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0496332"/>
        <w:docPartObj>
          <w:docPartGallery w:val="Cover Pages"/>
          <w:docPartUnique/>
        </w:docPartObj>
      </w:sdtPr>
      <w:sdtContent>
        <w:p w14:paraId="5BA152D2" w14:textId="77777777" w:rsidR="00C215FD" w:rsidRDefault="00C215FD"/>
        <w:p w14:paraId="4A48501B" w14:textId="77777777" w:rsidR="00C215FD" w:rsidRDefault="00C215FD"/>
        <w:p w14:paraId="56D601B8" w14:textId="77777777" w:rsidR="00C215FD" w:rsidRDefault="00C215FD"/>
        <w:p w14:paraId="65FB00BA" w14:textId="77777777" w:rsidR="00C215FD" w:rsidRDefault="00C215FD"/>
        <w:p w14:paraId="66063C17" w14:textId="77777777" w:rsidR="00C215FD" w:rsidRDefault="00C215FD"/>
        <w:p w14:paraId="56C92D32" w14:textId="77777777" w:rsidR="00C215FD" w:rsidRDefault="00C215FD"/>
        <w:p w14:paraId="32DF4E59" w14:textId="77777777" w:rsidR="00C215FD" w:rsidRDefault="00C215FD"/>
        <w:p w14:paraId="550EA9C3" w14:textId="77777777" w:rsidR="00C215FD" w:rsidRDefault="00C215FD"/>
        <w:p w14:paraId="6A8B5E12" w14:textId="77777777" w:rsidR="00C215FD" w:rsidRDefault="00C215FD"/>
        <w:p w14:paraId="6F24E4D6" w14:textId="77777777" w:rsidR="00C215FD" w:rsidRDefault="00C215FD"/>
        <w:p w14:paraId="208EE37A" w14:textId="24B983CF" w:rsidR="002E40D5" w:rsidRDefault="0099324A" w:rsidP="002E40D5">
          <w:pPr>
            <w:jc w:val="center"/>
            <w:rPr>
              <w:rFonts w:asciiTheme="majorBidi" w:hAnsiTheme="majorBidi" w:cstheme="majorBidi"/>
              <w:sz w:val="72"/>
              <w:szCs w:val="72"/>
            </w:rPr>
          </w:pPr>
          <w:r w:rsidRPr="00C215FD">
            <w:rPr>
              <w:rFonts w:asciiTheme="majorBidi" w:hAnsiTheme="majorBidi" w:cstheme="majorBidi"/>
              <w:sz w:val="72"/>
              <w:szCs w:val="72"/>
            </w:rPr>
            <w:t>Business Inquiry</w:t>
          </w:r>
        </w:p>
        <w:p w14:paraId="75C322E7" w14:textId="7C02506C" w:rsidR="00C3238D" w:rsidRPr="00C215FD" w:rsidRDefault="0099324A" w:rsidP="002E40D5">
          <w:pPr>
            <w:jc w:val="center"/>
            <w:rPr>
              <w:rFonts w:asciiTheme="majorBidi" w:hAnsiTheme="majorBidi" w:cstheme="majorBidi"/>
              <w:sz w:val="72"/>
              <w:szCs w:val="72"/>
            </w:rPr>
          </w:pPr>
          <w:r w:rsidRPr="00C215FD">
            <w:rPr>
              <w:rFonts w:asciiTheme="majorBidi" w:hAnsiTheme="majorBidi" w:cstheme="majorBidi"/>
              <w:sz w:val="72"/>
              <w:szCs w:val="72"/>
            </w:rPr>
            <w:t>&amp; Research</w:t>
          </w:r>
        </w:p>
        <w:p w14:paraId="5FA2EA46" w14:textId="72AB2EE0" w:rsidR="00C3238D" w:rsidRDefault="002E40D5">
          <w:r>
            <w:rPr>
              <w:noProof/>
            </w:rPr>
            <mc:AlternateContent>
              <mc:Choice Requires="wps">
                <w:drawing>
                  <wp:anchor distT="0" distB="0" distL="114300" distR="114300" simplePos="0" relativeHeight="251654656" behindDoc="0" locked="0" layoutInCell="1" allowOverlap="1" wp14:anchorId="4949677B" wp14:editId="1E966661">
                    <wp:simplePos x="0" y="0"/>
                    <wp:positionH relativeFrom="page">
                      <wp:posOffset>1172845</wp:posOffset>
                    </wp:positionH>
                    <wp:positionV relativeFrom="page">
                      <wp:posOffset>6854841</wp:posOffset>
                    </wp:positionV>
                    <wp:extent cx="5753100" cy="856113"/>
                    <wp:effectExtent l="0" t="0" r="13335" b="127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8561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Bidi" w:hAnsiTheme="majorBidi" w:cstheme="majorBidi"/>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874F23B" w14:textId="4599B667" w:rsidR="002E40D5" w:rsidRPr="002E40D5" w:rsidRDefault="00B30368" w:rsidP="003443A9">
                                    <w:pPr>
                                      <w:pStyle w:val="NoSpacing"/>
                                      <w:jc w:val="center"/>
                                      <w:rPr>
                                        <w:rFonts w:asciiTheme="majorBidi" w:hAnsiTheme="majorBidi" w:cstheme="majorBidi"/>
                                        <w:smallCaps/>
                                        <w:color w:val="44546A" w:themeColor="text2"/>
                                        <w:sz w:val="28"/>
                                        <w:szCs w:val="28"/>
                                      </w:rPr>
                                    </w:pPr>
                                    <w:r>
                                      <w:rPr>
                                        <w:rFonts w:asciiTheme="majorBidi" w:hAnsiTheme="majorBidi" w:cstheme="majorBidi"/>
                                        <w:smallCaps/>
                                        <w:color w:val="44546A" w:themeColor="text2"/>
                                        <w:sz w:val="28"/>
                                        <w:szCs w:val="28"/>
                                      </w:rPr>
                                      <w:t>A Qualitative Study : Does Exercise at school encourage participation in Adulthood</w:t>
                                    </w:r>
                                  </w:p>
                                </w:sdtContent>
                              </w:sdt>
                              <w:p w14:paraId="1AA31484" w14:textId="3F311164" w:rsidR="00C3238D" w:rsidRDefault="00C3238D">
                                <w:pPr>
                                  <w:pStyle w:val="NoSpacing"/>
                                  <w:jc w:val="right"/>
                                  <w:rPr>
                                    <w:caps/>
                                    <w:color w:val="323E4F" w:themeColor="text2" w:themeShade="BF"/>
                                    <w:sz w:val="52"/>
                                    <w:szCs w:val="5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4949677B" id="_x0000_t202" coordsize="21600,21600" o:spt="202" path="m,l,21600r21600,l21600,xe">
                    <v:stroke joinstyle="miter"/>
                    <v:path gradientshapeok="t" o:connecttype="rect"/>
                  </v:shapetype>
                  <v:shape id="Text Box 23" o:spid="_x0000_s1026" type="#_x0000_t202" style="position:absolute;margin-left:92.35pt;margin-top:539.75pt;width:453pt;height:67.4pt;z-index:251654656;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" filled="f" stroked="f" strokeweight=".5pt">
                    <v:textbox inset="0,0,0,0">
                      <w:txbxContent>
                        <w:sdt>
                          <w:sdtPr>
                            <w:rPr>
                              <w:rFonts w:asciiTheme="majorBidi" w:hAnsiTheme="majorBidi" w:cstheme="majorBidi"/>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874F23B" w14:textId="4599B667" w:rsidR="002E40D5" w:rsidRPr="002E40D5" w:rsidRDefault="00B30368" w:rsidP="003443A9">
                              <w:pPr>
                                <w:pStyle w:val="NoSpacing"/>
                                <w:jc w:val="center"/>
                                <w:rPr>
                                  <w:rFonts w:asciiTheme="majorBidi" w:hAnsiTheme="majorBidi" w:cstheme="majorBidi"/>
                                  <w:smallCaps/>
                                  <w:color w:val="44546A" w:themeColor="text2"/>
                                  <w:sz w:val="28"/>
                                  <w:szCs w:val="28"/>
                                </w:rPr>
                              </w:pPr>
                              <w:r>
                                <w:rPr>
                                  <w:rFonts w:asciiTheme="majorBidi" w:hAnsiTheme="majorBidi" w:cstheme="majorBidi"/>
                                  <w:smallCaps/>
                                  <w:color w:val="44546A" w:themeColor="text2"/>
                                  <w:sz w:val="28"/>
                                  <w:szCs w:val="28"/>
                                </w:rPr>
                                <w:t>A Qualitative Study : Does Exercise at school encourage participation in Adulthood</w:t>
                              </w:r>
                            </w:p>
                          </w:sdtContent>
                        </w:sdt>
                        <w:p w14:paraId="1AA31484" w14:textId="3F311164" w:rsidR="00C3238D" w:rsidRDefault="00C3238D">
                          <w:pPr>
                            <w:pStyle w:val="NoSpacing"/>
                            <w:jc w:val="right"/>
                            <w:rPr>
                              <w:caps/>
                              <w:color w:val="323E4F" w:themeColor="text2" w:themeShade="BF"/>
                              <w:sz w:val="52"/>
                              <w:szCs w:val="52"/>
                            </w:rPr>
                          </w:pPr>
                        </w:p>
                      </w:txbxContent>
                    </v:textbox>
                    <w10:wrap type="square" anchorx="page" anchory="page"/>
                  </v:shape>
                </w:pict>
              </mc:Fallback>
            </mc:AlternateContent>
          </w:r>
          <w:r w:rsidR="004477E5">
            <w:rPr>
              <w:noProof/>
            </w:rPr>
            <mc:AlternateContent>
              <mc:Choice Requires="wps">
                <w:drawing>
                  <wp:anchor distT="0" distB="0" distL="114300" distR="114300" simplePos="0" relativeHeight="251659776" behindDoc="0" locked="0" layoutInCell="1" allowOverlap="1" wp14:anchorId="6C81DCE9" wp14:editId="6C4676F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573395" cy="652780"/>
                    <wp:effectExtent l="0" t="0" r="8255" b="1905"/>
                    <wp:wrapSquare wrapText="bothSides"/>
                    <wp:docPr id="112" name="Text Box 22"/>
                    <wp:cNvGraphicFramePr/>
                    <a:graphic xmlns:a="http://schemas.openxmlformats.org/drawingml/2006/main">
                      <a:graphicData uri="http://schemas.microsoft.com/office/word/2010/wordprocessingShape">
                        <wps:wsp>
                          <wps:cNvSpPr txBox="1"/>
                          <wps:spPr>
                            <a:xfrm>
                              <a:off x="0" y="0"/>
                              <a:ext cx="5573763"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7CA0E4C" w14:textId="04547662" w:rsidR="00C3238D" w:rsidRDefault="004477E5">
                                    <w:pPr>
                                      <w:pStyle w:val="NoSpacing"/>
                                      <w:jc w:val="right"/>
                                      <w:rPr>
                                        <w:caps/>
                                        <w:color w:val="262626" w:themeColor="text1" w:themeTint="D9"/>
                                        <w:sz w:val="28"/>
                                        <w:szCs w:val="28"/>
                                      </w:rPr>
                                    </w:pPr>
                                    <w:r>
                                      <w:rPr>
                                        <w:caps/>
                                        <w:color w:val="262626" w:themeColor="text1" w:themeTint="D9"/>
                                        <w:sz w:val="28"/>
                                        <w:szCs w:val="28"/>
                                      </w:rPr>
                                      <w:t>Leonard Betton</w:t>
                                    </w:r>
                                  </w:p>
                                </w:sdtContent>
                              </w:sdt>
                              <w:p w14:paraId="1B7BCBD8" w14:textId="421D02E1" w:rsidR="00C3238D" w:rsidRDefault="006B5405">
                                <w:pPr>
                                  <w:pStyle w:val="NoSpacing"/>
                                  <w:jc w:val="right"/>
                                  <w:rPr>
                                    <w:caps/>
                                    <w:color w:val="262626" w:themeColor="text1" w:themeTint="D9"/>
                                    <w:sz w:val="20"/>
                                    <w:szCs w:val="20"/>
                                  </w:rPr>
                                </w:pPr>
                                <w:r>
                                  <w:rPr>
                                    <w:caps/>
                                    <w:color w:val="262626" w:themeColor="text1" w:themeTint="D9"/>
                                    <w:sz w:val="20"/>
                                    <w:szCs w:val="20"/>
                                  </w:rPr>
                                  <w:t>191073</w:t>
                                </w:r>
                                <w:r w:rsidR="002F07D9">
                                  <w:rPr>
                                    <w:caps/>
                                    <w:color w:val="262626" w:themeColor="text1" w:themeTint="D9"/>
                                    <w:sz w:val="20"/>
                                    <w:szCs w:val="20"/>
                                  </w:rPr>
                                  <w:t>5</w:t>
                                </w:r>
                                <w:r w:rsidR="00C3238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 w14:anchorId="6C81DCE9" id="Text Box 22" o:spid="_x0000_s1027" type="#_x0000_t202" style="position:absolute;margin-left:0;margin-top:0;width:438.85pt;height:51.4pt;z-index:251659776;visibility:visible;mso-wrap-style:square;mso-width-percent:0;mso-height-percent:80;mso-left-percent:150;mso-top-percent:837;mso-wrap-distance-left:9pt;mso-wrap-distance-top:0;mso-wrap-distance-right:9pt;mso-wrap-distance-bottom:0;mso-position-horizontal-relative:page;mso-position-vertical-relative:page;mso-width-percent:0;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7CA0E4C" w14:textId="04547662" w:rsidR="00C3238D" w:rsidRDefault="004477E5">
                              <w:pPr>
                                <w:pStyle w:val="NoSpacing"/>
                                <w:jc w:val="right"/>
                                <w:rPr>
                                  <w:caps/>
                                  <w:color w:val="262626" w:themeColor="text1" w:themeTint="D9"/>
                                  <w:sz w:val="28"/>
                                  <w:szCs w:val="28"/>
                                </w:rPr>
                              </w:pPr>
                              <w:r>
                                <w:rPr>
                                  <w:caps/>
                                  <w:color w:val="262626" w:themeColor="text1" w:themeTint="D9"/>
                                  <w:sz w:val="28"/>
                                  <w:szCs w:val="28"/>
                                </w:rPr>
                                <w:t>Leonard Betton</w:t>
                              </w:r>
                            </w:p>
                          </w:sdtContent>
                        </w:sdt>
                        <w:p w14:paraId="1B7BCBD8" w14:textId="421D02E1" w:rsidR="00C3238D" w:rsidRDefault="006B5405">
                          <w:pPr>
                            <w:pStyle w:val="NoSpacing"/>
                            <w:jc w:val="right"/>
                            <w:rPr>
                              <w:caps/>
                              <w:color w:val="262626" w:themeColor="text1" w:themeTint="D9"/>
                              <w:sz w:val="20"/>
                              <w:szCs w:val="20"/>
                            </w:rPr>
                          </w:pPr>
                          <w:r>
                            <w:rPr>
                              <w:caps/>
                              <w:color w:val="262626" w:themeColor="text1" w:themeTint="D9"/>
                              <w:sz w:val="20"/>
                              <w:szCs w:val="20"/>
                            </w:rPr>
                            <w:t>191073</w:t>
                          </w:r>
                          <w:r w:rsidR="002F07D9">
                            <w:rPr>
                              <w:caps/>
                              <w:color w:val="262626" w:themeColor="text1" w:themeTint="D9"/>
                              <w:sz w:val="20"/>
                              <w:szCs w:val="20"/>
                            </w:rPr>
                            <w:t>5</w:t>
                          </w:r>
                          <w:r w:rsidR="00C3238D">
                            <w:rPr>
                              <w:color w:val="262626" w:themeColor="text1" w:themeTint="D9"/>
                              <w:sz w:val="20"/>
                              <w:szCs w:val="20"/>
                            </w:rPr>
                            <w:t xml:space="preserve"> </w:t>
                          </w:r>
                        </w:p>
                      </w:txbxContent>
                    </v:textbox>
                    <w10:wrap type="square" anchorx="page" anchory="page"/>
                  </v:shape>
                </w:pict>
              </mc:Fallback>
            </mc:AlternateContent>
          </w:r>
          <w:r w:rsidR="00C3238D">
            <w:rPr>
              <w:noProof/>
            </w:rPr>
            <mc:AlternateContent>
              <mc:Choice Requires="wps">
                <w:drawing>
                  <wp:anchor distT="0" distB="0" distL="114300" distR="114300" simplePos="0" relativeHeight="251664896" behindDoc="0" locked="0" layoutInCell="1" allowOverlap="1" wp14:anchorId="71D6A6EF" wp14:editId="6014AF8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7B3E5AA" w14:textId="3FC5946B" w:rsidR="00C3238D" w:rsidRDefault="00C215FD">
                                    <w:pPr>
                                      <w:pStyle w:val="NoSpacing"/>
                                      <w:jc w:val="right"/>
                                      <w:rPr>
                                        <w:caps/>
                                        <w:color w:val="323E4F" w:themeColor="text2" w:themeShade="BF"/>
                                        <w:sz w:val="40"/>
                                        <w:szCs w:val="40"/>
                                      </w:rPr>
                                    </w:pPr>
                                    <w:r>
                                      <w:rPr>
                                        <w:caps/>
                                        <w:color w:val="323E4F" w:themeColor="text2" w:themeShade="BF"/>
                                        <w:sz w:val="40"/>
                                        <w:szCs w:val="40"/>
                                      </w:rPr>
                                      <w:t>bmsp50</w:t>
                                    </w:r>
                                    <w:r w:rsidR="004D6C27">
                                      <w:rPr>
                                        <w:caps/>
                                        <w:color w:val="323E4F" w:themeColor="text2" w:themeShade="BF"/>
                                        <w:sz w:val="40"/>
                                        <w:szCs w:val="40"/>
                                      </w:rPr>
                                      <w:t>15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1D6A6EF" id="_x0000_t202" coordsize="21600,21600" o:spt="202" path="m,l,21600r21600,l21600,xe">
                    <v:stroke joinstyle="miter"/>
                    <v:path gradientshapeok="t" o:connecttype="rect"/>
                  </v:shapetype>
                  <v:shape id="Text Box 21" o:spid="_x0000_s1028" type="#_x0000_t202" style="position:absolute;margin-left:0;margin-top:0;width:288.25pt;height:287.5pt;z-index:25166489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7B3E5AA" w14:textId="3FC5946B" w:rsidR="00C3238D" w:rsidRDefault="00C215FD">
                              <w:pPr>
                                <w:pStyle w:val="NoSpacing"/>
                                <w:jc w:val="right"/>
                                <w:rPr>
                                  <w:caps/>
                                  <w:color w:val="323E4F" w:themeColor="text2" w:themeShade="BF"/>
                                  <w:sz w:val="40"/>
                                  <w:szCs w:val="40"/>
                                </w:rPr>
                              </w:pPr>
                              <w:r>
                                <w:rPr>
                                  <w:caps/>
                                  <w:color w:val="323E4F" w:themeColor="text2" w:themeShade="BF"/>
                                  <w:sz w:val="40"/>
                                  <w:szCs w:val="40"/>
                                </w:rPr>
                                <w:t>bmsp50</w:t>
                              </w:r>
                              <w:r w:rsidR="004D6C27">
                                <w:rPr>
                                  <w:caps/>
                                  <w:color w:val="323E4F" w:themeColor="text2" w:themeShade="BF"/>
                                  <w:sz w:val="40"/>
                                  <w:szCs w:val="40"/>
                                </w:rPr>
                                <w:t>15</w:t>
                              </w:r>
                            </w:p>
                          </w:sdtContent>
                        </w:sdt>
                      </w:txbxContent>
                    </v:textbox>
                    <w10:wrap type="square" anchorx="page" anchory="page"/>
                  </v:shape>
                </w:pict>
              </mc:Fallback>
            </mc:AlternateContent>
          </w:r>
          <w:r w:rsidR="00C3238D">
            <w:rPr>
              <w:noProof/>
            </w:rPr>
            <mc:AlternateContent>
              <mc:Choice Requires="wpg">
                <w:drawing>
                  <wp:anchor distT="0" distB="0" distL="114300" distR="114300" simplePos="0" relativeHeight="251650560" behindDoc="0" locked="0" layoutInCell="1" allowOverlap="1" wp14:anchorId="2C5FA9EF" wp14:editId="6D07053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710732B" id="Group 24" o:spid="_x0000_s1026" style="position:absolute;margin-left:0;margin-top:0;width:18pt;height:10in;z-index:25165056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C3238D">
            <w:br w:type="page"/>
          </w:r>
        </w:p>
      </w:sdtContent>
    </w:sdt>
    <w:sdt>
      <w:sdtPr>
        <w:rPr>
          <w:rFonts w:asciiTheme="minorHAnsi" w:eastAsiaTheme="minorHAnsi" w:hAnsiTheme="minorHAnsi" w:cstheme="minorBidi"/>
          <w:color w:val="auto"/>
          <w:sz w:val="22"/>
          <w:szCs w:val="22"/>
          <w:lang w:val="en-GB"/>
        </w:rPr>
        <w:id w:val="-1023634153"/>
        <w:docPartObj>
          <w:docPartGallery w:val="Table of Contents"/>
          <w:docPartUnique/>
        </w:docPartObj>
      </w:sdtPr>
      <w:sdtContent>
        <w:p w14:paraId="52785481" w14:textId="05110ACA" w:rsidR="004E1C8F" w:rsidRPr="005E5B59" w:rsidRDefault="004E1C8F">
          <w:pPr>
            <w:pStyle w:val="TOCHeading"/>
            <w:rPr>
              <w:rFonts w:ascii="Arial" w:hAnsi="Arial" w:cs="Arial"/>
              <w:color w:val="auto"/>
              <w:sz w:val="28"/>
              <w:szCs w:val="28"/>
              <w:u w:val="single"/>
            </w:rPr>
          </w:pPr>
          <w:r w:rsidRPr="005E5B59">
            <w:rPr>
              <w:rFonts w:ascii="Arial" w:hAnsi="Arial" w:cs="Arial"/>
              <w:color w:val="auto"/>
              <w:sz w:val="28"/>
              <w:szCs w:val="28"/>
              <w:u w:val="single"/>
            </w:rPr>
            <w:t xml:space="preserve"> Contents</w:t>
          </w:r>
        </w:p>
        <w:p w14:paraId="41888759" w14:textId="77777777" w:rsidR="008D046F" w:rsidRPr="008D046F" w:rsidRDefault="008D046F" w:rsidP="008D046F">
          <w:pPr>
            <w:rPr>
              <w:lang w:val="en-US"/>
            </w:rPr>
          </w:pPr>
        </w:p>
        <w:p w14:paraId="6D4EAEF4" w14:textId="76E6E6AC" w:rsidR="004E1C8F" w:rsidRPr="00902F3E" w:rsidRDefault="004E1C8F">
          <w:pPr>
            <w:pStyle w:val="TOC1"/>
            <w:rPr>
              <w:rFonts w:ascii="Arial" w:hAnsi="Arial" w:cs="Arial"/>
              <w:sz w:val="28"/>
              <w:szCs w:val="28"/>
            </w:rPr>
          </w:pPr>
          <w:r w:rsidRPr="00902F3E">
            <w:rPr>
              <w:rFonts w:ascii="Arial" w:hAnsi="Arial" w:cs="Arial"/>
              <w:sz w:val="28"/>
              <w:szCs w:val="28"/>
            </w:rPr>
            <w:t xml:space="preserve">Introduction </w:t>
          </w:r>
          <w:r w:rsidRPr="00902F3E">
            <w:rPr>
              <w:rFonts w:ascii="Arial" w:hAnsi="Arial" w:cs="Arial"/>
              <w:sz w:val="28"/>
              <w:szCs w:val="28"/>
            </w:rPr>
            <w:ptab w:relativeTo="margin" w:alignment="right" w:leader="dot"/>
          </w:r>
          <w:r w:rsidR="004A7CAA" w:rsidRPr="00902F3E">
            <w:rPr>
              <w:rFonts w:ascii="Arial" w:hAnsi="Arial" w:cs="Arial"/>
              <w:sz w:val="28"/>
              <w:szCs w:val="28"/>
            </w:rPr>
            <w:t>2</w:t>
          </w:r>
        </w:p>
        <w:p w14:paraId="7E9ABB86" w14:textId="26A59684" w:rsidR="004E1C8F" w:rsidRPr="00902F3E" w:rsidRDefault="004E1C8F" w:rsidP="004649A4">
          <w:pPr>
            <w:pStyle w:val="TOC2"/>
          </w:pPr>
          <w:r w:rsidRPr="00902F3E">
            <w:rPr>
              <w:rStyle w:val="IntenseReference"/>
              <w:b w:val="0"/>
              <w:bCs w:val="0"/>
              <w:smallCaps w:val="0"/>
              <w:color w:val="auto"/>
              <w:spacing w:val="0"/>
              <w:sz w:val="28"/>
              <w:szCs w:val="28"/>
            </w:rPr>
            <w:t xml:space="preserve">Literature Review </w:t>
          </w:r>
          <w:r w:rsidRPr="00902F3E">
            <w:ptab w:relativeTo="margin" w:alignment="right" w:leader="dot"/>
          </w:r>
          <w:r w:rsidR="004A7CAA" w:rsidRPr="00902F3E">
            <w:t>3</w:t>
          </w:r>
        </w:p>
        <w:p w14:paraId="111911AC" w14:textId="5549403B" w:rsidR="004E1C8F" w:rsidRPr="00902F3E" w:rsidRDefault="00CA114C" w:rsidP="0002303A">
          <w:pPr>
            <w:pStyle w:val="TOC3"/>
            <w:ind w:left="0"/>
            <w:rPr>
              <w:rFonts w:ascii="Arial" w:hAnsi="Arial" w:cs="Arial"/>
              <w:sz w:val="28"/>
              <w:szCs w:val="28"/>
            </w:rPr>
          </w:pPr>
          <w:r w:rsidRPr="00902F3E">
            <w:rPr>
              <w:rStyle w:val="IntenseReference"/>
              <w:rFonts w:ascii="Arial" w:hAnsi="Arial" w:cs="Arial"/>
              <w:b w:val="0"/>
              <w:bCs w:val="0"/>
              <w:smallCaps w:val="0"/>
              <w:color w:val="auto"/>
              <w:spacing w:val="0"/>
              <w:sz w:val="28"/>
              <w:szCs w:val="28"/>
            </w:rPr>
            <w:t xml:space="preserve">Methodology </w:t>
          </w:r>
          <w:r w:rsidR="004E1C8F" w:rsidRPr="00902F3E">
            <w:rPr>
              <w:rFonts w:ascii="Arial" w:hAnsi="Arial" w:cs="Arial"/>
              <w:sz w:val="28"/>
              <w:szCs w:val="28"/>
            </w:rPr>
            <w:ptab w:relativeTo="margin" w:alignment="right" w:leader="dot"/>
          </w:r>
          <w:r w:rsidR="004E1C8F" w:rsidRPr="00902F3E">
            <w:rPr>
              <w:rFonts w:ascii="Arial" w:hAnsi="Arial" w:cs="Arial"/>
              <w:sz w:val="28"/>
              <w:szCs w:val="28"/>
            </w:rPr>
            <w:t>3</w:t>
          </w:r>
        </w:p>
        <w:p w14:paraId="09C7AF0E" w14:textId="60A61290" w:rsidR="004E1C8F" w:rsidRPr="00902F3E" w:rsidRDefault="004A7CAA">
          <w:pPr>
            <w:pStyle w:val="TOC1"/>
            <w:rPr>
              <w:rFonts w:ascii="Arial" w:hAnsi="Arial" w:cs="Arial"/>
              <w:sz w:val="28"/>
              <w:szCs w:val="28"/>
            </w:rPr>
          </w:pPr>
          <w:r w:rsidRPr="00902F3E">
            <w:rPr>
              <w:rStyle w:val="IntenseReference"/>
              <w:rFonts w:ascii="Arial" w:hAnsi="Arial" w:cs="Arial"/>
              <w:b w:val="0"/>
              <w:bCs w:val="0"/>
              <w:smallCaps w:val="0"/>
              <w:color w:val="auto"/>
              <w:spacing w:val="0"/>
              <w:sz w:val="28"/>
              <w:szCs w:val="28"/>
            </w:rPr>
            <w:t>Findings</w:t>
          </w:r>
          <w:r w:rsidR="004E1C8F" w:rsidRPr="00902F3E">
            <w:rPr>
              <w:rFonts w:ascii="Arial" w:hAnsi="Arial" w:cs="Arial"/>
              <w:sz w:val="28"/>
              <w:szCs w:val="28"/>
            </w:rPr>
            <w:ptab w:relativeTo="margin" w:alignment="right" w:leader="dot"/>
          </w:r>
          <w:r w:rsidRPr="00902F3E">
            <w:rPr>
              <w:rFonts w:ascii="Arial" w:hAnsi="Arial" w:cs="Arial"/>
              <w:sz w:val="28"/>
              <w:szCs w:val="28"/>
            </w:rPr>
            <w:t>5</w:t>
          </w:r>
        </w:p>
        <w:p w14:paraId="4C936F12" w14:textId="706BC798" w:rsidR="004E1C8F" w:rsidRPr="00902F3E" w:rsidRDefault="0002303A" w:rsidP="004649A4">
          <w:pPr>
            <w:pStyle w:val="TOC2"/>
          </w:pPr>
          <w:r w:rsidRPr="00902F3E">
            <w:rPr>
              <w:rStyle w:val="IntenseReference"/>
              <w:b w:val="0"/>
              <w:bCs w:val="0"/>
              <w:color w:val="auto"/>
              <w:sz w:val="28"/>
              <w:szCs w:val="28"/>
            </w:rPr>
            <w:t xml:space="preserve">Limitations </w:t>
          </w:r>
          <w:r w:rsidR="004E1C8F" w:rsidRPr="00902F3E">
            <w:ptab w:relativeTo="margin" w:alignment="right" w:leader="dot"/>
          </w:r>
          <w:r w:rsidR="004A7CAA" w:rsidRPr="00902F3E">
            <w:t>6</w:t>
          </w:r>
        </w:p>
        <w:p w14:paraId="16DDAE19" w14:textId="219582B9" w:rsidR="0002303A" w:rsidRPr="00902F3E" w:rsidRDefault="0002303A" w:rsidP="001B3302">
          <w:pPr>
            <w:pStyle w:val="TOC3"/>
            <w:spacing w:line="360" w:lineRule="auto"/>
            <w:ind w:left="0"/>
            <w:rPr>
              <w:rFonts w:ascii="Arial" w:hAnsi="Arial" w:cs="Arial"/>
              <w:sz w:val="28"/>
              <w:szCs w:val="28"/>
            </w:rPr>
          </w:pPr>
          <w:r w:rsidRPr="00902F3E">
            <w:rPr>
              <w:rStyle w:val="IntenseReference"/>
              <w:rFonts w:ascii="Arial" w:hAnsi="Arial" w:cs="Arial"/>
              <w:b w:val="0"/>
              <w:bCs w:val="0"/>
              <w:color w:val="auto"/>
              <w:sz w:val="28"/>
              <w:szCs w:val="28"/>
            </w:rPr>
            <w:t xml:space="preserve">Conclusion </w:t>
          </w:r>
          <w:bookmarkStart w:id="0" w:name="_Hlk164178149"/>
          <w:r w:rsidR="004E1C8F" w:rsidRPr="00902F3E">
            <w:rPr>
              <w:rFonts w:ascii="Arial" w:hAnsi="Arial" w:cs="Arial"/>
              <w:sz w:val="28"/>
              <w:szCs w:val="28"/>
            </w:rPr>
            <w:ptab w:relativeTo="margin" w:alignment="right" w:leader="dot"/>
          </w:r>
          <w:bookmarkEnd w:id="0"/>
          <w:r w:rsidR="004E1C8F" w:rsidRPr="00902F3E">
            <w:rPr>
              <w:rFonts w:ascii="Arial" w:hAnsi="Arial" w:cs="Arial"/>
              <w:sz w:val="28"/>
              <w:szCs w:val="28"/>
            </w:rPr>
            <w:t>6</w:t>
          </w:r>
        </w:p>
        <w:p w14:paraId="0001DD13" w14:textId="1FE7BF75" w:rsidR="001B3302" w:rsidRPr="00902F3E" w:rsidRDefault="001B3302" w:rsidP="001B3302">
          <w:pPr>
            <w:pStyle w:val="Title"/>
            <w:spacing w:line="360" w:lineRule="auto"/>
            <w:rPr>
              <w:rStyle w:val="IntenseReference"/>
              <w:rFonts w:ascii="Arial" w:hAnsi="Arial" w:cs="Arial"/>
              <w:b w:val="0"/>
              <w:bCs w:val="0"/>
              <w:color w:val="auto"/>
              <w:sz w:val="28"/>
              <w:szCs w:val="28"/>
            </w:rPr>
          </w:pPr>
          <w:r w:rsidRPr="00902F3E">
            <w:rPr>
              <w:rStyle w:val="IntenseReference"/>
              <w:rFonts w:ascii="Arial" w:hAnsi="Arial" w:cs="Arial"/>
              <w:b w:val="0"/>
              <w:bCs w:val="0"/>
              <w:color w:val="auto"/>
              <w:sz w:val="28"/>
              <w:szCs w:val="28"/>
            </w:rPr>
            <w:t xml:space="preserve">Recommendations </w:t>
          </w:r>
          <w:r w:rsidR="008B6519">
            <w:rPr>
              <w:rFonts w:ascii="Arial" w:hAnsi="Arial" w:cs="Arial"/>
              <w:sz w:val="28"/>
              <w:szCs w:val="28"/>
            </w:rPr>
            <w:t>…………………………………………</w:t>
          </w:r>
          <w:r w:rsidR="002C19F0">
            <w:rPr>
              <w:rFonts w:ascii="Arial" w:hAnsi="Arial" w:cs="Arial"/>
              <w:sz w:val="28"/>
              <w:szCs w:val="28"/>
            </w:rPr>
            <w:t>……………</w:t>
          </w:r>
          <w:r w:rsidR="008B6519">
            <w:rPr>
              <w:rFonts w:ascii="Arial" w:hAnsi="Arial" w:cs="Arial"/>
              <w:sz w:val="28"/>
              <w:szCs w:val="28"/>
            </w:rPr>
            <w:t>…………………...7</w:t>
          </w:r>
        </w:p>
        <w:p w14:paraId="2A2B0D0B" w14:textId="0DA507E6" w:rsidR="001B3302" w:rsidRPr="001A5A69" w:rsidRDefault="001B3302" w:rsidP="001B3302">
          <w:pPr>
            <w:pStyle w:val="Title"/>
            <w:spacing w:line="360" w:lineRule="auto"/>
            <w:rPr>
              <w:rStyle w:val="IntenseReference"/>
              <w:sz w:val="28"/>
              <w:szCs w:val="28"/>
            </w:rPr>
          </w:pPr>
          <w:r w:rsidRPr="00902F3E">
            <w:rPr>
              <w:rStyle w:val="IntenseReference"/>
              <w:rFonts w:ascii="Arial" w:hAnsi="Arial" w:cs="Arial"/>
              <w:b w:val="0"/>
              <w:bCs w:val="0"/>
              <w:color w:val="auto"/>
              <w:sz w:val="28"/>
              <w:szCs w:val="28"/>
            </w:rPr>
            <w:t>References</w:t>
          </w:r>
          <w:r w:rsidR="00E24CAC" w:rsidRPr="008D046F">
            <w:rPr>
              <w:rStyle w:val="IntenseReference"/>
              <w:color w:val="auto"/>
              <w:sz w:val="28"/>
              <w:szCs w:val="28"/>
            </w:rPr>
            <w:t xml:space="preserve"> </w:t>
          </w:r>
          <w:r w:rsidR="008B6519">
            <w:rPr>
              <w:rFonts w:ascii="Arial" w:hAnsi="Arial" w:cs="Arial"/>
              <w:sz w:val="28"/>
              <w:szCs w:val="28"/>
            </w:rPr>
            <w:t>……………………………………………………</w:t>
          </w:r>
          <w:r w:rsidR="002C19F0">
            <w:rPr>
              <w:rFonts w:ascii="Arial" w:hAnsi="Arial" w:cs="Arial"/>
              <w:sz w:val="28"/>
              <w:szCs w:val="28"/>
            </w:rPr>
            <w:t>……………..</w:t>
          </w:r>
          <w:r w:rsidR="008B6519">
            <w:rPr>
              <w:rFonts w:ascii="Arial" w:hAnsi="Arial" w:cs="Arial"/>
              <w:sz w:val="28"/>
              <w:szCs w:val="28"/>
            </w:rPr>
            <w:t>………………</w:t>
          </w:r>
          <w:r w:rsidR="005E5B59">
            <w:rPr>
              <w:rFonts w:ascii="Arial" w:hAnsi="Arial" w:cs="Arial"/>
              <w:sz w:val="28"/>
              <w:szCs w:val="28"/>
            </w:rPr>
            <w:t xml:space="preserve"> 7</w:t>
          </w:r>
        </w:p>
        <w:p w14:paraId="5096C71A" w14:textId="77777777" w:rsidR="0002303A" w:rsidRDefault="0002303A" w:rsidP="0002303A"/>
        <w:p w14:paraId="4F18EE37" w14:textId="516CA8DB" w:rsidR="004E1C8F" w:rsidRPr="0002303A" w:rsidRDefault="00000000" w:rsidP="0002303A">
          <w:pPr>
            <w:rPr>
              <w:lang w:val="en-US"/>
            </w:rPr>
          </w:pPr>
        </w:p>
      </w:sdtContent>
    </w:sdt>
    <w:p w14:paraId="7288847F" w14:textId="77777777" w:rsidR="00991805" w:rsidRDefault="00991805"/>
    <w:p w14:paraId="676E3FEC" w14:textId="77777777" w:rsidR="00991805" w:rsidRDefault="00991805"/>
    <w:p w14:paraId="251E89E1" w14:textId="77777777" w:rsidR="0002303A" w:rsidRPr="001A5A69" w:rsidRDefault="0002303A" w:rsidP="0002303A">
      <w:pPr>
        <w:pStyle w:val="Title"/>
        <w:rPr>
          <w:rStyle w:val="IntenseReference"/>
          <w:sz w:val="28"/>
          <w:szCs w:val="28"/>
        </w:rPr>
      </w:pPr>
    </w:p>
    <w:p w14:paraId="423BE489" w14:textId="77777777" w:rsidR="00991805" w:rsidRDefault="00991805"/>
    <w:p w14:paraId="3EE1F4E5" w14:textId="77777777" w:rsidR="00991805" w:rsidRDefault="00991805"/>
    <w:p w14:paraId="39B76537" w14:textId="77777777" w:rsidR="00991805" w:rsidRDefault="00991805"/>
    <w:p w14:paraId="2348038D" w14:textId="77777777" w:rsidR="00991805" w:rsidRDefault="00991805"/>
    <w:p w14:paraId="1A1A9C21" w14:textId="77777777" w:rsidR="00991805" w:rsidRDefault="00991805"/>
    <w:p w14:paraId="17C28C25" w14:textId="77777777" w:rsidR="00991805" w:rsidRDefault="00991805"/>
    <w:p w14:paraId="663F9717" w14:textId="77777777" w:rsidR="00991805" w:rsidRDefault="00991805"/>
    <w:p w14:paraId="3F68728F" w14:textId="77777777" w:rsidR="00991805" w:rsidRDefault="00991805"/>
    <w:p w14:paraId="00FB1C8F" w14:textId="77777777" w:rsidR="00991805" w:rsidRDefault="00991805"/>
    <w:p w14:paraId="12D9B04F" w14:textId="77777777" w:rsidR="00991805" w:rsidRDefault="00991805"/>
    <w:p w14:paraId="6ED2D9CC" w14:textId="77777777" w:rsidR="00991805" w:rsidRDefault="00991805"/>
    <w:p w14:paraId="03F0358B" w14:textId="77777777" w:rsidR="00991805" w:rsidRDefault="00991805"/>
    <w:p w14:paraId="6AA06491" w14:textId="77777777" w:rsidR="00991805" w:rsidRDefault="00991805"/>
    <w:p w14:paraId="588A292E" w14:textId="77777777" w:rsidR="00991805" w:rsidRDefault="00991805"/>
    <w:p w14:paraId="771AF287" w14:textId="77777777" w:rsidR="008D046F" w:rsidRDefault="008D046F" w:rsidP="001A5A69">
      <w:pPr>
        <w:pStyle w:val="Title"/>
        <w:rPr>
          <w:rStyle w:val="IntenseReference"/>
          <w:b w:val="0"/>
          <w:bCs w:val="0"/>
          <w:smallCaps w:val="0"/>
          <w:color w:val="auto"/>
          <w:spacing w:val="-10"/>
          <w:sz w:val="32"/>
          <w:szCs w:val="32"/>
        </w:rPr>
      </w:pPr>
    </w:p>
    <w:p w14:paraId="588C585C" w14:textId="77777777" w:rsidR="008D046F" w:rsidRDefault="008D046F" w:rsidP="001A5A69">
      <w:pPr>
        <w:pStyle w:val="Title"/>
        <w:rPr>
          <w:rStyle w:val="IntenseReference"/>
          <w:b w:val="0"/>
          <w:bCs w:val="0"/>
          <w:smallCaps w:val="0"/>
          <w:color w:val="auto"/>
          <w:spacing w:val="-10"/>
          <w:sz w:val="32"/>
          <w:szCs w:val="32"/>
        </w:rPr>
      </w:pPr>
    </w:p>
    <w:p w14:paraId="6C5C7270" w14:textId="5FD70FF7" w:rsidR="000723E9" w:rsidRPr="00E232FF" w:rsidRDefault="000723E9" w:rsidP="00C213D7">
      <w:pPr>
        <w:pStyle w:val="Heading1"/>
        <w:rPr>
          <w:rStyle w:val="IntenseReference"/>
          <w:rFonts w:asciiTheme="minorBidi" w:hAnsiTheme="minorBidi" w:cstheme="minorBidi"/>
          <w:b w:val="0"/>
          <w:bCs w:val="0"/>
          <w:smallCaps w:val="0"/>
          <w:color w:val="auto"/>
          <w:spacing w:val="-10"/>
          <w:sz w:val="28"/>
          <w:szCs w:val="28"/>
          <w:u w:val="single"/>
        </w:rPr>
      </w:pPr>
      <w:r w:rsidRPr="00E232FF">
        <w:rPr>
          <w:rStyle w:val="IntenseReference"/>
          <w:rFonts w:asciiTheme="minorBidi" w:hAnsiTheme="minorBidi" w:cstheme="minorBidi"/>
          <w:b w:val="0"/>
          <w:bCs w:val="0"/>
          <w:smallCaps w:val="0"/>
          <w:color w:val="auto"/>
          <w:spacing w:val="-10"/>
          <w:sz w:val="28"/>
          <w:szCs w:val="28"/>
          <w:u w:val="single"/>
        </w:rPr>
        <w:lastRenderedPageBreak/>
        <w:t>Introduction</w:t>
      </w:r>
      <w:r w:rsidR="00C9263B" w:rsidRPr="00E232FF">
        <w:rPr>
          <w:rStyle w:val="IntenseReference"/>
          <w:rFonts w:asciiTheme="minorBidi" w:hAnsiTheme="minorBidi" w:cstheme="minorBidi"/>
          <w:b w:val="0"/>
          <w:bCs w:val="0"/>
          <w:smallCaps w:val="0"/>
          <w:color w:val="auto"/>
          <w:spacing w:val="-10"/>
          <w:sz w:val="28"/>
          <w:szCs w:val="28"/>
          <w:u w:val="single"/>
        </w:rPr>
        <w:t xml:space="preserve"> </w:t>
      </w:r>
    </w:p>
    <w:p w14:paraId="3057282C" w14:textId="77777777" w:rsidR="001A5A69" w:rsidRPr="0091785D" w:rsidRDefault="001A5A69" w:rsidP="001A5A69">
      <w:pPr>
        <w:rPr>
          <w:rFonts w:asciiTheme="minorBidi" w:hAnsiTheme="minorBidi"/>
          <w:sz w:val="28"/>
          <w:szCs w:val="28"/>
        </w:rPr>
      </w:pPr>
    </w:p>
    <w:p w14:paraId="3D343E05" w14:textId="434A4C18" w:rsidR="000723E9" w:rsidRPr="0091785D" w:rsidRDefault="00645BB8" w:rsidP="00ED5C3E">
      <w:pPr>
        <w:spacing w:line="360" w:lineRule="auto"/>
        <w:rPr>
          <w:rFonts w:asciiTheme="minorBidi" w:hAnsiTheme="minorBidi"/>
          <w:sz w:val="28"/>
          <w:szCs w:val="28"/>
        </w:rPr>
      </w:pPr>
      <w:r w:rsidRPr="0091785D">
        <w:rPr>
          <w:rFonts w:asciiTheme="minorBidi" w:hAnsiTheme="minorBidi"/>
          <w:sz w:val="28"/>
          <w:szCs w:val="28"/>
        </w:rPr>
        <w:t xml:space="preserve">This </w:t>
      </w:r>
      <w:r w:rsidR="000A68B6" w:rsidRPr="0091785D">
        <w:rPr>
          <w:rFonts w:asciiTheme="minorBidi" w:hAnsiTheme="minorBidi"/>
          <w:sz w:val="28"/>
          <w:szCs w:val="28"/>
        </w:rPr>
        <w:t>repo</w:t>
      </w:r>
      <w:r w:rsidR="00220493" w:rsidRPr="0091785D">
        <w:rPr>
          <w:rFonts w:asciiTheme="minorBidi" w:hAnsiTheme="minorBidi"/>
          <w:sz w:val="28"/>
          <w:szCs w:val="28"/>
        </w:rPr>
        <w:t>rt presents the study</w:t>
      </w:r>
      <w:r w:rsidR="002164E8" w:rsidRPr="0091785D">
        <w:rPr>
          <w:rFonts w:asciiTheme="minorBidi" w:hAnsiTheme="minorBidi"/>
          <w:sz w:val="28"/>
          <w:szCs w:val="28"/>
        </w:rPr>
        <w:t xml:space="preserve"> of exercise participation in adults</w:t>
      </w:r>
      <w:r w:rsidR="00FD43C3" w:rsidRPr="0091785D">
        <w:rPr>
          <w:rFonts w:asciiTheme="minorBidi" w:hAnsiTheme="minorBidi"/>
          <w:sz w:val="28"/>
          <w:szCs w:val="28"/>
        </w:rPr>
        <w:t>, and whether the experiences of physical education in school has impacted</w:t>
      </w:r>
      <w:r w:rsidR="00175ADB" w:rsidRPr="0091785D">
        <w:rPr>
          <w:rFonts w:asciiTheme="minorBidi" w:hAnsiTheme="minorBidi"/>
          <w:sz w:val="28"/>
          <w:szCs w:val="28"/>
        </w:rPr>
        <w:t xml:space="preserve"> </w:t>
      </w:r>
      <w:r w:rsidR="00163E3A" w:rsidRPr="0091785D">
        <w:rPr>
          <w:rFonts w:asciiTheme="minorBidi" w:hAnsiTheme="minorBidi"/>
          <w:sz w:val="28"/>
          <w:szCs w:val="28"/>
        </w:rPr>
        <w:t xml:space="preserve">on </w:t>
      </w:r>
      <w:r w:rsidR="009741F8" w:rsidRPr="0091785D">
        <w:rPr>
          <w:rFonts w:asciiTheme="minorBidi" w:hAnsiTheme="minorBidi"/>
          <w:sz w:val="28"/>
          <w:szCs w:val="28"/>
        </w:rPr>
        <w:t>adult exercise behaviour</w:t>
      </w:r>
      <w:r w:rsidR="009757FC" w:rsidRPr="0091785D">
        <w:rPr>
          <w:rFonts w:asciiTheme="minorBidi" w:hAnsiTheme="minorBidi"/>
          <w:sz w:val="28"/>
          <w:szCs w:val="28"/>
        </w:rPr>
        <w:t>.</w:t>
      </w:r>
      <w:r w:rsidR="000D599D" w:rsidRPr="0091785D">
        <w:rPr>
          <w:rFonts w:asciiTheme="minorBidi" w:hAnsiTheme="minorBidi"/>
          <w:sz w:val="28"/>
          <w:szCs w:val="28"/>
        </w:rPr>
        <w:t xml:space="preserve"> </w:t>
      </w:r>
    </w:p>
    <w:p w14:paraId="3BFFA4D5" w14:textId="77777777" w:rsidR="009612B8" w:rsidRPr="0091785D" w:rsidRDefault="00513533" w:rsidP="000822A5">
      <w:pPr>
        <w:spacing w:line="360" w:lineRule="auto"/>
        <w:rPr>
          <w:rFonts w:asciiTheme="minorBidi" w:eastAsia="Times New Roman" w:hAnsiTheme="minorBidi"/>
          <w:sz w:val="28"/>
          <w:szCs w:val="28"/>
          <w:lang w:eastAsia="en-GB"/>
        </w:rPr>
      </w:pPr>
      <w:r w:rsidRPr="0091785D">
        <w:rPr>
          <w:rFonts w:asciiTheme="minorBidi" w:hAnsiTheme="minorBidi"/>
          <w:sz w:val="28"/>
          <w:szCs w:val="28"/>
        </w:rPr>
        <w:t xml:space="preserve">The school gym setting is an important space where </w:t>
      </w:r>
      <w:r w:rsidR="006A139A" w:rsidRPr="0091785D">
        <w:rPr>
          <w:rFonts w:asciiTheme="minorBidi" w:hAnsiTheme="minorBidi"/>
          <w:sz w:val="28"/>
          <w:szCs w:val="28"/>
        </w:rPr>
        <w:t>children are introduced to structured physical activity and sport</w:t>
      </w:r>
      <w:r w:rsidR="00694AEA" w:rsidRPr="0091785D">
        <w:rPr>
          <w:rFonts w:asciiTheme="minorBidi" w:hAnsiTheme="minorBidi"/>
          <w:sz w:val="28"/>
          <w:szCs w:val="28"/>
        </w:rPr>
        <w:t xml:space="preserve">. </w:t>
      </w:r>
      <w:r w:rsidR="00CE0DB5" w:rsidRPr="0091785D">
        <w:rPr>
          <w:rFonts w:asciiTheme="minorBidi" w:hAnsiTheme="minorBidi"/>
          <w:sz w:val="28"/>
          <w:szCs w:val="28"/>
        </w:rPr>
        <w:t>However,</w:t>
      </w:r>
      <w:r w:rsidR="00694AEA" w:rsidRPr="0091785D">
        <w:rPr>
          <w:rFonts w:asciiTheme="minorBidi" w:hAnsiTheme="minorBidi"/>
          <w:sz w:val="28"/>
          <w:szCs w:val="28"/>
        </w:rPr>
        <w:t xml:space="preserve"> the </w:t>
      </w:r>
      <w:r w:rsidR="00D80D96" w:rsidRPr="0091785D">
        <w:rPr>
          <w:rFonts w:asciiTheme="minorBidi" w:hAnsiTheme="minorBidi"/>
          <w:sz w:val="28"/>
          <w:szCs w:val="28"/>
        </w:rPr>
        <w:t>extent in which gym activities in school influences exercise habits into adult</w:t>
      </w:r>
      <w:r w:rsidR="00907E3D" w:rsidRPr="0091785D">
        <w:rPr>
          <w:rFonts w:asciiTheme="minorBidi" w:hAnsiTheme="minorBidi"/>
          <w:sz w:val="28"/>
          <w:szCs w:val="28"/>
        </w:rPr>
        <w:t>hood is a continuous subject of debate.</w:t>
      </w:r>
      <w:r w:rsidR="00CE0DB5" w:rsidRPr="0091785D">
        <w:rPr>
          <w:rFonts w:asciiTheme="minorBidi" w:hAnsiTheme="minorBidi"/>
          <w:sz w:val="28"/>
          <w:szCs w:val="28"/>
        </w:rPr>
        <w:t xml:space="preserve"> </w:t>
      </w:r>
      <w:r w:rsidR="007025EC" w:rsidRPr="0091785D">
        <w:rPr>
          <w:rFonts w:asciiTheme="minorBidi" w:hAnsiTheme="minorBidi"/>
          <w:sz w:val="28"/>
          <w:szCs w:val="28"/>
        </w:rPr>
        <w:t>R</w:t>
      </w:r>
      <w:r w:rsidR="0079607C" w:rsidRPr="0091785D">
        <w:rPr>
          <w:rFonts w:asciiTheme="minorBidi" w:hAnsiTheme="minorBidi"/>
          <w:sz w:val="28"/>
          <w:szCs w:val="28"/>
        </w:rPr>
        <w:t>esearch</w:t>
      </w:r>
      <w:r w:rsidR="008F66D8" w:rsidRPr="0091785D">
        <w:rPr>
          <w:rFonts w:asciiTheme="minorBidi" w:hAnsiTheme="minorBidi"/>
          <w:sz w:val="28"/>
          <w:szCs w:val="28"/>
        </w:rPr>
        <w:t xml:space="preserve"> </w:t>
      </w:r>
      <w:r w:rsidR="000E5D59" w:rsidRPr="0091785D">
        <w:rPr>
          <w:rFonts w:asciiTheme="minorBidi" w:hAnsiTheme="minorBidi"/>
          <w:sz w:val="28"/>
          <w:szCs w:val="28"/>
        </w:rPr>
        <w:t>suggest</w:t>
      </w:r>
      <w:r w:rsidR="0079607C" w:rsidRPr="0091785D">
        <w:rPr>
          <w:rFonts w:asciiTheme="minorBidi" w:hAnsiTheme="minorBidi"/>
          <w:sz w:val="28"/>
          <w:szCs w:val="28"/>
        </w:rPr>
        <w:t>s</w:t>
      </w:r>
      <w:r w:rsidR="008F66D8" w:rsidRPr="0091785D">
        <w:rPr>
          <w:rFonts w:asciiTheme="minorBidi" w:hAnsiTheme="minorBidi"/>
          <w:sz w:val="28"/>
          <w:szCs w:val="28"/>
        </w:rPr>
        <w:t xml:space="preserve"> that the experiences </w:t>
      </w:r>
      <w:r w:rsidR="00A94391" w:rsidRPr="0091785D">
        <w:rPr>
          <w:rFonts w:asciiTheme="minorBidi" w:hAnsiTheme="minorBidi"/>
          <w:sz w:val="28"/>
          <w:szCs w:val="28"/>
        </w:rPr>
        <w:t>of exercise in school leaves a positive effect on the individual</w:t>
      </w:r>
      <w:r w:rsidR="005A30A6" w:rsidRPr="0091785D">
        <w:rPr>
          <w:rFonts w:asciiTheme="minorBidi" w:eastAsia="Times New Roman" w:hAnsiTheme="minorBidi"/>
          <w:sz w:val="28"/>
          <w:szCs w:val="28"/>
          <w:lang w:eastAsia="en-GB"/>
        </w:rPr>
        <w:t xml:space="preserve"> (Hagger &amp; Chatzisarantis, 2010).</w:t>
      </w:r>
    </w:p>
    <w:p w14:paraId="4DD69400" w14:textId="61DB7AB7" w:rsidR="007025EC" w:rsidRPr="0091785D" w:rsidRDefault="005A30A6" w:rsidP="000822A5">
      <w:pPr>
        <w:spacing w:line="360" w:lineRule="auto"/>
        <w:rPr>
          <w:rFonts w:asciiTheme="minorBidi" w:eastAsia="Times New Roman" w:hAnsiTheme="minorBidi"/>
          <w:sz w:val="28"/>
          <w:szCs w:val="28"/>
          <w:lang w:eastAsia="en-GB"/>
        </w:rPr>
      </w:pPr>
      <w:r w:rsidRPr="0091785D">
        <w:rPr>
          <w:rFonts w:asciiTheme="minorBidi" w:eastAsia="Times New Roman" w:hAnsiTheme="minorBidi"/>
          <w:sz w:val="28"/>
          <w:szCs w:val="28"/>
          <w:lang w:eastAsia="en-GB"/>
        </w:rPr>
        <w:t xml:space="preserve">Rodrigues et al., 2020 </w:t>
      </w:r>
      <w:r w:rsidR="000E5D59" w:rsidRPr="0091785D">
        <w:rPr>
          <w:rFonts w:asciiTheme="minorBidi" w:hAnsiTheme="minorBidi"/>
          <w:sz w:val="28"/>
          <w:szCs w:val="28"/>
        </w:rPr>
        <w:t>argue</w:t>
      </w:r>
      <w:r w:rsidR="00A94391" w:rsidRPr="0091785D">
        <w:rPr>
          <w:rFonts w:asciiTheme="minorBidi" w:hAnsiTheme="minorBidi"/>
          <w:sz w:val="28"/>
          <w:szCs w:val="28"/>
        </w:rPr>
        <w:t xml:space="preserve"> that this is not the case</w:t>
      </w:r>
      <w:r w:rsidR="000E5D59" w:rsidRPr="0091785D">
        <w:rPr>
          <w:rFonts w:asciiTheme="minorBidi" w:hAnsiTheme="minorBidi"/>
          <w:sz w:val="28"/>
          <w:szCs w:val="28"/>
        </w:rPr>
        <w:t xml:space="preserve"> and that </w:t>
      </w:r>
      <w:r w:rsidR="00556A8B" w:rsidRPr="0091785D">
        <w:rPr>
          <w:rFonts w:asciiTheme="minorBidi" w:hAnsiTheme="minorBidi"/>
          <w:sz w:val="28"/>
          <w:szCs w:val="28"/>
        </w:rPr>
        <w:t>the influence of school gym on long term exercise behaviour is limited</w:t>
      </w:r>
      <w:r w:rsidR="007025EC" w:rsidRPr="0091785D">
        <w:rPr>
          <w:rFonts w:asciiTheme="minorBidi" w:eastAsia="Times New Roman" w:hAnsiTheme="minorBidi"/>
          <w:sz w:val="28"/>
          <w:szCs w:val="28"/>
          <w:lang w:eastAsia="en-GB"/>
        </w:rPr>
        <w:t xml:space="preserve"> (Rodrigues et al., 2020)</w:t>
      </w:r>
      <w:r w:rsidR="00BC6D23" w:rsidRPr="0091785D">
        <w:rPr>
          <w:rFonts w:asciiTheme="minorBidi" w:eastAsia="Times New Roman" w:hAnsiTheme="minorBidi"/>
          <w:sz w:val="28"/>
          <w:szCs w:val="28"/>
          <w:lang w:eastAsia="en-GB"/>
        </w:rPr>
        <w:t>.</w:t>
      </w:r>
    </w:p>
    <w:p w14:paraId="7C5273BE" w14:textId="7E600DA9" w:rsidR="0058010C" w:rsidRPr="0091785D" w:rsidRDefault="0058010C" w:rsidP="00036C6B">
      <w:pPr>
        <w:spacing w:line="360" w:lineRule="auto"/>
        <w:rPr>
          <w:rFonts w:asciiTheme="minorBidi" w:eastAsia="Times New Roman" w:hAnsiTheme="minorBidi"/>
          <w:sz w:val="28"/>
          <w:szCs w:val="28"/>
          <w:lang w:eastAsia="en-GB"/>
        </w:rPr>
      </w:pPr>
      <w:r w:rsidRPr="0091785D">
        <w:rPr>
          <w:rFonts w:asciiTheme="minorBidi" w:eastAsia="Times New Roman" w:hAnsiTheme="minorBidi"/>
          <w:sz w:val="28"/>
          <w:szCs w:val="28"/>
          <w:lang w:eastAsia="en-GB"/>
        </w:rPr>
        <w:t>The researcher is a student currently</w:t>
      </w:r>
      <w:r w:rsidR="00237703" w:rsidRPr="0091785D">
        <w:rPr>
          <w:rFonts w:asciiTheme="minorBidi" w:eastAsia="Times New Roman" w:hAnsiTheme="minorBidi"/>
          <w:sz w:val="28"/>
          <w:szCs w:val="28"/>
          <w:lang w:eastAsia="en-GB"/>
        </w:rPr>
        <w:t xml:space="preserve"> studying a business degree in </w:t>
      </w:r>
      <w:r w:rsidR="00AF5BEB" w:rsidRPr="0091785D">
        <w:rPr>
          <w:rFonts w:asciiTheme="minorBidi" w:eastAsia="Times New Roman" w:hAnsiTheme="minorBidi"/>
          <w:sz w:val="28"/>
          <w:szCs w:val="28"/>
          <w:lang w:eastAsia="en-GB"/>
        </w:rPr>
        <w:t>University of Wales, Trinity Saint David</w:t>
      </w:r>
      <w:r w:rsidR="00836902" w:rsidRPr="0091785D">
        <w:rPr>
          <w:rFonts w:asciiTheme="minorBidi" w:eastAsia="Times New Roman" w:hAnsiTheme="minorBidi"/>
          <w:sz w:val="28"/>
          <w:szCs w:val="28"/>
          <w:lang w:eastAsia="en-GB"/>
        </w:rPr>
        <w:t xml:space="preserve"> (UWTSD)</w:t>
      </w:r>
      <w:r w:rsidR="00237703" w:rsidRPr="0091785D">
        <w:rPr>
          <w:rFonts w:asciiTheme="minorBidi" w:eastAsia="Times New Roman" w:hAnsiTheme="minorBidi"/>
          <w:sz w:val="28"/>
          <w:szCs w:val="28"/>
          <w:lang w:eastAsia="en-GB"/>
        </w:rPr>
        <w:t xml:space="preserve">, and </w:t>
      </w:r>
      <w:r w:rsidR="00AF5BEB" w:rsidRPr="0091785D">
        <w:rPr>
          <w:rFonts w:asciiTheme="minorBidi" w:eastAsia="Times New Roman" w:hAnsiTheme="minorBidi"/>
          <w:sz w:val="28"/>
          <w:szCs w:val="28"/>
          <w:lang w:eastAsia="en-GB"/>
        </w:rPr>
        <w:t>is also an</w:t>
      </w:r>
      <w:r w:rsidR="00921F07" w:rsidRPr="0091785D">
        <w:rPr>
          <w:rFonts w:asciiTheme="minorBidi" w:eastAsia="Times New Roman" w:hAnsiTheme="minorBidi"/>
          <w:sz w:val="28"/>
          <w:szCs w:val="28"/>
          <w:lang w:eastAsia="en-GB"/>
        </w:rPr>
        <w:t xml:space="preserve"> owner of a gym. This</w:t>
      </w:r>
      <w:r w:rsidR="00C8248C" w:rsidRPr="0091785D">
        <w:rPr>
          <w:rFonts w:asciiTheme="minorBidi" w:eastAsia="Times New Roman" w:hAnsiTheme="minorBidi"/>
          <w:sz w:val="28"/>
          <w:szCs w:val="28"/>
          <w:lang w:eastAsia="en-GB"/>
        </w:rPr>
        <w:t xml:space="preserve"> report</w:t>
      </w:r>
      <w:r w:rsidR="00921F07" w:rsidRPr="0091785D">
        <w:rPr>
          <w:rFonts w:asciiTheme="minorBidi" w:eastAsia="Times New Roman" w:hAnsiTheme="minorBidi"/>
          <w:sz w:val="28"/>
          <w:szCs w:val="28"/>
          <w:lang w:eastAsia="en-GB"/>
        </w:rPr>
        <w:t xml:space="preserve"> will provide </w:t>
      </w:r>
      <w:r w:rsidR="008620D9" w:rsidRPr="0091785D">
        <w:rPr>
          <w:rFonts w:asciiTheme="minorBidi" w:eastAsia="Times New Roman" w:hAnsiTheme="minorBidi"/>
          <w:sz w:val="28"/>
          <w:szCs w:val="28"/>
          <w:lang w:eastAsia="en-GB"/>
        </w:rPr>
        <w:t xml:space="preserve">data that can be used to </w:t>
      </w:r>
      <w:r w:rsidR="00AF5BEB" w:rsidRPr="0091785D">
        <w:rPr>
          <w:rFonts w:asciiTheme="minorBidi" w:eastAsia="Times New Roman" w:hAnsiTheme="minorBidi"/>
          <w:sz w:val="28"/>
          <w:szCs w:val="28"/>
          <w:lang w:eastAsia="en-GB"/>
        </w:rPr>
        <w:t xml:space="preserve">monitor </w:t>
      </w:r>
      <w:r w:rsidR="00C8248C" w:rsidRPr="0091785D">
        <w:rPr>
          <w:rFonts w:asciiTheme="minorBidi" w:eastAsia="Times New Roman" w:hAnsiTheme="minorBidi"/>
          <w:sz w:val="28"/>
          <w:szCs w:val="28"/>
          <w:lang w:eastAsia="en-GB"/>
        </w:rPr>
        <w:t>participation in exercise</w:t>
      </w:r>
      <w:r w:rsidR="00AF5BEB" w:rsidRPr="0091785D">
        <w:rPr>
          <w:rFonts w:asciiTheme="minorBidi" w:eastAsia="Times New Roman" w:hAnsiTheme="minorBidi"/>
          <w:sz w:val="28"/>
          <w:szCs w:val="28"/>
          <w:lang w:eastAsia="en-GB"/>
        </w:rPr>
        <w:t xml:space="preserve"> in </w:t>
      </w:r>
      <w:r w:rsidR="004510F1" w:rsidRPr="0091785D">
        <w:rPr>
          <w:rFonts w:asciiTheme="minorBidi" w:eastAsia="Times New Roman" w:hAnsiTheme="minorBidi"/>
          <w:sz w:val="28"/>
          <w:szCs w:val="28"/>
          <w:lang w:eastAsia="en-GB"/>
        </w:rPr>
        <w:t>adults and</w:t>
      </w:r>
      <w:r w:rsidR="009D5E6D" w:rsidRPr="0091785D">
        <w:rPr>
          <w:rFonts w:asciiTheme="minorBidi" w:eastAsia="Times New Roman" w:hAnsiTheme="minorBidi"/>
          <w:sz w:val="28"/>
          <w:szCs w:val="28"/>
          <w:lang w:eastAsia="en-GB"/>
        </w:rPr>
        <w:t xml:space="preserve"> </w:t>
      </w:r>
      <w:r w:rsidR="008F7F46">
        <w:rPr>
          <w:rFonts w:asciiTheme="minorBidi" w:eastAsia="Times New Roman" w:hAnsiTheme="minorBidi"/>
          <w:sz w:val="28"/>
          <w:szCs w:val="28"/>
          <w:lang w:eastAsia="en-GB"/>
        </w:rPr>
        <w:t xml:space="preserve">examine </w:t>
      </w:r>
      <w:r w:rsidR="009D5E6D" w:rsidRPr="0091785D">
        <w:rPr>
          <w:rFonts w:asciiTheme="minorBidi" w:eastAsia="Times New Roman" w:hAnsiTheme="minorBidi"/>
          <w:sz w:val="28"/>
          <w:szCs w:val="28"/>
          <w:lang w:eastAsia="en-GB"/>
        </w:rPr>
        <w:t>whether the school setting has an impact on this.</w:t>
      </w:r>
    </w:p>
    <w:p w14:paraId="54366396" w14:textId="78FCE3CB" w:rsidR="00DB2853" w:rsidRPr="0091785D" w:rsidRDefault="006D4685" w:rsidP="00036C6B">
      <w:pPr>
        <w:spacing w:line="360" w:lineRule="auto"/>
        <w:rPr>
          <w:rFonts w:asciiTheme="minorBidi" w:eastAsia="Times New Roman" w:hAnsiTheme="minorBidi"/>
          <w:sz w:val="28"/>
          <w:szCs w:val="28"/>
          <w:lang w:eastAsia="en-GB"/>
        </w:rPr>
      </w:pPr>
      <w:r w:rsidRPr="0091785D">
        <w:rPr>
          <w:rFonts w:asciiTheme="minorBidi" w:eastAsia="Times New Roman" w:hAnsiTheme="minorBidi"/>
          <w:sz w:val="28"/>
          <w:szCs w:val="28"/>
          <w:lang w:eastAsia="en-GB"/>
        </w:rPr>
        <w:t xml:space="preserve">The participants were chosen through purposive sampling as they </w:t>
      </w:r>
      <w:r w:rsidR="00562CE5" w:rsidRPr="0091785D">
        <w:rPr>
          <w:rFonts w:asciiTheme="minorBidi" w:eastAsia="Times New Roman" w:hAnsiTheme="minorBidi"/>
          <w:sz w:val="28"/>
          <w:szCs w:val="28"/>
          <w:lang w:eastAsia="en-GB"/>
        </w:rPr>
        <w:t xml:space="preserve">were a mixture of people who were of varying age </w:t>
      </w:r>
      <w:r w:rsidR="00172C53" w:rsidRPr="0091785D">
        <w:rPr>
          <w:rFonts w:asciiTheme="minorBidi" w:eastAsia="Times New Roman" w:hAnsiTheme="minorBidi"/>
          <w:sz w:val="28"/>
          <w:szCs w:val="28"/>
          <w:lang w:eastAsia="en-GB"/>
        </w:rPr>
        <w:t>and gender to give the broadest cover possible in such a small sample</w:t>
      </w:r>
      <w:r w:rsidR="00B8422D" w:rsidRPr="0091785D">
        <w:rPr>
          <w:rFonts w:asciiTheme="minorBidi" w:eastAsia="Times New Roman" w:hAnsiTheme="minorBidi"/>
          <w:sz w:val="28"/>
          <w:szCs w:val="28"/>
          <w:lang w:eastAsia="en-GB"/>
        </w:rPr>
        <w:t>.</w:t>
      </w:r>
    </w:p>
    <w:p w14:paraId="13291CEE" w14:textId="56E1340D" w:rsidR="00E309C0" w:rsidRPr="0091785D" w:rsidRDefault="00E309C0" w:rsidP="00ED5C3E">
      <w:pPr>
        <w:spacing w:line="360" w:lineRule="auto"/>
        <w:rPr>
          <w:rFonts w:asciiTheme="minorBidi" w:hAnsiTheme="minorBidi"/>
          <w:sz w:val="28"/>
          <w:szCs w:val="28"/>
        </w:rPr>
      </w:pPr>
      <w:r w:rsidRPr="0091785D">
        <w:rPr>
          <w:rFonts w:asciiTheme="minorBidi" w:hAnsiTheme="minorBidi"/>
          <w:sz w:val="28"/>
          <w:szCs w:val="28"/>
        </w:rPr>
        <w:t>This paper will explore existing literature</w:t>
      </w:r>
      <w:r w:rsidR="00E655A7" w:rsidRPr="0091785D">
        <w:rPr>
          <w:rFonts w:asciiTheme="minorBidi" w:hAnsiTheme="minorBidi"/>
          <w:sz w:val="28"/>
          <w:szCs w:val="28"/>
        </w:rPr>
        <w:t xml:space="preserve"> and research, to ascertain the connect</w:t>
      </w:r>
      <w:r w:rsidR="003243AD" w:rsidRPr="0091785D">
        <w:rPr>
          <w:rFonts w:asciiTheme="minorBidi" w:hAnsiTheme="minorBidi"/>
          <w:sz w:val="28"/>
          <w:szCs w:val="28"/>
        </w:rPr>
        <w:t>ion</w:t>
      </w:r>
      <w:r w:rsidR="00BE45B5" w:rsidRPr="0091785D">
        <w:rPr>
          <w:rFonts w:asciiTheme="minorBidi" w:hAnsiTheme="minorBidi"/>
          <w:sz w:val="28"/>
          <w:szCs w:val="28"/>
        </w:rPr>
        <w:t>,</w:t>
      </w:r>
      <w:r w:rsidR="003243AD" w:rsidRPr="0091785D">
        <w:rPr>
          <w:rFonts w:asciiTheme="minorBidi" w:hAnsiTheme="minorBidi"/>
          <w:sz w:val="28"/>
          <w:szCs w:val="28"/>
        </w:rPr>
        <w:t xml:space="preserve"> if any</w:t>
      </w:r>
      <w:r w:rsidR="00BE45B5" w:rsidRPr="0091785D">
        <w:rPr>
          <w:rFonts w:asciiTheme="minorBidi" w:hAnsiTheme="minorBidi"/>
          <w:sz w:val="28"/>
          <w:szCs w:val="28"/>
        </w:rPr>
        <w:t>,</w:t>
      </w:r>
      <w:r w:rsidR="003243AD" w:rsidRPr="0091785D">
        <w:rPr>
          <w:rFonts w:asciiTheme="minorBidi" w:hAnsiTheme="minorBidi"/>
          <w:sz w:val="28"/>
          <w:szCs w:val="28"/>
        </w:rPr>
        <w:t xml:space="preserve"> between participation in the school gym</w:t>
      </w:r>
      <w:r w:rsidR="002910BF" w:rsidRPr="0091785D">
        <w:rPr>
          <w:rFonts w:asciiTheme="minorBidi" w:hAnsiTheme="minorBidi"/>
          <w:sz w:val="28"/>
          <w:szCs w:val="28"/>
        </w:rPr>
        <w:t xml:space="preserve"> and</w:t>
      </w:r>
      <w:r w:rsidR="003243AD" w:rsidRPr="0091785D">
        <w:rPr>
          <w:rFonts w:asciiTheme="minorBidi" w:hAnsiTheme="minorBidi"/>
          <w:sz w:val="28"/>
          <w:szCs w:val="28"/>
        </w:rPr>
        <w:t xml:space="preserve"> </w:t>
      </w:r>
      <w:r w:rsidR="00D956DB" w:rsidRPr="0091785D">
        <w:rPr>
          <w:rFonts w:asciiTheme="minorBidi" w:hAnsiTheme="minorBidi"/>
          <w:sz w:val="28"/>
          <w:szCs w:val="28"/>
        </w:rPr>
        <w:t>a person</w:t>
      </w:r>
      <w:r w:rsidR="00514FB2" w:rsidRPr="0091785D">
        <w:rPr>
          <w:rFonts w:asciiTheme="minorBidi" w:hAnsiTheme="minorBidi"/>
          <w:sz w:val="28"/>
          <w:szCs w:val="28"/>
        </w:rPr>
        <w:t xml:space="preserve"> continuing to</w:t>
      </w:r>
      <w:r w:rsidR="00D956DB" w:rsidRPr="0091785D">
        <w:rPr>
          <w:rFonts w:asciiTheme="minorBidi" w:hAnsiTheme="minorBidi"/>
          <w:sz w:val="28"/>
          <w:szCs w:val="28"/>
        </w:rPr>
        <w:t xml:space="preserve"> participate in </w:t>
      </w:r>
      <w:r w:rsidR="003243AD" w:rsidRPr="0091785D">
        <w:rPr>
          <w:rFonts w:asciiTheme="minorBidi" w:hAnsiTheme="minorBidi"/>
          <w:sz w:val="28"/>
          <w:szCs w:val="28"/>
        </w:rPr>
        <w:t>exercise in</w:t>
      </w:r>
      <w:r w:rsidR="00D956DB" w:rsidRPr="0091785D">
        <w:rPr>
          <w:rFonts w:asciiTheme="minorBidi" w:hAnsiTheme="minorBidi"/>
          <w:sz w:val="28"/>
          <w:szCs w:val="28"/>
        </w:rPr>
        <w:t>to</w:t>
      </w:r>
      <w:r w:rsidR="003243AD" w:rsidRPr="0091785D">
        <w:rPr>
          <w:rFonts w:asciiTheme="minorBidi" w:hAnsiTheme="minorBidi"/>
          <w:sz w:val="28"/>
          <w:szCs w:val="28"/>
        </w:rPr>
        <w:t xml:space="preserve"> adulthood.</w:t>
      </w:r>
    </w:p>
    <w:p w14:paraId="53D3F602" w14:textId="77777777" w:rsidR="000723E9" w:rsidRPr="0091785D" w:rsidRDefault="000723E9">
      <w:pPr>
        <w:rPr>
          <w:rFonts w:asciiTheme="minorBidi" w:hAnsiTheme="minorBidi"/>
          <w:sz w:val="28"/>
          <w:szCs w:val="28"/>
        </w:rPr>
      </w:pPr>
    </w:p>
    <w:p w14:paraId="39BD9B3A" w14:textId="41C02721" w:rsidR="000723E9" w:rsidRPr="007A7F78" w:rsidRDefault="000723E9" w:rsidP="00C213D7">
      <w:pPr>
        <w:pStyle w:val="Heading1"/>
        <w:rPr>
          <w:rStyle w:val="IntenseReference"/>
          <w:rFonts w:asciiTheme="minorBidi" w:hAnsiTheme="minorBidi" w:cstheme="minorBidi"/>
          <w:b w:val="0"/>
          <w:bCs w:val="0"/>
          <w:smallCaps w:val="0"/>
          <w:color w:val="auto"/>
          <w:spacing w:val="-10"/>
          <w:sz w:val="28"/>
          <w:szCs w:val="28"/>
          <w:u w:val="single"/>
        </w:rPr>
      </w:pPr>
      <w:r w:rsidRPr="007A7F78">
        <w:rPr>
          <w:rStyle w:val="IntenseReference"/>
          <w:rFonts w:asciiTheme="minorBidi" w:hAnsiTheme="minorBidi" w:cstheme="minorBidi"/>
          <w:b w:val="0"/>
          <w:bCs w:val="0"/>
          <w:smallCaps w:val="0"/>
          <w:color w:val="auto"/>
          <w:spacing w:val="-10"/>
          <w:sz w:val="28"/>
          <w:szCs w:val="28"/>
          <w:u w:val="single"/>
        </w:rPr>
        <w:t>Literature Review</w:t>
      </w:r>
    </w:p>
    <w:p w14:paraId="49B05D33" w14:textId="77777777" w:rsidR="00822EEA" w:rsidRPr="0091785D" w:rsidRDefault="00822EEA" w:rsidP="00822EEA">
      <w:pPr>
        <w:spacing w:line="360" w:lineRule="auto"/>
        <w:rPr>
          <w:rFonts w:asciiTheme="minorBidi" w:hAnsiTheme="minorBidi"/>
          <w:sz w:val="28"/>
          <w:szCs w:val="28"/>
        </w:rPr>
      </w:pPr>
    </w:p>
    <w:p w14:paraId="5CE9EB0C" w14:textId="5391FD56" w:rsidR="00ED5C3E" w:rsidRPr="0091785D" w:rsidRDefault="00822EEA" w:rsidP="004D46DD">
      <w:pPr>
        <w:spacing w:line="360" w:lineRule="auto"/>
        <w:rPr>
          <w:rFonts w:asciiTheme="minorBidi" w:hAnsiTheme="minorBidi"/>
          <w:sz w:val="28"/>
          <w:szCs w:val="28"/>
        </w:rPr>
      </w:pPr>
      <w:r w:rsidRPr="0091785D">
        <w:rPr>
          <w:rFonts w:asciiTheme="minorBidi" w:hAnsiTheme="minorBidi"/>
          <w:sz w:val="28"/>
          <w:szCs w:val="28"/>
        </w:rPr>
        <w:t>The literature review will look at any previous research that has been done on this subject and compare the findings to the results gathered by the researcher</w:t>
      </w:r>
      <w:r w:rsidR="00462C40" w:rsidRPr="0091785D">
        <w:rPr>
          <w:rFonts w:asciiTheme="minorBidi" w:hAnsiTheme="minorBidi"/>
          <w:sz w:val="28"/>
          <w:szCs w:val="28"/>
        </w:rPr>
        <w:t>.</w:t>
      </w:r>
    </w:p>
    <w:p w14:paraId="215EB992" w14:textId="6053FAEB" w:rsidR="004D46DD" w:rsidRPr="004D46DD" w:rsidRDefault="0007077D" w:rsidP="004D46DD">
      <w:pPr>
        <w:spacing w:line="360" w:lineRule="auto"/>
        <w:rPr>
          <w:rFonts w:ascii="Times New Roman" w:eastAsia="Times New Roman" w:hAnsi="Times New Roman" w:cs="Times New Roman"/>
          <w:sz w:val="24"/>
          <w:szCs w:val="24"/>
          <w:lang w:eastAsia="en-GB"/>
        </w:rPr>
      </w:pPr>
      <w:r w:rsidRPr="0091785D">
        <w:rPr>
          <w:rFonts w:asciiTheme="minorBidi" w:hAnsiTheme="minorBidi"/>
          <w:sz w:val="28"/>
          <w:szCs w:val="28"/>
        </w:rPr>
        <w:lastRenderedPageBreak/>
        <w:t xml:space="preserve">Physical education </w:t>
      </w:r>
      <w:r w:rsidRPr="004D46DD">
        <w:rPr>
          <w:rFonts w:asciiTheme="minorBidi" w:hAnsiTheme="minorBidi"/>
          <w:sz w:val="28"/>
          <w:szCs w:val="28"/>
        </w:rPr>
        <w:t xml:space="preserve">in school is taught </w:t>
      </w:r>
      <w:r w:rsidR="00683721" w:rsidRPr="004D46DD">
        <w:rPr>
          <w:rFonts w:asciiTheme="minorBidi" w:hAnsiTheme="minorBidi"/>
          <w:sz w:val="28"/>
          <w:szCs w:val="28"/>
        </w:rPr>
        <w:t xml:space="preserve">from the age of </w:t>
      </w:r>
      <w:r w:rsidR="00ED7B73" w:rsidRPr="004D46DD">
        <w:rPr>
          <w:rFonts w:asciiTheme="minorBidi" w:hAnsiTheme="minorBidi"/>
          <w:sz w:val="28"/>
          <w:szCs w:val="28"/>
        </w:rPr>
        <w:t xml:space="preserve">four to sixteen years </w:t>
      </w:r>
      <w:r w:rsidR="0060342F" w:rsidRPr="004D46DD">
        <w:rPr>
          <w:rFonts w:asciiTheme="minorBidi" w:hAnsiTheme="minorBidi"/>
          <w:sz w:val="28"/>
          <w:szCs w:val="28"/>
        </w:rPr>
        <w:t xml:space="preserve">of age and is a </w:t>
      </w:r>
      <w:r w:rsidR="008A642C" w:rsidRPr="004D46DD">
        <w:rPr>
          <w:rFonts w:asciiTheme="minorBidi" w:hAnsiTheme="minorBidi"/>
          <w:sz w:val="28"/>
          <w:szCs w:val="28"/>
        </w:rPr>
        <w:t>compulsory</w:t>
      </w:r>
      <w:r w:rsidR="00900592" w:rsidRPr="004D46DD">
        <w:rPr>
          <w:rFonts w:asciiTheme="minorBidi" w:hAnsiTheme="minorBidi"/>
          <w:sz w:val="28"/>
          <w:szCs w:val="28"/>
        </w:rPr>
        <w:t xml:space="preserve"> </w:t>
      </w:r>
      <w:r w:rsidR="004D46DD" w:rsidRPr="004D46DD">
        <w:rPr>
          <w:rFonts w:asciiTheme="minorBidi" w:hAnsiTheme="minorBidi"/>
          <w:sz w:val="28"/>
          <w:szCs w:val="28"/>
        </w:rPr>
        <w:t>subject (</w:t>
      </w:r>
      <w:r w:rsidR="004D46DD" w:rsidRPr="004D46DD">
        <w:rPr>
          <w:rFonts w:asciiTheme="minorBidi" w:eastAsia="Times New Roman" w:hAnsiTheme="minorBidi"/>
          <w:sz w:val="28"/>
          <w:szCs w:val="28"/>
          <w:lang w:eastAsia="en-GB"/>
        </w:rPr>
        <w:t>Department of Education, 2013).</w:t>
      </w:r>
    </w:p>
    <w:p w14:paraId="3EE447F6" w14:textId="349AA239" w:rsidR="003724E9" w:rsidRPr="0091785D" w:rsidRDefault="003724E9" w:rsidP="004D46DD">
      <w:pPr>
        <w:spacing w:line="360" w:lineRule="auto"/>
        <w:rPr>
          <w:rFonts w:asciiTheme="minorBidi" w:hAnsiTheme="minorBidi"/>
          <w:sz w:val="28"/>
          <w:szCs w:val="28"/>
        </w:rPr>
      </w:pPr>
      <w:r w:rsidRPr="0091785D">
        <w:rPr>
          <w:rFonts w:asciiTheme="minorBidi" w:hAnsiTheme="minorBidi"/>
          <w:sz w:val="28"/>
          <w:szCs w:val="28"/>
        </w:rPr>
        <w:t xml:space="preserve">The chief medical officer </w:t>
      </w:r>
      <w:r w:rsidR="00F76462" w:rsidRPr="0091785D">
        <w:rPr>
          <w:rFonts w:asciiTheme="minorBidi" w:hAnsiTheme="minorBidi"/>
          <w:sz w:val="28"/>
          <w:szCs w:val="28"/>
        </w:rPr>
        <w:t>recommend</w:t>
      </w:r>
      <w:r w:rsidR="0055656E" w:rsidRPr="0091785D">
        <w:rPr>
          <w:rFonts w:asciiTheme="minorBidi" w:hAnsiTheme="minorBidi"/>
          <w:sz w:val="28"/>
          <w:szCs w:val="28"/>
        </w:rPr>
        <w:t>s</w:t>
      </w:r>
      <w:r w:rsidR="00F76462" w:rsidRPr="0091785D">
        <w:rPr>
          <w:rFonts w:asciiTheme="minorBidi" w:hAnsiTheme="minorBidi"/>
          <w:sz w:val="28"/>
          <w:szCs w:val="28"/>
        </w:rPr>
        <w:t xml:space="preserve"> that children do at least 60 minutes of exercise per da</w:t>
      </w:r>
      <w:r w:rsidR="007A757C" w:rsidRPr="0091785D">
        <w:rPr>
          <w:rFonts w:asciiTheme="minorBidi" w:hAnsiTheme="minorBidi"/>
          <w:sz w:val="28"/>
          <w:szCs w:val="28"/>
        </w:rPr>
        <w:t xml:space="preserve">y for </w:t>
      </w:r>
      <w:r w:rsidR="0055656E" w:rsidRPr="0091785D">
        <w:rPr>
          <w:rFonts w:asciiTheme="minorBidi" w:hAnsiTheme="minorBidi"/>
          <w:sz w:val="28"/>
          <w:szCs w:val="28"/>
        </w:rPr>
        <w:t xml:space="preserve">their </w:t>
      </w:r>
      <w:r w:rsidR="007A757C" w:rsidRPr="0091785D">
        <w:rPr>
          <w:rFonts w:asciiTheme="minorBidi" w:hAnsiTheme="minorBidi"/>
          <w:sz w:val="28"/>
          <w:szCs w:val="28"/>
        </w:rPr>
        <w:t>health and wellbeing.</w:t>
      </w:r>
    </w:p>
    <w:p w14:paraId="549456F2" w14:textId="49A93F6A" w:rsidR="000723E9" w:rsidRPr="007A7F78" w:rsidRDefault="00C249A7" w:rsidP="00C213D7">
      <w:pPr>
        <w:pStyle w:val="Heading1"/>
        <w:rPr>
          <w:rStyle w:val="IntenseReference"/>
          <w:rFonts w:asciiTheme="minorBidi" w:hAnsiTheme="minorBidi" w:cstheme="minorBidi"/>
          <w:b w:val="0"/>
          <w:bCs w:val="0"/>
          <w:smallCaps w:val="0"/>
          <w:color w:val="auto"/>
          <w:spacing w:val="-10"/>
          <w:sz w:val="28"/>
          <w:szCs w:val="28"/>
          <w:u w:val="single"/>
        </w:rPr>
      </w:pPr>
      <w:r w:rsidRPr="007A7F78">
        <w:rPr>
          <w:rStyle w:val="IntenseReference"/>
          <w:rFonts w:asciiTheme="minorBidi" w:hAnsiTheme="minorBidi" w:cstheme="minorBidi"/>
          <w:b w:val="0"/>
          <w:bCs w:val="0"/>
          <w:smallCaps w:val="0"/>
          <w:color w:val="auto"/>
          <w:spacing w:val="-10"/>
          <w:sz w:val="28"/>
          <w:szCs w:val="28"/>
          <w:u w:val="single"/>
        </w:rPr>
        <w:t>Methodology</w:t>
      </w:r>
    </w:p>
    <w:p w14:paraId="5AAC7E40" w14:textId="77777777" w:rsidR="001E789F" w:rsidRPr="0091785D" w:rsidRDefault="001E789F" w:rsidP="00445812">
      <w:pPr>
        <w:spacing w:line="360" w:lineRule="auto"/>
        <w:rPr>
          <w:rFonts w:asciiTheme="minorBidi" w:hAnsiTheme="minorBidi"/>
          <w:sz w:val="28"/>
          <w:szCs w:val="28"/>
          <w:u w:val="single"/>
        </w:rPr>
      </w:pPr>
    </w:p>
    <w:p w14:paraId="4EEC5213" w14:textId="6A1250D7" w:rsidR="00445812" w:rsidRPr="0091785D" w:rsidRDefault="00644005" w:rsidP="00445812">
      <w:pPr>
        <w:spacing w:line="360" w:lineRule="auto"/>
        <w:rPr>
          <w:rFonts w:asciiTheme="minorBidi" w:eastAsia="Times New Roman" w:hAnsiTheme="minorBidi"/>
          <w:sz w:val="28"/>
          <w:szCs w:val="28"/>
          <w:lang w:eastAsia="en-GB"/>
        </w:rPr>
      </w:pPr>
      <w:r w:rsidRPr="0091785D">
        <w:rPr>
          <w:rFonts w:asciiTheme="minorBidi" w:hAnsiTheme="minorBidi"/>
          <w:sz w:val="28"/>
          <w:szCs w:val="28"/>
        </w:rPr>
        <w:t xml:space="preserve">The methodology involved following a structured protocol, that </w:t>
      </w:r>
      <w:r w:rsidR="00105756" w:rsidRPr="0091785D">
        <w:rPr>
          <w:rFonts w:asciiTheme="minorBidi" w:hAnsiTheme="minorBidi"/>
          <w:sz w:val="28"/>
          <w:szCs w:val="28"/>
        </w:rPr>
        <w:t>ensure</w:t>
      </w:r>
      <w:r w:rsidR="000001DC" w:rsidRPr="0091785D">
        <w:rPr>
          <w:rFonts w:asciiTheme="minorBidi" w:hAnsiTheme="minorBidi"/>
          <w:sz w:val="28"/>
          <w:szCs w:val="28"/>
        </w:rPr>
        <w:t>d</w:t>
      </w:r>
      <w:r w:rsidR="00105756" w:rsidRPr="0091785D">
        <w:rPr>
          <w:rFonts w:asciiTheme="minorBidi" w:hAnsiTheme="minorBidi"/>
          <w:sz w:val="28"/>
          <w:szCs w:val="28"/>
        </w:rPr>
        <w:t xml:space="preserve"> that all procedures </w:t>
      </w:r>
      <w:r w:rsidR="000001DC" w:rsidRPr="0091785D">
        <w:rPr>
          <w:rFonts w:asciiTheme="minorBidi" w:hAnsiTheme="minorBidi"/>
          <w:sz w:val="28"/>
          <w:szCs w:val="28"/>
        </w:rPr>
        <w:t>were</w:t>
      </w:r>
      <w:r w:rsidR="00105756" w:rsidRPr="0091785D">
        <w:rPr>
          <w:rFonts w:asciiTheme="minorBidi" w:hAnsiTheme="minorBidi"/>
          <w:sz w:val="28"/>
          <w:szCs w:val="28"/>
        </w:rPr>
        <w:t xml:space="preserve"> met when completing the task.</w:t>
      </w:r>
      <w:r w:rsidR="009670E7" w:rsidRPr="0091785D">
        <w:rPr>
          <w:rFonts w:asciiTheme="minorBidi" w:hAnsiTheme="minorBidi"/>
          <w:sz w:val="28"/>
          <w:szCs w:val="28"/>
        </w:rPr>
        <w:t xml:space="preserve"> </w:t>
      </w:r>
      <w:r w:rsidR="008A5234" w:rsidRPr="0091785D">
        <w:rPr>
          <w:rFonts w:asciiTheme="minorBidi" w:hAnsiTheme="minorBidi"/>
          <w:sz w:val="28"/>
          <w:szCs w:val="28"/>
        </w:rPr>
        <w:t xml:space="preserve">Saunders et al, 2007 </w:t>
      </w:r>
      <w:r w:rsidR="00933FD2" w:rsidRPr="0091785D">
        <w:rPr>
          <w:rFonts w:asciiTheme="minorBidi" w:hAnsiTheme="minorBidi"/>
          <w:sz w:val="28"/>
          <w:szCs w:val="28"/>
        </w:rPr>
        <w:t xml:space="preserve">research onion, </w:t>
      </w:r>
      <w:r w:rsidR="008A5234" w:rsidRPr="0091785D">
        <w:rPr>
          <w:rFonts w:asciiTheme="minorBidi" w:hAnsiTheme="minorBidi"/>
          <w:sz w:val="28"/>
          <w:szCs w:val="28"/>
        </w:rPr>
        <w:t xml:space="preserve">suggests that </w:t>
      </w:r>
      <w:r w:rsidR="00426655" w:rsidRPr="0091785D">
        <w:rPr>
          <w:rFonts w:asciiTheme="minorBidi" w:hAnsiTheme="minorBidi"/>
          <w:sz w:val="28"/>
          <w:szCs w:val="28"/>
        </w:rPr>
        <w:t xml:space="preserve">to complete good research you need to follow six steps, </w:t>
      </w:r>
      <w:r w:rsidR="0013723A" w:rsidRPr="0091785D">
        <w:rPr>
          <w:rFonts w:asciiTheme="minorBidi" w:hAnsiTheme="minorBidi"/>
          <w:color w:val="1E1E1E"/>
          <w:sz w:val="28"/>
          <w:szCs w:val="28"/>
          <w:shd w:val="clear" w:color="auto" w:fill="FFFFFF"/>
        </w:rPr>
        <w:t>research philosophy; research approach; research strategy; research choices; time horizons; and techniques and procedures</w:t>
      </w:r>
      <w:r w:rsidR="00C46A32" w:rsidRPr="0091785D">
        <w:rPr>
          <w:rFonts w:asciiTheme="minorBidi" w:hAnsiTheme="minorBidi"/>
          <w:color w:val="1E1E1E"/>
          <w:sz w:val="28"/>
          <w:szCs w:val="28"/>
          <w:shd w:val="clear" w:color="auto" w:fill="FFFFFF"/>
        </w:rPr>
        <w:t xml:space="preserve">. </w:t>
      </w:r>
      <w:r w:rsidR="00C554E7">
        <w:rPr>
          <w:rFonts w:asciiTheme="minorBidi" w:hAnsiTheme="minorBidi"/>
          <w:color w:val="1E1E1E"/>
          <w:sz w:val="28"/>
          <w:szCs w:val="28"/>
          <w:shd w:val="clear" w:color="auto" w:fill="FFFFFF"/>
        </w:rPr>
        <w:t>This</w:t>
      </w:r>
      <w:r w:rsidR="003A619B" w:rsidRPr="0091785D">
        <w:rPr>
          <w:rFonts w:asciiTheme="minorBidi" w:hAnsiTheme="minorBidi"/>
          <w:color w:val="1E1E1E"/>
          <w:sz w:val="28"/>
          <w:szCs w:val="28"/>
          <w:shd w:val="clear" w:color="auto" w:fill="FFFFFF"/>
        </w:rPr>
        <w:t xml:space="preserve"> allow</w:t>
      </w:r>
      <w:r w:rsidR="00C554E7">
        <w:rPr>
          <w:rFonts w:asciiTheme="minorBidi" w:hAnsiTheme="minorBidi"/>
          <w:color w:val="1E1E1E"/>
          <w:sz w:val="28"/>
          <w:szCs w:val="28"/>
          <w:shd w:val="clear" w:color="auto" w:fill="FFFFFF"/>
        </w:rPr>
        <w:t>s</w:t>
      </w:r>
      <w:r w:rsidR="003A619B" w:rsidRPr="0091785D">
        <w:rPr>
          <w:rFonts w:asciiTheme="minorBidi" w:hAnsiTheme="minorBidi"/>
          <w:color w:val="1E1E1E"/>
          <w:sz w:val="28"/>
          <w:szCs w:val="28"/>
          <w:shd w:val="clear" w:color="auto" w:fill="FFFFFF"/>
        </w:rPr>
        <w:t xml:space="preserve"> the researcher to explore all avenues before </w:t>
      </w:r>
      <w:r w:rsidR="003B25B2" w:rsidRPr="0091785D">
        <w:rPr>
          <w:rFonts w:asciiTheme="minorBidi" w:hAnsiTheme="minorBidi"/>
          <w:color w:val="1E1E1E"/>
          <w:sz w:val="28"/>
          <w:szCs w:val="28"/>
          <w:shd w:val="clear" w:color="auto" w:fill="FFFFFF"/>
        </w:rPr>
        <w:t>deciding</w:t>
      </w:r>
      <w:r w:rsidR="003A619B" w:rsidRPr="0091785D">
        <w:rPr>
          <w:rFonts w:asciiTheme="minorBidi" w:hAnsiTheme="minorBidi"/>
          <w:color w:val="1E1E1E"/>
          <w:sz w:val="28"/>
          <w:szCs w:val="28"/>
          <w:shd w:val="clear" w:color="auto" w:fill="FFFFFF"/>
        </w:rPr>
        <w:t xml:space="preserve"> which type of research method to use</w:t>
      </w:r>
      <w:r w:rsidR="001C0614" w:rsidRPr="0091785D">
        <w:rPr>
          <w:rFonts w:asciiTheme="minorBidi" w:hAnsiTheme="minorBidi"/>
          <w:color w:val="1E1E1E"/>
          <w:sz w:val="28"/>
          <w:szCs w:val="28"/>
          <w:shd w:val="clear" w:color="auto" w:fill="FFFFFF"/>
        </w:rPr>
        <w:t>. This study was</w:t>
      </w:r>
      <w:r w:rsidR="0051258B" w:rsidRPr="0091785D">
        <w:rPr>
          <w:rFonts w:asciiTheme="minorBidi" w:hAnsiTheme="minorBidi"/>
          <w:color w:val="1E1E1E"/>
          <w:sz w:val="28"/>
          <w:szCs w:val="28"/>
          <w:shd w:val="clear" w:color="auto" w:fill="FFFFFF"/>
        </w:rPr>
        <w:t xml:space="preserve"> done</w:t>
      </w:r>
      <w:r w:rsidR="001C0614" w:rsidRPr="0091785D">
        <w:rPr>
          <w:rFonts w:asciiTheme="minorBidi" w:hAnsiTheme="minorBidi"/>
          <w:color w:val="1E1E1E"/>
          <w:sz w:val="28"/>
          <w:szCs w:val="28"/>
          <w:shd w:val="clear" w:color="auto" w:fill="FFFFFF"/>
        </w:rPr>
        <w:t xml:space="preserve"> using a qualitative research </w:t>
      </w:r>
      <w:r w:rsidR="007F32AC" w:rsidRPr="0091785D">
        <w:rPr>
          <w:rFonts w:asciiTheme="minorBidi" w:hAnsiTheme="minorBidi"/>
          <w:color w:val="1E1E1E"/>
          <w:sz w:val="28"/>
          <w:szCs w:val="28"/>
          <w:shd w:val="clear" w:color="auto" w:fill="FFFFFF"/>
        </w:rPr>
        <w:t>method and</w:t>
      </w:r>
      <w:r w:rsidR="00E36CF7" w:rsidRPr="0091785D">
        <w:rPr>
          <w:rFonts w:asciiTheme="minorBidi" w:hAnsiTheme="minorBidi"/>
          <w:color w:val="1E1E1E"/>
          <w:sz w:val="28"/>
          <w:szCs w:val="28"/>
          <w:shd w:val="clear" w:color="auto" w:fill="FFFFFF"/>
        </w:rPr>
        <w:t xml:space="preserve"> allows the researcher to examine </w:t>
      </w:r>
      <w:r w:rsidR="00172ED0" w:rsidRPr="0091785D">
        <w:rPr>
          <w:rFonts w:asciiTheme="minorBidi" w:hAnsiTheme="minorBidi"/>
          <w:color w:val="1E1E1E"/>
          <w:sz w:val="28"/>
          <w:szCs w:val="28"/>
          <w:shd w:val="clear" w:color="auto" w:fill="FFFFFF"/>
        </w:rPr>
        <w:t xml:space="preserve">both epistemological frameworks concerning how knowledge on this </w:t>
      </w:r>
      <w:r w:rsidR="00B51F7D" w:rsidRPr="0091785D">
        <w:rPr>
          <w:rFonts w:asciiTheme="minorBidi" w:hAnsiTheme="minorBidi"/>
          <w:color w:val="1E1E1E"/>
          <w:sz w:val="28"/>
          <w:szCs w:val="28"/>
          <w:shd w:val="clear" w:color="auto" w:fill="FFFFFF"/>
        </w:rPr>
        <w:t>subject</w:t>
      </w:r>
      <w:r w:rsidR="002A2F84" w:rsidRPr="0091785D">
        <w:rPr>
          <w:rFonts w:asciiTheme="minorBidi" w:hAnsiTheme="minorBidi"/>
          <w:color w:val="1E1E1E"/>
          <w:sz w:val="28"/>
          <w:szCs w:val="28"/>
          <w:shd w:val="clear" w:color="auto" w:fill="FFFFFF"/>
        </w:rPr>
        <w:t xml:space="preserve"> is explained</w:t>
      </w:r>
      <w:r w:rsidR="003C6435" w:rsidRPr="0091785D">
        <w:rPr>
          <w:rFonts w:asciiTheme="minorBidi" w:hAnsiTheme="minorBidi"/>
          <w:color w:val="1E1E1E"/>
          <w:sz w:val="28"/>
          <w:szCs w:val="28"/>
          <w:shd w:val="clear" w:color="auto" w:fill="FFFFFF"/>
        </w:rPr>
        <w:t xml:space="preserve"> and ontological perspectives on the nature of human behaviour and development.</w:t>
      </w:r>
      <w:r w:rsidR="00D62FA2" w:rsidRPr="0091785D">
        <w:rPr>
          <w:rFonts w:asciiTheme="minorBidi" w:hAnsiTheme="minorBidi"/>
          <w:color w:val="1E1E1E"/>
          <w:sz w:val="28"/>
          <w:szCs w:val="28"/>
          <w:shd w:val="clear" w:color="auto" w:fill="FFFFFF"/>
        </w:rPr>
        <w:t xml:space="preserve"> </w:t>
      </w:r>
      <w:r w:rsidR="00FB348F" w:rsidRPr="0091785D">
        <w:rPr>
          <w:rFonts w:asciiTheme="minorBidi" w:hAnsiTheme="minorBidi"/>
          <w:color w:val="1E1E1E"/>
          <w:sz w:val="28"/>
          <w:szCs w:val="28"/>
          <w:shd w:val="clear" w:color="auto" w:fill="FFFFFF"/>
        </w:rPr>
        <w:t xml:space="preserve">This </w:t>
      </w:r>
      <w:r w:rsidR="00943C53" w:rsidRPr="0091785D">
        <w:rPr>
          <w:rFonts w:asciiTheme="minorBidi" w:hAnsiTheme="minorBidi"/>
          <w:color w:val="1E1E1E"/>
          <w:sz w:val="28"/>
          <w:szCs w:val="28"/>
          <w:shd w:val="clear" w:color="auto" w:fill="FFFFFF"/>
        </w:rPr>
        <w:t>phenomenolog</w:t>
      </w:r>
      <w:r w:rsidR="00D522C7" w:rsidRPr="0091785D">
        <w:rPr>
          <w:rFonts w:asciiTheme="minorBidi" w:hAnsiTheme="minorBidi"/>
          <w:color w:val="1E1E1E"/>
          <w:sz w:val="28"/>
          <w:szCs w:val="28"/>
          <w:shd w:val="clear" w:color="auto" w:fill="FFFFFF"/>
        </w:rPr>
        <w:t xml:space="preserve">ical </w:t>
      </w:r>
      <w:r w:rsidR="00FB348F" w:rsidRPr="0091785D">
        <w:rPr>
          <w:rFonts w:asciiTheme="minorBidi" w:hAnsiTheme="minorBidi"/>
          <w:color w:val="1E1E1E"/>
          <w:sz w:val="28"/>
          <w:szCs w:val="28"/>
          <w:shd w:val="clear" w:color="auto" w:fill="FFFFFF"/>
        </w:rPr>
        <w:t>research</w:t>
      </w:r>
      <w:r w:rsidR="00482EC8" w:rsidRPr="0091785D">
        <w:rPr>
          <w:rFonts w:asciiTheme="minorBidi" w:hAnsiTheme="minorBidi"/>
          <w:color w:val="1E1E1E"/>
          <w:sz w:val="28"/>
          <w:szCs w:val="28"/>
          <w:shd w:val="clear" w:color="auto" w:fill="FFFFFF"/>
        </w:rPr>
        <w:t xml:space="preserve"> will help the researcher gain </w:t>
      </w:r>
      <w:r w:rsidR="0089255D" w:rsidRPr="0091785D">
        <w:rPr>
          <w:rFonts w:asciiTheme="minorBidi" w:hAnsiTheme="minorBidi"/>
          <w:color w:val="1E1E1E"/>
          <w:sz w:val="28"/>
          <w:szCs w:val="28"/>
          <w:shd w:val="clear" w:color="auto" w:fill="FFFFFF"/>
        </w:rPr>
        <w:t>as much information as possible on the research phenomenon</w:t>
      </w:r>
      <w:r w:rsidR="00445812" w:rsidRPr="0091785D">
        <w:rPr>
          <w:rFonts w:asciiTheme="minorBidi" w:eastAsia="Times New Roman" w:hAnsiTheme="minorBidi"/>
          <w:sz w:val="28"/>
          <w:szCs w:val="28"/>
          <w:lang w:eastAsia="en-GB"/>
        </w:rPr>
        <w:t xml:space="preserve"> (Neubauer et al., 2019).</w:t>
      </w:r>
    </w:p>
    <w:p w14:paraId="1626EC3B" w14:textId="5B1585BB" w:rsidR="00E84C87" w:rsidRPr="0091785D" w:rsidRDefault="00FB348F" w:rsidP="00BD097D">
      <w:pPr>
        <w:spacing w:line="360" w:lineRule="auto"/>
        <w:rPr>
          <w:rFonts w:asciiTheme="minorBidi" w:hAnsiTheme="minorBidi"/>
          <w:color w:val="1E1E1E"/>
          <w:sz w:val="28"/>
          <w:szCs w:val="28"/>
          <w:shd w:val="clear" w:color="auto" w:fill="FFFFFF"/>
        </w:rPr>
      </w:pPr>
      <w:r w:rsidRPr="0091785D">
        <w:rPr>
          <w:rFonts w:asciiTheme="minorBidi" w:hAnsiTheme="minorBidi"/>
          <w:color w:val="1E1E1E"/>
          <w:sz w:val="28"/>
          <w:szCs w:val="28"/>
          <w:shd w:val="clear" w:color="auto" w:fill="FFFFFF"/>
        </w:rPr>
        <w:t xml:space="preserve"> </w:t>
      </w:r>
    </w:p>
    <w:p w14:paraId="22DC1F9C" w14:textId="102C84C6" w:rsidR="0037707A" w:rsidRPr="0091785D" w:rsidRDefault="001D5072" w:rsidP="0037707A">
      <w:pPr>
        <w:spacing w:line="360" w:lineRule="auto"/>
        <w:rPr>
          <w:rFonts w:asciiTheme="minorBidi" w:eastAsia="Times New Roman" w:hAnsiTheme="minorBidi"/>
          <w:sz w:val="28"/>
          <w:szCs w:val="28"/>
          <w:lang w:eastAsia="en-GB"/>
        </w:rPr>
      </w:pPr>
      <w:r w:rsidRPr="0091785D">
        <w:rPr>
          <w:rFonts w:asciiTheme="minorBidi" w:hAnsiTheme="minorBidi"/>
          <w:color w:val="1E1E1E"/>
          <w:sz w:val="28"/>
          <w:szCs w:val="28"/>
          <w:shd w:val="clear" w:color="auto" w:fill="FFFFFF"/>
        </w:rPr>
        <w:t xml:space="preserve">The advantages of choosing the </w:t>
      </w:r>
      <w:r w:rsidR="000E0EBD" w:rsidRPr="0091785D">
        <w:rPr>
          <w:rFonts w:asciiTheme="minorBidi" w:hAnsiTheme="minorBidi"/>
          <w:color w:val="1E1E1E"/>
          <w:sz w:val="28"/>
          <w:szCs w:val="28"/>
          <w:shd w:val="clear" w:color="auto" w:fill="FFFFFF"/>
        </w:rPr>
        <w:t>qualitative method of research</w:t>
      </w:r>
      <w:r w:rsidR="007519BA" w:rsidRPr="0091785D">
        <w:rPr>
          <w:rFonts w:asciiTheme="minorBidi" w:hAnsiTheme="minorBidi"/>
          <w:color w:val="1E1E1E"/>
          <w:sz w:val="28"/>
          <w:szCs w:val="28"/>
          <w:shd w:val="clear" w:color="auto" w:fill="FFFFFF"/>
        </w:rPr>
        <w:t xml:space="preserve"> </w:t>
      </w:r>
      <w:r w:rsidR="0051258B" w:rsidRPr="0091785D">
        <w:rPr>
          <w:rFonts w:asciiTheme="minorBidi" w:hAnsiTheme="minorBidi"/>
          <w:color w:val="1E1E1E"/>
          <w:sz w:val="28"/>
          <w:szCs w:val="28"/>
          <w:shd w:val="clear" w:color="auto" w:fill="FFFFFF"/>
        </w:rPr>
        <w:t xml:space="preserve">that </w:t>
      </w:r>
      <w:r w:rsidR="007519BA" w:rsidRPr="0091785D">
        <w:rPr>
          <w:rFonts w:asciiTheme="minorBidi" w:hAnsiTheme="minorBidi"/>
          <w:color w:val="1E1E1E"/>
          <w:sz w:val="28"/>
          <w:szCs w:val="28"/>
          <w:shd w:val="clear" w:color="auto" w:fill="FFFFFF"/>
        </w:rPr>
        <w:t xml:space="preserve">the quality of the </w:t>
      </w:r>
      <w:r w:rsidR="00796115" w:rsidRPr="0091785D">
        <w:rPr>
          <w:rFonts w:asciiTheme="minorBidi" w:hAnsiTheme="minorBidi"/>
          <w:color w:val="1E1E1E"/>
          <w:sz w:val="28"/>
          <w:szCs w:val="28"/>
          <w:shd w:val="clear" w:color="auto" w:fill="FFFFFF"/>
        </w:rPr>
        <w:t>data that can potentially be gathered</w:t>
      </w:r>
      <w:r w:rsidR="00030A67" w:rsidRPr="0091785D">
        <w:rPr>
          <w:rFonts w:asciiTheme="minorBidi" w:hAnsiTheme="minorBidi"/>
          <w:color w:val="1E1E1E"/>
          <w:sz w:val="28"/>
          <w:szCs w:val="28"/>
          <w:shd w:val="clear" w:color="auto" w:fill="FFFFFF"/>
        </w:rPr>
        <w:t xml:space="preserve"> is more</w:t>
      </w:r>
      <w:r w:rsidR="00ED171A" w:rsidRPr="0091785D">
        <w:rPr>
          <w:rFonts w:asciiTheme="minorBidi" w:hAnsiTheme="minorBidi"/>
          <w:color w:val="1E1E1E"/>
          <w:sz w:val="28"/>
          <w:szCs w:val="28"/>
          <w:shd w:val="clear" w:color="auto" w:fill="FFFFFF"/>
        </w:rPr>
        <w:t xml:space="preserve"> expressive</w:t>
      </w:r>
      <w:r w:rsidR="00796115" w:rsidRPr="0091785D">
        <w:rPr>
          <w:rFonts w:asciiTheme="minorBidi" w:hAnsiTheme="minorBidi"/>
          <w:color w:val="1E1E1E"/>
          <w:sz w:val="28"/>
          <w:szCs w:val="28"/>
          <w:shd w:val="clear" w:color="auto" w:fill="FFFFFF"/>
        </w:rPr>
        <w:t xml:space="preserve">, research suggests this type of method </w:t>
      </w:r>
      <w:r w:rsidR="00F851AA" w:rsidRPr="0091785D">
        <w:rPr>
          <w:rFonts w:asciiTheme="minorBidi" w:hAnsiTheme="minorBidi"/>
          <w:color w:val="1E1E1E"/>
          <w:sz w:val="28"/>
          <w:szCs w:val="28"/>
          <w:shd w:val="clear" w:color="auto" w:fill="FFFFFF"/>
        </w:rPr>
        <w:t xml:space="preserve">provides rich data that’s especially useful </w:t>
      </w:r>
      <w:r w:rsidR="009E0A30" w:rsidRPr="0091785D">
        <w:rPr>
          <w:rFonts w:asciiTheme="minorBidi" w:hAnsiTheme="minorBidi"/>
          <w:color w:val="1E1E1E"/>
          <w:sz w:val="28"/>
          <w:szCs w:val="28"/>
          <w:shd w:val="clear" w:color="auto" w:fill="FFFFFF"/>
        </w:rPr>
        <w:t xml:space="preserve">when understanding complex phenomena. The participants can elaborate on their answers </w:t>
      </w:r>
      <w:r w:rsidR="00092F7C" w:rsidRPr="0091785D">
        <w:rPr>
          <w:rFonts w:asciiTheme="minorBidi" w:hAnsiTheme="minorBidi"/>
          <w:color w:val="1E1E1E"/>
          <w:sz w:val="28"/>
          <w:szCs w:val="28"/>
          <w:shd w:val="clear" w:color="auto" w:fill="FFFFFF"/>
        </w:rPr>
        <w:t>and are able to return good results even when the sample size is small</w:t>
      </w:r>
      <w:r w:rsidR="007B72BD" w:rsidRPr="0091785D">
        <w:rPr>
          <w:rFonts w:asciiTheme="minorBidi" w:hAnsiTheme="minorBidi"/>
          <w:color w:val="1E1E1E"/>
          <w:sz w:val="28"/>
          <w:szCs w:val="28"/>
          <w:shd w:val="clear" w:color="auto" w:fill="FFFFFF"/>
        </w:rPr>
        <w:t xml:space="preserve">. </w:t>
      </w:r>
      <w:r w:rsidR="00B074B4" w:rsidRPr="0091785D">
        <w:rPr>
          <w:rFonts w:asciiTheme="minorBidi" w:hAnsiTheme="minorBidi"/>
          <w:color w:val="1E1E1E"/>
          <w:sz w:val="28"/>
          <w:szCs w:val="28"/>
          <w:shd w:val="clear" w:color="auto" w:fill="FFFFFF"/>
        </w:rPr>
        <w:t>Research suggests that t</w:t>
      </w:r>
      <w:r w:rsidR="007B72BD" w:rsidRPr="0091785D">
        <w:rPr>
          <w:rFonts w:asciiTheme="minorBidi" w:hAnsiTheme="minorBidi"/>
          <w:color w:val="1E1E1E"/>
          <w:sz w:val="28"/>
          <w:szCs w:val="28"/>
          <w:shd w:val="clear" w:color="auto" w:fill="FFFFFF"/>
        </w:rPr>
        <w:t xml:space="preserve">he semi structured interview </w:t>
      </w:r>
      <w:r w:rsidR="002A2550" w:rsidRPr="0091785D">
        <w:rPr>
          <w:rFonts w:asciiTheme="minorBidi" w:hAnsiTheme="minorBidi"/>
          <w:color w:val="1E1E1E"/>
          <w:sz w:val="28"/>
          <w:szCs w:val="28"/>
          <w:shd w:val="clear" w:color="auto" w:fill="FFFFFF"/>
        </w:rPr>
        <w:t>supplies</w:t>
      </w:r>
      <w:r w:rsidR="00FC055C" w:rsidRPr="0091785D">
        <w:rPr>
          <w:rFonts w:asciiTheme="minorBidi" w:hAnsiTheme="minorBidi"/>
          <w:color w:val="1E1E1E"/>
          <w:sz w:val="28"/>
          <w:szCs w:val="28"/>
          <w:shd w:val="clear" w:color="auto" w:fill="FFFFFF"/>
        </w:rPr>
        <w:t xml:space="preserve"> a balance between structure and </w:t>
      </w:r>
      <w:r w:rsidR="00E66FD5" w:rsidRPr="0091785D">
        <w:rPr>
          <w:rFonts w:asciiTheme="minorBidi" w:hAnsiTheme="minorBidi"/>
          <w:color w:val="1E1E1E"/>
          <w:sz w:val="28"/>
          <w:szCs w:val="28"/>
          <w:shd w:val="clear" w:color="auto" w:fill="FFFFFF"/>
        </w:rPr>
        <w:t xml:space="preserve">the </w:t>
      </w:r>
      <w:r w:rsidR="00FC055C" w:rsidRPr="0091785D">
        <w:rPr>
          <w:rFonts w:asciiTheme="minorBidi" w:hAnsiTheme="minorBidi"/>
          <w:color w:val="1E1E1E"/>
          <w:sz w:val="28"/>
          <w:szCs w:val="28"/>
          <w:shd w:val="clear" w:color="auto" w:fill="FFFFFF"/>
        </w:rPr>
        <w:t>flexibility</w:t>
      </w:r>
      <w:r w:rsidR="00E66FD5" w:rsidRPr="0091785D">
        <w:rPr>
          <w:rFonts w:asciiTheme="minorBidi" w:hAnsiTheme="minorBidi"/>
          <w:color w:val="1E1E1E"/>
          <w:sz w:val="28"/>
          <w:szCs w:val="28"/>
          <w:shd w:val="clear" w:color="auto" w:fill="FFFFFF"/>
        </w:rPr>
        <w:t xml:space="preserve"> to change questions to delve deeper if needed</w:t>
      </w:r>
      <w:r w:rsidR="0037707A" w:rsidRPr="0091785D">
        <w:rPr>
          <w:rFonts w:asciiTheme="minorBidi" w:hAnsiTheme="minorBidi"/>
          <w:color w:val="1E1E1E"/>
          <w:sz w:val="28"/>
          <w:szCs w:val="28"/>
          <w:shd w:val="clear" w:color="auto" w:fill="FFFFFF"/>
        </w:rPr>
        <w:t xml:space="preserve"> </w:t>
      </w:r>
      <w:r w:rsidR="0037707A" w:rsidRPr="0091785D">
        <w:rPr>
          <w:rFonts w:asciiTheme="minorBidi" w:eastAsia="Times New Roman" w:hAnsiTheme="minorBidi"/>
          <w:sz w:val="28"/>
          <w:szCs w:val="28"/>
          <w:lang w:eastAsia="en-GB"/>
        </w:rPr>
        <w:t>(Carr, 1994).</w:t>
      </w:r>
    </w:p>
    <w:p w14:paraId="73DAF25B" w14:textId="1E33DC25" w:rsidR="00195B8D" w:rsidRPr="0091785D" w:rsidRDefault="00E66FD5" w:rsidP="001E789F">
      <w:pPr>
        <w:spacing w:line="360" w:lineRule="auto"/>
        <w:rPr>
          <w:rFonts w:asciiTheme="minorBidi" w:eastAsia="Times New Roman" w:hAnsiTheme="minorBidi"/>
          <w:sz w:val="28"/>
          <w:szCs w:val="28"/>
          <w:lang w:eastAsia="en-GB"/>
        </w:rPr>
      </w:pPr>
      <w:r w:rsidRPr="0091785D">
        <w:rPr>
          <w:rFonts w:asciiTheme="minorBidi" w:hAnsiTheme="minorBidi"/>
          <w:color w:val="1E1E1E"/>
          <w:sz w:val="28"/>
          <w:szCs w:val="28"/>
          <w:shd w:val="clear" w:color="auto" w:fill="FFFFFF"/>
        </w:rPr>
        <w:t xml:space="preserve">The </w:t>
      </w:r>
      <w:r w:rsidR="008C2D14" w:rsidRPr="0091785D">
        <w:rPr>
          <w:rFonts w:asciiTheme="minorBidi" w:hAnsiTheme="minorBidi"/>
          <w:color w:val="1E1E1E"/>
          <w:sz w:val="28"/>
          <w:szCs w:val="28"/>
          <w:shd w:val="clear" w:color="auto" w:fill="FFFFFF"/>
        </w:rPr>
        <w:t>disadvantage</w:t>
      </w:r>
      <w:r w:rsidRPr="0091785D">
        <w:rPr>
          <w:rFonts w:asciiTheme="minorBidi" w:hAnsiTheme="minorBidi"/>
          <w:color w:val="1E1E1E"/>
          <w:sz w:val="28"/>
          <w:szCs w:val="28"/>
          <w:shd w:val="clear" w:color="auto" w:fill="FFFFFF"/>
        </w:rPr>
        <w:t xml:space="preserve"> of this method is that it requires time </w:t>
      </w:r>
      <w:r w:rsidR="00791FAF" w:rsidRPr="0091785D">
        <w:rPr>
          <w:rFonts w:asciiTheme="minorBidi" w:hAnsiTheme="minorBidi"/>
          <w:color w:val="1E1E1E"/>
          <w:sz w:val="28"/>
          <w:szCs w:val="28"/>
          <w:shd w:val="clear" w:color="auto" w:fill="FFFFFF"/>
        </w:rPr>
        <w:t>to complete the interviews, it is also time consuming to</w:t>
      </w:r>
      <w:r w:rsidR="0047306C" w:rsidRPr="0091785D">
        <w:rPr>
          <w:rFonts w:asciiTheme="minorBidi" w:hAnsiTheme="minorBidi"/>
          <w:color w:val="1E1E1E"/>
          <w:sz w:val="28"/>
          <w:szCs w:val="28"/>
          <w:shd w:val="clear" w:color="auto" w:fill="FFFFFF"/>
        </w:rPr>
        <w:t xml:space="preserve"> record, transcribe and do a thematic analysis on the data</w:t>
      </w:r>
      <w:r w:rsidR="000D2403" w:rsidRPr="0091785D">
        <w:rPr>
          <w:rFonts w:asciiTheme="minorBidi" w:hAnsiTheme="minorBidi"/>
          <w:color w:val="1E1E1E"/>
          <w:sz w:val="28"/>
          <w:szCs w:val="28"/>
          <w:shd w:val="clear" w:color="auto" w:fill="FFFFFF"/>
        </w:rPr>
        <w:t xml:space="preserve">. Interviews can be subjective in that they </w:t>
      </w:r>
      <w:r w:rsidR="008C2D14" w:rsidRPr="0091785D">
        <w:rPr>
          <w:rFonts w:asciiTheme="minorBidi" w:hAnsiTheme="minorBidi"/>
          <w:color w:val="1E1E1E"/>
          <w:sz w:val="28"/>
          <w:szCs w:val="28"/>
          <w:shd w:val="clear" w:color="auto" w:fill="FFFFFF"/>
        </w:rPr>
        <w:t xml:space="preserve">can be influenced by the researcher’s </w:t>
      </w:r>
      <w:r w:rsidR="008C2D14" w:rsidRPr="0091785D">
        <w:rPr>
          <w:rFonts w:asciiTheme="minorBidi" w:hAnsiTheme="minorBidi"/>
          <w:color w:val="1E1E1E"/>
          <w:sz w:val="28"/>
          <w:szCs w:val="28"/>
          <w:shd w:val="clear" w:color="auto" w:fill="FFFFFF"/>
        </w:rPr>
        <w:lastRenderedPageBreak/>
        <w:t>perspective.</w:t>
      </w:r>
      <w:r w:rsidR="00A35A3D" w:rsidRPr="0091785D">
        <w:rPr>
          <w:rFonts w:asciiTheme="minorBidi" w:hAnsiTheme="minorBidi"/>
          <w:color w:val="1E1E1E"/>
          <w:sz w:val="28"/>
          <w:szCs w:val="28"/>
          <w:shd w:val="clear" w:color="auto" w:fill="FFFFFF"/>
        </w:rPr>
        <w:t xml:space="preserve"> Research suggests that while semi structured interviews are </w:t>
      </w:r>
      <w:r w:rsidR="00474BFB" w:rsidRPr="0091785D">
        <w:rPr>
          <w:rFonts w:asciiTheme="minorBidi" w:hAnsiTheme="minorBidi"/>
          <w:color w:val="1E1E1E"/>
          <w:sz w:val="28"/>
          <w:szCs w:val="28"/>
          <w:shd w:val="clear" w:color="auto" w:fill="FFFFFF"/>
        </w:rPr>
        <w:t>flexible,</w:t>
      </w:r>
      <w:r w:rsidR="00A35A3D" w:rsidRPr="0091785D">
        <w:rPr>
          <w:rFonts w:asciiTheme="minorBidi" w:hAnsiTheme="minorBidi"/>
          <w:color w:val="1E1E1E"/>
          <w:sz w:val="28"/>
          <w:szCs w:val="28"/>
          <w:shd w:val="clear" w:color="auto" w:fill="FFFFFF"/>
        </w:rPr>
        <w:t xml:space="preserve"> they</w:t>
      </w:r>
      <w:r w:rsidR="00C41E3F" w:rsidRPr="0091785D">
        <w:rPr>
          <w:rFonts w:asciiTheme="minorBidi" w:hAnsiTheme="minorBidi"/>
          <w:color w:val="1E1E1E"/>
          <w:sz w:val="28"/>
          <w:szCs w:val="28"/>
          <w:shd w:val="clear" w:color="auto" w:fill="FFFFFF"/>
        </w:rPr>
        <w:t xml:space="preserve"> may lack the </w:t>
      </w:r>
      <w:r w:rsidR="00474BFB" w:rsidRPr="0091785D">
        <w:rPr>
          <w:rFonts w:asciiTheme="minorBidi" w:hAnsiTheme="minorBidi"/>
          <w:color w:val="1E1E1E"/>
          <w:sz w:val="28"/>
          <w:szCs w:val="28"/>
          <w:shd w:val="clear" w:color="auto" w:fill="FFFFFF"/>
        </w:rPr>
        <w:t xml:space="preserve">adaptability </w:t>
      </w:r>
      <w:r w:rsidR="00B35A77" w:rsidRPr="0091785D">
        <w:rPr>
          <w:rFonts w:asciiTheme="minorBidi" w:hAnsiTheme="minorBidi"/>
          <w:color w:val="1E1E1E"/>
          <w:sz w:val="28"/>
          <w:szCs w:val="28"/>
          <w:shd w:val="clear" w:color="auto" w:fill="FFFFFF"/>
        </w:rPr>
        <w:t xml:space="preserve">to be </w:t>
      </w:r>
      <w:r w:rsidR="00474BFB" w:rsidRPr="0091785D">
        <w:rPr>
          <w:rFonts w:asciiTheme="minorBidi" w:hAnsiTheme="minorBidi"/>
          <w:color w:val="1E1E1E"/>
          <w:sz w:val="28"/>
          <w:szCs w:val="28"/>
          <w:shd w:val="clear" w:color="auto" w:fill="FFFFFF"/>
        </w:rPr>
        <w:t>replicated for</w:t>
      </w:r>
      <w:r w:rsidR="00890F29" w:rsidRPr="0091785D">
        <w:rPr>
          <w:rFonts w:asciiTheme="minorBidi" w:hAnsiTheme="minorBidi"/>
          <w:color w:val="1E1E1E"/>
          <w:sz w:val="28"/>
          <w:szCs w:val="28"/>
          <w:shd w:val="clear" w:color="auto" w:fill="FFFFFF"/>
        </w:rPr>
        <w:t xml:space="preserve"> future </w:t>
      </w:r>
      <w:bookmarkStart w:id="1" w:name="_Hlk164406438"/>
      <w:r w:rsidR="00890F29" w:rsidRPr="0091785D">
        <w:rPr>
          <w:rFonts w:asciiTheme="minorBidi" w:hAnsiTheme="minorBidi"/>
          <w:color w:val="1E1E1E"/>
          <w:sz w:val="28"/>
          <w:szCs w:val="28"/>
          <w:shd w:val="clear" w:color="auto" w:fill="FFFFFF"/>
        </w:rPr>
        <w:t>researc</w:t>
      </w:r>
      <w:r w:rsidR="00195B8D" w:rsidRPr="0091785D">
        <w:rPr>
          <w:rFonts w:asciiTheme="minorBidi" w:hAnsiTheme="minorBidi"/>
          <w:color w:val="1E1E1E"/>
          <w:sz w:val="28"/>
          <w:szCs w:val="28"/>
          <w:shd w:val="clear" w:color="auto" w:fill="FFFFFF"/>
        </w:rPr>
        <w:t>h</w:t>
      </w:r>
      <w:r w:rsidR="00195B8D" w:rsidRPr="0091785D">
        <w:rPr>
          <w:rFonts w:asciiTheme="minorBidi" w:eastAsia="Times New Roman" w:hAnsiTheme="minorBidi"/>
          <w:sz w:val="28"/>
          <w:szCs w:val="28"/>
          <w:lang w:eastAsia="en-GB"/>
        </w:rPr>
        <w:t xml:space="preserve"> (Carr, 1994).</w:t>
      </w:r>
    </w:p>
    <w:p w14:paraId="65BED687" w14:textId="073822BB" w:rsidR="0035358B" w:rsidRPr="0091785D" w:rsidRDefault="0035358B" w:rsidP="0035358B">
      <w:pPr>
        <w:spacing w:line="360" w:lineRule="auto"/>
        <w:rPr>
          <w:rFonts w:asciiTheme="minorBidi" w:eastAsia="Times New Roman" w:hAnsiTheme="minorBidi"/>
          <w:sz w:val="28"/>
          <w:szCs w:val="28"/>
          <w:lang w:eastAsia="en-GB"/>
        </w:rPr>
      </w:pPr>
      <w:r w:rsidRPr="0091785D">
        <w:rPr>
          <w:rFonts w:asciiTheme="minorBidi" w:hAnsiTheme="minorBidi"/>
          <w:color w:val="1E1E1E"/>
          <w:sz w:val="28"/>
          <w:szCs w:val="28"/>
          <w:shd w:val="clear" w:color="auto" w:fill="FFFFFF"/>
        </w:rPr>
        <w:t xml:space="preserve">Gathering the data was completed in the same way for each participant, to make sure the results are valid </w:t>
      </w:r>
      <w:r w:rsidRPr="0091785D">
        <w:rPr>
          <w:rFonts w:asciiTheme="minorBidi" w:eastAsia="Times New Roman" w:hAnsiTheme="minorBidi"/>
          <w:sz w:val="28"/>
          <w:szCs w:val="28"/>
          <w:lang w:eastAsia="en-GB"/>
        </w:rPr>
        <w:t>(DeCarlo et al., 2020).</w:t>
      </w:r>
    </w:p>
    <w:bookmarkEnd w:id="1"/>
    <w:p w14:paraId="6DE6C27A" w14:textId="395EF243" w:rsidR="00447599" w:rsidRPr="0091785D" w:rsidRDefault="00447599" w:rsidP="00C17B6B">
      <w:pPr>
        <w:spacing w:line="360" w:lineRule="auto"/>
        <w:rPr>
          <w:rFonts w:asciiTheme="minorBidi" w:eastAsia="Times New Roman" w:hAnsiTheme="minorBidi"/>
          <w:sz w:val="28"/>
          <w:szCs w:val="28"/>
          <w:lang w:eastAsia="en-GB"/>
        </w:rPr>
      </w:pPr>
      <w:r w:rsidRPr="0091785D">
        <w:rPr>
          <w:rFonts w:asciiTheme="minorBidi" w:eastAsia="Times New Roman" w:hAnsiTheme="minorBidi"/>
          <w:sz w:val="28"/>
          <w:szCs w:val="28"/>
          <w:lang w:eastAsia="en-GB"/>
        </w:rPr>
        <w:t>The participants were asked to complete a</w:t>
      </w:r>
      <w:r w:rsidR="00BE2610" w:rsidRPr="0091785D">
        <w:rPr>
          <w:rFonts w:asciiTheme="minorBidi" w:eastAsia="Times New Roman" w:hAnsiTheme="minorBidi"/>
          <w:sz w:val="28"/>
          <w:szCs w:val="28"/>
          <w:lang w:eastAsia="en-GB"/>
        </w:rPr>
        <w:t xml:space="preserve"> ‘participant agreement form’</w:t>
      </w:r>
      <w:r w:rsidR="000C2C80" w:rsidRPr="0091785D">
        <w:rPr>
          <w:rFonts w:asciiTheme="minorBidi" w:eastAsia="Times New Roman" w:hAnsiTheme="minorBidi"/>
          <w:sz w:val="28"/>
          <w:szCs w:val="28"/>
          <w:lang w:eastAsia="en-GB"/>
        </w:rPr>
        <w:t>, the venue was chosen to make sure there were no interruptions</w:t>
      </w:r>
      <w:r w:rsidR="00D7719A" w:rsidRPr="0091785D">
        <w:rPr>
          <w:rFonts w:asciiTheme="minorBidi" w:eastAsia="Times New Roman" w:hAnsiTheme="minorBidi"/>
          <w:sz w:val="28"/>
          <w:szCs w:val="28"/>
          <w:lang w:eastAsia="en-GB"/>
        </w:rPr>
        <w:t xml:space="preserve">. The researcher </w:t>
      </w:r>
      <w:r w:rsidR="000D6D34" w:rsidRPr="0091785D">
        <w:rPr>
          <w:rFonts w:asciiTheme="minorBidi" w:eastAsia="Times New Roman" w:hAnsiTheme="minorBidi"/>
          <w:sz w:val="28"/>
          <w:szCs w:val="28"/>
          <w:lang w:eastAsia="en-GB"/>
        </w:rPr>
        <w:t>explained the procedu</w:t>
      </w:r>
      <w:r w:rsidR="00205A7C">
        <w:rPr>
          <w:rFonts w:asciiTheme="minorBidi" w:eastAsia="Times New Roman" w:hAnsiTheme="minorBidi"/>
          <w:sz w:val="28"/>
          <w:szCs w:val="28"/>
          <w:lang w:eastAsia="en-GB"/>
        </w:rPr>
        <w:t>re</w:t>
      </w:r>
      <w:r w:rsidR="000D6D34" w:rsidRPr="0091785D">
        <w:rPr>
          <w:rFonts w:asciiTheme="minorBidi" w:eastAsia="Times New Roman" w:hAnsiTheme="minorBidi"/>
          <w:sz w:val="28"/>
          <w:szCs w:val="28"/>
          <w:lang w:eastAsia="en-GB"/>
        </w:rPr>
        <w:t xml:space="preserve"> and explained that the data would be kept confidential and only used for the</w:t>
      </w:r>
      <w:r w:rsidR="00316233" w:rsidRPr="0091785D">
        <w:rPr>
          <w:rFonts w:asciiTheme="minorBidi" w:eastAsia="Times New Roman" w:hAnsiTheme="minorBidi"/>
          <w:sz w:val="28"/>
          <w:szCs w:val="28"/>
          <w:lang w:eastAsia="en-GB"/>
        </w:rPr>
        <w:t xml:space="preserve"> current</w:t>
      </w:r>
      <w:r w:rsidR="000D6D34" w:rsidRPr="0091785D">
        <w:rPr>
          <w:rFonts w:asciiTheme="minorBidi" w:eastAsia="Times New Roman" w:hAnsiTheme="minorBidi"/>
          <w:sz w:val="28"/>
          <w:szCs w:val="28"/>
          <w:lang w:eastAsia="en-GB"/>
        </w:rPr>
        <w:t xml:space="preserve"> research</w:t>
      </w:r>
      <w:r w:rsidR="00101D69" w:rsidRPr="0091785D">
        <w:rPr>
          <w:rFonts w:asciiTheme="minorBidi" w:eastAsia="Times New Roman" w:hAnsiTheme="minorBidi"/>
          <w:sz w:val="28"/>
          <w:szCs w:val="28"/>
          <w:lang w:eastAsia="en-GB"/>
        </w:rPr>
        <w:t xml:space="preserve"> </w:t>
      </w:r>
      <w:r w:rsidR="00316233" w:rsidRPr="0091785D">
        <w:rPr>
          <w:rFonts w:asciiTheme="minorBidi" w:eastAsia="Times New Roman" w:hAnsiTheme="minorBidi"/>
          <w:sz w:val="28"/>
          <w:szCs w:val="28"/>
          <w:lang w:eastAsia="en-GB"/>
        </w:rPr>
        <w:t>study.</w:t>
      </w:r>
      <w:r w:rsidR="00F04DDC" w:rsidRPr="0091785D">
        <w:rPr>
          <w:rFonts w:asciiTheme="minorBidi" w:eastAsia="Times New Roman" w:hAnsiTheme="minorBidi"/>
          <w:sz w:val="28"/>
          <w:szCs w:val="28"/>
          <w:lang w:eastAsia="en-GB"/>
        </w:rPr>
        <w:t xml:space="preserve"> The participants were told that the interview was going to be recorded and that they </w:t>
      </w:r>
      <w:r w:rsidR="008B7E60" w:rsidRPr="0091785D">
        <w:rPr>
          <w:rFonts w:asciiTheme="minorBidi" w:eastAsia="Times New Roman" w:hAnsiTheme="minorBidi"/>
          <w:sz w:val="28"/>
          <w:szCs w:val="28"/>
          <w:lang w:eastAsia="en-GB"/>
        </w:rPr>
        <w:t>co</w:t>
      </w:r>
      <w:r w:rsidR="00F04DDC" w:rsidRPr="0091785D">
        <w:rPr>
          <w:rFonts w:asciiTheme="minorBidi" w:eastAsia="Times New Roman" w:hAnsiTheme="minorBidi"/>
          <w:sz w:val="28"/>
          <w:szCs w:val="28"/>
          <w:lang w:eastAsia="en-GB"/>
        </w:rPr>
        <w:t>uld leave any time</w:t>
      </w:r>
      <w:r w:rsidR="008B7E60" w:rsidRPr="0091785D">
        <w:rPr>
          <w:rFonts w:asciiTheme="minorBidi" w:eastAsia="Times New Roman" w:hAnsiTheme="minorBidi"/>
          <w:sz w:val="28"/>
          <w:szCs w:val="28"/>
          <w:lang w:eastAsia="en-GB"/>
        </w:rPr>
        <w:t xml:space="preserve"> they wanted to, they gave permission for this to be done.</w:t>
      </w:r>
      <w:r w:rsidR="00D609EF" w:rsidRPr="0091785D">
        <w:rPr>
          <w:rFonts w:asciiTheme="minorBidi" w:eastAsia="Times New Roman" w:hAnsiTheme="minorBidi"/>
          <w:sz w:val="28"/>
          <w:szCs w:val="28"/>
          <w:lang w:eastAsia="en-GB"/>
        </w:rPr>
        <w:t xml:space="preserve"> </w:t>
      </w:r>
      <w:r w:rsidR="00774984" w:rsidRPr="0091785D">
        <w:rPr>
          <w:rFonts w:asciiTheme="minorBidi" w:eastAsia="Times New Roman" w:hAnsiTheme="minorBidi"/>
          <w:sz w:val="28"/>
          <w:szCs w:val="28"/>
          <w:lang w:eastAsia="en-GB"/>
        </w:rPr>
        <w:t xml:space="preserve">Each interview was timed for 20 </w:t>
      </w:r>
      <w:r w:rsidR="0091785D" w:rsidRPr="0091785D">
        <w:rPr>
          <w:rFonts w:asciiTheme="minorBidi" w:eastAsia="Times New Roman" w:hAnsiTheme="minorBidi"/>
          <w:sz w:val="28"/>
          <w:szCs w:val="28"/>
          <w:lang w:eastAsia="en-GB"/>
        </w:rPr>
        <w:t>minutes,</w:t>
      </w:r>
      <w:r w:rsidR="00774984" w:rsidRPr="0091785D">
        <w:rPr>
          <w:rFonts w:asciiTheme="minorBidi" w:eastAsia="Times New Roman" w:hAnsiTheme="minorBidi"/>
          <w:sz w:val="28"/>
          <w:szCs w:val="28"/>
          <w:lang w:eastAsia="en-GB"/>
        </w:rPr>
        <w:t xml:space="preserve"> and the results were transcribed</w:t>
      </w:r>
      <w:r w:rsidR="00D609EF" w:rsidRPr="0091785D">
        <w:rPr>
          <w:rFonts w:asciiTheme="minorBidi" w:eastAsia="Times New Roman" w:hAnsiTheme="minorBidi"/>
          <w:sz w:val="28"/>
          <w:szCs w:val="28"/>
          <w:lang w:eastAsia="en-GB"/>
        </w:rPr>
        <w:t xml:space="preserve">, then using thematic analysis the results were </w:t>
      </w:r>
      <w:r w:rsidR="00F73BD9">
        <w:rPr>
          <w:rFonts w:asciiTheme="minorBidi" w:eastAsia="Times New Roman" w:hAnsiTheme="minorBidi"/>
          <w:sz w:val="28"/>
          <w:szCs w:val="28"/>
          <w:lang w:eastAsia="en-GB"/>
        </w:rPr>
        <w:t>documented</w:t>
      </w:r>
      <w:r w:rsidR="00D609EF" w:rsidRPr="0091785D">
        <w:rPr>
          <w:rFonts w:asciiTheme="minorBidi" w:eastAsia="Times New Roman" w:hAnsiTheme="minorBidi"/>
          <w:sz w:val="28"/>
          <w:szCs w:val="28"/>
          <w:lang w:eastAsia="en-GB"/>
        </w:rPr>
        <w:t>.</w:t>
      </w:r>
    </w:p>
    <w:p w14:paraId="079DAB91" w14:textId="77777777" w:rsidR="00C7362A" w:rsidRDefault="00C7362A" w:rsidP="00C213D7">
      <w:pPr>
        <w:pStyle w:val="Heading1"/>
        <w:rPr>
          <w:rStyle w:val="IntenseReference"/>
          <w:rFonts w:asciiTheme="minorBidi" w:hAnsiTheme="minorBidi" w:cstheme="minorBidi"/>
          <w:b w:val="0"/>
          <w:bCs w:val="0"/>
          <w:smallCaps w:val="0"/>
          <w:color w:val="auto"/>
          <w:spacing w:val="-10"/>
          <w:sz w:val="28"/>
          <w:szCs w:val="28"/>
          <w:u w:val="single"/>
        </w:rPr>
      </w:pPr>
    </w:p>
    <w:p w14:paraId="2F150227" w14:textId="77777777" w:rsidR="00333C33" w:rsidRDefault="00333C33" w:rsidP="00C213D7">
      <w:pPr>
        <w:pStyle w:val="Heading1"/>
        <w:rPr>
          <w:rStyle w:val="IntenseReference"/>
          <w:rFonts w:asciiTheme="minorBidi" w:hAnsiTheme="minorBidi" w:cstheme="minorBidi"/>
          <w:b w:val="0"/>
          <w:bCs w:val="0"/>
          <w:smallCaps w:val="0"/>
          <w:color w:val="auto"/>
          <w:spacing w:val="-10"/>
          <w:sz w:val="28"/>
          <w:szCs w:val="28"/>
          <w:u w:val="single"/>
        </w:rPr>
      </w:pPr>
    </w:p>
    <w:p w14:paraId="7BC97A76" w14:textId="77777777" w:rsidR="001A5A69" w:rsidRPr="0091785D" w:rsidRDefault="001A5A69" w:rsidP="001A5A69">
      <w:pPr>
        <w:rPr>
          <w:rFonts w:asciiTheme="minorBidi" w:hAnsiTheme="minorBidi"/>
          <w:sz w:val="28"/>
          <w:szCs w:val="28"/>
        </w:rPr>
      </w:pPr>
    </w:p>
    <w:p w14:paraId="552DB45C" w14:textId="77777777" w:rsidR="00333C33" w:rsidRPr="00E51B31" w:rsidRDefault="00333C33" w:rsidP="00333C33">
      <w:pPr>
        <w:pStyle w:val="Heading1"/>
        <w:rPr>
          <w:rStyle w:val="IntenseReference"/>
          <w:rFonts w:asciiTheme="minorBidi" w:hAnsiTheme="minorBidi" w:cstheme="minorBidi"/>
          <w:b w:val="0"/>
          <w:bCs w:val="0"/>
          <w:smallCaps w:val="0"/>
          <w:color w:val="auto"/>
          <w:spacing w:val="-10"/>
          <w:sz w:val="28"/>
          <w:szCs w:val="28"/>
          <w:u w:val="single"/>
        </w:rPr>
      </w:pPr>
      <w:r w:rsidRPr="00E51B31">
        <w:rPr>
          <w:rStyle w:val="IntenseReference"/>
          <w:rFonts w:asciiTheme="minorBidi" w:hAnsiTheme="minorBidi" w:cstheme="minorBidi"/>
          <w:b w:val="0"/>
          <w:bCs w:val="0"/>
          <w:smallCaps w:val="0"/>
          <w:color w:val="auto"/>
          <w:spacing w:val="-10"/>
          <w:sz w:val="28"/>
          <w:szCs w:val="28"/>
          <w:u w:val="single"/>
        </w:rPr>
        <w:t>Findings</w:t>
      </w:r>
    </w:p>
    <w:p w14:paraId="61214A56" w14:textId="77777777" w:rsidR="00333C33" w:rsidRDefault="00333C33" w:rsidP="00C47C4D">
      <w:pPr>
        <w:spacing w:line="360" w:lineRule="auto"/>
        <w:rPr>
          <w:rFonts w:asciiTheme="minorBidi" w:hAnsiTheme="minorBidi"/>
          <w:sz w:val="28"/>
          <w:szCs w:val="28"/>
        </w:rPr>
      </w:pPr>
    </w:p>
    <w:p w14:paraId="7D74D630" w14:textId="3EAF2B6A" w:rsidR="004A7A8A" w:rsidRPr="0091785D" w:rsidRDefault="004A7A8A" w:rsidP="00C47C4D">
      <w:pPr>
        <w:spacing w:line="360" w:lineRule="auto"/>
        <w:rPr>
          <w:rFonts w:asciiTheme="minorBidi" w:hAnsiTheme="minorBidi"/>
          <w:sz w:val="28"/>
          <w:szCs w:val="28"/>
        </w:rPr>
      </w:pPr>
      <w:r w:rsidRPr="0091785D">
        <w:rPr>
          <w:rFonts w:asciiTheme="minorBidi" w:hAnsiTheme="minorBidi"/>
          <w:sz w:val="28"/>
          <w:szCs w:val="28"/>
        </w:rPr>
        <w:t>The results of th</w:t>
      </w:r>
      <w:r w:rsidR="00BC448C" w:rsidRPr="0091785D">
        <w:rPr>
          <w:rFonts w:asciiTheme="minorBidi" w:hAnsiTheme="minorBidi"/>
          <w:sz w:val="28"/>
          <w:szCs w:val="28"/>
        </w:rPr>
        <w:t xml:space="preserve">e interviews were transcribed and using this thematic </w:t>
      </w:r>
      <w:r w:rsidR="008B72A6" w:rsidRPr="0091785D">
        <w:rPr>
          <w:rFonts w:asciiTheme="minorBidi" w:hAnsiTheme="minorBidi"/>
          <w:sz w:val="28"/>
          <w:szCs w:val="28"/>
        </w:rPr>
        <w:t>analysis</w:t>
      </w:r>
      <w:r w:rsidR="00B36145" w:rsidRPr="0091785D">
        <w:rPr>
          <w:rFonts w:asciiTheme="minorBidi" w:hAnsiTheme="minorBidi"/>
          <w:sz w:val="28"/>
          <w:szCs w:val="28"/>
        </w:rPr>
        <w:t xml:space="preserve"> it was possible to identify patterns</w:t>
      </w:r>
      <w:r w:rsidR="000F66DE" w:rsidRPr="0091785D">
        <w:rPr>
          <w:rFonts w:asciiTheme="minorBidi" w:hAnsiTheme="minorBidi"/>
          <w:sz w:val="28"/>
          <w:szCs w:val="28"/>
        </w:rPr>
        <w:t xml:space="preserve"> that </w:t>
      </w:r>
      <w:r w:rsidR="00A83CD9">
        <w:rPr>
          <w:rFonts w:asciiTheme="minorBidi" w:hAnsiTheme="minorBidi"/>
          <w:sz w:val="28"/>
          <w:szCs w:val="28"/>
        </w:rPr>
        <w:t>allow</w:t>
      </w:r>
      <w:r w:rsidR="000F66DE" w:rsidRPr="0091785D">
        <w:rPr>
          <w:rFonts w:asciiTheme="minorBidi" w:hAnsiTheme="minorBidi"/>
          <w:sz w:val="28"/>
          <w:szCs w:val="28"/>
        </w:rPr>
        <w:t xml:space="preserve"> the researcher </w:t>
      </w:r>
      <w:r w:rsidR="00A83CD9">
        <w:rPr>
          <w:rFonts w:asciiTheme="minorBidi" w:hAnsiTheme="minorBidi"/>
          <w:sz w:val="28"/>
          <w:szCs w:val="28"/>
        </w:rPr>
        <w:t xml:space="preserve">to </w:t>
      </w:r>
      <w:r w:rsidR="000F66DE" w:rsidRPr="0091785D">
        <w:rPr>
          <w:rFonts w:asciiTheme="minorBidi" w:hAnsiTheme="minorBidi"/>
          <w:sz w:val="28"/>
          <w:szCs w:val="28"/>
        </w:rPr>
        <w:t>understand the underlying meaning of the data.</w:t>
      </w:r>
    </w:p>
    <w:p w14:paraId="77B45541" w14:textId="570E7AE2" w:rsidR="001A5A69" w:rsidRPr="0091785D" w:rsidRDefault="00B07A94" w:rsidP="001A5A69">
      <w:pPr>
        <w:rPr>
          <w:rFonts w:asciiTheme="minorBidi" w:hAnsiTheme="minorBidi"/>
          <w:sz w:val="28"/>
          <w:szCs w:val="28"/>
        </w:rPr>
      </w:pPr>
      <w:r>
        <w:rPr>
          <w:rFonts w:asciiTheme="minorBidi" w:hAnsiTheme="minorBidi"/>
          <w:sz w:val="28"/>
          <w:szCs w:val="28"/>
        </w:rPr>
        <w:t>Theme 1 – Barriers to Exercise</w:t>
      </w:r>
    </w:p>
    <w:tbl>
      <w:tblPr>
        <w:tblStyle w:val="TableGrid"/>
        <w:tblW w:w="12021" w:type="dxa"/>
        <w:tblLook w:val="04A0" w:firstRow="1" w:lastRow="0" w:firstColumn="1" w:lastColumn="0" w:noHBand="0" w:noVBand="1"/>
      </w:tblPr>
      <w:tblGrid>
        <w:gridCol w:w="3005"/>
        <w:gridCol w:w="3005"/>
        <w:gridCol w:w="3006"/>
        <w:gridCol w:w="3005"/>
      </w:tblGrid>
      <w:tr w:rsidR="00336567" w:rsidRPr="0091785D" w14:paraId="0729BF11" w14:textId="77777777" w:rsidTr="00351E4C">
        <w:trPr>
          <w:gridAfter w:val="1"/>
          <w:wAfter w:w="3005" w:type="dxa"/>
        </w:trPr>
        <w:tc>
          <w:tcPr>
            <w:tcW w:w="3005" w:type="dxa"/>
          </w:tcPr>
          <w:p w14:paraId="7C22F221" w14:textId="099F9B29" w:rsidR="00336567" w:rsidRPr="00052CF2" w:rsidRDefault="00C565F0">
            <w:pPr>
              <w:rPr>
                <w:rFonts w:ascii="Arial" w:hAnsi="Arial" w:cs="Arial"/>
                <w:sz w:val="28"/>
                <w:szCs w:val="28"/>
              </w:rPr>
            </w:pPr>
            <w:r w:rsidRPr="00052CF2">
              <w:rPr>
                <w:rFonts w:ascii="Arial" w:hAnsi="Arial" w:cs="Arial"/>
                <w:sz w:val="28"/>
                <w:szCs w:val="28"/>
              </w:rPr>
              <w:t>Participants Comments</w:t>
            </w:r>
          </w:p>
        </w:tc>
        <w:tc>
          <w:tcPr>
            <w:tcW w:w="3005" w:type="dxa"/>
          </w:tcPr>
          <w:p w14:paraId="63AFC855" w14:textId="37C9DA24" w:rsidR="00336567" w:rsidRPr="0091785D" w:rsidRDefault="00C565F0">
            <w:pPr>
              <w:rPr>
                <w:rFonts w:asciiTheme="minorBidi" w:hAnsiTheme="minorBidi"/>
                <w:sz w:val="28"/>
                <w:szCs w:val="28"/>
              </w:rPr>
            </w:pPr>
            <w:r w:rsidRPr="0091785D">
              <w:rPr>
                <w:rFonts w:asciiTheme="minorBidi" w:hAnsiTheme="minorBidi"/>
                <w:sz w:val="28"/>
                <w:szCs w:val="28"/>
              </w:rPr>
              <w:t xml:space="preserve">Researchers </w:t>
            </w:r>
            <w:r w:rsidR="008A293D" w:rsidRPr="0091785D">
              <w:rPr>
                <w:rFonts w:asciiTheme="minorBidi" w:hAnsiTheme="minorBidi"/>
                <w:sz w:val="28"/>
                <w:szCs w:val="28"/>
              </w:rPr>
              <w:t>Interpretation</w:t>
            </w:r>
          </w:p>
        </w:tc>
        <w:tc>
          <w:tcPr>
            <w:tcW w:w="3006" w:type="dxa"/>
          </w:tcPr>
          <w:p w14:paraId="69A557E4" w14:textId="6EEA88A3" w:rsidR="00336567" w:rsidRPr="0091785D" w:rsidRDefault="008411B1">
            <w:pPr>
              <w:rPr>
                <w:rFonts w:asciiTheme="minorBidi" w:hAnsiTheme="minorBidi"/>
                <w:sz w:val="28"/>
                <w:szCs w:val="28"/>
              </w:rPr>
            </w:pPr>
            <w:r w:rsidRPr="0091785D">
              <w:rPr>
                <w:rFonts w:asciiTheme="minorBidi" w:hAnsiTheme="minorBidi"/>
                <w:sz w:val="28"/>
                <w:szCs w:val="28"/>
              </w:rPr>
              <w:t>Theme</w:t>
            </w:r>
            <w:r w:rsidR="008A293D" w:rsidRPr="0091785D">
              <w:rPr>
                <w:rFonts w:asciiTheme="minorBidi" w:hAnsiTheme="minorBidi"/>
                <w:sz w:val="28"/>
                <w:szCs w:val="28"/>
              </w:rPr>
              <w:t xml:space="preserve"> Identified</w:t>
            </w:r>
          </w:p>
        </w:tc>
      </w:tr>
      <w:tr w:rsidR="00336567" w:rsidRPr="0091785D" w14:paraId="64ADF5E9" w14:textId="77777777" w:rsidTr="00351E4C">
        <w:trPr>
          <w:gridAfter w:val="1"/>
          <w:wAfter w:w="3005" w:type="dxa"/>
        </w:trPr>
        <w:tc>
          <w:tcPr>
            <w:tcW w:w="3005" w:type="dxa"/>
          </w:tcPr>
          <w:p w14:paraId="67939E9A" w14:textId="19FAA5DB" w:rsidR="000B34C4" w:rsidRPr="00052CF2" w:rsidRDefault="000B34C4" w:rsidP="00897AA6">
            <w:pPr>
              <w:rPr>
                <w:rFonts w:ascii="Arial" w:hAnsi="Arial" w:cs="Arial"/>
                <w:i/>
                <w:iCs/>
                <w:sz w:val="28"/>
                <w:szCs w:val="28"/>
              </w:rPr>
            </w:pPr>
            <w:r w:rsidRPr="00052CF2">
              <w:rPr>
                <w:rFonts w:ascii="Arial" w:hAnsi="Arial" w:cs="Arial"/>
                <w:i/>
                <w:iCs/>
                <w:sz w:val="28"/>
                <w:szCs w:val="28"/>
              </w:rPr>
              <w:t>“</w:t>
            </w:r>
            <w:r w:rsidR="00980756" w:rsidRPr="00052CF2">
              <w:rPr>
                <w:rFonts w:ascii="Arial" w:hAnsi="Arial" w:cs="Arial"/>
                <w:i/>
                <w:iCs/>
                <w:sz w:val="28"/>
                <w:szCs w:val="28"/>
              </w:rPr>
              <w:t>I di</w:t>
            </w:r>
            <w:r w:rsidRPr="00052CF2">
              <w:rPr>
                <w:rFonts w:ascii="Arial" w:hAnsi="Arial" w:cs="Arial"/>
                <w:i/>
                <w:iCs/>
                <w:sz w:val="28"/>
                <w:szCs w:val="28"/>
              </w:rPr>
              <w:t>d</w:t>
            </w:r>
            <w:r w:rsidR="00980756" w:rsidRPr="00052CF2">
              <w:rPr>
                <w:rFonts w:ascii="Arial" w:hAnsi="Arial" w:cs="Arial"/>
                <w:i/>
                <w:iCs/>
                <w:sz w:val="28"/>
                <w:szCs w:val="28"/>
              </w:rPr>
              <w:t xml:space="preserve">n’t like PE in </w:t>
            </w:r>
            <w:r w:rsidR="00F81985" w:rsidRPr="00052CF2">
              <w:rPr>
                <w:rFonts w:ascii="Arial" w:hAnsi="Arial" w:cs="Arial"/>
                <w:i/>
                <w:iCs/>
                <w:sz w:val="28"/>
                <w:szCs w:val="28"/>
              </w:rPr>
              <w:t>school</w:t>
            </w:r>
            <w:r w:rsidR="00F81985">
              <w:rPr>
                <w:rFonts w:ascii="Arial" w:hAnsi="Arial" w:cs="Arial"/>
                <w:i/>
                <w:iCs/>
                <w:sz w:val="28"/>
                <w:szCs w:val="28"/>
              </w:rPr>
              <w:t>, I was no good at it’</w:t>
            </w:r>
          </w:p>
        </w:tc>
        <w:tc>
          <w:tcPr>
            <w:tcW w:w="3005" w:type="dxa"/>
          </w:tcPr>
          <w:p w14:paraId="25387953" w14:textId="3900F68E" w:rsidR="00336567" w:rsidRPr="004E758A" w:rsidRDefault="0029701B">
            <w:pPr>
              <w:rPr>
                <w:rFonts w:asciiTheme="minorBidi" w:hAnsiTheme="minorBidi"/>
                <w:sz w:val="28"/>
                <w:szCs w:val="28"/>
              </w:rPr>
            </w:pPr>
            <w:r w:rsidRPr="004E758A">
              <w:rPr>
                <w:rFonts w:asciiTheme="minorBidi" w:hAnsiTheme="minorBidi"/>
                <w:sz w:val="28"/>
                <w:szCs w:val="28"/>
              </w:rPr>
              <w:t>Dislike of class</w:t>
            </w:r>
            <w:r w:rsidR="00670750">
              <w:rPr>
                <w:rFonts w:asciiTheme="minorBidi" w:hAnsiTheme="minorBidi"/>
                <w:sz w:val="28"/>
                <w:szCs w:val="28"/>
              </w:rPr>
              <w:t xml:space="preserve"> – confidence issues</w:t>
            </w:r>
          </w:p>
        </w:tc>
        <w:tc>
          <w:tcPr>
            <w:tcW w:w="3006" w:type="dxa"/>
          </w:tcPr>
          <w:p w14:paraId="4D55F660" w14:textId="37FD110F" w:rsidR="00336567" w:rsidRDefault="0029701B">
            <w:pPr>
              <w:rPr>
                <w:rFonts w:asciiTheme="minorBidi" w:hAnsiTheme="minorBidi"/>
                <w:sz w:val="28"/>
                <w:szCs w:val="28"/>
              </w:rPr>
            </w:pPr>
            <w:r w:rsidRPr="004E758A">
              <w:rPr>
                <w:rFonts w:asciiTheme="minorBidi" w:hAnsiTheme="minorBidi"/>
                <w:sz w:val="28"/>
                <w:szCs w:val="28"/>
              </w:rPr>
              <w:t>Barrier to exercise</w:t>
            </w:r>
            <w:r w:rsidR="00590A04" w:rsidRPr="004E758A">
              <w:rPr>
                <w:rFonts w:asciiTheme="minorBidi" w:hAnsiTheme="minorBidi"/>
                <w:sz w:val="28"/>
                <w:szCs w:val="28"/>
              </w:rPr>
              <w:t xml:space="preserve"> </w:t>
            </w:r>
            <w:r w:rsidR="00F81985">
              <w:rPr>
                <w:rFonts w:asciiTheme="minorBidi" w:hAnsiTheme="minorBidi"/>
                <w:sz w:val="28"/>
                <w:szCs w:val="28"/>
              </w:rPr>
              <w:t>–</w:t>
            </w:r>
            <w:r w:rsidR="00590A04" w:rsidRPr="004E758A">
              <w:rPr>
                <w:rFonts w:asciiTheme="minorBidi" w:hAnsiTheme="minorBidi"/>
                <w:sz w:val="28"/>
                <w:szCs w:val="28"/>
              </w:rPr>
              <w:t xml:space="preserve"> </w:t>
            </w:r>
          </w:p>
          <w:p w14:paraId="029336E7" w14:textId="7C2BD4A4" w:rsidR="00F81985" w:rsidRPr="004E758A" w:rsidRDefault="00670750">
            <w:pPr>
              <w:rPr>
                <w:rFonts w:asciiTheme="minorBidi" w:hAnsiTheme="minorBidi"/>
                <w:sz w:val="28"/>
                <w:szCs w:val="28"/>
              </w:rPr>
            </w:pPr>
            <w:r>
              <w:rPr>
                <w:rFonts w:asciiTheme="minorBidi" w:hAnsiTheme="minorBidi"/>
                <w:sz w:val="28"/>
                <w:szCs w:val="28"/>
              </w:rPr>
              <w:t>Not confident</w:t>
            </w:r>
          </w:p>
        </w:tc>
      </w:tr>
      <w:tr w:rsidR="00351E4C" w:rsidRPr="0091785D" w14:paraId="63E09C27" w14:textId="457BBB3E" w:rsidTr="00351E4C">
        <w:tc>
          <w:tcPr>
            <w:tcW w:w="3005" w:type="dxa"/>
          </w:tcPr>
          <w:p w14:paraId="00BFDC1E" w14:textId="63111364" w:rsidR="00351E4C" w:rsidRPr="00052CF2" w:rsidRDefault="00E50483" w:rsidP="00351E4C">
            <w:pPr>
              <w:rPr>
                <w:rFonts w:ascii="Arial" w:hAnsi="Arial" w:cs="Arial"/>
                <w:sz w:val="28"/>
                <w:szCs w:val="28"/>
              </w:rPr>
            </w:pPr>
            <w:r w:rsidRPr="00052CF2">
              <w:rPr>
                <w:rFonts w:ascii="Arial" w:hAnsi="Arial" w:cs="Arial"/>
                <w:i/>
                <w:iCs/>
                <w:sz w:val="28"/>
                <w:szCs w:val="28"/>
              </w:rPr>
              <w:t>“It wasn’t my favourite- I was bullied”</w:t>
            </w:r>
          </w:p>
        </w:tc>
        <w:tc>
          <w:tcPr>
            <w:tcW w:w="3005" w:type="dxa"/>
          </w:tcPr>
          <w:p w14:paraId="5B6C27AA" w14:textId="6D3E7BFC" w:rsidR="00351E4C" w:rsidRPr="0091785D" w:rsidRDefault="00670750" w:rsidP="00351E4C">
            <w:pPr>
              <w:rPr>
                <w:rFonts w:asciiTheme="minorBidi" w:hAnsiTheme="minorBidi"/>
                <w:sz w:val="28"/>
                <w:szCs w:val="28"/>
              </w:rPr>
            </w:pPr>
            <w:r>
              <w:rPr>
                <w:rFonts w:asciiTheme="minorBidi" w:hAnsiTheme="minorBidi"/>
                <w:sz w:val="28"/>
                <w:szCs w:val="28"/>
              </w:rPr>
              <w:t>Bullying worse in pe class</w:t>
            </w:r>
          </w:p>
        </w:tc>
        <w:tc>
          <w:tcPr>
            <w:tcW w:w="3006" w:type="dxa"/>
          </w:tcPr>
          <w:p w14:paraId="5F3A8A83" w14:textId="0A35BDD1" w:rsidR="00351E4C" w:rsidRPr="0091785D" w:rsidRDefault="00176973" w:rsidP="00351E4C">
            <w:pPr>
              <w:rPr>
                <w:rFonts w:asciiTheme="minorBidi" w:hAnsiTheme="minorBidi"/>
                <w:sz w:val="28"/>
                <w:szCs w:val="28"/>
              </w:rPr>
            </w:pPr>
            <w:r>
              <w:rPr>
                <w:rFonts w:asciiTheme="minorBidi" w:hAnsiTheme="minorBidi"/>
                <w:sz w:val="28"/>
                <w:szCs w:val="28"/>
              </w:rPr>
              <w:t xml:space="preserve">Barrier - </w:t>
            </w:r>
            <w:r w:rsidRPr="004E758A">
              <w:rPr>
                <w:rFonts w:asciiTheme="minorBidi" w:hAnsiTheme="minorBidi"/>
                <w:sz w:val="28"/>
                <w:szCs w:val="28"/>
              </w:rPr>
              <w:t>bullying</w:t>
            </w:r>
          </w:p>
        </w:tc>
        <w:tc>
          <w:tcPr>
            <w:tcW w:w="3005" w:type="dxa"/>
          </w:tcPr>
          <w:p w14:paraId="36CB2678" w14:textId="77777777" w:rsidR="00351E4C" w:rsidRPr="0091785D" w:rsidRDefault="00351E4C" w:rsidP="00351E4C">
            <w:pPr>
              <w:rPr>
                <w:rFonts w:asciiTheme="minorBidi" w:hAnsiTheme="minorBidi"/>
                <w:sz w:val="28"/>
                <w:szCs w:val="28"/>
              </w:rPr>
            </w:pPr>
          </w:p>
        </w:tc>
      </w:tr>
      <w:tr w:rsidR="00351E4C" w:rsidRPr="0091785D" w14:paraId="4E1DCA3B" w14:textId="77777777" w:rsidTr="00351E4C">
        <w:trPr>
          <w:gridAfter w:val="1"/>
          <w:wAfter w:w="3005" w:type="dxa"/>
        </w:trPr>
        <w:tc>
          <w:tcPr>
            <w:tcW w:w="3005" w:type="dxa"/>
          </w:tcPr>
          <w:p w14:paraId="67670A7E" w14:textId="4047CB8C" w:rsidR="00897AA6" w:rsidRPr="00052CF2" w:rsidRDefault="00897AA6" w:rsidP="00897AA6">
            <w:pPr>
              <w:rPr>
                <w:rFonts w:ascii="Arial" w:hAnsi="Arial" w:cs="Arial"/>
                <w:i/>
                <w:iCs/>
                <w:sz w:val="28"/>
                <w:szCs w:val="28"/>
              </w:rPr>
            </w:pPr>
            <w:r w:rsidRPr="00052CF2">
              <w:rPr>
                <w:rFonts w:ascii="Arial" w:hAnsi="Arial" w:cs="Arial"/>
                <w:i/>
                <w:iCs/>
                <w:sz w:val="28"/>
                <w:szCs w:val="28"/>
              </w:rPr>
              <w:t xml:space="preserve">Felt </w:t>
            </w:r>
            <w:r w:rsidR="004E758A" w:rsidRPr="00052CF2">
              <w:rPr>
                <w:rFonts w:ascii="Arial" w:hAnsi="Arial" w:cs="Arial"/>
                <w:i/>
                <w:iCs/>
                <w:sz w:val="28"/>
                <w:szCs w:val="28"/>
              </w:rPr>
              <w:t>self-conscious.</w:t>
            </w:r>
          </w:p>
          <w:p w14:paraId="7918A012" w14:textId="77777777" w:rsidR="00351E4C" w:rsidRPr="00052CF2" w:rsidRDefault="00351E4C" w:rsidP="00351E4C">
            <w:pPr>
              <w:rPr>
                <w:rFonts w:ascii="Arial" w:hAnsi="Arial" w:cs="Arial"/>
                <w:sz w:val="28"/>
                <w:szCs w:val="28"/>
              </w:rPr>
            </w:pPr>
          </w:p>
          <w:p w14:paraId="3AD378D5" w14:textId="1F8CA150" w:rsidR="00351E4C" w:rsidRPr="00052CF2" w:rsidRDefault="00351E4C" w:rsidP="00351E4C">
            <w:pPr>
              <w:rPr>
                <w:rFonts w:ascii="Arial" w:hAnsi="Arial" w:cs="Arial"/>
                <w:sz w:val="28"/>
                <w:szCs w:val="28"/>
              </w:rPr>
            </w:pPr>
          </w:p>
        </w:tc>
        <w:tc>
          <w:tcPr>
            <w:tcW w:w="3005" w:type="dxa"/>
          </w:tcPr>
          <w:p w14:paraId="5DCF5619" w14:textId="45D090A7" w:rsidR="00351E4C" w:rsidRPr="0091785D" w:rsidRDefault="00BF19C6" w:rsidP="00351E4C">
            <w:pPr>
              <w:rPr>
                <w:rFonts w:asciiTheme="minorBidi" w:hAnsiTheme="minorBidi"/>
                <w:sz w:val="28"/>
                <w:szCs w:val="28"/>
              </w:rPr>
            </w:pPr>
            <w:r>
              <w:rPr>
                <w:rFonts w:asciiTheme="minorBidi" w:hAnsiTheme="minorBidi"/>
                <w:sz w:val="28"/>
                <w:szCs w:val="28"/>
              </w:rPr>
              <w:t>Didn’t feel like a good experience</w:t>
            </w:r>
          </w:p>
        </w:tc>
        <w:tc>
          <w:tcPr>
            <w:tcW w:w="3006" w:type="dxa"/>
          </w:tcPr>
          <w:p w14:paraId="7626EB4C" w14:textId="67F84E4B" w:rsidR="00351E4C" w:rsidRPr="0091785D" w:rsidRDefault="00176973" w:rsidP="00351E4C">
            <w:pPr>
              <w:rPr>
                <w:rFonts w:asciiTheme="minorBidi" w:hAnsiTheme="minorBidi"/>
                <w:sz w:val="28"/>
                <w:szCs w:val="28"/>
              </w:rPr>
            </w:pPr>
            <w:r>
              <w:rPr>
                <w:rFonts w:asciiTheme="minorBidi" w:hAnsiTheme="minorBidi"/>
                <w:sz w:val="28"/>
                <w:szCs w:val="28"/>
              </w:rPr>
              <w:t>Barrier – self conscious</w:t>
            </w:r>
          </w:p>
        </w:tc>
      </w:tr>
    </w:tbl>
    <w:p w14:paraId="771D3105" w14:textId="77777777" w:rsidR="00B07A94" w:rsidRDefault="00B07A94">
      <w:pPr>
        <w:rPr>
          <w:rFonts w:asciiTheme="minorBidi" w:hAnsiTheme="minorBidi"/>
          <w:sz w:val="28"/>
          <w:szCs w:val="28"/>
        </w:rPr>
      </w:pPr>
    </w:p>
    <w:p w14:paraId="027EBAEB" w14:textId="1B31CFBD" w:rsidR="00C249A7" w:rsidRDefault="00BF13DF">
      <w:pPr>
        <w:rPr>
          <w:rFonts w:asciiTheme="minorBidi" w:hAnsiTheme="minorBidi"/>
          <w:sz w:val="28"/>
          <w:szCs w:val="28"/>
        </w:rPr>
      </w:pPr>
      <w:r>
        <w:rPr>
          <w:rFonts w:asciiTheme="minorBidi" w:hAnsiTheme="minorBidi"/>
          <w:sz w:val="28"/>
          <w:szCs w:val="28"/>
        </w:rPr>
        <w:lastRenderedPageBreak/>
        <w:t>Results showed that there were strong barriers to exercise in school.</w:t>
      </w:r>
      <w:r w:rsidR="00E51B31">
        <w:rPr>
          <w:rFonts w:asciiTheme="minorBidi" w:hAnsiTheme="minorBidi"/>
          <w:sz w:val="28"/>
          <w:szCs w:val="28"/>
        </w:rPr>
        <w:t xml:space="preserve"> These varied from being bullied to </w:t>
      </w:r>
      <w:r w:rsidR="00B07A94">
        <w:rPr>
          <w:rFonts w:asciiTheme="minorBidi" w:hAnsiTheme="minorBidi"/>
          <w:sz w:val="28"/>
          <w:szCs w:val="28"/>
        </w:rPr>
        <w:t>feelings of self-consciousness.</w:t>
      </w:r>
    </w:p>
    <w:p w14:paraId="7CABDE3C" w14:textId="5D4E84DE" w:rsidR="00B07A94" w:rsidRPr="0091785D" w:rsidRDefault="00D7687D">
      <w:pPr>
        <w:rPr>
          <w:rFonts w:asciiTheme="minorBidi" w:hAnsiTheme="minorBidi"/>
          <w:sz w:val="28"/>
          <w:szCs w:val="28"/>
        </w:rPr>
      </w:pPr>
      <w:r>
        <w:rPr>
          <w:rFonts w:asciiTheme="minorBidi" w:hAnsiTheme="minorBidi"/>
          <w:sz w:val="28"/>
          <w:szCs w:val="28"/>
        </w:rPr>
        <w:t>Theme 2 – Group sport</w:t>
      </w:r>
    </w:p>
    <w:tbl>
      <w:tblPr>
        <w:tblStyle w:val="TableGrid"/>
        <w:tblW w:w="0" w:type="auto"/>
        <w:tblLook w:val="04A0" w:firstRow="1" w:lastRow="0" w:firstColumn="1" w:lastColumn="0" w:noHBand="0" w:noVBand="1"/>
      </w:tblPr>
      <w:tblGrid>
        <w:gridCol w:w="3005"/>
        <w:gridCol w:w="3005"/>
        <w:gridCol w:w="3006"/>
      </w:tblGrid>
      <w:tr w:rsidR="001766BF" w14:paraId="77290D95" w14:textId="77777777" w:rsidTr="001766BF">
        <w:tc>
          <w:tcPr>
            <w:tcW w:w="3005" w:type="dxa"/>
          </w:tcPr>
          <w:p w14:paraId="247B63D4" w14:textId="5B0015FB" w:rsidR="001766BF" w:rsidRDefault="00D84B10">
            <w:pPr>
              <w:rPr>
                <w:rFonts w:asciiTheme="minorBidi" w:hAnsiTheme="minorBidi"/>
                <w:sz w:val="28"/>
                <w:szCs w:val="28"/>
              </w:rPr>
            </w:pPr>
            <w:r w:rsidRPr="0091785D">
              <w:rPr>
                <w:rFonts w:asciiTheme="minorBidi" w:hAnsiTheme="minorBidi"/>
                <w:sz w:val="28"/>
                <w:szCs w:val="28"/>
              </w:rPr>
              <w:t>Participants Comments</w:t>
            </w:r>
          </w:p>
        </w:tc>
        <w:tc>
          <w:tcPr>
            <w:tcW w:w="3005" w:type="dxa"/>
          </w:tcPr>
          <w:p w14:paraId="2CB18BBE" w14:textId="2789E6B3" w:rsidR="001766BF" w:rsidRDefault="00D84B10">
            <w:pPr>
              <w:rPr>
                <w:rFonts w:asciiTheme="minorBidi" w:hAnsiTheme="minorBidi"/>
                <w:sz w:val="28"/>
                <w:szCs w:val="28"/>
              </w:rPr>
            </w:pPr>
            <w:r w:rsidRPr="0091785D">
              <w:rPr>
                <w:rFonts w:asciiTheme="minorBidi" w:hAnsiTheme="minorBidi"/>
                <w:sz w:val="28"/>
                <w:szCs w:val="28"/>
              </w:rPr>
              <w:t>Researchers Interpretation</w:t>
            </w:r>
          </w:p>
        </w:tc>
        <w:tc>
          <w:tcPr>
            <w:tcW w:w="3006" w:type="dxa"/>
          </w:tcPr>
          <w:p w14:paraId="324AB5B1" w14:textId="7FFB6E7C" w:rsidR="001766BF" w:rsidRDefault="00D84B10">
            <w:pPr>
              <w:rPr>
                <w:rFonts w:asciiTheme="minorBidi" w:hAnsiTheme="minorBidi"/>
                <w:sz w:val="28"/>
                <w:szCs w:val="28"/>
              </w:rPr>
            </w:pPr>
            <w:r w:rsidRPr="0091785D">
              <w:rPr>
                <w:rFonts w:asciiTheme="minorBidi" w:hAnsiTheme="minorBidi"/>
                <w:sz w:val="28"/>
                <w:szCs w:val="28"/>
              </w:rPr>
              <w:t>Theme Identified</w:t>
            </w:r>
          </w:p>
        </w:tc>
      </w:tr>
      <w:tr w:rsidR="001766BF" w14:paraId="380B8F8B" w14:textId="77777777" w:rsidTr="001766BF">
        <w:tc>
          <w:tcPr>
            <w:tcW w:w="3005" w:type="dxa"/>
          </w:tcPr>
          <w:p w14:paraId="516FE02F" w14:textId="77777777" w:rsidR="00897AA6" w:rsidRDefault="00897AA6" w:rsidP="00897AA6">
            <w:pPr>
              <w:rPr>
                <w:rFonts w:asciiTheme="minorBidi" w:hAnsiTheme="minorBidi"/>
                <w:sz w:val="28"/>
                <w:szCs w:val="28"/>
              </w:rPr>
            </w:pPr>
          </w:p>
          <w:p w14:paraId="4BF83C85" w14:textId="247AD6B7" w:rsidR="00897AA6" w:rsidRDefault="00897AA6" w:rsidP="00897AA6">
            <w:pPr>
              <w:rPr>
                <w:rFonts w:asciiTheme="minorBidi" w:hAnsiTheme="minorBidi"/>
                <w:sz w:val="28"/>
                <w:szCs w:val="28"/>
              </w:rPr>
            </w:pPr>
            <w:r>
              <w:rPr>
                <w:rFonts w:asciiTheme="minorBidi" w:hAnsiTheme="minorBidi"/>
                <w:sz w:val="28"/>
                <w:szCs w:val="28"/>
              </w:rPr>
              <w:t>‘I loved football</w:t>
            </w:r>
            <w:r w:rsidR="00965E7B">
              <w:rPr>
                <w:rFonts w:asciiTheme="minorBidi" w:hAnsiTheme="minorBidi"/>
                <w:sz w:val="28"/>
                <w:szCs w:val="28"/>
              </w:rPr>
              <w:t xml:space="preserve"> – but </w:t>
            </w:r>
            <w:r w:rsidR="008415E4">
              <w:rPr>
                <w:rFonts w:asciiTheme="minorBidi" w:hAnsiTheme="minorBidi"/>
                <w:sz w:val="28"/>
                <w:szCs w:val="28"/>
              </w:rPr>
              <w:t xml:space="preserve">was </w:t>
            </w:r>
            <w:r w:rsidR="00965E7B">
              <w:rPr>
                <w:rFonts w:asciiTheme="minorBidi" w:hAnsiTheme="minorBidi"/>
                <w:sz w:val="28"/>
                <w:szCs w:val="28"/>
              </w:rPr>
              <w:t>never picked for the team</w:t>
            </w:r>
            <w:r>
              <w:rPr>
                <w:rFonts w:asciiTheme="minorBidi" w:hAnsiTheme="minorBidi"/>
                <w:sz w:val="28"/>
                <w:szCs w:val="28"/>
              </w:rPr>
              <w:t>’.</w:t>
            </w:r>
          </w:p>
          <w:p w14:paraId="7CFAF580" w14:textId="77777777" w:rsidR="001766BF" w:rsidRDefault="001766BF">
            <w:pPr>
              <w:rPr>
                <w:rFonts w:asciiTheme="minorBidi" w:hAnsiTheme="minorBidi"/>
                <w:sz w:val="28"/>
                <w:szCs w:val="28"/>
              </w:rPr>
            </w:pPr>
          </w:p>
        </w:tc>
        <w:tc>
          <w:tcPr>
            <w:tcW w:w="3005" w:type="dxa"/>
          </w:tcPr>
          <w:p w14:paraId="42A930C0" w14:textId="66FD2043" w:rsidR="001766BF" w:rsidRDefault="00CB15B9">
            <w:pPr>
              <w:rPr>
                <w:rFonts w:asciiTheme="minorBidi" w:hAnsiTheme="minorBidi"/>
                <w:sz w:val="28"/>
                <w:szCs w:val="28"/>
              </w:rPr>
            </w:pPr>
            <w:r>
              <w:rPr>
                <w:rFonts w:asciiTheme="minorBidi" w:hAnsiTheme="minorBidi"/>
                <w:sz w:val="28"/>
                <w:szCs w:val="28"/>
              </w:rPr>
              <w:t xml:space="preserve">Favouritism in school </w:t>
            </w:r>
          </w:p>
        </w:tc>
        <w:tc>
          <w:tcPr>
            <w:tcW w:w="3006" w:type="dxa"/>
          </w:tcPr>
          <w:p w14:paraId="6FC01C53" w14:textId="0503639D" w:rsidR="001766BF" w:rsidRDefault="00D7687D">
            <w:pPr>
              <w:rPr>
                <w:rFonts w:asciiTheme="minorBidi" w:hAnsiTheme="minorBidi"/>
                <w:sz w:val="28"/>
                <w:szCs w:val="28"/>
              </w:rPr>
            </w:pPr>
            <w:r>
              <w:rPr>
                <w:rFonts w:asciiTheme="minorBidi" w:hAnsiTheme="minorBidi"/>
                <w:sz w:val="28"/>
                <w:szCs w:val="28"/>
              </w:rPr>
              <w:t>Group sport</w:t>
            </w:r>
            <w:r w:rsidR="008415E4">
              <w:rPr>
                <w:rFonts w:asciiTheme="minorBidi" w:hAnsiTheme="minorBidi"/>
                <w:sz w:val="28"/>
                <w:szCs w:val="28"/>
              </w:rPr>
              <w:t xml:space="preserve"> enjoyed but </w:t>
            </w:r>
            <w:r w:rsidR="00C00A11">
              <w:rPr>
                <w:rFonts w:asciiTheme="minorBidi" w:hAnsiTheme="minorBidi"/>
                <w:sz w:val="28"/>
                <w:szCs w:val="28"/>
              </w:rPr>
              <w:t>signs favouritism</w:t>
            </w:r>
          </w:p>
        </w:tc>
      </w:tr>
      <w:tr w:rsidR="001766BF" w14:paraId="6127B5E4" w14:textId="77777777" w:rsidTr="001766BF">
        <w:tc>
          <w:tcPr>
            <w:tcW w:w="3005" w:type="dxa"/>
          </w:tcPr>
          <w:p w14:paraId="2E8E96D9" w14:textId="45112C80" w:rsidR="001766BF" w:rsidRDefault="00FF0DB3">
            <w:pPr>
              <w:rPr>
                <w:rFonts w:asciiTheme="minorBidi" w:hAnsiTheme="minorBidi"/>
                <w:sz w:val="28"/>
                <w:szCs w:val="28"/>
              </w:rPr>
            </w:pPr>
            <w:r>
              <w:rPr>
                <w:rFonts w:asciiTheme="minorBidi" w:hAnsiTheme="minorBidi"/>
                <w:sz w:val="28"/>
                <w:szCs w:val="28"/>
              </w:rPr>
              <w:t>‘I was in the rugby team- so part of the group</w:t>
            </w:r>
            <w:r w:rsidR="00333C33">
              <w:rPr>
                <w:rFonts w:asciiTheme="minorBidi" w:hAnsiTheme="minorBidi"/>
                <w:sz w:val="28"/>
                <w:szCs w:val="28"/>
              </w:rPr>
              <w:t>’</w:t>
            </w:r>
            <w:r>
              <w:rPr>
                <w:rFonts w:asciiTheme="minorBidi" w:hAnsiTheme="minorBidi"/>
                <w:sz w:val="28"/>
                <w:szCs w:val="28"/>
              </w:rPr>
              <w:t>.</w:t>
            </w:r>
          </w:p>
        </w:tc>
        <w:tc>
          <w:tcPr>
            <w:tcW w:w="3005" w:type="dxa"/>
          </w:tcPr>
          <w:p w14:paraId="2F3DC405" w14:textId="70B0B0C9" w:rsidR="001766BF" w:rsidRDefault="000C19F3">
            <w:pPr>
              <w:rPr>
                <w:rFonts w:asciiTheme="minorBidi" w:hAnsiTheme="minorBidi"/>
                <w:sz w:val="28"/>
                <w:szCs w:val="28"/>
              </w:rPr>
            </w:pPr>
            <w:r>
              <w:rPr>
                <w:rFonts w:asciiTheme="minorBidi" w:hAnsiTheme="minorBidi"/>
                <w:sz w:val="28"/>
                <w:szCs w:val="28"/>
              </w:rPr>
              <w:t xml:space="preserve">Importance of being Part of the group </w:t>
            </w:r>
          </w:p>
        </w:tc>
        <w:tc>
          <w:tcPr>
            <w:tcW w:w="3006" w:type="dxa"/>
          </w:tcPr>
          <w:p w14:paraId="6F95CEB4" w14:textId="47BAE812" w:rsidR="001766BF" w:rsidRDefault="00C00A11">
            <w:pPr>
              <w:rPr>
                <w:rFonts w:asciiTheme="minorBidi" w:hAnsiTheme="minorBidi"/>
                <w:sz w:val="28"/>
                <w:szCs w:val="28"/>
              </w:rPr>
            </w:pPr>
            <w:r>
              <w:rPr>
                <w:rFonts w:asciiTheme="minorBidi" w:hAnsiTheme="minorBidi"/>
                <w:sz w:val="28"/>
                <w:szCs w:val="28"/>
              </w:rPr>
              <w:t>Enjoyed group sport</w:t>
            </w:r>
          </w:p>
        </w:tc>
      </w:tr>
      <w:tr w:rsidR="001766BF" w14:paraId="13DA623B" w14:textId="77777777" w:rsidTr="001766BF">
        <w:tc>
          <w:tcPr>
            <w:tcW w:w="3005" w:type="dxa"/>
          </w:tcPr>
          <w:p w14:paraId="4B79D840" w14:textId="12BE8618" w:rsidR="001766BF" w:rsidRDefault="00965E7B">
            <w:pPr>
              <w:rPr>
                <w:rFonts w:asciiTheme="minorBidi" w:hAnsiTheme="minorBidi"/>
                <w:sz w:val="28"/>
                <w:szCs w:val="28"/>
              </w:rPr>
            </w:pPr>
            <w:r>
              <w:rPr>
                <w:rFonts w:asciiTheme="minorBidi" w:hAnsiTheme="minorBidi"/>
                <w:sz w:val="28"/>
                <w:szCs w:val="28"/>
              </w:rPr>
              <w:t>‘Only the chosen few were picked for the team’</w:t>
            </w:r>
          </w:p>
        </w:tc>
        <w:tc>
          <w:tcPr>
            <w:tcW w:w="3005" w:type="dxa"/>
          </w:tcPr>
          <w:p w14:paraId="1C69E2B9" w14:textId="29A21F77" w:rsidR="001766BF" w:rsidRDefault="0011612F">
            <w:pPr>
              <w:rPr>
                <w:rFonts w:asciiTheme="minorBidi" w:hAnsiTheme="minorBidi"/>
                <w:sz w:val="28"/>
                <w:szCs w:val="28"/>
              </w:rPr>
            </w:pPr>
            <w:r>
              <w:rPr>
                <w:rFonts w:asciiTheme="minorBidi" w:hAnsiTheme="minorBidi"/>
                <w:sz w:val="28"/>
                <w:szCs w:val="28"/>
              </w:rPr>
              <w:t>Favouritism showing</w:t>
            </w:r>
          </w:p>
        </w:tc>
        <w:tc>
          <w:tcPr>
            <w:tcW w:w="3006" w:type="dxa"/>
          </w:tcPr>
          <w:p w14:paraId="252B9406" w14:textId="77777777" w:rsidR="001766BF" w:rsidRDefault="001766BF">
            <w:pPr>
              <w:rPr>
                <w:rFonts w:asciiTheme="minorBidi" w:hAnsiTheme="minorBidi"/>
                <w:sz w:val="28"/>
                <w:szCs w:val="28"/>
              </w:rPr>
            </w:pPr>
          </w:p>
        </w:tc>
      </w:tr>
    </w:tbl>
    <w:p w14:paraId="045087EB" w14:textId="77777777" w:rsidR="00647DB2" w:rsidRDefault="00647DB2">
      <w:pPr>
        <w:rPr>
          <w:rFonts w:asciiTheme="minorBidi" w:hAnsiTheme="minorBidi"/>
          <w:sz w:val="28"/>
          <w:szCs w:val="28"/>
        </w:rPr>
      </w:pPr>
      <w:r>
        <w:rPr>
          <w:rFonts w:asciiTheme="minorBidi" w:hAnsiTheme="minorBidi"/>
          <w:sz w:val="28"/>
          <w:szCs w:val="28"/>
        </w:rPr>
        <w:t xml:space="preserve"> </w:t>
      </w:r>
    </w:p>
    <w:p w14:paraId="4DFE7D26" w14:textId="13283196" w:rsidR="00D304A7" w:rsidRDefault="00C00A11">
      <w:pPr>
        <w:rPr>
          <w:rFonts w:asciiTheme="minorBidi" w:hAnsiTheme="minorBidi"/>
          <w:sz w:val="28"/>
          <w:szCs w:val="28"/>
        </w:rPr>
      </w:pPr>
      <w:r>
        <w:rPr>
          <w:rFonts w:asciiTheme="minorBidi" w:hAnsiTheme="minorBidi"/>
          <w:sz w:val="28"/>
          <w:szCs w:val="28"/>
        </w:rPr>
        <w:t>Results</w:t>
      </w:r>
      <w:r w:rsidR="00647DB2">
        <w:rPr>
          <w:rFonts w:asciiTheme="minorBidi" w:hAnsiTheme="minorBidi"/>
          <w:sz w:val="28"/>
          <w:szCs w:val="28"/>
        </w:rPr>
        <w:t xml:space="preserve"> showed that there was a definite </w:t>
      </w:r>
      <w:r w:rsidR="00FB76FB">
        <w:rPr>
          <w:rFonts w:asciiTheme="minorBidi" w:hAnsiTheme="minorBidi"/>
          <w:sz w:val="28"/>
          <w:szCs w:val="28"/>
        </w:rPr>
        <w:t>overall enjoyment of team sports, but the</w:t>
      </w:r>
      <w:r w:rsidR="008C249B">
        <w:rPr>
          <w:rFonts w:asciiTheme="minorBidi" w:hAnsiTheme="minorBidi"/>
          <w:sz w:val="28"/>
          <w:szCs w:val="28"/>
        </w:rPr>
        <w:t>re were instances of not being chosen for the team.</w:t>
      </w:r>
    </w:p>
    <w:p w14:paraId="2FA16EE6" w14:textId="4989211F" w:rsidR="008C249B" w:rsidRDefault="008C249B">
      <w:pPr>
        <w:rPr>
          <w:rFonts w:asciiTheme="minorBidi" w:hAnsiTheme="minorBidi"/>
          <w:sz w:val="28"/>
          <w:szCs w:val="28"/>
        </w:rPr>
      </w:pPr>
      <w:r>
        <w:rPr>
          <w:rFonts w:asciiTheme="minorBidi" w:hAnsiTheme="minorBidi"/>
          <w:sz w:val="28"/>
          <w:szCs w:val="28"/>
        </w:rPr>
        <w:t xml:space="preserve">Theme 3 </w:t>
      </w:r>
      <w:r w:rsidR="00A367E8">
        <w:rPr>
          <w:rFonts w:asciiTheme="minorBidi" w:hAnsiTheme="minorBidi"/>
          <w:sz w:val="28"/>
          <w:szCs w:val="28"/>
        </w:rPr>
        <w:t>–</w:t>
      </w:r>
      <w:r>
        <w:rPr>
          <w:rFonts w:asciiTheme="minorBidi" w:hAnsiTheme="minorBidi"/>
          <w:sz w:val="28"/>
          <w:szCs w:val="28"/>
        </w:rPr>
        <w:t xml:space="preserve"> </w:t>
      </w:r>
      <w:r w:rsidR="00A367E8">
        <w:rPr>
          <w:rFonts w:asciiTheme="minorBidi" w:hAnsiTheme="minorBidi"/>
          <w:sz w:val="28"/>
          <w:szCs w:val="28"/>
        </w:rPr>
        <w:t xml:space="preserve">Exercise chosen as an </w:t>
      </w:r>
      <w:r w:rsidR="005B4E9F">
        <w:rPr>
          <w:rFonts w:asciiTheme="minorBidi" w:hAnsiTheme="minorBidi"/>
          <w:sz w:val="28"/>
          <w:szCs w:val="28"/>
        </w:rPr>
        <w:t>adult.</w:t>
      </w:r>
    </w:p>
    <w:p w14:paraId="24C0FC77" w14:textId="77777777" w:rsidR="008C249B" w:rsidRDefault="008C249B">
      <w:pPr>
        <w:rPr>
          <w:rFonts w:asciiTheme="minorBidi" w:hAnsiTheme="minorBidi"/>
          <w:sz w:val="28"/>
          <w:szCs w:val="28"/>
        </w:rPr>
      </w:pPr>
    </w:p>
    <w:tbl>
      <w:tblPr>
        <w:tblStyle w:val="TableGrid"/>
        <w:tblW w:w="0" w:type="auto"/>
        <w:tblLook w:val="04A0" w:firstRow="1" w:lastRow="0" w:firstColumn="1" w:lastColumn="0" w:noHBand="0" w:noVBand="1"/>
      </w:tblPr>
      <w:tblGrid>
        <w:gridCol w:w="3005"/>
        <w:gridCol w:w="3005"/>
        <w:gridCol w:w="3006"/>
      </w:tblGrid>
      <w:tr w:rsidR="00D31752" w14:paraId="0FB9FD33" w14:textId="77777777" w:rsidTr="00D31752">
        <w:tc>
          <w:tcPr>
            <w:tcW w:w="3005" w:type="dxa"/>
          </w:tcPr>
          <w:p w14:paraId="148DC1CB" w14:textId="04E0D3C9" w:rsidR="00D31752" w:rsidRDefault="00D31752">
            <w:pPr>
              <w:rPr>
                <w:rFonts w:asciiTheme="minorBidi" w:hAnsiTheme="minorBidi"/>
                <w:sz w:val="28"/>
                <w:szCs w:val="28"/>
              </w:rPr>
            </w:pPr>
            <w:r w:rsidRPr="0091785D">
              <w:rPr>
                <w:rFonts w:asciiTheme="minorBidi" w:hAnsiTheme="minorBidi"/>
                <w:sz w:val="28"/>
                <w:szCs w:val="28"/>
              </w:rPr>
              <w:t>Participants Comments</w:t>
            </w:r>
          </w:p>
        </w:tc>
        <w:tc>
          <w:tcPr>
            <w:tcW w:w="3005" w:type="dxa"/>
          </w:tcPr>
          <w:p w14:paraId="1D504AE9" w14:textId="70240865" w:rsidR="00D31752" w:rsidRDefault="00D31752">
            <w:pPr>
              <w:rPr>
                <w:rFonts w:asciiTheme="minorBidi" w:hAnsiTheme="minorBidi"/>
                <w:sz w:val="28"/>
                <w:szCs w:val="28"/>
              </w:rPr>
            </w:pPr>
            <w:r w:rsidRPr="0091785D">
              <w:rPr>
                <w:rFonts w:asciiTheme="minorBidi" w:hAnsiTheme="minorBidi"/>
                <w:sz w:val="28"/>
                <w:szCs w:val="28"/>
              </w:rPr>
              <w:t>Researchers Interpretation</w:t>
            </w:r>
          </w:p>
        </w:tc>
        <w:tc>
          <w:tcPr>
            <w:tcW w:w="3006" w:type="dxa"/>
          </w:tcPr>
          <w:p w14:paraId="2C568F08" w14:textId="00466548" w:rsidR="00D31752" w:rsidRDefault="00D1545F">
            <w:pPr>
              <w:rPr>
                <w:rFonts w:asciiTheme="minorBidi" w:hAnsiTheme="minorBidi"/>
                <w:sz w:val="28"/>
                <w:szCs w:val="28"/>
              </w:rPr>
            </w:pPr>
            <w:r w:rsidRPr="0091785D">
              <w:rPr>
                <w:rFonts w:asciiTheme="minorBidi" w:hAnsiTheme="minorBidi"/>
                <w:sz w:val="28"/>
                <w:szCs w:val="28"/>
              </w:rPr>
              <w:t>Theme Identified</w:t>
            </w:r>
          </w:p>
        </w:tc>
      </w:tr>
      <w:tr w:rsidR="00D31752" w14:paraId="2B1A37F5" w14:textId="77777777" w:rsidTr="00D31752">
        <w:tc>
          <w:tcPr>
            <w:tcW w:w="3005" w:type="dxa"/>
          </w:tcPr>
          <w:p w14:paraId="5262F472" w14:textId="77777777" w:rsidR="000A597C" w:rsidRDefault="000A597C" w:rsidP="000A597C">
            <w:pPr>
              <w:rPr>
                <w:rFonts w:asciiTheme="minorBidi" w:hAnsiTheme="minorBidi"/>
                <w:sz w:val="28"/>
                <w:szCs w:val="28"/>
              </w:rPr>
            </w:pPr>
            <w:r>
              <w:rPr>
                <w:rFonts w:asciiTheme="minorBidi" w:hAnsiTheme="minorBidi"/>
                <w:sz w:val="28"/>
                <w:szCs w:val="28"/>
              </w:rPr>
              <w:t>‘I enjoy karate’.</w:t>
            </w:r>
          </w:p>
          <w:p w14:paraId="6D335874" w14:textId="77777777" w:rsidR="00D31752" w:rsidRDefault="00D31752">
            <w:pPr>
              <w:rPr>
                <w:rFonts w:asciiTheme="minorBidi" w:hAnsiTheme="minorBidi"/>
                <w:sz w:val="28"/>
                <w:szCs w:val="28"/>
              </w:rPr>
            </w:pPr>
          </w:p>
        </w:tc>
        <w:tc>
          <w:tcPr>
            <w:tcW w:w="3005" w:type="dxa"/>
          </w:tcPr>
          <w:p w14:paraId="65D54C8E" w14:textId="15294677" w:rsidR="00D31752" w:rsidRDefault="00B025FB">
            <w:pPr>
              <w:rPr>
                <w:rFonts w:asciiTheme="minorBidi" w:hAnsiTheme="minorBidi"/>
                <w:sz w:val="28"/>
                <w:szCs w:val="28"/>
              </w:rPr>
            </w:pPr>
            <w:r>
              <w:rPr>
                <w:rFonts w:asciiTheme="minorBidi" w:hAnsiTheme="minorBidi"/>
                <w:sz w:val="28"/>
                <w:szCs w:val="28"/>
              </w:rPr>
              <w:t>Not a team sport</w:t>
            </w:r>
          </w:p>
        </w:tc>
        <w:tc>
          <w:tcPr>
            <w:tcW w:w="3006" w:type="dxa"/>
          </w:tcPr>
          <w:p w14:paraId="42E6CB83" w14:textId="1CEFDDEB" w:rsidR="00D31752" w:rsidRDefault="00B025FB">
            <w:pPr>
              <w:rPr>
                <w:rFonts w:asciiTheme="minorBidi" w:hAnsiTheme="minorBidi"/>
                <w:sz w:val="28"/>
                <w:szCs w:val="28"/>
              </w:rPr>
            </w:pPr>
            <w:r>
              <w:rPr>
                <w:rFonts w:asciiTheme="minorBidi" w:hAnsiTheme="minorBidi"/>
                <w:sz w:val="28"/>
                <w:szCs w:val="28"/>
              </w:rPr>
              <w:t>Enjoy exercise not in curriculum</w:t>
            </w:r>
          </w:p>
        </w:tc>
      </w:tr>
      <w:tr w:rsidR="00D31752" w14:paraId="58448153" w14:textId="77777777" w:rsidTr="00D31752">
        <w:tc>
          <w:tcPr>
            <w:tcW w:w="3005" w:type="dxa"/>
          </w:tcPr>
          <w:p w14:paraId="4FB4474D" w14:textId="1402D46D" w:rsidR="000A597C" w:rsidRDefault="000A597C" w:rsidP="000A597C">
            <w:pPr>
              <w:rPr>
                <w:rFonts w:asciiTheme="minorBidi" w:hAnsiTheme="minorBidi"/>
                <w:sz w:val="28"/>
                <w:szCs w:val="28"/>
              </w:rPr>
            </w:pPr>
            <w:r>
              <w:rPr>
                <w:rFonts w:asciiTheme="minorBidi" w:hAnsiTheme="minorBidi"/>
                <w:sz w:val="28"/>
                <w:szCs w:val="28"/>
              </w:rPr>
              <w:t xml:space="preserve">I enjoy ‘yoga and Tai </w:t>
            </w:r>
            <w:r w:rsidR="005B4E9F">
              <w:rPr>
                <w:rFonts w:asciiTheme="minorBidi" w:hAnsiTheme="minorBidi"/>
                <w:sz w:val="28"/>
                <w:szCs w:val="28"/>
              </w:rPr>
              <w:t>Chi’.</w:t>
            </w:r>
          </w:p>
          <w:p w14:paraId="27E183E7" w14:textId="77777777" w:rsidR="00D31752" w:rsidRDefault="00D31752">
            <w:pPr>
              <w:rPr>
                <w:rFonts w:asciiTheme="minorBidi" w:hAnsiTheme="minorBidi"/>
                <w:sz w:val="28"/>
                <w:szCs w:val="28"/>
              </w:rPr>
            </w:pPr>
          </w:p>
        </w:tc>
        <w:tc>
          <w:tcPr>
            <w:tcW w:w="3005" w:type="dxa"/>
          </w:tcPr>
          <w:p w14:paraId="118DFCDA" w14:textId="5CB38475" w:rsidR="00D31752" w:rsidRDefault="00EE0BDC">
            <w:pPr>
              <w:rPr>
                <w:rFonts w:asciiTheme="minorBidi" w:hAnsiTheme="minorBidi"/>
                <w:sz w:val="28"/>
                <w:szCs w:val="28"/>
              </w:rPr>
            </w:pPr>
            <w:r>
              <w:rPr>
                <w:rFonts w:asciiTheme="minorBidi" w:hAnsiTheme="minorBidi"/>
                <w:sz w:val="28"/>
                <w:szCs w:val="28"/>
              </w:rPr>
              <w:t>Not a team sport</w:t>
            </w:r>
          </w:p>
        </w:tc>
        <w:tc>
          <w:tcPr>
            <w:tcW w:w="3006" w:type="dxa"/>
          </w:tcPr>
          <w:p w14:paraId="0F29F910" w14:textId="70A63B8E" w:rsidR="00D31752" w:rsidRDefault="00EE0BDC">
            <w:pPr>
              <w:rPr>
                <w:rFonts w:asciiTheme="minorBidi" w:hAnsiTheme="minorBidi"/>
                <w:sz w:val="28"/>
                <w:szCs w:val="28"/>
              </w:rPr>
            </w:pPr>
            <w:r>
              <w:rPr>
                <w:rFonts w:asciiTheme="minorBidi" w:hAnsiTheme="minorBidi"/>
                <w:sz w:val="28"/>
                <w:szCs w:val="28"/>
              </w:rPr>
              <w:t>exercise not in curriculum</w:t>
            </w:r>
          </w:p>
        </w:tc>
      </w:tr>
      <w:tr w:rsidR="00D31752" w14:paraId="291AB447" w14:textId="77777777" w:rsidTr="00D31752">
        <w:tc>
          <w:tcPr>
            <w:tcW w:w="3005" w:type="dxa"/>
          </w:tcPr>
          <w:p w14:paraId="2362A5DC" w14:textId="00E77F14" w:rsidR="000A597C" w:rsidRDefault="000A597C" w:rsidP="000A597C">
            <w:pPr>
              <w:rPr>
                <w:rFonts w:asciiTheme="minorBidi" w:hAnsiTheme="minorBidi"/>
                <w:sz w:val="28"/>
                <w:szCs w:val="28"/>
              </w:rPr>
            </w:pPr>
            <w:r>
              <w:rPr>
                <w:rFonts w:asciiTheme="minorBidi" w:hAnsiTheme="minorBidi"/>
                <w:sz w:val="28"/>
                <w:szCs w:val="28"/>
              </w:rPr>
              <w:t xml:space="preserve">‘I play rugby and use the </w:t>
            </w:r>
            <w:r w:rsidR="005B4E9F">
              <w:rPr>
                <w:rFonts w:asciiTheme="minorBidi" w:hAnsiTheme="minorBidi"/>
                <w:sz w:val="28"/>
                <w:szCs w:val="28"/>
              </w:rPr>
              <w:t>gym’.</w:t>
            </w:r>
          </w:p>
          <w:p w14:paraId="572234ED" w14:textId="77777777" w:rsidR="00D31752" w:rsidRDefault="00D31752">
            <w:pPr>
              <w:rPr>
                <w:rFonts w:asciiTheme="minorBidi" w:hAnsiTheme="minorBidi"/>
                <w:sz w:val="28"/>
                <w:szCs w:val="28"/>
              </w:rPr>
            </w:pPr>
          </w:p>
        </w:tc>
        <w:tc>
          <w:tcPr>
            <w:tcW w:w="3005" w:type="dxa"/>
          </w:tcPr>
          <w:p w14:paraId="565557E4" w14:textId="65AC8000" w:rsidR="00D31752" w:rsidRDefault="007624B7">
            <w:pPr>
              <w:rPr>
                <w:rFonts w:asciiTheme="minorBidi" w:hAnsiTheme="minorBidi"/>
                <w:sz w:val="28"/>
                <w:szCs w:val="28"/>
              </w:rPr>
            </w:pPr>
            <w:r>
              <w:rPr>
                <w:rFonts w:asciiTheme="minorBidi" w:hAnsiTheme="minorBidi"/>
                <w:sz w:val="28"/>
                <w:szCs w:val="28"/>
              </w:rPr>
              <w:t>Team sport</w:t>
            </w:r>
            <w:r w:rsidR="00FB2F5B">
              <w:rPr>
                <w:rFonts w:asciiTheme="minorBidi" w:hAnsiTheme="minorBidi"/>
                <w:sz w:val="28"/>
                <w:szCs w:val="28"/>
              </w:rPr>
              <w:t xml:space="preserve"> also </w:t>
            </w:r>
          </w:p>
        </w:tc>
        <w:tc>
          <w:tcPr>
            <w:tcW w:w="3006" w:type="dxa"/>
          </w:tcPr>
          <w:p w14:paraId="23199FF8" w14:textId="331DA866" w:rsidR="00D31752" w:rsidRDefault="00F532F7">
            <w:pPr>
              <w:rPr>
                <w:rFonts w:asciiTheme="minorBidi" w:hAnsiTheme="minorBidi"/>
                <w:sz w:val="28"/>
                <w:szCs w:val="28"/>
              </w:rPr>
            </w:pPr>
            <w:r>
              <w:rPr>
                <w:rFonts w:asciiTheme="minorBidi" w:hAnsiTheme="minorBidi"/>
                <w:sz w:val="28"/>
                <w:szCs w:val="28"/>
              </w:rPr>
              <w:t>Enjoyed gym</w:t>
            </w:r>
          </w:p>
        </w:tc>
      </w:tr>
    </w:tbl>
    <w:p w14:paraId="13AB8EF8" w14:textId="77777777" w:rsidR="00D304A7" w:rsidRDefault="00D304A7">
      <w:pPr>
        <w:rPr>
          <w:rFonts w:asciiTheme="minorBidi" w:hAnsiTheme="minorBidi"/>
          <w:sz w:val="28"/>
          <w:szCs w:val="28"/>
        </w:rPr>
      </w:pPr>
    </w:p>
    <w:p w14:paraId="632C021E" w14:textId="1CC7FC5E" w:rsidR="00C249A7" w:rsidRPr="0091785D" w:rsidRDefault="00E24CFC">
      <w:pPr>
        <w:rPr>
          <w:rFonts w:asciiTheme="minorBidi" w:hAnsiTheme="minorBidi"/>
          <w:sz w:val="28"/>
          <w:szCs w:val="28"/>
        </w:rPr>
      </w:pPr>
      <w:r>
        <w:rPr>
          <w:rFonts w:asciiTheme="minorBidi" w:hAnsiTheme="minorBidi"/>
          <w:sz w:val="28"/>
          <w:szCs w:val="28"/>
        </w:rPr>
        <w:t xml:space="preserve">The results </w:t>
      </w:r>
      <w:r w:rsidR="00A367E8">
        <w:rPr>
          <w:rFonts w:asciiTheme="minorBidi" w:hAnsiTheme="minorBidi"/>
          <w:sz w:val="28"/>
          <w:szCs w:val="28"/>
        </w:rPr>
        <w:t xml:space="preserve">show that the participants do exercise as </w:t>
      </w:r>
      <w:r w:rsidR="009C5A18">
        <w:rPr>
          <w:rFonts w:asciiTheme="minorBidi" w:hAnsiTheme="minorBidi"/>
          <w:sz w:val="28"/>
          <w:szCs w:val="28"/>
        </w:rPr>
        <w:t>adults,</w:t>
      </w:r>
      <w:r w:rsidR="00A367E8">
        <w:rPr>
          <w:rFonts w:asciiTheme="minorBidi" w:hAnsiTheme="minorBidi"/>
          <w:sz w:val="28"/>
          <w:szCs w:val="28"/>
        </w:rPr>
        <w:t xml:space="preserve"> but the majority prefer </w:t>
      </w:r>
      <w:r w:rsidR="00EE7657">
        <w:rPr>
          <w:rFonts w:asciiTheme="minorBidi" w:hAnsiTheme="minorBidi"/>
          <w:sz w:val="28"/>
          <w:szCs w:val="28"/>
        </w:rPr>
        <w:t>individual sport</w:t>
      </w:r>
      <w:r w:rsidR="005B4E9F">
        <w:rPr>
          <w:rFonts w:asciiTheme="minorBidi" w:hAnsiTheme="minorBidi"/>
          <w:sz w:val="28"/>
          <w:szCs w:val="28"/>
        </w:rPr>
        <w:t>, which could be a reaction to a negative experience in school.</w:t>
      </w:r>
    </w:p>
    <w:p w14:paraId="4D570671" w14:textId="1954B647" w:rsidR="00C249A7" w:rsidRPr="007A7F78" w:rsidRDefault="00C249A7" w:rsidP="00C213D7">
      <w:pPr>
        <w:pStyle w:val="Heading1"/>
        <w:rPr>
          <w:rStyle w:val="IntenseReference"/>
          <w:rFonts w:asciiTheme="minorBidi" w:hAnsiTheme="minorBidi" w:cstheme="minorBidi"/>
          <w:b w:val="0"/>
          <w:bCs w:val="0"/>
          <w:color w:val="auto"/>
          <w:sz w:val="28"/>
          <w:szCs w:val="28"/>
          <w:u w:val="single"/>
        </w:rPr>
      </w:pPr>
      <w:bookmarkStart w:id="2" w:name="_Hlk164178015"/>
      <w:r w:rsidRPr="007A7F78">
        <w:rPr>
          <w:rStyle w:val="IntenseReference"/>
          <w:rFonts w:asciiTheme="minorBidi" w:hAnsiTheme="minorBidi" w:cstheme="minorBidi"/>
          <w:b w:val="0"/>
          <w:bCs w:val="0"/>
          <w:color w:val="auto"/>
          <w:sz w:val="28"/>
          <w:szCs w:val="28"/>
          <w:u w:val="single"/>
        </w:rPr>
        <w:t>Conclusion</w:t>
      </w:r>
    </w:p>
    <w:p w14:paraId="7632CDB2" w14:textId="77777777" w:rsidR="00072D27" w:rsidRDefault="0045656F" w:rsidP="00072D27">
      <w:pPr>
        <w:spacing w:line="360" w:lineRule="auto"/>
        <w:rPr>
          <w:rFonts w:asciiTheme="minorBidi" w:hAnsiTheme="minorBidi"/>
          <w:sz w:val="28"/>
          <w:szCs w:val="28"/>
        </w:rPr>
      </w:pPr>
      <w:r w:rsidRPr="0091785D">
        <w:rPr>
          <w:rFonts w:asciiTheme="minorBidi" w:hAnsiTheme="minorBidi"/>
          <w:sz w:val="28"/>
          <w:szCs w:val="28"/>
        </w:rPr>
        <w:t xml:space="preserve">The aim of this study was to examine, using qualitative </w:t>
      </w:r>
      <w:r w:rsidR="00A04E74" w:rsidRPr="0091785D">
        <w:rPr>
          <w:rFonts w:asciiTheme="minorBidi" w:hAnsiTheme="minorBidi"/>
          <w:sz w:val="28"/>
          <w:szCs w:val="28"/>
        </w:rPr>
        <w:t>research, how physical education</w:t>
      </w:r>
      <w:r w:rsidR="001F7EEE" w:rsidRPr="0091785D">
        <w:rPr>
          <w:rFonts w:asciiTheme="minorBidi" w:hAnsiTheme="minorBidi"/>
          <w:sz w:val="28"/>
          <w:szCs w:val="28"/>
        </w:rPr>
        <w:t xml:space="preserve"> </w:t>
      </w:r>
      <w:r w:rsidR="00A04E74" w:rsidRPr="0091785D">
        <w:rPr>
          <w:rFonts w:asciiTheme="minorBidi" w:hAnsiTheme="minorBidi"/>
          <w:sz w:val="28"/>
          <w:szCs w:val="28"/>
        </w:rPr>
        <w:t>lessons in school may have an i</w:t>
      </w:r>
      <w:r w:rsidR="00E838C9" w:rsidRPr="0091785D">
        <w:rPr>
          <w:rFonts w:asciiTheme="minorBidi" w:hAnsiTheme="minorBidi"/>
          <w:sz w:val="28"/>
          <w:szCs w:val="28"/>
        </w:rPr>
        <w:t>nfluence</w:t>
      </w:r>
      <w:r w:rsidR="00A04E74" w:rsidRPr="0091785D">
        <w:rPr>
          <w:rFonts w:asciiTheme="minorBidi" w:hAnsiTheme="minorBidi"/>
          <w:sz w:val="28"/>
          <w:szCs w:val="28"/>
        </w:rPr>
        <w:t xml:space="preserve"> on whether exercising </w:t>
      </w:r>
      <w:r w:rsidR="00E838C9" w:rsidRPr="0091785D">
        <w:rPr>
          <w:rFonts w:asciiTheme="minorBidi" w:hAnsiTheme="minorBidi"/>
          <w:sz w:val="28"/>
          <w:szCs w:val="28"/>
        </w:rPr>
        <w:t>was continued into adulthood. The findings were clear</w:t>
      </w:r>
      <w:r w:rsidR="00625476">
        <w:rPr>
          <w:rFonts w:asciiTheme="minorBidi" w:hAnsiTheme="minorBidi"/>
          <w:sz w:val="28"/>
          <w:szCs w:val="28"/>
        </w:rPr>
        <w:t>,</w:t>
      </w:r>
      <w:r w:rsidR="00E838C9" w:rsidRPr="0091785D">
        <w:rPr>
          <w:rFonts w:asciiTheme="minorBidi" w:hAnsiTheme="minorBidi"/>
          <w:sz w:val="28"/>
          <w:szCs w:val="28"/>
        </w:rPr>
        <w:t xml:space="preserve"> </w:t>
      </w:r>
      <w:r w:rsidR="009E1C30" w:rsidRPr="0091785D">
        <w:rPr>
          <w:rFonts w:asciiTheme="minorBidi" w:hAnsiTheme="minorBidi"/>
          <w:sz w:val="28"/>
          <w:szCs w:val="28"/>
        </w:rPr>
        <w:t>demonstrating that there are many factors that can affect the outcome of these results</w:t>
      </w:r>
      <w:r w:rsidR="00083ACF" w:rsidRPr="0091785D">
        <w:rPr>
          <w:rFonts w:asciiTheme="minorBidi" w:hAnsiTheme="minorBidi"/>
          <w:sz w:val="28"/>
          <w:szCs w:val="28"/>
        </w:rPr>
        <w:t>.</w:t>
      </w:r>
      <w:r w:rsidR="00260E39" w:rsidRPr="0091785D">
        <w:rPr>
          <w:rFonts w:asciiTheme="minorBidi" w:hAnsiTheme="minorBidi"/>
          <w:sz w:val="28"/>
          <w:szCs w:val="28"/>
        </w:rPr>
        <w:t xml:space="preserve"> These can be positive </w:t>
      </w:r>
      <w:r w:rsidR="007922A0" w:rsidRPr="0091785D">
        <w:rPr>
          <w:rFonts w:asciiTheme="minorBidi" w:hAnsiTheme="minorBidi"/>
          <w:sz w:val="28"/>
          <w:szCs w:val="28"/>
        </w:rPr>
        <w:lastRenderedPageBreak/>
        <w:t>effects,</w:t>
      </w:r>
      <w:r w:rsidR="003B5E95" w:rsidRPr="0091785D">
        <w:rPr>
          <w:rFonts w:asciiTheme="minorBidi" w:hAnsiTheme="minorBidi"/>
          <w:sz w:val="28"/>
          <w:szCs w:val="28"/>
        </w:rPr>
        <w:t xml:space="preserve"> but research also demonstrate that the</w:t>
      </w:r>
      <w:r w:rsidR="00C412A3" w:rsidRPr="0091785D">
        <w:rPr>
          <w:rFonts w:asciiTheme="minorBidi" w:hAnsiTheme="minorBidi"/>
          <w:sz w:val="28"/>
          <w:szCs w:val="28"/>
        </w:rPr>
        <w:t>re can also be negative effects</w:t>
      </w:r>
      <w:r w:rsidR="007922A0" w:rsidRPr="0091785D">
        <w:rPr>
          <w:rFonts w:asciiTheme="minorBidi" w:hAnsiTheme="minorBidi"/>
          <w:sz w:val="28"/>
          <w:szCs w:val="28"/>
        </w:rPr>
        <w:t>, and these</w:t>
      </w:r>
      <w:r w:rsidR="003B5E95" w:rsidRPr="0091785D">
        <w:rPr>
          <w:rFonts w:asciiTheme="minorBidi" w:hAnsiTheme="minorBidi"/>
          <w:sz w:val="28"/>
          <w:szCs w:val="28"/>
        </w:rPr>
        <w:t xml:space="preserve"> experiences in childhood can impact</w:t>
      </w:r>
      <w:r w:rsidR="00083ACF" w:rsidRPr="0091785D">
        <w:rPr>
          <w:rFonts w:asciiTheme="minorBidi" w:hAnsiTheme="minorBidi"/>
          <w:sz w:val="28"/>
          <w:szCs w:val="28"/>
        </w:rPr>
        <w:t xml:space="preserve"> </w:t>
      </w:r>
      <w:r w:rsidR="00260E39" w:rsidRPr="0091785D">
        <w:rPr>
          <w:rFonts w:asciiTheme="minorBidi" w:hAnsiTheme="minorBidi"/>
          <w:sz w:val="28"/>
          <w:szCs w:val="28"/>
        </w:rPr>
        <w:t>whether adults participate in exercise</w:t>
      </w:r>
      <w:r w:rsidR="00C412A3" w:rsidRPr="0091785D">
        <w:rPr>
          <w:rFonts w:asciiTheme="minorBidi" w:hAnsiTheme="minorBidi"/>
          <w:sz w:val="28"/>
          <w:szCs w:val="28"/>
        </w:rPr>
        <w:t>.</w:t>
      </w:r>
    </w:p>
    <w:p w14:paraId="1ED89D6F" w14:textId="2876F21B" w:rsidR="00E6382D" w:rsidRPr="007A7F78" w:rsidRDefault="00E6382D" w:rsidP="006D1D41">
      <w:pPr>
        <w:pStyle w:val="Heading1"/>
        <w:rPr>
          <w:rStyle w:val="IntenseReference"/>
          <w:rFonts w:asciiTheme="minorBidi" w:hAnsiTheme="minorBidi" w:cstheme="minorBidi"/>
          <w:b w:val="0"/>
          <w:bCs w:val="0"/>
          <w:smallCaps w:val="0"/>
          <w:color w:val="auto"/>
          <w:spacing w:val="0"/>
          <w:sz w:val="28"/>
          <w:szCs w:val="28"/>
          <w:u w:val="single"/>
        </w:rPr>
      </w:pPr>
      <w:r w:rsidRPr="007A7F78">
        <w:rPr>
          <w:rStyle w:val="IntenseReference"/>
          <w:rFonts w:asciiTheme="minorBidi" w:hAnsiTheme="minorBidi" w:cstheme="minorBidi"/>
          <w:b w:val="0"/>
          <w:bCs w:val="0"/>
          <w:color w:val="auto"/>
          <w:sz w:val="28"/>
          <w:szCs w:val="28"/>
          <w:u w:val="single"/>
        </w:rPr>
        <w:t>Recommendations</w:t>
      </w:r>
    </w:p>
    <w:p w14:paraId="1FB7C69A" w14:textId="77777777" w:rsidR="006D1D41" w:rsidRDefault="00E94BA6" w:rsidP="006D1D41">
      <w:pPr>
        <w:spacing w:line="360" w:lineRule="auto"/>
        <w:rPr>
          <w:rFonts w:asciiTheme="minorBidi" w:hAnsiTheme="minorBidi"/>
          <w:sz w:val="28"/>
          <w:szCs w:val="28"/>
        </w:rPr>
      </w:pPr>
      <w:r w:rsidRPr="0091785D">
        <w:rPr>
          <w:rFonts w:asciiTheme="minorBidi" w:hAnsiTheme="minorBidi"/>
          <w:sz w:val="28"/>
          <w:szCs w:val="28"/>
        </w:rPr>
        <w:t xml:space="preserve">This study is a good platform to base a longer more comprehensive </w:t>
      </w:r>
      <w:r w:rsidR="00F81A92" w:rsidRPr="0091785D">
        <w:rPr>
          <w:rFonts w:asciiTheme="minorBidi" w:hAnsiTheme="minorBidi"/>
          <w:sz w:val="28"/>
          <w:szCs w:val="28"/>
        </w:rPr>
        <w:t>paper. It shows some of the problems met by individuals when looking at exercise in adulthood</w:t>
      </w:r>
      <w:r w:rsidR="00EB72BC" w:rsidRPr="0091785D">
        <w:rPr>
          <w:rFonts w:asciiTheme="minorBidi" w:hAnsiTheme="minorBidi"/>
          <w:sz w:val="28"/>
          <w:szCs w:val="28"/>
        </w:rPr>
        <w:t xml:space="preserve">. A larger group of subjects </w:t>
      </w:r>
      <w:r w:rsidR="008263F1" w:rsidRPr="0091785D">
        <w:rPr>
          <w:rFonts w:asciiTheme="minorBidi" w:hAnsiTheme="minorBidi"/>
          <w:sz w:val="28"/>
          <w:szCs w:val="28"/>
        </w:rPr>
        <w:t>could give a broader outlook into the barriers faced by these people</w:t>
      </w:r>
      <w:r w:rsidR="00DC46BB" w:rsidRPr="0091785D">
        <w:rPr>
          <w:rFonts w:asciiTheme="minorBidi" w:hAnsiTheme="minorBidi"/>
          <w:sz w:val="28"/>
          <w:szCs w:val="28"/>
        </w:rPr>
        <w:t>.</w:t>
      </w:r>
      <w:r w:rsidR="009A0646" w:rsidRPr="0091785D">
        <w:rPr>
          <w:rFonts w:asciiTheme="minorBidi" w:hAnsiTheme="minorBidi"/>
          <w:sz w:val="28"/>
          <w:szCs w:val="28"/>
        </w:rPr>
        <w:t xml:space="preserve"> </w:t>
      </w:r>
    </w:p>
    <w:p w14:paraId="4A5D4C95" w14:textId="56F4251C" w:rsidR="00B30368" w:rsidRDefault="00B30368" w:rsidP="006D1D41">
      <w:pPr>
        <w:pStyle w:val="Heading1"/>
        <w:rPr>
          <w:rStyle w:val="IntenseReference"/>
          <w:rFonts w:cstheme="majorHAnsi"/>
          <w:b w:val="0"/>
          <w:bCs w:val="0"/>
          <w:color w:val="auto"/>
          <w:sz w:val="28"/>
          <w:szCs w:val="28"/>
          <w:u w:val="single"/>
        </w:rPr>
      </w:pPr>
      <w:r>
        <w:rPr>
          <w:rStyle w:val="IntenseReference"/>
          <w:rFonts w:cstheme="majorHAnsi"/>
          <w:b w:val="0"/>
          <w:bCs w:val="0"/>
          <w:color w:val="auto"/>
          <w:sz w:val="28"/>
          <w:szCs w:val="28"/>
          <w:u w:val="single"/>
        </w:rPr>
        <w:t>1089 words.</w:t>
      </w:r>
    </w:p>
    <w:p w14:paraId="7E611305" w14:textId="1034884B" w:rsidR="00AF74F0" w:rsidRPr="006D1D41" w:rsidRDefault="000F1395" w:rsidP="006D1D41">
      <w:pPr>
        <w:pStyle w:val="Heading1"/>
        <w:rPr>
          <w:rStyle w:val="IntenseReference"/>
          <w:rFonts w:asciiTheme="minorBidi" w:hAnsiTheme="minorBidi" w:cstheme="minorBidi"/>
          <w:b w:val="0"/>
          <w:bCs w:val="0"/>
          <w:smallCaps w:val="0"/>
          <w:color w:val="auto"/>
          <w:spacing w:val="0"/>
          <w:sz w:val="28"/>
          <w:szCs w:val="28"/>
        </w:rPr>
      </w:pPr>
      <w:r w:rsidRPr="007A7F78">
        <w:rPr>
          <w:rStyle w:val="IntenseReference"/>
          <w:rFonts w:cstheme="majorHAnsi"/>
          <w:b w:val="0"/>
          <w:bCs w:val="0"/>
          <w:color w:val="auto"/>
          <w:sz w:val="28"/>
          <w:szCs w:val="28"/>
          <w:u w:val="single"/>
        </w:rPr>
        <w:t>References</w:t>
      </w:r>
    </w:p>
    <w:p w14:paraId="20F03867" w14:textId="77777777" w:rsidR="009A0646" w:rsidRPr="009A0646" w:rsidRDefault="009A0646" w:rsidP="009A0646"/>
    <w:bookmarkEnd w:id="2"/>
    <w:p w14:paraId="531B6FCF" w14:textId="77777777" w:rsidR="00227AFB" w:rsidRDefault="00195B8D" w:rsidP="0085171E">
      <w:pPr>
        <w:pStyle w:val="NormalWeb"/>
        <w:spacing w:before="0" w:beforeAutospacing="0" w:after="0" w:afterAutospacing="0" w:line="480" w:lineRule="auto"/>
        <w:ind w:left="720" w:hanging="720"/>
      </w:pPr>
      <w:r>
        <w:t xml:space="preserve">Carr, L. T. (1994). The strengths and weaknesses of quantitative and qualitative research: what method for nursing? </w:t>
      </w:r>
      <w:r>
        <w:rPr>
          <w:i/>
          <w:iCs/>
        </w:rPr>
        <w:t>Journal of Advanced Nursing</w:t>
      </w:r>
      <w:r>
        <w:t xml:space="preserve">, </w:t>
      </w:r>
      <w:r>
        <w:rPr>
          <w:i/>
          <w:iCs/>
        </w:rPr>
        <w:t>20</w:t>
      </w:r>
      <w:r>
        <w:t xml:space="preserve">(4), 716–721. </w:t>
      </w:r>
      <w:hyperlink r:id="rId9" w:history="1">
        <w:r w:rsidR="0085171E" w:rsidRPr="005B675E">
          <w:rPr>
            <w:rStyle w:val="Hyperlink"/>
          </w:rPr>
          <w:t>https://doi.org/10.1046/j.1365-2648.1994.20040716.x</w:t>
        </w:r>
      </w:hyperlink>
      <w:r w:rsidR="0085171E" w:rsidRPr="0085171E">
        <w:t xml:space="preserve"> </w:t>
      </w:r>
    </w:p>
    <w:p w14:paraId="484BFB10" w14:textId="77777777" w:rsidR="00072F6F" w:rsidRDefault="0085171E" w:rsidP="00072F6F">
      <w:pPr>
        <w:pStyle w:val="NormalWeb"/>
        <w:spacing w:before="0" w:beforeAutospacing="0" w:after="0" w:afterAutospacing="0" w:line="480" w:lineRule="auto"/>
        <w:ind w:left="720" w:hanging="720"/>
      </w:pPr>
      <w:r>
        <w:t xml:space="preserve">DeCarlo, M., Cummings, C., &amp; Agnelli, K. (2020). 18. Qualitative data collection. </w:t>
      </w:r>
      <w:r>
        <w:rPr>
          <w:i/>
          <w:iCs/>
        </w:rPr>
        <w:t>Viva.pressbooks.pub</w:t>
      </w:r>
      <w:r>
        <w:t xml:space="preserve">. </w:t>
      </w:r>
      <w:hyperlink r:id="rId10" w:anchor="18.4" w:history="1">
        <w:r w:rsidR="008A1E40" w:rsidRPr="005B675E">
          <w:rPr>
            <w:rStyle w:val="Hyperlink"/>
          </w:rPr>
          <w:t>https://viva.pressbooks.pub/mswresearch/chapter/18-qualitative-data-gathering/#18.4</w:t>
        </w:r>
      </w:hyperlink>
    </w:p>
    <w:p w14:paraId="6F60E1A0" w14:textId="77777777" w:rsidR="00A17EF7" w:rsidRDefault="00A17EF7" w:rsidP="00A17EF7">
      <w:pPr>
        <w:pStyle w:val="NormalWeb"/>
        <w:spacing w:before="0" w:beforeAutospacing="0" w:after="0" w:afterAutospacing="0" w:line="480" w:lineRule="auto"/>
        <w:ind w:left="720" w:hanging="720"/>
      </w:pPr>
      <w:r>
        <w:t xml:space="preserve">Department of Education. (2013, September 11). </w:t>
      </w:r>
      <w:r>
        <w:rPr>
          <w:i/>
          <w:iCs/>
        </w:rPr>
        <w:t>National Curriculum in England: Physical Education Programmes of Study</w:t>
      </w:r>
      <w:r>
        <w:t>. GOV.UK. https://www.gov.uk/government/publications/national-curriculum-in-england-physical-education-programmes-of-study/national-curriculum-in-england-physical-education-programmes-of-study</w:t>
      </w:r>
    </w:p>
    <w:p w14:paraId="698EEF8B" w14:textId="77777777" w:rsidR="00A17EF7" w:rsidRDefault="00A17EF7" w:rsidP="00072F6F">
      <w:pPr>
        <w:pStyle w:val="NormalWeb"/>
        <w:spacing w:before="0" w:beforeAutospacing="0" w:after="0" w:afterAutospacing="0" w:line="480" w:lineRule="auto"/>
        <w:ind w:left="720" w:hanging="720"/>
      </w:pPr>
    </w:p>
    <w:p w14:paraId="0FC21259" w14:textId="34AF6895" w:rsidR="00072F6F" w:rsidRPr="008A1E40" w:rsidRDefault="00072F6F" w:rsidP="00072F6F">
      <w:pPr>
        <w:pStyle w:val="NormalWeb"/>
        <w:spacing w:before="0" w:beforeAutospacing="0" w:after="0" w:afterAutospacing="0" w:line="480" w:lineRule="auto"/>
        <w:ind w:left="720" w:hanging="720"/>
      </w:pPr>
      <w:r>
        <w:t>Department of Education. (2017, December 12).</w:t>
      </w:r>
    </w:p>
    <w:p w14:paraId="69E24887" w14:textId="7241CB62" w:rsidR="00A76ED5" w:rsidRDefault="00A76ED5" w:rsidP="00072F6F">
      <w:pPr>
        <w:pStyle w:val="NormalWeb"/>
        <w:spacing w:before="0" w:beforeAutospacing="0" w:after="0" w:afterAutospacing="0" w:line="480" w:lineRule="auto"/>
        <w:ind w:left="720"/>
      </w:pPr>
      <w:r>
        <w:rPr>
          <w:i/>
          <w:iCs/>
        </w:rPr>
        <w:t xml:space="preserve">Statutory curriculum | Department of </w:t>
      </w:r>
      <w:r w:rsidR="000067AB">
        <w:rPr>
          <w:i/>
          <w:iCs/>
        </w:rPr>
        <w:t xml:space="preserve">    </w:t>
      </w:r>
      <w:r>
        <w:rPr>
          <w:i/>
          <w:iCs/>
        </w:rPr>
        <w:t>Education</w:t>
      </w:r>
      <w:r>
        <w:t>. Education. https://www.education-ni.gov.uk/articles/statutory-curriculum</w:t>
      </w:r>
    </w:p>
    <w:p w14:paraId="3FDA084C" w14:textId="77777777" w:rsidR="00BF3FB9" w:rsidRDefault="00BF3FB9">
      <w:pPr>
        <w:rPr>
          <w:u w:val="single"/>
        </w:rPr>
      </w:pPr>
    </w:p>
    <w:p w14:paraId="0E142E83" w14:textId="77777777" w:rsidR="00887AEC" w:rsidRDefault="00887AEC" w:rsidP="00887AEC">
      <w:pPr>
        <w:pStyle w:val="NormalWeb"/>
        <w:spacing w:before="0" w:beforeAutospacing="0" w:after="0" w:afterAutospacing="0" w:line="480" w:lineRule="auto"/>
        <w:ind w:left="720" w:hanging="720"/>
      </w:pPr>
      <w:r>
        <w:t xml:space="preserve">Hagger, M. S., &amp; Chatzisarantis, N. L. D. (2010). Integrating the theory of planned behaviour and self-determination theory in health behaviour: A meta-analysis. </w:t>
      </w:r>
      <w:r>
        <w:rPr>
          <w:i/>
          <w:iCs/>
        </w:rPr>
        <w:t>British Journal of Health Psychology</w:t>
      </w:r>
      <w:r>
        <w:t xml:space="preserve">, </w:t>
      </w:r>
      <w:r>
        <w:rPr>
          <w:i/>
          <w:iCs/>
        </w:rPr>
        <w:t>14</w:t>
      </w:r>
      <w:r>
        <w:t>(2), 275–302. https://doi.org/10.1348/135910708x373959</w:t>
      </w:r>
    </w:p>
    <w:p w14:paraId="23227437" w14:textId="5109B655" w:rsidR="008A1E40" w:rsidRDefault="00BC4462" w:rsidP="002F4654">
      <w:pPr>
        <w:pStyle w:val="NormalWeb"/>
        <w:spacing w:before="0" w:beforeAutospacing="0" w:after="0" w:afterAutospacing="0" w:line="480" w:lineRule="auto"/>
      </w:pPr>
      <w:r>
        <w:t xml:space="preserve">Neubauer, B., Witkop, C., &amp; Varpio, L. (2019). </w:t>
      </w:r>
      <w:r w:rsidR="00E5768D">
        <w:t xml:space="preserve">How Phenomenology Can Help Us Learn </w:t>
      </w:r>
    </w:p>
    <w:p w14:paraId="7B91E994" w14:textId="09BB73A9" w:rsidR="002F4654" w:rsidRDefault="002F4654" w:rsidP="002F4654">
      <w:pPr>
        <w:pStyle w:val="NormalWeb"/>
        <w:spacing w:before="0" w:beforeAutospacing="0" w:after="0" w:afterAutospacing="0" w:line="480" w:lineRule="auto"/>
        <w:ind w:left="720" w:firstLine="60"/>
      </w:pPr>
      <w:r>
        <w:lastRenderedPageBreak/>
        <w:t xml:space="preserve">from the Experiences of Others. </w:t>
      </w:r>
      <w:r>
        <w:rPr>
          <w:i/>
          <w:iCs/>
        </w:rPr>
        <w:t>Perspectives on Medical Education</w:t>
      </w:r>
      <w:r>
        <w:t xml:space="preserve">, </w:t>
      </w:r>
      <w:r>
        <w:rPr>
          <w:i/>
          <w:iCs/>
        </w:rPr>
        <w:t>8</w:t>
      </w:r>
      <w:r>
        <w:t>(2), 90–97.   NCBI. https://doi.org/10.1007/s40037-019-0509-2</w:t>
      </w:r>
    </w:p>
    <w:p w14:paraId="27BAC9E7" w14:textId="77777777" w:rsidR="002F4654" w:rsidRDefault="002F4654" w:rsidP="002F4654">
      <w:pPr>
        <w:pStyle w:val="NormalWeb"/>
        <w:spacing w:before="0" w:beforeAutospacing="0" w:after="0" w:afterAutospacing="0" w:line="480" w:lineRule="auto"/>
      </w:pPr>
    </w:p>
    <w:p w14:paraId="2B0C0E1A" w14:textId="7BD11BF9" w:rsidR="002876B3" w:rsidRDefault="008A1E40" w:rsidP="008A1E40">
      <w:pPr>
        <w:pStyle w:val="NormalWeb"/>
        <w:spacing w:before="0" w:beforeAutospacing="0" w:after="0" w:afterAutospacing="0" w:line="480" w:lineRule="auto"/>
      </w:pPr>
      <w:r>
        <w:t>Rodrigues, F., Teixeira, D. S., Neiva, H. P., Cid, L., &amp; Monteiro, D. (2020).</w:t>
      </w:r>
    </w:p>
    <w:p w14:paraId="23B3452F" w14:textId="71BAEC67" w:rsidR="00982833" w:rsidRDefault="00982833" w:rsidP="002876B3">
      <w:pPr>
        <w:pStyle w:val="NormalWeb"/>
        <w:spacing w:before="0" w:beforeAutospacing="0" w:after="0" w:afterAutospacing="0" w:line="480" w:lineRule="auto"/>
        <w:ind w:left="720"/>
      </w:pPr>
      <w:r>
        <w:t xml:space="preserve">Understanding </w:t>
      </w:r>
      <w:r w:rsidR="00BF0166">
        <w:t xml:space="preserve">  </w:t>
      </w:r>
      <w:r>
        <w:t xml:space="preserve">Exercise Adherence: The Predictability of Past Experience and Motivational Determinants. </w:t>
      </w:r>
      <w:r>
        <w:rPr>
          <w:i/>
          <w:iCs/>
        </w:rPr>
        <w:t>Brain Sciences</w:t>
      </w:r>
      <w:r>
        <w:t xml:space="preserve">, </w:t>
      </w:r>
      <w:r>
        <w:rPr>
          <w:i/>
          <w:iCs/>
        </w:rPr>
        <w:t>10</w:t>
      </w:r>
      <w:r>
        <w:t>(2), E98. https://doi.org/10.3390/brainsci10020098</w:t>
      </w:r>
    </w:p>
    <w:p w14:paraId="3E4897C3" w14:textId="77777777" w:rsidR="00C769EF" w:rsidRPr="00C769EF" w:rsidRDefault="00C769EF" w:rsidP="00C769EF">
      <w:pPr>
        <w:rPr>
          <w:lang w:eastAsia="en-GB"/>
        </w:rPr>
      </w:pPr>
    </w:p>
    <w:p w14:paraId="5F41A1A2" w14:textId="77777777" w:rsidR="00C769EF" w:rsidRPr="00C769EF" w:rsidRDefault="00C769EF" w:rsidP="00C769EF">
      <w:pPr>
        <w:rPr>
          <w:lang w:eastAsia="en-GB"/>
        </w:rPr>
      </w:pPr>
    </w:p>
    <w:p w14:paraId="5860D11F" w14:textId="77777777" w:rsidR="00C769EF" w:rsidRPr="00C769EF" w:rsidRDefault="00C769EF" w:rsidP="00C769EF">
      <w:pPr>
        <w:rPr>
          <w:lang w:eastAsia="en-GB"/>
        </w:rPr>
      </w:pPr>
    </w:p>
    <w:p w14:paraId="56F2EEFA" w14:textId="77777777" w:rsidR="00C769EF" w:rsidRPr="00C769EF" w:rsidRDefault="00C769EF" w:rsidP="00C769EF">
      <w:pPr>
        <w:rPr>
          <w:lang w:eastAsia="en-GB"/>
        </w:rPr>
      </w:pPr>
    </w:p>
    <w:p w14:paraId="27EAAE99" w14:textId="77777777" w:rsidR="00C769EF" w:rsidRPr="00C769EF" w:rsidRDefault="00C769EF" w:rsidP="00C769EF">
      <w:pPr>
        <w:rPr>
          <w:lang w:eastAsia="en-GB"/>
        </w:rPr>
      </w:pPr>
    </w:p>
    <w:p w14:paraId="309E7E15" w14:textId="77777777" w:rsidR="00C769EF" w:rsidRPr="00C769EF" w:rsidRDefault="00C769EF" w:rsidP="00C769EF">
      <w:pPr>
        <w:rPr>
          <w:lang w:eastAsia="en-GB"/>
        </w:rPr>
      </w:pPr>
    </w:p>
    <w:p w14:paraId="7FCF6ED1" w14:textId="77777777" w:rsidR="00C769EF" w:rsidRPr="00C769EF" w:rsidRDefault="00C769EF" w:rsidP="00C769EF">
      <w:pPr>
        <w:rPr>
          <w:lang w:eastAsia="en-GB"/>
        </w:rPr>
      </w:pPr>
    </w:p>
    <w:p w14:paraId="1CE9BD11" w14:textId="77777777" w:rsidR="00C769EF" w:rsidRPr="00C769EF" w:rsidRDefault="00C769EF" w:rsidP="00C769EF">
      <w:pPr>
        <w:rPr>
          <w:lang w:eastAsia="en-GB"/>
        </w:rPr>
      </w:pPr>
    </w:p>
    <w:p w14:paraId="7D56DAF6" w14:textId="77777777" w:rsidR="00C769EF" w:rsidRPr="00C769EF" w:rsidRDefault="00C769EF" w:rsidP="00C769EF">
      <w:pPr>
        <w:rPr>
          <w:lang w:eastAsia="en-GB"/>
        </w:rPr>
      </w:pPr>
    </w:p>
    <w:p w14:paraId="10DDC99D" w14:textId="77777777" w:rsidR="00C769EF" w:rsidRPr="00C769EF" w:rsidRDefault="00C769EF" w:rsidP="00C769EF">
      <w:pPr>
        <w:rPr>
          <w:lang w:eastAsia="en-GB"/>
        </w:rPr>
      </w:pPr>
    </w:p>
    <w:p w14:paraId="4D1C575A" w14:textId="77777777" w:rsidR="00C769EF" w:rsidRPr="00C769EF" w:rsidRDefault="00C769EF" w:rsidP="00C769EF">
      <w:pPr>
        <w:rPr>
          <w:lang w:eastAsia="en-GB"/>
        </w:rPr>
      </w:pPr>
    </w:p>
    <w:p w14:paraId="3EC0B19F" w14:textId="77777777" w:rsidR="00C769EF" w:rsidRDefault="00C769EF" w:rsidP="00C769EF">
      <w:pPr>
        <w:rPr>
          <w:rFonts w:ascii="Times New Roman" w:eastAsia="Times New Roman" w:hAnsi="Times New Roman" w:cs="Times New Roman"/>
          <w:sz w:val="24"/>
          <w:szCs w:val="24"/>
          <w:lang w:eastAsia="en-GB"/>
        </w:rPr>
      </w:pPr>
    </w:p>
    <w:p w14:paraId="7E596BEB" w14:textId="478E10F4" w:rsidR="00C769EF" w:rsidRDefault="00C769EF" w:rsidP="00C769EF">
      <w:pPr>
        <w:tabs>
          <w:tab w:val="left" w:pos="1963"/>
        </w:tabs>
        <w:rPr>
          <w:lang w:eastAsia="en-GB"/>
        </w:rPr>
      </w:pPr>
      <w:r>
        <w:rPr>
          <w:lang w:eastAsia="en-GB"/>
        </w:rPr>
        <w:tab/>
      </w:r>
    </w:p>
    <w:p w14:paraId="54D57393" w14:textId="77777777" w:rsidR="00C769EF" w:rsidRDefault="00C769EF" w:rsidP="00C769EF">
      <w:pPr>
        <w:tabs>
          <w:tab w:val="left" w:pos="1963"/>
        </w:tabs>
        <w:rPr>
          <w:lang w:eastAsia="en-GB"/>
        </w:rPr>
      </w:pPr>
    </w:p>
    <w:p w14:paraId="25130843" w14:textId="77777777" w:rsidR="00C769EF" w:rsidRDefault="00C769EF" w:rsidP="00C769EF">
      <w:pPr>
        <w:tabs>
          <w:tab w:val="left" w:pos="1963"/>
        </w:tabs>
        <w:rPr>
          <w:lang w:eastAsia="en-GB"/>
        </w:rPr>
      </w:pPr>
    </w:p>
    <w:p w14:paraId="77D9A09B" w14:textId="77777777" w:rsidR="00C769EF" w:rsidRDefault="00C769EF" w:rsidP="00C769EF">
      <w:pPr>
        <w:tabs>
          <w:tab w:val="left" w:pos="1963"/>
        </w:tabs>
        <w:rPr>
          <w:lang w:eastAsia="en-GB"/>
        </w:rPr>
      </w:pPr>
    </w:p>
    <w:p w14:paraId="7BC4B244" w14:textId="77777777" w:rsidR="00C769EF" w:rsidRDefault="00C769EF" w:rsidP="00C769EF">
      <w:pPr>
        <w:tabs>
          <w:tab w:val="left" w:pos="1963"/>
        </w:tabs>
        <w:rPr>
          <w:lang w:eastAsia="en-GB"/>
        </w:rPr>
      </w:pPr>
    </w:p>
    <w:sdt>
      <w:sdtPr>
        <w:id w:val="-108514063"/>
        <w:docPartObj>
          <w:docPartGallery w:val="Cover Pages"/>
          <w:docPartUnique/>
        </w:docPartObj>
      </w:sdtPr>
      <w:sdtContent>
        <w:p w14:paraId="7946C332" w14:textId="4AC16591" w:rsidR="001323F9" w:rsidRDefault="001323F9" w:rsidP="001323F9">
          <w:r>
            <w:rPr>
              <w:noProof/>
            </w:rPr>
            <mc:AlternateContent>
              <mc:Choice Requires="wps">
                <w:drawing>
                  <wp:anchor distT="0" distB="0" distL="114300" distR="114300" simplePos="0" relativeHeight="251671040" behindDoc="0" locked="0" layoutInCell="1" allowOverlap="1" wp14:anchorId="3B1C4E8D" wp14:editId="69EF1490">
                    <wp:simplePos x="0" y="0"/>
                    <wp:positionH relativeFrom="column">
                      <wp:posOffset>-904989</wp:posOffset>
                    </wp:positionH>
                    <wp:positionV relativeFrom="paragraph">
                      <wp:posOffset>-910201</wp:posOffset>
                    </wp:positionV>
                    <wp:extent cx="1451610" cy="5576570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1610" cy="55765700"/>
                            </a:xfrm>
                            <a:prstGeom prst="rect">
                              <a:avLst/>
                            </a:prstGeom>
                            <a:solidFill>
                              <a:schemeClr val="accent2">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3674DDE" id="Rectangle 3" o:spid="_x0000_s1026" style="position:absolute;margin-left:-71.25pt;margin-top:-71.65pt;width:114.3pt;height:439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" fillcolor="#ed7d31 [3205]" stroked="f" strokeweight="1pt"/>
                </w:pict>
              </mc:Fallback>
            </mc:AlternateContent>
          </w:r>
          <w:r>
            <w:rPr>
              <w:noProof/>
            </w:rPr>
            <mc:AlternateContent>
              <mc:Choice Requires="wps">
                <w:drawing>
                  <wp:anchor distT="0" distB="0" distL="114300" distR="114300" simplePos="0" relativeHeight="251668992" behindDoc="0" locked="0" layoutInCell="1" allowOverlap="1" wp14:anchorId="15CE5466" wp14:editId="77DFC416">
                    <wp:simplePos x="0" y="0"/>
                    <wp:positionH relativeFrom="page">
                      <wp:posOffset>1077362</wp:posOffset>
                    </wp:positionH>
                    <wp:positionV relativeFrom="page">
                      <wp:posOffset>679010</wp:posOffset>
                    </wp:positionV>
                    <wp:extent cx="7158990" cy="651849"/>
                    <wp:effectExtent l="0" t="0" r="635" b="8890"/>
                    <wp:wrapSquare wrapText="bothSides"/>
                    <wp:docPr id="5" name="Text Box 5"/>
                    <wp:cNvGraphicFramePr/>
                    <a:graphic xmlns:a="http://schemas.openxmlformats.org/drawingml/2006/main">
                      <a:graphicData uri="http://schemas.microsoft.com/office/word/2010/wordprocessingShape">
                        <wps:wsp>
                          <wps:cNvSpPr txBox="1"/>
                          <wps:spPr>
                            <a:xfrm>
                              <a:off x="0" y="0"/>
                              <a:ext cx="7158990" cy="6518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id w:val="977956841"/>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910AF80" w14:textId="17FC27C9" w:rsidR="001323F9" w:rsidRDefault="004D6C27" w:rsidP="001323F9">
                                    <w:pPr>
                                      <w:pStyle w:val="NoSpacing"/>
                                      <w:jc w:val="right"/>
                                      <w:rPr>
                                        <w:caps/>
                                        <w:color w:val="323E4F" w:themeColor="text2" w:themeShade="BF"/>
                                        <w:sz w:val="40"/>
                                        <w:szCs w:val="40"/>
                                      </w:rPr>
                                    </w:pPr>
                                    <w:r>
                                      <w:rPr>
                                        <w:caps/>
                                        <w:color w:val="323E4F" w:themeColor="text2" w:themeShade="BF"/>
                                        <w:sz w:val="40"/>
                                        <w:szCs w:val="40"/>
                                      </w:rPr>
                                      <w:t>bmsp5015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15CE5466" id="Text Box 5" o:spid="_x0000_s1029" type="#_x0000_t202" style="position:absolute;margin-left:84.85pt;margin-top:53.45pt;width:563.7pt;height:51.35pt;z-index:25166899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" filled="f" stroked="f" strokeweight=".5pt">
                    <v:textbox inset="0,0,0,0">
                      <w:txbxContent>
                        <w:sdt>
                          <w:sdtPr>
                            <w:rPr>
                              <w:caps/>
                              <w:color w:val="323E4F" w:themeColor="text2" w:themeShade="BF"/>
                              <w:sz w:val="40"/>
                              <w:szCs w:val="40"/>
                            </w:rPr>
                            <w:alias w:val="Publish Date"/>
                            <w:id w:val="977956841"/>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910AF80" w14:textId="17FC27C9" w:rsidR="001323F9" w:rsidRDefault="004D6C27" w:rsidP="001323F9">
                              <w:pPr>
                                <w:pStyle w:val="NoSpacing"/>
                                <w:jc w:val="right"/>
                                <w:rPr>
                                  <w:caps/>
                                  <w:color w:val="323E4F" w:themeColor="text2" w:themeShade="BF"/>
                                  <w:sz w:val="40"/>
                                  <w:szCs w:val="40"/>
                                </w:rPr>
                              </w:pPr>
                              <w:r>
                                <w:rPr>
                                  <w:caps/>
                                  <w:color w:val="323E4F" w:themeColor="text2" w:themeShade="BF"/>
                                  <w:sz w:val="40"/>
                                  <w:szCs w:val="40"/>
                                </w:rPr>
                                <w:t>bmsp5015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6944" behindDoc="0" locked="0" layoutInCell="1" allowOverlap="1" wp14:anchorId="4162E79E" wp14:editId="19270A8B">
                    <wp:simplePos x="0" y="0"/>
                    <wp:positionH relativeFrom="page">
                      <wp:posOffset>1019175</wp:posOffset>
                    </wp:positionH>
                    <wp:positionV relativeFrom="page">
                      <wp:posOffset>1473835</wp:posOffset>
                    </wp:positionV>
                    <wp:extent cx="7158990" cy="6243320"/>
                    <wp:effectExtent l="0" t="0" r="635" b="5080"/>
                    <wp:wrapSquare wrapText="bothSides"/>
                    <wp:docPr id="6" name="Text Box 6"/>
                    <wp:cNvGraphicFramePr/>
                    <a:graphic xmlns:a="http://schemas.openxmlformats.org/drawingml/2006/main">
                      <a:graphicData uri="http://schemas.microsoft.com/office/word/2010/wordprocessingShape">
                        <wps:wsp>
                          <wps:cNvSpPr txBox="1"/>
                          <wps:spPr>
                            <a:xfrm>
                              <a:off x="0" y="0"/>
                              <a:ext cx="5549265" cy="624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967A5" w14:textId="77777777" w:rsidR="001323F9" w:rsidRDefault="00000000" w:rsidP="001323F9">
                                <w:pPr>
                                  <w:pStyle w:val="NoSpacing"/>
                                  <w:jc w:val="center"/>
                                  <w:rPr>
                                    <w:caps/>
                                    <w:color w:val="323E4F" w:themeColor="text2" w:themeShade="BF"/>
                                    <w:sz w:val="52"/>
                                    <w:szCs w:val="52"/>
                                  </w:rPr>
                                </w:pPr>
                                <w:sdt>
                                  <w:sdtPr>
                                    <w:rPr>
                                      <w:rFonts w:ascii="Arial" w:eastAsia="Calibri" w:hAnsi="Arial" w:cs="Times New Roman"/>
                                      <w:sz w:val="48"/>
                                      <w:szCs w:val="48"/>
                                    </w:rPr>
                                    <w:alias w:val="Title"/>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sidR="001323F9">
                                      <w:rPr>
                                        <w:rFonts w:ascii="Arial" w:eastAsia="Calibri" w:hAnsi="Arial" w:cs="Times New Roman"/>
                                        <w:sz w:val="48"/>
                                        <w:szCs w:val="4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4162E79E" id="Text Box 6" o:spid="_x0000_s1030" type="#_x0000_t202" style="position:absolute;margin-left:80.25pt;margin-top:116.05pt;width:563.7pt;height:491.6pt;z-index:251666944;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" filled="f" stroked="f" strokeweight=".5pt">
                    <v:textbox inset="0,0,0,0">
                      <w:txbxContent>
                        <w:p w14:paraId="4F7967A5" w14:textId="77777777" w:rsidR="001323F9" w:rsidRDefault="004649A4" w:rsidP="001323F9">
                          <w:pPr>
                            <w:pStyle w:val="NoSpacing"/>
                            <w:jc w:val="center"/>
                            <w:rPr>
                              <w:caps/>
                              <w:color w:val="323E4F" w:themeColor="text2" w:themeShade="BF"/>
                              <w:sz w:val="52"/>
                              <w:szCs w:val="52"/>
                            </w:rPr>
                          </w:pPr>
                          <w:sdt>
                            <w:sdtPr>
                              <w:rPr>
                                <w:rFonts w:ascii="Arial" w:eastAsia="Calibri" w:hAnsi="Arial" w:cs="Times New Roman"/>
                                <w:sz w:val="48"/>
                                <w:szCs w:val="48"/>
                              </w:rPr>
                              <w:alias w:val="Title"/>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1323F9">
                                <w:rPr>
                                  <w:rFonts w:ascii="Arial" w:eastAsia="Calibri" w:hAnsi="Arial" w:cs="Times New Roman"/>
                                  <w:sz w:val="48"/>
                                  <w:szCs w:val="48"/>
                                </w:rPr>
                                <w:t xml:space="preserve">     </w:t>
                              </w:r>
                            </w:sdtContent>
                          </w:sdt>
                        </w:p>
                      </w:txbxContent>
                    </v:textbox>
                    <w10:wrap type="square" anchorx="page" anchory="page"/>
                  </v:shape>
                </w:pict>
              </mc:Fallback>
            </mc:AlternateContent>
          </w:r>
        </w:p>
        <w:p w14:paraId="2ABB4E06" w14:textId="78625ADE" w:rsidR="001323F9" w:rsidRDefault="004649A4" w:rsidP="001323F9">
          <w:r>
            <w:rPr>
              <w:noProof/>
            </w:rPr>
            <mc:AlternateContent>
              <mc:Choice Requires="wps">
                <w:drawing>
                  <wp:anchor distT="0" distB="0" distL="114300" distR="114300" simplePos="0" relativeHeight="251674112" behindDoc="0" locked="0" layoutInCell="1" allowOverlap="1" wp14:anchorId="1787177C" wp14:editId="22D9A873">
                    <wp:simplePos x="0" y="0"/>
                    <wp:positionH relativeFrom="column">
                      <wp:posOffset>920262</wp:posOffset>
                    </wp:positionH>
                    <wp:positionV relativeFrom="paragraph">
                      <wp:posOffset>2897065</wp:posOffset>
                    </wp:positionV>
                    <wp:extent cx="5548630" cy="3024554"/>
                    <wp:effectExtent l="0" t="0" r="0" b="4445"/>
                    <wp:wrapNone/>
                    <wp:docPr id="7" name="Text Box 7"/>
                    <wp:cNvGraphicFramePr/>
                    <a:graphic xmlns:a="http://schemas.openxmlformats.org/drawingml/2006/main">
                      <a:graphicData uri="http://schemas.microsoft.com/office/word/2010/wordprocessingShape">
                        <wps:wsp>
                          <wps:cNvSpPr txBox="1"/>
                          <wps:spPr>
                            <a:xfrm>
                              <a:off x="0" y="0"/>
                              <a:ext cx="5548630" cy="3024554"/>
                            </a:xfrm>
                            <a:prstGeom prst="rect">
                              <a:avLst/>
                            </a:prstGeom>
                            <a:noFill/>
                            <a:ln w="6350">
                              <a:noFill/>
                            </a:ln>
                          </wps:spPr>
                          <wps:txbx>
                            <w:txbxContent>
                              <w:p w14:paraId="7E3EE269" w14:textId="77777777" w:rsidR="001323F9" w:rsidRDefault="001323F9" w:rsidP="001323F9">
                                <w:pPr>
                                  <w:jc w:val="center"/>
                                  <w:rPr>
                                    <w:rFonts w:asciiTheme="majorBidi" w:hAnsiTheme="majorBidi" w:cstheme="majorBidi"/>
                                    <w:sz w:val="72"/>
                                    <w:szCs w:val="72"/>
                                  </w:rPr>
                                </w:pPr>
                                <w:r w:rsidRPr="00C215FD">
                                  <w:rPr>
                                    <w:rFonts w:asciiTheme="majorBidi" w:hAnsiTheme="majorBidi" w:cstheme="majorBidi"/>
                                    <w:sz w:val="72"/>
                                    <w:szCs w:val="72"/>
                                  </w:rPr>
                                  <w:t>Business Inquiry</w:t>
                                </w:r>
                              </w:p>
                              <w:p w14:paraId="4D80CCAE" w14:textId="77777777" w:rsidR="001323F9" w:rsidRDefault="001323F9" w:rsidP="001323F9">
                                <w:pPr>
                                  <w:jc w:val="center"/>
                                  <w:rPr>
                                    <w:rFonts w:asciiTheme="majorBidi" w:hAnsiTheme="majorBidi" w:cstheme="majorBidi"/>
                                    <w:sz w:val="72"/>
                                    <w:szCs w:val="72"/>
                                  </w:rPr>
                                </w:pPr>
                                <w:r w:rsidRPr="00C215FD">
                                  <w:rPr>
                                    <w:rFonts w:asciiTheme="majorBidi" w:hAnsiTheme="majorBidi" w:cstheme="majorBidi"/>
                                    <w:sz w:val="72"/>
                                    <w:szCs w:val="72"/>
                                  </w:rPr>
                                  <w:t>&amp; Research</w:t>
                                </w:r>
                              </w:p>
                              <w:p w14:paraId="403C2EFE" w14:textId="2D4FBAC3" w:rsidR="002C19F0" w:rsidRPr="002C19F0" w:rsidRDefault="002C19F0" w:rsidP="001323F9">
                                <w:pPr>
                                  <w:jc w:val="center"/>
                                  <w:rPr>
                                    <w:rFonts w:asciiTheme="majorBidi" w:hAnsiTheme="majorBidi" w:cstheme="majorBidi"/>
                                    <w:sz w:val="36"/>
                                    <w:szCs w:val="36"/>
                                  </w:rPr>
                                </w:pPr>
                                <w:r>
                                  <w:rPr>
                                    <w:rFonts w:asciiTheme="majorBidi" w:hAnsiTheme="majorBidi" w:cstheme="majorBidi"/>
                                    <w:sz w:val="36"/>
                                    <w:szCs w:val="36"/>
                                  </w:rPr>
                                  <w:t>A Quantitative Research</w:t>
                                </w:r>
                              </w:p>
                              <w:p w14:paraId="67807548" w14:textId="081882D6" w:rsidR="001323F9" w:rsidRPr="004649A4" w:rsidRDefault="00B269DB" w:rsidP="00B269DB">
                                <w:pPr>
                                  <w:pStyle w:val="NoSpacing"/>
                                  <w:jc w:val="center"/>
                                  <w:rPr>
                                    <w:caps/>
                                    <w:color w:val="323E4F" w:themeColor="text2" w:themeShade="BF"/>
                                    <w:sz w:val="36"/>
                                    <w:szCs w:val="36"/>
                                  </w:rPr>
                                </w:pPr>
                                <w:r w:rsidRPr="004649A4">
                                  <w:rPr>
                                    <w:rFonts w:ascii="Arial" w:hAnsi="Arial" w:cs="Arial"/>
                                    <w:sz w:val="36"/>
                                    <w:szCs w:val="36"/>
                                  </w:rPr>
                                  <w:t>‘</w:t>
                                </w:r>
                                <w:r w:rsidRPr="004649A4">
                                  <w:rPr>
                                    <w:rFonts w:ascii="Arial" w:eastAsia="Calibri" w:hAnsi="Arial" w:cs="Arial"/>
                                    <w:sz w:val="36"/>
                                    <w:szCs w:val="36"/>
                                  </w:rPr>
                                  <w:t>What factors influence an individual to use gym facilities for exercise’?</w:t>
                                </w:r>
                                <w:r w:rsidRPr="004649A4">
                                  <w:rPr>
                                    <w:rFonts w:ascii="Arial" w:eastAsia="Calibri" w:hAnsi="Arial" w:cs="Arial"/>
                                    <w:sz w:val="36"/>
                                    <w:szCs w:val="36"/>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787177C" id="_x0000_t202" coordsize="21600,21600" o:spt="202" path="m,l,21600r21600,l21600,xe">
                    <v:stroke joinstyle="miter"/>
                    <v:path gradientshapeok="t" o:connecttype="rect"/>
                  </v:shapetype>
                  <v:shape id="Text Box 7" o:spid="_x0000_s1031" type="#_x0000_t202" style="position:absolute;margin-left:72.45pt;margin-top:228.1pt;width:436.9pt;height:238.15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" filled="f" stroked="f" strokeweight=".5pt">
                    <v:textbox>
                      <w:txbxContent>
                        <w:p w14:paraId="7E3EE269" w14:textId="77777777" w:rsidR="001323F9" w:rsidRDefault="001323F9" w:rsidP="001323F9">
                          <w:pPr>
                            <w:jc w:val="center"/>
                            <w:rPr>
                              <w:rFonts w:asciiTheme="majorBidi" w:hAnsiTheme="majorBidi" w:cstheme="majorBidi"/>
                              <w:sz w:val="72"/>
                              <w:szCs w:val="72"/>
                            </w:rPr>
                          </w:pPr>
                          <w:r w:rsidRPr="00C215FD">
                            <w:rPr>
                              <w:rFonts w:asciiTheme="majorBidi" w:hAnsiTheme="majorBidi" w:cstheme="majorBidi"/>
                              <w:sz w:val="72"/>
                              <w:szCs w:val="72"/>
                            </w:rPr>
                            <w:t>Business Inquiry</w:t>
                          </w:r>
                        </w:p>
                        <w:p w14:paraId="4D80CCAE" w14:textId="77777777" w:rsidR="001323F9" w:rsidRDefault="001323F9" w:rsidP="001323F9">
                          <w:pPr>
                            <w:jc w:val="center"/>
                            <w:rPr>
                              <w:rFonts w:asciiTheme="majorBidi" w:hAnsiTheme="majorBidi" w:cstheme="majorBidi"/>
                              <w:sz w:val="72"/>
                              <w:szCs w:val="72"/>
                            </w:rPr>
                          </w:pPr>
                          <w:r w:rsidRPr="00C215FD">
                            <w:rPr>
                              <w:rFonts w:asciiTheme="majorBidi" w:hAnsiTheme="majorBidi" w:cstheme="majorBidi"/>
                              <w:sz w:val="72"/>
                              <w:szCs w:val="72"/>
                            </w:rPr>
                            <w:t>&amp; Research</w:t>
                          </w:r>
                        </w:p>
                        <w:p w14:paraId="403C2EFE" w14:textId="2D4FBAC3" w:rsidR="002C19F0" w:rsidRPr="002C19F0" w:rsidRDefault="002C19F0" w:rsidP="001323F9">
                          <w:pPr>
                            <w:jc w:val="center"/>
                            <w:rPr>
                              <w:rFonts w:asciiTheme="majorBidi" w:hAnsiTheme="majorBidi" w:cstheme="majorBidi"/>
                              <w:sz w:val="36"/>
                              <w:szCs w:val="36"/>
                            </w:rPr>
                          </w:pPr>
                          <w:r>
                            <w:rPr>
                              <w:rFonts w:asciiTheme="majorBidi" w:hAnsiTheme="majorBidi" w:cstheme="majorBidi"/>
                              <w:sz w:val="36"/>
                              <w:szCs w:val="36"/>
                            </w:rPr>
                            <w:t>A Quantitative Research</w:t>
                          </w:r>
                        </w:p>
                        <w:p w14:paraId="67807548" w14:textId="081882D6" w:rsidR="001323F9" w:rsidRPr="004649A4" w:rsidRDefault="00B269DB" w:rsidP="00B269DB">
                          <w:pPr>
                            <w:pStyle w:val="NoSpacing"/>
                            <w:jc w:val="center"/>
                            <w:rPr>
                              <w:caps/>
                              <w:color w:val="323E4F" w:themeColor="text2" w:themeShade="BF"/>
                              <w:sz w:val="36"/>
                              <w:szCs w:val="36"/>
                            </w:rPr>
                          </w:pPr>
                          <w:r w:rsidRPr="004649A4">
                            <w:rPr>
                              <w:rFonts w:ascii="Arial" w:hAnsi="Arial" w:cs="Arial"/>
                              <w:sz w:val="36"/>
                              <w:szCs w:val="36"/>
                            </w:rPr>
                            <w:t>‘</w:t>
                          </w:r>
                          <w:r w:rsidRPr="004649A4">
                            <w:rPr>
                              <w:rFonts w:ascii="Arial" w:eastAsia="Calibri" w:hAnsi="Arial" w:cs="Arial"/>
                              <w:sz w:val="36"/>
                              <w:szCs w:val="36"/>
                            </w:rPr>
                            <w:t>What factors influence an individual to use gym facilities for exercise’?</w:t>
                          </w:r>
                          <w:r w:rsidRPr="004649A4">
                            <w:rPr>
                              <w:rFonts w:ascii="Arial" w:eastAsia="Calibri" w:hAnsi="Arial" w:cs="Arial"/>
                              <w:sz w:val="36"/>
                              <w:szCs w:val="36"/>
                            </w:rPr>
                            <w:br/>
                          </w:r>
                        </w:p>
                      </w:txbxContent>
                    </v:textbox>
                  </v:shape>
                </w:pict>
              </mc:Fallback>
            </mc:AlternateContent>
          </w:r>
          <w:r w:rsidR="001323F9">
            <w:rPr>
              <w:noProof/>
            </w:rPr>
            <mc:AlternateContent>
              <mc:Choice Requires="wps">
                <w:drawing>
                  <wp:anchor distT="0" distB="0" distL="114300" distR="114300" simplePos="0" relativeHeight="251667968" behindDoc="0" locked="0" layoutInCell="1" allowOverlap="1" wp14:anchorId="27888328" wp14:editId="7278DBE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7158990" cy="652780"/>
                    <wp:effectExtent l="0" t="0" r="635" b="8255"/>
                    <wp:wrapSquare wrapText="bothSides"/>
                    <wp:docPr id="4" name="Text Box 4"/>
                    <wp:cNvGraphicFramePr/>
                    <a:graphic xmlns:a="http://schemas.openxmlformats.org/drawingml/2006/main">
                      <a:graphicData uri="http://schemas.microsoft.com/office/word/2010/wordprocessingShape">
                        <wps:wsp>
                          <wps:cNvSpPr txBox="1"/>
                          <wps:spPr>
                            <a:xfrm>
                              <a:off x="0" y="0"/>
                              <a:ext cx="5549265" cy="8553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id w:val="-242952821"/>
                                  <w:dataBinding w:prefixMappings="xmlns:ns0='http://purl.org/dc/elements/1.1/' xmlns:ns1='http://schemas.openxmlformats.org/package/2006/metadata/core-properties' " w:xpath="/ns1:coreProperties[1]/ns0:creator[1]" w:storeItemID="{6C3C8BC8-F283-45AE-878A-BAB7291924A1}"/>
                                  <w:text/>
                                </w:sdtPr>
                                <w:sdtContent>
                                  <w:p w14:paraId="58E5283A" w14:textId="4F730C33" w:rsidR="001323F9" w:rsidRDefault="001323F9" w:rsidP="001323F9">
                                    <w:pPr>
                                      <w:pStyle w:val="NoSpacing"/>
                                      <w:jc w:val="right"/>
                                      <w:rPr>
                                        <w:caps/>
                                        <w:color w:val="262626" w:themeColor="text1" w:themeTint="D9"/>
                                        <w:sz w:val="28"/>
                                        <w:szCs w:val="28"/>
                                      </w:rPr>
                                    </w:pPr>
                                    <w:r>
                                      <w:rPr>
                                        <w:caps/>
                                        <w:color w:val="262626" w:themeColor="text1" w:themeTint="D9"/>
                                        <w:sz w:val="28"/>
                                        <w:szCs w:val="28"/>
                                      </w:rPr>
                                      <w:t>Leonard Betton</w:t>
                                    </w:r>
                                  </w:p>
                                </w:sdtContent>
                              </w:sdt>
                              <w:p w14:paraId="6A452317" w14:textId="77777777" w:rsidR="001323F9" w:rsidRDefault="001323F9" w:rsidP="001323F9">
                                <w:pPr>
                                  <w:pStyle w:val="NoSpacing"/>
                                  <w:jc w:val="right"/>
                                  <w:rPr>
                                    <w:caps/>
                                    <w:color w:val="262626" w:themeColor="text1" w:themeTint="D9"/>
                                    <w:sz w:val="20"/>
                                    <w:szCs w:val="20"/>
                                  </w:rPr>
                                </w:pPr>
                                <w:r>
                                  <w:rPr>
                                    <w:caps/>
                                    <w:color w:val="262626" w:themeColor="text1" w:themeTint="D9"/>
                                    <w:sz w:val="20"/>
                                    <w:szCs w:val="20"/>
                                  </w:rPr>
                                  <w:t>1910735</w:t>
                                </w:r>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7888328" id="Text Box 4" o:spid="_x0000_s1032" type="#_x0000_t202" style="position:absolute;margin-left:0;margin-top:0;width:563.7pt;height:51.4pt;z-index:25166796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" filled="f" stroked="f" strokeweight=".5pt">
                    <v:textbox inset="0,0,0,0">
                      <w:txbxContent>
                        <w:sdt>
                          <w:sdtPr>
                            <w:rPr>
                              <w:caps/>
                              <w:color w:val="262626" w:themeColor="text1" w:themeTint="D9"/>
                              <w:sz w:val="28"/>
                              <w:szCs w:val="28"/>
                            </w:rPr>
                            <w:alias w:val="Author"/>
                            <w:id w:val="-242952821"/>
                            <w:dataBinding w:prefixMappings="xmlns:ns0='http://purl.org/dc/elements/1.1/' xmlns:ns1='http://schemas.openxmlformats.org/package/2006/metadata/core-properties' " w:xpath="/ns1:coreProperties[1]/ns0:creator[1]" w:storeItemID="{6C3C8BC8-F283-45AE-878A-BAB7291924A1}"/>
                            <w:text/>
                          </w:sdtPr>
                          <w:sdtEndPr/>
                          <w:sdtContent>
                            <w:p w14:paraId="58E5283A" w14:textId="4F730C33" w:rsidR="001323F9" w:rsidRDefault="001323F9" w:rsidP="001323F9">
                              <w:pPr>
                                <w:pStyle w:val="NoSpacing"/>
                                <w:jc w:val="right"/>
                                <w:rPr>
                                  <w:caps/>
                                  <w:color w:val="262626" w:themeColor="text1" w:themeTint="D9"/>
                                  <w:sz w:val="28"/>
                                  <w:szCs w:val="28"/>
                                </w:rPr>
                              </w:pPr>
                              <w:r>
                                <w:rPr>
                                  <w:caps/>
                                  <w:color w:val="262626" w:themeColor="text1" w:themeTint="D9"/>
                                  <w:sz w:val="28"/>
                                  <w:szCs w:val="28"/>
                                </w:rPr>
                                <w:t>Leonard Betton</w:t>
                              </w:r>
                            </w:p>
                          </w:sdtContent>
                        </w:sdt>
                        <w:p w14:paraId="6A452317" w14:textId="77777777" w:rsidR="001323F9" w:rsidRDefault="001323F9" w:rsidP="001323F9">
                          <w:pPr>
                            <w:pStyle w:val="NoSpacing"/>
                            <w:jc w:val="right"/>
                            <w:rPr>
                              <w:caps/>
                              <w:color w:val="262626" w:themeColor="text1" w:themeTint="D9"/>
                              <w:sz w:val="20"/>
                              <w:szCs w:val="20"/>
                            </w:rPr>
                          </w:pPr>
                          <w:r>
                            <w:rPr>
                              <w:caps/>
                              <w:color w:val="262626" w:themeColor="text1" w:themeTint="D9"/>
                              <w:sz w:val="20"/>
                              <w:szCs w:val="20"/>
                            </w:rPr>
                            <w:t>1910735</w:t>
                          </w:r>
                          <w:r>
                            <w:rPr>
                              <w:color w:val="262626" w:themeColor="text1" w:themeTint="D9"/>
                              <w:sz w:val="20"/>
                              <w:szCs w:val="20"/>
                            </w:rPr>
                            <w:t xml:space="preserve"> </w:t>
                          </w:r>
                        </w:p>
                      </w:txbxContent>
                    </v:textbox>
                    <w10:wrap type="square" anchorx="page" anchory="page"/>
                  </v:shape>
                </w:pict>
              </mc:Fallback>
            </mc:AlternateContent>
          </w:r>
          <w:r w:rsidR="001323F9">
            <w:rPr>
              <w:noProof/>
            </w:rPr>
            <mc:AlternateContent>
              <mc:Choice Requires="wps">
                <w:drawing>
                  <wp:anchor distT="0" distB="0" distL="114300" distR="114300" simplePos="0" relativeHeight="251672064" behindDoc="0" locked="0" layoutInCell="1" allowOverlap="1" wp14:anchorId="47FE59D4" wp14:editId="6E605387">
                    <wp:simplePos x="0" y="0"/>
                    <wp:positionH relativeFrom="column">
                      <wp:posOffset>0</wp:posOffset>
                    </wp:positionH>
                    <wp:positionV relativeFrom="paragraph">
                      <wp:posOffset>56612790</wp:posOffset>
                    </wp:positionV>
                    <wp:extent cx="1451610" cy="1451610"/>
                    <wp:effectExtent l="0" t="0" r="0" b="0"/>
                    <wp:wrapNone/>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51610" cy="1451610"/>
                            </a:xfrm>
                            <a:prstGeom prst="rect">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2DAF98" id="Rectangle 2" o:spid="_x0000_s1026" style="position:absolute;margin-left:0;margin-top:4457.7pt;width:114.3pt;height:114.3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" fillcolor="#4472c4 [3204]" stroked="f" strokeweight="1pt">
                    <o:lock v:ext="edit" aspectratio="t"/>
                  </v:rect>
                </w:pict>
              </mc:Fallback>
            </mc:AlternateContent>
          </w:r>
          <w:r w:rsidR="001323F9">
            <w:br w:type="page"/>
          </w:r>
        </w:p>
      </w:sdtContent>
    </w:sdt>
    <w:p w14:paraId="6EAD1591" w14:textId="77777777" w:rsidR="001323F9" w:rsidRDefault="001323F9" w:rsidP="001323F9">
      <w:pPr>
        <w:rPr>
          <w:rFonts w:ascii="Arial" w:hAnsi="Arial" w:cs="Arial"/>
          <w:sz w:val="28"/>
          <w:szCs w:val="28"/>
          <w:u w:val="single"/>
        </w:rPr>
      </w:pPr>
      <w:r>
        <w:rPr>
          <w:rFonts w:ascii="Arial" w:hAnsi="Arial" w:cs="Arial"/>
          <w:sz w:val="28"/>
          <w:szCs w:val="28"/>
          <w:u w:val="single"/>
        </w:rPr>
        <w:lastRenderedPageBreak/>
        <w:t>Contents</w:t>
      </w:r>
    </w:p>
    <w:p w14:paraId="01215045" w14:textId="77777777" w:rsidR="001323F9" w:rsidRDefault="001323F9" w:rsidP="001323F9">
      <w:pPr>
        <w:rPr>
          <w:u w:val="single"/>
        </w:rPr>
      </w:pPr>
    </w:p>
    <w:sdt>
      <w:sdtPr>
        <w:rPr>
          <w:rFonts w:asciiTheme="minorHAnsi" w:eastAsiaTheme="minorHAnsi" w:hAnsiTheme="minorHAnsi" w:cstheme="minorBidi"/>
          <w:color w:val="auto"/>
          <w:sz w:val="22"/>
          <w:szCs w:val="22"/>
          <w:lang w:val="en-GB"/>
        </w:rPr>
        <w:id w:val="-1984295978"/>
        <w:docPartObj>
          <w:docPartGallery w:val="Table of Contents"/>
          <w:docPartUnique/>
        </w:docPartObj>
      </w:sdtPr>
      <w:sdtContent>
        <w:p w14:paraId="76110C74" w14:textId="77777777" w:rsidR="001323F9" w:rsidRDefault="001323F9" w:rsidP="001323F9">
          <w:pPr>
            <w:pStyle w:val="TOCHeading"/>
          </w:pPr>
        </w:p>
        <w:p w14:paraId="0717B07C" w14:textId="582DD4F9" w:rsidR="001323F9" w:rsidRPr="004649A4" w:rsidRDefault="001323F9" w:rsidP="004649A4">
          <w:pPr>
            <w:pStyle w:val="TOC2"/>
          </w:pPr>
          <w:r w:rsidRPr="004649A4">
            <w:rPr>
              <w:rFonts w:cs="Times New Roman"/>
              <w:noProof w:val="0"/>
            </w:rPr>
            <w:fldChar w:fldCharType="begin"/>
          </w:r>
          <w:r w:rsidRPr="004649A4">
            <w:instrText xml:space="preserve"> TOC \o "1-3" \h \z \u </w:instrText>
          </w:r>
          <w:r w:rsidRPr="004649A4">
            <w:rPr>
              <w:rFonts w:cs="Times New Roman"/>
              <w:noProof w:val="0"/>
            </w:rPr>
            <w:fldChar w:fldCharType="separate"/>
          </w:r>
          <w:hyperlink r:id="rId11" w:anchor="_Toc164424999" w:history="1">
            <w:r w:rsidRPr="004649A4">
              <w:rPr>
                <w:rStyle w:val="Hyperlink"/>
                <w:u w:val="none"/>
              </w:rPr>
              <w:t>Introduction</w:t>
            </w:r>
            <w:r w:rsidRPr="004649A4">
              <w:rPr>
                <w:rStyle w:val="Hyperlink"/>
                <w:webHidden/>
                <w:u w:val="none"/>
              </w:rPr>
              <w:tab/>
            </w:r>
            <w:r w:rsidR="004649A4" w:rsidRPr="004649A4">
              <w:rPr>
                <w:rStyle w:val="Hyperlink"/>
                <w:webHidden/>
                <w:u w:val="none"/>
              </w:rPr>
              <w:t>10</w:t>
            </w:r>
          </w:hyperlink>
        </w:p>
        <w:p w14:paraId="32DA4B1B" w14:textId="19EE2567" w:rsidR="001323F9" w:rsidRPr="004649A4" w:rsidRDefault="00000000" w:rsidP="004649A4">
          <w:pPr>
            <w:pStyle w:val="TOC2"/>
          </w:pPr>
          <w:hyperlink r:id="rId12" w:anchor="_Toc164425000" w:history="1">
            <w:r w:rsidR="001323F9" w:rsidRPr="004649A4">
              <w:rPr>
                <w:rStyle w:val="Hyperlink"/>
                <w:u w:val="none"/>
              </w:rPr>
              <w:t>Methodology</w:t>
            </w:r>
            <w:r w:rsidR="001323F9" w:rsidRPr="004649A4">
              <w:rPr>
                <w:rStyle w:val="Hyperlink"/>
                <w:webHidden/>
                <w:u w:val="none"/>
              </w:rPr>
              <w:tab/>
            </w:r>
            <w:r w:rsidR="004649A4" w:rsidRPr="004649A4">
              <w:rPr>
                <w:rStyle w:val="Hyperlink"/>
                <w:webHidden/>
                <w:u w:val="none"/>
              </w:rPr>
              <w:t>10</w:t>
            </w:r>
          </w:hyperlink>
        </w:p>
        <w:p w14:paraId="7B801E47" w14:textId="761EBDD8" w:rsidR="001323F9" w:rsidRPr="004649A4" w:rsidRDefault="00000000" w:rsidP="004649A4">
          <w:pPr>
            <w:pStyle w:val="TOC2"/>
            <w:rPr>
              <w:rFonts w:cstheme="minorBidi"/>
            </w:rPr>
          </w:pPr>
          <w:hyperlink r:id="rId13" w:anchor="_Toc164425001" w:history="1">
            <w:r w:rsidR="001323F9" w:rsidRPr="004649A4">
              <w:rPr>
                <w:rStyle w:val="Hyperlink"/>
                <w:u w:val="none"/>
              </w:rPr>
              <w:t>Findings</w:t>
            </w:r>
            <w:r w:rsidR="001323F9" w:rsidRPr="004649A4">
              <w:rPr>
                <w:rStyle w:val="Hyperlink"/>
                <w:webHidden/>
                <w:u w:val="none"/>
              </w:rPr>
              <w:tab/>
            </w:r>
            <w:r w:rsidR="004649A4" w:rsidRPr="004649A4">
              <w:rPr>
                <w:rStyle w:val="Hyperlink"/>
                <w:webHidden/>
                <w:u w:val="none"/>
              </w:rPr>
              <w:t>11</w:t>
            </w:r>
          </w:hyperlink>
        </w:p>
        <w:p w14:paraId="7D1670F7" w14:textId="086D5799" w:rsidR="001323F9" w:rsidRPr="004649A4" w:rsidRDefault="00000000" w:rsidP="004649A4">
          <w:pPr>
            <w:pStyle w:val="TOC2"/>
          </w:pPr>
          <w:hyperlink r:id="rId14" w:anchor="_Toc164425002" w:history="1">
            <w:r w:rsidR="001323F9" w:rsidRPr="004649A4">
              <w:rPr>
                <w:rStyle w:val="Hyperlink"/>
                <w:u w:val="none"/>
              </w:rPr>
              <w:t>Conclusion</w:t>
            </w:r>
            <w:r w:rsidR="001323F9" w:rsidRPr="004649A4">
              <w:rPr>
                <w:rStyle w:val="Hyperlink"/>
                <w:webHidden/>
                <w:u w:val="none"/>
              </w:rPr>
              <w:tab/>
            </w:r>
            <w:r w:rsidR="004649A4" w:rsidRPr="004649A4">
              <w:rPr>
                <w:rStyle w:val="Hyperlink"/>
                <w:webHidden/>
                <w:u w:val="none"/>
              </w:rPr>
              <w:t>14</w:t>
            </w:r>
          </w:hyperlink>
        </w:p>
        <w:p w14:paraId="2627556F" w14:textId="64849F06" w:rsidR="004649A4" w:rsidRPr="004649A4" w:rsidRDefault="001323F9" w:rsidP="001323F9">
          <w:pPr>
            <w:rPr>
              <w:rFonts w:ascii="Arial" w:hAnsi="Arial" w:cs="Arial"/>
              <w:bCs/>
              <w:noProof/>
              <w:sz w:val="24"/>
              <w:szCs w:val="24"/>
            </w:rPr>
          </w:pPr>
          <w:r w:rsidRPr="004649A4">
            <w:rPr>
              <w:bCs/>
              <w:noProof/>
            </w:rPr>
            <w:fldChar w:fldCharType="end"/>
          </w:r>
          <w:r w:rsidRPr="004649A4">
            <w:rPr>
              <w:rFonts w:ascii="Arial" w:hAnsi="Arial" w:cs="Arial"/>
              <w:bCs/>
              <w:noProof/>
              <w:sz w:val="24"/>
              <w:szCs w:val="24"/>
            </w:rPr>
            <w:t xml:space="preserve">   Limitations ………………………   ……..     ……………………………………………</w:t>
          </w:r>
          <w:r w:rsidR="004649A4" w:rsidRPr="004649A4">
            <w:rPr>
              <w:rFonts w:ascii="Arial" w:hAnsi="Arial" w:cs="Arial"/>
              <w:bCs/>
              <w:noProof/>
              <w:sz w:val="24"/>
              <w:szCs w:val="24"/>
            </w:rPr>
            <w:t>14</w:t>
          </w:r>
        </w:p>
        <w:p w14:paraId="4E0557D8" w14:textId="621BF661" w:rsidR="004649A4" w:rsidRPr="004649A4" w:rsidRDefault="00000000" w:rsidP="004649A4">
          <w:pPr>
            <w:pStyle w:val="TOC2"/>
            <w:rPr>
              <w:rFonts w:cstheme="minorBidi"/>
            </w:rPr>
          </w:pPr>
          <w:hyperlink r:id="rId15" w:anchor="_Toc164425003" w:history="1">
            <w:r w:rsidR="004649A4" w:rsidRPr="004649A4">
              <w:rPr>
                <w:rStyle w:val="Hyperlink"/>
                <w:color w:val="auto"/>
                <w:u w:val="none"/>
              </w:rPr>
              <w:t>References</w:t>
            </w:r>
            <w:r w:rsidR="004649A4" w:rsidRPr="004649A4">
              <w:rPr>
                <w:rStyle w:val="Hyperlink"/>
                <w:webHidden/>
                <w:color w:val="auto"/>
                <w:u w:val="none"/>
              </w:rPr>
              <w:tab/>
              <w:t>15</w:t>
            </w:r>
          </w:hyperlink>
        </w:p>
        <w:p w14:paraId="40CDE18E" w14:textId="1DDC43F2" w:rsidR="001323F9" w:rsidRDefault="00000000" w:rsidP="001323F9"/>
      </w:sdtContent>
    </w:sdt>
    <w:p w14:paraId="3552CB9E" w14:textId="77777777" w:rsidR="001323F9" w:rsidRDefault="001323F9" w:rsidP="001323F9">
      <w:pPr>
        <w:rPr>
          <w:u w:val="single"/>
        </w:rPr>
      </w:pPr>
    </w:p>
    <w:p w14:paraId="445A4DBB" w14:textId="77777777" w:rsidR="001323F9" w:rsidRDefault="001323F9" w:rsidP="001323F9">
      <w:pPr>
        <w:rPr>
          <w:u w:val="single"/>
        </w:rPr>
      </w:pPr>
    </w:p>
    <w:p w14:paraId="5764D6E6" w14:textId="77777777" w:rsidR="001323F9" w:rsidRPr="004649A4" w:rsidRDefault="001323F9" w:rsidP="001323F9"/>
    <w:p w14:paraId="529518D5" w14:textId="77777777" w:rsidR="001323F9" w:rsidRDefault="001323F9" w:rsidP="001323F9">
      <w:pPr>
        <w:rPr>
          <w:u w:val="single"/>
        </w:rPr>
      </w:pPr>
    </w:p>
    <w:p w14:paraId="3CE69712" w14:textId="77777777" w:rsidR="001323F9" w:rsidRDefault="001323F9" w:rsidP="001323F9">
      <w:pPr>
        <w:rPr>
          <w:u w:val="single"/>
        </w:rPr>
      </w:pPr>
    </w:p>
    <w:p w14:paraId="753E5265" w14:textId="77777777" w:rsidR="001323F9" w:rsidRDefault="001323F9" w:rsidP="001323F9">
      <w:pPr>
        <w:rPr>
          <w:u w:val="single"/>
        </w:rPr>
      </w:pPr>
    </w:p>
    <w:p w14:paraId="72EBEA1E" w14:textId="77777777" w:rsidR="001323F9" w:rsidRDefault="001323F9" w:rsidP="001323F9">
      <w:pPr>
        <w:rPr>
          <w:u w:val="single"/>
        </w:rPr>
      </w:pPr>
    </w:p>
    <w:p w14:paraId="5F8183CC" w14:textId="77777777" w:rsidR="001323F9" w:rsidRDefault="001323F9" w:rsidP="001323F9">
      <w:pPr>
        <w:rPr>
          <w:u w:val="single"/>
        </w:rPr>
      </w:pPr>
    </w:p>
    <w:p w14:paraId="06AA0F8A" w14:textId="77777777" w:rsidR="001323F9" w:rsidRDefault="001323F9" w:rsidP="001323F9">
      <w:pPr>
        <w:rPr>
          <w:u w:val="single"/>
        </w:rPr>
      </w:pPr>
    </w:p>
    <w:p w14:paraId="4522E039" w14:textId="77777777" w:rsidR="001323F9" w:rsidRDefault="001323F9" w:rsidP="001323F9">
      <w:pPr>
        <w:rPr>
          <w:u w:val="single"/>
        </w:rPr>
      </w:pPr>
    </w:p>
    <w:p w14:paraId="6600C24C" w14:textId="77777777" w:rsidR="001323F9" w:rsidRDefault="001323F9" w:rsidP="001323F9">
      <w:pPr>
        <w:rPr>
          <w:u w:val="single"/>
        </w:rPr>
      </w:pPr>
    </w:p>
    <w:p w14:paraId="462AC469" w14:textId="77777777" w:rsidR="001323F9" w:rsidRDefault="001323F9" w:rsidP="001323F9">
      <w:pPr>
        <w:rPr>
          <w:u w:val="single"/>
        </w:rPr>
      </w:pPr>
    </w:p>
    <w:p w14:paraId="71BDD213" w14:textId="77777777" w:rsidR="001323F9" w:rsidRDefault="001323F9" w:rsidP="001323F9">
      <w:pPr>
        <w:rPr>
          <w:u w:val="single"/>
        </w:rPr>
      </w:pPr>
    </w:p>
    <w:p w14:paraId="1A310C41" w14:textId="77777777" w:rsidR="001323F9" w:rsidRDefault="001323F9" w:rsidP="001323F9">
      <w:pPr>
        <w:rPr>
          <w:u w:val="single"/>
        </w:rPr>
      </w:pPr>
    </w:p>
    <w:p w14:paraId="66AFDC13" w14:textId="77777777" w:rsidR="001323F9" w:rsidRDefault="001323F9" w:rsidP="001323F9">
      <w:pPr>
        <w:rPr>
          <w:u w:val="single"/>
        </w:rPr>
      </w:pPr>
    </w:p>
    <w:p w14:paraId="039AA32B" w14:textId="77777777" w:rsidR="001323F9" w:rsidRDefault="001323F9" w:rsidP="001323F9">
      <w:pPr>
        <w:rPr>
          <w:u w:val="single"/>
        </w:rPr>
      </w:pPr>
    </w:p>
    <w:p w14:paraId="5E724910" w14:textId="77777777" w:rsidR="001323F9" w:rsidRDefault="001323F9" w:rsidP="001323F9">
      <w:pPr>
        <w:rPr>
          <w:u w:val="single"/>
        </w:rPr>
      </w:pPr>
    </w:p>
    <w:p w14:paraId="6169DD9A" w14:textId="77777777" w:rsidR="001323F9" w:rsidRDefault="001323F9" w:rsidP="001323F9">
      <w:pPr>
        <w:rPr>
          <w:u w:val="single"/>
        </w:rPr>
      </w:pPr>
    </w:p>
    <w:p w14:paraId="35674146" w14:textId="77777777" w:rsidR="001323F9" w:rsidRDefault="001323F9" w:rsidP="001323F9">
      <w:pPr>
        <w:rPr>
          <w:u w:val="single"/>
        </w:rPr>
      </w:pPr>
    </w:p>
    <w:p w14:paraId="553FFC96" w14:textId="77777777" w:rsidR="001323F9" w:rsidRDefault="001323F9" w:rsidP="001323F9">
      <w:pPr>
        <w:rPr>
          <w:u w:val="single"/>
        </w:rPr>
      </w:pPr>
    </w:p>
    <w:p w14:paraId="12C9DE63" w14:textId="77777777" w:rsidR="001323F9" w:rsidRDefault="001323F9" w:rsidP="001323F9">
      <w:pPr>
        <w:rPr>
          <w:u w:val="single"/>
        </w:rPr>
      </w:pPr>
    </w:p>
    <w:p w14:paraId="656531E9" w14:textId="77777777" w:rsidR="001323F9" w:rsidRDefault="001323F9" w:rsidP="001323F9">
      <w:pPr>
        <w:rPr>
          <w:u w:val="single"/>
        </w:rPr>
      </w:pPr>
    </w:p>
    <w:p w14:paraId="7638AF74" w14:textId="77777777" w:rsidR="001323F9" w:rsidRDefault="001323F9" w:rsidP="001323F9">
      <w:pPr>
        <w:pStyle w:val="Heading2"/>
        <w:rPr>
          <w:rFonts w:ascii="Arial" w:hAnsi="Arial" w:cs="Arial"/>
          <w:color w:val="auto"/>
          <w:sz w:val="28"/>
          <w:szCs w:val="28"/>
        </w:rPr>
      </w:pPr>
      <w:bookmarkStart w:id="3" w:name="_Toc164424999"/>
      <w:r>
        <w:rPr>
          <w:rFonts w:ascii="Arial" w:hAnsi="Arial" w:cs="Arial"/>
          <w:color w:val="auto"/>
          <w:sz w:val="28"/>
          <w:szCs w:val="28"/>
        </w:rPr>
        <w:lastRenderedPageBreak/>
        <w:t>Introduction</w:t>
      </w:r>
      <w:bookmarkEnd w:id="3"/>
    </w:p>
    <w:p w14:paraId="77AFDFFC" w14:textId="77777777" w:rsidR="001323F9" w:rsidRDefault="001323F9" w:rsidP="001323F9">
      <w:pPr>
        <w:rPr>
          <w:u w:val="single"/>
        </w:rPr>
      </w:pPr>
    </w:p>
    <w:p w14:paraId="3130C7A6" w14:textId="77777777" w:rsidR="001323F9" w:rsidRDefault="001323F9" w:rsidP="001323F9">
      <w:pPr>
        <w:spacing w:line="360" w:lineRule="auto"/>
        <w:rPr>
          <w:rFonts w:ascii="Arial" w:hAnsi="Arial" w:cs="Arial"/>
          <w:sz w:val="24"/>
          <w:szCs w:val="24"/>
        </w:rPr>
      </w:pPr>
      <w:r>
        <w:rPr>
          <w:rFonts w:ascii="Arial" w:hAnsi="Arial" w:cs="Arial"/>
          <w:sz w:val="24"/>
          <w:szCs w:val="24"/>
        </w:rPr>
        <w:t>This report presents the study of ‘</w:t>
      </w:r>
      <w:r>
        <w:rPr>
          <w:rFonts w:ascii="Arial" w:eastAsia="Calibri" w:hAnsi="Arial" w:cs="Arial"/>
          <w:sz w:val="24"/>
          <w:szCs w:val="24"/>
        </w:rPr>
        <w:t>What factors influence an individual to use gym facilities for exercise’?</w:t>
      </w:r>
      <w:r>
        <w:rPr>
          <w:rFonts w:ascii="Arial" w:eastAsia="Calibri" w:hAnsi="Arial" w:cs="Arial"/>
          <w:sz w:val="24"/>
          <w:szCs w:val="24"/>
        </w:rPr>
        <w:br/>
      </w:r>
      <w:r>
        <w:rPr>
          <w:rFonts w:ascii="Arial" w:eastAsia="Calibri" w:hAnsi="Arial" w:cs="Arial"/>
          <w:sz w:val="24"/>
          <w:szCs w:val="24"/>
        </w:rPr>
        <w:br/>
      </w:r>
      <w:r>
        <w:rPr>
          <w:rFonts w:ascii="Arial" w:hAnsi="Arial" w:cs="Arial"/>
          <w:sz w:val="24"/>
          <w:szCs w:val="24"/>
        </w:rPr>
        <w:t xml:space="preserve"> This report is relevant to the researcher, as a gym owner, to establish what factors influence an individual to use gym facilities for exercise. </w:t>
      </w:r>
    </w:p>
    <w:p w14:paraId="376803F2" w14:textId="77777777" w:rsidR="001323F9" w:rsidRDefault="001323F9" w:rsidP="001323F9">
      <w:pPr>
        <w:spacing w:line="360" w:lineRule="auto"/>
        <w:rPr>
          <w:rFonts w:ascii="Arial" w:eastAsia="Times New Roman" w:hAnsi="Arial" w:cs="Arial"/>
          <w:sz w:val="24"/>
          <w:szCs w:val="24"/>
        </w:rPr>
      </w:pPr>
      <w:r>
        <w:rPr>
          <w:rFonts w:ascii="Arial" w:hAnsi="Arial" w:cs="Arial"/>
          <w:sz w:val="24"/>
          <w:szCs w:val="24"/>
        </w:rPr>
        <w:t xml:space="preserve">Research suggests that gym numbers fluctuate for many reasons, using statistical analysis to explore physiological, psychological, and environmental considerations this study will examine what influences a person to use the gym facilities </w:t>
      </w:r>
      <w:r>
        <w:rPr>
          <w:rFonts w:ascii="Arial" w:eastAsia="Times New Roman" w:hAnsi="Arial" w:cs="Arial"/>
          <w:sz w:val="24"/>
          <w:szCs w:val="24"/>
        </w:rPr>
        <w:t>(Physiopedia, 2013).</w:t>
      </w:r>
    </w:p>
    <w:p w14:paraId="2C6C302F" w14:textId="77777777" w:rsidR="001323F9" w:rsidRDefault="001323F9" w:rsidP="001323F9">
      <w:pPr>
        <w:spacing w:line="360" w:lineRule="auto"/>
        <w:rPr>
          <w:rFonts w:ascii="Arial" w:eastAsia="Times New Roman" w:hAnsi="Arial" w:cs="Arial"/>
          <w:sz w:val="24"/>
          <w:szCs w:val="24"/>
          <w:lang w:eastAsia="en-GB"/>
        </w:rPr>
      </w:pPr>
      <w:r>
        <w:rPr>
          <w:rFonts w:ascii="Arial" w:hAnsi="Arial" w:cs="Arial"/>
          <w:sz w:val="24"/>
          <w:szCs w:val="24"/>
        </w:rPr>
        <w:t xml:space="preserve">Research further suggests that the fitness industry is recovering well since recent world events but hasn’t reached its pre-2019 figures yet. It suggests that the outlook is favourable however the next few years could prove challenging.  </w:t>
      </w:r>
      <w:r>
        <w:rPr>
          <w:rFonts w:ascii="Arial" w:eastAsia="Times New Roman" w:hAnsi="Arial" w:cs="Arial"/>
          <w:sz w:val="24"/>
          <w:szCs w:val="24"/>
          <w:lang w:eastAsia="en-GB"/>
        </w:rPr>
        <w:t>(Wellness Creative Co., 2019). The importance of this study will be that by examining why people exercise and their exercise habits, of time exercising, frequency, and the types of exercise are preferable, the researcher will have an insight in how to plan for the future of the business by maximising the needs of the customer base.</w:t>
      </w:r>
    </w:p>
    <w:p w14:paraId="4D8149AC" w14:textId="77777777" w:rsidR="001323F9" w:rsidRDefault="001323F9" w:rsidP="001323F9">
      <w:pPr>
        <w:pStyle w:val="Heading2"/>
        <w:spacing w:line="360" w:lineRule="auto"/>
        <w:rPr>
          <w:rFonts w:ascii="Arial" w:hAnsi="Arial" w:cs="Arial"/>
          <w:color w:val="auto"/>
          <w:sz w:val="28"/>
          <w:szCs w:val="28"/>
        </w:rPr>
      </w:pPr>
      <w:bookmarkStart w:id="4" w:name="_Toc164425000"/>
      <w:r>
        <w:rPr>
          <w:rFonts w:ascii="Arial" w:hAnsi="Arial" w:cs="Arial"/>
          <w:color w:val="auto"/>
          <w:sz w:val="28"/>
          <w:szCs w:val="28"/>
        </w:rPr>
        <w:t>Methodology</w:t>
      </w:r>
      <w:bookmarkEnd w:id="4"/>
    </w:p>
    <w:p w14:paraId="73F43A13" w14:textId="77777777" w:rsidR="001323F9" w:rsidRDefault="001323F9" w:rsidP="001323F9">
      <w:pPr>
        <w:spacing w:line="360" w:lineRule="auto"/>
        <w:rPr>
          <w:rFonts w:ascii="Arial" w:hAnsi="Arial" w:cs="Arial"/>
          <w:sz w:val="24"/>
          <w:szCs w:val="24"/>
        </w:rPr>
      </w:pPr>
    </w:p>
    <w:p w14:paraId="7B64EEFF" w14:textId="77777777" w:rsidR="001323F9" w:rsidRDefault="001323F9" w:rsidP="001323F9">
      <w:pPr>
        <w:spacing w:line="360" w:lineRule="auto"/>
        <w:rPr>
          <w:rFonts w:ascii="Arial" w:hAnsi="Arial" w:cs="Arial"/>
          <w:sz w:val="24"/>
          <w:szCs w:val="24"/>
        </w:rPr>
      </w:pPr>
      <w:r>
        <w:rPr>
          <w:rFonts w:ascii="Arial" w:hAnsi="Arial" w:cs="Arial"/>
          <w:sz w:val="24"/>
          <w:szCs w:val="24"/>
        </w:rPr>
        <w:t>A quantitative method of research was used to gather results from a cohort of 40 participants using a purposive sampling technique of people who are actively engaged in fitness. The quantitative method of research is excellent for producing results to questionnaires, it allows the researcher to examine why people think, behave or feel a certain way. Research suggests that quantitative data gives the researcher the ‘hard numbers’ needed to quantify his assumptions (Mander, 2022).</w:t>
      </w:r>
    </w:p>
    <w:p w14:paraId="1C7E2FB6" w14:textId="77777777" w:rsidR="001323F9" w:rsidRDefault="001323F9" w:rsidP="001323F9">
      <w:pPr>
        <w:spacing w:line="360" w:lineRule="auto"/>
        <w:rPr>
          <w:rFonts w:ascii="Arial" w:hAnsi="Arial" w:cs="Arial"/>
          <w:sz w:val="24"/>
          <w:szCs w:val="24"/>
        </w:rPr>
      </w:pPr>
      <w:r>
        <w:rPr>
          <w:rFonts w:ascii="Arial" w:hAnsi="Arial" w:cs="Arial"/>
          <w:sz w:val="24"/>
          <w:szCs w:val="24"/>
        </w:rPr>
        <w:t xml:space="preserve"> The survey will be given out at two different fitness centres and will have questions relating to demographics, exercise preferences, motivations for choosing gym facilities, perceived benefits of gym workouts and frequency and duration of gym visits.</w:t>
      </w:r>
    </w:p>
    <w:p w14:paraId="2FF91031" w14:textId="77777777" w:rsidR="001323F9" w:rsidRDefault="001323F9" w:rsidP="001323F9">
      <w:pPr>
        <w:spacing w:line="360" w:lineRule="auto"/>
        <w:rPr>
          <w:rFonts w:ascii="Arial" w:eastAsia="Times New Roman" w:hAnsi="Arial" w:cs="Arial"/>
          <w:sz w:val="24"/>
          <w:szCs w:val="24"/>
        </w:rPr>
      </w:pPr>
      <w:r>
        <w:rPr>
          <w:rFonts w:ascii="Arial" w:hAnsi="Arial" w:cs="Arial"/>
          <w:sz w:val="24"/>
          <w:szCs w:val="24"/>
        </w:rPr>
        <w:t xml:space="preserve">The results of the questionnaire were analysed using converted numerical data in the IBM Statistical Package (SPSS). This package used the data to show information, correlations and graphs. This allowed the researcher to compare the results and draw a conclusion </w:t>
      </w:r>
      <w:r>
        <w:rPr>
          <w:rFonts w:ascii="Arial" w:eastAsia="Times New Roman" w:hAnsi="Arial" w:cs="Arial"/>
          <w:sz w:val="24"/>
          <w:szCs w:val="24"/>
        </w:rPr>
        <w:t>(Kerr et al., 2002).</w:t>
      </w:r>
    </w:p>
    <w:p w14:paraId="00EEEEB0" w14:textId="77777777" w:rsidR="001323F9" w:rsidRDefault="001323F9" w:rsidP="001323F9">
      <w:pPr>
        <w:spacing w:line="360" w:lineRule="auto"/>
        <w:rPr>
          <w:rFonts w:ascii="Arial" w:hAnsi="Arial" w:cs="Arial"/>
          <w:sz w:val="24"/>
          <w:szCs w:val="24"/>
        </w:rPr>
      </w:pPr>
    </w:p>
    <w:p w14:paraId="694782F8" w14:textId="77777777" w:rsidR="001323F9" w:rsidRDefault="001323F9" w:rsidP="001323F9">
      <w:pPr>
        <w:spacing w:line="360" w:lineRule="auto"/>
        <w:rPr>
          <w:rFonts w:ascii="Arial" w:eastAsia="Times New Roman" w:hAnsi="Arial" w:cs="Arial"/>
          <w:sz w:val="24"/>
          <w:szCs w:val="24"/>
        </w:rPr>
      </w:pPr>
      <w:r>
        <w:rPr>
          <w:rFonts w:ascii="Arial" w:hAnsi="Arial" w:cs="Arial"/>
          <w:sz w:val="24"/>
          <w:szCs w:val="24"/>
        </w:rPr>
        <w:lastRenderedPageBreak/>
        <w:t xml:space="preserve">This study will adhere to ethical guidelines, and informed consent will be obtained from all participants and confidentiality and anonymity will be assured throughout the research process. Research states that this is essential when dealing with the personal information of individuals and a strict protocol must be followed </w:t>
      </w:r>
      <w:r>
        <w:rPr>
          <w:rFonts w:ascii="Arial" w:eastAsia="Times New Roman" w:hAnsi="Arial" w:cs="Arial"/>
          <w:sz w:val="24"/>
          <w:szCs w:val="24"/>
        </w:rPr>
        <w:t>(Manti &amp; Licari, 2018).</w:t>
      </w:r>
    </w:p>
    <w:p w14:paraId="7778444D" w14:textId="77777777" w:rsidR="001323F9" w:rsidRDefault="001323F9" w:rsidP="001323F9">
      <w:pPr>
        <w:spacing w:line="360" w:lineRule="auto"/>
        <w:rPr>
          <w:rFonts w:ascii="Arial" w:hAnsi="Arial" w:cs="Arial"/>
          <w:sz w:val="24"/>
          <w:szCs w:val="24"/>
        </w:rPr>
      </w:pPr>
    </w:p>
    <w:p w14:paraId="5BE12BF7" w14:textId="77777777" w:rsidR="001323F9" w:rsidRDefault="001323F9" w:rsidP="001323F9">
      <w:pPr>
        <w:pStyle w:val="Heading2"/>
        <w:spacing w:line="360" w:lineRule="auto"/>
        <w:rPr>
          <w:rFonts w:ascii="Arial" w:hAnsi="Arial" w:cs="Arial"/>
          <w:sz w:val="24"/>
          <w:szCs w:val="24"/>
        </w:rPr>
      </w:pPr>
    </w:p>
    <w:p w14:paraId="68609572" w14:textId="77777777" w:rsidR="001323F9" w:rsidRDefault="001323F9" w:rsidP="001323F9">
      <w:pPr>
        <w:pStyle w:val="Heading2"/>
        <w:spacing w:line="360" w:lineRule="auto"/>
        <w:rPr>
          <w:rFonts w:ascii="Arial" w:hAnsi="Arial" w:cs="Arial"/>
          <w:sz w:val="24"/>
          <w:szCs w:val="24"/>
        </w:rPr>
      </w:pPr>
      <w:bookmarkStart w:id="5" w:name="_Toc164425001"/>
    </w:p>
    <w:p w14:paraId="5C5213C6" w14:textId="77777777" w:rsidR="001323F9" w:rsidRDefault="001323F9" w:rsidP="001323F9">
      <w:pPr>
        <w:pStyle w:val="Heading2"/>
        <w:spacing w:line="360" w:lineRule="auto"/>
        <w:rPr>
          <w:rFonts w:ascii="Arial" w:hAnsi="Arial" w:cs="Arial"/>
          <w:color w:val="auto"/>
          <w:sz w:val="28"/>
          <w:szCs w:val="28"/>
        </w:rPr>
      </w:pPr>
      <w:r>
        <w:rPr>
          <w:rFonts w:ascii="Arial" w:hAnsi="Arial" w:cs="Arial"/>
          <w:color w:val="auto"/>
          <w:sz w:val="28"/>
          <w:szCs w:val="28"/>
        </w:rPr>
        <w:t>Findings</w:t>
      </w:r>
      <w:bookmarkEnd w:id="5"/>
    </w:p>
    <w:p w14:paraId="53CD7935" w14:textId="77777777" w:rsidR="001323F9" w:rsidRDefault="001323F9" w:rsidP="001323F9">
      <w:pPr>
        <w:spacing w:line="360" w:lineRule="auto"/>
        <w:rPr>
          <w:rFonts w:ascii="Arial" w:hAnsi="Arial" w:cs="Arial"/>
          <w:sz w:val="24"/>
          <w:szCs w:val="24"/>
        </w:rPr>
      </w:pPr>
    </w:p>
    <w:p w14:paraId="0CAFBDC6" w14:textId="77777777" w:rsidR="001323F9" w:rsidRDefault="001323F9" w:rsidP="001323F9">
      <w:pPr>
        <w:spacing w:line="360" w:lineRule="auto"/>
        <w:rPr>
          <w:rFonts w:ascii="Arial" w:hAnsi="Arial" w:cs="Arial"/>
          <w:sz w:val="24"/>
          <w:szCs w:val="24"/>
        </w:rPr>
      </w:pPr>
      <w:r>
        <w:rPr>
          <w:rFonts w:ascii="Arial" w:hAnsi="Arial" w:cs="Arial"/>
          <w:sz w:val="24"/>
          <w:szCs w:val="24"/>
        </w:rPr>
        <w:t>1.What is your gender?</w:t>
      </w:r>
    </w:p>
    <w:p w14:paraId="4D100E66" w14:textId="77777777" w:rsidR="001323F9" w:rsidRDefault="001323F9" w:rsidP="001323F9">
      <w:pPr>
        <w:autoSpaceDE w:val="0"/>
        <w:autoSpaceDN w:val="0"/>
        <w:adjustRightInd w:val="0"/>
        <w:spacing w:after="0" w:line="240" w:lineRule="auto"/>
        <w:rPr>
          <w:rFonts w:ascii="Times New Roman" w:hAnsi="Times New Roman" w:cs="Times New Roman"/>
          <w:sz w:val="24"/>
          <w:szCs w:val="24"/>
          <w:lang w:val="en-US"/>
        </w:rPr>
      </w:pPr>
    </w:p>
    <w:tbl>
      <w:tblPr>
        <w:tblW w:w="7575" w:type="dxa"/>
        <w:tblLayout w:type="fixed"/>
        <w:tblCellMar>
          <w:left w:w="0" w:type="dxa"/>
          <w:right w:w="0" w:type="dxa"/>
        </w:tblCellMar>
        <w:tblLook w:val="04A0" w:firstRow="1" w:lastRow="0" w:firstColumn="1" w:lastColumn="0" w:noHBand="0" w:noVBand="1"/>
      </w:tblPr>
      <w:tblGrid>
        <w:gridCol w:w="856"/>
        <w:gridCol w:w="977"/>
        <w:gridCol w:w="1274"/>
        <w:gridCol w:w="1187"/>
        <w:gridCol w:w="1571"/>
        <w:gridCol w:w="1710"/>
      </w:tblGrid>
      <w:tr w:rsidR="001323F9" w14:paraId="713905C8" w14:textId="77777777" w:rsidTr="001323F9">
        <w:trPr>
          <w:cantSplit/>
        </w:trPr>
        <w:tc>
          <w:tcPr>
            <w:tcW w:w="7564" w:type="dxa"/>
            <w:gridSpan w:val="6"/>
            <w:shd w:val="clear" w:color="auto" w:fill="FFFFFF"/>
            <w:vAlign w:val="center"/>
            <w:hideMark/>
          </w:tcPr>
          <w:p w14:paraId="7C05451B" w14:textId="77777777" w:rsidR="001323F9" w:rsidRDefault="001323F9">
            <w:pPr>
              <w:autoSpaceDE w:val="0"/>
              <w:autoSpaceDN w:val="0"/>
              <w:adjustRightInd w:val="0"/>
              <w:spacing w:after="0" w:line="320" w:lineRule="atLeast"/>
              <w:ind w:left="60" w:right="60"/>
              <w:jc w:val="center"/>
              <w:rPr>
                <w:rFonts w:ascii="Arial" w:hAnsi="Arial" w:cs="Arial"/>
                <w:color w:val="010205"/>
                <w:sz w:val="28"/>
                <w:szCs w:val="28"/>
                <w:lang w:val="en-US"/>
              </w:rPr>
            </w:pPr>
            <w:r>
              <w:rPr>
                <w:rFonts w:ascii="Arial" w:hAnsi="Arial" w:cs="Arial"/>
                <w:b/>
                <w:bCs/>
                <w:color w:val="010205"/>
                <w:sz w:val="28"/>
                <w:szCs w:val="28"/>
                <w:lang w:val="en-US"/>
              </w:rPr>
              <w:t>What is your Gender?</w:t>
            </w:r>
          </w:p>
        </w:tc>
      </w:tr>
      <w:tr w:rsidR="001323F9" w14:paraId="5C6EB7EE" w14:textId="77777777" w:rsidTr="001323F9">
        <w:trPr>
          <w:cantSplit/>
        </w:trPr>
        <w:tc>
          <w:tcPr>
            <w:tcW w:w="1830" w:type="dxa"/>
            <w:gridSpan w:val="2"/>
            <w:tcBorders>
              <w:top w:val="nil"/>
              <w:left w:val="nil"/>
              <w:bottom w:val="single" w:sz="8" w:space="0" w:color="152935"/>
              <w:right w:val="nil"/>
            </w:tcBorders>
            <w:shd w:val="clear" w:color="auto" w:fill="FFFFFF"/>
            <w:vAlign w:val="bottom"/>
          </w:tcPr>
          <w:p w14:paraId="339FB5EE"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c>
          <w:tcPr>
            <w:tcW w:w="1272" w:type="dxa"/>
            <w:tcBorders>
              <w:top w:val="nil"/>
              <w:left w:val="nil"/>
              <w:bottom w:val="single" w:sz="8" w:space="0" w:color="152935"/>
              <w:right w:val="single" w:sz="8" w:space="0" w:color="E0E0E0"/>
            </w:tcBorders>
            <w:shd w:val="clear" w:color="auto" w:fill="FFFFFF"/>
            <w:vAlign w:val="bottom"/>
            <w:hideMark/>
          </w:tcPr>
          <w:p w14:paraId="11133113"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hideMark/>
          </w:tcPr>
          <w:p w14:paraId="284E4F90"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hideMark/>
          </w:tcPr>
          <w:p w14:paraId="5F4F20DA"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Valid Percent</w:t>
            </w:r>
          </w:p>
        </w:tc>
        <w:tc>
          <w:tcPr>
            <w:tcW w:w="1708" w:type="dxa"/>
            <w:tcBorders>
              <w:top w:val="nil"/>
              <w:left w:val="single" w:sz="8" w:space="0" w:color="E0E0E0"/>
              <w:bottom w:val="single" w:sz="8" w:space="0" w:color="152935"/>
              <w:right w:val="nil"/>
            </w:tcBorders>
            <w:shd w:val="clear" w:color="auto" w:fill="FFFFFF"/>
            <w:vAlign w:val="bottom"/>
            <w:hideMark/>
          </w:tcPr>
          <w:p w14:paraId="79AC275B"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Cumulative Percent</w:t>
            </w:r>
          </w:p>
        </w:tc>
      </w:tr>
      <w:tr w:rsidR="001323F9" w14:paraId="74900EC0" w14:textId="77777777" w:rsidTr="001323F9">
        <w:trPr>
          <w:cantSplit/>
        </w:trPr>
        <w:tc>
          <w:tcPr>
            <w:tcW w:w="854" w:type="dxa"/>
            <w:vMerge w:val="restart"/>
            <w:tcBorders>
              <w:top w:val="single" w:sz="8" w:space="0" w:color="152935"/>
              <w:left w:val="nil"/>
              <w:bottom w:val="single" w:sz="8" w:space="0" w:color="152935"/>
              <w:right w:val="nil"/>
            </w:tcBorders>
            <w:shd w:val="clear" w:color="auto" w:fill="E0E0E0"/>
            <w:hideMark/>
          </w:tcPr>
          <w:p w14:paraId="1E9318A1"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Valid</w:t>
            </w:r>
          </w:p>
        </w:tc>
        <w:tc>
          <w:tcPr>
            <w:tcW w:w="976" w:type="dxa"/>
            <w:tcBorders>
              <w:top w:val="single" w:sz="8" w:space="0" w:color="152935"/>
              <w:left w:val="nil"/>
              <w:bottom w:val="single" w:sz="8" w:space="0" w:color="AEAEAE"/>
              <w:right w:val="nil"/>
            </w:tcBorders>
            <w:shd w:val="clear" w:color="auto" w:fill="E0E0E0"/>
            <w:hideMark/>
          </w:tcPr>
          <w:p w14:paraId="0C2492F0"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Man</w:t>
            </w:r>
          </w:p>
        </w:tc>
        <w:tc>
          <w:tcPr>
            <w:tcW w:w="1272" w:type="dxa"/>
            <w:tcBorders>
              <w:top w:val="single" w:sz="8" w:space="0" w:color="152935"/>
              <w:left w:val="nil"/>
              <w:bottom w:val="single" w:sz="8" w:space="0" w:color="AEAEAE"/>
              <w:right w:val="single" w:sz="8" w:space="0" w:color="E0E0E0"/>
            </w:tcBorders>
            <w:shd w:val="clear" w:color="auto" w:fill="F9F9FB"/>
            <w:hideMark/>
          </w:tcPr>
          <w:p w14:paraId="7225A85F"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19</w:t>
            </w:r>
          </w:p>
        </w:tc>
        <w:tc>
          <w:tcPr>
            <w:tcW w:w="1185" w:type="dxa"/>
            <w:tcBorders>
              <w:top w:val="single" w:sz="8" w:space="0" w:color="152935"/>
              <w:left w:val="single" w:sz="8" w:space="0" w:color="E0E0E0"/>
              <w:bottom w:val="single" w:sz="8" w:space="0" w:color="AEAEAE"/>
              <w:right w:val="single" w:sz="8" w:space="0" w:color="E0E0E0"/>
            </w:tcBorders>
            <w:shd w:val="clear" w:color="auto" w:fill="F9F9FB"/>
            <w:hideMark/>
          </w:tcPr>
          <w:p w14:paraId="29B944A4"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47.5</w:t>
            </w:r>
          </w:p>
        </w:tc>
        <w:tc>
          <w:tcPr>
            <w:tcW w:w="1569" w:type="dxa"/>
            <w:tcBorders>
              <w:top w:val="single" w:sz="8" w:space="0" w:color="152935"/>
              <w:left w:val="single" w:sz="8" w:space="0" w:color="E0E0E0"/>
              <w:bottom w:val="single" w:sz="8" w:space="0" w:color="AEAEAE"/>
              <w:right w:val="single" w:sz="8" w:space="0" w:color="E0E0E0"/>
            </w:tcBorders>
            <w:shd w:val="clear" w:color="auto" w:fill="F9F9FB"/>
            <w:hideMark/>
          </w:tcPr>
          <w:p w14:paraId="438B126E"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47.5</w:t>
            </w:r>
          </w:p>
        </w:tc>
        <w:tc>
          <w:tcPr>
            <w:tcW w:w="1708" w:type="dxa"/>
            <w:tcBorders>
              <w:top w:val="single" w:sz="8" w:space="0" w:color="152935"/>
              <w:left w:val="single" w:sz="8" w:space="0" w:color="E0E0E0"/>
              <w:bottom w:val="single" w:sz="8" w:space="0" w:color="AEAEAE"/>
              <w:right w:val="nil"/>
            </w:tcBorders>
            <w:shd w:val="clear" w:color="auto" w:fill="F9F9FB"/>
            <w:hideMark/>
          </w:tcPr>
          <w:p w14:paraId="494EF16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47.5</w:t>
            </w:r>
          </w:p>
        </w:tc>
      </w:tr>
      <w:tr w:rsidR="001323F9" w14:paraId="1A9F0F3F" w14:textId="77777777" w:rsidTr="001323F9">
        <w:trPr>
          <w:cantSplit/>
        </w:trPr>
        <w:tc>
          <w:tcPr>
            <w:tcW w:w="7564" w:type="dxa"/>
            <w:vMerge/>
            <w:tcBorders>
              <w:top w:val="single" w:sz="8" w:space="0" w:color="152935"/>
              <w:left w:val="nil"/>
              <w:bottom w:val="single" w:sz="8" w:space="0" w:color="152935"/>
              <w:right w:val="nil"/>
            </w:tcBorders>
            <w:vAlign w:val="center"/>
            <w:hideMark/>
          </w:tcPr>
          <w:p w14:paraId="5592D223" w14:textId="77777777" w:rsidR="001323F9" w:rsidRDefault="001323F9">
            <w:pPr>
              <w:spacing w:after="0"/>
              <w:rPr>
                <w:rFonts w:ascii="Arial" w:hAnsi="Arial" w:cs="Arial"/>
                <w:color w:val="264A60"/>
                <w:sz w:val="24"/>
                <w:szCs w:val="24"/>
                <w:lang w:val="en-US"/>
              </w:rPr>
            </w:pPr>
          </w:p>
        </w:tc>
        <w:tc>
          <w:tcPr>
            <w:tcW w:w="976" w:type="dxa"/>
            <w:tcBorders>
              <w:top w:val="single" w:sz="8" w:space="0" w:color="AEAEAE"/>
              <w:left w:val="nil"/>
              <w:bottom w:val="single" w:sz="8" w:space="0" w:color="AEAEAE"/>
              <w:right w:val="nil"/>
            </w:tcBorders>
            <w:shd w:val="clear" w:color="auto" w:fill="E0E0E0"/>
            <w:hideMark/>
          </w:tcPr>
          <w:p w14:paraId="7C946240"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Woman</w:t>
            </w:r>
          </w:p>
        </w:tc>
        <w:tc>
          <w:tcPr>
            <w:tcW w:w="1272" w:type="dxa"/>
            <w:tcBorders>
              <w:top w:val="single" w:sz="8" w:space="0" w:color="AEAEAE"/>
              <w:left w:val="nil"/>
              <w:bottom w:val="single" w:sz="8" w:space="0" w:color="AEAEAE"/>
              <w:right w:val="single" w:sz="8" w:space="0" w:color="E0E0E0"/>
            </w:tcBorders>
            <w:shd w:val="clear" w:color="auto" w:fill="F9F9FB"/>
            <w:hideMark/>
          </w:tcPr>
          <w:p w14:paraId="638A33C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47F11CF4"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07F0974F"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52.5</w:t>
            </w:r>
          </w:p>
        </w:tc>
        <w:tc>
          <w:tcPr>
            <w:tcW w:w="1708" w:type="dxa"/>
            <w:tcBorders>
              <w:top w:val="single" w:sz="8" w:space="0" w:color="AEAEAE"/>
              <w:left w:val="single" w:sz="8" w:space="0" w:color="E0E0E0"/>
              <w:bottom w:val="single" w:sz="8" w:space="0" w:color="AEAEAE"/>
              <w:right w:val="nil"/>
            </w:tcBorders>
            <w:shd w:val="clear" w:color="auto" w:fill="F9F9FB"/>
            <w:hideMark/>
          </w:tcPr>
          <w:p w14:paraId="33E95CEF"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r>
      <w:tr w:rsidR="001323F9" w14:paraId="28EB9FF7" w14:textId="77777777" w:rsidTr="001323F9">
        <w:trPr>
          <w:cantSplit/>
        </w:trPr>
        <w:tc>
          <w:tcPr>
            <w:tcW w:w="7564" w:type="dxa"/>
            <w:vMerge/>
            <w:tcBorders>
              <w:top w:val="single" w:sz="8" w:space="0" w:color="152935"/>
              <w:left w:val="nil"/>
              <w:bottom w:val="single" w:sz="8" w:space="0" w:color="152935"/>
              <w:right w:val="nil"/>
            </w:tcBorders>
            <w:vAlign w:val="center"/>
            <w:hideMark/>
          </w:tcPr>
          <w:p w14:paraId="6318B63B" w14:textId="77777777" w:rsidR="001323F9" w:rsidRDefault="001323F9">
            <w:pPr>
              <w:spacing w:after="0"/>
              <w:rPr>
                <w:rFonts w:ascii="Arial" w:hAnsi="Arial" w:cs="Arial"/>
                <w:color w:val="264A60"/>
                <w:sz w:val="24"/>
                <w:szCs w:val="24"/>
                <w:lang w:val="en-US"/>
              </w:rPr>
            </w:pPr>
          </w:p>
        </w:tc>
        <w:tc>
          <w:tcPr>
            <w:tcW w:w="976" w:type="dxa"/>
            <w:tcBorders>
              <w:top w:val="single" w:sz="8" w:space="0" w:color="AEAEAE"/>
              <w:left w:val="nil"/>
              <w:bottom w:val="single" w:sz="8" w:space="0" w:color="152935"/>
              <w:right w:val="nil"/>
            </w:tcBorders>
            <w:shd w:val="clear" w:color="auto" w:fill="E0E0E0"/>
            <w:hideMark/>
          </w:tcPr>
          <w:p w14:paraId="4613E72D"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Total</w:t>
            </w:r>
          </w:p>
        </w:tc>
        <w:tc>
          <w:tcPr>
            <w:tcW w:w="1272" w:type="dxa"/>
            <w:tcBorders>
              <w:top w:val="single" w:sz="8" w:space="0" w:color="AEAEAE"/>
              <w:left w:val="nil"/>
              <w:bottom w:val="single" w:sz="8" w:space="0" w:color="152935"/>
              <w:right w:val="single" w:sz="8" w:space="0" w:color="E0E0E0"/>
            </w:tcBorders>
            <w:shd w:val="clear" w:color="auto" w:fill="F9F9FB"/>
            <w:hideMark/>
          </w:tcPr>
          <w:p w14:paraId="049878D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40</w:t>
            </w:r>
          </w:p>
        </w:tc>
        <w:tc>
          <w:tcPr>
            <w:tcW w:w="1185" w:type="dxa"/>
            <w:tcBorders>
              <w:top w:val="single" w:sz="8" w:space="0" w:color="AEAEAE"/>
              <w:left w:val="single" w:sz="8" w:space="0" w:color="E0E0E0"/>
              <w:bottom w:val="single" w:sz="8" w:space="0" w:color="152935"/>
              <w:right w:val="single" w:sz="8" w:space="0" w:color="E0E0E0"/>
            </w:tcBorders>
            <w:shd w:val="clear" w:color="auto" w:fill="F9F9FB"/>
            <w:hideMark/>
          </w:tcPr>
          <w:p w14:paraId="6860EBF4"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hideMark/>
          </w:tcPr>
          <w:p w14:paraId="6948E8A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2D120F8F"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r>
    </w:tbl>
    <w:p w14:paraId="7264975A" w14:textId="77777777" w:rsidR="001323F9" w:rsidRDefault="001323F9" w:rsidP="001323F9">
      <w:pPr>
        <w:autoSpaceDE w:val="0"/>
        <w:autoSpaceDN w:val="0"/>
        <w:adjustRightInd w:val="0"/>
        <w:spacing w:after="0" w:line="400" w:lineRule="atLeast"/>
        <w:rPr>
          <w:rFonts w:ascii="Times New Roman" w:hAnsi="Times New Roman" w:cs="Times New Roman"/>
          <w:sz w:val="24"/>
          <w:szCs w:val="24"/>
          <w:lang w:val="en-US"/>
        </w:rPr>
      </w:pPr>
      <w:r>
        <w:rPr>
          <w:rFonts w:ascii="Arial" w:hAnsi="Arial" w:cs="Arial"/>
          <w:sz w:val="24"/>
          <w:szCs w:val="24"/>
          <w:lang w:val="en-US"/>
        </w:rPr>
        <w:t>The results show an even ratio of male and female participants. This is a good mix to base the survey</w:t>
      </w:r>
      <w:r>
        <w:rPr>
          <w:rFonts w:ascii="Times New Roman" w:hAnsi="Times New Roman" w:cs="Times New Roman"/>
          <w:sz w:val="24"/>
          <w:szCs w:val="24"/>
          <w:lang w:val="en-US"/>
        </w:rPr>
        <w:t>.</w:t>
      </w:r>
    </w:p>
    <w:p w14:paraId="180F429F" w14:textId="77777777" w:rsidR="001323F9" w:rsidRDefault="001323F9" w:rsidP="001323F9">
      <w:pPr>
        <w:autoSpaceDE w:val="0"/>
        <w:autoSpaceDN w:val="0"/>
        <w:adjustRightInd w:val="0"/>
        <w:spacing w:after="0" w:line="400" w:lineRule="atLeast"/>
        <w:rPr>
          <w:rFonts w:ascii="Times New Roman" w:hAnsi="Times New Roman" w:cs="Times New Roman"/>
          <w:sz w:val="24"/>
          <w:szCs w:val="24"/>
          <w:lang w:val="en-US"/>
        </w:rPr>
      </w:pPr>
    </w:p>
    <w:p w14:paraId="1C7B8908" w14:textId="77777777" w:rsidR="001323F9" w:rsidRDefault="001323F9" w:rsidP="001323F9">
      <w:pPr>
        <w:autoSpaceDE w:val="0"/>
        <w:autoSpaceDN w:val="0"/>
        <w:adjustRightInd w:val="0"/>
        <w:spacing w:after="0" w:line="400" w:lineRule="atLeast"/>
        <w:rPr>
          <w:rFonts w:ascii="Times New Roman" w:hAnsi="Times New Roman" w:cs="Times New Roman"/>
          <w:sz w:val="24"/>
          <w:szCs w:val="24"/>
          <w:lang w:val="en-US"/>
        </w:rPr>
      </w:pPr>
    </w:p>
    <w:p w14:paraId="4A44C562" w14:textId="77777777" w:rsidR="001323F9" w:rsidRDefault="001323F9" w:rsidP="001323F9">
      <w:pPr>
        <w:autoSpaceDE w:val="0"/>
        <w:autoSpaceDN w:val="0"/>
        <w:adjustRightInd w:val="0"/>
        <w:spacing w:after="0" w:line="400" w:lineRule="atLeast"/>
        <w:rPr>
          <w:rFonts w:ascii="Times New Roman" w:hAnsi="Times New Roman" w:cs="Times New Roman"/>
          <w:sz w:val="24"/>
          <w:szCs w:val="24"/>
          <w:lang w:val="en-US"/>
        </w:rPr>
      </w:pPr>
    </w:p>
    <w:p w14:paraId="4B551366" w14:textId="77777777" w:rsidR="001323F9" w:rsidRDefault="001323F9" w:rsidP="001323F9">
      <w:pPr>
        <w:autoSpaceDE w:val="0"/>
        <w:autoSpaceDN w:val="0"/>
        <w:adjustRightInd w:val="0"/>
        <w:spacing w:after="0" w:line="400" w:lineRule="atLeast"/>
        <w:rPr>
          <w:rFonts w:ascii="Times New Roman" w:hAnsi="Times New Roman" w:cs="Times New Roman"/>
          <w:sz w:val="24"/>
          <w:szCs w:val="24"/>
          <w:lang w:val="en-US"/>
        </w:rPr>
      </w:pPr>
    </w:p>
    <w:p w14:paraId="19D5FEE2" w14:textId="77777777" w:rsidR="001323F9" w:rsidRDefault="001323F9" w:rsidP="001323F9">
      <w:pPr>
        <w:autoSpaceDE w:val="0"/>
        <w:autoSpaceDN w:val="0"/>
        <w:adjustRightInd w:val="0"/>
        <w:spacing w:after="0" w:line="400" w:lineRule="atLeast"/>
        <w:rPr>
          <w:rFonts w:ascii="Arial" w:hAnsi="Arial" w:cs="Arial"/>
          <w:sz w:val="24"/>
          <w:szCs w:val="24"/>
          <w:lang w:val="en-US"/>
        </w:rPr>
      </w:pPr>
      <w:r>
        <w:rPr>
          <w:rFonts w:ascii="Arial" w:hAnsi="Arial" w:cs="Arial"/>
          <w:sz w:val="24"/>
          <w:szCs w:val="24"/>
          <w:lang w:val="en-US"/>
        </w:rPr>
        <w:t>2. What is your age group?</w:t>
      </w:r>
    </w:p>
    <w:p w14:paraId="419FDAE0" w14:textId="77777777" w:rsidR="001323F9" w:rsidRDefault="001323F9" w:rsidP="001323F9">
      <w:pPr>
        <w:autoSpaceDE w:val="0"/>
        <w:autoSpaceDN w:val="0"/>
        <w:adjustRightInd w:val="0"/>
        <w:spacing w:after="0" w:line="240" w:lineRule="auto"/>
        <w:rPr>
          <w:rFonts w:ascii="Times New Roman" w:hAnsi="Times New Roman" w:cs="Times New Roman"/>
          <w:sz w:val="24"/>
          <w:szCs w:val="24"/>
          <w:lang w:val="en-US"/>
        </w:rPr>
      </w:pPr>
    </w:p>
    <w:tbl>
      <w:tblPr>
        <w:tblW w:w="7515" w:type="dxa"/>
        <w:tblLayout w:type="fixed"/>
        <w:tblCellMar>
          <w:left w:w="0" w:type="dxa"/>
          <w:right w:w="0" w:type="dxa"/>
        </w:tblCellMar>
        <w:tblLook w:val="04A0" w:firstRow="1" w:lastRow="0" w:firstColumn="1" w:lastColumn="0" w:noHBand="0" w:noVBand="1"/>
      </w:tblPr>
      <w:tblGrid>
        <w:gridCol w:w="855"/>
        <w:gridCol w:w="925"/>
        <w:gridCol w:w="1273"/>
        <w:gridCol w:w="1185"/>
        <w:gridCol w:w="1569"/>
        <w:gridCol w:w="1708"/>
      </w:tblGrid>
      <w:tr w:rsidR="001323F9" w14:paraId="0E034745" w14:textId="77777777" w:rsidTr="001323F9">
        <w:trPr>
          <w:cantSplit/>
        </w:trPr>
        <w:tc>
          <w:tcPr>
            <w:tcW w:w="7513" w:type="dxa"/>
            <w:gridSpan w:val="6"/>
            <w:shd w:val="clear" w:color="auto" w:fill="FFFFFF"/>
            <w:vAlign w:val="center"/>
            <w:hideMark/>
          </w:tcPr>
          <w:p w14:paraId="2C9C94C0" w14:textId="77777777" w:rsidR="001323F9" w:rsidRDefault="001323F9">
            <w:pPr>
              <w:autoSpaceDE w:val="0"/>
              <w:autoSpaceDN w:val="0"/>
              <w:adjustRightInd w:val="0"/>
              <w:spacing w:after="0" w:line="320" w:lineRule="atLeast"/>
              <w:ind w:left="60" w:right="60"/>
              <w:jc w:val="center"/>
              <w:rPr>
                <w:rFonts w:ascii="Arial" w:hAnsi="Arial" w:cs="Arial"/>
                <w:color w:val="010205"/>
                <w:sz w:val="28"/>
                <w:szCs w:val="28"/>
                <w:lang w:val="en-US"/>
              </w:rPr>
            </w:pPr>
            <w:r>
              <w:rPr>
                <w:rFonts w:ascii="Arial" w:hAnsi="Arial" w:cs="Arial"/>
                <w:b/>
                <w:bCs/>
                <w:color w:val="010205"/>
                <w:sz w:val="28"/>
                <w:szCs w:val="28"/>
                <w:lang w:val="en-US"/>
              </w:rPr>
              <w:t>What is your age group?</w:t>
            </w:r>
          </w:p>
        </w:tc>
      </w:tr>
      <w:tr w:rsidR="001323F9" w14:paraId="1FE1B79C" w14:textId="77777777" w:rsidTr="001323F9">
        <w:trPr>
          <w:cantSplit/>
        </w:trPr>
        <w:tc>
          <w:tcPr>
            <w:tcW w:w="1778" w:type="dxa"/>
            <w:gridSpan w:val="2"/>
            <w:tcBorders>
              <w:top w:val="nil"/>
              <w:left w:val="nil"/>
              <w:bottom w:val="single" w:sz="8" w:space="0" w:color="152935"/>
              <w:right w:val="nil"/>
            </w:tcBorders>
            <w:shd w:val="clear" w:color="auto" w:fill="FFFFFF"/>
            <w:vAlign w:val="bottom"/>
          </w:tcPr>
          <w:p w14:paraId="2ED1DA6A"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c>
          <w:tcPr>
            <w:tcW w:w="1273" w:type="dxa"/>
            <w:tcBorders>
              <w:top w:val="nil"/>
              <w:left w:val="nil"/>
              <w:bottom w:val="single" w:sz="8" w:space="0" w:color="152935"/>
              <w:right w:val="single" w:sz="8" w:space="0" w:color="E0E0E0"/>
            </w:tcBorders>
            <w:shd w:val="clear" w:color="auto" w:fill="FFFFFF"/>
            <w:vAlign w:val="bottom"/>
            <w:hideMark/>
          </w:tcPr>
          <w:p w14:paraId="43B4DEC3"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hideMark/>
          </w:tcPr>
          <w:p w14:paraId="0CD2B8E8"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hideMark/>
          </w:tcPr>
          <w:p w14:paraId="0B0C5C80"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Valid Percent</w:t>
            </w:r>
          </w:p>
        </w:tc>
        <w:tc>
          <w:tcPr>
            <w:tcW w:w="1708" w:type="dxa"/>
            <w:tcBorders>
              <w:top w:val="nil"/>
              <w:left w:val="single" w:sz="8" w:space="0" w:color="E0E0E0"/>
              <w:bottom w:val="single" w:sz="8" w:space="0" w:color="152935"/>
              <w:right w:val="nil"/>
            </w:tcBorders>
            <w:shd w:val="clear" w:color="auto" w:fill="FFFFFF"/>
            <w:vAlign w:val="bottom"/>
            <w:hideMark/>
          </w:tcPr>
          <w:p w14:paraId="74454129"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Cumulative Percent</w:t>
            </w:r>
          </w:p>
        </w:tc>
      </w:tr>
      <w:tr w:rsidR="001323F9" w14:paraId="1E5CFF61" w14:textId="77777777" w:rsidTr="001323F9">
        <w:trPr>
          <w:cantSplit/>
        </w:trPr>
        <w:tc>
          <w:tcPr>
            <w:tcW w:w="854" w:type="dxa"/>
            <w:vMerge w:val="restart"/>
            <w:tcBorders>
              <w:top w:val="single" w:sz="8" w:space="0" w:color="152935"/>
              <w:left w:val="nil"/>
              <w:bottom w:val="single" w:sz="8" w:space="0" w:color="152935"/>
              <w:right w:val="nil"/>
            </w:tcBorders>
            <w:shd w:val="clear" w:color="auto" w:fill="E0E0E0"/>
            <w:hideMark/>
          </w:tcPr>
          <w:p w14:paraId="314D9CF0"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Valid</w:t>
            </w:r>
          </w:p>
        </w:tc>
        <w:tc>
          <w:tcPr>
            <w:tcW w:w="924" w:type="dxa"/>
            <w:tcBorders>
              <w:top w:val="single" w:sz="8" w:space="0" w:color="152935"/>
              <w:left w:val="nil"/>
              <w:bottom w:val="single" w:sz="8" w:space="0" w:color="AEAEAE"/>
              <w:right w:val="nil"/>
            </w:tcBorders>
            <w:shd w:val="clear" w:color="auto" w:fill="E0E0E0"/>
            <w:hideMark/>
          </w:tcPr>
          <w:p w14:paraId="098A5EAF"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18-24</w:t>
            </w:r>
          </w:p>
        </w:tc>
        <w:tc>
          <w:tcPr>
            <w:tcW w:w="1273" w:type="dxa"/>
            <w:tcBorders>
              <w:top w:val="single" w:sz="8" w:space="0" w:color="152935"/>
              <w:left w:val="nil"/>
              <w:bottom w:val="single" w:sz="8" w:space="0" w:color="AEAEAE"/>
              <w:right w:val="single" w:sz="8" w:space="0" w:color="E0E0E0"/>
            </w:tcBorders>
            <w:shd w:val="clear" w:color="auto" w:fill="F9F9FB"/>
            <w:hideMark/>
          </w:tcPr>
          <w:p w14:paraId="1C5F1B9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7</w:t>
            </w:r>
          </w:p>
        </w:tc>
        <w:tc>
          <w:tcPr>
            <w:tcW w:w="1185" w:type="dxa"/>
            <w:tcBorders>
              <w:top w:val="single" w:sz="8" w:space="0" w:color="152935"/>
              <w:left w:val="single" w:sz="8" w:space="0" w:color="E0E0E0"/>
              <w:bottom w:val="single" w:sz="8" w:space="0" w:color="AEAEAE"/>
              <w:right w:val="single" w:sz="8" w:space="0" w:color="E0E0E0"/>
            </w:tcBorders>
            <w:shd w:val="clear" w:color="auto" w:fill="F9F9FB"/>
            <w:hideMark/>
          </w:tcPr>
          <w:p w14:paraId="07B25CA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17.5</w:t>
            </w:r>
          </w:p>
        </w:tc>
        <w:tc>
          <w:tcPr>
            <w:tcW w:w="1569" w:type="dxa"/>
            <w:tcBorders>
              <w:top w:val="single" w:sz="8" w:space="0" w:color="152935"/>
              <w:left w:val="single" w:sz="8" w:space="0" w:color="E0E0E0"/>
              <w:bottom w:val="single" w:sz="8" w:space="0" w:color="AEAEAE"/>
              <w:right w:val="single" w:sz="8" w:space="0" w:color="E0E0E0"/>
            </w:tcBorders>
            <w:shd w:val="clear" w:color="auto" w:fill="F9F9FB"/>
            <w:hideMark/>
          </w:tcPr>
          <w:p w14:paraId="6099429D"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17.5</w:t>
            </w:r>
          </w:p>
        </w:tc>
        <w:tc>
          <w:tcPr>
            <w:tcW w:w="1708" w:type="dxa"/>
            <w:tcBorders>
              <w:top w:val="single" w:sz="8" w:space="0" w:color="152935"/>
              <w:left w:val="single" w:sz="8" w:space="0" w:color="E0E0E0"/>
              <w:bottom w:val="single" w:sz="8" w:space="0" w:color="AEAEAE"/>
              <w:right w:val="nil"/>
            </w:tcBorders>
            <w:shd w:val="clear" w:color="auto" w:fill="F9F9FB"/>
            <w:hideMark/>
          </w:tcPr>
          <w:p w14:paraId="729D79F7"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17.5</w:t>
            </w:r>
          </w:p>
        </w:tc>
      </w:tr>
      <w:tr w:rsidR="001323F9" w14:paraId="55C8057C" w14:textId="77777777" w:rsidTr="001323F9">
        <w:trPr>
          <w:cantSplit/>
        </w:trPr>
        <w:tc>
          <w:tcPr>
            <w:tcW w:w="7513" w:type="dxa"/>
            <w:vMerge/>
            <w:tcBorders>
              <w:top w:val="single" w:sz="8" w:space="0" w:color="152935"/>
              <w:left w:val="nil"/>
              <w:bottom w:val="single" w:sz="8" w:space="0" w:color="152935"/>
              <w:right w:val="nil"/>
            </w:tcBorders>
            <w:vAlign w:val="center"/>
            <w:hideMark/>
          </w:tcPr>
          <w:p w14:paraId="70BDEF72" w14:textId="77777777" w:rsidR="001323F9" w:rsidRDefault="001323F9">
            <w:pPr>
              <w:spacing w:after="0"/>
              <w:rPr>
                <w:rFonts w:ascii="Arial" w:hAnsi="Arial" w:cs="Arial"/>
                <w:color w:val="264A60"/>
                <w:sz w:val="24"/>
                <w:szCs w:val="24"/>
                <w:lang w:val="en-US"/>
              </w:rPr>
            </w:pPr>
          </w:p>
        </w:tc>
        <w:tc>
          <w:tcPr>
            <w:tcW w:w="924" w:type="dxa"/>
            <w:tcBorders>
              <w:top w:val="single" w:sz="8" w:space="0" w:color="AEAEAE"/>
              <w:left w:val="nil"/>
              <w:bottom w:val="single" w:sz="8" w:space="0" w:color="AEAEAE"/>
              <w:right w:val="nil"/>
            </w:tcBorders>
            <w:shd w:val="clear" w:color="auto" w:fill="E0E0E0"/>
            <w:hideMark/>
          </w:tcPr>
          <w:p w14:paraId="4197E5FE"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25-34</w:t>
            </w:r>
          </w:p>
        </w:tc>
        <w:tc>
          <w:tcPr>
            <w:tcW w:w="1273" w:type="dxa"/>
            <w:tcBorders>
              <w:top w:val="single" w:sz="8" w:space="0" w:color="AEAEAE"/>
              <w:left w:val="nil"/>
              <w:bottom w:val="single" w:sz="8" w:space="0" w:color="AEAEAE"/>
              <w:right w:val="single" w:sz="8" w:space="0" w:color="E0E0E0"/>
            </w:tcBorders>
            <w:shd w:val="clear" w:color="auto" w:fill="F9F9FB"/>
            <w:hideMark/>
          </w:tcPr>
          <w:p w14:paraId="7B5F2B9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0D185CC2"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20.0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7AAB3FBC"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20.0</w:t>
            </w:r>
          </w:p>
        </w:tc>
        <w:tc>
          <w:tcPr>
            <w:tcW w:w="1708" w:type="dxa"/>
            <w:tcBorders>
              <w:top w:val="single" w:sz="8" w:space="0" w:color="AEAEAE"/>
              <w:left w:val="single" w:sz="8" w:space="0" w:color="E0E0E0"/>
              <w:bottom w:val="single" w:sz="8" w:space="0" w:color="AEAEAE"/>
              <w:right w:val="nil"/>
            </w:tcBorders>
            <w:shd w:val="clear" w:color="auto" w:fill="F9F9FB"/>
            <w:hideMark/>
          </w:tcPr>
          <w:p w14:paraId="16B91785"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37.5</w:t>
            </w:r>
          </w:p>
        </w:tc>
      </w:tr>
      <w:tr w:rsidR="001323F9" w14:paraId="0C95C183" w14:textId="77777777" w:rsidTr="001323F9">
        <w:trPr>
          <w:cantSplit/>
        </w:trPr>
        <w:tc>
          <w:tcPr>
            <w:tcW w:w="7513" w:type="dxa"/>
            <w:vMerge/>
            <w:tcBorders>
              <w:top w:val="single" w:sz="8" w:space="0" w:color="152935"/>
              <w:left w:val="nil"/>
              <w:bottom w:val="single" w:sz="8" w:space="0" w:color="152935"/>
              <w:right w:val="nil"/>
            </w:tcBorders>
            <w:vAlign w:val="center"/>
            <w:hideMark/>
          </w:tcPr>
          <w:p w14:paraId="75873A6A" w14:textId="77777777" w:rsidR="001323F9" w:rsidRDefault="001323F9">
            <w:pPr>
              <w:spacing w:after="0"/>
              <w:rPr>
                <w:rFonts w:ascii="Arial" w:hAnsi="Arial" w:cs="Arial"/>
                <w:color w:val="264A60"/>
                <w:sz w:val="24"/>
                <w:szCs w:val="24"/>
                <w:lang w:val="en-US"/>
              </w:rPr>
            </w:pPr>
          </w:p>
        </w:tc>
        <w:tc>
          <w:tcPr>
            <w:tcW w:w="924" w:type="dxa"/>
            <w:tcBorders>
              <w:top w:val="single" w:sz="8" w:space="0" w:color="AEAEAE"/>
              <w:left w:val="nil"/>
              <w:bottom w:val="single" w:sz="8" w:space="0" w:color="AEAEAE"/>
              <w:right w:val="nil"/>
            </w:tcBorders>
            <w:shd w:val="clear" w:color="auto" w:fill="E0E0E0"/>
            <w:hideMark/>
          </w:tcPr>
          <w:p w14:paraId="5FD8E293"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35-44</w:t>
            </w:r>
          </w:p>
        </w:tc>
        <w:tc>
          <w:tcPr>
            <w:tcW w:w="1273" w:type="dxa"/>
            <w:tcBorders>
              <w:top w:val="single" w:sz="8" w:space="0" w:color="AEAEAE"/>
              <w:left w:val="nil"/>
              <w:bottom w:val="single" w:sz="8" w:space="0" w:color="AEAEAE"/>
              <w:right w:val="single" w:sz="8" w:space="0" w:color="E0E0E0"/>
            </w:tcBorders>
            <w:shd w:val="clear" w:color="auto" w:fill="F9F9FB"/>
            <w:hideMark/>
          </w:tcPr>
          <w:p w14:paraId="1E791B2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2713D41B"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3EBCCBF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5.0</w:t>
            </w:r>
          </w:p>
        </w:tc>
        <w:tc>
          <w:tcPr>
            <w:tcW w:w="1708" w:type="dxa"/>
            <w:tcBorders>
              <w:top w:val="single" w:sz="8" w:space="0" w:color="AEAEAE"/>
              <w:left w:val="single" w:sz="8" w:space="0" w:color="E0E0E0"/>
              <w:bottom w:val="single" w:sz="8" w:space="0" w:color="AEAEAE"/>
              <w:right w:val="nil"/>
            </w:tcBorders>
            <w:shd w:val="clear" w:color="auto" w:fill="F9F9FB"/>
            <w:hideMark/>
          </w:tcPr>
          <w:p w14:paraId="6BEA0A30"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42.5</w:t>
            </w:r>
          </w:p>
        </w:tc>
      </w:tr>
      <w:tr w:rsidR="001323F9" w14:paraId="3ACD6EA0" w14:textId="77777777" w:rsidTr="001323F9">
        <w:trPr>
          <w:cantSplit/>
        </w:trPr>
        <w:tc>
          <w:tcPr>
            <w:tcW w:w="7513" w:type="dxa"/>
            <w:vMerge/>
            <w:tcBorders>
              <w:top w:val="single" w:sz="8" w:space="0" w:color="152935"/>
              <w:left w:val="nil"/>
              <w:bottom w:val="single" w:sz="8" w:space="0" w:color="152935"/>
              <w:right w:val="nil"/>
            </w:tcBorders>
            <w:vAlign w:val="center"/>
            <w:hideMark/>
          </w:tcPr>
          <w:p w14:paraId="682D6B9F" w14:textId="77777777" w:rsidR="001323F9" w:rsidRDefault="001323F9">
            <w:pPr>
              <w:spacing w:after="0"/>
              <w:rPr>
                <w:rFonts w:ascii="Arial" w:hAnsi="Arial" w:cs="Arial"/>
                <w:color w:val="264A60"/>
                <w:sz w:val="24"/>
                <w:szCs w:val="24"/>
                <w:lang w:val="en-US"/>
              </w:rPr>
            </w:pPr>
          </w:p>
        </w:tc>
        <w:tc>
          <w:tcPr>
            <w:tcW w:w="924" w:type="dxa"/>
            <w:tcBorders>
              <w:top w:val="single" w:sz="8" w:space="0" w:color="AEAEAE"/>
              <w:left w:val="nil"/>
              <w:bottom w:val="single" w:sz="8" w:space="0" w:color="AEAEAE"/>
              <w:right w:val="nil"/>
            </w:tcBorders>
            <w:shd w:val="clear" w:color="auto" w:fill="E0E0E0"/>
            <w:hideMark/>
          </w:tcPr>
          <w:p w14:paraId="318692F9"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45-54</w:t>
            </w:r>
          </w:p>
        </w:tc>
        <w:tc>
          <w:tcPr>
            <w:tcW w:w="1273" w:type="dxa"/>
            <w:tcBorders>
              <w:top w:val="single" w:sz="8" w:space="0" w:color="AEAEAE"/>
              <w:left w:val="nil"/>
              <w:bottom w:val="single" w:sz="8" w:space="0" w:color="AEAEAE"/>
              <w:right w:val="single" w:sz="8" w:space="0" w:color="E0E0E0"/>
            </w:tcBorders>
            <w:shd w:val="clear" w:color="auto" w:fill="F9F9FB"/>
            <w:hideMark/>
          </w:tcPr>
          <w:p w14:paraId="12C116A1"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148DCC7F"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15.0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1EEAEBD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15.0</w:t>
            </w:r>
          </w:p>
        </w:tc>
        <w:tc>
          <w:tcPr>
            <w:tcW w:w="1708" w:type="dxa"/>
            <w:tcBorders>
              <w:top w:val="single" w:sz="8" w:space="0" w:color="AEAEAE"/>
              <w:left w:val="single" w:sz="8" w:space="0" w:color="E0E0E0"/>
              <w:bottom w:val="single" w:sz="8" w:space="0" w:color="AEAEAE"/>
              <w:right w:val="nil"/>
            </w:tcBorders>
            <w:shd w:val="clear" w:color="auto" w:fill="F9F9FB"/>
            <w:hideMark/>
          </w:tcPr>
          <w:p w14:paraId="356690C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57.5</w:t>
            </w:r>
          </w:p>
        </w:tc>
      </w:tr>
      <w:tr w:rsidR="001323F9" w14:paraId="7DC333EF" w14:textId="77777777" w:rsidTr="001323F9">
        <w:trPr>
          <w:cantSplit/>
        </w:trPr>
        <w:tc>
          <w:tcPr>
            <w:tcW w:w="7513" w:type="dxa"/>
            <w:vMerge/>
            <w:tcBorders>
              <w:top w:val="single" w:sz="8" w:space="0" w:color="152935"/>
              <w:left w:val="nil"/>
              <w:bottom w:val="single" w:sz="8" w:space="0" w:color="152935"/>
              <w:right w:val="nil"/>
            </w:tcBorders>
            <w:vAlign w:val="center"/>
            <w:hideMark/>
          </w:tcPr>
          <w:p w14:paraId="7619B069" w14:textId="77777777" w:rsidR="001323F9" w:rsidRDefault="001323F9">
            <w:pPr>
              <w:spacing w:after="0"/>
              <w:rPr>
                <w:rFonts w:ascii="Arial" w:hAnsi="Arial" w:cs="Arial"/>
                <w:color w:val="264A60"/>
                <w:sz w:val="24"/>
                <w:szCs w:val="24"/>
                <w:lang w:val="en-US"/>
              </w:rPr>
            </w:pPr>
          </w:p>
        </w:tc>
        <w:tc>
          <w:tcPr>
            <w:tcW w:w="924" w:type="dxa"/>
            <w:tcBorders>
              <w:top w:val="single" w:sz="8" w:space="0" w:color="AEAEAE"/>
              <w:left w:val="nil"/>
              <w:bottom w:val="single" w:sz="8" w:space="0" w:color="AEAEAE"/>
              <w:right w:val="nil"/>
            </w:tcBorders>
            <w:shd w:val="clear" w:color="auto" w:fill="E0E0E0"/>
            <w:hideMark/>
          </w:tcPr>
          <w:p w14:paraId="5291A680"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55-64</w:t>
            </w:r>
          </w:p>
        </w:tc>
        <w:tc>
          <w:tcPr>
            <w:tcW w:w="1273" w:type="dxa"/>
            <w:tcBorders>
              <w:top w:val="single" w:sz="8" w:space="0" w:color="AEAEAE"/>
              <w:left w:val="nil"/>
              <w:bottom w:val="single" w:sz="8" w:space="0" w:color="AEAEAE"/>
              <w:right w:val="single" w:sz="8" w:space="0" w:color="E0E0E0"/>
            </w:tcBorders>
            <w:shd w:val="clear" w:color="auto" w:fill="F9F9FB"/>
            <w:hideMark/>
          </w:tcPr>
          <w:p w14:paraId="38AD6E2B"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8</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7068302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20.0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680C1B69"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20.0</w:t>
            </w:r>
          </w:p>
        </w:tc>
        <w:tc>
          <w:tcPr>
            <w:tcW w:w="1708" w:type="dxa"/>
            <w:tcBorders>
              <w:top w:val="single" w:sz="8" w:space="0" w:color="AEAEAE"/>
              <w:left w:val="single" w:sz="8" w:space="0" w:color="E0E0E0"/>
              <w:bottom w:val="single" w:sz="8" w:space="0" w:color="AEAEAE"/>
              <w:right w:val="nil"/>
            </w:tcBorders>
            <w:shd w:val="clear" w:color="auto" w:fill="F9F9FB"/>
            <w:hideMark/>
          </w:tcPr>
          <w:p w14:paraId="338483DB"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77.5</w:t>
            </w:r>
          </w:p>
        </w:tc>
      </w:tr>
      <w:tr w:rsidR="001323F9" w14:paraId="2706FE86" w14:textId="77777777" w:rsidTr="001323F9">
        <w:trPr>
          <w:cantSplit/>
        </w:trPr>
        <w:tc>
          <w:tcPr>
            <w:tcW w:w="7513" w:type="dxa"/>
            <w:vMerge/>
            <w:tcBorders>
              <w:top w:val="single" w:sz="8" w:space="0" w:color="152935"/>
              <w:left w:val="nil"/>
              <w:bottom w:val="single" w:sz="8" w:space="0" w:color="152935"/>
              <w:right w:val="nil"/>
            </w:tcBorders>
            <w:vAlign w:val="center"/>
            <w:hideMark/>
          </w:tcPr>
          <w:p w14:paraId="44AC4DB0" w14:textId="77777777" w:rsidR="001323F9" w:rsidRDefault="001323F9">
            <w:pPr>
              <w:spacing w:after="0"/>
              <w:rPr>
                <w:rFonts w:ascii="Arial" w:hAnsi="Arial" w:cs="Arial"/>
                <w:color w:val="264A60"/>
                <w:sz w:val="24"/>
                <w:szCs w:val="24"/>
                <w:lang w:val="en-US"/>
              </w:rPr>
            </w:pPr>
          </w:p>
        </w:tc>
        <w:tc>
          <w:tcPr>
            <w:tcW w:w="924" w:type="dxa"/>
            <w:tcBorders>
              <w:top w:val="single" w:sz="8" w:space="0" w:color="AEAEAE"/>
              <w:left w:val="nil"/>
              <w:bottom w:val="single" w:sz="8" w:space="0" w:color="AEAEAE"/>
              <w:right w:val="nil"/>
            </w:tcBorders>
            <w:shd w:val="clear" w:color="auto" w:fill="E0E0E0"/>
            <w:hideMark/>
          </w:tcPr>
          <w:p w14:paraId="212D2824"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65+</w:t>
            </w:r>
          </w:p>
        </w:tc>
        <w:tc>
          <w:tcPr>
            <w:tcW w:w="1273" w:type="dxa"/>
            <w:tcBorders>
              <w:top w:val="single" w:sz="8" w:space="0" w:color="AEAEAE"/>
              <w:left w:val="nil"/>
              <w:bottom w:val="single" w:sz="8" w:space="0" w:color="AEAEAE"/>
              <w:right w:val="single" w:sz="8" w:space="0" w:color="E0E0E0"/>
            </w:tcBorders>
            <w:shd w:val="clear" w:color="auto" w:fill="F9F9FB"/>
            <w:hideMark/>
          </w:tcPr>
          <w:p w14:paraId="5C69A054"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9</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5B3899A5"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256B34B2"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22.5</w:t>
            </w:r>
          </w:p>
        </w:tc>
        <w:tc>
          <w:tcPr>
            <w:tcW w:w="1708" w:type="dxa"/>
            <w:tcBorders>
              <w:top w:val="single" w:sz="8" w:space="0" w:color="AEAEAE"/>
              <w:left w:val="single" w:sz="8" w:space="0" w:color="E0E0E0"/>
              <w:bottom w:val="single" w:sz="8" w:space="0" w:color="AEAEAE"/>
              <w:right w:val="nil"/>
            </w:tcBorders>
            <w:shd w:val="clear" w:color="auto" w:fill="F9F9FB"/>
            <w:hideMark/>
          </w:tcPr>
          <w:p w14:paraId="1CD15DC5"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r>
      <w:tr w:rsidR="001323F9" w14:paraId="37C3FDEC" w14:textId="77777777" w:rsidTr="001323F9">
        <w:trPr>
          <w:cantSplit/>
        </w:trPr>
        <w:tc>
          <w:tcPr>
            <w:tcW w:w="7513" w:type="dxa"/>
            <w:vMerge/>
            <w:tcBorders>
              <w:top w:val="single" w:sz="8" w:space="0" w:color="152935"/>
              <w:left w:val="nil"/>
              <w:bottom w:val="single" w:sz="8" w:space="0" w:color="152935"/>
              <w:right w:val="nil"/>
            </w:tcBorders>
            <w:vAlign w:val="center"/>
            <w:hideMark/>
          </w:tcPr>
          <w:p w14:paraId="525F17BF" w14:textId="77777777" w:rsidR="001323F9" w:rsidRDefault="001323F9">
            <w:pPr>
              <w:spacing w:after="0"/>
              <w:rPr>
                <w:rFonts w:ascii="Arial" w:hAnsi="Arial" w:cs="Arial"/>
                <w:color w:val="264A60"/>
                <w:sz w:val="24"/>
                <w:szCs w:val="24"/>
                <w:lang w:val="en-US"/>
              </w:rPr>
            </w:pPr>
          </w:p>
        </w:tc>
        <w:tc>
          <w:tcPr>
            <w:tcW w:w="924" w:type="dxa"/>
            <w:tcBorders>
              <w:top w:val="single" w:sz="8" w:space="0" w:color="AEAEAE"/>
              <w:left w:val="nil"/>
              <w:bottom w:val="single" w:sz="8" w:space="0" w:color="152935"/>
              <w:right w:val="nil"/>
            </w:tcBorders>
            <w:shd w:val="clear" w:color="auto" w:fill="E0E0E0"/>
            <w:hideMark/>
          </w:tcPr>
          <w:p w14:paraId="251ED5A7"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Total</w:t>
            </w:r>
          </w:p>
        </w:tc>
        <w:tc>
          <w:tcPr>
            <w:tcW w:w="1273" w:type="dxa"/>
            <w:tcBorders>
              <w:top w:val="single" w:sz="8" w:space="0" w:color="AEAEAE"/>
              <w:left w:val="nil"/>
              <w:bottom w:val="single" w:sz="8" w:space="0" w:color="152935"/>
              <w:right w:val="single" w:sz="8" w:space="0" w:color="E0E0E0"/>
            </w:tcBorders>
            <w:shd w:val="clear" w:color="auto" w:fill="F9F9FB"/>
            <w:hideMark/>
          </w:tcPr>
          <w:p w14:paraId="2AF72449"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40</w:t>
            </w:r>
          </w:p>
        </w:tc>
        <w:tc>
          <w:tcPr>
            <w:tcW w:w="1185" w:type="dxa"/>
            <w:tcBorders>
              <w:top w:val="single" w:sz="8" w:space="0" w:color="AEAEAE"/>
              <w:left w:val="single" w:sz="8" w:space="0" w:color="E0E0E0"/>
              <w:bottom w:val="single" w:sz="8" w:space="0" w:color="152935"/>
              <w:right w:val="single" w:sz="8" w:space="0" w:color="E0E0E0"/>
            </w:tcBorders>
            <w:shd w:val="clear" w:color="auto" w:fill="F9F9FB"/>
            <w:hideMark/>
          </w:tcPr>
          <w:p w14:paraId="6637DC55"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hideMark/>
          </w:tcPr>
          <w:p w14:paraId="080CA497"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6812E40F"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r>
    </w:tbl>
    <w:p w14:paraId="74F124D7" w14:textId="77777777" w:rsidR="001323F9" w:rsidRDefault="001323F9" w:rsidP="001323F9">
      <w:pPr>
        <w:autoSpaceDE w:val="0"/>
        <w:autoSpaceDN w:val="0"/>
        <w:adjustRightInd w:val="0"/>
        <w:spacing w:after="0" w:line="400" w:lineRule="atLeast"/>
        <w:rPr>
          <w:rFonts w:ascii="Times New Roman" w:hAnsi="Times New Roman" w:cs="Times New Roman"/>
          <w:sz w:val="24"/>
          <w:szCs w:val="24"/>
          <w:lang w:val="en-US"/>
        </w:rPr>
      </w:pPr>
    </w:p>
    <w:p w14:paraId="621F51B3" w14:textId="77777777" w:rsidR="001323F9" w:rsidRDefault="001323F9" w:rsidP="001323F9"/>
    <w:p w14:paraId="668E3B22" w14:textId="77777777" w:rsidR="001323F9" w:rsidRDefault="001323F9" w:rsidP="001323F9">
      <w:pPr>
        <w:ind w:left="720" w:hanging="720"/>
        <w:rPr>
          <w:rFonts w:ascii="Arial" w:hAnsi="Arial" w:cs="Arial"/>
          <w:sz w:val="24"/>
          <w:szCs w:val="24"/>
        </w:rPr>
      </w:pPr>
      <w:r>
        <w:rPr>
          <w:rFonts w:ascii="Arial" w:hAnsi="Arial" w:cs="Arial"/>
          <w:sz w:val="24"/>
          <w:szCs w:val="24"/>
        </w:rPr>
        <w:lastRenderedPageBreak/>
        <w:t>The largest number of people are in the 65+ group, with 55-64 age group and 25-34 age a very close second.</w:t>
      </w:r>
    </w:p>
    <w:p w14:paraId="797F71E5" w14:textId="77777777" w:rsidR="001323F9" w:rsidRDefault="001323F9" w:rsidP="001323F9"/>
    <w:p w14:paraId="294169A2" w14:textId="77777777" w:rsidR="001323F9" w:rsidRDefault="001323F9" w:rsidP="001323F9">
      <w:r>
        <w:t>4.Where do you live</w:t>
      </w:r>
    </w:p>
    <w:p w14:paraId="4D7E470A" w14:textId="77777777" w:rsidR="001323F9" w:rsidRDefault="001323F9" w:rsidP="001323F9">
      <w:pPr>
        <w:ind w:left="720" w:hanging="720"/>
      </w:pPr>
    </w:p>
    <w:p w14:paraId="007826A6" w14:textId="3A53F87E" w:rsidR="001323F9" w:rsidRDefault="001323F9" w:rsidP="001323F9">
      <w:pPr>
        <w:ind w:left="720" w:hanging="720"/>
      </w:pPr>
      <w:r>
        <w:rPr>
          <w:noProof/>
        </w:rPr>
        <w:drawing>
          <wp:inline distT="0" distB="0" distL="0" distR="0" wp14:anchorId="03C8F55B" wp14:editId="73F93430">
            <wp:extent cx="3811270" cy="200977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1270" cy="2009775"/>
                    </a:xfrm>
                    <a:prstGeom prst="rect">
                      <a:avLst/>
                    </a:prstGeom>
                    <a:noFill/>
                    <a:ln>
                      <a:noFill/>
                    </a:ln>
                  </pic:spPr>
                </pic:pic>
              </a:graphicData>
            </a:graphic>
          </wp:inline>
        </w:drawing>
      </w:r>
    </w:p>
    <w:p w14:paraId="1C6F63E2" w14:textId="77777777" w:rsidR="001323F9" w:rsidRDefault="001323F9" w:rsidP="001323F9">
      <w:pPr>
        <w:ind w:left="720" w:hanging="720"/>
      </w:pPr>
    </w:p>
    <w:p w14:paraId="785783B4" w14:textId="77777777" w:rsidR="001323F9" w:rsidRDefault="001323F9" w:rsidP="001323F9">
      <w:pPr>
        <w:ind w:left="720" w:hanging="720"/>
        <w:rPr>
          <w:rFonts w:ascii="Arial" w:hAnsi="Arial" w:cs="Arial"/>
          <w:sz w:val="24"/>
          <w:szCs w:val="24"/>
        </w:rPr>
      </w:pPr>
      <w:r>
        <w:rPr>
          <w:rFonts w:ascii="Arial" w:hAnsi="Arial" w:cs="Arial"/>
          <w:sz w:val="24"/>
          <w:szCs w:val="24"/>
        </w:rPr>
        <w:t>The graph shows that the majority of people live in the Gwendraeth Valley, this is expected as both the gyms we distributed the surveys to were in the Gwendraeth Valley.</w:t>
      </w:r>
    </w:p>
    <w:p w14:paraId="50649B58" w14:textId="77777777" w:rsidR="001323F9" w:rsidRDefault="001323F9" w:rsidP="001323F9">
      <w:pPr>
        <w:ind w:left="720" w:hanging="720"/>
      </w:pPr>
    </w:p>
    <w:p w14:paraId="3EA86672" w14:textId="77777777" w:rsidR="001323F9" w:rsidRDefault="001323F9" w:rsidP="001323F9"/>
    <w:p w14:paraId="5D6EF755" w14:textId="77777777" w:rsidR="001323F9" w:rsidRDefault="001323F9" w:rsidP="001323F9"/>
    <w:p w14:paraId="05136281" w14:textId="77777777" w:rsidR="001323F9" w:rsidRDefault="001323F9" w:rsidP="001323F9"/>
    <w:p w14:paraId="53B6B48C" w14:textId="77777777" w:rsidR="001323F9" w:rsidRDefault="001323F9" w:rsidP="001323F9"/>
    <w:p w14:paraId="233935DA" w14:textId="77777777" w:rsidR="001323F9" w:rsidRDefault="001323F9" w:rsidP="001323F9">
      <w:pPr>
        <w:rPr>
          <w:rFonts w:ascii="Arial" w:hAnsi="Arial" w:cs="Arial"/>
          <w:sz w:val="24"/>
          <w:szCs w:val="24"/>
        </w:rPr>
      </w:pPr>
      <w:r>
        <w:rPr>
          <w:rFonts w:ascii="Arial" w:hAnsi="Arial" w:cs="Arial"/>
          <w:sz w:val="24"/>
          <w:szCs w:val="24"/>
        </w:rPr>
        <w:t>5.How many times a week do you use the gym?</w:t>
      </w:r>
    </w:p>
    <w:p w14:paraId="64D3C19D" w14:textId="77777777" w:rsidR="001323F9" w:rsidRDefault="001323F9" w:rsidP="001323F9">
      <w:pPr>
        <w:autoSpaceDE w:val="0"/>
        <w:autoSpaceDN w:val="0"/>
        <w:adjustRightInd w:val="0"/>
        <w:spacing w:after="0" w:line="240" w:lineRule="auto"/>
        <w:rPr>
          <w:rFonts w:ascii="Times New Roman" w:hAnsi="Times New Roman" w:cs="Times New Roman"/>
          <w:sz w:val="24"/>
          <w:szCs w:val="24"/>
          <w:lang w:val="en-US"/>
        </w:rPr>
      </w:pPr>
    </w:p>
    <w:tbl>
      <w:tblPr>
        <w:tblW w:w="7965" w:type="dxa"/>
        <w:tblLayout w:type="fixed"/>
        <w:tblCellMar>
          <w:left w:w="0" w:type="dxa"/>
          <w:right w:w="0" w:type="dxa"/>
        </w:tblCellMar>
        <w:tblLook w:val="04A0" w:firstRow="1" w:lastRow="0" w:firstColumn="1" w:lastColumn="0" w:noHBand="0" w:noVBand="1"/>
      </w:tblPr>
      <w:tblGrid>
        <w:gridCol w:w="854"/>
        <w:gridCol w:w="1377"/>
        <w:gridCol w:w="1272"/>
        <w:gridCol w:w="1185"/>
        <w:gridCol w:w="1569"/>
        <w:gridCol w:w="1708"/>
      </w:tblGrid>
      <w:tr w:rsidR="001323F9" w14:paraId="5CCC4764" w14:textId="77777777" w:rsidTr="001323F9">
        <w:trPr>
          <w:cantSplit/>
        </w:trPr>
        <w:tc>
          <w:tcPr>
            <w:tcW w:w="7965" w:type="dxa"/>
            <w:gridSpan w:val="6"/>
            <w:shd w:val="clear" w:color="auto" w:fill="FFFFFF"/>
            <w:vAlign w:val="center"/>
            <w:hideMark/>
          </w:tcPr>
          <w:p w14:paraId="2AB78093" w14:textId="77777777" w:rsidR="001323F9" w:rsidRDefault="001323F9">
            <w:pPr>
              <w:autoSpaceDE w:val="0"/>
              <w:autoSpaceDN w:val="0"/>
              <w:adjustRightInd w:val="0"/>
              <w:spacing w:after="0" w:line="320" w:lineRule="atLeast"/>
              <w:ind w:left="60" w:right="60"/>
              <w:jc w:val="center"/>
              <w:rPr>
                <w:rFonts w:ascii="Arial" w:hAnsi="Arial" w:cs="Arial"/>
                <w:color w:val="010205"/>
                <w:sz w:val="28"/>
                <w:szCs w:val="28"/>
                <w:lang w:val="en-US"/>
              </w:rPr>
            </w:pPr>
            <w:r>
              <w:rPr>
                <w:rFonts w:ascii="Arial" w:hAnsi="Arial" w:cs="Arial"/>
                <w:b/>
                <w:bCs/>
                <w:color w:val="010205"/>
                <w:sz w:val="28"/>
                <w:szCs w:val="28"/>
                <w:lang w:val="en-US"/>
              </w:rPr>
              <w:t>How many times a week do you use the gym?</w:t>
            </w:r>
          </w:p>
        </w:tc>
      </w:tr>
      <w:tr w:rsidR="001323F9" w14:paraId="590FB1C1" w14:textId="77777777" w:rsidTr="001323F9">
        <w:trPr>
          <w:cantSplit/>
        </w:trPr>
        <w:tc>
          <w:tcPr>
            <w:tcW w:w="2231" w:type="dxa"/>
            <w:gridSpan w:val="2"/>
            <w:tcBorders>
              <w:top w:val="nil"/>
              <w:left w:val="nil"/>
              <w:bottom w:val="single" w:sz="8" w:space="0" w:color="152935"/>
              <w:right w:val="nil"/>
            </w:tcBorders>
            <w:shd w:val="clear" w:color="auto" w:fill="FFFFFF"/>
            <w:vAlign w:val="bottom"/>
          </w:tcPr>
          <w:p w14:paraId="23DBA5D1"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c>
          <w:tcPr>
            <w:tcW w:w="1272" w:type="dxa"/>
            <w:tcBorders>
              <w:top w:val="nil"/>
              <w:left w:val="nil"/>
              <w:bottom w:val="single" w:sz="8" w:space="0" w:color="152935"/>
              <w:right w:val="single" w:sz="8" w:space="0" w:color="E0E0E0"/>
            </w:tcBorders>
            <w:shd w:val="clear" w:color="auto" w:fill="FFFFFF"/>
            <w:vAlign w:val="bottom"/>
            <w:hideMark/>
          </w:tcPr>
          <w:p w14:paraId="3C74F846"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hideMark/>
          </w:tcPr>
          <w:p w14:paraId="6E657BDB"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hideMark/>
          </w:tcPr>
          <w:p w14:paraId="464D6603"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Valid Percent</w:t>
            </w:r>
          </w:p>
        </w:tc>
        <w:tc>
          <w:tcPr>
            <w:tcW w:w="1708" w:type="dxa"/>
            <w:tcBorders>
              <w:top w:val="nil"/>
              <w:left w:val="single" w:sz="8" w:space="0" w:color="E0E0E0"/>
              <w:bottom w:val="single" w:sz="8" w:space="0" w:color="152935"/>
              <w:right w:val="nil"/>
            </w:tcBorders>
            <w:shd w:val="clear" w:color="auto" w:fill="FFFFFF"/>
            <w:vAlign w:val="bottom"/>
            <w:hideMark/>
          </w:tcPr>
          <w:p w14:paraId="224F58D5"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Cumulative Percent</w:t>
            </w:r>
          </w:p>
        </w:tc>
      </w:tr>
      <w:tr w:rsidR="001323F9" w14:paraId="17CD75B3" w14:textId="77777777" w:rsidTr="001323F9">
        <w:trPr>
          <w:cantSplit/>
        </w:trPr>
        <w:tc>
          <w:tcPr>
            <w:tcW w:w="854" w:type="dxa"/>
            <w:vMerge w:val="restart"/>
            <w:tcBorders>
              <w:top w:val="single" w:sz="8" w:space="0" w:color="152935"/>
              <w:left w:val="nil"/>
              <w:bottom w:val="single" w:sz="8" w:space="0" w:color="152935"/>
              <w:right w:val="nil"/>
            </w:tcBorders>
            <w:shd w:val="clear" w:color="auto" w:fill="E0E0E0"/>
            <w:hideMark/>
          </w:tcPr>
          <w:p w14:paraId="4A2312CD"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Valid</w:t>
            </w:r>
          </w:p>
        </w:tc>
        <w:tc>
          <w:tcPr>
            <w:tcW w:w="1377" w:type="dxa"/>
            <w:tcBorders>
              <w:top w:val="single" w:sz="8" w:space="0" w:color="152935"/>
              <w:left w:val="nil"/>
              <w:bottom w:val="single" w:sz="8" w:space="0" w:color="AEAEAE"/>
              <w:right w:val="nil"/>
            </w:tcBorders>
            <w:shd w:val="clear" w:color="auto" w:fill="E0E0E0"/>
            <w:hideMark/>
          </w:tcPr>
          <w:p w14:paraId="3E952C92"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Five days</w:t>
            </w:r>
          </w:p>
        </w:tc>
        <w:tc>
          <w:tcPr>
            <w:tcW w:w="1272" w:type="dxa"/>
            <w:tcBorders>
              <w:top w:val="single" w:sz="8" w:space="0" w:color="152935"/>
              <w:left w:val="nil"/>
              <w:bottom w:val="single" w:sz="8" w:space="0" w:color="AEAEAE"/>
              <w:right w:val="single" w:sz="8" w:space="0" w:color="E0E0E0"/>
            </w:tcBorders>
            <w:shd w:val="clear" w:color="auto" w:fill="F9F9FB"/>
            <w:hideMark/>
          </w:tcPr>
          <w:p w14:paraId="7BDBBEAB"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6</w:t>
            </w:r>
          </w:p>
        </w:tc>
        <w:tc>
          <w:tcPr>
            <w:tcW w:w="1185" w:type="dxa"/>
            <w:tcBorders>
              <w:top w:val="single" w:sz="8" w:space="0" w:color="152935"/>
              <w:left w:val="single" w:sz="8" w:space="0" w:color="E0E0E0"/>
              <w:bottom w:val="single" w:sz="8" w:space="0" w:color="AEAEAE"/>
              <w:right w:val="single" w:sz="8" w:space="0" w:color="E0E0E0"/>
            </w:tcBorders>
            <w:shd w:val="clear" w:color="auto" w:fill="F9F9FB"/>
            <w:hideMark/>
          </w:tcPr>
          <w:p w14:paraId="382E99F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15.0</w:t>
            </w:r>
          </w:p>
        </w:tc>
        <w:tc>
          <w:tcPr>
            <w:tcW w:w="1569" w:type="dxa"/>
            <w:tcBorders>
              <w:top w:val="single" w:sz="8" w:space="0" w:color="152935"/>
              <w:left w:val="single" w:sz="8" w:space="0" w:color="E0E0E0"/>
              <w:bottom w:val="single" w:sz="8" w:space="0" w:color="AEAEAE"/>
              <w:right w:val="single" w:sz="8" w:space="0" w:color="E0E0E0"/>
            </w:tcBorders>
            <w:shd w:val="clear" w:color="auto" w:fill="F9F9FB"/>
            <w:hideMark/>
          </w:tcPr>
          <w:p w14:paraId="6ED5454F"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15.0</w:t>
            </w:r>
          </w:p>
        </w:tc>
        <w:tc>
          <w:tcPr>
            <w:tcW w:w="1708" w:type="dxa"/>
            <w:tcBorders>
              <w:top w:val="single" w:sz="8" w:space="0" w:color="152935"/>
              <w:left w:val="single" w:sz="8" w:space="0" w:color="E0E0E0"/>
              <w:bottom w:val="single" w:sz="8" w:space="0" w:color="AEAEAE"/>
              <w:right w:val="nil"/>
            </w:tcBorders>
            <w:shd w:val="clear" w:color="auto" w:fill="F9F9FB"/>
            <w:hideMark/>
          </w:tcPr>
          <w:p w14:paraId="06D0EAD4"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15.0</w:t>
            </w:r>
          </w:p>
        </w:tc>
      </w:tr>
      <w:tr w:rsidR="001323F9" w14:paraId="1E20BD0B" w14:textId="77777777" w:rsidTr="001323F9">
        <w:trPr>
          <w:cantSplit/>
        </w:trPr>
        <w:tc>
          <w:tcPr>
            <w:tcW w:w="7965" w:type="dxa"/>
            <w:vMerge/>
            <w:tcBorders>
              <w:top w:val="single" w:sz="8" w:space="0" w:color="152935"/>
              <w:left w:val="nil"/>
              <w:bottom w:val="single" w:sz="8" w:space="0" w:color="152935"/>
              <w:right w:val="nil"/>
            </w:tcBorders>
            <w:vAlign w:val="center"/>
            <w:hideMark/>
          </w:tcPr>
          <w:p w14:paraId="40290DB9" w14:textId="77777777" w:rsidR="001323F9" w:rsidRDefault="001323F9">
            <w:pPr>
              <w:spacing w:after="0"/>
              <w:rPr>
                <w:rFonts w:ascii="Arial" w:hAnsi="Arial" w:cs="Arial"/>
                <w:color w:val="264A60"/>
                <w:sz w:val="24"/>
                <w:szCs w:val="24"/>
                <w:lang w:val="en-US"/>
              </w:rPr>
            </w:pPr>
          </w:p>
        </w:tc>
        <w:tc>
          <w:tcPr>
            <w:tcW w:w="1377" w:type="dxa"/>
            <w:tcBorders>
              <w:top w:val="single" w:sz="8" w:space="0" w:color="AEAEAE"/>
              <w:left w:val="nil"/>
              <w:bottom w:val="single" w:sz="8" w:space="0" w:color="AEAEAE"/>
              <w:right w:val="nil"/>
            </w:tcBorders>
            <w:shd w:val="clear" w:color="auto" w:fill="E0E0E0"/>
            <w:hideMark/>
          </w:tcPr>
          <w:p w14:paraId="020046CE"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Four days</w:t>
            </w:r>
          </w:p>
        </w:tc>
        <w:tc>
          <w:tcPr>
            <w:tcW w:w="1272" w:type="dxa"/>
            <w:tcBorders>
              <w:top w:val="single" w:sz="8" w:space="0" w:color="AEAEAE"/>
              <w:left w:val="nil"/>
              <w:bottom w:val="single" w:sz="8" w:space="0" w:color="AEAEAE"/>
              <w:right w:val="single" w:sz="8" w:space="0" w:color="E0E0E0"/>
            </w:tcBorders>
            <w:shd w:val="clear" w:color="auto" w:fill="F9F9FB"/>
            <w:hideMark/>
          </w:tcPr>
          <w:p w14:paraId="5FA90315"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71E829F3"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729E40A4"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5.0</w:t>
            </w:r>
          </w:p>
        </w:tc>
        <w:tc>
          <w:tcPr>
            <w:tcW w:w="1708" w:type="dxa"/>
            <w:tcBorders>
              <w:top w:val="single" w:sz="8" w:space="0" w:color="AEAEAE"/>
              <w:left w:val="single" w:sz="8" w:space="0" w:color="E0E0E0"/>
              <w:bottom w:val="single" w:sz="8" w:space="0" w:color="AEAEAE"/>
              <w:right w:val="nil"/>
            </w:tcBorders>
            <w:shd w:val="clear" w:color="auto" w:fill="F9F9FB"/>
            <w:hideMark/>
          </w:tcPr>
          <w:p w14:paraId="3C22CD0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20.0</w:t>
            </w:r>
          </w:p>
        </w:tc>
      </w:tr>
      <w:tr w:rsidR="001323F9" w14:paraId="3C2A38BB" w14:textId="77777777" w:rsidTr="001323F9">
        <w:trPr>
          <w:cantSplit/>
        </w:trPr>
        <w:tc>
          <w:tcPr>
            <w:tcW w:w="7965" w:type="dxa"/>
            <w:vMerge/>
            <w:tcBorders>
              <w:top w:val="single" w:sz="8" w:space="0" w:color="152935"/>
              <w:left w:val="nil"/>
              <w:bottom w:val="single" w:sz="8" w:space="0" w:color="152935"/>
              <w:right w:val="nil"/>
            </w:tcBorders>
            <w:vAlign w:val="center"/>
            <w:hideMark/>
          </w:tcPr>
          <w:p w14:paraId="6901229D" w14:textId="77777777" w:rsidR="001323F9" w:rsidRDefault="001323F9">
            <w:pPr>
              <w:spacing w:after="0"/>
              <w:rPr>
                <w:rFonts w:ascii="Arial" w:hAnsi="Arial" w:cs="Arial"/>
                <w:color w:val="264A60"/>
                <w:sz w:val="24"/>
                <w:szCs w:val="24"/>
                <w:lang w:val="en-US"/>
              </w:rPr>
            </w:pPr>
          </w:p>
        </w:tc>
        <w:tc>
          <w:tcPr>
            <w:tcW w:w="1377" w:type="dxa"/>
            <w:tcBorders>
              <w:top w:val="single" w:sz="8" w:space="0" w:color="AEAEAE"/>
              <w:left w:val="nil"/>
              <w:bottom w:val="single" w:sz="8" w:space="0" w:color="AEAEAE"/>
              <w:right w:val="nil"/>
            </w:tcBorders>
            <w:shd w:val="clear" w:color="auto" w:fill="E0E0E0"/>
            <w:hideMark/>
          </w:tcPr>
          <w:p w14:paraId="6B99D625"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one day</w:t>
            </w:r>
          </w:p>
        </w:tc>
        <w:tc>
          <w:tcPr>
            <w:tcW w:w="1272" w:type="dxa"/>
            <w:tcBorders>
              <w:top w:val="single" w:sz="8" w:space="0" w:color="AEAEAE"/>
              <w:left w:val="nil"/>
              <w:bottom w:val="single" w:sz="8" w:space="0" w:color="AEAEAE"/>
              <w:right w:val="single" w:sz="8" w:space="0" w:color="E0E0E0"/>
            </w:tcBorders>
            <w:shd w:val="clear" w:color="auto" w:fill="F9F9FB"/>
            <w:hideMark/>
          </w:tcPr>
          <w:p w14:paraId="07B945F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69BE3719"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4154AB8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32.5</w:t>
            </w:r>
          </w:p>
        </w:tc>
        <w:tc>
          <w:tcPr>
            <w:tcW w:w="1708" w:type="dxa"/>
            <w:tcBorders>
              <w:top w:val="single" w:sz="8" w:space="0" w:color="AEAEAE"/>
              <w:left w:val="single" w:sz="8" w:space="0" w:color="E0E0E0"/>
              <w:bottom w:val="single" w:sz="8" w:space="0" w:color="AEAEAE"/>
              <w:right w:val="nil"/>
            </w:tcBorders>
            <w:shd w:val="clear" w:color="auto" w:fill="F9F9FB"/>
            <w:hideMark/>
          </w:tcPr>
          <w:p w14:paraId="68450DAB"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52.5</w:t>
            </w:r>
          </w:p>
        </w:tc>
      </w:tr>
      <w:tr w:rsidR="001323F9" w14:paraId="459084DA" w14:textId="77777777" w:rsidTr="001323F9">
        <w:trPr>
          <w:cantSplit/>
        </w:trPr>
        <w:tc>
          <w:tcPr>
            <w:tcW w:w="7965" w:type="dxa"/>
            <w:vMerge/>
            <w:tcBorders>
              <w:top w:val="single" w:sz="8" w:space="0" w:color="152935"/>
              <w:left w:val="nil"/>
              <w:bottom w:val="single" w:sz="8" w:space="0" w:color="152935"/>
              <w:right w:val="nil"/>
            </w:tcBorders>
            <w:vAlign w:val="center"/>
            <w:hideMark/>
          </w:tcPr>
          <w:p w14:paraId="3ACF2F15" w14:textId="77777777" w:rsidR="001323F9" w:rsidRDefault="001323F9">
            <w:pPr>
              <w:spacing w:after="0"/>
              <w:rPr>
                <w:rFonts w:ascii="Arial" w:hAnsi="Arial" w:cs="Arial"/>
                <w:color w:val="264A60"/>
                <w:sz w:val="24"/>
                <w:szCs w:val="24"/>
                <w:lang w:val="en-US"/>
              </w:rPr>
            </w:pPr>
          </w:p>
        </w:tc>
        <w:tc>
          <w:tcPr>
            <w:tcW w:w="1377" w:type="dxa"/>
            <w:tcBorders>
              <w:top w:val="single" w:sz="8" w:space="0" w:color="AEAEAE"/>
              <w:left w:val="nil"/>
              <w:bottom w:val="single" w:sz="8" w:space="0" w:color="AEAEAE"/>
              <w:right w:val="nil"/>
            </w:tcBorders>
            <w:shd w:val="clear" w:color="auto" w:fill="E0E0E0"/>
            <w:hideMark/>
          </w:tcPr>
          <w:p w14:paraId="394E079B"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Three days</w:t>
            </w:r>
          </w:p>
        </w:tc>
        <w:tc>
          <w:tcPr>
            <w:tcW w:w="1272" w:type="dxa"/>
            <w:tcBorders>
              <w:top w:val="single" w:sz="8" w:space="0" w:color="AEAEAE"/>
              <w:left w:val="nil"/>
              <w:bottom w:val="single" w:sz="8" w:space="0" w:color="AEAEAE"/>
              <w:right w:val="single" w:sz="8" w:space="0" w:color="E0E0E0"/>
            </w:tcBorders>
            <w:shd w:val="clear" w:color="auto" w:fill="F9F9FB"/>
            <w:hideMark/>
          </w:tcPr>
          <w:p w14:paraId="01868A0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2169AAF3"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6DCFEA8B"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12.5</w:t>
            </w:r>
          </w:p>
        </w:tc>
        <w:tc>
          <w:tcPr>
            <w:tcW w:w="1708" w:type="dxa"/>
            <w:tcBorders>
              <w:top w:val="single" w:sz="8" w:space="0" w:color="AEAEAE"/>
              <w:left w:val="single" w:sz="8" w:space="0" w:color="E0E0E0"/>
              <w:bottom w:val="single" w:sz="8" w:space="0" w:color="AEAEAE"/>
              <w:right w:val="nil"/>
            </w:tcBorders>
            <w:shd w:val="clear" w:color="auto" w:fill="F9F9FB"/>
            <w:hideMark/>
          </w:tcPr>
          <w:p w14:paraId="5C65B9A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65.0</w:t>
            </w:r>
          </w:p>
        </w:tc>
      </w:tr>
      <w:tr w:rsidR="001323F9" w14:paraId="4D62D2E0" w14:textId="77777777" w:rsidTr="001323F9">
        <w:trPr>
          <w:cantSplit/>
        </w:trPr>
        <w:tc>
          <w:tcPr>
            <w:tcW w:w="7965" w:type="dxa"/>
            <w:vMerge/>
            <w:tcBorders>
              <w:top w:val="single" w:sz="8" w:space="0" w:color="152935"/>
              <w:left w:val="nil"/>
              <w:bottom w:val="single" w:sz="8" w:space="0" w:color="152935"/>
              <w:right w:val="nil"/>
            </w:tcBorders>
            <w:vAlign w:val="center"/>
            <w:hideMark/>
          </w:tcPr>
          <w:p w14:paraId="54456DB8" w14:textId="77777777" w:rsidR="001323F9" w:rsidRDefault="001323F9">
            <w:pPr>
              <w:spacing w:after="0"/>
              <w:rPr>
                <w:rFonts w:ascii="Arial" w:hAnsi="Arial" w:cs="Arial"/>
                <w:color w:val="264A60"/>
                <w:sz w:val="24"/>
                <w:szCs w:val="24"/>
                <w:lang w:val="en-US"/>
              </w:rPr>
            </w:pPr>
          </w:p>
        </w:tc>
        <w:tc>
          <w:tcPr>
            <w:tcW w:w="1377" w:type="dxa"/>
            <w:tcBorders>
              <w:top w:val="single" w:sz="8" w:space="0" w:color="AEAEAE"/>
              <w:left w:val="nil"/>
              <w:bottom w:val="single" w:sz="8" w:space="0" w:color="AEAEAE"/>
              <w:right w:val="nil"/>
            </w:tcBorders>
            <w:shd w:val="clear" w:color="auto" w:fill="E0E0E0"/>
            <w:hideMark/>
          </w:tcPr>
          <w:p w14:paraId="068F1379"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Two days</w:t>
            </w:r>
          </w:p>
        </w:tc>
        <w:tc>
          <w:tcPr>
            <w:tcW w:w="1272" w:type="dxa"/>
            <w:tcBorders>
              <w:top w:val="single" w:sz="8" w:space="0" w:color="AEAEAE"/>
              <w:left w:val="nil"/>
              <w:bottom w:val="single" w:sz="8" w:space="0" w:color="AEAEAE"/>
              <w:right w:val="single" w:sz="8" w:space="0" w:color="E0E0E0"/>
            </w:tcBorders>
            <w:shd w:val="clear" w:color="auto" w:fill="F9F9FB"/>
            <w:hideMark/>
          </w:tcPr>
          <w:p w14:paraId="39EAC473"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7E7F522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35.0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757FB553"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35.0</w:t>
            </w:r>
          </w:p>
        </w:tc>
        <w:tc>
          <w:tcPr>
            <w:tcW w:w="1708" w:type="dxa"/>
            <w:tcBorders>
              <w:top w:val="single" w:sz="8" w:space="0" w:color="AEAEAE"/>
              <w:left w:val="single" w:sz="8" w:space="0" w:color="E0E0E0"/>
              <w:bottom w:val="single" w:sz="8" w:space="0" w:color="AEAEAE"/>
              <w:right w:val="nil"/>
            </w:tcBorders>
            <w:shd w:val="clear" w:color="auto" w:fill="F9F9FB"/>
            <w:hideMark/>
          </w:tcPr>
          <w:p w14:paraId="3F5C2777"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r>
      <w:tr w:rsidR="001323F9" w14:paraId="67BD3027" w14:textId="77777777" w:rsidTr="001323F9">
        <w:trPr>
          <w:cantSplit/>
        </w:trPr>
        <w:tc>
          <w:tcPr>
            <w:tcW w:w="7965" w:type="dxa"/>
            <w:vMerge/>
            <w:tcBorders>
              <w:top w:val="single" w:sz="8" w:space="0" w:color="152935"/>
              <w:left w:val="nil"/>
              <w:bottom w:val="single" w:sz="8" w:space="0" w:color="152935"/>
              <w:right w:val="nil"/>
            </w:tcBorders>
            <w:vAlign w:val="center"/>
            <w:hideMark/>
          </w:tcPr>
          <w:p w14:paraId="6340C2A0" w14:textId="77777777" w:rsidR="001323F9" w:rsidRDefault="001323F9">
            <w:pPr>
              <w:spacing w:after="0"/>
              <w:rPr>
                <w:rFonts w:ascii="Arial" w:hAnsi="Arial" w:cs="Arial"/>
                <w:color w:val="264A60"/>
                <w:sz w:val="24"/>
                <w:szCs w:val="24"/>
                <w:lang w:val="en-US"/>
              </w:rPr>
            </w:pPr>
          </w:p>
        </w:tc>
        <w:tc>
          <w:tcPr>
            <w:tcW w:w="1377" w:type="dxa"/>
            <w:tcBorders>
              <w:top w:val="single" w:sz="8" w:space="0" w:color="AEAEAE"/>
              <w:left w:val="nil"/>
              <w:bottom w:val="single" w:sz="8" w:space="0" w:color="152935"/>
              <w:right w:val="nil"/>
            </w:tcBorders>
            <w:shd w:val="clear" w:color="auto" w:fill="E0E0E0"/>
            <w:hideMark/>
          </w:tcPr>
          <w:p w14:paraId="46775981"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Total</w:t>
            </w:r>
          </w:p>
        </w:tc>
        <w:tc>
          <w:tcPr>
            <w:tcW w:w="1272" w:type="dxa"/>
            <w:tcBorders>
              <w:top w:val="single" w:sz="8" w:space="0" w:color="AEAEAE"/>
              <w:left w:val="nil"/>
              <w:bottom w:val="single" w:sz="8" w:space="0" w:color="152935"/>
              <w:right w:val="single" w:sz="8" w:space="0" w:color="E0E0E0"/>
            </w:tcBorders>
            <w:shd w:val="clear" w:color="auto" w:fill="F9F9FB"/>
            <w:hideMark/>
          </w:tcPr>
          <w:p w14:paraId="6BB17A7C"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40</w:t>
            </w:r>
          </w:p>
        </w:tc>
        <w:tc>
          <w:tcPr>
            <w:tcW w:w="1185" w:type="dxa"/>
            <w:tcBorders>
              <w:top w:val="single" w:sz="8" w:space="0" w:color="AEAEAE"/>
              <w:left w:val="single" w:sz="8" w:space="0" w:color="E0E0E0"/>
              <w:bottom w:val="single" w:sz="8" w:space="0" w:color="152935"/>
              <w:right w:val="single" w:sz="8" w:space="0" w:color="E0E0E0"/>
            </w:tcBorders>
            <w:shd w:val="clear" w:color="auto" w:fill="F9F9FB"/>
            <w:hideMark/>
          </w:tcPr>
          <w:p w14:paraId="12B4D1F9"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hideMark/>
          </w:tcPr>
          <w:p w14:paraId="3DE7F8B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073DC50D"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r>
    </w:tbl>
    <w:p w14:paraId="5FED3D5B" w14:textId="77777777" w:rsidR="001323F9" w:rsidRDefault="001323F9" w:rsidP="001323F9">
      <w:pPr>
        <w:autoSpaceDE w:val="0"/>
        <w:autoSpaceDN w:val="0"/>
        <w:adjustRightInd w:val="0"/>
        <w:spacing w:after="0" w:line="400" w:lineRule="atLeast"/>
        <w:rPr>
          <w:rFonts w:ascii="Times New Roman" w:hAnsi="Times New Roman" w:cs="Times New Roman"/>
          <w:sz w:val="24"/>
          <w:szCs w:val="24"/>
          <w:lang w:val="en-US"/>
        </w:rPr>
      </w:pPr>
    </w:p>
    <w:p w14:paraId="2B57A932" w14:textId="77777777" w:rsidR="001323F9" w:rsidRDefault="001323F9" w:rsidP="001323F9">
      <w:pPr>
        <w:rPr>
          <w:rFonts w:ascii="Arial" w:hAnsi="Arial" w:cs="Arial"/>
          <w:sz w:val="24"/>
          <w:szCs w:val="24"/>
        </w:rPr>
      </w:pPr>
      <w:r>
        <w:rPr>
          <w:rFonts w:ascii="Arial" w:hAnsi="Arial" w:cs="Arial"/>
          <w:sz w:val="24"/>
          <w:szCs w:val="24"/>
        </w:rPr>
        <w:t>This result showed that most people train over one – two days a week.</w:t>
      </w:r>
    </w:p>
    <w:p w14:paraId="5D02B489" w14:textId="77777777" w:rsidR="001323F9" w:rsidRDefault="001323F9" w:rsidP="001323F9">
      <w:pPr>
        <w:ind w:left="720" w:hanging="720"/>
      </w:pPr>
    </w:p>
    <w:p w14:paraId="1E2F786E" w14:textId="77777777" w:rsidR="004649A4" w:rsidRDefault="004649A4" w:rsidP="001323F9">
      <w:pPr>
        <w:rPr>
          <w:rFonts w:ascii="Arial" w:hAnsi="Arial" w:cs="Arial"/>
          <w:sz w:val="24"/>
          <w:szCs w:val="24"/>
        </w:rPr>
      </w:pPr>
    </w:p>
    <w:p w14:paraId="14603964" w14:textId="77777777" w:rsidR="004649A4" w:rsidRDefault="004649A4" w:rsidP="001323F9">
      <w:pPr>
        <w:rPr>
          <w:rFonts w:ascii="Arial" w:hAnsi="Arial" w:cs="Arial"/>
          <w:sz w:val="24"/>
          <w:szCs w:val="24"/>
        </w:rPr>
      </w:pPr>
    </w:p>
    <w:p w14:paraId="03BE3959" w14:textId="77777777" w:rsidR="004649A4" w:rsidRDefault="004649A4" w:rsidP="001323F9">
      <w:pPr>
        <w:rPr>
          <w:rFonts w:ascii="Arial" w:hAnsi="Arial" w:cs="Arial"/>
          <w:sz w:val="24"/>
          <w:szCs w:val="24"/>
        </w:rPr>
      </w:pPr>
    </w:p>
    <w:p w14:paraId="4BD4CFA6" w14:textId="5DCC5AA4" w:rsidR="001323F9" w:rsidRDefault="001323F9" w:rsidP="001323F9">
      <w:pPr>
        <w:rPr>
          <w:rFonts w:ascii="Arial" w:hAnsi="Arial" w:cs="Arial"/>
          <w:sz w:val="24"/>
          <w:szCs w:val="24"/>
        </w:rPr>
      </w:pPr>
      <w:r>
        <w:rPr>
          <w:rFonts w:ascii="Arial" w:hAnsi="Arial" w:cs="Arial"/>
          <w:sz w:val="24"/>
          <w:szCs w:val="24"/>
        </w:rPr>
        <w:t>6.How long do you train for?</w:t>
      </w:r>
    </w:p>
    <w:p w14:paraId="3E2EF204" w14:textId="77777777" w:rsidR="001323F9" w:rsidRDefault="001323F9" w:rsidP="001323F9">
      <w:pPr>
        <w:autoSpaceDE w:val="0"/>
        <w:autoSpaceDN w:val="0"/>
        <w:adjustRightInd w:val="0"/>
        <w:spacing w:after="0" w:line="240" w:lineRule="auto"/>
        <w:rPr>
          <w:rFonts w:ascii="Times New Roman" w:hAnsi="Times New Roman" w:cs="Times New Roman"/>
          <w:sz w:val="24"/>
          <w:szCs w:val="24"/>
          <w:lang w:val="en-US"/>
        </w:rPr>
      </w:pPr>
    </w:p>
    <w:tbl>
      <w:tblPr>
        <w:tblW w:w="8325" w:type="dxa"/>
        <w:tblLayout w:type="fixed"/>
        <w:tblCellMar>
          <w:left w:w="0" w:type="dxa"/>
          <w:right w:w="0" w:type="dxa"/>
        </w:tblCellMar>
        <w:tblLook w:val="04A0" w:firstRow="1" w:lastRow="0" w:firstColumn="1" w:lastColumn="0" w:noHBand="0" w:noVBand="1"/>
      </w:tblPr>
      <w:tblGrid>
        <w:gridCol w:w="855"/>
        <w:gridCol w:w="1728"/>
        <w:gridCol w:w="1274"/>
        <w:gridCol w:w="1187"/>
        <w:gridCol w:w="1571"/>
        <w:gridCol w:w="1710"/>
      </w:tblGrid>
      <w:tr w:rsidR="001323F9" w14:paraId="753CF2D1" w14:textId="77777777" w:rsidTr="001323F9">
        <w:trPr>
          <w:cantSplit/>
        </w:trPr>
        <w:tc>
          <w:tcPr>
            <w:tcW w:w="8314" w:type="dxa"/>
            <w:gridSpan w:val="6"/>
            <w:shd w:val="clear" w:color="auto" w:fill="FFFFFF"/>
            <w:vAlign w:val="center"/>
            <w:hideMark/>
          </w:tcPr>
          <w:p w14:paraId="2A074DB5" w14:textId="77777777" w:rsidR="001323F9" w:rsidRDefault="001323F9">
            <w:pPr>
              <w:autoSpaceDE w:val="0"/>
              <w:autoSpaceDN w:val="0"/>
              <w:adjustRightInd w:val="0"/>
              <w:spacing w:after="0" w:line="320" w:lineRule="atLeast"/>
              <w:ind w:left="60" w:right="60"/>
              <w:jc w:val="center"/>
              <w:rPr>
                <w:rFonts w:ascii="Arial" w:hAnsi="Arial" w:cs="Arial"/>
                <w:color w:val="010205"/>
                <w:sz w:val="28"/>
                <w:szCs w:val="28"/>
                <w:lang w:val="en-US"/>
              </w:rPr>
            </w:pPr>
            <w:r>
              <w:rPr>
                <w:rFonts w:ascii="Arial" w:hAnsi="Arial" w:cs="Arial"/>
                <w:b/>
                <w:bCs/>
                <w:color w:val="010205"/>
                <w:sz w:val="28"/>
                <w:szCs w:val="28"/>
                <w:lang w:val="en-US"/>
              </w:rPr>
              <w:t>How long do you usually train for?</w:t>
            </w:r>
          </w:p>
        </w:tc>
      </w:tr>
      <w:tr w:rsidR="001323F9" w14:paraId="44B950EC" w14:textId="77777777" w:rsidTr="001323F9">
        <w:trPr>
          <w:cantSplit/>
        </w:trPr>
        <w:tc>
          <w:tcPr>
            <w:tcW w:w="2580" w:type="dxa"/>
            <w:gridSpan w:val="2"/>
            <w:tcBorders>
              <w:top w:val="nil"/>
              <w:left w:val="nil"/>
              <w:bottom w:val="single" w:sz="8" w:space="0" w:color="152935"/>
              <w:right w:val="nil"/>
            </w:tcBorders>
            <w:shd w:val="clear" w:color="auto" w:fill="FFFFFF"/>
            <w:vAlign w:val="bottom"/>
          </w:tcPr>
          <w:p w14:paraId="3E3C2281"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c>
          <w:tcPr>
            <w:tcW w:w="1272" w:type="dxa"/>
            <w:tcBorders>
              <w:top w:val="nil"/>
              <w:left w:val="nil"/>
              <w:bottom w:val="single" w:sz="8" w:space="0" w:color="152935"/>
              <w:right w:val="single" w:sz="8" w:space="0" w:color="E0E0E0"/>
            </w:tcBorders>
            <w:shd w:val="clear" w:color="auto" w:fill="FFFFFF"/>
            <w:vAlign w:val="bottom"/>
            <w:hideMark/>
          </w:tcPr>
          <w:p w14:paraId="24047BF7"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hideMark/>
          </w:tcPr>
          <w:p w14:paraId="5B14890C"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hideMark/>
          </w:tcPr>
          <w:p w14:paraId="3DDA74CA"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Valid Percent</w:t>
            </w:r>
          </w:p>
        </w:tc>
        <w:tc>
          <w:tcPr>
            <w:tcW w:w="1708" w:type="dxa"/>
            <w:tcBorders>
              <w:top w:val="nil"/>
              <w:left w:val="single" w:sz="8" w:space="0" w:color="E0E0E0"/>
              <w:bottom w:val="single" w:sz="8" w:space="0" w:color="152935"/>
              <w:right w:val="nil"/>
            </w:tcBorders>
            <w:shd w:val="clear" w:color="auto" w:fill="FFFFFF"/>
            <w:vAlign w:val="bottom"/>
            <w:hideMark/>
          </w:tcPr>
          <w:p w14:paraId="00BF44A6"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Cumulative Percent</w:t>
            </w:r>
          </w:p>
        </w:tc>
      </w:tr>
      <w:tr w:rsidR="001323F9" w14:paraId="20E30DFD" w14:textId="77777777" w:rsidTr="001323F9">
        <w:trPr>
          <w:cantSplit/>
        </w:trPr>
        <w:tc>
          <w:tcPr>
            <w:tcW w:w="854" w:type="dxa"/>
            <w:vMerge w:val="restart"/>
            <w:tcBorders>
              <w:top w:val="single" w:sz="8" w:space="0" w:color="152935"/>
              <w:left w:val="nil"/>
              <w:bottom w:val="single" w:sz="8" w:space="0" w:color="152935"/>
              <w:right w:val="nil"/>
            </w:tcBorders>
            <w:shd w:val="clear" w:color="auto" w:fill="E0E0E0"/>
            <w:hideMark/>
          </w:tcPr>
          <w:p w14:paraId="1462458E"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Valid</w:t>
            </w:r>
          </w:p>
        </w:tc>
        <w:tc>
          <w:tcPr>
            <w:tcW w:w="1726" w:type="dxa"/>
            <w:tcBorders>
              <w:top w:val="single" w:sz="8" w:space="0" w:color="152935"/>
              <w:left w:val="nil"/>
              <w:bottom w:val="single" w:sz="8" w:space="0" w:color="AEAEAE"/>
              <w:right w:val="nil"/>
            </w:tcBorders>
            <w:shd w:val="clear" w:color="auto" w:fill="E0E0E0"/>
            <w:hideMark/>
          </w:tcPr>
          <w:p w14:paraId="19131308"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1 hour</w:t>
            </w:r>
          </w:p>
        </w:tc>
        <w:tc>
          <w:tcPr>
            <w:tcW w:w="1272" w:type="dxa"/>
            <w:tcBorders>
              <w:top w:val="single" w:sz="8" w:space="0" w:color="152935"/>
              <w:left w:val="nil"/>
              <w:bottom w:val="single" w:sz="8" w:space="0" w:color="AEAEAE"/>
              <w:right w:val="single" w:sz="8" w:space="0" w:color="E0E0E0"/>
            </w:tcBorders>
            <w:shd w:val="clear" w:color="auto" w:fill="F9F9FB"/>
            <w:hideMark/>
          </w:tcPr>
          <w:p w14:paraId="0BCDE77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31</w:t>
            </w:r>
          </w:p>
        </w:tc>
        <w:tc>
          <w:tcPr>
            <w:tcW w:w="1185" w:type="dxa"/>
            <w:tcBorders>
              <w:top w:val="single" w:sz="8" w:space="0" w:color="152935"/>
              <w:left w:val="single" w:sz="8" w:space="0" w:color="E0E0E0"/>
              <w:bottom w:val="single" w:sz="8" w:space="0" w:color="AEAEAE"/>
              <w:right w:val="single" w:sz="8" w:space="0" w:color="E0E0E0"/>
            </w:tcBorders>
            <w:shd w:val="clear" w:color="auto" w:fill="F9F9FB"/>
            <w:hideMark/>
          </w:tcPr>
          <w:p w14:paraId="75354D44"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77.5</w:t>
            </w:r>
          </w:p>
        </w:tc>
        <w:tc>
          <w:tcPr>
            <w:tcW w:w="1569" w:type="dxa"/>
            <w:tcBorders>
              <w:top w:val="single" w:sz="8" w:space="0" w:color="152935"/>
              <w:left w:val="single" w:sz="8" w:space="0" w:color="E0E0E0"/>
              <w:bottom w:val="single" w:sz="8" w:space="0" w:color="AEAEAE"/>
              <w:right w:val="single" w:sz="8" w:space="0" w:color="E0E0E0"/>
            </w:tcBorders>
            <w:shd w:val="clear" w:color="auto" w:fill="F9F9FB"/>
            <w:hideMark/>
          </w:tcPr>
          <w:p w14:paraId="18E21AC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77.5</w:t>
            </w:r>
          </w:p>
        </w:tc>
        <w:tc>
          <w:tcPr>
            <w:tcW w:w="1708" w:type="dxa"/>
            <w:tcBorders>
              <w:top w:val="single" w:sz="8" w:space="0" w:color="152935"/>
              <w:left w:val="single" w:sz="8" w:space="0" w:color="E0E0E0"/>
              <w:bottom w:val="single" w:sz="8" w:space="0" w:color="AEAEAE"/>
              <w:right w:val="nil"/>
            </w:tcBorders>
            <w:shd w:val="clear" w:color="auto" w:fill="F9F9FB"/>
            <w:hideMark/>
          </w:tcPr>
          <w:p w14:paraId="3529D527"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77.5</w:t>
            </w:r>
          </w:p>
        </w:tc>
      </w:tr>
      <w:tr w:rsidR="001323F9" w14:paraId="4D5418B9" w14:textId="77777777" w:rsidTr="001323F9">
        <w:trPr>
          <w:cantSplit/>
        </w:trPr>
        <w:tc>
          <w:tcPr>
            <w:tcW w:w="8314" w:type="dxa"/>
            <w:vMerge/>
            <w:tcBorders>
              <w:top w:val="single" w:sz="8" w:space="0" w:color="152935"/>
              <w:left w:val="nil"/>
              <w:bottom w:val="single" w:sz="8" w:space="0" w:color="152935"/>
              <w:right w:val="nil"/>
            </w:tcBorders>
            <w:vAlign w:val="center"/>
            <w:hideMark/>
          </w:tcPr>
          <w:p w14:paraId="419C6E10" w14:textId="77777777" w:rsidR="001323F9" w:rsidRDefault="001323F9">
            <w:pPr>
              <w:spacing w:after="0"/>
              <w:rPr>
                <w:rFonts w:ascii="Arial" w:hAnsi="Arial" w:cs="Arial"/>
                <w:color w:val="264A60"/>
                <w:sz w:val="24"/>
                <w:szCs w:val="24"/>
                <w:lang w:val="en-US"/>
              </w:rPr>
            </w:pPr>
          </w:p>
        </w:tc>
        <w:tc>
          <w:tcPr>
            <w:tcW w:w="1726" w:type="dxa"/>
            <w:tcBorders>
              <w:top w:val="single" w:sz="8" w:space="0" w:color="AEAEAE"/>
              <w:left w:val="nil"/>
              <w:bottom w:val="single" w:sz="8" w:space="0" w:color="AEAEAE"/>
              <w:right w:val="nil"/>
            </w:tcBorders>
            <w:shd w:val="clear" w:color="auto" w:fill="E0E0E0"/>
            <w:hideMark/>
          </w:tcPr>
          <w:p w14:paraId="29373CC5"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1hour 30 mins</w:t>
            </w:r>
          </w:p>
        </w:tc>
        <w:tc>
          <w:tcPr>
            <w:tcW w:w="1272" w:type="dxa"/>
            <w:tcBorders>
              <w:top w:val="single" w:sz="8" w:space="0" w:color="AEAEAE"/>
              <w:left w:val="nil"/>
              <w:bottom w:val="single" w:sz="8" w:space="0" w:color="AEAEAE"/>
              <w:right w:val="single" w:sz="8" w:space="0" w:color="E0E0E0"/>
            </w:tcBorders>
            <w:shd w:val="clear" w:color="auto" w:fill="F9F9FB"/>
            <w:hideMark/>
          </w:tcPr>
          <w:p w14:paraId="47232D0E"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2B84439C"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0C228321"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708" w:type="dxa"/>
            <w:tcBorders>
              <w:top w:val="single" w:sz="8" w:space="0" w:color="AEAEAE"/>
              <w:left w:val="single" w:sz="8" w:space="0" w:color="E0E0E0"/>
              <w:bottom w:val="single" w:sz="8" w:space="0" w:color="AEAEAE"/>
              <w:right w:val="nil"/>
            </w:tcBorders>
            <w:shd w:val="clear" w:color="auto" w:fill="F9F9FB"/>
            <w:hideMark/>
          </w:tcPr>
          <w:p w14:paraId="230D391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80.0</w:t>
            </w:r>
          </w:p>
        </w:tc>
      </w:tr>
      <w:tr w:rsidR="001323F9" w14:paraId="4A6CCE70" w14:textId="77777777" w:rsidTr="001323F9">
        <w:trPr>
          <w:cantSplit/>
        </w:trPr>
        <w:tc>
          <w:tcPr>
            <w:tcW w:w="8314" w:type="dxa"/>
            <w:vMerge/>
            <w:tcBorders>
              <w:top w:val="single" w:sz="8" w:space="0" w:color="152935"/>
              <w:left w:val="nil"/>
              <w:bottom w:val="single" w:sz="8" w:space="0" w:color="152935"/>
              <w:right w:val="nil"/>
            </w:tcBorders>
            <w:vAlign w:val="center"/>
            <w:hideMark/>
          </w:tcPr>
          <w:p w14:paraId="2E45443B" w14:textId="77777777" w:rsidR="001323F9" w:rsidRDefault="001323F9">
            <w:pPr>
              <w:spacing w:after="0"/>
              <w:rPr>
                <w:rFonts w:ascii="Arial" w:hAnsi="Arial" w:cs="Arial"/>
                <w:color w:val="264A60"/>
                <w:sz w:val="24"/>
                <w:szCs w:val="24"/>
                <w:lang w:val="en-US"/>
              </w:rPr>
            </w:pPr>
          </w:p>
        </w:tc>
        <w:tc>
          <w:tcPr>
            <w:tcW w:w="1726" w:type="dxa"/>
            <w:tcBorders>
              <w:top w:val="single" w:sz="8" w:space="0" w:color="AEAEAE"/>
              <w:left w:val="nil"/>
              <w:bottom w:val="single" w:sz="8" w:space="0" w:color="AEAEAE"/>
              <w:right w:val="nil"/>
            </w:tcBorders>
            <w:shd w:val="clear" w:color="auto" w:fill="E0E0E0"/>
            <w:hideMark/>
          </w:tcPr>
          <w:p w14:paraId="325748CD"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2 hours</w:t>
            </w:r>
          </w:p>
        </w:tc>
        <w:tc>
          <w:tcPr>
            <w:tcW w:w="1272" w:type="dxa"/>
            <w:tcBorders>
              <w:top w:val="single" w:sz="8" w:space="0" w:color="AEAEAE"/>
              <w:left w:val="nil"/>
              <w:bottom w:val="single" w:sz="8" w:space="0" w:color="AEAEAE"/>
              <w:right w:val="single" w:sz="8" w:space="0" w:color="E0E0E0"/>
            </w:tcBorders>
            <w:shd w:val="clear" w:color="auto" w:fill="F9F9FB"/>
            <w:hideMark/>
          </w:tcPr>
          <w:p w14:paraId="5990B13E"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1EEC9063"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746BD8E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708" w:type="dxa"/>
            <w:tcBorders>
              <w:top w:val="single" w:sz="8" w:space="0" w:color="AEAEAE"/>
              <w:left w:val="single" w:sz="8" w:space="0" w:color="E0E0E0"/>
              <w:bottom w:val="single" w:sz="8" w:space="0" w:color="AEAEAE"/>
              <w:right w:val="nil"/>
            </w:tcBorders>
            <w:shd w:val="clear" w:color="auto" w:fill="F9F9FB"/>
            <w:hideMark/>
          </w:tcPr>
          <w:p w14:paraId="686D76A0"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82.5</w:t>
            </w:r>
          </w:p>
        </w:tc>
      </w:tr>
      <w:tr w:rsidR="001323F9" w14:paraId="758AAE72" w14:textId="77777777" w:rsidTr="001323F9">
        <w:trPr>
          <w:cantSplit/>
        </w:trPr>
        <w:tc>
          <w:tcPr>
            <w:tcW w:w="8314" w:type="dxa"/>
            <w:vMerge/>
            <w:tcBorders>
              <w:top w:val="single" w:sz="8" w:space="0" w:color="152935"/>
              <w:left w:val="nil"/>
              <w:bottom w:val="single" w:sz="8" w:space="0" w:color="152935"/>
              <w:right w:val="nil"/>
            </w:tcBorders>
            <w:vAlign w:val="center"/>
            <w:hideMark/>
          </w:tcPr>
          <w:p w14:paraId="4B387142" w14:textId="77777777" w:rsidR="001323F9" w:rsidRDefault="001323F9">
            <w:pPr>
              <w:spacing w:after="0"/>
              <w:rPr>
                <w:rFonts w:ascii="Arial" w:hAnsi="Arial" w:cs="Arial"/>
                <w:color w:val="264A60"/>
                <w:sz w:val="24"/>
                <w:szCs w:val="24"/>
                <w:lang w:val="en-US"/>
              </w:rPr>
            </w:pPr>
          </w:p>
        </w:tc>
        <w:tc>
          <w:tcPr>
            <w:tcW w:w="1726" w:type="dxa"/>
            <w:tcBorders>
              <w:top w:val="single" w:sz="8" w:space="0" w:color="AEAEAE"/>
              <w:left w:val="nil"/>
              <w:bottom w:val="single" w:sz="8" w:space="0" w:color="AEAEAE"/>
              <w:right w:val="nil"/>
            </w:tcBorders>
            <w:shd w:val="clear" w:color="auto" w:fill="E0E0E0"/>
            <w:hideMark/>
          </w:tcPr>
          <w:p w14:paraId="4F5DD142"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30 mins</w:t>
            </w:r>
          </w:p>
        </w:tc>
        <w:tc>
          <w:tcPr>
            <w:tcW w:w="1272" w:type="dxa"/>
            <w:tcBorders>
              <w:top w:val="single" w:sz="8" w:space="0" w:color="AEAEAE"/>
              <w:left w:val="nil"/>
              <w:bottom w:val="single" w:sz="8" w:space="0" w:color="AEAEAE"/>
              <w:right w:val="single" w:sz="8" w:space="0" w:color="E0E0E0"/>
            </w:tcBorders>
            <w:shd w:val="clear" w:color="auto" w:fill="F9F9FB"/>
            <w:hideMark/>
          </w:tcPr>
          <w:p w14:paraId="5D31BA79"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57CBAA91"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17.5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3B5B6B1F"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17.5</w:t>
            </w:r>
          </w:p>
        </w:tc>
        <w:tc>
          <w:tcPr>
            <w:tcW w:w="1708" w:type="dxa"/>
            <w:tcBorders>
              <w:top w:val="single" w:sz="8" w:space="0" w:color="AEAEAE"/>
              <w:left w:val="single" w:sz="8" w:space="0" w:color="E0E0E0"/>
              <w:bottom w:val="single" w:sz="8" w:space="0" w:color="AEAEAE"/>
              <w:right w:val="nil"/>
            </w:tcBorders>
            <w:shd w:val="clear" w:color="auto" w:fill="F9F9FB"/>
            <w:hideMark/>
          </w:tcPr>
          <w:p w14:paraId="3D295410"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r>
      <w:tr w:rsidR="001323F9" w14:paraId="1F8E269D" w14:textId="77777777" w:rsidTr="001323F9">
        <w:trPr>
          <w:cantSplit/>
        </w:trPr>
        <w:tc>
          <w:tcPr>
            <w:tcW w:w="8314" w:type="dxa"/>
            <w:vMerge/>
            <w:tcBorders>
              <w:top w:val="single" w:sz="8" w:space="0" w:color="152935"/>
              <w:left w:val="nil"/>
              <w:bottom w:val="single" w:sz="8" w:space="0" w:color="152935"/>
              <w:right w:val="nil"/>
            </w:tcBorders>
            <w:vAlign w:val="center"/>
            <w:hideMark/>
          </w:tcPr>
          <w:p w14:paraId="645333F0" w14:textId="77777777" w:rsidR="001323F9" w:rsidRDefault="001323F9">
            <w:pPr>
              <w:spacing w:after="0"/>
              <w:rPr>
                <w:rFonts w:ascii="Arial" w:hAnsi="Arial" w:cs="Arial"/>
                <w:color w:val="264A60"/>
                <w:sz w:val="24"/>
                <w:szCs w:val="24"/>
                <w:lang w:val="en-US"/>
              </w:rPr>
            </w:pPr>
          </w:p>
        </w:tc>
        <w:tc>
          <w:tcPr>
            <w:tcW w:w="1726" w:type="dxa"/>
            <w:tcBorders>
              <w:top w:val="single" w:sz="8" w:space="0" w:color="AEAEAE"/>
              <w:left w:val="nil"/>
              <w:bottom w:val="single" w:sz="8" w:space="0" w:color="152935"/>
              <w:right w:val="nil"/>
            </w:tcBorders>
            <w:shd w:val="clear" w:color="auto" w:fill="E0E0E0"/>
            <w:hideMark/>
          </w:tcPr>
          <w:p w14:paraId="66FC6703"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Total</w:t>
            </w:r>
          </w:p>
        </w:tc>
        <w:tc>
          <w:tcPr>
            <w:tcW w:w="1272" w:type="dxa"/>
            <w:tcBorders>
              <w:top w:val="single" w:sz="8" w:space="0" w:color="AEAEAE"/>
              <w:left w:val="nil"/>
              <w:bottom w:val="single" w:sz="8" w:space="0" w:color="152935"/>
              <w:right w:val="single" w:sz="8" w:space="0" w:color="E0E0E0"/>
            </w:tcBorders>
            <w:shd w:val="clear" w:color="auto" w:fill="F9F9FB"/>
            <w:hideMark/>
          </w:tcPr>
          <w:p w14:paraId="7C08BC59"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40</w:t>
            </w:r>
          </w:p>
        </w:tc>
        <w:tc>
          <w:tcPr>
            <w:tcW w:w="1185" w:type="dxa"/>
            <w:tcBorders>
              <w:top w:val="single" w:sz="8" w:space="0" w:color="AEAEAE"/>
              <w:left w:val="single" w:sz="8" w:space="0" w:color="E0E0E0"/>
              <w:bottom w:val="single" w:sz="8" w:space="0" w:color="152935"/>
              <w:right w:val="single" w:sz="8" w:space="0" w:color="E0E0E0"/>
            </w:tcBorders>
            <w:shd w:val="clear" w:color="auto" w:fill="F9F9FB"/>
            <w:hideMark/>
          </w:tcPr>
          <w:p w14:paraId="762E8F80"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hideMark/>
          </w:tcPr>
          <w:p w14:paraId="7344145D"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15CE1F29"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r>
    </w:tbl>
    <w:p w14:paraId="2B6C09C9" w14:textId="77777777" w:rsidR="001323F9" w:rsidRDefault="001323F9" w:rsidP="001323F9">
      <w:pPr>
        <w:autoSpaceDE w:val="0"/>
        <w:autoSpaceDN w:val="0"/>
        <w:adjustRightInd w:val="0"/>
        <w:spacing w:after="0" w:line="400" w:lineRule="atLeast"/>
        <w:rPr>
          <w:rFonts w:ascii="Times New Roman" w:hAnsi="Times New Roman" w:cs="Times New Roman"/>
          <w:sz w:val="24"/>
          <w:szCs w:val="24"/>
          <w:lang w:val="en-US"/>
        </w:rPr>
      </w:pPr>
    </w:p>
    <w:p w14:paraId="6AC03910" w14:textId="77777777" w:rsidR="001323F9" w:rsidRDefault="001323F9" w:rsidP="001323F9">
      <w:pPr>
        <w:ind w:left="720" w:hanging="720"/>
        <w:rPr>
          <w:rFonts w:ascii="Arial" w:hAnsi="Arial" w:cs="Arial"/>
          <w:sz w:val="24"/>
          <w:szCs w:val="24"/>
        </w:rPr>
      </w:pPr>
      <w:r>
        <w:rPr>
          <w:rFonts w:ascii="Arial" w:hAnsi="Arial" w:cs="Arial"/>
          <w:sz w:val="24"/>
          <w:szCs w:val="24"/>
        </w:rPr>
        <w:t>The majority of participants train for one hour. Research suggests that</w:t>
      </w:r>
    </w:p>
    <w:p w14:paraId="6B59FADE" w14:textId="77777777" w:rsidR="001323F9" w:rsidRDefault="001323F9" w:rsidP="001323F9">
      <w:pPr>
        <w:ind w:left="720" w:hanging="720"/>
        <w:rPr>
          <w:rFonts w:ascii="Arial" w:hAnsi="Arial" w:cs="Arial"/>
          <w:sz w:val="24"/>
          <w:szCs w:val="24"/>
        </w:rPr>
      </w:pPr>
      <w:r>
        <w:rPr>
          <w:rFonts w:ascii="Arial" w:hAnsi="Arial" w:cs="Arial"/>
          <w:sz w:val="24"/>
          <w:szCs w:val="24"/>
        </w:rPr>
        <w:t>10. Would you consider private specialist classes?</w:t>
      </w:r>
    </w:p>
    <w:p w14:paraId="75FA119A" w14:textId="77777777" w:rsidR="001323F9" w:rsidRDefault="001323F9" w:rsidP="001323F9">
      <w:pPr>
        <w:autoSpaceDE w:val="0"/>
        <w:autoSpaceDN w:val="0"/>
        <w:adjustRightInd w:val="0"/>
        <w:spacing w:after="0" w:line="240" w:lineRule="auto"/>
        <w:rPr>
          <w:rFonts w:ascii="Times New Roman" w:hAnsi="Times New Roman" w:cs="Times New Roman"/>
          <w:sz w:val="24"/>
          <w:szCs w:val="24"/>
          <w:lang w:val="en-US"/>
        </w:rPr>
      </w:pPr>
    </w:p>
    <w:tbl>
      <w:tblPr>
        <w:tblW w:w="7440" w:type="dxa"/>
        <w:tblLayout w:type="fixed"/>
        <w:tblCellMar>
          <w:left w:w="0" w:type="dxa"/>
          <w:right w:w="0" w:type="dxa"/>
        </w:tblCellMar>
        <w:tblLook w:val="04A0" w:firstRow="1" w:lastRow="0" w:firstColumn="1" w:lastColumn="0" w:noHBand="0" w:noVBand="1"/>
      </w:tblPr>
      <w:tblGrid>
        <w:gridCol w:w="853"/>
        <w:gridCol w:w="853"/>
        <w:gridCol w:w="1272"/>
        <w:gridCol w:w="1185"/>
        <w:gridCol w:w="1569"/>
        <w:gridCol w:w="1708"/>
      </w:tblGrid>
      <w:tr w:rsidR="001323F9" w14:paraId="41775BA3" w14:textId="77777777" w:rsidTr="001323F9">
        <w:trPr>
          <w:cantSplit/>
        </w:trPr>
        <w:tc>
          <w:tcPr>
            <w:tcW w:w="7442" w:type="dxa"/>
            <w:gridSpan w:val="6"/>
            <w:shd w:val="clear" w:color="auto" w:fill="FFFFFF"/>
            <w:vAlign w:val="center"/>
            <w:hideMark/>
          </w:tcPr>
          <w:p w14:paraId="158243FF" w14:textId="77777777" w:rsidR="001323F9" w:rsidRDefault="001323F9">
            <w:pPr>
              <w:autoSpaceDE w:val="0"/>
              <w:autoSpaceDN w:val="0"/>
              <w:adjustRightInd w:val="0"/>
              <w:spacing w:after="0" w:line="320" w:lineRule="atLeast"/>
              <w:ind w:left="60" w:right="60"/>
              <w:jc w:val="center"/>
              <w:rPr>
                <w:rFonts w:ascii="Arial" w:hAnsi="Arial" w:cs="Arial"/>
                <w:color w:val="010205"/>
                <w:sz w:val="28"/>
                <w:szCs w:val="28"/>
                <w:lang w:val="en-US"/>
              </w:rPr>
            </w:pPr>
            <w:r>
              <w:rPr>
                <w:rFonts w:ascii="Arial" w:hAnsi="Arial" w:cs="Arial"/>
                <w:b/>
                <w:bCs/>
                <w:color w:val="010205"/>
                <w:sz w:val="28"/>
                <w:szCs w:val="28"/>
                <w:lang w:val="en-US"/>
              </w:rPr>
              <w:t>Would you consider private specialist classes?</w:t>
            </w:r>
          </w:p>
        </w:tc>
      </w:tr>
      <w:tr w:rsidR="001323F9" w14:paraId="1822AAC2" w14:textId="77777777" w:rsidTr="001323F9">
        <w:trPr>
          <w:cantSplit/>
        </w:trPr>
        <w:tc>
          <w:tcPr>
            <w:tcW w:w="1708" w:type="dxa"/>
            <w:gridSpan w:val="2"/>
            <w:tcBorders>
              <w:top w:val="nil"/>
              <w:left w:val="nil"/>
              <w:bottom w:val="single" w:sz="8" w:space="0" w:color="152935"/>
              <w:right w:val="nil"/>
            </w:tcBorders>
            <w:shd w:val="clear" w:color="auto" w:fill="FFFFFF"/>
            <w:vAlign w:val="bottom"/>
          </w:tcPr>
          <w:p w14:paraId="1B03596E"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c>
          <w:tcPr>
            <w:tcW w:w="1272" w:type="dxa"/>
            <w:tcBorders>
              <w:top w:val="nil"/>
              <w:left w:val="nil"/>
              <w:bottom w:val="single" w:sz="8" w:space="0" w:color="152935"/>
              <w:right w:val="single" w:sz="8" w:space="0" w:color="E0E0E0"/>
            </w:tcBorders>
            <w:shd w:val="clear" w:color="auto" w:fill="FFFFFF"/>
            <w:vAlign w:val="bottom"/>
            <w:hideMark/>
          </w:tcPr>
          <w:p w14:paraId="6A8A82F0"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hideMark/>
          </w:tcPr>
          <w:p w14:paraId="5ECE10F2"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hideMark/>
          </w:tcPr>
          <w:p w14:paraId="226CF300"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Valid Percent</w:t>
            </w:r>
          </w:p>
        </w:tc>
        <w:tc>
          <w:tcPr>
            <w:tcW w:w="1708" w:type="dxa"/>
            <w:tcBorders>
              <w:top w:val="nil"/>
              <w:left w:val="single" w:sz="8" w:space="0" w:color="E0E0E0"/>
              <w:bottom w:val="single" w:sz="8" w:space="0" w:color="152935"/>
              <w:right w:val="nil"/>
            </w:tcBorders>
            <w:shd w:val="clear" w:color="auto" w:fill="FFFFFF"/>
            <w:vAlign w:val="bottom"/>
            <w:hideMark/>
          </w:tcPr>
          <w:p w14:paraId="48B30DBB"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Cumulative Percent</w:t>
            </w:r>
          </w:p>
        </w:tc>
      </w:tr>
      <w:tr w:rsidR="001323F9" w14:paraId="799E0431" w14:textId="77777777" w:rsidTr="001323F9">
        <w:trPr>
          <w:cantSplit/>
        </w:trPr>
        <w:tc>
          <w:tcPr>
            <w:tcW w:w="854" w:type="dxa"/>
            <w:vMerge w:val="restart"/>
            <w:tcBorders>
              <w:top w:val="single" w:sz="8" w:space="0" w:color="152935"/>
              <w:left w:val="nil"/>
              <w:bottom w:val="single" w:sz="8" w:space="0" w:color="152935"/>
              <w:right w:val="nil"/>
            </w:tcBorders>
            <w:shd w:val="clear" w:color="auto" w:fill="E0E0E0"/>
            <w:hideMark/>
          </w:tcPr>
          <w:p w14:paraId="04FD9691"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Valid</w:t>
            </w:r>
          </w:p>
        </w:tc>
        <w:tc>
          <w:tcPr>
            <w:tcW w:w="854" w:type="dxa"/>
            <w:tcBorders>
              <w:top w:val="single" w:sz="8" w:space="0" w:color="152935"/>
              <w:left w:val="nil"/>
              <w:bottom w:val="single" w:sz="8" w:space="0" w:color="AEAEAE"/>
              <w:right w:val="nil"/>
            </w:tcBorders>
            <w:shd w:val="clear" w:color="auto" w:fill="E0E0E0"/>
            <w:hideMark/>
          </w:tcPr>
          <w:p w14:paraId="0F85F419"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No</w:t>
            </w:r>
          </w:p>
        </w:tc>
        <w:tc>
          <w:tcPr>
            <w:tcW w:w="1272" w:type="dxa"/>
            <w:tcBorders>
              <w:top w:val="single" w:sz="8" w:space="0" w:color="152935"/>
              <w:left w:val="nil"/>
              <w:bottom w:val="single" w:sz="8" w:space="0" w:color="AEAEAE"/>
              <w:right w:val="single" w:sz="8" w:space="0" w:color="E0E0E0"/>
            </w:tcBorders>
            <w:shd w:val="clear" w:color="auto" w:fill="F9F9FB"/>
            <w:hideMark/>
          </w:tcPr>
          <w:p w14:paraId="20F21822"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6</w:t>
            </w:r>
          </w:p>
        </w:tc>
        <w:tc>
          <w:tcPr>
            <w:tcW w:w="1185" w:type="dxa"/>
            <w:tcBorders>
              <w:top w:val="single" w:sz="8" w:space="0" w:color="152935"/>
              <w:left w:val="single" w:sz="8" w:space="0" w:color="E0E0E0"/>
              <w:bottom w:val="single" w:sz="8" w:space="0" w:color="AEAEAE"/>
              <w:right w:val="single" w:sz="8" w:space="0" w:color="E0E0E0"/>
            </w:tcBorders>
            <w:shd w:val="clear" w:color="auto" w:fill="F9F9FB"/>
            <w:hideMark/>
          </w:tcPr>
          <w:p w14:paraId="02949AE9"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15.0</w:t>
            </w:r>
          </w:p>
        </w:tc>
        <w:tc>
          <w:tcPr>
            <w:tcW w:w="1569" w:type="dxa"/>
            <w:tcBorders>
              <w:top w:val="single" w:sz="8" w:space="0" w:color="152935"/>
              <w:left w:val="single" w:sz="8" w:space="0" w:color="E0E0E0"/>
              <w:bottom w:val="single" w:sz="8" w:space="0" w:color="AEAEAE"/>
              <w:right w:val="single" w:sz="8" w:space="0" w:color="E0E0E0"/>
            </w:tcBorders>
            <w:shd w:val="clear" w:color="auto" w:fill="F9F9FB"/>
            <w:hideMark/>
          </w:tcPr>
          <w:p w14:paraId="1A0785DC"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15.0</w:t>
            </w:r>
          </w:p>
        </w:tc>
        <w:tc>
          <w:tcPr>
            <w:tcW w:w="1708" w:type="dxa"/>
            <w:tcBorders>
              <w:top w:val="single" w:sz="8" w:space="0" w:color="152935"/>
              <w:left w:val="single" w:sz="8" w:space="0" w:color="E0E0E0"/>
              <w:bottom w:val="single" w:sz="8" w:space="0" w:color="AEAEAE"/>
              <w:right w:val="nil"/>
            </w:tcBorders>
            <w:shd w:val="clear" w:color="auto" w:fill="F9F9FB"/>
            <w:hideMark/>
          </w:tcPr>
          <w:p w14:paraId="2DA6F8A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15.0</w:t>
            </w:r>
          </w:p>
        </w:tc>
      </w:tr>
      <w:tr w:rsidR="001323F9" w14:paraId="74EF93E2" w14:textId="77777777" w:rsidTr="001323F9">
        <w:trPr>
          <w:cantSplit/>
        </w:trPr>
        <w:tc>
          <w:tcPr>
            <w:tcW w:w="7442" w:type="dxa"/>
            <w:vMerge/>
            <w:tcBorders>
              <w:top w:val="single" w:sz="8" w:space="0" w:color="152935"/>
              <w:left w:val="nil"/>
              <w:bottom w:val="single" w:sz="8" w:space="0" w:color="152935"/>
              <w:right w:val="nil"/>
            </w:tcBorders>
            <w:vAlign w:val="center"/>
            <w:hideMark/>
          </w:tcPr>
          <w:p w14:paraId="3E13D0B9" w14:textId="77777777" w:rsidR="001323F9" w:rsidRDefault="001323F9">
            <w:pPr>
              <w:spacing w:after="0"/>
              <w:rPr>
                <w:rFonts w:ascii="Arial" w:hAnsi="Arial" w:cs="Arial"/>
                <w:color w:val="264A60"/>
                <w:sz w:val="24"/>
                <w:szCs w:val="24"/>
                <w:lang w:val="en-US"/>
              </w:rPr>
            </w:pPr>
          </w:p>
        </w:tc>
        <w:tc>
          <w:tcPr>
            <w:tcW w:w="854" w:type="dxa"/>
            <w:tcBorders>
              <w:top w:val="single" w:sz="8" w:space="0" w:color="AEAEAE"/>
              <w:left w:val="nil"/>
              <w:bottom w:val="single" w:sz="8" w:space="0" w:color="AEAEAE"/>
              <w:right w:val="nil"/>
            </w:tcBorders>
            <w:shd w:val="clear" w:color="auto" w:fill="E0E0E0"/>
            <w:hideMark/>
          </w:tcPr>
          <w:p w14:paraId="193B2C0A"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Yes</w:t>
            </w:r>
          </w:p>
        </w:tc>
        <w:tc>
          <w:tcPr>
            <w:tcW w:w="1272" w:type="dxa"/>
            <w:tcBorders>
              <w:top w:val="single" w:sz="8" w:space="0" w:color="AEAEAE"/>
              <w:left w:val="nil"/>
              <w:bottom w:val="single" w:sz="8" w:space="0" w:color="AEAEAE"/>
              <w:right w:val="single" w:sz="8" w:space="0" w:color="E0E0E0"/>
            </w:tcBorders>
            <w:shd w:val="clear" w:color="auto" w:fill="F9F9FB"/>
            <w:hideMark/>
          </w:tcPr>
          <w:p w14:paraId="0E154584"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6118902C"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85.0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065FE32C"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85.0</w:t>
            </w:r>
          </w:p>
        </w:tc>
        <w:tc>
          <w:tcPr>
            <w:tcW w:w="1708" w:type="dxa"/>
            <w:tcBorders>
              <w:top w:val="single" w:sz="8" w:space="0" w:color="AEAEAE"/>
              <w:left w:val="single" w:sz="8" w:space="0" w:color="E0E0E0"/>
              <w:bottom w:val="single" w:sz="8" w:space="0" w:color="AEAEAE"/>
              <w:right w:val="nil"/>
            </w:tcBorders>
            <w:shd w:val="clear" w:color="auto" w:fill="F9F9FB"/>
            <w:hideMark/>
          </w:tcPr>
          <w:p w14:paraId="279AB3C7"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r>
      <w:tr w:rsidR="001323F9" w14:paraId="70BEF32A" w14:textId="77777777" w:rsidTr="001323F9">
        <w:trPr>
          <w:cantSplit/>
        </w:trPr>
        <w:tc>
          <w:tcPr>
            <w:tcW w:w="7442" w:type="dxa"/>
            <w:vMerge/>
            <w:tcBorders>
              <w:top w:val="single" w:sz="8" w:space="0" w:color="152935"/>
              <w:left w:val="nil"/>
              <w:bottom w:val="single" w:sz="8" w:space="0" w:color="152935"/>
              <w:right w:val="nil"/>
            </w:tcBorders>
            <w:vAlign w:val="center"/>
            <w:hideMark/>
          </w:tcPr>
          <w:p w14:paraId="260946F4" w14:textId="77777777" w:rsidR="001323F9" w:rsidRDefault="001323F9">
            <w:pPr>
              <w:spacing w:after="0"/>
              <w:rPr>
                <w:rFonts w:ascii="Arial" w:hAnsi="Arial" w:cs="Arial"/>
                <w:color w:val="264A60"/>
                <w:sz w:val="24"/>
                <w:szCs w:val="24"/>
                <w:lang w:val="en-US"/>
              </w:rPr>
            </w:pPr>
          </w:p>
        </w:tc>
        <w:tc>
          <w:tcPr>
            <w:tcW w:w="854" w:type="dxa"/>
            <w:tcBorders>
              <w:top w:val="single" w:sz="8" w:space="0" w:color="AEAEAE"/>
              <w:left w:val="nil"/>
              <w:bottom w:val="single" w:sz="8" w:space="0" w:color="152935"/>
              <w:right w:val="nil"/>
            </w:tcBorders>
            <w:shd w:val="clear" w:color="auto" w:fill="E0E0E0"/>
            <w:hideMark/>
          </w:tcPr>
          <w:p w14:paraId="4CF3D03D"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Total</w:t>
            </w:r>
          </w:p>
        </w:tc>
        <w:tc>
          <w:tcPr>
            <w:tcW w:w="1272" w:type="dxa"/>
            <w:tcBorders>
              <w:top w:val="single" w:sz="8" w:space="0" w:color="AEAEAE"/>
              <w:left w:val="nil"/>
              <w:bottom w:val="single" w:sz="8" w:space="0" w:color="152935"/>
              <w:right w:val="single" w:sz="8" w:space="0" w:color="E0E0E0"/>
            </w:tcBorders>
            <w:shd w:val="clear" w:color="auto" w:fill="F9F9FB"/>
            <w:hideMark/>
          </w:tcPr>
          <w:p w14:paraId="40888695"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40</w:t>
            </w:r>
          </w:p>
        </w:tc>
        <w:tc>
          <w:tcPr>
            <w:tcW w:w="1185" w:type="dxa"/>
            <w:tcBorders>
              <w:top w:val="single" w:sz="8" w:space="0" w:color="AEAEAE"/>
              <w:left w:val="single" w:sz="8" w:space="0" w:color="E0E0E0"/>
              <w:bottom w:val="single" w:sz="8" w:space="0" w:color="152935"/>
              <w:right w:val="single" w:sz="8" w:space="0" w:color="E0E0E0"/>
            </w:tcBorders>
            <w:shd w:val="clear" w:color="auto" w:fill="F9F9FB"/>
            <w:hideMark/>
          </w:tcPr>
          <w:p w14:paraId="509FD479"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hideMark/>
          </w:tcPr>
          <w:p w14:paraId="1EA717B3"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0B44FD88"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r>
    </w:tbl>
    <w:p w14:paraId="68838B44" w14:textId="77777777" w:rsidR="001323F9" w:rsidRDefault="001323F9" w:rsidP="001323F9">
      <w:pPr>
        <w:autoSpaceDE w:val="0"/>
        <w:autoSpaceDN w:val="0"/>
        <w:adjustRightInd w:val="0"/>
        <w:spacing w:after="0" w:line="400" w:lineRule="atLeast"/>
        <w:rPr>
          <w:rFonts w:ascii="Times New Roman" w:hAnsi="Times New Roman" w:cs="Times New Roman"/>
          <w:sz w:val="24"/>
          <w:szCs w:val="24"/>
          <w:lang w:val="en-US"/>
        </w:rPr>
      </w:pPr>
    </w:p>
    <w:p w14:paraId="19829708" w14:textId="77777777" w:rsidR="001323F9" w:rsidRDefault="001323F9" w:rsidP="001323F9">
      <w:pPr>
        <w:ind w:left="720" w:hanging="720"/>
        <w:rPr>
          <w:rFonts w:ascii="Arial" w:hAnsi="Arial" w:cs="Arial"/>
          <w:sz w:val="24"/>
          <w:szCs w:val="24"/>
        </w:rPr>
      </w:pPr>
      <w:r>
        <w:rPr>
          <w:rFonts w:ascii="Arial" w:hAnsi="Arial" w:cs="Arial"/>
          <w:sz w:val="24"/>
          <w:szCs w:val="24"/>
        </w:rPr>
        <w:t>The question on private classes showed that a large majority of participants were in favour of personal trainers to enhance their exercise.</w:t>
      </w:r>
    </w:p>
    <w:p w14:paraId="41E8D3E4" w14:textId="77777777" w:rsidR="001323F9" w:rsidRDefault="001323F9" w:rsidP="001323F9">
      <w:pPr>
        <w:ind w:left="720" w:hanging="720"/>
      </w:pPr>
    </w:p>
    <w:p w14:paraId="1C159E55" w14:textId="77777777" w:rsidR="001323F9" w:rsidRDefault="001323F9" w:rsidP="001323F9">
      <w:pPr>
        <w:ind w:left="720" w:hanging="720"/>
      </w:pPr>
    </w:p>
    <w:p w14:paraId="0467E7D1" w14:textId="77777777" w:rsidR="001323F9" w:rsidRDefault="001323F9" w:rsidP="001323F9">
      <w:pPr>
        <w:ind w:left="720" w:hanging="720"/>
        <w:rPr>
          <w:rFonts w:ascii="Arial" w:hAnsi="Arial" w:cs="Arial"/>
          <w:sz w:val="24"/>
          <w:szCs w:val="24"/>
        </w:rPr>
      </w:pPr>
      <w:r>
        <w:rPr>
          <w:rFonts w:ascii="Arial" w:hAnsi="Arial" w:cs="Arial"/>
          <w:sz w:val="24"/>
          <w:szCs w:val="24"/>
        </w:rPr>
        <w:t>11. What classes would you prefer for the private lessons?</w:t>
      </w:r>
    </w:p>
    <w:p w14:paraId="2134F49A" w14:textId="77777777" w:rsidR="001323F9" w:rsidRDefault="001323F9" w:rsidP="001323F9">
      <w:pPr>
        <w:autoSpaceDE w:val="0"/>
        <w:autoSpaceDN w:val="0"/>
        <w:adjustRightInd w:val="0"/>
        <w:spacing w:after="0" w:line="240" w:lineRule="auto"/>
        <w:rPr>
          <w:rFonts w:ascii="Times New Roman" w:hAnsi="Times New Roman" w:cs="Times New Roman"/>
          <w:sz w:val="24"/>
          <w:szCs w:val="24"/>
          <w:lang w:val="en-US"/>
        </w:rPr>
      </w:pPr>
    </w:p>
    <w:tbl>
      <w:tblPr>
        <w:tblW w:w="8385" w:type="dxa"/>
        <w:tblLayout w:type="fixed"/>
        <w:tblCellMar>
          <w:left w:w="0" w:type="dxa"/>
          <w:right w:w="0" w:type="dxa"/>
        </w:tblCellMar>
        <w:tblLook w:val="04A0" w:firstRow="1" w:lastRow="0" w:firstColumn="1" w:lastColumn="0" w:noHBand="0" w:noVBand="1"/>
      </w:tblPr>
      <w:tblGrid>
        <w:gridCol w:w="854"/>
        <w:gridCol w:w="1796"/>
        <w:gridCol w:w="1273"/>
        <w:gridCol w:w="1185"/>
        <w:gridCol w:w="1569"/>
        <w:gridCol w:w="1708"/>
      </w:tblGrid>
      <w:tr w:rsidR="001323F9" w14:paraId="7D21829E" w14:textId="77777777" w:rsidTr="001323F9">
        <w:trPr>
          <w:cantSplit/>
        </w:trPr>
        <w:tc>
          <w:tcPr>
            <w:tcW w:w="8385" w:type="dxa"/>
            <w:gridSpan w:val="6"/>
            <w:shd w:val="clear" w:color="auto" w:fill="FFFFFF"/>
            <w:vAlign w:val="center"/>
            <w:hideMark/>
          </w:tcPr>
          <w:p w14:paraId="079869DA" w14:textId="77777777" w:rsidR="001323F9" w:rsidRDefault="001323F9">
            <w:pPr>
              <w:autoSpaceDE w:val="0"/>
              <w:autoSpaceDN w:val="0"/>
              <w:adjustRightInd w:val="0"/>
              <w:spacing w:after="0" w:line="320" w:lineRule="atLeast"/>
              <w:ind w:left="60" w:right="60"/>
              <w:jc w:val="center"/>
              <w:rPr>
                <w:rFonts w:ascii="Arial" w:hAnsi="Arial" w:cs="Arial"/>
                <w:color w:val="010205"/>
                <w:sz w:val="28"/>
                <w:szCs w:val="28"/>
                <w:lang w:val="en-US"/>
              </w:rPr>
            </w:pPr>
            <w:r>
              <w:rPr>
                <w:rFonts w:ascii="Arial" w:hAnsi="Arial" w:cs="Arial"/>
                <w:b/>
                <w:bCs/>
                <w:color w:val="010205"/>
                <w:sz w:val="28"/>
                <w:szCs w:val="28"/>
                <w:lang w:val="en-US"/>
              </w:rPr>
              <w:t>What classes would you consider?</w:t>
            </w:r>
          </w:p>
        </w:tc>
      </w:tr>
      <w:tr w:rsidR="001323F9" w14:paraId="5C4E21E1" w14:textId="77777777" w:rsidTr="001323F9">
        <w:trPr>
          <w:cantSplit/>
        </w:trPr>
        <w:tc>
          <w:tcPr>
            <w:tcW w:w="2650" w:type="dxa"/>
            <w:gridSpan w:val="2"/>
            <w:tcBorders>
              <w:top w:val="nil"/>
              <w:left w:val="nil"/>
              <w:bottom w:val="single" w:sz="8" w:space="0" w:color="152935"/>
              <w:right w:val="nil"/>
            </w:tcBorders>
            <w:shd w:val="clear" w:color="auto" w:fill="FFFFFF"/>
            <w:vAlign w:val="bottom"/>
          </w:tcPr>
          <w:p w14:paraId="099CF0F8"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c>
          <w:tcPr>
            <w:tcW w:w="1273" w:type="dxa"/>
            <w:tcBorders>
              <w:top w:val="nil"/>
              <w:left w:val="nil"/>
              <w:bottom w:val="single" w:sz="8" w:space="0" w:color="152935"/>
              <w:right w:val="single" w:sz="8" w:space="0" w:color="E0E0E0"/>
            </w:tcBorders>
            <w:shd w:val="clear" w:color="auto" w:fill="FFFFFF"/>
            <w:vAlign w:val="bottom"/>
            <w:hideMark/>
          </w:tcPr>
          <w:p w14:paraId="64D52073"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Frequency</w:t>
            </w:r>
          </w:p>
        </w:tc>
        <w:tc>
          <w:tcPr>
            <w:tcW w:w="1185" w:type="dxa"/>
            <w:tcBorders>
              <w:top w:val="nil"/>
              <w:left w:val="single" w:sz="8" w:space="0" w:color="E0E0E0"/>
              <w:bottom w:val="single" w:sz="8" w:space="0" w:color="152935"/>
              <w:right w:val="single" w:sz="8" w:space="0" w:color="E0E0E0"/>
            </w:tcBorders>
            <w:shd w:val="clear" w:color="auto" w:fill="FFFFFF"/>
            <w:vAlign w:val="bottom"/>
            <w:hideMark/>
          </w:tcPr>
          <w:p w14:paraId="5F4ACB1F"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Percent</w:t>
            </w:r>
          </w:p>
        </w:tc>
        <w:tc>
          <w:tcPr>
            <w:tcW w:w="1569" w:type="dxa"/>
            <w:tcBorders>
              <w:top w:val="nil"/>
              <w:left w:val="single" w:sz="8" w:space="0" w:color="E0E0E0"/>
              <w:bottom w:val="single" w:sz="8" w:space="0" w:color="152935"/>
              <w:right w:val="single" w:sz="8" w:space="0" w:color="E0E0E0"/>
            </w:tcBorders>
            <w:shd w:val="clear" w:color="auto" w:fill="FFFFFF"/>
            <w:vAlign w:val="bottom"/>
            <w:hideMark/>
          </w:tcPr>
          <w:p w14:paraId="535F3AF4"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Valid Percent</w:t>
            </w:r>
          </w:p>
        </w:tc>
        <w:tc>
          <w:tcPr>
            <w:tcW w:w="1708" w:type="dxa"/>
            <w:tcBorders>
              <w:top w:val="nil"/>
              <w:left w:val="single" w:sz="8" w:space="0" w:color="E0E0E0"/>
              <w:bottom w:val="single" w:sz="8" w:space="0" w:color="152935"/>
              <w:right w:val="nil"/>
            </w:tcBorders>
            <w:shd w:val="clear" w:color="auto" w:fill="FFFFFF"/>
            <w:vAlign w:val="bottom"/>
            <w:hideMark/>
          </w:tcPr>
          <w:p w14:paraId="0765828D" w14:textId="77777777" w:rsidR="001323F9" w:rsidRDefault="001323F9">
            <w:pPr>
              <w:autoSpaceDE w:val="0"/>
              <w:autoSpaceDN w:val="0"/>
              <w:adjustRightInd w:val="0"/>
              <w:spacing w:after="0" w:line="320" w:lineRule="atLeast"/>
              <w:ind w:left="60" w:right="60"/>
              <w:jc w:val="center"/>
              <w:rPr>
                <w:rFonts w:ascii="Arial" w:hAnsi="Arial" w:cs="Arial"/>
                <w:color w:val="264A60"/>
                <w:sz w:val="24"/>
                <w:szCs w:val="24"/>
                <w:lang w:val="en-US"/>
              </w:rPr>
            </w:pPr>
            <w:r>
              <w:rPr>
                <w:rFonts w:ascii="Arial" w:hAnsi="Arial" w:cs="Arial"/>
                <w:color w:val="264A60"/>
                <w:sz w:val="24"/>
                <w:szCs w:val="24"/>
                <w:lang w:val="en-US"/>
              </w:rPr>
              <w:t>Cumulative Percent</w:t>
            </w:r>
          </w:p>
        </w:tc>
      </w:tr>
      <w:tr w:rsidR="001323F9" w14:paraId="0556D53E" w14:textId="77777777" w:rsidTr="001323F9">
        <w:trPr>
          <w:cantSplit/>
        </w:trPr>
        <w:tc>
          <w:tcPr>
            <w:tcW w:w="854" w:type="dxa"/>
            <w:vMerge w:val="restart"/>
            <w:tcBorders>
              <w:top w:val="single" w:sz="8" w:space="0" w:color="152935"/>
              <w:left w:val="nil"/>
              <w:bottom w:val="single" w:sz="8" w:space="0" w:color="152935"/>
              <w:right w:val="nil"/>
            </w:tcBorders>
            <w:shd w:val="clear" w:color="auto" w:fill="E0E0E0"/>
            <w:hideMark/>
          </w:tcPr>
          <w:p w14:paraId="3C769998"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Valid</w:t>
            </w:r>
          </w:p>
        </w:tc>
        <w:tc>
          <w:tcPr>
            <w:tcW w:w="1796" w:type="dxa"/>
            <w:tcBorders>
              <w:top w:val="single" w:sz="8" w:space="0" w:color="152935"/>
              <w:left w:val="nil"/>
              <w:bottom w:val="single" w:sz="8" w:space="0" w:color="AEAEAE"/>
              <w:right w:val="nil"/>
            </w:tcBorders>
            <w:shd w:val="clear" w:color="auto" w:fill="E0E0E0"/>
            <w:hideMark/>
          </w:tcPr>
          <w:p w14:paraId="2CEF226E"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Aerobics</w:t>
            </w:r>
          </w:p>
        </w:tc>
        <w:tc>
          <w:tcPr>
            <w:tcW w:w="1273" w:type="dxa"/>
            <w:tcBorders>
              <w:top w:val="single" w:sz="8" w:space="0" w:color="152935"/>
              <w:left w:val="nil"/>
              <w:bottom w:val="single" w:sz="8" w:space="0" w:color="AEAEAE"/>
              <w:right w:val="single" w:sz="8" w:space="0" w:color="E0E0E0"/>
            </w:tcBorders>
            <w:shd w:val="clear" w:color="auto" w:fill="F9F9FB"/>
            <w:hideMark/>
          </w:tcPr>
          <w:p w14:paraId="6D089101"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hideMark/>
          </w:tcPr>
          <w:p w14:paraId="7CAFB24B"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35.0</w:t>
            </w:r>
          </w:p>
        </w:tc>
        <w:tc>
          <w:tcPr>
            <w:tcW w:w="1569" w:type="dxa"/>
            <w:tcBorders>
              <w:top w:val="single" w:sz="8" w:space="0" w:color="152935"/>
              <w:left w:val="single" w:sz="8" w:space="0" w:color="E0E0E0"/>
              <w:bottom w:val="single" w:sz="8" w:space="0" w:color="AEAEAE"/>
              <w:right w:val="single" w:sz="8" w:space="0" w:color="E0E0E0"/>
            </w:tcBorders>
            <w:shd w:val="clear" w:color="auto" w:fill="F9F9FB"/>
            <w:hideMark/>
          </w:tcPr>
          <w:p w14:paraId="7B57ECD7"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35.0</w:t>
            </w:r>
          </w:p>
        </w:tc>
        <w:tc>
          <w:tcPr>
            <w:tcW w:w="1708" w:type="dxa"/>
            <w:tcBorders>
              <w:top w:val="single" w:sz="8" w:space="0" w:color="152935"/>
              <w:left w:val="single" w:sz="8" w:space="0" w:color="E0E0E0"/>
              <w:bottom w:val="single" w:sz="8" w:space="0" w:color="AEAEAE"/>
              <w:right w:val="nil"/>
            </w:tcBorders>
            <w:shd w:val="clear" w:color="auto" w:fill="F9F9FB"/>
            <w:hideMark/>
          </w:tcPr>
          <w:p w14:paraId="7725EF3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35.0</w:t>
            </w:r>
          </w:p>
        </w:tc>
      </w:tr>
      <w:tr w:rsidR="001323F9" w14:paraId="2FD1BDA3" w14:textId="77777777" w:rsidTr="001323F9">
        <w:trPr>
          <w:cantSplit/>
        </w:trPr>
        <w:tc>
          <w:tcPr>
            <w:tcW w:w="8385" w:type="dxa"/>
            <w:vMerge/>
            <w:tcBorders>
              <w:top w:val="single" w:sz="8" w:space="0" w:color="152935"/>
              <w:left w:val="nil"/>
              <w:bottom w:val="single" w:sz="8" w:space="0" w:color="152935"/>
              <w:right w:val="nil"/>
            </w:tcBorders>
            <w:vAlign w:val="center"/>
            <w:hideMark/>
          </w:tcPr>
          <w:p w14:paraId="6F3F7147" w14:textId="77777777" w:rsidR="001323F9" w:rsidRDefault="001323F9">
            <w:pPr>
              <w:spacing w:after="0"/>
              <w:rPr>
                <w:rFonts w:ascii="Arial" w:hAnsi="Arial" w:cs="Arial"/>
                <w:color w:val="264A60"/>
                <w:sz w:val="24"/>
                <w:szCs w:val="24"/>
                <w:lang w:val="en-US"/>
              </w:rPr>
            </w:pPr>
          </w:p>
        </w:tc>
        <w:tc>
          <w:tcPr>
            <w:tcW w:w="1796" w:type="dxa"/>
            <w:tcBorders>
              <w:top w:val="single" w:sz="8" w:space="0" w:color="AEAEAE"/>
              <w:left w:val="nil"/>
              <w:bottom w:val="single" w:sz="8" w:space="0" w:color="AEAEAE"/>
              <w:right w:val="nil"/>
            </w:tcBorders>
            <w:shd w:val="clear" w:color="auto" w:fill="E0E0E0"/>
            <w:hideMark/>
          </w:tcPr>
          <w:p w14:paraId="6FE9B51D"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Boxercize</w:t>
            </w:r>
          </w:p>
        </w:tc>
        <w:tc>
          <w:tcPr>
            <w:tcW w:w="1273" w:type="dxa"/>
            <w:tcBorders>
              <w:top w:val="single" w:sz="8" w:space="0" w:color="AEAEAE"/>
              <w:left w:val="nil"/>
              <w:bottom w:val="single" w:sz="8" w:space="0" w:color="AEAEAE"/>
              <w:right w:val="single" w:sz="8" w:space="0" w:color="E0E0E0"/>
            </w:tcBorders>
            <w:shd w:val="clear" w:color="auto" w:fill="F9F9FB"/>
            <w:hideMark/>
          </w:tcPr>
          <w:p w14:paraId="73D6115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766447E3"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0026D777"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708" w:type="dxa"/>
            <w:tcBorders>
              <w:top w:val="single" w:sz="8" w:space="0" w:color="AEAEAE"/>
              <w:left w:val="single" w:sz="8" w:space="0" w:color="E0E0E0"/>
              <w:bottom w:val="single" w:sz="8" w:space="0" w:color="AEAEAE"/>
              <w:right w:val="nil"/>
            </w:tcBorders>
            <w:shd w:val="clear" w:color="auto" w:fill="F9F9FB"/>
            <w:hideMark/>
          </w:tcPr>
          <w:p w14:paraId="6D24976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37.5</w:t>
            </w:r>
          </w:p>
        </w:tc>
      </w:tr>
      <w:tr w:rsidR="001323F9" w14:paraId="05305813" w14:textId="77777777" w:rsidTr="001323F9">
        <w:trPr>
          <w:cantSplit/>
        </w:trPr>
        <w:tc>
          <w:tcPr>
            <w:tcW w:w="8385" w:type="dxa"/>
            <w:vMerge/>
            <w:tcBorders>
              <w:top w:val="single" w:sz="8" w:space="0" w:color="152935"/>
              <w:left w:val="nil"/>
              <w:bottom w:val="single" w:sz="8" w:space="0" w:color="152935"/>
              <w:right w:val="nil"/>
            </w:tcBorders>
            <w:vAlign w:val="center"/>
            <w:hideMark/>
          </w:tcPr>
          <w:p w14:paraId="1C64EF4F" w14:textId="77777777" w:rsidR="001323F9" w:rsidRDefault="001323F9">
            <w:pPr>
              <w:spacing w:after="0"/>
              <w:rPr>
                <w:rFonts w:ascii="Arial" w:hAnsi="Arial" w:cs="Arial"/>
                <w:color w:val="264A60"/>
                <w:sz w:val="24"/>
                <w:szCs w:val="24"/>
                <w:lang w:val="en-US"/>
              </w:rPr>
            </w:pPr>
          </w:p>
        </w:tc>
        <w:tc>
          <w:tcPr>
            <w:tcW w:w="1796" w:type="dxa"/>
            <w:tcBorders>
              <w:top w:val="single" w:sz="8" w:space="0" w:color="AEAEAE"/>
              <w:left w:val="nil"/>
              <w:bottom w:val="single" w:sz="8" w:space="0" w:color="AEAEAE"/>
              <w:right w:val="nil"/>
            </w:tcBorders>
            <w:shd w:val="clear" w:color="auto" w:fill="E0E0E0"/>
            <w:hideMark/>
          </w:tcPr>
          <w:p w14:paraId="673D5C0D"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Circuits</w:t>
            </w:r>
          </w:p>
        </w:tc>
        <w:tc>
          <w:tcPr>
            <w:tcW w:w="1273" w:type="dxa"/>
            <w:tcBorders>
              <w:top w:val="single" w:sz="8" w:space="0" w:color="AEAEAE"/>
              <w:left w:val="nil"/>
              <w:bottom w:val="single" w:sz="8" w:space="0" w:color="AEAEAE"/>
              <w:right w:val="single" w:sz="8" w:space="0" w:color="E0E0E0"/>
            </w:tcBorders>
            <w:shd w:val="clear" w:color="auto" w:fill="F9F9FB"/>
            <w:hideMark/>
          </w:tcPr>
          <w:p w14:paraId="38013AF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223FB9D9"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01C98271"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w:t>
            </w:r>
          </w:p>
        </w:tc>
        <w:tc>
          <w:tcPr>
            <w:tcW w:w="1708" w:type="dxa"/>
            <w:tcBorders>
              <w:top w:val="single" w:sz="8" w:space="0" w:color="AEAEAE"/>
              <w:left w:val="single" w:sz="8" w:space="0" w:color="E0E0E0"/>
              <w:bottom w:val="single" w:sz="8" w:space="0" w:color="AEAEAE"/>
              <w:right w:val="nil"/>
            </w:tcBorders>
            <w:shd w:val="clear" w:color="auto" w:fill="F9F9FB"/>
            <w:hideMark/>
          </w:tcPr>
          <w:p w14:paraId="2A9DDCE7"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47.5</w:t>
            </w:r>
          </w:p>
        </w:tc>
      </w:tr>
      <w:tr w:rsidR="001323F9" w14:paraId="050649BD" w14:textId="77777777" w:rsidTr="001323F9">
        <w:trPr>
          <w:cantSplit/>
        </w:trPr>
        <w:tc>
          <w:tcPr>
            <w:tcW w:w="8385" w:type="dxa"/>
            <w:vMerge/>
            <w:tcBorders>
              <w:top w:val="single" w:sz="8" w:space="0" w:color="152935"/>
              <w:left w:val="nil"/>
              <w:bottom w:val="single" w:sz="8" w:space="0" w:color="152935"/>
              <w:right w:val="nil"/>
            </w:tcBorders>
            <w:vAlign w:val="center"/>
            <w:hideMark/>
          </w:tcPr>
          <w:p w14:paraId="2AAF8654" w14:textId="77777777" w:rsidR="001323F9" w:rsidRDefault="001323F9">
            <w:pPr>
              <w:spacing w:after="0"/>
              <w:rPr>
                <w:rFonts w:ascii="Arial" w:hAnsi="Arial" w:cs="Arial"/>
                <w:color w:val="264A60"/>
                <w:sz w:val="24"/>
                <w:szCs w:val="24"/>
                <w:lang w:val="en-US"/>
              </w:rPr>
            </w:pPr>
          </w:p>
        </w:tc>
        <w:tc>
          <w:tcPr>
            <w:tcW w:w="1796" w:type="dxa"/>
            <w:tcBorders>
              <w:top w:val="single" w:sz="8" w:space="0" w:color="AEAEAE"/>
              <w:left w:val="nil"/>
              <w:bottom w:val="single" w:sz="8" w:space="0" w:color="AEAEAE"/>
              <w:right w:val="nil"/>
            </w:tcBorders>
            <w:shd w:val="clear" w:color="auto" w:fill="E0E0E0"/>
            <w:hideMark/>
          </w:tcPr>
          <w:p w14:paraId="2AC10B8D"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Karate</w:t>
            </w:r>
          </w:p>
        </w:tc>
        <w:tc>
          <w:tcPr>
            <w:tcW w:w="1273" w:type="dxa"/>
            <w:tcBorders>
              <w:top w:val="single" w:sz="8" w:space="0" w:color="AEAEAE"/>
              <w:left w:val="nil"/>
              <w:bottom w:val="single" w:sz="8" w:space="0" w:color="AEAEAE"/>
              <w:right w:val="single" w:sz="8" w:space="0" w:color="E0E0E0"/>
            </w:tcBorders>
            <w:shd w:val="clear" w:color="auto" w:fill="F9F9FB"/>
            <w:hideMark/>
          </w:tcPr>
          <w:p w14:paraId="4AE4DB31"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48B9BEC4"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18D8487C"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12.5</w:t>
            </w:r>
          </w:p>
        </w:tc>
        <w:tc>
          <w:tcPr>
            <w:tcW w:w="1708" w:type="dxa"/>
            <w:tcBorders>
              <w:top w:val="single" w:sz="8" w:space="0" w:color="AEAEAE"/>
              <w:left w:val="single" w:sz="8" w:space="0" w:color="E0E0E0"/>
              <w:bottom w:val="single" w:sz="8" w:space="0" w:color="AEAEAE"/>
              <w:right w:val="nil"/>
            </w:tcBorders>
            <w:shd w:val="clear" w:color="auto" w:fill="F9F9FB"/>
            <w:hideMark/>
          </w:tcPr>
          <w:p w14:paraId="3C618A60"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60.0</w:t>
            </w:r>
          </w:p>
        </w:tc>
      </w:tr>
      <w:tr w:rsidR="001323F9" w14:paraId="3A51B2D7" w14:textId="77777777" w:rsidTr="001323F9">
        <w:trPr>
          <w:cantSplit/>
        </w:trPr>
        <w:tc>
          <w:tcPr>
            <w:tcW w:w="8385" w:type="dxa"/>
            <w:vMerge/>
            <w:tcBorders>
              <w:top w:val="single" w:sz="8" w:space="0" w:color="152935"/>
              <w:left w:val="nil"/>
              <w:bottom w:val="single" w:sz="8" w:space="0" w:color="152935"/>
              <w:right w:val="nil"/>
            </w:tcBorders>
            <w:vAlign w:val="center"/>
            <w:hideMark/>
          </w:tcPr>
          <w:p w14:paraId="5D47885D" w14:textId="77777777" w:rsidR="001323F9" w:rsidRDefault="001323F9">
            <w:pPr>
              <w:spacing w:after="0"/>
              <w:rPr>
                <w:rFonts w:ascii="Arial" w:hAnsi="Arial" w:cs="Arial"/>
                <w:color w:val="264A60"/>
                <w:sz w:val="24"/>
                <w:szCs w:val="24"/>
                <w:lang w:val="en-US"/>
              </w:rPr>
            </w:pPr>
          </w:p>
        </w:tc>
        <w:tc>
          <w:tcPr>
            <w:tcW w:w="1796" w:type="dxa"/>
            <w:tcBorders>
              <w:top w:val="single" w:sz="8" w:space="0" w:color="AEAEAE"/>
              <w:left w:val="nil"/>
              <w:bottom w:val="single" w:sz="8" w:space="0" w:color="AEAEAE"/>
              <w:right w:val="nil"/>
            </w:tcBorders>
            <w:shd w:val="clear" w:color="auto" w:fill="E0E0E0"/>
            <w:hideMark/>
          </w:tcPr>
          <w:p w14:paraId="1C47342D"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Tai Chi</w:t>
            </w:r>
          </w:p>
        </w:tc>
        <w:tc>
          <w:tcPr>
            <w:tcW w:w="1273" w:type="dxa"/>
            <w:tcBorders>
              <w:top w:val="single" w:sz="8" w:space="0" w:color="AEAEAE"/>
              <w:left w:val="nil"/>
              <w:bottom w:val="single" w:sz="8" w:space="0" w:color="AEAEAE"/>
              <w:right w:val="single" w:sz="8" w:space="0" w:color="E0E0E0"/>
            </w:tcBorders>
            <w:shd w:val="clear" w:color="auto" w:fill="F9F9FB"/>
            <w:hideMark/>
          </w:tcPr>
          <w:p w14:paraId="72A9546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6517B3C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27.5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5958DAB1"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27.5</w:t>
            </w:r>
          </w:p>
        </w:tc>
        <w:tc>
          <w:tcPr>
            <w:tcW w:w="1708" w:type="dxa"/>
            <w:tcBorders>
              <w:top w:val="single" w:sz="8" w:space="0" w:color="AEAEAE"/>
              <w:left w:val="single" w:sz="8" w:space="0" w:color="E0E0E0"/>
              <w:bottom w:val="single" w:sz="8" w:space="0" w:color="AEAEAE"/>
              <w:right w:val="nil"/>
            </w:tcBorders>
            <w:shd w:val="clear" w:color="auto" w:fill="F9F9FB"/>
            <w:hideMark/>
          </w:tcPr>
          <w:p w14:paraId="40CAACBD"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87.5</w:t>
            </w:r>
          </w:p>
        </w:tc>
      </w:tr>
      <w:tr w:rsidR="001323F9" w14:paraId="6F464250" w14:textId="77777777" w:rsidTr="001323F9">
        <w:trPr>
          <w:cantSplit/>
        </w:trPr>
        <w:tc>
          <w:tcPr>
            <w:tcW w:w="8385" w:type="dxa"/>
            <w:vMerge/>
            <w:tcBorders>
              <w:top w:val="single" w:sz="8" w:space="0" w:color="152935"/>
              <w:left w:val="nil"/>
              <w:bottom w:val="single" w:sz="8" w:space="0" w:color="152935"/>
              <w:right w:val="nil"/>
            </w:tcBorders>
            <w:vAlign w:val="center"/>
            <w:hideMark/>
          </w:tcPr>
          <w:p w14:paraId="6B46B653" w14:textId="77777777" w:rsidR="001323F9" w:rsidRDefault="001323F9">
            <w:pPr>
              <w:spacing w:after="0"/>
              <w:rPr>
                <w:rFonts w:ascii="Arial" w:hAnsi="Arial" w:cs="Arial"/>
                <w:color w:val="264A60"/>
                <w:sz w:val="24"/>
                <w:szCs w:val="24"/>
                <w:lang w:val="en-US"/>
              </w:rPr>
            </w:pPr>
          </w:p>
        </w:tc>
        <w:tc>
          <w:tcPr>
            <w:tcW w:w="1796" w:type="dxa"/>
            <w:tcBorders>
              <w:top w:val="single" w:sz="8" w:space="0" w:color="AEAEAE"/>
              <w:left w:val="nil"/>
              <w:bottom w:val="single" w:sz="8" w:space="0" w:color="AEAEAE"/>
              <w:right w:val="nil"/>
            </w:tcBorders>
            <w:shd w:val="clear" w:color="auto" w:fill="E0E0E0"/>
            <w:hideMark/>
          </w:tcPr>
          <w:p w14:paraId="12CD6E4A"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Weight training</w:t>
            </w:r>
          </w:p>
        </w:tc>
        <w:tc>
          <w:tcPr>
            <w:tcW w:w="1273" w:type="dxa"/>
            <w:tcBorders>
              <w:top w:val="single" w:sz="8" w:space="0" w:color="AEAEAE"/>
              <w:left w:val="nil"/>
              <w:bottom w:val="single" w:sz="8" w:space="0" w:color="AEAEAE"/>
              <w:right w:val="single" w:sz="8" w:space="0" w:color="E0E0E0"/>
            </w:tcBorders>
            <w:shd w:val="clear" w:color="auto" w:fill="F9F9FB"/>
            <w:hideMark/>
          </w:tcPr>
          <w:p w14:paraId="6E0CC22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7A8157FD"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4F196EA2"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708" w:type="dxa"/>
            <w:tcBorders>
              <w:top w:val="single" w:sz="8" w:space="0" w:color="AEAEAE"/>
              <w:left w:val="single" w:sz="8" w:space="0" w:color="E0E0E0"/>
              <w:bottom w:val="single" w:sz="8" w:space="0" w:color="AEAEAE"/>
              <w:right w:val="nil"/>
            </w:tcBorders>
            <w:shd w:val="clear" w:color="auto" w:fill="F9F9FB"/>
            <w:hideMark/>
          </w:tcPr>
          <w:p w14:paraId="1DB62215"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90.0</w:t>
            </w:r>
          </w:p>
        </w:tc>
      </w:tr>
      <w:tr w:rsidR="001323F9" w14:paraId="596CED49" w14:textId="77777777" w:rsidTr="001323F9">
        <w:trPr>
          <w:cantSplit/>
        </w:trPr>
        <w:tc>
          <w:tcPr>
            <w:tcW w:w="8385" w:type="dxa"/>
            <w:vMerge/>
            <w:tcBorders>
              <w:top w:val="single" w:sz="8" w:space="0" w:color="152935"/>
              <w:left w:val="nil"/>
              <w:bottom w:val="single" w:sz="8" w:space="0" w:color="152935"/>
              <w:right w:val="nil"/>
            </w:tcBorders>
            <w:vAlign w:val="center"/>
            <w:hideMark/>
          </w:tcPr>
          <w:p w14:paraId="756AEA39" w14:textId="77777777" w:rsidR="001323F9" w:rsidRDefault="001323F9">
            <w:pPr>
              <w:spacing w:after="0"/>
              <w:rPr>
                <w:rFonts w:ascii="Arial" w:hAnsi="Arial" w:cs="Arial"/>
                <w:color w:val="264A60"/>
                <w:sz w:val="24"/>
                <w:szCs w:val="24"/>
                <w:lang w:val="en-US"/>
              </w:rPr>
            </w:pPr>
          </w:p>
        </w:tc>
        <w:tc>
          <w:tcPr>
            <w:tcW w:w="1796" w:type="dxa"/>
            <w:tcBorders>
              <w:top w:val="single" w:sz="8" w:space="0" w:color="AEAEAE"/>
              <w:left w:val="nil"/>
              <w:bottom w:val="single" w:sz="8" w:space="0" w:color="AEAEAE"/>
              <w:right w:val="nil"/>
            </w:tcBorders>
            <w:shd w:val="clear" w:color="auto" w:fill="E0E0E0"/>
            <w:hideMark/>
          </w:tcPr>
          <w:p w14:paraId="21A893F4"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Weight training;</w:t>
            </w:r>
          </w:p>
        </w:tc>
        <w:tc>
          <w:tcPr>
            <w:tcW w:w="1273" w:type="dxa"/>
            <w:tcBorders>
              <w:top w:val="single" w:sz="8" w:space="0" w:color="AEAEAE"/>
              <w:left w:val="nil"/>
              <w:bottom w:val="single" w:sz="8" w:space="0" w:color="AEAEAE"/>
              <w:right w:val="single" w:sz="8" w:space="0" w:color="E0E0E0"/>
            </w:tcBorders>
            <w:shd w:val="clear" w:color="auto" w:fill="F9F9FB"/>
            <w:hideMark/>
          </w:tcPr>
          <w:p w14:paraId="5B40CC3C"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5FE7F66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60E4E11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708" w:type="dxa"/>
            <w:tcBorders>
              <w:top w:val="single" w:sz="8" w:space="0" w:color="AEAEAE"/>
              <w:left w:val="single" w:sz="8" w:space="0" w:color="E0E0E0"/>
              <w:bottom w:val="single" w:sz="8" w:space="0" w:color="AEAEAE"/>
              <w:right w:val="nil"/>
            </w:tcBorders>
            <w:shd w:val="clear" w:color="auto" w:fill="F9F9FB"/>
            <w:hideMark/>
          </w:tcPr>
          <w:p w14:paraId="479C7CCF"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92.5</w:t>
            </w:r>
          </w:p>
        </w:tc>
      </w:tr>
      <w:tr w:rsidR="001323F9" w14:paraId="3DD66F53" w14:textId="77777777" w:rsidTr="001323F9">
        <w:trPr>
          <w:cantSplit/>
        </w:trPr>
        <w:tc>
          <w:tcPr>
            <w:tcW w:w="8385" w:type="dxa"/>
            <w:vMerge/>
            <w:tcBorders>
              <w:top w:val="single" w:sz="8" w:space="0" w:color="152935"/>
              <w:left w:val="nil"/>
              <w:bottom w:val="single" w:sz="8" w:space="0" w:color="152935"/>
              <w:right w:val="nil"/>
            </w:tcBorders>
            <w:vAlign w:val="center"/>
            <w:hideMark/>
          </w:tcPr>
          <w:p w14:paraId="42D7EC6D" w14:textId="77777777" w:rsidR="001323F9" w:rsidRDefault="001323F9">
            <w:pPr>
              <w:spacing w:after="0"/>
              <w:rPr>
                <w:rFonts w:ascii="Arial" w:hAnsi="Arial" w:cs="Arial"/>
                <w:color w:val="264A60"/>
                <w:sz w:val="24"/>
                <w:szCs w:val="24"/>
                <w:lang w:val="en-US"/>
              </w:rPr>
            </w:pPr>
          </w:p>
        </w:tc>
        <w:tc>
          <w:tcPr>
            <w:tcW w:w="1796" w:type="dxa"/>
            <w:tcBorders>
              <w:top w:val="single" w:sz="8" w:space="0" w:color="AEAEAE"/>
              <w:left w:val="nil"/>
              <w:bottom w:val="single" w:sz="8" w:space="0" w:color="AEAEAE"/>
              <w:right w:val="nil"/>
            </w:tcBorders>
            <w:shd w:val="clear" w:color="auto" w:fill="E0E0E0"/>
            <w:hideMark/>
          </w:tcPr>
          <w:p w14:paraId="7095E271"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Yoga</w:t>
            </w:r>
          </w:p>
        </w:tc>
        <w:tc>
          <w:tcPr>
            <w:tcW w:w="1273" w:type="dxa"/>
            <w:tcBorders>
              <w:top w:val="single" w:sz="8" w:space="0" w:color="AEAEAE"/>
              <w:left w:val="nil"/>
              <w:bottom w:val="single" w:sz="8" w:space="0" w:color="AEAEAE"/>
              <w:right w:val="single" w:sz="8" w:space="0" w:color="E0E0E0"/>
            </w:tcBorders>
            <w:shd w:val="clear" w:color="auto" w:fill="F9F9FB"/>
            <w:hideMark/>
          </w:tcPr>
          <w:p w14:paraId="411D08E1"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11EA751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5.0</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6A9A7C32"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5.0</w:t>
            </w:r>
          </w:p>
        </w:tc>
        <w:tc>
          <w:tcPr>
            <w:tcW w:w="1708" w:type="dxa"/>
            <w:tcBorders>
              <w:top w:val="single" w:sz="8" w:space="0" w:color="AEAEAE"/>
              <w:left w:val="single" w:sz="8" w:space="0" w:color="E0E0E0"/>
              <w:bottom w:val="single" w:sz="8" w:space="0" w:color="AEAEAE"/>
              <w:right w:val="nil"/>
            </w:tcBorders>
            <w:shd w:val="clear" w:color="auto" w:fill="F9F9FB"/>
            <w:hideMark/>
          </w:tcPr>
          <w:p w14:paraId="439B74A3"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97.5</w:t>
            </w:r>
          </w:p>
        </w:tc>
      </w:tr>
      <w:tr w:rsidR="001323F9" w14:paraId="130DC82D" w14:textId="77777777" w:rsidTr="001323F9">
        <w:trPr>
          <w:cantSplit/>
        </w:trPr>
        <w:tc>
          <w:tcPr>
            <w:tcW w:w="8385" w:type="dxa"/>
            <w:vMerge/>
            <w:tcBorders>
              <w:top w:val="single" w:sz="8" w:space="0" w:color="152935"/>
              <w:left w:val="nil"/>
              <w:bottom w:val="single" w:sz="8" w:space="0" w:color="152935"/>
              <w:right w:val="nil"/>
            </w:tcBorders>
            <w:vAlign w:val="center"/>
            <w:hideMark/>
          </w:tcPr>
          <w:p w14:paraId="6679A262" w14:textId="77777777" w:rsidR="001323F9" w:rsidRDefault="001323F9">
            <w:pPr>
              <w:spacing w:after="0"/>
              <w:rPr>
                <w:rFonts w:ascii="Arial" w:hAnsi="Arial" w:cs="Arial"/>
                <w:color w:val="264A60"/>
                <w:sz w:val="24"/>
                <w:szCs w:val="24"/>
                <w:lang w:val="en-US"/>
              </w:rPr>
            </w:pPr>
          </w:p>
        </w:tc>
        <w:tc>
          <w:tcPr>
            <w:tcW w:w="1796" w:type="dxa"/>
            <w:tcBorders>
              <w:top w:val="single" w:sz="8" w:space="0" w:color="AEAEAE"/>
              <w:left w:val="nil"/>
              <w:bottom w:val="single" w:sz="8" w:space="0" w:color="AEAEAE"/>
              <w:right w:val="nil"/>
            </w:tcBorders>
            <w:shd w:val="clear" w:color="auto" w:fill="E0E0E0"/>
            <w:hideMark/>
          </w:tcPr>
          <w:p w14:paraId="635784A2"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Yoga;Aerobics</w:t>
            </w:r>
          </w:p>
        </w:tc>
        <w:tc>
          <w:tcPr>
            <w:tcW w:w="1273" w:type="dxa"/>
            <w:tcBorders>
              <w:top w:val="single" w:sz="8" w:space="0" w:color="AEAEAE"/>
              <w:left w:val="nil"/>
              <w:bottom w:val="single" w:sz="8" w:space="0" w:color="AEAEAE"/>
              <w:right w:val="single" w:sz="8" w:space="0" w:color="E0E0E0"/>
            </w:tcBorders>
            <w:shd w:val="clear" w:color="auto" w:fill="F9F9FB"/>
            <w:hideMark/>
          </w:tcPr>
          <w:p w14:paraId="2F881E6F"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w:t>
            </w:r>
          </w:p>
        </w:tc>
        <w:tc>
          <w:tcPr>
            <w:tcW w:w="1185" w:type="dxa"/>
            <w:tcBorders>
              <w:top w:val="single" w:sz="8" w:space="0" w:color="AEAEAE"/>
              <w:left w:val="single" w:sz="8" w:space="0" w:color="E0E0E0"/>
              <w:bottom w:val="single" w:sz="8" w:space="0" w:color="AEAEAE"/>
              <w:right w:val="single" w:sz="8" w:space="0" w:color="E0E0E0"/>
            </w:tcBorders>
            <w:shd w:val="clear" w:color="auto" w:fill="F9F9FB"/>
            <w:hideMark/>
          </w:tcPr>
          <w:p w14:paraId="14044B2A"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569" w:type="dxa"/>
            <w:tcBorders>
              <w:top w:val="single" w:sz="8" w:space="0" w:color="AEAEAE"/>
              <w:left w:val="single" w:sz="8" w:space="0" w:color="E0E0E0"/>
              <w:bottom w:val="single" w:sz="8" w:space="0" w:color="AEAEAE"/>
              <w:right w:val="single" w:sz="8" w:space="0" w:color="E0E0E0"/>
            </w:tcBorders>
            <w:shd w:val="clear" w:color="auto" w:fill="F9F9FB"/>
            <w:hideMark/>
          </w:tcPr>
          <w:p w14:paraId="03C43EA3"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2.5</w:t>
            </w:r>
          </w:p>
        </w:tc>
        <w:tc>
          <w:tcPr>
            <w:tcW w:w="1708" w:type="dxa"/>
            <w:tcBorders>
              <w:top w:val="single" w:sz="8" w:space="0" w:color="AEAEAE"/>
              <w:left w:val="single" w:sz="8" w:space="0" w:color="E0E0E0"/>
              <w:bottom w:val="single" w:sz="8" w:space="0" w:color="AEAEAE"/>
              <w:right w:val="nil"/>
            </w:tcBorders>
            <w:shd w:val="clear" w:color="auto" w:fill="F9F9FB"/>
            <w:hideMark/>
          </w:tcPr>
          <w:p w14:paraId="1AA3A56B"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r>
      <w:tr w:rsidR="001323F9" w14:paraId="07F9AF2E" w14:textId="77777777" w:rsidTr="001323F9">
        <w:trPr>
          <w:cantSplit/>
        </w:trPr>
        <w:tc>
          <w:tcPr>
            <w:tcW w:w="8385" w:type="dxa"/>
            <w:vMerge/>
            <w:tcBorders>
              <w:top w:val="single" w:sz="8" w:space="0" w:color="152935"/>
              <w:left w:val="nil"/>
              <w:bottom w:val="single" w:sz="8" w:space="0" w:color="152935"/>
              <w:right w:val="nil"/>
            </w:tcBorders>
            <w:vAlign w:val="center"/>
            <w:hideMark/>
          </w:tcPr>
          <w:p w14:paraId="12C512B5" w14:textId="77777777" w:rsidR="001323F9" w:rsidRDefault="001323F9">
            <w:pPr>
              <w:spacing w:after="0"/>
              <w:rPr>
                <w:rFonts w:ascii="Arial" w:hAnsi="Arial" w:cs="Arial"/>
                <w:color w:val="264A60"/>
                <w:sz w:val="24"/>
                <w:szCs w:val="24"/>
                <w:lang w:val="en-US"/>
              </w:rPr>
            </w:pPr>
          </w:p>
        </w:tc>
        <w:tc>
          <w:tcPr>
            <w:tcW w:w="1796" w:type="dxa"/>
            <w:tcBorders>
              <w:top w:val="single" w:sz="8" w:space="0" w:color="AEAEAE"/>
              <w:left w:val="nil"/>
              <w:bottom w:val="single" w:sz="8" w:space="0" w:color="152935"/>
              <w:right w:val="nil"/>
            </w:tcBorders>
            <w:shd w:val="clear" w:color="auto" w:fill="E0E0E0"/>
            <w:hideMark/>
          </w:tcPr>
          <w:p w14:paraId="2D6B719D" w14:textId="77777777" w:rsidR="001323F9" w:rsidRDefault="001323F9">
            <w:pPr>
              <w:autoSpaceDE w:val="0"/>
              <w:autoSpaceDN w:val="0"/>
              <w:adjustRightInd w:val="0"/>
              <w:spacing w:after="0" w:line="320" w:lineRule="atLeast"/>
              <w:ind w:left="60" w:right="60"/>
              <w:rPr>
                <w:rFonts w:ascii="Arial" w:hAnsi="Arial" w:cs="Arial"/>
                <w:color w:val="264A60"/>
                <w:sz w:val="24"/>
                <w:szCs w:val="24"/>
                <w:lang w:val="en-US"/>
              </w:rPr>
            </w:pPr>
            <w:r>
              <w:rPr>
                <w:rFonts w:ascii="Arial" w:hAnsi="Arial" w:cs="Arial"/>
                <w:color w:val="264A60"/>
                <w:sz w:val="24"/>
                <w:szCs w:val="24"/>
                <w:lang w:val="en-US"/>
              </w:rPr>
              <w:t>Total</w:t>
            </w:r>
          </w:p>
        </w:tc>
        <w:tc>
          <w:tcPr>
            <w:tcW w:w="1273" w:type="dxa"/>
            <w:tcBorders>
              <w:top w:val="single" w:sz="8" w:space="0" w:color="AEAEAE"/>
              <w:left w:val="nil"/>
              <w:bottom w:val="single" w:sz="8" w:space="0" w:color="152935"/>
              <w:right w:val="single" w:sz="8" w:space="0" w:color="E0E0E0"/>
            </w:tcBorders>
            <w:shd w:val="clear" w:color="auto" w:fill="F9F9FB"/>
            <w:hideMark/>
          </w:tcPr>
          <w:p w14:paraId="0DF24EEF"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40</w:t>
            </w:r>
          </w:p>
        </w:tc>
        <w:tc>
          <w:tcPr>
            <w:tcW w:w="1185" w:type="dxa"/>
            <w:tcBorders>
              <w:top w:val="single" w:sz="8" w:space="0" w:color="AEAEAE"/>
              <w:left w:val="single" w:sz="8" w:space="0" w:color="E0E0E0"/>
              <w:bottom w:val="single" w:sz="8" w:space="0" w:color="152935"/>
              <w:right w:val="single" w:sz="8" w:space="0" w:color="E0E0E0"/>
            </w:tcBorders>
            <w:shd w:val="clear" w:color="auto" w:fill="F9F9FB"/>
            <w:hideMark/>
          </w:tcPr>
          <w:p w14:paraId="23CAD176"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569" w:type="dxa"/>
            <w:tcBorders>
              <w:top w:val="single" w:sz="8" w:space="0" w:color="AEAEAE"/>
              <w:left w:val="single" w:sz="8" w:space="0" w:color="E0E0E0"/>
              <w:bottom w:val="single" w:sz="8" w:space="0" w:color="152935"/>
              <w:right w:val="single" w:sz="8" w:space="0" w:color="E0E0E0"/>
            </w:tcBorders>
            <w:shd w:val="clear" w:color="auto" w:fill="F9F9FB"/>
            <w:hideMark/>
          </w:tcPr>
          <w:p w14:paraId="36D25CE8" w14:textId="77777777" w:rsidR="001323F9" w:rsidRDefault="001323F9">
            <w:pPr>
              <w:autoSpaceDE w:val="0"/>
              <w:autoSpaceDN w:val="0"/>
              <w:adjustRightInd w:val="0"/>
              <w:spacing w:after="0" w:line="320" w:lineRule="atLeast"/>
              <w:ind w:left="60" w:right="60"/>
              <w:jc w:val="right"/>
              <w:rPr>
                <w:rFonts w:ascii="Arial" w:hAnsi="Arial" w:cs="Arial"/>
                <w:color w:val="010205"/>
                <w:sz w:val="24"/>
                <w:szCs w:val="24"/>
                <w:lang w:val="en-US"/>
              </w:rPr>
            </w:pPr>
            <w:r>
              <w:rPr>
                <w:rFonts w:ascii="Arial" w:hAnsi="Arial" w:cs="Arial"/>
                <w:color w:val="010205"/>
                <w:sz w:val="24"/>
                <w:szCs w:val="24"/>
                <w:lang w:val="en-US"/>
              </w:rPr>
              <w:t>100.0</w:t>
            </w:r>
          </w:p>
        </w:tc>
        <w:tc>
          <w:tcPr>
            <w:tcW w:w="1708" w:type="dxa"/>
            <w:tcBorders>
              <w:top w:val="single" w:sz="8" w:space="0" w:color="AEAEAE"/>
              <w:left w:val="single" w:sz="8" w:space="0" w:color="E0E0E0"/>
              <w:bottom w:val="single" w:sz="8" w:space="0" w:color="152935"/>
              <w:right w:val="nil"/>
            </w:tcBorders>
            <w:shd w:val="clear" w:color="auto" w:fill="F9F9FB"/>
            <w:vAlign w:val="center"/>
          </w:tcPr>
          <w:p w14:paraId="3F42FD3C" w14:textId="77777777" w:rsidR="001323F9" w:rsidRDefault="001323F9">
            <w:pPr>
              <w:autoSpaceDE w:val="0"/>
              <w:autoSpaceDN w:val="0"/>
              <w:adjustRightInd w:val="0"/>
              <w:spacing w:after="0" w:line="240" w:lineRule="auto"/>
              <w:rPr>
                <w:rFonts w:ascii="Times New Roman" w:hAnsi="Times New Roman" w:cs="Times New Roman"/>
                <w:sz w:val="24"/>
                <w:szCs w:val="24"/>
                <w:lang w:val="en-US"/>
              </w:rPr>
            </w:pPr>
          </w:p>
        </w:tc>
      </w:tr>
    </w:tbl>
    <w:p w14:paraId="10C23D06" w14:textId="77777777" w:rsidR="001323F9" w:rsidRDefault="001323F9" w:rsidP="001323F9">
      <w:pPr>
        <w:autoSpaceDE w:val="0"/>
        <w:autoSpaceDN w:val="0"/>
        <w:adjustRightInd w:val="0"/>
        <w:spacing w:after="0" w:line="400" w:lineRule="atLeast"/>
        <w:rPr>
          <w:rFonts w:ascii="Arial" w:hAnsi="Arial" w:cs="Arial"/>
          <w:sz w:val="24"/>
          <w:szCs w:val="24"/>
          <w:lang w:val="en-US"/>
        </w:rPr>
      </w:pPr>
      <w:r>
        <w:rPr>
          <w:rFonts w:ascii="Arial" w:hAnsi="Arial" w:cs="Arial"/>
          <w:sz w:val="24"/>
          <w:szCs w:val="24"/>
          <w:lang w:val="en-US"/>
        </w:rPr>
        <w:lastRenderedPageBreak/>
        <w:t>Aerobics was the most popular exercise for private classes with Tai Chi coming a close second.</w:t>
      </w:r>
    </w:p>
    <w:p w14:paraId="06ABC355" w14:textId="77777777" w:rsidR="001323F9" w:rsidRDefault="001323F9" w:rsidP="001323F9">
      <w:pPr>
        <w:ind w:left="720" w:hanging="720"/>
        <w:rPr>
          <w:rFonts w:ascii="Arial" w:hAnsi="Arial" w:cs="Arial"/>
          <w:sz w:val="24"/>
          <w:szCs w:val="24"/>
        </w:rPr>
      </w:pPr>
    </w:p>
    <w:p w14:paraId="0671578B" w14:textId="77777777" w:rsidR="001323F9" w:rsidRDefault="001323F9" w:rsidP="001323F9">
      <w:pPr>
        <w:pStyle w:val="Heading2"/>
        <w:rPr>
          <w:rFonts w:ascii="Arial" w:hAnsi="Arial" w:cs="Arial"/>
          <w:color w:val="auto"/>
          <w:sz w:val="28"/>
          <w:szCs w:val="28"/>
        </w:rPr>
      </w:pPr>
      <w:bookmarkStart w:id="6" w:name="_Toc164425002"/>
      <w:r>
        <w:rPr>
          <w:rFonts w:ascii="Arial" w:hAnsi="Arial" w:cs="Arial"/>
          <w:color w:val="auto"/>
          <w:sz w:val="28"/>
          <w:szCs w:val="28"/>
        </w:rPr>
        <w:t>Conclusion</w:t>
      </w:r>
      <w:bookmarkEnd w:id="6"/>
    </w:p>
    <w:p w14:paraId="453823CC" w14:textId="77777777" w:rsidR="001323F9" w:rsidRDefault="001323F9" w:rsidP="001323F9">
      <w:pPr>
        <w:rPr>
          <w:rFonts w:ascii="Arial" w:hAnsi="Arial" w:cs="Arial"/>
          <w:sz w:val="24"/>
          <w:szCs w:val="24"/>
        </w:rPr>
      </w:pPr>
    </w:p>
    <w:p w14:paraId="15C21AB6" w14:textId="77777777" w:rsidR="001323F9" w:rsidRDefault="001323F9" w:rsidP="001323F9">
      <w:pPr>
        <w:spacing w:line="360" w:lineRule="auto"/>
        <w:rPr>
          <w:rFonts w:ascii="Arial" w:eastAsia="Calibri" w:hAnsi="Arial" w:cs="Arial"/>
          <w:sz w:val="24"/>
          <w:szCs w:val="24"/>
        </w:rPr>
      </w:pPr>
      <w:r>
        <w:rPr>
          <w:rFonts w:ascii="Arial" w:hAnsi="Arial" w:cs="Arial"/>
          <w:sz w:val="24"/>
          <w:szCs w:val="24"/>
        </w:rPr>
        <w:t xml:space="preserve">This report aimed to explore </w:t>
      </w:r>
      <w:r>
        <w:rPr>
          <w:rFonts w:ascii="Arial" w:eastAsia="Calibri" w:hAnsi="Arial" w:cs="Arial"/>
          <w:sz w:val="24"/>
          <w:szCs w:val="24"/>
        </w:rPr>
        <w:t>What factors influence an individual to use gym facilities for exercise’? This question has shown a variety of reasons for exercise participation and what factors have an impact on why, where and what type of exercise is preferred in the gym.</w:t>
      </w:r>
    </w:p>
    <w:p w14:paraId="5287642D" w14:textId="77777777" w:rsidR="001323F9" w:rsidRDefault="001323F9" w:rsidP="001323F9">
      <w:pPr>
        <w:spacing w:line="360" w:lineRule="auto"/>
        <w:rPr>
          <w:rFonts w:ascii="Arial" w:eastAsia="Calibri" w:hAnsi="Arial" w:cs="Arial"/>
          <w:sz w:val="24"/>
          <w:szCs w:val="24"/>
        </w:rPr>
      </w:pPr>
      <w:r>
        <w:rPr>
          <w:rFonts w:ascii="Arial" w:eastAsia="Calibri" w:hAnsi="Arial" w:cs="Arial"/>
          <w:sz w:val="24"/>
          <w:szCs w:val="24"/>
        </w:rPr>
        <w:t>It has shown that the gender mix is fairly equal in attending the gym with most over the age of 65 or within the range of 25-34 years or 55-64 years. This probably accounts for the most favourite choice of exercise being aerobics and Tai Chi for the older demographics. The idea of a Personal Trainer was approved by 34 out of the 40 participants which showed that this must be a service that the gym should consider offering.</w:t>
      </w:r>
    </w:p>
    <w:p w14:paraId="2F1AE4B2" w14:textId="77777777" w:rsidR="001323F9" w:rsidRDefault="001323F9" w:rsidP="001323F9">
      <w:pPr>
        <w:spacing w:line="360" w:lineRule="auto"/>
        <w:rPr>
          <w:rFonts w:ascii="Arial" w:eastAsia="Calibri" w:hAnsi="Arial" w:cs="Arial"/>
          <w:sz w:val="28"/>
          <w:szCs w:val="28"/>
        </w:rPr>
      </w:pPr>
    </w:p>
    <w:p w14:paraId="35C44C0B" w14:textId="77777777" w:rsidR="001323F9" w:rsidRDefault="001323F9" w:rsidP="001323F9">
      <w:pPr>
        <w:spacing w:line="360" w:lineRule="auto"/>
        <w:rPr>
          <w:rFonts w:ascii="Arial" w:eastAsia="Calibri" w:hAnsi="Arial" w:cs="Arial"/>
          <w:sz w:val="28"/>
          <w:szCs w:val="28"/>
        </w:rPr>
      </w:pPr>
      <w:r>
        <w:rPr>
          <w:rFonts w:ascii="Arial" w:eastAsia="Calibri" w:hAnsi="Arial" w:cs="Arial"/>
          <w:sz w:val="28"/>
          <w:szCs w:val="28"/>
        </w:rPr>
        <w:t>Limitations</w:t>
      </w:r>
    </w:p>
    <w:p w14:paraId="46A6117F" w14:textId="77777777" w:rsidR="001323F9" w:rsidRDefault="001323F9" w:rsidP="001323F9">
      <w:pPr>
        <w:spacing w:line="360" w:lineRule="auto"/>
        <w:rPr>
          <w:rFonts w:ascii="Arial" w:eastAsia="Calibri" w:hAnsi="Arial" w:cs="Arial"/>
          <w:sz w:val="24"/>
          <w:szCs w:val="24"/>
        </w:rPr>
      </w:pPr>
      <w:r>
        <w:rPr>
          <w:rFonts w:ascii="Arial" w:eastAsia="Calibri" w:hAnsi="Arial" w:cs="Arial"/>
          <w:sz w:val="24"/>
          <w:szCs w:val="24"/>
        </w:rPr>
        <w:t>Most people in this survey resided in the Gwendraeth Valley and that could have been a factor which could have limited the validity of the results.</w:t>
      </w:r>
    </w:p>
    <w:p w14:paraId="5599C50B" w14:textId="77777777" w:rsidR="00B269DB" w:rsidRDefault="001323F9" w:rsidP="00B269DB">
      <w:pPr>
        <w:pStyle w:val="Heading1"/>
        <w:rPr>
          <w:rFonts w:ascii="Arial" w:hAnsi="Arial" w:cs="Arial"/>
          <w:color w:val="auto"/>
          <w:sz w:val="24"/>
          <w:szCs w:val="24"/>
        </w:rPr>
      </w:pPr>
      <w:r w:rsidRPr="00B269DB">
        <w:rPr>
          <w:rFonts w:ascii="Arial" w:eastAsia="Calibri" w:hAnsi="Arial" w:cs="Arial"/>
          <w:color w:val="auto"/>
          <w:sz w:val="24"/>
          <w:szCs w:val="24"/>
        </w:rPr>
        <w:t>The sample size was small so limited the amount of people that could comment on the research question.</w:t>
      </w:r>
      <w:r>
        <w:rPr>
          <w:rFonts w:ascii="Arial" w:eastAsia="Calibri" w:hAnsi="Arial" w:cs="Arial"/>
          <w:sz w:val="24"/>
          <w:szCs w:val="24"/>
        </w:rPr>
        <w:br/>
      </w:r>
    </w:p>
    <w:p w14:paraId="51B64287" w14:textId="77777777" w:rsidR="00B269DB" w:rsidRDefault="00B269DB" w:rsidP="00B269DB">
      <w:pPr>
        <w:pStyle w:val="Heading1"/>
        <w:rPr>
          <w:rFonts w:ascii="Arial" w:hAnsi="Arial" w:cs="Arial"/>
          <w:color w:val="auto"/>
          <w:sz w:val="24"/>
          <w:szCs w:val="24"/>
        </w:rPr>
      </w:pPr>
    </w:p>
    <w:p w14:paraId="1152480C" w14:textId="07292D29" w:rsidR="00B269DB" w:rsidRDefault="00B269DB" w:rsidP="00B269DB">
      <w:pPr>
        <w:pStyle w:val="Heading1"/>
        <w:rPr>
          <w:rFonts w:ascii="Arial" w:hAnsi="Arial" w:cs="Arial"/>
          <w:color w:val="auto"/>
          <w:sz w:val="24"/>
          <w:szCs w:val="24"/>
        </w:rPr>
      </w:pPr>
      <w:r>
        <w:rPr>
          <w:rFonts w:ascii="Arial" w:hAnsi="Arial" w:cs="Arial"/>
          <w:color w:val="auto"/>
          <w:sz w:val="24"/>
          <w:szCs w:val="24"/>
        </w:rPr>
        <w:t>Words - 984</w:t>
      </w:r>
    </w:p>
    <w:p w14:paraId="6BFA0442" w14:textId="1CA2B77F" w:rsidR="001323F9" w:rsidRDefault="001323F9" w:rsidP="001323F9">
      <w:pPr>
        <w:spacing w:line="360" w:lineRule="auto"/>
        <w:rPr>
          <w:rFonts w:ascii="Arial" w:hAnsi="Arial" w:cs="Arial"/>
          <w:sz w:val="24"/>
          <w:szCs w:val="24"/>
        </w:rPr>
      </w:pPr>
    </w:p>
    <w:p w14:paraId="364D550E" w14:textId="77777777" w:rsidR="004649A4" w:rsidRDefault="004649A4" w:rsidP="001323F9">
      <w:pPr>
        <w:pStyle w:val="Heading2"/>
        <w:rPr>
          <w:rFonts w:ascii="Arial" w:hAnsi="Arial" w:cs="Arial"/>
          <w:color w:val="auto"/>
          <w:sz w:val="28"/>
          <w:szCs w:val="28"/>
        </w:rPr>
      </w:pPr>
      <w:bookmarkStart w:id="7" w:name="_Toc164425003"/>
    </w:p>
    <w:p w14:paraId="2F176EED" w14:textId="77777777" w:rsidR="002C19F0" w:rsidRDefault="002C19F0" w:rsidP="001323F9">
      <w:pPr>
        <w:pStyle w:val="Heading2"/>
        <w:rPr>
          <w:rFonts w:ascii="Arial" w:hAnsi="Arial" w:cs="Arial"/>
          <w:color w:val="auto"/>
          <w:sz w:val="28"/>
          <w:szCs w:val="28"/>
        </w:rPr>
      </w:pPr>
      <w:r>
        <w:rPr>
          <w:rFonts w:ascii="Arial" w:hAnsi="Arial" w:cs="Arial"/>
          <w:color w:val="auto"/>
          <w:sz w:val="28"/>
          <w:szCs w:val="28"/>
        </w:rPr>
        <w:t xml:space="preserve">                </w:t>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r>
        <w:rPr>
          <w:rFonts w:ascii="Arial" w:hAnsi="Arial" w:cs="Arial"/>
          <w:color w:val="auto"/>
          <w:sz w:val="28"/>
          <w:szCs w:val="28"/>
        </w:rPr>
        <w:tab/>
      </w:r>
    </w:p>
    <w:p w14:paraId="009C3654" w14:textId="77777777" w:rsidR="002C19F0" w:rsidRDefault="002C19F0" w:rsidP="001323F9">
      <w:pPr>
        <w:pStyle w:val="Heading2"/>
        <w:rPr>
          <w:rFonts w:ascii="Arial" w:hAnsi="Arial" w:cs="Arial"/>
          <w:color w:val="auto"/>
          <w:sz w:val="28"/>
          <w:szCs w:val="28"/>
        </w:rPr>
      </w:pPr>
    </w:p>
    <w:p w14:paraId="6A321ACB" w14:textId="2E5C02C2" w:rsidR="001323F9" w:rsidRDefault="001323F9" w:rsidP="001323F9">
      <w:pPr>
        <w:pStyle w:val="Heading2"/>
        <w:rPr>
          <w:rFonts w:ascii="Arial" w:hAnsi="Arial" w:cs="Arial"/>
          <w:color w:val="auto"/>
          <w:sz w:val="28"/>
          <w:szCs w:val="28"/>
        </w:rPr>
      </w:pPr>
      <w:r>
        <w:rPr>
          <w:rFonts w:ascii="Arial" w:hAnsi="Arial" w:cs="Arial"/>
          <w:color w:val="auto"/>
          <w:sz w:val="28"/>
          <w:szCs w:val="28"/>
        </w:rPr>
        <w:t>References</w:t>
      </w:r>
      <w:bookmarkEnd w:id="7"/>
    </w:p>
    <w:p w14:paraId="1F3AC4ED" w14:textId="77777777" w:rsidR="001323F9" w:rsidRDefault="001323F9" w:rsidP="001323F9"/>
    <w:p w14:paraId="2CA17025" w14:textId="77777777" w:rsidR="001323F9" w:rsidRDefault="001323F9" w:rsidP="001323F9">
      <w:pPr>
        <w:pStyle w:val="NormalWeb"/>
        <w:spacing w:before="0" w:beforeAutospacing="0" w:after="0" w:afterAutospacing="0" w:line="480" w:lineRule="auto"/>
        <w:ind w:left="720" w:hanging="720"/>
      </w:pPr>
      <w:r>
        <w:t xml:space="preserve">Kerr, A., Hall, H., &amp; Kozub, S. (2002). </w:t>
      </w:r>
      <w:r>
        <w:rPr>
          <w:i/>
          <w:iCs/>
        </w:rPr>
        <w:t>Doing Statistics with SPSS</w:t>
      </w:r>
      <w:r>
        <w:t>. http://ngc.digitallibrary.co.in/bitstream/123456789/221/1/Doing%20Statistics%20With%20SPSS.pdf</w:t>
      </w:r>
    </w:p>
    <w:p w14:paraId="4858102F" w14:textId="77777777" w:rsidR="001323F9" w:rsidRDefault="001323F9" w:rsidP="001323F9">
      <w:pPr>
        <w:pStyle w:val="NormalWeb"/>
        <w:spacing w:before="0" w:beforeAutospacing="0" w:after="0" w:afterAutospacing="0" w:line="480" w:lineRule="auto"/>
        <w:ind w:left="720" w:hanging="720"/>
      </w:pPr>
      <w:r>
        <w:t xml:space="preserve">Mander, J. (2022, March 8). </w:t>
      </w:r>
      <w:r>
        <w:rPr>
          <w:i/>
          <w:iCs/>
        </w:rPr>
        <w:t>Qualitative &amp; Quantitative Research Methods</w:t>
      </w:r>
      <w:r>
        <w:t>. GWI. https://blog.gwi.com/trends/qualitative-vs-quantitative/</w:t>
      </w:r>
    </w:p>
    <w:p w14:paraId="7571C59F" w14:textId="77777777" w:rsidR="001323F9" w:rsidRDefault="001323F9" w:rsidP="001323F9"/>
    <w:p w14:paraId="28B749D7" w14:textId="77777777" w:rsidR="001323F9" w:rsidRDefault="001323F9" w:rsidP="001323F9">
      <w:pPr>
        <w:pStyle w:val="NormalWeb"/>
        <w:spacing w:before="0" w:beforeAutospacing="0" w:after="0" w:afterAutospacing="0" w:line="480" w:lineRule="auto"/>
        <w:ind w:left="720" w:hanging="720"/>
      </w:pPr>
      <w:r>
        <w:lastRenderedPageBreak/>
        <w:t xml:space="preserve">Manti, S., &amp; Licari, A. (2018). How to Obtain Informed Consent for Research. </w:t>
      </w:r>
      <w:r>
        <w:rPr>
          <w:i/>
          <w:iCs/>
        </w:rPr>
        <w:t>Breathe</w:t>
      </w:r>
      <w:r>
        <w:t xml:space="preserve">, </w:t>
      </w:r>
      <w:r>
        <w:rPr>
          <w:i/>
          <w:iCs/>
        </w:rPr>
        <w:t>14</w:t>
      </w:r>
      <w:r>
        <w:t>(2), 145–152. https://doi.org/10.1183/20734735.001918</w:t>
      </w:r>
    </w:p>
    <w:p w14:paraId="1A98984C" w14:textId="77777777" w:rsidR="001323F9" w:rsidRDefault="001323F9" w:rsidP="001323F9">
      <w:pPr>
        <w:pStyle w:val="NormalWeb"/>
        <w:spacing w:before="0" w:beforeAutospacing="0" w:after="0" w:afterAutospacing="0" w:line="480" w:lineRule="auto"/>
        <w:ind w:left="720" w:hanging="720"/>
      </w:pPr>
    </w:p>
    <w:p w14:paraId="6B175141" w14:textId="77777777" w:rsidR="001323F9" w:rsidRDefault="001323F9" w:rsidP="001323F9">
      <w:pPr>
        <w:pStyle w:val="NormalWeb"/>
        <w:spacing w:before="0" w:beforeAutospacing="0" w:after="0" w:afterAutospacing="0" w:line="480" w:lineRule="auto"/>
        <w:ind w:left="720" w:hanging="720"/>
      </w:pPr>
      <w:r>
        <w:t xml:space="preserve">Physiopedia. (2013). </w:t>
      </w:r>
      <w:r>
        <w:rPr>
          <w:i/>
          <w:iCs/>
        </w:rPr>
        <w:t>Barriers to Physical Activity</w:t>
      </w:r>
      <w:r>
        <w:t>. Physiopedia. https://www.physio-pedia.com/Barriers_to_Physical_Activity</w:t>
      </w:r>
    </w:p>
    <w:p w14:paraId="78952CE9" w14:textId="77777777" w:rsidR="001323F9" w:rsidRDefault="001323F9" w:rsidP="001323F9">
      <w:pPr>
        <w:pStyle w:val="NormalWeb"/>
        <w:spacing w:before="0" w:beforeAutospacing="0" w:after="0" w:afterAutospacing="0" w:line="480" w:lineRule="auto"/>
        <w:ind w:left="720" w:hanging="720"/>
      </w:pPr>
    </w:p>
    <w:p w14:paraId="0DE8E20E" w14:textId="77777777" w:rsidR="001323F9" w:rsidRDefault="001323F9" w:rsidP="001323F9">
      <w:pPr>
        <w:pStyle w:val="NormalWeb"/>
        <w:spacing w:before="0" w:beforeAutospacing="0" w:after="0" w:afterAutospacing="0" w:line="480" w:lineRule="auto"/>
        <w:ind w:left="720" w:hanging="720"/>
      </w:pPr>
      <w:r>
        <w:t xml:space="preserve">Wellness Creative Co. (2019, September 3). </w:t>
      </w:r>
      <w:r>
        <w:rPr>
          <w:i/>
          <w:iCs/>
        </w:rPr>
        <w:t>Fitness Industry Statistics [Growth, Trends &amp; Research Stats 2019]</w:t>
      </w:r>
      <w:r>
        <w:t>. Wellness Creative Co. https://www.wellnesscreatives.com/fitness-industry-statistics-growth/</w:t>
      </w:r>
    </w:p>
    <w:p w14:paraId="3A34ECDB" w14:textId="77777777" w:rsidR="001323F9" w:rsidRDefault="001323F9" w:rsidP="001323F9"/>
    <w:p w14:paraId="16174DB9" w14:textId="77777777" w:rsidR="00C769EF" w:rsidRDefault="00C769EF" w:rsidP="00C769EF">
      <w:pPr>
        <w:tabs>
          <w:tab w:val="left" w:pos="1963"/>
        </w:tabs>
        <w:rPr>
          <w:lang w:eastAsia="en-GB"/>
        </w:rPr>
      </w:pPr>
    </w:p>
    <w:p w14:paraId="10E84108" w14:textId="77777777" w:rsidR="009F167D" w:rsidRDefault="009F167D" w:rsidP="009F167D">
      <w:pPr>
        <w:pStyle w:val="Header"/>
        <w:jc w:val="right"/>
        <w:rPr>
          <w:rFonts w:ascii="Arial" w:hAnsi="Arial" w:cs="Arial"/>
          <w:b/>
          <w:bCs/>
        </w:rPr>
      </w:pPr>
    </w:p>
    <w:p w14:paraId="40362F26" w14:textId="77777777" w:rsidR="009F167D" w:rsidRDefault="009F167D" w:rsidP="009F167D">
      <w:pPr>
        <w:pStyle w:val="Header"/>
        <w:jc w:val="right"/>
        <w:rPr>
          <w:rFonts w:ascii="Arial" w:hAnsi="Arial" w:cs="Arial"/>
          <w:b/>
          <w:bCs/>
        </w:rPr>
      </w:pPr>
    </w:p>
    <w:p w14:paraId="2CC4FCFF" w14:textId="77777777" w:rsidR="009F167D" w:rsidRDefault="009F167D" w:rsidP="009F167D">
      <w:pPr>
        <w:pStyle w:val="Header"/>
        <w:jc w:val="right"/>
        <w:rPr>
          <w:rFonts w:ascii="Arial" w:hAnsi="Arial" w:cs="Arial"/>
          <w:b/>
          <w:bCs/>
        </w:rPr>
      </w:pPr>
    </w:p>
    <w:p w14:paraId="26916AB9" w14:textId="77777777" w:rsidR="009F167D" w:rsidRDefault="009F167D" w:rsidP="009F167D">
      <w:pPr>
        <w:pStyle w:val="Header"/>
        <w:jc w:val="right"/>
        <w:rPr>
          <w:rFonts w:ascii="Arial" w:hAnsi="Arial" w:cs="Arial"/>
          <w:b/>
          <w:bCs/>
        </w:rPr>
      </w:pPr>
    </w:p>
    <w:p w14:paraId="3526A066" w14:textId="77777777" w:rsidR="009F167D" w:rsidRDefault="009F167D" w:rsidP="009F167D">
      <w:pPr>
        <w:pStyle w:val="Header"/>
        <w:jc w:val="right"/>
        <w:rPr>
          <w:rFonts w:ascii="Arial" w:hAnsi="Arial" w:cs="Arial"/>
          <w:b/>
          <w:bCs/>
        </w:rPr>
      </w:pPr>
    </w:p>
    <w:p w14:paraId="3F323085" w14:textId="77777777" w:rsidR="009F167D" w:rsidRDefault="009F167D" w:rsidP="009F167D">
      <w:pPr>
        <w:pStyle w:val="Header"/>
        <w:jc w:val="right"/>
        <w:rPr>
          <w:rFonts w:ascii="Arial" w:hAnsi="Arial" w:cs="Arial"/>
          <w:b/>
          <w:bCs/>
        </w:rPr>
      </w:pPr>
    </w:p>
    <w:p w14:paraId="5154D340" w14:textId="77777777" w:rsidR="009F167D" w:rsidRDefault="009F167D" w:rsidP="009F167D">
      <w:pPr>
        <w:pStyle w:val="Header"/>
        <w:jc w:val="right"/>
        <w:rPr>
          <w:rFonts w:ascii="Arial" w:hAnsi="Arial" w:cs="Arial"/>
          <w:b/>
          <w:bCs/>
        </w:rPr>
      </w:pPr>
    </w:p>
    <w:p w14:paraId="32BC553B" w14:textId="77777777" w:rsidR="009F167D" w:rsidRDefault="009F167D" w:rsidP="009F167D">
      <w:pPr>
        <w:pStyle w:val="Header"/>
        <w:jc w:val="right"/>
        <w:rPr>
          <w:rFonts w:ascii="Arial" w:hAnsi="Arial" w:cs="Arial"/>
          <w:b/>
          <w:bCs/>
        </w:rPr>
      </w:pPr>
    </w:p>
    <w:p w14:paraId="372080F4" w14:textId="77777777" w:rsidR="002C19F0" w:rsidRDefault="004649A4" w:rsidP="004649A4">
      <w:pPr>
        <w:pStyle w:val="Header"/>
        <w:rPr>
          <w:rFonts w:ascii="Arial" w:hAnsi="Arial" w:cs="Arial"/>
          <w:b/>
          <w:bCs/>
        </w:rPr>
      </w:pPr>
      <w:r>
        <w:rPr>
          <w:rFonts w:ascii="Arial" w:hAnsi="Arial" w:cs="Arial"/>
          <w:b/>
          <w:bCs/>
        </w:rPr>
        <w:t xml:space="preserve">               </w:t>
      </w:r>
    </w:p>
    <w:p w14:paraId="16F06F17" w14:textId="77777777" w:rsidR="002C19F0" w:rsidRDefault="002C19F0" w:rsidP="004649A4">
      <w:pPr>
        <w:pStyle w:val="Header"/>
        <w:rPr>
          <w:rFonts w:ascii="Arial" w:hAnsi="Arial" w:cs="Arial"/>
          <w:b/>
          <w:bCs/>
        </w:rPr>
      </w:pPr>
    </w:p>
    <w:p w14:paraId="2A1D223E" w14:textId="77777777" w:rsidR="002C19F0" w:rsidRDefault="002C19F0" w:rsidP="004649A4">
      <w:pPr>
        <w:pStyle w:val="Header"/>
        <w:rPr>
          <w:rFonts w:ascii="Arial" w:hAnsi="Arial" w:cs="Arial"/>
          <w:b/>
          <w:bCs/>
        </w:rPr>
      </w:pPr>
    </w:p>
    <w:p w14:paraId="2C270B14" w14:textId="77777777" w:rsidR="002C19F0" w:rsidRDefault="002C19F0" w:rsidP="004649A4">
      <w:pPr>
        <w:pStyle w:val="Header"/>
        <w:rPr>
          <w:rFonts w:ascii="Arial" w:hAnsi="Arial" w:cs="Arial"/>
          <w:b/>
          <w:bCs/>
        </w:rPr>
      </w:pPr>
    </w:p>
    <w:p w14:paraId="7CC995BC" w14:textId="77777777" w:rsidR="002C19F0" w:rsidRDefault="002C19F0" w:rsidP="004649A4">
      <w:pPr>
        <w:pStyle w:val="Header"/>
        <w:rPr>
          <w:rFonts w:ascii="Arial" w:hAnsi="Arial" w:cs="Arial"/>
          <w:b/>
          <w:bCs/>
        </w:rPr>
      </w:pPr>
    </w:p>
    <w:p w14:paraId="0F0EEBCD" w14:textId="77777777" w:rsidR="002C19F0" w:rsidRDefault="002C19F0" w:rsidP="004649A4">
      <w:pPr>
        <w:pStyle w:val="Header"/>
        <w:rPr>
          <w:rFonts w:ascii="Arial" w:hAnsi="Arial" w:cs="Arial"/>
          <w:b/>
          <w:bCs/>
        </w:rPr>
      </w:pPr>
    </w:p>
    <w:p w14:paraId="170BBE15" w14:textId="77777777" w:rsidR="002C19F0" w:rsidRDefault="002C19F0" w:rsidP="004649A4">
      <w:pPr>
        <w:pStyle w:val="Header"/>
        <w:rPr>
          <w:rFonts w:ascii="Arial" w:hAnsi="Arial" w:cs="Arial"/>
          <w:b/>
          <w:bCs/>
        </w:rPr>
      </w:pPr>
    </w:p>
    <w:p w14:paraId="5013BA25" w14:textId="77777777" w:rsidR="002C19F0" w:rsidRDefault="002C19F0" w:rsidP="004649A4">
      <w:pPr>
        <w:pStyle w:val="Header"/>
        <w:rPr>
          <w:rFonts w:ascii="Arial" w:hAnsi="Arial" w:cs="Arial"/>
          <w:b/>
          <w:bCs/>
        </w:rPr>
      </w:pPr>
    </w:p>
    <w:p w14:paraId="5FFE0910" w14:textId="77777777" w:rsidR="002C19F0" w:rsidRDefault="002C19F0" w:rsidP="004649A4">
      <w:pPr>
        <w:pStyle w:val="Header"/>
        <w:rPr>
          <w:rFonts w:ascii="Arial" w:hAnsi="Arial" w:cs="Arial"/>
          <w:b/>
          <w:bCs/>
        </w:rPr>
      </w:pPr>
    </w:p>
    <w:p w14:paraId="55EA236A" w14:textId="77777777" w:rsidR="002C19F0" w:rsidRDefault="002C19F0" w:rsidP="004649A4">
      <w:pPr>
        <w:pStyle w:val="Header"/>
        <w:rPr>
          <w:rFonts w:ascii="Arial" w:hAnsi="Arial" w:cs="Arial"/>
          <w:b/>
          <w:bCs/>
        </w:rPr>
      </w:pPr>
    </w:p>
    <w:p w14:paraId="296EE8DB" w14:textId="77777777" w:rsidR="002C19F0" w:rsidRDefault="002C19F0" w:rsidP="004649A4">
      <w:pPr>
        <w:pStyle w:val="Header"/>
        <w:rPr>
          <w:rFonts w:ascii="Arial" w:hAnsi="Arial" w:cs="Arial"/>
          <w:b/>
          <w:bCs/>
        </w:rPr>
      </w:pPr>
    </w:p>
    <w:p w14:paraId="3F697028" w14:textId="77777777" w:rsidR="002C19F0" w:rsidRDefault="002C19F0" w:rsidP="004649A4">
      <w:pPr>
        <w:pStyle w:val="Header"/>
        <w:rPr>
          <w:rFonts w:ascii="Arial" w:hAnsi="Arial" w:cs="Arial"/>
          <w:b/>
          <w:bCs/>
        </w:rPr>
      </w:pPr>
    </w:p>
    <w:p w14:paraId="6BEA33CC" w14:textId="77777777" w:rsidR="002C19F0" w:rsidRDefault="002C19F0" w:rsidP="004649A4">
      <w:pPr>
        <w:pStyle w:val="Header"/>
        <w:rPr>
          <w:rFonts w:ascii="Arial" w:hAnsi="Arial" w:cs="Arial"/>
          <w:b/>
          <w:bCs/>
        </w:rPr>
      </w:pPr>
    </w:p>
    <w:p w14:paraId="1EC35F06" w14:textId="77777777" w:rsidR="002C19F0" w:rsidRDefault="002C19F0" w:rsidP="004649A4">
      <w:pPr>
        <w:pStyle w:val="Header"/>
        <w:rPr>
          <w:rFonts w:ascii="Arial" w:hAnsi="Arial" w:cs="Arial"/>
          <w:b/>
          <w:bCs/>
        </w:rPr>
      </w:pPr>
    </w:p>
    <w:p w14:paraId="3D181F61" w14:textId="77777777" w:rsidR="002C19F0" w:rsidRDefault="002C19F0" w:rsidP="004649A4">
      <w:pPr>
        <w:pStyle w:val="Header"/>
        <w:rPr>
          <w:rFonts w:ascii="Arial" w:hAnsi="Arial" w:cs="Arial"/>
          <w:b/>
          <w:bCs/>
        </w:rPr>
      </w:pPr>
    </w:p>
    <w:p w14:paraId="6C8AFECE" w14:textId="77777777" w:rsidR="002C19F0" w:rsidRDefault="002C19F0" w:rsidP="004649A4">
      <w:pPr>
        <w:pStyle w:val="Header"/>
        <w:rPr>
          <w:rFonts w:ascii="Arial" w:hAnsi="Arial" w:cs="Arial"/>
          <w:b/>
          <w:bCs/>
        </w:rPr>
      </w:pPr>
    </w:p>
    <w:p w14:paraId="55106A58" w14:textId="77777777" w:rsidR="002C19F0" w:rsidRDefault="002C19F0" w:rsidP="004649A4">
      <w:pPr>
        <w:pStyle w:val="Header"/>
        <w:rPr>
          <w:rFonts w:ascii="Arial" w:hAnsi="Arial" w:cs="Arial"/>
          <w:b/>
          <w:bCs/>
        </w:rPr>
      </w:pPr>
    </w:p>
    <w:p w14:paraId="4E8F7C35" w14:textId="77777777" w:rsidR="002C19F0" w:rsidRDefault="002C19F0" w:rsidP="004649A4">
      <w:pPr>
        <w:pStyle w:val="Header"/>
        <w:rPr>
          <w:rFonts w:ascii="Arial" w:hAnsi="Arial" w:cs="Arial"/>
          <w:b/>
          <w:bCs/>
        </w:rPr>
      </w:pPr>
    </w:p>
    <w:p w14:paraId="2A6A3494" w14:textId="77777777" w:rsidR="002C19F0" w:rsidRDefault="002C19F0" w:rsidP="004649A4">
      <w:pPr>
        <w:pStyle w:val="Header"/>
        <w:rPr>
          <w:rFonts w:ascii="Arial" w:hAnsi="Arial" w:cs="Arial"/>
          <w:b/>
          <w:bCs/>
        </w:rPr>
      </w:pPr>
    </w:p>
    <w:p w14:paraId="2BD0E96E" w14:textId="77777777" w:rsidR="002C19F0" w:rsidRDefault="002C19F0" w:rsidP="004649A4">
      <w:pPr>
        <w:pStyle w:val="Header"/>
        <w:rPr>
          <w:rFonts w:ascii="Arial" w:hAnsi="Arial" w:cs="Arial"/>
          <w:b/>
          <w:bCs/>
        </w:rPr>
      </w:pPr>
    </w:p>
    <w:p w14:paraId="47C2B00F" w14:textId="77777777" w:rsidR="002C19F0" w:rsidRDefault="002C19F0" w:rsidP="004649A4">
      <w:pPr>
        <w:pStyle w:val="Header"/>
        <w:rPr>
          <w:rFonts w:ascii="Arial" w:hAnsi="Arial" w:cs="Arial"/>
          <w:b/>
          <w:bCs/>
        </w:rPr>
      </w:pPr>
    </w:p>
    <w:p w14:paraId="14240A62" w14:textId="77777777" w:rsidR="002C19F0" w:rsidRDefault="002C19F0" w:rsidP="004649A4">
      <w:pPr>
        <w:pStyle w:val="Header"/>
        <w:rPr>
          <w:rFonts w:ascii="Arial" w:hAnsi="Arial" w:cs="Arial"/>
          <w:b/>
          <w:bCs/>
        </w:rPr>
      </w:pPr>
    </w:p>
    <w:p w14:paraId="650F7132" w14:textId="77777777" w:rsidR="002C19F0" w:rsidRDefault="002C19F0" w:rsidP="004649A4">
      <w:pPr>
        <w:pStyle w:val="Header"/>
        <w:rPr>
          <w:rFonts w:ascii="Arial" w:hAnsi="Arial" w:cs="Arial"/>
          <w:b/>
          <w:bCs/>
        </w:rPr>
      </w:pPr>
    </w:p>
    <w:p w14:paraId="08DEFD11" w14:textId="77777777" w:rsidR="002C19F0" w:rsidRDefault="002C19F0" w:rsidP="004649A4">
      <w:pPr>
        <w:pStyle w:val="Header"/>
        <w:rPr>
          <w:rFonts w:ascii="Arial" w:hAnsi="Arial" w:cs="Arial"/>
          <w:b/>
          <w:bCs/>
        </w:rPr>
      </w:pPr>
    </w:p>
    <w:p w14:paraId="10938190" w14:textId="77777777" w:rsidR="002C19F0" w:rsidRDefault="002C19F0" w:rsidP="004649A4">
      <w:pPr>
        <w:pStyle w:val="Header"/>
        <w:rPr>
          <w:rFonts w:ascii="Arial" w:hAnsi="Arial" w:cs="Arial"/>
          <w:b/>
          <w:bCs/>
        </w:rPr>
      </w:pPr>
    </w:p>
    <w:p w14:paraId="38A30F1F" w14:textId="77777777" w:rsidR="002C19F0" w:rsidRDefault="002C19F0" w:rsidP="004649A4">
      <w:pPr>
        <w:pStyle w:val="Header"/>
        <w:rPr>
          <w:rFonts w:ascii="Arial" w:hAnsi="Arial" w:cs="Arial"/>
          <w:b/>
          <w:bCs/>
        </w:rPr>
      </w:pPr>
    </w:p>
    <w:p w14:paraId="640F8B59" w14:textId="1839DFF9" w:rsidR="009F167D" w:rsidRDefault="002C19F0" w:rsidP="001013FD">
      <w:pPr>
        <w:pStyle w:val="Heade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14:paraId="1D2EC9DE" w14:textId="607ACC9C" w:rsidR="00C769EF" w:rsidRPr="00C769EF" w:rsidRDefault="00C769EF" w:rsidP="00811DFA">
      <w:pPr>
        <w:rPr>
          <w:lang w:eastAsia="en-GB"/>
        </w:rPr>
      </w:pPr>
    </w:p>
    <w:sectPr w:rsidR="00C769EF" w:rsidRPr="00C769EF" w:rsidSect="00501C33">
      <w:footerReference w:type="default" r:id="rId1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738FB" w14:textId="77777777" w:rsidR="00501C33" w:rsidRDefault="00501C33" w:rsidP="00973ACB">
      <w:pPr>
        <w:spacing w:after="0" w:line="240" w:lineRule="auto"/>
      </w:pPr>
      <w:r>
        <w:separator/>
      </w:r>
    </w:p>
  </w:endnote>
  <w:endnote w:type="continuationSeparator" w:id="0">
    <w:p w14:paraId="67F1D65D" w14:textId="77777777" w:rsidR="00501C33" w:rsidRDefault="00501C33" w:rsidP="00973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900034"/>
      <w:docPartObj>
        <w:docPartGallery w:val="Page Numbers (Bottom of Page)"/>
        <w:docPartUnique/>
      </w:docPartObj>
    </w:sdtPr>
    <w:sdtEndPr>
      <w:rPr>
        <w:noProof/>
      </w:rPr>
    </w:sdtEndPr>
    <w:sdtContent>
      <w:p w14:paraId="55E392BF" w14:textId="072DA1F5" w:rsidR="00766B35" w:rsidRDefault="00766B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09AE36" w14:textId="77777777" w:rsidR="00766B35" w:rsidRDefault="00766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375A9" w14:textId="77777777" w:rsidR="00501C33" w:rsidRDefault="00501C33" w:rsidP="00973ACB">
      <w:pPr>
        <w:spacing w:after="0" w:line="240" w:lineRule="auto"/>
      </w:pPr>
      <w:r>
        <w:separator/>
      </w:r>
    </w:p>
  </w:footnote>
  <w:footnote w:type="continuationSeparator" w:id="0">
    <w:p w14:paraId="2136CA54" w14:textId="77777777" w:rsidR="00501C33" w:rsidRDefault="00501C33" w:rsidP="00973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B47792"/>
    <w:multiLevelType w:val="multilevel"/>
    <w:tmpl w:val="F042A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B1152D"/>
    <w:multiLevelType w:val="multilevel"/>
    <w:tmpl w:val="1E24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ED411A"/>
    <w:multiLevelType w:val="multilevel"/>
    <w:tmpl w:val="A8402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2F1024"/>
    <w:multiLevelType w:val="multilevel"/>
    <w:tmpl w:val="E4CC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5575350">
    <w:abstractNumId w:val="28"/>
  </w:num>
  <w:num w:numId="2" w16cid:durableId="1557624867">
    <w:abstractNumId w:val="15"/>
  </w:num>
  <w:num w:numId="3" w16cid:durableId="332226441">
    <w:abstractNumId w:val="27"/>
  </w:num>
  <w:num w:numId="4" w16cid:durableId="98723672">
    <w:abstractNumId w:val="29"/>
  </w:num>
  <w:num w:numId="5" w16cid:durableId="17702223">
    <w:abstractNumId w:val="10"/>
  </w:num>
  <w:num w:numId="6" w16cid:durableId="2061320272">
    <w:abstractNumId w:val="20"/>
  </w:num>
  <w:num w:numId="7" w16cid:durableId="445123298">
    <w:abstractNumId w:val="2"/>
  </w:num>
  <w:num w:numId="8" w16cid:durableId="733965441">
    <w:abstractNumId w:val="25"/>
  </w:num>
  <w:num w:numId="9" w16cid:durableId="21429618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4976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95953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6766263">
    <w:abstractNumId w:val="3"/>
  </w:num>
  <w:num w:numId="13" w16cid:durableId="1188758359">
    <w:abstractNumId w:val="7"/>
  </w:num>
  <w:num w:numId="14" w16cid:durableId="1214273571">
    <w:abstractNumId w:val="8"/>
  </w:num>
  <w:num w:numId="15" w16cid:durableId="73747629">
    <w:abstractNumId w:val="23"/>
  </w:num>
  <w:num w:numId="16" w16cid:durableId="259224264">
    <w:abstractNumId w:val="21"/>
  </w:num>
  <w:num w:numId="17" w16cid:durableId="865171278">
    <w:abstractNumId w:val="22"/>
  </w:num>
  <w:num w:numId="18" w16cid:durableId="403183324">
    <w:abstractNumId w:val="0"/>
  </w:num>
  <w:num w:numId="19" w16cid:durableId="1012411108">
    <w:abstractNumId w:val="5"/>
  </w:num>
  <w:num w:numId="20" w16cid:durableId="793645028">
    <w:abstractNumId w:val="6"/>
  </w:num>
  <w:num w:numId="21" w16cid:durableId="236476082">
    <w:abstractNumId w:val="11"/>
  </w:num>
  <w:num w:numId="22" w16cid:durableId="187566180">
    <w:abstractNumId w:val="13"/>
  </w:num>
  <w:num w:numId="23" w16cid:durableId="1291978142">
    <w:abstractNumId w:val="24"/>
  </w:num>
  <w:num w:numId="24" w16cid:durableId="889196002">
    <w:abstractNumId w:val="4"/>
  </w:num>
  <w:num w:numId="25" w16cid:durableId="1673288928">
    <w:abstractNumId w:val="14"/>
  </w:num>
  <w:num w:numId="26" w16cid:durableId="1983194231">
    <w:abstractNumId w:val="19"/>
  </w:num>
  <w:num w:numId="27" w16cid:durableId="361370927">
    <w:abstractNumId w:val="1"/>
  </w:num>
  <w:num w:numId="28" w16cid:durableId="1906186949">
    <w:abstractNumId w:val="9"/>
  </w:num>
  <w:num w:numId="29" w16cid:durableId="1122575115">
    <w:abstractNumId w:val="12"/>
  </w:num>
  <w:num w:numId="30" w16cid:durableId="453063998">
    <w:abstractNumId w:val="26"/>
  </w:num>
  <w:num w:numId="31" w16cid:durableId="212634027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yMDQ1NDA1MbA0NjFT0lEKTi0uzszPAykwqwUA3SWviCwAAAA="/>
  </w:docVars>
  <w:rsids>
    <w:rsidRoot w:val="00C1048B"/>
    <w:rsid w:val="000001DC"/>
    <w:rsid w:val="000067AB"/>
    <w:rsid w:val="0002303A"/>
    <w:rsid w:val="0002364E"/>
    <w:rsid w:val="00030A67"/>
    <w:rsid w:val="0003266D"/>
    <w:rsid w:val="00036C6B"/>
    <w:rsid w:val="00052CF2"/>
    <w:rsid w:val="00054041"/>
    <w:rsid w:val="0006052D"/>
    <w:rsid w:val="0007077D"/>
    <w:rsid w:val="000723E9"/>
    <w:rsid w:val="00072D27"/>
    <w:rsid w:val="00072F6F"/>
    <w:rsid w:val="000820EE"/>
    <w:rsid w:val="000822A5"/>
    <w:rsid w:val="00083ACF"/>
    <w:rsid w:val="00092F7C"/>
    <w:rsid w:val="000A597C"/>
    <w:rsid w:val="000A68B6"/>
    <w:rsid w:val="000B34C4"/>
    <w:rsid w:val="000B5FD1"/>
    <w:rsid w:val="000C19F3"/>
    <w:rsid w:val="000C2C80"/>
    <w:rsid w:val="000D050F"/>
    <w:rsid w:val="000D2403"/>
    <w:rsid w:val="000D2FAD"/>
    <w:rsid w:val="000D599D"/>
    <w:rsid w:val="000D6D34"/>
    <w:rsid w:val="000E0EBD"/>
    <w:rsid w:val="000E5D59"/>
    <w:rsid w:val="000F1395"/>
    <w:rsid w:val="000F66DE"/>
    <w:rsid w:val="001013FD"/>
    <w:rsid w:val="00101D69"/>
    <w:rsid w:val="00105756"/>
    <w:rsid w:val="00110249"/>
    <w:rsid w:val="0011612F"/>
    <w:rsid w:val="001212FF"/>
    <w:rsid w:val="00122A7F"/>
    <w:rsid w:val="00124159"/>
    <w:rsid w:val="001323F9"/>
    <w:rsid w:val="0013723A"/>
    <w:rsid w:val="00150B10"/>
    <w:rsid w:val="00163E3A"/>
    <w:rsid w:val="00164C2F"/>
    <w:rsid w:val="00172C53"/>
    <w:rsid w:val="00172ED0"/>
    <w:rsid w:val="00175ADB"/>
    <w:rsid w:val="001766BF"/>
    <w:rsid w:val="00176973"/>
    <w:rsid w:val="00195B8D"/>
    <w:rsid w:val="001A5A69"/>
    <w:rsid w:val="001A5C9C"/>
    <w:rsid w:val="001B3302"/>
    <w:rsid w:val="001B47E5"/>
    <w:rsid w:val="001C0614"/>
    <w:rsid w:val="001D5072"/>
    <w:rsid w:val="001D6131"/>
    <w:rsid w:val="001E789F"/>
    <w:rsid w:val="001F7EEE"/>
    <w:rsid w:val="00205A7C"/>
    <w:rsid w:val="00207BF7"/>
    <w:rsid w:val="00212139"/>
    <w:rsid w:val="002164E8"/>
    <w:rsid w:val="00220493"/>
    <w:rsid w:val="00222E85"/>
    <w:rsid w:val="00227394"/>
    <w:rsid w:val="00227AFB"/>
    <w:rsid w:val="002322E1"/>
    <w:rsid w:val="00237703"/>
    <w:rsid w:val="00247FC9"/>
    <w:rsid w:val="00250C9D"/>
    <w:rsid w:val="00260E39"/>
    <w:rsid w:val="002876B3"/>
    <w:rsid w:val="002910BF"/>
    <w:rsid w:val="0029350B"/>
    <w:rsid w:val="0029701B"/>
    <w:rsid w:val="002A2550"/>
    <w:rsid w:val="002A2F84"/>
    <w:rsid w:val="002C19F0"/>
    <w:rsid w:val="002C3609"/>
    <w:rsid w:val="002C4805"/>
    <w:rsid w:val="002E142E"/>
    <w:rsid w:val="002E33C2"/>
    <w:rsid w:val="002E40D5"/>
    <w:rsid w:val="002F07D9"/>
    <w:rsid w:val="002F4654"/>
    <w:rsid w:val="00312C1D"/>
    <w:rsid w:val="00316233"/>
    <w:rsid w:val="003243AD"/>
    <w:rsid w:val="00333C33"/>
    <w:rsid w:val="00336567"/>
    <w:rsid w:val="00340406"/>
    <w:rsid w:val="00340DC7"/>
    <w:rsid w:val="00342B5A"/>
    <w:rsid w:val="003443A9"/>
    <w:rsid w:val="00351E4C"/>
    <w:rsid w:val="0035358B"/>
    <w:rsid w:val="00363AC5"/>
    <w:rsid w:val="003724E9"/>
    <w:rsid w:val="0037707A"/>
    <w:rsid w:val="00397F95"/>
    <w:rsid w:val="003A619B"/>
    <w:rsid w:val="003B25B2"/>
    <w:rsid w:val="003B5E95"/>
    <w:rsid w:val="003B7ABD"/>
    <w:rsid w:val="003C6435"/>
    <w:rsid w:val="003D6232"/>
    <w:rsid w:val="00400A99"/>
    <w:rsid w:val="004206A0"/>
    <w:rsid w:val="00426655"/>
    <w:rsid w:val="00442A4D"/>
    <w:rsid w:val="00445812"/>
    <w:rsid w:val="00447599"/>
    <w:rsid w:val="004477E5"/>
    <w:rsid w:val="004510F1"/>
    <w:rsid w:val="0045656F"/>
    <w:rsid w:val="00462C40"/>
    <w:rsid w:val="004649A4"/>
    <w:rsid w:val="0047306C"/>
    <w:rsid w:val="00474BFB"/>
    <w:rsid w:val="00482EC8"/>
    <w:rsid w:val="00486C56"/>
    <w:rsid w:val="004A7A8A"/>
    <w:rsid w:val="004A7CAA"/>
    <w:rsid w:val="004B2E1F"/>
    <w:rsid w:val="004C2598"/>
    <w:rsid w:val="004D46DD"/>
    <w:rsid w:val="004D5BD9"/>
    <w:rsid w:val="004D6C27"/>
    <w:rsid w:val="004E1C8F"/>
    <w:rsid w:val="004E3FC1"/>
    <w:rsid w:val="004E5F1A"/>
    <w:rsid w:val="004E758A"/>
    <w:rsid w:val="004F6FF4"/>
    <w:rsid w:val="00501C33"/>
    <w:rsid w:val="005124F1"/>
    <w:rsid w:val="0051258B"/>
    <w:rsid w:val="00513533"/>
    <w:rsid w:val="00514FB2"/>
    <w:rsid w:val="005241B4"/>
    <w:rsid w:val="0053054A"/>
    <w:rsid w:val="00531184"/>
    <w:rsid w:val="0055656E"/>
    <w:rsid w:val="00556A8B"/>
    <w:rsid w:val="00562CE5"/>
    <w:rsid w:val="005643BF"/>
    <w:rsid w:val="0058010C"/>
    <w:rsid w:val="00590A04"/>
    <w:rsid w:val="005A30A6"/>
    <w:rsid w:val="005B4E9F"/>
    <w:rsid w:val="005B73FA"/>
    <w:rsid w:val="005E5B59"/>
    <w:rsid w:val="0060342F"/>
    <w:rsid w:val="00625476"/>
    <w:rsid w:val="006306F9"/>
    <w:rsid w:val="00644005"/>
    <w:rsid w:val="00645BB8"/>
    <w:rsid w:val="00647DB2"/>
    <w:rsid w:val="00651461"/>
    <w:rsid w:val="0065309C"/>
    <w:rsid w:val="0066462C"/>
    <w:rsid w:val="00670750"/>
    <w:rsid w:val="00683721"/>
    <w:rsid w:val="00694AEA"/>
    <w:rsid w:val="006A139A"/>
    <w:rsid w:val="006B5405"/>
    <w:rsid w:val="006C3E93"/>
    <w:rsid w:val="006D1D41"/>
    <w:rsid w:val="006D4685"/>
    <w:rsid w:val="007025EC"/>
    <w:rsid w:val="00715E62"/>
    <w:rsid w:val="0073698C"/>
    <w:rsid w:val="00740BB4"/>
    <w:rsid w:val="00746C67"/>
    <w:rsid w:val="007519BA"/>
    <w:rsid w:val="00753C0E"/>
    <w:rsid w:val="00761702"/>
    <w:rsid w:val="007624B7"/>
    <w:rsid w:val="00766B35"/>
    <w:rsid w:val="00774984"/>
    <w:rsid w:val="00775084"/>
    <w:rsid w:val="00777C07"/>
    <w:rsid w:val="00791FAF"/>
    <w:rsid w:val="007922A0"/>
    <w:rsid w:val="0079607C"/>
    <w:rsid w:val="00796115"/>
    <w:rsid w:val="007974BD"/>
    <w:rsid w:val="007A1861"/>
    <w:rsid w:val="007A757C"/>
    <w:rsid w:val="007A7F78"/>
    <w:rsid w:val="007B72BD"/>
    <w:rsid w:val="007F32AC"/>
    <w:rsid w:val="00811DFA"/>
    <w:rsid w:val="00822EEA"/>
    <w:rsid w:val="008263F1"/>
    <w:rsid w:val="008301DC"/>
    <w:rsid w:val="00836902"/>
    <w:rsid w:val="008411B1"/>
    <w:rsid w:val="008415E4"/>
    <w:rsid w:val="00846BD3"/>
    <w:rsid w:val="0085171E"/>
    <w:rsid w:val="0085748B"/>
    <w:rsid w:val="00860F0B"/>
    <w:rsid w:val="008620D9"/>
    <w:rsid w:val="00870146"/>
    <w:rsid w:val="00882690"/>
    <w:rsid w:val="00886718"/>
    <w:rsid w:val="00887AEC"/>
    <w:rsid w:val="00890F29"/>
    <w:rsid w:val="0089255D"/>
    <w:rsid w:val="0089572F"/>
    <w:rsid w:val="00897AA6"/>
    <w:rsid w:val="008A1E40"/>
    <w:rsid w:val="008A293D"/>
    <w:rsid w:val="008A5234"/>
    <w:rsid w:val="008A642C"/>
    <w:rsid w:val="008B6519"/>
    <w:rsid w:val="008B72A6"/>
    <w:rsid w:val="008B7E60"/>
    <w:rsid w:val="008C249B"/>
    <w:rsid w:val="008C2D14"/>
    <w:rsid w:val="008D046F"/>
    <w:rsid w:val="008D4A1E"/>
    <w:rsid w:val="008F635D"/>
    <w:rsid w:val="008F66D8"/>
    <w:rsid w:val="008F7F46"/>
    <w:rsid w:val="00900592"/>
    <w:rsid w:val="00902F3E"/>
    <w:rsid w:val="00907E3D"/>
    <w:rsid w:val="00911C4F"/>
    <w:rsid w:val="0091785D"/>
    <w:rsid w:val="00921F07"/>
    <w:rsid w:val="0092370B"/>
    <w:rsid w:val="00933FD2"/>
    <w:rsid w:val="0093510D"/>
    <w:rsid w:val="00940283"/>
    <w:rsid w:val="00941BAD"/>
    <w:rsid w:val="00943C53"/>
    <w:rsid w:val="0095432C"/>
    <w:rsid w:val="009612B8"/>
    <w:rsid w:val="00965E7B"/>
    <w:rsid w:val="009670E7"/>
    <w:rsid w:val="00970404"/>
    <w:rsid w:val="00973ACB"/>
    <w:rsid w:val="009741F8"/>
    <w:rsid w:val="009757FC"/>
    <w:rsid w:val="00980756"/>
    <w:rsid w:val="00982833"/>
    <w:rsid w:val="00982C16"/>
    <w:rsid w:val="00991805"/>
    <w:rsid w:val="0099324A"/>
    <w:rsid w:val="00993D08"/>
    <w:rsid w:val="009A0646"/>
    <w:rsid w:val="009C5A18"/>
    <w:rsid w:val="009D5E6D"/>
    <w:rsid w:val="009E0A30"/>
    <w:rsid w:val="009E1C30"/>
    <w:rsid w:val="009E4C68"/>
    <w:rsid w:val="009E76E2"/>
    <w:rsid w:val="009F0B6E"/>
    <w:rsid w:val="009F167D"/>
    <w:rsid w:val="009F7E2F"/>
    <w:rsid w:val="00A04E74"/>
    <w:rsid w:val="00A17EF7"/>
    <w:rsid w:val="00A307C4"/>
    <w:rsid w:val="00A33EBE"/>
    <w:rsid w:val="00A35A3D"/>
    <w:rsid w:val="00A367E8"/>
    <w:rsid w:val="00A50FB4"/>
    <w:rsid w:val="00A53CD7"/>
    <w:rsid w:val="00A76ED5"/>
    <w:rsid w:val="00A83CD9"/>
    <w:rsid w:val="00A91D5A"/>
    <w:rsid w:val="00A92F27"/>
    <w:rsid w:val="00A94391"/>
    <w:rsid w:val="00AA1B94"/>
    <w:rsid w:val="00AB35FA"/>
    <w:rsid w:val="00AC1A16"/>
    <w:rsid w:val="00AD3AAF"/>
    <w:rsid w:val="00AF5BEB"/>
    <w:rsid w:val="00AF74F0"/>
    <w:rsid w:val="00B025FB"/>
    <w:rsid w:val="00B0386F"/>
    <w:rsid w:val="00B074B4"/>
    <w:rsid w:val="00B07A94"/>
    <w:rsid w:val="00B245C4"/>
    <w:rsid w:val="00B269DB"/>
    <w:rsid w:val="00B30368"/>
    <w:rsid w:val="00B35A77"/>
    <w:rsid w:val="00B36145"/>
    <w:rsid w:val="00B5060D"/>
    <w:rsid w:val="00B51F7D"/>
    <w:rsid w:val="00B60648"/>
    <w:rsid w:val="00B62610"/>
    <w:rsid w:val="00B8422D"/>
    <w:rsid w:val="00B9410D"/>
    <w:rsid w:val="00BB163B"/>
    <w:rsid w:val="00BC4462"/>
    <w:rsid w:val="00BC448C"/>
    <w:rsid w:val="00BC5E20"/>
    <w:rsid w:val="00BC6D23"/>
    <w:rsid w:val="00BD097D"/>
    <w:rsid w:val="00BE0FF2"/>
    <w:rsid w:val="00BE2610"/>
    <w:rsid w:val="00BE45B5"/>
    <w:rsid w:val="00BF0166"/>
    <w:rsid w:val="00BF13DF"/>
    <w:rsid w:val="00BF19C6"/>
    <w:rsid w:val="00BF3FB9"/>
    <w:rsid w:val="00BF65DC"/>
    <w:rsid w:val="00C00A11"/>
    <w:rsid w:val="00C0118A"/>
    <w:rsid w:val="00C1048B"/>
    <w:rsid w:val="00C17B6B"/>
    <w:rsid w:val="00C211E6"/>
    <w:rsid w:val="00C213D7"/>
    <w:rsid w:val="00C215FD"/>
    <w:rsid w:val="00C239E2"/>
    <w:rsid w:val="00C249A7"/>
    <w:rsid w:val="00C3238D"/>
    <w:rsid w:val="00C412A3"/>
    <w:rsid w:val="00C41E3F"/>
    <w:rsid w:val="00C46A32"/>
    <w:rsid w:val="00C47C4D"/>
    <w:rsid w:val="00C54271"/>
    <w:rsid w:val="00C554E7"/>
    <w:rsid w:val="00C565F0"/>
    <w:rsid w:val="00C57A40"/>
    <w:rsid w:val="00C7362A"/>
    <w:rsid w:val="00C769EF"/>
    <w:rsid w:val="00C8248C"/>
    <w:rsid w:val="00C86CB5"/>
    <w:rsid w:val="00C9263B"/>
    <w:rsid w:val="00CA114C"/>
    <w:rsid w:val="00CA4A11"/>
    <w:rsid w:val="00CB15B9"/>
    <w:rsid w:val="00CB21F4"/>
    <w:rsid w:val="00CD0446"/>
    <w:rsid w:val="00CD4670"/>
    <w:rsid w:val="00CE0DB5"/>
    <w:rsid w:val="00CF5CE2"/>
    <w:rsid w:val="00D02B6D"/>
    <w:rsid w:val="00D07228"/>
    <w:rsid w:val="00D1149F"/>
    <w:rsid w:val="00D1545F"/>
    <w:rsid w:val="00D304A7"/>
    <w:rsid w:val="00D31752"/>
    <w:rsid w:val="00D45B32"/>
    <w:rsid w:val="00D522C7"/>
    <w:rsid w:val="00D609EF"/>
    <w:rsid w:val="00D618E0"/>
    <w:rsid w:val="00D62FA2"/>
    <w:rsid w:val="00D7687D"/>
    <w:rsid w:val="00D7719A"/>
    <w:rsid w:val="00D80D96"/>
    <w:rsid w:val="00D84B10"/>
    <w:rsid w:val="00D956DB"/>
    <w:rsid w:val="00DB2853"/>
    <w:rsid w:val="00DC46BB"/>
    <w:rsid w:val="00DF7E92"/>
    <w:rsid w:val="00E232FF"/>
    <w:rsid w:val="00E24CAC"/>
    <w:rsid w:val="00E24CFC"/>
    <w:rsid w:val="00E309C0"/>
    <w:rsid w:val="00E345A4"/>
    <w:rsid w:val="00E346F3"/>
    <w:rsid w:val="00E36CF7"/>
    <w:rsid w:val="00E41C3F"/>
    <w:rsid w:val="00E50483"/>
    <w:rsid w:val="00E51B31"/>
    <w:rsid w:val="00E5768D"/>
    <w:rsid w:val="00E6382D"/>
    <w:rsid w:val="00E655A7"/>
    <w:rsid w:val="00E66FD5"/>
    <w:rsid w:val="00E75666"/>
    <w:rsid w:val="00E838C9"/>
    <w:rsid w:val="00E84C87"/>
    <w:rsid w:val="00E94BA6"/>
    <w:rsid w:val="00E95A44"/>
    <w:rsid w:val="00EA072F"/>
    <w:rsid w:val="00EB72BC"/>
    <w:rsid w:val="00EC6B67"/>
    <w:rsid w:val="00ED09BB"/>
    <w:rsid w:val="00ED171A"/>
    <w:rsid w:val="00ED5C3E"/>
    <w:rsid w:val="00ED7B73"/>
    <w:rsid w:val="00EE0BDC"/>
    <w:rsid w:val="00EE7657"/>
    <w:rsid w:val="00EF4C82"/>
    <w:rsid w:val="00F04DDC"/>
    <w:rsid w:val="00F40A36"/>
    <w:rsid w:val="00F42390"/>
    <w:rsid w:val="00F532F7"/>
    <w:rsid w:val="00F73BD9"/>
    <w:rsid w:val="00F75A9B"/>
    <w:rsid w:val="00F76462"/>
    <w:rsid w:val="00F81985"/>
    <w:rsid w:val="00F81A92"/>
    <w:rsid w:val="00F851AA"/>
    <w:rsid w:val="00F94010"/>
    <w:rsid w:val="00FB2F5B"/>
    <w:rsid w:val="00FB348F"/>
    <w:rsid w:val="00FB76FB"/>
    <w:rsid w:val="00FC055C"/>
    <w:rsid w:val="00FC51B6"/>
    <w:rsid w:val="00FD43C3"/>
    <w:rsid w:val="00FD470B"/>
    <w:rsid w:val="00FE1099"/>
    <w:rsid w:val="00FF0DB3"/>
    <w:rsid w:val="00FF65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2C3F7"/>
  <w15:chartTrackingRefBased/>
  <w15:docId w15:val="{EB629048-88C0-4973-A740-0BA787972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41B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5C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9F167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23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238D"/>
    <w:rPr>
      <w:rFonts w:eastAsiaTheme="minorEastAsia"/>
      <w:lang w:val="en-US"/>
    </w:rPr>
  </w:style>
  <w:style w:type="paragraph" w:styleId="NormalWeb">
    <w:name w:val="Normal (Web)"/>
    <w:basedOn w:val="Normal"/>
    <w:uiPriority w:val="99"/>
    <w:unhideWhenUsed/>
    <w:rsid w:val="0098283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336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82C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C16"/>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89572F"/>
    <w:rPr>
      <w:b/>
      <w:bCs/>
      <w:smallCaps/>
      <w:color w:val="4472C4" w:themeColor="accent1"/>
      <w:spacing w:val="5"/>
    </w:rPr>
  </w:style>
  <w:style w:type="character" w:customStyle="1" w:styleId="Heading1Char">
    <w:name w:val="Heading 1 Char"/>
    <w:basedOn w:val="DefaultParagraphFont"/>
    <w:link w:val="Heading1"/>
    <w:uiPriority w:val="99"/>
    <w:rsid w:val="00941B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41BAD"/>
    <w:pPr>
      <w:outlineLvl w:val="9"/>
    </w:pPr>
    <w:rPr>
      <w:lang w:val="en-US"/>
    </w:rPr>
  </w:style>
  <w:style w:type="paragraph" w:styleId="TOC2">
    <w:name w:val="toc 2"/>
    <w:basedOn w:val="Normal"/>
    <w:next w:val="Normal"/>
    <w:autoRedefine/>
    <w:uiPriority w:val="39"/>
    <w:unhideWhenUsed/>
    <w:rsid w:val="004649A4"/>
    <w:pPr>
      <w:tabs>
        <w:tab w:val="right" w:leader="dot" w:pos="9016"/>
      </w:tabs>
      <w:spacing w:after="100" w:line="360" w:lineRule="auto"/>
      <w:ind w:left="220"/>
    </w:pPr>
    <w:rPr>
      <w:rFonts w:ascii="Arial" w:eastAsiaTheme="minorEastAsia" w:hAnsi="Arial" w:cs="Arial"/>
      <w:noProof/>
      <w:sz w:val="24"/>
      <w:szCs w:val="24"/>
      <w:lang w:val="en-US"/>
    </w:rPr>
  </w:style>
  <w:style w:type="paragraph" w:styleId="TOC1">
    <w:name w:val="toc 1"/>
    <w:basedOn w:val="Normal"/>
    <w:next w:val="Normal"/>
    <w:autoRedefine/>
    <w:uiPriority w:val="39"/>
    <w:unhideWhenUsed/>
    <w:rsid w:val="00A50FB4"/>
    <w:pPr>
      <w:spacing w:after="100"/>
    </w:pPr>
    <w:rPr>
      <w:rFonts w:eastAsiaTheme="minorEastAsia" w:cs="Times New Roman"/>
      <w:lang w:val="en-US"/>
    </w:rPr>
  </w:style>
  <w:style w:type="paragraph" w:styleId="TOC3">
    <w:name w:val="toc 3"/>
    <w:basedOn w:val="Normal"/>
    <w:next w:val="Normal"/>
    <w:autoRedefine/>
    <w:uiPriority w:val="39"/>
    <w:unhideWhenUsed/>
    <w:rsid w:val="00A50FB4"/>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5CE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5171E"/>
    <w:rPr>
      <w:color w:val="0563C1" w:themeColor="hyperlink"/>
      <w:u w:val="single"/>
    </w:rPr>
  </w:style>
  <w:style w:type="character" w:styleId="UnresolvedMention">
    <w:name w:val="Unresolved Mention"/>
    <w:basedOn w:val="DefaultParagraphFont"/>
    <w:uiPriority w:val="99"/>
    <w:semiHidden/>
    <w:unhideWhenUsed/>
    <w:rsid w:val="0085171E"/>
    <w:rPr>
      <w:color w:val="605E5C"/>
      <w:shd w:val="clear" w:color="auto" w:fill="E1DFDD"/>
    </w:rPr>
  </w:style>
  <w:style w:type="paragraph" w:styleId="Header">
    <w:name w:val="header"/>
    <w:basedOn w:val="Normal"/>
    <w:link w:val="HeaderChar"/>
    <w:uiPriority w:val="99"/>
    <w:unhideWhenUsed/>
    <w:rsid w:val="00973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ACB"/>
  </w:style>
  <w:style w:type="paragraph" w:styleId="Footer">
    <w:name w:val="footer"/>
    <w:basedOn w:val="Normal"/>
    <w:link w:val="FooterChar"/>
    <w:uiPriority w:val="99"/>
    <w:unhideWhenUsed/>
    <w:rsid w:val="00973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ACB"/>
  </w:style>
  <w:style w:type="character" w:customStyle="1" w:styleId="Heading4Char">
    <w:name w:val="Heading 4 Char"/>
    <w:basedOn w:val="DefaultParagraphFont"/>
    <w:link w:val="Heading4"/>
    <w:uiPriority w:val="99"/>
    <w:rsid w:val="009F167D"/>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F167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F167D"/>
    <w:rPr>
      <w:rFonts w:ascii="Times New Roman" w:eastAsia="Times New Roman" w:hAnsi="Times New Roman" w:cs="Times New Roman"/>
      <w:b/>
      <w:bCs/>
    </w:rPr>
  </w:style>
  <w:style w:type="paragraph" w:customStyle="1" w:styleId="deannah1">
    <w:name w:val="deannah1"/>
    <w:basedOn w:val="Normal"/>
    <w:uiPriority w:val="99"/>
    <w:rsid w:val="009F167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F167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F167D"/>
    <w:rPr>
      <w:rFonts w:ascii="Tahoma" w:eastAsia="Times New Roman" w:hAnsi="Tahoma" w:cs="Tahoma"/>
      <w:sz w:val="16"/>
      <w:szCs w:val="16"/>
    </w:rPr>
  </w:style>
  <w:style w:type="character" w:styleId="FollowedHyperlink">
    <w:name w:val="FollowedHyperlink"/>
    <w:uiPriority w:val="99"/>
    <w:semiHidden/>
    <w:rsid w:val="009F167D"/>
    <w:rPr>
      <w:color w:val="800080"/>
      <w:u w:val="single"/>
    </w:rPr>
  </w:style>
  <w:style w:type="character" w:customStyle="1" w:styleId="Hyperlink1">
    <w:name w:val="Hyperlink1"/>
    <w:uiPriority w:val="99"/>
    <w:rsid w:val="009F167D"/>
    <w:rPr>
      <w:color w:val="535353"/>
      <w:u w:val="single"/>
      <w:effect w:val="none"/>
    </w:rPr>
  </w:style>
  <w:style w:type="paragraph" w:customStyle="1" w:styleId="NormalWeb1">
    <w:name w:val="Normal (Web)1"/>
    <w:basedOn w:val="Normal"/>
    <w:uiPriority w:val="99"/>
    <w:rsid w:val="009F167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F167D"/>
  </w:style>
  <w:style w:type="character" w:styleId="CommentReference">
    <w:name w:val="annotation reference"/>
    <w:uiPriority w:val="99"/>
    <w:semiHidden/>
    <w:unhideWhenUsed/>
    <w:rsid w:val="009F167D"/>
    <w:rPr>
      <w:sz w:val="16"/>
      <w:szCs w:val="16"/>
    </w:rPr>
  </w:style>
  <w:style w:type="paragraph" w:styleId="CommentText">
    <w:name w:val="annotation text"/>
    <w:basedOn w:val="Normal"/>
    <w:link w:val="CommentTextChar"/>
    <w:uiPriority w:val="99"/>
    <w:semiHidden/>
    <w:unhideWhenUsed/>
    <w:rsid w:val="009F167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F167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F167D"/>
    <w:rPr>
      <w:b/>
      <w:bCs/>
    </w:rPr>
  </w:style>
  <w:style w:type="character" w:customStyle="1" w:styleId="CommentSubjectChar">
    <w:name w:val="Comment Subject Char"/>
    <w:basedOn w:val="CommentTextChar"/>
    <w:link w:val="CommentSubject"/>
    <w:uiPriority w:val="99"/>
    <w:semiHidden/>
    <w:rsid w:val="009F167D"/>
    <w:rPr>
      <w:rFonts w:ascii="Times New Roman" w:eastAsia="Times New Roman" w:hAnsi="Times New Roman" w:cs="Times New Roman"/>
      <w:b/>
      <w:bCs/>
      <w:sz w:val="20"/>
      <w:szCs w:val="20"/>
    </w:rPr>
  </w:style>
  <w:style w:type="paragraph" w:styleId="ListParagraph">
    <w:name w:val="List Paragraph"/>
    <w:basedOn w:val="Normal"/>
    <w:uiPriority w:val="34"/>
    <w:qFormat/>
    <w:rsid w:val="009F167D"/>
    <w:pPr>
      <w:spacing w:after="0" w:line="240" w:lineRule="auto"/>
      <w:ind w:left="720"/>
      <w:contextualSpacing/>
    </w:pPr>
    <w:rPr>
      <w:rFonts w:ascii="Calibri" w:eastAsia="Calibri" w:hAnsi="Calibri" w:cs="Times New Roman"/>
    </w:rPr>
  </w:style>
  <w:style w:type="character" w:styleId="Strong">
    <w:name w:val="Strong"/>
    <w:uiPriority w:val="22"/>
    <w:qFormat/>
    <w:rsid w:val="009F16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16436">
      <w:bodyDiv w:val="1"/>
      <w:marLeft w:val="0"/>
      <w:marRight w:val="0"/>
      <w:marTop w:val="0"/>
      <w:marBottom w:val="0"/>
      <w:divBdr>
        <w:top w:val="none" w:sz="0" w:space="0" w:color="auto"/>
        <w:left w:val="none" w:sz="0" w:space="0" w:color="auto"/>
        <w:bottom w:val="none" w:sz="0" w:space="0" w:color="auto"/>
        <w:right w:val="none" w:sz="0" w:space="0" w:color="auto"/>
      </w:divBdr>
      <w:divsChild>
        <w:div w:id="1153328539">
          <w:marLeft w:val="-720"/>
          <w:marRight w:val="0"/>
          <w:marTop w:val="0"/>
          <w:marBottom w:val="0"/>
          <w:divBdr>
            <w:top w:val="none" w:sz="0" w:space="0" w:color="auto"/>
            <w:left w:val="none" w:sz="0" w:space="0" w:color="auto"/>
            <w:bottom w:val="none" w:sz="0" w:space="0" w:color="auto"/>
            <w:right w:val="none" w:sz="0" w:space="0" w:color="auto"/>
          </w:divBdr>
        </w:div>
      </w:divsChild>
    </w:div>
    <w:div w:id="180166508">
      <w:bodyDiv w:val="1"/>
      <w:marLeft w:val="0"/>
      <w:marRight w:val="0"/>
      <w:marTop w:val="0"/>
      <w:marBottom w:val="0"/>
      <w:divBdr>
        <w:top w:val="none" w:sz="0" w:space="0" w:color="auto"/>
        <w:left w:val="none" w:sz="0" w:space="0" w:color="auto"/>
        <w:bottom w:val="none" w:sz="0" w:space="0" w:color="auto"/>
        <w:right w:val="none" w:sz="0" w:space="0" w:color="auto"/>
      </w:divBdr>
      <w:divsChild>
        <w:div w:id="204875385">
          <w:marLeft w:val="-720"/>
          <w:marRight w:val="0"/>
          <w:marTop w:val="0"/>
          <w:marBottom w:val="0"/>
          <w:divBdr>
            <w:top w:val="none" w:sz="0" w:space="0" w:color="auto"/>
            <w:left w:val="none" w:sz="0" w:space="0" w:color="auto"/>
            <w:bottom w:val="none" w:sz="0" w:space="0" w:color="auto"/>
            <w:right w:val="none" w:sz="0" w:space="0" w:color="auto"/>
          </w:divBdr>
        </w:div>
      </w:divsChild>
    </w:div>
    <w:div w:id="190917980">
      <w:bodyDiv w:val="1"/>
      <w:marLeft w:val="0"/>
      <w:marRight w:val="0"/>
      <w:marTop w:val="0"/>
      <w:marBottom w:val="0"/>
      <w:divBdr>
        <w:top w:val="none" w:sz="0" w:space="0" w:color="auto"/>
        <w:left w:val="none" w:sz="0" w:space="0" w:color="auto"/>
        <w:bottom w:val="none" w:sz="0" w:space="0" w:color="auto"/>
        <w:right w:val="none" w:sz="0" w:space="0" w:color="auto"/>
      </w:divBdr>
    </w:div>
    <w:div w:id="206381770">
      <w:bodyDiv w:val="1"/>
      <w:marLeft w:val="0"/>
      <w:marRight w:val="0"/>
      <w:marTop w:val="0"/>
      <w:marBottom w:val="0"/>
      <w:divBdr>
        <w:top w:val="none" w:sz="0" w:space="0" w:color="auto"/>
        <w:left w:val="none" w:sz="0" w:space="0" w:color="auto"/>
        <w:bottom w:val="none" w:sz="0" w:space="0" w:color="auto"/>
        <w:right w:val="none" w:sz="0" w:space="0" w:color="auto"/>
      </w:divBdr>
      <w:divsChild>
        <w:div w:id="563880295">
          <w:marLeft w:val="-720"/>
          <w:marRight w:val="0"/>
          <w:marTop w:val="0"/>
          <w:marBottom w:val="0"/>
          <w:divBdr>
            <w:top w:val="none" w:sz="0" w:space="0" w:color="auto"/>
            <w:left w:val="none" w:sz="0" w:space="0" w:color="auto"/>
            <w:bottom w:val="none" w:sz="0" w:space="0" w:color="auto"/>
            <w:right w:val="none" w:sz="0" w:space="0" w:color="auto"/>
          </w:divBdr>
        </w:div>
      </w:divsChild>
    </w:div>
    <w:div w:id="220554631">
      <w:bodyDiv w:val="1"/>
      <w:marLeft w:val="0"/>
      <w:marRight w:val="0"/>
      <w:marTop w:val="0"/>
      <w:marBottom w:val="0"/>
      <w:divBdr>
        <w:top w:val="none" w:sz="0" w:space="0" w:color="auto"/>
        <w:left w:val="none" w:sz="0" w:space="0" w:color="auto"/>
        <w:bottom w:val="none" w:sz="0" w:space="0" w:color="auto"/>
        <w:right w:val="none" w:sz="0" w:space="0" w:color="auto"/>
      </w:divBdr>
      <w:divsChild>
        <w:div w:id="984698492">
          <w:marLeft w:val="-720"/>
          <w:marRight w:val="0"/>
          <w:marTop w:val="0"/>
          <w:marBottom w:val="0"/>
          <w:divBdr>
            <w:top w:val="none" w:sz="0" w:space="0" w:color="auto"/>
            <w:left w:val="none" w:sz="0" w:space="0" w:color="auto"/>
            <w:bottom w:val="none" w:sz="0" w:space="0" w:color="auto"/>
            <w:right w:val="none" w:sz="0" w:space="0" w:color="auto"/>
          </w:divBdr>
        </w:div>
      </w:divsChild>
    </w:div>
    <w:div w:id="374358707">
      <w:bodyDiv w:val="1"/>
      <w:marLeft w:val="0"/>
      <w:marRight w:val="0"/>
      <w:marTop w:val="0"/>
      <w:marBottom w:val="0"/>
      <w:divBdr>
        <w:top w:val="none" w:sz="0" w:space="0" w:color="auto"/>
        <w:left w:val="none" w:sz="0" w:space="0" w:color="auto"/>
        <w:bottom w:val="none" w:sz="0" w:space="0" w:color="auto"/>
        <w:right w:val="none" w:sz="0" w:space="0" w:color="auto"/>
      </w:divBdr>
    </w:div>
    <w:div w:id="771778578">
      <w:bodyDiv w:val="1"/>
      <w:marLeft w:val="0"/>
      <w:marRight w:val="0"/>
      <w:marTop w:val="0"/>
      <w:marBottom w:val="0"/>
      <w:divBdr>
        <w:top w:val="none" w:sz="0" w:space="0" w:color="auto"/>
        <w:left w:val="none" w:sz="0" w:space="0" w:color="auto"/>
        <w:bottom w:val="none" w:sz="0" w:space="0" w:color="auto"/>
        <w:right w:val="none" w:sz="0" w:space="0" w:color="auto"/>
      </w:divBdr>
    </w:div>
    <w:div w:id="829490471">
      <w:bodyDiv w:val="1"/>
      <w:marLeft w:val="0"/>
      <w:marRight w:val="0"/>
      <w:marTop w:val="0"/>
      <w:marBottom w:val="0"/>
      <w:divBdr>
        <w:top w:val="none" w:sz="0" w:space="0" w:color="auto"/>
        <w:left w:val="none" w:sz="0" w:space="0" w:color="auto"/>
        <w:bottom w:val="none" w:sz="0" w:space="0" w:color="auto"/>
        <w:right w:val="none" w:sz="0" w:space="0" w:color="auto"/>
      </w:divBdr>
    </w:div>
    <w:div w:id="877740382">
      <w:bodyDiv w:val="1"/>
      <w:marLeft w:val="0"/>
      <w:marRight w:val="0"/>
      <w:marTop w:val="0"/>
      <w:marBottom w:val="0"/>
      <w:divBdr>
        <w:top w:val="none" w:sz="0" w:space="0" w:color="auto"/>
        <w:left w:val="none" w:sz="0" w:space="0" w:color="auto"/>
        <w:bottom w:val="none" w:sz="0" w:space="0" w:color="auto"/>
        <w:right w:val="none" w:sz="0" w:space="0" w:color="auto"/>
      </w:divBdr>
    </w:div>
    <w:div w:id="1030448433">
      <w:bodyDiv w:val="1"/>
      <w:marLeft w:val="0"/>
      <w:marRight w:val="0"/>
      <w:marTop w:val="0"/>
      <w:marBottom w:val="0"/>
      <w:divBdr>
        <w:top w:val="none" w:sz="0" w:space="0" w:color="auto"/>
        <w:left w:val="none" w:sz="0" w:space="0" w:color="auto"/>
        <w:bottom w:val="none" w:sz="0" w:space="0" w:color="auto"/>
        <w:right w:val="none" w:sz="0" w:space="0" w:color="auto"/>
      </w:divBdr>
    </w:div>
    <w:div w:id="1334995196">
      <w:bodyDiv w:val="1"/>
      <w:marLeft w:val="0"/>
      <w:marRight w:val="0"/>
      <w:marTop w:val="0"/>
      <w:marBottom w:val="0"/>
      <w:divBdr>
        <w:top w:val="none" w:sz="0" w:space="0" w:color="auto"/>
        <w:left w:val="none" w:sz="0" w:space="0" w:color="auto"/>
        <w:bottom w:val="none" w:sz="0" w:space="0" w:color="auto"/>
        <w:right w:val="none" w:sz="0" w:space="0" w:color="auto"/>
      </w:divBdr>
    </w:div>
    <w:div w:id="1383824432">
      <w:bodyDiv w:val="1"/>
      <w:marLeft w:val="0"/>
      <w:marRight w:val="0"/>
      <w:marTop w:val="0"/>
      <w:marBottom w:val="0"/>
      <w:divBdr>
        <w:top w:val="none" w:sz="0" w:space="0" w:color="auto"/>
        <w:left w:val="none" w:sz="0" w:space="0" w:color="auto"/>
        <w:bottom w:val="none" w:sz="0" w:space="0" w:color="auto"/>
        <w:right w:val="none" w:sz="0" w:space="0" w:color="auto"/>
      </w:divBdr>
    </w:div>
    <w:div w:id="1490442067">
      <w:bodyDiv w:val="1"/>
      <w:marLeft w:val="0"/>
      <w:marRight w:val="0"/>
      <w:marTop w:val="0"/>
      <w:marBottom w:val="0"/>
      <w:divBdr>
        <w:top w:val="none" w:sz="0" w:space="0" w:color="auto"/>
        <w:left w:val="none" w:sz="0" w:space="0" w:color="auto"/>
        <w:bottom w:val="none" w:sz="0" w:space="0" w:color="auto"/>
        <w:right w:val="none" w:sz="0" w:space="0" w:color="auto"/>
      </w:divBdr>
      <w:divsChild>
        <w:div w:id="898127597">
          <w:marLeft w:val="-720"/>
          <w:marRight w:val="0"/>
          <w:marTop w:val="0"/>
          <w:marBottom w:val="0"/>
          <w:divBdr>
            <w:top w:val="none" w:sz="0" w:space="0" w:color="auto"/>
            <w:left w:val="none" w:sz="0" w:space="0" w:color="auto"/>
            <w:bottom w:val="none" w:sz="0" w:space="0" w:color="auto"/>
            <w:right w:val="none" w:sz="0" w:space="0" w:color="auto"/>
          </w:divBdr>
        </w:div>
      </w:divsChild>
    </w:div>
    <w:div w:id="1534031630">
      <w:bodyDiv w:val="1"/>
      <w:marLeft w:val="0"/>
      <w:marRight w:val="0"/>
      <w:marTop w:val="0"/>
      <w:marBottom w:val="0"/>
      <w:divBdr>
        <w:top w:val="none" w:sz="0" w:space="0" w:color="auto"/>
        <w:left w:val="none" w:sz="0" w:space="0" w:color="auto"/>
        <w:bottom w:val="none" w:sz="0" w:space="0" w:color="auto"/>
        <w:right w:val="none" w:sz="0" w:space="0" w:color="auto"/>
      </w:divBdr>
    </w:div>
    <w:div w:id="1647585169">
      <w:bodyDiv w:val="1"/>
      <w:marLeft w:val="0"/>
      <w:marRight w:val="0"/>
      <w:marTop w:val="0"/>
      <w:marBottom w:val="0"/>
      <w:divBdr>
        <w:top w:val="none" w:sz="0" w:space="0" w:color="auto"/>
        <w:left w:val="none" w:sz="0" w:space="0" w:color="auto"/>
        <w:bottom w:val="none" w:sz="0" w:space="0" w:color="auto"/>
        <w:right w:val="none" w:sz="0" w:space="0" w:color="auto"/>
      </w:divBdr>
      <w:divsChild>
        <w:div w:id="1814760027">
          <w:marLeft w:val="-720"/>
          <w:marRight w:val="0"/>
          <w:marTop w:val="0"/>
          <w:marBottom w:val="0"/>
          <w:divBdr>
            <w:top w:val="none" w:sz="0" w:space="0" w:color="auto"/>
            <w:left w:val="none" w:sz="0" w:space="0" w:color="auto"/>
            <w:bottom w:val="none" w:sz="0" w:space="0" w:color="auto"/>
            <w:right w:val="none" w:sz="0" w:space="0" w:color="auto"/>
          </w:divBdr>
        </w:div>
      </w:divsChild>
    </w:div>
    <w:div w:id="1669406594">
      <w:bodyDiv w:val="1"/>
      <w:marLeft w:val="0"/>
      <w:marRight w:val="0"/>
      <w:marTop w:val="0"/>
      <w:marBottom w:val="0"/>
      <w:divBdr>
        <w:top w:val="none" w:sz="0" w:space="0" w:color="auto"/>
        <w:left w:val="none" w:sz="0" w:space="0" w:color="auto"/>
        <w:bottom w:val="none" w:sz="0" w:space="0" w:color="auto"/>
        <w:right w:val="none" w:sz="0" w:space="0" w:color="auto"/>
      </w:divBdr>
      <w:divsChild>
        <w:div w:id="1315447439">
          <w:marLeft w:val="-720"/>
          <w:marRight w:val="0"/>
          <w:marTop w:val="0"/>
          <w:marBottom w:val="0"/>
          <w:divBdr>
            <w:top w:val="none" w:sz="0" w:space="0" w:color="auto"/>
            <w:left w:val="none" w:sz="0" w:space="0" w:color="auto"/>
            <w:bottom w:val="none" w:sz="0" w:space="0" w:color="auto"/>
            <w:right w:val="none" w:sz="0" w:space="0" w:color="auto"/>
          </w:divBdr>
        </w:div>
      </w:divsChild>
    </w:div>
    <w:div w:id="1807551161">
      <w:bodyDiv w:val="1"/>
      <w:marLeft w:val="0"/>
      <w:marRight w:val="0"/>
      <w:marTop w:val="0"/>
      <w:marBottom w:val="0"/>
      <w:divBdr>
        <w:top w:val="none" w:sz="0" w:space="0" w:color="auto"/>
        <w:left w:val="none" w:sz="0" w:space="0" w:color="auto"/>
        <w:bottom w:val="none" w:sz="0" w:space="0" w:color="auto"/>
        <w:right w:val="none" w:sz="0" w:space="0" w:color="auto"/>
      </w:divBdr>
    </w:div>
    <w:div w:id="1811704124">
      <w:bodyDiv w:val="1"/>
      <w:marLeft w:val="0"/>
      <w:marRight w:val="0"/>
      <w:marTop w:val="0"/>
      <w:marBottom w:val="0"/>
      <w:divBdr>
        <w:top w:val="none" w:sz="0" w:space="0" w:color="auto"/>
        <w:left w:val="none" w:sz="0" w:space="0" w:color="auto"/>
        <w:bottom w:val="none" w:sz="0" w:space="0" w:color="auto"/>
        <w:right w:val="none" w:sz="0" w:space="0" w:color="auto"/>
      </w:divBdr>
      <w:divsChild>
        <w:div w:id="180099981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plewebdata://83D2DA34-472B-4FA3-AE63-680BE5584D7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applewebdata://83D2DA34-472B-4FA3-AE63-680BE5584D7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plewebdata://83D2DA34-472B-4FA3-AE63-680BE5584D7F" TargetMode="External"/><Relationship Id="rId5" Type="http://schemas.openxmlformats.org/officeDocument/2006/relationships/settings" Target="settings.xml"/><Relationship Id="rId15" Type="http://schemas.openxmlformats.org/officeDocument/2006/relationships/hyperlink" Target="applewebdata://83D2DA34-472B-4FA3-AE63-680BE5584D7F" TargetMode="External"/><Relationship Id="rId10" Type="http://schemas.openxmlformats.org/officeDocument/2006/relationships/hyperlink" Target="https://viva.pressbooks.pub/mswresearch/chapter/18-qualitative-data-gathering/"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doi.org/10.1046/j.1365-2648.1994.20040716.x" TargetMode="External"/><Relationship Id="rId14" Type="http://schemas.openxmlformats.org/officeDocument/2006/relationships/hyperlink" Target="applewebdata://83D2DA34-472B-4FA3-AE63-680BE5584D7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bmsp5015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F7CFD2-2FF6-2E44-983E-FD4168410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2507</Words>
  <Characters>14015</Characters>
  <Application>Microsoft Office Word</Application>
  <DocSecurity>0</DocSecurity>
  <Lines>778</Lines>
  <Paragraphs>413</Paragraphs>
  <ScaleCrop>false</ScaleCrop>
  <HeadingPairs>
    <vt:vector size="2" baseType="variant">
      <vt:variant>
        <vt:lpstr>Title</vt:lpstr>
      </vt:variant>
      <vt:variant>
        <vt:i4>1</vt:i4>
      </vt:variant>
    </vt:vector>
  </HeadingPairs>
  <TitlesOfParts>
    <vt:vector size="1" baseType="lpstr">
      <vt:lpstr/>
    </vt:vector>
  </TitlesOfParts>
  <Company>1955345</Company>
  <LinksUpToDate>false</LinksUpToDate>
  <CharactersWithSpaces>16109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Qualitative Study : Does Exercise at school encourage participation in Adulthood</dc:subject>
  <dc:creator>Leonard Betton</dc:creator>
  <cp:keywords/>
  <dc:description/>
  <cp:lastModifiedBy>Leonard Betton (1910735)</cp:lastModifiedBy>
  <cp:revision>5</cp:revision>
  <dcterms:created xsi:type="dcterms:W3CDTF">2024-04-21T20:15:00Z</dcterms:created>
  <dcterms:modified xsi:type="dcterms:W3CDTF">2024-04-21T20:40:00Z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16125f89b74e4a642812016c5c9295856fd357e86732d79e1fb80de0faf73b84</vt:lpwstr>
  </property>
</Properties>
</file>