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Regular" w:hAnsi="Times New Roman Regular"/>
          <w:sz w:val="36"/>
          <w:szCs w:val="36"/>
          <w:lang w:eastAsia="zh-Hans"/>
        </w:rPr>
      </w:pPr>
      <w:r>
        <w:rPr>
          <w:rFonts w:hint="default" w:ascii="Times New Roman Regular" w:hAnsi="Times New Roman Regular" w:cs="Times New Roman Regular"/>
          <w:sz w:val="36"/>
          <w:szCs w:val="36"/>
          <w:lang w:eastAsia="zh-Hans"/>
        </w:rPr>
        <w:t xml:space="preserve">The reasearch of the </w:t>
      </w:r>
      <w:r>
        <w:rPr>
          <w:rFonts w:hint="default" w:ascii="Times New Roman Regular" w:hAnsi="Times New Roman Regular"/>
          <w:sz w:val="36"/>
          <w:szCs w:val="36"/>
          <w:lang w:eastAsia="zh-Hans"/>
        </w:rPr>
        <w:t>thought of “virtue is more precious than shape” in “Zhuangzi · Dechongfu”</w:t>
      </w:r>
    </w:p>
    <w:p>
      <w:pPr>
        <w:jc w:val="center"/>
        <w:rPr>
          <w:rFonts w:hint="default" w:ascii="Times New Roman Regular" w:hAnsi="Times New Roman Regular"/>
          <w:sz w:val="36"/>
          <w:szCs w:val="36"/>
          <w:lang w:eastAsia="zh-Hans"/>
        </w:rPr>
      </w:pPr>
    </w:p>
    <w:p>
      <w:pPr>
        <w:rPr>
          <w:rFonts w:hint="default" w:ascii="Times New Roman Regular" w:hAnsi="Times New Roman Regular" w:cs="Times New Roman Regular"/>
          <w:sz w:val="24"/>
          <w:szCs w:val="24"/>
          <w:lang w:val="en-US" w:eastAsia="zh-CN"/>
        </w:rPr>
      </w:pPr>
      <w:bookmarkStart w:id="0" w:name="OLE_LINK15"/>
      <w:r>
        <w:rPr>
          <w:rFonts w:hint="default" w:ascii="Times New Roman Regular" w:hAnsi="Times New Roman Regular" w:cs="Times New Roman Regular"/>
          <w:sz w:val="24"/>
          <w:szCs w:val="24"/>
          <w:lang w:val="en-US" w:eastAsia="zh-CN"/>
        </w:rPr>
        <w:t xml:space="preserve">When we read the article </w:t>
      </w:r>
      <w:bookmarkStart w:id="1" w:name="OLE_LINK3"/>
      <w:r>
        <w:rPr>
          <w:rFonts w:hint="default" w:ascii="Times New Roman Regular" w:hAnsi="Times New Roman Regular" w:cs="Times New Roman Regular"/>
          <w:sz w:val="24"/>
          <w:szCs w:val="24"/>
          <w:lang w:val="en-US" w:eastAsia="zh-CN"/>
        </w:rPr>
        <w:t>“Zhuangzi · Dechongfu”</w:t>
      </w:r>
      <w:bookmarkEnd w:id="1"/>
      <w:r>
        <w:rPr>
          <w:rFonts w:hint="default" w:ascii="Times New Roman Regular" w:hAnsi="Times New Roman Regular" w:cs="Times New Roman Regular"/>
          <w:sz w:val="24"/>
          <w:szCs w:val="24"/>
          <w:lang w:val="en-US" w:eastAsia="zh-CN"/>
        </w:rPr>
        <w:t xml:space="preserve">, the most impressive parts are those characters who are called "wuzhe(兀者)", namely people with </w:t>
      </w:r>
      <w:bookmarkStart w:id="2" w:name="OLE_LINK5"/>
      <w:r>
        <w:rPr>
          <w:rFonts w:hint="default" w:ascii="Times New Roman Regular" w:hAnsi="Times New Roman Regular" w:cs="Times New Roman Regular"/>
          <w:sz w:val="24"/>
          <w:szCs w:val="24"/>
          <w:lang w:val="en-US" w:eastAsia="zh-CN"/>
        </w:rPr>
        <w:t>disabled bo</w:t>
      </w:r>
      <w:bookmarkEnd w:id="2"/>
      <w:r>
        <w:rPr>
          <w:rFonts w:hint="default" w:ascii="Times New Roman Regular" w:hAnsi="Times New Roman Regular" w:cs="Times New Roman Regular"/>
          <w:sz w:val="24"/>
          <w:szCs w:val="24"/>
          <w:lang w:val="en-US" w:eastAsia="zh-CN"/>
        </w:rPr>
        <w:t>dies, but these characters also have impressive personality charm. However, their personality charm doesn’t come from their shapes, but comes from their inner virtues, and such contrast between inner and outer is also exactly the key to understanding the article “Zhuangzi · Dechongfu”. Therefore, in this speech, we will analyze the relationship between virtue and shape in “Zhuangzi · Dechongfu”, and expound Zhuangzi's thought of “virtue is more precious than shape” on this basis.</w:t>
      </w:r>
    </w:p>
    <w:p>
      <w:pPr>
        <w:numPr>
          <w:ilvl w:val="0"/>
          <w:numId w:val="0"/>
        </w:numPr>
        <w:rPr>
          <w:rFonts w:hint="default" w:ascii="Times New Roman Regular" w:hAnsi="Times New Roman Regular" w:cs="Times New Roman Regular"/>
          <w:b/>
          <w:bCs/>
          <w:sz w:val="24"/>
          <w:szCs w:val="24"/>
          <w:lang w:val="en-US" w:eastAsia="zh-CN"/>
        </w:rPr>
      </w:pPr>
    </w:p>
    <w:p>
      <w:pPr>
        <w:numPr>
          <w:ilvl w:val="0"/>
          <w:numId w:val="0"/>
        </w:numPr>
        <w:rPr>
          <w:rFonts w:hint="default" w:ascii="Times New Roman Regular" w:hAnsi="Times New Roman Regular" w:cs="Times New Roman Regular"/>
          <w:b/>
          <w:bCs/>
          <w:sz w:val="24"/>
          <w:szCs w:val="24"/>
          <w:lang w:val="en-US" w:eastAsia="zh-CN"/>
        </w:rPr>
      </w:pPr>
      <w:r>
        <w:rPr>
          <w:rFonts w:hint="default" w:ascii="Times New Roman Regular" w:hAnsi="Times New Roman Regular" w:cs="Times New Roman Regular"/>
          <w:b/>
          <w:bCs/>
          <w:sz w:val="24"/>
          <w:szCs w:val="24"/>
          <w:lang w:val="en-US" w:eastAsia="zh-CN"/>
        </w:rPr>
        <w:t>ⅠThe meaning of virtue and shape.</w:t>
      </w:r>
    </w:p>
    <w:p>
      <w:pPr>
        <w:rPr>
          <w:rFonts w:hint="default" w:ascii="Times New Roman Regular" w:hAnsi="Times New Roman Regular" w:cs="Times New Roman Regular"/>
          <w:sz w:val="24"/>
          <w:szCs w:val="24"/>
          <w:lang w:val="en-US" w:eastAsia="zh-CN"/>
        </w:rPr>
      </w:pPr>
    </w:p>
    <w:bookmarkEnd w:id="0"/>
    <w:p>
      <w:pPr>
        <w:numPr>
          <w:ilvl w:val="0"/>
          <w:numId w:val="0"/>
        </w:numPr>
        <w:jc w:val="left"/>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ⅰThe meaning of virtue.</w:t>
      </w:r>
    </w:p>
    <w:p>
      <w:pPr>
        <w:numPr>
          <w:ilvl w:val="0"/>
          <w:numId w:val="0"/>
        </w:numPr>
        <w:jc w:val="left"/>
        <w:rPr>
          <w:rFonts w:hint="default" w:ascii="Times New Roman Regular" w:hAnsi="Times New Roman Regular" w:cs="Times New Roman Regular"/>
          <w:sz w:val="24"/>
          <w:szCs w:val="24"/>
          <w:lang w:val="en-US" w:eastAsia="zh-CN"/>
        </w:rPr>
      </w:pPr>
    </w:p>
    <w:p>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If we want to have a more detailed understanding on the meaning of virtue in “Dechongfu”, it is very necessary for us to figure out the meaning of virtue in the thought of Zhuangzi.</w:t>
      </w:r>
    </w:p>
    <w:p>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the article “Dechongfu”, though virtue is written in the title, throughout the whole article, it hasn’t clearly explained the meaning of “virtue”. Instead, it shows the state of the virtuous through the description of these characters, and then reflects “virtue” through these states it described. In “Dechongfu”, the virtuous are all people with incomplete bodies and ugly looks. There are six main characters, Wang Tai,</w:t>
      </w:r>
      <w:bookmarkStart w:id="3" w:name="OLE_LINK12"/>
      <w:r>
        <w:rPr>
          <w:rFonts w:hint="default" w:ascii="Times New Roman Regular" w:hAnsi="Times New Roman Regular" w:cs="Times New Roman Regular"/>
          <w:sz w:val="24"/>
          <w:szCs w:val="24"/>
          <w:lang w:val="en-US" w:eastAsia="zh-CN"/>
        </w:rPr>
        <w:t xml:space="preserve"> who had no feet; Shentu Jia</w:t>
      </w:r>
      <w:bookmarkEnd w:id="3"/>
      <w:r>
        <w:rPr>
          <w:rFonts w:hint="default" w:ascii="Times New Roman Regular" w:hAnsi="Times New Roman Regular" w:cs="Times New Roman Regular"/>
          <w:sz w:val="24"/>
          <w:szCs w:val="24"/>
          <w:lang w:val="en-US" w:eastAsia="zh-CN"/>
        </w:rPr>
        <w:t>, who had no feet; Shushan Wuzhi, who had no toes; Aidai Ta, who was very ugly; a persuader with harelip who was crippled and bow-backed; and a persuader who had a big tumor on his neck. Their common characteristic is that they are physically defective and even ugly enough to "shock the world", but everyone is willing to follow them and even "can't leave them". The reason is that their inner virtues are full enough. Such inner virtues rely on their “mind” that is different from the crowd. That is to say, they respond to all things with a "usual mind”. In such a mind state, the state they present is “Life and death are great events, but such things can’t change them. Even if the world is destroyed, they will still adhere to their own thoughts. They never rely on something to view things, so they will not change with the outside world. Even if the world is turned around, they will not change themselves.</w:t>
      </w:r>
      <w:bookmarkStart w:id="4" w:name="OLE_LINK14"/>
      <w:r>
        <w:rPr>
          <w:rFonts w:hint="default" w:ascii="Times New Roman Regular" w:hAnsi="Times New Roman Regular" w:cs="Times New Roman Regular"/>
          <w:sz w:val="24"/>
          <w:szCs w:val="24"/>
          <w:lang w:val="en-US" w:eastAsia="zh-CN"/>
        </w:rPr>
        <w:t>”</w:t>
      </w:r>
      <w:bookmarkEnd w:id="4"/>
      <w:bookmarkStart w:id="5" w:name="OLE_LINK10"/>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So the state of the virtuous is the difference of mind, that is to use the usual mind to treat everything in the world. And the usual mind is the mind of feeling Tao, understanding Tao and fusing with Tao. Moreover, human virtue is given by Tao, so it can be said that virtue is the usual mind, and the virtuous are those people who have obvious usual minds.</w:t>
      </w:r>
    </w:p>
    <w:bookmarkEnd w:id="5"/>
    <w:p>
      <w:pPr>
        <w:rPr>
          <w:rFonts w:hint="default" w:ascii="Times New Roman Regular" w:hAnsi="Times New Roman Regular" w:cs="Times New Roman Regular"/>
          <w:sz w:val="24"/>
          <w:szCs w:val="24"/>
          <w:lang w:val="en-US" w:eastAsia="zh-CN"/>
        </w:rPr>
      </w:pPr>
    </w:p>
    <w:p>
      <w:pPr>
        <w:numPr>
          <w:ilvl w:val="0"/>
          <w:numId w:val="0"/>
        </w:num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ⅱThe meaning of shape.</w:t>
      </w:r>
    </w:p>
    <w:p>
      <w:p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the article “Dechongfu”, Zhuangzi elucidates his thoughts with the contrast of virtue and shape. Compared with virtue, the meaning of shape is relatively simple. Protagonists in this article are all people with disabled bodies or ugly looks, and their appearances are described strangely in order to compare with their virtues. So the main meaning of shape is the external appearance of people. When debating with Huishi, Zhuangzi said, “Tao for appearance is like heaven for shapes”, namely human’s shape and appearance are like virtues, which are all given by Tao. But the shape that Zhuangzi wants to express is not only people’s appearance, but includes everything “beside the body”, namely people’s social status, life and death, rich and poor, etc. The second story is about Shentu Jia, who had no feet, and Zichan, who had a very high social status. They are both students of Bohun Wuren. Zichan looked down on Shentu Jia because of his high social status. So Shentu Jia criticized him, “We are here to study great virtues, but you are judging my external appearance.” In this sentence, the word “appearance” not only includes people’s body, but also their social and political status. Moreover, when explaining “caiquan(才全)”, in the words of Kongzi, Zhuangzi expresses the thought that never let “death, life, survival, poverty, rich and poor, virtuous and unworthy, repudiation, hunger and thirst, cold and warmth” disturb our inner peace and comfort. Therefore, these elements also belong to the scope of “shape”. By the contrast between virtue and shape, what Zhuangzi wants to express is not only to forget the body, but also to forget the external fame and wealth, wealth and everything else. So in this article, the shape given by Tao not only refers to people’s body, but also everything outside the inner world, including fame, wealth, and other things.</w:t>
      </w:r>
    </w:p>
    <w:p>
      <w:pPr>
        <w:ind w:firstLine="480" w:firstLineChars="200"/>
        <w:rPr>
          <w:rFonts w:hint="default" w:ascii="Times New Roman Regular" w:hAnsi="Times New Roman Regular" w:cs="Times New Roman Regular"/>
          <w:sz w:val="24"/>
          <w:szCs w:val="24"/>
          <w:lang w:val="en-US" w:eastAsia="zh-CN"/>
        </w:rPr>
      </w:pPr>
    </w:p>
    <w:p>
      <w:pPr>
        <w:numPr>
          <w:ilvl w:val="0"/>
          <w:numId w:val="0"/>
        </w:numPr>
        <w:rPr>
          <w:rFonts w:hint="default" w:ascii="Times New Roman Regular" w:hAnsi="Times New Roman Regular" w:cs="Times New Roman Regular"/>
          <w:b/>
          <w:bCs/>
          <w:sz w:val="24"/>
          <w:szCs w:val="24"/>
          <w:lang w:val="en-US" w:eastAsia="zh-CN"/>
        </w:rPr>
      </w:pPr>
      <w:r>
        <w:rPr>
          <w:rFonts w:hint="default" w:ascii="Times New Roman Regular" w:hAnsi="Times New Roman Regular" w:cs="Times New Roman Regular"/>
          <w:b/>
          <w:bCs/>
          <w:sz w:val="24"/>
          <w:szCs w:val="24"/>
          <w:lang w:val="en-US" w:eastAsia="zh-CN"/>
        </w:rPr>
        <w:t>Ⅱ Relationship between virtue and shape.</w:t>
      </w:r>
    </w:p>
    <w:p>
      <w:pPr>
        <w:numPr>
          <w:ilvl w:val="0"/>
          <w:numId w:val="0"/>
        </w:numPr>
        <w:rPr>
          <w:rFonts w:hint="default" w:ascii="Times New Roman Regular" w:hAnsi="Times New Roman Regular" w:cs="Times New Roman Regular"/>
          <w:sz w:val="24"/>
          <w:szCs w:val="24"/>
          <w:lang w:val="en-US" w:eastAsia="zh-CN"/>
        </w:rPr>
      </w:pPr>
    </w:p>
    <w:p>
      <w:pPr>
        <w:numPr>
          <w:ilvl w:val="0"/>
          <w:numId w:val="0"/>
        </w:num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After a preliminary analysis of virtue and shape in the previous article, though virtue and shape are two different categories, they are not simply diametrically opposed. As two aspects of our life, both of them are indispensable, and the relationship between them is an issue worth pondering. In the view of Zhuangzi, virtue does not rely on shape, and a good virtue can make up the deficiency of shape.</w:t>
      </w:r>
    </w:p>
    <w:p>
      <w:pPr>
        <w:numPr>
          <w:ilvl w:val="0"/>
          <w:numId w:val="0"/>
        </w:numPr>
        <w:rPr>
          <w:rFonts w:hint="default" w:ascii="Times New Roman Regular" w:hAnsi="Times New Roman Regular" w:cs="Times New Roman Regular"/>
          <w:sz w:val="24"/>
          <w:szCs w:val="24"/>
          <w:lang w:val="en-US" w:eastAsia="zh-CN"/>
        </w:rPr>
      </w:pPr>
      <w:bookmarkStart w:id="6" w:name="OLE_LINK16"/>
      <w:r>
        <w:rPr>
          <w:rFonts w:hint="default" w:ascii="Times New Roman Regular" w:hAnsi="Times New Roman Regular" w:cs="Times New Roman Regular"/>
          <w:sz w:val="24"/>
          <w:szCs w:val="24"/>
          <w:lang w:val="en-US" w:eastAsia="zh-CN"/>
        </w:rPr>
        <w:t>In the previous analysis of the meaning of virtue and shape, we could know that virtue is given by Tao, which means that virtue originates from Tao, and shape is also given by Tao. Therefore, at this level, virtue and shape are equivalent. However, only in terms of the contrast between virtue and shape on people, virtue is more precious than shape, and is the foundation of shape.</w:t>
      </w:r>
      <w:bookmarkEnd w:id="6"/>
    </w:p>
    <w:p>
      <w:pPr>
        <w:numPr>
          <w:ilvl w:val="0"/>
          <w:numId w:val="0"/>
        </w:num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This article describes a disabled man, Shusan Wuzhi, who though had no toes, still “visited Kongzi walking on his heels”. Kongzi criticized him, but he answered, “I came here today, because I believe that there is still </w:t>
      </w:r>
      <w:bookmarkStart w:id="7" w:name="OLE_LINK11"/>
      <w:r>
        <w:rPr>
          <w:rFonts w:hint="default" w:ascii="Times New Roman Regular" w:hAnsi="Times New Roman Regular" w:cs="Times New Roman Regular"/>
          <w:sz w:val="24"/>
          <w:szCs w:val="24"/>
          <w:lang w:val="en-US" w:eastAsia="zh-CN"/>
        </w:rPr>
        <w:t>something more precious than toes</w:t>
      </w:r>
      <w:bookmarkEnd w:id="7"/>
      <w:r>
        <w:rPr>
          <w:rFonts w:hint="default" w:ascii="Times New Roman Regular" w:hAnsi="Times New Roman Regular" w:cs="Times New Roman Regular"/>
          <w:sz w:val="24"/>
          <w:szCs w:val="24"/>
          <w:lang w:val="en-US" w:eastAsia="zh-CN"/>
        </w:rPr>
        <w:t>. So I try my best to keep them.” The expression “something more precious than toes” here refers to people’s inner virtue and spirit, which are more precious than toes. Therefore, in the view of Zhuangzi, virtue is more precious than shape. However, this is only in terms of the relationship between virtue and shape, it does not mean that Zhuangzi has the idea of despising shape. Speaking from his logical thinking, Tao gives people shape, so people should not despise shape, but should “live all one’s life as healthy as possible.” Zhuangzi's rich thought of keeping healthy is a good illustration. In terms of the article “Dechongfu”, we can get some clues in his dialogue with Huishi at the end of the passage. Zhuangzi said people should be heartless, namely “people should not hurt themselves because of love and hate, and should follow nature without adding things at will”. From this point of view, Zhuangzi believed that people should treat their shapes “naturally”, don’t hurt their shapes, rather than despising their shapes.</w:t>
      </w:r>
    </w:p>
    <w:p>
      <w:pPr>
        <w:numPr>
          <w:ilvl w:val="0"/>
          <w:numId w:val="0"/>
        </w:num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For people, virtue is not only more precious than shape, but also the foundation of shape. In the story of a piggy </w:t>
      </w:r>
      <w:bookmarkStart w:id="8" w:name="OLE_LINK6"/>
      <w:r>
        <w:rPr>
          <w:rFonts w:hint="default" w:ascii="Times New Roman Regular" w:hAnsi="Times New Roman Regular" w:cs="Times New Roman Regular"/>
          <w:sz w:val="24"/>
          <w:szCs w:val="24"/>
          <w:lang w:val="en-US" w:eastAsia="zh-CN"/>
        </w:rPr>
        <w:t>metaphor</w:t>
      </w:r>
      <w:bookmarkEnd w:id="8"/>
      <w:r>
        <w:rPr>
          <w:rFonts w:hint="default" w:ascii="Times New Roman Regular" w:hAnsi="Times New Roman Regular" w:cs="Times New Roman Regular"/>
          <w:sz w:val="24"/>
          <w:szCs w:val="24"/>
          <w:lang w:val="en-US" w:eastAsia="zh-CN"/>
        </w:rPr>
        <w:t xml:space="preserve">, Kongzi shared what he saw and heard when he visited Chu State. </w:t>
      </w:r>
    </w:p>
    <w:p>
      <w:pPr>
        <w:numPr>
          <w:ilvl w:val="0"/>
          <w:numId w:val="0"/>
        </w:numPr>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When Kongzi was in Chu State, he saw some piggies “sucking the milk of a newly dead mother pig”. After a while, these piggies ran away from their mother in panic. That was because these piggies could not find the information of their own kind in this dead mother pig. In this part, Zhuangzi quoted Kongzi’s words “Those piggies loved their mother, but what they really loved was not their mother’s shape, but the </w:t>
      </w:r>
      <w:bookmarkStart w:id="9" w:name="OLE_LINK7"/>
      <w:r>
        <w:rPr>
          <w:rFonts w:hint="default" w:ascii="Times New Roman Regular" w:hAnsi="Times New Roman Regular" w:cs="Times New Roman Regular"/>
          <w:sz w:val="24"/>
          <w:szCs w:val="24"/>
          <w:lang w:val="en-US" w:eastAsia="zh-CN"/>
        </w:rPr>
        <w:t>spirit that governed that shape.</w:t>
      </w:r>
      <w:bookmarkEnd w:id="9"/>
      <w:r>
        <w:rPr>
          <w:rFonts w:hint="default" w:ascii="Times New Roman Regular" w:hAnsi="Times New Roman Regular" w:cs="Times New Roman Regular"/>
          <w:sz w:val="24"/>
          <w:szCs w:val="24"/>
          <w:lang w:val="en-US" w:eastAsia="zh-CN"/>
        </w:rPr>
        <w:t>” In this sentence, “the spirit that governed that shape” refers to the foundation of a pig, namely things that make a pig a pig, which are the features of pigs, and the nature of pigs. It is a metaphor of people’s virtue. “A person who has lost his feet will not love the shoes that he wore before, because they have lost their foundation.” In this sentence, “shoes” is equivalent to the shape of mother pig in the story of piggy metaphor, and “foundation” is equivalent to the “spirit that governed that shape”. If there is no foundation, then the shape will lose the basis for its existence, and the a thing can not be a thing. Therefore, for people, virtue is the foundation of shape, the embodiment of human nature, and a person can not be called a human if he only has shape but has no virtue.</w:t>
      </w:r>
    </w:p>
    <w:p>
      <w:pPr>
        <w:numPr>
          <w:ilvl w:val="0"/>
          <w:numId w:val="0"/>
        </w:num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 xml:space="preserve">Though virtue is the foundation of shape, virtue will lose its carrier if there is no shape. “Let alone those who mind the world, contain all things, </w:t>
      </w:r>
      <w:bookmarkStart w:id="10" w:name="OLE_LINK9"/>
      <w:r>
        <w:rPr>
          <w:rFonts w:hint="default" w:ascii="Times New Roman Regular" w:hAnsi="Times New Roman Regular" w:cs="Times New Roman Regular"/>
          <w:b w:val="0"/>
          <w:bCs w:val="0"/>
          <w:sz w:val="24"/>
          <w:szCs w:val="24"/>
          <w:lang w:val="en-US" w:eastAsia="zh-CN"/>
        </w:rPr>
        <w:t>regard their bodies and limbs as a temporary residence, regard their eyes and eyes as a kind of decoration,</w:t>
      </w:r>
      <w:bookmarkEnd w:id="10"/>
      <w:r>
        <w:rPr>
          <w:rFonts w:hint="default" w:ascii="Times New Roman Regular" w:hAnsi="Times New Roman Regular" w:cs="Times New Roman Regular"/>
          <w:b w:val="0"/>
          <w:bCs w:val="0"/>
          <w:sz w:val="24"/>
          <w:szCs w:val="24"/>
          <w:lang w:val="en-US" w:eastAsia="zh-CN"/>
        </w:rPr>
        <w:t xml:space="preserve"> and master the essence of the operation law of the world. They know everything in this world, but they never lose their true heart.” In this sentence, “regard their bodies and limbs as a temporary residence, regard their eyes and eyes as a kind of decoration” means that people’s inner spirit is living in people’s bodies and limbs, and the eyes and ears are only a kind of decoration. Therefore, virtue can not exist without shape, and shape is the residence of virtue. Though virtue can not exist without shape, virtue is not determined by the complete or incomplete of the shape.</w:t>
      </w:r>
    </w:p>
    <w:p>
      <w:pPr>
        <w:numPr>
          <w:ilvl w:val="0"/>
          <w:numId w:val="0"/>
        </w:numPr>
        <w:rPr>
          <w:rFonts w:hint="default" w:ascii="Times New Roman Regular" w:hAnsi="Times New Roman Regular" w:cs="Times New Roman Regular"/>
          <w:sz w:val="24"/>
          <w:szCs w:val="24"/>
          <w:lang w:val="en-US" w:eastAsia="zh-CN"/>
        </w:rPr>
      </w:pPr>
      <w:bookmarkStart w:id="11" w:name="OLE_LINK13"/>
      <w:r>
        <w:rPr>
          <w:rFonts w:hint="default" w:ascii="Times New Roman Regular" w:hAnsi="Times New Roman Regular" w:cs="Times New Roman Regular"/>
          <w:b w:val="0"/>
          <w:bCs w:val="0"/>
          <w:sz w:val="24"/>
          <w:szCs w:val="24"/>
          <w:lang w:val="en-US" w:eastAsia="zh-CN"/>
        </w:rPr>
        <w:t xml:space="preserve">In “Dechongfu”, </w:t>
      </w:r>
      <w:r>
        <w:rPr>
          <w:rFonts w:hint="default" w:ascii="Times New Roman Regular" w:hAnsi="Times New Roman Regular" w:cs="Times New Roman Regular"/>
          <w:sz w:val="24"/>
          <w:szCs w:val="24"/>
          <w:lang w:val="en-US" w:eastAsia="zh-CN"/>
        </w:rPr>
        <w:t>all the virtuous listed by Zhuangzi are people with disabled bodies or ugly looks, but this doesn’t mean that a virtuous one must be disabled. These examples aim at highlighting the contrast between virtue and shape. What Zhuangzi wants to express is that the enrichment of virtue does not lie in the beauty, ugliness, completeness or incompleteness of the shape. Like the disabled man, Shushan Wuzhi, though he had no toes, he still “visited Kongzi walking on his heels” to “keep” “something more precious than toes” (virtue). However, he himself was a more virtuous man than Kongzi, which also shows that incomplete shape won’t impact the “rich virtue”. For Zhuangzi, virtue is not determined by shape, and virtue can make up the deficiency of shape. Though these virtuous people mentioned by Zhuangzi in this passage were disabled or ugly, none of them was despised by the people. Instead, they were followed by the public, even to the extent that "can't leave them". It can be said that their virtues make up for their physical deficiencies, so as to be sought after by everyone.</w:t>
      </w:r>
    </w:p>
    <w:p>
      <w:pPr>
        <w:numPr>
          <w:ilvl w:val="0"/>
          <w:numId w:val="0"/>
        </w:numPr>
        <w:rPr>
          <w:rFonts w:hint="default" w:ascii="Times New Roman Regular" w:hAnsi="Times New Roman Regular" w:cs="Times New Roman Regular"/>
          <w:sz w:val="24"/>
          <w:szCs w:val="24"/>
          <w:lang w:val="en-US" w:eastAsia="zh-CN"/>
        </w:rPr>
      </w:pPr>
    </w:p>
    <w:bookmarkEnd w:id="11"/>
    <w:p>
      <w:pPr>
        <w:numPr>
          <w:ilvl w:val="0"/>
          <w:numId w:val="0"/>
        </w:numPr>
        <w:rPr>
          <w:rFonts w:hint="default" w:ascii="Times New Roman Regular" w:hAnsi="Times New Roman Regular" w:cs="Times New Roman Regular"/>
          <w:b/>
          <w:bCs/>
          <w:sz w:val="24"/>
          <w:szCs w:val="24"/>
          <w:lang w:val="en-US" w:eastAsia="zh-CN"/>
        </w:rPr>
      </w:pPr>
      <w:r>
        <w:rPr>
          <w:rFonts w:hint="default" w:ascii="Times New Roman Regular" w:hAnsi="Times New Roman Regular" w:cs="Times New Roman Regular"/>
          <w:b/>
          <w:bCs/>
          <w:sz w:val="24"/>
          <w:szCs w:val="24"/>
          <w:lang w:eastAsia="zh-CN"/>
        </w:rPr>
        <w:t xml:space="preserve">III </w:t>
      </w:r>
      <w:r>
        <w:rPr>
          <w:rFonts w:hint="default" w:ascii="Times New Roman Regular" w:hAnsi="Times New Roman Regular" w:cs="Times New Roman Regular"/>
          <w:b/>
          <w:bCs/>
          <w:sz w:val="24"/>
          <w:szCs w:val="24"/>
          <w:lang w:val="en-US" w:eastAsia="zh-CN"/>
        </w:rPr>
        <w:t>Why virtue is more precious than shape?</w:t>
      </w:r>
    </w:p>
    <w:p>
      <w:pPr>
        <w:numPr>
          <w:ilvl w:val="0"/>
          <w:numId w:val="0"/>
        </w:numPr>
        <w:rPr>
          <w:rFonts w:hint="default" w:ascii="Times New Roman Regular" w:hAnsi="Times New Roman Regular" w:cs="Times New Roman Regular"/>
          <w:b/>
          <w:bCs/>
          <w:sz w:val="24"/>
          <w:szCs w:val="24"/>
          <w:lang w:val="en-US" w:eastAsia="zh-CN"/>
        </w:rPr>
      </w:pPr>
      <w:bookmarkStart w:id="12" w:name="_GoBack"/>
      <w:bookmarkEnd w:id="12"/>
    </w:p>
    <w:p>
      <w:pPr>
        <w:numPr>
          <w:ilvl w:val="0"/>
          <w:numId w:val="0"/>
        </w:num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Zhuangzi believes that virtue is more precious than shape, but virtue and shape are two indispensable aspects of human life. Why are they treated differently? According to the article “Dechongfu”, we answer this question from the following two aspects.</w:t>
      </w:r>
    </w:p>
    <w:p>
      <w:pPr>
        <w:numPr>
          <w:ilvl w:val="0"/>
          <w:numId w:val="0"/>
        </w:num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First of all, virtue is the foundation of shape, the foundation of humans. So people must improve their foundation. If losing the foundation, a man can not be called a man. Like the dead mother pig in the story of piggy metaphor, the reason why the piggies “abandoned their mother and ran away” is that the dead mother pig’s inner spirit (virtue) has gone, and she is not a pig anymore, which shows the importance of virtue as the foundation. Therefore, people should cherish virtue more to keep their foundation.</w:t>
      </w:r>
    </w:p>
    <w:p>
      <w:pPr>
        <w:numPr>
          <w:ilvl w:val="0"/>
          <w:numId w:val="0"/>
        </w:numPr>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Secondly, a mind with mental capacity determines whether there is a virtue. So people can gain their own virtues through their self-cultivation. The gain and loss of things beyond the body is determined by fate, and can’t be controlled by people. So people should not strive to chase them. “Other things, like external life forms, others can destroy them, and only “mind” or spirit belong to your own, which gives life a dignified inner mind and self-sufficiency, which can not be made incomplete by anyone but yourself.” said Li Zhengang. This passage also reveals the reason why people should practice the theory that virtue is more precious than shape.</w:t>
      </w:r>
    </w:p>
    <w:p>
      <w:pPr>
        <w:jc w:val="both"/>
        <w:rPr>
          <w:rFonts w:hint="default" w:ascii="Times New Roman Regular" w:hAnsi="Times New Roman Regular"/>
          <w:sz w:val="36"/>
          <w:szCs w:val="36"/>
          <w:lang w:eastAsia="zh-Hans"/>
        </w:rPr>
      </w:pPr>
    </w:p>
    <w:p>
      <w:pPr>
        <w:rPr>
          <w:rFonts w:hint="default" w:ascii="Times New Roman Regular" w:hAnsi="Times New Roman Regular" w:cs="Times New Roman Regular"/>
          <w:b/>
          <w:bCs/>
          <w:sz w:val="24"/>
          <w:szCs w:val="24"/>
          <w:lang w:eastAsia="zh-CN"/>
        </w:rPr>
      </w:pPr>
      <w:r>
        <w:rPr>
          <w:rFonts w:hint="default" w:ascii="Times New Roman Regular" w:hAnsi="Times New Roman Regular" w:cs="Times New Roman Regular"/>
          <w:b/>
          <w:bCs/>
          <w:sz w:val="24"/>
          <w:szCs w:val="24"/>
          <w:lang w:eastAsia="zh-CN"/>
        </w:rPr>
        <w:t>I</w:t>
      </w:r>
      <w:r>
        <w:rPr>
          <w:rFonts w:hint="default" w:ascii="Times New Roman Regular" w:hAnsi="Times New Roman Regular" w:cs="Times New Roman Regular"/>
          <w:b/>
          <w:bCs/>
          <w:sz w:val="24"/>
          <w:szCs w:val="24"/>
          <w:lang w:eastAsia="zh-CN"/>
        </w:rPr>
        <w:t>V</w:t>
      </w:r>
      <w:r>
        <w:rPr>
          <w:rFonts w:hint="default" w:ascii="Times New Roman Regular" w:hAnsi="Times New Roman Regular" w:cs="Times New Roman Regular"/>
          <w:b/>
          <w:bCs/>
          <w:sz w:val="24"/>
          <w:szCs w:val="24"/>
          <w:lang w:eastAsia="zh-CN"/>
        </w:rPr>
        <w:t xml:space="preserve"> </w:t>
      </w:r>
      <w:r>
        <w:rPr>
          <w:rFonts w:hint="default" w:ascii="Times New Roman Regular" w:hAnsi="Times New Roman Regular" w:cs="Times New Roman Regular"/>
          <w:b/>
          <w:bCs/>
          <w:sz w:val="24"/>
          <w:szCs w:val="24"/>
          <w:lang w:eastAsia="zh-CN"/>
        </w:rPr>
        <w:t>Conclusion</w:t>
      </w:r>
    </w:p>
    <w:p>
      <w:pPr>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sz w:val="24"/>
          <w:szCs w:val="24"/>
          <w:lang w:val="en-US" w:eastAsia="zh-CN"/>
        </w:rPr>
        <w:t>To sum up, virtue is the foundation of shape, and the formation of virtue is determined by people’s minds. Therefore, people should value virtue more, and enrich their won virtue (essence) with their won minds to make themselves better people. The gain and loss of the shape is determined by fate, which people cannot learn and control. So we should be content with and forget the shape, and keep it from disturbing our inner virtues. Actually, we could say that valuing virtue more is to forget the shape, because people who value virtue more can treat all things evenly. In their minds, everything in the world is the same, which makes them not consider the shape, and further makes them naturally focus on things beyond the body.</w:t>
      </w:r>
    </w:p>
    <w:p>
      <w:pPr>
        <w:jc w:val="both"/>
        <w:rPr>
          <w:rFonts w:hint="default" w:ascii="Times New Roman Regular" w:hAnsi="Times New Roman Regular"/>
          <w:sz w:val="36"/>
          <w:szCs w:val="36"/>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黑体-简"/>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黑体-简">
    <w:panose1 w:val="020000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18"/>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F741A3"/>
    <w:rsid w:val="7BF74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Office_4.6.0.7728_F1E327BC-269C-435d-A152-05C5408002CA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2023-11-09T11:15:00Z</dcterms:created>
  <dc:creator>周琦璇</dc:creator>
  <cp:lastModifiedBy>周琦璇</cp:lastModifiedBy>
  <dcterms:modified xsi:type="dcterms:W3CDTF">2023-11-09T11:31:37Z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2052-4.6.0.7728</vt:lpwstr>
  </property>
</Properties>
</file>