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1FF20" w14:textId="0745A9DF" w:rsidR="0077365B" w:rsidRDefault="0077365B"/>
    <w:p w14:paraId="16927242" w14:textId="1EC03536" w:rsidR="009718B4" w:rsidRDefault="009718B4" w:rsidP="0098720F">
      <w:pPr>
        <w:spacing w:after="0" w:line="360" w:lineRule="auto"/>
        <w:rPr>
          <w:b/>
          <w:lang w:eastAsia="en-GB"/>
        </w:rPr>
      </w:pPr>
      <w:r w:rsidRPr="009718B4">
        <w:rPr>
          <w:rFonts w:ascii="Times New Roman" w:hAnsi="Times New Roman" w:cs="Times New Roman"/>
          <w:b/>
          <w:bCs/>
          <w:sz w:val="24"/>
          <w:szCs w:val="24"/>
          <w:u w:val="single"/>
        </w:rPr>
        <w:t>Question</w:t>
      </w:r>
      <w:r w:rsidR="00EC602A">
        <w:rPr>
          <w:rFonts w:ascii="Times New Roman" w:hAnsi="Times New Roman" w:cs="Times New Roman"/>
          <w:b/>
          <w:bCs/>
          <w:sz w:val="24"/>
          <w:szCs w:val="24"/>
          <w:u w:val="single"/>
        </w:rPr>
        <w:t xml:space="preserve"> 2</w:t>
      </w:r>
      <w:r w:rsidR="00E4424E">
        <w:rPr>
          <w:rFonts w:ascii="Times New Roman" w:hAnsi="Times New Roman" w:cs="Times New Roman"/>
          <w:b/>
          <w:bCs/>
          <w:sz w:val="24"/>
          <w:szCs w:val="24"/>
          <w:u w:val="single"/>
        </w:rPr>
        <w:t>-</w:t>
      </w:r>
      <w:r w:rsidR="00E4424E" w:rsidRPr="00E4424E">
        <w:rPr>
          <w:b/>
          <w:lang w:eastAsia="en-GB"/>
        </w:rPr>
        <w:t xml:space="preserve"> </w:t>
      </w:r>
      <w:r w:rsidR="00E4424E" w:rsidRPr="00E4424E">
        <w:rPr>
          <w:rFonts w:ascii="Times New Roman" w:hAnsi="Times New Roman" w:cs="Times New Roman"/>
          <w:b/>
          <w:sz w:val="24"/>
          <w:szCs w:val="24"/>
          <w:lang w:eastAsia="en-GB"/>
        </w:rPr>
        <w:t>Critically evaluate the application and impact of goal setting on sporting performance.</w:t>
      </w:r>
      <w:r w:rsidR="00E4424E" w:rsidRPr="000F2F34">
        <w:rPr>
          <w:b/>
          <w:lang w:eastAsia="en-GB"/>
        </w:rPr>
        <w:t xml:space="preserve"> </w:t>
      </w:r>
    </w:p>
    <w:p w14:paraId="237F3035" w14:textId="77777777" w:rsidR="0098720F" w:rsidRPr="0098720F" w:rsidRDefault="0098720F" w:rsidP="0098720F">
      <w:pPr>
        <w:spacing w:after="0" w:line="360" w:lineRule="auto"/>
        <w:rPr>
          <w:b/>
          <w:lang w:eastAsia="en-GB"/>
        </w:rPr>
      </w:pPr>
    </w:p>
    <w:p w14:paraId="6B1FF7D7" w14:textId="58B12B5D" w:rsidR="00565FC0" w:rsidRPr="00C61CF4" w:rsidRDefault="00824FC7" w:rsidP="009718B4">
      <w:pPr>
        <w:spacing w:line="360" w:lineRule="auto"/>
        <w:rPr>
          <w:rFonts w:ascii="Times New Roman" w:hAnsi="Times New Roman" w:cs="Times New Roman"/>
          <w:sz w:val="24"/>
          <w:szCs w:val="24"/>
          <w:shd w:val="clear" w:color="auto" w:fill="FFFFFF"/>
        </w:rPr>
      </w:pPr>
      <w:r w:rsidRPr="00C61CF4">
        <w:rPr>
          <w:rFonts w:ascii="Times New Roman" w:hAnsi="Times New Roman" w:cs="Times New Roman"/>
          <w:sz w:val="24"/>
          <w:szCs w:val="24"/>
          <w:shd w:val="clear" w:color="auto" w:fill="FFFFFF"/>
        </w:rPr>
        <w:t xml:space="preserve">A goal is typically defined as an aim of action accomplished to a particular competence, mostly within a </w:t>
      </w:r>
      <w:r w:rsidR="009C04FB" w:rsidRPr="00C61CF4">
        <w:rPr>
          <w:rFonts w:ascii="Times New Roman" w:hAnsi="Times New Roman" w:cs="Times New Roman"/>
          <w:sz w:val="24"/>
          <w:szCs w:val="24"/>
          <w:shd w:val="clear" w:color="auto" w:fill="FFFFFF"/>
        </w:rPr>
        <w:t xml:space="preserve">certain </w:t>
      </w:r>
      <w:r w:rsidRPr="00C61CF4">
        <w:rPr>
          <w:rFonts w:ascii="Times New Roman" w:hAnsi="Times New Roman" w:cs="Times New Roman"/>
          <w:sz w:val="24"/>
          <w:szCs w:val="24"/>
          <w:shd w:val="clear" w:color="auto" w:fill="FFFFFF"/>
        </w:rPr>
        <w:t xml:space="preserve">timeframe </w:t>
      </w:r>
      <w:r w:rsidR="009C04FB" w:rsidRPr="00C61CF4">
        <w:rPr>
          <w:rFonts w:ascii="Times New Roman" w:hAnsi="Times New Roman" w:cs="Times New Roman"/>
          <w:sz w:val="24"/>
          <w:szCs w:val="24"/>
          <w:shd w:val="clear" w:color="auto" w:fill="FFFFFF"/>
        </w:rPr>
        <w:t xml:space="preserve">(Locke &amp; Latham, 2006). </w:t>
      </w:r>
      <w:r w:rsidR="00565FC0" w:rsidRPr="00C61CF4">
        <w:rPr>
          <w:rFonts w:ascii="Times New Roman" w:hAnsi="Times New Roman" w:cs="Times New Roman"/>
          <w:sz w:val="24"/>
          <w:szCs w:val="24"/>
          <w:shd w:val="clear" w:color="auto" w:fill="FFFFFF"/>
        </w:rPr>
        <w:t xml:space="preserve">Goal setting which is deemed to be effective is characterised by the individual who sets them. Goals which are set by the athlete rather than their coach or sport psychologist may be more </w:t>
      </w:r>
      <w:r w:rsidR="00AE4A64" w:rsidRPr="00C61CF4">
        <w:rPr>
          <w:rFonts w:ascii="Times New Roman" w:hAnsi="Times New Roman" w:cs="Times New Roman"/>
          <w:sz w:val="24"/>
          <w:szCs w:val="24"/>
          <w:shd w:val="clear" w:color="auto" w:fill="FFFFFF"/>
        </w:rPr>
        <w:t>advantageous</w:t>
      </w:r>
      <w:r w:rsidR="009C1B6C" w:rsidRPr="00C61CF4">
        <w:rPr>
          <w:rFonts w:ascii="Times New Roman" w:hAnsi="Times New Roman" w:cs="Times New Roman"/>
          <w:sz w:val="24"/>
          <w:szCs w:val="24"/>
          <w:shd w:val="clear" w:color="auto" w:fill="FFFFFF"/>
        </w:rPr>
        <w:t xml:space="preserve"> (Weinberg &amp; Weigand, 1996). In order for an athlete to be committed to their goals it is imperative that they are accepting of these goals </w:t>
      </w:r>
      <w:r w:rsidR="00711ECC" w:rsidRPr="00C61CF4">
        <w:rPr>
          <w:rFonts w:ascii="Times New Roman" w:hAnsi="Times New Roman" w:cs="Times New Roman"/>
          <w:sz w:val="24"/>
          <w:szCs w:val="24"/>
          <w:shd w:val="clear" w:color="auto" w:fill="FFFFFF"/>
        </w:rPr>
        <w:t>which</w:t>
      </w:r>
      <w:r w:rsidR="009C1B6C" w:rsidRPr="00C61CF4">
        <w:rPr>
          <w:rFonts w:ascii="Times New Roman" w:hAnsi="Times New Roman" w:cs="Times New Roman"/>
          <w:sz w:val="24"/>
          <w:szCs w:val="24"/>
          <w:shd w:val="clear" w:color="auto" w:fill="FFFFFF"/>
        </w:rPr>
        <w:t xml:space="preserve"> in turn </w:t>
      </w:r>
      <w:r w:rsidR="00063B73" w:rsidRPr="00C61CF4">
        <w:rPr>
          <w:rFonts w:ascii="Times New Roman" w:hAnsi="Times New Roman" w:cs="Times New Roman"/>
          <w:sz w:val="24"/>
          <w:szCs w:val="24"/>
          <w:shd w:val="clear" w:color="auto" w:fill="FFFFFF"/>
        </w:rPr>
        <w:t>can</w:t>
      </w:r>
      <w:r w:rsidR="009C1B6C" w:rsidRPr="00C61CF4">
        <w:rPr>
          <w:rFonts w:ascii="Times New Roman" w:hAnsi="Times New Roman" w:cs="Times New Roman"/>
          <w:sz w:val="24"/>
          <w:szCs w:val="24"/>
          <w:shd w:val="clear" w:color="auto" w:fill="FFFFFF"/>
        </w:rPr>
        <w:t xml:space="preserve"> positively i</w:t>
      </w:r>
      <w:r w:rsidR="00063B73" w:rsidRPr="00C61CF4">
        <w:rPr>
          <w:rFonts w:ascii="Times New Roman" w:hAnsi="Times New Roman" w:cs="Times New Roman"/>
          <w:sz w:val="24"/>
          <w:szCs w:val="24"/>
          <w:shd w:val="clear" w:color="auto" w:fill="FFFFFF"/>
        </w:rPr>
        <w:t>mpact on their performance. (Fairall &amp; Rodgers, 1997),</w:t>
      </w:r>
      <w:r w:rsidR="00063B73" w:rsidRPr="00C61CF4">
        <w:rPr>
          <w:rFonts w:ascii="Times New Roman" w:hAnsi="Times New Roman" w:cs="Times New Roman"/>
          <w:sz w:val="24"/>
          <w:szCs w:val="24"/>
        </w:rPr>
        <w:t xml:space="preserve"> </w:t>
      </w:r>
      <w:r w:rsidR="00063B73" w:rsidRPr="00C61CF4">
        <w:rPr>
          <w:rFonts w:ascii="Times New Roman" w:hAnsi="Times New Roman" w:cs="Times New Roman"/>
          <w:sz w:val="24"/>
          <w:szCs w:val="24"/>
          <w:shd w:val="clear" w:color="auto" w:fill="FFFFFF"/>
        </w:rPr>
        <w:t>(Kyllo &amp; Landers, 1995)</w:t>
      </w:r>
      <w:r w:rsidR="00863B48" w:rsidRPr="00C61CF4">
        <w:rPr>
          <w:rFonts w:ascii="Times New Roman" w:hAnsi="Times New Roman" w:cs="Times New Roman"/>
          <w:sz w:val="24"/>
          <w:szCs w:val="24"/>
          <w:shd w:val="clear" w:color="auto" w:fill="FFFFFF"/>
        </w:rPr>
        <w:t xml:space="preserve">. </w:t>
      </w:r>
      <w:r w:rsidR="00847D7D" w:rsidRPr="00C61CF4">
        <w:rPr>
          <w:rFonts w:ascii="Times New Roman" w:hAnsi="Times New Roman" w:cs="Times New Roman"/>
          <w:sz w:val="24"/>
          <w:szCs w:val="24"/>
          <w:shd w:val="clear" w:color="auto" w:fill="FFFFFF"/>
        </w:rPr>
        <w:t xml:space="preserve">Although there is </w:t>
      </w:r>
      <w:r w:rsidR="00AC4B9F" w:rsidRPr="00C61CF4">
        <w:rPr>
          <w:rFonts w:ascii="Times New Roman" w:hAnsi="Times New Roman" w:cs="Times New Roman"/>
          <w:sz w:val="24"/>
          <w:szCs w:val="24"/>
          <w:shd w:val="clear" w:color="auto" w:fill="FFFFFF"/>
        </w:rPr>
        <w:t xml:space="preserve">evidence that supports </w:t>
      </w:r>
      <w:r w:rsidR="00C01E96" w:rsidRPr="00C61CF4">
        <w:rPr>
          <w:rFonts w:ascii="Times New Roman" w:hAnsi="Times New Roman" w:cs="Times New Roman"/>
          <w:sz w:val="24"/>
          <w:szCs w:val="24"/>
          <w:shd w:val="clear" w:color="auto" w:fill="FFFFFF"/>
        </w:rPr>
        <w:t>the effectiveness</w:t>
      </w:r>
      <w:r w:rsidR="00AC4B9F" w:rsidRPr="00C61CF4">
        <w:rPr>
          <w:rFonts w:ascii="Times New Roman" w:hAnsi="Times New Roman" w:cs="Times New Roman"/>
          <w:sz w:val="24"/>
          <w:szCs w:val="24"/>
          <w:shd w:val="clear" w:color="auto" w:fill="FFFFFF"/>
        </w:rPr>
        <w:t xml:space="preserve"> of goal setting</w:t>
      </w:r>
      <w:r w:rsidR="00C01E96" w:rsidRPr="00C61CF4">
        <w:rPr>
          <w:rFonts w:ascii="Times New Roman" w:hAnsi="Times New Roman" w:cs="Times New Roman"/>
          <w:sz w:val="24"/>
          <w:szCs w:val="24"/>
          <w:shd w:val="clear" w:color="auto" w:fill="FFFFFF"/>
        </w:rPr>
        <w:t xml:space="preserve">, it is not always </w:t>
      </w:r>
      <w:r w:rsidR="00AD50F6" w:rsidRPr="00C61CF4">
        <w:rPr>
          <w:rFonts w:ascii="Times New Roman" w:hAnsi="Times New Roman" w:cs="Times New Roman"/>
          <w:sz w:val="24"/>
          <w:szCs w:val="24"/>
          <w:shd w:val="clear" w:color="auto" w:fill="FFFFFF"/>
        </w:rPr>
        <w:t xml:space="preserve">an </w:t>
      </w:r>
      <w:r w:rsidR="00C01E96" w:rsidRPr="00C61CF4">
        <w:rPr>
          <w:rFonts w:ascii="Times New Roman" w:hAnsi="Times New Roman" w:cs="Times New Roman"/>
          <w:sz w:val="24"/>
          <w:szCs w:val="24"/>
          <w:shd w:val="clear" w:color="auto" w:fill="FFFFFF"/>
        </w:rPr>
        <w:t xml:space="preserve">effective </w:t>
      </w:r>
      <w:r w:rsidR="00AD50F6" w:rsidRPr="00C61CF4">
        <w:rPr>
          <w:rFonts w:ascii="Times New Roman" w:hAnsi="Times New Roman" w:cs="Times New Roman"/>
          <w:sz w:val="24"/>
          <w:szCs w:val="24"/>
          <w:shd w:val="clear" w:color="auto" w:fill="FFFFFF"/>
        </w:rPr>
        <w:t xml:space="preserve">tool to improve performance. The </w:t>
      </w:r>
      <w:r w:rsidR="000549DA" w:rsidRPr="00C61CF4">
        <w:rPr>
          <w:rFonts w:ascii="Times New Roman" w:hAnsi="Times New Roman" w:cs="Times New Roman"/>
          <w:sz w:val="24"/>
          <w:szCs w:val="24"/>
          <w:shd w:val="clear" w:color="auto" w:fill="FFFFFF"/>
        </w:rPr>
        <w:t xml:space="preserve">athlete setting </w:t>
      </w:r>
      <w:r w:rsidR="00410382" w:rsidRPr="00C61CF4">
        <w:rPr>
          <w:rFonts w:ascii="Times New Roman" w:hAnsi="Times New Roman" w:cs="Times New Roman"/>
          <w:sz w:val="24"/>
          <w:szCs w:val="24"/>
          <w:shd w:val="clear" w:color="auto" w:fill="FFFFFF"/>
        </w:rPr>
        <w:t>unsuitable</w:t>
      </w:r>
      <w:r w:rsidR="000549DA" w:rsidRPr="00C61CF4">
        <w:rPr>
          <w:rFonts w:ascii="Times New Roman" w:hAnsi="Times New Roman" w:cs="Times New Roman"/>
          <w:sz w:val="24"/>
          <w:szCs w:val="24"/>
          <w:shd w:val="clear" w:color="auto" w:fill="FFFFFF"/>
        </w:rPr>
        <w:t xml:space="preserve"> goals </w:t>
      </w:r>
      <w:r w:rsidR="00184751" w:rsidRPr="00C61CF4">
        <w:rPr>
          <w:rFonts w:ascii="Times New Roman" w:hAnsi="Times New Roman" w:cs="Times New Roman"/>
          <w:sz w:val="24"/>
          <w:szCs w:val="24"/>
          <w:shd w:val="clear" w:color="auto" w:fill="FFFFFF"/>
        </w:rPr>
        <w:t xml:space="preserve">(goals which are unattainable) </w:t>
      </w:r>
      <w:r w:rsidR="000549DA" w:rsidRPr="00C61CF4">
        <w:rPr>
          <w:rFonts w:ascii="Times New Roman" w:hAnsi="Times New Roman" w:cs="Times New Roman"/>
          <w:sz w:val="24"/>
          <w:szCs w:val="24"/>
          <w:shd w:val="clear" w:color="auto" w:fill="FFFFFF"/>
        </w:rPr>
        <w:t>can be an issue</w:t>
      </w:r>
      <w:r w:rsidR="00787C45" w:rsidRPr="00C61CF4">
        <w:rPr>
          <w:rFonts w:ascii="Times New Roman" w:hAnsi="Times New Roman" w:cs="Times New Roman"/>
          <w:sz w:val="24"/>
          <w:szCs w:val="24"/>
          <w:shd w:val="clear" w:color="auto" w:fill="FFFFFF"/>
        </w:rPr>
        <w:t xml:space="preserve"> as it can </w:t>
      </w:r>
      <w:r w:rsidR="00470814" w:rsidRPr="00C61CF4">
        <w:rPr>
          <w:rFonts w:ascii="Times New Roman" w:hAnsi="Times New Roman" w:cs="Times New Roman"/>
          <w:sz w:val="24"/>
          <w:szCs w:val="24"/>
          <w:shd w:val="clear" w:color="auto" w:fill="FFFFFF"/>
        </w:rPr>
        <w:t>negatively affect confidence</w:t>
      </w:r>
      <w:r w:rsidR="00184751" w:rsidRPr="00C61CF4">
        <w:rPr>
          <w:rFonts w:ascii="Times New Roman" w:hAnsi="Times New Roman" w:cs="Times New Roman"/>
          <w:sz w:val="24"/>
          <w:szCs w:val="24"/>
          <w:shd w:val="clear" w:color="auto" w:fill="FFFFFF"/>
        </w:rPr>
        <w:t xml:space="preserve"> of an athlete</w:t>
      </w:r>
      <w:r w:rsidR="00B830F2" w:rsidRPr="00C61CF4">
        <w:rPr>
          <w:rFonts w:ascii="Times New Roman" w:hAnsi="Times New Roman" w:cs="Times New Roman"/>
          <w:sz w:val="24"/>
          <w:szCs w:val="24"/>
          <w:shd w:val="clear" w:color="auto" w:fill="FFFFFF"/>
        </w:rPr>
        <w:t xml:space="preserve"> as well as their performance by decreasing </w:t>
      </w:r>
      <w:r w:rsidR="00667178" w:rsidRPr="00C61CF4">
        <w:rPr>
          <w:rFonts w:ascii="Times New Roman" w:hAnsi="Times New Roman" w:cs="Times New Roman"/>
          <w:sz w:val="24"/>
          <w:szCs w:val="24"/>
          <w:shd w:val="clear" w:color="auto" w:fill="FFFFFF"/>
        </w:rPr>
        <w:t xml:space="preserve">their </w:t>
      </w:r>
      <w:r w:rsidR="003A6615" w:rsidRPr="00C61CF4">
        <w:rPr>
          <w:rFonts w:ascii="Times New Roman" w:hAnsi="Times New Roman" w:cs="Times New Roman"/>
          <w:sz w:val="24"/>
          <w:szCs w:val="24"/>
          <w:shd w:val="clear" w:color="auto" w:fill="FFFFFF"/>
        </w:rPr>
        <w:t>levels of effort</w:t>
      </w:r>
      <w:r w:rsidR="0006666A" w:rsidRPr="00C61CF4">
        <w:rPr>
          <w:rFonts w:ascii="Times New Roman" w:hAnsi="Times New Roman" w:cs="Times New Roman"/>
          <w:sz w:val="24"/>
          <w:szCs w:val="24"/>
          <w:shd w:val="clear" w:color="auto" w:fill="FFFFFF"/>
        </w:rPr>
        <w:t xml:space="preserve"> </w:t>
      </w:r>
      <w:r w:rsidR="00C008FA" w:rsidRPr="00C61CF4">
        <w:rPr>
          <w:rFonts w:ascii="Times New Roman" w:hAnsi="Times New Roman" w:cs="Times New Roman"/>
          <w:sz w:val="24"/>
          <w:szCs w:val="24"/>
          <w:shd w:val="clear" w:color="auto" w:fill="FFFFFF"/>
        </w:rPr>
        <w:t>(Burton et al., 1998)</w:t>
      </w:r>
      <w:r w:rsidR="00CF399F" w:rsidRPr="00C61CF4">
        <w:rPr>
          <w:rFonts w:ascii="Times New Roman" w:hAnsi="Times New Roman" w:cs="Times New Roman"/>
          <w:sz w:val="24"/>
          <w:szCs w:val="24"/>
          <w:shd w:val="clear" w:color="auto" w:fill="FFFFFF"/>
        </w:rPr>
        <w:t xml:space="preserve">. It is also imperative that all parties </w:t>
      </w:r>
      <w:r w:rsidR="00A174A9" w:rsidRPr="00C61CF4">
        <w:rPr>
          <w:rFonts w:ascii="Times New Roman" w:hAnsi="Times New Roman" w:cs="Times New Roman"/>
          <w:sz w:val="24"/>
          <w:szCs w:val="24"/>
          <w:shd w:val="clear" w:color="auto" w:fill="FFFFFF"/>
        </w:rPr>
        <w:t xml:space="preserve">concerned </w:t>
      </w:r>
      <w:r w:rsidR="00CD2AD2" w:rsidRPr="00C61CF4">
        <w:rPr>
          <w:rFonts w:ascii="Times New Roman" w:hAnsi="Times New Roman" w:cs="Times New Roman"/>
          <w:sz w:val="24"/>
          <w:szCs w:val="24"/>
          <w:shd w:val="clear" w:color="auto" w:fill="FFFFFF"/>
        </w:rPr>
        <w:t>for instance the athlete</w:t>
      </w:r>
      <w:r w:rsidR="000204CD" w:rsidRPr="00C61CF4">
        <w:rPr>
          <w:rFonts w:ascii="Times New Roman" w:hAnsi="Times New Roman" w:cs="Times New Roman"/>
          <w:sz w:val="24"/>
          <w:szCs w:val="24"/>
          <w:shd w:val="clear" w:color="auto" w:fill="FFFFFF"/>
        </w:rPr>
        <w:t xml:space="preserve">, coaches and sports psychologist, to </w:t>
      </w:r>
      <w:r w:rsidR="00A174A9" w:rsidRPr="00C61CF4">
        <w:rPr>
          <w:rFonts w:ascii="Times New Roman" w:hAnsi="Times New Roman" w:cs="Times New Roman"/>
          <w:sz w:val="24"/>
          <w:szCs w:val="24"/>
          <w:shd w:val="clear" w:color="auto" w:fill="FFFFFF"/>
        </w:rPr>
        <w:t xml:space="preserve">understand the process of goal setting for it to be </w:t>
      </w:r>
      <w:r w:rsidR="00CD2AD2" w:rsidRPr="00C61CF4">
        <w:rPr>
          <w:rFonts w:ascii="Times New Roman" w:hAnsi="Times New Roman" w:cs="Times New Roman"/>
          <w:sz w:val="24"/>
          <w:szCs w:val="24"/>
          <w:shd w:val="clear" w:color="auto" w:fill="FFFFFF"/>
        </w:rPr>
        <w:t>most effective</w:t>
      </w:r>
      <w:r w:rsidR="00A174A9" w:rsidRPr="00C61CF4">
        <w:rPr>
          <w:rFonts w:ascii="Times New Roman" w:hAnsi="Times New Roman" w:cs="Times New Roman"/>
          <w:sz w:val="24"/>
          <w:szCs w:val="24"/>
          <w:shd w:val="clear" w:color="auto" w:fill="FFFFFF"/>
        </w:rPr>
        <w:t xml:space="preserve"> </w:t>
      </w:r>
      <w:r w:rsidR="00477D8A" w:rsidRPr="00C61CF4">
        <w:rPr>
          <w:rFonts w:ascii="Times New Roman" w:hAnsi="Times New Roman" w:cs="Times New Roman"/>
          <w:sz w:val="24"/>
          <w:szCs w:val="24"/>
          <w:shd w:val="clear" w:color="auto" w:fill="FFFFFF"/>
        </w:rPr>
        <w:t xml:space="preserve">as a lack of feedback </w:t>
      </w:r>
      <w:r w:rsidR="005A08C5" w:rsidRPr="00C61CF4">
        <w:rPr>
          <w:rFonts w:ascii="Times New Roman" w:hAnsi="Times New Roman" w:cs="Times New Roman"/>
          <w:sz w:val="24"/>
          <w:szCs w:val="24"/>
          <w:shd w:val="clear" w:color="auto" w:fill="FFFFFF"/>
        </w:rPr>
        <w:t>and evaluation process can pose detrimental</w:t>
      </w:r>
      <w:r w:rsidR="004F7302" w:rsidRPr="00C61CF4">
        <w:t xml:space="preserve"> </w:t>
      </w:r>
      <w:r w:rsidR="004F7302" w:rsidRPr="00C61CF4">
        <w:rPr>
          <w:rFonts w:ascii="Times New Roman" w:hAnsi="Times New Roman" w:cs="Times New Roman"/>
          <w:sz w:val="24"/>
          <w:szCs w:val="24"/>
          <w:shd w:val="clear" w:color="auto" w:fill="FFFFFF"/>
        </w:rPr>
        <w:t xml:space="preserve">Williams, </w:t>
      </w:r>
      <w:r w:rsidR="00730823" w:rsidRPr="00C61CF4">
        <w:rPr>
          <w:rFonts w:ascii="Times New Roman" w:hAnsi="Times New Roman" w:cs="Times New Roman"/>
          <w:sz w:val="24"/>
          <w:szCs w:val="24"/>
          <w:shd w:val="clear" w:color="auto" w:fill="FFFFFF"/>
        </w:rPr>
        <w:t>(</w:t>
      </w:r>
      <w:r w:rsidR="004F7302" w:rsidRPr="00C61CF4">
        <w:rPr>
          <w:rFonts w:ascii="Times New Roman" w:hAnsi="Times New Roman" w:cs="Times New Roman"/>
          <w:sz w:val="24"/>
          <w:szCs w:val="24"/>
          <w:shd w:val="clear" w:color="auto" w:fill="FFFFFF"/>
        </w:rPr>
        <w:t>2014)</w:t>
      </w:r>
      <w:r w:rsidR="00730823" w:rsidRPr="00C61CF4">
        <w:rPr>
          <w:rFonts w:ascii="Times New Roman" w:hAnsi="Times New Roman" w:cs="Times New Roman"/>
          <w:sz w:val="24"/>
          <w:szCs w:val="24"/>
          <w:shd w:val="clear" w:color="auto" w:fill="FFFFFF"/>
        </w:rPr>
        <w:t xml:space="preserve">, although </w:t>
      </w:r>
      <w:r w:rsidR="00CB58E8" w:rsidRPr="00C61CF4">
        <w:rPr>
          <w:rFonts w:ascii="Times New Roman" w:hAnsi="Times New Roman" w:cs="Times New Roman"/>
          <w:sz w:val="24"/>
          <w:szCs w:val="24"/>
          <w:shd w:val="clear" w:color="auto" w:fill="FFFFFF"/>
        </w:rPr>
        <w:t xml:space="preserve">in a study by </w:t>
      </w:r>
      <w:r w:rsidR="00CB58E8" w:rsidRPr="00C61CF4">
        <w:rPr>
          <w:rFonts w:ascii="Times New Roman" w:hAnsi="Times New Roman" w:cs="Times New Roman"/>
          <w:sz w:val="24"/>
          <w:szCs w:val="24"/>
          <w:shd w:val="clear" w:color="auto" w:fill="FFFFFF"/>
        </w:rPr>
        <w:t>(Zeng et al., 2019)</w:t>
      </w:r>
      <w:r w:rsidR="00CB58E8" w:rsidRPr="00C61CF4">
        <w:rPr>
          <w:rFonts w:ascii="Times New Roman" w:hAnsi="Times New Roman" w:cs="Times New Roman"/>
          <w:sz w:val="24"/>
          <w:szCs w:val="24"/>
          <w:shd w:val="clear" w:color="auto" w:fill="FFFFFF"/>
        </w:rPr>
        <w:t xml:space="preserve"> </w:t>
      </w:r>
      <w:r w:rsidR="00AD5847" w:rsidRPr="00C61CF4">
        <w:rPr>
          <w:rFonts w:ascii="Times New Roman" w:hAnsi="Times New Roman" w:cs="Times New Roman"/>
          <w:sz w:val="24"/>
          <w:szCs w:val="24"/>
          <w:shd w:val="clear" w:color="auto" w:fill="FFFFFF"/>
        </w:rPr>
        <w:t xml:space="preserve">which </w:t>
      </w:r>
      <w:r w:rsidR="00A25CB5" w:rsidRPr="00C61CF4">
        <w:rPr>
          <w:rFonts w:ascii="Times New Roman" w:hAnsi="Times New Roman" w:cs="Times New Roman"/>
          <w:sz w:val="24"/>
          <w:szCs w:val="24"/>
          <w:shd w:val="clear" w:color="auto" w:fill="FFFFFF"/>
        </w:rPr>
        <w:t xml:space="preserve">analysed young football players, </w:t>
      </w:r>
      <w:r w:rsidR="004B0766" w:rsidRPr="00C61CF4">
        <w:rPr>
          <w:rFonts w:ascii="Times New Roman" w:hAnsi="Times New Roman" w:cs="Times New Roman"/>
          <w:sz w:val="24"/>
          <w:szCs w:val="24"/>
          <w:shd w:val="clear" w:color="auto" w:fill="FFFFFF"/>
        </w:rPr>
        <w:t xml:space="preserve">highlighted the importance of </w:t>
      </w:r>
      <w:r w:rsidR="00E34FF9" w:rsidRPr="00C61CF4">
        <w:rPr>
          <w:rFonts w:ascii="Times New Roman" w:hAnsi="Times New Roman" w:cs="Times New Roman"/>
          <w:sz w:val="24"/>
          <w:szCs w:val="24"/>
          <w:shd w:val="clear" w:color="auto" w:fill="FFFFFF"/>
        </w:rPr>
        <w:t xml:space="preserve">the goals that the participants set for themselves rather than </w:t>
      </w:r>
      <w:r w:rsidR="00BC4EC4" w:rsidRPr="00C61CF4">
        <w:rPr>
          <w:rFonts w:ascii="Times New Roman" w:hAnsi="Times New Roman" w:cs="Times New Roman"/>
          <w:sz w:val="24"/>
          <w:szCs w:val="24"/>
          <w:shd w:val="clear" w:color="auto" w:fill="FFFFFF"/>
        </w:rPr>
        <w:t xml:space="preserve">the support they received from </w:t>
      </w:r>
      <w:r w:rsidR="00E34FF9" w:rsidRPr="00C61CF4">
        <w:rPr>
          <w:rFonts w:ascii="Times New Roman" w:hAnsi="Times New Roman" w:cs="Times New Roman"/>
          <w:sz w:val="24"/>
          <w:szCs w:val="24"/>
          <w:shd w:val="clear" w:color="auto" w:fill="FFFFFF"/>
        </w:rPr>
        <w:t>those</w:t>
      </w:r>
      <w:r w:rsidR="00BC4EC4" w:rsidRPr="00C61CF4">
        <w:rPr>
          <w:rFonts w:ascii="Times New Roman" w:hAnsi="Times New Roman" w:cs="Times New Roman"/>
          <w:sz w:val="24"/>
          <w:szCs w:val="24"/>
          <w:shd w:val="clear" w:color="auto" w:fill="FFFFFF"/>
        </w:rPr>
        <w:t xml:space="preserve"> around them.</w:t>
      </w:r>
      <w:r w:rsidR="00E34FF9" w:rsidRPr="00C61CF4">
        <w:rPr>
          <w:rFonts w:ascii="Times New Roman" w:hAnsi="Times New Roman" w:cs="Times New Roman"/>
          <w:sz w:val="24"/>
          <w:szCs w:val="24"/>
          <w:shd w:val="clear" w:color="auto" w:fill="FFFFFF"/>
        </w:rPr>
        <w:t xml:space="preserve"> </w:t>
      </w:r>
    </w:p>
    <w:p w14:paraId="4AE84F21" w14:textId="211ABEC0" w:rsidR="0005573C" w:rsidRPr="00C61CF4" w:rsidRDefault="0005573C" w:rsidP="009718B4">
      <w:pPr>
        <w:spacing w:line="360" w:lineRule="auto"/>
        <w:rPr>
          <w:rFonts w:ascii="Times New Roman" w:hAnsi="Times New Roman" w:cs="Times New Roman"/>
          <w:sz w:val="24"/>
          <w:szCs w:val="24"/>
          <w:shd w:val="clear" w:color="auto" w:fill="FFFFFF"/>
        </w:rPr>
      </w:pPr>
      <w:r w:rsidRPr="00C61CF4">
        <w:rPr>
          <w:rFonts w:ascii="Times New Roman" w:hAnsi="Times New Roman" w:cs="Times New Roman"/>
          <w:sz w:val="24"/>
          <w:szCs w:val="24"/>
          <w:shd w:val="clear" w:color="auto" w:fill="FFFFFF"/>
        </w:rPr>
        <w:t>Ther</w:t>
      </w:r>
      <w:r w:rsidR="0047176A" w:rsidRPr="00C61CF4">
        <w:rPr>
          <w:rFonts w:ascii="Times New Roman" w:hAnsi="Times New Roman" w:cs="Times New Roman"/>
          <w:sz w:val="24"/>
          <w:szCs w:val="24"/>
          <w:shd w:val="clear" w:color="auto" w:fill="FFFFFF"/>
        </w:rPr>
        <w:t xml:space="preserve">e </w:t>
      </w:r>
      <w:r w:rsidR="00005E56" w:rsidRPr="00C61CF4">
        <w:rPr>
          <w:rFonts w:ascii="Times New Roman" w:hAnsi="Times New Roman" w:cs="Times New Roman"/>
          <w:sz w:val="24"/>
          <w:szCs w:val="24"/>
          <w:shd w:val="clear" w:color="auto" w:fill="FFFFFF"/>
        </w:rPr>
        <w:t xml:space="preserve">are different types of goals, McClements </w:t>
      </w:r>
      <w:r w:rsidR="003D0077" w:rsidRPr="00C61CF4">
        <w:rPr>
          <w:rFonts w:ascii="Times New Roman" w:hAnsi="Times New Roman" w:cs="Times New Roman"/>
          <w:sz w:val="24"/>
          <w:szCs w:val="24"/>
          <w:shd w:val="clear" w:color="auto" w:fill="FFFFFF"/>
        </w:rPr>
        <w:t>(1982) offers a distinction between them</w:t>
      </w:r>
      <w:r w:rsidR="006F4BC5" w:rsidRPr="00C61CF4">
        <w:rPr>
          <w:rFonts w:ascii="Times New Roman" w:hAnsi="Times New Roman" w:cs="Times New Roman"/>
          <w:sz w:val="24"/>
          <w:szCs w:val="24"/>
          <w:shd w:val="clear" w:color="auto" w:fill="FFFFFF"/>
        </w:rPr>
        <w:t>, they are known as Subjective goals</w:t>
      </w:r>
      <w:r w:rsidR="004E4CF8" w:rsidRPr="00C61CF4">
        <w:rPr>
          <w:rFonts w:ascii="Times New Roman" w:hAnsi="Times New Roman" w:cs="Times New Roman"/>
          <w:sz w:val="24"/>
          <w:szCs w:val="24"/>
          <w:shd w:val="clear" w:color="auto" w:fill="FFFFFF"/>
        </w:rPr>
        <w:t>, which are hard to quantify or measure</w:t>
      </w:r>
      <w:r w:rsidR="00C65FAC" w:rsidRPr="00C61CF4">
        <w:rPr>
          <w:rFonts w:ascii="Times New Roman" w:hAnsi="Times New Roman" w:cs="Times New Roman"/>
          <w:sz w:val="24"/>
          <w:szCs w:val="24"/>
          <w:shd w:val="clear" w:color="auto" w:fill="FFFFFF"/>
        </w:rPr>
        <w:t xml:space="preserve">, for instance </w:t>
      </w:r>
      <w:r w:rsidR="0044088D" w:rsidRPr="00C61CF4">
        <w:rPr>
          <w:rFonts w:ascii="Times New Roman" w:hAnsi="Times New Roman" w:cs="Times New Roman"/>
          <w:sz w:val="24"/>
          <w:szCs w:val="24"/>
          <w:shd w:val="clear" w:color="auto" w:fill="FFFFFF"/>
        </w:rPr>
        <w:t xml:space="preserve">when a parent says to their child </w:t>
      </w:r>
      <w:r w:rsidR="00C60B5B" w:rsidRPr="00C61CF4">
        <w:rPr>
          <w:rFonts w:ascii="Times New Roman" w:hAnsi="Times New Roman" w:cs="Times New Roman"/>
          <w:sz w:val="24"/>
          <w:szCs w:val="24"/>
          <w:shd w:val="clear" w:color="auto" w:fill="FFFFFF"/>
        </w:rPr>
        <w:t>“</w:t>
      </w:r>
      <w:r w:rsidR="00C65FAC" w:rsidRPr="00C61CF4">
        <w:rPr>
          <w:rFonts w:ascii="Times New Roman" w:hAnsi="Times New Roman" w:cs="Times New Roman"/>
          <w:sz w:val="24"/>
          <w:szCs w:val="24"/>
          <w:shd w:val="clear" w:color="auto" w:fill="FFFFFF"/>
        </w:rPr>
        <w:t>try your best</w:t>
      </w:r>
      <w:r w:rsidR="00C60B5B" w:rsidRPr="00C61CF4">
        <w:rPr>
          <w:rFonts w:ascii="Times New Roman" w:hAnsi="Times New Roman" w:cs="Times New Roman"/>
          <w:sz w:val="24"/>
          <w:szCs w:val="24"/>
          <w:shd w:val="clear" w:color="auto" w:fill="FFFFFF"/>
        </w:rPr>
        <w:t>”, Objective goals</w:t>
      </w:r>
      <w:r w:rsidR="00DE1458" w:rsidRPr="00C61CF4">
        <w:rPr>
          <w:rFonts w:ascii="Times New Roman" w:hAnsi="Times New Roman" w:cs="Times New Roman"/>
          <w:sz w:val="24"/>
          <w:szCs w:val="24"/>
          <w:shd w:val="clear" w:color="auto" w:fill="FFFFFF"/>
        </w:rPr>
        <w:t xml:space="preserve"> </w:t>
      </w:r>
      <w:r w:rsidR="00305896" w:rsidRPr="00C61CF4">
        <w:rPr>
          <w:rFonts w:ascii="Times New Roman" w:hAnsi="Times New Roman" w:cs="Times New Roman"/>
          <w:sz w:val="24"/>
          <w:szCs w:val="24"/>
          <w:shd w:val="clear" w:color="auto" w:fill="FFFFFF"/>
        </w:rPr>
        <w:t>are easier to assess and provide the individual with more control</w:t>
      </w:r>
      <w:r w:rsidR="00A00342" w:rsidRPr="00C61CF4">
        <w:rPr>
          <w:rFonts w:ascii="Times New Roman" w:hAnsi="Times New Roman" w:cs="Times New Roman"/>
          <w:sz w:val="24"/>
          <w:szCs w:val="24"/>
          <w:shd w:val="clear" w:color="auto" w:fill="FFFFFF"/>
        </w:rPr>
        <w:t xml:space="preserve">, they </w:t>
      </w:r>
      <w:r w:rsidR="00FE3D49" w:rsidRPr="00C61CF4">
        <w:rPr>
          <w:rFonts w:ascii="Times New Roman" w:hAnsi="Times New Roman" w:cs="Times New Roman"/>
          <w:sz w:val="24"/>
          <w:szCs w:val="24"/>
          <w:shd w:val="clear" w:color="auto" w:fill="FFFFFF"/>
        </w:rPr>
        <w:t xml:space="preserve">usually </w:t>
      </w:r>
      <w:r w:rsidR="00A00342" w:rsidRPr="00C61CF4">
        <w:rPr>
          <w:rFonts w:ascii="Times New Roman" w:hAnsi="Times New Roman" w:cs="Times New Roman"/>
          <w:sz w:val="24"/>
          <w:szCs w:val="24"/>
          <w:shd w:val="clear" w:color="auto" w:fill="FFFFFF"/>
        </w:rPr>
        <w:t xml:space="preserve">take place </w:t>
      </w:r>
      <w:r w:rsidR="00FE3D49" w:rsidRPr="00C61CF4">
        <w:rPr>
          <w:rFonts w:ascii="Times New Roman" w:hAnsi="Times New Roman" w:cs="Times New Roman"/>
          <w:sz w:val="24"/>
          <w:szCs w:val="24"/>
          <w:shd w:val="clear" w:color="auto" w:fill="FFFFFF"/>
        </w:rPr>
        <w:t>over a timeframe, for example</w:t>
      </w:r>
      <w:r w:rsidR="008225BC" w:rsidRPr="00C61CF4">
        <w:rPr>
          <w:rFonts w:ascii="Times New Roman" w:hAnsi="Times New Roman" w:cs="Times New Roman"/>
          <w:sz w:val="24"/>
          <w:szCs w:val="24"/>
          <w:shd w:val="clear" w:color="auto" w:fill="FFFFFF"/>
        </w:rPr>
        <w:t xml:space="preserve"> an athlete </w:t>
      </w:r>
      <w:r w:rsidR="00B947A2" w:rsidRPr="00C61CF4">
        <w:rPr>
          <w:rFonts w:ascii="Times New Roman" w:hAnsi="Times New Roman" w:cs="Times New Roman"/>
          <w:sz w:val="24"/>
          <w:szCs w:val="24"/>
          <w:shd w:val="clear" w:color="auto" w:fill="FFFFFF"/>
        </w:rPr>
        <w:t>aiming to run</w:t>
      </w:r>
      <w:r w:rsidR="008225BC" w:rsidRPr="00C61CF4">
        <w:rPr>
          <w:rFonts w:ascii="Times New Roman" w:hAnsi="Times New Roman" w:cs="Times New Roman"/>
          <w:sz w:val="24"/>
          <w:szCs w:val="24"/>
          <w:shd w:val="clear" w:color="auto" w:fill="FFFFFF"/>
        </w:rPr>
        <w:t xml:space="preserve"> 400 meters in </w:t>
      </w:r>
      <w:r w:rsidR="00CE1129" w:rsidRPr="00C61CF4">
        <w:rPr>
          <w:rFonts w:ascii="Times New Roman" w:hAnsi="Times New Roman" w:cs="Times New Roman"/>
          <w:sz w:val="24"/>
          <w:szCs w:val="24"/>
          <w:shd w:val="clear" w:color="auto" w:fill="FFFFFF"/>
        </w:rPr>
        <w:t>45 seconds</w:t>
      </w:r>
      <w:r w:rsidR="00216D91" w:rsidRPr="00C61CF4">
        <w:rPr>
          <w:rFonts w:ascii="Times New Roman" w:hAnsi="Times New Roman" w:cs="Times New Roman"/>
          <w:sz w:val="24"/>
          <w:szCs w:val="24"/>
          <w:shd w:val="clear" w:color="auto" w:fill="FFFFFF"/>
        </w:rPr>
        <w:t xml:space="preserve"> </w:t>
      </w:r>
      <w:r w:rsidR="00216D91" w:rsidRPr="00C61CF4">
        <w:rPr>
          <w:rFonts w:ascii="Times New Roman" w:hAnsi="Times New Roman" w:cs="Times New Roman"/>
          <w:sz w:val="24"/>
          <w:szCs w:val="24"/>
        </w:rPr>
        <w:t>McClements (1982).</w:t>
      </w:r>
      <w:r w:rsidR="00216D91" w:rsidRPr="00C61CF4">
        <w:rPr>
          <w:rFonts w:ascii="Libre Franklin" w:hAnsi="Libre Franklin"/>
        </w:rPr>
        <w:t xml:space="preserve"> </w:t>
      </w:r>
      <w:r w:rsidR="004C7CBE" w:rsidRPr="00C61CF4">
        <w:rPr>
          <w:rFonts w:ascii="Times New Roman" w:hAnsi="Times New Roman" w:cs="Times New Roman"/>
          <w:sz w:val="24"/>
          <w:szCs w:val="24"/>
          <w:shd w:val="clear" w:color="auto" w:fill="FFFFFF"/>
        </w:rPr>
        <w:t>Outcome goals are compared to another person's achievement</w:t>
      </w:r>
      <w:r w:rsidR="003A130D" w:rsidRPr="00C61CF4">
        <w:rPr>
          <w:rFonts w:ascii="Times New Roman" w:hAnsi="Times New Roman" w:cs="Times New Roman"/>
          <w:sz w:val="24"/>
          <w:szCs w:val="24"/>
          <w:shd w:val="clear" w:color="auto" w:fill="FFFFFF"/>
        </w:rPr>
        <w:t xml:space="preserve"> and </w:t>
      </w:r>
      <w:r w:rsidR="004C7CBE" w:rsidRPr="00C61CF4">
        <w:rPr>
          <w:rFonts w:ascii="Times New Roman" w:hAnsi="Times New Roman" w:cs="Times New Roman"/>
          <w:sz w:val="24"/>
          <w:szCs w:val="24"/>
          <w:shd w:val="clear" w:color="auto" w:fill="FFFFFF"/>
        </w:rPr>
        <w:t>emphasise the ultimate outcome</w:t>
      </w:r>
      <w:r w:rsidR="00D7799A" w:rsidRPr="00C61CF4">
        <w:rPr>
          <w:rFonts w:ascii="Times New Roman" w:hAnsi="Times New Roman" w:cs="Times New Roman"/>
          <w:sz w:val="24"/>
          <w:szCs w:val="24"/>
          <w:shd w:val="clear" w:color="auto" w:fill="FFFFFF"/>
        </w:rPr>
        <w:t>, for example winning a</w:t>
      </w:r>
      <w:r w:rsidR="0014351F" w:rsidRPr="00C61CF4">
        <w:rPr>
          <w:rFonts w:ascii="Times New Roman" w:hAnsi="Times New Roman" w:cs="Times New Roman"/>
          <w:sz w:val="24"/>
          <w:szCs w:val="24"/>
          <w:shd w:val="clear" w:color="auto" w:fill="FFFFFF"/>
        </w:rPr>
        <w:t xml:space="preserve"> gold medal at the</w:t>
      </w:r>
      <w:r w:rsidR="00D7799A" w:rsidRPr="00C61CF4">
        <w:rPr>
          <w:rFonts w:ascii="Times New Roman" w:hAnsi="Times New Roman" w:cs="Times New Roman"/>
          <w:sz w:val="24"/>
          <w:szCs w:val="24"/>
          <w:shd w:val="clear" w:color="auto" w:fill="FFFFFF"/>
        </w:rPr>
        <w:t xml:space="preserve"> Olympic</w:t>
      </w:r>
      <w:r w:rsidR="0014351F" w:rsidRPr="00C61CF4">
        <w:rPr>
          <w:rFonts w:ascii="Times New Roman" w:hAnsi="Times New Roman" w:cs="Times New Roman"/>
          <w:sz w:val="24"/>
          <w:szCs w:val="24"/>
          <w:shd w:val="clear" w:color="auto" w:fill="FFFFFF"/>
        </w:rPr>
        <w:t>s</w:t>
      </w:r>
      <w:r w:rsidR="00162125" w:rsidRPr="00C61CF4">
        <w:rPr>
          <w:rFonts w:ascii="Times New Roman" w:hAnsi="Times New Roman" w:cs="Times New Roman"/>
          <w:sz w:val="24"/>
          <w:szCs w:val="24"/>
          <w:shd w:val="clear" w:color="auto" w:fill="FFFFFF"/>
        </w:rPr>
        <w:t xml:space="preserve"> and</w:t>
      </w:r>
      <w:r w:rsidR="0014351F" w:rsidRPr="00C61CF4">
        <w:rPr>
          <w:rFonts w:ascii="Times New Roman" w:hAnsi="Times New Roman" w:cs="Times New Roman"/>
          <w:sz w:val="24"/>
          <w:szCs w:val="24"/>
          <w:shd w:val="clear" w:color="auto" w:fill="FFFFFF"/>
        </w:rPr>
        <w:t xml:space="preserve"> P</w:t>
      </w:r>
      <w:r w:rsidR="009B7675" w:rsidRPr="00C61CF4">
        <w:rPr>
          <w:rFonts w:ascii="Times New Roman" w:hAnsi="Times New Roman" w:cs="Times New Roman"/>
          <w:sz w:val="24"/>
          <w:szCs w:val="24"/>
          <w:shd w:val="clear" w:color="auto" w:fill="FFFFFF"/>
        </w:rPr>
        <w:t>erformance</w:t>
      </w:r>
      <w:r w:rsidR="0014351F" w:rsidRPr="00C61CF4">
        <w:rPr>
          <w:rFonts w:ascii="Times New Roman" w:hAnsi="Times New Roman" w:cs="Times New Roman"/>
          <w:sz w:val="24"/>
          <w:szCs w:val="24"/>
          <w:shd w:val="clear" w:color="auto" w:fill="FFFFFF"/>
        </w:rPr>
        <w:t xml:space="preserve"> goals</w:t>
      </w:r>
      <w:r w:rsidR="00162125" w:rsidRPr="00C61CF4">
        <w:rPr>
          <w:rFonts w:ascii="Times New Roman" w:hAnsi="Times New Roman" w:cs="Times New Roman"/>
          <w:sz w:val="24"/>
          <w:szCs w:val="24"/>
          <w:shd w:val="clear" w:color="auto" w:fill="FFFFFF"/>
        </w:rPr>
        <w:t xml:space="preserve"> are</w:t>
      </w:r>
      <w:r w:rsidR="006A1E06" w:rsidRPr="00C61CF4">
        <w:rPr>
          <w:rFonts w:ascii="Times New Roman" w:hAnsi="Times New Roman" w:cs="Times New Roman"/>
          <w:sz w:val="24"/>
          <w:szCs w:val="24"/>
          <w:shd w:val="clear" w:color="auto" w:fill="FFFFFF"/>
        </w:rPr>
        <w:t xml:space="preserve"> where</w:t>
      </w:r>
      <w:r w:rsidR="00F42027" w:rsidRPr="00C61CF4">
        <w:rPr>
          <w:rFonts w:ascii="Times New Roman" w:hAnsi="Times New Roman" w:cs="Times New Roman"/>
          <w:sz w:val="24"/>
          <w:szCs w:val="24"/>
          <w:shd w:val="clear" w:color="auto" w:fill="FFFFFF"/>
        </w:rPr>
        <w:t xml:space="preserve"> </w:t>
      </w:r>
      <w:r w:rsidR="006A1E06" w:rsidRPr="00C61CF4">
        <w:rPr>
          <w:rFonts w:ascii="Times New Roman" w:hAnsi="Times New Roman" w:cs="Times New Roman"/>
          <w:sz w:val="24"/>
          <w:szCs w:val="24"/>
          <w:shd w:val="clear" w:color="auto" w:fill="FFFFFF"/>
        </w:rPr>
        <w:t>t</w:t>
      </w:r>
      <w:r w:rsidR="00F42027" w:rsidRPr="00C61CF4">
        <w:rPr>
          <w:rFonts w:ascii="Times New Roman" w:hAnsi="Times New Roman" w:cs="Times New Roman"/>
          <w:sz w:val="24"/>
          <w:szCs w:val="24"/>
          <w:shd w:val="clear" w:color="auto" w:fill="FFFFFF"/>
        </w:rPr>
        <w:t xml:space="preserve">he emphasis is on the method by which a result was obtained. Each recent performance is compared </w:t>
      </w:r>
      <w:r w:rsidR="006A1E06" w:rsidRPr="00C61CF4">
        <w:rPr>
          <w:rFonts w:ascii="Times New Roman" w:hAnsi="Times New Roman" w:cs="Times New Roman"/>
          <w:sz w:val="24"/>
          <w:szCs w:val="24"/>
          <w:shd w:val="clear" w:color="auto" w:fill="FFFFFF"/>
        </w:rPr>
        <w:t xml:space="preserve">and contrasted </w:t>
      </w:r>
      <w:r w:rsidR="00F42027" w:rsidRPr="00C61CF4">
        <w:rPr>
          <w:rFonts w:ascii="Times New Roman" w:hAnsi="Times New Roman" w:cs="Times New Roman"/>
          <w:sz w:val="24"/>
          <w:szCs w:val="24"/>
          <w:shd w:val="clear" w:color="auto" w:fill="FFFFFF"/>
        </w:rPr>
        <w:t xml:space="preserve">to previous attempts by the same </w:t>
      </w:r>
      <w:r w:rsidR="006A1E06" w:rsidRPr="00C61CF4">
        <w:rPr>
          <w:rFonts w:ascii="Times New Roman" w:hAnsi="Times New Roman" w:cs="Times New Roman"/>
          <w:sz w:val="24"/>
          <w:szCs w:val="24"/>
          <w:shd w:val="clear" w:color="auto" w:fill="FFFFFF"/>
        </w:rPr>
        <w:t>individual</w:t>
      </w:r>
      <w:r w:rsidR="00A43492" w:rsidRPr="00C61CF4">
        <w:rPr>
          <w:rFonts w:ascii="Times New Roman" w:hAnsi="Times New Roman" w:cs="Times New Roman"/>
          <w:sz w:val="24"/>
          <w:szCs w:val="24"/>
          <w:shd w:val="clear" w:color="auto" w:fill="FFFFFF"/>
        </w:rPr>
        <w:t xml:space="preserve"> </w:t>
      </w:r>
      <w:r w:rsidR="00CE2F33" w:rsidRPr="00C61CF4">
        <w:rPr>
          <w:rFonts w:ascii="Times New Roman" w:hAnsi="Times New Roman" w:cs="Times New Roman"/>
          <w:sz w:val="24"/>
          <w:szCs w:val="24"/>
          <w:shd w:val="clear" w:color="auto" w:fill="FFFFFF"/>
        </w:rPr>
        <w:t>(Martens et al., 1981)</w:t>
      </w:r>
      <w:r w:rsidR="00163D4C" w:rsidRPr="00C61CF4">
        <w:rPr>
          <w:rFonts w:ascii="Times New Roman" w:hAnsi="Times New Roman" w:cs="Times New Roman"/>
          <w:sz w:val="24"/>
          <w:szCs w:val="24"/>
          <w:shd w:val="clear" w:color="auto" w:fill="FFFFFF"/>
        </w:rPr>
        <w:t xml:space="preserve">. The differentiation between different types of goals is vital </w:t>
      </w:r>
      <w:r w:rsidR="00AA1559" w:rsidRPr="00C61CF4">
        <w:rPr>
          <w:rFonts w:ascii="Times New Roman" w:hAnsi="Times New Roman" w:cs="Times New Roman"/>
          <w:sz w:val="24"/>
          <w:szCs w:val="24"/>
          <w:shd w:val="clear" w:color="auto" w:fill="FFFFFF"/>
        </w:rPr>
        <w:t>as</w:t>
      </w:r>
      <w:r w:rsidR="00163D4C" w:rsidRPr="00C61CF4">
        <w:rPr>
          <w:rFonts w:ascii="Times New Roman" w:hAnsi="Times New Roman" w:cs="Times New Roman"/>
          <w:sz w:val="24"/>
          <w:szCs w:val="24"/>
          <w:shd w:val="clear" w:color="auto" w:fill="FFFFFF"/>
        </w:rPr>
        <w:t xml:space="preserve"> empirical research shows that specific objective goals combined with performance goals are the most effective </w:t>
      </w:r>
      <w:r w:rsidR="00AA1559" w:rsidRPr="00C61CF4">
        <w:rPr>
          <w:rFonts w:ascii="Times New Roman" w:hAnsi="Times New Roman" w:cs="Times New Roman"/>
          <w:sz w:val="24"/>
          <w:szCs w:val="24"/>
          <w:shd w:val="clear" w:color="auto" w:fill="FFFFFF"/>
        </w:rPr>
        <w:t>mediators</w:t>
      </w:r>
      <w:r w:rsidR="00163D4C" w:rsidRPr="00C61CF4">
        <w:rPr>
          <w:rFonts w:ascii="Times New Roman" w:hAnsi="Times New Roman" w:cs="Times New Roman"/>
          <w:sz w:val="24"/>
          <w:szCs w:val="24"/>
          <w:shd w:val="clear" w:color="auto" w:fill="FFFFFF"/>
        </w:rPr>
        <w:t xml:space="preserve"> of behaviour modification and/or change.</w:t>
      </w:r>
    </w:p>
    <w:p w14:paraId="254F5CDF" w14:textId="6C86890B" w:rsidR="00AE074E" w:rsidRPr="00C61CF4" w:rsidRDefault="00804127" w:rsidP="009718B4">
      <w:pPr>
        <w:spacing w:line="360" w:lineRule="auto"/>
        <w:rPr>
          <w:rFonts w:ascii="Times New Roman" w:hAnsi="Times New Roman" w:cs="Times New Roman"/>
          <w:sz w:val="24"/>
          <w:szCs w:val="24"/>
          <w:shd w:val="clear" w:color="auto" w:fill="FFFFFF"/>
        </w:rPr>
      </w:pPr>
      <w:r w:rsidRPr="00C61CF4">
        <w:rPr>
          <w:rFonts w:ascii="Times New Roman" w:hAnsi="Times New Roman" w:cs="Times New Roman"/>
          <w:sz w:val="24"/>
          <w:szCs w:val="24"/>
          <w:shd w:val="clear" w:color="auto" w:fill="FFFFFF"/>
        </w:rPr>
        <w:lastRenderedPageBreak/>
        <w:t xml:space="preserve">Locke and Latham, (2002) </w:t>
      </w:r>
      <w:r w:rsidR="006D7BD8" w:rsidRPr="00C61CF4">
        <w:rPr>
          <w:rFonts w:ascii="Times New Roman" w:hAnsi="Times New Roman" w:cs="Times New Roman"/>
          <w:sz w:val="24"/>
          <w:szCs w:val="24"/>
          <w:shd w:val="clear" w:color="auto" w:fill="FFFFFF"/>
        </w:rPr>
        <w:t>i</w:t>
      </w:r>
      <w:r w:rsidR="009A4775" w:rsidRPr="00C61CF4">
        <w:rPr>
          <w:rFonts w:ascii="Times New Roman" w:hAnsi="Times New Roman" w:cs="Times New Roman"/>
          <w:sz w:val="24"/>
          <w:szCs w:val="24"/>
          <w:shd w:val="clear" w:color="auto" w:fill="FFFFFF"/>
        </w:rPr>
        <w:t>ntroduced</w:t>
      </w:r>
      <w:r w:rsidR="006D7BD8" w:rsidRPr="00C61CF4">
        <w:rPr>
          <w:rFonts w:ascii="Times New Roman" w:hAnsi="Times New Roman" w:cs="Times New Roman"/>
          <w:sz w:val="24"/>
          <w:szCs w:val="24"/>
          <w:shd w:val="clear" w:color="auto" w:fill="FFFFFF"/>
        </w:rPr>
        <w:t xml:space="preserve"> their Mechanis</w:t>
      </w:r>
      <w:r w:rsidR="00FB79E2" w:rsidRPr="00C61CF4">
        <w:rPr>
          <w:rFonts w:ascii="Times New Roman" w:hAnsi="Times New Roman" w:cs="Times New Roman"/>
          <w:sz w:val="24"/>
          <w:szCs w:val="24"/>
          <w:shd w:val="clear" w:color="auto" w:fill="FFFFFF"/>
        </w:rPr>
        <w:t>t</w:t>
      </w:r>
      <w:r w:rsidR="006D7BD8" w:rsidRPr="00C61CF4">
        <w:rPr>
          <w:rFonts w:ascii="Times New Roman" w:hAnsi="Times New Roman" w:cs="Times New Roman"/>
          <w:sz w:val="24"/>
          <w:szCs w:val="24"/>
          <w:shd w:val="clear" w:color="auto" w:fill="FFFFFF"/>
        </w:rPr>
        <w:t xml:space="preserve">ic </w:t>
      </w:r>
      <w:r w:rsidR="00FB79E2" w:rsidRPr="00C61CF4">
        <w:rPr>
          <w:rFonts w:ascii="Times New Roman" w:hAnsi="Times New Roman" w:cs="Times New Roman"/>
          <w:sz w:val="24"/>
          <w:szCs w:val="24"/>
          <w:shd w:val="clear" w:color="auto" w:fill="FFFFFF"/>
        </w:rPr>
        <w:t xml:space="preserve">Theory which </w:t>
      </w:r>
      <w:r w:rsidR="009A4775" w:rsidRPr="00C61CF4">
        <w:rPr>
          <w:rFonts w:ascii="Times New Roman" w:hAnsi="Times New Roman" w:cs="Times New Roman"/>
          <w:sz w:val="24"/>
          <w:szCs w:val="24"/>
          <w:shd w:val="clear" w:color="auto" w:fill="FFFFFF"/>
        </w:rPr>
        <w:t>demonstrated by</w:t>
      </w:r>
      <w:r w:rsidR="004F0B5D" w:rsidRPr="00C61CF4">
        <w:rPr>
          <w:rFonts w:ascii="Times New Roman" w:hAnsi="Times New Roman" w:cs="Times New Roman"/>
          <w:sz w:val="24"/>
          <w:szCs w:val="24"/>
          <w:shd w:val="clear" w:color="auto" w:fill="FFFFFF"/>
        </w:rPr>
        <w:t xml:space="preserve"> the combination of</w:t>
      </w:r>
      <w:r w:rsidR="009A4775" w:rsidRPr="00C61CF4">
        <w:rPr>
          <w:rFonts w:ascii="Times New Roman" w:hAnsi="Times New Roman" w:cs="Times New Roman"/>
          <w:sz w:val="24"/>
          <w:szCs w:val="24"/>
          <w:shd w:val="clear" w:color="auto" w:fill="FFFFFF"/>
        </w:rPr>
        <w:t xml:space="preserve"> setting the correct goals </w:t>
      </w:r>
      <w:r w:rsidR="001C765D" w:rsidRPr="00C61CF4">
        <w:rPr>
          <w:rFonts w:ascii="Times New Roman" w:hAnsi="Times New Roman" w:cs="Times New Roman"/>
          <w:sz w:val="24"/>
          <w:szCs w:val="24"/>
          <w:shd w:val="clear" w:color="auto" w:fill="FFFFFF"/>
        </w:rPr>
        <w:t xml:space="preserve">and </w:t>
      </w:r>
      <w:r w:rsidR="004F0B5D" w:rsidRPr="00C61CF4">
        <w:rPr>
          <w:rFonts w:ascii="Times New Roman" w:hAnsi="Times New Roman" w:cs="Times New Roman"/>
          <w:sz w:val="24"/>
          <w:szCs w:val="24"/>
          <w:shd w:val="clear" w:color="auto" w:fill="FFFFFF"/>
        </w:rPr>
        <w:t xml:space="preserve">receiving </w:t>
      </w:r>
      <w:r w:rsidR="001A7BFE" w:rsidRPr="00C61CF4">
        <w:rPr>
          <w:rFonts w:ascii="Times New Roman" w:hAnsi="Times New Roman" w:cs="Times New Roman"/>
          <w:sz w:val="24"/>
          <w:szCs w:val="24"/>
          <w:shd w:val="clear" w:color="auto" w:fill="FFFFFF"/>
        </w:rPr>
        <w:t>feedback</w:t>
      </w:r>
      <w:r w:rsidR="001C765D" w:rsidRPr="00C61CF4">
        <w:rPr>
          <w:rFonts w:ascii="Times New Roman" w:hAnsi="Times New Roman" w:cs="Times New Roman"/>
          <w:sz w:val="24"/>
          <w:szCs w:val="24"/>
          <w:shd w:val="clear" w:color="auto" w:fill="FFFFFF"/>
        </w:rPr>
        <w:t xml:space="preserve"> </w:t>
      </w:r>
      <w:r w:rsidR="00FB79E2" w:rsidRPr="00C61CF4">
        <w:rPr>
          <w:rFonts w:ascii="Times New Roman" w:hAnsi="Times New Roman" w:cs="Times New Roman"/>
          <w:sz w:val="24"/>
          <w:szCs w:val="24"/>
          <w:shd w:val="clear" w:color="auto" w:fill="FFFFFF"/>
        </w:rPr>
        <w:t>help</w:t>
      </w:r>
      <w:r w:rsidR="009A4775" w:rsidRPr="00C61CF4">
        <w:rPr>
          <w:rFonts w:ascii="Times New Roman" w:hAnsi="Times New Roman" w:cs="Times New Roman"/>
          <w:sz w:val="24"/>
          <w:szCs w:val="24"/>
          <w:shd w:val="clear" w:color="auto" w:fill="FFFFFF"/>
        </w:rPr>
        <w:t>ed</w:t>
      </w:r>
      <w:r w:rsidR="00FB79E2" w:rsidRPr="00C61CF4">
        <w:rPr>
          <w:rFonts w:ascii="Times New Roman" w:hAnsi="Times New Roman" w:cs="Times New Roman"/>
          <w:sz w:val="24"/>
          <w:szCs w:val="24"/>
          <w:shd w:val="clear" w:color="auto" w:fill="FFFFFF"/>
        </w:rPr>
        <w:t xml:space="preserve"> to </w:t>
      </w:r>
      <w:r w:rsidR="000256C3" w:rsidRPr="00C61CF4">
        <w:rPr>
          <w:rFonts w:ascii="Times New Roman" w:hAnsi="Times New Roman" w:cs="Times New Roman"/>
          <w:sz w:val="24"/>
          <w:szCs w:val="24"/>
          <w:shd w:val="clear" w:color="auto" w:fill="FFFFFF"/>
        </w:rPr>
        <w:t xml:space="preserve">focus attention, </w:t>
      </w:r>
      <w:r w:rsidR="00F72700" w:rsidRPr="00C61CF4">
        <w:rPr>
          <w:rFonts w:ascii="Times New Roman" w:hAnsi="Times New Roman" w:cs="Times New Roman"/>
          <w:sz w:val="24"/>
          <w:szCs w:val="24"/>
          <w:shd w:val="clear" w:color="auto" w:fill="FFFFFF"/>
        </w:rPr>
        <w:t>mobilise effort</w:t>
      </w:r>
      <w:r w:rsidR="00225FE5" w:rsidRPr="00C61CF4">
        <w:rPr>
          <w:rFonts w:ascii="Times New Roman" w:hAnsi="Times New Roman" w:cs="Times New Roman"/>
          <w:sz w:val="24"/>
          <w:szCs w:val="24"/>
          <w:shd w:val="clear" w:color="auto" w:fill="FFFFFF"/>
        </w:rPr>
        <w:t>, and heighten persistence</w:t>
      </w:r>
      <w:r w:rsidR="001275FE" w:rsidRPr="00C61CF4">
        <w:rPr>
          <w:rFonts w:ascii="Times New Roman" w:hAnsi="Times New Roman" w:cs="Times New Roman"/>
          <w:sz w:val="24"/>
          <w:szCs w:val="24"/>
          <w:shd w:val="clear" w:color="auto" w:fill="FFFFFF"/>
        </w:rPr>
        <w:t xml:space="preserve"> which led to the </w:t>
      </w:r>
      <w:r w:rsidR="0017708D" w:rsidRPr="00C61CF4">
        <w:rPr>
          <w:rFonts w:ascii="Times New Roman" w:hAnsi="Times New Roman" w:cs="Times New Roman"/>
          <w:sz w:val="24"/>
          <w:szCs w:val="24"/>
          <w:shd w:val="clear" w:color="auto" w:fill="FFFFFF"/>
        </w:rPr>
        <w:t xml:space="preserve">increase in motivation and success. </w:t>
      </w:r>
      <w:r w:rsidR="006260AE" w:rsidRPr="00C61CF4">
        <w:rPr>
          <w:rFonts w:ascii="Times New Roman" w:hAnsi="Times New Roman" w:cs="Times New Roman"/>
          <w:sz w:val="24"/>
          <w:szCs w:val="24"/>
          <w:shd w:val="clear" w:color="auto" w:fill="FFFFFF"/>
        </w:rPr>
        <w:t xml:space="preserve">Five factors were considered important for successful </w:t>
      </w:r>
      <w:r w:rsidR="00F81DA8" w:rsidRPr="00C61CF4">
        <w:rPr>
          <w:rFonts w:ascii="Times New Roman" w:hAnsi="Times New Roman" w:cs="Times New Roman"/>
          <w:sz w:val="24"/>
          <w:szCs w:val="24"/>
          <w:shd w:val="clear" w:color="auto" w:fill="FFFFFF"/>
        </w:rPr>
        <w:t>outcomes:</w:t>
      </w:r>
      <w:r w:rsidR="00856A3A" w:rsidRPr="00C61CF4">
        <w:rPr>
          <w:rFonts w:ascii="Times New Roman" w:hAnsi="Times New Roman" w:cs="Times New Roman"/>
          <w:sz w:val="24"/>
          <w:szCs w:val="24"/>
          <w:shd w:val="clear" w:color="auto" w:fill="FFFFFF"/>
        </w:rPr>
        <w:t xml:space="preserve"> Clarity, Challenge, Commitment, Feedback and </w:t>
      </w:r>
      <w:r w:rsidR="00142E4E" w:rsidRPr="00C61CF4">
        <w:rPr>
          <w:rFonts w:ascii="Times New Roman" w:hAnsi="Times New Roman" w:cs="Times New Roman"/>
          <w:sz w:val="24"/>
          <w:szCs w:val="24"/>
          <w:shd w:val="clear" w:color="auto" w:fill="FFFFFF"/>
        </w:rPr>
        <w:t xml:space="preserve">Task Complexity. </w:t>
      </w:r>
      <w:r w:rsidR="00F81DA8" w:rsidRPr="00C61CF4">
        <w:rPr>
          <w:rFonts w:ascii="Times New Roman" w:hAnsi="Times New Roman" w:cs="Times New Roman"/>
          <w:sz w:val="24"/>
          <w:szCs w:val="24"/>
          <w:shd w:val="clear" w:color="auto" w:fill="FFFFFF"/>
        </w:rPr>
        <w:t xml:space="preserve">Clarity highlights the need for the goal to be specific in order to motivate an individual, when a person </w:t>
      </w:r>
      <w:r w:rsidR="00E20652" w:rsidRPr="00C61CF4">
        <w:rPr>
          <w:rFonts w:ascii="Times New Roman" w:hAnsi="Times New Roman" w:cs="Times New Roman"/>
          <w:sz w:val="24"/>
          <w:szCs w:val="24"/>
          <w:shd w:val="clear" w:color="auto" w:fill="FFFFFF"/>
        </w:rPr>
        <w:t>is clear about how they will achieve something then they are more likely to achieve it</w:t>
      </w:r>
      <w:r w:rsidR="006812A5" w:rsidRPr="00C61CF4">
        <w:rPr>
          <w:rFonts w:ascii="Times New Roman" w:hAnsi="Times New Roman" w:cs="Times New Roman"/>
          <w:sz w:val="24"/>
          <w:szCs w:val="24"/>
          <w:shd w:val="clear" w:color="auto" w:fill="FFFFFF"/>
        </w:rPr>
        <w:t xml:space="preserve">, </w:t>
      </w:r>
      <w:r w:rsidR="00F86D39" w:rsidRPr="00C61CF4">
        <w:rPr>
          <w:rFonts w:ascii="Times New Roman" w:hAnsi="Times New Roman" w:cs="Times New Roman"/>
          <w:sz w:val="24"/>
          <w:szCs w:val="24"/>
          <w:shd w:val="clear" w:color="auto" w:fill="FFFFFF"/>
        </w:rPr>
        <w:t>moreover,</w:t>
      </w:r>
      <w:r w:rsidR="006812A5" w:rsidRPr="00C61CF4">
        <w:rPr>
          <w:rFonts w:ascii="Times New Roman" w:hAnsi="Times New Roman" w:cs="Times New Roman"/>
          <w:sz w:val="24"/>
          <w:szCs w:val="24"/>
          <w:shd w:val="clear" w:color="auto" w:fill="FFFFFF"/>
        </w:rPr>
        <w:t xml:space="preserve"> will know when they have achieved it. </w:t>
      </w:r>
      <w:r w:rsidR="001164F6" w:rsidRPr="00C61CF4">
        <w:rPr>
          <w:rFonts w:ascii="Times New Roman" w:hAnsi="Times New Roman" w:cs="Times New Roman"/>
          <w:sz w:val="24"/>
          <w:szCs w:val="24"/>
          <w:shd w:val="clear" w:color="auto" w:fill="FFFFFF"/>
        </w:rPr>
        <w:t>Challenge</w:t>
      </w:r>
      <w:r w:rsidR="00F25657" w:rsidRPr="00C61CF4">
        <w:rPr>
          <w:rFonts w:ascii="Times New Roman" w:hAnsi="Times New Roman" w:cs="Times New Roman"/>
          <w:sz w:val="24"/>
          <w:szCs w:val="24"/>
          <w:shd w:val="clear" w:color="auto" w:fill="FFFFFF"/>
        </w:rPr>
        <w:t xml:space="preserve"> showcases the importance of setting the correct </w:t>
      </w:r>
      <w:r w:rsidR="00162EFF" w:rsidRPr="00C61CF4">
        <w:rPr>
          <w:rFonts w:ascii="Times New Roman" w:hAnsi="Times New Roman" w:cs="Times New Roman"/>
          <w:sz w:val="24"/>
          <w:szCs w:val="24"/>
          <w:shd w:val="clear" w:color="auto" w:fill="FFFFFF"/>
        </w:rPr>
        <w:t xml:space="preserve">difficulty of the goal, a goal which is too difficult </w:t>
      </w:r>
      <w:r w:rsidR="006A34CC" w:rsidRPr="00C61CF4">
        <w:rPr>
          <w:rFonts w:ascii="Times New Roman" w:hAnsi="Times New Roman" w:cs="Times New Roman"/>
          <w:sz w:val="24"/>
          <w:szCs w:val="24"/>
          <w:shd w:val="clear" w:color="auto" w:fill="FFFFFF"/>
        </w:rPr>
        <w:t xml:space="preserve">or too easy </w:t>
      </w:r>
      <w:r w:rsidR="00162EFF" w:rsidRPr="00C61CF4">
        <w:rPr>
          <w:rFonts w:ascii="Times New Roman" w:hAnsi="Times New Roman" w:cs="Times New Roman"/>
          <w:sz w:val="24"/>
          <w:szCs w:val="24"/>
          <w:shd w:val="clear" w:color="auto" w:fill="FFFFFF"/>
        </w:rPr>
        <w:t xml:space="preserve">will </w:t>
      </w:r>
      <w:r w:rsidR="006A34CC" w:rsidRPr="00C61CF4">
        <w:rPr>
          <w:rFonts w:ascii="Times New Roman" w:hAnsi="Times New Roman" w:cs="Times New Roman"/>
          <w:sz w:val="24"/>
          <w:szCs w:val="24"/>
          <w:shd w:val="clear" w:color="auto" w:fill="FFFFFF"/>
        </w:rPr>
        <w:t xml:space="preserve">negatively affect performance, </w:t>
      </w:r>
      <w:r w:rsidR="00E62A97" w:rsidRPr="00C61CF4">
        <w:rPr>
          <w:rFonts w:ascii="Times New Roman" w:hAnsi="Times New Roman" w:cs="Times New Roman"/>
          <w:sz w:val="24"/>
          <w:szCs w:val="24"/>
          <w:shd w:val="clear" w:color="auto" w:fill="FFFFFF"/>
        </w:rPr>
        <w:t xml:space="preserve">so a goal which is challenging </w:t>
      </w:r>
      <w:r w:rsidR="00D25AED" w:rsidRPr="00C61CF4">
        <w:rPr>
          <w:rFonts w:ascii="Times New Roman" w:hAnsi="Times New Roman" w:cs="Times New Roman"/>
          <w:sz w:val="24"/>
          <w:szCs w:val="24"/>
          <w:shd w:val="clear" w:color="auto" w:fill="FFFFFF"/>
        </w:rPr>
        <w:t xml:space="preserve">but considered achievable is best. </w:t>
      </w:r>
      <w:r w:rsidR="001164F6" w:rsidRPr="00C61CF4">
        <w:rPr>
          <w:rFonts w:ascii="Times New Roman" w:hAnsi="Times New Roman" w:cs="Times New Roman"/>
          <w:sz w:val="24"/>
          <w:szCs w:val="24"/>
          <w:shd w:val="clear" w:color="auto" w:fill="FFFFFF"/>
        </w:rPr>
        <w:t xml:space="preserve">Commitment </w:t>
      </w:r>
      <w:r w:rsidR="00593271" w:rsidRPr="00C61CF4">
        <w:rPr>
          <w:rFonts w:ascii="Times New Roman" w:hAnsi="Times New Roman" w:cs="Times New Roman"/>
          <w:sz w:val="24"/>
          <w:szCs w:val="24"/>
          <w:shd w:val="clear" w:color="auto" w:fill="FFFFFF"/>
        </w:rPr>
        <w:t>is also a key aspect</w:t>
      </w:r>
      <w:r w:rsidR="00D34C80" w:rsidRPr="00C61CF4">
        <w:rPr>
          <w:rFonts w:ascii="Times New Roman" w:hAnsi="Times New Roman" w:cs="Times New Roman"/>
          <w:sz w:val="24"/>
          <w:szCs w:val="24"/>
          <w:shd w:val="clear" w:color="auto" w:fill="FFFFFF"/>
        </w:rPr>
        <w:t xml:space="preserve"> in increasing performance and motivation, the more effort a person puts into a task the better the outcome is likely to be.</w:t>
      </w:r>
      <w:r w:rsidR="0066616C" w:rsidRPr="00C61CF4">
        <w:rPr>
          <w:rFonts w:ascii="Times New Roman" w:hAnsi="Times New Roman" w:cs="Times New Roman"/>
          <w:sz w:val="24"/>
          <w:szCs w:val="24"/>
          <w:shd w:val="clear" w:color="auto" w:fill="FFFFFF"/>
        </w:rPr>
        <w:t xml:space="preserve"> Feedback is also an important factor</w:t>
      </w:r>
      <w:r w:rsidR="00207401" w:rsidRPr="00C61CF4">
        <w:rPr>
          <w:rFonts w:ascii="Times New Roman" w:hAnsi="Times New Roman" w:cs="Times New Roman"/>
          <w:sz w:val="24"/>
          <w:szCs w:val="24"/>
          <w:shd w:val="clear" w:color="auto" w:fill="FFFFFF"/>
        </w:rPr>
        <w:t xml:space="preserve">, regularly receiving </w:t>
      </w:r>
      <w:r w:rsidR="007765BD" w:rsidRPr="00C61CF4">
        <w:rPr>
          <w:rFonts w:ascii="Times New Roman" w:hAnsi="Times New Roman" w:cs="Times New Roman"/>
          <w:sz w:val="24"/>
          <w:szCs w:val="24"/>
          <w:shd w:val="clear" w:color="auto" w:fill="FFFFFF"/>
        </w:rPr>
        <w:t xml:space="preserve">both positive and negative </w:t>
      </w:r>
      <w:r w:rsidR="00D21AEB" w:rsidRPr="00C61CF4">
        <w:rPr>
          <w:rFonts w:ascii="Times New Roman" w:hAnsi="Times New Roman" w:cs="Times New Roman"/>
          <w:sz w:val="24"/>
          <w:szCs w:val="24"/>
          <w:shd w:val="clear" w:color="auto" w:fill="FFFFFF"/>
        </w:rPr>
        <w:t xml:space="preserve">constructive </w:t>
      </w:r>
      <w:r w:rsidR="00207401" w:rsidRPr="00C61CF4">
        <w:rPr>
          <w:rFonts w:ascii="Times New Roman" w:hAnsi="Times New Roman" w:cs="Times New Roman"/>
          <w:sz w:val="24"/>
          <w:szCs w:val="24"/>
          <w:shd w:val="clear" w:color="auto" w:fill="FFFFFF"/>
        </w:rPr>
        <w:t>feedback</w:t>
      </w:r>
      <w:r w:rsidR="007765BD" w:rsidRPr="00C61CF4">
        <w:rPr>
          <w:rFonts w:ascii="Times New Roman" w:hAnsi="Times New Roman" w:cs="Times New Roman"/>
          <w:sz w:val="24"/>
          <w:szCs w:val="24"/>
          <w:shd w:val="clear" w:color="auto" w:fill="FFFFFF"/>
        </w:rPr>
        <w:t xml:space="preserve"> is considered helpful to navigate the way to better performance as it </w:t>
      </w:r>
      <w:r w:rsidR="002546DB" w:rsidRPr="00C61CF4">
        <w:rPr>
          <w:rFonts w:ascii="Times New Roman" w:hAnsi="Times New Roman" w:cs="Times New Roman"/>
          <w:sz w:val="24"/>
          <w:szCs w:val="24"/>
          <w:shd w:val="clear" w:color="auto" w:fill="FFFFFF"/>
        </w:rPr>
        <w:t>gives the person areas to work on</w:t>
      </w:r>
      <w:r w:rsidR="005E3026" w:rsidRPr="00C61CF4">
        <w:rPr>
          <w:rFonts w:ascii="Times New Roman" w:hAnsi="Times New Roman" w:cs="Times New Roman"/>
          <w:sz w:val="24"/>
          <w:szCs w:val="24"/>
          <w:shd w:val="clear" w:color="auto" w:fill="FFFFFF"/>
        </w:rPr>
        <w:t xml:space="preserve"> that they may not have considered themselves.</w:t>
      </w:r>
      <w:r w:rsidR="00C54545" w:rsidRPr="00C61CF4">
        <w:rPr>
          <w:rFonts w:ascii="Times New Roman" w:hAnsi="Times New Roman" w:cs="Times New Roman"/>
          <w:sz w:val="24"/>
          <w:szCs w:val="24"/>
          <w:shd w:val="clear" w:color="auto" w:fill="FFFFFF"/>
        </w:rPr>
        <w:t xml:space="preserve"> Complexity of the task is the final element for consideration as </w:t>
      </w:r>
      <w:r w:rsidR="00B90A89" w:rsidRPr="00C61CF4">
        <w:rPr>
          <w:rFonts w:ascii="Times New Roman" w:hAnsi="Times New Roman" w:cs="Times New Roman"/>
          <w:sz w:val="24"/>
          <w:szCs w:val="24"/>
          <w:shd w:val="clear" w:color="auto" w:fill="FFFFFF"/>
        </w:rPr>
        <w:t xml:space="preserve">a task which is too complex can </w:t>
      </w:r>
      <w:r w:rsidR="00685533" w:rsidRPr="00C61CF4">
        <w:rPr>
          <w:rFonts w:ascii="Times New Roman" w:hAnsi="Times New Roman" w:cs="Times New Roman"/>
          <w:sz w:val="24"/>
          <w:szCs w:val="24"/>
          <w:shd w:val="clear" w:color="auto" w:fill="FFFFFF"/>
        </w:rPr>
        <w:t>demotivate</w:t>
      </w:r>
      <w:r w:rsidR="00B90A89" w:rsidRPr="00C61CF4">
        <w:rPr>
          <w:rFonts w:ascii="Times New Roman" w:hAnsi="Times New Roman" w:cs="Times New Roman"/>
          <w:sz w:val="24"/>
          <w:szCs w:val="24"/>
          <w:shd w:val="clear" w:color="auto" w:fill="FFFFFF"/>
        </w:rPr>
        <w:t xml:space="preserve"> an individual from achieving success</w:t>
      </w:r>
      <w:r w:rsidR="00237349" w:rsidRPr="00C61CF4">
        <w:rPr>
          <w:rFonts w:ascii="Times New Roman" w:hAnsi="Times New Roman" w:cs="Times New Roman"/>
          <w:sz w:val="24"/>
          <w:szCs w:val="24"/>
          <w:shd w:val="clear" w:color="auto" w:fill="FFFFFF"/>
        </w:rPr>
        <w:t xml:space="preserve"> and be overwhelming</w:t>
      </w:r>
      <w:r w:rsidR="006C08FF" w:rsidRPr="00C61CF4">
        <w:rPr>
          <w:rFonts w:ascii="Times New Roman" w:hAnsi="Times New Roman" w:cs="Times New Roman"/>
          <w:sz w:val="24"/>
          <w:szCs w:val="24"/>
          <w:shd w:val="clear" w:color="auto" w:fill="FFFFFF"/>
        </w:rPr>
        <w:t xml:space="preserve">. When goal setting is </w:t>
      </w:r>
      <w:r w:rsidR="00CA5DA7" w:rsidRPr="00C61CF4">
        <w:rPr>
          <w:rFonts w:ascii="Times New Roman" w:hAnsi="Times New Roman" w:cs="Times New Roman"/>
          <w:sz w:val="24"/>
          <w:szCs w:val="24"/>
          <w:shd w:val="clear" w:color="auto" w:fill="FFFFFF"/>
        </w:rPr>
        <w:t xml:space="preserve">undertaken correctly it is considered to be a very useful tool in </w:t>
      </w:r>
      <w:r w:rsidR="006C3194" w:rsidRPr="00C61CF4">
        <w:rPr>
          <w:rFonts w:ascii="Times New Roman" w:hAnsi="Times New Roman" w:cs="Times New Roman"/>
          <w:sz w:val="24"/>
          <w:szCs w:val="24"/>
          <w:shd w:val="clear" w:color="auto" w:fill="FFFFFF"/>
        </w:rPr>
        <w:t xml:space="preserve">boosting performance </w:t>
      </w:r>
      <w:r w:rsidR="002A1957" w:rsidRPr="00C61CF4">
        <w:rPr>
          <w:rFonts w:ascii="Times New Roman" w:hAnsi="Times New Roman" w:cs="Times New Roman"/>
          <w:sz w:val="24"/>
          <w:szCs w:val="24"/>
          <w:shd w:val="clear" w:color="auto" w:fill="FFFFFF"/>
        </w:rPr>
        <w:t>(</w:t>
      </w:r>
      <w:r w:rsidR="006C3194" w:rsidRPr="00C61CF4">
        <w:rPr>
          <w:rFonts w:ascii="Times New Roman" w:hAnsi="Times New Roman" w:cs="Times New Roman"/>
          <w:sz w:val="24"/>
          <w:szCs w:val="24"/>
          <w:shd w:val="clear" w:color="auto" w:fill="FFFFFF"/>
        </w:rPr>
        <w:t xml:space="preserve">Locke and Latham, 2002). </w:t>
      </w:r>
    </w:p>
    <w:p w14:paraId="577049C8" w14:textId="1B22704E" w:rsidR="005505B2" w:rsidRPr="00C61CF4" w:rsidRDefault="00CE4AC0" w:rsidP="009718B4">
      <w:pPr>
        <w:spacing w:line="360" w:lineRule="auto"/>
        <w:rPr>
          <w:rFonts w:ascii="Times New Roman" w:hAnsi="Times New Roman" w:cs="Times New Roman"/>
          <w:sz w:val="24"/>
          <w:szCs w:val="24"/>
          <w:shd w:val="clear" w:color="auto" w:fill="FFFFFF"/>
        </w:rPr>
      </w:pPr>
      <w:r w:rsidRPr="00C61CF4">
        <w:rPr>
          <w:rFonts w:ascii="Times New Roman" w:hAnsi="Times New Roman" w:cs="Times New Roman"/>
          <w:sz w:val="24"/>
          <w:szCs w:val="24"/>
          <w:shd w:val="clear" w:color="auto" w:fill="FFFFFF"/>
        </w:rPr>
        <w:t xml:space="preserve">It is also beneficial to consider the type of athlete </w:t>
      </w:r>
      <w:r w:rsidR="00B7726F" w:rsidRPr="00C61CF4">
        <w:rPr>
          <w:rFonts w:ascii="Times New Roman" w:hAnsi="Times New Roman" w:cs="Times New Roman"/>
          <w:sz w:val="24"/>
          <w:szCs w:val="24"/>
          <w:shd w:val="clear" w:color="auto" w:fill="FFFFFF"/>
        </w:rPr>
        <w:t>when goal setting</w:t>
      </w:r>
      <w:r w:rsidR="00A97225" w:rsidRPr="00C61CF4">
        <w:rPr>
          <w:rFonts w:ascii="Times New Roman" w:hAnsi="Times New Roman" w:cs="Times New Roman"/>
          <w:sz w:val="24"/>
          <w:szCs w:val="24"/>
          <w:shd w:val="clear" w:color="auto" w:fill="FFFFFF"/>
        </w:rPr>
        <w:t xml:space="preserve"> in sport. </w:t>
      </w:r>
      <w:r w:rsidR="00DB37A5" w:rsidRPr="00C61CF4">
        <w:rPr>
          <w:rFonts w:ascii="Times New Roman" w:hAnsi="Times New Roman" w:cs="Times New Roman"/>
          <w:sz w:val="24"/>
          <w:szCs w:val="24"/>
          <w:shd w:val="clear" w:color="auto" w:fill="FFFFFF"/>
        </w:rPr>
        <w:t>Evidence by Burton and Naylor</w:t>
      </w:r>
      <w:r w:rsidR="00034816" w:rsidRPr="00C61CF4">
        <w:rPr>
          <w:rFonts w:ascii="Times New Roman" w:hAnsi="Times New Roman" w:cs="Times New Roman"/>
          <w:sz w:val="24"/>
          <w:szCs w:val="24"/>
          <w:shd w:val="clear" w:color="auto" w:fill="FFFFFF"/>
        </w:rPr>
        <w:t xml:space="preserve">, (2002) suggests that </w:t>
      </w:r>
      <w:r w:rsidR="00536F30" w:rsidRPr="00C61CF4">
        <w:rPr>
          <w:rFonts w:ascii="Times New Roman" w:hAnsi="Times New Roman" w:cs="Times New Roman"/>
          <w:sz w:val="24"/>
          <w:szCs w:val="24"/>
          <w:shd w:val="clear" w:color="auto" w:fill="FFFFFF"/>
        </w:rPr>
        <w:t>performance orientated athletes</w:t>
      </w:r>
      <w:r w:rsidR="00D16B74" w:rsidRPr="00C61CF4">
        <w:rPr>
          <w:rFonts w:ascii="Times New Roman" w:hAnsi="Times New Roman" w:cs="Times New Roman"/>
          <w:sz w:val="24"/>
          <w:szCs w:val="24"/>
          <w:shd w:val="clear" w:color="auto" w:fill="FFFFFF"/>
        </w:rPr>
        <w:t>’ performance should increase with the application of goal setting</w:t>
      </w:r>
      <w:r w:rsidR="008D5521" w:rsidRPr="00C61CF4">
        <w:rPr>
          <w:rFonts w:ascii="Times New Roman" w:hAnsi="Times New Roman" w:cs="Times New Roman"/>
          <w:sz w:val="24"/>
          <w:szCs w:val="24"/>
          <w:shd w:val="clear" w:color="auto" w:fill="FFFFFF"/>
        </w:rPr>
        <w:t xml:space="preserve"> and also moderately increase</w:t>
      </w:r>
      <w:r w:rsidR="00B56779" w:rsidRPr="00C61CF4">
        <w:rPr>
          <w:rFonts w:ascii="Times New Roman" w:hAnsi="Times New Roman" w:cs="Times New Roman"/>
          <w:sz w:val="24"/>
          <w:szCs w:val="24"/>
          <w:shd w:val="clear" w:color="auto" w:fill="FFFFFF"/>
        </w:rPr>
        <w:t xml:space="preserve"> the performance of success orientated </w:t>
      </w:r>
      <w:r w:rsidR="00431368" w:rsidRPr="00C61CF4">
        <w:rPr>
          <w:rFonts w:ascii="Times New Roman" w:hAnsi="Times New Roman" w:cs="Times New Roman"/>
          <w:sz w:val="24"/>
          <w:szCs w:val="24"/>
          <w:shd w:val="clear" w:color="auto" w:fill="FFFFFF"/>
        </w:rPr>
        <w:t xml:space="preserve">athletes, however in failure orientated athletes </w:t>
      </w:r>
      <w:r w:rsidR="001F3C77" w:rsidRPr="00C61CF4">
        <w:rPr>
          <w:rFonts w:ascii="Times New Roman" w:hAnsi="Times New Roman" w:cs="Times New Roman"/>
          <w:sz w:val="24"/>
          <w:szCs w:val="24"/>
          <w:shd w:val="clear" w:color="auto" w:fill="FFFFFF"/>
        </w:rPr>
        <w:t xml:space="preserve">evidence suggests that goal setting can decrease their performance, highlighting the importance of </w:t>
      </w:r>
      <w:r w:rsidR="00BB6C23" w:rsidRPr="00C61CF4">
        <w:rPr>
          <w:rFonts w:ascii="Times New Roman" w:hAnsi="Times New Roman" w:cs="Times New Roman"/>
          <w:sz w:val="24"/>
          <w:szCs w:val="24"/>
          <w:shd w:val="clear" w:color="auto" w:fill="FFFFFF"/>
        </w:rPr>
        <w:t xml:space="preserve">understanding the person and </w:t>
      </w:r>
      <w:r w:rsidR="00B729D9" w:rsidRPr="00C61CF4">
        <w:rPr>
          <w:rFonts w:ascii="Times New Roman" w:hAnsi="Times New Roman" w:cs="Times New Roman"/>
          <w:sz w:val="24"/>
          <w:szCs w:val="24"/>
          <w:shd w:val="clear" w:color="auto" w:fill="FFFFFF"/>
        </w:rPr>
        <w:t>how they perform</w:t>
      </w:r>
      <w:r w:rsidR="008C071C" w:rsidRPr="00C61CF4">
        <w:rPr>
          <w:rFonts w:ascii="Times New Roman" w:hAnsi="Times New Roman" w:cs="Times New Roman"/>
          <w:sz w:val="24"/>
          <w:szCs w:val="24"/>
          <w:shd w:val="clear" w:color="auto" w:fill="FFFFFF"/>
        </w:rPr>
        <w:t xml:space="preserve"> and the </w:t>
      </w:r>
      <w:r w:rsidR="00284E31" w:rsidRPr="00C61CF4">
        <w:rPr>
          <w:rFonts w:ascii="Times New Roman" w:hAnsi="Times New Roman" w:cs="Times New Roman"/>
          <w:sz w:val="24"/>
          <w:szCs w:val="24"/>
          <w:shd w:val="clear" w:color="auto" w:fill="FFFFFF"/>
        </w:rPr>
        <w:t xml:space="preserve">knowledge </w:t>
      </w:r>
      <w:r w:rsidR="00D0397C" w:rsidRPr="00C61CF4">
        <w:rPr>
          <w:rFonts w:ascii="Times New Roman" w:hAnsi="Times New Roman" w:cs="Times New Roman"/>
          <w:sz w:val="24"/>
          <w:szCs w:val="24"/>
          <w:shd w:val="clear" w:color="auto" w:fill="FFFFFF"/>
        </w:rPr>
        <w:t xml:space="preserve">of how to set goals appropriately. </w:t>
      </w:r>
      <w:r w:rsidR="009572DA" w:rsidRPr="00C61CF4">
        <w:rPr>
          <w:rFonts w:ascii="Times New Roman" w:hAnsi="Times New Roman" w:cs="Times New Roman"/>
          <w:sz w:val="24"/>
          <w:szCs w:val="24"/>
          <w:shd w:val="clear" w:color="auto" w:fill="FFFFFF"/>
        </w:rPr>
        <w:t>Failure</w:t>
      </w:r>
      <w:r w:rsidR="009E6A56" w:rsidRPr="00C61CF4">
        <w:rPr>
          <w:rFonts w:ascii="Times New Roman" w:hAnsi="Times New Roman" w:cs="Times New Roman"/>
          <w:sz w:val="24"/>
          <w:szCs w:val="24"/>
          <w:shd w:val="clear" w:color="auto" w:fill="FFFFFF"/>
        </w:rPr>
        <w:t xml:space="preserve"> to review progress is another barrier which can impede the progress </w:t>
      </w:r>
      <w:r w:rsidR="009572DA" w:rsidRPr="00C61CF4">
        <w:rPr>
          <w:rFonts w:ascii="Times New Roman" w:hAnsi="Times New Roman" w:cs="Times New Roman"/>
          <w:sz w:val="24"/>
          <w:szCs w:val="24"/>
          <w:shd w:val="clear" w:color="auto" w:fill="FFFFFF"/>
        </w:rPr>
        <w:t>of individuals</w:t>
      </w:r>
      <w:r w:rsidR="00A97277" w:rsidRPr="00C61CF4">
        <w:rPr>
          <w:rFonts w:ascii="Times New Roman" w:hAnsi="Times New Roman" w:cs="Times New Roman"/>
          <w:sz w:val="24"/>
          <w:szCs w:val="24"/>
          <w:shd w:val="clear" w:color="auto" w:fill="FFFFFF"/>
        </w:rPr>
        <w:t xml:space="preserve">, in order to achieve goals effectively, there needs to be a </w:t>
      </w:r>
      <w:r w:rsidR="003F1F7B" w:rsidRPr="00C61CF4">
        <w:rPr>
          <w:rFonts w:ascii="Times New Roman" w:hAnsi="Times New Roman" w:cs="Times New Roman"/>
          <w:sz w:val="24"/>
          <w:szCs w:val="24"/>
          <w:shd w:val="clear" w:color="auto" w:fill="FFFFFF"/>
        </w:rPr>
        <w:t xml:space="preserve">measurable and quantifiable </w:t>
      </w:r>
      <w:r w:rsidR="00E07AE2" w:rsidRPr="00C61CF4">
        <w:rPr>
          <w:rFonts w:ascii="Times New Roman" w:hAnsi="Times New Roman" w:cs="Times New Roman"/>
          <w:sz w:val="24"/>
          <w:szCs w:val="24"/>
          <w:shd w:val="clear" w:color="auto" w:fill="FFFFFF"/>
        </w:rPr>
        <w:t xml:space="preserve">target which athletes and coaches can </w:t>
      </w:r>
      <w:r w:rsidR="003E16FD" w:rsidRPr="00C61CF4">
        <w:rPr>
          <w:rFonts w:ascii="Times New Roman" w:hAnsi="Times New Roman" w:cs="Times New Roman"/>
          <w:sz w:val="24"/>
          <w:szCs w:val="24"/>
          <w:shd w:val="clear" w:color="auto" w:fill="FFFFFF"/>
        </w:rPr>
        <w:t>look at to see whether they are on track to success or if any changes</w:t>
      </w:r>
      <w:r w:rsidR="00182DFE" w:rsidRPr="00C61CF4">
        <w:rPr>
          <w:rFonts w:ascii="Times New Roman" w:hAnsi="Times New Roman" w:cs="Times New Roman"/>
          <w:sz w:val="24"/>
          <w:szCs w:val="24"/>
          <w:shd w:val="clear" w:color="auto" w:fill="FFFFFF"/>
        </w:rPr>
        <w:t xml:space="preserve"> or adjustments</w:t>
      </w:r>
      <w:r w:rsidR="003E16FD" w:rsidRPr="00C61CF4">
        <w:rPr>
          <w:rFonts w:ascii="Times New Roman" w:hAnsi="Times New Roman" w:cs="Times New Roman"/>
          <w:sz w:val="24"/>
          <w:szCs w:val="24"/>
          <w:shd w:val="clear" w:color="auto" w:fill="FFFFFF"/>
        </w:rPr>
        <w:t xml:space="preserve"> need to be made to </w:t>
      </w:r>
      <w:r w:rsidR="00182DFE" w:rsidRPr="00C61CF4">
        <w:rPr>
          <w:rFonts w:ascii="Times New Roman" w:hAnsi="Times New Roman" w:cs="Times New Roman"/>
          <w:sz w:val="24"/>
          <w:szCs w:val="24"/>
          <w:shd w:val="clear" w:color="auto" w:fill="FFFFFF"/>
        </w:rPr>
        <w:t>facilitate them</w:t>
      </w:r>
      <w:r w:rsidR="005239D9" w:rsidRPr="00C61CF4">
        <w:rPr>
          <w:rFonts w:ascii="Times New Roman" w:hAnsi="Times New Roman" w:cs="Times New Roman"/>
          <w:sz w:val="24"/>
          <w:szCs w:val="24"/>
          <w:shd w:val="clear" w:color="auto" w:fill="FFFFFF"/>
        </w:rPr>
        <w:t xml:space="preserve"> </w:t>
      </w:r>
      <w:r w:rsidR="005239D9" w:rsidRPr="00C61CF4">
        <w:rPr>
          <w:rFonts w:ascii="Times New Roman" w:hAnsi="Times New Roman" w:cs="Times New Roman"/>
          <w:sz w:val="24"/>
          <w:szCs w:val="24"/>
          <w:shd w:val="clear" w:color="auto" w:fill="FFFFFF"/>
        </w:rPr>
        <w:t>(Bergin, 1995)</w:t>
      </w:r>
      <w:r w:rsidR="005239D9" w:rsidRPr="00C61CF4">
        <w:rPr>
          <w:rFonts w:ascii="Times New Roman" w:hAnsi="Times New Roman" w:cs="Times New Roman"/>
          <w:sz w:val="24"/>
          <w:szCs w:val="24"/>
          <w:shd w:val="clear" w:color="auto" w:fill="FFFFFF"/>
        </w:rPr>
        <w:t>.</w:t>
      </w:r>
    </w:p>
    <w:p w14:paraId="3B9D8631" w14:textId="1363E4B0" w:rsidR="006C65F2" w:rsidRPr="00C61CF4" w:rsidRDefault="003751F7" w:rsidP="009718B4">
      <w:pPr>
        <w:spacing w:line="360" w:lineRule="auto"/>
        <w:rPr>
          <w:rFonts w:ascii="Times New Roman" w:hAnsi="Times New Roman" w:cs="Times New Roman"/>
          <w:sz w:val="24"/>
          <w:szCs w:val="24"/>
          <w:shd w:val="clear" w:color="auto" w:fill="FFFFFF"/>
        </w:rPr>
      </w:pPr>
      <w:r w:rsidRPr="00C61CF4">
        <w:rPr>
          <w:rFonts w:ascii="Times New Roman" w:hAnsi="Times New Roman" w:cs="Times New Roman"/>
          <w:sz w:val="24"/>
          <w:szCs w:val="24"/>
          <w:shd w:val="clear" w:color="auto" w:fill="FFFFFF"/>
        </w:rPr>
        <w:t>The documentation of short-term goals</w:t>
      </w:r>
      <w:r w:rsidR="00C122C2" w:rsidRPr="00C61CF4">
        <w:rPr>
          <w:rFonts w:ascii="Times New Roman" w:hAnsi="Times New Roman" w:cs="Times New Roman"/>
          <w:sz w:val="24"/>
          <w:szCs w:val="24"/>
          <w:shd w:val="clear" w:color="auto" w:fill="FFFFFF"/>
        </w:rPr>
        <w:t xml:space="preserve"> </w:t>
      </w:r>
      <w:r w:rsidR="00AB1E8A" w:rsidRPr="00C61CF4">
        <w:rPr>
          <w:rFonts w:ascii="Times New Roman" w:hAnsi="Times New Roman" w:cs="Times New Roman"/>
          <w:sz w:val="24"/>
          <w:szCs w:val="24"/>
          <w:shd w:val="clear" w:color="auto" w:fill="FFFFFF"/>
        </w:rPr>
        <w:t>which can be measured with the premise of motivating the athlete without</w:t>
      </w:r>
      <w:r w:rsidR="008D3308" w:rsidRPr="00C61CF4">
        <w:rPr>
          <w:rFonts w:ascii="Times New Roman" w:hAnsi="Times New Roman" w:cs="Times New Roman"/>
          <w:sz w:val="24"/>
          <w:szCs w:val="24"/>
          <w:shd w:val="clear" w:color="auto" w:fill="FFFFFF"/>
        </w:rPr>
        <w:t xml:space="preserve"> being overwhelming can support</w:t>
      </w:r>
      <w:r w:rsidR="00AD20F2" w:rsidRPr="00C61CF4">
        <w:rPr>
          <w:rFonts w:ascii="Times New Roman" w:hAnsi="Times New Roman" w:cs="Times New Roman"/>
          <w:sz w:val="24"/>
          <w:szCs w:val="24"/>
          <w:shd w:val="clear" w:color="auto" w:fill="FFFFFF"/>
        </w:rPr>
        <w:t xml:space="preserve"> the process </w:t>
      </w:r>
      <w:r w:rsidR="00C85C08" w:rsidRPr="00C61CF4">
        <w:rPr>
          <w:rFonts w:ascii="Times New Roman" w:hAnsi="Times New Roman" w:cs="Times New Roman"/>
          <w:sz w:val="24"/>
          <w:szCs w:val="24"/>
          <w:shd w:val="clear" w:color="auto" w:fill="FFFFFF"/>
        </w:rPr>
        <w:t>of accomplishing</w:t>
      </w:r>
      <w:r w:rsidR="00AD20F2" w:rsidRPr="00C61CF4">
        <w:rPr>
          <w:rFonts w:ascii="Times New Roman" w:hAnsi="Times New Roman" w:cs="Times New Roman"/>
          <w:sz w:val="24"/>
          <w:szCs w:val="24"/>
          <w:shd w:val="clear" w:color="auto" w:fill="FFFFFF"/>
        </w:rPr>
        <w:t xml:space="preserve"> a long-term goal</w:t>
      </w:r>
      <w:r w:rsidR="00C85C08" w:rsidRPr="00C61CF4">
        <w:rPr>
          <w:rFonts w:ascii="Times New Roman" w:hAnsi="Times New Roman" w:cs="Times New Roman"/>
          <w:sz w:val="24"/>
          <w:szCs w:val="24"/>
          <w:shd w:val="clear" w:color="auto" w:fill="FFFFFF"/>
        </w:rPr>
        <w:t xml:space="preserve">. The short-term goal can facilitate the achievement of a long-term goal by </w:t>
      </w:r>
      <w:r w:rsidR="00B93B95" w:rsidRPr="00C61CF4">
        <w:rPr>
          <w:rFonts w:ascii="Times New Roman" w:hAnsi="Times New Roman" w:cs="Times New Roman"/>
          <w:sz w:val="24"/>
          <w:szCs w:val="24"/>
          <w:shd w:val="clear" w:color="auto" w:fill="FFFFFF"/>
        </w:rPr>
        <w:t>presenting the athlete with the opportunity of weekly</w:t>
      </w:r>
      <w:r w:rsidR="00CD7CA8" w:rsidRPr="00C61CF4">
        <w:rPr>
          <w:rFonts w:ascii="Times New Roman" w:hAnsi="Times New Roman" w:cs="Times New Roman"/>
          <w:sz w:val="24"/>
          <w:szCs w:val="24"/>
          <w:shd w:val="clear" w:color="auto" w:fill="FFFFFF"/>
        </w:rPr>
        <w:t xml:space="preserve"> </w:t>
      </w:r>
      <w:r w:rsidR="00A75394" w:rsidRPr="00C61CF4">
        <w:rPr>
          <w:rFonts w:ascii="Times New Roman" w:hAnsi="Times New Roman" w:cs="Times New Roman"/>
          <w:sz w:val="24"/>
          <w:szCs w:val="24"/>
          <w:shd w:val="clear" w:color="auto" w:fill="FFFFFF"/>
        </w:rPr>
        <w:t>achievements</w:t>
      </w:r>
      <w:r w:rsidR="00CD7CA8" w:rsidRPr="00C61CF4">
        <w:rPr>
          <w:rFonts w:ascii="Times New Roman" w:hAnsi="Times New Roman" w:cs="Times New Roman"/>
          <w:sz w:val="24"/>
          <w:szCs w:val="24"/>
          <w:shd w:val="clear" w:color="auto" w:fill="FFFFFF"/>
        </w:rPr>
        <w:t xml:space="preserve"> that will eventually</w:t>
      </w:r>
      <w:r w:rsidR="00A75394" w:rsidRPr="00C61CF4">
        <w:rPr>
          <w:rFonts w:ascii="Times New Roman" w:hAnsi="Times New Roman" w:cs="Times New Roman"/>
          <w:sz w:val="24"/>
          <w:szCs w:val="24"/>
          <w:shd w:val="clear" w:color="auto" w:fill="FFFFFF"/>
        </w:rPr>
        <w:t xml:space="preserve"> </w:t>
      </w:r>
      <w:r w:rsidR="00711F33" w:rsidRPr="00C61CF4">
        <w:rPr>
          <w:rFonts w:ascii="Times New Roman" w:hAnsi="Times New Roman" w:cs="Times New Roman"/>
          <w:sz w:val="24"/>
          <w:szCs w:val="24"/>
          <w:shd w:val="clear" w:color="auto" w:fill="FFFFFF"/>
        </w:rPr>
        <w:t xml:space="preserve">lead them to the </w:t>
      </w:r>
      <w:r w:rsidR="00711236" w:rsidRPr="00C61CF4">
        <w:rPr>
          <w:rFonts w:ascii="Times New Roman" w:hAnsi="Times New Roman" w:cs="Times New Roman"/>
          <w:sz w:val="24"/>
          <w:szCs w:val="24"/>
          <w:shd w:val="clear" w:color="auto" w:fill="FFFFFF"/>
        </w:rPr>
        <w:t>conclusion of the long-term goal</w:t>
      </w:r>
      <w:r w:rsidR="00D82DD2" w:rsidRPr="00C61CF4">
        <w:rPr>
          <w:rFonts w:ascii="Times New Roman" w:hAnsi="Times New Roman" w:cs="Times New Roman"/>
          <w:sz w:val="24"/>
          <w:szCs w:val="24"/>
          <w:shd w:val="clear" w:color="auto" w:fill="FFFFFF"/>
        </w:rPr>
        <w:t xml:space="preserve"> (McCann, 2007).</w:t>
      </w:r>
      <w:r w:rsidR="008B2B07" w:rsidRPr="00C61CF4">
        <w:rPr>
          <w:rFonts w:ascii="Times New Roman" w:hAnsi="Times New Roman" w:cs="Times New Roman"/>
          <w:sz w:val="24"/>
          <w:szCs w:val="24"/>
          <w:shd w:val="clear" w:color="auto" w:fill="FFFFFF"/>
        </w:rPr>
        <w:t xml:space="preserve"> It is helpful to include these </w:t>
      </w:r>
      <w:r w:rsidR="008B2B07" w:rsidRPr="00C61CF4">
        <w:rPr>
          <w:rFonts w:ascii="Times New Roman" w:hAnsi="Times New Roman" w:cs="Times New Roman"/>
          <w:sz w:val="24"/>
          <w:szCs w:val="24"/>
          <w:shd w:val="clear" w:color="auto" w:fill="FFFFFF"/>
        </w:rPr>
        <w:lastRenderedPageBreak/>
        <w:t>short-term goals</w:t>
      </w:r>
      <w:r w:rsidR="002034E3" w:rsidRPr="00C61CF4">
        <w:rPr>
          <w:rFonts w:ascii="Times New Roman" w:hAnsi="Times New Roman" w:cs="Times New Roman"/>
          <w:sz w:val="24"/>
          <w:szCs w:val="24"/>
          <w:shd w:val="clear" w:color="auto" w:fill="FFFFFF"/>
        </w:rPr>
        <w:t xml:space="preserve"> as they keep the athlete motivated</w:t>
      </w:r>
      <w:r w:rsidR="00A300A5" w:rsidRPr="00C61CF4">
        <w:rPr>
          <w:rFonts w:ascii="Times New Roman" w:hAnsi="Times New Roman" w:cs="Times New Roman"/>
          <w:sz w:val="24"/>
          <w:szCs w:val="24"/>
          <w:shd w:val="clear" w:color="auto" w:fill="FFFFFF"/>
        </w:rPr>
        <w:t xml:space="preserve"> and give them the ability to see their ongoing progress</w:t>
      </w:r>
      <w:r w:rsidR="009070BE" w:rsidRPr="00C61CF4">
        <w:rPr>
          <w:rFonts w:ascii="Times New Roman" w:hAnsi="Times New Roman" w:cs="Times New Roman"/>
          <w:sz w:val="24"/>
          <w:szCs w:val="24"/>
          <w:shd w:val="clear" w:color="auto" w:fill="FFFFFF"/>
        </w:rPr>
        <w:t xml:space="preserve"> rather than solely using long-term goals where they are uncertain of</w:t>
      </w:r>
      <w:r w:rsidR="00D3390C" w:rsidRPr="00C61CF4">
        <w:rPr>
          <w:rFonts w:ascii="Times New Roman" w:hAnsi="Times New Roman" w:cs="Times New Roman"/>
          <w:sz w:val="24"/>
          <w:szCs w:val="24"/>
          <w:shd w:val="clear" w:color="auto" w:fill="FFFFFF"/>
        </w:rPr>
        <w:t xml:space="preserve"> their advancement. </w:t>
      </w:r>
    </w:p>
    <w:p w14:paraId="5D608156" w14:textId="79118F39" w:rsidR="005505B2" w:rsidRPr="00C61CF4" w:rsidRDefault="005505B2" w:rsidP="009718B4">
      <w:pPr>
        <w:spacing w:line="360" w:lineRule="auto"/>
        <w:rPr>
          <w:rFonts w:ascii="Times New Roman" w:hAnsi="Times New Roman" w:cs="Times New Roman"/>
          <w:sz w:val="24"/>
          <w:szCs w:val="24"/>
          <w:shd w:val="clear" w:color="auto" w:fill="FFFFFF"/>
        </w:rPr>
      </w:pPr>
      <w:r w:rsidRPr="00C61CF4">
        <w:rPr>
          <w:rFonts w:ascii="Times New Roman" w:hAnsi="Times New Roman" w:cs="Times New Roman"/>
          <w:sz w:val="24"/>
          <w:szCs w:val="24"/>
          <w:shd w:val="clear" w:color="auto" w:fill="FFFFFF"/>
        </w:rPr>
        <w:t xml:space="preserve">In conclusion, the application of </w:t>
      </w:r>
      <w:r w:rsidR="00FB563A" w:rsidRPr="00C61CF4">
        <w:rPr>
          <w:rFonts w:ascii="Times New Roman" w:hAnsi="Times New Roman" w:cs="Times New Roman"/>
          <w:sz w:val="24"/>
          <w:szCs w:val="24"/>
          <w:shd w:val="clear" w:color="auto" w:fill="FFFFFF"/>
        </w:rPr>
        <w:t xml:space="preserve">setting goals is clearly vital </w:t>
      </w:r>
      <w:r w:rsidR="00C372CA" w:rsidRPr="00C61CF4">
        <w:rPr>
          <w:rFonts w:ascii="Times New Roman" w:hAnsi="Times New Roman" w:cs="Times New Roman"/>
          <w:sz w:val="24"/>
          <w:szCs w:val="24"/>
          <w:shd w:val="clear" w:color="auto" w:fill="FFFFFF"/>
        </w:rPr>
        <w:t>in influencing positive sporting performance</w:t>
      </w:r>
      <w:r w:rsidR="00F4069D" w:rsidRPr="00C61CF4">
        <w:rPr>
          <w:rFonts w:ascii="Times New Roman" w:hAnsi="Times New Roman" w:cs="Times New Roman"/>
          <w:sz w:val="24"/>
          <w:szCs w:val="24"/>
          <w:shd w:val="clear" w:color="auto" w:fill="FFFFFF"/>
        </w:rPr>
        <w:t xml:space="preserve">, the way in which goals are set and their difficulty is </w:t>
      </w:r>
      <w:r w:rsidR="00556366" w:rsidRPr="00C61CF4">
        <w:rPr>
          <w:rFonts w:ascii="Times New Roman" w:hAnsi="Times New Roman" w:cs="Times New Roman"/>
          <w:sz w:val="24"/>
          <w:szCs w:val="24"/>
          <w:shd w:val="clear" w:color="auto" w:fill="FFFFFF"/>
        </w:rPr>
        <w:t>showcased in empirical evidence as well as recent studies</w:t>
      </w:r>
      <w:r w:rsidR="00DA3377" w:rsidRPr="00C61CF4">
        <w:rPr>
          <w:rFonts w:ascii="Times New Roman" w:hAnsi="Times New Roman" w:cs="Times New Roman"/>
          <w:sz w:val="24"/>
          <w:szCs w:val="24"/>
          <w:shd w:val="clear" w:color="auto" w:fill="FFFFFF"/>
        </w:rPr>
        <w:t>, done correc</w:t>
      </w:r>
      <w:r w:rsidR="00A33051" w:rsidRPr="00C61CF4">
        <w:rPr>
          <w:rFonts w:ascii="Times New Roman" w:hAnsi="Times New Roman" w:cs="Times New Roman"/>
          <w:sz w:val="24"/>
          <w:szCs w:val="24"/>
          <w:shd w:val="clear" w:color="auto" w:fill="FFFFFF"/>
        </w:rPr>
        <w:t xml:space="preserve">tly and performance can improve, however </w:t>
      </w:r>
      <w:r w:rsidR="00E7039A" w:rsidRPr="00C61CF4">
        <w:rPr>
          <w:rFonts w:ascii="Times New Roman" w:hAnsi="Times New Roman" w:cs="Times New Roman"/>
          <w:sz w:val="24"/>
          <w:szCs w:val="24"/>
          <w:shd w:val="clear" w:color="auto" w:fill="FFFFFF"/>
        </w:rPr>
        <w:t>if goals are inappropriately set</w:t>
      </w:r>
      <w:r w:rsidR="00A33EE6" w:rsidRPr="00C61CF4">
        <w:rPr>
          <w:rFonts w:ascii="Times New Roman" w:hAnsi="Times New Roman" w:cs="Times New Roman"/>
          <w:sz w:val="24"/>
          <w:szCs w:val="24"/>
          <w:shd w:val="clear" w:color="auto" w:fill="FFFFFF"/>
        </w:rPr>
        <w:t>,</w:t>
      </w:r>
      <w:r w:rsidR="00E7039A" w:rsidRPr="00C61CF4">
        <w:rPr>
          <w:rFonts w:ascii="Times New Roman" w:hAnsi="Times New Roman" w:cs="Times New Roman"/>
          <w:sz w:val="24"/>
          <w:szCs w:val="24"/>
          <w:shd w:val="clear" w:color="auto" w:fill="FFFFFF"/>
        </w:rPr>
        <w:t xml:space="preserve"> they can have a detrimental </w:t>
      </w:r>
      <w:r w:rsidR="000A35F5" w:rsidRPr="00C61CF4">
        <w:rPr>
          <w:rFonts w:ascii="Times New Roman" w:hAnsi="Times New Roman" w:cs="Times New Roman"/>
          <w:sz w:val="24"/>
          <w:szCs w:val="24"/>
          <w:shd w:val="clear" w:color="auto" w:fill="FFFFFF"/>
        </w:rPr>
        <w:t xml:space="preserve">affect on the desired outcome, by placing too much pressure </w:t>
      </w:r>
      <w:r w:rsidR="00A33EE6" w:rsidRPr="00C61CF4">
        <w:rPr>
          <w:rFonts w:ascii="Times New Roman" w:hAnsi="Times New Roman" w:cs="Times New Roman"/>
          <w:sz w:val="24"/>
          <w:szCs w:val="24"/>
          <w:shd w:val="clear" w:color="auto" w:fill="FFFFFF"/>
        </w:rPr>
        <w:t>on the athlete</w:t>
      </w:r>
      <w:r w:rsidR="004075DC" w:rsidRPr="00C61CF4">
        <w:rPr>
          <w:rFonts w:ascii="Times New Roman" w:hAnsi="Times New Roman" w:cs="Times New Roman"/>
          <w:sz w:val="24"/>
          <w:szCs w:val="24"/>
          <w:shd w:val="clear" w:color="auto" w:fill="FFFFFF"/>
        </w:rPr>
        <w:t>, decrease their confidence</w:t>
      </w:r>
      <w:r w:rsidR="00A33EE6" w:rsidRPr="00C61CF4">
        <w:rPr>
          <w:rFonts w:ascii="Times New Roman" w:hAnsi="Times New Roman" w:cs="Times New Roman"/>
          <w:sz w:val="24"/>
          <w:szCs w:val="24"/>
          <w:shd w:val="clear" w:color="auto" w:fill="FFFFFF"/>
        </w:rPr>
        <w:t xml:space="preserve"> </w:t>
      </w:r>
      <w:r w:rsidR="00761702" w:rsidRPr="00C61CF4">
        <w:rPr>
          <w:rFonts w:ascii="Times New Roman" w:hAnsi="Times New Roman" w:cs="Times New Roman"/>
          <w:sz w:val="24"/>
          <w:szCs w:val="24"/>
          <w:shd w:val="clear" w:color="auto" w:fill="FFFFFF"/>
        </w:rPr>
        <w:t xml:space="preserve">and </w:t>
      </w:r>
      <w:r w:rsidR="00BA375D" w:rsidRPr="00C61CF4">
        <w:rPr>
          <w:rFonts w:ascii="Times New Roman" w:hAnsi="Times New Roman" w:cs="Times New Roman"/>
          <w:sz w:val="24"/>
          <w:szCs w:val="24"/>
          <w:shd w:val="clear" w:color="auto" w:fill="FFFFFF"/>
        </w:rPr>
        <w:t xml:space="preserve">place them under </w:t>
      </w:r>
      <w:r w:rsidR="00761702" w:rsidRPr="00C61CF4">
        <w:rPr>
          <w:rFonts w:ascii="Times New Roman" w:hAnsi="Times New Roman" w:cs="Times New Roman"/>
          <w:sz w:val="24"/>
          <w:szCs w:val="24"/>
          <w:shd w:val="clear" w:color="auto" w:fill="FFFFFF"/>
        </w:rPr>
        <w:t>unrealistic expectations</w:t>
      </w:r>
      <w:r w:rsidR="00174B92" w:rsidRPr="00C61CF4">
        <w:rPr>
          <w:rFonts w:ascii="Times New Roman" w:hAnsi="Times New Roman" w:cs="Times New Roman"/>
          <w:sz w:val="24"/>
          <w:szCs w:val="24"/>
          <w:shd w:val="clear" w:color="auto" w:fill="FFFFFF"/>
        </w:rPr>
        <w:t>, which can hamper achievement.</w:t>
      </w:r>
      <w:r w:rsidR="00A33051" w:rsidRPr="00C61CF4">
        <w:rPr>
          <w:rFonts w:ascii="Times New Roman" w:hAnsi="Times New Roman" w:cs="Times New Roman"/>
          <w:sz w:val="24"/>
          <w:szCs w:val="24"/>
          <w:shd w:val="clear" w:color="auto" w:fill="FFFFFF"/>
        </w:rPr>
        <w:t xml:space="preserve"> </w:t>
      </w:r>
      <w:r w:rsidR="005239D9" w:rsidRPr="00C61CF4">
        <w:rPr>
          <w:rFonts w:ascii="Times New Roman" w:hAnsi="Times New Roman" w:cs="Times New Roman"/>
          <w:sz w:val="24"/>
          <w:szCs w:val="24"/>
          <w:shd w:val="clear" w:color="auto" w:fill="FFFFFF"/>
        </w:rPr>
        <w:t xml:space="preserve">The importance of </w:t>
      </w:r>
      <w:r w:rsidR="0042042E" w:rsidRPr="00C61CF4">
        <w:rPr>
          <w:rFonts w:ascii="Times New Roman" w:hAnsi="Times New Roman" w:cs="Times New Roman"/>
          <w:sz w:val="24"/>
          <w:szCs w:val="24"/>
          <w:shd w:val="clear" w:color="auto" w:fill="FFFFFF"/>
        </w:rPr>
        <w:t xml:space="preserve">regular </w:t>
      </w:r>
      <w:r w:rsidR="007667C9" w:rsidRPr="00C61CF4">
        <w:rPr>
          <w:rFonts w:ascii="Times New Roman" w:hAnsi="Times New Roman" w:cs="Times New Roman"/>
          <w:sz w:val="24"/>
          <w:szCs w:val="24"/>
          <w:shd w:val="clear" w:color="auto" w:fill="FFFFFF"/>
        </w:rPr>
        <w:t xml:space="preserve">review and revision of goals is also </w:t>
      </w:r>
      <w:r w:rsidR="00702268" w:rsidRPr="00C61CF4">
        <w:rPr>
          <w:rFonts w:ascii="Times New Roman" w:hAnsi="Times New Roman" w:cs="Times New Roman"/>
          <w:sz w:val="24"/>
          <w:szCs w:val="24"/>
          <w:shd w:val="clear" w:color="auto" w:fill="FFFFFF"/>
        </w:rPr>
        <w:t>showcased to improve the chances of success</w:t>
      </w:r>
      <w:r w:rsidR="00D116A5" w:rsidRPr="00C61CF4">
        <w:rPr>
          <w:rFonts w:ascii="Times New Roman" w:hAnsi="Times New Roman" w:cs="Times New Roman"/>
          <w:sz w:val="24"/>
          <w:szCs w:val="24"/>
          <w:shd w:val="clear" w:color="auto" w:fill="FFFFFF"/>
        </w:rPr>
        <w:t>, moreover the setting of short-term goals in addition to long-term goals are considered</w:t>
      </w:r>
      <w:r w:rsidR="002A7787" w:rsidRPr="00C61CF4">
        <w:rPr>
          <w:rFonts w:ascii="Times New Roman" w:hAnsi="Times New Roman" w:cs="Times New Roman"/>
          <w:sz w:val="24"/>
          <w:szCs w:val="24"/>
          <w:shd w:val="clear" w:color="auto" w:fill="FFFFFF"/>
        </w:rPr>
        <w:t xml:space="preserve"> crucial in keeping the athlete motivated and on the road to </w:t>
      </w:r>
      <w:r w:rsidR="00C3358D" w:rsidRPr="00C61CF4">
        <w:rPr>
          <w:rFonts w:ascii="Times New Roman" w:hAnsi="Times New Roman" w:cs="Times New Roman"/>
          <w:sz w:val="24"/>
          <w:szCs w:val="24"/>
          <w:shd w:val="clear" w:color="auto" w:fill="FFFFFF"/>
        </w:rPr>
        <w:t>victory.</w:t>
      </w:r>
    </w:p>
    <w:p w14:paraId="2ACC1AEE" w14:textId="77777777" w:rsidR="004221F1" w:rsidRDefault="004221F1" w:rsidP="009718B4">
      <w:pPr>
        <w:spacing w:line="360" w:lineRule="auto"/>
        <w:rPr>
          <w:rFonts w:ascii="Times New Roman" w:hAnsi="Times New Roman" w:cs="Times New Roman"/>
          <w:color w:val="666666"/>
          <w:sz w:val="24"/>
          <w:szCs w:val="24"/>
          <w:shd w:val="clear" w:color="auto" w:fill="FFFFFF"/>
        </w:rPr>
      </w:pPr>
    </w:p>
    <w:p w14:paraId="6C9223A1" w14:textId="34E67891" w:rsidR="004221F1" w:rsidRDefault="004221F1" w:rsidP="004221F1">
      <w:pPr>
        <w:pStyle w:val="NormalWeb"/>
        <w:shd w:val="clear" w:color="auto" w:fill="FFFFFF"/>
        <w:spacing w:before="0" w:beforeAutospacing="0" w:after="360" w:afterAutospacing="0"/>
        <w:rPr>
          <w:rFonts w:ascii="Libre Franklin" w:hAnsi="Libre Franklin"/>
          <w:color w:val="43471F"/>
        </w:rPr>
      </w:pPr>
    </w:p>
    <w:p w14:paraId="33BF0383" w14:textId="77777777" w:rsidR="004221F1" w:rsidRPr="009C04FB" w:rsidRDefault="004221F1" w:rsidP="009718B4">
      <w:pPr>
        <w:spacing w:line="360" w:lineRule="auto"/>
        <w:rPr>
          <w:rFonts w:ascii="Times New Roman" w:hAnsi="Times New Roman" w:cs="Times New Roman"/>
          <w:color w:val="666666"/>
          <w:sz w:val="24"/>
          <w:szCs w:val="24"/>
          <w:shd w:val="clear" w:color="auto" w:fill="FFFFFF"/>
        </w:rPr>
      </w:pPr>
    </w:p>
    <w:p w14:paraId="300BB542" w14:textId="77777777" w:rsidR="00C61CF4" w:rsidRDefault="00C61CF4">
      <w:pPr>
        <w:rPr>
          <w:rFonts w:ascii="Times New Roman" w:hAnsi="Times New Roman" w:cs="Times New Roman"/>
          <w:b/>
          <w:bCs/>
          <w:sz w:val="24"/>
          <w:szCs w:val="24"/>
          <w:u w:val="single"/>
        </w:rPr>
      </w:pPr>
    </w:p>
    <w:p w14:paraId="3786352E" w14:textId="77777777" w:rsidR="00C61CF4" w:rsidRDefault="00C61CF4">
      <w:pPr>
        <w:rPr>
          <w:rFonts w:ascii="Times New Roman" w:hAnsi="Times New Roman" w:cs="Times New Roman"/>
          <w:b/>
          <w:bCs/>
          <w:sz w:val="24"/>
          <w:szCs w:val="24"/>
          <w:u w:val="single"/>
        </w:rPr>
      </w:pPr>
    </w:p>
    <w:p w14:paraId="1919695A" w14:textId="77777777" w:rsidR="00C61CF4" w:rsidRDefault="00C61CF4">
      <w:pPr>
        <w:rPr>
          <w:rFonts w:ascii="Times New Roman" w:hAnsi="Times New Roman" w:cs="Times New Roman"/>
          <w:b/>
          <w:bCs/>
          <w:sz w:val="24"/>
          <w:szCs w:val="24"/>
          <w:u w:val="single"/>
        </w:rPr>
      </w:pPr>
    </w:p>
    <w:p w14:paraId="2873C506" w14:textId="77777777" w:rsidR="00C61CF4" w:rsidRDefault="00C61CF4">
      <w:pPr>
        <w:rPr>
          <w:rFonts w:ascii="Times New Roman" w:hAnsi="Times New Roman" w:cs="Times New Roman"/>
          <w:b/>
          <w:bCs/>
          <w:sz w:val="24"/>
          <w:szCs w:val="24"/>
          <w:u w:val="single"/>
        </w:rPr>
      </w:pPr>
    </w:p>
    <w:p w14:paraId="2E565056" w14:textId="77777777" w:rsidR="00C61CF4" w:rsidRDefault="00C61CF4">
      <w:pPr>
        <w:rPr>
          <w:rFonts w:ascii="Times New Roman" w:hAnsi="Times New Roman" w:cs="Times New Roman"/>
          <w:b/>
          <w:bCs/>
          <w:sz w:val="24"/>
          <w:szCs w:val="24"/>
          <w:u w:val="single"/>
        </w:rPr>
      </w:pPr>
    </w:p>
    <w:p w14:paraId="0F387CB8" w14:textId="77777777" w:rsidR="00C61CF4" w:rsidRDefault="00C61CF4">
      <w:pPr>
        <w:rPr>
          <w:rFonts w:ascii="Times New Roman" w:hAnsi="Times New Roman" w:cs="Times New Roman"/>
          <w:b/>
          <w:bCs/>
          <w:sz w:val="24"/>
          <w:szCs w:val="24"/>
          <w:u w:val="single"/>
        </w:rPr>
      </w:pPr>
    </w:p>
    <w:p w14:paraId="1FBE918C" w14:textId="77777777" w:rsidR="00C61CF4" w:rsidRDefault="00C61CF4">
      <w:pPr>
        <w:rPr>
          <w:rFonts w:ascii="Times New Roman" w:hAnsi="Times New Roman" w:cs="Times New Roman"/>
          <w:b/>
          <w:bCs/>
          <w:sz w:val="24"/>
          <w:szCs w:val="24"/>
          <w:u w:val="single"/>
        </w:rPr>
      </w:pPr>
    </w:p>
    <w:p w14:paraId="4566266E" w14:textId="77777777" w:rsidR="00C61CF4" w:rsidRDefault="00C61CF4">
      <w:pPr>
        <w:rPr>
          <w:rFonts w:ascii="Times New Roman" w:hAnsi="Times New Roman" w:cs="Times New Roman"/>
          <w:b/>
          <w:bCs/>
          <w:sz w:val="24"/>
          <w:szCs w:val="24"/>
          <w:u w:val="single"/>
        </w:rPr>
      </w:pPr>
    </w:p>
    <w:p w14:paraId="0DD36241" w14:textId="77777777" w:rsidR="00C61CF4" w:rsidRDefault="00C61CF4">
      <w:pPr>
        <w:rPr>
          <w:rFonts w:ascii="Times New Roman" w:hAnsi="Times New Roman" w:cs="Times New Roman"/>
          <w:b/>
          <w:bCs/>
          <w:sz w:val="24"/>
          <w:szCs w:val="24"/>
          <w:u w:val="single"/>
        </w:rPr>
      </w:pPr>
    </w:p>
    <w:p w14:paraId="5223A270" w14:textId="77777777" w:rsidR="00C61CF4" w:rsidRDefault="00C61CF4">
      <w:pPr>
        <w:rPr>
          <w:rFonts w:ascii="Times New Roman" w:hAnsi="Times New Roman" w:cs="Times New Roman"/>
          <w:b/>
          <w:bCs/>
          <w:sz w:val="24"/>
          <w:szCs w:val="24"/>
          <w:u w:val="single"/>
        </w:rPr>
      </w:pPr>
    </w:p>
    <w:p w14:paraId="050C699D" w14:textId="77777777" w:rsidR="00C61CF4" w:rsidRDefault="00C61CF4">
      <w:pPr>
        <w:rPr>
          <w:rFonts w:ascii="Times New Roman" w:hAnsi="Times New Roman" w:cs="Times New Roman"/>
          <w:b/>
          <w:bCs/>
          <w:sz w:val="24"/>
          <w:szCs w:val="24"/>
          <w:u w:val="single"/>
        </w:rPr>
      </w:pPr>
    </w:p>
    <w:p w14:paraId="50D542FE" w14:textId="77777777" w:rsidR="00C61CF4" w:rsidRDefault="00C61CF4">
      <w:pPr>
        <w:rPr>
          <w:rFonts w:ascii="Times New Roman" w:hAnsi="Times New Roman" w:cs="Times New Roman"/>
          <w:b/>
          <w:bCs/>
          <w:sz w:val="24"/>
          <w:szCs w:val="24"/>
          <w:u w:val="single"/>
        </w:rPr>
      </w:pPr>
    </w:p>
    <w:p w14:paraId="325D1F5F" w14:textId="77777777" w:rsidR="00C61CF4" w:rsidRDefault="00C61CF4">
      <w:pPr>
        <w:rPr>
          <w:rFonts w:ascii="Times New Roman" w:hAnsi="Times New Roman" w:cs="Times New Roman"/>
          <w:b/>
          <w:bCs/>
          <w:sz w:val="24"/>
          <w:szCs w:val="24"/>
          <w:u w:val="single"/>
        </w:rPr>
      </w:pPr>
    </w:p>
    <w:p w14:paraId="64F38657" w14:textId="77777777" w:rsidR="00C61CF4" w:rsidRDefault="00C61CF4">
      <w:pPr>
        <w:rPr>
          <w:rFonts w:ascii="Times New Roman" w:hAnsi="Times New Roman" w:cs="Times New Roman"/>
          <w:b/>
          <w:bCs/>
          <w:sz w:val="24"/>
          <w:szCs w:val="24"/>
          <w:u w:val="single"/>
        </w:rPr>
      </w:pPr>
    </w:p>
    <w:p w14:paraId="54FD15B2" w14:textId="77777777" w:rsidR="00C61CF4" w:rsidRDefault="00C61CF4">
      <w:pPr>
        <w:rPr>
          <w:rFonts w:ascii="Times New Roman" w:hAnsi="Times New Roman" w:cs="Times New Roman"/>
          <w:b/>
          <w:bCs/>
          <w:sz w:val="24"/>
          <w:szCs w:val="24"/>
          <w:u w:val="single"/>
        </w:rPr>
      </w:pPr>
    </w:p>
    <w:p w14:paraId="0AB2398B" w14:textId="6D75A30D" w:rsidR="009C1B6C" w:rsidRDefault="009C1B6C">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3A980A4F" w14:textId="5BCF8AE2" w:rsidR="00D52723" w:rsidRDefault="00D52723" w:rsidP="000D0543">
      <w:pPr>
        <w:spacing w:line="480" w:lineRule="auto"/>
        <w:rPr>
          <w:rFonts w:ascii="Times New Roman" w:hAnsi="Times New Roman" w:cs="Times New Roman"/>
          <w:sz w:val="24"/>
          <w:szCs w:val="24"/>
        </w:rPr>
      </w:pPr>
      <w:r w:rsidRPr="00D52723">
        <w:rPr>
          <w:rFonts w:ascii="Times New Roman" w:hAnsi="Times New Roman" w:cs="Times New Roman"/>
          <w:sz w:val="24"/>
          <w:szCs w:val="24"/>
        </w:rPr>
        <w:t xml:space="preserve">Bergin, D. A. (1995). Effects of a Mastery Versus Competitive Motivation Situation on Learning. </w:t>
      </w:r>
      <w:r w:rsidRPr="00516747">
        <w:rPr>
          <w:rFonts w:ascii="Times New Roman" w:hAnsi="Times New Roman" w:cs="Times New Roman"/>
          <w:i/>
          <w:iCs/>
          <w:sz w:val="24"/>
          <w:szCs w:val="24"/>
        </w:rPr>
        <w:t>The Journal of Experimental Education, 63</w:t>
      </w:r>
      <w:r w:rsidRPr="00D52723">
        <w:rPr>
          <w:rFonts w:ascii="Times New Roman" w:hAnsi="Times New Roman" w:cs="Times New Roman"/>
          <w:sz w:val="24"/>
          <w:szCs w:val="24"/>
        </w:rPr>
        <w:t>(4), 303–314. https://doi.org/10.1080/00220973.1995.9943466</w:t>
      </w:r>
    </w:p>
    <w:p w14:paraId="0C786BB5" w14:textId="2D97FB7F" w:rsidR="00C008FA" w:rsidRDefault="000D0543" w:rsidP="000D0543">
      <w:pPr>
        <w:spacing w:line="480" w:lineRule="auto"/>
        <w:rPr>
          <w:rFonts w:ascii="Times New Roman" w:hAnsi="Times New Roman" w:cs="Times New Roman"/>
          <w:sz w:val="24"/>
          <w:szCs w:val="24"/>
        </w:rPr>
      </w:pPr>
      <w:r w:rsidRPr="000D0543">
        <w:rPr>
          <w:rFonts w:ascii="Times New Roman" w:hAnsi="Times New Roman" w:cs="Times New Roman"/>
          <w:sz w:val="24"/>
          <w:szCs w:val="24"/>
        </w:rPr>
        <w:t xml:space="preserve">Burton, D., Yukelson, D., Weinberg, R., &amp; Weigand, D. (1998). The Goal Effectiveness Paradox in Sport: Examining the Goal Practices of Collegiate Athletes. </w:t>
      </w:r>
      <w:r w:rsidRPr="000D0543">
        <w:rPr>
          <w:rFonts w:ascii="Times New Roman" w:hAnsi="Times New Roman" w:cs="Times New Roman"/>
          <w:i/>
          <w:iCs/>
          <w:sz w:val="24"/>
          <w:szCs w:val="24"/>
        </w:rPr>
        <w:t>The Sport Psychologist</w:t>
      </w:r>
      <w:r w:rsidRPr="000D0543">
        <w:rPr>
          <w:rFonts w:ascii="Times New Roman" w:hAnsi="Times New Roman" w:cs="Times New Roman"/>
          <w:sz w:val="24"/>
          <w:szCs w:val="24"/>
        </w:rPr>
        <w:t xml:space="preserve">, </w:t>
      </w:r>
      <w:r w:rsidRPr="000D0543">
        <w:rPr>
          <w:rFonts w:ascii="Times New Roman" w:hAnsi="Times New Roman" w:cs="Times New Roman"/>
          <w:i/>
          <w:iCs/>
          <w:sz w:val="24"/>
          <w:szCs w:val="24"/>
        </w:rPr>
        <w:t>12</w:t>
      </w:r>
      <w:r w:rsidRPr="000D0543">
        <w:rPr>
          <w:rFonts w:ascii="Times New Roman" w:hAnsi="Times New Roman" w:cs="Times New Roman"/>
          <w:sz w:val="24"/>
          <w:szCs w:val="24"/>
        </w:rPr>
        <w:t xml:space="preserve">(4), 404–418. </w:t>
      </w:r>
      <w:hyperlink r:id="rId5" w:history="1">
        <w:r w:rsidR="00F73FD2" w:rsidRPr="002E2114">
          <w:rPr>
            <w:rStyle w:val="Hyperlink"/>
            <w:rFonts w:ascii="Times New Roman" w:hAnsi="Times New Roman" w:cs="Times New Roman"/>
            <w:sz w:val="24"/>
            <w:szCs w:val="24"/>
          </w:rPr>
          <w:t>https://doi.org/10.1123/tsp.12.4.404</w:t>
        </w:r>
      </w:hyperlink>
    </w:p>
    <w:p w14:paraId="6A886313" w14:textId="77777777" w:rsidR="00F73FD2" w:rsidRPr="00F73FD2" w:rsidRDefault="00F73FD2" w:rsidP="00F73FD2">
      <w:pPr>
        <w:shd w:val="clear" w:color="auto" w:fill="FFFFFF"/>
        <w:spacing w:after="0" w:line="0" w:lineRule="auto"/>
        <w:rPr>
          <w:rFonts w:ascii="ff4" w:eastAsia="Times New Roman" w:hAnsi="ff4" w:cs="Times New Roman"/>
          <w:color w:val="231F20"/>
          <w:spacing w:val="-5"/>
          <w:sz w:val="54"/>
          <w:szCs w:val="54"/>
          <w:lang w:eastAsia="en-GB"/>
        </w:rPr>
      </w:pPr>
      <w:r w:rsidRPr="00F73FD2">
        <w:rPr>
          <w:rFonts w:ascii="ff4" w:eastAsia="Times New Roman" w:hAnsi="ff4" w:cs="Times New Roman"/>
          <w:color w:val="231F20"/>
          <w:spacing w:val="-5"/>
          <w:sz w:val="54"/>
          <w:szCs w:val="54"/>
          <w:lang w:eastAsia="en-GB"/>
        </w:rPr>
        <w:t>Burton, D. and Naylor, S. (2002). The Jekyll/Hyde nature of goals: revisiting and updating</w:t>
      </w:r>
    </w:p>
    <w:p w14:paraId="0D4DC5D8" w14:textId="77777777" w:rsidR="00F73FD2" w:rsidRPr="00F73FD2" w:rsidRDefault="00F73FD2" w:rsidP="00F73FD2">
      <w:pPr>
        <w:shd w:val="clear" w:color="auto" w:fill="FFFFFF"/>
        <w:spacing w:after="0" w:line="0" w:lineRule="auto"/>
        <w:rPr>
          <w:rFonts w:ascii="ff4" w:eastAsia="Times New Roman" w:hAnsi="ff4" w:cs="Times New Roman"/>
          <w:color w:val="231F20"/>
          <w:spacing w:val="-5"/>
          <w:sz w:val="54"/>
          <w:szCs w:val="54"/>
          <w:lang w:eastAsia="en-GB"/>
        </w:rPr>
      </w:pPr>
      <w:r w:rsidRPr="00F73FD2">
        <w:rPr>
          <w:rFonts w:ascii="ff4" w:eastAsia="Times New Roman" w:hAnsi="ff4" w:cs="Times New Roman"/>
          <w:color w:val="231F20"/>
          <w:spacing w:val="-5"/>
          <w:sz w:val="54"/>
          <w:szCs w:val="54"/>
          <w:lang w:eastAsia="en-GB"/>
        </w:rPr>
        <w:t>goal setting research. In T. Horn (e</w:t>
      </w:r>
    </w:p>
    <w:p w14:paraId="7A5CFADE" w14:textId="77777777" w:rsidR="008136F1" w:rsidRPr="008136F1" w:rsidRDefault="008136F1" w:rsidP="008136F1">
      <w:pPr>
        <w:shd w:val="clear" w:color="auto" w:fill="FFFFFF"/>
        <w:spacing w:after="0" w:line="0" w:lineRule="auto"/>
        <w:rPr>
          <w:rFonts w:ascii="ff4" w:eastAsia="Times New Roman" w:hAnsi="ff4" w:cs="Times New Roman"/>
          <w:color w:val="231F20"/>
          <w:spacing w:val="-5"/>
          <w:sz w:val="54"/>
          <w:szCs w:val="54"/>
          <w:lang w:eastAsia="en-GB"/>
        </w:rPr>
      </w:pPr>
      <w:r w:rsidRPr="008136F1">
        <w:rPr>
          <w:rFonts w:ascii="ff4" w:eastAsia="Times New Roman" w:hAnsi="ff4" w:cs="Times New Roman"/>
          <w:color w:val="231F20"/>
          <w:spacing w:val="-5"/>
          <w:sz w:val="54"/>
          <w:szCs w:val="54"/>
          <w:lang w:eastAsia="en-GB"/>
        </w:rPr>
        <w:t>Burton, D. and Naylor, S. (2002). The Jekyll/Hyde nature of goals: revisiting and updating</w:t>
      </w:r>
    </w:p>
    <w:p w14:paraId="5C110910" w14:textId="77777777" w:rsidR="008136F1" w:rsidRPr="008136F1" w:rsidRDefault="008136F1" w:rsidP="008136F1">
      <w:pPr>
        <w:shd w:val="clear" w:color="auto" w:fill="FFFFFF"/>
        <w:spacing w:after="0" w:line="0" w:lineRule="auto"/>
        <w:rPr>
          <w:rFonts w:ascii="ff4" w:eastAsia="Times New Roman" w:hAnsi="ff4" w:cs="Times New Roman"/>
          <w:color w:val="231F20"/>
          <w:spacing w:val="-5"/>
          <w:sz w:val="54"/>
          <w:szCs w:val="54"/>
          <w:lang w:eastAsia="en-GB"/>
        </w:rPr>
      </w:pPr>
      <w:r w:rsidRPr="008136F1">
        <w:rPr>
          <w:rFonts w:ascii="ff4" w:eastAsia="Times New Roman" w:hAnsi="ff4" w:cs="Times New Roman"/>
          <w:color w:val="231F20"/>
          <w:spacing w:val="-5"/>
          <w:sz w:val="54"/>
          <w:szCs w:val="54"/>
          <w:lang w:eastAsia="en-GB"/>
        </w:rPr>
        <w:t xml:space="preserve">goal setting research. In T. Horn (ed.), </w:t>
      </w:r>
      <w:r w:rsidRPr="008136F1">
        <w:rPr>
          <w:rFonts w:ascii="ff3" w:eastAsia="Times New Roman" w:hAnsi="ff3" w:cs="Times New Roman"/>
          <w:color w:val="231F20"/>
          <w:spacing w:val="-5"/>
          <w:sz w:val="54"/>
          <w:szCs w:val="54"/>
          <w:lang w:eastAsia="en-GB"/>
        </w:rPr>
        <w:t xml:space="preserve">Advances in sport psychology </w:t>
      </w:r>
      <w:r w:rsidRPr="008136F1">
        <w:rPr>
          <w:rFonts w:ascii="ff4" w:eastAsia="Times New Roman" w:hAnsi="ff4" w:cs="Times New Roman"/>
          <w:color w:val="231F20"/>
          <w:spacing w:val="-5"/>
          <w:sz w:val="54"/>
          <w:szCs w:val="54"/>
          <w:lang w:eastAsia="en-GB"/>
        </w:rPr>
        <w:t>(pp. 459–499).</w:t>
      </w:r>
    </w:p>
    <w:p w14:paraId="149592BE" w14:textId="77777777" w:rsidR="008136F1" w:rsidRPr="008136F1" w:rsidRDefault="008136F1" w:rsidP="008136F1">
      <w:pPr>
        <w:shd w:val="clear" w:color="auto" w:fill="FFFFFF"/>
        <w:spacing w:after="0" w:line="0" w:lineRule="auto"/>
        <w:rPr>
          <w:rFonts w:ascii="ff4" w:eastAsia="Times New Roman" w:hAnsi="ff4" w:cs="Times New Roman"/>
          <w:color w:val="231F20"/>
          <w:spacing w:val="-5"/>
          <w:sz w:val="54"/>
          <w:szCs w:val="54"/>
          <w:lang w:eastAsia="en-GB"/>
        </w:rPr>
      </w:pPr>
      <w:r w:rsidRPr="008136F1">
        <w:rPr>
          <w:rFonts w:ascii="ff4" w:eastAsia="Times New Roman" w:hAnsi="ff4" w:cs="Times New Roman"/>
          <w:color w:val="231F20"/>
          <w:spacing w:val="-5"/>
          <w:sz w:val="54"/>
          <w:szCs w:val="54"/>
          <w:lang w:eastAsia="en-GB"/>
        </w:rPr>
        <w:t>Champaign, IL: Human Kinetic</w:t>
      </w:r>
    </w:p>
    <w:p w14:paraId="40141146" w14:textId="60611FA5" w:rsidR="00F73FD2" w:rsidRPr="00C008FA" w:rsidRDefault="004B3733" w:rsidP="000D0543">
      <w:pPr>
        <w:spacing w:line="480" w:lineRule="auto"/>
        <w:rPr>
          <w:rFonts w:ascii="Times New Roman" w:hAnsi="Times New Roman" w:cs="Times New Roman"/>
          <w:sz w:val="24"/>
          <w:szCs w:val="24"/>
        </w:rPr>
      </w:pPr>
      <w:r>
        <w:rPr>
          <w:rFonts w:ascii="Times New Roman" w:hAnsi="Times New Roman" w:cs="Times New Roman"/>
          <w:sz w:val="24"/>
          <w:szCs w:val="24"/>
        </w:rPr>
        <w:t>Burton</w:t>
      </w:r>
      <w:r w:rsidR="000008BD">
        <w:rPr>
          <w:rFonts w:ascii="Times New Roman" w:hAnsi="Times New Roman" w:cs="Times New Roman"/>
          <w:sz w:val="24"/>
          <w:szCs w:val="24"/>
        </w:rPr>
        <w:t>, D. and Naylor, S. (2002). The Jekyll/</w:t>
      </w:r>
      <w:r w:rsidR="000E5E47">
        <w:rPr>
          <w:rFonts w:ascii="Times New Roman" w:hAnsi="Times New Roman" w:cs="Times New Roman"/>
          <w:sz w:val="24"/>
          <w:szCs w:val="24"/>
        </w:rPr>
        <w:t>Hyde nature of goals: revisiting and updating goal setting research</w:t>
      </w:r>
      <w:r w:rsidR="00F74DEC">
        <w:rPr>
          <w:rFonts w:ascii="Times New Roman" w:hAnsi="Times New Roman" w:cs="Times New Roman"/>
          <w:sz w:val="24"/>
          <w:szCs w:val="24"/>
        </w:rPr>
        <w:t>. In T. Horn (ed.)</w:t>
      </w:r>
      <w:r w:rsidR="008004B0">
        <w:rPr>
          <w:rFonts w:ascii="Times New Roman" w:hAnsi="Times New Roman" w:cs="Times New Roman"/>
          <w:sz w:val="24"/>
          <w:szCs w:val="24"/>
        </w:rPr>
        <w:t xml:space="preserve">, </w:t>
      </w:r>
      <w:r w:rsidR="008004B0" w:rsidRPr="002209A0">
        <w:rPr>
          <w:rFonts w:ascii="Times New Roman" w:hAnsi="Times New Roman" w:cs="Times New Roman"/>
          <w:i/>
          <w:iCs/>
          <w:sz w:val="24"/>
          <w:szCs w:val="24"/>
        </w:rPr>
        <w:t>Advances in sport psychology</w:t>
      </w:r>
      <w:r w:rsidR="008004B0">
        <w:rPr>
          <w:rFonts w:ascii="Times New Roman" w:hAnsi="Times New Roman" w:cs="Times New Roman"/>
          <w:sz w:val="24"/>
          <w:szCs w:val="24"/>
        </w:rPr>
        <w:t xml:space="preserve"> (pp.267-297</w:t>
      </w:r>
      <w:r w:rsidR="00AB5314">
        <w:rPr>
          <w:rFonts w:ascii="Times New Roman" w:hAnsi="Times New Roman" w:cs="Times New Roman"/>
          <w:sz w:val="24"/>
          <w:szCs w:val="24"/>
        </w:rPr>
        <w:t>) Chamaign, IL: Human Kinetics</w:t>
      </w:r>
      <w:r w:rsidR="002209A0">
        <w:rPr>
          <w:rFonts w:ascii="Times New Roman" w:hAnsi="Times New Roman" w:cs="Times New Roman"/>
          <w:sz w:val="24"/>
          <w:szCs w:val="24"/>
        </w:rPr>
        <w:t>.</w:t>
      </w:r>
    </w:p>
    <w:p w14:paraId="605ACFAA" w14:textId="3D5E2398" w:rsidR="00063B73" w:rsidRDefault="00063B73" w:rsidP="009C1B6C">
      <w:pPr>
        <w:spacing w:line="480" w:lineRule="auto"/>
        <w:rPr>
          <w:rFonts w:ascii="Times New Roman" w:hAnsi="Times New Roman" w:cs="Times New Roman"/>
          <w:sz w:val="24"/>
          <w:szCs w:val="24"/>
        </w:rPr>
      </w:pPr>
      <w:r w:rsidRPr="00063B73">
        <w:rPr>
          <w:rFonts w:ascii="Times New Roman" w:hAnsi="Times New Roman" w:cs="Times New Roman"/>
          <w:sz w:val="24"/>
          <w:szCs w:val="24"/>
        </w:rPr>
        <w:t xml:space="preserve">Fairall, D. G., &amp; Rodgers, W. M. (1997). The Effects of Goal-Setting </w:t>
      </w:r>
      <w:r>
        <w:rPr>
          <w:rFonts w:ascii="Times New Roman" w:hAnsi="Times New Roman" w:cs="Times New Roman"/>
          <w:sz w:val="24"/>
          <w:szCs w:val="24"/>
        </w:rPr>
        <w:t>M</w:t>
      </w:r>
      <w:r w:rsidRPr="00063B73">
        <w:rPr>
          <w:rFonts w:ascii="Times New Roman" w:hAnsi="Times New Roman" w:cs="Times New Roman"/>
          <w:sz w:val="24"/>
          <w:szCs w:val="24"/>
        </w:rPr>
        <w:t xml:space="preserve">ethod on Goal Attributes in Athletes: A Field Experiment. </w:t>
      </w:r>
      <w:r w:rsidRPr="00063B73">
        <w:rPr>
          <w:rFonts w:ascii="Times New Roman" w:hAnsi="Times New Roman" w:cs="Times New Roman"/>
          <w:i/>
          <w:iCs/>
          <w:sz w:val="24"/>
          <w:szCs w:val="24"/>
        </w:rPr>
        <w:t>Journal of Sport and Exercise Psychology</w:t>
      </w:r>
      <w:r w:rsidRPr="00063B73">
        <w:rPr>
          <w:rFonts w:ascii="Times New Roman" w:hAnsi="Times New Roman" w:cs="Times New Roman"/>
          <w:sz w:val="24"/>
          <w:szCs w:val="24"/>
        </w:rPr>
        <w:t xml:space="preserve">, </w:t>
      </w:r>
      <w:r w:rsidRPr="00063B73">
        <w:rPr>
          <w:rFonts w:ascii="Times New Roman" w:hAnsi="Times New Roman" w:cs="Times New Roman"/>
          <w:i/>
          <w:iCs/>
          <w:sz w:val="24"/>
          <w:szCs w:val="24"/>
        </w:rPr>
        <w:t>19</w:t>
      </w:r>
      <w:r w:rsidRPr="00063B73">
        <w:rPr>
          <w:rFonts w:ascii="Times New Roman" w:hAnsi="Times New Roman" w:cs="Times New Roman"/>
          <w:sz w:val="24"/>
          <w:szCs w:val="24"/>
        </w:rPr>
        <w:t xml:space="preserve">(1), 1–16. </w:t>
      </w:r>
      <w:hyperlink r:id="rId6" w:history="1">
        <w:r w:rsidRPr="00063B73">
          <w:rPr>
            <w:rStyle w:val="Hyperlink"/>
            <w:rFonts w:ascii="Times New Roman" w:hAnsi="Times New Roman" w:cs="Times New Roman"/>
            <w:sz w:val="24"/>
            <w:szCs w:val="24"/>
          </w:rPr>
          <w:t>https://doi.org/10.1123/jsep.19.1.1</w:t>
        </w:r>
      </w:hyperlink>
    </w:p>
    <w:p w14:paraId="4BE985AC" w14:textId="4017C0C5" w:rsidR="00063B73" w:rsidRDefault="00063B73" w:rsidP="009C1B6C">
      <w:pPr>
        <w:spacing w:line="480" w:lineRule="auto"/>
        <w:rPr>
          <w:rFonts w:ascii="Times New Roman" w:hAnsi="Times New Roman" w:cs="Times New Roman"/>
          <w:sz w:val="24"/>
          <w:szCs w:val="24"/>
        </w:rPr>
      </w:pPr>
      <w:r w:rsidRPr="00063B73">
        <w:rPr>
          <w:rFonts w:ascii="Times New Roman" w:hAnsi="Times New Roman" w:cs="Times New Roman"/>
          <w:sz w:val="24"/>
          <w:szCs w:val="24"/>
        </w:rPr>
        <w:t xml:space="preserve">Kyllo, L. B., &amp; Landers, D. M. (1995). Goal Setting in Sport and Exercise: A Research Synthesis to Resolve the Controversy. </w:t>
      </w:r>
      <w:r w:rsidRPr="00063B73">
        <w:rPr>
          <w:rFonts w:ascii="Times New Roman" w:hAnsi="Times New Roman" w:cs="Times New Roman"/>
          <w:i/>
          <w:iCs/>
          <w:sz w:val="24"/>
          <w:szCs w:val="24"/>
        </w:rPr>
        <w:t>Journal of Sport and Exercise Psychology</w:t>
      </w:r>
      <w:r w:rsidRPr="00063B73">
        <w:rPr>
          <w:rFonts w:ascii="Times New Roman" w:hAnsi="Times New Roman" w:cs="Times New Roman"/>
          <w:sz w:val="24"/>
          <w:szCs w:val="24"/>
        </w:rPr>
        <w:t xml:space="preserve">, </w:t>
      </w:r>
      <w:r w:rsidRPr="00063B73">
        <w:rPr>
          <w:rFonts w:ascii="Times New Roman" w:hAnsi="Times New Roman" w:cs="Times New Roman"/>
          <w:i/>
          <w:iCs/>
          <w:sz w:val="24"/>
          <w:szCs w:val="24"/>
        </w:rPr>
        <w:t>17</w:t>
      </w:r>
      <w:r w:rsidRPr="00063B73">
        <w:rPr>
          <w:rFonts w:ascii="Times New Roman" w:hAnsi="Times New Roman" w:cs="Times New Roman"/>
          <w:sz w:val="24"/>
          <w:szCs w:val="24"/>
        </w:rPr>
        <w:t xml:space="preserve">(2), 117–137. </w:t>
      </w:r>
      <w:hyperlink r:id="rId7" w:history="1">
        <w:r w:rsidR="009C04FB" w:rsidRPr="00063B73">
          <w:rPr>
            <w:rStyle w:val="Hyperlink"/>
            <w:rFonts w:ascii="Times New Roman" w:hAnsi="Times New Roman" w:cs="Times New Roman"/>
            <w:sz w:val="24"/>
            <w:szCs w:val="24"/>
          </w:rPr>
          <w:t>https://doi.org/10.1123/jsep.17.2.117</w:t>
        </w:r>
      </w:hyperlink>
    </w:p>
    <w:p w14:paraId="15750A60" w14:textId="5701F2C1" w:rsidR="00C24A9B" w:rsidRDefault="00C24A9B" w:rsidP="009C1B6C">
      <w:pPr>
        <w:spacing w:line="480" w:lineRule="auto"/>
        <w:rPr>
          <w:rFonts w:ascii="Times New Roman" w:hAnsi="Times New Roman" w:cs="Times New Roman"/>
          <w:sz w:val="24"/>
          <w:szCs w:val="24"/>
        </w:rPr>
      </w:pPr>
      <w:r w:rsidRPr="00C24A9B">
        <w:rPr>
          <w:rFonts w:ascii="Times New Roman" w:hAnsi="Times New Roman" w:cs="Times New Roman"/>
          <w:sz w:val="24"/>
          <w:szCs w:val="24"/>
        </w:rPr>
        <w:t xml:space="preserve">Locke, E. A., &amp; Latham, G. P. (2002). Building a practically useful theory of goal setting and task motivation: A 35-year odyssey. </w:t>
      </w:r>
      <w:r w:rsidRPr="00C24A9B">
        <w:rPr>
          <w:rFonts w:ascii="Times New Roman" w:hAnsi="Times New Roman" w:cs="Times New Roman"/>
          <w:i/>
          <w:iCs/>
          <w:sz w:val="24"/>
          <w:szCs w:val="24"/>
        </w:rPr>
        <w:t>American Psychologist</w:t>
      </w:r>
      <w:r w:rsidRPr="00C24A9B">
        <w:rPr>
          <w:rFonts w:ascii="Times New Roman" w:hAnsi="Times New Roman" w:cs="Times New Roman"/>
          <w:sz w:val="24"/>
          <w:szCs w:val="24"/>
        </w:rPr>
        <w:t xml:space="preserve">, </w:t>
      </w:r>
      <w:r w:rsidRPr="00C24A9B">
        <w:rPr>
          <w:rFonts w:ascii="Times New Roman" w:hAnsi="Times New Roman" w:cs="Times New Roman"/>
          <w:i/>
          <w:iCs/>
          <w:sz w:val="24"/>
          <w:szCs w:val="24"/>
        </w:rPr>
        <w:t>57</w:t>
      </w:r>
      <w:r w:rsidRPr="00C24A9B">
        <w:rPr>
          <w:rFonts w:ascii="Times New Roman" w:hAnsi="Times New Roman" w:cs="Times New Roman"/>
          <w:sz w:val="24"/>
          <w:szCs w:val="24"/>
        </w:rPr>
        <w:t>(9), 705–717.</w:t>
      </w:r>
    </w:p>
    <w:p w14:paraId="70BE55BB" w14:textId="5B0622E1" w:rsidR="009C04FB" w:rsidRDefault="009C04FB" w:rsidP="009C1B6C">
      <w:pPr>
        <w:spacing w:line="480" w:lineRule="auto"/>
        <w:rPr>
          <w:rFonts w:ascii="Times New Roman" w:hAnsi="Times New Roman" w:cs="Times New Roman"/>
          <w:sz w:val="24"/>
          <w:szCs w:val="24"/>
        </w:rPr>
      </w:pPr>
      <w:r w:rsidRPr="009C04FB">
        <w:rPr>
          <w:rFonts w:ascii="Times New Roman" w:hAnsi="Times New Roman" w:cs="Times New Roman"/>
          <w:sz w:val="24"/>
          <w:szCs w:val="24"/>
        </w:rPr>
        <w:t xml:space="preserve">Locke, E. A., &amp; Latham, G. P. (2006). New directions in goal-setting theory. </w:t>
      </w:r>
      <w:r w:rsidRPr="009C04FB">
        <w:rPr>
          <w:rFonts w:ascii="Times New Roman" w:hAnsi="Times New Roman" w:cs="Times New Roman"/>
          <w:i/>
          <w:iCs/>
          <w:sz w:val="24"/>
          <w:szCs w:val="24"/>
        </w:rPr>
        <w:t>Current Directions in Psychological Science</w:t>
      </w:r>
      <w:r w:rsidRPr="009C04FB">
        <w:rPr>
          <w:rFonts w:ascii="Times New Roman" w:hAnsi="Times New Roman" w:cs="Times New Roman"/>
          <w:sz w:val="24"/>
          <w:szCs w:val="24"/>
        </w:rPr>
        <w:t xml:space="preserve">, </w:t>
      </w:r>
      <w:r w:rsidRPr="009C04FB">
        <w:rPr>
          <w:rFonts w:ascii="Times New Roman" w:hAnsi="Times New Roman" w:cs="Times New Roman"/>
          <w:i/>
          <w:iCs/>
          <w:sz w:val="24"/>
          <w:szCs w:val="24"/>
        </w:rPr>
        <w:t>15</w:t>
      </w:r>
      <w:r w:rsidRPr="009C04FB">
        <w:rPr>
          <w:rFonts w:ascii="Times New Roman" w:hAnsi="Times New Roman" w:cs="Times New Roman"/>
          <w:sz w:val="24"/>
          <w:szCs w:val="24"/>
        </w:rPr>
        <w:t xml:space="preserve">(5), 265–268. </w:t>
      </w:r>
      <w:hyperlink r:id="rId8" w:history="1">
        <w:r w:rsidR="00E17131" w:rsidRPr="00FA7611">
          <w:rPr>
            <w:rStyle w:val="Hyperlink"/>
            <w:rFonts w:ascii="Times New Roman" w:hAnsi="Times New Roman" w:cs="Times New Roman"/>
            <w:sz w:val="24"/>
            <w:szCs w:val="24"/>
          </w:rPr>
          <w:t>https://doi.org/10.1111/j.1467-8721.2006.00449.x</w:t>
        </w:r>
      </w:hyperlink>
    </w:p>
    <w:p w14:paraId="044F1966" w14:textId="56913FED" w:rsidR="00673BEC" w:rsidRDefault="00A43492" w:rsidP="009C1B6C">
      <w:pPr>
        <w:spacing w:line="480" w:lineRule="auto"/>
        <w:rPr>
          <w:rFonts w:ascii="Times New Roman" w:hAnsi="Times New Roman" w:cs="Times New Roman"/>
          <w:sz w:val="24"/>
          <w:szCs w:val="24"/>
        </w:rPr>
      </w:pPr>
      <w:r w:rsidRPr="00A43492">
        <w:rPr>
          <w:rFonts w:ascii="Times New Roman" w:hAnsi="Times New Roman" w:cs="Times New Roman"/>
          <w:sz w:val="24"/>
          <w:szCs w:val="24"/>
        </w:rPr>
        <w:t xml:space="preserve">Martens, R., Sharkey, B. J., Christina, R., &amp; Harvey, J. (1981). </w:t>
      </w:r>
      <w:r w:rsidRPr="00A43492">
        <w:rPr>
          <w:rFonts w:ascii="Times New Roman" w:hAnsi="Times New Roman" w:cs="Times New Roman"/>
          <w:i/>
          <w:iCs/>
          <w:sz w:val="24"/>
          <w:szCs w:val="24"/>
        </w:rPr>
        <w:t>Coaching young athletes</w:t>
      </w:r>
      <w:r w:rsidRPr="00A43492">
        <w:rPr>
          <w:rFonts w:ascii="Times New Roman" w:hAnsi="Times New Roman" w:cs="Times New Roman"/>
          <w:sz w:val="24"/>
          <w:szCs w:val="24"/>
        </w:rPr>
        <w:t>. Human Kinetics Publ.</w:t>
      </w:r>
    </w:p>
    <w:p w14:paraId="422479FC" w14:textId="4DFF1EDA" w:rsidR="006019ED" w:rsidRDefault="00C95550" w:rsidP="009C1B6C">
      <w:pPr>
        <w:spacing w:line="480" w:lineRule="auto"/>
        <w:rPr>
          <w:rFonts w:ascii="Times New Roman" w:hAnsi="Times New Roman" w:cs="Times New Roman"/>
          <w:sz w:val="24"/>
          <w:szCs w:val="24"/>
        </w:rPr>
      </w:pPr>
      <w:r w:rsidRPr="00C95550">
        <w:rPr>
          <w:rFonts w:ascii="Times New Roman" w:hAnsi="Times New Roman" w:cs="Times New Roman"/>
          <w:sz w:val="24"/>
          <w:szCs w:val="24"/>
        </w:rPr>
        <w:lastRenderedPageBreak/>
        <w:t>McCann, E. (2007). Why goal setting works: Improved performance is one benefit of the daily process. </w:t>
      </w:r>
      <w:r w:rsidRPr="00C95550">
        <w:rPr>
          <w:rFonts w:ascii="Times New Roman" w:hAnsi="Times New Roman" w:cs="Times New Roman"/>
          <w:i/>
          <w:iCs/>
          <w:sz w:val="24"/>
          <w:szCs w:val="24"/>
        </w:rPr>
        <w:t>Soccer Journa</w:t>
      </w:r>
      <w:r w:rsidRPr="00C95550">
        <w:rPr>
          <w:rFonts w:ascii="Times New Roman" w:hAnsi="Times New Roman" w:cs="Times New Roman"/>
          <w:sz w:val="24"/>
          <w:szCs w:val="24"/>
        </w:rPr>
        <w:t>l, 49–50.</w:t>
      </w:r>
    </w:p>
    <w:p w14:paraId="01B19E01" w14:textId="7A8E3117" w:rsidR="00E17131" w:rsidRDefault="00B27E80" w:rsidP="009C1B6C">
      <w:pPr>
        <w:spacing w:line="480" w:lineRule="auto"/>
        <w:rPr>
          <w:rFonts w:ascii="Times New Roman" w:hAnsi="Times New Roman" w:cs="Times New Roman"/>
          <w:sz w:val="24"/>
          <w:szCs w:val="24"/>
        </w:rPr>
      </w:pPr>
      <w:r w:rsidRPr="00B27E80">
        <w:rPr>
          <w:rFonts w:ascii="Times New Roman" w:hAnsi="Times New Roman" w:cs="Times New Roman"/>
          <w:sz w:val="24"/>
          <w:szCs w:val="24"/>
        </w:rPr>
        <w:t>McClements, J. (1982). Goal setting and planning for mental preparations. In L. Wankel &amp; R. B.</w:t>
      </w:r>
      <w:r>
        <w:rPr>
          <w:rFonts w:ascii="Times New Roman" w:hAnsi="Times New Roman" w:cs="Times New Roman"/>
          <w:sz w:val="24"/>
          <w:szCs w:val="24"/>
        </w:rPr>
        <w:t xml:space="preserve"> </w:t>
      </w:r>
      <w:r w:rsidRPr="00B27E80">
        <w:rPr>
          <w:rFonts w:ascii="Times New Roman" w:hAnsi="Times New Roman" w:cs="Times New Roman"/>
          <w:sz w:val="24"/>
          <w:szCs w:val="24"/>
        </w:rPr>
        <w:t>Wilberg (Eds.), Psychology of sport and motor behavior: Research and practice.</w:t>
      </w:r>
      <w:r w:rsidRPr="00B27E80">
        <w:rPr>
          <w:rFonts w:ascii="Times New Roman" w:hAnsi="Times New Roman" w:cs="Times New Roman"/>
          <w:i/>
          <w:iCs/>
          <w:sz w:val="24"/>
          <w:szCs w:val="24"/>
        </w:rPr>
        <w:t xml:space="preserve"> Proceedings of the Annual Conference of the Canadian Society for Psychomotor Learning and Sport Psychology</w:t>
      </w:r>
      <w:r w:rsidRPr="00B27E80">
        <w:rPr>
          <w:rFonts w:ascii="Times New Roman" w:hAnsi="Times New Roman" w:cs="Times New Roman"/>
          <w:sz w:val="24"/>
          <w:szCs w:val="24"/>
        </w:rPr>
        <w:t>, Edmonton, Canada: University of Alberta.</w:t>
      </w:r>
    </w:p>
    <w:p w14:paraId="726C8370" w14:textId="20B1E608" w:rsidR="009C1B6C" w:rsidRDefault="009C1B6C" w:rsidP="009C1B6C">
      <w:pPr>
        <w:spacing w:line="480" w:lineRule="auto"/>
        <w:rPr>
          <w:rFonts w:ascii="Times New Roman" w:hAnsi="Times New Roman" w:cs="Times New Roman"/>
          <w:sz w:val="24"/>
          <w:szCs w:val="24"/>
        </w:rPr>
      </w:pPr>
      <w:r w:rsidRPr="009C1B6C">
        <w:rPr>
          <w:rFonts w:ascii="Times New Roman" w:hAnsi="Times New Roman" w:cs="Times New Roman"/>
          <w:sz w:val="24"/>
          <w:szCs w:val="24"/>
        </w:rPr>
        <w:t xml:space="preserve">Weinberg, R. S., &amp; Weigand, D. A. (1996). Let the Discussions Continue: A Reaction to Locke’s Comments on Weinberg and Weigand. </w:t>
      </w:r>
      <w:r w:rsidRPr="009C1B6C">
        <w:rPr>
          <w:rFonts w:ascii="Times New Roman" w:hAnsi="Times New Roman" w:cs="Times New Roman"/>
          <w:i/>
          <w:iCs/>
          <w:sz w:val="24"/>
          <w:szCs w:val="24"/>
        </w:rPr>
        <w:t>Journal of Sport and Exercise Psychology</w:t>
      </w:r>
      <w:r w:rsidRPr="009C1B6C">
        <w:rPr>
          <w:rFonts w:ascii="Times New Roman" w:hAnsi="Times New Roman" w:cs="Times New Roman"/>
          <w:sz w:val="24"/>
          <w:szCs w:val="24"/>
        </w:rPr>
        <w:t xml:space="preserve">, </w:t>
      </w:r>
      <w:r w:rsidRPr="009C1B6C">
        <w:rPr>
          <w:rFonts w:ascii="Times New Roman" w:hAnsi="Times New Roman" w:cs="Times New Roman"/>
          <w:i/>
          <w:iCs/>
          <w:sz w:val="24"/>
          <w:szCs w:val="24"/>
        </w:rPr>
        <w:t>18</w:t>
      </w:r>
      <w:r w:rsidRPr="009C1B6C">
        <w:rPr>
          <w:rFonts w:ascii="Times New Roman" w:hAnsi="Times New Roman" w:cs="Times New Roman"/>
          <w:sz w:val="24"/>
          <w:szCs w:val="24"/>
        </w:rPr>
        <w:t xml:space="preserve">(1), 89–93. </w:t>
      </w:r>
      <w:hyperlink r:id="rId9" w:history="1">
        <w:r w:rsidR="004F7302" w:rsidRPr="00FA7611">
          <w:rPr>
            <w:rStyle w:val="Hyperlink"/>
            <w:rFonts w:ascii="Times New Roman" w:hAnsi="Times New Roman" w:cs="Times New Roman"/>
            <w:sz w:val="24"/>
            <w:szCs w:val="24"/>
          </w:rPr>
          <w:t>https://doi.org/10.1123/jsep.18.1.89</w:t>
        </w:r>
      </w:hyperlink>
    </w:p>
    <w:p w14:paraId="386AEE2A" w14:textId="2D72E2EE" w:rsidR="006F1FB8" w:rsidRDefault="006F1FB8" w:rsidP="006F1FB8">
      <w:pPr>
        <w:spacing w:line="480" w:lineRule="auto"/>
        <w:rPr>
          <w:rFonts w:ascii="Times New Roman" w:hAnsi="Times New Roman" w:cs="Times New Roman"/>
          <w:sz w:val="24"/>
          <w:szCs w:val="24"/>
        </w:rPr>
      </w:pPr>
      <w:r w:rsidRPr="006F1FB8">
        <w:rPr>
          <w:rFonts w:ascii="Times New Roman" w:hAnsi="Times New Roman" w:cs="Times New Roman"/>
          <w:sz w:val="24"/>
          <w:szCs w:val="24"/>
        </w:rPr>
        <w:t xml:space="preserve">Williams, J. M. (2014). </w:t>
      </w:r>
      <w:r w:rsidRPr="006F1FB8">
        <w:rPr>
          <w:rFonts w:ascii="Times New Roman" w:hAnsi="Times New Roman" w:cs="Times New Roman"/>
          <w:i/>
          <w:iCs/>
          <w:sz w:val="24"/>
          <w:szCs w:val="24"/>
        </w:rPr>
        <w:t>Applied sport psychology: personal growth to peak performance</w:t>
      </w:r>
      <w:r w:rsidRPr="006F1FB8">
        <w:rPr>
          <w:rFonts w:ascii="Times New Roman" w:hAnsi="Times New Roman" w:cs="Times New Roman"/>
          <w:sz w:val="24"/>
          <w:szCs w:val="24"/>
        </w:rPr>
        <w:t>. Mcgraw Hill Higher Educat.</w:t>
      </w:r>
    </w:p>
    <w:p w14:paraId="1B81E141" w14:textId="77777777" w:rsidR="00DA64D1" w:rsidRPr="00DA64D1" w:rsidRDefault="00DA64D1" w:rsidP="00DA64D1">
      <w:pPr>
        <w:spacing w:line="480" w:lineRule="auto"/>
        <w:rPr>
          <w:rFonts w:ascii="Times New Roman" w:hAnsi="Times New Roman" w:cs="Times New Roman"/>
          <w:sz w:val="24"/>
          <w:szCs w:val="24"/>
        </w:rPr>
      </w:pPr>
      <w:r w:rsidRPr="00DA64D1">
        <w:rPr>
          <w:rFonts w:ascii="Times New Roman" w:hAnsi="Times New Roman" w:cs="Times New Roman"/>
          <w:sz w:val="24"/>
          <w:szCs w:val="24"/>
        </w:rPr>
        <w:t xml:space="preserve">Zeng, Z., Meng, W.-Y., Sun, P., &amp; Xie, L. S. (2019). An Exploratory Study of Youth Soccer Players’ Participation Motivation and Health-Related Behaviors. </w:t>
      </w:r>
      <w:r w:rsidRPr="00DA64D1">
        <w:rPr>
          <w:rFonts w:ascii="Times New Roman" w:hAnsi="Times New Roman" w:cs="Times New Roman"/>
          <w:i/>
          <w:iCs/>
          <w:sz w:val="24"/>
          <w:szCs w:val="24"/>
        </w:rPr>
        <w:t>The Physical Educator</w:t>
      </w:r>
      <w:r w:rsidRPr="00DA64D1">
        <w:rPr>
          <w:rFonts w:ascii="Times New Roman" w:hAnsi="Times New Roman" w:cs="Times New Roman"/>
          <w:sz w:val="24"/>
          <w:szCs w:val="24"/>
        </w:rPr>
        <w:t xml:space="preserve">, </w:t>
      </w:r>
      <w:r w:rsidRPr="00DA64D1">
        <w:rPr>
          <w:rFonts w:ascii="Times New Roman" w:hAnsi="Times New Roman" w:cs="Times New Roman"/>
          <w:i/>
          <w:iCs/>
          <w:sz w:val="24"/>
          <w:szCs w:val="24"/>
        </w:rPr>
        <w:t>76</w:t>
      </w:r>
      <w:r w:rsidRPr="00DA64D1">
        <w:rPr>
          <w:rFonts w:ascii="Times New Roman" w:hAnsi="Times New Roman" w:cs="Times New Roman"/>
          <w:sz w:val="24"/>
          <w:szCs w:val="24"/>
        </w:rPr>
        <w:t>(2), 329–356. https://doi.org/10.18666/tpe-2019-v76-i2-8499</w:t>
      </w:r>
    </w:p>
    <w:p w14:paraId="6F659A91" w14:textId="77777777" w:rsidR="00BF1C8A" w:rsidRDefault="00BF1C8A" w:rsidP="006F1FB8">
      <w:pPr>
        <w:spacing w:line="480" w:lineRule="auto"/>
        <w:rPr>
          <w:rFonts w:ascii="Times New Roman" w:hAnsi="Times New Roman" w:cs="Times New Roman"/>
          <w:sz w:val="24"/>
          <w:szCs w:val="24"/>
        </w:rPr>
      </w:pPr>
    </w:p>
    <w:p w14:paraId="75D09BE5" w14:textId="77777777" w:rsidR="000F33F9" w:rsidRDefault="000F33F9" w:rsidP="006F1FB8">
      <w:pPr>
        <w:spacing w:line="480" w:lineRule="auto"/>
        <w:rPr>
          <w:rFonts w:ascii="Times New Roman" w:hAnsi="Times New Roman" w:cs="Times New Roman"/>
          <w:sz w:val="24"/>
          <w:szCs w:val="24"/>
        </w:rPr>
      </w:pPr>
    </w:p>
    <w:p w14:paraId="27C1D453" w14:textId="77777777" w:rsidR="00CF4033" w:rsidRDefault="00CF4033" w:rsidP="00A32B93">
      <w:pPr>
        <w:spacing w:after="0" w:line="360" w:lineRule="auto"/>
        <w:rPr>
          <w:rFonts w:ascii="Times New Roman" w:hAnsi="Times New Roman" w:cs="Times New Roman"/>
          <w:b/>
          <w:bCs/>
          <w:sz w:val="24"/>
          <w:szCs w:val="24"/>
          <w:u w:val="single"/>
        </w:rPr>
      </w:pPr>
    </w:p>
    <w:p w14:paraId="2C4010BF" w14:textId="77777777" w:rsidR="00CF4033" w:rsidRDefault="00CF4033" w:rsidP="00A32B93">
      <w:pPr>
        <w:spacing w:after="0" w:line="360" w:lineRule="auto"/>
        <w:rPr>
          <w:rFonts w:ascii="Times New Roman" w:hAnsi="Times New Roman" w:cs="Times New Roman"/>
          <w:b/>
          <w:bCs/>
          <w:sz w:val="24"/>
          <w:szCs w:val="24"/>
          <w:u w:val="single"/>
        </w:rPr>
      </w:pPr>
    </w:p>
    <w:p w14:paraId="195BDD37" w14:textId="77777777" w:rsidR="00CF4033" w:rsidRDefault="00CF4033" w:rsidP="00A32B93">
      <w:pPr>
        <w:spacing w:after="0" w:line="360" w:lineRule="auto"/>
        <w:rPr>
          <w:rFonts w:ascii="Times New Roman" w:hAnsi="Times New Roman" w:cs="Times New Roman"/>
          <w:b/>
          <w:bCs/>
          <w:sz w:val="24"/>
          <w:szCs w:val="24"/>
          <w:u w:val="single"/>
        </w:rPr>
      </w:pPr>
    </w:p>
    <w:p w14:paraId="2AC0F813" w14:textId="77777777" w:rsidR="00CF4033" w:rsidRDefault="00CF4033" w:rsidP="00A32B93">
      <w:pPr>
        <w:spacing w:after="0" w:line="360" w:lineRule="auto"/>
        <w:rPr>
          <w:rFonts w:ascii="Times New Roman" w:hAnsi="Times New Roman" w:cs="Times New Roman"/>
          <w:b/>
          <w:bCs/>
          <w:sz w:val="24"/>
          <w:szCs w:val="24"/>
          <w:u w:val="single"/>
        </w:rPr>
      </w:pPr>
    </w:p>
    <w:p w14:paraId="7203EC1C" w14:textId="77777777" w:rsidR="00C61CF4" w:rsidRDefault="00C61CF4" w:rsidP="00A32B93">
      <w:pPr>
        <w:spacing w:after="0" w:line="360" w:lineRule="auto"/>
        <w:rPr>
          <w:rFonts w:ascii="Times New Roman" w:hAnsi="Times New Roman" w:cs="Times New Roman"/>
          <w:b/>
          <w:bCs/>
          <w:sz w:val="24"/>
          <w:szCs w:val="24"/>
          <w:u w:val="single"/>
        </w:rPr>
      </w:pPr>
    </w:p>
    <w:p w14:paraId="7D1F1EB8" w14:textId="77777777" w:rsidR="00C61CF4" w:rsidRDefault="00C61CF4" w:rsidP="00A32B93">
      <w:pPr>
        <w:spacing w:after="0" w:line="360" w:lineRule="auto"/>
        <w:rPr>
          <w:rFonts w:ascii="Times New Roman" w:hAnsi="Times New Roman" w:cs="Times New Roman"/>
          <w:b/>
          <w:bCs/>
          <w:sz w:val="24"/>
          <w:szCs w:val="24"/>
          <w:u w:val="single"/>
        </w:rPr>
      </w:pPr>
    </w:p>
    <w:p w14:paraId="18D9202C" w14:textId="77777777" w:rsidR="00C61CF4" w:rsidRDefault="00C61CF4" w:rsidP="00A32B93">
      <w:pPr>
        <w:spacing w:after="0" w:line="360" w:lineRule="auto"/>
        <w:rPr>
          <w:rFonts w:ascii="Times New Roman" w:hAnsi="Times New Roman" w:cs="Times New Roman"/>
          <w:b/>
          <w:bCs/>
          <w:sz w:val="24"/>
          <w:szCs w:val="24"/>
          <w:u w:val="single"/>
        </w:rPr>
      </w:pPr>
    </w:p>
    <w:p w14:paraId="0095DA6D" w14:textId="77777777" w:rsidR="00C61CF4" w:rsidRDefault="00C61CF4" w:rsidP="00A32B93">
      <w:pPr>
        <w:spacing w:after="0" w:line="360" w:lineRule="auto"/>
        <w:rPr>
          <w:rFonts w:ascii="Times New Roman" w:hAnsi="Times New Roman" w:cs="Times New Roman"/>
          <w:b/>
          <w:bCs/>
          <w:sz w:val="24"/>
          <w:szCs w:val="24"/>
          <w:u w:val="single"/>
        </w:rPr>
      </w:pPr>
    </w:p>
    <w:p w14:paraId="0274EF1B" w14:textId="77777777" w:rsidR="00C61CF4" w:rsidRDefault="00C61CF4" w:rsidP="00A32B93">
      <w:pPr>
        <w:spacing w:after="0" w:line="360" w:lineRule="auto"/>
        <w:rPr>
          <w:rFonts w:ascii="Times New Roman" w:hAnsi="Times New Roman" w:cs="Times New Roman"/>
          <w:b/>
          <w:bCs/>
          <w:sz w:val="24"/>
          <w:szCs w:val="24"/>
          <w:u w:val="single"/>
        </w:rPr>
      </w:pPr>
    </w:p>
    <w:p w14:paraId="7D69D78B" w14:textId="77777777" w:rsidR="00C61CF4" w:rsidRDefault="00C61CF4" w:rsidP="00A32B93">
      <w:pPr>
        <w:spacing w:after="0" w:line="360" w:lineRule="auto"/>
        <w:rPr>
          <w:rFonts w:ascii="Times New Roman" w:hAnsi="Times New Roman" w:cs="Times New Roman"/>
          <w:b/>
          <w:bCs/>
          <w:sz w:val="24"/>
          <w:szCs w:val="24"/>
          <w:u w:val="single"/>
        </w:rPr>
      </w:pPr>
    </w:p>
    <w:p w14:paraId="48D2B8C3" w14:textId="445AE7C2" w:rsidR="00A32B93" w:rsidRPr="00A32B93" w:rsidRDefault="005D1A3D" w:rsidP="00A32B93">
      <w:pPr>
        <w:spacing w:after="0" w:line="360" w:lineRule="auto"/>
        <w:rPr>
          <w:rFonts w:ascii="Times New Roman" w:hAnsi="Times New Roman" w:cs="Times New Roman"/>
          <w:b/>
          <w:sz w:val="24"/>
          <w:szCs w:val="24"/>
          <w:lang w:eastAsia="en-GB"/>
        </w:rPr>
      </w:pPr>
      <w:r>
        <w:rPr>
          <w:rFonts w:ascii="Times New Roman" w:hAnsi="Times New Roman" w:cs="Times New Roman"/>
          <w:b/>
          <w:bCs/>
          <w:sz w:val="24"/>
          <w:szCs w:val="24"/>
          <w:u w:val="single"/>
        </w:rPr>
        <w:lastRenderedPageBreak/>
        <w:t>Question</w:t>
      </w:r>
      <w:r w:rsidR="00A32B93">
        <w:rPr>
          <w:rFonts w:ascii="Times New Roman" w:hAnsi="Times New Roman" w:cs="Times New Roman"/>
          <w:b/>
          <w:bCs/>
          <w:sz w:val="24"/>
          <w:szCs w:val="24"/>
          <w:u w:val="single"/>
        </w:rPr>
        <w:t xml:space="preserve"> 3</w:t>
      </w:r>
      <w:r w:rsidR="00A32B93" w:rsidRPr="00A32B93">
        <w:rPr>
          <w:rFonts w:ascii="Times New Roman" w:hAnsi="Times New Roman" w:cs="Times New Roman"/>
          <w:b/>
          <w:bCs/>
          <w:sz w:val="24"/>
          <w:szCs w:val="24"/>
          <w:u w:val="single"/>
        </w:rPr>
        <w:t>-</w:t>
      </w:r>
      <w:r w:rsidR="0098311D">
        <w:rPr>
          <w:rFonts w:ascii="Times New Roman" w:hAnsi="Times New Roman" w:cs="Times New Roman"/>
          <w:b/>
          <w:bCs/>
          <w:sz w:val="24"/>
          <w:szCs w:val="24"/>
          <w:u w:val="single"/>
        </w:rPr>
        <w:t xml:space="preserve"> </w:t>
      </w:r>
      <w:r w:rsidR="00A32B93" w:rsidRPr="00A32B93">
        <w:rPr>
          <w:rFonts w:ascii="Times New Roman" w:hAnsi="Times New Roman" w:cs="Times New Roman"/>
          <w:b/>
          <w:sz w:val="24"/>
          <w:szCs w:val="24"/>
          <w:lang w:eastAsia="en-GB"/>
        </w:rPr>
        <w:t xml:space="preserve">“Long distance runners experience runners high” critically discuss the impact of exercise on enhancing well-being. </w:t>
      </w:r>
    </w:p>
    <w:p w14:paraId="2574C384" w14:textId="5706FB29" w:rsidR="000F33F9" w:rsidRDefault="000F33F9" w:rsidP="005D1A3D">
      <w:pPr>
        <w:spacing w:line="360" w:lineRule="auto"/>
        <w:rPr>
          <w:rFonts w:ascii="Times New Roman" w:hAnsi="Times New Roman" w:cs="Times New Roman"/>
          <w:b/>
          <w:bCs/>
          <w:sz w:val="24"/>
          <w:szCs w:val="24"/>
          <w:u w:val="single"/>
        </w:rPr>
      </w:pPr>
    </w:p>
    <w:p w14:paraId="6D73206C" w14:textId="67FB0834" w:rsidR="00902C91" w:rsidRPr="00902C91" w:rsidRDefault="00704175" w:rsidP="00563F38">
      <w:pPr>
        <w:spacing w:line="360" w:lineRule="auto"/>
        <w:rPr>
          <w:rFonts w:ascii="Times New Roman" w:hAnsi="Times New Roman" w:cs="Times New Roman"/>
          <w:sz w:val="24"/>
          <w:szCs w:val="24"/>
        </w:rPr>
      </w:pPr>
      <w:r>
        <w:rPr>
          <w:rFonts w:ascii="Times New Roman" w:hAnsi="Times New Roman" w:cs="Times New Roman"/>
          <w:sz w:val="24"/>
          <w:szCs w:val="24"/>
        </w:rPr>
        <w:t>Coolican et al.</w:t>
      </w:r>
      <w:r w:rsidR="001A507A">
        <w:rPr>
          <w:rFonts w:ascii="Times New Roman" w:hAnsi="Times New Roman" w:cs="Times New Roman"/>
          <w:sz w:val="24"/>
          <w:szCs w:val="24"/>
        </w:rPr>
        <w:t xml:space="preserve"> (2007) defines exercise as </w:t>
      </w:r>
      <w:r w:rsidR="00CD0573">
        <w:rPr>
          <w:rFonts w:ascii="Times New Roman" w:hAnsi="Times New Roman" w:cs="Times New Roman"/>
          <w:sz w:val="24"/>
          <w:szCs w:val="24"/>
        </w:rPr>
        <w:t xml:space="preserve">structured </w:t>
      </w:r>
      <w:r w:rsidR="00B063F3">
        <w:rPr>
          <w:rFonts w:ascii="Times New Roman" w:hAnsi="Times New Roman" w:cs="Times New Roman"/>
          <w:sz w:val="24"/>
          <w:szCs w:val="24"/>
        </w:rPr>
        <w:t xml:space="preserve">comparatively </w:t>
      </w:r>
      <w:r w:rsidR="00CD0573">
        <w:rPr>
          <w:rFonts w:ascii="Times New Roman" w:hAnsi="Times New Roman" w:cs="Times New Roman"/>
          <w:sz w:val="24"/>
          <w:szCs w:val="24"/>
        </w:rPr>
        <w:t>formal</w:t>
      </w:r>
      <w:r w:rsidR="001808B3">
        <w:rPr>
          <w:rFonts w:ascii="Times New Roman" w:hAnsi="Times New Roman" w:cs="Times New Roman"/>
          <w:sz w:val="24"/>
          <w:szCs w:val="24"/>
        </w:rPr>
        <w:t xml:space="preserve"> </w:t>
      </w:r>
      <w:r w:rsidR="00515C47">
        <w:rPr>
          <w:rFonts w:ascii="Times New Roman" w:hAnsi="Times New Roman" w:cs="Times New Roman"/>
          <w:sz w:val="24"/>
          <w:szCs w:val="24"/>
        </w:rPr>
        <w:t xml:space="preserve">physical </w:t>
      </w:r>
      <w:r w:rsidR="001808B3">
        <w:rPr>
          <w:rFonts w:ascii="Times New Roman" w:hAnsi="Times New Roman" w:cs="Times New Roman"/>
          <w:sz w:val="24"/>
          <w:szCs w:val="24"/>
        </w:rPr>
        <w:t xml:space="preserve">activity which is </w:t>
      </w:r>
      <w:r w:rsidR="00D22C03">
        <w:rPr>
          <w:rFonts w:ascii="Times New Roman" w:hAnsi="Times New Roman" w:cs="Times New Roman"/>
          <w:sz w:val="24"/>
          <w:szCs w:val="24"/>
        </w:rPr>
        <w:t>usually carried out in gyms, health clubs or leisure centres</w:t>
      </w:r>
      <w:r w:rsidR="00676EC6">
        <w:rPr>
          <w:rFonts w:ascii="Times New Roman" w:hAnsi="Times New Roman" w:cs="Times New Roman"/>
          <w:sz w:val="24"/>
          <w:szCs w:val="24"/>
        </w:rPr>
        <w:t>, a</w:t>
      </w:r>
      <w:r w:rsidR="00111AE4">
        <w:rPr>
          <w:rFonts w:ascii="Times New Roman" w:hAnsi="Times New Roman" w:cs="Times New Roman"/>
          <w:sz w:val="24"/>
          <w:szCs w:val="24"/>
        </w:rPr>
        <w:t xml:space="preserve">lthough </w:t>
      </w:r>
      <w:r w:rsidR="00FA347B">
        <w:rPr>
          <w:rFonts w:ascii="Times New Roman" w:hAnsi="Times New Roman" w:cs="Times New Roman"/>
          <w:sz w:val="24"/>
          <w:szCs w:val="24"/>
        </w:rPr>
        <w:t xml:space="preserve">there are many forms of </w:t>
      </w:r>
      <w:r w:rsidR="0037283A">
        <w:rPr>
          <w:rFonts w:ascii="Times New Roman" w:hAnsi="Times New Roman" w:cs="Times New Roman"/>
          <w:sz w:val="24"/>
          <w:szCs w:val="24"/>
        </w:rPr>
        <w:t>exercise,</w:t>
      </w:r>
      <w:r w:rsidR="00676EC6">
        <w:rPr>
          <w:rFonts w:ascii="Times New Roman" w:hAnsi="Times New Roman" w:cs="Times New Roman"/>
          <w:sz w:val="24"/>
          <w:szCs w:val="24"/>
        </w:rPr>
        <w:t xml:space="preserve"> </w:t>
      </w:r>
      <w:r w:rsidR="00284839">
        <w:rPr>
          <w:rFonts w:ascii="Times New Roman" w:hAnsi="Times New Roman" w:cs="Times New Roman"/>
          <w:sz w:val="24"/>
          <w:szCs w:val="24"/>
        </w:rPr>
        <w:t xml:space="preserve">and they </w:t>
      </w:r>
      <w:r w:rsidR="00676EC6">
        <w:rPr>
          <w:rFonts w:ascii="Times New Roman" w:hAnsi="Times New Roman" w:cs="Times New Roman"/>
          <w:sz w:val="24"/>
          <w:szCs w:val="24"/>
        </w:rPr>
        <w:t xml:space="preserve">can </w:t>
      </w:r>
      <w:r w:rsidR="00B87148">
        <w:rPr>
          <w:rFonts w:ascii="Times New Roman" w:hAnsi="Times New Roman" w:cs="Times New Roman"/>
          <w:sz w:val="24"/>
          <w:szCs w:val="24"/>
        </w:rPr>
        <w:t>take place in</w:t>
      </w:r>
      <w:r w:rsidR="00284839">
        <w:rPr>
          <w:rFonts w:ascii="Times New Roman" w:hAnsi="Times New Roman" w:cs="Times New Roman"/>
          <w:sz w:val="24"/>
          <w:szCs w:val="24"/>
        </w:rPr>
        <w:t xml:space="preserve"> a variety of settings</w:t>
      </w:r>
      <w:r w:rsidR="00C46F90">
        <w:rPr>
          <w:rFonts w:ascii="Times New Roman" w:hAnsi="Times New Roman" w:cs="Times New Roman"/>
          <w:sz w:val="24"/>
          <w:szCs w:val="24"/>
        </w:rPr>
        <w:t xml:space="preserve">, </w:t>
      </w:r>
      <w:r w:rsidR="00E158E5">
        <w:rPr>
          <w:rFonts w:ascii="Times New Roman" w:hAnsi="Times New Roman" w:cs="Times New Roman"/>
          <w:sz w:val="24"/>
          <w:szCs w:val="24"/>
        </w:rPr>
        <w:t>furthermore, p</w:t>
      </w:r>
      <w:r w:rsidR="00902C91" w:rsidRPr="00902C91">
        <w:rPr>
          <w:rFonts w:ascii="Times New Roman" w:hAnsi="Times New Roman" w:cs="Times New Roman"/>
          <w:sz w:val="24"/>
          <w:szCs w:val="24"/>
        </w:rPr>
        <w:t>hysical activity requires energy disbursement created by skeletal muscles produced by any movement of the body (World Health Organization, 2020)</w:t>
      </w:r>
    </w:p>
    <w:p w14:paraId="5166CA72" w14:textId="74AFCF6F" w:rsidR="005D1A3D" w:rsidRDefault="00284839" w:rsidP="005D1A3D">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85AAC">
        <w:rPr>
          <w:rFonts w:ascii="Times New Roman" w:hAnsi="Times New Roman" w:cs="Times New Roman"/>
          <w:sz w:val="24"/>
          <w:szCs w:val="24"/>
        </w:rPr>
        <w:t>In sports</w:t>
      </w:r>
      <w:r w:rsidR="007848CD">
        <w:rPr>
          <w:rFonts w:ascii="Times New Roman" w:hAnsi="Times New Roman" w:cs="Times New Roman"/>
          <w:sz w:val="24"/>
          <w:szCs w:val="24"/>
        </w:rPr>
        <w:t>,</w:t>
      </w:r>
      <w:r w:rsidR="00185AAC">
        <w:rPr>
          <w:rFonts w:ascii="Times New Roman" w:hAnsi="Times New Roman" w:cs="Times New Roman"/>
          <w:sz w:val="24"/>
          <w:szCs w:val="24"/>
        </w:rPr>
        <w:t xml:space="preserve"> the </w:t>
      </w:r>
      <w:r w:rsidR="00C03773">
        <w:rPr>
          <w:rFonts w:ascii="Times New Roman" w:hAnsi="Times New Roman" w:cs="Times New Roman"/>
          <w:sz w:val="24"/>
          <w:szCs w:val="24"/>
        </w:rPr>
        <w:t>importance of psychology has seen a surge</w:t>
      </w:r>
      <w:r w:rsidR="007F1C3E">
        <w:rPr>
          <w:rFonts w:ascii="Times New Roman" w:hAnsi="Times New Roman" w:cs="Times New Roman"/>
          <w:sz w:val="24"/>
          <w:szCs w:val="24"/>
        </w:rPr>
        <w:t xml:space="preserve"> in recent times as </w:t>
      </w:r>
      <w:r w:rsidR="00C47411">
        <w:rPr>
          <w:rFonts w:ascii="Times New Roman" w:hAnsi="Times New Roman" w:cs="Times New Roman"/>
          <w:sz w:val="24"/>
          <w:szCs w:val="24"/>
        </w:rPr>
        <w:t>its</w:t>
      </w:r>
      <w:r w:rsidR="009C28FF">
        <w:rPr>
          <w:rFonts w:ascii="Times New Roman" w:hAnsi="Times New Roman" w:cs="Times New Roman"/>
          <w:sz w:val="24"/>
          <w:szCs w:val="24"/>
        </w:rPr>
        <w:t xml:space="preserve"> holistic approach </w:t>
      </w:r>
      <w:r w:rsidR="00162B67">
        <w:rPr>
          <w:rFonts w:ascii="Times New Roman" w:hAnsi="Times New Roman" w:cs="Times New Roman"/>
          <w:sz w:val="24"/>
          <w:szCs w:val="24"/>
        </w:rPr>
        <w:t>is seen to aid the success of many professional athletes</w:t>
      </w:r>
      <w:r w:rsidR="00840440">
        <w:rPr>
          <w:rFonts w:ascii="Times New Roman" w:hAnsi="Times New Roman" w:cs="Times New Roman"/>
          <w:sz w:val="24"/>
          <w:szCs w:val="24"/>
        </w:rPr>
        <w:t>, as corroborated by Moran, (2012</w:t>
      </w:r>
      <w:r w:rsidR="00561B49">
        <w:rPr>
          <w:rFonts w:ascii="Times New Roman" w:hAnsi="Times New Roman" w:cs="Times New Roman"/>
          <w:sz w:val="24"/>
          <w:szCs w:val="24"/>
        </w:rPr>
        <w:t>) “</w:t>
      </w:r>
      <w:r w:rsidR="00561B49" w:rsidRPr="00C47411">
        <w:rPr>
          <w:rFonts w:ascii="Times New Roman" w:hAnsi="Times New Roman" w:cs="Times New Roman"/>
          <w:color w:val="2A2A2A"/>
          <w:sz w:val="24"/>
          <w:szCs w:val="24"/>
          <w:shd w:val="clear" w:color="auto" w:fill="FFFFFF"/>
        </w:rPr>
        <w:t>Sports are played by the body and won in the mind</w:t>
      </w:r>
      <w:r w:rsidR="00C47411" w:rsidRPr="00C47411">
        <w:rPr>
          <w:rFonts w:ascii="Times New Roman" w:hAnsi="Times New Roman" w:cs="Times New Roman"/>
          <w:color w:val="2A2A2A"/>
          <w:sz w:val="24"/>
          <w:szCs w:val="24"/>
          <w:shd w:val="clear" w:color="auto" w:fill="FFFFFF"/>
        </w:rPr>
        <w:t>”</w:t>
      </w:r>
      <w:r w:rsidR="00561B49" w:rsidRPr="00C47411">
        <w:rPr>
          <w:rFonts w:ascii="Times New Roman" w:hAnsi="Times New Roman" w:cs="Times New Roman"/>
          <w:sz w:val="24"/>
          <w:szCs w:val="24"/>
        </w:rPr>
        <w:t xml:space="preserve"> </w:t>
      </w:r>
      <w:r w:rsidR="00877364">
        <w:rPr>
          <w:rFonts w:ascii="Times New Roman" w:hAnsi="Times New Roman" w:cs="Times New Roman"/>
          <w:sz w:val="24"/>
          <w:szCs w:val="24"/>
        </w:rPr>
        <w:t>signifying the importance of sports psychology</w:t>
      </w:r>
      <w:r w:rsidR="002F228F">
        <w:rPr>
          <w:rFonts w:ascii="Times New Roman" w:hAnsi="Times New Roman" w:cs="Times New Roman"/>
          <w:sz w:val="24"/>
          <w:szCs w:val="24"/>
        </w:rPr>
        <w:t xml:space="preserve"> on the body as a whole</w:t>
      </w:r>
      <w:r w:rsidR="000701C1">
        <w:rPr>
          <w:rFonts w:ascii="Times New Roman" w:hAnsi="Times New Roman" w:cs="Times New Roman"/>
          <w:sz w:val="24"/>
          <w:szCs w:val="24"/>
        </w:rPr>
        <w:t xml:space="preserve"> and the significance that the mind has </w:t>
      </w:r>
      <w:r w:rsidR="00980EEB">
        <w:rPr>
          <w:rFonts w:ascii="Times New Roman" w:hAnsi="Times New Roman" w:cs="Times New Roman"/>
          <w:sz w:val="24"/>
          <w:szCs w:val="24"/>
        </w:rPr>
        <w:t>on it</w:t>
      </w:r>
      <w:r w:rsidR="00DD6D34">
        <w:rPr>
          <w:rFonts w:ascii="Times New Roman" w:hAnsi="Times New Roman" w:cs="Times New Roman"/>
          <w:sz w:val="24"/>
          <w:szCs w:val="24"/>
        </w:rPr>
        <w:t xml:space="preserve">. </w:t>
      </w:r>
      <w:r w:rsidR="00E83177">
        <w:rPr>
          <w:rFonts w:ascii="Times New Roman" w:hAnsi="Times New Roman" w:cs="Times New Roman"/>
          <w:sz w:val="24"/>
          <w:szCs w:val="24"/>
        </w:rPr>
        <w:t>Mental wellbeing and psychological</w:t>
      </w:r>
      <w:r w:rsidR="002C4291">
        <w:rPr>
          <w:rFonts w:ascii="Times New Roman" w:hAnsi="Times New Roman" w:cs="Times New Roman"/>
          <w:sz w:val="24"/>
          <w:szCs w:val="24"/>
        </w:rPr>
        <w:t xml:space="preserve"> processes are considered to be </w:t>
      </w:r>
      <w:r w:rsidR="005B430A">
        <w:rPr>
          <w:rFonts w:ascii="Times New Roman" w:hAnsi="Times New Roman" w:cs="Times New Roman"/>
          <w:sz w:val="24"/>
          <w:szCs w:val="24"/>
        </w:rPr>
        <w:t xml:space="preserve">crucial </w:t>
      </w:r>
      <w:r w:rsidR="00753AD5">
        <w:rPr>
          <w:rFonts w:ascii="Times New Roman" w:hAnsi="Times New Roman" w:cs="Times New Roman"/>
          <w:sz w:val="24"/>
          <w:szCs w:val="24"/>
        </w:rPr>
        <w:t xml:space="preserve">in the consistency of </w:t>
      </w:r>
      <w:r w:rsidR="00A93610">
        <w:rPr>
          <w:rFonts w:ascii="Times New Roman" w:hAnsi="Times New Roman" w:cs="Times New Roman"/>
          <w:sz w:val="24"/>
          <w:szCs w:val="24"/>
        </w:rPr>
        <w:t>performance in athletes at all levels within sport</w:t>
      </w:r>
      <w:r w:rsidR="00F94ED5">
        <w:rPr>
          <w:rFonts w:ascii="Times New Roman" w:hAnsi="Times New Roman" w:cs="Times New Roman"/>
          <w:sz w:val="24"/>
          <w:szCs w:val="24"/>
        </w:rPr>
        <w:t>, particularly those who</w:t>
      </w:r>
      <w:r w:rsidR="00991848">
        <w:rPr>
          <w:rFonts w:ascii="Times New Roman" w:hAnsi="Times New Roman" w:cs="Times New Roman"/>
          <w:sz w:val="24"/>
          <w:szCs w:val="24"/>
        </w:rPr>
        <w:t xml:space="preserve"> are </w:t>
      </w:r>
      <w:r w:rsidR="008A019F">
        <w:rPr>
          <w:rFonts w:ascii="Times New Roman" w:hAnsi="Times New Roman" w:cs="Times New Roman"/>
          <w:sz w:val="24"/>
          <w:szCs w:val="24"/>
        </w:rPr>
        <w:t>determined to push their limits.</w:t>
      </w:r>
      <w:r w:rsidR="00E130E1">
        <w:rPr>
          <w:rFonts w:ascii="Times New Roman" w:hAnsi="Times New Roman" w:cs="Times New Roman"/>
          <w:sz w:val="24"/>
          <w:szCs w:val="24"/>
        </w:rPr>
        <w:t xml:space="preserve"> </w:t>
      </w:r>
      <w:r w:rsidR="00E40EF5">
        <w:rPr>
          <w:rFonts w:ascii="Times New Roman" w:hAnsi="Times New Roman" w:cs="Times New Roman"/>
          <w:sz w:val="24"/>
          <w:szCs w:val="24"/>
        </w:rPr>
        <w:t>Cappuccio (2018)</w:t>
      </w:r>
      <w:r w:rsidR="000507F6">
        <w:rPr>
          <w:rFonts w:ascii="Times New Roman" w:hAnsi="Times New Roman" w:cs="Times New Roman"/>
          <w:sz w:val="24"/>
          <w:szCs w:val="24"/>
        </w:rPr>
        <w:t xml:space="preserve"> suggests that </w:t>
      </w:r>
      <w:r w:rsidR="002A62D8">
        <w:rPr>
          <w:rFonts w:ascii="Times New Roman" w:hAnsi="Times New Roman" w:cs="Times New Roman"/>
          <w:sz w:val="24"/>
          <w:szCs w:val="24"/>
        </w:rPr>
        <w:t xml:space="preserve">to excel </w:t>
      </w:r>
      <w:r w:rsidR="00F35958">
        <w:rPr>
          <w:rFonts w:ascii="Times New Roman" w:hAnsi="Times New Roman" w:cs="Times New Roman"/>
          <w:sz w:val="24"/>
          <w:szCs w:val="24"/>
        </w:rPr>
        <w:t xml:space="preserve">in competition, </w:t>
      </w:r>
      <w:r w:rsidR="000507F6">
        <w:rPr>
          <w:rFonts w:ascii="Times New Roman" w:hAnsi="Times New Roman" w:cs="Times New Roman"/>
          <w:sz w:val="24"/>
          <w:szCs w:val="24"/>
        </w:rPr>
        <w:t xml:space="preserve">physical </w:t>
      </w:r>
      <w:r w:rsidR="00F626D6">
        <w:rPr>
          <w:rFonts w:ascii="Times New Roman" w:hAnsi="Times New Roman" w:cs="Times New Roman"/>
          <w:sz w:val="24"/>
          <w:szCs w:val="24"/>
        </w:rPr>
        <w:t xml:space="preserve">training and exercise alone </w:t>
      </w:r>
      <w:r w:rsidR="00F35958">
        <w:rPr>
          <w:rFonts w:ascii="Times New Roman" w:hAnsi="Times New Roman" w:cs="Times New Roman"/>
          <w:sz w:val="24"/>
          <w:szCs w:val="24"/>
        </w:rPr>
        <w:t xml:space="preserve">are not </w:t>
      </w:r>
      <w:r w:rsidR="00F626D6">
        <w:rPr>
          <w:rFonts w:ascii="Times New Roman" w:hAnsi="Times New Roman" w:cs="Times New Roman"/>
          <w:sz w:val="24"/>
          <w:szCs w:val="24"/>
        </w:rPr>
        <w:t>adequate</w:t>
      </w:r>
      <w:r w:rsidR="00DD3881">
        <w:rPr>
          <w:rFonts w:ascii="Times New Roman" w:hAnsi="Times New Roman" w:cs="Times New Roman"/>
          <w:sz w:val="24"/>
          <w:szCs w:val="24"/>
        </w:rPr>
        <w:t>, in contrast, important elements</w:t>
      </w:r>
      <w:r w:rsidR="00BA73E9">
        <w:rPr>
          <w:rFonts w:ascii="Times New Roman" w:hAnsi="Times New Roman" w:cs="Times New Roman"/>
          <w:sz w:val="24"/>
          <w:szCs w:val="24"/>
        </w:rPr>
        <w:t xml:space="preserve"> of the athlete’s </w:t>
      </w:r>
      <w:r w:rsidR="00FE7EE9">
        <w:rPr>
          <w:rFonts w:ascii="Times New Roman" w:hAnsi="Times New Roman" w:cs="Times New Roman"/>
          <w:sz w:val="24"/>
          <w:szCs w:val="24"/>
        </w:rPr>
        <w:t xml:space="preserve">mental preparation must be </w:t>
      </w:r>
      <w:r w:rsidR="000D7EE2">
        <w:rPr>
          <w:rFonts w:ascii="Times New Roman" w:hAnsi="Times New Roman" w:cs="Times New Roman"/>
          <w:sz w:val="24"/>
          <w:szCs w:val="24"/>
        </w:rPr>
        <w:t xml:space="preserve">finely </w:t>
      </w:r>
      <w:r w:rsidR="006F1E8A">
        <w:rPr>
          <w:rFonts w:ascii="Times New Roman" w:hAnsi="Times New Roman" w:cs="Times New Roman"/>
          <w:sz w:val="24"/>
          <w:szCs w:val="24"/>
        </w:rPr>
        <w:t>synchronised</w:t>
      </w:r>
      <w:r w:rsidR="00602BEB">
        <w:rPr>
          <w:rFonts w:ascii="Times New Roman" w:hAnsi="Times New Roman" w:cs="Times New Roman"/>
          <w:sz w:val="24"/>
          <w:szCs w:val="24"/>
        </w:rPr>
        <w:t xml:space="preserve"> for the contest</w:t>
      </w:r>
      <w:r w:rsidR="00073F2D">
        <w:rPr>
          <w:rFonts w:ascii="Times New Roman" w:hAnsi="Times New Roman" w:cs="Times New Roman"/>
          <w:sz w:val="24"/>
          <w:szCs w:val="24"/>
        </w:rPr>
        <w:t xml:space="preserve">, which </w:t>
      </w:r>
      <w:r w:rsidR="00BB2A1E">
        <w:rPr>
          <w:rFonts w:ascii="Times New Roman" w:hAnsi="Times New Roman" w:cs="Times New Roman"/>
          <w:sz w:val="24"/>
          <w:szCs w:val="24"/>
        </w:rPr>
        <w:t xml:space="preserve">highlights the importance of </w:t>
      </w:r>
      <w:r w:rsidR="00263F03">
        <w:rPr>
          <w:rFonts w:ascii="Times New Roman" w:hAnsi="Times New Roman" w:cs="Times New Roman"/>
          <w:sz w:val="24"/>
          <w:szCs w:val="24"/>
        </w:rPr>
        <w:t xml:space="preserve">mental and physical </w:t>
      </w:r>
      <w:r w:rsidR="00B25FCD">
        <w:rPr>
          <w:rFonts w:ascii="Times New Roman" w:hAnsi="Times New Roman" w:cs="Times New Roman"/>
          <w:sz w:val="24"/>
          <w:szCs w:val="24"/>
        </w:rPr>
        <w:t xml:space="preserve">health working together to achieve </w:t>
      </w:r>
      <w:r w:rsidR="00CA1D3D">
        <w:rPr>
          <w:rFonts w:ascii="Times New Roman" w:hAnsi="Times New Roman" w:cs="Times New Roman"/>
          <w:sz w:val="24"/>
          <w:szCs w:val="24"/>
        </w:rPr>
        <w:t xml:space="preserve">overall wellbeing and </w:t>
      </w:r>
      <w:r w:rsidR="000E1636">
        <w:rPr>
          <w:rFonts w:ascii="Times New Roman" w:hAnsi="Times New Roman" w:cs="Times New Roman"/>
          <w:sz w:val="24"/>
          <w:szCs w:val="24"/>
        </w:rPr>
        <w:t xml:space="preserve">successful outcomes. </w:t>
      </w:r>
    </w:p>
    <w:p w14:paraId="70EEBA08" w14:textId="0EE4418C" w:rsidR="002A1912" w:rsidRDefault="001C5D32" w:rsidP="002A191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link between </w:t>
      </w:r>
      <w:r w:rsidR="0083253C">
        <w:rPr>
          <w:rFonts w:ascii="Times New Roman" w:hAnsi="Times New Roman" w:cs="Times New Roman"/>
          <w:sz w:val="24"/>
          <w:szCs w:val="24"/>
        </w:rPr>
        <w:t>physical activity and wellbeing is well established</w:t>
      </w:r>
      <w:r w:rsidR="004610F5">
        <w:rPr>
          <w:rFonts w:ascii="Times New Roman" w:hAnsi="Times New Roman" w:cs="Times New Roman"/>
          <w:sz w:val="24"/>
          <w:szCs w:val="24"/>
        </w:rPr>
        <w:t xml:space="preserve"> </w:t>
      </w:r>
      <w:r w:rsidR="009A60A9">
        <w:rPr>
          <w:rFonts w:ascii="Times New Roman" w:hAnsi="Times New Roman" w:cs="Times New Roman"/>
          <w:sz w:val="24"/>
          <w:szCs w:val="24"/>
        </w:rPr>
        <w:t xml:space="preserve">in people with or without mental health issues </w:t>
      </w:r>
      <w:r w:rsidR="004610F5" w:rsidRPr="004610F5">
        <w:rPr>
          <w:rFonts w:ascii="Times New Roman" w:hAnsi="Times New Roman" w:cs="Times New Roman"/>
          <w:sz w:val="24"/>
          <w:szCs w:val="24"/>
        </w:rPr>
        <w:t xml:space="preserve">Malcolm et al., </w:t>
      </w:r>
      <w:r w:rsidR="009A60A9">
        <w:rPr>
          <w:rFonts w:ascii="Times New Roman" w:hAnsi="Times New Roman" w:cs="Times New Roman"/>
          <w:sz w:val="24"/>
          <w:szCs w:val="24"/>
        </w:rPr>
        <w:t>(</w:t>
      </w:r>
      <w:r w:rsidR="004610F5" w:rsidRPr="004610F5">
        <w:rPr>
          <w:rFonts w:ascii="Times New Roman" w:hAnsi="Times New Roman" w:cs="Times New Roman"/>
          <w:sz w:val="24"/>
          <w:szCs w:val="24"/>
        </w:rPr>
        <w:t>2013)</w:t>
      </w:r>
      <w:r w:rsidR="004B4FEB">
        <w:rPr>
          <w:rFonts w:ascii="Times New Roman" w:hAnsi="Times New Roman" w:cs="Times New Roman"/>
          <w:sz w:val="24"/>
          <w:szCs w:val="24"/>
        </w:rPr>
        <w:t xml:space="preserve"> exercise is seen as a</w:t>
      </w:r>
      <w:r w:rsidR="00831209">
        <w:rPr>
          <w:rFonts w:ascii="Times New Roman" w:hAnsi="Times New Roman" w:cs="Times New Roman"/>
          <w:sz w:val="24"/>
          <w:szCs w:val="24"/>
        </w:rPr>
        <w:t xml:space="preserve">n alternative </w:t>
      </w:r>
      <w:r w:rsidR="005C2DF6">
        <w:rPr>
          <w:rFonts w:ascii="Times New Roman" w:hAnsi="Times New Roman" w:cs="Times New Roman"/>
          <w:sz w:val="24"/>
          <w:szCs w:val="24"/>
        </w:rPr>
        <w:t xml:space="preserve">form of treatment for </w:t>
      </w:r>
      <w:r w:rsidR="0074636B">
        <w:rPr>
          <w:rFonts w:ascii="Times New Roman" w:hAnsi="Times New Roman" w:cs="Times New Roman"/>
          <w:sz w:val="24"/>
          <w:szCs w:val="24"/>
        </w:rPr>
        <w:t xml:space="preserve">moderate </w:t>
      </w:r>
      <w:r w:rsidR="00FD682C">
        <w:rPr>
          <w:rFonts w:ascii="Times New Roman" w:hAnsi="Times New Roman" w:cs="Times New Roman"/>
          <w:sz w:val="24"/>
          <w:szCs w:val="24"/>
        </w:rPr>
        <w:t>to mild mental health conditions or where medication</w:t>
      </w:r>
      <w:r w:rsidR="00B22E10">
        <w:rPr>
          <w:rFonts w:ascii="Times New Roman" w:hAnsi="Times New Roman" w:cs="Times New Roman"/>
          <w:sz w:val="24"/>
          <w:szCs w:val="24"/>
        </w:rPr>
        <w:t xml:space="preserve"> may be unsuitable for the individual</w:t>
      </w:r>
      <w:r w:rsidR="002D432E">
        <w:rPr>
          <w:rFonts w:ascii="Times New Roman" w:hAnsi="Times New Roman" w:cs="Times New Roman"/>
          <w:sz w:val="24"/>
          <w:szCs w:val="24"/>
        </w:rPr>
        <w:t xml:space="preserve"> </w:t>
      </w:r>
      <w:r w:rsidR="002D432E" w:rsidRPr="002D432E">
        <w:rPr>
          <w:rFonts w:ascii="Times New Roman" w:hAnsi="Times New Roman" w:cs="Times New Roman"/>
          <w:sz w:val="24"/>
          <w:szCs w:val="24"/>
        </w:rPr>
        <w:t>(Blumenthal &amp; Ong, 2009)</w:t>
      </w:r>
      <w:r w:rsidR="002D432E">
        <w:rPr>
          <w:rFonts w:ascii="Times New Roman" w:hAnsi="Times New Roman" w:cs="Times New Roman"/>
          <w:sz w:val="24"/>
          <w:szCs w:val="24"/>
        </w:rPr>
        <w:t>.</w:t>
      </w:r>
      <w:r w:rsidR="001F5B45">
        <w:rPr>
          <w:rFonts w:ascii="Times New Roman" w:hAnsi="Times New Roman" w:cs="Times New Roman"/>
          <w:sz w:val="24"/>
          <w:szCs w:val="24"/>
        </w:rPr>
        <w:t xml:space="preserve"> </w:t>
      </w:r>
      <w:r w:rsidR="002B224C">
        <w:rPr>
          <w:rFonts w:ascii="Times New Roman" w:hAnsi="Times New Roman" w:cs="Times New Roman"/>
          <w:sz w:val="24"/>
          <w:szCs w:val="24"/>
        </w:rPr>
        <w:t>However, o</w:t>
      </w:r>
      <w:r w:rsidR="002212AA">
        <w:rPr>
          <w:rFonts w:ascii="Times New Roman" w:hAnsi="Times New Roman" w:cs="Times New Roman"/>
          <w:sz w:val="24"/>
          <w:szCs w:val="24"/>
        </w:rPr>
        <w:t xml:space="preserve">ther studies have concluded that </w:t>
      </w:r>
      <w:r w:rsidR="00573FC6">
        <w:rPr>
          <w:rFonts w:ascii="Times New Roman" w:hAnsi="Times New Roman" w:cs="Times New Roman"/>
          <w:sz w:val="24"/>
          <w:szCs w:val="24"/>
        </w:rPr>
        <w:t xml:space="preserve">the addition of </w:t>
      </w:r>
      <w:r w:rsidR="002212AA">
        <w:rPr>
          <w:rFonts w:ascii="Times New Roman" w:hAnsi="Times New Roman" w:cs="Times New Roman"/>
          <w:sz w:val="24"/>
          <w:szCs w:val="24"/>
        </w:rPr>
        <w:t xml:space="preserve">exercise </w:t>
      </w:r>
      <w:r w:rsidR="00573FC6">
        <w:rPr>
          <w:rFonts w:ascii="Times New Roman" w:hAnsi="Times New Roman" w:cs="Times New Roman"/>
          <w:sz w:val="24"/>
          <w:szCs w:val="24"/>
        </w:rPr>
        <w:t xml:space="preserve">to usual care </w:t>
      </w:r>
      <w:r w:rsidR="002212AA">
        <w:rPr>
          <w:rFonts w:ascii="Times New Roman" w:hAnsi="Times New Roman" w:cs="Times New Roman"/>
          <w:sz w:val="24"/>
          <w:szCs w:val="24"/>
        </w:rPr>
        <w:t>has little effect on common mental health problems</w:t>
      </w:r>
      <w:r w:rsidR="00464062">
        <w:rPr>
          <w:rFonts w:ascii="Times New Roman" w:hAnsi="Times New Roman" w:cs="Times New Roman"/>
          <w:sz w:val="24"/>
          <w:szCs w:val="24"/>
        </w:rPr>
        <w:t xml:space="preserve"> </w:t>
      </w:r>
      <w:r w:rsidR="00464062" w:rsidRPr="00464062">
        <w:rPr>
          <w:rFonts w:ascii="Times New Roman" w:hAnsi="Times New Roman" w:cs="Times New Roman"/>
          <w:color w:val="333333"/>
          <w:sz w:val="24"/>
          <w:szCs w:val="24"/>
        </w:rPr>
        <w:t>(Chalder et al., 2012; Krogh et al., 2009)</w:t>
      </w:r>
      <w:r w:rsidR="00C174E9">
        <w:rPr>
          <w:rFonts w:ascii="Times New Roman" w:hAnsi="Times New Roman" w:cs="Times New Roman"/>
          <w:sz w:val="24"/>
          <w:szCs w:val="24"/>
        </w:rPr>
        <w:t xml:space="preserve">. </w:t>
      </w:r>
      <w:r w:rsidR="002A1912">
        <w:rPr>
          <w:rFonts w:ascii="Times New Roman" w:hAnsi="Times New Roman" w:cs="Times New Roman"/>
          <w:sz w:val="24"/>
          <w:szCs w:val="24"/>
        </w:rPr>
        <w:t xml:space="preserve">Depression is a mood disorder which can be debilitating for individuals, who normally experience a general slowing down, energy loss and a dwindling enthusiasm for life. Up to twice as many women as men suffer from the condition (Freeman &amp; Freeman, 2014). According to cognitive psychology, depression is a result of people’s negative bias in their process of thinking and focuses on the this rather than their behaviour (Beck, 1967). There is a </w:t>
      </w:r>
      <w:r w:rsidR="00EC1112">
        <w:rPr>
          <w:rFonts w:ascii="Times New Roman" w:hAnsi="Times New Roman" w:cs="Times New Roman"/>
          <w:sz w:val="24"/>
          <w:szCs w:val="24"/>
        </w:rPr>
        <w:t>growing body</w:t>
      </w:r>
      <w:r w:rsidR="002A1912">
        <w:rPr>
          <w:rFonts w:ascii="Times New Roman" w:hAnsi="Times New Roman" w:cs="Times New Roman"/>
          <w:sz w:val="24"/>
          <w:szCs w:val="24"/>
        </w:rPr>
        <w:t xml:space="preserve"> of evidence in support of exercise as a way in which to help manage depression</w:t>
      </w:r>
      <w:r w:rsidR="00EC1112">
        <w:rPr>
          <w:rFonts w:ascii="Times New Roman" w:hAnsi="Times New Roman" w:cs="Times New Roman"/>
          <w:sz w:val="24"/>
          <w:szCs w:val="24"/>
        </w:rPr>
        <w:t xml:space="preserve"> and other mental health problems.</w:t>
      </w:r>
    </w:p>
    <w:p w14:paraId="2FCB4BE0" w14:textId="65B35693" w:rsidR="00AC6EC4" w:rsidRDefault="00C174E9" w:rsidP="005D1A3D">
      <w:pPr>
        <w:spacing w:line="360" w:lineRule="auto"/>
        <w:rPr>
          <w:rFonts w:ascii="Times New Roman" w:hAnsi="Times New Roman" w:cs="Times New Roman"/>
          <w:color w:val="333333"/>
          <w:sz w:val="24"/>
          <w:szCs w:val="24"/>
        </w:rPr>
      </w:pPr>
      <w:r>
        <w:rPr>
          <w:rFonts w:ascii="Times New Roman" w:hAnsi="Times New Roman" w:cs="Times New Roman"/>
          <w:sz w:val="24"/>
          <w:szCs w:val="24"/>
        </w:rPr>
        <w:lastRenderedPageBreak/>
        <w:t xml:space="preserve">The benefits of exercise to aid </w:t>
      </w:r>
      <w:r w:rsidR="00AA413F">
        <w:rPr>
          <w:rFonts w:ascii="Times New Roman" w:hAnsi="Times New Roman" w:cs="Times New Roman"/>
          <w:sz w:val="24"/>
          <w:szCs w:val="24"/>
        </w:rPr>
        <w:t xml:space="preserve">wellbeing </w:t>
      </w:r>
      <w:r w:rsidR="000D698E">
        <w:rPr>
          <w:rFonts w:ascii="Times New Roman" w:hAnsi="Times New Roman" w:cs="Times New Roman"/>
          <w:sz w:val="24"/>
          <w:szCs w:val="24"/>
        </w:rPr>
        <w:t>are</w:t>
      </w:r>
      <w:r w:rsidR="00AA413F">
        <w:rPr>
          <w:rFonts w:ascii="Times New Roman" w:hAnsi="Times New Roman" w:cs="Times New Roman"/>
          <w:sz w:val="24"/>
          <w:szCs w:val="24"/>
        </w:rPr>
        <w:t xml:space="preserve"> apparent and </w:t>
      </w:r>
      <w:r w:rsidR="000D698E">
        <w:rPr>
          <w:rFonts w:ascii="Times New Roman" w:hAnsi="Times New Roman" w:cs="Times New Roman"/>
          <w:sz w:val="24"/>
          <w:szCs w:val="24"/>
        </w:rPr>
        <w:t xml:space="preserve">are a significantly cheaper option than </w:t>
      </w:r>
      <w:r w:rsidR="003F5F4F">
        <w:rPr>
          <w:rFonts w:ascii="Times New Roman" w:hAnsi="Times New Roman" w:cs="Times New Roman"/>
          <w:sz w:val="24"/>
          <w:szCs w:val="24"/>
        </w:rPr>
        <w:t>the use of medication.</w:t>
      </w:r>
      <w:r w:rsidR="001A5E14" w:rsidRPr="001A5E14">
        <w:rPr>
          <w:rFonts w:ascii="Open Sans" w:hAnsi="Open Sans" w:cs="Open Sans"/>
          <w:color w:val="333333"/>
          <w:sz w:val="26"/>
          <w:szCs w:val="26"/>
        </w:rPr>
        <w:t xml:space="preserve"> </w:t>
      </w:r>
      <w:r w:rsidR="009C3DE7">
        <w:rPr>
          <w:rFonts w:ascii="Open Sans" w:hAnsi="Open Sans" w:cs="Open Sans"/>
          <w:color w:val="1C1D1E"/>
          <w:shd w:val="clear" w:color="auto" w:fill="FFFFFF"/>
        </w:rPr>
        <w:t> </w:t>
      </w:r>
      <w:r w:rsidR="009C3DE7" w:rsidRPr="007A20E0">
        <w:rPr>
          <w:rFonts w:ascii="Times New Roman" w:hAnsi="Times New Roman" w:cs="Times New Roman"/>
          <w:color w:val="1C1D1E"/>
          <w:sz w:val="24"/>
          <w:szCs w:val="24"/>
          <w:shd w:val="clear" w:color="auto" w:fill="FFFFFF"/>
        </w:rPr>
        <w:t xml:space="preserve">In 2011, the World Economic Forum </w:t>
      </w:r>
      <w:r w:rsidR="00535119" w:rsidRPr="007A20E0">
        <w:rPr>
          <w:rFonts w:ascii="Times New Roman" w:hAnsi="Times New Roman" w:cs="Times New Roman"/>
          <w:color w:val="1C1D1E"/>
          <w:sz w:val="24"/>
          <w:szCs w:val="24"/>
          <w:shd w:val="clear" w:color="auto" w:fill="FFFFFF"/>
        </w:rPr>
        <w:t>anticipated</w:t>
      </w:r>
      <w:r w:rsidR="009C3DE7" w:rsidRPr="007A20E0">
        <w:rPr>
          <w:rFonts w:ascii="Times New Roman" w:hAnsi="Times New Roman" w:cs="Times New Roman"/>
          <w:color w:val="1C1D1E"/>
          <w:sz w:val="24"/>
          <w:szCs w:val="24"/>
          <w:shd w:val="clear" w:color="auto" w:fill="FFFFFF"/>
        </w:rPr>
        <w:t xml:space="preserve"> that, by 2030, mental ill-health will account for </w:t>
      </w:r>
      <w:r w:rsidR="00F647A1" w:rsidRPr="007A20E0">
        <w:rPr>
          <w:rFonts w:ascii="Times New Roman" w:hAnsi="Times New Roman" w:cs="Times New Roman"/>
          <w:color w:val="1C1D1E"/>
          <w:sz w:val="24"/>
          <w:szCs w:val="24"/>
          <w:shd w:val="clear" w:color="auto" w:fill="FFFFFF"/>
        </w:rPr>
        <w:t>$6</w:t>
      </w:r>
      <w:r w:rsidR="000E4FE0" w:rsidRPr="007A20E0">
        <w:rPr>
          <w:rFonts w:ascii="Times New Roman" w:hAnsi="Times New Roman" w:cs="Times New Roman"/>
          <w:color w:val="1C1D1E"/>
          <w:sz w:val="24"/>
          <w:szCs w:val="24"/>
          <w:shd w:val="clear" w:color="auto" w:fill="FFFFFF"/>
        </w:rPr>
        <w:t xml:space="preserve"> trillion US dollars which is over</w:t>
      </w:r>
      <w:r w:rsidR="009C3DE7" w:rsidRPr="007A20E0">
        <w:rPr>
          <w:rFonts w:ascii="Times New Roman" w:hAnsi="Times New Roman" w:cs="Times New Roman"/>
          <w:color w:val="1C1D1E"/>
          <w:sz w:val="24"/>
          <w:szCs w:val="24"/>
          <w:shd w:val="clear" w:color="auto" w:fill="FFFFFF"/>
        </w:rPr>
        <w:t xml:space="preserve"> half of the global economic bu</w:t>
      </w:r>
      <w:r w:rsidR="001B3D70" w:rsidRPr="007A20E0">
        <w:rPr>
          <w:rFonts w:ascii="Times New Roman" w:hAnsi="Times New Roman" w:cs="Times New Roman"/>
          <w:color w:val="1C1D1E"/>
          <w:sz w:val="24"/>
          <w:szCs w:val="24"/>
          <w:shd w:val="clear" w:color="auto" w:fill="FFFFFF"/>
        </w:rPr>
        <w:t>dget</w:t>
      </w:r>
      <w:r w:rsidR="009C3DE7" w:rsidRPr="007A20E0">
        <w:rPr>
          <w:rFonts w:ascii="Times New Roman" w:hAnsi="Times New Roman" w:cs="Times New Roman"/>
          <w:color w:val="1C1D1E"/>
          <w:sz w:val="24"/>
          <w:szCs w:val="24"/>
          <w:shd w:val="clear" w:color="auto" w:fill="FFFFFF"/>
        </w:rPr>
        <w:t xml:space="preserve"> </w:t>
      </w:r>
      <w:r w:rsidR="003D684F" w:rsidRPr="007A20E0">
        <w:rPr>
          <w:rFonts w:ascii="Times New Roman" w:hAnsi="Times New Roman" w:cs="Times New Roman"/>
          <w:color w:val="1C1D1E"/>
          <w:sz w:val="24"/>
          <w:szCs w:val="24"/>
          <w:shd w:val="clear" w:color="auto" w:fill="FFFFFF"/>
        </w:rPr>
        <w:t>accountable</w:t>
      </w:r>
      <w:r w:rsidR="009C3DE7" w:rsidRPr="007A20E0">
        <w:rPr>
          <w:rFonts w:ascii="Times New Roman" w:hAnsi="Times New Roman" w:cs="Times New Roman"/>
          <w:color w:val="1C1D1E"/>
          <w:sz w:val="24"/>
          <w:szCs w:val="24"/>
          <w:shd w:val="clear" w:color="auto" w:fill="FFFFFF"/>
        </w:rPr>
        <w:t xml:space="preserve"> to non-communicable diseases</w:t>
      </w:r>
      <w:r w:rsidR="00426DA0">
        <w:rPr>
          <w:rFonts w:ascii="Open Sans" w:hAnsi="Open Sans" w:cs="Open Sans"/>
          <w:color w:val="1C1D1E"/>
          <w:shd w:val="clear" w:color="auto" w:fill="FFFFFF"/>
        </w:rPr>
        <w:t xml:space="preserve"> </w:t>
      </w:r>
      <w:r w:rsidR="00426DA0" w:rsidRPr="00426DA0">
        <w:rPr>
          <w:rFonts w:ascii="Times New Roman" w:hAnsi="Times New Roman" w:cs="Times New Roman"/>
          <w:color w:val="1C1D1E"/>
          <w:sz w:val="24"/>
          <w:szCs w:val="24"/>
          <w:shd w:val="clear" w:color="auto" w:fill="FFFFFF"/>
        </w:rPr>
        <w:t>(Bloom et al., 2012)</w:t>
      </w:r>
      <w:r w:rsidR="00426DA0">
        <w:rPr>
          <w:rFonts w:ascii="Open Sans" w:hAnsi="Open Sans" w:cs="Open Sans"/>
          <w:color w:val="1C1D1E"/>
          <w:shd w:val="clear" w:color="auto" w:fill="FFFFFF"/>
        </w:rPr>
        <w:t xml:space="preserve"> </w:t>
      </w:r>
      <w:r w:rsidR="005C6A08" w:rsidRPr="003324F6">
        <w:rPr>
          <w:rFonts w:ascii="Times New Roman" w:hAnsi="Times New Roman" w:cs="Times New Roman"/>
          <w:color w:val="1C1D1E"/>
          <w:sz w:val="24"/>
          <w:szCs w:val="24"/>
          <w:shd w:val="clear" w:color="auto" w:fill="FFFFFF"/>
        </w:rPr>
        <w:t xml:space="preserve">therefore a change is necessary to find ways to lessen the </w:t>
      </w:r>
      <w:r w:rsidR="003324F6" w:rsidRPr="003324F6">
        <w:rPr>
          <w:rFonts w:ascii="Times New Roman" w:hAnsi="Times New Roman" w:cs="Times New Roman"/>
          <w:color w:val="1C1D1E"/>
          <w:sz w:val="24"/>
          <w:szCs w:val="24"/>
          <w:shd w:val="clear" w:color="auto" w:fill="FFFFFF"/>
        </w:rPr>
        <w:t>costs</w:t>
      </w:r>
      <w:r w:rsidR="003324F6">
        <w:rPr>
          <w:rFonts w:ascii="Times New Roman" w:hAnsi="Times New Roman" w:cs="Times New Roman"/>
          <w:color w:val="1C1D1E"/>
          <w:sz w:val="24"/>
          <w:szCs w:val="24"/>
          <w:shd w:val="clear" w:color="auto" w:fill="FFFFFF"/>
        </w:rPr>
        <w:t xml:space="preserve">. </w:t>
      </w:r>
      <w:r w:rsidR="00CE38E6" w:rsidRPr="00780D7F">
        <w:rPr>
          <w:rFonts w:ascii="Times New Roman" w:hAnsi="Times New Roman" w:cs="Times New Roman"/>
          <w:color w:val="333333"/>
          <w:sz w:val="24"/>
          <w:szCs w:val="24"/>
        </w:rPr>
        <w:t xml:space="preserve">The </w:t>
      </w:r>
      <w:r w:rsidR="00780D7F" w:rsidRPr="00780D7F">
        <w:rPr>
          <w:rFonts w:ascii="Times New Roman" w:hAnsi="Times New Roman" w:cs="Times New Roman"/>
          <w:color w:val="333333"/>
          <w:sz w:val="24"/>
          <w:szCs w:val="24"/>
        </w:rPr>
        <w:t>use</w:t>
      </w:r>
      <w:r w:rsidR="00780D7F">
        <w:rPr>
          <w:rFonts w:ascii="Times New Roman" w:hAnsi="Times New Roman" w:cs="Times New Roman"/>
          <w:color w:val="333333"/>
          <w:sz w:val="24"/>
          <w:szCs w:val="24"/>
        </w:rPr>
        <w:t xml:space="preserve"> of exercise in </w:t>
      </w:r>
      <w:r w:rsidR="000B14D9">
        <w:rPr>
          <w:rFonts w:ascii="Times New Roman" w:hAnsi="Times New Roman" w:cs="Times New Roman"/>
          <w:color w:val="333333"/>
          <w:sz w:val="24"/>
          <w:szCs w:val="24"/>
        </w:rPr>
        <w:t xml:space="preserve">comparison to </w:t>
      </w:r>
      <w:r w:rsidR="00914E02">
        <w:rPr>
          <w:rFonts w:ascii="Times New Roman" w:hAnsi="Times New Roman" w:cs="Times New Roman"/>
          <w:color w:val="333333"/>
          <w:sz w:val="24"/>
          <w:szCs w:val="24"/>
        </w:rPr>
        <w:t>no treatment or a</w:t>
      </w:r>
      <w:r w:rsidR="000B14D9">
        <w:rPr>
          <w:rFonts w:ascii="Times New Roman" w:hAnsi="Times New Roman" w:cs="Times New Roman"/>
          <w:color w:val="333333"/>
          <w:sz w:val="24"/>
          <w:szCs w:val="24"/>
        </w:rPr>
        <w:t xml:space="preserve"> control group</w:t>
      </w:r>
      <w:r w:rsidR="00914E02">
        <w:rPr>
          <w:rFonts w:ascii="Times New Roman" w:hAnsi="Times New Roman" w:cs="Times New Roman"/>
          <w:color w:val="333333"/>
          <w:sz w:val="24"/>
          <w:szCs w:val="24"/>
        </w:rPr>
        <w:t xml:space="preserve"> has seen a signifi</w:t>
      </w:r>
      <w:r w:rsidR="007A5AF5">
        <w:rPr>
          <w:rFonts w:ascii="Times New Roman" w:hAnsi="Times New Roman" w:cs="Times New Roman"/>
          <w:color w:val="333333"/>
          <w:sz w:val="24"/>
          <w:szCs w:val="24"/>
        </w:rPr>
        <w:t>cance in the treatment of depression</w:t>
      </w:r>
      <w:r w:rsidR="00346C00">
        <w:rPr>
          <w:rFonts w:ascii="Times New Roman" w:hAnsi="Times New Roman" w:cs="Times New Roman"/>
          <w:color w:val="333333"/>
          <w:sz w:val="24"/>
          <w:szCs w:val="24"/>
        </w:rPr>
        <w:t>, however</w:t>
      </w:r>
      <w:r w:rsidR="008110DA">
        <w:rPr>
          <w:rFonts w:ascii="Times New Roman" w:hAnsi="Times New Roman" w:cs="Times New Roman"/>
          <w:color w:val="333333"/>
          <w:sz w:val="24"/>
          <w:szCs w:val="24"/>
        </w:rPr>
        <w:t xml:space="preserve"> </w:t>
      </w:r>
      <w:r w:rsidR="00F84488">
        <w:rPr>
          <w:rFonts w:ascii="Times New Roman" w:hAnsi="Times New Roman" w:cs="Times New Roman"/>
          <w:color w:val="333333"/>
          <w:sz w:val="24"/>
          <w:szCs w:val="24"/>
        </w:rPr>
        <w:t>(</w:t>
      </w:r>
      <w:r w:rsidR="008110DA">
        <w:rPr>
          <w:rFonts w:ascii="Times New Roman" w:hAnsi="Times New Roman" w:cs="Times New Roman"/>
          <w:color w:val="333333"/>
          <w:sz w:val="24"/>
          <w:szCs w:val="24"/>
        </w:rPr>
        <w:t>Mead et al</w:t>
      </w:r>
      <w:r w:rsidR="00F84488">
        <w:rPr>
          <w:rFonts w:ascii="Times New Roman" w:hAnsi="Times New Roman" w:cs="Times New Roman"/>
          <w:color w:val="333333"/>
          <w:sz w:val="24"/>
          <w:szCs w:val="24"/>
        </w:rPr>
        <w:t>.</w:t>
      </w:r>
      <w:r w:rsidR="008110DA">
        <w:rPr>
          <w:rFonts w:ascii="Times New Roman" w:hAnsi="Times New Roman" w:cs="Times New Roman"/>
          <w:color w:val="333333"/>
          <w:sz w:val="24"/>
          <w:szCs w:val="24"/>
        </w:rPr>
        <w:t>, 2009</w:t>
      </w:r>
      <w:r w:rsidR="006E4C7F">
        <w:rPr>
          <w:rFonts w:ascii="Times New Roman" w:hAnsi="Times New Roman" w:cs="Times New Roman"/>
          <w:color w:val="333333"/>
          <w:sz w:val="24"/>
          <w:szCs w:val="24"/>
        </w:rPr>
        <w:t>) argue that</w:t>
      </w:r>
      <w:r w:rsidR="007025AC">
        <w:rPr>
          <w:rFonts w:ascii="Times New Roman" w:hAnsi="Times New Roman" w:cs="Times New Roman"/>
          <w:color w:val="333333"/>
          <w:sz w:val="24"/>
          <w:szCs w:val="24"/>
        </w:rPr>
        <w:t xml:space="preserve"> this conclusion is minimal with the </w:t>
      </w:r>
      <w:r w:rsidR="006F5167">
        <w:rPr>
          <w:rFonts w:ascii="Times New Roman" w:hAnsi="Times New Roman" w:cs="Times New Roman"/>
          <w:color w:val="333333"/>
          <w:sz w:val="24"/>
          <w:szCs w:val="24"/>
        </w:rPr>
        <w:t>sole inclusion of robust trials.</w:t>
      </w:r>
      <w:r w:rsidR="006E4C7F">
        <w:rPr>
          <w:rFonts w:ascii="Times New Roman" w:hAnsi="Times New Roman" w:cs="Times New Roman"/>
          <w:color w:val="333333"/>
          <w:sz w:val="24"/>
          <w:szCs w:val="24"/>
        </w:rPr>
        <w:t xml:space="preserve"> </w:t>
      </w:r>
    </w:p>
    <w:p w14:paraId="0CD234B6" w14:textId="754EDCF2" w:rsidR="0015334B" w:rsidRDefault="00B616B9" w:rsidP="005D1A3D">
      <w:pPr>
        <w:spacing w:line="360" w:lineRule="auto"/>
        <w:rPr>
          <w:rFonts w:ascii="Times New Roman" w:hAnsi="Times New Roman" w:cs="Times New Roman"/>
          <w:sz w:val="24"/>
          <w:szCs w:val="24"/>
        </w:rPr>
      </w:pPr>
      <w:r>
        <w:rPr>
          <w:rFonts w:ascii="Times New Roman" w:hAnsi="Times New Roman" w:cs="Times New Roman"/>
          <w:sz w:val="24"/>
          <w:szCs w:val="24"/>
        </w:rPr>
        <w:t xml:space="preserve">In a study by </w:t>
      </w:r>
      <w:r w:rsidRPr="004610F5">
        <w:rPr>
          <w:rFonts w:ascii="Times New Roman" w:hAnsi="Times New Roman" w:cs="Times New Roman"/>
          <w:sz w:val="24"/>
          <w:szCs w:val="24"/>
        </w:rPr>
        <w:t xml:space="preserve">Malcolm et al., </w:t>
      </w:r>
      <w:r>
        <w:rPr>
          <w:rFonts w:ascii="Times New Roman" w:hAnsi="Times New Roman" w:cs="Times New Roman"/>
          <w:sz w:val="24"/>
          <w:szCs w:val="24"/>
        </w:rPr>
        <w:t>(</w:t>
      </w:r>
      <w:r w:rsidRPr="004610F5">
        <w:rPr>
          <w:rFonts w:ascii="Times New Roman" w:hAnsi="Times New Roman" w:cs="Times New Roman"/>
          <w:sz w:val="24"/>
          <w:szCs w:val="24"/>
        </w:rPr>
        <w:t>2013)</w:t>
      </w:r>
      <w:r>
        <w:rPr>
          <w:rFonts w:ascii="Times New Roman" w:hAnsi="Times New Roman" w:cs="Times New Roman"/>
          <w:sz w:val="24"/>
          <w:szCs w:val="24"/>
        </w:rPr>
        <w:t xml:space="preserve">, </w:t>
      </w:r>
      <w:r w:rsidR="00AC6EC4">
        <w:rPr>
          <w:rFonts w:ascii="Times New Roman" w:hAnsi="Times New Roman" w:cs="Times New Roman"/>
          <w:sz w:val="24"/>
          <w:szCs w:val="24"/>
        </w:rPr>
        <w:t xml:space="preserve">the use of </w:t>
      </w:r>
      <w:r>
        <w:rPr>
          <w:rFonts w:ascii="Times New Roman" w:hAnsi="Times New Roman" w:cs="Times New Roman"/>
          <w:sz w:val="24"/>
          <w:szCs w:val="24"/>
        </w:rPr>
        <w:t>exercise</w:t>
      </w:r>
      <w:r w:rsidR="004C7565">
        <w:rPr>
          <w:rFonts w:ascii="Times New Roman" w:hAnsi="Times New Roman" w:cs="Times New Roman"/>
          <w:sz w:val="24"/>
          <w:szCs w:val="24"/>
        </w:rPr>
        <w:t xml:space="preserve"> </w:t>
      </w:r>
      <w:r w:rsidR="006706DE">
        <w:rPr>
          <w:rFonts w:ascii="Times New Roman" w:hAnsi="Times New Roman" w:cs="Times New Roman"/>
          <w:sz w:val="24"/>
          <w:szCs w:val="24"/>
        </w:rPr>
        <w:t xml:space="preserve">projects are seen as useful not only in the improvement of mental health and wellbeing but </w:t>
      </w:r>
      <w:r w:rsidR="00657077">
        <w:rPr>
          <w:rFonts w:ascii="Times New Roman" w:hAnsi="Times New Roman" w:cs="Times New Roman"/>
          <w:sz w:val="24"/>
          <w:szCs w:val="24"/>
        </w:rPr>
        <w:t>also tackling issues such as cardiovascular problems and diabetes</w:t>
      </w:r>
      <w:r w:rsidR="001552A3">
        <w:rPr>
          <w:rFonts w:ascii="Times New Roman" w:hAnsi="Times New Roman" w:cs="Times New Roman"/>
          <w:sz w:val="24"/>
          <w:szCs w:val="24"/>
        </w:rPr>
        <w:t xml:space="preserve"> which are </w:t>
      </w:r>
      <w:r w:rsidR="006F5B0C">
        <w:rPr>
          <w:rFonts w:ascii="Times New Roman" w:hAnsi="Times New Roman" w:cs="Times New Roman"/>
          <w:sz w:val="24"/>
          <w:szCs w:val="24"/>
        </w:rPr>
        <w:t xml:space="preserve">strongly linked with obesity </w:t>
      </w:r>
      <w:r w:rsidR="006F5B0C" w:rsidRPr="006F5B0C">
        <w:rPr>
          <w:rFonts w:ascii="Times New Roman" w:hAnsi="Times New Roman" w:cs="Times New Roman"/>
          <w:sz w:val="24"/>
          <w:szCs w:val="24"/>
        </w:rPr>
        <w:t>(Robson &amp; Gray, 2007).</w:t>
      </w:r>
      <w:r w:rsidR="00E20C67">
        <w:rPr>
          <w:rFonts w:ascii="Times New Roman" w:hAnsi="Times New Roman" w:cs="Times New Roman"/>
          <w:sz w:val="24"/>
          <w:szCs w:val="24"/>
        </w:rPr>
        <w:t xml:space="preserve"> </w:t>
      </w:r>
      <w:r w:rsidR="00605B81">
        <w:rPr>
          <w:rFonts w:ascii="Times New Roman" w:hAnsi="Times New Roman" w:cs="Times New Roman"/>
          <w:sz w:val="24"/>
          <w:szCs w:val="24"/>
        </w:rPr>
        <w:t>Social exclusion is also an important factor t</w:t>
      </w:r>
      <w:r w:rsidR="00D57CDE">
        <w:rPr>
          <w:rFonts w:ascii="Times New Roman" w:hAnsi="Times New Roman" w:cs="Times New Roman"/>
          <w:sz w:val="24"/>
          <w:szCs w:val="24"/>
        </w:rPr>
        <w:t xml:space="preserve">hat </w:t>
      </w:r>
      <w:r w:rsidR="00C0639B">
        <w:rPr>
          <w:rFonts w:ascii="Times New Roman" w:hAnsi="Times New Roman" w:cs="Times New Roman"/>
          <w:sz w:val="24"/>
          <w:szCs w:val="24"/>
        </w:rPr>
        <w:t xml:space="preserve">can </w:t>
      </w:r>
      <w:r w:rsidR="001575E7">
        <w:rPr>
          <w:rFonts w:ascii="Times New Roman" w:hAnsi="Times New Roman" w:cs="Times New Roman"/>
          <w:sz w:val="24"/>
          <w:szCs w:val="24"/>
        </w:rPr>
        <w:t>cause mental health problems</w:t>
      </w:r>
      <w:r w:rsidR="00C0639B">
        <w:rPr>
          <w:rFonts w:ascii="Times New Roman" w:hAnsi="Times New Roman" w:cs="Times New Roman"/>
          <w:sz w:val="24"/>
          <w:szCs w:val="24"/>
        </w:rPr>
        <w:t xml:space="preserve">, </w:t>
      </w:r>
      <w:r w:rsidR="003A07D4">
        <w:rPr>
          <w:rFonts w:ascii="Times New Roman" w:hAnsi="Times New Roman" w:cs="Times New Roman"/>
          <w:sz w:val="24"/>
          <w:szCs w:val="24"/>
        </w:rPr>
        <w:t xml:space="preserve">tackling this </w:t>
      </w:r>
      <w:r w:rsidR="003369FE">
        <w:rPr>
          <w:rFonts w:ascii="Times New Roman" w:hAnsi="Times New Roman" w:cs="Times New Roman"/>
          <w:sz w:val="24"/>
          <w:szCs w:val="24"/>
        </w:rPr>
        <w:t xml:space="preserve">would be advantageous and </w:t>
      </w:r>
      <w:r w:rsidR="00C0639B">
        <w:rPr>
          <w:rFonts w:ascii="Times New Roman" w:hAnsi="Times New Roman" w:cs="Times New Roman"/>
          <w:sz w:val="24"/>
          <w:szCs w:val="24"/>
        </w:rPr>
        <w:t xml:space="preserve">the use of exercise projects </w:t>
      </w:r>
      <w:r w:rsidR="00790C31">
        <w:rPr>
          <w:rFonts w:ascii="Times New Roman" w:hAnsi="Times New Roman" w:cs="Times New Roman"/>
          <w:sz w:val="24"/>
          <w:szCs w:val="24"/>
        </w:rPr>
        <w:t xml:space="preserve">is seen as a </w:t>
      </w:r>
      <w:r w:rsidR="00AD3D7C">
        <w:rPr>
          <w:rFonts w:ascii="Times New Roman" w:hAnsi="Times New Roman" w:cs="Times New Roman"/>
          <w:sz w:val="24"/>
          <w:szCs w:val="24"/>
        </w:rPr>
        <w:t xml:space="preserve">useful </w:t>
      </w:r>
      <w:r w:rsidR="003369FE">
        <w:rPr>
          <w:rFonts w:ascii="Times New Roman" w:hAnsi="Times New Roman" w:cs="Times New Roman"/>
          <w:sz w:val="24"/>
          <w:szCs w:val="24"/>
        </w:rPr>
        <w:t>way in doing so, getting people to join in activities and meeting other likeminded people</w:t>
      </w:r>
      <w:r w:rsidR="00F80A0C">
        <w:rPr>
          <w:rFonts w:ascii="Times New Roman" w:hAnsi="Times New Roman" w:cs="Times New Roman"/>
          <w:sz w:val="24"/>
          <w:szCs w:val="24"/>
        </w:rPr>
        <w:t xml:space="preserve"> may allow them to open up about their problems. </w:t>
      </w:r>
      <w:r w:rsidR="008B0CE3">
        <w:rPr>
          <w:rFonts w:ascii="Times New Roman" w:hAnsi="Times New Roman" w:cs="Times New Roman"/>
          <w:sz w:val="24"/>
          <w:szCs w:val="24"/>
        </w:rPr>
        <w:t>A set of 28 exercise programmes were</w:t>
      </w:r>
      <w:r w:rsidR="00F81326">
        <w:rPr>
          <w:rFonts w:ascii="Times New Roman" w:hAnsi="Times New Roman" w:cs="Times New Roman"/>
          <w:sz w:val="24"/>
          <w:szCs w:val="24"/>
        </w:rPr>
        <w:t xml:space="preserve"> </w:t>
      </w:r>
      <w:r w:rsidR="008B0CE3">
        <w:rPr>
          <w:rFonts w:ascii="Times New Roman" w:hAnsi="Times New Roman" w:cs="Times New Roman"/>
          <w:sz w:val="24"/>
          <w:szCs w:val="24"/>
        </w:rPr>
        <w:t xml:space="preserve">in England to </w:t>
      </w:r>
      <w:r w:rsidR="00586179">
        <w:rPr>
          <w:rFonts w:ascii="Times New Roman" w:hAnsi="Times New Roman" w:cs="Times New Roman"/>
          <w:sz w:val="24"/>
          <w:szCs w:val="24"/>
        </w:rPr>
        <w:t xml:space="preserve">encourage people with mental health issues to take up </w:t>
      </w:r>
      <w:r w:rsidR="00AA45D4">
        <w:rPr>
          <w:rFonts w:ascii="Times New Roman" w:hAnsi="Times New Roman" w:cs="Times New Roman"/>
          <w:sz w:val="24"/>
          <w:szCs w:val="24"/>
        </w:rPr>
        <w:t xml:space="preserve">physical activity with the aim of offering an inclusive space </w:t>
      </w:r>
      <w:r w:rsidR="006069B1">
        <w:rPr>
          <w:rFonts w:ascii="Times New Roman" w:hAnsi="Times New Roman" w:cs="Times New Roman"/>
          <w:sz w:val="24"/>
          <w:szCs w:val="24"/>
        </w:rPr>
        <w:t>for people to disclose their problems.</w:t>
      </w:r>
      <w:r w:rsidR="00727022">
        <w:rPr>
          <w:rFonts w:ascii="Times New Roman" w:hAnsi="Times New Roman" w:cs="Times New Roman"/>
          <w:sz w:val="24"/>
          <w:szCs w:val="24"/>
        </w:rPr>
        <w:t xml:space="preserve"> </w:t>
      </w:r>
      <w:r w:rsidR="000002F0">
        <w:rPr>
          <w:rFonts w:ascii="Times New Roman" w:hAnsi="Times New Roman" w:cs="Times New Roman"/>
          <w:sz w:val="24"/>
          <w:szCs w:val="24"/>
        </w:rPr>
        <w:t xml:space="preserve">A study was undertaken by </w:t>
      </w:r>
      <w:r w:rsidR="00CE51E2" w:rsidRPr="004610F5">
        <w:rPr>
          <w:rFonts w:ascii="Times New Roman" w:hAnsi="Times New Roman" w:cs="Times New Roman"/>
          <w:sz w:val="24"/>
          <w:szCs w:val="24"/>
        </w:rPr>
        <w:t xml:space="preserve">Malcolm et al., </w:t>
      </w:r>
      <w:r w:rsidR="00CE51E2">
        <w:rPr>
          <w:rFonts w:ascii="Times New Roman" w:hAnsi="Times New Roman" w:cs="Times New Roman"/>
          <w:sz w:val="24"/>
          <w:szCs w:val="24"/>
        </w:rPr>
        <w:t>(</w:t>
      </w:r>
      <w:r w:rsidR="00CE51E2" w:rsidRPr="004610F5">
        <w:rPr>
          <w:rFonts w:ascii="Times New Roman" w:hAnsi="Times New Roman" w:cs="Times New Roman"/>
          <w:sz w:val="24"/>
          <w:szCs w:val="24"/>
        </w:rPr>
        <w:t>2013)</w:t>
      </w:r>
      <w:r w:rsidR="00CE51E2">
        <w:rPr>
          <w:rFonts w:ascii="Times New Roman" w:hAnsi="Times New Roman" w:cs="Times New Roman"/>
          <w:sz w:val="24"/>
          <w:szCs w:val="24"/>
        </w:rPr>
        <w:t xml:space="preserve"> by </w:t>
      </w:r>
      <w:r w:rsidR="000002F0">
        <w:rPr>
          <w:rFonts w:ascii="Times New Roman" w:hAnsi="Times New Roman" w:cs="Times New Roman"/>
          <w:sz w:val="24"/>
          <w:szCs w:val="24"/>
        </w:rPr>
        <w:t xml:space="preserve">over </w:t>
      </w:r>
      <w:r w:rsidR="008A5674">
        <w:rPr>
          <w:rFonts w:ascii="Times New Roman" w:hAnsi="Times New Roman" w:cs="Times New Roman"/>
          <w:sz w:val="24"/>
          <w:szCs w:val="24"/>
        </w:rPr>
        <w:t xml:space="preserve">5000 </w:t>
      </w:r>
      <w:r w:rsidR="000002F0">
        <w:rPr>
          <w:rFonts w:ascii="Times New Roman" w:hAnsi="Times New Roman" w:cs="Times New Roman"/>
          <w:sz w:val="24"/>
          <w:szCs w:val="24"/>
        </w:rPr>
        <w:t>people</w:t>
      </w:r>
      <w:r w:rsidR="00E318DA">
        <w:rPr>
          <w:rFonts w:ascii="Times New Roman" w:hAnsi="Times New Roman" w:cs="Times New Roman"/>
          <w:sz w:val="24"/>
          <w:szCs w:val="24"/>
        </w:rPr>
        <w:t xml:space="preserve">, </w:t>
      </w:r>
      <w:r w:rsidR="00355299">
        <w:rPr>
          <w:rFonts w:ascii="Times New Roman" w:hAnsi="Times New Roman" w:cs="Times New Roman"/>
          <w:sz w:val="24"/>
          <w:szCs w:val="24"/>
        </w:rPr>
        <w:t xml:space="preserve">a 3 month follow up was </w:t>
      </w:r>
      <w:r w:rsidR="00CE51E2">
        <w:rPr>
          <w:rFonts w:ascii="Times New Roman" w:hAnsi="Times New Roman" w:cs="Times New Roman"/>
          <w:sz w:val="24"/>
          <w:szCs w:val="24"/>
        </w:rPr>
        <w:t>implemented</w:t>
      </w:r>
      <w:r w:rsidR="00355299">
        <w:rPr>
          <w:rFonts w:ascii="Times New Roman" w:hAnsi="Times New Roman" w:cs="Times New Roman"/>
          <w:sz w:val="24"/>
          <w:szCs w:val="24"/>
        </w:rPr>
        <w:t xml:space="preserve"> </w:t>
      </w:r>
      <w:r w:rsidR="00572B58">
        <w:rPr>
          <w:rFonts w:ascii="Times New Roman" w:hAnsi="Times New Roman" w:cs="Times New Roman"/>
          <w:sz w:val="24"/>
          <w:szCs w:val="24"/>
        </w:rPr>
        <w:t>to evaluate</w:t>
      </w:r>
      <w:r w:rsidR="00387BC1">
        <w:rPr>
          <w:rFonts w:ascii="Times New Roman" w:hAnsi="Times New Roman" w:cs="Times New Roman"/>
          <w:sz w:val="24"/>
          <w:szCs w:val="24"/>
        </w:rPr>
        <w:t xml:space="preserve"> mental health in relation to exercise. </w:t>
      </w:r>
      <w:r w:rsidR="00BB0301">
        <w:rPr>
          <w:rFonts w:ascii="Times New Roman" w:hAnsi="Times New Roman" w:cs="Times New Roman"/>
          <w:sz w:val="24"/>
          <w:szCs w:val="24"/>
        </w:rPr>
        <w:t xml:space="preserve">Significant improvements were seen with regard to wellbeing and </w:t>
      </w:r>
      <w:r w:rsidR="00B57F31">
        <w:rPr>
          <w:rFonts w:ascii="Times New Roman" w:hAnsi="Times New Roman" w:cs="Times New Roman"/>
          <w:sz w:val="24"/>
          <w:szCs w:val="24"/>
        </w:rPr>
        <w:t xml:space="preserve">the continuation of exercise outside of the project was </w:t>
      </w:r>
      <w:r w:rsidR="007F6F19">
        <w:rPr>
          <w:rFonts w:ascii="Times New Roman" w:hAnsi="Times New Roman" w:cs="Times New Roman"/>
          <w:sz w:val="24"/>
          <w:szCs w:val="24"/>
        </w:rPr>
        <w:t>realised moreover</w:t>
      </w:r>
      <w:r w:rsidR="00781F1D">
        <w:rPr>
          <w:rFonts w:ascii="Times New Roman" w:hAnsi="Times New Roman" w:cs="Times New Roman"/>
          <w:sz w:val="24"/>
          <w:szCs w:val="24"/>
        </w:rPr>
        <w:t xml:space="preserve">, </w:t>
      </w:r>
      <w:r w:rsidR="00D73724">
        <w:rPr>
          <w:rFonts w:ascii="Times New Roman" w:hAnsi="Times New Roman" w:cs="Times New Roman"/>
          <w:sz w:val="24"/>
          <w:szCs w:val="24"/>
        </w:rPr>
        <w:t xml:space="preserve">the disclosure of their mental health issues to family and friends </w:t>
      </w:r>
      <w:r w:rsidR="004266D2">
        <w:rPr>
          <w:rFonts w:ascii="Times New Roman" w:hAnsi="Times New Roman" w:cs="Times New Roman"/>
          <w:sz w:val="24"/>
          <w:szCs w:val="24"/>
        </w:rPr>
        <w:t>was seen as easier after participation in the project.</w:t>
      </w:r>
      <w:r w:rsidR="00781F1D">
        <w:rPr>
          <w:rFonts w:ascii="Times New Roman" w:hAnsi="Times New Roman" w:cs="Times New Roman"/>
          <w:sz w:val="24"/>
          <w:szCs w:val="24"/>
        </w:rPr>
        <w:t xml:space="preserve"> Th</w:t>
      </w:r>
      <w:r w:rsidR="00884E47">
        <w:rPr>
          <w:rFonts w:ascii="Times New Roman" w:hAnsi="Times New Roman" w:cs="Times New Roman"/>
          <w:sz w:val="24"/>
          <w:szCs w:val="24"/>
        </w:rPr>
        <w:t>ese results</w:t>
      </w:r>
      <w:r w:rsidR="00781F1D">
        <w:rPr>
          <w:rFonts w:ascii="Times New Roman" w:hAnsi="Times New Roman" w:cs="Times New Roman"/>
          <w:sz w:val="24"/>
          <w:szCs w:val="24"/>
        </w:rPr>
        <w:t xml:space="preserve"> </w:t>
      </w:r>
      <w:r w:rsidR="00884E47">
        <w:rPr>
          <w:rFonts w:ascii="Times New Roman" w:hAnsi="Times New Roman" w:cs="Times New Roman"/>
          <w:sz w:val="24"/>
          <w:szCs w:val="24"/>
        </w:rPr>
        <w:t xml:space="preserve">showcase the ability of projects such as this to </w:t>
      </w:r>
      <w:r w:rsidR="00B17F34">
        <w:rPr>
          <w:rFonts w:ascii="Times New Roman" w:hAnsi="Times New Roman" w:cs="Times New Roman"/>
          <w:sz w:val="24"/>
          <w:szCs w:val="24"/>
        </w:rPr>
        <w:t>help individuals make positive lifestyle changes</w:t>
      </w:r>
      <w:r w:rsidR="008640F5">
        <w:rPr>
          <w:rFonts w:ascii="Times New Roman" w:hAnsi="Times New Roman" w:cs="Times New Roman"/>
          <w:sz w:val="24"/>
          <w:szCs w:val="24"/>
        </w:rPr>
        <w:t xml:space="preserve"> by becoming more active which aid wellbeing</w:t>
      </w:r>
      <w:r w:rsidR="00A54B11">
        <w:rPr>
          <w:rFonts w:ascii="Times New Roman" w:hAnsi="Times New Roman" w:cs="Times New Roman"/>
          <w:sz w:val="24"/>
          <w:szCs w:val="24"/>
        </w:rPr>
        <w:t xml:space="preserve"> and increase the ability of participants to share their </w:t>
      </w:r>
      <w:r w:rsidR="00D37ADB">
        <w:rPr>
          <w:rFonts w:ascii="Times New Roman" w:hAnsi="Times New Roman" w:cs="Times New Roman"/>
          <w:sz w:val="24"/>
          <w:szCs w:val="24"/>
        </w:rPr>
        <w:t>mental health problems</w:t>
      </w:r>
      <w:r w:rsidR="00D8106F">
        <w:rPr>
          <w:rFonts w:ascii="Times New Roman" w:hAnsi="Times New Roman" w:cs="Times New Roman"/>
          <w:sz w:val="24"/>
          <w:szCs w:val="24"/>
        </w:rPr>
        <w:t xml:space="preserve"> </w:t>
      </w:r>
      <w:r w:rsidR="00D8106F" w:rsidRPr="00D8106F">
        <w:rPr>
          <w:rFonts w:ascii="Times New Roman" w:hAnsi="Times New Roman" w:cs="Times New Roman"/>
          <w:sz w:val="24"/>
          <w:szCs w:val="24"/>
        </w:rPr>
        <w:t>(Callaghan, 2004)</w:t>
      </w:r>
      <w:r w:rsidR="00D8106F">
        <w:rPr>
          <w:rFonts w:ascii="Times New Roman" w:hAnsi="Times New Roman" w:cs="Times New Roman"/>
          <w:sz w:val="24"/>
          <w:szCs w:val="24"/>
        </w:rPr>
        <w:t>.</w:t>
      </w:r>
    </w:p>
    <w:p w14:paraId="6F58C1E3" w14:textId="0551D42A" w:rsidR="0047213E" w:rsidRDefault="0047213E" w:rsidP="005D1A3D">
      <w:pPr>
        <w:spacing w:line="360" w:lineRule="auto"/>
        <w:rPr>
          <w:rFonts w:ascii="Times New Roman" w:hAnsi="Times New Roman" w:cs="Times New Roman"/>
          <w:sz w:val="24"/>
          <w:szCs w:val="24"/>
        </w:rPr>
      </w:pPr>
      <w:r>
        <w:rPr>
          <w:rFonts w:ascii="Times New Roman" w:hAnsi="Times New Roman" w:cs="Times New Roman"/>
          <w:sz w:val="24"/>
          <w:szCs w:val="24"/>
        </w:rPr>
        <w:t>A form of exercise which is close</w:t>
      </w:r>
      <w:r w:rsidR="00071C40">
        <w:rPr>
          <w:rFonts w:ascii="Times New Roman" w:hAnsi="Times New Roman" w:cs="Times New Roman"/>
          <w:sz w:val="24"/>
          <w:szCs w:val="24"/>
        </w:rPr>
        <w:t xml:space="preserve">ly linked with mindfulness and positive wellbeing </w:t>
      </w:r>
      <w:r w:rsidR="00416958">
        <w:rPr>
          <w:rFonts w:ascii="Times New Roman" w:hAnsi="Times New Roman" w:cs="Times New Roman"/>
          <w:sz w:val="24"/>
          <w:szCs w:val="24"/>
        </w:rPr>
        <w:t xml:space="preserve">is yoga. It is a practice that focuses on wellbeing as a whole </w:t>
      </w:r>
      <w:r w:rsidR="0097533A">
        <w:rPr>
          <w:rFonts w:ascii="Times New Roman" w:hAnsi="Times New Roman" w:cs="Times New Roman"/>
          <w:sz w:val="24"/>
          <w:szCs w:val="24"/>
        </w:rPr>
        <w:t>and encourages the cohesion of mind and body</w:t>
      </w:r>
      <w:r w:rsidR="00B30F5D">
        <w:rPr>
          <w:rFonts w:ascii="Times New Roman" w:hAnsi="Times New Roman" w:cs="Times New Roman"/>
          <w:sz w:val="24"/>
          <w:szCs w:val="24"/>
        </w:rPr>
        <w:t xml:space="preserve"> through the process of internalisation </w:t>
      </w:r>
      <w:r w:rsidR="009B22A6">
        <w:rPr>
          <w:rFonts w:ascii="Times New Roman" w:hAnsi="Times New Roman" w:cs="Times New Roman"/>
          <w:sz w:val="24"/>
          <w:szCs w:val="24"/>
        </w:rPr>
        <w:t>and self-awareness</w:t>
      </w:r>
      <w:r w:rsidR="00717590">
        <w:rPr>
          <w:rFonts w:ascii="Times New Roman" w:hAnsi="Times New Roman" w:cs="Times New Roman"/>
          <w:sz w:val="24"/>
          <w:szCs w:val="24"/>
        </w:rPr>
        <w:t xml:space="preserve"> </w:t>
      </w:r>
      <w:r w:rsidR="00717590" w:rsidRPr="00717590">
        <w:rPr>
          <w:rFonts w:ascii="Times New Roman" w:hAnsi="Times New Roman" w:cs="Times New Roman"/>
          <w:sz w:val="24"/>
          <w:szCs w:val="24"/>
        </w:rPr>
        <w:t>(Jakovljevic, 2011)</w:t>
      </w:r>
      <w:r w:rsidR="00717590">
        <w:rPr>
          <w:rFonts w:ascii="Times New Roman" w:hAnsi="Times New Roman" w:cs="Times New Roman"/>
          <w:sz w:val="24"/>
          <w:szCs w:val="24"/>
        </w:rPr>
        <w:t>.</w:t>
      </w:r>
      <w:r w:rsidR="00AF016D">
        <w:rPr>
          <w:rFonts w:ascii="Times New Roman" w:hAnsi="Times New Roman" w:cs="Times New Roman"/>
          <w:sz w:val="24"/>
          <w:szCs w:val="24"/>
        </w:rPr>
        <w:t xml:space="preserve"> The process induces a calming effect </w:t>
      </w:r>
      <w:r w:rsidR="00560AF5">
        <w:rPr>
          <w:rFonts w:ascii="Times New Roman" w:hAnsi="Times New Roman" w:cs="Times New Roman"/>
          <w:sz w:val="24"/>
          <w:szCs w:val="24"/>
        </w:rPr>
        <w:t>which aids relaxation and has a calming effect</w:t>
      </w:r>
      <w:r w:rsidR="00365E78">
        <w:rPr>
          <w:rFonts w:ascii="Times New Roman" w:hAnsi="Times New Roman" w:cs="Times New Roman"/>
          <w:sz w:val="24"/>
          <w:szCs w:val="24"/>
        </w:rPr>
        <w:t xml:space="preserve"> which is </w:t>
      </w:r>
      <w:r w:rsidR="00743A74">
        <w:rPr>
          <w:rFonts w:ascii="Times New Roman" w:hAnsi="Times New Roman" w:cs="Times New Roman"/>
          <w:sz w:val="24"/>
          <w:szCs w:val="24"/>
        </w:rPr>
        <w:t>seen as an important tool in combating negative mental health</w:t>
      </w:r>
      <w:r w:rsidR="00C62CAD">
        <w:rPr>
          <w:rFonts w:ascii="Times New Roman" w:hAnsi="Times New Roman" w:cs="Times New Roman"/>
          <w:sz w:val="24"/>
          <w:szCs w:val="24"/>
        </w:rPr>
        <w:t xml:space="preserve"> (</w:t>
      </w:r>
      <w:r w:rsidR="00A85197" w:rsidRPr="00A85197">
        <w:rPr>
          <w:rFonts w:ascii="Times New Roman" w:hAnsi="Times New Roman" w:cs="Times New Roman"/>
          <w:sz w:val="24"/>
          <w:szCs w:val="24"/>
        </w:rPr>
        <w:t>Mendelson et al</w:t>
      </w:r>
      <w:r w:rsidR="00C62CAD">
        <w:rPr>
          <w:rFonts w:ascii="Times New Roman" w:hAnsi="Times New Roman" w:cs="Times New Roman"/>
          <w:sz w:val="24"/>
          <w:szCs w:val="24"/>
        </w:rPr>
        <w:t xml:space="preserve">., </w:t>
      </w:r>
      <w:r w:rsidR="00A85197" w:rsidRPr="00A85197">
        <w:rPr>
          <w:rFonts w:ascii="Times New Roman" w:hAnsi="Times New Roman" w:cs="Times New Roman"/>
          <w:sz w:val="24"/>
          <w:szCs w:val="24"/>
        </w:rPr>
        <w:t>2010)</w:t>
      </w:r>
      <w:r w:rsidR="00C62CAD">
        <w:rPr>
          <w:rFonts w:ascii="Times New Roman" w:hAnsi="Times New Roman" w:cs="Times New Roman"/>
          <w:sz w:val="24"/>
          <w:szCs w:val="24"/>
        </w:rPr>
        <w:t>.</w:t>
      </w:r>
    </w:p>
    <w:p w14:paraId="19BE15AA" w14:textId="27E20948" w:rsidR="00391F6A" w:rsidRDefault="0046133A" w:rsidP="00391F6A">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w:t>
      </w:r>
      <w:r w:rsidR="00D740B6">
        <w:rPr>
          <w:rFonts w:ascii="Times New Roman" w:hAnsi="Times New Roman" w:cs="Times New Roman"/>
          <w:sz w:val="24"/>
          <w:szCs w:val="24"/>
        </w:rPr>
        <w:t xml:space="preserve">exercise is seen as an </w:t>
      </w:r>
      <w:r w:rsidR="00C57601">
        <w:rPr>
          <w:rFonts w:ascii="Times New Roman" w:hAnsi="Times New Roman" w:cs="Times New Roman"/>
          <w:sz w:val="24"/>
          <w:szCs w:val="24"/>
        </w:rPr>
        <w:t>important</w:t>
      </w:r>
      <w:r w:rsidR="00D740B6">
        <w:rPr>
          <w:rFonts w:ascii="Times New Roman" w:hAnsi="Times New Roman" w:cs="Times New Roman"/>
          <w:sz w:val="24"/>
          <w:szCs w:val="24"/>
        </w:rPr>
        <w:t xml:space="preserve"> factor in increasing wellbeing</w:t>
      </w:r>
      <w:r w:rsidR="003B3988">
        <w:rPr>
          <w:rFonts w:ascii="Times New Roman" w:hAnsi="Times New Roman" w:cs="Times New Roman"/>
          <w:sz w:val="24"/>
          <w:szCs w:val="24"/>
        </w:rPr>
        <w:t xml:space="preserve"> and mental health, </w:t>
      </w:r>
      <w:r w:rsidR="006B6B27">
        <w:rPr>
          <w:rFonts w:ascii="Times New Roman" w:hAnsi="Times New Roman" w:cs="Times New Roman"/>
          <w:sz w:val="24"/>
          <w:szCs w:val="24"/>
        </w:rPr>
        <w:t xml:space="preserve">evidence suggests that exercise can contribute to the </w:t>
      </w:r>
      <w:r w:rsidR="003B3988">
        <w:rPr>
          <w:rFonts w:ascii="Times New Roman" w:hAnsi="Times New Roman" w:cs="Times New Roman"/>
          <w:sz w:val="24"/>
          <w:szCs w:val="24"/>
        </w:rPr>
        <w:t xml:space="preserve">reduction in the use of </w:t>
      </w:r>
      <w:r w:rsidR="003B3988">
        <w:rPr>
          <w:rFonts w:ascii="Times New Roman" w:hAnsi="Times New Roman" w:cs="Times New Roman"/>
          <w:sz w:val="24"/>
          <w:szCs w:val="24"/>
        </w:rPr>
        <w:lastRenderedPageBreak/>
        <w:t>medication in mild</w:t>
      </w:r>
      <w:r w:rsidR="00090872">
        <w:rPr>
          <w:rFonts w:ascii="Times New Roman" w:hAnsi="Times New Roman" w:cs="Times New Roman"/>
          <w:sz w:val="24"/>
          <w:szCs w:val="24"/>
        </w:rPr>
        <w:t xml:space="preserve"> and moderate cases of depression which evidently wi</w:t>
      </w:r>
      <w:r w:rsidR="00070B65">
        <w:rPr>
          <w:rFonts w:ascii="Times New Roman" w:hAnsi="Times New Roman" w:cs="Times New Roman"/>
          <w:sz w:val="24"/>
          <w:szCs w:val="24"/>
        </w:rPr>
        <w:t>ll</w:t>
      </w:r>
      <w:r w:rsidR="00090872">
        <w:rPr>
          <w:rFonts w:ascii="Times New Roman" w:hAnsi="Times New Roman" w:cs="Times New Roman"/>
          <w:sz w:val="24"/>
          <w:szCs w:val="24"/>
        </w:rPr>
        <w:t xml:space="preserve"> save the economy</w:t>
      </w:r>
      <w:r w:rsidR="00DD354C">
        <w:rPr>
          <w:rFonts w:ascii="Times New Roman" w:hAnsi="Times New Roman" w:cs="Times New Roman"/>
          <w:sz w:val="24"/>
          <w:szCs w:val="24"/>
        </w:rPr>
        <w:t xml:space="preserve"> money as exercise is considerably cheaper than healthcare</w:t>
      </w:r>
      <w:r w:rsidR="00ED147B">
        <w:rPr>
          <w:rFonts w:ascii="Times New Roman" w:hAnsi="Times New Roman" w:cs="Times New Roman"/>
          <w:sz w:val="24"/>
          <w:szCs w:val="24"/>
        </w:rPr>
        <w:t xml:space="preserve"> intervention</w:t>
      </w:r>
      <w:r w:rsidR="00DD354C">
        <w:rPr>
          <w:rFonts w:ascii="Times New Roman" w:hAnsi="Times New Roman" w:cs="Times New Roman"/>
          <w:sz w:val="24"/>
          <w:szCs w:val="24"/>
        </w:rPr>
        <w:t xml:space="preserve">. </w:t>
      </w:r>
      <w:r w:rsidR="00954531">
        <w:rPr>
          <w:rFonts w:ascii="Times New Roman" w:hAnsi="Times New Roman" w:cs="Times New Roman"/>
          <w:sz w:val="24"/>
          <w:szCs w:val="24"/>
        </w:rPr>
        <w:t xml:space="preserve">Studies have shown that </w:t>
      </w:r>
      <w:r w:rsidR="00C0581D">
        <w:rPr>
          <w:rFonts w:ascii="Times New Roman" w:hAnsi="Times New Roman" w:cs="Times New Roman"/>
          <w:sz w:val="24"/>
          <w:szCs w:val="24"/>
        </w:rPr>
        <w:t>projects</w:t>
      </w:r>
      <w:r w:rsidR="00954531">
        <w:rPr>
          <w:rFonts w:ascii="Times New Roman" w:hAnsi="Times New Roman" w:cs="Times New Roman"/>
          <w:sz w:val="24"/>
          <w:szCs w:val="24"/>
        </w:rPr>
        <w:t xml:space="preserve"> </w:t>
      </w:r>
      <w:r w:rsidR="00C0581D">
        <w:rPr>
          <w:rFonts w:ascii="Times New Roman" w:hAnsi="Times New Roman" w:cs="Times New Roman"/>
          <w:sz w:val="24"/>
          <w:szCs w:val="24"/>
        </w:rPr>
        <w:t xml:space="preserve">based around exercise </w:t>
      </w:r>
      <w:r w:rsidR="00954531">
        <w:rPr>
          <w:rFonts w:ascii="Times New Roman" w:hAnsi="Times New Roman" w:cs="Times New Roman"/>
          <w:sz w:val="24"/>
          <w:szCs w:val="24"/>
        </w:rPr>
        <w:t>can increase inclusivity in communities</w:t>
      </w:r>
      <w:r w:rsidR="00C0581D">
        <w:rPr>
          <w:rFonts w:ascii="Times New Roman" w:hAnsi="Times New Roman" w:cs="Times New Roman"/>
          <w:sz w:val="24"/>
          <w:szCs w:val="24"/>
        </w:rPr>
        <w:t xml:space="preserve"> and the ability for sufferers of mental health to have the confidence to disclose their illness without fear of being judged.</w:t>
      </w:r>
      <w:r w:rsidR="004A39A4">
        <w:rPr>
          <w:rFonts w:ascii="Times New Roman" w:hAnsi="Times New Roman" w:cs="Times New Roman"/>
          <w:sz w:val="24"/>
          <w:szCs w:val="24"/>
        </w:rPr>
        <w:t xml:space="preserve"> </w:t>
      </w:r>
      <w:r w:rsidR="00C57601">
        <w:rPr>
          <w:rFonts w:ascii="Times New Roman" w:hAnsi="Times New Roman" w:cs="Times New Roman"/>
          <w:sz w:val="24"/>
          <w:szCs w:val="24"/>
        </w:rPr>
        <w:t xml:space="preserve">It is clear that exercise is </w:t>
      </w:r>
      <w:r w:rsidR="00DE3A56">
        <w:rPr>
          <w:rFonts w:ascii="Times New Roman" w:hAnsi="Times New Roman" w:cs="Times New Roman"/>
          <w:sz w:val="24"/>
          <w:szCs w:val="24"/>
        </w:rPr>
        <w:t>a significant aspect in the reduction of mental health and the increase of positive wellbeing</w:t>
      </w:r>
      <w:r w:rsidR="00743844">
        <w:rPr>
          <w:rFonts w:ascii="Times New Roman" w:hAnsi="Times New Roman" w:cs="Times New Roman"/>
          <w:sz w:val="24"/>
          <w:szCs w:val="24"/>
        </w:rPr>
        <w:t>,</w:t>
      </w:r>
      <w:r w:rsidR="007B3362">
        <w:rPr>
          <w:rFonts w:ascii="Times New Roman" w:hAnsi="Times New Roman" w:cs="Times New Roman"/>
          <w:sz w:val="24"/>
          <w:szCs w:val="24"/>
        </w:rPr>
        <w:t xml:space="preserve"> however</w:t>
      </w:r>
      <w:r w:rsidR="00743844">
        <w:rPr>
          <w:rFonts w:ascii="Times New Roman" w:hAnsi="Times New Roman" w:cs="Times New Roman"/>
          <w:sz w:val="24"/>
          <w:szCs w:val="24"/>
        </w:rPr>
        <w:t>,</w:t>
      </w:r>
      <w:r w:rsidR="007B3362">
        <w:rPr>
          <w:rFonts w:ascii="Times New Roman" w:hAnsi="Times New Roman" w:cs="Times New Roman"/>
          <w:sz w:val="24"/>
          <w:szCs w:val="24"/>
        </w:rPr>
        <w:t xml:space="preserve"> some studies say </w:t>
      </w:r>
      <w:r w:rsidR="00496BBB">
        <w:rPr>
          <w:rFonts w:ascii="Times New Roman" w:hAnsi="Times New Roman" w:cs="Times New Roman"/>
          <w:sz w:val="24"/>
          <w:szCs w:val="24"/>
        </w:rPr>
        <w:t>its</w:t>
      </w:r>
      <w:r w:rsidR="007B3362">
        <w:rPr>
          <w:rFonts w:ascii="Times New Roman" w:hAnsi="Times New Roman" w:cs="Times New Roman"/>
          <w:sz w:val="24"/>
          <w:szCs w:val="24"/>
        </w:rPr>
        <w:t xml:space="preserve"> success is limited. Perhaps a combination </w:t>
      </w:r>
      <w:r w:rsidR="00977A58">
        <w:rPr>
          <w:rFonts w:ascii="Times New Roman" w:hAnsi="Times New Roman" w:cs="Times New Roman"/>
          <w:sz w:val="24"/>
          <w:szCs w:val="24"/>
        </w:rPr>
        <w:t xml:space="preserve">of </w:t>
      </w:r>
      <w:r w:rsidR="00496BBB">
        <w:rPr>
          <w:rFonts w:ascii="Times New Roman" w:hAnsi="Times New Roman" w:cs="Times New Roman"/>
          <w:sz w:val="24"/>
          <w:szCs w:val="24"/>
        </w:rPr>
        <w:t xml:space="preserve">factors could be considered to increase wellbeing further such as </w:t>
      </w:r>
      <w:r w:rsidR="00243449">
        <w:rPr>
          <w:rFonts w:ascii="Times New Roman" w:hAnsi="Times New Roman" w:cs="Times New Roman"/>
          <w:sz w:val="24"/>
          <w:szCs w:val="24"/>
        </w:rPr>
        <w:t>exercise, healthy eating</w:t>
      </w:r>
      <w:r w:rsidR="00977A58">
        <w:rPr>
          <w:rFonts w:ascii="Times New Roman" w:hAnsi="Times New Roman" w:cs="Times New Roman"/>
          <w:sz w:val="24"/>
          <w:szCs w:val="24"/>
        </w:rPr>
        <w:t xml:space="preserve"> and </w:t>
      </w:r>
      <w:r w:rsidR="00243449">
        <w:rPr>
          <w:rFonts w:ascii="Times New Roman" w:hAnsi="Times New Roman" w:cs="Times New Roman"/>
          <w:sz w:val="24"/>
          <w:szCs w:val="24"/>
        </w:rPr>
        <w:t>mindfulness practices</w:t>
      </w:r>
      <w:r w:rsidR="002F473A">
        <w:rPr>
          <w:rFonts w:ascii="Times New Roman" w:hAnsi="Times New Roman" w:cs="Times New Roman"/>
          <w:sz w:val="24"/>
          <w:szCs w:val="24"/>
        </w:rPr>
        <w:t xml:space="preserve"> to lessen the need for healthcare intervention and </w:t>
      </w:r>
      <w:r w:rsidR="00743844">
        <w:rPr>
          <w:rFonts w:ascii="Times New Roman" w:hAnsi="Times New Roman" w:cs="Times New Roman"/>
          <w:sz w:val="24"/>
          <w:szCs w:val="24"/>
        </w:rPr>
        <w:t xml:space="preserve">reduce the </w:t>
      </w:r>
      <w:r w:rsidR="002F473A">
        <w:rPr>
          <w:rFonts w:ascii="Times New Roman" w:hAnsi="Times New Roman" w:cs="Times New Roman"/>
          <w:sz w:val="24"/>
          <w:szCs w:val="24"/>
        </w:rPr>
        <w:t>cost</w:t>
      </w:r>
      <w:r w:rsidR="00270B56">
        <w:rPr>
          <w:rFonts w:ascii="Times New Roman" w:hAnsi="Times New Roman" w:cs="Times New Roman"/>
          <w:sz w:val="24"/>
          <w:szCs w:val="24"/>
        </w:rPr>
        <w:t>s of poor mental health</w:t>
      </w:r>
      <w:r w:rsidR="002F473A">
        <w:rPr>
          <w:rFonts w:ascii="Times New Roman" w:hAnsi="Times New Roman" w:cs="Times New Roman"/>
          <w:sz w:val="24"/>
          <w:szCs w:val="24"/>
        </w:rPr>
        <w:t xml:space="preserve"> </w:t>
      </w:r>
      <w:r w:rsidR="00270B56">
        <w:rPr>
          <w:rFonts w:ascii="Times New Roman" w:hAnsi="Times New Roman" w:cs="Times New Roman"/>
          <w:sz w:val="24"/>
          <w:szCs w:val="24"/>
        </w:rPr>
        <w:t>on</w:t>
      </w:r>
      <w:r w:rsidR="002F473A">
        <w:rPr>
          <w:rFonts w:ascii="Times New Roman" w:hAnsi="Times New Roman" w:cs="Times New Roman"/>
          <w:sz w:val="24"/>
          <w:szCs w:val="24"/>
        </w:rPr>
        <w:t xml:space="preserve"> the</w:t>
      </w:r>
      <w:r w:rsidR="00391F6A">
        <w:rPr>
          <w:rFonts w:ascii="Times New Roman" w:hAnsi="Times New Roman" w:cs="Times New Roman"/>
          <w:sz w:val="24"/>
          <w:szCs w:val="24"/>
        </w:rPr>
        <w:t xml:space="preserve"> </w:t>
      </w:r>
      <w:r w:rsidR="00270B56">
        <w:rPr>
          <w:rFonts w:ascii="Times New Roman" w:hAnsi="Times New Roman" w:cs="Times New Roman"/>
          <w:sz w:val="24"/>
          <w:szCs w:val="24"/>
        </w:rPr>
        <w:t xml:space="preserve">global </w:t>
      </w:r>
      <w:r w:rsidR="00391F6A">
        <w:rPr>
          <w:rFonts w:ascii="Times New Roman" w:hAnsi="Times New Roman" w:cs="Times New Roman"/>
          <w:sz w:val="24"/>
          <w:szCs w:val="24"/>
        </w:rPr>
        <w:t>economy.</w:t>
      </w:r>
    </w:p>
    <w:p w14:paraId="7CA2C9A7" w14:textId="77777777" w:rsidR="001A26C5" w:rsidRDefault="001A26C5" w:rsidP="00391F6A">
      <w:pPr>
        <w:spacing w:line="360" w:lineRule="auto"/>
        <w:rPr>
          <w:rFonts w:ascii="Times New Roman" w:hAnsi="Times New Roman" w:cs="Times New Roman"/>
          <w:b/>
          <w:bCs/>
          <w:sz w:val="24"/>
          <w:szCs w:val="24"/>
          <w:u w:val="single"/>
        </w:rPr>
      </w:pPr>
    </w:p>
    <w:p w14:paraId="1A96641C" w14:textId="77777777" w:rsidR="001A26C5" w:rsidRDefault="001A26C5" w:rsidP="00391F6A">
      <w:pPr>
        <w:spacing w:line="360" w:lineRule="auto"/>
        <w:rPr>
          <w:rFonts w:ascii="Times New Roman" w:hAnsi="Times New Roman" w:cs="Times New Roman"/>
          <w:b/>
          <w:bCs/>
          <w:sz w:val="24"/>
          <w:szCs w:val="24"/>
          <w:u w:val="single"/>
        </w:rPr>
      </w:pPr>
    </w:p>
    <w:p w14:paraId="7A205994" w14:textId="77777777" w:rsidR="001A26C5" w:rsidRDefault="001A26C5" w:rsidP="00391F6A">
      <w:pPr>
        <w:spacing w:line="360" w:lineRule="auto"/>
        <w:rPr>
          <w:rFonts w:ascii="Times New Roman" w:hAnsi="Times New Roman" w:cs="Times New Roman"/>
          <w:b/>
          <w:bCs/>
          <w:sz w:val="24"/>
          <w:szCs w:val="24"/>
          <w:u w:val="single"/>
        </w:rPr>
      </w:pPr>
    </w:p>
    <w:p w14:paraId="5D630303" w14:textId="77777777" w:rsidR="001A26C5" w:rsidRDefault="001A26C5" w:rsidP="00391F6A">
      <w:pPr>
        <w:spacing w:line="360" w:lineRule="auto"/>
        <w:rPr>
          <w:rFonts w:ascii="Times New Roman" w:hAnsi="Times New Roman" w:cs="Times New Roman"/>
          <w:b/>
          <w:bCs/>
          <w:sz w:val="24"/>
          <w:szCs w:val="24"/>
          <w:u w:val="single"/>
        </w:rPr>
      </w:pPr>
    </w:p>
    <w:p w14:paraId="139FF7D9" w14:textId="77777777" w:rsidR="001A26C5" w:rsidRDefault="001A26C5" w:rsidP="00391F6A">
      <w:pPr>
        <w:spacing w:line="360" w:lineRule="auto"/>
        <w:rPr>
          <w:rFonts w:ascii="Times New Roman" w:hAnsi="Times New Roman" w:cs="Times New Roman"/>
          <w:b/>
          <w:bCs/>
          <w:sz w:val="24"/>
          <w:szCs w:val="24"/>
          <w:u w:val="single"/>
        </w:rPr>
      </w:pPr>
    </w:p>
    <w:p w14:paraId="7DA43A07" w14:textId="77777777" w:rsidR="001A26C5" w:rsidRDefault="001A26C5" w:rsidP="00391F6A">
      <w:pPr>
        <w:spacing w:line="360" w:lineRule="auto"/>
        <w:rPr>
          <w:rFonts w:ascii="Times New Roman" w:hAnsi="Times New Roman" w:cs="Times New Roman"/>
          <w:b/>
          <w:bCs/>
          <w:sz w:val="24"/>
          <w:szCs w:val="24"/>
          <w:u w:val="single"/>
        </w:rPr>
      </w:pPr>
    </w:p>
    <w:p w14:paraId="3156458C" w14:textId="77777777" w:rsidR="001A26C5" w:rsidRDefault="001A26C5" w:rsidP="00391F6A">
      <w:pPr>
        <w:spacing w:line="360" w:lineRule="auto"/>
        <w:rPr>
          <w:rFonts w:ascii="Times New Roman" w:hAnsi="Times New Roman" w:cs="Times New Roman"/>
          <w:b/>
          <w:bCs/>
          <w:sz w:val="24"/>
          <w:szCs w:val="24"/>
          <w:u w:val="single"/>
        </w:rPr>
      </w:pPr>
    </w:p>
    <w:p w14:paraId="621012CC" w14:textId="77777777" w:rsidR="001A26C5" w:rsidRDefault="001A26C5" w:rsidP="00391F6A">
      <w:pPr>
        <w:spacing w:line="360" w:lineRule="auto"/>
        <w:rPr>
          <w:rFonts w:ascii="Times New Roman" w:hAnsi="Times New Roman" w:cs="Times New Roman"/>
          <w:b/>
          <w:bCs/>
          <w:sz w:val="24"/>
          <w:szCs w:val="24"/>
          <w:u w:val="single"/>
        </w:rPr>
      </w:pPr>
    </w:p>
    <w:p w14:paraId="36AA127A" w14:textId="77777777" w:rsidR="001A26C5" w:rsidRDefault="001A26C5" w:rsidP="00391F6A">
      <w:pPr>
        <w:spacing w:line="360" w:lineRule="auto"/>
        <w:rPr>
          <w:rFonts w:ascii="Times New Roman" w:hAnsi="Times New Roman" w:cs="Times New Roman"/>
          <w:b/>
          <w:bCs/>
          <w:sz w:val="24"/>
          <w:szCs w:val="24"/>
          <w:u w:val="single"/>
        </w:rPr>
      </w:pPr>
    </w:p>
    <w:p w14:paraId="792741C4" w14:textId="77777777" w:rsidR="001A26C5" w:rsidRDefault="001A26C5" w:rsidP="00391F6A">
      <w:pPr>
        <w:spacing w:line="360" w:lineRule="auto"/>
        <w:rPr>
          <w:rFonts w:ascii="Times New Roman" w:hAnsi="Times New Roman" w:cs="Times New Roman"/>
          <w:b/>
          <w:bCs/>
          <w:sz w:val="24"/>
          <w:szCs w:val="24"/>
          <w:u w:val="single"/>
        </w:rPr>
      </w:pPr>
    </w:p>
    <w:p w14:paraId="5E8C4664" w14:textId="77777777" w:rsidR="001A26C5" w:rsidRDefault="001A26C5" w:rsidP="00391F6A">
      <w:pPr>
        <w:spacing w:line="360" w:lineRule="auto"/>
        <w:rPr>
          <w:rFonts w:ascii="Times New Roman" w:hAnsi="Times New Roman" w:cs="Times New Roman"/>
          <w:b/>
          <w:bCs/>
          <w:sz w:val="24"/>
          <w:szCs w:val="24"/>
          <w:u w:val="single"/>
        </w:rPr>
      </w:pPr>
    </w:p>
    <w:p w14:paraId="1C93EDFC" w14:textId="77777777" w:rsidR="001A26C5" w:rsidRDefault="001A26C5" w:rsidP="00391F6A">
      <w:pPr>
        <w:spacing w:line="360" w:lineRule="auto"/>
        <w:rPr>
          <w:rFonts w:ascii="Times New Roman" w:hAnsi="Times New Roman" w:cs="Times New Roman"/>
          <w:b/>
          <w:bCs/>
          <w:sz w:val="24"/>
          <w:szCs w:val="24"/>
          <w:u w:val="single"/>
        </w:rPr>
      </w:pPr>
    </w:p>
    <w:p w14:paraId="74A0B709" w14:textId="77777777" w:rsidR="001A26C5" w:rsidRDefault="001A26C5" w:rsidP="00391F6A">
      <w:pPr>
        <w:spacing w:line="360" w:lineRule="auto"/>
        <w:rPr>
          <w:rFonts w:ascii="Times New Roman" w:hAnsi="Times New Roman" w:cs="Times New Roman"/>
          <w:b/>
          <w:bCs/>
          <w:sz w:val="24"/>
          <w:szCs w:val="24"/>
          <w:u w:val="single"/>
        </w:rPr>
      </w:pPr>
    </w:p>
    <w:p w14:paraId="52F87627" w14:textId="77777777" w:rsidR="001A26C5" w:rsidRDefault="001A26C5" w:rsidP="00391F6A">
      <w:pPr>
        <w:spacing w:line="360" w:lineRule="auto"/>
        <w:rPr>
          <w:rFonts w:ascii="Times New Roman" w:hAnsi="Times New Roman" w:cs="Times New Roman"/>
          <w:b/>
          <w:bCs/>
          <w:sz w:val="24"/>
          <w:szCs w:val="24"/>
          <w:u w:val="single"/>
        </w:rPr>
      </w:pPr>
    </w:p>
    <w:p w14:paraId="54C71649" w14:textId="77777777" w:rsidR="001A26C5" w:rsidRDefault="001A26C5" w:rsidP="00391F6A">
      <w:pPr>
        <w:spacing w:line="360" w:lineRule="auto"/>
        <w:rPr>
          <w:rFonts w:ascii="Times New Roman" w:hAnsi="Times New Roman" w:cs="Times New Roman"/>
          <w:b/>
          <w:bCs/>
          <w:sz w:val="24"/>
          <w:szCs w:val="24"/>
          <w:u w:val="single"/>
        </w:rPr>
      </w:pPr>
    </w:p>
    <w:p w14:paraId="73657F45" w14:textId="77777777" w:rsidR="001A26C5" w:rsidRDefault="001A26C5" w:rsidP="00391F6A">
      <w:pPr>
        <w:spacing w:line="360" w:lineRule="auto"/>
        <w:rPr>
          <w:rFonts w:ascii="Times New Roman" w:hAnsi="Times New Roman" w:cs="Times New Roman"/>
          <w:b/>
          <w:bCs/>
          <w:sz w:val="24"/>
          <w:szCs w:val="24"/>
          <w:u w:val="single"/>
        </w:rPr>
      </w:pPr>
    </w:p>
    <w:p w14:paraId="2F88AD83" w14:textId="77777777" w:rsidR="001A26C5" w:rsidRDefault="001A26C5" w:rsidP="00391F6A">
      <w:pPr>
        <w:spacing w:line="360" w:lineRule="auto"/>
        <w:rPr>
          <w:rFonts w:ascii="Times New Roman" w:hAnsi="Times New Roman" w:cs="Times New Roman"/>
          <w:b/>
          <w:bCs/>
          <w:sz w:val="24"/>
          <w:szCs w:val="24"/>
          <w:u w:val="single"/>
        </w:rPr>
      </w:pPr>
    </w:p>
    <w:p w14:paraId="1110215B" w14:textId="77777777" w:rsidR="001A26C5" w:rsidRDefault="001A26C5" w:rsidP="00391F6A">
      <w:pPr>
        <w:spacing w:line="360" w:lineRule="auto"/>
        <w:rPr>
          <w:rFonts w:ascii="Times New Roman" w:hAnsi="Times New Roman" w:cs="Times New Roman"/>
          <w:b/>
          <w:bCs/>
          <w:sz w:val="24"/>
          <w:szCs w:val="24"/>
          <w:u w:val="single"/>
        </w:rPr>
      </w:pPr>
    </w:p>
    <w:p w14:paraId="4EA7F60B" w14:textId="297538C8" w:rsidR="009C1B6C" w:rsidRPr="00391F6A" w:rsidRDefault="00475C3C" w:rsidP="00391F6A">
      <w:pPr>
        <w:spacing w:line="360" w:lineRule="auto"/>
        <w:rPr>
          <w:rFonts w:ascii="Times New Roman" w:hAnsi="Times New Roman" w:cs="Times New Roman"/>
          <w:sz w:val="24"/>
          <w:szCs w:val="24"/>
        </w:rPr>
      </w:pPr>
      <w:r>
        <w:rPr>
          <w:rFonts w:ascii="Times New Roman" w:hAnsi="Times New Roman" w:cs="Times New Roman"/>
          <w:b/>
          <w:bCs/>
          <w:sz w:val="24"/>
          <w:szCs w:val="24"/>
          <w:u w:val="single"/>
        </w:rPr>
        <w:lastRenderedPageBreak/>
        <w:t>References</w:t>
      </w:r>
    </w:p>
    <w:p w14:paraId="73354988" w14:textId="4B0467A6" w:rsidR="00675D01" w:rsidRDefault="00F77B19" w:rsidP="009C1B6C">
      <w:pPr>
        <w:spacing w:line="480" w:lineRule="auto"/>
        <w:rPr>
          <w:rFonts w:ascii="Times New Roman" w:hAnsi="Times New Roman" w:cs="Times New Roman"/>
          <w:color w:val="000000"/>
          <w:sz w:val="24"/>
          <w:szCs w:val="24"/>
          <w:shd w:val="clear" w:color="auto" w:fill="FFFFFF"/>
        </w:rPr>
      </w:pPr>
      <w:r w:rsidRPr="00F77B19">
        <w:rPr>
          <w:rFonts w:ascii="Times New Roman" w:hAnsi="Times New Roman" w:cs="Times New Roman"/>
          <w:color w:val="000000"/>
          <w:sz w:val="24"/>
          <w:szCs w:val="24"/>
          <w:shd w:val="clear" w:color="auto" w:fill="FFFFFF"/>
        </w:rPr>
        <w:t>Beck, A. T. (1967). </w:t>
      </w:r>
      <w:r w:rsidRPr="00F77B19">
        <w:rPr>
          <w:rStyle w:val="Emphasis"/>
          <w:rFonts w:ascii="Times New Roman" w:hAnsi="Times New Roman" w:cs="Times New Roman"/>
          <w:color w:val="000000"/>
          <w:sz w:val="24"/>
          <w:szCs w:val="24"/>
          <w:shd w:val="clear" w:color="auto" w:fill="FFFFFF"/>
        </w:rPr>
        <w:t>Depression: Causes and treatment</w:t>
      </w:r>
      <w:r w:rsidRPr="00F77B19">
        <w:rPr>
          <w:rFonts w:ascii="Times New Roman" w:hAnsi="Times New Roman" w:cs="Times New Roman"/>
          <w:color w:val="000000"/>
          <w:sz w:val="24"/>
          <w:szCs w:val="24"/>
          <w:shd w:val="clear" w:color="auto" w:fill="FFFFFF"/>
        </w:rPr>
        <w:t>. Philadelphia: University of Pennsylvania Press.</w:t>
      </w:r>
    </w:p>
    <w:p w14:paraId="63D16203" w14:textId="094F5F79" w:rsidR="004709FB" w:rsidRDefault="00337698" w:rsidP="009C1B6C">
      <w:pPr>
        <w:spacing w:line="480" w:lineRule="auto"/>
        <w:rPr>
          <w:rFonts w:ascii="Times New Roman" w:hAnsi="Times New Roman" w:cs="Times New Roman"/>
          <w:color w:val="000000"/>
          <w:sz w:val="24"/>
          <w:szCs w:val="24"/>
          <w:shd w:val="clear" w:color="auto" w:fill="FFFFFF"/>
        </w:rPr>
      </w:pPr>
      <w:r w:rsidRPr="00337698">
        <w:rPr>
          <w:rFonts w:ascii="Times New Roman" w:hAnsi="Times New Roman" w:cs="Times New Roman"/>
          <w:color w:val="000000"/>
          <w:sz w:val="24"/>
          <w:szCs w:val="24"/>
          <w:shd w:val="clear" w:color="auto" w:fill="FFFFFF"/>
        </w:rPr>
        <w:t xml:space="preserve">Bloom, D. E., Cafiero, E., &amp; Jané-Llopis, E. (2012, February 2). </w:t>
      </w:r>
      <w:r w:rsidRPr="00337698">
        <w:rPr>
          <w:rFonts w:ascii="Times New Roman" w:hAnsi="Times New Roman" w:cs="Times New Roman"/>
          <w:i/>
          <w:iCs/>
          <w:color w:val="000000"/>
          <w:sz w:val="24"/>
          <w:szCs w:val="24"/>
          <w:shd w:val="clear" w:color="auto" w:fill="FFFFFF"/>
        </w:rPr>
        <w:t>The Global Economic Burden of Noncommunicable Diseases</w:t>
      </w:r>
      <w:r w:rsidRPr="00337698">
        <w:rPr>
          <w:rFonts w:ascii="Times New Roman" w:hAnsi="Times New Roman" w:cs="Times New Roman"/>
          <w:color w:val="000000"/>
          <w:sz w:val="24"/>
          <w:szCs w:val="24"/>
          <w:shd w:val="clear" w:color="auto" w:fill="FFFFFF"/>
        </w:rPr>
        <w:t>. PGDA Working Papers; Program on the Global Demography of Aging. https://ideas.repec.org/p/gdm/wpaper/8712.html</w:t>
      </w:r>
    </w:p>
    <w:p w14:paraId="47576ECF" w14:textId="63B789BE" w:rsidR="00407BC0" w:rsidRDefault="00407BC0" w:rsidP="009C1B6C">
      <w:pPr>
        <w:spacing w:line="480" w:lineRule="auto"/>
        <w:rPr>
          <w:rFonts w:ascii="Times New Roman" w:hAnsi="Times New Roman" w:cs="Times New Roman"/>
          <w:sz w:val="24"/>
          <w:szCs w:val="24"/>
        </w:rPr>
      </w:pPr>
      <w:r w:rsidRPr="00407BC0">
        <w:rPr>
          <w:rFonts w:ascii="Times New Roman" w:hAnsi="Times New Roman" w:cs="Times New Roman"/>
          <w:sz w:val="24"/>
          <w:szCs w:val="24"/>
        </w:rPr>
        <w:t xml:space="preserve">Blumenthal, J. A., &amp; Ong, L. (2009). A commentary on “Exercise and Depression” (): And the verdict is…. </w:t>
      </w:r>
      <w:r w:rsidRPr="00407BC0">
        <w:rPr>
          <w:rFonts w:ascii="Times New Roman" w:hAnsi="Times New Roman" w:cs="Times New Roman"/>
          <w:i/>
          <w:iCs/>
          <w:sz w:val="24"/>
          <w:szCs w:val="24"/>
        </w:rPr>
        <w:t>Mental Health and Physical Activity</w:t>
      </w:r>
      <w:r w:rsidRPr="00407BC0">
        <w:rPr>
          <w:rFonts w:ascii="Times New Roman" w:hAnsi="Times New Roman" w:cs="Times New Roman"/>
          <w:sz w:val="24"/>
          <w:szCs w:val="24"/>
        </w:rPr>
        <w:t xml:space="preserve">, </w:t>
      </w:r>
      <w:r w:rsidRPr="00407BC0">
        <w:rPr>
          <w:rFonts w:ascii="Times New Roman" w:hAnsi="Times New Roman" w:cs="Times New Roman"/>
          <w:i/>
          <w:iCs/>
          <w:sz w:val="24"/>
          <w:szCs w:val="24"/>
        </w:rPr>
        <w:t>2</w:t>
      </w:r>
      <w:r w:rsidRPr="00407BC0">
        <w:rPr>
          <w:rFonts w:ascii="Times New Roman" w:hAnsi="Times New Roman" w:cs="Times New Roman"/>
          <w:sz w:val="24"/>
          <w:szCs w:val="24"/>
        </w:rPr>
        <w:t xml:space="preserve">(2), 97–99. </w:t>
      </w:r>
      <w:hyperlink r:id="rId10" w:history="1">
        <w:r w:rsidR="003B0302" w:rsidRPr="00407BC0">
          <w:rPr>
            <w:rStyle w:val="Hyperlink"/>
            <w:rFonts w:ascii="Times New Roman" w:hAnsi="Times New Roman" w:cs="Times New Roman"/>
            <w:sz w:val="24"/>
            <w:szCs w:val="24"/>
          </w:rPr>
          <w:t>https://doi.org/10.1016/j.mhpa.2009.08.001</w:t>
        </w:r>
      </w:hyperlink>
    </w:p>
    <w:p w14:paraId="1897488F" w14:textId="4DAD3EA6" w:rsidR="003B0302" w:rsidRPr="00BB45F2" w:rsidRDefault="003B0302" w:rsidP="009C1B6C">
      <w:pPr>
        <w:spacing w:line="480" w:lineRule="auto"/>
        <w:rPr>
          <w:rFonts w:ascii="Times New Roman" w:hAnsi="Times New Roman" w:cs="Times New Roman"/>
          <w:sz w:val="24"/>
          <w:szCs w:val="24"/>
        </w:rPr>
      </w:pPr>
      <w:r w:rsidRPr="003B0302">
        <w:rPr>
          <w:rFonts w:ascii="Times New Roman" w:hAnsi="Times New Roman" w:cs="Times New Roman"/>
          <w:sz w:val="24"/>
          <w:szCs w:val="24"/>
        </w:rPr>
        <w:t xml:space="preserve">Callaghan, P. (2004). Exercise: a neglected intervention in mental health care? </w:t>
      </w:r>
      <w:r w:rsidRPr="003B0302">
        <w:rPr>
          <w:rFonts w:ascii="Times New Roman" w:hAnsi="Times New Roman" w:cs="Times New Roman"/>
          <w:i/>
          <w:iCs/>
          <w:sz w:val="24"/>
          <w:szCs w:val="24"/>
        </w:rPr>
        <w:t>Journal of Psychiatric and Mental Health Nursing</w:t>
      </w:r>
      <w:r w:rsidRPr="003B0302">
        <w:rPr>
          <w:rFonts w:ascii="Times New Roman" w:hAnsi="Times New Roman" w:cs="Times New Roman"/>
          <w:sz w:val="24"/>
          <w:szCs w:val="24"/>
        </w:rPr>
        <w:t xml:space="preserve">, </w:t>
      </w:r>
      <w:r w:rsidRPr="003B0302">
        <w:rPr>
          <w:rFonts w:ascii="Times New Roman" w:hAnsi="Times New Roman" w:cs="Times New Roman"/>
          <w:i/>
          <w:iCs/>
          <w:sz w:val="24"/>
          <w:szCs w:val="24"/>
        </w:rPr>
        <w:t>11</w:t>
      </w:r>
      <w:r w:rsidRPr="003B0302">
        <w:rPr>
          <w:rFonts w:ascii="Times New Roman" w:hAnsi="Times New Roman" w:cs="Times New Roman"/>
          <w:sz w:val="24"/>
          <w:szCs w:val="24"/>
        </w:rPr>
        <w:t>(4), 476–483. https://doi.org/10.1111/j.1365-2850.2004.00751.x</w:t>
      </w:r>
    </w:p>
    <w:p w14:paraId="07EB2331" w14:textId="78EB3250" w:rsidR="009034D3" w:rsidRDefault="009034D3" w:rsidP="009C1B6C">
      <w:pPr>
        <w:spacing w:line="480" w:lineRule="auto"/>
        <w:rPr>
          <w:rFonts w:ascii="Times New Roman" w:hAnsi="Times New Roman" w:cs="Times New Roman"/>
          <w:sz w:val="24"/>
          <w:szCs w:val="24"/>
        </w:rPr>
      </w:pPr>
      <w:r w:rsidRPr="009034D3">
        <w:rPr>
          <w:rFonts w:ascii="Times New Roman" w:hAnsi="Times New Roman" w:cs="Times New Roman"/>
          <w:sz w:val="24"/>
          <w:szCs w:val="24"/>
        </w:rPr>
        <w:t>Cappuccio, M. (2018). </w:t>
      </w:r>
      <w:r w:rsidRPr="009034D3">
        <w:rPr>
          <w:rFonts w:ascii="Times New Roman" w:hAnsi="Times New Roman" w:cs="Times New Roman"/>
          <w:i/>
          <w:iCs/>
          <w:sz w:val="24"/>
          <w:szCs w:val="24"/>
        </w:rPr>
        <w:t>Handbook of embodied cognition and sport psychology</w:t>
      </w:r>
      <w:r w:rsidRPr="009034D3">
        <w:rPr>
          <w:rFonts w:ascii="Times New Roman" w:hAnsi="Times New Roman" w:cs="Times New Roman"/>
          <w:sz w:val="24"/>
          <w:szCs w:val="24"/>
        </w:rPr>
        <w:t>. MIT Press.</w:t>
      </w:r>
    </w:p>
    <w:p w14:paraId="3930E793" w14:textId="12221F13" w:rsidR="00D272B8" w:rsidRDefault="00D272B8" w:rsidP="006643E8">
      <w:pPr>
        <w:spacing w:line="480" w:lineRule="auto"/>
        <w:rPr>
          <w:rStyle w:val="hlfld-contribauthor"/>
          <w:rFonts w:ascii="Times New Roman" w:hAnsi="Times New Roman" w:cs="Times New Roman"/>
          <w:color w:val="333333"/>
          <w:sz w:val="24"/>
          <w:szCs w:val="24"/>
        </w:rPr>
      </w:pPr>
      <w:r w:rsidRPr="00D272B8">
        <w:rPr>
          <w:rFonts w:ascii="Times New Roman" w:hAnsi="Times New Roman" w:cs="Times New Roman"/>
          <w:color w:val="333333"/>
          <w:sz w:val="24"/>
          <w:szCs w:val="24"/>
        </w:rPr>
        <w:t xml:space="preserve">Chalder, M., Wiles, N. J., Campbell, J., Hollinghurst, S. P., Haase, A. M., Taylor, A. H., Fox, K. R., Costelloe, C., Searle, A., Baxter, H., Winder, R., Wright, C., Turner, K. M., Calnan, M., Lawlor, D. A., Peters, T. J., Sharp, D. J., Montgomery, A. A., &amp; Lewis, G. (2012). Facilitated physical activity as a treatment for depressed adults: randomised controlled trial. </w:t>
      </w:r>
      <w:r w:rsidRPr="00D272B8">
        <w:rPr>
          <w:rFonts w:ascii="Times New Roman" w:hAnsi="Times New Roman" w:cs="Times New Roman"/>
          <w:i/>
          <w:iCs/>
          <w:color w:val="333333"/>
          <w:sz w:val="24"/>
          <w:szCs w:val="24"/>
        </w:rPr>
        <w:t>BMJ</w:t>
      </w:r>
      <w:r w:rsidRPr="00D272B8">
        <w:rPr>
          <w:rFonts w:ascii="Times New Roman" w:hAnsi="Times New Roman" w:cs="Times New Roman"/>
          <w:color w:val="333333"/>
          <w:sz w:val="24"/>
          <w:szCs w:val="24"/>
        </w:rPr>
        <w:t xml:space="preserve">, </w:t>
      </w:r>
      <w:r w:rsidRPr="00D272B8">
        <w:rPr>
          <w:rFonts w:ascii="Times New Roman" w:hAnsi="Times New Roman" w:cs="Times New Roman"/>
          <w:i/>
          <w:iCs/>
          <w:color w:val="333333"/>
          <w:sz w:val="24"/>
          <w:szCs w:val="24"/>
        </w:rPr>
        <w:t>344</w:t>
      </w:r>
      <w:r w:rsidRPr="00D272B8">
        <w:rPr>
          <w:rFonts w:ascii="Times New Roman" w:hAnsi="Times New Roman" w:cs="Times New Roman"/>
          <w:color w:val="333333"/>
          <w:sz w:val="24"/>
          <w:szCs w:val="24"/>
        </w:rPr>
        <w:t>(jun06 1), e2758–e2758. https://doi.org/10.1136/bmj.e2758</w:t>
      </w:r>
    </w:p>
    <w:p w14:paraId="348A17C2" w14:textId="3DB08D7E" w:rsidR="006643E8" w:rsidRDefault="00B22298" w:rsidP="006643E8">
      <w:pPr>
        <w:spacing w:line="480" w:lineRule="auto"/>
        <w:rPr>
          <w:rFonts w:ascii="Times New Roman" w:hAnsi="Times New Roman" w:cs="Times New Roman"/>
          <w:sz w:val="24"/>
          <w:szCs w:val="24"/>
        </w:rPr>
      </w:pPr>
      <w:r>
        <w:rPr>
          <w:rFonts w:ascii="Times New Roman" w:hAnsi="Times New Roman" w:cs="Times New Roman"/>
          <w:sz w:val="24"/>
          <w:szCs w:val="24"/>
        </w:rPr>
        <w:t>Coolican, H</w:t>
      </w:r>
      <w:r w:rsidR="0082533A">
        <w:rPr>
          <w:rFonts w:ascii="Times New Roman" w:hAnsi="Times New Roman" w:cs="Times New Roman"/>
          <w:sz w:val="24"/>
          <w:szCs w:val="24"/>
        </w:rPr>
        <w:t>., Cassidy, T., Dunn, O</w:t>
      </w:r>
      <w:r w:rsidR="00B518FB">
        <w:rPr>
          <w:rFonts w:ascii="Times New Roman" w:hAnsi="Times New Roman" w:cs="Times New Roman"/>
          <w:sz w:val="24"/>
          <w:szCs w:val="24"/>
        </w:rPr>
        <w:t>., Sharp, R., Tudway,</w:t>
      </w:r>
      <w:r w:rsidR="00CB536F">
        <w:rPr>
          <w:rFonts w:ascii="Times New Roman" w:hAnsi="Times New Roman" w:cs="Times New Roman"/>
          <w:sz w:val="24"/>
          <w:szCs w:val="24"/>
        </w:rPr>
        <w:t xml:space="preserve"> </w:t>
      </w:r>
      <w:r w:rsidR="00B518FB">
        <w:rPr>
          <w:rFonts w:ascii="Times New Roman" w:hAnsi="Times New Roman" w:cs="Times New Roman"/>
          <w:sz w:val="24"/>
          <w:szCs w:val="24"/>
        </w:rPr>
        <w:t>J</w:t>
      </w:r>
      <w:r w:rsidR="00CB536F">
        <w:rPr>
          <w:rFonts w:ascii="Times New Roman" w:hAnsi="Times New Roman" w:cs="Times New Roman"/>
          <w:sz w:val="24"/>
          <w:szCs w:val="24"/>
        </w:rPr>
        <w:t>., Simmonds, K</w:t>
      </w:r>
      <w:r w:rsidR="009359DB">
        <w:rPr>
          <w:rFonts w:ascii="Times New Roman" w:hAnsi="Times New Roman" w:cs="Times New Roman"/>
          <w:sz w:val="24"/>
          <w:szCs w:val="24"/>
        </w:rPr>
        <w:t>., Westbury,T</w:t>
      </w:r>
      <w:r w:rsidR="004550C6">
        <w:rPr>
          <w:rFonts w:ascii="Times New Roman" w:hAnsi="Times New Roman" w:cs="Times New Roman"/>
          <w:sz w:val="24"/>
          <w:szCs w:val="24"/>
        </w:rPr>
        <w:t>. &amp; Harrower, J</w:t>
      </w:r>
      <w:r w:rsidR="006D4E80">
        <w:rPr>
          <w:rFonts w:ascii="Times New Roman" w:hAnsi="Times New Roman" w:cs="Times New Roman"/>
          <w:sz w:val="24"/>
          <w:szCs w:val="24"/>
        </w:rPr>
        <w:t xml:space="preserve">. (2007) </w:t>
      </w:r>
      <w:r w:rsidR="006D4E80" w:rsidRPr="00D0323E">
        <w:rPr>
          <w:rFonts w:ascii="Times New Roman" w:hAnsi="Times New Roman" w:cs="Times New Roman"/>
          <w:i/>
          <w:iCs/>
          <w:sz w:val="24"/>
          <w:szCs w:val="24"/>
        </w:rPr>
        <w:t>Applied Psychology</w:t>
      </w:r>
      <w:r w:rsidR="009C0CCC">
        <w:rPr>
          <w:rFonts w:ascii="Times New Roman" w:hAnsi="Times New Roman" w:cs="Times New Roman"/>
          <w:sz w:val="24"/>
          <w:szCs w:val="24"/>
        </w:rPr>
        <w:t xml:space="preserve"> (2</w:t>
      </w:r>
      <w:r w:rsidR="009C0CCC" w:rsidRPr="009C0CCC">
        <w:rPr>
          <w:rFonts w:ascii="Times New Roman" w:hAnsi="Times New Roman" w:cs="Times New Roman"/>
          <w:sz w:val="24"/>
          <w:szCs w:val="24"/>
          <w:vertAlign w:val="superscript"/>
        </w:rPr>
        <w:t>nd</w:t>
      </w:r>
      <w:r w:rsidR="009C0CCC">
        <w:rPr>
          <w:rFonts w:ascii="Times New Roman" w:hAnsi="Times New Roman" w:cs="Times New Roman"/>
          <w:sz w:val="24"/>
          <w:szCs w:val="24"/>
        </w:rPr>
        <w:t xml:space="preserve"> edition). London: Hodder</w:t>
      </w:r>
      <w:r w:rsidR="003C5A33">
        <w:rPr>
          <w:rFonts w:ascii="Times New Roman" w:hAnsi="Times New Roman" w:cs="Times New Roman"/>
          <w:sz w:val="24"/>
          <w:szCs w:val="24"/>
        </w:rPr>
        <w:t xml:space="preserve"> &amp; Sto</w:t>
      </w:r>
      <w:r w:rsidR="00B5748B">
        <w:rPr>
          <w:rFonts w:ascii="Times New Roman" w:hAnsi="Times New Roman" w:cs="Times New Roman"/>
          <w:sz w:val="24"/>
          <w:szCs w:val="24"/>
        </w:rPr>
        <w:t>ughton.</w:t>
      </w:r>
    </w:p>
    <w:p w14:paraId="0FC54F94" w14:textId="5403E58C" w:rsidR="00475C3C" w:rsidRDefault="002748FE" w:rsidP="006643E8">
      <w:pPr>
        <w:spacing w:line="480" w:lineRule="auto"/>
        <w:rPr>
          <w:rFonts w:ascii="Times New Roman" w:hAnsi="Times New Roman" w:cs="Times New Roman"/>
          <w:sz w:val="24"/>
          <w:szCs w:val="24"/>
        </w:rPr>
      </w:pPr>
      <w:r w:rsidRPr="0015101B">
        <w:rPr>
          <w:rFonts w:ascii="Times New Roman" w:hAnsi="Times New Roman" w:cs="Times New Roman"/>
          <w:sz w:val="24"/>
          <w:szCs w:val="24"/>
        </w:rPr>
        <w:t>Freeman, D. &amp; Freeman, J.</w:t>
      </w:r>
      <w:r w:rsidR="009134A9" w:rsidRPr="0015101B">
        <w:rPr>
          <w:rFonts w:ascii="Times New Roman" w:hAnsi="Times New Roman" w:cs="Times New Roman"/>
          <w:sz w:val="24"/>
          <w:szCs w:val="24"/>
        </w:rPr>
        <w:t xml:space="preserve"> (2014) The stressed sex?</w:t>
      </w:r>
      <w:r w:rsidR="00D3331F" w:rsidRPr="0015101B">
        <w:rPr>
          <w:rFonts w:ascii="Times New Roman" w:hAnsi="Times New Roman" w:cs="Times New Roman"/>
          <w:sz w:val="24"/>
          <w:szCs w:val="24"/>
        </w:rPr>
        <w:t xml:space="preserve"> </w:t>
      </w:r>
      <w:r w:rsidR="00D3331F" w:rsidRPr="0015101B">
        <w:rPr>
          <w:rFonts w:ascii="Times New Roman" w:hAnsi="Times New Roman" w:cs="Times New Roman"/>
          <w:i/>
          <w:iCs/>
          <w:sz w:val="24"/>
          <w:szCs w:val="24"/>
        </w:rPr>
        <w:t>The Psychologist, 27</w:t>
      </w:r>
      <w:r w:rsidR="00D3331F" w:rsidRPr="0015101B">
        <w:rPr>
          <w:rFonts w:ascii="Times New Roman" w:hAnsi="Times New Roman" w:cs="Times New Roman"/>
          <w:sz w:val="24"/>
          <w:szCs w:val="24"/>
        </w:rPr>
        <w:t>(2), 84-87.</w:t>
      </w:r>
    </w:p>
    <w:p w14:paraId="1B8FD134" w14:textId="77777777" w:rsidR="00E66A50" w:rsidRPr="00E66A50" w:rsidRDefault="00E66A50" w:rsidP="00E66A50">
      <w:pPr>
        <w:spacing w:line="480" w:lineRule="auto"/>
        <w:rPr>
          <w:rFonts w:ascii="Times New Roman" w:hAnsi="Times New Roman" w:cs="Times New Roman"/>
          <w:sz w:val="24"/>
          <w:szCs w:val="24"/>
        </w:rPr>
      </w:pPr>
      <w:r w:rsidRPr="00E66A50">
        <w:rPr>
          <w:rFonts w:ascii="Times New Roman" w:hAnsi="Times New Roman" w:cs="Times New Roman"/>
          <w:sz w:val="24"/>
          <w:szCs w:val="24"/>
        </w:rPr>
        <w:t xml:space="preserve">Jakovljevic MD. The contribution of yoga to the development of emotional competences. In: Nikic P, editor. “Yoga – The Light of Microuniverse” of the International Interdisciplinary </w:t>
      </w:r>
      <w:r w:rsidRPr="00E66A50">
        <w:rPr>
          <w:rFonts w:ascii="Times New Roman" w:hAnsi="Times New Roman" w:cs="Times New Roman"/>
          <w:sz w:val="24"/>
          <w:szCs w:val="24"/>
        </w:rPr>
        <w:lastRenderedPageBreak/>
        <w:t xml:space="preserve">Scientific Conference “Yoga in Science – Future and Perspectives.” Belgrade, Serbia: </w:t>
      </w:r>
      <w:r w:rsidRPr="00E66A50">
        <w:rPr>
          <w:rFonts w:ascii="Times New Roman" w:hAnsi="Times New Roman" w:cs="Times New Roman"/>
          <w:i/>
          <w:iCs/>
          <w:sz w:val="24"/>
          <w:szCs w:val="24"/>
        </w:rPr>
        <w:t>Yoga Federation of Serbia</w:t>
      </w:r>
      <w:r w:rsidRPr="00E66A50">
        <w:rPr>
          <w:rFonts w:ascii="Times New Roman" w:hAnsi="Times New Roman" w:cs="Times New Roman"/>
          <w:sz w:val="24"/>
          <w:szCs w:val="24"/>
        </w:rPr>
        <w:t>; 2011. p. 162</w:t>
      </w:r>
      <w:r w:rsidRPr="00E66A50">
        <w:rPr>
          <w:rFonts w:ascii="Times New Roman" w:hAnsi="Times New Roman" w:cs="Times New Roman"/>
          <w:sz w:val="24"/>
          <w:szCs w:val="24"/>
        </w:rPr>
        <w:noBreakHyphen/>
        <w:t>8.</w:t>
      </w:r>
    </w:p>
    <w:p w14:paraId="77598A9C" w14:textId="77777777" w:rsidR="00E66A50" w:rsidRPr="00E66A50" w:rsidRDefault="00E66A50" w:rsidP="00E66A50">
      <w:pPr>
        <w:spacing w:line="480" w:lineRule="auto"/>
        <w:rPr>
          <w:rFonts w:ascii="Times New Roman" w:hAnsi="Times New Roman" w:cs="Times New Roman"/>
          <w:sz w:val="24"/>
          <w:szCs w:val="24"/>
        </w:rPr>
      </w:pPr>
      <w:r w:rsidRPr="00E66A50">
        <w:rPr>
          <w:rFonts w:ascii="Times New Roman" w:hAnsi="Times New Roman" w:cs="Times New Roman"/>
          <w:sz w:val="24"/>
          <w:szCs w:val="24"/>
        </w:rPr>
        <w:t>Lolla, A. (2018). Mantras help the general psychological well-being of college students: A pilot study</w:t>
      </w:r>
      <w:r w:rsidRPr="00E66A50">
        <w:rPr>
          <w:rFonts w:ascii="Times New Roman" w:hAnsi="Times New Roman" w:cs="Times New Roman"/>
          <w:i/>
          <w:iCs/>
          <w:sz w:val="24"/>
          <w:szCs w:val="24"/>
        </w:rPr>
        <w:t>. Journal of Religion and Health</w:t>
      </w:r>
      <w:r w:rsidRPr="00E66A50">
        <w:rPr>
          <w:rFonts w:ascii="Times New Roman" w:hAnsi="Times New Roman" w:cs="Times New Roman"/>
          <w:sz w:val="24"/>
          <w:szCs w:val="24"/>
        </w:rPr>
        <w:t xml:space="preserve">, 57(1), 110–119. </w:t>
      </w:r>
      <w:hyperlink r:id="rId11" w:history="1">
        <w:r w:rsidRPr="00E66A50">
          <w:rPr>
            <w:rStyle w:val="Hyperlink"/>
            <w:rFonts w:ascii="Times New Roman" w:hAnsi="Times New Roman" w:cs="Times New Roman"/>
            <w:sz w:val="24"/>
            <w:szCs w:val="24"/>
          </w:rPr>
          <w:t>https://doi.org/10.1007/s10943-017-0371-7</w:t>
        </w:r>
      </w:hyperlink>
    </w:p>
    <w:p w14:paraId="45AED63B" w14:textId="77777777" w:rsidR="00E66A50" w:rsidRDefault="00E66A50" w:rsidP="006643E8">
      <w:pPr>
        <w:spacing w:line="480" w:lineRule="auto"/>
        <w:rPr>
          <w:rFonts w:ascii="Times New Roman" w:hAnsi="Times New Roman" w:cs="Times New Roman"/>
          <w:sz w:val="24"/>
          <w:szCs w:val="24"/>
        </w:rPr>
      </w:pPr>
    </w:p>
    <w:p w14:paraId="05CA5A16" w14:textId="59523D54" w:rsidR="000A57C9" w:rsidRDefault="000A57C9" w:rsidP="006643E8">
      <w:pPr>
        <w:spacing w:line="480" w:lineRule="auto"/>
        <w:rPr>
          <w:rFonts w:ascii="Times New Roman" w:hAnsi="Times New Roman" w:cs="Times New Roman"/>
          <w:sz w:val="24"/>
          <w:szCs w:val="24"/>
        </w:rPr>
      </w:pPr>
      <w:r w:rsidRPr="000A57C9">
        <w:rPr>
          <w:rFonts w:ascii="Times New Roman" w:hAnsi="Times New Roman" w:cs="Times New Roman"/>
          <w:sz w:val="24"/>
          <w:szCs w:val="24"/>
        </w:rPr>
        <w:t xml:space="preserve">Krogh, J., Saltin, B., Gluud, C., &amp; Nordentoft, M. (2009). The DEMO Trial: A Randomized, Parallel-Group, Observer-Blinded Clinical Trial of Strength Versus Aerobic Versus Relaxation Training for Patients </w:t>
      </w:r>
      <w:r w:rsidR="00AD033C" w:rsidRPr="000A57C9">
        <w:rPr>
          <w:rFonts w:ascii="Times New Roman" w:hAnsi="Times New Roman" w:cs="Times New Roman"/>
          <w:sz w:val="24"/>
          <w:szCs w:val="24"/>
        </w:rPr>
        <w:t>with</w:t>
      </w:r>
      <w:r w:rsidRPr="000A57C9">
        <w:rPr>
          <w:rFonts w:ascii="Times New Roman" w:hAnsi="Times New Roman" w:cs="Times New Roman"/>
          <w:sz w:val="24"/>
          <w:szCs w:val="24"/>
        </w:rPr>
        <w:t xml:space="preserve"> Mild to Moderate Depression. </w:t>
      </w:r>
      <w:r w:rsidRPr="000A57C9">
        <w:rPr>
          <w:rFonts w:ascii="Times New Roman" w:hAnsi="Times New Roman" w:cs="Times New Roman"/>
          <w:i/>
          <w:iCs/>
          <w:sz w:val="24"/>
          <w:szCs w:val="24"/>
        </w:rPr>
        <w:t>The Journal of Clinical Psychiatry</w:t>
      </w:r>
      <w:r w:rsidRPr="000A57C9">
        <w:rPr>
          <w:rFonts w:ascii="Times New Roman" w:hAnsi="Times New Roman" w:cs="Times New Roman"/>
          <w:sz w:val="24"/>
          <w:szCs w:val="24"/>
        </w:rPr>
        <w:t xml:space="preserve">, </w:t>
      </w:r>
      <w:r w:rsidRPr="000A57C9">
        <w:rPr>
          <w:rFonts w:ascii="Times New Roman" w:hAnsi="Times New Roman" w:cs="Times New Roman"/>
          <w:i/>
          <w:iCs/>
          <w:sz w:val="24"/>
          <w:szCs w:val="24"/>
        </w:rPr>
        <w:t>70</w:t>
      </w:r>
      <w:r w:rsidRPr="000A57C9">
        <w:rPr>
          <w:rFonts w:ascii="Times New Roman" w:hAnsi="Times New Roman" w:cs="Times New Roman"/>
          <w:sz w:val="24"/>
          <w:szCs w:val="24"/>
        </w:rPr>
        <w:t>(6), 790–800. https://doi.org/10.4088/jcp.08m04241</w:t>
      </w:r>
    </w:p>
    <w:p w14:paraId="59034644" w14:textId="03A000CB" w:rsidR="0044336B" w:rsidRDefault="0044336B" w:rsidP="006643E8">
      <w:pPr>
        <w:spacing w:line="480" w:lineRule="auto"/>
        <w:rPr>
          <w:rFonts w:ascii="Times New Roman" w:hAnsi="Times New Roman" w:cs="Times New Roman"/>
          <w:sz w:val="24"/>
          <w:szCs w:val="24"/>
        </w:rPr>
      </w:pPr>
      <w:r w:rsidRPr="0044336B">
        <w:rPr>
          <w:rFonts w:ascii="Times New Roman" w:hAnsi="Times New Roman" w:cs="Times New Roman"/>
          <w:sz w:val="24"/>
          <w:szCs w:val="24"/>
        </w:rPr>
        <w:t xml:space="preserve">Malcolm, E., Evans-Lacko, S., Little, K., Henderson, C., &amp; Thornicroft, G. (2013). The impact of exercise projects to promote mental wellbeing. </w:t>
      </w:r>
      <w:r w:rsidRPr="0044336B">
        <w:rPr>
          <w:rFonts w:ascii="Times New Roman" w:hAnsi="Times New Roman" w:cs="Times New Roman"/>
          <w:i/>
          <w:iCs/>
          <w:sz w:val="24"/>
          <w:szCs w:val="24"/>
        </w:rPr>
        <w:t>Journal of Mental Health</w:t>
      </w:r>
      <w:r w:rsidRPr="0044336B">
        <w:rPr>
          <w:rFonts w:ascii="Times New Roman" w:hAnsi="Times New Roman" w:cs="Times New Roman"/>
          <w:sz w:val="24"/>
          <w:szCs w:val="24"/>
        </w:rPr>
        <w:t xml:space="preserve">, </w:t>
      </w:r>
      <w:r w:rsidRPr="0044336B">
        <w:rPr>
          <w:rFonts w:ascii="Times New Roman" w:hAnsi="Times New Roman" w:cs="Times New Roman"/>
          <w:i/>
          <w:iCs/>
          <w:sz w:val="24"/>
          <w:szCs w:val="24"/>
        </w:rPr>
        <w:t>22</w:t>
      </w:r>
      <w:r w:rsidRPr="0044336B">
        <w:rPr>
          <w:rFonts w:ascii="Times New Roman" w:hAnsi="Times New Roman" w:cs="Times New Roman"/>
          <w:sz w:val="24"/>
          <w:szCs w:val="24"/>
        </w:rPr>
        <w:t xml:space="preserve">(6), 519–527. </w:t>
      </w:r>
      <w:hyperlink r:id="rId12" w:history="1">
        <w:r w:rsidR="000E2CCC" w:rsidRPr="0044336B">
          <w:rPr>
            <w:rStyle w:val="Hyperlink"/>
            <w:rFonts w:ascii="Times New Roman" w:hAnsi="Times New Roman" w:cs="Times New Roman"/>
            <w:sz w:val="24"/>
            <w:szCs w:val="24"/>
          </w:rPr>
          <w:t>https://doi.org/10.3109/09638237.2013.841874</w:t>
        </w:r>
      </w:hyperlink>
    </w:p>
    <w:p w14:paraId="0D95E75B" w14:textId="2C12EB6F" w:rsidR="000E2CCC" w:rsidRDefault="000E2CCC" w:rsidP="006643E8">
      <w:pPr>
        <w:spacing w:line="480" w:lineRule="auto"/>
        <w:rPr>
          <w:rStyle w:val="reflink-block"/>
          <w:rFonts w:ascii="Times New Roman" w:hAnsi="Times New Roman" w:cs="Times New Roman"/>
          <w:color w:val="333333"/>
          <w:sz w:val="24"/>
          <w:szCs w:val="24"/>
        </w:rPr>
      </w:pPr>
      <w:r w:rsidRPr="000E2CCC">
        <w:rPr>
          <w:rStyle w:val="hlfld-contribauthor"/>
          <w:rFonts w:ascii="Times New Roman" w:hAnsi="Times New Roman" w:cs="Times New Roman"/>
          <w:color w:val="333333"/>
          <w:sz w:val="24"/>
          <w:szCs w:val="24"/>
        </w:rPr>
        <w:t>Mead, </w:t>
      </w:r>
      <w:r w:rsidRPr="000E2CCC">
        <w:rPr>
          <w:rStyle w:val="nlmgiven-names"/>
          <w:rFonts w:ascii="Times New Roman" w:hAnsi="Times New Roman" w:cs="Times New Roman"/>
          <w:color w:val="333333"/>
          <w:sz w:val="24"/>
          <w:szCs w:val="24"/>
        </w:rPr>
        <w:t>G.E.</w:t>
      </w:r>
      <w:r w:rsidRPr="000E2CCC">
        <w:rPr>
          <w:rFonts w:ascii="Times New Roman" w:hAnsi="Times New Roman" w:cs="Times New Roman"/>
          <w:color w:val="333333"/>
          <w:sz w:val="24"/>
          <w:szCs w:val="24"/>
        </w:rPr>
        <w:t>, </w:t>
      </w:r>
      <w:r w:rsidRPr="000E2CCC">
        <w:rPr>
          <w:rStyle w:val="hlfld-contribauthor"/>
          <w:rFonts w:ascii="Times New Roman" w:hAnsi="Times New Roman" w:cs="Times New Roman"/>
          <w:color w:val="333333"/>
          <w:sz w:val="24"/>
          <w:szCs w:val="24"/>
        </w:rPr>
        <w:t>Morley, </w:t>
      </w:r>
      <w:r w:rsidRPr="000E2CCC">
        <w:rPr>
          <w:rStyle w:val="nlmgiven-names"/>
          <w:rFonts w:ascii="Times New Roman" w:hAnsi="Times New Roman" w:cs="Times New Roman"/>
          <w:color w:val="333333"/>
          <w:sz w:val="24"/>
          <w:szCs w:val="24"/>
        </w:rPr>
        <w:t>W.</w:t>
      </w:r>
      <w:r w:rsidRPr="000E2CCC">
        <w:rPr>
          <w:rFonts w:ascii="Times New Roman" w:hAnsi="Times New Roman" w:cs="Times New Roman"/>
          <w:color w:val="333333"/>
          <w:sz w:val="24"/>
          <w:szCs w:val="24"/>
        </w:rPr>
        <w:t>, </w:t>
      </w:r>
      <w:r w:rsidRPr="000E2CCC">
        <w:rPr>
          <w:rStyle w:val="hlfld-contribauthor"/>
          <w:rFonts w:ascii="Times New Roman" w:hAnsi="Times New Roman" w:cs="Times New Roman"/>
          <w:color w:val="333333"/>
          <w:sz w:val="24"/>
          <w:szCs w:val="24"/>
        </w:rPr>
        <w:t>Campbell, </w:t>
      </w:r>
      <w:r w:rsidRPr="000E2CCC">
        <w:rPr>
          <w:rStyle w:val="nlmgiven-names"/>
          <w:rFonts w:ascii="Times New Roman" w:hAnsi="Times New Roman" w:cs="Times New Roman"/>
          <w:color w:val="333333"/>
          <w:sz w:val="24"/>
          <w:szCs w:val="24"/>
        </w:rPr>
        <w:t>P.</w:t>
      </w:r>
      <w:r w:rsidRPr="000E2CCC">
        <w:rPr>
          <w:rFonts w:ascii="Times New Roman" w:hAnsi="Times New Roman" w:cs="Times New Roman"/>
          <w:color w:val="333333"/>
          <w:sz w:val="24"/>
          <w:szCs w:val="24"/>
        </w:rPr>
        <w:t>, </w:t>
      </w:r>
      <w:r w:rsidRPr="000E2CCC">
        <w:rPr>
          <w:rStyle w:val="hlfld-contribauthor"/>
          <w:rFonts w:ascii="Times New Roman" w:hAnsi="Times New Roman" w:cs="Times New Roman"/>
          <w:color w:val="333333"/>
          <w:sz w:val="24"/>
          <w:szCs w:val="24"/>
        </w:rPr>
        <w:t>Greig, </w:t>
      </w:r>
      <w:r w:rsidRPr="000E2CCC">
        <w:rPr>
          <w:rStyle w:val="nlmgiven-names"/>
          <w:rFonts w:ascii="Times New Roman" w:hAnsi="Times New Roman" w:cs="Times New Roman"/>
          <w:color w:val="333333"/>
          <w:sz w:val="24"/>
          <w:szCs w:val="24"/>
        </w:rPr>
        <w:t>C.A.</w:t>
      </w:r>
      <w:r w:rsidRPr="000E2CCC">
        <w:rPr>
          <w:rFonts w:ascii="Times New Roman" w:hAnsi="Times New Roman" w:cs="Times New Roman"/>
          <w:color w:val="333333"/>
          <w:sz w:val="24"/>
          <w:szCs w:val="24"/>
        </w:rPr>
        <w:t>, </w:t>
      </w:r>
      <w:r w:rsidRPr="000E2CCC">
        <w:rPr>
          <w:rStyle w:val="hlfld-contribauthor"/>
          <w:rFonts w:ascii="Times New Roman" w:hAnsi="Times New Roman" w:cs="Times New Roman"/>
          <w:color w:val="333333"/>
          <w:sz w:val="24"/>
          <w:szCs w:val="24"/>
        </w:rPr>
        <w:t>McMurdo, </w:t>
      </w:r>
      <w:r w:rsidRPr="000E2CCC">
        <w:rPr>
          <w:rStyle w:val="nlmgiven-names"/>
          <w:rFonts w:ascii="Times New Roman" w:hAnsi="Times New Roman" w:cs="Times New Roman"/>
          <w:color w:val="333333"/>
          <w:sz w:val="24"/>
          <w:szCs w:val="24"/>
        </w:rPr>
        <w:t>M.</w:t>
      </w:r>
      <w:r w:rsidRPr="000E2CCC">
        <w:rPr>
          <w:rFonts w:ascii="Times New Roman" w:hAnsi="Times New Roman" w:cs="Times New Roman"/>
          <w:color w:val="333333"/>
          <w:sz w:val="24"/>
          <w:szCs w:val="24"/>
        </w:rPr>
        <w:t>, &amp; </w:t>
      </w:r>
      <w:r w:rsidRPr="000E2CCC">
        <w:rPr>
          <w:rStyle w:val="hlfld-contribauthor"/>
          <w:rFonts w:ascii="Times New Roman" w:hAnsi="Times New Roman" w:cs="Times New Roman"/>
          <w:color w:val="333333"/>
          <w:sz w:val="24"/>
          <w:szCs w:val="24"/>
        </w:rPr>
        <w:t>Lawlor, </w:t>
      </w:r>
      <w:r w:rsidRPr="000E2CCC">
        <w:rPr>
          <w:rStyle w:val="nlmgiven-names"/>
          <w:rFonts w:ascii="Times New Roman" w:hAnsi="Times New Roman" w:cs="Times New Roman"/>
          <w:color w:val="333333"/>
          <w:sz w:val="24"/>
          <w:szCs w:val="24"/>
        </w:rPr>
        <w:t>D.A.</w:t>
      </w:r>
      <w:r w:rsidRPr="000E2CCC">
        <w:rPr>
          <w:rFonts w:ascii="Times New Roman" w:hAnsi="Times New Roman" w:cs="Times New Roman"/>
          <w:color w:val="333333"/>
          <w:sz w:val="24"/>
          <w:szCs w:val="24"/>
        </w:rPr>
        <w:t> (</w:t>
      </w:r>
      <w:r w:rsidRPr="000E2CCC">
        <w:rPr>
          <w:rStyle w:val="nlmyear"/>
          <w:rFonts w:ascii="Times New Roman" w:hAnsi="Times New Roman" w:cs="Times New Roman"/>
          <w:color w:val="333333"/>
          <w:sz w:val="24"/>
          <w:szCs w:val="24"/>
        </w:rPr>
        <w:t>2009, July</w:t>
      </w:r>
      <w:r w:rsidRPr="000E2CCC">
        <w:rPr>
          <w:rFonts w:ascii="Times New Roman" w:hAnsi="Times New Roman" w:cs="Times New Roman"/>
          <w:color w:val="333333"/>
          <w:sz w:val="24"/>
          <w:szCs w:val="24"/>
        </w:rPr>
        <w:t>). </w:t>
      </w:r>
      <w:r w:rsidRPr="008110DA">
        <w:rPr>
          <w:rStyle w:val="nlmarticle-title"/>
          <w:rFonts w:ascii="Times New Roman" w:hAnsi="Times New Roman" w:cs="Times New Roman"/>
          <w:i/>
          <w:iCs/>
          <w:color w:val="333333"/>
          <w:sz w:val="24"/>
          <w:szCs w:val="24"/>
        </w:rPr>
        <w:t>Exercise for depression</w:t>
      </w:r>
      <w:r w:rsidRPr="000E2CCC">
        <w:rPr>
          <w:rFonts w:ascii="Times New Roman" w:hAnsi="Times New Roman" w:cs="Times New Roman"/>
          <w:color w:val="333333"/>
          <w:sz w:val="24"/>
          <w:szCs w:val="24"/>
        </w:rPr>
        <w:t>. Cochrane Database System Review, 3, CD004366. doi:10.1002/14651858.CD004366.pub4</w:t>
      </w:r>
      <w:r w:rsidRPr="000E2CCC">
        <w:rPr>
          <w:rStyle w:val="reflink-block"/>
          <w:rFonts w:ascii="Times New Roman" w:hAnsi="Times New Roman" w:cs="Times New Roman"/>
          <w:color w:val="333333"/>
          <w:sz w:val="24"/>
          <w:szCs w:val="24"/>
        </w:rPr>
        <w:t> </w:t>
      </w:r>
    </w:p>
    <w:p w14:paraId="32C3E0E6" w14:textId="77777777" w:rsidR="008026BC" w:rsidRPr="008026BC" w:rsidRDefault="008026BC" w:rsidP="008026BC">
      <w:pPr>
        <w:spacing w:line="480" w:lineRule="auto"/>
        <w:rPr>
          <w:rFonts w:ascii="Times New Roman" w:hAnsi="Times New Roman" w:cs="Times New Roman"/>
          <w:sz w:val="24"/>
          <w:szCs w:val="24"/>
        </w:rPr>
      </w:pPr>
      <w:r w:rsidRPr="008026BC">
        <w:rPr>
          <w:rFonts w:ascii="Times New Roman" w:hAnsi="Times New Roman" w:cs="Times New Roman"/>
          <w:sz w:val="24"/>
          <w:szCs w:val="24"/>
        </w:rPr>
        <w:t xml:space="preserve">Mendelson, T., Greenberg, M. T., Dariotis, J. K., Gould, L. F., Rhoades, B. L., &amp; Leaf, P. J. (2010). Feasibility and Preliminary Outcomes of a School-Based Mindfulness Intervention for Urban Youth. </w:t>
      </w:r>
      <w:r w:rsidRPr="008026BC">
        <w:rPr>
          <w:rFonts w:ascii="Times New Roman" w:hAnsi="Times New Roman" w:cs="Times New Roman"/>
          <w:i/>
          <w:iCs/>
          <w:sz w:val="24"/>
          <w:szCs w:val="24"/>
        </w:rPr>
        <w:t>Journal of Abnormal Child Psychology</w:t>
      </w:r>
      <w:r w:rsidRPr="008026BC">
        <w:rPr>
          <w:rFonts w:ascii="Times New Roman" w:hAnsi="Times New Roman" w:cs="Times New Roman"/>
          <w:sz w:val="24"/>
          <w:szCs w:val="24"/>
        </w:rPr>
        <w:t>, 38(7), 985–994. https://doi.org/10.1007/s10802-010-9418-x</w:t>
      </w:r>
    </w:p>
    <w:p w14:paraId="1F979FDD" w14:textId="77777777" w:rsidR="008026BC" w:rsidRPr="008026BC" w:rsidRDefault="008026BC" w:rsidP="008026BC">
      <w:pPr>
        <w:spacing w:line="480" w:lineRule="auto"/>
        <w:rPr>
          <w:rFonts w:ascii="Times New Roman" w:hAnsi="Times New Roman" w:cs="Times New Roman"/>
          <w:sz w:val="24"/>
          <w:szCs w:val="24"/>
        </w:rPr>
      </w:pPr>
      <w:r w:rsidRPr="008026BC">
        <w:rPr>
          <w:rFonts w:ascii="Times New Roman" w:hAnsi="Times New Roman" w:cs="Times New Roman"/>
          <w:sz w:val="24"/>
          <w:szCs w:val="24"/>
        </w:rPr>
        <w:t xml:space="preserve">Rossi, E., Rossi, K., Yount, G., Cozzolino, M., &amp; Iannotti, S. (2006). The Bioinformatics of Integrative Medical Insights: Proposals for an International Psycho-Social and Cultural </w:t>
      </w:r>
      <w:r w:rsidRPr="008026BC">
        <w:rPr>
          <w:rFonts w:ascii="Times New Roman" w:hAnsi="Times New Roman" w:cs="Times New Roman"/>
          <w:sz w:val="24"/>
          <w:szCs w:val="24"/>
        </w:rPr>
        <w:lastRenderedPageBreak/>
        <w:t xml:space="preserve">Bioinformatics Project. </w:t>
      </w:r>
      <w:r w:rsidRPr="008026BC">
        <w:rPr>
          <w:rFonts w:ascii="Times New Roman" w:hAnsi="Times New Roman" w:cs="Times New Roman"/>
          <w:i/>
          <w:iCs/>
          <w:sz w:val="24"/>
          <w:szCs w:val="24"/>
        </w:rPr>
        <w:t>Integrative Medicine Insights</w:t>
      </w:r>
      <w:r w:rsidRPr="008026BC">
        <w:rPr>
          <w:rFonts w:ascii="Times New Roman" w:hAnsi="Times New Roman" w:cs="Times New Roman"/>
          <w:sz w:val="24"/>
          <w:szCs w:val="24"/>
        </w:rPr>
        <w:t xml:space="preserve">, </w:t>
      </w:r>
      <w:r w:rsidRPr="008026BC">
        <w:rPr>
          <w:rFonts w:ascii="Times New Roman" w:hAnsi="Times New Roman" w:cs="Times New Roman"/>
          <w:i/>
          <w:iCs/>
          <w:sz w:val="24"/>
          <w:szCs w:val="24"/>
        </w:rPr>
        <w:t>1</w:t>
      </w:r>
      <w:r w:rsidRPr="008026BC">
        <w:rPr>
          <w:rFonts w:ascii="Times New Roman" w:hAnsi="Times New Roman" w:cs="Times New Roman"/>
          <w:sz w:val="24"/>
          <w:szCs w:val="24"/>
        </w:rPr>
        <w:t xml:space="preserve">, 117863370600100. </w:t>
      </w:r>
      <w:hyperlink r:id="rId13" w:history="1">
        <w:r w:rsidRPr="008026BC">
          <w:rPr>
            <w:rStyle w:val="Hyperlink"/>
            <w:rFonts w:ascii="Times New Roman" w:hAnsi="Times New Roman" w:cs="Times New Roman"/>
            <w:sz w:val="24"/>
            <w:szCs w:val="24"/>
          </w:rPr>
          <w:t>https://doi.org/10.1177/117863370600100002</w:t>
        </w:r>
      </w:hyperlink>
    </w:p>
    <w:p w14:paraId="682BFC67" w14:textId="77777777" w:rsidR="008026BC" w:rsidRPr="000E2CCC" w:rsidRDefault="008026BC" w:rsidP="006643E8">
      <w:pPr>
        <w:spacing w:line="480" w:lineRule="auto"/>
        <w:rPr>
          <w:rFonts w:ascii="Times New Roman" w:hAnsi="Times New Roman" w:cs="Times New Roman"/>
          <w:sz w:val="24"/>
          <w:szCs w:val="24"/>
        </w:rPr>
      </w:pPr>
    </w:p>
    <w:p w14:paraId="73C145C6" w14:textId="77777777" w:rsidR="00E6539F" w:rsidRDefault="00E6539F" w:rsidP="00E6539F">
      <w:pPr>
        <w:spacing w:line="480" w:lineRule="auto"/>
        <w:rPr>
          <w:rFonts w:ascii="Times New Roman" w:hAnsi="Times New Roman" w:cs="Times New Roman"/>
          <w:sz w:val="24"/>
          <w:szCs w:val="24"/>
        </w:rPr>
      </w:pPr>
      <w:r w:rsidRPr="00E6539F">
        <w:rPr>
          <w:rFonts w:ascii="Times New Roman" w:hAnsi="Times New Roman" w:cs="Times New Roman"/>
          <w:sz w:val="24"/>
          <w:szCs w:val="24"/>
        </w:rPr>
        <w:t>Moran, A. P. (2012). </w:t>
      </w:r>
      <w:r w:rsidRPr="00E6539F">
        <w:rPr>
          <w:rFonts w:ascii="Times New Roman" w:hAnsi="Times New Roman" w:cs="Times New Roman"/>
          <w:i/>
          <w:iCs/>
          <w:sz w:val="24"/>
          <w:szCs w:val="24"/>
        </w:rPr>
        <w:t>Sport and exercise psychology: A critical introduction</w:t>
      </w:r>
      <w:r w:rsidRPr="00E6539F">
        <w:rPr>
          <w:rFonts w:ascii="Times New Roman" w:hAnsi="Times New Roman" w:cs="Times New Roman"/>
          <w:sz w:val="24"/>
          <w:szCs w:val="24"/>
        </w:rPr>
        <w:t>. Psychology Press.</w:t>
      </w:r>
    </w:p>
    <w:p w14:paraId="507F8E1A" w14:textId="6A2E0047" w:rsidR="008725B1" w:rsidRDefault="008725B1" w:rsidP="008725B1">
      <w:pPr>
        <w:spacing w:line="480" w:lineRule="auto"/>
        <w:rPr>
          <w:rFonts w:ascii="Times New Roman" w:hAnsi="Times New Roman" w:cs="Times New Roman"/>
          <w:sz w:val="24"/>
          <w:szCs w:val="24"/>
        </w:rPr>
      </w:pPr>
      <w:r w:rsidRPr="008725B1">
        <w:rPr>
          <w:rFonts w:ascii="Times New Roman" w:hAnsi="Times New Roman" w:cs="Times New Roman"/>
          <w:sz w:val="24"/>
          <w:szCs w:val="24"/>
        </w:rPr>
        <w:t xml:space="preserve">Robson, D., &amp; Gray, R. (2007). Serious mental illness and physical health problems: A discussion paper. </w:t>
      </w:r>
      <w:r w:rsidRPr="008725B1">
        <w:rPr>
          <w:rFonts w:ascii="Times New Roman" w:hAnsi="Times New Roman" w:cs="Times New Roman"/>
          <w:i/>
          <w:iCs/>
          <w:sz w:val="24"/>
          <w:szCs w:val="24"/>
        </w:rPr>
        <w:t>International Journal of Nursing Studies</w:t>
      </w:r>
      <w:r w:rsidRPr="008725B1">
        <w:rPr>
          <w:rFonts w:ascii="Times New Roman" w:hAnsi="Times New Roman" w:cs="Times New Roman"/>
          <w:sz w:val="24"/>
          <w:szCs w:val="24"/>
        </w:rPr>
        <w:t xml:space="preserve">, </w:t>
      </w:r>
      <w:r w:rsidRPr="008725B1">
        <w:rPr>
          <w:rFonts w:ascii="Times New Roman" w:hAnsi="Times New Roman" w:cs="Times New Roman"/>
          <w:i/>
          <w:iCs/>
          <w:sz w:val="24"/>
          <w:szCs w:val="24"/>
        </w:rPr>
        <w:t>44</w:t>
      </w:r>
      <w:r w:rsidRPr="008725B1">
        <w:rPr>
          <w:rFonts w:ascii="Times New Roman" w:hAnsi="Times New Roman" w:cs="Times New Roman"/>
          <w:sz w:val="24"/>
          <w:szCs w:val="24"/>
        </w:rPr>
        <w:t xml:space="preserve">(3), 457–466. </w:t>
      </w:r>
      <w:hyperlink r:id="rId14" w:history="1">
        <w:r w:rsidR="00265365" w:rsidRPr="008725B1">
          <w:rPr>
            <w:rStyle w:val="Hyperlink"/>
            <w:rFonts w:ascii="Times New Roman" w:hAnsi="Times New Roman" w:cs="Times New Roman"/>
            <w:sz w:val="24"/>
            <w:szCs w:val="24"/>
          </w:rPr>
          <w:t>https://doi.org/10.1016/j.ijnurstu.2006.07.013</w:t>
        </w:r>
      </w:hyperlink>
    </w:p>
    <w:p w14:paraId="246D71A9" w14:textId="51789BC7" w:rsidR="00265365" w:rsidRPr="00265365" w:rsidRDefault="00265365" w:rsidP="00265365">
      <w:pPr>
        <w:spacing w:line="480" w:lineRule="auto"/>
        <w:rPr>
          <w:rFonts w:ascii="Times New Roman" w:hAnsi="Times New Roman" w:cs="Times New Roman"/>
          <w:sz w:val="24"/>
          <w:szCs w:val="24"/>
        </w:rPr>
      </w:pPr>
      <w:r w:rsidRPr="00265365">
        <w:rPr>
          <w:rFonts w:ascii="Times New Roman" w:hAnsi="Times New Roman" w:cs="Times New Roman"/>
          <w:sz w:val="24"/>
          <w:szCs w:val="24"/>
        </w:rPr>
        <w:t xml:space="preserve">World Health Organization. (2020). </w:t>
      </w:r>
      <w:r w:rsidRPr="00265365">
        <w:rPr>
          <w:rFonts w:ascii="Times New Roman" w:hAnsi="Times New Roman" w:cs="Times New Roman"/>
          <w:i/>
          <w:iCs/>
          <w:sz w:val="24"/>
          <w:szCs w:val="24"/>
        </w:rPr>
        <w:t>Physical activity</w:t>
      </w:r>
      <w:r w:rsidRPr="00265365">
        <w:rPr>
          <w:rFonts w:ascii="Times New Roman" w:hAnsi="Times New Roman" w:cs="Times New Roman"/>
          <w:sz w:val="24"/>
          <w:szCs w:val="24"/>
        </w:rPr>
        <w:t xml:space="preserve">. Who.int; World Health Organization: WHO. </w:t>
      </w:r>
      <w:hyperlink r:id="rId15" w:history="1">
        <w:r w:rsidR="0047213E" w:rsidRPr="00265365">
          <w:rPr>
            <w:rStyle w:val="Hyperlink"/>
            <w:rFonts w:ascii="Times New Roman" w:hAnsi="Times New Roman" w:cs="Times New Roman"/>
            <w:sz w:val="24"/>
            <w:szCs w:val="24"/>
          </w:rPr>
          <w:t>https://www.who.int/news-room/fact</w:t>
        </w:r>
      </w:hyperlink>
      <w:r w:rsidRPr="00265365">
        <w:rPr>
          <w:rFonts w:ascii="Times New Roman" w:hAnsi="Times New Roman" w:cs="Times New Roman"/>
          <w:sz w:val="24"/>
          <w:szCs w:val="24"/>
          <w:u w:val="single"/>
        </w:rPr>
        <w:t>sheets/detail/physical-activity</w:t>
      </w:r>
    </w:p>
    <w:p w14:paraId="57634F42" w14:textId="77777777" w:rsidR="00265365" w:rsidRPr="008725B1" w:rsidRDefault="00265365" w:rsidP="008725B1">
      <w:pPr>
        <w:spacing w:line="480" w:lineRule="auto"/>
        <w:rPr>
          <w:rFonts w:ascii="Times New Roman" w:hAnsi="Times New Roman" w:cs="Times New Roman"/>
          <w:sz w:val="24"/>
          <w:szCs w:val="24"/>
        </w:rPr>
      </w:pPr>
    </w:p>
    <w:p w14:paraId="141AD617" w14:textId="77777777" w:rsidR="008725B1" w:rsidRPr="00E6539F" w:rsidRDefault="008725B1" w:rsidP="00E6539F">
      <w:pPr>
        <w:spacing w:line="480" w:lineRule="auto"/>
        <w:rPr>
          <w:rFonts w:ascii="Times New Roman" w:hAnsi="Times New Roman" w:cs="Times New Roman"/>
          <w:sz w:val="24"/>
          <w:szCs w:val="24"/>
        </w:rPr>
      </w:pPr>
    </w:p>
    <w:p w14:paraId="41E8D585" w14:textId="77777777" w:rsidR="001D56EB" w:rsidRPr="0015101B" w:rsidRDefault="001D56EB" w:rsidP="006643E8">
      <w:pPr>
        <w:spacing w:line="480" w:lineRule="auto"/>
        <w:rPr>
          <w:rFonts w:ascii="Times New Roman" w:hAnsi="Times New Roman" w:cs="Times New Roman"/>
          <w:sz w:val="24"/>
          <w:szCs w:val="24"/>
        </w:rPr>
      </w:pPr>
    </w:p>
    <w:sectPr w:rsidR="001D56EB" w:rsidRPr="00151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w:altName w:val="Libre Franklin"/>
    <w:charset w:val="00"/>
    <w:family w:val="auto"/>
    <w:pitch w:val="variable"/>
    <w:sig w:usb0="A00000FF" w:usb1="4000205B" w:usb2="00000000" w:usb3="00000000" w:csb0="00000193" w:csb1="00000000"/>
  </w:font>
  <w:font w:name="ff4">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D118A"/>
    <w:multiLevelType w:val="hybridMultilevel"/>
    <w:tmpl w:val="0DC0E5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24509D"/>
    <w:multiLevelType w:val="multilevel"/>
    <w:tmpl w:val="98AED8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013E9E"/>
    <w:multiLevelType w:val="hybridMultilevel"/>
    <w:tmpl w:val="E80A513C"/>
    <w:lvl w:ilvl="0" w:tplc="E2FC6536">
      <w:start w:val="1"/>
      <w:numFmt w:val="bullet"/>
      <w:lvlText w:val="•"/>
      <w:lvlJc w:val="left"/>
      <w:pPr>
        <w:tabs>
          <w:tab w:val="num" w:pos="720"/>
        </w:tabs>
        <w:ind w:left="720" w:hanging="360"/>
      </w:pPr>
      <w:rPr>
        <w:rFonts w:ascii="Arial" w:hAnsi="Arial" w:hint="default"/>
      </w:rPr>
    </w:lvl>
    <w:lvl w:ilvl="1" w:tplc="51DA72E8" w:tentative="1">
      <w:start w:val="1"/>
      <w:numFmt w:val="bullet"/>
      <w:lvlText w:val="•"/>
      <w:lvlJc w:val="left"/>
      <w:pPr>
        <w:tabs>
          <w:tab w:val="num" w:pos="1440"/>
        </w:tabs>
        <w:ind w:left="1440" w:hanging="360"/>
      </w:pPr>
      <w:rPr>
        <w:rFonts w:ascii="Arial" w:hAnsi="Arial" w:hint="default"/>
      </w:rPr>
    </w:lvl>
    <w:lvl w:ilvl="2" w:tplc="88ACD08C" w:tentative="1">
      <w:start w:val="1"/>
      <w:numFmt w:val="bullet"/>
      <w:lvlText w:val="•"/>
      <w:lvlJc w:val="left"/>
      <w:pPr>
        <w:tabs>
          <w:tab w:val="num" w:pos="2160"/>
        </w:tabs>
        <w:ind w:left="2160" w:hanging="360"/>
      </w:pPr>
      <w:rPr>
        <w:rFonts w:ascii="Arial" w:hAnsi="Arial" w:hint="default"/>
      </w:rPr>
    </w:lvl>
    <w:lvl w:ilvl="3" w:tplc="424CBDD4" w:tentative="1">
      <w:start w:val="1"/>
      <w:numFmt w:val="bullet"/>
      <w:lvlText w:val="•"/>
      <w:lvlJc w:val="left"/>
      <w:pPr>
        <w:tabs>
          <w:tab w:val="num" w:pos="2880"/>
        </w:tabs>
        <w:ind w:left="2880" w:hanging="360"/>
      </w:pPr>
      <w:rPr>
        <w:rFonts w:ascii="Arial" w:hAnsi="Arial" w:hint="default"/>
      </w:rPr>
    </w:lvl>
    <w:lvl w:ilvl="4" w:tplc="08D66046" w:tentative="1">
      <w:start w:val="1"/>
      <w:numFmt w:val="bullet"/>
      <w:lvlText w:val="•"/>
      <w:lvlJc w:val="left"/>
      <w:pPr>
        <w:tabs>
          <w:tab w:val="num" w:pos="3600"/>
        </w:tabs>
        <w:ind w:left="3600" w:hanging="360"/>
      </w:pPr>
      <w:rPr>
        <w:rFonts w:ascii="Arial" w:hAnsi="Arial" w:hint="default"/>
      </w:rPr>
    </w:lvl>
    <w:lvl w:ilvl="5" w:tplc="F2C8AA86" w:tentative="1">
      <w:start w:val="1"/>
      <w:numFmt w:val="bullet"/>
      <w:lvlText w:val="•"/>
      <w:lvlJc w:val="left"/>
      <w:pPr>
        <w:tabs>
          <w:tab w:val="num" w:pos="4320"/>
        </w:tabs>
        <w:ind w:left="4320" w:hanging="360"/>
      </w:pPr>
      <w:rPr>
        <w:rFonts w:ascii="Arial" w:hAnsi="Arial" w:hint="default"/>
      </w:rPr>
    </w:lvl>
    <w:lvl w:ilvl="6" w:tplc="59686578" w:tentative="1">
      <w:start w:val="1"/>
      <w:numFmt w:val="bullet"/>
      <w:lvlText w:val="•"/>
      <w:lvlJc w:val="left"/>
      <w:pPr>
        <w:tabs>
          <w:tab w:val="num" w:pos="5040"/>
        </w:tabs>
        <w:ind w:left="5040" w:hanging="360"/>
      </w:pPr>
      <w:rPr>
        <w:rFonts w:ascii="Arial" w:hAnsi="Arial" w:hint="default"/>
      </w:rPr>
    </w:lvl>
    <w:lvl w:ilvl="7" w:tplc="300464CE" w:tentative="1">
      <w:start w:val="1"/>
      <w:numFmt w:val="bullet"/>
      <w:lvlText w:val="•"/>
      <w:lvlJc w:val="left"/>
      <w:pPr>
        <w:tabs>
          <w:tab w:val="num" w:pos="5760"/>
        </w:tabs>
        <w:ind w:left="5760" w:hanging="360"/>
      </w:pPr>
      <w:rPr>
        <w:rFonts w:ascii="Arial" w:hAnsi="Arial" w:hint="default"/>
      </w:rPr>
    </w:lvl>
    <w:lvl w:ilvl="8" w:tplc="AA1468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3A305FC"/>
    <w:multiLevelType w:val="multilevel"/>
    <w:tmpl w:val="6B5070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486773081">
    <w:abstractNumId w:val="3"/>
  </w:num>
  <w:num w:numId="2" w16cid:durableId="1255818017">
    <w:abstractNumId w:val="1"/>
  </w:num>
  <w:num w:numId="3" w16cid:durableId="859201949">
    <w:abstractNumId w:val="0"/>
  </w:num>
  <w:num w:numId="4" w16cid:durableId="477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8B4"/>
    <w:rsid w:val="000002F0"/>
    <w:rsid w:val="000008BD"/>
    <w:rsid w:val="00005E56"/>
    <w:rsid w:val="000204CD"/>
    <w:rsid w:val="000256C3"/>
    <w:rsid w:val="000320A6"/>
    <w:rsid w:val="00034816"/>
    <w:rsid w:val="000507F6"/>
    <w:rsid w:val="000549DA"/>
    <w:rsid w:val="0005573C"/>
    <w:rsid w:val="00063B73"/>
    <w:rsid w:val="0006666A"/>
    <w:rsid w:val="000701C1"/>
    <w:rsid w:val="00070B65"/>
    <w:rsid w:val="00071C40"/>
    <w:rsid w:val="00073F2D"/>
    <w:rsid w:val="00090872"/>
    <w:rsid w:val="000A35F5"/>
    <w:rsid w:val="000A57C9"/>
    <w:rsid w:val="000A70D4"/>
    <w:rsid w:val="000B14D9"/>
    <w:rsid w:val="000D0543"/>
    <w:rsid w:val="000D698E"/>
    <w:rsid w:val="000D75C7"/>
    <w:rsid w:val="000D7EE2"/>
    <w:rsid w:val="000E1636"/>
    <w:rsid w:val="000E2CCC"/>
    <w:rsid w:val="000E4FE0"/>
    <w:rsid w:val="000E5E47"/>
    <w:rsid w:val="000F33F9"/>
    <w:rsid w:val="00111AE4"/>
    <w:rsid w:val="001164F6"/>
    <w:rsid w:val="001275FE"/>
    <w:rsid w:val="001301B1"/>
    <w:rsid w:val="00142E4E"/>
    <w:rsid w:val="0014351F"/>
    <w:rsid w:val="0015101B"/>
    <w:rsid w:val="0015334B"/>
    <w:rsid w:val="001552A3"/>
    <w:rsid w:val="001575E7"/>
    <w:rsid w:val="00162125"/>
    <w:rsid w:val="00162B67"/>
    <w:rsid w:val="00162EFF"/>
    <w:rsid w:val="00163D4C"/>
    <w:rsid w:val="00174B92"/>
    <w:rsid w:val="0017708D"/>
    <w:rsid w:val="001808B3"/>
    <w:rsid w:val="00182DFE"/>
    <w:rsid w:val="00184751"/>
    <w:rsid w:val="00185AAC"/>
    <w:rsid w:val="001862E8"/>
    <w:rsid w:val="001879E8"/>
    <w:rsid w:val="001A26C5"/>
    <w:rsid w:val="001A507A"/>
    <w:rsid w:val="001A5E14"/>
    <w:rsid w:val="001A7BFE"/>
    <w:rsid w:val="001B2504"/>
    <w:rsid w:val="001B3D70"/>
    <w:rsid w:val="001C5D32"/>
    <w:rsid w:val="001C765D"/>
    <w:rsid w:val="001D56EB"/>
    <w:rsid w:val="001E6D89"/>
    <w:rsid w:val="001F3C77"/>
    <w:rsid w:val="001F5B45"/>
    <w:rsid w:val="002034E3"/>
    <w:rsid w:val="002060CD"/>
    <w:rsid w:val="00207401"/>
    <w:rsid w:val="0021689D"/>
    <w:rsid w:val="00216D91"/>
    <w:rsid w:val="002209A0"/>
    <w:rsid w:val="002212AA"/>
    <w:rsid w:val="00225FE5"/>
    <w:rsid w:val="002343CE"/>
    <w:rsid w:val="00237349"/>
    <w:rsid w:val="00243449"/>
    <w:rsid w:val="002546DB"/>
    <w:rsid w:val="00263F03"/>
    <w:rsid w:val="00265365"/>
    <w:rsid w:val="00270B56"/>
    <w:rsid w:val="002748FE"/>
    <w:rsid w:val="00284839"/>
    <w:rsid w:val="00284E31"/>
    <w:rsid w:val="002A1912"/>
    <w:rsid w:val="002A1957"/>
    <w:rsid w:val="002A62D8"/>
    <w:rsid w:val="002A7787"/>
    <w:rsid w:val="002B224C"/>
    <w:rsid w:val="002C4291"/>
    <w:rsid w:val="002D432E"/>
    <w:rsid w:val="002E45C9"/>
    <w:rsid w:val="002F228F"/>
    <w:rsid w:val="002F473A"/>
    <w:rsid w:val="00305896"/>
    <w:rsid w:val="003324F6"/>
    <w:rsid w:val="003369FE"/>
    <w:rsid w:val="00337698"/>
    <w:rsid w:val="00346C00"/>
    <w:rsid w:val="00347507"/>
    <w:rsid w:val="00355299"/>
    <w:rsid w:val="00365E78"/>
    <w:rsid w:val="00367AF2"/>
    <w:rsid w:val="0037283A"/>
    <w:rsid w:val="003751F7"/>
    <w:rsid w:val="00384263"/>
    <w:rsid w:val="00387BC1"/>
    <w:rsid w:val="00391F6A"/>
    <w:rsid w:val="003A07D4"/>
    <w:rsid w:val="003A130D"/>
    <w:rsid w:val="003A27E2"/>
    <w:rsid w:val="003A6615"/>
    <w:rsid w:val="003B0302"/>
    <w:rsid w:val="003B3988"/>
    <w:rsid w:val="003C5A33"/>
    <w:rsid w:val="003D0077"/>
    <w:rsid w:val="003D684F"/>
    <w:rsid w:val="003E16FD"/>
    <w:rsid w:val="003F1F7B"/>
    <w:rsid w:val="003F5F4F"/>
    <w:rsid w:val="004075DC"/>
    <w:rsid w:val="00407BC0"/>
    <w:rsid w:val="00410382"/>
    <w:rsid w:val="00416958"/>
    <w:rsid w:val="0042042E"/>
    <w:rsid w:val="004221F1"/>
    <w:rsid w:val="004263B6"/>
    <w:rsid w:val="004266D2"/>
    <w:rsid w:val="00426DA0"/>
    <w:rsid w:val="00431368"/>
    <w:rsid w:val="0044088D"/>
    <w:rsid w:val="0044336B"/>
    <w:rsid w:val="004550C6"/>
    <w:rsid w:val="004610F5"/>
    <w:rsid w:val="0046133A"/>
    <w:rsid w:val="00464062"/>
    <w:rsid w:val="00470814"/>
    <w:rsid w:val="004709FB"/>
    <w:rsid w:val="0047176A"/>
    <w:rsid w:val="0047213E"/>
    <w:rsid w:val="00475C3C"/>
    <w:rsid w:val="00477D8A"/>
    <w:rsid w:val="00496BBB"/>
    <w:rsid w:val="004A39A4"/>
    <w:rsid w:val="004A5075"/>
    <w:rsid w:val="004B0766"/>
    <w:rsid w:val="004B2836"/>
    <w:rsid w:val="004B3733"/>
    <w:rsid w:val="004B4FEB"/>
    <w:rsid w:val="004C66BB"/>
    <w:rsid w:val="004C6E4C"/>
    <w:rsid w:val="004C7565"/>
    <w:rsid w:val="004C7CBE"/>
    <w:rsid w:val="004E287D"/>
    <w:rsid w:val="004E4CF8"/>
    <w:rsid w:val="004F0B5D"/>
    <w:rsid w:val="004F7302"/>
    <w:rsid w:val="00515C47"/>
    <w:rsid w:val="00516747"/>
    <w:rsid w:val="005178D2"/>
    <w:rsid w:val="005239D9"/>
    <w:rsid w:val="00525C06"/>
    <w:rsid w:val="00535119"/>
    <w:rsid w:val="00536F30"/>
    <w:rsid w:val="00546E91"/>
    <w:rsid w:val="005505B2"/>
    <w:rsid w:val="005552B3"/>
    <w:rsid w:val="00556366"/>
    <w:rsid w:val="00560AF5"/>
    <w:rsid w:val="00561B49"/>
    <w:rsid w:val="00563F38"/>
    <w:rsid w:val="00565FC0"/>
    <w:rsid w:val="00572B58"/>
    <w:rsid w:val="00573FC6"/>
    <w:rsid w:val="00586179"/>
    <w:rsid w:val="00593271"/>
    <w:rsid w:val="005A08C5"/>
    <w:rsid w:val="005B430A"/>
    <w:rsid w:val="005C2DF6"/>
    <w:rsid w:val="005C6A08"/>
    <w:rsid w:val="005D1A3D"/>
    <w:rsid w:val="005E3026"/>
    <w:rsid w:val="006018A8"/>
    <w:rsid w:val="006019ED"/>
    <w:rsid w:val="00602BEB"/>
    <w:rsid w:val="00605B81"/>
    <w:rsid w:val="006069B1"/>
    <w:rsid w:val="00613A88"/>
    <w:rsid w:val="006260AE"/>
    <w:rsid w:val="00657077"/>
    <w:rsid w:val="006643E8"/>
    <w:rsid w:val="0066616C"/>
    <w:rsid w:val="00667178"/>
    <w:rsid w:val="006706DE"/>
    <w:rsid w:val="00673BEC"/>
    <w:rsid w:val="00675D01"/>
    <w:rsid w:val="00676EC6"/>
    <w:rsid w:val="006812A5"/>
    <w:rsid w:val="00685533"/>
    <w:rsid w:val="006A1E06"/>
    <w:rsid w:val="006A34CC"/>
    <w:rsid w:val="006B6B27"/>
    <w:rsid w:val="006C08FF"/>
    <w:rsid w:val="006C3194"/>
    <w:rsid w:val="006C65F2"/>
    <w:rsid w:val="006D4E80"/>
    <w:rsid w:val="006D7BD8"/>
    <w:rsid w:val="006E4C7F"/>
    <w:rsid w:val="006F1E8A"/>
    <w:rsid w:val="006F1FB8"/>
    <w:rsid w:val="006F40B0"/>
    <w:rsid w:val="006F4BC5"/>
    <w:rsid w:val="006F5167"/>
    <w:rsid w:val="006F5B0C"/>
    <w:rsid w:val="007017A7"/>
    <w:rsid w:val="00702268"/>
    <w:rsid w:val="007025AC"/>
    <w:rsid w:val="00704175"/>
    <w:rsid w:val="00711236"/>
    <w:rsid w:val="00711ECC"/>
    <w:rsid w:val="00711F33"/>
    <w:rsid w:val="00717590"/>
    <w:rsid w:val="00727022"/>
    <w:rsid w:val="00730823"/>
    <w:rsid w:val="00743844"/>
    <w:rsid w:val="00743A74"/>
    <w:rsid w:val="00745C66"/>
    <w:rsid w:val="0074636B"/>
    <w:rsid w:val="00753AD5"/>
    <w:rsid w:val="00761702"/>
    <w:rsid w:val="007667C9"/>
    <w:rsid w:val="0077365B"/>
    <w:rsid w:val="007765BD"/>
    <w:rsid w:val="00780D7F"/>
    <w:rsid w:val="00781F1D"/>
    <w:rsid w:val="007848CD"/>
    <w:rsid w:val="00787C45"/>
    <w:rsid w:val="00790C31"/>
    <w:rsid w:val="007A20E0"/>
    <w:rsid w:val="007A5AF5"/>
    <w:rsid w:val="007B3362"/>
    <w:rsid w:val="007F1C3E"/>
    <w:rsid w:val="007F6F19"/>
    <w:rsid w:val="008004B0"/>
    <w:rsid w:val="008026BC"/>
    <w:rsid w:val="00804127"/>
    <w:rsid w:val="008110DA"/>
    <w:rsid w:val="008131DB"/>
    <w:rsid w:val="008136F1"/>
    <w:rsid w:val="008203AE"/>
    <w:rsid w:val="008225BC"/>
    <w:rsid w:val="00824FC7"/>
    <w:rsid w:val="0082533A"/>
    <w:rsid w:val="00831209"/>
    <w:rsid w:val="0083253C"/>
    <w:rsid w:val="008352C4"/>
    <w:rsid w:val="00840440"/>
    <w:rsid w:val="0084620A"/>
    <w:rsid w:val="00847D7D"/>
    <w:rsid w:val="008556E4"/>
    <w:rsid w:val="00856A3A"/>
    <w:rsid w:val="00856CE3"/>
    <w:rsid w:val="00862193"/>
    <w:rsid w:val="00863B48"/>
    <w:rsid w:val="008640F5"/>
    <w:rsid w:val="008725B1"/>
    <w:rsid w:val="00877364"/>
    <w:rsid w:val="00884E47"/>
    <w:rsid w:val="008A019F"/>
    <w:rsid w:val="008A5674"/>
    <w:rsid w:val="008B0CE3"/>
    <w:rsid w:val="008B2B07"/>
    <w:rsid w:val="008B76AE"/>
    <w:rsid w:val="008C071C"/>
    <w:rsid w:val="008D3308"/>
    <w:rsid w:val="008D5521"/>
    <w:rsid w:val="00902C91"/>
    <w:rsid w:val="009034D3"/>
    <w:rsid w:val="009070BE"/>
    <w:rsid w:val="009134A9"/>
    <w:rsid w:val="00914E02"/>
    <w:rsid w:val="00927880"/>
    <w:rsid w:val="009359DB"/>
    <w:rsid w:val="00937A68"/>
    <w:rsid w:val="00954531"/>
    <w:rsid w:val="009572DA"/>
    <w:rsid w:val="009718B4"/>
    <w:rsid w:val="0097533A"/>
    <w:rsid w:val="00977A58"/>
    <w:rsid w:val="00980EEB"/>
    <w:rsid w:val="0098311D"/>
    <w:rsid w:val="0098720F"/>
    <w:rsid w:val="00991848"/>
    <w:rsid w:val="009A4775"/>
    <w:rsid w:val="009A60A9"/>
    <w:rsid w:val="009B22A6"/>
    <w:rsid w:val="009B7675"/>
    <w:rsid w:val="009C04FB"/>
    <w:rsid w:val="009C0CCC"/>
    <w:rsid w:val="009C1B6C"/>
    <w:rsid w:val="009C28FF"/>
    <w:rsid w:val="009C3DE7"/>
    <w:rsid w:val="009E6A56"/>
    <w:rsid w:val="00A00342"/>
    <w:rsid w:val="00A174A9"/>
    <w:rsid w:val="00A175D8"/>
    <w:rsid w:val="00A25CB5"/>
    <w:rsid w:val="00A300A5"/>
    <w:rsid w:val="00A32B93"/>
    <w:rsid w:val="00A3304B"/>
    <w:rsid w:val="00A33051"/>
    <w:rsid w:val="00A33EE6"/>
    <w:rsid w:val="00A43492"/>
    <w:rsid w:val="00A54B11"/>
    <w:rsid w:val="00A75394"/>
    <w:rsid w:val="00A85197"/>
    <w:rsid w:val="00A9048C"/>
    <w:rsid w:val="00A928E0"/>
    <w:rsid w:val="00A93610"/>
    <w:rsid w:val="00A97225"/>
    <w:rsid w:val="00A97277"/>
    <w:rsid w:val="00AA1559"/>
    <w:rsid w:val="00AA413F"/>
    <w:rsid w:val="00AA45D4"/>
    <w:rsid w:val="00AB1E8A"/>
    <w:rsid w:val="00AB5314"/>
    <w:rsid w:val="00AC4B9F"/>
    <w:rsid w:val="00AC6EC4"/>
    <w:rsid w:val="00AD033C"/>
    <w:rsid w:val="00AD20F2"/>
    <w:rsid w:val="00AD3D7C"/>
    <w:rsid w:val="00AD50F6"/>
    <w:rsid w:val="00AD5847"/>
    <w:rsid w:val="00AE074E"/>
    <w:rsid w:val="00AE4A64"/>
    <w:rsid w:val="00AF016D"/>
    <w:rsid w:val="00B063F3"/>
    <w:rsid w:val="00B111B6"/>
    <w:rsid w:val="00B17F34"/>
    <w:rsid w:val="00B22298"/>
    <w:rsid w:val="00B22E10"/>
    <w:rsid w:val="00B25FCD"/>
    <w:rsid w:val="00B27E80"/>
    <w:rsid w:val="00B30F5D"/>
    <w:rsid w:val="00B518FB"/>
    <w:rsid w:val="00B56779"/>
    <w:rsid w:val="00B5748B"/>
    <w:rsid w:val="00B57F31"/>
    <w:rsid w:val="00B60DF6"/>
    <w:rsid w:val="00B616B9"/>
    <w:rsid w:val="00B729D9"/>
    <w:rsid w:val="00B7726F"/>
    <w:rsid w:val="00B830F2"/>
    <w:rsid w:val="00B87148"/>
    <w:rsid w:val="00B90A89"/>
    <w:rsid w:val="00B91AB8"/>
    <w:rsid w:val="00B93B95"/>
    <w:rsid w:val="00B947A2"/>
    <w:rsid w:val="00BA375D"/>
    <w:rsid w:val="00BA73E9"/>
    <w:rsid w:val="00BB0301"/>
    <w:rsid w:val="00BB2A1E"/>
    <w:rsid w:val="00BB45F2"/>
    <w:rsid w:val="00BB6C23"/>
    <w:rsid w:val="00BC4EC4"/>
    <w:rsid w:val="00BF1C8A"/>
    <w:rsid w:val="00C008FA"/>
    <w:rsid w:val="00C01E96"/>
    <w:rsid w:val="00C03773"/>
    <w:rsid w:val="00C0581D"/>
    <w:rsid w:val="00C05EA6"/>
    <w:rsid w:val="00C0639B"/>
    <w:rsid w:val="00C122C2"/>
    <w:rsid w:val="00C174E9"/>
    <w:rsid w:val="00C24A9B"/>
    <w:rsid w:val="00C3358D"/>
    <w:rsid w:val="00C372CA"/>
    <w:rsid w:val="00C46EA4"/>
    <w:rsid w:val="00C46F90"/>
    <w:rsid w:val="00C47411"/>
    <w:rsid w:val="00C54545"/>
    <w:rsid w:val="00C57601"/>
    <w:rsid w:val="00C60B5B"/>
    <w:rsid w:val="00C61CF4"/>
    <w:rsid w:val="00C62CAD"/>
    <w:rsid w:val="00C63A5D"/>
    <w:rsid w:val="00C65FAC"/>
    <w:rsid w:val="00C85C08"/>
    <w:rsid w:val="00C85C5E"/>
    <w:rsid w:val="00C95550"/>
    <w:rsid w:val="00CA1D3D"/>
    <w:rsid w:val="00CA5DA7"/>
    <w:rsid w:val="00CB536F"/>
    <w:rsid w:val="00CB58E8"/>
    <w:rsid w:val="00CD0573"/>
    <w:rsid w:val="00CD2AD2"/>
    <w:rsid w:val="00CD7CA8"/>
    <w:rsid w:val="00CE1129"/>
    <w:rsid w:val="00CE2F33"/>
    <w:rsid w:val="00CE38E6"/>
    <w:rsid w:val="00CE4AC0"/>
    <w:rsid w:val="00CE51E2"/>
    <w:rsid w:val="00CF399F"/>
    <w:rsid w:val="00CF4033"/>
    <w:rsid w:val="00D0323E"/>
    <w:rsid w:val="00D0397C"/>
    <w:rsid w:val="00D116A5"/>
    <w:rsid w:val="00D16B74"/>
    <w:rsid w:val="00D21AEB"/>
    <w:rsid w:val="00D22C03"/>
    <w:rsid w:val="00D25AED"/>
    <w:rsid w:val="00D272B8"/>
    <w:rsid w:val="00D3331F"/>
    <w:rsid w:val="00D3390C"/>
    <w:rsid w:val="00D34C80"/>
    <w:rsid w:val="00D37ADB"/>
    <w:rsid w:val="00D52723"/>
    <w:rsid w:val="00D57CDE"/>
    <w:rsid w:val="00D73724"/>
    <w:rsid w:val="00D740B6"/>
    <w:rsid w:val="00D7799A"/>
    <w:rsid w:val="00D8106F"/>
    <w:rsid w:val="00D82DD2"/>
    <w:rsid w:val="00DA3377"/>
    <w:rsid w:val="00DA64D1"/>
    <w:rsid w:val="00DB37A5"/>
    <w:rsid w:val="00DB5FD4"/>
    <w:rsid w:val="00DB716B"/>
    <w:rsid w:val="00DD354C"/>
    <w:rsid w:val="00DD3881"/>
    <w:rsid w:val="00DD6D34"/>
    <w:rsid w:val="00DE1458"/>
    <w:rsid w:val="00DE3A56"/>
    <w:rsid w:val="00DE3BD2"/>
    <w:rsid w:val="00E07AE2"/>
    <w:rsid w:val="00E10E2D"/>
    <w:rsid w:val="00E12ECB"/>
    <w:rsid w:val="00E130E1"/>
    <w:rsid w:val="00E158E5"/>
    <w:rsid w:val="00E17131"/>
    <w:rsid w:val="00E20652"/>
    <w:rsid w:val="00E20C67"/>
    <w:rsid w:val="00E318DA"/>
    <w:rsid w:val="00E34FF9"/>
    <w:rsid w:val="00E40EF5"/>
    <w:rsid w:val="00E43855"/>
    <w:rsid w:val="00E4424E"/>
    <w:rsid w:val="00E62A97"/>
    <w:rsid w:val="00E6539F"/>
    <w:rsid w:val="00E66A50"/>
    <w:rsid w:val="00E7039A"/>
    <w:rsid w:val="00E83177"/>
    <w:rsid w:val="00EC1112"/>
    <w:rsid w:val="00EC602A"/>
    <w:rsid w:val="00ED147B"/>
    <w:rsid w:val="00F25657"/>
    <w:rsid w:val="00F35958"/>
    <w:rsid w:val="00F4069D"/>
    <w:rsid w:val="00F40BC5"/>
    <w:rsid w:val="00F42027"/>
    <w:rsid w:val="00F473A6"/>
    <w:rsid w:val="00F5791E"/>
    <w:rsid w:val="00F626D6"/>
    <w:rsid w:val="00F647A1"/>
    <w:rsid w:val="00F72700"/>
    <w:rsid w:val="00F73FD2"/>
    <w:rsid w:val="00F74DEC"/>
    <w:rsid w:val="00F77B19"/>
    <w:rsid w:val="00F80A0C"/>
    <w:rsid w:val="00F81326"/>
    <w:rsid w:val="00F81DA8"/>
    <w:rsid w:val="00F84488"/>
    <w:rsid w:val="00F86D39"/>
    <w:rsid w:val="00F94ED5"/>
    <w:rsid w:val="00F96947"/>
    <w:rsid w:val="00FA347B"/>
    <w:rsid w:val="00FA508C"/>
    <w:rsid w:val="00FB563A"/>
    <w:rsid w:val="00FB79E2"/>
    <w:rsid w:val="00FC1282"/>
    <w:rsid w:val="00FD682C"/>
    <w:rsid w:val="00FE3D49"/>
    <w:rsid w:val="00FE7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EF74F"/>
  <w15:chartTrackingRefBased/>
  <w15:docId w15:val="{E2AFE8D3-95CD-4DA2-A1A4-D24ED5B22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3B73"/>
    <w:rPr>
      <w:color w:val="0563C1" w:themeColor="hyperlink"/>
      <w:u w:val="single"/>
    </w:rPr>
  </w:style>
  <w:style w:type="character" w:styleId="UnresolvedMention">
    <w:name w:val="Unresolved Mention"/>
    <w:basedOn w:val="DefaultParagraphFont"/>
    <w:uiPriority w:val="99"/>
    <w:semiHidden/>
    <w:unhideWhenUsed/>
    <w:rsid w:val="00063B73"/>
    <w:rPr>
      <w:color w:val="605E5C"/>
      <w:shd w:val="clear" w:color="auto" w:fill="E1DFDD"/>
    </w:rPr>
  </w:style>
  <w:style w:type="paragraph" w:styleId="NormalWeb">
    <w:name w:val="Normal (Web)"/>
    <w:basedOn w:val="Normal"/>
    <w:uiPriority w:val="99"/>
    <w:unhideWhenUsed/>
    <w:rsid w:val="004221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21F1"/>
    <w:rPr>
      <w:b/>
      <w:bCs/>
    </w:rPr>
  </w:style>
  <w:style w:type="character" w:styleId="Emphasis">
    <w:name w:val="Emphasis"/>
    <w:basedOn w:val="DefaultParagraphFont"/>
    <w:uiPriority w:val="20"/>
    <w:qFormat/>
    <w:rsid w:val="00F77B19"/>
    <w:rPr>
      <w:i/>
      <w:iCs/>
    </w:rPr>
  </w:style>
  <w:style w:type="character" w:customStyle="1" w:styleId="ff3">
    <w:name w:val="ff3"/>
    <w:basedOn w:val="DefaultParagraphFont"/>
    <w:rsid w:val="008136F1"/>
  </w:style>
  <w:style w:type="character" w:customStyle="1" w:styleId="hlfld-contribauthor">
    <w:name w:val="hlfld-contribauthor"/>
    <w:basedOn w:val="DefaultParagraphFont"/>
    <w:rsid w:val="00DB716B"/>
  </w:style>
  <w:style w:type="character" w:customStyle="1" w:styleId="nlmgiven-names">
    <w:name w:val="nlm_given-names"/>
    <w:basedOn w:val="DefaultParagraphFont"/>
    <w:rsid w:val="00DB716B"/>
  </w:style>
  <w:style w:type="character" w:customStyle="1" w:styleId="nlmyear">
    <w:name w:val="nlm_year"/>
    <w:basedOn w:val="DefaultParagraphFont"/>
    <w:rsid w:val="00DB716B"/>
  </w:style>
  <w:style w:type="character" w:customStyle="1" w:styleId="nlmarticle-title">
    <w:name w:val="nlm_article-title"/>
    <w:basedOn w:val="DefaultParagraphFont"/>
    <w:rsid w:val="00DB716B"/>
  </w:style>
  <w:style w:type="character" w:customStyle="1" w:styleId="reflink-block">
    <w:name w:val="reflink-block"/>
    <w:basedOn w:val="DefaultParagraphFont"/>
    <w:rsid w:val="000E2CCC"/>
  </w:style>
  <w:style w:type="paragraph" w:styleId="ListParagraph">
    <w:name w:val="List Paragraph"/>
    <w:basedOn w:val="Normal"/>
    <w:uiPriority w:val="34"/>
    <w:qFormat/>
    <w:rsid w:val="00902C91"/>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9642">
      <w:bodyDiv w:val="1"/>
      <w:marLeft w:val="0"/>
      <w:marRight w:val="0"/>
      <w:marTop w:val="0"/>
      <w:marBottom w:val="0"/>
      <w:divBdr>
        <w:top w:val="none" w:sz="0" w:space="0" w:color="auto"/>
        <w:left w:val="none" w:sz="0" w:space="0" w:color="auto"/>
        <w:bottom w:val="none" w:sz="0" w:space="0" w:color="auto"/>
        <w:right w:val="none" w:sz="0" w:space="0" w:color="auto"/>
      </w:divBdr>
    </w:div>
    <w:div w:id="73673901">
      <w:bodyDiv w:val="1"/>
      <w:marLeft w:val="0"/>
      <w:marRight w:val="0"/>
      <w:marTop w:val="0"/>
      <w:marBottom w:val="0"/>
      <w:divBdr>
        <w:top w:val="none" w:sz="0" w:space="0" w:color="auto"/>
        <w:left w:val="none" w:sz="0" w:space="0" w:color="auto"/>
        <w:bottom w:val="none" w:sz="0" w:space="0" w:color="auto"/>
        <w:right w:val="none" w:sz="0" w:space="0" w:color="auto"/>
      </w:divBdr>
      <w:divsChild>
        <w:div w:id="687753638">
          <w:marLeft w:val="0"/>
          <w:marRight w:val="0"/>
          <w:marTop w:val="0"/>
          <w:marBottom w:val="0"/>
          <w:divBdr>
            <w:top w:val="none" w:sz="0" w:space="0" w:color="auto"/>
            <w:left w:val="none" w:sz="0" w:space="0" w:color="auto"/>
            <w:bottom w:val="none" w:sz="0" w:space="0" w:color="auto"/>
            <w:right w:val="none" w:sz="0" w:space="0" w:color="auto"/>
          </w:divBdr>
        </w:div>
      </w:divsChild>
    </w:div>
    <w:div w:id="76632546">
      <w:bodyDiv w:val="1"/>
      <w:marLeft w:val="0"/>
      <w:marRight w:val="0"/>
      <w:marTop w:val="0"/>
      <w:marBottom w:val="0"/>
      <w:divBdr>
        <w:top w:val="none" w:sz="0" w:space="0" w:color="auto"/>
        <w:left w:val="none" w:sz="0" w:space="0" w:color="auto"/>
        <w:bottom w:val="none" w:sz="0" w:space="0" w:color="auto"/>
        <w:right w:val="none" w:sz="0" w:space="0" w:color="auto"/>
      </w:divBdr>
    </w:div>
    <w:div w:id="102922450">
      <w:bodyDiv w:val="1"/>
      <w:marLeft w:val="0"/>
      <w:marRight w:val="0"/>
      <w:marTop w:val="0"/>
      <w:marBottom w:val="0"/>
      <w:divBdr>
        <w:top w:val="none" w:sz="0" w:space="0" w:color="auto"/>
        <w:left w:val="none" w:sz="0" w:space="0" w:color="auto"/>
        <w:bottom w:val="none" w:sz="0" w:space="0" w:color="auto"/>
        <w:right w:val="none" w:sz="0" w:space="0" w:color="auto"/>
      </w:divBdr>
      <w:divsChild>
        <w:div w:id="681972701">
          <w:marLeft w:val="0"/>
          <w:marRight w:val="0"/>
          <w:marTop w:val="0"/>
          <w:marBottom w:val="0"/>
          <w:divBdr>
            <w:top w:val="none" w:sz="0" w:space="0" w:color="auto"/>
            <w:left w:val="none" w:sz="0" w:space="0" w:color="auto"/>
            <w:bottom w:val="none" w:sz="0" w:space="0" w:color="auto"/>
            <w:right w:val="none" w:sz="0" w:space="0" w:color="auto"/>
          </w:divBdr>
        </w:div>
      </w:divsChild>
    </w:div>
    <w:div w:id="106967515">
      <w:bodyDiv w:val="1"/>
      <w:marLeft w:val="0"/>
      <w:marRight w:val="0"/>
      <w:marTop w:val="0"/>
      <w:marBottom w:val="0"/>
      <w:divBdr>
        <w:top w:val="none" w:sz="0" w:space="0" w:color="auto"/>
        <w:left w:val="none" w:sz="0" w:space="0" w:color="auto"/>
        <w:bottom w:val="none" w:sz="0" w:space="0" w:color="auto"/>
        <w:right w:val="none" w:sz="0" w:space="0" w:color="auto"/>
      </w:divBdr>
      <w:divsChild>
        <w:div w:id="159819">
          <w:marLeft w:val="0"/>
          <w:marRight w:val="0"/>
          <w:marTop w:val="0"/>
          <w:marBottom w:val="0"/>
          <w:divBdr>
            <w:top w:val="none" w:sz="0" w:space="0" w:color="auto"/>
            <w:left w:val="none" w:sz="0" w:space="0" w:color="auto"/>
            <w:bottom w:val="none" w:sz="0" w:space="0" w:color="auto"/>
            <w:right w:val="none" w:sz="0" w:space="0" w:color="auto"/>
          </w:divBdr>
        </w:div>
      </w:divsChild>
    </w:div>
    <w:div w:id="221412085">
      <w:bodyDiv w:val="1"/>
      <w:marLeft w:val="0"/>
      <w:marRight w:val="0"/>
      <w:marTop w:val="0"/>
      <w:marBottom w:val="0"/>
      <w:divBdr>
        <w:top w:val="none" w:sz="0" w:space="0" w:color="auto"/>
        <w:left w:val="none" w:sz="0" w:space="0" w:color="auto"/>
        <w:bottom w:val="none" w:sz="0" w:space="0" w:color="auto"/>
        <w:right w:val="none" w:sz="0" w:space="0" w:color="auto"/>
      </w:divBdr>
      <w:divsChild>
        <w:div w:id="1950771127">
          <w:marLeft w:val="0"/>
          <w:marRight w:val="0"/>
          <w:marTop w:val="0"/>
          <w:marBottom w:val="0"/>
          <w:divBdr>
            <w:top w:val="none" w:sz="0" w:space="0" w:color="auto"/>
            <w:left w:val="none" w:sz="0" w:space="0" w:color="auto"/>
            <w:bottom w:val="none" w:sz="0" w:space="0" w:color="auto"/>
            <w:right w:val="none" w:sz="0" w:space="0" w:color="auto"/>
          </w:divBdr>
        </w:div>
      </w:divsChild>
    </w:div>
    <w:div w:id="223296730">
      <w:bodyDiv w:val="1"/>
      <w:marLeft w:val="0"/>
      <w:marRight w:val="0"/>
      <w:marTop w:val="0"/>
      <w:marBottom w:val="0"/>
      <w:divBdr>
        <w:top w:val="none" w:sz="0" w:space="0" w:color="auto"/>
        <w:left w:val="none" w:sz="0" w:space="0" w:color="auto"/>
        <w:bottom w:val="none" w:sz="0" w:space="0" w:color="auto"/>
        <w:right w:val="none" w:sz="0" w:space="0" w:color="auto"/>
      </w:divBdr>
      <w:divsChild>
        <w:div w:id="235670452">
          <w:marLeft w:val="720"/>
          <w:marRight w:val="0"/>
          <w:marTop w:val="0"/>
          <w:marBottom w:val="0"/>
          <w:divBdr>
            <w:top w:val="none" w:sz="0" w:space="0" w:color="auto"/>
            <w:left w:val="none" w:sz="0" w:space="0" w:color="auto"/>
            <w:bottom w:val="none" w:sz="0" w:space="0" w:color="auto"/>
            <w:right w:val="none" w:sz="0" w:space="0" w:color="auto"/>
          </w:divBdr>
        </w:div>
      </w:divsChild>
    </w:div>
    <w:div w:id="252588806">
      <w:bodyDiv w:val="1"/>
      <w:marLeft w:val="0"/>
      <w:marRight w:val="0"/>
      <w:marTop w:val="0"/>
      <w:marBottom w:val="0"/>
      <w:divBdr>
        <w:top w:val="none" w:sz="0" w:space="0" w:color="auto"/>
        <w:left w:val="none" w:sz="0" w:space="0" w:color="auto"/>
        <w:bottom w:val="none" w:sz="0" w:space="0" w:color="auto"/>
        <w:right w:val="none" w:sz="0" w:space="0" w:color="auto"/>
      </w:divBdr>
      <w:divsChild>
        <w:div w:id="151407778">
          <w:marLeft w:val="0"/>
          <w:marRight w:val="0"/>
          <w:marTop w:val="0"/>
          <w:marBottom w:val="0"/>
          <w:divBdr>
            <w:top w:val="none" w:sz="0" w:space="0" w:color="auto"/>
            <w:left w:val="none" w:sz="0" w:space="0" w:color="auto"/>
            <w:bottom w:val="none" w:sz="0" w:space="0" w:color="auto"/>
            <w:right w:val="none" w:sz="0" w:space="0" w:color="auto"/>
          </w:divBdr>
        </w:div>
      </w:divsChild>
    </w:div>
    <w:div w:id="347486362">
      <w:bodyDiv w:val="1"/>
      <w:marLeft w:val="0"/>
      <w:marRight w:val="0"/>
      <w:marTop w:val="0"/>
      <w:marBottom w:val="0"/>
      <w:divBdr>
        <w:top w:val="none" w:sz="0" w:space="0" w:color="auto"/>
        <w:left w:val="none" w:sz="0" w:space="0" w:color="auto"/>
        <w:bottom w:val="none" w:sz="0" w:space="0" w:color="auto"/>
        <w:right w:val="none" w:sz="0" w:space="0" w:color="auto"/>
      </w:divBdr>
      <w:divsChild>
        <w:div w:id="2089112325">
          <w:marLeft w:val="0"/>
          <w:marRight w:val="0"/>
          <w:marTop w:val="0"/>
          <w:marBottom w:val="0"/>
          <w:divBdr>
            <w:top w:val="none" w:sz="0" w:space="0" w:color="auto"/>
            <w:left w:val="none" w:sz="0" w:space="0" w:color="auto"/>
            <w:bottom w:val="none" w:sz="0" w:space="0" w:color="auto"/>
            <w:right w:val="none" w:sz="0" w:space="0" w:color="auto"/>
          </w:divBdr>
        </w:div>
      </w:divsChild>
    </w:div>
    <w:div w:id="394426800">
      <w:bodyDiv w:val="1"/>
      <w:marLeft w:val="0"/>
      <w:marRight w:val="0"/>
      <w:marTop w:val="0"/>
      <w:marBottom w:val="0"/>
      <w:divBdr>
        <w:top w:val="none" w:sz="0" w:space="0" w:color="auto"/>
        <w:left w:val="none" w:sz="0" w:space="0" w:color="auto"/>
        <w:bottom w:val="none" w:sz="0" w:space="0" w:color="auto"/>
        <w:right w:val="none" w:sz="0" w:space="0" w:color="auto"/>
      </w:divBdr>
      <w:divsChild>
        <w:div w:id="2007435575">
          <w:marLeft w:val="0"/>
          <w:marRight w:val="0"/>
          <w:marTop w:val="0"/>
          <w:marBottom w:val="0"/>
          <w:divBdr>
            <w:top w:val="none" w:sz="0" w:space="0" w:color="auto"/>
            <w:left w:val="none" w:sz="0" w:space="0" w:color="auto"/>
            <w:bottom w:val="none" w:sz="0" w:space="0" w:color="auto"/>
            <w:right w:val="none" w:sz="0" w:space="0" w:color="auto"/>
          </w:divBdr>
        </w:div>
      </w:divsChild>
    </w:div>
    <w:div w:id="408039457">
      <w:bodyDiv w:val="1"/>
      <w:marLeft w:val="0"/>
      <w:marRight w:val="0"/>
      <w:marTop w:val="0"/>
      <w:marBottom w:val="0"/>
      <w:divBdr>
        <w:top w:val="none" w:sz="0" w:space="0" w:color="auto"/>
        <w:left w:val="none" w:sz="0" w:space="0" w:color="auto"/>
        <w:bottom w:val="none" w:sz="0" w:space="0" w:color="auto"/>
        <w:right w:val="none" w:sz="0" w:space="0" w:color="auto"/>
      </w:divBdr>
      <w:divsChild>
        <w:div w:id="927080597">
          <w:marLeft w:val="0"/>
          <w:marRight w:val="0"/>
          <w:marTop w:val="0"/>
          <w:marBottom w:val="0"/>
          <w:divBdr>
            <w:top w:val="none" w:sz="0" w:space="0" w:color="auto"/>
            <w:left w:val="none" w:sz="0" w:space="0" w:color="auto"/>
            <w:bottom w:val="none" w:sz="0" w:space="0" w:color="auto"/>
            <w:right w:val="none" w:sz="0" w:space="0" w:color="auto"/>
          </w:divBdr>
        </w:div>
      </w:divsChild>
    </w:div>
    <w:div w:id="408886808">
      <w:bodyDiv w:val="1"/>
      <w:marLeft w:val="0"/>
      <w:marRight w:val="0"/>
      <w:marTop w:val="0"/>
      <w:marBottom w:val="0"/>
      <w:divBdr>
        <w:top w:val="none" w:sz="0" w:space="0" w:color="auto"/>
        <w:left w:val="none" w:sz="0" w:space="0" w:color="auto"/>
        <w:bottom w:val="none" w:sz="0" w:space="0" w:color="auto"/>
        <w:right w:val="none" w:sz="0" w:space="0" w:color="auto"/>
      </w:divBdr>
    </w:div>
    <w:div w:id="452526859">
      <w:bodyDiv w:val="1"/>
      <w:marLeft w:val="0"/>
      <w:marRight w:val="0"/>
      <w:marTop w:val="0"/>
      <w:marBottom w:val="0"/>
      <w:divBdr>
        <w:top w:val="none" w:sz="0" w:space="0" w:color="auto"/>
        <w:left w:val="none" w:sz="0" w:space="0" w:color="auto"/>
        <w:bottom w:val="none" w:sz="0" w:space="0" w:color="auto"/>
        <w:right w:val="none" w:sz="0" w:space="0" w:color="auto"/>
      </w:divBdr>
      <w:divsChild>
        <w:div w:id="111828552">
          <w:marLeft w:val="0"/>
          <w:marRight w:val="0"/>
          <w:marTop w:val="0"/>
          <w:marBottom w:val="0"/>
          <w:divBdr>
            <w:top w:val="none" w:sz="0" w:space="0" w:color="auto"/>
            <w:left w:val="none" w:sz="0" w:space="0" w:color="auto"/>
            <w:bottom w:val="none" w:sz="0" w:space="0" w:color="auto"/>
            <w:right w:val="none" w:sz="0" w:space="0" w:color="auto"/>
          </w:divBdr>
        </w:div>
      </w:divsChild>
    </w:div>
    <w:div w:id="498693310">
      <w:bodyDiv w:val="1"/>
      <w:marLeft w:val="0"/>
      <w:marRight w:val="0"/>
      <w:marTop w:val="0"/>
      <w:marBottom w:val="0"/>
      <w:divBdr>
        <w:top w:val="none" w:sz="0" w:space="0" w:color="auto"/>
        <w:left w:val="none" w:sz="0" w:space="0" w:color="auto"/>
        <w:bottom w:val="none" w:sz="0" w:space="0" w:color="auto"/>
        <w:right w:val="none" w:sz="0" w:space="0" w:color="auto"/>
      </w:divBdr>
      <w:divsChild>
        <w:div w:id="208038370">
          <w:marLeft w:val="0"/>
          <w:marRight w:val="0"/>
          <w:marTop w:val="0"/>
          <w:marBottom w:val="0"/>
          <w:divBdr>
            <w:top w:val="none" w:sz="0" w:space="0" w:color="auto"/>
            <w:left w:val="none" w:sz="0" w:space="0" w:color="auto"/>
            <w:bottom w:val="none" w:sz="0" w:space="0" w:color="auto"/>
            <w:right w:val="none" w:sz="0" w:space="0" w:color="auto"/>
          </w:divBdr>
        </w:div>
      </w:divsChild>
    </w:div>
    <w:div w:id="553202211">
      <w:bodyDiv w:val="1"/>
      <w:marLeft w:val="0"/>
      <w:marRight w:val="0"/>
      <w:marTop w:val="0"/>
      <w:marBottom w:val="0"/>
      <w:divBdr>
        <w:top w:val="none" w:sz="0" w:space="0" w:color="auto"/>
        <w:left w:val="none" w:sz="0" w:space="0" w:color="auto"/>
        <w:bottom w:val="none" w:sz="0" w:space="0" w:color="auto"/>
        <w:right w:val="none" w:sz="0" w:space="0" w:color="auto"/>
      </w:divBdr>
      <w:divsChild>
        <w:div w:id="1492018084">
          <w:marLeft w:val="0"/>
          <w:marRight w:val="0"/>
          <w:marTop w:val="0"/>
          <w:marBottom w:val="0"/>
          <w:divBdr>
            <w:top w:val="none" w:sz="0" w:space="0" w:color="auto"/>
            <w:left w:val="none" w:sz="0" w:space="0" w:color="auto"/>
            <w:bottom w:val="none" w:sz="0" w:space="0" w:color="auto"/>
            <w:right w:val="none" w:sz="0" w:space="0" w:color="auto"/>
          </w:divBdr>
        </w:div>
      </w:divsChild>
    </w:div>
    <w:div w:id="563949321">
      <w:bodyDiv w:val="1"/>
      <w:marLeft w:val="0"/>
      <w:marRight w:val="0"/>
      <w:marTop w:val="0"/>
      <w:marBottom w:val="0"/>
      <w:divBdr>
        <w:top w:val="none" w:sz="0" w:space="0" w:color="auto"/>
        <w:left w:val="none" w:sz="0" w:space="0" w:color="auto"/>
        <w:bottom w:val="none" w:sz="0" w:space="0" w:color="auto"/>
        <w:right w:val="none" w:sz="0" w:space="0" w:color="auto"/>
      </w:divBdr>
      <w:divsChild>
        <w:div w:id="225726831">
          <w:marLeft w:val="0"/>
          <w:marRight w:val="0"/>
          <w:marTop w:val="0"/>
          <w:marBottom w:val="0"/>
          <w:divBdr>
            <w:top w:val="none" w:sz="0" w:space="0" w:color="auto"/>
            <w:left w:val="none" w:sz="0" w:space="0" w:color="auto"/>
            <w:bottom w:val="none" w:sz="0" w:space="0" w:color="auto"/>
            <w:right w:val="none" w:sz="0" w:space="0" w:color="auto"/>
          </w:divBdr>
        </w:div>
      </w:divsChild>
    </w:div>
    <w:div w:id="637993951">
      <w:bodyDiv w:val="1"/>
      <w:marLeft w:val="0"/>
      <w:marRight w:val="0"/>
      <w:marTop w:val="0"/>
      <w:marBottom w:val="0"/>
      <w:divBdr>
        <w:top w:val="none" w:sz="0" w:space="0" w:color="auto"/>
        <w:left w:val="none" w:sz="0" w:space="0" w:color="auto"/>
        <w:bottom w:val="none" w:sz="0" w:space="0" w:color="auto"/>
        <w:right w:val="none" w:sz="0" w:space="0" w:color="auto"/>
      </w:divBdr>
      <w:divsChild>
        <w:div w:id="1394427620">
          <w:marLeft w:val="0"/>
          <w:marRight w:val="0"/>
          <w:marTop w:val="0"/>
          <w:marBottom w:val="0"/>
          <w:divBdr>
            <w:top w:val="none" w:sz="0" w:space="0" w:color="auto"/>
            <w:left w:val="none" w:sz="0" w:space="0" w:color="auto"/>
            <w:bottom w:val="none" w:sz="0" w:space="0" w:color="auto"/>
            <w:right w:val="none" w:sz="0" w:space="0" w:color="auto"/>
          </w:divBdr>
        </w:div>
      </w:divsChild>
    </w:div>
    <w:div w:id="718163445">
      <w:bodyDiv w:val="1"/>
      <w:marLeft w:val="0"/>
      <w:marRight w:val="0"/>
      <w:marTop w:val="0"/>
      <w:marBottom w:val="0"/>
      <w:divBdr>
        <w:top w:val="none" w:sz="0" w:space="0" w:color="auto"/>
        <w:left w:val="none" w:sz="0" w:space="0" w:color="auto"/>
        <w:bottom w:val="none" w:sz="0" w:space="0" w:color="auto"/>
        <w:right w:val="none" w:sz="0" w:space="0" w:color="auto"/>
      </w:divBdr>
      <w:divsChild>
        <w:div w:id="707294247">
          <w:marLeft w:val="0"/>
          <w:marRight w:val="0"/>
          <w:marTop w:val="0"/>
          <w:marBottom w:val="0"/>
          <w:divBdr>
            <w:top w:val="none" w:sz="0" w:space="0" w:color="auto"/>
            <w:left w:val="none" w:sz="0" w:space="0" w:color="auto"/>
            <w:bottom w:val="none" w:sz="0" w:space="0" w:color="auto"/>
            <w:right w:val="none" w:sz="0" w:space="0" w:color="auto"/>
          </w:divBdr>
        </w:div>
      </w:divsChild>
    </w:div>
    <w:div w:id="763696124">
      <w:bodyDiv w:val="1"/>
      <w:marLeft w:val="0"/>
      <w:marRight w:val="0"/>
      <w:marTop w:val="0"/>
      <w:marBottom w:val="0"/>
      <w:divBdr>
        <w:top w:val="none" w:sz="0" w:space="0" w:color="auto"/>
        <w:left w:val="none" w:sz="0" w:space="0" w:color="auto"/>
        <w:bottom w:val="none" w:sz="0" w:space="0" w:color="auto"/>
        <w:right w:val="none" w:sz="0" w:space="0" w:color="auto"/>
      </w:divBdr>
      <w:divsChild>
        <w:div w:id="1858346117">
          <w:marLeft w:val="0"/>
          <w:marRight w:val="0"/>
          <w:marTop w:val="0"/>
          <w:marBottom w:val="0"/>
          <w:divBdr>
            <w:top w:val="none" w:sz="0" w:space="0" w:color="auto"/>
            <w:left w:val="none" w:sz="0" w:space="0" w:color="auto"/>
            <w:bottom w:val="none" w:sz="0" w:space="0" w:color="auto"/>
            <w:right w:val="none" w:sz="0" w:space="0" w:color="auto"/>
          </w:divBdr>
        </w:div>
      </w:divsChild>
    </w:div>
    <w:div w:id="772432185">
      <w:bodyDiv w:val="1"/>
      <w:marLeft w:val="0"/>
      <w:marRight w:val="0"/>
      <w:marTop w:val="0"/>
      <w:marBottom w:val="0"/>
      <w:divBdr>
        <w:top w:val="none" w:sz="0" w:space="0" w:color="auto"/>
        <w:left w:val="none" w:sz="0" w:space="0" w:color="auto"/>
        <w:bottom w:val="none" w:sz="0" w:space="0" w:color="auto"/>
        <w:right w:val="none" w:sz="0" w:space="0" w:color="auto"/>
      </w:divBdr>
    </w:div>
    <w:div w:id="774246801">
      <w:bodyDiv w:val="1"/>
      <w:marLeft w:val="0"/>
      <w:marRight w:val="0"/>
      <w:marTop w:val="0"/>
      <w:marBottom w:val="0"/>
      <w:divBdr>
        <w:top w:val="none" w:sz="0" w:space="0" w:color="auto"/>
        <w:left w:val="none" w:sz="0" w:space="0" w:color="auto"/>
        <w:bottom w:val="none" w:sz="0" w:space="0" w:color="auto"/>
        <w:right w:val="none" w:sz="0" w:space="0" w:color="auto"/>
      </w:divBdr>
      <w:divsChild>
        <w:div w:id="1921861982">
          <w:marLeft w:val="0"/>
          <w:marRight w:val="0"/>
          <w:marTop w:val="0"/>
          <w:marBottom w:val="0"/>
          <w:divBdr>
            <w:top w:val="none" w:sz="0" w:space="0" w:color="auto"/>
            <w:left w:val="none" w:sz="0" w:space="0" w:color="auto"/>
            <w:bottom w:val="none" w:sz="0" w:space="0" w:color="auto"/>
            <w:right w:val="none" w:sz="0" w:space="0" w:color="auto"/>
          </w:divBdr>
        </w:div>
      </w:divsChild>
    </w:div>
    <w:div w:id="854805992">
      <w:bodyDiv w:val="1"/>
      <w:marLeft w:val="0"/>
      <w:marRight w:val="0"/>
      <w:marTop w:val="0"/>
      <w:marBottom w:val="0"/>
      <w:divBdr>
        <w:top w:val="none" w:sz="0" w:space="0" w:color="auto"/>
        <w:left w:val="none" w:sz="0" w:space="0" w:color="auto"/>
        <w:bottom w:val="none" w:sz="0" w:space="0" w:color="auto"/>
        <w:right w:val="none" w:sz="0" w:space="0" w:color="auto"/>
      </w:divBdr>
      <w:divsChild>
        <w:div w:id="456291150">
          <w:marLeft w:val="0"/>
          <w:marRight w:val="0"/>
          <w:marTop w:val="0"/>
          <w:marBottom w:val="0"/>
          <w:divBdr>
            <w:top w:val="none" w:sz="0" w:space="0" w:color="auto"/>
            <w:left w:val="none" w:sz="0" w:space="0" w:color="auto"/>
            <w:bottom w:val="none" w:sz="0" w:space="0" w:color="auto"/>
            <w:right w:val="none" w:sz="0" w:space="0" w:color="auto"/>
          </w:divBdr>
        </w:div>
      </w:divsChild>
    </w:div>
    <w:div w:id="855267319">
      <w:bodyDiv w:val="1"/>
      <w:marLeft w:val="0"/>
      <w:marRight w:val="0"/>
      <w:marTop w:val="0"/>
      <w:marBottom w:val="0"/>
      <w:divBdr>
        <w:top w:val="none" w:sz="0" w:space="0" w:color="auto"/>
        <w:left w:val="none" w:sz="0" w:space="0" w:color="auto"/>
        <w:bottom w:val="none" w:sz="0" w:space="0" w:color="auto"/>
        <w:right w:val="none" w:sz="0" w:space="0" w:color="auto"/>
      </w:divBdr>
      <w:divsChild>
        <w:div w:id="1011763109">
          <w:marLeft w:val="0"/>
          <w:marRight w:val="0"/>
          <w:marTop w:val="0"/>
          <w:marBottom w:val="0"/>
          <w:divBdr>
            <w:top w:val="none" w:sz="0" w:space="0" w:color="auto"/>
            <w:left w:val="none" w:sz="0" w:space="0" w:color="auto"/>
            <w:bottom w:val="none" w:sz="0" w:space="0" w:color="auto"/>
            <w:right w:val="none" w:sz="0" w:space="0" w:color="auto"/>
          </w:divBdr>
        </w:div>
      </w:divsChild>
    </w:div>
    <w:div w:id="867064712">
      <w:bodyDiv w:val="1"/>
      <w:marLeft w:val="0"/>
      <w:marRight w:val="0"/>
      <w:marTop w:val="0"/>
      <w:marBottom w:val="0"/>
      <w:divBdr>
        <w:top w:val="none" w:sz="0" w:space="0" w:color="auto"/>
        <w:left w:val="none" w:sz="0" w:space="0" w:color="auto"/>
        <w:bottom w:val="none" w:sz="0" w:space="0" w:color="auto"/>
        <w:right w:val="none" w:sz="0" w:space="0" w:color="auto"/>
      </w:divBdr>
    </w:div>
    <w:div w:id="974607890">
      <w:bodyDiv w:val="1"/>
      <w:marLeft w:val="0"/>
      <w:marRight w:val="0"/>
      <w:marTop w:val="0"/>
      <w:marBottom w:val="0"/>
      <w:divBdr>
        <w:top w:val="none" w:sz="0" w:space="0" w:color="auto"/>
        <w:left w:val="none" w:sz="0" w:space="0" w:color="auto"/>
        <w:bottom w:val="none" w:sz="0" w:space="0" w:color="auto"/>
        <w:right w:val="none" w:sz="0" w:space="0" w:color="auto"/>
      </w:divBdr>
      <w:divsChild>
        <w:div w:id="1521242993">
          <w:marLeft w:val="0"/>
          <w:marRight w:val="0"/>
          <w:marTop w:val="0"/>
          <w:marBottom w:val="0"/>
          <w:divBdr>
            <w:top w:val="none" w:sz="0" w:space="0" w:color="auto"/>
            <w:left w:val="none" w:sz="0" w:space="0" w:color="auto"/>
            <w:bottom w:val="none" w:sz="0" w:space="0" w:color="auto"/>
            <w:right w:val="none" w:sz="0" w:space="0" w:color="auto"/>
          </w:divBdr>
        </w:div>
      </w:divsChild>
    </w:div>
    <w:div w:id="1063217728">
      <w:bodyDiv w:val="1"/>
      <w:marLeft w:val="0"/>
      <w:marRight w:val="0"/>
      <w:marTop w:val="0"/>
      <w:marBottom w:val="0"/>
      <w:divBdr>
        <w:top w:val="none" w:sz="0" w:space="0" w:color="auto"/>
        <w:left w:val="none" w:sz="0" w:space="0" w:color="auto"/>
        <w:bottom w:val="none" w:sz="0" w:space="0" w:color="auto"/>
        <w:right w:val="none" w:sz="0" w:space="0" w:color="auto"/>
      </w:divBdr>
      <w:divsChild>
        <w:div w:id="319701425">
          <w:marLeft w:val="0"/>
          <w:marRight w:val="0"/>
          <w:marTop w:val="0"/>
          <w:marBottom w:val="0"/>
          <w:divBdr>
            <w:top w:val="none" w:sz="0" w:space="0" w:color="auto"/>
            <w:left w:val="none" w:sz="0" w:space="0" w:color="auto"/>
            <w:bottom w:val="none" w:sz="0" w:space="0" w:color="auto"/>
            <w:right w:val="none" w:sz="0" w:space="0" w:color="auto"/>
          </w:divBdr>
        </w:div>
      </w:divsChild>
    </w:div>
    <w:div w:id="1154446082">
      <w:bodyDiv w:val="1"/>
      <w:marLeft w:val="0"/>
      <w:marRight w:val="0"/>
      <w:marTop w:val="0"/>
      <w:marBottom w:val="0"/>
      <w:divBdr>
        <w:top w:val="none" w:sz="0" w:space="0" w:color="auto"/>
        <w:left w:val="none" w:sz="0" w:space="0" w:color="auto"/>
        <w:bottom w:val="none" w:sz="0" w:space="0" w:color="auto"/>
        <w:right w:val="none" w:sz="0" w:space="0" w:color="auto"/>
      </w:divBdr>
      <w:divsChild>
        <w:div w:id="1304583787">
          <w:marLeft w:val="0"/>
          <w:marRight w:val="0"/>
          <w:marTop w:val="0"/>
          <w:marBottom w:val="0"/>
          <w:divBdr>
            <w:top w:val="none" w:sz="0" w:space="0" w:color="auto"/>
            <w:left w:val="none" w:sz="0" w:space="0" w:color="auto"/>
            <w:bottom w:val="none" w:sz="0" w:space="0" w:color="auto"/>
            <w:right w:val="none" w:sz="0" w:space="0" w:color="auto"/>
          </w:divBdr>
        </w:div>
      </w:divsChild>
    </w:div>
    <w:div w:id="1225339689">
      <w:bodyDiv w:val="1"/>
      <w:marLeft w:val="0"/>
      <w:marRight w:val="0"/>
      <w:marTop w:val="0"/>
      <w:marBottom w:val="0"/>
      <w:divBdr>
        <w:top w:val="none" w:sz="0" w:space="0" w:color="auto"/>
        <w:left w:val="none" w:sz="0" w:space="0" w:color="auto"/>
        <w:bottom w:val="none" w:sz="0" w:space="0" w:color="auto"/>
        <w:right w:val="none" w:sz="0" w:space="0" w:color="auto"/>
      </w:divBdr>
      <w:divsChild>
        <w:div w:id="1699158800">
          <w:marLeft w:val="0"/>
          <w:marRight w:val="0"/>
          <w:marTop w:val="0"/>
          <w:marBottom w:val="0"/>
          <w:divBdr>
            <w:top w:val="none" w:sz="0" w:space="0" w:color="auto"/>
            <w:left w:val="none" w:sz="0" w:space="0" w:color="auto"/>
            <w:bottom w:val="none" w:sz="0" w:space="0" w:color="auto"/>
            <w:right w:val="none" w:sz="0" w:space="0" w:color="auto"/>
          </w:divBdr>
        </w:div>
      </w:divsChild>
    </w:div>
    <w:div w:id="1317030911">
      <w:bodyDiv w:val="1"/>
      <w:marLeft w:val="0"/>
      <w:marRight w:val="0"/>
      <w:marTop w:val="0"/>
      <w:marBottom w:val="0"/>
      <w:divBdr>
        <w:top w:val="none" w:sz="0" w:space="0" w:color="auto"/>
        <w:left w:val="none" w:sz="0" w:space="0" w:color="auto"/>
        <w:bottom w:val="none" w:sz="0" w:space="0" w:color="auto"/>
        <w:right w:val="none" w:sz="0" w:space="0" w:color="auto"/>
      </w:divBdr>
      <w:divsChild>
        <w:div w:id="2122911840">
          <w:marLeft w:val="0"/>
          <w:marRight w:val="0"/>
          <w:marTop w:val="0"/>
          <w:marBottom w:val="0"/>
          <w:divBdr>
            <w:top w:val="none" w:sz="0" w:space="0" w:color="auto"/>
            <w:left w:val="none" w:sz="0" w:space="0" w:color="auto"/>
            <w:bottom w:val="none" w:sz="0" w:space="0" w:color="auto"/>
            <w:right w:val="none" w:sz="0" w:space="0" w:color="auto"/>
          </w:divBdr>
        </w:div>
      </w:divsChild>
    </w:div>
    <w:div w:id="1337418984">
      <w:bodyDiv w:val="1"/>
      <w:marLeft w:val="0"/>
      <w:marRight w:val="0"/>
      <w:marTop w:val="0"/>
      <w:marBottom w:val="0"/>
      <w:divBdr>
        <w:top w:val="none" w:sz="0" w:space="0" w:color="auto"/>
        <w:left w:val="none" w:sz="0" w:space="0" w:color="auto"/>
        <w:bottom w:val="none" w:sz="0" w:space="0" w:color="auto"/>
        <w:right w:val="none" w:sz="0" w:space="0" w:color="auto"/>
      </w:divBdr>
      <w:divsChild>
        <w:div w:id="837427865">
          <w:marLeft w:val="0"/>
          <w:marRight w:val="0"/>
          <w:marTop w:val="0"/>
          <w:marBottom w:val="0"/>
          <w:divBdr>
            <w:top w:val="none" w:sz="0" w:space="0" w:color="auto"/>
            <w:left w:val="none" w:sz="0" w:space="0" w:color="auto"/>
            <w:bottom w:val="none" w:sz="0" w:space="0" w:color="auto"/>
            <w:right w:val="none" w:sz="0" w:space="0" w:color="auto"/>
          </w:divBdr>
        </w:div>
      </w:divsChild>
    </w:div>
    <w:div w:id="1402562380">
      <w:bodyDiv w:val="1"/>
      <w:marLeft w:val="0"/>
      <w:marRight w:val="0"/>
      <w:marTop w:val="0"/>
      <w:marBottom w:val="0"/>
      <w:divBdr>
        <w:top w:val="none" w:sz="0" w:space="0" w:color="auto"/>
        <w:left w:val="none" w:sz="0" w:space="0" w:color="auto"/>
        <w:bottom w:val="none" w:sz="0" w:space="0" w:color="auto"/>
        <w:right w:val="none" w:sz="0" w:space="0" w:color="auto"/>
      </w:divBdr>
      <w:divsChild>
        <w:div w:id="1002009607">
          <w:marLeft w:val="0"/>
          <w:marRight w:val="0"/>
          <w:marTop w:val="0"/>
          <w:marBottom w:val="0"/>
          <w:divBdr>
            <w:top w:val="none" w:sz="0" w:space="0" w:color="auto"/>
            <w:left w:val="none" w:sz="0" w:space="0" w:color="auto"/>
            <w:bottom w:val="none" w:sz="0" w:space="0" w:color="auto"/>
            <w:right w:val="none" w:sz="0" w:space="0" w:color="auto"/>
          </w:divBdr>
        </w:div>
      </w:divsChild>
    </w:div>
    <w:div w:id="1501117153">
      <w:bodyDiv w:val="1"/>
      <w:marLeft w:val="0"/>
      <w:marRight w:val="0"/>
      <w:marTop w:val="0"/>
      <w:marBottom w:val="0"/>
      <w:divBdr>
        <w:top w:val="none" w:sz="0" w:space="0" w:color="auto"/>
        <w:left w:val="none" w:sz="0" w:space="0" w:color="auto"/>
        <w:bottom w:val="none" w:sz="0" w:space="0" w:color="auto"/>
        <w:right w:val="none" w:sz="0" w:space="0" w:color="auto"/>
      </w:divBdr>
    </w:div>
    <w:div w:id="1501502983">
      <w:bodyDiv w:val="1"/>
      <w:marLeft w:val="0"/>
      <w:marRight w:val="0"/>
      <w:marTop w:val="0"/>
      <w:marBottom w:val="0"/>
      <w:divBdr>
        <w:top w:val="none" w:sz="0" w:space="0" w:color="auto"/>
        <w:left w:val="none" w:sz="0" w:space="0" w:color="auto"/>
        <w:bottom w:val="none" w:sz="0" w:space="0" w:color="auto"/>
        <w:right w:val="none" w:sz="0" w:space="0" w:color="auto"/>
      </w:divBdr>
      <w:divsChild>
        <w:div w:id="305595631">
          <w:marLeft w:val="0"/>
          <w:marRight w:val="0"/>
          <w:marTop w:val="0"/>
          <w:marBottom w:val="0"/>
          <w:divBdr>
            <w:top w:val="none" w:sz="0" w:space="0" w:color="auto"/>
            <w:left w:val="none" w:sz="0" w:space="0" w:color="auto"/>
            <w:bottom w:val="none" w:sz="0" w:space="0" w:color="auto"/>
            <w:right w:val="none" w:sz="0" w:space="0" w:color="auto"/>
          </w:divBdr>
        </w:div>
      </w:divsChild>
    </w:div>
    <w:div w:id="1583022259">
      <w:bodyDiv w:val="1"/>
      <w:marLeft w:val="0"/>
      <w:marRight w:val="0"/>
      <w:marTop w:val="0"/>
      <w:marBottom w:val="0"/>
      <w:divBdr>
        <w:top w:val="none" w:sz="0" w:space="0" w:color="auto"/>
        <w:left w:val="none" w:sz="0" w:space="0" w:color="auto"/>
        <w:bottom w:val="none" w:sz="0" w:space="0" w:color="auto"/>
        <w:right w:val="none" w:sz="0" w:space="0" w:color="auto"/>
      </w:divBdr>
      <w:divsChild>
        <w:div w:id="1777943215">
          <w:marLeft w:val="0"/>
          <w:marRight w:val="0"/>
          <w:marTop w:val="0"/>
          <w:marBottom w:val="0"/>
          <w:divBdr>
            <w:top w:val="none" w:sz="0" w:space="0" w:color="auto"/>
            <w:left w:val="none" w:sz="0" w:space="0" w:color="auto"/>
            <w:bottom w:val="none" w:sz="0" w:space="0" w:color="auto"/>
            <w:right w:val="none" w:sz="0" w:space="0" w:color="auto"/>
          </w:divBdr>
        </w:div>
      </w:divsChild>
    </w:div>
    <w:div w:id="1611937223">
      <w:bodyDiv w:val="1"/>
      <w:marLeft w:val="0"/>
      <w:marRight w:val="0"/>
      <w:marTop w:val="0"/>
      <w:marBottom w:val="0"/>
      <w:divBdr>
        <w:top w:val="none" w:sz="0" w:space="0" w:color="auto"/>
        <w:left w:val="none" w:sz="0" w:space="0" w:color="auto"/>
        <w:bottom w:val="none" w:sz="0" w:space="0" w:color="auto"/>
        <w:right w:val="none" w:sz="0" w:space="0" w:color="auto"/>
      </w:divBdr>
    </w:div>
    <w:div w:id="1686055444">
      <w:bodyDiv w:val="1"/>
      <w:marLeft w:val="0"/>
      <w:marRight w:val="0"/>
      <w:marTop w:val="0"/>
      <w:marBottom w:val="0"/>
      <w:divBdr>
        <w:top w:val="none" w:sz="0" w:space="0" w:color="auto"/>
        <w:left w:val="none" w:sz="0" w:space="0" w:color="auto"/>
        <w:bottom w:val="none" w:sz="0" w:space="0" w:color="auto"/>
        <w:right w:val="none" w:sz="0" w:space="0" w:color="auto"/>
      </w:divBdr>
    </w:div>
    <w:div w:id="1698772791">
      <w:bodyDiv w:val="1"/>
      <w:marLeft w:val="0"/>
      <w:marRight w:val="0"/>
      <w:marTop w:val="0"/>
      <w:marBottom w:val="0"/>
      <w:divBdr>
        <w:top w:val="none" w:sz="0" w:space="0" w:color="auto"/>
        <w:left w:val="none" w:sz="0" w:space="0" w:color="auto"/>
        <w:bottom w:val="none" w:sz="0" w:space="0" w:color="auto"/>
        <w:right w:val="none" w:sz="0" w:space="0" w:color="auto"/>
      </w:divBdr>
      <w:divsChild>
        <w:div w:id="214121726">
          <w:marLeft w:val="0"/>
          <w:marRight w:val="0"/>
          <w:marTop w:val="0"/>
          <w:marBottom w:val="0"/>
          <w:divBdr>
            <w:top w:val="none" w:sz="0" w:space="0" w:color="auto"/>
            <w:left w:val="none" w:sz="0" w:space="0" w:color="auto"/>
            <w:bottom w:val="none" w:sz="0" w:space="0" w:color="auto"/>
            <w:right w:val="none" w:sz="0" w:space="0" w:color="auto"/>
          </w:divBdr>
        </w:div>
      </w:divsChild>
    </w:div>
    <w:div w:id="1741830684">
      <w:bodyDiv w:val="1"/>
      <w:marLeft w:val="0"/>
      <w:marRight w:val="0"/>
      <w:marTop w:val="0"/>
      <w:marBottom w:val="0"/>
      <w:divBdr>
        <w:top w:val="none" w:sz="0" w:space="0" w:color="auto"/>
        <w:left w:val="none" w:sz="0" w:space="0" w:color="auto"/>
        <w:bottom w:val="none" w:sz="0" w:space="0" w:color="auto"/>
        <w:right w:val="none" w:sz="0" w:space="0" w:color="auto"/>
      </w:divBdr>
      <w:divsChild>
        <w:div w:id="2102216441">
          <w:marLeft w:val="0"/>
          <w:marRight w:val="0"/>
          <w:marTop w:val="0"/>
          <w:marBottom w:val="0"/>
          <w:divBdr>
            <w:top w:val="none" w:sz="0" w:space="0" w:color="auto"/>
            <w:left w:val="none" w:sz="0" w:space="0" w:color="auto"/>
            <w:bottom w:val="none" w:sz="0" w:space="0" w:color="auto"/>
            <w:right w:val="none" w:sz="0" w:space="0" w:color="auto"/>
          </w:divBdr>
        </w:div>
      </w:divsChild>
    </w:div>
    <w:div w:id="1764953728">
      <w:bodyDiv w:val="1"/>
      <w:marLeft w:val="0"/>
      <w:marRight w:val="0"/>
      <w:marTop w:val="0"/>
      <w:marBottom w:val="0"/>
      <w:divBdr>
        <w:top w:val="none" w:sz="0" w:space="0" w:color="auto"/>
        <w:left w:val="none" w:sz="0" w:space="0" w:color="auto"/>
        <w:bottom w:val="none" w:sz="0" w:space="0" w:color="auto"/>
        <w:right w:val="none" w:sz="0" w:space="0" w:color="auto"/>
      </w:divBdr>
      <w:divsChild>
        <w:div w:id="1631865717">
          <w:marLeft w:val="0"/>
          <w:marRight w:val="0"/>
          <w:marTop w:val="0"/>
          <w:marBottom w:val="0"/>
          <w:divBdr>
            <w:top w:val="none" w:sz="0" w:space="0" w:color="auto"/>
            <w:left w:val="none" w:sz="0" w:space="0" w:color="auto"/>
            <w:bottom w:val="none" w:sz="0" w:space="0" w:color="auto"/>
            <w:right w:val="none" w:sz="0" w:space="0" w:color="auto"/>
          </w:divBdr>
        </w:div>
      </w:divsChild>
    </w:div>
    <w:div w:id="1773087466">
      <w:bodyDiv w:val="1"/>
      <w:marLeft w:val="0"/>
      <w:marRight w:val="0"/>
      <w:marTop w:val="0"/>
      <w:marBottom w:val="0"/>
      <w:divBdr>
        <w:top w:val="none" w:sz="0" w:space="0" w:color="auto"/>
        <w:left w:val="none" w:sz="0" w:space="0" w:color="auto"/>
        <w:bottom w:val="none" w:sz="0" w:space="0" w:color="auto"/>
        <w:right w:val="none" w:sz="0" w:space="0" w:color="auto"/>
      </w:divBdr>
    </w:div>
    <w:div w:id="1824931962">
      <w:bodyDiv w:val="1"/>
      <w:marLeft w:val="0"/>
      <w:marRight w:val="0"/>
      <w:marTop w:val="0"/>
      <w:marBottom w:val="0"/>
      <w:divBdr>
        <w:top w:val="none" w:sz="0" w:space="0" w:color="auto"/>
        <w:left w:val="none" w:sz="0" w:space="0" w:color="auto"/>
        <w:bottom w:val="none" w:sz="0" w:space="0" w:color="auto"/>
        <w:right w:val="none" w:sz="0" w:space="0" w:color="auto"/>
      </w:divBdr>
    </w:div>
    <w:div w:id="1941257758">
      <w:bodyDiv w:val="1"/>
      <w:marLeft w:val="0"/>
      <w:marRight w:val="0"/>
      <w:marTop w:val="0"/>
      <w:marBottom w:val="0"/>
      <w:divBdr>
        <w:top w:val="none" w:sz="0" w:space="0" w:color="auto"/>
        <w:left w:val="none" w:sz="0" w:space="0" w:color="auto"/>
        <w:bottom w:val="none" w:sz="0" w:space="0" w:color="auto"/>
        <w:right w:val="none" w:sz="0" w:space="0" w:color="auto"/>
      </w:divBdr>
      <w:divsChild>
        <w:div w:id="829910620">
          <w:marLeft w:val="0"/>
          <w:marRight w:val="0"/>
          <w:marTop w:val="0"/>
          <w:marBottom w:val="0"/>
          <w:divBdr>
            <w:top w:val="none" w:sz="0" w:space="0" w:color="auto"/>
            <w:left w:val="none" w:sz="0" w:space="0" w:color="auto"/>
            <w:bottom w:val="none" w:sz="0" w:space="0" w:color="auto"/>
            <w:right w:val="none" w:sz="0" w:space="0" w:color="auto"/>
          </w:divBdr>
        </w:div>
      </w:divsChild>
    </w:div>
    <w:div w:id="1967153781">
      <w:bodyDiv w:val="1"/>
      <w:marLeft w:val="0"/>
      <w:marRight w:val="0"/>
      <w:marTop w:val="0"/>
      <w:marBottom w:val="0"/>
      <w:divBdr>
        <w:top w:val="none" w:sz="0" w:space="0" w:color="auto"/>
        <w:left w:val="none" w:sz="0" w:space="0" w:color="auto"/>
        <w:bottom w:val="none" w:sz="0" w:space="0" w:color="auto"/>
        <w:right w:val="none" w:sz="0" w:space="0" w:color="auto"/>
      </w:divBdr>
      <w:divsChild>
        <w:div w:id="1462962543">
          <w:marLeft w:val="0"/>
          <w:marRight w:val="0"/>
          <w:marTop w:val="0"/>
          <w:marBottom w:val="0"/>
          <w:divBdr>
            <w:top w:val="none" w:sz="0" w:space="0" w:color="auto"/>
            <w:left w:val="none" w:sz="0" w:space="0" w:color="auto"/>
            <w:bottom w:val="none" w:sz="0" w:space="0" w:color="auto"/>
            <w:right w:val="none" w:sz="0" w:space="0" w:color="auto"/>
          </w:divBdr>
        </w:div>
      </w:divsChild>
    </w:div>
    <w:div w:id="1978997343">
      <w:bodyDiv w:val="1"/>
      <w:marLeft w:val="0"/>
      <w:marRight w:val="0"/>
      <w:marTop w:val="0"/>
      <w:marBottom w:val="0"/>
      <w:divBdr>
        <w:top w:val="none" w:sz="0" w:space="0" w:color="auto"/>
        <w:left w:val="none" w:sz="0" w:space="0" w:color="auto"/>
        <w:bottom w:val="none" w:sz="0" w:space="0" w:color="auto"/>
        <w:right w:val="none" w:sz="0" w:space="0" w:color="auto"/>
      </w:divBdr>
      <w:divsChild>
        <w:div w:id="1773628470">
          <w:marLeft w:val="0"/>
          <w:marRight w:val="0"/>
          <w:marTop w:val="0"/>
          <w:marBottom w:val="0"/>
          <w:divBdr>
            <w:top w:val="none" w:sz="0" w:space="0" w:color="auto"/>
            <w:left w:val="none" w:sz="0" w:space="0" w:color="auto"/>
            <w:bottom w:val="none" w:sz="0" w:space="0" w:color="auto"/>
            <w:right w:val="none" w:sz="0" w:space="0" w:color="auto"/>
          </w:divBdr>
        </w:div>
      </w:divsChild>
    </w:div>
    <w:div w:id="2022388126">
      <w:bodyDiv w:val="1"/>
      <w:marLeft w:val="0"/>
      <w:marRight w:val="0"/>
      <w:marTop w:val="0"/>
      <w:marBottom w:val="0"/>
      <w:divBdr>
        <w:top w:val="none" w:sz="0" w:space="0" w:color="auto"/>
        <w:left w:val="none" w:sz="0" w:space="0" w:color="auto"/>
        <w:bottom w:val="none" w:sz="0" w:space="0" w:color="auto"/>
        <w:right w:val="none" w:sz="0" w:space="0" w:color="auto"/>
      </w:divBdr>
    </w:div>
    <w:div w:id="2083988209">
      <w:bodyDiv w:val="1"/>
      <w:marLeft w:val="0"/>
      <w:marRight w:val="0"/>
      <w:marTop w:val="0"/>
      <w:marBottom w:val="0"/>
      <w:divBdr>
        <w:top w:val="none" w:sz="0" w:space="0" w:color="auto"/>
        <w:left w:val="none" w:sz="0" w:space="0" w:color="auto"/>
        <w:bottom w:val="none" w:sz="0" w:space="0" w:color="auto"/>
        <w:right w:val="none" w:sz="0" w:space="0" w:color="auto"/>
      </w:divBdr>
      <w:divsChild>
        <w:div w:id="1198197697">
          <w:marLeft w:val="0"/>
          <w:marRight w:val="0"/>
          <w:marTop w:val="0"/>
          <w:marBottom w:val="0"/>
          <w:divBdr>
            <w:top w:val="none" w:sz="0" w:space="0" w:color="auto"/>
            <w:left w:val="none" w:sz="0" w:space="0" w:color="auto"/>
            <w:bottom w:val="none" w:sz="0" w:space="0" w:color="auto"/>
            <w:right w:val="none" w:sz="0" w:space="0" w:color="auto"/>
          </w:divBdr>
        </w:div>
      </w:divsChild>
    </w:div>
    <w:div w:id="213478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7-8721.2006.00449.x" TargetMode="External"/><Relationship Id="rId13" Type="http://schemas.openxmlformats.org/officeDocument/2006/relationships/hyperlink" Target="https://doi.org/10.1177/117863370600100002" TargetMode="External"/><Relationship Id="rId3" Type="http://schemas.openxmlformats.org/officeDocument/2006/relationships/settings" Target="settings.xml"/><Relationship Id="rId7" Type="http://schemas.openxmlformats.org/officeDocument/2006/relationships/hyperlink" Target="https://doi.org/10.1123/jsep.17.2.117" TargetMode="External"/><Relationship Id="rId12" Type="http://schemas.openxmlformats.org/officeDocument/2006/relationships/hyperlink" Target="https://doi.org/10.3109/09638237.2013.84187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123/jsep.19.1.1" TargetMode="External"/><Relationship Id="rId11" Type="http://schemas.openxmlformats.org/officeDocument/2006/relationships/hyperlink" Target="https://doi.org/10.1007/s10943-017-0371-7" TargetMode="External"/><Relationship Id="rId5" Type="http://schemas.openxmlformats.org/officeDocument/2006/relationships/hyperlink" Target="https://doi.org/10.1123/tsp.12.4.404" TargetMode="External"/><Relationship Id="rId15" Type="http://schemas.openxmlformats.org/officeDocument/2006/relationships/hyperlink" Target="https://www.who.int/news-room/fact" TargetMode="External"/><Relationship Id="rId10" Type="http://schemas.openxmlformats.org/officeDocument/2006/relationships/hyperlink" Target="https://doi.org/10.1016/j.mhpa.2009.08.001" TargetMode="External"/><Relationship Id="rId4" Type="http://schemas.openxmlformats.org/officeDocument/2006/relationships/webSettings" Target="webSettings.xml"/><Relationship Id="rId9" Type="http://schemas.openxmlformats.org/officeDocument/2006/relationships/hyperlink" Target="https://doi.org/10.1123/jsep.18.1.89" TargetMode="External"/><Relationship Id="rId14" Type="http://schemas.openxmlformats.org/officeDocument/2006/relationships/hyperlink" Target="https://doi.org/10.1016/j.ijnurstu.2006.07.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11</Pages>
  <Words>2983</Words>
  <Characters>17009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Waters</dc:creator>
  <cp:keywords/>
  <dc:description/>
  <cp:lastModifiedBy>Katie Waters</cp:lastModifiedBy>
  <cp:revision>475</cp:revision>
  <dcterms:created xsi:type="dcterms:W3CDTF">2022-05-06T20:21:00Z</dcterms:created>
  <dcterms:modified xsi:type="dcterms:W3CDTF">2022-05-09T14:15:00Z</dcterms:modified>
</cp:coreProperties>
</file>