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7CEDB533" wp14:paraId="2C078E63" wp14:textId="6746A742">
      <w:pPr>
        <w:pStyle w:val="Heading1"/>
        <w:ind w:left="0"/>
        <w:rPr>
          <w:rFonts w:ascii="Cambria" w:hAnsi="Cambria" w:eastAsia="Cambria" w:cs="Cambria"/>
          <w:sz w:val="48"/>
          <w:szCs w:val="48"/>
        </w:rPr>
      </w:pPr>
      <w:bookmarkStart w:name="_Toc776822899" w:id="1158194544"/>
      <w:r w:rsidRPr="7CEDB533" w:rsidR="367D8EAE">
        <w:rPr>
          <w:rFonts w:ascii="Cambria" w:hAnsi="Cambria" w:eastAsia="Cambria" w:cs="Cambria"/>
          <w:sz w:val="48"/>
          <w:szCs w:val="48"/>
        </w:rPr>
        <w:t>Certificate of Higher Education in Employability Skills LEVEL 4</w:t>
      </w:r>
      <w:bookmarkEnd w:id="1158194544"/>
    </w:p>
    <w:p w:rsidR="7CA63A8C" w:rsidP="7CEDB533" w:rsidRDefault="7CA63A8C" w14:paraId="2189579F" w14:textId="7116E636">
      <w:pPr>
        <w:pStyle w:val="Heading1"/>
        <w:ind w:left="0"/>
        <w:rPr>
          <w:rFonts w:ascii="Cambria" w:hAnsi="Cambria" w:eastAsia="Cambria" w:cs="Cambria"/>
          <w:sz w:val="48"/>
          <w:szCs w:val="48"/>
        </w:rPr>
      </w:pPr>
      <w:bookmarkStart w:name="_Toc447502308" w:id="410134672"/>
      <w:r w:rsidRPr="7CEDB533" w:rsidR="7CA63A8C">
        <w:rPr>
          <w:rFonts w:ascii="Cambria" w:hAnsi="Cambria" w:eastAsia="Cambria" w:cs="Cambria"/>
          <w:sz w:val="48"/>
          <w:szCs w:val="48"/>
        </w:rPr>
        <w:t>Professional Career Development BMSW4012</w:t>
      </w:r>
      <w:bookmarkEnd w:id="410134672"/>
    </w:p>
    <w:p w:rsidR="76E85A34" w:rsidP="7CEDB533" w:rsidRDefault="76E85A34" w14:paraId="78488DB5" w14:textId="7654A686">
      <w:pPr>
        <w:pStyle w:val="Normal"/>
        <w:ind w:left="0"/>
        <w:rPr>
          <w:rFonts w:ascii="Cambria" w:hAnsi="Cambria" w:eastAsia="Cambria" w:cs="Cambria"/>
          <w:sz w:val="32"/>
          <w:szCs w:val="32"/>
        </w:rPr>
      </w:pPr>
      <w:r w:rsidRPr="7CEDB533" w:rsidR="7CA63A8C">
        <w:rPr>
          <w:rFonts w:ascii="Cambria" w:hAnsi="Cambria" w:eastAsia="Cambria" w:cs="Cambria"/>
          <w:sz w:val="32"/>
          <w:szCs w:val="32"/>
        </w:rPr>
        <w:t>2023- 2024</w:t>
      </w:r>
    </w:p>
    <w:p w:rsidR="49F7DEDC" w:rsidP="7CEDB533" w:rsidRDefault="49F7DEDC" w14:paraId="14830741" w14:textId="066E0EE1">
      <w:pPr>
        <w:pStyle w:val="Normal"/>
        <w:ind w:left="0"/>
        <w:rPr>
          <w:rFonts w:ascii="Cambria" w:hAnsi="Cambria" w:eastAsia="Cambria" w:cs="Cambria"/>
          <w:sz w:val="32"/>
          <w:szCs w:val="32"/>
        </w:rPr>
      </w:pPr>
      <w:r w:rsidRPr="7CEDB533" w:rsidR="0711ADAD">
        <w:rPr>
          <w:rFonts w:ascii="Cambria" w:hAnsi="Cambria" w:eastAsia="Cambria" w:cs="Cambria"/>
          <w:sz w:val="32"/>
          <w:szCs w:val="32"/>
        </w:rPr>
        <w:t xml:space="preserve">Frantisek Bendik - 2242885  </w:t>
      </w:r>
    </w:p>
    <w:p w:rsidR="49F7DEDC" w:rsidP="7CEDB533" w:rsidRDefault="49F7DEDC" w14:paraId="6592539B" w14:textId="665400F0">
      <w:pPr>
        <w:pStyle w:val="Normal"/>
        <w:ind w:left="720"/>
        <w:rPr>
          <w:rFonts w:ascii="Cambria" w:hAnsi="Cambria" w:eastAsia="Cambria" w:cs="Cambria"/>
          <w:sz w:val="32"/>
          <w:szCs w:val="32"/>
        </w:rPr>
      </w:pPr>
    </w:p>
    <w:p w:rsidR="49F7DEDC" w:rsidP="7CEDB533" w:rsidRDefault="49F7DEDC" w14:paraId="6548C36B" w14:textId="31FB6D9A">
      <w:pPr>
        <w:pStyle w:val="Normal"/>
        <w:ind w:left="720"/>
        <w:rPr>
          <w:rFonts w:ascii="Cambria" w:hAnsi="Cambria" w:eastAsia="Cambria" w:cs="Cambria"/>
          <w:sz w:val="32"/>
          <w:szCs w:val="32"/>
        </w:rPr>
      </w:pPr>
    </w:p>
    <w:sdt>
      <w:sdtPr>
        <w:id w:val="894001270"/>
        <w:docPartObj>
          <w:docPartGallery w:val="Table of Contents"/>
          <w:docPartUnique/>
        </w:docPartObj>
      </w:sdtPr>
      <w:sdtContent>
        <w:p w:rsidR="49F7DEDC" w:rsidP="7CEDB533" w:rsidRDefault="49F7DEDC" w14:paraId="7429C5CC" w14:textId="0010BD25">
          <w:pPr>
            <w:pStyle w:val="TOC1"/>
            <w:tabs>
              <w:tab w:val="right" w:leader="dot" w:pos="9360"/>
            </w:tabs>
            <w:bidi w:val="0"/>
            <w:ind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776822899">
            <w:r w:rsidRPr="7CEDB533" w:rsidR="7CEDB533">
              <w:rPr>
                <w:rStyle w:val="Hyperlink"/>
              </w:rPr>
              <w:t>Certificate of Higher Education in Employability Skills LEVEL 4</w:t>
            </w:r>
            <w:r>
              <w:tab/>
            </w:r>
            <w:r>
              <w:fldChar w:fldCharType="begin"/>
            </w:r>
            <w:r>
              <w:instrText xml:space="preserve">PAGEREF _Toc776822899 \h</w:instrText>
            </w:r>
            <w:r>
              <w:fldChar w:fldCharType="separate"/>
            </w:r>
            <w:r w:rsidRPr="7CEDB533" w:rsidR="7CEDB533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49F7DEDC" w:rsidP="7CEDB533" w:rsidRDefault="49F7DEDC" w14:paraId="12EA81FA" w14:textId="0CE5A621">
          <w:pPr>
            <w:pStyle w:val="TOC1"/>
            <w:tabs>
              <w:tab w:val="right" w:leader="dot" w:pos="9360"/>
            </w:tabs>
            <w:bidi w:val="0"/>
            <w:ind/>
            <w:rPr>
              <w:rStyle w:val="Hyperlink"/>
            </w:rPr>
          </w:pPr>
          <w:hyperlink w:anchor="_Toc447502308">
            <w:r w:rsidRPr="7CEDB533" w:rsidR="7CEDB533">
              <w:rPr>
                <w:rStyle w:val="Hyperlink"/>
              </w:rPr>
              <w:t>Professional Career Development BMSW4012</w:t>
            </w:r>
            <w:r>
              <w:tab/>
            </w:r>
            <w:r>
              <w:fldChar w:fldCharType="begin"/>
            </w:r>
            <w:r>
              <w:instrText xml:space="preserve">PAGEREF _Toc447502308 \h</w:instrText>
            </w:r>
            <w:r>
              <w:fldChar w:fldCharType="separate"/>
            </w:r>
            <w:r w:rsidRPr="7CEDB533" w:rsidR="7CEDB533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49F7DEDC" w:rsidP="7CEDB533" w:rsidRDefault="49F7DEDC" w14:paraId="06151411" w14:textId="34FEE6E2">
          <w:pPr>
            <w:pStyle w:val="TOC1"/>
            <w:tabs>
              <w:tab w:val="right" w:leader="dot" w:pos="9360"/>
            </w:tabs>
            <w:bidi w:val="0"/>
            <w:ind/>
            <w:rPr>
              <w:rStyle w:val="Hyperlink"/>
            </w:rPr>
          </w:pPr>
          <w:hyperlink w:anchor="_Toc1859791064">
            <w:r w:rsidRPr="7CEDB533" w:rsidR="7CEDB533">
              <w:rPr>
                <w:rStyle w:val="Hyperlink"/>
              </w:rPr>
              <w:t>Part 1</w:t>
            </w:r>
            <w:r>
              <w:tab/>
            </w:r>
            <w:r>
              <w:fldChar w:fldCharType="begin"/>
            </w:r>
            <w:r>
              <w:instrText xml:space="preserve">PAGEREF _Toc1859791064 \h</w:instrText>
            </w:r>
            <w:r>
              <w:fldChar w:fldCharType="separate"/>
            </w:r>
            <w:r w:rsidRPr="7CEDB533" w:rsidR="7CEDB533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49F7DEDC" w:rsidP="7CEDB533" w:rsidRDefault="49F7DEDC" w14:paraId="597F4B67" w14:textId="06F18717">
          <w:pPr>
            <w:pStyle w:val="TOC1"/>
            <w:tabs>
              <w:tab w:val="right" w:leader="dot" w:pos="9360"/>
            </w:tabs>
            <w:bidi w:val="0"/>
            <w:ind/>
            <w:rPr>
              <w:rStyle w:val="Hyperlink"/>
            </w:rPr>
          </w:pPr>
          <w:hyperlink w:anchor="_Toc369960983">
            <w:r w:rsidRPr="7CEDB533" w:rsidR="7CEDB533">
              <w:rPr>
                <w:rStyle w:val="Hyperlink"/>
              </w:rPr>
              <w:t>SWOT</w:t>
            </w:r>
            <w:r>
              <w:tab/>
            </w:r>
            <w:r>
              <w:fldChar w:fldCharType="begin"/>
            </w:r>
            <w:r>
              <w:instrText xml:space="preserve">PAGEREF _Toc369960983 \h</w:instrText>
            </w:r>
            <w:r>
              <w:fldChar w:fldCharType="separate"/>
            </w:r>
            <w:r w:rsidRPr="7CEDB533" w:rsidR="7CEDB533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49F7DEDC" w:rsidP="7CEDB533" w:rsidRDefault="49F7DEDC" w14:paraId="2B0E1F28" w14:textId="08BFE14C">
          <w:pPr>
            <w:pStyle w:val="TOC1"/>
            <w:tabs>
              <w:tab w:val="right" w:leader="dot" w:pos="9360"/>
            </w:tabs>
            <w:bidi w:val="0"/>
            <w:ind/>
            <w:rPr>
              <w:rStyle w:val="Hyperlink"/>
            </w:rPr>
          </w:pPr>
          <w:hyperlink w:anchor="_Toc939998438">
            <w:r w:rsidRPr="7CEDB533" w:rsidR="7CEDB533">
              <w:rPr>
                <w:rStyle w:val="Hyperlink"/>
              </w:rPr>
              <w:t>SMART</w:t>
            </w:r>
            <w:r>
              <w:tab/>
            </w:r>
            <w:r>
              <w:fldChar w:fldCharType="begin"/>
            </w:r>
            <w:r>
              <w:instrText xml:space="preserve">PAGEREF _Toc939998438 \h</w:instrText>
            </w:r>
            <w:r>
              <w:fldChar w:fldCharType="separate"/>
            </w:r>
            <w:r w:rsidRPr="7CEDB533" w:rsidR="7CEDB533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49F7DEDC" w:rsidP="7CEDB533" w:rsidRDefault="49F7DEDC" w14:paraId="25C1D8DA" w14:textId="354FF97A">
          <w:pPr>
            <w:pStyle w:val="TOC1"/>
            <w:tabs>
              <w:tab w:val="right" w:leader="dot" w:pos="9360"/>
            </w:tabs>
            <w:bidi w:val="0"/>
            <w:ind/>
            <w:rPr>
              <w:rStyle w:val="Hyperlink"/>
            </w:rPr>
          </w:pPr>
          <w:hyperlink w:anchor="_Toc405970442">
            <w:r w:rsidRPr="7CEDB533" w:rsidR="7CEDB533">
              <w:rPr>
                <w:rStyle w:val="Hyperlink"/>
              </w:rPr>
              <w:t>Johari Window Model</w:t>
            </w:r>
            <w:r>
              <w:tab/>
            </w:r>
            <w:r>
              <w:fldChar w:fldCharType="begin"/>
            </w:r>
            <w:r>
              <w:instrText xml:space="preserve">PAGEREF _Toc405970442 \h</w:instrText>
            </w:r>
            <w:r>
              <w:fldChar w:fldCharType="separate"/>
            </w:r>
            <w:r w:rsidRPr="7CEDB533" w:rsidR="7CEDB533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49F7DEDC" w:rsidP="7CEDB533" w:rsidRDefault="49F7DEDC" w14:paraId="52671827" w14:textId="54B5819F">
          <w:pPr>
            <w:pStyle w:val="TOC1"/>
            <w:tabs>
              <w:tab w:val="right" w:leader="dot" w:pos="9360"/>
            </w:tabs>
            <w:bidi w:val="0"/>
            <w:ind/>
            <w:rPr>
              <w:rStyle w:val="Hyperlink"/>
            </w:rPr>
          </w:pPr>
          <w:hyperlink w:anchor="_Toc301355098">
            <w:r w:rsidRPr="7CEDB533" w:rsidR="7CEDB533">
              <w:rPr>
                <w:rStyle w:val="Hyperlink"/>
              </w:rPr>
              <w:t>Personal Development Planning (PDP)</w:t>
            </w:r>
            <w:r>
              <w:tab/>
            </w:r>
            <w:r>
              <w:fldChar w:fldCharType="begin"/>
            </w:r>
            <w:r>
              <w:instrText xml:space="preserve">PAGEREF _Toc301355098 \h</w:instrText>
            </w:r>
            <w:r>
              <w:fldChar w:fldCharType="separate"/>
            </w:r>
            <w:r w:rsidRPr="7CEDB533" w:rsidR="7CEDB533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49F7DEDC" w:rsidP="7CEDB533" w:rsidRDefault="49F7DEDC" w14:paraId="244F17A2" w14:textId="113B0919">
          <w:pPr>
            <w:pStyle w:val="TOC1"/>
            <w:tabs>
              <w:tab w:val="right" w:leader="dot" w:pos="9360"/>
            </w:tabs>
            <w:bidi w:val="0"/>
            <w:ind/>
            <w:rPr>
              <w:rStyle w:val="Hyperlink"/>
            </w:rPr>
          </w:pPr>
          <w:hyperlink w:anchor="_Toc327205054">
            <w:r w:rsidRPr="7CEDB533" w:rsidR="7CEDB533">
              <w:rPr>
                <w:rStyle w:val="Hyperlink"/>
              </w:rPr>
              <w:t>Learning Styles</w:t>
            </w:r>
            <w:r>
              <w:tab/>
            </w:r>
            <w:r>
              <w:fldChar w:fldCharType="begin"/>
            </w:r>
            <w:r>
              <w:instrText xml:space="preserve">PAGEREF _Toc327205054 \h</w:instrText>
            </w:r>
            <w:r>
              <w:fldChar w:fldCharType="separate"/>
            </w:r>
            <w:r w:rsidRPr="7CEDB533" w:rsidR="7CEDB533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49F7DEDC" w:rsidP="7CEDB533" w:rsidRDefault="49F7DEDC" w14:paraId="537BE6AE" w14:textId="306C0464">
          <w:pPr>
            <w:pStyle w:val="TOC1"/>
            <w:tabs>
              <w:tab w:val="right" w:leader="dot" w:pos="9360"/>
            </w:tabs>
            <w:bidi w:val="0"/>
            <w:ind/>
            <w:rPr>
              <w:rStyle w:val="Hyperlink"/>
            </w:rPr>
          </w:pPr>
          <w:hyperlink w:anchor="_Toc1482890240">
            <w:r w:rsidRPr="7CEDB533" w:rsidR="7CEDB533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 xml:space="preserve">PAGEREF _Toc1482890240 \h</w:instrText>
            </w:r>
            <w:r>
              <w:fldChar w:fldCharType="separate"/>
            </w:r>
            <w:r w:rsidRPr="7CEDB533" w:rsidR="7CEDB533">
              <w:rPr>
                <w:rStyle w:val="Hyperlink"/>
              </w:rPr>
              <w:t>7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49F7DEDC" w:rsidP="7CEDB533" w:rsidRDefault="49F7DEDC" w14:paraId="5738F049" w14:textId="2FF6BF9C">
      <w:pPr>
        <w:pStyle w:val="Normal"/>
        <w:ind w:left="0"/>
        <w:rPr>
          <w:rFonts w:ascii="Cambria" w:hAnsi="Cambria" w:eastAsia="Cambria" w:cs="Cambria"/>
          <w:sz w:val="32"/>
          <w:szCs w:val="32"/>
        </w:rPr>
      </w:pPr>
    </w:p>
    <w:p w:rsidR="49F7DEDC" w:rsidP="7CEDB533" w:rsidRDefault="49F7DEDC" w14:paraId="0FFCB804" w14:textId="4B1EAF52">
      <w:pPr>
        <w:pStyle w:val="Normal"/>
        <w:ind w:left="720"/>
        <w:rPr>
          <w:rFonts w:ascii="Cambria" w:hAnsi="Cambria" w:eastAsia="Cambria" w:cs="Cambria"/>
          <w:sz w:val="32"/>
          <w:szCs w:val="32"/>
        </w:rPr>
      </w:pPr>
    </w:p>
    <w:p w:rsidR="49F7DEDC" w:rsidP="7CEDB533" w:rsidRDefault="49F7DEDC" w14:paraId="077A22CF" w14:textId="773F8ABD">
      <w:pPr>
        <w:pStyle w:val="Normal"/>
        <w:ind w:left="720"/>
        <w:rPr>
          <w:rFonts w:ascii="Cambria" w:hAnsi="Cambria" w:eastAsia="Cambria" w:cs="Cambria"/>
          <w:sz w:val="32"/>
          <w:szCs w:val="32"/>
        </w:rPr>
      </w:pPr>
    </w:p>
    <w:p w:rsidR="49F7DEDC" w:rsidP="7CEDB533" w:rsidRDefault="49F7DEDC" w14:paraId="127E4EDE" w14:textId="3C6278B6">
      <w:pPr>
        <w:pStyle w:val="Normal"/>
        <w:ind w:left="720"/>
        <w:rPr>
          <w:rFonts w:ascii="Cambria" w:hAnsi="Cambria" w:eastAsia="Cambria" w:cs="Cambria"/>
          <w:sz w:val="32"/>
          <w:szCs w:val="32"/>
        </w:rPr>
      </w:pPr>
    </w:p>
    <w:p w:rsidR="49F7DEDC" w:rsidP="7CEDB533" w:rsidRDefault="49F7DEDC" w14:paraId="7C21E588" w14:textId="0120C403">
      <w:pPr>
        <w:pStyle w:val="Normal"/>
        <w:ind w:left="720"/>
        <w:rPr>
          <w:rFonts w:ascii="Cambria" w:hAnsi="Cambria" w:eastAsia="Cambria" w:cs="Cambria"/>
          <w:sz w:val="32"/>
          <w:szCs w:val="32"/>
        </w:rPr>
      </w:pPr>
    </w:p>
    <w:p w:rsidR="49F7DEDC" w:rsidP="76E85A34" w:rsidRDefault="49F7DEDC" w14:paraId="715C1BE0" w14:textId="7B25A961">
      <w:pPr>
        <w:pStyle w:val="Heading1"/>
        <w:ind w:left="0"/>
        <w:rPr>
          <w:rFonts w:ascii="Cambria" w:hAnsi="Cambria" w:eastAsia="Cambria" w:cs="Cambria"/>
        </w:rPr>
      </w:pPr>
      <w:bookmarkStart w:name="_Toc1859791064" w:id="1944173322"/>
      <w:r w:rsidRPr="7CEDB533" w:rsidR="49F7DEDC">
        <w:rPr>
          <w:rFonts w:ascii="Cambria" w:hAnsi="Cambria" w:eastAsia="Cambria" w:cs="Cambria"/>
        </w:rPr>
        <w:t>Part 1</w:t>
      </w:r>
      <w:bookmarkEnd w:id="1944173322"/>
      <w:r w:rsidRPr="7CEDB533" w:rsidR="49F7DEDC">
        <w:rPr>
          <w:rFonts w:ascii="Cambria" w:hAnsi="Cambria" w:eastAsia="Cambria" w:cs="Cambria"/>
        </w:rPr>
        <w:t xml:space="preserve"> </w:t>
      </w:r>
    </w:p>
    <w:p w:rsidR="551FB872" w:rsidP="76E85A34" w:rsidRDefault="551FB872" w14:paraId="0DCE40F6" w14:textId="73020AF6">
      <w:pPr>
        <w:pStyle w:val="Normal"/>
        <w:rPr>
          <w:rFonts w:ascii="Cambria" w:hAnsi="Cambria" w:eastAsia="Cambria" w:cs="Cambria"/>
        </w:rPr>
      </w:pPr>
      <w:r w:rsidRPr="7CEDB533" w:rsidR="551FB872">
        <w:rPr>
          <w:rFonts w:ascii="Cambria" w:hAnsi="Cambria" w:eastAsia="Cambria" w:cs="Cambria"/>
        </w:rPr>
        <w:t xml:space="preserve">In this reflective essay, I will be using Gibbs reflective cycle as a framework to </w:t>
      </w:r>
      <w:r w:rsidRPr="7CEDB533" w:rsidR="0A81260A">
        <w:rPr>
          <w:rFonts w:ascii="Cambria" w:hAnsi="Cambria" w:eastAsia="Cambria" w:cs="Cambria"/>
        </w:rPr>
        <w:t>prove</w:t>
      </w:r>
      <w:r w:rsidRPr="7CEDB533" w:rsidR="551FB872">
        <w:rPr>
          <w:rFonts w:ascii="Cambria" w:hAnsi="Cambria" w:eastAsia="Cambria" w:cs="Cambria"/>
        </w:rPr>
        <w:t xml:space="preserve"> my understanding of</w:t>
      </w:r>
      <w:r w:rsidRPr="7CEDB533" w:rsidR="3C0ECE68">
        <w:rPr>
          <w:rFonts w:ascii="Cambria" w:hAnsi="Cambria" w:eastAsia="Cambria" w:cs="Cambria"/>
        </w:rPr>
        <w:t xml:space="preserve"> the skills and knowledge which I have gained from attending and </w:t>
      </w:r>
      <w:r w:rsidRPr="7CEDB533" w:rsidR="79C613F3">
        <w:rPr>
          <w:rFonts w:ascii="Cambria" w:hAnsi="Cambria" w:eastAsia="Cambria" w:cs="Cambria"/>
        </w:rPr>
        <w:t>taking part</w:t>
      </w:r>
      <w:r w:rsidRPr="7CEDB533" w:rsidR="3C0ECE68">
        <w:rPr>
          <w:rFonts w:ascii="Cambria" w:hAnsi="Cambria" w:eastAsia="Cambria" w:cs="Cambria"/>
        </w:rPr>
        <w:t xml:space="preserve"> in </w:t>
      </w:r>
      <w:r w:rsidRPr="7CEDB533" w:rsidR="058A2C8A">
        <w:rPr>
          <w:rFonts w:ascii="Cambria" w:hAnsi="Cambria" w:eastAsia="Cambria" w:cs="Cambria"/>
        </w:rPr>
        <w:t>Professional</w:t>
      </w:r>
      <w:r w:rsidRPr="7CEDB533" w:rsidR="3C0ECE68">
        <w:rPr>
          <w:rFonts w:ascii="Cambria" w:hAnsi="Cambria" w:eastAsia="Cambria" w:cs="Cambria"/>
        </w:rPr>
        <w:t xml:space="preserve"> </w:t>
      </w:r>
      <w:r w:rsidRPr="7CEDB533" w:rsidR="53137FC9">
        <w:rPr>
          <w:rFonts w:ascii="Cambria" w:hAnsi="Cambria" w:eastAsia="Cambria" w:cs="Cambria"/>
        </w:rPr>
        <w:t xml:space="preserve">Career development lessons. </w:t>
      </w:r>
    </w:p>
    <w:p w:rsidR="32712A2E" w:rsidP="76E85A34" w:rsidRDefault="32712A2E" w14:paraId="1DDCB61C" w14:textId="3B9AB748">
      <w:pPr>
        <w:pStyle w:val="Normal"/>
        <w:rPr>
          <w:rFonts w:ascii="Cambria" w:hAnsi="Cambria" w:eastAsia="Cambria" w:cs="Cambria"/>
        </w:rPr>
      </w:pPr>
      <w:r w:rsidRPr="76E85A34" w:rsidR="32712A2E">
        <w:rPr>
          <w:rFonts w:ascii="Cambria" w:hAnsi="Cambria" w:eastAsia="Cambria" w:cs="Cambria"/>
        </w:rPr>
        <w:t>I will also show the knowledge</w:t>
      </w:r>
      <w:r w:rsidRPr="76E85A34" w:rsidR="77AE0F66">
        <w:rPr>
          <w:rFonts w:ascii="Cambria" w:hAnsi="Cambria" w:eastAsia="Cambria" w:cs="Cambria"/>
        </w:rPr>
        <w:t xml:space="preserve"> and understanding of the models covered within lessons. </w:t>
      </w:r>
    </w:p>
    <w:p w:rsidR="560E9ECC" w:rsidP="76E85A34" w:rsidRDefault="560E9ECC" w14:paraId="593B4C8F" w14:textId="027004BB">
      <w:pPr>
        <w:pStyle w:val="Normal"/>
        <w:rPr>
          <w:rStyle w:val="Heading1Char"/>
          <w:rFonts w:ascii="Cambria" w:hAnsi="Cambria" w:eastAsia="Cambria" w:cs="Cambria"/>
        </w:rPr>
      </w:pPr>
      <w:bookmarkStart w:name="_Toc369960983" w:id="1560857202"/>
      <w:r w:rsidRPr="7CEDB533" w:rsidR="560E9ECC">
        <w:rPr>
          <w:rStyle w:val="Heading1Char"/>
          <w:rFonts w:ascii="Cambria" w:hAnsi="Cambria" w:eastAsia="Cambria" w:cs="Cambria"/>
        </w:rPr>
        <w:t>SWOT</w:t>
      </w:r>
      <w:bookmarkEnd w:id="1560857202"/>
    </w:p>
    <w:p w:rsidR="560E9ECC" w:rsidP="76E85A34" w:rsidRDefault="560E9ECC" w14:paraId="42FC2232" w14:textId="46A8B352">
      <w:pPr>
        <w:pStyle w:val="ListParagraph"/>
        <w:numPr>
          <w:ilvl w:val="0"/>
          <w:numId w:val="1"/>
        </w:numPr>
        <w:rPr>
          <w:rFonts w:ascii="Cambria" w:hAnsi="Cambria" w:eastAsia="Cambria" w:cs="Cambria"/>
        </w:rPr>
      </w:pPr>
      <w:r w:rsidRPr="76E85A34" w:rsidR="560E9ECC">
        <w:rPr>
          <w:rFonts w:ascii="Cambria" w:hAnsi="Cambria" w:eastAsia="Cambria" w:cs="Cambria"/>
        </w:rPr>
        <w:t>Strengths</w:t>
      </w:r>
    </w:p>
    <w:p w:rsidR="560E9ECC" w:rsidP="76E85A34" w:rsidRDefault="560E9ECC" w14:paraId="4F2D1959" w14:textId="57F29991">
      <w:pPr>
        <w:pStyle w:val="ListParagraph"/>
        <w:numPr>
          <w:ilvl w:val="0"/>
          <w:numId w:val="1"/>
        </w:numPr>
        <w:rPr>
          <w:rFonts w:ascii="Cambria" w:hAnsi="Cambria" w:eastAsia="Cambria" w:cs="Cambria"/>
        </w:rPr>
      </w:pPr>
      <w:r w:rsidRPr="76E85A34" w:rsidR="560E9ECC">
        <w:rPr>
          <w:rFonts w:ascii="Cambria" w:hAnsi="Cambria" w:eastAsia="Cambria" w:cs="Cambria"/>
        </w:rPr>
        <w:t>Weaknesses</w:t>
      </w:r>
    </w:p>
    <w:p w:rsidR="560E9ECC" w:rsidP="76E85A34" w:rsidRDefault="560E9ECC" w14:paraId="6B43D065" w14:textId="3445C472">
      <w:pPr>
        <w:pStyle w:val="ListParagraph"/>
        <w:numPr>
          <w:ilvl w:val="0"/>
          <w:numId w:val="1"/>
        </w:numPr>
        <w:rPr>
          <w:rFonts w:ascii="Cambria" w:hAnsi="Cambria" w:eastAsia="Cambria" w:cs="Cambria"/>
        </w:rPr>
      </w:pPr>
      <w:r w:rsidRPr="76E85A34" w:rsidR="560E9ECC">
        <w:rPr>
          <w:rFonts w:ascii="Cambria" w:hAnsi="Cambria" w:eastAsia="Cambria" w:cs="Cambria"/>
        </w:rPr>
        <w:t>Opportunities</w:t>
      </w:r>
    </w:p>
    <w:p w:rsidR="560E9ECC" w:rsidP="76E85A34" w:rsidRDefault="560E9ECC" w14:paraId="225FC754" w14:textId="114A23D1">
      <w:pPr>
        <w:pStyle w:val="ListParagraph"/>
        <w:numPr>
          <w:ilvl w:val="0"/>
          <w:numId w:val="1"/>
        </w:numPr>
        <w:rPr>
          <w:rFonts w:ascii="Cambria" w:hAnsi="Cambria" w:eastAsia="Cambria" w:cs="Cambria"/>
        </w:rPr>
      </w:pPr>
      <w:r w:rsidRPr="7CEDB533" w:rsidR="560E9ECC">
        <w:rPr>
          <w:rFonts w:ascii="Cambria" w:hAnsi="Cambria" w:eastAsia="Cambria" w:cs="Cambria"/>
        </w:rPr>
        <w:t>Threats</w:t>
      </w:r>
    </w:p>
    <w:p w:rsidR="76E85A34" w:rsidP="7CEDB533" w:rsidRDefault="76E85A34" w14:paraId="0B0B72F6" w14:textId="7023C14D">
      <w:pPr>
        <w:pStyle w:val="Normal"/>
        <w:rPr>
          <w:rFonts w:ascii="Cambria" w:hAnsi="Cambria" w:eastAsia="Cambria" w:cs="Cambria"/>
        </w:rPr>
      </w:pPr>
      <w:r w:rsidRPr="7CEDB533" w:rsidR="077CAFEE">
        <w:rPr>
          <w:rFonts w:ascii="Cambria" w:hAnsi="Cambria" w:eastAsia="Cambria" w:cs="Cambria"/>
        </w:rPr>
        <w:t xml:space="preserve">SWOT analysis has helped me </w:t>
      </w:r>
      <w:r w:rsidRPr="7CEDB533" w:rsidR="1DE01FEB">
        <w:rPr>
          <w:rFonts w:ascii="Cambria" w:hAnsi="Cambria" w:eastAsia="Cambria" w:cs="Cambria"/>
        </w:rPr>
        <w:t>in my career in graphic design</w:t>
      </w:r>
      <w:r w:rsidRPr="7CEDB533" w:rsidR="548120EE">
        <w:rPr>
          <w:rFonts w:ascii="Cambria" w:hAnsi="Cambria" w:eastAsia="Cambria" w:cs="Cambria"/>
        </w:rPr>
        <w:t>. I have taken advantage of the SWOT framework to find my strengths</w:t>
      </w:r>
      <w:r w:rsidRPr="7CEDB533" w:rsidR="1C4D116A">
        <w:rPr>
          <w:rFonts w:ascii="Cambria" w:hAnsi="Cambria" w:eastAsia="Cambria" w:cs="Cambria"/>
        </w:rPr>
        <w:t xml:space="preserve">, weaknesses, opportunities, and threats. </w:t>
      </w:r>
      <w:r w:rsidRPr="7CEDB533" w:rsidR="7F865D0F">
        <w:rPr>
          <w:rFonts w:ascii="Cambria" w:hAnsi="Cambria" w:eastAsia="Cambria" w:cs="Cambria"/>
        </w:rPr>
        <w:t xml:space="preserve">Using this method has helped me </w:t>
      </w:r>
      <w:r w:rsidRPr="7CEDB533" w:rsidR="6E27DA0F">
        <w:rPr>
          <w:rFonts w:ascii="Cambria" w:hAnsi="Cambria" w:eastAsia="Cambria" w:cs="Cambria"/>
        </w:rPr>
        <w:t>find</w:t>
      </w:r>
      <w:r w:rsidRPr="7CEDB533" w:rsidR="7F865D0F">
        <w:rPr>
          <w:rFonts w:ascii="Cambria" w:hAnsi="Cambria" w:eastAsia="Cambria" w:cs="Cambria"/>
        </w:rPr>
        <w:t xml:space="preserve"> </w:t>
      </w:r>
      <w:r w:rsidRPr="7CEDB533" w:rsidR="28B51B96">
        <w:rPr>
          <w:rFonts w:ascii="Cambria" w:hAnsi="Cambria" w:eastAsia="Cambria" w:cs="Cambria"/>
        </w:rPr>
        <w:t>and</w:t>
      </w:r>
      <w:r w:rsidRPr="7CEDB533" w:rsidR="7F865D0F">
        <w:rPr>
          <w:rFonts w:ascii="Cambria" w:hAnsi="Cambria" w:eastAsia="Cambria" w:cs="Cambria"/>
        </w:rPr>
        <w:t xml:space="preserve"> focus on what I must improve </w:t>
      </w:r>
      <w:r w:rsidRPr="7CEDB533" w:rsidR="7F865D0F">
        <w:rPr>
          <w:rFonts w:ascii="Cambria" w:hAnsi="Cambria" w:eastAsia="Cambria" w:cs="Cambria"/>
        </w:rPr>
        <w:t>on.</w:t>
      </w:r>
      <w:r w:rsidRPr="7CEDB533" w:rsidR="0367787D">
        <w:rPr>
          <w:rFonts w:ascii="Cambria" w:hAnsi="Cambria" w:eastAsia="Cambria" w:cs="Cambria"/>
        </w:rPr>
        <w:t xml:space="preserve"> </w:t>
      </w:r>
      <w:r w:rsidRPr="7CEDB533">
        <w:rPr>
          <w:rStyle w:val="FootnoteReference"/>
          <w:rFonts w:ascii="Cambria" w:hAnsi="Cambria" w:eastAsia="Cambria" w:cs="Cambria"/>
        </w:rPr>
        <w:footnoteReference w:id="1385"/>
      </w:r>
      <w:r w:rsidRPr="7CEDB533" w:rsidR="16F7ADA1">
        <w:rPr>
          <w:rFonts w:ascii="Cambria" w:hAnsi="Cambria" w:eastAsia="Cambria" w:cs="Cambria"/>
        </w:rPr>
        <w:t xml:space="preserve"> (Mindtools)</w:t>
      </w:r>
    </w:p>
    <w:p w:rsidR="76E85A34" w:rsidP="7CEDB533" w:rsidRDefault="76E85A34" w14:paraId="564C712E" w14:textId="3F5B589C">
      <w:pPr>
        <w:pStyle w:val="Normal"/>
        <w:rPr>
          <w:rFonts w:ascii="Cambria" w:hAnsi="Cambria" w:eastAsia="Cambria" w:cs="Cambria"/>
        </w:rPr>
      </w:pPr>
      <w:r w:rsidRPr="7CEDB533" w:rsidR="16DC74FA">
        <w:rPr>
          <w:rFonts w:ascii="Cambria" w:hAnsi="Cambria" w:eastAsia="Cambria" w:cs="Cambria"/>
        </w:rPr>
        <w:t>One of the strengths I have found by using SWOT is my creativity skills. Creat</w:t>
      </w:r>
      <w:r w:rsidRPr="7CEDB533" w:rsidR="18DC4C5A">
        <w:rPr>
          <w:rFonts w:ascii="Cambria" w:hAnsi="Cambria" w:eastAsia="Cambria" w:cs="Cambria"/>
        </w:rPr>
        <w:t>ivity skills have a positive impact on my design skills but by using SW</w:t>
      </w:r>
      <w:r w:rsidRPr="7CEDB533" w:rsidR="76AC6B53">
        <w:rPr>
          <w:rFonts w:ascii="Cambria" w:hAnsi="Cambria" w:eastAsia="Cambria" w:cs="Cambria"/>
        </w:rPr>
        <w:t xml:space="preserve">OT I found out that I must improve on my time management as working on different projects at the same time can be </w:t>
      </w:r>
      <w:r w:rsidRPr="7CEDB533" w:rsidR="6153EDE9">
        <w:rPr>
          <w:rFonts w:ascii="Cambria" w:hAnsi="Cambria" w:eastAsia="Cambria" w:cs="Cambria"/>
        </w:rPr>
        <w:t>a little stressful. Improvement on Time manageme</w:t>
      </w:r>
      <w:r w:rsidRPr="7CEDB533" w:rsidR="1DA4FF35">
        <w:rPr>
          <w:rFonts w:ascii="Cambria" w:hAnsi="Cambria" w:eastAsia="Cambria" w:cs="Cambria"/>
        </w:rPr>
        <w:t xml:space="preserve">nt would </w:t>
      </w:r>
      <w:r w:rsidRPr="7CEDB533" w:rsidR="1BF14420">
        <w:rPr>
          <w:rFonts w:ascii="Cambria" w:hAnsi="Cambria" w:eastAsia="Cambria" w:cs="Cambria"/>
        </w:rPr>
        <w:t>help</w:t>
      </w:r>
      <w:r w:rsidRPr="7CEDB533" w:rsidR="1DA4FF35">
        <w:rPr>
          <w:rFonts w:ascii="Cambria" w:hAnsi="Cambria" w:eastAsia="Cambria" w:cs="Cambria"/>
        </w:rPr>
        <w:t xml:space="preserve"> </w:t>
      </w:r>
      <w:r w:rsidRPr="7CEDB533" w:rsidR="325DAC6D">
        <w:rPr>
          <w:rFonts w:ascii="Cambria" w:hAnsi="Cambria" w:eastAsia="Cambria" w:cs="Cambria"/>
        </w:rPr>
        <w:t>me</w:t>
      </w:r>
      <w:r w:rsidRPr="7CEDB533" w:rsidR="1DA4FF35">
        <w:rPr>
          <w:rFonts w:ascii="Cambria" w:hAnsi="Cambria" w:eastAsia="Cambria" w:cs="Cambria"/>
        </w:rPr>
        <w:t xml:space="preserve"> not only </w:t>
      </w:r>
      <w:r w:rsidRPr="7CEDB533" w:rsidR="5D1A854D">
        <w:rPr>
          <w:rFonts w:ascii="Cambria" w:hAnsi="Cambria" w:eastAsia="Cambria" w:cs="Cambria"/>
        </w:rPr>
        <w:t>finish</w:t>
      </w:r>
      <w:r w:rsidRPr="7CEDB533" w:rsidR="1DA4FF35">
        <w:rPr>
          <w:rFonts w:ascii="Cambria" w:hAnsi="Cambria" w:eastAsia="Cambria" w:cs="Cambria"/>
        </w:rPr>
        <w:t xml:space="preserve"> on time but less stressful, which also means more creativity </w:t>
      </w:r>
      <w:r w:rsidRPr="7CEDB533" w:rsidR="33A19B0C">
        <w:rPr>
          <w:rFonts w:ascii="Cambria" w:hAnsi="Cambria" w:eastAsia="Cambria" w:cs="Cambria"/>
        </w:rPr>
        <w:t>in the project.</w:t>
      </w:r>
    </w:p>
    <w:p w:rsidR="76E85A34" w:rsidP="7CEDB533" w:rsidRDefault="76E85A34" w14:paraId="1E867B44" w14:textId="196FD62A">
      <w:pPr>
        <w:pStyle w:val="Normal"/>
        <w:rPr>
          <w:rFonts w:ascii="Cambria" w:hAnsi="Cambria" w:eastAsia="Cambria" w:cs="Cambria"/>
        </w:rPr>
      </w:pPr>
      <w:r w:rsidRPr="7CEDB533" w:rsidR="33A19B0C">
        <w:rPr>
          <w:rFonts w:ascii="Cambria" w:hAnsi="Cambria" w:eastAsia="Cambria" w:cs="Cambria"/>
        </w:rPr>
        <w:t xml:space="preserve">To fix this problem I have used an organized timetable which </w:t>
      </w:r>
      <w:r w:rsidRPr="7CEDB533" w:rsidR="554274EB">
        <w:rPr>
          <w:rFonts w:ascii="Cambria" w:hAnsi="Cambria" w:eastAsia="Cambria" w:cs="Cambria"/>
        </w:rPr>
        <w:t>has</w:t>
      </w:r>
      <w:r w:rsidRPr="7CEDB533" w:rsidR="33A19B0C">
        <w:rPr>
          <w:rFonts w:ascii="Cambria" w:hAnsi="Cambria" w:eastAsia="Cambria" w:cs="Cambria"/>
        </w:rPr>
        <w:t xml:space="preserve"> </w:t>
      </w:r>
      <w:r w:rsidRPr="7CEDB533" w:rsidR="40469A19">
        <w:rPr>
          <w:rFonts w:ascii="Cambria" w:hAnsi="Cambria" w:eastAsia="Cambria" w:cs="Cambria"/>
        </w:rPr>
        <w:t>all my projects with specific hours to spend on each to ensure that the quality of each pro</w:t>
      </w:r>
      <w:r w:rsidRPr="7CEDB533" w:rsidR="46E2B4AE">
        <w:rPr>
          <w:rFonts w:ascii="Cambria" w:hAnsi="Cambria" w:eastAsia="Cambria" w:cs="Cambria"/>
        </w:rPr>
        <w:t xml:space="preserve">ject is high and on time. </w:t>
      </w:r>
      <w:r w:rsidRPr="7CEDB533" w:rsidR="33BF59C9">
        <w:rPr>
          <w:rFonts w:ascii="Cambria" w:hAnsi="Cambria" w:eastAsia="Cambria" w:cs="Cambria"/>
        </w:rPr>
        <w:t xml:space="preserve">By using this I learned that </w:t>
      </w:r>
      <w:r w:rsidRPr="7CEDB533" w:rsidR="7B734065">
        <w:rPr>
          <w:rFonts w:ascii="Cambria" w:hAnsi="Cambria" w:eastAsia="Cambria" w:cs="Cambria"/>
        </w:rPr>
        <w:t xml:space="preserve">I had more time to spend </w:t>
      </w:r>
      <w:r w:rsidRPr="7CEDB533" w:rsidR="066403FB">
        <w:rPr>
          <w:rFonts w:ascii="Cambria" w:hAnsi="Cambria" w:eastAsia="Cambria" w:cs="Cambria"/>
        </w:rPr>
        <w:t xml:space="preserve">in personal time but not only that this has been a benefit as I was able to be more productive. </w:t>
      </w:r>
    </w:p>
    <w:p w:rsidR="76E85A34" w:rsidP="7CEDB533" w:rsidRDefault="76E85A34" w14:paraId="6C0C0B5D" w14:textId="5819D129">
      <w:pPr>
        <w:pStyle w:val="Normal"/>
        <w:rPr>
          <w:rFonts w:ascii="Cambria" w:hAnsi="Cambria" w:eastAsia="Cambria" w:cs="Cambria"/>
        </w:rPr>
      </w:pPr>
      <w:r w:rsidRPr="7CEDB533" w:rsidR="0D32B2A1">
        <w:rPr>
          <w:rFonts w:ascii="Cambria" w:hAnsi="Cambria" w:eastAsia="Cambria" w:cs="Cambria"/>
        </w:rPr>
        <w:t>Using SWOT to find my weaknesses has made me think about what I mus</w:t>
      </w:r>
      <w:r w:rsidRPr="7CEDB533" w:rsidR="4CE94B93">
        <w:rPr>
          <w:rFonts w:ascii="Cambria" w:hAnsi="Cambria" w:eastAsia="Cambria" w:cs="Cambria"/>
        </w:rPr>
        <w:t xml:space="preserve">t improve on. My networking skills are </w:t>
      </w:r>
      <w:r w:rsidRPr="7CEDB533" w:rsidR="796B7745">
        <w:rPr>
          <w:rFonts w:ascii="Cambria" w:hAnsi="Cambria" w:eastAsia="Cambria" w:cs="Cambria"/>
        </w:rPr>
        <w:t xml:space="preserve">lacking, if </w:t>
      </w:r>
      <w:r w:rsidRPr="7CEDB533" w:rsidR="22D221EA">
        <w:rPr>
          <w:rFonts w:ascii="Cambria" w:hAnsi="Cambria" w:eastAsia="Cambria" w:cs="Cambria"/>
        </w:rPr>
        <w:t>I</w:t>
      </w:r>
      <w:r w:rsidRPr="7CEDB533" w:rsidR="796B7745">
        <w:rPr>
          <w:rFonts w:ascii="Cambria" w:hAnsi="Cambria" w:eastAsia="Cambria" w:cs="Cambria"/>
        </w:rPr>
        <w:t xml:space="preserve"> stay this </w:t>
      </w:r>
      <w:r w:rsidRPr="7CEDB533" w:rsidR="5F795F05">
        <w:rPr>
          <w:rFonts w:ascii="Cambria" w:hAnsi="Cambria" w:eastAsia="Cambria" w:cs="Cambria"/>
        </w:rPr>
        <w:t>way,</w:t>
      </w:r>
      <w:r w:rsidRPr="7CEDB533" w:rsidR="796B7745">
        <w:rPr>
          <w:rFonts w:ascii="Cambria" w:hAnsi="Cambria" w:eastAsia="Cambria" w:cs="Cambria"/>
        </w:rPr>
        <w:t xml:space="preserve"> I will not be able to increase my growth. Making connections is crucial as you can connect with others, share ideas and trends. </w:t>
      </w:r>
      <w:r w:rsidRPr="7CEDB533" w:rsidR="58527AE9">
        <w:rPr>
          <w:rFonts w:ascii="Cambria" w:hAnsi="Cambria" w:eastAsia="Cambria" w:cs="Cambria"/>
        </w:rPr>
        <w:t xml:space="preserve">Potentially compete, which will make me stay up to date with the latest trends. </w:t>
      </w:r>
    </w:p>
    <w:p w:rsidR="76E85A34" w:rsidP="7CEDB533" w:rsidRDefault="76E85A34" w14:paraId="1D5256B1" w14:textId="62D10923">
      <w:pPr>
        <w:pStyle w:val="Normal"/>
        <w:rPr>
          <w:rFonts w:ascii="Cambria" w:hAnsi="Cambria" w:eastAsia="Cambria" w:cs="Cambria"/>
        </w:rPr>
      </w:pPr>
      <w:r w:rsidRPr="7CEDB533" w:rsidR="58527AE9">
        <w:rPr>
          <w:rFonts w:ascii="Cambria" w:hAnsi="Cambria" w:eastAsia="Cambria" w:cs="Cambria"/>
        </w:rPr>
        <w:t>To improve on this, I have connected with communities on social media</w:t>
      </w:r>
      <w:r w:rsidRPr="7CEDB533" w:rsidR="67B26182">
        <w:rPr>
          <w:rFonts w:ascii="Cambria" w:hAnsi="Cambria" w:eastAsia="Cambria" w:cs="Cambria"/>
        </w:rPr>
        <w:t xml:space="preserve"> which has led me to connect with different people</w:t>
      </w:r>
      <w:r w:rsidRPr="7CEDB533" w:rsidR="5FB45AC4">
        <w:rPr>
          <w:rFonts w:ascii="Cambria" w:hAnsi="Cambria" w:eastAsia="Cambria" w:cs="Cambria"/>
        </w:rPr>
        <w:t>. This has had a good impact as I collab</w:t>
      </w:r>
      <w:r w:rsidRPr="7CEDB533" w:rsidR="63A1AD83">
        <w:rPr>
          <w:rFonts w:ascii="Cambria" w:hAnsi="Cambria" w:eastAsia="Cambria" w:cs="Cambria"/>
        </w:rPr>
        <w:t xml:space="preserve">orated with different people and made projects together. </w:t>
      </w:r>
    </w:p>
    <w:p w:rsidR="76E85A34" w:rsidP="7CEDB533" w:rsidRDefault="76E85A34" w14:paraId="50B8CA50" w14:textId="0D2D73D7">
      <w:pPr>
        <w:pStyle w:val="Normal"/>
        <w:rPr>
          <w:rStyle w:val="EndnoteReference"/>
          <w:rFonts w:ascii="Cambria" w:hAnsi="Cambria" w:eastAsia="Cambria" w:cs="Cambria"/>
        </w:rPr>
      </w:pPr>
      <w:r w:rsidRPr="7CEDB533" w:rsidR="0399AF7F">
        <w:rPr>
          <w:rFonts w:ascii="Cambria" w:hAnsi="Cambria" w:eastAsia="Cambria" w:cs="Cambria"/>
        </w:rPr>
        <w:t xml:space="preserve">Looking back has made me realize how important SWOT analysis is. </w:t>
      </w:r>
      <w:r w:rsidRPr="7CEDB533" w:rsidR="057A54D5">
        <w:rPr>
          <w:rFonts w:ascii="Cambria" w:hAnsi="Cambria" w:eastAsia="Cambria" w:cs="Cambria"/>
        </w:rPr>
        <w:t xml:space="preserve">It is important to use SWOT analysis regularly as you will find mistakes which you can improve on and be </w:t>
      </w:r>
      <w:r w:rsidRPr="7CEDB533" w:rsidR="38A70F1D">
        <w:rPr>
          <w:rFonts w:ascii="Cambria" w:hAnsi="Cambria" w:eastAsia="Cambria" w:cs="Cambria"/>
        </w:rPr>
        <w:t xml:space="preserve">better at. </w:t>
      </w:r>
      <w:r w:rsidRPr="7CEDB533" w:rsidR="0013A585">
        <w:rPr>
          <w:rFonts w:ascii="Cambria" w:hAnsi="Cambria" w:eastAsia="Cambria" w:cs="Cambria"/>
        </w:rPr>
        <w:t>I will continue to apply the SWOT analysis as it will help me to s</w:t>
      </w:r>
      <w:r w:rsidRPr="7CEDB533" w:rsidR="0A96652C">
        <w:rPr>
          <w:rFonts w:ascii="Cambria" w:hAnsi="Cambria" w:eastAsia="Cambria" w:cs="Cambria"/>
        </w:rPr>
        <w:t>tay competitive and up to date with</w:t>
      </w:r>
      <w:r w:rsidRPr="7CEDB533" w:rsidR="7F2AA809">
        <w:rPr>
          <w:rFonts w:ascii="Cambria" w:hAnsi="Cambria" w:eastAsia="Cambria" w:cs="Cambria"/>
        </w:rPr>
        <w:t xml:space="preserve"> any changes in my strengths and weaknesses, </w:t>
      </w:r>
      <w:r w:rsidRPr="7CEDB533" w:rsidR="78E00E9A">
        <w:rPr>
          <w:rFonts w:ascii="Cambria" w:hAnsi="Cambria" w:eastAsia="Cambria" w:cs="Cambria"/>
        </w:rPr>
        <w:t>and</w:t>
      </w:r>
      <w:r w:rsidRPr="7CEDB533" w:rsidR="7F2AA809">
        <w:rPr>
          <w:rFonts w:ascii="Cambria" w:hAnsi="Cambria" w:eastAsia="Cambria" w:cs="Cambria"/>
        </w:rPr>
        <w:t xml:space="preserve"> to minimize any threats. </w:t>
      </w:r>
      <w:r w:rsidRPr="7CEDB533" w:rsidR="44118B8D">
        <w:rPr>
          <w:rFonts w:ascii="Cambria" w:hAnsi="Cambria" w:eastAsia="Cambria" w:cs="Cambria"/>
        </w:rPr>
        <w:t xml:space="preserve">Looking at personal development, it is </w:t>
      </w:r>
      <w:r w:rsidRPr="7CEDB533" w:rsidR="68AEA31C">
        <w:rPr>
          <w:rFonts w:ascii="Cambria" w:hAnsi="Cambria" w:eastAsia="Cambria" w:cs="Cambria"/>
        </w:rPr>
        <w:t>said</w:t>
      </w:r>
      <w:r w:rsidRPr="7CEDB533" w:rsidR="44118B8D">
        <w:rPr>
          <w:rFonts w:ascii="Cambria" w:hAnsi="Cambria" w:eastAsia="Cambria" w:cs="Cambria"/>
        </w:rPr>
        <w:t xml:space="preserve"> that it is beneficial to use this to improve personal development.</w:t>
      </w:r>
      <w:r w:rsidRPr="7CEDB533" w:rsidR="502B7655">
        <w:rPr>
          <w:rFonts w:ascii="Cambria" w:hAnsi="Cambria" w:eastAsia="Cambria" w:cs="Cambria"/>
        </w:rPr>
        <w:t xml:space="preserve"> </w:t>
      </w:r>
      <w:r w:rsidRPr="7CEDB533">
        <w:rPr>
          <w:rStyle w:val="FootnoteReference"/>
          <w:rFonts w:ascii="Cambria" w:hAnsi="Cambria" w:eastAsia="Cambria" w:cs="Cambria"/>
        </w:rPr>
        <w:footnoteReference w:id="13892"/>
      </w:r>
      <w:r w:rsidRPr="7CEDB533" w:rsidR="550E8BD5">
        <w:rPr>
          <w:rFonts w:ascii="Cambria" w:hAnsi="Cambria" w:eastAsia="Cambria" w:cs="Cambria"/>
        </w:rPr>
        <w:t xml:space="preserve"> (UK College of Personal Development)</w:t>
      </w:r>
    </w:p>
    <w:p w:rsidR="76E85A34" w:rsidP="7CEDB533" w:rsidRDefault="76E85A34" w14:paraId="385845C6" w14:textId="5D0236B1">
      <w:pPr>
        <w:pStyle w:val="Heading1"/>
        <w:rPr>
          <w:rFonts w:ascii="Cambria" w:hAnsi="Cambria" w:eastAsia="Cambria" w:cs="Cambria"/>
        </w:rPr>
      </w:pPr>
      <w:bookmarkStart w:name="_Toc939998438" w:id="618042500"/>
      <w:r w:rsidR="18225ACB">
        <w:rPr/>
        <w:t>SMART</w:t>
      </w:r>
      <w:bookmarkEnd w:id="618042500"/>
      <w:r w:rsidR="18225ACB">
        <w:rPr/>
        <w:t xml:space="preserve"> </w:t>
      </w:r>
    </w:p>
    <w:p w:rsidR="76E85A34" w:rsidP="7CEDB533" w:rsidRDefault="76E85A34" w14:paraId="476641E8" w14:textId="53FCB354">
      <w:pPr>
        <w:pStyle w:val="ListParagraph"/>
        <w:numPr>
          <w:ilvl w:val="0"/>
          <w:numId w:val="2"/>
        </w:numPr>
        <w:rPr>
          <w:rFonts w:ascii="Cambria" w:hAnsi="Cambria" w:eastAsia="Cambria" w:cs="Cambria"/>
        </w:rPr>
      </w:pPr>
      <w:r w:rsidRPr="7CEDB533" w:rsidR="18225ACB">
        <w:rPr>
          <w:rFonts w:ascii="Cambria" w:hAnsi="Cambria" w:eastAsia="Cambria" w:cs="Cambria"/>
        </w:rPr>
        <w:t xml:space="preserve">Specific </w:t>
      </w:r>
    </w:p>
    <w:p w:rsidR="76E85A34" w:rsidP="7CEDB533" w:rsidRDefault="76E85A34" w14:paraId="4BF4A191" w14:textId="2218C9CB">
      <w:pPr>
        <w:pStyle w:val="ListParagraph"/>
        <w:numPr>
          <w:ilvl w:val="0"/>
          <w:numId w:val="2"/>
        </w:numPr>
        <w:rPr>
          <w:rFonts w:ascii="Cambria" w:hAnsi="Cambria" w:eastAsia="Cambria" w:cs="Cambria"/>
        </w:rPr>
      </w:pPr>
      <w:r w:rsidRPr="7CEDB533" w:rsidR="18225ACB">
        <w:rPr>
          <w:rFonts w:ascii="Cambria" w:hAnsi="Cambria" w:eastAsia="Cambria" w:cs="Cambria"/>
        </w:rPr>
        <w:t>Measurable</w:t>
      </w:r>
      <w:r w:rsidRPr="7CEDB533" w:rsidR="18225ACB">
        <w:rPr>
          <w:rFonts w:ascii="Cambria" w:hAnsi="Cambria" w:eastAsia="Cambria" w:cs="Cambria"/>
        </w:rPr>
        <w:t xml:space="preserve"> </w:t>
      </w:r>
    </w:p>
    <w:p w:rsidR="76E85A34" w:rsidP="7CEDB533" w:rsidRDefault="76E85A34" w14:paraId="07AB5974" w14:textId="174E207F">
      <w:pPr>
        <w:pStyle w:val="ListParagraph"/>
        <w:numPr>
          <w:ilvl w:val="0"/>
          <w:numId w:val="2"/>
        </w:numPr>
        <w:rPr>
          <w:rFonts w:ascii="Cambria" w:hAnsi="Cambria" w:eastAsia="Cambria" w:cs="Cambria"/>
        </w:rPr>
      </w:pPr>
      <w:r w:rsidRPr="7CEDB533" w:rsidR="18225ACB">
        <w:rPr>
          <w:rFonts w:ascii="Cambria" w:hAnsi="Cambria" w:eastAsia="Cambria" w:cs="Cambria"/>
        </w:rPr>
        <w:t>Achievable</w:t>
      </w:r>
      <w:r w:rsidRPr="7CEDB533" w:rsidR="18225ACB">
        <w:rPr>
          <w:rFonts w:ascii="Cambria" w:hAnsi="Cambria" w:eastAsia="Cambria" w:cs="Cambria"/>
        </w:rPr>
        <w:t xml:space="preserve"> </w:t>
      </w:r>
    </w:p>
    <w:p w:rsidR="76E85A34" w:rsidP="7CEDB533" w:rsidRDefault="76E85A34" w14:paraId="40054CF6" w14:textId="7BF1BCE6">
      <w:pPr>
        <w:pStyle w:val="ListParagraph"/>
        <w:numPr>
          <w:ilvl w:val="0"/>
          <w:numId w:val="2"/>
        </w:numPr>
        <w:rPr>
          <w:rFonts w:ascii="Cambria" w:hAnsi="Cambria" w:eastAsia="Cambria" w:cs="Cambria"/>
        </w:rPr>
      </w:pPr>
      <w:r w:rsidRPr="7CEDB533" w:rsidR="18225ACB">
        <w:rPr>
          <w:rFonts w:ascii="Cambria" w:hAnsi="Cambria" w:eastAsia="Cambria" w:cs="Cambria"/>
        </w:rPr>
        <w:t>Relevant</w:t>
      </w:r>
    </w:p>
    <w:p w:rsidR="76E85A34" w:rsidP="7CEDB533" w:rsidRDefault="76E85A34" w14:paraId="4864FC2F" w14:textId="70CCF45B">
      <w:pPr>
        <w:pStyle w:val="ListParagraph"/>
        <w:numPr>
          <w:ilvl w:val="0"/>
          <w:numId w:val="2"/>
        </w:numPr>
        <w:rPr>
          <w:rFonts w:ascii="Cambria" w:hAnsi="Cambria" w:eastAsia="Cambria" w:cs="Cambria"/>
        </w:rPr>
      </w:pPr>
      <w:r w:rsidRPr="7CEDB533" w:rsidR="18225ACB">
        <w:rPr>
          <w:rFonts w:ascii="Cambria" w:hAnsi="Cambria" w:eastAsia="Cambria" w:cs="Cambria"/>
        </w:rPr>
        <w:t>Time-bound</w:t>
      </w:r>
      <w:r w:rsidRPr="7CEDB533">
        <w:rPr>
          <w:rStyle w:val="FootnoteReference"/>
          <w:rFonts w:ascii="Cambria" w:hAnsi="Cambria" w:eastAsia="Cambria" w:cs="Cambria"/>
        </w:rPr>
        <w:footnoteReference w:id="16288"/>
      </w:r>
    </w:p>
    <w:p w:rsidR="76E85A34" w:rsidP="7CEDB533" w:rsidRDefault="76E85A34" w14:paraId="16734EF4" w14:textId="10B6ED60">
      <w:pPr>
        <w:pStyle w:val="Normal"/>
        <w:rPr>
          <w:rFonts w:ascii="Cambria" w:hAnsi="Cambria" w:eastAsia="Cambria" w:cs="Cambria"/>
        </w:rPr>
      </w:pPr>
      <w:r w:rsidRPr="7CEDB533" w:rsidR="38A31502">
        <w:rPr>
          <w:rFonts w:ascii="Cambria" w:hAnsi="Cambria" w:eastAsia="Cambria" w:cs="Cambria"/>
        </w:rPr>
        <w:t>Smart</w:t>
      </w:r>
      <w:r w:rsidRPr="7CEDB533" w:rsidR="38A31502">
        <w:rPr>
          <w:rFonts w:ascii="Cambria" w:hAnsi="Cambria" w:eastAsia="Cambria" w:cs="Cambria"/>
        </w:rPr>
        <w:t xml:space="preserve"> model</w:t>
      </w:r>
      <w:r w:rsidRPr="7CEDB533" w:rsidR="268DF19F">
        <w:rPr>
          <w:rFonts w:ascii="Cambria" w:hAnsi="Cambria" w:eastAsia="Cambria" w:cs="Cambria"/>
        </w:rPr>
        <w:t xml:space="preserve"> was introduced in a lecture, but I have used this in the </w:t>
      </w:r>
      <w:r w:rsidRPr="7CEDB533" w:rsidR="3A4E53D0">
        <w:rPr>
          <w:rFonts w:ascii="Cambria" w:hAnsi="Cambria" w:eastAsia="Cambria" w:cs="Cambria"/>
        </w:rPr>
        <w:t>past,</w:t>
      </w:r>
      <w:r w:rsidRPr="7CEDB533" w:rsidR="268DF19F">
        <w:rPr>
          <w:rFonts w:ascii="Cambria" w:hAnsi="Cambria" w:eastAsia="Cambria" w:cs="Cambria"/>
        </w:rPr>
        <w:t xml:space="preserve"> so</w:t>
      </w:r>
      <w:r w:rsidRPr="7CEDB533" w:rsidR="2995F94B">
        <w:rPr>
          <w:rFonts w:ascii="Cambria" w:hAnsi="Cambria" w:eastAsia="Cambria" w:cs="Cambria"/>
        </w:rPr>
        <w:t xml:space="preserve"> I knew what it is but never applied it to my</w:t>
      </w:r>
      <w:r w:rsidRPr="7CEDB533" w:rsidR="16E47E4C">
        <w:rPr>
          <w:rFonts w:ascii="Cambria" w:hAnsi="Cambria" w:eastAsia="Cambria" w:cs="Cambria"/>
        </w:rPr>
        <w:t xml:space="preserve"> professional development</w:t>
      </w:r>
      <w:r w:rsidRPr="7CEDB533" w:rsidR="2995F94B">
        <w:rPr>
          <w:rFonts w:ascii="Cambria" w:hAnsi="Cambria" w:eastAsia="Cambria" w:cs="Cambria"/>
        </w:rPr>
        <w:t>.</w:t>
      </w:r>
      <w:r w:rsidRPr="7CEDB533" w:rsidR="3F891F66">
        <w:rPr>
          <w:rFonts w:ascii="Cambria" w:hAnsi="Cambria" w:eastAsia="Cambria" w:cs="Cambria"/>
        </w:rPr>
        <w:t xml:space="preserve"> I was and still </w:t>
      </w:r>
      <w:r w:rsidRPr="7CEDB533" w:rsidR="262E509D">
        <w:rPr>
          <w:rFonts w:ascii="Cambria" w:hAnsi="Cambria" w:eastAsia="Cambria" w:cs="Cambria"/>
        </w:rPr>
        <w:t>struggled</w:t>
      </w:r>
      <w:r w:rsidRPr="7CEDB533" w:rsidR="3F891F66">
        <w:rPr>
          <w:rFonts w:ascii="Cambria" w:hAnsi="Cambria" w:eastAsia="Cambria" w:cs="Cambria"/>
        </w:rPr>
        <w:t xml:space="preserve"> with managing </w:t>
      </w:r>
      <w:r w:rsidRPr="7CEDB533" w:rsidR="01FB0073">
        <w:rPr>
          <w:rFonts w:ascii="Cambria" w:hAnsi="Cambria" w:eastAsia="Cambria" w:cs="Cambria"/>
        </w:rPr>
        <w:t>work assessments w</w:t>
      </w:r>
      <w:r w:rsidRPr="7CEDB533" w:rsidR="1D269E38">
        <w:rPr>
          <w:rFonts w:ascii="Cambria" w:hAnsi="Cambria" w:eastAsia="Cambria" w:cs="Cambria"/>
        </w:rPr>
        <w:t>hile focusing on improving time management for projects</w:t>
      </w:r>
      <w:r w:rsidRPr="7CEDB533" w:rsidR="607A0BCC">
        <w:rPr>
          <w:rFonts w:ascii="Cambria" w:hAnsi="Cambria" w:eastAsia="Cambria" w:cs="Cambria"/>
        </w:rPr>
        <w:t xml:space="preserve"> as it was important to be able to do work assessments and projects at the same time. </w:t>
      </w:r>
      <w:r w:rsidRPr="7CEDB533" w:rsidR="315DBE48">
        <w:rPr>
          <w:rFonts w:ascii="Cambria" w:hAnsi="Cambria" w:eastAsia="Cambria" w:cs="Cambria"/>
        </w:rPr>
        <w:t>For this, I have implemented SMART analysis to be on time</w:t>
      </w:r>
      <w:r w:rsidRPr="7CEDB533" w:rsidR="3531A380">
        <w:rPr>
          <w:rFonts w:ascii="Cambria" w:hAnsi="Cambria" w:eastAsia="Cambria" w:cs="Cambria"/>
        </w:rPr>
        <w:t xml:space="preserve"> with all the work. </w:t>
      </w:r>
    </w:p>
    <w:p w:rsidR="76E85A34" w:rsidP="7CEDB533" w:rsidRDefault="76E85A34" w14:paraId="0982C1EC" w14:textId="31F4152F">
      <w:pPr>
        <w:pStyle w:val="Normal"/>
        <w:rPr>
          <w:rFonts w:ascii="Cambria" w:hAnsi="Cambria" w:eastAsia="Cambria" w:cs="Cambria"/>
        </w:rPr>
      </w:pPr>
      <w:r w:rsidRPr="7CEDB533" w:rsidR="149930D6">
        <w:rPr>
          <w:rFonts w:ascii="Cambria" w:hAnsi="Cambria" w:eastAsia="Cambria" w:cs="Cambria"/>
        </w:rPr>
        <w:t xml:space="preserve">With this I was able to </w:t>
      </w:r>
      <w:r w:rsidRPr="7CEDB533" w:rsidR="45E4A0E6">
        <w:rPr>
          <w:rFonts w:ascii="Cambria" w:hAnsi="Cambria" w:eastAsia="Cambria" w:cs="Cambria"/>
        </w:rPr>
        <w:t>tell</w:t>
      </w:r>
      <w:r w:rsidRPr="7CEDB533" w:rsidR="149930D6">
        <w:rPr>
          <w:rFonts w:ascii="Cambria" w:hAnsi="Cambria" w:eastAsia="Cambria" w:cs="Cambria"/>
        </w:rPr>
        <w:t xml:space="preserve"> that my </w:t>
      </w:r>
      <w:r w:rsidRPr="7CEDB533" w:rsidR="30882471">
        <w:rPr>
          <w:rFonts w:ascii="Cambria" w:hAnsi="Cambria" w:eastAsia="Cambria" w:cs="Cambria"/>
        </w:rPr>
        <w:t>way</w:t>
      </w:r>
      <w:r w:rsidRPr="7CEDB533" w:rsidR="149930D6">
        <w:rPr>
          <w:rFonts w:ascii="Cambria" w:hAnsi="Cambria" w:eastAsia="Cambria" w:cs="Cambria"/>
        </w:rPr>
        <w:t xml:space="preserve"> of managing tasks </w:t>
      </w:r>
      <w:r w:rsidRPr="7CEDB533" w:rsidR="43B936D5">
        <w:rPr>
          <w:rFonts w:ascii="Cambria" w:hAnsi="Cambria" w:eastAsia="Cambria" w:cs="Cambria"/>
        </w:rPr>
        <w:t>wasn't</w:t>
      </w:r>
      <w:r w:rsidRPr="7CEDB533" w:rsidR="149930D6">
        <w:rPr>
          <w:rFonts w:ascii="Cambria" w:hAnsi="Cambria" w:eastAsia="Cambria" w:cs="Cambria"/>
        </w:rPr>
        <w:t xml:space="preserve"> the best, in my mind I </w:t>
      </w:r>
      <w:r w:rsidRPr="7CEDB533" w:rsidR="19C2E798">
        <w:rPr>
          <w:rFonts w:ascii="Cambria" w:hAnsi="Cambria" w:eastAsia="Cambria" w:cs="Cambria"/>
        </w:rPr>
        <w:t>thought</w:t>
      </w:r>
      <w:r w:rsidRPr="7CEDB533" w:rsidR="70ADE821">
        <w:rPr>
          <w:rFonts w:ascii="Cambria" w:hAnsi="Cambria" w:eastAsia="Cambria" w:cs="Cambria"/>
        </w:rPr>
        <w:t xml:space="preserve"> about trying to do </w:t>
      </w:r>
      <w:r w:rsidRPr="7CEDB533" w:rsidR="7FCB6DDE">
        <w:rPr>
          <w:rFonts w:ascii="Cambria" w:hAnsi="Cambria" w:eastAsia="Cambria" w:cs="Cambria"/>
        </w:rPr>
        <w:t>better,</w:t>
      </w:r>
      <w:r w:rsidRPr="7CEDB533" w:rsidR="70ADE821">
        <w:rPr>
          <w:rFonts w:ascii="Cambria" w:hAnsi="Cambria" w:eastAsia="Cambria" w:cs="Cambria"/>
        </w:rPr>
        <w:t xml:space="preserve"> but this was not effective. </w:t>
      </w:r>
      <w:r w:rsidRPr="7CEDB533" w:rsidR="36571E38">
        <w:rPr>
          <w:rFonts w:ascii="Cambria" w:hAnsi="Cambria" w:eastAsia="Cambria" w:cs="Cambria"/>
        </w:rPr>
        <w:t>To fix this problem, I have set measurable and achievable deadlines that helped me ensure all deadlines for assessments or projects and finish before the deadline.</w:t>
      </w:r>
      <w:r w:rsidRPr="7CEDB533" w:rsidR="1E08D187">
        <w:rPr>
          <w:rFonts w:ascii="Cambria" w:hAnsi="Cambria" w:eastAsia="Cambria" w:cs="Cambria"/>
        </w:rPr>
        <w:t xml:space="preserve"> </w:t>
      </w:r>
    </w:p>
    <w:p w:rsidR="76E85A34" w:rsidP="7CEDB533" w:rsidRDefault="76E85A34" w14:paraId="0F7BE367" w14:textId="4DE30015">
      <w:pPr>
        <w:pStyle w:val="Normal"/>
        <w:rPr>
          <w:rFonts w:ascii="Cambria" w:hAnsi="Cambria" w:eastAsia="Cambria" w:cs="Cambria"/>
        </w:rPr>
      </w:pPr>
      <w:r w:rsidRPr="7CEDB533" w:rsidR="786492D3">
        <w:rPr>
          <w:rFonts w:ascii="Cambria" w:hAnsi="Cambria" w:eastAsia="Cambria" w:cs="Cambria"/>
        </w:rPr>
        <w:t>Measurable</w:t>
      </w:r>
      <w:r w:rsidRPr="7CEDB533" w:rsidR="7302B596">
        <w:rPr>
          <w:rFonts w:ascii="Cambria" w:hAnsi="Cambria" w:eastAsia="Cambria" w:cs="Cambria"/>
        </w:rPr>
        <w:t xml:space="preserve">, </w:t>
      </w:r>
      <w:r w:rsidRPr="7CEDB533" w:rsidR="7302B596">
        <w:rPr>
          <w:rFonts w:ascii="Cambria" w:hAnsi="Cambria" w:eastAsia="Cambria" w:cs="Cambria"/>
        </w:rPr>
        <w:t>Achievable</w:t>
      </w:r>
    </w:p>
    <w:p w:rsidR="76E85A34" w:rsidP="7CEDB533" w:rsidRDefault="76E85A34" w14:paraId="4D629DD6" w14:textId="7C1D34C4">
      <w:pPr>
        <w:pStyle w:val="Normal"/>
        <w:rPr>
          <w:rFonts w:ascii="Cambria" w:hAnsi="Cambria" w:eastAsia="Cambria" w:cs="Cambria"/>
        </w:rPr>
      </w:pPr>
      <w:r w:rsidRPr="7CEDB533" w:rsidR="786492D3">
        <w:rPr>
          <w:rFonts w:ascii="Cambria" w:hAnsi="Cambria" w:eastAsia="Cambria" w:cs="Cambria"/>
        </w:rPr>
        <w:t xml:space="preserve"> – I used </w:t>
      </w:r>
      <w:r w:rsidRPr="7CEDB533" w:rsidR="68FF1FF6">
        <w:rPr>
          <w:rFonts w:ascii="Cambria" w:hAnsi="Cambria" w:eastAsia="Cambria" w:cs="Cambria"/>
        </w:rPr>
        <w:t xml:space="preserve">a timetable to help me with meeting deadlines, I have set out working hours </w:t>
      </w:r>
      <w:r w:rsidRPr="7CEDB533" w:rsidR="1D33B689">
        <w:rPr>
          <w:rFonts w:ascii="Cambria" w:hAnsi="Cambria" w:eastAsia="Cambria" w:cs="Cambria"/>
        </w:rPr>
        <w:t xml:space="preserve">for each day so that I am productive each day. I have decided to work </w:t>
      </w:r>
      <w:r w:rsidRPr="7CEDB533" w:rsidR="4DA25791">
        <w:rPr>
          <w:rFonts w:ascii="Cambria" w:hAnsi="Cambria" w:eastAsia="Cambria" w:cs="Cambria"/>
        </w:rPr>
        <w:t xml:space="preserve">four </w:t>
      </w:r>
      <w:r w:rsidRPr="7CEDB533" w:rsidR="1D33B689">
        <w:rPr>
          <w:rFonts w:ascii="Cambria" w:hAnsi="Cambria" w:eastAsia="Cambria" w:cs="Cambria"/>
        </w:rPr>
        <w:t xml:space="preserve">hours each day, </w:t>
      </w:r>
      <w:r w:rsidRPr="7CEDB533" w:rsidR="42B55C67">
        <w:rPr>
          <w:rFonts w:ascii="Cambria" w:hAnsi="Cambria" w:eastAsia="Cambria" w:cs="Cambria"/>
        </w:rPr>
        <w:t xml:space="preserve">two hours for work </w:t>
      </w:r>
      <w:r w:rsidRPr="7CEDB533" w:rsidR="7E9EC8D5">
        <w:rPr>
          <w:rFonts w:ascii="Cambria" w:hAnsi="Cambria" w:eastAsia="Cambria" w:cs="Cambria"/>
        </w:rPr>
        <w:t>assessments</w:t>
      </w:r>
      <w:r w:rsidRPr="7CEDB533" w:rsidR="42B55C67">
        <w:rPr>
          <w:rFonts w:ascii="Cambria" w:hAnsi="Cambria" w:eastAsia="Cambria" w:cs="Cambria"/>
        </w:rPr>
        <w:t xml:space="preserve"> and </w:t>
      </w:r>
      <w:r w:rsidRPr="7CEDB533" w:rsidR="454B100B">
        <w:rPr>
          <w:rFonts w:ascii="Cambria" w:hAnsi="Cambria" w:eastAsia="Cambria" w:cs="Cambria"/>
        </w:rPr>
        <w:t>two</w:t>
      </w:r>
      <w:r w:rsidRPr="7CEDB533" w:rsidR="42B55C67">
        <w:rPr>
          <w:rFonts w:ascii="Cambria" w:hAnsi="Cambria" w:eastAsia="Cambria" w:cs="Cambria"/>
        </w:rPr>
        <w:t xml:space="preserve"> hours for projects each day. By following</w:t>
      </w:r>
      <w:r w:rsidRPr="7CEDB533" w:rsidR="3F05BFBB">
        <w:rPr>
          <w:rFonts w:ascii="Cambria" w:hAnsi="Cambria" w:eastAsia="Cambria" w:cs="Cambria"/>
        </w:rPr>
        <w:t xml:space="preserve"> this </w:t>
      </w:r>
      <w:r w:rsidRPr="7CEDB533" w:rsidR="05D83B80">
        <w:rPr>
          <w:rFonts w:ascii="Cambria" w:hAnsi="Cambria" w:eastAsia="Cambria" w:cs="Cambria"/>
        </w:rPr>
        <w:t>plan,</w:t>
      </w:r>
      <w:r w:rsidRPr="7CEDB533" w:rsidR="3F05BFBB">
        <w:rPr>
          <w:rFonts w:ascii="Cambria" w:hAnsi="Cambria" w:eastAsia="Cambria" w:cs="Cambria"/>
        </w:rPr>
        <w:t xml:space="preserve"> I was able to track whether I needed more time to work on specific tasks.</w:t>
      </w:r>
      <w:r w:rsidRPr="7CEDB533" w:rsidR="371717F4">
        <w:rPr>
          <w:rFonts w:ascii="Cambria" w:hAnsi="Cambria" w:eastAsia="Cambria" w:cs="Cambria"/>
        </w:rPr>
        <w:t xml:space="preserve"> In the past I </w:t>
      </w:r>
      <w:r w:rsidRPr="7CEDB533" w:rsidR="02EFC7A0">
        <w:rPr>
          <w:rFonts w:ascii="Cambria" w:hAnsi="Cambria" w:eastAsia="Cambria" w:cs="Cambria"/>
        </w:rPr>
        <w:t>wasn't</w:t>
      </w:r>
      <w:r w:rsidRPr="7CEDB533" w:rsidR="371717F4">
        <w:rPr>
          <w:rFonts w:ascii="Cambria" w:hAnsi="Cambria" w:eastAsia="Cambria" w:cs="Cambria"/>
        </w:rPr>
        <w:t xml:space="preserve"> really planning or tracking my work which has led me to stress</w:t>
      </w:r>
      <w:r w:rsidRPr="7CEDB533" w:rsidR="12A29453">
        <w:rPr>
          <w:rFonts w:ascii="Cambria" w:hAnsi="Cambria" w:eastAsia="Cambria" w:cs="Cambria"/>
        </w:rPr>
        <w:t xml:space="preserve"> but this time I took it more seriously which helped me to carry out more during the day. </w:t>
      </w:r>
      <w:r>
        <w:tab/>
      </w:r>
      <w:r w:rsidRPr="7CEDB533" w:rsidR="2F8D820B">
        <w:rPr>
          <w:rFonts w:ascii="Cambria" w:hAnsi="Cambria" w:eastAsia="Cambria" w:cs="Cambria"/>
        </w:rPr>
        <w:t>Also, I had to make sure that I had enough time and energy to do all the work I had and if I did more</w:t>
      </w:r>
      <w:r w:rsidRPr="7CEDB533" w:rsidR="23C17AD2">
        <w:rPr>
          <w:rFonts w:ascii="Cambria" w:hAnsi="Cambria" w:eastAsia="Cambria" w:cs="Cambria"/>
        </w:rPr>
        <w:t xml:space="preserve"> work</w:t>
      </w:r>
      <w:r w:rsidRPr="7CEDB533" w:rsidR="2F8D820B">
        <w:rPr>
          <w:rFonts w:ascii="Cambria" w:hAnsi="Cambria" w:eastAsia="Cambria" w:cs="Cambria"/>
        </w:rPr>
        <w:t xml:space="preserve"> </w:t>
      </w:r>
      <w:r w:rsidRPr="7CEDB533" w:rsidR="545D87FB">
        <w:rPr>
          <w:rFonts w:ascii="Cambria" w:hAnsi="Cambria" w:eastAsia="Cambria" w:cs="Cambria"/>
        </w:rPr>
        <w:t>than</w:t>
      </w:r>
      <w:r w:rsidRPr="7CEDB533" w:rsidR="2F8D820B">
        <w:rPr>
          <w:rFonts w:ascii="Cambria" w:hAnsi="Cambria" w:eastAsia="Cambria" w:cs="Cambria"/>
        </w:rPr>
        <w:t xml:space="preserve"> </w:t>
      </w:r>
      <w:r w:rsidRPr="7CEDB533" w:rsidR="4C32FFBC">
        <w:rPr>
          <w:rFonts w:ascii="Cambria" w:hAnsi="Cambria" w:eastAsia="Cambria" w:cs="Cambria"/>
        </w:rPr>
        <w:t>usual,</w:t>
      </w:r>
      <w:r w:rsidRPr="7CEDB533" w:rsidR="2F8D820B">
        <w:rPr>
          <w:rFonts w:ascii="Cambria" w:hAnsi="Cambria" w:eastAsia="Cambria" w:cs="Cambria"/>
        </w:rPr>
        <w:t xml:space="preserve"> I would stop my</w:t>
      </w:r>
      <w:r w:rsidRPr="7CEDB533" w:rsidR="6A9AC9C0">
        <w:rPr>
          <w:rFonts w:ascii="Cambria" w:hAnsi="Cambria" w:eastAsia="Cambria" w:cs="Cambria"/>
        </w:rPr>
        <w:t xml:space="preserve">self as if I did more, the next day I would do less. </w:t>
      </w:r>
      <w:r w:rsidRPr="7CEDB533" w:rsidR="4BD708F9">
        <w:rPr>
          <w:rFonts w:ascii="Cambria" w:hAnsi="Cambria" w:eastAsia="Cambria" w:cs="Cambria"/>
        </w:rPr>
        <w:t>Stropping</w:t>
      </w:r>
      <w:r w:rsidRPr="7CEDB533" w:rsidR="4BD708F9">
        <w:rPr>
          <w:rFonts w:ascii="Cambria" w:hAnsi="Cambria" w:eastAsia="Cambria" w:cs="Cambria"/>
        </w:rPr>
        <w:t xml:space="preserve"> myself will help me achieve my future goals.</w:t>
      </w:r>
    </w:p>
    <w:p w:rsidR="76E85A34" w:rsidP="7CEDB533" w:rsidRDefault="76E85A34" w14:paraId="64D4A764" w14:textId="678386E5">
      <w:pPr>
        <w:pStyle w:val="Normal"/>
        <w:rPr>
          <w:rFonts w:ascii="Cambria" w:hAnsi="Cambria" w:eastAsia="Cambria" w:cs="Cambria"/>
        </w:rPr>
      </w:pPr>
      <w:r w:rsidRPr="7CEDB533" w:rsidR="1ABD06A6">
        <w:rPr>
          <w:rFonts w:ascii="Cambria" w:hAnsi="Cambria" w:eastAsia="Cambria" w:cs="Cambria"/>
        </w:rPr>
        <w:t>Relevant -</w:t>
      </w:r>
    </w:p>
    <w:p w:rsidR="76E85A34" w:rsidP="7CEDB533" w:rsidRDefault="76E85A34" w14:paraId="466FF320" w14:textId="6DE01205">
      <w:pPr>
        <w:pStyle w:val="Normal"/>
        <w:rPr>
          <w:rFonts w:ascii="Cambria" w:hAnsi="Cambria" w:eastAsia="Cambria" w:cs="Cambria"/>
        </w:rPr>
      </w:pPr>
      <w:r w:rsidRPr="7CEDB533" w:rsidR="1ABD06A6">
        <w:rPr>
          <w:rFonts w:ascii="Cambria" w:hAnsi="Cambria" w:eastAsia="Cambria" w:cs="Cambria"/>
        </w:rPr>
        <w:t xml:space="preserve">My goals were clear as they showed me my </w:t>
      </w:r>
      <w:r w:rsidRPr="7CEDB533" w:rsidR="7B0426AF">
        <w:rPr>
          <w:rFonts w:ascii="Cambria" w:hAnsi="Cambria" w:eastAsia="Cambria" w:cs="Cambria"/>
        </w:rPr>
        <w:t>struggle</w:t>
      </w:r>
      <w:r w:rsidRPr="7CEDB533" w:rsidR="343639E7">
        <w:rPr>
          <w:rFonts w:ascii="Cambria" w:hAnsi="Cambria" w:eastAsia="Cambria" w:cs="Cambria"/>
        </w:rPr>
        <w:t xml:space="preserve"> with time management. </w:t>
      </w:r>
      <w:r w:rsidRPr="7CEDB533" w:rsidR="4F02ECC7">
        <w:rPr>
          <w:rFonts w:ascii="Cambria" w:hAnsi="Cambria" w:eastAsia="Cambria" w:cs="Cambria"/>
        </w:rPr>
        <w:t>But by using SMART analysis I could clearly see the positive imp</w:t>
      </w:r>
      <w:r w:rsidRPr="7CEDB533" w:rsidR="7FF868B6">
        <w:rPr>
          <w:rFonts w:ascii="Cambria" w:hAnsi="Cambria" w:eastAsia="Cambria" w:cs="Cambria"/>
        </w:rPr>
        <w:t xml:space="preserve">act of using time management correctly would increase my </w:t>
      </w:r>
      <w:r w:rsidRPr="7CEDB533" w:rsidR="379171C0">
        <w:rPr>
          <w:rFonts w:ascii="Cambria" w:hAnsi="Cambria" w:eastAsia="Cambria" w:cs="Cambria"/>
        </w:rPr>
        <w:t>performance</w:t>
      </w:r>
      <w:r w:rsidRPr="7CEDB533" w:rsidR="7FF868B6">
        <w:rPr>
          <w:rFonts w:ascii="Cambria" w:hAnsi="Cambria" w:eastAsia="Cambria" w:cs="Cambria"/>
        </w:rPr>
        <w:t xml:space="preserve"> i</w:t>
      </w:r>
      <w:r w:rsidRPr="7CEDB533" w:rsidR="500CB38B">
        <w:rPr>
          <w:rFonts w:ascii="Cambria" w:hAnsi="Cambria" w:eastAsia="Cambria" w:cs="Cambria"/>
        </w:rPr>
        <w:t xml:space="preserve">n projects and work assessments. </w:t>
      </w:r>
      <w:r w:rsidRPr="7CEDB533" w:rsidR="55FD1E36">
        <w:rPr>
          <w:rFonts w:ascii="Cambria" w:hAnsi="Cambria" w:eastAsia="Cambria" w:cs="Cambria"/>
        </w:rPr>
        <w:t>This Relevance kept me to be more positive and motivated to chase and ach</w:t>
      </w:r>
      <w:r w:rsidRPr="7CEDB533" w:rsidR="2399FBB6">
        <w:rPr>
          <w:rFonts w:ascii="Cambria" w:hAnsi="Cambria" w:eastAsia="Cambria" w:cs="Cambria"/>
        </w:rPr>
        <w:t xml:space="preserve">ieve my goals as this would also improve my work on assessments and projects. </w:t>
      </w:r>
    </w:p>
    <w:p w:rsidR="76E85A34" w:rsidP="7CEDB533" w:rsidRDefault="76E85A34" w14:paraId="3CB4E8F1" w14:textId="7FE7C4E7">
      <w:pPr>
        <w:pStyle w:val="Normal"/>
        <w:rPr>
          <w:rFonts w:ascii="Cambria" w:hAnsi="Cambria" w:eastAsia="Cambria" w:cs="Cambria"/>
        </w:rPr>
      </w:pPr>
      <w:r w:rsidRPr="7CEDB533" w:rsidR="7B84C67B">
        <w:rPr>
          <w:rFonts w:ascii="Cambria" w:hAnsi="Cambria" w:eastAsia="Cambria" w:cs="Cambria"/>
        </w:rPr>
        <w:t xml:space="preserve">Time - </w:t>
      </w:r>
    </w:p>
    <w:p w:rsidR="76E85A34" w:rsidP="7CEDB533" w:rsidRDefault="76E85A34" w14:paraId="76CFF5FE" w14:textId="587801E3">
      <w:pPr>
        <w:pStyle w:val="Normal"/>
        <w:rPr>
          <w:rFonts w:ascii="Cambria" w:hAnsi="Cambria" w:eastAsia="Cambria" w:cs="Cambria"/>
        </w:rPr>
      </w:pPr>
      <w:r w:rsidRPr="7CEDB533" w:rsidR="58E9948A">
        <w:rPr>
          <w:rFonts w:ascii="Cambria" w:hAnsi="Cambria" w:eastAsia="Cambria" w:cs="Cambria"/>
        </w:rPr>
        <w:t xml:space="preserve">I have set clear periods for achieving my goals, </w:t>
      </w:r>
      <w:r w:rsidRPr="7CEDB533" w:rsidR="2C7EDB80">
        <w:rPr>
          <w:rFonts w:ascii="Cambria" w:hAnsi="Cambria" w:eastAsia="Cambria" w:cs="Cambria"/>
        </w:rPr>
        <w:t xml:space="preserve">I made weekly checkups to check on my progress and adjust anything if needed. </w:t>
      </w:r>
      <w:r w:rsidRPr="7CEDB533" w:rsidR="6CED726F">
        <w:rPr>
          <w:rFonts w:ascii="Cambria" w:hAnsi="Cambria" w:eastAsia="Cambria" w:cs="Cambria"/>
        </w:rPr>
        <w:t xml:space="preserve">I </w:t>
      </w:r>
      <w:r w:rsidRPr="7CEDB533" w:rsidR="3819A005">
        <w:rPr>
          <w:rFonts w:ascii="Cambria" w:hAnsi="Cambria" w:eastAsia="Cambria" w:cs="Cambria"/>
        </w:rPr>
        <w:t>have</w:t>
      </w:r>
      <w:r w:rsidRPr="7CEDB533" w:rsidR="6CED726F">
        <w:rPr>
          <w:rFonts w:ascii="Cambria" w:hAnsi="Cambria" w:eastAsia="Cambria" w:cs="Cambria"/>
        </w:rPr>
        <w:t xml:space="preserve"> also </w:t>
      </w:r>
      <w:r w:rsidRPr="7CEDB533" w:rsidR="4FE5C7BD">
        <w:rPr>
          <w:rFonts w:ascii="Cambria" w:hAnsi="Cambria" w:eastAsia="Cambria" w:cs="Cambria"/>
        </w:rPr>
        <w:t>organized</w:t>
      </w:r>
      <w:r w:rsidRPr="7CEDB533" w:rsidR="6CED726F">
        <w:rPr>
          <w:rFonts w:ascii="Cambria" w:hAnsi="Cambria" w:eastAsia="Cambria" w:cs="Cambria"/>
        </w:rPr>
        <w:t xml:space="preserve"> clear deadlines</w:t>
      </w:r>
      <w:r w:rsidRPr="7CEDB533" w:rsidR="4F7F74B1">
        <w:rPr>
          <w:rFonts w:ascii="Cambria" w:hAnsi="Cambria" w:eastAsia="Cambria" w:cs="Cambria"/>
        </w:rPr>
        <w:t>, two</w:t>
      </w:r>
      <w:r w:rsidRPr="7CEDB533" w:rsidR="6CED726F">
        <w:rPr>
          <w:rFonts w:ascii="Cambria" w:hAnsi="Cambria" w:eastAsia="Cambria" w:cs="Cambria"/>
        </w:rPr>
        <w:t xml:space="preserve"> days before the actual </w:t>
      </w:r>
      <w:r w:rsidRPr="7CEDB533" w:rsidR="670D97EC">
        <w:rPr>
          <w:rFonts w:ascii="Cambria" w:hAnsi="Cambria" w:eastAsia="Cambria" w:cs="Cambria"/>
        </w:rPr>
        <w:t>submission</w:t>
      </w:r>
      <w:r w:rsidRPr="7CEDB533" w:rsidR="6CED726F">
        <w:rPr>
          <w:rFonts w:ascii="Cambria" w:hAnsi="Cambria" w:eastAsia="Cambria" w:cs="Cambria"/>
        </w:rPr>
        <w:t xml:space="preserve"> date</w:t>
      </w:r>
      <w:r w:rsidRPr="7CEDB533" w:rsidR="07827D47">
        <w:rPr>
          <w:rFonts w:ascii="Cambria" w:hAnsi="Cambria" w:eastAsia="Cambria" w:cs="Cambria"/>
        </w:rPr>
        <w:t xml:space="preserve"> for each assessment and project so that I am not rushing and if needed two days can be use</w:t>
      </w:r>
      <w:r w:rsidRPr="7CEDB533" w:rsidR="3D58F04F">
        <w:rPr>
          <w:rFonts w:ascii="Cambria" w:hAnsi="Cambria" w:eastAsia="Cambria" w:cs="Cambria"/>
        </w:rPr>
        <w:t xml:space="preserve">ful to make final changes. Following this has helped me to stay up to date and stress free. </w:t>
      </w:r>
    </w:p>
    <w:p w:rsidR="76E85A34" w:rsidP="7CEDB533" w:rsidRDefault="76E85A34" w14:paraId="2C1692B1" w14:textId="4CAFD66D">
      <w:pPr>
        <w:pStyle w:val="Normal"/>
        <w:rPr>
          <w:rFonts w:ascii="Cambria" w:hAnsi="Cambria" w:eastAsia="Cambria" w:cs="Cambria"/>
        </w:rPr>
      </w:pPr>
      <w:r w:rsidRPr="7CEDB533" w:rsidR="4C3E14CA">
        <w:rPr>
          <w:rFonts w:ascii="Cambria" w:hAnsi="Cambria" w:eastAsia="Cambria" w:cs="Cambria"/>
        </w:rPr>
        <w:t>The SMART analysis has been a valuable tool to use and professionally developed my skills. It successfully</w:t>
      </w:r>
      <w:r w:rsidRPr="7CEDB533" w:rsidR="2915FF94">
        <w:rPr>
          <w:rFonts w:ascii="Cambria" w:hAnsi="Cambria" w:eastAsia="Cambria" w:cs="Cambria"/>
        </w:rPr>
        <w:t xml:space="preserve"> let me take control of my time management problems and has </w:t>
      </w:r>
      <w:r w:rsidRPr="7CEDB533" w:rsidR="22338EB3">
        <w:rPr>
          <w:rFonts w:ascii="Cambria" w:hAnsi="Cambria" w:eastAsia="Cambria" w:cs="Cambria"/>
        </w:rPr>
        <w:t xml:space="preserve">given me a system that I can use to achieve my future goals. According to Doran </w:t>
      </w:r>
      <w:r w:rsidRPr="7CEDB533" w:rsidR="6CBC16D3">
        <w:rPr>
          <w:rFonts w:ascii="Cambria" w:hAnsi="Cambria" w:eastAsia="Cambria" w:cs="Cambria"/>
        </w:rPr>
        <w:t xml:space="preserve">(Doran, 1981; Locke &amp; Latham, 2002) the effectiveness of the SMART analysis in professional development highlights </w:t>
      </w:r>
      <w:r w:rsidRPr="7CEDB533" w:rsidR="168FF49C">
        <w:rPr>
          <w:rFonts w:ascii="Cambria" w:hAnsi="Cambria" w:eastAsia="Cambria" w:cs="Cambria"/>
        </w:rPr>
        <w:t xml:space="preserve">its power to set and create structured ways to success. </w:t>
      </w:r>
      <w:r w:rsidRPr="7CEDB533">
        <w:rPr>
          <w:rStyle w:val="FootnoteReference"/>
          <w:rFonts w:ascii="Cambria" w:hAnsi="Cambria" w:eastAsia="Cambria" w:cs="Cambria"/>
        </w:rPr>
        <w:footnoteReference w:id="2533"/>
      </w:r>
    </w:p>
    <w:p w:rsidR="76E85A34" w:rsidP="7CEDB533" w:rsidRDefault="76E85A34" w14:paraId="53C73635" w14:textId="3334D640">
      <w:pPr>
        <w:pStyle w:val="Normal"/>
        <w:rPr>
          <w:rFonts w:ascii="Cambria" w:hAnsi="Cambria" w:eastAsia="Cambria" w:cs="Cambria"/>
        </w:rPr>
      </w:pPr>
    </w:p>
    <w:p w:rsidR="76E85A34" w:rsidP="7CEDB533" w:rsidRDefault="76E85A34" w14:paraId="6AE3880C" w14:textId="54E6539E">
      <w:pPr>
        <w:pStyle w:val="Heading1"/>
        <w:rPr>
          <w:rFonts w:ascii="Cambria" w:hAnsi="Cambria" w:eastAsia="Cambria" w:cs="Cambria"/>
        </w:rPr>
      </w:pPr>
      <w:bookmarkStart w:name="_Toc405970442" w:id="621129780"/>
      <w:r w:rsidRPr="7CEDB533" w:rsidR="35BE5AD9">
        <w:rPr>
          <w:rFonts w:ascii="Cambria" w:hAnsi="Cambria" w:eastAsia="Cambria" w:cs="Cambria"/>
        </w:rPr>
        <w:t>Johari Window Model</w:t>
      </w:r>
      <w:bookmarkEnd w:id="621129780"/>
    </w:p>
    <w:p w:rsidR="76E85A34" w:rsidP="7CEDB533" w:rsidRDefault="76E85A34" w14:paraId="6125F467" w14:textId="3071D37B">
      <w:pPr>
        <w:pStyle w:val="Normal"/>
        <w:rPr>
          <w:rFonts w:ascii="Cambria" w:hAnsi="Cambria" w:eastAsia="Cambria" w:cs="Cambria"/>
        </w:rPr>
      </w:pPr>
      <w:r w:rsidRPr="7CEDB533" w:rsidR="7882B8AE">
        <w:rPr>
          <w:rFonts w:ascii="Cambria" w:hAnsi="Cambria" w:eastAsia="Cambria" w:cs="Cambria"/>
        </w:rPr>
        <w:t>The Johar</w:t>
      </w:r>
      <w:r w:rsidRPr="7CEDB533" w:rsidR="75326341">
        <w:rPr>
          <w:rFonts w:ascii="Cambria" w:hAnsi="Cambria" w:eastAsia="Cambria" w:cs="Cambria"/>
        </w:rPr>
        <w:t xml:space="preserve">i Window Model </w:t>
      </w:r>
      <w:r w:rsidRPr="7CEDB533" w:rsidR="37C7FF12">
        <w:rPr>
          <w:rFonts w:ascii="Cambria" w:hAnsi="Cambria" w:eastAsia="Cambria" w:cs="Cambria"/>
        </w:rPr>
        <w:t>is for understanding and building bette</w:t>
      </w:r>
      <w:r w:rsidRPr="7CEDB533" w:rsidR="0271ECB0">
        <w:rPr>
          <w:rFonts w:ascii="Cambria" w:hAnsi="Cambria" w:eastAsia="Cambria" w:cs="Cambria"/>
        </w:rPr>
        <w:t>r relationships, also improving self-awareness. Johari Window benefi</w:t>
      </w:r>
      <w:r w:rsidRPr="7CEDB533" w:rsidR="0EA4DECF">
        <w:rPr>
          <w:rFonts w:ascii="Cambria" w:hAnsi="Cambria" w:eastAsia="Cambria" w:cs="Cambria"/>
        </w:rPr>
        <w:t xml:space="preserve">t is that it can help in the workplace as it can help people to understand each </w:t>
      </w:r>
      <w:r w:rsidRPr="7CEDB533" w:rsidR="4DE93AB6">
        <w:rPr>
          <w:rFonts w:ascii="Cambria" w:hAnsi="Cambria" w:eastAsia="Cambria" w:cs="Cambria"/>
        </w:rPr>
        <w:t xml:space="preserve">other much better, which is crucial in any working environment. </w:t>
      </w:r>
      <w:r w:rsidRPr="7CEDB533" w:rsidR="65CD6D92">
        <w:rPr>
          <w:rFonts w:ascii="Cambria" w:hAnsi="Cambria" w:eastAsia="Cambria" w:cs="Cambria"/>
        </w:rPr>
        <w:t xml:space="preserve">The way the model works is that it can show hidden sides of people's personalities which also helps to build trust. </w:t>
      </w:r>
      <w:r w:rsidRPr="7CEDB533" w:rsidR="6BDDEB49">
        <w:rPr>
          <w:rFonts w:ascii="Cambria" w:hAnsi="Cambria" w:eastAsia="Cambria" w:cs="Cambria"/>
        </w:rPr>
        <w:t>(Chapman, 2019; Payne, 2020).</w:t>
      </w:r>
      <w:r w:rsidRPr="7CEDB533" w:rsidR="094D38FB">
        <w:rPr>
          <w:rFonts w:ascii="Cambria" w:hAnsi="Cambria" w:eastAsia="Cambria" w:cs="Cambria"/>
        </w:rPr>
        <w:t xml:space="preserve"> </w:t>
      </w:r>
      <w:r w:rsidRPr="7CEDB533">
        <w:rPr>
          <w:rStyle w:val="FootnoteReference"/>
          <w:rFonts w:ascii="Cambria" w:hAnsi="Cambria" w:eastAsia="Cambria" w:cs="Cambria"/>
        </w:rPr>
        <w:footnoteReference w:id="17150"/>
      </w:r>
    </w:p>
    <w:p w:rsidR="76E85A34" w:rsidP="7CEDB533" w:rsidRDefault="76E85A34" w14:paraId="03813D0E" w14:textId="0ECE4021">
      <w:pPr>
        <w:pStyle w:val="Normal"/>
        <w:rPr>
          <w:rFonts w:ascii="Cambria" w:hAnsi="Cambria" w:eastAsia="Cambria" w:cs="Cambria"/>
        </w:rPr>
      </w:pPr>
      <w:r w:rsidRPr="7CEDB533" w:rsidR="7B01B97F">
        <w:rPr>
          <w:rFonts w:ascii="Cambria" w:hAnsi="Cambria" w:eastAsia="Cambria" w:cs="Cambria"/>
        </w:rPr>
        <w:t xml:space="preserve">When I </w:t>
      </w:r>
      <w:r w:rsidRPr="7CEDB533" w:rsidR="34E2D1CC">
        <w:rPr>
          <w:rFonts w:ascii="Cambria" w:hAnsi="Cambria" w:eastAsia="Cambria" w:cs="Cambria"/>
        </w:rPr>
        <w:t>applied for</w:t>
      </w:r>
      <w:r w:rsidRPr="7CEDB533" w:rsidR="7B01B97F">
        <w:rPr>
          <w:rFonts w:ascii="Cambria" w:hAnsi="Cambria" w:eastAsia="Cambria" w:cs="Cambria"/>
        </w:rPr>
        <w:t xml:space="preserve"> the Johari Window in a group project, it had </w:t>
      </w:r>
      <w:r w:rsidRPr="7CEDB533" w:rsidR="709770C0">
        <w:rPr>
          <w:rFonts w:ascii="Cambria" w:hAnsi="Cambria" w:eastAsia="Cambria" w:cs="Cambria"/>
        </w:rPr>
        <w:t>a massive impact</w:t>
      </w:r>
      <w:r w:rsidRPr="7CEDB533" w:rsidR="7B01B97F">
        <w:rPr>
          <w:rFonts w:ascii="Cambria" w:hAnsi="Cambria" w:eastAsia="Cambria" w:cs="Cambria"/>
        </w:rPr>
        <w:t xml:space="preserve"> on how my team worked as a te</w:t>
      </w:r>
      <w:r w:rsidRPr="7CEDB533" w:rsidR="568EECAA">
        <w:rPr>
          <w:rFonts w:ascii="Cambria" w:hAnsi="Cambria" w:eastAsia="Cambria" w:cs="Cambria"/>
        </w:rPr>
        <w:t xml:space="preserve">am. </w:t>
      </w:r>
      <w:r w:rsidRPr="7CEDB533" w:rsidR="2B37DA4C">
        <w:rPr>
          <w:rFonts w:ascii="Cambria" w:hAnsi="Cambria" w:eastAsia="Cambria" w:cs="Cambria"/>
        </w:rPr>
        <w:t>I was skeptical about sharing and receiving personal information; it is not something I am used to, but in the end, it turned out it was useful as I found out that my group did not trust me. This was due to me being worried that the group would not meet deadlines</w:t>
      </w:r>
      <w:r w:rsidRPr="7CEDB533" w:rsidR="42962452">
        <w:rPr>
          <w:rFonts w:ascii="Cambria" w:hAnsi="Cambria" w:eastAsia="Cambria" w:cs="Cambria"/>
        </w:rPr>
        <w:t xml:space="preserve">. </w:t>
      </w:r>
      <w:r w:rsidRPr="7CEDB533" w:rsidR="2B37DA4C">
        <w:rPr>
          <w:rFonts w:ascii="Cambria" w:hAnsi="Cambria" w:eastAsia="Cambria" w:cs="Cambria"/>
        </w:rPr>
        <w:t xml:space="preserve">This made me realize that it is especially important to have trust within the team. </w:t>
      </w:r>
      <w:r w:rsidRPr="7CEDB533" w:rsidR="2952E96D">
        <w:rPr>
          <w:rFonts w:ascii="Cambria" w:hAnsi="Cambria" w:eastAsia="Cambria" w:cs="Cambria"/>
        </w:rPr>
        <w:t>To be able to work as a productive team, I learned to trust my group or team to do their work.</w:t>
      </w:r>
    </w:p>
    <w:p w:rsidR="76E85A34" w:rsidP="7CEDB533" w:rsidRDefault="76E85A34" w14:paraId="146CA7ED" w14:textId="0AB32BCE">
      <w:pPr>
        <w:pStyle w:val="Normal"/>
        <w:rPr>
          <w:rFonts w:ascii="Cambria" w:hAnsi="Cambria" w:eastAsia="Cambria" w:cs="Cambria"/>
        </w:rPr>
      </w:pPr>
      <w:r w:rsidRPr="7CEDB533" w:rsidR="755C324A">
        <w:rPr>
          <w:rFonts w:ascii="Cambria" w:hAnsi="Cambria" w:eastAsia="Cambria" w:cs="Cambria"/>
        </w:rPr>
        <w:t>By finding this out, my team improved drastically. Confidence levels were high within the team</w:t>
      </w:r>
      <w:r w:rsidRPr="7CEDB533" w:rsidR="258E6C95">
        <w:rPr>
          <w:rFonts w:ascii="Cambria" w:hAnsi="Cambria" w:eastAsia="Cambria" w:cs="Cambria"/>
        </w:rPr>
        <w:t xml:space="preserve">, this led to increased productivity in the team. </w:t>
      </w:r>
      <w:r w:rsidRPr="7CEDB533" w:rsidR="27A64640">
        <w:rPr>
          <w:rFonts w:ascii="Cambria" w:hAnsi="Cambria" w:eastAsia="Cambria" w:cs="Cambria"/>
        </w:rPr>
        <w:t xml:space="preserve">This opened my eyes and showed me how important </w:t>
      </w:r>
      <w:r w:rsidRPr="7CEDB533" w:rsidR="32A21A96">
        <w:rPr>
          <w:rFonts w:ascii="Cambria" w:hAnsi="Cambria" w:eastAsia="Cambria" w:cs="Cambria"/>
        </w:rPr>
        <w:t>trust and</w:t>
      </w:r>
      <w:r w:rsidRPr="7CEDB533" w:rsidR="32A21A96">
        <w:rPr>
          <w:rFonts w:ascii="Cambria" w:hAnsi="Cambria" w:eastAsia="Cambria" w:cs="Cambria"/>
        </w:rPr>
        <w:t xml:space="preserve"> self-awareness within the team is. </w:t>
      </w:r>
    </w:p>
    <w:p w:rsidR="76E85A34" w:rsidP="7CEDB533" w:rsidRDefault="76E85A34" w14:paraId="4CFC0B3F" w14:textId="2860D256">
      <w:pPr>
        <w:pStyle w:val="Normal"/>
        <w:rPr>
          <w:rFonts w:ascii="Cambria" w:hAnsi="Cambria" w:eastAsia="Cambria" w:cs="Cambria"/>
        </w:rPr>
      </w:pPr>
      <w:r w:rsidRPr="7CEDB533" w:rsidR="32A21A96">
        <w:rPr>
          <w:rFonts w:ascii="Cambria" w:hAnsi="Cambria" w:eastAsia="Cambria" w:cs="Cambria"/>
        </w:rPr>
        <w:t xml:space="preserve">Looking back on this, the Johari Window model has boosted my confidence, helped me to </w:t>
      </w:r>
      <w:r w:rsidRPr="7CEDB533" w:rsidR="551BEB53">
        <w:rPr>
          <w:rFonts w:ascii="Cambria" w:hAnsi="Cambria" w:eastAsia="Cambria" w:cs="Cambria"/>
        </w:rPr>
        <w:t xml:space="preserve">improve making connections and be more self-aware. It has been the key to my personal growth and more </w:t>
      </w:r>
      <w:r w:rsidRPr="7CEDB533" w:rsidR="2FBF40E6">
        <w:rPr>
          <w:rFonts w:ascii="Cambria" w:hAnsi="Cambria" w:eastAsia="Cambria" w:cs="Cambria"/>
        </w:rPr>
        <w:t xml:space="preserve">self-awareness of how my actions can affect other people in the group. This has </w:t>
      </w:r>
      <w:r w:rsidRPr="7CEDB533" w:rsidR="182F5870">
        <w:rPr>
          <w:rFonts w:ascii="Cambria" w:hAnsi="Cambria" w:eastAsia="Cambria" w:cs="Cambria"/>
        </w:rPr>
        <w:t>had</w:t>
      </w:r>
      <w:r w:rsidRPr="7CEDB533" w:rsidR="2FBF40E6">
        <w:rPr>
          <w:rFonts w:ascii="Cambria" w:hAnsi="Cambria" w:eastAsia="Cambria" w:cs="Cambria"/>
        </w:rPr>
        <w:t xml:space="preserve"> a positive impact on how I work in teams which will be useful in the future.</w:t>
      </w:r>
    </w:p>
    <w:p w:rsidR="76E85A34" w:rsidP="7CEDB533" w:rsidRDefault="76E85A34" w14:paraId="2126F629" w14:textId="46513297">
      <w:pPr>
        <w:pStyle w:val="Normal"/>
        <w:rPr>
          <w:rFonts w:ascii="Cambria" w:hAnsi="Cambria" w:eastAsia="Cambria" w:cs="Cambria"/>
        </w:rPr>
      </w:pPr>
      <w:r w:rsidRPr="7CEDB533" w:rsidR="63A37D40">
        <w:rPr>
          <w:rFonts w:ascii="Cambria" w:hAnsi="Cambria" w:eastAsia="Cambria" w:cs="Cambria"/>
        </w:rPr>
        <w:t xml:space="preserve">According to Chapman the Johari Window model has been proven to show that finding blind spots within the team </w:t>
      </w:r>
      <w:r w:rsidRPr="7CEDB533" w:rsidR="0E78C063">
        <w:rPr>
          <w:rFonts w:ascii="Cambria" w:hAnsi="Cambria" w:eastAsia="Cambria" w:cs="Cambria"/>
        </w:rPr>
        <w:t xml:space="preserve">can improve the team's ability to work much better. This is due to building trust, </w:t>
      </w:r>
      <w:r w:rsidRPr="7CEDB533" w:rsidR="0E78C063">
        <w:rPr>
          <w:rFonts w:ascii="Cambria" w:hAnsi="Cambria" w:eastAsia="Cambria" w:cs="Cambria"/>
        </w:rPr>
        <w:t>confidence</w:t>
      </w:r>
      <w:r w:rsidRPr="7CEDB533" w:rsidR="0E78C063">
        <w:rPr>
          <w:rFonts w:ascii="Cambria" w:hAnsi="Cambria" w:eastAsia="Cambria" w:cs="Cambria"/>
        </w:rPr>
        <w:t xml:space="preserve"> and relationships. </w:t>
      </w:r>
      <w:r w:rsidRPr="7CEDB533" w:rsidR="56B09343">
        <w:rPr>
          <w:rFonts w:ascii="Cambria" w:hAnsi="Cambria" w:eastAsia="Cambria" w:cs="Cambria"/>
        </w:rPr>
        <w:t>(Chapman, 2019; Payne, 2020).</w:t>
      </w:r>
      <w:r>
        <w:br/>
      </w:r>
      <w:r w:rsidRPr="7CEDB533">
        <w:rPr>
          <w:rStyle w:val="FootnoteReference"/>
          <w:rFonts w:ascii="Cambria" w:hAnsi="Cambria" w:eastAsia="Cambria" w:cs="Cambria"/>
        </w:rPr>
        <w:footnoteReference w:id="31366"/>
      </w:r>
      <w:r w:rsidRPr="7CEDB533" w:rsidR="7768CCEF">
        <w:rPr>
          <w:rFonts w:ascii="Cambria" w:hAnsi="Cambria" w:eastAsia="Cambria" w:cs="Cambria"/>
        </w:rPr>
        <w:t xml:space="preserve"> </w:t>
      </w:r>
    </w:p>
    <w:p w:rsidR="76E85A34" w:rsidP="7CEDB533" w:rsidRDefault="76E85A34" w14:paraId="7C09D213" w14:textId="6EC77D05">
      <w:pPr>
        <w:pStyle w:val="Heading1"/>
      </w:pPr>
      <w:bookmarkStart w:name="_Toc301355098" w:id="1558082000"/>
      <w:r w:rsidR="4CC9FCFD">
        <w:rPr/>
        <w:t>Personal Development Planning (PDP)</w:t>
      </w:r>
      <w:bookmarkEnd w:id="1558082000"/>
    </w:p>
    <w:p w:rsidR="76E85A34" w:rsidP="7CEDB533" w:rsidRDefault="76E85A34" w14:paraId="27C52D03" w14:textId="4CE6CA22">
      <w:pPr>
        <w:pStyle w:val="Normal"/>
      </w:pPr>
      <w:r w:rsidR="49316F72">
        <w:rPr/>
        <w:t>According to Humphrey (2000) Per</w:t>
      </w:r>
      <w:r w:rsidR="0EBC2232">
        <w:rPr/>
        <w:t>sonal Development Planning</w:t>
      </w:r>
      <w:r w:rsidR="49316F72">
        <w:rPr/>
        <w:t xml:space="preserve"> is important </w:t>
      </w:r>
      <w:r w:rsidR="6BF66489">
        <w:rPr/>
        <w:t xml:space="preserve">for improving </w:t>
      </w:r>
      <w:r w:rsidR="6BF66489">
        <w:rPr/>
        <w:t>students'</w:t>
      </w:r>
      <w:r w:rsidR="6BF66489">
        <w:rPr/>
        <w:t xml:space="preserve"> overall career development.</w:t>
      </w:r>
      <w:r w:rsidR="4454BB1C">
        <w:rPr/>
        <w:t xml:space="preserve"> Looking bac</w:t>
      </w:r>
      <w:r w:rsidR="2EAC8EA5">
        <w:rPr/>
        <w:t>k, I can see how PDP has made an impact on becoming a graphic designer.</w:t>
      </w:r>
      <w:r w:rsidR="5444C1CF">
        <w:rPr/>
        <w:t xml:space="preserve"> This shows that PDP is </w:t>
      </w:r>
      <w:r w:rsidR="2E96A12D">
        <w:rPr/>
        <w:t xml:space="preserve">not just a plan, </w:t>
      </w:r>
      <w:r w:rsidR="2E96A12D">
        <w:rPr/>
        <w:t>it's</w:t>
      </w:r>
      <w:r w:rsidR="2E96A12D">
        <w:rPr/>
        <w:t xml:space="preserve"> an actual plan that will help you to go in the right direction</w:t>
      </w:r>
      <w:r w:rsidR="587C3C50">
        <w:rPr/>
        <w:t xml:space="preserve"> in the future that will focus </w:t>
      </w:r>
      <w:r w:rsidR="197FB3E3">
        <w:rPr/>
        <w:t xml:space="preserve">professional career and personal growth. </w:t>
      </w:r>
      <w:r w:rsidRPr="7CEDB533">
        <w:rPr>
          <w:rStyle w:val="FootnoteReference"/>
        </w:rPr>
        <w:footnoteReference w:id="12182"/>
      </w:r>
    </w:p>
    <w:p w:rsidR="76E85A34" w:rsidP="7CEDB533" w:rsidRDefault="76E85A34" w14:paraId="5F1B7A88" w14:textId="0BBB10F1">
      <w:pPr>
        <w:pStyle w:val="Normal"/>
      </w:pPr>
      <w:r w:rsidR="4AD676D7">
        <w:rPr/>
        <w:t>By using PDP I was</w:t>
      </w:r>
      <w:r w:rsidR="78202EB3">
        <w:rPr/>
        <w:t xml:space="preserve"> able to be more confident in looking for </w:t>
      </w:r>
      <w:r w:rsidR="2581761D">
        <w:rPr/>
        <w:t xml:space="preserve">real life experiences, I have managed to secure internships which </w:t>
      </w:r>
      <w:r w:rsidR="08A53A28">
        <w:rPr/>
        <w:t>showed</w:t>
      </w:r>
      <w:r w:rsidR="2581761D">
        <w:rPr/>
        <w:t xml:space="preserve"> me the professional side of working. </w:t>
      </w:r>
      <w:r w:rsidR="201A768D">
        <w:rPr/>
        <w:t xml:space="preserve">I have also decided to use a portfolio to track my progress, which also showed me what I must work on next. </w:t>
      </w:r>
    </w:p>
    <w:p w:rsidR="76E85A34" w:rsidP="7CEDB533" w:rsidRDefault="76E85A34" w14:paraId="1A2BF833" w14:textId="204AA8F3">
      <w:pPr>
        <w:pStyle w:val="Normal"/>
      </w:pPr>
      <w:r w:rsidR="40D6553D">
        <w:rPr/>
        <w:t xml:space="preserve">A PDP is not a fixed plan, PDP </w:t>
      </w:r>
      <w:r w:rsidR="7970F8DF">
        <w:rPr/>
        <w:t xml:space="preserve">changes over time. This is because you are constantly learning and growing. A small example </w:t>
      </w:r>
      <w:r w:rsidR="67FD197B">
        <w:rPr/>
        <w:t xml:space="preserve">can be that when I was looking for internships, I thought that </w:t>
      </w:r>
      <w:r w:rsidR="2A05BC0A">
        <w:rPr/>
        <w:t>there</w:t>
      </w:r>
      <w:r w:rsidR="67FD197B">
        <w:rPr/>
        <w:t xml:space="preserve"> would be </w:t>
      </w:r>
      <w:r w:rsidR="4C4AF5DC">
        <w:rPr/>
        <w:t xml:space="preserve">many internships out there that would be available but turns out that I </w:t>
      </w:r>
      <w:r w:rsidR="13E9D503">
        <w:rPr/>
        <w:t xml:space="preserve">had to make changes to my plans. I had to adjust and look for more specific </w:t>
      </w:r>
      <w:r w:rsidR="28E4442E">
        <w:rPr/>
        <w:t xml:space="preserve">internships that would apply to me and my interests. </w:t>
      </w:r>
      <w:r w:rsidR="01959A14">
        <w:rPr/>
        <w:t xml:space="preserve">This change was important </w:t>
      </w:r>
      <w:r w:rsidR="1893B093">
        <w:rPr/>
        <w:t>in</w:t>
      </w:r>
      <w:r w:rsidR="01959A14">
        <w:rPr/>
        <w:t xml:space="preserve"> keeping me on track</w:t>
      </w:r>
      <w:r w:rsidR="0A11C5B4">
        <w:rPr/>
        <w:t>, even when things did not turn out as planned. (Moon, 2004</w:t>
      </w:r>
      <w:r w:rsidR="0A11C5B4">
        <w:rPr/>
        <w:t>).</w:t>
      </w:r>
      <w:r w:rsidR="20FD744A">
        <w:rPr/>
        <w:t xml:space="preserve"> </w:t>
      </w:r>
      <w:r w:rsidRPr="7CEDB533">
        <w:rPr>
          <w:rStyle w:val="FootnoteReference"/>
        </w:rPr>
        <w:footnoteReference w:id="11780"/>
      </w:r>
    </w:p>
    <w:p w:rsidR="76E85A34" w:rsidP="7CEDB533" w:rsidRDefault="76E85A34" w14:paraId="7E201B76" w14:textId="57C1B32E">
      <w:pPr>
        <w:pStyle w:val="Normal"/>
      </w:pPr>
      <w:r w:rsidR="5E30239D">
        <w:rPr/>
        <w:t>This changed my mindset from dreaming about my future to trying to achieve it</w:t>
      </w:r>
      <w:r w:rsidR="58BCCE6B">
        <w:rPr/>
        <w:t xml:space="preserve">, by regularly checking and updating my PDP. </w:t>
      </w:r>
      <w:r w:rsidR="49104A33">
        <w:rPr/>
        <w:t xml:space="preserve">This process kept me motivated </w:t>
      </w:r>
      <w:r w:rsidR="45DA6177">
        <w:rPr/>
        <w:t>to follow my goals</w:t>
      </w:r>
      <w:r w:rsidR="297A76B0">
        <w:rPr/>
        <w:t xml:space="preserve"> and has helped me to see my progress clearly. </w:t>
      </w:r>
    </w:p>
    <w:p w:rsidR="76E85A34" w:rsidP="7CEDB533" w:rsidRDefault="76E85A34" w14:paraId="0AC09365" w14:textId="6594C6E4">
      <w:pPr>
        <w:pStyle w:val="Heading1"/>
      </w:pPr>
    </w:p>
    <w:p w:rsidR="76E85A34" w:rsidP="7CEDB533" w:rsidRDefault="76E85A34" w14:paraId="4955F024" w14:textId="39911EC3">
      <w:pPr>
        <w:pStyle w:val="Heading1"/>
      </w:pPr>
      <w:bookmarkStart w:name="_Toc327205054" w:id="1274098441"/>
      <w:r w:rsidR="768D5A4D">
        <w:rPr/>
        <w:t>Learning Style</w:t>
      </w:r>
      <w:r w:rsidR="6E921AFB">
        <w:rPr/>
        <w:t>s</w:t>
      </w:r>
      <w:bookmarkEnd w:id="1274098441"/>
    </w:p>
    <w:p w:rsidR="76E85A34" w:rsidP="7CEDB533" w:rsidRDefault="76E85A34" w14:paraId="0B7D21E1" w14:textId="30C95A8D">
      <w:pPr>
        <w:pStyle w:val="Normal"/>
      </w:pPr>
      <w:r w:rsidR="6E921AFB">
        <w:rPr/>
        <w:t>Neil Fleming’s VARK model (2001)</w:t>
      </w:r>
    </w:p>
    <w:p w:rsidR="76E85A34" w:rsidP="7CEDB533" w:rsidRDefault="76E85A34" w14:paraId="3C742006" w14:textId="1562DBD7">
      <w:pPr>
        <w:pStyle w:val="ListParagraph"/>
        <w:numPr>
          <w:ilvl w:val="0"/>
          <w:numId w:val="4"/>
        </w:numPr>
        <w:rPr/>
      </w:pPr>
      <w:r w:rsidR="6E921AFB">
        <w:rPr/>
        <w:t xml:space="preserve">Visual </w:t>
      </w:r>
    </w:p>
    <w:p w:rsidR="76E85A34" w:rsidP="7CEDB533" w:rsidRDefault="76E85A34" w14:paraId="03C9863F" w14:textId="3CC98FEA">
      <w:pPr>
        <w:pStyle w:val="ListParagraph"/>
        <w:numPr>
          <w:ilvl w:val="0"/>
          <w:numId w:val="4"/>
        </w:numPr>
        <w:rPr/>
      </w:pPr>
      <w:r w:rsidR="6E921AFB">
        <w:rPr/>
        <w:t>Auditor</w:t>
      </w:r>
    </w:p>
    <w:p w:rsidR="76E85A34" w:rsidP="7CEDB533" w:rsidRDefault="76E85A34" w14:paraId="3120A5D4" w14:textId="1415BB6D">
      <w:pPr>
        <w:pStyle w:val="ListParagraph"/>
        <w:numPr>
          <w:ilvl w:val="0"/>
          <w:numId w:val="4"/>
        </w:numPr>
        <w:rPr/>
      </w:pPr>
      <w:r w:rsidR="6E921AFB">
        <w:rPr/>
        <w:t>Reading and Writing</w:t>
      </w:r>
    </w:p>
    <w:p w:rsidR="76E85A34" w:rsidP="7CEDB533" w:rsidRDefault="76E85A34" w14:paraId="0D152DD6" w14:textId="25196AE6">
      <w:pPr>
        <w:pStyle w:val="ListParagraph"/>
        <w:numPr>
          <w:ilvl w:val="0"/>
          <w:numId w:val="4"/>
        </w:numPr>
        <w:rPr/>
      </w:pPr>
      <w:r w:rsidR="6E921AFB">
        <w:rPr/>
        <w:t>Kinesthetic</w:t>
      </w:r>
      <w:r w:rsidRPr="7CEDB533">
        <w:rPr>
          <w:rStyle w:val="FootnoteReference"/>
        </w:rPr>
        <w:footnoteReference w:id="22788"/>
      </w:r>
    </w:p>
    <w:p w:rsidR="76E85A34" w:rsidP="7CEDB533" w:rsidRDefault="76E85A34" w14:paraId="72ACE79F" w14:textId="76680F5E">
      <w:pPr>
        <w:pStyle w:val="Normal"/>
        <w:rPr>
          <w:rFonts w:ascii="Cambria" w:hAnsi="Cambria" w:eastAsia="Cambria" w:cs="Cambria"/>
        </w:rPr>
      </w:pPr>
      <w:r w:rsidRPr="7CEDB533" w:rsidR="01CC2DEB">
        <w:rPr>
          <w:rFonts w:ascii="Cambria" w:hAnsi="Cambria" w:eastAsia="Cambria" w:cs="Cambria"/>
        </w:rPr>
        <w:t>Looking back and thinking of my experiences</w:t>
      </w:r>
      <w:r w:rsidRPr="7CEDB533" w:rsidR="066295D1">
        <w:rPr>
          <w:rFonts w:ascii="Cambria" w:hAnsi="Cambria" w:eastAsia="Cambria" w:cs="Cambria"/>
        </w:rPr>
        <w:t xml:space="preserve">, </w:t>
      </w:r>
      <w:r w:rsidRPr="7CEDB533" w:rsidR="066295D1">
        <w:rPr>
          <w:rFonts w:ascii="Cambria" w:hAnsi="Cambria" w:eastAsia="Cambria" w:cs="Cambria"/>
        </w:rPr>
        <w:t>I found that I</w:t>
      </w:r>
      <w:r w:rsidRPr="7CEDB533" w:rsidR="066295D1">
        <w:rPr>
          <w:rFonts w:ascii="Cambria" w:hAnsi="Cambria" w:eastAsia="Cambria" w:cs="Cambria"/>
        </w:rPr>
        <w:t xml:space="preserve"> am a visual learner. </w:t>
      </w:r>
      <w:r w:rsidRPr="7CEDB533" w:rsidR="20F4EF75">
        <w:rPr>
          <w:rFonts w:ascii="Cambria" w:hAnsi="Cambria" w:eastAsia="Cambria" w:cs="Cambria"/>
        </w:rPr>
        <w:t>I found this out the hard way as traditional study methods did not really teach me.</w:t>
      </w:r>
      <w:r w:rsidRPr="7CEDB533" w:rsidR="14659C00">
        <w:rPr>
          <w:rFonts w:ascii="Cambria" w:hAnsi="Cambria" w:eastAsia="Cambria" w:cs="Cambria"/>
        </w:rPr>
        <w:t xml:space="preserve"> When </w:t>
      </w:r>
      <w:r w:rsidRPr="7CEDB533" w:rsidR="14659C00">
        <w:rPr>
          <w:rFonts w:ascii="Cambria" w:hAnsi="Cambria" w:eastAsia="Cambria" w:cs="Cambria"/>
        </w:rPr>
        <w:t>I found that I</w:t>
      </w:r>
      <w:r w:rsidRPr="7CEDB533" w:rsidR="14659C00">
        <w:rPr>
          <w:rFonts w:ascii="Cambria" w:hAnsi="Cambria" w:eastAsia="Cambria" w:cs="Cambria"/>
        </w:rPr>
        <w:t xml:space="preserve"> am a visual learner I started to study using videos, </w:t>
      </w:r>
      <w:r w:rsidRPr="7CEDB533" w:rsidR="14659C00">
        <w:rPr>
          <w:rFonts w:ascii="Cambria" w:hAnsi="Cambria" w:eastAsia="Cambria" w:cs="Cambria"/>
        </w:rPr>
        <w:t>c</w:t>
      </w:r>
      <w:r w:rsidRPr="7CEDB533" w:rsidR="5CC99658">
        <w:rPr>
          <w:rFonts w:ascii="Cambria" w:hAnsi="Cambria" w:eastAsia="Cambria" w:cs="Cambria"/>
        </w:rPr>
        <w:t>harts</w:t>
      </w:r>
      <w:r w:rsidRPr="7CEDB533" w:rsidR="5CC99658">
        <w:rPr>
          <w:rFonts w:ascii="Cambria" w:hAnsi="Cambria" w:eastAsia="Cambria" w:cs="Cambria"/>
        </w:rPr>
        <w:t xml:space="preserve"> and diagrams. This made it easier for me to learn and </w:t>
      </w:r>
      <w:r w:rsidRPr="7CEDB533" w:rsidR="5CC99658">
        <w:rPr>
          <w:rFonts w:ascii="Cambria" w:hAnsi="Cambria" w:eastAsia="Cambria" w:cs="Cambria"/>
        </w:rPr>
        <w:t>has</w:t>
      </w:r>
      <w:r w:rsidRPr="7CEDB533" w:rsidR="5CC99658">
        <w:rPr>
          <w:rFonts w:ascii="Cambria" w:hAnsi="Cambria" w:eastAsia="Cambria" w:cs="Cambria"/>
        </w:rPr>
        <w:t xml:space="preserve"> improved my performance. </w:t>
      </w:r>
    </w:p>
    <w:p w:rsidR="76E85A34" w:rsidP="7CEDB533" w:rsidRDefault="76E85A34" w14:paraId="6A53CEB3" w14:textId="15778FCB">
      <w:pPr>
        <w:pStyle w:val="Normal"/>
        <w:rPr>
          <w:rFonts w:ascii="Cambria" w:hAnsi="Cambria" w:eastAsia="Cambria" w:cs="Cambria"/>
        </w:rPr>
      </w:pPr>
      <w:r w:rsidRPr="7CEDB533" w:rsidR="19ADAB8D">
        <w:rPr>
          <w:rFonts w:ascii="Cambria" w:hAnsi="Cambria" w:eastAsia="Cambria" w:cs="Cambria"/>
        </w:rPr>
        <w:t xml:space="preserve">As a visual </w:t>
      </w:r>
      <w:r w:rsidRPr="7CEDB533" w:rsidR="0A453987">
        <w:rPr>
          <w:rFonts w:ascii="Cambria" w:hAnsi="Cambria" w:eastAsia="Cambria" w:cs="Cambria"/>
        </w:rPr>
        <w:t>learner</w:t>
      </w:r>
      <w:r w:rsidRPr="7CEDB533" w:rsidR="19ADAB8D">
        <w:rPr>
          <w:rFonts w:ascii="Cambria" w:hAnsi="Cambria" w:eastAsia="Cambria" w:cs="Cambria"/>
        </w:rPr>
        <w:t xml:space="preserve"> it has been especially useful in graphic design as visuals are cru</w:t>
      </w:r>
      <w:r w:rsidRPr="7CEDB533" w:rsidR="025BBD4C">
        <w:rPr>
          <w:rFonts w:ascii="Cambria" w:hAnsi="Cambria" w:eastAsia="Cambria" w:cs="Cambria"/>
        </w:rPr>
        <w:t>cial in graphic design.</w:t>
      </w:r>
      <w:r w:rsidRPr="7CEDB533" w:rsidR="73A8BF6C">
        <w:rPr>
          <w:rFonts w:ascii="Cambria" w:hAnsi="Cambria" w:eastAsia="Cambria" w:cs="Cambria"/>
        </w:rPr>
        <w:t xml:space="preserve"> Using this method of learning I have improved performance at work and</w:t>
      </w:r>
      <w:r w:rsidRPr="7CEDB533" w:rsidR="516D8965">
        <w:rPr>
          <w:rFonts w:ascii="Cambria" w:hAnsi="Cambria" w:eastAsia="Cambria" w:cs="Cambria"/>
        </w:rPr>
        <w:t xml:space="preserve"> gained more confidence. </w:t>
      </w:r>
    </w:p>
    <w:p w:rsidR="76E85A34" w:rsidP="7CEDB533" w:rsidRDefault="76E85A34" w14:paraId="4AEAE2BC" w14:textId="0815B2DA">
      <w:pPr>
        <w:pStyle w:val="Normal"/>
        <w:rPr>
          <w:rFonts w:ascii="Cambria" w:hAnsi="Cambria" w:eastAsia="Cambria" w:cs="Cambria"/>
        </w:rPr>
      </w:pPr>
      <w:r w:rsidRPr="7CEDB533" w:rsidR="516D8965">
        <w:rPr>
          <w:rFonts w:ascii="Cambria" w:hAnsi="Cambria" w:eastAsia="Cambria" w:cs="Cambria"/>
        </w:rPr>
        <w:t xml:space="preserve">In conclusion, this learning style has been </w:t>
      </w:r>
      <w:r w:rsidRPr="7CEDB533" w:rsidR="3A31B52D">
        <w:rPr>
          <w:rFonts w:ascii="Cambria" w:hAnsi="Cambria" w:eastAsia="Cambria" w:cs="Cambria"/>
        </w:rPr>
        <w:t>greatly beneficial</w:t>
      </w:r>
      <w:r w:rsidRPr="7CEDB533" w:rsidR="516D8965">
        <w:rPr>
          <w:rFonts w:ascii="Cambria" w:hAnsi="Cambria" w:eastAsia="Cambria" w:cs="Cambria"/>
        </w:rPr>
        <w:t xml:space="preserve"> in </w:t>
      </w:r>
      <w:r w:rsidRPr="7CEDB533" w:rsidR="1E9BE499">
        <w:rPr>
          <w:rFonts w:ascii="Cambria" w:hAnsi="Cambria" w:eastAsia="Cambria" w:cs="Cambria"/>
        </w:rPr>
        <w:t xml:space="preserve">my studies and overcoming challenges. This clearly shows that it is important to adapt to </w:t>
      </w:r>
      <w:r w:rsidRPr="7CEDB533" w:rsidR="2C06B012">
        <w:rPr>
          <w:rFonts w:ascii="Cambria" w:hAnsi="Cambria" w:eastAsia="Cambria" w:cs="Cambria"/>
        </w:rPr>
        <w:t xml:space="preserve">your </w:t>
      </w:r>
      <w:r w:rsidRPr="7CEDB533" w:rsidR="1E9BE499">
        <w:rPr>
          <w:rFonts w:ascii="Cambria" w:hAnsi="Cambria" w:eastAsia="Cambria" w:cs="Cambria"/>
        </w:rPr>
        <w:t xml:space="preserve">learning method that will work best </w:t>
      </w:r>
      <w:r w:rsidRPr="7CEDB533" w:rsidR="71BEFA0D">
        <w:rPr>
          <w:rFonts w:ascii="Cambria" w:hAnsi="Cambria" w:eastAsia="Cambria" w:cs="Cambria"/>
        </w:rPr>
        <w:t>for you (Coffield et al., 2004).</w:t>
      </w:r>
      <w:r w:rsidRPr="7CEDB533" w:rsidR="12D6BCC2">
        <w:rPr>
          <w:rFonts w:ascii="Cambria" w:hAnsi="Cambria" w:eastAsia="Cambria" w:cs="Cambria"/>
        </w:rPr>
        <w:t xml:space="preserve"> </w:t>
      </w:r>
      <w:r w:rsidRPr="7CEDB533">
        <w:rPr>
          <w:rStyle w:val="FootnoteReference"/>
          <w:rFonts w:ascii="Cambria" w:hAnsi="Cambria" w:eastAsia="Cambria" w:cs="Cambria"/>
        </w:rPr>
        <w:footnoteReference w:id="5254"/>
      </w:r>
    </w:p>
    <w:p w:rsidR="76E85A34" w:rsidP="7CEDB533" w:rsidRDefault="76E85A34" w14:paraId="7654ABB5" w14:textId="20147991">
      <w:pPr>
        <w:pStyle w:val="Normal"/>
        <w:rPr>
          <w:rFonts w:ascii="Cambria" w:hAnsi="Cambria" w:eastAsia="Cambria" w:cs="Cambria"/>
        </w:rPr>
      </w:pPr>
    </w:p>
    <w:p w:rsidR="76E85A34" w:rsidP="7CEDB533" w:rsidRDefault="76E85A34" w14:paraId="39A1D7A3" w14:textId="1231B943">
      <w:pPr>
        <w:pStyle w:val="Normal"/>
        <w:rPr>
          <w:rFonts w:ascii="Cambria" w:hAnsi="Cambria" w:eastAsia="Cambria" w:cs="Cambria"/>
        </w:rPr>
      </w:pPr>
    </w:p>
    <w:p w:rsidR="76E85A34" w:rsidP="7CEDB533" w:rsidRDefault="76E85A34" w14:paraId="0BB31EB2" w14:textId="1DC3EEC2">
      <w:pPr>
        <w:pStyle w:val="Normal"/>
        <w:rPr>
          <w:rFonts w:ascii="Cambria" w:hAnsi="Cambria" w:eastAsia="Cambria" w:cs="Cambria"/>
        </w:rPr>
      </w:pPr>
    </w:p>
    <w:p w:rsidR="76E85A34" w:rsidP="7CEDB533" w:rsidRDefault="76E85A34" w14:paraId="7BBBEE0A" w14:textId="65F464DE">
      <w:pPr>
        <w:pStyle w:val="Normal"/>
        <w:rPr>
          <w:rFonts w:ascii="Cambria" w:hAnsi="Cambria" w:eastAsia="Cambria" w:cs="Cambria"/>
        </w:rPr>
      </w:pPr>
    </w:p>
    <w:p w:rsidR="76E85A34" w:rsidP="7CEDB533" w:rsidRDefault="76E85A34" w14:paraId="40C66DC3" w14:textId="16F7322E">
      <w:pPr>
        <w:pStyle w:val="Normal"/>
        <w:rPr>
          <w:rFonts w:ascii="Cambria" w:hAnsi="Cambria" w:eastAsia="Cambria" w:cs="Cambria"/>
        </w:rPr>
      </w:pPr>
    </w:p>
    <w:p w:rsidR="76E85A34" w:rsidP="7CEDB533" w:rsidRDefault="76E85A34" w14:paraId="7FFD7EB6" w14:textId="7B180AF2">
      <w:pPr>
        <w:pStyle w:val="Normal"/>
        <w:rPr>
          <w:rFonts w:ascii="Cambria" w:hAnsi="Cambria" w:eastAsia="Cambria" w:cs="Cambria"/>
        </w:rPr>
      </w:pPr>
    </w:p>
    <w:p w:rsidR="76E85A34" w:rsidP="7CEDB533" w:rsidRDefault="76E85A34" w14:paraId="2B3C1449" w14:textId="5F5AC493">
      <w:pPr>
        <w:pStyle w:val="Normal"/>
        <w:rPr>
          <w:rFonts w:ascii="Cambria" w:hAnsi="Cambria" w:eastAsia="Cambria" w:cs="Cambria"/>
        </w:rPr>
      </w:pPr>
    </w:p>
    <w:p w:rsidR="76E85A34" w:rsidP="7CEDB533" w:rsidRDefault="76E85A34" w14:paraId="0826247C" w14:textId="6D91E1E9">
      <w:pPr>
        <w:pStyle w:val="Normal"/>
        <w:rPr>
          <w:rFonts w:ascii="Cambria" w:hAnsi="Cambria" w:eastAsia="Cambria" w:cs="Cambria"/>
        </w:rPr>
      </w:pPr>
    </w:p>
    <w:p w:rsidR="76E85A34" w:rsidP="7CEDB533" w:rsidRDefault="76E85A34" w14:paraId="33A00BDA" w14:textId="71EEAA10">
      <w:pPr>
        <w:pStyle w:val="Normal"/>
        <w:rPr>
          <w:rFonts w:ascii="Cambria" w:hAnsi="Cambria" w:eastAsia="Cambria" w:cs="Cambria"/>
        </w:rPr>
      </w:pPr>
    </w:p>
    <w:p w:rsidR="76E85A34" w:rsidP="7CEDB533" w:rsidRDefault="76E85A34" w14:paraId="11754F72" w14:textId="1F8A771E">
      <w:pPr>
        <w:pStyle w:val="ListParagraph"/>
        <w:ind w:left="720"/>
        <w:rPr>
          <w:rFonts w:ascii="Cambria" w:hAnsi="Cambria" w:eastAsia="Cambria" w:cs="Cambria"/>
        </w:rPr>
      </w:pPr>
    </w:p>
    <w:p w:rsidR="76E85A34" w:rsidP="7CEDB533" w:rsidRDefault="76E85A34" w14:paraId="17E63B69" w14:textId="5A8CF793">
      <w:pPr>
        <w:pStyle w:val="Normal"/>
        <w:rPr>
          <w:rFonts w:ascii="Cambria" w:hAnsi="Cambria" w:eastAsia="Cambria" w:cs="Cambria"/>
        </w:rPr>
      </w:pPr>
    </w:p>
    <w:p w:rsidR="76E85A34" w:rsidP="7CEDB533" w:rsidRDefault="76E85A34" w14:paraId="62760D9B" w14:textId="6E5455B0">
      <w:pPr>
        <w:pStyle w:val="Normal"/>
        <w:rPr>
          <w:rFonts w:ascii="Cambria" w:hAnsi="Cambria" w:eastAsia="Cambria" w:cs="Cambria"/>
        </w:rPr>
      </w:pPr>
    </w:p>
    <w:p w:rsidR="76E85A34" w:rsidP="76E85A34" w:rsidRDefault="76E85A34" w14:paraId="29970346" w14:textId="1041451A">
      <w:pPr>
        <w:pStyle w:val="Heading1"/>
      </w:pPr>
      <w:r>
        <w:br/>
      </w:r>
    </w:p>
    <w:p w:rsidR="76E85A34" w:rsidP="76E85A34" w:rsidRDefault="76E85A34" w14:paraId="7D21981A" w14:textId="12577BF2">
      <w:pPr>
        <w:pStyle w:val="Normal"/>
      </w:pPr>
    </w:p>
    <w:p w:rsidR="76E85A34" w:rsidP="76E85A34" w:rsidRDefault="76E85A34" w14:paraId="7B25EDFD" w14:textId="4C26C986">
      <w:pPr>
        <w:pStyle w:val="Normal"/>
      </w:pPr>
    </w:p>
    <w:p w:rsidR="76E85A34" w:rsidP="7CEDB533" w:rsidRDefault="76E85A34" w14:paraId="4355004C" w14:textId="4534CD9B">
      <w:pPr>
        <w:pStyle w:val="Heading1"/>
      </w:pPr>
      <w:bookmarkStart w:name="_Toc1482890240" w:id="1583871644"/>
      <w:r w:rsidR="769C9946">
        <w:rPr/>
        <w:t>References</w:t>
      </w:r>
      <w:bookmarkEnd w:id="1583871644"/>
    </w:p>
    <w:p w:rsidR="76E85A34" w:rsidP="7CEDB533" w:rsidRDefault="76E85A34" w14:paraId="51743B7F" w14:textId="4C83F539">
      <w:pPr>
        <w:pStyle w:val="ListParagraph"/>
        <w:numPr>
          <w:ilvl w:val="0"/>
          <w:numId w:val="6"/>
        </w:numPr>
        <w:rPr/>
      </w:pPr>
      <w:r w:rsidR="57DDF6C9">
        <w:rPr/>
        <w:t>Chapman, A. (2019) Understanding the Johari Window Model. London: Sage Publications.</w:t>
      </w:r>
    </w:p>
    <w:p w:rsidR="76E85A34" w:rsidP="7CEDB533" w:rsidRDefault="76E85A34" w14:paraId="3C99F435" w14:textId="45E3C2FB">
      <w:pPr>
        <w:pStyle w:val="ListParagraph"/>
        <w:numPr>
          <w:ilvl w:val="0"/>
          <w:numId w:val="6"/>
        </w:numPr>
        <w:rPr/>
      </w:pPr>
      <w:r w:rsidR="57DDF6C9">
        <w:rPr/>
        <w:t>Coffield, F., Moseley, D., Hall, E. and Ecclestone, K. (2004) Learning styles and pedagogy in post-16 learning: A systematic and critical review. London: Learning and Skills Research Centre.</w:t>
      </w:r>
    </w:p>
    <w:p w:rsidR="76E85A34" w:rsidP="7CEDB533" w:rsidRDefault="76E85A34" w14:paraId="5205A920" w14:textId="1F926E56">
      <w:pPr>
        <w:pStyle w:val="ListParagraph"/>
        <w:numPr>
          <w:ilvl w:val="0"/>
          <w:numId w:val="6"/>
        </w:numPr>
        <w:rPr/>
      </w:pPr>
      <w:r w:rsidR="57DDF6C9">
        <w:rPr/>
        <w:t>Doran, G. T. (1981) ‘</w:t>
      </w:r>
      <w:r w:rsidR="57DDF6C9">
        <w:rPr/>
        <w:t>There’s</w:t>
      </w:r>
      <w:r w:rsidR="57DDF6C9">
        <w:rPr/>
        <w:t xml:space="preserve"> a S.M.A.R.T. way to write management’s goals and aims’, Management Review, 70(11), pp. 35-36.</w:t>
      </w:r>
    </w:p>
    <w:p w:rsidR="76E85A34" w:rsidP="7CEDB533" w:rsidRDefault="76E85A34" w14:paraId="04566DE2" w14:textId="7B4B3574">
      <w:pPr>
        <w:pStyle w:val="ListParagraph"/>
        <w:numPr>
          <w:ilvl w:val="0"/>
          <w:numId w:val="6"/>
        </w:numPr>
        <w:rPr/>
      </w:pPr>
      <w:r w:rsidR="57DDF6C9">
        <w:rPr/>
        <w:t>Fleming, N. D. (2001) Teaching and learning styles: VARK strategies. Christchurch, New Zealand: Neil Fleming.</w:t>
      </w:r>
    </w:p>
    <w:p w:rsidR="76E85A34" w:rsidP="7CEDB533" w:rsidRDefault="76E85A34" w14:paraId="24F2A5CA" w14:textId="23ED4B48">
      <w:pPr>
        <w:pStyle w:val="ListParagraph"/>
        <w:numPr>
          <w:ilvl w:val="0"/>
          <w:numId w:val="6"/>
        </w:numPr>
        <w:rPr/>
      </w:pPr>
      <w:r w:rsidR="57DDF6C9">
        <w:rPr/>
        <w:t>Humphrey, R. (2000) Personal Development Plans and Student Learning in Higher Education. London: Kogan Page.</w:t>
      </w:r>
    </w:p>
    <w:p w:rsidR="76E85A34" w:rsidP="7CEDB533" w:rsidRDefault="76E85A34" w14:paraId="24DD20BF" w14:textId="2085CC8A">
      <w:pPr>
        <w:pStyle w:val="ListParagraph"/>
        <w:numPr>
          <w:ilvl w:val="0"/>
          <w:numId w:val="6"/>
        </w:numPr>
        <w:rPr/>
      </w:pPr>
      <w:r w:rsidR="57DDF6C9">
        <w:rPr/>
        <w:t>Mind Tools (no date) SWOT analysis: How to develop a strategy for success. Available at: https://www.mindtools.com/amtbj63/swot-analysis (Accessed: 25 August 2024).</w:t>
      </w:r>
    </w:p>
    <w:p w:rsidR="76E85A34" w:rsidP="7CEDB533" w:rsidRDefault="76E85A34" w14:paraId="3F51CA0C" w14:textId="1A5C6161">
      <w:pPr>
        <w:pStyle w:val="ListParagraph"/>
        <w:numPr>
          <w:ilvl w:val="0"/>
          <w:numId w:val="6"/>
        </w:numPr>
        <w:rPr/>
      </w:pPr>
      <w:r w:rsidR="57DDF6C9">
        <w:rPr/>
        <w:t>Moon, J. (2004) A Handbook of Reflective and Experiential Learning: Theory and Practice. London: Routledge.</w:t>
      </w:r>
    </w:p>
    <w:p w:rsidR="76E85A34" w:rsidP="7CEDB533" w:rsidRDefault="76E85A34" w14:paraId="75AF943B" w14:textId="0D66AA32">
      <w:pPr>
        <w:pStyle w:val="ListParagraph"/>
        <w:numPr>
          <w:ilvl w:val="0"/>
          <w:numId w:val="6"/>
        </w:numPr>
        <w:rPr/>
      </w:pPr>
      <w:r w:rsidR="57DDF6C9">
        <w:rPr/>
        <w:t>Payne, E. (2020) Effective Teamwork: The Role of Self-Awareness. London: Kogan Page.</w:t>
      </w:r>
    </w:p>
    <w:p w:rsidR="76E85A34" w:rsidP="7CEDB533" w:rsidRDefault="76E85A34" w14:paraId="1ABF0478" w14:textId="496E78F5">
      <w:pPr>
        <w:pStyle w:val="ListParagraph"/>
        <w:numPr>
          <w:ilvl w:val="0"/>
          <w:numId w:val="6"/>
        </w:numPr>
        <w:rPr/>
      </w:pPr>
      <w:r w:rsidR="57DDF6C9">
        <w:rPr/>
        <w:t>UKCPD (no date) The links between personal and professional development. Available at: https://ukcpd.co.uk/the-links-between-personal-and-professional-development/ (Accessed: 25 August 2024).</w:t>
      </w:r>
    </w:p>
    <w:p w:rsidR="76E85A34" w:rsidP="7CEDB533" w:rsidRDefault="76E85A34" w14:paraId="3E5A2FE0" w14:textId="657EABD9">
      <w:pPr>
        <w:pStyle w:val="ListParagraph"/>
        <w:numPr>
          <w:ilvl w:val="0"/>
          <w:numId w:val="6"/>
        </w:numPr>
        <w:rPr/>
      </w:pPr>
      <w:r w:rsidR="57DDF6C9">
        <w:rPr/>
        <w:t>Atlassian (no date) How to write SMART goals. Available at: https://www.atlassian.com/blog/productivity/how-to-write-smart-goals (Accessed: 25 August 2024).</w:t>
      </w:r>
    </w:p>
    <w:p w:rsidR="76E85A34" w:rsidP="76E85A34" w:rsidRDefault="76E85A34" w14:paraId="078003C0" w14:textId="24F27FCE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bd6d944d8ee14120"/>
      <w:footerReference w:type="default" r:id="Rb1b08e0e380c4ad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6E85A34" w:rsidTr="76E85A34" w14:paraId="309D312F">
      <w:trPr>
        <w:trHeight w:val="300"/>
      </w:trPr>
      <w:tc>
        <w:tcPr>
          <w:tcW w:w="3120" w:type="dxa"/>
          <w:tcMar/>
        </w:tcPr>
        <w:p w:rsidR="76E85A34" w:rsidP="76E85A34" w:rsidRDefault="76E85A34" w14:paraId="6608E2AF" w14:textId="66601A6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6E85A34" w:rsidP="76E85A34" w:rsidRDefault="76E85A34" w14:paraId="0C0F82D6" w14:textId="58B837A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6E85A34" w:rsidP="76E85A34" w:rsidRDefault="76E85A34" w14:paraId="6DE0EBEF" w14:textId="67B73991">
          <w:pPr>
            <w:pStyle w:val="Header"/>
            <w:bidi w:val="0"/>
            <w:ind w:right="-115"/>
            <w:jc w:val="right"/>
          </w:pPr>
        </w:p>
      </w:tc>
    </w:tr>
  </w:tbl>
  <w:p w:rsidR="76E85A34" w:rsidP="76E85A34" w:rsidRDefault="76E85A34" w14:paraId="192D2B10" w14:textId="5D05917A">
    <w:pPr>
      <w:pStyle w:val="Footer"/>
      <w:bidi w:val="0"/>
    </w:pPr>
  </w:p>
</w:ftr>
</file>

<file path=word/footnotes.xml><?xml version="1.0" encoding="utf-8"?>
<w:footnotes xmlns:w14="http://schemas.microsoft.com/office/word/2010/wordml" xmlns:r="http://schemas.openxmlformats.org/officeDocument/2006/relationships" xmlns:w="http://schemas.openxmlformats.org/wordprocessingml/2006/main">
  <w:footnote w:type="separator" w:id="-1">
    <w:p w:rsidR="7CEDB533" w:rsidRDefault="7CEDB533" w14:paraId="3953C8E3" w14:textId="50A7C654">
      <w:pPr>
        <w:spacing w:after="0" w:line="240" w:lineRule="auto"/>
      </w:pPr>
      <w:r>
        <w:separator/>
      </w:r>
    </w:p>
  </w:footnote>
  <w:footnote w:type="continuationSeparator" w:id="0">
    <w:p w:rsidR="7CEDB533" w:rsidRDefault="7CEDB533" w14:paraId="6B5CE088" w14:textId="510EF98A">
      <w:pPr>
        <w:spacing w:after="0" w:line="240" w:lineRule="auto"/>
      </w:pPr>
      <w:r>
        <w:continuationSeparator/>
      </w:r>
    </w:p>
  </w:footnote>
  <w:footnote w:id="1385">
    <w:p w:rsidR="7CEDB533" w:rsidP="7CEDB533" w:rsidRDefault="7CEDB533" w14:paraId="16910982" w14:textId="41CFE91D">
      <w:pPr>
        <w:pStyle w:val="FootnoteText"/>
        <w:bidi w:val="0"/>
      </w:pPr>
      <w:r w:rsidRPr="7CEDB533">
        <w:rPr>
          <w:rStyle w:val="FootnoteReference"/>
        </w:rPr>
        <w:footnoteRef/>
      </w:r>
      <w:r w:rsidR="7CEDB533">
        <w:rPr/>
        <w:t xml:space="preserve"> https://www.mindtools.com/amtbj63/swot-analysis</w:t>
      </w:r>
    </w:p>
  </w:footnote>
  <w:footnote w:id="13892">
    <w:p w:rsidR="7CEDB533" w:rsidP="7CEDB533" w:rsidRDefault="7CEDB533" w14:paraId="59406F26" w14:textId="75BA296E">
      <w:pPr>
        <w:pStyle w:val="FootnoteText"/>
        <w:bidi w:val="0"/>
      </w:pPr>
      <w:r w:rsidRPr="7CEDB533">
        <w:rPr>
          <w:rStyle w:val="FootnoteReference"/>
        </w:rPr>
        <w:footnoteRef/>
      </w:r>
      <w:r w:rsidR="7CEDB533">
        <w:rPr/>
        <w:t xml:space="preserve"> https://ukcpd.co.uk/the-links-between-personal-and-professional-development/</w:t>
      </w:r>
    </w:p>
  </w:footnote>
  <w:footnote w:id="16288">
    <w:p w:rsidR="7CEDB533" w:rsidP="7CEDB533" w:rsidRDefault="7CEDB533" w14:paraId="4BB80B3E" w14:textId="0B8282C3">
      <w:pPr>
        <w:pStyle w:val="FootnoteText"/>
        <w:bidi w:val="0"/>
      </w:pPr>
      <w:r w:rsidRPr="7CEDB533">
        <w:rPr>
          <w:rStyle w:val="FootnoteReference"/>
        </w:rPr>
        <w:footnoteRef/>
      </w:r>
      <w:r w:rsidR="7CEDB533">
        <w:rPr/>
        <w:t xml:space="preserve"> </w:t>
      </w:r>
      <w:hyperlink r:id="Ra6337f676512451c">
        <w:r w:rsidRPr="7CEDB533" w:rsidR="7CEDB533">
          <w:rPr>
            <w:rStyle w:val="Hyperlink"/>
          </w:rPr>
          <w:t>https://www.atlassian.com/blog/productivity/how-to-write-smart-goals</w:t>
        </w:r>
      </w:hyperlink>
      <w:r w:rsidR="7CEDB533">
        <w:rPr/>
        <w:t xml:space="preserve"> (Published December 26, 2023 inProductivity</w:t>
      </w:r>
    </w:p>
    <w:p w:rsidR="7CEDB533" w:rsidP="7CEDB533" w:rsidRDefault="7CEDB533" w14:paraId="1866FBA0" w14:textId="42858CBC">
      <w:pPr>
        <w:pStyle w:val="FootnoteText"/>
      </w:pPr>
      <w:r w:rsidR="7CEDB533">
        <w:rPr/>
        <w:t>Kat Boogaard</w:t>
      </w:r>
    </w:p>
    <w:p w:rsidR="7CEDB533" w:rsidP="7CEDB533" w:rsidRDefault="7CEDB533" w14:paraId="4364A9FE" w14:textId="4D5686CB">
      <w:pPr>
        <w:pStyle w:val="FootnoteText"/>
      </w:pPr>
      <w:r w:rsidR="7CEDB533">
        <w:rPr/>
        <w:t>Contributing Writer)</w:t>
      </w:r>
    </w:p>
    <w:p w:rsidR="7CEDB533" w:rsidP="7CEDB533" w:rsidRDefault="7CEDB533" w14:paraId="69809B25" w14:textId="2BAB4043">
      <w:pPr>
        <w:pStyle w:val="FootnoteText"/>
      </w:pPr>
    </w:p>
    <w:p w:rsidR="7CEDB533" w:rsidP="7CEDB533" w:rsidRDefault="7CEDB533" w14:paraId="70EB1CB5" w14:textId="0CD6CF46">
      <w:pPr>
        <w:pStyle w:val="FootnoteText"/>
        <w:bidi w:val="0"/>
      </w:pPr>
    </w:p>
  </w:footnote>
  <w:footnote w:id="2533">
    <w:p w:rsidR="7CEDB533" w:rsidP="7CEDB533" w:rsidRDefault="7CEDB533" w14:paraId="187C79C4" w14:textId="0557B06F">
      <w:pPr>
        <w:pStyle w:val="FootnoteText"/>
        <w:bidi w:val="0"/>
      </w:pPr>
      <w:r w:rsidRPr="7CEDB533">
        <w:rPr>
          <w:rStyle w:val="FootnoteReference"/>
        </w:rPr>
        <w:footnoteRef/>
      </w:r>
      <w:r w:rsidR="7CEDB533">
        <w:rPr/>
        <w:t xml:space="preserve"> Doran, G. T. (1981) ‘</w:t>
      </w:r>
      <w:r w:rsidR="7CEDB533">
        <w:rPr/>
        <w:t>There’s</w:t>
      </w:r>
      <w:r w:rsidR="7CEDB533">
        <w:rPr/>
        <w:t xml:space="preserve"> a S.M.A.R.T. way to write management’s goals and </w:t>
      </w:r>
      <w:r w:rsidR="7CEDB533">
        <w:rPr/>
        <w:t>aims’</w:t>
      </w:r>
      <w:r w:rsidR="7CEDB533">
        <w:rPr/>
        <w:t>, Management Review, 70(11), pp. 35-36.</w:t>
      </w:r>
    </w:p>
  </w:footnote>
  <w:footnote w:id="17150">
    <w:p w:rsidR="7CEDB533" w:rsidP="7CEDB533" w:rsidRDefault="7CEDB533" w14:paraId="556C0036" w14:textId="5FE64F15">
      <w:pPr>
        <w:pStyle w:val="FootnoteText"/>
        <w:numPr>
          <w:ilvl w:val="0"/>
          <w:numId w:val="3"/>
        </w:numPr>
        <w:bidi w:val="0"/>
        <w:rPr/>
      </w:pPr>
      <w:r w:rsidRPr="7CEDB533">
        <w:rPr>
          <w:rStyle w:val="FootnoteReference"/>
        </w:rPr>
        <w:footnoteRef/>
      </w:r>
      <w:r w:rsidR="7CEDB533">
        <w:rPr/>
        <w:t xml:space="preserve"> Chapman, A. (2019) Understanding the Johari Window Model. London: Sage Publications.</w:t>
      </w:r>
    </w:p>
    <w:p w:rsidR="7CEDB533" w:rsidP="7CEDB533" w:rsidRDefault="7CEDB533" w14:paraId="3A33D07F" w14:textId="40BD0FE3">
      <w:pPr>
        <w:pStyle w:val="FootnoteText"/>
        <w:numPr>
          <w:ilvl w:val="0"/>
          <w:numId w:val="3"/>
        </w:numPr>
        <w:rPr/>
      </w:pPr>
      <w:r w:rsidR="7CEDB533">
        <w:rPr/>
        <w:t>Payne, E. (2020) Effective Teamwork: The Role of Self-Awareness. London: Kogan Page.</w:t>
      </w:r>
    </w:p>
    <w:p w:rsidR="7CEDB533" w:rsidP="7CEDB533" w:rsidRDefault="7CEDB533" w14:paraId="75906CF5" w14:textId="0A9D643D">
      <w:pPr>
        <w:pStyle w:val="FootnoteText"/>
        <w:bidi w:val="0"/>
      </w:pPr>
    </w:p>
  </w:footnote>
  <w:footnote w:id="31366">
    <w:p w:rsidR="7CEDB533" w:rsidP="7CEDB533" w:rsidRDefault="7CEDB533" w14:paraId="1471AF4C" w14:textId="0555F7A6">
      <w:pPr>
        <w:pStyle w:val="FootnoteText"/>
        <w:bidi w:val="0"/>
      </w:pPr>
      <w:r w:rsidRPr="7CEDB533">
        <w:rPr>
          <w:rStyle w:val="FootnoteReference"/>
        </w:rPr>
        <w:footnoteRef/>
      </w:r>
      <w:r w:rsidR="7CEDB533">
        <w:rPr/>
        <w:t xml:space="preserve"> Chapman, A. (2019) Understanding the Johari Window Model. London: Sage Publications. </w:t>
      </w:r>
    </w:p>
    <w:p w:rsidR="7CEDB533" w:rsidP="7CEDB533" w:rsidRDefault="7CEDB533" w14:paraId="50D86860" w14:textId="50CC46F9">
      <w:pPr>
        <w:pStyle w:val="FootnoteText"/>
      </w:pPr>
      <w:r w:rsidR="7CEDB533">
        <w:rPr/>
        <w:t>Payne, E. (2020) Effective Teamwork: The Role of Self-Awareness. London: Kogan Page.</w:t>
      </w:r>
    </w:p>
  </w:footnote>
  <w:footnote w:id="11780">
    <w:p w:rsidR="7CEDB533" w:rsidP="7CEDB533" w:rsidRDefault="7CEDB533" w14:paraId="61BB12D7" w14:textId="12FB64AC">
      <w:pPr>
        <w:pStyle w:val="FootnoteText"/>
        <w:bidi w:val="0"/>
      </w:pPr>
      <w:r w:rsidRPr="7CEDB533">
        <w:rPr>
          <w:rStyle w:val="FootnoteReference"/>
        </w:rPr>
        <w:footnoteRef/>
      </w:r>
      <w:r w:rsidR="7CEDB533">
        <w:rPr/>
        <w:t xml:space="preserve"> Moon, J. (2004) A Handbook of Reflective and Experiential Learning: Theory and Practice. London: Routledge.</w:t>
      </w:r>
    </w:p>
  </w:footnote>
  <w:footnote w:id="12182">
    <w:p w:rsidR="7CEDB533" w:rsidP="7CEDB533" w:rsidRDefault="7CEDB533" w14:paraId="02878A54" w14:textId="0253116F">
      <w:pPr>
        <w:pStyle w:val="FootnoteText"/>
        <w:bidi w:val="0"/>
      </w:pPr>
      <w:r w:rsidRPr="7CEDB533">
        <w:rPr>
          <w:rStyle w:val="FootnoteReference"/>
        </w:rPr>
        <w:footnoteRef/>
      </w:r>
      <w:r w:rsidR="7CEDB533">
        <w:rPr/>
        <w:t xml:space="preserve"> Humphrey, R. (2000) Personal Development Plans and Student Learning in Higher Education. London: Kogan Page.  </w:t>
      </w:r>
    </w:p>
  </w:footnote>
  <w:footnote w:id="5254">
    <w:p w:rsidR="7CEDB533" w:rsidP="7CEDB533" w:rsidRDefault="7CEDB533" w14:paraId="0EB91434" w14:textId="49848E91">
      <w:pPr>
        <w:pStyle w:val="FootnoteText"/>
        <w:bidi w:val="0"/>
      </w:pPr>
      <w:r w:rsidRPr="7CEDB533">
        <w:rPr>
          <w:rStyle w:val="FootnoteReference"/>
        </w:rPr>
        <w:footnoteRef/>
      </w:r>
      <w:r w:rsidR="7CEDB533">
        <w:rPr/>
        <w:t xml:space="preserve"> Coffield, F., Moseley, D., Hall, E. and Ecclestone, K. (2004) Learning styles and pedagogy in post-16 learning: A systematic and critical review. London: Learning and Skills Research Centre.  </w:t>
      </w:r>
    </w:p>
  </w:footnote>
  <w:footnote w:id="22788">
    <w:p w:rsidR="7CEDB533" w:rsidP="7CEDB533" w:rsidRDefault="7CEDB533" w14:paraId="0FB31C93" w14:textId="51081361">
      <w:pPr>
        <w:pStyle w:val="FootnoteText"/>
        <w:bidi w:val="0"/>
      </w:pPr>
      <w:r w:rsidRPr="7CEDB533">
        <w:rPr>
          <w:rStyle w:val="FootnoteReference"/>
        </w:rPr>
        <w:footnoteRef/>
      </w:r>
      <w:r w:rsidR="7CEDB533">
        <w:rPr/>
        <w:t xml:space="preserve"> Fleming, N. D. (2001) Teaching and learning styles: VARK strategies. Christchurch, New Zealand: Neil Fleming.  </w:t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6E85A34" w:rsidTr="76E85A34" w14:paraId="3B41ADC3">
      <w:trPr>
        <w:trHeight w:val="300"/>
      </w:trPr>
      <w:tc>
        <w:tcPr>
          <w:tcW w:w="3120" w:type="dxa"/>
          <w:tcMar/>
        </w:tcPr>
        <w:p w:rsidR="76E85A34" w:rsidP="76E85A34" w:rsidRDefault="76E85A34" w14:paraId="24ABCD74" w14:textId="76A0C99B">
          <w:pPr>
            <w:pStyle w:val="Header"/>
            <w:bidi w:val="0"/>
            <w:ind w:left="-115"/>
            <w:jc w:val="left"/>
          </w:pPr>
          <w:r w:rsidR="76E85A34">
            <w:rPr/>
            <w:t>2242885</w:t>
          </w:r>
        </w:p>
      </w:tc>
      <w:tc>
        <w:tcPr>
          <w:tcW w:w="3120" w:type="dxa"/>
          <w:tcMar/>
        </w:tcPr>
        <w:p w:rsidR="76E85A34" w:rsidP="76E85A34" w:rsidRDefault="76E85A34" w14:paraId="53786D83" w14:textId="3822CAF7">
          <w:pPr>
            <w:pStyle w:val="Header"/>
            <w:bidi w:val="0"/>
            <w:jc w:val="center"/>
          </w:pPr>
          <w:r w:rsidR="76E85A34">
            <w:rPr/>
            <w:t>Certificate of Higher Education in Employability Skills</w:t>
          </w:r>
        </w:p>
      </w:tc>
      <w:tc>
        <w:tcPr>
          <w:tcW w:w="3120" w:type="dxa"/>
          <w:tcMar/>
        </w:tcPr>
        <w:p w:rsidR="76E85A34" w:rsidP="76E85A34" w:rsidRDefault="76E85A34" w14:paraId="3A01300A" w14:textId="48E155DB">
          <w:pPr>
            <w:pStyle w:val="Header"/>
            <w:bidi w:val="0"/>
            <w:ind w:right="-115"/>
            <w:jc w:val="right"/>
          </w:pPr>
          <w:r w:rsidR="76E85A34">
            <w:rPr/>
            <w:t>BMSW4012</w:t>
          </w:r>
        </w:p>
      </w:tc>
    </w:tr>
  </w:tbl>
  <w:p w:rsidR="76E85A34" w:rsidP="76E85A34" w:rsidRDefault="76E85A34" w14:paraId="6C4AE86F" w14:textId="26A2A3D0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/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26a1c74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74414c9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5f0dc8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3e6c1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36c2bd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cef80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96AC6C"/>
    <w:rsid w:val="0013A585"/>
    <w:rsid w:val="00757C00"/>
    <w:rsid w:val="00981C7C"/>
    <w:rsid w:val="01134511"/>
    <w:rsid w:val="01800253"/>
    <w:rsid w:val="0190444A"/>
    <w:rsid w:val="01959A14"/>
    <w:rsid w:val="01CC2DEB"/>
    <w:rsid w:val="01EB011F"/>
    <w:rsid w:val="01FB0073"/>
    <w:rsid w:val="020698D5"/>
    <w:rsid w:val="02266CD1"/>
    <w:rsid w:val="022E3068"/>
    <w:rsid w:val="025BBD4C"/>
    <w:rsid w:val="0271ECB0"/>
    <w:rsid w:val="029D5AE9"/>
    <w:rsid w:val="02E60B15"/>
    <w:rsid w:val="02EFC7A0"/>
    <w:rsid w:val="031D0229"/>
    <w:rsid w:val="03418522"/>
    <w:rsid w:val="03511137"/>
    <w:rsid w:val="03655EC0"/>
    <w:rsid w:val="0367787D"/>
    <w:rsid w:val="037C310C"/>
    <w:rsid w:val="0399AF7F"/>
    <w:rsid w:val="03ACF30F"/>
    <w:rsid w:val="0450A7A2"/>
    <w:rsid w:val="046F0D9C"/>
    <w:rsid w:val="04A5DE3C"/>
    <w:rsid w:val="04FFF171"/>
    <w:rsid w:val="0506FB2F"/>
    <w:rsid w:val="053424D5"/>
    <w:rsid w:val="057A54D5"/>
    <w:rsid w:val="058A2C8A"/>
    <w:rsid w:val="05974790"/>
    <w:rsid w:val="05D83B80"/>
    <w:rsid w:val="066295D1"/>
    <w:rsid w:val="066403FB"/>
    <w:rsid w:val="069D9A23"/>
    <w:rsid w:val="0711ADAD"/>
    <w:rsid w:val="0723B75B"/>
    <w:rsid w:val="074EF161"/>
    <w:rsid w:val="07772645"/>
    <w:rsid w:val="077CAFEE"/>
    <w:rsid w:val="07827D47"/>
    <w:rsid w:val="078724A5"/>
    <w:rsid w:val="079E9FA2"/>
    <w:rsid w:val="07A3E54B"/>
    <w:rsid w:val="08158156"/>
    <w:rsid w:val="084FAB8F"/>
    <w:rsid w:val="084FE44F"/>
    <w:rsid w:val="0866A853"/>
    <w:rsid w:val="08A53A28"/>
    <w:rsid w:val="08F32EA6"/>
    <w:rsid w:val="094D38FB"/>
    <w:rsid w:val="09DB2907"/>
    <w:rsid w:val="0A11C5B4"/>
    <w:rsid w:val="0A1BEB6C"/>
    <w:rsid w:val="0A453987"/>
    <w:rsid w:val="0A4DB2A0"/>
    <w:rsid w:val="0A560AA2"/>
    <w:rsid w:val="0A81260A"/>
    <w:rsid w:val="0A96652C"/>
    <w:rsid w:val="0AA23496"/>
    <w:rsid w:val="0AFE9872"/>
    <w:rsid w:val="0B004A5D"/>
    <w:rsid w:val="0B33957A"/>
    <w:rsid w:val="0B6486A3"/>
    <w:rsid w:val="0B9732E1"/>
    <w:rsid w:val="0B995F74"/>
    <w:rsid w:val="0C0FFF9A"/>
    <w:rsid w:val="0C40ABB4"/>
    <w:rsid w:val="0C69BB3B"/>
    <w:rsid w:val="0D32B2A1"/>
    <w:rsid w:val="0D76D2BB"/>
    <w:rsid w:val="0E053B4A"/>
    <w:rsid w:val="0E0CC1D0"/>
    <w:rsid w:val="0E32A27B"/>
    <w:rsid w:val="0E78C063"/>
    <w:rsid w:val="0EA4DECF"/>
    <w:rsid w:val="0EBC2232"/>
    <w:rsid w:val="0EEBBCE9"/>
    <w:rsid w:val="0F0656F7"/>
    <w:rsid w:val="1014CB57"/>
    <w:rsid w:val="10319275"/>
    <w:rsid w:val="10D95C08"/>
    <w:rsid w:val="10ED8A09"/>
    <w:rsid w:val="1103C9F0"/>
    <w:rsid w:val="11D678AB"/>
    <w:rsid w:val="12751C2A"/>
    <w:rsid w:val="128ABF24"/>
    <w:rsid w:val="128BB677"/>
    <w:rsid w:val="12A29453"/>
    <w:rsid w:val="12D6BCC2"/>
    <w:rsid w:val="13AAF2BB"/>
    <w:rsid w:val="13E9D503"/>
    <w:rsid w:val="14659C00"/>
    <w:rsid w:val="149930D6"/>
    <w:rsid w:val="14AAB0B7"/>
    <w:rsid w:val="14DAEF27"/>
    <w:rsid w:val="14FD7385"/>
    <w:rsid w:val="151FA3E3"/>
    <w:rsid w:val="15534AA6"/>
    <w:rsid w:val="156CBFB3"/>
    <w:rsid w:val="157EB280"/>
    <w:rsid w:val="15D08A58"/>
    <w:rsid w:val="15FA04D6"/>
    <w:rsid w:val="15FF6C0A"/>
    <w:rsid w:val="1615F04A"/>
    <w:rsid w:val="1642530A"/>
    <w:rsid w:val="167CADDD"/>
    <w:rsid w:val="168F72AC"/>
    <w:rsid w:val="168FF49C"/>
    <w:rsid w:val="16BF0C8A"/>
    <w:rsid w:val="16C09BE1"/>
    <w:rsid w:val="16DC74FA"/>
    <w:rsid w:val="16E47E4C"/>
    <w:rsid w:val="16F7ADA1"/>
    <w:rsid w:val="1743346E"/>
    <w:rsid w:val="1813F849"/>
    <w:rsid w:val="18225ACB"/>
    <w:rsid w:val="182F5870"/>
    <w:rsid w:val="18696CE4"/>
    <w:rsid w:val="1893B093"/>
    <w:rsid w:val="18B427E9"/>
    <w:rsid w:val="18DC4C5A"/>
    <w:rsid w:val="197FB3E3"/>
    <w:rsid w:val="19A5B6EC"/>
    <w:rsid w:val="19ADAB8D"/>
    <w:rsid w:val="19BE381C"/>
    <w:rsid w:val="19C2E798"/>
    <w:rsid w:val="19E14E91"/>
    <w:rsid w:val="1A8DB2CE"/>
    <w:rsid w:val="1A9A6C0B"/>
    <w:rsid w:val="1ABD06A6"/>
    <w:rsid w:val="1B36BD92"/>
    <w:rsid w:val="1B45DC84"/>
    <w:rsid w:val="1B5034D5"/>
    <w:rsid w:val="1B55ADF8"/>
    <w:rsid w:val="1B82F170"/>
    <w:rsid w:val="1BF14420"/>
    <w:rsid w:val="1C4A77E2"/>
    <w:rsid w:val="1C4D116A"/>
    <w:rsid w:val="1C9C4DA9"/>
    <w:rsid w:val="1C9D2800"/>
    <w:rsid w:val="1CB0D144"/>
    <w:rsid w:val="1D269E38"/>
    <w:rsid w:val="1D33B689"/>
    <w:rsid w:val="1DA4FF35"/>
    <w:rsid w:val="1DD7F9C7"/>
    <w:rsid w:val="1DDD0300"/>
    <w:rsid w:val="1DE01FEB"/>
    <w:rsid w:val="1E08D187"/>
    <w:rsid w:val="1E7629EC"/>
    <w:rsid w:val="1E9BE499"/>
    <w:rsid w:val="1EDD3734"/>
    <w:rsid w:val="1F24F044"/>
    <w:rsid w:val="1F5431E1"/>
    <w:rsid w:val="1F938E36"/>
    <w:rsid w:val="1FB99990"/>
    <w:rsid w:val="1FF4EACA"/>
    <w:rsid w:val="201A768D"/>
    <w:rsid w:val="208A3C78"/>
    <w:rsid w:val="20F4EF75"/>
    <w:rsid w:val="20FD744A"/>
    <w:rsid w:val="2186F8FA"/>
    <w:rsid w:val="21F7090B"/>
    <w:rsid w:val="22338EB3"/>
    <w:rsid w:val="224D3504"/>
    <w:rsid w:val="22839B22"/>
    <w:rsid w:val="2293E40A"/>
    <w:rsid w:val="22D221EA"/>
    <w:rsid w:val="23452761"/>
    <w:rsid w:val="2348F500"/>
    <w:rsid w:val="2399FBB6"/>
    <w:rsid w:val="23C17AD2"/>
    <w:rsid w:val="23C7015E"/>
    <w:rsid w:val="244A09D9"/>
    <w:rsid w:val="24BB1462"/>
    <w:rsid w:val="24D2E94E"/>
    <w:rsid w:val="24F395DE"/>
    <w:rsid w:val="2581761D"/>
    <w:rsid w:val="258CFAEF"/>
    <w:rsid w:val="258E6C95"/>
    <w:rsid w:val="25A5BBED"/>
    <w:rsid w:val="262E509D"/>
    <w:rsid w:val="266C5FE0"/>
    <w:rsid w:val="268DF19F"/>
    <w:rsid w:val="2780E8DF"/>
    <w:rsid w:val="279BC735"/>
    <w:rsid w:val="27A64640"/>
    <w:rsid w:val="281A8425"/>
    <w:rsid w:val="28298071"/>
    <w:rsid w:val="284B5D52"/>
    <w:rsid w:val="285CC087"/>
    <w:rsid w:val="28B51B96"/>
    <w:rsid w:val="28E4442E"/>
    <w:rsid w:val="2915FF94"/>
    <w:rsid w:val="294157A8"/>
    <w:rsid w:val="2952E96D"/>
    <w:rsid w:val="2970885D"/>
    <w:rsid w:val="297A76B0"/>
    <w:rsid w:val="2995F94B"/>
    <w:rsid w:val="29FC3767"/>
    <w:rsid w:val="2A05BC0A"/>
    <w:rsid w:val="2A47D6AE"/>
    <w:rsid w:val="2AA75135"/>
    <w:rsid w:val="2AF61B91"/>
    <w:rsid w:val="2B03273A"/>
    <w:rsid w:val="2B37DA4C"/>
    <w:rsid w:val="2B403063"/>
    <w:rsid w:val="2BCB0236"/>
    <w:rsid w:val="2C06B012"/>
    <w:rsid w:val="2C7EDB80"/>
    <w:rsid w:val="2C827A7F"/>
    <w:rsid w:val="2C995F52"/>
    <w:rsid w:val="2CD0A389"/>
    <w:rsid w:val="2D282255"/>
    <w:rsid w:val="2DA3C990"/>
    <w:rsid w:val="2DB7438B"/>
    <w:rsid w:val="2E066C7F"/>
    <w:rsid w:val="2E56A45B"/>
    <w:rsid w:val="2E92C073"/>
    <w:rsid w:val="2E96A12D"/>
    <w:rsid w:val="2EAC8EA5"/>
    <w:rsid w:val="2F6FF451"/>
    <w:rsid w:val="2F87E2D3"/>
    <w:rsid w:val="2F8D820B"/>
    <w:rsid w:val="2FBF40E6"/>
    <w:rsid w:val="30027690"/>
    <w:rsid w:val="3019438E"/>
    <w:rsid w:val="3045CD80"/>
    <w:rsid w:val="30882471"/>
    <w:rsid w:val="30918918"/>
    <w:rsid w:val="30AA3C09"/>
    <w:rsid w:val="30E8E27F"/>
    <w:rsid w:val="315DBE48"/>
    <w:rsid w:val="31C5D066"/>
    <w:rsid w:val="31F4B31C"/>
    <w:rsid w:val="324DB2F1"/>
    <w:rsid w:val="325DAC6D"/>
    <w:rsid w:val="32712A2E"/>
    <w:rsid w:val="32A21A96"/>
    <w:rsid w:val="32CAC9D0"/>
    <w:rsid w:val="3399FBDC"/>
    <w:rsid w:val="33A19B0C"/>
    <w:rsid w:val="33BF59C9"/>
    <w:rsid w:val="343639E7"/>
    <w:rsid w:val="346E5991"/>
    <w:rsid w:val="348152A8"/>
    <w:rsid w:val="348B5661"/>
    <w:rsid w:val="34D43048"/>
    <w:rsid w:val="34E2D1CC"/>
    <w:rsid w:val="3531A380"/>
    <w:rsid w:val="35AC56EF"/>
    <w:rsid w:val="35BE5AD9"/>
    <w:rsid w:val="361FC390"/>
    <w:rsid w:val="36571E38"/>
    <w:rsid w:val="367D8EAE"/>
    <w:rsid w:val="3695EBF9"/>
    <w:rsid w:val="36B80BDD"/>
    <w:rsid w:val="371098CD"/>
    <w:rsid w:val="371717F4"/>
    <w:rsid w:val="37635E8E"/>
    <w:rsid w:val="376EB2A0"/>
    <w:rsid w:val="379171C0"/>
    <w:rsid w:val="37C125D4"/>
    <w:rsid w:val="37C7FF12"/>
    <w:rsid w:val="3819A005"/>
    <w:rsid w:val="38A31502"/>
    <w:rsid w:val="38A70F1D"/>
    <w:rsid w:val="38D1705A"/>
    <w:rsid w:val="3903C5CA"/>
    <w:rsid w:val="3930589A"/>
    <w:rsid w:val="3960BEB3"/>
    <w:rsid w:val="39A57578"/>
    <w:rsid w:val="39BB4DAE"/>
    <w:rsid w:val="39C09AE5"/>
    <w:rsid w:val="3A2C89CB"/>
    <w:rsid w:val="3A31B52D"/>
    <w:rsid w:val="3A3A372D"/>
    <w:rsid w:val="3A4E53D0"/>
    <w:rsid w:val="3AAD8346"/>
    <w:rsid w:val="3AB25EF6"/>
    <w:rsid w:val="3AC7F669"/>
    <w:rsid w:val="3B32A06A"/>
    <w:rsid w:val="3B3A0B26"/>
    <w:rsid w:val="3B53F970"/>
    <w:rsid w:val="3BBF978C"/>
    <w:rsid w:val="3C02275F"/>
    <w:rsid w:val="3C0ECE68"/>
    <w:rsid w:val="3C4C2CA8"/>
    <w:rsid w:val="3C89FBE1"/>
    <w:rsid w:val="3C8A3C4D"/>
    <w:rsid w:val="3C96AC6C"/>
    <w:rsid w:val="3CCA6409"/>
    <w:rsid w:val="3CF9B04C"/>
    <w:rsid w:val="3D58F04F"/>
    <w:rsid w:val="3D860E38"/>
    <w:rsid w:val="3DB92395"/>
    <w:rsid w:val="3E3C0235"/>
    <w:rsid w:val="3E8F7321"/>
    <w:rsid w:val="3F05BFBB"/>
    <w:rsid w:val="3F3C34C7"/>
    <w:rsid w:val="3F891F66"/>
    <w:rsid w:val="4002CEE7"/>
    <w:rsid w:val="40469A19"/>
    <w:rsid w:val="40563E72"/>
    <w:rsid w:val="40CD6868"/>
    <w:rsid w:val="40D6553D"/>
    <w:rsid w:val="40F8EC42"/>
    <w:rsid w:val="418BC211"/>
    <w:rsid w:val="41F363C3"/>
    <w:rsid w:val="42305D00"/>
    <w:rsid w:val="42962452"/>
    <w:rsid w:val="42B55C67"/>
    <w:rsid w:val="42C21C60"/>
    <w:rsid w:val="42C75B8C"/>
    <w:rsid w:val="42CDA7B5"/>
    <w:rsid w:val="43B936D5"/>
    <w:rsid w:val="43F02DE9"/>
    <w:rsid w:val="44118B8D"/>
    <w:rsid w:val="4433A5AD"/>
    <w:rsid w:val="444CC58D"/>
    <w:rsid w:val="4454BB1C"/>
    <w:rsid w:val="44597667"/>
    <w:rsid w:val="449338FB"/>
    <w:rsid w:val="44AC1123"/>
    <w:rsid w:val="44DFD6AD"/>
    <w:rsid w:val="45358647"/>
    <w:rsid w:val="45399489"/>
    <w:rsid w:val="454B100B"/>
    <w:rsid w:val="45DA6177"/>
    <w:rsid w:val="45E4A0E6"/>
    <w:rsid w:val="460F1260"/>
    <w:rsid w:val="464BFFD0"/>
    <w:rsid w:val="466854AD"/>
    <w:rsid w:val="46E2B4AE"/>
    <w:rsid w:val="4783460F"/>
    <w:rsid w:val="47969204"/>
    <w:rsid w:val="48DA001B"/>
    <w:rsid w:val="49104A33"/>
    <w:rsid w:val="49316F72"/>
    <w:rsid w:val="497F83B6"/>
    <w:rsid w:val="49F7DEDC"/>
    <w:rsid w:val="4A733F14"/>
    <w:rsid w:val="4AD676D7"/>
    <w:rsid w:val="4B1E7F53"/>
    <w:rsid w:val="4B2C8185"/>
    <w:rsid w:val="4BD708F9"/>
    <w:rsid w:val="4BEEE03C"/>
    <w:rsid w:val="4BFD24A9"/>
    <w:rsid w:val="4C32FFBC"/>
    <w:rsid w:val="4C3E14CA"/>
    <w:rsid w:val="4C4AF5DC"/>
    <w:rsid w:val="4C606709"/>
    <w:rsid w:val="4C7B624B"/>
    <w:rsid w:val="4CC9FCFD"/>
    <w:rsid w:val="4CE94B93"/>
    <w:rsid w:val="4CF306B7"/>
    <w:rsid w:val="4D79A0B0"/>
    <w:rsid w:val="4D8A8FF2"/>
    <w:rsid w:val="4DA25791"/>
    <w:rsid w:val="4DE93AB6"/>
    <w:rsid w:val="4E4D7814"/>
    <w:rsid w:val="4EC59F7D"/>
    <w:rsid w:val="4F02ECC7"/>
    <w:rsid w:val="4F7F74B1"/>
    <w:rsid w:val="4FC58F95"/>
    <w:rsid w:val="4FE5C7BD"/>
    <w:rsid w:val="500CB38B"/>
    <w:rsid w:val="502B7655"/>
    <w:rsid w:val="5062142D"/>
    <w:rsid w:val="5068A7B5"/>
    <w:rsid w:val="506F9C31"/>
    <w:rsid w:val="511A4B55"/>
    <w:rsid w:val="516D8965"/>
    <w:rsid w:val="518B8071"/>
    <w:rsid w:val="51BDC0CD"/>
    <w:rsid w:val="529C624A"/>
    <w:rsid w:val="52A9DE5A"/>
    <w:rsid w:val="52B523E1"/>
    <w:rsid w:val="52B7840B"/>
    <w:rsid w:val="52E8FBC7"/>
    <w:rsid w:val="52EACDE8"/>
    <w:rsid w:val="52F6D3B5"/>
    <w:rsid w:val="530F2112"/>
    <w:rsid w:val="53137FC9"/>
    <w:rsid w:val="5332475C"/>
    <w:rsid w:val="533A821E"/>
    <w:rsid w:val="533D7589"/>
    <w:rsid w:val="535EFD9B"/>
    <w:rsid w:val="53999777"/>
    <w:rsid w:val="5444C1CF"/>
    <w:rsid w:val="545D87FB"/>
    <w:rsid w:val="548120EE"/>
    <w:rsid w:val="54B9E0C8"/>
    <w:rsid w:val="550D0B80"/>
    <w:rsid w:val="550E8BD5"/>
    <w:rsid w:val="551BEB53"/>
    <w:rsid w:val="551D5B99"/>
    <w:rsid w:val="551FB872"/>
    <w:rsid w:val="554274EB"/>
    <w:rsid w:val="5587514B"/>
    <w:rsid w:val="55FD1E36"/>
    <w:rsid w:val="560E9ECC"/>
    <w:rsid w:val="56119470"/>
    <w:rsid w:val="5613EA55"/>
    <w:rsid w:val="562ED09F"/>
    <w:rsid w:val="568EECAA"/>
    <w:rsid w:val="56B09343"/>
    <w:rsid w:val="56EAE147"/>
    <w:rsid w:val="5775BD12"/>
    <w:rsid w:val="579EEA4D"/>
    <w:rsid w:val="57CB9A18"/>
    <w:rsid w:val="57DDF6C9"/>
    <w:rsid w:val="58057579"/>
    <w:rsid w:val="583C6FCC"/>
    <w:rsid w:val="58527AE9"/>
    <w:rsid w:val="585B8E84"/>
    <w:rsid w:val="587C3C50"/>
    <w:rsid w:val="5892672A"/>
    <w:rsid w:val="58BCCE6B"/>
    <w:rsid w:val="58E9948A"/>
    <w:rsid w:val="596EF822"/>
    <w:rsid w:val="59A1133E"/>
    <w:rsid w:val="59AB93D5"/>
    <w:rsid w:val="5A06EB3C"/>
    <w:rsid w:val="5AF6E0AB"/>
    <w:rsid w:val="5B60B7A4"/>
    <w:rsid w:val="5B6EA997"/>
    <w:rsid w:val="5B702750"/>
    <w:rsid w:val="5CBC6F46"/>
    <w:rsid w:val="5CC99658"/>
    <w:rsid w:val="5CEE7ACA"/>
    <w:rsid w:val="5CEFE0F6"/>
    <w:rsid w:val="5D1A854D"/>
    <w:rsid w:val="5D90D54A"/>
    <w:rsid w:val="5D99DA4E"/>
    <w:rsid w:val="5E17C0AD"/>
    <w:rsid w:val="5E30239D"/>
    <w:rsid w:val="5E802789"/>
    <w:rsid w:val="5ED66231"/>
    <w:rsid w:val="5F3D8C83"/>
    <w:rsid w:val="5F3D8C83"/>
    <w:rsid w:val="5F787E6E"/>
    <w:rsid w:val="5F795F05"/>
    <w:rsid w:val="5FB45AC4"/>
    <w:rsid w:val="600E4A4B"/>
    <w:rsid w:val="6045286F"/>
    <w:rsid w:val="607A0BCC"/>
    <w:rsid w:val="60A77901"/>
    <w:rsid w:val="60F21598"/>
    <w:rsid w:val="61491DD3"/>
    <w:rsid w:val="614C25AB"/>
    <w:rsid w:val="6153EDE9"/>
    <w:rsid w:val="61C388D3"/>
    <w:rsid w:val="62260B96"/>
    <w:rsid w:val="6257A09D"/>
    <w:rsid w:val="62C424CB"/>
    <w:rsid w:val="630B66E7"/>
    <w:rsid w:val="6323E193"/>
    <w:rsid w:val="635E565D"/>
    <w:rsid w:val="6365EF17"/>
    <w:rsid w:val="63989534"/>
    <w:rsid w:val="63A1AD83"/>
    <w:rsid w:val="63A37D40"/>
    <w:rsid w:val="63AAA0B7"/>
    <w:rsid w:val="63EC1346"/>
    <w:rsid w:val="6470E63D"/>
    <w:rsid w:val="651A2F05"/>
    <w:rsid w:val="65392780"/>
    <w:rsid w:val="65BB3C61"/>
    <w:rsid w:val="65CD6D92"/>
    <w:rsid w:val="6623B809"/>
    <w:rsid w:val="670D97EC"/>
    <w:rsid w:val="671D8FA4"/>
    <w:rsid w:val="67B26182"/>
    <w:rsid w:val="67D8611B"/>
    <w:rsid w:val="67EA0CCF"/>
    <w:rsid w:val="67FD197B"/>
    <w:rsid w:val="68673437"/>
    <w:rsid w:val="6880ABC8"/>
    <w:rsid w:val="688F29DC"/>
    <w:rsid w:val="68AEA31C"/>
    <w:rsid w:val="68FF1FF6"/>
    <w:rsid w:val="69702B23"/>
    <w:rsid w:val="6A9AC9C0"/>
    <w:rsid w:val="6B1AAB5A"/>
    <w:rsid w:val="6B8F812A"/>
    <w:rsid w:val="6BBC333C"/>
    <w:rsid w:val="6BCCDE01"/>
    <w:rsid w:val="6BDDEB49"/>
    <w:rsid w:val="6BED35D7"/>
    <w:rsid w:val="6BF66489"/>
    <w:rsid w:val="6CBAD6DC"/>
    <w:rsid w:val="6CBC16D3"/>
    <w:rsid w:val="6CC871ED"/>
    <w:rsid w:val="6CD28780"/>
    <w:rsid w:val="6CDC0947"/>
    <w:rsid w:val="6CE36152"/>
    <w:rsid w:val="6CED726F"/>
    <w:rsid w:val="6CF1BD78"/>
    <w:rsid w:val="6CF5CAF3"/>
    <w:rsid w:val="6D0BDDE7"/>
    <w:rsid w:val="6D1665A3"/>
    <w:rsid w:val="6D1F09F0"/>
    <w:rsid w:val="6D731E60"/>
    <w:rsid w:val="6E2171C7"/>
    <w:rsid w:val="6E27DA0F"/>
    <w:rsid w:val="6E7A66E7"/>
    <w:rsid w:val="6E921AFB"/>
    <w:rsid w:val="6EDA0B39"/>
    <w:rsid w:val="6F5027C9"/>
    <w:rsid w:val="6F542F07"/>
    <w:rsid w:val="704557A8"/>
    <w:rsid w:val="709770C0"/>
    <w:rsid w:val="709CB8C6"/>
    <w:rsid w:val="70ADE821"/>
    <w:rsid w:val="70BEF418"/>
    <w:rsid w:val="71330D3F"/>
    <w:rsid w:val="7137BB17"/>
    <w:rsid w:val="714A8104"/>
    <w:rsid w:val="71AFB59A"/>
    <w:rsid w:val="71BEFA0D"/>
    <w:rsid w:val="72F4337B"/>
    <w:rsid w:val="7302B596"/>
    <w:rsid w:val="731A2D91"/>
    <w:rsid w:val="73447BB4"/>
    <w:rsid w:val="7386F56A"/>
    <w:rsid w:val="739644D2"/>
    <w:rsid w:val="73A8BF6C"/>
    <w:rsid w:val="73C4009E"/>
    <w:rsid w:val="73D1509D"/>
    <w:rsid w:val="73F1B526"/>
    <w:rsid w:val="7493BA4A"/>
    <w:rsid w:val="74CCED26"/>
    <w:rsid w:val="75154120"/>
    <w:rsid w:val="7523F5FC"/>
    <w:rsid w:val="75326341"/>
    <w:rsid w:val="754D18C7"/>
    <w:rsid w:val="755C324A"/>
    <w:rsid w:val="75987216"/>
    <w:rsid w:val="75E37DC2"/>
    <w:rsid w:val="75E9A73C"/>
    <w:rsid w:val="75ECD49D"/>
    <w:rsid w:val="75EEC95C"/>
    <w:rsid w:val="768D5A4D"/>
    <w:rsid w:val="769C9946"/>
    <w:rsid w:val="76AC6B53"/>
    <w:rsid w:val="76E5248C"/>
    <w:rsid w:val="76E75A19"/>
    <w:rsid w:val="76E85A34"/>
    <w:rsid w:val="770B2D85"/>
    <w:rsid w:val="7765370A"/>
    <w:rsid w:val="7768CCEF"/>
    <w:rsid w:val="778A252D"/>
    <w:rsid w:val="77AE0F66"/>
    <w:rsid w:val="78202EB3"/>
    <w:rsid w:val="786492D3"/>
    <w:rsid w:val="7882B8AE"/>
    <w:rsid w:val="788D5DA5"/>
    <w:rsid w:val="78936335"/>
    <w:rsid w:val="78E00E9A"/>
    <w:rsid w:val="78FFBEDC"/>
    <w:rsid w:val="790C9263"/>
    <w:rsid w:val="796B7745"/>
    <w:rsid w:val="7970F8DF"/>
    <w:rsid w:val="79991C1E"/>
    <w:rsid w:val="79C613F3"/>
    <w:rsid w:val="79E1BD1D"/>
    <w:rsid w:val="79ED65AE"/>
    <w:rsid w:val="79FE16BE"/>
    <w:rsid w:val="7A0F4016"/>
    <w:rsid w:val="7A894EFF"/>
    <w:rsid w:val="7B01B97F"/>
    <w:rsid w:val="7B0426AF"/>
    <w:rsid w:val="7B5ADD8B"/>
    <w:rsid w:val="7B734065"/>
    <w:rsid w:val="7B84C67B"/>
    <w:rsid w:val="7C40F0E8"/>
    <w:rsid w:val="7C4407DC"/>
    <w:rsid w:val="7C9092AD"/>
    <w:rsid w:val="7C9DE62C"/>
    <w:rsid w:val="7CA63A8C"/>
    <w:rsid w:val="7CCDDD39"/>
    <w:rsid w:val="7CEDB533"/>
    <w:rsid w:val="7D9D43B3"/>
    <w:rsid w:val="7E5E6FED"/>
    <w:rsid w:val="7E7A9D65"/>
    <w:rsid w:val="7E9EC8D5"/>
    <w:rsid w:val="7ECEA50E"/>
    <w:rsid w:val="7F2AA809"/>
    <w:rsid w:val="7F865D0F"/>
    <w:rsid w:val="7F92D575"/>
    <w:rsid w:val="7F94C2FE"/>
    <w:rsid w:val="7FCB6DDE"/>
    <w:rsid w:val="7FF86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6AC6C"/>
  <w15:chartTrackingRefBased/>
  <w15:docId w15:val="{B0CF87FA-7F83-4BCA-BB7C-E56BB590D60C}"/>
  <w:footnotePr>
    <w:footnote w:id="-1"/>
    <w:footnote w:id="0"/>
  </w:footnotePr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TOC1" mc:Ignorable="w14">
    <w:name xmlns:w="http://schemas.openxmlformats.org/wordprocessingml/2006/main" w:val="toc 1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</w:p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EndnoteReference" mc:Ignorable="w14">
    <w:basedOn xmlns:w="http://schemas.openxmlformats.org/wordprocessingml/2006/main" w:val="DefaultParagraphFont"/>
    <w:name xmlns:w="http://schemas.openxmlformats.org/wordprocessingml/2006/main" w:val="end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FootnoteTextChar" w:customStyle="1" mc:Ignorable="w14">
    <w:name xmlns:w="http://schemas.openxmlformats.org/wordprocessingml/2006/main" w:val="Footnote Text Char"/>
    <w:basedOn xmlns:w="http://schemas.openxmlformats.org/wordprocessingml/2006/main" w:val="DefaultParagraphFont"/>
    <w:link xmlns:w="http://schemas.openxmlformats.org/wordprocessingml/2006/main" w:val="Foot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noteText" mc:Ignorable="w14">
    <w:basedOn xmlns:w="http://schemas.openxmlformats.org/wordprocessingml/2006/main" w:val="Normal"/>
    <w:link xmlns:w="http://schemas.openxmlformats.org/wordprocessingml/2006/main" w:val="FootnoteTextChar"/>
    <w:name xmlns:w="http://schemas.openxmlformats.org/wordprocessingml/2006/main" w:val="footnote text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bd6d944d8ee14120" /><Relationship Type="http://schemas.openxmlformats.org/officeDocument/2006/relationships/footer" Target="footer.xml" Id="Rb1b08e0e380c4ad4" /><Relationship Type="http://schemas.openxmlformats.org/officeDocument/2006/relationships/numbering" Target="numbering.xml" Id="Raf19a6f2bfa640a0" /><Relationship Type="http://schemas.openxmlformats.org/officeDocument/2006/relationships/footnotes" Target="footnotes.xml" Id="Ra79dabf69a0b40bb" /><Relationship Type="http://schemas.microsoft.com/office/2020/10/relationships/intelligence" Target="intelligence2.xml" Id="R9be98c7627bb4327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www.atlassian.com/blog/productivity/how-to-write-smart-goals" TargetMode="External" Id="Ra6337f676512451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2024-08-25T15:11:54.2926278Z</dcterms:created>
  <dcterms:modified xsi:type="dcterms:W3CDTF">2024-08-27T18:07:02.9827536Z</dcterms:modified>
  <dc:creator>Frantisek Bendik (2242885)</dc:creator>
  <lastModifiedBy>Frantisek Bendik (2242885)</lastModifiedBy>
</coreProperties>
</file>