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D62FE" w14:textId="1B91CCF2" w:rsidR="00561C92" w:rsidRDefault="41D30DFF" w:rsidP="4D72AA52">
      <w:pPr>
        <w:spacing w:after="200" w:line="360" w:lineRule="auto"/>
        <w:jc w:val="both"/>
        <w:rPr>
          <w:rFonts w:ascii="Arial" w:eastAsia="Arial" w:hAnsi="Arial" w:cs="Arial"/>
          <w:color w:val="000000" w:themeColor="text1"/>
          <w:sz w:val="32"/>
          <w:szCs w:val="32"/>
        </w:rPr>
      </w:pPr>
      <w:r w:rsidRPr="4D72AA52">
        <w:rPr>
          <w:rFonts w:ascii="Arial" w:eastAsia="Arial" w:hAnsi="Arial" w:cs="Arial"/>
          <w:b/>
          <w:bCs/>
          <w:color w:val="FF0000"/>
          <w:sz w:val="72"/>
          <w:szCs w:val="72"/>
          <w:u w:val="single"/>
        </w:rPr>
        <w:t>S</w:t>
      </w:r>
      <w:r w:rsidRPr="4D72AA52">
        <w:rPr>
          <w:rFonts w:ascii="Arial" w:eastAsia="Arial" w:hAnsi="Arial" w:cs="Arial"/>
          <w:b/>
          <w:bCs/>
          <w:color w:val="000000" w:themeColor="text1"/>
          <w:sz w:val="72"/>
          <w:szCs w:val="72"/>
          <w:u w:val="single"/>
        </w:rPr>
        <w:t>C</w:t>
      </w:r>
      <w:r w:rsidRPr="4D72AA52">
        <w:rPr>
          <w:rFonts w:ascii="Arial" w:eastAsia="Arial" w:hAnsi="Arial" w:cs="Arial"/>
          <w:b/>
          <w:bCs/>
          <w:color w:val="FF0000"/>
          <w:sz w:val="72"/>
          <w:szCs w:val="72"/>
          <w:u w:val="single"/>
        </w:rPr>
        <w:t>S</w:t>
      </w:r>
      <w:r w:rsidRPr="4D72AA52">
        <w:rPr>
          <w:rFonts w:ascii="Arial" w:eastAsia="Arial" w:hAnsi="Arial" w:cs="Arial"/>
          <w:b/>
          <w:bCs/>
          <w:color w:val="000000" w:themeColor="text1"/>
          <w:sz w:val="72"/>
          <w:szCs w:val="72"/>
          <w:u w:val="single"/>
        </w:rPr>
        <w:t xml:space="preserve"> </w:t>
      </w:r>
      <w:r w:rsidRPr="4D72AA52">
        <w:rPr>
          <w:rFonts w:ascii="Arial" w:eastAsia="Arial" w:hAnsi="Arial" w:cs="Arial"/>
          <w:b/>
          <w:bCs/>
          <w:color w:val="FF0000"/>
          <w:sz w:val="40"/>
          <w:szCs w:val="40"/>
          <w:u w:val="single"/>
        </w:rPr>
        <w:t>S</w:t>
      </w:r>
      <w:r w:rsidRPr="4D72AA52">
        <w:rPr>
          <w:rFonts w:ascii="Arial" w:eastAsia="Arial" w:hAnsi="Arial" w:cs="Arial"/>
          <w:b/>
          <w:bCs/>
          <w:color w:val="FF0000"/>
          <w:sz w:val="32"/>
          <w:szCs w:val="32"/>
          <w:u w:val="single"/>
        </w:rPr>
        <w:t>USTAINABLE</w:t>
      </w:r>
      <w:r w:rsidRPr="4D72AA52">
        <w:rPr>
          <w:rFonts w:ascii="Arial" w:eastAsia="Arial" w:hAnsi="Arial" w:cs="Arial"/>
          <w:b/>
          <w:bCs/>
          <w:color w:val="000000" w:themeColor="text1"/>
          <w:sz w:val="32"/>
          <w:szCs w:val="32"/>
          <w:u w:val="single"/>
        </w:rPr>
        <w:t xml:space="preserve"> </w:t>
      </w:r>
      <w:r w:rsidRPr="4D72AA52">
        <w:rPr>
          <w:rFonts w:ascii="Arial" w:eastAsia="Arial" w:hAnsi="Arial" w:cs="Arial"/>
          <w:b/>
          <w:bCs/>
          <w:color w:val="000000" w:themeColor="text1"/>
          <w:sz w:val="40"/>
          <w:szCs w:val="40"/>
          <w:u w:val="single"/>
        </w:rPr>
        <w:t>C</w:t>
      </w:r>
      <w:r w:rsidRPr="4D72AA52">
        <w:rPr>
          <w:rFonts w:ascii="Arial" w:eastAsia="Arial" w:hAnsi="Arial" w:cs="Arial"/>
          <w:b/>
          <w:bCs/>
          <w:color w:val="000000" w:themeColor="text1"/>
          <w:sz w:val="32"/>
          <w:szCs w:val="32"/>
          <w:u w:val="single"/>
        </w:rPr>
        <w:t xml:space="preserve">IVIL </w:t>
      </w:r>
      <w:r w:rsidRPr="4D72AA52">
        <w:rPr>
          <w:rFonts w:ascii="Arial" w:eastAsia="Arial" w:hAnsi="Arial" w:cs="Arial"/>
          <w:b/>
          <w:bCs/>
          <w:color w:val="FF0000"/>
          <w:sz w:val="40"/>
          <w:szCs w:val="40"/>
          <w:u w:val="single"/>
        </w:rPr>
        <w:t>S</w:t>
      </w:r>
      <w:r w:rsidRPr="4D72AA52">
        <w:rPr>
          <w:rFonts w:ascii="Arial" w:eastAsia="Arial" w:hAnsi="Arial" w:cs="Arial"/>
          <w:b/>
          <w:bCs/>
          <w:color w:val="FF0000"/>
          <w:sz w:val="32"/>
          <w:szCs w:val="32"/>
          <w:u w:val="single"/>
        </w:rPr>
        <w:t>OLUTIONS</w:t>
      </w:r>
      <w:r w:rsidRPr="4D72AA52">
        <w:rPr>
          <w:rFonts w:ascii="Arial" w:eastAsia="Arial" w:hAnsi="Arial" w:cs="Arial"/>
          <w:b/>
          <w:bCs/>
          <w:color w:val="000000" w:themeColor="text1"/>
          <w:sz w:val="32"/>
          <w:szCs w:val="32"/>
          <w:u w:val="single"/>
        </w:rPr>
        <w:t xml:space="preserve"> LTD</w:t>
      </w:r>
    </w:p>
    <w:p w14:paraId="2A0158C6" w14:textId="3F5BB81E" w:rsidR="00561C92" w:rsidRDefault="00561C92" w:rsidP="4D72AA52">
      <w:pPr>
        <w:spacing w:line="360" w:lineRule="auto"/>
        <w:jc w:val="both"/>
        <w:rPr>
          <w:rFonts w:ascii="Arial" w:eastAsia="Arial" w:hAnsi="Arial" w:cs="Arial"/>
        </w:rPr>
      </w:pPr>
    </w:p>
    <w:p w14:paraId="1BFCA8B7" w14:textId="158D7AB3" w:rsidR="00561C92" w:rsidRDefault="00A56630" w:rsidP="4D72AA52">
      <w:pPr>
        <w:spacing w:line="360" w:lineRule="auto"/>
        <w:jc w:val="both"/>
        <w:rPr>
          <w:rFonts w:ascii="Arial" w:eastAsia="Arial" w:hAnsi="Arial" w:cs="Arial"/>
        </w:rPr>
      </w:pPr>
      <w:r w:rsidRPr="4D72AA52">
        <w:rPr>
          <w:rFonts w:ascii="Arial" w:eastAsia="Arial" w:hAnsi="Arial" w:cs="Arial"/>
          <w:b/>
          <w:bCs/>
          <w:sz w:val="28"/>
          <w:szCs w:val="28"/>
          <w:u w:val="single"/>
        </w:rPr>
        <w:t xml:space="preserve"> Material comparisons</w:t>
      </w:r>
      <w:r w:rsidRPr="4D72AA52">
        <w:rPr>
          <w:rFonts w:ascii="Arial" w:eastAsia="Arial" w:hAnsi="Arial" w:cs="Arial"/>
        </w:rPr>
        <w:t xml:space="preserve"> </w:t>
      </w:r>
    </w:p>
    <w:p w14:paraId="5DFCAEFD" w14:textId="1905ADF3" w:rsidR="4D72AA52" w:rsidRDefault="4D72AA52" w:rsidP="4D72AA52">
      <w:pPr>
        <w:spacing w:line="360" w:lineRule="auto"/>
        <w:jc w:val="both"/>
        <w:rPr>
          <w:rFonts w:ascii="Arial" w:eastAsia="Arial" w:hAnsi="Arial" w:cs="Arial"/>
        </w:rPr>
      </w:pPr>
    </w:p>
    <w:sdt>
      <w:sdtPr>
        <w:rPr>
          <w:rFonts w:asciiTheme="minorHAnsi" w:eastAsiaTheme="minorEastAsia" w:hAnsiTheme="minorHAnsi" w:cstheme="minorBidi"/>
          <w:color w:val="auto"/>
          <w:sz w:val="22"/>
          <w:szCs w:val="22"/>
          <w:lang w:val="en-GB" w:eastAsia="zh-CN"/>
        </w:rPr>
        <w:id w:val="-1220975369"/>
        <w:docPartObj>
          <w:docPartGallery w:val="Table of Contents"/>
          <w:docPartUnique/>
        </w:docPartObj>
      </w:sdtPr>
      <w:sdtEndPr>
        <w:rPr>
          <w:b/>
          <w:bCs/>
          <w:noProof/>
        </w:rPr>
      </w:sdtEndPr>
      <w:sdtContent>
        <w:p w14:paraId="2A857E82" w14:textId="758DBDA6" w:rsidR="00E21795" w:rsidRDefault="4A7F8EE2" w:rsidP="4A7F8EE2">
          <w:pPr>
            <w:pStyle w:val="TOCHeading"/>
            <w:rPr>
              <w:rFonts w:asciiTheme="minorHAnsi" w:eastAsiaTheme="minorEastAsia" w:hAnsiTheme="minorHAnsi" w:cstheme="minorBidi"/>
              <w:color w:val="auto"/>
              <w:sz w:val="22"/>
              <w:szCs w:val="22"/>
              <w:lang w:val="en-GB" w:eastAsia="zh-CN"/>
            </w:rPr>
          </w:pPr>
          <w:r w:rsidRPr="4A7F8EE2">
            <w:rPr>
              <w:rFonts w:ascii="Arial" w:eastAsia="Arial" w:hAnsi="Arial" w:cs="Arial"/>
              <w:b/>
              <w:bCs/>
              <w:color w:val="auto"/>
              <w:sz w:val="28"/>
              <w:szCs w:val="28"/>
              <w:u w:val="single"/>
              <w:lang w:val="en-GB" w:eastAsia="zh-CN"/>
            </w:rPr>
            <w:t xml:space="preserve">Table of contents </w:t>
          </w:r>
        </w:p>
        <w:p w14:paraId="4BE05D5A" w14:textId="64B09492" w:rsidR="00E21795" w:rsidRDefault="00E21795">
          <w:pPr>
            <w:pStyle w:val="TOC1"/>
            <w:tabs>
              <w:tab w:val="right" w:leader="dot" w:pos="9016"/>
            </w:tabs>
            <w:rPr>
              <w:noProof/>
            </w:rPr>
          </w:pPr>
          <w:r>
            <w:fldChar w:fldCharType="begin"/>
          </w:r>
          <w:r>
            <w:instrText xml:space="preserve"> TOC \o "1-3" \h \z \u </w:instrText>
          </w:r>
          <w:r>
            <w:fldChar w:fldCharType="separate"/>
          </w:r>
          <w:hyperlink w:anchor="_Toc103695183" w:history="1">
            <w:r w:rsidRPr="00DE6CEA">
              <w:rPr>
                <w:rStyle w:val="Hyperlink"/>
                <w:b/>
                <w:bCs/>
                <w:noProof/>
              </w:rPr>
              <w:t>1.0 Timber</w:t>
            </w:r>
            <w:r>
              <w:rPr>
                <w:noProof/>
                <w:webHidden/>
              </w:rPr>
              <w:tab/>
            </w:r>
            <w:r>
              <w:rPr>
                <w:noProof/>
                <w:webHidden/>
              </w:rPr>
              <w:fldChar w:fldCharType="begin"/>
            </w:r>
            <w:r>
              <w:rPr>
                <w:noProof/>
                <w:webHidden/>
              </w:rPr>
              <w:instrText xml:space="preserve"> PAGEREF _Toc103695183 \h </w:instrText>
            </w:r>
            <w:r>
              <w:rPr>
                <w:noProof/>
                <w:webHidden/>
              </w:rPr>
            </w:r>
            <w:r>
              <w:rPr>
                <w:noProof/>
                <w:webHidden/>
              </w:rPr>
              <w:fldChar w:fldCharType="separate"/>
            </w:r>
            <w:r>
              <w:rPr>
                <w:noProof/>
                <w:webHidden/>
              </w:rPr>
              <w:t>2</w:t>
            </w:r>
            <w:r>
              <w:rPr>
                <w:noProof/>
                <w:webHidden/>
              </w:rPr>
              <w:fldChar w:fldCharType="end"/>
            </w:r>
          </w:hyperlink>
        </w:p>
        <w:p w14:paraId="796A1BDC" w14:textId="3F44388C" w:rsidR="00E21795" w:rsidRDefault="003B4FDB">
          <w:pPr>
            <w:pStyle w:val="TOC2"/>
            <w:tabs>
              <w:tab w:val="right" w:leader="dot" w:pos="9016"/>
            </w:tabs>
            <w:rPr>
              <w:noProof/>
            </w:rPr>
          </w:pPr>
          <w:hyperlink w:anchor="_Toc103695184" w:history="1">
            <w:r w:rsidR="00E21795" w:rsidRPr="00DE6CEA">
              <w:rPr>
                <w:rStyle w:val="Hyperlink"/>
                <w:noProof/>
              </w:rPr>
              <w:t>1.1 Advantages.</w:t>
            </w:r>
            <w:r w:rsidR="00E21795">
              <w:rPr>
                <w:noProof/>
                <w:webHidden/>
              </w:rPr>
              <w:tab/>
            </w:r>
            <w:r w:rsidR="00E21795">
              <w:rPr>
                <w:noProof/>
                <w:webHidden/>
              </w:rPr>
              <w:fldChar w:fldCharType="begin"/>
            </w:r>
            <w:r w:rsidR="00E21795">
              <w:rPr>
                <w:noProof/>
                <w:webHidden/>
              </w:rPr>
              <w:instrText xml:space="preserve"> PAGEREF _Toc103695184 \h </w:instrText>
            </w:r>
            <w:r w:rsidR="00E21795">
              <w:rPr>
                <w:noProof/>
                <w:webHidden/>
              </w:rPr>
            </w:r>
            <w:r w:rsidR="00E21795">
              <w:rPr>
                <w:noProof/>
                <w:webHidden/>
              </w:rPr>
              <w:fldChar w:fldCharType="separate"/>
            </w:r>
            <w:r w:rsidR="00E21795">
              <w:rPr>
                <w:noProof/>
                <w:webHidden/>
              </w:rPr>
              <w:t>2</w:t>
            </w:r>
            <w:r w:rsidR="00E21795">
              <w:rPr>
                <w:noProof/>
                <w:webHidden/>
              </w:rPr>
              <w:fldChar w:fldCharType="end"/>
            </w:r>
          </w:hyperlink>
        </w:p>
        <w:p w14:paraId="76BBC2C6" w14:textId="08771B9E" w:rsidR="00E21795" w:rsidRDefault="003B4FDB">
          <w:pPr>
            <w:pStyle w:val="TOC2"/>
            <w:tabs>
              <w:tab w:val="right" w:leader="dot" w:pos="9016"/>
            </w:tabs>
            <w:rPr>
              <w:noProof/>
            </w:rPr>
          </w:pPr>
          <w:hyperlink w:anchor="_Toc103695185" w:history="1">
            <w:r w:rsidR="00E21795" w:rsidRPr="00DE6CEA">
              <w:rPr>
                <w:rStyle w:val="Hyperlink"/>
                <w:noProof/>
              </w:rPr>
              <w:t>1.2 Disadvantages.</w:t>
            </w:r>
            <w:r w:rsidR="00E21795">
              <w:rPr>
                <w:noProof/>
                <w:webHidden/>
              </w:rPr>
              <w:tab/>
            </w:r>
            <w:r w:rsidR="00E21795">
              <w:rPr>
                <w:noProof/>
                <w:webHidden/>
              </w:rPr>
              <w:fldChar w:fldCharType="begin"/>
            </w:r>
            <w:r w:rsidR="00E21795">
              <w:rPr>
                <w:noProof/>
                <w:webHidden/>
              </w:rPr>
              <w:instrText xml:space="preserve"> PAGEREF _Toc103695185 \h </w:instrText>
            </w:r>
            <w:r w:rsidR="00E21795">
              <w:rPr>
                <w:noProof/>
                <w:webHidden/>
              </w:rPr>
            </w:r>
            <w:r w:rsidR="00E21795">
              <w:rPr>
                <w:noProof/>
                <w:webHidden/>
              </w:rPr>
              <w:fldChar w:fldCharType="separate"/>
            </w:r>
            <w:r w:rsidR="00E21795">
              <w:rPr>
                <w:noProof/>
                <w:webHidden/>
              </w:rPr>
              <w:t>2</w:t>
            </w:r>
            <w:r w:rsidR="00E21795">
              <w:rPr>
                <w:noProof/>
                <w:webHidden/>
              </w:rPr>
              <w:fldChar w:fldCharType="end"/>
            </w:r>
          </w:hyperlink>
        </w:p>
        <w:p w14:paraId="1C2C2FE0" w14:textId="2E18D519" w:rsidR="00E21795" w:rsidRDefault="003B4FDB">
          <w:pPr>
            <w:pStyle w:val="TOC1"/>
            <w:tabs>
              <w:tab w:val="right" w:leader="dot" w:pos="9016"/>
            </w:tabs>
            <w:rPr>
              <w:noProof/>
            </w:rPr>
          </w:pPr>
          <w:hyperlink w:anchor="_Toc103695186" w:history="1">
            <w:r w:rsidR="00E21795" w:rsidRPr="00DE6CEA">
              <w:rPr>
                <w:rStyle w:val="Hyperlink"/>
                <w:b/>
                <w:bCs/>
                <w:noProof/>
              </w:rPr>
              <w:t>2.0 Steel</w:t>
            </w:r>
            <w:r w:rsidR="00E21795">
              <w:rPr>
                <w:noProof/>
                <w:webHidden/>
              </w:rPr>
              <w:tab/>
            </w:r>
            <w:r w:rsidR="00E21795">
              <w:rPr>
                <w:noProof/>
                <w:webHidden/>
              </w:rPr>
              <w:fldChar w:fldCharType="begin"/>
            </w:r>
            <w:r w:rsidR="00E21795">
              <w:rPr>
                <w:noProof/>
                <w:webHidden/>
              </w:rPr>
              <w:instrText xml:space="preserve"> PAGEREF _Toc103695186 \h </w:instrText>
            </w:r>
            <w:r w:rsidR="00E21795">
              <w:rPr>
                <w:noProof/>
                <w:webHidden/>
              </w:rPr>
            </w:r>
            <w:r w:rsidR="00E21795">
              <w:rPr>
                <w:noProof/>
                <w:webHidden/>
              </w:rPr>
              <w:fldChar w:fldCharType="separate"/>
            </w:r>
            <w:r w:rsidR="00E21795">
              <w:rPr>
                <w:noProof/>
                <w:webHidden/>
              </w:rPr>
              <w:t>2</w:t>
            </w:r>
            <w:r w:rsidR="00E21795">
              <w:rPr>
                <w:noProof/>
                <w:webHidden/>
              </w:rPr>
              <w:fldChar w:fldCharType="end"/>
            </w:r>
          </w:hyperlink>
        </w:p>
        <w:p w14:paraId="66356749" w14:textId="08842640" w:rsidR="00E21795" w:rsidRDefault="003B4FDB">
          <w:pPr>
            <w:pStyle w:val="TOC2"/>
            <w:tabs>
              <w:tab w:val="right" w:leader="dot" w:pos="9016"/>
            </w:tabs>
            <w:rPr>
              <w:noProof/>
            </w:rPr>
          </w:pPr>
          <w:hyperlink w:anchor="_Toc103695187" w:history="1">
            <w:r w:rsidR="00E21795" w:rsidRPr="00DE6CEA">
              <w:rPr>
                <w:rStyle w:val="Hyperlink"/>
                <w:noProof/>
              </w:rPr>
              <w:t>2.1 Advantages.</w:t>
            </w:r>
            <w:r w:rsidR="00E21795">
              <w:rPr>
                <w:noProof/>
                <w:webHidden/>
              </w:rPr>
              <w:tab/>
            </w:r>
            <w:r w:rsidR="00E21795">
              <w:rPr>
                <w:noProof/>
                <w:webHidden/>
              </w:rPr>
              <w:fldChar w:fldCharType="begin"/>
            </w:r>
            <w:r w:rsidR="00E21795">
              <w:rPr>
                <w:noProof/>
                <w:webHidden/>
              </w:rPr>
              <w:instrText xml:space="preserve"> PAGEREF _Toc103695187 \h </w:instrText>
            </w:r>
            <w:r w:rsidR="00E21795">
              <w:rPr>
                <w:noProof/>
                <w:webHidden/>
              </w:rPr>
            </w:r>
            <w:r w:rsidR="00E21795">
              <w:rPr>
                <w:noProof/>
                <w:webHidden/>
              </w:rPr>
              <w:fldChar w:fldCharType="separate"/>
            </w:r>
            <w:r w:rsidR="00E21795">
              <w:rPr>
                <w:noProof/>
                <w:webHidden/>
              </w:rPr>
              <w:t>2</w:t>
            </w:r>
            <w:r w:rsidR="00E21795">
              <w:rPr>
                <w:noProof/>
                <w:webHidden/>
              </w:rPr>
              <w:fldChar w:fldCharType="end"/>
            </w:r>
          </w:hyperlink>
        </w:p>
        <w:p w14:paraId="29C83D3A" w14:textId="098730A7" w:rsidR="00E21795" w:rsidRDefault="003B4FDB">
          <w:pPr>
            <w:pStyle w:val="TOC2"/>
            <w:tabs>
              <w:tab w:val="right" w:leader="dot" w:pos="9016"/>
            </w:tabs>
            <w:rPr>
              <w:noProof/>
            </w:rPr>
          </w:pPr>
          <w:hyperlink w:anchor="_Toc103695188" w:history="1">
            <w:r w:rsidR="00E21795" w:rsidRPr="00DE6CEA">
              <w:rPr>
                <w:rStyle w:val="Hyperlink"/>
                <w:noProof/>
              </w:rPr>
              <w:t>2.2 Disadvantages.</w:t>
            </w:r>
            <w:r w:rsidR="00E21795">
              <w:rPr>
                <w:noProof/>
                <w:webHidden/>
              </w:rPr>
              <w:tab/>
            </w:r>
            <w:r w:rsidR="00E21795">
              <w:rPr>
                <w:noProof/>
                <w:webHidden/>
              </w:rPr>
              <w:fldChar w:fldCharType="begin"/>
            </w:r>
            <w:r w:rsidR="00E21795">
              <w:rPr>
                <w:noProof/>
                <w:webHidden/>
              </w:rPr>
              <w:instrText xml:space="preserve"> PAGEREF _Toc103695188 \h </w:instrText>
            </w:r>
            <w:r w:rsidR="00E21795">
              <w:rPr>
                <w:noProof/>
                <w:webHidden/>
              </w:rPr>
            </w:r>
            <w:r w:rsidR="00E21795">
              <w:rPr>
                <w:noProof/>
                <w:webHidden/>
              </w:rPr>
              <w:fldChar w:fldCharType="separate"/>
            </w:r>
            <w:r w:rsidR="00E21795">
              <w:rPr>
                <w:noProof/>
                <w:webHidden/>
              </w:rPr>
              <w:t>3</w:t>
            </w:r>
            <w:r w:rsidR="00E21795">
              <w:rPr>
                <w:noProof/>
                <w:webHidden/>
              </w:rPr>
              <w:fldChar w:fldCharType="end"/>
            </w:r>
          </w:hyperlink>
        </w:p>
        <w:p w14:paraId="01E1AE85" w14:textId="41F46CCB" w:rsidR="00E21795" w:rsidRDefault="003B4FDB">
          <w:pPr>
            <w:pStyle w:val="TOC1"/>
            <w:tabs>
              <w:tab w:val="right" w:leader="dot" w:pos="9016"/>
            </w:tabs>
            <w:rPr>
              <w:noProof/>
            </w:rPr>
          </w:pPr>
          <w:hyperlink w:anchor="_Toc103695189" w:history="1">
            <w:r w:rsidR="00E21795" w:rsidRPr="00DE6CEA">
              <w:rPr>
                <w:rStyle w:val="Hyperlink"/>
                <w:b/>
                <w:bCs/>
                <w:noProof/>
              </w:rPr>
              <w:t>3.0 Concrete</w:t>
            </w:r>
            <w:r w:rsidR="00E21795">
              <w:rPr>
                <w:noProof/>
                <w:webHidden/>
              </w:rPr>
              <w:tab/>
            </w:r>
            <w:r w:rsidR="00E21795">
              <w:rPr>
                <w:noProof/>
                <w:webHidden/>
              </w:rPr>
              <w:fldChar w:fldCharType="begin"/>
            </w:r>
            <w:r w:rsidR="00E21795">
              <w:rPr>
                <w:noProof/>
                <w:webHidden/>
              </w:rPr>
              <w:instrText xml:space="preserve"> PAGEREF _Toc103695189 \h </w:instrText>
            </w:r>
            <w:r w:rsidR="00E21795">
              <w:rPr>
                <w:noProof/>
                <w:webHidden/>
              </w:rPr>
            </w:r>
            <w:r w:rsidR="00E21795">
              <w:rPr>
                <w:noProof/>
                <w:webHidden/>
              </w:rPr>
              <w:fldChar w:fldCharType="separate"/>
            </w:r>
            <w:r w:rsidR="00E21795">
              <w:rPr>
                <w:noProof/>
                <w:webHidden/>
              </w:rPr>
              <w:t>3</w:t>
            </w:r>
            <w:r w:rsidR="00E21795">
              <w:rPr>
                <w:noProof/>
                <w:webHidden/>
              </w:rPr>
              <w:fldChar w:fldCharType="end"/>
            </w:r>
          </w:hyperlink>
        </w:p>
        <w:p w14:paraId="49F0CCA1" w14:textId="1067365A" w:rsidR="00E21795" w:rsidRDefault="003B4FDB">
          <w:pPr>
            <w:pStyle w:val="TOC2"/>
            <w:tabs>
              <w:tab w:val="right" w:leader="dot" w:pos="9016"/>
            </w:tabs>
            <w:rPr>
              <w:noProof/>
            </w:rPr>
          </w:pPr>
          <w:hyperlink w:anchor="_Toc103695190" w:history="1">
            <w:r w:rsidR="00E21795" w:rsidRPr="00DE6CEA">
              <w:rPr>
                <w:rStyle w:val="Hyperlink"/>
                <w:noProof/>
              </w:rPr>
              <w:t>3.1 Advantages</w:t>
            </w:r>
            <w:r w:rsidR="00E21795">
              <w:rPr>
                <w:noProof/>
                <w:webHidden/>
              </w:rPr>
              <w:tab/>
            </w:r>
            <w:r w:rsidR="00E21795">
              <w:rPr>
                <w:noProof/>
                <w:webHidden/>
              </w:rPr>
              <w:fldChar w:fldCharType="begin"/>
            </w:r>
            <w:r w:rsidR="00E21795">
              <w:rPr>
                <w:noProof/>
                <w:webHidden/>
              </w:rPr>
              <w:instrText xml:space="preserve"> PAGEREF _Toc103695190 \h </w:instrText>
            </w:r>
            <w:r w:rsidR="00E21795">
              <w:rPr>
                <w:noProof/>
                <w:webHidden/>
              </w:rPr>
            </w:r>
            <w:r w:rsidR="00E21795">
              <w:rPr>
                <w:noProof/>
                <w:webHidden/>
              </w:rPr>
              <w:fldChar w:fldCharType="separate"/>
            </w:r>
            <w:r w:rsidR="00E21795">
              <w:rPr>
                <w:noProof/>
                <w:webHidden/>
              </w:rPr>
              <w:t>3</w:t>
            </w:r>
            <w:r w:rsidR="00E21795">
              <w:rPr>
                <w:noProof/>
                <w:webHidden/>
              </w:rPr>
              <w:fldChar w:fldCharType="end"/>
            </w:r>
          </w:hyperlink>
        </w:p>
        <w:p w14:paraId="35E70BB1" w14:textId="3A3EBECE" w:rsidR="00E21795" w:rsidRDefault="003B4FDB">
          <w:pPr>
            <w:pStyle w:val="TOC2"/>
            <w:tabs>
              <w:tab w:val="right" w:leader="dot" w:pos="9016"/>
            </w:tabs>
            <w:rPr>
              <w:noProof/>
            </w:rPr>
          </w:pPr>
          <w:hyperlink w:anchor="_Toc103695191" w:history="1">
            <w:r w:rsidR="00E21795" w:rsidRPr="00DE6CEA">
              <w:rPr>
                <w:rStyle w:val="Hyperlink"/>
                <w:noProof/>
              </w:rPr>
              <w:t>3.2 Disadvantages.</w:t>
            </w:r>
            <w:r w:rsidR="00E21795">
              <w:rPr>
                <w:noProof/>
                <w:webHidden/>
              </w:rPr>
              <w:tab/>
            </w:r>
            <w:r w:rsidR="00E21795">
              <w:rPr>
                <w:noProof/>
                <w:webHidden/>
              </w:rPr>
              <w:fldChar w:fldCharType="begin"/>
            </w:r>
            <w:r w:rsidR="00E21795">
              <w:rPr>
                <w:noProof/>
                <w:webHidden/>
              </w:rPr>
              <w:instrText xml:space="preserve"> PAGEREF _Toc103695191 \h </w:instrText>
            </w:r>
            <w:r w:rsidR="00E21795">
              <w:rPr>
                <w:noProof/>
                <w:webHidden/>
              </w:rPr>
            </w:r>
            <w:r w:rsidR="00E21795">
              <w:rPr>
                <w:noProof/>
                <w:webHidden/>
              </w:rPr>
              <w:fldChar w:fldCharType="separate"/>
            </w:r>
            <w:r w:rsidR="00E21795">
              <w:rPr>
                <w:noProof/>
                <w:webHidden/>
              </w:rPr>
              <w:t>4</w:t>
            </w:r>
            <w:r w:rsidR="00E21795">
              <w:rPr>
                <w:noProof/>
                <w:webHidden/>
              </w:rPr>
              <w:fldChar w:fldCharType="end"/>
            </w:r>
          </w:hyperlink>
        </w:p>
        <w:p w14:paraId="7BB84F8D" w14:textId="3945EF11" w:rsidR="00E21795" w:rsidRDefault="003B4FDB">
          <w:pPr>
            <w:pStyle w:val="TOC1"/>
            <w:tabs>
              <w:tab w:val="right" w:leader="dot" w:pos="9016"/>
            </w:tabs>
            <w:rPr>
              <w:noProof/>
            </w:rPr>
          </w:pPr>
          <w:hyperlink w:anchor="_Toc103695192" w:history="1">
            <w:r w:rsidR="00E21795" w:rsidRPr="00DE6CEA">
              <w:rPr>
                <w:rStyle w:val="Hyperlink"/>
                <w:b/>
                <w:bCs/>
                <w:noProof/>
              </w:rPr>
              <w:t>4.0 Reinforced concrete</w:t>
            </w:r>
            <w:r w:rsidR="00E21795">
              <w:rPr>
                <w:noProof/>
                <w:webHidden/>
              </w:rPr>
              <w:tab/>
            </w:r>
            <w:r w:rsidR="00E21795">
              <w:rPr>
                <w:noProof/>
                <w:webHidden/>
              </w:rPr>
              <w:fldChar w:fldCharType="begin"/>
            </w:r>
            <w:r w:rsidR="00E21795">
              <w:rPr>
                <w:noProof/>
                <w:webHidden/>
              </w:rPr>
              <w:instrText xml:space="preserve"> PAGEREF _Toc103695192 \h </w:instrText>
            </w:r>
            <w:r w:rsidR="00E21795">
              <w:rPr>
                <w:noProof/>
                <w:webHidden/>
              </w:rPr>
            </w:r>
            <w:r w:rsidR="00E21795">
              <w:rPr>
                <w:noProof/>
                <w:webHidden/>
              </w:rPr>
              <w:fldChar w:fldCharType="separate"/>
            </w:r>
            <w:r w:rsidR="00E21795">
              <w:rPr>
                <w:noProof/>
                <w:webHidden/>
              </w:rPr>
              <w:t>4</w:t>
            </w:r>
            <w:r w:rsidR="00E21795">
              <w:rPr>
                <w:noProof/>
                <w:webHidden/>
              </w:rPr>
              <w:fldChar w:fldCharType="end"/>
            </w:r>
          </w:hyperlink>
        </w:p>
        <w:p w14:paraId="68D0D4A6" w14:textId="17F9A33E" w:rsidR="00E21795" w:rsidRDefault="003B4FDB">
          <w:pPr>
            <w:pStyle w:val="TOC2"/>
            <w:tabs>
              <w:tab w:val="right" w:leader="dot" w:pos="9016"/>
            </w:tabs>
            <w:rPr>
              <w:noProof/>
            </w:rPr>
          </w:pPr>
          <w:hyperlink w:anchor="_Toc103695193" w:history="1">
            <w:r w:rsidR="00E21795" w:rsidRPr="00DE6CEA">
              <w:rPr>
                <w:rStyle w:val="Hyperlink"/>
                <w:noProof/>
              </w:rPr>
              <w:t>4.2 Disadvantages.</w:t>
            </w:r>
            <w:r w:rsidR="00E21795">
              <w:rPr>
                <w:noProof/>
                <w:webHidden/>
              </w:rPr>
              <w:tab/>
            </w:r>
            <w:r w:rsidR="00E21795">
              <w:rPr>
                <w:noProof/>
                <w:webHidden/>
              </w:rPr>
              <w:fldChar w:fldCharType="begin"/>
            </w:r>
            <w:r w:rsidR="00E21795">
              <w:rPr>
                <w:noProof/>
                <w:webHidden/>
              </w:rPr>
              <w:instrText xml:space="preserve"> PAGEREF _Toc103695193 \h </w:instrText>
            </w:r>
            <w:r w:rsidR="00E21795">
              <w:rPr>
                <w:noProof/>
                <w:webHidden/>
              </w:rPr>
            </w:r>
            <w:r w:rsidR="00E21795">
              <w:rPr>
                <w:noProof/>
                <w:webHidden/>
              </w:rPr>
              <w:fldChar w:fldCharType="separate"/>
            </w:r>
            <w:r w:rsidR="00E21795">
              <w:rPr>
                <w:noProof/>
                <w:webHidden/>
              </w:rPr>
              <w:t>4</w:t>
            </w:r>
            <w:r w:rsidR="00E21795">
              <w:rPr>
                <w:noProof/>
                <w:webHidden/>
              </w:rPr>
              <w:fldChar w:fldCharType="end"/>
            </w:r>
          </w:hyperlink>
        </w:p>
        <w:p w14:paraId="2E7ACB08" w14:textId="375F7408" w:rsidR="00E21795" w:rsidRDefault="003B4FDB">
          <w:pPr>
            <w:pStyle w:val="TOC1"/>
            <w:tabs>
              <w:tab w:val="right" w:leader="dot" w:pos="9016"/>
            </w:tabs>
            <w:rPr>
              <w:noProof/>
            </w:rPr>
          </w:pPr>
          <w:hyperlink w:anchor="_Toc103695194" w:history="1">
            <w:r w:rsidR="00E21795" w:rsidRPr="00DE6CEA">
              <w:rPr>
                <w:rStyle w:val="Hyperlink"/>
                <w:b/>
                <w:bCs/>
                <w:noProof/>
              </w:rPr>
              <w:t>5.0 Conclusion</w:t>
            </w:r>
            <w:r w:rsidR="00E21795">
              <w:rPr>
                <w:noProof/>
                <w:webHidden/>
              </w:rPr>
              <w:tab/>
            </w:r>
            <w:r w:rsidR="00E21795">
              <w:rPr>
                <w:noProof/>
                <w:webHidden/>
              </w:rPr>
              <w:fldChar w:fldCharType="begin"/>
            </w:r>
            <w:r w:rsidR="00E21795">
              <w:rPr>
                <w:noProof/>
                <w:webHidden/>
              </w:rPr>
              <w:instrText xml:space="preserve"> PAGEREF _Toc103695194 \h </w:instrText>
            </w:r>
            <w:r w:rsidR="00E21795">
              <w:rPr>
                <w:noProof/>
                <w:webHidden/>
              </w:rPr>
            </w:r>
            <w:r w:rsidR="00E21795">
              <w:rPr>
                <w:noProof/>
                <w:webHidden/>
              </w:rPr>
              <w:fldChar w:fldCharType="separate"/>
            </w:r>
            <w:r w:rsidR="00E21795">
              <w:rPr>
                <w:noProof/>
                <w:webHidden/>
              </w:rPr>
              <w:t>5</w:t>
            </w:r>
            <w:r w:rsidR="00E21795">
              <w:rPr>
                <w:noProof/>
                <w:webHidden/>
              </w:rPr>
              <w:fldChar w:fldCharType="end"/>
            </w:r>
          </w:hyperlink>
        </w:p>
        <w:p w14:paraId="37CBCCDF" w14:textId="1160EFE4" w:rsidR="00E21795" w:rsidRDefault="003B4FDB">
          <w:pPr>
            <w:pStyle w:val="TOC2"/>
            <w:tabs>
              <w:tab w:val="right" w:leader="dot" w:pos="9016"/>
            </w:tabs>
            <w:rPr>
              <w:noProof/>
            </w:rPr>
          </w:pPr>
          <w:hyperlink w:anchor="_Toc103695195" w:history="1">
            <w:r w:rsidR="00E21795" w:rsidRPr="00DE6CEA">
              <w:rPr>
                <w:rStyle w:val="Hyperlink"/>
                <w:noProof/>
              </w:rPr>
              <w:t>5.1 Piling and foundations</w:t>
            </w:r>
            <w:r w:rsidR="00E21795">
              <w:rPr>
                <w:noProof/>
                <w:webHidden/>
              </w:rPr>
              <w:tab/>
            </w:r>
            <w:r w:rsidR="00E21795">
              <w:rPr>
                <w:noProof/>
                <w:webHidden/>
              </w:rPr>
              <w:fldChar w:fldCharType="begin"/>
            </w:r>
            <w:r w:rsidR="00E21795">
              <w:rPr>
                <w:noProof/>
                <w:webHidden/>
              </w:rPr>
              <w:instrText xml:space="preserve"> PAGEREF _Toc103695195 \h </w:instrText>
            </w:r>
            <w:r w:rsidR="00E21795">
              <w:rPr>
                <w:noProof/>
                <w:webHidden/>
              </w:rPr>
            </w:r>
            <w:r w:rsidR="00E21795">
              <w:rPr>
                <w:noProof/>
                <w:webHidden/>
              </w:rPr>
              <w:fldChar w:fldCharType="separate"/>
            </w:r>
            <w:r w:rsidR="00E21795">
              <w:rPr>
                <w:noProof/>
                <w:webHidden/>
              </w:rPr>
              <w:t>5</w:t>
            </w:r>
            <w:r w:rsidR="00E21795">
              <w:rPr>
                <w:noProof/>
                <w:webHidden/>
              </w:rPr>
              <w:fldChar w:fldCharType="end"/>
            </w:r>
          </w:hyperlink>
        </w:p>
        <w:p w14:paraId="207F4E1F" w14:textId="124EC02A" w:rsidR="00E21795" w:rsidRDefault="003B4FDB">
          <w:pPr>
            <w:pStyle w:val="TOC2"/>
            <w:tabs>
              <w:tab w:val="right" w:leader="dot" w:pos="9016"/>
            </w:tabs>
            <w:rPr>
              <w:noProof/>
            </w:rPr>
          </w:pPr>
          <w:hyperlink w:anchor="_Toc103695196" w:history="1">
            <w:r w:rsidR="00E21795" w:rsidRPr="00DE6CEA">
              <w:rPr>
                <w:rStyle w:val="Hyperlink"/>
                <w:noProof/>
              </w:rPr>
              <w:t>5.2 Moorings</w:t>
            </w:r>
            <w:r w:rsidR="00E21795">
              <w:rPr>
                <w:noProof/>
                <w:webHidden/>
              </w:rPr>
              <w:tab/>
            </w:r>
            <w:r w:rsidR="00E21795">
              <w:rPr>
                <w:noProof/>
                <w:webHidden/>
              </w:rPr>
              <w:fldChar w:fldCharType="begin"/>
            </w:r>
            <w:r w:rsidR="00E21795">
              <w:rPr>
                <w:noProof/>
                <w:webHidden/>
              </w:rPr>
              <w:instrText xml:space="preserve"> PAGEREF _Toc103695196 \h </w:instrText>
            </w:r>
            <w:r w:rsidR="00E21795">
              <w:rPr>
                <w:noProof/>
                <w:webHidden/>
              </w:rPr>
            </w:r>
            <w:r w:rsidR="00E21795">
              <w:rPr>
                <w:noProof/>
                <w:webHidden/>
              </w:rPr>
              <w:fldChar w:fldCharType="separate"/>
            </w:r>
            <w:r w:rsidR="00E21795">
              <w:rPr>
                <w:noProof/>
                <w:webHidden/>
              </w:rPr>
              <w:t>5</w:t>
            </w:r>
            <w:r w:rsidR="00E21795">
              <w:rPr>
                <w:noProof/>
                <w:webHidden/>
              </w:rPr>
              <w:fldChar w:fldCharType="end"/>
            </w:r>
          </w:hyperlink>
        </w:p>
        <w:p w14:paraId="4EE4BD33" w14:textId="51476164" w:rsidR="00E21795" w:rsidRDefault="003B4FDB">
          <w:pPr>
            <w:pStyle w:val="TOC2"/>
            <w:tabs>
              <w:tab w:val="right" w:leader="dot" w:pos="9016"/>
            </w:tabs>
            <w:rPr>
              <w:noProof/>
            </w:rPr>
          </w:pPr>
          <w:hyperlink w:anchor="_Toc103695197" w:history="1">
            <w:r w:rsidR="00E21795" w:rsidRPr="00DE6CEA">
              <w:rPr>
                <w:rStyle w:val="Hyperlink"/>
                <w:noProof/>
              </w:rPr>
              <w:t>5.3 Deck</w:t>
            </w:r>
            <w:r w:rsidR="00E21795">
              <w:rPr>
                <w:noProof/>
                <w:webHidden/>
              </w:rPr>
              <w:tab/>
            </w:r>
            <w:r w:rsidR="00E21795">
              <w:rPr>
                <w:noProof/>
                <w:webHidden/>
              </w:rPr>
              <w:fldChar w:fldCharType="begin"/>
            </w:r>
            <w:r w:rsidR="00E21795">
              <w:rPr>
                <w:noProof/>
                <w:webHidden/>
              </w:rPr>
              <w:instrText xml:space="preserve"> PAGEREF _Toc103695197 \h </w:instrText>
            </w:r>
            <w:r w:rsidR="00E21795">
              <w:rPr>
                <w:noProof/>
                <w:webHidden/>
              </w:rPr>
            </w:r>
            <w:r w:rsidR="00E21795">
              <w:rPr>
                <w:noProof/>
                <w:webHidden/>
              </w:rPr>
              <w:fldChar w:fldCharType="separate"/>
            </w:r>
            <w:r w:rsidR="00E21795">
              <w:rPr>
                <w:noProof/>
                <w:webHidden/>
              </w:rPr>
              <w:t>5</w:t>
            </w:r>
            <w:r w:rsidR="00E21795">
              <w:rPr>
                <w:noProof/>
                <w:webHidden/>
              </w:rPr>
              <w:fldChar w:fldCharType="end"/>
            </w:r>
          </w:hyperlink>
        </w:p>
        <w:p w14:paraId="383B215F" w14:textId="6690B900" w:rsidR="00E21795" w:rsidRDefault="003B4FDB">
          <w:pPr>
            <w:pStyle w:val="TOC1"/>
            <w:tabs>
              <w:tab w:val="right" w:leader="dot" w:pos="9016"/>
            </w:tabs>
            <w:rPr>
              <w:noProof/>
            </w:rPr>
          </w:pPr>
          <w:hyperlink w:anchor="_Toc103695198" w:history="1">
            <w:r w:rsidR="00E21795" w:rsidRPr="00DE6CEA">
              <w:rPr>
                <w:rStyle w:val="Hyperlink"/>
                <w:b/>
                <w:bCs/>
                <w:noProof/>
              </w:rPr>
              <w:t>6.0 Referencing</w:t>
            </w:r>
            <w:r w:rsidR="00E21795">
              <w:rPr>
                <w:noProof/>
                <w:webHidden/>
              </w:rPr>
              <w:tab/>
            </w:r>
            <w:r w:rsidR="00E21795">
              <w:rPr>
                <w:noProof/>
                <w:webHidden/>
              </w:rPr>
              <w:fldChar w:fldCharType="begin"/>
            </w:r>
            <w:r w:rsidR="00E21795">
              <w:rPr>
                <w:noProof/>
                <w:webHidden/>
              </w:rPr>
              <w:instrText xml:space="preserve"> PAGEREF _Toc103695198 \h </w:instrText>
            </w:r>
            <w:r w:rsidR="00E21795">
              <w:rPr>
                <w:noProof/>
                <w:webHidden/>
              </w:rPr>
            </w:r>
            <w:r w:rsidR="00E21795">
              <w:rPr>
                <w:noProof/>
                <w:webHidden/>
              </w:rPr>
              <w:fldChar w:fldCharType="separate"/>
            </w:r>
            <w:r w:rsidR="00E21795">
              <w:rPr>
                <w:noProof/>
                <w:webHidden/>
              </w:rPr>
              <w:t>6</w:t>
            </w:r>
            <w:r w:rsidR="00E21795">
              <w:rPr>
                <w:noProof/>
                <w:webHidden/>
              </w:rPr>
              <w:fldChar w:fldCharType="end"/>
            </w:r>
          </w:hyperlink>
        </w:p>
        <w:p w14:paraId="5E530675" w14:textId="59162F48" w:rsidR="00E21795" w:rsidRDefault="00E21795">
          <w:r>
            <w:rPr>
              <w:b/>
              <w:bCs/>
              <w:noProof/>
            </w:rPr>
            <w:fldChar w:fldCharType="end"/>
          </w:r>
        </w:p>
      </w:sdtContent>
    </w:sdt>
    <w:p w14:paraId="77E60459" w14:textId="5B0040D7" w:rsidR="4D72AA52" w:rsidRDefault="4D72AA52" w:rsidP="4D72AA52">
      <w:pPr>
        <w:spacing w:line="360" w:lineRule="auto"/>
        <w:jc w:val="both"/>
        <w:rPr>
          <w:rFonts w:ascii="Arial" w:eastAsia="Arial" w:hAnsi="Arial" w:cs="Arial"/>
        </w:rPr>
      </w:pPr>
    </w:p>
    <w:p w14:paraId="18822D5F" w14:textId="4DEEBEEB" w:rsidR="4D72AA52" w:rsidRDefault="4D72AA52" w:rsidP="4D72AA52">
      <w:pPr>
        <w:spacing w:line="360" w:lineRule="auto"/>
        <w:jc w:val="both"/>
        <w:rPr>
          <w:rFonts w:ascii="Arial" w:eastAsia="Arial" w:hAnsi="Arial" w:cs="Arial"/>
        </w:rPr>
      </w:pPr>
    </w:p>
    <w:p w14:paraId="43AFA3EA" w14:textId="677A7E30" w:rsidR="4D72AA52" w:rsidRDefault="4D72AA52" w:rsidP="4D72AA52">
      <w:pPr>
        <w:spacing w:line="360" w:lineRule="auto"/>
        <w:jc w:val="both"/>
        <w:rPr>
          <w:rFonts w:ascii="Arial" w:eastAsia="Arial" w:hAnsi="Arial" w:cs="Arial"/>
        </w:rPr>
      </w:pPr>
    </w:p>
    <w:p w14:paraId="33AFDEEE" w14:textId="103E6936" w:rsidR="4D72AA52" w:rsidRDefault="4D72AA52" w:rsidP="4D72AA52">
      <w:pPr>
        <w:spacing w:line="360" w:lineRule="auto"/>
        <w:jc w:val="both"/>
        <w:rPr>
          <w:rFonts w:ascii="Arial" w:eastAsia="Arial" w:hAnsi="Arial" w:cs="Arial"/>
        </w:rPr>
      </w:pPr>
    </w:p>
    <w:p w14:paraId="3A78CAE2" w14:textId="6394A5F9" w:rsidR="4D72AA52" w:rsidRDefault="4D72AA52" w:rsidP="4D72AA52">
      <w:pPr>
        <w:spacing w:line="360" w:lineRule="auto"/>
        <w:jc w:val="both"/>
        <w:rPr>
          <w:rFonts w:ascii="Arial" w:eastAsia="Arial" w:hAnsi="Arial" w:cs="Arial"/>
        </w:rPr>
      </w:pPr>
    </w:p>
    <w:p w14:paraId="6EABAE27" w14:textId="0D23F6FA" w:rsidR="4D72AA52" w:rsidRDefault="4D72AA52" w:rsidP="4D72AA52">
      <w:pPr>
        <w:spacing w:line="360" w:lineRule="auto"/>
        <w:jc w:val="both"/>
        <w:rPr>
          <w:rFonts w:ascii="Arial" w:eastAsia="Arial" w:hAnsi="Arial" w:cs="Arial"/>
        </w:rPr>
      </w:pPr>
    </w:p>
    <w:p w14:paraId="035DA770" w14:textId="63C16208" w:rsidR="4A7F8EE2" w:rsidRDefault="4A7F8EE2" w:rsidP="4A7F8EE2">
      <w:pPr>
        <w:spacing w:line="360" w:lineRule="auto"/>
        <w:jc w:val="both"/>
        <w:rPr>
          <w:rFonts w:ascii="Arial" w:eastAsia="Arial" w:hAnsi="Arial" w:cs="Arial"/>
        </w:rPr>
      </w:pPr>
    </w:p>
    <w:p w14:paraId="67128FE3" w14:textId="18BB5A81" w:rsidR="4A7F8EE2" w:rsidRDefault="4A7F8EE2" w:rsidP="4A7F8EE2">
      <w:pPr>
        <w:spacing w:line="360" w:lineRule="auto"/>
        <w:jc w:val="both"/>
        <w:rPr>
          <w:rFonts w:ascii="Arial" w:eastAsia="Arial" w:hAnsi="Arial" w:cs="Arial"/>
        </w:rPr>
      </w:pPr>
    </w:p>
    <w:p w14:paraId="12FB9567" w14:textId="67DD4F03" w:rsidR="4A7F8EE2" w:rsidRDefault="4A7F8EE2" w:rsidP="4A7F8EE2">
      <w:pPr>
        <w:spacing w:line="360" w:lineRule="auto"/>
        <w:jc w:val="both"/>
        <w:rPr>
          <w:rFonts w:ascii="Arial" w:eastAsia="Arial" w:hAnsi="Arial" w:cs="Arial"/>
        </w:rPr>
      </w:pPr>
      <w:r w:rsidRPr="4A7F8EE2">
        <w:rPr>
          <w:rFonts w:ascii="Arial" w:eastAsia="Arial" w:hAnsi="Arial" w:cs="Arial"/>
        </w:rPr>
        <w:t>Material costings</w:t>
      </w:r>
    </w:p>
    <w:tbl>
      <w:tblPr>
        <w:tblStyle w:val="TableGrid"/>
        <w:tblW w:w="0" w:type="auto"/>
        <w:tblLayout w:type="fixed"/>
        <w:tblLook w:val="06A0" w:firstRow="1" w:lastRow="0" w:firstColumn="1" w:lastColumn="0" w:noHBand="1" w:noVBand="1"/>
      </w:tblPr>
      <w:tblGrid>
        <w:gridCol w:w="2254"/>
        <w:gridCol w:w="2254"/>
        <w:gridCol w:w="2254"/>
      </w:tblGrid>
      <w:tr w:rsidR="4A7F8EE2" w14:paraId="7442BAC2" w14:textId="77777777" w:rsidTr="4A7F8EE2">
        <w:tc>
          <w:tcPr>
            <w:tcW w:w="2254" w:type="dxa"/>
          </w:tcPr>
          <w:p w14:paraId="72D24FA2" w14:textId="65FB719A" w:rsidR="4A7F8EE2" w:rsidRDefault="4A7F8EE2" w:rsidP="4A7F8EE2">
            <w:pPr>
              <w:jc w:val="both"/>
              <w:rPr>
                <w:rFonts w:ascii="Arial" w:eastAsia="Arial" w:hAnsi="Arial" w:cs="Arial"/>
              </w:rPr>
            </w:pPr>
            <w:r w:rsidRPr="4A7F8EE2">
              <w:rPr>
                <w:rFonts w:ascii="Arial" w:eastAsia="Arial" w:hAnsi="Arial" w:cs="Arial"/>
              </w:rPr>
              <w:t>Resource/ material</w:t>
            </w:r>
          </w:p>
        </w:tc>
        <w:tc>
          <w:tcPr>
            <w:tcW w:w="2254" w:type="dxa"/>
          </w:tcPr>
          <w:p w14:paraId="41F3C6E0" w14:textId="5C9C4DBF" w:rsidR="4A7F8EE2" w:rsidRDefault="4A7F8EE2" w:rsidP="4A7F8EE2">
            <w:pPr>
              <w:jc w:val="both"/>
              <w:rPr>
                <w:rFonts w:ascii="Arial" w:eastAsia="Arial" w:hAnsi="Arial" w:cs="Arial"/>
              </w:rPr>
            </w:pPr>
            <w:r w:rsidRPr="4A7F8EE2">
              <w:rPr>
                <w:rFonts w:ascii="Arial" w:eastAsia="Arial" w:hAnsi="Arial" w:cs="Arial"/>
              </w:rPr>
              <w:t xml:space="preserve">Cost </w:t>
            </w:r>
          </w:p>
        </w:tc>
        <w:tc>
          <w:tcPr>
            <w:tcW w:w="2254" w:type="dxa"/>
          </w:tcPr>
          <w:p w14:paraId="770972B0" w14:textId="2DB08859" w:rsidR="4A7F8EE2" w:rsidRDefault="4A7F8EE2" w:rsidP="4A7F8EE2">
            <w:pPr>
              <w:rPr>
                <w:rFonts w:ascii="Arial" w:eastAsia="Arial" w:hAnsi="Arial" w:cs="Arial"/>
              </w:rPr>
            </w:pPr>
            <w:r w:rsidRPr="4A7F8EE2">
              <w:rPr>
                <w:rFonts w:ascii="Arial" w:eastAsia="Arial" w:hAnsi="Arial" w:cs="Arial"/>
              </w:rPr>
              <w:t>total</w:t>
            </w:r>
          </w:p>
        </w:tc>
      </w:tr>
      <w:tr w:rsidR="4A7F8EE2" w14:paraId="7355E646" w14:textId="77777777" w:rsidTr="4A7F8EE2">
        <w:tc>
          <w:tcPr>
            <w:tcW w:w="2254" w:type="dxa"/>
          </w:tcPr>
          <w:p w14:paraId="2B81602B" w14:textId="37F4179B" w:rsidR="4A7F8EE2" w:rsidRDefault="4A7F8EE2" w:rsidP="4A7F8EE2">
            <w:pPr>
              <w:rPr>
                <w:rFonts w:ascii="Arial" w:eastAsia="Arial" w:hAnsi="Arial" w:cs="Arial"/>
              </w:rPr>
            </w:pPr>
            <w:r w:rsidRPr="4A7F8EE2">
              <w:rPr>
                <w:rFonts w:ascii="Arial" w:eastAsia="Arial" w:hAnsi="Arial" w:cs="Arial"/>
              </w:rPr>
              <w:t>Reinforced concrete piles</w:t>
            </w:r>
          </w:p>
        </w:tc>
        <w:tc>
          <w:tcPr>
            <w:tcW w:w="2254" w:type="dxa"/>
          </w:tcPr>
          <w:p w14:paraId="34884DAE" w14:textId="15AF219C" w:rsidR="4A7F8EE2" w:rsidRDefault="4A7F8EE2" w:rsidP="4A7F8EE2">
            <w:pPr>
              <w:rPr>
                <w:rFonts w:ascii="Arial" w:eastAsia="Arial" w:hAnsi="Arial" w:cs="Arial"/>
              </w:rPr>
            </w:pPr>
            <w:r w:rsidRPr="4A7F8EE2">
              <w:rPr>
                <w:rFonts w:ascii="Arial" w:eastAsia="Arial" w:hAnsi="Arial" w:cs="Arial"/>
              </w:rPr>
              <w:t>£334,000</w:t>
            </w:r>
          </w:p>
        </w:tc>
        <w:tc>
          <w:tcPr>
            <w:tcW w:w="2254" w:type="dxa"/>
          </w:tcPr>
          <w:p w14:paraId="346C3957" w14:textId="10FE8593" w:rsidR="4A7F8EE2" w:rsidRDefault="4A7F8EE2" w:rsidP="4A7F8EE2">
            <w:pPr>
              <w:rPr>
                <w:rFonts w:ascii="Arial" w:eastAsia="Arial" w:hAnsi="Arial" w:cs="Arial"/>
              </w:rPr>
            </w:pPr>
            <w:r w:rsidRPr="4A7F8EE2">
              <w:rPr>
                <w:rFonts w:ascii="Arial" w:eastAsia="Arial" w:hAnsi="Arial" w:cs="Arial"/>
              </w:rPr>
              <w:t>£334,000</w:t>
            </w:r>
          </w:p>
        </w:tc>
      </w:tr>
      <w:tr w:rsidR="4A7F8EE2" w14:paraId="23065048" w14:textId="77777777" w:rsidTr="4A7F8EE2">
        <w:tc>
          <w:tcPr>
            <w:tcW w:w="2254" w:type="dxa"/>
          </w:tcPr>
          <w:p w14:paraId="3883F4AC" w14:textId="1A473616" w:rsidR="4A7F8EE2" w:rsidRDefault="4A7F8EE2" w:rsidP="4A7F8EE2">
            <w:pPr>
              <w:rPr>
                <w:rFonts w:ascii="Arial" w:eastAsia="Arial" w:hAnsi="Arial" w:cs="Arial"/>
              </w:rPr>
            </w:pPr>
            <w:r w:rsidRPr="4A7F8EE2">
              <w:rPr>
                <w:rFonts w:ascii="Arial" w:eastAsia="Arial" w:hAnsi="Arial" w:cs="Arial"/>
              </w:rPr>
              <w:t xml:space="preserve">Crawler crane </w:t>
            </w:r>
          </w:p>
        </w:tc>
        <w:tc>
          <w:tcPr>
            <w:tcW w:w="2254" w:type="dxa"/>
          </w:tcPr>
          <w:p w14:paraId="781EB534" w14:textId="33B99EB2" w:rsidR="4A7F8EE2" w:rsidRDefault="4A7F8EE2" w:rsidP="4A7F8EE2">
            <w:pPr>
              <w:rPr>
                <w:rFonts w:ascii="Arial" w:eastAsia="Arial" w:hAnsi="Arial" w:cs="Arial"/>
              </w:rPr>
            </w:pPr>
            <w:r w:rsidRPr="4A7F8EE2">
              <w:rPr>
                <w:rFonts w:ascii="Arial" w:eastAsia="Arial" w:hAnsi="Arial" w:cs="Arial"/>
              </w:rPr>
              <w:t>£17.11/hr.</w:t>
            </w:r>
          </w:p>
        </w:tc>
        <w:tc>
          <w:tcPr>
            <w:tcW w:w="2254" w:type="dxa"/>
          </w:tcPr>
          <w:p w14:paraId="7B344F77" w14:textId="511437B8" w:rsidR="4A7F8EE2" w:rsidRDefault="4A7F8EE2" w:rsidP="4A7F8EE2">
            <w:pPr>
              <w:rPr>
                <w:rFonts w:ascii="Arial" w:eastAsia="Arial" w:hAnsi="Arial" w:cs="Arial"/>
              </w:rPr>
            </w:pPr>
            <w:r w:rsidRPr="4A7F8EE2">
              <w:rPr>
                <w:rFonts w:ascii="Arial" w:eastAsia="Arial" w:hAnsi="Arial" w:cs="Arial"/>
              </w:rPr>
              <w:t>£557.12</w:t>
            </w:r>
          </w:p>
        </w:tc>
      </w:tr>
      <w:tr w:rsidR="4A7F8EE2" w14:paraId="775F1D4E" w14:textId="77777777" w:rsidTr="4A7F8EE2">
        <w:tc>
          <w:tcPr>
            <w:tcW w:w="2254" w:type="dxa"/>
          </w:tcPr>
          <w:p w14:paraId="5BAC3ECB" w14:textId="508ACF89" w:rsidR="4A7F8EE2" w:rsidRDefault="4A7F8EE2" w:rsidP="4A7F8EE2">
            <w:pPr>
              <w:rPr>
                <w:rFonts w:ascii="Arial" w:eastAsia="Arial" w:hAnsi="Arial" w:cs="Arial"/>
              </w:rPr>
            </w:pPr>
            <w:r w:rsidRPr="4A7F8EE2">
              <w:rPr>
                <w:rFonts w:ascii="Arial" w:eastAsia="Arial" w:hAnsi="Arial" w:cs="Arial"/>
              </w:rPr>
              <w:t>20mm thick red tinted asphalt layer</w:t>
            </w:r>
          </w:p>
        </w:tc>
        <w:tc>
          <w:tcPr>
            <w:tcW w:w="2254" w:type="dxa"/>
          </w:tcPr>
          <w:p w14:paraId="6B9978EB" w14:textId="7CFC0552" w:rsidR="4A7F8EE2" w:rsidRDefault="4A7F8EE2" w:rsidP="4A7F8EE2">
            <w:pPr>
              <w:rPr>
                <w:rFonts w:ascii="Arial" w:eastAsia="Arial" w:hAnsi="Arial" w:cs="Arial"/>
              </w:rPr>
            </w:pPr>
            <w:r w:rsidRPr="4A7F8EE2">
              <w:rPr>
                <w:rFonts w:ascii="Arial" w:eastAsia="Arial" w:hAnsi="Arial" w:cs="Arial"/>
              </w:rPr>
              <w:t>£2,112</w:t>
            </w:r>
          </w:p>
        </w:tc>
        <w:tc>
          <w:tcPr>
            <w:tcW w:w="2254" w:type="dxa"/>
          </w:tcPr>
          <w:p w14:paraId="6766BEAE" w14:textId="0F2DCC6B" w:rsidR="4A7F8EE2" w:rsidRDefault="4A7F8EE2" w:rsidP="4A7F8EE2">
            <w:pPr>
              <w:rPr>
                <w:rFonts w:ascii="Arial" w:eastAsia="Arial" w:hAnsi="Arial" w:cs="Arial"/>
              </w:rPr>
            </w:pPr>
            <w:r w:rsidRPr="4A7F8EE2">
              <w:rPr>
                <w:rFonts w:ascii="Arial" w:eastAsia="Arial" w:hAnsi="Arial" w:cs="Arial"/>
              </w:rPr>
              <w:t>£2,112</w:t>
            </w:r>
          </w:p>
        </w:tc>
      </w:tr>
      <w:tr w:rsidR="4A7F8EE2" w14:paraId="6DA30574" w14:textId="77777777" w:rsidTr="4A7F8EE2">
        <w:tc>
          <w:tcPr>
            <w:tcW w:w="2254" w:type="dxa"/>
          </w:tcPr>
          <w:p w14:paraId="51CD135D" w14:textId="3E50B84F" w:rsidR="4A7F8EE2" w:rsidRDefault="4A7F8EE2" w:rsidP="4A7F8EE2">
            <w:pPr>
              <w:rPr>
                <w:rFonts w:ascii="Arial" w:eastAsia="Arial" w:hAnsi="Arial" w:cs="Arial"/>
              </w:rPr>
            </w:pPr>
            <w:r w:rsidRPr="4A7F8EE2">
              <w:rPr>
                <w:rFonts w:ascii="Arial" w:eastAsia="Arial" w:hAnsi="Arial" w:cs="Arial"/>
              </w:rPr>
              <w:t>Reinforced concrete deck (5 sections)</w:t>
            </w:r>
          </w:p>
        </w:tc>
        <w:tc>
          <w:tcPr>
            <w:tcW w:w="2254" w:type="dxa"/>
          </w:tcPr>
          <w:p w14:paraId="2705B9DC" w14:textId="5AD2B282" w:rsidR="4A7F8EE2" w:rsidRDefault="4A7F8EE2" w:rsidP="4A7F8EE2">
            <w:pPr>
              <w:rPr>
                <w:rFonts w:ascii="Arial" w:eastAsia="Arial" w:hAnsi="Arial" w:cs="Arial"/>
              </w:rPr>
            </w:pPr>
            <w:r w:rsidRPr="4A7F8EE2">
              <w:rPr>
                <w:rFonts w:ascii="Arial" w:eastAsia="Arial" w:hAnsi="Arial" w:cs="Arial"/>
              </w:rPr>
              <w:t>£210,000</w:t>
            </w:r>
          </w:p>
        </w:tc>
        <w:tc>
          <w:tcPr>
            <w:tcW w:w="2254" w:type="dxa"/>
          </w:tcPr>
          <w:p w14:paraId="2EDB01B0" w14:textId="0759D780" w:rsidR="4A7F8EE2" w:rsidRDefault="4A7F8EE2" w:rsidP="4A7F8EE2">
            <w:pPr>
              <w:rPr>
                <w:rFonts w:ascii="Arial" w:eastAsia="Arial" w:hAnsi="Arial" w:cs="Arial"/>
              </w:rPr>
            </w:pPr>
            <w:r w:rsidRPr="4A7F8EE2">
              <w:rPr>
                <w:rFonts w:ascii="Arial" w:eastAsia="Arial" w:hAnsi="Arial" w:cs="Arial"/>
              </w:rPr>
              <w:t>£210,000</w:t>
            </w:r>
          </w:p>
        </w:tc>
      </w:tr>
      <w:tr w:rsidR="4A7F8EE2" w14:paraId="62D862F0" w14:textId="77777777" w:rsidTr="4A7F8EE2">
        <w:tc>
          <w:tcPr>
            <w:tcW w:w="2254" w:type="dxa"/>
          </w:tcPr>
          <w:p w14:paraId="374079CF" w14:textId="20035F66" w:rsidR="4A7F8EE2" w:rsidRDefault="4A7F8EE2" w:rsidP="4A7F8EE2">
            <w:pPr>
              <w:rPr>
                <w:rFonts w:ascii="Arial" w:eastAsia="Arial" w:hAnsi="Arial" w:cs="Arial"/>
              </w:rPr>
            </w:pPr>
            <w:r w:rsidRPr="4A7F8EE2">
              <w:rPr>
                <w:rFonts w:ascii="Arial" w:eastAsia="Arial" w:hAnsi="Arial" w:cs="Arial"/>
              </w:rPr>
              <w:t xml:space="preserve">Steel sheet piles </w:t>
            </w:r>
          </w:p>
        </w:tc>
        <w:tc>
          <w:tcPr>
            <w:tcW w:w="2254" w:type="dxa"/>
          </w:tcPr>
          <w:p w14:paraId="7B05A765" w14:textId="65568B6F" w:rsidR="4A7F8EE2" w:rsidRDefault="4A7F8EE2" w:rsidP="4A7F8EE2">
            <w:pPr>
              <w:rPr>
                <w:rFonts w:ascii="Arial" w:eastAsia="Arial" w:hAnsi="Arial" w:cs="Arial"/>
              </w:rPr>
            </w:pPr>
            <w:r w:rsidRPr="4A7F8EE2">
              <w:rPr>
                <w:rFonts w:ascii="Arial" w:eastAsia="Arial" w:hAnsi="Arial" w:cs="Arial"/>
              </w:rPr>
              <w:t>£120,000</w:t>
            </w:r>
          </w:p>
        </w:tc>
        <w:tc>
          <w:tcPr>
            <w:tcW w:w="2254" w:type="dxa"/>
          </w:tcPr>
          <w:p w14:paraId="0498A392" w14:textId="2F338BA6" w:rsidR="4A7F8EE2" w:rsidRDefault="4A7F8EE2" w:rsidP="4A7F8EE2">
            <w:pPr>
              <w:rPr>
                <w:rFonts w:ascii="Arial" w:eastAsia="Arial" w:hAnsi="Arial" w:cs="Arial"/>
              </w:rPr>
            </w:pPr>
            <w:r w:rsidRPr="4A7F8EE2">
              <w:rPr>
                <w:rFonts w:ascii="Arial" w:eastAsia="Arial" w:hAnsi="Arial" w:cs="Arial"/>
              </w:rPr>
              <w:t>£120,000</w:t>
            </w:r>
          </w:p>
        </w:tc>
      </w:tr>
      <w:tr w:rsidR="4A7F8EE2" w14:paraId="1250903B" w14:textId="77777777" w:rsidTr="4A7F8EE2">
        <w:tc>
          <w:tcPr>
            <w:tcW w:w="2254" w:type="dxa"/>
          </w:tcPr>
          <w:p w14:paraId="160865E0" w14:textId="78226C28" w:rsidR="4A7F8EE2" w:rsidRDefault="4A7F8EE2" w:rsidP="4A7F8EE2">
            <w:pPr>
              <w:rPr>
                <w:rFonts w:ascii="Arial" w:eastAsia="Arial" w:hAnsi="Arial" w:cs="Arial"/>
              </w:rPr>
            </w:pPr>
            <w:r w:rsidRPr="4A7F8EE2">
              <w:rPr>
                <w:rFonts w:ascii="Arial" w:eastAsia="Arial" w:hAnsi="Arial" w:cs="Arial"/>
              </w:rPr>
              <w:t>dewatering</w:t>
            </w:r>
          </w:p>
        </w:tc>
        <w:tc>
          <w:tcPr>
            <w:tcW w:w="2254" w:type="dxa"/>
          </w:tcPr>
          <w:p w14:paraId="4C30C14E" w14:textId="25071B71" w:rsidR="4A7F8EE2" w:rsidRDefault="4A7F8EE2" w:rsidP="4A7F8EE2">
            <w:pPr>
              <w:rPr>
                <w:rFonts w:ascii="Arial" w:eastAsia="Arial" w:hAnsi="Arial" w:cs="Arial"/>
              </w:rPr>
            </w:pPr>
            <w:r w:rsidRPr="4A7F8EE2">
              <w:rPr>
                <w:rFonts w:ascii="Arial" w:eastAsia="Arial" w:hAnsi="Arial" w:cs="Arial"/>
              </w:rPr>
              <w:t>£46.29/hr.</w:t>
            </w:r>
          </w:p>
        </w:tc>
        <w:tc>
          <w:tcPr>
            <w:tcW w:w="2254" w:type="dxa"/>
          </w:tcPr>
          <w:p w14:paraId="041EBDBD" w14:textId="385CBF1C" w:rsidR="4A7F8EE2" w:rsidRDefault="4A7F8EE2" w:rsidP="4A7F8EE2">
            <w:pPr>
              <w:rPr>
                <w:rFonts w:ascii="Arial" w:eastAsia="Arial" w:hAnsi="Arial" w:cs="Arial"/>
              </w:rPr>
            </w:pPr>
            <w:r w:rsidRPr="4A7F8EE2">
              <w:rPr>
                <w:rFonts w:ascii="Arial" w:eastAsia="Arial" w:hAnsi="Arial" w:cs="Arial"/>
              </w:rPr>
              <w:t>£1,481.28</w:t>
            </w:r>
          </w:p>
        </w:tc>
      </w:tr>
      <w:tr w:rsidR="4A7F8EE2" w14:paraId="31821D82" w14:textId="77777777" w:rsidTr="4A7F8EE2">
        <w:tc>
          <w:tcPr>
            <w:tcW w:w="2254" w:type="dxa"/>
          </w:tcPr>
          <w:p w14:paraId="17B009D7" w14:textId="19E30B16" w:rsidR="4A7F8EE2" w:rsidRDefault="4A7F8EE2" w:rsidP="4A7F8EE2">
            <w:pPr>
              <w:rPr>
                <w:rFonts w:ascii="Arial" w:eastAsia="Arial" w:hAnsi="Arial" w:cs="Arial"/>
              </w:rPr>
            </w:pPr>
            <w:r w:rsidRPr="4A7F8EE2">
              <w:rPr>
                <w:rFonts w:ascii="Arial" w:eastAsia="Arial" w:hAnsi="Arial" w:cs="Arial"/>
              </w:rPr>
              <w:t>Piling hammer</w:t>
            </w:r>
          </w:p>
        </w:tc>
        <w:tc>
          <w:tcPr>
            <w:tcW w:w="2254" w:type="dxa"/>
          </w:tcPr>
          <w:p w14:paraId="5A8ED709" w14:textId="65118460" w:rsidR="4A7F8EE2" w:rsidRDefault="4A7F8EE2" w:rsidP="4A7F8EE2">
            <w:pPr>
              <w:rPr>
                <w:rFonts w:ascii="Arial" w:eastAsia="Arial" w:hAnsi="Arial" w:cs="Arial"/>
              </w:rPr>
            </w:pPr>
            <w:r w:rsidRPr="4A7F8EE2">
              <w:rPr>
                <w:rFonts w:ascii="Arial" w:eastAsia="Arial" w:hAnsi="Arial" w:cs="Arial"/>
              </w:rPr>
              <w:t>£866.87</w:t>
            </w:r>
          </w:p>
        </w:tc>
        <w:tc>
          <w:tcPr>
            <w:tcW w:w="2254" w:type="dxa"/>
          </w:tcPr>
          <w:p w14:paraId="13832A42" w14:textId="77BEA56E" w:rsidR="4A7F8EE2" w:rsidRDefault="4A7F8EE2" w:rsidP="4A7F8EE2">
            <w:pPr>
              <w:rPr>
                <w:rFonts w:ascii="Arial" w:eastAsia="Arial" w:hAnsi="Arial" w:cs="Arial"/>
              </w:rPr>
            </w:pPr>
            <w:r w:rsidRPr="4A7F8EE2">
              <w:rPr>
                <w:rFonts w:ascii="Arial" w:eastAsia="Arial" w:hAnsi="Arial" w:cs="Arial"/>
              </w:rPr>
              <w:t>£866.87</w:t>
            </w:r>
          </w:p>
        </w:tc>
      </w:tr>
      <w:tr w:rsidR="4A7F8EE2" w14:paraId="2233D526" w14:textId="77777777" w:rsidTr="4A7F8EE2">
        <w:tc>
          <w:tcPr>
            <w:tcW w:w="2254" w:type="dxa"/>
          </w:tcPr>
          <w:p w14:paraId="766D3FC8" w14:textId="06616BB7" w:rsidR="4A7F8EE2" w:rsidRDefault="4A7F8EE2" w:rsidP="4A7F8EE2">
            <w:pPr>
              <w:rPr>
                <w:rFonts w:ascii="Arial" w:eastAsia="Arial" w:hAnsi="Arial" w:cs="Arial"/>
              </w:rPr>
            </w:pPr>
            <w:r w:rsidRPr="4A7F8EE2">
              <w:rPr>
                <w:rFonts w:ascii="Arial" w:eastAsia="Arial" w:hAnsi="Arial" w:cs="Arial"/>
              </w:rPr>
              <w:t>barge</w:t>
            </w:r>
          </w:p>
        </w:tc>
        <w:tc>
          <w:tcPr>
            <w:tcW w:w="2254" w:type="dxa"/>
          </w:tcPr>
          <w:p w14:paraId="4915629F" w14:textId="0FC264AC" w:rsidR="4A7F8EE2" w:rsidRDefault="4A7F8EE2" w:rsidP="4A7F8EE2">
            <w:pPr>
              <w:rPr>
                <w:rFonts w:ascii="Arial" w:eastAsia="Arial" w:hAnsi="Arial" w:cs="Arial"/>
              </w:rPr>
            </w:pPr>
            <w:r w:rsidRPr="4A7F8EE2">
              <w:rPr>
                <w:rFonts w:ascii="Arial" w:eastAsia="Arial" w:hAnsi="Arial" w:cs="Arial"/>
              </w:rPr>
              <w:t>£12,500</w:t>
            </w:r>
          </w:p>
        </w:tc>
        <w:tc>
          <w:tcPr>
            <w:tcW w:w="2254" w:type="dxa"/>
          </w:tcPr>
          <w:p w14:paraId="1C582EFC" w14:textId="119D989D" w:rsidR="4A7F8EE2" w:rsidRDefault="4A7F8EE2" w:rsidP="4A7F8EE2">
            <w:pPr>
              <w:rPr>
                <w:rFonts w:ascii="Arial" w:eastAsia="Arial" w:hAnsi="Arial" w:cs="Arial"/>
              </w:rPr>
            </w:pPr>
            <w:r w:rsidRPr="4A7F8EE2">
              <w:rPr>
                <w:rFonts w:ascii="Arial" w:eastAsia="Arial" w:hAnsi="Arial" w:cs="Arial"/>
              </w:rPr>
              <w:t>£12,500</w:t>
            </w:r>
          </w:p>
        </w:tc>
      </w:tr>
    </w:tbl>
    <w:p w14:paraId="425121C7" w14:textId="6140C716" w:rsidR="4A7F8EE2" w:rsidRDefault="4A7F8EE2" w:rsidP="4A7F8EE2">
      <w:pPr>
        <w:pStyle w:val="ListParagraph"/>
        <w:spacing w:line="360" w:lineRule="auto"/>
        <w:ind w:left="0"/>
        <w:jc w:val="both"/>
        <w:rPr>
          <w:rStyle w:val="Heading1Char"/>
          <w:b/>
          <w:bCs/>
          <w:color w:val="000000" w:themeColor="text1"/>
          <w:sz w:val="24"/>
          <w:szCs w:val="24"/>
          <w:u w:val="single"/>
        </w:rPr>
      </w:pPr>
    </w:p>
    <w:p w14:paraId="61E5E9A0" w14:textId="3A68E77D" w:rsidR="4A7F8EE2" w:rsidRDefault="4A7F8EE2" w:rsidP="4A7F8EE2">
      <w:pPr>
        <w:pStyle w:val="ListParagraph"/>
        <w:spacing w:line="360" w:lineRule="auto"/>
        <w:ind w:left="0"/>
        <w:jc w:val="both"/>
        <w:rPr>
          <w:rStyle w:val="Heading1Char"/>
          <w:color w:val="000000" w:themeColor="text1"/>
          <w:sz w:val="24"/>
          <w:szCs w:val="24"/>
        </w:rPr>
      </w:pPr>
      <w:bookmarkStart w:id="0" w:name="_Toc1790394535"/>
      <w:bookmarkStart w:id="1" w:name="_Toc1115669790"/>
      <w:r w:rsidRPr="4A7F8EE2">
        <w:rPr>
          <w:rStyle w:val="Heading1Char"/>
          <w:color w:val="000000" w:themeColor="text1"/>
          <w:sz w:val="24"/>
          <w:szCs w:val="24"/>
        </w:rPr>
        <w:t xml:space="preserve">All costings of resources and materials will be displayed in the Labour distribution document. (Gantt chart) </w:t>
      </w:r>
      <w:bookmarkEnd w:id="0"/>
      <w:bookmarkEnd w:id="1"/>
    </w:p>
    <w:p w14:paraId="6185037C" w14:textId="470EB464" w:rsidR="4A7F8EE2" w:rsidRDefault="4A7F8EE2" w:rsidP="4A7F8EE2">
      <w:pPr>
        <w:pStyle w:val="ListParagraph"/>
        <w:spacing w:line="360" w:lineRule="auto"/>
        <w:ind w:left="0"/>
        <w:jc w:val="both"/>
        <w:rPr>
          <w:rStyle w:val="Heading1Char"/>
          <w:b/>
          <w:bCs/>
          <w:color w:val="000000" w:themeColor="text1"/>
          <w:sz w:val="24"/>
          <w:szCs w:val="24"/>
          <w:u w:val="single"/>
        </w:rPr>
      </w:pPr>
    </w:p>
    <w:p w14:paraId="6F6B5C0E" w14:textId="57EB56D0" w:rsidR="4A7F8EE2" w:rsidRDefault="4A7F8EE2" w:rsidP="4A7F8EE2">
      <w:pPr>
        <w:pStyle w:val="ListParagraph"/>
        <w:spacing w:line="360" w:lineRule="auto"/>
        <w:ind w:left="0"/>
        <w:jc w:val="both"/>
        <w:rPr>
          <w:rStyle w:val="Heading1Char"/>
          <w:b/>
          <w:bCs/>
          <w:color w:val="000000" w:themeColor="text1"/>
          <w:sz w:val="24"/>
          <w:szCs w:val="24"/>
          <w:u w:val="single"/>
        </w:rPr>
      </w:pPr>
    </w:p>
    <w:p w14:paraId="37A71C32" w14:textId="71BBD9F6" w:rsidR="00304972" w:rsidRDefault="00304972" w:rsidP="4D72AA52">
      <w:pPr>
        <w:pStyle w:val="ListParagraph"/>
        <w:spacing w:line="360" w:lineRule="auto"/>
        <w:ind w:left="0"/>
        <w:jc w:val="both"/>
        <w:rPr>
          <w:rStyle w:val="selectable"/>
          <w:rFonts w:ascii="Arial" w:eastAsia="Arial" w:hAnsi="Arial" w:cs="Arial"/>
          <w:color w:val="000000"/>
          <w:sz w:val="20"/>
          <w:szCs w:val="20"/>
          <w:shd w:val="clear" w:color="auto" w:fill="FFFFFF"/>
        </w:rPr>
      </w:pPr>
      <w:bookmarkStart w:id="2" w:name="_Toc103695183"/>
      <w:bookmarkStart w:id="3" w:name="_Toc1678897794"/>
      <w:bookmarkStart w:id="4" w:name="_Toc907299986"/>
      <w:r w:rsidRPr="4D72AA52">
        <w:rPr>
          <w:rStyle w:val="Heading1Char"/>
          <w:b/>
          <w:bCs/>
          <w:color w:val="000000" w:themeColor="text1"/>
          <w:sz w:val="24"/>
          <w:szCs w:val="24"/>
          <w:u w:val="single"/>
        </w:rPr>
        <w:t>1.0 Timber</w:t>
      </w:r>
      <w:bookmarkEnd w:id="2"/>
      <w:bookmarkEnd w:id="3"/>
      <w:bookmarkEnd w:id="4"/>
      <w:r w:rsidRPr="4D72AA52">
        <w:rPr>
          <w:rFonts w:ascii="Arial" w:eastAsia="Arial" w:hAnsi="Arial" w:cs="Arial"/>
          <w:b/>
          <w:bCs/>
        </w:rPr>
        <w:t xml:space="preserve"> </w:t>
      </w:r>
      <w:r w:rsidRPr="4D72AA52">
        <w:rPr>
          <w:rStyle w:val="Strong"/>
          <w:rFonts w:ascii="Arial" w:eastAsia="Arial" w:hAnsi="Arial" w:cs="Arial"/>
          <w:color w:val="666666"/>
          <w:sz w:val="20"/>
          <w:szCs w:val="20"/>
          <w:shd w:val="clear" w:color="auto" w:fill="FFFFFF"/>
        </w:rPr>
        <w:t>(</w:t>
      </w:r>
      <w:r w:rsidRPr="4D72AA52">
        <w:rPr>
          <w:rStyle w:val="selectable"/>
          <w:rFonts w:ascii="Arial" w:eastAsia="Arial" w:hAnsi="Arial" w:cs="Arial"/>
          <w:color w:val="000000"/>
          <w:sz w:val="20"/>
          <w:szCs w:val="20"/>
          <w:shd w:val="clear" w:color="auto" w:fill="FFFFFF"/>
        </w:rPr>
        <w:t>Advantages and Disadvantages of Timber in Structures | Martin Perry Associates, 2019)</w:t>
      </w:r>
    </w:p>
    <w:p w14:paraId="6A20CC1E" w14:textId="094F36E6" w:rsidR="00A56630" w:rsidRDefault="00A56630" w:rsidP="4D72AA52">
      <w:pPr>
        <w:pStyle w:val="Heading2"/>
        <w:rPr>
          <w:rFonts w:ascii="Calibri Light" w:eastAsia="DengXian Light" w:hAnsi="Calibri Light"/>
          <w:b/>
          <w:bCs/>
          <w:color w:val="000000" w:themeColor="text1"/>
          <w:sz w:val="24"/>
          <w:szCs w:val="24"/>
          <w:u w:val="single"/>
        </w:rPr>
      </w:pPr>
      <w:bookmarkStart w:id="5" w:name="_Toc103695184"/>
      <w:bookmarkStart w:id="6" w:name="_Toc1009760843"/>
      <w:bookmarkStart w:id="7" w:name="_Toc2040753736"/>
      <w:r w:rsidRPr="4A7F8EE2">
        <w:rPr>
          <w:color w:val="000000" w:themeColor="text1"/>
          <w:sz w:val="24"/>
          <w:szCs w:val="24"/>
          <w:u w:val="single"/>
        </w:rPr>
        <w:t>1.1 Advantages.</w:t>
      </w:r>
      <w:bookmarkEnd w:id="5"/>
      <w:bookmarkEnd w:id="6"/>
      <w:bookmarkEnd w:id="7"/>
    </w:p>
    <w:p w14:paraId="52EB95D1" w14:textId="4820C522" w:rsidR="00A56630" w:rsidRDefault="00A56630" w:rsidP="4D72AA52">
      <w:pPr>
        <w:pStyle w:val="ListParagraph"/>
        <w:numPr>
          <w:ilvl w:val="0"/>
          <w:numId w:val="1"/>
        </w:numPr>
        <w:spacing w:line="360" w:lineRule="auto"/>
        <w:jc w:val="both"/>
        <w:rPr>
          <w:rFonts w:ascii="Arial" w:eastAsia="Arial" w:hAnsi="Arial" w:cs="Arial"/>
        </w:rPr>
      </w:pPr>
      <w:r w:rsidRPr="4D72AA52">
        <w:rPr>
          <w:rFonts w:ascii="Arial" w:eastAsia="Arial" w:hAnsi="Arial" w:cs="Arial"/>
        </w:rPr>
        <w:t xml:space="preserve">Timber is a very versatile and durable material. This type of material allows for it to be bent into its required shape </w:t>
      </w:r>
      <w:r w:rsidR="00FA303B" w:rsidRPr="4D72AA52">
        <w:rPr>
          <w:rFonts w:ascii="Arial" w:eastAsia="Arial" w:hAnsi="Arial" w:cs="Arial"/>
        </w:rPr>
        <w:t>and</w:t>
      </w:r>
      <w:r w:rsidRPr="4D72AA52">
        <w:rPr>
          <w:rFonts w:ascii="Arial" w:eastAsia="Arial" w:hAnsi="Arial" w:cs="Arial"/>
        </w:rPr>
        <w:t xml:space="preserve"> connected to other materials.</w:t>
      </w:r>
      <w:r w:rsidR="00FA303B" w:rsidRPr="4D72AA52">
        <w:rPr>
          <w:rFonts w:ascii="Arial" w:eastAsia="Arial" w:hAnsi="Arial" w:cs="Arial"/>
        </w:rPr>
        <w:t xml:space="preserve"> This material can withstand very harsh weather conditions. </w:t>
      </w:r>
    </w:p>
    <w:p w14:paraId="6B93C3EF" w14:textId="77777777" w:rsidR="00FA303B" w:rsidRDefault="00FA303B" w:rsidP="4D72AA52">
      <w:pPr>
        <w:pStyle w:val="ListParagraph"/>
        <w:numPr>
          <w:ilvl w:val="0"/>
          <w:numId w:val="1"/>
        </w:numPr>
        <w:spacing w:line="360" w:lineRule="auto"/>
        <w:jc w:val="both"/>
        <w:rPr>
          <w:rFonts w:ascii="Arial" w:eastAsia="Arial" w:hAnsi="Arial" w:cs="Arial"/>
        </w:rPr>
      </w:pPr>
      <w:r w:rsidRPr="4D72AA52">
        <w:rPr>
          <w:rFonts w:ascii="Arial" w:eastAsia="Arial" w:hAnsi="Arial" w:cs="Arial"/>
        </w:rPr>
        <w:t>Timber is a cheaper material to use than concrete and steel, this is due to the speed of the construction.</w:t>
      </w:r>
    </w:p>
    <w:p w14:paraId="168DE610" w14:textId="571D382E" w:rsidR="00A121F8" w:rsidRDefault="00FA303B" w:rsidP="4D72AA52">
      <w:pPr>
        <w:pStyle w:val="ListParagraph"/>
        <w:numPr>
          <w:ilvl w:val="0"/>
          <w:numId w:val="1"/>
        </w:numPr>
        <w:spacing w:line="360" w:lineRule="auto"/>
        <w:jc w:val="both"/>
        <w:rPr>
          <w:rFonts w:ascii="Arial" w:eastAsia="Arial" w:hAnsi="Arial" w:cs="Arial"/>
        </w:rPr>
      </w:pPr>
      <w:r w:rsidRPr="4D72AA52">
        <w:rPr>
          <w:rFonts w:ascii="Arial" w:eastAsia="Arial" w:hAnsi="Arial" w:cs="Arial"/>
        </w:rPr>
        <w:t xml:space="preserve">Timber is used for the insulation on buildings, this materials performance is a lot more enhanced than steel or brick. This would be greatly beneficial as this would </w:t>
      </w:r>
      <w:r w:rsidR="00A121F8" w:rsidRPr="4D72AA52">
        <w:rPr>
          <w:rFonts w:ascii="Arial" w:eastAsia="Arial" w:hAnsi="Arial" w:cs="Arial"/>
        </w:rPr>
        <w:t>signify a more environmentally friendly structure.</w:t>
      </w:r>
    </w:p>
    <w:p w14:paraId="6C124B74" w14:textId="51489846" w:rsidR="00054444" w:rsidRDefault="00054444" w:rsidP="4D72AA52">
      <w:pPr>
        <w:pStyle w:val="ListParagraph"/>
        <w:numPr>
          <w:ilvl w:val="0"/>
          <w:numId w:val="1"/>
        </w:numPr>
        <w:spacing w:line="360" w:lineRule="auto"/>
        <w:jc w:val="both"/>
        <w:rPr>
          <w:rFonts w:ascii="Arial" w:eastAsia="Arial" w:hAnsi="Arial" w:cs="Arial"/>
        </w:rPr>
      </w:pPr>
      <w:r w:rsidRPr="4D72AA52">
        <w:rPr>
          <w:rFonts w:ascii="Arial" w:eastAsia="Arial" w:hAnsi="Arial" w:cs="Arial"/>
        </w:rPr>
        <w:t>Timber is a natural resource; this makes it constantly available and very economical.</w:t>
      </w:r>
    </w:p>
    <w:p w14:paraId="6906987C" w14:textId="71B3A9A7" w:rsidR="007E3524" w:rsidRDefault="007E3524" w:rsidP="4D72AA52">
      <w:pPr>
        <w:pStyle w:val="ListParagraph"/>
        <w:spacing w:line="360" w:lineRule="auto"/>
        <w:jc w:val="both"/>
        <w:rPr>
          <w:rStyle w:val="selectable"/>
          <w:rFonts w:ascii="Arial" w:eastAsia="Arial" w:hAnsi="Arial" w:cs="Arial"/>
          <w:color w:val="000000"/>
          <w:sz w:val="20"/>
          <w:szCs w:val="20"/>
          <w:shd w:val="clear" w:color="auto" w:fill="FFFFFF"/>
        </w:rPr>
      </w:pPr>
      <w:r w:rsidRPr="4D72AA52">
        <w:rPr>
          <w:rStyle w:val="Strong"/>
          <w:rFonts w:ascii="Arial" w:eastAsia="Arial" w:hAnsi="Arial" w:cs="Arial"/>
          <w:color w:val="666666"/>
          <w:sz w:val="20"/>
          <w:szCs w:val="20"/>
          <w:shd w:val="clear" w:color="auto" w:fill="FFFFFF"/>
        </w:rPr>
        <w:t> </w:t>
      </w:r>
      <w:r w:rsidRPr="4D72AA52">
        <w:rPr>
          <w:rStyle w:val="selectable"/>
          <w:rFonts w:ascii="Arial" w:eastAsia="Arial" w:hAnsi="Arial" w:cs="Arial"/>
          <w:color w:val="000000"/>
          <w:sz w:val="20"/>
          <w:szCs w:val="20"/>
          <w:shd w:val="clear" w:color="auto" w:fill="FFFFFF"/>
        </w:rPr>
        <w:t>(Advantages and Disadvantages of Timber in Structures | Martin Perry Associates, 2019)</w:t>
      </w:r>
    </w:p>
    <w:p w14:paraId="6FB3EE47" w14:textId="77777777" w:rsidR="007E3524" w:rsidRDefault="007E3524" w:rsidP="4D72AA52">
      <w:pPr>
        <w:spacing w:line="360" w:lineRule="auto"/>
        <w:jc w:val="both"/>
        <w:rPr>
          <w:rFonts w:ascii="Arial" w:eastAsia="Arial" w:hAnsi="Arial" w:cs="Arial"/>
        </w:rPr>
      </w:pPr>
    </w:p>
    <w:p w14:paraId="0F3DA846" w14:textId="221F4182" w:rsidR="00A121F8" w:rsidRDefault="00A121F8" w:rsidP="4D72AA52">
      <w:pPr>
        <w:pStyle w:val="Heading2"/>
        <w:rPr>
          <w:rFonts w:ascii="Calibri Light" w:eastAsia="DengXian Light" w:hAnsi="Calibri Light"/>
          <w:color w:val="000000" w:themeColor="text1"/>
          <w:sz w:val="24"/>
          <w:szCs w:val="24"/>
          <w:u w:val="single"/>
        </w:rPr>
      </w:pPr>
      <w:bookmarkStart w:id="8" w:name="_Toc103695185"/>
      <w:bookmarkStart w:id="9" w:name="_Toc1773062868"/>
      <w:bookmarkStart w:id="10" w:name="_Toc1740564995"/>
      <w:r w:rsidRPr="4A7F8EE2">
        <w:rPr>
          <w:color w:val="000000" w:themeColor="text1"/>
          <w:sz w:val="24"/>
          <w:szCs w:val="24"/>
          <w:u w:val="single"/>
        </w:rPr>
        <w:t>1.2 Disadvantages.</w:t>
      </w:r>
      <w:bookmarkEnd w:id="8"/>
      <w:bookmarkEnd w:id="9"/>
      <w:bookmarkEnd w:id="10"/>
    </w:p>
    <w:p w14:paraId="2C37866A" w14:textId="6D72CAAF" w:rsidR="00FA303B" w:rsidRDefault="00A121F8" w:rsidP="4D72AA52">
      <w:pPr>
        <w:pStyle w:val="ListParagraph"/>
        <w:numPr>
          <w:ilvl w:val="0"/>
          <w:numId w:val="2"/>
        </w:numPr>
        <w:spacing w:line="360" w:lineRule="auto"/>
        <w:jc w:val="both"/>
        <w:rPr>
          <w:rFonts w:ascii="Arial" w:eastAsia="Arial" w:hAnsi="Arial" w:cs="Arial"/>
        </w:rPr>
      </w:pPr>
      <w:r w:rsidRPr="4D72AA52">
        <w:rPr>
          <w:rFonts w:ascii="Arial" w:eastAsia="Arial" w:hAnsi="Arial" w:cs="Arial"/>
        </w:rPr>
        <w:t xml:space="preserve">Timber is a natural </w:t>
      </w:r>
      <w:r w:rsidR="00086706" w:rsidRPr="4D72AA52">
        <w:rPr>
          <w:rFonts w:ascii="Arial" w:eastAsia="Arial" w:hAnsi="Arial" w:cs="Arial"/>
        </w:rPr>
        <w:t>material;</w:t>
      </w:r>
      <w:r w:rsidRPr="4D72AA52">
        <w:rPr>
          <w:rFonts w:ascii="Arial" w:eastAsia="Arial" w:hAnsi="Arial" w:cs="Arial"/>
        </w:rPr>
        <w:t xml:space="preserve"> this is a sign that the material is known for its absorption of water</w:t>
      </w:r>
      <w:r w:rsidR="00086706" w:rsidRPr="4D72AA52">
        <w:rPr>
          <w:rFonts w:ascii="Arial" w:eastAsia="Arial" w:hAnsi="Arial" w:cs="Arial"/>
        </w:rPr>
        <w:t xml:space="preserve">. The material is treated depending on its exposure to water. If left exposed to water it is then more likely to rot, this results in a loss of quality to the timber. </w:t>
      </w:r>
    </w:p>
    <w:p w14:paraId="636B7E06" w14:textId="2C40EB2B" w:rsidR="00086706" w:rsidRDefault="00086706" w:rsidP="4D72AA52">
      <w:pPr>
        <w:pStyle w:val="ListParagraph"/>
        <w:numPr>
          <w:ilvl w:val="0"/>
          <w:numId w:val="2"/>
        </w:numPr>
        <w:spacing w:line="360" w:lineRule="auto"/>
        <w:jc w:val="both"/>
        <w:rPr>
          <w:rFonts w:ascii="Arial" w:eastAsia="Arial" w:hAnsi="Arial" w:cs="Arial"/>
        </w:rPr>
      </w:pPr>
      <w:r w:rsidRPr="4D72AA52">
        <w:rPr>
          <w:rFonts w:ascii="Arial" w:eastAsia="Arial" w:hAnsi="Arial" w:cs="Arial"/>
        </w:rPr>
        <w:lastRenderedPageBreak/>
        <w:t xml:space="preserve">If a fire breaks out, a timber structure would be exposed </w:t>
      </w:r>
      <w:r w:rsidR="00054444" w:rsidRPr="4D72AA52">
        <w:rPr>
          <w:rFonts w:ascii="Arial" w:eastAsia="Arial" w:hAnsi="Arial" w:cs="Arial"/>
        </w:rPr>
        <w:t>and would not be able to withstand the heat and flames of the fire in the same way as it would with a concrete or steel structure.</w:t>
      </w:r>
    </w:p>
    <w:p w14:paraId="56907112" w14:textId="4E9F7706" w:rsidR="00F23E2B" w:rsidRDefault="00F23E2B" w:rsidP="4D72AA52">
      <w:pPr>
        <w:spacing w:line="360" w:lineRule="auto"/>
        <w:jc w:val="both"/>
        <w:rPr>
          <w:rFonts w:ascii="Arial" w:eastAsia="Arial" w:hAnsi="Arial" w:cs="Arial"/>
          <w:b/>
          <w:bCs/>
        </w:rPr>
      </w:pPr>
      <w:bookmarkStart w:id="11" w:name="_Toc103695186"/>
      <w:bookmarkStart w:id="12" w:name="_Toc2072038095"/>
      <w:bookmarkStart w:id="13" w:name="_Toc2065445017"/>
      <w:r w:rsidRPr="4D72AA52">
        <w:rPr>
          <w:rStyle w:val="Heading1Char"/>
          <w:b/>
          <w:bCs/>
          <w:color w:val="000000" w:themeColor="text1"/>
          <w:sz w:val="24"/>
          <w:szCs w:val="24"/>
          <w:u w:val="single"/>
        </w:rPr>
        <w:t>2.0 Steel</w:t>
      </w:r>
      <w:bookmarkEnd w:id="11"/>
      <w:r w:rsidRPr="4D72AA52">
        <w:rPr>
          <w:rStyle w:val="Heading1Char"/>
          <w:b/>
          <w:bCs/>
          <w:color w:val="000000" w:themeColor="text1"/>
          <w:sz w:val="24"/>
          <w:szCs w:val="24"/>
        </w:rPr>
        <w:t xml:space="preserve"> </w:t>
      </w:r>
      <w:bookmarkEnd w:id="12"/>
      <w:bookmarkEnd w:id="13"/>
      <w:r w:rsidRPr="4D72AA52">
        <w:rPr>
          <w:rFonts w:ascii="Arial" w:eastAsia="Arial" w:hAnsi="Arial" w:cs="Arial"/>
        </w:rPr>
        <w:t>(</w:t>
      </w:r>
      <w:r w:rsidR="00304972" w:rsidRPr="4D72AA52">
        <w:rPr>
          <w:rStyle w:val="selectable"/>
          <w:rFonts w:ascii="Arial" w:eastAsia="Arial" w:hAnsi="Arial" w:cs="Arial"/>
          <w:color w:val="000000"/>
          <w:sz w:val="20"/>
          <w:szCs w:val="20"/>
          <w:shd w:val="clear" w:color="auto" w:fill="FFFFFF"/>
        </w:rPr>
        <w:t>Community, 2020)</w:t>
      </w:r>
    </w:p>
    <w:p w14:paraId="702B7FD2" w14:textId="0DFBFD2F" w:rsidR="00F23E2B" w:rsidRDefault="00F23E2B" w:rsidP="4D72AA52">
      <w:pPr>
        <w:pStyle w:val="Heading2"/>
        <w:rPr>
          <w:rFonts w:ascii="Calibri Light" w:eastAsia="DengXian Light" w:hAnsi="Calibri Light"/>
          <w:color w:val="000000" w:themeColor="text1"/>
          <w:sz w:val="24"/>
          <w:szCs w:val="24"/>
          <w:u w:val="single"/>
        </w:rPr>
      </w:pPr>
      <w:bookmarkStart w:id="14" w:name="_Toc103695187"/>
      <w:bookmarkStart w:id="15" w:name="_Toc1506350197"/>
      <w:bookmarkStart w:id="16" w:name="_Toc983875106"/>
      <w:r w:rsidRPr="4A7F8EE2">
        <w:rPr>
          <w:color w:val="000000" w:themeColor="text1"/>
          <w:sz w:val="24"/>
          <w:szCs w:val="24"/>
          <w:u w:val="single"/>
        </w:rPr>
        <w:t>2.1 Advantages.</w:t>
      </w:r>
      <w:bookmarkEnd w:id="14"/>
      <w:r w:rsidRPr="4A7F8EE2">
        <w:rPr>
          <w:color w:val="000000" w:themeColor="text1"/>
          <w:sz w:val="24"/>
          <w:szCs w:val="24"/>
        </w:rPr>
        <w:t xml:space="preserve"> </w:t>
      </w:r>
      <w:bookmarkEnd w:id="15"/>
      <w:bookmarkEnd w:id="16"/>
    </w:p>
    <w:p w14:paraId="6E3AF456" w14:textId="3D32F02B" w:rsidR="00F23E2B" w:rsidRDefault="00F23E2B" w:rsidP="4D72AA52">
      <w:pPr>
        <w:pStyle w:val="ListParagraph"/>
        <w:numPr>
          <w:ilvl w:val="0"/>
          <w:numId w:val="5"/>
        </w:numPr>
        <w:spacing w:line="360" w:lineRule="auto"/>
        <w:jc w:val="both"/>
        <w:rPr>
          <w:rFonts w:ascii="Arial" w:eastAsia="Arial" w:hAnsi="Arial" w:cs="Arial"/>
        </w:rPr>
      </w:pPr>
      <w:r w:rsidRPr="4D72AA52">
        <w:rPr>
          <w:rFonts w:ascii="Arial" w:eastAsia="Arial" w:hAnsi="Arial" w:cs="Arial"/>
        </w:rPr>
        <w:t>Using steel is reliable</w:t>
      </w:r>
      <w:r w:rsidR="00BD3A3B" w:rsidRPr="4D72AA52">
        <w:rPr>
          <w:rFonts w:ascii="Arial" w:eastAsia="Arial" w:hAnsi="Arial" w:cs="Arial"/>
        </w:rPr>
        <w:t xml:space="preserve">. This material has exceptionally good quality control, large elasticity and ductility. Steel does not crack under high loads. </w:t>
      </w:r>
    </w:p>
    <w:p w14:paraId="3ECD0A80" w14:textId="78998DE0" w:rsidR="00BD3A3B" w:rsidRDefault="00BD3A3B" w:rsidP="4D72AA52">
      <w:pPr>
        <w:pStyle w:val="ListParagraph"/>
        <w:numPr>
          <w:ilvl w:val="0"/>
          <w:numId w:val="5"/>
        </w:numPr>
        <w:spacing w:line="360" w:lineRule="auto"/>
        <w:jc w:val="both"/>
        <w:rPr>
          <w:rFonts w:ascii="Arial" w:eastAsia="Arial" w:hAnsi="Arial" w:cs="Arial"/>
        </w:rPr>
      </w:pPr>
      <w:r w:rsidRPr="4D72AA52">
        <w:rPr>
          <w:rFonts w:ascii="Arial" w:eastAsia="Arial" w:hAnsi="Arial" w:cs="Arial"/>
        </w:rPr>
        <w:t xml:space="preserve">Rolled steel sections are produced within manufacturing factories, these steel sections are cut correctly within the factories from information that is provided on the site. Steel sections can be prefabricated, this reduces error significantly. This also increases the speed of the </w:t>
      </w:r>
      <w:r w:rsidR="00D73205" w:rsidRPr="4D72AA52">
        <w:rPr>
          <w:rFonts w:ascii="Arial" w:eastAsia="Arial" w:hAnsi="Arial" w:cs="Arial"/>
        </w:rPr>
        <w:t>construction,</w:t>
      </w:r>
      <w:r w:rsidRPr="4D72AA52">
        <w:rPr>
          <w:rFonts w:ascii="Arial" w:eastAsia="Arial" w:hAnsi="Arial" w:cs="Arial"/>
        </w:rPr>
        <w:t xml:space="preserve"> and </w:t>
      </w:r>
      <w:r w:rsidR="00D73205" w:rsidRPr="4D72AA52">
        <w:rPr>
          <w:rFonts w:ascii="Arial" w:eastAsia="Arial" w:hAnsi="Arial" w:cs="Arial"/>
        </w:rPr>
        <w:t>the total cost is then reduced.</w:t>
      </w:r>
    </w:p>
    <w:p w14:paraId="2DDB2E6D" w14:textId="7F1C0610" w:rsidR="00D73205" w:rsidRDefault="00D73205" w:rsidP="4D72AA52">
      <w:pPr>
        <w:pStyle w:val="ListParagraph"/>
        <w:numPr>
          <w:ilvl w:val="0"/>
          <w:numId w:val="5"/>
        </w:numPr>
        <w:spacing w:line="360" w:lineRule="auto"/>
        <w:jc w:val="both"/>
        <w:rPr>
          <w:rFonts w:ascii="Arial" w:eastAsia="Arial" w:hAnsi="Arial" w:cs="Arial"/>
        </w:rPr>
      </w:pPr>
      <w:r w:rsidRPr="4D72AA52">
        <w:rPr>
          <w:rFonts w:ascii="Arial" w:eastAsia="Arial" w:hAnsi="Arial" w:cs="Arial"/>
        </w:rPr>
        <w:t>Steel is a resilient material and can be light weight. The high strength of steel per unit which means that the dead loads will be decreased. Dead loads play a big part within the total load of the structures. When the dead load reduces, the member beneath the load can then be reduced</w:t>
      </w:r>
      <w:r w:rsidR="00AE19CF" w:rsidRPr="4D72AA52">
        <w:rPr>
          <w:rFonts w:ascii="Arial" w:eastAsia="Arial" w:hAnsi="Arial" w:cs="Arial"/>
        </w:rPr>
        <w:t>, because the weight acting on the member decreases.</w:t>
      </w:r>
    </w:p>
    <w:p w14:paraId="585825FE" w14:textId="6BE45B44" w:rsidR="00AE19CF" w:rsidRDefault="00AE19CF" w:rsidP="4D72AA52">
      <w:pPr>
        <w:pStyle w:val="ListParagraph"/>
        <w:numPr>
          <w:ilvl w:val="0"/>
          <w:numId w:val="5"/>
        </w:numPr>
        <w:spacing w:line="360" w:lineRule="auto"/>
        <w:jc w:val="both"/>
        <w:rPr>
          <w:rFonts w:ascii="Arial" w:eastAsia="Arial" w:hAnsi="Arial" w:cs="Arial"/>
        </w:rPr>
      </w:pPr>
      <w:r w:rsidRPr="4D72AA52">
        <w:rPr>
          <w:rFonts w:ascii="Arial" w:eastAsia="Arial" w:hAnsi="Arial" w:cs="Arial"/>
        </w:rPr>
        <w:t xml:space="preserve">Long span bridges are made up of steel components. </w:t>
      </w:r>
    </w:p>
    <w:p w14:paraId="44F07044" w14:textId="77777777" w:rsidR="00A75346" w:rsidRDefault="00A75346" w:rsidP="4D72AA52">
      <w:pPr>
        <w:spacing w:line="360" w:lineRule="auto"/>
        <w:jc w:val="both"/>
        <w:rPr>
          <w:rFonts w:ascii="Arial" w:eastAsia="Arial" w:hAnsi="Arial" w:cs="Arial"/>
        </w:rPr>
      </w:pPr>
    </w:p>
    <w:p w14:paraId="0D2275A0" w14:textId="458242B2" w:rsidR="00A75346" w:rsidRDefault="00A75346" w:rsidP="4D72AA52">
      <w:pPr>
        <w:pStyle w:val="Heading2"/>
        <w:rPr>
          <w:rFonts w:ascii="Calibri Light" w:eastAsia="DengXian Light" w:hAnsi="Calibri Light"/>
          <w:color w:val="000000" w:themeColor="text1"/>
          <w:sz w:val="24"/>
          <w:szCs w:val="24"/>
          <w:u w:val="single"/>
        </w:rPr>
      </w:pPr>
      <w:bookmarkStart w:id="17" w:name="_Toc103695188"/>
      <w:bookmarkStart w:id="18" w:name="_Toc902194775"/>
      <w:bookmarkStart w:id="19" w:name="_Toc1953343006"/>
      <w:r w:rsidRPr="4A7F8EE2">
        <w:rPr>
          <w:color w:val="000000" w:themeColor="text1"/>
          <w:sz w:val="24"/>
          <w:szCs w:val="24"/>
          <w:u w:val="single"/>
        </w:rPr>
        <w:t>2.2 Disadvantages.</w:t>
      </w:r>
      <w:bookmarkEnd w:id="17"/>
      <w:bookmarkEnd w:id="18"/>
      <w:bookmarkEnd w:id="19"/>
    </w:p>
    <w:p w14:paraId="5A997B85" w14:textId="7EA6EE84" w:rsidR="00A75346" w:rsidRDefault="00A75346" w:rsidP="4D72AA52">
      <w:pPr>
        <w:pStyle w:val="ListParagraph"/>
        <w:numPr>
          <w:ilvl w:val="0"/>
          <w:numId w:val="6"/>
        </w:numPr>
        <w:spacing w:line="360" w:lineRule="auto"/>
        <w:jc w:val="both"/>
        <w:rPr>
          <w:rFonts w:ascii="Arial" w:eastAsia="Arial" w:hAnsi="Arial" w:cs="Arial"/>
        </w:rPr>
      </w:pPr>
      <w:r w:rsidRPr="4D72AA52">
        <w:rPr>
          <w:rFonts w:ascii="Arial" w:eastAsia="Arial" w:hAnsi="Arial" w:cs="Arial"/>
        </w:rPr>
        <w:t>Most steel structures are capable to corrosion when the material is exposed to air and water. This implies that the material must be painted occasionally. This leads to more costings and more repair. If steel is not supported correctly</w:t>
      </w:r>
      <w:r w:rsidR="00030E32" w:rsidRPr="4D72AA52">
        <w:rPr>
          <w:rFonts w:ascii="Arial" w:eastAsia="Arial" w:hAnsi="Arial" w:cs="Arial"/>
        </w:rPr>
        <w:t>, steel members can lose from 1 to 1.55mm of thickness each year. This could then lead up to a 35% weight loss during the specific half-life of the material and increases the chance of structural fail.</w:t>
      </w:r>
    </w:p>
    <w:p w14:paraId="2CD84EFD" w14:textId="213CBCE1" w:rsidR="00030E32" w:rsidRDefault="001D5B87" w:rsidP="4D72AA52">
      <w:pPr>
        <w:pStyle w:val="ListParagraph"/>
        <w:numPr>
          <w:ilvl w:val="0"/>
          <w:numId w:val="6"/>
        </w:numPr>
        <w:spacing w:line="360" w:lineRule="auto"/>
        <w:jc w:val="both"/>
        <w:rPr>
          <w:rFonts w:ascii="Arial" w:eastAsia="Arial" w:hAnsi="Arial" w:cs="Arial"/>
        </w:rPr>
      </w:pPr>
      <w:r w:rsidRPr="4D72AA52">
        <w:rPr>
          <w:rFonts w:ascii="Arial" w:eastAsia="Arial" w:hAnsi="Arial" w:cs="Arial"/>
        </w:rPr>
        <w:t xml:space="preserve">If a fire breaks out. The strength of the steel severely decreases. Due to this, the steel needs fireproof costing and comes with extra cost. </w:t>
      </w:r>
    </w:p>
    <w:p w14:paraId="3226D5F0" w14:textId="491EAF70" w:rsidR="001D5B87" w:rsidRDefault="001D5B87" w:rsidP="4D72AA52">
      <w:pPr>
        <w:pStyle w:val="ListParagraph"/>
        <w:numPr>
          <w:ilvl w:val="0"/>
          <w:numId w:val="6"/>
        </w:numPr>
        <w:spacing w:line="360" w:lineRule="auto"/>
        <w:jc w:val="both"/>
        <w:rPr>
          <w:rFonts w:ascii="Arial" w:eastAsia="Arial" w:hAnsi="Arial" w:cs="Arial"/>
        </w:rPr>
      </w:pPr>
      <w:r w:rsidRPr="4D72AA52">
        <w:rPr>
          <w:rFonts w:ascii="Arial" w:eastAsia="Arial" w:hAnsi="Arial" w:cs="Arial"/>
        </w:rPr>
        <w:t xml:space="preserve">There is always a slight chance that steel </w:t>
      </w:r>
      <w:r w:rsidR="000108E2" w:rsidRPr="4D72AA52">
        <w:rPr>
          <w:rFonts w:ascii="Arial" w:eastAsia="Arial" w:hAnsi="Arial" w:cs="Arial"/>
        </w:rPr>
        <w:t>can buckle;</w:t>
      </w:r>
      <w:r w:rsidRPr="4D72AA52">
        <w:rPr>
          <w:rFonts w:ascii="Arial" w:eastAsia="Arial" w:hAnsi="Arial" w:cs="Arial"/>
        </w:rPr>
        <w:t xml:space="preserve"> this happens when the steel starts to bend when there is a bend caused through a critical compressive strength acting on the steel structure.</w:t>
      </w:r>
    </w:p>
    <w:p w14:paraId="4D0C7B68" w14:textId="77777777" w:rsidR="00304972" w:rsidRDefault="00304972" w:rsidP="4D72AA52">
      <w:pPr>
        <w:pStyle w:val="ListParagraph"/>
        <w:spacing w:line="360" w:lineRule="auto"/>
        <w:jc w:val="both"/>
        <w:rPr>
          <w:rFonts w:ascii="Arial" w:eastAsia="Arial" w:hAnsi="Arial" w:cs="Arial"/>
          <w:b/>
          <w:bCs/>
        </w:rPr>
      </w:pPr>
    </w:p>
    <w:p w14:paraId="6F59D4A5" w14:textId="54A09E4C" w:rsidR="00304972" w:rsidRDefault="00304972" w:rsidP="4D72AA52">
      <w:pPr>
        <w:spacing w:line="360" w:lineRule="auto"/>
        <w:jc w:val="both"/>
        <w:rPr>
          <w:rStyle w:val="selectable"/>
          <w:rFonts w:ascii="Arial" w:eastAsia="Arial" w:hAnsi="Arial" w:cs="Arial"/>
          <w:color w:val="000000" w:themeColor="text1"/>
          <w:sz w:val="20"/>
          <w:szCs w:val="20"/>
        </w:rPr>
      </w:pPr>
      <w:bookmarkStart w:id="20" w:name="_Toc103695189"/>
      <w:bookmarkStart w:id="21" w:name="_Toc721572313"/>
      <w:bookmarkStart w:id="22" w:name="_Toc768590822"/>
      <w:r w:rsidRPr="4D72AA52">
        <w:rPr>
          <w:rStyle w:val="Heading1Char"/>
          <w:b/>
          <w:bCs/>
          <w:color w:val="000000" w:themeColor="text1"/>
          <w:sz w:val="24"/>
          <w:szCs w:val="24"/>
          <w:u w:val="single"/>
        </w:rPr>
        <w:t>3.0 Concrete</w:t>
      </w:r>
      <w:bookmarkEnd w:id="20"/>
      <w:bookmarkEnd w:id="21"/>
      <w:bookmarkEnd w:id="22"/>
      <w:r w:rsidRPr="4D72AA52">
        <w:rPr>
          <w:rFonts w:ascii="Arial" w:eastAsia="Arial" w:hAnsi="Arial" w:cs="Arial"/>
          <w:b/>
          <w:bCs/>
        </w:rPr>
        <w:t xml:space="preserve"> </w:t>
      </w:r>
      <w:r w:rsidRPr="4D72AA52">
        <w:rPr>
          <w:rStyle w:val="Strong"/>
          <w:rFonts w:ascii="Arial" w:eastAsia="Arial" w:hAnsi="Arial" w:cs="Arial"/>
          <w:color w:val="666666"/>
          <w:sz w:val="20"/>
          <w:szCs w:val="20"/>
          <w:shd w:val="clear" w:color="auto" w:fill="FFFFFF"/>
        </w:rPr>
        <w:t>(</w:t>
      </w:r>
      <w:r w:rsidRPr="4D72AA52">
        <w:rPr>
          <w:rStyle w:val="selectable"/>
          <w:rFonts w:ascii="Arial" w:eastAsia="Arial" w:hAnsi="Arial" w:cs="Arial"/>
          <w:color w:val="000000"/>
          <w:sz w:val="20"/>
          <w:szCs w:val="20"/>
          <w:shd w:val="clear" w:color="auto" w:fill="FFFFFF"/>
        </w:rPr>
        <w:t>Advantages and Disadvantages of Concrete, n.d.)</w:t>
      </w:r>
    </w:p>
    <w:p w14:paraId="1EB67825" w14:textId="11465CD1" w:rsidR="001C27CC" w:rsidRDefault="001C27CC" w:rsidP="4D72AA52">
      <w:pPr>
        <w:pStyle w:val="Heading2"/>
        <w:rPr>
          <w:rFonts w:ascii="Calibri Light" w:eastAsia="DengXian Light" w:hAnsi="Calibri Light"/>
          <w:color w:val="000000" w:themeColor="text1"/>
          <w:sz w:val="24"/>
          <w:szCs w:val="24"/>
          <w:u w:val="single"/>
        </w:rPr>
      </w:pPr>
      <w:bookmarkStart w:id="23" w:name="_Toc103695190"/>
      <w:bookmarkStart w:id="24" w:name="_Toc1985095436"/>
      <w:bookmarkStart w:id="25" w:name="_Toc1675321986"/>
      <w:r w:rsidRPr="4A7F8EE2">
        <w:rPr>
          <w:color w:val="000000" w:themeColor="text1"/>
          <w:sz w:val="24"/>
          <w:szCs w:val="24"/>
          <w:u w:val="single"/>
        </w:rPr>
        <w:t>3.1 Advantages</w:t>
      </w:r>
      <w:bookmarkEnd w:id="23"/>
      <w:r w:rsidRPr="4A7F8EE2">
        <w:rPr>
          <w:color w:val="000000" w:themeColor="text1"/>
          <w:sz w:val="24"/>
          <w:szCs w:val="24"/>
        </w:rPr>
        <w:t xml:space="preserve"> </w:t>
      </w:r>
      <w:bookmarkEnd w:id="24"/>
      <w:bookmarkEnd w:id="25"/>
    </w:p>
    <w:p w14:paraId="05E75E22" w14:textId="004FE583" w:rsidR="001C27CC" w:rsidRDefault="001C27CC" w:rsidP="4D72AA52">
      <w:pPr>
        <w:pStyle w:val="ListParagraph"/>
        <w:numPr>
          <w:ilvl w:val="0"/>
          <w:numId w:val="7"/>
        </w:numPr>
        <w:spacing w:line="360" w:lineRule="auto"/>
        <w:jc w:val="both"/>
        <w:rPr>
          <w:rFonts w:ascii="Arial" w:eastAsia="Arial" w:hAnsi="Arial" w:cs="Arial"/>
        </w:rPr>
      </w:pPr>
      <w:r w:rsidRPr="4D72AA52">
        <w:rPr>
          <w:rFonts w:ascii="Arial" w:eastAsia="Arial" w:hAnsi="Arial" w:cs="Arial"/>
        </w:rPr>
        <w:t>Concrete is quite easy to make, the ingredients to make the concrete are available in most places.</w:t>
      </w:r>
    </w:p>
    <w:p w14:paraId="4FED41F5" w14:textId="351B7E2B" w:rsidR="001C27CC" w:rsidRDefault="001C27CC" w:rsidP="4D72AA52">
      <w:pPr>
        <w:pStyle w:val="ListParagraph"/>
        <w:numPr>
          <w:ilvl w:val="0"/>
          <w:numId w:val="7"/>
        </w:numPr>
        <w:spacing w:line="360" w:lineRule="auto"/>
        <w:jc w:val="both"/>
        <w:rPr>
          <w:rFonts w:ascii="Arial" w:eastAsia="Arial" w:hAnsi="Arial" w:cs="Arial"/>
        </w:rPr>
      </w:pPr>
      <w:r w:rsidRPr="4D72AA52">
        <w:rPr>
          <w:rFonts w:ascii="Arial" w:eastAsia="Arial" w:hAnsi="Arial" w:cs="Arial"/>
        </w:rPr>
        <w:t>Concrete is a durable material.</w:t>
      </w:r>
    </w:p>
    <w:p w14:paraId="174F0FC5" w14:textId="415C7C1F" w:rsidR="001C27CC" w:rsidRDefault="001C27CC" w:rsidP="4D72AA52">
      <w:pPr>
        <w:pStyle w:val="ListParagraph"/>
        <w:numPr>
          <w:ilvl w:val="0"/>
          <w:numId w:val="7"/>
        </w:numPr>
        <w:spacing w:line="360" w:lineRule="auto"/>
        <w:jc w:val="both"/>
        <w:rPr>
          <w:rFonts w:ascii="Arial" w:eastAsia="Arial" w:hAnsi="Arial" w:cs="Arial"/>
        </w:rPr>
      </w:pPr>
      <w:r w:rsidRPr="4D72AA52">
        <w:rPr>
          <w:rFonts w:ascii="Arial" w:eastAsia="Arial" w:hAnsi="Arial" w:cs="Arial"/>
        </w:rPr>
        <w:t>Can be cast and made into many different shapes.</w:t>
      </w:r>
    </w:p>
    <w:p w14:paraId="14128530" w14:textId="61C84456" w:rsidR="001C27CC" w:rsidRDefault="001C27CC" w:rsidP="4D72AA52">
      <w:pPr>
        <w:pStyle w:val="ListParagraph"/>
        <w:numPr>
          <w:ilvl w:val="0"/>
          <w:numId w:val="7"/>
        </w:numPr>
        <w:spacing w:line="360" w:lineRule="auto"/>
        <w:jc w:val="both"/>
        <w:rPr>
          <w:rFonts w:ascii="Arial" w:eastAsia="Arial" w:hAnsi="Arial" w:cs="Arial"/>
        </w:rPr>
      </w:pPr>
      <w:r w:rsidRPr="4D72AA52">
        <w:rPr>
          <w:rFonts w:ascii="Arial" w:eastAsia="Arial" w:hAnsi="Arial" w:cs="Arial"/>
        </w:rPr>
        <w:t>Concrete can be made from any given strength set from the buyer.</w:t>
      </w:r>
    </w:p>
    <w:p w14:paraId="5AF280D1" w14:textId="4E33460D" w:rsidR="001C27CC" w:rsidRDefault="001C27CC" w:rsidP="4D72AA52">
      <w:pPr>
        <w:pStyle w:val="ListParagraph"/>
        <w:numPr>
          <w:ilvl w:val="0"/>
          <w:numId w:val="7"/>
        </w:numPr>
        <w:spacing w:line="360" w:lineRule="auto"/>
        <w:jc w:val="both"/>
        <w:rPr>
          <w:rFonts w:ascii="Arial" w:eastAsia="Arial" w:hAnsi="Arial" w:cs="Arial"/>
        </w:rPr>
      </w:pPr>
      <w:r w:rsidRPr="4D72AA52">
        <w:rPr>
          <w:rFonts w:ascii="Arial" w:eastAsia="Arial" w:hAnsi="Arial" w:cs="Arial"/>
        </w:rPr>
        <w:t>Casting can be made on site which is very economical as there is no need for the delivery of the concrete onto site.</w:t>
      </w:r>
    </w:p>
    <w:p w14:paraId="201330C0" w14:textId="406EFFF2" w:rsidR="0061370B" w:rsidRDefault="0061370B" w:rsidP="4D72AA52">
      <w:pPr>
        <w:pStyle w:val="ListParagraph"/>
        <w:numPr>
          <w:ilvl w:val="0"/>
          <w:numId w:val="7"/>
        </w:numPr>
        <w:spacing w:line="360" w:lineRule="auto"/>
        <w:jc w:val="both"/>
        <w:rPr>
          <w:rFonts w:ascii="Arial" w:eastAsia="Arial" w:hAnsi="Arial" w:cs="Arial"/>
        </w:rPr>
      </w:pPr>
      <w:r w:rsidRPr="4D72AA52">
        <w:rPr>
          <w:rFonts w:ascii="Arial" w:eastAsia="Arial" w:hAnsi="Arial" w:cs="Arial"/>
        </w:rPr>
        <w:t>Concrete makes structures fire resistant as it is a non-combustible material.</w:t>
      </w:r>
    </w:p>
    <w:p w14:paraId="7D5DCD7D" w14:textId="18028623" w:rsidR="0061370B" w:rsidRDefault="0061370B" w:rsidP="4D72AA52">
      <w:pPr>
        <w:pStyle w:val="ListParagraph"/>
        <w:numPr>
          <w:ilvl w:val="0"/>
          <w:numId w:val="7"/>
        </w:numPr>
        <w:spacing w:line="360" w:lineRule="auto"/>
        <w:jc w:val="both"/>
        <w:rPr>
          <w:rFonts w:ascii="Arial" w:eastAsia="Arial" w:hAnsi="Arial" w:cs="Arial"/>
        </w:rPr>
      </w:pPr>
      <w:r w:rsidRPr="4D72AA52">
        <w:rPr>
          <w:rFonts w:ascii="Arial" w:eastAsia="Arial" w:hAnsi="Arial" w:cs="Arial"/>
        </w:rPr>
        <w:t>Concrete can withstand exceedingly elevated temperatures.</w:t>
      </w:r>
    </w:p>
    <w:p w14:paraId="30426A72" w14:textId="3571B592" w:rsidR="0061370B" w:rsidRDefault="0061370B" w:rsidP="4D72AA52">
      <w:pPr>
        <w:pStyle w:val="ListParagraph"/>
        <w:numPr>
          <w:ilvl w:val="0"/>
          <w:numId w:val="7"/>
        </w:numPr>
        <w:spacing w:line="360" w:lineRule="auto"/>
        <w:jc w:val="both"/>
        <w:rPr>
          <w:rFonts w:ascii="Arial" w:eastAsia="Arial" w:hAnsi="Arial" w:cs="Arial"/>
        </w:rPr>
      </w:pPr>
      <w:r w:rsidRPr="4D72AA52">
        <w:rPr>
          <w:rFonts w:ascii="Arial" w:eastAsia="Arial" w:hAnsi="Arial" w:cs="Arial"/>
        </w:rPr>
        <w:t xml:space="preserve">Concrete is a particularly useful material within places with harsh weather as it is water and wind resistant. </w:t>
      </w:r>
    </w:p>
    <w:p w14:paraId="7E9D2FEA" w14:textId="5F258E36" w:rsidR="0061370B" w:rsidRDefault="0061370B" w:rsidP="4D72AA52">
      <w:pPr>
        <w:pStyle w:val="ListParagraph"/>
        <w:numPr>
          <w:ilvl w:val="0"/>
          <w:numId w:val="7"/>
        </w:numPr>
        <w:spacing w:line="360" w:lineRule="auto"/>
        <w:jc w:val="both"/>
        <w:rPr>
          <w:rFonts w:ascii="Arial" w:eastAsia="Arial" w:hAnsi="Arial" w:cs="Arial"/>
        </w:rPr>
      </w:pPr>
      <w:r w:rsidRPr="4D72AA52">
        <w:rPr>
          <w:rFonts w:ascii="Arial" w:eastAsia="Arial" w:hAnsi="Arial" w:cs="Arial"/>
        </w:rPr>
        <w:t xml:space="preserve">Concrete can be used as a soundproofing material. </w:t>
      </w:r>
    </w:p>
    <w:p w14:paraId="1DB103B6" w14:textId="12003FCB" w:rsidR="0061370B" w:rsidRDefault="0061370B" w:rsidP="4D72AA52">
      <w:pPr>
        <w:spacing w:line="360" w:lineRule="auto"/>
        <w:jc w:val="both"/>
        <w:rPr>
          <w:rFonts w:ascii="Arial" w:eastAsia="Arial" w:hAnsi="Arial" w:cs="Arial"/>
        </w:rPr>
      </w:pPr>
    </w:p>
    <w:p w14:paraId="2E9C030C" w14:textId="5A24BDCE" w:rsidR="0061370B" w:rsidRDefault="0061370B" w:rsidP="4D72AA52">
      <w:pPr>
        <w:pStyle w:val="Heading2"/>
        <w:rPr>
          <w:rFonts w:ascii="Calibri Light" w:eastAsia="DengXian Light" w:hAnsi="Calibri Light"/>
          <w:color w:val="000000" w:themeColor="text1"/>
          <w:sz w:val="24"/>
          <w:szCs w:val="24"/>
          <w:u w:val="single"/>
        </w:rPr>
      </w:pPr>
      <w:bookmarkStart w:id="26" w:name="_Toc103695191"/>
      <w:bookmarkStart w:id="27" w:name="_Toc1935541166"/>
      <w:bookmarkStart w:id="28" w:name="_Toc1872509647"/>
      <w:r w:rsidRPr="4A7F8EE2">
        <w:rPr>
          <w:color w:val="000000" w:themeColor="text1"/>
          <w:sz w:val="24"/>
          <w:szCs w:val="24"/>
          <w:u w:val="single"/>
        </w:rPr>
        <w:t>3.2 Disadvantages.</w:t>
      </w:r>
      <w:bookmarkEnd w:id="26"/>
      <w:bookmarkEnd w:id="27"/>
      <w:bookmarkEnd w:id="28"/>
    </w:p>
    <w:p w14:paraId="1A77BAD0" w14:textId="5DF45438" w:rsidR="0061370B" w:rsidRDefault="00725D0E" w:rsidP="4D72AA52">
      <w:pPr>
        <w:pStyle w:val="ListParagraph"/>
        <w:numPr>
          <w:ilvl w:val="0"/>
          <w:numId w:val="8"/>
        </w:numPr>
        <w:spacing w:line="360" w:lineRule="auto"/>
        <w:jc w:val="both"/>
        <w:rPr>
          <w:rFonts w:ascii="Arial" w:eastAsia="Arial" w:hAnsi="Arial" w:cs="Arial"/>
        </w:rPr>
      </w:pPr>
      <w:r w:rsidRPr="4D72AA52">
        <w:rPr>
          <w:rFonts w:ascii="Arial" w:eastAsia="Arial" w:hAnsi="Arial" w:cs="Arial"/>
        </w:rPr>
        <w:t>Compared to other building materials such as steel and timber, the overall tensile strength of concrete is low.</w:t>
      </w:r>
    </w:p>
    <w:p w14:paraId="014FC050" w14:textId="00BB326C" w:rsidR="00725D0E" w:rsidRDefault="00725D0E" w:rsidP="4D72AA52">
      <w:pPr>
        <w:pStyle w:val="ListParagraph"/>
        <w:numPr>
          <w:ilvl w:val="0"/>
          <w:numId w:val="8"/>
        </w:numPr>
        <w:spacing w:line="360" w:lineRule="auto"/>
        <w:jc w:val="both"/>
        <w:rPr>
          <w:rFonts w:ascii="Arial" w:eastAsia="Arial" w:hAnsi="Arial" w:cs="Arial"/>
        </w:rPr>
      </w:pPr>
      <w:r w:rsidRPr="4D72AA52">
        <w:rPr>
          <w:rFonts w:ascii="Arial" w:eastAsia="Arial" w:hAnsi="Arial" w:cs="Arial"/>
        </w:rPr>
        <w:t>Concrete is not very ductile.</w:t>
      </w:r>
    </w:p>
    <w:p w14:paraId="288A19E6" w14:textId="6B2F71C9" w:rsidR="00725D0E" w:rsidRDefault="00725D0E" w:rsidP="4D72AA52">
      <w:pPr>
        <w:pStyle w:val="ListParagraph"/>
        <w:numPr>
          <w:ilvl w:val="0"/>
          <w:numId w:val="8"/>
        </w:numPr>
        <w:spacing w:line="360" w:lineRule="auto"/>
        <w:jc w:val="both"/>
        <w:rPr>
          <w:rFonts w:ascii="Arial" w:eastAsia="Arial" w:hAnsi="Arial" w:cs="Arial"/>
        </w:rPr>
      </w:pPr>
      <w:r w:rsidRPr="4D72AA52">
        <w:rPr>
          <w:rFonts w:ascii="Arial" w:eastAsia="Arial" w:hAnsi="Arial" w:cs="Arial"/>
        </w:rPr>
        <w:t>The weight of compared is high compared to its strength.</w:t>
      </w:r>
    </w:p>
    <w:p w14:paraId="162D1286" w14:textId="194E482B" w:rsidR="00725D0E" w:rsidRDefault="00725D0E" w:rsidP="4D72AA52">
      <w:pPr>
        <w:pStyle w:val="ListParagraph"/>
        <w:numPr>
          <w:ilvl w:val="0"/>
          <w:numId w:val="8"/>
        </w:numPr>
        <w:spacing w:line="360" w:lineRule="auto"/>
        <w:jc w:val="both"/>
        <w:rPr>
          <w:rFonts w:ascii="Arial" w:eastAsia="Arial" w:hAnsi="Arial" w:cs="Arial"/>
        </w:rPr>
      </w:pPr>
      <w:r w:rsidRPr="4D72AA52">
        <w:rPr>
          <w:rFonts w:ascii="Arial" w:eastAsia="Arial" w:hAnsi="Arial" w:cs="Arial"/>
        </w:rPr>
        <w:t>Due to its low tensile strength, this leads to cracking within the concrete.</w:t>
      </w:r>
    </w:p>
    <w:p w14:paraId="6B335E2E" w14:textId="564E0600" w:rsidR="00725D0E" w:rsidRDefault="00725D0E" w:rsidP="4D72AA52">
      <w:pPr>
        <w:pStyle w:val="ListParagraph"/>
        <w:numPr>
          <w:ilvl w:val="0"/>
          <w:numId w:val="8"/>
        </w:numPr>
        <w:spacing w:line="360" w:lineRule="auto"/>
        <w:jc w:val="both"/>
        <w:rPr>
          <w:rFonts w:ascii="Arial" w:eastAsia="Arial" w:hAnsi="Arial" w:cs="Arial"/>
        </w:rPr>
      </w:pPr>
      <w:r w:rsidRPr="4D72AA52">
        <w:rPr>
          <w:rFonts w:ascii="Arial" w:eastAsia="Arial" w:hAnsi="Arial" w:cs="Arial"/>
        </w:rPr>
        <w:t>This material requires established curing time before the concrete is at its greatest strength.</w:t>
      </w:r>
    </w:p>
    <w:p w14:paraId="1B1EF302" w14:textId="0D5D4C00" w:rsidR="00304972" w:rsidRDefault="00304972" w:rsidP="4D72AA52">
      <w:pPr>
        <w:spacing w:line="360" w:lineRule="auto"/>
        <w:jc w:val="both"/>
        <w:rPr>
          <w:rFonts w:ascii="Arial" w:eastAsia="Arial" w:hAnsi="Arial" w:cs="Arial"/>
        </w:rPr>
      </w:pPr>
    </w:p>
    <w:p w14:paraId="4F395F49" w14:textId="04FB76F2" w:rsidR="00304972" w:rsidRDefault="00304972" w:rsidP="4D72AA52">
      <w:pPr>
        <w:spacing w:line="360" w:lineRule="auto"/>
        <w:jc w:val="both"/>
        <w:rPr>
          <w:rFonts w:ascii="Arial" w:eastAsia="Arial" w:hAnsi="Arial" w:cs="Arial"/>
          <w:b/>
          <w:bCs/>
        </w:rPr>
      </w:pPr>
      <w:bookmarkStart w:id="29" w:name="_Toc103695192"/>
      <w:bookmarkStart w:id="30" w:name="_Toc303986899"/>
      <w:bookmarkStart w:id="31" w:name="_Toc1136557226"/>
      <w:r w:rsidRPr="4D72AA52">
        <w:rPr>
          <w:rStyle w:val="Heading1Char"/>
          <w:b/>
          <w:bCs/>
          <w:color w:val="000000" w:themeColor="text1"/>
          <w:sz w:val="24"/>
          <w:szCs w:val="24"/>
          <w:u w:val="single"/>
        </w:rPr>
        <w:t xml:space="preserve">4.0 Reinforced </w:t>
      </w:r>
      <w:r w:rsidR="00741871" w:rsidRPr="4D72AA52">
        <w:rPr>
          <w:rStyle w:val="Heading1Char"/>
          <w:b/>
          <w:bCs/>
          <w:color w:val="000000" w:themeColor="text1"/>
          <w:sz w:val="24"/>
          <w:szCs w:val="24"/>
          <w:u w:val="single"/>
        </w:rPr>
        <w:t>concrete</w:t>
      </w:r>
      <w:bookmarkEnd w:id="29"/>
      <w:bookmarkEnd w:id="30"/>
      <w:bookmarkEnd w:id="31"/>
      <w:r w:rsidR="00741871" w:rsidRPr="4D72AA52">
        <w:rPr>
          <w:rFonts w:ascii="Arial" w:eastAsia="Arial" w:hAnsi="Arial" w:cs="Arial"/>
          <w:b/>
          <w:bCs/>
        </w:rPr>
        <w:t xml:space="preserve"> </w:t>
      </w:r>
      <w:r w:rsidR="00741871" w:rsidRPr="4D72AA52">
        <w:rPr>
          <w:rStyle w:val="Strong"/>
          <w:rFonts w:ascii="Arial" w:eastAsia="Arial" w:hAnsi="Arial" w:cs="Arial"/>
          <w:color w:val="666666"/>
          <w:sz w:val="20"/>
          <w:szCs w:val="20"/>
          <w:shd w:val="clear" w:color="auto" w:fill="FFFFFF"/>
        </w:rPr>
        <w:t>(</w:t>
      </w:r>
      <w:r w:rsidR="000235C5" w:rsidRPr="4D72AA52">
        <w:rPr>
          <w:rStyle w:val="selectable"/>
          <w:rFonts w:ascii="Arial" w:eastAsia="Arial" w:hAnsi="Arial" w:cs="Arial"/>
          <w:color w:val="000000"/>
          <w:sz w:val="20"/>
          <w:szCs w:val="20"/>
          <w:shd w:val="clear" w:color="auto" w:fill="FFFFFF"/>
        </w:rPr>
        <w:t>Advantages and Disadvantages of Reinforced Concrete - Structural Guide, n.d.)</w:t>
      </w:r>
    </w:p>
    <w:p w14:paraId="718154FE" w14:textId="0522050B" w:rsidR="00304972" w:rsidRDefault="000235C5" w:rsidP="4D72AA52">
      <w:pPr>
        <w:spacing w:line="360" w:lineRule="auto"/>
        <w:jc w:val="both"/>
        <w:rPr>
          <w:rFonts w:ascii="Arial" w:eastAsia="Arial" w:hAnsi="Arial" w:cs="Arial"/>
        </w:rPr>
      </w:pPr>
      <w:r w:rsidRPr="4D72AA52">
        <w:rPr>
          <w:rFonts w:ascii="Arial" w:eastAsia="Arial" w:hAnsi="Arial" w:cs="Arial"/>
        </w:rPr>
        <w:t xml:space="preserve">4.1 </w:t>
      </w:r>
      <w:r w:rsidRPr="4D72AA52">
        <w:rPr>
          <w:rStyle w:val="Heading2Char"/>
          <w:color w:val="000000" w:themeColor="text1"/>
          <w:sz w:val="24"/>
          <w:szCs w:val="24"/>
          <w:u w:val="single"/>
        </w:rPr>
        <w:t>Advantages</w:t>
      </w:r>
    </w:p>
    <w:p w14:paraId="78326080" w14:textId="6EAAAAE4" w:rsidR="000235C5" w:rsidRDefault="000235C5" w:rsidP="4D72AA52">
      <w:pPr>
        <w:pStyle w:val="ListParagraph"/>
        <w:numPr>
          <w:ilvl w:val="0"/>
          <w:numId w:val="9"/>
        </w:numPr>
        <w:spacing w:line="360" w:lineRule="auto"/>
        <w:jc w:val="both"/>
        <w:rPr>
          <w:rFonts w:ascii="Arial" w:eastAsia="Arial" w:hAnsi="Arial" w:cs="Arial"/>
        </w:rPr>
      </w:pPr>
      <w:r w:rsidRPr="4D72AA52">
        <w:rPr>
          <w:rFonts w:ascii="Arial" w:eastAsia="Arial" w:hAnsi="Arial" w:cs="Arial"/>
        </w:rPr>
        <w:t>Reinforced concretes compressive strength is remarkably high compared to other materials.</w:t>
      </w:r>
    </w:p>
    <w:p w14:paraId="3D3B5C55" w14:textId="691931F6" w:rsidR="00741871" w:rsidRDefault="00741871" w:rsidP="4D72AA52">
      <w:pPr>
        <w:pStyle w:val="ListParagraph"/>
        <w:numPr>
          <w:ilvl w:val="0"/>
          <w:numId w:val="9"/>
        </w:numPr>
        <w:spacing w:line="360" w:lineRule="auto"/>
        <w:jc w:val="both"/>
        <w:rPr>
          <w:rFonts w:ascii="Arial" w:eastAsia="Arial" w:hAnsi="Arial" w:cs="Arial"/>
        </w:rPr>
      </w:pPr>
      <w:r w:rsidRPr="4D72AA52">
        <w:rPr>
          <w:rFonts w:ascii="Arial" w:eastAsia="Arial" w:hAnsi="Arial" w:cs="Arial"/>
        </w:rPr>
        <w:t>The addition of steel within the concrete increases the overall tensile strength of the material.</w:t>
      </w:r>
    </w:p>
    <w:p w14:paraId="069EAB19" w14:textId="6C5A40A1" w:rsidR="00741871" w:rsidRDefault="00741871" w:rsidP="4D72AA52">
      <w:pPr>
        <w:pStyle w:val="ListParagraph"/>
        <w:numPr>
          <w:ilvl w:val="0"/>
          <w:numId w:val="9"/>
        </w:numPr>
        <w:spacing w:line="360" w:lineRule="auto"/>
        <w:jc w:val="both"/>
        <w:rPr>
          <w:rFonts w:ascii="Arial" w:eastAsia="Arial" w:hAnsi="Arial" w:cs="Arial"/>
        </w:rPr>
      </w:pPr>
      <w:r w:rsidRPr="4D72AA52">
        <w:rPr>
          <w:rFonts w:ascii="Arial" w:eastAsia="Arial" w:hAnsi="Arial" w:cs="Arial"/>
        </w:rPr>
        <w:t>Reinforced concrete is available at most times due to the availability of the ingredients for the concrete.</w:t>
      </w:r>
    </w:p>
    <w:p w14:paraId="5D6E6290" w14:textId="0F162DA1" w:rsidR="00741871" w:rsidRDefault="00741871" w:rsidP="4D72AA52">
      <w:pPr>
        <w:pStyle w:val="ListParagraph"/>
        <w:numPr>
          <w:ilvl w:val="0"/>
          <w:numId w:val="9"/>
        </w:numPr>
        <w:spacing w:line="360" w:lineRule="auto"/>
        <w:jc w:val="both"/>
        <w:rPr>
          <w:rFonts w:ascii="Arial" w:eastAsia="Arial" w:hAnsi="Arial" w:cs="Arial"/>
        </w:rPr>
      </w:pPr>
      <w:r w:rsidRPr="4D72AA52">
        <w:rPr>
          <w:rFonts w:ascii="Arial" w:eastAsia="Arial" w:hAnsi="Arial" w:cs="Arial"/>
        </w:rPr>
        <w:t>The 2 materials to from reinforced concrete, bond very well together.</w:t>
      </w:r>
    </w:p>
    <w:p w14:paraId="60E1434A" w14:textId="389AE425" w:rsidR="00741871" w:rsidRDefault="00741871" w:rsidP="4D72AA52">
      <w:pPr>
        <w:pStyle w:val="ListParagraph"/>
        <w:numPr>
          <w:ilvl w:val="0"/>
          <w:numId w:val="9"/>
        </w:numPr>
        <w:spacing w:line="360" w:lineRule="auto"/>
        <w:jc w:val="both"/>
        <w:rPr>
          <w:rFonts w:ascii="Arial" w:eastAsia="Arial" w:hAnsi="Arial" w:cs="Arial"/>
        </w:rPr>
      </w:pPr>
      <w:r w:rsidRPr="4D72AA52">
        <w:rPr>
          <w:rFonts w:ascii="Arial" w:eastAsia="Arial" w:hAnsi="Arial" w:cs="Arial"/>
        </w:rPr>
        <w:t xml:space="preserve">Reinforced concrete is exceptionally durable when compared to other materials such as steel. </w:t>
      </w:r>
    </w:p>
    <w:p w14:paraId="4618EDD0" w14:textId="15F80493" w:rsidR="00741871" w:rsidRDefault="00741871" w:rsidP="4D72AA52">
      <w:pPr>
        <w:pStyle w:val="ListParagraph"/>
        <w:numPr>
          <w:ilvl w:val="0"/>
          <w:numId w:val="9"/>
        </w:numPr>
        <w:spacing w:line="360" w:lineRule="auto"/>
        <w:jc w:val="both"/>
        <w:rPr>
          <w:rFonts w:ascii="Arial" w:eastAsia="Arial" w:hAnsi="Arial" w:cs="Arial"/>
        </w:rPr>
      </w:pPr>
      <w:r w:rsidRPr="4D72AA52">
        <w:rPr>
          <w:rFonts w:ascii="Arial" w:eastAsia="Arial" w:hAnsi="Arial" w:cs="Arial"/>
        </w:rPr>
        <w:t>This material can be used in any type of environment.</w:t>
      </w:r>
    </w:p>
    <w:p w14:paraId="66D449DA" w14:textId="78759C57" w:rsidR="009C7BCF" w:rsidRDefault="009C7BCF" w:rsidP="4D72AA52">
      <w:pPr>
        <w:pStyle w:val="ListParagraph"/>
        <w:numPr>
          <w:ilvl w:val="0"/>
          <w:numId w:val="9"/>
        </w:numPr>
        <w:spacing w:line="360" w:lineRule="auto"/>
        <w:jc w:val="both"/>
        <w:rPr>
          <w:rFonts w:ascii="Arial" w:eastAsia="Arial" w:hAnsi="Arial" w:cs="Arial"/>
        </w:rPr>
      </w:pPr>
      <w:r w:rsidRPr="4D72AA52">
        <w:rPr>
          <w:rFonts w:ascii="Arial" w:eastAsia="Arial" w:hAnsi="Arial" w:cs="Arial"/>
        </w:rPr>
        <w:t xml:space="preserve">Less maintenance and costing for this material. </w:t>
      </w:r>
    </w:p>
    <w:p w14:paraId="52FBA27A" w14:textId="10D51776" w:rsidR="009C7BCF" w:rsidRDefault="009C7BCF" w:rsidP="4D72AA52">
      <w:pPr>
        <w:pStyle w:val="ListParagraph"/>
        <w:numPr>
          <w:ilvl w:val="0"/>
          <w:numId w:val="9"/>
        </w:numPr>
        <w:spacing w:line="360" w:lineRule="auto"/>
        <w:jc w:val="both"/>
        <w:rPr>
          <w:rFonts w:ascii="Arial" w:eastAsia="Arial" w:hAnsi="Arial" w:cs="Arial"/>
        </w:rPr>
      </w:pPr>
      <w:r w:rsidRPr="4D72AA52">
        <w:rPr>
          <w:rFonts w:ascii="Arial" w:eastAsia="Arial" w:hAnsi="Arial" w:cs="Arial"/>
        </w:rPr>
        <w:t>Can endure very hight loads.</w:t>
      </w:r>
    </w:p>
    <w:p w14:paraId="59F1D6F8" w14:textId="25D83D6F" w:rsidR="009C7BCF" w:rsidRDefault="009C7BCF" w:rsidP="4D72AA52">
      <w:pPr>
        <w:pStyle w:val="ListParagraph"/>
        <w:numPr>
          <w:ilvl w:val="0"/>
          <w:numId w:val="9"/>
        </w:numPr>
        <w:spacing w:line="360" w:lineRule="auto"/>
        <w:jc w:val="both"/>
        <w:rPr>
          <w:rFonts w:ascii="Arial" w:eastAsia="Arial" w:hAnsi="Arial" w:cs="Arial"/>
        </w:rPr>
      </w:pPr>
      <w:r w:rsidRPr="4D72AA52">
        <w:rPr>
          <w:rFonts w:ascii="Arial" w:eastAsia="Arial" w:hAnsi="Arial" w:cs="Arial"/>
        </w:rPr>
        <w:t xml:space="preserve">Gives warnings when designed correctly before collapsing. </w:t>
      </w:r>
    </w:p>
    <w:p w14:paraId="73B98098" w14:textId="03843833" w:rsidR="009C7BCF" w:rsidRDefault="009C7BCF" w:rsidP="4D72AA52">
      <w:pPr>
        <w:pStyle w:val="Heading2"/>
        <w:rPr>
          <w:rFonts w:ascii="Calibri Light" w:eastAsia="DengXian Light" w:hAnsi="Calibri Light"/>
          <w:color w:val="000000" w:themeColor="text1"/>
          <w:sz w:val="24"/>
          <w:szCs w:val="24"/>
          <w:u w:val="single"/>
        </w:rPr>
      </w:pPr>
      <w:bookmarkStart w:id="32" w:name="_Toc103695193"/>
      <w:bookmarkStart w:id="33" w:name="_Toc304185857"/>
      <w:bookmarkStart w:id="34" w:name="_Toc229959591"/>
      <w:r w:rsidRPr="4A7F8EE2">
        <w:rPr>
          <w:color w:val="000000" w:themeColor="text1"/>
          <w:sz w:val="24"/>
          <w:szCs w:val="24"/>
          <w:u w:val="single"/>
        </w:rPr>
        <w:t>4.2 Disadvantages.</w:t>
      </w:r>
      <w:bookmarkEnd w:id="32"/>
      <w:bookmarkEnd w:id="33"/>
      <w:bookmarkEnd w:id="34"/>
    </w:p>
    <w:p w14:paraId="2E14FA19" w14:textId="7551DC1D" w:rsidR="009C7BCF" w:rsidRDefault="009C7BCF" w:rsidP="4D72AA52">
      <w:pPr>
        <w:pStyle w:val="ListParagraph"/>
        <w:numPr>
          <w:ilvl w:val="0"/>
          <w:numId w:val="10"/>
        </w:numPr>
        <w:spacing w:line="360" w:lineRule="auto"/>
        <w:jc w:val="both"/>
        <w:rPr>
          <w:rFonts w:ascii="Arial" w:eastAsia="Arial" w:hAnsi="Arial" w:cs="Arial"/>
        </w:rPr>
      </w:pPr>
      <w:r w:rsidRPr="4D72AA52">
        <w:rPr>
          <w:rFonts w:ascii="Arial" w:eastAsia="Arial" w:hAnsi="Arial" w:cs="Arial"/>
        </w:rPr>
        <w:t>Due to the low tensile strength of the concrete, this material is not in consideration throughout the designing period.</w:t>
      </w:r>
    </w:p>
    <w:p w14:paraId="607642A3" w14:textId="4F86FE77" w:rsidR="009C7BCF" w:rsidRDefault="009C7BCF" w:rsidP="4D72AA52">
      <w:pPr>
        <w:pStyle w:val="ListParagraph"/>
        <w:numPr>
          <w:ilvl w:val="0"/>
          <w:numId w:val="10"/>
        </w:numPr>
        <w:spacing w:line="360" w:lineRule="auto"/>
        <w:jc w:val="both"/>
        <w:rPr>
          <w:rFonts w:ascii="Arial" w:eastAsia="Arial" w:hAnsi="Arial" w:cs="Arial"/>
        </w:rPr>
      </w:pPr>
      <w:r w:rsidRPr="4D72AA52">
        <w:rPr>
          <w:rFonts w:ascii="Arial" w:eastAsia="Arial" w:hAnsi="Arial" w:cs="Arial"/>
        </w:rPr>
        <w:t xml:space="preserve">Everything must be correct when using this material such as, production of the concrete, pouring, curing time. Positioning of the reinforcement bars. </w:t>
      </w:r>
    </w:p>
    <w:p w14:paraId="08DCFC31" w14:textId="76444C21" w:rsidR="009C7BCF" w:rsidRDefault="001B1442" w:rsidP="4D72AA52">
      <w:pPr>
        <w:pStyle w:val="ListParagraph"/>
        <w:numPr>
          <w:ilvl w:val="0"/>
          <w:numId w:val="10"/>
        </w:numPr>
        <w:spacing w:line="360" w:lineRule="auto"/>
        <w:jc w:val="both"/>
        <w:rPr>
          <w:rFonts w:ascii="Arial" w:eastAsia="Arial" w:hAnsi="Arial" w:cs="Arial"/>
        </w:rPr>
      </w:pPr>
      <w:r w:rsidRPr="4D72AA52">
        <w:rPr>
          <w:rFonts w:ascii="Arial" w:eastAsia="Arial" w:hAnsi="Arial" w:cs="Arial"/>
        </w:rPr>
        <w:t xml:space="preserve">Lack of attention can lead to a factor which is affecting the durability of the concrete. </w:t>
      </w:r>
    </w:p>
    <w:p w14:paraId="35298C3E" w14:textId="27F93343" w:rsidR="001B1442" w:rsidRDefault="001B1442" w:rsidP="4D72AA52">
      <w:pPr>
        <w:pStyle w:val="ListParagraph"/>
        <w:numPr>
          <w:ilvl w:val="0"/>
          <w:numId w:val="10"/>
        </w:numPr>
        <w:spacing w:line="360" w:lineRule="auto"/>
        <w:jc w:val="both"/>
        <w:rPr>
          <w:rFonts w:ascii="Arial" w:eastAsia="Arial" w:hAnsi="Arial" w:cs="Arial"/>
        </w:rPr>
      </w:pPr>
      <w:r w:rsidRPr="4D72AA52">
        <w:rPr>
          <w:rFonts w:ascii="Arial" w:eastAsia="Arial" w:hAnsi="Arial" w:cs="Arial"/>
        </w:rPr>
        <w:t xml:space="preserve">Concrete is not an environmentally friendly material. </w:t>
      </w:r>
    </w:p>
    <w:p w14:paraId="4B4223A3" w14:textId="70D49F5D" w:rsidR="001B1442" w:rsidRPr="000235C5" w:rsidRDefault="001B1442" w:rsidP="4D72AA52">
      <w:pPr>
        <w:pStyle w:val="ListParagraph"/>
        <w:numPr>
          <w:ilvl w:val="0"/>
          <w:numId w:val="10"/>
        </w:numPr>
        <w:spacing w:line="360" w:lineRule="auto"/>
        <w:jc w:val="both"/>
        <w:rPr>
          <w:rFonts w:ascii="Arial" w:eastAsia="Arial" w:hAnsi="Arial" w:cs="Arial"/>
        </w:rPr>
      </w:pPr>
      <w:r w:rsidRPr="4D72AA52">
        <w:rPr>
          <w:rFonts w:ascii="Arial" w:eastAsia="Arial" w:hAnsi="Arial" w:cs="Arial"/>
        </w:rPr>
        <w:t xml:space="preserve">You must wait 28 days before the concrete has reached its maximum strength, this can delay the construction process. </w:t>
      </w:r>
    </w:p>
    <w:p w14:paraId="1657E214" w14:textId="243A51D9" w:rsidR="1BCEACD1" w:rsidRDefault="1BCEACD1" w:rsidP="4D72AA52">
      <w:pPr>
        <w:spacing w:line="360" w:lineRule="auto"/>
        <w:jc w:val="both"/>
        <w:rPr>
          <w:rFonts w:ascii="Arial" w:eastAsia="Arial" w:hAnsi="Arial" w:cs="Arial"/>
        </w:rPr>
      </w:pPr>
    </w:p>
    <w:p w14:paraId="6C74C19F" w14:textId="77777777" w:rsidR="005F0377" w:rsidRDefault="005F0377" w:rsidP="4D72AA52">
      <w:pPr>
        <w:pStyle w:val="Heading1"/>
        <w:rPr>
          <w:b/>
          <w:bCs/>
          <w:color w:val="000000" w:themeColor="text1"/>
          <w:sz w:val="24"/>
          <w:szCs w:val="24"/>
          <w:u w:val="single"/>
        </w:rPr>
      </w:pPr>
      <w:bookmarkStart w:id="35" w:name="_Toc103695194"/>
    </w:p>
    <w:p w14:paraId="32F13357" w14:textId="639F2C56" w:rsidR="1BCEACD1" w:rsidRDefault="1BCEACD1" w:rsidP="4D72AA52">
      <w:pPr>
        <w:pStyle w:val="Heading1"/>
        <w:rPr>
          <w:rFonts w:ascii="Calibri Light" w:eastAsia="DengXian Light" w:hAnsi="Calibri Light"/>
          <w:b/>
          <w:bCs/>
          <w:color w:val="000000" w:themeColor="text1"/>
          <w:sz w:val="24"/>
          <w:szCs w:val="24"/>
          <w:u w:val="single"/>
        </w:rPr>
      </w:pPr>
      <w:bookmarkStart w:id="36" w:name="_Toc1481420529"/>
      <w:bookmarkStart w:id="37" w:name="_Toc1677378992"/>
      <w:r w:rsidRPr="4A7F8EE2">
        <w:rPr>
          <w:b/>
          <w:bCs/>
          <w:color w:val="000000" w:themeColor="text1"/>
          <w:sz w:val="24"/>
          <w:szCs w:val="24"/>
          <w:u w:val="single"/>
        </w:rPr>
        <w:t>5.0 Conclusion</w:t>
      </w:r>
      <w:bookmarkEnd w:id="35"/>
      <w:r w:rsidRPr="4A7F8EE2">
        <w:rPr>
          <w:b/>
          <w:bCs/>
          <w:color w:val="000000" w:themeColor="text1"/>
          <w:sz w:val="24"/>
          <w:szCs w:val="24"/>
        </w:rPr>
        <w:t xml:space="preserve"> </w:t>
      </w:r>
      <w:bookmarkEnd w:id="36"/>
      <w:bookmarkEnd w:id="37"/>
    </w:p>
    <w:p w14:paraId="3A19BA60" w14:textId="5D5EEB7F" w:rsidR="1BCEACD1" w:rsidRDefault="1BCEACD1" w:rsidP="4D72AA52">
      <w:pPr>
        <w:spacing w:line="360" w:lineRule="auto"/>
        <w:jc w:val="both"/>
        <w:rPr>
          <w:rFonts w:ascii="Arial" w:eastAsia="Arial" w:hAnsi="Arial" w:cs="Arial"/>
          <w:b/>
          <w:bCs/>
        </w:rPr>
      </w:pPr>
      <w:bookmarkStart w:id="38" w:name="_Toc103695195"/>
      <w:bookmarkStart w:id="39" w:name="_Toc112255548"/>
      <w:bookmarkStart w:id="40" w:name="_Toc1864015095"/>
      <w:r w:rsidRPr="4A7F8EE2">
        <w:rPr>
          <w:rStyle w:val="Heading2Char"/>
          <w:color w:val="000000" w:themeColor="text1"/>
          <w:sz w:val="24"/>
          <w:szCs w:val="24"/>
          <w:u w:val="single"/>
        </w:rPr>
        <w:t>5.1 Piling and foundations</w:t>
      </w:r>
      <w:bookmarkEnd w:id="38"/>
      <w:bookmarkEnd w:id="39"/>
      <w:bookmarkEnd w:id="40"/>
      <w:r w:rsidRPr="4A7F8EE2">
        <w:rPr>
          <w:rFonts w:ascii="Arial" w:eastAsia="Arial" w:hAnsi="Arial" w:cs="Arial"/>
          <w:b/>
          <w:bCs/>
        </w:rPr>
        <w:t xml:space="preserve"> </w:t>
      </w:r>
    </w:p>
    <w:p w14:paraId="14C42D14" w14:textId="2557F821" w:rsidR="1BCEACD1" w:rsidRDefault="1BCEACD1" w:rsidP="4D72AA52">
      <w:pPr>
        <w:spacing w:line="360" w:lineRule="auto"/>
        <w:jc w:val="both"/>
        <w:rPr>
          <w:rFonts w:ascii="Arial" w:eastAsia="Arial" w:hAnsi="Arial" w:cs="Arial"/>
        </w:rPr>
      </w:pPr>
      <w:r w:rsidRPr="4D72AA52">
        <w:rPr>
          <w:rFonts w:ascii="Arial" w:eastAsia="Arial" w:hAnsi="Arial" w:cs="Arial"/>
        </w:rPr>
        <w:t xml:space="preserve">After an </w:t>
      </w:r>
      <w:r w:rsidR="005F0377" w:rsidRPr="4D72AA52">
        <w:rPr>
          <w:rFonts w:ascii="Arial" w:eastAsia="Arial" w:hAnsi="Arial" w:cs="Arial"/>
        </w:rPr>
        <w:t>Evaluation</w:t>
      </w:r>
      <w:r w:rsidRPr="4D72AA52">
        <w:rPr>
          <w:rFonts w:ascii="Arial" w:eastAsia="Arial" w:hAnsi="Arial" w:cs="Arial"/>
        </w:rPr>
        <w:t xml:space="preserve"> of all materials and their advantages and disadvantages. For the piling, reinforced concrete will be used due to its availability and high strength. After a period of 28 days the concrete will be at maximum strength. Once the piling is completed. A concrete slab will be placed on top of the pile cap. A concrete slab will be prefabricated within a manufacturing facility. Concrete is the favoured material for this because of its durability. The location of the bridge is surrounded by water and due to its harsh weather throughout the winter period, concrete is the most applicable material for this. A prefabricated slab allows for a faster construction time and less labour will be needed. Furthermore, the concrete will not need to wait 28 days to cure as it will have been left to cure for the 28 days within the manufacturing facility.</w:t>
      </w:r>
    </w:p>
    <w:p w14:paraId="1B5CE4FA" w14:textId="7F22C540" w:rsidR="1BCEACD1" w:rsidRDefault="1BCEACD1" w:rsidP="4D72AA52">
      <w:pPr>
        <w:pStyle w:val="Heading2"/>
        <w:rPr>
          <w:rFonts w:ascii="Calibri Light" w:eastAsia="DengXian Light" w:hAnsi="Calibri Light"/>
          <w:color w:val="000000" w:themeColor="text1"/>
          <w:sz w:val="24"/>
          <w:szCs w:val="24"/>
          <w:u w:val="single"/>
        </w:rPr>
      </w:pPr>
      <w:bookmarkStart w:id="41" w:name="_Toc103695196"/>
      <w:bookmarkStart w:id="42" w:name="_Toc1183553313"/>
      <w:bookmarkStart w:id="43" w:name="_Toc1947852320"/>
      <w:r w:rsidRPr="4A7F8EE2">
        <w:rPr>
          <w:color w:val="000000" w:themeColor="text1"/>
          <w:sz w:val="24"/>
          <w:szCs w:val="24"/>
          <w:u w:val="single"/>
        </w:rPr>
        <w:t>5.2 Moorings</w:t>
      </w:r>
      <w:bookmarkEnd w:id="41"/>
      <w:bookmarkEnd w:id="42"/>
      <w:bookmarkEnd w:id="43"/>
    </w:p>
    <w:p w14:paraId="40645D69" w14:textId="17A7DA42" w:rsidR="1BCEACD1" w:rsidRDefault="1BCEACD1" w:rsidP="4D72AA52">
      <w:pPr>
        <w:spacing w:line="360" w:lineRule="auto"/>
        <w:jc w:val="both"/>
        <w:rPr>
          <w:rFonts w:ascii="Arial" w:eastAsia="Arial" w:hAnsi="Arial" w:cs="Arial"/>
        </w:rPr>
      </w:pPr>
      <w:r w:rsidRPr="4A7F8EE2">
        <w:rPr>
          <w:rFonts w:ascii="Arial" w:eastAsia="Arial" w:hAnsi="Arial" w:cs="Arial"/>
        </w:rPr>
        <w:t>The moorings will be made up of recycled plastic as its needing to float and recycled plastic is a significantly light material. The access point for the moorings will be made of a steel ramp as it can carry high loads and would not have much movement when there are high winds within the dock. On the walkway throughout the moorings. The walkway will be supported by floating buoys. This will always ensure that the mooring stays afloat. The use of recycled plastic will improve the sustainability aspects of the site.</w:t>
      </w:r>
    </w:p>
    <w:p w14:paraId="03667B06" w14:textId="0DF979CC" w:rsidR="1BCEACD1" w:rsidRDefault="1BCEACD1" w:rsidP="4D72AA52">
      <w:pPr>
        <w:spacing w:line="360" w:lineRule="auto"/>
        <w:jc w:val="both"/>
        <w:rPr>
          <w:rFonts w:ascii="Arial" w:eastAsia="Arial" w:hAnsi="Arial" w:cs="Arial"/>
        </w:rPr>
      </w:pPr>
      <w:bookmarkStart w:id="44" w:name="_Toc103695197"/>
      <w:bookmarkStart w:id="45" w:name="_Toc1404845642"/>
      <w:bookmarkStart w:id="46" w:name="_Toc1278916720"/>
      <w:r w:rsidRPr="4A7F8EE2">
        <w:rPr>
          <w:rStyle w:val="Heading2Char"/>
          <w:color w:val="000000" w:themeColor="text1"/>
          <w:sz w:val="24"/>
          <w:szCs w:val="24"/>
          <w:u w:val="single"/>
        </w:rPr>
        <w:t>5.3 Deck</w:t>
      </w:r>
      <w:bookmarkEnd w:id="44"/>
      <w:bookmarkEnd w:id="45"/>
      <w:bookmarkEnd w:id="46"/>
      <w:r w:rsidRPr="4A7F8EE2">
        <w:rPr>
          <w:rFonts w:ascii="Arial" w:eastAsia="Arial" w:hAnsi="Arial" w:cs="Arial"/>
          <w:b/>
          <w:bCs/>
        </w:rPr>
        <w:t xml:space="preserve"> </w:t>
      </w:r>
    </w:p>
    <w:p w14:paraId="51ACE145" w14:textId="71AFFFD1" w:rsidR="1BCEACD1" w:rsidRDefault="1BCEACD1" w:rsidP="4D72AA52">
      <w:pPr>
        <w:spacing w:line="360" w:lineRule="auto"/>
        <w:jc w:val="both"/>
        <w:rPr>
          <w:rFonts w:ascii="Arial" w:eastAsia="Arial" w:hAnsi="Arial" w:cs="Arial"/>
        </w:rPr>
      </w:pPr>
      <w:r w:rsidRPr="45151685">
        <w:rPr>
          <w:rFonts w:ascii="Arial" w:eastAsia="Arial" w:hAnsi="Arial" w:cs="Arial"/>
        </w:rPr>
        <w:t>The deck will be made up of reinforced concrete sections which will be prefabricated within a factory and brought onto side. Reinforced concrete is the greatest material to use for the footbridge deck. Steel is a durable material with large elasticity and ductility which will not crack under any high loads. The bridge must have acceptable quality control; therefore, steel is the best material of the bridge deck. Steel is an exceptionally resilient material and can be noticeably light, this would help the delivery process of the material onto the site. The deck will be prefa</w:t>
      </w:r>
      <w:r w:rsidR="69302FF1" w:rsidRPr="45151685">
        <w:rPr>
          <w:rFonts w:ascii="Arial" w:eastAsia="Arial" w:hAnsi="Arial" w:cs="Arial"/>
        </w:rPr>
        <w:t xml:space="preserve">bricated off-site as this minimizes waste on site and the building time will be decreased. Less energy to be used on site, this enhances sustainability and quality. </w:t>
      </w:r>
    </w:p>
    <w:p w14:paraId="3FFBD5E4" w14:textId="419EC629" w:rsidR="45151685" w:rsidRPr="00FB5AC0" w:rsidRDefault="00FB5AC0" w:rsidP="00FB5AC0">
      <w:pPr>
        <w:pStyle w:val="Heading1"/>
        <w:rPr>
          <w:rFonts w:ascii="Arial" w:hAnsi="Arial" w:cs="Arial"/>
          <w:color w:val="000000" w:themeColor="text1"/>
          <w:sz w:val="22"/>
          <w:szCs w:val="22"/>
          <w:u w:val="single"/>
        </w:rPr>
      </w:pPr>
      <w:bookmarkStart w:id="47" w:name="_Toc1784526374"/>
      <w:bookmarkStart w:id="48" w:name="_Toc825732529"/>
      <w:r w:rsidRPr="4A7F8EE2">
        <w:rPr>
          <w:rFonts w:ascii="Arial" w:hAnsi="Arial" w:cs="Arial"/>
          <w:color w:val="000000" w:themeColor="text1"/>
          <w:sz w:val="22"/>
          <w:szCs w:val="22"/>
          <w:u w:val="single"/>
        </w:rPr>
        <w:t xml:space="preserve">5.4 suspension tower </w:t>
      </w:r>
      <w:bookmarkEnd w:id="47"/>
      <w:bookmarkEnd w:id="48"/>
    </w:p>
    <w:p w14:paraId="25EA76F5" w14:textId="4110A63E" w:rsidR="45151685" w:rsidRDefault="45151685" w:rsidP="45151685">
      <w:pPr>
        <w:spacing w:line="360" w:lineRule="auto"/>
        <w:jc w:val="both"/>
        <w:rPr>
          <w:rFonts w:ascii="Arial" w:eastAsia="Arial" w:hAnsi="Arial" w:cs="Arial"/>
        </w:rPr>
      </w:pPr>
      <w:r w:rsidRPr="4A7F8EE2">
        <w:rPr>
          <w:rFonts w:ascii="Arial" w:eastAsia="Arial" w:hAnsi="Arial" w:cs="Arial"/>
        </w:rPr>
        <w:t xml:space="preserve">Suspension </w:t>
      </w:r>
      <w:r w:rsidR="00E30159" w:rsidRPr="4A7F8EE2">
        <w:rPr>
          <w:rFonts w:ascii="Arial" w:eastAsia="Arial" w:hAnsi="Arial" w:cs="Arial"/>
        </w:rPr>
        <w:t>towers</w:t>
      </w:r>
      <w:r w:rsidRPr="4A7F8EE2">
        <w:rPr>
          <w:rFonts w:ascii="Arial" w:eastAsia="Arial" w:hAnsi="Arial" w:cs="Arial"/>
        </w:rPr>
        <w:t xml:space="preserve"> </w:t>
      </w:r>
      <w:r w:rsidR="006600E8" w:rsidRPr="4A7F8EE2">
        <w:rPr>
          <w:rFonts w:ascii="Arial" w:eastAsia="Arial" w:hAnsi="Arial" w:cs="Arial"/>
        </w:rPr>
        <w:t xml:space="preserve">the </w:t>
      </w:r>
      <w:r w:rsidRPr="4A7F8EE2">
        <w:rPr>
          <w:rFonts w:ascii="Arial" w:eastAsia="Arial" w:hAnsi="Arial" w:cs="Arial"/>
        </w:rPr>
        <w:t>suspension tower will be prefabricated steel. This will give an aesthetically pleasing look to the bridge, and it will be illuminated at night. The steel will allow for strong enough support of the bridge deck where there will be brought together using steel members. The prefabrication of the suspension tower allows for increased workability on site and use of less energy which will enhance sustainability on site</w:t>
      </w:r>
    </w:p>
    <w:p w14:paraId="7AA376B4" w14:textId="09A4DA1B" w:rsidR="1BCEACD1" w:rsidRDefault="1BCEACD1" w:rsidP="4D72AA52">
      <w:pPr>
        <w:spacing w:line="360" w:lineRule="auto"/>
        <w:jc w:val="both"/>
        <w:rPr>
          <w:rFonts w:ascii="Arial" w:eastAsia="Arial" w:hAnsi="Arial" w:cs="Arial"/>
        </w:rPr>
      </w:pPr>
    </w:p>
    <w:p w14:paraId="2D873BDE" w14:textId="0887BB1C" w:rsidR="1BCEACD1" w:rsidRDefault="1BCEACD1" w:rsidP="4D72AA52">
      <w:pPr>
        <w:spacing w:line="360" w:lineRule="auto"/>
        <w:jc w:val="both"/>
        <w:rPr>
          <w:rFonts w:ascii="Arial" w:eastAsia="Arial" w:hAnsi="Arial" w:cs="Arial"/>
        </w:rPr>
      </w:pPr>
      <w:r w:rsidRPr="4D72AA52">
        <w:rPr>
          <w:rFonts w:ascii="Arial" w:eastAsia="Arial" w:hAnsi="Arial" w:cs="Arial"/>
        </w:rPr>
        <w:t xml:space="preserve"> </w:t>
      </w:r>
    </w:p>
    <w:p w14:paraId="0FBB58C3" w14:textId="77777777" w:rsidR="00A75346" w:rsidRDefault="00A75346" w:rsidP="4D72AA52">
      <w:pPr>
        <w:spacing w:line="360" w:lineRule="auto"/>
        <w:ind w:left="360"/>
        <w:jc w:val="both"/>
        <w:rPr>
          <w:rFonts w:ascii="Arial" w:eastAsia="Arial" w:hAnsi="Arial" w:cs="Arial"/>
        </w:rPr>
      </w:pPr>
    </w:p>
    <w:p w14:paraId="160E1A5D" w14:textId="0D61684D" w:rsidR="00A75346" w:rsidRDefault="00A75346" w:rsidP="4D72AA52">
      <w:pPr>
        <w:pStyle w:val="ListParagraph"/>
        <w:spacing w:line="360" w:lineRule="auto"/>
        <w:jc w:val="both"/>
        <w:rPr>
          <w:rFonts w:ascii="Arial" w:eastAsia="Arial" w:hAnsi="Arial" w:cs="Arial"/>
        </w:rPr>
      </w:pPr>
    </w:p>
    <w:p w14:paraId="6D8555C3" w14:textId="2A5E6C49" w:rsidR="007E3524" w:rsidRDefault="007E3524" w:rsidP="4D72AA52">
      <w:pPr>
        <w:spacing w:line="360" w:lineRule="auto"/>
        <w:jc w:val="both"/>
        <w:rPr>
          <w:rFonts w:ascii="Arial" w:eastAsia="Arial" w:hAnsi="Arial" w:cs="Arial"/>
        </w:rPr>
      </w:pPr>
    </w:p>
    <w:p w14:paraId="036D0158" w14:textId="07D931C3" w:rsidR="007E3524" w:rsidRDefault="007E3524" w:rsidP="4D72AA52">
      <w:pPr>
        <w:spacing w:line="360" w:lineRule="auto"/>
        <w:jc w:val="both"/>
        <w:rPr>
          <w:rFonts w:ascii="Arial" w:eastAsia="Arial" w:hAnsi="Arial" w:cs="Arial"/>
        </w:rPr>
      </w:pPr>
    </w:p>
    <w:p w14:paraId="4DFA4D71" w14:textId="2239B020" w:rsidR="00741871" w:rsidRPr="00741871" w:rsidRDefault="007E3524" w:rsidP="4D72AA52">
      <w:pPr>
        <w:pStyle w:val="Heading1"/>
        <w:rPr>
          <w:rStyle w:val="selectable"/>
          <w:rFonts w:ascii="Calibri Light" w:eastAsia="DengXian Light" w:hAnsi="Calibri Light"/>
          <w:b/>
          <w:bCs/>
          <w:color w:val="000000" w:themeColor="text1"/>
          <w:sz w:val="24"/>
          <w:szCs w:val="24"/>
          <w:u w:val="single"/>
        </w:rPr>
      </w:pPr>
      <w:bookmarkStart w:id="49" w:name="_Toc103695198"/>
      <w:bookmarkStart w:id="50" w:name="_Toc2071494529"/>
      <w:bookmarkStart w:id="51" w:name="_Toc943240950"/>
      <w:r w:rsidRPr="4A7F8EE2">
        <w:rPr>
          <w:b/>
          <w:bCs/>
          <w:color w:val="000000" w:themeColor="text1"/>
          <w:sz w:val="24"/>
          <w:szCs w:val="24"/>
          <w:u w:val="single"/>
        </w:rPr>
        <w:t>6.0 Referencing</w:t>
      </w:r>
      <w:bookmarkEnd w:id="49"/>
      <w:bookmarkEnd w:id="50"/>
      <w:bookmarkEnd w:id="51"/>
    </w:p>
    <w:p w14:paraId="1679CFC1" w14:textId="77777777" w:rsidR="00741871" w:rsidRDefault="00741871" w:rsidP="4D72AA52">
      <w:pPr>
        <w:spacing w:line="360" w:lineRule="auto"/>
        <w:jc w:val="both"/>
        <w:rPr>
          <w:rFonts w:ascii="Arial" w:eastAsia="Arial" w:hAnsi="Arial" w:cs="Arial"/>
        </w:rPr>
      </w:pPr>
    </w:p>
    <w:p w14:paraId="5A23E193" w14:textId="791667E1" w:rsidR="00741871" w:rsidRDefault="00741871" w:rsidP="4D72AA52">
      <w:pPr>
        <w:spacing w:line="360" w:lineRule="auto"/>
        <w:jc w:val="both"/>
        <w:rPr>
          <w:rStyle w:val="selectable"/>
          <w:rFonts w:ascii="Arial" w:eastAsia="Arial" w:hAnsi="Arial" w:cs="Arial"/>
          <w:color w:val="000000"/>
          <w:sz w:val="20"/>
          <w:szCs w:val="20"/>
          <w:shd w:val="clear" w:color="auto" w:fill="FFFFFF"/>
        </w:rPr>
      </w:pPr>
      <w:r w:rsidRPr="4D72AA52">
        <w:rPr>
          <w:rStyle w:val="Strong"/>
          <w:rFonts w:ascii="Arial" w:eastAsia="Arial" w:hAnsi="Arial" w:cs="Arial"/>
          <w:color w:val="666666"/>
          <w:sz w:val="20"/>
          <w:szCs w:val="20"/>
          <w:shd w:val="clear" w:color="auto" w:fill="FFFFFF"/>
        </w:rPr>
        <w:t> </w:t>
      </w:r>
      <w:r w:rsidRPr="4D72AA52">
        <w:rPr>
          <w:rStyle w:val="selectable"/>
          <w:rFonts w:ascii="Arial" w:eastAsia="Arial" w:hAnsi="Arial" w:cs="Arial"/>
          <w:color w:val="000000"/>
          <w:sz w:val="20"/>
          <w:szCs w:val="20"/>
          <w:shd w:val="clear" w:color="auto" w:fill="FFFFFF"/>
        </w:rPr>
        <w:t>civil today. n.d. </w:t>
      </w:r>
      <w:r w:rsidRPr="4D72AA52">
        <w:rPr>
          <w:rStyle w:val="selectable"/>
          <w:rFonts w:ascii="Arial" w:eastAsia="Arial" w:hAnsi="Arial" w:cs="Arial"/>
          <w:i/>
          <w:iCs/>
          <w:color w:val="000000"/>
          <w:sz w:val="20"/>
          <w:szCs w:val="20"/>
          <w:shd w:val="clear" w:color="auto" w:fill="FFFFFF"/>
        </w:rPr>
        <w:t>Advantages and Disadvantages of Concrete</w:t>
      </w:r>
      <w:r w:rsidRPr="4D72AA52">
        <w:rPr>
          <w:rStyle w:val="selectable"/>
          <w:rFonts w:ascii="Arial" w:eastAsia="Arial" w:hAnsi="Arial" w:cs="Arial"/>
          <w:color w:val="000000"/>
          <w:sz w:val="20"/>
          <w:szCs w:val="20"/>
          <w:shd w:val="clear" w:color="auto" w:fill="FFFFFF"/>
        </w:rPr>
        <w:t>. [online] Available at: &lt;https://civiltoday.com/civil-engineering-materials/concrete/15-advantages-and-disadvantages-of-concrete&gt; [Accessed 25 April 2022].</w:t>
      </w:r>
    </w:p>
    <w:p w14:paraId="6B9C2569" w14:textId="77777777" w:rsidR="00741871" w:rsidRDefault="00741871" w:rsidP="4D72AA52">
      <w:pPr>
        <w:spacing w:line="360" w:lineRule="auto"/>
        <w:jc w:val="both"/>
        <w:rPr>
          <w:rStyle w:val="selectable"/>
          <w:rFonts w:ascii="Arial" w:eastAsia="Arial" w:hAnsi="Arial" w:cs="Arial"/>
          <w:color w:val="000000"/>
          <w:sz w:val="20"/>
          <w:szCs w:val="20"/>
          <w:shd w:val="clear" w:color="auto" w:fill="FFFFFF"/>
        </w:rPr>
      </w:pPr>
    </w:p>
    <w:p w14:paraId="2D91A2AA" w14:textId="605424F4" w:rsidR="00741871" w:rsidRDefault="00741871" w:rsidP="4D72AA52">
      <w:pPr>
        <w:spacing w:line="360" w:lineRule="auto"/>
        <w:jc w:val="both"/>
        <w:rPr>
          <w:rFonts w:ascii="Arial" w:eastAsia="Arial" w:hAnsi="Arial" w:cs="Arial"/>
          <w:color w:val="000000"/>
          <w:sz w:val="20"/>
          <w:szCs w:val="20"/>
          <w:shd w:val="clear" w:color="auto" w:fill="FFFFFF"/>
        </w:rPr>
      </w:pPr>
      <w:r w:rsidRPr="4D72AA52">
        <w:rPr>
          <w:rFonts w:ascii="Arial" w:eastAsia="Arial" w:hAnsi="Arial" w:cs="Arial"/>
          <w:color w:val="000000"/>
          <w:sz w:val="20"/>
          <w:szCs w:val="20"/>
          <w:shd w:val="clear" w:color="auto" w:fill="FFFFFF"/>
        </w:rPr>
        <w:t>Community, S., 2020. </w:t>
      </w:r>
      <w:r w:rsidRPr="4D72AA52">
        <w:rPr>
          <w:rFonts w:ascii="Arial" w:eastAsia="Arial" w:hAnsi="Arial" w:cs="Arial"/>
          <w:i/>
          <w:iCs/>
          <w:color w:val="000000"/>
          <w:sz w:val="20"/>
          <w:szCs w:val="20"/>
          <w:shd w:val="clear" w:color="auto" w:fill="FFFFFF"/>
        </w:rPr>
        <w:t>Advantages &amp; Disadvantages of Steel Construction | Structural Community</w:t>
      </w:r>
      <w:r w:rsidRPr="4D72AA52">
        <w:rPr>
          <w:rFonts w:ascii="Arial" w:eastAsia="Arial" w:hAnsi="Arial" w:cs="Arial"/>
          <w:color w:val="000000"/>
          <w:sz w:val="20"/>
          <w:szCs w:val="20"/>
          <w:shd w:val="clear" w:color="auto" w:fill="FFFFFF"/>
        </w:rPr>
        <w:t>. [online] Structural Community. Available at: &lt;https://structural.community/articles/advantages-of-steel-construction/&gt; [Accessed 25 April 2022].</w:t>
      </w:r>
    </w:p>
    <w:p w14:paraId="171A8F91" w14:textId="77777777" w:rsidR="00741871" w:rsidRDefault="00741871" w:rsidP="4D72AA52">
      <w:pPr>
        <w:spacing w:line="360" w:lineRule="auto"/>
        <w:jc w:val="both"/>
        <w:rPr>
          <w:rStyle w:val="selectable"/>
          <w:rFonts w:ascii="Arial" w:eastAsia="Arial" w:hAnsi="Arial" w:cs="Arial"/>
          <w:color w:val="000000"/>
          <w:sz w:val="20"/>
          <w:szCs w:val="20"/>
          <w:shd w:val="clear" w:color="auto" w:fill="FFFFFF"/>
        </w:rPr>
      </w:pPr>
    </w:p>
    <w:p w14:paraId="471A1A91" w14:textId="710268DE" w:rsidR="00741871" w:rsidRDefault="00741871" w:rsidP="4D72AA52">
      <w:pPr>
        <w:spacing w:line="360" w:lineRule="auto"/>
        <w:jc w:val="both"/>
        <w:rPr>
          <w:rStyle w:val="selectable"/>
          <w:rFonts w:ascii="Arial" w:eastAsia="Arial" w:hAnsi="Arial" w:cs="Arial"/>
          <w:color w:val="000000"/>
          <w:sz w:val="20"/>
          <w:szCs w:val="20"/>
          <w:shd w:val="clear" w:color="auto" w:fill="FFFFFF"/>
        </w:rPr>
      </w:pPr>
      <w:r w:rsidRPr="4D72AA52">
        <w:rPr>
          <w:rStyle w:val="Strong"/>
          <w:rFonts w:ascii="Arial" w:eastAsia="Arial" w:hAnsi="Arial" w:cs="Arial"/>
          <w:color w:val="666666"/>
          <w:sz w:val="20"/>
          <w:szCs w:val="20"/>
          <w:shd w:val="clear" w:color="auto" w:fill="FFFFFF"/>
        </w:rPr>
        <w:t> </w:t>
      </w:r>
      <w:r w:rsidRPr="4D72AA52">
        <w:rPr>
          <w:rStyle w:val="selectable"/>
          <w:rFonts w:ascii="Arial" w:eastAsia="Arial" w:hAnsi="Arial" w:cs="Arial"/>
          <w:color w:val="000000"/>
          <w:sz w:val="20"/>
          <w:szCs w:val="20"/>
          <w:shd w:val="clear" w:color="auto" w:fill="FFFFFF"/>
        </w:rPr>
        <w:t>Martin Perry Associates. 2019. </w:t>
      </w:r>
      <w:r w:rsidRPr="4D72AA52">
        <w:rPr>
          <w:rStyle w:val="selectable"/>
          <w:rFonts w:ascii="Arial" w:eastAsia="Arial" w:hAnsi="Arial" w:cs="Arial"/>
          <w:i/>
          <w:iCs/>
          <w:color w:val="000000"/>
          <w:sz w:val="20"/>
          <w:szCs w:val="20"/>
          <w:shd w:val="clear" w:color="auto" w:fill="FFFFFF"/>
        </w:rPr>
        <w:t>Advantages and Disadvantages of Timber in Structures | Martin Perry Associates</w:t>
      </w:r>
      <w:r w:rsidRPr="4D72AA52">
        <w:rPr>
          <w:rStyle w:val="selectable"/>
          <w:rFonts w:ascii="Arial" w:eastAsia="Arial" w:hAnsi="Arial" w:cs="Arial"/>
          <w:color w:val="000000"/>
          <w:sz w:val="20"/>
          <w:szCs w:val="20"/>
          <w:shd w:val="clear" w:color="auto" w:fill="FFFFFF"/>
        </w:rPr>
        <w:t>. [online] Available at: &lt;https://mperryassociates.com/blog/advantages-and-disadvantages-of-timber-in-structures/&gt; [Accessed 25 April 2022].</w:t>
      </w:r>
    </w:p>
    <w:p w14:paraId="047DF986" w14:textId="77777777" w:rsidR="00741871" w:rsidRDefault="00741871" w:rsidP="4D72AA52">
      <w:pPr>
        <w:spacing w:line="360" w:lineRule="auto"/>
        <w:jc w:val="both"/>
        <w:rPr>
          <w:rStyle w:val="selectable"/>
          <w:rFonts w:ascii="Arial" w:eastAsia="Arial" w:hAnsi="Arial" w:cs="Arial"/>
          <w:color w:val="000000"/>
          <w:sz w:val="20"/>
          <w:szCs w:val="20"/>
          <w:shd w:val="clear" w:color="auto" w:fill="FFFFFF"/>
        </w:rPr>
      </w:pPr>
    </w:p>
    <w:p w14:paraId="4F79F91A" w14:textId="77777777" w:rsidR="00741871" w:rsidRPr="00F23E2B" w:rsidRDefault="00741871" w:rsidP="4D72AA52">
      <w:pPr>
        <w:spacing w:line="360" w:lineRule="auto"/>
        <w:jc w:val="both"/>
        <w:rPr>
          <w:rFonts w:ascii="Arial" w:eastAsia="Arial" w:hAnsi="Arial" w:cs="Arial"/>
          <w:color w:val="000000" w:themeColor="text1"/>
          <w:sz w:val="20"/>
          <w:szCs w:val="20"/>
        </w:rPr>
      </w:pPr>
      <w:r w:rsidRPr="4D72AA52">
        <w:rPr>
          <w:rStyle w:val="Strong"/>
          <w:rFonts w:ascii="Arial" w:eastAsia="Arial" w:hAnsi="Arial" w:cs="Arial"/>
          <w:color w:val="666666"/>
          <w:sz w:val="20"/>
          <w:szCs w:val="20"/>
          <w:shd w:val="clear" w:color="auto" w:fill="FFFFFF"/>
        </w:rPr>
        <w:t> </w:t>
      </w:r>
      <w:r w:rsidRPr="4D72AA52">
        <w:rPr>
          <w:rFonts w:ascii="Arial" w:eastAsia="Arial" w:hAnsi="Arial" w:cs="Arial"/>
          <w:color w:val="000000"/>
          <w:sz w:val="20"/>
          <w:szCs w:val="20"/>
          <w:shd w:val="clear" w:color="auto" w:fill="FFFFFF"/>
        </w:rPr>
        <w:t>Structural Guide. n.d. </w:t>
      </w:r>
      <w:r w:rsidRPr="4D72AA52">
        <w:rPr>
          <w:rFonts w:ascii="Arial" w:eastAsia="Arial" w:hAnsi="Arial" w:cs="Arial"/>
          <w:i/>
          <w:iCs/>
          <w:color w:val="000000"/>
          <w:sz w:val="20"/>
          <w:szCs w:val="20"/>
          <w:shd w:val="clear" w:color="auto" w:fill="FFFFFF"/>
        </w:rPr>
        <w:t>Advantages and Disadvantages of Reinforced Concrete - Structural Guide</w:t>
      </w:r>
      <w:r w:rsidRPr="4D72AA52">
        <w:rPr>
          <w:rFonts w:ascii="Arial" w:eastAsia="Arial" w:hAnsi="Arial" w:cs="Arial"/>
          <w:color w:val="000000"/>
          <w:sz w:val="20"/>
          <w:szCs w:val="20"/>
          <w:shd w:val="clear" w:color="auto" w:fill="FFFFFF"/>
        </w:rPr>
        <w:t>. [online] Available at: &lt;https://www.structuralguide.com/advantages-and-disadvantages-of-reinforced-concrete/&gt; [Accessed 25 April 2022].</w:t>
      </w:r>
    </w:p>
    <w:sectPr w:rsidR="00741871" w:rsidRPr="00F23E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C51CC" w14:textId="77777777" w:rsidR="00107395" w:rsidRDefault="00107395" w:rsidP="00E21795">
      <w:pPr>
        <w:spacing w:after="0" w:line="240" w:lineRule="auto"/>
      </w:pPr>
      <w:r>
        <w:separator/>
      </w:r>
    </w:p>
  </w:endnote>
  <w:endnote w:type="continuationSeparator" w:id="0">
    <w:p w14:paraId="1FD79F34" w14:textId="77777777" w:rsidR="00107395" w:rsidRDefault="00107395" w:rsidP="00E21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63264" w14:textId="77777777" w:rsidR="00107395" w:rsidRDefault="00107395" w:rsidP="00E21795">
      <w:pPr>
        <w:spacing w:after="0" w:line="240" w:lineRule="auto"/>
      </w:pPr>
      <w:r>
        <w:separator/>
      </w:r>
    </w:p>
  </w:footnote>
  <w:footnote w:type="continuationSeparator" w:id="0">
    <w:p w14:paraId="48CF36F4" w14:textId="77777777" w:rsidR="00107395" w:rsidRDefault="00107395" w:rsidP="00E21795">
      <w:pPr>
        <w:spacing w:after="0" w:line="240" w:lineRule="auto"/>
      </w:pPr>
      <w:r>
        <w:continuationSeparator/>
      </w:r>
    </w:p>
  </w:footnote>
</w:footnote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DvwBF5XRtWRjiY" id="vS9wHAP7"/>
  </int:Manifest>
  <int:Observations>
    <int:Content id="vS9wHAP7">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2294C"/>
    <w:multiLevelType w:val="hybridMultilevel"/>
    <w:tmpl w:val="16F88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AC698C"/>
    <w:multiLevelType w:val="hybridMultilevel"/>
    <w:tmpl w:val="EBE66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6C36D6"/>
    <w:multiLevelType w:val="hybridMultilevel"/>
    <w:tmpl w:val="D7EAC50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FD20191"/>
    <w:multiLevelType w:val="hybridMultilevel"/>
    <w:tmpl w:val="783AB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6200ED"/>
    <w:multiLevelType w:val="hybridMultilevel"/>
    <w:tmpl w:val="54BC3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BB68C9"/>
    <w:multiLevelType w:val="hybridMultilevel"/>
    <w:tmpl w:val="76062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CA15B5"/>
    <w:multiLevelType w:val="hybridMultilevel"/>
    <w:tmpl w:val="CDB2A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EC5CBB"/>
    <w:multiLevelType w:val="hybridMultilevel"/>
    <w:tmpl w:val="DC4C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067492"/>
    <w:multiLevelType w:val="hybridMultilevel"/>
    <w:tmpl w:val="BB8A135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7E456EA4"/>
    <w:multiLevelType w:val="hybridMultilevel"/>
    <w:tmpl w:val="9824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464820">
    <w:abstractNumId w:val="7"/>
  </w:num>
  <w:num w:numId="2" w16cid:durableId="1899048362">
    <w:abstractNumId w:val="2"/>
  </w:num>
  <w:num w:numId="3" w16cid:durableId="514810405">
    <w:abstractNumId w:val="3"/>
  </w:num>
  <w:num w:numId="4" w16cid:durableId="138378774">
    <w:abstractNumId w:val="5"/>
  </w:num>
  <w:num w:numId="5" w16cid:durableId="1886335075">
    <w:abstractNumId w:val="4"/>
  </w:num>
  <w:num w:numId="6" w16cid:durableId="1285312343">
    <w:abstractNumId w:val="8"/>
  </w:num>
  <w:num w:numId="7" w16cid:durableId="1112827239">
    <w:abstractNumId w:val="0"/>
  </w:num>
  <w:num w:numId="8" w16cid:durableId="179512128">
    <w:abstractNumId w:val="9"/>
  </w:num>
  <w:num w:numId="9" w16cid:durableId="1982340607">
    <w:abstractNumId w:val="1"/>
  </w:num>
  <w:num w:numId="10" w16cid:durableId="5005860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630"/>
    <w:rsid w:val="000108E2"/>
    <w:rsid w:val="000235C5"/>
    <w:rsid w:val="00030E32"/>
    <w:rsid w:val="00054444"/>
    <w:rsid w:val="00086706"/>
    <w:rsid w:val="00107395"/>
    <w:rsid w:val="001B1442"/>
    <w:rsid w:val="001C27CC"/>
    <w:rsid w:val="001D5B87"/>
    <w:rsid w:val="001E0377"/>
    <w:rsid w:val="00304972"/>
    <w:rsid w:val="003A512A"/>
    <w:rsid w:val="003B4FDB"/>
    <w:rsid w:val="003D0D9C"/>
    <w:rsid w:val="00561C92"/>
    <w:rsid w:val="005F0377"/>
    <w:rsid w:val="0061370B"/>
    <w:rsid w:val="006600E8"/>
    <w:rsid w:val="00725D0E"/>
    <w:rsid w:val="00741871"/>
    <w:rsid w:val="007E3524"/>
    <w:rsid w:val="009C57F3"/>
    <w:rsid w:val="009C7BCF"/>
    <w:rsid w:val="00A121F8"/>
    <w:rsid w:val="00A56630"/>
    <w:rsid w:val="00A75346"/>
    <w:rsid w:val="00AE19CF"/>
    <w:rsid w:val="00BD3A3B"/>
    <w:rsid w:val="00C126D0"/>
    <w:rsid w:val="00CA0404"/>
    <w:rsid w:val="00D73205"/>
    <w:rsid w:val="00E21795"/>
    <w:rsid w:val="00E30159"/>
    <w:rsid w:val="00E36922"/>
    <w:rsid w:val="00F23E2B"/>
    <w:rsid w:val="00F41B18"/>
    <w:rsid w:val="00FA303B"/>
    <w:rsid w:val="00FB5AC0"/>
    <w:rsid w:val="014A6BED"/>
    <w:rsid w:val="024F9E5A"/>
    <w:rsid w:val="0522F9AD"/>
    <w:rsid w:val="05C20522"/>
    <w:rsid w:val="06BECA0E"/>
    <w:rsid w:val="06E1BCEC"/>
    <w:rsid w:val="0928F5B3"/>
    <w:rsid w:val="0AC4C614"/>
    <w:rsid w:val="0EBE373D"/>
    <w:rsid w:val="105A079E"/>
    <w:rsid w:val="11687D3D"/>
    <w:rsid w:val="13C03FF4"/>
    <w:rsid w:val="16F7E0B6"/>
    <w:rsid w:val="179CC07B"/>
    <w:rsid w:val="17D7BEC1"/>
    <w:rsid w:val="1870BE39"/>
    <w:rsid w:val="19D65C4E"/>
    <w:rsid w:val="1B8634A5"/>
    <w:rsid w:val="1B8F369E"/>
    <w:rsid w:val="1B95D14D"/>
    <w:rsid w:val="1BCB51D9"/>
    <w:rsid w:val="1BCEACD1"/>
    <w:rsid w:val="1CAB2FE4"/>
    <w:rsid w:val="1D202C92"/>
    <w:rsid w:val="1E70E755"/>
    <w:rsid w:val="1ECD720F"/>
    <w:rsid w:val="1EED2536"/>
    <w:rsid w:val="2062A7C1"/>
    <w:rsid w:val="206A9547"/>
    <w:rsid w:val="215218E8"/>
    <w:rsid w:val="2391468A"/>
    <w:rsid w:val="252D16EB"/>
    <w:rsid w:val="267CB1CC"/>
    <w:rsid w:val="26D1E945"/>
    <w:rsid w:val="26D883F4"/>
    <w:rsid w:val="28CAC384"/>
    <w:rsid w:val="28EA76AB"/>
    <w:rsid w:val="2AFD4CFA"/>
    <w:rsid w:val="2B9CBD16"/>
    <w:rsid w:val="2E57E09A"/>
    <w:rsid w:val="2F4BA38D"/>
    <w:rsid w:val="3109EB90"/>
    <w:rsid w:val="31DC98A0"/>
    <w:rsid w:val="3647ED27"/>
    <w:rsid w:val="36E6F89C"/>
    <w:rsid w:val="396F67B8"/>
    <w:rsid w:val="39A280C7"/>
    <w:rsid w:val="39C41511"/>
    <w:rsid w:val="3AA4585C"/>
    <w:rsid w:val="4089B69A"/>
    <w:rsid w:val="41D30DFF"/>
    <w:rsid w:val="42F03DE3"/>
    <w:rsid w:val="430D47D2"/>
    <w:rsid w:val="43E035A4"/>
    <w:rsid w:val="44F33754"/>
    <w:rsid w:val="45151685"/>
    <w:rsid w:val="4667DB72"/>
    <w:rsid w:val="4769B307"/>
    <w:rsid w:val="47E0B8F5"/>
    <w:rsid w:val="47F9E152"/>
    <w:rsid w:val="48965C16"/>
    <w:rsid w:val="4A7F8EE2"/>
    <w:rsid w:val="4B0F57BE"/>
    <w:rsid w:val="4B3EA78D"/>
    <w:rsid w:val="4BD7BEF5"/>
    <w:rsid w:val="4C3D242A"/>
    <w:rsid w:val="4D72AA52"/>
    <w:rsid w:val="4E46F880"/>
    <w:rsid w:val="4EFC414C"/>
    <w:rsid w:val="4FF26589"/>
    <w:rsid w:val="532A064B"/>
    <w:rsid w:val="534E4C00"/>
    <w:rsid w:val="53FE0632"/>
    <w:rsid w:val="5519FF78"/>
    <w:rsid w:val="559883BC"/>
    <w:rsid w:val="5821BD23"/>
    <w:rsid w:val="59ED709B"/>
    <w:rsid w:val="5DA4E878"/>
    <w:rsid w:val="5F40B8D9"/>
    <w:rsid w:val="5F7CD414"/>
    <w:rsid w:val="60FF7C18"/>
    <w:rsid w:val="6165BBB9"/>
    <w:rsid w:val="629B4C79"/>
    <w:rsid w:val="649D5C7B"/>
    <w:rsid w:val="65899420"/>
    <w:rsid w:val="67256481"/>
    <w:rsid w:val="6752656D"/>
    <w:rsid w:val="68F88AD1"/>
    <w:rsid w:val="69302FF1"/>
    <w:rsid w:val="6C422EBF"/>
    <w:rsid w:val="6D220CCA"/>
    <w:rsid w:val="6D5D1DF5"/>
    <w:rsid w:val="6D7B7DA8"/>
    <w:rsid w:val="6E91550C"/>
    <w:rsid w:val="6F444EF5"/>
    <w:rsid w:val="721F64FD"/>
    <w:rsid w:val="73FA7569"/>
    <w:rsid w:val="75B4E350"/>
    <w:rsid w:val="781F7F2F"/>
    <w:rsid w:val="788EA681"/>
    <w:rsid w:val="79289F4D"/>
    <w:rsid w:val="79588264"/>
    <w:rsid w:val="7AA17CD0"/>
    <w:rsid w:val="7ADB2A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0E361"/>
  <w15:chartTrackingRefBased/>
  <w15:docId w15:val="{E589342F-7339-4619-99D7-C6854228E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03B"/>
    <w:pPr>
      <w:ind w:left="720"/>
      <w:contextualSpacing/>
    </w:pPr>
  </w:style>
  <w:style w:type="character" w:styleId="Strong">
    <w:name w:val="Strong"/>
    <w:basedOn w:val="DefaultParagraphFont"/>
    <w:uiPriority w:val="22"/>
    <w:qFormat/>
    <w:rsid w:val="007E3524"/>
    <w:rPr>
      <w:b/>
      <w:bCs/>
    </w:rPr>
  </w:style>
  <w:style w:type="character" w:customStyle="1" w:styleId="selectable">
    <w:name w:val="selectable"/>
    <w:basedOn w:val="DefaultParagraphFont"/>
    <w:rsid w:val="007E3524"/>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217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795"/>
  </w:style>
  <w:style w:type="paragraph" w:styleId="Footer">
    <w:name w:val="footer"/>
    <w:basedOn w:val="Normal"/>
    <w:link w:val="FooterChar"/>
    <w:uiPriority w:val="99"/>
    <w:unhideWhenUsed/>
    <w:rsid w:val="00E217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795"/>
  </w:style>
  <w:style w:type="paragraph" w:styleId="TOCHeading">
    <w:name w:val="TOC Heading"/>
    <w:basedOn w:val="Heading1"/>
    <w:next w:val="Normal"/>
    <w:uiPriority w:val="39"/>
    <w:unhideWhenUsed/>
    <w:qFormat/>
    <w:rsid w:val="00E21795"/>
    <w:pPr>
      <w:outlineLvl w:val="9"/>
    </w:pPr>
    <w:rPr>
      <w:lang w:val="en-US" w:eastAsia="en-US"/>
    </w:rPr>
  </w:style>
  <w:style w:type="paragraph" w:styleId="TOC1">
    <w:name w:val="toc 1"/>
    <w:basedOn w:val="Normal"/>
    <w:next w:val="Normal"/>
    <w:autoRedefine/>
    <w:uiPriority w:val="39"/>
    <w:unhideWhenUsed/>
    <w:rsid w:val="00E21795"/>
    <w:pPr>
      <w:spacing w:after="100"/>
    </w:pPr>
  </w:style>
  <w:style w:type="paragraph" w:styleId="TOC2">
    <w:name w:val="toc 2"/>
    <w:basedOn w:val="Normal"/>
    <w:next w:val="Normal"/>
    <w:autoRedefine/>
    <w:uiPriority w:val="39"/>
    <w:unhideWhenUsed/>
    <w:rsid w:val="00E21795"/>
    <w:pPr>
      <w:spacing w:after="100"/>
      <w:ind w:left="220"/>
    </w:pPr>
  </w:style>
  <w:style w:type="character" w:styleId="Hyperlink">
    <w:name w:val="Hyperlink"/>
    <w:basedOn w:val="DefaultParagraphFont"/>
    <w:uiPriority w:val="99"/>
    <w:unhideWhenUsed/>
    <w:rsid w:val="00E21795"/>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df77cce634904a7a"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3" ma:contentTypeDescription="Create a new document." ma:contentTypeScope="" ma:versionID="eba9532071dcb74084a435ff3bbd2926">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7de1ee22a751ee7d34613b55755de4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CE23A3-3118-4D56-BE72-B2F6F8370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ADA31C-8B5D-49F0-9FF9-7BD7C3FE22B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649B1D-D203-441A-9254-738C30E0BB5E}">
  <ds:schemaRefs>
    <ds:schemaRef ds:uri="http://schemas.openxmlformats.org/officeDocument/2006/bibliography"/>
  </ds:schemaRefs>
</ds:datastoreItem>
</file>

<file path=customXml/itemProps4.xml><?xml version="1.0" encoding="utf-8"?>
<ds:datastoreItem xmlns:ds="http://schemas.openxmlformats.org/officeDocument/2006/customXml" ds:itemID="{439EBD70-CDF3-4A47-AD98-5C58BA6AB6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1638</Words>
  <Characters>9337</Characters>
  <Application>Microsoft Office Word</Application>
  <DocSecurity>0</DocSecurity>
  <Lines>77</Lines>
  <Paragraphs>21</Paragraphs>
  <ScaleCrop>false</ScaleCrop>
  <Company/>
  <LinksUpToDate>false</LinksUpToDate>
  <CharactersWithSpaces>10954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(1910276)</dc:creator>
  <cp:keywords/>
  <dc:description/>
  <cp:lastModifiedBy>Morgan Davies (1910276)</cp:lastModifiedBy>
  <cp:revision>2</cp:revision>
  <dcterms:created xsi:type="dcterms:W3CDTF">2022-05-18T11:09:00Z</dcterms:created>
  <dcterms:modified xsi:type="dcterms:W3CDTF">2022-05-18T11:09:00Z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