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337A3" w14:textId="6805646F" w:rsidR="001C570B" w:rsidRDefault="00515679" w:rsidP="00515679">
      <w:pPr>
        <w:spacing w:line="360" w:lineRule="auto"/>
        <w:rPr>
          <w:rFonts w:ascii="Times New Roman" w:hAnsi="Times New Roman" w:cs="Times New Roman"/>
          <w:color w:val="000000" w:themeColor="text1"/>
          <w:sz w:val="28"/>
          <w:szCs w:val="28"/>
        </w:rPr>
      </w:pPr>
      <w:r>
        <w:rPr>
          <w:rFonts w:ascii="Times New Roman" w:hAnsi="Times New Roman" w:cs="Times New Roman"/>
          <w:noProof/>
          <w:sz w:val="24"/>
          <w:szCs w:val="24"/>
        </w:rPr>
        <w:drawing>
          <wp:inline distT="0" distB="0" distL="0" distR="0" wp14:anchorId="31EAD75C" wp14:editId="1954A084">
            <wp:extent cx="3714750" cy="1231900"/>
            <wp:effectExtent l="0" t="0" r="0" b="635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591FD2FD" w14:textId="77777777" w:rsidR="00221B3A" w:rsidRPr="009B3D9A" w:rsidRDefault="00221B3A" w:rsidP="00221B3A">
      <w:pPr>
        <w:jc w:val="center"/>
        <w:rPr>
          <w:rFonts w:cs="Arial"/>
          <w:b/>
          <w:bCs/>
        </w:rPr>
      </w:pPr>
      <w:r w:rsidRPr="009B3D9A">
        <w:rPr>
          <w:rFonts w:cs="Arial"/>
          <w:b/>
          <w:bCs/>
        </w:rPr>
        <w:t>BA BUSINESS MANAGEMENT</w:t>
      </w:r>
    </w:p>
    <w:p w14:paraId="34EE0F19" w14:textId="142F5BFF" w:rsidR="00221B3A" w:rsidRPr="009B3D9A" w:rsidRDefault="00221B3A" w:rsidP="00221B3A">
      <w:pPr>
        <w:jc w:val="center"/>
        <w:rPr>
          <w:rFonts w:cs="Arial"/>
          <w:b/>
          <w:bCs/>
        </w:rPr>
      </w:pPr>
      <w:r w:rsidRPr="009B3D9A">
        <w:rPr>
          <w:rFonts w:cs="Arial"/>
          <w:b/>
          <w:bCs/>
        </w:rPr>
        <w:t xml:space="preserve">Assignment </w:t>
      </w:r>
      <w:r>
        <w:rPr>
          <w:rFonts w:cs="Arial"/>
          <w:b/>
          <w:bCs/>
        </w:rPr>
        <w:t>2</w:t>
      </w:r>
    </w:p>
    <w:p w14:paraId="2BC60E18" w14:textId="77777777" w:rsidR="00221B3A" w:rsidRPr="009B3D9A" w:rsidRDefault="00221B3A" w:rsidP="00221B3A">
      <w:pPr>
        <w:jc w:val="center"/>
        <w:rPr>
          <w:rFonts w:cs="Arial"/>
          <w:b/>
          <w:bCs/>
        </w:rPr>
      </w:pPr>
    </w:p>
    <w:p w14:paraId="68178AA7" w14:textId="77777777" w:rsidR="00221B3A" w:rsidRPr="009B3D9A" w:rsidRDefault="00221B3A" w:rsidP="00221B3A">
      <w:pPr>
        <w:rPr>
          <w:rFonts w:cs="Arial"/>
        </w:rPr>
      </w:pPr>
      <w:r w:rsidRPr="009B3D9A">
        <w:rPr>
          <w:rFonts w:cs="Arial"/>
          <w:b/>
          <w:bCs/>
        </w:rPr>
        <w:t>Module</w:t>
      </w:r>
      <w:r w:rsidRPr="009B3D9A">
        <w:rPr>
          <w:rFonts w:cs="Arial"/>
        </w:rPr>
        <w:t>:</w:t>
      </w:r>
      <w:r>
        <w:rPr>
          <w:rFonts w:cs="Arial"/>
        </w:rPr>
        <w:t xml:space="preserve"> </w:t>
      </w:r>
      <w:r>
        <w:rPr>
          <w:rFonts w:ascii="Arial" w:hAnsi="Arial" w:cs="Arial"/>
        </w:rPr>
        <w:t>Community engagement</w:t>
      </w:r>
    </w:p>
    <w:p w14:paraId="6A2F23FF" w14:textId="77777777" w:rsidR="00221B3A" w:rsidRPr="009B3D9A" w:rsidRDefault="00221B3A" w:rsidP="00221B3A">
      <w:pPr>
        <w:rPr>
          <w:rFonts w:cs="Arial"/>
        </w:rPr>
      </w:pPr>
      <w:r w:rsidRPr="009B3D9A">
        <w:rPr>
          <w:rFonts w:cs="Arial"/>
          <w:b/>
          <w:bCs/>
        </w:rPr>
        <w:t>Code</w:t>
      </w:r>
      <w:r w:rsidRPr="009B3D9A">
        <w:rPr>
          <w:rFonts w:cs="Arial"/>
        </w:rPr>
        <w:t xml:space="preserve">: </w:t>
      </w:r>
      <w:r w:rsidRPr="00051A60">
        <w:rPr>
          <w:rFonts w:ascii="Arial" w:hAnsi="Arial" w:cs="Arial"/>
        </w:rPr>
        <w:t>LCBB400</w:t>
      </w:r>
      <w:r>
        <w:rPr>
          <w:rFonts w:ascii="Arial" w:hAnsi="Arial" w:cs="Arial"/>
        </w:rPr>
        <w:t>2</w:t>
      </w:r>
    </w:p>
    <w:p w14:paraId="2D84ED17" w14:textId="77777777" w:rsidR="00221B3A" w:rsidRPr="009B3D9A" w:rsidRDefault="00221B3A" w:rsidP="00221B3A">
      <w:pPr>
        <w:rPr>
          <w:rFonts w:cs="Arial"/>
        </w:rPr>
      </w:pPr>
      <w:r w:rsidRPr="009B3D9A">
        <w:rPr>
          <w:rFonts w:cs="Arial"/>
          <w:b/>
          <w:bCs/>
        </w:rPr>
        <w:t>Lecturer</w:t>
      </w:r>
      <w:r w:rsidRPr="009B3D9A">
        <w:rPr>
          <w:rFonts w:cs="Arial"/>
        </w:rPr>
        <w:t>:</w:t>
      </w:r>
      <w:r>
        <w:rPr>
          <w:rFonts w:cs="Arial"/>
        </w:rPr>
        <w:t xml:space="preserve"> </w:t>
      </w:r>
      <w:r w:rsidRPr="00051A60">
        <w:rPr>
          <w:rFonts w:ascii="Arial" w:hAnsi="Arial" w:cs="Arial"/>
          <w:color w:val="373A3C"/>
          <w:shd w:val="clear" w:color="auto" w:fill="FFFFFF"/>
        </w:rPr>
        <w:t xml:space="preserve">Dr </w:t>
      </w:r>
      <w:proofErr w:type="spellStart"/>
      <w:r>
        <w:rPr>
          <w:rFonts w:ascii="Arial" w:hAnsi="Arial" w:cs="Arial"/>
          <w:color w:val="373A3C"/>
          <w:shd w:val="clear" w:color="auto" w:fill="FFFFFF"/>
        </w:rPr>
        <w:t>Akinseye</w:t>
      </w:r>
      <w:proofErr w:type="spellEnd"/>
      <w:r>
        <w:rPr>
          <w:rFonts w:ascii="Arial" w:hAnsi="Arial" w:cs="Arial"/>
          <w:color w:val="373A3C"/>
          <w:shd w:val="clear" w:color="auto" w:fill="FFFFFF"/>
        </w:rPr>
        <w:t xml:space="preserve"> Aluko</w:t>
      </w:r>
    </w:p>
    <w:p w14:paraId="5F886412" w14:textId="77777777" w:rsidR="00221B3A" w:rsidRPr="00F82ABD" w:rsidRDefault="00221B3A" w:rsidP="00221B3A">
      <w:pPr>
        <w:tabs>
          <w:tab w:val="left" w:pos="1224"/>
        </w:tabs>
        <w:rPr>
          <w:rFonts w:cs="Arial"/>
        </w:rPr>
      </w:pPr>
      <w:r w:rsidRPr="009B3D9A">
        <w:rPr>
          <w:rFonts w:cs="Arial"/>
          <w:b/>
          <w:bCs/>
        </w:rPr>
        <w:t xml:space="preserve">Name: </w:t>
      </w:r>
      <w:r w:rsidRPr="00051A60">
        <w:rPr>
          <w:rFonts w:ascii="Arial" w:hAnsi="Arial" w:cs="Arial"/>
        </w:rPr>
        <w:t>Tanya Garabinska</w:t>
      </w:r>
    </w:p>
    <w:p w14:paraId="0E73E2C7" w14:textId="77777777" w:rsidR="00221B3A" w:rsidRPr="00051A60" w:rsidRDefault="00221B3A" w:rsidP="00221B3A">
      <w:pPr>
        <w:rPr>
          <w:rFonts w:ascii="Arial" w:hAnsi="Arial" w:cs="Arial"/>
        </w:rPr>
      </w:pPr>
      <w:r w:rsidRPr="009B3D9A">
        <w:rPr>
          <w:rFonts w:cs="Arial"/>
          <w:b/>
          <w:bCs/>
        </w:rPr>
        <w:t>Student ID:</w:t>
      </w:r>
      <w:r w:rsidRPr="00F82ABD">
        <w:rPr>
          <w:rFonts w:cs="Arial"/>
        </w:rPr>
        <w:t>2129044</w:t>
      </w:r>
    </w:p>
    <w:p w14:paraId="51829AE8" w14:textId="77777777" w:rsidR="00515679" w:rsidRPr="00DA4E47" w:rsidRDefault="00515679" w:rsidP="00515679">
      <w:pPr>
        <w:spacing w:line="360" w:lineRule="auto"/>
        <w:rPr>
          <w:rFonts w:ascii="Times New Roman" w:hAnsi="Times New Roman" w:cs="Times New Roman"/>
          <w:color w:val="000000" w:themeColor="text1"/>
          <w:sz w:val="28"/>
          <w:szCs w:val="28"/>
        </w:rPr>
      </w:pPr>
    </w:p>
    <w:p w14:paraId="12B79932" w14:textId="287CD9E6" w:rsidR="001C570B" w:rsidRPr="00DA4E47" w:rsidRDefault="001C570B" w:rsidP="001C570B">
      <w:pPr>
        <w:spacing w:line="360" w:lineRule="auto"/>
        <w:jc w:val="center"/>
        <w:rPr>
          <w:rFonts w:ascii="Times New Roman" w:hAnsi="Times New Roman" w:cs="Times New Roman"/>
          <w:color w:val="000000" w:themeColor="text1"/>
          <w:sz w:val="28"/>
          <w:szCs w:val="28"/>
        </w:rPr>
      </w:pPr>
    </w:p>
    <w:p w14:paraId="58C01203" w14:textId="5B7FE58A" w:rsidR="001C570B" w:rsidRPr="00DA4E47" w:rsidRDefault="001C570B" w:rsidP="001C570B">
      <w:pPr>
        <w:spacing w:line="360" w:lineRule="auto"/>
        <w:jc w:val="center"/>
        <w:rPr>
          <w:rFonts w:ascii="Times New Roman" w:hAnsi="Times New Roman" w:cs="Times New Roman"/>
          <w:color w:val="000000" w:themeColor="text1"/>
          <w:sz w:val="28"/>
          <w:szCs w:val="28"/>
        </w:rPr>
      </w:pPr>
    </w:p>
    <w:p w14:paraId="5495C0EA" w14:textId="1016AC6C" w:rsidR="001C570B" w:rsidRPr="00DA4E47" w:rsidRDefault="001C570B" w:rsidP="001C570B">
      <w:pPr>
        <w:spacing w:line="360" w:lineRule="auto"/>
        <w:jc w:val="center"/>
        <w:rPr>
          <w:rFonts w:ascii="Times New Roman" w:hAnsi="Times New Roman" w:cs="Times New Roman"/>
          <w:color w:val="000000" w:themeColor="text1"/>
          <w:sz w:val="28"/>
          <w:szCs w:val="28"/>
        </w:rPr>
      </w:pPr>
    </w:p>
    <w:p w14:paraId="50E175CA" w14:textId="747095F4" w:rsidR="001C570B" w:rsidRPr="00DA4E47" w:rsidRDefault="001C570B" w:rsidP="001C570B">
      <w:pPr>
        <w:spacing w:line="360" w:lineRule="auto"/>
        <w:jc w:val="center"/>
        <w:rPr>
          <w:rFonts w:ascii="Times New Roman" w:hAnsi="Times New Roman" w:cs="Times New Roman"/>
          <w:color w:val="000000" w:themeColor="text1"/>
          <w:sz w:val="28"/>
          <w:szCs w:val="28"/>
        </w:rPr>
      </w:pPr>
    </w:p>
    <w:p w14:paraId="1E35AE19" w14:textId="0C64C3AF" w:rsidR="001C570B" w:rsidRPr="00DA4E47" w:rsidRDefault="001C570B" w:rsidP="001C570B">
      <w:pPr>
        <w:spacing w:line="360" w:lineRule="auto"/>
        <w:jc w:val="center"/>
        <w:rPr>
          <w:rFonts w:ascii="Times New Roman" w:hAnsi="Times New Roman" w:cs="Times New Roman"/>
          <w:color w:val="000000" w:themeColor="text1"/>
          <w:sz w:val="28"/>
          <w:szCs w:val="28"/>
        </w:rPr>
      </w:pPr>
    </w:p>
    <w:p w14:paraId="10B3D8CF" w14:textId="5E913492" w:rsidR="001C570B" w:rsidRPr="00DA4E47" w:rsidRDefault="001C570B" w:rsidP="001C570B">
      <w:pPr>
        <w:spacing w:line="360" w:lineRule="auto"/>
        <w:jc w:val="center"/>
        <w:rPr>
          <w:rFonts w:ascii="Times New Roman" w:hAnsi="Times New Roman" w:cs="Times New Roman"/>
          <w:color w:val="000000" w:themeColor="text1"/>
          <w:sz w:val="28"/>
          <w:szCs w:val="28"/>
        </w:rPr>
      </w:pPr>
    </w:p>
    <w:p w14:paraId="039AA7CC" w14:textId="5F240005" w:rsidR="001C570B" w:rsidRPr="00DA4E47" w:rsidRDefault="001C570B" w:rsidP="001C570B">
      <w:pPr>
        <w:spacing w:line="360" w:lineRule="auto"/>
        <w:jc w:val="center"/>
        <w:rPr>
          <w:rFonts w:ascii="Times New Roman" w:hAnsi="Times New Roman" w:cs="Times New Roman"/>
          <w:color w:val="000000" w:themeColor="text1"/>
          <w:sz w:val="28"/>
          <w:szCs w:val="28"/>
        </w:rPr>
      </w:pPr>
    </w:p>
    <w:p w14:paraId="3E954D02" w14:textId="25BDC1FA" w:rsidR="00D43EBB" w:rsidRDefault="00D43EBB" w:rsidP="00D43EBB">
      <w:pPr>
        <w:jc w:val="center"/>
        <w:rPr>
          <w:rFonts w:cs="Arial"/>
          <w:b/>
          <w:bCs/>
        </w:rPr>
      </w:pPr>
      <w:r w:rsidRPr="009B3D9A">
        <w:rPr>
          <w:rFonts w:cs="Arial"/>
          <w:b/>
          <w:bCs/>
        </w:rPr>
        <w:t xml:space="preserve">SUBMITTED ON THE </w:t>
      </w:r>
      <w:r>
        <w:rPr>
          <w:rFonts w:cs="Arial"/>
          <w:b/>
          <w:bCs/>
        </w:rPr>
        <w:t>9</w:t>
      </w:r>
      <w:r>
        <w:rPr>
          <w:rFonts w:cs="Arial"/>
          <w:b/>
          <w:bCs/>
          <w:vertAlign w:val="superscript"/>
        </w:rPr>
        <w:t>th</w:t>
      </w:r>
      <w:r>
        <w:rPr>
          <w:rFonts w:cs="Arial"/>
          <w:b/>
          <w:bCs/>
          <w:vertAlign w:val="superscript"/>
        </w:rPr>
        <w:t xml:space="preserve"> of</w:t>
      </w:r>
      <w:r w:rsidRPr="009B3D9A">
        <w:rPr>
          <w:rFonts w:cs="Arial"/>
          <w:b/>
          <w:bCs/>
        </w:rPr>
        <w:t xml:space="preserve"> </w:t>
      </w:r>
      <w:r w:rsidR="00204A7E">
        <w:rPr>
          <w:rFonts w:cs="Arial"/>
          <w:b/>
          <w:bCs/>
        </w:rPr>
        <w:t>January 2023</w:t>
      </w:r>
    </w:p>
    <w:p w14:paraId="0DCC86BB" w14:textId="61EBD5B3" w:rsidR="001C570B" w:rsidRPr="00DA4E47" w:rsidRDefault="001C570B" w:rsidP="00204A7E">
      <w:pPr>
        <w:spacing w:line="360" w:lineRule="auto"/>
        <w:rPr>
          <w:rFonts w:ascii="Times New Roman" w:hAnsi="Times New Roman" w:cs="Times New Roman"/>
          <w:color w:val="000000" w:themeColor="text1"/>
          <w:sz w:val="24"/>
          <w:szCs w:val="24"/>
        </w:rPr>
      </w:pPr>
      <w:r w:rsidRPr="00DA4E47">
        <w:rPr>
          <w:rFonts w:ascii="Times New Roman" w:hAnsi="Times New Roman" w:cs="Times New Roman"/>
          <w:color w:val="000000" w:themeColor="text1"/>
          <w:sz w:val="24"/>
          <w:szCs w:val="24"/>
        </w:rPr>
        <w:br w:type="page"/>
      </w:r>
    </w:p>
    <w:sdt>
      <w:sdtPr>
        <w:rPr>
          <w:rFonts w:asciiTheme="minorHAnsi" w:eastAsiaTheme="minorHAnsi" w:hAnsiTheme="minorHAnsi" w:cstheme="minorBidi"/>
          <w:color w:val="auto"/>
          <w:sz w:val="22"/>
          <w:szCs w:val="22"/>
        </w:rPr>
        <w:id w:val="282088004"/>
        <w:docPartObj>
          <w:docPartGallery w:val="Table of Contents"/>
          <w:docPartUnique/>
        </w:docPartObj>
      </w:sdtPr>
      <w:sdtEndPr>
        <w:rPr>
          <w:b/>
          <w:bCs/>
          <w:noProof/>
        </w:rPr>
      </w:sdtEndPr>
      <w:sdtContent>
        <w:p w14:paraId="31E50367" w14:textId="78DE1FF8" w:rsidR="00DA4E47" w:rsidRPr="000B3973" w:rsidRDefault="00DA4E47" w:rsidP="000B3973">
          <w:pPr>
            <w:pStyle w:val="TOCHeading"/>
            <w:spacing w:line="360" w:lineRule="auto"/>
            <w:jc w:val="both"/>
            <w:rPr>
              <w:rFonts w:ascii="Times New Roman" w:hAnsi="Times New Roman" w:cs="Times New Roman"/>
              <w:b/>
              <w:bCs/>
              <w:color w:val="000000" w:themeColor="text1"/>
              <w:sz w:val="28"/>
              <w:szCs w:val="28"/>
            </w:rPr>
          </w:pPr>
          <w:r w:rsidRPr="000B3973">
            <w:rPr>
              <w:rFonts w:ascii="Times New Roman" w:hAnsi="Times New Roman" w:cs="Times New Roman"/>
              <w:b/>
              <w:bCs/>
              <w:color w:val="000000" w:themeColor="text1"/>
              <w:sz w:val="28"/>
              <w:szCs w:val="28"/>
            </w:rPr>
            <w:t>Table of Contents</w:t>
          </w:r>
        </w:p>
        <w:p w14:paraId="44C15F3E" w14:textId="7A80C7F3" w:rsidR="000B3973" w:rsidRPr="000B3973" w:rsidRDefault="00DA4E47" w:rsidP="000B3973">
          <w:pPr>
            <w:pStyle w:val="TOC1"/>
            <w:rPr>
              <w:rFonts w:ascii="Times New Roman" w:eastAsiaTheme="minorEastAsia" w:hAnsi="Times New Roman" w:cs="Times New Roman"/>
              <w:noProof/>
              <w:color w:val="000000" w:themeColor="text1"/>
              <w:sz w:val="24"/>
              <w:szCs w:val="24"/>
            </w:rPr>
          </w:pPr>
          <w:r w:rsidRPr="000B3973">
            <w:rPr>
              <w:rFonts w:ascii="Times New Roman" w:hAnsi="Times New Roman" w:cs="Times New Roman"/>
              <w:color w:val="000000" w:themeColor="text1"/>
              <w:sz w:val="24"/>
              <w:szCs w:val="24"/>
            </w:rPr>
            <w:fldChar w:fldCharType="begin"/>
          </w:r>
          <w:r w:rsidRPr="000B3973">
            <w:rPr>
              <w:rFonts w:ascii="Times New Roman" w:hAnsi="Times New Roman" w:cs="Times New Roman"/>
              <w:color w:val="000000" w:themeColor="text1"/>
              <w:sz w:val="24"/>
              <w:szCs w:val="24"/>
            </w:rPr>
            <w:instrText xml:space="preserve"> TOC \o "1-3" \h \z \u </w:instrText>
          </w:r>
          <w:r w:rsidRPr="000B3973">
            <w:rPr>
              <w:rFonts w:ascii="Times New Roman" w:hAnsi="Times New Roman" w:cs="Times New Roman"/>
              <w:color w:val="000000" w:themeColor="text1"/>
              <w:sz w:val="24"/>
              <w:szCs w:val="24"/>
            </w:rPr>
            <w:fldChar w:fldCharType="separate"/>
          </w:r>
          <w:hyperlink w:anchor="_Toc119865037" w:history="1">
            <w:r w:rsidR="000B3973" w:rsidRPr="000B3973">
              <w:rPr>
                <w:rStyle w:val="Hyperlink"/>
                <w:rFonts w:ascii="Times New Roman" w:hAnsi="Times New Roman" w:cs="Times New Roman"/>
                <w:noProof/>
                <w:color w:val="000000" w:themeColor="text1"/>
                <w:sz w:val="24"/>
                <w:szCs w:val="24"/>
              </w:rPr>
              <w:t>Introduction</w:t>
            </w:r>
            <w:r w:rsidR="000B3973" w:rsidRPr="000B3973">
              <w:rPr>
                <w:rFonts w:ascii="Times New Roman" w:hAnsi="Times New Roman" w:cs="Times New Roman"/>
                <w:noProof/>
                <w:webHidden/>
                <w:color w:val="000000" w:themeColor="text1"/>
                <w:sz w:val="24"/>
                <w:szCs w:val="24"/>
              </w:rPr>
              <w:tab/>
            </w:r>
            <w:r w:rsidR="000B3973" w:rsidRPr="000B3973">
              <w:rPr>
                <w:rFonts w:ascii="Times New Roman" w:hAnsi="Times New Roman" w:cs="Times New Roman"/>
                <w:noProof/>
                <w:webHidden/>
                <w:color w:val="000000" w:themeColor="text1"/>
                <w:sz w:val="24"/>
                <w:szCs w:val="24"/>
              </w:rPr>
              <w:fldChar w:fldCharType="begin"/>
            </w:r>
            <w:r w:rsidR="000B3973" w:rsidRPr="000B3973">
              <w:rPr>
                <w:rFonts w:ascii="Times New Roman" w:hAnsi="Times New Roman" w:cs="Times New Roman"/>
                <w:noProof/>
                <w:webHidden/>
                <w:color w:val="000000" w:themeColor="text1"/>
                <w:sz w:val="24"/>
                <w:szCs w:val="24"/>
              </w:rPr>
              <w:instrText xml:space="preserve"> PAGEREF _Toc119865037 \h </w:instrText>
            </w:r>
            <w:r w:rsidR="000B3973" w:rsidRPr="000B3973">
              <w:rPr>
                <w:rFonts w:ascii="Times New Roman" w:hAnsi="Times New Roman" w:cs="Times New Roman"/>
                <w:noProof/>
                <w:webHidden/>
                <w:color w:val="000000" w:themeColor="text1"/>
                <w:sz w:val="24"/>
                <w:szCs w:val="24"/>
              </w:rPr>
            </w:r>
            <w:r w:rsidR="000B3973" w:rsidRPr="000B3973">
              <w:rPr>
                <w:rFonts w:ascii="Times New Roman" w:hAnsi="Times New Roman" w:cs="Times New Roman"/>
                <w:noProof/>
                <w:webHidden/>
                <w:color w:val="000000" w:themeColor="text1"/>
                <w:sz w:val="24"/>
                <w:szCs w:val="24"/>
              </w:rPr>
              <w:fldChar w:fldCharType="separate"/>
            </w:r>
            <w:r w:rsidR="000B3973" w:rsidRPr="000B3973">
              <w:rPr>
                <w:rFonts w:ascii="Times New Roman" w:hAnsi="Times New Roman" w:cs="Times New Roman"/>
                <w:noProof/>
                <w:webHidden/>
                <w:color w:val="000000" w:themeColor="text1"/>
                <w:sz w:val="24"/>
                <w:szCs w:val="24"/>
              </w:rPr>
              <w:t>3</w:t>
            </w:r>
            <w:r w:rsidR="000B3973" w:rsidRPr="000B3973">
              <w:rPr>
                <w:rFonts w:ascii="Times New Roman" w:hAnsi="Times New Roman" w:cs="Times New Roman"/>
                <w:noProof/>
                <w:webHidden/>
                <w:color w:val="000000" w:themeColor="text1"/>
                <w:sz w:val="24"/>
                <w:szCs w:val="24"/>
              </w:rPr>
              <w:fldChar w:fldCharType="end"/>
            </w:r>
          </w:hyperlink>
        </w:p>
        <w:p w14:paraId="496FA4BD" w14:textId="3A035C33" w:rsidR="000B3973" w:rsidRPr="000B3973" w:rsidRDefault="00204A7E" w:rsidP="000B397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19865038" w:history="1">
            <w:r w:rsidR="000B3973" w:rsidRPr="000B3973">
              <w:rPr>
                <w:rStyle w:val="Hyperlink"/>
                <w:rFonts w:ascii="Times New Roman" w:hAnsi="Times New Roman" w:cs="Times New Roman"/>
                <w:noProof/>
                <w:color w:val="000000" w:themeColor="text1"/>
                <w:sz w:val="24"/>
                <w:szCs w:val="24"/>
              </w:rPr>
              <w:t>The Achievement of Commonwealth games 2022</w:t>
            </w:r>
            <w:r w:rsidR="000B3973" w:rsidRPr="000B3973">
              <w:rPr>
                <w:rFonts w:ascii="Times New Roman" w:hAnsi="Times New Roman" w:cs="Times New Roman"/>
                <w:noProof/>
                <w:webHidden/>
                <w:color w:val="000000" w:themeColor="text1"/>
                <w:sz w:val="24"/>
                <w:szCs w:val="24"/>
              </w:rPr>
              <w:tab/>
            </w:r>
            <w:r w:rsidR="000B3973" w:rsidRPr="000B3973">
              <w:rPr>
                <w:rFonts w:ascii="Times New Roman" w:hAnsi="Times New Roman" w:cs="Times New Roman"/>
                <w:noProof/>
                <w:webHidden/>
                <w:color w:val="000000" w:themeColor="text1"/>
                <w:sz w:val="24"/>
                <w:szCs w:val="24"/>
              </w:rPr>
              <w:fldChar w:fldCharType="begin"/>
            </w:r>
            <w:r w:rsidR="000B3973" w:rsidRPr="000B3973">
              <w:rPr>
                <w:rFonts w:ascii="Times New Roman" w:hAnsi="Times New Roman" w:cs="Times New Roman"/>
                <w:noProof/>
                <w:webHidden/>
                <w:color w:val="000000" w:themeColor="text1"/>
                <w:sz w:val="24"/>
                <w:szCs w:val="24"/>
              </w:rPr>
              <w:instrText xml:space="preserve"> PAGEREF _Toc119865038 \h </w:instrText>
            </w:r>
            <w:r w:rsidR="000B3973" w:rsidRPr="000B3973">
              <w:rPr>
                <w:rFonts w:ascii="Times New Roman" w:hAnsi="Times New Roman" w:cs="Times New Roman"/>
                <w:noProof/>
                <w:webHidden/>
                <w:color w:val="000000" w:themeColor="text1"/>
                <w:sz w:val="24"/>
                <w:szCs w:val="24"/>
              </w:rPr>
            </w:r>
            <w:r w:rsidR="000B3973" w:rsidRPr="000B3973">
              <w:rPr>
                <w:rFonts w:ascii="Times New Roman" w:hAnsi="Times New Roman" w:cs="Times New Roman"/>
                <w:noProof/>
                <w:webHidden/>
                <w:color w:val="000000" w:themeColor="text1"/>
                <w:sz w:val="24"/>
                <w:szCs w:val="24"/>
              </w:rPr>
              <w:fldChar w:fldCharType="separate"/>
            </w:r>
            <w:r w:rsidR="000B3973" w:rsidRPr="000B3973">
              <w:rPr>
                <w:rFonts w:ascii="Times New Roman" w:hAnsi="Times New Roman" w:cs="Times New Roman"/>
                <w:noProof/>
                <w:webHidden/>
                <w:color w:val="000000" w:themeColor="text1"/>
                <w:sz w:val="24"/>
                <w:szCs w:val="24"/>
              </w:rPr>
              <w:t>4</w:t>
            </w:r>
            <w:r w:rsidR="000B3973" w:rsidRPr="000B3973">
              <w:rPr>
                <w:rFonts w:ascii="Times New Roman" w:hAnsi="Times New Roman" w:cs="Times New Roman"/>
                <w:noProof/>
                <w:webHidden/>
                <w:color w:val="000000" w:themeColor="text1"/>
                <w:sz w:val="24"/>
                <w:szCs w:val="24"/>
              </w:rPr>
              <w:fldChar w:fldCharType="end"/>
            </w:r>
          </w:hyperlink>
        </w:p>
        <w:p w14:paraId="5B0FD0FB" w14:textId="60BB8004" w:rsidR="000B3973" w:rsidRPr="000B3973" w:rsidRDefault="00204A7E" w:rsidP="000B397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19865039" w:history="1">
            <w:r w:rsidR="000B3973" w:rsidRPr="000B3973">
              <w:rPr>
                <w:rStyle w:val="Hyperlink"/>
                <w:rFonts w:ascii="Times New Roman" w:hAnsi="Times New Roman" w:cs="Times New Roman"/>
                <w:noProof/>
                <w:color w:val="000000" w:themeColor="text1"/>
                <w:sz w:val="24"/>
                <w:szCs w:val="24"/>
              </w:rPr>
              <w:t>Impression of Commonwealth Games on the Locals</w:t>
            </w:r>
            <w:r w:rsidR="000B3973" w:rsidRPr="000B3973">
              <w:rPr>
                <w:rFonts w:ascii="Times New Roman" w:hAnsi="Times New Roman" w:cs="Times New Roman"/>
                <w:noProof/>
                <w:webHidden/>
                <w:color w:val="000000" w:themeColor="text1"/>
                <w:sz w:val="24"/>
                <w:szCs w:val="24"/>
              </w:rPr>
              <w:tab/>
            </w:r>
            <w:r w:rsidR="000B3973" w:rsidRPr="000B3973">
              <w:rPr>
                <w:rFonts w:ascii="Times New Roman" w:hAnsi="Times New Roman" w:cs="Times New Roman"/>
                <w:noProof/>
                <w:webHidden/>
                <w:color w:val="000000" w:themeColor="text1"/>
                <w:sz w:val="24"/>
                <w:szCs w:val="24"/>
              </w:rPr>
              <w:fldChar w:fldCharType="begin"/>
            </w:r>
            <w:r w:rsidR="000B3973" w:rsidRPr="000B3973">
              <w:rPr>
                <w:rFonts w:ascii="Times New Roman" w:hAnsi="Times New Roman" w:cs="Times New Roman"/>
                <w:noProof/>
                <w:webHidden/>
                <w:color w:val="000000" w:themeColor="text1"/>
                <w:sz w:val="24"/>
                <w:szCs w:val="24"/>
              </w:rPr>
              <w:instrText xml:space="preserve"> PAGEREF _Toc119865039 \h </w:instrText>
            </w:r>
            <w:r w:rsidR="000B3973" w:rsidRPr="000B3973">
              <w:rPr>
                <w:rFonts w:ascii="Times New Roman" w:hAnsi="Times New Roman" w:cs="Times New Roman"/>
                <w:noProof/>
                <w:webHidden/>
                <w:color w:val="000000" w:themeColor="text1"/>
                <w:sz w:val="24"/>
                <w:szCs w:val="24"/>
              </w:rPr>
            </w:r>
            <w:r w:rsidR="000B3973" w:rsidRPr="000B3973">
              <w:rPr>
                <w:rFonts w:ascii="Times New Roman" w:hAnsi="Times New Roman" w:cs="Times New Roman"/>
                <w:noProof/>
                <w:webHidden/>
                <w:color w:val="000000" w:themeColor="text1"/>
                <w:sz w:val="24"/>
                <w:szCs w:val="24"/>
              </w:rPr>
              <w:fldChar w:fldCharType="separate"/>
            </w:r>
            <w:r w:rsidR="000B3973" w:rsidRPr="000B3973">
              <w:rPr>
                <w:rFonts w:ascii="Times New Roman" w:hAnsi="Times New Roman" w:cs="Times New Roman"/>
                <w:noProof/>
                <w:webHidden/>
                <w:color w:val="000000" w:themeColor="text1"/>
                <w:sz w:val="24"/>
                <w:szCs w:val="24"/>
              </w:rPr>
              <w:t>5</w:t>
            </w:r>
            <w:r w:rsidR="000B3973" w:rsidRPr="000B3973">
              <w:rPr>
                <w:rFonts w:ascii="Times New Roman" w:hAnsi="Times New Roman" w:cs="Times New Roman"/>
                <w:noProof/>
                <w:webHidden/>
                <w:color w:val="000000" w:themeColor="text1"/>
                <w:sz w:val="24"/>
                <w:szCs w:val="24"/>
              </w:rPr>
              <w:fldChar w:fldCharType="end"/>
            </w:r>
          </w:hyperlink>
        </w:p>
        <w:p w14:paraId="08D123B9" w14:textId="6E5E1371" w:rsidR="000B3973" w:rsidRPr="000B3973" w:rsidRDefault="00204A7E" w:rsidP="000B397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19865040" w:history="1">
            <w:r w:rsidR="000B3973" w:rsidRPr="000B3973">
              <w:rPr>
                <w:rStyle w:val="Hyperlink"/>
                <w:rFonts w:ascii="Times New Roman" w:hAnsi="Times New Roman" w:cs="Times New Roman"/>
                <w:noProof/>
                <w:color w:val="000000" w:themeColor="text1"/>
                <w:sz w:val="24"/>
                <w:szCs w:val="24"/>
              </w:rPr>
              <w:t>The Success of Running Club for Everyone</w:t>
            </w:r>
            <w:r w:rsidR="000B3973" w:rsidRPr="000B3973">
              <w:rPr>
                <w:rFonts w:ascii="Times New Roman" w:hAnsi="Times New Roman" w:cs="Times New Roman"/>
                <w:noProof/>
                <w:webHidden/>
                <w:color w:val="000000" w:themeColor="text1"/>
                <w:sz w:val="24"/>
                <w:szCs w:val="24"/>
              </w:rPr>
              <w:tab/>
            </w:r>
            <w:r w:rsidR="000B3973" w:rsidRPr="000B3973">
              <w:rPr>
                <w:rFonts w:ascii="Times New Roman" w:hAnsi="Times New Roman" w:cs="Times New Roman"/>
                <w:noProof/>
                <w:webHidden/>
                <w:color w:val="000000" w:themeColor="text1"/>
                <w:sz w:val="24"/>
                <w:szCs w:val="24"/>
              </w:rPr>
              <w:fldChar w:fldCharType="begin"/>
            </w:r>
            <w:r w:rsidR="000B3973" w:rsidRPr="000B3973">
              <w:rPr>
                <w:rFonts w:ascii="Times New Roman" w:hAnsi="Times New Roman" w:cs="Times New Roman"/>
                <w:noProof/>
                <w:webHidden/>
                <w:color w:val="000000" w:themeColor="text1"/>
                <w:sz w:val="24"/>
                <w:szCs w:val="24"/>
              </w:rPr>
              <w:instrText xml:space="preserve"> PAGEREF _Toc119865040 \h </w:instrText>
            </w:r>
            <w:r w:rsidR="000B3973" w:rsidRPr="000B3973">
              <w:rPr>
                <w:rFonts w:ascii="Times New Roman" w:hAnsi="Times New Roman" w:cs="Times New Roman"/>
                <w:noProof/>
                <w:webHidden/>
                <w:color w:val="000000" w:themeColor="text1"/>
                <w:sz w:val="24"/>
                <w:szCs w:val="24"/>
              </w:rPr>
            </w:r>
            <w:r w:rsidR="000B3973" w:rsidRPr="000B3973">
              <w:rPr>
                <w:rFonts w:ascii="Times New Roman" w:hAnsi="Times New Roman" w:cs="Times New Roman"/>
                <w:noProof/>
                <w:webHidden/>
                <w:color w:val="000000" w:themeColor="text1"/>
                <w:sz w:val="24"/>
                <w:szCs w:val="24"/>
              </w:rPr>
              <w:fldChar w:fldCharType="separate"/>
            </w:r>
            <w:r w:rsidR="000B3973" w:rsidRPr="000B3973">
              <w:rPr>
                <w:rFonts w:ascii="Times New Roman" w:hAnsi="Times New Roman" w:cs="Times New Roman"/>
                <w:noProof/>
                <w:webHidden/>
                <w:color w:val="000000" w:themeColor="text1"/>
                <w:sz w:val="24"/>
                <w:szCs w:val="24"/>
              </w:rPr>
              <w:t>5</w:t>
            </w:r>
            <w:r w:rsidR="000B3973" w:rsidRPr="000B3973">
              <w:rPr>
                <w:rFonts w:ascii="Times New Roman" w:hAnsi="Times New Roman" w:cs="Times New Roman"/>
                <w:noProof/>
                <w:webHidden/>
                <w:color w:val="000000" w:themeColor="text1"/>
                <w:sz w:val="24"/>
                <w:szCs w:val="24"/>
              </w:rPr>
              <w:fldChar w:fldCharType="end"/>
            </w:r>
          </w:hyperlink>
        </w:p>
        <w:p w14:paraId="5A543152" w14:textId="3B3CD614" w:rsidR="000B3973" w:rsidRPr="000B3973" w:rsidRDefault="00204A7E" w:rsidP="000B397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19865041" w:history="1">
            <w:r w:rsidR="000B3973" w:rsidRPr="000B3973">
              <w:rPr>
                <w:rStyle w:val="Hyperlink"/>
                <w:rFonts w:ascii="Times New Roman" w:hAnsi="Times New Roman" w:cs="Times New Roman"/>
                <w:noProof/>
                <w:color w:val="000000" w:themeColor="text1"/>
                <w:sz w:val="24"/>
                <w:szCs w:val="24"/>
              </w:rPr>
              <w:t>Engagement Through Social Media Platforms</w:t>
            </w:r>
            <w:r w:rsidR="000B3973" w:rsidRPr="000B3973">
              <w:rPr>
                <w:rFonts w:ascii="Times New Roman" w:hAnsi="Times New Roman" w:cs="Times New Roman"/>
                <w:noProof/>
                <w:webHidden/>
                <w:color w:val="000000" w:themeColor="text1"/>
                <w:sz w:val="24"/>
                <w:szCs w:val="24"/>
              </w:rPr>
              <w:tab/>
            </w:r>
            <w:r w:rsidR="000B3973" w:rsidRPr="000B3973">
              <w:rPr>
                <w:rFonts w:ascii="Times New Roman" w:hAnsi="Times New Roman" w:cs="Times New Roman"/>
                <w:noProof/>
                <w:webHidden/>
                <w:color w:val="000000" w:themeColor="text1"/>
                <w:sz w:val="24"/>
                <w:szCs w:val="24"/>
              </w:rPr>
              <w:fldChar w:fldCharType="begin"/>
            </w:r>
            <w:r w:rsidR="000B3973" w:rsidRPr="000B3973">
              <w:rPr>
                <w:rFonts w:ascii="Times New Roman" w:hAnsi="Times New Roman" w:cs="Times New Roman"/>
                <w:noProof/>
                <w:webHidden/>
                <w:color w:val="000000" w:themeColor="text1"/>
                <w:sz w:val="24"/>
                <w:szCs w:val="24"/>
              </w:rPr>
              <w:instrText xml:space="preserve"> PAGEREF _Toc119865041 \h </w:instrText>
            </w:r>
            <w:r w:rsidR="000B3973" w:rsidRPr="000B3973">
              <w:rPr>
                <w:rFonts w:ascii="Times New Roman" w:hAnsi="Times New Roman" w:cs="Times New Roman"/>
                <w:noProof/>
                <w:webHidden/>
                <w:color w:val="000000" w:themeColor="text1"/>
                <w:sz w:val="24"/>
                <w:szCs w:val="24"/>
              </w:rPr>
            </w:r>
            <w:r w:rsidR="000B3973" w:rsidRPr="000B3973">
              <w:rPr>
                <w:rFonts w:ascii="Times New Roman" w:hAnsi="Times New Roman" w:cs="Times New Roman"/>
                <w:noProof/>
                <w:webHidden/>
                <w:color w:val="000000" w:themeColor="text1"/>
                <w:sz w:val="24"/>
                <w:szCs w:val="24"/>
              </w:rPr>
              <w:fldChar w:fldCharType="separate"/>
            </w:r>
            <w:r w:rsidR="000B3973" w:rsidRPr="000B3973">
              <w:rPr>
                <w:rFonts w:ascii="Times New Roman" w:hAnsi="Times New Roman" w:cs="Times New Roman"/>
                <w:noProof/>
                <w:webHidden/>
                <w:color w:val="000000" w:themeColor="text1"/>
                <w:sz w:val="24"/>
                <w:szCs w:val="24"/>
              </w:rPr>
              <w:t>8</w:t>
            </w:r>
            <w:r w:rsidR="000B3973" w:rsidRPr="000B3973">
              <w:rPr>
                <w:rFonts w:ascii="Times New Roman" w:hAnsi="Times New Roman" w:cs="Times New Roman"/>
                <w:noProof/>
                <w:webHidden/>
                <w:color w:val="000000" w:themeColor="text1"/>
                <w:sz w:val="24"/>
                <w:szCs w:val="24"/>
              </w:rPr>
              <w:fldChar w:fldCharType="end"/>
            </w:r>
          </w:hyperlink>
        </w:p>
        <w:p w14:paraId="6AF4EAB5" w14:textId="3105639A" w:rsidR="000B3973" w:rsidRPr="000B3973" w:rsidRDefault="00204A7E" w:rsidP="000B397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19865042" w:history="1">
            <w:r w:rsidR="000B3973" w:rsidRPr="000B3973">
              <w:rPr>
                <w:rStyle w:val="Hyperlink"/>
                <w:rFonts w:ascii="Times New Roman" w:hAnsi="Times New Roman" w:cs="Times New Roman"/>
                <w:noProof/>
                <w:color w:val="000000" w:themeColor="text1"/>
                <w:sz w:val="24"/>
                <w:szCs w:val="24"/>
              </w:rPr>
              <w:t>Community Engagement Approaches</w:t>
            </w:r>
            <w:r w:rsidR="000B3973" w:rsidRPr="000B3973">
              <w:rPr>
                <w:rFonts w:ascii="Times New Roman" w:hAnsi="Times New Roman" w:cs="Times New Roman"/>
                <w:noProof/>
                <w:webHidden/>
                <w:color w:val="000000" w:themeColor="text1"/>
                <w:sz w:val="24"/>
                <w:szCs w:val="24"/>
              </w:rPr>
              <w:tab/>
            </w:r>
            <w:r w:rsidR="000B3973" w:rsidRPr="000B3973">
              <w:rPr>
                <w:rFonts w:ascii="Times New Roman" w:hAnsi="Times New Roman" w:cs="Times New Roman"/>
                <w:noProof/>
                <w:webHidden/>
                <w:color w:val="000000" w:themeColor="text1"/>
                <w:sz w:val="24"/>
                <w:szCs w:val="24"/>
              </w:rPr>
              <w:fldChar w:fldCharType="begin"/>
            </w:r>
            <w:r w:rsidR="000B3973" w:rsidRPr="000B3973">
              <w:rPr>
                <w:rFonts w:ascii="Times New Roman" w:hAnsi="Times New Roman" w:cs="Times New Roman"/>
                <w:noProof/>
                <w:webHidden/>
                <w:color w:val="000000" w:themeColor="text1"/>
                <w:sz w:val="24"/>
                <w:szCs w:val="24"/>
              </w:rPr>
              <w:instrText xml:space="preserve"> PAGEREF _Toc119865042 \h </w:instrText>
            </w:r>
            <w:r w:rsidR="000B3973" w:rsidRPr="000B3973">
              <w:rPr>
                <w:rFonts w:ascii="Times New Roman" w:hAnsi="Times New Roman" w:cs="Times New Roman"/>
                <w:noProof/>
                <w:webHidden/>
                <w:color w:val="000000" w:themeColor="text1"/>
                <w:sz w:val="24"/>
                <w:szCs w:val="24"/>
              </w:rPr>
            </w:r>
            <w:r w:rsidR="000B3973" w:rsidRPr="000B3973">
              <w:rPr>
                <w:rFonts w:ascii="Times New Roman" w:hAnsi="Times New Roman" w:cs="Times New Roman"/>
                <w:noProof/>
                <w:webHidden/>
                <w:color w:val="000000" w:themeColor="text1"/>
                <w:sz w:val="24"/>
                <w:szCs w:val="24"/>
              </w:rPr>
              <w:fldChar w:fldCharType="separate"/>
            </w:r>
            <w:r w:rsidR="000B3973" w:rsidRPr="000B3973">
              <w:rPr>
                <w:rFonts w:ascii="Times New Roman" w:hAnsi="Times New Roman" w:cs="Times New Roman"/>
                <w:noProof/>
                <w:webHidden/>
                <w:color w:val="000000" w:themeColor="text1"/>
                <w:sz w:val="24"/>
                <w:szCs w:val="24"/>
              </w:rPr>
              <w:t>9</w:t>
            </w:r>
            <w:r w:rsidR="000B3973" w:rsidRPr="000B3973">
              <w:rPr>
                <w:rFonts w:ascii="Times New Roman" w:hAnsi="Times New Roman" w:cs="Times New Roman"/>
                <w:noProof/>
                <w:webHidden/>
                <w:color w:val="000000" w:themeColor="text1"/>
                <w:sz w:val="24"/>
                <w:szCs w:val="24"/>
              </w:rPr>
              <w:fldChar w:fldCharType="end"/>
            </w:r>
          </w:hyperlink>
        </w:p>
        <w:p w14:paraId="50DD0C60" w14:textId="35E99049" w:rsidR="000B3973" w:rsidRPr="000B3973" w:rsidRDefault="00204A7E" w:rsidP="000B397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19865043" w:history="1">
            <w:r w:rsidR="000B3973" w:rsidRPr="000B3973">
              <w:rPr>
                <w:rStyle w:val="Hyperlink"/>
                <w:rFonts w:ascii="Times New Roman" w:hAnsi="Times New Roman" w:cs="Times New Roman"/>
                <w:noProof/>
                <w:color w:val="000000" w:themeColor="text1"/>
                <w:sz w:val="24"/>
                <w:szCs w:val="24"/>
              </w:rPr>
              <w:t>Economic Growth &amp; Infrastructure Development</w:t>
            </w:r>
            <w:r w:rsidR="000B3973" w:rsidRPr="000B3973">
              <w:rPr>
                <w:rFonts w:ascii="Times New Roman" w:hAnsi="Times New Roman" w:cs="Times New Roman"/>
                <w:noProof/>
                <w:webHidden/>
                <w:color w:val="000000" w:themeColor="text1"/>
                <w:sz w:val="24"/>
                <w:szCs w:val="24"/>
              </w:rPr>
              <w:tab/>
            </w:r>
            <w:r w:rsidR="000B3973" w:rsidRPr="000B3973">
              <w:rPr>
                <w:rFonts w:ascii="Times New Roman" w:hAnsi="Times New Roman" w:cs="Times New Roman"/>
                <w:noProof/>
                <w:webHidden/>
                <w:color w:val="000000" w:themeColor="text1"/>
                <w:sz w:val="24"/>
                <w:szCs w:val="24"/>
              </w:rPr>
              <w:fldChar w:fldCharType="begin"/>
            </w:r>
            <w:r w:rsidR="000B3973" w:rsidRPr="000B3973">
              <w:rPr>
                <w:rFonts w:ascii="Times New Roman" w:hAnsi="Times New Roman" w:cs="Times New Roman"/>
                <w:noProof/>
                <w:webHidden/>
                <w:color w:val="000000" w:themeColor="text1"/>
                <w:sz w:val="24"/>
                <w:szCs w:val="24"/>
              </w:rPr>
              <w:instrText xml:space="preserve"> PAGEREF _Toc119865043 \h </w:instrText>
            </w:r>
            <w:r w:rsidR="000B3973" w:rsidRPr="000B3973">
              <w:rPr>
                <w:rFonts w:ascii="Times New Roman" w:hAnsi="Times New Roman" w:cs="Times New Roman"/>
                <w:noProof/>
                <w:webHidden/>
                <w:color w:val="000000" w:themeColor="text1"/>
                <w:sz w:val="24"/>
                <w:szCs w:val="24"/>
              </w:rPr>
            </w:r>
            <w:r w:rsidR="000B3973" w:rsidRPr="000B3973">
              <w:rPr>
                <w:rFonts w:ascii="Times New Roman" w:hAnsi="Times New Roman" w:cs="Times New Roman"/>
                <w:noProof/>
                <w:webHidden/>
                <w:color w:val="000000" w:themeColor="text1"/>
                <w:sz w:val="24"/>
                <w:szCs w:val="24"/>
              </w:rPr>
              <w:fldChar w:fldCharType="separate"/>
            </w:r>
            <w:r w:rsidR="000B3973" w:rsidRPr="000B3973">
              <w:rPr>
                <w:rFonts w:ascii="Times New Roman" w:hAnsi="Times New Roman" w:cs="Times New Roman"/>
                <w:noProof/>
                <w:webHidden/>
                <w:color w:val="000000" w:themeColor="text1"/>
                <w:sz w:val="24"/>
                <w:szCs w:val="24"/>
              </w:rPr>
              <w:t>10</w:t>
            </w:r>
            <w:r w:rsidR="000B3973" w:rsidRPr="000B3973">
              <w:rPr>
                <w:rFonts w:ascii="Times New Roman" w:hAnsi="Times New Roman" w:cs="Times New Roman"/>
                <w:noProof/>
                <w:webHidden/>
                <w:color w:val="000000" w:themeColor="text1"/>
                <w:sz w:val="24"/>
                <w:szCs w:val="24"/>
              </w:rPr>
              <w:fldChar w:fldCharType="end"/>
            </w:r>
          </w:hyperlink>
        </w:p>
        <w:p w14:paraId="4B30AAFF" w14:textId="4BD11D1D" w:rsidR="000B3973" w:rsidRPr="000B3973" w:rsidRDefault="00204A7E" w:rsidP="000B397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19865044" w:history="1">
            <w:r w:rsidR="000B3973" w:rsidRPr="000B3973">
              <w:rPr>
                <w:rStyle w:val="Hyperlink"/>
                <w:rFonts w:ascii="Times New Roman" w:hAnsi="Times New Roman" w:cs="Times New Roman"/>
                <w:noProof/>
                <w:color w:val="000000" w:themeColor="text1"/>
                <w:sz w:val="24"/>
                <w:szCs w:val="24"/>
              </w:rPr>
              <w:t>The Influence of Active Consultation, Communication &amp; stakeholders Participation</w:t>
            </w:r>
            <w:r w:rsidR="000B3973" w:rsidRPr="000B3973">
              <w:rPr>
                <w:rFonts w:ascii="Times New Roman" w:hAnsi="Times New Roman" w:cs="Times New Roman"/>
                <w:noProof/>
                <w:webHidden/>
                <w:color w:val="000000" w:themeColor="text1"/>
                <w:sz w:val="24"/>
                <w:szCs w:val="24"/>
              </w:rPr>
              <w:tab/>
            </w:r>
            <w:r w:rsidR="000B3973" w:rsidRPr="000B3973">
              <w:rPr>
                <w:rFonts w:ascii="Times New Roman" w:hAnsi="Times New Roman" w:cs="Times New Roman"/>
                <w:noProof/>
                <w:webHidden/>
                <w:color w:val="000000" w:themeColor="text1"/>
                <w:sz w:val="24"/>
                <w:szCs w:val="24"/>
              </w:rPr>
              <w:fldChar w:fldCharType="begin"/>
            </w:r>
            <w:r w:rsidR="000B3973" w:rsidRPr="000B3973">
              <w:rPr>
                <w:rFonts w:ascii="Times New Roman" w:hAnsi="Times New Roman" w:cs="Times New Roman"/>
                <w:noProof/>
                <w:webHidden/>
                <w:color w:val="000000" w:themeColor="text1"/>
                <w:sz w:val="24"/>
                <w:szCs w:val="24"/>
              </w:rPr>
              <w:instrText xml:space="preserve"> PAGEREF _Toc119865044 \h </w:instrText>
            </w:r>
            <w:r w:rsidR="000B3973" w:rsidRPr="000B3973">
              <w:rPr>
                <w:rFonts w:ascii="Times New Roman" w:hAnsi="Times New Roman" w:cs="Times New Roman"/>
                <w:noProof/>
                <w:webHidden/>
                <w:color w:val="000000" w:themeColor="text1"/>
                <w:sz w:val="24"/>
                <w:szCs w:val="24"/>
              </w:rPr>
            </w:r>
            <w:r w:rsidR="000B3973" w:rsidRPr="000B3973">
              <w:rPr>
                <w:rFonts w:ascii="Times New Roman" w:hAnsi="Times New Roman" w:cs="Times New Roman"/>
                <w:noProof/>
                <w:webHidden/>
                <w:color w:val="000000" w:themeColor="text1"/>
                <w:sz w:val="24"/>
                <w:szCs w:val="24"/>
              </w:rPr>
              <w:fldChar w:fldCharType="separate"/>
            </w:r>
            <w:r w:rsidR="000B3973" w:rsidRPr="000B3973">
              <w:rPr>
                <w:rFonts w:ascii="Times New Roman" w:hAnsi="Times New Roman" w:cs="Times New Roman"/>
                <w:noProof/>
                <w:webHidden/>
                <w:color w:val="000000" w:themeColor="text1"/>
                <w:sz w:val="24"/>
                <w:szCs w:val="24"/>
              </w:rPr>
              <w:t>11</w:t>
            </w:r>
            <w:r w:rsidR="000B3973" w:rsidRPr="000B3973">
              <w:rPr>
                <w:rFonts w:ascii="Times New Roman" w:hAnsi="Times New Roman" w:cs="Times New Roman"/>
                <w:noProof/>
                <w:webHidden/>
                <w:color w:val="000000" w:themeColor="text1"/>
                <w:sz w:val="24"/>
                <w:szCs w:val="24"/>
              </w:rPr>
              <w:fldChar w:fldCharType="end"/>
            </w:r>
          </w:hyperlink>
        </w:p>
        <w:p w14:paraId="251CD699" w14:textId="5D766033" w:rsidR="000B3973" w:rsidRPr="000B3973" w:rsidRDefault="00204A7E" w:rsidP="000B3973">
          <w:pPr>
            <w:pStyle w:val="TOC1"/>
            <w:rPr>
              <w:rFonts w:ascii="Times New Roman" w:eastAsiaTheme="minorEastAsia" w:hAnsi="Times New Roman" w:cs="Times New Roman"/>
              <w:noProof/>
              <w:color w:val="000000" w:themeColor="text1"/>
              <w:sz w:val="24"/>
              <w:szCs w:val="24"/>
            </w:rPr>
          </w:pPr>
          <w:hyperlink w:anchor="_Toc119865045" w:history="1">
            <w:r w:rsidR="000B3973" w:rsidRPr="000B3973">
              <w:rPr>
                <w:rStyle w:val="Hyperlink"/>
                <w:rFonts w:ascii="Times New Roman" w:hAnsi="Times New Roman" w:cs="Times New Roman"/>
                <w:noProof/>
                <w:color w:val="000000" w:themeColor="text1"/>
                <w:sz w:val="24"/>
                <w:szCs w:val="24"/>
              </w:rPr>
              <w:t>Conclusion</w:t>
            </w:r>
            <w:r w:rsidR="000B3973" w:rsidRPr="000B3973">
              <w:rPr>
                <w:rFonts w:ascii="Times New Roman" w:hAnsi="Times New Roman" w:cs="Times New Roman"/>
                <w:noProof/>
                <w:webHidden/>
                <w:color w:val="000000" w:themeColor="text1"/>
                <w:sz w:val="24"/>
                <w:szCs w:val="24"/>
              </w:rPr>
              <w:tab/>
            </w:r>
            <w:r w:rsidR="000B3973" w:rsidRPr="000B3973">
              <w:rPr>
                <w:rFonts w:ascii="Times New Roman" w:hAnsi="Times New Roman" w:cs="Times New Roman"/>
                <w:noProof/>
                <w:webHidden/>
                <w:color w:val="000000" w:themeColor="text1"/>
                <w:sz w:val="24"/>
                <w:szCs w:val="24"/>
              </w:rPr>
              <w:fldChar w:fldCharType="begin"/>
            </w:r>
            <w:r w:rsidR="000B3973" w:rsidRPr="000B3973">
              <w:rPr>
                <w:rFonts w:ascii="Times New Roman" w:hAnsi="Times New Roman" w:cs="Times New Roman"/>
                <w:noProof/>
                <w:webHidden/>
                <w:color w:val="000000" w:themeColor="text1"/>
                <w:sz w:val="24"/>
                <w:szCs w:val="24"/>
              </w:rPr>
              <w:instrText xml:space="preserve"> PAGEREF _Toc119865045 \h </w:instrText>
            </w:r>
            <w:r w:rsidR="000B3973" w:rsidRPr="000B3973">
              <w:rPr>
                <w:rFonts w:ascii="Times New Roman" w:hAnsi="Times New Roman" w:cs="Times New Roman"/>
                <w:noProof/>
                <w:webHidden/>
                <w:color w:val="000000" w:themeColor="text1"/>
                <w:sz w:val="24"/>
                <w:szCs w:val="24"/>
              </w:rPr>
            </w:r>
            <w:r w:rsidR="000B3973" w:rsidRPr="000B3973">
              <w:rPr>
                <w:rFonts w:ascii="Times New Roman" w:hAnsi="Times New Roman" w:cs="Times New Roman"/>
                <w:noProof/>
                <w:webHidden/>
                <w:color w:val="000000" w:themeColor="text1"/>
                <w:sz w:val="24"/>
                <w:szCs w:val="24"/>
              </w:rPr>
              <w:fldChar w:fldCharType="separate"/>
            </w:r>
            <w:r w:rsidR="000B3973" w:rsidRPr="000B3973">
              <w:rPr>
                <w:rFonts w:ascii="Times New Roman" w:hAnsi="Times New Roman" w:cs="Times New Roman"/>
                <w:noProof/>
                <w:webHidden/>
                <w:color w:val="000000" w:themeColor="text1"/>
                <w:sz w:val="24"/>
                <w:szCs w:val="24"/>
              </w:rPr>
              <w:t>12</w:t>
            </w:r>
            <w:r w:rsidR="000B3973" w:rsidRPr="000B3973">
              <w:rPr>
                <w:rFonts w:ascii="Times New Roman" w:hAnsi="Times New Roman" w:cs="Times New Roman"/>
                <w:noProof/>
                <w:webHidden/>
                <w:color w:val="000000" w:themeColor="text1"/>
                <w:sz w:val="24"/>
                <w:szCs w:val="24"/>
              </w:rPr>
              <w:fldChar w:fldCharType="end"/>
            </w:r>
          </w:hyperlink>
        </w:p>
        <w:p w14:paraId="5E617CE1" w14:textId="67B8DE67" w:rsidR="000B3973" w:rsidRPr="000B3973" w:rsidRDefault="00204A7E" w:rsidP="000B3973">
          <w:pPr>
            <w:pStyle w:val="TOC1"/>
            <w:rPr>
              <w:rFonts w:ascii="Times New Roman" w:eastAsiaTheme="minorEastAsia" w:hAnsi="Times New Roman" w:cs="Times New Roman"/>
              <w:noProof/>
              <w:color w:val="000000" w:themeColor="text1"/>
              <w:sz w:val="24"/>
              <w:szCs w:val="24"/>
            </w:rPr>
          </w:pPr>
          <w:hyperlink w:anchor="_Toc119865046" w:history="1">
            <w:r w:rsidR="000B3973" w:rsidRPr="000B3973">
              <w:rPr>
                <w:rStyle w:val="Hyperlink"/>
                <w:rFonts w:ascii="Times New Roman" w:hAnsi="Times New Roman" w:cs="Times New Roman"/>
                <w:noProof/>
                <w:color w:val="000000" w:themeColor="text1"/>
                <w:sz w:val="24"/>
                <w:szCs w:val="24"/>
              </w:rPr>
              <w:t>References</w:t>
            </w:r>
            <w:r w:rsidR="000B3973" w:rsidRPr="000B3973">
              <w:rPr>
                <w:rFonts w:ascii="Times New Roman" w:hAnsi="Times New Roman" w:cs="Times New Roman"/>
                <w:noProof/>
                <w:webHidden/>
                <w:color w:val="000000" w:themeColor="text1"/>
                <w:sz w:val="24"/>
                <w:szCs w:val="24"/>
              </w:rPr>
              <w:tab/>
            </w:r>
            <w:r w:rsidR="000B3973" w:rsidRPr="000B3973">
              <w:rPr>
                <w:rFonts w:ascii="Times New Roman" w:hAnsi="Times New Roman" w:cs="Times New Roman"/>
                <w:noProof/>
                <w:webHidden/>
                <w:color w:val="000000" w:themeColor="text1"/>
                <w:sz w:val="24"/>
                <w:szCs w:val="24"/>
              </w:rPr>
              <w:fldChar w:fldCharType="begin"/>
            </w:r>
            <w:r w:rsidR="000B3973" w:rsidRPr="000B3973">
              <w:rPr>
                <w:rFonts w:ascii="Times New Roman" w:hAnsi="Times New Roman" w:cs="Times New Roman"/>
                <w:noProof/>
                <w:webHidden/>
                <w:color w:val="000000" w:themeColor="text1"/>
                <w:sz w:val="24"/>
                <w:szCs w:val="24"/>
              </w:rPr>
              <w:instrText xml:space="preserve"> PAGEREF _Toc119865046 \h </w:instrText>
            </w:r>
            <w:r w:rsidR="000B3973" w:rsidRPr="000B3973">
              <w:rPr>
                <w:rFonts w:ascii="Times New Roman" w:hAnsi="Times New Roman" w:cs="Times New Roman"/>
                <w:noProof/>
                <w:webHidden/>
                <w:color w:val="000000" w:themeColor="text1"/>
                <w:sz w:val="24"/>
                <w:szCs w:val="24"/>
              </w:rPr>
            </w:r>
            <w:r w:rsidR="000B3973" w:rsidRPr="000B3973">
              <w:rPr>
                <w:rFonts w:ascii="Times New Roman" w:hAnsi="Times New Roman" w:cs="Times New Roman"/>
                <w:noProof/>
                <w:webHidden/>
                <w:color w:val="000000" w:themeColor="text1"/>
                <w:sz w:val="24"/>
                <w:szCs w:val="24"/>
              </w:rPr>
              <w:fldChar w:fldCharType="separate"/>
            </w:r>
            <w:r w:rsidR="000B3973" w:rsidRPr="000B3973">
              <w:rPr>
                <w:rFonts w:ascii="Times New Roman" w:hAnsi="Times New Roman" w:cs="Times New Roman"/>
                <w:noProof/>
                <w:webHidden/>
                <w:color w:val="000000" w:themeColor="text1"/>
                <w:sz w:val="24"/>
                <w:szCs w:val="24"/>
              </w:rPr>
              <w:t>13</w:t>
            </w:r>
            <w:r w:rsidR="000B3973" w:rsidRPr="000B3973">
              <w:rPr>
                <w:rFonts w:ascii="Times New Roman" w:hAnsi="Times New Roman" w:cs="Times New Roman"/>
                <w:noProof/>
                <w:webHidden/>
                <w:color w:val="000000" w:themeColor="text1"/>
                <w:sz w:val="24"/>
                <w:szCs w:val="24"/>
              </w:rPr>
              <w:fldChar w:fldCharType="end"/>
            </w:r>
          </w:hyperlink>
        </w:p>
        <w:p w14:paraId="39C0674D" w14:textId="5D00A0A6" w:rsidR="00DA4E47" w:rsidRDefault="00DA4E47" w:rsidP="000B3973">
          <w:pPr>
            <w:spacing w:line="360" w:lineRule="auto"/>
            <w:jc w:val="both"/>
          </w:pPr>
          <w:r w:rsidRPr="000B3973">
            <w:rPr>
              <w:rFonts w:ascii="Times New Roman" w:hAnsi="Times New Roman" w:cs="Times New Roman"/>
              <w:noProof/>
              <w:color w:val="000000" w:themeColor="text1"/>
              <w:sz w:val="24"/>
              <w:szCs w:val="24"/>
            </w:rPr>
            <w:fldChar w:fldCharType="end"/>
          </w:r>
        </w:p>
      </w:sdtContent>
    </w:sdt>
    <w:p w14:paraId="55145F78" w14:textId="77777777" w:rsidR="001C570B" w:rsidRPr="00DA4E47" w:rsidRDefault="001C570B" w:rsidP="001C570B">
      <w:pPr>
        <w:spacing w:line="360" w:lineRule="auto"/>
        <w:jc w:val="both"/>
        <w:rPr>
          <w:rFonts w:ascii="Times New Roman" w:hAnsi="Times New Roman" w:cs="Times New Roman"/>
          <w:color w:val="000000" w:themeColor="text1"/>
          <w:sz w:val="24"/>
          <w:szCs w:val="24"/>
        </w:rPr>
      </w:pPr>
      <w:r w:rsidRPr="00DA4E47">
        <w:rPr>
          <w:rFonts w:ascii="Times New Roman" w:hAnsi="Times New Roman" w:cs="Times New Roman"/>
          <w:color w:val="000000" w:themeColor="text1"/>
          <w:sz w:val="24"/>
          <w:szCs w:val="24"/>
        </w:rPr>
        <w:br w:type="page"/>
      </w:r>
    </w:p>
    <w:p w14:paraId="5E64C31D" w14:textId="7A597618" w:rsidR="000606AD" w:rsidRPr="00204A7E" w:rsidRDefault="00A93033" w:rsidP="001C570B">
      <w:pPr>
        <w:pStyle w:val="Heading1"/>
        <w:spacing w:line="360" w:lineRule="auto"/>
        <w:jc w:val="both"/>
        <w:rPr>
          <w:rFonts w:ascii="Arial" w:hAnsi="Arial" w:cs="Arial"/>
          <w:b/>
          <w:bCs/>
          <w:i/>
          <w:iCs/>
          <w:color w:val="000000" w:themeColor="text1"/>
        </w:rPr>
      </w:pPr>
      <w:bookmarkStart w:id="0" w:name="_Toc119865037"/>
      <w:r w:rsidRPr="00204A7E">
        <w:rPr>
          <w:rFonts w:ascii="Arial" w:hAnsi="Arial" w:cs="Arial"/>
          <w:b/>
          <w:bCs/>
          <w:i/>
          <w:iCs/>
          <w:color w:val="000000" w:themeColor="text1"/>
        </w:rPr>
        <w:lastRenderedPageBreak/>
        <w:t>Introduction</w:t>
      </w:r>
      <w:bookmarkEnd w:id="0"/>
    </w:p>
    <w:p w14:paraId="5A1B422D" w14:textId="02794F7F" w:rsidR="007700F7" w:rsidRPr="00204A7E" w:rsidRDefault="001C570B" w:rsidP="00204A7E">
      <w:pPr>
        <w:spacing w:line="360" w:lineRule="auto"/>
        <w:jc w:val="both"/>
        <w:rPr>
          <w:rFonts w:ascii="Arial" w:hAnsi="Arial" w:cs="Arial"/>
          <w:color w:val="000000" w:themeColor="text1"/>
        </w:rPr>
      </w:pPr>
      <w:r w:rsidRPr="00204A7E">
        <w:rPr>
          <w:rFonts w:ascii="Arial" w:hAnsi="Arial" w:cs="Arial"/>
          <w:color w:val="000000" w:themeColor="text1"/>
        </w:rPr>
        <w:t xml:space="preserve">The </w:t>
      </w:r>
      <w:r w:rsidR="00A93033" w:rsidRPr="00204A7E">
        <w:rPr>
          <w:rFonts w:ascii="Arial" w:hAnsi="Arial" w:cs="Arial"/>
          <w:color w:val="000000" w:themeColor="text1"/>
        </w:rPr>
        <w:t xml:space="preserve">Commonwealth game is one of the biggest </w:t>
      </w:r>
      <w:r w:rsidR="00846C86" w:rsidRPr="00204A7E">
        <w:rPr>
          <w:rFonts w:ascii="Arial" w:hAnsi="Arial" w:cs="Arial"/>
          <w:color w:val="000000" w:themeColor="text1"/>
        </w:rPr>
        <w:t>m</w:t>
      </w:r>
      <w:r w:rsidR="00A93033" w:rsidRPr="00204A7E">
        <w:rPr>
          <w:rFonts w:ascii="Arial" w:hAnsi="Arial" w:cs="Arial"/>
          <w:color w:val="000000" w:themeColor="text1"/>
        </w:rPr>
        <w:t xml:space="preserve">ulti-sport </w:t>
      </w:r>
      <w:r w:rsidR="00846C86" w:rsidRPr="00204A7E">
        <w:rPr>
          <w:rFonts w:ascii="Arial" w:hAnsi="Arial" w:cs="Arial"/>
          <w:color w:val="000000" w:themeColor="text1"/>
        </w:rPr>
        <w:t>games which is a</w:t>
      </w:r>
      <w:r w:rsidRPr="00204A7E">
        <w:rPr>
          <w:rFonts w:ascii="Arial" w:hAnsi="Arial" w:cs="Arial"/>
          <w:color w:val="000000" w:themeColor="text1"/>
        </w:rPr>
        <w:t>r</w:t>
      </w:r>
      <w:r w:rsidR="00846C86" w:rsidRPr="00204A7E">
        <w:rPr>
          <w:rFonts w:ascii="Arial" w:hAnsi="Arial" w:cs="Arial"/>
          <w:color w:val="000000" w:themeColor="text1"/>
        </w:rPr>
        <w:t>range</w:t>
      </w:r>
      <w:r w:rsidRPr="00204A7E">
        <w:rPr>
          <w:rFonts w:ascii="Arial" w:hAnsi="Arial" w:cs="Arial"/>
          <w:color w:val="000000" w:themeColor="text1"/>
        </w:rPr>
        <w:t>d</w:t>
      </w:r>
      <w:r w:rsidR="00846C86" w:rsidRPr="00204A7E">
        <w:rPr>
          <w:rFonts w:ascii="Arial" w:hAnsi="Arial" w:cs="Arial"/>
          <w:color w:val="000000" w:themeColor="text1"/>
        </w:rPr>
        <w:t xml:space="preserve"> among the commonwealth nations every four year</w:t>
      </w:r>
      <w:r w:rsidRPr="00204A7E">
        <w:rPr>
          <w:rFonts w:ascii="Arial" w:hAnsi="Arial" w:cs="Arial"/>
          <w:color w:val="000000" w:themeColor="text1"/>
        </w:rPr>
        <w:t>s</w:t>
      </w:r>
      <w:r w:rsidR="00846C86" w:rsidRPr="00204A7E">
        <w:rPr>
          <w:rFonts w:ascii="Arial" w:hAnsi="Arial" w:cs="Arial"/>
          <w:color w:val="000000" w:themeColor="text1"/>
        </w:rPr>
        <w:t>. The game was first introduced in 19</w:t>
      </w:r>
      <w:r w:rsidRPr="00204A7E">
        <w:rPr>
          <w:rFonts w:ascii="Arial" w:hAnsi="Arial" w:cs="Arial"/>
          <w:color w:val="000000" w:themeColor="text1"/>
        </w:rPr>
        <w:t>3</w:t>
      </w:r>
      <w:r w:rsidR="00846C86" w:rsidRPr="00204A7E">
        <w:rPr>
          <w:rFonts w:ascii="Arial" w:hAnsi="Arial" w:cs="Arial"/>
          <w:color w:val="000000" w:themeColor="text1"/>
        </w:rPr>
        <w:t>0 and since then every four year</w:t>
      </w:r>
      <w:r w:rsidRPr="00204A7E">
        <w:rPr>
          <w:rFonts w:ascii="Arial" w:hAnsi="Arial" w:cs="Arial"/>
          <w:color w:val="000000" w:themeColor="text1"/>
        </w:rPr>
        <w:t>s</w:t>
      </w:r>
      <w:r w:rsidR="00846C86" w:rsidRPr="00204A7E">
        <w:rPr>
          <w:rFonts w:ascii="Arial" w:hAnsi="Arial" w:cs="Arial"/>
          <w:color w:val="000000" w:themeColor="text1"/>
        </w:rPr>
        <w:t xml:space="preserve"> the game is organized in different countries around the world</w:t>
      </w:r>
      <w:r w:rsidR="008759BB" w:rsidRPr="00204A7E">
        <w:rPr>
          <w:rFonts w:ascii="Arial" w:hAnsi="Arial" w:cs="Arial"/>
          <w:color w:val="000000" w:themeColor="text1"/>
        </w:rPr>
        <w:t xml:space="preserve"> </w:t>
      </w:r>
      <w:r w:rsidR="008759BB" w:rsidRPr="00204A7E">
        <w:rPr>
          <w:rFonts w:ascii="Arial" w:hAnsi="Arial" w:cs="Arial"/>
        </w:rPr>
        <w:t>(Hardy, 2020)</w:t>
      </w:r>
      <w:r w:rsidR="00846C86" w:rsidRPr="00204A7E">
        <w:rPr>
          <w:rFonts w:ascii="Arial" w:hAnsi="Arial" w:cs="Arial"/>
          <w:color w:val="000000" w:themeColor="text1"/>
        </w:rPr>
        <w:t xml:space="preserve">. In </w:t>
      </w:r>
      <w:r w:rsidRPr="00204A7E">
        <w:rPr>
          <w:rFonts w:ascii="Arial" w:hAnsi="Arial" w:cs="Arial"/>
          <w:color w:val="000000" w:themeColor="text1"/>
        </w:rPr>
        <w:t xml:space="preserve">the </w:t>
      </w:r>
      <w:r w:rsidR="00846C86" w:rsidRPr="00204A7E">
        <w:rPr>
          <w:rFonts w:ascii="Arial" w:hAnsi="Arial" w:cs="Arial"/>
          <w:color w:val="000000" w:themeColor="text1"/>
        </w:rPr>
        <w:t>commonwealth games</w:t>
      </w:r>
      <w:r w:rsidRPr="00204A7E">
        <w:rPr>
          <w:rFonts w:ascii="Arial" w:hAnsi="Arial" w:cs="Arial"/>
          <w:color w:val="000000" w:themeColor="text1"/>
        </w:rPr>
        <w:t>,</w:t>
      </w:r>
      <w:r w:rsidR="00846C86" w:rsidRPr="00204A7E">
        <w:rPr>
          <w:rFonts w:ascii="Arial" w:hAnsi="Arial" w:cs="Arial"/>
          <w:color w:val="000000" w:themeColor="text1"/>
        </w:rPr>
        <w:t xml:space="preserve"> thousands of athletes participate and showcase their talent </w:t>
      </w:r>
      <w:r w:rsidRPr="00204A7E">
        <w:rPr>
          <w:rFonts w:ascii="Arial" w:hAnsi="Arial" w:cs="Arial"/>
          <w:color w:val="000000" w:themeColor="text1"/>
        </w:rPr>
        <w:t>to</w:t>
      </w:r>
      <w:r w:rsidR="00846C86" w:rsidRPr="00204A7E">
        <w:rPr>
          <w:rFonts w:ascii="Arial" w:hAnsi="Arial" w:cs="Arial"/>
          <w:color w:val="000000" w:themeColor="text1"/>
        </w:rPr>
        <w:t xml:space="preserve"> </w:t>
      </w:r>
      <w:r w:rsidRPr="00204A7E">
        <w:rPr>
          <w:rFonts w:ascii="Arial" w:hAnsi="Arial" w:cs="Arial"/>
          <w:color w:val="000000" w:themeColor="text1"/>
        </w:rPr>
        <w:t xml:space="preserve">the </w:t>
      </w:r>
      <w:r w:rsidR="00846C86" w:rsidRPr="00204A7E">
        <w:rPr>
          <w:rFonts w:ascii="Arial" w:hAnsi="Arial" w:cs="Arial"/>
          <w:color w:val="000000" w:themeColor="text1"/>
        </w:rPr>
        <w:t>whole world. This year the 22nd commonwealth games w</w:t>
      </w:r>
      <w:r w:rsidRPr="00204A7E">
        <w:rPr>
          <w:rFonts w:ascii="Arial" w:hAnsi="Arial" w:cs="Arial"/>
          <w:color w:val="000000" w:themeColor="text1"/>
        </w:rPr>
        <w:t>ere</w:t>
      </w:r>
      <w:r w:rsidR="00846C86" w:rsidRPr="00204A7E">
        <w:rPr>
          <w:rFonts w:ascii="Arial" w:hAnsi="Arial" w:cs="Arial"/>
          <w:color w:val="000000" w:themeColor="text1"/>
        </w:rPr>
        <w:t xml:space="preserve"> organized in Birmingham, Lo</w:t>
      </w:r>
      <w:r w:rsidRPr="00204A7E">
        <w:rPr>
          <w:rFonts w:ascii="Arial" w:hAnsi="Arial" w:cs="Arial"/>
          <w:color w:val="000000" w:themeColor="text1"/>
        </w:rPr>
        <w:t>n</w:t>
      </w:r>
      <w:r w:rsidR="00846C86" w:rsidRPr="00204A7E">
        <w:rPr>
          <w:rFonts w:ascii="Arial" w:hAnsi="Arial" w:cs="Arial"/>
          <w:color w:val="000000" w:themeColor="text1"/>
        </w:rPr>
        <w:t xml:space="preserve">don. Birmingham is </w:t>
      </w:r>
      <w:r w:rsidRPr="00204A7E">
        <w:rPr>
          <w:rFonts w:ascii="Arial" w:hAnsi="Arial" w:cs="Arial"/>
          <w:color w:val="000000" w:themeColor="text1"/>
        </w:rPr>
        <w:t xml:space="preserve">a </w:t>
      </w:r>
      <w:r w:rsidR="00506745" w:rsidRPr="00204A7E">
        <w:rPr>
          <w:rFonts w:ascii="Arial" w:hAnsi="Arial" w:cs="Arial"/>
          <w:color w:val="000000" w:themeColor="text1"/>
        </w:rPr>
        <w:t>colorful</w:t>
      </w:r>
      <w:r w:rsidR="00846C86" w:rsidRPr="00204A7E">
        <w:rPr>
          <w:rFonts w:ascii="Arial" w:hAnsi="Arial" w:cs="Arial"/>
          <w:color w:val="000000" w:themeColor="text1"/>
        </w:rPr>
        <w:t xml:space="preserve"> city where different community and culture is involved. The event was organized in July and the host city takes many initiative</w:t>
      </w:r>
      <w:r w:rsidRPr="00204A7E">
        <w:rPr>
          <w:rFonts w:ascii="Arial" w:hAnsi="Arial" w:cs="Arial"/>
          <w:color w:val="000000" w:themeColor="text1"/>
        </w:rPr>
        <w:t>s</w:t>
      </w:r>
      <w:r w:rsidR="00846C86" w:rsidRPr="00204A7E">
        <w:rPr>
          <w:rFonts w:ascii="Arial" w:hAnsi="Arial" w:cs="Arial"/>
          <w:color w:val="000000" w:themeColor="text1"/>
        </w:rPr>
        <w:t xml:space="preserve"> for the games. They make the best approaches towards the community and launch the best program. They enco</w:t>
      </w:r>
      <w:r w:rsidRPr="00204A7E">
        <w:rPr>
          <w:rFonts w:ascii="Arial" w:hAnsi="Arial" w:cs="Arial"/>
          <w:color w:val="000000" w:themeColor="text1"/>
        </w:rPr>
        <w:t>urage</w:t>
      </w:r>
      <w:r w:rsidR="00846C86" w:rsidRPr="00204A7E">
        <w:rPr>
          <w:rFonts w:ascii="Arial" w:hAnsi="Arial" w:cs="Arial"/>
          <w:color w:val="000000" w:themeColor="text1"/>
        </w:rPr>
        <w:t xml:space="preserve"> the community people to participate in the event and build a strong relationship with them. The commonwealth games </w:t>
      </w:r>
      <w:r w:rsidR="007700F7" w:rsidRPr="00204A7E">
        <w:rPr>
          <w:rFonts w:ascii="Arial" w:hAnsi="Arial" w:cs="Arial"/>
          <w:color w:val="000000" w:themeColor="text1"/>
        </w:rPr>
        <w:t xml:space="preserve">develop youth empowerment, develop the </w:t>
      </w:r>
      <w:r w:rsidR="00506745" w:rsidRPr="00204A7E">
        <w:rPr>
          <w:rFonts w:ascii="Arial" w:hAnsi="Arial" w:cs="Arial"/>
          <w:color w:val="000000" w:themeColor="text1"/>
        </w:rPr>
        <w:t>infrastructure,</w:t>
      </w:r>
      <w:r w:rsidR="007700F7" w:rsidRPr="00204A7E">
        <w:rPr>
          <w:rFonts w:ascii="Arial" w:hAnsi="Arial" w:cs="Arial"/>
          <w:color w:val="000000" w:themeColor="text1"/>
        </w:rPr>
        <w:t xml:space="preserve"> and generates a strong economic development for the city. The game make</w:t>
      </w:r>
      <w:r w:rsidRPr="00204A7E">
        <w:rPr>
          <w:rFonts w:ascii="Arial" w:hAnsi="Arial" w:cs="Arial"/>
          <w:color w:val="000000" w:themeColor="text1"/>
        </w:rPr>
        <w:t>s</w:t>
      </w:r>
      <w:r w:rsidR="007700F7" w:rsidRPr="00204A7E">
        <w:rPr>
          <w:rFonts w:ascii="Arial" w:hAnsi="Arial" w:cs="Arial"/>
          <w:color w:val="000000" w:themeColor="text1"/>
        </w:rPr>
        <w:t xml:space="preserve"> a huge success because community members actively participate in the event and e</w:t>
      </w:r>
      <w:r w:rsidRPr="00204A7E">
        <w:rPr>
          <w:rFonts w:ascii="Arial" w:hAnsi="Arial" w:cs="Arial"/>
          <w:color w:val="000000" w:themeColor="text1"/>
        </w:rPr>
        <w:t>ngage</w:t>
      </w:r>
      <w:r w:rsidR="007700F7" w:rsidRPr="00204A7E">
        <w:rPr>
          <w:rFonts w:ascii="Arial" w:hAnsi="Arial" w:cs="Arial"/>
          <w:color w:val="000000" w:themeColor="text1"/>
        </w:rPr>
        <w:t xml:space="preserve"> in all kinds of ac</w:t>
      </w:r>
      <w:r w:rsidRPr="00204A7E">
        <w:rPr>
          <w:rFonts w:ascii="Arial" w:hAnsi="Arial" w:cs="Arial"/>
          <w:color w:val="000000" w:themeColor="text1"/>
        </w:rPr>
        <w:t>tiviti</w:t>
      </w:r>
      <w:r w:rsidR="007700F7" w:rsidRPr="00204A7E">
        <w:rPr>
          <w:rFonts w:ascii="Arial" w:hAnsi="Arial" w:cs="Arial"/>
          <w:color w:val="000000" w:themeColor="text1"/>
        </w:rPr>
        <w:t>es which he</w:t>
      </w:r>
      <w:r w:rsidRPr="00204A7E">
        <w:rPr>
          <w:rFonts w:ascii="Arial" w:hAnsi="Arial" w:cs="Arial"/>
          <w:color w:val="000000" w:themeColor="text1"/>
        </w:rPr>
        <w:t>lped</w:t>
      </w:r>
      <w:r w:rsidR="007700F7" w:rsidRPr="00204A7E">
        <w:rPr>
          <w:rFonts w:ascii="Arial" w:hAnsi="Arial" w:cs="Arial"/>
          <w:color w:val="000000" w:themeColor="text1"/>
        </w:rPr>
        <w:t xml:space="preserve"> the organizer to deliver the best outcome of the event</w:t>
      </w:r>
      <w:r w:rsidR="00DA4E47" w:rsidRPr="00204A7E">
        <w:rPr>
          <w:rFonts w:ascii="Arial" w:hAnsi="Arial" w:cs="Arial"/>
          <w:color w:val="000000" w:themeColor="text1"/>
        </w:rPr>
        <w:t xml:space="preserve"> </w:t>
      </w:r>
      <w:r w:rsidR="00DA4E47" w:rsidRPr="00204A7E">
        <w:rPr>
          <w:rFonts w:ascii="Arial" w:hAnsi="Arial" w:cs="Arial"/>
        </w:rPr>
        <w:t>(Agarwal, 2018)</w:t>
      </w:r>
      <w:r w:rsidR="007700F7" w:rsidRPr="00204A7E">
        <w:rPr>
          <w:rFonts w:ascii="Arial" w:hAnsi="Arial" w:cs="Arial"/>
          <w:color w:val="000000" w:themeColor="text1"/>
        </w:rPr>
        <w:t>. In this report</w:t>
      </w:r>
      <w:r w:rsidRPr="00204A7E">
        <w:rPr>
          <w:rFonts w:ascii="Arial" w:hAnsi="Arial" w:cs="Arial"/>
          <w:color w:val="000000" w:themeColor="text1"/>
        </w:rPr>
        <w:t>,</w:t>
      </w:r>
      <w:r w:rsidR="007700F7" w:rsidRPr="00204A7E">
        <w:rPr>
          <w:rFonts w:ascii="Arial" w:hAnsi="Arial" w:cs="Arial"/>
          <w:color w:val="000000" w:themeColor="text1"/>
        </w:rPr>
        <w:t xml:space="preserve"> there will be a disc</w:t>
      </w:r>
      <w:r w:rsidRPr="00204A7E">
        <w:rPr>
          <w:rFonts w:ascii="Arial" w:hAnsi="Arial" w:cs="Arial"/>
          <w:color w:val="000000" w:themeColor="text1"/>
        </w:rPr>
        <w:t>uss</w:t>
      </w:r>
      <w:r w:rsidR="007700F7" w:rsidRPr="00204A7E">
        <w:rPr>
          <w:rFonts w:ascii="Arial" w:hAnsi="Arial" w:cs="Arial"/>
          <w:color w:val="000000" w:themeColor="text1"/>
        </w:rPr>
        <w:t>ion abou</w:t>
      </w:r>
      <w:r w:rsidRPr="00204A7E">
        <w:rPr>
          <w:rFonts w:ascii="Arial" w:hAnsi="Arial" w:cs="Arial"/>
          <w:color w:val="000000" w:themeColor="text1"/>
        </w:rPr>
        <w:t>t</w:t>
      </w:r>
      <w:r w:rsidR="007700F7" w:rsidRPr="00204A7E">
        <w:rPr>
          <w:rFonts w:ascii="Arial" w:hAnsi="Arial" w:cs="Arial"/>
          <w:color w:val="000000" w:themeColor="text1"/>
        </w:rPr>
        <w:t xml:space="preserve"> the community </w:t>
      </w:r>
      <w:r w:rsidRPr="00204A7E">
        <w:rPr>
          <w:rFonts w:ascii="Arial" w:hAnsi="Arial" w:cs="Arial"/>
          <w:color w:val="000000" w:themeColor="text1"/>
        </w:rPr>
        <w:t xml:space="preserve">engagement </w:t>
      </w:r>
      <w:r w:rsidR="007700F7" w:rsidRPr="00204A7E">
        <w:rPr>
          <w:rFonts w:ascii="Arial" w:hAnsi="Arial" w:cs="Arial"/>
          <w:color w:val="000000" w:themeColor="text1"/>
        </w:rPr>
        <w:t>approaches the org</w:t>
      </w:r>
      <w:r w:rsidRPr="00204A7E">
        <w:rPr>
          <w:rFonts w:ascii="Arial" w:hAnsi="Arial" w:cs="Arial"/>
          <w:color w:val="000000" w:themeColor="text1"/>
        </w:rPr>
        <w:t>ani</w:t>
      </w:r>
      <w:r w:rsidR="007700F7" w:rsidRPr="00204A7E">
        <w:rPr>
          <w:rFonts w:ascii="Arial" w:hAnsi="Arial" w:cs="Arial"/>
          <w:color w:val="000000" w:themeColor="text1"/>
        </w:rPr>
        <w:t xml:space="preserve">zer </w:t>
      </w:r>
      <w:r w:rsidRPr="00204A7E">
        <w:rPr>
          <w:rFonts w:ascii="Arial" w:hAnsi="Arial" w:cs="Arial"/>
          <w:color w:val="000000" w:themeColor="text1"/>
        </w:rPr>
        <w:t>takes</w:t>
      </w:r>
      <w:r w:rsidR="007700F7" w:rsidRPr="00204A7E">
        <w:rPr>
          <w:rFonts w:ascii="Arial" w:hAnsi="Arial" w:cs="Arial"/>
          <w:color w:val="000000" w:themeColor="text1"/>
        </w:rPr>
        <w:t xml:space="preserve"> towards the community and how they inspire the community members</w:t>
      </w:r>
      <w:r w:rsidRPr="00204A7E">
        <w:rPr>
          <w:rFonts w:ascii="Arial" w:hAnsi="Arial" w:cs="Arial"/>
          <w:color w:val="000000" w:themeColor="text1"/>
        </w:rPr>
        <w:t xml:space="preserve"> to participate in the event</w:t>
      </w:r>
      <w:r w:rsidR="007700F7" w:rsidRPr="00204A7E">
        <w:rPr>
          <w:rFonts w:ascii="Arial" w:hAnsi="Arial" w:cs="Arial"/>
          <w:color w:val="000000" w:themeColor="text1"/>
        </w:rPr>
        <w:t>. Also, how social media helps the organizer to generate more participat</w:t>
      </w:r>
      <w:r w:rsidRPr="00204A7E">
        <w:rPr>
          <w:rFonts w:ascii="Arial" w:hAnsi="Arial" w:cs="Arial"/>
          <w:color w:val="000000" w:themeColor="text1"/>
        </w:rPr>
        <w:t>ion</w:t>
      </w:r>
      <w:r w:rsidR="007700F7" w:rsidRPr="00204A7E">
        <w:rPr>
          <w:rFonts w:ascii="Arial" w:hAnsi="Arial" w:cs="Arial"/>
          <w:color w:val="000000" w:themeColor="text1"/>
        </w:rPr>
        <w:t xml:space="preserve"> and how they conduct the community mapping will be discussed in this report. </w:t>
      </w:r>
    </w:p>
    <w:p w14:paraId="68E1EBE7" w14:textId="77777777" w:rsidR="007700F7" w:rsidRPr="00DA4E47" w:rsidRDefault="007700F7" w:rsidP="001C570B">
      <w:pPr>
        <w:spacing w:line="360" w:lineRule="auto"/>
        <w:jc w:val="both"/>
        <w:rPr>
          <w:rFonts w:ascii="Times New Roman" w:hAnsi="Times New Roman" w:cs="Times New Roman"/>
          <w:color w:val="000000" w:themeColor="text1"/>
          <w:sz w:val="24"/>
          <w:szCs w:val="24"/>
        </w:rPr>
      </w:pPr>
      <w:r w:rsidRPr="00DA4E47">
        <w:rPr>
          <w:rFonts w:ascii="Times New Roman" w:hAnsi="Times New Roman" w:cs="Times New Roman"/>
          <w:color w:val="000000" w:themeColor="text1"/>
          <w:sz w:val="24"/>
          <w:szCs w:val="24"/>
        </w:rPr>
        <w:br w:type="page"/>
      </w:r>
    </w:p>
    <w:p w14:paraId="08AF3727" w14:textId="5655330F" w:rsidR="00A93033" w:rsidRPr="00204A7E" w:rsidRDefault="007700F7" w:rsidP="001C570B">
      <w:pPr>
        <w:pStyle w:val="Heading2"/>
        <w:spacing w:line="360" w:lineRule="auto"/>
        <w:jc w:val="both"/>
        <w:rPr>
          <w:rFonts w:ascii="Arial" w:hAnsi="Arial" w:cs="Arial"/>
          <w:b/>
          <w:bCs/>
          <w:i/>
          <w:iCs/>
          <w:color w:val="000000" w:themeColor="text1"/>
          <w:sz w:val="28"/>
          <w:szCs w:val="28"/>
        </w:rPr>
      </w:pPr>
      <w:bookmarkStart w:id="1" w:name="_Toc119865038"/>
      <w:r w:rsidRPr="00204A7E">
        <w:rPr>
          <w:rFonts w:ascii="Arial" w:hAnsi="Arial" w:cs="Arial"/>
          <w:b/>
          <w:bCs/>
          <w:i/>
          <w:iCs/>
          <w:color w:val="000000" w:themeColor="text1"/>
          <w:sz w:val="28"/>
          <w:szCs w:val="28"/>
        </w:rPr>
        <w:lastRenderedPageBreak/>
        <w:t>The Achievement of Commonwealth games 2022</w:t>
      </w:r>
      <w:bookmarkEnd w:id="1"/>
    </w:p>
    <w:p w14:paraId="61B987B1" w14:textId="196D354C" w:rsidR="0060635B" w:rsidRPr="00DA4E47" w:rsidRDefault="007700F7" w:rsidP="001C570B">
      <w:pPr>
        <w:spacing w:line="360" w:lineRule="auto"/>
        <w:jc w:val="both"/>
        <w:rPr>
          <w:rFonts w:ascii="Times New Roman" w:hAnsi="Times New Roman" w:cs="Times New Roman"/>
          <w:color w:val="000000" w:themeColor="text1"/>
          <w:sz w:val="24"/>
          <w:szCs w:val="24"/>
        </w:rPr>
      </w:pPr>
      <w:r w:rsidRPr="00204A7E">
        <w:rPr>
          <w:rFonts w:ascii="Arial" w:hAnsi="Arial" w:cs="Arial"/>
          <w:color w:val="000000" w:themeColor="text1"/>
        </w:rPr>
        <w:t xml:space="preserve">Commonwealth </w:t>
      </w:r>
      <w:r w:rsidR="001C570B" w:rsidRPr="00204A7E">
        <w:rPr>
          <w:rFonts w:ascii="Arial" w:hAnsi="Arial" w:cs="Arial"/>
          <w:color w:val="000000" w:themeColor="text1"/>
        </w:rPr>
        <w:t>G</w:t>
      </w:r>
      <w:r w:rsidRPr="00204A7E">
        <w:rPr>
          <w:rFonts w:ascii="Arial" w:hAnsi="Arial" w:cs="Arial"/>
          <w:color w:val="000000" w:themeColor="text1"/>
        </w:rPr>
        <w:t>ames w</w:t>
      </w:r>
      <w:r w:rsidR="001C570B" w:rsidRPr="00204A7E">
        <w:rPr>
          <w:rFonts w:ascii="Arial" w:hAnsi="Arial" w:cs="Arial"/>
          <w:color w:val="000000" w:themeColor="text1"/>
        </w:rPr>
        <w:t>ere</w:t>
      </w:r>
      <w:r w:rsidRPr="00204A7E">
        <w:rPr>
          <w:rFonts w:ascii="Arial" w:hAnsi="Arial" w:cs="Arial"/>
          <w:color w:val="000000" w:themeColor="text1"/>
        </w:rPr>
        <w:t xml:space="preserve"> first arranged in 1930 and since then the game is arrange</w:t>
      </w:r>
      <w:r w:rsidR="001C570B" w:rsidRPr="00204A7E">
        <w:rPr>
          <w:rFonts w:ascii="Arial" w:hAnsi="Arial" w:cs="Arial"/>
          <w:color w:val="000000" w:themeColor="text1"/>
        </w:rPr>
        <w:t>d</w:t>
      </w:r>
      <w:r w:rsidRPr="00204A7E">
        <w:rPr>
          <w:rFonts w:ascii="Arial" w:hAnsi="Arial" w:cs="Arial"/>
          <w:color w:val="000000" w:themeColor="text1"/>
        </w:rPr>
        <w:t xml:space="preserve"> every four year</w:t>
      </w:r>
      <w:r w:rsidR="001C570B" w:rsidRPr="00204A7E">
        <w:rPr>
          <w:rFonts w:ascii="Arial" w:hAnsi="Arial" w:cs="Arial"/>
          <w:color w:val="000000" w:themeColor="text1"/>
        </w:rPr>
        <w:t>s</w:t>
      </w:r>
      <w:r w:rsidRPr="00204A7E">
        <w:rPr>
          <w:rFonts w:ascii="Arial" w:hAnsi="Arial" w:cs="Arial"/>
          <w:color w:val="000000" w:themeColor="text1"/>
        </w:rPr>
        <w:t xml:space="preserve"> in different nations. </w:t>
      </w:r>
      <w:r w:rsidR="001C570B" w:rsidRPr="00204A7E">
        <w:rPr>
          <w:rFonts w:ascii="Arial" w:hAnsi="Arial" w:cs="Arial"/>
          <w:color w:val="000000" w:themeColor="text1"/>
        </w:rPr>
        <w:t xml:space="preserve">The </w:t>
      </w:r>
      <w:r w:rsidRPr="00204A7E">
        <w:rPr>
          <w:rFonts w:ascii="Arial" w:hAnsi="Arial" w:cs="Arial"/>
          <w:color w:val="000000" w:themeColor="text1"/>
        </w:rPr>
        <w:t>Commonwealth game is one of the largest multi-sport game</w:t>
      </w:r>
      <w:r w:rsidR="001C570B" w:rsidRPr="00204A7E">
        <w:rPr>
          <w:rFonts w:ascii="Arial" w:hAnsi="Arial" w:cs="Arial"/>
          <w:color w:val="000000" w:themeColor="text1"/>
        </w:rPr>
        <w:t>s</w:t>
      </w:r>
      <w:r w:rsidRPr="00204A7E">
        <w:rPr>
          <w:rFonts w:ascii="Arial" w:hAnsi="Arial" w:cs="Arial"/>
          <w:color w:val="000000" w:themeColor="text1"/>
        </w:rPr>
        <w:t xml:space="preserve"> which includes all the commonwealth nations</w:t>
      </w:r>
      <w:r w:rsidR="001C570B" w:rsidRPr="00204A7E">
        <w:rPr>
          <w:rFonts w:ascii="Arial" w:hAnsi="Arial" w:cs="Arial"/>
          <w:color w:val="000000" w:themeColor="text1"/>
        </w:rPr>
        <w:t xml:space="preserve"> and their people</w:t>
      </w:r>
      <w:r w:rsidRPr="00204A7E">
        <w:rPr>
          <w:rFonts w:ascii="Arial" w:hAnsi="Arial" w:cs="Arial"/>
          <w:color w:val="000000" w:themeColor="text1"/>
        </w:rPr>
        <w:t>. Thousands of ath</w:t>
      </w:r>
      <w:r w:rsidR="001C570B" w:rsidRPr="00204A7E">
        <w:rPr>
          <w:rFonts w:ascii="Arial" w:hAnsi="Arial" w:cs="Arial"/>
          <w:color w:val="000000" w:themeColor="text1"/>
        </w:rPr>
        <w:t>lete</w:t>
      </w:r>
      <w:r w:rsidRPr="00204A7E">
        <w:rPr>
          <w:rFonts w:ascii="Arial" w:hAnsi="Arial" w:cs="Arial"/>
          <w:color w:val="000000" w:themeColor="text1"/>
        </w:rPr>
        <w:t xml:space="preserve">s from all </w:t>
      </w:r>
      <w:r w:rsidR="001C570B" w:rsidRPr="00204A7E">
        <w:rPr>
          <w:rFonts w:ascii="Arial" w:hAnsi="Arial" w:cs="Arial"/>
          <w:color w:val="000000" w:themeColor="text1"/>
        </w:rPr>
        <w:t xml:space="preserve">over </w:t>
      </w:r>
      <w:r w:rsidRPr="00204A7E">
        <w:rPr>
          <w:rFonts w:ascii="Arial" w:hAnsi="Arial" w:cs="Arial"/>
          <w:color w:val="000000" w:themeColor="text1"/>
        </w:rPr>
        <w:t>the wo</w:t>
      </w:r>
      <w:r w:rsidR="001C570B" w:rsidRPr="00204A7E">
        <w:rPr>
          <w:rFonts w:ascii="Arial" w:hAnsi="Arial" w:cs="Arial"/>
          <w:color w:val="000000" w:themeColor="text1"/>
        </w:rPr>
        <w:t>rl</w:t>
      </w:r>
      <w:r w:rsidRPr="00204A7E">
        <w:rPr>
          <w:rFonts w:ascii="Arial" w:hAnsi="Arial" w:cs="Arial"/>
          <w:color w:val="000000" w:themeColor="text1"/>
        </w:rPr>
        <w:t>d actively participate in the game to showcase their talent. The 22nd commonwealth games w</w:t>
      </w:r>
      <w:r w:rsidR="001C570B" w:rsidRPr="00204A7E">
        <w:rPr>
          <w:rFonts w:ascii="Arial" w:hAnsi="Arial" w:cs="Arial"/>
          <w:color w:val="000000" w:themeColor="text1"/>
        </w:rPr>
        <w:t>ere</w:t>
      </w:r>
      <w:r w:rsidRPr="00204A7E">
        <w:rPr>
          <w:rFonts w:ascii="Arial" w:hAnsi="Arial" w:cs="Arial"/>
          <w:color w:val="000000" w:themeColor="text1"/>
        </w:rPr>
        <w:t xml:space="preserve"> hosted in Birmingham, Lo</w:t>
      </w:r>
      <w:r w:rsidR="001C570B" w:rsidRPr="00204A7E">
        <w:rPr>
          <w:rFonts w:ascii="Arial" w:hAnsi="Arial" w:cs="Arial"/>
          <w:color w:val="000000" w:themeColor="text1"/>
        </w:rPr>
        <w:t>n</w:t>
      </w:r>
      <w:r w:rsidRPr="00204A7E">
        <w:rPr>
          <w:rFonts w:ascii="Arial" w:hAnsi="Arial" w:cs="Arial"/>
          <w:color w:val="000000" w:themeColor="text1"/>
        </w:rPr>
        <w:t>don which featured more medals for women</w:t>
      </w:r>
      <w:r w:rsidR="00DA4E47" w:rsidRPr="00204A7E">
        <w:rPr>
          <w:rFonts w:ascii="Arial" w:hAnsi="Arial" w:cs="Arial"/>
          <w:color w:val="000000" w:themeColor="text1"/>
        </w:rPr>
        <w:t xml:space="preserve"> </w:t>
      </w:r>
      <w:r w:rsidR="00DA4E47" w:rsidRPr="00204A7E">
        <w:rPr>
          <w:rFonts w:ascii="Arial" w:hAnsi="Arial" w:cs="Arial"/>
        </w:rPr>
        <w:t>(Price, 2018)</w:t>
      </w:r>
      <w:r w:rsidRPr="00204A7E">
        <w:rPr>
          <w:rFonts w:ascii="Arial" w:hAnsi="Arial" w:cs="Arial"/>
          <w:color w:val="000000" w:themeColor="text1"/>
        </w:rPr>
        <w:t xml:space="preserve">. This is the </w:t>
      </w:r>
      <w:r w:rsidR="00DA4E47" w:rsidRPr="00204A7E">
        <w:rPr>
          <w:rFonts w:ascii="Arial" w:hAnsi="Arial" w:cs="Arial"/>
          <w:color w:val="000000" w:themeColor="text1"/>
        </w:rPr>
        <w:t>first-time</w:t>
      </w:r>
      <w:r w:rsidRPr="00204A7E">
        <w:rPr>
          <w:rFonts w:ascii="Arial" w:hAnsi="Arial" w:cs="Arial"/>
          <w:color w:val="000000" w:themeColor="text1"/>
        </w:rPr>
        <w:t xml:space="preserve"> women have </w:t>
      </w:r>
      <w:r w:rsidR="001C570B" w:rsidRPr="00204A7E">
        <w:rPr>
          <w:rFonts w:ascii="Arial" w:hAnsi="Arial" w:cs="Arial"/>
          <w:color w:val="000000" w:themeColor="text1"/>
        </w:rPr>
        <w:t xml:space="preserve">had </w:t>
      </w:r>
      <w:r w:rsidRPr="00204A7E">
        <w:rPr>
          <w:rFonts w:ascii="Arial" w:hAnsi="Arial" w:cs="Arial"/>
          <w:color w:val="000000" w:themeColor="text1"/>
        </w:rPr>
        <w:t xml:space="preserve">more games than men and </w:t>
      </w:r>
      <w:r w:rsidR="001C570B" w:rsidRPr="00204A7E">
        <w:rPr>
          <w:rFonts w:ascii="Arial" w:hAnsi="Arial" w:cs="Arial"/>
          <w:color w:val="000000" w:themeColor="text1"/>
        </w:rPr>
        <w:t xml:space="preserve">the </w:t>
      </w:r>
      <w:r w:rsidRPr="00204A7E">
        <w:rPr>
          <w:rFonts w:ascii="Arial" w:hAnsi="Arial" w:cs="Arial"/>
          <w:color w:val="000000" w:themeColor="text1"/>
        </w:rPr>
        <w:t>commonwealth committee intro</w:t>
      </w:r>
      <w:r w:rsidR="001C570B" w:rsidRPr="00204A7E">
        <w:rPr>
          <w:rFonts w:ascii="Arial" w:hAnsi="Arial" w:cs="Arial"/>
          <w:color w:val="000000" w:themeColor="text1"/>
        </w:rPr>
        <w:t>duc</w:t>
      </w:r>
      <w:r w:rsidRPr="00204A7E">
        <w:rPr>
          <w:rFonts w:ascii="Arial" w:hAnsi="Arial" w:cs="Arial"/>
          <w:color w:val="000000" w:themeColor="text1"/>
        </w:rPr>
        <w:t>ed new games such as women’s cricket T20, basketball 3x3 etc</w:t>
      </w:r>
      <w:r w:rsidR="001C570B" w:rsidRPr="00204A7E">
        <w:rPr>
          <w:rFonts w:ascii="Arial" w:hAnsi="Arial" w:cs="Arial"/>
          <w:color w:val="000000" w:themeColor="text1"/>
        </w:rPr>
        <w:t>.</w:t>
      </w:r>
      <w:r w:rsidRPr="00204A7E">
        <w:rPr>
          <w:rFonts w:ascii="Arial" w:hAnsi="Arial" w:cs="Arial"/>
          <w:color w:val="000000" w:themeColor="text1"/>
        </w:rPr>
        <w:t xml:space="preserve"> for women. Birmingham hosts the games after 10 years with more than 1.7 million spectators from all around the world</w:t>
      </w:r>
      <w:r w:rsidR="00DA4E47" w:rsidRPr="00204A7E">
        <w:rPr>
          <w:rFonts w:ascii="Arial" w:hAnsi="Arial" w:cs="Arial"/>
          <w:color w:val="000000" w:themeColor="text1"/>
        </w:rPr>
        <w:t xml:space="preserve"> </w:t>
      </w:r>
      <w:r w:rsidR="00DA4E47" w:rsidRPr="00204A7E">
        <w:rPr>
          <w:rFonts w:ascii="Arial" w:hAnsi="Arial" w:cs="Arial"/>
        </w:rPr>
        <w:t>(Paul, 2015)</w:t>
      </w:r>
      <w:r w:rsidRPr="00204A7E">
        <w:rPr>
          <w:rFonts w:ascii="Arial" w:hAnsi="Arial" w:cs="Arial"/>
          <w:color w:val="000000" w:themeColor="text1"/>
        </w:rPr>
        <w:t xml:space="preserve">. </w:t>
      </w:r>
      <w:r w:rsidR="005438E6" w:rsidRPr="00204A7E">
        <w:rPr>
          <w:rFonts w:ascii="Arial" w:hAnsi="Arial" w:cs="Arial"/>
          <w:color w:val="000000" w:themeColor="text1"/>
        </w:rPr>
        <w:t>This year the organ</w:t>
      </w:r>
      <w:r w:rsidR="001C570B" w:rsidRPr="00204A7E">
        <w:rPr>
          <w:rFonts w:ascii="Arial" w:hAnsi="Arial" w:cs="Arial"/>
          <w:color w:val="000000" w:themeColor="text1"/>
        </w:rPr>
        <w:t>iz</w:t>
      </w:r>
      <w:r w:rsidR="005438E6" w:rsidRPr="00204A7E">
        <w:rPr>
          <w:rFonts w:ascii="Arial" w:hAnsi="Arial" w:cs="Arial"/>
          <w:color w:val="000000" w:themeColor="text1"/>
        </w:rPr>
        <w:t xml:space="preserve">ers wanted to do something </w:t>
      </w:r>
      <w:r w:rsidR="00506745" w:rsidRPr="00204A7E">
        <w:rPr>
          <w:rFonts w:ascii="Arial" w:hAnsi="Arial" w:cs="Arial"/>
          <w:color w:val="000000" w:themeColor="text1"/>
        </w:rPr>
        <w:t>different,</w:t>
      </w:r>
      <w:r w:rsidR="005438E6" w:rsidRPr="00204A7E">
        <w:rPr>
          <w:rFonts w:ascii="Arial" w:hAnsi="Arial" w:cs="Arial"/>
          <w:color w:val="000000" w:themeColor="text1"/>
        </w:rPr>
        <w:t xml:space="preserve"> so they organize different projects to encourage the local communit</w:t>
      </w:r>
      <w:r w:rsidR="001C570B" w:rsidRPr="00204A7E">
        <w:rPr>
          <w:rFonts w:ascii="Arial" w:hAnsi="Arial" w:cs="Arial"/>
          <w:color w:val="000000" w:themeColor="text1"/>
        </w:rPr>
        <w:t>i</w:t>
      </w:r>
      <w:r w:rsidR="005438E6" w:rsidRPr="00204A7E">
        <w:rPr>
          <w:rFonts w:ascii="Arial" w:hAnsi="Arial" w:cs="Arial"/>
          <w:color w:val="000000" w:themeColor="text1"/>
        </w:rPr>
        <w:t>es to take part in the event. This year the game’s highli</w:t>
      </w:r>
      <w:r w:rsidR="001C570B" w:rsidRPr="00204A7E">
        <w:rPr>
          <w:rFonts w:ascii="Arial" w:hAnsi="Arial" w:cs="Arial"/>
          <w:color w:val="000000" w:themeColor="text1"/>
        </w:rPr>
        <w:t>gh</w:t>
      </w:r>
      <w:r w:rsidR="005438E6" w:rsidRPr="00204A7E">
        <w:rPr>
          <w:rFonts w:ascii="Arial" w:hAnsi="Arial" w:cs="Arial"/>
          <w:color w:val="000000" w:themeColor="text1"/>
        </w:rPr>
        <w:t>t is to bring all people tog</w:t>
      </w:r>
      <w:r w:rsidR="001C570B" w:rsidRPr="00204A7E">
        <w:rPr>
          <w:rFonts w:ascii="Arial" w:hAnsi="Arial" w:cs="Arial"/>
          <w:color w:val="000000" w:themeColor="text1"/>
        </w:rPr>
        <w:t>e</w:t>
      </w:r>
      <w:r w:rsidR="005438E6" w:rsidRPr="00204A7E">
        <w:rPr>
          <w:rFonts w:ascii="Arial" w:hAnsi="Arial" w:cs="Arial"/>
          <w:color w:val="000000" w:themeColor="text1"/>
        </w:rPr>
        <w:t>ther and create healthy relationship</w:t>
      </w:r>
      <w:r w:rsidR="001C570B" w:rsidRPr="00204A7E">
        <w:rPr>
          <w:rFonts w:ascii="Arial" w:hAnsi="Arial" w:cs="Arial"/>
          <w:color w:val="000000" w:themeColor="text1"/>
        </w:rPr>
        <w:t>s</w:t>
      </w:r>
      <w:r w:rsidR="005438E6" w:rsidRPr="00204A7E">
        <w:rPr>
          <w:rFonts w:ascii="Arial" w:hAnsi="Arial" w:cs="Arial"/>
          <w:color w:val="000000" w:themeColor="text1"/>
        </w:rPr>
        <w:t>. Commonwealth games value humanity and equality. The show focu</w:t>
      </w:r>
      <w:r w:rsidR="001C570B" w:rsidRPr="00204A7E">
        <w:rPr>
          <w:rFonts w:ascii="Arial" w:hAnsi="Arial" w:cs="Arial"/>
          <w:color w:val="000000" w:themeColor="text1"/>
        </w:rPr>
        <w:t>se</w:t>
      </w:r>
      <w:r w:rsidR="005438E6" w:rsidRPr="00204A7E">
        <w:rPr>
          <w:rFonts w:ascii="Arial" w:hAnsi="Arial" w:cs="Arial"/>
          <w:color w:val="000000" w:themeColor="text1"/>
        </w:rPr>
        <w:t xml:space="preserve">s on </w:t>
      </w:r>
      <w:r w:rsidR="001C570B" w:rsidRPr="00204A7E">
        <w:rPr>
          <w:rFonts w:ascii="Arial" w:hAnsi="Arial" w:cs="Arial"/>
          <w:color w:val="000000" w:themeColor="text1"/>
        </w:rPr>
        <w:t xml:space="preserve">the </w:t>
      </w:r>
      <w:r w:rsidR="005438E6" w:rsidRPr="00204A7E">
        <w:rPr>
          <w:rFonts w:ascii="Arial" w:hAnsi="Arial" w:cs="Arial"/>
          <w:color w:val="000000" w:themeColor="text1"/>
        </w:rPr>
        <w:t>unit</w:t>
      </w:r>
      <w:r w:rsidR="001C570B" w:rsidRPr="00204A7E">
        <w:rPr>
          <w:rFonts w:ascii="Arial" w:hAnsi="Arial" w:cs="Arial"/>
          <w:color w:val="000000" w:themeColor="text1"/>
        </w:rPr>
        <w:t>y</w:t>
      </w:r>
      <w:r w:rsidR="005438E6" w:rsidRPr="00204A7E">
        <w:rPr>
          <w:rFonts w:ascii="Arial" w:hAnsi="Arial" w:cs="Arial"/>
          <w:color w:val="000000" w:themeColor="text1"/>
        </w:rPr>
        <w:t xml:space="preserve"> </w:t>
      </w:r>
      <w:r w:rsidR="001C570B" w:rsidRPr="00204A7E">
        <w:rPr>
          <w:rFonts w:ascii="Arial" w:hAnsi="Arial" w:cs="Arial"/>
          <w:color w:val="000000" w:themeColor="text1"/>
        </w:rPr>
        <w:t xml:space="preserve">of </w:t>
      </w:r>
      <w:r w:rsidR="005438E6" w:rsidRPr="00204A7E">
        <w:rPr>
          <w:rFonts w:ascii="Arial" w:hAnsi="Arial" w:cs="Arial"/>
          <w:color w:val="000000" w:themeColor="text1"/>
        </w:rPr>
        <w:t xml:space="preserve">all the commonwealth nations and </w:t>
      </w:r>
      <w:r w:rsidR="001C570B" w:rsidRPr="00204A7E">
        <w:rPr>
          <w:rFonts w:ascii="Arial" w:hAnsi="Arial" w:cs="Arial"/>
          <w:color w:val="000000" w:themeColor="text1"/>
        </w:rPr>
        <w:t>their</w:t>
      </w:r>
      <w:r w:rsidR="005438E6" w:rsidRPr="00204A7E">
        <w:rPr>
          <w:rFonts w:ascii="Arial" w:hAnsi="Arial" w:cs="Arial"/>
          <w:color w:val="000000" w:themeColor="text1"/>
        </w:rPr>
        <w:t xml:space="preserve"> people through a </w:t>
      </w:r>
      <w:r w:rsidR="001C570B" w:rsidRPr="00204A7E">
        <w:rPr>
          <w:rFonts w:ascii="Arial" w:hAnsi="Arial" w:cs="Arial"/>
          <w:color w:val="000000" w:themeColor="text1"/>
        </w:rPr>
        <w:t>marvelous</w:t>
      </w:r>
      <w:r w:rsidR="005438E6" w:rsidRPr="00204A7E">
        <w:rPr>
          <w:rFonts w:ascii="Arial" w:hAnsi="Arial" w:cs="Arial"/>
          <w:color w:val="000000" w:themeColor="text1"/>
        </w:rPr>
        <w:t xml:space="preserve"> festival</w:t>
      </w:r>
      <w:r w:rsidR="005438E6" w:rsidRPr="00DA4E47">
        <w:rPr>
          <w:rFonts w:ascii="Times New Roman" w:hAnsi="Times New Roman" w:cs="Times New Roman"/>
          <w:color w:val="000000" w:themeColor="text1"/>
          <w:sz w:val="24"/>
          <w:szCs w:val="24"/>
        </w:rPr>
        <w:t xml:space="preserve">. </w:t>
      </w:r>
    </w:p>
    <w:p w14:paraId="73FB25B7" w14:textId="5AD132EB" w:rsidR="0060635B" w:rsidRPr="00DA4E47" w:rsidRDefault="0060635B" w:rsidP="001C570B">
      <w:pPr>
        <w:spacing w:line="360" w:lineRule="auto"/>
        <w:jc w:val="both"/>
        <w:rPr>
          <w:rFonts w:ascii="Times New Roman" w:hAnsi="Times New Roman" w:cs="Times New Roman"/>
          <w:color w:val="000000" w:themeColor="text1"/>
          <w:sz w:val="24"/>
          <w:szCs w:val="24"/>
        </w:rPr>
      </w:pPr>
      <w:r w:rsidRPr="00DA4E47">
        <w:rPr>
          <w:rFonts w:ascii="Times New Roman" w:hAnsi="Times New Roman" w:cs="Times New Roman"/>
          <w:noProof/>
          <w:color w:val="000000" w:themeColor="text1"/>
          <w:sz w:val="24"/>
          <w:szCs w:val="24"/>
        </w:rPr>
        <w:drawing>
          <wp:inline distT="0" distB="0" distL="0" distR="0" wp14:anchorId="443847A6" wp14:editId="5DC14717">
            <wp:extent cx="5943600" cy="35560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556000"/>
                    </a:xfrm>
                    <a:prstGeom prst="rect">
                      <a:avLst/>
                    </a:prstGeom>
                  </pic:spPr>
                </pic:pic>
              </a:graphicData>
            </a:graphic>
          </wp:inline>
        </w:drawing>
      </w:r>
    </w:p>
    <w:p w14:paraId="269B3AFD" w14:textId="77D42E0E" w:rsidR="0060635B" w:rsidRPr="00204A7E" w:rsidRDefault="0060635B" w:rsidP="001C570B">
      <w:pPr>
        <w:spacing w:line="360" w:lineRule="auto"/>
        <w:jc w:val="center"/>
        <w:rPr>
          <w:rFonts w:ascii="Arial" w:hAnsi="Arial" w:cs="Arial"/>
          <w:i/>
          <w:iCs/>
          <w:color w:val="000000" w:themeColor="text1"/>
          <w:sz w:val="16"/>
          <w:szCs w:val="16"/>
        </w:rPr>
      </w:pPr>
      <w:r w:rsidRPr="00DA4E47">
        <w:rPr>
          <w:rFonts w:ascii="Times New Roman" w:hAnsi="Times New Roman" w:cs="Times New Roman"/>
          <w:color w:val="000000" w:themeColor="text1"/>
          <w:sz w:val="24"/>
          <w:szCs w:val="24"/>
        </w:rPr>
        <w:t>Figure 1</w:t>
      </w:r>
      <w:r w:rsidRPr="00204A7E">
        <w:rPr>
          <w:rFonts w:ascii="Arial" w:hAnsi="Arial" w:cs="Arial"/>
          <w:i/>
          <w:iCs/>
          <w:color w:val="000000" w:themeColor="text1"/>
          <w:sz w:val="16"/>
          <w:szCs w:val="16"/>
        </w:rPr>
        <w:t xml:space="preserve">: </w:t>
      </w:r>
      <w:r w:rsidR="001C570B" w:rsidRPr="00204A7E">
        <w:rPr>
          <w:rFonts w:ascii="Arial" w:hAnsi="Arial" w:cs="Arial"/>
          <w:i/>
          <w:iCs/>
          <w:color w:val="000000" w:themeColor="text1"/>
          <w:sz w:val="16"/>
          <w:szCs w:val="16"/>
        </w:rPr>
        <w:t>Logo of 2022 Commonwealth Games</w:t>
      </w:r>
    </w:p>
    <w:p w14:paraId="2160EEA2" w14:textId="4C8F2A99" w:rsidR="0060635B" w:rsidRPr="00204A7E" w:rsidRDefault="0060635B" w:rsidP="001C570B">
      <w:pPr>
        <w:spacing w:line="360" w:lineRule="auto"/>
        <w:jc w:val="center"/>
        <w:rPr>
          <w:rFonts w:ascii="Arial" w:hAnsi="Arial" w:cs="Arial"/>
          <w:i/>
          <w:iCs/>
          <w:color w:val="000000" w:themeColor="text1"/>
          <w:sz w:val="16"/>
          <w:szCs w:val="16"/>
        </w:rPr>
      </w:pPr>
      <w:r w:rsidRPr="00204A7E">
        <w:rPr>
          <w:rFonts w:ascii="Arial" w:hAnsi="Arial" w:cs="Arial"/>
          <w:i/>
          <w:iCs/>
          <w:color w:val="000000" w:themeColor="text1"/>
          <w:sz w:val="16"/>
          <w:szCs w:val="16"/>
        </w:rPr>
        <w:t>Source:</w:t>
      </w:r>
      <w:r w:rsidR="00DA4E47" w:rsidRPr="00204A7E">
        <w:rPr>
          <w:rFonts w:ascii="Arial" w:hAnsi="Arial" w:cs="Arial"/>
          <w:i/>
          <w:iCs/>
          <w:color w:val="000000" w:themeColor="text1"/>
          <w:sz w:val="16"/>
          <w:szCs w:val="16"/>
        </w:rPr>
        <w:t xml:space="preserve"> </w:t>
      </w:r>
      <w:r w:rsidR="00DA4E47" w:rsidRPr="00204A7E">
        <w:rPr>
          <w:rFonts w:ascii="Arial" w:hAnsi="Arial" w:cs="Arial"/>
          <w:i/>
          <w:iCs/>
          <w:sz w:val="16"/>
          <w:szCs w:val="16"/>
        </w:rPr>
        <w:t>(Desk, 2022)</w:t>
      </w:r>
    </w:p>
    <w:p w14:paraId="6BB55DC1" w14:textId="1D7944EB" w:rsidR="0060635B" w:rsidRPr="00204A7E" w:rsidRDefault="0060635B" w:rsidP="001C570B">
      <w:pPr>
        <w:pStyle w:val="Heading2"/>
        <w:spacing w:line="360" w:lineRule="auto"/>
        <w:jc w:val="both"/>
        <w:rPr>
          <w:rFonts w:ascii="Arial" w:hAnsi="Arial" w:cs="Arial"/>
          <w:b/>
          <w:bCs/>
          <w:i/>
          <w:iCs/>
          <w:color w:val="000000" w:themeColor="text1"/>
          <w:sz w:val="28"/>
          <w:szCs w:val="28"/>
        </w:rPr>
      </w:pPr>
      <w:bookmarkStart w:id="2" w:name="_Toc119865039"/>
      <w:r w:rsidRPr="00204A7E">
        <w:rPr>
          <w:rFonts w:ascii="Arial" w:hAnsi="Arial" w:cs="Arial"/>
          <w:b/>
          <w:bCs/>
          <w:i/>
          <w:iCs/>
          <w:color w:val="000000" w:themeColor="text1"/>
          <w:sz w:val="28"/>
          <w:szCs w:val="28"/>
        </w:rPr>
        <w:lastRenderedPageBreak/>
        <w:t>Impression of Commonwealth Games on the Locals</w:t>
      </w:r>
      <w:bookmarkEnd w:id="2"/>
    </w:p>
    <w:p w14:paraId="5055A4B1" w14:textId="29A10414" w:rsidR="0060635B" w:rsidRPr="00204A7E" w:rsidRDefault="0060635B" w:rsidP="00204A7E">
      <w:pPr>
        <w:spacing w:line="360" w:lineRule="auto"/>
        <w:jc w:val="both"/>
        <w:rPr>
          <w:rFonts w:ascii="Arial" w:hAnsi="Arial" w:cs="Arial"/>
          <w:color w:val="000000" w:themeColor="text1"/>
        </w:rPr>
      </w:pPr>
      <w:r w:rsidRPr="00204A7E">
        <w:rPr>
          <w:rFonts w:ascii="Arial" w:hAnsi="Arial" w:cs="Arial"/>
          <w:color w:val="000000" w:themeColor="text1"/>
        </w:rPr>
        <w:t>The commonwealth games organizer focu</w:t>
      </w:r>
      <w:r w:rsidR="001C570B" w:rsidRPr="00204A7E">
        <w:rPr>
          <w:rFonts w:ascii="Arial" w:hAnsi="Arial" w:cs="Arial"/>
          <w:color w:val="000000" w:themeColor="text1"/>
        </w:rPr>
        <w:t>se</w:t>
      </w:r>
      <w:r w:rsidRPr="00204A7E">
        <w:rPr>
          <w:rFonts w:ascii="Arial" w:hAnsi="Arial" w:cs="Arial"/>
          <w:color w:val="000000" w:themeColor="text1"/>
        </w:rPr>
        <w:t>s on community approaches and aim</w:t>
      </w:r>
      <w:r w:rsidR="001C570B" w:rsidRPr="00204A7E">
        <w:rPr>
          <w:rFonts w:ascii="Arial" w:hAnsi="Arial" w:cs="Arial"/>
          <w:color w:val="000000" w:themeColor="text1"/>
        </w:rPr>
        <w:t>s</w:t>
      </w:r>
      <w:r w:rsidRPr="00204A7E">
        <w:rPr>
          <w:rFonts w:ascii="Arial" w:hAnsi="Arial" w:cs="Arial"/>
          <w:color w:val="000000" w:themeColor="text1"/>
        </w:rPr>
        <w:t xml:space="preserve"> to bring all communities together in Birmingham. There are so many communities and group</w:t>
      </w:r>
      <w:r w:rsidR="001C570B" w:rsidRPr="00204A7E">
        <w:rPr>
          <w:rFonts w:ascii="Arial" w:hAnsi="Arial" w:cs="Arial"/>
          <w:color w:val="000000" w:themeColor="text1"/>
        </w:rPr>
        <w:t>s</w:t>
      </w:r>
      <w:r w:rsidRPr="00204A7E">
        <w:rPr>
          <w:rFonts w:ascii="Arial" w:hAnsi="Arial" w:cs="Arial"/>
          <w:color w:val="000000" w:themeColor="text1"/>
        </w:rPr>
        <w:t xml:space="preserve"> of people liv</w:t>
      </w:r>
      <w:r w:rsidR="001C570B" w:rsidRPr="00204A7E">
        <w:rPr>
          <w:rFonts w:ascii="Arial" w:hAnsi="Arial" w:cs="Arial"/>
          <w:color w:val="000000" w:themeColor="text1"/>
        </w:rPr>
        <w:t>ing</w:t>
      </w:r>
      <w:r w:rsidRPr="00204A7E">
        <w:rPr>
          <w:rFonts w:ascii="Arial" w:hAnsi="Arial" w:cs="Arial"/>
          <w:color w:val="000000" w:themeColor="text1"/>
        </w:rPr>
        <w:t xml:space="preserve"> in Birmingham and they have different traditions</w:t>
      </w:r>
      <w:r w:rsidR="001C570B" w:rsidRPr="00204A7E">
        <w:rPr>
          <w:rFonts w:ascii="Arial" w:hAnsi="Arial" w:cs="Arial"/>
          <w:color w:val="000000" w:themeColor="text1"/>
        </w:rPr>
        <w:t xml:space="preserve"> in them</w:t>
      </w:r>
      <w:r w:rsidRPr="00204A7E">
        <w:rPr>
          <w:rFonts w:ascii="Arial" w:hAnsi="Arial" w:cs="Arial"/>
          <w:color w:val="000000" w:themeColor="text1"/>
        </w:rPr>
        <w:t>. Birmingham and west midlands have so many traditions within the communities and these type</w:t>
      </w:r>
      <w:r w:rsidR="001C570B" w:rsidRPr="00204A7E">
        <w:rPr>
          <w:rFonts w:ascii="Arial" w:hAnsi="Arial" w:cs="Arial"/>
          <w:color w:val="000000" w:themeColor="text1"/>
        </w:rPr>
        <w:t>s</w:t>
      </w:r>
      <w:r w:rsidRPr="00204A7E">
        <w:rPr>
          <w:rFonts w:ascii="Arial" w:hAnsi="Arial" w:cs="Arial"/>
          <w:color w:val="000000" w:themeColor="text1"/>
        </w:rPr>
        <w:t xml:space="preserve"> of huge events influence the communities</w:t>
      </w:r>
      <w:r w:rsidR="001C570B" w:rsidRPr="00204A7E">
        <w:rPr>
          <w:rFonts w:ascii="Arial" w:hAnsi="Arial" w:cs="Arial"/>
          <w:color w:val="000000" w:themeColor="text1"/>
        </w:rPr>
        <w:t xml:space="preserve"> both internally and externally</w:t>
      </w:r>
      <w:r w:rsidR="00DA4E47" w:rsidRPr="00204A7E">
        <w:rPr>
          <w:rFonts w:ascii="Arial" w:hAnsi="Arial" w:cs="Arial"/>
          <w:color w:val="000000" w:themeColor="text1"/>
        </w:rPr>
        <w:t xml:space="preserve"> </w:t>
      </w:r>
      <w:r w:rsidR="00DA4E47" w:rsidRPr="00204A7E">
        <w:rPr>
          <w:rFonts w:ascii="Arial" w:hAnsi="Arial" w:cs="Arial"/>
        </w:rPr>
        <w:t>(Murphy, 2022)</w:t>
      </w:r>
      <w:r w:rsidRPr="00204A7E">
        <w:rPr>
          <w:rFonts w:ascii="Arial" w:hAnsi="Arial" w:cs="Arial"/>
          <w:color w:val="000000" w:themeColor="text1"/>
        </w:rPr>
        <w:t xml:space="preserve">. The organizer of </w:t>
      </w:r>
      <w:r w:rsidR="001C570B" w:rsidRPr="00204A7E">
        <w:rPr>
          <w:rFonts w:ascii="Arial" w:hAnsi="Arial" w:cs="Arial"/>
          <w:color w:val="000000" w:themeColor="text1"/>
        </w:rPr>
        <w:t xml:space="preserve">the </w:t>
      </w:r>
      <w:r w:rsidRPr="00204A7E">
        <w:rPr>
          <w:rFonts w:ascii="Arial" w:hAnsi="Arial" w:cs="Arial"/>
          <w:color w:val="000000" w:themeColor="text1"/>
        </w:rPr>
        <w:t>commonwealth games want</w:t>
      </w:r>
      <w:r w:rsidR="001C570B" w:rsidRPr="00204A7E">
        <w:rPr>
          <w:rFonts w:ascii="Arial" w:hAnsi="Arial" w:cs="Arial"/>
          <w:color w:val="000000" w:themeColor="text1"/>
        </w:rPr>
        <w:t>s</w:t>
      </w:r>
      <w:r w:rsidRPr="00204A7E">
        <w:rPr>
          <w:rFonts w:ascii="Arial" w:hAnsi="Arial" w:cs="Arial"/>
          <w:color w:val="000000" w:themeColor="text1"/>
        </w:rPr>
        <w:t xml:space="preserve"> to combine all the communities and for that reason</w:t>
      </w:r>
      <w:r w:rsidR="001C570B" w:rsidRPr="00204A7E">
        <w:rPr>
          <w:rFonts w:ascii="Arial" w:hAnsi="Arial" w:cs="Arial"/>
          <w:color w:val="000000" w:themeColor="text1"/>
        </w:rPr>
        <w:t>,</w:t>
      </w:r>
      <w:r w:rsidRPr="00204A7E">
        <w:rPr>
          <w:rFonts w:ascii="Arial" w:hAnsi="Arial" w:cs="Arial"/>
          <w:color w:val="000000" w:themeColor="text1"/>
        </w:rPr>
        <w:t xml:space="preserve"> they arrange different e</w:t>
      </w:r>
      <w:r w:rsidR="001C570B" w:rsidRPr="00204A7E">
        <w:rPr>
          <w:rFonts w:ascii="Arial" w:hAnsi="Arial" w:cs="Arial"/>
          <w:color w:val="000000" w:themeColor="text1"/>
        </w:rPr>
        <w:t>v</w:t>
      </w:r>
      <w:r w:rsidRPr="00204A7E">
        <w:rPr>
          <w:rFonts w:ascii="Arial" w:hAnsi="Arial" w:cs="Arial"/>
          <w:color w:val="000000" w:themeColor="text1"/>
        </w:rPr>
        <w:t>ents and pro</w:t>
      </w:r>
      <w:r w:rsidR="001C570B" w:rsidRPr="00204A7E">
        <w:rPr>
          <w:rFonts w:ascii="Arial" w:hAnsi="Arial" w:cs="Arial"/>
          <w:color w:val="000000" w:themeColor="text1"/>
        </w:rPr>
        <w:t>je</w:t>
      </w:r>
      <w:r w:rsidRPr="00204A7E">
        <w:rPr>
          <w:rFonts w:ascii="Arial" w:hAnsi="Arial" w:cs="Arial"/>
          <w:color w:val="000000" w:themeColor="text1"/>
        </w:rPr>
        <w:t xml:space="preserve">cts to engage the locals and build a strong relationship with the community </w:t>
      </w:r>
      <w:r w:rsidR="001C570B" w:rsidRPr="00204A7E">
        <w:rPr>
          <w:rFonts w:ascii="Arial" w:hAnsi="Arial" w:cs="Arial"/>
          <w:color w:val="000000" w:themeColor="text1"/>
        </w:rPr>
        <w:t>members</w:t>
      </w:r>
      <w:r w:rsidRPr="00204A7E">
        <w:rPr>
          <w:rFonts w:ascii="Arial" w:hAnsi="Arial" w:cs="Arial"/>
          <w:color w:val="000000" w:themeColor="text1"/>
        </w:rPr>
        <w:t>. More than 7.8 million people come and visited the 9 free festival sites where they engage themselves in different projects. The festival brings all the cultures up front and show</w:t>
      </w:r>
      <w:r w:rsidR="001C570B" w:rsidRPr="00204A7E">
        <w:rPr>
          <w:rFonts w:ascii="Arial" w:hAnsi="Arial" w:cs="Arial"/>
          <w:color w:val="000000" w:themeColor="text1"/>
        </w:rPr>
        <w:t>s</w:t>
      </w:r>
      <w:r w:rsidRPr="00204A7E">
        <w:rPr>
          <w:rFonts w:ascii="Arial" w:hAnsi="Arial" w:cs="Arial"/>
          <w:color w:val="000000" w:themeColor="text1"/>
        </w:rPr>
        <w:t xml:space="preserve"> them to the whole world. The community members also actively participate in the event and help the organizer to deliver the best outcomes. Commonwealth games create huge opportunities among the locals as it </w:t>
      </w:r>
      <w:r w:rsidR="00506745" w:rsidRPr="00204A7E">
        <w:rPr>
          <w:rFonts w:ascii="Arial" w:hAnsi="Arial" w:cs="Arial"/>
          <w:color w:val="000000" w:themeColor="text1"/>
        </w:rPr>
        <w:t>opens</w:t>
      </w:r>
      <w:r w:rsidRPr="00204A7E">
        <w:rPr>
          <w:rFonts w:ascii="Arial" w:hAnsi="Arial" w:cs="Arial"/>
          <w:color w:val="000000" w:themeColor="text1"/>
        </w:rPr>
        <w:t xml:space="preserve"> more than 30,000 thousand job opportunities for the locals </w:t>
      </w:r>
      <w:proofErr w:type="gramStart"/>
      <w:r w:rsidRPr="00204A7E">
        <w:rPr>
          <w:rFonts w:ascii="Arial" w:hAnsi="Arial" w:cs="Arial"/>
          <w:color w:val="000000" w:themeColor="text1"/>
        </w:rPr>
        <w:t>and also</w:t>
      </w:r>
      <w:proofErr w:type="gramEnd"/>
      <w:r w:rsidRPr="00204A7E">
        <w:rPr>
          <w:rFonts w:ascii="Arial" w:hAnsi="Arial" w:cs="Arial"/>
          <w:color w:val="000000" w:themeColor="text1"/>
        </w:rPr>
        <w:t xml:space="preserve"> 15,000 </w:t>
      </w:r>
      <w:r w:rsidR="00157C49" w:rsidRPr="00204A7E">
        <w:rPr>
          <w:rFonts w:ascii="Arial" w:hAnsi="Arial" w:cs="Arial"/>
          <w:color w:val="000000" w:themeColor="text1"/>
        </w:rPr>
        <w:t xml:space="preserve">volunteer positions were given so that people can spread the knowledge about the event and educate </w:t>
      </w:r>
      <w:r w:rsidR="001C570B" w:rsidRPr="00204A7E">
        <w:rPr>
          <w:rFonts w:ascii="Arial" w:hAnsi="Arial" w:cs="Arial"/>
          <w:color w:val="000000" w:themeColor="text1"/>
        </w:rPr>
        <w:t xml:space="preserve">and </w:t>
      </w:r>
      <w:r w:rsidR="00157C49" w:rsidRPr="00204A7E">
        <w:rPr>
          <w:rFonts w:ascii="Arial" w:hAnsi="Arial" w:cs="Arial"/>
          <w:color w:val="000000" w:themeColor="text1"/>
        </w:rPr>
        <w:t>show their cultures to the world</w:t>
      </w:r>
      <w:r w:rsidR="00DA4E47" w:rsidRPr="00204A7E">
        <w:rPr>
          <w:rFonts w:ascii="Arial" w:hAnsi="Arial" w:cs="Arial"/>
          <w:color w:val="000000" w:themeColor="text1"/>
        </w:rPr>
        <w:t xml:space="preserve"> </w:t>
      </w:r>
      <w:r w:rsidR="00DA4E47" w:rsidRPr="00204A7E">
        <w:rPr>
          <w:rFonts w:ascii="Arial" w:hAnsi="Arial" w:cs="Arial"/>
        </w:rPr>
        <w:t>(Melendez, 2016)</w:t>
      </w:r>
      <w:r w:rsidR="00157C49" w:rsidRPr="00204A7E">
        <w:rPr>
          <w:rFonts w:ascii="Arial" w:hAnsi="Arial" w:cs="Arial"/>
          <w:color w:val="000000" w:themeColor="text1"/>
        </w:rPr>
        <w:t>. There were many training program</w:t>
      </w:r>
      <w:r w:rsidR="001C570B" w:rsidRPr="00204A7E">
        <w:rPr>
          <w:rFonts w:ascii="Arial" w:hAnsi="Arial" w:cs="Arial"/>
          <w:color w:val="000000" w:themeColor="text1"/>
        </w:rPr>
        <w:t>s</w:t>
      </w:r>
      <w:r w:rsidR="00157C49" w:rsidRPr="00204A7E">
        <w:rPr>
          <w:rFonts w:ascii="Arial" w:hAnsi="Arial" w:cs="Arial"/>
          <w:color w:val="000000" w:themeColor="text1"/>
        </w:rPr>
        <w:t xml:space="preserve"> organized for the unemployed res</w:t>
      </w:r>
      <w:r w:rsidR="001C570B" w:rsidRPr="00204A7E">
        <w:rPr>
          <w:rFonts w:ascii="Arial" w:hAnsi="Arial" w:cs="Arial"/>
          <w:color w:val="000000" w:themeColor="text1"/>
        </w:rPr>
        <w:t>ide</w:t>
      </w:r>
      <w:r w:rsidR="00157C49" w:rsidRPr="00204A7E">
        <w:rPr>
          <w:rFonts w:ascii="Arial" w:hAnsi="Arial" w:cs="Arial"/>
          <w:color w:val="000000" w:themeColor="text1"/>
        </w:rPr>
        <w:t xml:space="preserve">nts so that they can also take advantage during game time. 12 million euros </w:t>
      </w:r>
      <w:r w:rsidR="001C570B" w:rsidRPr="00204A7E">
        <w:rPr>
          <w:rFonts w:ascii="Arial" w:hAnsi="Arial" w:cs="Arial"/>
          <w:color w:val="000000" w:themeColor="text1"/>
        </w:rPr>
        <w:t xml:space="preserve">in </w:t>
      </w:r>
      <w:r w:rsidR="00157C49" w:rsidRPr="00204A7E">
        <w:rPr>
          <w:rFonts w:ascii="Arial" w:hAnsi="Arial" w:cs="Arial"/>
          <w:color w:val="000000" w:themeColor="text1"/>
        </w:rPr>
        <w:t xml:space="preserve">funding was issued for the training program. </w:t>
      </w:r>
    </w:p>
    <w:p w14:paraId="450CD95B" w14:textId="77777777" w:rsidR="003B049C" w:rsidRPr="00204A7E" w:rsidRDefault="000E2C1A" w:rsidP="003B049C">
      <w:pPr>
        <w:pStyle w:val="Heading2"/>
        <w:spacing w:line="360" w:lineRule="auto"/>
        <w:jc w:val="both"/>
        <w:rPr>
          <w:rFonts w:ascii="Arial" w:hAnsi="Arial" w:cs="Arial"/>
          <w:b/>
          <w:bCs/>
          <w:i/>
          <w:iCs/>
          <w:color w:val="000000" w:themeColor="text1"/>
          <w:sz w:val="28"/>
          <w:szCs w:val="28"/>
        </w:rPr>
      </w:pPr>
      <w:bookmarkStart w:id="3" w:name="_Toc119865040"/>
      <w:r w:rsidRPr="00204A7E">
        <w:rPr>
          <w:rFonts w:ascii="Arial" w:hAnsi="Arial" w:cs="Arial"/>
          <w:b/>
          <w:bCs/>
          <w:i/>
          <w:iCs/>
          <w:color w:val="000000" w:themeColor="text1"/>
          <w:sz w:val="28"/>
          <w:szCs w:val="28"/>
        </w:rPr>
        <w:t>The Success of Running Club</w:t>
      </w:r>
      <w:r w:rsidR="003B049C" w:rsidRPr="00204A7E">
        <w:rPr>
          <w:rFonts w:ascii="Arial" w:hAnsi="Arial" w:cs="Arial"/>
          <w:b/>
          <w:bCs/>
          <w:i/>
          <w:iCs/>
          <w:color w:val="000000" w:themeColor="text1"/>
          <w:sz w:val="28"/>
          <w:szCs w:val="28"/>
        </w:rPr>
        <w:t xml:space="preserve"> for Everyone</w:t>
      </w:r>
      <w:bookmarkEnd w:id="3"/>
    </w:p>
    <w:p w14:paraId="55F60406" w14:textId="690215EB" w:rsidR="00157C49" w:rsidRPr="00204A7E" w:rsidRDefault="00481366" w:rsidP="001C570B">
      <w:pPr>
        <w:spacing w:line="360" w:lineRule="auto"/>
        <w:jc w:val="both"/>
        <w:rPr>
          <w:rFonts w:ascii="Arial" w:hAnsi="Arial" w:cs="Arial"/>
          <w:color w:val="000000" w:themeColor="text1"/>
        </w:rPr>
      </w:pPr>
      <w:r w:rsidRPr="00204A7E">
        <w:rPr>
          <w:rFonts w:ascii="Arial" w:hAnsi="Arial" w:cs="Arial"/>
          <w:color w:val="000000" w:themeColor="text1"/>
        </w:rPr>
        <w:t xml:space="preserve">The </w:t>
      </w:r>
      <w:r w:rsidR="001C570B" w:rsidRPr="00204A7E">
        <w:rPr>
          <w:rFonts w:ascii="Arial" w:hAnsi="Arial" w:cs="Arial"/>
          <w:color w:val="000000" w:themeColor="text1"/>
        </w:rPr>
        <w:t>C</w:t>
      </w:r>
      <w:r w:rsidRPr="00204A7E">
        <w:rPr>
          <w:rFonts w:ascii="Arial" w:hAnsi="Arial" w:cs="Arial"/>
          <w:color w:val="000000" w:themeColor="text1"/>
        </w:rPr>
        <w:t xml:space="preserve">ommonwealth </w:t>
      </w:r>
      <w:r w:rsidR="001C570B" w:rsidRPr="00204A7E">
        <w:rPr>
          <w:rFonts w:ascii="Arial" w:hAnsi="Arial" w:cs="Arial"/>
          <w:color w:val="000000" w:themeColor="text1"/>
        </w:rPr>
        <w:t xml:space="preserve">Games </w:t>
      </w:r>
      <w:r w:rsidRPr="00204A7E">
        <w:rPr>
          <w:rFonts w:ascii="Arial" w:hAnsi="Arial" w:cs="Arial"/>
          <w:color w:val="000000" w:themeColor="text1"/>
        </w:rPr>
        <w:t xml:space="preserve">wants to engage </w:t>
      </w:r>
      <w:r w:rsidR="003B049C" w:rsidRPr="00204A7E">
        <w:rPr>
          <w:rFonts w:ascii="Arial" w:hAnsi="Arial" w:cs="Arial"/>
          <w:color w:val="000000" w:themeColor="text1"/>
        </w:rPr>
        <w:t>all the community people together so that it can create a strong relationship among all the people. To do that the organizer arrange</w:t>
      </w:r>
      <w:r w:rsidR="000B3973" w:rsidRPr="00204A7E">
        <w:rPr>
          <w:rFonts w:ascii="Arial" w:hAnsi="Arial" w:cs="Arial"/>
          <w:color w:val="000000" w:themeColor="text1"/>
        </w:rPr>
        <w:t>s</w:t>
      </w:r>
      <w:r w:rsidR="003B049C" w:rsidRPr="00204A7E">
        <w:rPr>
          <w:rFonts w:ascii="Arial" w:hAnsi="Arial" w:cs="Arial"/>
          <w:color w:val="000000" w:themeColor="text1"/>
        </w:rPr>
        <w:t xml:space="preserve"> Running Club for Everyone. City of </w:t>
      </w:r>
      <w:r w:rsidR="000B3973" w:rsidRPr="00204A7E">
        <w:rPr>
          <w:rFonts w:ascii="Arial" w:hAnsi="Arial" w:cs="Arial"/>
          <w:color w:val="000000" w:themeColor="text1"/>
        </w:rPr>
        <w:t>Birmingham</w:t>
      </w:r>
      <w:r w:rsidR="003B049C" w:rsidRPr="00204A7E">
        <w:rPr>
          <w:rFonts w:ascii="Arial" w:hAnsi="Arial" w:cs="Arial"/>
          <w:color w:val="000000" w:themeColor="text1"/>
        </w:rPr>
        <w:t xml:space="preserve"> Striders is a running club that encourages all p</w:t>
      </w:r>
      <w:r w:rsidR="000B3973" w:rsidRPr="00204A7E">
        <w:rPr>
          <w:rFonts w:ascii="Arial" w:hAnsi="Arial" w:cs="Arial"/>
          <w:color w:val="000000" w:themeColor="text1"/>
        </w:rPr>
        <w:t>eople</w:t>
      </w:r>
      <w:r w:rsidR="003B049C" w:rsidRPr="00204A7E">
        <w:rPr>
          <w:rFonts w:ascii="Arial" w:hAnsi="Arial" w:cs="Arial"/>
          <w:color w:val="000000" w:themeColor="text1"/>
        </w:rPr>
        <w:t xml:space="preserve"> to participate in running at all levels</w:t>
      </w:r>
      <w:r w:rsidR="000B3973" w:rsidRPr="00204A7E">
        <w:rPr>
          <w:rFonts w:ascii="Arial" w:hAnsi="Arial" w:cs="Arial"/>
          <w:color w:val="000000" w:themeColor="text1"/>
        </w:rPr>
        <w:t xml:space="preserve"> (Murphy, 2022)</w:t>
      </w:r>
      <w:r w:rsidR="003B049C" w:rsidRPr="00204A7E">
        <w:rPr>
          <w:rFonts w:ascii="Arial" w:hAnsi="Arial" w:cs="Arial"/>
          <w:color w:val="000000" w:themeColor="text1"/>
        </w:rPr>
        <w:t xml:space="preserve">. The main aim </w:t>
      </w:r>
      <w:r w:rsidR="000B3973" w:rsidRPr="00204A7E">
        <w:rPr>
          <w:rFonts w:ascii="Arial" w:hAnsi="Arial" w:cs="Arial"/>
          <w:color w:val="000000" w:themeColor="text1"/>
        </w:rPr>
        <w:t>of</w:t>
      </w:r>
      <w:r w:rsidR="003B049C" w:rsidRPr="00204A7E">
        <w:rPr>
          <w:rFonts w:ascii="Arial" w:hAnsi="Arial" w:cs="Arial"/>
          <w:color w:val="000000" w:themeColor="text1"/>
        </w:rPr>
        <w:t xml:space="preserve"> the running club is to bring all the clubs together </w:t>
      </w:r>
      <w:r w:rsidR="002D3BC7" w:rsidRPr="00204A7E">
        <w:rPr>
          <w:rFonts w:ascii="Arial" w:hAnsi="Arial" w:cs="Arial"/>
          <w:color w:val="000000" w:themeColor="text1"/>
        </w:rPr>
        <w:t xml:space="preserve">and make people engage in running. </w:t>
      </w:r>
      <w:r w:rsidR="000B3973" w:rsidRPr="00204A7E">
        <w:rPr>
          <w:rFonts w:ascii="Arial" w:hAnsi="Arial" w:cs="Arial"/>
          <w:color w:val="000000" w:themeColor="text1"/>
        </w:rPr>
        <w:t>Birmingham</w:t>
      </w:r>
      <w:r w:rsidR="002D3BC7" w:rsidRPr="00204A7E">
        <w:rPr>
          <w:rFonts w:ascii="Arial" w:hAnsi="Arial" w:cs="Arial"/>
          <w:color w:val="000000" w:themeColor="text1"/>
        </w:rPr>
        <w:t xml:space="preserve"> ha</w:t>
      </w:r>
      <w:r w:rsidR="000B3973" w:rsidRPr="00204A7E">
        <w:rPr>
          <w:rFonts w:ascii="Arial" w:hAnsi="Arial" w:cs="Arial"/>
          <w:color w:val="000000" w:themeColor="text1"/>
        </w:rPr>
        <w:t>s</w:t>
      </w:r>
      <w:r w:rsidR="002D3BC7" w:rsidRPr="00204A7E">
        <w:rPr>
          <w:rFonts w:ascii="Arial" w:hAnsi="Arial" w:cs="Arial"/>
          <w:color w:val="000000" w:themeColor="text1"/>
        </w:rPr>
        <w:t xml:space="preserve"> so many running club</w:t>
      </w:r>
      <w:r w:rsidR="000B3973" w:rsidRPr="00204A7E">
        <w:rPr>
          <w:rFonts w:ascii="Arial" w:hAnsi="Arial" w:cs="Arial"/>
          <w:color w:val="000000" w:themeColor="text1"/>
        </w:rPr>
        <w:t>s</w:t>
      </w:r>
      <w:r w:rsidR="002D3BC7" w:rsidRPr="00204A7E">
        <w:rPr>
          <w:rFonts w:ascii="Arial" w:hAnsi="Arial" w:cs="Arial"/>
          <w:color w:val="000000" w:themeColor="text1"/>
        </w:rPr>
        <w:t xml:space="preserve"> but all of t</w:t>
      </w:r>
      <w:r w:rsidR="000B3973" w:rsidRPr="00204A7E">
        <w:rPr>
          <w:rFonts w:ascii="Arial" w:hAnsi="Arial" w:cs="Arial"/>
          <w:color w:val="000000" w:themeColor="text1"/>
        </w:rPr>
        <w:t>hem</w:t>
      </w:r>
      <w:r w:rsidR="002D3BC7" w:rsidRPr="00204A7E">
        <w:rPr>
          <w:rFonts w:ascii="Arial" w:hAnsi="Arial" w:cs="Arial"/>
          <w:color w:val="000000" w:themeColor="text1"/>
        </w:rPr>
        <w:t xml:space="preserve"> ha</w:t>
      </w:r>
      <w:r w:rsidR="000B3973" w:rsidRPr="00204A7E">
        <w:rPr>
          <w:rFonts w:ascii="Arial" w:hAnsi="Arial" w:cs="Arial"/>
          <w:color w:val="000000" w:themeColor="text1"/>
        </w:rPr>
        <w:t>ve</w:t>
      </w:r>
      <w:r w:rsidR="002D3BC7" w:rsidRPr="00204A7E">
        <w:rPr>
          <w:rFonts w:ascii="Arial" w:hAnsi="Arial" w:cs="Arial"/>
          <w:color w:val="000000" w:themeColor="text1"/>
        </w:rPr>
        <w:t xml:space="preserve"> a stigma among them which hamper the general people who want to run and make something out of it. The club</w:t>
      </w:r>
      <w:r w:rsidR="000B3973" w:rsidRPr="00204A7E">
        <w:rPr>
          <w:rFonts w:ascii="Arial" w:hAnsi="Arial" w:cs="Arial"/>
          <w:color w:val="000000" w:themeColor="text1"/>
        </w:rPr>
        <w:t xml:space="preserve"> intend</w:t>
      </w:r>
      <w:r w:rsidR="002D3BC7" w:rsidRPr="00204A7E">
        <w:rPr>
          <w:rFonts w:ascii="Arial" w:hAnsi="Arial" w:cs="Arial"/>
          <w:color w:val="000000" w:themeColor="text1"/>
        </w:rPr>
        <w:t>s to show the community people that clubs are for everyone and be a catalyst for change in changing perception</w:t>
      </w:r>
      <w:r w:rsidR="000B3973" w:rsidRPr="00204A7E">
        <w:rPr>
          <w:rFonts w:ascii="Arial" w:hAnsi="Arial" w:cs="Arial"/>
          <w:color w:val="000000" w:themeColor="text1"/>
        </w:rPr>
        <w:t>s</w:t>
      </w:r>
      <w:r w:rsidR="002D3BC7" w:rsidRPr="00204A7E">
        <w:rPr>
          <w:rFonts w:ascii="Arial" w:hAnsi="Arial" w:cs="Arial"/>
          <w:color w:val="000000" w:themeColor="text1"/>
        </w:rPr>
        <w:t xml:space="preserve">. </w:t>
      </w:r>
    </w:p>
    <w:p w14:paraId="265812DA" w14:textId="44E4DD51" w:rsidR="002D3BC7" w:rsidRDefault="002D3BC7" w:rsidP="001C570B">
      <w:pPr>
        <w:spacing w:line="360" w:lineRule="auto"/>
        <w:jc w:val="both"/>
        <w:rPr>
          <w:rFonts w:ascii="Times New Roman" w:hAnsi="Times New Roman" w:cs="Times New Roman"/>
          <w:color w:val="000000" w:themeColor="text1"/>
          <w:sz w:val="24"/>
          <w:szCs w:val="24"/>
        </w:rPr>
      </w:pPr>
      <w:r>
        <w:rPr>
          <w:noProof/>
        </w:rPr>
        <w:lastRenderedPageBreak/>
        <w:drawing>
          <wp:inline distT="0" distB="0" distL="0" distR="0" wp14:anchorId="0B5A62A8" wp14:editId="363BAA58">
            <wp:extent cx="5859780" cy="3893820"/>
            <wp:effectExtent l="0" t="0" r="7620" b="0"/>
            <wp:docPr id="5" name="Picture 5" descr="How you can join a running club in Birmingham for FREE now - Birmingham 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you can join a running club in Birmingham for FREE now - Birmingham Liv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59780" cy="3893820"/>
                    </a:xfrm>
                    <a:prstGeom prst="rect">
                      <a:avLst/>
                    </a:prstGeom>
                    <a:noFill/>
                    <a:ln>
                      <a:noFill/>
                    </a:ln>
                  </pic:spPr>
                </pic:pic>
              </a:graphicData>
            </a:graphic>
          </wp:inline>
        </w:drawing>
      </w:r>
    </w:p>
    <w:p w14:paraId="1B0B3CC0" w14:textId="2B044171" w:rsidR="002D3BC7" w:rsidRPr="00204A7E" w:rsidRDefault="002D3BC7" w:rsidP="000B3973">
      <w:pPr>
        <w:spacing w:line="360" w:lineRule="auto"/>
        <w:jc w:val="center"/>
        <w:rPr>
          <w:rFonts w:ascii="Arial" w:hAnsi="Arial" w:cs="Arial"/>
          <w:i/>
          <w:iCs/>
          <w:color w:val="000000" w:themeColor="text1"/>
          <w:sz w:val="16"/>
          <w:szCs w:val="16"/>
        </w:rPr>
      </w:pPr>
      <w:r>
        <w:rPr>
          <w:rFonts w:ascii="Times New Roman" w:hAnsi="Times New Roman" w:cs="Times New Roman"/>
          <w:color w:val="000000" w:themeColor="text1"/>
          <w:sz w:val="24"/>
          <w:szCs w:val="24"/>
        </w:rPr>
        <w:t xml:space="preserve">Figure 2: </w:t>
      </w:r>
      <w:r w:rsidRPr="00204A7E">
        <w:rPr>
          <w:rFonts w:ascii="Arial" w:hAnsi="Arial" w:cs="Arial"/>
          <w:i/>
          <w:iCs/>
          <w:color w:val="000000" w:themeColor="text1"/>
          <w:sz w:val="16"/>
          <w:szCs w:val="16"/>
        </w:rPr>
        <w:t>Community People Participating in the Project.</w:t>
      </w:r>
    </w:p>
    <w:p w14:paraId="444EBA90" w14:textId="04DFFBE1" w:rsidR="002D3BC7" w:rsidRPr="00204A7E" w:rsidRDefault="002D3BC7" w:rsidP="000B3973">
      <w:pPr>
        <w:spacing w:line="360" w:lineRule="auto"/>
        <w:jc w:val="center"/>
        <w:rPr>
          <w:rFonts w:ascii="Arial" w:hAnsi="Arial" w:cs="Arial"/>
          <w:i/>
          <w:iCs/>
          <w:color w:val="000000" w:themeColor="text1"/>
          <w:sz w:val="16"/>
          <w:szCs w:val="16"/>
        </w:rPr>
      </w:pPr>
      <w:r w:rsidRPr="00204A7E">
        <w:rPr>
          <w:rFonts w:ascii="Arial" w:hAnsi="Arial" w:cs="Arial"/>
          <w:i/>
          <w:iCs/>
          <w:color w:val="000000" w:themeColor="text1"/>
          <w:sz w:val="16"/>
          <w:szCs w:val="16"/>
        </w:rPr>
        <w:t>Source:</w:t>
      </w:r>
      <w:r w:rsidR="000B3973" w:rsidRPr="00204A7E">
        <w:rPr>
          <w:rFonts w:ascii="Arial" w:hAnsi="Arial" w:cs="Arial"/>
          <w:i/>
          <w:iCs/>
          <w:color w:val="000000" w:themeColor="text1"/>
          <w:sz w:val="16"/>
          <w:szCs w:val="16"/>
        </w:rPr>
        <w:t xml:space="preserve"> (Jackson, 2022)</w:t>
      </w:r>
    </w:p>
    <w:p w14:paraId="06D1FEFD" w14:textId="136266E9" w:rsidR="002D3BC7" w:rsidRPr="00204A7E" w:rsidRDefault="002D3BC7" w:rsidP="001C570B">
      <w:pPr>
        <w:spacing w:line="360" w:lineRule="auto"/>
        <w:jc w:val="both"/>
        <w:rPr>
          <w:rFonts w:ascii="Arial" w:hAnsi="Arial" w:cs="Arial"/>
          <w:color w:val="000000" w:themeColor="text1"/>
        </w:rPr>
      </w:pPr>
      <w:r w:rsidRPr="00204A7E">
        <w:rPr>
          <w:rFonts w:ascii="Arial" w:hAnsi="Arial" w:cs="Arial"/>
          <w:color w:val="000000" w:themeColor="text1"/>
        </w:rPr>
        <w:t xml:space="preserve">The clubs in </w:t>
      </w:r>
      <w:r w:rsidR="000B3973" w:rsidRPr="00204A7E">
        <w:rPr>
          <w:rFonts w:ascii="Arial" w:hAnsi="Arial" w:cs="Arial"/>
          <w:color w:val="000000" w:themeColor="text1"/>
        </w:rPr>
        <w:t>Birmingham</w:t>
      </w:r>
      <w:r w:rsidRPr="00204A7E">
        <w:rPr>
          <w:rFonts w:ascii="Arial" w:hAnsi="Arial" w:cs="Arial"/>
          <w:color w:val="000000" w:themeColor="text1"/>
        </w:rPr>
        <w:t xml:space="preserve"> </w:t>
      </w:r>
      <w:r w:rsidR="000B3973" w:rsidRPr="00204A7E">
        <w:rPr>
          <w:rFonts w:ascii="Arial" w:hAnsi="Arial" w:cs="Arial"/>
          <w:color w:val="000000" w:themeColor="text1"/>
        </w:rPr>
        <w:t xml:space="preserve">let people do 5K, 10K, or beyond but in the end, the people quit because of not know what do to next (Jackson, 2022). That is why the Running Club project wants people to engage and give them an idea about what they need to do next. More than 30,000 people come and participate in the event and enjoy the festivities as they were waiting for something like this to happen in their community. </w:t>
      </w:r>
    </w:p>
    <w:p w14:paraId="348432BC" w14:textId="1B3878EA" w:rsidR="000B3973" w:rsidRDefault="000B3973" w:rsidP="001C570B">
      <w:pPr>
        <w:spacing w:line="360" w:lineRule="auto"/>
        <w:jc w:val="both"/>
        <w:rPr>
          <w:rFonts w:ascii="Times New Roman" w:hAnsi="Times New Roman" w:cs="Times New Roman"/>
          <w:color w:val="000000" w:themeColor="text1"/>
          <w:sz w:val="24"/>
          <w:szCs w:val="24"/>
        </w:rPr>
      </w:pPr>
      <w:r>
        <w:rPr>
          <w:noProof/>
        </w:rPr>
        <w:lastRenderedPageBreak/>
        <w:drawing>
          <wp:inline distT="0" distB="0" distL="0" distR="0" wp14:anchorId="08B5BF11" wp14:editId="73E7B5DB">
            <wp:extent cx="5943600" cy="3954145"/>
            <wp:effectExtent l="0" t="0" r="0" b="8255"/>
            <wp:docPr id="8" name="Picture 8" descr="Group Running Clubs in Birmingham UK: A Complete List by RUN OF A KIND — RUN  OF A KIND - Running Tours of Birmingham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oup Running Clubs in Birmingham UK: A Complete List by RUN OF A KIND — RUN  OF A KIND - Running Tours of Birmingham U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954145"/>
                    </a:xfrm>
                    <a:prstGeom prst="rect">
                      <a:avLst/>
                    </a:prstGeom>
                    <a:noFill/>
                    <a:ln>
                      <a:noFill/>
                    </a:ln>
                  </pic:spPr>
                </pic:pic>
              </a:graphicData>
            </a:graphic>
          </wp:inline>
        </w:drawing>
      </w:r>
    </w:p>
    <w:p w14:paraId="60836147" w14:textId="365E2709" w:rsidR="000B3973" w:rsidRPr="00204A7E" w:rsidRDefault="000B3973" w:rsidP="000B3973">
      <w:pPr>
        <w:spacing w:line="360" w:lineRule="auto"/>
        <w:jc w:val="center"/>
        <w:rPr>
          <w:rFonts w:ascii="Arial" w:hAnsi="Arial" w:cs="Arial"/>
          <w:i/>
          <w:iCs/>
          <w:color w:val="000000" w:themeColor="text1"/>
          <w:sz w:val="16"/>
          <w:szCs w:val="16"/>
        </w:rPr>
      </w:pPr>
      <w:r>
        <w:rPr>
          <w:rFonts w:ascii="Times New Roman" w:hAnsi="Times New Roman" w:cs="Times New Roman"/>
          <w:color w:val="000000" w:themeColor="text1"/>
          <w:sz w:val="24"/>
          <w:szCs w:val="24"/>
        </w:rPr>
        <w:t>Figure 3</w:t>
      </w:r>
      <w:r w:rsidRPr="00204A7E">
        <w:rPr>
          <w:rFonts w:ascii="Arial" w:hAnsi="Arial" w:cs="Arial"/>
          <w:i/>
          <w:iCs/>
          <w:color w:val="000000" w:themeColor="text1"/>
          <w:sz w:val="16"/>
          <w:szCs w:val="16"/>
        </w:rPr>
        <w:t>: Running Club project in Birmingham</w:t>
      </w:r>
    </w:p>
    <w:p w14:paraId="550C61DB" w14:textId="68E9FD1B" w:rsidR="000B3973" w:rsidRPr="00204A7E" w:rsidRDefault="000B3973" w:rsidP="000B3973">
      <w:pPr>
        <w:spacing w:line="360" w:lineRule="auto"/>
        <w:jc w:val="center"/>
        <w:rPr>
          <w:rFonts w:ascii="Arial" w:hAnsi="Arial" w:cs="Arial"/>
          <w:i/>
          <w:iCs/>
          <w:color w:val="000000" w:themeColor="text1"/>
          <w:sz w:val="16"/>
          <w:szCs w:val="16"/>
        </w:rPr>
      </w:pPr>
      <w:r w:rsidRPr="00204A7E">
        <w:rPr>
          <w:rFonts w:ascii="Arial" w:hAnsi="Arial" w:cs="Arial"/>
          <w:i/>
          <w:iCs/>
          <w:color w:val="000000" w:themeColor="text1"/>
          <w:sz w:val="16"/>
          <w:szCs w:val="16"/>
        </w:rPr>
        <w:t>Source: (</w:t>
      </w:r>
      <w:proofErr w:type="spellStart"/>
      <w:r w:rsidRPr="00204A7E">
        <w:rPr>
          <w:rFonts w:ascii="Arial" w:hAnsi="Arial" w:cs="Arial"/>
          <w:i/>
          <w:iCs/>
          <w:color w:val="000000" w:themeColor="text1"/>
          <w:sz w:val="16"/>
          <w:szCs w:val="16"/>
        </w:rPr>
        <w:t>Sterken</w:t>
      </w:r>
      <w:proofErr w:type="spellEnd"/>
      <w:r w:rsidRPr="00204A7E">
        <w:rPr>
          <w:rFonts w:ascii="Arial" w:hAnsi="Arial" w:cs="Arial"/>
          <w:i/>
          <w:iCs/>
          <w:color w:val="000000" w:themeColor="text1"/>
          <w:sz w:val="16"/>
          <w:szCs w:val="16"/>
        </w:rPr>
        <w:t>, 2022)</w:t>
      </w:r>
    </w:p>
    <w:p w14:paraId="6A2AD81E" w14:textId="51D6BF9B" w:rsidR="000B3973" w:rsidRPr="00204A7E" w:rsidRDefault="000B3973" w:rsidP="001C570B">
      <w:pPr>
        <w:spacing w:line="360" w:lineRule="auto"/>
        <w:jc w:val="both"/>
        <w:rPr>
          <w:rFonts w:ascii="Arial" w:hAnsi="Arial" w:cs="Arial"/>
          <w:color w:val="000000" w:themeColor="text1"/>
        </w:rPr>
      </w:pPr>
      <w:r w:rsidRPr="00204A7E">
        <w:rPr>
          <w:rFonts w:ascii="Arial" w:hAnsi="Arial" w:cs="Arial"/>
          <w:color w:val="000000" w:themeColor="text1"/>
        </w:rPr>
        <w:t xml:space="preserve">The project became successful as they were able to engage thousands of participants in the event </w:t>
      </w:r>
      <w:r w:rsidR="00506745" w:rsidRPr="00204A7E">
        <w:rPr>
          <w:rFonts w:ascii="Arial" w:hAnsi="Arial" w:cs="Arial"/>
          <w:color w:val="000000" w:themeColor="text1"/>
        </w:rPr>
        <w:t>and</w:t>
      </w:r>
      <w:r w:rsidRPr="00204A7E">
        <w:rPr>
          <w:rFonts w:ascii="Arial" w:hAnsi="Arial" w:cs="Arial"/>
          <w:color w:val="000000" w:themeColor="text1"/>
        </w:rPr>
        <w:t xml:space="preserve"> people actively collaborate with the organizer (Kai, 2022). The aim that the project took, which was collaborating with all the clubs in Birmingham was able to do because the club's owner also wanted to do something better for the community. </w:t>
      </w:r>
    </w:p>
    <w:p w14:paraId="5FB5F173" w14:textId="77777777" w:rsidR="000B3973" w:rsidRPr="00DA4E47" w:rsidRDefault="000B3973" w:rsidP="001C570B">
      <w:pPr>
        <w:spacing w:line="360" w:lineRule="auto"/>
        <w:jc w:val="both"/>
        <w:rPr>
          <w:rFonts w:ascii="Times New Roman" w:hAnsi="Times New Roman" w:cs="Times New Roman"/>
          <w:color w:val="000000" w:themeColor="text1"/>
          <w:sz w:val="24"/>
          <w:szCs w:val="24"/>
        </w:rPr>
      </w:pPr>
    </w:p>
    <w:p w14:paraId="11E559B4" w14:textId="3871CD22" w:rsidR="003A77C5" w:rsidRPr="00DA4E47" w:rsidRDefault="003A77C5" w:rsidP="001C570B">
      <w:pPr>
        <w:spacing w:line="360" w:lineRule="auto"/>
        <w:jc w:val="both"/>
        <w:rPr>
          <w:rFonts w:ascii="Times New Roman" w:hAnsi="Times New Roman" w:cs="Times New Roman"/>
          <w:color w:val="000000" w:themeColor="text1"/>
          <w:sz w:val="24"/>
          <w:szCs w:val="24"/>
        </w:rPr>
      </w:pPr>
      <w:r w:rsidRPr="00DA4E47">
        <w:rPr>
          <w:rFonts w:ascii="Times New Roman" w:hAnsi="Times New Roman" w:cs="Times New Roman"/>
          <w:noProof/>
          <w:color w:val="000000" w:themeColor="text1"/>
          <w:sz w:val="24"/>
          <w:szCs w:val="24"/>
        </w:rPr>
        <w:lastRenderedPageBreak/>
        <w:drawing>
          <wp:inline distT="0" distB="0" distL="0" distR="0" wp14:anchorId="059C2E02" wp14:editId="0E03877F">
            <wp:extent cx="5943600" cy="5943600"/>
            <wp:effectExtent l="0" t="0" r="0" b="0"/>
            <wp:docPr id="4" name="Picture 4" descr="Group Running Clubs in Birmingham UK: A Complete List by RUN OF A KIND — RUN  OF A KIND - Running Tours of Birmingham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roup Running Clubs in Birmingham UK: A Complete List by RUN OF A KIND — RUN  OF A KIND - Running Tours of Birmingham U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14:paraId="00D75B76" w14:textId="717FA852" w:rsidR="003A77C5" w:rsidRPr="00204A7E" w:rsidRDefault="003A77C5" w:rsidP="001C570B">
      <w:pPr>
        <w:spacing w:line="360" w:lineRule="auto"/>
        <w:jc w:val="center"/>
        <w:rPr>
          <w:rFonts w:ascii="Arial" w:hAnsi="Arial" w:cs="Arial"/>
          <w:color w:val="000000" w:themeColor="text1"/>
        </w:rPr>
      </w:pPr>
      <w:r w:rsidRPr="00DA4E47">
        <w:rPr>
          <w:rFonts w:ascii="Times New Roman" w:hAnsi="Times New Roman" w:cs="Times New Roman"/>
          <w:color w:val="000000" w:themeColor="text1"/>
          <w:sz w:val="24"/>
          <w:szCs w:val="24"/>
        </w:rPr>
        <w:t xml:space="preserve">Figure 4: </w:t>
      </w:r>
      <w:r w:rsidRPr="00204A7E">
        <w:rPr>
          <w:rFonts w:ascii="Arial" w:hAnsi="Arial" w:cs="Arial"/>
          <w:color w:val="000000" w:themeColor="text1"/>
        </w:rPr>
        <w:t>Running Club for Everyone Project</w:t>
      </w:r>
    </w:p>
    <w:p w14:paraId="496950CB" w14:textId="39D145C6" w:rsidR="003A77C5" w:rsidRPr="00204A7E" w:rsidRDefault="003A77C5" w:rsidP="001C570B">
      <w:pPr>
        <w:spacing w:line="360" w:lineRule="auto"/>
        <w:jc w:val="center"/>
        <w:rPr>
          <w:rFonts w:ascii="Arial" w:hAnsi="Arial" w:cs="Arial"/>
          <w:color w:val="000000" w:themeColor="text1"/>
        </w:rPr>
      </w:pPr>
      <w:r w:rsidRPr="00204A7E">
        <w:rPr>
          <w:rFonts w:ascii="Arial" w:hAnsi="Arial" w:cs="Arial"/>
          <w:color w:val="000000" w:themeColor="text1"/>
        </w:rPr>
        <w:t>Source:</w:t>
      </w:r>
      <w:r w:rsidR="00DA4E47" w:rsidRPr="00204A7E">
        <w:rPr>
          <w:rFonts w:ascii="Arial" w:hAnsi="Arial" w:cs="Arial"/>
          <w:color w:val="000000" w:themeColor="text1"/>
        </w:rPr>
        <w:t xml:space="preserve"> </w:t>
      </w:r>
      <w:r w:rsidR="00DA4E47" w:rsidRPr="00204A7E">
        <w:rPr>
          <w:rFonts w:ascii="Arial" w:hAnsi="Arial" w:cs="Arial"/>
        </w:rPr>
        <w:t>(Murphy, 2022)</w:t>
      </w:r>
    </w:p>
    <w:p w14:paraId="3AC1D654" w14:textId="08927449" w:rsidR="003A77C5" w:rsidRPr="00204A7E" w:rsidRDefault="003A77C5" w:rsidP="001C570B">
      <w:pPr>
        <w:pStyle w:val="Heading2"/>
        <w:spacing w:line="360" w:lineRule="auto"/>
        <w:jc w:val="both"/>
        <w:rPr>
          <w:rFonts w:ascii="Arial" w:hAnsi="Arial" w:cs="Arial"/>
          <w:b/>
          <w:bCs/>
          <w:i/>
          <w:iCs/>
          <w:color w:val="000000" w:themeColor="text1"/>
          <w:sz w:val="28"/>
          <w:szCs w:val="28"/>
        </w:rPr>
      </w:pPr>
      <w:bookmarkStart w:id="4" w:name="_Toc119865041"/>
      <w:r w:rsidRPr="00204A7E">
        <w:rPr>
          <w:rFonts w:ascii="Arial" w:hAnsi="Arial" w:cs="Arial"/>
          <w:b/>
          <w:bCs/>
          <w:i/>
          <w:iCs/>
          <w:color w:val="000000" w:themeColor="text1"/>
          <w:sz w:val="28"/>
          <w:szCs w:val="28"/>
        </w:rPr>
        <w:t>Engagement Through Social Media Platforms</w:t>
      </w:r>
      <w:bookmarkEnd w:id="4"/>
    </w:p>
    <w:p w14:paraId="7583BB7B" w14:textId="3A5519CA" w:rsidR="003A77C5" w:rsidRPr="00204A7E" w:rsidRDefault="008E00F6" w:rsidP="001C570B">
      <w:pPr>
        <w:spacing w:line="360" w:lineRule="auto"/>
        <w:jc w:val="both"/>
        <w:rPr>
          <w:rFonts w:ascii="Arial" w:hAnsi="Arial" w:cs="Arial"/>
          <w:color w:val="000000" w:themeColor="text1"/>
        </w:rPr>
      </w:pPr>
      <w:r w:rsidRPr="00DA4E47">
        <w:rPr>
          <w:rFonts w:ascii="Times New Roman" w:hAnsi="Times New Roman" w:cs="Times New Roman"/>
          <w:color w:val="000000" w:themeColor="text1"/>
          <w:sz w:val="24"/>
          <w:szCs w:val="24"/>
        </w:rPr>
        <w:t xml:space="preserve">attention from the stakeholders as news can </w:t>
      </w:r>
      <w:r w:rsidR="00506745" w:rsidRPr="00DA4E47">
        <w:rPr>
          <w:rFonts w:ascii="Times New Roman" w:hAnsi="Times New Roman" w:cs="Times New Roman"/>
          <w:color w:val="000000" w:themeColor="text1"/>
          <w:sz w:val="24"/>
          <w:szCs w:val="24"/>
        </w:rPr>
        <w:t>easily be</w:t>
      </w:r>
      <w:r w:rsidRPr="00DA4E47">
        <w:rPr>
          <w:rFonts w:ascii="Times New Roman" w:hAnsi="Times New Roman" w:cs="Times New Roman"/>
          <w:color w:val="000000" w:themeColor="text1"/>
          <w:sz w:val="24"/>
          <w:szCs w:val="24"/>
        </w:rPr>
        <w:t xml:space="preserve"> viral on social media platforms. Different project organizers use these platforms to spre</w:t>
      </w:r>
      <w:r w:rsidR="001C570B" w:rsidRPr="00DA4E47">
        <w:rPr>
          <w:rFonts w:ascii="Times New Roman" w:hAnsi="Times New Roman" w:cs="Times New Roman"/>
          <w:color w:val="000000" w:themeColor="text1"/>
          <w:sz w:val="24"/>
          <w:szCs w:val="24"/>
        </w:rPr>
        <w:t>a</w:t>
      </w:r>
      <w:r w:rsidRPr="00DA4E47">
        <w:rPr>
          <w:rFonts w:ascii="Times New Roman" w:hAnsi="Times New Roman" w:cs="Times New Roman"/>
          <w:color w:val="000000" w:themeColor="text1"/>
          <w:sz w:val="24"/>
          <w:szCs w:val="24"/>
        </w:rPr>
        <w:t>d the news about the events and engage the community members</w:t>
      </w:r>
      <w:r w:rsidR="00DA4E47" w:rsidRPr="00DA4E47">
        <w:rPr>
          <w:rFonts w:ascii="Times New Roman" w:hAnsi="Times New Roman" w:cs="Times New Roman"/>
          <w:color w:val="000000" w:themeColor="text1"/>
          <w:sz w:val="24"/>
          <w:szCs w:val="24"/>
        </w:rPr>
        <w:t xml:space="preserve"> </w:t>
      </w:r>
      <w:r w:rsidR="00DA4E47" w:rsidRPr="00DA4E47">
        <w:rPr>
          <w:rFonts w:ascii="Times New Roman" w:hAnsi="Times New Roman" w:cs="Times New Roman"/>
        </w:rPr>
        <w:t>(</w:t>
      </w:r>
      <w:proofErr w:type="spellStart"/>
      <w:r w:rsidR="00DA4E47" w:rsidRPr="00DA4E47">
        <w:rPr>
          <w:rFonts w:ascii="Times New Roman" w:hAnsi="Times New Roman" w:cs="Times New Roman"/>
        </w:rPr>
        <w:t>Ladislav</w:t>
      </w:r>
      <w:proofErr w:type="spellEnd"/>
      <w:r w:rsidR="00DA4E47" w:rsidRPr="00DA4E47">
        <w:rPr>
          <w:rFonts w:ascii="Times New Roman" w:hAnsi="Times New Roman" w:cs="Times New Roman"/>
        </w:rPr>
        <w:t>, 2018)</w:t>
      </w:r>
      <w:r w:rsidRPr="00DA4E47">
        <w:rPr>
          <w:rFonts w:ascii="Times New Roman" w:hAnsi="Times New Roman" w:cs="Times New Roman"/>
          <w:color w:val="000000" w:themeColor="text1"/>
          <w:sz w:val="24"/>
          <w:szCs w:val="24"/>
        </w:rPr>
        <w:t>. They post different pictures and vid</w:t>
      </w:r>
      <w:r w:rsidR="001C570B" w:rsidRPr="00DA4E47">
        <w:rPr>
          <w:rFonts w:ascii="Times New Roman" w:hAnsi="Times New Roman" w:cs="Times New Roman"/>
          <w:color w:val="000000" w:themeColor="text1"/>
          <w:sz w:val="24"/>
          <w:szCs w:val="24"/>
        </w:rPr>
        <w:t>eo</w:t>
      </w:r>
      <w:r w:rsidRPr="00DA4E47">
        <w:rPr>
          <w:rFonts w:ascii="Times New Roman" w:hAnsi="Times New Roman" w:cs="Times New Roman"/>
          <w:color w:val="000000" w:themeColor="text1"/>
          <w:sz w:val="24"/>
          <w:szCs w:val="24"/>
        </w:rPr>
        <w:t xml:space="preserve">s from the events which influence the members to come and participate. They create </w:t>
      </w:r>
      <w:r w:rsidR="001C570B" w:rsidRPr="00DA4E47">
        <w:rPr>
          <w:rFonts w:ascii="Times New Roman" w:hAnsi="Times New Roman" w:cs="Times New Roman"/>
          <w:color w:val="000000" w:themeColor="text1"/>
          <w:sz w:val="24"/>
          <w:szCs w:val="24"/>
        </w:rPr>
        <w:t xml:space="preserve">a </w:t>
      </w:r>
      <w:r w:rsidRPr="00DA4E47">
        <w:rPr>
          <w:rFonts w:ascii="Times New Roman" w:hAnsi="Times New Roman" w:cs="Times New Roman"/>
          <w:color w:val="000000" w:themeColor="text1"/>
          <w:sz w:val="24"/>
          <w:szCs w:val="24"/>
        </w:rPr>
        <w:t xml:space="preserve">campaign, polls, </w:t>
      </w:r>
      <w:r w:rsidR="001C570B" w:rsidRPr="00DA4E47">
        <w:rPr>
          <w:rFonts w:ascii="Times New Roman" w:hAnsi="Times New Roman" w:cs="Times New Roman"/>
          <w:color w:val="000000" w:themeColor="text1"/>
          <w:sz w:val="24"/>
          <w:szCs w:val="24"/>
        </w:rPr>
        <w:t xml:space="preserve">and </w:t>
      </w:r>
      <w:r w:rsidRPr="00DA4E47">
        <w:rPr>
          <w:rFonts w:ascii="Times New Roman" w:hAnsi="Times New Roman" w:cs="Times New Roman"/>
          <w:color w:val="000000" w:themeColor="text1"/>
          <w:sz w:val="24"/>
          <w:szCs w:val="24"/>
        </w:rPr>
        <w:t xml:space="preserve">online </w:t>
      </w:r>
      <w:r w:rsidRPr="00204A7E">
        <w:rPr>
          <w:rFonts w:ascii="Arial" w:hAnsi="Arial" w:cs="Arial"/>
          <w:color w:val="000000" w:themeColor="text1"/>
        </w:rPr>
        <w:lastRenderedPageBreak/>
        <w:t xml:space="preserve">surveys where people give their </w:t>
      </w:r>
      <w:r w:rsidR="00204A7E" w:rsidRPr="00204A7E">
        <w:rPr>
          <w:rFonts w:ascii="Arial" w:hAnsi="Arial" w:cs="Arial"/>
          <w:color w:val="000000" w:themeColor="text1"/>
        </w:rPr>
        <w:t>social</w:t>
      </w:r>
      <w:r w:rsidR="00204A7E" w:rsidRPr="00204A7E">
        <w:rPr>
          <w:rFonts w:ascii="Arial" w:hAnsi="Arial" w:cs="Arial"/>
          <w:color w:val="000000" w:themeColor="text1"/>
        </w:rPr>
        <w:t xml:space="preserve"> media platforms are the most effective way to spread the news about a project or event. Everyday millions of people use social media </w:t>
      </w:r>
      <w:r w:rsidR="00204A7E" w:rsidRPr="00204A7E">
        <w:rPr>
          <w:rFonts w:ascii="Arial" w:hAnsi="Arial" w:cs="Arial"/>
          <w:color w:val="000000" w:themeColor="text1"/>
        </w:rPr>
        <w:t>platforms,</w:t>
      </w:r>
      <w:r w:rsidR="00204A7E" w:rsidRPr="00204A7E">
        <w:rPr>
          <w:rFonts w:ascii="Arial" w:hAnsi="Arial" w:cs="Arial"/>
          <w:color w:val="000000" w:themeColor="text1"/>
        </w:rPr>
        <w:t xml:space="preserve"> and it is the easiest way to engage people in something. There are so many social media sites available where organizers can post about their projects and attract people to come and take participate in the event. Also, it is the best way to gain </w:t>
      </w:r>
      <w:r w:rsidRPr="00204A7E">
        <w:rPr>
          <w:rFonts w:ascii="Arial" w:hAnsi="Arial" w:cs="Arial"/>
          <w:color w:val="000000" w:themeColor="text1"/>
        </w:rPr>
        <w:t>opinion and share their expe</w:t>
      </w:r>
      <w:r w:rsidR="001C570B" w:rsidRPr="00204A7E">
        <w:rPr>
          <w:rFonts w:ascii="Arial" w:hAnsi="Arial" w:cs="Arial"/>
          <w:color w:val="000000" w:themeColor="text1"/>
        </w:rPr>
        <w:t>rie</w:t>
      </w:r>
      <w:r w:rsidRPr="00204A7E">
        <w:rPr>
          <w:rFonts w:ascii="Arial" w:hAnsi="Arial" w:cs="Arial"/>
          <w:color w:val="000000" w:themeColor="text1"/>
        </w:rPr>
        <w:t>nces about the proje</w:t>
      </w:r>
      <w:r w:rsidR="001C570B" w:rsidRPr="00204A7E">
        <w:rPr>
          <w:rFonts w:ascii="Arial" w:hAnsi="Arial" w:cs="Arial"/>
          <w:color w:val="000000" w:themeColor="text1"/>
        </w:rPr>
        <w:t>ct</w:t>
      </w:r>
      <w:r w:rsidRPr="00204A7E">
        <w:rPr>
          <w:rFonts w:ascii="Arial" w:hAnsi="Arial" w:cs="Arial"/>
          <w:color w:val="000000" w:themeColor="text1"/>
        </w:rPr>
        <w:t>s and encou</w:t>
      </w:r>
      <w:r w:rsidR="001C570B" w:rsidRPr="00204A7E">
        <w:rPr>
          <w:rFonts w:ascii="Arial" w:hAnsi="Arial" w:cs="Arial"/>
          <w:color w:val="000000" w:themeColor="text1"/>
        </w:rPr>
        <w:t>rag</w:t>
      </w:r>
      <w:r w:rsidRPr="00204A7E">
        <w:rPr>
          <w:rFonts w:ascii="Arial" w:hAnsi="Arial" w:cs="Arial"/>
          <w:color w:val="000000" w:themeColor="text1"/>
        </w:rPr>
        <w:t xml:space="preserve">e others to take part in the events. </w:t>
      </w:r>
    </w:p>
    <w:p w14:paraId="70FCAE21" w14:textId="102E77C6" w:rsidR="008E00F6" w:rsidRPr="00DA4E47" w:rsidRDefault="008E00F6" w:rsidP="001C570B">
      <w:pPr>
        <w:spacing w:line="360" w:lineRule="auto"/>
        <w:jc w:val="center"/>
        <w:rPr>
          <w:rFonts w:ascii="Times New Roman" w:hAnsi="Times New Roman" w:cs="Times New Roman"/>
          <w:color w:val="000000" w:themeColor="text1"/>
          <w:sz w:val="24"/>
          <w:szCs w:val="24"/>
        </w:rPr>
      </w:pPr>
      <w:r w:rsidRPr="00DA4E47">
        <w:rPr>
          <w:rFonts w:ascii="Times New Roman" w:hAnsi="Times New Roman" w:cs="Times New Roman"/>
          <w:noProof/>
          <w:color w:val="000000" w:themeColor="text1"/>
          <w:sz w:val="24"/>
          <w:szCs w:val="24"/>
        </w:rPr>
        <w:drawing>
          <wp:inline distT="0" distB="0" distL="0" distR="0" wp14:anchorId="2F816DE4" wp14:editId="7352BD36">
            <wp:extent cx="5943600" cy="3844925"/>
            <wp:effectExtent l="0" t="0" r="0" b="3175"/>
            <wp:docPr id="6" name="Picture 6" descr="Commonwealth Games 2022: Grand opening ceremony leaves the audience  spellbound | M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ommonwealth Games 2022: Grand opening ceremony leaves the audience  spellbound | Min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844925"/>
                    </a:xfrm>
                    <a:prstGeom prst="rect">
                      <a:avLst/>
                    </a:prstGeom>
                    <a:noFill/>
                    <a:ln>
                      <a:noFill/>
                    </a:ln>
                  </pic:spPr>
                </pic:pic>
              </a:graphicData>
            </a:graphic>
          </wp:inline>
        </w:drawing>
      </w:r>
    </w:p>
    <w:p w14:paraId="616708F7" w14:textId="518DD2B3" w:rsidR="008E00F6" w:rsidRPr="00204A7E" w:rsidRDefault="008E00F6" w:rsidP="001C570B">
      <w:pPr>
        <w:spacing w:line="360" w:lineRule="auto"/>
        <w:jc w:val="center"/>
        <w:rPr>
          <w:rFonts w:ascii="Arial" w:hAnsi="Arial" w:cs="Arial"/>
          <w:i/>
          <w:iCs/>
          <w:color w:val="000000" w:themeColor="text1"/>
          <w:sz w:val="16"/>
          <w:szCs w:val="16"/>
        </w:rPr>
      </w:pPr>
      <w:r w:rsidRPr="00DA4E47">
        <w:rPr>
          <w:rFonts w:ascii="Times New Roman" w:hAnsi="Times New Roman" w:cs="Times New Roman"/>
          <w:color w:val="000000" w:themeColor="text1"/>
          <w:sz w:val="24"/>
          <w:szCs w:val="24"/>
        </w:rPr>
        <w:t xml:space="preserve">Figure 5: </w:t>
      </w:r>
      <w:r w:rsidRPr="00204A7E">
        <w:rPr>
          <w:rFonts w:ascii="Arial" w:hAnsi="Arial" w:cs="Arial"/>
          <w:i/>
          <w:iCs/>
          <w:color w:val="000000" w:themeColor="text1"/>
          <w:sz w:val="16"/>
          <w:szCs w:val="16"/>
        </w:rPr>
        <w:t>Opening Ceremony of Commonwea</w:t>
      </w:r>
      <w:r w:rsidR="001C570B" w:rsidRPr="00204A7E">
        <w:rPr>
          <w:rFonts w:ascii="Arial" w:hAnsi="Arial" w:cs="Arial"/>
          <w:i/>
          <w:iCs/>
          <w:color w:val="000000" w:themeColor="text1"/>
          <w:sz w:val="16"/>
          <w:szCs w:val="16"/>
        </w:rPr>
        <w:t>lth</w:t>
      </w:r>
      <w:r w:rsidRPr="00204A7E">
        <w:rPr>
          <w:rFonts w:ascii="Arial" w:hAnsi="Arial" w:cs="Arial"/>
          <w:i/>
          <w:iCs/>
          <w:color w:val="000000" w:themeColor="text1"/>
          <w:sz w:val="16"/>
          <w:szCs w:val="16"/>
        </w:rPr>
        <w:t xml:space="preserve"> Games</w:t>
      </w:r>
    </w:p>
    <w:p w14:paraId="22C5A78B" w14:textId="368D0ADB" w:rsidR="008E00F6" w:rsidRPr="00204A7E" w:rsidRDefault="008E00F6" w:rsidP="001C570B">
      <w:pPr>
        <w:spacing w:line="360" w:lineRule="auto"/>
        <w:jc w:val="center"/>
        <w:rPr>
          <w:rFonts w:ascii="Arial" w:hAnsi="Arial" w:cs="Arial"/>
          <w:i/>
          <w:iCs/>
          <w:color w:val="000000" w:themeColor="text1"/>
          <w:sz w:val="16"/>
          <w:szCs w:val="16"/>
        </w:rPr>
      </w:pPr>
      <w:r w:rsidRPr="00204A7E">
        <w:rPr>
          <w:rFonts w:ascii="Arial" w:hAnsi="Arial" w:cs="Arial"/>
          <w:i/>
          <w:iCs/>
          <w:color w:val="000000" w:themeColor="text1"/>
          <w:sz w:val="16"/>
          <w:szCs w:val="16"/>
        </w:rPr>
        <w:t>Source:</w:t>
      </w:r>
      <w:r w:rsidR="008759BB" w:rsidRPr="00204A7E">
        <w:rPr>
          <w:rFonts w:ascii="Arial" w:hAnsi="Arial" w:cs="Arial"/>
          <w:i/>
          <w:iCs/>
          <w:color w:val="000000" w:themeColor="text1"/>
          <w:sz w:val="16"/>
          <w:szCs w:val="16"/>
        </w:rPr>
        <w:t xml:space="preserve"> </w:t>
      </w:r>
      <w:r w:rsidR="00DA4E47" w:rsidRPr="00204A7E">
        <w:rPr>
          <w:rFonts w:ascii="Arial" w:hAnsi="Arial" w:cs="Arial"/>
          <w:i/>
          <w:iCs/>
          <w:sz w:val="16"/>
          <w:szCs w:val="16"/>
        </w:rPr>
        <w:t>(Jackson, 2022)</w:t>
      </w:r>
    </w:p>
    <w:p w14:paraId="453A94CA" w14:textId="027AEAD2" w:rsidR="008E44F3" w:rsidRPr="00204A7E" w:rsidRDefault="008E44F3" w:rsidP="001C570B">
      <w:pPr>
        <w:pStyle w:val="Heading2"/>
        <w:spacing w:line="360" w:lineRule="auto"/>
        <w:jc w:val="both"/>
        <w:rPr>
          <w:rFonts w:ascii="Arial" w:hAnsi="Arial" w:cs="Arial"/>
          <w:b/>
          <w:bCs/>
          <w:i/>
          <w:iCs/>
          <w:color w:val="000000" w:themeColor="text1"/>
          <w:sz w:val="28"/>
          <w:szCs w:val="28"/>
        </w:rPr>
      </w:pPr>
      <w:bookmarkStart w:id="5" w:name="_Toc119865042"/>
      <w:r w:rsidRPr="00204A7E">
        <w:rPr>
          <w:rFonts w:ascii="Arial" w:hAnsi="Arial" w:cs="Arial"/>
          <w:b/>
          <w:bCs/>
          <w:i/>
          <w:iCs/>
          <w:color w:val="000000" w:themeColor="text1"/>
          <w:sz w:val="28"/>
          <w:szCs w:val="28"/>
        </w:rPr>
        <w:t>Community Engagement Approaches</w:t>
      </w:r>
      <w:bookmarkEnd w:id="5"/>
    </w:p>
    <w:p w14:paraId="408F3B8D" w14:textId="7D13F081" w:rsidR="008E44F3" w:rsidRPr="00204A7E" w:rsidRDefault="001C570B" w:rsidP="001C570B">
      <w:pPr>
        <w:spacing w:line="360" w:lineRule="auto"/>
        <w:jc w:val="both"/>
        <w:rPr>
          <w:rFonts w:ascii="Arial" w:hAnsi="Arial" w:cs="Arial"/>
          <w:color w:val="000000" w:themeColor="text1"/>
        </w:rPr>
      </w:pPr>
      <w:r w:rsidRPr="00204A7E">
        <w:rPr>
          <w:rFonts w:ascii="Arial" w:hAnsi="Arial" w:cs="Arial"/>
          <w:color w:val="000000" w:themeColor="text1"/>
        </w:rPr>
        <w:t>The c</w:t>
      </w:r>
      <w:r w:rsidR="008E44F3" w:rsidRPr="00204A7E">
        <w:rPr>
          <w:rFonts w:ascii="Arial" w:hAnsi="Arial" w:cs="Arial"/>
          <w:color w:val="000000" w:themeColor="text1"/>
        </w:rPr>
        <w:t>ommunity engagement approach is mand</w:t>
      </w:r>
      <w:r w:rsidRPr="00204A7E">
        <w:rPr>
          <w:rFonts w:ascii="Arial" w:hAnsi="Arial" w:cs="Arial"/>
          <w:color w:val="000000" w:themeColor="text1"/>
        </w:rPr>
        <w:t>ator</w:t>
      </w:r>
      <w:r w:rsidR="008E44F3" w:rsidRPr="00204A7E">
        <w:rPr>
          <w:rFonts w:ascii="Arial" w:hAnsi="Arial" w:cs="Arial"/>
          <w:color w:val="000000" w:themeColor="text1"/>
        </w:rPr>
        <w:t xml:space="preserve">y to bring success </w:t>
      </w:r>
      <w:r w:rsidRPr="00204A7E">
        <w:rPr>
          <w:rFonts w:ascii="Arial" w:hAnsi="Arial" w:cs="Arial"/>
          <w:color w:val="000000" w:themeColor="text1"/>
        </w:rPr>
        <w:t>to</w:t>
      </w:r>
      <w:r w:rsidR="008E44F3" w:rsidRPr="00204A7E">
        <w:rPr>
          <w:rFonts w:ascii="Arial" w:hAnsi="Arial" w:cs="Arial"/>
          <w:color w:val="000000" w:themeColor="text1"/>
        </w:rPr>
        <w:t xml:space="preserve"> any project or event. Without</w:t>
      </w:r>
      <w:r w:rsidRPr="00204A7E">
        <w:rPr>
          <w:rFonts w:ascii="Arial" w:hAnsi="Arial" w:cs="Arial"/>
          <w:color w:val="000000" w:themeColor="text1"/>
        </w:rPr>
        <w:t xml:space="preserve"> </w:t>
      </w:r>
      <w:r w:rsidR="008E44F3" w:rsidRPr="00204A7E">
        <w:rPr>
          <w:rFonts w:ascii="Arial" w:hAnsi="Arial" w:cs="Arial"/>
          <w:color w:val="000000" w:themeColor="text1"/>
        </w:rPr>
        <w:t>community</w:t>
      </w:r>
      <w:r w:rsidRPr="00204A7E">
        <w:rPr>
          <w:rFonts w:ascii="Arial" w:hAnsi="Arial" w:cs="Arial"/>
          <w:color w:val="000000" w:themeColor="text1"/>
        </w:rPr>
        <w:t>,</w:t>
      </w:r>
      <w:r w:rsidR="008E44F3" w:rsidRPr="00204A7E">
        <w:rPr>
          <w:rFonts w:ascii="Arial" w:hAnsi="Arial" w:cs="Arial"/>
          <w:color w:val="000000" w:themeColor="text1"/>
        </w:rPr>
        <w:t xml:space="preserve"> engagement organizer</w:t>
      </w:r>
      <w:r w:rsidRPr="00204A7E">
        <w:rPr>
          <w:rFonts w:ascii="Arial" w:hAnsi="Arial" w:cs="Arial"/>
          <w:color w:val="000000" w:themeColor="text1"/>
        </w:rPr>
        <w:t>s</w:t>
      </w:r>
      <w:r w:rsidR="008E44F3" w:rsidRPr="00204A7E">
        <w:rPr>
          <w:rFonts w:ascii="Arial" w:hAnsi="Arial" w:cs="Arial"/>
          <w:color w:val="000000" w:themeColor="text1"/>
        </w:rPr>
        <w:t xml:space="preserve"> cannot launch a program because they need to understand the community and its p</w:t>
      </w:r>
      <w:r w:rsidRPr="00204A7E">
        <w:rPr>
          <w:rFonts w:ascii="Arial" w:hAnsi="Arial" w:cs="Arial"/>
          <w:color w:val="000000" w:themeColor="text1"/>
        </w:rPr>
        <w:t>eople</w:t>
      </w:r>
      <w:r w:rsidR="008E44F3" w:rsidRPr="00204A7E">
        <w:rPr>
          <w:rFonts w:ascii="Arial" w:hAnsi="Arial" w:cs="Arial"/>
          <w:color w:val="000000" w:themeColor="text1"/>
        </w:rPr>
        <w:t xml:space="preserve"> to make things happen</w:t>
      </w:r>
      <w:r w:rsidR="00DA4E47" w:rsidRPr="00204A7E">
        <w:rPr>
          <w:rFonts w:ascii="Arial" w:hAnsi="Arial" w:cs="Arial"/>
          <w:color w:val="000000" w:themeColor="text1"/>
        </w:rPr>
        <w:t xml:space="preserve"> </w:t>
      </w:r>
      <w:r w:rsidR="00DA4E47" w:rsidRPr="00204A7E">
        <w:rPr>
          <w:rFonts w:ascii="Arial" w:hAnsi="Arial" w:cs="Arial"/>
        </w:rPr>
        <w:t>(</w:t>
      </w:r>
      <w:proofErr w:type="spellStart"/>
      <w:r w:rsidR="00DA4E47" w:rsidRPr="00204A7E">
        <w:rPr>
          <w:rFonts w:ascii="Arial" w:hAnsi="Arial" w:cs="Arial"/>
        </w:rPr>
        <w:t>Sterken</w:t>
      </w:r>
      <w:proofErr w:type="spellEnd"/>
      <w:r w:rsidR="00DA4E47" w:rsidRPr="00204A7E">
        <w:rPr>
          <w:rFonts w:ascii="Arial" w:hAnsi="Arial" w:cs="Arial"/>
        </w:rPr>
        <w:t>, 2022)</w:t>
      </w:r>
      <w:r w:rsidR="008E44F3" w:rsidRPr="00204A7E">
        <w:rPr>
          <w:rFonts w:ascii="Arial" w:hAnsi="Arial" w:cs="Arial"/>
          <w:color w:val="000000" w:themeColor="text1"/>
        </w:rPr>
        <w:t>. Through community engagement, both parties get benefited. Local community members can be benefited by participatin</w:t>
      </w:r>
      <w:r w:rsidRPr="00204A7E">
        <w:rPr>
          <w:rFonts w:ascii="Arial" w:hAnsi="Arial" w:cs="Arial"/>
          <w:color w:val="000000" w:themeColor="text1"/>
        </w:rPr>
        <w:t>g</w:t>
      </w:r>
      <w:r w:rsidR="008E44F3" w:rsidRPr="00204A7E">
        <w:rPr>
          <w:rFonts w:ascii="Arial" w:hAnsi="Arial" w:cs="Arial"/>
          <w:color w:val="000000" w:themeColor="text1"/>
        </w:rPr>
        <w:t xml:space="preserve"> in the projects and bes</w:t>
      </w:r>
      <w:r w:rsidRPr="00204A7E">
        <w:rPr>
          <w:rFonts w:ascii="Arial" w:hAnsi="Arial" w:cs="Arial"/>
          <w:color w:val="000000" w:themeColor="text1"/>
        </w:rPr>
        <w:t>id</w:t>
      </w:r>
      <w:r w:rsidR="008E44F3" w:rsidRPr="00204A7E">
        <w:rPr>
          <w:rFonts w:ascii="Arial" w:hAnsi="Arial" w:cs="Arial"/>
          <w:color w:val="000000" w:themeColor="text1"/>
        </w:rPr>
        <w:t xml:space="preserve">es that big events like </w:t>
      </w:r>
      <w:r w:rsidRPr="00204A7E">
        <w:rPr>
          <w:rFonts w:ascii="Arial" w:hAnsi="Arial" w:cs="Arial"/>
          <w:color w:val="000000" w:themeColor="text1"/>
        </w:rPr>
        <w:t xml:space="preserve">the </w:t>
      </w:r>
      <w:r w:rsidR="008E44F3" w:rsidRPr="00204A7E">
        <w:rPr>
          <w:rFonts w:ascii="Arial" w:hAnsi="Arial" w:cs="Arial"/>
          <w:color w:val="000000" w:themeColor="text1"/>
        </w:rPr>
        <w:t xml:space="preserve">Commonwealth games always increase economic growth. </w:t>
      </w:r>
      <w:r w:rsidR="007C22FF" w:rsidRPr="00204A7E">
        <w:rPr>
          <w:rFonts w:ascii="Arial" w:hAnsi="Arial" w:cs="Arial"/>
          <w:color w:val="000000" w:themeColor="text1"/>
        </w:rPr>
        <w:t>To understand the community thoroughly and build a relationship with</w:t>
      </w:r>
      <w:r w:rsidR="007C22FF" w:rsidRPr="00DA4E47">
        <w:rPr>
          <w:rFonts w:ascii="Times New Roman" w:hAnsi="Times New Roman" w:cs="Times New Roman"/>
          <w:color w:val="000000" w:themeColor="text1"/>
          <w:sz w:val="24"/>
          <w:szCs w:val="24"/>
        </w:rPr>
        <w:t xml:space="preserve"> </w:t>
      </w:r>
      <w:r w:rsidR="007C22FF" w:rsidRPr="00204A7E">
        <w:rPr>
          <w:rFonts w:ascii="Arial" w:hAnsi="Arial" w:cs="Arial"/>
          <w:color w:val="000000" w:themeColor="text1"/>
        </w:rPr>
        <w:t>them, the organizer make</w:t>
      </w:r>
      <w:r w:rsidRPr="00204A7E">
        <w:rPr>
          <w:rFonts w:ascii="Arial" w:hAnsi="Arial" w:cs="Arial"/>
          <w:color w:val="000000" w:themeColor="text1"/>
        </w:rPr>
        <w:t>s</w:t>
      </w:r>
      <w:r w:rsidR="007C22FF" w:rsidRPr="00204A7E">
        <w:rPr>
          <w:rFonts w:ascii="Arial" w:hAnsi="Arial" w:cs="Arial"/>
          <w:color w:val="000000" w:themeColor="text1"/>
        </w:rPr>
        <w:t xml:space="preserve"> their approach to the local communities. They focus on different </w:t>
      </w:r>
      <w:r w:rsidR="007C22FF" w:rsidRPr="00204A7E">
        <w:rPr>
          <w:rFonts w:ascii="Arial" w:hAnsi="Arial" w:cs="Arial"/>
          <w:color w:val="000000" w:themeColor="text1"/>
        </w:rPr>
        <w:lastRenderedPageBreak/>
        <w:t>groups as Birmingham has so many different communit</w:t>
      </w:r>
      <w:r w:rsidRPr="00204A7E">
        <w:rPr>
          <w:rFonts w:ascii="Arial" w:hAnsi="Arial" w:cs="Arial"/>
          <w:color w:val="000000" w:themeColor="text1"/>
        </w:rPr>
        <w:t>i</w:t>
      </w:r>
      <w:r w:rsidR="007C22FF" w:rsidRPr="00204A7E">
        <w:rPr>
          <w:rFonts w:ascii="Arial" w:hAnsi="Arial" w:cs="Arial"/>
          <w:color w:val="000000" w:themeColor="text1"/>
        </w:rPr>
        <w:t>es within it. They wanted to include all the communit</w:t>
      </w:r>
      <w:r w:rsidRPr="00204A7E">
        <w:rPr>
          <w:rFonts w:ascii="Arial" w:hAnsi="Arial" w:cs="Arial"/>
          <w:color w:val="000000" w:themeColor="text1"/>
        </w:rPr>
        <w:t>i</w:t>
      </w:r>
      <w:r w:rsidR="007C22FF" w:rsidRPr="00204A7E">
        <w:rPr>
          <w:rFonts w:ascii="Arial" w:hAnsi="Arial" w:cs="Arial"/>
          <w:color w:val="000000" w:themeColor="text1"/>
        </w:rPr>
        <w:t xml:space="preserve">es and they wanted to engage the stakeholders as well. </w:t>
      </w:r>
      <w:r w:rsidRPr="00204A7E">
        <w:rPr>
          <w:rFonts w:ascii="Arial" w:hAnsi="Arial" w:cs="Arial"/>
          <w:color w:val="000000" w:themeColor="text1"/>
        </w:rPr>
        <w:t>So,</w:t>
      </w:r>
      <w:r w:rsidR="007C22FF" w:rsidRPr="00204A7E">
        <w:rPr>
          <w:rFonts w:ascii="Arial" w:hAnsi="Arial" w:cs="Arial"/>
          <w:color w:val="000000" w:themeColor="text1"/>
        </w:rPr>
        <w:t xml:space="preserve"> they make their approaches to the groups</w:t>
      </w:r>
      <w:r w:rsidRPr="00204A7E">
        <w:rPr>
          <w:rFonts w:ascii="Arial" w:hAnsi="Arial" w:cs="Arial"/>
          <w:color w:val="000000" w:themeColor="text1"/>
        </w:rPr>
        <w:t xml:space="preserve"> of people</w:t>
      </w:r>
      <w:r w:rsidR="007C22FF" w:rsidRPr="00204A7E">
        <w:rPr>
          <w:rFonts w:ascii="Arial" w:hAnsi="Arial" w:cs="Arial"/>
          <w:color w:val="000000" w:themeColor="text1"/>
        </w:rPr>
        <w:t xml:space="preserve"> and actively </w:t>
      </w:r>
      <w:r w:rsidRPr="00204A7E">
        <w:rPr>
          <w:rFonts w:ascii="Arial" w:hAnsi="Arial" w:cs="Arial"/>
          <w:color w:val="000000" w:themeColor="text1"/>
        </w:rPr>
        <w:t>inf</w:t>
      </w:r>
      <w:r w:rsidR="007C22FF" w:rsidRPr="00204A7E">
        <w:rPr>
          <w:rFonts w:ascii="Arial" w:hAnsi="Arial" w:cs="Arial"/>
          <w:color w:val="000000" w:themeColor="text1"/>
        </w:rPr>
        <w:t xml:space="preserve">luence them to participate in the event. </w:t>
      </w:r>
      <w:r w:rsidRPr="00204A7E">
        <w:rPr>
          <w:rFonts w:ascii="Arial" w:hAnsi="Arial" w:cs="Arial"/>
          <w:color w:val="000000" w:themeColor="text1"/>
        </w:rPr>
        <w:t xml:space="preserve">The right community engagement approach brings the best outcome of the event because it not only has the attention of the people but also secures the place for the future. </w:t>
      </w:r>
    </w:p>
    <w:p w14:paraId="2E031D09" w14:textId="57E26AC7" w:rsidR="008E44F3" w:rsidRPr="00204A7E" w:rsidRDefault="008E44F3" w:rsidP="001C570B">
      <w:pPr>
        <w:pStyle w:val="Heading2"/>
        <w:spacing w:line="360" w:lineRule="auto"/>
        <w:jc w:val="both"/>
        <w:rPr>
          <w:rFonts w:ascii="Arial" w:hAnsi="Arial" w:cs="Arial"/>
          <w:b/>
          <w:bCs/>
          <w:i/>
          <w:iCs/>
          <w:color w:val="000000" w:themeColor="text1"/>
          <w:sz w:val="28"/>
          <w:szCs w:val="28"/>
        </w:rPr>
      </w:pPr>
      <w:bookmarkStart w:id="6" w:name="_Toc119865043"/>
      <w:r w:rsidRPr="00204A7E">
        <w:rPr>
          <w:rFonts w:ascii="Arial" w:hAnsi="Arial" w:cs="Arial"/>
          <w:b/>
          <w:bCs/>
          <w:i/>
          <w:iCs/>
          <w:color w:val="000000" w:themeColor="text1"/>
          <w:sz w:val="28"/>
          <w:szCs w:val="28"/>
        </w:rPr>
        <w:t xml:space="preserve">Economic Growth &amp; </w:t>
      </w:r>
      <w:r w:rsidR="001C570B" w:rsidRPr="00204A7E">
        <w:rPr>
          <w:rFonts w:ascii="Arial" w:hAnsi="Arial" w:cs="Arial"/>
          <w:b/>
          <w:bCs/>
          <w:i/>
          <w:iCs/>
          <w:color w:val="000000" w:themeColor="text1"/>
          <w:sz w:val="28"/>
          <w:szCs w:val="28"/>
        </w:rPr>
        <w:t>Infrastructure</w:t>
      </w:r>
      <w:r w:rsidRPr="00204A7E">
        <w:rPr>
          <w:rFonts w:ascii="Arial" w:hAnsi="Arial" w:cs="Arial"/>
          <w:b/>
          <w:bCs/>
          <w:i/>
          <w:iCs/>
          <w:color w:val="000000" w:themeColor="text1"/>
          <w:sz w:val="28"/>
          <w:szCs w:val="28"/>
        </w:rPr>
        <w:t xml:space="preserve"> Develop</w:t>
      </w:r>
      <w:r w:rsidR="001C570B" w:rsidRPr="00204A7E">
        <w:rPr>
          <w:rFonts w:ascii="Arial" w:hAnsi="Arial" w:cs="Arial"/>
          <w:b/>
          <w:bCs/>
          <w:i/>
          <w:iCs/>
          <w:color w:val="000000" w:themeColor="text1"/>
          <w:sz w:val="28"/>
          <w:szCs w:val="28"/>
        </w:rPr>
        <w:t>me</w:t>
      </w:r>
      <w:r w:rsidRPr="00204A7E">
        <w:rPr>
          <w:rFonts w:ascii="Arial" w:hAnsi="Arial" w:cs="Arial"/>
          <w:b/>
          <w:bCs/>
          <w:i/>
          <w:iCs/>
          <w:color w:val="000000" w:themeColor="text1"/>
          <w:sz w:val="28"/>
          <w:szCs w:val="28"/>
        </w:rPr>
        <w:t>nt</w:t>
      </w:r>
      <w:bookmarkEnd w:id="6"/>
    </w:p>
    <w:p w14:paraId="3DE214DA" w14:textId="5B8D0AB5" w:rsidR="008E44F3" w:rsidRPr="00DA4E47" w:rsidRDefault="008E44F3" w:rsidP="001C570B">
      <w:pPr>
        <w:spacing w:line="360" w:lineRule="auto"/>
        <w:jc w:val="both"/>
        <w:rPr>
          <w:rFonts w:ascii="Times New Roman" w:hAnsi="Times New Roman" w:cs="Times New Roman"/>
          <w:color w:val="000000" w:themeColor="text1"/>
          <w:sz w:val="24"/>
          <w:szCs w:val="24"/>
        </w:rPr>
      </w:pPr>
      <w:r w:rsidRPr="00DA4E47">
        <w:rPr>
          <w:rFonts w:ascii="Times New Roman" w:hAnsi="Times New Roman" w:cs="Times New Roman"/>
          <w:color w:val="000000" w:themeColor="text1"/>
          <w:sz w:val="24"/>
          <w:szCs w:val="24"/>
        </w:rPr>
        <w:t xml:space="preserve">Birmingham is a vibrant and </w:t>
      </w:r>
      <w:r w:rsidR="00506745" w:rsidRPr="00DA4E47">
        <w:rPr>
          <w:rFonts w:ascii="Times New Roman" w:hAnsi="Times New Roman" w:cs="Times New Roman"/>
          <w:color w:val="000000" w:themeColor="text1"/>
          <w:sz w:val="24"/>
          <w:szCs w:val="24"/>
        </w:rPr>
        <w:t>colorful</w:t>
      </w:r>
      <w:r w:rsidRPr="00DA4E47">
        <w:rPr>
          <w:rFonts w:ascii="Times New Roman" w:hAnsi="Times New Roman" w:cs="Times New Roman"/>
          <w:color w:val="000000" w:themeColor="text1"/>
          <w:sz w:val="24"/>
          <w:szCs w:val="24"/>
        </w:rPr>
        <w:t xml:space="preserve"> city </w:t>
      </w:r>
      <w:r w:rsidR="001C570B" w:rsidRPr="00DA4E47">
        <w:rPr>
          <w:rFonts w:ascii="Times New Roman" w:hAnsi="Times New Roman" w:cs="Times New Roman"/>
          <w:color w:val="000000" w:themeColor="text1"/>
          <w:sz w:val="24"/>
          <w:szCs w:val="24"/>
        </w:rPr>
        <w:t xml:space="preserve">and because of </w:t>
      </w:r>
      <w:r w:rsidRPr="00DA4E47">
        <w:rPr>
          <w:rFonts w:ascii="Times New Roman" w:hAnsi="Times New Roman" w:cs="Times New Roman"/>
          <w:color w:val="000000" w:themeColor="text1"/>
          <w:sz w:val="24"/>
          <w:szCs w:val="24"/>
        </w:rPr>
        <w:t>the commonwealth games, the city renovate</w:t>
      </w:r>
      <w:r w:rsidR="001C570B" w:rsidRPr="00DA4E47">
        <w:rPr>
          <w:rFonts w:ascii="Times New Roman" w:hAnsi="Times New Roman" w:cs="Times New Roman"/>
          <w:color w:val="000000" w:themeColor="text1"/>
          <w:sz w:val="24"/>
          <w:szCs w:val="24"/>
        </w:rPr>
        <w:t>s</w:t>
      </w:r>
      <w:r w:rsidRPr="00DA4E47">
        <w:rPr>
          <w:rFonts w:ascii="Times New Roman" w:hAnsi="Times New Roman" w:cs="Times New Roman"/>
          <w:color w:val="000000" w:themeColor="text1"/>
          <w:sz w:val="24"/>
          <w:szCs w:val="24"/>
        </w:rPr>
        <w:t xml:space="preserve"> itself in new ways. </w:t>
      </w:r>
      <w:r w:rsidR="001C570B" w:rsidRPr="00DA4E47">
        <w:rPr>
          <w:rFonts w:ascii="Times New Roman" w:hAnsi="Times New Roman" w:cs="Times New Roman"/>
          <w:color w:val="000000" w:themeColor="text1"/>
          <w:sz w:val="24"/>
          <w:szCs w:val="24"/>
        </w:rPr>
        <w:t>Many developments have</w:t>
      </w:r>
      <w:r w:rsidRPr="00DA4E47">
        <w:rPr>
          <w:rFonts w:ascii="Times New Roman" w:hAnsi="Times New Roman" w:cs="Times New Roman"/>
          <w:color w:val="000000" w:themeColor="text1"/>
          <w:sz w:val="24"/>
          <w:szCs w:val="24"/>
        </w:rPr>
        <w:t xml:space="preserve"> </w:t>
      </w:r>
      <w:r w:rsidR="001C570B" w:rsidRPr="00DA4E47">
        <w:rPr>
          <w:rFonts w:ascii="Times New Roman" w:hAnsi="Times New Roman" w:cs="Times New Roman"/>
          <w:color w:val="000000" w:themeColor="text1"/>
          <w:sz w:val="24"/>
          <w:szCs w:val="24"/>
        </w:rPr>
        <w:t>occurred</w:t>
      </w:r>
      <w:r w:rsidRPr="00DA4E47">
        <w:rPr>
          <w:rFonts w:ascii="Times New Roman" w:hAnsi="Times New Roman" w:cs="Times New Roman"/>
          <w:color w:val="000000" w:themeColor="text1"/>
          <w:sz w:val="24"/>
          <w:szCs w:val="24"/>
        </w:rPr>
        <w:t xml:space="preserve"> in the city as tourists from all around the world come and visit the place. This generates a lot of job opportunities as well and the local community people benefited through this. Birmingham is the best place for small </w:t>
      </w:r>
      <w:r w:rsidR="00506745" w:rsidRPr="00DA4E47">
        <w:rPr>
          <w:rFonts w:ascii="Times New Roman" w:hAnsi="Times New Roman" w:cs="Times New Roman"/>
          <w:color w:val="000000" w:themeColor="text1"/>
          <w:sz w:val="24"/>
          <w:szCs w:val="24"/>
        </w:rPr>
        <w:t>businesses,</w:t>
      </w:r>
      <w:r w:rsidRPr="00DA4E47">
        <w:rPr>
          <w:rFonts w:ascii="Times New Roman" w:hAnsi="Times New Roman" w:cs="Times New Roman"/>
          <w:color w:val="000000" w:themeColor="text1"/>
          <w:sz w:val="24"/>
          <w:szCs w:val="24"/>
        </w:rPr>
        <w:t xml:space="preserve"> and it is </w:t>
      </w:r>
      <w:r w:rsidR="001C570B" w:rsidRPr="00DA4E47">
        <w:rPr>
          <w:rFonts w:ascii="Times New Roman" w:hAnsi="Times New Roman" w:cs="Times New Roman"/>
          <w:color w:val="000000" w:themeColor="text1"/>
          <w:sz w:val="24"/>
          <w:szCs w:val="24"/>
        </w:rPr>
        <w:t xml:space="preserve">the </w:t>
      </w:r>
      <w:r w:rsidRPr="00DA4E47">
        <w:rPr>
          <w:rFonts w:ascii="Times New Roman" w:hAnsi="Times New Roman" w:cs="Times New Roman"/>
          <w:color w:val="000000" w:themeColor="text1"/>
          <w:sz w:val="24"/>
          <w:szCs w:val="24"/>
        </w:rPr>
        <w:t>100 most populous city in the world</w:t>
      </w:r>
      <w:r w:rsidR="00DA4E47" w:rsidRPr="00DA4E47">
        <w:rPr>
          <w:rFonts w:ascii="Times New Roman" w:hAnsi="Times New Roman" w:cs="Times New Roman"/>
          <w:color w:val="000000" w:themeColor="text1"/>
          <w:sz w:val="24"/>
          <w:szCs w:val="24"/>
        </w:rPr>
        <w:t xml:space="preserve"> </w:t>
      </w:r>
      <w:r w:rsidR="00DA4E47" w:rsidRPr="00DA4E47">
        <w:rPr>
          <w:rFonts w:ascii="Times New Roman" w:hAnsi="Times New Roman" w:cs="Times New Roman"/>
        </w:rPr>
        <w:t>(Paul, 2015)</w:t>
      </w:r>
      <w:r w:rsidRPr="00DA4E47">
        <w:rPr>
          <w:rFonts w:ascii="Times New Roman" w:hAnsi="Times New Roman" w:cs="Times New Roman"/>
          <w:color w:val="000000" w:themeColor="text1"/>
          <w:sz w:val="24"/>
          <w:szCs w:val="24"/>
        </w:rPr>
        <w:t>. West Midlands has an economy of 127 billion euros and is the place of more than 470,00 small and large businesses which makes it a</w:t>
      </w:r>
      <w:r w:rsidR="001C570B" w:rsidRPr="00DA4E47">
        <w:rPr>
          <w:rFonts w:ascii="Times New Roman" w:hAnsi="Times New Roman" w:cs="Times New Roman"/>
          <w:color w:val="000000" w:themeColor="text1"/>
          <w:sz w:val="24"/>
          <w:szCs w:val="24"/>
        </w:rPr>
        <w:t>n</w:t>
      </w:r>
      <w:r w:rsidRPr="00DA4E47">
        <w:rPr>
          <w:rFonts w:ascii="Times New Roman" w:hAnsi="Times New Roman" w:cs="Times New Roman"/>
          <w:color w:val="000000" w:themeColor="text1"/>
          <w:sz w:val="24"/>
          <w:szCs w:val="24"/>
        </w:rPr>
        <w:t xml:space="preserve"> economically stable place. Due to the commonwealth games, more than 47,000 job opportunities were created.</w:t>
      </w:r>
      <w:r w:rsidR="00B76049" w:rsidRPr="00DA4E47">
        <w:rPr>
          <w:rFonts w:ascii="Times New Roman" w:hAnsi="Times New Roman" w:cs="Times New Roman"/>
          <w:color w:val="000000" w:themeColor="text1"/>
          <w:sz w:val="24"/>
          <w:szCs w:val="24"/>
        </w:rPr>
        <w:t xml:space="preserve"> For arranging the commonwealth games, the city will expe</w:t>
      </w:r>
      <w:r w:rsidR="001C570B" w:rsidRPr="00DA4E47">
        <w:rPr>
          <w:rFonts w:ascii="Times New Roman" w:hAnsi="Times New Roman" w:cs="Times New Roman"/>
          <w:color w:val="000000" w:themeColor="text1"/>
          <w:sz w:val="24"/>
          <w:szCs w:val="24"/>
        </w:rPr>
        <w:t>rie</w:t>
      </w:r>
      <w:r w:rsidR="00B76049" w:rsidRPr="00DA4E47">
        <w:rPr>
          <w:rFonts w:ascii="Times New Roman" w:hAnsi="Times New Roman" w:cs="Times New Roman"/>
          <w:color w:val="000000" w:themeColor="text1"/>
          <w:sz w:val="24"/>
          <w:szCs w:val="24"/>
        </w:rPr>
        <w:t>nce a 1.7% growth in their overall GVA.</w:t>
      </w:r>
      <w:r w:rsidRPr="00DA4E47">
        <w:rPr>
          <w:rFonts w:ascii="Times New Roman" w:hAnsi="Times New Roman" w:cs="Times New Roman"/>
          <w:color w:val="000000" w:themeColor="text1"/>
          <w:sz w:val="24"/>
          <w:szCs w:val="24"/>
        </w:rPr>
        <w:t xml:space="preserve"> Local people engage themselves in these positions and help the organizer to </w:t>
      </w:r>
      <w:r w:rsidR="007C22FF" w:rsidRPr="00DA4E47">
        <w:rPr>
          <w:rFonts w:ascii="Times New Roman" w:hAnsi="Times New Roman" w:cs="Times New Roman"/>
          <w:color w:val="000000" w:themeColor="text1"/>
          <w:sz w:val="24"/>
          <w:szCs w:val="24"/>
        </w:rPr>
        <w:t>build a sustainable envi</w:t>
      </w:r>
      <w:r w:rsidR="001C570B" w:rsidRPr="00DA4E47">
        <w:rPr>
          <w:rFonts w:ascii="Times New Roman" w:hAnsi="Times New Roman" w:cs="Times New Roman"/>
          <w:color w:val="000000" w:themeColor="text1"/>
          <w:sz w:val="24"/>
          <w:szCs w:val="24"/>
        </w:rPr>
        <w:t>ron</w:t>
      </w:r>
      <w:r w:rsidR="007C22FF" w:rsidRPr="00DA4E47">
        <w:rPr>
          <w:rFonts w:ascii="Times New Roman" w:hAnsi="Times New Roman" w:cs="Times New Roman"/>
          <w:color w:val="000000" w:themeColor="text1"/>
          <w:sz w:val="24"/>
          <w:szCs w:val="24"/>
        </w:rPr>
        <w:t>ment for the community. The city undergo</w:t>
      </w:r>
      <w:r w:rsidR="001C570B" w:rsidRPr="00DA4E47">
        <w:rPr>
          <w:rFonts w:ascii="Times New Roman" w:hAnsi="Times New Roman" w:cs="Times New Roman"/>
          <w:color w:val="000000" w:themeColor="text1"/>
          <w:sz w:val="24"/>
          <w:szCs w:val="24"/>
        </w:rPr>
        <w:t>es</w:t>
      </w:r>
      <w:r w:rsidR="007C22FF" w:rsidRPr="00DA4E47">
        <w:rPr>
          <w:rFonts w:ascii="Times New Roman" w:hAnsi="Times New Roman" w:cs="Times New Roman"/>
          <w:color w:val="000000" w:themeColor="text1"/>
          <w:sz w:val="24"/>
          <w:szCs w:val="24"/>
        </w:rPr>
        <w:t xml:space="preserve"> a 1.2 billion euros economic uplift because of the commonwealth games</w:t>
      </w:r>
      <w:r w:rsidR="00DA4E47" w:rsidRPr="00DA4E47">
        <w:rPr>
          <w:rFonts w:ascii="Times New Roman" w:hAnsi="Times New Roman" w:cs="Times New Roman"/>
          <w:color w:val="000000" w:themeColor="text1"/>
          <w:sz w:val="24"/>
          <w:szCs w:val="24"/>
        </w:rPr>
        <w:t xml:space="preserve"> </w:t>
      </w:r>
      <w:r w:rsidR="00DA4E47" w:rsidRPr="00DA4E47">
        <w:rPr>
          <w:rFonts w:ascii="Times New Roman" w:hAnsi="Times New Roman" w:cs="Times New Roman"/>
        </w:rPr>
        <w:t>(Hardy, 2020)</w:t>
      </w:r>
      <w:r w:rsidR="007C22FF" w:rsidRPr="00DA4E47">
        <w:rPr>
          <w:rFonts w:ascii="Times New Roman" w:hAnsi="Times New Roman" w:cs="Times New Roman"/>
          <w:color w:val="000000" w:themeColor="text1"/>
          <w:sz w:val="24"/>
          <w:szCs w:val="24"/>
        </w:rPr>
        <w:t xml:space="preserve">. Birmingham spent 4.7 million </w:t>
      </w:r>
      <w:r w:rsidR="001C570B" w:rsidRPr="00DA4E47">
        <w:rPr>
          <w:rFonts w:ascii="Times New Roman" w:hAnsi="Times New Roman" w:cs="Times New Roman"/>
          <w:color w:val="000000" w:themeColor="text1"/>
          <w:sz w:val="24"/>
          <w:szCs w:val="24"/>
        </w:rPr>
        <w:t>e</w:t>
      </w:r>
      <w:r w:rsidR="007C22FF" w:rsidRPr="00DA4E47">
        <w:rPr>
          <w:rFonts w:ascii="Times New Roman" w:hAnsi="Times New Roman" w:cs="Times New Roman"/>
          <w:color w:val="000000" w:themeColor="text1"/>
          <w:sz w:val="24"/>
          <w:szCs w:val="24"/>
        </w:rPr>
        <w:t xml:space="preserve">uros on its tourism and </w:t>
      </w:r>
      <w:r w:rsidR="001C570B" w:rsidRPr="00DA4E47">
        <w:rPr>
          <w:rFonts w:ascii="Times New Roman" w:hAnsi="Times New Roman" w:cs="Times New Roman"/>
          <w:color w:val="000000" w:themeColor="text1"/>
          <w:sz w:val="24"/>
          <w:szCs w:val="24"/>
        </w:rPr>
        <w:t>infrastructure</w:t>
      </w:r>
      <w:r w:rsidR="007C22FF" w:rsidRPr="00DA4E47">
        <w:rPr>
          <w:rFonts w:ascii="Times New Roman" w:hAnsi="Times New Roman" w:cs="Times New Roman"/>
          <w:color w:val="000000" w:themeColor="text1"/>
          <w:sz w:val="24"/>
          <w:szCs w:val="24"/>
        </w:rPr>
        <w:t xml:space="preserve"> development. As tourists from all around the world come and visit the place, the city makes the best way to greet them. </w:t>
      </w:r>
      <w:r w:rsidR="001C570B" w:rsidRPr="00DA4E47">
        <w:rPr>
          <w:rFonts w:ascii="Times New Roman" w:hAnsi="Times New Roman" w:cs="Times New Roman"/>
          <w:color w:val="000000" w:themeColor="text1"/>
          <w:sz w:val="24"/>
          <w:szCs w:val="24"/>
        </w:rPr>
        <w:t>To</w:t>
      </w:r>
      <w:r w:rsidR="0064274A" w:rsidRPr="00DA4E47">
        <w:rPr>
          <w:rFonts w:ascii="Times New Roman" w:hAnsi="Times New Roman" w:cs="Times New Roman"/>
          <w:color w:val="000000" w:themeColor="text1"/>
          <w:sz w:val="24"/>
          <w:szCs w:val="24"/>
        </w:rPr>
        <w:t xml:space="preserve"> maintain smooth tourist transporta</w:t>
      </w:r>
      <w:r w:rsidR="001C570B" w:rsidRPr="00DA4E47">
        <w:rPr>
          <w:rFonts w:ascii="Times New Roman" w:hAnsi="Times New Roman" w:cs="Times New Roman"/>
          <w:color w:val="000000" w:themeColor="text1"/>
          <w:sz w:val="24"/>
          <w:szCs w:val="24"/>
        </w:rPr>
        <w:t>ti</w:t>
      </w:r>
      <w:r w:rsidR="0064274A" w:rsidRPr="00DA4E47">
        <w:rPr>
          <w:rFonts w:ascii="Times New Roman" w:hAnsi="Times New Roman" w:cs="Times New Roman"/>
          <w:color w:val="000000" w:themeColor="text1"/>
          <w:sz w:val="24"/>
          <w:szCs w:val="24"/>
        </w:rPr>
        <w:t>on, the city goes under many developments such as the railway sector developed.</w:t>
      </w:r>
      <w:r w:rsidR="001C570B" w:rsidRPr="00DA4E47">
        <w:rPr>
          <w:rFonts w:ascii="Times New Roman" w:hAnsi="Times New Roman" w:cs="Times New Roman"/>
          <w:color w:val="000000" w:themeColor="text1"/>
          <w:sz w:val="24"/>
          <w:szCs w:val="24"/>
        </w:rPr>
        <w:t xml:space="preserve"> Many hotels and stadiums were also built for the games which gives a new look to the city. </w:t>
      </w:r>
    </w:p>
    <w:p w14:paraId="040CF270" w14:textId="10E60842" w:rsidR="007C22FF" w:rsidRPr="00DA4E47" w:rsidRDefault="007C22FF" w:rsidP="001C570B">
      <w:pPr>
        <w:spacing w:line="360" w:lineRule="auto"/>
        <w:jc w:val="center"/>
        <w:rPr>
          <w:rFonts w:ascii="Times New Roman" w:hAnsi="Times New Roman" w:cs="Times New Roman"/>
          <w:color w:val="000000" w:themeColor="text1"/>
          <w:sz w:val="24"/>
          <w:szCs w:val="24"/>
        </w:rPr>
      </w:pPr>
      <w:r w:rsidRPr="00DA4E47">
        <w:rPr>
          <w:rFonts w:ascii="Times New Roman" w:hAnsi="Times New Roman" w:cs="Times New Roman"/>
          <w:noProof/>
          <w:color w:val="000000" w:themeColor="text1"/>
          <w:sz w:val="24"/>
          <w:szCs w:val="24"/>
        </w:rPr>
        <w:drawing>
          <wp:inline distT="0" distB="0" distL="0" distR="0" wp14:anchorId="67F2DEBC" wp14:editId="7CD19FA2">
            <wp:extent cx="5943600" cy="3343275"/>
            <wp:effectExtent l="0" t="0" r="0" b="9525"/>
            <wp:docPr id="7" name="Picture 7" descr="Birmingham 2022 celebrates one year until Commonwealth Games with festiv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irmingham 2022 celebrates one year until Commonwealth Games with festiv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3D78FEF" w14:textId="09EF7E89" w:rsidR="007C22FF" w:rsidRPr="00DA4E47" w:rsidRDefault="007C22FF" w:rsidP="001C570B">
      <w:pPr>
        <w:spacing w:line="360" w:lineRule="auto"/>
        <w:jc w:val="center"/>
        <w:rPr>
          <w:rFonts w:ascii="Times New Roman" w:hAnsi="Times New Roman" w:cs="Times New Roman"/>
          <w:color w:val="000000" w:themeColor="text1"/>
          <w:sz w:val="24"/>
          <w:szCs w:val="24"/>
        </w:rPr>
      </w:pPr>
      <w:r w:rsidRPr="00DA4E47">
        <w:rPr>
          <w:rFonts w:ascii="Times New Roman" w:hAnsi="Times New Roman" w:cs="Times New Roman"/>
          <w:color w:val="000000" w:themeColor="text1"/>
          <w:sz w:val="24"/>
          <w:szCs w:val="24"/>
        </w:rPr>
        <w:t>Figure 6: 2022 Commonwealth Games Logo</w:t>
      </w:r>
    </w:p>
    <w:p w14:paraId="43D61673" w14:textId="3684888D" w:rsidR="007C22FF" w:rsidRPr="00DA4E47" w:rsidRDefault="007C22FF" w:rsidP="001C570B">
      <w:pPr>
        <w:spacing w:line="360" w:lineRule="auto"/>
        <w:jc w:val="center"/>
        <w:rPr>
          <w:rFonts w:ascii="Times New Roman" w:hAnsi="Times New Roman" w:cs="Times New Roman"/>
          <w:color w:val="000000" w:themeColor="text1"/>
          <w:sz w:val="24"/>
          <w:szCs w:val="24"/>
        </w:rPr>
      </w:pPr>
      <w:r w:rsidRPr="00DA4E47">
        <w:rPr>
          <w:rFonts w:ascii="Times New Roman" w:hAnsi="Times New Roman" w:cs="Times New Roman"/>
          <w:color w:val="000000" w:themeColor="text1"/>
          <w:sz w:val="24"/>
          <w:szCs w:val="24"/>
        </w:rPr>
        <w:t>Source:</w:t>
      </w:r>
      <w:r w:rsidR="008759BB" w:rsidRPr="00DA4E47">
        <w:rPr>
          <w:rFonts w:ascii="Times New Roman" w:hAnsi="Times New Roman" w:cs="Times New Roman"/>
        </w:rPr>
        <w:t xml:space="preserve"> (</w:t>
      </w:r>
      <w:proofErr w:type="spellStart"/>
      <w:r w:rsidR="008759BB" w:rsidRPr="00DA4E47">
        <w:rPr>
          <w:rFonts w:ascii="Times New Roman" w:hAnsi="Times New Roman" w:cs="Times New Roman"/>
        </w:rPr>
        <w:t>Sterken</w:t>
      </w:r>
      <w:proofErr w:type="spellEnd"/>
      <w:r w:rsidR="008759BB" w:rsidRPr="00DA4E47">
        <w:rPr>
          <w:rFonts w:ascii="Times New Roman" w:hAnsi="Times New Roman" w:cs="Times New Roman"/>
        </w:rPr>
        <w:t>, 2022)</w:t>
      </w:r>
    </w:p>
    <w:p w14:paraId="518A668B" w14:textId="5D666244" w:rsidR="007C22FF" w:rsidRPr="00DA4E47" w:rsidRDefault="007C22FF" w:rsidP="001C570B">
      <w:pPr>
        <w:pStyle w:val="Heading2"/>
        <w:spacing w:line="360" w:lineRule="auto"/>
        <w:jc w:val="both"/>
        <w:rPr>
          <w:rFonts w:ascii="Times New Roman" w:hAnsi="Times New Roman" w:cs="Times New Roman"/>
          <w:b/>
          <w:bCs/>
          <w:color w:val="000000" w:themeColor="text1"/>
          <w:sz w:val="28"/>
          <w:szCs w:val="28"/>
        </w:rPr>
      </w:pPr>
      <w:bookmarkStart w:id="7" w:name="_Toc119865044"/>
      <w:r w:rsidRPr="00DA4E47">
        <w:rPr>
          <w:rFonts w:ascii="Times New Roman" w:hAnsi="Times New Roman" w:cs="Times New Roman"/>
          <w:b/>
          <w:bCs/>
          <w:color w:val="000000" w:themeColor="text1"/>
          <w:sz w:val="28"/>
          <w:szCs w:val="28"/>
        </w:rPr>
        <w:t>The Influence of Active Consultation, Communication &amp; stakeholders Participation</w:t>
      </w:r>
      <w:bookmarkEnd w:id="7"/>
    </w:p>
    <w:p w14:paraId="3BD4BA46" w14:textId="634D1EE4" w:rsidR="007C22FF" w:rsidRPr="00204A7E" w:rsidRDefault="007C22FF" w:rsidP="001C570B">
      <w:pPr>
        <w:spacing w:line="360" w:lineRule="auto"/>
        <w:jc w:val="both"/>
        <w:rPr>
          <w:rFonts w:ascii="Arial" w:hAnsi="Arial" w:cs="Arial"/>
          <w:color w:val="000000" w:themeColor="text1"/>
        </w:rPr>
      </w:pPr>
      <w:r w:rsidRPr="00204A7E">
        <w:rPr>
          <w:rFonts w:ascii="Arial" w:hAnsi="Arial" w:cs="Arial"/>
          <w:color w:val="000000" w:themeColor="text1"/>
        </w:rPr>
        <w:t xml:space="preserve">Organizing an event is not an easy job as it involves so many things to do and they </w:t>
      </w:r>
      <w:r w:rsidR="00506745" w:rsidRPr="00204A7E">
        <w:rPr>
          <w:rFonts w:ascii="Arial" w:hAnsi="Arial" w:cs="Arial"/>
          <w:color w:val="000000" w:themeColor="text1"/>
        </w:rPr>
        <w:t>must</w:t>
      </w:r>
      <w:r w:rsidRPr="00204A7E">
        <w:rPr>
          <w:rFonts w:ascii="Arial" w:hAnsi="Arial" w:cs="Arial"/>
          <w:color w:val="000000" w:themeColor="text1"/>
        </w:rPr>
        <w:t xml:space="preserve"> do it in the right way so that th</w:t>
      </w:r>
      <w:r w:rsidR="0064274A" w:rsidRPr="00204A7E">
        <w:rPr>
          <w:rFonts w:ascii="Arial" w:hAnsi="Arial" w:cs="Arial"/>
          <w:color w:val="000000" w:themeColor="text1"/>
        </w:rPr>
        <w:t>e program become</w:t>
      </w:r>
      <w:r w:rsidR="001C570B" w:rsidRPr="00204A7E">
        <w:rPr>
          <w:rFonts w:ascii="Arial" w:hAnsi="Arial" w:cs="Arial"/>
          <w:color w:val="000000" w:themeColor="text1"/>
        </w:rPr>
        <w:t>s</w:t>
      </w:r>
      <w:r w:rsidR="0064274A" w:rsidRPr="00204A7E">
        <w:rPr>
          <w:rFonts w:ascii="Arial" w:hAnsi="Arial" w:cs="Arial"/>
          <w:color w:val="000000" w:themeColor="text1"/>
        </w:rPr>
        <w:t xml:space="preserve"> successful. For doing that they n</w:t>
      </w:r>
      <w:r w:rsidR="001C570B" w:rsidRPr="00204A7E">
        <w:rPr>
          <w:rFonts w:ascii="Arial" w:hAnsi="Arial" w:cs="Arial"/>
          <w:color w:val="000000" w:themeColor="text1"/>
        </w:rPr>
        <w:t>e</w:t>
      </w:r>
      <w:r w:rsidR="0064274A" w:rsidRPr="00204A7E">
        <w:rPr>
          <w:rFonts w:ascii="Arial" w:hAnsi="Arial" w:cs="Arial"/>
          <w:color w:val="000000" w:themeColor="text1"/>
        </w:rPr>
        <w:t xml:space="preserve">ed to communicate with the locals and give them consultation about the event and </w:t>
      </w:r>
      <w:r w:rsidR="001C570B" w:rsidRPr="00204A7E">
        <w:rPr>
          <w:rFonts w:ascii="Arial" w:hAnsi="Arial" w:cs="Arial"/>
          <w:color w:val="000000" w:themeColor="text1"/>
        </w:rPr>
        <w:t xml:space="preserve">educate them about </w:t>
      </w:r>
      <w:r w:rsidR="0064274A" w:rsidRPr="00204A7E">
        <w:rPr>
          <w:rFonts w:ascii="Arial" w:hAnsi="Arial" w:cs="Arial"/>
          <w:color w:val="000000" w:themeColor="text1"/>
        </w:rPr>
        <w:t>how th</w:t>
      </w:r>
      <w:r w:rsidR="001C570B" w:rsidRPr="00204A7E">
        <w:rPr>
          <w:rFonts w:ascii="Arial" w:hAnsi="Arial" w:cs="Arial"/>
          <w:color w:val="000000" w:themeColor="text1"/>
        </w:rPr>
        <w:t>e event</w:t>
      </w:r>
      <w:r w:rsidR="0064274A" w:rsidRPr="00204A7E">
        <w:rPr>
          <w:rFonts w:ascii="Arial" w:hAnsi="Arial" w:cs="Arial"/>
          <w:color w:val="000000" w:themeColor="text1"/>
        </w:rPr>
        <w:t xml:space="preserve"> will bring development within the community. Active consulta</w:t>
      </w:r>
      <w:r w:rsidR="001C570B" w:rsidRPr="00204A7E">
        <w:rPr>
          <w:rFonts w:ascii="Arial" w:hAnsi="Arial" w:cs="Arial"/>
          <w:color w:val="000000" w:themeColor="text1"/>
        </w:rPr>
        <w:t>t</w:t>
      </w:r>
      <w:r w:rsidR="0064274A" w:rsidRPr="00204A7E">
        <w:rPr>
          <w:rFonts w:ascii="Arial" w:hAnsi="Arial" w:cs="Arial"/>
          <w:color w:val="000000" w:themeColor="text1"/>
        </w:rPr>
        <w:t xml:space="preserve">ion is required throughout the event because things can change </w:t>
      </w:r>
      <w:r w:rsidR="001C570B" w:rsidRPr="00204A7E">
        <w:rPr>
          <w:rFonts w:ascii="Arial" w:hAnsi="Arial" w:cs="Arial"/>
          <w:color w:val="000000" w:themeColor="text1"/>
        </w:rPr>
        <w:t>at</w:t>
      </w:r>
      <w:r w:rsidR="0064274A" w:rsidRPr="00204A7E">
        <w:rPr>
          <w:rFonts w:ascii="Arial" w:hAnsi="Arial" w:cs="Arial"/>
          <w:color w:val="000000" w:themeColor="text1"/>
        </w:rPr>
        <w:t xml:space="preserve"> any moment and people need to know about that so that they can prepare themselves for that</w:t>
      </w:r>
      <w:r w:rsidR="00DA4E47" w:rsidRPr="00204A7E">
        <w:rPr>
          <w:rFonts w:ascii="Arial" w:hAnsi="Arial" w:cs="Arial"/>
          <w:color w:val="000000" w:themeColor="text1"/>
        </w:rPr>
        <w:t xml:space="preserve"> </w:t>
      </w:r>
      <w:r w:rsidR="00DA4E47" w:rsidRPr="00204A7E">
        <w:rPr>
          <w:rFonts w:ascii="Arial" w:hAnsi="Arial" w:cs="Arial"/>
        </w:rPr>
        <w:t>(Agarwal, 2018)</w:t>
      </w:r>
      <w:r w:rsidR="0064274A" w:rsidRPr="00204A7E">
        <w:rPr>
          <w:rFonts w:ascii="Arial" w:hAnsi="Arial" w:cs="Arial"/>
          <w:color w:val="000000" w:themeColor="text1"/>
        </w:rPr>
        <w:t>. They need to get the stakeholders and engage them in the event. Stakeholders</w:t>
      </w:r>
      <w:r w:rsidR="001C570B" w:rsidRPr="00204A7E">
        <w:rPr>
          <w:rFonts w:ascii="Arial" w:hAnsi="Arial" w:cs="Arial"/>
          <w:color w:val="000000" w:themeColor="text1"/>
        </w:rPr>
        <w:t>'</w:t>
      </w:r>
      <w:r w:rsidR="0064274A" w:rsidRPr="00204A7E">
        <w:rPr>
          <w:rFonts w:ascii="Arial" w:hAnsi="Arial" w:cs="Arial"/>
          <w:color w:val="000000" w:themeColor="text1"/>
        </w:rPr>
        <w:t xml:space="preserve"> participation create</w:t>
      </w:r>
      <w:r w:rsidR="001C570B" w:rsidRPr="00204A7E">
        <w:rPr>
          <w:rFonts w:ascii="Arial" w:hAnsi="Arial" w:cs="Arial"/>
          <w:color w:val="000000" w:themeColor="text1"/>
        </w:rPr>
        <w:t>s</w:t>
      </w:r>
      <w:r w:rsidR="0064274A" w:rsidRPr="00204A7E">
        <w:rPr>
          <w:rFonts w:ascii="Arial" w:hAnsi="Arial" w:cs="Arial"/>
          <w:color w:val="000000" w:themeColor="text1"/>
        </w:rPr>
        <w:t xml:space="preserve"> transparency among the locals and the organizer. Stakeholders make a bridge between the two parties also having stakeholders active in the event helps both parties avoid any uncertain distractions. Active consulta</w:t>
      </w:r>
      <w:r w:rsidR="001C570B" w:rsidRPr="00204A7E">
        <w:rPr>
          <w:rFonts w:ascii="Arial" w:hAnsi="Arial" w:cs="Arial"/>
          <w:color w:val="000000" w:themeColor="text1"/>
        </w:rPr>
        <w:t>t</w:t>
      </w:r>
      <w:r w:rsidR="0064274A" w:rsidRPr="00204A7E">
        <w:rPr>
          <w:rFonts w:ascii="Arial" w:hAnsi="Arial" w:cs="Arial"/>
          <w:color w:val="000000" w:themeColor="text1"/>
        </w:rPr>
        <w:t xml:space="preserve">ion may require </w:t>
      </w:r>
      <w:r w:rsidR="001C570B" w:rsidRPr="00204A7E">
        <w:rPr>
          <w:rFonts w:ascii="Arial" w:hAnsi="Arial" w:cs="Arial"/>
          <w:color w:val="000000" w:themeColor="text1"/>
        </w:rPr>
        <w:t>at</w:t>
      </w:r>
      <w:r w:rsidR="0064274A" w:rsidRPr="00204A7E">
        <w:rPr>
          <w:rFonts w:ascii="Arial" w:hAnsi="Arial" w:cs="Arial"/>
          <w:color w:val="000000" w:themeColor="text1"/>
        </w:rPr>
        <w:t xml:space="preserve"> any stage of the event and </w:t>
      </w:r>
      <w:r w:rsidR="001C570B" w:rsidRPr="00204A7E">
        <w:rPr>
          <w:rFonts w:ascii="Arial" w:hAnsi="Arial" w:cs="Arial"/>
          <w:color w:val="000000" w:themeColor="text1"/>
        </w:rPr>
        <w:t xml:space="preserve">by </w:t>
      </w:r>
      <w:r w:rsidR="0064274A" w:rsidRPr="00204A7E">
        <w:rPr>
          <w:rFonts w:ascii="Arial" w:hAnsi="Arial" w:cs="Arial"/>
          <w:color w:val="000000" w:themeColor="text1"/>
        </w:rPr>
        <w:t>having a proper communication channel, an event can make its suc</w:t>
      </w:r>
      <w:r w:rsidR="001C570B" w:rsidRPr="00204A7E">
        <w:rPr>
          <w:rFonts w:ascii="Arial" w:hAnsi="Arial" w:cs="Arial"/>
          <w:color w:val="000000" w:themeColor="text1"/>
        </w:rPr>
        <w:t>ce</w:t>
      </w:r>
      <w:r w:rsidR="0064274A" w:rsidRPr="00204A7E">
        <w:rPr>
          <w:rFonts w:ascii="Arial" w:hAnsi="Arial" w:cs="Arial"/>
          <w:color w:val="000000" w:themeColor="text1"/>
        </w:rPr>
        <w:t xml:space="preserve">ss. Stakeholders are </w:t>
      </w:r>
      <w:r w:rsidR="001C570B" w:rsidRPr="00204A7E">
        <w:rPr>
          <w:rFonts w:ascii="Arial" w:hAnsi="Arial" w:cs="Arial"/>
          <w:color w:val="000000" w:themeColor="text1"/>
        </w:rPr>
        <w:t>a</w:t>
      </w:r>
      <w:r w:rsidR="0064274A" w:rsidRPr="00204A7E">
        <w:rPr>
          <w:rFonts w:ascii="Arial" w:hAnsi="Arial" w:cs="Arial"/>
          <w:color w:val="000000" w:themeColor="text1"/>
        </w:rPr>
        <w:t xml:space="preserve"> great asset for an event and engaging them in </w:t>
      </w:r>
      <w:r w:rsidR="001C570B" w:rsidRPr="00204A7E">
        <w:rPr>
          <w:rFonts w:ascii="Arial" w:hAnsi="Arial" w:cs="Arial"/>
          <w:color w:val="000000" w:themeColor="text1"/>
        </w:rPr>
        <w:t xml:space="preserve">the </w:t>
      </w:r>
      <w:r w:rsidR="0064274A" w:rsidRPr="00204A7E">
        <w:rPr>
          <w:rFonts w:ascii="Arial" w:hAnsi="Arial" w:cs="Arial"/>
          <w:color w:val="000000" w:themeColor="text1"/>
        </w:rPr>
        <w:t xml:space="preserve">event will bring success. </w:t>
      </w:r>
      <w:r w:rsidR="001C570B" w:rsidRPr="00204A7E">
        <w:rPr>
          <w:rFonts w:ascii="Arial" w:hAnsi="Arial" w:cs="Arial"/>
          <w:color w:val="000000" w:themeColor="text1"/>
        </w:rPr>
        <w:t xml:space="preserve">Having stakeholder participation, active consultation and communication bring the ultimate success to an event. </w:t>
      </w:r>
    </w:p>
    <w:p w14:paraId="01FA8A03" w14:textId="33A451F7" w:rsidR="008E00F6" w:rsidRPr="00204A7E" w:rsidRDefault="008E00F6" w:rsidP="001C570B">
      <w:pPr>
        <w:pStyle w:val="Heading1"/>
        <w:spacing w:line="360" w:lineRule="auto"/>
        <w:jc w:val="both"/>
        <w:rPr>
          <w:rFonts w:ascii="Arial" w:hAnsi="Arial" w:cs="Arial"/>
          <w:b/>
          <w:bCs/>
          <w:i/>
          <w:iCs/>
          <w:sz w:val="24"/>
          <w:szCs w:val="24"/>
        </w:rPr>
      </w:pPr>
      <w:r w:rsidRPr="00DA4E47">
        <w:rPr>
          <w:rFonts w:ascii="Times New Roman" w:hAnsi="Times New Roman" w:cs="Times New Roman"/>
          <w:sz w:val="24"/>
          <w:szCs w:val="24"/>
        </w:rPr>
        <w:br w:type="page"/>
      </w:r>
      <w:bookmarkStart w:id="8" w:name="_Toc119865045"/>
      <w:r w:rsidRPr="00204A7E">
        <w:rPr>
          <w:rFonts w:ascii="Arial" w:hAnsi="Arial" w:cs="Arial"/>
          <w:b/>
          <w:bCs/>
          <w:i/>
          <w:iCs/>
          <w:color w:val="000000" w:themeColor="text1"/>
        </w:rPr>
        <w:lastRenderedPageBreak/>
        <w:t>Conclusion</w:t>
      </w:r>
      <w:bookmarkEnd w:id="8"/>
    </w:p>
    <w:p w14:paraId="4156F3E6" w14:textId="26737AB2" w:rsidR="00DA4E47" w:rsidRPr="00204A7E" w:rsidRDefault="001C570B" w:rsidP="001C570B">
      <w:pPr>
        <w:spacing w:line="360" w:lineRule="auto"/>
        <w:jc w:val="both"/>
        <w:rPr>
          <w:rFonts w:ascii="Arial" w:hAnsi="Arial" w:cs="Arial"/>
          <w:color w:val="000000" w:themeColor="text1"/>
        </w:rPr>
      </w:pPr>
      <w:r w:rsidRPr="00204A7E">
        <w:rPr>
          <w:rFonts w:ascii="Arial" w:hAnsi="Arial" w:cs="Arial"/>
          <w:color w:val="000000" w:themeColor="text1"/>
        </w:rPr>
        <w:t xml:space="preserve">The </w:t>
      </w:r>
      <w:r w:rsidR="00707185" w:rsidRPr="00204A7E">
        <w:rPr>
          <w:rFonts w:ascii="Arial" w:hAnsi="Arial" w:cs="Arial"/>
          <w:color w:val="000000" w:themeColor="text1"/>
        </w:rPr>
        <w:t xml:space="preserve">Commonwealth </w:t>
      </w:r>
      <w:r w:rsidRPr="00204A7E">
        <w:rPr>
          <w:rFonts w:ascii="Arial" w:hAnsi="Arial" w:cs="Arial"/>
          <w:color w:val="000000" w:themeColor="text1"/>
        </w:rPr>
        <w:t>G</w:t>
      </w:r>
      <w:r w:rsidR="00707185" w:rsidRPr="00204A7E">
        <w:rPr>
          <w:rFonts w:ascii="Arial" w:hAnsi="Arial" w:cs="Arial"/>
          <w:color w:val="000000" w:themeColor="text1"/>
        </w:rPr>
        <w:t xml:space="preserve">ames is an influential game as it involves so many countries, their cultures, </w:t>
      </w:r>
      <w:r w:rsidR="00506745" w:rsidRPr="00204A7E">
        <w:rPr>
          <w:rFonts w:ascii="Arial" w:hAnsi="Arial" w:cs="Arial"/>
          <w:color w:val="000000" w:themeColor="text1"/>
        </w:rPr>
        <w:t>peoples,</w:t>
      </w:r>
      <w:r w:rsidR="00707185" w:rsidRPr="00204A7E">
        <w:rPr>
          <w:rFonts w:ascii="Arial" w:hAnsi="Arial" w:cs="Arial"/>
          <w:color w:val="000000" w:themeColor="text1"/>
        </w:rPr>
        <w:t xml:space="preserve"> and ath</w:t>
      </w:r>
      <w:r w:rsidRPr="00204A7E">
        <w:rPr>
          <w:rFonts w:ascii="Arial" w:hAnsi="Arial" w:cs="Arial"/>
          <w:color w:val="000000" w:themeColor="text1"/>
        </w:rPr>
        <w:t>lete</w:t>
      </w:r>
      <w:r w:rsidR="00707185" w:rsidRPr="00204A7E">
        <w:rPr>
          <w:rFonts w:ascii="Arial" w:hAnsi="Arial" w:cs="Arial"/>
          <w:color w:val="000000" w:themeColor="text1"/>
        </w:rPr>
        <w:t>s. Thousands of people come and visit the games and enjoy the festival. Commonwealth games not only bring festival</w:t>
      </w:r>
      <w:r w:rsidRPr="00204A7E">
        <w:rPr>
          <w:rFonts w:ascii="Arial" w:hAnsi="Arial" w:cs="Arial"/>
          <w:color w:val="000000" w:themeColor="text1"/>
        </w:rPr>
        <w:t>s</w:t>
      </w:r>
      <w:r w:rsidR="00707185" w:rsidRPr="00204A7E">
        <w:rPr>
          <w:rFonts w:ascii="Arial" w:hAnsi="Arial" w:cs="Arial"/>
          <w:color w:val="000000" w:themeColor="text1"/>
        </w:rPr>
        <w:t xml:space="preserve"> among the people but also improve the city and bring all communities together. Because of the game, many projects organized </w:t>
      </w:r>
      <w:r w:rsidRPr="00204A7E">
        <w:rPr>
          <w:rFonts w:ascii="Arial" w:hAnsi="Arial" w:cs="Arial"/>
          <w:color w:val="000000" w:themeColor="text1"/>
        </w:rPr>
        <w:t>that</w:t>
      </w:r>
      <w:r w:rsidR="00707185" w:rsidRPr="00204A7E">
        <w:rPr>
          <w:rFonts w:ascii="Arial" w:hAnsi="Arial" w:cs="Arial"/>
          <w:color w:val="000000" w:themeColor="text1"/>
        </w:rPr>
        <w:t xml:space="preserve"> aim to involve all the community people and create a strong relationship b</w:t>
      </w:r>
      <w:r w:rsidRPr="00204A7E">
        <w:rPr>
          <w:rFonts w:ascii="Arial" w:hAnsi="Arial" w:cs="Arial"/>
          <w:color w:val="000000" w:themeColor="text1"/>
        </w:rPr>
        <w:t>e</w:t>
      </w:r>
      <w:r w:rsidR="00707185" w:rsidRPr="00204A7E">
        <w:rPr>
          <w:rFonts w:ascii="Arial" w:hAnsi="Arial" w:cs="Arial"/>
          <w:color w:val="000000" w:themeColor="text1"/>
        </w:rPr>
        <w:t>tween the organizer and the peop</w:t>
      </w:r>
      <w:r w:rsidRPr="00204A7E">
        <w:rPr>
          <w:rFonts w:ascii="Arial" w:hAnsi="Arial" w:cs="Arial"/>
          <w:color w:val="000000" w:themeColor="text1"/>
        </w:rPr>
        <w:t>le</w:t>
      </w:r>
      <w:r w:rsidR="00707185" w:rsidRPr="00204A7E">
        <w:rPr>
          <w:rFonts w:ascii="Arial" w:hAnsi="Arial" w:cs="Arial"/>
          <w:color w:val="000000" w:themeColor="text1"/>
        </w:rPr>
        <w:t xml:space="preserve">. The commonwealth games 2022 focus on youth engagement, </w:t>
      </w:r>
      <w:r w:rsidRPr="00204A7E">
        <w:rPr>
          <w:rFonts w:ascii="Arial" w:hAnsi="Arial" w:cs="Arial"/>
          <w:color w:val="000000" w:themeColor="text1"/>
        </w:rPr>
        <w:t xml:space="preserve">and </w:t>
      </w:r>
      <w:r w:rsidR="00707185" w:rsidRPr="00204A7E">
        <w:rPr>
          <w:rFonts w:ascii="Arial" w:hAnsi="Arial" w:cs="Arial"/>
          <w:color w:val="000000" w:themeColor="text1"/>
        </w:rPr>
        <w:t xml:space="preserve">infrastructure development, </w:t>
      </w:r>
      <w:r w:rsidR="00506745" w:rsidRPr="00204A7E">
        <w:rPr>
          <w:rFonts w:ascii="Arial" w:hAnsi="Arial" w:cs="Arial"/>
          <w:color w:val="000000" w:themeColor="text1"/>
        </w:rPr>
        <w:t>opening</w:t>
      </w:r>
      <w:r w:rsidR="00707185" w:rsidRPr="00204A7E">
        <w:rPr>
          <w:rFonts w:ascii="Arial" w:hAnsi="Arial" w:cs="Arial"/>
          <w:color w:val="000000" w:themeColor="text1"/>
        </w:rPr>
        <w:t xml:space="preserve"> many opportunities for the locals including job opportunities and many more. The organizer use</w:t>
      </w:r>
      <w:r w:rsidRPr="00204A7E">
        <w:rPr>
          <w:rFonts w:ascii="Arial" w:hAnsi="Arial" w:cs="Arial"/>
          <w:color w:val="000000" w:themeColor="text1"/>
        </w:rPr>
        <w:t>s</w:t>
      </w:r>
      <w:r w:rsidR="00707185" w:rsidRPr="00204A7E">
        <w:rPr>
          <w:rFonts w:ascii="Arial" w:hAnsi="Arial" w:cs="Arial"/>
          <w:color w:val="000000" w:themeColor="text1"/>
        </w:rPr>
        <w:t xml:space="preserve"> social media platforms to spre</w:t>
      </w:r>
      <w:r w:rsidRPr="00204A7E">
        <w:rPr>
          <w:rFonts w:ascii="Arial" w:hAnsi="Arial" w:cs="Arial"/>
          <w:color w:val="000000" w:themeColor="text1"/>
        </w:rPr>
        <w:t>a</w:t>
      </w:r>
      <w:r w:rsidR="00707185" w:rsidRPr="00204A7E">
        <w:rPr>
          <w:rFonts w:ascii="Arial" w:hAnsi="Arial" w:cs="Arial"/>
          <w:color w:val="000000" w:themeColor="text1"/>
        </w:rPr>
        <w:t>d the news of the projects and engage with people through that. The game generates economic stability which will</w:t>
      </w:r>
      <w:r w:rsidRPr="00204A7E">
        <w:rPr>
          <w:rFonts w:ascii="Arial" w:hAnsi="Arial" w:cs="Arial"/>
          <w:color w:val="000000" w:themeColor="text1"/>
        </w:rPr>
        <w:t xml:space="preserve">, </w:t>
      </w:r>
      <w:r w:rsidR="00506745" w:rsidRPr="00204A7E">
        <w:rPr>
          <w:rFonts w:ascii="Arial" w:hAnsi="Arial" w:cs="Arial"/>
          <w:color w:val="000000" w:themeColor="text1"/>
        </w:rPr>
        <w:t>later</w:t>
      </w:r>
      <w:r w:rsidRPr="00204A7E">
        <w:rPr>
          <w:rFonts w:ascii="Arial" w:hAnsi="Arial" w:cs="Arial"/>
          <w:color w:val="000000" w:themeColor="text1"/>
        </w:rPr>
        <w:t>,</w:t>
      </w:r>
      <w:r w:rsidR="00707185" w:rsidRPr="00204A7E">
        <w:rPr>
          <w:rFonts w:ascii="Arial" w:hAnsi="Arial" w:cs="Arial"/>
          <w:color w:val="000000" w:themeColor="text1"/>
        </w:rPr>
        <w:t xml:space="preserve"> </w:t>
      </w:r>
      <w:r w:rsidRPr="00204A7E">
        <w:rPr>
          <w:rFonts w:ascii="Arial" w:hAnsi="Arial" w:cs="Arial"/>
          <w:color w:val="000000" w:themeColor="text1"/>
        </w:rPr>
        <w:t xml:space="preserve">be </w:t>
      </w:r>
      <w:r w:rsidR="00707185" w:rsidRPr="00204A7E">
        <w:rPr>
          <w:rFonts w:ascii="Arial" w:hAnsi="Arial" w:cs="Arial"/>
          <w:color w:val="000000" w:themeColor="text1"/>
        </w:rPr>
        <w:t>use</w:t>
      </w:r>
      <w:r w:rsidRPr="00204A7E">
        <w:rPr>
          <w:rFonts w:ascii="Arial" w:hAnsi="Arial" w:cs="Arial"/>
          <w:color w:val="000000" w:themeColor="text1"/>
        </w:rPr>
        <w:t>d</w:t>
      </w:r>
      <w:r w:rsidR="00707185" w:rsidRPr="00204A7E">
        <w:rPr>
          <w:rFonts w:ascii="Arial" w:hAnsi="Arial" w:cs="Arial"/>
          <w:color w:val="000000" w:themeColor="text1"/>
        </w:rPr>
        <w:t xml:space="preserve"> </w:t>
      </w:r>
      <w:r w:rsidRPr="00204A7E">
        <w:rPr>
          <w:rFonts w:ascii="Arial" w:hAnsi="Arial" w:cs="Arial"/>
          <w:color w:val="000000" w:themeColor="text1"/>
        </w:rPr>
        <w:t>by</w:t>
      </w:r>
      <w:r w:rsidR="00707185" w:rsidRPr="00204A7E">
        <w:rPr>
          <w:rFonts w:ascii="Arial" w:hAnsi="Arial" w:cs="Arial"/>
          <w:color w:val="000000" w:themeColor="text1"/>
        </w:rPr>
        <w:t xml:space="preserve"> the community people for their betterment. </w:t>
      </w:r>
    </w:p>
    <w:p w14:paraId="519AD5DE" w14:textId="77777777" w:rsidR="00DA4E47" w:rsidRDefault="00DA4E4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11152596" w14:textId="1676F97C" w:rsidR="008E00F6" w:rsidRPr="00204A7E" w:rsidRDefault="00DA4E47" w:rsidP="00DA4E47">
      <w:pPr>
        <w:pStyle w:val="Heading1"/>
        <w:spacing w:line="360" w:lineRule="auto"/>
        <w:jc w:val="both"/>
        <w:rPr>
          <w:rFonts w:ascii="Arial" w:hAnsi="Arial" w:cs="Arial"/>
          <w:b/>
          <w:bCs/>
          <w:i/>
          <w:iCs/>
          <w:color w:val="000000" w:themeColor="text1"/>
        </w:rPr>
      </w:pPr>
      <w:bookmarkStart w:id="9" w:name="_Toc119865046"/>
      <w:r w:rsidRPr="00204A7E">
        <w:rPr>
          <w:rFonts w:ascii="Arial" w:hAnsi="Arial" w:cs="Arial"/>
          <w:b/>
          <w:bCs/>
          <w:i/>
          <w:iCs/>
          <w:color w:val="000000" w:themeColor="text1"/>
        </w:rPr>
        <w:lastRenderedPageBreak/>
        <w:t>References</w:t>
      </w:r>
      <w:bookmarkEnd w:id="9"/>
      <w:r w:rsidRPr="00204A7E">
        <w:rPr>
          <w:rFonts w:ascii="Arial" w:hAnsi="Arial" w:cs="Arial"/>
          <w:b/>
          <w:bCs/>
          <w:i/>
          <w:iCs/>
          <w:color w:val="000000" w:themeColor="text1"/>
        </w:rPr>
        <w:t xml:space="preserve"> </w:t>
      </w:r>
    </w:p>
    <w:p w14:paraId="0A5ACD5D" w14:textId="5314435E" w:rsidR="00DA4E47" w:rsidRDefault="00DA4E47" w:rsidP="00DA4E47">
      <w:pPr>
        <w:pStyle w:val="NormalWeb"/>
        <w:spacing w:line="360" w:lineRule="auto"/>
        <w:ind w:left="567" w:hanging="567"/>
        <w:jc w:val="both"/>
      </w:pPr>
      <w:r>
        <w:t xml:space="preserve">Agarwal, S. 2018 </w:t>
      </w:r>
      <w:r>
        <w:rPr>
          <w:i/>
          <w:iCs/>
        </w:rPr>
        <w:t>Evaluation for participation and Sustainability in planning</w:t>
      </w:r>
      <w:r>
        <w:t xml:space="preserve">. 3rd ed. Dunfermline: HarperCollins. </w:t>
      </w:r>
    </w:p>
    <w:p w14:paraId="588523C1" w14:textId="02ED4CF7" w:rsidR="00DA4E47" w:rsidRDefault="00DA4E47" w:rsidP="00DA4E47">
      <w:pPr>
        <w:pStyle w:val="NormalWeb"/>
        <w:spacing w:line="360" w:lineRule="auto"/>
        <w:ind w:left="567" w:hanging="567"/>
        <w:jc w:val="both"/>
      </w:pPr>
      <w:r>
        <w:t xml:space="preserve">Desk, T.B. 2022 </w:t>
      </w:r>
      <w:r>
        <w:rPr>
          <w:i/>
          <w:iCs/>
        </w:rPr>
        <w:t>Commonwealth Games 2022: All you need to know about motto, logo, mascot</w:t>
      </w:r>
      <w:r>
        <w:t xml:space="preserve">, </w:t>
      </w:r>
      <w:r>
        <w:rPr>
          <w:i/>
          <w:iCs/>
        </w:rPr>
        <w:t>Indian Sports Home - Latest News, Results, Olympics Stories</w:t>
      </w:r>
      <w:r>
        <w:t xml:space="preserve">. The Bridge - Home of Indian Sports. Available at: https://thebridge.in/commonwealth-games/cwg-2022-who-mascot-motto-perry-birmingham-32375. </w:t>
      </w:r>
    </w:p>
    <w:p w14:paraId="06B97B15" w14:textId="342A7ECC" w:rsidR="00DA4E47" w:rsidRDefault="00DA4E47" w:rsidP="00DA4E47">
      <w:pPr>
        <w:pStyle w:val="NormalWeb"/>
        <w:spacing w:line="360" w:lineRule="auto"/>
        <w:ind w:left="567" w:hanging="567"/>
        <w:jc w:val="both"/>
      </w:pPr>
      <w:r>
        <w:t xml:space="preserve">Hardy, T. 2020 </w:t>
      </w:r>
      <w:r>
        <w:rPr>
          <w:i/>
          <w:iCs/>
        </w:rPr>
        <w:t>An overview of community engagement methods</w:t>
      </w:r>
      <w:r>
        <w:t xml:space="preserve">, </w:t>
      </w:r>
      <w:proofErr w:type="spellStart"/>
      <w:r>
        <w:rPr>
          <w:i/>
          <w:iCs/>
        </w:rPr>
        <w:t>SustaiNet</w:t>
      </w:r>
      <w:proofErr w:type="spellEnd"/>
      <w:r>
        <w:t xml:space="preserve">. Available at: https://sustainet.com/community-engagement-methods/#:~:text=Four%20popular%20community%20engagement%20methods,intended%20outcomes%20of%20your%20initiative. </w:t>
      </w:r>
    </w:p>
    <w:p w14:paraId="14B3918C" w14:textId="1B43C8BC" w:rsidR="00DA4E47" w:rsidRDefault="00DA4E47" w:rsidP="00DA4E47">
      <w:pPr>
        <w:pStyle w:val="NormalWeb"/>
        <w:spacing w:line="360" w:lineRule="auto"/>
        <w:ind w:left="567" w:hanging="567"/>
        <w:jc w:val="both"/>
      </w:pPr>
      <w:r>
        <w:t xml:space="preserve">Houston, M.H. 2017 </w:t>
      </w:r>
      <w:r>
        <w:rPr>
          <w:i/>
          <w:iCs/>
        </w:rPr>
        <w:t>Birmingham 2022 celebrates one year until Commonwealth Games with Festival</w:t>
      </w:r>
      <w:r>
        <w:t xml:space="preserve">, </w:t>
      </w:r>
      <w:r>
        <w:rPr>
          <w:i/>
          <w:iCs/>
        </w:rPr>
        <w:t xml:space="preserve">Birmingham 2022 celebrates one year until Commonwealth Games with </w:t>
      </w:r>
      <w:r w:rsidR="000B3973">
        <w:rPr>
          <w:i/>
          <w:iCs/>
        </w:rPr>
        <w:t xml:space="preserve">the </w:t>
      </w:r>
      <w:r>
        <w:rPr>
          <w:i/>
          <w:iCs/>
        </w:rPr>
        <w:t>festival</w:t>
      </w:r>
      <w:r>
        <w:t xml:space="preserve">. Available at: https://www.insidethegames.biz/articles/1110904/birmingham-2022-commonwealth-games. </w:t>
      </w:r>
    </w:p>
    <w:p w14:paraId="47E3752F" w14:textId="44FEA9B3" w:rsidR="00DA4E47" w:rsidRDefault="00DA4E47" w:rsidP="00DA4E47">
      <w:pPr>
        <w:pStyle w:val="NormalWeb"/>
        <w:spacing w:line="360" w:lineRule="auto"/>
        <w:ind w:left="567" w:hanging="567"/>
        <w:jc w:val="both"/>
      </w:pPr>
      <w:r>
        <w:t xml:space="preserve">Jackson, A. 2022 </w:t>
      </w:r>
      <w:r>
        <w:rPr>
          <w:i/>
          <w:iCs/>
        </w:rPr>
        <w:t>Youth Voice Panel</w:t>
      </w:r>
      <w:r>
        <w:t xml:space="preserve">, </w:t>
      </w:r>
      <w:r>
        <w:rPr>
          <w:i/>
          <w:iCs/>
        </w:rPr>
        <w:t>Commonwealth Games - Birmingham 2022</w:t>
      </w:r>
      <w:r>
        <w:t xml:space="preserve">. Available at: https://www.birmingham2022.com/power/groups. </w:t>
      </w:r>
    </w:p>
    <w:p w14:paraId="7C13774B" w14:textId="225E5D3E" w:rsidR="00DA4E47" w:rsidRDefault="00DA4E47" w:rsidP="00DA4E47">
      <w:pPr>
        <w:pStyle w:val="NormalWeb"/>
        <w:spacing w:line="360" w:lineRule="auto"/>
        <w:ind w:left="567" w:hanging="567"/>
        <w:jc w:val="both"/>
      </w:pPr>
      <w:r>
        <w:t xml:space="preserve">Kai, S. 2022 </w:t>
      </w:r>
      <w:r>
        <w:rPr>
          <w:i/>
          <w:iCs/>
        </w:rPr>
        <w:t>West Midlands Cycle Hire</w:t>
      </w:r>
      <w:r>
        <w:t xml:space="preserve">, </w:t>
      </w:r>
      <w:r>
        <w:rPr>
          <w:i/>
          <w:iCs/>
        </w:rPr>
        <w:t>Twitter</w:t>
      </w:r>
      <w:r>
        <w:t xml:space="preserve">. Twitter. Available at: https://mobile.twitter.com/wmcyclehire. </w:t>
      </w:r>
    </w:p>
    <w:p w14:paraId="11D475AE" w14:textId="699BCD03" w:rsidR="00DA4E47" w:rsidRDefault="00DA4E47" w:rsidP="00DA4E47">
      <w:pPr>
        <w:pStyle w:val="NormalWeb"/>
        <w:spacing w:line="360" w:lineRule="auto"/>
        <w:ind w:left="567" w:hanging="567"/>
        <w:jc w:val="both"/>
      </w:pPr>
      <w:proofErr w:type="spellStart"/>
      <w:r>
        <w:t>Ladislav</w:t>
      </w:r>
      <w:proofErr w:type="spellEnd"/>
      <w:r>
        <w:t xml:space="preserve">, M. 2018 “Youth and creation of civil society.,” </w:t>
      </w:r>
      <w:r>
        <w:rPr>
          <w:i/>
          <w:iCs/>
        </w:rPr>
        <w:t>Youth, Citizenship and Empowerment</w:t>
      </w:r>
      <w:r>
        <w:t xml:space="preserve">, pp. 277–292. Available at: https://doi.org/10.4324/9781315182902-26. </w:t>
      </w:r>
    </w:p>
    <w:p w14:paraId="1EB34A63" w14:textId="5704CB64" w:rsidR="00DA4E47" w:rsidRDefault="00DA4E47" w:rsidP="00DA4E47">
      <w:pPr>
        <w:pStyle w:val="NormalWeb"/>
        <w:spacing w:line="360" w:lineRule="auto"/>
        <w:ind w:left="567" w:hanging="567"/>
        <w:jc w:val="both"/>
      </w:pPr>
      <w:r>
        <w:t xml:space="preserve">Melendez, N. 2016 </w:t>
      </w:r>
      <w:r>
        <w:rPr>
          <w:i/>
          <w:iCs/>
        </w:rPr>
        <w:t>Community engagement</w:t>
      </w:r>
      <w:r>
        <w:t xml:space="preserve">. 4th ed. Canterbury: Hachette Livre. </w:t>
      </w:r>
    </w:p>
    <w:p w14:paraId="5F3977F4" w14:textId="691D5A1C" w:rsidR="00DA4E47" w:rsidRDefault="00DA4E47" w:rsidP="00DA4E47">
      <w:pPr>
        <w:pStyle w:val="NormalWeb"/>
        <w:spacing w:line="360" w:lineRule="auto"/>
        <w:ind w:left="567" w:hanging="567"/>
        <w:jc w:val="both"/>
      </w:pPr>
      <w:r>
        <w:t xml:space="preserve">Murphy, S. 2022 “Joining the commonwealth games family,” </w:t>
      </w:r>
      <w:r>
        <w:rPr>
          <w:i/>
          <w:iCs/>
        </w:rPr>
        <w:t>Veterinary Record</w:t>
      </w:r>
      <w:r>
        <w:t xml:space="preserve">, 191(7), pp. 124–134. Available at: https://doi.org/10.1002/vetr.2338. </w:t>
      </w:r>
    </w:p>
    <w:p w14:paraId="3ABBAA20" w14:textId="7D510DB4" w:rsidR="00DA4E47" w:rsidRDefault="00DA4E47" w:rsidP="00DA4E47">
      <w:pPr>
        <w:pStyle w:val="NormalWeb"/>
        <w:spacing w:line="360" w:lineRule="auto"/>
        <w:ind w:left="567" w:hanging="567"/>
        <w:jc w:val="both"/>
      </w:pPr>
      <w:r>
        <w:lastRenderedPageBreak/>
        <w:t xml:space="preserve">Paul, L. 2015 </w:t>
      </w:r>
      <w:r>
        <w:rPr>
          <w:i/>
          <w:iCs/>
        </w:rPr>
        <w:t>Social Media Marketing Theories &amp; Applications</w:t>
      </w:r>
      <w:r>
        <w:t xml:space="preserve">. 5th ed. Chelmsford: Penguin Books. </w:t>
      </w:r>
    </w:p>
    <w:p w14:paraId="4C7A6956" w14:textId="01E2FF2E" w:rsidR="00DA4E47" w:rsidRDefault="00DA4E47" w:rsidP="00DA4E47">
      <w:pPr>
        <w:pStyle w:val="NormalWeb"/>
        <w:spacing w:line="360" w:lineRule="auto"/>
        <w:ind w:left="567" w:hanging="567"/>
        <w:jc w:val="both"/>
      </w:pPr>
      <w:r>
        <w:t xml:space="preserve">Price, S. 2018 “Brexit, development aid, and the Commonwealth,” </w:t>
      </w:r>
      <w:r>
        <w:rPr>
          <w:i/>
          <w:iCs/>
        </w:rPr>
        <w:t>Brexit and the Commonwealth</w:t>
      </w:r>
      <w:r>
        <w:t xml:space="preserve">, pp. 51–60. Available at: https://doi.org/10.4324/9781315144481-6. </w:t>
      </w:r>
    </w:p>
    <w:p w14:paraId="0F27EEAC" w14:textId="73A17A75" w:rsidR="00DA4E47" w:rsidRDefault="00DA4E47" w:rsidP="00DA4E47">
      <w:pPr>
        <w:pStyle w:val="NormalWeb"/>
        <w:spacing w:line="360" w:lineRule="auto"/>
        <w:ind w:left="567" w:hanging="567"/>
        <w:jc w:val="both"/>
      </w:pPr>
      <w:proofErr w:type="spellStart"/>
      <w:r>
        <w:t>Sterken</w:t>
      </w:r>
      <w:proofErr w:type="spellEnd"/>
      <w:r>
        <w:t xml:space="preserve">, E. 2022 “Economic impact of organizing large sporting events,” </w:t>
      </w:r>
      <w:r>
        <w:rPr>
          <w:i/>
          <w:iCs/>
        </w:rPr>
        <w:t>International Handbook on the Economics of Mega Sporting Events</w:t>
      </w:r>
      <w:r>
        <w:t xml:space="preserve">, pp. 27–40. Available at: https://doi.org/10.4337/9780857930279.00028. </w:t>
      </w:r>
    </w:p>
    <w:p w14:paraId="6D4DC371" w14:textId="77777777" w:rsidR="00DA4E47" w:rsidRPr="00DA4E47" w:rsidRDefault="00DA4E47" w:rsidP="001C570B">
      <w:pPr>
        <w:spacing w:line="360" w:lineRule="auto"/>
        <w:jc w:val="both"/>
        <w:rPr>
          <w:rFonts w:ascii="Times New Roman" w:hAnsi="Times New Roman" w:cs="Times New Roman"/>
          <w:color w:val="000000" w:themeColor="text1"/>
          <w:sz w:val="24"/>
          <w:szCs w:val="24"/>
        </w:rPr>
      </w:pPr>
    </w:p>
    <w:sectPr w:rsidR="00DA4E47" w:rsidRPr="00DA4E47">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C0A43E" w14:textId="77777777" w:rsidR="00015E90" w:rsidRDefault="00015E90" w:rsidP="00DA4E47">
      <w:pPr>
        <w:spacing w:after="0" w:line="240" w:lineRule="auto"/>
      </w:pPr>
      <w:r>
        <w:separator/>
      </w:r>
    </w:p>
  </w:endnote>
  <w:endnote w:type="continuationSeparator" w:id="0">
    <w:p w14:paraId="5E430B6F" w14:textId="77777777" w:rsidR="00015E90" w:rsidRDefault="00015E90" w:rsidP="00DA4E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5109986"/>
      <w:docPartObj>
        <w:docPartGallery w:val="Page Numbers (Bottom of Page)"/>
        <w:docPartUnique/>
      </w:docPartObj>
    </w:sdtPr>
    <w:sdtEndPr>
      <w:rPr>
        <w:color w:val="7F7F7F" w:themeColor="background1" w:themeShade="7F"/>
        <w:spacing w:val="60"/>
      </w:rPr>
    </w:sdtEndPr>
    <w:sdtContent>
      <w:p w14:paraId="67737B71" w14:textId="2178D403" w:rsidR="00DA4E47" w:rsidRDefault="00DA4E4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E67AFFA" w14:textId="77777777" w:rsidR="00DA4E47" w:rsidRDefault="00DA4E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5A6E5" w14:textId="77777777" w:rsidR="00015E90" w:rsidRDefault="00015E90" w:rsidP="00DA4E47">
      <w:pPr>
        <w:spacing w:after="0" w:line="240" w:lineRule="auto"/>
      </w:pPr>
      <w:r>
        <w:separator/>
      </w:r>
    </w:p>
  </w:footnote>
  <w:footnote w:type="continuationSeparator" w:id="0">
    <w:p w14:paraId="5EE68AD1" w14:textId="77777777" w:rsidR="00015E90" w:rsidRDefault="00015E90" w:rsidP="00DA4E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GIhMTCyNzC1NLSzMLUyUdpeDU4uLM/DyQAtNaALtm/VUsAAAA"/>
  </w:docVars>
  <w:rsids>
    <w:rsidRoot w:val="00A93033"/>
    <w:rsid w:val="00015E90"/>
    <w:rsid w:val="000606AD"/>
    <w:rsid w:val="000B3973"/>
    <w:rsid w:val="000E2C1A"/>
    <w:rsid w:val="00157C49"/>
    <w:rsid w:val="001C570B"/>
    <w:rsid w:val="00204A7E"/>
    <w:rsid w:val="00215715"/>
    <w:rsid w:val="00221B3A"/>
    <w:rsid w:val="002D3BC7"/>
    <w:rsid w:val="003A77C5"/>
    <w:rsid w:val="003B049C"/>
    <w:rsid w:val="003C515D"/>
    <w:rsid w:val="00422246"/>
    <w:rsid w:val="00441745"/>
    <w:rsid w:val="00481366"/>
    <w:rsid w:val="0049196B"/>
    <w:rsid w:val="00506745"/>
    <w:rsid w:val="00515679"/>
    <w:rsid w:val="005438E6"/>
    <w:rsid w:val="00554CB5"/>
    <w:rsid w:val="0060635B"/>
    <w:rsid w:val="006356F6"/>
    <w:rsid w:val="0064274A"/>
    <w:rsid w:val="006565D0"/>
    <w:rsid w:val="00707185"/>
    <w:rsid w:val="007700F7"/>
    <w:rsid w:val="007C22FF"/>
    <w:rsid w:val="00846C86"/>
    <w:rsid w:val="008759BB"/>
    <w:rsid w:val="008E00F6"/>
    <w:rsid w:val="008E44F3"/>
    <w:rsid w:val="00A93033"/>
    <w:rsid w:val="00AF4544"/>
    <w:rsid w:val="00B76049"/>
    <w:rsid w:val="00D43EBB"/>
    <w:rsid w:val="00DA4E47"/>
    <w:rsid w:val="00EE2977"/>
    <w:rsid w:val="00EE6C5F"/>
    <w:rsid w:val="00F525E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59174"/>
  <w15:chartTrackingRefBased/>
  <w15:docId w15:val="{03519DB0-D0DA-4671-A8A7-39A7F7EF3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7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57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70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C570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DA4E47"/>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DA4E47"/>
    <w:pPr>
      <w:outlineLvl w:val="9"/>
    </w:pPr>
  </w:style>
  <w:style w:type="paragraph" w:styleId="TOC1">
    <w:name w:val="toc 1"/>
    <w:basedOn w:val="Normal"/>
    <w:next w:val="Normal"/>
    <w:autoRedefine/>
    <w:uiPriority w:val="39"/>
    <w:unhideWhenUsed/>
    <w:rsid w:val="000B3973"/>
    <w:pPr>
      <w:tabs>
        <w:tab w:val="right" w:leader="dot" w:pos="9350"/>
      </w:tabs>
      <w:spacing w:after="100" w:line="360" w:lineRule="auto"/>
      <w:jc w:val="both"/>
    </w:pPr>
  </w:style>
  <w:style w:type="paragraph" w:styleId="TOC2">
    <w:name w:val="toc 2"/>
    <w:basedOn w:val="Normal"/>
    <w:next w:val="Normal"/>
    <w:autoRedefine/>
    <w:uiPriority w:val="39"/>
    <w:unhideWhenUsed/>
    <w:rsid w:val="00DA4E47"/>
    <w:pPr>
      <w:spacing w:after="100"/>
      <w:ind w:left="220"/>
    </w:pPr>
  </w:style>
  <w:style w:type="character" w:styleId="Hyperlink">
    <w:name w:val="Hyperlink"/>
    <w:basedOn w:val="DefaultParagraphFont"/>
    <w:uiPriority w:val="99"/>
    <w:unhideWhenUsed/>
    <w:rsid w:val="00DA4E47"/>
    <w:rPr>
      <w:color w:val="0563C1" w:themeColor="hyperlink"/>
      <w:u w:val="single"/>
    </w:rPr>
  </w:style>
  <w:style w:type="paragraph" w:styleId="Header">
    <w:name w:val="header"/>
    <w:basedOn w:val="Normal"/>
    <w:link w:val="HeaderChar"/>
    <w:uiPriority w:val="99"/>
    <w:unhideWhenUsed/>
    <w:rsid w:val="00DA4E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4E47"/>
  </w:style>
  <w:style w:type="paragraph" w:styleId="Footer">
    <w:name w:val="footer"/>
    <w:basedOn w:val="Normal"/>
    <w:link w:val="FooterChar"/>
    <w:uiPriority w:val="99"/>
    <w:unhideWhenUsed/>
    <w:rsid w:val="00DA4E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4E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757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44E3B0-2E6A-4AE7-89BB-7EBEE35BB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2259</Words>
  <Characters>12882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15111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Tanya Garabinska (2129044)</cp:lastModifiedBy>
  <cp:revision>7</cp:revision>
  <dcterms:created xsi:type="dcterms:W3CDTF">2022-11-22T08:26:00Z</dcterms:created>
  <dcterms:modified xsi:type="dcterms:W3CDTF">2023-01-07T16:55:00Z</dcterms:modified>
  <cp:category/>
</cp:coreProperties>
</file>