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D8576" w14:textId="4929AD71" w:rsidR="00FE59C8" w:rsidRPr="00AA05B4" w:rsidRDefault="00FE59C8" w:rsidP="0019430C">
      <w:pPr>
        <w:jc w:val="center"/>
        <w:rPr>
          <w:b/>
          <w:bCs/>
          <w:sz w:val="66"/>
          <w:szCs w:val="66"/>
        </w:rPr>
      </w:pPr>
      <w:r w:rsidRPr="00AA05B4">
        <w:rPr>
          <w:b/>
          <w:bCs/>
          <w:sz w:val="66"/>
          <w:szCs w:val="66"/>
        </w:rPr>
        <w:t>Electrical &amp; Electronic Principles</w:t>
      </w:r>
    </w:p>
    <w:p w14:paraId="18B7DF89" w14:textId="77777777" w:rsidR="00AA05B4" w:rsidRPr="00AA05B4" w:rsidRDefault="00AA05B4" w:rsidP="0019430C">
      <w:pPr>
        <w:jc w:val="center"/>
        <w:rPr>
          <w:b/>
          <w:bCs/>
          <w:sz w:val="66"/>
          <w:szCs w:val="66"/>
        </w:rPr>
      </w:pPr>
    </w:p>
    <w:p w14:paraId="7E367256" w14:textId="7D253D91" w:rsidR="00FE59C8" w:rsidRPr="00AA05B4" w:rsidRDefault="00FE59C8" w:rsidP="0019430C">
      <w:pPr>
        <w:jc w:val="center"/>
        <w:rPr>
          <w:b/>
          <w:bCs/>
          <w:sz w:val="66"/>
          <w:szCs w:val="66"/>
        </w:rPr>
      </w:pPr>
      <w:r w:rsidRPr="00AA05B4">
        <w:rPr>
          <w:b/>
          <w:bCs/>
          <w:sz w:val="66"/>
          <w:szCs w:val="66"/>
        </w:rPr>
        <w:t>Austen Thomas</w:t>
      </w:r>
    </w:p>
    <w:p w14:paraId="267CE730" w14:textId="610747FC" w:rsidR="005F333F" w:rsidRPr="00AA05B4" w:rsidRDefault="00FE59C8" w:rsidP="0019430C">
      <w:pPr>
        <w:jc w:val="center"/>
        <w:rPr>
          <w:b/>
          <w:bCs/>
          <w:sz w:val="66"/>
          <w:szCs w:val="66"/>
        </w:rPr>
      </w:pPr>
      <w:r w:rsidRPr="00AA05B4">
        <w:rPr>
          <w:b/>
          <w:bCs/>
          <w:sz w:val="66"/>
          <w:szCs w:val="66"/>
        </w:rPr>
        <w:t>Student number: 2418505</w:t>
      </w:r>
    </w:p>
    <w:p w14:paraId="52A06544" w14:textId="77777777" w:rsidR="00AA05B4" w:rsidRPr="00AA05B4" w:rsidRDefault="00AA05B4" w:rsidP="0019430C">
      <w:pPr>
        <w:jc w:val="center"/>
        <w:rPr>
          <w:b/>
          <w:bCs/>
          <w:sz w:val="66"/>
          <w:szCs w:val="66"/>
        </w:rPr>
      </w:pPr>
    </w:p>
    <w:p w14:paraId="42F92A31" w14:textId="093BB521" w:rsidR="00FE59C8" w:rsidRPr="00AA05B4" w:rsidRDefault="00FE59C8" w:rsidP="0019430C">
      <w:pPr>
        <w:jc w:val="center"/>
        <w:rPr>
          <w:b/>
          <w:bCs/>
          <w:sz w:val="66"/>
          <w:szCs w:val="66"/>
        </w:rPr>
      </w:pPr>
      <w:r w:rsidRPr="00AA05B4">
        <w:rPr>
          <w:b/>
          <w:bCs/>
          <w:sz w:val="66"/>
          <w:szCs w:val="66"/>
        </w:rPr>
        <w:t>L4 - Electrical principles</w:t>
      </w:r>
    </w:p>
    <w:p w14:paraId="02CD3D10" w14:textId="77777777" w:rsidR="00AA05B4" w:rsidRPr="00AA05B4" w:rsidRDefault="00AA05B4" w:rsidP="0019430C">
      <w:pPr>
        <w:jc w:val="center"/>
        <w:rPr>
          <w:b/>
          <w:bCs/>
          <w:sz w:val="66"/>
          <w:szCs w:val="66"/>
        </w:rPr>
      </w:pPr>
    </w:p>
    <w:p w14:paraId="3F0CCE06" w14:textId="6E59B6F8" w:rsidR="00FE59C8" w:rsidRPr="00AA05B4" w:rsidRDefault="00FE59C8" w:rsidP="0019430C">
      <w:pPr>
        <w:jc w:val="center"/>
        <w:rPr>
          <w:b/>
          <w:bCs/>
          <w:sz w:val="66"/>
          <w:szCs w:val="66"/>
        </w:rPr>
      </w:pPr>
      <w:r w:rsidRPr="00AA05B4">
        <w:rPr>
          <w:b/>
          <w:bCs/>
          <w:sz w:val="66"/>
          <w:szCs w:val="66"/>
        </w:rPr>
        <w:t>ACDA4006</w:t>
      </w:r>
    </w:p>
    <w:p w14:paraId="66D740D1" w14:textId="77777777" w:rsidR="00AA05B4" w:rsidRPr="00AA05B4" w:rsidRDefault="00AA05B4" w:rsidP="0019430C">
      <w:pPr>
        <w:jc w:val="center"/>
        <w:rPr>
          <w:b/>
          <w:bCs/>
          <w:sz w:val="66"/>
          <w:szCs w:val="66"/>
        </w:rPr>
      </w:pPr>
    </w:p>
    <w:p w14:paraId="69CDE8CE" w14:textId="7F4E5346" w:rsidR="00AA05B4" w:rsidRDefault="00AA05B4" w:rsidP="0019430C">
      <w:pPr>
        <w:jc w:val="center"/>
        <w:rPr>
          <w:b/>
          <w:bCs/>
          <w:sz w:val="66"/>
          <w:szCs w:val="66"/>
        </w:rPr>
      </w:pPr>
      <w:r w:rsidRPr="00AA05B4">
        <w:rPr>
          <w:b/>
          <w:bCs/>
          <w:sz w:val="66"/>
          <w:szCs w:val="66"/>
        </w:rPr>
        <w:t>Electrical &amp; Electronic Engineering Degree Apprenticeship</w:t>
      </w:r>
    </w:p>
    <w:sdt>
      <w:sdtPr>
        <w:rPr>
          <w:rFonts w:asciiTheme="minorHAnsi" w:eastAsiaTheme="minorHAnsi" w:hAnsiTheme="minorHAnsi" w:cstheme="minorBidi"/>
          <w:color w:val="auto"/>
          <w:kern w:val="2"/>
          <w:sz w:val="24"/>
          <w:szCs w:val="24"/>
          <w:lang w:val="en-GB"/>
          <w14:ligatures w14:val="standardContextual"/>
        </w:rPr>
        <w:id w:val="-1537424628"/>
        <w:docPartObj>
          <w:docPartGallery w:val="Table of Contents"/>
          <w:docPartUnique/>
        </w:docPartObj>
      </w:sdtPr>
      <w:sdtEndPr>
        <w:rPr>
          <w:b/>
          <w:bCs/>
          <w:noProof/>
        </w:rPr>
      </w:sdtEndPr>
      <w:sdtContent>
        <w:p w14:paraId="3E80C63F" w14:textId="7B71A75D" w:rsidR="009409A9" w:rsidRPr="00F90CF9" w:rsidRDefault="009409A9">
          <w:pPr>
            <w:pStyle w:val="TOCHeading"/>
            <w:rPr>
              <w:sz w:val="160"/>
              <w:szCs w:val="160"/>
              <w:u w:val="single"/>
            </w:rPr>
          </w:pPr>
          <w:r w:rsidRPr="00F90CF9">
            <w:rPr>
              <w:sz w:val="160"/>
              <w:szCs w:val="160"/>
              <w:u w:val="single"/>
            </w:rPr>
            <w:t>Table of Contents</w:t>
          </w:r>
        </w:p>
        <w:p w14:paraId="495C6DA8" w14:textId="4D0DAAE2" w:rsidR="00315F79" w:rsidRPr="00315F79" w:rsidRDefault="009409A9">
          <w:pPr>
            <w:pStyle w:val="TOC1"/>
            <w:tabs>
              <w:tab w:val="right" w:leader="dot" w:pos="9016"/>
            </w:tabs>
            <w:rPr>
              <w:rFonts w:eastAsiaTheme="minorEastAsia"/>
              <w:noProof/>
              <w:sz w:val="36"/>
              <w:szCs w:val="36"/>
              <w:lang w:eastAsia="en-GB"/>
            </w:rPr>
          </w:pPr>
          <w:r w:rsidRPr="00315F79">
            <w:rPr>
              <w:sz w:val="160"/>
              <w:szCs w:val="160"/>
            </w:rPr>
            <w:fldChar w:fldCharType="begin"/>
          </w:r>
          <w:r w:rsidRPr="00315F79">
            <w:rPr>
              <w:sz w:val="160"/>
              <w:szCs w:val="160"/>
            </w:rPr>
            <w:instrText xml:space="preserve"> TOC \o "1-3" \h \z \u </w:instrText>
          </w:r>
          <w:r w:rsidRPr="00315F79">
            <w:rPr>
              <w:sz w:val="160"/>
              <w:szCs w:val="160"/>
            </w:rPr>
            <w:fldChar w:fldCharType="separate"/>
          </w:r>
          <w:hyperlink w:anchor="_Toc187411507" w:history="1">
            <w:r w:rsidR="00315F79" w:rsidRPr="00315F79">
              <w:rPr>
                <w:rStyle w:val="Hyperlink"/>
                <w:noProof/>
                <w:sz w:val="36"/>
                <w:szCs w:val="36"/>
              </w:rPr>
              <w:t>Abstra</w:t>
            </w:r>
            <w:r w:rsidR="00315F79" w:rsidRPr="00315F79">
              <w:rPr>
                <w:rStyle w:val="Hyperlink"/>
                <w:i/>
                <w:iCs/>
                <w:noProof/>
                <w:sz w:val="36"/>
                <w:szCs w:val="36"/>
              </w:rPr>
              <w:t>c</w:t>
            </w:r>
            <w:r w:rsidR="00315F79" w:rsidRPr="00315F79">
              <w:rPr>
                <w:rStyle w:val="Hyperlink"/>
                <w:noProof/>
                <w:sz w:val="36"/>
                <w:szCs w:val="36"/>
              </w:rPr>
              <w:t>t</w:t>
            </w:r>
            <w:r w:rsidR="00315F79" w:rsidRPr="00315F79">
              <w:rPr>
                <w:noProof/>
                <w:webHidden/>
                <w:sz w:val="36"/>
                <w:szCs w:val="36"/>
              </w:rPr>
              <w:tab/>
            </w:r>
            <w:r w:rsidR="00315F79" w:rsidRPr="00315F79">
              <w:rPr>
                <w:noProof/>
                <w:webHidden/>
                <w:sz w:val="36"/>
                <w:szCs w:val="36"/>
              </w:rPr>
              <w:fldChar w:fldCharType="begin"/>
            </w:r>
            <w:r w:rsidR="00315F79" w:rsidRPr="00315F79">
              <w:rPr>
                <w:noProof/>
                <w:webHidden/>
                <w:sz w:val="36"/>
                <w:szCs w:val="36"/>
              </w:rPr>
              <w:instrText xml:space="preserve"> PAGEREF _Toc187411507 \h </w:instrText>
            </w:r>
            <w:r w:rsidR="00315F79" w:rsidRPr="00315F79">
              <w:rPr>
                <w:noProof/>
                <w:webHidden/>
                <w:sz w:val="36"/>
                <w:szCs w:val="36"/>
              </w:rPr>
            </w:r>
            <w:r w:rsidR="00315F79" w:rsidRPr="00315F79">
              <w:rPr>
                <w:noProof/>
                <w:webHidden/>
                <w:sz w:val="36"/>
                <w:szCs w:val="36"/>
              </w:rPr>
              <w:fldChar w:fldCharType="separate"/>
            </w:r>
            <w:r w:rsidR="00315F79" w:rsidRPr="00315F79">
              <w:rPr>
                <w:noProof/>
                <w:webHidden/>
                <w:sz w:val="36"/>
                <w:szCs w:val="36"/>
              </w:rPr>
              <w:t>2</w:t>
            </w:r>
            <w:r w:rsidR="00315F79" w:rsidRPr="00315F79">
              <w:rPr>
                <w:noProof/>
                <w:webHidden/>
                <w:sz w:val="36"/>
                <w:szCs w:val="36"/>
              </w:rPr>
              <w:fldChar w:fldCharType="end"/>
            </w:r>
          </w:hyperlink>
        </w:p>
        <w:p w14:paraId="79E7A14A" w14:textId="085C27C3" w:rsidR="00315F79" w:rsidRPr="00315F79" w:rsidRDefault="00315F79">
          <w:pPr>
            <w:pStyle w:val="TOC1"/>
            <w:tabs>
              <w:tab w:val="right" w:leader="dot" w:pos="9016"/>
            </w:tabs>
            <w:rPr>
              <w:rFonts w:eastAsiaTheme="minorEastAsia"/>
              <w:noProof/>
              <w:sz w:val="36"/>
              <w:szCs w:val="36"/>
              <w:lang w:eastAsia="en-GB"/>
            </w:rPr>
          </w:pPr>
          <w:hyperlink w:anchor="_Toc187411508" w:history="1">
            <w:r w:rsidRPr="00315F79">
              <w:rPr>
                <w:rStyle w:val="Hyperlink"/>
                <w:noProof/>
                <w:sz w:val="36"/>
                <w:szCs w:val="36"/>
              </w:rPr>
              <w:t>Introduction</w:t>
            </w:r>
            <w:r w:rsidRPr="00315F79">
              <w:rPr>
                <w:noProof/>
                <w:webHidden/>
                <w:sz w:val="36"/>
                <w:szCs w:val="36"/>
              </w:rPr>
              <w:tab/>
            </w:r>
            <w:r w:rsidRPr="00315F79">
              <w:rPr>
                <w:noProof/>
                <w:webHidden/>
                <w:sz w:val="36"/>
                <w:szCs w:val="36"/>
              </w:rPr>
              <w:fldChar w:fldCharType="begin"/>
            </w:r>
            <w:r w:rsidRPr="00315F79">
              <w:rPr>
                <w:noProof/>
                <w:webHidden/>
                <w:sz w:val="36"/>
                <w:szCs w:val="36"/>
              </w:rPr>
              <w:instrText xml:space="preserve"> PAGEREF _Toc187411508 \h </w:instrText>
            </w:r>
            <w:r w:rsidRPr="00315F79">
              <w:rPr>
                <w:noProof/>
                <w:webHidden/>
                <w:sz w:val="36"/>
                <w:szCs w:val="36"/>
              </w:rPr>
            </w:r>
            <w:r w:rsidRPr="00315F79">
              <w:rPr>
                <w:noProof/>
                <w:webHidden/>
                <w:sz w:val="36"/>
                <w:szCs w:val="36"/>
              </w:rPr>
              <w:fldChar w:fldCharType="separate"/>
            </w:r>
            <w:r w:rsidRPr="00315F79">
              <w:rPr>
                <w:noProof/>
                <w:webHidden/>
                <w:sz w:val="36"/>
                <w:szCs w:val="36"/>
              </w:rPr>
              <w:t>4</w:t>
            </w:r>
            <w:r w:rsidRPr="00315F79">
              <w:rPr>
                <w:noProof/>
                <w:webHidden/>
                <w:sz w:val="36"/>
                <w:szCs w:val="36"/>
              </w:rPr>
              <w:fldChar w:fldCharType="end"/>
            </w:r>
          </w:hyperlink>
        </w:p>
        <w:p w14:paraId="46239D3A" w14:textId="1A4171B8" w:rsidR="00315F79" w:rsidRPr="00315F79" w:rsidRDefault="00315F79">
          <w:pPr>
            <w:pStyle w:val="TOC1"/>
            <w:tabs>
              <w:tab w:val="right" w:leader="dot" w:pos="9016"/>
            </w:tabs>
            <w:rPr>
              <w:rFonts w:eastAsiaTheme="minorEastAsia"/>
              <w:noProof/>
              <w:sz w:val="36"/>
              <w:szCs w:val="36"/>
              <w:lang w:eastAsia="en-GB"/>
            </w:rPr>
          </w:pPr>
          <w:hyperlink w:anchor="_Toc187411509" w:history="1">
            <w:r w:rsidRPr="00315F79">
              <w:rPr>
                <w:rStyle w:val="Hyperlink"/>
                <w:noProof/>
                <w:sz w:val="36"/>
                <w:szCs w:val="36"/>
              </w:rPr>
              <w:t>Materials and Methods</w:t>
            </w:r>
            <w:r w:rsidRPr="00315F79">
              <w:rPr>
                <w:noProof/>
                <w:webHidden/>
                <w:sz w:val="36"/>
                <w:szCs w:val="36"/>
              </w:rPr>
              <w:tab/>
            </w:r>
            <w:r w:rsidRPr="00315F79">
              <w:rPr>
                <w:noProof/>
                <w:webHidden/>
                <w:sz w:val="36"/>
                <w:szCs w:val="36"/>
              </w:rPr>
              <w:fldChar w:fldCharType="begin"/>
            </w:r>
            <w:r w:rsidRPr="00315F79">
              <w:rPr>
                <w:noProof/>
                <w:webHidden/>
                <w:sz w:val="36"/>
                <w:szCs w:val="36"/>
              </w:rPr>
              <w:instrText xml:space="preserve"> PAGEREF _Toc187411509 \h </w:instrText>
            </w:r>
            <w:r w:rsidRPr="00315F79">
              <w:rPr>
                <w:noProof/>
                <w:webHidden/>
                <w:sz w:val="36"/>
                <w:szCs w:val="36"/>
              </w:rPr>
            </w:r>
            <w:r w:rsidRPr="00315F79">
              <w:rPr>
                <w:noProof/>
                <w:webHidden/>
                <w:sz w:val="36"/>
                <w:szCs w:val="36"/>
              </w:rPr>
              <w:fldChar w:fldCharType="separate"/>
            </w:r>
            <w:r w:rsidRPr="00315F79">
              <w:rPr>
                <w:noProof/>
                <w:webHidden/>
                <w:sz w:val="36"/>
                <w:szCs w:val="36"/>
              </w:rPr>
              <w:t>6</w:t>
            </w:r>
            <w:r w:rsidRPr="00315F79">
              <w:rPr>
                <w:noProof/>
                <w:webHidden/>
                <w:sz w:val="36"/>
                <w:szCs w:val="36"/>
              </w:rPr>
              <w:fldChar w:fldCharType="end"/>
            </w:r>
          </w:hyperlink>
        </w:p>
        <w:p w14:paraId="5F5391F6" w14:textId="5183C363" w:rsidR="00315F79" w:rsidRPr="00315F79" w:rsidRDefault="00315F79">
          <w:pPr>
            <w:pStyle w:val="TOC1"/>
            <w:tabs>
              <w:tab w:val="right" w:leader="dot" w:pos="9016"/>
            </w:tabs>
            <w:rPr>
              <w:rFonts w:eastAsiaTheme="minorEastAsia"/>
              <w:noProof/>
              <w:sz w:val="36"/>
              <w:szCs w:val="36"/>
              <w:lang w:eastAsia="en-GB"/>
            </w:rPr>
          </w:pPr>
          <w:hyperlink w:anchor="_Toc187411510" w:history="1">
            <w:r w:rsidRPr="00315F79">
              <w:rPr>
                <w:rStyle w:val="Hyperlink"/>
                <w:noProof/>
                <w:sz w:val="36"/>
                <w:szCs w:val="36"/>
              </w:rPr>
              <w:t>Experimental Procedure</w:t>
            </w:r>
            <w:r w:rsidRPr="00315F79">
              <w:rPr>
                <w:noProof/>
                <w:webHidden/>
                <w:sz w:val="36"/>
                <w:szCs w:val="36"/>
              </w:rPr>
              <w:tab/>
            </w:r>
            <w:r w:rsidRPr="00315F79">
              <w:rPr>
                <w:noProof/>
                <w:webHidden/>
                <w:sz w:val="36"/>
                <w:szCs w:val="36"/>
              </w:rPr>
              <w:fldChar w:fldCharType="begin"/>
            </w:r>
            <w:r w:rsidRPr="00315F79">
              <w:rPr>
                <w:noProof/>
                <w:webHidden/>
                <w:sz w:val="36"/>
                <w:szCs w:val="36"/>
              </w:rPr>
              <w:instrText xml:space="preserve"> PAGEREF _Toc187411510 \h </w:instrText>
            </w:r>
            <w:r w:rsidRPr="00315F79">
              <w:rPr>
                <w:noProof/>
                <w:webHidden/>
                <w:sz w:val="36"/>
                <w:szCs w:val="36"/>
              </w:rPr>
            </w:r>
            <w:r w:rsidRPr="00315F79">
              <w:rPr>
                <w:noProof/>
                <w:webHidden/>
                <w:sz w:val="36"/>
                <w:szCs w:val="36"/>
              </w:rPr>
              <w:fldChar w:fldCharType="separate"/>
            </w:r>
            <w:r w:rsidRPr="00315F79">
              <w:rPr>
                <w:noProof/>
                <w:webHidden/>
                <w:sz w:val="36"/>
                <w:szCs w:val="36"/>
              </w:rPr>
              <w:t>7</w:t>
            </w:r>
            <w:r w:rsidRPr="00315F79">
              <w:rPr>
                <w:noProof/>
                <w:webHidden/>
                <w:sz w:val="36"/>
                <w:szCs w:val="36"/>
              </w:rPr>
              <w:fldChar w:fldCharType="end"/>
            </w:r>
          </w:hyperlink>
        </w:p>
        <w:p w14:paraId="241366AE" w14:textId="1A8CDB32" w:rsidR="00315F79" w:rsidRPr="00315F79" w:rsidRDefault="00315F79">
          <w:pPr>
            <w:pStyle w:val="TOC1"/>
            <w:tabs>
              <w:tab w:val="right" w:leader="dot" w:pos="9016"/>
            </w:tabs>
            <w:rPr>
              <w:rFonts w:eastAsiaTheme="minorEastAsia"/>
              <w:noProof/>
              <w:sz w:val="36"/>
              <w:szCs w:val="36"/>
              <w:lang w:eastAsia="en-GB"/>
            </w:rPr>
          </w:pPr>
          <w:hyperlink w:anchor="_Toc187411511" w:history="1">
            <w:r w:rsidRPr="00315F79">
              <w:rPr>
                <w:rStyle w:val="Hyperlink"/>
                <w:noProof/>
                <w:sz w:val="36"/>
                <w:szCs w:val="36"/>
              </w:rPr>
              <w:t>Results</w:t>
            </w:r>
            <w:r w:rsidRPr="00315F79">
              <w:rPr>
                <w:noProof/>
                <w:webHidden/>
                <w:sz w:val="36"/>
                <w:szCs w:val="36"/>
              </w:rPr>
              <w:tab/>
            </w:r>
            <w:r w:rsidRPr="00315F79">
              <w:rPr>
                <w:noProof/>
                <w:webHidden/>
                <w:sz w:val="36"/>
                <w:szCs w:val="36"/>
              </w:rPr>
              <w:fldChar w:fldCharType="begin"/>
            </w:r>
            <w:r w:rsidRPr="00315F79">
              <w:rPr>
                <w:noProof/>
                <w:webHidden/>
                <w:sz w:val="36"/>
                <w:szCs w:val="36"/>
              </w:rPr>
              <w:instrText xml:space="preserve"> PAGEREF _Toc187411511 \h </w:instrText>
            </w:r>
            <w:r w:rsidRPr="00315F79">
              <w:rPr>
                <w:noProof/>
                <w:webHidden/>
                <w:sz w:val="36"/>
                <w:szCs w:val="36"/>
              </w:rPr>
            </w:r>
            <w:r w:rsidRPr="00315F79">
              <w:rPr>
                <w:noProof/>
                <w:webHidden/>
                <w:sz w:val="36"/>
                <w:szCs w:val="36"/>
              </w:rPr>
              <w:fldChar w:fldCharType="separate"/>
            </w:r>
            <w:r w:rsidRPr="00315F79">
              <w:rPr>
                <w:noProof/>
                <w:webHidden/>
                <w:sz w:val="36"/>
                <w:szCs w:val="36"/>
              </w:rPr>
              <w:t>9</w:t>
            </w:r>
            <w:r w:rsidRPr="00315F79">
              <w:rPr>
                <w:noProof/>
                <w:webHidden/>
                <w:sz w:val="36"/>
                <w:szCs w:val="36"/>
              </w:rPr>
              <w:fldChar w:fldCharType="end"/>
            </w:r>
          </w:hyperlink>
        </w:p>
        <w:p w14:paraId="1756F2A9" w14:textId="179C6F81" w:rsidR="00315F79" w:rsidRPr="00315F79" w:rsidRDefault="00315F79">
          <w:pPr>
            <w:pStyle w:val="TOC1"/>
            <w:tabs>
              <w:tab w:val="right" w:leader="dot" w:pos="9016"/>
            </w:tabs>
            <w:rPr>
              <w:rFonts w:eastAsiaTheme="minorEastAsia"/>
              <w:noProof/>
              <w:sz w:val="36"/>
              <w:szCs w:val="36"/>
              <w:lang w:eastAsia="en-GB"/>
            </w:rPr>
          </w:pPr>
          <w:hyperlink w:anchor="_Toc187411512" w:history="1">
            <w:r w:rsidRPr="00315F79">
              <w:rPr>
                <w:rStyle w:val="Hyperlink"/>
                <w:noProof/>
                <w:sz w:val="36"/>
                <w:szCs w:val="36"/>
              </w:rPr>
              <w:t>Analysis of results</w:t>
            </w:r>
            <w:r w:rsidRPr="00315F79">
              <w:rPr>
                <w:noProof/>
                <w:webHidden/>
                <w:sz w:val="36"/>
                <w:szCs w:val="36"/>
              </w:rPr>
              <w:tab/>
            </w:r>
            <w:r w:rsidRPr="00315F79">
              <w:rPr>
                <w:noProof/>
                <w:webHidden/>
                <w:sz w:val="36"/>
                <w:szCs w:val="36"/>
              </w:rPr>
              <w:fldChar w:fldCharType="begin"/>
            </w:r>
            <w:r w:rsidRPr="00315F79">
              <w:rPr>
                <w:noProof/>
                <w:webHidden/>
                <w:sz w:val="36"/>
                <w:szCs w:val="36"/>
              </w:rPr>
              <w:instrText xml:space="preserve"> PAGEREF _Toc187411512 \h </w:instrText>
            </w:r>
            <w:r w:rsidRPr="00315F79">
              <w:rPr>
                <w:noProof/>
                <w:webHidden/>
                <w:sz w:val="36"/>
                <w:szCs w:val="36"/>
              </w:rPr>
            </w:r>
            <w:r w:rsidRPr="00315F79">
              <w:rPr>
                <w:noProof/>
                <w:webHidden/>
                <w:sz w:val="36"/>
                <w:szCs w:val="36"/>
              </w:rPr>
              <w:fldChar w:fldCharType="separate"/>
            </w:r>
            <w:r w:rsidRPr="00315F79">
              <w:rPr>
                <w:noProof/>
                <w:webHidden/>
                <w:sz w:val="36"/>
                <w:szCs w:val="36"/>
              </w:rPr>
              <w:t>18</w:t>
            </w:r>
            <w:r w:rsidRPr="00315F79">
              <w:rPr>
                <w:noProof/>
                <w:webHidden/>
                <w:sz w:val="36"/>
                <w:szCs w:val="36"/>
              </w:rPr>
              <w:fldChar w:fldCharType="end"/>
            </w:r>
          </w:hyperlink>
        </w:p>
        <w:p w14:paraId="7DA801E0" w14:textId="4E3E075A" w:rsidR="00315F79" w:rsidRPr="00315F79" w:rsidRDefault="00315F79">
          <w:pPr>
            <w:pStyle w:val="TOC1"/>
            <w:tabs>
              <w:tab w:val="right" w:leader="dot" w:pos="9016"/>
            </w:tabs>
            <w:rPr>
              <w:rFonts w:eastAsiaTheme="minorEastAsia"/>
              <w:noProof/>
              <w:sz w:val="36"/>
              <w:szCs w:val="36"/>
              <w:lang w:eastAsia="en-GB"/>
            </w:rPr>
          </w:pPr>
          <w:hyperlink w:anchor="_Toc187411513" w:history="1">
            <w:r w:rsidRPr="00315F79">
              <w:rPr>
                <w:rStyle w:val="Hyperlink"/>
                <w:noProof/>
                <w:sz w:val="36"/>
                <w:szCs w:val="36"/>
              </w:rPr>
              <w:t>Conclusion</w:t>
            </w:r>
            <w:r w:rsidRPr="00315F79">
              <w:rPr>
                <w:noProof/>
                <w:webHidden/>
                <w:sz w:val="36"/>
                <w:szCs w:val="36"/>
              </w:rPr>
              <w:tab/>
            </w:r>
            <w:r w:rsidRPr="00315F79">
              <w:rPr>
                <w:noProof/>
                <w:webHidden/>
                <w:sz w:val="36"/>
                <w:szCs w:val="36"/>
              </w:rPr>
              <w:fldChar w:fldCharType="begin"/>
            </w:r>
            <w:r w:rsidRPr="00315F79">
              <w:rPr>
                <w:noProof/>
                <w:webHidden/>
                <w:sz w:val="36"/>
                <w:szCs w:val="36"/>
              </w:rPr>
              <w:instrText xml:space="preserve"> PAGEREF _Toc187411513 \h </w:instrText>
            </w:r>
            <w:r w:rsidRPr="00315F79">
              <w:rPr>
                <w:noProof/>
                <w:webHidden/>
                <w:sz w:val="36"/>
                <w:szCs w:val="36"/>
              </w:rPr>
            </w:r>
            <w:r w:rsidRPr="00315F79">
              <w:rPr>
                <w:noProof/>
                <w:webHidden/>
                <w:sz w:val="36"/>
                <w:szCs w:val="36"/>
              </w:rPr>
              <w:fldChar w:fldCharType="separate"/>
            </w:r>
            <w:r w:rsidRPr="00315F79">
              <w:rPr>
                <w:noProof/>
                <w:webHidden/>
                <w:sz w:val="36"/>
                <w:szCs w:val="36"/>
              </w:rPr>
              <w:t>19</w:t>
            </w:r>
            <w:r w:rsidRPr="00315F79">
              <w:rPr>
                <w:noProof/>
                <w:webHidden/>
                <w:sz w:val="36"/>
                <w:szCs w:val="36"/>
              </w:rPr>
              <w:fldChar w:fldCharType="end"/>
            </w:r>
          </w:hyperlink>
        </w:p>
        <w:p w14:paraId="315CEF54" w14:textId="08961A41" w:rsidR="00315F79" w:rsidRPr="00315F79" w:rsidRDefault="00315F79">
          <w:pPr>
            <w:pStyle w:val="TOC1"/>
            <w:tabs>
              <w:tab w:val="right" w:leader="dot" w:pos="9016"/>
            </w:tabs>
            <w:rPr>
              <w:rFonts w:eastAsiaTheme="minorEastAsia"/>
              <w:noProof/>
              <w:sz w:val="36"/>
              <w:szCs w:val="36"/>
              <w:lang w:eastAsia="en-GB"/>
            </w:rPr>
          </w:pPr>
          <w:hyperlink w:anchor="_Toc187411514" w:history="1">
            <w:r w:rsidRPr="00315F79">
              <w:rPr>
                <w:rStyle w:val="Hyperlink"/>
                <w:noProof/>
                <w:sz w:val="36"/>
                <w:szCs w:val="36"/>
              </w:rPr>
              <w:t>References</w:t>
            </w:r>
            <w:r w:rsidRPr="00315F79">
              <w:rPr>
                <w:noProof/>
                <w:webHidden/>
                <w:sz w:val="36"/>
                <w:szCs w:val="36"/>
              </w:rPr>
              <w:tab/>
            </w:r>
            <w:r w:rsidRPr="00315F79">
              <w:rPr>
                <w:noProof/>
                <w:webHidden/>
                <w:sz w:val="36"/>
                <w:szCs w:val="36"/>
              </w:rPr>
              <w:fldChar w:fldCharType="begin"/>
            </w:r>
            <w:r w:rsidRPr="00315F79">
              <w:rPr>
                <w:noProof/>
                <w:webHidden/>
                <w:sz w:val="36"/>
                <w:szCs w:val="36"/>
              </w:rPr>
              <w:instrText xml:space="preserve"> PAGEREF _Toc187411514 \h </w:instrText>
            </w:r>
            <w:r w:rsidRPr="00315F79">
              <w:rPr>
                <w:noProof/>
                <w:webHidden/>
                <w:sz w:val="36"/>
                <w:szCs w:val="36"/>
              </w:rPr>
            </w:r>
            <w:r w:rsidRPr="00315F79">
              <w:rPr>
                <w:noProof/>
                <w:webHidden/>
                <w:sz w:val="36"/>
                <w:szCs w:val="36"/>
              </w:rPr>
              <w:fldChar w:fldCharType="separate"/>
            </w:r>
            <w:r w:rsidRPr="00315F79">
              <w:rPr>
                <w:noProof/>
                <w:webHidden/>
                <w:sz w:val="36"/>
                <w:szCs w:val="36"/>
              </w:rPr>
              <w:t>20</w:t>
            </w:r>
            <w:r w:rsidRPr="00315F79">
              <w:rPr>
                <w:noProof/>
                <w:webHidden/>
                <w:sz w:val="36"/>
                <w:szCs w:val="36"/>
              </w:rPr>
              <w:fldChar w:fldCharType="end"/>
            </w:r>
          </w:hyperlink>
        </w:p>
        <w:p w14:paraId="55563438" w14:textId="080322F2" w:rsidR="00315F79" w:rsidRPr="00315F79" w:rsidRDefault="00315F79">
          <w:pPr>
            <w:pStyle w:val="TOC1"/>
            <w:tabs>
              <w:tab w:val="right" w:leader="dot" w:pos="9016"/>
            </w:tabs>
            <w:rPr>
              <w:rFonts w:eastAsiaTheme="minorEastAsia"/>
              <w:noProof/>
              <w:sz w:val="36"/>
              <w:szCs w:val="36"/>
              <w:lang w:eastAsia="en-GB"/>
            </w:rPr>
          </w:pPr>
          <w:hyperlink w:anchor="_Toc187411515" w:history="1">
            <w:r w:rsidRPr="00315F79">
              <w:rPr>
                <w:rStyle w:val="Hyperlink"/>
                <w:noProof/>
                <w:sz w:val="36"/>
                <w:szCs w:val="36"/>
              </w:rPr>
              <w:t>Appendices</w:t>
            </w:r>
            <w:r w:rsidRPr="00315F79">
              <w:rPr>
                <w:noProof/>
                <w:webHidden/>
                <w:sz w:val="36"/>
                <w:szCs w:val="36"/>
              </w:rPr>
              <w:tab/>
            </w:r>
            <w:r w:rsidRPr="00315F79">
              <w:rPr>
                <w:noProof/>
                <w:webHidden/>
                <w:sz w:val="36"/>
                <w:szCs w:val="36"/>
              </w:rPr>
              <w:fldChar w:fldCharType="begin"/>
            </w:r>
            <w:r w:rsidRPr="00315F79">
              <w:rPr>
                <w:noProof/>
                <w:webHidden/>
                <w:sz w:val="36"/>
                <w:szCs w:val="36"/>
              </w:rPr>
              <w:instrText xml:space="preserve"> PAGEREF _Toc187411515 \h </w:instrText>
            </w:r>
            <w:r w:rsidRPr="00315F79">
              <w:rPr>
                <w:noProof/>
                <w:webHidden/>
                <w:sz w:val="36"/>
                <w:szCs w:val="36"/>
              </w:rPr>
            </w:r>
            <w:r w:rsidRPr="00315F79">
              <w:rPr>
                <w:noProof/>
                <w:webHidden/>
                <w:sz w:val="36"/>
                <w:szCs w:val="36"/>
              </w:rPr>
              <w:fldChar w:fldCharType="separate"/>
            </w:r>
            <w:r w:rsidRPr="00315F79">
              <w:rPr>
                <w:noProof/>
                <w:webHidden/>
                <w:sz w:val="36"/>
                <w:szCs w:val="36"/>
              </w:rPr>
              <w:t>20</w:t>
            </w:r>
            <w:r w:rsidRPr="00315F79">
              <w:rPr>
                <w:noProof/>
                <w:webHidden/>
                <w:sz w:val="36"/>
                <w:szCs w:val="36"/>
              </w:rPr>
              <w:fldChar w:fldCharType="end"/>
            </w:r>
          </w:hyperlink>
        </w:p>
        <w:p w14:paraId="6D4244F0" w14:textId="671E25DA" w:rsidR="009409A9" w:rsidRDefault="009409A9">
          <w:r w:rsidRPr="00315F79">
            <w:rPr>
              <w:b/>
              <w:bCs/>
              <w:noProof/>
              <w:sz w:val="160"/>
              <w:szCs w:val="160"/>
            </w:rPr>
            <w:fldChar w:fldCharType="end"/>
          </w:r>
        </w:p>
      </w:sdtContent>
    </w:sdt>
    <w:p w14:paraId="2C8AC868" w14:textId="369A6AC6" w:rsidR="00AA05B4" w:rsidRPr="009409A9" w:rsidRDefault="00AA05B4" w:rsidP="0019430C">
      <w:pPr>
        <w:jc w:val="both"/>
        <w:rPr>
          <w:b/>
          <w:bCs/>
          <w:highlight w:val="cyan"/>
        </w:rPr>
      </w:pPr>
    </w:p>
    <w:p w14:paraId="7F075708" w14:textId="77777777" w:rsidR="00AA05B4" w:rsidRPr="00BD215B" w:rsidRDefault="00AA05B4" w:rsidP="0019430C">
      <w:pPr>
        <w:jc w:val="both"/>
        <w:rPr>
          <w:color w:val="FF0000"/>
          <w:sz w:val="40"/>
          <w:szCs w:val="40"/>
        </w:rPr>
      </w:pPr>
    </w:p>
    <w:p w14:paraId="072DF22A" w14:textId="77777777" w:rsidR="00FD2B18" w:rsidRDefault="00FD2B18" w:rsidP="009409A9">
      <w:pPr>
        <w:pStyle w:val="Heading1"/>
      </w:pPr>
    </w:p>
    <w:p w14:paraId="7EEECB44" w14:textId="77777777" w:rsidR="00FD2B18" w:rsidRPr="00FD2B18" w:rsidRDefault="00FD2B18" w:rsidP="00FD2B18"/>
    <w:p w14:paraId="4ECEAA75" w14:textId="1D2E70AE" w:rsidR="00AA05B4" w:rsidRPr="00F90CF9" w:rsidRDefault="000B0987" w:rsidP="009409A9">
      <w:pPr>
        <w:pStyle w:val="Heading1"/>
        <w:rPr>
          <w:sz w:val="24"/>
          <w:szCs w:val="24"/>
          <w:u w:val="single"/>
        </w:rPr>
      </w:pPr>
      <w:bookmarkStart w:id="0" w:name="_Toc187411507"/>
      <w:r w:rsidRPr="00F90CF9">
        <w:rPr>
          <w:sz w:val="24"/>
          <w:szCs w:val="24"/>
          <w:u w:val="single"/>
        </w:rPr>
        <w:lastRenderedPageBreak/>
        <w:t>Abstra</w:t>
      </w:r>
      <w:r w:rsidRPr="00F90CF9">
        <w:rPr>
          <w:i/>
          <w:iCs/>
          <w:sz w:val="24"/>
          <w:szCs w:val="24"/>
          <w:u w:val="single"/>
        </w:rPr>
        <w:t>c</w:t>
      </w:r>
      <w:r w:rsidRPr="00F90CF9">
        <w:rPr>
          <w:sz w:val="24"/>
          <w:szCs w:val="24"/>
          <w:u w:val="single"/>
        </w:rPr>
        <w:t>t</w:t>
      </w:r>
      <w:bookmarkEnd w:id="0"/>
    </w:p>
    <w:p w14:paraId="2286EF0E" w14:textId="1C767AF6" w:rsidR="000B0987" w:rsidRPr="00E77FA3" w:rsidRDefault="000B0987" w:rsidP="00523B5E">
      <w:pPr>
        <w:spacing w:line="360" w:lineRule="auto"/>
        <w:jc w:val="both"/>
      </w:pPr>
      <w:r w:rsidRPr="00E77FA3">
        <w:t>For this experiment we con</w:t>
      </w:r>
      <w:r w:rsidR="00EF798D" w:rsidRPr="00E77FA3">
        <w:t xml:space="preserve">ducted research on both a </w:t>
      </w:r>
      <w:r w:rsidR="00520294" w:rsidRPr="00E77FA3">
        <w:t xml:space="preserve">suitable </w:t>
      </w:r>
      <w:r w:rsidR="00EF798D" w:rsidRPr="00E77FA3">
        <w:t xml:space="preserve">simulation software </w:t>
      </w:r>
      <w:r w:rsidR="00EC63C7" w:rsidRPr="00E77FA3">
        <w:t xml:space="preserve">known as Proteus </w:t>
      </w:r>
      <w:r w:rsidR="00EF798D" w:rsidRPr="00E77FA3">
        <w:t xml:space="preserve">and </w:t>
      </w:r>
      <w:r w:rsidR="00520294" w:rsidRPr="00E77FA3">
        <w:t xml:space="preserve">also on </w:t>
      </w:r>
      <w:r w:rsidR="00EF798D" w:rsidRPr="00E77FA3">
        <w:t>physical equipment</w:t>
      </w:r>
      <w:r w:rsidR="00520294" w:rsidRPr="00E77FA3">
        <w:t xml:space="preserve"> in the lab</w:t>
      </w:r>
      <w:r w:rsidR="00EF798D" w:rsidRPr="00E77FA3">
        <w:t xml:space="preserve"> </w:t>
      </w:r>
      <w:r w:rsidR="00EC63C7" w:rsidRPr="00E77FA3">
        <w:t>such as a circuit on a breadboard</w:t>
      </w:r>
      <w:r w:rsidR="00520294" w:rsidRPr="00E77FA3">
        <w:t xml:space="preserve"> which was connected to </w:t>
      </w:r>
      <w:proofErr w:type="gramStart"/>
      <w:r w:rsidR="00204EBF" w:rsidRPr="00E77FA3">
        <w:t>a</w:t>
      </w:r>
      <w:proofErr w:type="gramEnd"/>
      <w:r w:rsidR="00204EBF" w:rsidRPr="00E77FA3">
        <w:t xml:space="preserve"> oscillator</w:t>
      </w:r>
      <w:r w:rsidR="00520294" w:rsidRPr="00E77FA3">
        <w:t xml:space="preserve"> </w:t>
      </w:r>
      <w:r w:rsidR="00EC63C7" w:rsidRPr="00E77FA3">
        <w:t>and a signal generator</w:t>
      </w:r>
      <w:r w:rsidR="00EF798D" w:rsidRPr="00E77FA3">
        <w:t xml:space="preserve">. By performing this, this </w:t>
      </w:r>
      <w:r w:rsidR="00EC63C7" w:rsidRPr="00E77FA3">
        <w:t xml:space="preserve">will </w:t>
      </w:r>
      <w:r w:rsidR="00EF798D" w:rsidRPr="00E77FA3">
        <w:t xml:space="preserve">allow us to compare our findings </w:t>
      </w:r>
      <w:r w:rsidR="00EC63C7" w:rsidRPr="00E77FA3">
        <w:t>in the</w:t>
      </w:r>
      <w:r w:rsidR="00EF798D" w:rsidRPr="00E77FA3">
        <w:t xml:space="preserve"> most thorough way possible and see if there would be any </w:t>
      </w:r>
      <w:r w:rsidR="00EC63C7" w:rsidRPr="00E77FA3">
        <w:t>anomalies</w:t>
      </w:r>
      <w:r w:rsidR="00EF798D" w:rsidRPr="00E77FA3">
        <w:t xml:space="preserve"> in our results by there </w:t>
      </w:r>
      <w:r w:rsidR="00EC63C7" w:rsidRPr="00E77FA3">
        <w:t>being great</w:t>
      </w:r>
      <w:r w:rsidR="00EF798D" w:rsidRPr="00E77FA3">
        <w:t xml:space="preserve"> differences in our</w:t>
      </w:r>
      <w:r w:rsidR="00EC63C7" w:rsidRPr="00E77FA3">
        <w:t xml:space="preserve"> outcomes. By doing this we can also see if there is a divergence of results by using the same exact values in both experiments. To complete this </w:t>
      </w:r>
      <w:r w:rsidR="00B062C2" w:rsidRPr="00E77FA3">
        <w:t>experiment,</w:t>
      </w:r>
      <w:r w:rsidR="00EC63C7" w:rsidRPr="00E77FA3">
        <w:t xml:space="preserve"> we had to produce a circuit on </w:t>
      </w:r>
      <w:r w:rsidR="00B062C2" w:rsidRPr="00E77FA3">
        <w:t xml:space="preserve">proteus and set the signal generator to a </w:t>
      </w:r>
      <w:r w:rsidR="00520294" w:rsidRPr="00E77FA3">
        <w:t>2-volt</w:t>
      </w:r>
      <w:r w:rsidR="00B062C2" w:rsidRPr="00E77FA3">
        <w:t xml:space="preserve"> peak to peak at 100Hz. Once this was set, </w:t>
      </w:r>
      <w:r w:rsidR="00520294" w:rsidRPr="00E77FA3">
        <w:t>the output voltage is not to be changed. The next step was to measure the voltage across the resistor, inductor and capacitor at a range of frequencies from 100Hz up to a maximum of 20</w:t>
      </w:r>
      <w:r w:rsidR="00204EBF" w:rsidRPr="00E77FA3">
        <w:t>kHz. Then we would adjust the frequency of the signal generator until the maximum voltage across the inductor is found.</w:t>
      </w:r>
    </w:p>
    <w:p w14:paraId="4DD005F9" w14:textId="5E28C612" w:rsidR="00520294" w:rsidRPr="00E77FA3" w:rsidRDefault="00315F79" w:rsidP="0019430C">
      <w:pPr>
        <w:jc w:val="both"/>
      </w:pPr>
      <w:r w:rsidRPr="00E77FA3">
        <w:t>Please see appendices for image of circuit.[1]</w:t>
      </w:r>
    </w:p>
    <w:p w14:paraId="471FCF7F" w14:textId="77777777" w:rsidR="00FD2B18" w:rsidRPr="00E77FA3" w:rsidRDefault="00FD2B18" w:rsidP="0019430C">
      <w:pPr>
        <w:jc w:val="both"/>
      </w:pPr>
    </w:p>
    <w:p w14:paraId="7409B2D6" w14:textId="732BAFF0" w:rsidR="00FD2B18" w:rsidRPr="00E77FA3" w:rsidRDefault="00FD2B18" w:rsidP="0019430C">
      <w:pPr>
        <w:jc w:val="both"/>
      </w:pPr>
    </w:p>
    <w:p w14:paraId="36EE2BBF" w14:textId="2D4666C5" w:rsidR="00FD2B18" w:rsidRPr="00E77FA3" w:rsidRDefault="00FD2B18" w:rsidP="0019430C">
      <w:pPr>
        <w:jc w:val="both"/>
      </w:pPr>
    </w:p>
    <w:p w14:paraId="324A0AD5" w14:textId="77777777" w:rsidR="00FD2B18" w:rsidRPr="00E77FA3" w:rsidRDefault="00FD2B18" w:rsidP="0019430C">
      <w:pPr>
        <w:jc w:val="both"/>
      </w:pPr>
    </w:p>
    <w:p w14:paraId="3270BD73" w14:textId="6582BA0E" w:rsidR="00FD2B18" w:rsidRPr="00E77FA3" w:rsidRDefault="00FD2B18" w:rsidP="0019430C">
      <w:pPr>
        <w:jc w:val="both"/>
      </w:pPr>
    </w:p>
    <w:p w14:paraId="0C5AFC97" w14:textId="410A78C9" w:rsidR="00FD2B18" w:rsidRPr="00E77FA3" w:rsidRDefault="00FD2B18" w:rsidP="0019430C">
      <w:pPr>
        <w:jc w:val="both"/>
      </w:pPr>
    </w:p>
    <w:p w14:paraId="25525D90" w14:textId="4D9BEC98" w:rsidR="00FD2B18" w:rsidRPr="00E77FA3" w:rsidRDefault="00FD2B18" w:rsidP="0019430C">
      <w:pPr>
        <w:jc w:val="both"/>
      </w:pPr>
    </w:p>
    <w:p w14:paraId="655D431D" w14:textId="77028BA9" w:rsidR="00FD2B18" w:rsidRPr="00E77FA3" w:rsidRDefault="00FD2B18" w:rsidP="0019430C">
      <w:pPr>
        <w:jc w:val="both"/>
      </w:pPr>
    </w:p>
    <w:p w14:paraId="29E4BD15" w14:textId="6A0B82F4" w:rsidR="00FD2B18" w:rsidRPr="00E77FA3" w:rsidRDefault="00FD2B18" w:rsidP="0019430C">
      <w:pPr>
        <w:jc w:val="both"/>
      </w:pPr>
    </w:p>
    <w:p w14:paraId="3CD5AD85" w14:textId="6FB67A33" w:rsidR="00FD2B18" w:rsidRPr="00E77FA3" w:rsidRDefault="00FD2B18" w:rsidP="0019430C">
      <w:pPr>
        <w:jc w:val="both"/>
      </w:pPr>
    </w:p>
    <w:p w14:paraId="1EC2B2C5" w14:textId="0A463912" w:rsidR="00FD2B18" w:rsidRPr="00E77FA3" w:rsidRDefault="00FD2B18" w:rsidP="0019430C">
      <w:pPr>
        <w:jc w:val="both"/>
      </w:pPr>
    </w:p>
    <w:p w14:paraId="0CA2A312" w14:textId="77777777" w:rsidR="00FD2B18" w:rsidRPr="00E77FA3" w:rsidRDefault="00FD2B18" w:rsidP="0019430C">
      <w:pPr>
        <w:jc w:val="both"/>
      </w:pPr>
    </w:p>
    <w:p w14:paraId="3831DF08" w14:textId="77777777" w:rsidR="00FD2B18" w:rsidRPr="00E77FA3" w:rsidRDefault="00FD2B18" w:rsidP="0019430C">
      <w:pPr>
        <w:jc w:val="both"/>
      </w:pPr>
    </w:p>
    <w:p w14:paraId="417DA0E0" w14:textId="7DCF987B" w:rsidR="00FD2B18" w:rsidRPr="00E77FA3" w:rsidRDefault="00FD2B18" w:rsidP="0019430C">
      <w:pPr>
        <w:jc w:val="both"/>
      </w:pPr>
    </w:p>
    <w:p w14:paraId="613F34CC" w14:textId="4AB7A98B" w:rsidR="00FD2B18" w:rsidRPr="00E77FA3" w:rsidRDefault="00FD2B18" w:rsidP="0019430C">
      <w:pPr>
        <w:jc w:val="both"/>
      </w:pPr>
    </w:p>
    <w:p w14:paraId="58DF7E42" w14:textId="0F8A72CB" w:rsidR="00520294" w:rsidRPr="00F90CF9" w:rsidRDefault="00204EBF" w:rsidP="009409A9">
      <w:pPr>
        <w:pStyle w:val="Heading1"/>
        <w:rPr>
          <w:sz w:val="24"/>
          <w:szCs w:val="24"/>
          <w:u w:val="single"/>
        </w:rPr>
      </w:pPr>
      <w:bookmarkStart w:id="1" w:name="_Toc187411508"/>
      <w:r w:rsidRPr="00F90CF9">
        <w:rPr>
          <w:sz w:val="24"/>
          <w:szCs w:val="24"/>
          <w:u w:val="single"/>
        </w:rPr>
        <w:lastRenderedPageBreak/>
        <w:t>Introduction</w:t>
      </w:r>
      <w:bookmarkEnd w:id="1"/>
    </w:p>
    <w:p w14:paraId="00A3932D" w14:textId="77777777" w:rsidR="00FD2B18" w:rsidRPr="00E77FA3" w:rsidRDefault="00FD2B18" w:rsidP="0019430C">
      <w:pPr>
        <w:jc w:val="both"/>
      </w:pPr>
    </w:p>
    <w:p w14:paraId="4B275442" w14:textId="5D188A13" w:rsidR="00FD2B18" w:rsidRPr="001729C1" w:rsidRDefault="00E90025" w:rsidP="00315F79">
      <w:pPr>
        <w:jc w:val="both"/>
      </w:pPr>
      <w:r w:rsidRPr="00E77FA3">
        <w:t>A circuit in electronics is a whole circle through which electricity flows. Conductors, a load, and a current source make up a basic circuit. The word "circuit" can be used broadly to describe any fixed path that can carry data, electricity, or a signal.</w:t>
      </w:r>
      <w:sdt>
        <w:sdtPr>
          <w:id w:val="-1702852559"/>
          <w:citation/>
        </w:sdtPr>
        <w:sdtEndPr/>
        <w:sdtContent>
          <w:r w:rsidRPr="00E77FA3">
            <w:fldChar w:fldCharType="begin"/>
          </w:r>
          <w:r w:rsidRPr="00E77FA3">
            <w:instrText xml:space="preserve"> CITATION Gav \l 2057 </w:instrText>
          </w:r>
          <w:r w:rsidRPr="00E77FA3">
            <w:fldChar w:fldCharType="separate"/>
          </w:r>
          <w:r w:rsidRPr="00E77FA3">
            <w:rPr>
              <w:noProof/>
            </w:rPr>
            <w:t xml:space="preserve"> [1]</w:t>
          </w:r>
          <w:r w:rsidRPr="00E77FA3">
            <w:fldChar w:fldCharType="end"/>
          </w:r>
        </w:sdtContent>
      </w:sdt>
      <w:r w:rsidR="00ED06EF" w:rsidRPr="00E77FA3">
        <w:t xml:space="preserve">  In an electronic circuit, electrons leave the power source, flow along conductors, pass through a load to carry out work, and then return to the source. Because the electrons travel in a circle, it is known as a circuit. Ohm's Law describes the connection between electrical flow and load. Electrons move from the power source's negative side to its positive side in a circuit. </w:t>
      </w:r>
      <w:sdt>
        <w:sdtPr>
          <w:id w:val="1863782916"/>
          <w:citation/>
        </w:sdtPr>
        <w:sdtEndPr/>
        <w:sdtContent>
          <w:r w:rsidR="00ED06EF" w:rsidRPr="00E77FA3">
            <w:fldChar w:fldCharType="begin"/>
          </w:r>
          <w:r w:rsidR="00ED06EF" w:rsidRPr="00E77FA3">
            <w:instrText xml:space="preserve"> CITATION Gav \l 2057 </w:instrText>
          </w:r>
          <w:r w:rsidR="00ED06EF" w:rsidRPr="00E77FA3">
            <w:fldChar w:fldCharType="separate"/>
          </w:r>
          <w:r w:rsidR="00ED06EF" w:rsidRPr="00E77FA3">
            <w:rPr>
              <w:noProof/>
            </w:rPr>
            <w:t>[1]</w:t>
          </w:r>
          <w:r w:rsidR="00ED06EF" w:rsidRPr="00E77FA3">
            <w:fldChar w:fldCharType="end"/>
          </w:r>
        </w:sdtContent>
      </w:sdt>
      <w:r w:rsidR="00ED06EF" w:rsidRPr="00E77FA3">
        <w:t xml:space="preserve"> There are many circumstances where an electronic circuit can be used most of which we use regularly in our everyday life without noticing. </w:t>
      </w:r>
      <w:r w:rsidR="005A2F7D" w:rsidRPr="00E77FA3">
        <w:t xml:space="preserve">For example, Microwaves, Ovens and refrigerators include an electronic circuit all of which could not go without it. Electronic circuits are used at every level of </w:t>
      </w:r>
      <w:proofErr w:type="gramStart"/>
      <w:r w:rsidR="005A2F7D" w:rsidRPr="00E77FA3">
        <w:t>the vast majority of</w:t>
      </w:r>
      <w:proofErr w:type="gramEnd"/>
      <w:r w:rsidR="005A2F7D" w:rsidRPr="00E77FA3">
        <w:t xml:space="preserve"> power systems (generation, transmission, and distribution) in order to manage and safeguard the systems.</w:t>
      </w:r>
      <w:sdt>
        <w:sdtPr>
          <w:id w:val="-72125205"/>
          <w:citation/>
        </w:sdtPr>
        <w:sdtEndPr/>
        <w:sdtContent>
          <w:r w:rsidR="00A17586" w:rsidRPr="00E77FA3">
            <w:fldChar w:fldCharType="begin"/>
          </w:r>
          <w:r w:rsidR="00A17586" w:rsidRPr="00E77FA3">
            <w:instrText xml:space="preserve"> CITATION JPD23 \l 2057 </w:instrText>
          </w:r>
          <w:r w:rsidR="00A17586" w:rsidRPr="00E77FA3">
            <w:fldChar w:fldCharType="separate"/>
          </w:r>
          <w:r w:rsidR="00A17586" w:rsidRPr="00E77FA3">
            <w:rPr>
              <w:noProof/>
            </w:rPr>
            <w:t xml:space="preserve"> [2]</w:t>
          </w:r>
          <w:r w:rsidR="00A17586" w:rsidRPr="00E77FA3">
            <w:fldChar w:fldCharType="end"/>
          </w:r>
        </w:sdtContent>
      </w:sdt>
    </w:p>
    <w:p w14:paraId="7D6029C0" w14:textId="77777777" w:rsidR="001729C1" w:rsidRDefault="001729C1" w:rsidP="009409A9">
      <w:pPr>
        <w:pStyle w:val="Heading1"/>
        <w:rPr>
          <w:sz w:val="24"/>
          <w:szCs w:val="24"/>
          <w:u w:val="single"/>
        </w:rPr>
      </w:pPr>
      <w:bookmarkStart w:id="2" w:name="_Toc187411509"/>
    </w:p>
    <w:p w14:paraId="34720C98" w14:textId="77777777" w:rsidR="001729C1" w:rsidRDefault="001729C1" w:rsidP="009409A9">
      <w:pPr>
        <w:pStyle w:val="Heading1"/>
        <w:rPr>
          <w:sz w:val="24"/>
          <w:szCs w:val="24"/>
          <w:u w:val="single"/>
        </w:rPr>
      </w:pPr>
    </w:p>
    <w:p w14:paraId="11E42170" w14:textId="77777777" w:rsidR="001729C1" w:rsidRDefault="001729C1" w:rsidP="009409A9">
      <w:pPr>
        <w:pStyle w:val="Heading1"/>
        <w:rPr>
          <w:sz w:val="24"/>
          <w:szCs w:val="24"/>
          <w:u w:val="single"/>
        </w:rPr>
      </w:pPr>
    </w:p>
    <w:p w14:paraId="7060A740" w14:textId="77777777" w:rsidR="001729C1" w:rsidRDefault="001729C1" w:rsidP="009409A9">
      <w:pPr>
        <w:pStyle w:val="Heading1"/>
        <w:rPr>
          <w:sz w:val="24"/>
          <w:szCs w:val="24"/>
          <w:u w:val="single"/>
        </w:rPr>
      </w:pPr>
    </w:p>
    <w:p w14:paraId="7A44CC68" w14:textId="77777777" w:rsidR="001729C1" w:rsidRDefault="001729C1" w:rsidP="009409A9">
      <w:pPr>
        <w:pStyle w:val="Heading1"/>
        <w:rPr>
          <w:sz w:val="24"/>
          <w:szCs w:val="24"/>
          <w:u w:val="single"/>
        </w:rPr>
      </w:pPr>
    </w:p>
    <w:p w14:paraId="2E92A20E" w14:textId="77777777" w:rsidR="001729C1" w:rsidRDefault="001729C1" w:rsidP="009409A9">
      <w:pPr>
        <w:pStyle w:val="Heading1"/>
        <w:rPr>
          <w:sz w:val="24"/>
          <w:szCs w:val="24"/>
          <w:u w:val="single"/>
        </w:rPr>
      </w:pPr>
    </w:p>
    <w:p w14:paraId="565FA7A0" w14:textId="77777777" w:rsidR="001729C1" w:rsidRDefault="001729C1" w:rsidP="009409A9">
      <w:pPr>
        <w:pStyle w:val="Heading1"/>
        <w:rPr>
          <w:sz w:val="24"/>
          <w:szCs w:val="24"/>
          <w:u w:val="single"/>
        </w:rPr>
      </w:pPr>
    </w:p>
    <w:p w14:paraId="781B71F5" w14:textId="77777777" w:rsidR="001729C1" w:rsidRDefault="001729C1" w:rsidP="009409A9">
      <w:pPr>
        <w:pStyle w:val="Heading1"/>
        <w:rPr>
          <w:sz w:val="24"/>
          <w:szCs w:val="24"/>
          <w:u w:val="single"/>
        </w:rPr>
      </w:pPr>
    </w:p>
    <w:p w14:paraId="2B229E16" w14:textId="77777777" w:rsidR="001729C1" w:rsidRDefault="001729C1" w:rsidP="009409A9">
      <w:pPr>
        <w:pStyle w:val="Heading1"/>
        <w:rPr>
          <w:sz w:val="24"/>
          <w:szCs w:val="24"/>
          <w:u w:val="single"/>
        </w:rPr>
      </w:pPr>
    </w:p>
    <w:p w14:paraId="2145BF9E" w14:textId="77777777" w:rsidR="001729C1" w:rsidRDefault="001729C1" w:rsidP="001729C1"/>
    <w:p w14:paraId="7F7636FF" w14:textId="77777777" w:rsidR="001729C1" w:rsidRPr="001729C1" w:rsidRDefault="001729C1" w:rsidP="001729C1"/>
    <w:p w14:paraId="136E41BC" w14:textId="4A6BF854" w:rsidR="00E90025" w:rsidRPr="001729C1" w:rsidRDefault="00136022" w:rsidP="009409A9">
      <w:pPr>
        <w:pStyle w:val="Heading1"/>
        <w:rPr>
          <w:sz w:val="24"/>
          <w:szCs w:val="24"/>
          <w:u w:val="single"/>
        </w:rPr>
      </w:pPr>
      <w:r w:rsidRPr="001729C1">
        <w:rPr>
          <w:sz w:val="24"/>
          <w:szCs w:val="24"/>
          <w:u w:val="single"/>
        </w:rPr>
        <w:lastRenderedPageBreak/>
        <w:t>Materials and Methods</w:t>
      </w:r>
      <w:bookmarkEnd w:id="2"/>
    </w:p>
    <w:p w14:paraId="4E36DC4E" w14:textId="7C0DFB6D" w:rsidR="00136022" w:rsidRPr="001729C1" w:rsidRDefault="00136022" w:rsidP="0019430C">
      <w:pPr>
        <w:jc w:val="both"/>
      </w:pPr>
      <w:r w:rsidRPr="001729C1">
        <w:t xml:space="preserve">To conduct </w:t>
      </w:r>
      <w:r w:rsidR="00963001" w:rsidRPr="001729C1">
        <w:t>this,</w:t>
      </w:r>
      <w:r w:rsidRPr="001729C1">
        <w:t xml:space="preserve"> experiment a variety of equipment was utilized to perform a safe and reliable environment. </w:t>
      </w:r>
      <w:r w:rsidR="00963001" w:rsidRPr="001729C1">
        <w:t>The equipment tha</w:t>
      </w:r>
      <w:r w:rsidR="00461277" w:rsidRPr="001729C1">
        <w:t>t was used for the simulation part of the experiment was</w:t>
      </w:r>
    </w:p>
    <w:p w14:paraId="20727F78" w14:textId="5660758E" w:rsidR="00963001" w:rsidRPr="001729C1" w:rsidRDefault="00461277" w:rsidP="0019430C">
      <w:pPr>
        <w:pStyle w:val="ListParagraph"/>
        <w:numPr>
          <w:ilvl w:val="0"/>
          <w:numId w:val="1"/>
        </w:numPr>
        <w:jc w:val="both"/>
      </w:pPr>
      <w:r w:rsidRPr="001729C1">
        <w:t>Computer</w:t>
      </w:r>
    </w:p>
    <w:p w14:paraId="7BF79799" w14:textId="686A7F77" w:rsidR="00461277" w:rsidRPr="001729C1" w:rsidRDefault="00461277" w:rsidP="0019430C">
      <w:pPr>
        <w:pStyle w:val="ListParagraph"/>
        <w:numPr>
          <w:ilvl w:val="0"/>
          <w:numId w:val="1"/>
        </w:numPr>
        <w:jc w:val="both"/>
      </w:pPr>
      <w:r w:rsidRPr="001729C1">
        <w:t>Simulation software (Proteus)</w:t>
      </w:r>
    </w:p>
    <w:p w14:paraId="21A886A8" w14:textId="2E70241A" w:rsidR="00461277" w:rsidRPr="001729C1" w:rsidRDefault="00461277" w:rsidP="0019430C">
      <w:pPr>
        <w:pStyle w:val="ListParagraph"/>
        <w:numPr>
          <w:ilvl w:val="0"/>
          <w:numId w:val="1"/>
        </w:numPr>
        <w:jc w:val="both"/>
      </w:pPr>
      <w:r w:rsidRPr="001729C1">
        <w:t>Microsoft Excel</w:t>
      </w:r>
    </w:p>
    <w:p w14:paraId="2E6FA249" w14:textId="0E61B857" w:rsidR="00461277" w:rsidRPr="001729C1" w:rsidRDefault="00461277" w:rsidP="0019430C">
      <w:pPr>
        <w:jc w:val="both"/>
      </w:pPr>
      <w:r w:rsidRPr="001729C1">
        <w:t>The equipment that was used on the physical segment was</w:t>
      </w:r>
    </w:p>
    <w:p w14:paraId="45092791" w14:textId="62AE6E8F" w:rsidR="00461277" w:rsidRPr="001729C1" w:rsidRDefault="00461277" w:rsidP="0019430C">
      <w:pPr>
        <w:pStyle w:val="ListParagraph"/>
        <w:numPr>
          <w:ilvl w:val="0"/>
          <w:numId w:val="2"/>
        </w:numPr>
        <w:jc w:val="both"/>
      </w:pPr>
      <w:r w:rsidRPr="001729C1">
        <w:t>Breadboard</w:t>
      </w:r>
    </w:p>
    <w:p w14:paraId="3541D3E6" w14:textId="0EA58017" w:rsidR="00461277" w:rsidRPr="001729C1" w:rsidRDefault="00461277" w:rsidP="0019430C">
      <w:pPr>
        <w:pStyle w:val="ListParagraph"/>
        <w:numPr>
          <w:ilvl w:val="0"/>
          <w:numId w:val="2"/>
        </w:numPr>
        <w:jc w:val="both"/>
      </w:pPr>
      <w:r w:rsidRPr="001729C1">
        <w:t>A Resistor</w:t>
      </w:r>
    </w:p>
    <w:p w14:paraId="78B5D06D" w14:textId="6FD921C1" w:rsidR="00461277" w:rsidRPr="001729C1" w:rsidRDefault="00461277" w:rsidP="0019430C">
      <w:pPr>
        <w:pStyle w:val="ListParagraph"/>
        <w:numPr>
          <w:ilvl w:val="0"/>
          <w:numId w:val="2"/>
        </w:numPr>
        <w:jc w:val="both"/>
      </w:pPr>
      <w:r w:rsidRPr="001729C1">
        <w:t>A capacitor</w:t>
      </w:r>
    </w:p>
    <w:p w14:paraId="374D196A" w14:textId="1203E8B4" w:rsidR="00461277" w:rsidRPr="001729C1" w:rsidRDefault="00461277" w:rsidP="0019430C">
      <w:pPr>
        <w:pStyle w:val="ListParagraph"/>
        <w:numPr>
          <w:ilvl w:val="0"/>
          <w:numId w:val="2"/>
        </w:numPr>
        <w:jc w:val="both"/>
      </w:pPr>
      <w:r w:rsidRPr="001729C1">
        <w:t>An inductor</w:t>
      </w:r>
    </w:p>
    <w:p w14:paraId="0E696CE7" w14:textId="578434B9" w:rsidR="00461277" w:rsidRPr="001729C1" w:rsidRDefault="00461277" w:rsidP="0019430C">
      <w:pPr>
        <w:pStyle w:val="ListParagraph"/>
        <w:numPr>
          <w:ilvl w:val="0"/>
          <w:numId w:val="2"/>
        </w:numPr>
        <w:jc w:val="both"/>
      </w:pPr>
      <w:r w:rsidRPr="001729C1">
        <w:t>Wires</w:t>
      </w:r>
    </w:p>
    <w:p w14:paraId="3BC4E5FF" w14:textId="43EB2778" w:rsidR="00461277" w:rsidRPr="001729C1" w:rsidRDefault="00461277" w:rsidP="0019430C">
      <w:pPr>
        <w:pStyle w:val="ListParagraph"/>
        <w:numPr>
          <w:ilvl w:val="0"/>
          <w:numId w:val="2"/>
        </w:numPr>
        <w:jc w:val="both"/>
      </w:pPr>
      <w:r w:rsidRPr="001729C1">
        <w:t>Oscillator</w:t>
      </w:r>
    </w:p>
    <w:p w14:paraId="7E85FCC3" w14:textId="14FCD4DB" w:rsidR="00461277" w:rsidRPr="001729C1" w:rsidRDefault="00461277" w:rsidP="0019430C">
      <w:pPr>
        <w:pStyle w:val="ListParagraph"/>
        <w:numPr>
          <w:ilvl w:val="0"/>
          <w:numId w:val="2"/>
        </w:numPr>
        <w:jc w:val="both"/>
      </w:pPr>
      <w:r w:rsidRPr="001729C1">
        <w:t>Signal Generator</w:t>
      </w:r>
    </w:p>
    <w:p w14:paraId="31AF813F" w14:textId="32E75933" w:rsidR="00315F79" w:rsidRPr="001729C1" w:rsidRDefault="00315F79" w:rsidP="00315F79">
      <w:pPr>
        <w:jc w:val="both"/>
      </w:pPr>
      <w:r w:rsidRPr="001729C1">
        <w:t xml:space="preserve">Please see appendices for images of equipment used during experiment. [2] </w:t>
      </w:r>
    </w:p>
    <w:p w14:paraId="2FCE1DE6" w14:textId="03FD80A8" w:rsidR="007A6D6D" w:rsidRPr="001729C1" w:rsidRDefault="007A6D6D" w:rsidP="0019430C">
      <w:pPr>
        <w:pStyle w:val="ListParagraph"/>
        <w:ind w:left="804"/>
        <w:jc w:val="both"/>
      </w:pPr>
    </w:p>
    <w:p w14:paraId="1E529FB3" w14:textId="265CD204" w:rsidR="00520294" w:rsidRPr="001729C1" w:rsidRDefault="00520294" w:rsidP="0019430C">
      <w:pPr>
        <w:jc w:val="both"/>
      </w:pPr>
    </w:p>
    <w:p w14:paraId="495640DB" w14:textId="656C0ADF" w:rsidR="00520294" w:rsidRPr="001729C1" w:rsidRDefault="00520294" w:rsidP="0019430C">
      <w:pPr>
        <w:jc w:val="both"/>
      </w:pPr>
    </w:p>
    <w:p w14:paraId="2AAF6C36" w14:textId="5A20F91B" w:rsidR="007A6D6D" w:rsidRPr="001729C1" w:rsidRDefault="007A6D6D" w:rsidP="0019430C">
      <w:pPr>
        <w:jc w:val="both"/>
      </w:pPr>
    </w:p>
    <w:p w14:paraId="4726D608" w14:textId="4CA038B0" w:rsidR="00520294" w:rsidRPr="001729C1" w:rsidRDefault="00520294" w:rsidP="0019430C">
      <w:pPr>
        <w:jc w:val="both"/>
      </w:pPr>
    </w:p>
    <w:p w14:paraId="3A7BFC8E" w14:textId="109B08B7" w:rsidR="00520294" w:rsidRPr="001729C1" w:rsidRDefault="00520294" w:rsidP="0019430C">
      <w:pPr>
        <w:jc w:val="both"/>
      </w:pPr>
    </w:p>
    <w:p w14:paraId="0182EC9E" w14:textId="3AA1391A" w:rsidR="00520294" w:rsidRPr="001729C1" w:rsidRDefault="00520294" w:rsidP="0019430C">
      <w:pPr>
        <w:jc w:val="both"/>
      </w:pPr>
    </w:p>
    <w:p w14:paraId="15F9ADAE" w14:textId="31CB6086" w:rsidR="000B0987" w:rsidRPr="001729C1" w:rsidRDefault="000B0987" w:rsidP="0019430C">
      <w:pPr>
        <w:jc w:val="both"/>
      </w:pPr>
    </w:p>
    <w:p w14:paraId="5516B3F8" w14:textId="77777777" w:rsidR="00653D05" w:rsidRPr="001729C1" w:rsidRDefault="00653D05" w:rsidP="0019430C">
      <w:pPr>
        <w:jc w:val="both"/>
      </w:pPr>
    </w:p>
    <w:p w14:paraId="20BB88F8" w14:textId="77777777" w:rsidR="00653D05" w:rsidRPr="001729C1" w:rsidRDefault="00653D05" w:rsidP="0019430C">
      <w:pPr>
        <w:jc w:val="both"/>
      </w:pPr>
    </w:p>
    <w:p w14:paraId="056E18C7" w14:textId="77777777" w:rsidR="00653D05" w:rsidRPr="001729C1" w:rsidRDefault="00653D05" w:rsidP="0019430C">
      <w:pPr>
        <w:jc w:val="both"/>
      </w:pPr>
    </w:p>
    <w:p w14:paraId="43BABD25" w14:textId="77777777" w:rsidR="001729C1" w:rsidRDefault="001729C1" w:rsidP="009409A9">
      <w:pPr>
        <w:pStyle w:val="Heading1"/>
        <w:rPr>
          <w:sz w:val="24"/>
          <w:szCs w:val="24"/>
        </w:rPr>
      </w:pPr>
      <w:bookmarkStart w:id="3" w:name="_Toc187411510"/>
    </w:p>
    <w:p w14:paraId="3A02B0CB" w14:textId="77777777" w:rsidR="001729C1" w:rsidRPr="001729C1" w:rsidRDefault="001729C1" w:rsidP="001729C1"/>
    <w:p w14:paraId="3E60AAC5" w14:textId="2F5DFCDF" w:rsidR="00653D05" w:rsidRPr="00F90CF9" w:rsidRDefault="00653D05" w:rsidP="009409A9">
      <w:pPr>
        <w:pStyle w:val="Heading1"/>
        <w:rPr>
          <w:sz w:val="24"/>
          <w:szCs w:val="24"/>
          <w:u w:val="single"/>
        </w:rPr>
      </w:pPr>
      <w:r w:rsidRPr="00F90CF9">
        <w:rPr>
          <w:sz w:val="24"/>
          <w:szCs w:val="24"/>
          <w:u w:val="single"/>
        </w:rPr>
        <w:lastRenderedPageBreak/>
        <w:t>Experimental Procedure</w:t>
      </w:r>
      <w:bookmarkEnd w:id="3"/>
      <w:r w:rsidRPr="00F90CF9">
        <w:rPr>
          <w:sz w:val="24"/>
          <w:szCs w:val="24"/>
          <w:u w:val="single"/>
        </w:rPr>
        <w:t xml:space="preserve"> </w:t>
      </w:r>
    </w:p>
    <w:p w14:paraId="03F5713E" w14:textId="7CD216B7" w:rsidR="00B13D1E" w:rsidRPr="001729C1" w:rsidRDefault="000A386A" w:rsidP="0019430C">
      <w:pPr>
        <w:jc w:val="both"/>
      </w:pPr>
      <w:proofErr w:type="gramStart"/>
      <w:r w:rsidRPr="001729C1">
        <w:t>In order to</w:t>
      </w:r>
      <w:proofErr w:type="gramEnd"/>
      <w:r w:rsidRPr="001729C1">
        <w:t xml:space="preserve"> begin this experiment, a circuit must be constructed using the appropriate software (Proteus). Next, adjust the signal generator's output to 2-volts at 100 Hz peak-to-peak. After setting this, the output voltage should not be altered. Measurements of the voltages across the resistor, inductor, and capacitor at frequencies ranging from 100 Hz to 20 kHz are the next stage. Next, find the maximum voltage across the inductor by varying the signal generator's frequency, and then record the results. The signal generator's frequency must be adjusted in the next step until the voltage across the inductor is half of its maximum value. These values should then be recorded. </w:t>
      </w:r>
    </w:p>
    <w:p w14:paraId="3A736121" w14:textId="012E612A" w:rsidR="00F2641E" w:rsidRPr="001729C1" w:rsidRDefault="000A386A" w:rsidP="0019430C">
      <w:pPr>
        <w:jc w:val="both"/>
        <w:rPr>
          <w:rFonts w:eastAsiaTheme="minorEastAsia"/>
          <w:bCs/>
          <w:iCs/>
        </w:rPr>
      </w:pPr>
      <w:r w:rsidRPr="001729C1">
        <w:t xml:space="preserve">Once the results have been recorded a </w:t>
      </w:r>
      <w:r w:rsidR="00B13D1E" w:rsidRPr="001729C1">
        <w:t>spreadsheet must</w:t>
      </w:r>
      <w:r w:rsidRPr="001729C1">
        <w:t xml:space="preserve"> be created on excel </w:t>
      </w:r>
      <w:r w:rsidR="00B13D1E" w:rsidRPr="001729C1">
        <w:t xml:space="preserve">using the findings contained in the experiment. Once completed the attenuation can be found by using the formula </w:t>
      </w:r>
      <m:oMath>
        <m:r>
          <w:rPr>
            <w:rFonts w:ascii="Cambria Math" w:hAnsi="Cambria Math" w:cs="Aharoni" w:hint="cs"/>
          </w:rPr>
          <m:t>20×</m:t>
        </m:r>
        <m:func>
          <m:funcPr>
            <m:ctrlPr>
              <w:rPr>
                <w:rFonts w:ascii="Cambria Math" w:hAnsi="Cambria Math" w:cs="Aharoni" w:hint="cs"/>
                <w:bCs/>
                <w:i/>
                <w:iCs/>
              </w:rPr>
            </m:ctrlPr>
          </m:funcPr>
          <m:fName>
            <m:sSub>
              <m:sSubPr>
                <m:ctrlPr>
                  <w:rPr>
                    <w:rFonts w:ascii="Cambria Math" w:hAnsi="Cambria Math" w:cs="Aharoni" w:hint="cs"/>
                    <w:bCs/>
                    <w:i/>
                    <w:iCs/>
                  </w:rPr>
                </m:ctrlPr>
              </m:sSubPr>
              <m:e>
                <m:r>
                  <m:rPr>
                    <m:sty m:val="p"/>
                  </m:rPr>
                  <w:rPr>
                    <w:rFonts w:ascii="Cambria Math" w:hAnsi="Cambria Math" w:cs="Aharoni" w:hint="cs"/>
                  </w:rPr>
                  <m:t>log</m:t>
                </m:r>
              </m:e>
              <m:sub>
                <m:r>
                  <w:rPr>
                    <w:rFonts w:ascii="Cambria Math" w:hAnsi="Cambria Math" w:cs="Aharoni" w:hint="cs"/>
                  </w:rPr>
                  <m:t>10</m:t>
                </m:r>
              </m:sub>
            </m:sSub>
          </m:fName>
          <m:e>
            <m:f>
              <m:fPr>
                <m:ctrlPr>
                  <w:rPr>
                    <w:rFonts w:ascii="Cambria Math" w:hAnsi="Cambria Math" w:cs="Aharoni" w:hint="cs"/>
                    <w:bCs/>
                    <w:i/>
                    <w:iCs/>
                  </w:rPr>
                </m:ctrlPr>
              </m:fPr>
              <m:num>
                <m:sSub>
                  <m:sSubPr>
                    <m:ctrlPr>
                      <w:rPr>
                        <w:rFonts w:ascii="Cambria Math" w:hAnsi="Cambria Math" w:cs="Aharoni" w:hint="cs"/>
                        <w:bCs/>
                        <w:i/>
                        <w:iCs/>
                      </w:rPr>
                    </m:ctrlPr>
                  </m:sSubPr>
                  <m:e>
                    <m:r>
                      <w:rPr>
                        <w:rFonts w:ascii="Cambria Math" w:hAnsi="Cambria Math" w:cs="Aharoni" w:hint="cs"/>
                      </w:rPr>
                      <m:t>V</m:t>
                    </m:r>
                  </m:e>
                  <m:sub>
                    <m:r>
                      <w:rPr>
                        <w:rFonts w:ascii="Cambria Math" w:hAnsi="Cambria Math" w:cs="Aharoni" w:hint="cs"/>
                      </w:rPr>
                      <m:t>L</m:t>
                    </m:r>
                  </m:sub>
                </m:sSub>
              </m:num>
              <m:den>
                <m:sSub>
                  <m:sSubPr>
                    <m:ctrlPr>
                      <w:rPr>
                        <w:rFonts w:ascii="Cambria Math" w:hAnsi="Cambria Math" w:cs="Aharoni" w:hint="cs"/>
                        <w:bCs/>
                        <w:i/>
                        <w:iCs/>
                      </w:rPr>
                    </m:ctrlPr>
                  </m:sSubPr>
                  <m:e>
                    <m:r>
                      <w:rPr>
                        <w:rFonts w:ascii="Cambria Math" w:hAnsi="Cambria Math" w:cs="Aharoni" w:hint="cs"/>
                      </w:rPr>
                      <m:t>V</m:t>
                    </m:r>
                  </m:e>
                  <m:sub>
                    <m:r>
                      <w:rPr>
                        <w:rFonts w:ascii="Cambria Math" w:hAnsi="Cambria Math" w:cs="Aharoni" w:hint="cs"/>
                      </w:rPr>
                      <m:t>In</m:t>
                    </m:r>
                  </m:sub>
                </m:sSub>
              </m:den>
            </m:f>
          </m:e>
        </m:func>
      </m:oMath>
      <w:r w:rsidR="00B13D1E" w:rsidRPr="001729C1">
        <w:rPr>
          <w:rFonts w:eastAsiaTheme="minorEastAsia"/>
          <w:bCs/>
          <w:iCs/>
        </w:rPr>
        <w:t xml:space="preserve">. </w:t>
      </w:r>
      <w:r w:rsidR="00195E2A" w:rsidRPr="001729C1">
        <w:rPr>
          <w:rFonts w:eastAsiaTheme="minorEastAsia"/>
          <w:bCs/>
          <w:iCs/>
        </w:rPr>
        <w:t>After the attenuation has been determined, use a spreadsheet program (excel) to create a fully labelled attenuation versus frequency graph. Then Calculate the graph's resonant frequency (fr) and contrast it with the value derived from basic theory.</w:t>
      </w:r>
      <w:r w:rsidR="00F2641E" w:rsidRPr="001729C1">
        <w:rPr>
          <w:rFonts w:eastAsiaTheme="minorEastAsia"/>
          <w:bCs/>
          <w:iCs/>
        </w:rPr>
        <w:t xml:space="preserve"> The following step of the experiment is to find the Bandwidth and Q factor. This same experiment must then be conducted using the physical equipment. Once completed both experiments the resonant frequencies and q factors of the simulated circuit and the practical circuit must then be compared with one another.</w:t>
      </w:r>
    </w:p>
    <w:p w14:paraId="37361D87" w14:textId="77777777" w:rsidR="00F2641E" w:rsidRPr="001729C1" w:rsidRDefault="00F2641E" w:rsidP="0019430C">
      <w:pPr>
        <w:jc w:val="both"/>
        <w:rPr>
          <w:rFonts w:eastAsiaTheme="minorEastAsia"/>
          <w:bCs/>
          <w:iCs/>
          <w:u w:val="single"/>
        </w:rPr>
      </w:pPr>
    </w:p>
    <w:p w14:paraId="3EE9045F" w14:textId="77777777" w:rsidR="001729C1" w:rsidRDefault="001729C1" w:rsidP="009409A9">
      <w:pPr>
        <w:pStyle w:val="Heading1"/>
        <w:rPr>
          <w:rFonts w:eastAsiaTheme="minorEastAsia"/>
          <w:sz w:val="24"/>
          <w:szCs w:val="24"/>
        </w:rPr>
      </w:pPr>
      <w:bookmarkStart w:id="4" w:name="_Toc187411511"/>
    </w:p>
    <w:p w14:paraId="604BC551" w14:textId="77777777" w:rsidR="001729C1" w:rsidRDefault="001729C1" w:rsidP="009409A9">
      <w:pPr>
        <w:pStyle w:val="Heading1"/>
        <w:rPr>
          <w:rFonts w:eastAsiaTheme="minorEastAsia"/>
          <w:sz w:val="24"/>
          <w:szCs w:val="24"/>
        </w:rPr>
      </w:pPr>
    </w:p>
    <w:p w14:paraId="31E67E83" w14:textId="77777777" w:rsidR="001729C1" w:rsidRDefault="001729C1" w:rsidP="009409A9">
      <w:pPr>
        <w:pStyle w:val="Heading1"/>
        <w:rPr>
          <w:rFonts w:eastAsiaTheme="minorEastAsia"/>
          <w:sz w:val="24"/>
          <w:szCs w:val="24"/>
        </w:rPr>
      </w:pPr>
    </w:p>
    <w:p w14:paraId="2050CB7C" w14:textId="77777777" w:rsidR="001729C1" w:rsidRDefault="001729C1" w:rsidP="009409A9">
      <w:pPr>
        <w:pStyle w:val="Heading1"/>
        <w:rPr>
          <w:rFonts w:eastAsiaTheme="minorEastAsia"/>
          <w:sz w:val="24"/>
          <w:szCs w:val="24"/>
        </w:rPr>
      </w:pPr>
    </w:p>
    <w:p w14:paraId="160EDF40" w14:textId="77777777" w:rsidR="001729C1" w:rsidRDefault="001729C1" w:rsidP="009409A9">
      <w:pPr>
        <w:pStyle w:val="Heading1"/>
        <w:rPr>
          <w:rFonts w:eastAsiaTheme="minorEastAsia"/>
          <w:sz w:val="24"/>
          <w:szCs w:val="24"/>
        </w:rPr>
      </w:pPr>
    </w:p>
    <w:p w14:paraId="6E42ED9A" w14:textId="77777777" w:rsidR="001729C1" w:rsidRDefault="001729C1" w:rsidP="009409A9">
      <w:pPr>
        <w:pStyle w:val="Heading1"/>
        <w:rPr>
          <w:rFonts w:eastAsiaTheme="minorEastAsia"/>
          <w:sz w:val="24"/>
          <w:szCs w:val="24"/>
        </w:rPr>
      </w:pPr>
    </w:p>
    <w:p w14:paraId="7FD32085" w14:textId="77777777" w:rsidR="001729C1" w:rsidRDefault="001729C1" w:rsidP="009409A9">
      <w:pPr>
        <w:pStyle w:val="Heading1"/>
        <w:rPr>
          <w:rFonts w:eastAsiaTheme="minorEastAsia"/>
          <w:sz w:val="24"/>
          <w:szCs w:val="24"/>
        </w:rPr>
      </w:pPr>
    </w:p>
    <w:p w14:paraId="07FF3491" w14:textId="77777777" w:rsidR="001729C1" w:rsidRPr="001729C1" w:rsidRDefault="001729C1" w:rsidP="001729C1"/>
    <w:p w14:paraId="3F07EFBA" w14:textId="170D99D4" w:rsidR="00195E2A" w:rsidRPr="001729C1" w:rsidRDefault="00F2641E" w:rsidP="009409A9">
      <w:pPr>
        <w:pStyle w:val="Heading1"/>
        <w:rPr>
          <w:rFonts w:eastAsiaTheme="minorEastAsia"/>
          <w:sz w:val="24"/>
          <w:szCs w:val="24"/>
        </w:rPr>
      </w:pPr>
      <w:r w:rsidRPr="001729C1">
        <w:rPr>
          <w:rFonts w:eastAsiaTheme="minorEastAsia"/>
          <w:sz w:val="24"/>
          <w:szCs w:val="24"/>
        </w:rPr>
        <w:lastRenderedPageBreak/>
        <w:t>Results</w:t>
      </w:r>
      <w:bookmarkEnd w:id="4"/>
    </w:p>
    <w:p w14:paraId="48677D80" w14:textId="469F5BEA" w:rsidR="00910CAA" w:rsidRPr="001729C1" w:rsidRDefault="00743BA7" w:rsidP="001729C1">
      <w:pPr>
        <w:keepNext/>
        <w:jc w:val="both"/>
      </w:pPr>
      <w:r w:rsidRPr="001729C1">
        <w:rPr>
          <w:rFonts w:eastAsiaTheme="minorEastAsia"/>
          <w:bCs/>
          <w:iCs/>
        </w:rPr>
        <w:t xml:space="preserve">The purpose of this experiment is to compare results from an experiment simulated on proteus, a simulation software and </w:t>
      </w:r>
      <w:r w:rsidR="00310FBA" w:rsidRPr="001729C1">
        <w:rPr>
          <w:rFonts w:eastAsiaTheme="minorEastAsia"/>
          <w:bCs/>
          <w:iCs/>
        </w:rPr>
        <w:t>an</w:t>
      </w:r>
      <w:r w:rsidRPr="001729C1">
        <w:rPr>
          <w:rFonts w:eastAsiaTheme="minorEastAsia"/>
          <w:bCs/>
          <w:iCs/>
        </w:rPr>
        <w:t xml:space="preserve"> experiment conducted with real equipment in a laboratory to see if there would be any differences or similarities in the findings. This is to see if simulation software can be </w:t>
      </w:r>
      <w:r w:rsidR="009E02A5" w:rsidRPr="001729C1">
        <w:rPr>
          <w:rFonts w:eastAsiaTheme="minorEastAsia"/>
          <w:bCs/>
          <w:iCs/>
        </w:rPr>
        <w:t>regarded</w:t>
      </w:r>
      <w:r w:rsidRPr="001729C1">
        <w:rPr>
          <w:rFonts w:eastAsiaTheme="minorEastAsia"/>
          <w:bCs/>
          <w:iCs/>
        </w:rPr>
        <w:t xml:space="preserve"> as a reliable </w:t>
      </w:r>
      <w:r w:rsidR="009E02A5" w:rsidRPr="001729C1">
        <w:rPr>
          <w:rFonts w:eastAsiaTheme="minorEastAsia"/>
          <w:bCs/>
          <w:iCs/>
        </w:rPr>
        <w:t>way to collect data and information rather than physical data. My first experiment was conducted by simulation software (proteus). My first</w:t>
      </w:r>
      <w:r w:rsidR="00542146" w:rsidRPr="001729C1">
        <w:rPr>
          <w:rFonts w:eastAsiaTheme="minorEastAsia"/>
          <w:bCs/>
          <w:iCs/>
        </w:rPr>
        <w:t xml:space="preserve"> recording was set at 500 Hz frequency and 2-volt peak to peak. The results obtained from this was 3.25mv and an attenuation of -55.79.</w:t>
      </w:r>
      <w:r w:rsidR="001729C1">
        <w:t xml:space="preserve"> </w:t>
      </w:r>
      <w:r w:rsidR="00173A99" w:rsidRPr="001729C1">
        <w:rPr>
          <w:rFonts w:eastAsiaTheme="minorEastAsia"/>
          <w:bCs/>
          <w:iCs/>
        </w:rPr>
        <w:t>My second reading was at 1000Hz a</w:t>
      </w:r>
      <w:r w:rsidR="00EA244F" w:rsidRPr="001729C1">
        <w:rPr>
          <w:rFonts w:eastAsiaTheme="minorEastAsia"/>
          <w:bCs/>
          <w:iCs/>
        </w:rPr>
        <w:t>nd</w:t>
      </w:r>
      <w:r w:rsidR="00173A99" w:rsidRPr="001729C1">
        <w:rPr>
          <w:rFonts w:eastAsiaTheme="minorEastAsia"/>
          <w:bCs/>
          <w:iCs/>
        </w:rPr>
        <w:t xml:space="preserve"> 2-volt peak to peak. The results gained was 6.5mv and an attenuation of -49.76.</w:t>
      </w:r>
      <w:r w:rsidR="00A610EA" w:rsidRPr="001729C1">
        <w:rPr>
          <w:rFonts w:eastAsiaTheme="minorEastAsia"/>
          <w:bCs/>
          <w:iCs/>
        </w:rPr>
        <w:t xml:space="preserve"> </w:t>
      </w:r>
      <w:r w:rsidR="00173A99" w:rsidRPr="001729C1">
        <w:rPr>
          <w:rFonts w:eastAsiaTheme="minorEastAsia"/>
          <w:bCs/>
          <w:iCs/>
        </w:rPr>
        <w:t>My next recording was at 2000Hz a</w:t>
      </w:r>
      <w:r w:rsidR="00EA244F" w:rsidRPr="001729C1">
        <w:rPr>
          <w:rFonts w:eastAsiaTheme="minorEastAsia"/>
          <w:bCs/>
          <w:iCs/>
        </w:rPr>
        <w:t>nd</w:t>
      </w:r>
      <w:r w:rsidR="00173A99" w:rsidRPr="001729C1">
        <w:rPr>
          <w:rFonts w:eastAsiaTheme="minorEastAsia"/>
          <w:bCs/>
          <w:iCs/>
        </w:rPr>
        <w:t xml:space="preserve"> 2-volt peak to peak. The results were 15.25mv and an attenuation of 42.4.</w:t>
      </w:r>
      <w:r w:rsidR="00A610EA" w:rsidRPr="001729C1">
        <w:rPr>
          <w:rFonts w:eastAsiaTheme="minorEastAsia"/>
          <w:bCs/>
          <w:iCs/>
        </w:rPr>
        <w:t xml:space="preserve"> </w:t>
      </w:r>
      <w:r w:rsidR="00173A99" w:rsidRPr="001729C1">
        <w:rPr>
          <w:rFonts w:eastAsiaTheme="minorEastAsia"/>
          <w:bCs/>
          <w:iCs/>
        </w:rPr>
        <w:t>My fourth recording was at 3000Hz a</w:t>
      </w:r>
      <w:r w:rsidR="00EA244F" w:rsidRPr="001729C1">
        <w:rPr>
          <w:rFonts w:eastAsiaTheme="minorEastAsia"/>
          <w:bCs/>
          <w:iCs/>
        </w:rPr>
        <w:t>nd</w:t>
      </w:r>
      <w:r w:rsidR="00173A99" w:rsidRPr="001729C1">
        <w:rPr>
          <w:rFonts w:eastAsiaTheme="minorEastAsia"/>
          <w:bCs/>
          <w:iCs/>
        </w:rPr>
        <w:t xml:space="preserve"> 2-volt peak to peak. The results were </w:t>
      </w:r>
      <w:r w:rsidR="00EA244F" w:rsidRPr="001729C1">
        <w:rPr>
          <w:rFonts w:eastAsiaTheme="minorEastAsia"/>
          <w:bCs/>
          <w:iCs/>
        </w:rPr>
        <w:t>30mv and an attenuation of 36.48.</w:t>
      </w:r>
      <w:r w:rsidR="00A610EA" w:rsidRPr="001729C1">
        <w:rPr>
          <w:rFonts w:eastAsiaTheme="minorEastAsia"/>
          <w:bCs/>
          <w:iCs/>
        </w:rPr>
        <w:t xml:space="preserve"> </w:t>
      </w:r>
      <w:r w:rsidR="00EA244F" w:rsidRPr="001729C1">
        <w:rPr>
          <w:rFonts w:eastAsiaTheme="minorEastAsia"/>
          <w:bCs/>
          <w:iCs/>
        </w:rPr>
        <w:t xml:space="preserve">My fifth recording was at 4000Hz and at </w:t>
      </w:r>
      <w:r w:rsidR="00DB6C41" w:rsidRPr="001729C1">
        <w:rPr>
          <w:rFonts w:eastAsiaTheme="minorEastAsia"/>
          <w:bCs/>
          <w:iCs/>
        </w:rPr>
        <w:t>2-volt</w:t>
      </w:r>
      <w:r w:rsidR="00EA244F" w:rsidRPr="001729C1">
        <w:rPr>
          <w:rFonts w:eastAsiaTheme="minorEastAsia"/>
          <w:bCs/>
          <w:iCs/>
        </w:rPr>
        <w:t xml:space="preserve"> peak to peak. The results were</w:t>
      </w:r>
      <w:r w:rsidR="00DB6C41" w:rsidRPr="001729C1">
        <w:rPr>
          <w:rFonts w:eastAsiaTheme="minorEastAsia"/>
          <w:bCs/>
          <w:iCs/>
        </w:rPr>
        <w:t xml:space="preserve"> 72.5mv and an attenuation of -28.81.</w:t>
      </w:r>
      <w:r w:rsidR="00A610EA" w:rsidRPr="001729C1">
        <w:rPr>
          <w:rFonts w:eastAsiaTheme="minorEastAsia"/>
          <w:bCs/>
          <w:iCs/>
        </w:rPr>
        <w:t xml:space="preserve"> </w:t>
      </w:r>
      <w:r w:rsidR="00DB6C41" w:rsidRPr="001729C1">
        <w:rPr>
          <w:rFonts w:eastAsiaTheme="minorEastAsia"/>
          <w:bCs/>
          <w:iCs/>
        </w:rPr>
        <w:t>The next recording was at 4900Hz and at 2-volt peak to peak. The results were 712.5mv and an attenuation of 8.96.</w:t>
      </w:r>
      <w:r w:rsidR="00A610EA" w:rsidRPr="001729C1">
        <w:rPr>
          <w:rFonts w:eastAsiaTheme="minorEastAsia"/>
          <w:bCs/>
          <w:iCs/>
        </w:rPr>
        <w:t xml:space="preserve"> </w:t>
      </w:r>
      <w:r w:rsidR="00DB6C41" w:rsidRPr="001729C1">
        <w:rPr>
          <w:rFonts w:eastAsiaTheme="minorEastAsia"/>
          <w:bCs/>
          <w:iCs/>
        </w:rPr>
        <w:t>My next recording was at 5000Hz and at a 2-volt peak to peak. The results were 800mv and an attenuation of -7.95.</w:t>
      </w:r>
      <w:r w:rsidR="00A610EA" w:rsidRPr="001729C1">
        <w:rPr>
          <w:rFonts w:eastAsiaTheme="minorEastAsia"/>
          <w:bCs/>
          <w:iCs/>
        </w:rPr>
        <w:t xml:space="preserve"> </w:t>
      </w:r>
      <w:r w:rsidR="00910CAA" w:rsidRPr="001729C1">
        <w:rPr>
          <w:rFonts w:eastAsiaTheme="minorEastAsia"/>
          <w:bCs/>
          <w:iCs/>
        </w:rPr>
        <w:t>My next recording was at 5100Hz and at a 2-volt peak to peak. The results were 475mv and an attenuation of -12.48.</w:t>
      </w:r>
      <w:r w:rsidR="00A610EA" w:rsidRPr="001729C1">
        <w:rPr>
          <w:rFonts w:eastAsiaTheme="minorEastAsia"/>
          <w:bCs/>
          <w:iCs/>
        </w:rPr>
        <w:t xml:space="preserve"> </w:t>
      </w:r>
      <w:r w:rsidR="00910CAA" w:rsidRPr="001729C1">
        <w:rPr>
          <w:rFonts w:eastAsiaTheme="minorEastAsia"/>
          <w:bCs/>
          <w:iCs/>
        </w:rPr>
        <w:t xml:space="preserve">The next recording was at 5200Hz and at a </w:t>
      </w:r>
      <w:r w:rsidR="001729C1" w:rsidRPr="001729C1">
        <w:rPr>
          <w:rFonts w:eastAsiaTheme="minorEastAsia"/>
          <w:bCs/>
          <w:iCs/>
        </w:rPr>
        <w:t>2-volt</w:t>
      </w:r>
      <w:r w:rsidR="00910CAA" w:rsidRPr="001729C1">
        <w:rPr>
          <w:rFonts w:eastAsiaTheme="minorEastAsia"/>
          <w:bCs/>
          <w:iCs/>
        </w:rPr>
        <w:t xml:space="preserve"> peak to peak. The results were 312.5mv and an attenuation of -16.12.</w:t>
      </w:r>
      <w:r w:rsidR="00A610EA" w:rsidRPr="001729C1">
        <w:rPr>
          <w:rFonts w:eastAsiaTheme="minorEastAsia"/>
          <w:bCs/>
          <w:iCs/>
        </w:rPr>
        <w:t xml:space="preserve"> </w:t>
      </w:r>
      <w:r w:rsidR="00910CAA" w:rsidRPr="001729C1">
        <w:rPr>
          <w:rFonts w:eastAsiaTheme="minorEastAsia"/>
          <w:bCs/>
          <w:iCs/>
        </w:rPr>
        <w:t xml:space="preserve">The next recording was at 5300Hz and at a </w:t>
      </w:r>
      <w:r w:rsidR="001729C1" w:rsidRPr="001729C1">
        <w:rPr>
          <w:rFonts w:eastAsiaTheme="minorEastAsia"/>
          <w:bCs/>
          <w:iCs/>
        </w:rPr>
        <w:t>2-volt</w:t>
      </w:r>
      <w:r w:rsidR="00910CAA" w:rsidRPr="001729C1">
        <w:rPr>
          <w:rFonts w:eastAsiaTheme="minorEastAsia"/>
          <w:bCs/>
          <w:iCs/>
        </w:rPr>
        <w:t xml:space="preserve"> peak to peak. The results were 230mv and an attenuation of -18.78.</w:t>
      </w:r>
      <w:r w:rsidR="00F05554" w:rsidRPr="001729C1">
        <w:rPr>
          <w:rFonts w:eastAsiaTheme="minorEastAsia"/>
          <w:bCs/>
          <w:iCs/>
        </w:rPr>
        <w:t xml:space="preserve"> </w:t>
      </w:r>
      <w:r w:rsidR="00910CAA" w:rsidRPr="001729C1">
        <w:rPr>
          <w:rFonts w:eastAsiaTheme="minorEastAsia"/>
          <w:bCs/>
          <w:iCs/>
        </w:rPr>
        <w:t xml:space="preserve">The next recording was at 5400Hz and at a </w:t>
      </w:r>
      <w:r w:rsidR="00A610EA" w:rsidRPr="001729C1">
        <w:rPr>
          <w:rFonts w:eastAsiaTheme="minorEastAsia"/>
          <w:bCs/>
          <w:iCs/>
        </w:rPr>
        <w:t>2-volt</w:t>
      </w:r>
      <w:r w:rsidR="00910CAA" w:rsidRPr="001729C1">
        <w:rPr>
          <w:rFonts w:eastAsiaTheme="minorEastAsia"/>
          <w:bCs/>
          <w:iCs/>
        </w:rPr>
        <w:t xml:space="preserve"> peak to peak. The results were 182.5mv and an attenuation of -20.79.</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5500</w:t>
      </w:r>
      <w:r w:rsidR="00910CAA" w:rsidRPr="001729C1">
        <w:rPr>
          <w:rFonts w:eastAsiaTheme="minorEastAsia"/>
          <w:bCs/>
          <w:iCs/>
        </w:rPr>
        <w:t xml:space="preserve">Hz and at a </w:t>
      </w:r>
      <w:r w:rsidR="00A610EA"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150</w:t>
      </w:r>
      <w:r w:rsidR="00910CAA" w:rsidRPr="001729C1">
        <w:rPr>
          <w:rFonts w:eastAsiaTheme="minorEastAsia"/>
          <w:bCs/>
          <w:iCs/>
        </w:rPr>
        <w:t xml:space="preserve">mv and an attenuation of </w:t>
      </w:r>
      <w:r w:rsidR="00EA07A7" w:rsidRPr="001729C1">
        <w:rPr>
          <w:rFonts w:eastAsiaTheme="minorEastAsia"/>
          <w:bCs/>
          <w:iCs/>
        </w:rPr>
        <w:t>-22.4</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6000</w:t>
      </w:r>
      <w:r w:rsidR="00910CAA" w:rsidRPr="001729C1">
        <w:rPr>
          <w:rFonts w:eastAsiaTheme="minorEastAsia"/>
          <w:bCs/>
          <w:iCs/>
        </w:rPr>
        <w:t xml:space="preserve">Hz and at a </w:t>
      </w:r>
      <w:r w:rsidR="001729C1"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82.5</w:t>
      </w:r>
      <w:r w:rsidR="00910CAA" w:rsidRPr="001729C1">
        <w:rPr>
          <w:rFonts w:eastAsiaTheme="minorEastAsia"/>
          <w:bCs/>
          <w:iCs/>
        </w:rPr>
        <w:t xml:space="preserve">mv and an attenuation of </w:t>
      </w:r>
      <w:r w:rsidR="00EA07A7" w:rsidRPr="001729C1">
        <w:rPr>
          <w:rFonts w:eastAsiaTheme="minorEastAsia"/>
          <w:bCs/>
          <w:iCs/>
        </w:rPr>
        <w:t>-27.69</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7000</w:t>
      </w:r>
      <w:r w:rsidR="00910CAA" w:rsidRPr="001729C1">
        <w:rPr>
          <w:rFonts w:eastAsiaTheme="minorEastAsia"/>
          <w:bCs/>
          <w:iCs/>
        </w:rPr>
        <w:t xml:space="preserve">Hz and at a </w:t>
      </w:r>
      <w:r w:rsidR="001729C1"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45</w:t>
      </w:r>
      <w:r w:rsidR="00910CAA" w:rsidRPr="001729C1">
        <w:rPr>
          <w:rFonts w:eastAsiaTheme="minorEastAsia"/>
          <w:bCs/>
          <w:iCs/>
        </w:rPr>
        <w:t xml:space="preserve">mv and an attenuation of </w:t>
      </w:r>
      <w:r w:rsidR="00EA07A7" w:rsidRPr="001729C1">
        <w:rPr>
          <w:rFonts w:eastAsiaTheme="minorEastAsia"/>
          <w:bCs/>
          <w:iCs/>
        </w:rPr>
        <w:t>-32.95</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8000</w:t>
      </w:r>
      <w:r w:rsidR="00910CAA" w:rsidRPr="001729C1">
        <w:rPr>
          <w:rFonts w:eastAsiaTheme="minorEastAsia"/>
          <w:bCs/>
          <w:iCs/>
        </w:rPr>
        <w:t xml:space="preserve">Hz and at a </w:t>
      </w:r>
      <w:r w:rsidR="00A610EA"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31.5</w:t>
      </w:r>
      <w:r w:rsidR="00910CAA" w:rsidRPr="001729C1">
        <w:rPr>
          <w:rFonts w:eastAsiaTheme="minorEastAsia"/>
          <w:bCs/>
          <w:iCs/>
        </w:rPr>
        <w:t xml:space="preserve">mv and an attenuation of </w:t>
      </w:r>
      <w:r w:rsidR="00EA07A7" w:rsidRPr="001729C1">
        <w:rPr>
          <w:rFonts w:eastAsiaTheme="minorEastAsia"/>
          <w:bCs/>
          <w:iCs/>
        </w:rPr>
        <w:t>-36.05</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9000</w:t>
      </w:r>
      <w:r w:rsidR="00910CAA" w:rsidRPr="001729C1">
        <w:rPr>
          <w:rFonts w:eastAsiaTheme="minorEastAsia"/>
          <w:bCs/>
          <w:iCs/>
        </w:rPr>
        <w:t xml:space="preserve">Hz and at a </w:t>
      </w:r>
      <w:r w:rsidR="00A610EA"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25</w:t>
      </w:r>
      <w:r w:rsidR="00910CAA" w:rsidRPr="001729C1">
        <w:rPr>
          <w:rFonts w:eastAsiaTheme="minorEastAsia"/>
          <w:bCs/>
          <w:iCs/>
        </w:rPr>
        <w:t xml:space="preserve">mv and an attenuation of </w:t>
      </w:r>
      <w:r w:rsidR="00EA07A7" w:rsidRPr="001729C1">
        <w:rPr>
          <w:rFonts w:eastAsiaTheme="minorEastAsia"/>
          <w:bCs/>
          <w:iCs/>
        </w:rPr>
        <w:t>-38.06</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10000</w:t>
      </w:r>
      <w:r w:rsidR="00910CAA" w:rsidRPr="001729C1">
        <w:rPr>
          <w:rFonts w:eastAsiaTheme="minorEastAsia"/>
          <w:bCs/>
          <w:iCs/>
        </w:rPr>
        <w:t xml:space="preserve">Hz and at a </w:t>
      </w:r>
      <w:r w:rsidR="00A610EA"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20.75</w:t>
      </w:r>
      <w:r w:rsidR="00910CAA" w:rsidRPr="001729C1">
        <w:rPr>
          <w:rFonts w:eastAsiaTheme="minorEastAsia"/>
          <w:bCs/>
          <w:iCs/>
        </w:rPr>
        <w:t xml:space="preserve">mv and an attenuation of </w:t>
      </w:r>
      <w:r w:rsidR="00EA07A7" w:rsidRPr="001729C1">
        <w:rPr>
          <w:rFonts w:eastAsiaTheme="minorEastAsia"/>
          <w:bCs/>
          <w:iCs/>
        </w:rPr>
        <w:t>-39.68</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11000</w:t>
      </w:r>
      <w:r w:rsidR="00910CAA" w:rsidRPr="001729C1">
        <w:rPr>
          <w:rFonts w:eastAsiaTheme="minorEastAsia"/>
          <w:bCs/>
          <w:iCs/>
        </w:rPr>
        <w:t xml:space="preserve">Hz and at a </w:t>
      </w:r>
      <w:r w:rsidR="00A8283B"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18</w:t>
      </w:r>
      <w:r w:rsidR="00910CAA" w:rsidRPr="001729C1">
        <w:rPr>
          <w:rFonts w:eastAsiaTheme="minorEastAsia"/>
          <w:bCs/>
          <w:iCs/>
        </w:rPr>
        <w:t xml:space="preserve">mv and an attenuation of </w:t>
      </w:r>
      <w:r w:rsidR="00EA07A7" w:rsidRPr="001729C1">
        <w:rPr>
          <w:rFonts w:eastAsiaTheme="minorEastAsia"/>
          <w:bCs/>
          <w:iCs/>
        </w:rPr>
        <w:t>-40.91</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12000</w:t>
      </w:r>
      <w:r w:rsidR="00910CAA" w:rsidRPr="001729C1">
        <w:rPr>
          <w:rFonts w:eastAsiaTheme="minorEastAsia"/>
          <w:bCs/>
          <w:iCs/>
        </w:rPr>
        <w:t xml:space="preserve">Hz and at a </w:t>
      </w:r>
      <w:r w:rsidR="00A610EA"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15.75</w:t>
      </w:r>
      <w:r w:rsidR="00910CAA" w:rsidRPr="001729C1">
        <w:rPr>
          <w:rFonts w:eastAsiaTheme="minorEastAsia"/>
          <w:bCs/>
          <w:iCs/>
        </w:rPr>
        <w:t xml:space="preserve">mv and an attenuation of </w:t>
      </w:r>
      <w:r w:rsidR="00EA07A7" w:rsidRPr="001729C1">
        <w:rPr>
          <w:rFonts w:eastAsiaTheme="minorEastAsia"/>
          <w:bCs/>
          <w:iCs/>
        </w:rPr>
        <w:t>-42.07</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13000</w:t>
      </w:r>
      <w:r w:rsidR="00910CAA" w:rsidRPr="001729C1">
        <w:rPr>
          <w:rFonts w:eastAsiaTheme="minorEastAsia"/>
          <w:bCs/>
          <w:iCs/>
        </w:rPr>
        <w:t xml:space="preserve">Hz and at a </w:t>
      </w:r>
      <w:r w:rsidR="00A610EA"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14</w:t>
      </w:r>
      <w:r w:rsidR="00910CAA" w:rsidRPr="001729C1">
        <w:rPr>
          <w:rFonts w:eastAsiaTheme="minorEastAsia"/>
          <w:bCs/>
          <w:iCs/>
        </w:rPr>
        <w:t xml:space="preserve">mv and an attenuation of </w:t>
      </w:r>
      <w:r w:rsidR="00EA07A7" w:rsidRPr="001729C1">
        <w:rPr>
          <w:rFonts w:eastAsiaTheme="minorEastAsia"/>
          <w:bCs/>
          <w:iCs/>
        </w:rPr>
        <w:t>-43.09</w:t>
      </w:r>
      <w:r w:rsidR="00910CAA" w:rsidRPr="001729C1">
        <w:rPr>
          <w:rFonts w:eastAsiaTheme="minorEastAsia"/>
          <w:bCs/>
          <w:iCs/>
        </w:rPr>
        <w:t>.</w:t>
      </w:r>
      <w:r w:rsidR="00A610EA" w:rsidRPr="001729C1">
        <w:rPr>
          <w:rFonts w:eastAsiaTheme="minorEastAsia"/>
          <w:bCs/>
          <w:iCs/>
        </w:rPr>
        <w:t xml:space="preserve"> </w:t>
      </w:r>
      <w:r w:rsidR="00910CAA" w:rsidRPr="001729C1">
        <w:rPr>
          <w:rFonts w:eastAsiaTheme="minorEastAsia"/>
          <w:bCs/>
          <w:iCs/>
        </w:rPr>
        <w:t xml:space="preserve">The next recording was at </w:t>
      </w:r>
      <w:r w:rsidR="00EA07A7" w:rsidRPr="001729C1">
        <w:rPr>
          <w:rFonts w:eastAsiaTheme="minorEastAsia"/>
          <w:bCs/>
          <w:iCs/>
        </w:rPr>
        <w:t>14000</w:t>
      </w:r>
      <w:r w:rsidR="00910CAA" w:rsidRPr="001729C1">
        <w:rPr>
          <w:rFonts w:eastAsiaTheme="minorEastAsia"/>
          <w:bCs/>
          <w:iCs/>
        </w:rPr>
        <w:t xml:space="preserve">Hz and at a </w:t>
      </w:r>
      <w:r w:rsidR="00A610EA" w:rsidRPr="001729C1">
        <w:rPr>
          <w:rFonts w:eastAsiaTheme="minorEastAsia"/>
          <w:bCs/>
          <w:iCs/>
        </w:rPr>
        <w:t>2-volt</w:t>
      </w:r>
      <w:r w:rsidR="00910CAA" w:rsidRPr="001729C1">
        <w:rPr>
          <w:rFonts w:eastAsiaTheme="minorEastAsia"/>
          <w:bCs/>
          <w:iCs/>
        </w:rPr>
        <w:t xml:space="preserve"> peak to peak. The results were </w:t>
      </w:r>
      <w:r w:rsidR="00EA07A7" w:rsidRPr="001729C1">
        <w:rPr>
          <w:rFonts w:eastAsiaTheme="minorEastAsia"/>
          <w:bCs/>
          <w:iCs/>
        </w:rPr>
        <w:t>12.75</w:t>
      </w:r>
      <w:r w:rsidR="00910CAA" w:rsidRPr="001729C1">
        <w:rPr>
          <w:rFonts w:eastAsiaTheme="minorEastAsia"/>
          <w:bCs/>
          <w:iCs/>
        </w:rPr>
        <w:t xml:space="preserve">mv and an attenuation of </w:t>
      </w:r>
      <w:r w:rsidR="00EA07A7" w:rsidRPr="001729C1">
        <w:rPr>
          <w:rFonts w:eastAsiaTheme="minorEastAsia"/>
          <w:bCs/>
          <w:iCs/>
        </w:rPr>
        <w:t>-43.91</w:t>
      </w:r>
      <w:r w:rsidR="00910CAA" w:rsidRPr="001729C1">
        <w:rPr>
          <w:rFonts w:eastAsiaTheme="minorEastAsia"/>
          <w:bCs/>
          <w:iCs/>
        </w:rPr>
        <w:t>.</w:t>
      </w:r>
    </w:p>
    <w:p w14:paraId="3343332B" w14:textId="36A57F02" w:rsidR="00F05554" w:rsidRDefault="00910CAA" w:rsidP="0019430C">
      <w:pPr>
        <w:jc w:val="both"/>
        <w:rPr>
          <w:rFonts w:eastAsiaTheme="minorEastAsia"/>
          <w:bCs/>
          <w:iCs/>
        </w:rPr>
      </w:pPr>
      <w:r w:rsidRPr="001729C1">
        <w:rPr>
          <w:rFonts w:eastAsiaTheme="minorEastAsia"/>
          <w:bCs/>
          <w:iCs/>
        </w:rPr>
        <w:t xml:space="preserve">The next recording was at </w:t>
      </w:r>
      <w:r w:rsidR="00EA07A7" w:rsidRPr="001729C1">
        <w:rPr>
          <w:rFonts w:eastAsiaTheme="minorEastAsia"/>
          <w:bCs/>
          <w:iCs/>
        </w:rPr>
        <w:t>15000</w:t>
      </w:r>
      <w:r w:rsidRPr="001729C1">
        <w:rPr>
          <w:rFonts w:eastAsiaTheme="minorEastAsia"/>
          <w:bCs/>
          <w:iCs/>
        </w:rPr>
        <w:t xml:space="preserve">Hz and at a </w:t>
      </w:r>
      <w:r w:rsidR="00A610EA" w:rsidRPr="001729C1">
        <w:rPr>
          <w:rFonts w:eastAsiaTheme="minorEastAsia"/>
          <w:bCs/>
          <w:iCs/>
        </w:rPr>
        <w:t>2-volt</w:t>
      </w:r>
      <w:r w:rsidRPr="001729C1">
        <w:rPr>
          <w:rFonts w:eastAsiaTheme="minorEastAsia"/>
          <w:bCs/>
          <w:iCs/>
        </w:rPr>
        <w:t xml:space="preserve"> peak to peak. The results were </w:t>
      </w:r>
      <w:r w:rsidR="00EA07A7" w:rsidRPr="001729C1">
        <w:rPr>
          <w:rFonts w:eastAsiaTheme="minorEastAsia"/>
          <w:bCs/>
          <w:iCs/>
        </w:rPr>
        <w:t>11.75</w:t>
      </w:r>
      <w:r w:rsidRPr="001729C1">
        <w:rPr>
          <w:rFonts w:eastAsiaTheme="minorEastAsia"/>
          <w:bCs/>
          <w:iCs/>
        </w:rPr>
        <w:t xml:space="preserve">mv and an attenuation of </w:t>
      </w:r>
      <w:r w:rsidR="00EA07A7" w:rsidRPr="001729C1">
        <w:rPr>
          <w:rFonts w:eastAsiaTheme="minorEastAsia"/>
          <w:bCs/>
          <w:iCs/>
        </w:rPr>
        <w:t>-44.61</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EA07A7" w:rsidRPr="001729C1">
        <w:rPr>
          <w:rFonts w:eastAsiaTheme="minorEastAsia"/>
          <w:bCs/>
          <w:iCs/>
        </w:rPr>
        <w:t>16000</w:t>
      </w:r>
      <w:r w:rsidRPr="001729C1">
        <w:rPr>
          <w:rFonts w:eastAsiaTheme="minorEastAsia"/>
          <w:bCs/>
          <w:iCs/>
        </w:rPr>
        <w:t xml:space="preserve">Hz and at a </w:t>
      </w:r>
      <w:r w:rsidR="00A610EA" w:rsidRPr="001729C1">
        <w:rPr>
          <w:rFonts w:eastAsiaTheme="minorEastAsia"/>
          <w:bCs/>
          <w:iCs/>
        </w:rPr>
        <w:t>2-volt</w:t>
      </w:r>
      <w:r w:rsidRPr="001729C1">
        <w:rPr>
          <w:rFonts w:eastAsiaTheme="minorEastAsia"/>
          <w:bCs/>
          <w:iCs/>
        </w:rPr>
        <w:t xml:space="preserve"> peak to peak. The results were </w:t>
      </w:r>
      <w:r w:rsidR="00EA07A7" w:rsidRPr="001729C1">
        <w:rPr>
          <w:rFonts w:eastAsiaTheme="minorEastAsia"/>
          <w:bCs/>
          <w:iCs/>
        </w:rPr>
        <w:t>10.88</w:t>
      </w:r>
      <w:r w:rsidRPr="001729C1">
        <w:rPr>
          <w:rFonts w:eastAsiaTheme="minorEastAsia"/>
          <w:bCs/>
          <w:iCs/>
        </w:rPr>
        <w:t xml:space="preserve">mv and an attenuation of </w:t>
      </w:r>
      <w:r w:rsidR="00EA07A7" w:rsidRPr="001729C1">
        <w:rPr>
          <w:rFonts w:eastAsiaTheme="minorEastAsia"/>
          <w:bCs/>
          <w:iCs/>
        </w:rPr>
        <w:t>-45.28</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EA07A7" w:rsidRPr="001729C1">
        <w:rPr>
          <w:rFonts w:eastAsiaTheme="minorEastAsia"/>
          <w:bCs/>
          <w:iCs/>
        </w:rPr>
        <w:t>17000</w:t>
      </w:r>
      <w:r w:rsidRPr="001729C1">
        <w:rPr>
          <w:rFonts w:eastAsiaTheme="minorEastAsia"/>
          <w:bCs/>
          <w:iCs/>
        </w:rPr>
        <w:t xml:space="preserve">Hz and at a </w:t>
      </w:r>
      <w:r w:rsidR="00BE2E22" w:rsidRPr="001729C1">
        <w:rPr>
          <w:rFonts w:eastAsiaTheme="minorEastAsia"/>
          <w:bCs/>
          <w:iCs/>
        </w:rPr>
        <w:t>2-volt</w:t>
      </w:r>
      <w:r w:rsidRPr="001729C1">
        <w:rPr>
          <w:rFonts w:eastAsiaTheme="minorEastAsia"/>
          <w:bCs/>
          <w:iCs/>
        </w:rPr>
        <w:t xml:space="preserve"> peak to peak. The results were </w:t>
      </w:r>
      <w:r w:rsidR="00EA07A7" w:rsidRPr="001729C1">
        <w:rPr>
          <w:rFonts w:eastAsiaTheme="minorEastAsia"/>
          <w:bCs/>
          <w:iCs/>
        </w:rPr>
        <w:t>10.13</w:t>
      </w:r>
      <w:r w:rsidRPr="001729C1">
        <w:rPr>
          <w:rFonts w:eastAsiaTheme="minorEastAsia"/>
          <w:bCs/>
          <w:iCs/>
        </w:rPr>
        <w:t xml:space="preserve">mv and an attenuation of </w:t>
      </w:r>
      <w:r w:rsidR="00EA07A7" w:rsidRPr="001729C1">
        <w:rPr>
          <w:rFonts w:eastAsiaTheme="minorEastAsia"/>
          <w:bCs/>
          <w:iCs/>
        </w:rPr>
        <w:t>-45.90</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EA07A7" w:rsidRPr="001729C1">
        <w:rPr>
          <w:rFonts w:eastAsiaTheme="minorEastAsia"/>
          <w:bCs/>
          <w:iCs/>
        </w:rPr>
        <w:t>18000</w:t>
      </w:r>
      <w:r w:rsidRPr="001729C1">
        <w:rPr>
          <w:rFonts w:eastAsiaTheme="minorEastAsia"/>
          <w:bCs/>
          <w:iCs/>
        </w:rPr>
        <w:t xml:space="preserve">Hz and at a </w:t>
      </w:r>
      <w:r w:rsidR="00BE2E22" w:rsidRPr="001729C1">
        <w:rPr>
          <w:rFonts w:eastAsiaTheme="minorEastAsia"/>
          <w:bCs/>
          <w:iCs/>
        </w:rPr>
        <w:t>2-volt</w:t>
      </w:r>
      <w:r w:rsidRPr="001729C1">
        <w:rPr>
          <w:rFonts w:eastAsiaTheme="minorEastAsia"/>
          <w:bCs/>
          <w:iCs/>
        </w:rPr>
        <w:t xml:space="preserve"> peak to peak. The results were </w:t>
      </w:r>
      <w:r w:rsidR="00EA07A7" w:rsidRPr="001729C1">
        <w:rPr>
          <w:rFonts w:eastAsiaTheme="minorEastAsia"/>
          <w:bCs/>
          <w:iCs/>
        </w:rPr>
        <w:lastRenderedPageBreak/>
        <w:t>9.38</w:t>
      </w:r>
      <w:r w:rsidRPr="001729C1">
        <w:rPr>
          <w:rFonts w:eastAsiaTheme="minorEastAsia"/>
          <w:bCs/>
          <w:iCs/>
        </w:rPr>
        <w:t xml:space="preserve">mv and an attenuation of </w:t>
      </w:r>
      <w:r w:rsidR="00EA07A7" w:rsidRPr="001729C1">
        <w:rPr>
          <w:rFonts w:eastAsiaTheme="minorEastAsia"/>
          <w:bCs/>
          <w:iCs/>
        </w:rPr>
        <w:t>-46.57</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EA07A7" w:rsidRPr="001729C1">
        <w:rPr>
          <w:rFonts w:eastAsiaTheme="minorEastAsia"/>
          <w:bCs/>
          <w:iCs/>
        </w:rPr>
        <w:t>19000</w:t>
      </w:r>
      <w:r w:rsidRPr="001729C1">
        <w:rPr>
          <w:rFonts w:eastAsiaTheme="minorEastAsia"/>
          <w:bCs/>
          <w:iCs/>
        </w:rPr>
        <w:t xml:space="preserve">Hz and at a </w:t>
      </w:r>
      <w:r w:rsidR="00C646BA" w:rsidRPr="001729C1">
        <w:rPr>
          <w:rFonts w:eastAsiaTheme="minorEastAsia"/>
          <w:bCs/>
          <w:iCs/>
        </w:rPr>
        <w:t>2-volt</w:t>
      </w:r>
      <w:r w:rsidRPr="001729C1">
        <w:rPr>
          <w:rFonts w:eastAsiaTheme="minorEastAsia"/>
          <w:bCs/>
          <w:iCs/>
        </w:rPr>
        <w:t xml:space="preserve"> peak to peak. The results were </w:t>
      </w:r>
      <w:r w:rsidR="00EA07A7" w:rsidRPr="001729C1">
        <w:rPr>
          <w:rFonts w:eastAsiaTheme="minorEastAsia"/>
          <w:bCs/>
          <w:iCs/>
        </w:rPr>
        <w:t>8.88</w:t>
      </w:r>
      <w:r w:rsidRPr="001729C1">
        <w:rPr>
          <w:rFonts w:eastAsiaTheme="minorEastAsia"/>
          <w:bCs/>
          <w:iCs/>
        </w:rPr>
        <w:t xml:space="preserve">mv and an attenuation of </w:t>
      </w:r>
      <w:r w:rsidR="00EA07A7" w:rsidRPr="001729C1">
        <w:rPr>
          <w:rFonts w:eastAsiaTheme="minorEastAsia"/>
          <w:bCs/>
          <w:iCs/>
        </w:rPr>
        <w:t>-47.05</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EA07A7" w:rsidRPr="001729C1">
        <w:rPr>
          <w:rFonts w:eastAsiaTheme="minorEastAsia"/>
          <w:bCs/>
          <w:iCs/>
        </w:rPr>
        <w:t>20000</w:t>
      </w:r>
      <w:r w:rsidRPr="001729C1">
        <w:rPr>
          <w:rFonts w:eastAsiaTheme="minorEastAsia"/>
          <w:bCs/>
          <w:iCs/>
        </w:rPr>
        <w:t xml:space="preserve">Hz and at a </w:t>
      </w:r>
      <w:r w:rsidR="00310FBA" w:rsidRPr="001729C1">
        <w:rPr>
          <w:rFonts w:eastAsiaTheme="minorEastAsia"/>
          <w:bCs/>
          <w:iCs/>
        </w:rPr>
        <w:t>2-volt</w:t>
      </w:r>
      <w:r w:rsidRPr="001729C1">
        <w:rPr>
          <w:rFonts w:eastAsiaTheme="minorEastAsia"/>
          <w:bCs/>
          <w:iCs/>
        </w:rPr>
        <w:t xml:space="preserve"> peak to peak. The results were </w:t>
      </w:r>
      <w:r w:rsidR="00EA07A7" w:rsidRPr="001729C1">
        <w:rPr>
          <w:rFonts w:eastAsiaTheme="minorEastAsia"/>
          <w:bCs/>
          <w:iCs/>
        </w:rPr>
        <w:t>8.38</w:t>
      </w:r>
      <w:r w:rsidRPr="001729C1">
        <w:rPr>
          <w:rFonts w:eastAsiaTheme="minorEastAsia"/>
          <w:bCs/>
          <w:iCs/>
        </w:rPr>
        <w:t xml:space="preserve">mv and an attenuation of </w:t>
      </w:r>
      <w:r w:rsidR="002A2490" w:rsidRPr="001729C1">
        <w:rPr>
          <w:rFonts w:eastAsiaTheme="minorEastAsia"/>
          <w:bCs/>
          <w:iCs/>
        </w:rPr>
        <w:t>-47.55</w:t>
      </w:r>
      <w:r w:rsidRPr="001729C1">
        <w:rPr>
          <w:rFonts w:eastAsiaTheme="minorEastAsia"/>
          <w:bCs/>
          <w:iCs/>
        </w:rPr>
        <w:t>.</w:t>
      </w:r>
      <w:r w:rsidR="00BE2E22" w:rsidRPr="001729C1">
        <w:rPr>
          <w:rFonts w:eastAsiaTheme="minorEastAsia"/>
          <w:bCs/>
          <w:iCs/>
        </w:rPr>
        <w:t xml:space="preserve"> </w:t>
      </w:r>
      <w:r w:rsidR="00F05554" w:rsidRPr="001729C1">
        <w:rPr>
          <w:rFonts w:eastAsiaTheme="minorEastAsia"/>
          <w:bCs/>
          <w:iCs/>
        </w:rPr>
        <w:t xml:space="preserve">Once all of my results were completed, I then did further research </w:t>
      </w:r>
      <w:proofErr w:type="gramStart"/>
      <w:r w:rsidR="00F05554" w:rsidRPr="001729C1">
        <w:rPr>
          <w:rFonts w:eastAsiaTheme="minorEastAsia"/>
          <w:bCs/>
          <w:iCs/>
        </w:rPr>
        <w:t>in order to</w:t>
      </w:r>
      <w:proofErr w:type="gramEnd"/>
      <w:r w:rsidR="00F05554" w:rsidRPr="001729C1">
        <w:rPr>
          <w:rFonts w:eastAsiaTheme="minorEastAsia"/>
          <w:bCs/>
          <w:iCs/>
        </w:rPr>
        <w:t xml:space="preserve"> find out the Q factor. To do this </w:t>
      </w:r>
      <w:r w:rsidR="00A610EA" w:rsidRPr="001729C1">
        <w:rPr>
          <w:rFonts w:eastAsiaTheme="minorEastAsia"/>
          <w:bCs/>
          <w:iCs/>
        </w:rPr>
        <w:t>I first calculated the bandwidth which was 4900 and 5100. To find out the q factor I then searched fo</w:t>
      </w:r>
      <w:r w:rsidR="00BE2E22" w:rsidRPr="001729C1">
        <w:rPr>
          <w:rFonts w:eastAsiaTheme="minorEastAsia"/>
          <w:bCs/>
          <w:iCs/>
        </w:rPr>
        <w:t>r</w:t>
      </w:r>
      <w:r w:rsidR="00A610EA" w:rsidRPr="001729C1">
        <w:rPr>
          <w:rFonts w:eastAsiaTheme="minorEastAsia"/>
          <w:bCs/>
          <w:iCs/>
        </w:rPr>
        <w:t xml:space="preserve"> what frequency had the highest value in my results which was 5000. I then found out the difference in my bandwidth which was 200. I then did 5000/200 which calculated by q factor as 25.</w:t>
      </w:r>
    </w:p>
    <w:p w14:paraId="7018B044" w14:textId="051C04A3" w:rsidR="001729C1" w:rsidRPr="001729C1" w:rsidRDefault="001729C1" w:rsidP="0019430C">
      <w:pPr>
        <w:jc w:val="both"/>
        <w:rPr>
          <w:rFonts w:eastAsiaTheme="minorEastAsia"/>
          <w:bCs/>
          <w:iCs/>
        </w:rPr>
      </w:pPr>
      <w:r>
        <w:rPr>
          <w:rFonts w:eastAsiaTheme="minorEastAsia"/>
          <w:bCs/>
          <w:iCs/>
        </w:rPr>
        <w:t>Please see appendices for graph of results [3]</w:t>
      </w:r>
    </w:p>
    <w:p w14:paraId="098F19F1" w14:textId="02322D50" w:rsidR="00310FBA" w:rsidRPr="001729C1" w:rsidRDefault="00310FBA" w:rsidP="0019430C">
      <w:pPr>
        <w:jc w:val="both"/>
        <w:rPr>
          <w:rFonts w:eastAsiaTheme="minorEastAsia"/>
          <w:bCs/>
          <w:iCs/>
        </w:rPr>
      </w:pPr>
      <w:r w:rsidRPr="001729C1">
        <w:rPr>
          <w:rFonts w:eastAsiaTheme="minorEastAsia"/>
          <w:bCs/>
          <w:iCs/>
        </w:rPr>
        <w:t xml:space="preserve">The second experiment I conducted was with physical equipment. To do this I used the exact same values to see if there would be any differences. My first recording using physical equipment was at 500Hz and at a </w:t>
      </w:r>
      <w:r w:rsidR="00C646BA" w:rsidRPr="001729C1">
        <w:rPr>
          <w:rFonts w:eastAsiaTheme="minorEastAsia"/>
          <w:bCs/>
          <w:iCs/>
        </w:rPr>
        <w:t>2-volt</w:t>
      </w:r>
      <w:r w:rsidRPr="001729C1">
        <w:rPr>
          <w:rFonts w:eastAsiaTheme="minorEastAsia"/>
          <w:bCs/>
          <w:iCs/>
        </w:rPr>
        <w:t xml:space="preserve"> peak to peak.</w:t>
      </w:r>
      <w:r w:rsidR="00B81878" w:rsidRPr="001729C1">
        <w:rPr>
          <w:rFonts w:eastAsiaTheme="minorEastAsia"/>
          <w:bCs/>
          <w:iCs/>
        </w:rPr>
        <w:t xml:space="preserve"> The results were 20mv and an attenuation of -40.</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1000</w:t>
      </w:r>
      <w:r w:rsidRPr="001729C1">
        <w:rPr>
          <w:rFonts w:eastAsiaTheme="minorEastAsia"/>
          <w:bCs/>
          <w:iCs/>
        </w:rPr>
        <w:t xml:space="preserve">Hz and at a 2-volt peak to peak. The results were </w:t>
      </w:r>
      <w:r w:rsidR="00B81878" w:rsidRPr="001729C1">
        <w:rPr>
          <w:rFonts w:eastAsiaTheme="minorEastAsia"/>
          <w:bCs/>
          <w:iCs/>
        </w:rPr>
        <w:t>26</w:t>
      </w:r>
      <w:r w:rsidRPr="001729C1">
        <w:rPr>
          <w:rFonts w:eastAsiaTheme="minorEastAsia"/>
          <w:bCs/>
          <w:iCs/>
        </w:rPr>
        <w:t>mv and an attenuation of -</w:t>
      </w:r>
      <w:r w:rsidR="00B81878" w:rsidRPr="001729C1">
        <w:rPr>
          <w:rFonts w:eastAsiaTheme="minorEastAsia"/>
          <w:bCs/>
          <w:iCs/>
        </w:rPr>
        <w:t>37.72</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2000</w:t>
      </w:r>
      <w:r w:rsidRPr="001729C1">
        <w:rPr>
          <w:rFonts w:eastAsiaTheme="minorEastAsia"/>
          <w:bCs/>
          <w:iCs/>
        </w:rPr>
        <w:t xml:space="preserve">Hz and at a 2-volt peak to peak. The results were </w:t>
      </w:r>
      <w:r w:rsidR="00B81878" w:rsidRPr="001729C1">
        <w:rPr>
          <w:rFonts w:eastAsiaTheme="minorEastAsia"/>
          <w:bCs/>
          <w:iCs/>
        </w:rPr>
        <w:t>38</w:t>
      </w:r>
      <w:r w:rsidRPr="001729C1">
        <w:rPr>
          <w:rFonts w:eastAsiaTheme="minorEastAsia"/>
          <w:bCs/>
          <w:iCs/>
        </w:rPr>
        <w:t>mv and an attenuation of -</w:t>
      </w:r>
      <w:r w:rsidR="00B81878" w:rsidRPr="001729C1">
        <w:rPr>
          <w:rFonts w:eastAsiaTheme="minorEastAsia"/>
          <w:bCs/>
          <w:iCs/>
        </w:rPr>
        <w:t>34.42</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3000</w:t>
      </w:r>
      <w:r w:rsidRPr="001729C1">
        <w:rPr>
          <w:rFonts w:eastAsiaTheme="minorEastAsia"/>
          <w:bCs/>
          <w:iCs/>
        </w:rPr>
        <w:t xml:space="preserve">Hz and at a 2-volt peak to peak. The results were </w:t>
      </w:r>
      <w:r w:rsidR="00B81878" w:rsidRPr="001729C1">
        <w:rPr>
          <w:rFonts w:eastAsiaTheme="minorEastAsia"/>
          <w:bCs/>
          <w:iCs/>
        </w:rPr>
        <w:t>60</w:t>
      </w:r>
      <w:r w:rsidRPr="001729C1">
        <w:rPr>
          <w:rFonts w:eastAsiaTheme="minorEastAsia"/>
          <w:bCs/>
          <w:iCs/>
        </w:rPr>
        <w:t>mv and an attenuation of -</w:t>
      </w:r>
      <w:r w:rsidR="00B81878" w:rsidRPr="001729C1">
        <w:rPr>
          <w:rFonts w:eastAsiaTheme="minorEastAsia"/>
          <w:bCs/>
          <w:iCs/>
        </w:rPr>
        <w:t>30.45</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4000</w:t>
      </w:r>
      <w:r w:rsidRPr="001729C1">
        <w:rPr>
          <w:rFonts w:eastAsiaTheme="minorEastAsia"/>
          <w:bCs/>
          <w:iCs/>
        </w:rPr>
        <w:t xml:space="preserve">Hz and at a 2-volt peak to peak. The results were </w:t>
      </w:r>
      <w:r w:rsidR="00B81878" w:rsidRPr="001729C1">
        <w:rPr>
          <w:rFonts w:eastAsiaTheme="minorEastAsia"/>
          <w:bCs/>
          <w:iCs/>
        </w:rPr>
        <w:t>102</w:t>
      </w:r>
      <w:r w:rsidRPr="001729C1">
        <w:rPr>
          <w:rFonts w:eastAsiaTheme="minorEastAsia"/>
          <w:bCs/>
          <w:iCs/>
        </w:rPr>
        <w:t>mv and an attenuation of -</w:t>
      </w:r>
      <w:r w:rsidR="00B81878" w:rsidRPr="001729C1">
        <w:rPr>
          <w:rFonts w:eastAsiaTheme="minorEastAsia"/>
          <w:bCs/>
          <w:iCs/>
        </w:rPr>
        <w:t>25.84</w:t>
      </w:r>
      <w:r w:rsidRPr="001729C1">
        <w:rPr>
          <w:rFonts w:eastAsiaTheme="minorEastAsia"/>
          <w:bCs/>
          <w:iCs/>
        </w:rPr>
        <w:t>.</w:t>
      </w:r>
    </w:p>
    <w:p w14:paraId="361F40F1" w14:textId="77BBAB47" w:rsidR="00BE2E22" w:rsidRDefault="00310FBA" w:rsidP="0019430C">
      <w:pPr>
        <w:jc w:val="both"/>
        <w:rPr>
          <w:rFonts w:eastAsiaTheme="minorEastAsia"/>
          <w:bCs/>
          <w:iCs/>
        </w:rPr>
      </w:pPr>
      <w:r w:rsidRPr="001729C1">
        <w:rPr>
          <w:rFonts w:eastAsiaTheme="minorEastAsia"/>
          <w:bCs/>
          <w:iCs/>
        </w:rPr>
        <w:t xml:space="preserve">The next recording was at </w:t>
      </w:r>
      <w:r w:rsidR="00B81878" w:rsidRPr="001729C1">
        <w:rPr>
          <w:rFonts w:eastAsiaTheme="minorEastAsia"/>
          <w:bCs/>
          <w:iCs/>
        </w:rPr>
        <w:t>4900</w:t>
      </w:r>
      <w:r w:rsidRPr="001729C1">
        <w:rPr>
          <w:rFonts w:eastAsiaTheme="minorEastAsia"/>
          <w:bCs/>
          <w:iCs/>
        </w:rPr>
        <w:t xml:space="preserve">Hz and at a 2-volt peak to peak. The results were </w:t>
      </w:r>
      <w:r w:rsidR="00B81878" w:rsidRPr="001729C1">
        <w:rPr>
          <w:rFonts w:eastAsiaTheme="minorEastAsia"/>
          <w:bCs/>
          <w:iCs/>
        </w:rPr>
        <w:t>170</w:t>
      </w:r>
      <w:r w:rsidRPr="001729C1">
        <w:rPr>
          <w:rFonts w:eastAsiaTheme="minorEastAsia"/>
          <w:bCs/>
          <w:iCs/>
        </w:rPr>
        <w:t>mv and an attenuation of -</w:t>
      </w:r>
      <w:r w:rsidR="00B81878" w:rsidRPr="001729C1">
        <w:rPr>
          <w:rFonts w:eastAsiaTheme="minorEastAsia"/>
          <w:bCs/>
          <w:iCs/>
        </w:rPr>
        <w:t>21.41</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5000</w:t>
      </w:r>
      <w:r w:rsidRPr="001729C1">
        <w:rPr>
          <w:rFonts w:eastAsiaTheme="minorEastAsia"/>
          <w:bCs/>
          <w:iCs/>
        </w:rPr>
        <w:t xml:space="preserve">Hz and at a 2-volt peak to peak. The results were </w:t>
      </w:r>
      <w:r w:rsidR="00B81878" w:rsidRPr="001729C1">
        <w:rPr>
          <w:rFonts w:eastAsiaTheme="minorEastAsia"/>
          <w:bCs/>
          <w:iCs/>
        </w:rPr>
        <w:t>178</w:t>
      </w:r>
      <w:r w:rsidRPr="001729C1">
        <w:rPr>
          <w:rFonts w:eastAsiaTheme="minorEastAsia"/>
          <w:bCs/>
          <w:iCs/>
        </w:rPr>
        <w:t>mv and an attenuation of -</w:t>
      </w:r>
      <w:r w:rsidR="00B81878" w:rsidRPr="001729C1">
        <w:rPr>
          <w:rFonts w:eastAsiaTheme="minorEastAsia"/>
          <w:bCs/>
          <w:iCs/>
        </w:rPr>
        <w:t>21.012</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5100</w:t>
      </w:r>
      <w:r w:rsidRPr="001729C1">
        <w:rPr>
          <w:rFonts w:eastAsiaTheme="minorEastAsia"/>
          <w:bCs/>
          <w:iCs/>
        </w:rPr>
        <w:t xml:space="preserve">Hz and at a 2-volt peak to peak. The results were </w:t>
      </w:r>
      <w:r w:rsidR="00B81878" w:rsidRPr="001729C1">
        <w:rPr>
          <w:rFonts w:eastAsiaTheme="minorEastAsia"/>
          <w:bCs/>
          <w:iCs/>
        </w:rPr>
        <w:t>184</w:t>
      </w:r>
      <w:r w:rsidRPr="001729C1">
        <w:rPr>
          <w:rFonts w:eastAsiaTheme="minorEastAsia"/>
          <w:bCs/>
          <w:iCs/>
        </w:rPr>
        <w:t>mv and an attenuation of -</w:t>
      </w:r>
      <w:r w:rsidR="00B81878" w:rsidRPr="001729C1">
        <w:rPr>
          <w:rFonts w:eastAsiaTheme="minorEastAsia"/>
          <w:bCs/>
          <w:iCs/>
        </w:rPr>
        <w:t>20.72</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5200</w:t>
      </w:r>
      <w:r w:rsidRPr="001729C1">
        <w:rPr>
          <w:rFonts w:eastAsiaTheme="minorEastAsia"/>
          <w:bCs/>
          <w:iCs/>
        </w:rPr>
        <w:t xml:space="preserve">Hz and at a 2-volt peak to peak. The results were </w:t>
      </w:r>
      <w:r w:rsidR="00B81878" w:rsidRPr="001729C1">
        <w:rPr>
          <w:rFonts w:eastAsiaTheme="minorEastAsia"/>
          <w:bCs/>
          <w:iCs/>
        </w:rPr>
        <w:t>188</w:t>
      </w:r>
      <w:r w:rsidRPr="001729C1">
        <w:rPr>
          <w:rFonts w:eastAsiaTheme="minorEastAsia"/>
          <w:bCs/>
          <w:iCs/>
        </w:rPr>
        <w:t>mv and an attenuation of -</w:t>
      </w:r>
      <w:r w:rsidR="00B81878" w:rsidRPr="001729C1">
        <w:rPr>
          <w:rFonts w:eastAsiaTheme="minorEastAsia"/>
          <w:bCs/>
          <w:iCs/>
        </w:rPr>
        <w:t>20.53</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5300</w:t>
      </w:r>
      <w:r w:rsidRPr="001729C1">
        <w:rPr>
          <w:rFonts w:eastAsiaTheme="minorEastAsia"/>
          <w:bCs/>
          <w:iCs/>
        </w:rPr>
        <w:t xml:space="preserve">Hz and at a 2-volt peak to peak. The results were </w:t>
      </w:r>
      <w:r w:rsidR="00B81878" w:rsidRPr="001729C1">
        <w:rPr>
          <w:rFonts w:eastAsiaTheme="minorEastAsia"/>
          <w:bCs/>
          <w:iCs/>
        </w:rPr>
        <w:t>190</w:t>
      </w:r>
      <w:r w:rsidRPr="001729C1">
        <w:rPr>
          <w:rFonts w:eastAsiaTheme="minorEastAsia"/>
          <w:bCs/>
          <w:iCs/>
        </w:rPr>
        <w:t>mv and an attenuation of -</w:t>
      </w:r>
      <w:r w:rsidR="00B81878" w:rsidRPr="001729C1">
        <w:rPr>
          <w:rFonts w:eastAsiaTheme="minorEastAsia"/>
          <w:bCs/>
          <w:iCs/>
        </w:rPr>
        <w:t>20.44</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5400</w:t>
      </w:r>
      <w:r w:rsidRPr="001729C1">
        <w:rPr>
          <w:rFonts w:eastAsiaTheme="minorEastAsia"/>
          <w:bCs/>
          <w:iCs/>
        </w:rPr>
        <w:t xml:space="preserve">Hz and at a 2-volt peak to peak. The results were </w:t>
      </w:r>
      <w:r w:rsidR="00B81878" w:rsidRPr="001729C1">
        <w:rPr>
          <w:rFonts w:eastAsiaTheme="minorEastAsia"/>
          <w:bCs/>
          <w:iCs/>
        </w:rPr>
        <w:t>192</w:t>
      </w:r>
      <w:r w:rsidRPr="001729C1">
        <w:rPr>
          <w:rFonts w:eastAsiaTheme="minorEastAsia"/>
          <w:bCs/>
          <w:iCs/>
        </w:rPr>
        <w:t>mv and an attenuation of -</w:t>
      </w:r>
      <w:r w:rsidR="00B81878" w:rsidRPr="001729C1">
        <w:rPr>
          <w:rFonts w:eastAsiaTheme="minorEastAsia"/>
          <w:bCs/>
          <w:iCs/>
        </w:rPr>
        <w:t>20.35</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B81878" w:rsidRPr="001729C1">
        <w:rPr>
          <w:rFonts w:eastAsiaTheme="minorEastAsia"/>
          <w:bCs/>
          <w:iCs/>
        </w:rPr>
        <w:t>5500</w:t>
      </w:r>
      <w:r w:rsidRPr="001729C1">
        <w:rPr>
          <w:rFonts w:eastAsiaTheme="minorEastAsia"/>
          <w:bCs/>
          <w:iCs/>
        </w:rPr>
        <w:t xml:space="preserve">Hz and at a 2-volt peak to peak. The results were </w:t>
      </w:r>
      <w:r w:rsidR="00B81878" w:rsidRPr="001729C1">
        <w:rPr>
          <w:rFonts w:eastAsiaTheme="minorEastAsia"/>
          <w:bCs/>
          <w:iCs/>
        </w:rPr>
        <w:t>186</w:t>
      </w:r>
      <w:r w:rsidRPr="001729C1">
        <w:rPr>
          <w:rFonts w:eastAsiaTheme="minorEastAsia"/>
          <w:bCs/>
          <w:iCs/>
        </w:rPr>
        <w:t>mv and an attenuation of -</w:t>
      </w:r>
      <w:r w:rsidR="005D7E99" w:rsidRPr="001729C1">
        <w:rPr>
          <w:rFonts w:eastAsiaTheme="minorEastAsia"/>
          <w:bCs/>
          <w:iCs/>
        </w:rPr>
        <w:t>20.63</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6000</w:t>
      </w:r>
      <w:r w:rsidRPr="001729C1">
        <w:rPr>
          <w:rFonts w:eastAsiaTheme="minorEastAsia"/>
          <w:bCs/>
          <w:iCs/>
        </w:rPr>
        <w:t xml:space="preserve">Hz and at a 2-volt peak to peak. The results were </w:t>
      </w:r>
      <w:r w:rsidR="005D7E99" w:rsidRPr="001729C1">
        <w:rPr>
          <w:rFonts w:eastAsiaTheme="minorEastAsia"/>
          <w:bCs/>
          <w:iCs/>
        </w:rPr>
        <w:t>166</w:t>
      </w:r>
      <w:r w:rsidRPr="001729C1">
        <w:rPr>
          <w:rFonts w:eastAsiaTheme="minorEastAsia"/>
          <w:bCs/>
          <w:iCs/>
        </w:rPr>
        <w:t>mv and an attenuation of -</w:t>
      </w:r>
      <w:r w:rsidR="005D7E99" w:rsidRPr="001729C1">
        <w:rPr>
          <w:rFonts w:eastAsiaTheme="minorEastAsia"/>
          <w:bCs/>
          <w:iCs/>
        </w:rPr>
        <w:t>21.61</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7000</w:t>
      </w:r>
      <w:r w:rsidRPr="001729C1">
        <w:rPr>
          <w:rFonts w:eastAsiaTheme="minorEastAsia"/>
          <w:bCs/>
          <w:iCs/>
        </w:rPr>
        <w:t xml:space="preserve">Hz and at a 2-volt peak to peak. The results were </w:t>
      </w:r>
      <w:r w:rsidR="005D7E99" w:rsidRPr="001729C1">
        <w:rPr>
          <w:rFonts w:eastAsiaTheme="minorEastAsia"/>
          <w:bCs/>
          <w:iCs/>
        </w:rPr>
        <w:t>112</w:t>
      </w:r>
      <w:r w:rsidRPr="001729C1">
        <w:rPr>
          <w:rFonts w:eastAsiaTheme="minorEastAsia"/>
          <w:bCs/>
          <w:iCs/>
        </w:rPr>
        <w:t>mv and an attenuation of -</w:t>
      </w:r>
      <w:r w:rsidR="005D7E99" w:rsidRPr="001729C1">
        <w:rPr>
          <w:rFonts w:eastAsiaTheme="minorEastAsia"/>
          <w:bCs/>
          <w:iCs/>
        </w:rPr>
        <w:t>25.03</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8000</w:t>
      </w:r>
      <w:r w:rsidRPr="001729C1">
        <w:rPr>
          <w:rFonts w:eastAsiaTheme="minorEastAsia"/>
          <w:bCs/>
          <w:iCs/>
        </w:rPr>
        <w:t xml:space="preserve">Hz and at a 2-volt peak to peak. The results were </w:t>
      </w:r>
      <w:r w:rsidR="005D7E99" w:rsidRPr="001729C1">
        <w:rPr>
          <w:rFonts w:eastAsiaTheme="minorEastAsia"/>
          <w:bCs/>
          <w:iCs/>
        </w:rPr>
        <w:t>84</w:t>
      </w:r>
      <w:r w:rsidRPr="001729C1">
        <w:rPr>
          <w:rFonts w:eastAsiaTheme="minorEastAsia"/>
          <w:bCs/>
          <w:iCs/>
        </w:rPr>
        <w:t xml:space="preserve">mv and an attenuation of </w:t>
      </w:r>
      <w:r w:rsidR="005D7E99" w:rsidRPr="001729C1">
        <w:rPr>
          <w:rFonts w:eastAsiaTheme="minorEastAsia"/>
          <w:bCs/>
          <w:iCs/>
        </w:rPr>
        <w:t>–27.53</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The next recording was at</w:t>
      </w:r>
      <w:r w:rsidR="00BE2E22" w:rsidRPr="001729C1">
        <w:rPr>
          <w:rFonts w:eastAsiaTheme="minorEastAsia"/>
          <w:bCs/>
          <w:iCs/>
        </w:rPr>
        <w:t xml:space="preserve"> </w:t>
      </w:r>
      <w:r w:rsidR="005D7E99" w:rsidRPr="001729C1">
        <w:rPr>
          <w:rFonts w:eastAsiaTheme="minorEastAsia"/>
          <w:bCs/>
          <w:iCs/>
        </w:rPr>
        <w:t>9000</w:t>
      </w:r>
      <w:r w:rsidRPr="001729C1">
        <w:rPr>
          <w:rFonts w:eastAsiaTheme="minorEastAsia"/>
          <w:bCs/>
          <w:iCs/>
        </w:rPr>
        <w:t xml:space="preserve">Hz and at a 2-volt peak to peak. The results were </w:t>
      </w:r>
      <w:r w:rsidR="005D7E99" w:rsidRPr="001729C1">
        <w:rPr>
          <w:rFonts w:eastAsiaTheme="minorEastAsia"/>
          <w:bCs/>
          <w:iCs/>
        </w:rPr>
        <w:t>66</w:t>
      </w:r>
      <w:r w:rsidRPr="001729C1">
        <w:rPr>
          <w:rFonts w:eastAsiaTheme="minorEastAsia"/>
          <w:bCs/>
          <w:iCs/>
        </w:rPr>
        <w:t xml:space="preserve">mv and an attenuation of </w:t>
      </w:r>
      <w:r w:rsidR="005D7E99" w:rsidRPr="001729C1">
        <w:rPr>
          <w:rFonts w:eastAsiaTheme="minorEastAsia"/>
          <w:bCs/>
          <w:iCs/>
        </w:rPr>
        <w:t>–29.62</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1000</w:t>
      </w:r>
      <w:r w:rsidRPr="001729C1">
        <w:rPr>
          <w:rFonts w:eastAsiaTheme="minorEastAsia"/>
          <w:bCs/>
          <w:iCs/>
        </w:rPr>
        <w:t xml:space="preserve">Hz and at a 2-volt peak to peak. The results were </w:t>
      </w:r>
      <w:r w:rsidR="005D7E99" w:rsidRPr="001729C1">
        <w:rPr>
          <w:rFonts w:eastAsiaTheme="minorEastAsia"/>
          <w:bCs/>
          <w:iCs/>
        </w:rPr>
        <w:t>56</w:t>
      </w:r>
      <w:r w:rsidRPr="001729C1">
        <w:rPr>
          <w:rFonts w:eastAsiaTheme="minorEastAsia"/>
          <w:bCs/>
          <w:iCs/>
        </w:rPr>
        <w:t>mv and an attenuation of -</w:t>
      </w:r>
      <w:r w:rsidR="005D7E99" w:rsidRPr="001729C1">
        <w:rPr>
          <w:rFonts w:eastAsiaTheme="minorEastAsia"/>
          <w:bCs/>
          <w:iCs/>
        </w:rPr>
        <w:t>31.05</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11000H</w:t>
      </w:r>
      <w:r w:rsidRPr="001729C1">
        <w:rPr>
          <w:rFonts w:eastAsiaTheme="minorEastAsia"/>
          <w:bCs/>
          <w:iCs/>
        </w:rPr>
        <w:t xml:space="preserve">z and at a 2-volt peak to peak. The results were </w:t>
      </w:r>
      <w:r w:rsidR="005D7E99" w:rsidRPr="001729C1">
        <w:rPr>
          <w:rFonts w:eastAsiaTheme="minorEastAsia"/>
          <w:bCs/>
          <w:iCs/>
        </w:rPr>
        <w:t>50</w:t>
      </w:r>
      <w:r w:rsidRPr="001729C1">
        <w:rPr>
          <w:rFonts w:eastAsiaTheme="minorEastAsia"/>
          <w:bCs/>
          <w:iCs/>
        </w:rPr>
        <w:t>mv and an attenuation of -</w:t>
      </w:r>
      <w:r w:rsidR="005D7E99" w:rsidRPr="001729C1">
        <w:rPr>
          <w:rFonts w:eastAsiaTheme="minorEastAsia"/>
          <w:bCs/>
          <w:iCs/>
        </w:rPr>
        <w:t>32.05</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12000mv</w:t>
      </w:r>
      <w:r w:rsidRPr="001729C1">
        <w:rPr>
          <w:rFonts w:eastAsiaTheme="minorEastAsia"/>
          <w:bCs/>
          <w:iCs/>
        </w:rPr>
        <w:t xml:space="preserve"> and at a 2-volt peak to peak. The results were </w:t>
      </w:r>
      <w:r w:rsidR="005D7E99" w:rsidRPr="001729C1">
        <w:rPr>
          <w:rFonts w:eastAsiaTheme="minorEastAsia"/>
          <w:bCs/>
          <w:iCs/>
        </w:rPr>
        <w:t>42</w:t>
      </w:r>
      <w:r w:rsidRPr="001729C1">
        <w:rPr>
          <w:rFonts w:eastAsiaTheme="minorEastAsia"/>
          <w:bCs/>
          <w:iCs/>
        </w:rPr>
        <w:t>mv and an attenuation of -</w:t>
      </w:r>
      <w:r w:rsidR="005D7E99" w:rsidRPr="001729C1">
        <w:rPr>
          <w:rFonts w:eastAsiaTheme="minorEastAsia"/>
          <w:bCs/>
          <w:iCs/>
        </w:rPr>
        <w:t>33.55</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13000</w:t>
      </w:r>
      <w:r w:rsidRPr="001729C1">
        <w:rPr>
          <w:rFonts w:eastAsiaTheme="minorEastAsia"/>
          <w:bCs/>
          <w:iCs/>
        </w:rPr>
        <w:t xml:space="preserve">Hz and at a 2-volt peak to peak. The results were </w:t>
      </w:r>
      <w:r w:rsidR="005D7E99" w:rsidRPr="001729C1">
        <w:rPr>
          <w:rFonts w:eastAsiaTheme="minorEastAsia"/>
          <w:bCs/>
          <w:iCs/>
        </w:rPr>
        <w:t>38</w:t>
      </w:r>
      <w:r w:rsidRPr="001729C1">
        <w:rPr>
          <w:rFonts w:eastAsiaTheme="minorEastAsia"/>
          <w:bCs/>
          <w:iCs/>
        </w:rPr>
        <w:t>mv and an attenuation of -</w:t>
      </w:r>
      <w:r w:rsidR="005D7E99" w:rsidRPr="001729C1">
        <w:rPr>
          <w:rFonts w:eastAsiaTheme="minorEastAsia"/>
          <w:bCs/>
          <w:iCs/>
        </w:rPr>
        <w:t>34.42</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14000</w:t>
      </w:r>
      <w:r w:rsidRPr="001729C1">
        <w:rPr>
          <w:rFonts w:eastAsiaTheme="minorEastAsia"/>
          <w:bCs/>
          <w:iCs/>
        </w:rPr>
        <w:t xml:space="preserve">Hz and at a 2-volt peak to peak. The results were </w:t>
      </w:r>
      <w:r w:rsidR="005D7E99" w:rsidRPr="001729C1">
        <w:rPr>
          <w:rFonts w:eastAsiaTheme="minorEastAsia"/>
          <w:bCs/>
          <w:iCs/>
        </w:rPr>
        <w:lastRenderedPageBreak/>
        <w:t>36</w:t>
      </w:r>
      <w:r w:rsidRPr="001729C1">
        <w:rPr>
          <w:rFonts w:eastAsiaTheme="minorEastAsia"/>
          <w:bCs/>
          <w:iCs/>
        </w:rPr>
        <w:t>mv and an attenuation of -</w:t>
      </w:r>
      <w:r w:rsidR="005D7E99" w:rsidRPr="001729C1">
        <w:rPr>
          <w:rFonts w:eastAsiaTheme="minorEastAsia"/>
          <w:bCs/>
          <w:iCs/>
        </w:rPr>
        <w:t>34.89</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15000</w:t>
      </w:r>
      <w:r w:rsidRPr="001729C1">
        <w:rPr>
          <w:rFonts w:eastAsiaTheme="minorEastAsia"/>
          <w:bCs/>
          <w:iCs/>
        </w:rPr>
        <w:t xml:space="preserve">Hz and at a 2-volt peak to peak. The results were </w:t>
      </w:r>
      <w:r w:rsidR="005D7E99" w:rsidRPr="001729C1">
        <w:rPr>
          <w:rFonts w:eastAsiaTheme="minorEastAsia"/>
          <w:bCs/>
          <w:iCs/>
        </w:rPr>
        <w:t>34</w:t>
      </w:r>
      <w:r w:rsidRPr="001729C1">
        <w:rPr>
          <w:rFonts w:eastAsiaTheme="minorEastAsia"/>
          <w:bCs/>
          <w:iCs/>
        </w:rPr>
        <w:t>mv and an attenuation of -</w:t>
      </w:r>
      <w:r w:rsidR="005D7E99" w:rsidRPr="001729C1">
        <w:rPr>
          <w:rFonts w:eastAsiaTheme="minorEastAsia"/>
          <w:bCs/>
          <w:iCs/>
        </w:rPr>
        <w:t>3539</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16000</w:t>
      </w:r>
      <w:r w:rsidRPr="001729C1">
        <w:rPr>
          <w:rFonts w:eastAsiaTheme="minorEastAsia"/>
          <w:bCs/>
          <w:iCs/>
        </w:rPr>
        <w:t xml:space="preserve">Hz and at a 2-volt peak to peak. The results were </w:t>
      </w:r>
      <w:r w:rsidR="005D7E99" w:rsidRPr="001729C1">
        <w:rPr>
          <w:rFonts w:eastAsiaTheme="minorEastAsia"/>
          <w:bCs/>
          <w:iCs/>
        </w:rPr>
        <w:t>32</w:t>
      </w:r>
      <w:r w:rsidRPr="001729C1">
        <w:rPr>
          <w:rFonts w:eastAsiaTheme="minorEastAsia"/>
          <w:bCs/>
          <w:iCs/>
        </w:rPr>
        <w:t>mv and an attenuation of -</w:t>
      </w:r>
      <w:r w:rsidR="005D7E99" w:rsidRPr="001729C1">
        <w:rPr>
          <w:rFonts w:eastAsiaTheme="minorEastAsia"/>
          <w:bCs/>
          <w:iCs/>
        </w:rPr>
        <w:t>35.91</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17000</w:t>
      </w:r>
      <w:r w:rsidRPr="001729C1">
        <w:rPr>
          <w:rFonts w:eastAsiaTheme="minorEastAsia"/>
          <w:bCs/>
          <w:iCs/>
        </w:rPr>
        <w:t xml:space="preserve">Hz and at a 2-volt peak to peak. The results were </w:t>
      </w:r>
      <w:r w:rsidR="005D7E99" w:rsidRPr="001729C1">
        <w:rPr>
          <w:rFonts w:eastAsiaTheme="minorEastAsia"/>
          <w:bCs/>
          <w:iCs/>
        </w:rPr>
        <w:t>30</w:t>
      </w:r>
      <w:r w:rsidRPr="001729C1">
        <w:rPr>
          <w:rFonts w:eastAsiaTheme="minorEastAsia"/>
          <w:bCs/>
          <w:iCs/>
        </w:rPr>
        <w:t>mv and an attenuation of -</w:t>
      </w:r>
      <w:r w:rsidR="005D7E99" w:rsidRPr="001729C1">
        <w:rPr>
          <w:rFonts w:eastAsiaTheme="minorEastAsia"/>
          <w:bCs/>
          <w:iCs/>
        </w:rPr>
        <w:t>36.47</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18000</w:t>
      </w:r>
      <w:r w:rsidRPr="001729C1">
        <w:rPr>
          <w:rFonts w:eastAsiaTheme="minorEastAsia"/>
          <w:bCs/>
          <w:iCs/>
        </w:rPr>
        <w:t xml:space="preserve">Hz and at a 2-volt peak to peak. The results were </w:t>
      </w:r>
      <w:r w:rsidR="005D7E99" w:rsidRPr="001729C1">
        <w:rPr>
          <w:rFonts w:eastAsiaTheme="minorEastAsia"/>
          <w:bCs/>
          <w:iCs/>
        </w:rPr>
        <w:t>28</w:t>
      </w:r>
      <w:r w:rsidRPr="001729C1">
        <w:rPr>
          <w:rFonts w:eastAsiaTheme="minorEastAsia"/>
          <w:bCs/>
          <w:iCs/>
        </w:rPr>
        <w:t>mv and an attenuation of -</w:t>
      </w:r>
      <w:r w:rsidR="005D7E99" w:rsidRPr="001729C1">
        <w:rPr>
          <w:rFonts w:eastAsiaTheme="minorEastAsia"/>
          <w:bCs/>
          <w:iCs/>
        </w:rPr>
        <w:t>37.07</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19000</w:t>
      </w:r>
      <w:r w:rsidRPr="001729C1">
        <w:rPr>
          <w:rFonts w:eastAsiaTheme="minorEastAsia"/>
          <w:bCs/>
          <w:iCs/>
        </w:rPr>
        <w:t xml:space="preserve">Hz and at a 2-volt peak to peak. The results were </w:t>
      </w:r>
      <w:r w:rsidR="005D7E99" w:rsidRPr="001729C1">
        <w:rPr>
          <w:rFonts w:eastAsiaTheme="minorEastAsia"/>
          <w:bCs/>
          <w:iCs/>
        </w:rPr>
        <w:t>26</w:t>
      </w:r>
      <w:r w:rsidRPr="001729C1">
        <w:rPr>
          <w:rFonts w:eastAsiaTheme="minorEastAsia"/>
          <w:bCs/>
          <w:iCs/>
        </w:rPr>
        <w:t>mv and an attenuation of -</w:t>
      </w:r>
      <w:r w:rsidR="005D7E99" w:rsidRPr="001729C1">
        <w:rPr>
          <w:rFonts w:eastAsiaTheme="minorEastAsia"/>
          <w:bCs/>
          <w:iCs/>
        </w:rPr>
        <w:t>37.72</w:t>
      </w:r>
      <w:r w:rsidRPr="001729C1">
        <w:rPr>
          <w:rFonts w:eastAsiaTheme="minorEastAsia"/>
          <w:bCs/>
          <w:iCs/>
        </w:rPr>
        <w:t>.</w:t>
      </w:r>
      <w:r w:rsidR="00BE2E22" w:rsidRPr="001729C1">
        <w:rPr>
          <w:rFonts w:eastAsiaTheme="minorEastAsia"/>
          <w:bCs/>
          <w:iCs/>
        </w:rPr>
        <w:t xml:space="preserve"> </w:t>
      </w:r>
      <w:r w:rsidRPr="001729C1">
        <w:rPr>
          <w:rFonts w:eastAsiaTheme="minorEastAsia"/>
          <w:bCs/>
          <w:iCs/>
        </w:rPr>
        <w:t xml:space="preserve">The next recording was at </w:t>
      </w:r>
      <w:r w:rsidR="005D7E99" w:rsidRPr="001729C1">
        <w:rPr>
          <w:rFonts w:eastAsiaTheme="minorEastAsia"/>
          <w:bCs/>
          <w:iCs/>
        </w:rPr>
        <w:t>20000</w:t>
      </w:r>
      <w:r w:rsidRPr="001729C1">
        <w:rPr>
          <w:rFonts w:eastAsiaTheme="minorEastAsia"/>
          <w:bCs/>
          <w:iCs/>
        </w:rPr>
        <w:t xml:space="preserve">Hz and at a 2-volt peak to peak. The results were </w:t>
      </w:r>
      <w:r w:rsidR="005D7E99" w:rsidRPr="001729C1">
        <w:rPr>
          <w:rFonts w:eastAsiaTheme="minorEastAsia"/>
          <w:bCs/>
          <w:iCs/>
        </w:rPr>
        <w:t>26</w:t>
      </w:r>
      <w:r w:rsidRPr="001729C1">
        <w:rPr>
          <w:rFonts w:eastAsiaTheme="minorEastAsia"/>
          <w:bCs/>
          <w:iCs/>
        </w:rPr>
        <w:t>mv and an attenuation of -</w:t>
      </w:r>
      <w:r w:rsidR="005D7E99" w:rsidRPr="001729C1">
        <w:rPr>
          <w:rFonts w:eastAsiaTheme="minorEastAsia"/>
          <w:bCs/>
          <w:iCs/>
        </w:rPr>
        <w:t>37,72</w:t>
      </w:r>
      <w:r w:rsidRPr="001729C1">
        <w:rPr>
          <w:rFonts w:eastAsiaTheme="minorEastAsia"/>
          <w:bCs/>
          <w:iCs/>
        </w:rPr>
        <w:t>.</w:t>
      </w:r>
      <w:r w:rsidR="00BE2E22" w:rsidRPr="001729C1">
        <w:rPr>
          <w:rFonts w:eastAsiaTheme="minorEastAsia"/>
          <w:bCs/>
          <w:iCs/>
        </w:rPr>
        <w:t xml:space="preserve"> Once I completed all </w:t>
      </w:r>
      <w:r w:rsidR="00542D24" w:rsidRPr="001729C1">
        <w:rPr>
          <w:rFonts w:eastAsiaTheme="minorEastAsia"/>
          <w:bCs/>
          <w:iCs/>
        </w:rPr>
        <w:t>my findings</w:t>
      </w:r>
      <w:r w:rsidR="00BE2E22" w:rsidRPr="001729C1">
        <w:rPr>
          <w:rFonts w:eastAsiaTheme="minorEastAsia"/>
          <w:bCs/>
          <w:iCs/>
        </w:rPr>
        <w:t>, I then found out my q factor. First, I found out what my bandwidth was which was 4900 and 7000. For my results the frequency that was the highest was 5400. I then found out the difference between 4900 and 700 which was 2100. I then did 5400/2100 to find out my Q factor which was 2.571.</w:t>
      </w:r>
    </w:p>
    <w:p w14:paraId="1AF53175" w14:textId="0C8DFE8C" w:rsidR="00431D57" w:rsidRPr="001729C1" w:rsidRDefault="00431D57" w:rsidP="0019430C">
      <w:pPr>
        <w:jc w:val="both"/>
        <w:rPr>
          <w:rFonts w:eastAsiaTheme="minorEastAsia"/>
          <w:bCs/>
          <w:iCs/>
        </w:rPr>
      </w:pPr>
      <w:r>
        <w:rPr>
          <w:rFonts w:eastAsiaTheme="minorEastAsia"/>
          <w:bCs/>
          <w:iCs/>
        </w:rPr>
        <w:t xml:space="preserve">Please see appendices for </w:t>
      </w:r>
      <w:r w:rsidR="00E77FA3">
        <w:rPr>
          <w:rFonts w:eastAsiaTheme="minorEastAsia"/>
          <w:bCs/>
          <w:iCs/>
        </w:rPr>
        <w:t>graph</w:t>
      </w:r>
      <w:r>
        <w:rPr>
          <w:rFonts w:eastAsiaTheme="minorEastAsia"/>
          <w:bCs/>
          <w:iCs/>
        </w:rPr>
        <w:t xml:space="preserve"> of results [4]</w:t>
      </w:r>
    </w:p>
    <w:p w14:paraId="04F26866" w14:textId="56BA7DE1" w:rsidR="00BE2E22" w:rsidRPr="001729C1" w:rsidRDefault="00BE2E22" w:rsidP="0019430C">
      <w:pPr>
        <w:jc w:val="both"/>
        <w:rPr>
          <w:rFonts w:eastAsiaTheme="minorEastAsia"/>
          <w:bCs/>
          <w:iCs/>
        </w:rPr>
      </w:pPr>
    </w:p>
    <w:p w14:paraId="359D143F" w14:textId="77777777" w:rsidR="00431D57" w:rsidRDefault="00431D57" w:rsidP="009409A9">
      <w:pPr>
        <w:pStyle w:val="Heading1"/>
        <w:rPr>
          <w:rFonts w:eastAsiaTheme="minorEastAsia"/>
          <w:sz w:val="24"/>
          <w:szCs w:val="24"/>
        </w:rPr>
      </w:pPr>
      <w:bookmarkStart w:id="5" w:name="_Toc187411512"/>
    </w:p>
    <w:p w14:paraId="19CB1E44" w14:textId="77777777" w:rsidR="00431D57" w:rsidRDefault="00431D57" w:rsidP="00431D57"/>
    <w:p w14:paraId="2B96319A" w14:textId="77777777" w:rsidR="00E77FA3" w:rsidRDefault="00E77FA3" w:rsidP="00431D57"/>
    <w:p w14:paraId="72A86EEB" w14:textId="77777777" w:rsidR="00E77FA3" w:rsidRDefault="00E77FA3" w:rsidP="00431D57"/>
    <w:p w14:paraId="13B2C442" w14:textId="77777777" w:rsidR="00E77FA3" w:rsidRDefault="00E77FA3" w:rsidP="00431D57"/>
    <w:p w14:paraId="7C0084F9" w14:textId="77777777" w:rsidR="00E77FA3" w:rsidRDefault="00E77FA3" w:rsidP="00431D57"/>
    <w:p w14:paraId="2B405A90" w14:textId="77777777" w:rsidR="00E77FA3" w:rsidRDefault="00E77FA3" w:rsidP="00431D57"/>
    <w:p w14:paraId="2FCA7663" w14:textId="77777777" w:rsidR="00E77FA3" w:rsidRDefault="00E77FA3" w:rsidP="00431D57"/>
    <w:p w14:paraId="15E1F0B2" w14:textId="77777777" w:rsidR="00E77FA3" w:rsidRDefault="00E77FA3" w:rsidP="00431D57"/>
    <w:p w14:paraId="604C032F" w14:textId="77777777" w:rsidR="00E77FA3" w:rsidRDefault="00E77FA3" w:rsidP="00431D57"/>
    <w:p w14:paraId="5EB95410" w14:textId="77777777" w:rsidR="00E77FA3" w:rsidRDefault="00E77FA3" w:rsidP="00431D57"/>
    <w:p w14:paraId="13CCB59B" w14:textId="77777777" w:rsidR="00E77FA3" w:rsidRDefault="00E77FA3" w:rsidP="00431D57"/>
    <w:p w14:paraId="0844DE37" w14:textId="77777777" w:rsidR="00E77FA3" w:rsidRDefault="00E77FA3" w:rsidP="00431D57"/>
    <w:p w14:paraId="0791BCFF" w14:textId="77777777" w:rsidR="00E77FA3" w:rsidRDefault="00E77FA3" w:rsidP="00431D57"/>
    <w:p w14:paraId="57F22ECD" w14:textId="77777777" w:rsidR="00E77FA3" w:rsidRDefault="00E77FA3" w:rsidP="00431D57"/>
    <w:p w14:paraId="1F66D7B3" w14:textId="77777777" w:rsidR="00E77FA3" w:rsidRPr="00431D57" w:rsidRDefault="00E77FA3" w:rsidP="00431D57"/>
    <w:p w14:paraId="0C1D2F1A" w14:textId="5AFBFB59" w:rsidR="00BE2E22" w:rsidRPr="00F90CF9" w:rsidRDefault="0019430C" w:rsidP="009409A9">
      <w:pPr>
        <w:pStyle w:val="Heading1"/>
        <w:rPr>
          <w:rFonts w:eastAsiaTheme="minorEastAsia"/>
          <w:sz w:val="24"/>
          <w:szCs w:val="24"/>
          <w:u w:val="single"/>
        </w:rPr>
      </w:pPr>
      <w:r w:rsidRPr="00F90CF9">
        <w:rPr>
          <w:rFonts w:eastAsiaTheme="minorEastAsia"/>
          <w:sz w:val="24"/>
          <w:szCs w:val="24"/>
          <w:u w:val="single"/>
        </w:rPr>
        <w:lastRenderedPageBreak/>
        <w:t>Analysis of results</w:t>
      </w:r>
      <w:bookmarkEnd w:id="5"/>
      <w:r w:rsidRPr="00F90CF9">
        <w:rPr>
          <w:rFonts w:eastAsiaTheme="minorEastAsia"/>
          <w:sz w:val="24"/>
          <w:szCs w:val="24"/>
          <w:u w:val="single"/>
        </w:rPr>
        <w:t xml:space="preserve"> </w:t>
      </w:r>
    </w:p>
    <w:p w14:paraId="1FB8DC01" w14:textId="409B9DA4" w:rsidR="00315F79" w:rsidRPr="001729C1" w:rsidRDefault="00FE2EE1" w:rsidP="0019430C">
      <w:pPr>
        <w:jc w:val="both"/>
        <w:rPr>
          <w:rFonts w:eastAsiaTheme="minorEastAsia"/>
          <w:bCs/>
          <w:iCs/>
        </w:rPr>
      </w:pPr>
      <w:r w:rsidRPr="00FE2EE1">
        <w:rPr>
          <w:rFonts w:eastAsiaTheme="minorEastAsia"/>
          <w:bCs/>
          <w:iCs/>
        </w:rPr>
        <w:t xml:space="preserve">In this study, the behaviour of an electrical system at different frequencies is analysed. Its </w:t>
      </w:r>
      <w:proofErr w:type="gramStart"/>
      <w:r w:rsidRPr="00FE2EE1">
        <w:rPr>
          <w:rFonts w:eastAsiaTheme="minorEastAsia"/>
          <w:bCs/>
          <w:iCs/>
        </w:rPr>
        <w:t>main focus</w:t>
      </w:r>
      <w:proofErr w:type="gramEnd"/>
      <w:r w:rsidRPr="00FE2EE1">
        <w:rPr>
          <w:rFonts w:eastAsiaTheme="minorEastAsia"/>
          <w:bCs/>
          <w:iCs/>
        </w:rPr>
        <w:t xml:space="preserve"> is on the connections between signal attenuation, output voltage, and frequency. </w:t>
      </w:r>
      <w:proofErr w:type="gramStart"/>
      <w:r w:rsidRPr="00FE2EE1">
        <w:rPr>
          <w:rFonts w:eastAsiaTheme="minorEastAsia"/>
          <w:bCs/>
          <w:iCs/>
        </w:rPr>
        <w:t>In order to</w:t>
      </w:r>
      <w:proofErr w:type="gramEnd"/>
      <w:r w:rsidRPr="00FE2EE1">
        <w:rPr>
          <w:rFonts w:eastAsiaTheme="minorEastAsia"/>
          <w:bCs/>
          <w:iCs/>
        </w:rPr>
        <w:t xml:space="preserve"> maximise system performance in a variety of applications, including wireless communication and signal processing, it is imperative to comprehend these connections.</w:t>
      </w:r>
      <w:r w:rsidRPr="001729C1">
        <w:rPr>
          <w:rFonts w:eastAsiaTheme="minorEastAsia"/>
          <w:bCs/>
          <w:iCs/>
        </w:rPr>
        <w:t xml:space="preserve"> </w:t>
      </w:r>
      <w:r w:rsidR="00542D24" w:rsidRPr="001729C1">
        <w:rPr>
          <w:rFonts w:eastAsiaTheme="minorEastAsia"/>
          <w:bCs/>
          <w:iCs/>
        </w:rPr>
        <w:t xml:space="preserve"> </w:t>
      </w:r>
      <w:r w:rsidRPr="001729C1">
        <w:rPr>
          <w:rFonts w:eastAsiaTheme="minorEastAsia"/>
          <w:bCs/>
          <w:iCs/>
        </w:rPr>
        <w:t xml:space="preserve">Within my experiment for simulation on proteus I noticed a trend that the V(Lc) is the greatest between 4900Hz and 5500Hz. This indicates that this is where the highest peak to peak voltage is. Similarly for my experiment with physical equipment my highest reading was also between 4900Hz and 5500Hz. </w:t>
      </w:r>
      <w:r w:rsidR="00542D24" w:rsidRPr="001729C1">
        <w:rPr>
          <w:rFonts w:eastAsiaTheme="minorEastAsia"/>
          <w:bCs/>
          <w:iCs/>
        </w:rPr>
        <w:t>However,</w:t>
      </w:r>
      <w:r w:rsidRPr="001729C1">
        <w:rPr>
          <w:rFonts w:eastAsiaTheme="minorEastAsia"/>
          <w:bCs/>
          <w:iCs/>
        </w:rPr>
        <w:t xml:space="preserve"> there is a big contrast in the values of the results as in the simulation experiment my highest value was 800mv at 5000Hz whereas my highest value on the physical equipment </w:t>
      </w:r>
      <w:r w:rsidR="00542D24" w:rsidRPr="001729C1">
        <w:rPr>
          <w:rFonts w:eastAsiaTheme="minorEastAsia"/>
          <w:bCs/>
          <w:iCs/>
        </w:rPr>
        <w:t>experiment was 192mv at 5400Hz. This implies that the V(LC) within the simulation experiment has a higher voltage. Another trend that I noticed was that in the simulation experiment was that some figure where very far apart from each other. For example, at 4000Hz the V(LC) was 72.5mv and then at 4900Hz the V(LC) jumps dramatically up to 712.5mv. However, within the physical equipment experiment all values a relatively close to each other as the highest jump of V(LC) is recorded at 4000Hz and 4900Hz where the jump is 68mv. Another trend that I noticed is that both graphs follow the same trajectory where the values peak between 4900Hz and 5500Hz and then decreases after.</w:t>
      </w:r>
      <w:r w:rsidR="00315F79" w:rsidRPr="001729C1">
        <w:rPr>
          <w:rFonts w:eastAsiaTheme="minorEastAsia"/>
          <w:bCs/>
          <w:iCs/>
        </w:rPr>
        <w:t xml:space="preserve"> There are many ways in which methods could be improved in this experiment. For example, stick to using the same equipment for the whole experiment as halfway through the experiment replacement equipment must be utilized as the original equipment was faulty or stopped working. Another way in which this experiment could be improved is to be more precise with measurements as many times the 2-volt peak to peak voltage would sometimes increase to 2.04 volts not recording an accurate reading where the peak-to-peak voltage </w:t>
      </w:r>
      <w:proofErr w:type="gramStart"/>
      <w:r w:rsidR="00315F79" w:rsidRPr="001729C1">
        <w:rPr>
          <w:rFonts w:eastAsiaTheme="minorEastAsia"/>
          <w:bCs/>
          <w:iCs/>
        </w:rPr>
        <w:t>has to</w:t>
      </w:r>
      <w:proofErr w:type="gramEnd"/>
      <w:r w:rsidR="00315F79" w:rsidRPr="001729C1">
        <w:rPr>
          <w:rFonts w:eastAsiaTheme="minorEastAsia"/>
          <w:bCs/>
          <w:iCs/>
        </w:rPr>
        <w:t xml:space="preserve"> be 2v for every reading taken.</w:t>
      </w:r>
    </w:p>
    <w:p w14:paraId="393406C9" w14:textId="5FB5A1A2" w:rsidR="00315F79" w:rsidRDefault="00315F79" w:rsidP="0019430C">
      <w:pPr>
        <w:jc w:val="both"/>
        <w:rPr>
          <w:rFonts w:eastAsiaTheme="minorEastAsia"/>
          <w:bCs/>
          <w:iCs/>
        </w:rPr>
      </w:pPr>
    </w:p>
    <w:p w14:paraId="70785166" w14:textId="77777777" w:rsidR="00431D57" w:rsidRDefault="00431D57" w:rsidP="0019430C">
      <w:pPr>
        <w:jc w:val="both"/>
        <w:rPr>
          <w:rFonts w:eastAsiaTheme="minorEastAsia"/>
          <w:bCs/>
          <w:iCs/>
        </w:rPr>
      </w:pPr>
    </w:p>
    <w:p w14:paraId="33CC0986" w14:textId="77777777" w:rsidR="00431D57" w:rsidRDefault="00431D57" w:rsidP="0019430C">
      <w:pPr>
        <w:jc w:val="both"/>
        <w:rPr>
          <w:rFonts w:eastAsiaTheme="minorEastAsia"/>
          <w:bCs/>
          <w:iCs/>
        </w:rPr>
      </w:pPr>
    </w:p>
    <w:p w14:paraId="15F17759" w14:textId="77777777" w:rsidR="00431D57" w:rsidRDefault="00431D57" w:rsidP="0019430C">
      <w:pPr>
        <w:jc w:val="both"/>
        <w:rPr>
          <w:rFonts w:eastAsiaTheme="minorEastAsia"/>
          <w:bCs/>
          <w:iCs/>
        </w:rPr>
      </w:pPr>
    </w:p>
    <w:p w14:paraId="2EA4A86F" w14:textId="77777777" w:rsidR="00431D57" w:rsidRDefault="00431D57" w:rsidP="0019430C">
      <w:pPr>
        <w:jc w:val="both"/>
        <w:rPr>
          <w:rFonts w:eastAsiaTheme="minorEastAsia"/>
          <w:bCs/>
          <w:iCs/>
        </w:rPr>
      </w:pPr>
    </w:p>
    <w:p w14:paraId="114B52D6" w14:textId="77777777" w:rsidR="00431D57" w:rsidRDefault="00431D57" w:rsidP="0019430C">
      <w:pPr>
        <w:jc w:val="both"/>
        <w:rPr>
          <w:rFonts w:eastAsiaTheme="minorEastAsia"/>
          <w:bCs/>
          <w:iCs/>
        </w:rPr>
      </w:pPr>
    </w:p>
    <w:p w14:paraId="2729651D" w14:textId="77777777" w:rsidR="00431D57" w:rsidRDefault="00431D57" w:rsidP="0019430C">
      <w:pPr>
        <w:jc w:val="both"/>
        <w:rPr>
          <w:rFonts w:eastAsiaTheme="minorEastAsia"/>
          <w:bCs/>
          <w:iCs/>
        </w:rPr>
      </w:pPr>
    </w:p>
    <w:p w14:paraId="628CFCEB" w14:textId="77777777" w:rsidR="00431D57" w:rsidRPr="001729C1" w:rsidRDefault="00431D57" w:rsidP="0019430C">
      <w:pPr>
        <w:jc w:val="both"/>
        <w:rPr>
          <w:rFonts w:eastAsiaTheme="minorEastAsia"/>
          <w:bCs/>
          <w:iCs/>
        </w:rPr>
      </w:pPr>
    </w:p>
    <w:p w14:paraId="2470D3A9" w14:textId="6CCF0CF6" w:rsidR="00315F79" w:rsidRPr="00F90CF9" w:rsidRDefault="00315F79" w:rsidP="00315F79">
      <w:pPr>
        <w:pStyle w:val="Heading1"/>
        <w:rPr>
          <w:rFonts w:eastAsiaTheme="minorEastAsia"/>
          <w:sz w:val="24"/>
          <w:szCs w:val="24"/>
          <w:u w:val="single"/>
        </w:rPr>
      </w:pPr>
      <w:bookmarkStart w:id="6" w:name="_Toc187411513"/>
      <w:r w:rsidRPr="00F90CF9">
        <w:rPr>
          <w:rFonts w:eastAsiaTheme="minorEastAsia"/>
          <w:sz w:val="24"/>
          <w:szCs w:val="24"/>
          <w:u w:val="single"/>
        </w:rPr>
        <w:lastRenderedPageBreak/>
        <w:t>Conclusion</w:t>
      </w:r>
      <w:bookmarkEnd w:id="6"/>
    </w:p>
    <w:p w14:paraId="2F68B783" w14:textId="673CF8F5" w:rsidR="00FE2EE1" w:rsidRPr="007338A3" w:rsidRDefault="00D348CF" w:rsidP="007338A3">
      <w:r>
        <w:t xml:space="preserve">From comparison of the experiment conducted on simulation software and the experiment conducted with physical equipment it can be seen that the trends within the graph are very similar. However, it can also be seen that the figures found in both experiments are quite </w:t>
      </w:r>
      <w:r w:rsidR="007338A3">
        <w:t>far from</w:t>
      </w:r>
      <w:r>
        <w:t xml:space="preserve"> each other in value.</w:t>
      </w:r>
      <w:r w:rsidR="007338A3">
        <w:t xml:space="preserve"> It can be argued that the simulation software experiment is more reliable as there is no faults, however with the physical experiment there is a possibility that anomalies can be made leading to </w:t>
      </w:r>
      <w:proofErr w:type="gramStart"/>
      <w:r w:rsidR="007338A3">
        <w:t>a</w:t>
      </w:r>
      <w:proofErr w:type="gramEnd"/>
      <w:r w:rsidR="007338A3">
        <w:t xml:space="preserve"> unreliable experiment.</w:t>
      </w:r>
    </w:p>
    <w:p w14:paraId="06F53395" w14:textId="77777777" w:rsidR="00310FBA" w:rsidRDefault="00310FBA" w:rsidP="00910CAA">
      <w:pPr>
        <w:rPr>
          <w:rFonts w:eastAsiaTheme="minorEastAsia"/>
          <w:bCs/>
          <w:iCs/>
          <w:sz w:val="40"/>
          <w:szCs w:val="40"/>
        </w:rPr>
      </w:pPr>
    </w:p>
    <w:p w14:paraId="616B7C01" w14:textId="4043534E" w:rsidR="00310FBA" w:rsidRDefault="00310FBA" w:rsidP="00910CAA">
      <w:pPr>
        <w:rPr>
          <w:rFonts w:eastAsiaTheme="minorEastAsia"/>
          <w:bCs/>
          <w:iCs/>
          <w:sz w:val="40"/>
          <w:szCs w:val="40"/>
        </w:rPr>
      </w:pPr>
    </w:p>
    <w:p w14:paraId="3098694A" w14:textId="77777777" w:rsidR="00BD215B" w:rsidRDefault="00BD215B" w:rsidP="00910CAA">
      <w:pPr>
        <w:rPr>
          <w:rFonts w:eastAsiaTheme="minorEastAsia"/>
          <w:bCs/>
          <w:iCs/>
          <w:sz w:val="40"/>
          <w:szCs w:val="40"/>
        </w:rPr>
      </w:pPr>
    </w:p>
    <w:p w14:paraId="01DB8C37" w14:textId="77777777" w:rsidR="00BD215B" w:rsidRDefault="00BD215B" w:rsidP="00910CAA">
      <w:pPr>
        <w:rPr>
          <w:rFonts w:eastAsiaTheme="minorEastAsia"/>
          <w:bCs/>
          <w:iCs/>
          <w:sz w:val="40"/>
          <w:szCs w:val="40"/>
        </w:rPr>
      </w:pPr>
    </w:p>
    <w:p w14:paraId="0C56DD87" w14:textId="77777777" w:rsidR="00BD215B" w:rsidRDefault="00BD215B" w:rsidP="00910CAA">
      <w:pPr>
        <w:rPr>
          <w:rFonts w:eastAsiaTheme="minorEastAsia"/>
          <w:bCs/>
          <w:iCs/>
          <w:sz w:val="40"/>
          <w:szCs w:val="40"/>
        </w:rPr>
      </w:pPr>
    </w:p>
    <w:p w14:paraId="0ED30EF7" w14:textId="77777777" w:rsidR="00BD215B" w:rsidRDefault="00BD215B" w:rsidP="00910CAA">
      <w:pPr>
        <w:rPr>
          <w:rFonts w:eastAsiaTheme="minorEastAsia"/>
          <w:bCs/>
          <w:iCs/>
          <w:sz w:val="40"/>
          <w:szCs w:val="40"/>
        </w:rPr>
      </w:pPr>
    </w:p>
    <w:p w14:paraId="73B7F533" w14:textId="77777777" w:rsidR="00FD2B18" w:rsidRDefault="00FD2B18" w:rsidP="00910CAA">
      <w:pPr>
        <w:rPr>
          <w:rFonts w:eastAsiaTheme="minorEastAsia"/>
          <w:bCs/>
          <w:iCs/>
          <w:sz w:val="40"/>
          <w:szCs w:val="40"/>
        </w:rPr>
      </w:pPr>
    </w:p>
    <w:p w14:paraId="73D8BC26" w14:textId="3BF8ABDD" w:rsidR="00FD2B18" w:rsidRDefault="00FD2B18" w:rsidP="00910CAA">
      <w:pPr>
        <w:rPr>
          <w:rFonts w:eastAsiaTheme="minorEastAsia"/>
          <w:bCs/>
          <w:iCs/>
          <w:sz w:val="40"/>
          <w:szCs w:val="40"/>
        </w:rPr>
      </w:pPr>
    </w:p>
    <w:p w14:paraId="550A6154" w14:textId="77777777" w:rsidR="00E77FA3" w:rsidRDefault="00E77FA3" w:rsidP="00910CAA">
      <w:pPr>
        <w:rPr>
          <w:rFonts w:eastAsiaTheme="minorEastAsia"/>
          <w:bCs/>
          <w:iCs/>
          <w:sz w:val="40"/>
          <w:szCs w:val="40"/>
        </w:rPr>
      </w:pPr>
    </w:p>
    <w:p w14:paraId="3180EC18" w14:textId="77777777" w:rsidR="00E77FA3" w:rsidRDefault="00E77FA3" w:rsidP="00910CAA">
      <w:pPr>
        <w:rPr>
          <w:rFonts w:eastAsiaTheme="minorEastAsia"/>
          <w:bCs/>
          <w:iCs/>
          <w:sz w:val="40"/>
          <w:szCs w:val="40"/>
        </w:rPr>
      </w:pPr>
    </w:p>
    <w:p w14:paraId="2AD41050" w14:textId="77777777" w:rsidR="00E77FA3" w:rsidRDefault="00E77FA3" w:rsidP="00910CAA">
      <w:pPr>
        <w:rPr>
          <w:rFonts w:eastAsiaTheme="minorEastAsia"/>
          <w:bCs/>
          <w:iCs/>
          <w:sz w:val="40"/>
          <w:szCs w:val="40"/>
        </w:rPr>
      </w:pPr>
    </w:p>
    <w:p w14:paraId="7734D504" w14:textId="77777777" w:rsidR="00E77FA3" w:rsidRDefault="00E77FA3" w:rsidP="00910CAA">
      <w:pPr>
        <w:rPr>
          <w:rFonts w:eastAsiaTheme="minorEastAsia"/>
          <w:bCs/>
          <w:iCs/>
          <w:sz w:val="40"/>
          <w:szCs w:val="40"/>
        </w:rPr>
      </w:pPr>
    </w:p>
    <w:p w14:paraId="1A0450DA" w14:textId="77777777" w:rsidR="00E77FA3" w:rsidRDefault="00E77FA3" w:rsidP="00910CAA">
      <w:pPr>
        <w:rPr>
          <w:rFonts w:eastAsiaTheme="minorEastAsia"/>
          <w:bCs/>
          <w:iCs/>
          <w:sz w:val="40"/>
          <w:szCs w:val="40"/>
        </w:rPr>
      </w:pPr>
    </w:p>
    <w:p w14:paraId="6E75703F" w14:textId="77777777" w:rsidR="00E77FA3" w:rsidRDefault="00E77FA3" w:rsidP="00910CAA">
      <w:pPr>
        <w:rPr>
          <w:rFonts w:eastAsiaTheme="minorEastAsia"/>
          <w:bCs/>
          <w:iCs/>
          <w:sz w:val="40"/>
          <w:szCs w:val="40"/>
        </w:rPr>
      </w:pPr>
    </w:p>
    <w:p w14:paraId="6E870E8D" w14:textId="77777777" w:rsidR="00E77FA3" w:rsidRDefault="00E77FA3" w:rsidP="00910CAA">
      <w:pPr>
        <w:rPr>
          <w:rFonts w:eastAsiaTheme="minorEastAsia"/>
          <w:bCs/>
          <w:iCs/>
          <w:sz w:val="40"/>
          <w:szCs w:val="40"/>
        </w:rPr>
      </w:pPr>
    </w:p>
    <w:bookmarkStart w:id="7" w:name="_Toc187411514" w:displacedByCustomXml="next"/>
    <w:sdt>
      <w:sdtPr>
        <w:rPr>
          <w:rFonts w:asciiTheme="minorHAnsi" w:eastAsiaTheme="minorHAnsi" w:hAnsiTheme="minorHAnsi" w:cstheme="minorBidi"/>
          <w:color w:val="auto"/>
          <w:sz w:val="24"/>
          <w:szCs w:val="24"/>
        </w:rPr>
        <w:id w:val="-1107733377"/>
        <w:docPartObj>
          <w:docPartGallery w:val="Bibliographies"/>
          <w:docPartUnique/>
        </w:docPartObj>
      </w:sdtPr>
      <w:sdtEndPr/>
      <w:sdtContent>
        <w:p w14:paraId="54B9CC7C" w14:textId="0A968C13" w:rsidR="00BD215B" w:rsidRPr="00F90CF9" w:rsidRDefault="00BD215B">
          <w:pPr>
            <w:pStyle w:val="Heading1"/>
            <w:rPr>
              <w:sz w:val="24"/>
              <w:szCs w:val="24"/>
              <w:u w:val="single"/>
            </w:rPr>
          </w:pPr>
          <w:r w:rsidRPr="00F90CF9">
            <w:rPr>
              <w:sz w:val="24"/>
              <w:szCs w:val="24"/>
              <w:u w:val="single"/>
            </w:rPr>
            <w:t>References</w:t>
          </w:r>
          <w:bookmarkEnd w:id="7"/>
        </w:p>
        <w:sdt>
          <w:sdtPr>
            <w:id w:val="-573587230"/>
            <w:bibliography/>
          </w:sdtPr>
          <w:sdtEndPr/>
          <w:sdtContent>
            <w:p w14:paraId="130E869A" w14:textId="77777777" w:rsidR="00BD215B" w:rsidRDefault="00BD215B">
              <w:pPr>
                <w:rPr>
                  <w:noProof/>
                </w:rPr>
              </w:pPr>
              <w:r>
                <w:fldChar w:fldCharType="begin"/>
              </w:r>
              <w:r>
                <w:instrText xml:space="preserve"> BIBLIOGRAPHY </w:instrText>
              </w:r>
              <w:r>
                <w:fldChar w:fldCharType="separate"/>
              </w:r>
            </w:p>
            <w:tbl>
              <w:tblPr>
                <w:tblW w:w="5550" w:type="pct"/>
                <w:tblCellSpacing w:w="15" w:type="dxa"/>
                <w:tblInd w:w="-993" w:type="dxa"/>
                <w:tblLayout w:type="fixed"/>
                <w:tblCellMar>
                  <w:top w:w="15" w:type="dxa"/>
                  <w:left w:w="15" w:type="dxa"/>
                  <w:bottom w:w="15" w:type="dxa"/>
                  <w:right w:w="15" w:type="dxa"/>
                </w:tblCellMar>
                <w:tblLook w:val="04A0" w:firstRow="1" w:lastRow="0" w:firstColumn="1" w:lastColumn="0" w:noHBand="0" w:noVBand="1"/>
              </w:tblPr>
              <w:tblGrid>
                <w:gridCol w:w="992"/>
                <w:gridCol w:w="9027"/>
              </w:tblGrid>
              <w:tr w:rsidR="00BD215B" w14:paraId="12BABD42" w14:textId="77777777" w:rsidTr="00BD215B">
                <w:trPr>
                  <w:divId w:val="526138932"/>
                  <w:tblCellSpacing w:w="15" w:type="dxa"/>
                </w:trPr>
                <w:tc>
                  <w:tcPr>
                    <w:tcW w:w="473" w:type="pct"/>
                    <w:hideMark/>
                  </w:tcPr>
                  <w:p w14:paraId="62BF75B4" w14:textId="3DAC38DF" w:rsidR="00BD215B" w:rsidRDefault="00BD215B">
                    <w:pPr>
                      <w:pStyle w:val="Bibliography"/>
                      <w:rPr>
                        <w:noProof/>
                        <w:kern w:val="0"/>
                        <w14:ligatures w14:val="none"/>
                      </w:rPr>
                    </w:pPr>
                    <w:r>
                      <w:rPr>
                        <w:noProof/>
                      </w:rPr>
                      <w:t xml:space="preserve">[1] </w:t>
                    </w:r>
                  </w:p>
                </w:tc>
                <w:tc>
                  <w:tcPr>
                    <w:tcW w:w="4482" w:type="pct"/>
                    <w:hideMark/>
                  </w:tcPr>
                  <w:p w14:paraId="66136FF3" w14:textId="77777777" w:rsidR="00BD215B" w:rsidRDefault="00BD215B">
                    <w:pPr>
                      <w:pStyle w:val="Bibliography"/>
                      <w:rPr>
                        <w:noProof/>
                      </w:rPr>
                    </w:pPr>
                    <w:r>
                      <w:rPr>
                        <w:noProof/>
                      </w:rPr>
                      <w:t>G. Wright, “TechTarget,” [Online]. Available: https://www.techtarget.com/whatis/definition/circuit#:~:text=In%20electronics%2C%20a%20circuit%20is,a%20signal%20can%20travel%20through..</w:t>
                    </w:r>
                  </w:p>
                </w:tc>
              </w:tr>
              <w:tr w:rsidR="00BD215B" w14:paraId="7E571664" w14:textId="77777777" w:rsidTr="00BD215B">
                <w:trPr>
                  <w:divId w:val="526138932"/>
                  <w:tblCellSpacing w:w="15" w:type="dxa"/>
                </w:trPr>
                <w:tc>
                  <w:tcPr>
                    <w:tcW w:w="473" w:type="pct"/>
                    <w:hideMark/>
                  </w:tcPr>
                  <w:p w14:paraId="20FB49BF" w14:textId="77777777" w:rsidR="00BD215B" w:rsidRDefault="00BD215B">
                    <w:pPr>
                      <w:pStyle w:val="Bibliography"/>
                      <w:rPr>
                        <w:noProof/>
                      </w:rPr>
                    </w:pPr>
                    <w:r>
                      <w:rPr>
                        <w:noProof/>
                      </w:rPr>
                      <w:t xml:space="preserve">[2] </w:t>
                    </w:r>
                  </w:p>
                </w:tc>
                <w:tc>
                  <w:tcPr>
                    <w:tcW w:w="4482" w:type="pct"/>
                    <w:hideMark/>
                  </w:tcPr>
                  <w:p w14:paraId="6348E3C6" w14:textId="77777777" w:rsidR="00BD215B" w:rsidRDefault="00BD215B">
                    <w:pPr>
                      <w:pStyle w:val="Bibliography"/>
                      <w:rPr>
                        <w:noProof/>
                      </w:rPr>
                    </w:pPr>
                    <w:r>
                      <w:rPr>
                        <w:noProof/>
                      </w:rPr>
                      <w:t>J. D. B.Tech(Hons), “Quora,” 2023. [Online]. Available: https://basicelectric.quora.com/What-are-three-examples-of-situations-or-applications-where-electronic-circuits-and-electrical-circuits-are-used-togethe. [Accessed 3 January 2025].</w:t>
                    </w:r>
                  </w:p>
                </w:tc>
              </w:tr>
            </w:tbl>
            <w:p w14:paraId="6E02F702" w14:textId="77777777" w:rsidR="00BD215B" w:rsidRDefault="00BD215B">
              <w:pPr>
                <w:divId w:val="526138932"/>
                <w:rPr>
                  <w:rFonts w:eastAsia="Times New Roman"/>
                  <w:noProof/>
                </w:rPr>
              </w:pPr>
            </w:p>
            <w:p w14:paraId="76E6A5A2" w14:textId="728244CE" w:rsidR="00BD215B" w:rsidRDefault="00BD215B">
              <w:r>
                <w:rPr>
                  <w:b/>
                  <w:bCs/>
                  <w:noProof/>
                </w:rPr>
                <w:fldChar w:fldCharType="end"/>
              </w:r>
            </w:p>
          </w:sdtContent>
        </w:sdt>
      </w:sdtContent>
    </w:sdt>
    <w:p w14:paraId="14CA9B93" w14:textId="77777777" w:rsidR="00315F79" w:rsidRDefault="00315F79" w:rsidP="00315F79">
      <w:pPr>
        <w:pStyle w:val="Heading1"/>
        <w:rPr>
          <w:rFonts w:eastAsiaTheme="minorEastAsia"/>
        </w:rPr>
      </w:pPr>
      <w:bookmarkStart w:id="8" w:name="_Toc187411515"/>
    </w:p>
    <w:p w14:paraId="5EAE55E2" w14:textId="77777777" w:rsidR="00431D57" w:rsidRDefault="00431D57" w:rsidP="00431D57"/>
    <w:p w14:paraId="4BE4AE7E" w14:textId="77777777" w:rsidR="00B531A9" w:rsidRDefault="00B531A9" w:rsidP="00431D57"/>
    <w:p w14:paraId="60B5EA11" w14:textId="77777777" w:rsidR="00431D57" w:rsidRDefault="00431D57" w:rsidP="00431D57"/>
    <w:p w14:paraId="54CD3B14" w14:textId="77777777" w:rsidR="00E77FA3" w:rsidRDefault="00E77FA3" w:rsidP="00431D57"/>
    <w:p w14:paraId="6A78916F" w14:textId="77777777" w:rsidR="00E77FA3" w:rsidRDefault="00E77FA3" w:rsidP="00431D57"/>
    <w:p w14:paraId="21D94B8F" w14:textId="77777777" w:rsidR="00E77FA3" w:rsidRDefault="00E77FA3" w:rsidP="00431D57"/>
    <w:p w14:paraId="7EB70C7F" w14:textId="77777777" w:rsidR="00E77FA3" w:rsidRDefault="00E77FA3" w:rsidP="00431D57"/>
    <w:p w14:paraId="4B141FB4" w14:textId="77777777" w:rsidR="00E77FA3" w:rsidRDefault="00E77FA3" w:rsidP="00431D57"/>
    <w:p w14:paraId="4E6F5F8C" w14:textId="77777777" w:rsidR="00E77FA3" w:rsidRDefault="00E77FA3" w:rsidP="00431D57"/>
    <w:p w14:paraId="2D2A8C6E" w14:textId="77777777" w:rsidR="00E77FA3" w:rsidRDefault="00E77FA3" w:rsidP="00431D57"/>
    <w:p w14:paraId="231B784F" w14:textId="77777777" w:rsidR="00E77FA3" w:rsidRDefault="00E77FA3" w:rsidP="00431D57"/>
    <w:p w14:paraId="7D208AC7" w14:textId="77777777" w:rsidR="00E77FA3" w:rsidRDefault="00E77FA3" w:rsidP="00431D57"/>
    <w:p w14:paraId="0C2F2195" w14:textId="77777777" w:rsidR="00E77FA3" w:rsidRDefault="00E77FA3" w:rsidP="00431D57"/>
    <w:p w14:paraId="243A2C02" w14:textId="77777777" w:rsidR="00E77FA3" w:rsidRDefault="00E77FA3" w:rsidP="00431D57"/>
    <w:p w14:paraId="0D659BDA" w14:textId="77777777" w:rsidR="00431D57" w:rsidRPr="00431D57" w:rsidRDefault="00431D57" w:rsidP="00431D57"/>
    <w:p w14:paraId="72BCE3B9" w14:textId="0BACF013" w:rsidR="00431D57" w:rsidRPr="00F90CF9" w:rsidRDefault="00315F79" w:rsidP="00431D57">
      <w:pPr>
        <w:pStyle w:val="Heading1"/>
        <w:rPr>
          <w:rFonts w:eastAsiaTheme="minorEastAsia"/>
          <w:sz w:val="24"/>
          <w:szCs w:val="24"/>
          <w:u w:val="single"/>
        </w:rPr>
      </w:pPr>
      <w:r w:rsidRPr="00F90CF9">
        <w:rPr>
          <w:rFonts w:eastAsiaTheme="minorEastAsia"/>
          <w:sz w:val="24"/>
          <w:szCs w:val="24"/>
          <w:u w:val="single"/>
        </w:rPr>
        <w:lastRenderedPageBreak/>
        <w:t>Appendices</w:t>
      </w:r>
      <w:bookmarkEnd w:id="8"/>
    </w:p>
    <w:p w14:paraId="53D84BF0" w14:textId="281805B4" w:rsidR="00431D57" w:rsidRDefault="00431D57" w:rsidP="00431D57">
      <w:r w:rsidRPr="00461277">
        <w:rPr>
          <w:noProof/>
          <w:sz w:val="40"/>
          <w:szCs w:val="40"/>
        </w:rPr>
        <w:drawing>
          <wp:anchor distT="0" distB="0" distL="114300" distR="114300" simplePos="0" relativeHeight="251658240" behindDoc="0" locked="0" layoutInCell="1" allowOverlap="1" wp14:anchorId="017132AE" wp14:editId="56AA4C7F">
            <wp:simplePos x="0" y="0"/>
            <wp:positionH relativeFrom="margin">
              <wp:posOffset>-318135</wp:posOffset>
            </wp:positionH>
            <wp:positionV relativeFrom="paragraph">
              <wp:posOffset>351790</wp:posOffset>
            </wp:positionV>
            <wp:extent cx="3640059" cy="1571479"/>
            <wp:effectExtent l="0" t="0" r="0" b="0"/>
            <wp:wrapNone/>
            <wp:docPr id="201102134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21343" name="Picture 1" descr="A diagram of a circu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40059" cy="1571479"/>
                    </a:xfrm>
                    <a:prstGeom prst="rect">
                      <a:avLst/>
                    </a:prstGeom>
                  </pic:spPr>
                </pic:pic>
              </a:graphicData>
            </a:graphic>
            <wp14:sizeRelH relativeFrom="margin">
              <wp14:pctWidth>0</wp14:pctWidth>
            </wp14:sizeRelH>
            <wp14:sizeRelV relativeFrom="margin">
              <wp14:pctHeight>0</wp14:pctHeight>
            </wp14:sizeRelV>
          </wp:anchor>
        </w:drawing>
      </w:r>
      <w:r>
        <w:t>[1]</w:t>
      </w:r>
    </w:p>
    <w:p w14:paraId="48B3D1ED" w14:textId="77777777" w:rsidR="00431D57" w:rsidRDefault="00431D57" w:rsidP="00431D57"/>
    <w:p w14:paraId="6F3AA8CA" w14:textId="77777777" w:rsidR="00431D57" w:rsidRDefault="00431D57" w:rsidP="00431D57"/>
    <w:p w14:paraId="5CFC359B" w14:textId="77777777" w:rsidR="00431D57" w:rsidRDefault="00431D57" w:rsidP="00431D57"/>
    <w:p w14:paraId="14492D97" w14:textId="260BB3B2" w:rsidR="00431D57" w:rsidRDefault="00431D57" w:rsidP="00431D57">
      <w:r>
        <w:rPr>
          <w:noProof/>
        </w:rPr>
        <w:drawing>
          <wp:anchor distT="0" distB="0" distL="114300" distR="114300" simplePos="0" relativeHeight="251662336" behindDoc="0" locked="0" layoutInCell="1" allowOverlap="1" wp14:anchorId="1975AA9F" wp14:editId="4067166F">
            <wp:simplePos x="0" y="0"/>
            <wp:positionH relativeFrom="page">
              <wp:posOffset>1277620</wp:posOffset>
            </wp:positionH>
            <wp:positionV relativeFrom="paragraph">
              <wp:posOffset>131445</wp:posOffset>
            </wp:positionV>
            <wp:extent cx="2613025" cy="4298950"/>
            <wp:effectExtent l="0" t="4762" r="0" b="0"/>
            <wp:wrapSquare wrapText="bothSides"/>
            <wp:docPr id="1505733512" name="Picture 3" descr="A white device with buttons and buttons on a whit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733512" name="Picture 3" descr="A white device with buttons and buttons on a white table&#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42366"/>
                    <a:stretch/>
                  </pic:blipFill>
                  <pic:spPr bwMode="auto">
                    <a:xfrm rot="5400000">
                      <a:off x="0" y="0"/>
                      <a:ext cx="2613025" cy="4298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EF093C" w14:textId="34BEE8F2" w:rsidR="00431D57" w:rsidRDefault="00431D57" w:rsidP="00431D57"/>
    <w:p w14:paraId="6BC7F39F" w14:textId="2DF5F72C" w:rsidR="00431D57" w:rsidRDefault="00431D57" w:rsidP="00431D57">
      <w:r>
        <w:t>[2]</w:t>
      </w:r>
    </w:p>
    <w:p w14:paraId="378285DE" w14:textId="3D217D94" w:rsidR="00431D57" w:rsidRDefault="00431D57" w:rsidP="00431D57">
      <w:r>
        <w:rPr>
          <w:noProof/>
        </w:rPr>
        <w:drawing>
          <wp:anchor distT="0" distB="0" distL="114300" distR="114300" simplePos="0" relativeHeight="251661312" behindDoc="1" locked="0" layoutInCell="1" allowOverlap="1" wp14:anchorId="3294F24D" wp14:editId="6402A637">
            <wp:simplePos x="0" y="0"/>
            <wp:positionH relativeFrom="page">
              <wp:posOffset>4970780</wp:posOffset>
            </wp:positionH>
            <wp:positionV relativeFrom="paragraph">
              <wp:posOffset>18415</wp:posOffset>
            </wp:positionV>
            <wp:extent cx="2646680" cy="2164715"/>
            <wp:effectExtent l="0" t="0" r="1270" b="6985"/>
            <wp:wrapNone/>
            <wp:docPr id="518409609" name="Picture 4" descr="A white circuit board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09609" name="Picture 4" descr="A white circuit board with wires&#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7327"/>
                    <a:stretch/>
                  </pic:blipFill>
                  <pic:spPr bwMode="auto">
                    <a:xfrm>
                      <a:off x="0" y="0"/>
                      <a:ext cx="2646680" cy="21647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p>
    <w:p w14:paraId="27C00906" w14:textId="1B73E74A" w:rsidR="00431D57" w:rsidRDefault="00431D57" w:rsidP="00431D57"/>
    <w:p w14:paraId="2B40A1C7" w14:textId="77777777" w:rsidR="00431D57" w:rsidRDefault="00431D57" w:rsidP="00431D57"/>
    <w:p w14:paraId="7A6C0842" w14:textId="255C7C30" w:rsidR="00431D57" w:rsidRDefault="00431D57" w:rsidP="00431D57"/>
    <w:p w14:paraId="31F3C714" w14:textId="4768BF6C" w:rsidR="00431D57" w:rsidRDefault="00431D57" w:rsidP="00431D57"/>
    <w:p w14:paraId="73BA243B" w14:textId="449F1594" w:rsidR="00431D57" w:rsidRDefault="00431D57" w:rsidP="00431D57"/>
    <w:p w14:paraId="533A7AAC" w14:textId="279FEBB0" w:rsidR="00431D57" w:rsidRDefault="00431D57" w:rsidP="00431D57"/>
    <w:p w14:paraId="3EF70AA9" w14:textId="29E38F6F" w:rsidR="00431D57" w:rsidRDefault="00431D57" w:rsidP="00431D57"/>
    <w:p w14:paraId="6B1AA10B" w14:textId="784F6654" w:rsidR="00431D57" w:rsidRDefault="00431D57" w:rsidP="00431D57">
      <w:r>
        <w:rPr>
          <w:noProof/>
        </w:rPr>
        <w:drawing>
          <wp:anchor distT="0" distB="0" distL="114300" distR="114300" simplePos="0" relativeHeight="251660288" behindDoc="1" locked="0" layoutInCell="1" allowOverlap="1" wp14:anchorId="217A1F68" wp14:editId="55F32F99">
            <wp:simplePos x="0" y="0"/>
            <wp:positionH relativeFrom="margin">
              <wp:posOffset>3094125</wp:posOffset>
            </wp:positionH>
            <wp:positionV relativeFrom="paragraph">
              <wp:posOffset>322176</wp:posOffset>
            </wp:positionV>
            <wp:extent cx="2483153" cy="2514756"/>
            <wp:effectExtent l="3175" t="0" r="0" b="0"/>
            <wp:wrapNone/>
            <wp:docPr id="383540761" name="Picture 2" descr="A machine with buttons and swit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40761" name="Picture 2" descr="A machine with buttons and switches&#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20596" b="17592"/>
                    <a:stretch/>
                  </pic:blipFill>
                  <pic:spPr bwMode="auto">
                    <a:xfrm rot="5400000">
                      <a:off x="0" y="0"/>
                      <a:ext cx="2484806" cy="2516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28A407A5" wp14:editId="24F3F367">
            <wp:simplePos x="0" y="0"/>
            <wp:positionH relativeFrom="page">
              <wp:posOffset>459105</wp:posOffset>
            </wp:positionH>
            <wp:positionV relativeFrom="paragraph">
              <wp:posOffset>334645</wp:posOffset>
            </wp:positionV>
            <wp:extent cx="2950845" cy="2133600"/>
            <wp:effectExtent l="0" t="0" r="1905" b="0"/>
            <wp:wrapNone/>
            <wp:docPr id="989224898" name="Picture 1"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224898" name="Picture 1" descr="A close-up of a circuit boar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50845" cy="2133600"/>
                    </a:xfrm>
                    <a:prstGeom prst="rect">
                      <a:avLst/>
                    </a:prstGeom>
                    <a:noFill/>
                    <a:ln>
                      <a:noFill/>
                    </a:ln>
                  </pic:spPr>
                </pic:pic>
              </a:graphicData>
            </a:graphic>
            <wp14:sizeRelV relativeFrom="margin">
              <wp14:pctHeight>0</wp14:pctHeight>
            </wp14:sizeRelV>
          </wp:anchor>
        </w:drawing>
      </w:r>
    </w:p>
    <w:p w14:paraId="7AB39A00" w14:textId="155EFE53" w:rsidR="00431D57" w:rsidRDefault="00431D57" w:rsidP="00431D57"/>
    <w:p w14:paraId="305B9F78" w14:textId="62505F7C" w:rsidR="00431D57" w:rsidRDefault="00431D57" w:rsidP="00431D57"/>
    <w:p w14:paraId="4513D993" w14:textId="77777777" w:rsidR="00431D57" w:rsidRDefault="00431D57" w:rsidP="00431D57"/>
    <w:p w14:paraId="707C087A" w14:textId="77777777" w:rsidR="00431D57" w:rsidRDefault="00431D57" w:rsidP="00431D57"/>
    <w:p w14:paraId="714826BD" w14:textId="77777777" w:rsidR="00431D57" w:rsidRDefault="00431D57" w:rsidP="00431D57"/>
    <w:p w14:paraId="27BAD685" w14:textId="77777777" w:rsidR="00431D57" w:rsidRDefault="00431D57" w:rsidP="00431D57"/>
    <w:p w14:paraId="1B172F59" w14:textId="77777777" w:rsidR="00431D57" w:rsidRDefault="00431D57" w:rsidP="00431D57"/>
    <w:p w14:paraId="49840D54" w14:textId="77777777" w:rsidR="00431D57" w:rsidRDefault="00431D57" w:rsidP="00431D57"/>
    <w:p w14:paraId="26363797" w14:textId="77777777" w:rsidR="00431D57" w:rsidRDefault="00431D57" w:rsidP="00431D57"/>
    <w:p w14:paraId="4930D7E8" w14:textId="77777777" w:rsidR="00431D57" w:rsidRDefault="00431D57" w:rsidP="00431D57"/>
    <w:p w14:paraId="7E30118C" w14:textId="77777777" w:rsidR="00431D57" w:rsidRDefault="00431D57" w:rsidP="00431D57"/>
    <w:p w14:paraId="4166BA63" w14:textId="77777777" w:rsidR="00431D57" w:rsidRDefault="00431D57" w:rsidP="00431D57"/>
    <w:p w14:paraId="067375EB" w14:textId="77777777" w:rsidR="00431D57" w:rsidRDefault="00431D57" w:rsidP="00431D57"/>
    <w:p w14:paraId="312E1772" w14:textId="77777777" w:rsidR="00431D57" w:rsidRDefault="00431D57" w:rsidP="00431D57"/>
    <w:p w14:paraId="314E2BCC" w14:textId="77777777" w:rsidR="00431D57" w:rsidRDefault="00431D57" w:rsidP="00431D57"/>
    <w:p w14:paraId="6D063D4D" w14:textId="77777777" w:rsidR="00431D57" w:rsidRDefault="00431D57" w:rsidP="00431D57"/>
    <w:p w14:paraId="4C40DB82" w14:textId="51BE2B62" w:rsidR="00431D57" w:rsidRDefault="00097FF8" w:rsidP="00431D57">
      <w:r>
        <w:t>[3]</w:t>
      </w:r>
    </w:p>
    <w:p w14:paraId="6B1DAE48" w14:textId="335EF2C1" w:rsidR="00431D57" w:rsidRDefault="00097FF8" w:rsidP="00431D57">
      <w:r w:rsidRPr="001729C1">
        <w:rPr>
          <w:rFonts w:eastAsiaTheme="minorEastAsia"/>
          <w:bCs/>
          <w:iCs/>
          <w:noProof/>
        </w:rPr>
        <w:drawing>
          <wp:inline distT="0" distB="0" distL="0" distR="0" wp14:anchorId="5C939F3E" wp14:editId="57E614A1">
            <wp:extent cx="5731510" cy="2564839"/>
            <wp:effectExtent l="0" t="0" r="2540" b="6985"/>
            <wp:docPr id="1767970920" name="Picture 1" descr="A graph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970920" name="Picture 1" descr="A graph on a white sheet&#10;&#10;Description automatically generated"/>
                    <pic:cNvPicPr/>
                  </pic:nvPicPr>
                  <pic:blipFill>
                    <a:blip r:embed="rId13"/>
                    <a:stretch>
                      <a:fillRect/>
                    </a:stretch>
                  </pic:blipFill>
                  <pic:spPr>
                    <a:xfrm>
                      <a:off x="0" y="0"/>
                      <a:ext cx="5731510" cy="2564839"/>
                    </a:xfrm>
                    <a:prstGeom prst="rect">
                      <a:avLst/>
                    </a:prstGeom>
                  </pic:spPr>
                </pic:pic>
              </a:graphicData>
            </a:graphic>
          </wp:inline>
        </w:drawing>
      </w:r>
    </w:p>
    <w:p w14:paraId="14E5DD07" w14:textId="549BBE1C" w:rsidR="00431D57" w:rsidRPr="00431D57" w:rsidRDefault="00097FF8" w:rsidP="00431D57">
      <w:r>
        <w:t>[4]</w:t>
      </w:r>
      <w:r w:rsidRPr="001729C1">
        <w:rPr>
          <w:rFonts w:eastAsiaTheme="minorEastAsia"/>
          <w:bCs/>
          <w:iCs/>
          <w:noProof/>
        </w:rPr>
        <w:drawing>
          <wp:inline distT="0" distB="0" distL="0" distR="0" wp14:anchorId="4A3A5502" wp14:editId="42FC8F04">
            <wp:extent cx="5731510" cy="2141855"/>
            <wp:effectExtent l="0" t="0" r="2540" b="0"/>
            <wp:docPr id="777533293" name="Picture 1" descr="A graph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533293" name="Picture 1" descr="A graph on a white sheet&#10;&#10;Description automatically generated"/>
                    <pic:cNvPicPr/>
                  </pic:nvPicPr>
                  <pic:blipFill>
                    <a:blip r:embed="rId14"/>
                    <a:stretch>
                      <a:fillRect/>
                    </a:stretch>
                  </pic:blipFill>
                  <pic:spPr>
                    <a:xfrm>
                      <a:off x="0" y="0"/>
                      <a:ext cx="5731510" cy="2141855"/>
                    </a:xfrm>
                    <a:prstGeom prst="rect">
                      <a:avLst/>
                    </a:prstGeom>
                  </pic:spPr>
                </pic:pic>
              </a:graphicData>
            </a:graphic>
          </wp:inline>
        </w:drawing>
      </w:r>
    </w:p>
    <w:sectPr w:rsidR="00431D57" w:rsidRPr="00431D5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09D20" w14:textId="77777777" w:rsidR="00204EBF" w:rsidRDefault="00204EBF" w:rsidP="00204EBF">
      <w:pPr>
        <w:spacing w:after="0" w:line="240" w:lineRule="auto"/>
      </w:pPr>
      <w:r>
        <w:separator/>
      </w:r>
    </w:p>
  </w:endnote>
  <w:endnote w:type="continuationSeparator" w:id="0">
    <w:p w14:paraId="218E7FA2" w14:textId="77777777" w:rsidR="00204EBF" w:rsidRDefault="00204EBF" w:rsidP="00204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EA388" w14:textId="1C654A2D" w:rsidR="00204EBF" w:rsidRDefault="00204EBF">
    <w:pPr>
      <w:pStyle w:val="Footer"/>
    </w:pPr>
    <w:r>
      <w:t>Austen Thomas 2418505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7E2DF" w14:textId="77777777" w:rsidR="00204EBF" w:rsidRDefault="00204EBF" w:rsidP="00204EBF">
      <w:pPr>
        <w:spacing w:after="0" w:line="240" w:lineRule="auto"/>
      </w:pPr>
      <w:r>
        <w:separator/>
      </w:r>
    </w:p>
  </w:footnote>
  <w:footnote w:type="continuationSeparator" w:id="0">
    <w:p w14:paraId="66F159A2" w14:textId="77777777" w:rsidR="00204EBF" w:rsidRDefault="00204EBF" w:rsidP="00204E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6726513"/>
      <w:docPartObj>
        <w:docPartGallery w:val="Page Numbers (Top of Page)"/>
        <w:docPartUnique/>
      </w:docPartObj>
    </w:sdtPr>
    <w:sdtEndPr>
      <w:rPr>
        <w:noProof/>
      </w:rPr>
    </w:sdtEndPr>
    <w:sdtContent>
      <w:p w14:paraId="0C6036C5" w14:textId="4571E79E" w:rsidR="00204EBF" w:rsidRDefault="00204EBF">
        <w:pPr>
          <w:pStyle w:val="Header"/>
        </w:pPr>
        <w:r>
          <w:fldChar w:fldCharType="begin"/>
        </w:r>
        <w:r>
          <w:instrText xml:space="preserve"> PAGE   \* MERGEFORMAT </w:instrText>
        </w:r>
        <w:r>
          <w:fldChar w:fldCharType="separate"/>
        </w:r>
        <w:r>
          <w:rPr>
            <w:noProof/>
          </w:rPr>
          <w:t>2</w:t>
        </w:r>
        <w:r>
          <w:rPr>
            <w:noProof/>
          </w:rPr>
          <w:fldChar w:fldCharType="end"/>
        </w:r>
      </w:p>
    </w:sdtContent>
  </w:sdt>
  <w:p w14:paraId="1A6D556F" w14:textId="77777777" w:rsidR="00204EBF" w:rsidRDefault="00204E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D276C"/>
    <w:multiLevelType w:val="hybridMultilevel"/>
    <w:tmpl w:val="12D61F92"/>
    <w:lvl w:ilvl="0" w:tplc="08090001">
      <w:start w:val="1"/>
      <w:numFmt w:val="bullet"/>
      <w:lvlText w:val=""/>
      <w:lvlJc w:val="left"/>
      <w:pPr>
        <w:ind w:left="804" w:hanging="360"/>
      </w:pPr>
      <w:rPr>
        <w:rFonts w:ascii="Symbol" w:hAnsi="Symbol" w:hint="default"/>
      </w:rPr>
    </w:lvl>
    <w:lvl w:ilvl="1" w:tplc="08090003">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1" w15:restartNumberingAfterBreak="0">
    <w:nsid w:val="35F539CE"/>
    <w:multiLevelType w:val="hybridMultilevel"/>
    <w:tmpl w:val="04242458"/>
    <w:lvl w:ilvl="0" w:tplc="AA202842">
      <w:start w:val="1"/>
      <w:numFmt w:val="decimal"/>
      <w:lvlText w:val="%1)"/>
      <w:lvlJc w:val="left"/>
      <w:pPr>
        <w:ind w:left="502" w:hanging="360"/>
      </w:pPr>
      <w:rPr>
        <w:b w:val="0"/>
        <w:i w:val="0"/>
        <w:sz w:val="24"/>
      </w:rPr>
    </w:lvl>
    <w:lvl w:ilvl="1" w:tplc="04090019">
      <w:start w:val="1"/>
      <w:numFmt w:val="lowerLetter"/>
      <w:lvlText w:val="%2."/>
      <w:lvlJc w:val="left"/>
      <w:pPr>
        <w:ind w:left="1222" w:hanging="360"/>
      </w:pPr>
    </w:lvl>
    <w:lvl w:ilvl="2" w:tplc="0409001B">
      <w:start w:val="1"/>
      <w:numFmt w:val="lowerRoman"/>
      <w:lvlText w:val="%3."/>
      <w:lvlJc w:val="right"/>
      <w:pPr>
        <w:ind w:left="1942" w:hanging="180"/>
      </w:pPr>
    </w:lvl>
    <w:lvl w:ilvl="3" w:tplc="0409000F">
      <w:start w:val="1"/>
      <w:numFmt w:val="decimal"/>
      <w:lvlText w:val="%4."/>
      <w:lvlJc w:val="left"/>
      <w:pPr>
        <w:ind w:left="2662" w:hanging="360"/>
      </w:pPr>
    </w:lvl>
    <w:lvl w:ilvl="4" w:tplc="04090019">
      <w:start w:val="1"/>
      <w:numFmt w:val="lowerLetter"/>
      <w:lvlText w:val="%5."/>
      <w:lvlJc w:val="left"/>
      <w:pPr>
        <w:ind w:left="3382" w:hanging="360"/>
      </w:pPr>
    </w:lvl>
    <w:lvl w:ilvl="5" w:tplc="0409001B">
      <w:start w:val="1"/>
      <w:numFmt w:val="lowerRoman"/>
      <w:lvlText w:val="%6."/>
      <w:lvlJc w:val="right"/>
      <w:pPr>
        <w:ind w:left="4102" w:hanging="180"/>
      </w:pPr>
    </w:lvl>
    <w:lvl w:ilvl="6" w:tplc="0409000F">
      <w:start w:val="1"/>
      <w:numFmt w:val="decimal"/>
      <w:lvlText w:val="%7."/>
      <w:lvlJc w:val="left"/>
      <w:pPr>
        <w:ind w:left="4822" w:hanging="360"/>
      </w:pPr>
    </w:lvl>
    <w:lvl w:ilvl="7" w:tplc="04090019">
      <w:start w:val="1"/>
      <w:numFmt w:val="lowerLetter"/>
      <w:lvlText w:val="%8."/>
      <w:lvlJc w:val="left"/>
      <w:pPr>
        <w:ind w:left="5542" w:hanging="360"/>
      </w:pPr>
    </w:lvl>
    <w:lvl w:ilvl="8" w:tplc="0409001B">
      <w:start w:val="1"/>
      <w:numFmt w:val="lowerRoman"/>
      <w:lvlText w:val="%9."/>
      <w:lvlJc w:val="right"/>
      <w:pPr>
        <w:ind w:left="6262" w:hanging="180"/>
      </w:pPr>
    </w:lvl>
  </w:abstractNum>
  <w:abstractNum w:abstractNumId="2" w15:restartNumberingAfterBreak="0">
    <w:nsid w:val="4A2B2532"/>
    <w:multiLevelType w:val="hybridMultilevel"/>
    <w:tmpl w:val="3F806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2614725">
    <w:abstractNumId w:val="2"/>
  </w:num>
  <w:num w:numId="2" w16cid:durableId="1656257251">
    <w:abstractNumId w:val="0"/>
  </w:num>
  <w:num w:numId="3" w16cid:durableId="147560970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33F"/>
    <w:rsid w:val="00045580"/>
    <w:rsid w:val="00080369"/>
    <w:rsid w:val="00097FF8"/>
    <w:rsid w:val="000A386A"/>
    <w:rsid w:val="000B0987"/>
    <w:rsid w:val="00136022"/>
    <w:rsid w:val="001406DE"/>
    <w:rsid w:val="001729C1"/>
    <w:rsid w:val="00173A99"/>
    <w:rsid w:val="0019430C"/>
    <w:rsid w:val="00195E2A"/>
    <w:rsid w:val="00204EBF"/>
    <w:rsid w:val="002A2490"/>
    <w:rsid w:val="00310FBA"/>
    <w:rsid w:val="00315F79"/>
    <w:rsid w:val="00431D57"/>
    <w:rsid w:val="00461277"/>
    <w:rsid w:val="00493454"/>
    <w:rsid w:val="00520294"/>
    <w:rsid w:val="00523B5E"/>
    <w:rsid w:val="00542146"/>
    <w:rsid w:val="00542D24"/>
    <w:rsid w:val="005A2F7D"/>
    <w:rsid w:val="005D7E99"/>
    <w:rsid w:val="005F333F"/>
    <w:rsid w:val="00634CD5"/>
    <w:rsid w:val="00653101"/>
    <w:rsid w:val="00653D05"/>
    <w:rsid w:val="006A54CB"/>
    <w:rsid w:val="007338A3"/>
    <w:rsid w:val="00743BA7"/>
    <w:rsid w:val="007705C4"/>
    <w:rsid w:val="007A6D6D"/>
    <w:rsid w:val="00910CAA"/>
    <w:rsid w:val="009409A9"/>
    <w:rsid w:val="00963001"/>
    <w:rsid w:val="009E02A5"/>
    <w:rsid w:val="00A17586"/>
    <w:rsid w:val="00A37203"/>
    <w:rsid w:val="00A610EA"/>
    <w:rsid w:val="00A8283B"/>
    <w:rsid w:val="00AA05B4"/>
    <w:rsid w:val="00B062C2"/>
    <w:rsid w:val="00B13D1E"/>
    <w:rsid w:val="00B531A9"/>
    <w:rsid w:val="00B81878"/>
    <w:rsid w:val="00BD215B"/>
    <w:rsid w:val="00BD7DC4"/>
    <w:rsid w:val="00BE2E22"/>
    <w:rsid w:val="00C025AC"/>
    <w:rsid w:val="00C646BA"/>
    <w:rsid w:val="00D348CF"/>
    <w:rsid w:val="00D9135C"/>
    <w:rsid w:val="00DB6C41"/>
    <w:rsid w:val="00E77FA3"/>
    <w:rsid w:val="00E90025"/>
    <w:rsid w:val="00EA07A7"/>
    <w:rsid w:val="00EA244F"/>
    <w:rsid w:val="00EB0D7C"/>
    <w:rsid w:val="00EC63C7"/>
    <w:rsid w:val="00ED06EF"/>
    <w:rsid w:val="00EF798D"/>
    <w:rsid w:val="00F05554"/>
    <w:rsid w:val="00F2641E"/>
    <w:rsid w:val="00F90CF9"/>
    <w:rsid w:val="00F95FFC"/>
    <w:rsid w:val="00FD1476"/>
    <w:rsid w:val="00FD2B18"/>
    <w:rsid w:val="00FE2EE1"/>
    <w:rsid w:val="00FE5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D140B5"/>
  <w15:chartTrackingRefBased/>
  <w15:docId w15:val="{6C7A94ED-2DEF-4FFC-91A4-1CB8E72CB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3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33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33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3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3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3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3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3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3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3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3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3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3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3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3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3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3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33F"/>
    <w:rPr>
      <w:rFonts w:eastAsiaTheme="majorEastAsia" w:cstheme="majorBidi"/>
      <w:color w:val="272727" w:themeColor="text1" w:themeTint="D8"/>
    </w:rPr>
  </w:style>
  <w:style w:type="paragraph" w:styleId="Title">
    <w:name w:val="Title"/>
    <w:basedOn w:val="Normal"/>
    <w:next w:val="Normal"/>
    <w:link w:val="TitleChar"/>
    <w:uiPriority w:val="10"/>
    <w:qFormat/>
    <w:rsid w:val="005F33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3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3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3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33F"/>
    <w:pPr>
      <w:spacing w:before="160"/>
      <w:jc w:val="center"/>
    </w:pPr>
    <w:rPr>
      <w:i/>
      <w:iCs/>
      <w:color w:val="404040" w:themeColor="text1" w:themeTint="BF"/>
    </w:rPr>
  </w:style>
  <w:style w:type="character" w:customStyle="1" w:styleId="QuoteChar">
    <w:name w:val="Quote Char"/>
    <w:basedOn w:val="DefaultParagraphFont"/>
    <w:link w:val="Quote"/>
    <w:uiPriority w:val="29"/>
    <w:rsid w:val="005F333F"/>
    <w:rPr>
      <w:i/>
      <w:iCs/>
      <w:color w:val="404040" w:themeColor="text1" w:themeTint="BF"/>
    </w:rPr>
  </w:style>
  <w:style w:type="paragraph" w:styleId="ListParagraph">
    <w:name w:val="List Paragraph"/>
    <w:basedOn w:val="Normal"/>
    <w:uiPriority w:val="34"/>
    <w:qFormat/>
    <w:rsid w:val="005F333F"/>
    <w:pPr>
      <w:ind w:left="720"/>
      <w:contextualSpacing/>
    </w:pPr>
  </w:style>
  <w:style w:type="character" w:styleId="IntenseEmphasis">
    <w:name w:val="Intense Emphasis"/>
    <w:basedOn w:val="DefaultParagraphFont"/>
    <w:uiPriority w:val="21"/>
    <w:qFormat/>
    <w:rsid w:val="005F333F"/>
    <w:rPr>
      <w:i/>
      <w:iCs/>
      <w:color w:val="0F4761" w:themeColor="accent1" w:themeShade="BF"/>
    </w:rPr>
  </w:style>
  <w:style w:type="paragraph" w:styleId="IntenseQuote">
    <w:name w:val="Intense Quote"/>
    <w:basedOn w:val="Normal"/>
    <w:next w:val="Normal"/>
    <w:link w:val="IntenseQuoteChar"/>
    <w:uiPriority w:val="30"/>
    <w:qFormat/>
    <w:rsid w:val="005F33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33F"/>
    <w:rPr>
      <w:i/>
      <w:iCs/>
      <w:color w:val="0F4761" w:themeColor="accent1" w:themeShade="BF"/>
    </w:rPr>
  </w:style>
  <w:style w:type="character" w:styleId="IntenseReference">
    <w:name w:val="Intense Reference"/>
    <w:basedOn w:val="DefaultParagraphFont"/>
    <w:uiPriority w:val="32"/>
    <w:qFormat/>
    <w:rsid w:val="005F333F"/>
    <w:rPr>
      <w:b/>
      <w:bCs/>
      <w:smallCaps/>
      <w:color w:val="0F4761" w:themeColor="accent1" w:themeShade="BF"/>
      <w:spacing w:val="5"/>
    </w:rPr>
  </w:style>
  <w:style w:type="paragraph" w:styleId="Header">
    <w:name w:val="header"/>
    <w:basedOn w:val="Normal"/>
    <w:link w:val="HeaderChar"/>
    <w:uiPriority w:val="99"/>
    <w:unhideWhenUsed/>
    <w:rsid w:val="00204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EBF"/>
  </w:style>
  <w:style w:type="paragraph" w:styleId="Footer">
    <w:name w:val="footer"/>
    <w:basedOn w:val="Normal"/>
    <w:link w:val="FooterChar"/>
    <w:uiPriority w:val="99"/>
    <w:unhideWhenUsed/>
    <w:rsid w:val="00204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EBF"/>
  </w:style>
  <w:style w:type="character" w:styleId="Hyperlink">
    <w:name w:val="Hyperlink"/>
    <w:basedOn w:val="DefaultParagraphFont"/>
    <w:uiPriority w:val="99"/>
    <w:unhideWhenUsed/>
    <w:rsid w:val="007A6D6D"/>
    <w:rPr>
      <w:color w:val="467886" w:themeColor="hyperlink"/>
      <w:u w:val="single"/>
    </w:rPr>
  </w:style>
  <w:style w:type="character" w:styleId="UnresolvedMention">
    <w:name w:val="Unresolved Mention"/>
    <w:basedOn w:val="DefaultParagraphFont"/>
    <w:uiPriority w:val="99"/>
    <w:semiHidden/>
    <w:unhideWhenUsed/>
    <w:rsid w:val="007A6D6D"/>
    <w:rPr>
      <w:color w:val="605E5C"/>
      <w:shd w:val="clear" w:color="auto" w:fill="E1DFDD"/>
    </w:rPr>
  </w:style>
  <w:style w:type="paragraph" w:styleId="Bibliography">
    <w:name w:val="Bibliography"/>
    <w:basedOn w:val="Normal"/>
    <w:next w:val="Normal"/>
    <w:uiPriority w:val="37"/>
    <w:unhideWhenUsed/>
    <w:rsid w:val="00BD215B"/>
  </w:style>
  <w:style w:type="paragraph" w:styleId="TOCHeading">
    <w:name w:val="TOC Heading"/>
    <w:basedOn w:val="Heading1"/>
    <w:next w:val="Normal"/>
    <w:uiPriority w:val="39"/>
    <w:unhideWhenUsed/>
    <w:qFormat/>
    <w:rsid w:val="009409A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409A9"/>
    <w:pPr>
      <w:spacing w:after="100"/>
    </w:pPr>
  </w:style>
  <w:style w:type="paragraph" w:styleId="Caption">
    <w:name w:val="caption"/>
    <w:basedOn w:val="Normal"/>
    <w:next w:val="Normal"/>
    <w:uiPriority w:val="35"/>
    <w:unhideWhenUsed/>
    <w:qFormat/>
    <w:rsid w:val="006A54C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84348">
      <w:bodyDiv w:val="1"/>
      <w:marLeft w:val="0"/>
      <w:marRight w:val="0"/>
      <w:marTop w:val="0"/>
      <w:marBottom w:val="0"/>
      <w:divBdr>
        <w:top w:val="none" w:sz="0" w:space="0" w:color="auto"/>
        <w:left w:val="none" w:sz="0" w:space="0" w:color="auto"/>
        <w:bottom w:val="none" w:sz="0" w:space="0" w:color="auto"/>
        <w:right w:val="none" w:sz="0" w:space="0" w:color="auto"/>
      </w:divBdr>
    </w:div>
    <w:div w:id="150950951">
      <w:bodyDiv w:val="1"/>
      <w:marLeft w:val="0"/>
      <w:marRight w:val="0"/>
      <w:marTop w:val="0"/>
      <w:marBottom w:val="0"/>
      <w:divBdr>
        <w:top w:val="none" w:sz="0" w:space="0" w:color="auto"/>
        <w:left w:val="none" w:sz="0" w:space="0" w:color="auto"/>
        <w:bottom w:val="none" w:sz="0" w:space="0" w:color="auto"/>
        <w:right w:val="none" w:sz="0" w:space="0" w:color="auto"/>
      </w:divBdr>
    </w:div>
    <w:div w:id="205409360">
      <w:bodyDiv w:val="1"/>
      <w:marLeft w:val="0"/>
      <w:marRight w:val="0"/>
      <w:marTop w:val="0"/>
      <w:marBottom w:val="0"/>
      <w:divBdr>
        <w:top w:val="none" w:sz="0" w:space="0" w:color="auto"/>
        <w:left w:val="none" w:sz="0" w:space="0" w:color="auto"/>
        <w:bottom w:val="none" w:sz="0" w:space="0" w:color="auto"/>
        <w:right w:val="none" w:sz="0" w:space="0" w:color="auto"/>
      </w:divBdr>
    </w:div>
    <w:div w:id="214388144">
      <w:bodyDiv w:val="1"/>
      <w:marLeft w:val="0"/>
      <w:marRight w:val="0"/>
      <w:marTop w:val="0"/>
      <w:marBottom w:val="0"/>
      <w:divBdr>
        <w:top w:val="none" w:sz="0" w:space="0" w:color="auto"/>
        <w:left w:val="none" w:sz="0" w:space="0" w:color="auto"/>
        <w:bottom w:val="none" w:sz="0" w:space="0" w:color="auto"/>
        <w:right w:val="none" w:sz="0" w:space="0" w:color="auto"/>
      </w:divBdr>
    </w:div>
    <w:div w:id="289215107">
      <w:bodyDiv w:val="1"/>
      <w:marLeft w:val="0"/>
      <w:marRight w:val="0"/>
      <w:marTop w:val="0"/>
      <w:marBottom w:val="0"/>
      <w:divBdr>
        <w:top w:val="none" w:sz="0" w:space="0" w:color="auto"/>
        <w:left w:val="none" w:sz="0" w:space="0" w:color="auto"/>
        <w:bottom w:val="none" w:sz="0" w:space="0" w:color="auto"/>
        <w:right w:val="none" w:sz="0" w:space="0" w:color="auto"/>
      </w:divBdr>
    </w:div>
    <w:div w:id="362946733">
      <w:bodyDiv w:val="1"/>
      <w:marLeft w:val="0"/>
      <w:marRight w:val="0"/>
      <w:marTop w:val="0"/>
      <w:marBottom w:val="0"/>
      <w:divBdr>
        <w:top w:val="none" w:sz="0" w:space="0" w:color="auto"/>
        <w:left w:val="none" w:sz="0" w:space="0" w:color="auto"/>
        <w:bottom w:val="none" w:sz="0" w:space="0" w:color="auto"/>
        <w:right w:val="none" w:sz="0" w:space="0" w:color="auto"/>
      </w:divBdr>
    </w:div>
    <w:div w:id="383452169">
      <w:bodyDiv w:val="1"/>
      <w:marLeft w:val="0"/>
      <w:marRight w:val="0"/>
      <w:marTop w:val="0"/>
      <w:marBottom w:val="0"/>
      <w:divBdr>
        <w:top w:val="none" w:sz="0" w:space="0" w:color="auto"/>
        <w:left w:val="none" w:sz="0" w:space="0" w:color="auto"/>
        <w:bottom w:val="none" w:sz="0" w:space="0" w:color="auto"/>
        <w:right w:val="none" w:sz="0" w:space="0" w:color="auto"/>
      </w:divBdr>
    </w:div>
    <w:div w:id="472412604">
      <w:bodyDiv w:val="1"/>
      <w:marLeft w:val="0"/>
      <w:marRight w:val="0"/>
      <w:marTop w:val="0"/>
      <w:marBottom w:val="0"/>
      <w:divBdr>
        <w:top w:val="none" w:sz="0" w:space="0" w:color="auto"/>
        <w:left w:val="none" w:sz="0" w:space="0" w:color="auto"/>
        <w:bottom w:val="none" w:sz="0" w:space="0" w:color="auto"/>
        <w:right w:val="none" w:sz="0" w:space="0" w:color="auto"/>
      </w:divBdr>
    </w:div>
    <w:div w:id="526138932">
      <w:bodyDiv w:val="1"/>
      <w:marLeft w:val="0"/>
      <w:marRight w:val="0"/>
      <w:marTop w:val="0"/>
      <w:marBottom w:val="0"/>
      <w:divBdr>
        <w:top w:val="none" w:sz="0" w:space="0" w:color="auto"/>
        <w:left w:val="none" w:sz="0" w:space="0" w:color="auto"/>
        <w:bottom w:val="none" w:sz="0" w:space="0" w:color="auto"/>
        <w:right w:val="none" w:sz="0" w:space="0" w:color="auto"/>
      </w:divBdr>
    </w:div>
    <w:div w:id="613681451">
      <w:bodyDiv w:val="1"/>
      <w:marLeft w:val="0"/>
      <w:marRight w:val="0"/>
      <w:marTop w:val="0"/>
      <w:marBottom w:val="0"/>
      <w:divBdr>
        <w:top w:val="none" w:sz="0" w:space="0" w:color="auto"/>
        <w:left w:val="none" w:sz="0" w:space="0" w:color="auto"/>
        <w:bottom w:val="none" w:sz="0" w:space="0" w:color="auto"/>
        <w:right w:val="none" w:sz="0" w:space="0" w:color="auto"/>
      </w:divBdr>
    </w:div>
    <w:div w:id="674236103">
      <w:bodyDiv w:val="1"/>
      <w:marLeft w:val="0"/>
      <w:marRight w:val="0"/>
      <w:marTop w:val="0"/>
      <w:marBottom w:val="0"/>
      <w:divBdr>
        <w:top w:val="none" w:sz="0" w:space="0" w:color="auto"/>
        <w:left w:val="none" w:sz="0" w:space="0" w:color="auto"/>
        <w:bottom w:val="none" w:sz="0" w:space="0" w:color="auto"/>
        <w:right w:val="none" w:sz="0" w:space="0" w:color="auto"/>
      </w:divBdr>
    </w:div>
    <w:div w:id="706220949">
      <w:bodyDiv w:val="1"/>
      <w:marLeft w:val="0"/>
      <w:marRight w:val="0"/>
      <w:marTop w:val="0"/>
      <w:marBottom w:val="0"/>
      <w:divBdr>
        <w:top w:val="none" w:sz="0" w:space="0" w:color="auto"/>
        <w:left w:val="none" w:sz="0" w:space="0" w:color="auto"/>
        <w:bottom w:val="none" w:sz="0" w:space="0" w:color="auto"/>
        <w:right w:val="none" w:sz="0" w:space="0" w:color="auto"/>
      </w:divBdr>
    </w:div>
    <w:div w:id="711616466">
      <w:bodyDiv w:val="1"/>
      <w:marLeft w:val="0"/>
      <w:marRight w:val="0"/>
      <w:marTop w:val="0"/>
      <w:marBottom w:val="0"/>
      <w:divBdr>
        <w:top w:val="none" w:sz="0" w:space="0" w:color="auto"/>
        <w:left w:val="none" w:sz="0" w:space="0" w:color="auto"/>
        <w:bottom w:val="none" w:sz="0" w:space="0" w:color="auto"/>
        <w:right w:val="none" w:sz="0" w:space="0" w:color="auto"/>
      </w:divBdr>
    </w:div>
    <w:div w:id="753086432">
      <w:bodyDiv w:val="1"/>
      <w:marLeft w:val="0"/>
      <w:marRight w:val="0"/>
      <w:marTop w:val="0"/>
      <w:marBottom w:val="0"/>
      <w:divBdr>
        <w:top w:val="none" w:sz="0" w:space="0" w:color="auto"/>
        <w:left w:val="none" w:sz="0" w:space="0" w:color="auto"/>
        <w:bottom w:val="none" w:sz="0" w:space="0" w:color="auto"/>
        <w:right w:val="none" w:sz="0" w:space="0" w:color="auto"/>
      </w:divBdr>
    </w:div>
    <w:div w:id="905728456">
      <w:bodyDiv w:val="1"/>
      <w:marLeft w:val="0"/>
      <w:marRight w:val="0"/>
      <w:marTop w:val="0"/>
      <w:marBottom w:val="0"/>
      <w:divBdr>
        <w:top w:val="none" w:sz="0" w:space="0" w:color="auto"/>
        <w:left w:val="none" w:sz="0" w:space="0" w:color="auto"/>
        <w:bottom w:val="none" w:sz="0" w:space="0" w:color="auto"/>
        <w:right w:val="none" w:sz="0" w:space="0" w:color="auto"/>
      </w:divBdr>
    </w:div>
    <w:div w:id="980160399">
      <w:bodyDiv w:val="1"/>
      <w:marLeft w:val="0"/>
      <w:marRight w:val="0"/>
      <w:marTop w:val="0"/>
      <w:marBottom w:val="0"/>
      <w:divBdr>
        <w:top w:val="none" w:sz="0" w:space="0" w:color="auto"/>
        <w:left w:val="none" w:sz="0" w:space="0" w:color="auto"/>
        <w:bottom w:val="none" w:sz="0" w:space="0" w:color="auto"/>
        <w:right w:val="none" w:sz="0" w:space="0" w:color="auto"/>
      </w:divBdr>
    </w:div>
    <w:div w:id="991759228">
      <w:bodyDiv w:val="1"/>
      <w:marLeft w:val="0"/>
      <w:marRight w:val="0"/>
      <w:marTop w:val="0"/>
      <w:marBottom w:val="0"/>
      <w:divBdr>
        <w:top w:val="none" w:sz="0" w:space="0" w:color="auto"/>
        <w:left w:val="none" w:sz="0" w:space="0" w:color="auto"/>
        <w:bottom w:val="none" w:sz="0" w:space="0" w:color="auto"/>
        <w:right w:val="none" w:sz="0" w:space="0" w:color="auto"/>
      </w:divBdr>
    </w:div>
    <w:div w:id="1058936377">
      <w:bodyDiv w:val="1"/>
      <w:marLeft w:val="0"/>
      <w:marRight w:val="0"/>
      <w:marTop w:val="0"/>
      <w:marBottom w:val="0"/>
      <w:divBdr>
        <w:top w:val="none" w:sz="0" w:space="0" w:color="auto"/>
        <w:left w:val="none" w:sz="0" w:space="0" w:color="auto"/>
        <w:bottom w:val="none" w:sz="0" w:space="0" w:color="auto"/>
        <w:right w:val="none" w:sz="0" w:space="0" w:color="auto"/>
      </w:divBdr>
    </w:div>
    <w:div w:id="1100948573">
      <w:bodyDiv w:val="1"/>
      <w:marLeft w:val="0"/>
      <w:marRight w:val="0"/>
      <w:marTop w:val="0"/>
      <w:marBottom w:val="0"/>
      <w:divBdr>
        <w:top w:val="none" w:sz="0" w:space="0" w:color="auto"/>
        <w:left w:val="none" w:sz="0" w:space="0" w:color="auto"/>
        <w:bottom w:val="none" w:sz="0" w:space="0" w:color="auto"/>
        <w:right w:val="none" w:sz="0" w:space="0" w:color="auto"/>
      </w:divBdr>
    </w:div>
    <w:div w:id="1168980785">
      <w:bodyDiv w:val="1"/>
      <w:marLeft w:val="0"/>
      <w:marRight w:val="0"/>
      <w:marTop w:val="0"/>
      <w:marBottom w:val="0"/>
      <w:divBdr>
        <w:top w:val="none" w:sz="0" w:space="0" w:color="auto"/>
        <w:left w:val="none" w:sz="0" w:space="0" w:color="auto"/>
        <w:bottom w:val="none" w:sz="0" w:space="0" w:color="auto"/>
        <w:right w:val="none" w:sz="0" w:space="0" w:color="auto"/>
      </w:divBdr>
    </w:div>
    <w:div w:id="1284921965">
      <w:bodyDiv w:val="1"/>
      <w:marLeft w:val="0"/>
      <w:marRight w:val="0"/>
      <w:marTop w:val="0"/>
      <w:marBottom w:val="0"/>
      <w:divBdr>
        <w:top w:val="none" w:sz="0" w:space="0" w:color="auto"/>
        <w:left w:val="none" w:sz="0" w:space="0" w:color="auto"/>
        <w:bottom w:val="none" w:sz="0" w:space="0" w:color="auto"/>
        <w:right w:val="none" w:sz="0" w:space="0" w:color="auto"/>
      </w:divBdr>
    </w:div>
    <w:div w:id="1428381040">
      <w:bodyDiv w:val="1"/>
      <w:marLeft w:val="0"/>
      <w:marRight w:val="0"/>
      <w:marTop w:val="0"/>
      <w:marBottom w:val="0"/>
      <w:divBdr>
        <w:top w:val="none" w:sz="0" w:space="0" w:color="auto"/>
        <w:left w:val="none" w:sz="0" w:space="0" w:color="auto"/>
        <w:bottom w:val="none" w:sz="0" w:space="0" w:color="auto"/>
        <w:right w:val="none" w:sz="0" w:space="0" w:color="auto"/>
      </w:divBdr>
    </w:div>
    <w:div w:id="1507861083">
      <w:bodyDiv w:val="1"/>
      <w:marLeft w:val="0"/>
      <w:marRight w:val="0"/>
      <w:marTop w:val="0"/>
      <w:marBottom w:val="0"/>
      <w:divBdr>
        <w:top w:val="none" w:sz="0" w:space="0" w:color="auto"/>
        <w:left w:val="none" w:sz="0" w:space="0" w:color="auto"/>
        <w:bottom w:val="none" w:sz="0" w:space="0" w:color="auto"/>
        <w:right w:val="none" w:sz="0" w:space="0" w:color="auto"/>
      </w:divBdr>
    </w:div>
    <w:div w:id="1690179414">
      <w:bodyDiv w:val="1"/>
      <w:marLeft w:val="0"/>
      <w:marRight w:val="0"/>
      <w:marTop w:val="0"/>
      <w:marBottom w:val="0"/>
      <w:divBdr>
        <w:top w:val="none" w:sz="0" w:space="0" w:color="auto"/>
        <w:left w:val="none" w:sz="0" w:space="0" w:color="auto"/>
        <w:bottom w:val="none" w:sz="0" w:space="0" w:color="auto"/>
        <w:right w:val="none" w:sz="0" w:space="0" w:color="auto"/>
      </w:divBdr>
    </w:div>
    <w:div w:id="1884320625">
      <w:bodyDiv w:val="1"/>
      <w:marLeft w:val="0"/>
      <w:marRight w:val="0"/>
      <w:marTop w:val="0"/>
      <w:marBottom w:val="0"/>
      <w:divBdr>
        <w:top w:val="none" w:sz="0" w:space="0" w:color="auto"/>
        <w:left w:val="none" w:sz="0" w:space="0" w:color="auto"/>
        <w:bottom w:val="none" w:sz="0" w:space="0" w:color="auto"/>
        <w:right w:val="none" w:sz="0" w:space="0" w:color="auto"/>
      </w:divBdr>
    </w:div>
    <w:div w:id="1887912999">
      <w:bodyDiv w:val="1"/>
      <w:marLeft w:val="0"/>
      <w:marRight w:val="0"/>
      <w:marTop w:val="0"/>
      <w:marBottom w:val="0"/>
      <w:divBdr>
        <w:top w:val="none" w:sz="0" w:space="0" w:color="auto"/>
        <w:left w:val="none" w:sz="0" w:space="0" w:color="auto"/>
        <w:bottom w:val="none" w:sz="0" w:space="0" w:color="auto"/>
        <w:right w:val="none" w:sz="0" w:space="0" w:color="auto"/>
      </w:divBdr>
    </w:div>
    <w:div w:id="1910533230">
      <w:bodyDiv w:val="1"/>
      <w:marLeft w:val="0"/>
      <w:marRight w:val="0"/>
      <w:marTop w:val="0"/>
      <w:marBottom w:val="0"/>
      <w:divBdr>
        <w:top w:val="none" w:sz="0" w:space="0" w:color="auto"/>
        <w:left w:val="none" w:sz="0" w:space="0" w:color="auto"/>
        <w:bottom w:val="none" w:sz="0" w:space="0" w:color="auto"/>
        <w:right w:val="none" w:sz="0" w:space="0" w:color="auto"/>
      </w:divBdr>
    </w:div>
    <w:div w:id="1950119424">
      <w:bodyDiv w:val="1"/>
      <w:marLeft w:val="0"/>
      <w:marRight w:val="0"/>
      <w:marTop w:val="0"/>
      <w:marBottom w:val="0"/>
      <w:divBdr>
        <w:top w:val="none" w:sz="0" w:space="0" w:color="auto"/>
        <w:left w:val="none" w:sz="0" w:space="0" w:color="auto"/>
        <w:bottom w:val="none" w:sz="0" w:space="0" w:color="auto"/>
        <w:right w:val="none" w:sz="0" w:space="0" w:color="auto"/>
      </w:divBdr>
    </w:div>
    <w:div w:id="2040543314">
      <w:bodyDiv w:val="1"/>
      <w:marLeft w:val="0"/>
      <w:marRight w:val="0"/>
      <w:marTop w:val="0"/>
      <w:marBottom w:val="0"/>
      <w:divBdr>
        <w:top w:val="none" w:sz="0" w:space="0" w:color="auto"/>
        <w:left w:val="none" w:sz="0" w:space="0" w:color="auto"/>
        <w:bottom w:val="none" w:sz="0" w:space="0" w:color="auto"/>
        <w:right w:val="none" w:sz="0" w:space="0" w:color="auto"/>
      </w:divBdr>
    </w:div>
    <w:div w:id="2130660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Gav</b:Tag>
    <b:SourceType>InternetSite</b:SourceType>
    <b:Guid>{016FB03C-DD7D-4B32-A47D-3DEFA5DD35A4}</b:Guid>
    <b:Author>
      <b:Author>
        <b:NameList>
          <b:Person>
            <b:Last>Wright</b:Last>
            <b:First>Gavin</b:First>
          </b:Person>
        </b:NameList>
      </b:Author>
    </b:Author>
    <b:Title>TechTarget</b:Title>
    <b:URL>https://www.techtarget.com/whatis/definition/circuit#:~:text=In%20electronics%2C%20a%20circuit%20is,a%20signal%20can%20travel%20through.</b:URL>
    <b:RefOrder>1</b:RefOrder>
  </b:Source>
  <b:Source>
    <b:Tag>JPD23</b:Tag>
    <b:SourceType>DocumentFromInternetSite</b:SourceType>
    <b:Guid>{E8FAD0E5-4C2A-456F-AD8A-FC6477F1C811}</b:Guid>
    <b:Title>Quora</b:Title>
    <b:Year>2023</b:Year>
    <b:YearAccessed>2025</b:YearAccessed>
    <b:MonthAccessed>January </b:MonthAccessed>
    <b:DayAccessed>3</b:DayAccessed>
    <b:URL>https://basicelectric.quora.com/What-are-three-examples-of-situations-or-applications-where-electronic-circuits-and-electrical-circuits-are-used-togethe</b:URL>
    <b:Author>
      <b:Author>
        <b:NameList>
          <b:Person>
            <b:Last>B.Tech(Hons)</b:Last>
            <b:First>JP</b:First>
            <b:Middle>Deshpande</b:Middle>
          </b:Person>
        </b:NameList>
      </b:Author>
    </b:Author>
    <b:RefOrder>2</b:RefOrder>
  </b:Source>
</b:Sources>
</file>

<file path=customXml/itemProps1.xml><?xml version="1.0" encoding="utf-8"?>
<ds:datastoreItem xmlns:ds="http://schemas.openxmlformats.org/officeDocument/2006/customXml" ds:itemID="{9223FC85-36F2-4C19-825E-D5C07CE62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14</Pages>
  <Words>2618</Words>
  <Characters>13641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Thomas</dc:creator>
  <cp:keywords/>
  <dc:description/>
  <cp:lastModifiedBy>Austen  Thomas</cp:lastModifiedBy>
  <cp:revision>17</cp:revision>
  <dcterms:created xsi:type="dcterms:W3CDTF">2025-01-10T08:16:00Z</dcterms:created>
  <dcterms:modified xsi:type="dcterms:W3CDTF">2025-01-10T14:47:00Z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baf80f03-06b9-41cb-8246-65de6becc786</vt:lpwstr>
  </property>
</Properties>
</file>