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FC420B" w14:textId="77777777" w:rsidR="009F640D" w:rsidRPr="00487E9A" w:rsidRDefault="005A332E" w:rsidP="00215118">
      <w:pPr>
        <w:jc w:val="center"/>
        <w:rPr>
          <w:sz w:val="96"/>
          <w:szCs w:val="96"/>
        </w:rPr>
      </w:pPr>
      <w:r w:rsidRPr="00487E9A">
        <w:rPr>
          <w:sz w:val="96"/>
          <w:szCs w:val="96"/>
        </w:rPr>
        <w:t>UWTSD</w:t>
      </w:r>
    </w:p>
    <w:p w14:paraId="17D0328A" w14:textId="2993F5A7" w:rsidR="00B76326" w:rsidRPr="00487E9A" w:rsidRDefault="00823CDB" w:rsidP="000634BB">
      <w:pPr>
        <w:jc w:val="center"/>
        <w:rPr>
          <w:sz w:val="72"/>
          <w:szCs w:val="72"/>
        </w:rPr>
      </w:pPr>
      <w:r w:rsidRPr="00487E9A">
        <w:rPr>
          <w:sz w:val="72"/>
          <w:szCs w:val="72"/>
        </w:rPr>
        <w:t>WISA</w:t>
      </w:r>
    </w:p>
    <w:p w14:paraId="292FA5FC" w14:textId="77777777" w:rsidR="00662D84" w:rsidRDefault="00215118">
      <w:r>
        <w:rPr>
          <w:noProof/>
        </w:rPr>
        <w:drawing>
          <wp:anchor distT="0" distB="0" distL="114300" distR="114300" simplePos="0" relativeHeight="251654656" behindDoc="0" locked="0" layoutInCell="1" allowOverlap="1" wp14:anchorId="44B0AF62" wp14:editId="4945286E">
            <wp:simplePos x="0" y="0"/>
            <wp:positionH relativeFrom="margin">
              <wp:align>center</wp:align>
            </wp:positionH>
            <wp:positionV relativeFrom="paragraph">
              <wp:posOffset>9525</wp:posOffset>
            </wp:positionV>
            <wp:extent cx="3848735" cy="1715546"/>
            <wp:effectExtent l="0" t="0" r="0" b="0"/>
            <wp:wrapSquare wrapText="bothSides"/>
            <wp:docPr id="1416682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848735" cy="1715546"/>
                    </a:xfrm>
                    <a:prstGeom prst="rect">
                      <a:avLst/>
                    </a:prstGeom>
                    <a:noFill/>
                  </pic:spPr>
                </pic:pic>
              </a:graphicData>
            </a:graphic>
            <wp14:sizeRelH relativeFrom="page">
              <wp14:pctWidth>0</wp14:pctWidth>
            </wp14:sizeRelH>
            <wp14:sizeRelV relativeFrom="page">
              <wp14:pctHeight>0</wp14:pctHeight>
            </wp14:sizeRelV>
          </wp:anchor>
        </w:drawing>
      </w:r>
    </w:p>
    <w:p w14:paraId="23FF83D3" w14:textId="77777777" w:rsidR="00662D84" w:rsidRDefault="00662D84"/>
    <w:p w14:paraId="1C70EFE0" w14:textId="77777777" w:rsidR="00662D84" w:rsidRDefault="00662D84"/>
    <w:p w14:paraId="33AF1D06" w14:textId="77777777" w:rsidR="00215118" w:rsidRDefault="00215118">
      <w:pPr>
        <w:rPr>
          <w:highlight w:val="yellow"/>
        </w:rPr>
      </w:pPr>
    </w:p>
    <w:p w14:paraId="5FF92EF1" w14:textId="77777777" w:rsidR="00215118" w:rsidRDefault="00215118" w:rsidP="007B13F2">
      <w:pPr>
        <w:rPr>
          <w:highlight w:val="yellow"/>
        </w:rPr>
      </w:pPr>
    </w:p>
    <w:p w14:paraId="758AC37E" w14:textId="77777777" w:rsidR="00B76326" w:rsidRDefault="00B76326" w:rsidP="00215118">
      <w:pPr>
        <w:jc w:val="center"/>
        <w:rPr>
          <w:highlight w:val="yellow"/>
        </w:rPr>
      </w:pPr>
    </w:p>
    <w:p w14:paraId="6C501DCF" w14:textId="639CEFC1" w:rsidR="003E3877" w:rsidRPr="00B76326" w:rsidRDefault="009238EE" w:rsidP="00BE1BC5">
      <w:pPr>
        <w:jc w:val="center"/>
        <w:rPr>
          <w:sz w:val="48"/>
          <w:szCs w:val="48"/>
        </w:rPr>
      </w:pPr>
      <w:r>
        <w:rPr>
          <w:sz w:val="48"/>
          <w:szCs w:val="48"/>
        </w:rPr>
        <w:t>E</w:t>
      </w:r>
      <w:r w:rsidR="00AA3612">
        <w:rPr>
          <w:sz w:val="48"/>
          <w:szCs w:val="48"/>
        </w:rPr>
        <w:t xml:space="preserve">ngineering </w:t>
      </w:r>
      <w:r w:rsidR="00F26E95">
        <w:rPr>
          <w:sz w:val="48"/>
          <w:szCs w:val="48"/>
        </w:rPr>
        <w:t>M</w:t>
      </w:r>
      <w:r w:rsidR="00AA3612">
        <w:rPr>
          <w:sz w:val="48"/>
          <w:szCs w:val="48"/>
        </w:rPr>
        <w:t>anagement &amp; Management</w:t>
      </w:r>
      <w:r w:rsidR="00F26E95">
        <w:rPr>
          <w:sz w:val="48"/>
          <w:szCs w:val="48"/>
        </w:rPr>
        <w:t xml:space="preserve">, Innovation </w:t>
      </w:r>
      <w:r w:rsidR="008259AD">
        <w:rPr>
          <w:sz w:val="48"/>
          <w:szCs w:val="48"/>
        </w:rPr>
        <w:t>and</w:t>
      </w:r>
      <w:r w:rsidR="00F26E95">
        <w:rPr>
          <w:sz w:val="48"/>
          <w:szCs w:val="48"/>
        </w:rPr>
        <w:t xml:space="preserve"> Sustainability</w:t>
      </w:r>
    </w:p>
    <w:p w14:paraId="5FB80A3D" w14:textId="34129F52" w:rsidR="00B76326" w:rsidRPr="00BE0E8F" w:rsidRDefault="0072322E" w:rsidP="00BE0E8F">
      <w:pPr>
        <w:jc w:val="center"/>
        <w:rPr>
          <w:sz w:val="48"/>
          <w:szCs w:val="48"/>
        </w:rPr>
      </w:pPr>
      <w:r>
        <w:rPr>
          <w:sz w:val="48"/>
          <w:szCs w:val="48"/>
        </w:rPr>
        <w:t>ACHA</w:t>
      </w:r>
      <w:r w:rsidR="001E4966">
        <w:rPr>
          <w:sz w:val="48"/>
          <w:szCs w:val="48"/>
        </w:rPr>
        <w:t>5012</w:t>
      </w:r>
      <w:r w:rsidR="00C02BC3">
        <w:rPr>
          <w:sz w:val="48"/>
          <w:szCs w:val="48"/>
        </w:rPr>
        <w:t xml:space="preserve"> &amp; ACHA</w:t>
      </w:r>
      <w:r w:rsidR="001E4966">
        <w:rPr>
          <w:sz w:val="48"/>
          <w:szCs w:val="48"/>
        </w:rPr>
        <w:t>5007</w:t>
      </w:r>
    </w:p>
    <w:p w14:paraId="326DB115" w14:textId="77777777" w:rsidR="00B76326" w:rsidRDefault="00B76326" w:rsidP="00215118">
      <w:pPr>
        <w:jc w:val="center"/>
      </w:pPr>
    </w:p>
    <w:p w14:paraId="352F5430" w14:textId="77777777" w:rsidR="001E54F1" w:rsidRDefault="003B13D0" w:rsidP="00215118">
      <w:pPr>
        <w:jc w:val="center"/>
        <w:rPr>
          <w:sz w:val="28"/>
          <w:szCs w:val="28"/>
        </w:rPr>
      </w:pPr>
      <w:r w:rsidRPr="00B76326">
        <w:rPr>
          <w:sz w:val="28"/>
          <w:szCs w:val="28"/>
        </w:rPr>
        <w:t>Callum Francis-Beck</w:t>
      </w:r>
    </w:p>
    <w:p w14:paraId="73BD7BF1" w14:textId="77777777" w:rsidR="000B5B33" w:rsidRPr="00B76326" w:rsidRDefault="000B5B33" w:rsidP="00215118">
      <w:pPr>
        <w:jc w:val="center"/>
        <w:rPr>
          <w:sz w:val="28"/>
          <w:szCs w:val="28"/>
        </w:rPr>
      </w:pPr>
      <w:r>
        <w:rPr>
          <w:sz w:val="28"/>
          <w:szCs w:val="28"/>
        </w:rPr>
        <w:t>2312005</w:t>
      </w:r>
    </w:p>
    <w:p w14:paraId="4748C9D5" w14:textId="506B52D0" w:rsidR="003B13D0" w:rsidRDefault="00BE1BC5" w:rsidP="00215118">
      <w:pPr>
        <w:jc w:val="center"/>
        <w:rPr>
          <w:sz w:val="28"/>
          <w:szCs w:val="28"/>
        </w:rPr>
      </w:pPr>
      <w:r>
        <w:rPr>
          <w:sz w:val="28"/>
          <w:szCs w:val="28"/>
        </w:rPr>
        <w:t>23</w:t>
      </w:r>
      <w:r w:rsidR="003B13D0" w:rsidRPr="00B76326">
        <w:rPr>
          <w:sz w:val="28"/>
          <w:szCs w:val="28"/>
        </w:rPr>
        <w:t>/</w:t>
      </w:r>
      <w:r>
        <w:rPr>
          <w:sz w:val="28"/>
          <w:szCs w:val="28"/>
        </w:rPr>
        <w:t>11</w:t>
      </w:r>
      <w:r w:rsidR="003B13D0" w:rsidRPr="00B76326">
        <w:rPr>
          <w:sz w:val="28"/>
          <w:szCs w:val="28"/>
        </w:rPr>
        <w:t>/2</w:t>
      </w:r>
      <w:r w:rsidR="009E6757">
        <w:rPr>
          <w:sz w:val="28"/>
          <w:szCs w:val="28"/>
        </w:rPr>
        <w:t>5</w:t>
      </w:r>
    </w:p>
    <w:p w14:paraId="4E73BED4" w14:textId="77777777" w:rsidR="00006526" w:rsidRDefault="00006526" w:rsidP="00215118">
      <w:pPr>
        <w:jc w:val="center"/>
        <w:rPr>
          <w:sz w:val="28"/>
          <w:szCs w:val="28"/>
        </w:rPr>
        <w:sectPr w:rsidR="00006526">
          <w:headerReference w:type="default" r:id="rId12"/>
          <w:footerReference w:type="default" r:id="rId13"/>
          <w:pgSz w:w="11906" w:h="16838"/>
          <w:pgMar w:top="1440" w:right="1440" w:bottom="1440" w:left="1440" w:header="708" w:footer="708" w:gutter="0"/>
          <w:cols w:space="708"/>
          <w:docGrid w:linePitch="360"/>
        </w:sectPr>
      </w:pPr>
    </w:p>
    <w:sdt>
      <w:sdtPr>
        <w:rPr>
          <w:rFonts w:asciiTheme="minorHAnsi" w:eastAsiaTheme="minorHAnsi" w:hAnsiTheme="minorHAnsi" w:cstheme="minorBidi"/>
          <w:color w:val="auto"/>
          <w:kern w:val="2"/>
          <w:sz w:val="22"/>
          <w:szCs w:val="22"/>
          <w:lang w:val="en-GB"/>
          <w14:ligatures w14:val="standardContextual"/>
        </w:rPr>
        <w:id w:val="-1281573987"/>
        <w:docPartObj>
          <w:docPartGallery w:val="Table of Contents"/>
          <w:docPartUnique/>
        </w:docPartObj>
      </w:sdtPr>
      <w:sdtEndPr>
        <w:rPr>
          <w:b/>
          <w:bCs/>
          <w:noProof/>
        </w:rPr>
      </w:sdtEndPr>
      <w:sdtContent>
        <w:p w14:paraId="496CABAC" w14:textId="77777777" w:rsidR="00006526" w:rsidRDefault="00006526">
          <w:pPr>
            <w:pStyle w:val="TOCHeading"/>
          </w:pPr>
          <w:r>
            <w:t>Table of Contents</w:t>
          </w:r>
        </w:p>
        <w:p w14:paraId="584F4012" w14:textId="797B4256" w:rsidR="00C52CE0" w:rsidRDefault="00006526">
          <w:pPr>
            <w:pStyle w:val="TOC1"/>
            <w:tabs>
              <w:tab w:val="left" w:pos="440"/>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13435472" w:history="1">
            <w:r w:rsidR="00C52CE0" w:rsidRPr="00F303B1">
              <w:rPr>
                <w:rStyle w:val="Hyperlink"/>
                <w:noProof/>
              </w:rPr>
              <w:t>1</w:t>
            </w:r>
            <w:r w:rsidR="00C52CE0">
              <w:rPr>
                <w:rFonts w:eastAsiaTheme="minorEastAsia"/>
                <w:noProof/>
                <w:sz w:val="24"/>
                <w:szCs w:val="24"/>
                <w:lang w:eastAsia="en-GB"/>
              </w:rPr>
              <w:tab/>
            </w:r>
            <w:r w:rsidR="00C52CE0" w:rsidRPr="00F303B1">
              <w:rPr>
                <w:rStyle w:val="Hyperlink"/>
                <w:noProof/>
              </w:rPr>
              <w:t>Introduction</w:t>
            </w:r>
            <w:r w:rsidR="00C52CE0">
              <w:rPr>
                <w:noProof/>
                <w:webHidden/>
              </w:rPr>
              <w:tab/>
            </w:r>
            <w:r w:rsidR="00C52CE0">
              <w:rPr>
                <w:noProof/>
                <w:webHidden/>
              </w:rPr>
              <w:fldChar w:fldCharType="begin"/>
            </w:r>
            <w:r w:rsidR="00C52CE0">
              <w:rPr>
                <w:noProof/>
                <w:webHidden/>
              </w:rPr>
              <w:instrText xml:space="preserve"> PAGEREF _Toc213435472 \h </w:instrText>
            </w:r>
            <w:r w:rsidR="00C52CE0">
              <w:rPr>
                <w:noProof/>
                <w:webHidden/>
              </w:rPr>
            </w:r>
            <w:r w:rsidR="00C52CE0">
              <w:rPr>
                <w:noProof/>
                <w:webHidden/>
              </w:rPr>
              <w:fldChar w:fldCharType="separate"/>
            </w:r>
            <w:r w:rsidR="00C52CE0">
              <w:rPr>
                <w:noProof/>
                <w:webHidden/>
              </w:rPr>
              <w:t>2</w:t>
            </w:r>
            <w:r w:rsidR="00C52CE0">
              <w:rPr>
                <w:noProof/>
                <w:webHidden/>
              </w:rPr>
              <w:fldChar w:fldCharType="end"/>
            </w:r>
          </w:hyperlink>
        </w:p>
        <w:p w14:paraId="7359D91D" w14:textId="66F81B5B" w:rsidR="00C52CE0" w:rsidRDefault="00C52CE0">
          <w:pPr>
            <w:pStyle w:val="TOC1"/>
            <w:tabs>
              <w:tab w:val="left" w:pos="440"/>
              <w:tab w:val="right" w:leader="dot" w:pos="9016"/>
            </w:tabs>
            <w:rPr>
              <w:rFonts w:eastAsiaTheme="minorEastAsia"/>
              <w:noProof/>
              <w:sz w:val="24"/>
              <w:szCs w:val="24"/>
              <w:lang w:eastAsia="en-GB"/>
            </w:rPr>
          </w:pPr>
          <w:hyperlink w:anchor="_Toc213435473" w:history="1">
            <w:r w:rsidRPr="00F303B1">
              <w:rPr>
                <w:rStyle w:val="Hyperlink"/>
                <w:noProof/>
              </w:rPr>
              <w:t>2</w:t>
            </w:r>
            <w:r>
              <w:rPr>
                <w:rFonts w:eastAsiaTheme="minorEastAsia"/>
                <w:noProof/>
                <w:sz w:val="24"/>
                <w:szCs w:val="24"/>
                <w:lang w:eastAsia="en-GB"/>
              </w:rPr>
              <w:tab/>
            </w:r>
            <w:r w:rsidRPr="00F303B1">
              <w:rPr>
                <w:rStyle w:val="Hyperlink"/>
                <w:noProof/>
              </w:rPr>
              <w:t>Roles and Responsibilities</w:t>
            </w:r>
            <w:r>
              <w:rPr>
                <w:noProof/>
                <w:webHidden/>
              </w:rPr>
              <w:tab/>
            </w:r>
            <w:r>
              <w:rPr>
                <w:noProof/>
                <w:webHidden/>
              </w:rPr>
              <w:fldChar w:fldCharType="begin"/>
            </w:r>
            <w:r>
              <w:rPr>
                <w:noProof/>
                <w:webHidden/>
              </w:rPr>
              <w:instrText xml:space="preserve"> PAGEREF _Toc213435473 \h </w:instrText>
            </w:r>
            <w:r>
              <w:rPr>
                <w:noProof/>
                <w:webHidden/>
              </w:rPr>
            </w:r>
            <w:r>
              <w:rPr>
                <w:noProof/>
                <w:webHidden/>
              </w:rPr>
              <w:fldChar w:fldCharType="separate"/>
            </w:r>
            <w:r>
              <w:rPr>
                <w:noProof/>
                <w:webHidden/>
              </w:rPr>
              <w:t>2</w:t>
            </w:r>
            <w:r>
              <w:rPr>
                <w:noProof/>
                <w:webHidden/>
              </w:rPr>
              <w:fldChar w:fldCharType="end"/>
            </w:r>
          </w:hyperlink>
        </w:p>
        <w:p w14:paraId="58EB20EC" w14:textId="0C3A64FF" w:rsidR="00C52CE0" w:rsidRDefault="00C52CE0">
          <w:pPr>
            <w:pStyle w:val="TOC1"/>
            <w:tabs>
              <w:tab w:val="left" w:pos="440"/>
              <w:tab w:val="right" w:leader="dot" w:pos="9016"/>
            </w:tabs>
            <w:rPr>
              <w:rFonts w:eastAsiaTheme="minorEastAsia"/>
              <w:noProof/>
              <w:sz w:val="24"/>
              <w:szCs w:val="24"/>
              <w:lang w:eastAsia="en-GB"/>
            </w:rPr>
          </w:pPr>
          <w:hyperlink w:anchor="_Toc213435474" w:history="1">
            <w:r w:rsidRPr="00F303B1">
              <w:rPr>
                <w:rStyle w:val="Hyperlink"/>
                <w:noProof/>
              </w:rPr>
              <w:t>3</w:t>
            </w:r>
            <w:r>
              <w:rPr>
                <w:rFonts w:eastAsiaTheme="minorEastAsia"/>
                <w:noProof/>
                <w:sz w:val="24"/>
                <w:szCs w:val="24"/>
                <w:lang w:eastAsia="en-GB"/>
              </w:rPr>
              <w:tab/>
            </w:r>
            <w:r w:rsidRPr="00F303B1">
              <w:rPr>
                <w:rStyle w:val="Hyperlink"/>
                <w:noProof/>
              </w:rPr>
              <w:t>Tasks and Timings</w:t>
            </w:r>
            <w:r>
              <w:rPr>
                <w:noProof/>
                <w:webHidden/>
              </w:rPr>
              <w:tab/>
            </w:r>
            <w:r>
              <w:rPr>
                <w:noProof/>
                <w:webHidden/>
              </w:rPr>
              <w:fldChar w:fldCharType="begin"/>
            </w:r>
            <w:r>
              <w:rPr>
                <w:noProof/>
                <w:webHidden/>
              </w:rPr>
              <w:instrText xml:space="preserve"> PAGEREF _Toc213435474 \h </w:instrText>
            </w:r>
            <w:r>
              <w:rPr>
                <w:noProof/>
                <w:webHidden/>
              </w:rPr>
            </w:r>
            <w:r>
              <w:rPr>
                <w:noProof/>
                <w:webHidden/>
              </w:rPr>
              <w:fldChar w:fldCharType="separate"/>
            </w:r>
            <w:r>
              <w:rPr>
                <w:noProof/>
                <w:webHidden/>
              </w:rPr>
              <w:t>2</w:t>
            </w:r>
            <w:r>
              <w:rPr>
                <w:noProof/>
                <w:webHidden/>
              </w:rPr>
              <w:fldChar w:fldCharType="end"/>
            </w:r>
          </w:hyperlink>
        </w:p>
        <w:p w14:paraId="4F5AF372" w14:textId="5EB63C29" w:rsidR="00C52CE0" w:rsidRDefault="00C52CE0">
          <w:pPr>
            <w:pStyle w:val="TOC1"/>
            <w:tabs>
              <w:tab w:val="left" w:pos="440"/>
              <w:tab w:val="right" w:leader="dot" w:pos="9016"/>
            </w:tabs>
            <w:rPr>
              <w:rFonts w:eastAsiaTheme="minorEastAsia"/>
              <w:noProof/>
              <w:sz w:val="24"/>
              <w:szCs w:val="24"/>
              <w:lang w:eastAsia="en-GB"/>
            </w:rPr>
          </w:pPr>
          <w:hyperlink w:anchor="_Toc213435475" w:history="1">
            <w:r w:rsidRPr="00F303B1">
              <w:rPr>
                <w:rStyle w:val="Hyperlink"/>
                <w:noProof/>
              </w:rPr>
              <w:t>4</w:t>
            </w:r>
            <w:r>
              <w:rPr>
                <w:rFonts w:eastAsiaTheme="minorEastAsia"/>
                <w:noProof/>
                <w:sz w:val="24"/>
                <w:szCs w:val="24"/>
                <w:lang w:eastAsia="en-GB"/>
              </w:rPr>
              <w:tab/>
            </w:r>
            <w:r w:rsidRPr="00F303B1">
              <w:rPr>
                <w:rStyle w:val="Hyperlink"/>
                <w:noProof/>
              </w:rPr>
              <w:t>Personal Tasks</w:t>
            </w:r>
            <w:r>
              <w:rPr>
                <w:noProof/>
                <w:webHidden/>
              </w:rPr>
              <w:tab/>
            </w:r>
            <w:r>
              <w:rPr>
                <w:noProof/>
                <w:webHidden/>
              </w:rPr>
              <w:fldChar w:fldCharType="begin"/>
            </w:r>
            <w:r>
              <w:rPr>
                <w:noProof/>
                <w:webHidden/>
              </w:rPr>
              <w:instrText xml:space="preserve"> PAGEREF _Toc213435475 \h </w:instrText>
            </w:r>
            <w:r>
              <w:rPr>
                <w:noProof/>
                <w:webHidden/>
              </w:rPr>
            </w:r>
            <w:r>
              <w:rPr>
                <w:noProof/>
                <w:webHidden/>
              </w:rPr>
              <w:fldChar w:fldCharType="separate"/>
            </w:r>
            <w:r>
              <w:rPr>
                <w:noProof/>
                <w:webHidden/>
              </w:rPr>
              <w:t>3</w:t>
            </w:r>
            <w:r>
              <w:rPr>
                <w:noProof/>
                <w:webHidden/>
              </w:rPr>
              <w:fldChar w:fldCharType="end"/>
            </w:r>
          </w:hyperlink>
        </w:p>
        <w:p w14:paraId="6F3A43F6" w14:textId="7015A998" w:rsidR="00C52CE0" w:rsidRDefault="00C52CE0">
          <w:pPr>
            <w:pStyle w:val="TOC1"/>
            <w:tabs>
              <w:tab w:val="left" w:pos="440"/>
              <w:tab w:val="right" w:leader="dot" w:pos="9016"/>
            </w:tabs>
            <w:rPr>
              <w:rFonts w:eastAsiaTheme="minorEastAsia"/>
              <w:noProof/>
              <w:sz w:val="24"/>
              <w:szCs w:val="24"/>
              <w:lang w:eastAsia="en-GB"/>
            </w:rPr>
          </w:pPr>
          <w:hyperlink w:anchor="_Toc213435476" w:history="1">
            <w:r w:rsidRPr="00F303B1">
              <w:rPr>
                <w:rStyle w:val="Hyperlink"/>
                <w:noProof/>
              </w:rPr>
              <w:t>5</w:t>
            </w:r>
            <w:r>
              <w:rPr>
                <w:rFonts w:eastAsiaTheme="minorEastAsia"/>
                <w:noProof/>
                <w:sz w:val="24"/>
                <w:szCs w:val="24"/>
                <w:lang w:eastAsia="en-GB"/>
              </w:rPr>
              <w:tab/>
            </w:r>
            <w:r w:rsidRPr="00F303B1">
              <w:rPr>
                <w:rStyle w:val="Hyperlink"/>
                <w:noProof/>
              </w:rPr>
              <w:t>Milestones</w:t>
            </w:r>
            <w:r>
              <w:rPr>
                <w:noProof/>
                <w:webHidden/>
              </w:rPr>
              <w:tab/>
            </w:r>
            <w:r>
              <w:rPr>
                <w:noProof/>
                <w:webHidden/>
              </w:rPr>
              <w:fldChar w:fldCharType="begin"/>
            </w:r>
            <w:r>
              <w:rPr>
                <w:noProof/>
                <w:webHidden/>
              </w:rPr>
              <w:instrText xml:space="preserve"> PAGEREF _Toc213435476 \h </w:instrText>
            </w:r>
            <w:r>
              <w:rPr>
                <w:noProof/>
                <w:webHidden/>
              </w:rPr>
            </w:r>
            <w:r>
              <w:rPr>
                <w:noProof/>
                <w:webHidden/>
              </w:rPr>
              <w:fldChar w:fldCharType="separate"/>
            </w:r>
            <w:r>
              <w:rPr>
                <w:noProof/>
                <w:webHidden/>
              </w:rPr>
              <w:t>3</w:t>
            </w:r>
            <w:r>
              <w:rPr>
                <w:noProof/>
                <w:webHidden/>
              </w:rPr>
              <w:fldChar w:fldCharType="end"/>
            </w:r>
          </w:hyperlink>
        </w:p>
        <w:p w14:paraId="294E359F" w14:textId="59004480" w:rsidR="00C52CE0" w:rsidRDefault="00C52CE0">
          <w:pPr>
            <w:pStyle w:val="TOC1"/>
            <w:tabs>
              <w:tab w:val="left" w:pos="440"/>
              <w:tab w:val="right" w:leader="dot" w:pos="9016"/>
            </w:tabs>
            <w:rPr>
              <w:rFonts w:eastAsiaTheme="minorEastAsia"/>
              <w:noProof/>
              <w:sz w:val="24"/>
              <w:szCs w:val="24"/>
              <w:lang w:eastAsia="en-GB"/>
            </w:rPr>
          </w:pPr>
          <w:hyperlink w:anchor="_Toc213435477" w:history="1">
            <w:r w:rsidRPr="00F303B1">
              <w:rPr>
                <w:rStyle w:val="Hyperlink"/>
                <w:noProof/>
              </w:rPr>
              <w:t>6</w:t>
            </w:r>
            <w:r>
              <w:rPr>
                <w:rFonts w:eastAsiaTheme="minorEastAsia"/>
                <w:noProof/>
                <w:sz w:val="24"/>
                <w:szCs w:val="24"/>
                <w:lang w:eastAsia="en-GB"/>
              </w:rPr>
              <w:tab/>
            </w:r>
            <w:r w:rsidRPr="00F303B1">
              <w:rPr>
                <w:rStyle w:val="Hyperlink"/>
                <w:noProof/>
              </w:rPr>
              <w:t>Concerns</w:t>
            </w:r>
            <w:r>
              <w:rPr>
                <w:noProof/>
                <w:webHidden/>
              </w:rPr>
              <w:tab/>
            </w:r>
            <w:r>
              <w:rPr>
                <w:noProof/>
                <w:webHidden/>
              </w:rPr>
              <w:fldChar w:fldCharType="begin"/>
            </w:r>
            <w:r>
              <w:rPr>
                <w:noProof/>
                <w:webHidden/>
              </w:rPr>
              <w:instrText xml:space="preserve"> PAGEREF _Toc213435477 \h </w:instrText>
            </w:r>
            <w:r>
              <w:rPr>
                <w:noProof/>
                <w:webHidden/>
              </w:rPr>
            </w:r>
            <w:r>
              <w:rPr>
                <w:noProof/>
                <w:webHidden/>
              </w:rPr>
              <w:fldChar w:fldCharType="separate"/>
            </w:r>
            <w:r>
              <w:rPr>
                <w:noProof/>
                <w:webHidden/>
              </w:rPr>
              <w:t>4</w:t>
            </w:r>
            <w:r>
              <w:rPr>
                <w:noProof/>
                <w:webHidden/>
              </w:rPr>
              <w:fldChar w:fldCharType="end"/>
            </w:r>
          </w:hyperlink>
        </w:p>
        <w:p w14:paraId="386BD4FA" w14:textId="06FFBFA7" w:rsidR="00C52CE0" w:rsidRDefault="00C52CE0">
          <w:pPr>
            <w:pStyle w:val="TOC1"/>
            <w:tabs>
              <w:tab w:val="left" w:pos="440"/>
              <w:tab w:val="right" w:leader="dot" w:pos="9016"/>
            </w:tabs>
            <w:rPr>
              <w:rFonts w:eastAsiaTheme="minorEastAsia"/>
              <w:noProof/>
              <w:sz w:val="24"/>
              <w:szCs w:val="24"/>
              <w:lang w:eastAsia="en-GB"/>
            </w:rPr>
          </w:pPr>
          <w:hyperlink w:anchor="_Toc213435478" w:history="1">
            <w:r w:rsidRPr="00F303B1">
              <w:rPr>
                <w:rStyle w:val="Hyperlink"/>
                <w:noProof/>
              </w:rPr>
              <w:t>7</w:t>
            </w:r>
            <w:r>
              <w:rPr>
                <w:rFonts w:eastAsiaTheme="minorEastAsia"/>
                <w:noProof/>
                <w:sz w:val="24"/>
                <w:szCs w:val="24"/>
                <w:lang w:eastAsia="en-GB"/>
              </w:rPr>
              <w:tab/>
            </w:r>
            <w:r w:rsidRPr="00F303B1">
              <w:rPr>
                <w:rStyle w:val="Hyperlink"/>
                <w:noProof/>
              </w:rPr>
              <w:t>Full Plan</w:t>
            </w:r>
            <w:r>
              <w:rPr>
                <w:noProof/>
                <w:webHidden/>
              </w:rPr>
              <w:tab/>
            </w:r>
            <w:r>
              <w:rPr>
                <w:noProof/>
                <w:webHidden/>
              </w:rPr>
              <w:fldChar w:fldCharType="begin"/>
            </w:r>
            <w:r>
              <w:rPr>
                <w:noProof/>
                <w:webHidden/>
              </w:rPr>
              <w:instrText xml:space="preserve"> PAGEREF _Toc213435478 \h </w:instrText>
            </w:r>
            <w:r>
              <w:rPr>
                <w:noProof/>
                <w:webHidden/>
              </w:rPr>
            </w:r>
            <w:r>
              <w:rPr>
                <w:noProof/>
                <w:webHidden/>
              </w:rPr>
              <w:fldChar w:fldCharType="separate"/>
            </w:r>
            <w:r>
              <w:rPr>
                <w:noProof/>
                <w:webHidden/>
              </w:rPr>
              <w:t>4</w:t>
            </w:r>
            <w:r>
              <w:rPr>
                <w:noProof/>
                <w:webHidden/>
              </w:rPr>
              <w:fldChar w:fldCharType="end"/>
            </w:r>
          </w:hyperlink>
        </w:p>
        <w:p w14:paraId="604B2867" w14:textId="1BD647D9" w:rsidR="00EC2272" w:rsidRDefault="00006526" w:rsidP="00EC2272">
          <w:pPr>
            <w:tabs>
              <w:tab w:val="left" w:pos="440"/>
            </w:tabs>
            <w:rPr>
              <w:noProof/>
            </w:rPr>
          </w:pPr>
          <w:r>
            <w:rPr>
              <w:b/>
              <w:bCs/>
              <w:noProof/>
            </w:rPr>
            <w:fldChar w:fldCharType="end"/>
          </w:r>
          <w:r w:rsidR="008B4CDB">
            <w:rPr>
              <w:b/>
              <w:bCs/>
              <w:noProof/>
            </w:rPr>
            <w:tab/>
          </w:r>
          <w:r w:rsidR="008B4CDB">
            <w:rPr>
              <w:b/>
              <w:bCs/>
              <w:noProof/>
            </w:rPr>
            <w:tab/>
          </w:r>
          <w:r w:rsidR="00EC2272">
            <w:rPr>
              <w:b/>
              <w:bCs/>
              <w:noProof/>
            </w:rPr>
            <w:fldChar w:fldCharType="begin"/>
          </w:r>
          <w:r w:rsidR="00EC2272">
            <w:rPr>
              <w:b/>
              <w:bCs/>
              <w:noProof/>
            </w:rPr>
            <w:instrText xml:space="preserve"> TOC \h \z \c "Figure" </w:instrText>
          </w:r>
          <w:r w:rsidR="00EC2272">
            <w:rPr>
              <w:b/>
              <w:bCs/>
              <w:noProof/>
            </w:rPr>
            <w:fldChar w:fldCharType="separate"/>
          </w:r>
        </w:p>
        <w:p w14:paraId="3E59D4B4" w14:textId="60C7B1F5" w:rsidR="00EC2272" w:rsidRDefault="00EC2272">
          <w:pPr>
            <w:pStyle w:val="TableofFigures"/>
            <w:tabs>
              <w:tab w:val="right" w:leader="dot" w:pos="9016"/>
            </w:tabs>
            <w:rPr>
              <w:rFonts w:eastAsiaTheme="minorEastAsia"/>
              <w:noProof/>
              <w:lang w:eastAsia="en-GB"/>
            </w:rPr>
          </w:pPr>
        </w:p>
        <w:p w14:paraId="72589427" w14:textId="6E2D70BE" w:rsidR="00162421" w:rsidRPr="00584F9D" w:rsidRDefault="00EC2272" w:rsidP="00EC2272">
          <w:pPr>
            <w:tabs>
              <w:tab w:val="left" w:pos="440"/>
            </w:tabs>
            <w:sectPr w:rsidR="00162421" w:rsidRPr="00584F9D" w:rsidSect="00925DF6">
              <w:pgSz w:w="11906" w:h="16838"/>
              <w:pgMar w:top="1440" w:right="1440" w:bottom="1440" w:left="1440" w:header="708" w:footer="708" w:gutter="0"/>
              <w:pgNumType w:fmt="lowerRoman" w:start="1"/>
              <w:cols w:space="708"/>
              <w:docGrid w:linePitch="360"/>
            </w:sectPr>
          </w:pPr>
          <w:r>
            <w:rPr>
              <w:b/>
              <w:bCs/>
              <w:noProof/>
            </w:rPr>
            <w:fldChar w:fldCharType="end"/>
          </w:r>
        </w:p>
      </w:sdtContent>
    </w:sdt>
    <w:p w14:paraId="4B388A2A" w14:textId="77777777" w:rsidR="000B5B33" w:rsidRDefault="00F15B39" w:rsidP="001A36D2">
      <w:pPr>
        <w:pStyle w:val="Heading1"/>
      </w:pPr>
      <w:bookmarkStart w:id="0" w:name="_Toc213435472"/>
      <w:r w:rsidRPr="001A36D2">
        <w:lastRenderedPageBreak/>
        <w:t>I</w:t>
      </w:r>
      <w:r w:rsidR="007B13F2" w:rsidRPr="001A36D2">
        <w:t>ntroduction</w:t>
      </w:r>
      <w:bookmarkEnd w:id="0"/>
    </w:p>
    <w:p w14:paraId="6D3A1582" w14:textId="5CA690D2" w:rsidR="00E86E36" w:rsidRPr="00B05F3E" w:rsidRDefault="00E86E36" w:rsidP="004C7BF3">
      <w:pPr>
        <w:ind w:left="432" w:firstLine="288"/>
      </w:pPr>
      <w:r w:rsidRPr="00E86E36">
        <w:t>For this assignment, my team and I have been tasked with designing and implementing active aerodynamics in the form of a moving rear wing for a vehicle of our choice. Using the university’s resources, we must design and manufacture the rear wing, then integrate electronics to turn it into an active air brake for track applications. To achieve this, we will use Simulink to interpret existing vehicle data and determine when and how the active wing should operate</w:t>
      </w:r>
      <w:r w:rsidR="004C7BF3">
        <w:t>.</w:t>
      </w:r>
    </w:p>
    <w:p w14:paraId="3CE0821D" w14:textId="17D20DBF" w:rsidR="00221C68" w:rsidRDefault="000E5D4B" w:rsidP="00221C68">
      <w:pPr>
        <w:pStyle w:val="Heading1"/>
      </w:pPr>
      <w:bookmarkStart w:id="1" w:name="_Toc213435473"/>
      <w:r>
        <w:t xml:space="preserve">Roles and </w:t>
      </w:r>
      <w:r w:rsidR="00155FF7">
        <w:t>Responsibilities</w:t>
      </w:r>
      <w:bookmarkEnd w:id="1"/>
      <w:r w:rsidR="002D46EC">
        <w:t xml:space="preserve"> </w:t>
      </w:r>
    </w:p>
    <w:p w14:paraId="2A1CFD21" w14:textId="5B078353" w:rsidR="00B51D93" w:rsidRDefault="00B51D93" w:rsidP="00B51D93">
      <w:r>
        <w:t xml:space="preserve">Team leader/project </w:t>
      </w:r>
      <w:r>
        <w:rPr>
          <w:rFonts w:hint="eastAsia"/>
        </w:rPr>
        <w:t>management</w:t>
      </w:r>
      <w:r>
        <w:t xml:space="preserve">: </w:t>
      </w:r>
      <w:r w:rsidR="00D00344">
        <w:t>Callum FB</w:t>
      </w:r>
    </w:p>
    <w:p w14:paraId="2B2FB0CB" w14:textId="2B4823AA" w:rsidR="0022341D" w:rsidRPr="0022341D" w:rsidRDefault="00DD6049" w:rsidP="0022341D">
      <w:r>
        <w:tab/>
      </w:r>
      <w:r w:rsidR="0022341D" w:rsidRPr="0022341D">
        <w:t xml:space="preserve">A team leader must be efficient at problem-solving and capable of addressing potential conflicts before they impact the project. Their role involves overseeing all areas of the project to ensure that tasks are progressing as planned, while also acting as the primary point of contact whenever team members encounter difficulties or require guidance. In addition to managing people, the team leader must monitor budgeting, allocate </w:t>
      </w:r>
      <w:r w:rsidR="0001660F">
        <w:t>team roles</w:t>
      </w:r>
      <w:r w:rsidR="0022341D" w:rsidRPr="0022341D">
        <w:t xml:space="preserve"> effectively, and track timelines to ensure the project remains on schedule.</w:t>
      </w:r>
    </w:p>
    <w:p w14:paraId="5F9E2BFE" w14:textId="51CB14AF" w:rsidR="0022341D" w:rsidRPr="0022341D" w:rsidRDefault="0022341D" w:rsidP="0022341D">
      <w:r w:rsidRPr="0022341D">
        <w:t>According to the Belbin model, an effective project manager may draw on several different team roles, as there is no single profile that perfectly fits every situation. For example, the Team Worker role contributes strong interpersonal skills and helps maintain harmony within the group, while the Co-ordinator facilitates decision-making and ensures that each member's strengths are used effectively. The Plant provides creative ideas and innovative solutions, whereas the Monitor Evaluator offers objective judgement and analytical thinking. The Shaper drives progress and keeps the team focused under pressure, and the Implementer translates plans into practical actions. Together, these roles demonstrate that effective project management relies on a blend of attributes rather than one fixed style, allowing a leader to adapt to the evolving needs of the project. (Belbin, 1993</w:t>
      </w:r>
      <w:r>
        <w:t>)</w:t>
      </w:r>
    </w:p>
    <w:p w14:paraId="3527A159" w14:textId="520A9DB8" w:rsidR="00B51D93" w:rsidRDefault="00B51D93" w:rsidP="00B51D93">
      <w:r>
        <w:t>Research: Mikel</w:t>
      </w:r>
    </w:p>
    <w:p w14:paraId="5D40BFD7" w14:textId="72550060" w:rsidR="00DD6049" w:rsidRDefault="00DD6049" w:rsidP="00B51D93">
      <w:r>
        <w:tab/>
      </w:r>
      <w:r w:rsidR="008478F8" w:rsidRPr="008478F8">
        <w:t xml:space="preserve">A researcher must have a keen eye for identifying relevant information from reliable and credible sources. They need to communicate closely with the project manager to understand exactly what information is required at each stage of the project. Once gathered, the researcher must present their findings in a clear format that all team members can understand, while still retaining any necessary technical detail. In addition to gathering information, they must thoroughly fact-check </w:t>
      </w:r>
      <w:r w:rsidR="008478F8" w:rsidRPr="008478F8">
        <w:lastRenderedPageBreak/>
        <w:t xml:space="preserve">all </w:t>
      </w:r>
      <w:r w:rsidR="008D16EB">
        <w:t>research</w:t>
      </w:r>
      <w:r w:rsidR="008478F8" w:rsidRPr="008478F8">
        <w:t xml:space="preserve"> to ensure accuracy and consistency. Finally, the researcher must deliver their findings in a timely manner so that other team members can progress with their tasks without delay</w:t>
      </w:r>
      <w:r w:rsidR="0074676D">
        <w:t>.</w:t>
      </w:r>
    </w:p>
    <w:p w14:paraId="4C659C50" w14:textId="2C68A618" w:rsidR="00B51D93" w:rsidRDefault="00B51D93" w:rsidP="00B51D93">
      <w:r>
        <w:t>Prototype design</w:t>
      </w:r>
      <w:r w:rsidR="001602E1">
        <w:t xml:space="preserve"> and CAD</w:t>
      </w:r>
      <w:r>
        <w:t xml:space="preserve">: </w:t>
      </w:r>
      <w:r w:rsidR="00D00344">
        <w:t>Callum FB</w:t>
      </w:r>
    </w:p>
    <w:p w14:paraId="222C003D" w14:textId="231D23EB" w:rsidR="00595F59" w:rsidRDefault="00DD6049" w:rsidP="00B51D93">
      <w:r>
        <w:tab/>
      </w:r>
      <w:r w:rsidR="00EE11B6" w:rsidRPr="00EE11B6">
        <w:t>A prototype designer must have strong creativity and solid problem-solving skills, as the design process often involves a significant amount of trial and error. It can be time-consuming, especially when issues such as spacing, fitting, or mechanical interference arise, which may require multiple design iterations. According to Belbin’s model, the role that best suits a prototype designer is the Plant, as this role emphasises creativity, imagination, free thinking, and effective problem-solving—qualities essential for developing and refining prototypes. (Belbin, 1993</w:t>
      </w:r>
      <w:r w:rsidR="00EE11B6">
        <w:t>)</w:t>
      </w:r>
    </w:p>
    <w:p w14:paraId="02816342" w14:textId="77777777" w:rsidR="00595F59" w:rsidRDefault="00595F59" w:rsidP="00B51D93"/>
    <w:p w14:paraId="712A7FC0" w14:textId="20BCB6D7" w:rsidR="00B51D93" w:rsidRDefault="00B51D93" w:rsidP="00B51D93">
      <w:r>
        <w:t xml:space="preserve">Control systems: </w:t>
      </w:r>
      <w:r w:rsidR="00622503">
        <w:t xml:space="preserve">Callum FB and </w:t>
      </w:r>
      <w:r w:rsidR="0010635F">
        <w:t>Callum C</w:t>
      </w:r>
    </w:p>
    <w:p w14:paraId="4EE4A2AE" w14:textId="1AEAD871" w:rsidR="00DD6049" w:rsidRDefault="00DD6049" w:rsidP="00B51D93">
      <w:r>
        <w:tab/>
      </w:r>
      <w:r w:rsidR="00166BAE" w:rsidRPr="00166BAE">
        <w:t>The people responsible for designing the control systems should have a solid understanding of basic wiring and component functionality. They also need to work closely with the prototype designer, as the control systems must be considered during the design stage. In addition, they require strong observation skills to identify the necessary data inputs for the system. According to Belbin’s model, control system engineers typically draw on two of the nine roles: the Plant, for creativity and effective problem-solving, and the Implementer, for their practical approach and efficiency in carrying out tasks. (Belbin, 1993</w:t>
      </w:r>
      <w:r w:rsidR="00D43E4D">
        <w:t>)</w:t>
      </w:r>
    </w:p>
    <w:p w14:paraId="0673EF06" w14:textId="77777777" w:rsidR="00B51D93" w:rsidRDefault="00B51D93" w:rsidP="00B51D93">
      <w:r>
        <w:t>Algorithm Selection: Group</w:t>
      </w:r>
    </w:p>
    <w:p w14:paraId="6F72F97A" w14:textId="02EB5070" w:rsidR="00FC2344" w:rsidRDefault="00F62B42" w:rsidP="00B51D93">
      <w:r>
        <w:tab/>
      </w:r>
      <w:r w:rsidR="00FC2344" w:rsidRPr="00FC2344">
        <w:t>Selecting the algorithm will primarily be the responsibility of the control system engineers; however, it is important for the rest of the team to understand how the chosen algorithm works. The algorithm acts as the “brain” of the project, controlling the rear wing in response to specific inputs, such as braking, and ensuring that the system functions correctly within the overall design</w:t>
      </w:r>
      <w:r w:rsidR="009A03D6">
        <w:t>.</w:t>
      </w:r>
    </w:p>
    <w:p w14:paraId="28A57FD7" w14:textId="050A1923" w:rsidR="00B51D93" w:rsidRDefault="00B51D93" w:rsidP="00B51D93">
      <w:r>
        <w:t xml:space="preserve">Vehicle simulation: </w:t>
      </w:r>
      <w:r w:rsidR="00FF411A">
        <w:t xml:space="preserve">Oscar </w:t>
      </w:r>
    </w:p>
    <w:p w14:paraId="00855D39" w14:textId="7662AF1F" w:rsidR="00DC3FBD" w:rsidRDefault="00984559" w:rsidP="00B51D93">
      <w:r>
        <w:tab/>
      </w:r>
      <w:r w:rsidR="003324E6" w:rsidRPr="003324E6">
        <w:t>To simulate the vehicle, the person responsible for this task must collaborate closely with the rest of the team, particularly the designer and the control systems engineers. Accurate simulation requires knowledge of the rear wing’s drag coefficient as well as the range of angles the wing will achieve, so effective communication between these roles is essential</w:t>
      </w:r>
      <w:r w:rsidR="003324E6">
        <w:t>.</w:t>
      </w:r>
    </w:p>
    <w:p w14:paraId="5A4768C8" w14:textId="77777777" w:rsidR="00DC3FBD" w:rsidRDefault="00DC3FBD" w:rsidP="00B51D93"/>
    <w:p w14:paraId="02FCB832" w14:textId="77777777" w:rsidR="00396887" w:rsidRDefault="00396887" w:rsidP="00B51D93"/>
    <w:p w14:paraId="244DB288" w14:textId="77777777" w:rsidR="00396887" w:rsidRDefault="00396887" w:rsidP="00B51D93"/>
    <w:p w14:paraId="70261998" w14:textId="17560696" w:rsidR="00B51D93" w:rsidRDefault="00B51D93" w:rsidP="00B51D93">
      <w:r>
        <w:t>Final Spec: Group</w:t>
      </w:r>
    </w:p>
    <w:p w14:paraId="68914FCB" w14:textId="6A35B9EF" w:rsidR="00396887" w:rsidRPr="00396887" w:rsidRDefault="00984559" w:rsidP="00396887">
      <w:r>
        <w:tab/>
      </w:r>
      <w:r w:rsidR="00396887" w:rsidRPr="00396887">
        <w:t>To agree on the final specification as a team, we must combine our ideas to create a prototype that meets all required functions. The rear wing must ultimately act as an air brake while being strong and efficient enough to withstand the aerodynamic pressures it will encounter. Each team member should present their individual contributions to ensure that all tasks are complete and that no further adjustments are necessary</w:t>
      </w:r>
      <w:r w:rsidR="00396887">
        <w:t>.</w:t>
      </w:r>
    </w:p>
    <w:p w14:paraId="0BA403E7" w14:textId="29AF0866" w:rsidR="005508C2" w:rsidRDefault="005508C2" w:rsidP="00B51D93"/>
    <w:p w14:paraId="77418884" w14:textId="77777777" w:rsidR="005508C2" w:rsidRDefault="005508C2" w:rsidP="00B51D93"/>
    <w:p w14:paraId="199400D6" w14:textId="77777777" w:rsidR="00336CA8" w:rsidRPr="00336CA8" w:rsidRDefault="00336CA8" w:rsidP="00336CA8"/>
    <w:p w14:paraId="3300B4E7" w14:textId="14DC3655" w:rsidR="00E877EE" w:rsidRDefault="00E67145" w:rsidP="00283546">
      <w:r>
        <w:tab/>
      </w:r>
    </w:p>
    <w:p w14:paraId="1AC3636A" w14:textId="77777777" w:rsidR="00C9284A" w:rsidRDefault="00C9284A" w:rsidP="00283546"/>
    <w:p w14:paraId="57993E86" w14:textId="77777777" w:rsidR="00C9284A" w:rsidRDefault="00C9284A" w:rsidP="00283546"/>
    <w:p w14:paraId="158AD856" w14:textId="350A57D2" w:rsidR="0021022C" w:rsidRDefault="00E877EE" w:rsidP="00E877EE">
      <w:pPr>
        <w:pStyle w:val="Heading1"/>
        <w:numPr>
          <w:ilvl w:val="0"/>
          <w:numId w:val="0"/>
        </w:numPr>
        <w:ind w:left="432" w:hanging="432"/>
      </w:pPr>
      <w:bookmarkStart w:id="2" w:name="_Toc213435474"/>
      <w:r>
        <w:t>3</w:t>
      </w:r>
      <w:r>
        <w:tab/>
      </w:r>
      <w:r w:rsidR="00155FF7">
        <w:t>Tasks and Timings</w:t>
      </w:r>
      <w:bookmarkEnd w:id="2"/>
      <w:r w:rsidR="00155FF7">
        <w:t xml:space="preserve"> </w:t>
      </w:r>
    </w:p>
    <w:p w14:paraId="371567A4" w14:textId="3E7CF0DF" w:rsidR="00AD41D3" w:rsidRDefault="00AD41D3" w:rsidP="00AB7146">
      <w:pPr>
        <w:ind w:left="432"/>
        <w:rPr>
          <w:noProof/>
        </w:rPr>
      </w:pPr>
    </w:p>
    <w:p w14:paraId="63C8F592" w14:textId="77777777" w:rsidR="00931009" w:rsidRPr="00931009" w:rsidRDefault="00931009" w:rsidP="00931009">
      <w:pPr>
        <w:ind w:left="432"/>
      </w:pPr>
      <w:r w:rsidRPr="00931009">
        <w:t>Project management – The project management section should run through the entirety of the project, as it’s a job of constant overseeing. The project manager needs to overlook all active projects to ensure the tasks are complete on time and are completed to a high standard. The role of this job doesn’t have an end until the completion date of the whole project.</w:t>
      </w:r>
    </w:p>
    <w:p w14:paraId="2F81BF2D" w14:textId="77777777" w:rsidR="00931009" w:rsidRPr="00931009" w:rsidRDefault="00931009" w:rsidP="00931009">
      <w:pPr>
        <w:ind w:left="432"/>
      </w:pPr>
      <w:r w:rsidRPr="00931009">
        <w:t>Researching – Researching is the initial task before anyone can really start work. This task has been allocated six days to be completed, which should be enough time to gather all necessary information for the design team to create the initial designs for the project.</w:t>
      </w:r>
    </w:p>
    <w:p w14:paraId="1F8FF2B9" w14:textId="77777777" w:rsidR="00931009" w:rsidRPr="00931009" w:rsidRDefault="00931009" w:rsidP="00931009">
      <w:pPr>
        <w:ind w:left="432"/>
      </w:pPr>
      <w:r w:rsidRPr="00931009">
        <w:t>Designing – The design team has been allocated ten days to complete the initial and final designs, as well as have a fully built model based on the research carried out beforehand. This is one of the longest tasks, as CAD is a time-consuming process.</w:t>
      </w:r>
    </w:p>
    <w:p w14:paraId="705F60B8" w14:textId="372BD03E" w:rsidR="00931009" w:rsidRPr="00931009" w:rsidRDefault="00931009" w:rsidP="00931009">
      <w:pPr>
        <w:ind w:left="432"/>
      </w:pPr>
      <w:r w:rsidRPr="00931009">
        <w:t>Control systems – The control system segment can begin before the final design has been created, as most of the components of the electrical systems are already known and the designer should have implemented them first. This task could take a bit longer than the allocated ten days due to trial and error</w:t>
      </w:r>
      <w:r w:rsidRPr="00931009">
        <w:t>.</w:t>
      </w:r>
    </w:p>
    <w:p w14:paraId="5D3F7E7F" w14:textId="77777777" w:rsidR="00E40650" w:rsidRPr="00E40650" w:rsidRDefault="00E40650" w:rsidP="00E40650">
      <w:pPr>
        <w:ind w:left="432"/>
      </w:pPr>
      <w:r w:rsidRPr="00E40650">
        <w:lastRenderedPageBreak/>
        <w:t>Algorithm – Algorithm is incorporated at the same time as control systems, since both go hand in hand and the same team members are involved in deciding on both. The other team members will be informed of the selection and will be shown how it all works.</w:t>
      </w:r>
    </w:p>
    <w:p w14:paraId="67E4C14D" w14:textId="77777777" w:rsidR="00E40650" w:rsidRPr="00E40650" w:rsidRDefault="00E40650" w:rsidP="00E40650">
      <w:pPr>
        <w:ind w:left="432"/>
      </w:pPr>
      <w:r w:rsidRPr="00E40650">
        <w:t>Vehicle simulation – This section has been given four days to complete, as it is not seen as an intensive task. The simulations are quick to run and easy to modify. The person conducting the vehicle simulations will have to work closely with the designer and the control systems team, as their specifications will be important in the simulator.</w:t>
      </w:r>
    </w:p>
    <w:p w14:paraId="4DD887C8" w14:textId="5D774776" w:rsidR="00E40650" w:rsidRPr="00E40650" w:rsidRDefault="00E40650" w:rsidP="00E40650">
      <w:pPr>
        <w:ind w:left="432"/>
      </w:pPr>
      <w:r w:rsidRPr="00E40650">
        <w:t>Final specification – The final specification should be completed relatively quickly. Ideally, at this point in the project, all sections should have their tasks finished; if not, the project manager will have to step in to help resolve any remaining issues. Three days have been allocated to finish all tasks and prepare the project for presentation</w:t>
      </w:r>
      <w:r>
        <w:t>.</w:t>
      </w:r>
    </w:p>
    <w:p w14:paraId="29EA6D9A" w14:textId="77777777" w:rsidR="008A1663" w:rsidRDefault="008A1663" w:rsidP="00AB7146">
      <w:pPr>
        <w:ind w:left="432"/>
      </w:pPr>
    </w:p>
    <w:p w14:paraId="69694D50" w14:textId="1D203FF9" w:rsidR="00AD41D3" w:rsidRDefault="00AD41D3" w:rsidP="00AB7146">
      <w:pPr>
        <w:ind w:left="432"/>
        <w:rPr>
          <w:noProof/>
        </w:rPr>
      </w:pPr>
    </w:p>
    <w:p w14:paraId="474916C2" w14:textId="77777777" w:rsidR="002C5477" w:rsidRPr="007541B7" w:rsidRDefault="002C5477" w:rsidP="00E26986">
      <w:pPr>
        <w:rPr>
          <w:rFonts w:eastAsiaTheme="minorEastAsia"/>
        </w:rPr>
      </w:pPr>
    </w:p>
    <w:p w14:paraId="2092125D" w14:textId="3459018F" w:rsidR="00162226" w:rsidRDefault="00782558" w:rsidP="00A951C3">
      <w:pPr>
        <w:pStyle w:val="Heading1"/>
        <w:numPr>
          <w:ilvl w:val="0"/>
          <w:numId w:val="2"/>
        </w:numPr>
      </w:pPr>
      <w:bookmarkStart w:id="3" w:name="_Toc213435475"/>
      <w:r>
        <w:t>Personal Tasks</w:t>
      </w:r>
      <w:bookmarkEnd w:id="3"/>
    </w:p>
    <w:p w14:paraId="7CC10909" w14:textId="03BB431E" w:rsidR="008A1663" w:rsidRDefault="006B047E" w:rsidP="00623387">
      <w:pPr>
        <w:ind w:left="432" w:firstLine="288"/>
      </w:pPr>
      <w:r>
        <w:t>As a group manager</w:t>
      </w:r>
      <w:r w:rsidR="00C212E3">
        <w:t xml:space="preserve">, </w:t>
      </w:r>
      <w:r>
        <w:t xml:space="preserve">my personal tasks </w:t>
      </w:r>
      <w:r w:rsidR="00C212E3">
        <w:t>integrate</w:t>
      </w:r>
      <w:r>
        <w:t xml:space="preserve"> with everyone </w:t>
      </w:r>
      <w:r w:rsidR="00C212E3">
        <w:t>else’s, I need to keep track of everyone’s projects and make sure they are do</w:t>
      </w:r>
      <w:r w:rsidR="003B0AF2">
        <w:t>ne</w:t>
      </w:r>
      <w:r w:rsidR="00C212E3">
        <w:t xml:space="preserve"> on time and to the best of each </w:t>
      </w:r>
      <w:r w:rsidR="00BE4E9F">
        <w:t>person’s</w:t>
      </w:r>
      <w:r w:rsidR="00C212E3">
        <w:t xml:space="preserve"> </w:t>
      </w:r>
      <w:r w:rsidR="003B0AF2">
        <w:t>ability</w:t>
      </w:r>
      <w:r w:rsidR="002B635A">
        <w:t xml:space="preserve">, I also need to delegate tasks to people I see </w:t>
      </w:r>
      <w:r w:rsidR="0027058B">
        <w:t>fit to complete them, as well as being there to support team members in need</w:t>
      </w:r>
      <w:r w:rsidR="00C10CDE">
        <w:t xml:space="preserve">. This task will be continuously </w:t>
      </w:r>
      <w:r w:rsidR="000B0341">
        <w:t>done over the entire project duration</w:t>
      </w:r>
      <w:r w:rsidR="00487DC1">
        <w:t xml:space="preserve"> as I am </w:t>
      </w:r>
      <w:r w:rsidR="00E8637D">
        <w:t>always overlooking the project and keeping track of th</w:t>
      </w:r>
      <w:r w:rsidR="006B5CEE">
        <w:t xml:space="preserve">e </w:t>
      </w:r>
      <w:r w:rsidR="00136210">
        <w:t>team’s</w:t>
      </w:r>
      <w:r w:rsidR="00E8637D">
        <w:t xml:space="preserve"> progress through occasional team </w:t>
      </w:r>
      <w:r w:rsidR="006B5CEE">
        <w:t>meetings.</w:t>
      </w:r>
    </w:p>
    <w:p w14:paraId="10E129DF" w14:textId="0D0EEBDC" w:rsidR="006B5CEE" w:rsidRDefault="006B5CEE" w:rsidP="00BF5CA5">
      <w:pPr>
        <w:ind w:left="432" w:firstLine="288"/>
      </w:pPr>
      <w:r>
        <w:t>As well as</w:t>
      </w:r>
      <w:r w:rsidR="008C1F20">
        <w:t xml:space="preserve"> being the</w:t>
      </w:r>
      <w:r>
        <w:t xml:space="preserve"> group manager I have</w:t>
      </w:r>
      <w:r w:rsidR="008C1F20">
        <w:t xml:space="preserve"> also</w:t>
      </w:r>
      <w:r>
        <w:t xml:space="preserve"> been tasked with </w:t>
      </w:r>
      <w:r w:rsidR="003D6D41">
        <w:t>the design and CAD section</w:t>
      </w:r>
      <w:r w:rsidR="00BF5CA5">
        <w:t xml:space="preserve"> </w:t>
      </w:r>
      <w:r w:rsidR="003D6D41">
        <w:t xml:space="preserve">of the project, this involves me designing the </w:t>
      </w:r>
      <w:r w:rsidR="00BB701C">
        <w:t xml:space="preserve">entire physical rear wing as well as the mounting structure and housing for the electronics that will </w:t>
      </w:r>
      <w:r w:rsidR="00780DE5">
        <w:t xml:space="preserve">allow the rear wing to function as intended, this involves a lot of communication with the </w:t>
      </w:r>
      <w:r w:rsidR="00422DE0">
        <w:t xml:space="preserve">researcher for the project as I need to know what wing profile they have selected and I </w:t>
      </w:r>
      <w:r w:rsidR="006D73D2">
        <w:t xml:space="preserve">need to communicate with the control system person as the choice of electronics  are crucial to the final design </w:t>
      </w:r>
      <w:r w:rsidR="00DE20C6">
        <w:t>of the rear wing</w:t>
      </w:r>
      <w:r w:rsidR="00136210">
        <w:t>.</w:t>
      </w:r>
    </w:p>
    <w:p w14:paraId="5C2AF2A3" w14:textId="77777777" w:rsidR="00BF5CA5" w:rsidRDefault="00BF5CA5" w:rsidP="00BF5CA5">
      <w:pPr>
        <w:ind w:left="432" w:firstLine="288"/>
      </w:pPr>
    </w:p>
    <w:p w14:paraId="24068F69" w14:textId="77777777" w:rsidR="00BF5CA5" w:rsidRDefault="00BF5CA5" w:rsidP="00BF5CA5">
      <w:pPr>
        <w:ind w:left="432" w:firstLine="288"/>
      </w:pPr>
    </w:p>
    <w:p w14:paraId="01699FE2" w14:textId="77777777" w:rsidR="00BF5CA5" w:rsidRDefault="00BF5CA5" w:rsidP="00BF5CA5">
      <w:pPr>
        <w:ind w:left="432" w:firstLine="288"/>
      </w:pPr>
    </w:p>
    <w:p w14:paraId="0DD3F2F6" w14:textId="7035085B" w:rsidR="00623387" w:rsidRDefault="00BD3989" w:rsidP="00BD3989">
      <w:pPr>
        <w:rPr>
          <w:b/>
          <w:bCs/>
          <w:sz w:val="24"/>
          <w:szCs w:val="24"/>
          <w:u w:val="single"/>
        </w:rPr>
      </w:pPr>
      <w:r w:rsidRPr="00037030">
        <w:rPr>
          <w:b/>
          <w:bCs/>
          <w:sz w:val="24"/>
          <w:szCs w:val="24"/>
          <w:u w:val="single"/>
        </w:rPr>
        <w:lastRenderedPageBreak/>
        <w:t>Bill of materials</w:t>
      </w:r>
    </w:p>
    <w:p w14:paraId="7A944CC2" w14:textId="77777777" w:rsidR="00915EBE" w:rsidRDefault="00DB7B94" w:rsidP="001B2248">
      <w:pPr>
        <w:ind w:firstLine="720"/>
      </w:pPr>
      <w:r>
        <w:t xml:space="preserve">Materials used for this project mainly consist of </w:t>
      </w:r>
      <w:r w:rsidR="00225AC5">
        <w:t xml:space="preserve">using programs and computer software </w:t>
      </w:r>
      <w:proofErr w:type="gramStart"/>
      <w:r w:rsidR="001011EE">
        <w:t>with</w:t>
      </w:r>
      <w:r w:rsidR="00225AC5">
        <w:t xml:space="preserve"> the exception of</w:t>
      </w:r>
      <w:proofErr w:type="gramEnd"/>
      <w:r w:rsidR="00225AC5">
        <w:t xml:space="preserve"> 3D printing material in the form of PLA</w:t>
      </w:r>
      <w:r w:rsidR="003F632D">
        <w:t xml:space="preserve">, and the use of the electronic equipment such as servo motors, </w:t>
      </w:r>
      <w:r w:rsidR="001011EE">
        <w:t>Arduinos and wiring.</w:t>
      </w:r>
      <w:r w:rsidR="00E17F9C">
        <w:t xml:space="preserve"> </w:t>
      </w:r>
    </w:p>
    <w:p w14:paraId="60756D77" w14:textId="78373FB7" w:rsidR="00037030" w:rsidRDefault="00E17F9C" w:rsidP="001B2248">
      <w:pPr>
        <w:ind w:firstLine="720"/>
      </w:pPr>
      <w:r>
        <w:t>PLA for 3D printing the model is around £12-15 per reel; for this project, I used</w:t>
      </w:r>
      <w:r w:rsidR="00987A6D">
        <w:t xml:space="preserve"> a total of 37.04 metres of materials to create and test multiple models before achieving </w:t>
      </w:r>
      <w:proofErr w:type="gramStart"/>
      <w:r w:rsidR="00987A6D">
        <w:t>the end result</w:t>
      </w:r>
      <w:proofErr w:type="gramEnd"/>
      <w:r w:rsidR="00987A6D">
        <w:t xml:space="preserve">. </w:t>
      </w:r>
      <w:r w:rsidR="00702782">
        <w:t xml:space="preserve">This length equates to the use of approximately ten percent of a reel, costing </w:t>
      </w:r>
      <w:r w:rsidR="00B60C30">
        <w:t xml:space="preserve">£1.20-1.50 to create a scaled model. </w:t>
      </w:r>
    </w:p>
    <w:p w14:paraId="718F6C4F" w14:textId="38E38E12" w:rsidR="001011EE" w:rsidRDefault="00EC43D0" w:rsidP="001B2248">
      <w:pPr>
        <w:ind w:firstLine="720"/>
      </w:pPr>
      <w:r>
        <w:t>CAD software</w:t>
      </w:r>
      <w:r w:rsidR="0071615F">
        <w:t xml:space="preserve">, </w:t>
      </w:r>
      <w:r>
        <w:t xml:space="preserve">such as </w:t>
      </w:r>
      <w:r w:rsidR="00513349">
        <w:t>SolidWorks</w:t>
      </w:r>
      <w:r w:rsidR="0071615F">
        <w:t>,</w:t>
      </w:r>
      <w:r>
        <w:t xml:space="preserve"> is free to use with the </w:t>
      </w:r>
      <w:r w:rsidR="00513349">
        <w:t>University’s</w:t>
      </w:r>
      <w:r>
        <w:t xml:space="preserve"> licencing but if a personal </w:t>
      </w:r>
      <w:r w:rsidR="0013476E">
        <w:t xml:space="preserve">software license were to be purchased, it would cost approximately </w:t>
      </w:r>
      <w:r w:rsidR="001350EA">
        <w:t>£</w:t>
      </w:r>
      <w:r w:rsidR="00AE047A">
        <w:t xml:space="preserve">2,200 </w:t>
      </w:r>
      <w:r w:rsidR="001350EA">
        <w:t xml:space="preserve">per year. </w:t>
      </w:r>
      <w:r w:rsidR="0071615F">
        <w:t xml:space="preserve"> </w:t>
      </w:r>
      <w:r w:rsidR="00AE047A">
        <w:t xml:space="preserve">Having access to the </w:t>
      </w:r>
      <w:r w:rsidR="00FD4DB7">
        <w:t>university’s</w:t>
      </w:r>
      <w:r w:rsidR="00AE047A">
        <w:t xml:space="preserve"> licence </w:t>
      </w:r>
      <w:r w:rsidR="00FD4DB7">
        <w:t>really</w:t>
      </w:r>
      <w:r w:rsidR="00AE047A">
        <w:t xml:space="preserve"> helps to keep costs </w:t>
      </w:r>
      <w:r w:rsidR="00FD4DB7">
        <w:t>more budget friendly.</w:t>
      </w:r>
    </w:p>
    <w:p w14:paraId="574C7FF9" w14:textId="6DC7F974" w:rsidR="00FD4DB7" w:rsidRDefault="00FD4DB7" w:rsidP="001B2248">
      <w:pPr>
        <w:ind w:firstLine="720"/>
      </w:pPr>
      <w:r>
        <w:t xml:space="preserve">The electronics </w:t>
      </w:r>
      <w:r w:rsidR="001A2A90">
        <w:t xml:space="preserve">are </w:t>
      </w:r>
      <w:r w:rsidR="00C1657F">
        <w:t xml:space="preserve">reasonably priced </w:t>
      </w:r>
      <w:r w:rsidR="00EC4ED5">
        <w:t xml:space="preserve">with a standard Arduino costing around </w:t>
      </w:r>
      <w:r w:rsidR="00C11CED">
        <w:t xml:space="preserve">£16-£25, a </w:t>
      </w:r>
      <w:r w:rsidR="00487509">
        <w:t xml:space="preserve">9G </w:t>
      </w:r>
      <w:r w:rsidR="00C11CED">
        <w:t xml:space="preserve">servo motor </w:t>
      </w:r>
      <w:r w:rsidR="00487509">
        <w:t>costs around £</w:t>
      </w:r>
      <w:r w:rsidR="00CF34F9">
        <w:t xml:space="preserve">6, a bread board to </w:t>
      </w:r>
      <w:r w:rsidR="003573A6">
        <w:t xml:space="preserve">house all the wiring </w:t>
      </w:r>
      <w:r w:rsidR="00854007">
        <w:t xml:space="preserve">and components will cost somewhere between </w:t>
      </w:r>
      <w:r w:rsidR="00AE2788">
        <w:t xml:space="preserve">£5 for just the bread board and £11 to include all the wiring and </w:t>
      </w:r>
      <w:r w:rsidR="001F454E">
        <w:t xml:space="preserve">other components needed, finally to run the Arduino MATLAB would be needed which is also free using </w:t>
      </w:r>
      <w:r w:rsidR="002001C9">
        <w:t>university licencing but would normally cost £</w:t>
      </w:r>
      <w:r w:rsidR="009070E0">
        <w:t xml:space="preserve">714 for the full </w:t>
      </w:r>
      <w:r w:rsidR="00906C7B">
        <w:t xml:space="preserve">library of addons as well as the base MATLAB program, but they do offer a student package which </w:t>
      </w:r>
      <w:r w:rsidR="000D1F97">
        <w:t>could cost a discounted £</w:t>
      </w:r>
      <w:r w:rsidR="00322A18">
        <w:t>41.</w:t>
      </w:r>
    </w:p>
    <w:p w14:paraId="12566A6D" w14:textId="62D02DF4" w:rsidR="00322A18" w:rsidRPr="00037030" w:rsidRDefault="001B2248" w:rsidP="001B2248">
      <w:pPr>
        <w:ind w:firstLine="432"/>
      </w:pPr>
      <w:r>
        <w:t>Overall,</w:t>
      </w:r>
      <w:r w:rsidR="00322A18">
        <w:t xml:space="preserve"> for the entire project kept </w:t>
      </w:r>
      <w:r w:rsidR="009023E7">
        <w:t>at a</w:t>
      </w:r>
      <w:r w:rsidR="00322A18">
        <w:t xml:space="preserve"> scale model it would cost </w:t>
      </w:r>
      <w:r w:rsidR="00AA1DDC">
        <w:t>only £</w:t>
      </w:r>
      <w:r w:rsidR="00A436FD">
        <w:t xml:space="preserve">48 </w:t>
      </w:r>
      <w:r w:rsidR="007033D8">
        <w:t>providing all university software is used, if not it would cost £</w:t>
      </w:r>
      <w:r w:rsidR="00857C27">
        <w:t xml:space="preserve">2,962 which is a </w:t>
      </w:r>
      <w:r w:rsidR="00590CC9">
        <w:t>heavy price to pay for a scale model project.</w:t>
      </w:r>
    </w:p>
    <w:p w14:paraId="6AF4D7D6" w14:textId="26C717B0" w:rsidR="00136210" w:rsidRPr="008A1663" w:rsidRDefault="00136210" w:rsidP="006B047E">
      <w:pPr>
        <w:ind w:left="432"/>
      </w:pPr>
    </w:p>
    <w:p w14:paraId="763B99FB" w14:textId="1AF1857B" w:rsidR="00DC328A" w:rsidRDefault="00782558" w:rsidP="00A132CB">
      <w:pPr>
        <w:pStyle w:val="Heading1"/>
      </w:pPr>
      <w:bookmarkStart w:id="4" w:name="_Toc213435476"/>
      <w:r>
        <w:t>Milestone</w:t>
      </w:r>
      <w:bookmarkEnd w:id="4"/>
      <w:r w:rsidR="00C17AE8">
        <w:t>s</w:t>
      </w:r>
    </w:p>
    <w:p w14:paraId="72FEC6ED" w14:textId="77777777" w:rsidR="00990C01" w:rsidRDefault="00990C01" w:rsidP="003171D3">
      <w:pPr>
        <w:ind w:firstLine="432"/>
      </w:pPr>
    </w:p>
    <w:p w14:paraId="0FF7DD89" w14:textId="468838FB" w:rsidR="003171D3" w:rsidRDefault="007F4691" w:rsidP="003171D3">
      <w:pPr>
        <w:ind w:firstLine="432"/>
      </w:pPr>
      <w:r>
        <w:t>The first milestone would be the first meeting with the team and choosing roles,</w:t>
      </w:r>
    </w:p>
    <w:p w14:paraId="534AA81C" w14:textId="6387538C" w:rsidR="00344517" w:rsidRDefault="007F4691" w:rsidP="003171D3">
      <w:r>
        <w:t xml:space="preserve">these will be very Important for the </w:t>
      </w:r>
      <w:r w:rsidR="00DD36B4">
        <w:t>project, since</w:t>
      </w:r>
      <w:r>
        <w:t xml:space="preserve"> </w:t>
      </w:r>
      <w:r w:rsidR="000E7B13">
        <w:t>each role has different strengths and weaknesses</w:t>
      </w:r>
      <w:r w:rsidR="009A7E27">
        <w:t xml:space="preserve">, keeping these in mind to create the most efficient team possible as well as choosing a good group leader who is able to bring the team together </w:t>
      </w:r>
      <w:r w:rsidR="003171D3">
        <w:t>and keep them on track through the entire project.</w:t>
      </w:r>
    </w:p>
    <w:p w14:paraId="48E013D0" w14:textId="5816DDDD" w:rsidR="00A91689" w:rsidRDefault="00A91689" w:rsidP="00C17AE8">
      <w:pPr>
        <w:ind w:firstLine="720"/>
      </w:pPr>
      <w:r>
        <w:t>Creating</w:t>
      </w:r>
      <w:r w:rsidR="00686434">
        <w:t xml:space="preserve"> </w:t>
      </w:r>
      <w:r w:rsidR="00C17AE8">
        <w:t xml:space="preserve">the first model in CAD based on the research </w:t>
      </w:r>
      <w:r w:rsidR="003A2683">
        <w:t xml:space="preserve">will be the next major step as this allows some of the other members to continue their </w:t>
      </w:r>
      <w:r w:rsidR="008206C5">
        <w:t xml:space="preserve">work with no restrictions. Using the CAD model the team could then </w:t>
      </w:r>
      <w:r w:rsidR="00127F12">
        <w:t xml:space="preserve">start </w:t>
      </w:r>
      <w:r w:rsidR="000C6223">
        <w:t xml:space="preserve">the </w:t>
      </w:r>
      <w:r w:rsidR="00CF37FD">
        <w:t>simulation work and the control electronics.</w:t>
      </w:r>
    </w:p>
    <w:p w14:paraId="45EA84CD" w14:textId="5239D571" w:rsidR="00686434" w:rsidRDefault="00CF37FD" w:rsidP="00CF37FD">
      <w:pPr>
        <w:ind w:firstLine="720"/>
      </w:pPr>
      <w:r>
        <w:lastRenderedPageBreak/>
        <w:t xml:space="preserve">3D </w:t>
      </w:r>
      <w:r w:rsidR="00686434">
        <w:t xml:space="preserve">Printing </w:t>
      </w:r>
      <w:r>
        <w:t xml:space="preserve">the prototype </w:t>
      </w:r>
      <w:r w:rsidR="00686434">
        <w:t>model</w:t>
      </w:r>
      <w:r>
        <w:t xml:space="preserve"> is an important step after design</w:t>
      </w:r>
      <w:r w:rsidR="00B80BB0">
        <w:t>ing and running simulations as this now provides a physical item for the team to work with. The electronic</w:t>
      </w:r>
      <w:r w:rsidR="00E70349">
        <w:t xml:space="preserve"> control systems can be installed and tested.</w:t>
      </w:r>
    </w:p>
    <w:p w14:paraId="3596DFA2" w14:textId="51117169" w:rsidR="00686434" w:rsidRDefault="00F478DD" w:rsidP="00E70349">
      <w:pPr>
        <w:ind w:firstLine="720"/>
      </w:pPr>
      <w:r>
        <w:t>Having a wing that can perform simple movements</w:t>
      </w:r>
      <w:r w:rsidR="00A15B68">
        <w:t xml:space="preserve"> like rising from 0 – 180 degrees is crucial to the project overall as </w:t>
      </w:r>
      <w:r w:rsidR="00321C3D">
        <w:t xml:space="preserve">this is the fundamentals for </w:t>
      </w:r>
      <w:r w:rsidR="005D1D94">
        <w:t>the overall project.</w:t>
      </w:r>
      <w:r w:rsidR="0043792E">
        <w:t xml:space="preserve"> </w:t>
      </w:r>
    </w:p>
    <w:p w14:paraId="1AA800CE" w14:textId="7FFE43A5" w:rsidR="00E519A7" w:rsidRDefault="005D1D94" w:rsidP="005D1D94">
      <w:pPr>
        <w:ind w:firstLine="720"/>
      </w:pPr>
      <w:r>
        <w:t xml:space="preserve">Getting </w:t>
      </w:r>
      <w:r w:rsidR="00E519A7">
        <w:t xml:space="preserve">the wing </w:t>
      </w:r>
      <w:r>
        <w:t xml:space="preserve">to </w:t>
      </w:r>
      <w:r w:rsidR="00866E71">
        <w:t xml:space="preserve">work with simulation data </w:t>
      </w:r>
      <w:r w:rsidR="00935B4D">
        <w:t xml:space="preserve">is </w:t>
      </w:r>
      <w:r w:rsidR="0056326B">
        <w:t>a</w:t>
      </w:r>
      <w:r w:rsidR="007F1EA5">
        <w:t>n essenti</w:t>
      </w:r>
      <w:r w:rsidR="00935B4D">
        <w:t>al</w:t>
      </w:r>
      <w:r w:rsidR="0056326B">
        <w:t xml:space="preserve"> milestone as this is what the entire project is based </w:t>
      </w:r>
      <w:r w:rsidR="00F5337C">
        <w:t>upon, creating a</w:t>
      </w:r>
      <w:r w:rsidR="000D3AAB">
        <w:t>n</w:t>
      </w:r>
      <w:r w:rsidR="00F5337C">
        <w:t xml:space="preserve"> active rear wing that reacts to braking</w:t>
      </w:r>
      <w:r w:rsidR="000D3AAB">
        <w:t>.</w:t>
      </w:r>
    </w:p>
    <w:p w14:paraId="24E0734B" w14:textId="219A2619" w:rsidR="00866E71" w:rsidRDefault="000D3AAB" w:rsidP="000D3AAB">
      <w:pPr>
        <w:ind w:firstLine="720"/>
      </w:pPr>
      <w:r>
        <w:t xml:space="preserve">The final milestone will be </w:t>
      </w:r>
      <w:r w:rsidR="00524E26">
        <w:t>making sure that everything is presentation ready</w:t>
      </w:r>
      <w:r w:rsidR="00D00134">
        <w:t>. A</w:t>
      </w:r>
      <w:r w:rsidR="00524E26">
        <w:t xml:space="preserve">ny adjustments to the </w:t>
      </w:r>
      <w:r w:rsidR="00D00134">
        <w:t>rear wing need to be complete</w:t>
      </w:r>
      <w:r w:rsidR="00C74069">
        <w:t xml:space="preserve"> along with</w:t>
      </w:r>
      <w:r w:rsidR="00D00134">
        <w:t xml:space="preserve"> any improvements to the way it reacts</w:t>
      </w:r>
      <w:r w:rsidR="00C74069">
        <w:t xml:space="preserve">. It must be professional </w:t>
      </w:r>
      <w:r w:rsidR="00CA4DF1">
        <w:t>and straight forward so that the audience can understand what is going on</w:t>
      </w:r>
      <w:r w:rsidR="00A0581A">
        <w:t>.</w:t>
      </w:r>
    </w:p>
    <w:p w14:paraId="4B5152A0" w14:textId="77777777" w:rsidR="0043792E" w:rsidRDefault="0043792E" w:rsidP="00D91751">
      <w:pPr>
        <w:ind w:left="720"/>
      </w:pPr>
    </w:p>
    <w:p w14:paraId="53F46587" w14:textId="77777777" w:rsidR="00344517" w:rsidRDefault="00344517" w:rsidP="003B0AF2">
      <w:pPr>
        <w:ind w:left="432"/>
      </w:pPr>
    </w:p>
    <w:p w14:paraId="155FAC9A" w14:textId="77777777" w:rsidR="00344517" w:rsidRDefault="00344517" w:rsidP="003B0AF2">
      <w:pPr>
        <w:ind w:left="432"/>
      </w:pPr>
    </w:p>
    <w:p w14:paraId="061388A6" w14:textId="77777777" w:rsidR="00344517" w:rsidRDefault="00344517" w:rsidP="003B0AF2">
      <w:pPr>
        <w:ind w:left="432"/>
      </w:pPr>
    </w:p>
    <w:p w14:paraId="39BC9C13" w14:textId="76A7B13A" w:rsidR="00635391" w:rsidRDefault="00A959CA" w:rsidP="007516D1">
      <w:pPr>
        <w:spacing w:line="259" w:lineRule="auto"/>
        <w:ind w:left="432"/>
      </w:pPr>
      <w:r>
        <w:tab/>
      </w:r>
      <w:r w:rsidR="00635391">
        <w:br w:type="page"/>
      </w:r>
    </w:p>
    <w:p w14:paraId="6D0AD2A4" w14:textId="60911DC0" w:rsidR="00C52CE0" w:rsidRDefault="00C52CE0" w:rsidP="00137A94">
      <w:pPr>
        <w:pStyle w:val="Heading1"/>
      </w:pPr>
      <w:bookmarkStart w:id="5" w:name="_Toc213435477"/>
      <w:r>
        <w:lastRenderedPageBreak/>
        <w:t>Concerns</w:t>
      </w:r>
      <w:bookmarkEnd w:id="5"/>
    </w:p>
    <w:p w14:paraId="22E01DCF" w14:textId="24CB793E" w:rsidR="00E106BE" w:rsidRDefault="00747DCB" w:rsidP="002C244A">
      <w:pPr>
        <w:ind w:left="432" w:firstLine="288"/>
      </w:pPr>
      <w:r>
        <w:t xml:space="preserve">One of the main concerns of being a group manager is ultimately time keeping, making sure </w:t>
      </w:r>
      <w:r w:rsidR="00A02DBA">
        <w:t xml:space="preserve">mine and everyone </w:t>
      </w:r>
      <w:r w:rsidR="00AF1D8E">
        <w:t>else’s</w:t>
      </w:r>
      <w:r w:rsidR="00A02DBA">
        <w:t xml:space="preserve"> tasks are being complete on time or at least as close as possible to the deadlines set, doing this requires some good commu</w:t>
      </w:r>
      <w:r w:rsidR="00863D19">
        <w:t xml:space="preserve">nication and team work to keep everyone on track. Another concern is keeping all team members happy and motivated to </w:t>
      </w:r>
      <w:r w:rsidR="005A6C94">
        <w:t>complete tasks to a high standard and again on time</w:t>
      </w:r>
      <w:r w:rsidR="002A37E4">
        <w:t>, holding regular team meetings should keep the project flowing as we can all help each</w:t>
      </w:r>
      <w:r w:rsidR="00AF1D8E">
        <w:t xml:space="preserve"> </w:t>
      </w:r>
      <w:r w:rsidR="002A37E4">
        <w:t>other with any areas of concern</w:t>
      </w:r>
      <w:r w:rsidR="00AF1D8E">
        <w:t>.</w:t>
      </w:r>
    </w:p>
    <w:p w14:paraId="690C4AD7" w14:textId="458ADFAC" w:rsidR="00AF1D8E" w:rsidRPr="00E106BE" w:rsidRDefault="00AF1D8E" w:rsidP="00E106BE">
      <w:pPr>
        <w:ind w:left="432"/>
      </w:pPr>
      <w:r>
        <w:t>As for areas of concern for my Design role, it</w:t>
      </w:r>
      <w:r w:rsidR="00217D48">
        <w:t xml:space="preserve"> is mostly due to my own ability to use CAD and </w:t>
      </w:r>
      <w:r w:rsidR="00802E83">
        <w:t xml:space="preserve">turning CAD models to something physical. CAD is a </w:t>
      </w:r>
      <w:r w:rsidR="00057271">
        <w:t>highly skilled job as you need to have a keen eye for detail, making one small measurement mistake can c</w:t>
      </w:r>
      <w:r w:rsidR="00D26D3E">
        <w:t>ause the entire model to not work as intended</w:t>
      </w:r>
      <w:r w:rsidR="00272BD8">
        <w:t>. To avoid these issues</w:t>
      </w:r>
      <w:r w:rsidR="00245CA0">
        <w:t xml:space="preserve">, I can measure and double check the required measurements more than once before creating the final </w:t>
      </w:r>
      <w:r w:rsidR="003807EC">
        <w:t>model</w:t>
      </w:r>
      <w:r w:rsidR="008F4A09">
        <w:t>.</w:t>
      </w:r>
    </w:p>
    <w:p w14:paraId="08164D84" w14:textId="77777777" w:rsidR="00AD6297" w:rsidRDefault="00C52CE0" w:rsidP="00137A94">
      <w:pPr>
        <w:pStyle w:val="Heading1"/>
      </w:pPr>
      <w:bookmarkStart w:id="6" w:name="_Toc213435478"/>
      <w:r>
        <w:t>Full Plan</w:t>
      </w:r>
      <w:bookmarkEnd w:id="6"/>
    </w:p>
    <w:p w14:paraId="24D12F9D" w14:textId="7A55614B" w:rsidR="00097A97" w:rsidRDefault="00097A97" w:rsidP="00097A97">
      <w:r>
        <w:rPr>
          <w:noProof/>
        </w:rPr>
        <w:drawing>
          <wp:anchor distT="0" distB="0" distL="114300" distR="114300" simplePos="0" relativeHeight="251660288" behindDoc="0" locked="0" layoutInCell="1" allowOverlap="1" wp14:anchorId="45075724" wp14:editId="38827547">
            <wp:simplePos x="0" y="0"/>
            <wp:positionH relativeFrom="margin">
              <wp:align>center</wp:align>
            </wp:positionH>
            <wp:positionV relativeFrom="paragraph">
              <wp:posOffset>46019</wp:posOffset>
            </wp:positionV>
            <wp:extent cx="3395345" cy="1143000"/>
            <wp:effectExtent l="0" t="0" r="0" b="0"/>
            <wp:wrapSquare wrapText="bothSides"/>
            <wp:docPr id="1040477649" name="Picture 1"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477649" name="Picture 1" descr="A computer screen shot of a computer&#10;&#10;AI-generated content may be incorrect."/>
                    <pic:cNvPicPr/>
                  </pic:nvPicPr>
                  <pic:blipFill rotWithShape="1">
                    <a:blip r:embed="rId14" cstate="print">
                      <a:extLst>
                        <a:ext uri="{28A0092B-C50C-407E-A947-70E740481C1C}">
                          <a14:useLocalDpi xmlns:a14="http://schemas.microsoft.com/office/drawing/2010/main" val="0"/>
                        </a:ext>
                      </a:extLst>
                    </a:blip>
                    <a:srcRect l="12548" t="40920" r="28197" b="23620"/>
                    <a:stretch>
                      <a:fillRect/>
                    </a:stretch>
                  </pic:blipFill>
                  <pic:spPr bwMode="auto">
                    <a:xfrm>
                      <a:off x="0" y="0"/>
                      <a:ext cx="3395345" cy="1143000"/>
                    </a:xfrm>
                    <a:prstGeom prst="rect">
                      <a:avLst/>
                    </a:prstGeom>
                    <a:ln>
                      <a:noFill/>
                    </a:ln>
                    <a:extLst>
                      <a:ext uri="{53640926-AAD7-44D8-BBD7-CCE9431645EC}">
                        <a14:shadowObscured xmlns:a14="http://schemas.microsoft.com/office/drawing/2010/main"/>
                      </a:ext>
                    </a:extLst>
                  </pic:spPr>
                </pic:pic>
              </a:graphicData>
            </a:graphic>
          </wp:anchor>
        </w:drawing>
      </w:r>
    </w:p>
    <w:p w14:paraId="40D66C43" w14:textId="736FCAA5" w:rsidR="00097A97" w:rsidRDefault="00097A97" w:rsidP="00097A97"/>
    <w:p w14:paraId="22421729" w14:textId="77777777" w:rsidR="00097A97" w:rsidRDefault="00097A97" w:rsidP="00097A97"/>
    <w:p w14:paraId="1A85EB49" w14:textId="48BC4950" w:rsidR="00097A97" w:rsidRDefault="00097A97" w:rsidP="00097A97"/>
    <w:p w14:paraId="7CADF626" w14:textId="77777777" w:rsidR="00097A97" w:rsidRDefault="00097A97" w:rsidP="00097A97"/>
    <w:p w14:paraId="13D6F5B8" w14:textId="70F385A5" w:rsidR="00097A97" w:rsidRDefault="00097A97" w:rsidP="00097A97">
      <w:r>
        <w:rPr>
          <w:noProof/>
        </w:rPr>
        <w:drawing>
          <wp:anchor distT="0" distB="0" distL="114300" distR="114300" simplePos="0" relativeHeight="251661312" behindDoc="0" locked="0" layoutInCell="1" allowOverlap="1" wp14:anchorId="2F69D541" wp14:editId="2F441472">
            <wp:simplePos x="0" y="0"/>
            <wp:positionH relativeFrom="margin">
              <wp:align>center</wp:align>
            </wp:positionH>
            <wp:positionV relativeFrom="paragraph">
              <wp:posOffset>26222</wp:posOffset>
            </wp:positionV>
            <wp:extent cx="3379470" cy="1428750"/>
            <wp:effectExtent l="0" t="0" r="0" b="0"/>
            <wp:wrapSquare wrapText="bothSides"/>
            <wp:docPr id="164065072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0650725" name="Picture 1" descr="A screenshot of a computer&#10;&#10;AI-generated content may be incorrect."/>
                    <pic:cNvPicPr/>
                  </pic:nvPicPr>
                  <pic:blipFill rotWithShape="1">
                    <a:blip r:embed="rId15" cstate="print">
                      <a:extLst>
                        <a:ext uri="{28A0092B-C50C-407E-A947-70E740481C1C}">
                          <a14:useLocalDpi xmlns:a14="http://schemas.microsoft.com/office/drawing/2010/main" val="0"/>
                        </a:ext>
                      </a:extLst>
                    </a:blip>
                    <a:srcRect l="12122" t="36715" r="42585" b="29231"/>
                    <a:stretch>
                      <a:fillRect/>
                    </a:stretch>
                  </pic:blipFill>
                  <pic:spPr bwMode="auto">
                    <a:xfrm>
                      <a:off x="0" y="0"/>
                      <a:ext cx="3379470" cy="14287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5D6FA2E" w14:textId="0126C0A8" w:rsidR="00097A97" w:rsidRDefault="00097A97" w:rsidP="00097A97"/>
    <w:p w14:paraId="2ADF7377" w14:textId="519D1F94" w:rsidR="00097A97" w:rsidRDefault="00097A97" w:rsidP="00097A97"/>
    <w:p w14:paraId="71060807" w14:textId="0477F126" w:rsidR="00097A97" w:rsidRDefault="00097A97" w:rsidP="00097A97"/>
    <w:p w14:paraId="2DAA80D4" w14:textId="77777777" w:rsidR="00097A97" w:rsidRDefault="00097A97" w:rsidP="00097A97"/>
    <w:p w14:paraId="53D9B8E1" w14:textId="70AE7CB8" w:rsidR="00097A97" w:rsidRDefault="00097A97" w:rsidP="00097A97"/>
    <w:p w14:paraId="4601FF11" w14:textId="77777777" w:rsidR="00FE50F6" w:rsidRDefault="00FE50F6" w:rsidP="00097A97"/>
    <w:p w14:paraId="280961F8" w14:textId="77777777" w:rsidR="00097A97" w:rsidRPr="00097A97" w:rsidRDefault="00097A97" w:rsidP="00097A97"/>
    <w:p w14:paraId="6D6165C0" w14:textId="59638897" w:rsidR="00137A94" w:rsidRDefault="00AD6297" w:rsidP="00097A97">
      <w:pPr>
        <w:pStyle w:val="Heading1"/>
      </w:pPr>
      <w:r>
        <w:lastRenderedPageBreak/>
        <w:t xml:space="preserve">References </w:t>
      </w:r>
      <w:r w:rsidR="00097A97">
        <w:t xml:space="preserve"> </w:t>
      </w:r>
    </w:p>
    <w:p w14:paraId="217E2A56" w14:textId="58D7936E" w:rsidR="00AD6297" w:rsidRPr="00AD6297" w:rsidRDefault="00AD6297" w:rsidP="00AD6297"/>
    <w:p w14:paraId="55A30724" w14:textId="28198B08" w:rsidR="00FE50F6" w:rsidRDefault="00E322E6" w:rsidP="00FE50F6">
      <w:pPr>
        <w:rPr>
          <w:rFonts w:cstheme="minorHAnsi"/>
          <w:color w:val="333333"/>
          <w:shd w:val="clear" w:color="auto" w:fill="FCFCFC"/>
        </w:rPr>
      </w:pPr>
      <w:r>
        <w:rPr>
          <w:rFonts w:cstheme="minorHAnsi"/>
          <w:color w:val="333333"/>
          <w:shd w:val="clear" w:color="auto" w:fill="FCFCFC"/>
        </w:rPr>
        <w:t>Belbin,</w:t>
      </w:r>
      <w:r w:rsidR="00CA1126">
        <w:rPr>
          <w:rFonts w:cstheme="minorHAnsi"/>
          <w:color w:val="333333"/>
          <w:shd w:val="clear" w:color="auto" w:fill="FCFCFC"/>
        </w:rPr>
        <w:t xml:space="preserve"> M</w:t>
      </w:r>
      <w:r w:rsidR="00FE50F6">
        <w:rPr>
          <w:rFonts w:cstheme="minorHAnsi"/>
          <w:color w:val="333333"/>
          <w:shd w:val="clear" w:color="auto" w:fill="FCFCFC"/>
        </w:rPr>
        <w:t>. (</w:t>
      </w:r>
      <w:r w:rsidR="00CA1126">
        <w:rPr>
          <w:rFonts w:cstheme="minorHAnsi"/>
          <w:color w:val="333333"/>
          <w:shd w:val="clear" w:color="auto" w:fill="FCFCFC"/>
        </w:rPr>
        <w:t>199</w:t>
      </w:r>
      <w:r w:rsidR="00FE50F6">
        <w:rPr>
          <w:rFonts w:cstheme="minorHAnsi"/>
          <w:color w:val="333333"/>
          <w:shd w:val="clear" w:color="auto" w:fill="FCFCFC"/>
        </w:rPr>
        <w:t xml:space="preserve">3) </w:t>
      </w:r>
      <w:r w:rsidR="00CA1126">
        <w:rPr>
          <w:rFonts w:cstheme="minorHAnsi"/>
          <w:i/>
          <w:iCs/>
          <w:color w:val="333333"/>
          <w:shd w:val="clear" w:color="auto" w:fill="FCFCFC"/>
        </w:rPr>
        <w:t>The Nine Belbin Team Roles</w:t>
      </w:r>
      <w:r w:rsidR="009B5074">
        <w:rPr>
          <w:rFonts w:cstheme="minorHAnsi"/>
          <w:i/>
          <w:iCs/>
          <w:color w:val="333333"/>
          <w:shd w:val="clear" w:color="auto" w:fill="FCFCFC"/>
        </w:rPr>
        <w:t xml:space="preserve"> </w:t>
      </w:r>
      <w:r w:rsidR="00FE50F6">
        <w:rPr>
          <w:rFonts w:cstheme="minorHAnsi"/>
          <w:color w:val="333333"/>
          <w:shd w:val="clear" w:color="auto" w:fill="FCFCFC"/>
        </w:rPr>
        <w:t xml:space="preserve">[online] Available at: </w:t>
      </w:r>
      <w:r w:rsidR="009B5074" w:rsidRPr="009B5074">
        <w:rPr>
          <w:rFonts w:cstheme="minorHAnsi"/>
          <w:color w:val="333333"/>
          <w:shd w:val="clear" w:color="auto" w:fill="FCFCFC"/>
        </w:rPr>
        <w:t xml:space="preserve">https://www.belbin.com/about/belbin-team-roles </w:t>
      </w:r>
      <w:r w:rsidR="00FE50F6">
        <w:rPr>
          <w:rFonts w:cstheme="minorHAnsi"/>
          <w:color w:val="333333"/>
          <w:shd w:val="clear" w:color="auto" w:fill="FCFCFC"/>
        </w:rPr>
        <w:t xml:space="preserve">[accessed </w:t>
      </w:r>
      <w:r w:rsidR="00665216">
        <w:rPr>
          <w:rFonts w:cstheme="minorHAnsi"/>
          <w:color w:val="333333"/>
          <w:shd w:val="clear" w:color="auto" w:fill="FCFCFC"/>
        </w:rPr>
        <w:t>14</w:t>
      </w:r>
      <w:r w:rsidR="00FE50F6" w:rsidRPr="00BA64B8">
        <w:rPr>
          <w:rFonts w:cstheme="minorHAnsi"/>
          <w:color w:val="333333"/>
          <w:shd w:val="clear" w:color="auto" w:fill="FCFCFC"/>
          <w:vertAlign w:val="superscript"/>
        </w:rPr>
        <w:t>th</w:t>
      </w:r>
      <w:r w:rsidR="00FE50F6">
        <w:rPr>
          <w:rFonts w:cstheme="minorHAnsi"/>
          <w:color w:val="333333"/>
          <w:shd w:val="clear" w:color="auto" w:fill="FCFCFC"/>
        </w:rPr>
        <w:t xml:space="preserve"> </w:t>
      </w:r>
      <w:r w:rsidR="009B5074">
        <w:rPr>
          <w:rFonts w:cstheme="minorHAnsi"/>
          <w:color w:val="333333"/>
          <w:shd w:val="clear" w:color="auto" w:fill="FCFCFC"/>
        </w:rPr>
        <w:t>November</w:t>
      </w:r>
      <w:r w:rsidR="00FE50F6">
        <w:rPr>
          <w:rFonts w:cstheme="minorHAnsi"/>
          <w:color w:val="333333"/>
          <w:shd w:val="clear" w:color="auto" w:fill="FCFCFC"/>
        </w:rPr>
        <w:t xml:space="preserve"> 202</w:t>
      </w:r>
      <w:r w:rsidR="00665216">
        <w:rPr>
          <w:rFonts w:cstheme="minorHAnsi"/>
          <w:color w:val="333333"/>
          <w:shd w:val="clear" w:color="auto" w:fill="FCFCFC"/>
        </w:rPr>
        <w:t>5</w:t>
      </w:r>
      <w:r w:rsidR="00FE50F6">
        <w:rPr>
          <w:rFonts w:cstheme="minorHAnsi"/>
          <w:color w:val="333333"/>
          <w:shd w:val="clear" w:color="auto" w:fill="FCFCFC"/>
        </w:rPr>
        <w:t>]</w:t>
      </w:r>
    </w:p>
    <w:p w14:paraId="0C4C8E87" w14:textId="77777777" w:rsidR="009B5074" w:rsidRDefault="009B5074" w:rsidP="00FE50F6">
      <w:pPr>
        <w:rPr>
          <w:rFonts w:cstheme="minorHAnsi"/>
          <w:color w:val="333333"/>
          <w:shd w:val="clear" w:color="auto" w:fill="FCFCFC"/>
        </w:rPr>
      </w:pPr>
    </w:p>
    <w:p w14:paraId="256BC16B" w14:textId="77777777" w:rsidR="009B5074" w:rsidRDefault="009B5074" w:rsidP="00FE50F6">
      <w:pPr>
        <w:rPr>
          <w:rFonts w:cstheme="minorHAnsi"/>
          <w:color w:val="333333"/>
          <w:shd w:val="clear" w:color="auto" w:fill="FCFCFC"/>
        </w:rPr>
      </w:pPr>
    </w:p>
    <w:p w14:paraId="5589ED92" w14:textId="1A44D059" w:rsidR="006F12AD" w:rsidRPr="006F12AD" w:rsidRDefault="006F12AD" w:rsidP="006F12AD"/>
    <w:p w14:paraId="6DE2F976" w14:textId="5D0CC885" w:rsidR="006F12AD" w:rsidRPr="006F12AD" w:rsidRDefault="006F12AD" w:rsidP="006F12AD"/>
    <w:p w14:paraId="206538E1" w14:textId="4A930D98" w:rsidR="006F12AD" w:rsidRPr="006F12AD" w:rsidRDefault="006F12AD" w:rsidP="006F12AD"/>
    <w:p w14:paraId="520676BF" w14:textId="1405C89D" w:rsidR="006F12AD" w:rsidRPr="006F12AD" w:rsidRDefault="006F12AD" w:rsidP="006F12AD"/>
    <w:p w14:paraId="56028C9D" w14:textId="216C0ED2" w:rsidR="006F12AD" w:rsidRPr="006F12AD" w:rsidRDefault="006F12AD" w:rsidP="006F12AD"/>
    <w:p w14:paraId="3CF8386A" w14:textId="00207123" w:rsidR="006F12AD" w:rsidRPr="006F12AD" w:rsidRDefault="006F12AD" w:rsidP="006F12AD"/>
    <w:p w14:paraId="21C53F76" w14:textId="61DCA437" w:rsidR="006F12AD" w:rsidRPr="006F12AD" w:rsidRDefault="006F12AD" w:rsidP="006F12AD"/>
    <w:p w14:paraId="1F558D02" w14:textId="095DF130" w:rsidR="006F12AD" w:rsidRPr="006F12AD" w:rsidRDefault="006F12AD" w:rsidP="006F12AD"/>
    <w:p w14:paraId="57428153" w14:textId="1E917197" w:rsidR="006F12AD" w:rsidRPr="006F12AD" w:rsidRDefault="006F12AD" w:rsidP="006F12AD"/>
    <w:p w14:paraId="0F36D540" w14:textId="7F559E7D" w:rsidR="006F12AD" w:rsidRPr="006F12AD" w:rsidRDefault="006F12AD" w:rsidP="006F12AD"/>
    <w:p w14:paraId="1BCD9640" w14:textId="57BA7CCD" w:rsidR="006F12AD" w:rsidRDefault="006F12AD" w:rsidP="006F12AD"/>
    <w:p w14:paraId="49ADDEFD" w14:textId="3895DF50" w:rsidR="006F12AD" w:rsidRDefault="006F12AD" w:rsidP="006F12AD">
      <w:pPr>
        <w:tabs>
          <w:tab w:val="left" w:pos="3000"/>
        </w:tabs>
        <w:rPr>
          <w:noProof/>
        </w:rPr>
      </w:pPr>
      <w:r>
        <w:tab/>
      </w:r>
      <w:r w:rsidR="00CB3BA4">
        <w:rPr>
          <w:noProof/>
        </w:rPr>
        <w:t xml:space="preserve"> </w:t>
      </w:r>
    </w:p>
    <w:p w14:paraId="30DC67D1" w14:textId="77777777" w:rsidR="008B534C" w:rsidRDefault="008B534C" w:rsidP="006F12AD">
      <w:pPr>
        <w:tabs>
          <w:tab w:val="left" w:pos="3000"/>
        </w:tabs>
        <w:rPr>
          <w:noProof/>
        </w:rPr>
      </w:pPr>
    </w:p>
    <w:p w14:paraId="76E36C8B" w14:textId="77777777" w:rsidR="008B534C" w:rsidRDefault="008B534C" w:rsidP="006F12AD">
      <w:pPr>
        <w:tabs>
          <w:tab w:val="left" w:pos="3000"/>
        </w:tabs>
        <w:rPr>
          <w:noProof/>
        </w:rPr>
      </w:pPr>
    </w:p>
    <w:p w14:paraId="4F85F127" w14:textId="77777777" w:rsidR="008B534C" w:rsidRDefault="008B534C" w:rsidP="006F12AD">
      <w:pPr>
        <w:tabs>
          <w:tab w:val="left" w:pos="3000"/>
        </w:tabs>
        <w:rPr>
          <w:noProof/>
        </w:rPr>
      </w:pPr>
    </w:p>
    <w:p w14:paraId="5A4996AA" w14:textId="77777777" w:rsidR="008B534C" w:rsidRPr="006F12AD" w:rsidRDefault="008B534C" w:rsidP="006F12AD">
      <w:pPr>
        <w:tabs>
          <w:tab w:val="left" w:pos="3000"/>
        </w:tabs>
      </w:pPr>
    </w:p>
    <w:sectPr w:rsidR="008B534C" w:rsidRPr="006F12A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DF73F3" w14:textId="77777777" w:rsidR="00265008" w:rsidRDefault="00265008" w:rsidP="00162421">
      <w:pPr>
        <w:spacing w:after="0" w:line="240" w:lineRule="auto"/>
      </w:pPr>
      <w:r>
        <w:separator/>
      </w:r>
    </w:p>
  </w:endnote>
  <w:endnote w:type="continuationSeparator" w:id="0">
    <w:p w14:paraId="6B6F15B4" w14:textId="77777777" w:rsidR="00265008" w:rsidRDefault="00265008" w:rsidP="001624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74923177"/>
      <w:docPartObj>
        <w:docPartGallery w:val="Page Numbers (Bottom of Page)"/>
        <w:docPartUnique/>
      </w:docPartObj>
    </w:sdtPr>
    <w:sdtEndPr>
      <w:rPr>
        <w:noProof/>
      </w:rPr>
    </w:sdtEndPr>
    <w:sdtContent>
      <w:p w14:paraId="5D32E45B" w14:textId="77777777" w:rsidR="004B67CE" w:rsidRDefault="004B67C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46F5480" w14:textId="77777777" w:rsidR="004B67CE" w:rsidRDefault="004B67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EBFB22" w14:textId="77777777" w:rsidR="00265008" w:rsidRDefault="00265008" w:rsidP="00162421">
      <w:pPr>
        <w:spacing w:after="0" w:line="240" w:lineRule="auto"/>
      </w:pPr>
      <w:r>
        <w:separator/>
      </w:r>
    </w:p>
  </w:footnote>
  <w:footnote w:type="continuationSeparator" w:id="0">
    <w:p w14:paraId="5A98F17B" w14:textId="77777777" w:rsidR="00265008" w:rsidRDefault="00265008" w:rsidP="001624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1601A" w14:textId="788D3FCB" w:rsidR="00925DF6" w:rsidRPr="00652B7B" w:rsidRDefault="003023CB" w:rsidP="00652B7B">
    <w:pPr>
      <w:rPr>
        <w:sz w:val="48"/>
        <w:szCs w:val="48"/>
      </w:rPr>
    </w:pPr>
    <w:r>
      <w:t>Callum Francis-Beck</w:t>
    </w:r>
    <w:r w:rsidR="000C16B1">
      <w:ptab w:relativeTo="margin" w:alignment="center" w:leader="none"/>
    </w:r>
    <w:r w:rsidR="00C02BC3" w:rsidRPr="00C02BC3">
      <w:rPr>
        <w:sz w:val="48"/>
        <w:szCs w:val="48"/>
      </w:rPr>
      <w:t xml:space="preserve"> </w:t>
    </w:r>
    <w:r w:rsidR="007027F2">
      <w:t xml:space="preserve">Project Planning </w:t>
    </w:r>
    <w:r w:rsidR="007027F2">
      <w:tab/>
    </w:r>
    <w:r w:rsidR="007027F2">
      <w:tab/>
    </w:r>
    <w:r w:rsidR="007027F2">
      <w:tab/>
    </w:r>
    <w:r w:rsidR="007027F2">
      <w:tab/>
    </w:r>
    <w:r>
      <w:t>2312005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6C224C"/>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730150434">
    <w:abstractNumId w:val="0"/>
  </w:num>
  <w:num w:numId="2" w16cid:durableId="1312709590">
    <w:abstractNumId w:val="0"/>
    <w:lvlOverride w:ilvl="0">
      <w:startOverride w:val="4"/>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5285"/>
    <w:rsid w:val="0000110A"/>
    <w:rsid w:val="0000247E"/>
    <w:rsid w:val="0000460A"/>
    <w:rsid w:val="00004AA1"/>
    <w:rsid w:val="00005C90"/>
    <w:rsid w:val="00005E5D"/>
    <w:rsid w:val="00006526"/>
    <w:rsid w:val="00007165"/>
    <w:rsid w:val="00011044"/>
    <w:rsid w:val="000139C3"/>
    <w:rsid w:val="00013DC6"/>
    <w:rsid w:val="0001601E"/>
    <w:rsid w:val="0001660F"/>
    <w:rsid w:val="00016D05"/>
    <w:rsid w:val="000223FC"/>
    <w:rsid w:val="00022FDC"/>
    <w:rsid w:val="00024319"/>
    <w:rsid w:val="00025D38"/>
    <w:rsid w:val="0003193D"/>
    <w:rsid w:val="00035EF2"/>
    <w:rsid w:val="00037030"/>
    <w:rsid w:val="00044E57"/>
    <w:rsid w:val="000458B1"/>
    <w:rsid w:val="00047C07"/>
    <w:rsid w:val="00051E15"/>
    <w:rsid w:val="00052746"/>
    <w:rsid w:val="00053DEE"/>
    <w:rsid w:val="00054981"/>
    <w:rsid w:val="00057271"/>
    <w:rsid w:val="00061D5D"/>
    <w:rsid w:val="0006242E"/>
    <w:rsid w:val="00063165"/>
    <w:rsid w:val="000634BB"/>
    <w:rsid w:val="00064DCF"/>
    <w:rsid w:val="0006656B"/>
    <w:rsid w:val="00066673"/>
    <w:rsid w:val="0006786D"/>
    <w:rsid w:val="0007762F"/>
    <w:rsid w:val="00083364"/>
    <w:rsid w:val="00085152"/>
    <w:rsid w:val="000874F7"/>
    <w:rsid w:val="00095110"/>
    <w:rsid w:val="00097013"/>
    <w:rsid w:val="0009752C"/>
    <w:rsid w:val="00097A97"/>
    <w:rsid w:val="000A0091"/>
    <w:rsid w:val="000A019B"/>
    <w:rsid w:val="000A07BE"/>
    <w:rsid w:val="000A33FA"/>
    <w:rsid w:val="000A3826"/>
    <w:rsid w:val="000A73A6"/>
    <w:rsid w:val="000A75F0"/>
    <w:rsid w:val="000A7CAF"/>
    <w:rsid w:val="000B0341"/>
    <w:rsid w:val="000B11A4"/>
    <w:rsid w:val="000B1D48"/>
    <w:rsid w:val="000B3E8E"/>
    <w:rsid w:val="000B5B33"/>
    <w:rsid w:val="000C153B"/>
    <w:rsid w:val="000C16B1"/>
    <w:rsid w:val="000C6223"/>
    <w:rsid w:val="000C6DDC"/>
    <w:rsid w:val="000C74BA"/>
    <w:rsid w:val="000D05CA"/>
    <w:rsid w:val="000D1954"/>
    <w:rsid w:val="000D1F97"/>
    <w:rsid w:val="000D27F4"/>
    <w:rsid w:val="000D298A"/>
    <w:rsid w:val="000D355E"/>
    <w:rsid w:val="000D39D5"/>
    <w:rsid w:val="000D3AAB"/>
    <w:rsid w:val="000D4645"/>
    <w:rsid w:val="000D5689"/>
    <w:rsid w:val="000E12B6"/>
    <w:rsid w:val="000E3C69"/>
    <w:rsid w:val="000E5D4B"/>
    <w:rsid w:val="000E70A6"/>
    <w:rsid w:val="000E7479"/>
    <w:rsid w:val="000E7B13"/>
    <w:rsid w:val="000F085E"/>
    <w:rsid w:val="000F2703"/>
    <w:rsid w:val="000F2BC6"/>
    <w:rsid w:val="000F40AC"/>
    <w:rsid w:val="000F52F6"/>
    <w:rsid w:val="0010024A"/>
    <w:rsid w:val="001002C3"/>
    <w:rsid w:val="001011EE"/>
    <w:rsid w:val="00102399"/>
    <w:rsid w:val="0010458C"/>
    <w:rsid w:val="0010635F"/>
    <w:rsid w:val="00107437"/>
    <w:rsid w:val="00107D2D"/>
    <w:rsid w:val="001104E6"/>
    <w:rsid w:val="0011268D"/>
    <w:rsid w:val="00112902"/>
    <w:rsid w:val="00115D97"/>
    <w:rsid w:val="00120882"/>
    <w:rsid w:val="00121BDA"/>
    <w:rsid w:val="00126BC0"/>
    <w:rsid w:val="00127F12"/>
    <w:rsid w:val="00130258"/>
    <w:rsid w:val="00130509"/>
    <w:rsid w:val="00131D23"/>
    <w:rsid w:val="00131E24"/>
    <w:rsid w:val="0013476E"/>
    <w:rsid w:val="001350EA"/>
    <w:rsid w:val="00135B6B"/>
    <w:rsid w:val="00136210"/>
    <w:rsid w:val="00137A94"/>
    <w:rsid w:val="001414EF"/>
    <w:rsid w:val="00141990"/>
    <w:rsid w:val="00143337"/>
    <w:rsid w:val="00143A99"/>
    <w:rsid w:val="001452C1"/>
    <w:rsid w:val="0014641A"/>
    <w:rsid w:val="0014641D"/>
    <w:rsid w:val="00150CDC"/>
    <w:rsid w:val="00153ED9"/>
    <w:rsid w:val="00155FF7"/>
    <w:rsid w:val="00156B2C"/>
    <w:rsid w:val="001602E1"/>
    <w:rsid w:val="0016088A"/>
    <w:rsid w:val="00162226"/>
    <w:rsid w:val="0016229D"/>
    <w:rsid w:val="00162421"/>
    <w:rsid w:val="00166BAE"/>
    <w:rsid w:val="00171A47"/>
    <w:rsid w:val="001721DF"/>
    <w:rsid w:val="00172CE2"/>
    <w:rsid w:val="001730B6"/>
    <w:rsid w:val="0017570B"/>
    <w:rsid w:val="00181C0D"/>
    <w:rsid w:val="00190686"/>
    <w:rsid w:val="001914C3"/>
    <w:rsid w:val="001A10FC"/>
    <w:rsid w:val="001A1F8C"/>
    <w:rsid w:val="001A2A90"/>
    <w:rsid w:val="001A36D2"/>
    <w:rsid w:val="001A3821"/>
    <w:rsid w:val="001A4E7B"/>
    <w:rsid w:val="001A5238"/>
    <w:rsid w:val="001A5A6A"/>
    <w:rsid w:val="001B1312"/>
    <w:rsid w:val="001B2248"/>
    <w:rsid w:val="001B385B"/>
    <w:rsid w:val="001B3DAE"/>
    <w:rsid w:val="001B456C"/>
    <w:rsid w:val="001B6B93"/>
    <w:rsid w:val="001B7A67"/>
    <w:rsid w:val="001C1B2D"/>
    <w:rsid w:val="001C6C77"/>
    <w:rsid w:val="001C7D89"/>
    <w:rsid w:val="001D0C54"/>
    <w:rsid w:val="001D38DD"/>
    <w:rsid w:val="001E4966"/>
    <w:rsid w:val="001E54F1"/>
    <w:rsid w:val="001E5519"/>
    <w:rsid w:val="001E7CCE"/>
    <w:rsid w:val="001F2C8A"/>
    <w:rsid w:val="001F454E"/>
    <w:rsid w:val="001F55EA"/>
    <w:rsid w:val="001F6E7D"/>
    <w:rsid w:val="0020015C"/>
    <w:rsid w:val="002001C9"/>
    <w:rsid w:val="0020169C"/>
    <w:rsid w:val="0020427F"/>
    <w:rsid w:val="00205A10"/>
    <w:rsid w:val="00207C2A"/>
    <w:rsid w:val="0021022C"/>
    <w:rsid w:val="00210412"/>
    <w:rsid w:val="00210A34"/>
    <w:rsid w:val="00215118"/>
    <w:rsid w:val="00217D48"/>
    <w:rsid w:val="00221C68"/>
    <w:rsid w:val="00221C6D"/>
    <w:rsid w:val="0022341D"/>
    <w:rsid w:val="00225AC5"/>
    <w:rsid w:val="00227C64"/>
    <w:rsid w:val="002324E4"/>
    <w:rsid w:val="00237D13"/>
    <w:rsid w:val="00241055"/>
    <w:rsid w:val="00243DD2"/>
    <w:rsid w:val="002448CE"/>
    <w:rsid w:val="002457F0"/>
    <w:rsid w:val="0024581D"/>
    <w:rsid w:val="00245CA0"/>
    <w:rsid w:val="00251685"/>
    <w:rsid w:val="002548B7"/>
    <w:rsid w:val="00255330"/>
    <w:rsid w:val="0025574D"/>
    <w:rsid w:val="00255FF1"/>
    <w:rsid w:val="00256364"/>
    <w:rsid w:val="00256F29"/>
    <w:rsid w:val="002611B1"/>
    <w:rsid w:val="00262F14"/>
    <w:rsid w:val="002631B8"/>
    <w:rsid w:val="00265008"/>
    <w:rsid w:val="00267DA3"/>
    <w:rsid w:val="00270301"/>
    <w:rsid w:val="0027058B"/>
    <w:rsid w:val="00270918"/>
    <w:rsid w:val="00272BD8"/>
    <w:rsid w:val="00275B29"/>
    <w:rsid w:val="0027652D"/>
    <w:rsid w:val="00277B4F"/>
    <w:rsid w:val="002817CC"/>
    <w:rsid w:val="0028241B"/>
    <w:rsid w:val="00283546"/>
    <w:rsid w:val="00285F1E"/>
    <w:rsid w:val="00287336"/>
    <w:rsid w:val="002903AC"/>
    <w:rsid w:val="002914B8"/>
    <w:rsid w:val="00292B5A"/>
    <w:rsid w:val="00294E02"/>
    <w:rsid w:val="002A0153"/>
    <w:rsid w:val="002A02AB"/>
    <w:rsid w:val="002A0FE9"/>
    <w:rsid w:val="002A2009"/>
    <w:rsid w:val="002A37E4"/>
    <w:rsid w:val="002A44B0"/>
    <w:rsid w:val="002A71EB"/>
    <w:rsid w:val="002A74E9"/>
    <w:rsid w:val="002A7518"/>
    <w:rsid w:val="002A75F2"/>
    <w:rsid w:val="002A7F52"/>
    <w:rsid w:val="002B126C"/>
    <w:rsid w:val="002B34ED"/>
    <w:rsid w:val="002B4066"/>
    <w:rsid w:val="002B5103"/>
    <w:rsid w:val="002B6113"/>
    <w:rsid w:val="002B635A"/>
    <w:rsid w:val="002B7CB5"/>
    <w:rsid w:val="002C2420"/>
    <w:rsid w:val="002C244A"/>
    <w:rsid w:val="002C3DB8"/>
    <w:rsid w:val="002C4F91"/>
    <w:rsid w:val="002C5477"/>
    <w:rsid w:val="002C6300"/>
    <w:rsid w:val="002C67A9"/>
    <w:rsid w:val="002C73AE"/>
    <w:rsid w:val="002D2B76"/>
    <w:rsid w:val="002D356C"/>
    <w:rsid w:val="002D46EC"/>
    <w:rsid w:val="002D4A52"/>
    <w:rsid w:val="002D7DFD"/>
    <w:rsid w:val="002E0AF8"/>
    <w:rsid w:val="002E42ED"/>
    <w:rsid w:val="002E58BF"/>
    <w:rsid w:val="002E5B83"/>
    <w:rsid w:val="002E7325"/>
    <w:rsid w:val="002E771B"/>
    <w:rsid w:val="002F0DDC"/>
    <w:rsid w:val="002F3946"/>
    <w:rsid w:val="002F3FE9"/>
    <w:rsid w:val="002F44A7"/>
    <w:rsid w:val="002F4A9E"/>
    <w:rsid w:val="002F5C58"/>
    <w:rsid w:val="002F6BDB"/>
    <w:rsid w:val="00300100"/>
    <w:rsid w:val="003001C5"/>
    <w:rsid w:val="003023CB"/>
    <w:rsid w:val="003035A1"/>
    <w:rsid w:val="00303EBE"/>
    <w:rsid w:val="00304219"/>
    <w:rsid w:val="003044FA"/>
    <w:rsid w:val="00304584"/>
    <w:rsid w:val="00304BB6"/>
    <w:rsid w:val="00307553"/>
    <w:rsid w:val="00310B09"/>
    <w:rsid w:val="00311077"/>
    <w:rsid w:val="0031153F"/>
    <w:rsid w:val="00313B66"/>
    <w:rsid w:val="00313EFE"/>
    <w:rsid w:val="00314531"/>
    <w:rsid w:val="003156F4"/>
    <w:rsid w:val="003171D3"/>
    <w:rsid w:val="00317AFE"/>
    <w:rsid w:val="00321C3D"/>
    <w:rsid w:val="00321F57"/>
    <w:rsid w:val="00322A18"/>
    <w:rsid w:val="00323B38"/>
    <w:rsid w:val="003242D1"/>
    <w:rsid w:val="0032481C"/>
    <w:rsid w:val="00326271"/>
    <w:rsid w:val="003263AD"/>
    <w:rsid w:val="003308D9"/>
    <w:rsid w:val="0033152A"/>
    <w:rsid w:val="00331D0A"/>
    <w:rsid w:val="003324E6"/>
    <w:rsid w:val="00335A57"/>
    <w:rsid w:val="00336CA8"/>
    <w:rsid w:val="00340848"/>
    <w:rsid w:val="0034100C"/>
    <w:rsid w:val="00341521"/>
    <w:rsid w:val="0034356B"/>
    <w:rsid w:val="00344517"/>
    <w:rsid w:val="00345294"/>
    <w:rsid w:val="00350068"/>
    <w:rsid w:val="0035054C"/>
    <w:rsid w:val="003506A7"/>
    <w:rsid w:val="00351852"/>
    <w:rsid w:val="00351CE0"/>
    <w:rsid w:val="00351D79"/>
    <w:rsid w:val="003520D6"/>
    <w:rsid w:val="00352871"/>
    <w:rsid w:val="00353E2D"/>
    <w:rsid w:val="003573A6"/>
    <w:rsid w:val="00357552"/>
    <w:rsid w:val="003642BF"/>
    <w:rsid w:val="00371049"/>
    <w:rsid w:val="0037381A"/>
    <w:rsid w:val="00374FBF"/>
    <w:rsid w:val="00376003"/>
    <w:rsid w:val="003807EC"/>
    <w:rsid w:val="003811B1"/>
    <w:rsid w:val="0038250F"/>
    <w:rsid w:val="003834C9"/>
    <w:rsid w:val="003841D7"/>
    <w:rsid w:val="00385179"/>
    <w:rsid w:val="00385B60"/>
    <w:rsid w:val="003861FE"/>
    <w:rsid w:val="00386503"/>
    <w:rsid w:val="0038699D"/>
    <w:rsid w:val="00394A48"/>
    <w:rsid w:val="00396887"/>
    <w:rsid w:val="003979F8"/>
    <w:rsid w:val="003A0EDC"/>
    <w:rsid w:val="003A15DA"/>
    <w:rsid w:val="003A1931"/>
    <w:rsid w:val="003A2661"/>
    <w:rsid w:val="003A2683"/>
    <w:rsid w:val="003A2BAB"/>
    <w:rsid w:val="003A4C6B"/>
    <w:rsid w:val="003B0AF2"/>
    <w:rsid w:val="003B13D0"/>
    <w:rsid w:val="003B2E15"/>
    <w:rsid w:val="003B7878"/>
    <w:rsid w:val="003D1E5A"/>
    <w:rsid w:val="003D390A"/>
    <w:rsid w:val="003D3EC3"/>
    <w:rsid w:val="003D4AB0"/>
    <w:rsid w:val="003D4B36"/>
    <w:rsid w:val="003D4E8E"/>
    <w:rsid w:val="003D6D41"/>
    <w:rsid w:val="003E26DF"/>
    <w:rsid w:val="003E3877"/>
    <w:rsid w:val="003E5418"/>
    <w:rsid w:val="003E5D7F"/>
    <w:rsid w:val="003F05CF"/>
    <w:rsid w:val="003F0937"/>
    <w:rsid w:val="003F0A00"/>
    <w:rsid w:val="003F17A5"/>
    <w:rsid w:val="003F3C2D"/>
    <w:rsid w:val="003F632D"/>
    <w:rsid w:val="004014FD"/>
    <w:rsid w:val="00403373"/>
    <w:rsid w:val="00404285"/>
    <w:rsid w:val="004078DD"/>
    <w:rsid w:val="0041019A"/>
    <w:rsid w:val="00411781"/>
    <w:rsid w:val="00412B39"/>
    <w:rsid w:val="00413279"/>
    <w:rsid w:val="00413C4D"/>
    <w:rsid w:val="00417954"/>
    <w:rsid w:val="00422DE0"/>
    <w:rsid w:val="00432AE6"/>
    <w:rsid w:val="004332B6"/>
    <w:rsid w:val="00436A42"/>
    <w:rsid w:val="004376D3"/>
    <w:rsid w:val="0043792E"/>
    <w:rsid w:val="00437F39"/>
    <w:rsid w:val="00443AB2"/>
    <w:rsid w:val="00444920"/>
    <w:rsid w:val="004463E0"/>
    <w:rsid w:val="00446E85"/>
    <w:rsid w:val="0045003B"/>
    <w:rsid w:val="004500D2"/>
    <w:rsid w:val="00451A28"/>
    <w:rsid w:val="0045349B"/>
    <w:rsid w:val="00453CAA"/>
    <w:rsid w:val="00454055"/>
    <w:rsid w:val="0045533C"/>
    <w:rsid w:val="00455DC8"/>
    <w:rsid w:val="00456BC5"/>
    <w:rsid w:val="004578FB"/>
    <w:rsid w:val="00460029"/>
    <w:rsid w:val="00460152"/>
    <w:rsid w:val="004608EF"/>
    <w:rsid w:val="00461C5F"/>
    <w:rsid w:val="00462EDF"/>
    <w:rsid w:val="004638BE"/>
    <w:rsid w:val="00463D09"/>
    <w:rsid w:val="00464B5D"/>
    <w:rsid w:val="00465E3B"/>
    <w:rsid w:val="00467415"/>
    <w:rsid w:val="00471E50"/>
    <w:rsid w:val="00472372"/>
    <w:rsid w:val="00472F78"/>
    <w:rsid w:val="004735B4"/>
    <w:rsid w:val="00474FB4"/>
    <w:rsid w:val="0047534F"/>
    <w:rsid w:val="00476BA3"/>
    <w:rsid w:val="00477794"/>
    <w:rsid w:val="00483E4B"/>
    <w:rsid w:val="0048581B"/>
    <w:rsid w:val="004873B6"/>
    <w:rsid w:val="00487509"/>
    <w:rsid w:val="00487DC1"/>
    <w:rsid w:val="00487E9A"/>
    <w:rsid w:val="0049000D"/>
    <w:rsid w:val="00490126"/>
    <w:rsid w:val="00490CC7"/>
    <w:rsid w:val="00494683"/>
    <w:rsid w:val="00494FDE"/>
    <w:rsid w:val="00495C15"/>
    <w:rsid w:val="00497675"/>
    <w:rsid w:val="00497D00"/>
    <w:rsid w:val="004A016F"/>
    <w:rsid w:val="004A6A0B"/>
    <w:rsid w:val="004B201D"/>
    <w:rsid w:val="004B2098"/>
    <w:rsid w:val="004B3D49"/>
    <w:rsid w:val="004B67CE"/>
    <w:rsid w:val="004B7300"/>
    <w:rsid w:val="004B7362"/>
    <w:rsid w:val="004B7A56"/>
    <w:rsid w:val="004C0ABA"/>
    <w:rsid w:val="004C115E"/>
    <w:rsid w:val="004C56AB"/>
    <w:rsid w:val="004C702E"/>
    <w:rsid w:val="004C7BF3"/>
    <w:rsid w:val="004D18F8"/>
    <w:rsid w:val="004D1A36"/>
    <w:rsid w:val="004D2696"/>
    <w:rsid w:val="004D3407"/>
    <w:rsid w:val="004D4267"/>
    <w:rsid w:val="004E1EC9"/>
    <w:rsid w:val="004E3F7C"/>
    <w:rsid w:val="004E4984"/>
    <w:rsid w:val="004E5FDC"/>
    <w:rsid w:val="004F06BD"/>
    <w:rsid w:val="004F281F"/>
    <w:rsid w:val="004F2A1D"/>
    <w:rsid w:val="004F4BEA"/>
    <w:rsid w:val="004F6121"/>
    <w:rsid w:val="004F7476"/>
    <w:rsid w:val="004F7AF0"/>
    <w:rsid w:val="005002FD"/>
    <w:rsid w:val="005005C2"/>
    <w:rsid w:val="005071D3"/>
    <w:rsid w:val="00507913"/>
    <w:rsid w:val="00507ED6"/>
    <w:rsid w:val="00510218"/>
    <w:rsid w:val="00513349"/>
    <w:rsid w:val="0051415C"/>
    <w:rsid w:val="0051479D"/>
    <w:rsid w:val="00514D4F"/>
    <w:rsid w:val="00516899"/>
    <w:rsid w:val="00520A5C"/>
    <w:rsid w:val="00524E26"/>
    <w:rsid w:val="005266F8"/>
    <w:rsid w:val="005267CE"/>
    <w:rsid w:val="00527EE0"/>
    <w:rsid w:val="00531787"/>
    <w:rsid w:val="005357F2"/>
    <w:rsid w:val="0053675F"/>
    <w:rsid w:val="00536929"/>
    <w:rsid w:val="00536B8A"/>
    <w:rsid w:val="005401E2"/>
    <w:rsid w:val="00540E5F"/>
    <w:rsid w:val="005416F6"/>
    <w:rsid w:val="005454AA"/>
    <w:rsid w:val="005508C2"/>
    <w:rsid w:val="00550B62"/>
    <w:rsid w:val="00552904"/>
    <w:rsid w:val="00553550"/>
    <w:rsid w:val="005564AF"/>
    <w:rsid w:val="005569E1"/>
    <w:rsid w:val="005571AE"/>
    <w:rsid w:val="00562139"/>
    <w:rsid w:val="00562A54"/>
    <w:rsid w:val="0056326B"/>
    <w:rsid w:val="005646E1"/>
    <w:rsid w:val="0057140A"/>
    <w:rsid w:val="00572B1E"/>
    <w:rsid w:val="0057480B"/>
    <w:rsid w:val="00574FCC"/>
    <w:rsid w:val="00575DCE"/>
    <w:rsid w:val="00576907"/>
    <w:rsid w:val="00577896"/>
    <w:rsid w:val="005801E3"/>
    <w:rsid w:val="005805AD"/>
    <w:rsid w:val="00584F9D"/>
    <w:rsid w:val="0058537D"/>
    <w:rsid w:val="0058610D"/>
    <w:rsid w:val="00587E01"/>
    <w:rsid w:val="0059027A"/>
    <w:rsid w:val="005904CE"/>
    <w:rsid w:val="00590CC9"/>
    <w:rsid w:val="0059196F"/>
    <w:rsid w:val="00594734"/>
    <w:rsid w:val="00595285"/>
    <w:rsid w:val="005952DD"/>
    <w:rsid w:val="00595F59"/>
    <w:rsid w:val="00596055"/>
    <w:rsid w:val="005A114A"/>
    <w:rsid w:val="005A1BCE"/>
    <w:rsid w:val="005A1DE9"/>
    <w:rsid w:val="005A25E5"/>
    <w:rsid w:val="005A332E"/>
    <w:rsid w:val="005A3A3A"/>
    <w:rsid w:val="005A647B"/>
    <w:rsid w:val="005A6C94"/>
    <w:rsid w:val="005A7B0D"/>
    <w:rsid w:val="005B03D7"/>
    <w:rsid w:val="005B19AE"/>
    <w:rsid w:val="005B281F"/>
    <w:rsid w:val="005B6E72"/>
    <w:rsid w:val="005B7ACF"/>
    <w:rsid w:val="005C1742"/>
    <w:rsid w:val="005C239A"/>
    <w:rsid w:val="005C3299"/>
    <w:rsid w:val="005C42D7"/>
    <w:rsid w:val="005C555B"/>
    <w:rsid w:val="005C562E"/>
    <w:rsid w:val="005D001D"/>
    <w:rsid w:val="005D1D94"/>
    <w:rsid w:val="005D26CA"/>
    <w:rsid w:val="005D32D8"/>
    <w:rsid w:val="005D5284"/>
    <w:rsid w:val="005D5C44"/>
    <w:rsid w:val="005E03A1"/>
    <w:rsid w:val="005E054A"/>
    <w:rsid w:val="005E27A4"/>
    <w:rsid w:val="005E3316"/>
    <w:rsid w:val="005E3AA7"/>
    <w:rsid w:val="005E417C"/>
    <w:rsid w:val="005E4827"/>
    <w:rsid w:val="005E5A9F"/>
    <w:rsid w:val="005F43A3"/>
    <w:rsid w:val="005F7FD6"/>
    <w:rsid w:val="006003B4"/>
    <w:rsid w:val="00600B2C"/>
    <w:rsid w:val="00600F84"/>
    <w:rsid w:val="00602662"/>
    <w:rsid w:val="00605E8F"/>
    <w:rsid w:val="006122FD"/>
    <w:rsid w:val="0061266C"/>
    <w:rsid w:val="006147A9"/>
    <w:rsid w:val="0061485E"/>
    <w:rsid w:val="00616082"/>
    <w:rsid w:val="00616447"/>
    <w:rsid w:val="00620DBC"/>
    <w:rsid w:val="006221F4"/>
    <w:rsid w:val="00622503"/>
    <w:rsid w:val="00623387"/>
    <w:rsid w:val="00623655"/>
    <w:rsid w:val="006274D4"/>
    <w:rsid w:val="0063102C"/>
    <w:rsid w:val="0063319E"/>
    <w:rsid w:val="00633604"/>
    <w:rsid w:val="0063402A"/>
    <w:rsid w:val="00635391"/>
    <w:rsid w:val="0063689E"/>
    <w:rsid w:val="0064065A"/>
    <w:rsid w:val="0064305C"/>
    <w:rsid w:val="00643D46"/>
    <w:rsid w:val="00646916"/>
    <w:rsid w:val="00646E7C"/>
    <w:rsid w:val="00650275"/>
    <w:rsid w:val="00650A0D"/>
    <w:rsid w:val="00652B7B"/>
    <w:rsid w:val="006536DA"/>
    <w:rsid w:val="006537C3"/>
    <w:rsid w:val="006553DB"/>
    <w:rsid w:val="006553FA"/>
    <w:rsid w:val="006612FE"/>
    <w:rsid w:val="00662D84"/>
    <w:rsid w:val="00662EAF"/>
    <w:rsid w:val="00665216"/>
    <w:rsid w:val="00666A31"/>
    <w:rsid w:val="00670E38"/>
    <w:rsid w:val="00671D47"/>
    <w:rsid w:val="00672D84"/>
    <w:rsid w:val="00675ADB"/>
    <w:rsid w:val="0067680D"/>
    <w:rsid w:val="00676A95"/>
    <w:rsid w:val="00676BE0"/>
    <w:rsid w:val="00677DC5"/>
    <w:rsid w:val="00683DDD"/>
    <w:rsid w:val="00684B54"/>
    <w:rsid w:val="00686100"/>
    <w:rsid w:val="00686434"/>
    <w:rsid w:val="00686FC3"/>
    <w:rsid w:val="006906A5"/>
    <w:rsid w:val="00692B34"/>
    <w:rsid w:val="0069308E"/>
    <w:rsid w:val="0069403C"/>
    <w:rsid w:val="006955E1"/>
    <w:rsid w:val="006A1D79"/>
    <w:rsid w:val="006A3C4E"/>
    <w:rsid w:val="006A3F6A"/>
    <w:rsid w:val="006A50DD"/>
    <w:rsid w:val="006A632E"/>
    <w:rsid w:val="006B047E"/>
    <w:rsid w:val="006B0C56"/>
    <w:rsid w:val="006B18AB"/>
    <w:rsid w:val="006B5864"/>
    <w:rsid w:val="006B5A5B"/>
    <w:rsid w:val="006B5CEE"/>
    <w:rsid w:val="006C0095"/>
    <w:rsid w:val="006C7009"/>
    <w:rsid w:val="006D4783"/>
    <w:rsid w:val="006D73D2"/>
    <w:rsid w:val="006E1CC5"/>
    <w:rsid w:val="006E7A9A"/>
    <w:rsid w:val="006F12AD"/>
    <w:rsid w:val="006F3731"/>
    <w:rsid w:val="006F61E0"/>
    <w:rsid w:val="006F627F"/>
    <w:rsid w:val="0070096F"/>
    <w:rsid w:val="00702782"/>
    <w:rsid w:val="007027F2"/>
    <w:rsid w:val="007033D8"/>
    <w:rsid w:val="007050F8"/>
    <w:rsid w:val="007054C8"/>
    <w:rsid w:val="00706D6E"/>
    <w:rsid w:val="00710170"/>
    <w:rsid w:val="007110B7"/>
    <w:rsid w:val="007119CA"/>
    <w:rsid w:val="00712DD8"/>
    <w:rsid w:val="00714473"/>
    <w:rsid w:val="007152CB"/>
    <w:rsid w:val="007153AF"/>
    <w:rsid w:val="00715B7B"/>
    <w:rsid w:val="0071615F"/>
    <w:rsid w:val="00716AC7"/>
    <w:rsid w:val="007178E9"/>
    <w:rsid w:val="00717FB0"/>
    <w:rsid w:val="007205F9"/>
    <w:rsid w:val="0072322E"/>
    <w:rsid w:val="007236C9"/>
    <w:rsid w:val="00723B71"/>
    <w:rsid w:val="00725CDD"/>
    <w:rsid w:val="00725D40"/>
    <w:rsid w:val="007344D5"/>
    <w:rsid w:val="00734B70"/>
    <w:rsid w:val="00734FC5"/>
    <w:rsid w:val="0073543E"/>
    <w:rsid w:val="007371D6"/>
    <w:rsid w:val="00737AC7"/>
    <w:rsid w:val="007422FC"/>
    <w:rsid w:val="0074407D"/>
    <w:rsid w:val="007463EC"/>
    <w:rsid w:val="0074676D"/>
    <w:rsid w:val="00746C54"/>
    <w:rsid w:val="00747DCB"/>
    <w:rsid w:val="007516D1"/>
    <w:rsid w:val="0075269C"/>
    <w:rsid w:val="007541B7"/>
    <w:rsid w:val="00754F5E"/>
    <w:rsid w:val="0075629B"/>
    <w:rsid w:val="00757223"/>
    <w:rsid w:val="00757F21"/>
    <w:rsid w:val="007602B4"/>
    <w:rsid w:val="007622CE"/>
    <w:rsid w:val="007638EF"/>
    <w:rsid w:val="00764D7A"/>
    <w:rsid w:val="00772E9B"/>
    <w:rsid w:val="00774B5B"/>
    <w:rsid w:val="00775C5F"/>
    <w:rsid w:val="00775F63"/>
    <w:rsid w:val="00776A71"/>
    <w:rsid w:val="00780DE5"/>
    <w:rsid w:val="00781212"/>
    <w:rsid w:val="00782558"/>
    <w:rsid w:val="00783C1A"/>
    <w:rsid w:val="007861F8"/>
    <w:rsid w:val="0078673B"/>
    <w:rsid w:val="0079068D"/>
    <w:rsid w:val="00791E1F"/>
    <w:rsid w:val="00793A1F"/>
    <w:rsid w:val="00794E20"/>
    <w:rsid w:val="00795899"/>
    <w:rsid w:val="007A0F1E"/>
    <w:rsid w:val="007A48FA"/>
    <w:rsid w:val="007B13F2"/>
    <w:rsid w:val="007B35F6"/>
    <w:rsid w:val="007B470E"/>
    <w:rsid w:val="007B5445"/>
    <w:rsid w:val="007B749D"/>
    <w:rsid w:val="007C3782"/>
    <w:rsid w:val="007C4F62"/>
    <w:rsid w:val="007D0E92"/>
    <w:rsid w:val="007E0DFA"/>
    <w:rsid w:val="007E3916"/>
    <w:rsid w:val="007E5CD8"/>
    <w:rsid w:val="007F0B67"/>
    <w:rsid w:val="007F1EA5"/>
    <w:rsid w:val="007F2FDA"/>
    <w:rsid w:val="007F3613"/>
    <w:rsid w:val="007F4691"/>
    <w:rsid w:val="007F4B9D"/>
    <w:rsid w:val="007F5C6D"/>
    <w:rsid w:val="00801955"/>
    <w:rsid w:val="00802E83"/>
    <w:rsid w:val="00803421"/>
    <w:rsid w:val="00805884"/>
    <w:rsid w:val="0080651D"/>
    <w:rsid w:val="00806935"/>
    <w:rsid w:val="0080703B"/>
    <w:rsid w:val="008105CE"/>
    <w:rsid w:val="00811439"/>
    <w:rsid w:val="00812ED5"/>
    <w:rsid w:val="00813057"/>
    <w:rsid w:val="0081353D"/>
    <w:rsid w:val="0081539A"/>
    <w:rsid w:val="00815446"/>
    <w:rsid w:val="008154E4"/>
    <w:rsid w:val="00816A88"/>
    <w:rsid w:val="00817D0C"/>
    <w:rsid w:val="008206C5"/>
    <w:rsid w:val="00821137"/>
    <w:rsid w:val="00823CDB"/>
    <w:rsid w:val="00823D88"/>
    <w:rsid w:val="008253DF"/>
    <w:rsid w:val="008259AD"/>
    <w:rsid w:val="00831A8C"/>
    <w:rsid w:val="008323E4"/>
    <w:rsid w:val="00833CFF"/>
    <w:rsid w:val="008356A3"/>
    <w:rsid w:val="008373D1"/>
    <w:rsid w:val="00837732"/>
    <w:rsid w:val="00843B44"/>
    <w:rsid w:val="00843ECA"/>
    <w:rsid w:val="008478F8"/>
    <w:rsid w:val="0085024B"/>
    <w:rsid w:val="0085277F"/>
    <w:rsid w:val="00852FA0"/>
    <w:rsid w:val="00853B87"/>
    <w:rsid w:val="00854007"/>
    <w:rsid w:val="00855068"/>
    <w:rsid w:val="00855511"/>
    <w:rsid w:val="008557F3"/>
    <w:rsid w:val="00857A5C"/>
    <w:rsid w:val="00857C27"/>
    <w:rsid w:val="00860087"/>
    <w:rsid w:val="00863D19"/>
    <w:rsid w:val="00865AE6"/>
    <w:rsid w:val="00866124"/>
    <w:rsid w:val="00866E71"/>
    <w:rsid w:val="008727A3"/>
    <w:rsid w:val="0087366B"/>
    <w:rsid w:val="0087381E"/>
    <w:rsid w:val="00873D97"/>
    <w:rsid w:val="00874EC9"/>
    <w:rsid w:val="00877DDB"/>
    <w:rsid w:val="00877F8D"/>
    <w:rsid w:val="008815C5"/>
    <w:rsid w:val="0088211C"/>
    <w:rsid w:val="00882BE4"/>
    <w:rsid w:val="00882EC3"/>
    <w:rsid w:val="008843F1"/>
    <w:rsid w:val="00886169"/>
    <w:rsid w:val="00891172"/>
    <w:rsid w:val="00891C3F"/>
    <w:rsid w:val="00895A0E"/>
    <w:rsid w:val="00895DEA"/>
    <w:rsid w:val="008960D0"/>
    <w:rsid w:val="008A0924"/>
    <w:rsid w:val="008A0E4C"/>
    <w:rsid w:val="008A1663"/>
    <w:rsid w:val="008B1708"/>
    <w:rsid w:val="008B2EA1"/>
    <w:rsid w:val="008B4B2B"/>
    <w:rsid w:val="008B4CDB"/>
    <w:rsid w:val="008B534C"/>
    <w:rsid w:val="008C1F20"/>
    <w:rsid w:val="008C6150"/>
    <w:rsid w:val="008C7CB0"/>
    <w:rsid w:val="008C7E9F"/>
    <w:rsid w:val="008D0DC6"/>
    <w:rsid w:val="008D16EB"/>
    <w:rsid w:val="008D18FD"/>
    <w:rsid w:val="008D1CD1"/>
    <w:rsid w:val="008D210C"/>
    <w:rsid w:val="008D59D9"/>
    <w:rsid w:val="008D640A"/>
    <w:rsid w:val="008D6DDA"/>
    <w:rsid w:val="008E1676"/>
    <w:rsid w:val="008E2F6B"/>
    <w:rsid w:val="008E5467"/>
    <w:rsid w:val="008E7B71"/>
    <w:rsid w:val="008E7C85"/>
    <w:rsid w:val="008F01D4"/>
    <w:rsid w:val="008F10DC"/>
    <w:rsid w:val="008F1413"/>
    <w:rsid w:val="008F2A47"/>
    <w:rsid w:val="008F3912"/>
    <w:rsid w:val="008F4A09"/>
    <w:rsid w:val="008F52E0"/>
    <w:rsid w:val="008F5978"/>
    <w:rsid w:val="0090154D"/>
    <w:rsid w:val="009023E7"/>
    <w:rsid w:val="0090382A"/>
    <w:rsid w:val="00905688"/>
    <w:rsid w:val="0090624C"/>
    <w:rsid w:val="00906C7B"/>
    <w:rsid w:val="009070E0"/>
    <w:rsid w:val="00907DDA"/>
    <w:rsid w:val="009108E0"/>
    <w:rsid w:val="00911B71"/>
    <w:rsid w:val="00915EBE"/>
    <w:rsid w:val="009161CC"/>
    <w:rsid w:val="00916B26"/>
    <w:rsid w:val="00920499"/>
    <w:rsid w:val="00921079"/>
    <w:rsid w:val="00921FA8"/>
    <w:rsid w:val="009238EE"/>
    <w:rsid w:val="009244DB"/>
    <w:rsid w:val="00924863"/>
    <w:rsid w:val="009257F2"/>
    <w:rsid w:val="00925DF6"/>
    <w:rsid w:val="00926D32"/>
    <w:rsid w:val="009308E6"/>
    <w:rsid w:val="00931009"/>
    <w:rsid w:val="009319D8"/>
    <w:rsid w:val="00933635"/>
    <w:rsid w:val="009338B4"/>
    <w:rsid w:val="00934070"/>
    <w:rsid w:val="00935023"/>
    <w:rsid w:val="00935B4D"/>
    <w:rsid w:val="00936FF8"/>
    <w:rsid w:val="00940F8C"/>
    <w:rsid w:val="00941670"/>
    <w:rsid w:val="00943E54"/>
    <w:rsid w:val="00944F98"/>
    <w:rsid w:val="00945EE1"/>
    <w:rsid w:val="00963B62"/>
    <w:rsid w:val="00964A3D"/>
    <w:rsid w:val="00964FC7"/>
    <w:rsid w:val="00965E8F"/>
    <w:rsid w:val="00965FD4"/>
    <w:rsid w:val="00967D21"/>
    <w:rsid w:val="00970B8C"/>
    <w:rsid w:val="00971D36"/>
    <w:rsid w:val="00972862"/>
    <w:rsid w:val="00972E30"/>
    <w:rsid w:val="00974BB2"/>
    <w:rsid w:val="00975898"/>
    <w:rsid w:val="009775E0"/>
    <w:rsid w:val="009778F5"/>
    <w:rsid w:val="0098166D"/>
    <w:rsid w:val="009841E6"/>
    <w:rsid w:val="00984559"/>
    <w:rsid w:val="00986006"/>
    <w:rsid w:val="00987A6D"/>
    <w:rsid w:val="00990C01"/>
    <w:rsid w:val="00994AC7"/>
    <w:rsid w:val="009958F3"/>
    <w:rsid w:val="00995B95"/>
    <w:rsid w:val="009960D0"/>
    <w:rsid w:val="00996BF7"/>
    <w:rsid w:val="009977E4"/>
    <w:rsid w:val="009A03D6"/>
    <w:rsid w:val="009A1DBC"/>
    <w:rsid w:val="009A1E72"/>
    <w:rsid w:val="009A283B"/>
    <w:rsid w:val="009A2D7E"/>
    <w:rsid w:val="009A7E27"/>
    <w:rsid w:val="009B5074"/>
    <w:rsid w:val="009B605F"/>
    <w:rsid w:val="009B60DC"/>
    <w:rsid w:val="009B60DF"/>
    <w:rsid w:val="009B62F5"/>
    <w:rsid w:val="009B66B3"/>
    <w:rsid w:val="009B6A72"/>
    <w:rsid w:val="009B6EF5"/>
    <w:rsid w:val="009C47C9"/>
    <w:rsid w:val="009C4D5B"/>
    <w:rsid w:val="009C4F00"/>
    <w:rsid w:val="009D304D"/>
    <w:rsid w:val="009E3574"/>
    <w:rsid w:val="009E56F2"/>
    <w:rsid w:val="009E65B6"/>
    <w:rsid w:val="009E6757"/>
    <w:rsid w:val="009E67AD"/>
    <w:rsid w:val="009F18E8"/>
    <w:rsid w:val="009F4E0B"/>
    <w:rsid w:val="009F5F4D"/>
    <w:rsid w:val="009F640D"/>
    <w:rsid w:val="009F642C"/>
    <w:rsid w:val="009F67C8"/>
    <w:rsid w:val="00A02DBA"/>
    <w:rsid w:val="00A03B0C"/>
    <w:rsid w:val="00A042A0"/>
    <w:rsid w:val="00A0581A"/>
    <w:rsid w:val="00A10C98"/>
    <w:rsid w:val="00A1312A"/>
    <w:rsid w:val="00A132CB"/>
    <w:rsid w:val="00A14B32"/>
    <w:rsid w:val="00A15B68"/>
    <w:rsid w:val="00A218B2"/>
    <w:rsid w:val="00A22729"/>
    <w:rsid w:val="00A227DE"/>
    <w:rsid w:val="00A24DF4"/>
    <w:rsid w:val="00A2675C"/>
    <w:rsid w:val="00A268BB"/>
    <w:rsid w:val="00A30539"/>
    <w:rsid w:val="00A34BAC"/>
    <w:rsid w:val="00A368D3"/>
    <w:rsid w:val="00A436FD"/>
    <w:rsid w:val="00A44151"/>
    <w:rsid w:val="00A4793C"/>
    <w:rsid w:val="00A5096D"/>
    <w:rsid w:val="00A5198F"/>
    <w:rsid w:val="00A54236"/>
    <w:rsid w:val="00A55437"/>
    <w:rsid w:val="00A624C8"/>
    <w:rsid w:val="00A66037"/>
    <w:rsid w:val="00A71FA1"/>
    <w:rsid w:val="00A721FF"/>
    <w:rsid w:val="00A72A02"/>
    <w:rsid w:val="00A73F78"/>
    <w:rsid w:val="00A74721"/>
    <w:rsid w:val="00A74A90"/>
    <w:rsid w:val="00A76C2E"/>
    <w:rsid w:val="00A80AD2"/>
    <w:rsid w:val="00A81BFB"/>
    <w:rsid w:val="00A82F62"/>
    <w:rsid w:val="00A831AD"/>
    <w:rsid w:val="00A862AA"/>
    <w:rsid w:val="00A8730E"/>
    <w:rsid w:val="00A91490"/>
    <w:rsid w:val="00A91626"/>
    <w:rsid w:val="00A91689"/>
    <w:rsid w:val="00A91F28"/>
    <w:rsid w:val="00A93AA4"/>
    <w:rsid w:val="00A94AF2"/>
    <w:rsid w:val="00A951C3"/>
    <w:rsid w:val="00A955BE"/>
    <w:rsid w:val="00A959CA"/>
    <w:rsid w:val="00AA0562"/>
    <w:rsid w:val="00AA12AC"/>
    <w:rsid w:val="00AA1DDC"/>
    <w:rsid w:val="00AA257F"/>
    <w:rsid w:val="00AA3612"/>
    <w:rsid w:val="00AA39DF"/>
    <w:rsid w:val="00AA531B"/>
    <w:rsid w:val="00AA5793"/>
    <w:rsid w:val="00AA69ED"/>
    <w:rsid w:val="00AA6FD9"/>
    <w:rsid w:val="00AB7146"/>
    <w:rsid w:val="00AC11D1"/>
    <w:rsid w:val="00AC2402"/>
    <w:rsid w:val="00AC6F57"/>
    <w:rsid w:val="00AC782B"/>
    <w:rsid w:val="00AD1910"/>
    <w:rsid w:val="00AD2028"/>
    <w:rsid w:val="00AD41D3"/>
    <w:rsid w:val="00AD6297"/>
    <w:rsid w:val="00AE0466"/>
    <w:rsid w:val="00AE047A"/>
    <w:rsid w:val="00AE185D"/>
    <w:rsid w:val="00AE20E1"/>
    <w:rsid w:val="00AE2788"/>
    <w:rsid w:val="00AE2C0A"/>
    <w:rsid w:val="00AE3580"/>
    <w:rsid w:val="00AE3EBA"/>
    <w:rsid w:val="00AE57B2"/>
    <w:rsid w:val="00AE6013"/>
    <w:rsid w:val="00AF080B"/>
    <w:rsid w:val="00AF0A4F"/>
    <w:rsid w:val="00AF1D8E"/>
    <w:rsid w:val="00AF2A59"/>
    <w:rsid w:val="00AF39AD"/>
    <w:rsid w:val="00AF3C5C"/>
    <w:rsid w:val="00AF640C"/>
    <w:rsid w:val="00AF762B"/>
    <w:rsid w:val="00AF789D"/>
    <w:rsid w:val="00AF7AC8"/>
    <w:rsid w:val="00B0455F"/>
    <w:rsid w:val="00B05F3E"/>
    <w:rsid w:val="00B06418"/>
    <w:rsid w:val="00B068D6"/>
    <w:rsid w:val="00B103CC"/>
    <w:rsid w:val="00B16736"/>
    <w:rsid w:val="00B209D8"/>
    <w:rsid w:val="00B2367A"/>
    <w:rsid w:val="00B27AB5"/>
    <w:rsid w:val="00B334E4"/>
    <w:rsid w:val="00B347F3"/>
    <w:rsid w:val="00B35316"/>
    <w:rsid w:val="00B41788"/>
    <w:rsid w:val="00B42043"/>
    <w:rsid w:val="00B44996"/>
    <w:rsid w:val="00B44DF1"/>
    <w:rsid w:val="00B46AF6"/>
    <w:rsid w:val="00B46CA8"/>
    <w:rsid w:val="00B47C24"/>
    <w:rsid w:val="00B50666"/>
    <w:rsid w:val="00B51D93"/>
    <w:rsid w:val="00B52799"/>
    <w:rsid w:val="00B54A70"/>
    <w:rsid w:val="00B55449"/>
    <w:rsid w:val="00B6044F"/>
    <w:rsid w:val="00B609FF"/>
    <w:rsid w:val="00B60C30"/>
    <w:rsid w:val="00B61E19"/>
    <w:rsid w:val="00B628E5"/>
    <w:rsid w:val="00B645E5"/>
    <w:rsid w:val="00B6654F"/>
    <w:rsid w:val="00B71976"/>
    <w:rsid w:val="00B7362D"/>
    <w:rsid w:val="00B76326"/>
    <w:rsid w:val="00B80935"/>
    <w:rsid w:val="00B80BB0"/>
    <w:rsid w:val="00B8280C"/>
    <w:rsid w:val="00B849E7"/>
    <w:rsid w:val="00B850E8"/>
    <w:rsid w:val="00B852F0"/>
    <w:rsid w:val="00B86D18"/>
    <w:rsid w:val="00B90F98"/>
    <w:rsid w:val="00B9335A"/>
    <w:rsid w:val="00B93D05"/>
    <w:rsid w:val="00B94E44"/>
    <w:rsid w:val="00B9553A"/>
    <w:rsid w:val="00B95A56"/>
    <w:rsid w:val="00BA0081"/>
    <w:rsid w:val="00BA1FCF"/>
    <w:rsid w:val="00BA280A"/>
    <w:rsid w:val="00BA5520"/>
    <w:rsid w:val="00BA57B1"/>
    <w:rsid w:val="00BB0AF7"/>
    <w:rsid w:val="00BB186E"/>
    <w:rsid w:val="00BB1D84"/>
    <w:rsid w:val="00BB2794"/>
    <w:rsid w:val="00BB37EC"/>
    <w:rsid w:val="00BB510F"/>
    <w:rsid w:val="00BB53D8"/>
    <w:rsid w:val="00BB701C"/>
    <w:rsid w:val="00BB7478"/>
    <w:rsid w:val="00BC2868"/>
    <w:rsid w:val="00BC387B"/>
    <w:rsid w:val="00BC4362"/>
    <w:rsid w:val="00BC734A"/>
    <w:rsid w:val="00BD01B7"/>
    <w:rsid w:val="00BD1F64"/>
    <w:rsid w:val="00BD3989"/>
    <w:rsid w:val="00BD60DD"/>
    <w:rsid w:val="00BD614D"/>
    <w:rsid w:val="00BD619A"/>
    <w:rsid w:val="00BD6704"/>
    <w:rsid w:val="00BD68E3"/>
    <w:rsid w:val="00BD7882"/>
    <w:rsid w:val="00BE0E8F"/>
    <w:rsid w:val="00BE0F71"/>
    <w:rsid w:val="00BE1BC5"/>
    <w:rsid w:val="00BE4E9F"/>
    <w:rsid w:val="00BE5F73"/>
    <w:rsid w:val="00BF1FAD"/>
    <w:rsid w:val="00BF2A4E"/>
    <w:rsid w:val="00BF3161"/>
    <w:rsid w:val="00BF5CA5"/>
    <w:rsid w:val="00BF6375"/>
    <w:rsid w:val="00BF7E5E"/>
    <w:rsid w:val="00C02A7D"/>
    <w:rsid w:val="00C02BC3"/>
    <w:rsid w:val="00C07D4C"/>
    <w:rsid w:val="00C10CDE"/>
    <w:rsid w:val="00C111ED"/>
    <w:rsid w:val="00C11CED"/>
    <w:rsid w:val="00C12AE0"/>
    <w:rsid w:val="00C16412"/>
    <w:rsid w:val="00C1657F"/>
    <w:rsid w:val="00C16628"/>
    <w:rsid w:val="00C17AE8"/>
    <w:rsid w:val="00C21174"/>
    <w:rsid w:val="00C212E3"/>
    <w:rsid w:val="00C22FDD"/>
    <w:rsid w:val="00C24831"/>
    <w:rsid w:val="00C26022"/>
    <w:rsid w:val="00C262D1"/>
    <w:rsid w:val="00C265E8"/>
    <w:rsid w:val="00C306C8"/>
    <w:rsid w:val="00C314F9"/>
    <w:rsid w:val="00C31F31"/>
    <w:rsid w:val="00C320D1"/>
    <w:rsid w:val="00C327FD"/>
    <w:rsid w:val="00C34511"/>
    <w:rsid w:val="00C36E0F"/>
    <w:rsid w:val="00C37910"/>
    <w:rsid w:val="00C402D5"/>
    <w:rsid w:val="00C40BF7"/>
    <w:rsid w:val="00C418B4"/>
    <w:rsid w:val="00C41989"/>
    <w:rsid w:val="00C42907"/>
    <w:rsid w:val="00C4328C"/>
    <w:rsid w:val="00C457D8"/>
    <w:rsid w:val="00C476CE"/>
    <w:rsid w:val="00C50E5D"/>
    <w:rsid w:val="00C510D1"/>
    <w:rsid w:val="00C512B6"/>
    <w:rsid w:val="00C51448"/>
    <w:rsid w:val="00C5158E"/>
    <w:rsid w:val="00C52006"/>
    <w:rsid w:val="00C52B6B"/>
    <w:rsid w:val="00C52CE0"/>
    <w:rsid w:val="00C53856"/>
    <w:rsid w:val="00C53B1D"/>
    <w:rsid w:val="00C55DFC"/>
    <w:rsid w:val="00C56BE0"/>
    <w:rsid w:val="00C5742D"/>
    <w:rsid w:val="00C578D0"/>
    <w:rsid w:val="00C578F2"/>
    <w:rsid w:val="00C61B8E"/>
    <w:rsid w:val="00C64317"/>
    <w:rsid w:val="00C648E2"/>
    <w:rsid w:val="00C64A28"/>
    <w:rsid w:val="00C64D1E"/>
    <w:rsid w:val="00C64E10"/>
    <w:rsid w:val="00C65A35"/>
    <w:rsid w:val="00C678DC"/>
    <w:rsid w:val="00C7296B"/>
    <w:rsid w:val="00C729F2"/>
    <w:rsid w:val="00C74069"/>
    <w:rsid w:val="00C7607C"/>
    <w:rsid w:val="00C76BBE"/>
    <w:rsid w:val="00C777F8"/>
    <w:rsid w:val="00C81A64"/>
    <w:rsid w:val="00C85739"/>
    <w:rsid w:val="00C86BFA"/>
    <w:rsid w:val="00C87AE5"/>
    <w:rsid w:val="00C87FF0"/>
    <w:rsid w:val="00C922EE"/>
    <w:rsid w:val="00C9284A"/>
    <w:rsid w:val="00C938E1"/>
    <w:rsid w:val="00C94318"/>
    <w:rsid w:val="00C94C3C"/>
    <w:rsid w:val="00CA1126"/>
    <w:rsid w:val="00CA4873"/>
    <w:rsid w:val="00CA4DF1"/>
    <w:rsid w:val="00CA5055"/>
    <w:rsid w:val="00CA5144"/>
    <w:rsid w:val="00CA6D19"/>
    <w:rsid w:val="00CA6E00"/>
    <w:rsid w:val="00CA78BC"/>
    <w:rsid w:val="00CB1393"/>
    <w:rsid w:val="00CB245D"/>
    <w:rsid w:val="00CB3BA4"/>
    <w:rsid w:val="00CB4E3C"/>
    <w:rsid w:val="00CB67E8"/>
    <w:rsid w:val="00CB782E"/>
    <w:rsid w:val="00CC7AEB"/>
    <w:rsid w:val="00CD0DB2"/>
    <w:rsid w:val="00CD1723"/>
    <w:rsid w:val="00CD239C"/>
    <w:rsid w:val="00CD6732"/>
    <w:rsid w:val="00CD7866"/>
    <w:rsid w:val="00CD7FA7"/>
    <w:rsid w:val="00CE0BBF"/>
    <w:rsid w:val="00CE60CE"/>
    <w:rsid w:val="00CE73FA"/>
    <w:rsid w:val="00CF08DD"/>
    <w:rsid w:val="00CF0FEF"/>
    <w:rsid w:val="00CF22E5"/>
    <w:rsid w:val="00CF23C5"/>
    <w:rsid w:val="00CF2819"/>
    <w:rsid w:val="00CF34F9"/>
    <w:rsid w:val="00CF37FD"/>
    <w:rsid w:val="00CF4136"/>
    <w:rsid w:val="00D00134"/>
    <w:rsid w:val="00D00344"/>
    <w:rsid w:val="00D02D59"/>
    <w:rsid w:val="00D035BB"/>
    <w:rsid w:val="00D037E3"/>
    <w:rsid w:val="00D05957"/>
    <w:rsid w:val="00D06D80"/>
    <w:rsid w:val="00D13D0C"/>
    <w:rsid w:val="00D21807"/>
    <w:rsid w:val="00D2358E"/>
    <w:rsid w:val="00D26D3E"/>
    <w:rsid w:val="00D2702A"/>
    <w:rsid w:val="00D311EF"/>
    <w:rsid w:val="00D35897"/>
    <w:rsid w:val="00D35A8C"/>
    <w:rsid w:val="00D4124F"/>
    <w:rsid w:val="00D41C50"/>
    <w:rsid w:val="00D41DBE"/>
    <w:rsid w:val="00D42059"/>
    <w:rsid w:val="00D43E4D"/>
    <w:rsid w:val="00D453E7"/>
    <w:rsid w:val="00D47B6A"/>
    <w:rsid w:val="00D50DA9"/>
    <w:rsid w:val="00D55181"/>
    <w:rsid w:val="00D5558E"/>
    <w:rsid w:val="00D56811"/>
    <w:rsid w:val="00D57D22"/>
    <w:rsid w:val="00D605A3"/>
    <w:rsid w:val="00D6171B"/>
    <w:rsid w:val="00D64BBB"/>
    <w:rsid w:val="00D64D53"/>
    <w:rsid w:val="00D6599F"/>
    <w:rsid w:val="00D663F1"/>
    <w:rsid w:val="00D66BB1"/>
    <w:rsid w:val="00D67D43"/>
    <w:rsid w:val="00D704E9"/>
    <w:rsid w:val="00D70FED"/>
    <w:rsid w:val="00D7139F"/>
    <w:rsid w:val="00D72D6E"/>
    <w:rsid w:val="00D72E48"/>
    <w:rsid w:val="00D74AA8"/>
    <w:rsid w:val="00D83A90"/>
    <w:rsid w:val="00D84136"/>
    <w:rsid w:val="00D870DA"/>
    <w:rsid w:val="00D876C0"/>
    <w:rsid w:val="00D91751"/>
    <w:rsid w:val="00D95D73"/>
    <w:rsid w:val="00D95EF1"/>
    <w:rsid w:val="00D96E7A"/>
    <w:rsid w:val="00DA0332"/>
    <w:rsid w:val="00DA3338"/>
    <w:rsid w:val="00DA3362"/>
    <w:rsid w:val="00DA43E7"/>
    <w:rsid w:val="00DA47F8"/>
    <w:rsid w:val="00DA7119"/>
    <w:rsid w:val="00DA7E17"/>
    <w:rsid w:val="00DB0F9D"/>
    <w:rsid w:val="00DB1A41"/>
    <w:rsid w:val="00DB212B"/>
    <w:rsid w:val="00DB3225"/>
    <w:rsid w:val="00DB5B7F"/>
    <w:rsid w:val="00DB65AB"/>
    <w:rsid w:val="00DB7B94"/>
    <w:rsid w:val="00DC111A"/>
    <w:rsid w:val="00DC1EDF"/>
    <w:rsid w:val="00DC328A"/>
    <w:rsid w:val="00DC368B"/>
    <w:rsid w:val="00DC3FBD"/>
    <w:rsid w:val="00DC4B97"/>
    <w:rsid w:val="00DC513A"/>
    <w:rsid w:val="00DC56A6"/>
    <w:rsid w:val="00DD09DC"/>
    <w:rsid w:val="00DD36B4"/>
    <w:rsid w:val="00DD51D5"/>
    <w:rsid w:val="00DD6049"/>
    <w:rsid w:val="00DD7933"/>
    <w:rsid w:val="00DE067D"/>
    <w:rsid w:val="00DE07CF"/>
    <w:rsid w:val="00DE0D6E"/>
    <w:rsid w:val="00DE0D8A"/>
    <w:rsid w:val="00DE1E3F"/>
    <w:rsid w:val="00DE20C6"/>
    <w:rsid w:val="00DE43D7"/>
    <w:rsid w:val="00DE5217"/>
    <w:rsid w:val="00DE7E43"/>
    <w:rsid w:val="00DE7EF5"/>
    <w:rsid w:val="00DF0C17"/>
    <w:rsid w:val="00DF29F3"/>
    <w:rsid w:val="00DF2EA3"/>
    <w:rsid w:val="00DF5D28"/>
    <w:rsid w:val="00DF6461"/>
    <w:rsid w:val="00DF6A03"/>
    <w:rsid w:val="00E00041"/>
    <w:rsid w:val="00E01656"/>
    <w:rsid w:val="00E01D80"/>
    <w:rsid w:val="00E0295E"/>
    <w:rsid w:val="00E04DC4"/>
    <w:rsid w:val="00E106BE"/>
    <w:rsid w:val="00E10731"/>
    <w:rsid w:val="00E112A1"/>
    <w:rsid w:val="00E117CA"/>
    <w:rsid w:val="00E147CF"/>
    <w:rsid w:val="00E17F9C"/>
    <w:rsid w:val="00E216D2"/>
    <w:rsid w:val="00E25977"/>
    <w:rsid w:val="00E26986"/>
    <w:rsid w:val="00E27EFA"/>
    <w:rsid w:val="00E304A5"/>
    <w:rsid w:val="00E30FFC"/>
    <w:rsid w:val="00E31F2B"/>
    <w:rsid w:val="00E322E6"/>
    <w:rsid w:val="00E3275C"/>
    <w:rsid w:val="00E35BCC"/>
    <w:rsid w:val="00E35C30"/>
    <w:rsid w:val="00E40650"/>
    <w:rsid w:val="00E42BBB"/>
    <w:rsid w:val="00E439BF"/>
    <w:rsid w:val="00E43F95"/>
    <w:rsid w:val="00E443C7"/>
    <w:rsid w:val="00E46592"/>
    <w:rsid w:val="00E5038C"/>
    <w:rsid w:val="00E5082C"/>
    <w:rsid w:val="00E514C4"/>
    <w:rsid w:val="00E519A7"/>
    <w:rsid w:val="00E60627"/>
    <w:rsid w:val="00E60B2B"/>
    <w:rsid w:val="00E60B6E"/>
    <w:rsid w:val="00E63321"/>
    <w:rsid w:val="00E63EB5"/>
    <w:rsid w:val="00E647D7"/>
    <w:rsid w:val="00E67145"/>
    <w:rsid w:val="00E70349"/>
    <w:rsid w:val="00E705B7"/>
    <w:rsid w:val="00E71FBB"/>
    <w:rsid w:val="00E72664"/>
    <w:rsid w:val="00E8606E"/>
    <w:rsid w:val="00E8637D"/>
    <w:rsid w:val="00E86680"/>
    <w:rsid w:val="00E86A15"/>
    <w:rsid w:val="00E86E36"/>
    <w:rsid w:val="00E87304"/>
    <w:rsid w:val="00E877EE"/>
    <w:rsid w:val="00E900AA"/>
    <w:rsid w:val="00E90405"/>
    <w:rsid w:val="00E90B4F"/>
    <w:rsid w:val="00E9281E"/>
    <w:rsid w:val="00E94AF5"/>
    <w:rsid w:val="00E94ED9"/>
    <w:rsid w:val="00EA2DC0"/>
    <w:rsid w:val="00EA2F41"/>
    <w:rsid w:val="00EA472F"/>
    <w:rsid w:val="00EA7177"/>
    <w:rsid w:val="00EA7229"/>
    <w:rsid w:val="00EA7BAD"/>
    <w:rsid w:val="00EB1387"/>
    <w:rsid w:val="00EB2ACD"/>
    <w:rsid w:val="00EB43C1"/>
    <w:rsid w:val="00EB46FD"/>
    <w:rsid w:val="00EB6130"/>
    <w:rsid w:val="00EC10D7"/>
    <w:rsid w:val="00EC1F3F"/>
    <w:rsid w:val="00EC2272"/>
    <w:rsid w:val="00EC3371"/>
    <w:rsid w:val="00EC3BA1"/>
    <w:rsid w:val="00EC43D0"/>
    <w:rsid w:val="00EC4659"/>
    <w:rsid w:val="00EC4772"/>
    <w:rsid w:val="00EC4ED5"/>
    <w:rsid w:val="00EC605E"/>
    <w:rsid w:val="00EC6ED7"/>
    <w:rsid w:val="00ED1B41"/>
    <w:rsid w:val="00ED20DF"/>
    <w:rsid w:val="00ED242F"/>
    <w:rsid w:val="00ED2CA4"/>
    <w:rsid w:val="00ED45EC"/>
    <w:rsid w:val="00ED626F"/>
    <w:rsid w:val="00ED7933"/>
    <w:rsid w:val="00EE11B6"/>
    <w:rsid w:val="00EE40B0"/>
    <w:rsid w:val="00EE4C3A"/>
    <w:rsid w:val="00EE6C2C"/>
    <w:rsid w:val="00EE7325"/>
    <w:rsid w:val="00EE7577"/>
    <w:rsid w:val="00EF1231"/>
    <w:rsid w:val="00EF6E42"/>
    <w:rsid w:val="00F016F5"/>
    <w:rsid w:val="00F0316D"/>
    <w:rsid w:val="00F05306"/>
    <w:rsid w:val="00F055F7"/>
    <w:rsid w:val="00F05DC1"/>
    <w:rsid w:val="00F10B3C"/>
    <w:rsid w:val="00F11794"/>
    <w:rsid w:val="00F1292F"/>
    <w:rsid w:val="00F12A54"/>
    <w:rsid w:val="00F13103"/>
    <w:rsid w:val="00F14772"/>
    <w:rsid w:val="00F158CB"/>
    <w:rsid w:val="00F15B39"/>
    <w:rsid w:val="00F16991"/>
    <w:rsid w:val="00F16A94"/>
    <w:rsid w:val="00F1757E"/>
    <w:rsid w:val="00F179E9"/>
    <w:rsid w:val="00F2337A"/>
    <w:rsid w:val="00F25B97"/>
    <w:rsid w:val="00F26E95"/>
    <w:rsid w:val="00F3109F"/>
    <w:rsid w:val="00F33366"/>
    <w:rsid w:val="00F335FD"/>
    <w:rsid w:val="00F33799"/>
    <w:rsid w:val="00F3579C"/>
    <w:rsid w:val="00F3690D"/>
    <w:rsid w:val="00F36B36"/>
    <w:rsid w:val="00F436C1"/>
    <w:rsid w:val="00F46312"/>
    <w:rsid w:val="00F4697B"/>
    <w:rsid w:val="00F478DD"/>
    <w:rsid w:val="00F47B01"/>
    <w:rsid w:val="00F505FE"/>
    <w:rsid w:val="00F516BB"/>
    <w:rsid w:val="00F5337C"/>
    <w:rsid w:val="00F546A6"/>
    <w:rsid w:val="00F60F21"/>
    <w:rsid w:val="00F62B42"/>
    <w:rsid w:val="00F62DC0"/>
    <w:rsid w:val="00F650A0"/>
    <w:rsid w:val="00F65DD7"/>
    <w:rsid w:val="00F663A2"/>
    <w:rsid w:val="00F81D7A"/>
    <w:rsid w:val="00F853B8"/>
    <w:rsid w:val="00F85938"/>
    <w:rsid w:val="00F86197"/>
    <w:rsid w:val="00F92306"/>
    <w:rsid w:val="00F94299"/>
    <w:rsid w:val="00F947FD"/>
    <w:rsid w:val="00F94FAC"/>
    <w:rsid w:val="00F976AA"/>
    <w:rsid w:val="00FA0C8A"/>
    <w:rsid w:val="00FA5E35"/>
    <w:rsid w:val="00FA5EB5"/>
    <w:rsid w:val="00FA62CC"/>
    <w:rsid w:val="00FA6505"/>
    <w:rsid w:val="00FB07FB"/>
    <w:rsid w:val="00FB46B1"/>
    <w:rsid w:val="00FB4D7A"/>
    <w:rsid w:val="00FC0B94"/>
    <w:rsid w:val="00FC2106"/>
    <w:rsid w:val="00FC2344"/>
    <w:rsid w:val="00FC60E5"/>
    <w:rsid w:val="00FC614B"/>
    <w:rsid w:val="00FC6FE1"/>
    <w:rsid w:val="00FD11B8"/>
    <w:rsid w:val="00FD3D6A"/>
    <w:rsid w:val="00FD4556"/>
    <w:rsid w:val="00FD4DB7"/>
    <w:rsid w:val="00FE0311"/>
    <w:rsid w:val="00FE0D85"/>
    <w:rsid w:val="00FE2AD8"/>
    <w:rsid w:val="00FE50F6"/>
    <w:rsid w:val="00FE55EC"/>
    <w:rsid w:val="00FE58EC"/>
    <w:rsid w:val="00FE7F85"/>
    <w:rsid w:val="00FF2417"/>
    <w:rsid w:val="00FF3CA3"/>
    <w:rsid w:val="00FF411A"/>
    <w:rsid w:val="00FF5F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FC1BA6"/>
  <w15:chartTrackingRefBased/>
  <w15:docId w15:val="{DB8B9518-F2A9-4BDE-9B71-E77B3AAD0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36D2"/>
    <w:pPr>
      <w:spacing w:line="360" w:lineRule="auto"/>
    </w:pPr>
  </w:style>
  <w:style w:type="paragraph" w:styleId="Heading1">
    <w:name w:val="heading 1"/>
    <w:basedOn w:val="Normal"/>
    <w:next w:val="Normal"/>
    <w:link w:val="Heading1Char"/>
    <w:uiPriority w:val="9"/>
    <w:qFormat/>
    <w:rsid w:val="007B13F2"/>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qFormat/>
    <w:rsid w:val="00F15B39"/>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qFormat/>
    <w:rsid w:val="00F15B39"/>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qFormat/>
    <w:rsid w:val="00772E9B"/>
    <w:pPr>
      <w:keepNext/>
      <w:keepLines/>
      <w:numPr>
        <w:ilvl w:val="3"/>
        <w:numId w:val="1"/>
      </w:numPr>
      <w:spacing w:before="40" w:after="0"/>
      <w:outlineLvl w:val="3"/>
    </w:pPr>
    <w:rPr>
      <w:rFonts w:asciiTheme="majorHAnsi" w:eastAsiaTheme="majorEastAsia" w:hAnsiTheme="majorHAnsi" w:cstheme="majorBidi"/>
      <w:iCs/>
      <w:color w:val="2F5496" w:themeColor="accent1" w:themeShade="BF"/>
    </w:rPr>
  </w:style>
  <w:style w:type="paragraph" w:styleId="Heading5">
    <w:name w:val="heading 5"/>
    <w:basedOn w:val="Normal"/>
    <w:next w:val="Normal"/>
    <w:link w:val="Heading5Char"/>
    <w:uiPriority w:val="9"/>
    <w:semiHidden/>
    <w:unhideWhenUsed/>
    <w:qFormat/>
    <w:rsid w:val="00F15B39"/>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F15B39"/>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F15B39"/>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F15B39"/>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15B39"/>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624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2421"/>
  </w:style>
  <w:style w:type="paragraph" w:styleId="Footer">
    <w:name w:val="footer"/>
    <w:basedOn w:val="Normal"/>
    <w:link w:val="FooterChar"/>
    <w:uiPriority w:val="99"/>
    <w:unhideWhenUsed/>
    <w:rsid w:val="001624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2421"/>
  </w:style>
  <w:style w:type="character" w:customStyle="1" w:styleId="Heading1Char">
    <w:name w:val="Heading 1 Char"/>
    <w:basedOn w:val="DefaultParagraphFont"/>
    <w:link w:val="Heading1"/>
    <w:uiPriority w:val="9"/>
    <w:rsid w:val="007B13F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A36D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1A36D2"/>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772E9B"/>
    <w:rPr>
      <w:rFonts w:asciiTheme="majorHAnsi" w:eastAsiaTheme="majorEastAsia" w:hAnsiTheme="majorHAnsi" w:cstheme="majorBidi"/>
      <w:iCs/>
      <w:color w:val="2F5496" w:themeColor="accent1" w:themeShade="BF"/>
    </w:rPr>
  </w:style>
  <w:style w:type="character" w:customStyle="1" w:styleId="Heading5Char">
    <w:name w:val="Heading 5 Char"/>
    <w:basedOn w:val="DefaultParagraphFont"/>
    <w:link w:val="Heading5"/>
    <w:uiPriority w:val="9"/>
    <w:semiHidden/>
    <w:rsid w:val="00F15B3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F15B3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F15B39"/>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F15B3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15B39"/>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006526"/>
    <w:pPr>
      <w:numPr>
        <w:numId w:val="0"/>
      </w:numPr>
      <w:spacing w:line="259" w:lineRule="auto"/>
      <w:outlineLvl w:val="9"/>
    </w:pPr>
    <w:rPr>
      <w:kern w:val="0"/>
      <w:lang w:val="en-US"/>
      <w14:ligatures w14:val="none"/>
    </w:rPr>
  </w:style>
  <w:style w:type="paragraph" w:styleId="TOC1">
    <w:name w:val="toc 1"/>
    <w:basedOn w:val="Normal"/>
    <w:next w:val="Normal"/>
    <w:autoRedefine/>
    <w:uiPriority w:val="39"/>
    <w:unhideWhenUsed/>
    <w:rsid w:val="00006526"/>
    <w:pPr>
      <w:spacing w:after="100"/>
    </w:pPr>
  </w:style>
  <w:style w:type="paragraph" w:styleId="TOC2">
    <w:name w:val="toc 2"/>
    <w:basedOn w:val="Normal"/>
    <w:next w:val="Normal"/>
    <w:autoRedefine/>
    <w:uiPriority w:val="39"/>
    <w:unhideWhenUsed/>
    <w:rsid w:val="00006526"/>
    <w:pPr>
      <w:spacing w:after="100"/>
      <w:ind w:left="220"/>
    </w:pPr>
  </w:style>
  <w:style w:type="paragraph" w:styleId="TOC3">
    <w:name w:val="toc 3"/>
    <w:basedOn w:val="Normal"/>
    <w:next w:val="Normal"/>
    <w:autoRedefine/>
    <w:uiPriority w:val="39"/>
    <w:unhideWhenUsed/>
    <w:rsid w:val="00006526"/>
    <w:pPr>
      <w:spacing w:after="100"/>
      <w:ind w:left="440"/>
    </w:pPr>
  </w:style>
  <w:style w:type="character" w:styleId="Hyperlink">
    <w:name w:val="Hyperlink"/>
    <w:basedOn w:val="DefaultParagraphFont"/>
    <w:uiPriority w:val="99"/>
    <w:unhideWhenUsed/>
    <w:rsid w:val="00006526"/>
    <w:rPr>
      <w:color w:val="0563C1" w:themeColor="hyperlink"/>
      <w:u w:val="single"/>
    </w:rPr>
  </w:style>
  <w:style w:type="paragraph" w:styleId="Caption">
    <w:name w:val="caption"/>
    <w:basedOn w:val="Normal"/>
    <w:next w:val="Normal"/>
    <w:uiPriority w:val="35"/>
    <w:unhideWhenUsed/>
    <w:qFormat/>
    <w:rsid w:val="004B3D49"/>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8B4CDB"/>
    <w:pPr>
      <w:spacing w:after="0"/>
    </w:pPr>
  </w:style>
  <w:style w:type="character" w:styleId="UnresolvedMention">
    <w:name w:val="Unresolved Mention"/>
    <w:basedOn w:val="DefaultParagraphFont"/>
    <w:uiPriority w:val="99"/>
    <w:semiHidden/>
    <w:unhideWhenUsed/>
    <w:rsid w:val="00A268BB"/>
    <w:rPr>
      <w:color w:val="605E5C"/>
      <w:shd w:val="clear" w:color="auto" w:fill="E1DFDD"/>
    </w:rPr>
  </w:style>
  <w:style w:type="character" w:styleId="FollowedHyperlink">
    <w:name w:val="FollowedHyperlink"/>
    <w:basedOn w:val="DefaultParagraphFont"/>
    <w:uiPriority w:val="99"/>
    <w:semiHidden/>
    <w:unhideWhenUsed/>
    <w:rsid w:val="000A73A6"/>
    <w:rPr>
      <w:color w:val="954F72" w:themeColor="followedHyperlink"/>
      <w:u w:val="single"/>
    </w:rPr>
  </w:style>
  <w:style w:type="character" w:styleId="PlaceholderText">
    <w:name w:val="Placeholder Text"/>
    <w:basedOn w:val="DefaultParagraphFont"/>
    <w:uiPriority w:val="99"/>
    <w:semiHidden/>
    <w:rsid w:val="00256364"/>
    <w:rPr>
      <w:color w:val="666666"/>
    </w:rPr>
  </w:style>
  <w:style w:type="paragraph" w:styleId="NormalWeb">
    <w:name w:val="Normal (Web)"/>
    <w:basedOn w:val="Normal"/>
    <w:uiPriority w:val="99"/>
    <w:semiHidden/>
    <w:unhideWhenUsed/>
    <w:rsid w:val="00B61E1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480869">
      <w:bodyDiv w:val="1"/>
      <w:marLeft w:val="0"/>
      <w:marRight w:val="0"/>
      <w:marTop w:val="0"/>
      <w:marBottom w:val="0"/>
      <w:divBdr>
        <w:top w:val="none" w:sz="0" w:space="0" w:color="auto"/>
        <w:left w:val="none" w:sz="0" w:space="0" w:color="auto"/>
        <w:bottom w:val="none" w:sz="0" w:space="0" w:color="auto"/>
        <w:right w:val="none" w:sz="0" w:space="0" w:color="auto"/>
      </w:divBdr>
      <w:divsChild>
        <w:div w:id="2091346973">
          <w:marLeft w:val="0"/>
          <w:marRight w:val="0"/>
          <w:marTop w:val="0"/>
          <w:marBottom w:val="0"/>
          <w:divBdr>
            <w:top w:val="none" w:sz="0" w:space="0" w:color="auto"/>
            <w:left w:val="none" w:sz="0" w:space="0" w:color="auto"/>
            <w:bottom w:val="none" w:sz="0" w:space="0" w:color="auto"/>
            <w:right w:val="none" w:sz="0" w:space="0" w:color="auto"/>
          </w:divBdr>
          <w:divsChild>
            <w:div w:id="2081174722">
              <w:marLeft w:val="-75"/>
              <w:marRight w:val="0"/>
              <w:marTop w:val="30"/>
              <w:marBottom w:val="30"/>
              <w:divBdr>
                <w:top w:val="none" w:sz="0" w:space="0" w:color="auto"/>
                <w:left w:val="none" w:sz="0" w:space="0" w:color="auto"/>
                <w:bottom w:val="none" w:sz="0" w:space="0" w:color="auto"/>
                <w:right w:val="none" w:sz="0" w:space="0" w:color="auto"/>
              </w:divBdr>
              <w:divsChild>
                <w:div w:id="652493274">
                  <w:marLeft w:val="0"/>
                  <w:marRight w:val="0"/>
                  <w:marTop w:val="0"/>
                  <w:marBottom w:val="0"/>
                  <w:divBdr>
                    <w:top w:val="none" w:sz="0" w:space="0" w:color="auto"/>
                    <w:left w:val="none" w:sz="0" w:space="0" w:color="auto"/>
                    <w:bottom w:val="none" w:sz="0" w:space="0" w:color="auto"/>
                    <w:right w:val="none" w:sz="0" w:space="0" w:color="auto"/>
                  </w:divBdr>
                  <w:divsChild>
                    <w:div w:id="488056212">
                      <w:marLeft w:val="0"/>
                      <w:marRight w:val="0"/>
                      <w:marTop w:val="0"/>
                      <w:marBottom w:val="0"/>
                      <w:divBdr>
                        <w:top w:val="none" w:sz="0" w:space="0" w:color="auto"/>
                        <w:left w:val="none" w:sz="0" w:space="0" w:color="auto"/>
                        <w:bottom w:val="none" w:sz="0" w:space="0" w:color="auto"/>
                        <w:right w:val="none" w:sz="0" w:space="0" w:color="auto"/>
                      </w:divBdr>
                    </w:div>
                  </w:divsChild>
                </w:div>
                <w:div w:id="1012030330">
                  <w:marLeft w:val="0"/>
                  <w:marRight w:val="0"/>
                  <w:marTop w:val="0"/>
                  <w:marBottom w:val="0"/>
                  <w:divBdr>
                    <w:top w:val="none" w:sz="0" w:space="0" w:color="auto"/>
                    <w:left w:val="none" w:sz="0" w:space="0" w:color="auto"/>
                    <w:bottom w:val="none" w:sz="0" w:space="0" w:color="auto"/>
                    <w:right w:val="none" w:sz="0" w:space="0" w:color="auto"/>
                  </w:divBdr>
                  <w:divsChild>
                    <w:div w:id="1740207571">
                      <w:marLeft w:val="0"/>
                      <w:marRight w:val="0"/>
                      <w:marTop w:val="0"/>
                      <w:marBottom w:val="0"/>
                      <w:divBdr>
                        <w:top w:val="none" w:sz="0" w:space="0" w:color="auto"/>
                        <w:left w:val="none" w:sz="0" w:space="0" w:color="auto"/>
                        <w:bottom w:val="none" w:sz="0" w:space="0" w:color="auto"/>
                        <w:right w:val="none" w:sz="0" w:space="0" w:color="auto"/>
                      </w:divBdr>
                    </w:div>
                  </w:divsChild>
                </w:div>
                <w:div w:id="1747217774">
                  <w:marLeft w:val="0"/>
                  <w:marRight w:val="0"/>
                  <w:marTop w:val="0"/>
                  <w:marBottom w:val="0"/>
                  <w:divBdr>
                    <w:top w:val="none" w:sz="0" w:space="0" w:color="auto"/>
                    <w:left w:val="none" w:sz="0" w:space="0" w:color="auto"/>
                    <w:bottom w:val="none" w:sz="0" w:space="0" w:color="auto"/>
                    <w:right w:val="none" w:sz="0" w:space="0" w:color="auto"/>
                  </w:divBdr>
                  <w:divsChild>
                    <w:div w:id="1763140594">
                      <w:marLeft w:val="0"/>
                      <w:marRight w:val="0"/>
                      <w:marTop w:val="0"/>
                      <w:marBottom w:val="0"/>
                      <w:divBdr>
                        <w:top w:val="none" w:sz="0" w:space="0" w:color="auto"/>
                        <w:left w:val="none" w:sz="0" w:space="0" w:color="auto"/>
                        <w:bottom w:val="none" w:sz="0" w:space="0" w:color="auto"/>
                        <w:right w:val="none" w:sz="0" w:space="0" w:color="auto"/>
                      </w:divBdr>
                    </w:div>
                  </w:divsChild>
                </w:div>
                <w:div w:id="476536780">
                  <w:marLeft w:val="0"/>
                  <w:marRight w:val="0"/>
                  <w:marTop w:val="0"/>
                  <w:marBottom w:val="0"/>
                  <w:divBdr>
                    <w:top w:val="none" w:sz="0" w:space="0" w:color="auto"/>
                    <w:left w:val="none" w:sz="0" w:space="0" w:color="auto"/>
                    <w:bottom w:val="none" w:sz="0" w:space="0" w:color="auto"/>
                    <w:right w:val="none" w:sz="0" w:space="0" w:color="auto"/>
                  </w:divBdr>
                  <w:divsChild>
                    <w:div w:id="1290354623">
                      <w:marLeft w:val="0"/>
                      <w:marRight w:val="0"/>
                      <w:marTop w:val="0"/>
                      <w:marBottom w:val="0"/>
                      <w:divBdr>
                        <w:top w:val="none" w:sz="0" w:space="0" w:color="auto"/>
                        <w:left w:val="none" w:sz="0" w:space="0" w:color="auto"/>
                        <w:bottom w:val="none" w:sz="0" w:space="0" w:color="auto"/>
                        <w:right w:val="none" w:sz="0" w:space="0" w:color="auto"/>
                      </w:divBdr>
                    </w:div>
                  </w:divsChild>
                </w:div>
                <w:div w:id="409740673">
                  <w:marLeft w:val="0"/>
                  <w:marRight w:val="0"/>
                  <w:marTop w:val="0"/>
                  <w:marBottom w:val="0"/>
                  <w:divBdr>
                    <w:top w:val="none" w:sz="0" w:space="0" w:color="auto"/>
                    <w:left w:val="none" w:sz="0" w:space="0" w:color="auto"/>
                    <w:bottom w:val="none" w:sz="0" w:space="0" w:color="auto"/>
                    <w:right w:val="none" w:sz="0" w:space="0" w:color="auto"/>
                  </w:divBdr>
                  <w:divsChild>
                    <w:div w:id="979924847">
                      <w:marLeft w:val="0"/>
                      <w:marRight w:val="0"/>
                      <w:marTop w:val="0"/>
                      <w:marBottom w:val="0"/>
                      <w:divBdr>
                        <w:top w:val="none" w:sz="0" w:space="0" w:color="auto"/>
                        <w:left w:val="none" w:sz="0" w:space="0" w:color="auto"/>
                        <w:bottom w:val="none" w:sz="0" w:space="0" w:color="auto"/>
                        <w:right w:val="none" w:sz="0" w:space="0" w:color="auto"/>
                      </w:divBdr>
                    </w:div>
                  </w:divsChild>
                </w:div>
                <w:div w:id="1283616222">
                  <w:marLeft w:val="0"/>
                  <w:marRight w:val="0"/>
                  <w:marTop w:val="0"/>
                  <w:marBottom w:val="0"/>
                  <w:divBdr>
                    <w:top w:val="none" w:sz="0" w:space="0" w:color="auto"/>
                    <w:left w:val="none" w:sz="0" w:space="0" w:color="auto"/>
                    <w:bottom w:val="none" w:sz="0" w:space="0" w:color="auto"/>
                    <w:right w:val="none" w:sz="0" w:space="0" w:color="auto"/>
                  </w:divBdr>
                  <w:divsChild>
                    <w:div w:id="1361009983">
                      <w:marLeft w:val="0"/>
                      <w:marRight w:val="0"/>
                      <w:marTop w:val="0"/>
                      <w:marBottom w:val="0"/>
                      <w:divBdr>
                        <w:top w:val="none" w:sz="0" w:space="0" w:color="auto"/>
                        <w:left w:val="none" w:sz="0" w:space="0" w:color="auto"/>
                        <w:bottom w:val="none" w:sz="0" w:space="0" w:color="auto"/>
                        <w:right w:val="none" w:sz="0" w:space="0" w:color="auto"/>
                      </w:divBdr>
                    </w:div>
                  </w:divsChild>
                </w:div>
                <w:div w:id="1171798934">
                  <w:marLeft w:val="0"/>
                  <w:marRight w:val="0"/>
                  <w:marTop w:val="0"/>
                  <w:marBottom w:val="0"/>
                  <w:divBdr>
                    <w:top w:val="none" w:sz="0" w:space="0" w:color="auto"/>
                    <w:left w:val="none" w:sz="0" w:space="0" w:color="auto"/>
                    <w:bottom w:val="none" w:sz="0" w:space="0" w:color="auto"/>
                    <w:right w:val="none" w:sz="0" w:space="0" w:color="auto"/>
                  </w:divBdr>
                  <w:divsChild>
                    <w:div w:id="202330294">
                      <w:marLeft w:val="0"/>
                      <w:marRight w:val="0"/>
                      <w:marTop w:val="0"/>
                      <w:marBottom w:val="0"/>
                      <w:divBdr>
                        <w:top w:val="none" w:sz="0" w:space="0" w:color="auto"/>
                        <w:left w:val="none" w:sz="0" w:space="0" w:color="auto"/>
                        <w:bottom w:val="none" w:sz="0" w:space="0" w:color="auto"/>
                        <w:right w:val="none" w:sz="0" w:space="0" w:color="auto"/>
                      </w:divBdr>
                    </w:div>
                    <w:div w:id="1915552324">
                      <w:marLeft w:val="0"/>
                      <w:marRight w:val="0"/>
                      <w:marTop w:val="0"/>
                      <w:marBottom w:val="0"/>
                      <w:divBdr>
                        <w:top w:val="none" w:sz="0" w:space="0" w:color="auto"/>
                        <w:left w:val="none" w:sz="0" w:space="0" w:color="auto"/>
                        <w:bottom w:val="none" w:sz="0" w:space="0" w:color="auto"/>
                        <w:right w:val="none" w:sz="0" w:space="0" w:color="auto"/>
                      </w:divBdr>
                    </w:div>
                    <w:div w:id="1988241723">
                      <w:marLeft w:val="0"/>
                      <w:marRight w:val="0"/>
                      <w:marTop w:val="0"/>
                      <w:marBottom w:val="0"/>
                      <w:divBdr>
                        <w:top w:val="none" w:sz="0" w:space="0" w:color="auto"/>
                        <w:left w:val="none" w:sz="0" w:space="0" w:color="auto"/>
                        <w:bottom w:val="none" w:sz="0" w:space="0" w:color="auto"/>
                        <w:right w:val="none" w:sz="0" w:space="0" w:color="auto"/>
                      </w:divBdr>
                    </w:div>
                  </w:divsChild>
                </w:div>
                <w:div w:id="1298994344">
                  <w:marLeft w:val="0"/>
                  <w:marRight w:val="0"/>
                  <w:marTop w:val="0"/>
                  <w:marBottom w:val="0"/>
                  <w:divBdr>
                    <w:top w:val="none" w:sz="0" w:space="0" w:color="auto"/>
                    <w:left w:val="none" w:sz="0" w:space="0" w:color="auto"/>
                    <w:bottom w:val="none" w:sz="0" w:space="0" w:color="auto"/>
                    <w:right w:val="none" w:sz="0" w:space="0" w:color="auto"/>
                  </w:divBdr>
                  <w:divsChild>
                    <w:div w:id="76296364">
                      <w:marLeft w:val="0"/>
                      <w:marRight w:val="0"/>
                      <w:marTop w:val="0"/>
                      <w:marBottom w:val="0"/>
                      <w:divBdr>
                        <w:top w:val="none" w:sz="0" w:space="0" w:color="auto"/>
                        <w:left w:val="none" w:sz="0" w:space="0" w:color="auto"/>
                        <w:bottom w:val="none" w:sz="0" w:space="0" w:color="auto"/>
                        <w:right w:val="none" w:sz="0" w:space="0" w:color="auto"/>
                      </w:divBdr>
                    </w:div>
                  </w:divsChild>
                </w:div>
                <w:div w:id="723334867">
                  <w:marLeft w:val="0"/>
                  <w:marRight w:val="0"/>
                  <w:marTop w:val="0"/>
                  <w:marBottom w:val="0"/>
                  <w:divBdr>
                    <w:top w:val="none" w:sz="0" w:space="0" w:color="auto"/>
                    <w:left w:val="none" w:sz="0" w:space="0" w:color="auto"/>
                    <w:bottom w:val="none" w:sz="0" w:space="0" w:color="auto"/>
                    <w:right w:val="none" w:sz="0" w:space="0" w:color="auto"/>
                  </w:divBdr>
                  <w:divsChild>
                    <w:div w:id="154420280">
                      <w:marLeft w:val="0"/>
                      <w:marRight w:val="0"/>
                      <w:marTop w:val="0"/>
                      <w:marBottom w:val="0"/>
                      <w:divBdr>
                        <w:top w:val="none" w:sz="0" w:space="0" w:color="auto"/>
                        <w:left w:val="none" w:sz="0" w:space="0" w:color="auto"/>
                        <w:bottom w:val="none" w:sz="0" w:space="0" w:color="auto"/>
                        <w:right w:val="none" w:sz="0" w:space="0" w:color="auto"/>
                      </w:divBdr>
                    </w:div>
                  </w:divsChild>
                </w:div>
                <w:div w:id="1423987518">
                  <w:marLeft w:val="0"/>
                  <w:marRight w:val="0"/>
                  <w:marTop w:val="0"/>
                  <w:marBottom w:val="0"/>
                  <w:divBdr>
                    <w:top w:val="none" w:sz="0" w:space="0" w:color="auto"/>
                    <w:left w:val="none" w:sz="0" w:space="0" w:color="auto"/>
                    <w:bottom w:val="none" w:sz="0" w:space="0" w:color="auto"/>
                    <w:right w:val="none" w:sz="0" w:space="0" w:color="auto"/>
                  </w:divBdr>
                  <w:divsChild>
                    <w:div w:id="1530947690">
                      <w:marLeft w:val="0"/>
                      <w:marRight w:val="0"/>
                      <w:marTop w:val="0"/>
                      <w:marBottom w:val="0"/>
                      <w:divBdr>
                        <w:top w:val="none" w:sz="0" w:space="0" w:color="auto"/>
                        <w:left w:val="none" w:sz="0" w:space="0" w:color="auto"/>
                        <w:bottom w:val="none" w:sz="0" w:space="0" w:color="auto"/>
                        <w:right w:val="none" w:sz="0" w:space="0" w:color="auto"/>
                      </w:divBdr>
                    </w:div>
                  </w:divsChild>
                </w:div>
                <w:div w:id="617758816">
                  <w:marLeft w:val="0"/>
                  <w:marRight w:val="0"/>
                  <w:marTop w:val="0"/>
                  <w:marBottom w:val="0"/>
                  <w:divBdr>
                    <w:top w:val="none" w:sz="0" w:space="0" w:color="auto"/>
                    <w:left w:val="none" w:sz="0" w:space="0" w:color="auto"/>
                    <w:bottom w:val="none" w:sz="0" w:space="0" w:color="auto"/>
                    <w:right w:val="none" w:sz="0" w:space="0" w:color="auto"/>
                  </w:divBdr>
                  <w:divsChild>
                    <w:div w:id="158732814">
                      <w:marLeft w:val="0"/>
                      <w:marRight w:val="0"/>
                      <w:marTop w:val="0"/>
                      <w:marBottom w:val="0"/>
                      <w:divBdr>
                        <w:top w:val="none" w:sz="0" w:space="0" w:color="auto"/>
                        <w:left w:val="none" w:sz="0" w:space="0" w:color="auto"/>
                        <w:bottom w:val="none" w:sz="0" w:space="0" w:color="auto"/>
                        <w:right w:val="none" w:sz="0" w:space="0" w:color="auto"/>
                      </w:divBdr>
                    </w:div>
                  </w:divsChild>
                </w:div>
                <w:div w:id="284628593">
                  <w:marLeft w:val="0"/>
                  <w:marRight w:val="0"/>
                  <w:marTop w:val="0"/>
                  <w:marBottom w:val="0"/>
                  <w:divBdr>
                    <w:top w:val="none" w:sz="0" w:space="0" w:color="auto"/>
                    <w:left w:val="none" w:sz="0" w:space="0" w:color="auto"/>
                    <w:bottom w:val="none" w:sz="0" w:space="0" w:color="auto"/>
                    <w:right w:val="none" w:sz="0" w:space="0" w:color="auto"/>
                  </w:divBdr>
                  <w:divsChild>
                    <w:div w:id="821506549">
                      <w:marLeft w:val="0"/>
                      <w:marRight w:val="0"/>
                      <w:marTop w:val="0"/>
                      <w:marBottom w:val="0"/>
                      <w:divBdr>
                        <w:top w:val="none" w:sz="0" w:space="0" w:color="auto"/>
                        <w:left w:val="none" w:sz="0" w:space="0" w:color="auto"/>
                        <w:bottom w:val="none" w:sz="0" w:space="0" w:color="auto"/>
                        <w:right w:val="none" w:sz="0" w:space="0" w:color="auto"/>
                      </w:divBdr>
                    </w:div>
                  </w:divsChild>
                </w:div>
                <w:div w:id="25260561">
                  <w:marLeft w:val="0"/>
                  <w:marRight w:val="0"/>
                  <w:marTop w:val="0"/>
                  <w:marBottom w:val="0"/>
                  <w:divBdr>
                    <w:top w:val="none" w:sz="0" w:space="0" w:color="auto"/>
                    <w:left w:val="none" w:sz="0" w:space="0" w:color="auto"/>
                    <w:bottom w:val="none" w:sz="0" w:space="0" w:color="auto"/>
                    <w:right w:val="none" w:sz="0" w:space="0" w:color="auto"/>
                  </w:divBdr>
                  <w:divsChild>
                    <w:div w:id="131797804">
                      <w:marLeft w:val="0"/>
                      <w:marRight w:val="0"/>
                      <w:marTop w:val="0"/>
                      <w:marBottom w:val="0"/>
                      <w:divBdr>
                        <w:top w:val="none" w:sz="0" w:space="0" w:color="auto"/>
                        <w:left w:val="none" w:sz="0" w:space="0" w:color="auto"/>
                        <w:bottom w:val="none" w:sz="0" w:space="0" w:color="auto"/>
                        <w:right w:val="none" w:sz="0" w:space="0" w:color="auto"/>
                      </w:divBdr>
                    </w:div>
                  </w:divsChild>
                </w:div>
                <w:div w:id="1691637988">
                  <w:marLeft w:val="0"/>
                  <w:marRight w:val="0"/>
                  <w:marTop w:val="0"/>
                  <w:marBottom w:val="0"/>
                  <w:divBdr>
                    <w:top w:val="none" w:sz="0" w:space="0" w:color="auto"/>
                    <w:left w:val="none" w:sz="0" w:space="0" w:color="auto"/>
                    <w:bottom w:val="none" w:sz="0" w:space="0" w:color="auto"/>
                    <w:right w:val="none" w:sz="0" w:space="0" w:color="auto"/>
                  </w:divBdr>
                  <w:divsChild>
                    <w:div w:id="412512914">
                      <w:marLeft w:val="0"/>
                      <w:marRight w:val="0"/>
                      <w:marTop w:val="0"/>
                      <w:marBottom w:val="0"/>
                      <w:divBdr>
                        <w:top w:val="none" w:sz="0" w:space="0" w:color="auto"/>
                        <w:left w:val="none" w:sz="0" w:space="0" w:color="auto"/>
                        <w:bottom w:val="none" w:sz="0" w:space="0" w:color="auto"/>
                        <w:right w:val="none" w:sz="0" w:space="0" w:color="auto"/>
                      </w:divBdr>
                    </w:div>
                  </w:divsChild>
                </w:div>
                <w:div w:id="203904352">
                  <w:marLeft w:val="0"/>
                  <w:marRight w:val="0"/>
                  <w:marTop w:val="0"/>
                  <w:marBottom w:val="0"/>
                  <w:divBdr>
                    <w:top w:val="none" w:sz="0" w:space="0" w:color="auto"/>
                    <w:left w:val="none" w:sz="0" w:space="0" w:color="auto"/>
                    <w:bottom w:val="none" w:sz="0" w:space="0" w:color="auto"/>
                    <w:right w:val="none" w:sz="0" w:space="0" w:color="auto"/>
                  </w:divBdr>
                  <w:divsChild>
                    <w:div w:id="1088426895">
                      <w:marLeft w:val="0"/>
                      <w:marRight w:val="0"/>
                      <w:marTop w:val="0"/>
                      <w:marBottom w:val="0"/>
                      <w:divBdr>
                        <w:top w:val="none" w:sz="0" w:space="0" w:color="auto"/>
                        <w:left w:val="none" w:sz="0" w:space="0" w:color="auto"/>
                        <w:bottom w:val="none" w:sz="0" w:space="0" w:color="auto"/>
                        <w:right w:val="none" w:sz="0" w:space="0" w:color="auto"/>
                      </w:divBdr>
                    </w:div>
                    <w:div w:id="1968317262">
                      <w:marLeft w:val="0"/>
                      <w:marRight w:val="0"/>
                      <w:marTop w:val="0"/>
                      <w:marBottom w:val="0"/>
                      <w:divBdr>
                        <w:top w:val="none" w:sz="0" w:space="0" w:color="auto"/>
                        <w:left w:val="none" w:sz="0" w:space="0" w:color="auto"/>
                        <w:bottom w:val="none" w:sz="0" w:space="0" w:color="auto"/>
                        <w:right w:val="none" w:sz="0" w:space="0" w:color="auto"/>
                      </w:divBdr>
                    </w:div>
                    <w:div w:id="2134010631">
                      <w:marLeft w:val="0"/>
                      <w:marRight w:val="0"/>
                      <w:marTop w:val="0"/>
                      <w:marBottom w:val="0"/>
                      <w:divBdr>
                        <w:top w:val="none" w:sz="0" w:space="0" w:color="auto"/>
                        <w:left w:val="none" w:sz="0" w:space="0" w:color="auto"/>
                        <w:bottom w:val="none" w:sz="0" w:space="0" w:color="auto"/>
                        <w:right w:val="none" w:sz="0" w:space="0" w:color="auto"/>
                      </w:divBdr>
                    </w:div>
                  </w:divsChild>
                </w:div>
                <w:div w:id="1566187519">
                  <w:marLeft w:val="0"/>
                  <w:marRight w:val="0"/>
                  <w:marTop w:val="0"/>
                  <w:marBottom w:val="0"/>
                  <w:divBdr>
                    <w:top w:val="none" w:sz="0" w:space="0" w:color="auto"/>
                    <w:left w:val="none" w:sz="0" w:space="0" w:color="auto"/>
                    <w:bottom w:val="none" w:sz="0" w:space="0" w:color="auto"/>
                    <w:right w:val="none" w:sz="0" w:space="0" w:color="auto"/>
                  </w:divBdr>
                  <w:divsChild>
                    <w:div w:id="1750080126">
                      <w:marLeft w:val="0"/>
                      <w:marRight w:val="0"/>
                      <w:marTop w:val="0"/>
                      <w:marBottom w:val="0"/>
                      <w:divBdr>
                        <w:top w:val="none" w:sz="0" w:space="0" w:color="auto"/>
                        <w:left w:val="none" w:sz="0" w:space="0" w:color="auto"/>
                        <w:bottom w:val="none" w:sz="0" w:space="0" w:color="auto"/>
                        <w:right w:val="none" w:sz="0" w:space="0" w:color="auto"/>
                      </w:divBdr>
                    </w:div>
                  </w:divsChild>
                </w:div>
                <w:div w:id="1812402880">
                  <w:marLeft w:val="0"/>
                  <w:marRight w:val="0"/>
                  <w:marTop w:val="0"/>
                  <w:marBottom w:val="0"/>
                  <w:divBdr>
                    <w:top w:val="none" w:sz="0" w:space="0" w:color="auto"/>
                    <w:left w:val="none" w:sz="0" w:space="0" w:color="auto"/>
                    <w:bottom w:val="none" w:sz="0" w:space="0" w:color="auto"/>
                    <w:right w:val="none" w:sz="0" w:space="0" w:color="auto"/>
                  </w:divBdr>
                  <w:divsChild>
                    <w:div w:id="359472066">
                      <w:marLeft w:val="0"/>
                      <w:marRight w:val="0"/>
                      <w:marTop w:val="0"/>
                      <w:marBottom w:val="0"/>
                      <w:divBdr>
                        <w:top w:val="none" w:sz="0" w:space="0" w:color="auto"/>
                        <w:left w:val="none" w:sz="0" w:space="0" w:color="auto"/>
                        <w:bottom w:val="none" w:sz="0" w:space="0" w:color="auto"/>
                        <w:right w:val="none" w:sz="0" w:space="0" w:color="auto"/>
                      </w:divBdr>
                    </w:div>
                  </w:divsChild>
                </w:div>
                <w:div w:id="1372148151">
                  <w:marLeft w:val="0"/>
                  <w:marRight w:val="0"/>
                  <w:marTop w:val="0"/>
                  <w:marBottom w:val="0"/>
                  <w:divBdr>
                    <w:top w:val="none" w:sz="0" w:space="0" w:color="auto"/>
                    <w:left w:val="none" w:sz="0" w:space="0" w:color="auto"/>
                    <w:bottom w:val="none" w:sz="0" w:space="0" w:color="auto"/>
                    <w:right w:val="none" w:sz="0" w:space="0" w:color="auto"/>
                  </w:divBdr>
                  <w:divsChild>
                    <w:div w:id="1451045783">
                      <w:marLeft w:val="0"/>
                      <w:marRight w:val="0"/>
                      <w:marTop w:val="0"/>
                      <w:marBottom w:val="0"/>
                      <w:divBdr>
                        <w:top w:val="none" w:sz="0" w:space="0" w:color="auto"/>
                        <w:left w:val="none" w:sz="0" w:space="0" w:color="auto"/>
                        <w:bottom w:val="none" w:sz="0" w:space="0" w:color="auto"/>
                        <w:right w:val="none" w:sz="0" w:space="0" w:color="auto"/>
                      </w:divBdr>
                    </w:div>
                  </w:divsChild>
                </w:div>
                <w:div w:id="536892891">
                  <w:marLeft w:val="0"/>
                  <w:marRight w:val="0"/>
                  <w:marTop w:val="0"/>
                  <w:marBottom w:val="0"/>
                  <w:divBdr>
                    <w:top w:val="none" w:sz="0" w:space="0" w:color="auto"/>
                    <w:left w:val="none" w:sz="0" w:space="0" w:color="auto"/>
                    <w:bottom w:val="none" w:sz="0" w:space="0" w:color="auto"/>
                    <w:right w:val="none" w:sz="0" w:space="0" w:color="auto"/>
                  </w:divBdr>
                  <w:divsChild>
                    <w:div w:id="2037459041">
                      <w:marLeft w:val="0"/>
                      <w:marRight w:val="0"/>
                      <w:marTop w:val="0"/>
                      <w:marBottom w:val="0"/>
                      <w:divBdr>
                        <w:top w:val="none" w:sz="0" w:space="0" w:color="auto"/>
                        <w:left w:val="none" w:sz="0" w:space="0" w:color="auto"/>
                        <w:bottom w:val="none" w:sz="0" w:space="0" w:color="auto"/>
                        <w:right w:val="none" w:sz="0" w:space="0" w:color="auto"/>
                      </w:divBdr>
                    </w:div>
                  </w:divsChild>
                </w:div>
                <w:div w:id="742869351">
                  <w:marLeft w:val="0"/>
                  <w:marRight w:val="0"/>
                  <w:marTop w:val="0"/>
                  <w:marBottom w:val="0"/>
                  <w:divBdr>
                    <w:top w:val="none" w:sz="0" w:space="0" w:color="auto"/>
                    <w:left w:val="none" w:sz="0" w:space="0" w:color="auto"/>
                    <w:bottom w:val="none" w:sz="0" w:space="0" w:color="auto"/>
                    <w:right w:val="none" w:sz="0" w:space="0" w:color="auto"/>
                  </w:divBdr>
                  <w:divsChild>
                    <w:div w:id="1551838572">
                      <w:marLeft w:val="0"/>
                      <w:marRight w:val="0"/>
                      <w:marTop w:val="0"/>
                      <w:marBottom w:val="0"/>
                      <w:divBdr>
                        <w:top w:val="none" w:sz="0" w:space="0" w:color="auto"/>
                        <w:left w:val="none" w:sz="0" w:space="0" w:color="auto"/>
                        <w:bottom w:val="none" w:sz="0" w:space="0" w:color="auto"/>
                        <w:right w:val="none" w:sz="0" w:space="0" w:color="auto"/>
                      </w:divBdr>
                    </w:div>
                  </w:divsChild>
                </w:div>
                <w:div w:id="253826789">
                  <w:marLeft w:val="0"/>
                  <w:marRight w:val="0"/>
                  <w:marTop w:val="0"/>
                  <w:marBottom w:val="0"/>
                  <w:divBdr>
                    <w:top w:val="none" w:sz="0" w:space="0" w:color="auto"/>
                    <w:left w:val="none" w:sz="0" w:space="0" w:color="auto"/>
                    <w:bottom w:val="none" w:sz="0" w:space="0" w:color="auto"/>
                    <w:right w:val="none" w:sz="0" w:space="0" w:color="auto"/>
                  </w:divBdr>
                  <w:divsChild>
                    <w:div w:id="398941842">
                      <w:marLeft w:val="0"/>
                      <w:marRight w:val="0"/>
                      <w:marTop w:val="0"/>
                      <w:marBottom w:val="0"/>
                      <w:divBdr>
                        <w:top w:val="none" w:sz="0" w:space="0" w:color="auto"/>
                        <w:left w:val="none" w:sz="0" w:space="0" w:color="auto"/>
                        <w:bottom w:val="none" w:sz="0" w:space="0" w:color="auto"/>
                        <w:right w:val="none" w:sz="0" w:space="0" w:color="auto"/>
                      </w:divBdr>
                    </w:div>
                    <w:div w:id="1003557461">
                      <w:marLeft w:val="0"/>
                      <w:marRight w:val="0"/>
                      <w:marTop w:val="0"/>
                      <w:marBottom w:val="0"/>
                      <w:divBdr>
                        <w:top w:val="none" w:sz="0" w:space="0" w:color="auto"/>
                        <w:left w:val="none" w:sz="0" w:space="0" w:color="auto"/>
                        <w:bottom w:val="none" w:sz="0" w:space="0" w:color="auto"/>
                        <w:right w:val="none" w:sz="0" w:space="0" w:color="auto"/>
                      </w:divBdr>
                    </w:div>
                    <w:div w:id="1489905790">
                      <w:marLeft w:val="0"/>
                      <w:marRight w:val="0"/>
                      <w:marTop w:val="0"/>
                      <w:marBottom w:val="0"/>
                      <w:divBdr>
                        <w:top w:val="none" w:sz="0" w:space="0" w:color="auto"/>
                        <w:left w:val="none" w:sz="0" w:space="0" w:color="auto"/>
                        <w:bottom w:val="none" w:sz="0" w:space="0" w:color="auto"/>
                        <w:right w:val="none" w:sz="0" w:space="0" w:color="auto"/>
                      </w:divBdr>
                    </w:div>
                    <w:div w:id="2119716363">
                      <w:marLeft w:val="0"/>
                      <w:marRight w:val="0"/>
                      <w:marTop w:val="0"/>
                      <w:marBottom w:val="0"/>
                      <w:divBdr>
                        <w:top w:val="none" w:sz="0" w:space="0" w:color="auto"/>
                        <w:left w:val="none" w:sz="0" w:space="0" w:color="auto"/>
                        <w:bottom w:val="none" w:sz="0" w:space="0" w:color="auto"/>
                        <w:right w:val="none" w:sz="0" w:space="0" w:color="auto"/>
                      </w:divBdr>
                    </w:div>
                  </w:divsChild>
                </w:div>
                <w:div w:id="1987930676">
                  <w:marLeft w:val="0"/>
                  <w:marRight w:val="0"/>
                  <w:marTop w:val="0"/>
                  <w:marBottom w:val="0"/>
                  <w:divBdr>
                    <w:top w:val="none" w:sz="0" w:space="0" w:color="auto"/>
                    <w:left w:val="none" w:sz="0" w:space="0" w:color="auto"/>
                    <w:bottom w:val="none" w:sz="0" w:space="0" w:color="auto"/>
                    <w:right w:val="none" w:sz="0" w:space="0" w:color="auto"/>
                  </w:divBdr>
                  <w:divsChild>
                    <w:div w:id="1896351347">
                      <w:marLeft w:val="0"/>
                      <w:marRight w:val="0"/>
                      <w:marTop w:val="0"/>
                      <w:marBottom w:val="0"/>
                      <w:divBdr>
                        <w:top w:val="none" w:sz="0" w:space="0" w:color="auto"/>
                        <w:left w:val="none" w:sz="0" w:space="0" w:color="auto"/>
                        <w:bottom w:val="none" w:sz="0" w:space="0" w:color="auto"/>
                        <w:right w:val="none" w:sz="0" w:space="0" w:color="auto"/>
                      </w:divBdr>
                    </w:div>
                  </w:divsChild>
                </w:div>
                <w:div w:id="205413251">
                  <w:marLeft w:val="0"/>
                  <w:marRight w:val="0"/>
                  <w:marTop w:val="0"/>
                  <w:marBottom w:val="0"/>
                  <w:divBdr>
                    <w:top w:val="none" w:sz="0" w:space="0" w:color="auto"/>
                    <w:left w:val="none" w:sz="0" w:space="0" w:color="auto"/>
                    <w:bottom w:val="none" w:sz="0" w:space="0" w:color="auto"/>
                    <w:right w:val="none" w:sz="0" w:space="0" w:color="auto"/>
                  </w:divBdr>
                  <w:divsChild>
                    <w:div w:id="126506751">
                      <w:marLeft w:val="0"/>
                      <w:marRight w:val="0"/>
                      <w:marTop w:val="0"/>
                      <w:marBottom w:val="0"/>
                      <w:divBdr>
                        <w:top w:val="none" w:sz="0" w:space="0" w:color="auto"/>
                        <w:left w:val="none" w:sz="0" w:space="0" w:color="auto"/>
                        <w:bottom w:val="none" w:sz="0" w:space="0" w:color="auto"/>
                        <w:right w:val="none" w:sz="0" w:space="0" w:color="auto"/>
                      </w:divBdr>
                    </w:div>
                  </w:divsChild>
                </w:div>
                <w:div w:id="1030882301">
                  <w:marLeft w:val="0"/>
                  <w:marRight w:val="0"/>
                  <w:marTop w:val="0"/>
                  <w:marBottom w:val="0"/>
                  <w:divBdr>
                    <w:top w:val="none" w:sz="0" w:space="0" w:color="auto"/>
                    <w:left w:val="none" w:sz="0" w:space="0" w:color="auto"/>
                    <w:bottom w:val="none" w:sz="0" w:space="0" w:color="auto"/>
                    <w:right w:val="none" w:sz="0" w:space="0" w:color="auto"/>
                  </w:divBdr>
                  <w:divsChild>
                    <w:div w:id="1606039094">
                      <w:marLeft w:val="0"/>
                      <w:marRight w:val="0"/>
                      <w:marTop w:val="0"/>
                      <w:marBottom w:val="0"/>
                      <w:divBdr>
                        <w:top w:val="none" w:sz="0" w:space="0" w:color="auto"/>
                        <w:left w:val="none" w:sz="0" w:space="0" w:color="auto"/>
                        <w:bottom w:val="none" w:sz="0" w:space="0" w:color="auto"/>
                        <w:right w:val="none" w:sz="0" w:space="0" w:color="auto"/>
                      </w:divBdr>
                    </w:div>
                  </w:divsChild>
                </w:div>
                <w:div w:id="223882366">
                  <w:marLeft w:val="0"/>
                  <w:marRight w:val="0"/>
                  <w:marTop w:val="0"/>
                  <w:marBottom w:val="0"/>
                  <w:divBdr>
                    <w:top w:val="none" w:sz="0" w:space="0" w:color="auto"/>
                    <w:left w:val="none" w:sz="0" w:space="0" w:color="auto"/>
                    <w:bottom w:val="none" w:sz="0" w:space="0" w:color="auto"/>
                    <w:right w:val="none" w:sz="0" w:space="0" w:color="auto"/>
                  </w:divBdr>
                  <w:divsChild>
                    <w:div w:id="194084002">
                      <w:marLeft w:val="0"/>
                      <w:marRight w:val="0"/>
                      <w:marTop w:val="0"/>
                      <w:marBottom w:val="0"/>
                      <w:divBdr>
                        <w:top w:val="none" w:sz="0" w:space="0" w:color="auto"/>
                        <w:left w:val="none" w:sz="0" w:space="0" w:color="auto"/>
                        <w:bottom w:val="none" w:sz="0" w:space="0" w:color="auto"/>
                        <w:right w:val="none" w:sz="0" w:space="0" w:color="auto"/>
                      </w:divBdr>
                    </w:div>
                  </w:divsChild>
                </w:div>
                <w:div w:id="436565450">
                  <w:marLeft w:val="0"/>
                  <w:marRight w:val="0"/>
                  <w:marTop w:val="0"/>
                  <w:marBottom w:val="0"/>
                  <w:divBdr>
                    <w:top w:val="none" w:sz="0" w:space="0" w:color="auto"/>
                    <w:left w:val="none" w:sz="0" w:space="0" w:color="auto"/>
                    <w:bottom w:val="none" w:sz="0" w:space="0" w:color="auto"/>
                    <w:right w:val="none" w:sz="0" w:space="0" w:color="auto"/>
                  </w:divBdr>
                  <w:divsChild>
                    <w:div w:id="2030838283">
                      <w:marLeft w:val="0"/>
                      <w:marRight w:val="0"/>
                      <w:marTop w:val="0"/>
                      <w:marBottom w:val="0"/>
                      <w:divBdr>
                        <w:top w:val="none" w:sz="0" w:space="0" w:color="auto"/>
                        <w:left w:val="none" w:sz="0" w:space="0" w:color="auto"/>
                        <w:bottom w:val="none" w:sz="0" w:space="0" w:color="auto"/>
                        <w:right w:val="none" w:sz="0" w:space="0" w:color="auto"/>
                      </w:divBdr>
                    </w:div>
                  </w:divsChild>
                </w:div>
                <w:div w:id="765465921">
                  <w:marLeft w:val="0"/>
                  <w:marRight w:val="0"/>
                  <w:marTop w:val="0"/>
                  <w:marBottom w:val="0"/>
                  <w:divBdr>
                    <w:top w:val="none" w:sz="0" w:space="0" w:color="auto"/>
                    <w:left w:val="none" w:sz="0" w:space="0" w:color="auto"/>
                    <w:bottom w:val="none" w:sz="0" w:space="0" w:color="auto"/>
                    <w:right w:val="none" w:sz="0" w:space="0" w:color="auto"/>
                  </w:divBdr>
                  <w:divsChild>
                    <w:div w:id="1768840361">
                      <w:marLeft w:val="0"/>
                      <w:marRight w:val="0"/>
                      <w:marTop w:val="0"/>
                      <w:marBottom w:val="0"/>
                      <w:divBdr>
                        <w:top w:val="none" w:sz="0" w:space="0" w:color="auto"/>
                        <w:left w:val="none" w:sz="0" w:space="0" w:color="auto"/>
                        <w:bottom w:val="none" w:sz="0" w:space="0" w:color="auto"/>
                        <w:right w:val="none" w:sz="0" w:space="0" w:color="auto"/>
                      </w:divBdr>
                    </w:div>
                    <w:div w:id="1698771026">
                      <w:marLeft w:val="0"/>
                      <w:marRight w:val="0"/>
                      <w:marTop w:val="0"/>
                      <w:marBottom w:val="0"/>
                      <w:divBdr>
                        <w:top w:val="none" w:sz="0" w:space="0" w:color="auto"/>
                        <w:left w:val="none" w:sz="0" w:space="0" w:color="auto"/>
                        <w:bottom w:val="none" w:sz="0" w:space="0" w:color="auto"/>
                        <w:right w:val="none" w:sz="0" w:space="0" w:color="auto"/>
                      </w:divBdr>
                    </w:div>
                    <w:div w:id="1049913425">
                      <w:marLeft w:val="0"/>
                      <w:marRight w:val="0"/>
                      <w:marTop w:val="0"/>
                      <w:marBottom w:val="0"/>
                      <w:divBdr>
                        <w:top w:val="none" w:sz="0" w:space="0" w:color="auto"/>
                        <w:left w:val="none" w:sz="0" w:space="0" w:color="auto"/>
                        <w:bottom w:val="none" w:sz="0" w:space="0" w:color="auto"/>
                        <w:right w:val="none" w:sz="0" w:space="0" w:color="auto"/>
                      </w:divBdr>
                    </w:div>
                    <w:div w:id="133063601">
                      <w:marLeft w:val="0"/>
                      <w:marRight w:val="0"/>
                      <w:marTop w:val="0"/>
                      <w:marBottom w:val="0"/>
                      <w:divBdr>
                        <w:top w:val="none" w:sz="0" w:space="0" w:color="auto"/>
                        <w:left w:val="none" w:sz="0" w:space="0" w:color="auto"/>
                        <w:bottom w:val="none" w:sz="0" w:space="0" w:color="auto"/>
                        <w:right w:val="none" w:sz="0" w:space="0" w:color="auto"/>
                      </w:divBdr>
                    </w:div>
                  </w:divsChild>
                </w:div>
                <w:div w:id="1672290884">
                  <w:marLeft w:val="0"/>
                  <w:marRight w:val="0"/>
                  <w:marTop w:val="0"/>
                  <w:marBottom w:val="0"/>
                  <w:divBdr>
                    <w:top w:val="none" w:sz="0" w:space="0" w:color="auto"/>
                    <w:left w:val="none" w:sz="0" w:space="0" w:color="auto"/>
                    <w:bottom w:val="none" w:sz="0" w:space="0" w:color="auto"/>
                    <w:right w:val="none" w:sz="0" w:space="0" w:color="auto"/>
                  </w:divBdr>
                  <w:divsChild>
                    <w:div w:id="1854026478">
                      <w:marLeft w:val="0"/>
                      <w:marRight w:val="0"/>
                      <w:marTop w:val="0"/>
                      <w:marBottom w:val="0"/>
                      <w:divBdr>
                        <w:top w:val="none" w:sz="0" w:space="0" w:color="auto"/>
                        <w:left w:val="none" w:sz="0" w:space="0" w:color="auto"/>
                        <w:bottom w:val="none" w:sz="0" w:space="0" w:color="auto"/>
                        <w:right w:val="none" w:sz="0" w:space="0" w:color="auto"/>
                      </w:divBdr>
                    </w:div>
                  </w:divsChild>
                </w:div>
                <w:div w:id="1237351760">
                  <w:marLeft w:val="0"/>
                  <w:marRight w:val="0"/>
                  <w:marTop w:val="0"/>
                  <w:marBottom w:val="0"/>
                  <w:divBdr>
                    <w:top w:val="none" w:sz="0" w:space="0" w:color="auto"/>
                    <w:left w:val="none" w:sz="0" w:space="0" w:color="auto"/>
                    <w:bottom w:val="none" w:sz="0" w:space="0" w:color="auto"/>
                    <w:right w:val="none" w:sz="0" w:space="0" w:color="auto"/>
                  </w:divBdr>
                  <w:divsChild>
                    <w:div w:id="496650494">
                      <w:marLeft w:val="0"/>
                      <w:marRight w:val="0"/>
                      <w:marTop w:val="0"/>
                      <w:marBottom w:val="0"/>
                      <w:divBdr>
                        <w:top w:val="none" w:sz="0" w:space="0" w:color="auto"/>
                        <w:left w:val="none" w:sz="0" w:space="0" w:color="auto"/>
                        <w:bottom w:val="none" w:sz="0" w:space="0" w:color="auto"/>
                        <w:right w:val="none" w:sz="0" w:space="0" w:color="auto"/>
                      </w:divBdr>
                    </w:div>
                  </w:divsChild>
                </w:div>
                <w:div w:id="2055885503">
                  <w:marLeft w:val="0"/>
                  <w:marRight w:val="0"/>
                  <w:marTop w:val="0"/>
                  <w:marBottom w:val="0"/>
                  <w:divBdr>
                    <w:top w:val="none" w:sz="0" w:space="0" w:color="auto"/>
                    <w:left w:val="none" w:sz="0" w:space="0" w:color="auto"/>
                    <w:bottom w:val="none" w:sz="0" w:space="0" w:color="auto"/>
                    <w:right w:val="none" w:sz="0" w:space="0" w:color="auto"/>
                  </w:divBdr>
                  <w:divsChild>
                    <w:div w:id="320885729">
                      <w:marLeft w:val="0"/>
                      <w:marRight w:val="0"/>
                      <w:marTop w:val="0"/>
                      <w:marBottom w:val="0"/>
                      <w:divBdr>
                        <w:top w:val="none" w:sz="0" w:space="0" w:color="auto"/>
                        <w:left w:val="none" w:sz="0" w:space="0" w:color="auto"/>
                        <w:bottom w:val="none" w:sz="0" w:space="0" w:color="auto"/>
                        <w:right w:val="none" w:sz="0" w:space="0" w:color="auto"/>
                      </w:divBdr>
                    </w:div>
                  </w:divsChild>
                </w:div>
                <w:div w:id="2017003368">
                  <w:marLeft w:val="0"/>
                  <w:marRight w:val="0"/>
                  <w:marTop w:val="0"/>
                  <w:marBottom w:val="0"/>
                  <w:divBdr>
                    <w:top w:val="none" w:sz="0" w:space="0" w:color="auto"/>
                    <w:left w:val="none" w:sz="0" w:space="0" w:color="auto"/>
                    <w:bottom w:val="none" w:sz="0" w:space="0" w:color="auto"/>
                    <w:right w:val="none" w:sz="0" w:space="0" w:color="auto"/>
                  </w:divBdr>
                  <w:divsChild>
                    <w:div w:id="136843388">
                      <w:marLeft w:val="0"/>
                      <w:marRight w:val="0"/>
                      <w:marTop w:val="0"/>
                      <w:marBottom w:val="0"/>
                      <w:divBdr>
                        <w:top w:val="none" w:sz="0" w:space="0" w:color="auto"/>
                        <w:left w:val="none" w:sz="0" w:space="0" w:color="auto"/>
                        <w:bottom w:val="none" w:sz="0" w:space="0" w:color="auto"/>
                        <w:right w:val="none" w:sz="0" w:space="0" w:color="auto"/>
                      </w:divBdr>
                    </w:div>
                  </w:divsChild>
                </w:div>
                <w:div w:id="666516182">
                  <w:marLeft w:val="0"/>
                  <w:marRight w:val="0"/>
                  <w:marTop w:val="0"/>
                  <w:marBottom w:val="0"/>
                  <w:divBdr>
                    <w:top w:val="none" w:sz="0" w:space="0" w:color="auto"/>
                    <w:left w:val="none" w:sz="0" w:space="0" w:color="auto"/>
                    <w:bottom w:val="none" w:sz="0" w:space="0" w:color="auto"/>
                    <w:right w:val="none" w:sz="0" w:space="0" w:color="auto"/>
                  </w:divBdr>
                  <w:divsChild>
                    <w:div w:id="782381427">
                      <w:marLeft w:val="0"/>
                      <w:marRight w:val="0"/>
                      <w:marTop w:val="0"/>
                      <w:marBottom w:val="0"/>
                      <w:divBdr>
                        <w:top w:val="none" w:sz="0" w:space="0" w:color="auto"/>
                        <w:left w:val="none" w:sz="0" w:space="0" w:color="auto"/>
                        <w:bottom w:val="none" w:sz="0" w:space="0" w:color="auto"/>
                        <w:right w:val="none" w:sz="0" w:space="0" w:color="auto"/>
                      </w:divBdr>
                    </w:div>
                  </w:divsChild>
                </w:div>
                <w:div w:id="1250851607">
                  <w:marLeft w:val="0"/>
                  <w:marRight w:val="0"/>
                  <w:marTop w:val="0"/>
                  <w:marBottom w:val="0"/>
                  <w:divBdr>
                    <w:top w:val="none" w:sz="0" w:space="0" w:color="auto"/>
                    <w:left w:val="none" w:sz="0" w:space="0" w:color="auto"/>
                    <w:bottom w:val="none" w:sz="0" w:space="0" w:color="auto"/>
                    <w:right w:val="none" w:sz="0" w:space="0" w:color="auto"/>
                  </w:divBdr>
                  <w:divsChild>
                    <w:div w:id="1288390730">
                      <w:marLeft w:val="0"/>
                      <w:marRight w:val="0"/>
                      <w:marTop w:val="0"/>
                      <w:marBottom w:val="0"/>
                      <w:divBdr>
                        <w:top w:val="none" w:sz="0" w:space="0" w:color="auto"/>
                        <w:left w:val="none" w:sz="0" w:space="0" w:color="auto"/>
                        <w:bottom w:val="none" w:sz="0" w:space="0" w:color="auto"/>
                        <w:right w:val="none" w:sz="0" w:space="0" w:color="auto"/>
                      </w:divBdr>
                    </w:div>
                    <w:div w:id="1482309121">
                      <w:marLeft w:val="0"/>
                      <w:marRight w:val="0"/>
                      <w:marTop w:val="0"/>
                      <w:marBottom w:val="0"/>
                      <w:divBdr>
                        <w:top w:val="none" w:sz="0" w:space="0" w:color="auto"/>
                        <w:left w:val="none" w:sz="0" w:space="0" w:color="auto"/>
                        <w:bottom w:val="none" w:sz="0" w:space="0" w:color="auto"/>
                        <w:right w:val="none" w:sz="0" w:space="0" w:color="auto"/>
                      </w:divBdr>
                    </w:div>
                    <w:div w:id="1397435897">
                      <w:marLeft w:val="0"/>
                      <w:marRight w:val="0"/>
                      <w:marTop w:val="0"/>
                      <w:marBottom w:val="0"/>
                      <w:divBdr>
                        <w:top w:val="none" w:sz="0" w:space="0" w:color="auto"/>
                        <w:left w:val="none" w:sz="0" w:space="0" w:color="auto"/>
                        <w:bottom w:val="none" w:sz="0" w:space="0" w:color="auto"/>
                        <w:right w:val="none" w:sz="0" w:space="0" w:color="auto"/>
                      </w:divBdr>
                    </w:div>
                    <w:div w:id="1317344229">
                      <w:marLeft w:val="0"/>
                      <w:marRight w:val="0"/>
                      <w:marTop w:val="0"/>
                      <w:marBottom w:val="0"/>
                      <w:divBdr>
                        <w:top w:val="none" w:sz="0" w:space="0" w:color="auto"/>
                        <w:left w:val="none" w:sz="0" w:space="0" w:color="auto"/>
                        <w:bottom w:val="none" w:sz="0" w:space="0" w:color="auto"/>
                        <w:right w:val="none" w:sz="0" w:space="0" w:color="auto"/>
                      </w:divBdr>
                    </w:div>
                  </w:divsChild>
                </w:div>
                <w:div w:id="548302687">
                  <w:marLeft w:val="0"/>
                  <w:marRight w:val="0"/>
                  <w:marTop w:val="0"/>
                  <w:marBottom w:val="0"/>
                  <w:divBdr>
                    <w:top w:val="none" w:sz="0" w:space="0" w:color="auto"/>
                    <w:left w:val="none" w:sz="0" w:space="0" w:color="auto"/>
                    <w:bottom w:val="none" w:sz="0" w:space="0" w:color="auto"/>
                    <w:right w:val="none" w:sz="0" w:space="0" w:color="auto"/>
                  </w:divBdr>
                  <w:divsChild>
                    <w:div w:id="1513109739">
                      <w:marLeft w:val="0"/>
                      <w:marRight w:val="0"/>
                      <w:marTop w:val="0"/>
                      <w:marBottom w:val="0"/>
                      <w:divBdr>
                        <w:top w:val="none" w:sz="0" w:space="0" w:color="auto"/>
                        <w:left w:val="none" w:sz="0" w:space="0" w:color="auto"/>
                        <w:bottom w:val="none" w:sz="0" w:space="0" w:color="auto"/>
                        <w:right w:val="none" w:sz="0" w:space="0" w:color="auto"/>
                      </w:divBdr>
                    </w:div>
                  </w:divsChild>
                </w:div>
                <w:div w:id="1813593772">
                  <w:marLeft w:val="0"/>
                  <w:marRight w:val="0"/>
                  <w:marTop w:val="0"/>
                  <w:marBottom w:val="0"/>
                  <w:divBdr>
                    <w:top w:val="none" w:sz="0" w:space="0" w:color="auto"/>
                    <w:left w:val="none" w:sz="0" w:space="0" w:color="auto"/>
                    <w:bottom w:val="none" w:sz="0" w:space="0" w:color="auto"/>
                    <w:right w:val="none" w:sz="0" w:space="0" w:color="auto"/>
                  </w:divBdr>
                  <w:divsChild>
                    <w:div w:id="1119836763">
                      <w:marLeft w:val="0"/>
                      <w:marRight w:val="0"/>
                      <w:marTop w:val="0"/>
                      <w:marBottom w:val="0"/>
                      <w:divBdr>
                        <w:top w:val="none" w:sz="0" w:space="0" w:color="auto"/>
                        <w:left w:val="none" w:sz="0" w:space="0" w:color="auto"/>
                        <w:bottom w:val="none" w:sz="0" w:space="0" w:color="auto"/>
                        <w:right w:val="none" w:sz="0" w:space="0" w:color="auto"/>
                      </w:divBdr>
                    </w:div>
                  </w:divsChild>
                </w:div>
                <w:div w:id="222299155">
                  <w:marLeft w:val="0"/>
                  <w:marRight w:val="0"/>
                  <w:marTop w:val="0"/>
                  <w:marBottom w:val="0"/>
                  <w:divBdr>
                    <w:top w:val="none" w:sz="0" w:space="0" w:color="auto"/>
                    <w:left w:val="none" w:sz="0" w:space="0" w:color="auto"/>
                    <w:bottom w:val="none" w:sz="0" w:space="0" w:color="auto"/>
                    <w:right w:val="none" w:sz="0" w:space="0" w:color="auto"/>
                  </w:divBdr>
                  <w:divsChild>
                    <w:div w:id="1422412448">
                      <w:marLeft w:val="0"/>
                      <w:marRight w:val="0"/>
                      <w:marTop w:val="0"/>
                      <w:marBottom w:val="0"/>
                      <w:divBdr>
                        <w:top w:val="none" w:sz="0" w:space="0" w:color="auto"/>
                        <w:left w:val="none" w:sz="0" w:space="0" w:color="auto"/>
                        <w:bottom w:val="none" w:sz="0" w:space="0" w:color="auto"/>
                        <w:right w:val="none" w:sz="0" w:space="0" w:color="auto"/>
                      </w:divBdr>
                    </w:div>
                  </w:divsChild>
                </w:div>
                <w:div w:id="1578586253">
                  <w:marLeft w:val="0"/>
                  <w:marRight w:val="0"/>
                  <w:marTop w:val="0"/>
                  <w:marBottom w:val="0"/>
                  <w:divBdr>
                    <w:top w:val="none" w:sz="0" w:space="0" w:color="auto"/>
                    <w:left w:val="none" w:sz="0" w:space="0" w:color="auto"/>
                    <w:bottom w:val="none" w:sz="0" w:space="0" w:color="auto"/>
                    <w:right w:val="none" w:sz="0" w:space="0" w:color="auto"/>
                  </w:divBdr>
                  <w:divsChild>
                    <w:div w:id="1357080976">
                      <w:marLeft w:val="0"/>
                      <w:marRight w:val="0"/>
                      <w:marTop w:val="0"/>
                      <w:marBottom w:val="0"/>
                      <w:divBdr>
                        <w:top w:val="none" w:sz="0" w:space="0" w:color="auto"/>
                        <w:left w:val="none" w:sz="0" w:space="0" w:color="auto"/>
                        <w:bottom w:val="none" w:sz="0" w:space="0" w:color="auto"/>
                        <w:right w:val="none" w:sz="0" w:space="0" w:color="auto"/>
                      </w:divBdr>
                    </w:div>
                  </w:divsChild>
                </w:div>
                <w:div w:id="1254169925">
                  <w:marLeft w:val="0"/>
                  <w:marRight w:val="0"/>
                  <w:marTop w:val="0"/>
                  <w:marBottom w:val="0"/>
                  <w:divBdr>
                    <w:top w:val="none" w:sz="0" w:space="0" w:color="auto"/>
                    <w:left w:val="none" w:sz="0" w:space="0" w:color="auto"/>
                    <w:bottom w:val="none" w:sz="0" w:space="0" w:color="auto"/>
                    <w:right w:val="none" w:sz="0" w:space="0" w:color="auto"/>
                  </w:divBdr>
                  <w:divsChild>
                    <w:div w:id="1648514640">
                      <w:marLeft w:val="0"/>
                      <w:marRight w:val="0"/>
                      <w:marTop w:val="0"/>
                      <w:marBottom w:val="0"/>
                      <w:divBdr>
                        <w:top w:val="none" w:sz="0" w:space="0" w:color="auto"/>
                        <w:left w:val="none" w:sz="0" w:space="0" w:color="auto"/>
                        <w:bottom w:val="none" w:sz="0" w:space="0" w:color="auto"/>
                        <w:right w:val="none" w:sz="0" w:space="0" w:color="auto"/>
                      </w:divBdr>
                    </w:div>
                  </w:divsChild>
                </w:div>
                <w:div w:id="1180194666">
                  <w:marLeft w:val="0"/>
                  <w:marRight w:val="0"/>
                  <w:marTop w:val="0"/>
                  <w:marBottom w:val="0"/>
                  <w:divBdr>
                    <w:top w:val="none" w:sz="0" w:space="0" w:color="auto"/>
                    <w:left w:val="none" w:sz="0" w:space="0" w:color="auto"/>
                    <w:bottom w:val="none" w:sz="0" w:space="0" w:color="auto"/>
                    <w:right w:val="none" w:sz="0" w:space="0" w:color="auto"/>
                  </w:divBdr>
                  <w:divsChild>
                    <w:div w:id="2041665919">
                      <w:marLeft w:val="0"/>
                      <w:marRight w:val="0"/>
                      <w:marTop w:val="0"/>
                      <w:marBottom w:val="0"/>
                      <w:divBdr>
                        <w:top w:val="none" w:sz="0" w:space="0" w:color="auto"/>
                        <w:left w:val="none" w:sz="0" w:space="0" w:color="auto"/>
                        <w:bottom w:val="none" w:sz="0" w:space="0" w:color="auto"/>
                        <w:right w:val="none" w:sz="0" w:space="0" w:color="auto"/>
                      </w:divBdr>
                    </w:div>
                    <w:div w:id="1907109307">
                      <w:marLeft w:val="0"/>
                      <w:marRight w:val="0"/>
                      <w:marTop w:val="0"/>
                      <w:marBottom w:val="0"/>
                      <w:divBdr>
                        <w:top w:val="none" w:sz="0" w:space="0" w:color="auto"/>
                        <w:left w:val="none" w:sz="0" w:space="0" w:color="auto"/>
                        <w:bottom w:val="none" w:sz="0" w:space="0" w:color="auto"/>
                        <w:right w:val="none" w:sz="0" w:space="0" w:color="auto"/>
                      </w:divBdr>
                    </w:div>
                    <w:div w:id="1872647937">
                      <w:marLeft w:val="0"/>
                      <w:marRight w:val="0"/>
                      <w:marTop w:val="0"/>
                      <w:marBottom w:val="0"/>
                      <w:divBdr>
                        <w:top w:val="none" w:sz="0" w:space="0" w:color="auto"/>
                        <w:left w:val="none" w:sz="0" w:space="0" w:color="auto"/>
                        <w:bottom w:val="none" w:sz="0" w:space="0" w:color="auto"/>
                        <w:right w:val="none" w:sz="0" w:space="0" w:color="auto"/>
                      </w:divBdr>
                    </w:div>
                    <w:div w:id="1695224248">
                      <w:marLeft w:val="0"/>
                      <w:marRight w:val="0"/>
                      <w:marTop w:val="0"/>
                      <w:marBottom w:val="0"/>
                      <w:divBdr>
                        <w:top w:val="none" w:sz="0" w:space="0" w:color="auto"/>
                        <w:left w:val="none" w:sz="0" w:space="0" w:color="auto"/>
                        <w:bottom w:val="none" w:sz="0" w:space="0" w:color="auto"/>
                        <w:right w:val="none" w:sz="0" w:space="0" w:color="auto"/>
                      </w:divBdr>
                    </w:div>
                  </w:divsChild>
                </w:div>
                <w:div w:id="1227640910">
                  <w:marLeft w:val="0"/>
                  <w:marRight w:val="0"/>
                  <w:marTop w:val="0"/>
                  <w:marBottom w:val="0"/>
                  <w:divBdr>
                    <w:top w:val="none" w:sz="0" w:space="0" w:color="auto"/>
                    <w:left w:val="none" w:sz="0" w:space="0" w:color="auto"/>
                    <w:bottom w:val="none" w:sz="0" w:space="0" w:color="auto"/>
                    <w:right w:val="none" w:sz="0" w:space="0" w:color="auto"/>
                  </w:divBdr>
                  <w:divsChild>
                    <w:div w:id="705914148">
                      <w:marLeft w:val="0"/>
                      <w:marRight w:val="0"/>
                      <w:marTop w:val="0"/>
                      <w:marBottom w:val="0"/>
                      <w:divBdr>
                        <w:top w:val="none" w:sz="0" w:space="0" w:color="auto"/>
                        <w:left w:val="none" w:sz="0" w:space="0" w:color="auto"/>
                        <w:bottom w:val="none" w:sz="0" w:space="0" w:color="auto"/>
                        <w:right w:val="none" w:sz="0" w:space="0" w:color="auto"/>
                      </w:divBdr>
                    </w:div>
                  </w:divsChild>
                </w:div>
                <w:div w:id="1782453164">
                  <w:marLeft w:val="0"/>
                  <w:marRight w:val="0"/>
                  <w:marTop w:val="0"/>
                  <w:marBottom w:val="0"/>
                  <w:divBdr>
                    <w:top w:val="none" w:sz="0" w:space="0" w:color="auto"/>
                    <w:left w:val="none" w:sz="0" w:space="0" w:color="auto"/>
                    <w:bottom w:val="none" w:sz="0" w:space="0" w:color="auto"/>
                    <w:right w:val="none" w:sz="0" w:space="0" w:color="auto"/>
                  </w:divBdr>
                  <w:divsChild>
                    <w:div w:id="1706756149">
                      <w:marLeft w:val="0"/>
                      <w:marRight w:val="0"/>
                      <w:marTop w:val="0"/>
                      <w:marBottom w:val="0"/>
                      <w:divBdr>
                        <w:top w:val="none" w:sz="0" w:space="0" w:color="auto"/>
                        <w:left w:val="none" w:sz="0" w:space="0" w:color="auto"/>
                        <w:bottom w:val="none" w:sz="0" w:space="0" w:color="auto"/>
                        <w:right w:val="none" w:sz="0" w:space="0" w:color="auto"/>
                      </w:divBdr>
                    </w:div>
                  </w:divsChild>
                </w:div>
                <w:div w:id="582837849">
                  <w:marLeft w:val="0"/>
                  <w:marRight w:val="0"/>
                  <w:marTop w:val="0"/>
                  <w:marBottom w:val="0"/>
                  <w:divBdr>
                    <w:top w:val="none" w:sz="0" w:space="0" w:color="auto"/>
                    <w:left w:val="none" w:sz="0" w:space="0" w:color="auto"/>
                    <w:bottom w:val="none" w:sz="0" w:space="0" w:color="auto"/>
                    <w:right w:val="none" w:sz="0" w:space="0" w:color="auto"/>
                  </w:divBdr>
                  <w:divsChild>
                    <w:div w:id="922687143">
                      <w:marLeft w:val="0"/>
                      <w:marRight w:val="0"/>
                      <w:marTop w:val="0"/>
                      <w:marBottom w:val="0"/>
                      <w:divBdr>
                        <w:top w:val="none" w:sz="0" w:space="0" w:color="auto"/>
                        <w:left w:val="none" w:sz="0" w:space="0" w:color="auto"/>
                        <w:bottom w:val="none" w:sz="0" w:space="0" w:color="auto"/>
                        <w:right w:val="none" w:sz="0" w:space="0" w:color="auto"/>
                      </w:divBdr>
                    </w:div>
                  </w:divsChild>
                </w:div>
                <w:div w:id="251357585">
                  <w:marLeft w:val="0"/>
                  <w:marRight w:val="0"/>
                  <w:marTop w:val="0"/>
                  <w:marBottom w:val="0"/>
                  <w:divBdr>
                    <w:top w:val="none" w:sz="0" w:space="0" w:color="auto"/>
                    <w:left w:val="none" w:sz="0" w:space="0" w:color="auto"/>
                    <w:bottom w:val="none" w:sz="0" w:space="0" w:color="auto"/>
                    <w:right w:val="none" w:sz="0" w:space="0" w:color="auto"/>
                  </w:divBdr>
                  <w:divsChild>
                    <w:div w:id="176316126">
                      <w:marLeft w:val="0"/>
                      <w:marRight w:val="0"/>
                      <w:marTop w:val="0"/>
                      <w:marBottom w:val="0"/>
                      <w:divBdr>
                        <w:top w:val="none" w:sz="0" w:space="0" w:color="auto"/>
                        <w:left w:val="none" w:sz="0" w:space="0" w:color="auto"/>
                        <w:bottom w:val="none" w:sz="0" w:space="0" w:color="auto"/>
                        <w:right w:val="none" w:sz="0" w:space="0" w:color="auto"/>
                      </w:divBdr>
                    </w:div>
                  </w:divsChild>
                </w:div>
                <w:div w:id="1505050450">
                  <w:marLeft w:val="0"/>
                  <w:marRight w:val="0"/>
                  <w:marTop w:val="0"/>
                  <w:marBottom w:val="0"/>
                  <w:divBdr>
                    <w:top w:val="none" w:sz="0" w:space="0" w:color="auto"/>
                    <w:left w:val="none" w:sz="0" w:space="0" w:color="auto"/>
                    <w:bottom w:val="none" w:sz="0" w:space="0" w:color="auto"/>
                    <w:right w:val="none" w:sz="0" w:space="0" w:color="auto"/>
                  </w:divBdr>
                  <w:divsChild>
                    <w:div w:id="19824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5067553">
          <w:marLeft w:val="0"/>
          <w:marRight w:val="0"/>
          <w:marTop w:val="0"/>
          <w:marBottom w:val="0"/>
          <w:divBdr>
            <w:top w:val="none" w:sz="0" w:space="0" w:color="auto"/>
            <w:left w:val="none" w:sz="0" w:space="0" w:color="auto"/>
            <w:bottom w:val="none" w:sz="0" w:space="0" w:color="auto"/>
            <w:right w:val="none" w:sz="0" w:space="0" w:color="auto"/>
          </w:divBdr>
        </w:div>
      </w:divsChild>
    </w:div>
    <w:div w:id="344870956">
      <w:bodyDiv w:val="1"/>
      <w:marLeft w:val="0"/>
      <w:marRight w:val="0"/>
      <w:marTop w:val="0"/>
      <w:marBottom w:val="0"/>
      <w:divBdr>
        <w:top w:val="none" w:sz="0" w:space="0" w:color="auto"/>
        <w:left w:val="none" w:sz="0" w:space="0" w:color="auto"/>
        <w:bottom w:val="none" w:sz="0" w:space="0" w:color="auto"/>
        <w:right w:val="none" w:sz="0" w:space="0" w:color="auto"/>
      </w:divBdr>
    </w:div>
    <w:div w:id="649558581">
      <w:bodyDiv w:val="1"/>
      <w:marLeft w:val="0"/>
      <w:marRight w:val="0"/>
      <w:marTop w:val="0"/>
      <w:marBottom w:val="0"/>
      <w:divBdr>
        <w:top w:val="none" w:sz="0" w:space="0" w:color="auto"/>
        <w:left w:val="none" w:sz="0" w:space="0" w:color="auto"/>
        <w:bottom w:val="none" w:sz="0" w:space="0" w:color="auto"/>
        <w:right w:val="none" w:sz="0" w:space="0" w:color="auto"/>
      </w:divBdr>
      <w:divsChild>
        <w:div w:id="2056008341">
          <w:marLeft w:val="0"/>
          <w:marRight w:val="0"/>
          <w:marTop w:val="0"/>
          <w:marBottom w:val="0"/>
          <w:divBdr>
            <w:top w:val="none" w:sz="0" w:space="0" w:color="auto"/>
            <w:left w:val="none" w:sz="0" w:space="0" w:color="auto"/>
            <w:bottom w:val="none" w:sz="0" w:space="0" w:color="auto"/>
            <w:right w:val="none" w:sz="0" w:space="0" w:color="auto"/>
          </w:divBdr>
          <w:divsChild>
            <w:div w:id="1810241497">
              <w:marLeft w:val="-75"/>
              <w:marRight w:val="0"/>
              <w:marTop w:val="30"/>
              <w:marBottom w:val="30"/>
              <w:divBdr>
                <w:top w:val="none" w:sz="0" w:space="0" w:color="auto"/>
                <w:left w:val="none" w:sz="0" w:space="0" w:color="auto"/>
                <w:bottom w:val="none" w:sz="0" w:space="0" w:color="auto"/>
                <w:right w:val="none" w:sz="0" w:space="0" w:color="auto"/>
              </w:divBdr>
              <w:divsChild>
                <w:div w:id="506403872">
                  <w:marLeft w:val="0"/>
                  <w:marRight w:val="0"/>
                  <w:marTop w:val="0"/>
                  <w:marBottom w:val="0"/>
                  <w:divBdr>
                    <w:top w:val="none" w:sz="0" w:space="0" w:color="auto"/>
                    <w:left w:val="none" w:sz="0" w:space="0" w:color="auto"/>
                    <w:bottom w:val="none" w:sz="0" w:space="0" w:color="auto"/>
                    <w:right w:val="none" w:sz="0" w:space="0" w:color="auto"/>
                  </w:divBdr>
                  <w:divsChild>
                    <w:div w:id="1149978620">
                      <w:marLeft w:val="0"/>
                      <w:marRight w:val="0"/>
                      <w:marTop w:val="0"/>
                      <w:marBottom w:val="0"/>
                      <w:divBdr>
                        <w:top w:val="none" w:sz="0" w:space="0" w:color="auto"/>
                        <w:left w:val="none" w:sz="0" w:space="0" w:color="auto"/>
                        <w:bottom w:val="none" w:sz="0" w:space="0" w:color="auto"/>
                        <w:right w:val="none" w:sz="0" w:space="0" w:color="auto"/>
                      </w:divBdr>
                    </w:div>
                  </w:divsChild>
                </w:div>
                <w:div w:id="1160191993">
                  <w:marLeft w:val="0"/>
                  <w:marRight w:val="0"/>
                  <w:marTop w:val="0"/>
                  <w:marBottom w:val="0"/>
                  <w:divBdr>
                    <w:top w:val="none" w:sz="0" w:space="0" w:color="auto"/>
                    <w:left w:val="none" w:sz="0" w:space="0" w:color="auto"/>
                    <w:bottom w:val="none" w:sz="0" w:space="0" w:color="auto"/>
                    <w:right w:val="none" w:sz="0" w:space="0" w:color="auto"/>
                  </w:divBdr>
                  <w:divsChild>
                    <w:div w:id="153301394">
                      <w:marLeft w:val="0"/>
                      <w:marRight w:val="0"/>
                      <w:marTop w:val="0"/>
                      <w:marBottom w:val="0"/>
                      <w:divBdr>
                        <w:top w:val="none" w:sz="0" w:space="0" w:color="auto"/>
                        <w:left w:val="none" w:sz="0" w:space="0" w:color="auto"/>
                        <w:bottom w:val="none" w:sz="0" w:space="0" w:color="auto"/>
                        <w:right w:val="none" w:sz="0" w:space="0" w:color="auto"/>
                      </w:divBdr>
                    </w:div>
                  </w:divsChild>
                </w:div>
                <w:div w:id="219873640">
                  <w:marLeft w:val="0"/>
                  <w:marRight w:val="0"/>
                  <w:marTop w:val="0"/>
                  <w:marBottom w:val="0"/>
                  <w:divBdr>
                    <w:top w:val="none" w:sz="0" w:space="0" w:color="auto"/>
                    <w:left w:val="none" w:sz="0" w:space="0" w:color="auto"/>
                    <w:bottom w:val="none" w:sz="0" w:space="0" w:color="auto"/>
                    <w:right w:val="none" w:sz="0" w:space="0" w:color="auto"/>
                  </w:divBdr>
                  <w:divsChild>
                    <w:div w:id="888030813">
                      <w:marLeft w:val="0"/>
                      <w:marRight w:val="0"/>
                      <w:marTop w:val="0"/>
                      <w:marBottom w:val="0"/>
                      <w:divBdr>
                        <w:top w:val="none" w:sz="0" w:space="0" w:color="auto"/>
                        <w:left w:val="none" w:sz="0" w:space="0" w:color="auto"/>
                        <w:bottom w:val="none" w:sz="0" w:space="0" w:color="auto"/>
                        <w:right w:val="none" w:sz="0" w:space="0" w:color="auto"/>
                      </w:divBdr>
                    </w:div>
                  </w:divsChild>
                </w:div>
                <w:div w:id="542862079">
                  <w:marLeft w:val="0"/>
                  <w:marRight w:val="0"/>
                  <w:marTop w:val="0"/>
                  <w:marBottom w:val="0"/>
                  <w:divBdr>
                    <w:top w:val="none" w:sz="0" w:space="0" w:color="auto"/>
                    <w:left w:val="none" w:sz="0" w:space="0" w:color="auto"/>
                    <w:bottom w:val="none" w:sz="0" w:space="0" w:color="auto"/>
                    <w:right w:val="none" w:sz="0" w:space="0" w:color="auto"/>
                  </w:divBdr>
                  <w:divsChild>
                    <w:div w:id="2002276088">
                      <w:marLeft w:val="0"/>
                      <w:marRight w:val="0"/>
                      <w:marTop w:val="0"/>
                      <w:marBottom w:val="0"/>
                      <w:divBdr>
                        <w:top w:val="none" w:sz="0" w:space="0" w:color="auto"/>
                        <w:left w:val="none" w:sz="0" w:space="0" w:color="auto"/>
                        <w:bottom w:val="none" w:sz="0" w:space="0" w:color="auto"/>
                        <w:right w:val="none" w:sz="0" w:space="0" w:color="auto"/>
                      </w:divBdr>
                    </w:div>
                  </w:divsChild>
                </w:div>
                <w:div w:id="1226792790">
                  <w:marLeft w:val="0"/>
                  <w:marRight w:val="0"/>
                  <w:marTop w:val="0"/>
                  <w:marBottom w:val="0"/>
                  <w:divBdr>
                    <w:top w:val="none" w:sz="0" w:space="0" w:color="auto"/>
                    <w:left w:val="none" w:sz="0" w:space="0" w:color="auto"/>
                    <w:bottom w:val="none" w:sz="0" w:space="0" w:color="auto"/>
                    <w:right w:val="none" w:sz="0" w:space="0" w:color="auto"/>
                  </w:divBdr>
                  <w:divsChild>
                    <w:div w:id="1600485002">
                      <w:marLeft w:val="0"/>
                      <w:marRight w:val="0"/>
                      <w:marTop w:val="0"/>
                      <w:marBottom w:val="0"/>
                      <w:divBdr>
                        <w:top w:val="none" w:sz="0" w:space="0" w:color="auto"/>
                        <w:left w:val="none" w:sz="0" w:space="0" w:color="auto"/>
                        <w:bottom w:val="none" w:sz="0" w:space="0" w:color="auto"/>
                        <w:right w:val="none" w:sz="0" w:space="0" w:color="auto"/>
                      </w:divBdr>
                    </w:div>
                  </w:divsChild>
                </w:div>
                <w:div w:id="370888386">
                  <w:marLeft w:val="0"/>
                  <w:marRight w:val="0"/>
                  <w:marTop w:val="0"/>
                  <w:marBottom w:val="0"/>
                  <w:divBdr>
                    <w:top w:val="none" w:sz="0" w:space="0" w:color="auto"/>
                    <w:left w:val="none" w:sz="0" w:space="0" w:color="auto"/>
                    <w:bottom w:val="none" w:sz="0" w:space="0" w:color="auto"/>
                    <w:right w:val="none" w:sz="0" w:space="0" w:color="auto"/>
                  </w:divBdr>
                  <w:divsChild>
                    <w:div w:id="420875712">
                      <w:marLeft w:val="0"/>
                      <w:marRight w:val="0"/>
                      <w:marTop w:val="0"/>
                      <w:marBottom w:val="0"/>
                      <w:divBdr>
                        <w:top w:val="none" w:sz="0" w:space="0" w:color="auto"/>
                        <w:left w:val="none" w:sz="0" w:space="0" w:color="auto"/>
                        <w:bottom w:val="none" w:sz="0" w:space="0" w:color="auto"/>
                        <w:right w:val="none" w:sz="0" w:space="0" w:color="auto"/>
                      </w:divBdr>
                    </w:div>
                  </w:divsChild>
                </w:div>
                <w:div w:id="417026295">
                  <w:marLeft w:val="0"/>
                  <w:marRight w:val="0"/>
                  <w:marTop w:val="0"/>
                  <w:marBottom w:val="0"/>
                  <w:divBdr>
                    <w:top w:val="none" w:sz="0" w:space="0" w:color="auto"/>
                    <w:left w:val="none" w:sz="0" w:space="0" w:color="auto"/>
                    <w:bottom w:val="none" w:sz="0" w:space="0" w:color="auto"/>
                    <w:right w:val="none" w:sz="0" w:space="0" w:color="auto"/>
                  </w:divBdr>
                  <w:divsChild>
                    <w:div w:id="312954495">
                      <w:marLeft w:val="0"/>
                      <w:marRight w:val="0"/>
                      <w:marTop w:val="0"/>
                      <w:marBottom w:val="0"/>
                      <w:divBdr>
                        <w:top w:val="none" w:sz="0" w:space="0" w:color="auto"/>
                        <w:left w:val="none" w:sz="0" w:space="0" w:color="auto"/>
                        <w:bottom w:val="none" w:sz="0" w:space="0" w:color="auto"/>
                        <w:right w:val="none" w:sz="0" w:space="0" w:color="auto"/>
                      </w:divBdr>
                    </w:div>
                    <w:div w:id="1788160535">
                      <w:marLeft w:val="0"/>
                      <w:marRight w:val="0"/>
                      <w:marTop w:val="0"/>
                      <w:marBottom w:val="0"/>
                      <w:divBdr>
                        <w:top w:val="none" w:sz="0" w:space="0" w:color="auto"/>
                        <w:left w:val="none" w:sz="0" w:space="0" w:color="auto"/>
                        <w:bottom w:val="none" w:sz="0" w:space="0" w:color="auto"/>
                        <w:right w:val="none" w:sz="0" w:space="0" w:color="auto"/>
                      </w:divBdr>
                    </w:div>
                    <w:div w:id="1283226326">
                      <w:marLeft w:val="0"/>
                      <w:marRight w:val="0"/>
                      <w:marTop w:val="0"/>
                      <w:marBottom w:val="0"/>
                      <w:divBdr>
                        <w:top w:val="none" w:sz="0" w:space="0" w:color="auto"/>
                        <w:left w:val="none" w:sz="0" w:space="0" w:color="auto"/>
                        <w:bottom w:val="none" w:sz="0" w:space="0" w:color="auto"/>
                        <w:right w:val="none" w:sz="0" w:space="0" w:color="auto"/>
                      </w:divBdr>
                    </w:div>
                  </w:divsChild>
                </w:div>
                <w:div w:id="1066954964">
                  <w:marLeft w:val="0"/>
                  <w:marRight w:val="0"/>
                  <w:marTop w:val="0"/>
                  <w:marBottom w:val="0"/>
                  <w:divBdr>
                    <w:top w:val="none" w:sz="0" w:space="0" w:color="auto"/>
                    <w:left w:val="none" w:sz="0" w:space="0" w:color="auto"/>
                    <w:bottom w:val="none" w:sz="0" w:space="0" w:color="auto"/>
                    <w:right w:val="none" w:sz="0" w:space="0" w:color="auto"/>
                  </w:divBdr>
                  <w:divsChild>
                    <w:div w:id="560598829">
                      <w:marLeft w:val="0"/>
                      <w:marRight w:val="0"/>
                      <w:marTop w:val="0"/>
                      <w:marBottom w:val="0"/>
                      <w:divBdr>
                        <w:top w:val="none" w:sz="0" w:space="0" w:color="auto"/>
                        <w:left w:val="none" w:sz="0" w:space="0" w:color="auto"/>
                        <w:bottom w:val="none" w:sz="0" w:space="0" w:color="auto"/>
                        <w:right w:val="none" w:sz="0" w:space="0" w:color="auto"/>
                      </w:divBdr>
                    </w:div>
                  </w:divsChild>
                </w:div>
                <w:div w:id="1461416888">
                  <w:marLeft w:val="0"/>
                  <w:marRight w:val="0"/>
                  <w:marTop w:val="0"/>
                  <w:marBottom w:val="0"/>
                  <w:divBdr>
                    <w:top w:val="none" w:sz="0" w:space="0" w:color="auto"/>
                    <w:left w:val="none" w:sz="0" w:space="0" w:color="auto"/>
                    <w:bottom w:val="none" w:sz="0" w:space="0" w:color="auto"/>
                    <w:right w:val="none" w:sz="0" w:space="0" w:color="auto"/>
                  </w:divBdr>
                  <w:divsChild>
                    <w:div w:id="810562012">
                      <w:marLeft w:val="0"/>
                      <w:marRight w:val="0"/>
                      <w:marTop w:val="0"/>
                      <w:marBottom w:val="0"/>
                      <w:divBdr>
                        <w:top w:val="none" w:sz="0" w:space="0" w:color="auto"/>
                        <w:left w:val="none" w:sz="0" w:space="0" w:color="auto"/>
                        <w:bottom w:val="none" w:sz="0" w:space="0" w:color="auto"/>
                        <w:right w:val="none" w:sz="0" w:space="0" w:color="auto"/>
                      </w:divBdr>
                    </w:div>
                  </w:divsChild>
                </w:div>
                <w:div w:id="1801606751">
                  <w:marLeft w:val="0"/>
                  <w:marRight w:val="0"/>
                  <w:marTop w:val="0"/>
                  <w:marBottom w:val="0"/>
                  <w:divBdr>
                    <w:top w:val="none" w:sz="0" w:space="0" w:color="auto"/>
                    <w:left w:val="none" w:sz="0" w:space="0" w:color="auto"/>
                    <w:bottom w:val="none" w:sz="0" w:space="0" w:color="auto"/>
                    <w:right w:val="none" w:sz="0" w:space="0" w:color="auto"/>
                  </w:divBdr>
                  <w:divsChild>
                    <w:div w:id="1963656512">
                      <w:marLeft w:val="0"/>
                      <w:marRight w:val="0"/>
                      <w:marTop w:val="0"/>
                      <w:marBottom w:val="0"/>
                      <w:divBdr>
                        <w:top w:val="none" w:sz="0" w:space="0" w:color="auto"/>
                        <w:left w:val="none" w:sz="0" w:space="0" w:color="auto"/>
                        <w:bottom w:val="none" w:sz="0" w:space="0" w:color="auto"/>
                        <w:right w:val="none" w:sz="0" w:space="0" w:color="auto"/>
                      </w:divBdr>
                    </w:div>
                  </w:divsChild>
                </w:div>
                <w:div w:id="2082753518">
                  <w:marLeft w:val="0"/>
                  <w:marRight w:val="0"/>
                  <w:marTop w:val="0"/>
                  <w:marBottom w:val="0"/>
                  <w:divBdr>
                    <w:top w:val="none" w:sz="0" w:space="0" w:color="auto"/>
                    <w:left w:val="none" w:sz="0" w:space="0" w:color="auto"/>
                    <w:bottom w:val="none" w:sz="0" w:space="0" w:color="auto"/>
                    <w:right w:val="none" w:sz="0" w:space="0" w:color="auto"/>
                  </w:divBdr>
                  <w:divsChild>
                    <w:div w:id="278294482">
                      <w:marLeft w:val="0"/>
                      <w:marRight w:val="0"/>
                      <w:marTop w:val="0"/>
                      <w:marBottom w:val="0"/>
                      <w:divBdr>
                        <w:top w:val="none" w:sz="0" w:space="0" w:color="auto"/>
                        <w:left w:val="none" w:sz="0" w:space="0" w:color="auto"/>
                        <w:bottom w:val="none" w:sz="0" w:space="0" w:color="auto"/>
                        <w:right w:val="none" w:sz="0" w:space="0" w:color="auto"/>
                      </w:divBdr>
                    </w:div>
                  </w:divsChild>
                </w:div>
                <w:div w:id="615328156">
                  <w:marLeft w:val="0"/>
                  <w:marRight w:val="0"/>
                  <w:marTop w:val="0"/>
                  <w:marBottom w:val="0"/>
                  <w:divBdr>
                    <w:top w:val="none" w:sz="0" w:space="0" w:color="auto"/>
                    <w:left w:val="none" w:sz="0" w:space="0" w:color="auto"/>
                    <w:bottom w:val="none" w:sz="0" w:space="0" w:color="auto"/>
                    <w:right w:val="none" w:sz="0" w:space="0" w:color="auto"/>
                  </w:divBdr>
                  <w:divsChild>
                    <w:div w:id="212692981">
                      <w:marLeft w:val="0"/>
                      <w:marRight w:val="0"/>
                      <w:marTop w:val="0"/>
                      <w:marBottom w:val="0"/>
                      <w:divBdr>
                        <w:top w:val="none" w:sz="0" w:space="0" w:color="auto"/>
                        <w:left w:val="none" w:sz="0" w:space="0" w:color="auto"/>
                        <w:bottom w:val="none" w:sz="0" w:space="0" w:color="auto"/>
                        <w:right w:val="none" w:sz="0" w:space="0" w:color="auto"/>
                      </w:divBdr>
                    </w:div>
                  </w:divsChild>
                </w:div>
                <w:div w:id="1200166777">
                  <w:marLeft w:val="0"/>
                  <w:marRight w:val="0"/>
                  <w:marTop w:val="0"/>
                  <w:marBottom w:val="0"/>
                  <w:divBdr>
                    <w:top w:val="none" w:sz="0" w:space="0" w:color="auto"/>
                    <w:left w:val="none" w:sz="0" w:space="0" w:color="auto"/>
                    <w:bottom w:val="none" w:sz="0" w:space="0" w:color="auto"/>
                    <w:right w:val="none" w:sz="0" w:space="0" w:color="auto"/>
                  </w:divBdr>
                  <w:divsChild>
                    <w:div w:id="1248074472">
                      <w:marLeft w:val="0"/>
                      <w:marRight w:val="0"/>
                      <w:marTop w:val="0"/>
                      <w:marBottom w:val="0"/>
                      <w:divBdr>
                        <w:top w:val="none" w:sz="0" w:space="0" w:color="auto"/>
                        <w:left w:val="none" w:sz="0" w:space="0" w:color="auto"/>
                        <w:bottom w:val="none" w:sz="0" w:space="0" w:color="auto"/>
                        <w:right w:val="none" w:sz="0" w:space="0" w:color="auto"/>
                      </w:divBdr>
                    </w:div>
                  </w:divsChild>
                </w:div>
                <w:div w:id="681316486">
                  <w:marLeft w:val="0"/>
                  <w:marRight w:val="0"/>
                  <w:marTop w:val="0"/>
                  <w:marBottom w:val="0"/>
                  <w:divBdr>
                    <w:top w:val="none" w:sz="0" w:space="0" w:color="auto"/>
                    <w:left w:val="none" w:sz="0" w:space="0" w:color="auto"/>
                    <w:bottom w:val="none" w:sz="0" w:space="0" w:color="auto"/>
                    <w:right w:val="none" w:sz="0" w:space="0" w:color="auto"/>
                  </w:divBdr>
                  <w:divsChild>
                    <w:div w:id="23213261">
                      <w:marLeft w:val="0"/>
                      <w:marRight w:val="0"/>
                      <w:marTop w:val="0"/>
                      <w:marBottom w:val="0"/>
                      <w:divBdr>
                        <w:top w:val="none" w:sz="0" w:space="0" w:color="auto"/>
                        <w:left w:val="none" w:sz="0" w:space="0" w:color="auto"/>
                        <w:bottom w:val="none" w:sz="0" w:space="0" w:color="auto"/>
                        <w:right w:val="none" w:sz="0" w:space="0" w:color="auto"/>
                      </w:divBdr>
                    </w:div>
                  </w:divsChild>
                </w:div>
                <w:div w:id="493958344">
                  <w:marLeft w:val="0"/>
                  <w:marRight w:val="0"/>
                  <w:marTop w:val="0"/>
                  <w:marBottom w:val="0"/>
                  <w:divBdr>
                    <w:top w:val="none" w:sz="0" w:space="0" w:color="auto"/>
                    <w:left w:val="none" w:sz="0" w:space="0" w:color="auto"/>
                    <w:bottom w:val="none" w:sz="0" w:space="0" w:color="auto"/>
                    <w:right w:val="none" w:sz="0" w:space="0" w:color="auto"/>
                  </w:divBdr>
                  <w:divsChild>
                    <w:div w:id="1696928350">
                      <w:marLeft w:val="0"/>
                      <w:marRight w:val="0"/>
                      <w:marTop w:val="0"/>
                      <w:marBottom w:val="0"/>
                      <w:divBdr>
                        <w:top w:val="none" w:sz="0" w:space="0" w:color="auto"/>
                        <w:left w:val="none" w:sz="0" w:space="0" w:color="auto"/>
                        <w:bottom w:val="none" w:sz="0" w:space="0" w:color="auto"/>
                        <w:right w:val="none" w:sz="0" w:space="0" w:color="auto"/>
                      </w:divBdr>
                    </w:div>
                    <w:div w:id="527064150">
                      <w:marLeft w:val="0"/>
                      <w:marRight w:val="0"/>
                      <w:marTop w:val="0"/>
                      <w:marBottom w:val="0"/>
                      <w:divBdr>
                        <w:top w:val="none" w:sz="0" w:space="0" w:color="auto"/>
                        <w:left w:val="none" w:sz="0" w:space="0" w:color="auto"/>
                        <w:bottom w:val="none" w:sz="0" w:space="0" w:color="auto"/>
                        <w:right w:val="none" w:sz="0" w:space="0" w:color="auto"/>
                      </w:divBdr>
                    </w:div>
                    <w:div w:id="1939485940">
                      <w:marLeft w:val="0"/>
                      <w:marRight w:val="0"/>
                      <w:marTop w:val="0"/>
                      <w:marBottom w:val="0"/>
                      <w:divBdr>
                        <w:top w:val="none" w:sz="0" w:space="0" w:color="auto"/>
                        <w:left w:val="none" w:sz="0" w:space="0" w:color="auto"/>
                        <w:bottom w:val="none" w:sz="0" w:space="0" w:color="auto"/>
                        <w:right w:val="none" w:sz="0" w:space="0" w:color="auto"/>
                      </w:divBdr>
                    </w:div>
                  </w:divsChild>
                </w:div>
                <w:div w:id="287207612">
                  <w:marLeft w:val="0"/>
                  <w:marRight w:val="0"/>
                  <w:marTop w:val="0"/>
                  <w:marBottom w:val="0"/>
                  <w:divBdr>
                    <w:top w:val="none" w:sz="0" w:space="0" w:color="auto"/>
                    <w:left w:val="none" w:sz="0" w:space="0" w:color="auto"/>
                    <w:bottom w:val="none" w:sz="0" w:space="0" w:color="auto"/>
                    <w:right w:val="none" w:sz="0" w:space="0" w:color="auto"/>
                  </w:divBdr>
                  <w:divsChild>
                    <w:div w:id="1907953732">
                      <w:marLeft w:val="0"/>
                      <w:marRight w:val="0"/>
                      <w:marTop w:val="0"/>
                      <w:marBottom w:val="0"/>
                      <w:divBdr>
                        <w:top w:val="none" w:sz="0" w:space="0" w:color="auto"/>
                        <w:left w:val="none" w:sz="0" w:space="0" w:color="auto"/>
                        <w:bottom w:val="none" w:sz="0" w:space="0" w:color="auto"/>
                        <w:right w:val="none" w:sz="0" w:space="0" w:color="auto"/>
                      </w:divBdr>
                    </w:div>
                  </w:divsChild>
                </w:div>
                <w:div w:id="1756781521">
                  <w:marLeft w:val="0"/>
                  <w:marRight w:val="0"/>
                  <w:marTop w:val="0"/>
                  <w:marBottom w:val="0"/>
                  <w:divBdr>
                    <w:top w:val="none" w:sz="0" w:space="0" w:color="auto"/>
                    <w:left w:val="none" w:sz="0" w:space="0" w:color="auto"/>
                    <w:bottom w:val="none" w:sz="0" w:space="0" w:color="auto"/>
                    <w:right w:val="none" w:sz="0" w:space="0" w:color="auto"/>
                  </w:divBdr>
                  <w:divsChild>
                    <w:div w:id="2078283610">
                      <w:marLeft w:val="0"/>
                      <w:marRight w:val="0"/>
                      <w:marTop w:val="0"/>
                      <w:marBottom w:val="0"/>
                      <w:divBdr>
                        <w:top w:val="none" w:sz="0" w:space="0" w:color="auto"/>
                        <w:left w:val="none" w:sz="0" w:space="0" w:color="auto"/>
                        <w:bottom w:val="none" w:sz="0" w:space="0" w:color="auto"/>
                        <w:right w:val="none" w:sz="0" w:space="0" w:color="auto"/>
                      </w:divBdr>
                    </w:div>
                  </w:divsChild>
                </w:div>
                <w:div w:id="755059633">
                  <w:marLeft w:val="0"/>
                  <w:marRight w:val="0"/>
                  <w:marTop w:val="0"/>
                  <w:marBottom w:val="0"/>
                  <w:divBdr>
                    <w:top w:val="none" w:sz="0" w:space="0" w:color="auto"/>
                    <w:left w:val="none" w:sz="0" w:space="0" w:color="auto"/>
                    <w:bottom w:val="none" w:sz="0" w:space="0" w:color="auto"/>
                    <w:right w:val="none" w:sz="0" w:space="0" w:color="auto"/>
                  </w:divBdr>
                  <w:divsChild>
                    <w:div w:id="361134663">
                      <w:marLeft w:val="0"/>
                      <w:marRight w:val="0"/>
                      <w:marTop w:val="0"/>
                      <w:marBottom w:val="0"/>
                      <w:divBdr>
                        <w:top w:val="none" w:sz="0" w:space="0" w:color="auto"/>
                        <w:left w:val="none" w:sz="0" w:space="0" w:color="auto"/>
                        <w:bottom w:val="none" w:sz="0" w:space="0" w:color="auto"/>
                        <w:right w:val="none" w:sz="0" w:space="0" w:color="auto"/>
                      </w:divBdr>
                    </w:div>
                  </w:divsChild>
                </w:div>
                <w:div w:id="166792399">
                  <w:marLeft w:val="0"/>
                  <w:marRight w:val="0"/>
                  <w:marTop w:val="0"/>
                  <w:marBottom w:val="0"/>
                  <w:divBdr>
                    <w:top w:val="none" w:sz="0" w:space="0" w:color="auto"/>
                    <w:left w:val="none" w:sz="0" w:space="0" w:color="auto"/>
                    <w:bottom w:val="none" w:sz="0" w:space="0" w:color="auto"/>
                    <w:right w:val="none" w:sz="0" w:space="0" w:color="auto"/>
                  </w:divBdr>
                  <w:divsChild>
                    <w:div w:id="1903371163">
                      <w:marLeft w:val="0"/>
                      <w:marRight w:val="0"/>
                      <w:marTop w:val="0"/>
                      <w:marBottom w:val="0"/>
                      <w:divBdr>
                        <w:top w:val="none" w:sz="0" w:space="0" w:color="auto"/>
                        <w:left w:val="none" w:sz="0" w:space="0" w:color="auto"/>
                        <w:bottom w:val="none" w:sz="0" w:space="0" w:color="auto"/>
                        <w:right w:val="none" w:sz="0" w:space="0" w:color="auto"/>
                      </w:divBdr>
                    </w:div>
                  </w:divsChild>
                </w:div>
                <w:div w:id="1776823574">
                  <w:marLeft w:val="0"/>
                  <w:marRight w:val="0"/>
                  <w:marTop w:val="0"/>
                  <w:marBottom w:val="0"/>
                  <w:divBdr>
                    <w:top w:val="none" w:sz="0" w:space="0" w:color="auto"/>
                    <w:left w:val="none" w:sz="0" w:space="0" w:color="auto"/>
                    <w:bottom w:val="none" w:sz="0" w:space="0" w:color="auto"/>
                    <w:right w:val="none" w:sz="0" w:space="0" w:color="auto"/>
                  </w:divBdr>
                  <w:divsChild>
                    <w:div w:id="1968512008">
                      <w:marLeft w:val="0"/>
                      <w:marRight w:val="0"/>
                      <w:marTop w:val="0"/>
                      <w:marBottom w:val="0"/>
                      <w:divBdr>
                        <w:top w:val="none" w:sz="0" w:space="0" w:color="auto"/>
                        <w:left w:val="none" w:sz="0" w:space="0" w:color="auto"/>
                        <w:bottom w:val="none" w:sz="0" w:space="0" w:color="auto"/>
                        <w:right w:val="none" w:sz="0" w:space="0" w:color="auto"/>
                      </w:divBdr>
                    </w:div>
                  </w:divsChild>
                </w:div>
                <w:div w:id="248853178">
                  <w:marLeft w:val="0"/>
                  <w:marRight w:val="0"/>
                  <w:marTop w:val="0"/>
                  <w:marBottom w:val="0"/>
                  <w:divBdr>
                    <w:top w:val="none" w:sz="0" w:space="0" w:color="auto"/>
                    <w:left w:val="none" w:sz="0" w:space="0" w:color="auto"/>
                    <w:bottom w:val="none" w:sz="0" w:space="0" w:color="auto"/>
                    <w:right w:val="none" w:sz="0" w:space="0" w:color="auto"/>
                  </w:divBdr>
                  <w:divsChild>
                    <w:div w:id="1006250883">
                      <w:marLeft w:val="0"/>
                      <w:marRight w:val="0"/>
                      <w:marTop w:val="0"/>
                      <w:marBottom w:val="0"/>
                      <w:divBdr>
                        <w:top w:val="none" w:sz="0" w:space="0" w:color="auto"/>
                        <w:left w:val="none" w:sz="0" w:space="0" w:color="auto"/>
                        <w:bottom w:val="none" w:sz="0" w:space="0" w:color="auto"/>
                        <w:right w:val="none" w:sz="0" w:space="0" w:color="auto"/>
                      </w:divBdr>
                    </w:div>
                    <w:div w:id="1669677150">
                      <w:marLeft w:val="0"/>
                      <w:marRight w:val="0"/>
                      <w:marTop w:val="0"/>
                      <w:marBottom w:val="0"/>
                      <w:divBdr>
                        <w:top w:val="none" w:sz="0" w:space="0" w:color="auto"/>
                        <w:left w:val="none" w:sz="0" w:space="0" w:color="auto"/>
                        <w:bottom w:val="none" w:sz="0" w:space="0" w:color="auto"/>
                        <w:right w:val="none" w:sz="0" w:space="0" w:color="auto"/>
                      </w:divBdr>
                    </w:div>
                    <w:div w:id="1835336919">
                      <w:marLeft w:val="0"/>
                      <w:marRight w:val="0"/>
                      <w:marTop w:val="0"/>
                      <w:marBottom w:val="0"/>
                      <w:divBdr>
                        <w:top w:val="none" w:sz="0" w:space="0" w:color="auto"/>
                        <w:left w:val="none" w:sz="0" w:space="0" w:color="auto"/>
                        <w:bottom w:val="none" w:sz="0" w:space="0" w:color="auto"/>
                        <w:right w:val="none" w:sz="0" w:space="0" w:color="auto"/>
                      </w:divBdr>
                    </w:div>
                    <w:div w:id="1134759003">
                      <w:marLeft w:val="0"/>
                      <w:marRight w:val="0"/>
                      <w:marTop w:val="0"/>
                      <w:marBottom w:val="0"/>
                      <w:divBdr>
                        <w:top w:val="none" w:sz="0" w:space="0" w:color="auto"/>
                        <w:left w:val="none" w:sz="0" w:space="0" w:color="auto"/>
                        <w:bottom w:val="none" w:sz="0" w:space="0" w:color="auto"/>
                        <w:right w:val="none" w:sz="0" w:space="0" w:color="auto"/>
                      </w:divBdr>
                    </w:div>
                  </w:divsChild>
                </w:div>
                <w:div w:id="78406907">
                  <w:marLeft w:val="0"/>
                  <w:marRight w:val="0"/>
                  <w:marTop w:val="0"/>
                  <w:marBottom w:val="0"/>
                  <w:divBdr>
                    <w:top w:val="none" w:sz="0" w:space="0" w:color="auto"/>
                    <w:left w:val="none" w:sz="0" w:space="0" w:color="auto"/>
                    <w:bottom w:val="none" w:sz="0" w:space="0" w:color="auto"/>
                    <w:right w:val="none" w:sz="0" w:space="0" w:color="auto"/>
                  </w:divBdr>
                  <w:divsChild>
                    <w:div w:id="812715089">
                      <w:marLeft w:val="0"/>
                      <w:marRight w:val="0"/>
                      <w:marTop w:val="0"/>
                      <w:marBottom w:val="0"/>
                      <w:divBdr>
                        <w:top w:val="none" w:sz="0" w:space="0" w:color="auto"/>
                        <w:left w:val="none" w:sz="0" w:space="0" w:color="auto"/>
                        <w:bottom w:val="none" w:sz="0" w:space="0" w:color="auto"/>
                        <w:right w:val="none" w:sz="0" w:space="0" w:color="auto"/>
                      </w:divBdr>
                    </w:div>
                  </w:divsChild>
                </w:div>
                <w:div w:id="1959482354">
                  <w:marLeft w:val="0"/>
                  <w:marRight w:val="0"/>
                  <w:marTop w:val="0"/>
                  <w:marBottom w:val="0"/>
                  <w:divBdr>
                    <w:top w:val="none" w:sz="0" w:space="0" w:color="auto"/>
                    <w:left w:val="none" w:sz="0" w:space="0" w:color="auto"/>
                    <w:bottom w:val="none" w:sz="0" w:space="0" w:color="auto"/>
                    <w:right w:val="none" w:sz="0" w:space="0" w:color="auto"/>
                  </w:divBdr>
                  <w:divsChild>
                    <w:div w:id="638846129">
                      <w:marLeft w:val="0"/>
                      <w:marRight w:val="0"/>
                      <w:marTop w:val="0"/>
                      <w:marBottom w:val="0"/>
                      <w:divBdr>
                        <w:top w:val="none" w:sz="0" w:space="0" w:color="auto"/>
                        <w:left w:val="none" w:sz="0" w:space="0" w:color="auto"/>
                        <w:bottom w:val="none" w:sz="0" w:space="0" w:color="auto"/>
                        <w:right w:val="none" w:sz="0" w:space="0" w:color="auto"/>
                      </w:divBdr>
                    </w:div>
                  </w:divsChild>
                </w:div>
                <w:div w:id="2103211374">
                  <w:marLeft w:val="0"/>
                  <w:marRight w:val="0"/>
                  <w:marTop w:val="0"/>
                  <w:marBottom w:val="0"/>
                  <w:divBdr>
                    <w:top w:val="none" w:sz="0" w:space="0" w:color="auto"/>
                    <w:left w:val="none" w:sz="0" w:space="0" w:color="auto"/>
                    <w:bottom w:val="none" w:sz="0" w:space="0" w:color="auto"/>
                    <w:right w:val="none" w:sz="0" w:space="0" w:color="auto"/>
                  </w:divBdr>
                  <w:divsChild>
                    <w:div w:id="2043171235">
                      <w:marLeft w:val="0"/>
                      <w:marRight w:val="0"/>
                      <w:marTop w:val="0"/>
                      <w:marBottom w:val="0"/>
                      <w:divBdr>
                        <w:top w:val="none" w:sz="0" w:space="0" w:color="auto"/>
                        <w:left w:val="none" w:sz="0" w:space="0" w:color="auto"/>
                        <w:bottom w:val="none" w:sz="0" w:space="0" w:color="auto"/>
                        <w:right w:val="none" w:sz="0" w:space="0" w:color="auto"/>
                      </w:divBdr>
                    </w:div>
                  </w:divsChild>
                </w:div>
                <w:div w:id="1641183881">
                  <w:marLeft w:val="0"/>
                  <w:marRight w:val="0"/>
                  <w:marTop w:val="0"/>
                  <w:marBottom w:val="0"/>
                  <w:divBdr>
                    <w:top w:val="none" w:sz="0" w:space="0" w:color="auto"/>
                    <w:left w:val="none" w:sz="0" w:space="0" w:color="auto"/>
                    <w:bottom w:val="none" w:sz="0" w:space="0" w:color="auto"/>
                    <w:right w:val="none" w:sz="0" w:space="0" w:color="auto"/>
                  </w:divBdr>
                  <w:divsChild>
                    <w:div w:id="758602597">
                      <w:marLeft w:val="0"/>
                      <w:marRight w:val="0"/>
                      <w:marTop w:val="0"/>
                      <w:marBottom w:val="0"/>
                      <w:divBdr>
                        <w:top w:val="none" w:sz="0" w:space="0" w:color="auto"/>
                        <w:left w:val="none" w:sz="0" w:space="0" w:color="auto"/>
                        <w:bottom w:val="none" w:sz="0" w:space="0" w:color="auto"/>
                        <w:right w:val="none" w:sz="0" w:space="0" w:color="auto"/>
                      </w:divBdr>
                    </w:div>
                  </w:divsChild>
                </w:div>
                <w:div w:id="30880359">
                  <w:marLeft w:val="0"/>
                  <w:marRight w:val="0"/>
                  <w:marTop w:val="0"/>
                  <w:marBottom w:val="0"/>
                  <w:divBdr>
                    <w:top w:val="none" w:sz="0" w:space="0" w:color="auto"/>
                    <w:left w:val="none" w:sz="0" w:space="0" w:color="auto"/>
                    <w:bottom w:val="none" w:sz="0" w:space="0" w:color="auto"/>
                    <w:right w:val="none" w:sz="0" w:space="0" w:color="auto"/>
                  </w:divBdr>
                  <w:divsChild>
                    <w:div w:id="371464073">
                      <w:marLeft w:val="0"/>
                      <w:marRight w:val="0"/>
                      <w:marTop w:val="0"/>
                      <w:marBottom w:val="0"/>
                      <w:divBdr>
                        <w:top w:val="none" w:sz="0" w:space="0" w:color="auto"/>
                        <w:left w:val="none" w:sz="0" w:space="0" w:color="auto"/>
                        <w:bottom w:val="none" w:sz="0" w:space="0" w:color="auto"/>
                        <w:right w:val="none" w:sz="0" w:space="0" w:color="auto"/>
                      </w:divBdr>
                    </w:div>
                  </w:divsChild>
                </w:div>
                <w:div w:id="28071699">
                  <w:marLeft w:val="0"/>
                  <w:marRight w:val="0"/>
                  <w:marTop w:val="0"/>
                  <w:marBottom w:val="0"/>
                  <w:divBdr>
                    <w:top w:val="none" w:sz="0" w:space="0" w:color="auto"/>
                    <w:left w:val="none" w:sz="0" w:space="0" w:color="auto"/>
                    <w:bottom w:val="none" w:sz="0" w:space="0" w:color="auto"/>
                    <w:right w:val="none" w:sz="0" w:space="0" w:color="auto"/>
                  </w:divBdr>
                  <w:divsChild>
                    <w:div w:id="614873753">
                      <w:marLeft w:val="0"/>
                      <w:marRight w:val="0"/>
                      <w:marTop w:val="0"/>
                      <w:marBottom w:val="0"/>
                      <w:divBdr>
                        <w:top w:val="none" w:sz="0" w:space="0" w:color="auto"/>
                        <w:left w:val="none" w:sz="0" w:space="0" w:color="auto"/>
                        <w:bottom w:val="none" w:sz="0" w:space="0" w:color="auto"/>
                        <w:right w:val="none" w:sz="0" w:space="0" w:color="auto"/>
                      </w:divBdr>
                    </w:div>
                    <w:div w:id="391003686">
                      <w:marLeft w:val="0"/>
                      <w:marRight w:val="0"/>
                      <w:marTop w:val="0"/>
                      <w:marBottom w:val="0"/>
                      <w:divBdr>
                        <w:top w:val="none" w:sz="0" w:space="0" w:color="auto"/>
                        <w:left w:val="none" w:sz="0" w:space="0" w:color="auto"/>
                        <w:bottom w:val="none" w:sz="0" w:space="0" w:color="auto"/>
                        <w:right w:val="none" w:sz="0" w:space="0" w:color="auto"/>
                      </w:divBdr>
                    </w:div>
                    <w:div w:id="1288273314">
                      <w:marLeft w:val="0"/>
                      <w:marRight w:val="0"/>
                      <w:marTop w:val="0"/>
                      <w:marBottom w:val="0"/>
                      <w:divBdr>
                        <w:top w:val="none" w:sz="0" w:space="0" w:color="auto"/>
                        <w:left w:val="none" w:sz="0" w:space="0" w:color="auto"/>
                        <w:bottom w:val="none" w:sz="0" w:space="0" w:color="auto"/>
                        <w:right w:val="none" w:sz="0" w:space="0" w:color="auto"/>
                      </w:divBdr>
                    </w:div>
                    <w:div w:id="1597440057">
                      <w:marLeft w:val="0"/>
                      <w:marRight w:val="0"/>
                      <w:marTop w:val="0"/>
                      <w:marBottom w:val="0"/>
                      <w:divBdr>
                        <w:top w:val="none" w:sz="0" w:space="0" w:color="auto"/>
                        <w:left w:val="none" w:sz="0" w:space="0" w:color="auto"/>
                        <w:bottom w:val="none" w:sz="0" w:space="0" w:color="auto"/>
                        <w:right w:val="none" w:sz="0" w:space="0" w:color="auto"/>
                      </w:divBdr>
                    </w:div>
                  </w:divsChild>
                </w:div>
                <w:div w:id="538393299">
                  <w:marLeft w:val="0"/>
                  <w:marRight w:val="0"/>
                  <w:marTop w:val="0"/>
                  <w:marBottom w:val="0"/>
                  <w:divBdr>
                    <w:top w:val="none" w:sz="0" w:space="0" w:color="auto"/>
                    <w:left w:val="none" w:sz="0" w:space="0" w:color="auto"/>
                    <w:bottom w:val="none" w:sz="0" w:space="0" w:color="auto"/>
                    <w:right w:val="none" w:sz="0" w:space="0" w:color="auto"/>
                  </w:divBdr>
                  <w:divsChild>
                    <w:div w:id="655374978">
                      <w:marLeft w:val="0"/>
                      <w:marRight w:val="0"/>
                      <w:marTop w:val="0"/>
                      <w:marBottom w:val="0"/>
                      <w:divBdr>
                        <w:top w:val="none" w:sz="0" w:space="0" w:color="auto"/>
                        <w:left w:val="none" w:sz="0" w:space="0" w:color="auto"/>
                        <w:bottom w:val="none" w:sz="0" w:space="0" w:color="auto"/>
                        <w:right w:val="none" w:sz="0" w:space="0" w:color="auto"/>
                      </w:divBdr>
                    </w:div>
                  </w:divsChild>
                </w:div>
                <w:div w:id="619460495">
                  <w:marLeft w:val="0"/>
                  <w:marRight w:val="0"/>
                  <w:marTop w:val="0"/>
                  <w:marBottom w:val="0"/>
                  <w:divBdr>
                    <w:top w:val="none" w:sz="0" w:space="0" w:color="auto"/>
                    <w:left w:val="none" w:sz="0" w:space="0" w:color="auto"/>
                    <w:bottom w:val="none" w:sz="0" w:space="0" w:color="auto"/>
                    <w:right w:val="none" w:sz="0" w:space="0" w:color="auto"/>
                  </w:divBdr>
                  <w:divsChild>
                    <w:div w:id="1234925721">
                      <w:marLeft w:val="0"/>
                      <w:marRight w:val="0"/>
                      <w:marTop w:val="0"/>
                      <w:marBottom w:val="0"/>
                      <w:divBdr>
                        <w:top w:val="none" w:sz="0" w:space="0" w:color="auto"/>
                        <w:left w:val="none" w:sz="0" w:space="0" w:color="auto"/>
                        <w:bottom w:val="none" w:sz="0" w:space="0" w:color="auto"/>
                        <w:right w:val="none" w:sz="0" w:space="0" w:color="auto"/>
                      </w:divBdr>
                    </w:div>
                  </w:divsChild>
                </w:div>
                <w:div w:id="74323268">
                  <w:marLeft w:val="0"/>
                  <w:marRight w:val="0"/>
                  <w:marTop w:val="0"/>
                  <w:marBottom w:val="0"/>
                  <w:divBdr>
                    <w:top w:val="none" w:sz="0" w:space="0" w:color="auto"/>
                    <w:left w:val="none" w:sz="0" w:space="0" w:color="auto"/>
                    <w:bottom w:val="none" w:sz="0" w:space="0" w:color="auto"/>
                    <w:right w:val="none" w:sz="0" w:space="0" w:color="auto"/>
                  </w:divBdr>
                  <w:divsChild>
                    <w:div w:id="257523551">
                      <w:marLeft w:val="0"/>
                      <w:marRight w:val="0"/>
                      <w:marTop w:val="0"/>
                      <w:marBottom w:val="0"/>
                      <w:divBdr>
                        <w:top w:val="none" w:sz="0" w:space="0" w:color="auto"/>
                        <w:left w:val="none" w:sz="0" w:space="0" w:color="auto"/>
                        <w:bottom w:val="none" w:sz="0" w:space="0" w:color="auto"/>
                        <w:right w:val="none" w:sz="0" w:space="0" w:color="auto"/>
                      </w:divBdr>
                    </w:div>
                  </w:divsChild>
                </w:div>
                <w:div w:id="344596490">
                  <w:marLeft w:val="0"/>
                  <w:marRight w:val="0"/>
                  <w:marTop w:val="0"/>
                  <w:marBottom w:val="0"/>
                  <w:divBdr>
                    <w:top w:val="none" w:sz="0" w:space="0" w:color="auto"/>
                    <w:left w:val="none" w:sz="0" w:space="0" w:color="auto"/>
                    <w:bottom w:val="none" w:sz="0" w:space="0" w:color="auto"/>
                    <w:right w:val="none" w:sz="0" w:space="0" w:color="auto"/>
                  </w:divBdr>
                  <w:divsChild>
                    <w:div w:id="1768502967">
                      <w:marLeft w:val="0"/>
                      <w:marRight w:val="0"/>
                      <w:marTop w:val="0"/>
                      <w:marBottom w:val="0"/>
                      <w:divBdr>
                        <w:top w:val="none" w:sz="0" w:space="0" w:color="auto"/>
                        <w:left w:val="none" w:sz="0" w:space="0" w:color="auto"/>
                        <w:bottom w:val="none" w:sz="0" w:space="0" w:color="auto"/>
                        <w:right w:val="none" w:sz="0" w:space="0" w:color="auto"/>
                      </w:divBdr>
                    </w:div>
                  </w:divsChild>
                </w:div>
                <w:div w:id="1423259151">
                  <w:marLeft w:val="0"/>
                  <w:marRight w:val="0"/>
                  <w:marTop w:val="0"/>
                  <w:marBottom w:val="0"/>
                  <w:divBdr>
                    <w:top w:val="none" w:sz="0" w:space="0" w:color="auto"/>
                    <w:left w:val="none" w:sz="0" w:space="0" w:color="auto"/>
                    <w:bottom w:val="none" w:sz="0" w:space="0" w:color="auto"/>
                    <w:right w:val="none" w:sz="0" w:space="0" w:color="auto"/>
                  </w:divBdr>
                  <w:divsChild>
                    <w:div w:id="803812414">
                      <w:marLeft w:val="0"/>
                      <w:marRight w:val="0"/>
                      <w:marTop w:val="0"/>
                      <w:marBottom w:val="0"/>
                      <w:divBdr>
                        <w:top w:val="none" w:sz="0" w:space="0" w:color="auto"/>
                        <w:left w:val="none" w:sz="0" w:space="0" w:color="auto"/>
                        <w:bottom w:val="none" w:sz="0" w:space="0" w:color="auto"/>
                        <w:right w:val="none" w:sz="0" w:space="0" w:color="auto"/>
                      </w:divBdr>
                    </w:div>
                  </w:divsChild>
                </w:div>
                <w:div w:id="2013337799">
                  <w:marLeft w:val="0"/>
                  <w:marRight w:val="0"/>
                  <w:marTop w:val="0"/>
                  <w:marBottom w:val="0"/>
                  <w:divBdr>
                    <w:top w:val="none" w:sz="0" w:space="0" w:color="auto"/>
                    <w:left w:val="none" w:sz="0" w:space="0" w:color="auto"/>
                    <w:bottom w:val="none" w:sz="0" w:space="0" w:color="auto"/>
                    <w:right w:val="none" w:sz="0" w:space="0" w:color="auto"/>
                  </w:divBdr>
                  <w:divsChild>
                    <w:div w:id="1832746424">
                      <w:marLeft w:val="0"/>
                      <w:marRight w:val="0"/>
                      <w:marTop w:val="0"/>
                      <w:marBottom w:val="0"/>
                      <w:divBdr>
                        <w:top w:val="none" w:sz="0" w:space="0" w:color="auto"/>
                        <w:left w:val="none" w:sz="0" w:space="0" w:color="auto"/>
                        <w:bottom w:val="none" w:sz="0" w:space="0" w:color="auto"/>
                        <w:right w:val="none" w:sz="0" w:space="0" w:color="auto"/>
                      </w:divBdr>
                    </w:div>
                    <w:div w:id="445122822">
                      <w:marLeft w:val="0"/>
                      <w:marRight w:val="0"/>
                      <w:marTop w:val="0"/>
                      <w:marBottom w:val="0"/>
                      <w:divBdr>
                        <w:top w:val="none" w:sz="0" w:space="0" w:color="auto"/>
                        <w:left w:val="none" w:sz="0" w:space="0" w:color="auto"/>
                        <w:bottom w:val="none" w:sz="0" w:space="0" w:color="auto"/>
                        <w:right w:val="none" w:sz="0" w:space="0" w:color="auto"/>
                      </w:divBdr>
                    </w:div>
                    <w:div w:id="706101606">
                      <w:marLeft w:val="0"/>
                      <w:marRight w:val="0"/>
                      <w:marTop w:val="0"/>
                      <w:marBottom w:val="0"/>
                      <w:divBdr>
                        <w:top w:val="none" w:sz="0" w:space="0" w:color="auto"/>
                        <w:left w:val="none" w:sz="0" w:space="0" w:color="auto"/>
                        <w:bottom w:val="none" w:sz="0" w:space="0" w:color="auto"/>
                        <w:right w:val="none" w:sz="0" w:space="0" w:color="auto"/>
                      </w:divBdr>
                    </w:div>
                    <w:div w:id="139736241">
                      <w:marLeft w:val="0"/>
                      <w:marRight w:val="0"/>
                      <w:marTop w:val="0"/>
                      <w:marBottom w:val="0"/>
                      <w:divBdr>
                        <w:top w:val="none" w:sz="0" w:space="0" w:color="auto"/>
                        <w:left w:val="none" w:sz="0" w:space="0" w:color="auto"/>
                        <w:bottom w:val="none" w:sz="0" w:space="0" w:color="auto"/>
                        <w:right w:val="none" w:sz="0" w:space="0" w:color="auto"/>
                      </w:divBdr>
                    </w:div>
                  </w:divsChild>
                </w:div>
                <w:div w:id="1789885185">
                  <w:marLeft w:val="0"/>
                  <w:marRight w:val="0"/>
                  <w:marTop w:val="0"/>
                  <w:marBottom w:val="0"/>
                  <w:divBdr>
                    <w:top w:val="none" w:sz="0" w:space="0" w:color="auto"/>
                    <w:left w:val="none" w:sz="0" w:space="0" w:color="auto"/>
                    <w:bottom w:val="none" w:sz="0" w:space="0" w:color="auto"/>
                    <w:right w:val="none" w:sz="0" w:space="0" w:color="auto"/>
                  </w:divBdr>
                  <w:divsChild>
                    <w:div w:id="538399482">
                      <w:marLeft w:val="0"/>
                      <w:marRight w:val="0"/>
                      <w:marTop w:val="0"/>
                      <w:marBottom w:val="0"/>
                      <w:divBdr>
                        <w:top w:val="none" w:sz="0" w:space="0" w:color="auto"/>
                        <w:left w:val="none" w:sz="0" w:space="0" w:color="auto"/>
                        <w:bottom w:val="none" w:sz="0" w:space="0" w:color="auto"/>
                        <w:right w:val="none" w:sz="0" w:space="0" w:color="auto"/>
                      </w:divBdr>
                    </w:div>
                  </w:divsChild>
                </w:div>
                <w:div w:id="401949833">
                  <w:marLeft w:val="0"/>
                  <w:marRight w:val="0"/>
                  <w:marTop w:val="0"/>
                  <w:marBottom w:val="0"/>
                  <w:divBdr>
                    <w:top w:val="none" w:sz="0" w:space="0" w:color="auto"/>
                    <w:left w:val="none" w:sz="0" w:space="0" w:color="auto"/>
                    <w:bottom w:val="none" w:sz="0" w:space="0" w:color="auto"/>
                    <w:right w:val="none" w:sz="0" w:space="0" w:color="auto"/>
                  </w:divBdr>
                  <w:divsChild>
                    <w:div w:id="222373040">
                      <w:marLeft w:val="0"/>
                      <w:marRight w:val="0"/>
                      <w:marTop w:val="0"/>
                      <w:marBottom w:val="0"/>
                      <w:divBdr>
                        <w:top w:val="none" w:sz="0" w:space="0" w:color="auto"/>
                        <w:left w:val="none" w:sz="0" w:space="0" w:color="auto"/>
                        <w:bottom w:val="none" w:sz="0" w:space="0" w:color="auto"/>
                        <w:right w:val="none" w:sz="0" w:space="0" w:color="auto"/>
                      </w:divBdr>
                    </w:div>
                  </w:divsChild>
                </w:div>
                <w:div w:id="1667510437">
                  <w:marLeft w:val="0"/>
                  <w:marRight w:val="0"/>
                  <w:marTop w:val="0"/>
                  <w:marBottom w:val="0"/>
                  <w:divBdr>
                    <w:top w:val="none" w:sz="0" w:space="0" w:color="auto"/>
                    <w:left w:val="none" w:sz="0" w:space="0" w:color="auto"/>
                    <w:bottom w:val="none" w:sz="0" w:space="0" w:color="auto"/>
                    <w:right w:val="none" w:sz="0" w:space="0" w:color="auto"/>
                  </w:divBdr>
                  <w:divsChild>
                    <w:div w:id="1647197197">
                      <w:marLeft w:val="0"/>
                      <w:marRight w:val="0"/>
                      <w:marTop w:val="0"/>
                      <w:marBottom w:val="0"/>
                      <w:divBdr>
                        <w:top w:val="none" w:sz="0" w:space="0" w:color="auto"/>
                        <w:left w:val="none" w:sz="0" w:space="0" w:color="auto"/>
                        <w:bottom w:val="none" w:sz="0" w:space="0" w:color="auto"/>
                        <w:right w:val="none" w:sz="0" w:space="0" w:color="auto"/>
                      </w:divBdr>
                    </w:div>
                  </w:divsChild>
                </w:div>
                <w:div w:id="1408770929">
                  <w:marLeft w:val="0"/>
                  <w:marRight w:val="0"/>
                  <w:marTop w:val="0"/>
                  <w:marBottom w:val="0"/>
                  <w:divBdr>
                    <w:top w:val="none" w:sz="0" w:space="0" w:color="auto"/>
                    <w:left w:val="none" w:sz="0" w:space="0" w:color="auto"/>
                    <w:bottom w:val="none" w:sz="0" w:space="0" w:color="auto"/>
                    <w:right w:val="none" w:sz="0" w:space="0" w:color="auto"/>
                  </w:divBdr>
                  <w:divsChild>
                    <w:div w:id="1026056364">
                      <w:marLeft w:val="0"/>
                      <w:marRight w:val="0"/>
                      <w:marTop w:val="0"/>
                      <w:marBottom w:val="0"/>
                      <w:divBdr>
                        <w:top w:val="none" w:sz="0" w:space="0" w:color="auto"/>
                        <w:left w:val="none" w:sz="0" w:space="0" w:color="auto"/>
                        <w:bottom w:val="none" w:sz="0" w:space="0" w:color="auto"/>
                        <w:right w:val="none" w:sz="0" w:space="0" w:color="auto"/>
                      </w:divBdr>
                    </w:div>
                  </w:divsChild>
                </w:div>
                <w:div w:id="589462942">
                  <w:marLeft w:val="0"/>
                  <w:marRight w:val="0"/>
                  <w:marTop w:val="0"/>
                  <w:marBottom w:val="0"/>
                  <w:divBdr>
                    <w:top w:val="none" w:sz="0" w:space="0" w:color="auto"/>
                    <w:left w:val="none" w:sz="0" w:space="0" w:color="auto"/>
                    <w:bottom w:val="none" w:sz="0" w:space="0" w:color="auto"/>
                    <w:right w:val="none" w:sz="0" w:space="0" w:color="auto"/>
                  </w:divBdr>
                  <w:divsChild>
                    <w:div w:id="949430589">
                      <w:marLeft w:val="0"/>
                      <w:marRight w:val="0"/>
                      <w:marTop w:val="0"/>
                      <w:marBottom w:val="0"/>
                      <w:divBdr>
                        <w:top w:val="none" w:sz="0" w:space="0" w:color="auto"/>
                        <w:left w:val="none" w:sz="0" w:space="0" w:color="auto"/>
                        <w:bottom w:val="none" w:sz="0" w:space="0" w:color="auto"/>
                        <w:right w:val="none" w:sz="0" w:space="0" w:color="auto"/>
                      </w:divBdr>
                    </w:div>
                  </w:divsChild>
                </w:div>
                <w:div w:id="927035127">
                  <w:marLeft w:val="0"/>
                  <w:marRight w:val="0"/>
                  <w:marTop w:val="0"/>
                  <w:marBottom w:val="0"/>
                  <w:divBdr>
                    <w:top w:val="none" w:sz="0" w:space="0" w:color="auto"/>
                    <w:left w:val="none" w:sz="0" w:space="0" w:color="auto"/>
                    <w:bottom w:val="none" w:sz="0" w:space="0" w:color="auto"/>
                    <w:right w:val="none" w:sz="0" w:space="0" w:color="auto"/>
                  </w:divBdr>
                  <w:divsChild>
                    <w:div w:id="989215463">
                      <w:marLeft w:val="0"/>
                      <w:marRight w:val="0"/>
                      <w:marTop w:val="0"/>
                      <w:marBottom w:val="0"/>
                      <w:divBdr>
                        <w:top w:val="none" w:sz="0" w:space="0" w:color="auto"/>
                        <w:left w:val="none" w:sz="0" w:space="0" w:color="auto"/>
                        <w:bottom w:val="none" w:sz="0" w:space="0" w:color="auto"/>
                        <w:right w:val="none" w:sz="0" w:space="0" w:color="auto"/>
                      </w:divBdr>
                    </w:div>
                    <w:div w:id="941038446">
                      <w:marLeft w:val="0"/>
                      <w:marRight w:val="0"/>
                      <w:marTop w:val="0"/>
                      <w:marBottom w:val="0"/>
                      <w:divBdr>
                        <w:top w:val="none" w:sz="0" w:space="0" w:color="auto"/>
                        <w:left w:val="none" w:sz="0" w:space="0" w:color="auto"/>
                        <w:bottom w:val="none" w:sz="0" w:space="0" w:color="auto"/>
                        <w:right w:val="none" w:sz="0" w:space="0" w:color="auto"/>
                      </w:divBdr>
                    </w:div>
                    <w:div w:id="1417098003">
                      <w:marLeft w:val="0"/>
                      <w:marRight w:val="0"/>
                      <w:marTop w:val="0"/>
                      <w:marBottom w:val="0"/>
                      <w:divBdr>
                        <w:top w:val="none" w:sz="0" w:space="0" w:color="auto"/>
                        <w:left w:val="none" w:sz="0" w:space="0" w:color="auto"/>
                        <w:bottom w:val="none" w:sz="0" w:space="0" w:color="auto"/>
                        <w:right w:val="none" w:sz="0" w:space="0" w:color="auto"/>
                      </w:divBdr>
                    </w:div>
                    <w:div w:id="130095204">
                      <w:marLeft w:val="0"/>
                      <w:marRight w:val="0"/>
                      <w:marTop w:val="0"/>
                      <w:marBottom w:val="0"/>
                      <w:divBdr>
                        <w:top w:val="none" w:sz="0" w:space="0" w:color="auto"/>
                        <w:left w:val="none" w:sz="0" w:space="0" w:color="auto"/>
                        <w:bottom w:val="none" w:sz="0" w:space="0" w:color="auto"/>
                        <w:right w:val="none" w:sz="0" w:space="0" w:color="auto"/>
                      </w:divBdr>
                    </w:div>
                  </w:divsChild>
                </w:div>
                <w:div w:id="627396329">
                  <w:marLeft w:val="0"/>
                  <w:marRight w:val="0"/>
                  <w:marTop w:val="0"/>
                  <w:marBottom w:val="0"/>
                  <w:divBdr>
                    <w:top w:val="none" w:sz="0" w:space="0" w:color="auto"/>
                    <w:left w:val="none" w:sz="0" w:space="0" w:color="auto"/>
                    <w:bottom w:val="none" w:sz="0" w:space="0" w:color="auto"/>
                    <w:right w:val="none" w:sz="0" w:space="0" w:color="auto"/>
                  </w:divBdr>
                  <w:divsChild>
                    <w:div w:id="352922908">
                      <w:marLeft w:val="0"/>
                      <w:marRight w:val="0"/>
                      <w:marTop w:val="0"/>
                      <w:marBottom w:val="0"/>
                      <w:divBdr>
                        <w:top w:val="none" w:sz="0" w:space="0" w:color="auto"/>
                        <w:left w:val="none" w:sz="0" w:space="0" w:color="auto"/>
                        <w:bottom w:val="none" w:sz="0" w:space="0" w:color="auto"/>
                        <w:right w:val="none" w:sz="0" w:space="0" w:color="auto"/>
                      </w:divBdr>
                    </w:div>
                  </w:divsChild>
                </w:div>
                <w:div w:id="2095737742">
                  <w:marLeft w:val="0"/>
                  <w:marRight w:val="0"/>
                  <w:marTop w:val="0"/>
                  <w:marBottom w:val="0"/>
                  <w:divBdr>
                    <w:top w:val="none" w:sz="0" w:space="0" w:color="auto"/>
                    <w:left w:val="none" w:sz="0" w:space="0" w:color="auto"/>
                    <w:bottom w:val="none" w:sz="0" w:space="0" w:color="auto"/>
                    <w:right w:val="none" w:sz="0" w:space="0" w:color="auto"/>
                  </w:divBdr>
                  <w:divsChild>
                    <w:div w:id="1668090841">
                      <w:marLeft w:val="0"/>
                      <w:marRight w:val="0"/>
                      <w:marTop w:val="0"/>
                      <w:marBottom w:val="0"/>
                      <w:divBdr>
                        <w:top w:val="none" w:sz="0" w:space="0" w:color="auto"/>
                        <w:left w:val="none" w:sz="0" w:space="0" w:color="auto"/>
                        <w:bottom w:val="none" w:sz="0" w:space="0" w:color="auto"/>
                        <w:right w:val="none" w:sz="0" w:space="0" w:color="auto"/>
                      </w:divBdr>
                    </w:div>
                  </w:divsChild>
                </w:div>
                <w:div w:id="420610300">
                  <w:marLeft w:val="0"/>
                  <w:marRight w:val="0"/>
                  <w:marTop w:val="0"/>
                  <w:marBottom w:val="0"/>
                  <w:divBdr>
                    <w:top w:val="none" w:sz="0" w:space="0" w:color="auto"/>
                    <w:left w:val="none" w:sz="0" w:space="0" w:color="auto"/>
                    <w:bottom w:val="none" w:sz="0" w:space="0" w:color="auto"/>
                    <w:right w:val="none" w:sz="0" w:space="0" w:color="auto"/>
                  </w:divBdr>
                  <w:divsChild>
                    <w:div w:id="1214584367">
                      <w:marLeft w:val="0"/>
                      <w:marRight w:val="0"/>
                      <w:marTop w:val="0"/>
                      <w:marBottom w:val="0"/>
                      <w:divBdr>
                        <w:top w:val="none" w:sz="0" w:space="0" w:color="auto"/>
                        <w:left w:val="none" w:sz="0" w:space="0" w:color="auto"/>
                        <w:bottom w:val="none" w:sz="0" w:space="0" w:color="auto"/>
                        <w:right w:val="none" w:sz="0" w:space="0" w:color="auto"/>
                      </w:divBdr>
                    </w:div>
                  </w:divsChild>
                </w:div>
                <w:div w:id="1227568471">
                  <w:marLeft w:val="0"/>
                  <w:marRight w:val="0"/>
                  <w:marTop w:val="0"/>
                  <w:marBottom w:val="0"/>
                  <w:divBdr>
                    <w:top w:val="none" w:sz="0" w:space="0" w:color="auto"/>
                    <w:left w:val="none" w:sz="0" w:space="0" w:color="auto"/>
                    <w:bottom w:val="none" w:sz="0" w:space="0" w:color="auto"/>
                    <w:right w:val="none" w:sz="0" w:space="0" w:color="auto"/>
                  </w:divBdr>
                  <w:divsChild>
                    <w:div w:id="1063984095">
                      <w:marLeft w:val="0"/>
                      <w:marRight w:val="0"/>
                      <w:marTop w:val="0"/>
                      <w:marBottom w:val="0"/>
                      <w:divBdr>
                        <w:top w:val="none" w:sz="0" w:space="0" w:color="auto"/>
                        <w:left w:val="none" w:sz="0" w:space="0" w:color="auto"/>
                        <w:bottom w:val="none" w:sz="0" w:space="0" w:color="auto"/>
                        <w:right w:val="none" w:sz="0" w:space="0" w:color="auto"/>
                      </w:divBdr>
                    </w:div>
                  </w:divsChild>
                </w:div>
                <w:div w:id="851996624">
                  <w:marLeft w:val="0"/>
                  <w:marRight w:val="0"/>
                  <w:marTop w:val="0"/>
                  <w:marBottom w:val="0"/>
                  <w:divBdr>
                    <w:top w:val="none" w:sz="0" w:space="0" w:color="auto"/>
                    <w:left w:val="none" w:sz="0" w:space="0" w:color="auto"/>
                    <w:bottom w:val="none" w:sz="0" w:space="0" w:color="auto"/>
                    <w:right w:val="none" w:sz="0" w:space="0" w:color="auto"/>
                  </w:divBdr>
                  <w:divsChild>
                    <w:div w:id="1971783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4021407">
          <w:marLeft w:val="0"/>
          <w:marRight w:val="0"/>
          <w:marTop w:val="0"/>
          <w:marBottom w:val="0"/>
          <w:divBdr>
            <w:top w:val="none" w:sz="0" w:space="0" w:color="auto"/>
            <w:left w:val="none" w:sz="0" w:space="0" w:color="auto"/>
            <w:bottom w:val="none" w:sz="0" w:space="0" w:color="auto"/>
            <w:right w:val="none" w:sz="0" w:space="0" w:color="auto"/>
          </w:divBdr>
        </w:div>
      </w:divsChild>
    </w:div>
    <w:div w:id="1016073698">
      <w:bodyDiv w:val="1"/>
      <w:marLeft w:val="0"/>
      <w:marRight w:val="0"/>
      <w:marTop w:val="0"/>
      <w:marBottom w:val="0"/>
      <w:divBdr>
        <w:top w:val="none" w:sz="0" w:space="0" w:color="auto"/>
        <w:left w:val="none" w:sz="0" w:space="0" w:color="auto"/>
        <w:bottom w:val="none" w:sz="0" w:space="0" w:color="auto"/>
        <w:right w:val="none" w:sz="0" w:space="0" w:color="auto"/>
      </w:divBdr>
    </w:div>
    <w:div w:id="1494565214">
      <w:bodyDiv w:val="1"/>
      <w:marLeft w:val="0"/>
      <w:marRight w:val="0"/>
      <w:marTop w:val="0"/>
      <w:marBottom w:val="0"/>
      <w:divBdr>
        <w:top w:val="none" w:sz="0" w:space="0" w:color="auto"/>
        <w:left w:val="none" w:sz="0" w:space="0" w:color="auto"/>
        <w:bottom w:val="none" w:sz="0" w:space="0" w:color="auto"/>
        <w:right w:val="none" w:sz="0" w:space="0" w:color="auto"/>
      </w:divBdr>
    </w:div>
    <w:div w:id="212318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3" ma:contentTypeDescription="Create a new document." ma:contentTypeScope="" ma:versionID="08133822f59e04f40810597be377c7a1">
  <xsd:schema xmlns:xsd="http://www.w3.org/2001/XMLSchema" xmlns:xs="http://www.w3.org/2001/XMLSchema" xmlns:p="http://schemas.microsoft.com/office/2006/metadata/properties" xmlns:ns3="0ebdf10f-b5a3-45b6-acdb-7dc1eb398785" targetNamespace="http://schemas.microsoft.com/office/2006/metadata/properties" ma:root="true" ma:fieldsID="2ad7ae4cb44b0c53f9ca48321d8009b8" ns3:_="">
    <xsd:import namespace="0ebdf10f-b5a3-45b6-acdb-7dc1eb398785"/>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GenerationTime" minOccurs="0"/>
                <xsd:element ref="ns3:MediaServiceEventHashCode" minOccurs="0"/>
                <xsd:element ref="ns3:MediaServiceOCR" minOccurs="0"/>
                <xsd:element ref="ns3:MediaServiceSystemTags" minOccurs="0"/>
                <xsd:element ref="ns3:MediaServiceDateTaken" minOccurs="0"/>
                <xsd:element ref="ns3:MediaLengthInSeconds"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element name="_activity" ma:index="20"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C0FC042-1970-4623-AFFB-7A904D4A7006}">
  <ds:schemaRefs>
    <ds:schemaRef ds:uri="http://schemas.microsoft.com/office/2006/metadata/properties"/>
    <ds:schemaRef ds:uri="http://schemas.microsoft.com/office/infopath/2007/PartnerControls"/>
    <ds:schemaRef ds:uri="0ebdf10f-b5a3-45b6-acdb-7dc1eb398785"/>
  </ds:schemaRefs>
</ds:datastoreItem>
</file>

<file path=customXml/itemProps2.xml><?xml version="1.0" encoding="utf-8"?>
<ds:datastoreItem xmlns:ds="http://schemas.openxmlformats.org/officeDocument/2006/customXml" ds:itemID="{DAD58F0C-6021-4BF0-8CAC-0A30E63F4E6C}">
  <ds:schemaRefs>
    <ds:schemaRef ds:uri="http://schemas.openxmlformats.org/officeDocument/2006/bibliography"/>
  </ds:schemaRefs>
</ds:datastoreItem>
</file>

<file path=customXml/itemProps3.xml><?xml version="1.0" encoding="utf-8"?>
<ds:datastoreItem xmlns:ds="http://schemas.openxmlformats.org/officeDocument/2006/customXml" ds:itemID="{FD5EE962-EC7D-461F-A421-1CA3412F3E4A}">
  <ds:schemaRefs>
    <ds:schemaRef ds:uri="http://schemas.microsoft.com/sharepoint/v3/contenttype/forms"/>
  </ds:schemaRefs>
</ds:datastoreItem>
</file>

<file path=customXml/itemProps4.xml><?xml version="1.0" encoding="utf-8"?>
<ds:datastoreItem xmlns:ds="http://schemas.openxmlformats.org/officeDocument/2006/customXml" ds:itemID="{B3E1CD0C-05A7-421D-8A34-708877EC18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2746</TotalTime>
  <Pages>10</Pages>
  <Words>2338</Words>
  <Characters>11129</Characters>
  <Application>Microsoft Office Word</Application>
  <DocSecurity>0</DocSecurity>
  <Lines>258</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Callum</dc:creator>
  <cp:keywords/>
  <dc:description/>
  <cp:lastModifiedBy>Callum Francis-Beck (2312005)</cp:lastModifiedBy>
  <cp:revision>297</cp:revision>
  <cp:lastPrinted>2025-03-27T18:24:00Z</cp:lastPrinted>
  <dcterms:created xsi:type="dcterms:W3CDTF">2025-11-07T20:41:00Z</dcterms:created>
  <dcterms:modified xsi:type="dcterms:W3CDTF">2025-11-20T18:06:00Z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