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1C28D" w14:textId="5B256643" w:rsidR="00931644" w:rsidRDefault="00A241F0" w:rsidP="00222DCB">
      <w:pPr>
        <w:spacing w:line="360" w:lineRule="auto"/>
        <w:jc w:val="center"/>
        <w:rPr>
          <w:rFonts w:ascii="Arial" w:hAnsi="Arial" w:cs="Arial"/>
          <w:b/>
          <w:bCs/>
          <w:color w:val="FF0000"/>
          <w:sz w:val="44"/>
          <w:szCs w:val="44"/>
        </w:rPr>
      </w:pPr>
      <w:r>
        <w:rPr>
          <w:noProof/>
        </w:rPr>
        <w:drawing>
          <wp:inline distT="0" distB="0" distL="0" distR="0" wp14:anchorId="44D10762" wp14:editId="22151BC9">
            <wp:extent cx="2562225" cy="1083357"/>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666" t="4302" r="287" b="12310"/>
                    <a:stretch/>
                  </pic:blipFill>
                  <pic:spPr bwMode="auto">
                    <a:xfrm>
                      <a:off x="0" y="0"/>
                      <a:ext cx="2598121" cy="1098535"/>
                    </a:xfrm>
                    <a:prstGeom prst="rect">
                      <a:avLst/>
                    </a:prstGeom>
                    <a:ln>
                      <a:noFill/>
                    </a:ln>
                    <a:extLst>
                      <a:ext uri="{53640926-AAD7-44D8-BBD7-CCE9431645EC}">
                        <a14:shadowObscured xmlns:a14="http://schemas.microsoft.com/office/drawing/2010/main"/>
                      </a:ext>
                    </a:extLst>
                  </pic:spPr>
                </pic:pic>
              </a:graphicData>
            </a:graphic>
          </wp:inline>
        </w:drawing>
      </w:r>
    </w:p>
    <w:p w14:paraId="7ACCB034" w14:textId="78ED29D7" w:rsidR="00931644" w:rsidRDefault="00931644" w:rsidP="00222DCB">
      <w:pPr>
        <w:spacing w:line="360" w:lineRule="auto"/>
        <w:jc w:val="center"/>
        <w:rPr>
          <w:rFonts w:ascii="Arial" w:hAnsi="Arial" w:cs="Arial"/>
          <w:b/>
          <w:bCs/>
          <w:color w:val="FF0000"/>
          <w:sz w:val="44"/>
          <w:szCs w:val="44"/>
        </w:rPr>
      </w:pPr>
    </w:p>
    <w:p w14:paraId="01DACA2C" w14:textId="77777777" w:rsidR="00931644" w:rsidRPr="00A241F0" w:rsidRDefault="00931644" w:rsidP="00A241F0">
      <w:pPr>
        <w:spacing w:line="360" w:lineRule="auto"/>
        <w:rPr>
          <w:rFonts w:ascii="Arial" w:hAnsi="Arial" w:cs="Arial"/>
          <w:b/>
          <w:bCs/>
          <w:color w:val="000000" w:themeColor="text1"/>
          <w:sz w:val="44"/>
          <w:szCs w:val="44"/>
        </w:rPr>
      </w:pPr>
    </w:p>
    <w:p w14:paraId="1310A0AA" w14:textId="754C8D40" w:rsidR="009927A1" w:rsidRPr="00A241F0" w:rsidRDefault="00373543" w:rsidP="00222DCB">
      <w:pPr>
        <w:spacing w:line="360" w:lineRule="auto"/>
        <w:jc w:val="center"/>
        <w:rPr>
          <w:rFonts w:ascii="Arial" w:hAnsi="Arial" w:cs="Arial"/>
          <w:b/>
          <w:bCs/>
          <w:color w:val="000000" w:themeColor="text1"/>
          <w:sz w:val="44"/>
          <w:szCs w:val="44"/>
        </w:rPr>
      </w:pPr>
      <w:r w:rsidRPr="00A241F0">
        <w:rPr>
          <w:rFonts w:ascii="Arial" w:hAnsi="Arial" w:cs="Arial"/>
          <w:b/>
          <w:bCs/>
          <w:color w:val="000000" w:themeColor="text1"/>
          <w:sz w:val="44"/>
          <w:szCs w:val="44"/>
        </w:rPr>
        <w:t xml:space="preserve">A Review: The under-reporting of sexual offences to Police </w:t>
      </w:r>
    </w:p>
    <w:p w14:paraId="14D3D22E" w14:textId="77777777" w:rsidR="00A241F0" w:rsidRPr="00A241F0" w:rsidRDefault="00A241F0" w:rsidP="00222DCB">
      <w:pPr>
        <w:spacing w:line="360" w:lineRule="auto"/>
        <w:jc w:val="center"/>
        <w:rPr>
          <w:rFonts w:ascii="Arial" w:hAnsi="Arial" w:cs="Arial"/>
          <w:b/>
          <w:bCs/>
          <w:color w:val="000000" w:themeColor="text1"/>
          <w:sz w:val="44"/>
          <w:szCs w:val="44"/>
        </w:rPr>
      </w:pPr>
    </w:p>
    <w:p w14:paraId="2FC3B0C2" w14:textId="45F86ABF" w:rsidR="00A241F0" w:rsidRPr="00A241F0" w:rsidRDefault="00A241F0" w:rsidP="00A241F0">
      <w:pPr>
        <w:spacing w:line="360" w:lineRule="auto"/>
        <w:rPr>
          <w:rFonts w:ascii="Arial" w:hAnsi="Arial" w:cs="Arial"/>
          <w:b/>
          <w:bCs/>
          <w:color w:val="000000" w:themeColor="text1"/>
          <w:sz w:val="44"/>
          <w:szCs w:val="44"/>
          <w:u w:val="single"/>
        </w:rPr>
      </w:pPr>
      <w:r w:rsidRPr="00A241F0">
        <w:rPr>
          <w:rFonts w:ascii="Arial" w:hAnsi="Arial" w:cs="Arial"/>
          <w:b/>
          <w:bCs/>
          <w:color w:val="000000" w:themeColor="text1"/>
          <w:sz w:val="44"/>
          <w:szCs w:val="44"/>
        </w:rPr>
        <w:t>…………………………………………………….</w:t>
      </w:r>
      <w:r w:rsidRPr="00A241F0">
        <w:rPr>
          <w:rFonts w:ascii="Arial" w:hAnsi="Arial" w:cs="Arial"/>
          <w:b/>
          <w:bCs/>
          <w:color w:val="000000" w:themeColor="text1"/>
          <w:sz w:val="44"/>
          <w:szCs w:val="44"/>
          <w:u w:val="single"/>
        </w:rPr>
        <w:t xml:space="preserve"> </w:t>
      </w:r>
    </w:p>
    <w:p w14:paraId="0CA371AC" w14:textId="77777777" w:rsidR="00A241F0" w:rsidRPr="00A241F0" w:rsidRDefault="00A241F0" w:rsidP="00A241F0">
      <w:pPr>
        <w:spacing w:line="360" w:lineRule="auto"/>
        <w:jc w:val="center"/>
        <w:rPr>
          <w:rFonts w:ascii="Arial" w:hAnsi="Arial" w:cs="Arial"/>
          <w:b/>
          <w:bCs/>
          <w:color w:val="000000" w:themeColor="text1"/>
          <w:sz w:val="28"/>
          <w:szCs w:val="28"/>
        </w:rPr>
      </w:pPr>
    </w:p>
    <w:p w14:paraId="50FD267B" w14:textId="6623F60E" w:rsidR="00931644" w:rsidRPr="00A241F0" w:rsidRDefault="00931644" w:rsidP="00A241F0">
      <w:pPr>
        <w:spacing w:line="360" w:lineRule="auto"/>
        <w:jc w:val="center"/>
        <w:rPr>
          <w:rFonts w:ascii="Arial" w:hAnsi="Arial" w:cs="Arial"/>
          <w:b/>
          <w:bCs/>
          <w:color w:val="000000" w:themeColor="text1"/>
          <w:sz w:val="28"/>
          <w:szCs w:val="28"/>
        </w:rPr>
      </w:pPr>
      <w:r w:rsidRPr="00A241F0">
        <w:rPr>
          <w:rFonts w:ascii="Arial" w:hAnsi="Arial" w:cs="Arial"/>
          <w:b/>
          <w:bCs/>
          <w:color w:val="000000" w:themeColor="text1"/>
          <w:sz w:val="28"/>
          <w:szCs w:val="28"/>
        </w:rPr>
        <w:t xml:space="preserve">Katie TOSH </w:t>
      </w:r>
    </w:p>
    <w:p w14:paraId="647DD2AD" w14:textId="7A9C42E1" w:rsidR="00860871" w:rsidRPr="00A241F0" w:rsidRDefault="00860871" w:rsidP="00A241F0">
      <w:pPr>
        <w:spacing w:line="360" w:lineRule="auto"/>
        <w:jc w:val="center"/>
        <w:rPr>
          <w:rFonts w:ascii="Arial" w:hAnsi="Arial" w:cs="Arial"/>
          <w:b/>
          <w:bCs/>
          <w:color w:val="000000" w:themeColor="text1"/>
          <w:sz w:val="28"/>
          <w:szCs w:val="28"/>
        </w:rPr>
      </w:pPr>
      <w:r w:rsidRPr="00A241F0">
        <w:rPr>
          <w:rFonts w:ascii="Arial" w:hAnsi="Arial" w:cs="Arial"/>
          <w:b/>
          <w:bCs/>
          <w:color w:val="000000" w:themeColor="text1"/>
          <w:sz w:val="28"/>
          <w:szCs w:val="28"/>
        </w:rPr>
        <w:t xml:space="preserve">Student ID: 1815290 </w:t>
      </w:r>
    </w:p>
    <w:p w14:paraId="6C2A65D9" w14:textId="7EB8DB6D" w:rsidR="00860871" w:rsidRPr="00A241F0" w:rsidRDefault="001D1986" w:rsidP="00A241F0">
      <w:pPr>
        <w:spacing w:line="360" w:lineRule="auto"/>
        <w:jc w:val="center"/>
        <w:rPr>
          <w:rFonts w:ascii="Arial" w:hAnsi="Arial" w:cs="Arial"/>
          <w:b/>
          <w:bCs/>
          <w:color w:val="000000" w:themeColor="text1"/>
          <w:sz w:val="28"/>
          <w:szCs w:val="28"/>
        </w:rPr>
      </w:pPr>
      <w:r w:rsidRPr="00A241F0">
        <w:rPr>
          <w:rFonts w:ascii="Arial" w:hAnsi="Arial" w:cs="Arial"/>
          <w:b/>
          <w:bCs/>
          <w:color w:val="000000" w:themeColor="text1"/>
          <w:sz w:val="28"/>
          <w:szCs w:val="28"/>
        </w:rPr>
        <w:t xml:space="preserve">BSc (Hons) </w:t>
      </w:r>
      <w:r w:rsidR="00860871" w:rsidRPr="00A241F0">
        <w:rPr>
          <w:rFonts w:ascii="Arial" w:hAnsi="Arial" w:cs="Arial"/>
          <w:b/>
          <w:bCs/>
          <w:color w:val="000000" w:themeColor="text1"/>
          <w:sz w:val="28"/>
          <w:szCs w:val="28"/>
        </w:rPr>
        <w:t xml:space="preserve">Professional Policing Practice </w:t>
      </w:r>
    </w:p>
    <w:p w14:paraId="14C6F19E" w14:textId="53462553" w:rsidR="001D1986" w:rsidRPr="00A241F0" w:rsidRDefault="001D1986" w:rsidP="00A241F0">
      <w:pPr>
        <w:spacing w:line="360" w:lineRule="auto"/>
        <w:jc w:val="center"/>
        <w:rPr>
          <w:rFonts w:ascii="Arial" w:hAnsi="Arial" w:cs="Arial"/>
          <w:b/>
          <w:bCs/>
          <w:color w:val="000000" w:themeColor="text1"/>
          <w:sz w:val="28"/>
          <w:szCs w:val="28"/>
        </w:rPr>
      </w:pPr>
      <w:proofErr w:type="gramStart"/>
      <w:r w:rsidRPr="00A241F0">
        <w:rPr>
          <w:rFonts w:ascii="Arial" w:hAnsi="Arial" w:cs="Arial"/>
          <w:b/>
          <w:bCs/>
          <w:color w:val="000000" w:themeColor="text1"/>
          <w:sz w:val="28"/>
          <w:szCs w:val="28"/>
        </w:rPr>
        <w:t>March,</w:t>
      </w:r>
      <w:proofErr w:type="gramEnd"/>
      <w:r w:rsidRPr="00A241F0">
        <w:rPr>
          <w:rFonts w:ascii="Arial" w:hAnsi="Arial" w:cs="Arial"/>
          <w:b/>
          <w:bCs/>
          <w:color w:val="000000" w:themeColor="text1"/>
          <w:sz w:val="28"/>
          <w:szCs w:val="28"/>
        </w:rPr>
        <w:t xml:space="preserve"> 2023 </w:t>
      </w:r>
    </w:p>
    <w:p w14:paraId="4512C1A9" w14:textId="77777777" w:rsidR="00A241F0" w:rsidRPr="00A241F0" w:rsidRDefault="00A241F0" w:rsidP="00A241F0">
      <w:pPr>
        <w:spacing w:line="360" w:lineRule="auto"/>
        <w:jc w:val="center"/>
        <w:rPr>
          <w:rFonts w:ascii="Arial" w:hAnsi="Arial" w:cs="Arial"/>
          <w:b/>
          <w:bCs/>
          <w:color w:val="000000" w:themeColor="text1"/>
          <w:sz w:val="28"/>
          <w:szCs w:val="28"/>
        </w:rPr>
      </w:pPr>
    </w:p>
    <w:p w14:paraId="652250DE" w14:textId="068F414D" w:rsidR="001D1986" w:rsidRPr="00A241F0" w:rsidRDefault="001D1986" w:rsidP="00A241F0">
      <w:pPr>
        <w:spacing w:line="360" w:lineRule="auto"/>
        <w:jc w:val="center"/>
        <w:rPr>
          <w:rFonts w:ascii="Arial" w:hAnsi="Arial" w:cs="Arial"/>
          <w:b/>
          <w:bCs/>
          <w:color w:val="000000" w:themeColor="text1"/>
          <w:sz w:val="28"/>
          <w:szCs w:val="28"/>
        </w:rPr>
      </w:pPr>
      <w:r w:rsidRPr="00A241F0">
        <w:rPr>
          <w:rFonts w:ascii="Arial" w:hAnsi="Arial" w:cs="Arial"/>
          <w:b/>
          <w:bCs/>
          <w:color w:val="000000" w:themeColor="text1"/>
          <w:sz w:val="28"/>
          <w:szCs w:val="28"/>
        </w:rPr>
        <w:t xml:space="preserve">Word Count: </w:t>
      </w:r>
    </w:p>
    <w:p w14:paraId="60BC5F5F" w14:textId="35A3ABDC" w:rsidR="00373543" w:rsidRPr="00222DCB" w:rsidRDefault="00373543" w:rsidP="00222DCB">
      <w:pPr>
        <w:spacing w:line="360" w:lineRule="auto"/>
        <w:jc w:val="center"/>
        <w:rPr>
          <w:rFonts w:ascii="Arial" w:hAnsi="Arial" w:cs="Arial"/>
          <w:b/>
          <w:bCs/>
          <w:sz w:val="24"/>
          <w:szCs w:val="24"/>
        </w:rPr>
      </w:pPr>
    </w:p>
    <w:p w14:paraId="6304E36C" w14:textId="4D959188" w:rsidR="00373543" w:rsidRPr="00222DCB" w:rsidRDefault="00373543" w:rsidP="00222DCB">
      <w:pPr>
        <w:spacing w:line="360" w:lineRule="auto"/>
        <w:jc w:val="center"/>
        <w:rPr>
          <w:rFonts w:ascii="Arial" w:hAnsi="Arial" w:cs="Arial"/>
          <w:b/>
          <w:bCs/>
          <w:sz w:val="24"/>
          <w:szCs w:val="24"/>
        </w:rPr>
      </w:pPr>
    </w:p>
    <w:p w14:paraId="54BC8FE1" w14:textId="77777777" w:rsidR="00A241F0" w:rsidRDefault="00A241F0" w:rsidP="00C74450">
      <w:pPr>
        <w:spacing w:line="360" w:lineRule="auto"/>
        <w:rPr>
          <w:rFonts w:ascii="Arial" w:hAnsi="Arial" w:cs="Arial"/>
          <w:b/>
          <w:bCs/>
          <w:color w:val="FF0000"/>
          <w:sz w:val="28"/>
          <w:szCs w:val="28"/>
        </w:rPr>
      </w:pPr>
    </w:p>
    <w:p w14:paraId="29758857" w14:textId="1ED7B80D" w:rsidR="00860871" w:rsidRDefault="00860871" w:rsidP="00C74450">
      <w:pPr>
        <w:spacing w:line="360" w:lineRule="auto"/>
        <w:rPr>
          <w:rFonts w:ascii="Arial" w:hAnsi="Arial" w:cs="Arial"/>
          <w:b/>
          <w:bCs/>
          <w:color w:val="FF0000"/>
          <w:sz w:val="28"/>
          <w:szCs w:val="28"/>
        </w:rPr>
      </w:pPr>
      <w:r>
        <w:rPr>
          <w:rFonts w:ascii="Arial" w:hAnsi="Arial" w:cs="Arial"/>
          <w:b/>
          <w:bCs/>
          <w:color w:val="FF0000"/>
          <w:sz w:val="28"/>
          <w:szCs w:val="28"/>
        </w:rPr>
        <w:lastRenderedPageBreak/>
        <w:t>Acknowledgements</w:t>
      </w:r>
    </w:p>
    <w:p w14:paraId="13C67A01" w14:textId="3334493F" w:rsidR="00860871" w:rsidRDefault="00860871" w:rsidP="00C74450">
      <w:pPr>
        <w:spacing w:line="360" w:lineRule="auto"/>
        <w:rPr>
          <w:rFonts w:ascii="Arial" w:hAnsi="Arial" w:cs="Arial"/>
          <w:color w:val="000000" w:themeColor="text1"/>
          <w:sz w:val="24"/>
          <w:szCs w:val="24"/>
        </w:rPr>
      </w:pPr>
      <w:r>
        <w:rPr>
          <w:rFonts w:ascii="Arial" w:hAnsi="Arial" w:cs="Arial"/>
          <w:color w:val="000000" w:themeColor="text1"/>
          <w:sz w:val="24"/>
          <w:szCs w:val="24"/>
        </w:rPr>
        <w:t>I would like to thank my colleagues for their input in my dissertation, and the many research participants who have given their time to provide detailed and considerate responses.</w:t>
      </w:r>
    </w:p>
    <w:p w14:paraId="7C6C574E" w14:textId="23F10F55" w:rsidR="00860871" w:rsidRDefault="00860871" w:rsidP="00C7445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I would also like to thank my supervisor </w:t>
      </w:r>
      <w:r w:rsidR="00A241F0">
        <w:rPr>
          <w:rFonts w:ascii="Arial" w:hAnsi="Arial" w:cs="Arial"/>
          <w:color w:val="000000" w:themeColor="text1"/>
          <w:sz w:val="24"/>
          <w:szCs w:val="24"/>
        </w:rPr>
        <w:t xml:space="preserve">Jane </w:t>
      </w:r>
      <w:r w:rsidR="009708F6">
        <w:rPr>
          <w:rFonts w:ascii="Arial" w:hAnsi="Arial" w:cs="Arial"/>
          <w:color w:val="000000" w:themeColor="text1"/>
          <w:sz w:val="24"/>
          <w:szCs w:val="24"/>
        </w:rPr>
        <w:t>Davies</w:t>
      </w:r>
      <w:r w:rsidR="00A241F0">
        <w:rPr>
          <w:rFonts w:ascii="Arial" w:hAnsi="Arial" w:cs="Arial"/>
          <w:color w:val="000000" w:themeColor="text1"/>
          <w:sz w:val="24"/>
          <w:szCs w:val="24"/>
        </w:rPr>
        <w:t xml:space="preserve"> </w:t>
      </w:r>
      <w:r>
        <w:rPr>
          <w:rFonts w:ascii="Arial" w:hAnsi="Arial" w:cs="Arial"/>
          <w:color w:val="000000" w:themeColor="text1"/>
          <w:sz w:val="24"/>
          <w:szCs w:val="24"/>
        </w:rPr>
        <w:t xml:space="preserve">for her thorough reviews of my dissertation throughout its completion. </w:t>
      </w:r>
      <w:r w:rsidR="00A241F0">
        <w:rPr>
          <w:rFonts w:ascii="Arial" w:hAnsi="Arial" w:cs="Arial"/>
          <w:color w:val="000000" w:themeColor="text1"/>
          <w:sz w:val="24"/>
          <w:szCs w:val="24"/>
        </w:rPr>
        <w:t xml:space="preserve">I will be ever grateful for her assistance throughout this process. </w:t>
      </w:r>
    </w:p>
    <w:p w14:paraId="0FC6B618" w14:textId="55446CE4" w:rsidR="00C74450" w:rsidRDefault="00C74450" w:rsidP="00222DCB">
      <w:pPr>
        <w:spacing w:line="360" w:lineRule="auto"/>
        <w:rPr>
          <w:rFonts w:ascii="Arial" w:hAnsi="Arial" w:cs="Arial"/>
          <w:color w:val="000000" w:themeColor="text1"/>
          <w:sz w:val="24"/>
          <w:szCs w:val="24"/>
        </w:rPr>
      </w:pPr>
    </w:p>
    <w:p w14:paraId="3D124D2E" w14:textId="0227BC33" w:rsidR="00C74450" w:rsidRDefault="00C74450" w:rsidP="00222DCB">
      <w:pPr>
        <w:spacing w:line="360" w:lineRule="auto"/>
        <w:rPr>
          <w:rFonts w:ascii="Arial" w:hAnsi="Arial" w:cs="Arial"/>
          <w:color w:val="000000" w:themeColor="text1"/>
          <w:sz w:val="24"/>
          <w:szCs w:val="24"/>
        </w:rPr>
      </w:pPr>
    </w:p>
    <w:p w14:paraId="496BA5E0" w14:textId="41C768CE" w:rsidR="00C74450" w:rsidRDefault="00C74450" w:rsidP="00222DCB">
      <w:pPr>
        <w:spacing w:line="360" w:lineRule="auto"/>
        <w:rPr>
          <w:rFonts w:ascii="Arial" w:hAnsi="Arial" w:cs="Arial"/>
          <w:color w:val="000000" w:themeColor="text1"/>
          <w:sz w:val="24"/>
          <w:szCs w:val="24"/>
        </w:rPr>
      </w:pPr>
    </w:p>
    <w:p w14:paraId="1A0C7CEE" w14:textId="6C2184FC" w:rsidR="00C74450" w:rsidRDefault="00C74450" w:rsidP="00222DCB">
      <w:pPr>
        <w:spacing w:line="360" w:lineRule="auto"/>
        <w:rPr>
          <w:rFonts w:ascii="Arial" w:hAnsi="Arial" w:cs="Arial"/>
          <w:color w:val="000000" w:themeColor="text1"/>
          <w:sz w:val="24"/>
          <w:szCs w:val="24"/>
        </w:rPr>
      </w:pPr>
    </w:p>
    <w:p w14:paraId="5CF79F2C" w14:textId="22A23CEB" w:rsidR="00C74450" w:rsidRDefault="00C74450" w:rsidP="00222DCB">
      <w:pPr>
        <w:spacing w:line="360" w:lineRule="auto"/>
        <w:rPr>
          <w:rFonts w:ascii="Arial" w:hAnsi="Arial" w:cs="Arial"/>
          <w:color w:val="000000" w:themeColor="text1"/>
          <w:sz w:val="24"/>
          <w:szCs w:val="24"/>
        </w:rPr>
      </w:pPr>
    </w:p>
    <w:p w14:paraId="4507C65B" w14:textId="565179BB" w:rsidR="00C74450" w:rsidRDefault="00C74450" w:rsidP="00222DCB">
      <w:pPr>
        <w:spacing w:line="360" w:lineRule="auto"/>
        <w:rPr>
          <w:rFonts w:ascii="Arial" w:hAnsi="Arial" w:cs="Arial"/>
          <w:color w:val="000000" w:themeColor="text1"/>
          <w:sz w:val="24"/>
          <w:szCs w:val="24"/>
        </w:rPr>
      </w:pPr>
    </w:p>
    <w:p w14:paraId="0EB7F1A0" w14:textId="41BD2FD0" w:rsidR="00C74450" w:rsidRDefault="00C74450" w:rsidP="00222DCB">
      <w:pPr>
        <w:spacing w:line="360" w:lineRule="auto"/>
        <w:rPr>
          <w:rFonts w:ascii="Arial" w:hAnsi="Arial" w:cs="Arial"/>
          <w:color w:val="000000" w:themeColor="text1"/>
          <w:sz w:val="24"/>
          <w:szCs w:val="24"/>
        </w:rPr>
      </w:pPr>
    </w:p>
    <w:p w14:paraId="11E00A3E" w14:textId="5AF5B188" w:rsidR="00C74450" w:rsidRDefault="00C74450" w:rsidP="00222DCB">
      <w:pPr>
        <w:spacing w:line="360" w:lineRule="auto"/>
        <w:rPr>
          <w:rFonts w:ascii="Arial" w:hAnsi="Arial" w:cs="Arial"/>
          <w:color w:val="000000" w:themeColor="text1"/>
          <w:sz w:val="24"/>
          <w:szCs w:val="24"/>
        </w:rPr>
      </w:pPr>
    </w:p>
    <w:p w14:paraId="1EA89369" w14:textId="442BF74A" w:rsidR="00C74450" w:rsidRDefault="00C74450" w:rsidP="00222DCB">
      <w:pPr>
        <w:spacing w:line="360" w:lineRule="auto"/>
        <w:rPr>
          <w:rFonts w:ascii="Arial" w:hAnsi="Arial" w:cs="Arial"/>
          <w:color w:val="000000" w:themeColor="text1"/>
          <w:sz w:val="24"/>
          <w:szCs w:val="24"/>
        </w:rPr>
      </w:pPr>
    </w:p>
    <w:p w14:paraId="65BAAB0C" w14:textId="4540CB0B" w:rsidR="00C74450" w:rsidRDefault="00C74450" w:rsidP="00222DCB">
      <w:pPr>
        <w:spacing w:line="360" w:lineRule="auto"/>
        <w:rPr>
          <w:rFonts w:ascii="Arial" w:hAnsi="Arial" w:cs="Arial"/>
          <w:color w:val="000000" w:themeColor="text1"/>
          <w:sz w:val="24"/>
          <w:szCs w:val="24"/>
        </w:rPr>
      </w:pPr>
    </w:p>
    <w:p w14:paraId="61BA3D1C" w14:textId="40C74C64" w:rsidR="00C74450" w:rsidRDefault="00C74450" w:rsidP="00222DCB">
      <w:pPr>
        <w:spacing w:line="360" w:lineRule="auto"/>
        <w:rPr>
          <w:rFonts w:ascii="Arial" w:hAnsi="Arial" w:cs="Arial"/>
          <w:color w:val="000000" w:themeColor="text1"/>
          <w:sz w:val="24"/>
          <w:szCs w:val="24"/>
        </w:rPr>
      </w:pPr>
    </w:p>
    <w:p w14:paraId="38CA5D6A" w14:textId="466E711E" w:rsidR="00C74450" w:rsidRDefault="00C74450" w:rsidP="00222DCB">
      <w:pPr>
        <w:spacing w:line="360" w:lineRule="auto"/>
        <w:rPr>
          <w:rFonts w:ascii="Arial" w:hAnsi="Arial" w:cs="Arial"/>
          <w:color w:val="000000" w:themeColor="text1"/>
          <w:sz w:val="24"/>
          <w:szCs w:val="24"/>
        </w:rPr>
      </w:pPr>
    </w:p>
    <w:p w14:paraId="15F65BED" w14:textId="27314647" w:rsidR="00C74450" w:rsidRDefault="00C74450" w:rsidP="00222DCB">
      <w:pPr>
        <w:spacing w:line="360" w:lineRule="auto"/>
        <w:rPr>
          <w:rFonts w:ascii="Arial" w:hAnsi="Arial" w:cs="Arial"/>
          <w:color w:val="000000" w:themeColor="text1"/>
          <w:sz w:val="24"/>
          <w:szCs w:val="24"/>
        </w:rPr>
      </w:pPr>
    </w:p>
    <w:p w14:paraId="2861C798" w14:textId="4A32D5BB" w:rsidR="00C74450" w:rsidRDefault="00C74450" w:rsidP="00222DCB">
      <w:pPr>
        <w:spacing w:line="360" w:lineRule="auto"/>
        <w:rPr>
          <w:rFonts w:ascii="Arial" w:hAnsi="Arial" w:cs="Arial"/>
          <w:color w:val="000000" w:themeColor="text1"/>
          <w:sz w:val="24"/>
          <w:szCs w:val="24"/>
        </w:rPr>
      </w:pPr>
    </w:p>
    <w:p w14:paraId="1B3E33AA" w14:textId="3C50B43C" w:rsidR="00C74450" w:rsidRDefault="00C74450" w:rsidP="00222DCB">
      <w:pPr>
        <w:spacing w:line="360" w:lineRule="auto"/>
        <w:rPr>
          <w:rFonts w:ascii="Arial" w:hAnsi="Arial" w:cs="Arial"/>
          <w:color w:val="000000" w:themeColor="text1"/>
          <w:sz w:val="24"/>
          <w:szCs w:val="24"/>
        </w:rPr>
      </w:pPr>
    </w:p>
    <w:p w14:paraId="7F1F3377" w14:textId="6B065BFB" w:rsidR="00C74450" w:rsidRDefault="00C74450" w:rsidP="00222DCB">
      <w:pPr>
        <w:spacing w:line="360" w:lineRule="auto"/>
        <w:rPr>
          <w:rFonts w:ascii="Arial" w:hAnsi="Arial" w:cs="Arial"/>
          <w:color w:val="000000" w:themeColor="text1"/>
          <w:sz w:val="24"/>
          <w:szCs w:val="24"/>
        </w:rPr>
      </w:pPr>
    </w:p>
    <w:p w14:paraId="6E03A0D8" w14:textId="1C3E77A1" w:rsidR="00C74450" w:rsidRDefault="00C74450" w:rsidP="00222DCB">
      <w:pPr>
        <w:spacing w:line="360" w:lineRule="auto"/>
        <w:rPr>
          <w:rFonts w:ascii="Arial" w:hAnsi="Arial" w:cs="Arial"/>
          <w:color w:val="000000" w:themeColor="text1"/>
          <w:sz w:val="24"/>
          <w:szCs w:val="24"/>
        </w:rPr>
      </w:pPr>
    </w:p>
    <w:p w14:paraId="23802A64" w14:textId="06E6FC13" w:rsidR="00C74450" w:rsidRDefault="00C74450" w:rsidP="00222DCB">
      <w:pPr>
        <w:spacing w:line="360" w:lineRule="auto"/>
        <w:rPr>
          <w:rFonts w:ascii="Arial" w:hAnsi="Arial" w:cs="Arial"/>
          <w:color w:val="000000" w:themeColor="text1"/>
          <w:sz w:val="24"/>
          <w:szCs w:val="24"/>
        </w:rPr>
      </w:pPr>
    </w:p>
    <w:p w14:paraId="6610E64E" w14:textId="3C0BA1A8" w:rsidR="00C74450" w:rsidRPr="00C74450" w:rsidRDefault="00C74450" w:rsidP="00C74450">
      <w:pPr>
        <w:spacing w:line="360" w:lineRule="auto"/>
        <w:rPr>
          <w:rFonts w:ascii="Arial" w:hAnsi="Arial" w:cs="Arial"/>
          <w:b/>
          <w:bCs/>
          <w:color w:val="FF0000"/>
          <w:sz w:val="28"/>
          <w:szCs w:val="28"/>
        </w:rPr>
      </w:pPr>
      <w:r w:rsidRPr="00C74450">
        <w:rPr>
          <w:rFonts w:ascii="Arial" w:hAnsi="Arial" w:cs="Arial"/>
          <w:b/>
          <w:bCs/>
          <w:color w:val="FF0000"/>
          <w:sz w:val="28"/>
          <w:szCs w:val="28"/>
        </w:rPr>
        <w:lastRenderedPageBreak/>
        <w:t xml:space="preserve">Declarations </w:t>
      </w:r>
    </w:p>
    <w:p w14:paraId="530CF429" w14:textId="77777777" w:rsidR="00C74450" w:rsidRPr="00C74450" w:rsidRDefault="00C74450" w:rsidP="00C74450">
      <w:pPr>
        <w:spacing w:line="360" w:lineRule="auto"/>
        <w:rPr>
          <w:rFonts w:ascii="Arial" w:hAnsi="Arial" w:cs="Arial"/>
          <w:color w:val="000000" w:themeColor="text1"/>
          <w:sz w:val="24"/>
          <w:szCs w:val="24"/>
        </w:rPr>
      </w:pPr>
    </w:p>
    <w:p w14:paraId="40A946F8" w14:textId="77777777" w:rsidR="00C74450" w:rsidRDefault="00C74450" w:rsidP="00C74450">
      <w:pPr>
        <w:numPr>
          <w:ilvl w:val="0"/>
          <w:numId w:val="24"/>
        </w:numPr>
        <w:spacing w:line="360" w:lineRule="auto"/>
        <w:rPr>
          <w:rFonts w:ascii="Arial" w:hAnsi="Arial" w:cs="Arial"/>
          <w:color w:val="000000" w:themeColor="text1"/>
          <w:sz w:val="24"/>
          <w:szCs w:val="24"/>
        </w:rPr>
      </w:pPr>
      <w:r w:rsidRPr="00C74450">
        <w:rPr>
          <w:rFonts w:ascii="Arial" w:hAnsi="Arial" w:cs="Arial"/>
          <w:color w:val="000000" w:themeColor="text1"/>
          <w:sz w:val="24"/>
          <w:szCs w:val="24"/>
          <w:u w:val="single"/>
        </w:rPr>
        <w:t>Declaration</w:t>
      </w:r>
      <w:r w:rsidRPr="00C74450">
        <w:rPr>
          <w:rFonts w:ascii="Arial" w:hAnsi="Arial" w:cs="Arial"/>
          <w:color w:val="000000" w:themeColor="text1"/>
          <w:sz w:val="24"/>
          <w:szCs w:val="24"/>
        </w:rPr>
        <w:t xml:space="preserve"> - This work has not previously been accepted in substance for any degree and is not being concurrently submitted in candidature for any degree.   </w:t>
      </w:r>
    </w:p>
    <w:p w14:paraId="546FF13C" w14:textId="0B28B114" w:rsidR="00C74450" w:rsidRDefault="00887DA1" w:rsidP="00C74450">
      <w:pPr>
        <w:spacing w:line="360" w:lineRule="auto"/>
        <w:ind w:left="720"/>
        <w:rPr>
          <w:rFonts w:ascii="Arial" w:hAnsi="Arial" w:cs="Arial"/>
          <w:color w:val="000000" w:themeColor="text1"/>
          <w:sz w:val="24"/>
          <w:szCs w:val="24"/>
        </w:rPr>
      </w:pPr>
      <w:r>
        <w:rPr>
          <w:rFonts w:ascii="Arial" w:hAnsi="Arial" w:cs="Arial"/>
          <w:noProof/>
          <w:color w:val="000000" w:themeColor="text1"/>
          <w:sz w:val="24"/>
          <w:szCs w:val="24"/>
        </w:rPr>
        <mc:AlternateContent>
          <mc:Choice Requires="wpi">
            <w:drawing>
              <wp:anchor distT="0" distB="0" distL="114300" distR="114300" simplePos="0" relativeHeight="251661312" behindDoc="0" locked="0" layoutInCell="1" allowOverlap="1" wp14:anchorId="07735778" wp14:editId="68314DA3">
                <wp:simplePos x="0" y="0"/>
                <wp:positionH relativeFrom="column">
                  <wp:posOffset>984250</wp:posOffset>
                </wp:positionH>
                <wp:positionV relativeFrom="paragraph">
                  <wp:posOffset>-182245</wp:posOffset>
                </wp:positionV>
                <wp:extent cx="802625" cy="501650"/>
                <wp:effectExtent l="57150" t="57150" r="0" b="50800"/>
                <wp:wrapNone/>
                <wp:docPr id="17" name="Ink 17"/>
                <wp:cNvGraphicFramePr/>
                <a:graphic xmlns:a="http://schemas.openxmlformats.org/drawingml/2006/main">
                  <a:graphicData uri="http://schemas.microsoft.com/office/word/2010/wordprocessingInk">
                    <w14:contentPart bwMode="auto" r:id="rId9">
                      <w14:nvContentPartPr>
                        <w14:cNvContentPartPr/>
                      </w14:nvContentPartPr>
                      <w14:xfrm>
                        <a:off x="0" y="0"/>
                        <a:ext cx="802625" cy="501650"/>
                      </w14:xfrm>
                    </w14:contentPart>
                  </a:graphicData>
                </a:graphic>
              </wp:anchor>
            </w:drawing>
          </mc:Choice>
          <mc:Fallback>
            <w:pict>
              <v:shapetype w14:anchorId="3CA5859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7" o:spid="_x0000_s1026" type="#_x0000_t75" style="position:absolute;margin-left:76.8pt;margin-top:-15.05pt;width:64.65pt;height:40.9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">
                <v:imagedata r:id="rId10" o:title=""/>
              </v:shape>
            </w:pict>
          </mc:Fallback>
        </mc:AlternateContent>
      </w:r>
      <w:r w:rsidR="00C74450" w:rsidRPr="00C74450">
        <w:rPr>
          <w:rFonts w:ascii="Arial" w:hAnsi="Arial" w:cs="Arial"/>
          <w:color w:val="000000" w:themeColor="text1"/>
          <w:sz w:val="24"/>
          <w:szCs w:val="24"/>
        </w:rPr>
        <w:t xml:space="preserve">Signed: </w:t>
      </w:r>
      <w:r w:rsidR="00C74450">
        <w:rPr>
          <w:rFonts w:ascii="Arial" w:hAnsi="Arial" w:cs="Arial"/>
          <w:color w:val="000000" w:themeColor="text1"/>
          <w:sz w:val="24"/>
          <w:szCs w:val="24"/>
        </w:rPr>
        <w:t xml:space="preserve">                      </w:t>
      </w:r>
      <w:r w:rsidR="00C74450" w:rsidRPr="00C74450">
        <w:rPr>
          <w:rFonts w:ascii="Arial" w:hAnsi="Arial" w:cs="Arial"/>
          <w:color w:val="000000" w:themeColor="text1"/>
          <w:sz w:val="24"/>
          <w:szCs w:val="24"/>
        </w:rPr>
        <w:t xml:space="preserve">Date: </w:t>
      </w:r>
      <w:r w:rsidR="00C74450">
        <w:rPr>
          <w:rFonts w:ascii="Arial" w:hAnsi="Arial" w:cs="Arial"/>
          <w:color w:val="000000" w:themeColor="text1"/>
          <w:sz w:val="24"/>
          <w:szCs w:val="24"/>
        </w:rPr>
        <w:t xml:space="preserve">06.03.2023 </w:t>
      </w:r>
    </w:p>
    <w:p w14:paraId="394F8725" w14:textId="77777777" w:rsidR="00C74450" w:rsidRPr="00C74450" w:rsidRDefault="00C74450" w:rsidP="00C74450">
      <w:pPr>
        <w:spacing w:line="360" w:lineRule="auto"/>
        <w:ind w:left="720"/>
        <w:rPr>
          <w:rFonts w:ascii="Arial" w:hAnsi="Arial" w:cs="Arial"/>
          <w:color w:val="000000" w:themeColor="text1"/>
          <w:sz w:val="24"/>
          <w:szCs w:val="24"/>
        </w:rPr>
      </w:pPr>
    </w:p>
    <w:p w14:paraId="5510CAD6" w14:textId="77777777" w:rsidR="00C74450" w:rsidRDefault="00C74450" w:rsidP="00C74450">
      <w:pPr>
        <w:numPr>
          <w:ilvl w:val="0"/>
          <w:numId w:val="24"/>
        </w:numPr>
        <w:spacing w:line="360" w:lineRule="auto"/>
        <w:rPr>
          <w:rFonts w:ascii="Arial" w:hAnsi="Arial" w:cs="Arial"/>
          <w:color w:val="000000" w:themeColor="text1"/>
          <w:sz w:val="24"/>
          <w:szCs w:val="24"/>
        </w:rPr>
      </w:pPr>
      <w:r w:rsidRPr="00C74450">
        <w:rPr>
          <w:rFonts w:ascii="Arial" w:hAnsi="Arial" w:cs="Arial"/>
          <w:color w:val="000000" w:themeColor="text1"/>
          <w:sz w:val="24"/>
          <w:szCs w:val="24"/>
          <w:u w:val="single"/>
        </w:rPr>
        <w:t>Statement 1</w:t>
      </w:r>
      <w:r w:rsidRPr="00C74450">
        <w:rPr>
          <w:rFonts w:ascii="Arial" w:hAnsi="Arial" w:cs="Arial"/>
          <w:color w:val="000000" w:themeColor="text1"/>
          <w:sz w:val="24"/>
          <w:szCs w:val="24"/>
        </w:rPr>
        <w:t xml:space="preserve"> - This dissertation is being submitted in partial fulfilment of the requirements for the degree of BSc. </w:t>
      </w:r>
    </w:p>
    <w:p w14:paraId="6586630F" w14:textId="099F771B" w:rsidR="00C74450" w:rsidRPr="00C74450" w:rsidRDefault="00887DA1" w:rsidP="00C74450">
      <w:pPr>
        <w:spacing w:line="360" w:lineRule="auto"/>
        <w:ind w:left="720"/>
        <w:rPr>
          <w:rFonts w:ascii="Arial" w:hAnsi="Arial" w:cs="Arial"/>
          <w:color w:val="000000" w:themeColor="text1"/>
          <w:sz w:val="24"/>
          <w:szCs w:val="24"/>
        </w:rPr>
      </w:pPr>
      <w:r>
        <w:rPr>
          <w:rFonts w:ascii="Arial" w:hAnsi="Arial" w:cs="Arial"/>
          <w:noProof/>
          <w:color w:val="000000" w:themeColor="text1"/>
          <w:sz w:val="24"/>
          <w:szCs w:val="24"/>
        </w:rPr>
        <mc:AlternateContent>
          <mc:Choice Requires="wpi">
            <w:drawing>
              <wp:anchor distT="0" distB="0" distL="114300" distR="114300" simplePos="0" relativeHeight="251664384" behindDoc="0" locked="0" layoutInCell="1" allowOverlap="1" wp14:anchorId="0DAD7EC5" wp14:editId="2EA764E2">
                <wp:simplePos x="0" y="0"/>
                <wp:positionH relativeFrom="column">
                  <wp:posOffset>1036955</wp:posOffset>
                </wp:positionH>
                <wp:positionV relativeFrom="paragraph">
                  <wp:posOffset>-137795</wp:posOffset>
                </wp:positionV>
                <wp:extent cx="822140" cy="467995"/>
                <wp:effectExtent l="38100" t="57150" r="54610" b="46355"/>
                <wp:wrapNone/>
                <wp:docPr id="20" name="Ink 20"/>
                <wp:cNvGraphicFramePr/>
                <a:graphic xmlns:a="http://schemas.openxmlformats.org/drawingml/2006/main">
                  <a:graphicData uri="http://schemas.microsoft.com/office/word/2010/wordprocessingInk">
                    <w14:contentPart bwMode="auto" r:id="rId11">
                      <w14:nvContentPartPr>
                        <w14:cNvContentPartPr/>
                      </w14:nvContentPartPr>
                      <w14:xfrm>
                        <a:off x="0" y="0"/>
                        <a:ext cx="822140" cy="467995"/>
                      </w14:xfrm>
                    </w14:contentPart>
                  </a:graphicData>
                </a:graphic>
              </wp:anchor>
            </w:drawing>
          </mc:Choice>
          <mc:Fallback>
            <w:pict>
              <v:shape w14:anchorId="660BDB84" id="Ink 20" o:spid="_x0000_s1026" type="#_x0000_t75" style="position:absolute;margin-left:80.95pt;margin-top:-11.55pt;width:66.15pt;height:38.2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">
                <v:imagedata r:id="rId12" o:title=""/>
              </v:shape>
            </w:pict>
          </mc:Fallback>
        </mc:AlternateContent>
      </w:r>
      <w:r w:rsidR="00C74450" w:rsidRPr="00C74450">
        <w:rPr>
          <w:rFonts w:ascii="Arial" w:hAnsi="Arial" w:cs="Arial"/>
          <w:color w:val="000000" w:themeColor="text1"/>
          <w:sz w:val="24"/>
          <w:szCs w:val="24"/>
        </w:rPr>
        <w:t xml:space="preserve">Signed: </w:t>
      </w:r>
      <w:r w:rsidR="00C74450">
        <w:rPr>
          <w:rFonts w:ascii="Arial" w:hAnsi="Arial" w:cs="Arial"/>
          <w:color w:val="000000" w:themeColor="text1"/>
          <w:sz w:val="24"/>
          <w:szCs w:val="24"/>
        </w:rPr>
        <w:t xml:space="preserve">                      </w:t>
      </w:r>
      <w:r w:rsidR="00C74450" w:rsidRPr="00C74450">
        <w:rPr>
          <w:rFonts w:ascii="Arial" w:hAnsi="Arial" w:cs="Arial"/>
          <w:color w:val="000000" w:themeColor="text1"/>
          <w:sz w:val="24"/>
          <w:szCs w:val="24"/>
        </w:rPr>
        <w:t xml:space="preserve">Date: </w:t>
      </w:r>
      <w:r w:rsidR="00C74450">
        <w:rPr>
          <w:rFonts w:ascii="Arial" w:hAnsi="Arial" w:cs="Arial"/>
          <w:color w:val="000000" w:themeColor="text1"/>
          <w:sz w:val="24"/>
          <w:szCs w:val="24"/>
        </w:rPr>
        <w:t xml:space="preserve">06.03.2023 </w:t>
      </w:r>
    </w:p>
    <w:p w14:paraId="3EF97C12" w14:textId="77777777" w:rsidR="00C74450" w:rsidRPr="00C74450" w:rsidRDefault="00C74450" w:rsidP="00C74450">
      <w:pPr>
        <w:spacing w:line="360" w:lineRule="auto"/>
        <w:rPr>
          <w:rFonts w:ascii="Arial" w:hAnsi="Arial" w:cs="Arial"/>
          <w:color w:val="000000" w:themeColor="text1"/>
          <w:sz w:val="24"/>
          <w:szCs w:val="24"/>
        </w:rPr>
      </w:pPr>
    </w:p>
    <w:p w14:paraId="4825D27B" w14:textId="77777777" w:rsidR="00C74450" w:rsidRDefault="00C74450" w:rsidP="00C74450">
      <w:pPr>
        <w:numPr>
          <w:ilvl w:val="0"/>
          <w:numId w:val="24"/>
        </w:numPr>
        <w:spacing w:line="360" w:lineRule="auto"/>
        <w:rPr>
          <w:rFonts w:ascii="Arial" w:hAnsi="Arial" w:cs="Arial"/>
          <w:color w:val="000000" w:themeColor="text1"/>
          <w:sz w:val="24"/>
          <w:szCs w:val="24"/>
        </w:rPr>
      </w:pPr>
      <w:r w:rsidRPr="00C74450">
        <w:rPr>
          <w:rFonts w:ascii="Arial" w:hAnsi="Arial" w:cs="Arial"/>
          <w:color w:val="000000" w:themeColor="text1"/>
          <w:sz w:val="24"/>
          <w:szCs w:val="24"/>
          <w:u w:val="single"/>
        </w:rPr>
        <w:t>Statement 2</w:t>
      </w:r>
      <w:r w:rsidRPr="00C74450">
        <w:rPr>
          <w:rFonts w:ascii="Arial" w:hAnsi="Arial" w:cs="Arial"/>
          <w:color w:val="000000" w:themeColor="text1"/>
          <w:sz w:val="24"/>
          <w:szCs w:val="24"/>
        </w:rPr>
        <w:t xml:space="preserve"> - This dissertation is the result of my own independent work/investigation, except where otherwise stated. Other sources are acknowledged by footnotes giving explicit references.  A bibliography is appended. </w:t>
      </w:r>
    </w:p>
    <w:p w14:paraId="6F93359A" w14:textId="03D30BE2" w:rsidR="00C74450" w:rsidRDefault="00887DA1" w:rsidP="00C74450">
      <w:pPr>
        <w:spacing w:line="360" w:lineRule="auto"/>
        <w:ind w:left="720"/>
        <w:rPr>
          <w:rFonts w:ascii="Arial" w:hAnsi="Arial" w:cs="Arial"/>
          <w:color w:val="000000" w:themeColor="text1"/>
          <w:sz w:val="24"/>
          <w:szCs w:val="24"/>
        </w:rPr>
      </w:pPr>
      <w:r>
        <w:rPr>
          <w:rFonts w:ascii="Arial" w:hAnsi="Arial" w:cs="Arial"/>
          <w:noProof/>
          <w:color w:val="000000" w:themeColor="text1"/>
          <w:sz w:val="24"/>
          <w:szCs w:val="24"/>
        </w:rPr>
        <mc:AlternateContent>
          <mc:Choice Requires="wpi">
            <w:drawing>
              <wp:anchor distT="0" distB="0" distL="114300" distR="114300" simplePos="0" relativeHeight="251667456" behindDoc="0" locked="0" layoutInCell="1" allowOverlap="1" wp14:anchorId="5500D549" wp14:editId="5BE8AD83">
                <wp:simplePos x="0" y="0"/>
                <wp:positionH relativeFrom="column">
                  <wp:posOffset>969010</wp:posOffset>
                </wp:positionH>
                <wp:positionV relativeFrom="paragraph">
                  <wp:posOffset>-164465</wp:posOffset>
                </wp:positionV>
                <wp:extent cx="722470" cy="455295"/>
                <wp:effectExtent l="38100" t="38100" r="1905" b="40005"/>
                <wp:wrapNone/>
                <wp:docPr id="23" name="Ink 23"/>
                <wp:cNvGraphicFramePr/>
                <a:graphic xmlns:a="http://schemas.openxmlformats.org/drawingml/2006/main">
                  <a:graphicData uri="http://schemas.microsoft.com/office/word/2010/wordprocessingInk">
                    <w14:contentPart bwMode="auto" r:id="rId13">
                      <w14:nvContentPartPr>
                        <w14:cNvContentPartPr/>
                      </w14:nvContentPartPr>
                      <w14:xfrm>
                        <a:off x="0" y="0"/>
                        <a:ext cx="722470" cy="455295"/>
                      </w14:xfrm>
                    </w14:contentPart>
                  </a:graphicData>
                </a:graphic>
              </wp:anchor>
            </w:drawing>
          </mc:Choice>
          <mc:Fallback>
            <w:pict>
              <v:shape w14:anchorId="6F315665" id="Ink 23" o:spid="_x0000_s1026" type="#_x0000_t75" style="position:absolute;margin-left:75.6pt;margin-top:-13.65pt;width:58.35pt;height:37.2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">
                <v:imagedata r:id="rId14" o:title=""/>
              </v:shape>
            </w:pict>
          </mc:Fallback>
        </mc:AlternateContent>
      </w:r>
      <w:r w:rsidR="00C74450" w:rsidRPr="00C74450">
        <w:rPr>
          <w:rFonts w:ascii="Arial" w:hAnsi="Arial" w:cs="Arial"/>
          <w:color w:val="000000" w:themeColor="text1"/>
          <w:sz w:val="24"/>
          <w:szCs w:val="24"/>
        </w:rPr>
        <w:t xml:space="preserve">Signed: </w:t>
      </w:r>
      <w:r w:rsidR="00C74450">
        <w:rPr>
          <w:rFonts w:ascii="Arial" w:hAnsi="Arial" w:cs="Arial"/>
          <w:color w:val="000000" w:themeColor="text1"/>
          <w:sz w:val="24"/>
          <w:szCs w:val="24"/>
        </w:rPr>
        <w:t xml:space="preserve">               </w:t>
      </w:r>
      <w:r w:rsidR="00C74450" w:rsidRPr="00C74450">
        <w:rPr>
          <w:rFonts w:ascii="Arial" w:hAnsi="Arial" w:cs="Arial"/>
          <w:color w:val="000000" w:themeColor="text1"/>
          <w:sz w:val="24"/>
          <w:szCs w:val="24"/>
        </w:rPr>
        <w:t xml:space="preserve"> </w:t>
      </w:r>
      <w:r w:rsidR="00C74450">
        <w:rPr>
          <w:rFonts w:ascii="Arial" w:hAnsi="Arial" w:cs="Arial"/>
          <w:color w:val="000000" w:themeColor="text1"/>
          <w:sz w:val="24"/>
          <w:szCs w:val="24"/>
        </w:rPr>
        <w:t xml:space="preserve">      </w:t>
      </w:r>
      <w:r w:rsidR="00C74450" w:rsidRPr="00C74450">
        <w:rPr>
          <w:rFonts w:ascii="Arial" w:hAnsi="Arial" w:cs="Arial"/>
          <w:color w:val="000000" w:themeColor="text1"/>
          <w:sz w:val="24"/>
          <w:szCs w:val="24"/>
        </w:rPr>
        <w:t xml:space="preserve">Date: </w:t>
      </w:r>
      <w:r w:rsidR="00C74450">
        <w:rPr>
          <w:rFonts w:ascii="Arial" w:hAnsi="Arial" w:cs="Arial"/>
          <w:color w:val="000000" w:themeColor="text1"/>
          <w:sz w:val="24"/>
          <w:szCs w:val="24"/>
        </w:rPr>
        <w:t xml:space="preserve">06.03.2023 </w:t>
      </w:r>
    </w:p>
    <w:p w14:paraId="626B1044" w14:textId="77777777" w:rsidR="00C74450" w:rsidRPr="00C74450" w:rsidRDefault="00C74450" w:rsidP="00C74450">
      <w:pPr>
        <w:spacing w:line="360" w:lineRule="auto"/>
        <w:rPr>
          <w:rFonts w:ascii="Arial" w:hAnsi="Arial" w:cs="Arial"/>
          <w:color w:val="000000" w:themeColor="text1"/>
          <w:sz w:val="24"/>
          <w:szCs w:val="24"/>
        </w:rPr>
      </w:pPr>
    </w:p>
    <w:p w14:paraId="3AEB4770" w14:textId="77777777" w:rsidR="00C74450" w:rsidRDefault="00C74450" w:rsidP="00C74450">
      <w:pPr>
        <w:numPr>
          <w:ilvl w:val="0"/>
          <w:numId w:val="24"/>
        </w:numPr>
        <w:spacing w:line="360" w:lineRule="auto"/>
        <w:rPr>
          <w:rFonts w:ascii="Arial" w:hAnsi="Arial" w:cs="Arial"/>
          <w:color w:val="000000" w:themeColor="text1"/>
          <w:sz w:val="24"/>
          <w:szCs w:val="24"/>
        </w:rPr>
      </w:pPr>
      <w:r w:rsidRPr="00C74450">
        <w:rPr>
          <w:rFonts w:ascii="Arial" w:hAnsi="Arial" w:cs="Arial"/>
          <w:color w:val="000000" w:themeColor="text1"/>
          <w:sz w:val="24"/>
          <w:szCs w:val="24"/>
          <w:u w:val="single"/>
        </w:rPr>
        <w:t>Statement 3</w:t>
      </w:r>
      <w:r w:rsidRPr="00C74450">
        <w:rPr>
          <w:rFonts w:ascii="Arial" w:hAnsi="Arial" w:cs="Arial"/>
          <w:color w:val="000000" w:themeColor="text1"/>
          <w:sz w:val="24"/>
          <w:szCs w:val="24"/>
        </w:rPr>
        <w:t xml:space="preserve"> - I hereby give consent for my dissertation, if accepted, to be available for photocopying and for interlibrary loan, and for the title and summary to be made available to outside organisations. </w:t>
      </w:r>
    </w:p>
    <w:p w14:paraId="7D7C3826" w14:textId="65232321" w:rsidR="00C74450" w:rsidRDefault="00887DA1" w:rsidP="00C74450">
      <w:pPr>
        <w:spacing w:line="360" w:lineRule="auto"/>
        <w:ind w:left="720"/>
        <w:rPr>
          <w:rFonts w:ascii="Arial" w:hAnsi="Arial" w:cs="Arial"/>
          <w:color w:val="000000" w:themeColor="text1"/>
          <w:sz w:val="24"/>
          <w:szCs w:val="24"/>
        </w:rPr>
      </w:pPr>
      <w:r>
        <w:rPr>
          <w:rFonts w:ascii="Arial" w:hAnsi="Arial" w:cs="Arial"/>
          <w:noProof/>
          <w:color w:val="000000" w:themeColor="text1"/>
          <w:sz w:val="24"/>
          <w:szCs w:val="24"/>
        </w:rPr>
        <mc:AlternateContent>
          <mc:Choice Requires="wpi">
            <w:drawing>
              <wp:anchor distT="0" distB="0" distL="114300" distR="114300" simplePos="0" relativeHeight="251670528" behindDoc="0" locked="0" layoutInCell="1" allowOverlap="1" wp14:anchorId="2B6F4412" wp14:editId="26B3979C">
                <wp:simplePos x="0" y="0"/>
                <wp:positionH relativeFrom="column">
                  <wp:posOffset>936625</wp:posOffset>
                </wp:positionH>
                <wp:positionV relativeFrom="paragraph">
                  <wp:posOffset>-139700</wp:posOffset>
                </wp:positionV>
                <wp:extent cx="913130" cy="460375"/>
                <wp:effectExtent l="38100" t="57150" r="1270" b="53975"/>
                <wp:wrapNone/>
                <wp:docPr id="26" name="Ink 26"/>
                <wp:cNvGraphicFramePr/>
                <a:graphic xmlns:a="http://schemas.openxmlformats.org/drawingml/2006/main">
                  <a:graphicData uri="http://schemas.microsoft.com/office/word/2010/wordprocessingInk">
                    <w14:contentPart bwMode="auto" r:id="rId15">
                      <w14:nvContentPartPr>
                        <w14:cNvContentPartPr/>
                      </w14:nvContentPartPr>
                      <w14:xfrm>
                        <a:off x="0" y="0"/>
                        <a:ext cx="913130" cy="460375"/>
                      </w14:xfrm>
                    </w14:contentPart>
                  </a:graphicData>
                </a:graphic>
              </wp:anchor>
            </w:drawing>
          </mc:Choice>
          <mc:Fallback>
            <w:pict>
              <v:shape w14:anchorId="04240BCE" id="Ink 26" o:spid="_x0000_s1026" type="#_x0000_t75" style="position:absolute;margin-left:73.05pt;margin-top:-11.7pt;width:73.3pt;height:37.6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">
                <v:imagedata r:id="rId16" o:title=""/>
              </v:shape>
            </w:pict>
          </mc:Fallback>
        </mc:AlternateContent>
      </w:r>
      <w:r w:rsidR="00C74450" w:rsidRPr="00C74450">
        <w:rPr>
          <w:rFonts w:ascii="Arial" w:hAnsi="Arial" w:cs="Arial"/>
          <w:color w:val="000000" w:themeColor="text1"/>
          <w:sz w:val="24"/>
          <w:szCs w:val="24"/>
        </w:rPr>
        <w:t xml:space="preserve">Signed </w:t>
      </w:r>
      <w:r w:rsidR="00C74450">
        <w:rPr>
          <w:rFonts w:ascii="Arial" w:hAnsi="Arial" w:cs="Arial"/>
          <w:color w:val="000000" w:themeColor="text1"/>
          <w:sz w:val="24"/>
          <w:szCs w:val="24"/>
        </w:rPr>
        <w:t xml:space="preserve">                       </w:t>
      </w:r>
      <w:r w:rsidR="00C74450" w:rsidRPr="00C74450">
        <w:rPr>
          <w:rFonts w:ascii="Arial" w:hAnsi="Arial" w:cs="Arial"/>
          <w:color w:val="000000" w:themeColor="text1"/>
          <w:sz w:val="24"/>
          <w:szCs w:val="24"/>
        </w:rPr>
        <w:t>Date:</w:t>
      </w:r>
      <w:r>
        <w:rPr>
          <w:rFonts w:ascii="Arial" w:hAnsi="Arial" w:cs="Arial"/>
          <w:color w:val="000000" w:themeColor="text1"/>
          <w:sz w:val="24"/>
          <w:szCs w:val="24"/>
        </w:rPr>
        <w:t xml:space="preserve"> </w:t>
      </w:r>
      <w:r w:rsidR="00C74450">
        <w:rPr>
          <w:rFonts w:ascii="Arial" w:hAnsi="Arial" w:cs="Arial"/>
          <w:color w:val="000000" w:themeColor="text1"/>
          <w:sz w:val="24"/>
          <w:szCs w:val="24"/>
        </w:rPr>
        <w:t xml:space="preserve">06.03.2023 </w:t>
      </w:r>
    </w:p>
    <w:p w14:paraId="3989C421" w14:textId="77777777" w:rsidR="00C74450" w:rsidRPr="00C74450" w:rsidRDefault="00C74450" w:rsidP="00C74450">
      <w:pPr>
        <w:spacing w:line="360" w:lineRule="auto"/>
        <w:rPr>
          <w:rFonts w:ascii="Arial" w:hAnsi="Arial" w:cs="Arial"/>
          <w:color w:val="000000" w:themeColor="text1"/>
          <w:sz w:val="24"/>
          <w:szCs w:val="24"/>
        </w:rPr>
      </w:pPr>
    </w:p>
    <w:p w14:paraId="36190BDE" w14:textId="77777777" w:rsidR="00C74450" w:rsidRDefault="00C74450" w:rsidP="00C74450">
      <w:pPr>
        <w:numPr>
          <w:ilvl w:val="0"/>
          <w:numId w:val="24"/>
        </w:numPr>
        <w:spacing w:line="360" w:lineRule="auto"/>
        <w:rPr>
          <w:rFonts w:ascii="Arial" w:hAnsi="Arial" w:cs="Arial"/>
          <w:color w:val="000000" w:themeColor="text1"/>
          <w:sz w:val="24"/>
          <w:szCs w:val="24"/>
        </w:rPr>
      </w:pPr>
      <w:r w:rsidRPr="00C74450">
        <w:rPr>
          <w:rFonts w:ascii="Arial" w:hAnsi="Arial" w:cs="Arial"/>
          <w:color w:val="000000" w:themeColor="text1"/>
          <w:sz w:val="24"/>
          <w:szCs w:val="24"/>
          <w:u w:val="single"/>
        </w:rPr>
        <w:t>Statement 4</w:t>
      </w:r>
      <w:r w:rsidRPr="00C74450">
        <w:rPr>
          <w:rFonts w:ascii="Arial" w:hAnsi="Arial" w:cs="Arial"/>
          <w:color w:val="000000" w:themeColor="text1"/>
          <w:sz w:val="24"/>
          <w:szCs w:val="24"/>
        </w:rPr>
        <w:t xml:space="preserve"> - I hereby give consent for my dissertation, if accepted, to be available on the university’s IT system to those who have consent to use the system. </w:t>
      </w:r>
    </w:p>
    <w:p w14:paraId="2182F687" w14:textId="343E3C59" w:rsidR="00C74450" w:rsidRPr="00C74450" w:rsidRDefault="00887DA1" w:rsidP="00C74450">
      <w:pPr>
        <w:spacing w:line="360" w:lineRule="auto"/>
        <w:ind w:left="720"/>
        <w:rPr>
          <w:rFonts w:ascii="Arial" w:hAnsi="Arial" w:cs="Arial"/>
          <w:color w:val="000000" w:themeColor="text1"/>
          <w:sz w:val="24"/>
          <w:szCs w:val="24"/>
        </w:rPr>
      </w:pPr>
      <w:r>
        <w:rPr>
          <w:rFonts w:ascii="Arial" w:hAnsi="Arial" w:cs="Arial"/>
          <w:noProof/>
          <w:color w:val="000000" w:themeColor="text1"/>
          <w:sz w:val="24"/>
          <w:szCs w:val="24"/>
        </w:rPr>
        <mc:AlternateContent>
          <mc:Choice Requires="wpi">
            <w:drawing>
              <wp:anchor distT="0" distB="0" distL="114300" distR="114300" simplePos="0" relativeHeight="251673600" behindDoc="0" locked="0" layoutInCell="1" allowOverlap="1" wp14:anchorId="7476E322" wp14:editId="0D893E2E">
                <wp:simplePos x="0" y="0"/>
                <wp:positionH relativeFrom="column">
                  <wp:posOffset>996315</wp:posOffset>
                </wp:positionH>
                <wp:positionV relativeFrom="paragraph">
                  <wp:posOffset>-118110</wp:posOffset>
                </wp:positionV>
                <wp:extent cx="786130" cy="407670"/>
                <wp:effectExtent l="38100" t="38100" r="13970" b="49530"/>
                <wp:wrapNone/>
                <wp:docPr id="29" name="Ink 29"/>
                <wp:cNvGraphicFramePr/>
                <a:graphic xmlns:a="http://schemas.openxmlformats.org/drawingml/2006/main">
                  <a:graphicData uri="http://schemas.microsoft.com/office/word/2010/wordprocessingInk">
                    <w14:contentPart bwMode="auto" r:id="rId17">
                      <w14:nvContentPartPr>
                        <w14:cNvContentPartPr/>
                      </w14:nvContentPartPr>
                      <w14:xfrm>
                        <a:off x="0" y="0"/>
                        <a:ext cx="786130" cy="407670"/>
                      </w14:xfrm>
                    </w14:contentPart>
                  </a:graphicData>
                </a:graphic>
              </wp:anchor>
            </w:drawing>
          </mc:Choice>
          <mc:Fallback>
            <w:pict>
              <v:shape w14:anchorId="23838CFC" id="Ink 29" o:spid="_x0000_s1026" type="#_x0000_t75" style="position:absolute;margin-left:77.75pt;margin-top:-10pt;width:63.3pt;height:33.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">
                <v:imagedata r:id="rId18" o:title=""/>
              </v:shape>
            </w:pict>
          </mc:Fallback>
        </mc:AlternateContent>
      </w:r>
      <w:r w:rsidR="00C74450" w:rsidRPr="00C74450">
        <w:rPr>
          <w:rFonts w:ascii="Arial" w:hAnsi="Arial" w:cs="Arial"/>
          <w:color w:val="000000" w:themeColor="text1"/>
          <w:sz w:val="24"/>
          <w:szCs w:val="24"/>
        </w:rPr>
        <w:t xml:space="preserve">Signed:  </w:t>
      </w:r>
      <w:r w:rsidR="00C74450">
        <w:rPr>
          <w:rFonts w:ascii="Arial" w:hAnsi="Arial" w:cs="Arial"/>
          <w:color w:val="000000" w:themeColor="text1"/>
          <w:sz w:val="24"/>
          <w:szCs w:val="24"/>
        </w:rPr>
        <w:t xml:space="preserve">                      </w:t>
      </w:r>
      <w:r w:rsidR="00C74450" w:rsidRPr="00C74450">
        <w:rPr>
          <w:rFonts w:ascii="Arial" w:hAnsi="Arial" w:cs="Arial"/>
          <w:color w:val="000000" w:themeColor="text1"/>
          <w:sz w:val="24"/>
          <w:szCs w:val="24"/>
        </w:rPr>
        <w:t>Date:</w:t>
      </w:r>
      <w:r w:rsidR="00C74450">
        <w:rPr>
          <w:rFonts w:ascii="Arial" w:hAnsi="Arial" w:cs="Arial"/>
          <w:color w:val="000000" w:themeColor="text1"/>
          <w:sz w:val="24"/>
          <w:szCs w:val="24"/>
        </w:rPr>
        <w:t xml:space="preserve"> 06.03.2023 </w:t>
      </w:r>
    </w:p>
    <w:p w14:paraId="66610BCA" w14:textId="77777777" w:rsidR="00C74450" w:rsidRPr="00860871" w:rsidRDefault="00C74450" w:rsidP="00222DCB">
      <w:pPr>
        <w:spacing w:line="360" w:lineRule="auto"/>
        <w:rPr>
          <w:rFonts w:ascii="Arial" w:hAnsi="Arial" w:cs="Arial"/>
          <w:color w:val="000000" w:themeColor="text1"/>
          <w:sz w:val="24"/>
          <w:szCs w:val="24"/>
        </w:rPr>
      </w:pPr>
    </w:p>
    <w:p w14:paraId="798C173A" w14:textId="6EE136D0" w:rsidR="00931644" w:rsidRDefault="00887DA1" w:rsidP="00222DCB">
      <w:pPr>
        <w:spacing w:line="360" w:lineRule="auto"/>
        <w:rPr>
          <w:rFonts w:ascii="Arial" w:hAnsi="Arial" w:cs="Arial"/>
          <w:b/>
          <w:bCs/>
          <w:color w:val="FF0000"/>
          <w:sz w:val="28"/>
          <w:szCs w:val="28"/>
        </w:rPr>
      </w:pPr>
      <w:r>
        <w:rPr>
          <w:rFonts w:ascii="Arial" w:hAnsi="Arial" w:cs="Arial"/>
          <w:b/>
          <w:bCs/>
          <w:color w:val="FF0000"/>
          <w:sz w:val="28"/>
          <w:szCs w:val="28"/>
        </w:rPr>
        <w:lastRenderedPageBreak/>
        <w:t xml:space="preserve">Abstract </w:t>
      </w:r>
    </w:p>
    <w:p w14:paraId="30292050" w14:textId="1ED5186F" w:rsidR="00931644" w:rsidRDefault="00A241F0" w:rsidP="00222DCB">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The aim of this research project was to understand why women often do not report sexual offences or rapes to Police, given that only approximately one in every six victims report incidents to Police, and to further make recommendations on how women can be encouraged to report such incidents when they occur. </w:t>
      </w:r>
    </w:p>
    <w:p w14:paraId="701727CC" w14:textId="5D48F91A" w:rsidR="00A241F0" w:rsidRDefault="00A241F0" w:rsidP="00222DCB">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Research was undertaken through the medium of both surveys with the public and interviews with members of Gwent Police in response to the above aims, with answers such as victims fearing being blamed or judged, the lack of evidence available, fear of the court process etcetera being provided in response to the first </w:t>
      </w:r>
      <w:r w:rsidR="003C4710">
        <w:rPr>
          <w:rFonts w:ascii="Arial" w:hAnsi="Arial" w:cs="Arial"/>
          <w:color w:val="000000" w:themeColor="text1"/>
          <w:sz w:val="24"/>
          <w:szCs w:val="24"/>
        </w:rPr>
        <w:t xml:space="preserve">aim. In response to the second aim above, recommendations on the investigation process were suggested to ensure evidence was not being lost, and that investigations were being dealt with promptly and effectively. </w:t>
      </w:r>
    </w:p>
    <w:p w14:paraId="53893ED9" w14:textId="11EABC51" w:rsidR="003C4710" w:rsidRDefault="003C4710" w:rsidP="00222DCB">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This primary research was substantiated by several items of literature which are considered in Chapter 2 of the </w:t>
      </w:r>
      <w:proofErr w:type="gramStart"/>
      <w:r>
        <w:rPr>
          <w:rFonts w:ascii="Arial" w:hAnsi="Arial" w:cs="Arial"/>
          <w:color w:val="000000" w:themeColor="text1"/>
          <w:sz w:val="24"/>
          <w:szCs w:val="24"/>
        </w:rPr>
        <w:t>dissertation, and</w:t>
      </w:r>
      <w:proofErr w:type="gramEnd"/>
      <w:r>
        <w:rPr>
          <w:rFonts w:ascii="Arial" w:hAnsi="Arial" w:cs="Arial"/>
          <w:color w:val="000000" w:themeColor="text1"/>
          <w:sz w:val="24"/>
          <w:szCs w:val="24"/>
        </w:rPr>
        <w:t xml:space="preserve"> provide an overarching reflection of the public opinion on the matter. </w:t>
      </w:r>
    </w:p>
    <w:p w14:paraId="754731A9" w14:textId="0DCF60A4" w:rsidR="003C4710" w:rsidRPr="001D1986" w:rsidRDefault="003C4710" w:rsidP="00222DCB">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The objectives, as documented in Chapter 1 of the dissertation are met throughout the research, with recommendations such as further training for first responders, and further resourcing units such as CID or Public Protection Units being made by research participants and the supporting literature. </w:t>
      </w:r>
    </w:p>
    <w:p w14:paraId="30BAE3E4" w14:textId="77777777" w:rsidR="00931644" w:rsidRDefault="00931644" w:rsidP="00222DCB">
      <w:pPr>
        <w:spacing w:line="360" w:lineRule="auto"/>
        <w:rPr>
          <w:rFonts w:ascii="Arial" w:hAnsi="Arial" w:cs="Arial"/>
          <w:b/>
          <w:bCs/>
          <w:color w:val="FF0000"/>
          <w:sz w:val="28"/>
          <w:szCs w:val="28"/>
        </w:rPr>
      </w:pPr>
    </w:p>
    <w:p w14:paraId="7D30BBF0" w14:textId="77777777" w:rsidR="00931644" w:rsidRDefault="00931644" w:rsidP="00222DCB">
      <w:pPr>
        <w:spacing w:line="360" w:lineRule="auto"/>
        <w:rPr>
          <w:rFonts w:ascii="Arial" w:hAnsi="Arial" w:cs="Arial"/>
          <w:b/>
          <w:bCs/>
          <w:color w:val="FF0000"/>
          <w:sz w:val="28"/>
          <w:szCs w:val="28"/>
        </w:rPr>
      </w:pPr>
    </w:p>
    <w:p w14:paraId="57D5830F" w14:textId="77777777" w:rsidR="005A330C" w:rsidRDefault="005A330C" w:rsidP="00222DCB">
      <w:pPr>
        <w:spacing w:line="360" w:lineRule="auto"/>
        <w:rPr>
          <w:rFonts w:ascii="Arial" w:hAnsi="Arial" w:cs="Arial"/>
          <w:b/>
          <w:bCs/>
          <w:color w:val="FF0000"/>
          <w:sz w:val="28"/>
          <w:szCs w:val="28"/>
        </w:rPr>
      </w:pPr>
    </w:p>
    <w:p w14:paraId="0357108A" w14:textId="77777777" w:rsidR="005A330C" w:rsidRDefault="005A330C" w:rsidP="00222DCB">
      <w:pPr>
        <w:spacing w:line="360" w:lineRule="auto"/>
        <w:rPr>
          <w:rFonts w:ascii="Arial" w:hAnsi="Arial" w:cs="Arial"/>
          <w:b/>
          <w:bCs/>
          <w:color w:val="FF0000"/>
          <w:sz w:val="28"/>
          <w:szCs w:val="28"/>
        </w:rPr>
      </w:pPr>
    </w:p>
    <w:p w14:paraId="42B8E99E" w14:textId="77777777" w:rsidR="005A330C" w:rsidRDefault="005A330C" w:rsidP="00222DCB">
      <w:pPr>
        <w:spacing w:line="360" w:lineRule="auto"/>
        <w:rPr>
          <w:rFonts w:ascii="Arial" w:hAnsi="Arial" w:cs="Arial"/>
          <w:b/>
          <w:bCs/>
          <w:color w:val="FF0000"/>
          <w:sz w:val="28"/>
          <w:szCs w:val="28"/>
        </w:rPr>
      </w:pPr>
    </w:p>
    <w:p w14:paraId="2142B5B7" w14:textId="77777777" w:rsidR="005A330C" w:rsidRDefault="005A330C" w:rsidP="00222DCB">
      <w:pPr>
        <w:spacing w:line="360" w:lineRule="auto"/>
        <w:rPr>
          <w:rFonts w:ascii="Arial" w:hAnsi="Arial" w:cs="Arial"/>
          <w:b/>
          <w:bCs/>
          <w:color w:val="FF0000"/>
          <w:sz w:val="28"/>
          <w:szCs w:val="28"/>
        </w:rPr>
      </w:pPr>
    </w:p>
    <w:p w14:paraId="56965AB5" w14:textId="77777777" w:rsidR="005A330C" w:rsidRDefault="005A330C" w:rsidP="00222DCB">
      <w:pPr>
        <w:spacing w:line="360" w:lineRule="auto"/>
        <w:rPr>
          <w:rFonts w:ascii="Arial" w:hAnsi="Arial" w:cs="Arial"/>
          <w:b/>
          <w:bCs/>
          <w:color w:val="FF0000"/>
          <w:sz w:val="28"/>
          <w:szCs w:val="28"/>
        </w:rPr>
      </w:pPr>
    </w:p>
    <w:p w14:paraId="10B98290" w14:textId="77777777" w:rsidR="003C4710" w:rsidRDefault="003C4710" w:rsidP="00222DCB">
      <w:pPr>
        <w:spacing w:line="360" w:lineRule="auto"/>
        <w:rPr>
          <w:rFonts w:ascii="Arial" w:hAnsi="Arial" w:cs="Arial"/>
          <w:b/>
          <w:bCs/>
          <w:color w:val="FF0000"/>
          <w:sz w:val="28"/>
          <w:szCs w:val="28"/>
        </w:rPr>
      </w:pPr>
    </w:p>
    <w:p w14:paraId="7DFCEC70" w14:textId="67BB1FA2" w:rsidR="00373543" w:rsidRPr="00222DCB" w:rsidRDefault="00A241F0" w:rsidP="00222DCB">
      <w:pPr>
        <w:spacing w:line="360" w:lineRule="auto"/>
        <w:rPr>
          <w:rFonts w:ascii="Arial" w:hAnsi="Arial" w:cs="Arial"/>
          <w:b/>
          <w:bCs/>
          <w:sz w:val="24"/>
          <w:szCs w:val="24"/>
        </w:rPr>
      </w:pPr>
      <w:r>
        <w:rPr>
          <w:rFonts w:ascii="Arial" w:hAnsi="Arial" w:cs="Arial"/>
          <w:b/>
          <w:bCs/>
          <w:color w:val="FF0000"/>
          <w:sz w:val="28"/>
          <w:szCs w:val="28"/>
        </w:rPr>
        <w:lastRenderedPageBreak/>
        <w:t xml:space="preserve">Table of </w:t>
      </w:r>
      <w:r w:rsidR="00373543" w:rsidRPr="00995850">
        <w:rPr>
          <w:rFonts w:ascii="Arial" w:hAnsi="Arial" w:cs="Arial"/>
          <w:b/>
          <w:bCs/>
          <w:color w:val="FF0000"/>
          <w:sz w:val="28"/>
          <w:szCs w:val="28"/>
        </w:rPr>
        <w:t xml:space="preserve">Contents </w:t>
      </w:r>
    </w:p>
    <w:p w14:paraId="5695500D" w14:textId="77777777" w:rsidR="00D808CA" w:rsidRPr="00222DCB" w:rsidRDefault="00D808CA" w:rsidP="00222DCB">
      <w:pPr>
        <w:spacing w:line="360" w:lineRule="auto"/>
        <w:rPr>
          <w:rFonts w:ascii="Arial" w:hAnsi="Arial" w:cs="Arial"/>
          <w:b/>
          <w:bCs/>
          <w:sz w:val="24"/>
          <w:szCs w:val="24"/>
        </w:rPr>
      </w:pPr>
    </w:p>
    <w:p w14:paraId="431BF703" w14:textId="122A2F8A" w:rsidR="003E2E15" w:rsidRDefault="00373543" w:rsidP="00222DCB">
      <w:pPr>
        <w:spacing w:line="360" w:lineRule="auto"/>
        <w:rPr>
          <w:rFonts w:ascii="Arial" w:hAnsi="Arial" w:cs="Arial"/>
          <w:b/>
          <w:bCs/>
          <w:sz w:val="24"/>
          <w:szCs w:val="24"/>
        </w:rPr>
      </w:pPr>
      <w:r w:rsidRPr="00222DCB">
        <w:rPr>
          <w:rFonts w:ascii="Arial" w:hAnsi="Arial" w:cs="Arial"/>
          <w:b/>
          <w:bCs/>
          <w:sz w:val="24"/>
          <w:szCs w:val="24"/>
        </w:rPr>
        <w:t xml:space="preserve">Abstract </w:t>
      </w:r>
      <w:r w:rsidR="00447579">
        <w:rPr>
          <w:rFonts w:ascii="Arial" w:hAnsi="Arial" w:cs="Arial"/>
          <w:b/>
          <w:bCs/>
          <w:sz w:val="24"/>
          <w:szCs w:val="24"/>
        </w:rPr>
        <w:t>……………………………………………………………………………</w:t>
      </w:r>
      <w:r w:rsidR="003F38E7">
        <w:rPr>
          <w:rFonts w:ascii="Arial" w:hAnsi="Arial" w:cs="Arial"/>
          <w:b/>
          <w:bCs/>
          <w:sz w:val="24"/>
          <w:szCs w:val="24"/>
        </w:rPr>
        <w:t>……….</w:t>
      </w:r>
      <w:r w:rsidR="00447579">
        <w:rPr>
          <w:rFonts w:ascii="Arial" w:hAnsi="Arial" w:cs="Arial"/>
          <w:b/>
          <w:bCs/>
          <w:sz w:val="24"/>
          <w:szCs w:val="24"/>
        </w:rPr>
        <w:t xml:space="preserve"> 4 </w:t>
      </w:r>
    </w:p>
    <w:p w14:paraId="7134AE86" w14:textId="0D1850A8" w:rsidR="00447579" w:rsidRDefault="00447579" w:rsidP="00222DCB">
      <w:pPr>
        <w:spacing w:line="360" w:lineRule="auto"/>
        <w:rPr>
          <w:rFonts w:ascii="Arial" w:hAnsi="Arial" w:cs="Arial"/>
          <w:b/>
          <w:bCs/>
          <w:sz w:val="24"/>
          <w:szCs w:val="24"/>
        </w:rPr>
      </w:pPr>
    </w:p>
    <w:p w14:paraId="78DAE7D0" w14:textId="3143EA3F" w:rsidR="00447579" w:rsidRDefault="00447579" w:rsidP="00222DCB">
      <w:pPr>
        <w:spacing w:line="360" w:lineRule="auto"/>
        <w:rPr>
          <w:rFonts w:ascii="Arial" w:hAnsi="Arial" w:cs="Arial"/>
          <w:b/>
          <w:bCs/>
          <w:sz w:val="24"/>
          <w:szCs w:val="24"/>
        </w:rPr>
      </w:pPr>
      <w:r>
        <w:rPr>
          <w:rFonts w:ascii="Arial" w:hAnsi="Arial" w:cs="Arial"/>
          <w:b/>
          <w:bCs/>
          <w:sz w:val="24"/>
          <w:szCs w:val="24"/>
        </w:rPr>
        <w:t xml:space="preserve">Chapter 1: Introduction </w:t>
      </w:r>
      <w:r w:rsidR="001F60EC">
        <w:rPr>
          <w:rFonts w:ascii="Arial" w:hAnsi="Arial" w:cs="Arial"/>
          <w:b/>
          <w:bCs/>
          <w:sz w:val="24"/>
          <w:szCs w:val="24"/>
        </w:rPr>
        <w:t>…………………………………………………………</w:t>
      </w:r>
      <w:r w:rsidR="003F38E7">
        <w:rPr>
          <w:rFonts w:ascii="Arial" w:hAnsi="Arial" w:cs="Arial"/>
          <w:b/>
          <w:bCs/>
          <w:sz w:val="24"/>
          <w:szCs w:val="24"/>
        </w:rPr>
        <w:t xml:space="preserve">………. </w:t>
      </w:r>
      <w:r w:rsidR="001F60EC">
        <w:rPr>
          <w:rFonts w:ascii="Arial" w:hAnsi="Arial" w:cs="Arial"/>
          <w:b/>
          <w:bCs/>
          <w:sz w:val="24"/>
          <w:szCs w:val="24"/>
        </w:rPr>
        <w:t>7</w:t>
      </w:r>
    </w:p>
    <w:p w14:paraId="7EA60B76" w14:textId="0C086739" w:rsidR="00447579" w:rsidRPr="00447579" w:rsidRDefault="00447579" w:rsidP="00447579">
      <w:pPr>
        <w:pStyle w:val="ListParagraph"/>
        <w:numPr>
          <w:ilvl w:val="1"/>
          <w:numId w:val="25"/>
        </w:numPr>
        <w:spacing w:line="360" w:lineRule="auto"/>
        <w:rPr>
          <w:rFonts w:ascii="Arial" w:hAnsi="Arial" w:cs="Arial"/>
          <w:b/>
          <w:bCs/>
          <w:sz w:val="24"/>
          <w:szCs w:val="24"/>
        </w:rPr>
      </w:pPr>
      <w:r w:rsidRPr="00B55034">
        <w:rPr>
          <w:rFonts w:ascii="Arial" w:hAnsi="Arial" w:cs="Arial"/>
          <w:b/>
          <w:bCs/>
          <w:sz w:val="24"/>
          <w:szCs w:val="24"/>
        </w:rPr>
        <w:t>Background</w:t>
      </w:r>
      <w:r w:rsidRPr="00447579">
        <w:rPr>
          <w:rFonts w:ascii="Arial" w:hAnsi="Arial" w:cs="Arial"/>
          <w:b/>
          <w:bCs/>
          <w:sz w:val="24"/>
          <w:szCs w:val="24"/>
        </w:rPr>
        <w:t xml:space="preserve"> </w:t>
      </w:r>
      <w:r w:rsidR="000256E2">
        <w:rPr>
          <w:rFonts w:ascii="Arial" w:hAnsi="Arial" w:cs="Arial"/>
          <w:b/>
          <w:bCs/>
          <w:sz w:val="24"/>
          <w:szCs w:val="24"/>
        </w:rPr>
        <w:t>……………………………………………………………………</w:t>
      </w:r>
      <w:r w:rsidR="003F38E7">
        <w:rPr>
          <w:rFonts w:ascii="Arial" w:hAnsi="Arial" w:cs="Arial"/>
          <w:b/>
          <w:bCs/>
          <w:sz w:val="24"/>
          <w:szCs w:val="24"/>
        </w:rPr>
        <w:t>……...</w:t>
      </w:r>
      <w:r w:rsidR="006E3458">
        <w:rPr>
          <w:rFonts w:ascii="Arial" w:hAnsi="Arial" w:cs="Arial"/>
          <w:b/>
          <w:bCs/>
          <w:sz w:val="24"/>
          <w:szCs w:val="24"/>
        </w:rPr>
        <w:t xml:space="preserve"> 7</w:t>
      </w:r>
    </w:p>
    <w:p w14:paraId="15364ED7" w14:textId="1960F937" w:rsidR="00447579" w:rsidRPr="00447579" w:rsidRDefault="00447579" w:rsidP="00447579">
      <w:pPr>
        <w:pStyle w:val="ListParagraph"/>
        <w:numPr>
          <w:ilvl w:val="1"/>
          <w:numId w:val="25"/>
        </w:numPr>
        <w:spacing w:line="360" w:lineRule="auto"/>
        <w:rPr>
          <w:rFonts w:ascii="Arial" w:hAnsi="Arial" w:cs="Arial"/>
          <w:b/>
          <w:bCs/>
          <w:sz w:val="24"/>
          <w:szCs w:val="24"/>
        </w:rPr>
      </w:pPr>
      <w:r>
        <w:rPr>
          <w:rFonts w:ascii="Arial" w:hAnsi="Arial" w:cs="Arial"/>
          <w:b/>
          <w:bCs/>
          <w:sz w:val="24"/>
          <w:szCs w:val="24"/>
        </w:rPr>
        <w:t xml:space="preserve">Objectives </w:t>
      </w:r>
      <w:r w:rsidR="00C94096">
        <w:rPr>
          <w:rFonts w:ascii="Arial" w:hAnsi="Arial" w:cs="Arial"/>
          <w:b/>
          <w:bCs/>
          <w:sz w:val="24"/>
          <w:szCs w:val="24"/>
        </w:rPr>
        <w:t>……………………………………………………………………...</w:t>
      </w:r>
      <w:r w:rsidR="003F38E7">
        <w:rPr>
          <w:rFonts w:ascii="Arial" w:hAnsi="Arial" w:cs="Arial"/>
          <w:b/>
          <w:bCs/>
          <w:sz w:val="24"/>
          <w:szCs w:val="24"/>
        </w:rPr>
        <w:t>..........</w:t>
      </w:r>
      <w:r w:rsidR="006E3458">
        <w:rPr>
          <w:rFonts w:ascii="Arial" w:hAnsi="Arial" w:cs="Arial"/>
          <w:b/>
          <w:bCs/>
          <w:sz w:val="24"/>
          <w:szCs w:val="24"/>
        </w:rPr>
        <w:t xml:space="preserve"> 7</w:t>
      </w:r>
    </w:p>
    <w:p w14:paraId="49E21646" w14:textId="77777777" w:rsidR="00D808CA" w:rsidRPr="00222DCB" w:rsidRDefault="00D808CA" w:rsidP="00222DCB">
      <w:pPr>
        <w:spacing w:line="360" w:lineRule="auto"/>
        <w:rPr>
          <w:rFonts w:ascii="Arial" w:hAnsi="Arial" w:cs="Arial"/>
          <w:b/>
          <w:bCs/>
          <w:sz w:val="24"/>
          <w:szCs w:val="24"/>
        </w:rPr>
      </w:pPr>
    </w:p>
    <w:p w14:paraId="653AF090" w14:textId="14F3DD6D" w:rsidR="00373543" w:rsidRPr="00222DCB" w:rsidRDefault="00373543" w:rsidP="00222DCB">
      <w:pPr>
        <w:spacing w:line="360" w:lineRule="auto"/>
        <w:rPr>
          <w:rFonts w:ascii="Arial" w:hAnsi="Arial" w:cs="Arial"/>
          <w:b/>
          <w:bCs/>
          <w:sz w:val="24"/>
          <w:szCs w:val="24"/>
        </w:rPr>
      </w:pPr>
      <w:r w:rsidRPr="00222DCB">
        <w:rPr>
          <w:rFonts w:ascii="Arial" w:hAnsi="Arial" w:cs="Arial"/>
          <w:b/>
          <w:bCs/>
          <w:sz w:val="24"/>
          <w:szCs w:val="24"/>
        </w:rPr>
        <w:t xml:space="preserve">Chapter </w:t>
      </w:r>
      <w:r w:rsidR="00447579">
        <w:rPr>
          <w:rFonts w:ascii="Arial" w:hAnsi="Arial" w:cs="Arial"/>
          <w:b/>
          <w:bCs/>
          <w:sz w:val="24"/>
          <w:szCs w:val="24"/>
        </w:rPr>
        <w:t>2</w:t>
      </w:r>
      <w:r w:rsidRPr="00222DCB">
        <w:rPr>
          <w:rFonts w:ascii="Arial" w:hAnsi="Arial" w:cs="Arial"/>
          <w:b/>
          <w:bCs/>
          <w:sz w:val="24"/>
          <w:szCs w:val="24"/>
        </w:rPr>
        <w:t>: Literature Review</w:t>
      </w:r>
      <w:r w:rsidR="00C94096">
        <w:rPr>
          <w:rFonts w:ascii="Arial" w:hAnsi="Arial" w:cs="Arial"/>
          <w:b/>
          <w:bCs/>
          <w:sz w:val="24"/>
          <w:szCs w:val="24"/>
        </w:rPr>
        <w:t xml:space="preserve"> ……………………………………………………</w:t>
      </w:r>
      <w:r w:rsidR="003F38E7">
        <w:rPr>
          <w:rFonts w:ascii="Arial" w:hAnsi="Arial" w:cs="Arial"/>
          <w:b/>
          <w:bCs/>
          <w:sz w:val="24"/>
          <w:szCs w:val="24"/>
        </w:rPr>
        <w:t>…</w:t>
      </w:r>
      <w:proofErr w:type="gramStart"/>
      <w:r w:rsidR="003F38E7">
        <w:rPr>
          <w:rFonts w:ascii="Arial" w:hAnsi="Arial" w:cs="Arial"/>
          <w:b/>
          <w:bCs/>
          <w:sz w:val="24"/>
          <w:szCs w:val="24"/>
        </w:rPr>
        <w:t>…..</w:t>
      </w:r>
      <w:proofErr w:type="gramEnd"/>
      <w:r w:rsidR="006E3458">
        <w:rPr>
          <w:rFonts w:ascii="Arial" w:hAnsi="Arial" w:cs="Arial"/>
          <w:b/>
          <w:bCs/>
          <w:sz w:val="24"/>
          <w:szCs w:val="24"/>
        </w:rPr>
        <w:t xml:space="preserve"> 9 </w:t>
      </w:r>
    </w:p>
    <w:p w14:paraId="47E6CEE2" w14:textId="25AA4808" w:rsidR="00447579" w:rsidRDefault="00447579" w:rsidP="00447579">
      <w:pPr>
        <w:pStyle w:val="ListParagraph"/>
        <w:numPr>
          <w:ilvl w:val="1"/>
          <w:numId w:val="26"/>
        </w:numPr>
        <w:spacing w:line="360" w:lineRule="auto"/>
        <w:rPr>
          <w:rFonts w:ascii="Arial" w:hAnsi="Arial" w:cs="Arial"/>
          <w:b/>
          <w:bCs/>
          <w:sz w:val="24"/>
          <w:szCs w:val="24"/>
        </w:rPr>
      </w:pPr>
      <w:r>
        <w:rPr>
          <w:rFonts w:ascii="Arial" w:hAnsi="Arial" w:cs="Arial"/>
          <w:b/>
          <w:bCs/>
          <w:sz w:val="24"/>
          <w:szCs w:val="24"/>
        </w:rPr>
        <w:t xml:space="preserve"> </w:t>
      </w:r>
      <w:r w:rsidR="00373543" w:rsidRPr="00447579">
        <w:rPr>
          <w:rFonts w:ascii="Arial" w:hAnsi="Arial" w:cs="Arial"/>
          <w:b/>
          <w:bCs/>
          <w:sz w:val="24"/>
          <w:szCs w:val="24"/>
        </w:rPr>
        <w:t>Introduction</w:t>
      </w:r>
      <w:r>
        <w:rPr>
          <w:rFonts w:ascii="Arial" w:hAnsi="Arial" w:cs="Arial"/>
          <w:b/>
          <w:bCs/>
          <w:sz w:val="24"/>
          <w:szCs w:val="24"/>
        </w:rPr>
        <w:t xml:space="preserve"> </w:t>
      </w:r>
      <w:r w:rsidR="003F38E7">
        <w:rPr>
          <w:rFonts w:ascii="Arial" w:hAnsi="Arial" w:cs="Arial"/>
          <w:b/>
          <w:bCs/>
          <w:sz w:val="24"/>
          <w:szCs w:val="24"/>
        </w:rPr>
        <w:t xml:space="preserve">…………………………………………………………………............. </w:t>
      </w:r>
      <w:r w:rsidR="006E3458">
        <w:rPr>
          <w:rFonts w:ascii="Arial" w:hAnsi="Arial" w:cs="Arial"/>
          <w:b/>
          <w:bCs/>
          <w:sz w:val="24"/>
          <w:szCs w:val="24"/>
        </w:rPr>
        <w:t xml:space="preserve">9 </w:t>
      </w:r>
    </w:p>
    <w:p w14:paraId="20A92596" w14:textId="790D0E7A" w:rsidR="00447579" w:rsidRDefault="00447579" w:rsidP="00447579">
      <w:pPr>
        <w:pStyle w:val="ListParagraph"/>
        <w:numPr>
          <w:ilvl w:val="1"/>
          <w:numId w:val="26"/>
        </w:numPr>
        <w:spacing w:line="360" w:lineRule="auto"/>
        <w:rPr>
          <w:rFonts w:ascii="Arial" w:hAnsi="Arial" w:cs="Arial"/>
          <w:b/>
          <w:bCs/>
          <w:sz w:val="24"/>
          <w:szCs w:val="24"/>
        </w:rPr>
      </w:pPr>
      <w:r>
        <w:rPr>
          <w:rFonts w:ascii="Arial" w:hAnsi="Arial" w:cs="Arial"/>
          <w:b/>
          <w:bCs/>
          <w:sz w:val="24"/>
          <w:szCs w:val="24"/>
        </w:rPr>
        <w:t xml:space="preserve"> </w:t>
      </w:r>
      <w:r w:rsidR="00373543" w:rsidRPr="00447579">
        <w:rPr>
          <w:rFonts w:ascii="Arial" w:hAnsi="Arial" w:cs="Arial"/>
          <w:b/>
          <w:bCs/>
          <w:sz w:val="24"/>
          <w:szCs w:val="24"/>
        </w:rPr>
        <w:t>The varying reporting rates of sexual offences across England and Wale</w:t>
      </w:r>
      <w:r>
        <w:rPr>
          <w:rFonts w:ascii="Arial" w:hAnsi="Arial" w:cs="Arial"/>
          <w:b/>
          <w:bCs/>
          <w:sz w:val="24"/>
          <w:szCs w:val="24"/>
        </w:rPr>
        <w:t>s</w:t>
      </w:r>
      <w:r w:rsidR="00BA3E73">
        <w:rPr>
          <w:rFonts w:ascii="Arial" w:hAnsi="Arial" w:cs="Arial"/>
          <w:b/>
          <w:bCs/>
          <w:sz w:val="24"/>
          <w:szCs w:val="24"/>
        </w:rPr>
        <w:t xml:space="preserve"> </w:t>
      </w:r>
      <w:r w:rsidR="006E3458">
        <w:rPr>
          <w:rFonts w:ascii="Arial" w:hAnsi="Arial" w:cs="Arial"/>
          <w:b/>
          <w:bCs/>
          <w:sz w:val="24"/>
          <w:szCs w:val="24"/>
        </w:rPr>
        <w:t xml:space="preserve">9 </w:t>
      </w:r>
    </w:p>
    <w:p w14:paraId="5557B5C4" w14:textId="2A7827ED" w:rsidR="00447579" w:rsidRDefault="00447579" w:rsidP="00447579">
      <w:pPr>
        <w:pStyle w:val="ListParagraph"/>
        <w:numPr>
          <w:ilvl w:val="1"/>
          <w:numId w:val="26"/>
        </w:numPr>
        <w:spacing w:line="360" w:lineRule="auto"/>
        <w:rPr>
          <w:rFonts w:ascii="Arial" w:hAnsi="Arial" w:cs="Arial"/>
          <w:b/>
          <w:bCs/>
          <w:sz w:val="24"/>
          <w:szCs w:val="24"/>
        </w:rPr>
      </w:pPr>
      <w:r>
        <w:rPr>
          <w:rFonts w:ascii="Arial" w:hAnsi="Arial" w:cs="Arial"/>
          <w:b/>
          <w:bCs/>
          <w:sz w:val="24"/>
          <w:szCs w:val="24"/>
        </w:rPr>
        <w:t xml:space="preserve"> </w:t>
      </w:r>
      <w:r w:rsidR="00373543" w:rsidRPr="00447579">
        <w:rPr>
          <w:rFonts w:ascii="Arial" w:hAnsi="Arial" w:cs="Arial"/>
          <w:b/>
          <w:bCs/>
          <w:sz w:val="24"/>
          <w:szCs w:val="24"/>
        </w:rPr>
        <w:t>Victims</w:t>
      </w:r>
      <w:r w:rsidR="001F60EC">
        <w:rPr>
          <w:rFonts w:ascii="Arial" w:hAnsi="Arial" w:cs="Arial"/>
          <w:b/>
          <w:bCs/>
          <w:sz w:val="24"/>
          <w:szCs w:val="24"/>
        </w:rPr>
        <w:t>’</w:t>
      </w:r>
      <w:r w:rsidR="00373543" w:rsidRPr="00447579">
        <w:rPr>
          <w:rFonts w:ascii="Arial" w:hAnsi="Arial" w:cs="Arial"/>
          <w:b/>
          <w:bCs/>
          <w:sz w:val="24"/>
          <w:szCs w:val="24"/>
        </w:rPr>
        <w:t xml:space="preserve"> reasons not to report sexual offences to Police </w:t>
      </w:r>
      <w:r w:rsidR="003F38E7">
        <w:rPr>
          <w:rFonts w:ascii="Arial" w:hAnsi="Arial" w:cs="Arial"/>
          <w:b/>
          <w:bCs/>
          <w:sz w:val="24"/>
          <w:szCs w:val="24"/>
        </w:rPr>
        <w:t>………………</w:t>
      </w:r>
      <w:proofErr w:type="gramStart"/>
      <w:r w:rsidR="003F38E7">
        <w:rPr>
          <w:rFonts w:ascii="Arial" w:hAnsi="Arial" w:cs="Arial"/>
          <w:b/>
          <w:bCs/>
          <w:sz w:val="24"/>
          <w:szCs w:val="24"/>
        </w:rPr>
        <w:t>…</w:t>
      </w:r>
      <w:r w:rsidR="00BA3E73">
        <w:rPr>
          <w:rFonts w:ascii="Arial" w:hAnsi="Arial" w:cs="Arial"/>
          <w:b/>
          <w:bCs/>
          <w:sz w:val="24"/>
          <w:szCs w:val="24"/>
        </w:rPr>
        <w:t>..</w:t>
      </w:r>
      <w:proofErr w:type="gramEnd"/>
      <w:r w:rsidR="00BA3E73">
        <w:rPr>
          <w:rFonts w:ascii="Arial" w:hAnsi="Arial" w:cs="Arial"/>
          <w:b/>
          <w:bCs/>
          <w:sz w:val="24"/>
          <w:szCs w:val="24"/>
        </w:rPr>
        <w:t xml:space="preserve"> 10 </w:t>
      </w:r>
    </w:p>
    <w:p w14:paraId="2D06383F" w14:textId="5C4C67D9" w:rsidR="00447579" w:rsidRDefault="00373543" w:rsidP="00447579">
      <w:pPr>
        <w:pStyle w:val="ListParagraph"/>
        <w:numPr>
          <w:ilvl w:val="2"/>
          <w:numId w:val="26"/>
        </w:numPr>
        <w:spacing w:line="360" w:lineRule="auto"/>
        <w:rPr>
          <w:rFonts w:ascii="Arial" w:hAnsi="Arial" w:cs="Arial"/>
          <w:b/>
          <w:bCs/>
          <w:sz w:val="24"/>
          <w:szCs w:val="24"/>
        </w:rPr>
      </w:pPr>
      <w:r w:rsidRPr="00447579">
        <w:rPr>
          <w:rFonts w:ascii="Arial" w:hAnsi="Arial" w:cs="Arial"/>
          <w:b/>
          <w:bCs/>
          <w:sz w:val="24"/>
          <w:szCs w:val="24"/>
        </w:rPr>
        <w:t xml:space="preserve">Victim Precipitation Theory </w:t>
      </w:r>
      <w:r w:rsidR="003F38E7">
        <w:rPr>
          <w:rFonts w:ascii="Arial" w:hAnsi="Arial" w:cs="Arial"/>
          <w:b/>
          <w:bCs/>
          <w:sz w:val="24"/>
          <w:szCs w:val="24"/>
        </w:rPr>
        <w:t>………………………………………………</w:t>
      </w:r>
      <w:proofErr w:type="gramStart"/>
      <w:r w:rsidR="00BA3E73">
        <w:rPr>
          <w:rFonts w:ascii="Arial" w:hAnsi="Arial" w:cs="Arial"/>
          <w:b/>
          <w:bCs/>
          <w:sz w:val="24"/>
          <w:szCs w:val="24"/>
        </w:rPr>
        <w:t>…..</w:t>
      </w:r>
      <w:proofErr w:type="gramEnd"/>
      <w:r w:rsidR="00BA3E73">
        <w:rPr>
          <w:rFonts w:ascii="Arial" w:hAnsi="Arial" w:cs="Arial"/>
          <w:b/>
          <w:bCs/>
          <w:sz w:val="24"/>
          <w:szCs w:val="24"/>
        </w:rPr>
        <w:t xml:space="preserve">  10 </w:t>
      </w:r>
    </w:p>
    <w:p w14:paraId="5B7E449A" w14:textId="6B93ACD1" w:rsidR="00447579" w:rsidRDefault="00373543" w:rsidP="00447579">
      <w:pPr>
        <w:pStyle w:val="ListParagraph"/>
        <w:numPr>
          <w:ilvl w:val="2"/>
          <w:numId w:val="26"/>
        </w:numPr>
        <w:spacing w:line="360" w:lineRule="auto"/>
        <w:rPr>
          <w:rFonts w:ascii="Arial" w:hAnsi="Arial" w:cs="Arial"/>
          <w:b/>
          <w:bCs/>
          <w:sz w:val="24"/>
          <w:szCs w:val="24"/>
        </w:rPr>
      </w:pPr>
      <w:r w:rsidRPr="00447579">
        <w:rPr>
          <w:rFonts w:ascii="Arial" w:hAnsi="Arial" w:cs="Arial"/>
          <w:b/>
          <w:bCs/>
          <w:sz w:val="24"/>
          <w:szCs w:val="24"/>
        </w:rPr>
        <w:t xml:space="preserve">The support available to victims of sexual offences </w:t>
      </w:r>
      <w:r w:rsidR="003F38E7">
        <w:rPr>
          <w:rFonts w:ascii="Arial" w:hAnsi="Arial" w:cs="Arial"/>
          <w:b/>
          <w:bCs/>
          <w:sz w:val="24"/>
          <w:szCs w:val="24"/>
        </w:rPr>
        <w:t>……………………</w:t>
      </w:r>
      <w:r w:rsidR="00BA3E73">
        <w:rPr>
          <w:rFonts w:ascii="Arial" w:hAnsi="Arial" w:cs="Arial"/>
          <w:b/>
          <w:bCs/>
          <w:sz w:val="24"/>
          <w:szCs w:val="24"/>
        </w:rPr>
        <w:t>.</w:t>
      </w:r>
      <w:r w:rsidR="003F38E7">
        <w:rPr>
          <w:rFonts w:ascii="Arial" w:hAnsi="Arial" w:cs="Arial"/>
          <w:b/>
          <w:bCs/>
          <w:sz w:val="24"/>
          <w:szCs w:val="24"/>
        </w:rPr>
        <w:t xml:space="preserve"> </w:t>
      </w:r>
      <w:r w:rsidR="00BA3E73">
        <w:rPr>
          <w:rFonts w:ascii="Arial" w:hAnsi="Arial" w:cs="Arial"/>
          <w:b/>
          <w:bCs/>
          <w:sz w:val="24"/>
          <w:szCs w:val="24"/>
        </w:rPr>
        <w:t>12</w:t>
      </w:r>
    </w:p>
    <w:p w14:paraId="00F980DE" w14:textId="1B59C211" w:rsidR="00447579" w:rsidRDefault="00447579" w:rsidP="00447579">
      <w:pPr>
        <w:pStyle w:val="ListParagraph"/>
        <w:numPr>
          <w:ilvl w:val="1"/>
          <w:numId w:val="26"/>
        </w:numPr>
        <w:spacing w:line="360" w:lineRule="auto"/>
        <w:rPr>
          <w:rFonts w:ascii="Arial" w:hAnsi="Arial" w:cs="Arial"/>
          <w:b/>
          <w:bCs/>
          <w:sz w:val="24"/>
          <w:szCs w:val="24"/>
        </w:rPr>
      </w:pPr>
      <w:r>
        <w:rPr>
          <w:rFonts w:ascii="Arial" w:hAnsi="Arial" w:cs="Arial"/>
          <w:b/>
          <w:bCs/>
          <w:sz w:val="24"/>
          <w:szCs w:val="24"/>
        </w:rPr>
        <w:t xml:space="preserve"> </w:t>
      </w:r>
      <w:r w:rsidR="00373543" w:rsidRPr="00447579">
        <w:rPr>
          <w:rFonts w:ascii="Arial" w:hAnsi="Arial" w:cs="Arial"/>
          <w:b/>
          <w:bCs/>
          <w:sz w:val="24"/>
          <w:szCs w:val="24"/>
        </w:rPr>
        <w:t>The attrition rates in sexual offence cases across England and Wales</w:t>
      </w:r>
      <w:r>
        <w:rPr>
          <w:rFonts w:ascii="Arial" w:hAnsi="Arial" w:cs="Arial"/>
          <w:b/>
          <w:bCs/>
          <w:sz w:val="24"/>
          <w:szCs w:val="24"/>
        </w:rPr>
        <w:t xml:space="preserve"> </w:t>
      </w:r>
      <w:r w:rsidR="003F38E7">
        <w:rPr>
          <w:rFonts w:ascii="Arial" w:hAnsi="Arial" w:cs="Arial"/>
          <w:b/>
          <w:bCs/>
          <w:sz w:val="24"/>
          <w:szCs w:val="24"/>
        </w:rPr>
        <w:t xml:space="preserve">… </w:t>
      </w:r>
      <w:r w:rsidR="00BA3E73">
        <w:rPr>
          <w:rFonts w:ascii="Arial" w:hAnsi="Arial" w:cs="Arial"/>
          <w:b/>
          <w:bCs/>
          <w:sz w:val="24"/>
          <w:szCs w:val="24"/>
        </w:rPr>
        <w:t>14</w:t>
      </w:r>
    </w:p>
    <w:p w14:paraId="798A6C4B" w14:textId="42B96D61" w:rsidR="00373543" w:rsidRPr="00447579" w:rsidRDefault="00447579" w:rsidP="00447579">
      <w:pPr>
        <w:pStyle w:val="ListParagraph"/>
        <w:numPr>
          <w:ilvl w:val="1"/>
          <w:numId w:val="26"/>
        </w:numPr>
        <w:spacing w:line="360" w:lineRule="auto"/>
        <w:rPr>
          <w:rFonts w:ascii="Arial" w:hAnsi="Arial" w:cs="Arial"/>
          <w:b/>
          <w:bCs/>
          <w:sz w:val="24"/>
          <w:szCs w:val="24"/>
        </w:rPr>
      </w:pPr>
      <w:r>
        <w:rPr>
          <w:rFonts w:ascii="Arial" w:hAnsi="Arial" w:cs="Arial"/>
          <w:b/>
          <w:bCs/>
          <w:sz w:val="24"/>
          <w:szCs w:val="24"/>
        </w:rPr>
        <w:t xml:space="preserve"> </w:t>
      </w:r>
      <w:r w:rsidR="00373543" w:rsidRPr="00447579">
        <w:rPr>
          <w:rFonts w:ascii="Arial" w:hAnsi="Arial" w:cs="Arial"/>
          <w:b/>
          <w:bCs/>
          <w:sz w:val="24"/>
          <w:szCs w:val="24"/>
        </w:rPr>
        <w:t xml:space="preserve">Conclusion and areas for further study </w:t>
      </w:r>
      <w:r w:rsidR="003F38E7">
        <w:rPr>
          <w:rFonts w:ascii="Arial" w:hAnsi="Arial" w:cs="Arial"/>
          <w:b/>
          <w:bCs/>
          <w:sz w:val="24"/>
          <w:szCs w:val="24"/>
        </w:rPr>
        <w:t>………………………………………</w:t>
      </w:r>
      <w:r w:rsidR="00BA3E73">
        <w:rPr>
          <w:rFonts w:ascii="Arial" w:hAnsi="Arial" w:cs="Arial"/>
          <w:b/>
          <w:bCs/>
          <w:sz w:val="24"/>
          <w:szCs w:val="24"/>
        </w:rPr>
        <w:t>.</w:t>
      </w:r>
      <w:r w:rsidR="003F38E7">
        <w:rPr>
          <w:rFonts w:ascii="Arial" w:hAnsi="Arial" w:cs="Arial"/>
          <w:b/>
          <w:bCs/>
          <w:sz w:val="24"/>
          <w:szCs w:val="24"/>
        </w:rPr>
        <w:t xml:space="preserve"> </w:t>
      </w:r>
      <w:r w:rsidR="00BA3E73">
        <w:rPr>
          <w:rFonts w:ascii="Arial" w:hAnsi="Arial" w:cs="Arial"/>
          <w:b/>
          <w:bCs/>
          <w:sz w:val="24"/>
          <w:szCs w:val="24"/>
        </w:rPr>
        <w:t>16</w:t>
      </w:r>
    </w:p>
    <w:p w14:paraId="05C99509" w14:textId="6C5CB56D" w:rsidR="00373543" w:rsidRPr="00222DCB" w:rsidRDefault="00373543" w:rsidP="00222DCB">
      <w:pPr>
        <w:pStyle w:val="ListParagraph"/>
        <w:spacing w:line="360" w:lineRule="auto"/>
        <w:ind w:left="405"/>
        <w:rPr>
          <w:rFonts w:ascii="Arial" w:hAnsi="Arial" w:cs="Arial"/>
          <w:b/>
          <w:bCs/>
          <w:sz w:val="24"/>
          <w:szCs w:val="24"/>
        </w:rPr>
      </w:pPr>
    </w:p>
    <w:p w14:paraId="22882D0D" w14:textId="1580C894" w:rsidR="00373543" w:rsidRPr="00222DCB" w:rsidRDefault="00373543" w:rsidP="00222DCB">
      <w:pPr>
        <w:spacing w:line="360" w:lineRule="auto"/>
        <w:rPr>
          <w:rFonts w:ascii="Arial" w:hAnsi="Arial" w:cs="Arial"/>
          <w:b/>
          <w:bCs/>
          <w:sz w:val="24"/>
          <w:szCs w:val="24"/>
        </w:rPr>
      </w:pPr>
      <w:r w:rsidRPr="00222DCB">
        <w:rPr>
          <w:rFonts w:ascii="Arial" w:hAnsi="Arial" w:cs="Arial"/>
          <w:b/>
          <w:bCs/>
          <w:sz w:val="24"/>
          <w:szCs w:val="24"/>
        </w:rPr>
        <w:t xml:space="preserve">Chapter </w:t>
      </w:r>
      <w:r w:rsidR="00447579">
        <w:rPr>
          <w:rFonts w:ascii="Arial" w:hAnsi="Arial" w:cs="Arial"/>
          <w:b/>
          <w:bCs/>
          <w:sz w:val="24"/>
          <w:szCs w:val="24"/>
        </w:rPr>
        <w:t>3</w:t>
      </w:r>
      <w:r w:rsidRPr="00222DCB">
        <w:rPr>
          <w:rFonts w:ascii="Arial" w:hAnsi="Arial" w:cs="Arial"/>
          <w:b/>
          <w:bCs/>
          <w:sz w:val="24"/>
          <w:szCs w:val="24"/>
        </w:rPr>
        <w:t xml:space="preserve">: Methodology </w:t>
      </w:r>
      <w:r w:rsidR="003F38E7">
        <w:rPr>
          <w:rFonts w:ascii="Arial" w:hAnsi="Arial" w:cs="Arial"/>
          <w:b/>
          <w:bCs/>
          <w:sz w:val="24"/>
          <w:szCs w:val="24"/>
        </w:rPr>
        <w:t>………………………………………………………………</w:t>
      </w:r>
      <w:r w:rsidR="00BA3E73">
        <w:rPr>
          <w:rFonts w:ascii="Arial" w:hAnsi="Arial" w:cs="Arial"/>
          <w:b/>
          <w:bCs/>
          <w:sz w:val="24"/>
          <w:szCs w:val="24"/>
        </w:rPr>
        <w:t xml:space="preserve">. 17 </w:t>
      </w:r>
    </w:p>
    <w:p w14:paraId="10DC0ED4" w14:textId="514CED49" w:rsidR="00995850" w:rsidRPr="00447579" w:rsidRDefault="00931644" w:rsidP="00447579">
      <w:pPr>
        <w:pStyle w:val="ListParagraph"/>
        <w:numPr>
          <w:ilvl w:val="1"/>
          <w:numId w:val="27"/>
        </w:numPr>
        <w:spacing w:line="360" w:lineRule="auto"/>
        <w:rPr>
          <w:rFonts w:ascii="Arial" w:hAnsi="Arial" w:cs="Arial"/>
          <w:b/>
          <w:bCs/>
          <w:sz w:val="24"/>
          <w:szCs w:val="24"/>
        </w:rPr>
      </w:pPr>
      <w:r w:rsidRPr="00447579">
        <w:rPr>
          <w:rFonts w:ascii="Arial" w:hAnsi="Arial" w:cs="Arial"/>
          <w:b/>
          <w:bCs/>
          <w:sz w:val="24"/>
          <w:szCs w:val="24"/>
        </w:rPr>
        <w:t xml:space="preserve"> </w:t>
      </w:r>
      <w:r w:rsidR="00995850" w:rsidRPr="00447579">
        <w:rPr>
          <w:rFonts w:ascii="Arial" w:hAnsi="Arial" w:cs="Arial"/>
          <w:b/>
          <w:bCs/>
          <w:sz w:val="24"/>
          <w:szCs w:val="24"/>
        </w:rPr>
        <w:t xml:space="preserve">Introduction </w:t>
      </w:r>
      <w:r w:rsidR="003F38E7">
        <w:rPr>
          <w:rFonts w:ascii="Arial" w:hAnsi="Arial" w:cs="Arial"/>
          <w:b/>
          <w:bCs/>
          <w:sz w:val="24"/>
          <w:szCs w:val="24"/>
        </w:rPr>
        <w:t>………………………………………………………………………….</w:t>
      </w:r>
      <w:r w:rsidR="00BA3E73">
        <w:rPr>
          <w:rFonts w:ascii="Arial" w:hAnsi="Arial" w:cs="Arial"/>
          <w:b/>
          <w:bCs/>
          <w:sz w:val="24"/>
          <w:szCs w:val="24"/>
        </w:rPr>
        <w:t xml:space="preserve"> 17 </w:t>
      </w:r>
    </w:p>
    <w:p w14:paraId="7F9DD1D0" w14:textId="4BC3C12F" w:rsidR="00373543" w:rsidRPr="00447579" w:rsidRDefault="00373543" w:rsidP="00447579">
      <w:pPr>
        <w:pStyle w:val="ListParagraph"/>
        <w:numPr>
          <w:ilvl w:val="1"/>
          <w:numId w:val="27"/>
        </w:numPr>
        <w:spacing w:line="360" w:lineRule="auto"/>
        <w:rPr>
          <w:rFonts w:ascii="Arial" w:hAnsi="Arial" w:cs="Arial"/>
          <w:b/>
          <w:bCs/>
          <w:sz w:val="24"/>
          <w:szCs w:val="24"/>
        </w:rPr>
      </w:pPr>
      <w:r w:rsidRPr="00447579">
        <w:rPr>
          <w:rFonts w:ascii="Arial" w:hAnsi="Arial" w:cs="Arial"/>
          <w:b/>
          <w:bCs/>
          <w:sz w:val="24"/>
          <w:szCs w:val="24"/>
        </w:rPr>
        <w:t xml:space="preserve">Research Strategy </w:t>
      </w:r>
      <w:r w:rsidR="003F38E7">
        <w:rPr>
          <w:rFonts w:ascii="Arial" w:hAnsi="Arial" w:cs="Arial"/>
          <w:b/>
          <w:bCs/>
          <w:sz w:val="24"/>
          <w:szCs w:val="24"/>
        </w:rPr>
        <w:t>………………………………………………………………</w:t>
      </w:r>
      <w:proofErr w:type="gramStart"/>
      <w:r w:rsidR="003F38E7">
        <w:rPr>
          <w:rFonts w:ascii="Arial" w:hAnsi="Arial" w:cs="Arial"/>
          <w:b/>
          <w:bCs/>
          <w:sz w:val="24"/>
          <w:szCs w:val="24"/>
        </w:rPr>
        <w:t>…</w:t>
      </w:r>
      <w:r w:rsidR="00BA3E73">
        <w:rPr>
          <w:rFonts w:ascii="Arial" w:hAnsi="Arial" w:cs="Arial"/>
          <w:b/>
          <w:bCs/>
          <w:sz w:val="24"/>
          <w:szCs w:val="24"/>
        </w:rPr>
        <w:t>..</w:t>
      </w:r>
      <w:proofErr w:type="gramEnd"/>
      <w:r w:rsidR="00BA3E73">
        <w:rPr>
          <w:rFonts w:ascii="Arial" w:hAnsi="Arial" w:cs="Arial"/>
          <w:b/>
          <w:bCs/>
          <w:sz w:val="24"/>
          <w:szCs w:val="24"/>
        </w:rPr>
        <w:t xml:space="preserve"> 17 </w:t>
      </w:r>
    </w:p>
    <w:p w14:paraId="6487055B" w14:textId="13D2144D" w:rsidR="00373543" w:rsidRPr="00222DCB" w:rsidRDefault="00931644" w:rsidP="00447579">
      <w:pPr>
        <w:pStyle w:val="ListParagraph"/>
        <w:numPr>
          <w:ilvl w:val="1"/>
          <w:numId w:val="27"/>
        </w:numPr>
        <w:spacing w:line="360" w:lineRule="auto"/>
        <w:rPr>
          <w:rFonts w:ascii="Arial" w:hAnsi="Arial" w:cs="Arial"/>
          <w:b/>
          <w:bCs/>
          <w:sz w:val="24"/>
          <w:szCs w:val="24"/>
        </w:rPr>
      </w:pPr>
      <w:r>
        <w:rPr>
          <w:rFonts w:ascii="Arial" w:hAnsi="Arial" w:cs="Arial"/>
          <w:b/>
          <w:bCs/>
          <w:sz w:val="24"/>
          <w:szCs w:val="24"/>
        </w:rPr>
        <w:t xml:space="preserve"> </w:t>
      </w:r>
      <w:r w:rsidR="00373543" w:rsidRPr="00222DCB">
        <w:rPr>
          <w:rFonts w:ascii="Arial" w:hAnsi="Arial" w:cs="Arial"/>
          <w:b/>
          <w:bCs/>
          <w:sz w:val="24"/>
          <w:szCs w:val="24"/>
        </w:rPr>
        <w:t xml:space="preserve">Data Collection and Analysis </w:t>
      </w:r>
      <w:r w:rsidR="003F38E7">
        <w:rPr>
          <w:rFonts w:ascii="Arial" w:hAnsi="Arial" w:cs="Arial"/>
          <w:b/>
          <w:bCs/>
          <w:sz w:val="24"/>
          <w:szCs w:val="24"/>
        </w:rPr>
        <w:t>……………………………………………………</w:t>
      </w:r>
      <w:r w:rsidR="00BA3E73">
        <w:rPr>
          <w:rFonts w:ascii="Arial" w:hAnsi="Arial" w:cs="Arial"/>
          <w:b/>
          <w:bCs/>
          <w:sz w:val="24"/>
          <w:szCs w:val="24"/>
        </w:rPr>
        <w:t xml:space="preserve">. 18 </w:t>
      </w:r>
    </w:p>
    <w:p w14:paraId="2AE56A5F" w14:textId="7D617947" w:rsidR="00373543" w:rsidRPr="00222DCB" w:rsidRDefault="00931644" w:rsidP="00447579">
      <w:pPr>
        <w:pStyle w:val="ListParagraph"/>
        <w:numPr>
          <w:ilvl w:val="1"/>
          <w:numId w:val="27"/>
        </w:numPr>
        <w:spacing w:line="360" w:lineRule="auto"/>
        <w:rPr>
          <w:rFonts w:ascii="Arial" w:hAnsi="Arial" w:cs="Arial"/>
          <w:b/>
          <w:bCs/>
          <w:sz w:val="24"/>
          <w:szCs w:val="24"/>
        </w:rPr>
      </w:pPr>
      <w:r>
        <w:rPr>
          <w:rFonts w:ascii="Arial" w:hAnsi="Arial" w:cs="Arial"/>
          <w:b/>
          <w:bCs/>
          <w:sz w:val="24"/>
          <w:szCs w:val="24"/>
        </w:rPr>
        <w:t xml:space="preserve"> </w:t>
      </w:r>
      <w:r w:rsidR="00373543" w:rsidRPr="00222DCB">
        <w:rPr>
          <w:rFonts w:ascii="Arial" w:hAnsi="Arial" w:cs="Arial"/>
          <w:b/>
          <w:bCs/>
          <w:sz w:val="24"/>
          <w:szCs w:val="24"/>
        </w:rPr>
        <w:t xml:space="preserve">Limitations and Potential Problems </w:t>
      </w:r>
      <w:r w:rsidR="003F38E7">
        <w:rPr>
          <w:rFonts w:ascii="Arial" w:hAnsi="Arial" w:cs="Arial"/>
          <w:b/>
          <w:bCs/>
          <w:sz w:val="24"/>
          <w:szCs w:val="24"/>
        </w:rPr>
        <w:t>……………………………………………</w:t>
      </w:r>
      <w:r w:rsidR="00BA3E73">
        <w:rPr>
          <w:rFonts w:ascii="Arial" w:hAnsi="Arial" w:cs="Arial"/>
          <w:b/>
          <w:bCs/>
          <w:sz w:val="24"/>
          <w:szCs w:val="24"/>
        </w:rPr>
        <w:t xml:space="preserve">. 19 </w:t>
      </w:r>
    </w:p>
    <w:p w14:paraId="0D5ACEAC" w14:textId="77777777" w:rsidR="00373543" w:rsidRPr="00222DCB" w:rsidRDefault="00373543" w:rsidP="00222DCB">
      <w:pPr>
        <w:spacing w:line="360" w:lineRule="auto"/>
        <w:rPr>
          <w:rFonts w:ascii="Arial" w:hAnsi="Arial" w:cs="Arial"/>
          <w:b/>
          <w:bCs/>
          <w:sz w:val="24"/>
          <w:szCs w:val="24"/>
        </w:rPr>
      </w:pPr>
    </w:p>
    <w:p w14:paraId="7F0EE9DD" w14:textId="040F8112" w:rsidR="00373543" w:rsidRPr="00931644" w:rsidRDefault="00373543" w:rsidP="00931644">
      <w:pPr>
        <w:spacing w:line="360" w:lineRule="auto"/>
        <w:rPr>
          <w:rFonts w:ascii="Arial" w:hAnsi="Arial" w:cs="Arial"/>
          <w:b/>
          <w:bCs/>
          <w:sz w:val="24"/>
          <w:szCs w:val="24"/>
        </w:rPr>
      </w:pPr>
      <w:r w:rsidRPr="00931644">
        <w:rPr>
          <w:rFonts w:ascii="Arial" w:hAnsi="Arial" w:cs="Arial"/>
          <w:b/>
          <w:bCs/>
          <w:sz w:val="24"/>
          <w:szCs w:val="24"/>
        </w:rPr>
        <w:t xml:space="preserve">Chapter </w:t>
      </w:r>
      <w:r w:rsidR="00447579">
        <w:rPr>
          <w:rFonts w:ascii="Arial" w:hAnsi="Arial" w:cs="Arial"/>
          <w:b/>
          <w:bCs/>
          <w:sz w:val="24"/>
          <w:szCs w:val="24"/>
        </w:rPr>
        <w:t>4</w:t>
      </w:r>
      <w:r w:rsidRPr="00931644">
        <w:rPr>
          <w:rFonts w:ascii="Arial" w:hAnsi="Arial" w:cs="Arial"/>
          <w:b/>
          <w:bCs/>
          <w:sz w:val="24"/>
          <w:szCs w:val="24"/>
        </w:rPr>
        <w:t xml:space="preserve">: Research Analysis </w:t>
      </w:r>
      <w:r w:rsidR="003F38E7">
        <w:rPr>
          <w:rFonts w:ascii="Arial" w:hAnsi="Arial" w:cs="Arial"/>
          <w:b/>
          <w:bCs/>
          <w:sz w:val="24"/>
          <w:szCs w:val="24"/>
        </w:rPr>
        <w:t>………………………………………………………</w:t>
      </w:r>
      <w:r w:rsidR="00BA3E73">
        <w:rPr>
          <w:rFonts w:ascii="Arial" w:hAnsi="Arial" w:cs="Arial"/>
          <w:b/>
          <w:bCs/>
          <w:sz w:val="24"/>
          <w:szCs w:val="24"/>
        </w:rPr>
        <w:t xml:space="preserve">. 20 </w:t>
      </w:r>
    </w:p>
    <w:p w14:paraId="35711DC2" w14:textId="24524AE2" w:rsidR="00222DCB" w:rsidRPr="00931644" w:rsidRDefault="00447579" w:rsidP="00931644">
      <w:pPr>
        <w:spacing w:line="240" w:lineRule="auto"/>
        <w:rPr>
          <w:rFonts w:ascii="Arial" w:hAnsi="Arial" w:cs="Arial"/>
          <w:b/>
          <w:bCs/>
          <w:sz w:val="24"/>
          <w:szCs w:val="24"/>
        </w:rPr>
      </w:pPr>
      <w:r>
        <w:rPr>
          <w:rFonts w:ascii="Arial" w:hAnsi="Arial" w:cs="Arial"/>
          <w:b/>
          <w:bCs/>
          <w:sz w:val="24"/>
          <w:szCs w:val="24"/>
        </w:rPr>
        <w:t>4</w:t>
      </w:r>
      <w:r w:rsidR="00222DCB" w:rsidRPr="00931644">
        <w:rPr>
          <w:rFonts w:ascii="Arial" w:hAnsi="Arial" w:cs="Arial"/>
          <w:b/>
          <w:bCs/>
          <w:sz w:val="24"/>
          <w:szCs w:val="24"/>
        </w:rPr>
        <w:t xml:space="preserve">.1 Introduction </w:t>
      </w:r>
      <w:r w:rsidR="003F38E7">
        <w:rPr>
          <w:rFonts w:ascii="Arial" w:hAnsi="Arial" w:cs="Arial"/>
          <w:b/>
          <w:bCs/>
          <w:sz w:val="24"/>
          <w:szCs w:val="24"/>
        </w:rPr>
        <w:t>…………………………………………………………………………</w:t>
      </w:r>
      <w:r w:rsidR="00BA3E73">
        <w:rPr>
          <w:rFonts w:ascii="Arial" w:hAnsi="Arial" w:cs="Arial"/>
          <w:b/>
          <w:bCs/>
          <w:sz w:val="24"/>
          <w:szCs w:val="24"/>
        </w:rPr>
        <w:t xml:space="preserve"> 20 </w:t>
      </w:r>
    </w:p>
    <w:p w14:paraId="24BA69BD" w14:textId="6E09A4F1" w:rsidR="00222DCB" w:rsidRPr="00931644" w:rsidRDefault="00447579" w:rsidP="00931644">
      <w:pPr>
        <w:spacing w:line="240" w:lineRule="auto"/>
        <w:rPr>
          <w:rFonts w:ascii="Arial" w:hAnsi="Arial" w:cs="Arial"/>
          <w:b/>
          <w:bCs/>
          <w:sz w:val="24"/>
          <w:szCs w:val="24"/>
        </w:rPr>
      </w:pPr>
      <w:r>
        <w:rPr>
          <w:rFonts w:ascii="Arial" w:hAnsi="Arial" w:cs="Arial"/>
          <w:b/>
          <w:bCs/>
          <w:sz w:val="24"/>
          <w:szCs w:val="24"/>
        </w:rPr>
        <w:t>4</w:t>
      </w:r>
      <w:r w:rsidR="00222DCB" w:rsidRPr="00931644">
        <w:rPr>
          <w:rFonts w:ascii="Arial" w:hAnsi="Arial" w:cs="Arial"/>
          <w:b/>
          <w:bCs/>
          <w:sz w:val="24"/>
          <w:szCs w:val="24"/>
        </w:rPr>
        <w:t xml:space="preserve">.2 Analysis of Surveys </w:t>
      </w:r>
      <w:r w:rsidR="003F38E7">
        <w:rPr>
          <w:rFonts w:ascii="Arial" w:hAnsi="Arial" w:cs="Arial"/>
          <w:b/>
          <w:bCs/>
          <w:sz w:val="24"/>
          <w:szCs w:val="24"/>
        </w:rPr>
        <w:t>………………………………………………………………</w:t>
      </w:r>
      <w:r w:rsidR="00BA3E73">
        <w:rPr>
          <w:rFonts w:ascii="Arial" w:hAnsi="Arial" w:cs="Arial"/>
          <w:b/>
          <w:bCs/>
          <w:sz w:val="24"/>
          <w:szCs w:val="24"/>
        </w:rPr>
        <w:t xml:space="preserve">. 20 </w:t>
      </w:r>
    </w:p>
    <w:p w14:paraId="46D01DF3" w14:textId="1768B248" w:rsidR="00222DCB" w:rsidRPr="00222DCB" w:rsidRDefault="00447579" w:rsidP="00222DCB">
      <w:pPr>
        <w:spacing w:line="360" w:lineRule="auto"/>
        <w:rPr>
          <w:rFonts w:ascii="Arial" w:hAnsi="Arial" w:cs="Arial"/>
          <w:b/>
          <w:bCs/>
          <w:sz w:val="24"/>
          <w:szCs w:val="24"/>
        </w:rPr>
      </w:pPr>
      <w:r>
        <w:rPr>
          <w:rFonts w:ascii="Arial" w:hAnsi="Arial" w:cs="Arial"/>
          <w:b/>
          <w:bCs/>
          <w:sz w:val="24"/>
          <w:szCs w:val="24"/>
        </w:rPr>
        <w:t>4</w:t>
      </w:r>
      <w:r w:rsidR="00222DCB" w:rsidRPr="00222DCB">
        <w:rPr>
          <w:rFonts w:ascii="Arial" w:hAnsi="Arial" w:cs="Arial"/>
          <w:b/>
          <w:bCs/>
          <w:sz w:val="24"/>
          <w:szCs w:val="24"/>
        </w:rPr>
        <w:t xml:space="preserve">.3 Analysis of Interviews </w:t>
      </w:r>
      <w:r w:rsidR="003F38E7">
        <w:rPr>
          <w:rFonts w:ascii="Arial" w:hAnsi="Arial" w:cs="Arial"/>
          <w:b/>
          <w:bCs/>
          <w:sz w:val="24"/>
          <w:szCs w:val="24"/>
        </w:rPr>
        <w:t>……………………………………………………………</w:t>
      </w:r>
      <w:r w:rsidR="00BA3E73">
        <w:rPr>
          <w:rFonts w:ascii="Arial" w:hAnsi="Arial" w:cs="Arial"/>
          <w:b/>
          <w:bCs/>
          <w:sz w:val="24"/>
          <w:szCs w:val="24"/>
        </w:rPr>
        <w:t>.</w:t>
      </w:r>
      <w:r w:rsidR="003F38E7">
        <w:rPr>
          <w:rFonts w:ascii="Arial" w:hAnsi="Arial" w:cs="Arial"/>
          <w:b/>
          <w:bCs/>
          <w:sz w:val="24"/>
          <w:szCs w:val="24"/>
        </w:rPr>
        <w:t xml:space="preserve"> </w:t>
      </w:r>
      <w:r w:rsidR="00BA3E73">
        <w:rPr>
          <w:rFonts w:ascii="Arial" w:hAnsi="Arial" w:cs="Arial"/>
          <w:b/>
          <w:bCs/>
          <w:sz w:val="24"/>
          <w:szCs w:val="24"/>
        </w:rPr>
        <w:t xml:space="preserve">23 </w:t>
      </w:r>
    </w:p>
    <w:p w14:paraId="676957B1" w14:textId="77777777" w:rsidR="00373543" w:rsidRPr="00222DCB" w:rsidRDefault="00373543" w:rsidP="00222DCB">
      <w:pPr>
        <w:spacing w:line="360" w:lineRule="auto"/>
        <w:rPr>
          <w:rFonts w:ascii="Arial" w:hAnsi="Arial" w:cs="Arial"/>
          <w:b/>
          <w:bCs/>
          <w:sz w:val="24"/>
          <w:szCs w:val="24"/>
        </w:rPr>
      </w:pPr>
    </w:p>
    <w:p w14:paraId="15CDA11D" w14:textId="33919E0B" w:rsidR="00DC4CE5" w:rsidRDefault="00373543" w:rsidP="00222DCB">
      <w:pPr>
        <w:spacing w:line="360" w:lineRule="auto"/>
        <w:rPr>
          <w:rFonts w:ascii="Arial" w:hAnsi="Arial" w:cs="Arial"/>
          <w:b/>
          <w:bCs/>
          <w:sz w:val="24"/>
          <w:szCs w:val="24"/>
        </w:rPr>
      </w:pPr>
      <w:r w:rsidRPr="00222DCB">
        <w:rPr>
          <w:rFonts w:ascii="Arial" w:hAnsi="Arial" w:cs="Arial"/>
          <w:b/>
          <w:bCs/>
          <w:sz w:val="24"/>
          <w:szCs w:val="24"/>
        </w:rPr>
        <w:lastRenderedPageBreak/>
        <w:t xml:space="preserve">Chapter </w:t>
      </w:r>
      <w:r w:rsidR="00447579">
        <w:rPr>
          <w:rFonts w:ascii="Arial" w:hAnsi="Arial" w:cs="Arial"/>
          <w:b/>
          <w:bCs/>
          <w:sz w:val="24"/>
          <w:szCs w:val="24"/>
        </w:rPr>
        <w:t>5</w:t>
      </w:r>
      <w:r w:rsidRPr="00222DCB">
        <w:rPr>
          <w:rFonts w:ascii="Arial" w:hAnsi="Arial" w:cs="Arial"/>
          <w:b/>
          <w:bCs/>
          <w:sz w:val="24"/>
          <w:szCs w:val="24"/>
        </w:rPr>
        <w:t xml:space="preserve">: Research Findings </w:t>
      </w:r>
      <w:r w:rsidR="003F38E7">
        <w:rPr>
          <w:rFonts w:ascii="Arial" w:hAnsi="Arial" w:cs="Arial"/>
          <w:b/>
          <w:bCs/>
          <w:sz w:val="24"/>
          <w:szCs w:val="24"/>
        </w:rPr>
        <w:t>……………………………………………………</w:t>
      </w:r>
      <w:r w:rsidR="00BA3E73">
        <w:rPr>
          <w:rFonts w:ascii="Arial" w:hAnsi="Arial" w:cs="Arial"/>
          <w:b/>
          <w:bCs/>
          <w:sz w:val="24"/>
          <w:szCs w:val="24"/>
        </w:rPr>
        <w:t xml:space="preserve">…. 25 </w:t>
      </w:r>
    </w:p>
    <w:p w14:paraId="1FC9BB37" w14:textId="7468D1D4" w:rsidR="00DC4CE5" w:rsidRPr="00DC4CE5" w:rsidRDefault="00447579" w:rsidP="00931644">
      <w:pPr>
        <w:spacing w:line="240" w:lineRule="auto"/>
        <w:rPr>
          <w:rFonts w:ascii="Arial" w:hAnsi="Arial" w:cs="Arial"/>
          <w:b/>
          <w:bCs/>
          <w:sz w:val="24"/>
          <w:szCs w:val="24"/>
        </w:rPr>
      </w:pPr>
      <w:r>
        <w:rPr>
          <w:rFonts w:ascii="Arial" w:hAnsi="Arial" w:cs="Arial"/>
          <w:b/>
          <w:bCs/>
          <w:sz w:val="24"/>
          <w:szCs w:val="24"/>
        </w:rPr>
        <w:t>5</w:t>
      </w:r>
      <w:r w:rsidR="00DC4CE5" w:rsidRPr="00DC4CE5">
        <w:rPr>
          <w:rFonts w:ascii="Arial" w:hAnsi="Arial" w:cs="Arial"/>
          <w:b/>
          <w:bCs/>
          <w:sz w:val="24"/>
          <w:szCs w:val="24"/>
        </w:rPr>
        <w:t xml:space="preserve">.1 Theme 1 </w:t>
      </w:r>
      <w:r w:rsidR="003F38E7">
        <w:rPr>
          <w:rFonts w:ascii="Arial" w:hAnsi="Arial" w:cs="Arial"/>
          <w:b/>
          <w:bCs/>
          <w:sz w:val="24"/>
          <w:szCs w:val="24"/>
        </w:rPr>
        <w:t>………………………………………………………………………</w:t>
      </w:r>
      <w:proofErr w:type="gramStart"/>
      <w:r w:rsidR="003F38E7">
        <w:rPr>
          <w:rFonts w:ascii="Arial" w:hAnsi="Arial" w:cs="Arial"/>
          <w:b/>
          <w:bCs/>
          <w:sz w:val="24"/>
          <w:szCs w:val="24"/>
        </w:rPr>
        <w:t>…</w:t>
      </w:r>
      <w:r w:rsidR="00BA3E73">
        <w:rPr>
          <w:rFonts w:ascii="Arial" w:hAnsi="Arial" w:cs="Arial"/>
          <w:b/>
          <w:bCs/>
          <w:sz w:val="24"/>
          <w:szCs w:val="24"/>
        </w:rPr>
        <w:t>.</w:t>
      </w:r>
      <w:r w:rsidR="003F38E7">
        <w:rPr>
          <w:rFonts w:ascii="Arial" w:hAnsi="Arial" w:cs="Arial"/>
          <w:b/>
          <w:bCs/>
          <w:sz w:val="24"/>
          <w:szCs w:val="24"/>
        </w:rPr>
        <w:t>….</w:t>
      </w:r>
      <w:r w:rsidR="00BA3E73">
        <w:rPr>
          <w:rFonts w:ascii="Arial" w:hAnsi="Arial" w:cs="Arial"/>
          <w:b/>
          <w:bCs/>
          <w:sz w:val="24"/>
          <w:szCs w:val="24"/>
        </w:rPr>
        <w:t>.</w:t>
      </w:r>
      <w:proofErr w:type="gramEnd"/>
      <w:r w:rsidR="00BA3E73">
        <w:rPr>
          <w:rFonts w:ascii="Arial" w:hAnsi="Arial" w:cs="Arial"/>
          <w:b/>
          <w:bCs/>
          <w:sz w:val="24"/>
          <w:szCs w:val="24"/>
        </w:rPr>
        <w:t xml:space="preserve"> 25 </w:t>
      </w:r>
    </w:p>
    <w:p w14:paraId="387D1CF0" w14:textId="744696F1" w:rsidR="00DC4CE5" w:rsidRPr="00DC4CE5" w:rsidRDefault="00447579" w:rsidP="00931644">
      <w:pPr>
        <w:spacing w:line="240" w:lineRule="auto"/>
        <w:rPr>
          <w:rFonts w:ascii="Arial" w:hAnsi="Arial" w:cs="Arial"/>
          <w:b/>
          <w:bCs/>
          <w:sz w:val="24"/>
          <w:szCs w:val="24"/>
        </w:rPr>
      </w:pPr>
      <w:r>
        <w:rPr>
          <w:rFonts w:ascii="Arial" w:hAnsi="Arial" w:cs="Arial"/>
          <w:b/>
          <w:bCs/>
          <w:sz w:val="24"/>
          <w:szCs w:val="24"/>
        </w:rPr>
        <w:t>5</w:t>
      </w:r>
      <w:r w:rsidR="00DC4CE5" w:rsidRPr="00DC4CE5">
        <w:rPr>
          <w:rFonts w:ascii="Arial" w:hAnsi="Arial" w:cs="Arial"/>
          <w:b/>
          <w:bCs/>
          <w:sz w:val="24"/>
          <w:szCs w:val="24"/>
        </w:rPr>
        <w:t xml:space="preserve">.2 Theme 2 </w:t>
      </w:r>
      <w:r w:rsidR="003F38E7">
        <w:rPr>
          <w:rFonts w:ascii="Arial" w:hAnsi="Arial" w:cs="Arial"/>
          <w:b/>
          <w:bCs/>
          <w:sz w:val="24"/>
          <w:szCs w:val="24"/>
        </w:rPr>
        <w:t>………………………………………………………………………</w:t>
      </w:r>
      <w:proofErr w:type="gramStart"/>
      <w:r w:rsidR="003F38E7">
        <w:rPr>
          <w:rFonts w:ascii="Arial" w:hAnsi="Arial" w:cs="Arial"/>
          <w:b/>
          <w:bCs/>
          <w:sz w:val="24"/>
          <w:szCs w:val="24"/>
        </w:rPr>
        <w:t>…</w:t>
      </w:r>
      <w:r w:rsidR="00BA3E73">
        <w:rPr>
          <w:rFonts w:ascii="Arial" w:hAnsi="Arial" w:cs="Arial"/>
          <w:b/>
          <w:bCs/>
          <w:sz w:val="24"/>
          <w:szCs w:val="24"/>
        </w:rPr>
        <w:t>.</w:t>
      </w:r>
      <w:r w:rsidR="003F38E7">
        <w:rPr>
          <w:rFonts w:ascii="Arial" w:hAnsi="Arial" w:cs="Arial"/>
          <w:b/>
          <w:bCs/>
          <w:sz w:val="24"/>
          <w:szCs w:val="24"/>
        </w:rPr>
        <w:t>….</w:t>
      </w:r>
      <w:r w:rsidR="00BA3E73">
        <w:rPr>
          <w:rFonts w:ascii="Arial" w:hAnsi="Arial" w:cs="Arial"/>
          <w:b/>
          <w:bCs/>
          <w:sz w:val="24"/>
          <w:szCs w:val="24"/>
        </w:rPr>
        <w:t>.</w:t>
      </w:r>
      <w:proofErr w:type="gramEnd"/>
      <w:r w:rsidR="00BA3E73">
        <w:rPr>
          <w:rFonts w:ascii="Arial" w:hAnsi="Arial" w:cs="Arial"/>
          <w:b/>
          <w:bCs/>
          <w:sz w:val="24"/>
          <w:szCs w:val="24"/>
        </w:rPr>
        <w:t xml:space="preserve"> 25 </w:t>
      </w:r>
    </w:p>
    <w:p w14:paraId="25EDCA4E" w14:textId="53198F2A" w:rsidR="00DC4CE5" w:rsidRPr="00DC4CE5" w:rsidRDefault="00447579" w:rsidP="00931644">
      <w:pPr>
        <w:spacing w:line="240" w:lineRule="auto"/>
        <w:rPr>
          <w:rFonts w:ascii="Arial" w:hAnsi="Arial" w:cs="Arial"/>
          <w:b/>
          <w:bCs/>
          <w:sz w:val="24"/>
          <w:szCs w:val="24"/>
        </w:rPr>
      </w:pPr>
      <w:r>
        <w:rPr>
          <w:rFonts w:ascii="Arial" w:hAnsi="Arial" w:cs="Arial"/>
          <w:b/>
          <w:bCs/>
          <w:sz w:val="24"/>
          <w:szCs w:val="24"/>
        </w:rPr>
        <w:t>5</w:t>
      </w:r>
      <w:r w:rsidR="00DC4CE5" w:rsidRPr="00DC4CE5">
        <w:rPr>
          <w:rFonts w:ascii="Arial" w:hAnsi="Arial" w:cs="Arial"/>
          <w:b/>
          <w:bCs/>
          <w:sz w:val="24"/>
          <w:szCs w:val="24"/>
        </w:rPr>
        <w:t xml:space="preserve">.3 Theme 3 </w:t>
      </w:r>
      <w:r w:rsidR="003F38E7">
        <w:rPr>
          <w:rFonts w:ascii="Arial" w:hAnsi="Arial" w:cs="Arial"/>
          <w:b/>
          <w:bCs/>
          <w:sz w:val="24"/>
          <w:szCs w:val="24"/>
        </w:rPr>
        <w:t>………………………………………………………………………</w:t>
      </w:r>
      <w:proofErr w:type="gramStart"/>
      <w:r w:rsidR="003F38E7">
        <w:rPr>
          <w:rFonts w:ascii="Arial" w:hAnsi="Arial" w:cs="Arial"/>
          <w:b/>
          <w:bCs/>
          <w:sz w:val="24"/>
          <w:szCs w:val="24"/>
        </w:rPr>
        <w:t>…</w:t>
      </w:r>
      <w:r w:rsidR="00BA3E73">
        <w:rPr>
          <w:rFonts w:ascii="Arial" w:hAnsi="Arial" w:cs="Arial"/>
          <w:b/>
          <w:bCs/>
          <w:sz w:val="24"/>
          <w:szCs w:val="24"/>
        </w:rPr>
        <w:t>.</w:t>
      </w:r>
      <w:r w:rsidR="003F38E7">
        <w:rPr>
          <w:rFonts w:ascii="Arial" w:hAnsi="Arial" w:cs="Arial"/>
          <w:b/>
          <w:bCs/>
          <w:sz w:val="24"/>
          <w:szCs w:val="24"/>
        </w:rPr>
        <w:t>….</w:t>
      </w:r>
      <w:r w:rsidR="00BA3E73">
        <w:rPr>
          <w:rFonts w:ascii="Arial" w:hAnsi="Arial" w:cs="Arial"/>
          <w:b/>
          <w:bCs/>
          <w:sz w:val="24"/>
          <w:szCs w:val="24"/>
        </w:rPr>
        <w:t>.</w:t>
      </w:r>
      <w:proofErr w:type="gramEnd"/>
      <w:r w:rsidR="003F38E7">
        <w:rPr>
          <w:rFonts w:ascii="Arial" w:hAnsi="Arial" w:cs="Arial"/>
          <w:b/>
          <w:bCs/>
          <w:sz w:val="24"/>
          <w:szCs w:val="24"/>
        </w:rPr>
        <w:t xml:space="preserve"> </w:t>
      </w:r>
      <w:r w:rsidR="00BA3E73">
        <w:rPr>
          <w:rFonts w:ascii="Arial" w:hAnsi="Arial" w:cs="Arial"/>
          <w:b/>
          <w:bCs/>
          <w:sz w:val="24"/>
          <w:szCs w:val="24"/>
        </w:rPr>
        <w:t xml:space="preserve">26 </w:t>
      </w:r>
    </w:p>
    <w:p w14:paraId="32DACB5E" w14:textId="77777777" w:rsidR="00373543" w:rsidRPr="00222DCB" w:rsidRDefault="00373543" w:rsidP="00222DCB">
      <w:pPr>
        <w:spacing w:line="360" w:lineRule="auto"/>
        <w:rPr>
          <w:rFonts w:ascii="Arial" w:hAnsi="Arial" w:cs="Arial"/>
          <w:b/>
          <w:bCs/>
          <w:sz w:val="24"/>
          <w:szCs w:val="24"/>
        </w:rPr>
      </w:pPr>
    </w:p>
    <w:p w14:paraId="0A5977E3" w14:textId="106B5565" w:rsidR="00373543" w:rsidRPr="00222DCB" w:rsidRDefault="00373543" w:rsidP="00222DCB">
      <w:pPr>
        <w:spacing w:line="360" w:lineRule="auto"/>
        <w:rPr>
          <w:rFonts w:ascii="Arial" w:hAnsi="Arial" w:cs="Arial"/>
          <w:b/>
          <w:bCs/>
          <w:sz w:val="24"/>
          <w:szCs w:val="24"/>
        </w:rPr>
      </w:pPr>
      <w:r w:rsidRPr="00222DCB">
        <w:rPr>
          <w:rFonts w:ascii="Arial" w:hAnsi="Arial" w:cs="Arial"/>
          <w:b/>
          <w:bCs/>
          <w:sz w:val="24"/>
          <w:szCs w:val="24"/>
        </w:rPr>
        <w:t xml:space="preserve">Chapter </w:t>
      </w:r>
      <w:r w:rsidR="00447579">
        <w:rPr>
          <w:rFonts w:ascii="Arial" w:hAnsi="Arial" w:cs="Arial"/>
          <w:b/>
          <w:bCs/>
          <w:sz w:val="24"/>
          <w:szCs w:val="24"/>
        </w:rPr>
        <w:t>6</w:t>
      </w:r>
      <w:r w:rsidRPr="00222DCB">
        <w:rPr>
          <w:rFonts w:ascii="Arial" w:hAnsi="Arial" w:cs="Arial"/>
          <w:b/>
          <w:bCs/>
          <w:sz w:val="24"/>
          <w:szCs w:val="24"/>
        </w:rPr>
        <w:t xml:space="preserve">: Conclusion </w:t>
      </w:r>
      <w:r w:rsidR="003F38E7">
        <w:rPr>
          <w:rFonts w:ascii="Arial" w:hAnsi="Arial" w:cs="Arial"/>
          <w:b/>
          <w:bCs/>
          <w:sz w:val="24"/>
          <w:szCs w:val="24"/>
        </w:rPr>
        <w:t>………………………………………………………………</w:t>
      </w:r>
      <w:r w:rsidR="00BA3E73">
        <w:rPr>
          <w:rFonts w:ascii="Arial" w:hAnsi="Arial" w:cs="Arial"/>
          <w:b/>
          <w:bCs/>
          <w:sz w:val="24"/>
          <w:szCs w:val="24"/>
        </w:rPr>
        <w:t>… 27</w:t>
      </w:r>
    </w:p>
    <w:p w14:paraId="5E8B2CAB" w14:textId="77777777" w:rsidR="00373543" w:rsidRPr="00222DCB" w:rsidRDefault="00373543" w:rsidP="00222DCB">
      <w:pPr>
        <w:spacing w:line="360" w:lineRule="auto"/>
        <w:rPr>
          <w:rFonts w:ascii="Arial" w:hAnsi="Arial" w:cs="Arial"/>
          <w:b/>
          <w:bCs/>
          <w:sz w:val="24"/>
          <w:szCs w:val="24"/>
        </w:rPr>
      </w:pPr>
    </w:p>
    <w:p w14:paraId="2141B243" w14:textId="2E41F646" w:rsidR="00373543" w:rsidRDefault="00373543" w:rsidP="00222DCB">
      <w:pPr>
        <w:spacing w:line="360" w:lineRule="auto"/>
        <w:rPr>
          <w:rFonts w:ascii="Arial" w:hAnsi="Arial" w:cs="Arial"/>
          <w:b/>
          <w:bCs/>
          <w:sz w:val="24"/>
          <w:szCs w:val="24"/>
        </w:rPr>
      </w:pPr>
      <w:r w:rsidRPr="00222DCB">
        <w:rPr>
          <w:rFonts w:ascii="Arial" w:hAnsi="Arial" w:cs="Arial"/>
          <w:b/>
          <w:bCs/>
          <w:sz w:val="24"/>
          <w:szCs w:val="24"/>
        </w:rPr>
        <w:t xml:space="preserve">Chapter </w:t>
      </w:r>
      <w:r w:rsidR="00447579">
        <w:rPr>
          <w:rFonts w:ascii="Arial" w:hAnsi="Arial" w:cs="Arial"/>
          <w:b/>
          <w:bCs/>
          <w:sz w:val="24"/>
          <w:szCs w:val="24"/>
        </w:rPr>
        <w:t>7</w:t>
      </w:r>
      <w:r w:rsidRPr="00222DCB">
        <w:rPr>
          <w:rFonts w:ascii="Arial" w:hAnsi="Arial" w:cs="Arial"/>
          <w:b/>
          <w:bCs/>
          <w:sz w:val="24"/>
          <w:szCs w:val="24"/>
        </w:rPr>
        <w:t xml:space="preserve">: Limitations and Recommendations </w:t>
      </w:r>
      <w:r w:rsidR="003F38E7">
        <w:rPr>
          <w:rFonts w:ascii="Arial" w:hAnsi="Arial" w:cs="Arial"/>
          <w:b/>
          <w:bCs/>
          <w:sz w:val="24"/>
          <w:szCs w:val="24"/>
        </w:rPr>
        <w:t>…………………………………</w:t>
      </w:r>
      <w:r w:rsidR="00BA3E73">
        <w:rPr>
          <w:rFonts w:ascii="Arial" w:hAnsi="Arial" w:cs="Arial"/>
          <w:b/>
          <w:bCs/>
          <w:sz w:val="24"/>
          <w:szCs w:val="24"/>
        </w:rPr>
        <w:t>…</w:t>
      </w:r>
      <w:r w:rsidR="003F38E7">
        <w:rPr>
          <w:rFonts w:ascii="Arial" w:hAnsi="Arial" w:cs="Arial"/>
          <w:b/>
          <w:bCs/>
          <w:sz w:val="24"/>
          <w:szCs w:val="24"/>
        </w:rPr>
        <w:t xml:space="preserve"> </w:t>
      </w:r>
      <w:r w:rsidR="00BA3E73">
        <w:rPr>
          <w:rFonts w:ascii="Arial" w:hAnsi="Arial" w:cs="Arial"/>
          <w:b/>
          <w:bCs/>
          <w:sz w:val="24"/>
          <w:szCs w:val="24"/>
        </w:rPr>
        <w:t xml:space="preserve">29 </w:t>
      </w:r>
    </w:p>
    <w:p w14:paraId="1F37E2AD" w14:textId="27A0D633" w:rsidR="00DC4CE5" w:rsidRDefault="00447579" w:rsidP="00931644">
      <w:pPr>
        <w:spacing w:line="240" w:lineRule="auto"/>
        <w:rPr>
          <w:rFonts w:ascii="Arial" w:hAnsi="Arial" w:cs="Arial"/>
          <w:b/>
          <w:bCs/>
          <w:sz w:val="24"/>
          <w:szCs w:val="24"/>
        </w:rPr>
      </w:pPr>
      <w:r>
        <w:rPr>
          <w:rFonts w:ascii="Arial" w:hAnsi="Arial" w:cs="Arial"/>
          <w:b/>
          <w:bCs/>
          <w:sz w:val="24"/>
          <w:szCs w:val="24"/>
        </w:rPr>
        <w:t>7</w:t>
      </w:r>
      <w:r w:rsidR="00DC4CE5">
        <w:rPr>
          <w:rFonts w:ascii="Arial" w:hAnsi="Arial" w:cs="Arial"/>
          <w:b/>
          <w:bCs/>
          <w:sz w:val="24"/>
          <w:szCs w:val="24"/>
        </w:rPr>
        <w:t xml:space="preserve">.1 Limitations </w:t>
      </w:r>
      <w:r w:rsidR="003F38E7">
        <w:rPr>
          <w:rFonts w:ascii="Arial" w:hAnsi="Arial" w:cs="Arial"/>
          <w:b/>
          <w:bCs/>
          <w:sz w:val="24"/>
          <w:szCs w:val="24"/>
        </w:rPr>
        <w:t>…………………………………………………………………………</w:t>
      </w:r>
      <w:r w:rsidR="00BA3E73">
        <w:rPr>
          <w:rFonts w:ascii="Arial" w:hAnsi="Arial" w:cs="Arial"/>
          <w:b/>
          <w:bCs/>
          <w:sz w:val="24"/>
          <w:szCs w:val="24"/>
        </w:rPr>
        <w:t xml:space="preserve">... 29 </w:t>
      </w:r>
    </w:p>
    <w:p w14:paraId="0564F849" w14:textId="15154786" w:rsidR="00DC4CE5" w:rsidRPr="00222DCB" w:rsidRDefault="00447579" w:rsidP="00931644">
      <w:pPr>
        <w:spacing w:line="240" w:lineRule="auto"/>
        <w:rPr>
          <w:rFonts w:ascii="Arial" w:hAnsi="Arial" w:cs="Arial"/>
          <w:b/>
          <w:bCs/>
          <w:sz w:val="24"/>
          <w:szCs w:val="24"/>
        </w:rPr>
      </w:pPr>
      <w:r>
        <w:rPr>
          <w:rFonts w:ascii="Arial" w:hAnsi="Arial" w:cs="Arial"/>
          <w:b/>
          <w:bCs/>
          <w:sz w:val="24"/>
          <w:szCs w:val="24"/>
        </w:rPr>
        <w:t>7</w:t>
      </w:r>
      <w:r w:rsidR="00DC4CE5">
        <w:rPr>
          <w:rFonts w:ascii="Arial" w:hAnsi="Arial" w:cs="Arial"/>
          <w:b/>
          <w:bCs/>
          <w:sz w:val="24"/>
          <w:szCs w:val="24"/>
        </w:rPr>
        <w:t xml:space="preserve">.2 Recommendations </w:t>
      </w:r>
      <w:r w:rsidR="003F38E7">
        <w:rPr>
          <w:rFonts w:ascii="Arial" w:hAnsi="Arial" w:cs="Arial"/>
          <w:b/>
          <w:bCs/>
          <w:sz w:val="24"/>
          <w:szCs w:val="24"/>
        </w:rPr>
        <w:t>………………………………………………………………</w:t>
      </w:r>
      <w:r w:rsidR="00BA3E73">
        <w:rPr>
          <w:rFonts w:ascii="Arial" w:hAnsi="Arial" w:cs="Arial"/>
          <w:b/>
          <w:bCs/>
          <w:sz w:val="24"/>
          <w:szCs w:val="24"/>
        </w:rPr>
        <w:t>..</w:t>
      </w:r>
      <w:r w:rsidR="003F38E7">
        <w:rPr>
          <w:rFonts w:ascii="Arial" w:hAnsi="Arial" w:cs="Arial"/>
          <w:b/>
          <w:bCs/>
          <w:sz w:val="24"/>
          <w:szCs w:val="24"/>
        </w:rPr>
        <w:t xml:space="preserve">.. </w:t>
      </w:r>
      <w:r w:rsidR="00BA3E73">
        <w:rPr>
          <w:rFonts w:ascii="Arial" w:hAnsi="Arial" w:cs="Arial"/>
          <w:b/>
          <w:bCs/>
          <w:sz w:val="24"/>
          <w:szCs w:val="24"/>
        </w:rPr>
        <w:t xml:space="preserve">29 </w:t>
      </w:r>
    </w:p>
    <w:p w14:paraId="7C59363E" w14:textId="77777777" w:rsidR="00373543" w:rsidRPr="00222DCB" w:rsidRDefault="00373543" w:rsidP="00222DCB">
      <w:pPr>
        <w:spacing w:line="360" w:lineRule="auto"/>
        <w:rPr>
          <w:rFonts w:ascii="Arial" w:hAnsi="Arial" w:cs="Arial"/>
          <w:b/>
          <w:bCs/>
          <w:sz w:val="24"/>
          <w:szCs w:val="24"/>
        </w:rPr>
      </w:pPr>
    </w:p>
    <w:p w14:paraId="0AFBAFC0" w14:textId="2A985962" w:rsidR="00373543" w:rsidRDefault="00373543" w:rsidP="00222DCB">
      <w:pPr>
        <w:spacing w:line="360" w:lineRule="auto"/>
        <w:rPr>
          <w:rFonts w:ascii="Arial" w:hAnsi="Arial" w:cs="Arial"/>
          <w:b/>
          <w:bCs/>
          <w:sz w:val="24"/>
          <w:szCs w:val="24"/>
        </w:rPr>
      </w:pPr>
      <w:r w:rsidRPr="00222DCB">
        <w:rPr>
          <w:rFonts w:ascii="Arial" w:hAnsi="Arial" w:cs="Arial"/>
          <w:b/>
          <w:bCs/>
          <w:sz w:val="24"/>
          <w:szCs w:val="24"/>
        </w:rPr>
        <w:t xml:space="preserve">Bibliography </w:t>
      </w:r>
      <w:r w:rsidR="003F38E7">
        <w:rPr>
          <w:rFonts w:ascii="Arial" w:hAnsi="Arial" w:cs="Arial"/>
          <w:b/>
          <w:bCs/>
          <w:sz w:val="24"/>
          <w:szCs w:val="24"/>
        </w:rPr>
        <w:t>…………………………………………………………………………</w:t>
      </w:r>
      <w:proofErr w:type="gramStart"/>
      <w:r w:rsidR="003F38E7">
        <w:rPr>
          <w:rFonts w:ascii="Arial" w:hAnsi="Arial" w:cs="Arial"/>
          <w:b/>
          <w:bCs/>
          <w:sz w:val="24"/>
          <w:szCs w:val="24"/>
        </w:rPr>
        <w:t>…</w:t>
      </w:r>
      <w:r w:rsidR="00BA3E73">
        <w:rPr>
          <w:rFonts w:ascii="Arial" w:hAnsi="Arial" w:cs="Arial"/>
          <w:b/>
          <w:bCs/>
          <w:sz w:val="24"/>
          <w:szCs w:val="24"/>
        </w:rPr>
        <w:t>..</w:t>
      </w:r>
      <w:proofErr w:type="gramEnd"/>
      <w:r w:rsidR="003F38E7">
        <w:rPr>
          <w:rFonts w:ascii="Arial" w:hAnsi="Arial" w:cs="Arial"/>
          <w:b/>
          <w:bCs/>
          <w:sz w:val="24"/>
          <w:szCs w:val="24"/>
        </w:rPr>
        <w:t xml:space="preserve"> </w:t>
      </w:r>
      <w:r w:rsidR="00BA3E73">
        <w:rPr>
          <w:rFonts w:ascii="Arial" w:hAnsi="Arial" w:cs="Arial"/>
          <w:b/>
          <w:bCs/>
          <w:sz w:val="24"/>
          <w:szCs w:val="24"/>
        </w:rPr>
        <w:t>31</w:t>
      </w:r>
    </w:p>
    <w:p w14:paraId="6E16F48F" w14:textId="77777777" w:rsidR="00995850" w:rsidRPr="00222DCB" w:rsidRDefault="00995850" w:rsidP="00222DCB">
      <w:pPr>
        <w:spacing w:line="360" w:lineRule="auto"/>
        <w:rPr>
          <w:rFonts w:ascii="Arial" w:hAnsi="Arial" w:cs="Arial"/>
          <w:b/>
          <w:bCs/>
          <w:sz w:val="24"/>
          <w:szCs w:val="24"/>
        </w:rPr>
      </w:pPr>
    </w:p>
    <w:p w14:paraId="4ADE34AA" w14:textId="0C2A4A09" w:rsidR="00373543" w:rsidRPr="00222DCB" w:rsidRDefault="00373543" w:rsidP="00222DCB">
      <w:pPr>
        <w:spacing w:line="360" w:lineRule="auto"/>
        <w:rPr>
          <w:rFonts w:ascii="Arial" w:hAnsi="Arial" w:cs="Arial"/>
          <w:b/>
          <w:bCs/>
          <w:sz w:val="24"/>
          <w:szCs w:val="24"/>
        </w:rPr>
      </w:pPr>
      <w:r w:rsidRPr="00222DCB">
        <w:rPr>
          <w:rFonts w:ascii="Arial" w:hAnsi="Arial" w:cs="Arial"/>
          <w:b/>
          <w:bCs/>
          <w:sz w:val="24"/>
          <w:szCs w:val="24"/>
        </w:rPr>
        <w:t>Appendi</w:t>
      </w:r>
      <w:r w:rsidR="00EE0B08">
        <w:rPr>
          <w:rFonts w:ascii="Arial" w:hAnsi="Arial" w:cs="Arial"/>
          <w:b/>
          <w:bCs/>
          <w:sz w:val="24"/>
          <w:szCs w:val="24"/>
        </w:rPr>
        <w:t>ces</w:t>
      </w:r>
      <w:r w:rsidRPr="00222DCB">
        <w:rPr>
          <w:rFonts w:ascii="Arial" w:hAnsi="Arial" w:cs="Arial"/>
          <w:b/>
          <w:bCs/>
          <w:sz w:val="24"/>
          <w:szCs w:val="24"/>
        </w:rPr>
        <w:t xml:space="preserve"> </w:t>
      </w:r>
      <w:r w:rsidR="003F38E7">
        <w:rPr>
          <w:rFonts w:ascii="Arial" w:hAnsi="Arial" w:cs="Arial"/>
          <w:b/>
          <w:bCs/>
          <w:sz w:val="24"/>
          <w:szCs w:val="24"/>
        </w:rPr>
        <w:t>…………………………………………………………………………….</w:t>
      </w:r>
      <w:r w:rsidR="00BA3E73">
        <w:rPr>
          <w:rFonts w:ascii="Arial" w:hAnsi="Arial" w:cs="Arial"/>
          <w:b/>
          <w:bCs/>
          <w:sz w:val="24"/>
          <w:szCs w:val="24"/>
        </w:rPr>
        <w:t>..</w:t>
      </w:r>
      <w:r w:rsidR="003F38E7">
        <w:rPr>
          <w:rFonts w:ascii="Arial" w:hAnsi="Arial" w:cs="Arial"/>
          <w:b/>
          <w:bCs/>
          <w:sz w:val="24"/>
          <w:szCs w:val="24"/>
        </w:rPr>
        <w:t xml:space="preserve">. </w:t>
      </w:r>
      <w:r w:rsidR="00BA3E73">
        <w:rPr>
          <w:rFonts w:ascii="Arial" w:hAnsi="Arial" w:cs="Arial"/>
          <w:b/>
          <w:bCs/>
          <w:sz w:val="24"/>
          <w:szCs w:val="24"/>
        </w:rPr>
        <w:t xml:space="preserve">36 </w:t>
      </w:r>
    </w:p>
    <w:p w14:paraId="741EA01C" w14:textId="1DA55377" w:rsidR="00373543" w:rsidRDefault="00A373C3" w:rsidP="00931644">
      <w:pPr>
        <w:spacing w:line="240" w:lineRule="auto"/>
        <w:rPr>
          <w:rFonts w:ascii="Arial" w:hAnsi="Arial" w:cs="Arial"/>
          <w:b/>
          <w:bCs/>
          <w:sz w:val="24"/>
          <w:szCs w:val="24"/>
        </w:rPr>
      </w:pPr>
      <w:r>
        <w:rPr>
          <w:rFonts w:ascii="Arial" w:hAnsi="Arial" w:cs="Arial"/>
          <w:b/>
          <w:bCs/>
          <w:sz w:val="24"/>
          <w:szCs w:val="24"/>
        </w:rPr>
        <w:t xml:space="preserve">Appendix A – Survey Responses </w:t>
      </w:r>
      <w:r w:rsidR="003F38E7">
        <w:rPr>
          <w:rFonts w:ascii="Arial" w:hAnsi="Arial" w:cs="Arial"/>
          <w:b/>
          <w:bCs/>
          <w:sz w:val="24"/>
          <w:szCs w:val="24"/>
        </w:rPr>
        <w:t>…………………………………………………...</w:t>
      </w:r>
      <w:r w:rsidR="00BA3E73">
        <w:rPr>
          <w:rFonts w:ascii="Arial" w:hAnsi="Arial" w:cs="Arial"/>
          <w:b/>
          <w:bCs/>
          <w:sz w:val="24"/>
          <w:szCs w:val="24"/>
        </w:rPr>
        <w:t>.</w:t>
      </w:r>
      <w:r w:rsidR="003F38E7">
        <w:rPr>
          <w:rFonts w:ascii="Arial" w:hAnsi="Arial" w:cs="Arial"/>
          <w:b/>
          <w:bCs/>
          <w:sz w:val="24"/>
          <w:szCs w:val="24"/>
        </w:rPr>
        <w:t xml:space="preserve"> </w:t>
      </w:r>
      <w:r w:rsidR="00BA3E73">
        <w:rPr>
          <w:rFonts w:ascii="Arial" w:hAnsi="Arial" w:cs="Arial"/>
          <w:b/>
          <w:bCs/>
          <w:sz w:val="24"/>
          <w:szCs w:val="24"/>
        </w:rPr>
        <w:t xml:space="preserve">36 </w:t>
      </w:r>
    </w:p>
    <w:p w14:paraId="5054355D" w14:textId="19CE4B2C" w:rsidR="00A373C3" w:rsidRDefault="00A373C3" w:rsidP="00931644">
      <w:pPr>
        <w:spacing w:line="240" w:lineRule="auto"/>
        <w:rPr>
          <w:rFonts w:ascii="Arial" w:hAnsi="Arial" w:cs="Arial"/>
          <w:b/>
          <w:bCs/>
          <w:sz w:val="24"/>
          <w:szCs w:val="24"/>
        </w:rPr>
      </w:pPr>
      <w:r>
        <w:rPr>
          <w:rFonts w:ascii="Arial" w:hAnsi="Arial" w:cs="Arial"/>
          <w:b/>
          <w:bCs/>
          <w:sz w:val="24"/>
          <w:szCs w:val="24"/>
        </w:rPr>
        <w:t xml:space="preserve">Appendix B – Interview Transcript of Respondent 1 </w:t>
      </w:r>
      <w:r w:rsidR="003F38E7">
        <w:rPr>
          <w:rFonts w:ascii="Arial" w:hAnsi="Arial" w:cs="Arial"/>
          <w:b/>
          <w:bCs/>
          <w:sz w:val="24"/>
          <w:szCs w:val="24"/>
        </w:rPr>
        <w:t>…………………………</w:t>
      </w:r>
      <w:proofErr w:type="gramStart"/>
      <w:r w:rsidR="003F38E7">
        <w:rPr>
          <w:rFonts w:ascii="Arial" w:hAnsi="Arial" w:cs="Arial"/>
          <w:b/>
          <w:bCs/>
          <w:sz w:val="24"/>
          <w:szCs w:val="24"/>
        </w:rPr>
        <w:t>….</w:t>
      </w:r>
      <w:r w:rsidR="00BA3E73">
        <w:rPr>
          <w:rFonts w:ascii="Arial" w:hAnsi="Arial" w:cs="Arial"/>
          <w:b/>
          <w:bCs/>
          <w:sz w:val="24"/>
          <w:szCs w:val="24"/>
        </w:rPr>
        <w:t>.</w:t>
      </w:r>
      <w:proofErr w:type="gramEnd"/>
      <w:r w:rsidR="003F38E7">
        <w:rPr>
          <w:rFonts w:ascii="Arial" w:hAnsi="Arial" w:cs="Arial"/>
          <w:b/>
          <w:bCs/>
          <w:sz w:val="24"/>
          <w:szCs w:val="24"/>
        </w:rPr>
        <w:t xml:space="preserve"> </w:t>
      </w:r>
      <w:r w:rsidR="00BA3E73">
        <w:rPr>
          <w:rFonts w:ascii="Arial" w:hAnsi="Arial" w:cs="Arial"/>
          <w:b/>
          <w:bCs/>
          <w:sz w:val="24"/>
          <w:szCs w:val="24"/>
        </w:rPr>
        <w:t>52</w:t>
      </w:r>
    </w:p>
    <w:p w14:paraId="259BECC8" w14:textId="161E4CD8" w:rsidR="00A373C3" w:rsidRDefault="00A373C3" w:rsidP="00931644">
      <w:pPr>
        <w:spacing w:line="240" w:lineRule="auto"/>
        <w:rPr>
          <w:rFonts w:ascii="Arial" w:hAnsi="Arial" w:cs="Arial"/>
          <w:b/>
          <w:bCs/>
          <w:sz w:val="24"/>
          <w:szCs w:val="24"/>
        </w:rPr>
      </w:pPr>
      <w:r>
        <w:rPr>
          <w:rFonts w:ascii="Arial" w:hAnsi="Arial" w:cs="Arial"/>
          <w:b/>
          <w:bCs/>
          <w:sz w:val="24"/>
          <w:szCs w:val="24"/>
        </w:rPr>
        <w:t xml:space="preserve">Appendix C – Interview Notes of Respondent 2 </w:t>
      </w:r>
      <w:r w:rsidR="003F38E7">
        <w:rPr>
          <w:rFonts w:ascii="Arial" w:hAnsi="Arial" w:cs="Arial"/>
          <w:b/>
          <w:bCs/>
          <w:sz w:val="24"/>
          <w:szCs w:val="24"/>
        </w:rPr>
        <w:t>………………………………</w:t>
      </w:r>
      <w:proofErr w:type="gramStart"/>
      <w:r w:rsidR="003F38E7">
        <w:rPr>
          <w:rFonts w:ascii="Arial" w:hAnsi="Arial" w:cs="Arial"/>
          <w:b/>
          <w:bCs/>
          <w:sz w:val="24"/>
          <w:szCs w:val="24"/>
        </w:rPr>
        <w:t>….</w:t>
      </w:r>
      <w:r w:rsidR="00BA3E73">
        <w:rPr>
          <w:rFonts w:ascii="Arial" w:hAnsi="Arial" w:cs="Arial"/>
          <w:b/>
          <w:bCs/>
          <w:sz w:val="24"/>
          <w:szCs w:val="24"/>
        </w:rPr>
        <w:t>.</w:t>
      </w:r>
      <w:proofErr w:type="gramEnd"/>
      <w:r w:rsidR="00BA3E73">
        <w:rPr>
          <w:rFonts w:ascii="Arial" w:hAnsi="Arial" w:cs="Arial"/>
          <w:b/>
          <w:bCs/>
          <w:sz w:val="24"/>
          <w:szCs w:val="24"/>
        </w:rPr>
        <w:t xml:space="preserve"> 60 </w:t>
      </w:r>
    </w:p>
    <w:p w14:paraId="3F0F8675" w14:textId="6C94F8A0" w:rsidR="00EE0B08" w:rsidRDefault="00EE0B08" w:rsidP="00931644">
      <w:pPr>
        <w:spacing w:line="240" w:lineRule="auto"/>
        <w:rPr>
          <w:rFonts w:ascii="Arial" w:hAnsi="Arial" w:cs="Arial"/>
          <w:b/>
          <w:bCs/>
          <w:sz w:val="24"/>
          <w:szCs w:val="24"/>
        </w:rPr>
      </w:pPr>
      <w:r>
        <w:rPr>
          <w:rFonts w:ascii="Arial" w:hAnsi="Arial" w:cs="Arial"/>
          <w:b/>
          <w:bCs/>
          <w:sz w:val="24"/>
          <w:szCs w:val="24"/>
        </w:rPr>
        <w:t xml:space="preserve">Appendix D – Ethics Review </w:t>
      </w:r>
      <w:r w:rsidR="003F38E7">
        <w:rPr>
          <w:rFonts w:ascii="Arial" w:hAnsi="Arial" w:cs="Arial"/>
          <w:b/>
          <w:bCs/>
          <w:sz w:val="24"/>
          <w:szCs w:val="24"/>
        </w:rPr>
        <w:t>…………………………………………………………</w:t>
      </w:r>
      <w:r w:rsidR="00BA3E73">
        <w:rPr>
          <w:rFonts w:ascii="Arial" w:hAnsi="Arial" w:cs="Arial"/>
          <w:b/>
          <w:bCs/>
          <w:sz w:val="24"/>
          <w:szCs w:val="24"/>
        </w:rPr>
        <w:t>.</w:t>
      </w:r>
      <w:r w:rsidR="003F38E7">
        <w:rPr>
          <w:rFonts w:ascii="Arial" w:hAnsi="Arial" w:cs="Arial"/>
          <w:b/>
          <w:bCs/>
          <w:sz w:val="24"/>
          <w:szCs w:val="24"/>
        </w:rPr>
        <w:t xml:space="preserve"> </w:t>
      </w:r>
      <w:r w:rsidR="00BA3E73">
        <w:rPr>
          <w:rFonts w:ascii="Arial" w:hAnsi="Arial" w:cs="Arial"/>
          <w:b/>
          <w:bCs/>
          <w:sz w:val="24"/>
          <w:szCs w:val="24"/>
        </w:rPr>
        <w:t xml:space="preserve">65 </w:t>
      </w:r>
    </w:p>
    <w:p w14:paraId="46B7519D" w14:textId="01C2CCAE" w:rsidR="00995850" w:rsidRDefault="00995850" w:rsidP="00222DCB">
      <w:pPr>
        <w:spacing w:line="360" w:lineRule="auto"/>
        <w:rPr>
          <w:rFonts w:ascii="Arial" w:hAnsi="Arial" w:cs="Arial"/>
          <w:b/>
          <w:bCs/>
          <w:sz w:val="24"/>
          <w:szCs w:val="24"/>
        </w:rPr>
      </w:pPr>
    </w:p>
    <w:p w14:paraId="2932DE1E" w14:textId="1F7FF381" w:rsidR="00995850" w:rsidRDefault="00995850" w:rsidP="00222DCB">
      <w:pPr>
        <w:spacing w:line="360" w:lineRule="auto"/>
        <w:rPr>
          <w:rFonts w:ascii="Arial" w:hAnsi="Arial" w:cs="Arial"/>
          <w:b/>
          <w:bCs/>
          <w:sz w:val="24"/>
          <w:szCs w:val="24"/>
        </w:rPr>
      </w:pPr>
    </w:p>
    <w:p w14:paraId="3FB825C7" w14:textId="77777777" w:rsidR="00931644" w:rsidRDefault="00931644" w:rsidP="00222DCB">
      <w:pPr>
        <w:spacing w:line="360" w:lineRule="auto"/>
        <w:rPr>
          <w:rFonts w:ascii="Arial" w:hAnsi="Arial" w:cs="Arial"/>
          <w:b/>
          <w:bCs/>
          <w:color w:val="FF0000"/>
          <w:sz w:val="28"/>
          <w:szCs w:val="28"/>
        </w:rPr>
      </w:pPr>
    </w:p>
    <w:p w14:paraId="63A4A2AC" w14:textId="15F976E8" w:rsidR="00931644" w:rsidRDefault="00931644" w:rsidP="00222DCB">
      <w:pPr>
        <w:spacing w:line="360" w:lineRule="auto"/>
        <w:rPr>
          <w:rFonts w:ascii="Arial" w:hAnsi="Arial" w:cs="Arial"/>
          <w:b/>
          <w:bCs/>
          <w:color w:val="FF0000"/>
          <w:sz w:val="28"/>
          <w:szCs w:val="28"/>
        </w:rPr>
      </w:pPr>
    </w:p>
    <w:p w14:paraId="1E535216" w14:textId="7D80EB7B" w:rsidR="001F60EC" w:rsidRDefault="001F60EC" w:rsidP="00222DCB">
      <w:pPr>
        <w:spacing w:line="360" w:lineRule="auto"/>
        <w:rPr>
          <w:rFonts w:ascii="Arial" w:hAnsi="Arial" w:cs="Arial"/>
          <w:b/>
          <w:bCs/>
          <w:color w:val="FF0000"/>
          <w:sz w:val="28"/>
          <w:szCs w:val="28"/>
        </w:rPr>
      </w:pPr>
    </w:p>
    <w:p w14:paraId="55D6D78D" w14:textId="2E181E74" w:rsidR="001F60EC" w:rsidRDefault="001F60EC" w:rsidP="00222DCB">
      <w:pPr>
        <w:spacing w:line="360" w:lineRule="auto"/>
        <w:rPr>
          <w:rFonts w:ascii="Arial" w:hAnsi="Arial" w:cs="Arial"/>
          <w:b/>
          <w:bCs/>
          <w:color w:val="FF0000"/>
          <w:sz w:val="28"/>
          <w:szCs w:val="28"/>
        </w:rPr>
      </w:pPr>
    </w:p>
    <w:p w14:paraId="6E5526FF" w14:textId="53C60331" w:rsidR="001F60EC" w:rsidRDefault="001F60EC" w:rsidP="00222DCB">
      <w:pPr>
        <w:spacing w:line="360" w:lineRule="auto"/>
        <w:rPr>
          <w:rFonts w:ascii="Arial" w:hAnsi="Arial" w:cs="Arial"/>
          <w:b/>
          <w:bCs/>
          <w:color w:val="FF0000"/>
          <w:sz w:val="28"/>
          <w:szCs w:val="28"/>
        </w:rPr>
      </w:pPr>
    </w:p>
    <w:p w14:paraId="6E7540B2" w14:textId="233FDAF6" w:rsidR="001F60EC" w:rsidRDefault="001F60EC" w:rsidP="00222DCB">
      <w:pPr>
        <w:spacing w:line="360" w:lineRule="auto"/>
        <w:rPr>
          <w:rFonts w:ascii="Arial" w:hAnsi="Arial" w:cs="Arial"/>
          <w:b/>
          <w:bCs/>
          <w:color w:val="FF0000"/>
          <w:sz w:val="28"/>
          <w:szCs w:val="28"/>
        </w:rPr>
      </w:pPr>
    </w:p>
    <w:p w14:paraId="06356B7B" w14:textId="77C1BEE4" w:rsidR="001F60EC" w:rsidRDefault="001F60EC" w:rsidP="00222DCB">
      <w:pPr>
        <w:spacing w:line="360" w:lineRule="auto"/>
        <w:rPr>
          <w:rFonts w:ascii="Arial" w:hAnsi="Arial" w:cs="Arial"/>
          <w:b/>
          <w:bCs/>
          <w:color w:val="FF0000"/>
          <w:sz w:val="28"/>
          <w:szCs w:val="28"/>
        </w:rPr>
      </w:pPr>
      <w:r>
        <w:rPr>
          <w:rFonts w:ascii="Arial" w:hAnsi="Arial" w:cs="Arial"/>
          <w:b/>
          <w:bCs/>
          <w:color w:val="FF0000"/>
          <w:sz w:val="28"/>
          <w:szCs w:val="28"/>
        </w:rPr>
        <w:lastRenderedPageBreak/>
        <w:t xml:space="preserve">Chapter 1: Introduction </w:t>
      </w:r>
    </w:p>
    <w:p w14:paraId="59AA74BA" w14:textId="434FB89C" w:rsidR="00931644" w:rsidRDefault="001F60EC" w:rsidP="001F60EC">
      <w:pPr>
        <w:pStyle w:val="ListParagraph"/>
        <w:numPr>
          <w:ilvl w:val="1"/>
          <w:numId w:val="28"/>
        </w:numPr>
        <w:spacing w:line="360" w:lineRule="auto"/>
        <w:rPr>
          <w:rFonts w:ascii="Arial" w:hAnsi="Arial" w:cs="Arial"/>
          <w:b/>
          <w:bCs/>
          <w:color w:val="000000" w:themeColor="text1"/>
          <w:sz w:val="24"/>
          <w:szCs w:val="24"/>
        </w:rPr>
      </w:pPr>
      <w:r w:rsidRPr="001F60EC">
        <w:rPr>
          <w:rFonts w:ascii="Arial" w:hAnsi="Arial" w:cs="Arial"/>
          <w:b/>
          <w:bCs/>
          <w:color w:val="000000" w:themeColor="text1"/>
          <w:sz w:val="24"/>
          <w:szCs w:val="24"/>
        </w:rPr>
        <w:t xml:space="preserve">Background </w:t>
      </w:r>
    </w:p>
    <w:p w14:paraId="6BBB24A5" w14:textId="49EAA3FA" w:rsidR="00C65B66" w:rsidRDefault="00A0161C" w:rsidP="003F38E7">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The topic of the under-reporting of sexual offences to Police is widely discussed by the public </w:t>
      </w:r>
      <w:proofErr w:type="gramStart"/>
      <w:r>
        <w:rPr>
          <w:rFonts w:ascii="Arial" w:hAnsi="Arial" w:cs="Arial"/>
          <w:color w:val="000000" w:themeColor="text1"/>
          <w:sz w:val="24"/>
          <w:szCs w:val="24"/>
        </w:rPr>
        <w:t>as a result of</w:t>
      </w:r>
      <w:proofErr w:type="gramEnd"/>
      <w:r>
        <w:rPr>
          <w:rFonts w:ascii="Arial" w:hAnsi="Arial" w:cs="Arial"/>
          <w:color w:val="000000" w:themeColor="text1"/>
          <w:sz w:val="24"/>
          <w:szCs w:val="24"/>
        </w:rPr>
        <w:t xml:space="preserve"> the astounding statistics that only approximately one in six female victims report incidents to Police (Office of National Statistics, 2021).</w:t>
      </w:r>
      <w:r w:rsidR="00BC675F">
        <w:rPr>
          <w:rFonts w:ascii="Arial" w:hAnsi="Arial" w:cs="Arial"/>
          <w:color w:val="000000" w:themeColor="text1"/>
          <w:sz w:val="24"/>
          <w:szCs w:val="24"/>
        </w:rPr>
        <w:t xml:space="preserve"> </w:t>
      </w:r>
      <w:proofErr w:type="spellStart"/>
      <w:r w:rsidR="00BC675F">
        <w:rPr>
          <w:rFonts w:ascii="Arial" w:hAnsi="Arial" w:cs="Arial"/>
          <w:color w:val="000000" w:themeColor="text1"/>
          <w:sz w:val="24"/>
          <w:szCs w:val="24"/>
        </w:rPr>
        <w:t>Syal</w:t>
      </w:r>
      <w:proofErr w:type="spellEnd"/>
      <w:r w:rsidR="00BC675F">
        <w:rPr>
          <w:rFonts w:ascii="Arial" w:hAnsi="Arial" w:cs="Arial"/>
          <w:color w:val="000000" w:themeColor="text1"/>
          <w:sz w:val="24"/>
          <w:szCs w:val="24"/>
        </w:rPr>
        <w:t xml:space="preserve"> and Topping</w:t>
      </w:r>
      <w:r w:rsidR="00F6723D">
        <w:rPr>
          <w:rFonts w:ascii="Arial" w:hAnsi="Arial" w:cs="Arial"/>
          <w:color w:val="000000" w:themeColor="text1"/>
          <w:sz w:val="24"/>
          <w:szCs w:val="24"/>
        </w:rPr>
        <w:t xml:space="preserve"> (2022) </w:t>
      </w:r>
      <w:r w:rsidR="00B55034">
        <w:rPr>
          <w:rFonts w:ascii="Arial" w:hAnsi="Arial" w:cs="Arial"/>
          <w:color w:val="000000" w:themeColor="text1"/>
          <w:sz w:val="24"/>
          <w:szCs w:val="24"/>
        </w:rPr>
        <w:t>also bring this topic to the forefront of public attention as they shed light on the failure by organisations within the Criminal Justice System to deal with these incidents effectively</w:t>
      </w:r>
      <w:r w:rsidR="00C65B66">
        <w:rPr>
          <w:rFonts w:ascii="Arial" w:hAnsi="Arial" w:cs="Arial"/>
          <w:color w:val="000000" w:themeColor="text1"/>
          <w:sz w:val="24"/>
          <w:szCs w:val="24"/>
        </w:rPr>
        <w:t xml:space="preserve"> in achieving successful prosecutions. </w:t>
      </w:r>
    </w:p>
    <w:p w14:paraId="6469FE6E" w14:textId="58CC5B01" w:rsidR="003F38E7" w:rsidRDefault="00E16842" w:rsidP="003F38E7">
      <w:pPr>
        <w:spacing w:line="360" w:lineRule="auto"/>
        <w:rPr>
          <w:rFonts w:ascii="Arial" w:hAnsi="Arial" w:cs="Arial"/>
          <w:color w:val="000000" w:themeColor="text1"/>
          <w:sz w:val="24"/>
          <w:szCs w:val="24"/>
        </w:rPr>
      </w:pPr>
      <w:r>
        <w:rPr>
          <w:rFonts w:ascii="Arial" w:hAnsi="Arial" w:cs="Arial"/>
          <w:color w:val="000000" w:themeColor="text1"/>
          <w:sz w:val="24"/>
          <w:szCs w:val="24"/>
        </w:rPr>
        <w:t>John (2023)</w:t>
      </w:r>
      <w:r w:rsidR="00C70CB0">
        <w:rPr>
          <w:rFonts w:ascii="Arial" w:hAnsi="Arial" w:cs="Arial"/>
          <w:color w:val="000000" w:themeColor="text1"/>
          <w:sz w:val="24"/>
          <w:szCs w:val="24"/>
        </w:rPr>
        <w:t xml:space="preserve">, on the other hand, </w:t>
      </w:r>
      <w:r>
        <w:rPr>
          <w:rFonts w:ascii="Arial" w:hAnsi="Arial" w:cs="Arial"/>
          <w:color w:val="000000" w:themeColor="text1"/>
          <w:sz w:val="24"/>
          <w:szCs w:val="24"/>
        </w:rPr>
        <w:t xml:space="preserve">states in her article that a young female victim of sexual abuse from her father wanted to encourage women to report incidents to Police, as it reduced her feelings of loneliness and gave her a voice. </w:t>
      </w:r>
      <w:r w:rsidR="00C70CB0">
        <w:rPr>
          <w:rFonts w:ascii="Arial" w:hAnsi="Arial" w:cs="Arial"/>
          <w:color w:val="000000" w:themeColor="text1"/>
          <w:sz w:val="24"/>
          <w:szCs w:val="24"/>
        </w:rPr>
        <w:t xml:space="preserve">The above opposing views highlight the controversial nature of the chosen topic, thus emphasising the importance of an exploration into the under-reporting of sexual offences to Police. </w:t>
      </w:r>
    </w:p>
    <w:p w14:paraId="32CC24EF" w14:textId="41AFFF40" w:rsidR="00283D89" w:rsidRPr="003F38E7" w:rsidRDefault="00283D89" w:rsidP="003F38E7">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A recent report by Baroness Casey (2023) </w:t>
      </w:r>
      <w:r w:rsidR="00A47A7A">
        <w:rPr>
          <w:rFonts w:ascii="Arial" w:hAnsi="Arial" w:cs="Arial"/>
          <w:color w:val="000000" w:themeColor="text1"/>
          <w:sz w:val="24"/>
          <w:szCs w:val="24"/>
        </w:rPr>
        <w:t xml:space="preserve">described the data on sexual offences (reports and prosecutions) in the Met Police as a “grim read”, and further states that the data is similar across the country. </w:t>
      </w:r>
      <w:r w:rsidR="000B1847">
        <w:rPr>
          <w:rFonts w:ascii="Arial" w:hAnsi="Arial" w:cs="Arial"/>
          <w:color w:val="000000" w:themeColor="text1"/>
          <w:sz w:val="24"/>
          <w:szCs w:val="24"/>
        </w:rPr>
        <w:t xml:space="preserve">Several failures of the Metropolitan Police Service are described within the report, where issues such as lack of specialist training, the inexperience of officers are explained. Further to this, approximately 30% of the attrition rates are explained by victim’s not supporting the prosecution. These are all factors within the lack of success in sexual offence and rape prosecutions, and the reason why so many women do not report these incidents to Police. </w:t>
      </w:r>
    </w:p>
    <w:p w14:paraId="3F49D2A6" w14:textId="77777777" w:rsidR="001F60EC" w:rsidRPr="001F60EC" w:rsidRDefault="001F60EC" w:rsidP="001F60EC">
      <w:pPr>
        <w:pStyle w:val="ListParagraph"/>
        <w:spacing w:line="360" w:lineRule="auto"/>
        <w:rPr>
          <w:rFonts w:ascii="Arial" w:hAnsi="Arial" w:cs="Arial"/>
          <w:b/>
          <w:bCs/>
          <w:color w:val="000000" w:themeColor="text1"/>
          <w:sz w:val="24"/>
          <w:szCs w:val="24"/>
        </w:rPr>
      </w:pPr>
    </w:p>
    <w:p w14:paraId="1902CE6C" w14:textId="12F1C1D2" w:rsidR="001F60EC" w:rsidRDefault="001F60EC" w:rsidP="001F60EC">
      <w:pPr>
        <w:pStyle w:val="ListParagraph"/>
        <w:numPr>
          <w:ilvl w:val="1"/>
          <w:numId w:val="28"/>
        </w:numPr>
        <w:spacing w:line="360" w:lineRule="auto"/>
        <w:rPr>
          <w:rFonts w:ascii="Arial" w:hAnsi="Arial" w:cs="Arial"/>
          <w:b/>
          <w:bCs/>
          <w:color w:val="000000" w:themeColor="text1"/>
          <w:sz w:val="24"/>
          <w:szCs w:val="24"/>
        </w:rPr>
      </w:pPr>
      <w:r w:rsidRPr="001F60EC">
        <w:rPr>
          <w:rFonts w:ascii="Arial" w:hAnsi="Arial" w:cs="Arial"/>
          <w:b/>
          <w:bCs/>
          <w:color w:val="000000" w:themeColor="text1"/>
          <w:sz w:val="24"/>
          <w:szCs w:val="24"/>
        </w:rPr>
        <w:t xml:space="preserve">Objectives </w:t>
      </w:r>
    </w:p>
    <w:p w14:paraId="5FA55786" w14:textId="4AC75542" w:rsidR="00CD5330" w:rsidRPr="00CD5330" w:rsidRDefault="00CD5330" w:rsidP="00CD533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The following objectives will be considered throughout the </w:t>
      </w:r>
      <w:r w:rsidR="00AD54EF">
        <w:rPr>
          <w:rFonts w:ascii="Arial" w:hAnsi="Arial" w:cs="Arial"/>
          <w:color w:val="000000" w:themeColor="text1"/>
          <w:sz w:val="24"/>
          <w:szCs w:val="24"/>
        </w:rPr>
        <w:t xml:space="preserve">dissertation, by reviewing literature and completing primary research by way of surveys completed with members of the public and interviews completed with members of Gwent Police. The objectives will support the overall aim, which is to better the statistics mentioned above, by encouraging women to report incidents of a sexual nature to Police. </w:t>
      </w:r>
    </w:p>
    <w:p w14:paraId="3BEC14D8" w14:textId="77777777" w:rsidR="00D808CA" w:rsidRPr="00D808CA" w:rsidRDefault="00D808CA" w:rsidP="00D808CA">
      <w:pPr>
        <w:pStyle w:val="ListParagraph"/>
        <w:numPr>
          <w:ilvl w:val="0"/>
          <w:numId w:val="21"/>
        </w:numPr>
        <w:spacing w:after="0" w:line="360" w:lineRule="auto"/>
        <w:rPr>
          <w:rFonts w:ascii="Arial" w:hAnsi="Arial" w:cs="Arial"/>
          <w:sz w:val="24"/>
          <w:szCs w:val="24"/>
        </w:rPr>
      </w:pPr>
      <w:r w:rsidRPr="00D808CA">
        <w:rPr>
          <w:rFonts w:ascii="Arial" w:hAnsi="Arial" w:cs="Arial"/>
          <w:sz w:val="24"/>
          <w:szCs w:val="24"/>
        </w:rPr>
        <w:lastRenderedPageBreak/>
        <w:t xml:space="preserve">To analyse the recorded statistics of sexual offences in England and Wales compared to the number of sexual offences reported to Police  </w:t>
      </w:r>
    </w:p>
    <w:p w14:paraId="1A00C59F" w14:textId="77777777" w:rsidR="00CD5330" w:rsidRDefault="00D808CA" w:rsidP="00CD5330">
      <w:pPr>
        <w:pStyle w:val="ListParagraph"/>
        <w:numPr>
          <w:ilvl w:val="0"/>
          <w:numId w:val="21"/>
        </w:numPr>
        <w:spacing w:after="0" w:line="360" w:lineRule="auto"/>
        <w:rPr>
          <w:rFonts w:ascii="Arial" w:hAnsi="Arial" w:cs="Arial"/>
          <w:sz w:val="24"/>
          <w:szCs w:val="24"/>
        </w:rPr>
      </w:pPr>
      <w:r w:rsidRPr="00D808CA">
        <w:rPr>
          <w:rFonts w:ascii="Arial" w:hAnsi="Arial" w:cs="Arial"/>
          <w:sz w:val="24"/>
          <w:szCs w:val="24"/>
        </w:rPr>
        <w:t xml:space="preserve">To gain an understanding of what prevents women from reporting sexual offences to Police through the completion of primary research </w:t>
      </w:r>
    </w:p>
    <w:p w14:paraId="4E52F729" w14:textId="2AAA334A" w:rsidR="00AC0316" w:rsidRPr="00CD5330" w:rsidRDefault="00CD5330" w:rsidP="00CD5330">
      <w:pPr>
        <w:pStyle w:val="ListParagraph"/>
        <w:numPr>
          <w:ilvl w:val="0"/>
          <w:numId w:val="21"/>
        </w:numPr>
        <w:spacing w:after="0" w:line="360" w:lineRule="auto"/>
        <w:rPr>
          <w:rFonts w:ascii="Arial" w:hAnsi="Arial" w:cs="Arial"/>
          <w:sz w:val="24"/>
          <w:szCs w:val="24"/>
        </w:rPr>
      </w:pPr>
      <w:r w:rsidRPr="00CD5330">
        <w:rPr>
          <w:rFonts w:ascii="Arial" w:hAnsi="Arial" w:cs="Arial"/>
          <w:color w:val="283041"/>
          <w:sz w:val="24"/>
          <w:szCs w:val="24"/>
          <w:shd w:val="clear" w:color="auto" w:fill="FFFFFF"/>
        </w:rPr>
        <w:t>To make recommendations on how women can be encouraged to report sexual offences to Police.</w:t>
      </w:r>
      <w:r>
        <w:rPr>
          <w:rFonts w:ascii="Arial" w:hAnsi="Arial" w:cs="Arial"/>
          <w:color w:val="283041"/>
          <w:sz w:val="24"/>
          <w:szCs w:val="24"/>
          <w:shd w:val="clear" w:color="auto" w:fill="FFFFFF"/>
        </w:rPr>
        <w:t xml:space="preserve"> </w:t>
      </w:r>
    </w:p>
    <w:p w14:paraId="0068DB6B" w14:textId="77777777" w:rsidR="00931644" w:rsidRDefault="00931644" w:rsidP="00AC0316">
      <w:pPr>
        <w:pStyle w:val="ListParagraph"/>
        <w:spacing w:after="0" w:line="360" w:lineRule="auto"/>
        <w:rPr>
          <w:rFonts w:ascii="Arial" w:hAnsi="Arial" w:cs="Arial"/>
          <w:sz w:val="24"/>
          <w:szCs w:val="24"/>
        </w:rPr>
      </w:pPr>
    </w:p>
    <w:p w14:paraId="4F2D68F4" w14:textId="77777777" w:rsidR="00931644" w:rsidRDefault="00931644" w:rsidP="00D808CA">
      <w:pPr>
        <w:spacing w:line="360" w:lineRule="auto"/>
        <w:rPr>
          <w:rFonts w:ascii="Arial" w:hAnsi="Arial" w:cs="Arial"/>
          <w:b/>
          <w:bCs/>
          <w:color w:val="FF0000"/>
          <w:sz w:val="28"/>
          <w:szCs w:val="28"/>
        </w:rPr>
      </w:pPr>
    </w:p>
    <w:p w14:paraId="1DAD02C9" w14:textId="77777777" w:rsidR="00931644" w:rsidRDefault="00931644" w:rsidP="00D808CA">
      <w:pPr>
        <w:spacing w:line="360" w:lineRule="auto"/>
        <w:rPr>
          <w:rFonts w:ascii="Arial" w:hAnsi="Arial" w:cs="Arial"/>
          <w:b/>
          <w:bCs/>
          <w:color w:val="FF0000"/>
          <w:sz w:val="28"/>
          <w:szCs w:val="28"/>
        </w:rPr>
      </w:pPr>
    </w:p>
    <w:p w14:paraId="56A9A735" w14:textId="45807A5D" w:rsidR="00931644" w:rsidRDefault="00931644" w:rsidP="00D808CA">
      <w:pPr>
        <w:spacing w:line="360" w:lineRule="auto"/>
        <w:rPr>
          <w:rFonts w:ascii="Arial" w:hAnsi="Arial" w:cs="Arial"/>
          <w:b/>
          <w:bCs/>
          <w:color w:val="FF0000"/>
          <w:sz w:val="28"/>
          <w:szCs w:val="28"/>
        </w:rPr>
      </w:pPr>
    </w:p>
    <w:p w14:paraId="6CE32104" w14:textId="77777777" w:rsidR="00931644" w:rsidRPr="00D808CA" w:rsidRDefault="00931644" w:rsidP="00D808CA">
      <w:pPr>
        <w:spacing w:line="360" w:lineRule="auto"/>
        <w:rPr>
          <w:rFonts w:ascii="Arial" w:hAnsi="Arial" w:cs="Arial"/>
          <w:b/>
          <w:bCs/>
          <w:color w:val="FF0000"/>
          <w:sz w:val="28"/>
          <w:szCs w:val="28"/>
        </w:rPr>
      </w:pPr>
    </w:p>
    <w:p w14:paraId="15F4A80A" w14:textId="77777777" w:rsidR="00E16842" w:rsidRDefault="00E16842" w:rsidP="00995850">
      <w:pPr>
        <w:spacing w:line="360" w:lineRule="auto"/>
        <w:rPr>
          <w:rFonts w:ascii="Arial" w:hAnsi="Arial" w:cs="Arial"/>
          <w:b/>
          <w:bCs/>
          <w:color w:val="FF0000"/>
          <w:sz w:val="28"/>
          <w:szCs w:val="28"/>
        </w:rPr>
      </w:pPr>
    </w:p>
    <w:p w14:paraId="04016F74" w14:textId="77777777" w:rsidR="006E3458" w:rsidRDefault="006E3458" w:rsidP="00995850">
      <w:pPr>
        <w:spacing w:line="360" w:lineRule="auto"/>
        <w:rPr>
          <w:rFonts w:ascii="Arial" w:hAnsi="Arial" w:cs="Arial"/>
          <w:b/>
          <w:bCs/>
          <w:color w:val="FF0000"/>
          <w:sz w:val="28"/>
          <w:szCs w:val="28"/>
        </w:rPr>
      </w:pPr>
    </w:p>
    <w:p w14:paraId="719C630F" w14:textId="77777777" w:rsidR="006E3458" w:rsidRDefault="006E3458" w:rsidP="00995850">
      <w:pPr>
        <w:spacing w:line="360" w:lineRule="auto"/>
        <w:rPr>
          <w:rFonts w:ascii="Arial" w:hAnsi="Arial" w:cs="Arial"/>
          <w:b/>
          <w:bCs/>
          <w:color w:val="FF0000"/>
          <w:sz w:val="28"/>
          <w:szCs w:val="28"/>
        </w:rPr>
      </w:pPr>
    </w:p>
    <w:p w14:paraId="36F36CF9" w14:textId="77777777" w:rsidR="006E3458" w:rsidRDefault="006E3458" w:rsidP="00995850">
      <w:pPr>
        <w:spacing w:line="360" w:lineRule="auto"/>
        <w:rPr>
          <w:rFonts w:ascii="Arial" w:hAnsi="Arial" w:cs="Arial"/>
          <w:b/>
          <w:bCs/>
          <w:color w:val="FF0000"/>
          <w:sz w:val="28"/>
          <w:szCs w:val="28"/>
        </w:rPr>
      </w:pPr>
    </w:p>
    <w:p w14:paraId="5D2FF160" w14:textId="77777777" w:rsidR="006E3458" w:rsidRDefault="006E3458" w:rsidP="00995850">
      <w:pPr>
        <w:spacing w:line="360" w:lineRule="auto"/>
        <w:rPr>
          <w:rFonts w:ascii="Arial" w:hAnsi="Arial" w:cs="Arial"/>
          <w:b/>
          <w:bCs/>
          <w:color w:val="FF0000"/>
          <w:sz w:val="28"/>
          <w:szCs w:val="28"/>
        </w:rPr>
      </w:pPr>
    </w:p>
    <w:p w14:paraId="618874FB" w14:textId="77777777" w:rsidR="006E3458" w:rsidRDefault="006E3458" w:rsidP="00995850">
      <w:pPr>
        <w:spacing w:line="360" w:lineRule="auto"/>
        <w:rPr>
          <w:rFonts w:ascii="Arial" w:hAnsi="Arial" w:cs="Arial"/>
          <w:b/>
          <w:bCs/>
          <w:color w:val="FF0000"/>
          <w:sz w:val="28"/>
          <w:szCs w:val="28"/>
        </w:rPr>
      </w:pPr>
    </w:p>
    <w:p w14:paraId="5B7FFC90" w14:textId="77777777" w:rsidR="006E3458" w:rsidRDefault="006E3458" w:rsidP="00995850">
      <w:pPr>
        <w:spacing w:line="360" w:lineRule="auto"/>
        <w:rPr>
          <w:rFonts w:ascii="Arial" w:hAnsi="Arial" w:cs="Arial"/>
          <w:b/>
          <w:bCs/>
          <w:color w:val="FF0000"/>
          <w:sz w:val="28"/>
          <w:szCs w:val="28"/>
        </w:rPr>
      </w:pPr>
    </w:p>
    <w:p w14:paraId="6AA56505" w14:textId="77777777" w:rsidR="006E3458" w:rsidRDefault="006E3458" w:rsidP="00995850">
      <w:pPr>
        <w:spacing w:line="360" w:lineRule="auto"/>
        <w:rPr>
          <w:rFonts w:ascii="Arial" w:hAnsi="Arial" w:cs="Arial"/>
          <w:b/>
          <w:bCs/>
          <w:color w:val="FF0000"/>
          <w:sz w:val="28"/>
          <w:szCs w:val="28"/>
        </w:rPr>
      </w:pPr>
    </w:p>
    <w:p w14:paraId="29C357F8" w14:textId="77777777" w:rsidR="006E3458" w:rsidRDefault="006E3458" w:rsidP="00995850">
      <w:pPr>
        <w:spacing w:line="360" w:lineRule="auto"/>
        <w:rPr>
          <w:rFonts w:ascii="Arial" w:hAnsi="Arial" w:cs="Arial"/>
          <w:b/>
          <w:bCs/>
          <w:color w:val="FF0000"/>
          <w:sz w:val="28"/>
          <w:szCs w:val="28"/>
        </w:rPr>
      </w:pPr>
    </w:p>
    <w:p w14:paraId="4E85A0C1" w14:textId="77777777" w:rsidR="006E3458" w:rsidRDefault="006E3458" w:rsidP="00995850">
      <w:pPr>
        <w:spacing w:line="360" w:lineRule="auto"/>
        <w:rPr>
          <w:rFonts w:ascii="Arial" w:hAnsi="Arial" w:cs="Arial"/>
          <w:b/>
          <w:bCs/>
          <w:color w:val="FF0000"/>
          <w:sz w:val="28"/>
          <w:szCs w:val="28"/>
        </w:rPr>
      </w:pPr>
    </w:p>
    <w:p w14:paraId="5905C610" w14:textId="77777777" w:rsidR="006E3458" w:rsidRDefault="006E3458" w:rsidP="00995850">
      <w:pPr>
        <w:spacing w:line="360" w:lineRule="auto"/>
        <w:rPr>
          <w:rFonts w:ascii="Arial" w:hAnsi="Arial" w:cs="Arial"/>
          <w:b/>
          <w:bCs/>
          <w:color w:val="FF0000"/>
          <w:sz w:val="28"/>
          <w:szCs w:val="28"/>
        </w:rPr>
      </w:pPr>
    </w:p>
    <w:p w14:paraId="1901CBD7" w14:textId="77777777" w:rsidR="006E3458" w:rsidRDefault="006E3458" w:rsidP="00995850">
      <w:pPr>
        <w:spacing w:line="360" w:lineRule="auto"/>
        <w:rPr>
          <w:rFonts w:ascii="Arial" w:hAnsi="Arial" w:cs="Arial"/>
          <w:b/>
          <w:bCs/>
          <w:color w:val="FF0000"/>
          <w:sz w:val="28"/>
          <w:szCs w:val="28"/>
        </w:rPr>
      </w:pPr>
    </w:p>
    <w:p w14:paraId="0EAC72AB" w14:textId="77777777" w:rsidR="006E3458" w:rsidRDefault="006E3458" w:rsidP="00995850">
      <w:pPr>
        <w:spacing w:line="360" w:lineRule="auto"/>
        <w:rPr>
          <w:rFonts w:ascii="Arial" w:hAnsi="Arial" w:cs="Arial"/>
          <w:b/>
          <w:bCs/>
          <w:color w:val="FF0000"/>
          <w:sz w:val="28"/>
          <w:szCs w:val="28"/>
        </w:rPr>
      </w:pPr>
    </w:p>
    <w:p w14:paraId="1C375150" w14:textId="74F5A449" w:rsidR="00995850" w:rsidRDefault="00995850" w:rsidP="00995850">
      <w:pPr>
        <w:spacing w:line="360" w:lineRule="auto"/>
        <w:rPr>
          <w:rFonts w:ascii="Arial" w:hAnsi="Arial" w:cs="Arial"/>
          <w:b/>
          <w:bCs/>
          <w:color w:val="FF0000"/>
          <w:sz w:val="28"/>
          <w:szCs w:val="28"/>
        </w:rPr>
      </w:pPr>
      <w:r w:rsidRPr="00995850">
        <w:rPr>
          <w:rFonts w:ascii="Arial" w:hAnsi="Arial" w:cs="Arial"/>
          <w:b/>
          <w:bCs/>
          <w:color w:val="FF0000"/>
          <w:sz w:val="28"/>
          <w:szCs w:val="28"/>
        </w:rPr>
        <w:lastRenderedPageBreak/>
        <w:t xml:space="preserve">Chapter </w:t>
      </w:r>
      <w:r w:rsidR="001F60EC">
        <w:rPr>
          <w:rFonts w:ascii="Arial" w:hAnsi="Arial" w:cs="Arial"/>
          <w:b/>
          <w:bCs/>
          <w:color w:val="FF0000"/>
          <w:sz w:val="28"/>
          <w:szCs w:val="28"/>
        </w:rPr>
        <w:t>2</w:t>
      </w:r>
      <w:r w:rsidRPr="00995850">
        <w:rPr>
          <w:rFonts w:ascii="Arial" w:hAnsi="Arial" w:cs="Arial"/>
          <w:b/>
          <w:bCs/>
          <w:color w:val="FF0000"/>
          <w:sz w:val="28"/>
          <w:szCs w:val="28"/>
        </w:rPr>
        <w:t>: Literature Review</w:t>
      </w:r>
      <w:r w:rsidR="00AC0316">
        <w:rPr>
          <w:rFonts w:ascii="Arial" w:hAnsi="Arial" w:cs="Arial"/>
          <w:b/>
          <w:bCs/>
          <w:color w:val="FF0000"/>
          <w:sz w:val="28"/>
          <w:szCs w:val="28"/>
        </w:rPr>
        <w:t xml:space="preserve"> </w:t>
      </w:r>
      <w:r w:rsidRPr="00995850">
        <w:rPr>
          <w:rFonts w:ascii="Arial" w:hAnsi="Arial" w:cs="Arial"/>
          <w:b/>
          <w:bCs/>
          <w:color w:val="FF0000"/>
          <w:sz w:val="28"/>
          <w:szCs w:val="28"/>
        </w:rPr>
        <w:t xml:space="preserve"> </w:t>
      </w:r>
    </w:p>
    <w:p w14:paraId="382FCEE3" w14:textId="77777777" w:rsidR="00931644" w:rsidRPr="00995850" w:rsidRDefault="00931644" w:rsidP="00995850">
      <w:pPr>
        <w:spacing w:line="360" w:lineRule="auto"/>
        <w:rPr>
          <w:rFonts w:ascii="Arial" w:hAnsi="Arial" w:cs="Arial"/>
          <w:b/>
          <w:bCs/>
          <w:color w:val="FF0000"/>
          <w:sz w:val="28"/>
          <w:szCs w:val="28"/>
        </w:rPr>
      </w:pPr>
    </w:p>
    <w:p w14:paraId="56F4828D" w14:textId="44C9273E" w:rsidR="00995850" w:rsidRPr="00995850" w:rsidRDefault="001F60EC" w:rsidP="00995850">
      <w:pPr>
        <w:pStyle w:val="NoSpacing"/>
        <w:spacing w:line="360" w:lineRule="auto"/>
        <w:rPr>
          <w:rFonts w:ascii="Arial" w:hAnsi="Arial" w:cs="Arial"/>
          <w:b/>
          <w:bCs/>
          <w:sz w:val="24"/>
          <w:szCs w:val="24"/>
        </w:rPr>
      </w:pPr>
      <w:r>
        <w:rPr>
          <w:rFonts w:ascii="Arial" w:hAnsi="Arial" w:cs="Arial"/>
          <w:b/>
          <w:bCs/>
          <w:sz w:val="24"/>
          <w:szCs w:val="24"/>
        </w:rPr>
        <w:t>2</w:t>
      </w:r>
      <w:r w:rsidR="00995850" w:rsidRPr="00995850">
        <w:rPr>
          <w:rFonts w:ascii="Arial" w:hAnsi="Arial" w:cs="Arial"/>
          <w:b/>
          <w:bCs/>
          <w:sz w:val="24"/>
          <w:szCs w:val="24"/>
        </w:rPr>
        <w:t xml:space="preserve">.1 Introduction </w:t>
      </w:r>
    </w:p>
    <w:p w14:paraId="7D4146AB" w14:textId="77777777" w:rsidR="00995850" w:rsidRPr="00995850" w:rsidRDefault="00995850" w:rsidP="00995850">
      <w:pPr>
        <w:pStyle w:val="NoSpacing"/>
        <w:spacing w:line="360" w:lineRule="auto"/>
        <w:rPr>
          <w:rFonts w:ascii="Arial" w:hAnsi="Arial" w:cs="Arial"/>
          <w:sz w:val="24"/>
          <w:szCs w:val="24"/>
        </w:rPr>
      </w:pPr>
    </w:p>
    <w:p w14:paraId="4C40FA18" w14:textId="77777777" w:rsidR="00995850" w:rsidRPr="00995850" w:rsidRDefault="00995850" w:rsidP="00995850">
      <w:pPr>
        <w:pStyle w:val="NoSpacing"/>
        <w:spacing w:line="360" w:lineRule="auto"/>
        <w:rPr>
          <w:rFonts w:ascii="Arial" w:hAnsi="Arial" w:cs="Arial"/>
          <w:sz w:val="24"/>
          <w:szCs w:val="24"/>
        </w:rPr>
      </w:pPr>
      <w:r w:rsidRPr="00995850">
        <w:rPr>
          <w:rFonts w:ascii="Arial" w:hAnsi="Arial" w:cs="Arial"/>
          <w:sz w:val="24"/>
          <w:szCs w:val="24"/>
        </w:rPr>
        <w:t xml:space="preserve">This aim of this literature review is to consider and critically evaluate the reasons behind the under-reporting of sexual offences to Police by women in England and Wales. This research will cover all types of sexual offences, from low-level sexual assaults to serious sexual offences such as rape. </w:t>
      </w:r>
    </w:p>
    <w:p w14:paraId="73C73AD0" w14:textId="77777777" w:rsidR="00995850" w:rsidRPr="00995850" w:rsidRDefault="00995850" w:rsidP="00995850">
      <w:pPr>
        <w:pStyle w:val="NoSpacing"/>
        <w:spacing w:line="360" w:lineRule="auto"/>
        <w:rPr>
          <w:rFonts w:ascii="Arial" w:hAnsi="Arial" w:cs="Arial"/>
          <w:sz w:val="24"/>
          <w:szCs w:val="24"/>
        </w:rPr>
      </w:pPr>
    </w:p>
    <w:p w14:paraId="3D28446F" w14:textId="253610E4" w:rsidR="00995850" w:rsidRPr="00995850" w:rsidRDefault="00995850" w:rsidP="00995850">
      <w:pPr>
        <w:pStyle w:val="NoSpacing"/>
        <w:spacing w:line="360" w:lineRule="auto"/>
        <w:rPr>
          <w:rFonts w:ascii="Arial" w:hAnsi="Arial" w:cs="Arial"/>
          <w:sz w:val="24"/>
          <w:szCs w:val="24"/>
          <w:shd w:val="clear" w:color="auto" w:fill="FFFFFF"/>
        </w:rPr>
      </w:pPr>
      <w:r w:rsidRPr="00995850">
        <w:rPr>
          <w:rFonts w:ascii="Arial" w:hAnsi="Arial" w:cs="Arial"/>
          <w:sz w:val="24"/>
          <w:szCs w:val="24"/>
        </w:rPr>
        <w:t xml:space="preserve">The literature will be reviewed by theme/theory rather than chronologically, </w:t>
      </w:r>
      <w:proofErr w:type="gramStart"/>
      <w:r w:rsidRPr="00995850">
        <w:rPr>
          <w:rFonts w:ascii="Arial" w:hAnsi="Arial" w:cs="Arial"/>
          <w:sz w:val="24"/>
          <w:szCs w:val="24"/>
        </w:rPr>
        <w:t>in order to</w:t>
      </w:r>
      <w:proofErr w:type="gramEnd"/>
      <w:r w:rsidRPr="00995850">
        <w:rPr>
          <w:rFonts w:ascii="Arial" w:hAnsi="Arial" w:cs="Arial"/>
          <w:sz w:val="24"/>
          <w:szCs w:val="24"/>
        </w:rPr>
        <w:t xml:space="preserve"> cover the relevant areas in the most efficient way and identify the need for further research within the topic (</w:t>
      </w:r>
      <w:r w:rsidRPr="00995850">
        <w:rPr>
          <w:rFonts w:ascii="Arial" w:hAnsi="Arial" w:cs="Arial"/>
          <w:sz w:val="24"/>
          <w:szCs w:val="24"/>
          <w:shd w:val="clear" w:color="auto" w:fill="FFFFFF"/>
        </w:rPr>
        <w:t xml:space="preserve">Charlesworth, 2022). </w:t>
      </w:r>
    </w:p>
    <w:p w14:paraId="4CD62E5D" w14:textId="77777777" w:rsidR="00995850" w:rsidRPr="00995850" w:rsidRDefault="00995850" w:rsidP="00995850">
      <w:pPr>
        <w:pStyle w:val="NoSpacing"/>
        <w:spacing w:line="360" w:lineRule="auto"/>
        <w:rPr>
          <w:rFonts w:ascii="Arial" w:hAnsi="Arial" w:cs="Arial"/>
          <w:sz w:val="24"/>
          <w:szCs w:val="24"/>
        </w:rPr>
      </w:pPr>
    </w:p>
    <w:p w14:paraId="4FBD9008" w14:textId="77777777" w:rsidR="00995850" w:rsidRPr="00995850" w:rsidRDefault="00995850" w:rsidP="00995850">
      <w:pPr>
        <w:pStyle w:val="NoSpacing"/>
        <w:spacing w:line="360" w:lineRule="auto"/>
        <w:rPr>
          <w:rFonts w:ascii="Arial" w:hAnsi="Arial" w:cs="Arial"/>
          <w:sz w:val="24"/>
          <w:szCs w:val="24"/>
        </w:rPr>
      </w:pPr>
    </w:p>
    <w:p w14:paraId="364B727A" w14:textId="7042FF91" w:rsidR="00995850" w:rsidRPr="00995850" w:rsidRDefault="001F60EC" w:rsidP="00995850">
      <w:pPr>
        <w:pStyle w:val="NoSpacing"/>
        <w:spacing w:line="360" w:lineRule="auto"/>
        <w:rPr>
          <w:rFonts w:ascii="Arial" w:hAnsi="Arial" w:cs="Arial"/>
          <w:b/>
          <w:bCs/>
          <w:sz w:val="24"/>
          <w:szCs w:val="24"/>
        </w:rPr>
      </w:pPr>
      <w:r>
        <w:rPr>
          <w:rFonts w:ascii="Arial" w:hAnsi="Arial" w:cs="Arial"/>
          <w:b/>
          <w:bCs/>
          <w:sz w:val="24"/>
          <w:szCs w:val="24"/>
        </w:rPr>
        <w:t>2</w:t>
      </w:r>
      <w:r w:rsidR="00995850" w:rsidRPr="00995850">
        <w:rPr>
          <w:rFonts w:ascii="Arial" w:hAnsi="Arial" w:cs="Arial"/>
          <w:b/>
          <w:bCs/>
          <w:sz w:val="24"/>
          <w:szCs w:val="24"/>
        </w:rPr>
        <w:t xml:space="preserve">.2 The varying reporting rates of sexual offences across England and Wales </w:t>
      </w:r>
    </w:p>
    <w:p w14:paraId="0773778F" w14:textId="77777777" w:rsidR="00995850" w:rsidRPr="00995850" w:rsidRDefault="00995850" w:rsidP="00995850">
      <w:pPr>
        <w:pStyle w:val="NoSpacing"/>
        <w:spacing w:line="360" w:lineRule="auto"/>
        <w:rPr>
          <w:rFonts w:ascii="Arial" w:hAnsi="Arial" w:cs="Arial"/>
          <w:sz w:val="24"/>
          <w:szCs w:val="24"/>
        </w:rPr>
      </w:pPr>
    </w:p>
    <w:p w14:paraId="73BE5621" w14:textId="77777777" w:rsidR="00995850" w:rsidRPr="00995850" w:rsidRDefault="00995850" w:rsidP="00995850">
      <w:pPr>
        <w:pStyle w:val="NoSpacing"/>
        <w:spacing w:line="360" w:lineRule="auto"/>
        <w:rPr>
          <w:rFonts w:ascii="Arial" w:hAnsi="Arial" w:cs="Arial"/>
          <w:sz w:val="24"/>
          <w:szCs w:val="24"/>
        </w:rPr>
      </w:pPr>
      <w:r w:rsidRPr="00995850">
        <w:rPr>
          <w:rFonts w:ascii="Arial" w:hAnsi="Arial" w:cs="Arial"/>
          <w:sz w:val="24"/>
          <w:szCs w:val="24"/>
        </w:rPr>
        <w:t xml:space="preserve">The Crime Survey for England and Wales shows 773,000 persons between the age of 16 and 74 to have become victims of sexual offences (including attempts) in the year ending in 2020 (Office of National Statistics, 2021). Out of these victims, 618,000 were women. The most recent figure of reporting rates compared to the actual believed number of offences tripled over the recent years, however dropped by 0.7% to 162,936 in the year ending in 2020. This suggests that approximately 600,000 victims did not report sexual offences to Police that year. </w:t>
      </w:r>
    </w:p>
    <w:p w14:paraId="05ECA071" w14:textId="77777777" w:rsidR="00995850" w:rsidRPr="00995850" w:rsidRDefault="00995850" w:rsidP="00995850">
      <w:pPr>
        <w:pStyle w:val="NoSpacing"/>
        <w:spacing w:line="360" w:lineRule="auto"/>
        <w:rPr>
          <w:rFonts w:ascii="Arial" w:hAnsi="Arial" w:cs="Arial"/>
          <w:sz w:val="24"/>
          <w:szCs w:val="24"/>
        </w:rPr>
      </w:pPr>
    </w:p>
    <w:p w14:paraId="61D3C778" w14:textId="5BC6F915" w:rsidR="00995850" w:rsidRPr="00995850" w:rsidRDefault="00995850" w:rsidP="00995850">
      <w:pPr>
        <w:pStyle w:val="NoSpacing"/>
        <w:spacing w:line="360" w:lineRule="auto"/>
        <w:rPr>
          <w:rFonts w:ascii="Arial" w:hAnsi="Arial" w:cs="Arial"/>
          <w:sz w:val="24"/>
          <w:szCs w:val="24"/>
        </w:rPr>
      </w:pPr>
      <w:r w:rsidRPr="00995850">
        <w:rPr>
          <w:rFonts w:ascii="Arial" w:hAnsi="Arial" w:cs="Arial"/>
          <w:sz w:val="24"/>
          <w:szCs w:val="24"/>
        </w:rPr>
        <w:t>The figures highlight a discrepancy between the number of sexual offences that are occurring, compared to the number being reported</w:t>
      </w:r>
      <w:r w:rsidR="00896DF9">
        <w:rPr>
          <w:rFonts w:ascii="Arial" w:hAnsi="Arial" w:cs="Arial"/>
          <w:sz w:val="24"/>
          <w:szCs w:val="24"/>
        </w:rPr>
        <w:t xml:space="preserve">, </w:t>
      </w:r>
      <w:r w:rsidR="002278BA">
        <w:rPr>
          <w:rFonts w:ascii="Arial" w:hAnsi="Arial" w:cs="Arial"/>
          <w:sz w:val="24"/>
          <w:szCs w:val="24"/>
        </w:rPr>
        <w:t>which aligns with the Rape Crisis (2022) view that</w:t>
      </w:r>
      <w:r w:rsidR="00896DF9">
        <w:rPr>
          <w:rFonts w:ascii="Arial" w:hAnsi="Arial" w:cs="Arial"/>
          <w:sz w:val="24"/>
          <w:szCs w:val="24"/>
        </w:rPr>
        <w:t xml:space="preserve"> “</w:t>
      </w:r>
      <w:r w:rsidR="002278BA">
        <w:rPr>
          <w:rFonts w:ascii="Arial" w:hAnsi="Arial" w:cs="Arial"/>
          <w:sz w:val="24"/>
          <w:szCs w:val="24"/>
        </w:rPr>
        <w:t xml:space="preserve">the </w:t>
      </w:r>
      <w:r w:rsidR="00896DF9">
        <w:rPr>
          <w:rFonts w:ascii="Arial" w:hAnsi="Arial" w:cs="Arial"/>
          <w:sz w:val="24"/>
          <w:szCs w:val="24"/>
        </w:rPr>
        <w:t>vast majority of rapes and sexual assaults never get reported to Police</w:t>
      </w:r>
      <w:r w:rsidR="002278BA">
        <w:rPr>
          <w:rFonts w:ascii="Arial" w:hAnsi="Arial" w:cs="Arial"/>
          <w:sz w:val="24"/>
          <w:szCs w:val="24"/>
        </w:rPr>
        <w:t xml:space="preserve">”.  </w:t>
      </w:r>
    </w:p>
    <w:p w14:paraId="14983E2F" w14:textId="77777777" w:rsidR="00995850" w:rsidRPr="00995850" w:rsidRDefault="00995850" w:rsidP="00995850">
      <w:pPr>
        <w:pStyle w:val="NoSpacing"/>
        <w:spacing w:line="360" w:lineRule="auto"/>
        <w:rPr>
          <w:rFonts w:ascii="Arial" w:hAnsi="Arial" w:cs="Arial"/>
          <w:sz w:val="24"/>
          <w:szCs w:val="24"/>
        </w:rPr>
      </w:pPr>
    </w:p>
    <w:p w14:paraId="2F9640A8" w14:textId="77777777" w:rsidR="00995850" w:rsidRPr="00995850" w:rsidRDefault="00995850" w:rsidP="00995850">
      <w:pPr>
        <w:pStyle w:val="NoSpacing"/>
        <w:spacing w:line="360" w:lineRule="auto"/>
        <w:rPr>
          <w:rFonts w:ascii="Arial" w:hAnsi="Arial" w:cs="Arial"/>
          <w:sz w:val="24"/>
          <w:szCs w:val="24"/>
        </w:rPr>
      </w:pPr>
    </w:p>
    <w:p w14:paraId="0B6F9D7A" w14:textId="77777777" w:rsidR="00931644" w:rsidRDefault="00931644" w:rsidP="00995850">
      <w:pPr>
        <w:pStyle w:val="NoSpacing"/>
        <w:spacing w:line="360" w:lineRule="auto"/>
        <w:rPr>
          <w:rFonts w:ascii="Arial" w:hAnsi="Arial" w:cs="Arial"/>
          <w:b/>
          <w:bCs/>
          <w:sz w:val="24"/>
          <w:szCs w:val="24"/>
        </w:rPr>
      </w:pPr>
    </w:p>
    <w:p w14:paraId="12A45E82" w14:textId="77777777" w:rsidR="00931644" w:rsidRDefault="00931644" w:rsidP="00995850">
      <w:pPr>
        <w:pStyle w:val="NoSpacing"/>
        <w:spacing w:line="360" w:lineRule="auto"/>
        <w:rPr>
          <w:rFonts w:ascii="Arial" w:hAnsi="Arial" w:cs="Arial"/>
          <w:b/>
          <w:bCs/>
          <w:sz w:val="24"/>
          <w:szCs w:val="24"/>
        </w:rPr>
      </w:pPr>
    </w:p>
    <w:p w14:paraId="323B2D9F" w14:textId="770F3778" w:rsidR="00995850" w:rsidRPr="00995850" w:rsidRDefault="001F60EC" w:rsidP="00995850">
      <w:pPr>
        <w:pStyle w:val="NoSpacing"/>
        <w:spacing w:line="360" w:lineRule="auto"/>
        <w:rPr>
          <w:rFonts w:ascii="Arial" w:hAnsi="Arial" w:cs="Arial"/>
          <w:b/>
          <w:bCs/>
          <w:sz w:val="24"/>
          <w:szCs w:val="24"/>
        </w:rPr>
      </w:pPr>
      <w:r>
        <w:rPr>
          <w:rFonts w:ascii="Arial" w:hAnsi="Arial" w:cs="Arial"/>
          <w:b/>
          <w:bCs/>
          <w:sz w:val="24"/>
          <w:szCs w:val="24"/>
        </w:rPr>
        <w:lastRenderedPageBreak/>
        <w:t>2</w:t>
      </w:r>
      <w:r w:rsidR="00995850" w:rsidRPr="00995850">
        <w:rPr>
          <w:rFonts w:ascii="Arial" w:hAnsi="Arial" w:cs="Arial"/>
          <w:b/>
          <w:bCs/>
          <w:sz w:val="24"/>
          <w:szCs w:val="24"/>
        </w:rPr>
        <w:t xml:space="preserve">.3 Victims reasons not to report sexual offences to Police </w:t>
      </w:r>
    </w:p>
    <w:p w14:paraId="2351F645" w14:textId="77777777" w:rsidR="00995850" w:rsidRPr="00995850" w:rsidRDefault="00995850" w:rsidP="00995850">
      <w:pPr>
        <w:pStyle w:val="NoSpacing"/>
        <w:spacing w:line="360" w:lineRule="auto"/>
        <w:rPr>
          <w:rFonts w:ascii="Arial" w:hAnsi="Arial" w:cs="Arial"/>
          <w:sz w:val="24"/>
          <w:szCs w:val="24"/>
        </w:rPr>
      </w:pPr>
    </w:p>
    <w:p w14:paraId="1A616FD0" w14:textId="1672C98B" w:rsidR="00995850" w:rsidRPr="00995850" w:rsidRDefault="002278BA" w:rsidP="00995850">
      <w:pPr>
        <w:pStyle w:val="NoSpacing"/>
        <w:spacing w:line="360" w:lineRule="auto"/>
        <w:rPr>
          <w:rFonts w:ascii="Arial" w:hAnsi="Arial" w:cs="Arial"/>
          <w:sz w:val="24"/>
          <w:szCs w:val="24"/>
        </w:rPr>
      </w:pPr>
      <w:r>
        <w:rPr>
          <w:rFonts w:ascii="Arial" w:hAnsi="Arial" w:cs="Arial"/>
          <w:sz w:val="24"/>
          <w:szCs w:val="24"/>
        </w:rPr>
        <w:t>The</w:t>
      </w:r>
      <w:r w:rsidR="00995850" w:rsidRPr="00995850">
        <w:rPr>
          <w:rFonts w:ascii="Arial" w:hAnsi="Arial" w:cs="Arial"/>
          <w:sz w:val="24"/>
          <w:szCs w:val="24"/>
        </w:rPr>
        <w:t xml:space="preserve"> specific reasons behind the under-reporting of sexual offences to Police</w:t>
      </w:r>
      <w:r>
        <w:rPr>
          <w:rFonts w:ascii="Arial" w:hAnsi="Arial" w:cs="Arial"/>
          <w:sz w:val="24"/>
          <w:szCs w:val="24"/>
        </w:rPr>
        <w:t xml:space="preserve"> </w:t>
      </w:r>
      <w:r w:rsidR="000770AD">
        <w:rPr>
          <w:rFonts w:ascii="Arial" w:hAnsi="Arial" w:cs="Arial"/>
          <w:sz w:val="24"/>
          <w:szCs w:val="24"/>
        </w:rPr>
        <w:t xml:space="preserve">include but are not limited to the fear of being disbelieved, fear of retribution, feelings of shame, fear of being blamed, and a lack of confidence in the Police and legal system (Taylor and </w:t>
      </w:r>
      <w:proofErr w:type="spellStart"/>
      <w:r w:rsidR="000770AD">
        <w:rPr>
          <w:rFonts w:ascii="Arial" w:hAnsi="Arial" w:cs="Arial"/>
          <w:sz w:val="24"/>
          <w:szCs w:val="24"/>
        </w:rPr>
        <w:t>Gassner</w:t>
      </w:r>
      <w:proofErr w:type="spellEnd"/>
      <w:r w:rsidR="000770AD">
        <w:rPr>
          <w:rFonts w:ascii="Arial" w:hAnsi="Arial" w:cs="Arial"/>
          <w:sz w:val="24"/>
          <w:szCs w:val="24"/>
        </w:rPr>
        <w:t>, 2009)</w:t>
      </w:r>
      <w:r w:rsidR="00995850" w:rsidRPr="00995850">
        <w:rPr>
          <w:rFonts w:ascii="Arial" w:hAnsi="Arial" w:cs="Arial"/>
          <w:sz w:val="24"/>
          <w:szCs w:val="24"/>
        </w:rPr>
        <w:t xml:space="preserve">. A theory focusing on victimology will be considered among other more general victim perspectives – that being the Victim Precipitation Theory (Harper, 2022). </w:t>
      </w:r>
    </w:p>
    <w:p w14:paraId="270B41A0" w14:textId="77777777" w:rsidR="00995850" w:rsidRPr="00995850" w:rsidRDefault="00995850" w:rsidP="00995850">
      <w:pPr>
        <w:pStyle w:val="NoSpacing"/>
        <w:spacing w:line="360" w:lineRule="auto"/>
        <w:rPr>
          <w:rFonts w:ascii="Arial" w:hAnsi="Arial" w:cs="Arial"/>
          <w:sz w:val="24"/>
          <w:szCs w:val="24"/>
        </w:rPr>
      </w:pPr>
    </w:p>
    <w:p w14:paraId="75E16067" w14:textId="40B6E0C0" w:rsidR="00995850" w:rsidRPr="00995850" w:rsidRDefault="00995850" w:rsidP="00995850">
      <w:pPr>
        <w:pStyle w:val="NoSpacing"/>
        <w:spacing w:line="360" w:lineRule="auto"/>
        <w:rPr>
          <w:rFonts w:ascii="Arial" w:hAnsi="Arial" w:cs="Arial"/>
          <w:sz w:val="24"/>
          <w:szCs w:val="24"/>
        </w:rPr>
      </w:pPr>
      <w:r w:rsidRPr="00995850">
        <w:rPr>
          <w:rFonts w:ascii="Arial" w:hAnsi="Arial" w:cs="Arial"/>
          <w:sz w:val="24"/>
          <w:szCs w:val="24"/>
        </w:rPr>
        <w:t xml:space="preserve">John Scott, in his book ‘A Dictionary of Sociology’ </w:t>
      </w:r>
      <w:r w:rsidR="000770AD">
        <w:rPr>
          <w:rFonts w:ascii="Arial" w:hAnsi="Arial" w:cs="Arial"/>
          <w:sz w:val="24"/>
          <w:szCs w:val="24"/>
        </w:rPr>
        <w:t xml:space="preserve">(2014, </w:t>
      </w:r>
      <w:proofErr w:type="spellStart"/>
      <w:r w:rsidR="000770AD">
        <w:rPr>
          <w:rFonts w:ascii="Arial" w:hAnsi="Arial" w:cs="Arial"/>
          <w:sz w:val="24"/>
          <w:szCs w:val="24"/>
        </w:rPr>
        <w:t>pg</w:t>
      </w:r>
      <w:proofErr w:type="spellEnd"/>
      <w:r w:rsidR="000770AD">
        <w:rPr>
          <w:rFonts w:ascii="Arial" w:hAnsi="Arial" w:cs="Arial"/>
          <w:sz w:val="24"/>
          <w:szCs w:val="24"/>
        </w:rPr>
        <w:t xml:space="preserve"> 680) </w:t>
      </w:r>
      <w:r w:rsidRPr="00995850">
        <w:rPr>
          <w:rFonts w:ascii="Arial" w:hAnsi="Arial" w:cs="Arial"/>
          <w:sz w:val="24"/>
          <w:szCs w:val="24"/>
        </w:rPr>
        <w:t>defines Victimology as “The study of victims of </w:t>
      </w:r>
      <w:hyperlink r:id="rId19" w:history="1">
        <w:r w:rsidRPr="00995850">
          <w:rPr>
            <w:rFonts w:ascii="Arial" w:hAnsi="Arial" w:cs="Arial"/>
            <w:sz w:val="24"/>
            <w:szCs w:val="24"/>
          </w:rPr>
          <w:t>crime</w:t>
        </w:r>
      </w:hyperlink>
      <w:r w:rsidRPr="00995850">
        <w:rPr>
          <w:rFonts w:ascii="Arial" w:hAnsi="Arial" w:cs="Arial"/>
          <w:sz w:val="24"/>
          <w:szCs w:val="24"/>
        </w:rPr>
        <w:t>, including such aspects as patterns of offence, place of incident, characteristics of and relationship between victim and offender, and the like.”</w:t>
      </w:r>
      <w:r w:rsidR="000770AD">
        <w:rPr>
          <w:rFonts w:ascii="Arial" w:hAnsi="Arial" w:cs="Arial"/>
          <w:sz w:val="24"/>
          <w:szCs w:val="24"/>
        </w:rPr>
        <w:t xml:space="preserve">. </w:t>
      </w:r>
    </w:p>
    <w:p w14:paraId="623C41FB" w14:textId="77777777" w:rsidR="00995850" w:rsidRPr="00995850" w:rsidRDefault="00995850" w:rsidP="00995850">
      <w:pPr>
        <w:pStyle w:val="NoSpacing"/>
        <w:spacing w:line="360" w:lineRule="auto"/>
        <w:rPr>
          <w:rFonts w:ascii="Arial" w:hAnsi="Arial" w:cs="Arial"/>
          <w:sz w:val="24"/>
          <w:szCs w:val="24"/>
        </w:rPr>
      </w:pPr>
    </w:p>
    <w:p w14:paraId="3CBC300C" w14:textId="77777777" w:rsidR="00995850" w:rsidRPr="00995850" w:rsidRDefault="00995850" w:rsidP="00995850">
      <w:pPr>
        <w:pStyle w:val="NoSpacing"/>
        <w:spacing w:line="360" w:lineRule="auto"/>
        <w:rPr>
          <w:rStyle w:val="lookup-resultcontent"/>
          <w:rFonts w:ascii="Arial" w:hAnsi="Arial" w:cs="Arial"/>
          <w:sz w:val="24"/>
          <w:szCs w:val="24"/>
        </w:rPr>
      </w:pPr>
      <w:r w:rsidRPr="00995850">
        <w:rPr>
          <w:rFonts w:ascii="Arial" w:hAnsi="Arial" w:cs="Arial"/>
          <w:sz w:val="24"/>
          <w:szCs w:val="24"/>
        </w:rPr>
        <w:t xml:space="preserve">Throughout the research completed, one of the most common reasons behind the under-reporting of sexual offences that has come to light, is the victim feeling they are somehow involved or to blame for the incident </w:t>
      </w:r>
      <w:r w:rsidRPr="00995850">
        <w:rPr>
          <w:rStyle w:val="lookup-resultcontent"/>
          <w:rFonts w:ascii="Arial" w:hAnsi="Arial" w:cs="Arial"/>
          <w:sz w:val="24"/>
          <w:szCs w:val="24"/>
        </w:rPr>
        <w:t>(</w:t>
      </w:r>
      <w:proofErr w:type="spellStart"/>
      <w:r w:rsidRPr="00995850">
        <w:rPr>
          <w:rStyle w:val="lookup-resultcontent"/>
          <w:rFonts w:ascii="Arial" w:hAnsi="Arial" w:cs="Arial"/>
          <w:sz w:val="24"/>
          <w:szCs w:val="24"/>
        </w:rPr>
        <w:t>Parti</w:t>
      </w:r>
      <w:proofErr w:type="spellEnd"/>
      <w:r w:rsidRPr="00995850">
        <w:rPr>
          <w:rStyle w:val="lookup-resultcontent"/>
          <w:rFonts w:ascii="Arial" w:hAnsi="Arial" w:cs="Arial"/>
          <w:sz w:val="24"/>
          <w:szCs w:val="24"/>
        </w:rPr>
        <w:t xml:space="preserve"> and Robinson, 2021). Given this, it seems appropriate to review certain theories of Victimology, which study the victim of the crime and the role they play in the offence that takes place. </w:t>
      </w:r>
    </w:p>
    <w:p w14:paraId="1A8C0B7C" w14:textId="77777777" w:rsidR="00995850" w:rsidRPr="00995850" w:rsidRDefault="00995850" w:rsidP="00995850">
      <w:pPr>
        <w:pStyle w:val="NoSpacing"/>
        <w:spacing w:line="360" w:lineRule="auto"/>
        <w:rPr>
          <w:rStyle w:val="lookup-resultcontent"/>
          <w:rFonts w:ascii="Arial" w:hAnsi="Arial" w:cs="Arial"/>
          <w:sz w:val="24"/>
          <w:szCs w:val="24"/>
        </w:rPr>
      </w:pPr>
    </w:p>
    <w:p w14:paraId="09A166B2" w14:textId="77777777" w:rsidR="00995850" w:rsidRPr="00995850" w:rsidRDefault="00995850" w:rsidP="00995850">
      <w:pPr>
        <w:pStyle w:val="NoSpacing"/>
        <w:spacing w:line="360" w:lineRule="auto"/>
        <w:rPr>
          <w:rStyle w:val="lookup-resultcontent"/>
          <w:rFonts w:ascii="Arial" w:hAnsi="Arial" w:cs="Arial"/>
          <w:sz w:val="24"/>
          <w:szCs w:val="24"/>
        </w:rPr>
      </w:pPr>
    </w:p>
    <w:p w14:paraId="24A9B59A" w14:textId="4D9DA8E5" w:rsidR="00995850" w:rsidRPr="00995850" w:rsidRDefault="001F60EC" w:rsidP="00995850">
      <w:pPr>
        <w:pStyle w:val="NoSpacing"/>
        <w:spacing w:line="360" w:lineRule="auto"/>
        <w:rPr>
          <w:rStyle w:val="lookup-resultcontent"/>
          <w:rFonts w:ascii="Arial" w:hAnsi="Arial" w:cs="Arial"/>
          <w:b/>
          <w:bCs/>
          <w:sz w:val="24"/>
          <w:szCs w:val="24"/>
        </w:rPr>
      </w:pPr>
      <w:r>
        <w:rPr>
          <w:rStyle w:val="lookup-resultcontent"/>
          <w:rFonts w:ascii="Arial" w:hAnsi="Arial" w:cs="Arial"/>
          <w:b/>
          <w:bCs/>
          <w:sz w:val="24"/>
          <w:szCs w:val="24"/>
        </w:rPr>
        <w:t>2</w:t>
      </w:r>
      <w:r w:rsidR="00995850" w:rsidRPr="00995850">
        <w:rPr>
          <w:rStyle w:val="lookup-resultcontent"/>
          <w:rFonts w:ascii="Arial" w:hAnsi="Arial" w:cs="Arial"/>
          <w:b/>
          <w:bCs/>
          <w:sz w:val="24"/>
          <w:szCs w:val="24"/>
        </w:rPr>
        <w:t xml:space="preserve">.3.1 Victim Precipitation Theory </w:t>
      </w:r>
    </w:p>
    <w:p w14:paraId="797CB59F" w14:textId="2E683811" w:rsidR="00A373C3" w:rsidRDefault="0027419F" w:rsidP="00662A62">
      <w:pPr>
        <w:pStyle w:val="NoSpacing"/>
        <w:spacing w:before="240" w:line="360" w:lineRule="auto"/>
        <w:rPr>
          <w:rFonts w:ascii="Arial" w:hAnsi="Arial" w:cs="Arial"/>
          <w:sz w:val="24"/>
          <w:szCs w:val="24"/>
        </w:rPr>
      </w:pPr>
      <w:r>
        <w:rPr>
          <w:rFonts w:ascii="Arial" w:hAnsi="Arial" w:cs="Arial"/>
          <w:sz w:val="24"/>
          <w:szCs w:val="24"/>
        </w:rPr>
        <w:t>One</w:t>
      </w:r>
      <w:r w:rsidR="00995850" w:rsidRPr="00995850">
        <w:rPr>
          <w:rFonts w:ascii="Arial" w:hAnsi="Arial" w:cs="Arial"/>
          <w:sz w:val="24"/>
          <w:szCs w:val="24"/>
        </w:rPr>
        <w:t xml:space="preserve"> of the many reasons behind the under-reporting of sexual offences to Police may be the victim’s fear of being blamed for the incident taking place</w:t>
      </w:r>
      <w:r w:rsidR="00662A62">
        <w:rPr>
          <w:rFonts w:ascii="Arial" w:hAnsi="Arial" w:cs="Arial"/>
          <w:sz w:val="24"/>
          <w:szCs w:val="24"/>
        </w:rPr>
        <w:t xml:space="preserve"> (Harvey </w:t>
      </w:r>
      <w:r w:rsidR="00662A62">
        <w:rPr>
          <w:rFonts w:ascii="Arial" w:hAnsi="Arial" w:cs="Arial"/>
          <w:i/>
          <w:iCs/>
          <w:sz w:val="24"/>
          <w:szCs w:val="24"/>
        </w:rPr>
        <w:t xml:space="preserve">et al, </w:t>
      </w:r>
      <w:r w:rsidR="00662A62">
        <w:rPr>
          <w:rFonts w:ascii="Arial" w:hAnsi="Arial" w:cs="Arial"/>
          <w:sz w:val="24"/>
          <w:szCs w:val="24"/>
        </w:rPr>
        <w:t>2014)</w:t>
      </w:r>
      <w:r w:rsidR="00662A62">
        <w:rPr>
          <w:rFonts w:ascii="Arial" w:hAnsi="Arial" w:cs="Arial"/>
          <w:i/>
          <w:iCs/>
          <w:sz w:val="24"/>
          <w:szCs w:val="24"/>
        </w:rPr>
        <w:t xml:space="preserve"> </w:t>
      </w:r>
      <w:r w:rsidR="00995850" w:rsidRPr="00995850">
        <w:rPr>
          <w:rFonts w:ascii="Arial" w:hAnsi="Arial" w:cs="Arial"/>
          <w:sz w:val="24"/>
          <w:szCs w:val="24"/>
        </w:rPr>
        <w:t xml:space="preserve">The Victim Precipitation Theory explores the </w:t>
      </w:r>
      <w:r w:rsidR="00A373C3">
        <w:rPr>
          <w:rFonts w:ascii="Arial" w:hAnsi="Arial" w:cs="Arial"/>
          <w:sz w:val="24"/>
          <w:szCs w:val="24"/>
        </w:rPr>
        <w:t xml:space="preserve">idea that “victims contribute to the criminal events that harm them, either through victim facilitation or through victim provocation” (Lasky, 2019). </w:t>
      </w:r>
    </w:p>
    <w:p w14:paraId="1DA8A592" w14:textId="6F3BAAAE" w:rsidR="00995850" w:rsidRPr="00995850" w:rsidRDefault="00995850" w:rsidP="00662A62">
      <w:pPr>
        <w:pStyle w:val="NoSpacing"/>
        <w:spacing w:before="240" w:line="360" w:lineRule="auto"/>
        <w:rPr>
          <w:rFonts w:ascii="Arial" w:hAnsi="Arial" w:cs="Arial"/>
          <w:sz w:val="24"/>
          <w:szCs w:val="24"/>
        </w:rPr>
      </w:pPr>
      <w:proofErr w:type="gramStart"/>
      <w:r w:rsidRPr="00995850">
        <w:rPr>
          <w:rFonts w:ascii="Arial" w:hAnsi="Arial" w:cs="Arial"/>
          <w:sz w:val="24"/>
          <w:szCs w:val="24"/>
        </w:rPr>
        <w:t xml:space="preserve">Hans von </w:t>
      </w:r>
      <w:proofErr w:type="spellStart"/>
      <w:r w:rsidRPr="00995850">
        <w:rPr>
          <w:rFonts w:ascii="Arial" w:hAnsi="Arial" w:cs="Arial"/>
          <w:sz w:val="24"/>
          <w:szCs w:val="24"/>
        </w:rPr>
        <w:t>Hentig</w:t>
      </w:r>
      <w:proofErr w:type="spellEnd"/>
      <w:r w:rsidR="0027419F">
        <w:rPr>
          <w:rFonts w:ascii="Arial" w:hAnsi="Arial" w:cs="Arial"/>
          <w:sz w:val="24"/>
          <w:szCs w:val="24"/>
        </w:rPr>
        <w:t xml:space="preserve"> (1940)</w:t>
      </w:r>
      <w:r w:rsidRPr="00995850">
        <w:rPr>
          <w:rFonts w:ascii="Arial" w:hAnsi="Arial" w:cs="Arial"/>
          <w:sz w:val="24"/>
          <w:szCs w:val="24"/>
        </w:rPr>
        <w:t>,</w:t>
      </w:r>
      <w:proofErr w:type="gramEnd"/>
      <w:r w:rsidRPr="00995850">
        <w:rPr>
          <w:rFonts w:ascii="Arial" w:hAnsi="Arial" w:cs="Arial"/>
          <w:sz w:val="24"/>
          <w:szCs w:val="24"/>
        </w:rPr>
        <w:t xml:space="preserve"> described it as such: “The human victim in many instances seems to lead the evil-doers actively into temptation”</w:t>
      </w:r>
      <w:r w:rsidR="0027419F">
        <w:rPr>
          <w:rFonts w:ascii="Arial" w:hAnsi="Arial" w:cs="Arial"/>
          <w:sz w:val="24"/>
          <w:szCs w:val="24"/>
        </w:rPr>
        <w:t xml:space="preserve">. </w:t>
      </w:r>
    </w:p>
    <w:p w14:paraId="69E49699" w14:textId="77777777" w:rsidR="00995850" w:rsidRPr="00995850" w:rsidRDefault="00995850" w:rsidP="00995850">
      <w:pPr>
        <w:pStyle w:val="NoSpacing"/>
        <w:spacing w:line="360" w:lineRule="auto"/>
        <w:rPr>
          <w:rFonts w:ascii="Arial" w:hAnsi="Arial" w:cs="Arial"/>
          <w:sz w:val="24"/>
          <w:szCs w:val="24"/>
        </w:rPr>
      </w:pPr>
    </w:p>
    <w:p w14:paraId="01724D25" w14:textId="7C4617EE" w:rsidR="00995850" w:rsidRPr="00995850" w:rsidRDefault="00995850" w:rsidP="00995850">
      <w:pPr>
        <w:pStyle w:val="NoSpacing"/>
        <w:spacing w:line="360" w:lineRule="auto"/>
        <w:rPr>
          <w:rFonts w:ascii="Arial" w:hAnsi="Arial" w:cs="Arial"/>
          <w:sz w:val="24"/>
          <w:szCs w:val="24"/>
        </w:rPr>
      </w:pPr>
      <w:r w:rsidRPr="00995850">
        <w:rPr>
          <w:rFonts w:ascii="Arial" w:hAnsi="Arial" w:cs="Arial"/>
          <w:sz w:val="24"/>
          <w:szCs w:val="24"/>
        </w:rPr>
        <w:t xml:space="preserve">Despite von </w:t>
      </w:r>
      <w:proofErr w:type="spellStart"/>
      <w:r w:rsidRPr="00995850">
        <w:rPr>
          <w:rFonts w:ascii="Arial" w:hAnsi="Arial" w:cs="Arial"/>
          <w:sz w:val="24"/>
          <w:szCs w:val="24"/>
        </w:rPr>
        <w:t>Hentig</w:t>
      </w:r>
      <w:proofErr w:type="spellEnd"/>
      <w:r w:rsidRPr="00995850">
        <w:rPr>
          <w:rFonts w:ascii="Arial" w:hAnsi="Arial" w:cs="Arial"/>
          <w:sz w:val="24"/>
          <w:szCs w:val="24"/>
        </w:rPr>
        <w:t xml:space="preserve"> </w:t>
      </w:r>
      <w:r w:rsidR="00A373C3">
        <w:rPr>
          <w:rFonts w:ascii="Arial" w:hAnsi="Arial" w:cs="Arial"/>
          <w:sz w:val="24"/>
          <w:szCs w:val="24"/>
        </w:rPr>
        <w:t xml:space="preserve">(1940) </w:t>
      </w:r>
      <w:r w:rsidRPr="00995850">
        <w:rPr>
          <w:rFonts w:ascii="Arial" w:hAnsi="Arial" w:cs="Arial"/>
          <w:sz w:val="24"/>
          <w:szCs w:val="24"/>
        </w:rPr>
        <w:t xml:space="preserve">being a leading thinker of his time, the world view has perhaps since moved on, and it would appear almost dissident to suggest that </w:t>
      </w:r>
      <w:r w:rsidRPr="00995850">
        <w:rPr>
          <w:rFonts w:ascii="Arial" w:hAnsi="Arial" w:cs="Arial"/>
          <w:sz w:val="24"/>
          <w:szCs w:val="24"/>
        </w:rPr>
        <w:lastRenderedPageBreak/>
        <w:t xml:space="preserve">victims are to blame for being raped. This journal entry was written over 80 years ago, when society was far more misogynistic, and had far less sympathy for women than nowadays (Holland and Holland, 2018). </w:t>
      </w:r>
    </w:p>
    <w:p w14:paraId="19062497" w14:textId="77777777" w:rsidR="00995850" w:rsidRPr="00995850" w:rsidRDefault="00995850" w:rsidP="00995850">
      <w:pPr>
        <w:pStyle w:val="NoSpacing"/>
        <w:spacing w:line="360" w:lineRule="auto"/>
        <w:rPr>
          <w:rFonts w:ascii="Arial" w:hAnsi="Arial" w:cs="Arial"/>
          <w:sz w:val="24"/>
          <w:szCs w:val="24"/>
        </w:rPr>
      </w:pPr>
    </w:p>
    <w:p w14:paraId="1BB6656A" w14:textId="4166A948" w:rsidR="00995850" w:rsidRPr="00995850" w:rsidRDefault="00995850" w:rsidP="00995850">
      <w:pPr>
        <w:pStyle w:val="NoSpacing"/>
        <w:spacing w:line="360" w:lineRule="auto"/>
        <w:rPr>
          <w:rFonts w:ascii="Arial" w:hAnsi="Arial" w:cs="Arial"/>
          <w:sz w:val="24"/>
          <w:szCs w:val="24"/>
        </w:rPr>
      </w:pPr>
      <w:r w:rsidRPr="00995850">
        <w:rPr>
          <w:rFonts w:ascii="Arial" w:hAnsi="Arial" w:cs="Arial"/>
          <w:sz w:val="24"/>
          <w:szCs w:val="24"/>
        </w:rPr>
        <w:t xml:space="preserve">However, it is understandable that many victims may feel blamed for the incidents, given the way some have been treated by Police when reporting incidents. For example, BBC News shared an article in October 2022 relaying the story a teenage girl who reported a sexual assault to South Wales Police, and was told by an officer “Okay, that top is quite low-cut” (Williams, 2022). </w:t>
      </w:r>
    </w:p>
    <w:p w14:paraId="3F5D4719" w14:textId="77777777" w:rsidR="00995850" w:rsidRPr="00995850" w:rsidRDefault="00995850" w:rsidP="00995850">
      <w:pPr>
        <w:pStyle w:val="NoSpacing"/>
        <w:spacing w:line="360" w:lineRule="auto"/>
        <w:rPr>
          <w:rFonts w:ascii="Arial" w:hAnsi="Arial" w:cs="Arial"/>
          <w:sz w:val="24"/>
          <w:szCs w:val="24"/>
        </w:rPr>
      </w:pPr>
    </w:p>
    <w:p w14:paraId="787D5306" w14:textId="7A901231" w:rsidR="00995850" w:rsidRPr="00995850" w:rsidRDefault="00995850" w:rsidP="00995850">
      <w:pPr>
        <w:pStyle w:val="NoSpacing"/>
        <w:spacing w:line="360" w:lineRule="auto"/>
        <w:rPr>
          <w:rFonts w:ascii="Arial" w:hAnsi="Arial" w:cs="Arial"/>
          <w:sz w:val="24"/>
          <w:szCs w:val="24"/>
        </w:rPr>
      </w:pPr>
      <w:r w:rsidRPr="00995850">
        <w:rPr>
          <w:rFonts w:ascii="Arial" w:hAnsi="Arial" w:cs="Arial"/>
          <w:sz w:val="24"/>
          <w:szCs w:val="24"/>
        </w:rPr>
        <w:t>The article title immediately draws the reader’s attention to the Police fault in blaming the victim, however upon reading the article, the writer explains how the Police in fact stated first that the victim’s clothing had no bearing on the matter. This victim later withdrew her complaint as she did not feel she had the required support for a female in her situation</w:t>
      </w:r>
      <w:r w:rsidR="003E2E15">
        <w:rPr>
          <w:rFonts w:ascii="Arial" w:hAnsi="Arial" w:cs="Arial"/>
          <w:sz w:val="24"/>
          <w:szCs w:val="24"/>
        </w:rPr>
        <w:t xml:space="preserve"> (Williams, 2022). </w:t>
      </w:r>
      <w:r w:rsidRPr="00995850">
        <w:rPr>
          <w:rFonts w:ascii="Arial" w:hAnsi="Arial" w:cs="Arial"/>
          <w:sz w:val="24"/>
          <w:szCs w:val="24"/>
        </w:rPr>
        <w:t xml:space="preserve">News articles are often written in such a way that the title will draw the reader in, however the article itself does not directly reflect what the title suggests. The article itself focuses largely on the lack of support available to victims of sexual offences, rather than any victim blaming done by Police. </w:t>
      </w:r>
    </w:p>
    <w:p w14:paraId="7AE6F387" w14:textId="77777777" w:rsidR="00995850" w:rsidRPr="00995850" w:rsidRDefault="00995850" w:rsidP="00995850">
      <w:pPr>
        <w:pStyle w:val="NoSpacing"/>
        <w:spacing w:line="360" w:lineRule="auto"/>
        <w:rPr>
          <w:rFonts w:ascii="Arial" w:hAnsi="Arial" w:cs="Arial"/>
          <w:sz w:val="24"/>
          <w:szCs w:val="24"/>
        </w:rPr>
      </w:pPr>
    </w:p>
    <w:p w14:paraId="0919870B" w14:textId="715185B9" w:rsidR="00995850" w:rsidRPr="00995850" w:rsidRDefault="003E2E15" w:rsidP="00995850">
      <w:pPr>
        <w:pStyle w:val="NoSpacing"/>
        <w:spacing w:line="360" w:lineRule="auto"/>
        <w:rPr>
          <w:rFonts w:ascii="Arial" w:hAnsi="Arial" w:cs="Arial"/>
          <w:sz w:val="24"/>
          <w:szCs w:val="24"/>
        </w:rPr>
      </w:pPr>
      <w:r>
        <w:rPr>
          <w:rFonts w:ascii="Arial" w:hAnsi="Arial" w:cs="Arial"/>
          <w:sz w:val="24"/>
          <w:szCs w:val="24"/>
        </w:rPr>
        <w:t>Menachem Amir</w:t>
      </w:r>
      <w:r w:rsidR="00995850" w:rsidRPr="00995850">
        <w:rPr>
          <w:rFonts w:ascii="Arial" w:hAnsi="Arial" w:cs="Arial"/>
          <w:sz w:val="24"/>
          <w:szCs w:val="24"/>
        </w:rPr>
        <w:t xml:space="preserve"> </w:t>
      </w:r>
      <w:r>
        <w:rPr>
          <w:rFonts w:ascii="Arial" w:hAnsi="Arial" w:cs="Arial"/>
          <w:sz w:val="24"/>
          <w:szCs w:val="24"/>
        </w:rPr>
        <w:t>(1</w:t>
      </w:r>
      <w:r w:rsidR="00995850" w:rsidRPr="00995850">
        <w:rPr>
          <w:rFonts w:ascii="Arial" w:hAnsi="Arial" w:cs="Arial"/>
          <w:sz w:val="24"/>
          <w:szCs w:val="24"/>
        </w:rPr>
        <w:t>967</w:t>
      </w:r>
      <w:r>
        <w:rPr>
          <w:rFonts w:ascii="Arial" w:hAnsi="Arial" w:cs="Arial"/>
          <w:sz w:val="24"/>
          <w:szCs w:val="24"/>
        </w:rPr>
        <w:t>)</w:t>
      </w:r>
      <w:r w:rsidR="00995850" w:rsidRPr="00995850">
        <w:rPr>
          <w:rFonts w:ascii="Arial" w:hAnsi="Arial" w:cs="Arial"/>
          <w:sz w:val="24"/>
          <w:szCs w:val="24"/>
        </w:rPr>
        <w:t xml:space="preserve"> provides a similar view to von </w:t>
      </w:r>
      <w:proofErr w:type="spellStart"/>
      <w:r w:rsidR="00995850" w:rsidRPr="00995850">
        <w:rPr>
          <w:rFonts w:ascii="Arial" w:hAnsi="Arial" w:cs="Arial"/>
          <w:sz w:val="24"/>
          <w:szCs w:val="24"/>
        </w:rPr>
        <w:t>Hentig</w:t>
      </w:r>
      <w:proofErr w:type="spellEnd"/>
      <w:r>
        <w:rPr>
          <w:rFonts w:ascii="Arial" w:hAnsi="Arial" w:cs="Arial"/>
          <w:sz w:val="24"/>
          <w:szCs w:val="24"/>
        </w:rPr>
        <w:t xml:space="preserve"> in his journal entry “Victim Precipitated Forcible Rape”</w:t>
      </w:r>
      <w:r w:rsidR="00995850" w:rsidRPr="00995850">
        <w:rPr>
          <w:rFonts w:ascii="Arial" w:hAnsi="Arial" w:cs="Arial"/>
          <w:sz w:val="24"/>
          <w:szCs w:val="24"/>
        </w:rPr>
        <w:t xml:space="preserve">, stating that victim precipitation may refer to the “behaviour of the victim being interpretated by the offender as a direct invitation for sexual relations or as a sign that she will be available for sexual contact if he will persist in demanding it” (Amir, 1967).  </w:t>
      </w:r>
    </w:p>
    <w:p w14:paraId="335E745C" w14:textId="77777777" w:rsidR="00995850" w:rsidRPr="00995850" w:rsidRDefault="00995850" w:rsidP="00995850">
      <w:pPr>
        <w:pStyle w:val="NoSpacing"/>
        <w:spacing w:line="360" w:lineRule="auto"/>
        <w:rPr>
          <w:rFonts w:ascii="Arial" w:hAnsi="Arial" w:cs="Arial"/>
          <w:sz w:val="24"/>
          <w:szCs w:val="24"/>
        </w:rPr>
      </w:pPr>
    </w:p>
    <w:p w14:paraId="49A2AC36" w14:textId="77777777" w:rsidR="00995850" w:rsidRPr="00995850" w:rsidRDefault="00995850" w:rsidP="00995850">
      <w:pPr>
        <w:pStyle w:val="NoSpacing"/>
        <w:spacing w:line="360" w:lineRule="auto"/>
        <w:rPr>
          <w:rFonts w:ascii="Arial" w:hAnsi="Arial" w:cs="Arial"/>
          <w:sz w:val="24"/>
          <w:szCs w:val="24"/>
        </w:rPr>
      </w:pPr>
      <w:r w:rsidRPr="00995850">
        <w:rPr>
          <w:rFonts w:ascii="Arial" w:hAnsi="Arial" w:cs="Arial"/>
          <w:sz w:val="24"/>
          <w:szCs w:val="24"/>
        </w:rPr>
        <w:t xml:space="preserve">As the article is 55 years old, this view will also likely be quite an outdated one, and potentially one that would offend </w:t>
      </w:r>
      <w:proofErr w:type="gramStart"/>
      <w:r w:rsidRPr="00995850">
        <w:rPr>
          <w:rFonts w:ascii="Arial" w:hAnsi="Arial" w:cs="Arial"/>
          <w:sz w:val="24"/>
          <w:szCs w:val="24"/>
        </w:rPr>
        <w:t>the majority of</w:t>
      </w:r>
      <w:proofErr w:type="gramEnd"/>
      <w:r w:rsidRPr="00995850">
        <w:rPr>
          <w:rFonts w:ascii="Arial" w:hAnsi="Arial" w:cs="Arial"/>
          <w:sz w:val="24"/>
          <w:szCs w:val="24"/>
        </w:rPr>
        <w:t xml:space="preserve"> women. However, it appears important to note that Amir is not blaming the victim’s </w:t>
      </w:r>
      <w:proofErr w:type="gramStart"/>
      <w:r w:rsidRPr="00995850">
        <w:rPr>
          <w:rFonts w:ascii="Arial" w:hAnsi="Arial" w:cs="Arial"/>
          <w:sz w:val="24"/>
          <w:szCs w:val="24"/>
        </w:rPr>
        <w:t>behaviour, but</w:t>
      </w:r>
      <w:proofErr w:type="gramEnd"/>
      <w:r w:rsidRPr="00995850">
        <w:rPr>
          <w:rFonts w:ascii="Arial" w:hAnsi="Arial" w:cs="Arial"/>
          <w:sz w:val="24"/>
          <w:szCs w:val="24"/>
        </w:rPr>
        <w:t xml:space="preserve"> attempting to gain an understanding of the offender’s thought process. Within the same article, he stated that precipitation is not as obvious or ‘clear-cut’ as seduction or provocation, but could be considered “undue, unwise or rash haste” where the victim does not have enough time to consider their behaviour or body-</w:t>
      </w:r>
      <w:proofErr w:type="gramStart"/>
      <w:r w:rsidRPr="00995850">
        <w:rPr>
          <w:rFonts w:ascii="Arial" w:hAnsi="Arial" w:cs="Arial"/>
          <w:sz w:val="24"/>
          <w:szCs w:val="24"/>
        </w:rPr>
        <w:t>language, but</w:t>
      </w:r>
      <w:proofErr w:type="gramEnd"/>
      <w:r w:rsidRPr="00995850">
        <w:rPr>
          <w:rFonts w:ascii="Arial" w:hAnsi="Arial" w:cs="Arial"/>
          <w:sz w:val="24"/>
          <w:szCs w:val="24"/>
        </w:rPr>
        <w:t xml:space="preserve"> is merely </w:t>
      </w:r>
      <w:r w:rsidRPr="00995850">
        <w:rPr>
          <w:rFonts w:ascii="Arial" w:hAnsi="Arial" w:cs="Arial"/>
          <w:sz w:val="24"/>
          <w:szCs w:val="24"/>
        </w:rPr>
        <w:lastRenderedPageBreak/>
        <w:t xml:space="preserve">reacting to what is in front of them. This article is relevant to the chosen research topic, as it provides perspective on victims being partially to blame for the incidents. </w:t>
      </w:r>
    </w:p>
    <w:p w14:paraId="00B575B4" w14:textId="77777777" w:rsidR="00995850" w:rsidRPr="00995850" w:rsidRDefault="00995850" w:rsidP="00995850">
      <w:pPr>
        <w:pStyle w:val="NoSpacing"/>
        <w:spacing w:line="360" w:lineRule="auto"/>
        <w:rPr>
          <w:rFonts w:ascii="Arial" w:hAnsi="Arial" w:cs="Arial"/>
          <w:sz w:val="24"/>
          <w:szCs w:val="24"/>
        </w:rPr>
      </w:pPr>
    </w:p>
    <w:p w14:paraId="4C7124F3" w14:textId="7DB738E4" w:rsidR="00995850" w:rsidRPr="00995850" w:rsidRDefault="00995850" w:rsidP="00995850">
      <w:pPr>
        <w:pStyle w:val="NoSpacing"/>
        <w:spacing w:line="360" w:lineRule="auto"/>
        <w:rPr>
          <w:rFonts w:ascii="Arial" w:hAnsi="Arial" w:cs="Arial"/>
          <w:sz w:val="24"/>
          <w:szCs w:val="24"/>
        </w:rPr>
      </w:pPr>
      <w:r w:rsidRPr="00995850">
        <w:rPr>
          <w:rFonts w:ascii="Arial" w:hAnsi="Arial" w:cs="Arial"/>
          <w:sz w:val="24"/>
          <w:szCs w:val="24"/>
        </w:rPr>
        <w:t xml:space="preserve">This links well with the ‘Just World Theory’, which </w:t>
      </w:r>
      <w:r w:rsidR="00490504">
        <w:rPr>
          <w:rFonts w:ascii="Arial" w:hAnsi="Arial" w:cs="Arial"/>
          <w:sz w:val="24"/>
          <w:szCs w:val="24"/>
        </w:rPr>
        <w:t>suggests that “individuals need to believe that people get what they deserve”</w:t>
      </w:r>
      <w:r w:rsidRPr="00995850">
        <w:rPr>
          <w:rFonts w:ascii="Arial" w:hAnsi="Arial" w:cs="Arial"/>
          <w:sz w:val="24"/>
          <w:szCs w:val="24"/>
        </w:rPr>
        <w:t xml:space="preserve"> </w:t>
      </w:r>
      <w:r w:rsidR="00490504">
        <w:rPr>
          <w:rFonts w:ascii="Arial" w:hAnsi="Arial" w:cs="Arial"/>
          <w:sz w:val="24"/>
          <w:szCs w:val="24"/>
        </w:rPr>
        <w:t xml:space="preserve">(Lucas </w:t>
      </w:r>
      <w:r w:rsidR="00490504" w:rsidRPr="00490504">
        <w:rPr>
          <w:rFonts w:ascii="Arial" w:hAnsi="Arial" w:cs="Arial"/>
          <w:i/>
          <w:iCs/>
          <w:sz w:val="24"/>
          <w:szCs w:val="24"/>
        </w:rPr>
        <w:t>et al</w:t>
      </w:r>
      <w:r w:rsidR="00490504">
        <w:rPr>
          <w:rFonts w:ascii="Arial" w:hAnsi="Arial" w:cs="Arial"/>
          <w:sz w:val="24"/>
          <w:szCs w:val="24"/>
        </w:rPr>
        <w:t xml:space="preserve">, 2007). </w:t>
      </w:r>
      <w:r w:rsidRPr="00995850">
        <w:rPr>
          <w:rFonts w:ascii="Arial" w:hAnsi="Arial" w:cs="Arial"/>
          <w:sz w:val="24"/>
          <w:szCs w:val="24"/>
        </w:rPr>
        <w:t xml:space="preserve"> If, as the theory argues, </w:t>
      </w:r>
      <w:r w:rsidR="00490504">
        <w:rPr>
          <w:rFonts w:ascii="Arial" w:hAnsi="Arial" w:cs="Arial"/>
          <w:sz w:val="24"/>
          <w:szCs w:val="24"/>
        </w:rPr>
        <w:t>many people believe this</w:t>
      </w:r>
      <w:r w:rsidRPr="00995850">
        <w:rPr>
          <w:rFonts w:ascii="Arial" w:hAnsi="Arial" w:cs="Arial"/>
          <w:sz w:val="24"/>
          <w:szCs w:val="24"/>
        </w:rPr>
        <w:t xml:space="preserve">, then a victim of a sexual offence may believe this of </w:t>
      </w:r>
      <w:proofErr w:type="gramStart"/>
      <w:r w:rsidRPr="00995850">
        <w:rPr>
          <w:rFonts w:ascii="Arial" w:hAnsi="Arial" w:cs="Arial"/>
          <w:sz w:val="24"/>
          <w:szCs w:val="24"/>
        </w:rPr>
        <w:t>themselves, or</w:t>
      </w:r>
      <w:proofErr w:type="gramEnd"/>
      <w:r w:rsidRPr="00995850">
        <w:rPr>
          <w:rFonts w:ascii="Arial" w:hAnsi="Arial" w:cs="Arial"/>
          <w:sz w:val="24"/>
          <w:szCs w:val="24"/>
        </w:rPr>
        <w:t xml:space="preserve"> believe that others have this view of them; that view being that the victim somehow deserved what happened to them due to being a generally ‘bad’ person </w:t>
      </w:r>
      <w:r w:rsidR="00B94A49" w:rsidRPr="00B94A49">
        <w:rPr>
          <w:rFonts w:ascii="Arial" w:hAnsi="Arial" w:cs="Arial"/>
          <w:sz w:val="24"/>
          <w:szCs w:val="24"/>
        </w:rPr>
        <w:t>(</w:t>
      </w:r>
      <w:proofErr w:type="spellStart"/>
      <w:r w:rsidR="00B94A49" w:rsidRPr="00B94A49">
        <w:rPr>
          <w:rFonts w:ascii="Arial" w:hAnsi="Arial" w:cs="Arial"/>
          <w:sz w:val="24"/>
          <w:szCs w:val="24"/>
        </w:rPr>
        <w:t>Landström</w:t>
      </w:r>
      <w:proofErr w:type="spellEnd"/>
      <w:r w:rsidR="00B94A49" w:rsidRPr="00B94A49">
        <w:rPr>
          <w:rFonts w:ascii="Arial" w:hAnsi="Arial" w:cs="Arial"/>
          <w:sz w:val="24"/>
          <w:szCs w:val="24"/>
        </w:rPr>
        <w:t xml:space="preserve"> </w:t>
      </w:r>
      <w:r w:rsidR="00B94A49" w:rsidRPr="00B94A49">
        <w:rPr>
          <w:rFonts w:ascii="Arial" w:hAnsi="Arial" w:cs="Arial"/>
          <w:i/>
          <w:iCs/>
          <w:sz w:val="24"/>
          <w:szCs w:val="24"/>
        </w:rPr>
        <w:t>et al</w:t>
      </w:r>
      <w:r w:rsidR="00B94A49" w:rsidRPr="00B94A49">
        <w:rPr>
          <w:rFonts w:ascii="Arial" w:hAnsi="Arial" w:cs="Arial"/>
          <w:sz w:val="24"/>
          <w:szCs w:val="24"/>
        </w:rPr>
        <w:t>., 2015)</w:t>
      </w:r>
      <w:r w:rsidR="00B94A49">
        <w:rPr>
          <w:rFonts w:ascii="Arial" w:hAnsi="Arial" w:cs="Arial"/>
          <w:sz w:val="24"/>
          <w:szCs w:val="24"/>
        </w:rPr>
        <w:t>.</w:t>
      </w:r>
      <w:r w:rsidR="00B94A49" w:rsidRPr="00B94A49">
        <w:rPr>
          <w:rFonts w:ascii="Arial" w:hAnsi="Arial" w:cs="Arial"/>
          <w:sz w:val="24"/>
          <w:szCs w:val="24"/>
        </w:rPr>
        <w:t xml:space="preserve"> </w:t>
      </w:r>
      <w:r w:rsidR="00466636">
        <w:rPr>
          <w:rFonts w:ascii="Arial" w:hAnsi="Arial" w:cs="Arial"/>
          <w:sz w:val="24"/>
          <w:szCs w:val="24"/>
        </w:rPr>
        <w:t xml:space="preserve">This fear of judgement from others; Police and </w:t>
      </w:r>
      <w:proofErr w:type="gramStart"/>
      <w:r w:rsidR="00466636">
        <w:rPr>
          <w:rFonts w:ascii="Arial" w:hAnsi="Arial" w:cs="Arial"/>
          <w:sz w:val="24"/>
          <w:szCs w:val="24"/>
        </w:rPr>
        <w:t>pubic</w:t>
      </w:r>
      <w:proofErr w:type="gramEnd"/>
      <w:r w:rsidR="00466636">
        <w:rPr>
          <w:rFonts w:ascii="Arial" w:hAnsi="Arial" w:cs="Arial"/>
          <w:sz w:val="24"/>
          <w:szCs w:val="24"/>
        </w:rPr>
        <w:t xml:space="preserve"> included, may deter victims from reporting incidents to Police. </w:t>
      </w:r>
    </w:p>
    <w:p w14:paraId="2BA35EB6" w14:textId="77777777" w:rsidR="00995850" w:rsidRPr="00995850" w:rsidRDefault="00995850" w:rsidP="00995850">
      <w:pPr>
        <w:pStyle w:val="NoSpacing"/>
        <w:spacing w:line="360" w:lineRule="auto"/>
        <w:rPr>
          <w:rFonts w:ascii="Arial" w:hAnsi="Arial" w:cs="Arial"/>
          <w:sz w:val="24"/>
          <w:szCs w:val="24"/>
        </w:rPr>
      </w:pPr>
    </w:p>
    <w:p w14:paraId="357548A8" w14:textId="1DB123AA" w:rsidR="00995850" w:rsidRPr="00995850" w:rsidRDefault="00995850" w:rsidP="00995850">
      <w:pPr>
        <w:pStyle w:val="NoSpacing"/>
        <w:spacing w:line="360" w:lineRule="auto"/>
        <w:rPr>
          <w:rFonts w:ascii="Arial" w:hAnsi="Arial" w:cs="Arial"/>
          <w:sz w:val="24"/>
          <w:szCs w:val="24"/>
        </w:rPr>
      </w:pPr>
      <w:r w:rsidRPr="00995850">
        <w:rPr>
          <w:rFonts w:ascii="Arial" w:hAnsi="Arial" w:cs="Arial"/>
          <w:sz w:val="24"/>
          <w:szCs w:val="24"/>
        </w:rPr>
        <w:t xml:space="preserve">There is room for further research here, </w:t>
      </w:r>
      <w:proofErr w:type="gramStart"/>
      <w:r w:rsidRPr="00995850">
        <w:rPr>
          <w:rFonts w:ascii="Arial" w:hAnsi="Arial" w:cs="Arial"/>
          <w:sz w:val="24"/>
          <w:szCs w:val="24"/>
        </w:rPr>
        <w:t>in order to</w:t>
      </w:r>
      <w:proofErr w:type="gramEnd"/>
      <w:r w:rsidRPr="00995850">
        <w:rPr>
          <w:rFonts w:ascii="Arial" w:hAnsi="Arial" w:cs="Arial"/>
          <w:sz w:val="24"/>
          <w:szCs w:val="24"/>
        </w:rPr>
        <w:t xml:space="preserve"> better relate this research to the overall research topic. Primary research can be done to understand the </w:t>
      </w:r>
      <w:proofErr w:type="gramStart"/>
      <w:r w:rsidRPr="00995850">
        <w:rPr>
          <w:rFonts w:ascii="Arial" w:hAnsi="Arial" w:cs="Arial"/>
          <w:sz w:val="24"/>
          <w:szCs w:val="24"/>
        </w:rPr>
        <w:t>general public</w:t>
      </w:r>
      <w:proofErr w:type="gramEnd"/>
      <w:r w:rsidRPr="00995850">
        <w:rPr>
          <w:rFonts w:ascii="Arial" w:hAnsi="Arial" w:cs="Arial"/>
          <w:sz w:val="24"/>
          <w:szCs w:val="24"/>
        </w:rPr>
        <w:t xml:space="preserve"> view on victim precipitation, and whether ideas such as the above may prevent women from reporting sexual offences to Police. </w:t>
      </w:r>
    </w:p>
    <w:p w14:paraId="6F711504" w14:textId="77777777" w:rsidR="00995850" w:rsidRPr="00995850" w:rsidRDefault="00995850" w:rsidP="00995850">
      <w:pPr>
        <w:pStyle w:val="NoSpacing"/>
        <w:spacing w:line="360" w:lineRule="auto"/>
        <w:rPr>
          <w:rFonts w:ascii="Arial" w:hAnsi="Arial" w:cs="Arial"/>
          <w:sz w:val="24"/>
          <w:szCs w:val="24"/>
        </w:rPr>
      </w:pPr>
    </w:p>
    <w:p w14:paraId="60403F4D" w14:textId="77777777" w:rsidR="00995850" w:rsidRPr="00995850" w:rsidRDefault="00995850" w:rsidP="00995850">
      <w:pPr>
        <w:pStyle w:val="NoSpacing"/>
        <w:spacing w:line="360" w:lineRule="auto"/>
        <w:rPr>
          <w:rFonts w:ascii="Arial" w:hAnsi="Arial" w:cs="Arial"/>
          <w:sz w:val="24"/>
          <w:szCs w:val="24"/>
        </w:rPr>
      </w:pPr>
    </w:p>
    <w:p w14:paraId="1BC948C3" w14:textId="28CB326F" w:rsidR="00995850" w:rsidRPr="00995850" w:rsidRDefault="001F60EC" w:rsidP="00995850">
      <w:pPr>
        <w:pStyle w:val="NoSpacing"/>
        <w:spacing w:line="360" w:lineRule="auto"/>
        <w:rPr>
          <w:rFonts w:ascii="Arial" w:hAnsi="Arial" w:cs="Arial"/>
          <w:b/>
          <w:bCs/>
          <w:sz w:val="24"/>
          <w:szCs w:val="24"/>
        </w:rPr>
      </w:pPr>
      <w:r>
        <w:rPr>
          <w:rFonts w:ascii="Arial" w:hAnsi="Arial" w:cs="Arial"/>
          <w:b/>
          <w:bCs/>
          <w:sz w:val="24"/>
          <w:szCs w:val="24"/>
        </w:rPr>
        <w:t>2</w:t>
      </w:r>
      <w:r w:rsidR="00995850" w:rsidRPr="00995850">
        <w:rPr>
          <w:rFonts w:ascii="Arial" w:hAnsi="Arial" w:cs="Arial"/>
          <w:b/>
          <w:bCs/>
          <w:sz w:val="24"/>
          <w:szCs w:val="24"/>
        </w:rPr>
        <w:t xml:space="preserve">.3.2 The support available to victims of sexual offences </w:t>
      </w:r>
    </w:p>
    <w:p w14:paraId="13F927E0" w14:textId="77777777" w:rsidR="00995850" w:rsidRPr="00995850" w:rsidRDefault="00995850" w:rsidP="00995850">
      <w:pPr>
        <w:pStyle w:val="NoSpacing"/>
        <w:spacing w:line="360" w:lineRule="auto"/>
        <w:rPr>
          <w:rFonts w:ascii="Arial" w:hAnsi="Arial" w:cs="Arial"/>
          <w:b/>
          <w:bCs/>
          <w:sz w:val="24"/>
          <w:szCs w:val="24"/>
        </w:rPr>
      </w:pPr>
    </w:p>
    <w:p w14:paraId="587B7758" w14:textId="0355BF12" w:rsidR="00995850" w:rsidRPr="00995850" w:rsidRDefault="00995850" w:rsidP="00995850">
      <w:pPr>
        <w:pStyle w:val="NoSpacing"/>
        <w:spacing w:line="360" w:lineRule="auto"/>
        <w:rPr>
          <w:rFonts w:ascii="Arial" w:hAnsi="Arial" w:cs="Arial"/>
          <w:sz w:val="24"/>
          <w:szCs w:val="24"/>
        </w:rPr>
      </w:pPr>
      <w:r w:rsidRPr="00995850">
        <w:rPr>
          <w:rFonts w:ascii="Arial" w:hAnsi="Arial" w:cs="Arial"/>
          <w:sz w:val="24"/>
          <w:szCs w:val="24"/>
        </w:rPr>
        <w:t>The psychological effects of sexual offences, especially serious ones such as rape, are so momentous that for a victim to report the incident, they must be willing to “incur real and unique costs” (Allen, 2007). Allen describes the consequences of reporting rape incidents to Police, stating that victims will “lose their anonymity, risk retribution by the offender and stigmatization by people they know, and often must participate in an arduous, sometimes openly hostile, legal process”</w:t>
      </w:r>
      <w:r w:rsidR="006E1D3C">
        <w:rPr>
          <w:rFonts w:ascii="Arial" w:hAnsi="Arial" w:cs="Arial"/>
          <w:sz w:val="24"/>
          <w:szCs w:val="24"/>
        </w:rPr>
        <w:t xml:space="preserve"> (Allen, 2007)</w:t>
      </w:r>
      <w:r w:rsidRPr="00995850">
        <w:rPr>
          <w:rFonts w:ascii="Arial" w:hAnsi="Arial" w:cs="Arial"/>
          <w:sz w:val="24"/>
          <w:szCs w:val="24"/>
        </w:rPr>
        <w:t xml:space="preserve">. </w:t>
      </w:r>
    </w:p>
    <w:p w14:paraId="139E42F0" w14:textId="77777777" w:rsidR="00995850" w:rsidRPr="00995850" w:rsidRDefault="00995850" w:rsidP="00995850">
      <w:pPr>
        <w:pStyle w:val="NoSpacing"/>
        <w:spacing w:line="360" w:lineRule="auto"/>
        <w:rPr>
          <w:rFonts w:ascii="Arial" w:hAnsi="Arial" w:cs="Arial"/>
          <w:sz w:val="24"/>
          <w:szCs w:val="24"/>
        </w:rPr>
      </w:pPr>
    </w:p>
    <w:p w14:paraId="397AAE1B" w14:textId="7CDD6BB4" w:rsidR="00995850" w:rsidRPr="00995850" w:rsidRDefault="00995850" w:rsidP="00995850">
      <w:pPr>
        <w:pStyle w:val="NoSpacing"/>
        <w:spacing w:line="360" w:lineRule="auto"/>
        <w:rPr>
          <w:rFonts w:ascii="Arial" w:hAnsi="Arial" w:cs="Arial"/>
          <w:sz w:val="24"/>
          <w:szCs w:val="24"/>
        </w:rPr>
      </w:pPr>
      <w:r w:rsidRPr="00995850">
        <w:rPr>
          <w:rFonts w:ascii="Arial" w:hAnsi="Arial" w:cs="Arial"/>
          <w:sz w:val="24"/>
          <w:szCs w:val="24"/>
        </w:rPr>
        <w:t xml:space="preserve">This article was written </w:t>
      </w:r>
      <w:r w:rsidR="001D0CB6">
        <w:rPr>
          <w:rFonts w:ascii="Arial" w:hAnsi="Arial" w:cs="Arial"/>
          <w:sz w:val="24"/>
          <w:szCs w:val="24"/>
        </w:rPr>
        <w:t>after research undertaken</w:t>
      </w:r>
      <w:r w:rsidRPr="00995850">
        <w:rPr>
          <w:rFonts w:ascii="Arial" w:hAnsi="Arial" w:cs="Arial"/>
          <w:sz w:val="24"/>
          <w:szCs w:val="24"/>
        </w:rPr>
        <w:t xml:space="preserve"> </w:t>
      </w:r>
      <w:r w:rsidR="001D0CB6">
        <w:rPr>
          <w:rFonts w:ascii="Arial" w:hAnsi="Arial" w:cs="Arial"/>
          <w:sz w:val="24"/>
          <w:szCs w:val="24"/>
        </w:rPr>
        <w:t>within the USA, but it shows the c</w:t>
      </w:r>
      <w:r w:rsidRPr="00995850">
        <w:rPr>
          <w:rFonts w:ascii="Arial" w:hAnsi="Arial" w:cs="Arial"/>
          <w:sz w:val="24"/>
          <w:szCs w:val="24"/>
        </w:rPr>
        <w:t xml:space="preserve">onsequences to victims of offences such as these are unlikely to differ that drastically from country to country. </w:t>
      </w:r>
    </w:p>
    <w:p w14:paraId="32760F23" w14:textId="77777777" w:rsidR="00995850" w:rsidRPr="00995850" w:rsidRDefault="00995850" w:rsidP="00995850">
      <w:pPr>
        <w:pStyle w:val="NoSpacing"/>
        <w:spacing w:line="360" w:lineRule="auto"/>
        <w:rPr>
          <w:rFonts w:ascii="Arial" w:hAnsi="Arial" w:cs="Arial"/>
          <w:sz w:val="24"/>
          <w:szCs w:val="24"/>
        </w:rPr>
      </w:pPr>
    </w:p>
    <w:p w14:paraId="762F7692" w14:textId="77777777" w:rsidR="00995850" w:rsidRPr="00995850" w:rsidRDefault="00995850" w:rsidP="00995850">
      <w:pPr>
        <w:pStyle w:val="NoSpacing"/>
        <w:spacing w:line="360" w:lineRule="auto"/>
        <w:rPr>
          <w:rFonts w:ascii="Arial" w:hAnsi="Arial" w:cs="Arial"/>
          <w:sz w:val="24"/>
          <w:szCs w:val="24"/>
        </w:rPr>
      </w:pPr>
      <w:r w:rsidRPr="00995850">
        <w:rPr>
          <w:rFonts w:ascii="Arial" w:hAnsi="Arial" w:cs="Arial"/>
          <w:sz w:val="24"/>
          <w:szCs w:val="24"/>
        </w:rPr>
        <w:t xml:space="preserve">Despite the benefits of a victim reporting a sexual offence to Police (a criminal prosecution), a victim would require a lot of support to make such a report, especially given the above listed consequences/psychological effects. The victim support website offers insight into what support is available to victims of sexual offences, and </w:t>
      </w:r>
      <w:r w:rsidRPr="00995850">
        <w:rPr>
          <w:rFonts w:ascii="Arial" w:hAnsi="Arial" w:cs="Arial"/>
          <w:sz w:val="24"/>
          <w:szCs w:val="24"/>
        </w:rPr>
        <w:lastRenderedPageBreak/>
        <w:t xml:space="preserve">the process of reporting incidents to Police or other organisations (Victim Support, 2022). Victim Support explains how they’re support can continue for years if </w:t>
      </w:r>
      <w:proofErr w:type="gramStart"/>
      <w:r w:rsidRPr="00995850">
        <w:rPr>
          <w:rFonts w:ascii="Arial" w:hAnsi="Arial" w:cs="Arial"/>
          <w:sz w:val="24"/>
          <w:szCs w:val="24"/>
        </w:rPr>
        <w:t>required, and</w:t>
      </w:r>
      <w:proofErr w:type="gramEnd"/>
      <w:r w:rsidRPr="00995850">
        <w:rPr>
          <w:rFonts w:ascii="Arial" w:hAnsi="Arial" w:cs="Arial"/>
          <w:sz w:val="24"/>
          <w:szCs w:val="24"/>
        </w:rPr>
        <w:t xml:space="preserve"> does not have to apply only to victims of recent assaults/rapes. </w:t>
      </w:r>
    </w:p>
    <w:p w14:paraId="15E4BC79" w14:textId="77777777" w:rsidR="00995850" w:rsidRPr="00995850" w:rsidRDefault="00995850" w:rsidP="00995850">
      <w:pPr>
        <w:pStyle w:val="NoSpacing"/>
        <w:spacing w:line="360" w:lineRule="auto"/>
        <w:rPr>
          <w:rFonts w:ascii="Arial" w:hAnsi="Arial" w:cs="Arial"/>
          <w:sz w:val="24"/>
          <w:szCs w:val="24"/>
        </w:rPr>
      </w:pPr>
    </w:p>
    <w:p w14:paraId="031F2422" w14:textId="77777777" w:rsidR="00995850" w:rsidRPr="00995850" w:rsidRDefault="00995850" w:rsidP="00995850">
      <w:pPr>
        <w:pStyle w:val="NoSpacing"/>
        <w:spacing w:line="360" w:lineRule="auto"/>
        <w:rPr>
          <w:rFonts w:ascii="Arial" w:hAnsi="Arial" w:cs="Arial"/>
          <w:sz w:val="24"/>
          <w:szCs w:val="24"/>
        </w:rPr>
      </w:pPr>
      <w:r w:rsidRPr="00995850">
        <w:rPr>
          <w:rFonts w:ascii="Arial" w:hAnsi="Arial" w:cs="Arial"/>
          <w:sz w:val="24"/>
          <w:szCs w:val="24"/>
        </w:rPr>
        <w:t xml:space="preserve">The website itself is extremely informative and is </w:t>
      </w:r>
      <w:proofErr w:type="gramStart"/>
      <w:r w:rsidRPr="00995850">
        <w:rPr>
          <w:rFonts w:ascii="Arial" w:hAnsi="Arial" w:cs="Arial"/>
          <w:sz w:val="24"/>
          <w:szCs w:val="24"/>
        </w:rPr>
        <w:t>up-to-date</w:t>
      </w:r>
      <w:proofErr w:type="gramEnd"/>
      <w:r w:rsidRPr="00995850">
        <w:rPr>
          <w:rFonts w:ascii="Arial" w:hAnsi="Arial" w:cs="Arial"/>
          <w:sz w:val="24"/>
          <w:szCs w:val="24"/>
        </w:rPr>
        <w:t xml:space="preserve">. The website suggests that both the Police and organisations such as the Police or General Practitioners provide efficient services. However, a review by London’s independent victims’ commissioner completed in December 2021, states that Police are inadvertently discouraging victim’s from pursuing a complaint by managing their expectations of the legal process and court outcome (London City Hall, 2021). Claire Waxman, the victim’s commissioner, stated that rape myths (the idea of a traditional rape occurring in the middle of the night, by a stranger, in a public place) and stereotypes are deeply entrenched in our criminal justice system, and the victims are becoming the focus of the investigations rather than the offenders. Waxman used the example of obtaining the victim’s phone for digital evidence, rather than the </w:t>
      </w:r>
      <w:proofErr w:type="gramStart"/>
      <w:r w:rsidRPr="00995850">
        <w:rPr>
          <w:rFonts w:ascii="Arial" w:hAnsi="Arial" w:cs="Arial"/>
          <w:sz w:val="24"/>
          <w:szCs w:val="24"/>
        </w:rPr>
        <w:t>offender’s</w:t>
      </w:r>
      <w:proofErr w:type="gramEnd"/>
      <w:r w:rsidRPr="00995850">
        <w:rPr>
          <w:rFonts w:ascii="Arial" w:hAnsi="Arial" w:cs="Arial"/>
          <w:sz w:val="24"/>
          <w:szCs w:val="24"/>
        </w:rPr>
        <w:t xml:space="preserve">. </w:t>
      </w:r>
    </w:p>
    <w:p w14:paraId="5CB9EC57" w14:textId="77777777" w:rsidR="00995850" w:rsidRPr="00995850" w:rsidRDefault="00995850" w:rsidP="00995850">
      <w:pPr>
        <w:pStyle w:val="NoSpacing"/>
        <w:spacing w:line="360" w:lineRule="auto"/>
        <w:rPr>
          <w:rFonts w:ascii="Arial" w:hAnsi="Arial" w:cs="Arial"/>
          <w:sz w:val="24"/>
          <w:szCs w:val="24"/>
        </w:rPr>
      </w:pPr>
    </w:p>
    <w:p w14:paraId="63ACA417" w14:textId="77777777" w:rsidR="00995850" w:rsidRPr="00995850" w:rsidRDefault="00995850" w:rsidP="00995850">
      <w:pPr>
        <w:pStyle w:val="NoSpacing"/>
        <w:spacing w:line="360" w:lineRule="auto"/>
        <w:rPr>
          <w:rFonts w:ascii="Arial" w:hAnsi="Arial" w:cs="Arial"/>
          <w:sz w:val="24"/>
          <w:szCs w:val="24"/>
        </w:rPr>
      </w:pPr>
      <w:r w:rsidRPr="00995850">
        <w:rPr>
          <w:rFonts w:ascii="Arial" w:hAnsi="Arial" w:cs="Arial"/>
          <w:sz w:val="24"/>
          <w:szCs w:val="24"/>
        </w:rPr>
        <w:t xml:space="preserve">This review, from 2019, was based on 450 rape allegations across London, and was completed alongside consultation from ISVAs (Independent Sexual Violence Advocates), who work to support victims following a sexual offence. According to the report, the involved ISVAs reported issues with victims not trusting Police, especially when dealing with digital evidence such as their phones. </w:t>
      </w:r>
    </w:p>
    <w:p w14:paraId="711FF911" w14:textId="77777777" w:rsidR="00995850" w:rsidRPr="00995850" w:rsidRDefault="00995850" w:rsidP="00995850">
      <w:pPr>
        <w:pStyle w:val="NoSpacing"/>
        <w:spacing w:line="360" w:lineRule="auto"/>
        <w:rPr>
          <w:rFonts w:ascii="Arial" w:hAnsi="Arial" w:cs="Arial"/>
          <w:sz w:val="24"/>
          <w:szCs w:val="24"/>
        </w:rPr>
      </w:pPr>
    </w:p>
    <w:p w14:paraId="72A304E6" w14:textId="77777777" w:rsidR="00995850" w:rsidRPr="00995850" w:rsidRDefault="00995850" w:rsidP="00995850">
      <w:pPr>
        <w:pStyle w:val="NoSpacing"/>
        <w:spacing w:line="360" w:lineRule="auto"/>
        <w:rPr>
          <w:rFonts w:ascii="Arial" w:hAnsi="Arial" w:cs="Arial"/>
          <w:sz w:val="24"/>
          <w:szCs w:val="24"/>
        </w:rPr>
      </w:pPr>
      <w:r w:rsidRPr="00995850">
        <w:rPr>
          <w:rFonts w:ascii="Arial" w:hAnsi="Arial" w:cs="Arial"/>
          <w:sz w:val="24"/>
          <w:szCs w:val="24"/>
        </w:rPr>
        <w:t xml:space="preserve">The research is </w:t>
      </w:r>
      <w:proofErr w:type="gramStart"/>
      <w:r w:rsidRPr="00995850">
        <w:rPr>
          <w:rFonts w:ascii="Arial" w:hAnsi="Arial" w:cs="Arial"/>
          <w:sz w:val="24"/>
          <w:szCs w:val="24"/>
        </w:rPr>
        <w:t>thorough, and</w:t>
      </w:r>
      <w:proofErr w:type="gramEnd"/>
      <w:r w:rsidRPr="00995850">
        <w:rPr>
          <w:rFonts w:ascii="Arial" w:hAnsi="Arial" w:cs="Arial"/>
          <w:sz w:val="24"/>
          <w:szCs w:val="24"/>
        </w:rPr>
        <w:t xml:space="preserve"> makes sensible recommendations on how to better the victim service available, including offering support from ISVAs at a much earlier stage, whilst also offering free and independent legal advice surrounding the victim’s privacy (for example, whether or not to provide their phone as evidence). </w:t>
      </w:r>
    </w:p>
    <w:p w14:paraId="72FFD1FB" w14:textId="77777777" w:rsidR="00995850" w:rsidRPr="00995850" w:rsidRDefault="00995850" w:rsidP="00995850">
      <w:pPr>
        <w:pStyle w:val="NoSpacing"/>
        <w:spacing w:line="360" w:lineRule="auto"/>
        <w:rPr>
          <w:rFonts w:ascii="Arial" w:hAnsi="Arial" w:cs="Arial"/>
          <w:sz w:val="24"/>
          <w:szCs w:val="24"/>
        </w:rPr>
      </w:pPr>
    </w:p>
    <w:p w14:paraId="5B276FB6" w14:textId="77777777" w:rsidR="00995850" w:rsidRPr="00995850" w:rsidRDefault="00995850" w:rsidP="00995850">
      <w:pPr>
        <w:pStyle w:val="NoSpacing"/>
        <w:spacing w:line="360" w:lineRule="auto"/>
        <w:rPr>
          <w:rFonts w:ascii="Arial" w:hAnsi="Arial" w:cs="Arial"/>
          <w:sz w:val="24"/>
          <w:szCs w:val="24"/>
        </w:rPr>
      </w:pPr>
      <w:r w:rsidRPr="00995850">
        <w:rPr>
          <w:rFonts w:ascii="Arial" w:hAnsi="Arial" w:cs="Arial"/>
          <w:sz w:val="24"/>
          <w:szCs w:val="24"/>
        </w:rPr>
        <w:t xml:space="preserve">The research, however, appears to focus largely on issues with the Police and the CPS, rather than any issues with the support available. In fact, throughout </w:t>
      </w:r>
      <w:proofErr w:type="gramStart"/>
      <w:r w:rsidRPr="00995850">
        <w:rPr>
          <w:rFonts w:ascii="Arial" w:hAnsi="Arial" w:cs="Arial"/>
          <w:sz w:val="24"/>
          <w:szCs w:val="24"/>
        </w:rPr>
        <w:t>all of</w:t>
      </w:r>
      <w:proofErr w:type="gramEnd"/>
      <w:r w:rsidRPr="00995850">
        <w:rPr>
          <w:rFonts w:ascii="Arial" w:hAnsi="Arial" w:cs="Arial"/>
          <w:sz w:val="24"/>
          <w:szCs w:val="24"/>
        </w:rPr>
        <w:t xml:space="preserve"> the research completed, only small explanations of the support available could be discovered, and the literature was lacking evaluations of the current support or any recommendations on how this could be enhanced. Given this, further primary research can be completed, both through surveys with the </w:t>
      </w:r>
      <w:proofErr w:type="gramStart"/>
      <w:r w:rsidRPr="00995850">
        <w:rPr>
          <w:rFonts w:ascii="Arial" w:hAnsi="Arial" w:cs="Arial"/>
          <w:sz w:val="24"/>
          <w:szCs w:val="24"/>
        </w:rPr>
        <w:t>general public</w:t>
      </w:r>
      <w:proofErr w:type="gramEnd"/>
      <w:r w:rsidRPr="00995850">
        <w:rPr>
          <w:rFonts w:ascii="Arial" w:hAnsi="Arial" w:cs="Arial"/>
          <w:sz w:val="24"/>
          <w:szCs w:val="24"/>
        </w:rPr>
        <w:t xml:space="preserve">, and </w:t>
      </w:r>
      <w:r w:rsidRPr="00995850">
        <w:rPr>
          <w:rFonts w:ascii="Arial" w:hAnsi="Arial" w:cs="Arial"/>
          <w:sz w:val="24"/>
          <w:szCs w:val="24"/>
        </w:rPr>
        <w:lastRenderedPageBreak/>
        <w:t xml:space="preserve">interviews with those working in the CJS, to evaluate the role of ISVA’s and the public knowledge of the support available. </w:t>
      </w:r>
    </w:p>
    <w:p w14:paraId="6DFFEA65" w14:textId="77777777" w:rsidR="00995850" w:rsidRPr="00995850" w:rsidRDefault="00995850" w:rsidP="00995850">
      <w:pPr>
        <w:pStyle w:val="NoSpacing"/>
        <w:spacing w:line="360" w:lineRule="auto"/>
        <w:rPr>
          <w:rFonts w:ascii="Arial" w:hAnsi="Arial" w:cs="Arial"/>
          <w:b/>
          <w:bCs/>
          <w:sz w:val="24"/>
          <w:szCs w:val="24"/>
        </w:rPr>
      </w:pPr>
    </w:p>
    <w:p w14:paraId="0DD0293E" w14:textId="77777777" w:rsidR="00995850" w:rsidRPr="00995850" w:rsidRDefault="00995850" w:rsidP="00995850">
      <w:pPr>
        <w:pStyle w:val="NoSpacing"/>
        <w:spacing w:line="360" w:lineRule="auto"/>
        <w:rPr>
          <w:rFonts w:ascii="Arial" w:hAnsi="Arial" w:cs="Arial"/>
          <w:b/>
          <w:bCs/>
          <w:sz w:val="24"/>
          <w:szCs w:val="24"/>
        </w:rPr>
      </w:pPr>
    </w:p>
    <w:p w14:paraId="05CAEF71" w14:textId="2CD0E003" w:rsidR="00995850" w:rsidRPr="00995850" w:rsidRDefault="001F60EC" w:rsidP="00995850">
      <w:pPr>
        <w:pStyle w:val="NoSpacing"/>
        <w:spacing w:line="360" w:lineRule="auto"/>
        <w:rPr>
          <w:rFonts w:ascii="Arial" w:hAnsi="Arial" w:cs="Arial"/>
          <w:b/>
          <w:bCs/>
          <w:sz w:val="24"/>
          <w:szCs w:val="24"/>
        </w:rPr>
      </w:pPr>
      <w:r>
        <w:rPr>
          <w:rFonts w:ascii="Arial" w:hAnsi="Arial" w:cs="Arial"/>
          <w:b/>
          <w:bCs/>
          <w:sz w:val="24"/>
          <w:szCs w:val="24"/>
        </w:rPr>
        <w:t>2</w:t>
      </w:r>
      <w:r w:rsidR="00995850" w:rsidRPr="00995850">
        <w:rPr>
          <w:rFonts w:ascii="Arial" w:hAnsi="Arial" w:cs="Arial"/>
          <w:b/>
          <w:bCs/>
          <w:sz w:val="24"/>
          <w:szCs w:val="24"/>
        </w:rPr>
        <w:t xml:space="preserve">.4 The attrition rates in sexual offence cases across England and Wales </w:t>
      </w:r>
    </w:p>
    <w:p w14:paraId="55507334" w14:textId="77777777" w:rsidR="00995850" w:rsidRPr="00995850" w:rsidRDefault="00995850" w:rsidP="00995850">
      <w:pPr>
        <w:pStyle w:val="NoSpacing"/>
        <w:spacing w:line="360" w:lineRule="auto"/>
        <w:rPr>
          <w:rFonts w:ascii="Arial" w:hAnsi="Arial" w:cs="Arial"/>
          <w:b/>
          <w:bCs/>
          <w:sz w:val="24"/>
          <w:szCs w:val="24"/>
        </w:rPr>
      </w:pPr>
    </w:p>
    <w:p w14:paraId="0A6071BA" w14:textId="77777777" w:rsidR="00995850" w:rsidRPr="00995850" w:rsidRDefault="00995850" w:rsidP="00995850">
      <w:pPr>
        <w:pStyle w:val="NoSpacing"/>
        <w:spacing w:line="360" w:lineRule="auto"/>
        <w:rPr>
          <w:rFonts w:ascii="Arial" w:hAnsi="Arial" w:cs="Arial"/>
          <w:sz w:val="24"/>
          <w:szCs w:val="24"/>
        </w:rPr>
      </w:pPr>
      <w:r w:rsidRPr="00995850">
        <w:rPr>
          <w:rFonts w:ascii="Arial" w:hAnsi="Arial" w:cs="Arial"/>
          <w:sz w:val="24"/>
          <w:szCs w:val="24"/>
        </w:rPr>
        <w:t xml:space="preserve">A common reason the under-reporting of sexual offences to Police is believing they will not achieve a successful prosecution from it, thus making the reporting process an emotionally distressing process with no benefit (Harvey </w:t>
      </w:r>
      <w:r w:rsidRPr="00995850">
        <w:rPr>
          <w:rFonts w:ascii="Arial" w:hAnsi="Arial" w:cs="Arial"/>
          <w:i/>
          <w:iCs/>
          <w:sz w:val="24"/>
          <w:szCs w:val="24"/>
        </w:rPr>
        <w:t>et al</w:t>
      </w:r>
      <w:r w:rsidRPr="00995850">
        <w:rPr>
          <w:rFonts w:ascii="Arial" w:hAnsi="Arial" w:cs="Arial"/>
          <w:sz w:val="24"/>
          <w:szCs w:val="24"/>
        </w:rPr>
        <w:t xml:space="preserve">, 2014). </w:t>
      </w:r>
    </w:p>
    <w:p w14:paraId="30F7AC43" w14:textId="77777777" w:rsidR="00995850" w:rsidRPr="00995850" w:rsidRDefault="00995850" w:rsidP="00995850">
      <w:pPr>
        <w:pStyle w:val="NoSpacing"/>
        <w:spacing w:line="360" w:lineRule="auto"/>
        <w:rPr>
          <w:rFonts w:ascii="Arial" w:hAnsi="Arial" w:cs="Arial"/>
          <w:sz w:val="24"/>
          <w:szCs w:val="24"/>
        </w:rPr>
      </w:pPr>
    </w:p>
    <w:p w14:paraId="289848F4" w14:textId="77777777" w:rsidR="00995850" w:rsidRPr="00995850" w:rsidRDefault="00995850" w:rsidP="00995850">
      <w:pPr>
        <w:pStyle w:val="NoSpacing"/>
        <w:spacing w:line="360" w:lineRule="auto"/>
        <w:rPr>
          <w:rFonts w:ascii="Arial" w:hAnsi="Arial" w:cs="Arial"/>
          <w:sz w:val="24"/>
          <w:szCs w:val="24"/>
        </w:rPr>
      </w:pPr>
      <w:r w:rsidRPr="00995850">
        <w:rPr>
          <w:rFonts w:ascii="Arial" w:hAnsi="Arial" w:cs="Arial"/>
          <w:sz w:val="24"/>
          <w:szCs w:val="24"/>
        </w:rPr>
        <w:t xml:space="preserve">It is important, then, to consider why so many sexual offenders are not being prosecuted, despite victims reporting incidents. According to an article on ‘Independent UK’, only 6% of all crimes in England and Wales have a charge outcome, with 1.3% of all reported rapes being charged, let alone ending in a successful prosecution (Dearden, 2022). These statistics are at a record low according to this article. However, the effects of Coronavirus may yet be evident, as courts work to keep up with the files being sent to the Crown Prosecution Service (CPS) from the Police. Despite only some of the article being accessible to the </w:t>
      </w:r>
      <w:proofErr w:type="gramStart"/>
      <w:r w:rsidRPr="00995850">
        <w:rPr>
          <w:rFonts w:ascii="Arial" w:hAnsi="Arial" w:cs="Arial"/>
          <w:sz w:val="24"/>
          <w:szCs w:val="24"/>
        </w:rPr>
        <w:t>general public</w:t>
      </w:r>
      <w:proofErr w:type="gramEnd"/>
      <w:r w:rsidRPr="00995850">
        <w:rPr>
          <w:rFonts w:ascii="Arial" w:hAnsi="Arial" w:cs="Arial"/>
          <w:sz w:val="24"/>
          <w:szCs w:val="24"/>
        </w:rPr>
        <w:t>, it was clear that it did not account for the reasons behind these attrition rates, such as victims withdrawing their complaints (</w:t>
      </w:r>
      <w:proofErr w:type="spellStart"/>
      <w:r w:rsidRPr="00995850">
        <w:rPr>
          <w:rFonts w:ascii="Arial" w:hAnsi="Arial" w:cs="Arial"/>
          <w:sz w:val="24"/>
          <w:szCs w:val="24"/>
        </w:rPr>
        <w:t>Hohl</w:t>
      </w:r>
      <w:proofErr w:type="spellEnd"/>
      <w:r w:rsidRPr="00995850">
        <w:rPr>
          <w:rFonts w:ascii="Arial" w:hAnsi="Arial" w:cs="Arial"/>
          <w:sz w:val="24"/>
          <w:szCs w:val="24"/>
        </w:rPr>
        <w:t xml:space="preserve"> and Stanko, 2015). </w:t>
      </w:r>
    </w:p>
    <w:p w14:paraId="75337E79" w14:textId="77777777" w:rsidR="00995850" w:rsidRPr="00995850" w:rsidRDefault="00995850" w:rsidP="00995850">
      <w:pPr>
        <w:pStyle w:val="NoSpacing"/>
        <w:spacing w:line="360" w:lineRule="auto"/>
        <w:rPr>
          <w:rFonts w:ascii="Arial" w:hAnsi="Arial" w:cs="Arial"/>
          <w:sz w:val="24"/>
          <w:szCs w:val="24"/>
        </w:rPr>
      </w:pPr>
    </w:p>
    <w:p w14:paraId="5387CCE2" w14:textId="77777777" w:rsidR="00995850" w:rsidRPr="00995850" w:rsidRDefault="00995850" w:rsidP="00995850">
      <w:pPr>
        <w:pStyle w:val="NoSpacing"/>
        <w:spacing w:line="360" w:lineRule="auto"/>
        <w:rPr>
          <w:rFonts w:ascii="Arial" w:hAnsi="Arial" w:cs="Arial"/>
          <w:sz w:val="24"/>
          <w:szCs w:val="24"/>
        </w:rPr>
      </w:pPr>
      <w:r w:rsidRPr="00995850">
        <w:rPr>
          <w:rFonts w:ascii="Arial" w:hAnsi="Arial" w:cs="Arial"/>
          <w:sz w:val="24"/>
          <w:szCs w:val="24"/>
        </w:rPr>
        <w:t xml:space="preserve">Attrition is where “cases drop out of the criminal justice system (CJS) at one of a number of potential points of exit from that system” (Lea </w:t>
      </w:r>
      <w:r w:rsidRPr="00995850">
        <w:rPr>
          <w:rFonts w:ascii="Arial" w:hAnsi="Arial" w:cs="Arial"/>
          <w:i/>
          <w:iCs/>
          <w:sz w:val="24"/>
          <w:szCs w:val="24"/>
        </w:rPr>
        <w:t>et all</w:t>
      </w:r>
      <w:r w:rsidRPr="00995850">
        <w:rPr>
          <w:rFonts w:ascii="Arial" w:hAnsi="Arial" w:cs="Arial"/>
          <w:sz w:val="24"/>
          <w:szCs w:val="24"/>
        </w:rPr>
        <w:t xml:space="preserve">, 2003). The exit points mentioned are generally thought to be during Police involvement, whilst the case is sitting with the CPS, and in Court. </w:t>
      </w:r>
    </w:p>
    <w:p w14:paraId="1BCBEDB8" w14:textId="77777777" w:rsidR="00995850" w:rsidRPr="00995850" w:rsidRDefault="00995850" w:rsidP="00995850">
      <w:pPr>
        <w:pStyle w:val="NoSpacing"/>
        <w:spacing w:line="360" w:lineRule="auto"/>
        <w:rPr>
          <w:rFonts w:ascii="Arial" w:hAnsi="Arial" w:cs="Arial"/>
          <w:sz w:val="24"/>
          <w:szCs w:val="24"/>
        </w:rPr>
      </w:pPr>
    </w:p>
    <w:p w14:paraId="796B69BB" w14:textId="77777777" w:rsidR="00995850" w:rsidRPr="00995850" w:rsidRDefault="00995850" w:rsidP="00995850">
      <w:pPr>
        <w:spacing w:after="0" w:line="360" w:lineRule="auto"/>
        <w:rPr>
          <w:rFonts w:ascii="Arial" w:eastAsia="Times New Roman" w:hAnsi="Arial" w:cs="Arial"/>
          <w:color w:val="000000"/>
          <w:sz w:val="24"/>
          <w:szCs w:val="24"/>
        </w:rPr>
      </w:pPr>
      <w:r w:rsidRPr="00995850">
        <w:rPr>
          <w:rFonts w:ascii="Arial" w:hAnsi="Arial" w:cs="Arial"/>
          <w:sz w:val="24"/>
          <w:szCs w:val="24"/>
        </w:rPr>
        <w:t xml:space="preserve">Many of the reasons behind these attrition rates include, but are not limited to victim withdrawal, partnership/resource issues, evidentiary issues etc. (George and Ferguson, 2021). This research report, completed by credible authors working for the Home Office and Ministry of Justice, details strained relationships between the CPS and the Police, causing time-consuming investigations and low-quality file submissions. The authors also document how in 2017, the number of reports made to Police for RASSO increased, however the number of convictions decreased. This </w:t>
      </w:r>
      <w:r w:rsidRPr="00995850">
        <w:rPr>
          <w:rFonts w:ascii="Arial" w:hAnsi="Arial" w:cs="Arial"/>
          <w:sz w:val="24"/>
          <w:szCs w:val="24"/>
        </w:rPr>
        <w:lastRenderedPageBreak/>
        <w:t>does not promote confidence for victims in the future wishing to report their incidents to Police.</w:t>
      </w:r>
      <w:r w:rsidRPr="00995850">
        <w:rPr>
          <w:rFonts w:ascii="Arial" w:eastAsia="Times New Roman" w:hAnsi="Arial" w:cs="Arial"/>
          <w:color w:val="000000"/>
          <w:sz w:val="24"/>
          <w:szCs w:val="24"/>
        </w:rPr>
        <w:t xml:space="preserve"> </w:t>
      </w:r>
    </w:p>
    <w:p w14:paraId="28C42C7D" w14:textId="77777777" w:rsidR="00995850" w:rsidRPr="00995850" w:rsidRDefault="00995850" w:rsidP="00995850">
      <w:pPr>
        <w:spacing w:after="0" w:line="360" w:lineRule="auto"/>
        <w:rPr>
          <w:rFonts w:ascii="Arial" w:eastAsia="Times New Roman" w:hAnsi="Arial" w:cs="Arial"/>
          <w:color w:val="000000"/>
          <w:sz w:val="24"/>
          <w:szCs w:val="24"/>
        </w:rPr>
      </w:pPr>
    </w:p>
    <w:p w14:paraId="08EB6D23" w14:textId="77777777" w:rsidR="00995850" w:rsidRPr="00995850" w:rsidRDefault="00995850" w:rsidP="00995850">
      <w:pPr>
        <w:spacing w:after="0" w:line="360" w:lineRule="auto"/>
        <w:rPr>
          <w:rFonts w:ascii="Arial" w:eastAsia="Times New Roman" w:hAnsi="Arial" w:cs="Arial"/>
          <w:color w:val="000000"/>
          <w:sz w:val="24"/>
          <w:szCs w:val="24"/>
        </w:rPr>
      </w:pPr>
      <w:r w:rsidRPr="00995850">
        <w:rPr>
          <w:rFonts w:ascii="Arial" w:eastAsia="Times New Roman" w:hAnsi="Arial" w:cs="Arial"/>
          <w:color w:val="000000"/>
          <w:sz w:val="24"/>
          <w:szCs w:val="24"/>
        </w:rPr>
        <w:t xml:space="preserve">The report is extremely relevant to this research topic as it is quite recent, refers to England and Wales (which is the same scope that this research will cover), and it provides a robust review of the role of the Criminal Justice System throughout a sexual offence case. However, this report does not aim to understand the under-reporting of sexual offences, nor does it make recommendations on how to improve the prosecution rates. The report is effective in identifying the issues in the CJS, those including insufficient training, victim support, police resources, IT system limitations etc. and is successful in making recommendations for further research (victims’ perspective of the CJS, analysis of rape case files etc.). However, the report fails to make recommendations on how to reduce the attrition levels. Through the completion of this research project, recommendations should be identified on how to reduce attrition levels, which should in turn affect change in the reporting levels of sexual offences. </w:t>
      </w:r>
    </w:p>
    <w:p w14:paraId="4AC69442" w14:textId="77777777" w:rsidR="00995850" w:rsidRPr="00995850" w:rsidRDefault="00995850" w:rsidP="00995850">
      <w:pPr>
        <w:pStyle w:val="NoSpacing"/>
        <w:spacing w:line="360" w:lineRule="auto"/>
        <w:rPr>
          <w:rFonts w:ascii="Arial" w:hAnsi="Arial" w:cs="Arial"/>
          <w:sz w:val="24"/>
          <w:szCs w:val="24"/>
        </w:rPr>
      </w:pPr>
    </w:p>
    <w:p w14:paraId="3F3278D3" w14:textId="77777777" w:rsidR="00995850" w:rsidRPr="00995850" w:rsidRDefault="00995850" w:rsidP="00995850">
      <w:pPr>
        <w:pStyle w:val="NoSpacing"/>
        <w:spacing w:line="360" w:lineRule="auto"/>
        <w:rPr>
          <w:rFonts w:ascii="Arial" w:hAnsi="Arial" w:cs="Arial"/>
          <w:sz w:val="24"/>
          <w:szCs w:val="24"/>
        </w:rPr>
      </w:pPr>
      <w:r w:rsidRPr="00995850">
        <w:rPr>
          <w:rFonts w:ascii="Arial" w:hAnsi="Arial" w:cs="Arial"/>
          <w:sz w:val="24"/>
          <w:szCs w:val="24"/>
        </w:rPr>
        <w:t xml:space="preserve">A further article published by BBC supports the above theory that strained relationships between the CPS and Police may be causing some rape cases to fall through. The article is titled “Police and CPS in rape case blame game” and refers to reviews completed by Police and CPS Watchdogs, whereby ‘finger-pointing’ between the organisations was referred to (Jackson, 2021). </w:t>
      </w:r>
    </w:p>
    <w:p w14:paraId="0E52101F" w14:textId="77777777" w:rsidR="00995850" w:rsidRPr="00995850" w:rsidRDefault="00995850" w:rsidP="00995850">
      <w:pPr>
        <w:pStyle w:val="NoSpacing"/>
        <w:spacing w:line="360" w:lineRule="auto"/>
        <w:rPr>
          <w:rFonts w:ascii="Arial" w:hAnsi="Arial" w:cs="Arial"/>
          <w:sz w:val="24"/>
          <w:szCs w:val="24"/>
        </w:rPr>
      </w:pPr>
    </w:p>
    <w:p w14:paraId="7D412417" w14:textId="77777777" w:rsidR="00995850" w:rsidRPr="00995850" w:rsidRDefault="00995850" w:rsidP="00995850">
      <w:pPr>
        <w:pStyle w:val="NoSpacing"/>
        <w:spacing w:line="360" w:lineRule="auto"/>
        <w:rPr>
          <w:rFonts w:ascii="Arial" w:hAnsi="Arial" w:cs="Arial"/>
          <w:sz w:val="24"/>
          <w:szCs w:val="24"/>
        </w:rPr>
      </w:pPr>
      <w:r w:rsidRPr="00995850">
        <w:rPr>
          <w:rFonts w:ascii="Arial" w:hAnsi="Arial" w:cs="Arial"/>
          <w:sz w:val="24"/>
          <w:szCs w:val="24"/>
        </w:rPr>
        <w:t xml:space="preserve">The article includes multiple quotations from the CPS, taken from the official HMIC CPS report (HMICFRS, 2021), </w:t>
      </w:r>
      <w:proofErr w:type="gramStart"/>
      <w:r w:rsidRPr="00995850">
        <w:rPr>
          <w:rFonts w:ascii="Arial" w:hAnsi="Arial" w:cs="Arial"/>
          <w:sz w:val="24"/>
          <w:szCs w:val="24"/>
        </w:rPr>
        <w:t>and also</w:t>
      </w:r>
      <w:proofErr w:type="gramEnd"/>
      <w:r w:rsidRPr="00995850">
        <w:rPr>
          <w:rFonts w:ascii="Arial" w:hAnsi="Arial" w:cs="Arial"/>
          <w:sz w:val="24"/>
          <w:szCs w:val="24"/>
        </w:rPr>
        <w:t xml:space="preserve"> links the report within it, allowing readers to confirm any details documented. The article goes to further prove the requirement for a change in the report-to-court process, that being the moment the victim reports the incident, to the offender appearing in court for that offence. It is successful in identifying and prioritising multiple reasons for the process to fail, but again does not make any recommendations on how to resolve the issue. The author documents a statistic, stating that 57% of cases fall through due to victim withdrawal, thus cementing the above argument into the requirement of better support for victims of sexual offences. </w:t>
      </w:r>
    </w:p>
    <w:p w14:paraId="4712745A" w14:textId="77777777" w:rsidR="00995850" w:rsidRPr="00995850" w:rsidRDefault="00995850" w:rsidP="00995850">
      <w:pPr>
        <w:pStyle w:val="NoSpacing"/>
        <w:spacing w:line="360" w:lineRule="auto"/>
        <w:rPr>
          <w:rFonts w:ascii="Arial" w:hAnsi="Arial" w:cs="Arial"/>
          <w:sz w:val="24"/>
          <w:szCs w:val="24"/>
        </w:rPr>
      </w:pPr>
    </w:p>
    <w:p w14:paraId="2A066D0D" w14:textId="77777777" w:rsidR="00995850" w:rsidRPr="00995850" w:rsidRDefault="00995850" w:rsidP="00995850">
      <w:pPr>
        <w:pStyle w:val="NoSpacing"/>
        <w:spacing w:line="360" w:lineRule="auto"/>
        <w:rPr>
          <w:rFonts w:ascii="Arial" w:hAnsi="Arial" w:cs="Arial"/>
          <w:sz w:val="24"/>
          <w:szCs w:val="24"/>
        </w:rPr>
      </w:pPr>
    </w:p>
    <w:p w14:paraId="539242B8" w14:textId="6ACA395E" w:rsidR="00995850" w:rsidRPr="00995850" w:rsidRDefault="001F60EC" w:rsidP="00995850">
      <w:pPr>
        <w:pStyle w:val="NoSpacing"/>
        <w:spacing w:line="360" w:lineRule="auto"/>
        <w:rPr>
          <w:rFonts w:ascii="Arial" w:hAnsi="Arial" w:cs="Arial"/>
          <w:b/>
          <w:bCs/>
          <w:sz w:val="24"/>
          <w:szCs w:val="24"/>
        </w:rPr>
      </w:pPr>
      <w:r>
        <w:rPr>
          <w:rFonts w:ascii="Arial" w:hAnsi="Arial" w:cs="Arial"/>
          <w:b/>
          <w:bCs/>
          <w:sz w:val="24"/>
          <w:szCs w:val="24"/>
        </w:rPr>
        <w:t>2</w:t>
      </w:r>
      <w:r w:rsidR="00995850" w:rsidRPr="00995850">
        <w:rPr>
          <w:rFonts w:ascii="Arial" w:hAnsi="Arial" w:cs="Arial"/>
          <w:b/>
          <w:bCs/>
          <w:sz w:val="24"/>
          <w:szCs w:val="24"/>
        </w:rPr>
        <w:t xml:space="preserve">.5 Conclusion and areas for further study </w:t>
      </w:r>
    </w:p>
    <w:p w14:paraId="2D16731F" w14:textId="77777777" w:rsidR="00995850" w:rsidRPr="00995850" w:rsidRDefault="00995850" w:rsidP="00995850">
      <w:pPr>
        <w:pStyle w:val="NoSpacing"/>
        <w:spacing w:line="360" w:lineRule="auto"/>
        <w:rPr>
          <w:rFonts w:ascii="Arial" w:hAnsi="Arial" w:cs="Arial"/>
          <w:b/>
          <w:bCs/>
          <w:sz w:val="24"/>
          <w:szCs w:val="24"/>
        </w:rPr>
      </w:pPr>
    </w:p>
    <w:p w14:paraId="514B43C7" w14:textId="77777777" w:rsidR="00995850" w:rsidRPr="00995850" w:rsidRDefault="00995850" w:rsidP="00995850">
      <w:pPr>
        <w:pStyle w:val="NoSpacing"/>
        <w:spacing w:line="360" w:lineRule="auto"/>
        <w:rPr>
          <w:rFonts w:ascii="Arial" w:hAnsi="Arial" w:cs="Arial"/>
          <w:sz w:val="24"/>
          <w:szCs w:val="24"/>
        </w:rPr>
      </w:pPr>
      <w:r w:rsidRPr="00995850">
        <w:rPr>
          <w:rFonts w:ascii="Arial" w:hAnsi="Arial" w:cs="Arial"/>
          <w:sz w:val="24"/>
          <w:szCs w:val="24"/>
        </w:rPr>
        <w:t xml:space="preserve">From the literature that has been evaluated during this study, and other literature that has not been specifically mentioned, it appears that the most common reasons for the under-reporting of sexual offences to Police are the victim fearing being blamed for the incident, and the victim not believing they will achieve a successful prosecution in court. Given these factors, further literature relating to the Criminal Justice System has been reviewed, and several issues have been identified, such as the lack of appropriate victim care, strained relationships between the Police and the CPS, lack of sufficient evidence, and victim withdrawal. </w:t>
      </w:r>
    </w:p>
    <w:p w14:paraId="4F740920" w14:textId="77777777" w:rsidR="00995850" w:rsidRPr="00995850" w:rsidRDefault="00995850" w:rsidP="00995850">
      <w:pPr>
        <w:pStyle w:val="NoSpacing"/>
        <w:spacing w:line="360" w:lineRule="auto"/>
        <w:rPr>
          <w:rFonts w:ascii="Arial" w:hAnsi="Arial" w:cs="Arial"/>
          <w:sz w:val="24"/>
          <w:szCs w:val="24"/>
        </w:rPr>
      </w:pPr>
    </w:p>
    <w:p w14:paraId="318EF6AE" w14:textId="77777777" w:rsidR="00995850" w:rsidRPr="00995850" w:rsidRDefault="00995850" w:rsidP="00995850">
      <w:pPr>
        <w:pStyle w:val="NoSpacing"/>
        <w:spacing w:line="360" w:lineRule="auto"/>
        <w:rPr>
          <w:rFonts w:ascii="Arial" w:hAnsi="Arial" w:cs="Arial"/>
          <w:sz w:val="24"/>
          <w:szCs w:val="24"/>
        </w:rPr>
      </w:pPr>
      <w:r w:rsidRPr="00995850">
        <w:rPr>
          <w:rFonts w:ascii="Arial" w:hAnsi="Arial" w:cs="Arial"/>
          <w:sz w:val="24"/>
          <w:szCs w:val="24"/>
        </w:rPr>
        <w:t xml:space="preserve">However, the research already available fails to effectively resolve any of these issues, which is where further research is required. Further qualitative research may be required through interviews with those working within the CJS (Perhaps with Police, CPS, and ISVA’s (Independent Sexual Violence Advocates)), </w:t>
      </w:r>
      <w:proofErr w:type="gramStart"/>
      <w:r w:rsidRPr="00995850">
        <w:rPr>
          <w:rFonts w:ascii="Arial" w:hAnsi="Arial" w:cs="Arial"/>
          <w:sz w:val="24"/>
          <w:szCs w:val="24"/>
        </w:rPr>
        <w:t>in order to</w:t>
      </w:r>
      <w:proofErr w:type="gramEnd"/>
      <w:r w:rsidRPr="00995850">
        <w:rPr>
          <w:rFonts w:ascii="Arial" w:hAnsi="Arial" w:cs="Arial"/>
          <w:sz w:val="24"/>
          <w:szCs w:val="24"/>
        </w:rPr>
        <w:t xml:space="preserve"> make appropriate recommendations on how to better the investigation process, and in turn, the conviction rates for sexual offences. </w:t>
      </w:r>
    </w:p>
    <w:p w14:paraId="48349A0F" w14:textId="063621B9" w:rsidR="00995850" w:rsidRDefault="00995850" w:rsidP="00995850">
      <w:pPr>
        <w:spacing w:line="360" w:lineRule="auto"/>
        <w:rPr>
          <w:rFonts w:ascii="Arial" w:hAnsi="Arial" w:cs="Arial"/>
          <w:b/>
          <w:bCs/>
          <w:sz w:val="24"/>
          <w:szCs w:val="24"/>
        </w:rPr>
      </w:pPr>
    </w:p>
    <w:p w14:paraId="65B86B7B" w14:textId="6F002D24" w:rsidR="00995850" w:rsidRDefault="00995850" w:rsidP="00995850">
      <w:pPr>
        <w:spacing w:line="360" w:lineRule="auto"/>
        <w:rPr>
          <w:rFonts w:ascii="Arial" w:hAnsi="Arial" w:cs="Arial"/>
          <w:b/>
          <w:bCs/>
          <w:sz w:val="24"/>
          <w:szCs w:val="24"/>
        </w:rPr>
      </w:pPr>
    </w:p>
    <w:p w14:paraId="74D0A7A6" w14:textId="03BC88F7" w:rsidR="00995850" w:rsidRDefault="00995850" w:rsidP="00995850">
      <w:pPr>
        <w:spacing w:line="360" w:lineRule="auto"/>
        <w:rPr>
          <w:rFonts w:ascii="Arial" w:hAnsi="Arial" w:cs="Arial"/>
          <w:b/>
          <w:bCs/>
          <w:sz w:val="24"/>
          <w:szCs w:val="24"/>
        </w:rPr>
      </w:pPr>
    </w:p>
    <w:p w14:paraId="26638E0F" w14:textId="77777777" w:rsidR="00931644" w:rsidRDefault="00931644" w:rsidP="00995850">
      <w:pPr>
        <w:spacing w:line="360" w:lineRule="auto"/>
        <w:rPr>
          <w:rFonts w:ascii="Arial" w:hAnsi="Arial" w:cs="Arial"/>
          <w:b/>
          <w:bCs/>
          <w:color w:val="FF0000"/>
          <w:sz w:val="28"/>
          <w:szCs w:val="28"/>
        </w:rPr>
      </w:pPr>
    </w:p>
    <w:p w14:paraId="40CF3823" w14:textId="77777777" w:rsidR="00931644" w:rsidRDefault="00931644" w:rsidP="00995850">
      <w:pPr>
        <w:spacing w:line="360" w:lineRule="auto"/>
        <w:rPr>
          <w:rFonts w:ascii="Arial" w:hAnsi="Arial" w:cs="Arial"/>
          <w:b/>
          <w:bCs/>
          <w:color w:val="FF0000"/>
          <w:sz w:val="28"/>
          <w:szCs w:val="28"/>
        </w:rPr>
      </w:pPr>
    </w:p>
    <w:p w14:paraId="45C03B3C" w14:textId="77777777" w:rsidR="00931644" w:rsidRDefault="00931644" w:rsidP="00995850">
      <w:pPr>
        <w:spacing w:line="360" w:lineRule="auto"/>
        <w:rPr>
          <w:rFonts w:ascii="Arial" w:hAnsi="Arial" w:cs="Arial"/>
          <w:b/>
          <w:bCs/>
          <w:color w:val="FF0000"/>
          <w:sz w:val="28"/>
          <w:szCs w:val="28"/>
        </w:rPr>
      </w:pPr>
    </w:p>
    <w:p w14:paraId="6405D230" w14:textId="77777777" w:rsidR="00931644" w:rsidRDefault="00931644" w:rsidP="00995850">
      <w:pPr>
        <w:spacing w:line="360" w:lineRule="auto"/>
        <w:rPr>
          <w:rFonts w:ascii="Arial" w:hAnsi="Arial" w:cs="Arial"/>
          <w:b/>
          <w:bCs/>
          <w:color w:val="FF0000"/>
          <w:sz w:val="28"/>
          <w:szCs w:val="28"/>
        </w:rPr>
      </w:pPr>
    </w:p>
    <w:p w14:paraId="6FE1FC57" w14:textId="77777777" w:rsidR="00931644" w:rsidRDefault="00931644" w:rsidP="00995850">
      <w:pPr>
        <w:spacing w:line="360" w:lineRule="auto"/>
        <w:rPr>
          <w:rFonts w:ascii="Arial" w:hAnsi="Arial" w:cs="Arial"/>
          <w:b/>
          <w:bCs/>
          <w:color w:val="FF0000"/>
          <w:sz w:val="28"/>
          <w:szCs w:val="28"/>
        </w:rPr>
      </w:pPr>
    </w:p>
    <w:p w14:paraId="005BA706" w14:textId="77777777" w:rsidR="00931644" w:rsidRDefault="00931644" w:rsidP="00995850">
      <w:pPr>
        <w:spacing w:line="360" w:lineRule="auto"/>
        <w:rPr>
          <w:rFonts w:ascii="Arial" w:hAnsi="Arial" w:cs="Arial"/>
          <w:b/>
          <w:bCs/>
          <w:color w:val="FF0000"/>
          <w:sz w:val="28"/>
          <w:szCs w:val="28"/>
        </w:rPr>
      </w:pPr>
    </w:p>
    <w:p w14:paraId="009D40BC" w14:textId="77777777" w:rsidR="00931644" w:rsidRDefault="00931644" w:rsidP="00995850">
      <w:pPr>
        <w:spacing w:line="360" w:lineRule="auto"/>
        <w:rPr>
          <w:rFonts w:ascii="Arial" w:hAnsi="Arial" w:cs="Arial"/>
          <w:b/>
          <w:bCs/>
          <w:color w:val="FF0000"/>
          <w:sz w:val="28"/>
          <w:szCs w:val="28"/>
        </w:rPr>
      </w:pPr>
    </w:p>
    <w:p w14:paraId="530C64E5" w14:textId="22BE0824" w:rsidR="00995850" w:rsidRPr="00995850" w:rsidRDefault="00995850" w:rsidP="00995850">
      <w:pPr>
        <w:spacing w:line="360" w:lineRule="auto"/>
        <w:rPr>
          <w:rFonts w:ascii="Arial" w:hAnsi="Arial" w:cs="Arial"/>
          <w:b/>
          <w:bCs/>
          <w:color w:val="FF0000"/>
          <w:sz w:val="28"/>
          <w:szCs w:val="28"/>
        </w:rPr>
      </w:pPr>
      <w:r w:rsidRPr="00995850">
        <w:rPr>
          <w:rFonts w:ascii="Arial" w:hAnsi="Arial" w:cs="Arial"/>
          <w:b/>
          <w:bCs/>
          <w:color w:val="FF0000"/>
          <w:sz w:val="28"/>
          <w:szCs w:val="28"/>
        </w:rPr>
        <w:lastRenderedPageBreak/>
        <w:t xml:space="preserve">Chapter </w:t>
      </w:r>
      <w:r w:rsidR="001F60EC">
        <w:rPr>
          <w:rFonts w:ascii="Arial" w:hAnsi="Arial" w:cs="Arial"/>
          <w:b/>
          <w:bCs/>
          <w:color w:val="FF0000"/>
          <w:sz w:val="28"/>
          <w:szCs w:val="28"/>
        </w:rPr>
        <w:t>3</w:t>
      </w:r>
      <w:r w:rsidRPr="00995850">
        <w:rPr>
          <w:rFonts w:ascii="Arial" w:hAnsi="Arial" w:cs="Arial"/>
          <w:b/>
          <w:bCs/>
          <w:color w:val="FF0000"/>
          <w:sz w:val="28"/>
          <w:szCs w:val="28"/>
        </w:rPr>
        <w:t xml:space="preserve">: Methodology </w:t>
      </w:r>
    </w:p>
    <w:p w14:paraId="72DF105E" w14:textId="2CAE8A42" w:rsidR="00995850" w:rsidRDefault="001F60EC" w:rsidP="00995850">
      <w:pPr>
        <w:spacing w:line="360" w:lineRule="auto"/>
        <w:rPr>
          <w:rFonts w:ascii="Arial" w:hAnsi="Arial" w:cs="Arial"/>
          <w:b/>
          <w:bCs/>
          <w:sz w:val="24"/>
          <w:szCs w:val="24"/>
        </w:rPr>
      </w:pPr>
      <w:r>
        <w:rPr>
          <w:rFonts w:ascii="Arial" w:hAnsi="Arial" w:cs="Arial"/>
          <w:b/>
          <w:bCs/>
          <w:sz w:val="24"/>
          <w:szCs w:val="24"/>
        </w:rPr>
        <w:t>3</w:t>
      </w:r>
      <w:r w:rsidR="00995850">
        <w:rPr>
          <w:rFonts w:ascii="Arial" w:hAnsi="Arial" w:cs="Arial"/>
          <w:b/>
          <w:bCs/>
          <w:sz w:val="24"/>
          <w:szCs w:val="24"/>
        </w:rPr>
        <w:t>.</w:t>
      </w:r>
      <w:r w:rsidR="00931644">
        <w:rPr>
          <w:rFonts w:ascii="Arial" w:hAnsi="Arial" w:cs="Arial"/>
          <w:b/>
          <w:bCs/>
          <w:sz w:val="24"/>
          <w:szCs w:val="24"/>
        </w:rPr>
        <w:t>1</w:t>
      </w:r>
      <w:r w:rsidR="00995850">
        <w:rPr>
          <w:rFonts w:ascii="Arial" w:hAnsi="Arial" w:cs="Arial"/>
          <w:b/>
          <w:bCs/>
          <w:sz w:val="24"/>
          <w:szCs w:val="24"/>
        </w:rPr>
        <w:t xml:space="preserve"> Introduction </w:t>
      </w:r>
    </w:p>
    <w:p w14:paraId="4E1FCE08" w14:textId="77777777" w:rsidR="00995850" w:rsidRPr="006C3982" w:rsidRDefault="00995850" w:rsidP="00995850">
      <w:pPr>
        <w:spacing w:line="360" w:lineRule="auto"/>
        <w:rPr>
          <w:rFonts w:ascii="Arial" w:hAnsi="Arial" w:cs="Arial"/>
          <w:sz w:val="24"/>
          <w:szCs w:val="24"/>
        </w:rPr>
      </w:pPr>
      <w:r w:rsidRPr="006C3982">
        <w:rPr>
          <w:rFonts w:ascii="Arial" w:hAnsi="Arial" w:cs="Arial"/>
          <w:sz w:val="24"/>
          <w:szCs w:val="24"/>
        </w:rPr>
        <w:t xml:space="preserve">Throughout my literature review, certain areas were identified where the research was somewhat limited, such as weaknesses in the investigative process for dealing with sexual offences. Were this process more effective, the conviction rates for sexual offences may be higher, and women would feel more able to report sexual offences to Police. Another area which perhaps requires further research is more </w:t>
      </w:r>
      <w:proofErr w:type="gramStart"/>
      <w:r w:rsidRPr="006C3982">
        <w:rPr>
          <w:rFonts w:ascii="Arial" w:hAnsi="Arial" w:cs="Arial"/>
          <w:sz w:val="24"/>
          <w:szCs w:val="24"/>
        </w:rPr>
        <w:t>generalised, and</w:t>
      </w:r>
      <w:proofErr w:type="gramEnd"/>
      <w:r w:rsidRPr="006C3982">
        <w:rPr>
          <w:rFonts w:ascii="Arial" w:hAnsi="Arial" w:cs="Arial"/>
          <w:sz w:val="24"/>
          <w:szCs w:val="24"/>
        </w:rPr>
        <w:t xml:space="preserve"> relates to the public feelings towards the reporting of sexual offences and why perhaps women refrain from reporting them. </w:t>
      </w:r>
    </w:p>
    <w:p w14:paraId="352FE093" w14:textId="77777777" w:rsidR="00995850" w:rsidRPr="006C3982" w:rsidRDefault="00995850" w:rsidP="00995850">
      <w:pPr>
        <w:spacing w:line="360" w:lineRule="auto"/>
        <w:rPr>
          <w:rFonts w:ascii="Arial" w:hAnsi="Arial" w:cs="Arial"/>
          <w:sz w:val="24"/>
          <w:szCs w:val="24"/>
        </w:rPr>
      </w:pPr>
      <w:r w:rsidRPr="006C3982">
        <w:rPr>
          <w:rFonts w:ascii="Arial" w:hAnsi="Arial" w:cs="Arial"/>
          <w:sz w:val="24"/>
          <w:szCs w:val="24"/>
        </w:rPr>
        <w:t xml:space="preserve">This primary research should respond to the two following objectives: </w:t>
      </w:r>
    </w:p>
    <w:p w14:paraId="08C72ED0" w14:textId="77777777" w:rsidR="00995850" w:rsidRPr="006C3982" w:rsidRDefault="00995850" w:rsidP="00995850">
      <w:pPr>
        <w:pStyle w:val="ListParagraph"/>
        <w:numPr>
          <w:ilvl w:val="0"/>
          <w:numId w:val="19"/>
        </w:numPr>
        <w:spacing w:line="360" w:lineRule="auto"/>
        <w:rPr>
          <w:rFonts w:ascii="Arial" w:hAnsi="Arial" w:cs="Arial"/>
          <w:sz w:val="24"/>
          <w:szCs w:val="24"/>
        </w:rPr>
      </w:pPr>
      <w:r w:rsidRPr="006C3982">
        <w:rPr>
          <w:rFonts w:ascii="Arial" w:hAnsi="Arial" w:cs="Arial"/>
          <w:sz w:val="24"/>
          <w:szCs w:val="24"/>
        </w:rPr>
        <w:t xml:space="preserve">To gain an understanding of what prevents women from reporting sexual offences to Police </w:t>
      </w:r>
    </w:p>
    <w:p w14:paraId="5C5B9902" w14:textId="77777777" w:rsidR="00995850" w:rsidRPr="006C3982" w:rsidRDefault="00995850" w:rsidP="00995850">
      <w:pPr>
        <w:pStyle w:val="ListParagraph"/>
        <w:numPr>
          <w:ilvl w:val="0"/>
          <w:numId w:val="19"/>
        </w:numPr>
        <w:spacing w:line="360" w:lineRule="auto"/>
        <w:rPr>
          <w:rFonts w:ascii="Arial" w:hAnsi="Arial" w:cs="Arial"/>
          <w:sz w:val="24"/>
          <w:szCs w:val="24"/>
        </w:rPr>
      </w:pPr>
      <w:r w:rsidRPr="006C3982">
        <w:rPr>
          <w:rFonts w:ascii="Arial" w:hAnsi="Arial" w:cs="Arial"/>
          <w:sz w:val="24"/>
          <w:szCs w:val="24"/>
        </w:rPr>
        <w:t xml:space="preserve">To make recommendations on how women can be encouraged to report sexual offences to Police. </w:t>
      </w:r>
    </w:p>
    <w:p w14:paraId="4109CB73" w14:textId="77777777" w:rsidR="00995850" w:rsidRPr="006C3982" w:rsidRDefault="00995850" w:rsidP="00995850">
      <w:pPr>
        <w:spacing w:line="360" w:lineRule="auto"/>
        <w:rPr>
          <w:rFonts w:ascii="Arial" w:hAnsi="Arial" w:cs="Arial"/>
          <w:sz w:val="24"/>
          <w:szCs w:val="24"/>
        </w:rPr>
      </w:pPr>
      <w:r w:rsidRPr="006C3982">
        <w:rPr>
          <w:rFonts w:ascii="Arial" w:hAnsi="Arial" w:cs="Arial"/>
          <w:sz w:val="24"/>
          <w:szCs w:val="24"/>
        </w:rPr>
        <w:t xml:space="preserve">The first of the above two objectives may have already been considered within the literature review, however, further recent studies may be beneficial in informing the research. The primary research completed here will also “make the material highly tailored to the needs of the primary researcher” (Walker, 2022).  </w:t>
      </w:r>
    </w:p>
    <w:p w14:paraId="2FCEDFEF" w14:textId="77777777" w:rsidR="00995850" w:rsidRPr="006C3982" w:rsidRDefault="00995850" w:rsidP="00995850">
      <w:pPr>
        <w:spacing w:line="360" w:lineRule="auto"/>
        <w:rPr>
          <w:rFonts w:ascii="Arial" w:hAnsi="Arial" w:cs="Arial"/>
          <w:sz w:val="24"/>
          <w:szCs w:val="24"/>
        </w:rPr>
      </w:pPr>
    </w:p>
    <w:p w14:paraId="2E718F8B" w14:textId="36B745A3" w:rsidR="00995850" w:rsidRPr="006C3982" w:rsidRDefault="001F60EC" w:rsidP="00995850">
      <w:pPr>
        <w:spacing w:line="360" w:lineRule="auto"/>
        <w:rPr>
          <w:rFonts w:ascii="Arial" w:hAnsi="Arial" w:cs="Arial"/>
          <w:b/>
          <w:bCs/>
          <w:sz w:val="24"/>
          <w:szCs w:val="24"/>
        </w:rPr>
      </w:pPr>
      <w:r>
        <w:rPr>
          <w:rFonts w:ascii="Arial" w:hAnsi="Arial" w:cs="Arial"/>
          <w:b/>
          <w:bCs/>
          <w:sz w:val="24"/>
          <w:szCs w:val="24"/>
        </w:rPr>
        <w:t>3</w:t>
      </w:r>
      <w:r w:rsidR="00995850" w:rsidRPr="006C3982">
        <w:rPr>
          <w:rFonts w:ascii="Arial" w:hAnsi="Arial" w:cs="Arial"/>
          <w:b/>
          <w:bCs/>
          <w:sz w:val="24"/>
          <w:szCs w:val="24"/>
        </w:rPr>
        <w:t>.</w:t>
      </w:r>
      <w:r w:rsidR="00931644">
        <w:rPr>
          <w:rFonts w:ascii="Arial" w:hAnsi="Arial" w:cs="Arial"/>
          <w:b/>
          <w:bCs/>
          <w:sz w:val="24"/>
          <w:szCs w:val="24"/>
        </w:rPr>
        <w:t>2</w:t>
      </w:r>
      <w:r w:rsidR="00995850" w:rsidRPr="006C3982">
        <w:rPr>
          <w:rFonts w:ascii="Arial" w:hAnsi="Arial" w:cs="Arial"/>
          <w:b/>
          <w:bCs/>
          <w:sz w:val="24"/>
          <w:szCs w:val="24"/>
        </w:rPr>
        <w:t xml:space="preserve"> Research Strategy </w:t>
      </w:r>
    </w:p>
    <w:p w14:paraId="559C986B" w14:textId="77777777" w:rsidR="00995850" w:rsidRPr="006C3982" w:rsidRDefault="00995850" w:rsidP="00995850">
      <w:pPr>
        <w:spacing w:line="360" w:lineRule="auto"/>
        <w:rPr>
          <w:rFonts w:ascii="Arial" w:hAnsi="Arial" w:cs="Arial"/>
          <w:sz w:val="24"/>
          <w:szCs w:val="24"/>
        </w:rPr>
      </w:pPr>
      <w:r w:rsidRPr="006C3982">
        <w:rPr>
          <w:rFonts w:ascii="Arial" w:hAnsi="Arial" w:cs="Arial"/>
          <w:sz w:val="24"/>
          <w:szCs w:val="24"/>
        </w:rPr>
        <w:t xml:space="preserve">The research strategy will include a survey completed with members of public, and qualitative interviews completed with experts within the Criminal Justice System who deal with sexual offences. </w:t>
      </w:r>
    </w:p>
    <w:p w14:paraId="7390214D" w14:textId="77777777" w:rsidR="00995850" w:rsidRPr="006C3982" w:rsidRDefault="00995850" w:rsidP="00995850">
      <w:pPr>
        <w:spacing w:line="360" w:lineRule="auto"/>
        <w:rPr>
          <w:rFonts w:ascii="Arial" w:hAnsi="Arial" w:cs="Arial"/>
          <w:sz w:val="24"/>
          <w:szCs w:val="24"/>
        </w:rPr>
      </w:pPr>
      <w:r w:rsidRPr="006C3982">
        <w:rPr>
          <w:rFonts w:ascii="Arial" w:hAnsi="Arial" w:cs="Arial"/>
          <w:sz w:val="24"/>
          <w:szCs w:val="24"/>
        </w:rPr>
        <w:t xml:space="preserve">The survey will be posted on social media for as many members of public to complete as possible, with the aim of approximately 20 participants. The purpose of the survey will be to obtain up-to-date responses from members of the public relating to why women don’t report sexual offences to Police, and possible experiences some may have had when reporting to Police. No personal details of participants will be asked, and participants will be reminded not to share any confidential information so as not to cause any ethical issues. The surveys will be completed by a varied </w:t>
      </w:r>
      <w:r w:rsidRPr="006C3982">
        <w:rPr>
          <w:rFonts w:ascii="Arial" w:hAnsi="Arial" w:cs="Arial"/>
          <w:sz w:val="24"/>
          <w:szCs w:val="24"/>
        </w:rPr>
        <w:lastRenderedPageBreak/>
        <w:t xml:space="preserve">group due to being posted on a social media page, therefore will be seen by persons of varied ages, genders, life experiences etc. It will also be set to share, meaning participants will be able to share it on their profiles </w:t>
      </w:r>
      <w:proofErr w:type="gramStart"/>
      <w:r w:rsidRPr="006C3982">
        <w:rPr>
          <w:rFonts w:ascii="Arial" w:hAnsi="Arial" w:cs="Arial"/>
          <w:sz w:val="24"/>
          <w:szCs w:val="24"/>
        </w:rPr>
        <w:t>in order to</w:t>
      </w:r>
      <w:proofErr w:type="gramEnd"/>
      <w:r w:rsidRPr="006C3982">
        <w:rPr>
          <w:rFonts w:ascii="Arial" w:hAnsi="Arial" w:cs="Arial"/>
          <w:sz w:val="24"/>
          <w:szCs w:val="24"/>
        </w:rPr>
        <w:t xml:space="preserve"> reach a wider audience. This method has been chosen as it is a fast and effective way of getting answers from a large group of people, without having to spend time talking to each individual participant. Research suggests that surveys can be conducted “at low cost and in a short period of time” (Nayak and </w:t>
      </w:r>
      <w:proofErr w:type="spellStart"/>
      <w:r w:rsidRPr="006C3982">
        <w:rPr>
          <w:rFonts w:ascii="Arial" w:hAnsi="Arial" w:cs="Arial"/>
          <w:sz w:val="24"/>
          <w:szCs w:val="24"/>
        </w:rPr>
        <w:t>Nayaran</w:t>
      </w:r>
      <w:proofErr w:type="spellEnd"/>
      <w:r w:rsidRPr="006C3982">
        <w:rPr>
          <w:rFonts w:ascii="Arial" w:hAnsi="Arial" w:cs="Arial"/>
          <w:sz w:val="24"/>
          <w:szCs w:val="24"/>
        </w:rPr>
        <w:t xml:space="preserve">, 2019). </w:t>
      </w:r>
    </w:p>
    <w:p w14:paraId="7B5A7E68" w14:textId="77777777" w:rsidR="00995850" w:rsidRPr="006C3982" w:rsidRDefault="00995850" w:rsidP="00995850">
      <w:pPr>
        <w:spacing w:line="360" w:lineRule="auto"/>
        <w:rPr>
          <w:rFonts w:ascii="Arial" w:hAnsi="Arial" w:cs="Arial"/>
          <w:sz w:val="24"/>
          <w:szCs w:val="24"/>
        </w:rPr>
      </w:pPr>
      <w:r w:rsidRPr="006C3982">
        <w:rPr>
          <w:rFonts w:ascii="Arial" w:hAnsi="Arial" w:cs="Arial"/>
          <w:sz w:val="24"/>
          <w:szCs w:val="24"/>
        </w:rPr>
        <w:t xml:space="preserve">The interviews will be completed with approximately four members of the CJS that are involved in sexual offence investigations. These will likely be Police Constables and Detectives, however, experts such as ISVA’s (Independent Sexual Violence Advisors) and Crown Prosecution Service (CPS) prosecutors will also be asked to participate </w:t>
      </w:r>
      <w:proofErr w:type="gramStart"/>
      <w:r w:rsidRPr="006C3982">
        <w:rPr>
          <w:rFonts w:ascii="Arial" w:hAnsi="Arial" w:cs="Arial"/>
          <w:sz w:val="24"/>
          <w:szCs w:val="24"/>
        </w:rPr>
        <w:t>in order to</w:t>
      </w:r>
      <w:proofErr w:type="gramEnd"/>
      <w:r w:rsidRPr="006C3982">
        <w:rPr>
          <w:rFonts w:ascii="Arial" w:hAnsi="Arial" w:cs="Arial"/>
          <w:sz w:val="24"/>
          <w:szCs w:val="24"/>
        </w:rPr>
        <w:t xml:space="preserve"> shed light on the issues within the investigation/support/prosecution process. The research will target several different roles in within the CJS </w:t>
      </w:r>
      <w:proofErr w:type="gramStart"/>
      <w:r w:rsidRPr="006C3982">
        <w:rPr>
          <w:rFonts w:ascii="Arial" w:hAnsi="Arial" w:cs="Arial"/>
          <w:sz w:val="24"/>
          <w:szCs w:val="24"/>
        </w:rPr>
        <w:t>in order to</w:t>
      </w:r>
      <w:proofErr w:type="gramEnd"/>
      <w:r w:rsidRPr="006C3982">
        <w:rPr>
          <w:rFonts w:ascii="Arial" w:hAnsi="Arial" w:cs="Arial"/>
          <w:sz w:val="24"/>
          <w:szCs w:val="24"/>
        </w:rPr>
        <w:t xml:space="preserve"> most effectively identify the issues within the process, as opposed to hearing just one perspective (For example the Police) which may lay the blame on another member (for example the prosecution). This research method has been chosen as it will provide in depth answers to the question of issues relating to sexual offence investigations. Despite the interview questions being written prior to the interviews taking place, they will also be </w:t>
      </w:r>
      <w:proofErr w:type="gramStart"/>
      <w:r w:rsidRPr="006C3982">
        <w:rPr>
          <w:rFonts w:ascii="Arial" w:hAnsi="Arial" w:cs="Arial"/>
          <w:sz w:val="24"/>
          <w:szCs w:val="24"/>
        </w:rPr>
        <w:t>fairly flexible</w:t>
      </w:r>
      <w:proofErr w:type="gramEnd"/>
      <w:r w:rsidRPr="006C3982">
        <w:rPr>
          <w:rFonts w:ascii="Arial" w:hAnsi="Arial" w:cs="Arial"/>
          <w:sz w:val="24"/>
          <w:szCs w:val="24"/>
        </w:rPr>
        <w:t xml:space="preserve">, in order to allow for further questions to be asked which relate to answers provided. The interview process allows for questions to be changed and developed in a dynamic way based on the answer provided </w:t>
      </w:r>
      <w:proofErr w:type="gramStart"/>
      <w:r w:rsidRPr="006C3982">
        <w:rPr>
          <w:rFonts w:ascii="Arial" w:hAnsi="Arial" w:cs="Arial"/>
          <w:sz w:val="24"/>
          <w:szCs w:val="24"/>
        </w:rPr>
        <w:t>in order for</w:t>
      </w:r>
      <w:proofErr w:type="gramEnd"/>
      <w:r w:rsidRPr="006C3982">
        <w:rPr>
          <w:rFonts w:ascii="Arial" w:hAnsi="Arial" w:cs="Arial"/>
          <w:sz w:val="24"/>
          <w:szCs w:val="24"/>
        </w:rPr>
        <w:t xml:space="preserve"> a full and detailed response from the participants. Another benefit it it’s capability in obtaining “a broader understanding of how and why certain things happen, and what are the opinions of people involved” (Jain, 2021). </w:t>
      </w:r>
    </w:p>
    <w:p w14:paraId="59B04A4D" w14:textId="77777777" w:rsidR="00995850" w:rsidRPr="006C3982" w:rsidRDefault="00995850" w:rsidP="00995850">
      <w:pPr>
        <w:spacing w:line="360" w:lineRule="auto"/>
        <w:rPr>
          <w:rFonts w:ascii="Arial" w:hAnsi="Arial" w:cs="Arial"/>
          <w:sz w:val="24"/>
          <w:szCs w:val="24"/>
        </w:rPr>
      </w:pPr>
    </w:p>
    <w:p w14:paraId="5B1F42D0" w14:textId="3DA6B205" w:rsidR="00995850" w:rsidRPr="006C3982" w:rsidRDefault="001F60EC" w:rsidP="00995850">
      <w:pPr>
        <w:spacing w:line="360" w:lineRule="auto"/>
        <w:rPr>
          <w:rFonts w:ascii="Arial" w:hAnsi="Arial" w:cs="Arial"/>
          <w:b/>
          <w:bCs/>
          <w:sz w:val="24"/>
          <w:szCs w:val="24"/>
        </w:rPr>
      </w:pPr>
      <w:r>
        <w:rPr>
          <w:rFonts w:ascii="Arial" w:hAnsi="Arial" w:cs="Arial"/>
          <w:b/>
          <w:bCs/>
          <w:sz w:val="24"/>
          <w:szCs w:val="24"/>
        </w:rPr>
        <w:t>3</w:t>
      </w:r>
      <w:r w:rsidR="00931644">
        <w:rPr>
          <w:rFonts w:ascii="Arial" w:hAnsi="Arial" w:cs="Arial"/>
          <w:b/>
          <w:bCs/>
          <w:sz w:val="24"/>
          <w:szCs w:val="24"/>
        </w:rPr>
        <w:t>.3</w:t>
      </w:r>
      <w:r w:rsidR="00995850" w:rsidRPr="006C3982">
        <w:rPr>
          <w:rFonts w:ascii="Arial" w:hAnsi="Arial" w:cs="Arial"/>
          <w:b/>
          <w:bCs/>
          <w:sz w:val="24"/>
          <w:szCs w:val="24"/>
        </w:rPr>
        <w:t xml:space="preserve"> Data Collection and Analysis </w:t>
      </w:r>
    </w:p>
    <w:p w14:paraId="59531368" w14:textId="77777777" w:rsidR="00995850" w:rsidRPr="006C3982" w:rsidRDefault="00995850" w:rsidP="00995850">
      <w:pPr>
        <w:spacing w:line="360" w:lineRule="auto"/>
        <w:rPr>
          <w:rFonts w:ascii="Arial" w:hAnsi="Arial" w:cs="Arial"/>
          <w:sz w:val="24"/>
          <w:szCs w:val="24"/>
        </w:rPr>
      </w:pPr>
      <w:r w:rsidRPr="006C3982">
        <w:rPr>
          <w:rFonts w:ascii="Arial" w:hAnsi="Arial" w:cs="Arial"/>
          <w:sz w:val="24"/>
          <w:szCs w:val="24"/>
        </w:rPr>
        <w:t xml:space="preserve">As discussed above, the data will be collected through the completion of online surveys and interviews with members of the CJS. The surveys will provide largely numerical (quantitative) data based on statistics and questions formats such as “To what extent do you agree with this statement” with an option of 1 (strongly disagree) to 5 (strongly agree).  Each question will be documented within a graph or table to </w:t>
      </w:r>
      <w:r w:rsidRPr="006C3982">
        <w:rPr>
          <w:rFonts w:ascii="Arial" w:hAnsi="Arial" w:cs="Arial"/>
          <w:sz w:val="24"/>
          <w:szCs w:val="24"/>
        </w:rPr>
        <w:lastRenderedPageBreak/>
        <w:t xml:space="preserve">visually represent the answers.  The research will likely be presented using Google Data, which assists in creating relevant graphs, </w:t>
      </w:r>
      <w:proofErr w:type="gramStart"/>
      <w:r w:rsidRPr="006C3982">
        <w:rPr>
          <w:rFonts w:ascii="Arial" w:hAnsi="Arial" w:cs="Arial"/>
          <w:sz w:val="24"/>
          <w:szCs w:val="24"/>
        </w:rPr>
        <w:t>charts</w:t>
      </w:r>
      <w:proofErr w:type="gramEnd"/>
      <w:r w:rsidRPr="006C3982">
        <w:rPr>
          <w:rFonts w:ascii="Arial" w:hAnsi="Arial" w:cs="Arial"/>
          <w:sz w:val="24"/>
          <w:szCs w:val="24"/>
        </w:rPr>
        <w:t xml:space="preserve"> and tables, which can then be inserted into the data analysis chapter of the dissertation. </w:t>
      </w:r>
    </w:p>
    <w:p w14:paraId="631C618F" w14:textId="77777777" w:rsidR="00995850" w:rsidRPr="006C3982" w:rsidRDefault="00995850" w:rsidP="00995850">
      <w:pPr>
        <w:spacing w:line="360" w:lineRule="auto"/>
        <w:rPr>
          <w:rFonts w:ascii="Arial" w:hAnsi="Arial" w:cs="Arial"/>
          <w:sz w:val="24"/>
          <w:szCs w:val="24"/>
        </w:rPr>
      </w:pPr>
      <w:r w:rsidRPr="006C3982">
        <w:rPr>
          <w:rFonts w:ascii="Arial" w:hAnsi="Arial" w:cs="Arial"/>
          <w:sz w:val="24"/>
          <w:szCs w:val="24"/>
        </w:rPr>
        <w:t xml:space="preserve">The interviews with gather qualitative data based on answers provided. They will be gathered within tables, where the answers will be discussed by theme, such as the reporting process for sexual offences, the evidential requirements, the support available to victims etc. The tables will provide each interviewee’s views regarding each theme, </w:t>
      </w:r>
      <w:proofErr w:type="gramStart"/>
      <w:r w:rsidRPr="006C3982">
        <w:rPr>
          <w:rFonts w:ascii="Arial" w:hAnsi="Arial" w:cs="Arial"/>
          <w:sz w:val="24"/>
          <w:szCs w:val="24"/>
        </w:rPr>
        <w:t>in order to</w:t>
      </w:r>
      <w:proofErr w:type="gramEnd"/>
      <w:r w:rsidRPr="006C3982">
        <w:rPr>
          <w:rFonts w:ascii="Arial" w:hAnsi="Arial" w:cs="Arial"/>
          <w:sz w:val="24"/>
          <w:szCs w:val="24"/>
        </w:rPr>
        <w:t xml:space="preserve"> clearly and concisely understand the issues and recommendations on how to resolve the issues.  </w:t>
      </w:r>
    </w:p>
    <w:p w14:paraId="52D7908D" w14:textId="77777777" w:rsidR="00995850" w:rsidRPr="006C3982" w:rsidRDefault="00995850" w:rsidP="00995850">
      <w:pPr>
        <w:spacing w:line="360" w:lineRule="auto"/>
        <w:rPr>
          <w:rFonts w:ascii="Arial" w:hAnsi="Arial" w:cs="Arial"/>
          <w:sz w:val="24"/>
          <w:szCs w:val="24"/>
        </w:rPr>
      </w:pPr>
    </w:p>
    <w:p w14:paraId="32D156C0" w14:textId="3929EBF3" w:rsidR="00995850" w:rsidRPr="006C3982" w:rsidRDefault="001F60EC" w:rsidP="00995850">
      <w:pPr>
        <w:spacing w:line="360" w:lineRule="auto"/>
        <w:rPr>
          <w:rFonts w:ascii="Arial" w:hAnsi="Arial" w:cs="Arial"/>
          <w:b/>
          <w:bCs/>
          <w:sz w:val="24"/>
          <w:szCs w:val="24"/>
        </w:rPr>
      </w:pPr>
      <w:r>
        <w:rPr>
          <w:rFonts w:ascii="Arial" w:hAnsi="Arial" w:cs="Arial"/>
          <w:b/>
          <w:bCs/>
          <w:sz w:val="24"/>
          <w:szCs w:val="24"/>
        </w:rPr>
        <w:t>3</w:t>
      </w:r>
      <w:r w:rsidR="00995850" w:rsidRPr="006C3982">
        <w:rPr>
          <w:rFonts w:ascii="Arial" w:hAnsi="Arial" w:cs="Arial"/>
          <w:b/>
          <w:bCs/>
          <w:sz w:val="24"/>
          <w:szCs w:val="24"/>
        </w:rPr>
        <w:t>.</w:t>
      </w:r>
      <w:r w:rsidR="00931644">
        <w:rPr>
          <w:rFonts w:ascii="Arial" w:hAnsi="Arial" w:cs="Arial"/>
          <w:b/>
          <w:bCs/>
          <w:sz w:val="24"/>
          <w:szCs w:val="24"/>
        </w:rPr>
        <w:t>4</w:t>
      </w:r>
      <w:r w:rsidR="00995850" w:rsidRPr="006C3982">
        <w:rPr>
          <w:rFonts w:ascii="Arial" w:hAnsi="Arial" w:cs="Arial"/>
          <w:b/>
          <w:bCs/>
          <w:sz w:val="24"/>
          <w:szCs w:val="24"/>
        </w:rPr>
        <w:t xml:space="preserve"> Limitations and Potential Problems </w:t>
      </w:r>
    </w:p>
    <w:p w14:paraId="23F9E250" w14:textId="77777777" w:rsidR="00995850" w:rsidRPr="006C3982" w:rsidRDefault="00995850" w:rsidP="00995850">
      <w:pPr>
        <w:spacing w:line="360" w:lineRule="auto"/>
        <w:rPr>
          <w:rFonts w:ascii="Arial" w:hAnsi="Arial" w:cs="Arial"/>
          <w:sz w:val="24"/>
          <w:szCs w:val="24"/>
        </w:rPr>
      </w:pPr>
      <w:r w:rsidRPr="006C3982">
        <w:rPr>
          <w:rFonts w:ascii="Arial" w:hAnsi="Arial" w:cs="Arial"/>
          <w:sz w:val="24"/>
          <w:szCs w:val="24"/>
        </w:rPr>
        <w:t xml:space="preserve">The research may face several issues throughout the collection stage based on the participants availability and time constraints. With regards to the surveys, there may not be enough willing participants responding to the survey on social media. To overcome this, the survey will be available for the longest amount of time </w:t>
      </w:r>
      <w:proofErr w:type="gramStart"/>
      <w:r w:rsidRPr="006C3982">
        <w:rPr>
          <w:rFonts w:ascii="Arial" w:hAnsi="Arial" w:cs="Arial"/>
          <w:sz w:val="24"/>
          <w:szCs w:val="24"/>
        </w:rPr>
        <w:t>possible, and</w:t>
      </w:r>
      <w:proofErr w:type="gramEnd"/>
      <w:r w:rsidRPr="006C3982">
        <w:rPr>
          <w:rFonts w:ascii="Arial" w:hAnsi="Arial" w:cs="Arial"/>
          <w:sz w:val="24"/>
          <w:szCs w:val="24"/>
        </w:rPr>
        <w:t xml:space="preserve"> will be reshared regularly. It </w:t>
      </w:r>
      <w:proofErr w:type="gramStart"/>
      <w:r w:rsidRPr="006C3982">
        <w:rPr>
          <w:rFonts w:ascii="Arial" w:hAnsi="Arial" w:cs="Arial"/>
          <w:sz w:val="24"/>
          <w:szCs w:val="24"/>
        </w:rPr>
        <w:t>was also be</w:t>
      </w:r>
      <w:proofErr w:type="gramEnd"/>
      <w:r w:rsidRPr="006C3982">
        <w:rPr>
          <w:rFonts w:ascii="Arial" w:hAnsi="Arial" w:cs="Arial"/>
          <w:sz w:val="24"/>
          <w:szCs w:val="24"/>
        </w:rPr>
        <w:t xml:space="preserve"> available for others to share on their page, and will be emailed to my work colleagues to increase the number of participants. </w:t>
      </w:r>
      <w:proofErr w:type="gramStart"/>
      <w:r w:rsidRPr="006C3982">
        <w:rPr>
          <w:rFonts w:ascii="Arial" w:hAnsi="Arial" w:cs="Arial"/>
          <w:sz w:val="24"/>
          <w:szCs w:val="24"/>
        </w:rPr>
        <w:t>Another</w:t>
      </w:r>
      <w:proofErr w:type="gramEnd"/>
      <w:r w:rsidRPr="006C3982">
        <w:rPr>
          <w:rFonts w:ascii="Arial" w:hAnsi="Arial" w:cs="Arial"/>
          <w:sz w:val="24"/>
          <w:szCs w:val="24"/>
        </w:rPr>
        <w:t xml:space="preserve"> issues relating to the survey may be that only certain groups of people (e.g. age, social class, gender, jobs) may answer the survey, due to the friends/followers available on social media. It is hopeful that the above solutions may also resolve this potential problem, as it would be beneficial for the survey to be completed by as wide a variety of people as possible. </w:t>
      </w:r>
    </w:p>
    <w:p w14:paraId="446BD361" w14:textId="53297820" w:rsidR="00995850" w:rsidRDefault="00995850" w:rsidP="00995850">
      <w:pPr>
        <w:spacing w:line="360" w:lineRule="auto"/>
        <w:rPr>
          <w:rFonts w:ascii="Arial" w:hAnsi="Arial" w:cs="Arial"/>
          <w:sz w:val="24"/>
          <w:szCs w:val="24"/>
        </w:rPr>
      </w:pPr>
      <w:r w:rsidRPr="006C3982">
        <w:rPr>
          <w:rFonts w:ascii="Arial" w:hAnsi="Arial" w:cs="Arial"/>
          <w:sz w:val="24"/>
          <w:szCs w:val="24"/>
        </w:rPr>
        <w:t xml:space="preserve">With regards to the interviews, the aim is to complete interviews with several members of the CJS, such as Police, ISVA’s, CPS prosecutors etc. However, it may be that the ISVA’s and prosecutors refuse to become involved, thus limiting the research solely to Police. The time constraints on completing these interviews may also be an issue, as the research (surveys and interviews) and the analysis must be complete within approximately one month. The interviews will have to be completed as soon as possible to be able to analyse them in time. The interviewees will also be reminded not to discuss any cases in depth or provide any details that might make the victim/offender/investigation identifiable. </w:t>
      </w:r>
    </w:p>
    <w:p w14:paraId="78F24D0C" w14:textId="0282B502" w:rsidR="00995850" w:rsidRDefault="00995850" w:rsidP="00995850">
      <w:pPr>
        <w:spacing w:line="360" w:lineRule="auto"/>
        <w:rPr>
          <w:rFonts w:ascii="Arial" w:hAnsi="Arial" w:cs="Arial"/>
          <w:sz w:val="24"/>
          <w:szCs w:val="24"/>
        </w:rPr>
      </w:pPr>
    </w:p>
    <w:p w14:paraId="0BE4CDBF" w14:textId="7263EB01" w:rsidR="00995850" w:rsidRPr="00995850" w:rsidRDefault="00995850" w:rsidP="00995850">
      <w:pPr>
        <w:spacing w:line="360" w:lineRule="auto"/>
        <w:rPr>
          <w:rFonts w:ascii="Arial" w:hAnsi="Arial" w:cs="Arial"/>
          <w:b/>
          <w:bCs/>
          <w:color w:val="FF0000"/>
          <w:sz w:val="28"/>
          <w:szCs w:val="28"/>
        </w:rPr>
      </w:pPr>
      <w:r w:rsidRPr="00995850">
        <w:rPr>
          <w:rFonts w:ascii="Arial" w:hAnsi="Arial" w:cs="Arial"/>
          <w:b/>
          <w:bCs/>
          <w:color w:val="FF0000"/>
          <w:sz w:val="28"/>
          <w:szCs w:val="28"/>
        </w:rPr>
        <w:t xml:space="preserve">Chapter </w:t>
      </w:r>
      <w:r w:rsidR="001F60EC">
        <w:rPr>
          <w:rFonts w:ascii="Arial" w:hAnsi="Arial" w:cs="Arial"/>
          <w:b/>
          <w:bCs/>
          <w:color w:val="FF0000"/>
          <w:sz w:val="28"/>
          <w:szCs w:val="28"/>
        </w:rPr>
        <w:t>4</w:t>
      </w:r>
      <w:r w:rsidRPr="00995850">
        <w:rPr>
          <w:rFonts w:ascii="Arial" w:hAnsi="Arial" w:cs="Arial"/>
          <w:b/>
          <w:bCs/>
          <w:color w:val="FF0000"/>
          <w:sz w:val="28"/>
          <w:szCs w:val="28"/>
        </w:rPr>
        <w:t xml:space="preserve">: Research Analysis </w:t>
      </w:r>
    </w:p>
    <w:p w14:paraId="53DBCBEE" w14:textId="492D03B4" w:rsidR="000E42C4" w:rsidRDefault="001F60EC" w:rsidP="000E42C4">
      <w:pPr>
        <w:spacing w:line="360" w:lineRule="auto"/>
        <w:rPr>
          <w:rFonts w:ascii="Arial" w:hAnsi="Arial" w:cs="Arial"/>
          <w:b/>
          <w:bCs/>
          <w:sz w:val="24"/>
          <w:szCs w:val="24"/>
        </w:rPr>
      </w:pPr>
      <w:r>
        <w:rPr>
          <w:rFonts w:ascii="Arial" w:hAnsi="Arial" w:cs="Arial"/>
          <w:b/>
          <w:bCs/>
          <w:sz w:val="24"/>
          <w:szCs w:val="24"/>
        </w:rPr>
        <w:t>4</w:t>
      </w:r>
      <w:r w:rsidR="000E42C4">
        <w:rPr>
          <w:rFonts w:ascii="Arial" w:hAnsi="Arial" w:cs="Arial"/>
          <w:b/>
          <w:bCs/>
          <w:sz w:val="24"/>
          <w:szCs w:val="24"/>
        </w:rPr>
        <w:t xml:space="preserve">.1 Introduction </w:t>
      </w:r>
    </w:p>
    <w:p w14:paraId="322B5608" w14:textId="77777777" w:rsidR="000E42C4" w:rsidRDefault="000E42C4" w:rsidP="000E42C4">
      <w:pPr>
        <w:spacing w:line="360" w:lineRule="auto"/>
        <w:rPr>
          <w:rFonts w:ascii="Arial" w:hAnsi="Arial" w:cs="Arial"/>
          <w:sz w:val="24"/>
          <w:szCs w:val="24"/>
        </w:rPr>
      </w:pPr>
      <w:r>
        <w:rPr>
          <w:rFonts w:ascii="Arial" w:hAnsi="Arial" w:cs="Arial"/>
          <w:sz w:val="24"/>
          <w:szCs w:val="24"/>
        </w:rPr>
        <w:t xml:space="preserve">The aim of the primary research was to fulfil the following objectives through the completion of surveys and interviews: </w:t>
      </w:r>
    </w:p>
    <w:p w14:paraId="43905250" w14:textId="77777777" w:rsidR="000E42C4" w:rsidRDefault="000E42C4" w:rsidP="000E42C4">
      <w:pPr>
        <w:pStyle w:val="ListParagraph"/>
        <w:numPr>
          <w:ilvl w:val="0"/>
          <w:numId w:val="22"/>
        </w:numPr>
        <w:spacing w:line="360" w:lineRule="auto"/>
        <w:rPr>
          <w:rFonts w:ascii="Arial" w:hAnsi="Arial" w:cs="Arial"/>
          <w:sz w:val="24"/>
          <w:szCs w:val="24"/>
        </w:rPr>
      </w:pPr>
      <w:r>
        <w:rPr>
          <w:rFonts w:ascii="Arial" w:hAnsi="Arial" w:cs="Arial"/>
          <w:sz w:val="24"/>
          <w:szCs w:val="24"/>
        </w:rPr>
        <w:t xml:space="preserve">To gain an understanding of what prevents women from reporting sexual offences to Police </w:t>
      </w:r>
    </w:p>
    <w:p w14:paraId="12B2A600" w14:textId="77777777" w:rsidR="000E42C4" w:rsidRDefault="000E42C4" w:rsidP="000E42C4">
      <w:pPr>
        <w:pStyle w:val="ListParagraph"/>
        <w:numPr>
          <w:ilvl w:val="0"/>
          <w:numId w:val="22"/>
        </w:numPr>
        <w:spacing w:line="360" w:lineRule="auto"/>
        <w:rPr>
          <w:rFonts w:ascii="Arial" w:hAnsi="Arial" w:cs="Arial"/>
          <w:sz w:val="24"/>
          <w:szCs w:val="24"/>
        </w:rPr>
      </w:pPr>
      <w:r>
        <w:rPr>
          <w:rFonts w:ascii="Arial" w:hAnsi="Arial" w:cs="Arial"/>
          <w:sz w:val="24"/>
          <w:szCs w:val="24"/>
        </w:rPr>
        <w:t xml:space="preserve">To make recommendations on how women can be encouraged to report sexual offences to Police. </w:t>
      </w:r>
    </w:p>
    <w:p w14:paraId="6A9706CB" w14:textId="77777777" w:rsidR="000E42C4" w:rsidRDefault="000E42C4" w:rsidP="000E42C4">
      <w:pPr>
        <w:spacing w:line="360" w:lineRule="auto"/>
        <w:rPr>
          <w:rFonts w:ascii="Arial" w:hAnsi="Arial" w:cs="Arial"/>
          <w:sz w:val="24"/>
          <w:szCs w:val="24"/>
        </w:rPr>
      </w:pPr>
      <w:r>
        <w:rPr>
          <w:rFonts w:ascii="Arial" w:hAnsi="Arial" w:cs="Arial"/>
          <w:sz w:val="24"/>
          <w:szCs w:val="24"/>
        </w:rPr>
        <w:t xml:space="preserve">The survey response target according to the methodology chapter was approximately 20 participants, however due to responses through social media there have been 73 participants, which ensures for a far more detailed and fair response, as the 73 respondents are more likely to represent the general population compared to 20 respondents. The survey response allowed the first objective to be fulfilled as will be documented below. </w:t>
      </w:r>
    </w:p>
    <w:p w14:paraId="3EEC8DCF" w14:textId="77777777" w:rsidR="000E42C4" w:rsidRDefault="000E42C4" w:rsidP="000E42C4">
      <w:pPr>
        <w:spacing w:line="360" w:lineRule="auto"/>
        <w:rPr>
          <w:rFonts w:ascii="Arial" w:hAnsi="Arial" w:cs="Arial"/>
          <w:sz w:val="24"/>
          <w:szCs w:val="24"/>
        </w:rPr>
      </w:pPr>
      <w:r>
        <w:rPr>
          <w:rFonts w:ascii="Arial" w:hAnsi="Arial" w:cs="Arial"/>
          <w:sz w:val="24"/>
          <w:szCs w:val="24"/>
        </w:rPr>
        <w:t xml:space="preserve">Following the surveys, two interviews were completed, one with a male response officer, and one with a female detective. The responses from these interviews fulfilled the second objective as the respondents were able to suggest recommendations to improve the investigation process, thus improving the prosecution rates. This should in turn encourage sexual offence victims to report incidents when they occur. </w:t>
      </w:r>
    </w:p>
    <w:p w14:paraId="140925E7" w14:textId="77777777" w:rsidR="000E42C4" w:rsidRDefault="000E42C4" w:rsidP="000E42C4">
      <w:pPr>
        <w:spacing w:line="360" w:lineRule="auto"/>
        <w:rPr>
          <w:rFonts w:ascii="Arial" w:hAnsi="Arial" w:cs="Arial"/>
          <w:sz w:val="24"/>
          <w:szCs w:val="24"/>
        </w:rPr>
      </w:pPr>
    </w:p>
    <w:p w14:paraId="3DFFD161" w14:textId="4E3FAD2D" w:rsidR="000E42C4" w:rsidRDefault="001F60EC" w:rsidP="000E42C4">
      <w:pPr>
        <w:spacing w:line="360" w:lineRule="auto"/>
        <w:rPr>
          <w:rFonts w:ascii="Arial" w:hAnsi="Arial" w:cs="Arial"/>
          <w:b/>
          <w:bCs/>
          <w:sz w:val="24"/>
          <w:szCs w:val="24"/>
        </w:rPr>
      </w:pPr>
      <w:r>
        <w:rPr>
          <w:rFonts w:ascii="Arial" w:hAnsi="Arial" w:cs="Arial"/>
          <w:b/>
          <w:bCs/>
          <w:sz w:val="24"/>
          <w:szCs w:val="24"/>
        </w:rPr>
        <w:t>4</w:t>
      </w:r>
      <w:r w:rsidR="000E42C4">
        <w:rPr>
          <w:rFonts w:ascii="Arial" w:hAnsi="Arial" w:cs="Arial"/>
          <w:b/>
          <w:bCs/>
          <w:sz w:val="24"/>
          <w:szCs w:val="24"/>
        </w:rPr>
        <w:t xml:space="preserve">.2 Analysis of Surveys  </w:t>
      </w:r>
    </w:p>
    <w:p w14:paraId="1A105480" w14:textId="77777777" w:rsidR="000E42C4" w:rsidRDefault="000E42C4" w:rsidP="000E42C4">
      <w:pPr>
        <w:spacing w:line="360" w:lineRule="auto"/>
        <w:rPr>
          <w:rFonts w:ascii="Arial" w:hAnsi="Arial" w:cs="Arial"/>
          <w:sz w:val="24"/>
          <w:szCs w:val="24"/>
        </w:rPr>
      </w:pPr>
      <w:r>
        <w:rPr>
          <w:rFonts w:ascii="Arial" w:hAnsi="Arial" w:cs="Arial"/>
          <w:sz w:val="24"/>
          <w:szCs w:val="24"/>
        </w:rPr>
        <w:t xml:space="preserve">To open the survey, participants were asked the below question. </w:t>
      </w:r>
      <w:proofErr w:type="spellStart"/>
      <w:r>
        <w:rPr>
          <w:rFonts w:ascii="Arial" w:hAnsi="Arial" w:cs="Arial"/>
          <w:sz w:val="24"/>
          <w:szCs w:val="24"/>
        </w:rPr>
        <w:t>Parti</w:t>
      </w:r>
      <w:proofErr w:type="spellEnd"/>
      <w:r>
        <w:rPr>
          <w:rFonts w:ascii="Arial" w:hAnsi="Arial" w:cs="Arial"/>
          <w:sz w:val="24"/>
          <w:szCs w:val="24"/>
        </w:rPr>
        <w:t xml:space="preserve"> and Robinson (2021) document in their journal that the fear of being blamed is the most likely reason preventing victims from reporting sexual offences to Police, whereas the primary research below documents that this is the fourth most likely reason, with 21 of the responses choosing this option. In fact, participants responded that the fear of not being believed might be far more likely to prevent a person from reporting an incident to Police. The London City Hall review by Clare Waxman also discusses the </w:t>
      </w:r>
      <w:r>
        <w:rPr>
          <w:rFonts w:ascii="Arial" w:hAnsi="Arial" w:cs="Arial"/>
          <w:sz w:val="24"/>
          <w:szCs w:val="24"/>
        </w:rPr>
        <w:lastRenderedPageBreak/>
        <w:t xml:space="preserve">emphasis placed on victims and their account compared to suspects, which supports the concept that victims are not being believed in the first instance (London City Hall, 2021), which reflects the below survey answers. </w:t>
      </w:r>
    </w:p>
    <w:p w14:paraId="7F86794E" w14:textId="77777777" w:rsidR="000E42C4" w:rsidRDefault="000E42C4" w:rsidP="000E42C4">
      <w:pPr>
        <w:spacing w:line="360" w:lineRule="auto"/>
        <w:rPr>
          <w:rFonts w:ascii="Arial" w:hAnsi="Arial" w:cs="Arial"/>
          <w:sz w:val="24"/>
          <w:szCs w:val="24"/>
        </w:rPr>
      </w:pPr>
    </w:p>
    <w:p w14:paraId="64E89820" w14:textId="3B0DE3BE" w:rsidR="000E42C4" w:rsidRDefault="000E42C4" w:rsidP="000E42C4">
      <w:pPr>
        <w:spacing w:line="360" w:lineRule="auto"/>
        <w:rPr>
          <w:rFonts w:ascii="Arial" w:hAnsi="Arial" w:cs="Arial"/>
          <w:sz w:val="24"/>
          <w:szCs w:val="24"/>
        </w:rPr>
      </w:pPr>
      <w:r>
        <w:rPr>
          <w:rFonts w:ascii="Arial" w:hAnsi="Arial" w:cs="Arial"/>
          <w:noProof/>
          <w:sz w:val="24"/>
          <w:szCs w:val="24"/>
        </w:rPr>
        <w:drawing>
          <wp:inline distT="0" distB="0" distL="0" distR="0" wp14:anchorId="1E7881AC" wp14:editId="11606BA2">
            <wp:extent cx="5731510" cy="3084830"/>
            <wp:effectExtent l="0" t="0" r="254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t="1817"/>
                    <a:stretch>
                      <a:fillRect/>
                    </a:stretch>
                  </pic:blipFill>
                  <pic:spPr bwMode="auto">
                    <a:xfrm>
                      <a:off x="0" y="0"/>
                      <a:ext cx="5731510" cy="3084830"/>
                    </a:xfrm>
                    <a:prstGeom prst="rect">
                      <a:avLst/>
                    </a:prstGeom>
                    <a:noFill/>
                    <a:ln>
                      <a:noFill/>
                    </a:ln>
                  </pic:spPr>
                </pic:pic>
              </a:graphicData>
            </a:graphic>
          </wp:inline>
        </w:drawing>
      </w:r>
    </w:p>
    <w:p w14:paraId="4A20E7F4" w14:textId="77777777" w:rsidR="000E42C4" w:rsidRDefault="000E42C4" w:rsidP="000E42C4">
      <w:pPr>
        <w:spacing w:line="360" w:lineRule="auto"/>
        <w:rPr>
          <w:rFonts w:ascii="Arial" w:hAnsi="Arial" w:cs="Arial"/>
          <w:sz w:val="24"/>
          <w:szCs w:val="24"/>
        </w:rPr>
      </w:pPr>
    </w:p>
    <w:p w14:paraId="6B6F5DCB" w14:textId="77777777" w:rsidR="000E42C4" w:rsidRDefault="000E42C4" w:rsidP="000E42C4">
      <w:pPr>
        <w:spacing w:line="360" w:lineRule="auto"/>
        <w:rPr>
          <w:rFonts w:ascii="Arial" w:hAnsi="Arial" w:cs="Arial"/>
          <w:sz w:val="24"/>
          <w:szCs w:val="24"/>
        </w:rPr>
      </w:pPr>
      <w:r>
        <w:rPr>
          <w:rFonts w:ascii="Arial" w:hAnsi="Arial" w:cs="Arial"/>
          <w:sz w:val="24"/>
          <w:szCs w:val="24"/>
        </w:rPr>
        <w:t xml:space="preserve">When asked what consequences victims face when reporting sexual offences or rapes, the respondents were able to provide individual answers (see Appendix A, Q4). Many respondents stated that the court process, the length of the investigation, the lack of evidence leading to no prosecutions, the possibility of offender retaliation, and the responsibility on the victim to share and re-live difficult experiences might impact their likelihood to report these things to Police (See below table for relevant figures). This reflects W. David Allen’s article on the under-reporting of rape, where he describes the legal process as arduous and openly hostile (Allen, 2007). Harvey </w:t>
      </w:r>
      <w:r>
        <w:rPr>
          <w:rFonts w:ascii="Arial" w:hAnsi="Arial" w:cs="Arial"/>
          <w:i/>
          <w:iCs/>
          <w:sz w:val="24"/>
          <w:szCs w:val="24"/>
        </w:rPr>
        <w:t xml:space="preserve">et al </w:t>
      </w:r>
      <w:r>
        <w:rPr>
          <w:rFonts w:ascii="Arial" w:hAnsi="Arial" w:cs="Arial"/>
          <w:sz w:val="24"/>
          <w:szCs w:val="24"/>
        </w:rPr>
        <w:t xml:space="preserve">(2014) also state a reason for the under-reporting of rapes in many cases is due to a lack of successful prosecutions, which is again </w:t>
      </w:r>
      <w:proofErr w:type="gramStart"/>
      <w:r>
        <w:rPr>
          <w:rFonts w:ascii="Arial" w:hAnsi="Arial" w:cs="Arial"/>
          <w:sz w:val="24"/>
          <w:szCs w:val="24"/>
        </w:rPr>
        <w:t>evidences</w:t>
      </w:r>
      <w:proofErr w:type="gramEnd"/>
      <w:r>
        <w:rPr>
          <w:rFonts w:ascii="Arial" w:hAnsi="Arial" w:cs="Arial"/>
          <w:sz w:val="24"/>
          <w:szCs w:val="24"/>
        </w:rPr>
        <w:t xml:space="preserve"> in the primary research responses noted above. </w:t>
      </w:r>
    </w:p>
    <w:tbl>
      <w:tblPr>
        <w:tblStyle w:val="GridTable1Light"/>
        <w:tblpPr w:leftFromText="180" w:rightFromText="180" w:vertAnchor="text" w:horzAnchor="margin" w:tblpY="251"/>
        <w:tblW w:w="0" w:type="auto"/>
        <w:tblInd w:w="0" w:type="dxa"/>
        <w:tblLook w:val="04A0" w:firstRow="1" w:lastRow="0" w:firstColumn="1" w:lastColumn="0" w:noHBand="0" w:noVBand="1"/>
      </w:tblPr>
      <w:tblGrid>
        <w:gridCol w:w="4508"/>
        <w:gridCol w:w="4508"/>
      </w:tblGrid>
      <w:tr w:rsidR="000E42C4" w14:paraId="109CA562" w14:textId="77777777" w:rsidTr="000E42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single" w:sz="4" w:space="0" w:color="999999" w:themeColor="text1" w:themeTint="66"/>
              <w:left w:val="single" w:sz="4" w:space="0" w:color="999999" w:themeColor="text1" w:themeTint="66"/>
              <w:right w:val="single" w:sz="4" w:space="0" w:color="999999" w:themeColor="text1" w:themeTint="66"/>
            </w:tcBorders>
            <w:hideMark/>
          </w:tcPr>
          <w:p w14:paraId="2A6E3300" w14:textId="77777777" w:rsidR="000E42C4" w:rsidRDefault="000E42C4">
            <w:pPr>
              <w:spacing w:line="360" w:lineRule="auto"/>
              <w:rPr>
                <w:rFonts w:ascii="Arial" w:hAnsi="Arial" w:cs="Arial"/>
                <w:sz w:val="24"/>
                <w:szCs w:val="24"/>
              </w:rPr>
            </w:pPr>
            <w:r>
              <w:rPr>
                <w:rFonts w:ascii="Arial" w:hAnsi="Arial" w:cs="Arial"/>
                <w:sz w:val="24"/>
                <w:szCs w:val="24"/>
              </w:rPr>
              <w:t xml:space="preserve">Consequences of reporting sexual offences </w:t>
            </w:r>
          </w:p>
        </w:tc>
        <w:tc>
          <w:tcPr>
            <w:tcW w:w="4508" w:type="dxa"/>
            <w:tcBorders>
              <w:top w:val="single" w:sz="4" w:space="0" w:color="999999" w:themeColor="text1" w:themeTint="66"/>
              <w:left w:val="single" w:sz="4" w:space="0" w:color="999999" w:themeColor="text1" w:themeTint="66"/>
              <w:right w:val="single" w:sz="4" w:space="0" w:color="999999" w:themeColor="text1" w:themeTint="66"/>
            </w:tcBorders>
            <w:hideMark/>
          </w:tcPr>
          <w:p w14:paraId="60A76363" w14:textId="77777777" w:rsidR="000E42C4" w:rsidRDefault="000E42C4">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Number of responses </w:t>
            </w:r>
          </w:p>
        </w:tc>
      </w:tr>
      <w:tr w:rsidR="000E42C4" w14:paraId="70AD79C5" w14:textId="77777777" w:rsidTr="000E42C4">
        <w:tc>
          <w:tcPr>
            <w:cnfStyle w:val="001000000000" w:firstRow="0" w:lastRow="0" w:firstColumn="1" w:lastColumn="0" w:oddVBand="0" w:evenVBand="0" w:oddHBand="0" w:evenHBand="0" w:firstRowFirstColumn="0" w:firstRowLastColumn="0" w:lastRowFirstColumn="0" w:lastRowLastColumn="0"/>
            <w:tcW w:w="450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48160F7" w14:textId="77777777" w:rsidR="000E42C4" w:rsidRDefault="000E42C4">
            <w:pPr>
              <w:spacing w:line="360" w:lineRule="auto"/>
              <w:rPr>
                <w:rFonts w:ascii="Arial" w:hAnsi="Arial" w:cs="Arial"/>
                <w:b w:val="0"/>
                <w:bCs w:val="0"/>
                <w:sz w:val="24"/>
                <w:szCs w:val="24"/>
              </w:rPr>
            </w:pPr>
            <w:r>
              <w:rPr>
                <w:rFonts w:ascii="Arial" w:hAnsi="Arial" w:cs="Arial"/>
                <w:b w:val="0"/>
                <w:bCs w:val="0"/>
                <w:sz w:val="24"/>
                <w:szCs w:val="24"/>
              </w:rPr>
              <w:lastRenderedPageBreak/>
              <w:t xml:space="preserve">Court process </w:t>
            </w:r>
          </w:p>
        </w:tc>
        <w:tc>
          <w:tcPr>
            <w:tcW w:w="450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271BEB1" w14:textId="77777777" w:rsidR="000E42C4" w:rsidRDefault="000E42C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16 </w:t>
            </w:r>
          </w:p>
        </w:tc>
      </w:tr>
      <w:tr w:rsidR="000E42C4" w14:paraId="41226F6E" w14:textId="77777777" w:rsidTr="000E42C4">
        <w:tc>
          <w:tcPr>
            <w:cnfStyle w:val="001000000000" w:firstRow="0" w:lastRow="0" w:firstColumn="1" w:lastColumn="0" w:oddVBand="0" w:evenVBand="0" w:oddHBand="0" w:evenHBand="0" w:firstRowFirstColumn="0" w:firstRowLastColumn="0" w:lastRowFirstColumn="0" w:lastRowLastColumn="0"/>
            <w:tcW w:w="450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A2562DE" w14:textId="77777777" w:rsidR="000E42C4" w:rsidRDefault="000E42C4">
            <w:pPr>
              <w:spacing w:line="360" w:lineRule="auto"/>
              <w:rPr>
                <w:rFonts w:ascii="Arial" w:hAnsi="Arial" w:cs="Arial"/>
                <w:b w:val="0"/>
                <w:bCs w:val="0"/>
                <w:sz w:val="24"/>
                <w:szCs w:val="24"/>
              </w:rPr>
            </w:pPr>
            <w:r>
              <w:rPr>
                <w:rFonts w:ascii="Arial" w:hAnsi="Arial" w:cs="Arial"/>
                <w:b w:val="0"/>
                <w:bCs w:val="0"/>
                <w:sz w:val="24"/>
                <w:szCs w:val="24"/>
              </w:rPr>
              <w:t xml:space="preserve">Length of the investigation </w:t>
            </w:r>
          </w:p>
        </w:tc>
        <w:tc>
          <w:tcPr>
            <w:tcW w:w="450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74EB27F" w14:textId="77777777" w:rsidR="000E42C4" w:rsidRDefault="000E42C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7 </w:t>
            </w:r>
          </w:p>
        </w:tc>
      </w:tr>
      <w:tr w:rsidR="000E42C4" w14:paraId="47AFEA3B" w14:textId="77777777" w:rsidTr="000E42C4">
        <w:tc>
          <w:tcPr>
            <w:cnfStyle w:val="001000000000" w:firstRow="0" w:lastRow="0" w:firstColumn="1" w:lastColumn="0" w:oddVBand="0" w:evenVBand="0" w:oddHBand="0" w:evenHBand="0" w:firstRowFirstColumn="0" w:firstRowLastColumn="0" w:lastRowFirstColumn="0" w:lastRowLastColumn="0"/>
            <w:tcW w:w="450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11998C3" w14:textId="77777777" w:rsidR="000E42C4" w:rsidRDefault="000E42C4">
            <w:pPr>
              <w:spacing w:line="360" w:lineRule="auto"/>
              <w:rPr>
                <w:rFonts w:ascii="Arial" w:hAnsi="Arial" w:cs="Arial"/>
                <w:b w:val="0"/>
                <w:bCs w:val="0"/>
                <w:sz w:val="24"/>
                <w:szCs w:val="24"/>
              </w:rPr>
            </w:pPr>
            <w:r>
              <w:rPr>
                <w:rFonts w:ascii="Arial" w:hAnsi="Arial" w:cs="Arial"/>
                <w:b w:val="0"/>
                <w:bCs w:val="0"/>
                <w:sz w:val="24"/>
                <w:szCs w:val="24"/>
              </w:rPr>
              <w:t xml:space="preserve">Lack of evidence </w:t>
            </w:r>
          </w:p>
        </w:tc>
        <w:tc>
          <w:tcPr>
            <w:tcW w:w="450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E066DD2" w14:textId="77777777" w:rsidR="000E42C4" w:rsidRDefault="000E42C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9 </w:t>
            </w:r>
          </w:p>
        </w:tc>
      </w:tr>
      <w:tr w:rsidR="000E42C4" w14:paraId="5CEDD8CF" w14:textId="77777777" w:rsidTr="000E42C4">
        <w:tc>
          <w:tcPr>
            <w:cnfStyle w:val="001000000000" w:firstRow="0" w:lastRow="0" w:firstColumn="1" w:lastColumn="0" w:oddVBand="0" w:evenVBand="0" w:oddHBand="0" w:evenHBand="0" w:firstRowFirstColumn="0" w:firstRowLastColumn="0" w:lastRowFirstColumn="0" w:lastRowLastColumn="0"/>
            <w:tcW w:w="450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2B9A436" w14:textId="77777777" w:rsidR="000E42C4" w:rsidRDefault="000E42C4">
            <w:pPr>
              <w:spacing w:line="360" w:lineRule="auto"/>
              <w:rPr>
                <w:rFonts w:ascii="Arial" w:hAnsi="Arial" w:cs="Arial"/>
                <w:b w:val="0"/>
                <w:bCs w:val="0"/>
                <w:sz w:val="24"/>
                <w:szCs w:val="24"/>
              </w:rPr>
            </w:pPr>
            <w:r>
              <w:rPr>
                <w:rFonts w:ascii="Arial" w:hAnsi="Arial" w:cs="Arial"/>
                <w:b w:val="0"/>
                <w:bCs w:val="0"/>
                <w:sz w:val="24"/>
                <w:szCs w:val="24"/>
              </w:rPr>
              <w:t xml:space="preserve">Victim trauma from re-living experience </w:t>
            </w:r>
          </w:p>
        </w:tc>
        <w:tc>
          <w:tcPr>
            <w:tcW w:w="450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6DD9018" w14:textId="77777777" w:rsidR="000E42C4" w:rsidRDefault="000E42C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17</w:t>
            </w:r>
          </w:p>
        </w:tc>
      </w:tr>
      <w:tr w:rsidR="000E42C4" w14:paraId="4A37CC9D" w14:textId="77777777" w:rsidTr="000E42C4">
        <w:trPr>
          <w:trHeight w:val="367"/>
        </w:trPr>
        <w:tc>
          <w:tcPr>
            <w:cnfStyle w:val="001000000000" w:firstRow="0" w:lastRow="0" w:firstColumn="1" w:lastColumn="0" w:oddVBand="0" w:evenVBand="0" w:oddHBand="0" w:evenHBand="0" w:firstRowFirstColumn="0" w:firstRowLastColumn="0" w:lastRowFirstColumn="0" w:lastRowLastColumn="0"/>
            <w:tcW w:w="450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BA37336" w14:textId="77777777" w:rsidR="000E42C4" w:rsidRDefault="000E42C4">
            <w:pPr>
              <w:spacing w:line="360" w:lineRule="auto"/>
              <w:rPr>
                <w:rFonts w:ascii="Arial" w:hAnsi="Arial" w:cs="Arial"/>
                <w:b w:val="0"/>
                <w:bCs w:val="0"/>
                <w:sz w:val="24"/>
                <w:szCs w:val="24"/>
              </w:rPr>
            </w:pPr>
            <w:r>
              <w:rPr>
                <w:rFonts w:ascii="Arial" w:hAnsi="Arial" w:cs="Arial"/>
                <w:b w:val="0"/>
                <w:bCs w:val="0"/>
                <w:sz w:val="24"/>
                <w:szCs w:val="24"/>
              </w:rPr>
              <w:t xml:space="preserve">Retaliation from offender </w:t>
            </w:r>
          </w:p>
        </w:tc>
        <w:tc>
          <w:tcPr>
            <w:tcW w:w="450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887BBAE" w14:textId="77777777" w:rsidR="000E42C4" w:rsidRDefault="000E42C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13 </w:t>
            </w:r>
          </w:p>
        </w:tc>
      </w:tr>
    </w:tbl>
    <w:p w14:paraId="59B18B09" w14:textId="77777777" w:rsidR="000E42C4" w:rsidRDefault="000E42C4" w:rsidP="000E42C4">
      <w:pPr>
        <w:spacing w:line="360" w:lineRule="auto"/>
        <w:rPr>
          <w:rFonts w:ascii="Arial" w:hAnsi="Arial" w:cs="Arial"/>
          <w:sz w:val="24"/>
          <w:szCs w:val="24"/>
        </w:rPr>
      </w:pPr>
    </w:p>
    <w:p w14:paraId="0B2FB69C" w14:textId="77777777" w:rsidR="000E42C4" w:rsidRDefault="000E42C4" w:rsidP="000E42C4">
      <w:pPr>
        <w:spacing w:line="360" w:lineRule="auto"/>
        <w:rPr>
          <w:rFonts w:ascii="Arial" w:hAnsi="Arial" w:cs="Arial"/>
          <w:sz w:val="24"/>
          <w:szCs w:val="24"/>
        </w:rPr>
      </w:pPr>
      <w:r>
        <w:rPr>
          <w:rFonts w:ascii="Arial" w:hAnsi="Arial" w:cs="Arial"/>
          <w:sz w:val="24"/>
          <w:szCs w:val="24"/>
        </w:rPr>
        <w:t xml:space="preserve">Following this, respondents were asked about their knowledge of the support available to victims, and the impact this might have on their likelihood to report incidents to Police (see Appendix A, Q6 and Q7). Thirty-six of the sixty-six respondents reported that they had extremely limited knowledge regarding this, with nine respondents stating that they knew of websites such as ‘RapeCrisis.org’ and ‘Women’s Aid’, whilst two respondents who stated they had experience as victims stated they received no support, two others stated they were fully supported. When asked what impact this would have on their likelihood to report however, 55.6% of respondents stated the support available would have no bearing on their likelihood to report incidents to Police, whilst 38.9% of respondents stated that </w:t>
      </w:r>
      <w:proofErr w:type="gramStart"/>
      <w:r>
        <w:rPr>
          <w:rFonts w:ascii="Arial" w:hAnsi="Arial" w:cs="Arial"/>
          <w:sz w:val="24"/>
          <w:szCs w:val="24"/>
        </w:rPr>
        <w:t>he</w:t>
      </w:r>
      <w:proofErr w:type="gramEnd"/>
      <w:r>
        <w:rPr>
          <w:rFonts w:ascii="Arial" w:hAnsi="Arial" w:cs="Arial"/>
          <w:sz w:val="24"/>
          <w:szCs w:val="24"/>
        </w:rPr>
        <w:t xml:space="preserve"> level of support had no bearing on whether they would report an incident to Police or not.  (</w:t>
      </w:r>
      <w:proofErr w:type="gramStart"/>
      <w:r>
        <w:rPr>
          <w:rFonts w:ascii="Arial" w:hAnsi="Arial" w:cs="Arial"/>
          <w:sz w:val="24"/>
          <w:szCs w:val="24"/>
        </w:rPr>
        <w:t>see</w:t>
      </w:r>
      <w:proofErr w:type="gramEnd"/>
      <w:r>
        <w:rPr>
          <w:rFonts w:ascii="Arial" w:hAnsi="Arial" w:cs="Arial"/>
          <w:sz w:val="24"/>
          <w:szCs w:val="24"/>
        </w:rPr>
        <w:t xml:space="preserve"> below image). </w:t>
      </w:r>
    </w:p>
    <w:p w14:paraId="407D2616" w14:textId="6CBCFFFF" w:rsidR="000E42C4" w:rsidRDefault="000E42C4" w:rsidP="000E42C4">
      <w:pPr>
        <w:spacing w:line="360" w:lineRule="auto"/>
        <w:rPr>
          <w:rFonts w:ascii="Arial" w:hAnsi="Arial" w:cs="Arial"/>
          <w:sz w:val="24"/>
          <w:szCs w:val="24"/>
        </w:rPr>
      </w:pPr>
      <w:r>
        <w:rPr>
          <w:rFonts w:ascii="Arial" w:hAnsi="Arial" w:cs="Arial"/>
          <w:noProof/>
          <w:sz w:val="24"/>
          <w:szCs w:val="24"/>
        </w:rPr>
        <w:drawing>
          <wp:inline distT="0" distB="0" distL="0" distR="0" wp14:anchorId="10136A25" wp14:editId="7FDA174E">
            <wp:extent cx="5731510" cy="235140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t="1759"/>
                    <a:stretch>
                      <a:fillRect/>
                    </a:stretch>
                  </pic:blipFill>
                  <pic:spPr bwMode="auto">
                    <a:xfrm>
                      <a:off x="0" y="0"/>
                      <a:ext cx="5731510" cy="2351405"/>
                    </a:xfrm>
                    <a:prstGeom prst="rect">
                      <a:avLst/>
                    </a:prstGeom>
                    <a:noFill/>
                    <a:ln>
                      <a:noFill/>
                    </a:ln>
                  </pic:spPr>
                </pic:pic>
              </a:graphicData>
            </a:graphic>
          </wp:inline>
        </w:drawing>
      </w:r>
    </w:p>
    <w:p w14:paraId="1C2AE24D" w14:textId="77777777" w:rsidR="000E42C4" w:rsidRDefault="000E42C4" w:rsidP="000E42C4">
      <w:pPr>
        <w:spacing w:line="360" w:lineRule="auto"/>
        <w:rPr>
          <w:rFonts w:ascii="Arial" w:hAnsi="Arial" w:cs="Arial"/>
          <w:sz w:val="24"/>
          <w:szCs w:val="24"/>
        </w:rPr>
      </w:pPr>
      <w:r>
        <w:rPr>
          <w:rFonts w:ascii="Arial" w:hAnsi="Arial" w:cs="Arial"/>
          <w:sz w:val="24"/>
          <w:szCs w:val="24"/>
        </w:rPr>
        <w:t xml:space="preserve">The Victim Support website (Victim Support, 2022) describes much of the support available to sexual offence victims, showing that there is in fact plenty of support available. However, throughout the research completed in the literature review, there was little to no reflection on the availability of support’s impact on victims. Thus, this primary research has been completed, which documents an even divide. However, </w:t>
      </w:r>
      <w:r>
        <w:rPr>
          <w:rFonts w:ascii="Arial" w:hAnsi="Arial" w:cs="Arial"/>
          <w:sz w:val="24"/>
          <w:szCs w:val="24"/>
        </w:rPr>
        <w:lastRenderedPageBreak/>
        <w:t xml:space="preserve">perhaps further awareness of victim support may encourage victims to report incidents, given that almost half of the respondents stating that they would require evident support </w:t>
      </w:r>
      <w:proofErr w:type="gramStart"/>
      <w:r>
        <w:rPr>
          <w:rFonts w:ascii="Arial" w:hAnsi="Arial" w:cs="Arial"/>
          <w:sz w:val="24"/>
          <w:szCs w:val="24"/>
        </w:rPr>
        <w:t>in order to</w:t>
      </w:r>
      <w:proofErr w:type="gramEnd"/>
      <w:r>
        <w:rPr>
          <w:rFonts w:ascii="Arial" w:hAnsi="Arial" w:cs="Arial"/>
          <w:sz w:val="24"/>
          <w:szCs w:val="24"/>
        </w:rPr>
        <w:t xml:space="preserve"> report incidents. </w:t>
      </w:r>
    </w:p>
    <w:p w14:paraId="34386250" w14:textId="77777777" w:rsidR="000E42C4" w:rsidRDefault="000E42C4" w:rsidP="000E42C4">
      <w:pPr>
        <w:spacing w:line="360" w:lineRule="auto"/>
        <w:rPr>
          <w:rFonts w:ascii="Arial" w:hAnsi="Arial" w:cs="Arial"/>
          <w:b/>
          <w:bCs/>
          <w:sz w:val="24"/>
          <w:szCs w:val="24"/>
        </w:rPr>
      </w:pPr>
    </w:p>
    <w:p w14:paraId="722075B2" w14:textId="5DCAE382" w:rsidR="000E42C4" w:rsidRDefault="001F60EC" w:rsidP="000E42C4">
      <w:pPr>
        <w:spacing w:line="360" w:lineRule="auto"/>
        <w:rPr>
          <w:rFonts w:ascii="Arial" w:hAnsi="Arial" w:cs="Arial"/>
          <w:b/>
          <w:bCs/>
          <w:sz w:val="24"/>
          <w:szCs w:val="24"/>
        </w:rPr>
      </w:pPr>
      <w:r>
        <w:rPr>
          <w:rFonts w:ascii="Arial" w:hAnsi="Arial" w:cs="Arial"/>
          <w:b/>
          <w:bCs/>
          <w:sz w:val="24"/>
          <w:szCs w:val="24"/>
        </w:rPr>
        <w:t>4</w:t>
      </w:r>
      <w:r w:rsidR="000E42C4">
        <w:rPr>
          <w:rFonts w:ascii="Arial" w:hAnsi="Arial" w:cs="Arial"/>
          <w:b/>
          <w:bCs/>
          <w:sz w:val="24"/>
          <w:szCs w:val="24"/>
        </w:rPr>
        <w:t>.</w:t>
      </w:r>
      <w:r w:rsidR="00931644">
        <w:rPr>
          <w:rFonts w:ascii="Arial" w:hAnsi="Arial" w:cs="Arial"/>
          <w:b/>
          <w:bCs/>
          <w:sz w:val="24"/>
          <w:szCs w:val="24"/>
        </w:rPr>
        <w:t>3</w:t>
      </w:r>
      <w:r w:rsidR="000E42C4">
        <w:rPr>
          <w:rFonts w:ascii="Arial" w:hAnsi="Arial" w:cs="Arial"/>
          <w:b/>
          <w:bCs/>
          <w:sz w:val="24"/>
          <w:szCs w:val="24"/>
        </w:rPr>
        <w:t xml:space="preserve"> Analysis of Interviews </w:t>
      </w:r>
    </w:p>
    <w:p w14:paraId="62501750" w14:textId="77777777" w:rsidR="000E42C4" w:rsidRDefault="000E42C4" w:rsidP="000E42C4">
      <w:pPr>
        <w:spacing w:line="360" w:lineRule="auto"/>
        <w:rPr>
          <w:rFonts w:ascii="Arial" w:hAnsi="Arial" w:cs="Arial"/>
          <w:sz w:val="24"/>
          <w:szCs w:val="24"/>
        </w:rPr>
      </w:pPr>
      <w:r>
        <w:rPr>
          <w:rFonts w:ascii="Arial" w:hAnsi="Arial" w:cs="Arial"/>
          <w:sz w:val="24"/>
          <w:szCs w:val="24"/>
        </w:rPr>
        <w:t xml:space="preserve">Given that both the primary and secondary research indicated that the lack of successful prosecutions deters victims from reporting sexual offences and rapes to Police, two officers (one response officer and one detective) were interviewed to gain an understanding of why this is occurring and how it can be prevented. </w:t>
      </w:r>
    </w:p>
    <w:p w14:paraId="359B3666" w14:textId="77777777" w:rsidR="000E42C4" w:rsidRDefault="000E42C4" w:rsidP="000E42C4">
      <w:pPr>
        <w:spacing w:line="360" w:lineRule="auto"/>
        <w:rPr>
          <w:rFonts w:ascii="Arial" w:hAnsi="Arial" w:cs="Arial"/>
          <w:sz w:val="24"/>
          <w:szCs w:val="24"/>
        </w:rPr>
      </w:pPr>
      <w:r>
        <w:rPr>
          <w:rFonts w:ascii="Arial" w:hAnsi="Arial" w:cs="Arial"/>
          <w:sz w:val="24"/>
          <w:szCs w:val="24"/>
        </w:rPr>
        <w:t xml:space="preserve">When asked what the major issues within the investigation process were (see Appendix B and C, Q2), both interviewees provided answers such as victim withdrawal due to the length of the investigation or intimidation by the offender or court process. The government review by George and Ferguson (2021) aligns with this, by stating that victim withdrawal, evidentiary issues and partnership/resourcing issues are the main reasons behind the attrition rates. Respondent 1 (the response officer) also stated that communication issues with the CPS make the process increasingly difficult due to the lack of direct contact (see Appendix B, Q12). This correlates with an article released by Jackson (2021) where finger-pointing between the Police and CPS was discussed. From a Police perspective, it appears that the lack of communication from the CPS makes the investigation process unnecessarily difficult, and the blame is laid on the CPS. On the other hand, respondent 2 (detective) stated that some CPS lawyers are extremely helpful and provide contact details </w:t>
      </w:r>
      <w:proofErr w:type="gramStart"/>
      <w:r>
        <w:rPr>
          <w:rFonts w:ascii="Arial" w:hAnsi="Arial" w:cs="Arial"/>
          <w:sz w:val="24"/>
          <w:szCs w:val="24"/>
        </w:rPr>
        <w:t>in order to</w:t>
      </w:r>
      <w:proofErr w:type="gramEnd"/>
      <w:r>
        <w:rPr>
          <w:rFonts w:ascii="Arial" w:hAnsi="Arial" w:cs="Arial"/>
          <w:sz w:val="24"/>
          <w:szCs w:val="24"/>
        </w:rPr>
        <w:t xml:space="preserve"> facilitate better communication (see Appendix C, Q9). Respondent 2 did, however, state that this made the whole investigation process far easier, as the CPS can be approached regularly for </w:t>
      </w:r>
      <w:proofErr w:type="spellStart"/>
      <w:proofErr w:type="gramStart"/>
      <w:r>
        <w:rPr>
          <w:rFonts w:ascii="Arial" w:hAnsi="Arial" w:cs="Arial"/>
          <w:sz w:val="24"/>
          <w:szCs w:val="24"/>
        </w:rPr>
        <w:t>advise</w:t>
      </w:r>
      <w:proofErr w:type="spellEnd"/>
      <w:proofErr w:type="gramEnd"/>
      <w:r>
        <w:rPr>
          <w:rFonts w:ascii="Arial" w:hAnsi="Arial" w:cs="Arial"/>
          <w:sz w:val="24"/>
          <w:szCs w:val="24"/>
        </w:rPr>
        <w:t xml:space="preserve"> and investigation direction. </w:t>
      </w:r>
    </w:p>
    <w:p w14:paraId="1E82B4D5" w14:textId="77777777" w:rsidR="000E42C4" w:rsidRDefault="000E42C4" w:rsidP="000E42C4">
      <w:pPr>
        <w:spacing w:line="360" w:lineRule="auto"/>
        <w:rPr>
          <w:rFonts w:ascii="Arial" w:hAnsi="Arial" w:cs="Arial"/>
          <w:sz w:val="24"/>
          <w:szCs w:val="24"/>
        </w:rPr>
      </w:pPr>
      <w:r>
        <w:rPr>
          <w:rFonts w:ascii="Arial" w:hAnsi="Arial" w:cs="Arial"/>
          <w:sz w:val="24"/>
          <w:szCs w:val="24"/>
        </w:rPr>
        <w:t xml:space="preserve">Both respondents commented on the lack of resources to respond to and carry the investigations (see Appendix B, Q6 and Q10 and Appendix C, Q8), stating that despite officers not intentionally neglecting cases, they may spread themselves so thin that not all cases can be prioritised. Respondent 2 stated that she was carrying 14 cases over 31 occurrences at the time of the interview, and it was difficult to progress each one as often as she would like. This again relates to the above research by George and Ferguson, where it was stated that lack of resourcing plays </w:t>
      </w:r>
      <w:r>
        <w:rPr>
          <w:rFonts w:ascii="Arial" w:hAnsi="Arial" w:cs="Arial"/>
          <w:sz w:val="24"/>
          <w:szCs w:val="24"/>
        </w:rPr>
        <w:lastRenderedPageBreak/>
        <w:t>a large part in the high attrition rates in RASSO cases. Lovell (2022) also reported that operational demand played a part as a large barrier to rape investigations.</w:t>
      </w:r>
    </w:p>
    <w:p w14:paraId="176017B0" w14:textId="77777777" w:rsidR="000E42C4" w:rsidRDefault="000E42C4" w:rsidP="000E42C4">
      <w:pPr>
        <w:spacing w:line="360" w:lineRule="auto"/>
        <w:rPr>
          <w:rFonts w:ascii="Arial" w:hAnsi="Arial" w:cs="Arial"/>
          <w:sz w:val="24"/>
          <w:szCs w:val="24"/>
        </w:rPr>
      </w:pPr>
      <w:r>
        <w:rPr>
          <w:rFonts w:ascii="Arial" w:hAnsi="Arial" w:cs="Arial"/>
          <w:sz w:val="24"/>
          <w:szCs w:val="24"/>
        </w:rPr>
        <w:t>The respondents were asked several questions on potential improvements that could be made throughout the investigation and prosecution process, and the responses were varied. Respondent 1 suggested the training of further SOLOs (Sexual Offence Liaison Officers</w:t>
      </w:r>
      <w:proofErr w:type="gramStart"/>
      <w:r>
        <w:rPr>
          <w:rFonts w:ascii="Arial" w:hAnsi="Arial" w:cs="Arial"/>
          <w:sz w:val="24"/>
          <w:szCs w:val="24"/>
        </w:rPr>
        <w:t>), and</w:t>
      </w:r>
      <w:proofErr w:type="gramEnd"/>
      <w:r>
        <w:rPr>
          <w:rFonts w:ascii="Arial" w:hAnsi="Arial" w:cs="Arial"/>
          <w:sz w:val="24"/>
          <w:szCs w:val="24"/>
        </w:rPr>
        <w:t xml:space="preserve"> taking response police officers out of the equation when it comes to dealing with sexual offences, whereas Respondent 2 suggested providing response officers with more training to be able to deal with sexual offences adequately in the first instance (see Appendix B, Q2 and Q6, and Appendix C, Q4, Q9 and Q10). Further to this, Respondent 2 suggested that further resources on CID/Rape Investigation Teams to carry out the investigations more efficiently and in effect, spread the burden would assist in resolving cases more quickly, thus reducing the likelihood of victim withdrawal. </w:t>
      </w:r>
    </w:p>
    <w:p w14:paraId="7CC2F03A" w14:textId="51DE5398" w:rsidR="00995850" w:rsidRDefault="00995850" w:rsidP="00995850">
      <w:pPr>
        <w:spacing w:line="360" w:lineRule="auto"/>
        <w:rPr>
          <w:rFonts w:ascii="Arial" w:hAnsi="Arial" w:cs="Arial"/>
          <w:b/>
          <w:bCs/>
          <w:sz w:val="24"/>
          <w:szCs w:val="24"/>
        </w:rPr>
      </w:pPr>
    </w:p>
    <w:p w14:paraId="0BB84316" w14:textId="77777777" w:rsidR="00931644" w:rsidRDefault="00931644" w:rsidP="00995850">
      <w:pPr>
        <w:spacing w:line="360" w:lineRule="auto"/>
        <w:rPr>
          <w:rFonts w:ascii="Arial" w:hAnsi="Arial" w:cs="Arial"/>
          <w:b/>
          <w:bCs/>
          <w:color w:val="FF0000"/>
          <w:sz w:val="28"/>
          <w:szCs w:val="28"/>
        </w:rPr>
      </w:pPr>
    </w:p>
    <w:p w14:paraId="08201FF6" w14:textId="77777777" w:rsidR="00931644" w:rsidRDefault="00931644" w:rsidP="00995850">
      <w:pPr>
        <w:spacing w:line="360" w:lineRule="auto"/>
        <w:rPr>
          <w:rFonts w:ascii="Arial" w:hAnsi="Arial" w:cs="Arial"/>
          <w:b/>
          <w:bCs/>
          <w:color w:val="FF0000"/>
          <w:sz w:val="28"/>
          <w:szCs w:val="28"/>
        </w:rPr>
      </w:pPr>
    </w:p>
    <w:p w14:paraId="11AC8B81" w14:textId="77777777" w:rsidR="00931644" w:rsidRDefault="00931644" w:rsidP="00995850">
      <w:pPr>
        <w:spacing w:line="360" w:lineRule="auto"/>
        <w:rPr>
          <w:rFonts w:ascii="Arial" w:hAnsi="Arial" w:cs="Arial"/>
          <w:b/>
          <w:bCs/>
          <w:color w:val="FF0000"/>
          <w:sz w:val="28"/>
          <w:szCs w:val="28"/>
        </w:rPr>
      </w:pPr>
    </w:p>
    <w:p w14:paraId="30DC5112" w14:textId="77777777" w:rsidR="00931644" w:rsidRDefault="00931644" w:rsidP="00995850">
      <w:pPr>
        <w:spacing w:line="360" w:lineRule="auto"/>
        <w:rPr>
          <w:rFonts w:ascii="Arial" w:hAnsi="Arial" w:cs="Arial"/>
          <w:b/>
          <w:bCs/>
          <w:color w:val="FF0000"/>
          <w:sz w:val="28"/>
          <w:szCs w:val="28"/>
        </w:rPr>
      </w:pPr>
    </w:p>
    <w:p w14:paraId="2EB4398E" w14:textId="77777777" w:rsidR="00931644" w:rsidRDefault="00931644" w:rsidP="00995850">
      <w:pPr>
        <w:spacing w:line="360" w:lineRule="auto"/>
        <w:rPr>
          <w:rFonts w:ascii="Arial" w:hAnsi="Arial" w:cs="Arial"/>
          <w:b/>
          <w:bCs/>
          <w:color w:val="FF0000"/>
          <w:sz w:val="28"/>
          <w:szCs w:val="28"/>
        </w:rPr>
      </w:pPr>
    </w:p>
    <w:p w14:paraId="45920134" w14:textId="77777777" w:rsidR="00931644" w:rsidRDefault="00931644" w:rsidP="00995850">
      <w:pPr>
        <w:spacing w:line="360" w:lineRule="auto"/>
        <w:rPr>
          <w:rFonts w:ascii="Arial" w:hAnsi="Arial" w:cs="Arial"/>
          <w:b/>
          <w:bCs/>
          <w:color w:val="FF0000"/>
          <w:sz w:val="28"/>
          <w:szCs w:val="28"/>
        </w:rPr>
      </w:pPr>
    </w:p>
    <w:p w14:paraId="2C79E7EF" w14:textId="77777777" w:rsidR="00931644" w:rsidRDefault="00931644" w:rsidP="00995850">
      <w:pPr>
        <w:spacing w:line="360" w:lineRule="auto"/>
        <w:rPr>
          <w:rFonts w:ascii="Arial" w:hAnsi="Arial" w:cs="Arial"/>
          <w:b/>
          <w:bCs/>
          <w:color w:val="FF0000"/>
          <w:sz w:val="28"/>
          <w:szCs w:val="28"/>
        </w:rPr>
      </w:pPr>
    </w:p>
    <w:p w14:paraId="7638101F" w14:textId="77777777" w:rsidR="00931644" w:rsidRDefault="00931644" w:rsidP="00995850">
      <w:pPr>
        <w:spacing w:line="360" w:lineRule="auto"/>
        <w:rPr>
          <w:rFonts w:ascii="Arial" w:hAnsi="Arial" w:cs="Arial"/>
          <w:b/>
          <w:bCs/>
          <w:color w:val="FF0000"/>
          <w:sz w:val="28"/>
          <w:szCs w:val="28"/>
        </w:rPr>
      </w:pPr>
    </w:p>
    <w:p w14:paraId="32C38008" w14:textId="77777777" w:rsidR="00931644" w:rsidRDefault="00931644" w:rsidP="00995850">
      <w:pPr>
        <w:spacing w:line="360" w:lineRule="auto"/>
        <w:rPr>
          <w:rFonts w:ascii="Arial" w:hAnsi="Arial" w:cs="Arial"/>
          <w:b/>
          <w:bCs/>
          <w:color w:val="FF0000"/>
          <w:sz w:val="28"/>
          <w:szCs w:val="28"/>
        </w:rPr>
      </w:pPr>
    </w:p>
    <w:p w14:paraId="36E8A31A" w14:textId="77777777" w:rsidR="00931644" w:rsidRDefault="00931644" w:rsidP="00995850">
      <w:pPr>
        <w:spacing w:line="360" w:lineRule="auto"/>
        <w:rPr>
          <w:rFonts w:ascii="Arial" w:hAnsi="Arial" w:cs="Arial"/>
          <w:b/>
          <w:bCs/>
          <w:color w:val="FF0000"/>
          <w:sz w:val="28"/>
          <w:szCs w:val="28"/>
        </w:rPr>
      </w:pPr>
    </w:p>
    <w:p w14:paraId="64E552F1" w14:textId="77777777" w:rsidR="00931644" w:rsidRDefault="00931644" w:rsidP="00995850">
      <w:pPr>
        <w:spacing w:line="360" w:lineRule="auto"/>
        <w:rPr>
          <w:rFonts w:ascii="Arial" w:hAnsi="Arial" w:cs="Arial"/>
          <w:b/>
          <w:bCs/>
          <w:color w:val="FF0000"/>
          <w:sz w:val="28"/>
          <w:szCs w:val="28"/>
        </w:rPr>
      </w:pPr>
    </w:p>
    <w:p w14:paraId="7765A59F" w14:textId="77777777" w:rsidR="00931644" w:rsidRDefault="00931644" w:rsidP="00995850">
      <w:pPr>
        <w:spacing w:line="360" w:lineRule="auto"/>
        <w:rPr>
          <w:rFonts w:ascii="Arial" w:hAnsi="Arial" w:cs="Arial"/>
          <w:b/>
          <w:bCs/>
          <w:color w:val="FF0000"/>
          <w:sz w:val="28"/>
          <w:szCs w:val="28"/>
        </w:rPr>
      </w:pPr>
    </w:p>
    <w:p w14:paraId="18FBF647" w14:textId="0DE4F320" w:rsidR="00995850" w:rsidRPr="00995850" w:rsidRDefault="00995850" w:rsidP="00995850">
      <w:pPr>
        <w:spacing w:line="360" w:lineRule="auto"/>
        <w:rPr>
          <w:rFonts w:ascii="Arial" w:hAnsi="Arial" w:cs="Arial"/>
          <w:b/>
          <w:bCs/>
          <w:color w:val="FF0000"/>
          <w:sz w:val="28"/>
          <w:szCs w:val="28"/>
        </w:rPr>
      </w:pPr>
      <w:r w:rsidRPr="00995850">
        <w:rPr>
          <w:rFonts w:ascii="Arial" w:hAnsi="Arial" w:cs="Arial"/>
          <w:b/>
          <w:bCs/>
          <w:color w:val="FF0000"/>
          <w:sz w:val="28"/>
          <w:szCs w:val="28"/>
        </w:rPr>
        <w:lastRenderedPageBreak/>
        <w:t xml:space="preserve">Chapter </w:t>
      </w:r>
      <w:r w:rsidR="001F60EC">
        <w:rPr>
          <w:rFonts w:ascii="Arial" w:hAnsi="Arial" w:cs="Arial"/>
          <w:b/>
          <w:bCs/>
          <w:color w:val="FF0000"/>
          <w:sz w:val="28"/>
          <w:szCs w:val="28"/>
        </w:rPr>
        <w:t>5</w:t>
      </w:r>
      <w:r w:rsidRPr="00995850">
        <w:rPr>
          <w:rFonts w:ascii="Arial" w:hAnsi="Arial" w:cs="Arial"/>
          <w:b/>
          <w:bCs/>
          <w:color w:val="FF0000"/>
          <w:sz w:val="28"/>
          <w:szCs w:val="28"/>
        </w:rPr>
        <w:t xml:space="preserve">: Research Findings </w:t>
      </w:r>
    </w:p>
    <w:p w14:paraId="5330AD4D" w14:textId="77777777" w:rsidR="00931644" w:rsidRDefault="00931644" w:rsidP="00C11462">
      <w:pPr>
        <w:spacing w:line="360" w:lineRule="auto"/>
        <w:rPr>
          <w:rFonts w:ascii="Arial" w:hAnsi="Arial" w:cs="Arial"/>
          <w:sz w:val="24"/>
          <w:szCs w:val="24"/>
        </w:rPr>
      </w:pPr>
    </w:p>
    <w:p w14:paraId="47FFD64D" w14:textId="57B3B80E" w:rsidR="00C11462" w:rsidRDefault="00C11462" w:rsidP="00C11462">
      <w:pPr>
        <w:spacing w:line="360" w:lineRule="auto"/>
        <w:rPr>
          <w:rFonts w:ascii="Arial" w:hAnsi="Arial" w:cs="Arial"/>
          <w:sz w:val="24"/>
          <w:szCs w:val="24"/>
        </w:rPr>
      </w:pPr>
      <w:r>
        <w:rPr>
          <w:rFonts w:ascii="Arial" w:hAnsi="Arial" w:cs="Arial"/>
          <w:sz w:val="24"/>
          <w:szCs w:val="24"/>
        </w:rPr>
        <w:t xml:space="preserve">Following the completion of the above analysis of the </w:t>
      </w:r>
      <w:r w:rsidR="00931644">
        <w:rPr>
          <w:rFonts w:ascii="Arial" w:hAnsi="Arial" w:cs="Arial"/>
          <w:sz w:val="24"/>
          <w:szCs w:val="24"/>
        </w:rPr>
        <w:t>quantitative</w:t>
      </w:r>
      <w:r>
        <w:rPr>
          <w:rFonts w:ascii="Arial" w:hAnsi="Arial" w:cs="Arial"/>
          <w:sz w:val="24"/>
          <w:szCs w:val="24"/>
        </w:rPr>
        <w:t xml:space="preserve"> surveys and qualitative interviews, several themes have been identified which closely relate to the literature review. This chapter will consider each of these themes based on both the primary and secondary </w:t>
      </w:r>
      <w:proofErr w:type="gramStart"/>
      <w:r>
        <w:rPr>
          <w:rFonts w:ascii="Arial" w:hAnsi="Arial" w:cs="Arial"/>
          <w:sz w:val="24"/>
          <w:szCs w:val="24"/>
        </w:rPr>
        <w:t>research, and</w:t>
      </w:r>
      <w:proofErr w:type="gramEnd"/>
      <w:r>
        <w:rPr>
          <w:rFonts w:ascii="Arial" w:hAnsi="Arial" w:cs="Arial"/>
          <w:sz w:val="24"/>
          <w:szCs w:val="24"/>
        </w:rPr>
        <w:t xml:space="preserve"> will then look to make recommendations on how to resolve the issue being discussed, that being the under-reporting of sexual offences and rapes to Police. </w:t>
      </w:r>
    </w:p>
    <w:p w14:paraId="2B2407F2" w14:textId="77777777" w:rsidR="000E42C4" w:rsidRDefault="000E42C4" w:rsidP="00C11462">
      <w:pPr>
        <w:spacing w:line="360" w:lineRule="auto"/>
        <w:rPr>
          <w:rFonts w:ascii="Arial" w:hAnsi="Arial" w:cs="Arial"/>
          <w:sz w:val="24"/>
          <w:szCs w:val="24"/>
        </w:rPr>
      </w:pPr>
    </w:p>
    <w:p w14:paraId="3CCD2303" w14:textId="48BFCA7A" w:rsidR="00C11462" w:rsidRPr="0055253B" w:rsidRDefault="001F60EC" w:rsidP="00C11462">
      <w:pPr>
        <w:spacing w:line="360" w:lineRule="auto"/>
        <w:rPr>
          <w:rFonts w:ascii="Arial" w:hAnsi="Arial" w:cs="Arial"/>
          <w:b/>
          <w:bCs/>
          <w:sz w:val="24"/>
          <w:szCs w:val="24"/>
        </w:rPr>
      </w:pPr>
      <w:r>
        <w:rPr>
          <w:rFonts w:ascii="Arial" w:hAnsi="Arial" w:cs="Arial"/>
          <w:b/>
          <w:bCs/>
          <w:sz w:val="24"/>
          <w:szCs w:val="24"/>
        </w:rPr>
        <w:t>5</w:t>
      </w:r>
      <w:r w:rsidR="00931644">
        <w:rPr>
          <w:rFonts w:ascii="Arial" w:hAnsi="Arial" w:cs="Arial"/>
          <w:b/>
          <w:bCs/>
          <w:sz w:val="24"/>
          <w:szCs w:val="24"/>
        </w:rPr>
        <w:t xml:space="preserve">.1 </w:t>
      </w:r>
      <w:r w:rsidR="00C11462" w:rsidRPr="0055253B">
        <w:rPr>
          <w:rFonts w:ascii="Arial" w:hAnsi="Arial" w:cs="Arial"/>
          <w:b/>
          <w:bCs/>
          <w:sz w:val="24"/>
          <w:szCs w:val="24"/>
        </w:rPr>
        <w:t xml:space="preserve">Theme 1  </w:t>
      </w:r>
    </w:p>
    <w:p w14:paraId="24C4F82B" w14:textId="77777777" w:rsidR="00C11462" w:rsidRDefault="00C11462" w:rsidP="00C11462">
      <w:pPr>
        <w:spacing w:line="360" w:lineRule="auto"/>
        <w:rPr>
          <w:rFonts w:ascii="Arial" w:hAnsi="Arial" w:cs="Arial"/>
          <w:sz w:val="24"/>
          <w:szCs w:val="24"/>
        </w:rPr>
      </w:pPr>
      <w:r>
        <w:rPr>
          <w:rFonts w:ascii="Arial" w:hAnsi="Arial" w:cs="Arial"/>
          <w:sz w:val="24"/>
          <w:szCs w:val="24"/>
        </w:rPr>
        <w:t xml:space="preserve">The first theme refers directly to the research question; why women do not report sexual offences or rapes to Police. The surveys suggest that women often do not report RASSO incidents to Police due to fear of not being believed, and a lack of faith in a successful prosecution. Other common answers included the fear of being blamed, and the fear of repercussions from the offender. The research also suggests that victims are concerned about the trauma of re-living the experience and going through the court process. When women do decide to report RASSO incidents to Police, a reason behind the lack of prosecutions is due to victim withdrawal, potentially </w:t>
      </w:r>
      <w:proofErr w:type="gramStart"/>
      <w:r>
        <w:rPr>
          <w:rFonts w:ascii="Arial" w:hAnsi="Arial" w:cs="Arial"/>
          <w:sz w:val="24"/>
          <w:szCs w:val="24"/>
        </w:rPr>
        <w:t>as a result of</w:t>
      </w:r>
      <w:proofErr w:type="gramEnd"/>
      <w:r>
        <w:rPr>
          <w:rFonts w:ascii="Arial" w:hAnsi="Arial" w:cs="Arial"/>
          <w:sz w:val="24"/>
          <w:szCs w:val="24"/>
        </w:rPr>
        <w:t xml:space="preserve"> the above fears. Further research was then completed into the reason behind the lack of successful prosecutions. </w:t>
      </w:r>
    </w:p>
    <w:p w14:paraId="33714770" w14:textId="77777777" w:rsidR="00C11462" w:rsidRDefault="00C11462" w:rsidP="00C11462">
      <w:pPr>
        <w:spacing w:line="360" w:lineRule="auto"/>
        <w:rPr>
          <w:rFonts w:ascii="Arial" w:hAnsi="Arial" w:cs="Arial"/>
          <w:sz w:val="24"/>
          <w:szCs w:val="24"/>
        </w:rPr>
      </w:pPr>
    </w:p>
    <w:p w14:paraId="1BCE67E9" w14:textId="0056F3E2" w:rsidR="00C11462" w:rsidRPr="0055253B" w:rsidRDefault="001F60EC" w:rsidP="00C11462">
      <w:pPr>
        <w:spacing w:line="360" w:lineRule="auto"/>
        <w:rPr>
          <w:rFonts w:ascii="Arial" w:hAnsi="Arial" w:cs="Arial"/>
          <w:b/>
          <w:bCs/>
          <w:sz w:val="24"/>
          <w:szCs w:val="24"/>
        </w:rPr>
      </w:pPr>
      <w:r>
        <w:rPr>
          <w:rFonts w:ascii="Arial" w:hAnsi="Arial" w:cs="Arial"/>
          <w:b/>
          <w:bCs/>
          <w:sz w:val="24"/>
          <w:szCs w:val="24"/>
        </w:rPr>
        <w:t>5</w:t>
      </w:r>
      <w:r w:rsidR="00931644">
        <w:rPr>
          <w:rFonts w:ascii="Arial" w:hAnsi="Arial" w:cs="Arial"/>
          <w:b/>
          <w:bCs/>
          <w:sz w:val="24"/>
          <w:szCs w:val="24"/>
        </w:rPr>
        <w:t xml:space="preserve">.2 </w:t>
      </w:r>
      <w:r w:rsidR="00C11462" w:rsidRPr="0055253B">
        <w:rPr>
          <w:rFonts w:ascii="Arial" w:hAnsi="Arial" w:cs="Arial"/>
          <w:b/>
          <w:bCs/>
          <w:sz w:val="24"/>
          <w:szCs w:val="24"/>
        </w:rPr>
        <w:t xml:space="preserve">Theme 2 </w:t>
      </w:r>
    </w:p>
    <w:p w14:paraId="58750F6A" w14:textId="77777777" w:rsidR="00C11462" w:rsidRDefault="00C11462" w:rsidP="00C11462">
      <w:pPr>
        <w:spacing w:line="360" w:lineRule="auto"/>
        <w:rPr>
          <w:rFonts w:ascii="Arial" w:hAnsi="Arial" w:cs="Arial"/>
          <w:sz w:val="24"/>
          <w:szCs w:val="24"/>
        </w:rPr>
      </w:pPr>
      <w:r>
        <w:rPr>
          <w:rFonts w:ascii="Arial" w:hAnsi="Arial" w:cs="Arial"/>
          <w:sz w:val="24"/>
          <w:szCs w:val="24"/>
        </w:rPr>
        <w:t xml:space="preserve">This brings us to the second theme, which is the high attrition rates in RASSO cases. The secondary research available suggests that victim withdrawal, resourcing issues, the lack of communication between agencies within the Criminal Justice System (for example between the Police and the CPS), and evidential issues play a large part in the reason behind the lack of successful prosecutions. Interview respondents within the primary research considered the lack of resourcing, especially within specialist groups such as Rape Investigation Teams and CID, which result in high workloads, low morale, and extended investigation lengths, all of </w:t>
      </w:r>
      <w:r>
        <w:rPr>
          <w:rFonts w:ascii="Arial" w:hAnsi="Arial" w:cs="Arial"/>
          <w:sz w:val="24"/>
          <w:szCs w:val="24"/>
        </w:rPr>
        <w:lastRenderedPageBreak/>
        <w:t xml:space="preserve">which reduce the likelihood in successful prosecutions. Further research found that the lack of proper training for non-specialist officers resulted in small mistakes being made </w:t>
      </w:r>
      <w:proofErr w:type="gramStart"/>
      <w:r>
        <w:rPr>
          <w:rFonts w:ascii="Arial" w:hAnsi="Arial" w:cs="Arial"/>
          <w:sz w:val="24"/>
          <w:szCs w:val="24"/>
        </w:rPr>
        <w:t>early on in the</w:t>
      </w:r>
      <w:proofErr w:type="gramEnd"/>
      <w:r>
        <w:rPr>
          <w:rFonts w:ascii="Arial" w:hAnsi="Arial" w:cs="Arial"/>
          <w:sz w:val="24"/>
          <w:szCs w:val="24"/>
        </w:rPr>
        <w:t xml:space="preserve"> investigations (for example by first responders) which culminated in the loss of essential evidence such as forensic evidence that might allow for a prosecution. </w:t>
      </w:r>
    </w:p>
    <w:p w14:paraId="1DDD3113" w14:textId="77777777" w:rsidR="00C11462" w:rsidRDefault="00C11462" w:rsidP="00C11462">
      <w:pPr>
        <w:spacing w:line="360" w:lineRule="auto"/>
        <w:rPr>
          <w:rFonts w:ascii="Arial" w:hAnsi="Arial" w:cs="Arial"/>
          <w:sz w:val="24"/>
          <w:szCs w:val="24"/>
        </w:rPr>
      </w:pPr>
    </w:p>
    <w:p w14:paraId="49B05807" w14:textId="25A7554E" w:rsidR="00C11462" w:rsidRPr="0055253B" w:rsidRDefault="001F60EC" w:rsidP="00C11462">
      <w:pPr>
        <w:spacing w:line="360" w:lineRule="auto"/>
        <w:rPr>
          <w:rFonts w:ascii="Arial" w:hAnsi="Arial" w:cs="Arial"/>
          <w:b/>
          <w:bCs/>
          <w:sz w:val="24"/>
          <w:szCs w:val="24"/>
        </w:rPr>
      </w:pPr>
      <w:r>
        <w:rPr>
          <w:rFonts w:ascii="Arial" w:hAnsi="Arial" w:cs="Arial"/>
          <w:b/>
          <w:bCs/>
          <w:sz w:val="24"/>
          <w:szCs w:val="24"/>
        </w:rPr>
        <w:t>5</w:t>
      </w:r>
      <w:r w:rsidR="00931644">
        <w:rPr>
          <w:rFonts w:ascii="Arial" w:hAnsi="Arial" w:cs="Arial"/>
          <w:b/>
          <w:bCs/>
          <w:sz w:val="24"/>
          <w:szCs w:val="24"/>
        </w:rPr>
        <w:t xml:space="preserve">.3 </w:t>
      </w:r>
      <w:r w:rsidR="00C11462" w:rsidRPr="0055253B">
        <w:rPr>
          <w:rFonts w:ascii="Arial" w:hAnsi="Arial" w:cs="Arial"/>
          <w:b/>
          <w:bCs/>
          <w:sz w:val="24"/>
          <w:szCs w:val="24"/>
        </w:rPr>
        <w:t xml:space="preserve">Theme 3 </w:t>
      </w:r>
    </w:p>
    <w:p w14:paraId="0D2DF23E" w14:textId="77777777" w:rsidR="00C11462" w:rsidRDefault="00C11462" w:rsidP="00C11462">
      <w:pPr>
        <w:spacing w:line="360" w:lineRule="auto"/>
        <w:rPr>
          <w:rFonts w:ascii="Arial" w:hAnsi="Arial" w:cs="Arial"/>
          <w:sz w:val="24"/>
          <w:szCs w:val="24"/>
        </w:rPr>
      </w:pPr>
      <w:r>
        <w:rPr>
          <w:rFonts w:ascii="Arial" w:hAnsi="Arial" w:cs="Arial"/>
          <w:sz w:val="24"/>
          <w:szCs w:val="24"/>
        </w:rPr>
        <w:t xml:space="preserve">The third theme identified considers recommendations on how to encourage female victims to report RASSO incidents. Given the first theme largely evidences a lack of successful prosecutions as the reason discouraging women from reporting RASSO incidents, and the second theme identifying reasons behind this, it seems common sensical that to resolve the initial issue, the investigation process must improve </w:t>
      </w:r>
      <w:proofErr w:type="gramStart"/>
      <w:r>
        <w:rPr>
          <w:rFonts w:ascii="Arial" w:hAnsi="Arial" w:cs="Arial"/>
          <w:sz w:val="24"/>
          <w:szCs w:val="24"/>
        </w:rPr>
        <w:t>in order to</w:t>
      </w:r>
      <w:proofErr w:type="gramEnd"/>
      <w:r>
        <w:rPr>
          <w:rFonts w:ascii="Arial" w:hAnsi="Arial" w:cs="Arial"/>
          <w:sz w:val="24"/>
          <w:szCs w:val="24"/>
        </w:rPr>
        <w:t xml:space="preserve"> reduce the attrition rates. </w:t>
      </w:r>
    </w:p>
    <w:p w14:paraId="36B2E501" w14:textId="77777777" w:rsidR="00C11462" w:rsidRDefault="00C11462" w:rsidP="00C11462">
      <w:pPr>
        <w:spacing w:line="360" w:lineRule="auto"/>
        <w:rPr>
          <w:rFonts w:ascii="Arial" w:hAnsi="Arial" w:cs="Arial"/>
          <w:sz w:val="24"/>
          <w:szCs w:val="24"/>
        </w:rPr>
      </w:pPr>
      <w:r>
        <w:rPr>
          <w:rFonts w:ascii="Arial" w:hAnsi="Arial" w:cs="Arial"/>
          <w:sz w:val="24"/>
          <w:szCs w:val="24"/>
        </w:rPr>
        <w:t xml:space="preserve">Research suggests that the training of further SOLOs (Sexual Offence Liaison Officers) would benefit the process by providing appropriately trained officers at the first response stage, which reduces the likelihood of mistakes when obtaining evidence such as forensics (samples, swabs, clothing etc.). Other suggestions included providing response officers with suitable training in the first place to ensure these mistakes are not being made, and that victims are given the best service possible from the beginning. Other suggestions were to increase the resources on specialist teams </w:t>
      </w:r>
      <w:proofErr w:type="gramStart"/>
      <w:r>
        <w:rPr>
          <w:rFonts w:ascii="Arial" w:hAnsi="Arial" w:cs="Arial"/>
          <w:sz w:val="24"/>
          <w:szCs w:val="24"/>
        </w:rPr>
        <w:t>in order to</w:t>
      </w:r>
      <w:proofErr w:type="gramEnd"/>
      <w:r>
        <w:rPr>
          <w:rFonts w:ascii="Arial" w:hAnsi="Arial" w:cs="Arial"/>
          <w:sz w:val="24"/>
          <w:szCs w:val="24"/>
        </w:rPr>
        <w:t xml:space="preserve"> share the workload out, thus reducing the length of investigations as officers have more time to complete them. Some research also proposed the increase of communication between the CPS and the Police, </w:t>
      </w:r>
      <w:proofErr w:type="gramStart"/>
      <w:r>
        <w:rPr>
          <w:rFonts w:ascii="Arial" w:hAnsi="Arial" w:cs="Arial"/>
          <w:sz w:val="24"/>
          <w:szCs w:val="24"/>
        </w:rPr>
        <w:t>in order for</w:t>
      </w:r>
      <w:proofErr w:type="gramEnd"/>
      <w:r>
        <w:rPr>
          <w:rFonts w:ascii="Arial" w:hAnsi="Arial" w:cs="Arial"/>
          <w:sz w:val="24"/>
          <w:szCs w:val="24"/>
        </w:rPr>
        <w:t xml:space="preserve"> the prosecution to better advise the Police on their investigations.  </w:t>
      </w:r>
    </w:p>
    <w:p w14:paraId="1523CD40" w14:textId="77777777" w:rsidR="00995850" w:rsidRPr="00995850" w:rsidRDefault="00995850" w:rsidP="00995850">
      <w:pPr>
        <w:spacing w:line="360" w:lineRule="auto"/>
        <w:rPr>
          <w:rFonts w:ascii="Arial" w:hAnsi="Arial" w:cs="Arial"/>
          <w:b/>
          <w:bCs/>
          <w:color w:val="FF0000"/>
          <w:sz w:val="28"/>
          <w:szCs w:val="28"/>
        </w:rPr>
      </w:pPr>
    </w:p>
    <w:p w14:paraId="7AABB5B2" w14:textId="77777777" w:rsidR="00931644" w:rsidRDefault="00931644" w:rsidP="00995850">
      <w:pPr>
        <w:spacing w:line="360" w:lineRule="auto"/>
        <w:rPr>
          <w:rFonts w:ascii="Arial" w:hAnsi="Arial" w:cs="Arial"/>
          <w:b/>
          <w:bCs/>
          <w:color w:val="FF0000"/>
          <w:sz w:val="28"/>
          <w:szCs w:val="28"/>
        </w:rPr>
      </w:pPr>
    </w:p>
    <w:p w14:paraId="7E1E5D8B" w14:textId="77777777" w:rsidR="00931644" w:rsidRDefault="00931644" w:rsidP="00995850">
      <w:pPr>
        <w:spacing w:line="360" w:lineRule="auto"/>
        <w:rPr>
          <w:rFonts w:ascii="Arial" w:hAnsi="Arial" w:cs="Arial"/>
          <w:b/>
          <w:bCs/>
          <w:color w:val="FF0000"/>
          <w:sz w:val="28"/>
          <w:szCs w:val="28"/>
        </w:rPr>
      </w:pPr>
    </w:p>
    <w:p w14:paraId="516676CF" w14:textId="77777777" w:rsidR="00931644" w:rsidRDefault="00931644" w:rsidP="00995850">
      <w:pPr>
        <w:spacing w:line="360" w:lineRule="auto"/>
        <w:rPr>
          <w:rFonts w:ascii="Arial" w:hAnsi="Arial" w:cs="Arial"/>
          <w:b/>
          <w:bCs/>
          <w:color w:val="FF0000"/>
          <w:sz w:val="28"/>
          <w:szCs w:val="28"/>
        </w:rPr>
      </w:pPr>
    </w:p>
    <w:p w14:paraId="15867BDC" w14:textId="77777777" w:rsidR="00931644" w:rsidRDefault="00931644" w:rsidP="00995850">
      <w:pPr>
        <w:spacing w:line="360" w:lineRule="auto"/>
        <w:rPr>
          <w:rFonts w:ascii="Arial" w:hAnsi="Arial" w:cs="Arial"/>
          <w:b/>
          <w:bCs/>
          <w:color w:val="FF0000"/>
          <w:sz w:val="28"/>
          <w:szCs w:val="28"/>
        </w:rPr>
      </w:pPr>
    </w:p>
    <w:p w14:paraId="1985C05B" w14:textId="176F4AA4" w:rsidR="00995850" w:rsidRPr="00995850" w:rsidRDefault="00995850" w:rsidP="00995850">
      <w:pPr>
        <w:spacing w:line="360" w:lineRule="auto"/>
        <w:rPr>
          <w:rFonts w:ascii="Arial" w:hAnsi="Arial" w:cs="Arial"/>
          <w:b/>
          <w:bCs/>
          <w:color w:val="FF0000"/>
          <w:sz w:val="28"/>
          <w:szCs w:val="28"/>
        </w:rPr>
      </w:pPr>
      <w:r w:rsidRPr="00995850">
        <w:rPr>
          <w:rFonts w:ascii="Arial" w:hAnsi="Arial" w:cs="Arial"/>
          <w:b/>
          <w:bCs/>
          <w:color w:val="FF0000"/>
          <w:sz w:val="28"/>
          <w:szCs w:val="28"/>
        </w:rPr>
        <w:lastRenderedPageBreak/>
        <w:t xml:space="preserve">Chapter </w:t>
      </w:r>
      <w:r w:rsidR="001F60EC">
        <w:rPr>
          <w:rFonts w:ascii="Arial" w:hAnsi="Arial" w:cs="Arial"/>
          <w:b/>
          <w:bCs/>
          <w:color w:val="FF0000"/>
          <w:sz w:val="28"/>
          <w:szCs w:val="28"/>
        </w:rPr>
        <w:t>6</w:t>
      </w:r>
      <w:r w:rsidRPr="00995850">
        <w:rPr>
          <w:rFonts w:ascii="Arial" w:hAnsi="Arial" w:cs="Arial"/>
          <w:b/>
          <w:bCs/>
          <w:color w:val="FF0000"/>
          <w:sz w:val="28"/>
          <w:szCs w:val="28"/>
        </w:rPr>
        <w:t xml:space="preserve">: Conclusion </w:t>
      </w:r>
    </w:p>
    <w:p w14:paraId="743987B6" w14:textId="77777777" w:rsidR="00C11462" w:rsidRDefault="00C11462" w:rsidP="00C11462">
      <w:pPr>
        <w:spacing w:line="360" w:lineRule="auto"/>
        <w:rPr>
          <w:rFonts w:ascii="Arial" w:hAnsi="Arial" w:cs="Arial"/>
          <w:sz w:val="24"/>
          <w:szCs w:val="24"/>
        </w:rPr>
      </w:pPr>
      <w:r>
        <w:rPr>
          <w:rFonts w:ascii="Arial" w:hAnsi="Arial" w:cs="Arial"/>
          <w:sz w:val="24"/>
          <w:szCs w:val="24"/>
        </w:rPr>
        <w:t xml:space="preserve">The previous chapters have considered the literature already available on the topic of the under-reporting of RASSO incidents by female victims, the methodology of the primary research, the analysis of that research (having been completed </w:t>
      </w:r>
      <w:proofErr w:type="gramStart"/>
      <w:r>
        <w:rPr>
          <w:rFonts w:ascii="Arial" w:hAnsi="Arial" w:cs="Arial"/>
          <w:sz w:val="24"/>
          <w:szCs w:val="24"/>
        </w:rPr>
        <w:t>through the use of</w:t>
      </w:r>
      <w:proofErr w:type="gramEnd"/>
      <w:r>
        <w:rPr>
          <w:rFonts w:ascii="Arial" w:hAnsi="Arial" w:cs="Arial"/>
          <w:sz w:val="24"/>
          <w:szCs w:val="24"/>
        </w:rPr>
        <w:t xml:space="preserve"> surveys and interviews), and the findings as a result of that research. These chapters will have fulfilled the objectives noted at the beginning of the research project in the following </w:t>
      </w:r>
      <w:proofErr w:type="gramStart"/>
      <w:r>
        <w:rPr>
          <w:rFonts w:ascii="Arial" w:hAnsi="Arial" w:cs="Arial"/>
          <w:sz w:val="24"/>
          <w:szCs w:val="24"/>
        </w:rPr>
        <w:t>way;</w:t>
      </w:r>
      <w:proofErr w:type="gramEnd"/>
      <w:r>
        <w:rPr>
          <w:rFonts w:ascii="Arial" w:hAnsi="Arial" w:cs="Arial"/>
          <w:sz w:val="24"/>
          <w:szCs w:val="24"/>
        </w:rPr>
        <w:t xml:space="preserve"> </w:t>
      </w:r>
    </w:p>
    <w:p w14:paraId="5E1853DE" w14:textId="77777777" w:rsidR="00C11462" w:rsidRDefault="00C11462" w:rsidP="00C11462">
      <w:pPr>
        <w:spacing w:line="360" w:lineRule="auto"/>
        <w:rPr>
          <w:rFonts w:ascii="Arial" w:hAnsi="Arial" w:cs="Arial"/>
          <w:sz w:val="24"/>
          <w:szCs w:val="24"/>
        </w:rPr>
      </w:pPr>
    </w:p>
    <w:p w14:paraId="66565286" w14:textId="77777777" w:rsidR="00C11462" w:rsidRDefault="00C11462" w:rsidP="00C11462">
      <w:pPr>
        <w:spacing w:line="360" w:lineRule="auto"/>
        <w:rPr>
          <w:rFonts w:ascii="Arial" w:hAnsi="Arial" w:cs="Arial"/>
          <w:b/>
          <w:bCs/>
          <w:color w:val="283041"/>
          <w:sz w:val="24"/>
          <w:szCs w:val="24"/>
          <w:shd w:val="clear" w:color="auto" w:fill="FFFFFF"/>
        </w:rPr>
      </w:pPr>
      <w:r w:rsidRPr="00B2447C">
        <w:rPr>
          <w:rFonts w:ascii="Arial" w:hAnsi="Arial" w:cs="Arial"/>
          <w:b/>
          <w:bCs/>
          <w:sz w:val="24"/>
          <w:szCs w:val="24"/>
        </w:rPr>
        <w:t xml:space="preserve">Objective 1: </w:t>
      </w:r>
      <w:r w:rsidRPr="00B2447C">
        <w:rPr>
          <w:rFonts w:ascii="Arial" w:hAnsi="Arial" w:cs="Arial"/>
          <w:b/>
          <w:bCs/>
          <w:color w:val="283041"/>
          <w:sz w:val="24"/>
          <w:szCs w:val="24"/>
          <w:shd w:val="clear" w:color="auto" w:fill="FFFFFF"/>
        </w:rPr>
        <w:t>To analyse the recorded statistics of sexual offences in England and Wales compared to the number of sexual offences reported to Police</w:t>
      </w:r>
      <w:r>
        <w:rPr>
          <w:rFonts w:ascii="Arial" w:hAnsi="Arial" w:cs="Arial"/>
          <w:b/>
          <w:bCs/>
          <w:color w:val="283041"/>
          <w:sz w:val="24"/>
          <w:szCs w:val="24"/>
          <w:shd w:val="clear" w:color="auto" w:fill="FFFFFF"/>
        </w:rPr>
        <w:t xml:space="preserve">. </w:t>
      </w:r>
    </w:p>
    <w:p w14:paraId="18A8C795" w14:textId="77777777" w:rsidR="00C11462" w:rsidRPr="00B2447C" w:rsidRDefault="00C11462" w:rsidP="00C11462">
      <w:pPr>
        <w:spacing w:line="360" w:lineRule="auto"/>
        <w:rPr>
          <w:rFonts w:ascii="Arial" w:hAnsi="Arial" w:cs="Arial"/>
          <w:color w:val="283041"/>
          <w:sz w:val="24"/>
          <w:szCs w:val="24"/>
          <w:shd w:val="clear" w:color="auto" w:fill="FFFFFF"/>
        </w:rPr>
      </w:pPr>
      <w:r>
        <w:rPr>
          <w:rFonts w:ascii="Arial" w:hAnsi="Arial" w:cs="Arial"/>
          <w:color w:val="283041"/>
          <w:sz w:val="24"/>
          <w:szCs w:val="24"/>
          <w:shd w:val="clear" w:color="auto" w:fill="FFFFFF"/>
        </w:rPr>
        <w:t xml:space="preserve">This objective was fulfilled within the literature review chapter, where statistics from the Office of National Statistics review in 2021 were documented, which highlighted that only approximately one in every six female victims of RASSO incidents reported the incident.  The review analysed the statistics by considering how the statistics have changed in recent years and identifying the issue of the lack of statistic in the last two years. </w:t>
      </w:r>
    </w:p>
    <w:p w14:paraId="1DFD5DFF" w14:textId="77777777" w:rsidR="00C11462" w:rsidRPr="00B2447C" w:rsidRDefault="00C11462" w:rsidP="00C11462">
      <w:pPr>
        <w:spacing w:line="360" w:lineRule="auto"/>
        <w:rPr>
          <w:rFonts w:ascii="Arial" w:hAnsi="Arial" w:cs="Arial"/>
          <w:b/>
          <w:bCs/>
          <w:color w:val="283041"/>
          <w:sz w:val="24"/>
          <w:szCs w:val="24"/>
          <w:shd w:val="clear" w:color="auto" w:fill="FFFFFF"/>
        </w:rPr>
      </w:pPr>
    </w:p>
    <w:p w14:paraId="1C0BC253" w14:textId="77777777" w:rsidR="00C11462" w:rsidRDefault="00C11462" w:rsidP="00C11462">
      <w:pPr>
        <w:spacing w:line="360" w:lineRule="auto"/>
        <w:rPr>
          <w:rFonts w:ascii="Arial" w:hAnsi="Arial" w:cs="Arial"/>
          <w:b/>
          <w:bCs/>
          <w:color w:val="283041"/>
          <w:sz w:val="24"/>
          <w:szCs w:val="24"/>
          <w:shd w:val="clear" w:color="auto" w:fill="FFFFFF"/>
        </w:rPr>
      </w:pPr>
      <w:r w:rsidRPr="00B2447C">
        <w:rPr>
          <w:rFonts w:ascii="Arial" w:hAnsi="Arial" w:cs="Arial"/>
          <w:b/>
          <w:bCs/>
          <w:color w:val="283041"/>
          <w:sz w:val="24"/>
          <w:szCs w:val="24"/>
          <w:shd w:val="clear" w:color="auto" w:fill="FFFFFF"/>
        </w:rPr>
        <w:t>Objective 2: To gain an understanding of what prevents women from reporting sexual offences to Police through the completion of primary research</w:t>
      </w:r>
      <w:r>
        <w:rPr>
          <w:rFonts w:ascii="Arial" w:hAnsi="Arial" w:cs="Arial"/>
          <w:b/>
          <w:bCs/>
          <w:color w:val="283041"/>
          <w:sz w:val="24"/>
          <w:szCs w:val="24"/>
          <w:shd w:val="clear" w:color="auto" w:fill="FFFFFF"/>
        </w:rPr>
        <w:t xml:space="preserve">. </w:t>
      </w:r>
      <w:r w:rsidRPr="00B2447C">
        <w:rPr>
          <w:rFonts w:ascii="Arial" w:hAnsi="Arial" w:cs="Arial"/>
          <w:b/>
          <w:bCs/>
          <w:color w:val="283041"/>
          <w:sz w:val="24"/>
          <w:szCs w:val="24"/>
          <w:shd w:val="clear" w:color="auto" w:fill="FFFFFF"/>
        </w:rPr>
        <w:t xml:space="preserve"> </w:t>
      </w:r>
    </w:p>
    <w:p w14:paraId="0A2AB6F5" w14:textId="77777777" w:rsidR="00C11462" w:rsidRPr="000F7F32" w:rsidRDefault="00C11462" w:rsidP="00C11462">
      <w:pPr>
        <w:spacing w:line="360" w:lineRule="auto"/>
        <w:rPr>
          <w:rFonts w:ascii="Arial" w:hAnsi="Arial" w:cs="Arial"/>
          <w:color w:val="283041"/>
          <w:sz w:val="24"/>
          <w:szCs w:val="24"/>
          <w:shd w:val="clear" w:color="auto" w:fill="FFFFFF"/>
        </w:rPr>
      </w:pPr>
      <w:proofErr w:type="gramStart"/>
      <w:r>
        <w:rPr>
          <w:rFonts w:ascii="Arial" w:hAnsi="Arial" w:cs="Arial"/>
          <w:color w:val="283041"/>
          <w:sz w:val="24"/>
          <w:szCs w:val="24"/>
          <w:shd w:val="clear" w:color="auto" w:fill="FFFFFF"/>
        </w:rPr>
        <w:t>The majority of</w:t>
      </w:r>
      <w:proofErr w:type="gramEnd"/>
      <w:r>
        <w:rPr>
          <w:rFonts w:ascii="Arial" w:hAnsi="Arial" w:cs="Arial"/>
          <w:color w:val="283041"/>
          <w:sz w:val="24"/>
          <w:szCs w:val="24"/>
          <w:shd w:val="clear" w:color="auto" w:fill="FFFFFF"/>
        </w:rPr>
        <w:t xml:space="preserve"> the research paper has acted as an achievement of this objective, as seen within the literature review and surveys completed as part of the primary research. The researcher has gained an in-depth understanding through obtaining over 70 responses to the survey, where a sample group reflecting the </w:t>
      </w:r>
      <w:proofErr w:type="gramStart"/>
      <w:r>
        <w:rPr>
          <w:rFonts w:ascii="Arial" w:hAnsi="Arial" w:cs="Arial"/>
          <w:color w:val="283041"/>
          <w:sz w:val="24"/>
          <w:szCs w:val="24"/>
          <w:shd w:val="clear" w:color="auto" w:fill="FFFFFF"/>
        </w:rPr>
        <w:t>general public</w:t>
      </w:r>
      <w:proofErr w:type="gramEnd"/>
      <w:r>
        <w:rPr>
          <w:rFonts w:ascii="Arial" w:hAnsi="Arial" w:cs="Arial"/>
          <w:color w:val="283041"/>
          <w:sz w:val="24"/>
          <w:szCs w:val="24"/>
          <w:shd w:val="clear" w:color="auto" w:fill="FFFFFF"/>
        </w:rPr>
        <w:t xml:space="preserve"> have provided detailed and thought-provoking responses. The findings also summarise this within Theme 1, where the two most common responses are the lack of faith in Police to achieve a successful prosecution, and the fear of not being believed. </w:t>
      </w:r>
    </w:p>
    <w:p w14:paraId="23B98F73" w14:textId="77777777" w:rsidR="00C11462" w:rsidRPr="00B2447C" w:rsidRDefault="00C11462" w:rsidP="00C11462">
      <w:pPr>
        <w:spacing w:line="360" w:lineRule="auto"/>
        <w:rPr>
          <w:rFonts w:ascii="Arial" w:hAnsi="Arial" w:cs="Arial"/>
          <w:b/>
          <w:bCs/>
          <w:color w:val="283041"/>
          <w:sz w:val="24"/>
          <w:szCs w:val="24"/>
          <w:shd w:val="clear" w:color="auto" w:fill="FFFFFF"/>
        </w:rPr>
      </w:pPr>
    </w:p>
    <w:p w14:paraId="20C0FC55" w14:textId="77777777" w:rsidR="00C11462" w:rsidRDefault="00C11462" w:rsidP="00C11462">
      <w:pPr>
        <w:spacing w:line="360" w:lineRule="auto"/>
        <w:rPr>
          <w:rFonts w:ascii="Arial" w:hAnsi="Arial" w:cs="Arial"/>
          <w:b/>
          <w:bCs/>
          <w:color w:val="283041"/>
          <w:sz w:val="24"/>
          <w:szCs w:val="24"/>
          <w:shd w:val="clear" w:color="auto" w:fill="FFFFFF"/>
        </w:rPr>
      </w:pPr>
      <w:r w:rsidRPr="00B2447C">
        <w:rPr>
          <w:rFonts w:ascii="Arial" w:hAnsi="Arial" w:cs="Arial"/>
          <w:b/>
          <w:bCs/>
          <w:color w:val="283041"/>
          <w:sz w:val="24"/>
          <w:szCs w:val="24"/>
          <w:shd w:val="clear" w:color="auto" w:fill="FFFFFF"/>
        </w:rPr>
        <w:t>Objective 3: To make recommendations on how women can be encouraged to report sexual offences to Police</w:t>
      </w:r>
      <w:r>
        <w:rPr>
          <w:rFonts w:ascii="Arial" w:hAnsi="Arial" w:cs="Arial"/>
          <w:b/>
          <w:bCs/>
          <w:color w:val="283041"/>
          <w:sz w:val="24"/>
          <w:szCs w:val="24"/>
          <w:shd w:val="clear" w:color="auto" w:fill="FFFFFF"/>
        </w:rPr>
        <w:t xml:space="preserve">. </w:t>
      </w:r>
    </w:p>
    <w:p w14:paraId="269CFC48" w14:textId="77777777" w:rsidR="00C11462" w:rsidRDefault="00C11462" w:rsidP="00C11462">
      <w:pPr>
        <w:spacing w:line="360" w:lineRule="auto"/>
        <w:rPr>
          <w:rFonts w:ascii="Arial" w:hAnsi="Arial" w:cs="Arial"/>
          <w:color w:val="283041"/>
          <w:sz w:val="24"/>
          <w:szCs w:val="24"/>
          <w:shd w:val="clear" w:color="auto" w:fill="FFFFFF"/>
        </w:rPr>
      </w:pPr>
      <w:r>
        <w:rPr>
          <w:rFonts w:ascii="Arial" w:hAnsi="Arial" w:cs="Arial"/>
          <w:color w:val="283041"/>
          <w:sz w:val="24"/>
          <w:szCs w:val="24"/>
          <w:shd w:val="clear" w:color="auto" w:fill="FFFFFF"/>
        </w:rPr>
        <w:lastRenderedPageBreak/>
        <w:t xml:space="preserve">This objective is completed through the review of literature around the attrition rates of RASSO investigations, where victim withdrawal and lack of evidence of the offence are two of the many reasons explained. Further to this, the interviews completed with two Police officers (one detective and one response officer) propose recommendations on how to reduce these attrition rates, </w:t>
      </w:r>
      <w:proofErr w:type="gramStart"/>
      <w:r>
        <w:rPr>
          <w:rFonts w:ascii="Arial" w:hAnsi="Arial" w:cs="Arial"/>
          <w:color w:val="283041"/>
          <w:sz w:val="24"/>
          <w:szCs w:val="24"/>
          <w:shd w:val="clear" w:color="auto" w:fill="FFFFFF"/>
        </w:rPr>
        <w:t>in order to</w:t>
      </w:r>
      <w:proofErr w:type="gramEnd"/>
      <w:r>
        <w:rPr>
          <w:rFonts w:ascii="Arial" w:hAnsi="Arial" w:cs="Arial"/>
          <w:color w:val="283041"/>
          <w:sz w:val="24"/>
          <w:szCs w:val="24"/>
          <w:shd w:val="clear" w:color="auto" w:fill="FFFFFF"/>
        </w:rPr>
        <w:t xml:space="preserve"> increase prosecution rates, thereby encouraging women to report rapes and sexual offences to Police. The recommendations proposed include more SOLO trained officers, further training for response officers, and more resources on specialist teams such as rape investigation teams. </w:t>
      </w:r>
    </w:p>
    <w:p w14:paraId="6F8720DB" w14:textId="77777777" w:rsidR="00C11462" w:rsidRPr="002178C5" w:rsidRDefault="00C11462" w:rsidP="00C11462">
      <w:pPr>
        <w:spacing w:line="360" w:lineRule="auto"/>
        <w:rPr>
          <w:rFonts w:ascii="Arial" w:hAnsi="Arial" w:cs="Arial"/>
          <w:sz w:val="24"/>
          <w:szCs w:val="24"/>
        </w:rPr>
      </w:pPr>
      <w:r>
        <w:rPr>
          <w:rFonts w:ascii="Arial" w:hAnsi="Arial" w:cs="Arial"/>
          <w:color w:val="283041"/>
          <w:sz w:val="24"/>
          <w:szCs w:val="24"/>
          <w:shd w:val="clear" w:color="auto" w:fill="FFFFFF"/>
        </w:rPr>
        <w:t xml:space="preserve">Despite these three objectives being fulfilled, there is further research that can yet be completed around areas such as victim support, the attitude of Police when dealing with victims to ensure they feel respected and are not being blamed, and around the investigations into RASSO cases. These will be further explored within the below chapters relating to the research limitations and recommendations. </w:t>
      </w:r>
    </w:p>
    <w:p w14:paraId="3B312E10" w14:textId="77777777" w:rsidR="00995850" w:rsidRPr="00995850" w:rsidRDefault="00995850" w:rsidP="00995850">
      <w:pPr>
        <w:spacing w:line="360" w:lineRule="auto"/>
        <w:rPr>
          <w:rFonts w:ascii="Arial" w:hAnsi="Arial" w:cs="Arial"/>
          <w:b/>
          <w:bCs/>
          <w:color w:val="FF0000"/>
          <w:sz w:val="28"/>
          <w:szCs w:val="28"/>
        </w:rPr>
      </w:pPr>
    </w:p>
    <w:p w14:paraId="3812FA5D" w14:textId="77777777" w:rsidR="00931644" w:rsidRDefault="00931644" w:rsidP="00995850">
      <w:pPr>
        <w:spacing w:line="360" w:lineRule="auto"/>
        <w:rPr>
          <w:rFonts w:ascii="Arial" w:hAnsi="Arial" w:cs="Arial"/>
          <w:b/>
          <w:bCs/>
          <w:color w:val="FF0000"/>
          <w:sz w:val="28"/>
          <w:szCs w:val="28"/>
        </w:rPr>
      </w:pPr>
    </w:p>
    <w:p w14:paraId="7BA72C62" w14:textId="77777777" w:rsidR="00931644" w:rsidRDefault="00931644" w:rsidP="00995850">
      <w:pPr>
        <w:spacing w:line="360" w:lineRule="auto"/>
        <w:rPr>
          <w:rFonts w:ascii="Arial" w:hAnsi="Arial" w:cs="Arial"/>
          <w:b/>
          <w:bCs/>
          <w:color w:val="FF0000"/>
          <w:sz w:val="28"/>
          <w:szCs w:val="28"/>
        </w:rPr>
      </w:pPr>
    </w:p>
    <w:p w14:paraId="63A1AA39" w14:textId="77777777" w:rsidR="00931644" w:rsidRDefault="00931644" w:rsidP="00995850">
      <w:pPr>
        <w:spacing w:line="360" w:lineRule="auto"/>
        <w:rPr>
          <w:rFonts w:ascii="Arial" w:hAnsi="Arial" w:cs="Arial"/>
          <w:b/>
          <w:bCs/>
          <w:color w:val="FF0000"/>
          <w:sz w:val="28"/>
          <w:szCs w:val="28"/>
        </w:rPr>
      </w:pPr>
    </w:p>
    <w:p w14:paraId="0AE766BF" w14:textId="77777777" w:rsidR="00931644" w:rsidRDefault="00931644" w:rsidP="00995850">
      <w:pPr>
        <w:spacing w:line="360" w:lineRule="auto"/>
        <w:rPr>
          <w:rFonts w:ascii="Arial" w:hAnsi="Arial" w:cs="Arial"/>
          <w:b/>
          <w:bCs/>
          <w:color w:val="FF0000"/>
          <w:sz w:val="28"/>
          <w:szCs w:val="28"/>
        </w:rPr>
      </w:pPr>
    </w:p>
    <w:p w14:paraId="1E874B5C" w14:textId="77777777" w:rsidR="00931644" w:rsidRDefault="00931644" w:rsidP="00995850">
      <w:pPr>
        <w:spacing w:line="360" w:lineRule="auto"/>
        <w:rPr>
          <w:rFonts w:ascii="Arial" w:hAnsi="Arial" w:cs="Arial"/>
          <w:b/>
          <w:bCs/>
          <w:color w:val="FF0000"/>
          <w:sz w:val="28"/>
          <w:szCs w:val="28"/>
        </w:rPr>
      </w:pPr>
    </w:p>
    <w:p w14:paraId="3530714D" w14:textId="77777777" w:rsidR="00931644" w:rsidRDefault="00931644" w:rsidP="00995850">
      <w:pPr>
        <w:spacing w:line="360" w:lineRule="auto"/>
        <w:rPr>
          <w:rFonts w:ascii="Arial" w:hAnsi="Arial" w:cs="Arial"/>
          <w:b/>
          <w:bCs/>
          <w:color w:val="FF0000"/>
          <w:sz w:val="28"/>
          <w:szCs w:val="28"/>
        </w:rPr>
      </w:pPr>
    </w:p>
    <w:p w14:paraId="6532E420" w14:textId="77777777" w:rsidR="00931644" w:rsidRDefault="00931644" w:rsidP="00995850">
      <w:pPr>
        <w:spacing w:line="360" w:lineRule="auto"/>
        <w:rPr>
          <w:rFonts w:ascii="Arial" w:hAnsi="Arial" w:cs="Arial"/>
          <w:b/>
          <w:bCs/>
          <w:color w:val="FF0000"/>
          <w:sz w:val="28"/>
          <w:szCs w:val="28"/>
        </w:rPr>
      </w:pPr>
    </w:p>
    <w:p w14:paraId="32517BC6" w14:textId="77777777" w:rsidR="00931644" w:rsidRDefault="00931644" w:rsidP="00995850">
      <w:pPr>
        <w:spacing w:line="360" w:lineRule="auto"/>
        <w:rPr>
          <w:rFonts w:ascii="Arial" w:hAnsi="Arial" w:cs="Arial"/>
          <w:b/>
          <w:bCs/>
          <w:color w:val="FF0000"/>
          <w:sz w:val="28"/>
          <w:szCs w:val="28"/>
        </w:rPr>
      </w:pPr>
    </w:p>
    <w:p w14:paraId="3776C300" w14:textId="77777777" w:rsidR="00931644" w:rsidRDefault="00931644" w:rsidP="00995850">
      <w:pPr>
        <w:spacing w:line="360" w:lineRule="auto"/>
        <w:rPr>
          <w:rFonts w:ascii="Arial" w:hAnsi="Arial" w:cs="Arial"/>
          <w:b/>
          <w:bCs/>
          <w:color w:val="FF0000"/>
          <w:sz w:val="28"/>
          <w:szCs w:val="28"/>
        </w:rPr>
      </w:pPr>
    </w:p>
    <w:p w14:paraId="0B081F07" w14:textId="77777777" w:rsidR="00931644" w:rsidRDefault="00931644" w:rsidP="00995850">
      <w:pPr>
        <w:spacing w:line="360" w:lineRule="auto"/>
        <w:rPr>
          <w:rFonts w:ascii="Arial" w:hAnsi="Arial" w:cs="Arial"/>
          <w:b/>
          <w:bCs/>
          <w:color w:val="FF0000"/>
          <w:sz w:val="28"/>
          <w:szCs w:val="28"/>
        </w:rPr>
      </w:pPr>
    </w:p>
    <w:p w14:paraId="42626D67" w14:textId="77777777" w:rsidR="00931644" w:rsidRDefault="00931644" w:rsidP="00995850">
      <w:pPr>
        <w:spacing w:line="360" w:lineRule="auto"/>
        <w:rPr>
          <w:rFonts w:ascii="Arial" w:hAnsi="Arial" w:cs="Arial"/>
          <w:b/>
          <w:bCs/>
          <w:color w:val="FF0000"/>
          <w:sz w:val="28"/>
          <w:szCs w:val="28"/>
        </w:rPr>
      </w:pPr>
    </w:p>
    <w:p w14:paraId="68C0EED5" w14:textId="68F919E8" w:rsidR="00995850" w:rsidRDefault="00995850" w:rsidP="00995850">
      <w:pPr>
        <w:spacing w:line="360" w:lineRule="auto"/>
        <w:rPr>
          <w:rFonts w:ascii="Arial" w:hAnsi="Arial" w:cs="Arial"/>
          <w:b/>
          <w:bCs/>
          <w:color w:val="FF0000"/>
          <w:sz w:val="28"/>
          <w:szCs w:val="28"/>
        </w:rPr>
      </w:pPr>
      <w:r w:rsidRPr="00995850">
        <w:rPr>
          <w:rFonts w:ascii="Arial" w:hAnsi="Arial" w:cs="Arial"/>
          <w:b/>
          <w:bCs/>
          <w:color w:val="FF0000"/>
          <w:sz w:val="28"/>
          <w:szCs w:val="28"/>
        </w:rPr>
        <w:lastRenderedPageBreak/>
        <w:t xml:space="preserve">Chapter </w:t>
      </w:r>
      <w:r w:rsidR="001F60EC">
        <w:rPr>
          <w:rFonts w:ascii="Arial" w:hAnsi="Arial" w:cs="Arial"/>
          <w:b/>
          <w:bCs/>
          <w:color w:val="FF0000"/>
          <w:sz w:val="28"/>
          <w:szCs w:val="28"/>
        </w:rPr>
        <w:t>7</w:t>
      </w:r>
      <w:r w:rsidRPr="00995850">
        <w:rPr>
          <w:rFonts w:ascii="Arial" w:hAnsi="Arial" w:cs="Arial"/>
          <w:b/>
          <w:bCs/>
          <w:color w:val="FF0000"/>
          <w:sz w:val="28"/>
          <w:szCs w:val="28"/>
        </w:rPr>
        <w:t xml:space="preserve">: Limitations and Recommendations </w:t>
      </w:r>
    </w:p>
    <w:p w14:paraId="3763B691" w14:textId="77777777" w:rsidR="00DF7F92" w:rsidRPr="00995850" w:rsidRDefault="00DF7F92" w:rsidP="00995850">
      <w:pPr>
        <w:spacing w:line="360" w:lineRule="auto"/>
        <w:rPr>
          <w:rFonts w:ascii="Arial" w:hAnsi="Arial" w:cs="Arial"/>
          <w:b/>
          <w:bCs/>
          <w:color w:val="FF0000"/>
          <w:sz w:val="28"/>
          <w:szCs w:val="28"/>
        </w:rPr>
      </w:pPr>
    </w:p>
    <w:p w14:paraId="5939C9B4" w14:textId="3B63BDCC" w:rsidR="00995850" w:rsidRDefault="001F60EC" w:rsidP="00995850">
      <w:pPr>
        <w:spacing w:line="360" w:lineRule="auto"/>
        <w:rPr>
          <w:rFonts w:ascii="Arial" w:hAnsi="Arial" w:cs="Arial"/>
          <w:b/>
          <w:bCs/>
          <w:sz w:val="24"/>
          <w:szCs w:val="24"/>
        </w:rPr>
      </w:pPr>
      <w:r>
        <w:rPr>
          <w:rFonts w:ascii="Arial" w:hAnsi="Arial" w:cs="Arial"/>
          <w:b/>
          <w:bCs/>
          <w:sz w:val="24"/>
          <w:szCs w:val="24"/>
        </w:rPr>
        <w:t>7</w:t>
      </w:r>
      <w:r w:rsidR="00DC4CE5">
        <w:rPr>
          <w:rFonts w:ascii="Arial" w:hAnsi="Arial" w:cs="Arial"/>
          <w:b/>
          <w:bCs/>
          <w:sz w:val="24"/>
          <w:szCs w:val="24"/>
        </w:rPr>
        <w:t xml:space="preserve">.1 Limitation </w:t>
      </w:r>
    </w:p>
    <w:p w14:paraId="43E3AA12" w14:textId="638B654F" w:rsidR="00DC4CE5" w:rsidRDefault="00DF7F92" w:rsidP="00995850">
      <w:pPr>
        <w:spacing w:line="360" w:lineRule="auto"/>
        <w:rPr>
          <w:rFonts w:ascii="Arial" w:hAnsi="Arial" w:cs="Arial"/>
          <w:sz w:val="24"/>
          <w:szCs w:val="24"/>
        </w:rPr>
      </w:pPr>
      <w:r>
        <w:rPr>
          <w:rFonts w:ascii="Arial" w:hAnsi="Arial" w:cs="Arial"/>
          <w:sz w:val="24"/>
          <w:szCs w:val="24"/>
        </w:rPr>
        <w:t xml:space="preserve">Throughout the completion of the primary research, several limitations were faced. </w:t>
      </w:r>
      <w:r w:rsidR="00DC4CE5">
        <w:rPr>
          <w:rFonts w:ascii="Arial" w:hAnsi="Arial" w:cs="Arial"/>
          <w:sz w:val="24"/>
          <w:szCs w:val="24"/>
        </w:rPr>
        <w:t xml:space="preserve">One </w:t>
      </w:r>
      <w:r>
        <w:rPr>
          <w:rFonts w:ascii="Arial" w:hAnsi="Arial" w:cs="Arial"/>
          <w:sz w:val="24"/>
          <w:szCs w:val="24"/>
        </w:rPr>
        <w:t xml:space="preserve">issue faced during the completion of the surveys </w:t>
      </w:r>
      <w:r w:rsidR="00DC4CE5">
        <w:rPr>
          <w:rFonts w:ascii="Arial" w:hAnsi="Arial" w:cs="Arial"/>
          <w:sz w:val="24"/>
          <w:szCs w:val="24"/>
        </w:rPr>
        <w:t>which I am now acutely aware of is the lack of questions regarding the respondents themselves, such as age, gender, ethnicity etcetera</w:t>
      </w:r>
      <w:r w:rsidR="002B6027">
        <w:rPr>
          <w:rFonts w:ascii="Arial" w:hAnsi="Arial" w:cs="Arial"/>
          <w:sz w:val="24"/>
          <w:szCs w:val="24"/>
        </w:rPr>
        <w:t>,</w:t>
      </w:r>
      <w:r w:rsidR="00DC4CE5">
        <w:rPr>
          <w:rFonts w:ascii="Arial" w:hAnsi="Arial" w:cs="Arial"/>
          <w:sz w:val="24"/>
          <w:szCs w:val="24"/>
        </w:rPr>
        <w:t xml:space="preserve"> which should have substantiated that the responses were provided by a sample that reflect the general population (Fink, 2003). This would’ve also clarified where certain people types such as the above might have had certain experiences or views. </w:t>
      </w:r>
    </w:p>
    <w:p w14:paraId="7EB2179B" w14:textId="12E7DC03" w:rsidR="00DF7F92" w:rsidRDefault="00DF7F92" w:rsidP="00995850">
      <w:pPr>
        <w:spacing w:line="360" w:lineRule="auto"/>
        <w:rPr>
          <w:rFonts w:ascii="Arial" w:hAnsi="Arial" w:cs="Arial"/>
          <w:sz w:val="24"/>
          <w:szCs w:val="24"/>
        </w:rPr>
      </w:pPr>
      <w:r>
        <w:rPr>
          <w:rFonts w:ascii="Arial" w:hAnsi="Arial" w:cs="Arial"/>
          <w:sz w:val="24"/>
          <w:szCs w:val="24"/>
        </w:rPr>
        <w:t xml:space="preserve">When completing the secondary research, it was evident that despite authors clarifying the issues with the process, there was a distinct lack of recommendations for improvement, therefore many of the recommendations within Theme 3 of the research findings do not necessarily link with any other literature already reviewed. </w:t>
      </w:r>
    </w:p>
    <w:p w14:paraId="63F00BD2" w14:textId="3AE19D0E" w:rsidR="002B6027" w:rsidRPr="00DF7F92" w:rsidRDefault="002B6027" w:rsidP="00995850">
      <w:pPr>
        <w:spacing w:line="360" w:lineRule="auto"/>
        <w:rPr>
          <w:rFonts w:ascii="Arial" w:hAnsi="Arial" w:cs="Arial"/>
          <w:b/>
          <w:bCs/>
          <w:sz w:val="24"/>
          <w:szCs w:val="24"/>
        </w:rPr>
      </w:pPr>
      <w:r>
        <w:rPr>
          <w:rFonts w:ascii="Arial" w:hAnsi="Arial" w:cs="Arial"/>
          <w:sz w:val="24"/>
          <w:szCs w:val="24"/>
        </w:rPr>
        <w:t xml:space="preserve">An obvious limitation was the number of interviews completed. Due to time constraints, only two interviews could be completed. Were more interviews to be completed with mor experiences officers, a more accurate policing view might be obtained, where more recommendations for improvements on the investigation process might also be available. </w:t>
      </w:r>
    </w:p>
    <w:p w14:paraId="4517443B" w14:textId="77777777" w:rsidR="00DC4CE5" w:rsidRPr="00DC4CE5" w:rsidRDefault="00DC4CE5" w:rsidP="00995850">
      <w:pPr>
        <w:spacing w:line="360" w:lineRule="auto"/>
        <w:rPr>
          <w:rFonts w:ascii="Arial" w:hAnsi="Arial" w:cs="Arial"/>
          <w:sz w:val="24"/>
          <w:szCs w:val="24"/>
        </w:rPr>
      </w:pPr>
    </w:p>
    <w:p w14:paraId="77CE7C45" w14:textId="30D1758C" w:rsidR="00DC4CE5" w:rsidRDefault="001F60EC" w:rsidP="00995850">
      <w:pPr>
        <w:spacing w:line="360" w:lineRule="auto"/>
        <w:rPr>
          <w:rFonts w:ascii="Arial" w:hAnsi="Arial" w:cs="Arial"/>
          <w:b/>
          <w:bCs/>
          <w:sz w:val="24"/>
          <w:szCs w:val="24"/>
        </w:rPr>
      </w:pPr>
      <w:r>
        <w:rPr>
          <w:rFonts w:ascii="Arial" w:hAnsi="Arial" w:cs="Arial"/>
          <w:b/>
          <w:bCs/>
          <w:sz w:val="24"/>
          <w:szCs w:val="24"/>
        </w:rPr>
        <w:t>7</w:t>
      </w:r>
      <w:r w:rsidR="00DC4CE5">
        <w:rPr>
          <w:rFonts w:ascii="Arial" w:hAnsi="Arial" w:cs="Arial"/>
          <w:b/>
          <w:bCs/>
          <w:sz w:val="24"/>
          <w:szCs w:val="24"/>
        </w:rPr>
        <w:t xml:space="preserve">.2 Recommendations </w:t>
      </w:r>
    </w:p>
    <w:p w14:paraId="6B536D3F" w14:textId="255F9F0F" w:rsidR="00DC4CE5" w:rsidRDefault="00DF7F92" w:rsidP="00995850">
      <w:pPr>
        <w:spacing w:line="360" w:lineRule="auto"/>
        <w:rPr>
          <w:rFonts w:ascii="Arial" w:hAnsi="Arial" w:cs="Arial"/>
          <w:sz w:val="24"/>
          <w:szCs w:val="24"/>
        </w:rPr>
      </w:pPr>
      <w:r>
        <w:rPr>
          <w:rFonts w:ascii="Arial" w:hAnsi="Arial" w:cs="Arial"/>
          <w:sz w:val="24"/>
          <w:szCs w:val="24"/>
        </w:rPr>
        <w:t xml:space="preserve">Based on the above limitations, further </w:t>
      </w:r>
      <w:r w:rsidR="002B6027">
        <w:rPr>
          <w:rFonts w:ascii="Arial" w:hAnsi="Arial" w:cs="Arial"/>
          <w:sz w:val="24"/>
          <w:szCs w:val="24"/>
        </w:rPr>
        <w:t xml:space="preserve">primary research should be completed to include questions based on gender/ethnicity/age etcetera in order to obtain a more specific public </w:t>
      </w:r>
      <w:proofErr w:type="gramStart"/>
      <w:r w:rsidR="002B6027">
        <w:rPr>
          <w:rFonts w:ascii="Arial" w:hAnsi="Arial" w:cs="Arial"/>
          <w:sz w:val="24"/>
          <w:szCs w:val="24"/>
        </w:rPr>
        <w:t>view, and</w:t>
      </w:r>
      <w:proofErr w:type="gramEnd"/>
      <w:r w:rsidR="002B6027">
        <w:rPr>
          <w:rFonts w:ascii="Arial" w:hAnsi="Arial" w:cs="Arial"/>
          <w:sz w:val="24"/>
          <w:szCs w:val="24"/>
        </w:rPr>
        <w:t xml:space="preserve"> consider patterns where certain aged or gendered persons might share certain views. </w:t>
      </w:r>
    </w:p>
    <w:p w14:paraId="6065BF70" w14:textId="5C67FB36" w:rsidR="002B6027" w:rsidRPr="00DC4CE5" w:rsidRDefault="002B6027" w:rsidP="00995850">
      <w:pPr>
        <w:spacing w:line="360" w:lineRule="auto"/>
        <w:rPr>
          <w:rFonts w:ascii="Arial" w:hAnsi="Arial" w:cs="Arial"/>
          <w:b/>
          <w:bCs/>
          <w:sz w:val="24"/>
          <w:szCs w:val="24"/>
        </w:rPr>
      </w:pPr>
      <w:r>
        <w:rPr>
          <w:rFonts w:ascii="Arial" w:hAnsi="Arial" w:cs="Arial"/>
          <w:sz w:val="24"/>
          <w:szCs w:val="24"/>
        </w:rPr>
        <w:t xml:space="preserve">Further research should also be completed around the recommendations of the chosen topic, </w:t>
      </w:r>
      <w:proofErr w:type="gramStart"/>
      <w:r>
        <w:rPr>
          <w:rFonts w:ascii="Arial" w:hAnsi="Arial" w:cs="Arial"/>
          <w:sz w:val="24"/>
          <w:szCs w:val="24"/>
        </w:rPr>
        <w:t>i.e.</w:t>
      </w:r>
      <w:proofErr w:type="gramEnd"/>
      <w:r>
        <w:rPr>
          <w:rFonts w:ascii="Arial" w:hAnsi="Arial" w:cs="Arial"/>
          <w:sz w:val="24"/>
          <w:szCs w:val="24"/>
        </w:rPr>
        <w:t xml:space="preserve"> how to encourage women to report sexual offences to Police. This research should be both primary (through further CJS interviews) and secondary (further literature-based interviews). Were the researcher to complete further interviews with Police, and other members within the CJS such as </w:t>
      </w:r>
      <w:r w:rsidR="001D1986">
        <w:rPr>
          <w:rFonts w:ascii="Arial" w:hAnsi="Arial" w:cs="Arial"/>
          <w:sz w:val="24"/>
          <w:szCs w:val="24"/>
        </w:rPr>
        <w:t xml:space="preserve">ISVAs </w:t>
      </w:r>
      <w:r w:rsidR="001D1986">
        <w:rPr>
          <w:rFonts w:ascii="Arial" w:hAnsi="Arial" w:cs="Arial"/>
          <w:sz w:val="24"/>
          <w:szCs w:val="24"/>
        </w:rPr>
        <w:lastRenderedPageBreak/>
        <w:t xml:space="preserve">(Independent Sexual Abuse Advocates) or CPS prosecutors, further recommendations could be obtained </w:t>
      </w:r>
      <w:proofErr w:type="gramStart"/>
      <w:r w:rsidR="001D1986">
        <w:rPr>
          <w:rFonts w:ascii="Arial" w:hAnsi="Arial" w:cs="Arial"/>
          <w:sz w:val="24"/>
          <w:szCs w:val="24"/>
        </w:rPr>
        <w:t>in order to</w:t>
      </w:r>
      <w:proofErr w:type="gramEnd"/>
      <w:r w:rsidR="001D1986">
        <w:rPr>
          <w:rFonts w:ascii="Arial" w:hAnsi="Arial" w:cs="Arial"/>
          <w:sz w:val="24"/>
          <w:szCs w:val="24"/>
        </w:rPr>
        <w:t xml:space="preserve"> respond to Objective 3 more effectively. </w:t>
      </w:r>
    </w:p>
    <w:p w14:paraId="759099C0" w14:textId="77777777" w:rsidR="00995850" w:rsidRPr="00995850" w:rsidRDefault="00995850" w:rsidP="00995850">
      <w:pPr>
        <w:spacing w:line="360" w:lineRule="auto"/>
        <w:rPr>
          <w:rFonts w:ascii="Arial" w:hAnsi="Arial" w:cs="Arial"/>
          <w:b/>
          <w:bCs/>
          <w:sz w:val="24"/>
          <w:szCs w:val="24"/>
        </w:rPr>
      </w:pPr>
    </w:p>
    <w:p w14:paraId="445B4AFE" w14:textId="77777777" w:rsidR="00931644" w:rsidRDefault="00931644" w:rsidP="00995850">
      <w:pPr>
        <w:spacing w:line="360" w:lineRule="auto"/>
        <w:rPr>
          <w:rFonts w:ascii="Arial" w:hAnsi="Arial" w:cs="Arial"/>
          <w:b/>
          <w:bCs/>
          <w:color w:val="FF0000"/>
          <w:sz w:val="28"/>
          <w:szCs w:val="28"/>
        </w:rPr>
      </w:pPr>
    </w:p>
    <w:p w14:paraId="534D7E30" w14:textId="77777777" w:rsidR="00931644" w:rsidRDefault="00931644" w:rsidP="00995850">
      <w:pPr>
        <w:spacing w:line="360" w:lineRule="auto"/>
        <w:rPr>
          <w:rFonts w:ascii="Arial" w:hAnsi="Arial" w:cs="Arial"/>
          <w:b/>
          <w:bCs/>
          <w:color w:val="FF0000"/>
          <w:sz w:val="28"/>
          <w:szCs w:val="28"/>
        </w:rPr>
      </w:pPr>
    </w:p>
    <w:p w14:paraId="0CC24CBE" w14:textId="77777777" w:rsidR="00931644" w:rsidRDefault="00931644" w:rsidP="00995850">
      <w:pPr>
        <w:spacing w:line="360" w:lineRule="auto"/>
        <w:rPr>
          <w:rFonts w:ascii="Arial" w:hAnsi="Arial" w:cs="Arial"/>
          <w:b/>
          <w:bCs/>
          <w:color w:val="FF0000"/>
          <w:sz w:val="28"/>
          <w:szCs w:val="28"/>
        </w:rPr>
      </w:pPr>
    </w:p>
    <w:p w14:paraId="3FF06C0D" w14:textId="77777777" w:rsidR="00931644" w:rsidRDefault="00931644" w:rsidP="00995850">
      <w:pPr>
        <w:spacing w:line="360" w:lineRule="auto"/>
        <w:rPr>
          <w:rFonts w:ascii="Arial" w:hAnsi="Arial" w:cs="Arial"/>
          <w:b/>
          <w:bCs/>
          <w:color w:val="FF0000"/>
          <w:sz w:val="28"/>
          <w:szCs w:val="28"/>
        </w:rPr>
      </w:pPr>
    </w:p>
    <w:p w14:paraId="6A81C004" w14:textId="77777777" w:rsidR="00931644" w:rsidRDefault="00931644" w:rsidP="00995850">
      <w:pPr>
        <w:spacing w:line="360" w:lineRule="auto"/>
        <w:rPr>
          <w:rFonts w:ascii="Arial" w:hAnsi="Arial" w:cs="Arial"/>
          <w:b/>
          <w:bCs/>
          <w:color w:val="FF0000"/>
          <w:sz w:val="28"/>
          <w:szCs w:val="28"/>
        </w:rPr>
      </w:pPr>
    </w:p>
    <w:p w14:paraId="1AE5BC50" w14:textId="77777777" w:rsidR="00931644" w:rsidRDefault="00931644" w:rsidP="00995850">
      <w:pPr>
        <w:spacing w:line="360" w:lineRule="auto"/>
        <w:rPr>
          <w:rFonts w:ascii="Arial" w:hAnsi="Arial" w:cs="Arial"/>
          <w:b/>
          <w:bCs/>
          <w:color w:val="FF0000"/>
          <w:sz w:val="28"/>
          <w:szCs w:val="28"/>
        </w:rPr>
      </w:pPr>
    </w:p>
    <w:p w14:paraId="1F87DC37" w14:textId="77777777" w:rsidR="00931644" w:rsidRDefault="00931644" w:rsidP="00995850">
      <w:pPr>
        <w:spacing w:line="360" w:lineRule="auto"/>
        <w:rPr>
          <w:rFonts w:ascii="Arial" w:hAnsi="Arial" w:cs="Arial"/>
          <w:b/>
          <w:bCs/>
          <w:color w:val="FF0000"/>
          <w:sz w:val="28"/>
          <w:szCs w:val="28"/>
        </w:rPr>
      </w:pPr>
    </w:p>
    <w:p w14:paraId="433E04A8" w14:textId="77777777" w:rsidR="00931644" w:rsidRDefault="00931644" w:rsidP="00995850">
      <w:pPr>
        <w:spacing w:line="360" w:lineRule="auto"/>
        <w:rPr>
          <w:rFonts w:ascii="Arial" w:hAnsi="Arial" w:cs="Arial"/>
          <w:b/>
          <w:bCs/>
          <w:color w:val="FF0000"/>
          <w:sz w:val="28"/>
          <w:szCs w:val="28"/>
        </w:rPr>
      </w:pPr>
    </w:p>
    <w:p w14:paraId="2B70E6BD" w14:textId="77777777" w:rsidR="00931644" w:rsidRDefault="00931644" w:rsidP="00995850">
      <w:pPr>
        <w:spacing w:line="360" w:lineRule="auto"/>
        <w:rPr>
          <w:rFonts w:ascii="Arial" w:hAnsi="Arial" w:cs="Arial"/>
          <w:b/>
          <w:bCs/>
          <w:color w:val="FF0000"/>
          <w:sz w:val="28"/>
          <w:szCs w:val="28"/>
        </w:rPr>
      </w:pPr>
    </w:p>
    <w:p w14:paraId="24E1943E" w14:textId="77777777" w:rsidR="00931644" w:rsidRDefault="00931644" w:rsidP="00995850">
      <w:pPr>
        <w:spacing w:line="360" w:lineRule="auto"/>
        <w:rPr>
          <w:rFonts w:ascii="Arial" w:hAnsi="Arial" w:cs="Arial"/>
          <w:b/>
          <w:bCs/>
          <w:color w:val="FF0000"/>
          <w:sz w:val="28"/>
          <w:szCs w:val="28"/>
        </w:rPr>
      </w:pPr>
    </w:p>
    <w:p w14:paraId="6AB5A23D" w14:textId="77777777" w:rsidR="00B55034" w:rsidRDefault="00B55034" w:rsidP="00995850">
      <w:pPr>
        <w:spacing w:line="360" w:lineRule="auto"/>
        <w:rPr>
          <w:rFonts w:ascii="Arial" w:hAnsi="Arial" w:cs="Arial"/>
          <w:b/>
          <w:bCs/>
          <w:color w:val="FF0000"/>
          <w:sz w:val="28"/>
          <w:szCs w:val="28"/>
        </w:rPr>
      </w:pPr>
    </w:p>
    <w:p w14:paraId="75E5BECE" w14:textId="77777777" w:rsidR="00B55034" w:rsidRDefault="00B55034" w:rsidP="00995850">
      <w:pPr>
        <w:spacing w:line="360" w:lineRule="auto"/>
        <w:rPr>
          <w:rFonts w:ascii="Arial" w:hAnsi="Arial" w:cs="Arial"/>
          <w:b/>
          <w:bCs/>
          <w:color w:val="FF0000"/>
          <w:sz w:val="28"/>
          <w:szCs w:val="28"/>
        </w:rPr>
      </w:pPr>
    </w:p>
    <w:p w14:paraId="6D8CC4B4" w14:textId="77777777" w:rsidR="00B55034" w:rsidRDefault="00B55034" w:rsidP="00995850">
      <w:pPr>
        <w:spacing w:line="360" w:lineRule="auto"/>
        <w:rPr>
          <w:rFonts w:ascii="Arial" w:hAnsi="Arial" w:cs="Arial"/>
          <w:b/>
          <w:bCs/>
          <w:color w:val="FF0000"/>
          <w:sz w:val="28"/>
          <w:szCs w:val="28"/>
        </w:rPr>
      </w:pPr>
    </w:p>
    <w:p w14:paraId="14714B0A" w14:textId="77777777" w:rsidR="00B55034" w:rsidRDefault="00B55034" w:rsidP="00995850">
      <w:pPr>
        <w:spacing w:line="360" w:lineRule="auto"/>
        <w:rPr>
          <w:rFonts w:ascii="Arial" w:hAnsi="Arial" w:cs="Arial"/>
          <w:b/>
          <w:bCs/>
          <w:color w:val="FF0000"/>
          <w:sz w:val="28"/>
          <w:szCs w:val="28"/>
        </w:rPr>
      </w:pPr>
    </w:p>
    <w:p w14:paraId="32D07A51" w14:textId="77777777" w:rsidR="00B55034" w:rsidRDefault="00B55034" w:rsidP="00995850">
      <w:pPr>
        <w:spacing w:line="360" w:lineRule="auto"/>
        <w:rPr>
          <w:rFonts w:ascii="Arial" w:hAnsi="Arial" w:cs="Arial"/>
          <w:b/>
          <w:bCs/>
          <w:color w:val="FF0000"/>
          <w:sz w:val="28"/>
          <w:szCs w:val="28"/>
        </w:rPr>
      </w:pPr>
    </w:p>
    <w:p w14:paraId="7D24A4C3" w14:textId="77777777" w:rsidR="00B55034" w:rsidRDefault="00B55034" w:rsidP="00995850">
      <w:pPr>
        <w:spacing w:line="360" w:lineRule="auto"/>
        <w:rPr>
          <w:rFonts w:ascii="Arial" w:hAnsi="Arial" w:cs="Arial"/>
          <w:b/>
          <w:bCs/>
          <w:color w:val="FF0000"/>
          <w:sz w:val="28"/>
          <w:szCs w:val="28"/>
        </w:rPr>
      </w:pPr>
    </w:p>
    <w:p w14:paraId="6763B6E0" w14:textId="77777777" w:rsidR="00B55034" w:rsidRDefault="00B55034" w:rsidP="00995850">
      <w:pPr>
        <w:spacing w:line="360" w:lineRule="auto"/>
        <w:rPr>
          <w:rFonts w:ascii="Arial" w:hAnsi="Arial" w:cs="Arial"/>
          <w:b/>
          <w:bCs/>
          <w:color w:val="FF0000"/>
          <w:sz w:val="28"/>
          <w:szCs w:val="28"/>
        </w:rPr>
      </w:pPr>
    </w:p>
    <w:p w14:paraId="765EAA6A" w14:textId="77777777" w:rsidR="00B55034" w:rsidRDefault="00B55034" w:rsidP="00995850">
      <w:pPr>
        <w:spacing w:line="360" w:lineRule="auto"/>
        <w:rPr>
          <w:rFonts w:ascii="Arial" w:hAnsi="Arial" w:cs="Arial"/>
          <w:b/>
          <w:bCs/>
          <w:color w:val="FF0000"/>
          <w:sz w:val="28"/>
          <w:szCs w:val="28"/>
        </w:rPr>
      </w:pPr>
    </w:p>
    <w:p w14:paraId="68E22208" w14:textId="77777777" w:rsidR="00B55034" w:rsidRDefault="00B55034" w:rsidP="00995850">
      <w:pPr>
        <w:spacing w:line="360" w:lineRule="auto"/>
        <w:rPr>
          <w:rFonts w:ascii="Arial" w:hAnsi="Arial" w:cs="Arial"/>
          <w:b/>
          <w:bCs/>
          <w:color w:val="FF0000"/>
          <w:sz w:val="28"/>
          <w:szCs w:val="28"/>
        </w:rPr>
      </w:pPr>
    </w:p>
    <w:p w14:paraId="0C913464" w14:textId="28BCAA68" w:rsidR="00373543" w:rsidRPr="00995850" w:rsidRDefault="00373543" w:rsidP="00995850">
      <w:pPr>
        <w:spacing w:line="360" w:lineRule="auto"/>
        <w:rPr>
          <w:rFonts w:ascii="Arial" w:hAnsi="Arial" w:cs="Arial"/>
          <w:b/>
          <w:bCs/>
          <w:color w:val="FF0000"/>
          <w:sz w:val="28"/>
          <w:szCs w:val="28"/>
        </w:rPr>
      </w:pPr>
      <w:r w:rsidRPr="00995850">
        <w:rPr>
          <w:rFonts w:ascii="Arial" w:hAnsi="Arial" w:cs="Arial"/>
          <w:b/>
          <w:bCs/>
          <w:color w:val="FF0000"/>
          <w:sz w:val="28"/>
          <w:szCs w:val="28"/>
        </w:rPr>
        <w:lastRenderedPageBreak/>
        <w:t xml:space="preserve">Bibliography </w:t>
      </w:r>
    </w:p>
    <w:p w14:paraId="218AC4E1" w14:textId="77777777" w:rsidR="008955C7" w:rsidRPr="00222DCB" w:rsidRDefault="008955C7" w:rsidP="008955C7">
      <w:pPr>
        <w:pStyle w:val="NormalWeb"/>
        <w:spacing w:before="0" w:beforeAutospacing="0" w:after="0" w:afterAutospacing="0" w:line="360" w:lineRule="auto"/>
        <w:rPr>
          <w:rFonts w:ascii="Arial" w:hAnsi="Arial" w:cs="Arial"/>
        </w:rPr>
      </w:pPr>
      <w:r w:rsidRPr="00222DCB">
        <w:rPr>
          <w:rFonts w:ascii="Arial" w:hAnsi="Arial" w:cs="Arial"/>
        </w:rPr>
        <w:t xml:space="preserve">Allen, </w:t>
      </w:r>
      <w:proofErr w:type="spellStart"/>
      <w:proofErr w:type="gramStart"/>
      <w:r w:rsidRPr="00222DCB">
        <w:rPr>
          <w:rFonts w:ascii="Arial" w:hAnsi="Arial" w:cs="Arial"/>
        </w:rPr>
        <w:t>W.David</w:t>
      </w:r>
      <w:proofErr w:type="spellEnd"/>
      <w:proofErr w:type="gramEnd"/>
      <w:r w:rsidRPr="00222DCB">
        <w:rPr>
          <w:rFonts w:ascii="Arial" w:hAnsi="Arial" w:cs="Arial"/>
        </w:rPr>
        <w:t>. (2007). The Reporting and Underreporting of Rape. </w:t>
      </w:r>
      <w:r w:rsidRPr="00222DCB">
        <w:rPr>
          <w:rFonts w:ascii="Arial" w:hAnsi="Arial" w:cs="Arial"/>
          <w:i/>
          <w:iCs/>
        </w:rPr>
        <w:t>Southern Economic Journal</w:t>
      </w:r>
      <w:r w:rsidRPr="00222DCB">
        <w:rPr>
          <w:rFonts w:ascii="Arial" w:hAnsi="Arial" w:cs="Arial"/>
        </w:rPr>
        <w:t xml:space="preserve">, [online] 73(3), pp.623–641. Available at: https://www-jstor-org.ezproxy.uwtsd.ac.uk/stable/20111915?seq=2#metadata_info_tab_contents [Accessed 28 Oct. 2022]. </w:t>
      </w:r>
    </w:p>
    <w:p w14:paraId="63AFAE93" w14:textId="77777777" w:rsidR="008955C7" w:rsidRDefault="008955C7" w:rsidP="008955C7">
      <w:pPr>
        <w:pStyle w:val="NoSpacing"/>
        <w:spacing w:line="360" w:lineRule="auto"/>
        <w:rPr>
          <w:rFonts w:ascii="Arial" w:hAnsi="Arial" w:cs="Arial"/>
          <w:sz w:val="24"/>
          <w:szCs w:val="24"/>
        </w:rPr>
      </w:pPr>
    </w:p>
    <w:p w14:paraId="65C91823" w14:textId="0F198B88" w:rsidR="008955C7" w:rsidRPr="000B1847" w:rsidRDefault="008955C7" w:rsidP="000B1847">
      <w:pPr>
        <w:pStyle w:val="NoSpacing"/>
        <w:spacing w:line="360" w:lineRule="auto"/>
        <w:rPr>
          <w:rFonts w:ascii="Arial" w:hAnsi="Arial" w:cs="Arial"/>
          <w:sz w:val="24"/>
          <w:szCs w:val="24"/>
        </w:rPr>
      </w:pPr>
      <w:r w:rsidRPr="000B1847">
        <w:rPr>
          <w:rFonts w:ascii="Arial" w:hAnsi="Arial" w:cs="Arial"/>
          <w:sz w:val="24"/>
          <w:szCs w:val="24"/>
        </w:rPr>
        <w:t>Amir, M. (1967). Victim Precipitated Forcible Rape. </w:t>
      </w:r>
      <w:r w:rsidRPr="000B1847">
        <w:rPr>
          <w:rFonts w:ascii="Arial" w:hAnsi="Arial" w:cs="Arial"/>
          <w:i/>
          <w:iCs/>
          <w:sz w:val="24"/>
          <w:szCs w:val="24"/>
        </w:rPr>
        <w:t>The Journal of Criminal Law, Criminology, and Police Science</w:t>
      </w:r>
      <w:r w:rsidRPr="000B1847">
        <w:rPr>
          <w:rFonts w:ascii="Arial" w:hAnsi="Arial" w:cs="Arial"/>
          <w:sz w:val="24"/>
          <w:szCs w:val="24"/>
        </w:rPr>
        <w:t xml:space="preserve">, 58(4), p.493. doi:10.2307/1141908. </w:t>
      </w:r>
    </w:p>
    <w:p w14:paraId="6EAFF5A4" w14:textId="38C0F380" w:rsidR="008955C7" w:rsidRPr="000B1847" w:rsidRDefault="000B1847" w:rsidP="000B1847">
      <w:pPr>
        <w:spacing w:before="100" w:beforeAutospacing="1" w:after="100" w:afterAutospacing="1" w:line="360" w:lineRule="auto"/>
        <w:rPr>
          <w:rFonts w:ascii="Arial" w:eastAsia="Times New Roman" w:hAnsi="Arial" w:cs="Arial"/>
          <w:sz w:val="24"/>
          <w:szCs w:val="24"/>
          <w:lang w:eastAsia="en-GB"/>
        </w:rPr>
      </w:pPr>
      <w:r w:rsidRPr="000B1847">
        <w:rPr>
          <w:rFonts w:ascii="Arial" w:eastAsia="Times New Roman" w:hAnsi="Arial" w:cs="Arial"/>
          <w:sz w:val="24"/>
          <w:szCs w:val="24"/>
          <w:lang w:eastAsia="en-GB"/>
        </w:rPr>
        <w:t xml:space="preserve">Casey, B. (2023) </w:t>
      </w:r>
      <w:r w:rsidRPr="000B1847">
        <w:rPr>
          <w:rFonts w:ascii="Arial" w:eastAsia="Times New Roman" w:hAnsi="Arial" w:cs="Arial"/>
          <w:i/>
          <w:iCs/>
          <w:sz w:val="24"/>
          <w:szCs w:val="24"/>
          <w:lang w:eastAsia="en-GB"/>
        </w:rPr>
        <w:t xml:space="preserve">Analytical report - evidence to support baroness </w:t>
      </w:r>
      <w:proofErr w:type="spellStart"/>
      <w:r w:rsidRPr="000B1847">
        <w:rPr>
          <w:rFonts w:ascii="Arial" w:eastAsia="Times New Roman" w:hAnsi="Arial" w:cs="Arial"/>
          <w:i/>
          <w:iCs/>
          <w:sz w:val="24"/>
          <w:szCs w:val="24"/>
          <w:lang w:eastAsia="en-GB"/>
        </w:rPr>
        <w:t>casey</w:t>
      </w:r>
      <w:proofErr w:type="spellEnd"/>
      <w:r w:rsidRPr="000B1847">
        <w:rPr>
          <w:rFonts w:ascii="Arial" w:eastAsia="Times New Roman" w:hAnsi="Arial" w:cs="Arial"/>
          <w:i/>
          <w:iCs/>
          <w:sz w:val="24"/>
          <w:szCs w:val="24"/>
          <w:lang w:eastAsia="en-GB"/>
        </w:rPr>
        <w:t xml:space="preserve"> of Blackstock’s ...</w:t>
      </w:r>
      <w:r w:rsidRPr="000B1847">
        <w:rPr>
          <w:rFonts w:ascii="Arial" w:eastAsia="Times New Roman" w:hAnsi="Arial" w:cs="Arial"/>
          <w:sz w:val="24"/>
          <w:szCs w:val="24"/>
          <w:lang w:eastAsia="en-GB"/>
        </w:rPr>
        <w:t xml:space="preserve">, </w:t>
      </w:r>
      <w:r w:rsidRPr="000B1847">
        <w:rPr>
          <w:rFonts w:ascii="Arial" w:eastAsia="Times New Roman" w:hAnsi="Arial" w:cs="Arial"/>
          <w:i/>
          <w:iCs/>
          <w:sz w:val="24"/>
          <w:szCs w:val="24"/>
          <w:lang w:eastAsia="en-GB"/>
        </w:rPr>
        <w:t>Baroness Casey Review</w:t>
      </w:r>
      <w:r w:rsidRPr="000B1847">
        <w:rPr>
          <w:rFonts w:ascii="Arial" w:eastAsia="Times New Roman" w:hAnsi="Arial" w:cs="Arial"/>
          <w:sz w:val="24"/>
          <w:szCs w:val="24"/>
          <w:lang w:eastAsia="en-GB"/>
        </w:rPr>
        <w:t xml:space="preserve">. Metropolitan </w:t>
      </w:r>
      <w:proofErr w:type="gramStart"/>
      <w:r w:rsidRPr="000B1847">
        <w:rPr>
          <w:rFonts w:ascii="Arial" w:eastAsia="Times New Roman" w:hAnsi="Arial" w:cs="Arial"/>
          <w:sz w:val="24"/>
          <w:szCs w:val="24"/>
          <w:lang w:eastAsia="en-GB"/>
        </w:rPr>
        <w:t>Police .</w:t>
      </w:r>
      <w:proofErr w:type="gramEnd"/>
      <w:r w:rsidRPr="000B1847">
        <w:rPr>
          <w:rFonts w:ascii="Arial" w:eastAsia="Times New Roman" w:hAnsi="Arial" w:cs="Arial"/>
          <w:sz w:val="24"/>
          <w:szCs w:val="24"/>
          <w:lang w:eastAsia="en-GB"/>
        </w:rPr>
        <w:t xml:space="preserve"> Available at: https://www.met.police.uk/SysSiteAssets/media/downloads/met/about-us/baroness-casey-review/baroness-casey-review-interim-report-on-misconduct.pdf (Accessed: March 23, 2023). </w:t>
      </w:r>
    </w:p>
    <w:p w14:paraId="6F6F893D" w14:textId="77777777" w:rsidR="008955C7" w:rsidRDefault="008955C7" w:rsidP="000B1847">
      <w:pPr>
        <w:pStyle w:val="NoSpacing"/>
        <w:spacing w:line="360" w:lineRule="auto"/>
        <w:rPr>
          <w:rFonts w:ascii="Arial" w:hAnsi="Arial" w:cs="Arial"/>
          <w:sz w:val="24"/>
          <w:szCs w:val="24"/>
        </w:rPr>
      </w:pPr>
      <w:r w:rsidRPr="00222DCB">
        <w:rPr>
          <w:rFonts w:ascii="Arial" w:hAnsi="Arial" w:cs="Arial"/>
          <w:sz w:val="24"/>
          <w:szCs w:val="24"/>
          <w:shd w:val="clear" w:color="auto" w:fill="FFFFFF"/>
        </w:rPr>
        <w:t xml:space="preserve">Charlesworth (2022) </w:t>
      </w:r>
      <w:r w:rsidRPr="00222DCB">
        <w:rPr>
          <w:rFonts w:ascii="Arial" w:hAnsi="Arial" w:cs="Arial"/>
          <w:i/>
          <w:iCs/>
          <w:sz w:val="24"/>
          <w:szCs w:val="24"/>
          <w:shd w:val="clear" w:color="auto" w:fill="FFFFFF"/>
        </w:rPr>
        <w:t xml:space="preserve">How to structure and write a thematic literature review. </w:t>
      </w:r>
      <w:r w:rsidRPr="00222DCB">
        <w:rPr>
          <w:rFonts w:ascii="Arial" w:hAnsi="Arial" w:cs="Arial"/>
          <w:sz w:val="24"/>
          <w:szCs w:val="24"/>
          <w:shd w:val="clear" w:color="auto" w:fill="FFFFFF"/>
        </w:rPr>
        <w:t xml:space="preserve">Available at: </w:t>
      </w:r>
      <w:hyperlink r:id="rId22" w:anchor=":~:text=Advantages%20of%20doing%20a%20thematic%20literature%20review%201,significant%20lack%20of%20existing%20literature%2Fstudies.%20...%20More%20items" w:history="1">
        <w:r w:rsidRPr="00222DCB">
          <w:rPr>
            <w:rStyle w:val="Hyperlink"/>
            <w:rFonts w:ascii="Arial" w:hAnsi="Arial" w:cs="Arial"/>
            <w:color w:val="auto"/>
            <w:sz w:val="24"/>
            <w:szCs w:val="24"/>
          </w:rPr>
          <w:t>How to write a Thematic Literature Review? | CW Authors</w:t>
        </w:r>
      </w:hyperlink>
      <w:r w:rsidRPr="00222DCB">
        <w:rPr>
          <w:rFonts w:ascii="Arial" w:hAnsi="Arial" w:cs="Arial"/>
          <w:sz w:val="24"/>
          <w:szCs w:val="24"/>
        </w:rPr>
        <w:t xml:space="preserve"> Accessed: 26 October 2022 </w:t>
      </w:r>
    </w:p>
    <w:p w14:paraId="24F0E252" w14:textId="77777777" w:rsidR="008955C7" w:rsidRDefault="008955C7" w:rsidP="008955C7">
      <w:pPr>
        <w:pStyle w:val="NoSpacing"/>
        <w:spacing w:line="360" w:lineRule="auto"/>
        <w:rPr>
          <w:rFonts w:ascii="Arial" w:hAnsi="Arial" w:cs="Arial"/>
          <w:sz w:val="24"/>
          <w:szCs w:val="24"/>
        </w:rPr>
      </w:pPr>
    </w:p>
    <w:p w14:paraId="482732B0" w14:textId="55F36B42" w:rsidR="008955C7" w:rsidRPr="00222DCB" w:rsidRDefault="00D808CA" w:rsidP="008955C7">
      <w:pPr>
        <w:pStyle w:val="NormalWeb"/>
        <w:spacing w:before="0" w:beforeAutospacing="0" w:after="0" w:afterAutospacing="0" w:line="360" w:lineRule="auto"/>
        <w:rPr>
          <w:rFonts w:ascii="Arial" w:hAnsi="Arial" w:cs="Arial"/>
        </w:rPr>
      </w:pPr>
      <w:r>
        <w:rPr>
          <w:rFonts w:ascii="Arial" w:hAnsi="Arial" w:cs="Arial"/>
        </w:rPr>
        <w:t>HMICFRS</w:t>
      </w:r>
      <w:r w:rsidR="008955C7" w:rsidRPr="00222DCB">
        <w:rPr>
          <w:rFonts w:ascii="Arial" w:hAnsi="Arial" w:cs="Arial"/>
        </w:rPr>
        <w:t xml:space="preserve"> (n.d.). </w:t>
      </w:r>
      <w:r w:rsidR="008955C7" w:rsidRPr="00222DCB">
        <w:rPr>
          <w:rFonts w:ascii="Arial" w:hAnsi="Arial" w:cs="Arial"/>
          <w:i/>
          <w:iCs/>
        </w:rPr>
        <w:t>A joint thematic inspection of the police and Crown Prosecution Service’s response to rape - Phase one: From report to police or CPS decision to take no further action</w:t>
      </w:r>
      <w:r w:rsidR="008955C7" w:rsidRPr="00222DCB">
        <w:rPr>
          <w:rFonts w:ascii="Arial" w:hAnsi="Arial" w:cs="Arial"/>
        </w:rPr>
        <w:t xml:space="preserve">. [online] </w:t>
      </w:r>
      <w:r>
        <w:rPr>
          <w:rFonts w:ascii="Arial" w:hAnsi="Arial" w:cs="Arial"/>
        </w:rPr>
        <w:t>His Majesty’s Inspectorate Constabulary Fire and Rescue Service</w:t>
      </w:r>
      <w:r w:rsidR="008955C7" w:rsidRPr="00222DCB">
        <w:rPr>
          <w:rFonts w:ascii="Arial" w:hAnsi="Arial" w:cs="Arial"/>
        </w:rPr>
        <w:t>. Available at: https://www.justiceinspectorates.gov.uk/hmicfrs/publications/a-joint-thematic-inspection-of-the-police-and-crown-prosecution-services-response-to-rape/.</w:t>
      </w:r>
    </w:p>
    <w:p w14:paraId="22D06E0B" w14:textId="77777777" w:rsidR="008955C7" w:rsidRDefault="008955C7" w:rsidP="008955C7">
      <w:pPr>
        <w:pStyle w:val="NoSpacing"/>
        <w:spacing w:line="360" w:lineRule="auto"/>
        <w:rPr>
          <w:rFonts w:ascii="Arial" w:hAnsi="Arial" w:cs="Arial"/>
          <w:sz w:val="24"/>
          <w:szCs w:val="24"/>
        </w:rPr>
      </w:pPr>
    </w:p>
    <w:p w14:paraId="311A6940" w14:textId="77777777" w:rsidR="008955C7" w:rsidRPr="00222DCB" w:rsidRDefault="008955C7" w:rsidP="008955C7">
      <w:pPr>
        <w:pStyle w:val="NormalWeb"/>
        <w:spacing w:before="0" w:beforeAutospacing="0" w:after="0" w:afterAutospacing="0" w:line="360" w:lineRule="auto"/>
        <w:rPr>
          <w:rFonts w:ascii="Arial" w:hAnsi="Arial" w:cs="Arial"/>
        </w:rPr>
      </w:pPr>
      <w:r w:rsidRPr="00222DCB">
        <w:rPr>
          <w:rFonts w:ascii="Arial" w:hAnsi="Arial" w:cs="Arial"/>
        </w:rPr>
        <w:t>Dearden, L. (2022). </w:t>
      </w:r>
      <w:r w:rsidRPr="00222DCB">
        <w:rPr>
          <w:rFonts w:ascii="Arial" w:hAnsi="Arial" w:cs="Arial"/>
          <w:i/>
          <w:iCs/>
        </w:rPr>
        <w:t>Only 6% of all crimes result in charge, as rape prosecutions hit record low</w:t>
      </w:r>
      <w:r w:rsidRPr="00222DCB">
        <w:rPr>
          <w:rFonts w:ascii="Arial" w:hAnsi="Arial" w:cs="Arial"/>
        </w:rPr>
        <w:t>. [online] The Independent. Available at: https://www.independent.co.uk/news/uk/crime/rape-prosecutions-charges-england-wales-b2001818.html.</w:t>
      </w:r>
    </w:p>
    <w:p w14:paraId="750E16B6" w14:textId="77777777" w:rsidR="008955C7" w:rsidRPr="00222DCB" w:rsidRDefault="008955C7" w:rsidP="008955C7">
      <w:pPr>
        <w:pStyle w:val="NormalWeb"/>
        <w:spacing w:line="360" w:lineRule="auto"/>
        <w:ind w:left="567" w:hanging="567"/>
        <w:rPr>
          <w:rFonts w:ascii="Arial" w:hAnsi="Arial" w:cs="Arial"/>
        </w:rPr>
      </w:pPr>
      <w:r w:rsidRPr="00222DCB">
        <w:rPr>
          <w:rFonts w:ascii="Arial" w:hAnsi="Arial" w:cs="Arial"/>
        </w:rPr>
        <w:t xml:space="preserve">Fink, A. (2003) in </w:t>
      </w:r>
      <w:r w:rsidRPr="00222DCB">
        <w:rPr>
          <w:rFonts w:ascii="Arial" w:hAnsi="Arial" w:cs="Arial"/>
          <w:i/>
          <w:iCs/>
        </w:rPr>
        <w:t>How to sample in surveys</w:t>
      </w:r>
      <w:r w:rsidRPr="00222DCB">
        <w:rPr>
          <w:rFonts w:ascii="Arial" w:hAnsi="Arial" w:cs="Arial"/>
        </w:rPr>
        <w:t xml:space="preserve">. Thousand Oaks: Sage, pp. 1–2. </w:t>
      </w:r>
    </w:p>
    <w:p w14:paraId="388A466B" w14:textId="77777777" w:rsidR="008955C7" w:rsidRDefault="008955C7" w:rsidP="008955C7">
      <w:pPr>
        <w:pStyle w:val="NormalWeb"/>
        <w:spacing w:before="0" w:beforeAutospacing="0" w:after="0" w:afterAutospacing="0" w:line="360" w:lineRule="auto"/>
        <w:rPr>
          <w:rFonts w:ascii="Arial" w:hAnsi="Arial" w:cs="Arial"/>
        </w:rPr>
      </w:pPr>
      <w:r w:rsidRPr="00222DCB">
        <w:rPr>
          <w:rFonts w:ascii="Arial" w:hAnsi="Arial" w:cs="Arial"/>
        </w:rPr>
        <w:lastRenderedPageBreak/>
        <w:t>George, R. and Ferguson, S. (2021). </w:t>
      </w:r>
      <w:r w:rsidRPr="00222DCB">
        <w:rPr>
          <w:rFonts w:ascii="Arial" w:hAnsi="Arial" w:cs="Arial"/>
          <w:i/>
          <w:iCs/>
        </w:rPr>
        <w:t>Review into the Criminal Justice System response to adult rape and serious sexual offences across England and Wales</w:t>
      </w:r>
      <w:r w:rsidRPr="00222DCB">
        <w:rPr>
          <w:rFonts w:ascii="Arial" w:hAnsi="Arial" w:cs="Arial"/>
        </w:rPr>
        <w:t xml:space="preserve">. [online] HM Government. Available at: </w:t>
      </w:r>
      <w:hyperlink r:id="rId23" w:history="1">
        <w:r w:rsidRPr="00222DCB">
          <w:rPr>
            <w:rStyle w:val="Hyperlink"/>
            <w:rFonts w:ascii="Arial" w:hAnsi="Arial" w:cs="Arial"/>
            <w:color w:val="auto"/>
          </w:rPr>
          <w:t>https://assets.publishing.service.gov.uk/government/uploads/system/uploads/attachment_data/file/994817/rape-review-research-report.pdf</w:t>
        </w:r>
      </w:hyperlink>
      <w:r w:rsidRPr="00222DCB">
        <w:rPr>
          <w:rFonts w:ascii="Arial" w:hAnsi="Arial" w:cs="Arial"/>
        </w:rPr>
        <w:t xml:space="preserve">. </w:t>
      </w:r>
    </w:p>
    <w:p w14:paraId="2BBC4BEB" w14:textId="77777777" w:rsidR="008955C7" w:rsidRDefault="008955C7" w:rsidP="008955C7">
      <w:pPr>
        <w:pStyle w:val="NoSpacing"/>
        <w:spacing w:line="360" w:lineRule="auto"/>
        <w:rPr>
          <w:rFonts w:ascii="Arial" w:hAnsi="Arial" w:cs="Arial"/>
          <w:sz w:val="24"/>
          <w:szCs w:val="24"/>
        </w:rPr>
      </w:pPr>
      <w:r w:rsidRPr="00222DCB">
        <w:rPr>
          <w:rFonts w:ascii="Arial" w:hAnsi="Arial" w:cs="Arial"/>
          <w:sz w:val="24"/>
          <w:szCs w:val="24"/>
          <w:shd w:val="clear" w:color="auto" w:fill="FFFFFF"/>
        </w:rPr>
        <w:t xml:space="preserve">Harper, L (2022). </w:t>
      </w:r>
      <w:r w:rsidRPr="00222DCB">
        <w:rPr>
          <w:rFonts w:ascii="Arial" w:hAnsi="Arial" w:cs="Arial"/>
          <w:i/>
          <w:iCs/>
          <w:sz w:val="24"/>
          <w:szCs w:val="24"/>
          <w:shd w:val="clear" w:color="auto" w:fill="FFFFFF"/>
        </w:rPr>
        <w:t xml:space="preserve">The Four Theories of Victimisation. </w:t>
      </w:r>
      <w:r w:rsidRPr="00222DCB">
        <w:rPr>
          <w:rFonts w:ascii="Arial" w:hAnsi="Arial" w:cs="Arial"/>
          <w:sz w:val="24"/>
          <w:szCs w:val="24"/>
          <w:shd w:val="clear" w:color="auto" w:fill="FFFFFF"/>
        </w:rPr>
        <w:t xml:space="preserve">Available at: </w:t>
      </w:r>
      <w:hyperlink r:id="rId24" w:anchor=":~:text=For%20the%20purpose%20of%20understanding%20and%20researching%20victimology%2C,3%20Deviant%20Place%20Theory%204%20Routine%20Activity%20Theory" w:history="1">
        <w:r w:rsidRPr="00222DCB">
          <w:rPr>
            <w:rStyle w:val="Hyperlink"/>
            <w:rFonts w:ascii="Arial" w:hAnsi="Arial" w:cs="Arial"/>
            <w:color w:val="auto"/>
            <w:sz w:val="24"/>
            <w:szCs w:val="24"/>
          </w:rPr>
          <w:t xml:space="preserve">The Four Theories of Victimization - </w:t>
        </w:r>
        <w:proofErr w:type="spellStart"/>
        <w:r w:rsidRPr="00222DCB">
          <w:rPr>
            <w:rStyle w:val="Hyperlink"/>
            <w:rFonts w:ascii="Arial" w:hAnsi="Arial" w:cs="Arial"/>
            <w:color w:val="auto"/>
            <w:sz w:val="24"/>
            <w:szCs w:val="24"/>
          </w:rPr>
          <w:t>Soapboxie</w:t>
        </w:r>
        <w:proofErr w:type="spellEnd"/>
      </w:hyperlink>
      <w:r w:rsidRPr="00222DCB">
        <w:rPr>
          <w:rFonts w:ascii="Arial" w:hAnsi="Arial" w:cs="Arial"/>
          <w:sz w:val="24"/>
          <w:szCs w:val="24"/>
        </w:rPr>
        <w:t xml:space="preserve"> Accessed: 26 October 2022 </w:t>
      </w:r>
    </w:p>
    <w:p w14:paraId="71B93010" w14:textId="77777777" w:rsidR="008955C7" w:rsidRDefault="008955C7" w:rsidP="008955C7">
      <w:pPr>
        <w:pStyle w:val="NoSpacing"/>
        <w:spacing w:line="360" w:lineRule="auto"/>
        <w:rPr>
          <w:rFonts w:ascii="Arial" w:hAnsi="Arial" w:cs="Arial"/>
          <w:sz w:val="24"/>
          <w:szCs w:val="24"/>
        </w:rPr>
      </w:pPr>
    </w:p>
    <w:p w14:paraId="6875D0C5" w14:textId="77777777" w:rsidR="008955C7" w:rsidRDefault="008955C7" w:rsidP="008955C7">
      <w:pPr>
        <w:spacing w:line="360" w:lineRule="auto"/>
        <w:rPr>
          <w:rFonts w:ascii="Arial" w:hAnsi="Arial" w:cs="Arial"/>
          <w:sz w:val="24"/>
          <w:szCs w:val="24"/>
          <w:shd w:val="clear" w:color="auto" w:fill="FFFFFF"/>
        </w:rPr>
      </w:pPr>
      <w:r w:rsidRPr="00222DCB">
        <w:rPr>
          <w:rFonts w:ascii="Arial" w:hAnsi="Arial" w:cs="Arial"/>
          <w:sz w:val="24"/>
          <w:szCs w:val="24"/>
          <w:shd w:val="clear" w:color="auto" w:fill="FFFFFF"/>
        </w:rPr>
        <w:t>Harvey, S., Hayton, L., Beard, N. and Holly, J., 2014. </w:t>
      </w:r>
      <w:r w:rsidRPr="00222DCB">
        <w:rPr>
          <w:rFonts w:ascii="Arial" w:hAnsi="Arial" w:cs="Arial"/>
          <w:i/>
          <w:iCs/>
          <w:sz w:val="24"/>
          <w:szCs w:val="24"/>
          <w:shd w:val="clear" w:color="auto" w:fill="FFFFFF"/>
        </w:rPr>
        <w:t xml:space="preserve">Not worth reporting: Women's experience of alcohol, </w:t>
      </w:r>
      <w:proofErr w:type="gramStart"/>
      <w:r w:rsidRPr="00222DCB">
        <w:rPr>
          <w:rFonts w:ascii="Arial" w:hAnsi="Arial" w:cs="Arial"/>
          <w:i/>
          <w:iCs/>
          <w:sz w:val="24"/>
          <w:szCs w:val="24"/>
          <w:shd w:val="clear" w:color="auto" w:fill="FFFFFF"/>
        </w:rPr>
        <w:t>drugs</w:t>
      </w:r>
      <w:proofErr w:type="gramEnd"/>
      <w:r w:rsidRPr="00222DCB">
        <w:rPr>
          <w:rFonts w:ascii="Arial" w:hAnsi="Arial" w:cs="Arial"/>
          <w:i/>
          <w:iCs/>
          <w:sz w:val="24"/>
          <w:szCs w:val="24"/>
          <w:shd w:val="clear" w:color="auto" w:fill="FFFFFF"/>
        </w:rPr>
        <w:t xml:space="preserve"> and sexual violence</w:t>
      </w:r>
      <w:r w:rsidRPr="00222DCB">
        <w:rPr>
          <w:rFonts w:ascii="Arial" w:hAnsi="Arial" w:cs="Arial"/>
          <w:sz w:val="24"/>
          <w:szCs w:val="24"/>
          <w:shd w:val="clear" w:color="auto" w:fill="FFFFFF"/>
        </w:rPr>
        <w:t xml:space="preserve">. London: AVA </w:t>
      </w:r>
    </w:p>
    <w:p w14:paraId="0AD6F242" w14:textId="77777777" w:rsidR="008955C7" w:rsidRPr="00956526" w:rsidRDefault="008955C7" w:rsidP="008955C7">
      <w:pPr>
        <w:pStyle w:val="NormalWeb"/>
        <w:spacing w:line="360" w:lineRule="auto"/>
        <w:rPr>
          <w:rFonts w:ascii="Arial" w:hAnsi="Arial" w:cs="Arial"/>
          <w:shd w:val="clear" w:color="auto" w:fill="FFFFFF"/>
        </w:rPr>
      </w:pPr>
      <w:r w:rsidRPr="00222DCB">
        <w:rPr>
          <w:rFonts w:ascii="Arial" w:hAnsi="Arial" w:cs="Arial"/>
        </w:rPr>
        <w:t>‌</w:t>
      </w:r>
      <w:proofErr w:type="spellStart"/>
      <w:r w:rsidRPr="00222DCB">
        <w:rPr>
          <w:rFonts w:ascii="Arial" w:hAnsi="Arial" w:cs="Arial"/>
          <w:shd w:val="clear" w:color="auto" w:fill="FFFFFF"/>
        </w:rPr>
        <w:t>Hohl</w:t>
      </w:r>
      <w:proofErr w:type="spellEnd"/>
      <w:r w:rsidRPr="00222DCB">
        <w:rPr>
          <w:rFonts w:ascii="Arial" w:hAnsi="Arial" w:cs="Arial"/>
          <w:shd w:val="clear" w:color="auto" w:fill="FFFFFF"/>
        </w:rPr>
        <w:t>, K., &amp; Stanko, E. A. (2015). Complaints of rape and the criminal justice system: Fresh evidence on the attrition problem in England and Wales. </w:t>
      </w:r>
      <w:r w:rsidRPr="00222DCB">
        <w:rPr>
          <w:rFonts w:ascii="Arial" w:hAnsi="Arial" w:cs="Arial"/>
          <w:i/>
          <w:iCs/>
          <w:shd w:val="clear" w:color="auto" w:fill="FFFFFF"/>
        </w:rPr>
        <w:t>European Journal of Criminology</w:t>
      </w:r>
      <w:r w:rsidRPr="00222DCB">
        <w:rPr>
          <w:rFonts w:ascii="Arial" w:hAnsi="Arial" w:cs="Arial"/>
          <w:shd w:val="clear" w:color="auto" w:fill="FFFFFF"/>
        </w:rPr>
        <w:t>, </w:t>
      </w:r>
      <w:r w:rsidRPr="00222DCB">
        <w:rPr>
          <w:rFonts w:ascii="Arial" w:hAnsi="Arial" w:cs="Arial"/>
          <w:i/>
          <w:iCs/>
          <w:shd w:val="clear" w:color="auto" w:fill="FFFFFF"/>
        </w:rPr>
        <w:t>12</w:t>
      </w:r>
      <w:r w:rsidRPr="00222DCB">
        <w:rPr>
          <w:rFonts w:ascii="Arial" w:hAnsi="Arial" w:cs="Arial"/>
          <w:shd w:val="clear" w:color="auto" w:fill="FFFFFF"/>
        </w:rPr>
        <w:t xml:space="preserve">(3), pg. 328. </w:t>
      </w:r>
    </w:p>
    <w:p w14:paraId="73187589" w14:textId="77777777" w:rsidR="008955C7" w:rsidRPr="00222DCB" w:rsidRDefault="008955C7" w:rsidP="008955C7">
      <w:pPr>
        <w:pStyle w:val="NormalWeb"/>
        <w:spacing w:before="0" w:beforeAutospacing="0" w:after="0" w:afterAutospacing="0" w:line="360" w:lineRule="auto"/>
        <w:rPr>
          <w:rFonts w:ascii="Arial" w:hAnsi="Arial" w:cs="Arial"/>
        </w:rPr>
      </w:pPr>
      <w:r w:rsidRPr="00222DCB">
        <w:rPr>
          <w:rFonts w:ascii="Arial" w:hAnsi="Arial" w:cs="Arial"/>
        </w:rPr>
        <w:t>Holland, J. and Holland, J. (2018). </w:t>
      </w:r>
      <w:r w:rsidRPr="00222DCB">
        <w:rPr>
          <w:rFonts w:ascii="Arial" w:hAnsi="Arial" w:cs="Arial"/>
          <w:i/>
          <w:iCs/>
        </w:rPr>
        <w:t xml:space="preserve">A brief history of </w:t>
      </w:r>
      <w:proofErr w:type="gramStart"/>
      <w:r w:rsidRPr="00222DCB">
        <w:rPr>
          <w:rFonts w:ascii="Arial" w:hAnsi="Arial" w:cs="Arial"/>
          <w:i/>
          <w:iCs/>
        </w:rPr>
        <w:t>misogyny :</w:t>
      </w:r>
      <w:proofErr w:type="gramEnd"/>
      <w:r w:rsidRPr="00222DCB">
        <w:rPr>
          <w:rFonts w:ascii="Arial" w:hAnsi="Arial" w:cs="Arial"/>
          <w:i/>
          <w:iCs/>
        </w:rPr>
        <w:t xml:space="preserve"> the world’s oldest prejudice</w:t>
      </w:r>
      <w:r w:rsidRPr="00222DCB">
        <w:rPr>
          <w:rFonts w:ascii="Arial" w:hAnsi="Arial" w:cs="Arial"/>
        </w:rPr>
        <w:t xml:space="preserve">. London: Robinson, An Imprint </w:t>
      </w:r>
      <w:proofErr w:type="gramStart"/>
      <w:r w:rsidRPr="00222DCB">
        <w:rPr>
          <w:rFonts w:ascii="Arial" w:hAnsi="Arial" w:cs="Arial"/>
        </w:rPr>
        <w:t>Of</w:t>
      </w:r>
      <w:proofErr w:type="gramEnd"/>
      <w:r w:rsidRPr="00222DCB">
        <w:rPr>
          <w:rFonts w:ascii="Arial" w:hAnsi="Arial" w:cs="Arial"/>
        </w:rPr>
        <w:t xml:space="preserve"> Little, Brown Book Group.</w:t>
      </w:r>
    </w:p>
    <w:p w14:paraId="0C620561" w14:textId="77777777" w:rsidR="008955C7" w:rsidRPr="00222DCB" w:rsidRDefault="008955C7" w:rsidP="008955C7">
      <w:pPr>
        <w:pStyle w:val="NoSpacing"/>
        <w:spacing w:line="360" w:lineRule="auto"/>
        <w:rPr>
          <w:rFonts w:ascii="Arial" w:hAnsi="Arial" w:cs="Arial"/>
          <w:sz w:val="24"/>
          <w:szCs w:val="24"/>
        </w:rPr>
      </w:pPr>
    </w:p>
    <w:p w14:paraId="2775106A" w14:textId="77777777" w:rsidR="008955C7" w:rsidRDefault="008955C7" w:rsidP="008955C7">
      <w:pPr>
        <w:spacing w:after="0" w:line="360" w:lineRule="auto"/>
        <w:rPr>
          <w:rFonts w:ascii="Arial" w:hAnsi="Arial" w:cs="Arial"/>
          <w:sz w:val="24"/>
          <w:szCs w:val="24"/>
        </w:rPr>
      </w:pPr>
      <w:r w:rsidRPr="00222DCB">
        <w:rPr>
          <w:rFonts w:ascii="Arial" w:hAnsi="Arial" w:cs="Arial"/>
          <w:sz w:val="24"/>
          <w:szCs w:val="24"/>
        </w:rPr>
        <w:t xml:space="preserve">Jackson, M (2021) </w:t>
      </w:r>
      <w:r w:rsidRPr="00222DCB">
        <w:rPr>
          <w:rFonts w:ascii="Arial" w:hAnsi="Arial" w:cs="Arial"/>
          <w:i/>
          <w:iCs/>
          <w:sz w:val="24"/>
          <w:szCs w:val="24"/>
        </w:rPr>
        <w:t xml:space="preserve">Police and CPS in rape case blame game </w:t>
      </w:r>
      <w:r w:rsidRPr="00222DCB">
        <w:rPr>
          <w:rFonts w:ascii="Arial" w:hAnsi="Arial" w:cs="Arial"/>
          <w:sz w:val="24"/>
          <w:szCs w:val="24"/>
        </w:rPr>
        <w:t xml:space="preserve">Available at: </w:t>
      </w:r>
      <w:hyperlink r:id="rId25" w:history="1">
        <w:r w:rsidRPr="00222DCB">
          <w:rPr>
            <w:rStyle w:val="Hyperlink"/>
            <w:rFonts w:ascii="Arial" w:hAnsi="Arial" w:cs="Arial"/>
            <w:color w:val="auto"/>
            <w:sz w:val="24"/>
            <w:szCs w:val="24"/>
          </w:rPr>
          <w:t>Police and CPS in rape case blame game - report - BBC News</w:t>
        </w:r>
      </w:hyperlink>
      <w:r w:rsidRPr="00222DCB">
        <w:rPr>
          <w:rFonts w:ascii="Arial" w:hAnsi="Arial" w:cs="Arial"/>
          <w:sz w:val="24"/>
          <w:szCs w:val="24"/>
        </w:rPr>
        <w:t xml:space="preserve"> Accessed: 26 October 2022 </w:t>
      </w:r>
    </w:p>
    <w:p w14:paraId="5103727F" w14:textId="6A5783B1" w:rsidR="008955C7" w:rsidRDefault="008955C7" w:rsidP="00B94A49">
      <w:pPr>
        <w:pStyle w:val="NormalWeb"/>
        <w:spacing w:line="360" w:lineRule="auto"/>
        <w:rPr>
          <w:rFonts w:ascii="Arial" w:hAnsi="Arial" w:cs="Arial"/>
        </w:rPr>
      </w:pPr>
      <w:r w:rsidRPr="00222DCB">
        <w:rPr>
          <w:rFonts w:ascii="Arial" w:hAnsi="Arial" w:cs="Arial"/>
        </w:rPr>
        <w:t xml:space="preserve">Jain, N. (2021) “Survey versus interviews: Comparing data collection tools for exploratory research,” </w:t>
      </w:r>
      <w:r w:rsidRPr="00222DCB">
        <w:rPr>
          <w:rFonts w:ascii="Arial" w:hAnsi="Arial" w:cs="Arial"/>
          <w:i/>
          <w:iCs/>
        </w:rPr>
        <w:t>The Qualitative Report</w:t>
      </w:r>
      <w:r w:rsidRPr="00222DCB">
        <w:rPr>
          <w:rFonts w:ascii="Arial" w:hAnsi="Arial" w:cs="Arial"/>
        </w:rPr>
        <w:t xml:space="preserve">, 26(2), pp. 541–554. Available at: https://doi.org/10.46743/2160-3715/2021.4492. Fink, A. (2003) in </w:t>
      </w:r>
      <w:r w:rsidRPr="00222DCB">
        <w:rPr>
          <w:rFonts w:ascii="Arial" w:hAnsi="Arial" w:cs="Arial"/>
          <w:i/>
          <w:iCs/>
        </w:rPr>
        <w:t xml:space="preserve">How to sample in </w:t>
      </w:r>
      <w:r w:rsidRPr="00B94A49">
        <w:rPr>
          <w:rFonts w:ascii="Arial" w:hAnsi="Arial" w:cs="Arial"/>
          <w:i/>
          <w:iCs/>
        </w:rPr>
        <w:t>surveys</w:t>
      </w:r>
      <w:r w:rsidRPr="00B94A49">
        <w:rPr>
          <w:rFonts w:ascii="Arial" w:hAnsi="Arial" w:cs="Arial"/>
        </w:rPr>
        <w:t xml:space="preserve">. Thousand Oaks: Sage, pp. 1–2. </w:t>
      </w:r>
    </w:p>
    <w:p w14:paraId="3A63FA36" w14:textId="42D2D7D0" w:rsidR="00E16842" w:rsidRPr="00B94A49" w:rsidRDefault="00E16842" w:rsidP="00B94A49">
      <w:pPr>
        <w:pStyle w:val="NormalWeb"/>
        <w:spacing w:line="360" w:lineRule="auto"/>
        <w:rPr>
          <w:rFonts w:ascii="Arial" w:hAnsi="Arial" w:cs="Arial"/>
        </w:rPr>
      </w:pPr>
      <w:r w:rsidRPr="00E16842">
        <w:rPr>
          <w:rFonts w:ascii="Arial" w:hAnsi="Arial" w:cs="Arial"/>
        </w:rPr>
        <w:t xml:space="preserve">John, L. (2023) </w:t>
      </w:r>
      <w:r w:rsidRPr="00E16842">
        <w:rPr>
          <w:rFonts w:ascii="Arial" w:hAnsi="Arial" w:cs="Arial"/>
          <w:i/>
          <w:iCs/>
        </w:rPr>
        <w:t>'My biological father sexually abused me every night for six months'</w:t>
      </w:r>
      <w:r w:rsidRPr="00E16842">
        <w:rPr>
          <w:rFonts w:ascii="Arial" w:hAnsi="Arial" w:cs="Arial"/>
        </w:rPr>
        <w:t xml:space="preserve">, </w:t>
      </w:r>
      <w:proofErr w:type="spellStart"/>
      <w:r w:rsidRPr="00E16842">
        <w:rPr>
          <w:rFonts w:ascii="Arial" w:hAnsi="Arial" w:cs="Arial"/>
          <w:i/>
          <w:iCs/>
        </w:rPr>
        <w:t>WalesOnline</w:t>
      </w:r>
      <w:proofErr w:type="spellEnd"/>
      <w:r w:rsidRPr="00E16842">
        <w:rPr>
          <w:rFonts w:ascii="Arial" w:hAnsi="Arial" w:cs="Arial"/>
        </w:rPr>
        <w:t xml:space="preserve">. Wales </w:t>
      </w:r>
      <w:proofErr w:type="gramStart"/>
      <w:r w:rsidRPr="00E16842">
        <w:rPr>
          <w:rFonts w:ascii="Arial" w:hAnsi="Arial" w:cs="Arial"/>
        </w:rPr>
        <w:t>Online .</w:t>
      </w:r>
      <w:proofErr w:type="gramEnd"/>
      <w:r w:rsidRPr="00E16842">
        <w:rPr>
          <w:rFonts w:ascii="Arial" w:hAnsi="Arial" w:cs="Arial"/>
        </w:rPr>
        <w:t xml:space="preserve"> Available at: https://www.walesonline.co.uk/news/wales-news/i-happy-little-girl-biological-26320702 (Accessed: March 6, 2023). </w:t>
      </w:r>
    </w:p>
    <w:p w14:paraId="3E0D4CE9" w14:textId="415BCEF9" w:rsidR="00B94A49" w:rsidRPr="00B94A49" w:rsidRDefault="00B94A49" w:rsidP="00B94A49">
      <w:pPr>
        <w:spacing w:before="100" w:beforeAutospacing="1" w:after="100" w:afterAutospacing="1" w:line="360" w:lineRule="auto"/>
        <w:rPr>
          <w:rFonts w:ascii="Arial" w:eastAsia="Times New Roman" w:hAnsi="Arial" w:cs="Arial"/>
          <w:sz w:val="24"/>
          <w:szCs w:val="24"/>
          <w:lang w:eastAsia="en-GB"/>
        </w:rPr>
      </w:pPr>
      <w:proofErr w:type="spellStart"/>
      <w:r w:rsidRPr="00B94A49">
        <w:rPr>
          <w:rFonts w:ascii="Arial" w:eastAsia="Times New Roman" w:hAnsi="Arial" w:cs="Arial"/>
          <w:sz w:val="24"/>
          <w:szCs w:val="24"/>
          <w:lang w:eastAsia="en-GB"/>
        </w:rPr>
        <w:t>Landström</w:t>
      </w:r>
      <w:proofErr w:type="spellEnd"/>
      <w:r w:rsidRPr="00B94A49">
        <w:rPr>
          <w:rFonts w:ascii="Arial" w:eastAsia="Times New Roman" w:hAnsi="Arial" w:cs="Arial"/>
          <w:sz w:val="24"/>
          <w:szCs w:val="24"/>
          <w:lang w:eastAsia="en-GB"/>
        </w:rPr>
        <w:t xml:space="preserve">, S., </w:t>
      </w:r>
      <w:proofErr w:type="spellStart"/>
      <w:r w:rsidRPr="00B94A49">
        <w:rPr>
          <w:rFonts w:ascii="Arial" w:eastAsia="Times New Roman" w:hAnsi="Arial" w:cs="Arial"/>
          <w:sz w:val="24"/>
          <w:szCs w:val="24"/>
          <w:lang w:eastAsia="en-GB"/>
        </w:rPr>
        <w:t>Strömwall</w:t>
      </w:r>
      <w:proofErr w:type="spellEnd"/>
      <w:r w:rsidRPr="00B94A49">
        <w:rPr>
          <w:rFonts w:ascii="Arial" w:eastAsia="Times New Roman" w:hAnsi="Arial" w:cs="Arial"/>
          <w:sz w:val="24"/>
          <w:szCs w:val="24"/>
          <w:lang w:eastAsia="en-GB"/>
        </w:rPr>
        <w:t>, L.A. and Alfredsson, H. (2015) “Blame attributions in sexual crimes: Effects of belief in a just world and victim behavio</w:t>
      </w:r>
      <w:r w:rsidR="006E1D3C">
        <w:rPr>
          <w:rFonts w:ascii="Arial" w:eastAsia="Times New Roman" w:hAnsi="Arial" w:cs="Arial"/>
          <w:sz w:val="24"/>
          <w:szCs w:val="24"/>
          <w:lang w:eastAsia="en-GB"/>
        </w:rPr>
        <w:t>u</w:t>
      </w:r>
      <w:r w:rsidRPr="00B94A49">
        <w:rPr>
          <w:rFonts w:ascii="Arial" w:eastAsia="Times New Roman" w:hAnsi="Arial" w:cs="Arial"/>
          <w:sz w:val="24"/>
          <w:szCs w:val="24"/>
          <w:lang w:eastAsia="en-GB"/>
        </w:rPr>
        <w:t xml:space="preserve">r,” </w:t>
      </w:r>
      <w:r w:rsidRPr="00B94A49">
        <w:rPr>
          <w:rFonts w:ascii="Arial" w:eastAsia="Times New Roman" w:hAnsi="Arial" w:cs="Arial"/>
          <w:i/>
          <w:iCs/>
          <w:sz w:val="24"/>
          <w:szCs w:val="24"/>
          <w:lang w:eastAsia="en-GB"/>
        </w:rPr>
        <w:t>Nordic Psychology</w:t>
      </w:r>
      <w:r w:rsidRPr="00B94A49">
        <w:rPr>
          <w:rFonts w:ascii="Arial" w:eastAsia="Times New Roman" w:hAnsi="Arial" w:cs="Arial"/>
          <w:sz w:val="24"/>
          <w:szCs w:val="24"/>
          <w:lang w:eastAsia="en-GB"/>
        </w:rPr>
        <w:t xml:space="preserve">, 68(1), pp. 2–11. Available at: https://doi.org/10.1080/19012276.2015.1026921. </w:t>
      </w:r>
    </w:p>
    <w:p w14:paraId="38927E89" w14:textId="69121417" w:rsidR="00662A62" w:rsidRPr="00662A62" w:rsidRDefault="00662A62" w:rsidP="00A373C3">
      <w:pPr>
        <w:spacing w:before="100" w:beforeAutospacing="1" w:after="100" w:afterAutospacing="1" w:line="360" w:lineRule="auto"/>
        <w:rPr>
          <w:rFonts w:ascii="Arial" w:eastAsia="Times New Roman" w:hAnsi="Arial" w:cs="Arial"/>
          <w:sz w:val="24"/>
          <w:szCs w:val="24"/>
          <w:lang w:eastAsia="en-GB"/>
        </w:rPr>
      </w:pPr>
      <w:r w:rsidRPr="00662A62">
        <w:rPr>
          <w:rFonts w:ascii="Arial" w:eastAsia="Times New Roman" w:hAnsi="Arial" w:cs="Arial"/>
          <w:sz w:val="24"/>
          <w:szCs w:val="24"/>
          <w:lang w:eastAsia="en-GB"/>
        </w:rPr>
        <w:lastRenderedPageBreak/>
        <w:t xml:space="preserve">Lasky, N.V. (2019) “Victim precipitation theory,” </w:t>
      </w:r>
      <w:r w:rsidRPr="00662A62">
        <w:rPr>
          <w:rFonts w:ascii="Arial" w:eastAsia="Times New Roman" w:hAnsi="Arial" w:cs="Arial"/>
          <w:i/>
          <w:iCs/>
          <w:sz w:val="24"/>
          <w:szCs w:val="24"/>
          <w:lang w:eastAsia="en-GB"/>
        </w:rPr>
        <w:t xml:space="preserve">The </w:t>
      </w:r>
      <w:proofErr w:type="spellStart"/>
      <w:r w:rsidRPr="00662A62">
        <w:rPr>
          <w:rFonts w:ascii="Arial" w:eastAsia="Times New Roman" w:hAnsi="Arial" w:cs="Arial"/>
          <w:i/>
          <w:iCs/>
          <w:sz w:val="24"/>
          <w:szCs w:val="24"/>
          <w:lang w:eastAsia="en-GB"/>
        </w:rPr>
        <w:t>Encyclopedia</w:t>
      </w:r>
      <w:proofErr w:type="spellEnd"/>
      <w:r w:rsidRPr="00662A62">
        <w:rPr>
          <w:rFonts w:ascii="Arial" w:eastAsia="Times New Roman" w:hAnsi="Arial" w:cs="Arial"/>
          <w:i/>
          <w:iCs/>
          <w:sz w:val="24"/>
          <w:szCs w:val="24"/>
          <w:lang w:eastAsia="en-GB"/>
        </w:rPr>
        <w:t xml:space="preserve"> of Women and Crime</w:t>
      </w:r>
      <w:r w:rsidRPr="00662A62">
        <w:rPr>
          <w:rFonts w:ascii="Arial" w:eastAsia="Times New Roman" w:hAnsi="Arial" w:cs="Arial"/>
          <w:sz w:val="24"/>
          <w:szCs w:val="24"/>
          <w:lang w:eastAsia="en-GB"/>
        </w:rPr>
        <w:t xml:space="preserve">, pp. 1–2. Available at: https://doi.org/10.1002/9781118929803.ewac0517. </w:t>
      </w:r>
    </w:p>
    <w:p w14:paraId="0C4C50A0" w14:textId="77777777" w:rsidR="008955C7" w:rsidRPr="00222DCB" w:rsidRDefault="008955C7" w:rsidP="008955C7">
      <w:pPr>
        <w:spacing w:before="100" w:beforeAutospacing="1" w:after="100" w:afterAutospacing="1" w:line="360" w:lineRule="auto"/>
        <w:rPr>
          <w:rFonts w:ascii="Arial" w:eastAsia="Times New Roman" w:hAnsi="Arial" w:cs="Arial"/>
          <w:sz w:val="24"/>
          <w:szCs w:val="24"/>
        </w:rPr>
      </w:pPr>
      <w:r w:rsidRPr="00222DCB">
        <w:rPr>
          <w:rFonts w:ascii="Arial" w:hAnsi="Arial" w:cs="Arial"/>
          <w:sz w:val="24"/>
          <w:szCs w:val="24"/>
        </w:rPr>
        <w:t xml:space="preserve">Lea, S.J., </w:t>
      </w:r>
      <w:proofErr w:type="spellStart"/>
      <w:r w:rsidRPr="00222DCB">
        <w:rPr>
          <w:rFonts w:ascii="Arial" w:hAnsi="Arial" w:cs="Arial"/>
          <w:sz w:val="24"/>
          <w:szCs w:val="24"/>
        </w:rPr>
        <w:t>Lanvers</w:t>
      </w:r>
      <w:proofErr w:type="spellEnd"/>
      <w:r w:rsidRPr="00222DCB">
        <w:rPr>
          <w:rFonts w:ascii="Arial" w:hAnsi="Arial" w:cs="Arial"/>
          <w:sz w:val="24"/>
          <w:szCs w:val="24"/>
        </w:rPr>
        <w:t>, U., and Shaw, S., 2003. Attrition in rape cases: developing a profile and identifying relevant factors. British Journal of Criminology, 43 (3), 583–599.</w:t>
      </w:r>
    </w:p>
    <w:p w14:paraId="66BDBF79" w14:textId="7E93EA96" w:rsidR="008955C7" w:rsidRDefault="008955C7" w:rsidP="008955C7">
      <w:pPr>
        <w:pStyle w:val="NormalWeb"/>
        <w:spacing w:before="0" w:beforeAutospacing="0" w:after="0" w:afterAutospacing="0" w:line="360" w:lineRule="auto"/>
        <w:rPr>
          <w:rFonts w:ascii="Arial" w:hAnsi="Arial" w:cs="Arial"/>
          <w:shd w:val="clear" w:color="auto" w:fill="FCFCFC"/>
        </w:rPr>
      </w:pPr>
      <w:r w:rsidRPr="00222DCB">
        <w:rPr>
          <w:rFonts w:ascii="Arial" w:hAnsi="Arial" w:cs="Arial"/>
        </w:rPr>
        <w:t>‌London City Hall. (2021). </w:t>
      </w:r>
      <w:r w:rsidRPr="00222DCB">
        <w:rPr>
          <w:rFonts w:ascii="Arial" w:hAnsi="Arial" w:cs="Arial"/>
          <w:i/>
          <w:iCs/>
        </w:rPr>
        <w:t>Review of rape cases reveals victims discouraged from pursuing justice</w:t>
      </w:r>
      <w:r w:rsidRPr="00222DCB">
        <w:rPr>
          <w:rFonts w:ascii="Arial" w:hAnsi="Arial" w:cs="Arial"/>
        </w:rPr>
        <w:t xml:space="preserve">. [online] Available at: https://www.london.gov.uk/press-releases/mayoral/review-of-rape-cases-reveals-victims-discouraged [Accessed 21 Apr. 2022]. </w:t>
      </w:r>
      <w:r w:rsidRPr="00222DCB">
        <w:rPr>
          <w:rFonts w:ascii="Arial" w:hAnsi="Arial" w:cs="Arial"/>
          <w:shd w:val="clear" w:color="auto" w:fill="FCFCFC"/>
        </w:rPr>
        <w:t xml:space="preserve"> </w:t>
      </w:r>
    </w:p>
    <w:p w14:paraId="2FD8811F" w14:textId="77777777" w:rsidR="000E42C4" w:rsidRDefault="000E42C4" w:rsidP="000E42C4">
      <w:pPr>
        <w:pStyle w:val="NormalWeb"/>
        <w:spacing w:line="360" w:lineRule="auto"/>
        <w:rPr>
          <w:rFonts w:ascii="Arial" w:hAnsi="Arial" w:cs="Arial"/>
        </w:rPr>
      </w:pPr>
      <w:r>
        <w:rPr>
          <w:rFonts w:ascii="Arial" w:hAnsi="Arial" w:cs="Arial"/>
        </w:rPr>
        <w:t xml:space="preserve">Lovell, C. (2022) </w:t>
      </w:r>
      <w:r>
        <w:rPr>
          <w:rFonts w:ascii="Arial" w:hAnsi="Arial" w:cs="Arial"/>
          <w:i/>
          <w:iCs/>
        </w:rPr>
        <w:t>Barriers to improving rape investigations</w:t>
      </w:r>
      <w:r>
        <w:rPr>
          <w:rFonts w:ascii="Arial" w:hAnsi="Arial" w:cs="Arial"/>
        </w:rPr>
        <w:t xml:space="preserve">, </w:t>
      </w:r>
      <w:r>
        <w:rPr>
          <w:rFonts w:ascii="Arial" w:hAnsi="Arial" w:cs="Arial"/>
          <w:i/>
          <w:iCs/>
        </w:rPr>
        <w:t>College of Policing</w:t>
      </w:r>
      <w:r>
        <w:rPr>
          <w:rFonts w:ascii="Arial" w:hAnsi="Arial" w:cs="Arial"/>
        </w:rPr>
        <w:t xml:space="preserve">. Available at: https://www.college.police.uk/article/barriers-improving-rape-investigations (Accessed: February 22, 2023). </w:t>
      </w:r>
    </w:p>
    <w:p w14:paraId="35328FE3" w14:textId="52B2C911" w:rsidR="00490504" w:rsidRPr="00490504" w:rsidRDefault="00490504" w:rsidP="000E42C4">
      <w:pPr>
        <w:pStyle w:val="NormalWeb"/>
        <w:spacing w:line="360" w:lineRule="auto"/>
        <w:rPr>
          <w:rFonts w:ascii="Arial" w:hAnsi="Arial" w:cs="Arial"/>
        </w:rPr>
      </w:pPr>
      <w:r w:rsidRPr="00490504">
        <w:rPr>
          <w:rFonts w:ascii="Arial" w:hAnsi="Arial" w:cs="Arial"/>
        </w:rPr>
        <w:t xml:space="preserve">Lucas, T. </w:t>
      </w:r>
      <w:r w:rsidRPr="00490504">
        <w:rPr>
          <w:rFonts w:ascii="Arial" w:hAnsi="Arial" w:cs="Arial"/>
          <w:i/>
          <w:iCs/>
        </w:rPr>
        <w:t>et al.</w:t>
      </w:r>
      <w:r w:rsidRPr="00490504">
        <w:rPr>
          <w:rFonts w:ascii="Arial" w:hAnsi="Arial" w:cs="Arial"/>
        </w:rPr>
        <w:t xml:space="preserve"> (2007) “Development and initial validation of a procedural and distributive just world measure,” </w:t>
      </w:r>
      <w:r w:rsidRPr="00490504">
        <w:rPr>
          <w:rFonts w:ascii="Arial" w:hAnsi="Arial" w:cs="Arial"/>
          <w:i/>
          <w:iCs/>
        </w:rPr>
        <w:t>Personality and Individual Differences</w:t>
      </w:r>
      <w:r w:rsidRPr="00490504">
        <w:rPr>
          <w:rFonts w:ascii="Arial" w:hAnsi="Arial" w:cs="Arial"/>
        </w:rPr>
        <w:t xml:space="preserve">, 43(1), pp. 71–82. Available at: https://doi.org/10.1016/j.paid.2006.11.008. </w:t>
      </w:r>
    </w:p>
    <w:p w14:paraId="18676B63" w14:textId="77777777" w:rsidR="008955C7" w:rsidRPr="00222DCB" w:rsidRDefault="008955C7" w:rsidP="008955C7">
      <w:pPr>
        <w:pStyle w:val="NormalWeb"/>
        <w:spacing w:line="360" w:lineRule="auto"/>
        <w:rPr>
          <w:rFonts w:ascii="Arial" w:hAnsi="Arial" w:cs="Arial"/>
        </w:rPr>
      </w:pPr>
      <w:r w:rsidRPr="00222DCB">
        <w:rPr>
          <w:rFonts w:ascii="Arial" w:hAnsi="Arial" w:cs="Arial"/>
        </w:rPr>
        <w:t xml:space="preserve">Nayak, M. and </w:t>
      </w:r>
      <w:proofErr w:type="gramStart"/>
      <w:r w:rsidRPr="00222DCB">
        <w:rPr>
          <w:rFonts w:ascii="Arial" w:hAnsi="Arial" w:cs="Arial"/>
        </w:rPr>
        <w:t>Narayan ,</w:t>
      </w:r>
      <w:proofErr w:type="gramEnd"/>
      <w:r w:rsidRPr="00222DCB">
        <w:rPr>
          <w:rFonts w:ascii="Arial" w:hAnsi="Arial" w:cs="Arial"/>
        </w:rPr>
        <w:t xml:space="preserve"> K.A. (2019) “Strengths and Weaknesses of Online Surveys” </w:t>
      </w:r>
      <w:r w:rsidRPr="00222DCB">
        <w:rPr>
          <w:rFonts w:ascii="Arial" w:hAnsi="Arial" w:cs="Arial"/>
          <w:i/>
          <w:iCs/>
        </w:rPr>
        <w:t xml:space="preserve">Journal of Humanities and Social Sciences </w:t>
      </w:r>
      <w:r w:rsidRPr="00222DCB">
        <w:rPr>
          <w:rFonts w:ascii="Arial" w:hAnsi="Arial" w:cs="Arial"/>
        </w:rPr>
        <w:t xml:space="preserve">, 24 (5), pp. 31–38. </w:t>
      </w:r>
    </w:p>
    <w:p w14:paraId="528F740E" w14:textId="07CC8CF2" w:rsidR="008955C7" w:rsidRPr="00222DCB" w:rsidRDefault="00D808CA" w:rsidP="008955C7">
      <w:pPr>
        <w:pStyle w:val="NoSpacing"/>
        <w:spacing w:line="360" w:lineRule="auto"/>
        <w:rPr>
          <w:rFonts w:ascii="Arial" w:hAnsi="Arial" w:cs="Arial"/>
          <w:sz w:val="24"/>
          <w:szCs w:val="24"/>
        </w:rPr>
      </w:pPr>
      <w:r>
        <w:rPr>
          <w:rFonts w:ascii="Arial" w:hAnsi="Arial" w:cs="Arial"/>
          <w:sz w:val="24"/>
          <w:szCs w:val="24"/>
          <w:shd w:val="clear" w:color="auto" w:fill="FFFFFF"/>
        </w:rPr>
        <w:t>Office of National Statistics (2021)</w:t>
      </w:r>
      <w:r w:rsidR="008955C7" w:rsidRPr="00222DCB">
        <w:rPr>
          <w:rFonts w:ascii="Arial" w:hAnsi="Arial" w:cs="Arial"/>
          <w:sz w:val="24"/>
          <w:szCs w:val="24"/>
          <w:shd w:val="clear" w:color="auto" w:fill="FFFFFF"/>
        </w:rPr>
        <w:t>. </w:t>
      </w:r>
      <w:r w:rsidR="008955C7" w:rsidRPr="00222DCB">
        <w:rPr>
          <w:rFonts w:ascii="Arial" w:hAnsi="Arial" w:cs="Arial"/>
          <w:i/>
          <w:iCs/>
          <w:sz w:val="24"/>
          <w:szCs w:val="24"/>
          <w:shd w:val="clear" w:color="auto" w:fill="FFFFFF"/>
        </w:rPr>
        <w:t>Sexual offences in England and Wales overview - Office for National Statistics</w:t>
      </w:r>
      <w:r w:rsidR="008955C7" w:rsidRPr="00222DCB">
        <w:rPr>
          <w:rFonts w:ascii="Arial" w:hAnsi="Arial" w:cs="Arial"/>
          <w:sz w:val="24"/>
          <w:szCs w:val="24"/>
          <w:shd w:val="clear" w:color="auto" w:fill="FFFFFF"/>
        </w:rPr>
        <w:t xml:space="preserve">. [online] Available at: &lt;https://www.ons.gov.uk/peoplepopulationandcommunity/crimeandjustice/bulletins/sexualoffencesinenglandandwalesoverview/march2020&gt; [Accessed 6 October 2022]. </w:t>
      </w:r>
    </w:p>
    <w:p w14:paraId="646414AD" w14:textId="77777777" w:rsidR="008955C7" w:rsidRDefault="008955C7" w:rsidP="008955C7">
      <w:pPr>
        <w:pStyle w:val="NoSpacing"/>
        <w:spacing w:line="360" w:lineRule="auto"/>
        <w:rPr>
          <w:rFonts w:ascii="Arial" w:hAnsi="Arial" w:cs="Arial"/>
          <w:sz w:val="24"/>
          <w:szCs w:val="24"/>
        </w:rPr>
      </w:pPr>
    </w:p>
    <w:p w14:paraId="6D7A492C" w14:textId="59D18780" w:rsidR="002278BA" w:rsidRPr="002278BA" w:rsidRDefault="008955C7" w:rsidP="002278BA">
      <w:pPr>
        <w:pStyle w:val="NoSpacing"/>
        <w:spacing w:line="360" w:lineRule="auto"/>
        <w:rPr>
          <w:rFonts w:ascii="Arial" w:hAnsi="Arial" w:cs="Arial"/>
          <w:sz w:val="24"/>
          <w:szCs w:val="24"/>
          <w:shd w:val="clear" w:color="auto" w:fill="FFFFFF"/>
        </w:rPr>
      </w:pPr>
      <w:r w:rsidRPr="00222DCB">
        <w:rPr>
          <w:rFonts w:ascii="Arial" w:hAnsi="Arial" w:cs="Arial"/>
          <w:sz w:val="24"/>
          <w:szCs w:val="24"/>
        </w:rPr>
        <w:t>‌</w:t>
      </w:r>
      <w:proofErr w:type="spellStart"/>
      <w:r w:rsidRPr="00222DCB">
        <w:rPr>
          <w:rFonts w:ascii="Arial" w:hAnsi="Arial" w:cs="Arial"/>
          <w:sz w:val="24"/>
          <w:szCs w:val="24"/>
          <w:shd w:val="clear" w:color="auto" w:fill="FFFFFF"/>
        </w:rPr>
        <w:t>Parti</w:t>
      </w:r>
      <w:proofErr w:type="spellEnd"/>
      <w:r w:rsidRPr="00222DCB">
        <w:rPr>
          <w:rFonts w:ascii="Arial" w:hAnsi="Arial" w:cs="Arial"/>
          <w:sz w:val="24"/>
          <w:szCs w:val="24"/>
          <w:shd w:val="clear" w:color="auto" w:fill="FFFFFF"/>
        </w:rPr>
        <w:t>, K. and Robinson, R., 2021. What Hinders Victims from Reporting Sexual Violence: A Qualitative Study with Police Officers, Prosecutors, and Judges in Hungary. </w:t>
      </w:r>
      <w:r w:rsidRPr="00222DCB">
        <w:rPr>
          <w:rFonts w:ascii="Arial" w:hAnsi="Arial" w:cs="Arial"/>
          <w:i/>
          <w:iCs/>
          <w:sz w:val="24"/>
          <w:szCs w:val="24"/>
          <w:shd w:val="clear" w:color="auto" w:fill="FFFFFF"/>
        </w:rPr>
        <w:t xml:space="preserve">International Journal for Crime, </w:t>
      </w:r>
      <w:proofErr w:type="gramStart"/>
      <w:r w:rsidRPr="00222DCB">
        <w:rPr>
          <w:rFonts w:ascii="Arial" w:hAnsi="Arial" w:cs="Arial"/>
          <w:i/>
          <w:iCs/>
          <w:sz w:val="24"/>
          <w:szCs w:val="24"/>
          <w:shd w:val="clear" w:color="auto" w:fill="FFFFFF"/>
        </w:rPr>
        <w:t>Justice</w:t>
      </w:r>
      <w:proofErr w:type="gramEnd"/>
      <w:r w:rsidRPr="00222DCB">
        <w:rPr>
          <w:rFonts w:ascii="Arial" w:hAnsi="Arial" w:cs="Arial"/>
          <w:i/>
          <w:iCs/>
          <w:sz w:val="24"/>
          <w:szCs w:val="24"/>
          <w:shd w:val="clear" w:color="auto" w:fill="FFFFFF"/>
        </w:rPr>
        <w:t xml:space="preserve"> and Social Democracy</w:t>
      </w:r>
      <w:r w:rsidRPr="00222DCB">
        <w:rPr>
          <w:rFonts w:ascii="Arial" w:hAnsi="Arial" w:cs="Arial"/>
          <w:sz w:val="24"/>
          <w:szCs w:val="24"/>
          <w:shd w:val="clear" w:color="auto" w:fill="FFFFFF"/>
        </w:rPr>
        <w:t xml:space="preserve">, [online] 10(2), pp.159-160. Available at: &lt;http://file:///C:/Users/406671/Downloads/1851-Article%20Text-7992-1-10-20210831%20(1).pdf&gt; [Accessed 7 October 2022]. </w:t>
      </w:r>
    </w:p>
    <w:p w14:paraId="5CEA1D3C" w14:textId="56481C7B" w:rsidR="008955C7" w:rsidRPr="002278BA" w:rsidRDefault="002278BA" w:rsidP="002278BA">
      <w:pPr>
        <w:spacing w:before="100" w:beforeAutospacing="1" w:after="100" w:afterAutospacing="1" w:line="360" w:lineRule="auto"/>
        <w:rPr>
          <w:rFonts w:ascii="Arial" w:eastAsia="Times New Roman" w:hAnsi="Arial" w:cs="Arial"/>
          <w:sz w:val="24"/>
          <w:szCs w:val="24"/>
          <w:lang w:eastAsia="en-GB"/>
        </w:rPr>
      </w:pPr>
      <w:r w:rsidRPr="002278BA">
        <w:rPr>
          <w:rFonts w:ascii="Arial" w:eastAsia="Times New Roman" w:hAnsi="Arial" w:cs="Arial"/>
          <w:sz w:val="24"/>
          <w:szCs w:val="24"/>
          <w:lang w:eastAsia="en-GB"/>
        </w:rPr>
        <w:lastRenderedPageBreak/>
        <w:t xml:space="preserve">Rape Crisis.org (2022) Rape reports hit record high. </w:t>
      </w:r>
      <w:r w:rsidRPr="002278BA">
        <w:rPr>
          <w:rFonts w:ascii="Arial" w:eastAsia="Times New Roman" w:hAnsi="Arial" w:cs="Arial"/>
          <w:i/>
          <w:iCs/>
          <w:sz w:val="24"/>
          <w:szCs w:val="24"/>
          <w:lang w:eastAsia="en-GB"/>
        </w:rPr>
        <w:t>Rape Crisis England &amp; Wales</w:t>
      </w:r>
      <w:r w:rsidRPr="002278BA">
        <w:rPr>
          <w:rFonts w:ascii="Arial" w:eastAsia="Times New Roman" w:hAnsi="Arial" w:cs="Arial"/>
          <w:sz w:val="24"/>
          <w:szCs w:val="24"/>
          <w:lang w:eastAsia="en-GB"/>
        </w:rPr>
        <w:t xml:space="preserve">. Available at: https://rapecrisis.org.uk/news/rape-reports-hit-record-high/ (Accessed: February 16, 2023). </w:t>
      </w:r>
    </w:p>
    <w:p w14:paraId="1C707039" w14:textId="1117BFE0" w:rsidR="008955C7" w:rsidRDefault="008955C7" w:rsidP="008955C7">
      <w:pPr>
        <w:pStyle w:val="NoSpacing"/>
        <w:spacing w:line="360" w:lineRule="auto"/>
        <w:rPr>
          <w:rFonts w:ascii="Arial" w:hAnsi="Arial" w:cs="Arial"/>
          <w:sz w:val="24"/>
          <w:szCs w:val="24"/>
        </w:rPr>
      </w:pPr>
      <w:r w:rsidRPr="00222DCB">
        <w:rPr>
          <w:rFonts w:ascii="Arial" w:hAnsi="Arial" w:cs="Arial"/>
          <w:sz w:val="24"/>
          <w:szCs w:val="24"/>
        </w:rPr>
        <w:t>Scott, J. (2014). </w:t>
      </w:r>
      <w:r w:rsidRPr="00222DCB">
        <w:rPr>
          <w:rFonts w:ascii="Arial" w:hAnsi="Arial" w:cs="Arial"/>
          <w:i/>
          <w:iCs/>
          <w:sz w:val="24"/>
          <w:szCs w:val="24"/>
        </w:rPr>
        <w:t>A dictionary of sociology</w:t>
      </w:r>
      <w:r w:rsidRPr="00222DCB">
        <w:rPr>
          <w:rFonts w:ascii="Arial" w:hAnsi="Arial" w:cs="Arial"/>
          <w:sz w:val="24"/>
          <w:szCs w:val="24"/>
        </w:rPr>
        <w:t xml:space="preserve">. 4th ed. [online] Oxford, United Kingdom: Oxford University Press, </w:t>
      </w:r>
      <w:proofErr w:type="spellStart"/>
      <w:r w:rsidR="000770AD">
        <w:rPr>
          <w:rFonts w:ascii="Arial" w:hAnsi="Arial" w:cs="Arial"/>
          <w:sz w:val="24"/>
          <w:szCs w:val="24"/>
        </w:rPr>
        <w:t>pg</w:t>
      </w:r>
      <w:proofErr w:type="spellEnd"/>
      <w:r w:rsidR="000770AD">
        <w:rPr>
          <w:rFonts w:ascii="Arial" w:hAnsi="Arial" w:cs="Arial"/>
          <w:sz w:val="24"/>
          <w:szCs w:val="24"/>
        </w:rPr>
        <w:t xml:space="preserve"> 680. </w:t>
      </w:r>
      <w:r w:rsidRPr="00222DCB">
        <w:rPr>
          <w:rFonts w:ascii="Arial" w:hAnsi="Arial" w:cs="Arial"/>
          <w:sz w:val="24"/>
          <w:szCs w:val="24"/>
        </w:rPr>
        <w:t xml:space="preserve">Available at: </w:t>
      </w:r>
      <w:hyperlink r:id="rId26" w:history="1">
        <w:r w:rsidRPr="00222DCB">
          <w:rPr>
            <w:rStyle w:val="Hyperlink"/>
            <w:rFonts w:ascii="Arial" w:hAnsi="Arial" w:cs="Arial"/>
            <w:color w:val="auto"/>
            <w:sz w:val="24"/>
            <w:szCs w:val="24"/>
          </w:rPr>
          <w:t>https://www.oxfordreference.com/view/10.1093/acref/9780199683581.001.0001/acref-9780199683581-e-2530</w:t>
        </w:r>
      </w:hyperlink>
      <w:r w:rsidRPr="00222DCB">
        <w:rPr>
          <w:rFonts w:ascii="Arial" w:hAnsi="Arial" w:cs="Arial"/>
          <w:sz w:val="24"/>
          <w:szCs w:val="24"/>
        </w:rPr>
        <w:t>.</w:t>
      </w:r>
      <w:r>
        <w:rPr>
          <w:rFonts w:ascii="Arial" w:hAnsi="Arial" w:cs="Arial"/>
          <w:sz w:val="24"/>
          <w:szCs w:val="24"/>
        </w:rPr>
        <w:t xml:space="preserve"> </w:t>
      </w:r>
    </w:p>
    <w:p w14:paraId="5728C0A7" w14:textId="1E2C70B8" w:rsidR="00F6723D" w:rsidRDefault="00F6723D" w:rsidP="00F6723D">
      <w:pPr>
        <w:pStyle w:val="NormalWeb"/>
        <w:spacing w:line="360" w:lineRule="auto"/>
        <w:rPr>
          <w:rFonts w:ascii="Arial" w:hAnsi="Arial" w:cs="Arial"/>
        </w:rPr>
      </w:pPr>
      <w:proofErr w:type="spellStart"/>
      <w:r w:rsidRPr="00F6723D">
        <w:rPr>
          <w:rFonts w:ascii="Arial" w:hAnsi="Arial" w:cs="Arial"/>
        </w:rPr>
        <w:t>Syal</w:t>
      </w:r>
      <w:proofErr w:type="spellEnd"/>
      <w:r w:rsidRPr="00F6723D">
        <w:rPr>
          <w:rFonts w:ascii="Arial" w:hAnsi="Arial" w:cs="Arial"/>
        </w:rPr>
        <w:t xml:space="preserve">, R. and Topping, A. (2022) </w:t>
      </w:r>
      <w:r w:rsidRPr="00F6723D">
        <w:rPr>
          <w:rFonts w:ascii="Arial" w:hAnsi="Arial" w:cs="Arial"/>
          <w:i/>
          <w:iCs/>
        </w:rPr>
        <w:t>Rape victims 'systematically failed' in England and Wales, report finds</w:t>
      </w:r>
      <w:r w:rsidRPr="00F6723D">
        <w:rPr>
          <w:rFonts w:ascii="Arial" w:hAnsi="Arial" w:cs="Arial"/>
        </w:rPr>
        <w:t xml:space="preserve">, </w:t>
      </w:r>
      <w:r w:rsidRPr="00F6723D">
        <w:rPr>
          <w:rFonts w:ascii="Arial" w:hAnsi="Arial" w:cs="Arial"/>
          <w:i/>
          <w:iCs/>
        </w:rPr>
        <w:t>The Guardian</w:t>
      </w:r>
      <w:r w:rsidRPr="00F6723D">
        <w:rPr>
          <w:rFonts w:ascii="Arial" w:hAnsi="Arial" w:cs="Arial"/>
        </w:rPr>
        <w:t xml:space="preserve">. Guardian News and Media. Available at: https://www.theguardian.com/society/2022/feb/25/victims-systematically-failed-in-england-and-wales-report-finds (Accessed: March 6, 2023). </w:t>
      </w:r>
    </w:p>
    <w:p w14:paraId="3BA7DABA" w14:textId="1B5B0D14" w:rsidR="000770AD" w:rsidRPr="000770AD" w:rsidRDefault="000770AD" w:rsidP="000770AD">
      <w:pPr>
        <w:spacing w:before="100" w:beforeAutospacing="1" w:after="100" w:afterAutospacing="1" w:line="360" w:lineRule="auto"/>
        <w:rPr>
          <w:rFonts w:ascii="Arial" w:eastAsia="Times New Roman" w:hAnsi="Arial" w:cs="Arial"/>
          <w:sz w:val="24"/>
          <w:szCs w:val="24"/>
          <w:lang w:eastAsia="en-GB"/>
        </w:rPr>
      </w:pPr>
      <w:r w:rsidRPr="000770AD">
        <w:rPr>
          <w:rFonts w:ascii="Arial" w:eastAsia="Times New Roman" w:hAnsi="Arial" w:cs="Arial"/>
          <w:sz w:val="24"/>
          <w:szCs w:val="24"/>
          <w:lang w:eastAsia="en-GB"/>
        </w:rPr>
        <w:t xml:space="preserve">Taylor, S.C. and </w:t>
      </w:r>
      <w:proofErr w:type="spellStart"/>
      <w:r w:rsidRPr="000770AD">
        <w:rPr>
          <w:rFonts w:ascii="Arial" w:eastAsia="Times New Roman" w:hAnsi="Arial" w:cs="Arial"/>
          <w:sz w:val="24"/>
          <w:szCs w:val="24"/>
          <w:lang w:eastAsia="en-GB"/>
        </w:rPr>
        <w:t>Gassner</w:t>
      </w:r>
      <w:proofErr w:type="spellEnd"/>
      <w:r w:rsidRPr="000770AD">
        <w:rPr>
          <w:rFonts w:ascii="Arial" w:eastAsia="Times New Roman" w:hAnsi="Arial" w:cs="Arial"/>
          <w:sz w:val="24"/>
          <w:szCs w:val="24"/>
          <w:lang w:eastAsia="en-GB"/>
        </w:rPr>
        <w:t>, L. (2009) “Stemming the flow: Challenges for policing adult sexual assault with regard to attrition rates and under</w:t>
      </w:r>
      <w:r w:rsidRPr="000770AD">
        <w:rPr>
          <w:rFonts w:ascii="Cambria Math" w:eastAsia="Times New Roman" w:hAnsi="Cambria Math" w:cs="Cambria Math"/>
          <w:sz w:val="24"/>
          <w:szCs w:val="24"/>
          <w:lang w:eastAsia="en-GB"/>
        </w:rPr>
        <w:t>‐</w:t>
      </w:r>
      <w:r w:rsidRPr="000770AD">
        <w:rPr>
          <w:rFonts w:ascii="Arial" w:eastAsia="Times New Roman" w:hAnsi="Arial" w:cs="Arial"/>
          <w:sz w:val="24"/>
          <w:szCs w:val="24"/>
          <w:lang w:eastAsia="en-GB"/>
        </w:rPr>
        <w:t xml:space="preserve">reporting of sexual offences,” </w:t>
      </w:r>
      <w:r w:rsidRPr="000770AD">
        <w:rPr>
          <w:rFonts w:ascii="Arial" w:eastAsia="Times New Roman" w:hAnsi="Arial" w:cs="Arial"/>
          <w:i/>
          <w:iCs/>
          <w:sz w:val="24"/>
          <w:szCs w:val="24"/>
          <w:lang w:eastAsia="en-GB"/>
        </w:rPr>
        <w:t>Police Practice and Research</w:t>
      </w:r>
      <w:r w:rsidRPr="000770AD">
        <w:rPr>
          <w:rFonts w:ascii="Arial" w:eastAsia="Times New Roman" w:hAnsi="Arial" w:cs="Arial"/>
          <w:sz w:val="24"/>
          <w:szCs w:val="24"/>
          <w:lang w:eastAsia="en-GB"/>
        </w:rPr>
        <w:t xml:space="preserve">, 11(3), pp. 240–255. Available at: https://doi.org/10.1080/15614260902830153. </w:t>
      </w:r>
    </w:p>
    <w:p w14:paraId="033BCD1E" w14:textId="77777777" w:rsidR="008955C7" w:rsidRPr="00956526" w:rsidRDefault="008955C7" w:rsidP="008955C7">
      <w:pPr>
        <w:pStyle w:val="NormalWeb"/>
        <w:spacing w:before="0" w:beforeAutospacing="0" w:after="0" w:afterAutospacing="0" w:line="360" w:lineRule="auto"/>
        <w:rPr>
          <w:rFonts w:ascii="Arial" w:hAnsi="Arial" w:cs="Arial"/>
        </w:rPr>
      </w:pPr>
      <w:r w:rsidRPr="00222DCB">
        <w:rPr>
          <w:rFonts w:ascii="Arial" w:hAnsi="Arial" w:cs="Arial"/>
        </w:rPr>
        <w:t>Victim Support (2022). </w:t>
      </w:r>
      <w:r w:rsidRPr="00222DCB">
        <w:rPr>
          <w:rFonts w:ascii="Arial" w:hAnsi="Arial" w:cs="Arial"/>
          <w:i/>
          <w:iCs/>
        </w:rPr>
        <w:t>Rape and sexual assault</w:t>
      </w:r>
      <w:r w:rsidRPr="00222DCB">
        <w:rPr>
          <w:rFonts w:ascii="Arial" w:hAnsi="Arial" w:cs="Arial"/>
        </w:rPr>
        <w:t xml:space="preserve">. [online] Victim Support. Available at: </w:t>
      </w:r>
      <w:hyperlink r:id="rId27" w:history="1">
        <w:r w:rsidRPr="00222DCB">
          <w:rPr>
            <w:rStyle w:val="Hyperlink"/>
            <w:rFonts w:ascii="Arial" w:hAnsi="Arial" w:cs="Arial"/>
            <w:color w:val="auto"/>
          </w:rPr>
          <w:t>https://www.victimsupport.org.uk/crime-info/types-crime/rape-and-sexual-assault/</w:t>
        </w:r>
      </w:hyperlink>
      <w:r w:rsidRPr="00222DCB">
        <w:rPr>
          <w:rFonts w:ascii="Arial" w:hAnsi="Arial" w:cs="Arial"/>
        </w:rPr>
        <w:t xml:space="preserve">. </w:t>
      </w:r>
    </w:p>
    <w:p w14:paraId="2838A0F6" w14:textId="77777777" w:rsidR="008955C7" w:rsidRPr="00222DCB" w:rsidRDefault="008955C7" w:rsidP="008955C7">
      <w:pPr>
        <w:pStyle w:val="NoSpacing"/>
        <w:spacing w:line="360" w:lineRule="auto"/>
        <w:rPr>
          <w:rFonts w:ascii="Arial" w:hAnsi="Arial" w:cs="Arial"/>
          <w:sz w:val="24"/>
          <w:szCs w:val="24"/>
          <w:shd w:val="clear" w:color="auto" w:fill="FFFFFF"/>
        </w:rPr>
      </w:pPr>
    </w:p>
    <w:p w14:paraId="1F83C587" w14:textId="77777777" w:rsidR="008955C7" w:rsidRPr="00222DCB" w:rsidRDefault="008955C7" w:rsidP="008955C7">
      <w:pPr>
        <w:pStyle w:val="NormalWeb"/>
        <w:spacing w:before="0" w:beforeAutospacing="0" w:after="0" w:afterAutospacing="0" w:line="360" w:lineRule="auto"/>
        <w:rPr>
          <w:rFonts w:ascii="Arial" w:hAnsi="Arial" w:cs="Arial"/>
        </w:rPr>
      </w:pPr>
      <w:r>
        <w:rPr>
          <w:rFonts w:ascii="Arial" w:hAnsi="Arial" w:cs="Arial"/>
        </w:rPr>
        <w:t>V</w:t>
      </w:r>
      <w:r w:rsidRPr="00222DCB">
        <w:rPr>
          <w:rFonts w:ascii="Arial" w:hAnsi="Arial" w:cs="Arial"/>
        </w:rPr>
        <w:t xml:space="preserve">on </w:t>
      </w:r>
      <w:proofErr w:type="spellStart"/>
      <w:r w:rsidRPr="00222DCB">
        <w:rPr>
          <w:rFonts w:ascii="Arial" w:hAnsi="Arial" w:cs="Arial"/>
        </w:rPr>
        <w:t>Hentig</w:t>
      </w:r>
      <w:proofErr w:type="spellEnd"/>
      <w:r w:rsidRPr="00222DCB">
        <w:rPr>
          <w:rFonts w:ascii="Arial" w:hAnsi="Arial" w:cs="Arial"/>
        </w:rPr>
        <w:t>, H. (1940). Remarks on the Interaction of Perpetrator and Victim. </w:t>
      </w:r>
      <w:r w:rsidRPr="00222DCB">
        <w:rPr>
          <w:rFonts w:ascii="Arial" w:hAnsi="Arial" w:cs="Arial"/>
          <w:i/>
          <w:iCs/>
        </w:rPr>
        <w:t>Journal of Criminal Law and Criminology (1931-1951)</w:t>
      </w:r>
      <w:r w:rsidRPr="00222DCB">
        <w:rPr>
          <w:rFonts w:ascii="Arial" w:hAnsi="Arial" w:cs="Arial"/>
        </w:rPr>
        <w:t xml:space="preserve">, 31(3), p.303. doi:10.2307/1137415. </w:t>
      </w:r>
    </w:p>
    <w:p w14:paraId="1D3D9374" w14:textId="77777777" w:rsidR="008955C7" w:rsidRDefault="008955C7" w:rsidP="008955C7">
      <w:pPr>
        <w:pStyle w:val="NormalWeb"/>
        <w:spacing w:line="360" w:lineRule="auto"/>
        <w:rPr>
          <w:rFonts w:ascii="Arial" w:hAnsi="Arial" w:cs="Arial"/>
        </w:rPr>
      </w:pPr>
      <w:r w:rsidRPr="00222DCB">
        <w:rPr>
          <w:rFonts w:ascii="Arial" w:hAnsi="Arial" w:cs="Arial"/>
        </w:rPr>
        <w:t xml:space="preserve">Walker, J. (2022) </w:t>
      </w:r>
      <w:r w:rsidRPr="00222DCB">
        <w:rPr>
          <w:rFonts w:ascii="Arial" w:hAnsi="Arial" w:cs="Arial"/>
          <w:i/>
          <w:iCs/>
        </w:rPr>
        <w:t>Advantages of Primary Research</w:t>
      </w:r>
      <w:r w:rsidRPr="00222DCB">
        <w:rPr>
          <w:rFonts w:ascii="Arial" w:hAnsi="Arial" w:cs="Arial"/>
        </w:rPr>
        <w:t xml:space="preserve">, </w:t>
      </w:r>
      <w:r w:rsidRPr="00222DCB">
        <w:rPr>
          <w:rFonts w:ascii="Arial" w:hAnsi="Arial" w:cs="Arial"/>
          <w:i/>
          <w:iCs/>
        </w:rPr>
        <w:t>Research Prospect</w:t>
      </w:r>
      <w:r w:rsidRPr="00222DCB">
        <w:rPr>
          <w:rFonts w:ascii="Arial" w:hAnsi="Arial" w:cs="Arial"/>
        </w:rPr>
        <w:t xml:space="preserve">. Available at: </w:t>
      </w:r>
      <w:hyperlink r:id="rId28" w:history="1">
        <w:r w:rsidRPr="00222DCB">
          <w:rPr>
            <w:rStyle w:val="Hyperlink"/>
            <w:rFonts w:ascii="Arial" w:hAnsi="Arial" w:cs="Arial"/>
            <w:color w:val="auto"/>
          </w:rPr>
          <w:t>https://www.researchprospect.com/advantages-of-primary-research/</w:t>
        </w:r>
      </w:hyperlink>
      <w:r w:rsidRPr="00222DCB">
        <w:rPr>
          <w:rFonts w:ascii="Arial" w:hAnsi="Arial" w:cs="Arial"/>
        </w:rPr>
        <w:t xml:space="preserve"> (Accessed: December 14, 2022). </w:t>
      </w:r>
    </w:p>
    <w:p w14:paraId="5E4E8096" w14:textId="77777777" w:rsidR="008955C7" w:rsidRPr="00956526" w:rsidRDefault="008955C7" w:rsidP="008955C7">
      <w:pPr>
        <w:pStyle w:val="NormalWeb"/>
        <w:spacing w:line="360" w:lineRule="auto"/>
        <w:rPr>
          <w:rFonts w:ascii="Arial" w:hAnsi="Arial" w:cs="Arial"/>
        </w:rPr>
      </w:pPr>
      <w:r w:rsidRPr="00222DCB">
        <w:rPr>
          <w:rFonts w:ascii="Arial" w:eastAsiaTheme="minorHAnsi" w:hAnsi="Arial" w:cs="Arial"/>
          <w:shd w:val="clear" w:color="auto" w:fill="FFFFFF"/>
        </w:rPr>
        <w:t xml:space="preserve">Williams, M (2022) </w:t>
      </w:r>
      <w:r w:rsidRPr="00222DCB">
        <w:rPr>
          <w:rFonts w:ascii="Arial" w:hAnsi="Arial" w:cs="Arial"/>
          <w:i/>
          <w:iCs/>
          <w:shd w:val="clear" w:color="auto" w:fill="FFFFFF"/>
        </w:rPr>
        <w:t xml:space="preserve">Sex assault: South Wales Police officer said my top was low-cut – teenager. </w:t>
      </w:r>
      <w:r w:rsidRPr="00222DCB">
        <w:rPr>
          <w:rFonts w:ascii="Arial" w:hAnsi="Arial" w:cs="Arial"/>
          <w:shd w:val="clear" w:color="auto" w:fill="FFFFFF"/>
        </w:rPr>
        <w:t xml:space="preserve">Available at: </w:t>
      </w:r>
      <w:hyperlink r:id="rId29" w:history="1">
        <w:r w:rsidRPr="00222DCB">
          <w:rPr>
            <w:rStyle w:val="Hyperlink"/>
            <w:rFonts w:ascii="Arial" w:hAnsi="Arial" w:cs="Arial"/>
            <w:color w:val="auto"/>
          </w:rPr>
          <w:t>Sex assault: South Wales Police officer said my top was low-cut – teenager - BBC News</w:t>
        </w:r>
      </w:hyperlink>
      <w:r w:rsidRPr="00222DCB">
        <w:rPr>
          <w:rFonts w:ascii="Arial" w:hAnsi="Arial" w:cs="Arial"/>
        </w:rPr>
        <w:t xml:space="preserve"> Accessed: 26 October 2022 </w:t>
      </w:r>
    </w:p>
    <w:p w14:paraId="5D73E5AB" w14:textId="54039150" w:rsidR="00373543" w:rsidRPr="00222DCB" w:rsidRDefault="00373543" w:rsidP="00222DCB">
      <w:pPr>
        <w:spacing w:line="360" w:lineRule="auto"/>
        <w:rPr>
          <w:rFonts w:ascii="Arial" w:hAnsi="Arial" w:cs="Arial"/>
          <w:sz w:val="24"/>
          <w:szCs w:val="24"/>
        </w:rPr>
      </w:pPr>
    </w:p>
    <w:p w14:paraId="27EA8A46" w14:textId="6BC75B98" w:rsidR="00222DCB" w:rsidRPr="00222DCB" w:rsidRDefault="00222DCB" w:rsidP="00222DCB">
      <w:pPr>
        <w:spacing w:line="360" w:lineRule="auto"/>
        <w:rPr>
          <w:rFonts w:ascii="Arial" w:hAnsi="Arial" w:cs="Arial"/>
          <w:sz w:val="24"/>
          <w:szCs w:val="24"/>
        </w:rPr>
      </w:pPr>
    </w:p>
    <w:p w14:paraId="2DEFAAC0" w14:textId="77777777" w:rsidR="00222DCB" w:rsidRPr="00222DCB" w:rsidRDefault="00222DCB" w:rsidP="00222DCB">
      <w:pPr>
        <w:spacing w:line="360" w:lineRule="auto"/>
        <w:rPr>
          <w:rFonts w:ascii="Arial" w:hAnsi="Arial" w:cs="Arial"/>
          <w:b/>
          <w:bCs/>
          <w:sz w:val="24"/>
          <w:szCs w:val="24"/>
        </w:rPr>
      </w:pPr>
    </w:p>
    <w:p w14:paraId="79ED44AD" w14:textId="77777777" w:rsidR="00222DCB" w:rsidRPr="00222DCB" w:rsidRDefault="00222DCB" w:rsidP="00222DCB">
      <w:pPr>
        <w:spacing w:line="360" w:lineRule="auto"/>
        <w:rPr>
          <w:rFonts w:ascii="Arial" w:hAnsi="Arial" w:cs="Arial"/>
          <w:b/>
          <w:bCs/>
          <w:sz w:val="24"/>
          <w:szCs w:val="24"/>
        </w:rPr>
      </w:pPr>
    </w:p>
    <w:p w14:paraId="62AB585C" w14:textId="77777777" w:rsidR="00222DCB" w:rsidRPr="00222DCB" w:rsidRDefault="00222DCB" w:rsidP="00222DCB">
      <w:pPr>
        <w:spacing w:line="360" w:lineRule="auto"/>
        <w:rPr>
          <w:rFonts w:ascii="Arial" w:hAnsi="Arial" w:cs="Arial"/>
          <w:b/>
          <w:bCs/>
          <w:sz w:val="24"/>
          <w:szCs w:val="24"/>
        </w:rPr>
      </w:pPr>
    </w:p>
    <w:p w14:paraId="0CA09B09" w14:textId="77777777" w:rsidR="00222DCB" w:rsidRPr="00222DCB" w:rsidRDefault="00222DCB" w:rsidP="00222DCB">
      <w:pPr>
        <w:spacing w:line="360" w:lineRule="auto"/>
        <w:rPr>
          <w:rFonts w:ascii="Arial" w:hAnsi="Arial" w:cs="Arial"/>
          <w:b/>
          <w:bCs/>
          <w:sz w:val="24"/>
          <w:szCs w:val="24"/>
        </w:rPr>
      </w:pPr>
    </w:p>
    <w:p w14:paraId="275AD723" w14:textId="77777777" w:rsidR="00222DCB" w:rsidRPr="00222DCB" w:rsidRDefault="00222DCB" w:rsidP="00222DCB">
      <w:pPr>
        <w:spacing w:line="360" w:lineRule="auto"/>
        <w:rPr>
          <w:rFonts w:ascii="Arial" w:hAnsi="Arial" w:cs="Arial"/>
          <w:b/>
          <w:bCs/>
          <w:sz w:val="24"/>
          <w:szCs w:val="24"/>
        </w:rPr>
      </w:pPr>
    </w:p>
    <w:p w14:paraId="7DE2DC51" w14:textId="77777777" w:rsidR="00222DCB" w:rsidRPr="00222DCB" w:rsidRDefault="00222DCB" w:rsidP="00222DCB">
      <w:pPr>
        <w:spacing w:line="360" w:lineRule="auto"/>
        <w:rPr>
          <w:rFonts w:ascii="Arial" w:hAnsi="Arial" w:cs="Arial"/>
          <w:b/>
          <w:bCs/>
          <w:sz w:val="24"/>
          <w:szCs w:val="24"/>
        </w:rPr>
      </w:pPr>
    </w:p>
    <w:p w14:paraId="27BB3160" w14:textId="77777777" w:rsidR="00222DCB" w:rsidRPr="00222DCB" w:rsidRDefault="00222DCB" w:rsidP="00222DCB">
      <w:pPr>
        <w:spacing w:line="360" w:lineRule="auto"/>
        <w:rPr>
          <w:rFonts w:ascii="Arial" w:hAnsi="Arial" w:cs="Arial"/>
          <w:b/>
          <w:bCs/>
          <w:sz w:val="24"/>
          <w:szCs w:val="24"/>
        </w:rPr>
      </w:pPr>
    </w:p>
    <w:p w14:paraId="252FDCDC" w14:textId="77777777" w:rsidR="00931644" w:rsidRDefault="00931644" w:rsidP="00222DCB">
      <w:pPr>
        <w:spacing w:line="360" w:lineRule="auto"/>
        <w:rPr>
          <w:rFonts w:ascii="Arial" w:hAnsi="Arial" w:cs="Arial"/>
          <w:b/>
          <w:bCs/>
          <w:sz w:val="24"/>
          <w:szCs w:val="24"/>
        </w:rPr>
      </w:pPr>
    </w:p>
    <w:p w14:paraId="6EAA6F00" w14:textId="77777777" w:rsidR="00931644" w:rsidRDefault="00931644" w:rsidP="00222DCB">
      <w:pPr>
        <w:spacing w:line="360" w:lineRule="auto"/>
        <w:rPr>
          <w:rFonts w:ascii="Arial" w:hAnsi="Arial" w:cs="Arial"/>
          <w:b/>
          <w:bCs/>
          <w:sz w:val="24"/>
          <w:szCs w:val="24"/>
        </w:rPr>
      </w:pPr>
    </w:p>
    <w:p w14:paraId="62222B36" w14:textId="77777777" w:rsidR="00931644" w:rsidRDefault="00931644" w:rsidP="00222DCB">
      <w:pPr>
        <w:spacing w:line="360" w:lineRule="auto"/>
        <w:rPr>
          <w:rFonts w:ascii="Arial" w:hAnsi="Arial" w:cs="Arial"/>
          <w:b/>
          <w:bCs/>
          <w:sz w:val="24"/>
          <w:szCs w:val="24"/>
        </w:rPr>
      </w:pPr>
    </w:p>
    <w:p w14:paraId="694F0775" w14:textId="77777777" w:rsidR="00931644" w:rsidRDefault="00931644" w:rsidP="00222DCB">
      <w:pPr>
        <w:spacing w:line="360" w:lineRule="auto"/>
        <w:rPr>
          <w:rFonts w:ascii="Arial" w:hAnsi="Arial" w:cs="Arial"/>
          <w:b/>
          <w:bCs/>
          <w:sz w:val="24"/>
          <w:szCs w:val="24"/>
        </w:rPr>
      </w:pPr>
    </w:p>
    <w:p w14:paraId="3C1D0A25" w14:textId="77777777" w:rsidR="00931644" w:rsidRDefault="00931644" w:rsidP="00222DCB">
      <w:pPr>
        <w:spacing w:line="360" w:lineRule="auto"/>
        <w:rPr>
          <w:rFonts w:ascii="Arial" w:hAnsi="Arial" w:cs="Arial"/>
          <w:b/>
          <w:bCs/>
          <w:sz w:val="24"/>
          <w:szCs w:val="24"/>
        </w:rPr>
      </w:pPr>
    </w:p>
    <w:p w14:paraId="43411A5B" w14:textId="77777777" w:rsidR="00931644" w:rsidRDefault="00931644" w:rsidP="00222DCB">
      <w:pPr>
        <w:spacing w:line="360" w:lineRule="auto"/>
        <w:rPr>
          <w:rFonts w:ascii="Arial" w:hAnsi="Arial" w:cs="Arial"/>
          <w:b/>
          <w:bCs/>
          <w:sz w:val="24"/>
          <w:szCs w:val="24"/>
        </w:rPr>
      </w:pPr>
    </w:p>
    <w:p w14:paraId="13602DF4" w14:textId="77777777" w:rsidR="00BA3E73" w:rsidRDefault="00BA3E73" w:rsidP="00222DCB">
      <w:pPr>
        <w:spacing w:line="360" w:lineRule="auto"/>
        <w:rPr>
          <w:rFonts w:ascii="Arial" w:hAnsi="Arial" w:cs="Arial"/>
          <w:b/>
          <w:bCs/>
          <w:color w:val="FF0000"/>
          <w:sz w:val="28"/>
          <w:szCs w:val="28"/>
        </w:rPr>
      </w:pPr>
    </w:p>
    <w:p w14:paraId="15332BF0" w14:textId="77777777" w:rsidR="00BA3E73" w:rsidRDefault="00BA3E73" w:rsidP="00222DCB">
      <w:pPr>
        <w:spacing w:line="360" w:lineRule="auto"/>
        <w:rPr>
          <w:rFonts w:ascii="Arial" w:hAnsi="Arial" w:cs="Arial"/>
          <w:b/>
          <w:bCs/>
          <w:color w:val="FF0000"/>
          <w:sz w:val="28"/>
          <w:szCs w:val="28"/>
        </w:rPr>
      </w:pPr>
    </w:p>
    <w:p w14:paraId="37604065" w14:textId="77777777" w:rsidR="00BA3E73" w:rsidRDefault="00BA3E73" w:rsidP="00222DCB">
      <w:pPr>
        <w:spacing w:line="360" w:lineRule="auto"/>
        <w:rPr>
          <w:rFonts w:ascii="Arial" w:hAnsi="Arial" w:cs="Arial"/>
          <w:b/>
          <w:bCs/>
          <w:color w:val="FF0000"/>
          <w:sz w:val="28"/>
          <w:szCs w:val="28"/>
        </w:rPr>
      </w:pPr>
    </w:p>
    <w:p w14:paraId="639D5510" w14:textId="77777777" w:rsidR="00BA3E73" w:rsidRDefault="00BA3E73" w:rsidP="00222DCB">
      <w:pPr>
        <w:spacing w:line="360" w:lineRule="auto"/>
        <w:rPr>
          <w:rFonts w:ascii="Arial" w:hAnsi="Arial" w:cs="Arial"/>
          <w:b/>
          <w:bCs/>
          <w:color w:val="FF0000"/>
          <w:sz w:val="28"/>
          <w:szCs w:val="28"/>
        </w:rPr>
      </w:pPr>
    </w:p>
    <w:p w14:paraId="7DC27EC9" w14:textId="77777777" w:rsidR="00BA3E73" w:rsidRDefault="00BA3E73" w:rsidP="00222DCB">
      <w:pPr>
        <w:spacing w:line="360" w:lineRule="auto"/>
        <w:rPr>
          <w:rFonts w:ascii="Arial" w:hAnsi="Arial" w:cs="Arial"/>
          <w:b/>
          <w:bCs/>
          <w:color w:val="FF0000"/>
          <w:sz w:val="28"/>
          <w:szCs w:val="28"/>
        </w:rPr>
      </w:pPr>
    </w:p>
    <w:p w14:paraId="37176D40" w14:textId="77777777" w:rsidR="00BA3E73" w:rsidRDefault="00BA3E73" w:rsidP="00222DCB">
      <w:pPr>
        <w:spacing w:line="360" w:lineRule="auto"/>
        <w:rPr>
          <w:rFonts w:ascii="Arial" w:hAnsi="Arial" w:cs="Arial"/>
          <w:b/>
          <w:bCs/>
          <w:color w:val="FF0000"/>
          <w:sz w:val="28"/>
          <w:szCs w:val="28"/>
        </w:rPr>
      </w:pPr>
    </w:p>
    <w:p w14:paraId="262B8DEB" w14:textId="77777777" w:rsidR="00BA3E73" w:rsidRDefault="00BA3E73" w:rsidP="00222DCB">
      <w:pPr>
        <w:spacing w:line="360" w:lineRule="auto"/>
        <w:rPr>
          <w:rFonts w:ascii="Arial" w:hAnsi="Arial" w:cs="Arial"/>
          <w:b/>
          <w:bCs/>
          <w:color w:val="FF0000"/>
          <w:sz w:val="28"/>
          <w:szCs w:val="28"/>
        </w:rPr>
      </w:pPr>
    </w:p>
    <w:p w14:paraId="6DB849AE" w14:textId="77777777" w:rsidR="00BA3E73" w:rsidRDefault="00BA3E73" w:rsidP="00222DCB">
      <w:pPr>
        <w:spacing w:line="360" w:lineRule="auto"/>
        <w:rPr>
          <w:rFonts w:ascii="Arial" w:hAnsi="Arial" w:cs="Arial"/>
          <w:b/>
          <w:bCs/>
          <w:color w:val="FF0000"/>
          <w:sz w:val="28"/>
          <w:szCs w:val="28"/>
        </w:rPr>
      </w:pPr>
    </w:p>
    <w:p w14:paraId="6B501EF3" w14:textId="77777777" w:rsidR="00BA3E73" w:rsidRDefault="00BA3E73" w:rsidP="00222DCB">
      <w:pPr>
        <w:spacing w:line="360" w:lineRule="auto"/>
        <w:rPr>
          <w:rFonts w:ascii="Arial" w:hAnsi="Arial" w:cs="Arial"/>
          <w:b/>
          <w:bCs/>
          <w:color w:val="FF0000"/>
          <w:sz w:val="28"/>
          <w:szCs w:val="28"/>
        </w:rPr>
      </w:pPr>
    </w:p>
    <w:p w14:paraId="17B7A03B" w14:textId="77777777" w:rsidR="00BA3E73" w:rsidRDefault="00BA3E73" w:rsidP="00222DCB">
      <w:pPr>
        <w:spacing w:line="360" w:lineRule="auto"/>
        <w:rPr>
          <w:rFonts w:ascii="Arial" w:hAnsi="Arial" w:cs="Arial"/>
          <w:b/>
          <w:bCs/>
          <w:color w:val="FF0000"/>
          <w:sz w:val="28"/>
          <w:szCs w:val="28"/>
        </w:rPr>
      </w:pPr>
    </w:p>
    <w:p w14:paraId="27B95164" w14:textId="7BC034D4" w:rsidR="00931644" w:rsidRPr="00931644" w:rsidRDefault="00931644" w:rsidP="00222DCB">
      <w:pPr>
        <w:spacing w:line="360" w:lineRule="auto"/>
        <w:rPr>
          <w:rFonts w:ascii="Arial" w:hAnsi="Arial" w:cs="Arial"/>
          <w:b/>
          <w:bCs/>
          <w:color w:val="FF0000"/>
          <w:sz w:val="28"/>
          <w:szCs w:val="28"/>
        </w:rPr>
      </w:pPr>
      <w:r w:rsidRPr="00931644">
        <w:rPr>
          <w:rFonts w:ascii="Arial" w:hAnsi="Arial" w:cs="Arial"/>
          <w:b/>
          <w:bCs/>
          <w:color w:val="FF0000"/>
          <w:sz w:val="28"/>
          <w:szCs w:val="28"/>
        </w:rPr>
        <w:lastRenderedPageBreak/>
        <w:t>Appendi</w:t>
      </w:r>
      <w:r w:rsidR="00EE0B08">
        <w:rPr>
          <w:rFonts w:ascii="Arial" w:hAnsi="Arial" w:cs="Arial"/>
          <w:b/>
          <w:bCs/>
          <w:color w:val="FF0000"/>
          <w:sz w:val="28"/>
          <w:szCs w:val="28"/>
        </w:rPr>
        <w:t xml:space="preserve">ces </w:t>
      </w:r>
      <w:r w:rsidRPr="00931644">
        <w:rPr>
          <w:rFonts w:ascii="Arial" w:hAnsi="Arial" w:cs="Arial"/>
          <w:b/>
          <w:bCs/>
          <w:color w:val="FF0000"/>
          <w:sz w:val="28"/>
          <w:szCs w:val="28"/>
        </w:rPr>
        <w:t xml:space="preserve"> </w:t>
      </w:r>
    </w:p>
    <w:p w14:paraId="03591BCB" w14:textId="77777777" w:rsidR="00931644" w:rsidRDefault="00931644" w:rsidP="00222DCB">
      <w:pPr>
        <w:spacing w:line="360" w:lineRule="auto"/>
        <w:rPr>
          <w:rFonts w:ascii="Arial" w:hAnsi="Arial" w:cs="Arial"/>
          <w:b/>
          <w:bCs/>
          <w:sz w:val="24"/>
          <w:szCs w:val="24"/>
        </w:rPr>
      </w:pPr>
    </w:p>
    <w:p w14:paraId="5A11D0F3" w14:textId="0B742FC4" w:rsidR="00222DCB" w:rsidRPr="00222DCB" w:rsidRDefault="00222DCB" w:rsidP="00222DCB">
      <w:pPr>
        <w:spacing w:line="360" w:lineRule="auto"/>
        <w:rPr>
          <w:rFonts w:ascii="Arial" w:hAnsi="Arial" w:cs="Arial"/>
          <w:b/>
          <w:bCs/>
          <w:sz w:val="24"/>
          <w:szCs w:val="24"/>
        </w:rPr>
      </w:pPr>
      <w:r w:rsidRPr="00222DCB">
        <w:rPr>
          <w:rFonts w:ascii="Arial" w:hAnsi="Arial" w:cs="Arial"/>
          <w:b/>
          <w:bCs/>
          <w:sz w:val="24"/>
          <w:szCs w:val="24"/>
        </w:rPr>
        <w:t xml:space="preserve">Appendix A: Survey Responses </w:t>
      </w:r>
    </w:p>
    <w:p w14:paraId="21D8862F" w14:textId="77777777" w:rsidR="00222DCB" w:rsidRPr="00222DCB" w:rsidRDefault="00222DCB" w:rsidP="00222DCB">
      <w:pPr>
        <w:spacing w:line="360" w:lineRule="auto"/>
        <w:rPr>
          <w:rFonts w:ascii="Arial" w:hAnsi="Arial" w:cs="Arial"/>
          <w:b/>
          <w:bCs/>
          <w:sz w:val="24"/>
          <w:szCs w:val="24"/>
        </w:rPr>
      </w:pPr>
      <w:r w:rsidRPr="00222DCB">
        <w:rPr>
          <w:rFonts w:ascii="Arial" w:hAnsi="Arial" w:cs="Arial"/>
          <w:b/>
          <w:bCs/>
          <w:sz w:val="24"/>
          <w:szCs w:val="24"/>
        </w:rPr>
        <w:t xml:space="preserve">Q1. </w:t>
      </w:r>
    </w:p>
    <w:p w14:paraId="0AA08415" w14:textId="77777777" w:rsidR="00222DCB" w:rsidRPr="00222DCB" w:rsidRDefault="00222DCB" w:rsidP="00222DCB">
      <w:pPr>
        <w:spacing w:line="360" w:lineRule="auto"/>
        <w:rPr>
          <w:rFonts w:ascii="Arial" w:hAnsi="Arial" w:cs="Arial"/>
          <w:b/>
          <w:bCs/>
          <w:sz w:val="24"/>
          <w:szCs w:val="24"/>
        </w:rPr>
      </w:pPr>
      <w:r w:rsidRPr="00222DCB">
        <w:rPr>
          <w:rFonts w:ascii="Arial" w:hAnsi="Arial" w:cs="Arial"/>
          <w:noProof/>
          <w:sz w:val="24"/>
          <w:szCs w:val="24"/>
        </w:rPr>
        <w:drawing>
          <wp:inline distT="0" distB="0" distL="0" distR="0" wp14:anchorId="584582E2" wp14:editId="7DBB0CE9">
            <wp:extent cx="6201594" cy="3319976"/>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212048" cy="3325572"/>
                    </a:xfrm>
                    <a:prstGeom prst="rect">
                      <a:avLst/>
                    </a:prstGeom>
                  </pic:spPr>
                </pic:pic>
              </a:graphicData>
            </a:graphic>
          </wp:inline>
        </w:drawing>
      </w:r>
    </w:p>
    <w:p w14:paraId="4AF7C649" w14:textId="77777777" w:rsidR="00222DCB" w:rsidRPr="00222DCB" w:rsidRDefault="00222DCB" w:rsidP="00222DCB">
      <w:pPr>
        <w:spacing w:line="360" w:lineRule="auto"/>
        <w:rPr>
          <w:rFonts w:ascii="Arial" w:hAnsi="Arial" w:cs="Arial"/>
          <w:b/>
          <w:bCs/>
          <w:sz w:val="24"/>
          <w:szCs w:val="24"/>
        </w:rPr>
      </w:pPr>
    </w:p>
    <w:p w14:paraId="1E7EC240" w14:textId="77777777" w:rsidR="00222DCB" w:rsidRPr="00222DCB" w:rsidRDefault="00222DCB" w:rsidP="00222DCB">
      <w:pPr>
        <w:spacing w:line="360" w:lineRule="auto"/>
        <w:rPr>
          <w:rFonts w:ascii="Arial" w:hAnsi="Arial" w:cs="Arial"/>
          <w:b/>
          <w:bCs/>
          <w:sz w:val="24"/>
          <w:szCs w:val="24"/>
        </w:rPr>
      </w:pPr>
      <w:r w:rsidRPr="00222DCB">
        <w:rPr>
          <w:rFonts w:ascii="Arial" w:hAnsi="Arial" w:cs="Arial"/>
          <w:b/>
          <w:bCs/>
          <w:sz w:val="24"/>
          <w:szCs w:val="24"/>
        </w:rPr>
        <w:t xml:space="preserve">Q2. </w:t>
      </w:r>
    </w:p>
    <w:p w14:paraId="7FEEE205" w14:textId="77777777" w:rsidR="00222DCB" w:rsidRPr="00222DCB" w:rsidRDefault="00222DCB" w:rsidP="00222DCB">
      <w:pPr>
        <w:spacing w:line="360" w:lineRule="auto"/>
        <w:rPr>
          <w:rFonts w:ascii="Arial" w:hAnsi="Arial" w:cs="Arial"/>
          <w:b/>
          <w:bCs/>
          <w:sz w:val="24"/>
          <w:szCs w:val="24"/>
        </w:rPr>
      </w:pPr>
      <w:r w:rsidRPr="00222DCB">
        <w:rPr>
          <w:rFonts w:ascii="Arial" w:hAnsi="Arial" w:cs="Arial"/>
          <w:noProof/>
          <w:sz w:val="24"/>
          <w:szCs w:val="24"/>
        </w:rPr>
        <w:drawing>
          <wp:inline distT="0" distB="0" distL="0" distR="0" wp14:anchorId="0BEB4DAB" wp14:editId="5D0F58E2">
            <wp:extent cx="6285569" cy="2729132"/>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298137" cy="2734589"/>
                    </a:xfrm>
                    <a:prstGeom prst="rect">
                      <a:avLst/>
                    </a:prstGeom>
                  </pic:spPr>
                </pic:pic>
              </a:graphicData>
            </a:graphic>
          </wp:inline>
        </w:drawing>
      </w:r>
    </w:p>
    <w:p w14:paraId="0A61D2AE" w14:textId="77777777" w:rsidR="00222DCB" w:rsidRPr="00222DCB" w:rsidRDefault="00222DCB" w:rsidP="00222DCB">
      <w:pPr>
        <w:spacing w:line="360" w:lineRule="auto"/>
        <w:rPr>
          <w:rFonts w:ascii="Arial" w:hAnsi="Arial" w:cs="Arial"/>
          <w:b/>
          <w:bCs/>
          <w:sz w:val="24"/>
          <w:szCs w:val="24"/>
        </w:rPr>
      </w:pPr>
    </w:p>
    <w:p w14:paraId="65DC103C" w14:textId="77777777" w:rsidR="00222DCB" w:rsidRPr="00222DCB" w:rsidRDefault="00222DCB" w:rsidP="00222DCB">
      <w:pPr>
        <w:spacing w:line="360" w:lineRule="auto"/>
        <w:rPr>
          <w:rFonts w:ascii="Arial" w:hAnsi="Arial" w:cs="Arial"/>
          <w:b/>
          <w:bCs/>
          <w:sz w:val="24"/>
          <w:szCs w:val="24"/>
        </w:rPr>
      </w:pPr>
    </w:p>
    <w:p w14:paraId="4667C263" w14:textId="77777777" w:rsidR="00222DCB" w:rsidRPr="00222DCB" w:rsidRDefault="00222DCB" w:rsidP="00222DCB">
      <w:pPr>
        <w:spacing w:line="360" w:lineRule="auto"/>
        <w:rPr>
          <w:rFonts w:ascii="Arial" w:hAnsi="Arial" w:cs="Arial"/>
          <w:b/>
          <w:bCs/>
          <w:sz w:val="24"/>
          <w:szCs w:val="24"/>
        </w:rPr>
      </w:pPr>
    </w:p>
    <w:p w14:paraId="15991BB8" w14:textId="77777777" w:rsidR="00222DCB" w:rsidRPr="00222DCB" w:rsidRDefault="00222DCB" w:rsidP="00222DCB">
      <w:pPr>
        <w:spacing w:line="360" w:lineRule="auto"/>
        <w:rPr>
          <w:rFonts w:ascii="Arial" w:hAnsi="Arial" w:cs="Arial"/>
          <w:b/>
          <w:bCs/>
          <w:sz w:val="24"/>
          <w:szCs w:val="24"/>
        </w:rPr>
      </w:pPr>
    </w:p>
    <w:p w14:paraId="2DC92DD3" w14:textId="77777777" w:rsidR="00222DCB" w:rsidRPr="00222DCB" w:rsidRDefault="00222DCB" w:rsidP="00222DCB">
      <w:pPr>
        <w:spacing w:line="360" w:lineRule="auto"/>
        <w:rPr>
          <w:rFonts w:ascii="Arial" w:hAnsi="Arial" w:cs="Arial"/>
          <w:b/>
          <w:bCs/>
          <w:sz w:val="24"/>
          <w:szCs w:val="24"/>
        </w:rPr>
      </w:pPr>
      <w:r w:rsidRPr="00222DCB">
        <w:rPr>
          <w:rFonts w:ascii="Arial" w:hAnsi="Arial" w:cs="Arial"/>
          <w:b/>
          <w:bCs/>
          <w:sz w:val="24"/>
          <w:szCs w:val="24"/>
        </w:rPr>
        <w:t xml:space="preserve">Q3. </w:t>
      </w:r>
    </w:p>
    <w:p w14:paraId="19EFB22D" w14:textId="77777777" w:rsidR="00222DCB" w:rsidRPr="00222DCB" w:rsidRDefault="00222DCB" w:rsidP="00222DCB">
      <w:pPr>
        <w:spacing w:line="360" w:lineRule="auto"/>
        <w:rPr>
          <w:rFonts w:ascii="Arial" w:hAnsi="Arial" w:cs="Arial"/>
          <w:b/>
          <w:bCs/>
          <w:sz w:val="24"/>
          <w:szCs w:val="24"/>
        </w:rPr>
      </w:pPr>
      <w:r w:rsidRPr="00222DCB">
        <w:rPr>
          <w:rFonts w:ascii="Arial" w:hAnsi="Arial" w:cs="Arial"/>
          <w:noProof/>
          <w:sz w:val="24"/>
          <w:szCs w:val="24"/>
        </w:rPr>
        <w:drawing>
          <wp:inline distT="0" distB="0" distL="0" distR="0" wp14:anchorId="30D1C60C" wp14:editId="7AA77C11">
            <wp:extent cx="6144412" cy="3024554"/>
            <wp:effectExtent l="0" t="0" r="889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147357" cy="3026004"/>
                    </a:xfrm>
                    <a:prstGeom prst="rect">
                      <a:avLst/>
                    </a:prstGeom>
                  </pic:spPr>
                </pic:pic>
              </a:graphicData>
            </a:graphic>
          </wp:inline>
        </w:drawing>
      </w:r>
    </w:p>
    <w:p w14:paraId="1B931682" w14:textId="77777777" w:rsidR="00222DCB" w:rsidRPr="00222DCB" w:rsidRDefault="00222DCB" w:rsidP="00222DCB">
      <w:pPr>
        <w:spacing w:line="360" w:lineRule="auto"/>
        <w:rPr>
          <w:rFonts w:ascii="Arial" w:hAnsi="Arial" w:cs="Arial"/>
          <w:b/>
          <w:bCs/>
          <w:sz w:val="24"/>
          <w:szCs w:val="24"/>
        </w:rPr>
      </w:pPr>
    </w:p>
    <w:p w14:paraId="74D32881" w14:textId="77777777" w:rsidR="00222DCB" w:rsidRPr="00222DCB" w:rsidRDefault="00222DCB" w:rsidP="00222DCB">
      <w:pPr>
        <w:spacing w:line="360" w:lineRule="auto"/>
        <w:rPr>
          <w:rFonts w:ascii="Arial" w:hAnsi="Arial" w:cs="Arial"/>
          <w:color w:val="202124"/>
          <w:spacing w:val="3"/>
          <w:sz w:val="24"/>
          <w:szCs w:val="24"/>
          <w:shd w:val="clear" w:color="auto" w:fill="FFFFFF"/>
        </w:rPr>
      </w:pPr>
      <w:r w:rsidRPr="00222DCB">
        <w:rPr>
          <w:rFonts w:ascii="Arial" w:hAnsi="Arial" w:cs="Arial"/>
          <w:b/>
          <w:bCs/>
          <w:sz w:val="24"/>
          <w:szCs w:val="24"/>
        </w:rPr>
        <w:t>Q4. What consequences would you consider being an issue were you to report a sexual offence to Police?</w:t>
      </w:r>
      <w:r w:rsidRPr="00222DCB">
        <w:rPr>
          <w:rFonts w:ascii="Arial" w:hAnsi="Arial" w:cs="Arial"/>
          <w:color w:val="202124"/>
          <w:spacing w:val="3"/>
          <w:sz w:val="24"/>
          <w:szCs w:val="24"/>
          <w:shd w:val="clear" w:color="auto" w:fill="FFFFFF"/>
        </w:rPr>
        <w:t> </w:t>
      </w:r>
    </w:p>
    <w:p w14:paraId="63C5CE4E"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Lack of interest shown by the police </w:t>
      </w:r>
    </w:p>
    <w:p w14:paraId="3688607A"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Time from reporting to Police to any court date </w:t>
      </w:r>
    </w:p>
    <w:p w14:paraId="28E9EF81"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Knowing there’s an unlikely chance the offender will be prosecuted </w:t>
      </w:r>
    </w:p>
    <w:p w14:paraId="3195F0C5"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Not having enough evidence then getting the stigma of being “that girl” </w:t>
      </w:r>
    </w:p>
    <w:p w14:paraId="6042854A"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Further physical or sexual assault. Harm to family members. </w:t>
      </w:r>
    </w:p>
    <w:p w14:paraId="73004BE9"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Embarrassment </w:t>
      </w:r>
    </w:p>
    <w:p w14:paraId="6D6D164A"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Lack of victim support until prosecution </w:t>
      </w:r>
    </w:p>
    <w:p w14:paraId="0CFCFD69"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The process of being cross examined straight after one’s body has been forced upon </w:t>
      </w:r>
    </w:p>
    <w:p w14:paraId="6092679B"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Stress of hassle, expense, having to relive the experience </w:t>
      </w:r>
    </w:p>
    <w:p w14:paraId="6B9D8391"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Judgement </w:t>
      </w:r>
    </w:p>
    <w:p w14:paraId="14CD3ED9"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Police officer not showing any empathy</w:t>
      </w:r>
    </w:p>
    <w:p w14:paraId="20F0D756"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lastRenderedPageBreak/>
        <w:t>Violence from offender</w:t>
      </w:r>
    </w:p>
    <w:p w14:paraId="5281C32D"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That justice would not be served, poor sentencing</w:t>
      </w:r>
    </w:p>
    <w:p w14:paraId="57297362"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Not being believed by the cps and charge issued</w:t>
      </w:r>
    </w:p>
    <w:p w14:paraId="6C3C4EDD"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Anger from the perpetrator, not being believed, nothing being done about it, the person not being caught and dealt with and the risk of them doing it again to someone</w:t>
      </w:r>
    </w:p>
    <w:p w14:paraId="60AA7370"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Being doubted would be one issue I think many women </w:t>
      </w:r>
      <w:proofErr w:type="gramStart"/>
      <w:r w:rsidRPr="00222DCB">
        <w:rPr>
          <w:rFonts w:ascii="Arial" w:hAnsi="Arial" w:cs="Arial"/>
          <w:sz w:val="24"/>
          <w:szCs w:val="24"/>
        </w:rPr>
        <w:t>experience</w:t>
      </w:r>
      <w:proofErr w:type="gramEnd"/>
      <w:r w:rsidRPr="00222DCB">
        <w:rPr>
          <w:rFonts w:ascii="Arial" w:hAnsi="Arial" w:cs="Arial"/>
          <w:sz w:val="24"/>
          <w:szCs w:val="24"/>
        </w:rPr>
        <w:t>.</w:t>
      </w:r>
    </w:p>
    <w:p w14:paraId="061B72F9"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Not being believed and then suffering mental health. Repercussions from the perpetrator</w:t>
      </w:r>
    </w:p>
    <w:p w14:paraId="6616616B"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Not being believed</w:t>
      </w:r>
    </w:p>
    <w:p w14:paraId="03A43119"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Don't know</w:t>
      </w:r>
    </w:p>
    <w:p w14:paraId="4CFC3CC9"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Possible retaliation from the offender or their family/friends</w:t>
      </w:r>
    </w:p>
    <w:p w14:paraId="03B4C769"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Having to stand up in court and have my testimony torn apart</w:t>
      </w:r>
    </w:p>
    <w:p w14:paraId="4952B932"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The case being made front page news with the victim’s name broadcast widely.</w:t>
      </w:r>
    </w:p>
    <w:p w14:paraId="059799E5"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Not being taken seriously, especially for sexual assault that isn’t rape</w:t>
      </w:r>
    </w:p>
    <w:p w14:paraId="23F79ACB"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Further endangerment with perpetrator and backlash from perpetrators family / friends.</w:t>
      </w:r>
    </w:p>
    <w:p w14:paraId="6CFA24DA"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Women tend to be labelled as overly sensitive and playing the victim, making things difficult for them in the workplace, and even among family and friends. Male police officers are probably more likely to have lower standards as to what they would consider a sexual offence. A victim of rape and other sexual assaults probably would rather forget the whole thing as soon as possible. Reporting it to the police might be the last thing they want to do, as it would draw out the experience and they'd be forced to relive the pain, and maybe without proper mental support.</w:t>
      </w:r>
    </w:p>
    <w:p w14:paraId="5364A77F"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Going to court</w:t>
      </w:r>
    </w:p>
    <w:p w14:paraId="577A86FB"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How long an investigation takes.</w:t>
      </w:r>
    </w:p>
    <w:p w14:paraId="12992ED7"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Invasive and humiliating questioning</w:t>
      </w:r>
    </w:p>
    <w:p w14:paraId="19A6B7EA"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Being labelled as someone who has been raped.</w:t>
      </w:r>
    </w:p>
    <w:p w14:paraId="2BEA3C43"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Repercussions from perpetrator</w:t>
      </w:r>
    </w:p>
    <w:p w14:paraId="5416AF47"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lastRenderedPageBreak/>
        <w:t>Breakdown of relationship, shame to the victim/victim's family, impact on victim's day-to-day life on having to relive the sexual offence while going through due process.</w:t>
      </w:r>
    </w:p>
    <w:p w14:paraId="054F27F0"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The </w:t>
      </w:r>
      <w:proofErr w:type="gramStart"/>
      <w:r w:rsidRPr="00222DCB">
        <w:rPr>
          <w:rFonts w:ascii="Arial" w:hAnsi="Arial" w:cs="Arial"/>
          <w:sz w:val="24"/>
          <w:szCs w:val="24"/>
        </w:rPr>
        <w:t>manner in which</w:t>
      </w:r>
      <w:proofErr w:type="gramEnd"/>
      <w:r w:rsidRPr="00222DCB">
        <w:rPr>
          <w:rFonts w:ascii="Arial" w:hAnsi="Arial" w:cs="Arial"/>
          <w:sz w:val="24"/>
          <w:szCs w:val="24"/>
        </w:rPr>
        <w:t xml:space="preserve"> these cases are dealt with leaves no room for emotion. Victims are expected to be clear and precise, to know all the answers and to be able to repeat themselves to many different people. It’s uncomfortable.</w:t>
      </w:r>
    </w:p>
    <w:p w14:paraId="48BBE04E"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Community persecution, labelled as a </w:t>
      </w:r>
      <w:proofErr w:type="gramStart"/>
      <w:r w:rsidRPr="00222DCB">
        <w:rPr>
          <w:rFonts w:ascii="Arial" w:hAnsi="Arial" w:cs="Arial"/>
          <w:sz w:val="24"/>
          <w:szCs w:val="24"/>
        </w:rPr>
        <w:t>liar ,</w:t>
      </w:r>
      <w:proofErr w:type="gramEnd"/>
      <w:r w:rsidRPr="00222DCB">
        <w:rPr>
          <w:rFonts w:ascii="Arial" w:hAnsi="Arial" w:cs="Arial"/>
          <w:sz w:val="24"/>
          <w:szCs w:val="24"/>
        </w:rPr>
        <w:t xml:space="preserve"> lack of evidence.</w:t>
      </w:r>
    </w:p>
    <w:p w14:paraId="6A98DA10"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Fear in all the ways</w:t>
      </w:r>
    </w:p>
    <w:p w14:paraId="04F28DD4"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Lack of evidence for a prosecution</w:t>
      </w:r>
    </w:p>
    <w:p w14:paraId="6837B4B6"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Not being taken seriously</w:t>
      </w:r>
    </w:p>
    <w:p w14:paraId="3C1C9AE3"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Public knowledge. Repercussions if offended not brought to justice. Impact of process on own health.</w:t>
      </w:r>
    </w:p>
    <w:p w14:paraId="306EB81A"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The system is massively flawed, with video evidence, a written apology from the offender, medical reports, and mountains of police reports bailed for 21 months that’s it didn't even go to court, the video wasn't allowed to be used because I hadn't wanted the </w:t>
      </w:r>
      <w:proofErr w:type="gramStart"/>
      <w:r w:rsidRPr="00222DCB">
        <w:rPr>
          <w:rFonts w:ascii="Arial" w:hAnsi="Arial" w:cs="Arial"/>
          <w:sz w:val="24"/>
          <w:szCs w:val="24"/>
        </w:rPr>
        <w:t>offender</w:t>
      </w:r>
      <w:proofErr w:type="gramEnd"/>
      <w:r w:rsidRPr="00222DCB">
        <w:rPr>
          <w:rFonts w:ascii="Arial" w:hAnsi="Arial" w:cs="Arial"/>
          <w:sz w:val="24"/>
          <w:szCs w:val="24"/>
        </w:rPr>
        <w:t xml:space="preserve"> I was about to tape him raping me because it was my husband a whole new level of rules apply. It's a joke. He only list contact of the children after trying to kill my son by strangling him he was 2 years old. And </w:t>
      </w:r>
      <w:proofErr w:type="gramStart"/>
      <w:r w:rsidRPr="00222DCB">
        <w:rPr>
          <w:rFonts w:ascii="Arial" w:hAnsi="Arial" w:cs="Arial"/>
          <w:sz w:val="24"/>
          <w:szCs w:val="24"/>
        </w:rPr>
        <w:t>again</w:t>
      </w:r>
      <w:proofErr w:type="gramEnd"/>
      <w:r w:rsidRPr="00222DCB">
        <w:rPr>
          <w:rFonts w:ascii="Arial" w:hAnsi="Arial" w:cs="Arial"/>
          <w:sz w:val="24"/>
          <w:szCs w:val="24"/>
        </w:rPr>
        <w:t xml:space="preserve"> police didn't pursue a conviction I had to pay for it through court and a solicitor. Shame on you. </w:t>
      </w:r>
    </w:p>
    <w:p w14:paraId="22999BC8"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Explicit rape, the police won’t bother with any less</w:t>
      </w:r>
    </w:p>
    <w:p w14:paraId="79FA156E"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Trauma of an investigation and possible trial without a successful outcome.</w:t>
      </w:r>
    </w:p>
    <w:p w14:paraId="0A150BA2"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Proving the incident happened</w:t>
      </w:r>
    </w:p>
    <w:p w14:paraId="646C0444"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Being listened to, Police taking time to search for offender.</w:t>
      </w:r>
    </w:p>
    <w:p w14:paraId="1EEC8A4F"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Everyone knowing what happened, victim being blamed, ashamed, family and friends involved, people treating you differently</w:t>
      </w:r>
    </w:p>
    <w:p w14:paraId="7382B7DC"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The offender finding out</w:t>
      </w:r>
    </w:p>
    <w:p w14:paraId="78D477D7"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Being harassed by offender trying to twist the words of victim</w:t>
      </w:r>
    </w:p>
    <w:p w14:paraId="0A067C4E"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My family and friends finding out about the assault, my attacker not being appropriately punished, especially if there's lack of evidence or in cases of coercion, lack of police support</w:t>
      </w:r>
    </w:p>
    <w:p w14:paraId="35DB5FEE"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The belief it would be a </w:t>
      </w:r>
      <w:proofErr w:type="gramStart"/>
      <w:r w:rsidRPr="00222DCB">
        <w:rPr>
          <w:rFonts w:ascii="Arial" w:hAnsi="Arial" w:cs="Arial"/>
          <w:sz w:val="24"/>
          <w:szCs w:val="24"/>
        </w:rPr>
        <w:t>long drawn-out</w:t>
      </w:r>
      <w:proofErr w:type="gramEnd"/>
      <w:r w:rsidRPr="00222DCB">
        <w:rPr>
          <w:rFonts w:ascii="Arial" w:hAnsi="Arial" w:cs="Arial"/>
          <w:sz w:val="24"/>
          <w:szCs w:val="24"/>
        </w:rPr>
        <w:t xml:space="preserve"> process that would be invasive to my privacy or that I would not be believed by family/friends or officers.</w:t>
      </w:r>
    </w:p>
    <w:p w14:paraId="3BFBEBA7"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lastRenderedPageBreak/>
        <w:t xml:space="preserve">Lack of </w:t>
      </w:r>
      <w:proofErr w:type="gramStart"/>
      <w:r w:rsidRPr="00222DCB">
        <w:rPr>
          <w:rFonts w:ascii="Arial" w:hAnsi="Arial" w:cs="Arial"/>
          <w:sz w:val="24"/>
          <w:szCs w:val="24"/>
        </w:rPr>
        <w:t>evidence, if</w:t>
      </w:r>
      <w:proofErr w:type="gramEnd"/>
      <w:r w:rsidRPr="00222DCB">
        <w:rPr>
          <w:rFonts w:ascii="Arial" w:hAnsi="Arial" w:cs="Arial"/>
          <w:sz w:val="24"/>
          <w:szCs w:val="24"/>
        </w:rPr>
        <w:t xml:space="preserve"> I was drunk</w:t>
      </w:r>
    </w:p>
    <w:p w14:paraId="4A8C365E"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Lack of evidence of the offence</w:t>
      </w:r>
    </w:p>
    <w:p w14:paraId="000E7FAE"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Not being believed, bring judged forever then</w:t>
      </w:r>
    </w:p>
    <w:p w14:paraId="4744ED48"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Not being believed or victim blaming</w:t>
      </w:r>
    </w:p>
    <w:p w14:paraId="3A4FD067"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Having to explain the offence many times with strangers.</w:t>
      </w:r>
    </w:p>
    <w:p w14:paraId="22FAE074"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The court </w:t>
      </w:r>
      <w:proofErr w:type="gramStart"/>
      <w:r w:rsidRPr="00222DCB">
        <w:rPr>
          <w:rFonts w:ascii="Arial" w:hAnsi="Arial" w:cs="Arial"/>
          <w:sz w:val="24"/>
          <w:szCs w:val="24"/>
        </w:rPr>
        <w:t>process</w:t>
      </w:r>
      <w:proofErr w:type="gramEnd"/>
    </w:p>
    <w:p w14:paraId="0D817E3D"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Being investigated by Professional Standards if I was not believed</w:t>
      </w:r>
    </w:p>
    <w:p w14:paraId="3BD49133"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Stigma</w:t>
      </w:r>
    </w:p>
    <w:p w14:paraId="64D31D5A"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Being blamed.</w:t>
      </w:r>
    </w:p>
    <w:p w14:paraId="1219FF02"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Reliving trauma</w:t>
      </w:r>
    </w:p>
    <w:p w14:paraId="0A58A621"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The offended getting away with it to hurt again</w:t>
      </w:r>
    </w:p>
    <w:p w14:paraId="05E9EE86"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Amount of time to be seen by an officer</w:t>
      </w:r>
    </w:p>
    <w:p w14:paraId="7A70366F"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Privacy (need to protect family), what evidence victim would have to give (physical evidence? could be as bad as offence itself).</w:t>
      </w:r>
    </w:p>
    <w:p w14:paraId="3DE54386"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Repercussions from the offender, the choice to be anonymous, feeling ashamed </w:t>
      </w:r>
    </w:p>
    <w:p w14:paraId="1F5C479E" w14:textId="77777777" w:rsidR="00222DCB" w:rsidRPr="00222DCB" w:rsidRDefault="00222DCB" w:rsidP="00222DCB">
      <w:pPr>
        <w:pStyle w:val="ListParagraph"/>
        <w:spacing w:line="360" w:lineRule="auto"/>
        <w:rPr>
          <w:rFonts w:ascii="Arial" w:hAnsi="Arial" w:cs="Arial"/>
          <w:sz w:val="24"/>
          <w:szCs w:val="24"/>
        </w:rPr>
      </w:pPr>
    </w:p>
    <w:p w14:paraId="32344D5E" w14:textId="77777777" w:rsidR="00222DCB" w:rsidRPr="00222DCB" w:rsidRDefault="00222DCB" w:rsidP="00222DCB">
      <w:pPr>
        <w:spacing w:line="360" w:lineRule="auto"/>
        <w:rPr>
          <w:rFonts w:ascii="Arial" w:hAnsi="Arial" w:cs="Arial"/>
          <w:b/>
          <w:bCs/>
          <w:sz w:val="24"/>
          <w:szCs w:val="24"/>
        </w:rPr>
      </w:pPr>
      <w:r w:rsidRPr="00222DCB">
        <w:rPr>
          <w:rFonts w:ascii="Arial" w:hAnsi="Arial" w:cs="Arial"/>
          <w:b/>
          <w:bCs/>
          <w:sz w:val="24"/>
          <w:szCs w:val="24"/>
        </w:rPr>
        <w:t xml:space="preserve">Q5. </w:t>
      </w:r>
    </w:p>
    <w:p w14:paraId="1B88E83E" w14:textId="77777777" w:rsidR="00222DCB" w:rsidRPr="00222DCB" w:rsidRDefault="00222DCB" w:rsidP="00222DCB">
      <w:pPr>
        <w:spacing w:line="360" w:lineRule="auto"/>
        <w:rPr>
          <w:rFonts w:ascii="Arial" w:hAnsi="Arial" w:cs="Arial"/>
          <w:b/>
          <w:bCs/>
          <w:sz w:val="24"/>
          <w:szCs w:val="24"/>
        </w:rPr>
      </w:pPr>
      <w:r w:rsidRPr="00222DCB">
        <w:rPr>
          <w:rFonts w:ascii="Arial" w:hAnsi="Arial" w:cs="Arial"/>
          <w:noProof/>
          <w:sz w:val="24"/>
          <w:szCs w:val="24"/>
        </w:rPr>
        <w:drawing>
          <wp:inline distT="0" distB="0" distL="0" distR="0" wp14:anchorId="064FA3D9" wp14:editId="384D5F20">
            <wp:extent cx="6063175" cy="28421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072305" cy="2846435"/>
                    </a:xfrm>
                    <a:prstGeom prst="rect">
                      <a:avLst/>
                    </a:prstGeom>
                  </pic:spPr>
                </pic:pic>
              </a:graphicData>
            </a:graphic>
          </wp:inline>
        </w:drawing>
      </w:r>
    </w:p>
    <w:p w14:paraId="6E4244DF" w14:textId="77777777" w:rsidR="00222DCB" w:rsidRPr="00222DCB" w:rsidRDefault="00222DCB" w:rsidP="00222DCB">
      <w:pPr>
        <w:spacing w:line="360" w:lineRule="auto"/>
        <w:rPr>
          <w:rFonts w:ascii="Arial" w:hAnsi="Arial" w:cs="Arial"/>
          <w:b/>
          <w:bCs/>
          <w:sz w:val="24"/>
          <w:szCs w:val="24"/>
        </w:rPr>
      </w:pPr>
    </w:p>
    <w:p w14:paraId="7F59219C" w14:textId="77777777" w:rsidR="00222DCB" w:rsidRPr="00222DCB" w:rsidRDefault="00222DCB" w:rsidP="00222DCB">
      <w:pPr>
        <w:spacing w:line="360" w:lineRule="auto"/>
        <w:rPr>
          <w:rFonts w:ascii="Arial" w:hAnsi="Arial" w:cs="Arial"/>
          <w:b/>
          <w:bCs/>
          <w:sz w:val="24"/>
          <w:szCs w:val="24"/>
        </w:rPr>
      </w:pPr>
    </w:p>
    <w:p w14:paraId="196B4E97" w14:textId="77777777" w:rsidR="00222DCB" w:rsidRPr="00222DCB" w:rsidRDefault="00222DCB" w:rsidP="00222DCB">
      <w:pPr>
        <w:spacing w:line="360" w:lineRule="auto"/>
        <w:rPr>
          <w:rFonts w:ascii="Arial" w:hAnsi="Arial" w:cs="Arial"/>
          <w:b/>
          <w:bCs/>
          <w:sz w:val="24"/>
          <w:szCs w:val="24"/>
        </w:rPr>
      </w:pPr>
    </w:p>
    <w:p w14:paraId="708957C5" w14:textId="77777777" w:rsidR="00222DCB" w:rsidRPr="00222DCB" w:rsidRDefault="00222DCB" w:rsidP="00222DCB">
      <w:pPr>
        <w:spacing w:line="360" w:lineRule="auto"/>
        <w:rPr>
          <w:rFonts w:ascii="Arial" w:hAnsi="Arial" w:cs="Arial"/>
          <w:b/>
          <w:bCs/>
          <w:sz w:val="24"/>
          <w:szCs w:val="24"/>
        </w:rPr>
      </w:pPr>
    </w:p>
    <w:p w14:paraId="44B2C681" w14:textId="5361F88F" w:rsidR="00222DCB" w:rsidRPr="00222DCB" w:rsidRDefault="00222DCB" w:rsidP="00222DCB">
      <w:pPr>
        <w:spacing w:line="360" w:lineRule="auto"/>
        <w:rPr>
          <w:rFonts w:ascii="Arial" w:hAnsi="Arial" w:cs="Arial"/>
          <w:b/>
          <w:bCs/>
          <w:sz w:val="24"/>
          <w:szCs w:val="24"/>
        </w:rPr>
      </w:pPr>
      <w:r w:rsidRPr="00222DCB">
        <w:rPr>
          <w:rFonts w:ascii="Arial" w:hAnsi="Arial" w:cs="Arial"/>
          <w:b/>
          <w:bCs/>
          <w:sz w:val="24"/>
          <w:szCs w:val="24"/>
        </w:rPr>
        <w:t>Q6. What is your knowledge of the support available for victims of sexual offences? </w:t>
      </w:r>
    </w:p>
    <w:p w14:paraId="19761FED"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None/very little x17 </w:t>
      </w:r>
    </w:p>
    <w:p w14:paraId="63B39180"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Very little knowledge. I suspect that if a victim were to report a sexual assault and accepted a relevant court case, there would be </w:t>
      </w:r>
      <w:proofErr w:type="gramStart"/>
      <w:r w:rsidRPr="00222DCB">
        <w:rPr>
          <w:rFonts w:ascii="Arial" w:hAnsi="Arial" w:cs="Arial"/>
          <w:sz w:val="24"/>
          <w:szCs w:val="24"/>
        </w:rPr>
        <w:t>some kind of restraining</w:t>
      </w:r>
      <w:proofErr w:type="gramEnd"/>
      <w:r w:rsidRPr="00222DCB">
        <w:rPr>
          <w:rFonts w:ascii="Arial" w:hAnsi="Arial" w:cs="Arial"/>
          <w:sz w:val="24"/>
          <w:szCs w:val="24"/>
        </w:rPr>
        <w:t xml:space="preserve"> order to prevent the victim and the accused from seeing each other? But I was under the impression that was less to do with protection for the victim and more to do with not tampering with evidence/skewing the case. Generally, my admittedly uneducated assumption is that there is very little support, and the support that exists is not particularly accommodating. To be honest, from the little I know, I believe that the law, as it currently is, cannot successfully deal with cases of SA. The law is an organic thing, defined by and created for men and has changed very little since the integration of professional women into the justice system and the rise of women’s rights. However, women fight back in a manner distinct from the way men fight. Men have set the system up so that we do not ever interrogate the law’s own assumptions, instead we persist on interrogating the victims. But in cases of sexual assault, where it is extremely rare that there are any witnesses other than the accused and the survivor, and no lawful proof of sexual acts being without consent, the law turns into a farce. A sport to catch someone out on a misremembered hand placement that happened 700 days ago, because that’s often how long it takes a SA case to go to court. So yes, I imagine there is an *attempt* at support for SA survivors, especially with the integration of female or AFAB individuals into the police force. However, the justice system is faulty and due to </w:t>
      </w:r>
      <w:proofErr w:type="spellStart"/>
      <w:r w:rsidRPr="00222DCB">
        <w:rPr>
          <w:rFonts w:ascii="Arial" w:hAnsi="Arial" w:cs="Arial"/>
          <w:sz w:val="24"/>
          <w:szCs w:val="24"/>
        </w:rPr>
        <w:t>it’s</w:t>
      </w:r>
      <w:proofErr w:type="spellEnd"/>
      <w:r w:rsidRPr="00222DCB">
        <w:rPr>
          <w:rFonts w:ascii="Arial" w:hAnsi="Arial" w:cs="Arial"/>
          <w:sz w:val="24"/>
          <w:szCs w:val="24"/>
        </w:rPr>
        <w:t xml:space="preserve"> outdated and patriarchal nature, doesn’t support a modern society where we see SA and women’s rights as a necessity. Thus, making support for survivors of SA a losing game from the start.</w:t>
      </w:r>
    </w:p>
    <w:p w14:paraId="7AE1C37F"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It can be obtained via New Pathways, Connect Gwent, Witness Care, via GP</w:t>
      </w:r>
    </w:p>
    <w:p w14:paraId="4215E3D6"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I have a good knowledge and am aware of the support offered to victims</w:t>
      </w:r>
    </w:p>
    <w:p w14:paraId="5CD25697"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I do not know the correct support available.</w:t>
      </w:r>
    </w:p>
    <w:p w14:paraId="0C50D47F"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lastRenderedPageBreak/>
        <w:t>There’s lots of rape charities who can support victims available</w:t>
      </w:r>
    </w:p>
    <w:p w14:paraId="13F4C65C"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Mixed</w:t>
      </w:r>
    </w:p>
    <w:p w14:paraId="306A7012"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Pathways charity who </w:t>
      </w:r>
      <w:proofErr w:type="gramStart"/>
      <w:r w:rsidRPr="00222DCB">
        <w:rPr>
          <w:rFonts w:ascii="Arial" w:hAnsi="Arial" w:cs="Arial"/>
          <w:sz w:val="24"/>
          <w:szCs w:val="24"/>
        </w:rPr>
        <w:t>offer</w:t>
      </w:r>
      <w:proofErr w:type="gramEnd"/>
      <w:r w:rsidRPr="00222DCB">
        <w:rPr>
          <w:rFonts w:ascii="Arial" w:hAnsi="Arial" w:cs="Arial"/>
          <w:sz w:val="24"/>
          <w:szCs w:val="24"/>
        </w:rPr>
        <w:t xml:space="preserve"> therapy to go time of rape and sexual abuse</w:t>
      </w:r>
    </w:p>
    <w:p w14:paraId="7E5A224D"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Currently I don't know what official support there is</w:t>
      </w:r>
    </w:p>
    <w:p w14:paraId="62E2D3EA"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Counselling</w:t>
      </w:r>
    </w:p>
    <w:p w14:paraId="32E8A03C"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Aware of services such as women's aid but would not feel comfortable using them</w:t>
      </w:r>
    </w:p>
    <w:p w14:paraId="2157EAAD"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Sign posting to counselling is often provided</w:t>
      </w:r>
    </w:p>
    <w:p w14:paraId="44D2B043"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Very good</w:t>
      </w:r>
    </w:p>
    <w:p w14:paraId="61C0C3C5"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Limited knowledge, potentially they can offer therapy-based support regardless of outcome</w:t>
      </w:r>
    </w:p>
    <w:p w14:paraId="3B2336B5"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Not much knowledge. Think there is initial sexual health clinic support but unsure what after</w:t>
      </w:r>
    </w:p>
    <w:p w14:paraId="50F684EF"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I hold quite a fair amount of knowledge.</w:t>
      </w:r>
    </w:p>
    <w:p w14:paraId="1C56B418"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100% knowledge I work in domestic violence</w:t>
      </w:r>
    </w:p>
    <w:p w14:paraId="4547CC71"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Good</w:t>
      </w:r>
    </w:p>
    <w:p w14:paraId="6E7AEF14"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Gov.uk website provides links to support and contacts</w:t>
      </w:r>
    </w:p>
    <w:p w14:paraId="7D32BEE9"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Complete, having worked closely with many police forces.</w:t>
      </w:r>
    </w:p>
    <w:p w14:paraId="1ED2D92C"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Very little, just report to police and hope they get back to you</w:t>
      </w:r>
    </w:p>
    <w:p w14:paraId="19E22F73"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Victim support officers and charities to talk to. Not sure what actual support other than counselling can be given.</w:t>
      </w:r>
    </w:p>
    <w:p w14:paraId="154306AD"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I know there is a liaison victim support</w:t>
      </w:r>
    </w:p>
    <w:p w14:paraId="4763E1A8"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I work as a Chaplain at a </w:t>
      </w:r>
      <w:proofErr w:type="gramStart"/>
      <w:r w:rsidRPr="00222DCB">
        <w:rPr>
          <w:rFonts w:ascii="Arial" w:hAnsi="Arial" w:cs="Arial"/>
          <w:sz w:val="24"/>
          <w:szCs w:val="24"/>
        </w:rPr>
        <w:t>university</w:t>
      </w:r>
      <w:proofErr w:type="gramEnd"/>
      <w:r w:rsidRPr="00222DCB">
        <w:rPr>
          <w:rFonts w:ascii="Arial" w:hAnsi="Arial" w:cs="Arial"/>
          <w:sz w:val="24"/>
          <w:szCs w:val="24"/>
        </w:rPr>
        <w:t xml:space="preserve"> so I am aware of support for student victims through safeguarding and report services. Other than </w:t>
      </w:r>
      <w:proofErr w:type="gramStart"/>
      <w:r w:rsidRPr="00222DCB">
        <w:rPr>
          <w:rFonts w:ascii="Arial" w:hAnsi="Arial" w:cs="Arial"/>
          <w:sz w:val="24"/>
          <w:szCs w:val="24"/>
        </w:rPr>
        <w:t>that</w:t>
      </w:r>
      <w:proofErr w:type="gramEnd"/>
      <w:r w:rsidRPr="00222DCB">
        <w:rPr>
          <w:rFonts w:ascii="Arial" w:hAnsi="Arial" w:cs="Arial"/>
          <w:sz w:val="24"/>
          <w:szCs w:val="24"/>
        </w:rPr>
        <w:t xml:space="preserve"> I wouldn't know much other than to contact the police, or an outside organisation e.g. a local charity that supports sexual abuse victims.</w:t>
      </w:r>
    </w:p>
    <w:p w14:paraId="5DD4B675"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Onyx booklets and referrals</w:t>
      </w:r>
    </w:p>
    <w:p w14:paraId="44688AD5"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As a victim I received zero support</w:t>
      </w:r>
    </w:p>
    <w:p w14:paraId="79A2EF88"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I’d guess some counselling/therapy-based referrals would be available to any victim that came </w:t>
      </w:r>
      <w:proofErr w:type="gramStart"/>
      <w:r w:rsidRPr="00222DCB">
        <w:rPr>
          <w:rFonts w:ascii="Arial" w:hAnsi="Arial" w:cs="Arial"/>
          <w:sz w:val="24"/>
          <w:szCs w:val="24"/>
        </w:rPr>
        <w:t>forward</w:t>
      </w:r>
      <w:proofErr w:type="gramEnd"/>
      <w:r w:rsidRPr="00222DCB">
        <w:rPr>
          <w:rFonts w:ascii="Arial" w:hAnsi="Arial" w:cs="Arial"/>
          <w:sz w:val="24"/>
          <w:szCs w:val="24"/>
        </w:rPr>
        <w:t xml:space="preserve"> but I am not sure.</w:t>
      </w:r>
    </w:p>
    <w:p w14:paraId="7ACC32A8"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I understand there are support </w:t>
      </w:r>
      <w:proofErr w:type="gramStart"/>
      <w:r w:rsidRPr="00222DCB">
        <w:rPr>
          <w:rFonts w:ascii="Arial" w:hAnsi="Arial" w:cs="Arial"/>
          <w:sz w:val="24"/>
          <w:szCs w:val="24"/>
        </w:rPr>
        <w:t>groups</w:t>
      </w:r>
      <w:proofErr w:type="gramEnd"/>
      <w:r w:rsidRPr="00222DCB">
        <w:rPr>
          <w:rFonts w:ascii="Arial" w:hAnsi="Arial" w:cs="Arial"/>
          <w:sz w:val="24"/>
          <w:szCs w:val="24"/>
        </w:rPr>
        <w:t xml:space="preserve"> but I’ve not experienced this for myself</w:t>
      </w:r>
    </w:p>
    <w:p w14:paraId="06C059C9"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There is lots of </w:t>
      </w:r>
      <w:proofErr w:type="gramStart"/>
      <w:r w:rsidRPr="00222DCB">
        <w:rPr>
          <w:rFonts w:ascii="Arial" w:hAnsi="Arial" w:cs="Arial"/>
          <w:sz w:val="24"/>
          <w:szCs w:val="24"/>
        </w:rPr>
        <w:t>support</w:t>
      </w:r>
      <w:proofErr w:type="gramEnd"/>
      <w:r w:rsidRPr="00222DCB">
        <w:rPr>
          <w:rFonts w:ascii="Arial" w:hAnsi="Arial" w:cs="Arial"/>
          <w:sz w:val="24"/>
          <w:szCs w:val="24"/>
        </w:rPr>
        <w:t xml:space="preserve"> but the real need is prosecuting offenders</w:t>
      </w:r>
    </w:p>
    <w:p w14:paraId="1C412626"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Good knowledge!!! Personal Experience</w:t>
      </w:r>
    </w:p>
    <w:p w14:paraId="0A614724"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lastRenderedPageBreak/>
        <w:t>I am aware of New Pathways. If multi agency works well victims can have a good support network however this is reliant on all agencies involved communicating and working alongside each other.</w:t>
      </w:r>
    </w:p>
    <w:p w14:paraId="50F2E08E"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Rape crisis and other charities</w:t>
      </w:r>
    </w:p>
    <w:p w14:paraId="109D956F"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Rape Crisis Wales, Welsh Women's Aid, Stay Alive app</w:t>
      </w:r>
    </w:p>
    <w:p w14:paraId="087A81BE"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Not a great deal although I would like to think a counselling service would be available to deal with the feelings and emotions of reliving the experience.</w:t>
      </w:r>
    </w:p>
    <w:p w14:paraId="5ED01543"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I don't know but I do honour that they provide it.</w:t>
      </w:r>
    </w:p>
    <w:p w14:paraId="6FCC90DD"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Limited knowledge of what support is available. It is not publicised enough</w:t>
      </w:r>
    </w:p>
    <w:p w14:paraId="15DE7336"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I have little knowledge above victim </w:t>
      </w:r>
      <w:proofErr w:type="gramStart"/>
      <w:r w:rsidRPr="00222DCB">
        <w:rPr>
          <w:rFonts w:ascii="Arial" w:hAnsi="Arial" w:cs="Arial"/>
          <w:sz w:val="24"/>
          <w:szCs w:val="24"/>
        </w:rPr>
        <w:t>support ,</w:t>
      </w:r>
      <w:proofErr w:type="gramEnd"/>
      <w:r w:rsidRPr="00222DCB">
        <w:rPr>
          <w:rFonts w:ascii="Arial" w:hAnsi="Arial" w:cs="Arial"/>
          <w:sz w:val="24"/>
          <w:szCs w:val="24"/>
        </w:rPr>
        <w:t xml:space="preserve"> special measures and presumably a referral to a specialist charity</w:t>
      </w:r>
    </w:p>
    <w:p w14:paraId="11F69B16"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I know there is a lot of support and would access by looking online</w:t>
      </w:r>
    </w:p>
    <w:p w14:paraId="3CA864DF"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SOLO officer, charities</w:t>
      </w:r>
    </w:p>
    <w:p w14:paraId="23329C99"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I have very good knowledge.</w:t>
      </w:r>
    </w:p>
    <w:p w14:paraId="67AE6E66"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I’ve received counselling and rape victim support. </w:t>
      </w:r>
    </w:p>
    <w:p w14:paraId="29CE3093" w14:textId="77777777" w:rsidR="00222DCB" w:rsidRPr="00222DCB" w:rsidRDefault="00222DCB" w:rsidP="00222DCB">
      <w:pPr>
        <w:spacing w:line="360" w:lineRule="auto"/>
        <w:rPr>
          <w:rFonts w:ascii="Arial" w:hAnsi="Arial" w:cs="Arial"/>
          <w:sz w:val="24"/>
          <w:szCs w:val="24"/>
        </w:rPr>
      </w:pPr>
    </w:p>
    <w:p w14:paraId="662A31FF" w14:textId="77777777" w:rsidR="00222DCB" w:rsidRPr="00222DCB" w:rsidRDefault="00222DCB" w:rsidP="00222DCB">
      <w:pPr>
        <w:spacing w:line="360" w:lineRule="auto"/>
        <w:rPr>
          <w:rFonts w:ascii="Arial" w:hAnsi="Arial" w:cs="Arial"/>
          <w:b/>
          <w:bCs/>
          <w:sz w:val="24"/>
          <w:szCs w:val="24"/>
        </w:rPr>
      </w:pPr>
    </w:p>
    <w:p w14:paraId="7BCCDF1F" w14:textId="77777777" w:rsidR="00222DCB" w:rsidRPr="00222DCB" w:rsidRDefault="00222DCB" w:rsidP="00222DCB">
      <w:pPr>
        <w:spacing w:line="360" w:lineRule="auto"/>
        <w:rPr>
          <w:rFonts w:ascii="Arial" w:hAnsi="Arial" w:cs="Arial"/>
          <w:b/>
          <w:bCs/>
          <w:sz w:val="24"/>
          <w:szCs w:val="24"/>
        </w:rPr>
      </w:pPr>
    </w:p>
    <w:p w14:paraId="7D98A025" w14:textId="77777777" w:rsidR="00222DCB" w:rsidRPr="00222DCB" w:rsidRDefault="00222DCB" w:rsidP="00222DCB">
      <w:pPr>
        <w:spacing w:line="360" w:lineRule="auto"/>
        <w:rPr>
          <w:rFonts w:ascii="Arial" w:hAnsi="Arial" w:cs="Arial"/>
          <w:b/>
          <w:bCs/>
          <w:sz w:val="24"/>
          <w:szCs w:val="24"/>
        </w:rPr>
      </w:pPr>
    </w:p>
    <w:p w14:paraId="63449D41" w14:textId="77777777" w:rsidR="00222DCB" w:rsidRPr="00222DCB" w:rsidRDefault="00222DCB" w:rsidP="00222DCB">
      <w:pPr>
        <w:spacing w:line="360" w:lineRule="auto"/>
        <w:rPr>
          <w:rFonts w:ascii="Arial" w:hAnsi="Arial" w:cs="Arial"/>
          <w:b/>
          <w:bCs/>
          <w:sz w:val="24"/>
          <w:szCs w:val="24"/>
        </w:rPr>
      </w:pPr>
    </w:p>
    <w:p w14:paraId="5A51C384" w14:textId="77777777" w:rsidR="00222DCB" w:rsidRPr="00222DCB" w:rsidRDefault="00222DCB" w:rsidP="00222DCB">
      <w:pPr>
        <w:spacing w:line="360" w:lineRule="auto"/>
        <w:rPr>
          <w:rFonts w:ascii="Arial" w:hAnsi="Arial" w:cs="Arial"/>
          <w:b/>
          <w:bCs/>
          <w:sz w:val="24"/>
          <w:szCs w:val="24"/>
        </w:rPr>
      </w:pPr>
    </w:p>
    <w:p w14:paraId="0DC6974B" w14:textId="77777777" w:rsidR="00222DCB" w:rsidRPr="00222DCB" w:rsidRDefault="00222DCB" w:rsidP="00222DCB">
      <w:pPr>
        <w:spacing w:line="360" w:lineRule="auto"/>
        <w:rPr>
          <w:rFonts w:ascii="Arial" w:hAnsi="Arial" w:cs="Arial"/>
          <w:b/>
          <w:bCs/>
          <w:sz w:val="24"/>
          <w:szCs w:val="24"/>
        </w:rPr>
      </w:pPr>
    </w:p>
    <w:p w14:paraId="16A6C0C9" w14:textId="77777777" w:rsidR="00222DCB" w:rsidRPr="00222DCB" w:rsidRDefault="00222DCB" w:rsidP="00222DCB">
      <w:pPr>
        <w:spacing w:line="360" w:lineRule="auto"/>
        <w:rPr>
          <w:rFonts w:ascii="Arial" w:hAnsi="Arial" w:cs="Arial"/>
          <w:b/>
          <w:bCs/>
          <w:sz w:val="24"/>
          <w:szCs w:val="24"/>
        </w:rPr>
      </w:pPr>
    </w:p>
    <w:p w14:paraId="163E9CC3" w14:textId="77777777" w:rsidR="00222DCB" w:rsidRPr="00222DCB" w:rsidRDefault="00222DCB" w:rsidP="00222DCB">
      <w:pPr>
        <w:spacing w:line="360" w:lineRule="auto"/>
        <w:rPr>
          <w:rFonts w:ascii="Arial" w:hAnsi="Arial" w:cs="Arial"/>
          <w:b/>
          <w:bCs/>
          <w:sz w:val="24"/>
          <w:szCs w:val="24"/>
        </w:rPr>
      </w:pPr>
      <w:r w:rsidRPr="00222DCB">
        <w:rPr>
          <w:rFonts w:ascii="Arial" w:hAnsi="Arial" w:cs="Arial"/>
          <w:b/>
          <w:bCs/>
          <w:sz w:val="24"/>
          <w:szCs w:val="24"/>
        </w:rPr>
        <w:t xml:space="preserve">Q7. </w:t>
      </w:r>
    </w:p>
    <w:p w14:paraId="7B10B216" w14:textId="77777777" w:rsidR="00222DCB" w:rsidRPr="00222DCB" w:rsidRDefault="00222DCB" w:rsidP="00222DCB">
      <w:pPr>
        <w:spacing w:line="360" w:lineRule="auto"/>
        <w:rPr>
          <w:rFonts w:ascii="Arial" w:hAnsi="Arial" w:cs="Arial"/>
          <w:b/>
          <w:bCs/>
          <w:sz w:val="24"/>
          <w:szCs w:val="24"/>
        </w:rPr>
      </w:pPr>
      <w:r w:rsidRPr="00222DCB">
        <w:rPr>
          <w:rFonts w:ascii="Arial" w:hAnsi="Arial" w:cs="Arial"/>
          <w:noProof/>
          <w:sz w:val="24"/>
          <w:szCs w:val="24"/>
        </w:rPr>
        <w:lastRenderedPageBreak/>
        <w:drawing>
          <wp:inline distT="0" distB="0" distL="0" distR="0" wp14:anchorId="0B47174F" wp14:editId="4155EC85">
            <wp:extent cx="6278444" cy="2700997"/>
            <wp:effectExtent l="0" t="0" r="8255"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282608" cy="2702788"/>
                    </a:xfrm>
                    <a:prstGeom prst="rect">
                      <a:avLst/>
                    </a:prstGeom>
                  </pic:spPr>
                </pic:pic>
              </a:graphicData>
            </a:graphic>
          </wp:inline>
        </w:drawing>
      </w:r>
    </w:p>
    <w:p w14:paraId="4A8D009C" w14:textId="77777777" w:rsidR="00222DCB" w:rsidRPr="00222DCB" w:rsidRDefault="00222DCB" w:rsidP="00222DCB">
      <w:pPr>
        <w:spacing w:line="360" w:lineRule="auto"/>
        <w:rPr>
          <w:rFonts w:ascii="Arial" w:hAnsi="Arial" w:cs="Arial"/>
          <w:b/>
          <w:bCs/>
          <w:sz w:val="24"/>
          <w:szCs w:val="24"/>
        </w:rPr>
      </w:pPr>
    </w:p>
    <w:p w14:paraId="1E5D3C03" w14:textId="77777777" w:rsidR="00222DCB" w:rsidRPr="00222DCB" w:rsidRDefault="00222DCB" w:rsidP="00222DCB">
      <w:pPr>
        <w:spacing w:line="360" w:lineRule="auto"/>
        <w:rPr>
          <w:rFonts w:ascii="Arial" w:hAnsi="Arial" w:cs="Arial"/>
          <w:color w:val="202124"/>
          <w:spacing w:val="3"/>
          <w:sz w:val="24"/>
          <w:szCs w:val="24"/>
          <w:shd w:val="clear" w:color="auto" w:fill="FFFFFF"/>
        </w:rPr>
      </w:pPr>
      <w:r w:rsidRPr="00222DCB">
        <w:rPr>
          <w:rFonts w:ascii="Arial" w:hAnsi="Arial" w:cs="Arial"/>
          <w:b/>
          <w:bCs/>
          <w:sz w:val="24"/>
          <w:szCs w:val="24"/>
        </w:rPr>
        <w:t>Q8. Do you believe the support available for victims of sexual offences might encourage a person to report a sexual offence to Police? Why?</w:t>
      </w:r>
      <w:r w:rsidRPr="00222DCB">
        <w:rPr>
          <w:rFonts w:ascii="Arial" w:hAnsi="Arial" w:cs="Arial"/>
          <w:color w:val="202124"/>
          <w:spacing w:val="3"/>
          <w:sz w:val="24"/>
          <w:szCs w:val="24"/>
          <w:shd w:val="clear" w:color="auto" w:fill="FFFFFF"/>
        </w:rPr>
        <w:t> </w:t>
      </w:r>
    </w:p>
    <w:p w14:paraId="79D402AC"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Yes</w:t>
      </w:r>
    </w:p>
    <w:p w14:paraId="55777A8B"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It depends on what the support is, but again, we need to know about it before we’re assaulted not after.</w:t>
      </w:r>
    </w:p>
    <w:p w14:paraId="63A4FC4A"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Yes, because a person might need to talk to someone that is neutral/unknown by the individual about the trauma they have endured</w:t>
      </w:r>
    </w:p>
    <w:p w14:paraId="4B6F7BE6"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Yes, as victims go through anxiety and distress having to re-live the trauma, any support to alleviate that would greatly help</w:t>
      </w:r>
    </w:p>
    <w:p w14:paraId="0EF0F84E"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Dependant on family dynamic etc, some people may prefer to have support from family instead of agencies</w:t>
      </w:r>
    </w:p>
    <w:p w14:paraId="4D728254"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Yes, because they may feel like they have safety and understanding after reporting it. And bringing the offender to justice.</w:t>
      </w:r>
    </w:p>
    <w:p w14:paraId="3CFEC0FC"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Not sure</w:t>
      </w:r>
    </w:p>
    <w:p w14:paraId="143E4FAD"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Yes, as they will know that they will be helped if they report the sexual offence. Feeling safer and not alone.</w:t>
      </w:r>
    </w:p>
    <w:p w14:paraId="3583684E"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Maybe, it might make a victim feel safer when reporting an incident</w:t>
      </w:r>
    </w:p>
    <w:p w14:paraId="0D45449E"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There is not enough support</w:t>
      </w:r>
    </w:p>
    <w:p w14:paraId="3566116E"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Yes. To make a victim feel safer and more at ease.</w:t>
      </w:r>
    </w:p>
    <w:p w14:paraId="27B76CFF"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Yes, because it helps to know you don't have to be alone.</w:t>
      </w:r>
    </w:p>
    <w:p w14:paraId="42DD49C7"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lastRenderedPageBreak/>
        <w:t>Yes, they’d know what to expect and how the reporting of the offence would help</w:t>
      </w:r>
    </w:p>
    <w:p w14:paraId="3E643AA6"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Rape crisis Wales</w:t>
      </w:r>
    </w:p>
    <w:p w14:paraId="262AC69A"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With the right guidance from them potentially it could help support them to report it</w:t>
      </w:r>
    </w:p>
    <w:p w14:paraId="5211C2AF"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Yes, if a victim has confidence in the </w:t>
      </w:r>
      <w:proofErr w:type="gramStart"/>
      <w:r w:rsidRPr="00222DCB">
        <w:rPr>
          <w:rFonts w:ascii="Arial" w:hAnsi="Arial" w:cs="Arial"/>
          <w:sz w:val="24"/>
          <w:szCs w:val="24"/>
        </w:rPr>
        <w:t>authorities</w:t>
      </w:r>
      <w:proofErr w:type="gramEnd"/>
      <w:r w:rsidRPr="00222DCB">
        <w:rPr>
          <w:rFonts w:ascii="Arial" w:hAnsi="Arial" w:cs="Arial"/>
          <w:sz w:val="24"/>
          <w:szCs w:val="24"/>
        </w:rPr>
        <w:t xml:space="preserve"> then it will encourage them to report</w:t>
      </w:r>
    </w:p>
    <w:p w14:paraId="0E668B05"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Unsure as it is a charge victim's look for and being believed from the outset is a main priority</w:t>
      </w:r>
    </w:p>
    <w:p w14:paraId="0EEFF152"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No, because despite any support given the outcome never seems to provide enough justice for the victim</w:t>
      </w:r>
    </w:p>
    <w:p w14:paraId="26099A9A"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Potentially. </w:t>
      </w:r>
      <w:proofErr w:type="gramStart"/>
      <w:r w:rsidRPr="00222DCB">
        <w:rPr>
          <w:rFonts w:ascii="Arial" w:hAnsi="Arial" w:cs="Arial"/>
          <w:sz w:val="24"/>
          <w:szCs w:val="24"/>
        </w:rPr>
        <w:t>So</w:t>
      </w:r>
      <w:proofErr w:type="gramEnd"/>
      <w:r w:rsidRPr="00222DCB">
        <w:rPr>
          <w:rFonts w:ascii="Arial" w:hAnsi="Arial" w:cs="Arial"/>
          <w:sz w:val="24"/>
          <w:szCs w:val="24"/>
        </w:rPr>
        <w:t xml:space="preserve"> they know it’s not completely pointless to report it. But they may be able to get the same support without reporting the offence to the police, so they may just not bother to avoid the whole ordeal</w:t>
      </w:r>
    </w:p>
    <w:p w14:paraId="597CC82E"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No. The support the police offer has no influence on reporting the crime. The only influence is the position the victim is In and whether they hold the courage. The most important time within the crime is the first 24 hours and I don’t feel the police can attend the </w:t>
      </w:r>
      <w:proofErr w:type="spellStart"/>
      <w:r w:rsidRPr="00222DCB">
        <w:rPr>
          <w:rFonts w:ascii="Arial" w:hAnsi="Arial" w:cs="Arial"/>
          <w:sz w:val="24"/>
          <w:szCs w:val="24"/>
        </w:rPr>
        <w:t>the</w:t>
      </w:r>
      <w:proofErr w:type="spellEnd"/>
      <w:r w:rsidRPr="00222DCB">
        <w:rPr>
          <w:rFonts w:ascii="Arial" w:hAnsi="Arial" w:cs="Arial"/>
          <w:sz w:val="24"/>
          <w:szCs w:val="24"/>
        </w:rPr>
        <w:t xml:space="preserve"> victims therefore leaving it to the victim to decide and report.</w:t>
      </w:r>
    </w:p>
    <w:p w14:paraId="23187C6E" w14:textId="77777777" w:rsidR="00222DCB" w:rsidRPr="00222DCB" w:rsidRDefault="00222DCB" w:rsidP="00222DCB">
      <w:pPr>
        <w:pStyle w:val="ListParagraph"/>
        <w:numPr>
          <w:ilvl w:val="0"/>
          <w:numId w:val="5"/>
        </w:numPr>
        <w:spacing w:line="360" w:lineRule="auto"/>
        <w:rPr>
          <w:rFonts w:ascii="Arial" w:hAnsi="Arial" w:cs="Arial"/>
          <w:sz w:val="24"/>
          <w:szCs w:val="24"/>
        </w:rPr>
      </w:pPr>
      <w:proofErr w:type="gramStart"/>
      <w:r w:rsidRPr="00222DCB">
        <w:rPr>
          <w:rFonts w:ascii="Arial" w:hAnsi="Arial" w:cs="Arial"/>
          <w:sz w:val="24"/>
          <w:szCs w:val="24"/>
        </w:rPr>
        <w:t>Yes</w:t>
      </w:r>
      <w:proofErr w:type="gramEnd"/>
      <w:r w:rsidRPr="00222DCB">
        <w:rPr>
          <w:rFonts w:ascii="Arial" w:hAnsi="Arial" w:cs="Arial"/>
          <w:sz w:val="24"/>
          <w:szCs w:val="24"/>
        </w:rPr>
        <w:t xml:space="preserve"> I do, there are lots of agencies out there who can now support victims of crime</w:t>
      </w:r>
    </w:p>
    <w:p w14:paraId="7D6A5B21"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yes, if support is highlighted it </w:t>
      </w:r>
      <w:proofErr w:type="gramStart"/>
      <w:r w:rsidRPr="00222DCB">
        <w:rPr>
          <w:rFonts w:ascii="Arial" w:hAnsi="Arial" w:cs="Arial"/>
          <w:sz w:val="24"/>
          <w:szCs w:val="24"/>
        </w:rPr>
        <w:t>would</w:t>
      </w:r>
      <w:proofErr w:type="gramEnd"/>
      <w:r w:rsidRPr="00222DCB">
        <w:rPr>
          <w:rFonts w:ascii="Arial" w:hAnsi="Arial" w:cs="Arial"/>
          <w:sz w:val="24"/>
          <w:szCs w:val="24"/>
        </w:rPr>
        <w:t xml:space="preserve"> more likely to be used</w:t>
      </w:r>
    </w:p>
    <w:p w14:paraId="7436F2A7"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No clue</w:t>
      </w:r>
    </w:p>
    <w:p w14:paraId="7B07DFA2"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Yes, I believe people would feel more inclined to report offences knowing that they have easy access to various support systems</w:t>
      </w:r>
    </w:p>
    <w:p w14:paraId="781B4A80"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If I was confident of being </w:t>
      </w:r>
      <w:proofErr w:type="gramStart"/>
      <w:r w:rsidRPr="00222DCB">
        <w:rPr>
          <w:rFonts w:ascii="Arial" w:hAnsi="Arial" w:cs="Arial"/>
          <w:sz w:val="24"/>
          <w:szCs w:val="24"/>
        </w:rPr>
        <w:t>believed</w:t>
      </w:r>
      <w:proofErr w:type="gramEnd"/>
      <w:r w:rsidRPr="00222DCB">
        <w:rPr>
          <w:rFonts w:ascii="Arial" w:hAnsi="Arial" w:cs="Arial"/>
          <w:sz w:val="24"/>
          <w:szCs w:val="24"/>
        </w:rPr>
        <w:t xml:space="preserve"> then it would help me to report it</w:t>
      </w:r>
    </w:p>
    <w:p w14:paraId="4A060C0E"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No</w:t>
      </w:r>
    </w:p>
    <w:p w14:paraId="65096327"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No because I don’t believe there’s enough support</w:t>
      </w:r>
    </w:p>
    <w:p w14:paraId="342DC8DA"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Yes. If victims knew exactly what support entails and how they can be </w:t>
      </w:r>
      <w:proofErr w:type="gramStart"/>
      <w:r w:rsidRPr="00222DCB">
        <w:rPr>
          <w:rFonts w:ascii="Arial" w:hAnsi="Arial" w:cs="Arial"/>
          <w:sz w:val="24"/>
          <w:szCs w:val="24"/>
        </w:rPr>
        <w:t>protected</w:t>
      </w:r>
      <w:proofErr w:type="gramEnd"/>
      <w:r w:rsidRPr="00222DCB">
        <w:rPr>
          <w:rFonts w:ascii="Arial" w:hAnsi="Arial" w:cs="Arial"/>
          <w:sz w:val="24"/>
          <w:szCs w:val="24"/>
        </w:rPr>
        <w:t xml:space="preserve"> they may be inclined to come forward.</w:t>
      </w:r>
    </w:p>
    <w:p w14:paraId="5B7F2C6F"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I believe it would encourage people to come forward and report an assault if they knew they'd receive proper support. Without support, they're forced to relive the experience alone, and this would certainly take a toll on a person.</w:t>
      </w:r>
    </w:p>
    <w:p w14:paraId="38D884FA"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lastRenderedPageBreak/>
        <w:t>Yes, as it would affect mental health</w:t>
      </w:r>
    </w:p>
    <w:p w14:paraId="65723ED0" w14:textId="77777777" w:rsidR="00222DCB" w:rsidRPr="00222DCB" w:rsidRDefault="00222DCB" w:rsidP="00222DCB">
      <w:pPr>
        <w:pStyle w:val="ListParagraph"/>
        <w:numPr>
          <w:ilvl w:val="0"/>
          <w:numId w:val="5"/>
        </w:numPr>
        <w:spacing w:line="360" w:lineRule="auto"/>
        <w:rPr>
          <w:rFonts w:ascii="Arial" w:hAnsi="Arial" w:cs="Arial"/>
          <w:sz w:val="24"/>
          <w:szCs w:val="24"/>
        </w:rPr>
      </w:pPr>
      <w:proofErr w:type="gramStart"/>
      <w:r w:rsidRPr="00222DCB">
        <w:rPr>
          <w:rFonts w:ascii="Arial" w:hAnsi="Arial" w:cs="Arial"/>
          <w:sz w:val="24"/>
          <w:szCs w:val="24"/>
        </w:rPr>
        <w:t>Yes</w:t>
      </w:r>
      <w:proofErr w:type="gramEnd"/>
      <w:r w:rsidRPr="00222DCB">
        <w:rPr>
          <w:rFonts w:ascii="Arial" w:hAnsi="Arial" w:cs="Arial"/>
          <w:sz w:val="24"/>
          <w:szCs w:val="24"/>
        </w:rPr>
        <w:t xml:space="preserve"> because they won’t feel as alone through such a long and gruelling process.</w:t>
      </w:r>
    </w:p>
    <w:p w14:paraId="6AE0A327"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Increased confidence in system</w:t>
      </w:r>
    </w:p>
    <w:p w14:paraId="46DFF718" w14:textId="77777777" w:rsidR="00222DCB" w:rsidRPr="00222DCB" w:rsidRDefault="00222DCB" w:rsidP="00222DCB">
      <w:pPr>
        <w:pStyle w:val="ListParagraph"/>
        <w:numPr>
          <w:ilvl w:val="0"/>
          <w:numId w:val="5"/>
        </w:numPr>
        <w:spacing w:line="360" w:lineRule="auto"/>
        <w:rPr>
          <w:rFonts w:ascii="Arial" w:hAnsi="Arial" w:cs="Arial"/>
          <w:sz w:val="24"/>
          <w:szCs w:val="24"/>
        </w:rPr>
      </w:pPr>
      <w:proofErr w:type="gramStart"/>
      <w:r w:rsidRPr="00222DCB">
        <w:rPr>
          <w:rFonts w:ascii="Arial" w:hAnsi="Arial" w:cs="Arial"/>
          <w:sz w:val="24"/>
          <w:szCs w:val="24"/>
        </w:rPr>
        <w:t>Yes</w:t>
      </w:r>
      <w:proofErr w:type="gramEnd"/>
      <w:r w:rsidRPr="00222DCB">
        <w:rPr>
          <w:rFonts w:ascii="Arial" w:hAnsi="Arial" w:cs="Arial"/>
          <w:sz w:val="24"/>
          <w:szCs w:val="24"/>
        </w:rPr>
        <w:t xml:space="preserve"> I would, if there is good support, you feel like it’s a safe place to help you get back into social life.</w:t>
      </w:r>
    </w:p>
    <w:p w14:paraId="19172B2A"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It will give a person more faith that the agencies that the police refer to them are best placed to support the victim</w:t>
      </w:r>
    </w:p>
    <w:p w14:paraId="28DF9CC3"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Yes, it would help to know what support was available so the risks of seeking help could be minimised.</w:t>
      </w:r>
    </w:p>
    <w:p w14:paraId="258DA8A7"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Varies on the victim. Police support is one thing but if they are in a vulnerable situation with no other </w:t>
      </w:r>
      <w:proofErr w:type="gramStart"/>
      <w:r w:rsidRPr="00222DCB">
        <w:rPr>
          <w:rFonts w:ascii="Arial" w:hAnsi="Arial" w:cs="Arial"/>
          <w:sz w:val="24"/>
          <w:szCs w:val="24"/>
        </w:rPr>
        <w:t>support</w:t>
      </w:r>
      <w:proofErr w:type="gramEnd"/>
      <w:r w:rsidRPr="00222DCB">
        <w:rPr>
          <w:rFonts w:ascii="Arial" w:hAnsi="Arial" w:cs="Arial"/>
          <w:sz w:val="24"/>
          <w:szCs w:val="24"/>
        </w:rPr>
        <w:t xml:space="preserve"> it can be difficult to trust the police</w:t>
      </w:r>
    </w:p>
    <w:p w14:paraId="468BD0E8" w14:textId="77777777" w:rsidR="00222DCB" w:rsidRPr="00222DCB" w:rsidRDefault="00222DCB" w:rsidP="00222DCB">
      <w:pPr>
        <w:pStyle w:val="ListParagraph"/>
        <w:numPr>
          <w:ilvl w:val="0"/>
          <w:numId w:val="5"/>
        </w:numPr>
        <w:spacing w:line="360" w:lineRule="auto"/>
        <w:rPr>
          <w:rFonts w:ascii="Arial" w:hAnsi="Arial" w:cs="Arial"/>
          <w:sz w:val="24"/>
          <w:szCs w:val="24"/>
        </w:rPr>
      </w:pPr>
      <w:proofErr w:type="gramStart"/>
      <w:r w:rsidRPr="00222DCB">
        <w:rPr>
          <w:rFonts w:ascii="Arial" w:hAnsi="Arial" w:cs="Arial"/>
          <w:sz w:val="24"/>
          <w:szCs w:val="24"/>
        </w:rPr>
        <w:t>Yes</w:t>
      </w:r>
      <w:proofErr w:type="gramEnd"/>
      <w:r w:rsidRPr="00222DCB">
        <w:rPr>
          <w:rFonts w:ascii="Arial" w:hAnsi="Arial" w:cs="Arial"/>
          <w:sz w:val="24"/>
          <w:szCs w:val="24"/>
        </w:rPr>
        <w:t xml:space="preserve"> to give more confidence to other victims who haven’t come forward</w:t>
      </w:r>
    </w:p>
    <w:p w14:paraId="7CDA1DA2"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Possibly but other concerns may </w:t>
      </w:r>
      <w:proofErr w:type="spellStart"/>
      <w:r w:rsidRPr="00222DCB">
        <w:rPr>
          <w:rFonts w:ascii="Arial" w:hAnsi="Arial" w:cs="Arial"/>
          <w:sz w:val="24"/>
          <w:szCs w:val="24"/>
        </w:rPr>
        <w:t>outway</w:t>
      </w:r>
      <w:proofErr w:type="spellEnd"/>
      <w:r w:rsidRPr="00222DCB">
        <w:rPr>
          <w:rFonts w:ascii="Arial" w:hAnsi="Arial" w:cs="Arial"/>
          <w:sz w:val="24"/>
          <w:szCs w:val="24"/>
        </w:rPr>
        <w:t xml:space="preserve"> the support</w:t>
      </w:r>
    </w:p>
    <w:p w14:paraId="56AFC962"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Reporting it with no support or safety after would be much scarier and lonelier.</w:t>
      </w:r>
    </w:p>
    <w:p w14:paraId="30CDA66B"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Yes. If the right support is in place and the person who has been assaulted feels they can go forward with support and </w:t>
      </w:r>
      <w:proofErr w:type="gramStart"/>
      <w:r w:rsidRPr="00222DCB">
        <w:rPr>
          <w:rFonts w:ascii="Arial" w:hAnsi="Arial" w:cs="Arial"/>
          <w:sz w:val="24"/>
          <w:szCs w:val="24"/>
        </w:rPr>
        <w:t>help</w:t>
      </w:r>
      <w:proofErr w:type="gramEnd"/>
      <w:r w:rsidRPr="00222DCB">
        <w:rPr>
          <w:rFonts w:ascii="Arial" w:hAnsi="Arial" w:cs="Arial"/>
          <w:sz w:val="24"/>
          <w:szCs w:val="24"/>
        </w:rPr>
        <w:t xml:space="preserve"> then this would encourage a lot more people to come forward.</w:t>
      </w:r>
    </w:p>
    <w:p w14:paraId="5C762D56"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No not hugely as support is to deal with the impact of the crime and police to deal with punishment</w:t>
      </w:r>
    </w:p>
    <w:p w14:paraId="3CB62D9C"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Don’t know</w:t>
      </w:r>
    </w:p>
    <w:p w14:paraId="34008CB2"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There nothing</w:t>
      </w:r>
    </w:p>
    <w:p w14:paraId="14224609"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If they felt safe </w:t>
      </w:r>
      <w:proofErr w:type="gramStart"/>
      <w:r w:rsidRPr="00222DCB">
        <w:rPr>
          <w:rFonts w:ascii="Arial" w:hAnsi="Arial" w:cs="Arial"/>
          <w:sz w:val="24"/>
          <w:szCs w:val="24"/>
        </w:rPr>
        <w:t>enough</w:t>
      </w:r>
      <w:proofErr w:type="gramEnd"/>
      <w:r w:rsidRPr="00222DCB">
        <w:rPr>
          <w:rFonts w:ascii="Arial" w:hAnsi="Arial" w:cs="Arial"/>
          <w:sz w:val="24"/>
          <w:szCs w:val="24"/>
        </w:rPr>
        <w:t xml:space="preserve"> they'd say something</w:t>
      </w:r>
    </w:p>
    <w:p w14:paraId="01E571AF"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Yes, however all cases differ therefore it’s dependent on the circumstances.</w:t>
      </w:r>
    </w:p>
    <w:p w14:paraId="5A46F2B5"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Possibly</w:t>
      </w:r>
    </w:p>
    <w:p w14:paraId="6ED9E311"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Potentially - something that made aid support being found</w:t>
      </w:r>
    </w:p>
    <w:p w14:paraId="37E907CD"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Yes, it helps to have someone talk through the process. It can feel isolating doing it on your own.</w:t>
      </w:r>
    </w:p>
    <w:p w14:paraId="01DD0A6F"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No because when a sexual offence has happened the victim feels dirty and ashamed and not overly ready to </w:t>
      </w:r>
      <w:proofErr w:type="gramStart"/>
      <w:r w:rsidRPr="00222DCB">
        <w:rPr>
          <w:rFonts w:ascii="Arial" w:hAnsi="Arial" w:cs="Arial"/>
          <w:sz w:val="24"/>
          <w:szCs w:val="24"/>
        </w:rPr>
        <w:t>open up</w:t>
      </w:r>
      <w:proofErr w:type="gramEnd"/>
      <w:r w:rsidRPr="00222DCB">
        <w:rPr>
          <w:rFonts w:ascii="Arial" w:hAnsi="Arial" w:cs="Arial"/>
          <w:sz w:val="24"/>
          <w:szCs w:val="24"/>
        </w:rPr>
        <w:t xml:space="preserve"> and receive such support. Because even </w:t>
      </w:r>
      <w:proofErr w:type="spellStart"/>
      <w:r w:rsidRPr="00222DCB">
        <w:rPr>
          <w:rFonts w:ascii="Arial" w:hAnsi="Arial" w:cs="Arial"/>
          <w:sz w:val="24"/>
          <w:szCs w:val="24"/>
        </w:rPr>
        <w:t>tho</w:t>
      </w:r>
      <w:proofErr w:type="spellEnd"/>
      <w:r w:rsidRPr="00222DCB">
        <w:rPr>
          <w:rFonts w:ascii="Arial" w:hAnsi="Arial" w:cs="Arial"/>
          <w:sz w:val="24"/>
          <w:szCs w:val="24"/>
        </w:rPr>
        <w:t xml:space="preserve"> the victim wasn't to </w:t>
      </w:r>
      <w:proofErr w:type="gramStart"/>
      <w:r w:rsidRPr="00222DCB">
        <w:rPr>
          <w:rFonts w:ascii="Arial" w:hAnsi="Arial" w:cs="Arial"/>
          <w:sz w:val="24"/>
          <w:szCs w:val="24"/>
        </w:rPr>
        <w:t>blame ,</w:t>
      </w:r>
      <w:proofErr w:type="gramEnd"/>
      <w:r w:rsidRPr="00222DCB">
        <w:rPr>
          <w:rFonts w:ascii="Arial" w:hAnsi="Arial" w:cs="Arial"/>
          <w:sz w:val="24"/>
          <w:szCs w:val="24"/>
        </w:rPr>
        <w:t xml:space="preserve"> there is still an element in the victims thoughts that she must be to blame . It can sometimes be years before a person is ready to report the crime.</w:t>
      </w:r>
    </w:p>
    <w:p w14:paraId="17E5F854"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lastRenderedPageBreak/>
        <w:t xml:space="preserve">For some people yes, if they feel that they will be given guidance on how to overcome their trauma </w:t>
      </w:r>
      <w:proofErr w:type="gramStart"/>
      <w:r w:rsidRPr="00222DCB">
        <w:rPr>
          <w:rFonts w:ascii="Arial" w:hAnsi="Arial" w:cs="Arial"/>
          <w:sz w:val="24"/>
          <w:szCs w:val="24"/>
        </w:rPr>
        <w:t>and also</w:t>
      </w:r>
      <w:proofErr w:type="gramEnd"/>
      <w:r w:rsidRPr="00222DCB">
        <w:rPr>
          <w:rFonts w:ascii="Arial" w:hAnsi="Arial" w:cs="Arial"/>
          <w:sz w:val="24"/>
          <w:szCs w:val="24"/>
        </w:rPr>
        <w:t xml:space="preserve"> their understanding of the legal aspects</w:t>
      </w:r>
    </w:p>
    <w:p w14:paraId="6C74643D"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If a person reporting a sexual offence understood that there was support available especially regarding </w:t>
      </w:r>
      <w:proofErr w:type="spellStart"/>
      <w:proofErr w:type="gramStart"/>
      <w:r w:rsidRPr="00222DCB">
        <w:rPr>
          <w:rFonts w:ascii="Arial" w:hAnsi="Arial" w:cs="Arial"/>
          <w:sz w:val="24"/>
          <w:szCs w:val="24"/>
        </w:rPr>
        <w:t>life long</w:t>
      </w:r>
      <w:proofErr w:type="spellEnd"/>
      <w:proofErr w:type="gramEnd"/>
      <w:r w:rsidRPr="00222DCB">
        <w:rPr>
          <w:rFonts w:ascii="Arial" w:hAnsi="Arial" w:cs="Arial"/>
          <w:sz w:val="24"/>
          <w:szCs w:val="24"/>
        </w:rPr>
        <w:t xml:space="preserve"> anonymity in the press then I believe a person would be more likely to report a sexual offence to the police.</w:t>
      </w:r>
    </w:p>
    <w:p w14:paraId="48367211"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Yes, they wouldn't feel so alone.</w:t>
      </w:r>
    </w:p>
    <w:p w14:paraId="6BC2E465"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Yes, they would know there was someone there to talk them through the process and help them back to as normal a life as possible</w:t>
      </w:r>
    </w:p>
    <w:p w14:paraId="2EC0D7F3"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No not in its own</w:t>
      </w:r>
    </w:p>
    <w:p w14:paraId="3729566D"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Yes, knowing they are not alone and being safeguarded and supported</w:t>
      </w:r>
    </w:p>
    <w:p w14:paraId="47E56292"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Yes, potentially to help them process and move on from the offence.</w:t>
      </w:r>
    </w:p>
    <w:p w14:paraId="4603661D" w14:textId="77777777" w:rsidR="00222DCB" w:rsidRPr="00222DCB" w:rsidRDefault="00222DCB" w:rsidP="00222DCB">
      <w:pPr>
        <w:pStyle w:val="ListParagraph"/>
        <w:numPr>
          <w:ilvl w:val="0"/>
          <w:numId w:val="5"/>
        </w:numPr>
        <w:spacing w:line="360" w:lineRule="auto"/>
        <w:rPr>
          <w:rFonts w:ascii="Arial" w:hAnsi="Arial" w:cs="Arial"/>
          <w:sz w:val="24"/>
          <w:szCs w:val="24"/>
        </w:rPr>
      </w:pPr>
      <w:proofErr w:type="gramStart"/>
      <w:r w:rsidRPr="00222DCB">
        <w:rPr>
          <w:rFonts w:ascii="Arial" w:hAnsi="Arial" w:cs="Arial"/>
          <w:sz w:val="24"/>
          <w:szCs w:val="24"/>
        </w:rPr>
        <w:t>Yes</w:t>
      </w:r>
      <w:proofErr w:type="gramEnd"/>
      <w:r w:rsidRPr="00222DCB">
        <w:rPr>
          <w:rFonts w:ascii="Arial" w:hAnsi="Arial" w:cs="Arial"/>
          <w:sz w:val="24"/>
          <w:szCs w:val="24"/>
        </w:rPr>
        <w:t xml:space="preserve"> as the victim may be isolated from family / friends and may not have their own support network</w:t>
      </w:r>
    </w:p>
    <w:p w14:paraId="0B712FAB"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I don't think so, there is sufficient information re support services and </w:t>
      </w:r>
      <w:proofErr w:type="spellStart"/>
      <w:r w:rsidRPr="00222DCB">
        <w:rPr>
          <w:rFonts w:ascii="Arial" w:hAnsi="Arial" w:cs="Arial"/>
          <w:sz w:val="24"/>
          <w:szCs w:val="24"/>
        </w:rPr>
        <w:t>self referral</w:t>
      </w:r>
      <w:proofErr w:type="spellEnd"/>
      <w:r w:rsidRPr="00222DCB">
        <w:rPr>
          <w:rFonts w:ascii="Arial" w:hAnsi="Arial" w:cs="Arial"/>
          <w:sz w:val="24"/>
          <w:szCs w:val="24"/>
        </w:rPr>
        <w:t xml:space="preserve"> available on the internet</w:t>
      </w:r>
    </w:p>
    <w:p w14:paraId="103E7164" w14:textId="77777777" w:rsidR="00222DCB" w:rsidRPr="00222DCB" w:rsidRDefault="00222DCB" w:rsidP="00222DCB">
      <w:pPr>
        <w:pStyle w:val="ListParagraph"/>
        <w:numPr>
          <w:ilvl w:val="0"/>
          <w:numId w:val="5"/>
        </w:numPr>
        <w:spacing w:line="360" w:lineRule="auto"/>
        <w:rPr>
          <w:rFonts w:ascii="Arial" w:hAnsi="Arial" w:cs="Arial"/>
          <w:sz w:val="24"/>
          <w:szCs w:val="24"/>
        </w:rPr>
      </w:pPr>
      <w:proofErr w:type="gramStart"/>
      <w:r w:rsidRPr="00222DCB">
        <w:rPr>
          <w:rFonts w:ascii="Arial" w:hAnsi="Arial" w:cs="Arial"/>
          <w:sz w:val="24"/>
          <w:szCs w:val="24"/>
        </w:rPr>
        <w:t>Yes</w:t>
      </w:r>
      <w:proofErr w:type="gramEnd"/>
      <w:r w:rsidRPr="00222DCB">
        <w:rPr>
          <w:rFonts w:ascii="Arial" w:hAnsi="Arial" w:cs="Arial"/>
          <w:sz w:val="24"/>
          <w:szCs w:val="24"/>
        </w:rPr>
        <w:t xml:space="preserve"> support could not only help them survive the trauma of the offence but also the ordeal of reporting it and the associated physical examinations following such an offence</w:t>
      </w:r>
    </w:p>
    <w:p w14:paraId="4690BAA2"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Yes, this would show more empathy from the police and that they were prepared to take the matter seriously</w:t>
      </w:r>
    </w:p>
    <w:p w14:paraId="3954A042"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Possibly, if they know they will be helped</w:t>
      </w:r>
    </w:p>
    <w:p w14:paraId="7E94E1C9"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No - if someone doesn’t want to report support available will not persuade them to</w:t>
      </w:r>
    </w:p>
    <w:p w14:paraId="30A6C5BF"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Yes, I think if there was support throughout the whole process involved from reporting, through giving evidence, going to court, person going to prison and then being released would make all the difference. If the victim is just forgotten after sentencing (or not), then what is the point…</w:t>
      </w:r>
    </w:p>
    <w:p w14:paraId="08FCEF41"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No, why should it. The victim should report it either way.</w:t>
      </w:r>
    </w:p>
    <w:p w14:paraId="6A73534C"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Maybe</w:t>
      </w:r>
    </w:p>
    <w:p w14:paraId="654F7DC6"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If after showing evidence and bring believed became a norm, then I do believe it would encourage people to report it. I have seen too many cases where even after proof is given where the person committing the crime gets </w:t>
      </w:r>
      <w:r w:rsidRPr="00222DCB">
        <w:rPr>
          <w:rFonts w:ascii="Arial" w:hAnsi="Arial" w:cs="Arial"/>
          <w:sz w:val="24"/>
          <w:szCs w:val="24"/>
        </w:rPr>
        <w:lastRenderedPageBreak/>
        <w:t xml:space="preserve">away with it. Just being believed is support, and if this support was given, it would </w:t>
      </w:r>
      <w:proofErr w:type="gramStart"/>
      <w:r w:rsidRPr="00222DCB">
        <w:rPr>
          <w:rFonts w:ascii="Arial" w:hAnsi="Arial" w:cs="Arial"/>
          <w:sz w:val="24"/>
          <w:szCs w:val="24"/>
        </w:rPr>
        <w:t>definitely encourage</w:t>
      </w:r>
      <w:proofErr w:type="gramEnd"/>
      <w:r w:rsidRPr="00222DCB">
        <w:rPr>
          <w:rFonts w:ascii="Arial" w:hAnsi="Arial" w:cs="Arial"/>
          <w:sz w:val="24"/>
          <w:szCs w:val="24"/>
        </w:rPr>
        <w:t xml:space="preserve"> more victims to come forward </w:t>
      </w:r>
    </w:p>
    <w:p w14:paraId="3598F5BD" w14:textId="77777777" w:rsidR="00222DCB" w:rsidRPr="00222DCB" w:rsidRDefault="00222DCB" w:rsidP="00222DCB">
      <w:pPr>
        <w:spacing w:line="360" w:lineRule="auto"/>
        <w:rPr>
          <w:rFonts w:ascii="Arial" w:hAnsi="Arial" w:cs="Arial"/>
          <w:b/>
          <w:bCs/>
          <w:sz w:val="24"/>
          <w:szCs w:val="24"/>
        </w:rPr>
      </w:pPr>
    </w:p>
    <w:p w14:paraId="48182136" w14:textId="77777777" w:rsidR="00222DCB" w:rsidRPr="00222DCB" w:rsidRDefault="00222DCB" w:rsidP="00222DCB">
      <w:pPr>
        <w:spacing w:line="360" w:lineRule="auto"/>
        <w:rPr>
          <w:rFonts w:ascii="Arial" w:hAnsi="Arial" w:cs="Arial"/>
          <w:b/>
          <w:bCs/>
          <w:sz w:val="24"/>
          <w:szCs w:val="24"/>
        </w:rPr>
      </w:pPr>
      <w:r w:rsidRPr="00222DCB">
        <w:rPr>
          <w:rFonts w:ascii="Arial" w:hAnsi="Arial" w:cs="Arial"/>
          <w:b/>
          <w:bCs/>
          <w:sz w:val="24"/>
          <w:szCs w:val="24"/>
        </w:rPr>
        <w:t xml:space="preserve">Q9. </w:t>
      </w:r>
    </w:p>
    <w:p w14:paraId="60BEEE61" w14:textId="77777777" w:rsidR="00222DCB" w:rsidRPr="00222DCB" w:rsidRDefault="00222DCB" w:rsidP="00222DCB">
      <w:pPr>
        <w:spacing w:line="360" w:lineRule="auto"/>
        <w:rPr>
          <w:rFonts w:ascii="Arial" w:hAnsi="Arial" w:cs="Arial"/>
          <w:b/>
          <w:bCs/>
          <w:sz w:val="24"/>
          <w:szCs w:val="24"/>
        </w:rPr>
      </w:pPr>
      <w:r w:rsidRPr="00222DCB">
        <w:rPr>
          <w:rFonts w:ascii="Arial" w:hAnsi="Arial" w:cs="Arial"/>
          <w:b/>
          <w:bCs/>
          <w:noProof/>
          <w:sz w:val="24"/>
          <w:szCs w:val="24"/>
        </w:rPr>
        <w:drawing>
          <wp:inline distT="0" distB="0" distL="0" distR="0" wp14:anchorId="185F7459" wp14:editId="20FF3F7E">
            <wp:extent cx="6356858" cy="2757268"/>
            <wp:effectExtent l="0" t="0" r="635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361909" cy="2759459"/>
                    </a:xfrm>
                    <a:prstGeom prst="rect">
                      <a:avLst/>
                    </a:prstGeom>
                    <a:noFill/>
                    <a:ln>
                      <a:noFill/>
                    </a:ln>
                  </pic:spPr>
                </pic:pic>
              </a:graphicData>
            </a:graphic>
          </wp:inline>
        </w:drawing>
      </w:r>
    </w:p>
    <w:p w14:paraId="17CBF04F" w14:textId="77777777" w:rsidR="00222DCB" w:rsidRPr="00222DCB" w:rsidRDefault="00222DCB" w:rsidP="00222DCB">
      <w:pPr>
        <w:spacing w:line="360" w:lineRule="auto"/>
        <w:rPr>
          <w:rFonts w:ascii="Arial" w:hAnsi="Arial" w:cs="Arial"/>
          <w:sz w:val="24"/>
          <w:szCs w:val="24"/>
        </w:rPr>
      </w:pPr>
      <w:r w:rsidRPr="00222DCB">
        <w:rPr>
          <w:rFonts w:ascii="Arial" w:hAnsi="Arial" w:cs="Arial"/>
          <w:sz w:val="24"/>
          <w:szCs w:val="24"/>
        </w:rPr>
        <w:t xml:space="preserve">Statement 1 - Police provide an effective service when dealing with sexual offences </w:t>
      </w:r>
    </w:p>
    <w:p w14:paraId="05CEBDDA" w14:textId="77777777" w:rsidR="00222DCB" w:rsidRPr="00222DCB" w:rsidRDefault="00222DCB" w:rsidP="00222DCB">
      <w:pPr>
        <w:spacing w:line="360" w:lineRule="auto"/>
        <w:rPr>
          <w:rFonts w:ascii="Arial" w:hAnsi="Arial" w:cs="Arial"/>
          <w:sz w:val="24"/>
          <w:szCs w:val="24"/>
        </w:rPr>
      </w:pPr>
      <w:proofErr w:type="gramStart"/>
      <w:r w:rsidRPr="00222DCB">
        <w:rPr>
          <w:rFonts w:ascii="Arial" w:hAnsi="Arial" w:cs="Arial"/>
          <w:sz w:val="24"/>
          <w:szCs w:val="24"/>
        </w:rPr>
        <w:t>Statement  2</w:t>
      </w:r>
      <w:proofErr w:type="gramEnd"/>
      <w:r w:rsidRPr="00222DCB">
        <w:rPr>
          <w:rFonts w:ascii="Arial" w:hAnsi="Arial" w:cs="Arial"/>
          <w:sz w:val="24"/>
          <w:szCs w:val="24"/>
        </w:rPr>
        <w:t xml:space="preserve"> - Police achieve successful prosecutions for sexual offences </w:t>
      </w:r>
    </w:p>
    <w:p w14:paraId="6755FBAE" w14:textId="77777777" w:rsidR="00222DCB" w:rsidRPr="00222DCB" w:rsidRDefault="00222DCB" w:rsidP="00222DCB">
      <w:pPr>
        <w:spacing w:line="360" w:lineRule="auto"/>
        <w:rPr>
          <w:rFonts w:ascii="Arial" w:hAnsi="Arial" w:cs="Arial"/>
          <w:sz w:val="24"/>
          <w:szCs w:val="24"/>
        </w:rPr>
      </w:pPr>
      <w:r w:rsidRPr="00222DCB">
        <w:rPr>
          <w:rFonts w:ascii="Arial" w:hAnsi="Arial" w:cs="Arial"/>
          <w:sz w:val="24"/>
          <w:szCs w:val="24"/>
        </w:rPr>
        <w:t xml:space="preserve">Statement 3 - Police </w:t>
      </w:r>
      <w:proofErr w:type="gramStart"/>
      <w:r w:rsidRPr="00222DCB">
        <w:rPr>
          <w:rFonts w:ascii="Arial" w:hAnsi="Arial" w:cs="Arial"/>
          <w:sz w:val="24"/>
          <w:szCs w:val="24"/>
        </w:rPr>
        <w:t>are able to</w:t>
      </w:r>
      <w:proofErr w:type="gramEnd"/>
      <w:r w:rsidRPr="00222DCB">
        <w:rPr>
          <w:rFonts w:ascii="Arial" w:hAnsi="Arial" w:cs="Arial"/>
          <w:sz w:val="24"/>
          <w:szCs w:val="24"/>
        </w:rPr>
        <w:t xml:space="preserve"> help sexual offence victims receive the support they need </w:t>
      </w:r>
    </w:p>
    <w:p w14:paraId="68A537D9" w14:textId="77777777" w:rsidR="00222DCB" w:rsidRPr="00222DCB" w:rsidRDefault="00222DCB" w:rsidP="00222DCB">
      <w:pPr>
        <w:spacing w:line="360" w:lineRule="auto"/>
        <w:rPr>
          <w:rFonts w:ascii="Arial" w:hAnsi="Arial" w:cs="Arial"/>
          <w:sz w:val="24"/>
          <w:szCs w:val="24"/>
        </w:rPr>
      </w:pPr>
      <w:r w:rsidRPr="00222DCB">
        <w:rPr>
          <w:rFonts w:ascii="Arial" w:hAnsi="Arial" w:cs="Arial"/>
          <w:sz w:val="24"/>
          <w:szCs w:val="24"/>
        </w:rPr>
        <w:t xml:space="preserve">Statement 4 - Police will not judge victims of sexual offences based on the incident </w:t>
      </w:r>
    </w:p>
    <w:p w14:paraId="255C606B" w14:textId="77777777" w:rsidR="00222DCB" w:rsidRPr="00222DCB" w:rsidRDefault="00222DCB" w:rsidP="00222DCB">
      <w:pPr>
        <w:spacing w:line="360" w:lineRule="auto"/>
        <w:rPr>
          <w:rFonts w:ascii="Arial" w:hAnsi="Arial" w:cs="Arial"/>
          <w:sz w:val="24"/>
          <w:szCs w:val="24"/>
        </w:rPr>
      </w:pPr>
      <w:r w:rsidRPr="00222DCB">
        <w:rPr>
          <w:rFonts w:ascii="Arial" w:hAnsi="Arial" w:cs="Arial"/>
          <w:sz w:val="24"/>
          <w:szCs w:val="24"/>
        </w:rPr>
        <w:t xml:space="preserve">Statement 5 - Police can be trusted to keep all information confidential that needs to be </w:t>
      </w:r>
      <w:proofErr w:type="spellStart"/>
      <w:r w:rsidRPr="00222DCB">
        <w:rPr>
          <w:rFonts w:ascii="Arial" w:hAnsi="Arial" w:cs="Arial"/>
          <w:sz w:val="24"/>
          <w:szCs w:val="24"/>
        </w:rPr>
        <w:t>to</w:t>
      </w:r>
      <w:proofErr w:type="spellEnd"/>
      <w:r w:rsidRPr="00222DCB">
        <w:rPr>
          <w:rFonts w:ascii="Arial" w:hAnsi="Arial" w:cs="Arial"/>
          <w:sz w:val="24"/>
          <w:szCs w:val="24"/>
        </w:rPr>
        <w:t xml:space="preserve"> </w:t>
      </w:r>
      <w:proofErr w:type="gramStart"/>
      <w:r w:rsidRPr="00222DCB">
        <w:rPr>
          <w:rFonts w:ascii="Arial" w:hAnsi="Arial" w:cs="Arial"/>
          <w:sz w:val="24"/>
          <w:szCs w:val="24"/>
        </w:rPr>
        <w:t>kept</w:t>
      </w:r>
      <w:proofErr w:type="gramEnd"/>
      <w:r w:rsidRPr="00222DCB">
        <w:rPr>
          <w:rFonts w:ascii="Arial" w:hAnsi="Arial" w:cs="Arial"/>
          <w:sz w:val="24"/>
          <w:szCs w:val="24"/>
        </w:rPr>
        <w:t xml:space="preserve"> as such </w:t>
      </w:r>
    </w:p>
    <w:p w14:paraId="63EBA184" w14:textId="77777777" w:rsidR="00222DCB" w:rsidRPr="00222DCB" w:rsidRDefault="00222DCB" w:rsidP="00222DCB">
      <w:pPr>
        <w:spacing w:line="360" w:lineRule="auto"/>
        <w:rPr>
          <w:rFonts w:ascii="Arial" w:hAnsi="Arial" w:cs="Arial"/>
          <w:sz w:val="24"/>
          <w:szCs w:val="24"/>
        </w:rPr>
      </w:pPr>
    </w:p>
    <w:p w14:paraId="61A02B14" w14:textId="77777777" w:rsidR="00222DCB" w:rsidRPr="00222DCB" w:rsidRDefault="00222DCB" w:rsidP="00222DCB">
      <w:pPr>
        <w:spacing w:line="360" w:lineRule="auto"/>
        <w:rPr>
          <w:rFonts w:ascii="Arial" w:hAnsi="Arial" w:cs="Arial"/>
          <w:sz w:val="24"/>
          <w:szCs w:val="24"/>
        </w:rPr>
      </w:pPr>
    </w:p>
    <w:p w14:paraId="58A18E35" w14:textId="77777777" w:rsidR="00222DCB" w:rsidRPr="00222DCB" w:rsidRDefault="00222DCB" w:rsidP="00222DCB">
      <w:pPr>
        <w:spacing w:line="360" w:lineRule="auto"/>
        <w:rPr>
          <w:rFonts w:ascii="Arial" w:hAnsi="Arial" w:cs="Arial"/>
          <w:b/>
          <w:bCs/>
          <w:sz w:val="24"/>
          <w:szCs w:val="24"/>
        </w:rPr>
      </w:pPr>
      <w:r w:rsidRPr="00222DCB">
        <w:rPr>
          <w:rFonts w:ascii="Arial" w:hAnsi="Arial" w:cs="Arial"/>
          <w:b/>
          <w:bCs/>
          <w:sz w:val="24"/>
          <w:szCs w:val="24"/>
        </w:rPr>
        <w:t xml:space="preserve">Q10. Any other thoughts/comments… </w:t>
      </w:r>
    </w:p>
    <w:p w14:paraId="48D96F54"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No</w:t>
      </w:r>
    </w:p>
    <w:p w14:paraId="5890CED1"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I am commenting from a position of no experience, other than what I've heard on the news and from some people sharing experiences on podcasts.</w:t>
      </w:r>
    </w:p>
    <w:p w14:paraId="465B17F2"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lastRenderedPageBreak/>
        <w:t xml:space="preserve">The whole process is a problem. I don’t know where my local police station is. They never answer 101. If something </w:t>
      </w:r>
      <w:proofErr w:type="gramStart"/>
      <w:r w:rsidRPr="00222DCB">
        <w:rPr>
          <w:rFonts w:ascii="Arial" w:hAnsi="Arial" w:cs="Arial"/>
          <w:sz w:val="24"/>
          <w:szCs w:val="24"/>
        </w:rPr>
        <w:t>happened</w:t>
      </w:r>
      <w:proofErr w:type="gramEnd"/>
      <w:r w:rsidRPr="00222DCB">
        <w:rPr>
          <w:rFonts w:ascii="Arial" w:hAnsi="Arial" w:cs="Arial"/>
          <w:sz w:val="24"/>
          <w:szCs w:val="24"/>
        </w:rPr>
        <w:t xml:space="preserve"> I do not know the process involved. Would be worried about repercussions, particularly with social media. Trust the police but not the justice system. What happens when they are let </w:t>
      </w:r>
      <w:proofErr w:type="gramStart"/>
      <w:r w:rsidRPr="00222DCB">
        <w:rPr>
          <w:rFonts w:ascii="Arial" w:hAnsi="Arial" w:cs="Arial"/>
          <w:sz w:val="24"/>
          <w:szCs w:val="24"/>
        </w:rPr>
        <w:t>out?…</w:t>
      </w:r>
      <w:proofErr w:type="gramEnd"/>
    </w:p>
    <w:p w14:paraId="2FB26799"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The system is not working for the </w:t>
      </w:r>
      <w:proofErr w:type="gramStart"/>
      <w:r w:rsidRPr="00222DCB">
        <w:rPr>
          <w:rFonts w:ascii="Arial" w:hAnsi="Arial" w:cs="Arial"/>
          <w:sz w:val="24"/>
          <w:szCs w:val="24"/>
        </w:rPr>
        <w:t>victims</w:t>
      </w:r>
      <w:proofErr w:type="gramEnd"/>
      <w:r w:rsidRPr="00222DCB">
        <w:rPr>
          <w:rFonts w:ascii="Arial" w:hAnsi="Arial" w:cs="Arial"/>
          <w:sz w:val="24"/>
          <w:szCs w:val="24"/>
        </w:rPr>
        <w:t xml:space="preserve"> and it needs to change not just for victims but people falsely accused. There </w:t>
      </w:r>
      <w:proofErr w:type="gramStart"/>
      <w:r w:rsidRPr="00222DCB">
        <w:rPr>
          <w:rFonts w:ascii="Arial" w:hAnsi="Arial" w:cs="Arial"/>
          <w:sz w:val="24"/>
          <w:szCs w:val="24"/>
        </w:rPr>
        <w:t>is</w:t>
      </w:r>
      <w:proofErr w:type="gramEnd"/>
      <w:r w:rsidRPr="00222DCB">
        <w:rPr>
          <w:rFonts w:ascii="Arial" w:hAnsi="Arial" w:cs="Arial"/>
          <w:sz w:val="24"/>
          <w:szCs w:val="24"/>
        </w:rPr>
        <w:t xml:space="preserve"> no faith and police themselves are being found out for this behaviour people who join who wish to help should understand why people do not have this faith and then fix it. Not easy to fix but crimes of this nature are high and in our schools our police and our community. This system is not able to deal with it fairly</w:t>
      </w:r>
    </w:p>
    <w:p w14:paraId="6A3D1366"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Sadly, the system is more concerned with giving time to those who are dealers than those who sexually abuse or hurt others. To get justice you need evidence, and this usually isn’t possible and even when it is provided, it doesn’t guarantee a good outcome for the victim. Even if they get time, it’s usually minimal and the victim is left with scarring memories and the knowledge that the perpetrator will be free to offend again shortly.</w:t>
      </w:r>
    </w:p>
    <w:p w14:paraId="441E2072"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Wish there was more support about this in general and that we were told about it more often. A lot of people have no idea what they can do after sexual assault and are unaware of who they should go to and what can be done about it. If support was more frequently discussed, I think people may be more likely to try to get it or even report incidents</w:t>
      </w:r>
    </w:p>
    <w:p w14:paraId="52CFA0EF"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Unable to agree or disagree as I don't know the system to comment on it or individual officers who may do their job well or the contrary</w:t>
      </w:r>
    </w:p>
    <w:p w14:paraId="025DE3C5"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As I have no personal recent knowledge of victim support - I have based my answers on what I hope is the case</w:t>
      </w:r>
    </w:p>
    <w:p w14:paraId="66F7A21A"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Rape is extremely complex and it’s difficult to answer these questions without further context. For me if I was raped and the offender was a stranger, I would be more likely to report this as I am aware the likelihood of prosecution is much higher, if the perpetrator was an intimate partner, I may report </w:t>
      </w:r>
      <w:proofErr w:type="gramStart"/>
      <w:r w:rsidRPr="00222DCB">
        <w:rPr>
          <w:rFonts w:ascii="Arial" w:hAnsi="Arial" w:cs="Arial"/>
          <w:sz w:val="24"/>
          <w:szCs w:val="24"/>
        </w:rPr>
        <w:t>this</w:t>
      </w:r>
      <w:proofErr w:type="gramEnd"/>
      <w:r w:rsidRPr="00222DCB">
        <w:rPr>
          <w:rFonts w:ascii="Arial" w:hAnsi="Arial" w:cs="Arial"/>
          <w:sz w:val="24"/>
          <w:szCs w:val="24"/>
        </w:rPr>
        <w:t xml:space="preserve"> but I would not support prosecution due to the evidential difficulties this would bring to the case, however, I would still seek support regardless of reporting to police.</w:t>
      </w:r>
    </w:p>
    <w:p w14:paraId="4512BFBA"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lastRenderedPageBreak/>
        <w:t>I’ve had a stalking case whereby there was CCTV evidence, witness evidence, confessions from my stalker. And the CPS dropped the case on the grounds that he said he was sorry. And the stalking continues. I’ve lost most of my faith in the justice system.</w:t>
      </w:r>
    </w:p>
    <w:p w14:paraId="7B520BD9"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I think a lot of the above really depends on the individual officer you go to. One could be extremely empathetic and understanding while the next could be dismissive/insensitive (male or female). This alone is enough to completely change someone’s experience with the police after a traumatic event.</w:t>
      </w:r>
    </w:p>
    <w:p w14:paraId="159D7666"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The problem is not fully on the police but rather on the laws around consent. They make it practically impossible for a victim to win a case.</w:t>
      </w:r>
    </w:p>
    <w:p w14:paraId="54D3F68D"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Police get a lot of the blame or case failing, whereas it should be the CPS </w:t>
      </w:r>
    </w:p>
    <w:p w14:paraId="62A674B5"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The public are aware of the impact that the CPS has at deciding if a case progresses or not, and the number of times that they decline all types of cases. Victims do not wish to take the risk of reporting, for this to be dropped or fail at any point along the way.</w:t>
      </w:r>
    </w:p>
    <w:p w14:paraId="26D83CC4"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It's not the police that make the choice on prosecutions, it’s the CPS. The above statement as such needs to be amended.</w:t>
      </w:r>
    </w:p>
    <w:p w14:paraId="509FEC17"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sorry for treating this as my own dissertation rather than yours</w:t>
      </w:r>
    </w:p>
    <w:p w14:paraId="223113BC"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 xml:space="preserve">Even when the crime has occurred, still there is an element even a minority of judgement in police and having to go through video statements and other statements sometimes repeating yourself it makes you feel like you’re not believed and in somewhat the suspect and not the victim. It takes a lot for a woman to </w:t>
      </w:r>
      <w:proofErr w:type="gramStart"/>
      <w:r w:rsidRPr="00222DCB">
        <w:rPr>
          <w:rFonts w:ascii="Arial" w:hAnsi="Arial" w:cs="Arial"/>
          <w:sz w:val="24"/>
          <w:szCs w:val="24"/>
        </w:rPr>
        <w:t>open up</w:t>
      </w:r>
      <w:proofErr w:type="gramEnd"/>
      <w:r w:rsidRPr="00222DCB">
        <w:rPr>
          <w:rFonts w:ascii="Arial" w:hAnsi="Arial" w:cs="Arial"/>
          <w:sz w:val="24"/>
          <w:szCs w:val="24"/>
        </w:rPr>
        <w:t xml:space="preserve"> about what happened to her and when it comes to historic sexual offences, you almost lose hope that the offender will in fact be prosecuted. Especially when mental abuse has occurred because in an abusive relationship your still expected to pretend that you love the offender, in fear of what he would do to you if you didn't make it look like a "happy marriage". And this can go against the victim and therefore the offender can in fact get away with what they have done and in the end the victim feels betrayed by police and the offender is free to do this once again. All because of the manipulation of the </w:t>
      </w:r>
      <w:proofErr w:type="gramStart"/>
      <w:r w:rsidRPr="00222DCB">
        <w:rPr>
          <w:rFonts w:ascii="Arial" w:hAnsi="Arial" w:cs="Arial"/>
          <w:sz w:val="24"/>
          <w:szCs w:val="24"/>
        </w:rPr>
        <w:t>offender ,</w:t>
      </w:r>
      <w:proofErr w:type="gramEnd"/>
      <w:r w:rsidRPr="00222DCB">
        <w:rPr>
          <w:rFonts w:ascii="Arial" w:hAnsi="Arial" w:cs="Arial"/>
          <w:sz w:val="24"/>
          <w:szCs w:val="24"/>
        </w:rPr>
        <w:t xml:space="preserve"> and the woman carrying around with her forever what he has done to her, and he basically walks around with his head held high and now to feel untouchable.</w:t>
      </w:r>
    </w:p>
    <w:p w14:paraId="4FCEE3EB"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lastRenderedPageBreak/>
        <w:t xml:space="preserve">I was the victim of sexual abuse as a child, the answer was found not </w:t>
      </w:r>
      <w:proofErr w:type="gramStart"/>
      <w:r w:rsidRPr="00222DCB">
        <w:rPr>
          <w:rFonts w:ascii="Arial" w:hAnsi="Arial" w:cs="Arial"/>
          <w:sz w:val="24"/>
          <w:szCs w:val="24"/>
        </w:rPr>
        <w:t>guilty ,</w:t>
      </w:r>
      <w:proofErr w:type="gramEnd"/>
      <w:r w:rsidRPr="00222DCB">
        <w:rPr>
          <w:rFonts w:ascii="Arial" w:hAnsi="Arial" w:cs="Arial"/>
          <w:sz w:val="24"/>
          <w:szCs w:val="24"/>
        </w:rPr>
        <w:t xml:space="preserve"> we were forced to move. Due to community persecution, I received no support. Years later I was raped and didn't report as a direct result of the experience. I still have trauma and PTSD from the cross examination in court.</w:t>
      </w:r>
    </w:p>
    <w:p w14:paraId="4F0A994B"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If you've never experienced sexual assault, it can be very difficult to be empathetic and put yourself in someone's shoes. It's very easy to find excuses and reasons not to believe someone, especially a woman. In a world primarily run by men, misogynistic ways of thinking have been ingrained in us all, and this is something we need to change.</w:t>
      </w:r>
    </w:p>
    <w:p w14:paraId="64A7B3CD" w14:textId="77777777" w:rsidR="00222DCB" w:rsidRPr="00222DCB" w:rsidRDefault="00222DCB" w:rsidP="00222DCB">
      <w:pPr>
        <w:pStyle w:val="ListParagraph"/>
        <w:numPr>
          <w:ilvl w:val="0"/>
          <w:numId w:val="5"/>
        </w:numPr>
        <w:spacing w:line="360" w:lineRule="auto"/>
        <w:rPr>
          <w:rFonts w:ascii="Arial" w:hAnsi="Arial" w:cs="Arial"/>
          <w:sz w:val="24"/>
          <w:szCs w:val="24"/>
        </w:rPr>
      </w:pPr>
      <w:r w:rsidRPr="00222DCB">
        <w:rPr>
          <w:rFonts w:ascii="Arial" w:hAnsi="Arial" w:cs="Arial"/>
          <w:sz w:val="24"/>
          <w:szCs w:val="24"/>
        </w:rPr>
        <w:t>Thankfully I’ve never had to deal with this personally but cases that I have heard about have not given me confidence</w:t>
      </w:r>
    </w:p>
    <w:p w14:paraId="10A9AC59" w14:textId="77777777" w:rsidR="00222DCB" w:rsidRPr="00222DCB" w:rsidRDefault="00222DCB" w:rsidP="00222DCB">
      <w:pPr>
        <w:spacing w:line="360" w:lineRule="auto"/>
        <w:rPr>
          <w:rFonts w:ascii="Arial" w:hAnsi="Arial" w:cs="Arial"/>
          <w:b/>
          <w:bCs/>
          <w:sz w:val="24"/>
          <w:szCs w:val="24"/>
        </w:rPr>
      </w:pPr>
    </w:p>
    <w:p w14:paraId="1C772524" w14:textId="5FF907E4" w:rsidR="00222DCB" w:rsidRPr="00222DCB" w:rsidRDefault="00222DCB" w:rsidP="00222DCB">
      <w:pPr>
        <w:spacing w:line="360" w:lineRule="auto"/>
        <w:rPr>
          <w:rFonts w:ascii="Arial" w:hAnsi="Arial" w:cs="Arial"/>
          <w:b/>
          <w:bCs/>
          <w:sz w:val="24"/>
          <w:szCs w:val="24"/>
        </w:rPr>
      </w:pPr>
    </w:p>
    <w:p w14:paraId="6FB0A23F" w14:textId="664D44B8" w:rsidR="00222DCB" w:rsidRPr="00222DCB" w:rsidRDefault="00222DCB" w:rsidP="00222DCB">
      <w:pPr>
        <w:spacing w:line="360" w:lineRule="auto"/>
        <w:rPr>
          <w:rFonts w:ascii="Arial" w:hAnsi="Arial" w:cs="Arial"/>
          <w:b/>
          <w:bCs/>
          <w:sz w:val="24"/>
          <w:szCs w:val="24"/>
        </w:rPr>
      </w:pPr>
    </w:p>
    <w:p w14:paraId="3D522E2C" w14:textId="14C213F8" w:rsidR="00222DCB" w:rsidRPr="00222DCB" w:rsidRDefault="00222DCB" w:rsidP="00222DCB">
      <w:pPr>
        <w:spacing w:line="360" w:lineRule="auto"/>
        <w:rPr>
          <w:rFonts w:ascii="Arial" w:hAnsi="Arial" w:cs="Arial"/>
          <w:b/>
          <w:bCs/>
          <w:sz w:val="24"/>
          <w:szCs w:val="24"/>
        </w:rPr>
      </w:pPr>
    </w:p>
    <w:p w14:paraId="7484DD98" w14:textId="2835FB85" w:rsidR="00222DCB" w:rsidRPr="00222DCB" w:rsidRDefault="00222DCB" w:rsidP="00222DCB">
      <w:pPr>
        <w:spacing w:line="360" w:lineRule="auto"/>
        <w:rPr>
          <w:rFonts w:ascii="Arial" w:hAnsi="Arial" w:cs="Arial"/>
          <w:b/>
          <w:bCs/>
          <w:sz w:val="24"/>
          <w:szCs w:val="24"/>
        </w:rPr>
      </w:pPr>
    </w:p>
    <w:p w14:paraId="39FED4FD" w14:textId="003DC62E" w:rsidR="00222DCB" w:rsidRPr="00222DCB" w:rsidRDefault="00222DCB" w:rsidP="00222DCB">
      <w:pPr>
        <w:spacing w:line="360" w:lineRule="auto"/>
        <w:rPr>
          <w:rFonts w:ascii="Arial" w:hAnsi="Arial" w:cs="Arial"/>
          <w:b/>
          <w:bCs/>
          <w:sz w:val="24"/>
          <w:szCs w:val="24"/>
        </w:rPr>
      </w:pPr>
    </w:p>
    <w:p w14:paraId="5CE88523" w14:textId="5F4872EB" w:rsidR="00222DCB" w:rsidRPr="00222DCB" w:rsidRDefault="00222DCB" w:rsidP="00222DCB">
      <w:pPr>
        <w:spacing w:line="360" w:lineRule="auto"/>
        <w:rPr>
          <w:rFonts w:ascii="Arial" w:hAnsi="Arial" w:cs="Arial"/>
          <w:b/>
          <w:bCs/>
          <w:sz w:val="24"/>
          <w:szCs w:val="24"/>
        </w:rPr>
      </w:pPr>
    </w:p>
    <w:p w14:paraId="796D9C7A" w14:textId="7D18DEDD" w:rsidR="00222DCB" w:rsidRPr="00222DCB" w:rsidRDefault="00222DCB" w:rsidP="00222DCB">
      <w:pPr>
        <w:spacing w:line="360" w:lineRule="auto"/>
        <w:rPr>
          <w:rFonts w:ascii="Arial" w:hAnsi="Arial" w:cs="Arial"/>
          <w:b/>
          <w:bCs/>
          <w:sz w:val="24"/>
          <w:szCs w:val="24"/>
        </w:rPr>
      </w:pPr>
    </w:p>
    <w:p w14:paraId="3E2ACFE1" w14:textId="0B75AD81" w:rsidR="00222DCB" w:rsidRPr="00222DCB" w:rsidRDefault="00222DCB" w:rsidP="00222DCB">
      <w:pPr>
        <w:spacing w:line="360" w:lineRule="auto"/>
        <w:rPr>
          <w:rFonts w:ascii="Arial" w:hAnsi="Arial" w:cs="Arial"/>
          <w:b/>
          <w:bCs/>
          <w:sz w:val="24"/>
          <w:szCs w:val="24"/>
        </w:rPr>
      </w:pPr>
    </w:p>
    <w:p w14:paraId="3C8DDB45" w14:textId="2921C2C1" w:rsidR="00222DCB" w:rsidRPr="00222DCB" w:rsidRDefault="00222DCB" w:rsidP="00222DCB">
      <w:pPr>
        <w:spacing w:line="360" w:lineRule="auto"/>
        <w:rPr>
          <w:rFonts w:ascii="Arial" w:hAnsi="Arial" w:cs="Arial"/>
          <w:b/>
          <w:bCs/>
          <w:sz w:val="24"/>
          <w:szCs w:val="24"/>
        </w:rPr>
      </w:pPr>
    </w:p>
    <w:p w14:paraId="0F39340B" w14:textId="208E39E1" w:rsidR="00222DCB" w:rsidRPr="00222DCB" w:rsidRDefault="00222DCB" w:rsidP="00222DCB">
      <w:pPr>
        <w:spacing w:line="360" w:lineRule="auto"/>
        <w:rPr>
          <w:rFonts w:ascii="Arial" w:hAnsi="Arial" w:cs="Arial"/>
          <w:b/>
          <w:bCs/>
          <w:sz w:val="24"/>
          <w:szCs w:val="24"/>
        </w:rPr>
      </w:pPr>
    </w:p>
    <w:p w14:paraId="0B4F22D7" w14:textId="75F84B1F" w:rsidR="00222DCB" w:rsidRPr="00222DCB" w:rsidRDefault="00222DCB" w:rsidP="00222DCB">
      <w:pPr>
        <w:spacing w:line="360" w:lineRule="auto"/>
        <w:rPr>
          <w:rFonts w:ascii="Arial" w:hAnsi="Arial" w:cs="Arial"/>
          <w:b/>
          <w:bCs/>
          <w:sz w:val="24"/>
          <w:szCs w:val="24"/>
        </w:rPr>
      </w:pPr>
    </w:p>
    <w:p w14:paraId="4C1FFC30" w14:textId="77777777" w:rsidR="00222DCB" w:rsidRDefault="00222DCB" w:rsidP="00222DCB">
      <w:pPr>
        <w:spacing w:line="360" w:lineRule="auto"/>
        <w:rPr>
          <w:rFonts w:ascii="Arial" w:hAnsi="Arial" w:cs="Arial"/>
          <w:b/>
          <w:bCs/>
          <w:sz w:val="24"/>
          <w:szCs w:val="24"/>
        </w:rPr>
      </w:pPr>
    </w:p>
    <w:p w14:paraId="52EABC4A" w14:textId="77777777" w:rsidR="00222DCB" w:rsidRDefault="00222DCB" w:rsidP="00222DCB">
      <w:pPr>
        <w:spacing w:line="360" w:lineRule="auto"/>
        <w:rPr>
          <w:rFonts w:ascii="Arial" w:hAnsi="Arial" w:cs="Arial"/>
          <w:b/>
          <w:bCs/>
          <w:sz w:val="24"/>
          <w:szCs w:val="24"/>
        </w:rPr>
      </w:pPr>
    </w:p>
    <w:p w14:paraId="2CE79E9F" w14:textId="77777777" w:rsidR="00222DCB" w:rsidRDefault="00222DCB" w:rsidP="00222DCB">
      <w:pPr>
        <w:spacing w:line="360" w:lineRule="auto"/>
        <w:rPr>
          <w:rFonts w:ascii="Arial" w:hAnsi="Arial" w:cs="Arial"/>
          <w:b/>
          <w:bCs/>
          <w:sz w:val="24"/>
          <w:szCs w:val="24"/>
        </w:rPr>
      </w:pPr>
    </w:p>
    <w:p w14:paraId="0D15E794" w14:textId="77777777" w:rsidR="00222DCB" w:rsidRDefault="00222DCB" w:rsidP="00222DCB">
      <w:pPr>
        <w:spacing w:line="360" w:lineRule="auto"/>
        <w:rPr>
          <w:rFonts w:ascii="Arial" w:hAnsi="Arial" w:cs="Arial"/>
          <w:b/>
          <w:bCs/>
          <w:sz w:val="24"/>
          <w:szCs w:val="24"/>
        </w:rPr>
      </w:pPr>
    </w:p>
    <w:p w14:paraId="64412E83" w14:textId="4CBD1686" w:rsidR="00222DCB" w:rsidRPr="00222DCB" w:rsidRDefault="00222DCB" w:rsidP="00222DCB">
      <w:pPr>
        <w:spacing w:line="360" w:lineRule="auto"/>
        <w:rPr>
          <w:rFonts w:ascii="Arial" w:hAnsi="Arial" w:cs="Arial"/>
          <w:b/>
          <w:bCs/>
          <w:sz w:val="24"/>
          <w:szCs w:val="24"/>
        </w:rPr>
      </w:pPr>
      <w:r w:rsidRPr="00222DCB">
        <w:rPr>
          <w:rFonts w:ascii="Arial" w:hAnsi="Arial" w:cs="Arial"/>
          <w:b/>
          <w:bCs/>
          <w:sz w:val="24"/>
          <w:szCs w:val="24"/>
        </w:rPr>
        <w:lastRenderedPageBreak/>
        <w:t xml:space="preserve">Appendix B: Interview Transcript of Respondent 1 </w:t>
      </w:r>
    </w:p>
    <w:p w14:paraId="4E1DD5BC" w14:textId="77777777" w:rsidR="00222DCB" w:rsidRPr="00222DCB" w:rsidRDefault="00222DCB" w:rsidP="00222DCB">
      <w:pPr>
        <w:spacing w:line="360" w:lineRule="auto"/>
        <w:rPr>
          <w:rFonts w:ascii="Arial" w:hAnsi="Arial" w:cs="Arial"/>
          <w:color w:val="FF0000"/>
          <w:sz w:val="24"/>
          <w:szCs w:val="24"/>
        </w:rPr>
      </w:pPr>
      <w:r w:rsidRPr="00222DCB">
        <w:rPr>
          <w:rFonts w:ascii="Arial" w:hAnsi="Arial" w:cs="Arial"/>
          <w:color w:val="FF0000"/>
          <w:sz w:val="24"/>
          <w:szCs w:val="24"/>
        </w:rPr>
        <w:t xml:space="preserve">Explain the sexual assault/rape investigation process. </w:t>
      </w:r>
    </w:p>
    <w:p w14:paraId="699D75D2" w14:textId="77777777" w:rsidR="00222DCB" w:rsidRPr="00222DCB" w:rsidRDefault="00222DCB" w:rsidP="00222DCB">
      <w:pPr>
        <w:spacing w:line="360" w:lineRule="auto"/>
        <w:rPr>
          <w:rFonts w:ascii="Arial" w:hAnsi="Arial" w:cs="Arial"/>
          <w:sz w:val="24"/>
          <w:szCs w:val="24"/>
        </w:rPr>
      </w:pPr>
      <w:r w:rsidRPr="00222DCB">
        <w:rPr>
          <w:rFonts w:ascii="Arial" w:hAnsi="Arial" w:cs="Arial"/>
          <w:sz w:val="24"/>
          <w:szCs w:val="24"/>
        </w:rPr>
        <w:t xml:space="preserve">From the start – a call comes in after someone reports it, and then usually response officers will go and then take a first account, complete the golden hour enquiries, secure any forensics, obviously safeguard the victim, identify the offender, prepare a handover package for reactive CID or the rape team, then the rape team takeover. </w:t>
      </w:r>
    </w:p>
    <w:p w14:paraId="58BDE20A" w14:textId="77777777" w:rsidR="00222DCB" w:rsidRPr="00222DCB" w:rsidRDefault="00222DCB" w:rsidP="00222DCB">
      <w:pPr>
        <w:spacing w:line="360" w:lineRule="auto"/>
        <w:rPr>
          <w:rFonts w:ascii="Arial" w:hAnsi="Arial" w:cs="Arial"/>
          <w:sz w:val="24"/>
          <w:szCs w:val="24"/>
        </w:rPr>
      </w:pPr>
    </w:p>
    <w:p w14:paraId="079570EE" w14:textId="77777777" w:rsidR="00222DCB" w:rsidRPr="00222DCB" w:rsidRDefault="00222DCB" w:rsidP="00222DCB">
      <w:pPr>
        <w:spacing w:line="360" w:lineRule="auto"/>
        <w:rPr>
          <w:rFonts w:ascii="Arial" w:hAnsi="Arial" w:cs="Arial"/>
          <w:color w:val="FF0000"/>
          <w:sz w:val="24"/>
          <w:szCs w:val="24"/>
        </w:rPr>
      </w:pPr>
      <w:r w:rsidRPr="00222DCB">
        <w:rPr>
          <w:rFonts w:ascii="Arial" w:hAnsi="Arial" w:cs="Arial"/>
          <w:color w:val="FF0000"/>
          <w:sz w:val="24"/>
          <w:szCs w:val="24"/>
        </w:rPr>
        <w:t xml:space="preserve">What are the major issues in this process? </w:t>
      </w:r>
    </w:p>
    <w:p w14:paraId="0B19FF08" w14:textId="77777777" w:rsidR="00222DCB" w:rsidRPr="00222DCB" w:rsidRDefault="00222DCB" w:rsidP="00222DCB">
      <w:pPr>
        <w:spacing w:line="360" w:lineRule="auto"/>
        <w:rPr>
          <w:rFonts w:ascii="Arial" w:hAnsi="Arial" w:cs="Arial"/>
          <w:sz w:val="24"/>
          <w:szCs w:val="24"/>
        </w:rPr>
      </w:pPr>
      <w:r w:rsidRPr="00222DCB">
        <w:rPr>
          <w:rFonts w:ascii="Arial" w:hAnsi="Arial" w:cs="Arial"/>
          <w:sz w:val="24"/>
          <w:szCs w:val="24"/>
        </w:rPr>
        <w:t xml:space="preserve">The fact that we wear so many hats as response officer. One minute you can be going to a fight on the town and the next you could be going to a rape call, and you’ve got to be in the right mindset to comfort the victim, you’ve got to know what to do with the forensic kits, the availability of said forensic kits which are just few and far between. There is a process where SOLO’s attend, but it just seems to be that every time you ask for a SOLO, there’s no SOLO available, so what is the point of having this process in place if you’re not going to use it. The investigation is handed from person to person to person, so that response officer goes, takes the first account, then hands it on to a SOLO, and that SOLO hands it on to a CID officer. </w:t>
      </w:r>
      <w:r w:rsidRPr="00222DCB">
        <w:rPr>
          <w:rFonts w:ascii="Arial" w:hAnsi="Arial" w:cs="Arial"/>
          <w:color w:val="2E74B5" w:themeColor="accent5" w:themeShade="BF"/>
          <w:sz w:val="24"/>
          <w:szCs w:val="24"/>
        </w:rPr>
        <w:t>It would be nice if there was a unified response</w:t>
      </w:r>
      <w:r w:rsidRPr="00222DCB">
        <w:rPr>
          <w:rFonts w:ascii="Arial" w:hAnsi="Arial" w:cs="Arial"/>
          <w:sz w:val="24"/>
          <w:szCs w:val="24"/>
        </w:rPr>
        <w:t>,</w:t>
      </w:r>
      <w:r w:rsidRPr="00222DCB">
        <w:rPr>
          <w:rFonts w:ascii="Arial" w:hAnsi="Arial" w:cs="Arial"/>
          <w:color w:val="2E74B5" w:themeColor="accent5" w:themeShade="BF"/>
          <w:sz w:val="24"/>
          <w:szCs w:val="24"/>
        </w:rPr>
        <w:t xml:space="preserve"> </w:t>
      </w:r>
      <w:r w:rsidRPr="00222DCB">
        <w:rPr>
          <w:rFonts w:ascii="Arial" w:hAnsi="Arial" w:cs="Arial"/>
          <w:sz w:val="24"/>
          <w:szCs w:val="24"/>
        </w:rPr>
        <w:t xml:space="preserve">in other forces CID respond straight off the bat and attend in the first instance. </w:t>
      </w:r>
    </w:p>
    <w:p w14:paraId="7F597B97" w14:textId="77777777" w:rsidR="00222DCB" w:rsidRPr="00222DCB" w:rsidRDefault="00222DCB" w:rsidP="00222DCB">
      <w:pPr>
        <w:spacing w:line="360" w:lineRule="auto"/>
        <w:rPr>
          <w:rFonts w:ascii="Arial" w:hAnsi="Arial" w:cs="Arial"/>
          <w:sz w:val="24"/>
          <w:szCs w:val="24"/>
        </w:rPr>
      </w:pPr>
      <w:r w:rsidRPr="00222DCB">
        <w:rPr>
          <w:rFonts w:ascii="Arial" w:hAnsi="Arial" w:cs="Arial"/>
          <w:sz w:val="24"/>
          <w:szCs w:val="24"/>
        </w:rPr>
        <w:t xml:space="preserve">Essentially, we don’t need a first account from them because their report (999/101/third party report) is their first account. I don’t see why we go, complete an ONYX booklet which is exactly what is said in the initial report just then to pass it on to CID – get CID there in the first place, and if they feel they need a more detailed first account then they can do that. </w:t>
      </w:r>
    </w:p>
    <w:p w14:paraId="26E75E12" w14:textId="77777777" w:rsidR="00222DCB" w:rsidRPr="00222DCB" w:rsidRDefault="00222DCB" w:rsidP="00222DCB">
      <w:pPr>
        <w:spacing w:line="360" w:lineRule="auto"/>
        <w:rPr>
          <w:rFonts w:ascii="Arial" w:hAnsi="Arial" w:cs="Arial"/>
          <w:sz w:val="24"/>
          <w:szCs w:val="24"/>
        </w:rPr>
      </w:pPr>
    </w:p>
    <w:p w14:paraId="1510A917" w14:textId="77777777" w:rsidR="00222DCB" w:rsidRPr="00222DCB" w:rsidRDefault="00222DCB" w:rsidP="00222DCB">
      <w:pPr>
        <w:spacing w:line="360" w:lineRule="auto"/>
        <w:rPr>
          <w:rFonts w:ascii="Arial" w:hAnsi="Arial" w:cs="Arial"/>
          <w:color w:val="FF0000"/>
          <w:sz w:val="24"/>
          <w:szCs w:val="24"/>
        </w:rPr>
      </w:pPr>
      <w:r w:rsidRPr="00222DCB">
        <w:rPr>
          <w:rFonts w:ascii="Arial" w:hAnsi="Arial" w:cs="Arial"/>
          <w:color w:val="FF0000"/>
          <w:sz w:val="24"/>
          <w:szCs w:val="24"/>
        </w:rPr>
        <w:t xml:space="preserve">Do you think we as response don’t go to them often enough and aren’t trained effectively enough to be able to deal with it straight off the bat? </w:t>
      </w:r>
    </w:p>
    <w:p w14:paraId="43D8A65A" w14:textId="1C61C487" w:rsidR="00222DCB" w:rsidRPr="00222DCB" w:rsidRDefault="00222DCB" w:rsidP="00222DCB">
      <w:pPr>
        <w:spacing w:line="360" w:lineRule="auto"/>
        <w:rPr>
          <w:rFonts w:ascii="Arial" w:hAnsi="Arial" w:cs="Arial"/>
          <w:sz w:val="24"/>
          <w:szCs w:val="24"/>
        </w:rPr>
      </w:pPr>
      <w:r w:rsidRPr="00222DCB">
        <w:rPr>
          <w:rFonts w:ascii="Arial" w:hAnsi="Arial" w:cs="Arial"/>
          <w:sz w:val="24"/>
          <w:szCs w:val="24"/>
        </w:rPr>
        <w:t xml:space="preserve">It’s strange, because they try to send female officers to a female rape call, and male rape calls are extremely rare, and on the odd occasion where male officers do have to attend a female rape call (for example, if a female has said she’d be more </w:t>
      </w:r>
      <w:r w:rsidRPr="00222DCB">
        <w:rPr>
          <w:rFonts w:ascii="Arial" w:hAnsi="Arial" w:cs="Arial"/>
          <w:sz w:val="24"/>
          <w:szCs w:val="24"/>
        </w:rPr>
        <w:lastRenderedPageBreak/>
        <w:t xml:space="preserve">comfortable speaking with a male officer), males are so uncomfortable in that situation, and they don’t deal with it often enough, that it impact the way they deal with it. It would knock my confidence if I went to a </w:t>
      </w:r>
      <w:proofErr w:type="gramStart"/>
      <w:r w:rsidRPr="00222DCB">
        <w:rPr>
          <w:rFonts w:ascii="Arial" w:hAnsi="Arial" w:cs="Arial"/>
          <w:sz w:val="24"/>
          <w:szCs w:val="24"/>
        </w:rPr>
        <w:t>call</w:t>
      </w:r>
      <w:proofErr w:type="gramEnd"/>
      <w:r w:rsidRPr="00222DCB">
        <w:rPr>
          <w:rFonts w:ascii="Arial" w:hAnsi="Arial" w:cs="Arial"/>
          <w:sz w:val="24"/>
          <w:szCs w:val="24"/>
        </w:rPr>
        <w:t xml:space="preserve"> and I knew that the victim wanted to speak to a female officer. I’d be uncomfortable and they’d be uncomfortable. If there was a dedicated team who deal with it every day, they would know how to deal with those situations better, how to support and answer the questions. Victims ask us questions that we’re not going to know the answers to because it’s stuff CID deal with. </w:t>
      </w:r>
      <w:proofErr w:type="gramStart"/>
      <w:r w:rsidRPr="00222DCB">
        <w:rPr>
          <w:rFonts w:ascii="Arial" w:hAnsi="Arial" w:cs="Arial"/>
          <w:sz w:val="24"/>
          <w:szCs w:val="24"/>
        </w:rPr>
        <w:t>So</w:t>
      </w:r>
      <w:proofErr w:type="gramEnd"/>
      <w:r w:rsidRPr="00222DCB">
        <w:rPr>
          <w:rFonts w:ascii="Arial" w:hAnsi="Arial" w:cs="Arial"/>
          <w:sz w:val="24"/>
          <w:szCs w:val="24"/>
        </w:rPr>
        <w:t xml:space="preserve"> we either answer as best as we can, which won’t always be the right information, or you just have to say sorry that we can’t answer, and it looks bad. </w:t>
      </w:r>
    </w:p>
    <w:p w14:paraId="6972A522" w14:textId="77777777" w:rsidR="00222DCB" w:rsidRPr="00222DCB" w:rsidRDefault="00222DCB" w:rsidP="00222DCB">
      <w:pPr>
        <w:spacing w:line="360" w:lineRule="auto"/>
        <w:rPr>
          <w:rFonts w:ascii="Arial" w:hAnsi="Arial" w:cs="Arial"/>
          <w:color w:val="FF0000"/>
          <w:sz w:val="24"/>
          <w:szCs w:val="24"/>
        </w:rPr>
      </w:pPr>
    </w:p>
    <w:p w14:paraId="6E35EC67" w14:textId="77777777" w:rsidR="00222DCB" w:rsidRPr="00222DCB" w:rsidRDefault="00222DCB" w:rsidP="00222DCB">
      <w:pPr>
        <w:spacing w:line="360" w:lineRule="auto"/>
        <w:rPr>
          <w:rFonts w:ascii="Arial" w:hAnsi="Arial" w:cs="Arial"/>
          <w:color w:val="FF0000"/>
          <w:sz w:val="24"/>
          <w:szCs w:val="24"/>
        </w:rPr>
      </w:pPr>
      <w:r w:rsidRPr="00222DCB">
        <w:rPr>
          <w:rFonts w:ascii="Arial" w:hAnsi="Arial" w:cs="Arial"/>
          <w:color w:val="FF0000"/>
          <w:sz w:val="24"/>
          <w:szCs w:val="24"/>
        </w:rPr>
        <w:t xml:space="preserve">Do you think that if CID/RIT were first responders to rapes, that victims would feel </w:t>
      </w:r>
      <w:proofErr w:type="spellStart"/>
      <w:r w:rsidRPr="00222DCB">
        <w:rPr>
          <w:rFonts w:ascii="Arial" w:hAnsi="Arial" w:cs="Arial"/>
          <w:color w:val="FF0000"/>
          <w:sz w:val="24"/>
          <w:szCs w:val="24"/>
        </w:rPr>
        <w:t>ore</w:t>
      </w:r>
      <w:proofErr w:type="spellEnd"/>
      <w:r w:rsidRPr="00222DCB">
        <w:rPr>
          <w:rFonts w:ascii="Arial" w:hAnsi="Arial" w:cs="Arial"/>
          <w:color w:val="FF0000"/>
          <w:sz w:val="24"/>
          <w:szCs w:val="24"/>
        </w:rPr>
        <w:t xml:space="preserve"> inclined to report things, or if they were to report things more inclined to continue with the process and feel encouraged and </w:t>
      </w:r>
      <w:proofErr w:type="gramStart"/>
      <w:r w:rsidRPr="00222DCB">
        <w:rPr>
          <w:rFonts w:ascii="Arial" w:hAnsi="Arial" w:cs="Arial"/>
          <w:color w:val="FF0000"/>
          <w:sz w:val="24"/>
          <w:szCs w:val="24"/>
        </w:rPr>
        <w:t>supported..?</w:t>
      </w:r>
      <w:proofErr w:type="gramEnd"/>
      <w:r w:rsidRPr="00222DCB">
        <w:rPr>
          <w:rFonts w:ascii="Arial" w:hAnsi="Arial" w:cs="Arial"/>
          <w:color w:val="FF0000"/>
          <w:sz w:val="24"/>
          <w:szCs w:val="24"/>
        </w:rPr>
        <w:t xml:space="preserve"> </w:t>
      </w:r>
    </w:p>
    <w:p w14:paraId="25BB3091" w14:textId="77777777" w:rsidR="00222DCB" w:rsidRPr="00222DCB" w:rsidRDefault="00222DCB" w:rsidP="00222DCB">
      <w:pPr>
        <w:spacing w:line="360" w:lineRule="auto"/>
        <w:rPr>
          <w:rFonts w:ascii="Arial" w:hAnsi="Arial" w:cs="Arial"/>
          <w:sz w:val="24"/>
          <w:szCs w:val="24"/>
        </w:rPr>
      </w:pPr>
      <w:r w:rsidRPr="00222DCB">
        <w:rPr>
          <w:rFonts w:ascii="Arial" w:hAnsi="Arial" w:cs="Arial"/>
          <w:color w:val="2E74B5" w:themeColor="accent5" w:themeShade="BF"/>
          <w:sz w:val="24"/>
          <w:szCs w:val="24"/>
        </w:rPr>
        <w:t>Yes, because I think that having a response officer turning up at your address is not the correct response to someone reporting something as intimate as that. It requires a delicate approach, and that delicate approach is likely going to be a female plain clothes officer sitting down, having a cup of tea with them perhaps, has a chat with them and goes through the process from start to finish</w:t>
      </w:r>
      <w:r w:rsidRPr="00222DCB">
        <w:rPr>
          <w:rFonts w:ascii="Arial" w:hAnsi="Arial" w:cs="Arial"/>
          <w:sz w:val="24"/>
          <w:szCs w:val="24"/>
        </w:rPr>
        <w:t xml:space="preserve">, remains with them, rather than two burly men turning up in uniform, taking a first account and saying “SOMEONE FROM CID WILL BE IN CONTACT”, then passing it on to someone from CID, who then completes the rest. </w:t>
      </w:r>
    </w:p>
    <w:p w14:paraId="1942FBFA" w14:textId="77777777" w:rsidR="00222DCB" w:rsidRPr="00222DCB" w:rsidRDefault="00222DCB" w:rsidP="00222DCB">
      <w:pPr>
        <w:spacing w:line="360" w:lineRule="auto"/>
        <w:rPr>
          <w:rFonts w:ascii="Arial" w:hAnsi="Arial" w:cs="Arial"/>
          <w:sz w:val="24"/>
          <w:szCs w:val="24"/>
        </w:rPr>
      </w:pPr>
      <w:r w:rsidRPr="00222DCB">
        <w:rPr>
          <w:rFonts w:ascii="Arial" w:hAnsi="Arial" w:cs="Arial"/>
          <w:sz w:val="24"/>
          <w:szCs w:val="24"/>
        </w:rPr>
        <w:t xml:space="preserve">Victims who have reported rapes more than once are not going to have faith from how it was dealt with the first </w:t>
      </w:r>
      <w:proofErr w:type="gramStart"/>
      <w:r w:rsidRPr="00222DCB">
        <w:rPr>
          <w:rFonts w:ascii="Arial" w:hAnsi="Arial" w:cs="Arial"/>
          <w:sz w:val="24"/>
          <w:szCs w:val="24"/>
        </w:rPr>
        <w:t>time, or</w:t>
      </w:r>
      <w:proofErr w:type="gramEnd"/>
      <w:r w:rsidRPr="00222DCB">
        <w:rPr>
          <w:rFonts w:ascii="Arial" w:hAnsi="Arial" w:cs="Arial"/>
          <w:sz w:val="24"/>
          <w:szCs w:val="24"/>
        </w:rPr>
        <w:t xml:space="preserve"> have friends who have previously reported rapes. The word goes around that the process is a mess, and that </w:t>
      </w:r>
      <w:r w:rsidRPr="00222DCB">
        <w:rPr>
          <w:rFonts w:ascii="Arial" w:hAnsi="Arial" w:cs="Arial"/>
          <w:color w:val="2E74B5" w:themeColor="accent5" w:themeShade="BF"/>
          <w:sz w:val="24"/>
          <w:szCs w:val="24"/>
        </w:rPr>
        <w:t xml:space="preserve">most outcomes for rape investigations are not positive for the victims, and so people do lose faith in us. </w:t>
      </w:r>
    </w:p>
    <w:p w14:paraId="39C95C5E" w14:textId="77777777" w:rsidR="00222DCB" w:rsidRPr="00222DCB" w:rsidRDefault="00222DCB" w:rsidP="00222DCB">
      <w:pPr>
        <w:spacing w:line="360" w:lineRule="auto"/>
        <w:rPr>
          <w:rFonts w:ascii="Arial" w:hAnsi="Arial" w:cs="Arial"/>
          <w:sz w:val="24"/>
          <w:szCs w:val="24"/>
        </w:rPr>
      </w:pPr>
    </w:p>
    <w:p w14:paraId="7CE964FA" w14:textId="77777777" w:rsidR="00222DCB" w:rsidRPr="00222DCB" w:rsidRDefault="00222DCB" w:rsidP="00222DCB">
      <w:pPr>
        <w:spacing w:line="360" w:lineRule="auto"/>
        <w:rPr>
          <w:rFonts w:ascii="Arial" w:hAnsi="Arial" w:cs="Arial"/>
          <w:color w:val="FF0000"/>
          <w:sz w:val="24"/>
          <w:szCs w:val="24"/>
        </w:rPr>
      </w:pPr>
      <w:r w:rsidRPr="00222DCB">
        <w:rPr>
          <w:rFonts w:ascii="Arial" w:hAnsi="Arial" w:cs="Arial"/>
          <w:color w:val="FF0000"/>
          <w:sz w:val="24"/>
          <w:szCs w:val="24"/>
        </w:rPr>
        <w:t xml:space="preserve">What is your view of the Police initial response to a sexual offence? Do response officers understand their role, or have enough training to fulfil this role as required? </w:t>
      </w:r>
    </w:p>
    <w:p w14:paraId="20D3BB11" w14:textId="77777777" w:rsidR="00222DCB" w:rsidRPr="00222DCB" w:rsidRDefault="00222DCB" w:rsidP="00222DCB">
      <w:pPr>
        <w:spacing w:line="360" w:lineRule="auto"/>
        <w:rPr>
          <w:rFonts w:ascii="Arial" w:hAnsi="Arial" w:cs="Arial"/>
          <w:sz w:val="24"/>
          <w:szCs w:val="24"/>
        </w:rPr>
      </w:pPr>
      <w:r w:rsidRPr="00222DCB">
        <w:rPr>
          <w:rFonts w:ascii="Arial" w:hAnsi="Arial" w:cs="Arial"/>
          <w:sz w:val="24"/>
          <w:szCs w:val="24"/>
        </w:rPr>
        <w:lastRenderedPageBreak/>
        <w:t xml:space="preserve">The Police response is a bit of a firefighting situation, where the response relies upon whatever can be scrambled together at the time. For example, a rape comes in and it goes down the pecking order to deal – SOLO, CID, Experiences officer, any female officer, anyone else who’s free. It’s a poor service. The response is often rubbish. </w:t>
      </w:r>
    </w:p>
    <w:p w14:paraId="75BC328B" w14:textId="77777777" w:rsidR="00222DCB" w:rsidRPr="00222DCB" w:rsidRDefault="00222DCB" w:rsidP="00222DCB">
      <w:pPr>
        <w:spacing w:line="360" w:lineRule="auto"/>
        <w:rPr>
          <w:rFonts w:ascii="Arial" w:hAnsi="Arial" w:cs="Arial"/>
          <w:sz w:val="24"/>
          <w:szCs w:val="24"/>
        </w:rPr>
      </w:pPr>
      <w:r w:rsidRPr="00222DCB">
        <w:rPr>
          <w:rFonts w:ascii="Arial" w:hAnsi="Arial" w:cs="Arial"/>
          <w:sz w:val="24"/>
          <w:szCs w:val="24"/>
        </w:rPr>
        <w:t xml:space="preserve">Response officers know to go and take an ONYX booklet, obtain facts (What happened? Where? Who by Etc.) and think that is where their role ends. When it comes to rape kits, most on shift would not know how to use them or would have done more than a couple throughout their whole careers. They would not be confident doing it by themselves, and it may just be a case of muddling through. We would not know what to do with the same certainty that CID would have. It’s important things like seizing the tissue once they’ve been to the toilet, where you may only have five seconds before it’s too late and they’ve thrown it in the toilet. Officers need to know this, and CID will not exactly what to do as they deal with it all the time. If CID dealt with it from the offset, the process would be smoother, there would be less hands touching everything which means the information would probably be better, we’d get more from the first account and initial golden hour enquiries. When they do their CID attachments, officers will see how CID deal with it, and on the </w:t>
      </w:r>
      <w:proofErr w:type="gramStart"/>
      <w:r w:rsidRPr="00222DCB">
        <w:rPr>
          <w:rFonts w:ascii="Arial" w:hAnsi="Arial" w:cs="Arial"/>
          <w:sz w:val="24"/>
          <w:szCs w:val="24"/>
        </w:rPr>
        <w:t>off-chance</w:t>
      </w:r>
      <w:proofErr w:type="gramEnd"/>
      <w:r w:rsidRPr="00222DCB">
        <w:rPr>
          <w:rFonts w:ascii="Arial" w:hAnsi="Arial" w:cs="Arial"/>
          <w:sz w:val="24"/>
          <w:szCs w:val="24"/>
        </w:rPr>
        <w:t xml:space="preserve"> that they have to deal with one themselves they can pick it up. </w:t>
      </w:r>
      <w:r w:rsidRPr="00222DCB">
        <w:rPr>
          <w:rFonts w:ascii="Arial" w:hAnsi="Arial" w:cs="Arial"/>
          <w:color w:val="2F5496" w:themeColor="accent1" w:themeShade="BF"/>
          <w:sz w:val="24"/>
          <w:szCs w:val="24"/>
        </w:rPr>
        <w:t xml:space="preserve">Nobody ever shows anyone how to deal with rapes, no one tutors someone through the rape process. </w:t>
      </w:r>
    </w:p>
    <w:p w14:paraId="4FEC079D" w14:textId="77777777" w:rsidR="00222DCB" w:rsidRPr="00222DCB" w:rsidRDefault="00222DCB" w:rsidP="00222DCB">
      <w:pPr>
        <w:spacing w:line="360" w:lineRule="auto"/>
        <w:rPr>
          <w:rFonts w:ascii="Arial" w:hAnsi="Arial" w:cs="Arial"/>
          <w:color w:val="FF0000"/>
          <w:sz w:val="24"/>
          <w:szCs w:val="24"/>
        </w:rPr>
      </w:pPr>
    </w:p>
    <w:p w14:paraId="2CECFB76" w14:textId="77777777" w:rsidR="00222DCB" w:rsidRPr="00222DCB" w:rsidRDefault="00222DCB" w:rsidP="00222DCB">
      <w:pPr>
        <w:spacing w:line="360" w:lineRule="auto"/>
        <w:rPr>
          <w:rFonts w:ascii="Arial" w:hAnsi="Arial" w:cs="Arial"/>
          <w:color w:val="FF0000"/>
          <w:sz w:val="24"/>
          <w:szCs w:val="24"/>
        </w:rPr>
      </w:pPr>
      <w:r w:rsidRPr="00222DCB">
        <w:rPr>
          <w:rFonts w:ascii="Arial" w:hAnsi="Arial" w:cs="Arial"/>
          <w:color w:val="FF0000"/>
          <w:sz w:val="24"/>
          <w:szCs w:val="24"/>
        </w:rPr>
        <w:t xml:space="preserve">Would an increase in SOLOs benefit the process? </w:t>
      </w:r>
    </w:p>
    <w:p w14:paraId="1A77A726" w14:textId="77777777" w:rsidR="00222DCB" w:rsidRPr="00222DCB" w:rsidRDefault="00222DCB" w:rsidP="00222DCB">
      <w:pPr>
        <w:spacing w:line="360" w:lineRule="auto"/>
        <w:rPr>
          <w:rFonts w:ascii="Arial" w:hAnsi="Arial" w:cs="Arial"/>
          <w:sz w:val="24"/>
          <w:szCs w:val="24"/>
        </w:rPr>
      </w:pPr>
      <w:r w:rsidRPr="00222DCB">
        <w:rPr>
          <w:rFonts w:ascii="Arial" w:hAnsi="Arial" w:cs="Arial"/>
          <w:sz w:val="24"/>
          <w:szCs w:val="24"/>
        </w:rPr>
        <w:t xml:space="preserve">I can’t remember the last time I saw someone who was SOLO trained. They either need an uplift in SOLO’s so that there’s one or two working every shift across the East/West, or they need to make all CID officers SOLOs, and CID can attend rapes as first </w:t>
      </w:r>
      <w:proofErr w:type="gramStart"/>
      <w:r w:rsidRPr="00222DCB">
        <w:rPr>
          <w:rFonts w:ascii="Arial" w:hAnsi="Arial" w:cs="Arial"/>
          <w:sz w:val="24"/>
          <w:szCs w:val="24"/>
        </w:rPr>
        <w:t>responders/SOLO’s</w:t>
      </w:r>
      <w:proofErr w:type="gramEnd"/>
      <w:r w:rsidRPr="00222DCB">
        <w:rPr>
          <w:rFonts w:ascii="Arial" w:hAnsi="Arial" w:cs="Arial"/>
          <w:sz w:val="24"/>
          <w:szCs w:val="24"/>
        </w:rPr>
        <w:t xml:space="preserve">. There’s always going to be someone from CID or the rape team working. They made all CID ABE trained and it would be beneficial to do the same with SOLO training. </w:t>
      </w:r>
    </w:p>
    <w:p w14:paraId="7B542901" w14:textId="77777777" w:rsidR="00222DCB" w:rsidRPr="00222DCB" w:rsidRDefault="00222DCB" w:rsidP="00222DCB">
      <w:pPr>
        <w:spacing w:line="360" w:lineRule="auto"/>
        <w:rPr>
          <w:rFonts w:ascii="Arial" w:hAnsi="Arial" w:cs="Arial"/>
          <w:sz w:val="24"/>
          <w:szCs w:val="24"/>
        </w:rPr>
      </w:pPr>
      <w:r w:rsidRPr="00222DCB">
        <w:rPr>
          <w:rFonts w:ascii="Arial" w:hAnsi="Arial" w:cs="Arial"/>
          <w:color w:val="FF0000"/>
          <w:sz w:val="24"/>
          <w:szCs w:val="24"/>
        </w:rPr>
        <w:t xml:space="preserve">What are your views on the support available to sexual offence victims and the impact that has on their likelihood to retract their support of the prosecution? </w:t>
      </w:r>
    </w:p>
    <w:p w14:paraId="66B60126" w14:textId="77777777" w:rsidR="00222DCB" w:rsidRPr="00222DCB" w:rsidRDefault="00222DCB" w:rsidP="00222DCB">
      <w:pPr>
        <w:spacing w:line="360" w:lineRule="auto"/>
        <w:rPr>
          <w:rFonts w:ascii="Arial" w:hAnsi="Arial" w:cs="Arial"/>
          <w:sz w:val="24"/>
          <w:szCs w:val="24"/>
        </w:rPr>
      </w:pPr>
      <w:r w:rsidRPr="00222DCB">
        <w:rPr>
          <w:rFonts w:ascii="Arial" w:hAnsi="Arial" w:cs="Arial"/>
          <w:sz w:val="24"/>
          <w:szCs w:val="24"/>
        </w:rPr>
        <w:lastRenderedPageBreak/>
        <w:t xml:space="preserve">I don’t really know what support there </w:t>
      </w:r>
      <w:proofErr w:type="gramStart"/>
      <w:r w:rsidRPr="00222DCB">
        <w:rPr>
          <w:rFonts w:ascii="Arial" w:hAnsi="Arial" w:cs="Arial"/>
          <w:sz w:val="24"/>
          <w:szCs w:val="24"/>
        </w:rPr>
        <w:t>is out there as we</w:t>
      </w:r>
      <w:proofErr w:type="gramEnd"/>
      <w:r w:rsidRPr="00222DCB">
        <w:rPr>
          <w:rFonts w:ascii="Arial" w:hAnsi="Arial" w:cs="Arial"/>
          <w:sz w:val="24"/>
          <w:szCs w:val="24"/>
        </w:rPr>
        <w:t xml:space="preserve"> don’t deal with that a lot, but I’d imagine there is support out there but it’s just going to be mainstream support. For example, if the rape has effected the victim’s mental health, then we’d refer them to mainstream mental health support services, as we would to DV support </w:t>
      </w:r>
      <w:proofErr w:type="gramStart"/>
      <w:r w:rsidRPr="00222DCB">
        <w:rPr>
          <w:rFonts w:ascii="Arial" w:hAnsi="Arial" w:cs="Arial"/>
          <w:sz w:val="24"/>
          <w:szCs w:val="24"/>
        </w:rPr>
        <w:t>agencies .</w:t>
      </w:r>
      <w:proofErr w:type="gramEnd"/>
      <w:r w:rsidRPr="00222DCB">
        <w:rPr>
          <w:rFonts w:ascii="Arial" w:hAnsi="Arial" w:cs="Arial"/>
          <w:sz w:val="24"/>
          <w:szCs w:val="24"/>
        </w:rPr>
        <w:t xml:space="preserve"> I don’t know if we as response officers would offer a bespoke rape support package. </w:t>
      </w:r>
    </w:p>
    <w:p w14:paraId="6F56FD52" w14:textId="77777777" w:rsidR="00222DCB" w:rsidRPr="00222DCB" w:rsidRDefault="00222DCB" w:rsidP="00222DCB">
      <w:pPr>
        <w:spacing w:line="360" w:lineRule="auto"/>
        <w:rPr>
          <w:rFonts w:ascii="Arial" w:hAnsi="Arial" w:cs="Arial"/>
          <w:sz w:val="24"/>
          <w:szCs w:val="24"/>
        </w:rPr>
      </w:pPr>
    </w:p>
    <w:p w14:paraId="77412FEB" w14:textId="77777777" w:rsidR="00222DCB" w:rsidRPr="00222DCB" w:rsidRDefault="00222DCB" w:rsidP="00222DCB">
      <w:pPr>
        <w:spacing w:line="360" w:lineRule="auto"/>
        <w:rPr>
          <w:rFonts w:ascii="Arial" w:hAnsi="Arial" w:cs="Arial"/>
          <w:color w:val="FF0000"/>
          <w:sz w:val="24"/>
          <w:szCs w:val="24"/>
        </w:rPr>
      </w:pPr>
      <w:r w:rsidRPr="00222DCB">
        <w:rPr>
          <w:rFonts w:ascii="Arial" w:hAnsi="Arial" w:cs="Arial"/>
          <w:color w:val="FF0000"/>
          <w:sz w:val="24"/>
          <w:szCs w:val="24"/>
        </w:rPr>
        <w:t xml:space="preserve">If we knew more about that support (ISVA’s, RapeCrisis.org) and were able to push that further to our victims, do you think that that would encourage them in not retracting </w:t>
      </w:r>
      <w:proofErr w:type="gramStart"/>
      <w:r w:rsidRPr="00222DCB">
        <w:rPr>
          <w:rFonts w:ascii="Arial" w:hAnsi="Arial" w:cs="Arial"/>
          <w:color w:val="FF0000"/>
          <w:sz w:val="24"/>
          <w:szCs w:val="24"/>
        </w:rPr>
        <w:t>etc..</w:t>
      </w:r>
      <w:proofErr w:type="gramEnd"/>
      <w:r w:rsidRPr="00222DCB">
        <w:rPr>
          <w:rFonts w:ascii="Arial" w:hAnsi="Arial" w:cs="Arial"/>
          <w:color w:val="FF0000"/>
          <w:sz w:val="24"/>
          <w:szCs w:val="24"/>
        </w:rPr>
        <w:t xml:space="preserve">? </w:t>
      </w:r>
    </w:p>
    <w:p w14:paraId="1AD83166" w14:textId="77777777" w:rsidR="00222DCB" w:rsidRPr="00222DCB" w:rsidRDefault="00222DCB" w:rsidP="00222DCB">
      <w:pPr>
        <w:spacing w:line="360" w:lineRule="auto"/>
        <w:rPr>
          <w:rFonts w:ascii="Arial" w:hAnsi="Arial" w:cs="Arial"/>
          <w:sz w:val="24"/>
          <w:szCs w:val="24"/>
        </w:rPr>
      </w:pPr>
      <w:r w:rsidRPr="00222DCB">
        <w:rPr>
          <w:rFonts w:ascii="Arial" w:hAnsi="Arial" w:cs="Arial"/>
          <w:color w:val="000000" w:themeColor="text1"/>
          <w:sz w:val="24"/>
          <w:szCs w:val="24"/>
        </w:rPr>
        <w:t xml:space="preserve">Because we don’t deal with that sort of that thing, CID/SOLOs have much more to do with it. If it’s anything like IDVA’s, they are so stretched, that I wouldn’t want to promise a victim an ISVA for that person to not live up to their expectation. I don’t want to </w:t>
      </w:r>
      <w:proofErr w:type="gramStart"/>
      <w:r w:rsidRPr="00222DCB">
        <w:rPr>
          <w:rFonts w:ascii="Arial" w:hAnsi="Arial" w:cs="Arial"/>
          <w:color w:val="000000" w:themeColor="text1"/>
          <w:sz w:val="24"/>
          <w:szCs w:val="24"/>
        </w:rPr>
        <w:t>say</w:t>
      </w:r>
      <w:proofErr w:type="gramEnd"/>
      <w:r w:rsidRPr="00222DCB">
        <w:rPr>
          <w:rFonts w:ascii="Arial" w:hAnsi="Arial" w:cs="Arial"/>
          <w:color w:val="000000" w:themeColor="text1"/>
          <w:sz w:val="24"/>
          <w:szCs w:val="24"/>
        </w:rPr>
        <w:t xml:space="preserve"> “SOMEONE WILL BE IN CONTACT TO SUPPORT YOU.” When A; they may not, and B; they may just ring and say there’s nothing they can </w:t>
      </w:r>
      <w:proofErr w:type="gramStart"/>
      <w:r w:rsidRPr="00222DCB">
        <w:rPr>
          <w:rFonts w:ascii="Arial" w:hAnsi="Arial" w:cs="Arial"/>
          <w:color w:val="000000" w:themeColor="text1"/>
          <w:sz w:val="24"/>
          <w:szCs w:val="24"/>
        </w:rPr>
        <w:t>do, or</w:t>
      </w:r>
      <w:proofErr w:type="gramEnd"/>
      <w:r w:rsidRPr="00222DCB">
        <w:rPr>
          <w:rFonts w:ascii="Arial" w:hAnsi="Arial" w:cs="Arial"/>
          <w:color w:val="000000" w:themeColor="text1"/>
          <w:sz w:val="24"/>
          <w:szCs w:val="24"/>
        </w:rPr>
        <w:t xml:space="preserve"> ring several weeks later. I don’t know enough about how ISVA’s are contacted or arranged. If it worked the same as </w:t>
      </w:r>
      <w:r w:rsidRPr="00222DCB">
        <w:rPr>
          <w:rFonts w:ascii="Arial" w:hAnsi="Arial" w:cs="Arial"/>
          <w:color w:val="2E74B5" w:themeColor="accent5" w:themeShade="BF"/>
          <w:sz w:val="24"/>
          <w:szCs w:val="24"/>
        </w:rPr>
        <w:t xml:space="preserve">IDVA’s – they make our lives harder, but I think that is good for the victim because they feel that the ISVA is listening to </w:t>
      </w:r>
      <w:proofErr w:type="gramStart"/>
      <w:r w:rsidRPr="00222DCB">
        <w:rPr>
          <w:rFonts w:ascii="Arial" w:hAnsi="Arial" w:cs="Arial"/>
          <w:color w:val="2E74B5" w:themeColor="accent5" w:themeShade="BF"/>
          <w:sz w:val="24"/>
          <w:szCs w:val="24"/>
        </w:rPr>
        <w:t>them</w:t>
      </w:r>
      <w:proofErr w:type="gramEnd"/>
      <w:r w:rsidRPr="00222DCB">
        <w:rPr>
          <w:rFonts w:ascii="Arial" w:hAnsi="Arial" w:cs="Arial"/>
          <w:color w:val="2E74B5" w:themeColor="accent5" w:themeShade="BF"/>
          <w:sz w:val="24"/>
          <w:szCs w:val="24"/>
        </w:rPr>
        <w:t xml:space="preserve"> and they are being listened to. </w:t>
      </w:r>
      <w:r w:rsidRPr="00222DCB">
        <w:rPr>
          <w:rFonts w:ascii="Arial" w:hAnsi="Arial" w:cs="Arial"/>
          <w:sz w:val="24"/>
          <w:szCs w:val="24"/>
        </w:rPr>
        <w:t xml:space="preserve">They act as a channel, which isn’t good for Police, but I don’t know enough about it to say that is how it works. </w:t>
      </w:r>
    </w:p>
    <w:p w14:paraId="72EBE69A" w14:textId="77777777" w:rsidR="00222DCB" w:rsidRPr="00222DCB" w:rsidRDefault="00222DCB" w:rsidP="00222DCB">
      <w:pPr>
        <w:spacing w:line="360" w:lineRule="auto"/>
        <w:rPr>
          <w:rFonts w:ascii="Arial" w:hAnsi="Arial" w:cs="Arial"/>
          <w:color w:val="FF0000"/>
          <w:sz w:val="24"/>
          <w:szCs w:val="24"/>
        </w:rPr>
      </w:pPr>
    </w:p>
    <w:p w14:paraId="5EFA85E6" w14:textId="77777777" w:rsidR="00222DCB" w:rsidRPr="00222DCB" w:rsidRDefault="00222DCB" w:rsidP="00222DCB">
      <w:pPr>
        <w:spacing w:line="360" w:lineRule="auto"/>
        <w:rPr>
          <w:rFonts w:ascii="Arial" w:hAnsi="Arial" w:cs="Arial"/>
          <w:color w:val="FF0000"/>
          <w:sz w:val="24"/>
          <w:szCs w:val="24"/>
        </w:rPr>
      </w:pPr>
      <w:r w:rsidRPr="00222DCB">
        <w:rPr>
          <w:rFonts w:ascii="Arial" w:hAnsi="Arial" w:cs="Arial"/>
          <w:color w:val="FF0000"/>
          <w:sz w:val="24"/>
          <w:szCs w:val="24"/>
        </w:rPr>
        <w:t xml:space="preserve">What evidential difficulties are faced throughout the investigation process? </w:t>
      </w:r>
    </w:p>
    <w:p w14:paraId="4BEFAE62" w14:textId="77777777" w:rsidR="00222DCB" w:rsidRPr="00222DCB" w:rsidRDefault="00222DCB" w:rsidP="00222DCB">
      <w:pPr>
        <w:spacing w:line="360" w:lineRule="auto"/>
        <w:rPr>
          <w:rFonts w:ascii="Arial" w:hAnsi="Arial" w:cs="Arial"/>
          <w:sz w:val="24"/>
          <w:szCs w:val="24"/>
        </w:rPr>
      </w:pPr>
      <w:r w:rsidRPr="00222DCB">
        <w:rPr>
          <w:rFonts w:ascii="Arial" w:hAnsi="Arial" w:cs="Arial"/>
          <w:sz w:val="24"/>
          <w:szCs w:val="24"/>
        </w:rPr>
        <w:t xml:space="preserve">It’s an intimate offence, so there’s only ever usually going to be forensic evidence or the victim’s own evidence and account. </w:t>
      </w:r>
      <w:proofErr w:type="gramStart"/>
      <w:r w:rsidRPr="00222DCB">
        <w:rPr>
          <w:rFonts w:ascii="Arial" w:hAnsi="Arial" w:cs="Arial"/>
          <w:sz w:val="24"/>
          <w:szCs w:val="24"/>
        </w:rPr>
        <w:t>There’s</w:t>
      </w:r>
      <w:proofErr w:type="gramEnd"/>
      <w:r w:rsidRPr="00222DCB">
        <w:rPr>
          <w:rFonts w:ascii="Arial" w:hAnsi="Arial" w:cs="Arial"/>
          <w:sz w:val="24"/>
          <w:szCs w:val="24"/>
        </w:rPr>
        <w:t xml:space="preserve"> complexities around victim support if the victim doesn’t feel comfortable with the CJS or doesn’t feel confident in the Police then there evidence is lost, therefore we have nothing to go on. If they’re unwilling to give forensic samples or give consent to go to the SARC, then we literally have nothing. If we do go to the SARC but the defence of consent is raised then really the forensic evidence is not </w:t>
      </w:r>
      <w:proofErr w:type="spellStart"/>
      <w:r w:rsidRPr="00222DCB">
        <w:rPr>
          <w:rFonts w:ascii="Arial" w:hAnsi="Arial" w:cs="Arial"/>
          <w:sz w:val="24"/>
          <w:szCs w:val="24"/>
        </w:rPr>
        <w:t xml:space="preserve">worth </w:t>
      </w:r>
      <w:proofErr w:type="gramStart"/>
      <w:r w:rsidRPr="00222DCB">
        <w:rPr>
          <w:rFonts w:ascii="Arial" w:hAnsi="Arial" w:cs="Arial"/>
          <w:sz w:val="24"/>
          <w:szCs w:val="24"/>
        </w:rPr>
        <w:t>while</w:t>
      </w:r>
      <w:proofErr w:type="spellEnd"/>
      <w:r w:rsidRPr="00222DCB">
        <w:rPr>
          <w:rFonts w:ascii="Arial" w:hAnsi="Arial" w:cs="Arial"/>
          <w:sz w:val="24"/>
          <w:szCs w:val="24"/>
        </w:rPr>
        <w:t>, unless</w:t>
      </w:r>
      <w:proofErr w:type="gramEnd"/>
      <w:r w:rsidRPr="00222DCB">
        <w:rPr>
          <w:rFonts w:ascii="Arial" w:hAnsi="Arial" w:cs="Arial"/>
          <w:sz w:val="24"/>
          <w:szCs w:val="24"/>
        </w:rPr>
        <w:t xml:space="preserve"> there is glaring medical evidence to the contrary such as injuries. The forensic evidence goes a bit when they’re not denying having sex, just the consent part. Consent is basically one word </w:t>
      </w:r>
      <w:r w:rsidRPr="00222DCB">
        <w:rPr>
          <w:rFonts w:ascii="Arial" w:hAnsi="Arial" w:cs="Arial"/>
          <w:sz w:val="24"/>
          <w:szCs w:val="24"/>
        </w:rPr>
        <w:lastRenderedPageBreak/>
        <w:t xml:space="preserve">against the other unless they’ve texted someone bragging, there’s never going to be any external evidence. There just isn’t enough to prosecute – it’s just unfortunate. </w:t>
      </w:r>
    </w:p>
    <w:p w14:paraId="4501B9AC" w14:textId="77777777" w:rsidR="00222DCB" w:rsidRPr="00222DCB" w:rsidRDefault="00222DCB" w:rsidP="00222DCB">
      <w:pPr>
        <w:spacing w:line="360" w:lineRule="auto"/>
        <w:rPr>
          <w:rFonts w:ascii="Arial" w:hAnsi="Arial" w:cs="Arial"/>
          <w:sz w:val="24"/>
          <w:szCs w:val="24"/>
        </w:rPr>
      </w:pPr>
      <w:r w:rsidRPr="00222DCB">
        <w:rPr>
          <w:rFonts w:ascii="Arial" w:hAnsi="Arial" w:cs="Arial"/>
          <w:sz w:val="24"/>
          <w:szCs w:val="24"/>
        </w:rPr>
        <w:t xml:space="preserve">Most rapes aren’t like stranger rapes where there’s more to go on – where you have DNA evidence if the sex part has been denied, CCTV of wherever they’ve met, dating profiles etc. Intimate DV relationships are more </w:t>
      </w:r>
      <w:proofErr w:type="gramStart"/>
      <w:r w:rsidRPr="00222DCB">
        <w:rPr>
          <w:rFonts w:ascii="Arial" w:hAnsi="Arial" w:cs="Arial"/>
          <w:sz w:val="24"/>
          <w:szCs w:val="24"/>
        </w:rPr>
        <w:t>difficult .</w:t>
      </w:r>
      <w:proofErr w:type="gramEnd"/>
      <w:r w:rsidRPr="00222DCB">
        <w:rPr>
          <w:rFonts w:ascii="Arial" w:hAnsi="Arial" w:cs="Arial"/>
          <w:sz w:val="24"/>
          <w:szCs w:val="24"/>
        </w:rPr>
        <w:t xml:space="preserve"> </w:t>
      </w:r>
    </w:p>
    <w:p w14:paraId="6E3CCDAE" w14:textId="77777777" w:rsidR="00222DCB" w:rsidRPr="00222DCB" w:rsidRDefault="00222DCB" w:rsidP="00222DCB">
      <w:pPr>
        <w:spacing w:line="360" w:lineRule="auto"/>
        <w:rPr>
          <w:rFonts w:ascii="Arial" w:hAnsi="Arial" w:cs="Arial"/>
          <w:color w:val="FF0000"/>
          <w:sz w:val="24"/>
          <w:szCs w:val="24"/>
        </w:rPr>
      </w:pPr>
    </w:p>
    <w:p w14:paraId="2DAB7004" w14:textId="77777777" w:rsidR="00222DCB" w:rsidRPr="00222DCB" w:rsidRDefault="00222DCB" w:rsidP="00222DCB">
      <w:pPr>
        <w:spacing w:line="360" w:lineRule="auto"/>
        <w:rPr>
          <w:rFonts w:ascii="Arial" w:hAnsi="Arial" w:cs="Arial"/>
          <w:color w:val="FF0000"/>
          <w:sz w:val="24"/>
          <w:szCs w:val="24"/>
        </w:rPr>
      </w:pPr>
      <w:r w:rsidRPr="00222DCB">
        <w:rPr>
          <w:rFonts w:ascii="Arial" w:hAnsi="Arial" w:cs="Arial"/>
          <w:color w:val="FF0000"/>
          <w:sz w:val="24"/>
          <w:szCs w:val="24"/>
        </w:rPr>
        <w:t xml:space="preserve">Does an individual officer’s workload have any bearing on how successful the investigation may be? </w:t>
      </w:r>
    </w:p>
    <w:p w14:paraId="24F52132" w14:textId="77777777" w:rsidR="00222DCB" w:rsidRPr="00222DCB" w:rsidRDefault="00222DCB" w:rsidP="00222DCB">
      <w:pPr>
        <w:spacing w:line="360" w:lineRule="auto"/>
        <w:rPr>
          <w:rFonts w:ascii="Arial" w:hAnsi="Arial" w:cs="Arial"/>
          <w:sz w:val="24"/>
          <w:szCs w:val="24"/>
        </w:rPr>
      </w:pPr>
      <w:r w:rsidRPr="00222DCB">
        <w:rPr>
          <w:rFonts w:ascii="Arial" w:hAnsi="Arial" w:cs="Arial"/>
          <w:sz w:val="24"/>
          <w:szCs w:val="24"/>
        </w:rPr>
        <w:t xml:space="preserve">Not from a response point of view, as we would treat a report of a rape like we would any priority, and would then pass it on, so that doesn’t touch our workload really. But I can imagine if it’s anything like our other jobs for CID, imagine having 28 rapes on your workload. It’s going to be overwhelming, not only that but it’s 28 files to the CPS, 28 victims, potentially 28 MG21’s. That’s 28 of the most complex cases </w:t>
      </w:r>
      <w:proofErr w:type="gramStart"/>
      <w:r w:rsidRPr="00222DCB">
        <w:rPr>
          <w:rFonts w:ascii="Arial" w:hAnsi="Arial" w:cs="Arial"/>
          <w:sz w:val="24"/>
          <w:szCs w:val="24"/>
        </w:rPr>
        <w:t>and also</w:t>
      </w:r>
      <w:proofErr w:type="gramEnd"/>
      <w:r w:rsidRPr="00222DCB">
        <w:rPr>
          <w:rFonts w:ascii="Arial" w:hAnsi="Arial" w:cs="Arial"/>
          <w:sz w:val="24"/>
          <w:szCs w:val="24"/>
        </w:rPr>
        <w:t xml:space="preserve"> the most evidentially challenging cases. Not only the workload but that officer’s morale if all 28 of those cases come back NFA and they </w:t>
      </w:r>
      <w:proofErr w:type="gramStart"/>
      <w:r w:rsidRPr="00222DCB">
        <w:rPr>
          <w:rFonts w:ascii="Arial" w:hAnsi="Arial" w:cs="Arial"/>
          <w:sz w:val="24"/>
          <w:szCs w:val="24"/>
        </w:rPr>
        <w:t>have to</w:t>
      </w:r>
      <w:proofErr w:type="gramEnd"/>
      <w:r w:rsidRPr="00222DCB">
        <w:rPr>
          <w:rFonts w:ascii="Arial" w:hAnsi="Arial" w:cs="Arial"/>
          <w:sz w:val="24"/>
          <w:szCs w:val="24"/>
        </w:rPr>
        <w:t xml:space="preserve"> tell these victims. That will put a massive burden on the officer thinking they’ve done a rubbish job. They may be sat there thinking “THE LAST 28 WERE NFA’D. WHY SHOULD I DO THE NEXT 28?”. </w:t>
      </w:r>
    </w:p>
    <w:p w14:paraId="6B074989" w14:textId="77777777" w:rsidR="00222DCB" w:rsidRPr="00222DCB" w:rsidRDefault="00222DCB" w:rsidP="00222DCB">
      <w:pPr>
        <w:spacing w:line="360" w:lineRule="auto"/>
        <w:rPr>
          <w:rFonts w:ascii="Arial" w:hAnsi="Arial" w:cs="Arial"/>
          <w:sz w:val="24"/>
          <w:szCs w:val="24"/>
        </w:rPr>
      </w:pPr>
      <w:r w:rsidRPr="00222DCB">
        <w:rPr>
          <w:rFonts w:ascii="Arial" w:hAnsi="Arial" w:cs="Arial"/>
          <w:sz w:val="24"/>
          <w:szCs w:val="24"/>
        </w:rPr>
        <w:t xml:space="preserve">I don’t think anyone would intentionally neglect a case, but consciously you’re going to give up giving 100%. You’re not going to give everything you can to investigate an offence, because you know that the likelihood is that it will be </w:t>
      </w:r>
      <w:proofErr w:type="spellStart"/>
      <w:r w:rsidRPr="00222DCB">
        <w:rPr>
          <w:rFonts w:ascii="Arial" w:hAnsi="Arial" w:cs="Arial"/>
          <w:sz w:val="24"/>
          <w:szCs w:val="24"/>
        </w:rPr>
        <w:t>NFA’d</w:t>
      </w:r>
      <w:proofErr w:type="spellEnd"/>
      <w:r w:rsidRPr="00222DCB">
        <w:rPr>
          <w:rFonts w:ascii="Arial" w:hAnsi="Arial" w:cs="Arial"/>
          <w:sz w:val="24"/>
          <w:szCs w:val="24"/>
        </w:rPr>
        <w:t xml:space="preserve">. </w:t>
      </w:r>
    </w:p>
    <w:p w14:paraId="119D0CD3" w14:textId="77777777" w:rsidR="00222DCB" w:rsidRPr="00222DCB" w:rsidRDefault="00222DCB" w:rsidP="00222DCB">
      <w:pPr>
        <w:spacing w:line="360" w:lineRule="auto"/>
        <w:rPr>
          <w:rFonts w:ascii="Arial" w:hAnsi="Arial" w:cs="Arial"/>
          <w:sz w:val="24"/>
          <w:szCs w:val="24"/>
        </w:rPr>
      </w:pPr>
    </w:p>
    <w:p w14:paraId="5101BE76" w14:textId="77777777" w:rsidR="00222DCB" w:rsidRPr="00222DCB" w:rsidRDefault="00222DCB" w:rsidP="00222DCB">
      <w:pPr>
        <w:spacing w:line="360" w:lineRule="auto"/>
        <w:rPr>
          <w:rFonts w:ascii="Arial" w:hAnsi="Arial" w:cs="Arial"/>
          <w:color w:val="FF0000"/>
          <w:sz w:val="24"/>
          <w:szCs w:val="24"/>
        </w:rPr>
      </w:pPr>
      <w:r w:rsidRPr="00222DCB">
        <w:rPr>
          <w:rFonts w:ascii="Arial" w:hAnsi="Arial" w:cs="Arial"/>
          <w:color w:val="FF0000"/>
          <w:sz w:val="24"/>
          <w:szCs w:val="24"/>
        </w:rPr>
        <w:t xml:space="preserve">Do you think potentially then, there could be evidential opportunities missed, or deadlines missed, or evidential mistakes made, for example putting forensic evidence in the fridge instead of the freezer etc? </w:t>
      </w:r>
    </w:p>
    <w:p w14:paraId="4AF49D77" w14:textId="77777777" w:rsidR="00222DCB" w:rsidRPr="00222DCB" w:rsidRDefault="00222DCB" w:rsidP="00222DCB">
      <w:pPr>
        <w:spacing w:line="360" w:lineRule="auto"/>
        <w:rPr>
          <w:rFonts w:ascii="Arial" w:hAnsi="Arial" w:cs="Arial"/>
          <w:color w:val="000000" w:themeColor="text1"/>
          <w:sz w:val="24"/>
          <w:szCs w:val="24"/>
        </w:rPr>
      </w:pPr>
      <w:r w:rsidRPr="00222DCB">
        <w:rPr>
          <w:rFonts w:ascii="Arial" w:hAnsi="Arial" w:cs="Arial"/>
          <w:color w:val="000000" w:themeColor="text1"/>
          <w:sz w:val="24"/>
          <w:szCs w:val="24"/>
        </w:rPr>
        <w:t xml:space="preserve">In the moment when taking forensic samples etc. But maybe after those initial enquiries are done, the case become protracted. It’s almost like you park that until the date comes up where it needs to be reviewed every month. The cases lose focus and momentum, and they’re still dealing with reactive cases. </w:t>
      </w:r>
    </w:p>
    <w:p w14:paraId="2549CDF3" w14:textId="77777777" w:rsidR="00222DCB" w:rsidRPr="00222DCB" w:rsidRDefault="00222DCB" w:rsidP="00222DCB">
      <w:pPr>
        <w:spacing w:line="360" w:lineRule="auto"/>
        <w:rPr>
          <w:rFonts w:ascii="Arial" w:hAnsi="Arial" w:cs="Arial"/>
          <w:color w:val="000000" w:themeColor="text1"/>
          <w:sz w:val="24"/>
          <w:szCs w:val="24"/>
        </w:rPr>
      </w:pPr>
      <w:r w:rsidRPr="00222DCB">
        <w:rPr>
          <w:rFonts w:ascii="Arial" w:hAnsi="Arial" w:cs="Arial"/>
          <w:color w:val="000000" w:themeColor="text1"/>
          <w:sz w:val="24"/>
          <w:szCs w:val="24"/>
        </w:rPr>
        <w:lastRenderedPageBreak/>
        <w:t xml:space="preserve">When they park the </w:t>
      </w:r>
      <w:proofErr w:type="gramStart"/>
      <w:r w:rsidRPr="00222DCB">
        <w:rPr>
          <w:rFonts w:ascii="Arial" w:hAnsi="Arial" w:cs="Arial"/>
          <w:color w:val="000000" w:themeColor="text1"/>
          <w:sz w:val="24"/>
          <w:szCs w:val="24"/>
        </w:rPr>
        <w:t>cases</w:t>
      </w:r>
      <w:proofErr w:type="gramEnd"/>
      <w:r w:rsidRPr="00222DCB">
        <w:rPr>
          <w:rFonts w:ascii="Arial" w:hAnsi="Arial" w:cs="Arial"/>
          <w:color w:val="000000" w:themeColor="text1"/>
          <w:sz w:val="24"/>
          <w:szCs w:val="24"/>
        </w:rPr>
        <w:t xml:space="preserve"> and it becomes a part of their normal workload. CCTV is a common issue where it goes within 28 days. Which may look like a long time on paper but really isn’t when dealing with other things. </w:t>
      </w:r>
    </w:p>
    <w:p w14:paraId="1B6EB673" w14:textId="77777777" w:rsidR="00222DCB" w:rsidRPr="00222DCB" w:rsidRDefault="00222DCB" w:rsidP="00222DCB">
      <w:pPr>
        <w:spacing w:line="360" w:lineRule="auto"/>
        <w:rPr>
          <w:rFonts w:ascii="Arial" w:hAnsi="Arial" w:cs="Arial"/>
          <w:color w:val="FF0000"/>
          <w:sz w:val="24"/>
          <w:szCs w:val="24"/>
        </w:rPr>
      </w:pPr>
    </w:p>
    <w:p w14:paraId="015A2516" w14:textId="77777777" w:rsidR="00222DCB" w:rsidRPr="00222DCB" w:rsidRDefault="00222DCB" w:rsidP="00222DCB">
      <w:pPr>
        <w:spacing w:line="360" w:lineRule="auto"/>
        <w:rPr>
          <w:rFonts w:ascii="Arial" w:hAnsi="Arial" w:cs="Arial"/>
          <w:color w:val="FF0000"/>
          <w:sz w:val="24"/>
          <w:szCs w:val="24"/>
        </w:rPr>
      </w:pPr>
      <w:r w:rsidRPr="00222DCB">
        <w:rPr>
          <w:rFonts w:ascii="Arial" w:hAnsi="Arial" w:cs="Arial"/>
          <w:color w:val="FF0000"/>
          <w:sz w:val="24"/>
          <w:szCs w:val="24"/>
        </w:rPr>
        <w:t xml:space="preserve">How does communication between different agencies within the CJS affect the investigation/prosecution process? </w:t>
      </w:r>
    </w:p>
    <w:p w14:paraId="7A4D5F28" w14:textId="77777777" w:rsidR="00222DCB" w:rsidRPr="00222DCB" w:rsidRDefault="00222DCB" w:rsidP="00222DCB">
      <w:pPr>
        <w:spacing w:line="360" w:lineRule="auto"/>
        <w:rPr>
          <w:rFonts w:ascii="Arial" w:hAnsi="Arial" w:cs="Arial"/>
          <w:color w:val="000000" w:themeColor="text1"/>
          <w:sz w:val="24"/>
          <w:szCs w:val="24"/>
        </w:rPr>
      </w:pPr>
      <w:r w:rsidRPr="00222DCB">
        <w:rPr>
          <w:rFonts w:ascii="Arial" w:hAnsi="Arial" w:cs="Arial"/>
          <w:color w:val="000000" w:themeColor="text1"/>
          <w:sz w:val="24"/>
          <w:szCs w:val="24"/>
        </w:rPr>
        <w:t xml:space="preserve">We only ask advice once the investigation is done. We used to ring up CPS and speak to them. But now with the CM01 process, it’s a really difficult process. We don’t know until the end of the investigation and file. Social Services can help if you’ve got children in arranging meetings but other that we don’t have much involvement. </w:t>
      </w:r>
    </w:p>
    <w:p w14:paraId="05487B25" w14:textId="77777777" w:rsidR="00222DCB" w:rsidRPr="00222DCB" w:rsidRDefault="00222DCB" w:rsidP="00222DCB">
      <w:pPr>
        <w:spacing w:line="360" w:lineRule="auto"/>
        <w:rPr>
          <w:rFonts w:ascii="Arial" w:hAnsi="Arial" w:cs="Arial"/>
          <w:color w:val="FF0000"/>
          <w:sz w:val="24"/>
          <w:szCs w:val="24"/>
        </w:rPr>
      </w:pPr>
    </w:p>
    <w:p w14:paraId="48A8F1F7" w14:textId="77777777" w:rsidR="00222DCB" w:rsidRPr="00222DCB" w:rsidRDefault="00222DCB" w:rsidP="00222DCB">
      <w:pPr>
        <w:spacing w:line="360" w:lineRule="auto"/>
        <w:rPr>
          <w:rFonts w:ascii="Arial" w:hAnsi="Arial" w:cs="Arial"/>
          <w:color w:val="FF0000"/>
          <w:sz w:val="24"/>
          <w:szCs w:val="24"/>
        </w:rPr>
      </w:pPr>
      <w:r w:rsidRPr="00222DCB">
        <w:rPr>
          <w:rFonts w:ascii="Arial" w:hAnsi="Arial" w:cs="Arial"/>
          <w:color w:val="FF0000"/>
          <w:sz w:val="24"/>
          <w:szCs w:val="24"/>
        </w:rPr>
        <w:t xml:space="preserve">What recommendations can you suggest </w:t>
      </w:r>
      <w:proofErr w:type="gramStart"/>
      <w:r w:rsidRPr="00222DCB">
        <w:rPr>
          <w:rFonts w:ascii="Arial" w:hAnsi="Arial" w:cs="Arial"/>
          <w:color w:val="FF0000"/>
          <w:sz w:val="24"/>
          <w:szCs w:val="24"/>
        </w:rPr>
        <w:t>to improve</w:t>
      </w:r>
      <w:proofErr w:type="gramEnd"/>
      <w:r w:rsidRPr="00222DCB">
        <w:rPr>
          <w:rFonts w:ascii="Arial" w:hAnsi="Arial" w:cs="Arial"/>
          <w:color w:val="FF0000"/>
          <w:sz w:val="24"/>
          <w:szCs w:val="24"/>
        </w:rPr>
        <w:t xml:space="preserve"> the investigation process when it comes to sexual offences/rapes? </w:t>
      </w:r>
    </w:p>
    <w:p w14:paraId="14575B10" w14:textId="77777777" w:rsidR="00222DCB" w:rsidRPr="00222DCB" w:rsidRDefault="00222DCB" w:rsidP="00222DCB">
      <w:pPr>
        <w:pStyle w:val="ListParagraph"/>
        <w:numPr>
          <w:ilvl w:val="0"/>
          <w:numId w:val="7"/>
        </w:numPr>
        <w:spacing w:line="360" w:lineRule="auto"/>
        <w:rPr>
          <w:rFonts w:ascii="Arial" w:hAnsi="Arial" w:cs="Arial"/>
          <w:color w:val="000000" w:themeColor="text1"/>
          <w:sz w:val="24"/>
          <w:szCs w:val="24"/>
        </w:rPr>
      </w:pPr>
      <w:r w:rsidRPr="00222DCB">
        <w:rPr>
          <w:rFonts w:ascii="Arial" w:hAnsi="Arial" w:cs="Arial"/>
          <w:color w:val="000000" w:themeColor="text1"/>
          <w:sz w:val="24"/>
          <w:szCs w:val="24"/>
        </w:rPr>
        <w:t xml:space="preserve">If CID were all SOLO </w:t>
      </w:r>
      <w:proofErr w:type="gramStart"/>
      <w:r w:rsidRPr="00222DCB">
        <w:rPr>
          <w:rFonts w:ascii="Arial" w:hAnsi="Arial" w:cs="Arial"/>
          <w:color w:val="000000" w:themeColor="text1"/>
          <w:sz w:val="24"/>
          <w:szCs w:val="24"/>
        </w:rPr>
        <w:t>trained</w:t>
      </w:r>
      <w:proofErr w:type="gramEnd"/>
      <w:r w:rsidRPr="00222DCB">
        <w:rPr>
          <w:rFonts w:ascii="Arial" w:hAnsi="Arial" w:cs="Arial"/>
          <w:color w:val="000000" w:themeColor="text1"/>
          <w:sz w:val="24"/>
          <w:szCs w:val="24"/>
        </w:rPr>
        <w:t xml:space="preserve"> they could all be first responders. Chances are you’d have 5/6 SOLO trained officers over the West and East, which means you’ve got more flexibility. One less hat for response officers to wear. Makes the response more consistent and uniform across the board. It would speed it up as CID officers know exactly what to do. We </w:t>
      </w:r>
      <w:proofErr w:type="gramStart"/>
      <w:r w:rsidRPr="00222DCB">
        <w:rPr>
          <w:rFonts w:ascii="Arial" w:hAnsi="Arial" w:cs="Arial"/>
          <w:color w:val="000000" w:themeColor="text1"/>
          <w:sz w:val="24"/>
          <w:szCs w:val="24"/>
        </w:rPr>
        <w:t>have to</w:t>
      </w:r>
      <w:proofErr w:type="gramEnd"/>
      <w:r w:rsidRPr="00222DCB">
        <w:rPr>
          <w:rFonts w:ascii="Arial" w:hAnsi="Arial" w:cs="Arial"/>
          <w:color w:val="000000" w:themeColor="text1"/>
          <w:sz w:val="24"/>
          <w:szCs w:val="24"/>
        </w:rPr>
        <w:t xml:space="preserve"> ask for help or point-to-point people which just slows things down. Even if the job is passed from </w:t>
      </w:r>
      <w:proofErr w:type="gramStart"/>
      <w:r w:rsidRPr="00222DCB">
        <w:rPr>
          <w:rFonts w:ascii="Arial" w:hAnsi="Arial" w:cs="Arial"/>
          <w:color w:val="000000" w:themeColor="text1"/>
          <w:sz w:val="24"/>
          <w:szCs w:val="24"/>
        </w:rPr>
        <w:t>CID to CID</w:t>
      </w:r>
      <w:proofErr w:type="gramEnd"/>
      <w:r w:rsidRPr="00222DCB">
        <w:rPr>
          <w:rFonts w:ascii="Arial" w:hAnsi="Arial" w:cs="Arial"/>
          <w:color w:val="000000" w:themeColor="text1"/>
          <w:sz w:val="24"/>
          <w:szCs w:val="24"/>
        </w:rPr>
        <w:t xml:space="preserve"> officer, it’s just consistency – they know how each other work and have the same level of qualifications. </w:t>
      </w:r>
    </w:p>
    <w:p w14:paraId="764D2F7A" w14:textId="77777777" w:rsidR="00222DCB" w:rsidRPr="00222DCB" w:rsidRDefault="00222DCB" w:rsidP="00222DCB">
      <w:pPr>
        <w:pStyle w:val="ListParagraph"/>
        <w:numPr>
          <w:ilvl w:val="0"/>
          <w:numId w:val="7"/>
        </w:numPr>
        <w:spacing w:line="360" w:lineRule="auto"/>
        <w:rPr>
          <w:rFonts w:ascii="Arial" w:hAnsi="Arial" w:cs="Arial"/>
          <w:color w:val="000000" w:themeColor="text1"/>
          <w:sz w:val="24"/>
          <w:szCs w:val="24"/>
        </w:rPr>
      </w:pPr>
      <w:r w:rsidRPr="00222DCB">
        <w:rPr>
          <w:rFonts w:ascii="Arial" w:hAnsi="Arial" w:cs="Arial"/>
          <w:color w:val="000000" w:themeColor="text1"/>
          <w:sz w:val="24"/>
          <w:szCs w:val="24"/>
        </w:rPr>
        <w:t xml:space="preserve">With rapes and it’s a live rape, if you’ve got two or three to the victim, you might need five for the suspect if he’s violent. </w:t>
      </w:r>
      <w:proofErr w:type="gramStart"/>
      <w:r w:rsidRPr="00222DCB">
        <w:rPr>
          <w:rFonts w:ascii="Arial" w:hAnsi="Arial" w:cs="Arial"/>
          <w:color w:val="000000" w:themeColor="text1"/>
          <w:sz w:val="24"/>
          <w:szCs w:val="24"/>
        </w:rPr>
        <w:t>So</w:t>
      </w:r>
      <w:proofErr w:type="gramEnd"/>
      <w:r w:rsidRPr="00222DCB">
        <w:rPr>
          <w:rFonts w:ascii="Arial" w:hAnsi="Arial" w:cs="Arial"/>
          <w:color w:val="000000" w:themeColor="text1"/>
          <w:sz w:val="24"/>
          <w:szCs w:val="24"/>
        </w:rPr>
        <w:t xml:space="preserve"> if response don’t touch the victim, we can just deal with the suspect and help with enquiries. Have them dealt with by the same person from the start. </w:t>
      </w:r>
    </w:p>
    <w:p w14:paraId="0A236425" w14:textId="77777777" w:rsidR="00222DCB" w:rsidRPr="00222DCB" w:rsidRDefault="00222DCB" w:rsidP="00222DCB">
      <w:pPr>
        <w:spacing w:line="360" w:lineRule="auto"/>
        <w:rPr>
          <w:rFonts w:ascii="Arial" w:hAnsi="Arial" w:cs="Arial"/>
          <w:color w:val="FF0000"/>
          <w:sz w:val="24"/>
          <w:szCs w:val="24"/>
        </w:rPr>
      </w:pPr>
    </w:p>
    <w:p w14:paraId="0AC586A2" w14:textId="77777777" w:rsidR="00222DCB" w:rsidRPr="00222DCB" w:rsidRDefault="00222DCB" w:rsidP="00222DCB">
      <w:pPr>
        <w:spacing w:line="360" w:lineRule="auto"/>
        <w:rPr>
          <w:rFonts w:ascii="Arial" w:hAnsi="Arial" w:cs="Arial"/>
          <w:color w:val="FF0000"/>
          <w:sz w:val="24"/>
          <w:szCs w:val="24"/>
        </w:rPr>
      </w:pPr>
      <w:r w:rsidRPr="00222DCB">
        <w:rPr>
          <w:rFonts w:ascii="Arial" w:hAnsi="Arial" w:cs="Arial"/>
          <w:color w:val="FF0000"/>
          <w:sz w:val="24"/>
          <w:szCs w:val="24"/>
        </w:rPr>
        <w:t xml:space="preserve">What recommendations can you suggest </w:t>
      </w:r>
      <w:proofErr w:type="gramStart"/>
      <w:r w:rsidRPr="00222DCB">
        <w:rPr>
          <w:rFonts w:ascii="Arial" w:hAnsi="Arial" w:cs="Arial"/>
          <w:color w:val="FF0000"/>
          <w:sz w:val="24"/>
          <w:szCs w:val="24"/>
        </w:rPr>
        <w:t>to improve</w:t>
      </w:r>
      <w:proofErr w:type="gramEnd"/>
      <w:r w:rsidRPr="00222DCB">
        <w:rPr>
          <w:rFonts w:ascii="Arial" w:hAnsi="Arial" w:cs="Arial"/>
          <w:color w:val="FF0000"/>
          <w:sz w:val="24"/>
          <w:szCs w:val="24"/>
        </w:rPr>
        <w:t xml:space="preserve"> the prosecution process and communication throughout the CJS? </w:t>
      </w:r>
    </w:p>
    <w:p w14:paraId="56CAA840" w14:textId="77777777" w:rsidR="00222DCB" w:rsidRPr="00222DCB" w:rsidRDefault="00222DCB" w:rsidP="00222DCB">
      <w:pPr>
        <w:spacing w:line="360" w:lineRule="auto"/>
        <w:rPr>
          <w:rFonts w:ascii="Arial" w:hAnsi="Arial" w:cs="Arial"/>
          <w:color w:val="2F5496" w:themeColor="accent1" w:themeShade="BF"/>
          <w:sz w:val="24"/>
          <w:szCs w:val="24"/>
        </w:rPr>
      </w:pPr>
      <w:r w:rsidRPr="00222DCB">
        <w:rPr>
          <w:rFonts w:ascii="Arial" w:hAnsi="Arial" w:cs="Arial"/>
          <w:color w:val="000000" w:themeColor="text1"/>
          <w:sz w:val="24"/>
          <w:szCs w:val="24"/>
        </w:rPr>
        <w:lastRenderedPageBreak/>
        <w:t xml:space="preserve">Unless it’s a red case, we don’t ever speak with a CPS lawyer. It would be nice if we could call up a CPS advice line, to say “THIS IS WHAT I’VE GOT, GIVE ME A DIRECTION TO GO IN. E.G. BURGLARY, DAMAGE </w:t>
      </w:r>
      <w:proofErr w:type="gramStart"/>
      <w:r w:rsidRPr="00222DCB">
        <w:rPr>
          <w:rFonts w:ascii="Arial" w:hAnsi="Arial" w:cs="Arial"/>
          <w:color w:val="000000" w:themeColor="text1"/>
          <w:sz w:val="24"/>
          <w:szCs w:val="24"/>
        </w:rPr>
        <w:t>ETC. ”</w:t>
      </w:r>
      <w:proofErr w:type="gramEnd"/>
      <w:r w:rsidRPr="00222DCB">
        <w:rPr>
          <w:rFonts w:ascii="Arial" w:hAnsi="Arial" w:cs="Arial"/>
          <w:color w:val="000000" w:themeColor="text1"/>
          <w:sz w:val="24"/>
          <w:szCs w:val="24"/>
        </w:rPr>
        <w:t xml:space="preserve"> Although this would likely be abused. </w:t>
      </w:r>
      <w:r w:rsidRPr="00222DCB">
        <w:rPr>
          <w:rFonts w:ascii="Arial" w:hAnsi="Arial" w:cs="Arial"/>
          <w:color w:val="2F5496" w:themeColor="accent1" w:themeShade="BF"/>
          <w:sz w:val="24"/>
          <w:szCs w:val="24"/>
        </w:rPr>
        <w:t xml:space="preserve">Communication between Police and the CPS – we’ve got a rocky relationship, and that rocky relationship is not going to help to prosecution of rape suspects. We’re supposed to be on the same side, but if Police do not get on with the CPS, how on earth are we going to achieve the end goal of putting someone in front of the court – it’s nigh on impossible. </w:t>
      </w:r>
    </w:p>
    <w:p w14:paraId="37A59051" w14:textId="77777777" w:rsidR="00222DCB" w:rsidRPr="00222DCB" w:rsidRDefault="00222DCB" w:rsidP="00222DCB">
      <w:pPr>
        <w:spacing w:line="360" w:lineRule="auto"/>
        <w:rPr>
          <w:rFonts w:ascii="Arial" w:hAnsi="Arial" w:cs="Arial"/>
          <w:color w:val="FF0000"/>
          <w:sz w:val="24"/>
          <w:szCs w:val="24"/>
        </w:rPr>
      </w:pPr>
    </w:p>
    <w:p w14:paraId="659E50EF" w14:textId="77777777" w:rsidR="00222DCB" w:rsidRPr="00222DCB" w:rsidRDefault="00222DCB" w:rsidP="00222DCB">
      <w:pPr>
        <w:spacing w:line="360" w:lineRule="auto"/>
        <w:rPr>
          <w:rFonts w:ascii="Arial" w:hAnsi="Arial" w:cs="Arial"/>
          <w:color w:val="FF0000"/>
          <w:sz w:val="24"/>
          <w:szCs w:val="24"/>
        </w:rPr>
      </w:pPr>
      <w:r w:rsidRPr="00222DCB">
        <w:rPr>
          <w:rFonts w:ascii="Arial" w:hAnsi="Arial" w:cs="Arial"/>
          <w:color w:val="FF0000"/>
          <w:sz w:val="24"/>
          <w:szCs w:val="24"/>
        </w:rPr>
        <w:t xml:space="preserve">Victim withdrawal. Why does it happen? What can we do to stop it from happening? </w:t>
      </w:r>
    </w:p>
    <w:p w14:paraId="0593D50B" w14:textId="77777777" w:rsidR="00222DCB" w:rsidRPr="00222DCB" w:rsidRDefault="00222DCB" w:rsidP="00222DCB">
      <w:pPr>
        <w:spacing w:line="360" w:lineRule="auto"/>
        <w:rPr>
          <w:rFonts w:ascii="Arial" w:hAnsi="Arial" w:cs="Arial"/>
          <w:color w:val="000000" w:themeColor="text1"/>
          <w:sz w:val="24"/>
          <w:szCs w:val="24"/>
        </w:rPr>
      </w:pPr>
      <w:r w:rsidRPr="00222DCB">
        <w:rPr>
          <w:rFonts w:ascii="Arial" w:hAnsi="Arial" w:cs="Arial"/>
          <w:color w:val="000000" w:themeColor="text1"/>
          <w:sz w:val="24"/>
          <w:szCs w:val="24"/>
        </w:rPr>
        <w:t xml:space="preserve">They’ve got the right to withdraw. But they expect </w:t>
      </w:r>
      <w:proofErr w:type="spellStart"/>
      <w:r w:rsidRPr="00222DCB">
        <w:rPr>
          <w:rFonts w:ascii="Arial" w:hAnsi="Arial" w:cs="Arial"/>
          <w:color w:val="000000" w:themeColor="text1"/>
          <w:sz w:val="24"/>
          <w:szCs w:val="24"/>
        </w:rPr>
        <w:t>to</w:t>
      </w:r>
      <w:proofErr w:type="spellEnd"/>
      <w:r w:rsidRPr="00222DCB">
        <w:rPr>
          <w:rFonts w:ascii="Arial" w:hAnsi="Arial" w:cs="Arial"/>
          <w:color w:val="000000" w:themeColor="text1"/>
          <w:sz w:val="24"/>
          <w:szCs w:val="24"/>
        </w:rPr>
        <w:t xml:space="preserve"> much of us and then they withdraw, and then they expect us to just drop it. The process isn’t explained well enough from the start, and I think that is boiled down to the fact that response officers just go in, manage </w:t>
      </w:r>
      <w:proofErr w:type="spellStart"/>
      <w:r w:rsidRPr="00222DCB">
        <w:rPr>
          <w:rFonts w:ascii="Arial" w:hAnsi="Arial" w:cs="Arial"/>
          <w:color w:val="000000" w:themeColor="text1"/>
          <w:sz w:val="24"/>
          <w:szCs w:val="24"/>
        </w:rPr>
        <w:t>they’re</w:t>
      </w:r>
      <w:proofErr w:type="spellEnd"/>
      <w:r w:rsidRPr="00222DCB">
        <w:rPr>
          <w:rFonts w:ascii="Arial" w:hAnsi="Arial" w:cs="Arial"/>
          <w:color w:val="000000" w:themeColor="text1"/>
          <w:sz w:val="24"/>
          <w:szCs w:val="24"/>
        </w:rPr>
        <w:t xml:space="preserve"> way through it. If CID went in first, they could be honest and say: “LISTEN, THIS IS WHAT WE’RE LOOKING AT. WE MIGHT STRUGGLE TO GET A PROSECUTION. WE CAN TRY, BUT YOU NEED TO UNDERSTAND THAT IN SUPPORTING A COMPLAINT YOU WILL STICK WITH IT.” The system fails victims, and when they withdraw, we then </w:t>
      </w:r>
      <w:proofErr w:type="gramStart"/>
      <w:r w:rsidRPr="00222DCB">
        <w:rPr>
          <w:rFonts w:ascii="Arial" w:hAnsi="Arial" w:cs="Arial"/>
          <w:color w:val="000000" w:themeColor="text1"/>
          <w:sz w:val="24"/>
          <w:szCs w:val="24"/>
        </w:rPr>
        <w:t>have to</w:t>
      </w:r>
      <w:proofErr w:type="gramEnd"/>
      <w:r w:rsidRPr="00222DCB">
        <w:rPr>
          <w:rFonts w:ascii="Arial" w:hAnsi="Arial" w:cs="Arial"/>
          <w:color w:val="000000" w:themeColor="text1"/>
          <w:sz w:val="24"/>
          <w:szCs w:val="24"/>
        </w:rPr>
        <w:t xml:space="preserve"> ignore their wishes and go ahead with it anyway and try to get CPS advice. I think to them that is mind-blowing, because they think you’re doing nothing, then they withdraw and </w:t>
      </w:r>
      <w:proofErr w:type="gramStart"/>
      <w:r w:rsidRPr="00222DCB">
        <w:rPr>
          <w:rFonts w:ascii="Arial" w:hAnsi="Arial" w:cs="Arial"/>
          <w:color w:val="000000" w:themeColor="text1"/>
          <w:sz w:val="24"/>
          <w:szCs w:val="24"/>
        </w:rPr>
        <w:t>all of a sudden</w:t>
      </w:r>
      <w:proofErr w:type="gramEnd"/>
      <w:r w:rsidRPr="00222DCB">
        <w:rPr>
          <w:rFonts w:ascii="Arial" w:hAnsi="Arial" w:cs="Arial"/>
          <w:color w:val="000000" w:themeColor="text1"/>
          <w:sz w:val="24"/>
          <w:szCs w:val="24"/>
        </w:rPr>
        <w:t xml:space="preserve"> it looks like you’re doing everything. It’s mad, and the system isn’t built for </w:t>
      </w:r>
      <w:proofErr w:type="gramStart"/>
      <w:r w:rsidRPr="00222DCB">
        <w:rPr>
          <w:rFonts w:ascii="Arial" w:hAnsi="Arial" w:cs="Arial"/>
          <w:color w:val="000000" w:themeColor="text1"/>
          <w:sz w:val="24"/>
          <w:szCs w:val="24"/>
        </w:rPr>
        <w:t>victim’s</w:t>
      </w:r>
      <w:proofErr w:type="gramEnd"/>
      <w:r w:rsidRPr="00222DCB">
        <w:rPr>
          <w:rFonts w:ascii="Arial" w:hAnsi="Arial" w:cs="Arial"/>
          <w:color w:val="000000" w:themeColor="text1"/>
          <w:sz w:val="24"/>
          <w:szCs w:val="24"/>
        </w:rPr>
        <w:t xml:space="preserve"> to withdraw. The system is built where in an ideal world, every victim would support every prosecution. I understand why victims withdraw because if nothing is done on it for a couple of months because it’s sat with CID or CPS and then they withdraw, that makes all the work pointless, and CPS will still come back and say you need to do X, Y, and Z to go victimless (Evidence-led) – the system is broken and it doesn’t work that way. </w:t>
      </w:r>
    </w:p>
    <w:p w14:paraId="1360AFE9" w14:textId="77777777" w:rsidR="00222DCB" w:rsidRPr="00222DCB" w:rsidRDefault="00222DCB" w:rsidP="00222DCB">
      <w:pPr>
        <w:spacing w:line="360" w:lineRule="auto"/>
        <w:rPr>
          <w:rFonts w:ascii="Arial" w:hAnsi="Arial" w:cs="Arial"/>
          <w:color w:val="000000" w:themeColor="text1"/>
          <w:sz w:val="24"/>
          <w:szCs w:val="24"/>
        </w:rPr>
      </w:pPr>
    </w:p>
    <w:p w14:paraId="7F4937DC" w14:textId="77777777" w:rsidR="00222DCB" w:rsidRPr="00222DCB" w:rsidRDefault="00222DCB" w:rsidP="00222DCB">
      <w:pPr>
        <w:spacing w:line="360" w:lineRule="auto"/>
        <w:rPr>
          <w:rFonts w:ascii="Arial" w:hAnsi="Arial" w:cs="Arial"/>
          <w:color w:val="FF0000"/>
          <w:sz w:val="24"/>
          <w:szCs w:val="24"/>
        </w:rPr>
      </w:pPr>
      <w:r w:rsidRPr="00222DCB">
        <w:rPr>
          <w:rFonts w:ascii="Arial" w:hAnsi="Arial" w:cs="Arial"/>
          <w:color w:val="FF0000"/>
          <w:sz w:val="24"/>
          <w:szCs w:val="24"/>
        </w:rPr>
        <w:t xml:space="preserve">Recommendations: </w:t>
      </w:r>
    </w:p>
    <w:p w14:paraId="36F0F84C" w14:textId="77777777" w:rsidR="00222DCB" w:rsidRPr="00222DCB" w:rsidRDefault="00222DCB" w:rsidP="00222DCB">
      <w:pPr>
        <w:pStyle w:val="ListParagraph"/>
        <w:numPr>
          <w:ilvl w:val="0"/>
          <w:numId w:val="6"/>
        </w:numPr>
        <w:spacing w:line="360" w:lineRule="auto"/>
        <w:rPr>
          <w:rFonts w:ascii="Arial" w:hAnsi="Arial" w:cs="Arial"/>
          <w:sz w:val="24"/>
          <w:szCs w:val="24"/>
        </w:rPr>
      </w:pPr>
      <w:r w:rsidRPr="00222DCB">
        <w:rPr>
          <w:rFonts w:ascii="Arial" w:hAnsi="Arial" w:cs="Arial"/>
          <w:sz w:val="24"/>
          <w:szCs w:val="24"/>
        </w:rPr>
        <w:t xml:space="preserve">CID attending as first response </w:t>
      </w:r>
    </w:p>
    <w:p w14:paraId="55723B5F" w14:textId="77777777" w:rsidR="00222DCB" w:rsidRPr="00222DCB" w:rsidRDefault="00222DCB" w:rsidP="00222DCB">
      <w:pPr>
        <w:pStyle w:val="ListParagraph"/>
        <w:numPr>
          <w:ilvl w:val="0"/>
          <w:numId w:val="6"/>
        </w:numPr>
        <w:spacing w:line="360" w:lineRule="auto"/>
        <w:rPr>
          <w:rFonts w:ascii="Arial" w:hAnsi="Arial" w:cs="Arial"/>
          <w:sz w:val="24"/>
          <w:szCs w:val="24"/>
        </w:rPr>
      </w:pPr>
      <w:r w:rsidRPr="00222DCB">
        <w:rPr>
          <w:rFonts w:ascii="Arial" w:hAnsi="Arial" w:cs="Arial"/>
          <w:sz w:val="24"/>
          <w:szCs w:val="24"/>
        </w:rPr>
        <w:lastRenderedPageBreak/>
        <w:t xml:space="preserve">Plain clothes officer with calm response to sit down with cup of tea and go through everything with them </w:t>
      </w:r>
    </w:p>
    <w:p w14:paraId="1A5C9B75" w14:textId="77777777" w:rsidR="00222DCB" w:rsidRPr="00222DCB" w:rsidRDefault="00222DCB" w:rsidP="00222DCB">
      <w:pPr>
        <w:pStyle w:val="ListParagraph"/>
        <w:numPr>
          <w:ilvl w:val="0"/>
          <w:numId w:val="6"/>
        </w:numPr>
        <w:spacing w:line="360" w:lineRule="auto"/>
        <w:rPr>
          <w:rFonts w:ascii="Arial" w:hAnsi="Arial" w:cs="Arial"/>
          <w:sz w:val="24"/>
          <w:szCs w:val="24"/>
        </w:rPr>
      </w:pPr>
      <w:r w:rsidRPr="00222DCB">
        <w:rPr>
          <w:rFonts w:ascii="Arial" w:hAnsi="Arial" w:cs="Arial"/>
          <w:sz w:val="24"/>
          <w:szCs w:val="24"/>
        </w:rPr>
        <w:t xml:space="preserve">First response goes down the pecking order – SOLO, RIT, CID, Experienced response, whoever’s available </w:t>
      </w:r>
    </w:p>
    <w:p w14:paraId="6DC49937" w14:textId="77777777" w:rsidR="00222DCB" w:rsidRPr="00222DCB" w:rsidRDefault="00222DCB" w:rsidP="00222DCB">
      <w:pPr>
        <w:pStyle w:val="ListParagraph"/>
        <w:numPr>
          <w:ilvl w:val="0"/>
          <w:numId w:val="6"/>
        </w:numPr>
        <w:spacing w:line="360" w:lineRule="auto"/>
        <w:rPr>
          <w:rFonts w:ascii="Arial" w:hAnsi="Arial" w:cs="Arial"/>
          <w:sz w:val="24"/>
          <w:szCs w:val="24"/>
        </w:rPr>
      </w:pPr>
      <w:r w:rsidRPr="00222DCB">
        <w:rPr>
          <w:rFonts w:ascii="Arial" w:hAnsi="Arial" w:cs="Arial"/>
          <w:sz w:val="24"/>
          <w:szCs w:val="24"/>
        </w:rPr>
        <w:t xml:space="preserve">All CID officers as solos? </w:t>
      </w:r>
    </w:p>
    <w:p w14:paraId="6DC8DEF2" w14:textId="6DBD2583" w:rsidR="00222DCB" w:rsidRDefault="00222DCB" w:rsidP="00373543">
      <w:pPr>
        <w:spacing w:line="360" w:lineRule="auto"/>
        <w:rPr>
          <w:rFonts w:ascii="Arial" w:hAnsi="Arial" w:cs="Arial"/>
          <w:b/>
          <w:bCs/>
          <w:sz w:val="24"/>
          <w:szCs w:val="24"/>
        </w:rPr>
      </w:pPr>
    </w:p>
    <w:p w14:paraId="0C5514D2" w14:textId="370C6414" w:rsidR="00222DCB" w:rsidRDefault="00222DCB" w:rsidP="00373543">
      <w:pPr>
        <w:spacing w:line="360" w:lineRule="auto"/>
        <w:rPr>
          <w:rFonts w:ascii="Arial" w:hAnsi="Arial" w:cs="Arial"/>
          <w:b/>
          <w:bCs/>
          <w:sz w:val="24"/>
          <w:szCs w:val="24"/>
        </w:rPr>
      </w:pPr>
    </w:p>
    <w:p w14:paraId="7168180C" w14:textId="416F7AD2" w:rsidR="00222DCB" w:rsidRDefault="00222DCB" w:rsidP="00373543">
      <w:pPr>
        <w:spacing w:line="360" w:lineRule="auto"/>
        <w:rPr>
          <w:rFonts w:ascii="Arial" w:hAnsi="Arial" w:cs="Arial"/>
          <w:b/>
          <w:bCs/>
          <w:sz w:val="24"/>
          <w:szCs w:val="24"/>
        </w:rPr>
      </w:pPr>
    </w:p>
    <w:p w14:paraId="6CC7AADF" w14:textId="42F30C05" w:rsidR="00222DCB" w:rsidRDefault="00222DCB" w:rsidP="00373543">
      <w:pPr>
        <w:spacing w:line="360" w:lineRule="auto"/>
        <w:rPr>
          <w:rFonts w:ascii="Arial" w:hAnsi="Arial" w:cs="Arial"/>
          <w:b/>
          <w:bCs/>
          <w:sz w:val="24"/>
          <w:szCs w:val="24"/>
        </w:rPr>
      </w:pPr>
    </w:p>
    <w:p w14:paraId="012101F3" w14:textId="6A546A7E" w:rsidR="00222DCB" w:rsidRDefault="00222DCB" w:rsidP="00373543">
      <w:pPr>
        <w:spacing w:line="360" w:lineRule="auto"/>
        <w:rPr>
          <w:rFonts w:ascii="Arial" w:hAnsi="Arial" w:cs="Arial"/>
          <w:b/>
          <w:bCs/>
          <w:sz w:val="24"/>
          <w:szCs w:val="24"/>
        </w:rPr>
      </w:pPr>
    </w:p>
    <w:p w14:paraId="43864BDA" w14:textId="1218B49A" w:rsidR="00222DCB" w:rsidRDefault="00222DCB" w:rsidP="00373543">
      <w:pPr>
        <w:spacing w:line="360" w:lineRule="auto"/>
        <w:rPr>
          <w:rFonts w:ascii="Arial" w:hAnsi="Arial" w:cs="Arial"/>
          <w:b/>
          <w:bCs/>
          <w:sz w:val="24"/>
          <w:szCs w:val="24"/>
        </w:rPr>
      </w:pPr>
    </w:p>
    <w:p w14:paraId="58D53995" w14:textId="070EE778" w:rsidR="00222DCB" w:rsidRDefault="00222DCB" w:rsidP="00373543">
      <w:pPr>
        <w:spacing w:line="360" w:lineRule="auto"/>
        <w:rPr>
          <w:rFonts w:ascii="Arial" w:hAnsi="Arial" w:cs="Arial"/>
          <w:b/>
          <w:bCs/>
          <w:sz w:val="24"/>
          <w:szCs w:val="24"/>
        </w:rPr>
      </w:pPr>
    </w:p>
    <w:p w14:paraId="61D28E01" w14:textId="659EAB08" w:rsidR="00222DCB" w:rsidRDefault="00222DCB" w:rsidP="00373543">
      <w:pPr>
        <w:spacing w:line="360" w:lineRule="auto"/>
        <w:rPr>
          <w:rFonts w:ascii="Arial" w:hAnsi="Arial" w:cs="Arial"/>
          <w:b/>
          <w:bCs/>
          <w:sz w:val="24"/>
          <w:szCs w:val="24"/>
        </w:rPr>
      </w:pPr>
    </w:p>
    <w:p w14:paraId="1314369D" w14:textId="097FDD4F" w:rsidR="00222DCB" w:rsidRDefault="00222DCB" w:rsidP="00373543">
      <w:pPr>
        <w:spacing w:line="360" w:lineRule="auto"/>
        <w:rPr>
          <w:rFonts w:ascii="Arial" w:hAnsi="Arial" w:cs="Arial"/>
          <w:b/>
          <w:bCs/>
          <w:sz w:val="24"/>
          <w:szCs w:val="24"/>
        </w:rPr>
      </w:pPr>
    </w:p>
    <w:p w14:paraId="0959E2FD" w14:textId="5865BBBB" w:rsidR="00222DCB" w:rsidRDefault="00222DCB" w:rsidP="00373543">
      <w:pPr>
        <w:spacing w:line="360" w:lineRule="auto"/>
        <w:rPr>
          <w:rFonts w:ascii="Arial" w:hAnsi="Arial" w:cs="Arial"/>
          <w:b/>
          <w:bCs/>
          <w:sz w:val="24"/>
          <w:szCs w:val="24"/>
        </w:rPr>
      </w:pPr>
    </w:p>
    <w:p w14:paraId="51DFDB23" w14:textId="13E69E44" w:rsidR="00222DCB" w:rsidRDefault="00222DCB" w:rsidP="00373543">
      <w:pPr>
        <w:spacing w:line="360" w:lineRule="auto"/>
        <w:rPr>
          <w:rFonts w:ascii="Arial" w:hAnsi="Arial" w:cs="Arial"/>
          <w:b/>
          <w:bCs/>
          <w:sz w:val="24"/>
          <w:szCs w:val="24"/>
        </w:rPr>
      </w:pPr>
    </w:p>
    <w:p w14:paraId="1152544C" w14:textId="1E78A6ED" w:rsidR="00222DCB" w:rsidRDefault="00222DCB" w:rsidP="00373543">
      <w:pPr>
        <w:spacing w:line="360" w:lineRule="auto"/>
        <w:rPr>
          <w:rFonts w:ascii="Arial" w:hAnsi="Arial" w:cs="Arial"/>
          <w:b/>
          <w:bCs/>
          <w:sz w:val="24"/>
          <w:szCs w:val="24"/>
        </w:rPr>
      </w:pPr>
    </w:p>
    <w:p w14:paraId="15A8983C" w14:textId="7FE4E9DE" w:rsidR="00222DCB" w:rsidRDefault="00222DCB" w:rsidP="00373543">
      <w:pPr>
        <w:spacing w:line="360" w:lineRule="auto"/>
        <w:rPr>
          <w:rFonts w:ascii="Arial" w:hAnsi="Arial" w:cs="Arial"/>
          <w:b/>
          <w:bCs/>
          <w:sz w:val="24"/>
          <w:szCs w:val="24"/>
        </w:rPr>
      </w:pPr>
    </w:p>
    <w:p w14:paraId="0BECF312" w14:textId="1C35B21D" w:rsidR="00222DCB" w:rsidRDefault="00222DCB" w:rsidP="00373543">
      <w:pPr>
        <w:spacing w:line="360" w:lineRule="auto"/>
        <w:rPr>
          <w:rFonts w:ascii="Arial" w:hAnsi="Arial" w:cs="Arial"/>
          <w:b/>
          <w:bCs/>
          <w:sz w:val="24"/>
          <w:szCs w:val="24"/>
        </w:rPr>
      </w:pPr>
    </w:p>
    <w:p w14:paraId="52FEBB54" w14:textId="11657995" w:rsidR="00222DCB" w:rsidRDefault="00222DCB" w:rsidP="00373543">
      <w:pPr>
        <w:spacing w:line="360" w:lineRule="auto"/>
        <w:rPr>
          <w:rFonts w:ascii="Arial" w:hAnsi="Arial" w:cs="Arial"/>
          <w:b/>
          <w:bCs/>
          <w:sz w:val="24"/>
          <w:szCs w:val="24"/>
        </w:rPr>
      </w:pPr>
    </w:p>
    <w:p w14:paraId="7CF60A77" w14:textId="05FC600F" w:rsidR="00222DCB" w:rsidRDefault="00222DCB" w:rsidP="00373543">
      <w:pPr>
        <w:spacing w:line="360" w:lineRule="auto"/>
        <w:rPr>
          <w:rFonts w:ascii="Arial" w:hAnsi="Arial" w:cs="Arial"/>
          <w:b/>
          <w:bCs/>
          <w:sz w:val="24"/>
          <w:szCs w:val="24"/>
        </w:rPr>
      </w:pPr>
    </w:p>
    <w:p w14:paraId="3DFDD76C" w14:textId="4E3E1802" w:rsidR="00222DCB" w:rsidRDefault="00222DCB" w:rsidP="00373543">
      <w:pPr>
        <w:spacing w:line="360" w:lineRule="auto"/>
        <w:rPr>
          <w:rFonts w:ascii="Arial" w:hAnsi="Arial" w:cs="Arial"/>
          <w:b/>
          <w:bCs/>
          <w:sz w:val="24"/>
          <w:szCs w:val="24"/>
        </w:rPr>
      </w:pPr>
    </w:p>
    <w:p w14:paraId="3F2BF365" w14:textId="14254E66" w:rsidR="00222DCB" w:rsidRDefault="00222DCB" w:rsidP="00373543">
      <w:pPr>
        <w:spacing w:line="360" w:lineRule="auto"/>
        <w:rPr>
          <w:rFonts w:ascii="Arial" w:hAnsi="Arial" w:cs="Arial"/>
          <w:b/>
          <w:bCs/>
          <w:sz w:val="24"/>
          <w:szCs w:val="24"/>
        </w:rPr>
      </w:pPr>
    </w:p>
    <w:p w14:paraId="763D5753" w14:textId="2A4BF4CE" w:rsidR="00222DCB" w:rsidRDefault="00222DCB" w:rsidP="00373543">
      <w:pPr>
        <w:spacing w:line="360" w:lineRule="auto"/>
        <w:rPr>
          <w:rFonts w:ascii="Arial" w:hAnsi="Arial" w:cs="Arial"/>
          <w:b/>
          <w:bCs/>
          <w:sz w:val="24"/>
          <w:szCs w:val="24"/>
        </w:rPr>
      </w:pPr>
    </w:p>
    <w:p w14:paraId="3EFB3ACF" w14:textId="470BE4FA" w:rsidR="00222DCB" w:rsidRDefault="00222DCB" w:rsidP="00373543">
      <w:pPr>
        <w:spacing w:line="360" w:lineRule="auto"/>
        <w:rPr>
          <w:rFonts w:ascii="Arial" w:hAnsi="Arial" w:cs="Arial"/>
          <w:b/>
          <w:bCs/>
          <w:sz w:val="24"/>
          <w:szCs w:val="24"/>
        </w:rPr>
      </w:pPr>
    </w:p>
    <w:p w14:paraId="1DF85027" w14:textId="27414619" w:rsidR="00222DCB" w:rsidRPr="00222DCB" w:rsidRDefault="00222DCB" w:rsidP="00222DCB">
      <w:pPr>
        <w:spacing w:line="360" w:lineRule="auto"/>
        <w:rPr>
          <w:rFonts w:ascii="Arial" w:hAnsi="Arial" w:cs="Arial"/>
          <w:b/>
          <w:bCs/>
          <w:sz w:val="24"/>
          <w:szCs w:val="24"/>
        </w:rPr>
      </w:pPr>
      <w:r w:rsidRPr="00222DCB">
        <w:rPr>
          <w:rFonts w:ascii="Arial" w:hAnsi="Arial" w:cs="Arial"/>
          <w:b/>
          <w:bCs/>
          <w:sz w:val="24"/>
          <w:szCs w:val="24"/>
        </w:rPr>
        <w:lastRenderedPageBreak/>
        <w:t xml:space="preserve">Appendix C – Interview with Respondent 2 </w:t>
      </w:r>
    </w:p>
    <w:p w14:paraId="390C64E6" w14:textId="77777777" w:rsidR="00222DCB" w:rsidRDefault="00222DCB" w:rsidP="00222DCB">
      <w:pPr>
        <w:spacing w:line="360" w:lineRule="auto"/>
        <w:rPr>
          <w:rFonts w:ascii="Arial" w:hAnsi="Arial" w:cs="Arial"/>
          <w:color w:val="FF0000"/>
          <w:sz w:val="24"/>
          <w:szCs w:val="24"/>
        </w:rPr>
      </w:pPr>
    </w:p>
    <w:p w14:paraId="1902AF4C" w14:textId="159CBD07" w:rsidR="00222DCB" w:rsidRPr="00222DCB" w:rsidRDefault="00222DCB" w:rsidP="00222DCB">
      <w:pPr>
        <w:spacing w:line="360" w:lineRule="auto"/>
        <w:rPr>
          <w:rFonts w:ascii="Arial" w:hAnsi="Arial" w:cs="Arial"/>
          <w:color w:val="FF0000"/>
          <w:sz w:val="24"/>
          <w:szCs w:val="24"/>
        </w:rPr>
      </w:pPr>
      <w:r w:rsidRPr="00222DCB">
        <w:rPr>
          <w:rFonts w:ascii="Arial" w:hAnsi="Arial" w:cs="Arial"/>
          <w:color w:val="FF0000"/>
          <w:sz w:val="24"/>
          <w:szCs w:val="24"/>
        </w:rPr>
        <w:t xml:space="preserve">Explain the sexual assault/rape investigation process? </w:t>
      </w:r>
    </w:p>
    <w:p w14:paraId="170BB5C7" w14:textId="77777777" w:rsidR="00222DCB" w:rsidRPr="00222DCB" w:rsidRDefault="00222DCB" w:rsidP="00222DCB">
      <w:pPr>
        <w:pStyle w:val="ListParagraph"/>
        <w:numPr>
          <w:ilvl w:val="0"/>
          <w:numId w:val="8"/>
        </w:numPr>
        <w:spacing w:line="360" w:lineRule="auto"/>
        <w:rPr>
          <w:rFonts w:ascii="Arial" w:eastAsia="Times New Roman" w:hAnsi="Arial" w:cs="Arial"/>
          <w:sz w:val="24"/>
          <w:szCs w:val="24"/>
        </w:rPr>
      </w:pPr>
      <w:r w:rsidRPr="00222DCB">
        <w:rPr>
          <w:rFonts w:ascii="Arial" w:eastAsia="Times New Roman" w:hAnsi="Arial" w:cs="Arial"/>
          <w:sz w:val="24"/>
          <w:szCs w:val="24"/>
        </w:rPr>
        <w:t>Report to Police</w:t>
      </w:r>
    </w:p>
    <w:p w14:paraId="37494B7D" w14:textId="77777777" w:rsidR="00222DCB" w:rsidRPr="00222DCB" w:rsidRDefault="00222DCB" w:rsidP="00222DCB">
      <w:pPr>
        <w:pStyle w:val="ListParagraph"/>
        <w:numPr>
          <w:ilvl w:val="0"/>
          <w:numId w:val="8"/>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First visit - SOLO or response </w:t>
      </w:r>
    </w:p>
    <w:p w14:paraId="11E1DD18" w14:textId="77777777" w:rsidR="00222DCB" w:rsidRPr="00222DCB" w:rsidRDefault="00222DCB" w:rsidP="00222DCB">
      <w:pPr>
        <w:pStyle w:val="ListParagraph"/>
        <w:numPr>
          <w:ilvl w:val="0"/>
          <w:numId w:val="8"/>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Onyx in live RASSO case, WIB in historic RASSO case </w:t>
      </w:r>
    </w:p>
    <w:p w14:paraId="20EB9DAA" w14:textId="77777777" w:rsidR="00222DCB" w:rsidRPr="00222DCB" w:rsidRDefault="00222DCB" w:rsidP="00222DCB">
      <w:pPr>
        <w:pStyle w:val="ListParagraph"/>
        <w:numPr>
          <w:ilvl w:val="0"/>
          <w:numId w:val="8"/>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Forensics if live case </w:t>
      </w:r>
    </w:p>
    <w:p w14:paraId="0A0C423A" w14:textId="77777777" w:rsidR="00222DCB" w:rsidRPr="00222DCB" w:rsidRDefault="00222DCB" w:rsidP="00222DCB">
      <w:pPr>
        <w:pStyle w:val="ListParagraph"/>
        <w:numPr>
          <w:ilvl w:val="0"/>
          <w:numId w:val="8"/>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Arrest/VA (Voluntary attendance interview) </w:t>
      </w:r>
    </w:p>
    <w:p w14:paraId="135558C8" w14:textId="77777777" w:rsidR="00222DCB" w:rsidRPr="00222DCB" w:rsidRDefault="00222DCB" w:rsidP="00222DCB">
      <w:pPr>
        <w:pStyle w:val="ListParagraph"/>
        <w:numPr>
          <w:ilvl w:val="0"/>
          <w:numId w:val="8"/>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Golden Hour CCTV/ H2H - TRACE IDENTIFY ELIMINATE </w:t>
      </w:r>
    </w:p>
    <w:p w14:paraId="4C3B9C7D" w14:textId="77777777" w:rsidR="00222DCB" w:rsidRPr="00222DCB" w:rsidRDefault="00222DCB" w:rsidP="00222DCB">
      <w:pPr>
        <w:pStyle w:val="ListParagraph"/>
        <w:numPr>
          <w:ilvl w:val="0"/>
          <w:numId w:val="8"/>
        </w:numPr>
        <w:spacing w:line="360" w:lineRule="auto"/>
        <w:rPr>
          <w:rFonts w:ascii="Arial" w:eastAsia="Times New Roman" w:hAnsi="Arial" w:cs="Arial"/>
          <w:sz w:val="24"/>
          <w:szCs w:val="24"/>
        </w:rPr>
      </w:pPr>
      <w:r w:rsidRPr="00222DCB">
        <w:rPr>
          <w:rFonts w:ascii="Arial" w:eastAsia="Times New Roman" w:hAnsi="Arial" w:cs="Arial"/>
          <w:sz w:val="24"/>
          <w:szCs w:val="24"/>
        </w:rPr>
        <w:t>Scene/incident location</w:t>
      </w:r>
    </w:p>
    <w:p w14:paraId="25EF4B37" w14:textId="77777777" w:rsidR="00222DCB" w:rsidRPr="00222DCB" w:rsidRDefault="00222DCB" w:rsidP="00222DCB">
      <w:pPr>
        <w:pStyle w:val="ListParagraph"/>
        <w:numPr>
          <w:ilvl w:val="0"/>
          <w:numId w:val="8"/>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Swabs </w:t>
      </w:r>
    </w:p>
    <w:p w14:paraId="682554B8" w14:textId="77777777" w:rsidR="00222DCB" w:rsidRPr="00222DCB" w:rsidRDefault="00222DCB" w:rsidP="00222DCB">
      <w:pPr>
        <w:pStyle w:val="ListParagraph"/>
        <w:numPr>
          <w:ilvl w:val="0"/>
          <w:numId w:val="8"/>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ABE (achieving best evidence interview) - </w:t>
      </w:r>
      <w:r w:rsidRPr="00222DCB">
        <w:rPr>
          <w:rFonts w:ascii="Arial" w:hAnsi="Arial" w:cs="Arial"/>
          <w:sz w:val="24"/>
          <w:szCs w:val="24"/>
        </w:rPr>
        <w:t xml:space="preserve">a process as you </w:t>
      </w:r>
      <w:proofErr w:type="gramStart"/>
      <w:r w:rsidRPr="00222DCB">
        <w:rPr>
          <w:rFonts w:ascii="Arial" w:hAnsi="Arial" w:cs="Arial"/>
          <w:sz w:val="24"/>
          <w:szCs w:val="24"/>
        </w:rPr>
        <w:t>have to</w:t>
      </w:r>
      <w:proofErr w:type="gramEnd"/>
      <w:r w:rsidRPr="00222DCB">
        <w:rPr>
          <w:rFonts w:ascii="Arial" w:hAnsi="Arial" w:cs="Arial"/>
          <w:sz w:val="24"/>
          <w:szCs w:val="24"/>
        </w:rPr>
        <w:t xml:space="preserve"> build a rapport with them first, they need to be ready to talk about the incident</w:t>
      </w:r>
    </w:p>
    <w:p w14:paraId="7B300B94" w14:textId="77777777" w:rsidR="00222DCB" w:rsidRPr="00222DCB" w:rsidRDefault="00222DCB" w:rsidP="00222DCB">
      <w:pPr>
        <w:pStyle w:val="ListParagraph"/>
        <w:numPr>
          <w:ilvl w:val="0"/>
          <w:numId w:val="8"/>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Third party material – </w:t>
      </w:r>
      <w:proofErr w:type="spellStart"/>
      <w:r w:rsidRPr="00222DCB">
        <w:rPr>
          <w:rFonts w:ascii="Arial" w:eastAsia="Times New Roman" w:hAnsi="Arial" w:cs="Arial"/>
          <w:sz w:val="24"/>
          <w:szCs w:val="24"/>
        </w:rPr>
        <w:t>E.g</w:t>
      </w:r>
      <w:proofErr w:type="spellEnd"/>
      <w:r w:rsidRPr="00222DCB">
        <w:rPr>
          <w:rFonts w:ascii="Arial" w:eastAsia="Times New Roman" w:hAnsi="Arial" w:cs="Arial"/>
          <w:sz w:val="24"/>
          <w:szCs w:val="24"/>
        </w:rPr>
        <w:t xml:space="preserve"> medical evidence, </w:t>
      </w:r>
      <w:proofErr w:type="gramStart"/>
      <w:r w:rsidRPr="00222DCB">
        <w:rPr>
          <w:rFonts w:ascii="Arial" w:eastAsia="Times New Roman" w:hAnsi="Arial" w:cs="Arial"/>
          <w:sz w:val="24"/>
          <w:szCs w:val="24"/>
        </w:rPr>
        <w:t>Social</w:t>
      </w:r>
      <w:proofErr w:type="gramEnd"/>
      <w:r w:rsidRPr="00222DCB">
        <w:rPr>
          <w:rFonts w:ascii="Arial" w:eastAsia="Times New Roman" w:hAnsi="Arial" w:cs="Arial"/>
          <w:sz w:val="24"/>
          <w:szCs w:val="24"/>
        </w:rPr>
        <w:t xml:space="preserve"> services etc. </w:t>
      </w:r>
    </w:p>
    <w:p w14:paraId="7D392CD1" w14:textId="77777777" w:rsidR="00222DCB" w:rsidRPr="00222DCB" w:rsidRDefault="00222DCB" w:rsidP="00222DCB">
      <w:pPr>
        <w:pStyle w:val="ListParagraph"/>
        <w:numPr>
          <w:ilvl w:val="0"/>
          <w:numId w:val="8"/>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Witnesses </w:t>
      </w:r>
    </w:p>
    <w:p w14:paraId="1579381A" w14:textId="77777777" w:rsidR="00222DCB" w:rsidRPr="00222DCB" w:rsidRDefault="00222DCB" w:rsidP="00222DCB">
      <w:pPr>
        <w:pStyle w:val="ListParagraph"/>
        <w:numPr>
          <w:ilvl w:val="0"/>
          <w:numId w:val="8"/>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Subject bail process </w:t>
      </w:r>
    </w:p>
    <w:p w14:paraId="6669FFC1" w14:textId="77777777" w:rsidR="00222DCB" w:rsidRPr="00222DCB" w:rsidRDefault="00222DCB" w:rsidP="00222DCB">
      <w:pPr>
        <w:pStyle w:val="ListParagraph"/>
        <w:numPr>
          <w:ilvl w:val="0"/>
          <w:numId w:val="8"/>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Annex C – request to external agencies such as Social Services for information on victim/suspect etc. </w:t>
      </w:r>
    </w:p>
    <w:p w14:paraId="0B8585CE" w14:textId="77777777" w:rsidR="00222DCB" w:rsidRPr="00222DCB" w:rsidRDefault="00222DCB" w:rsidP="00222DCB">
      <w:pPr>
        <w:pStyle w:val="ListParagraph"/>
        <w:numPr>
          <w:ilvl w:val="0"/>
          <w:numId w:val="8"/>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XRY exam (phone examination for discussion of offence or contact between victim and offender) </w:t>
      </w:r>
    </w:p>
    <w:p w14:paraId="1C6AD886" w14:textId="77777777" w:rsidR="00222DCB" w:rsidRPr="00222DCB" w:rsidRDefault="00222DCB" w:rsidP="00222DCB">
      <w:pPr>
        <w:pStyle w:val="ListParagraph"/>
        <w:numPr>
          <w:ilvl w:val="0"/>
          <w:numId w:val="8"/>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Digital media investigations </w:t>
      </w:r>
    </w:p>
    <w:p w14:paraId="4A01585B" w14:textId="77777777" w:rsidR="00222DCB" w:rsidRPr="00222DCB" w:rsidRDefault="00222DCB" w:rsidP="00222DCB">
      <w:pPr>
        <w:pStyle w:val="ListParagraph"/>
        <w:numPr>
          <w:ilvl w:val="0"/>
          <w:numId w:val="8"/>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Clothing – seized from suspect following arrest for forensic examination to be completed </w:t>
      </w:r>
    </w:p>
    <w:p w14:paraId="30A7866F" w14:textId="77777777" w:rsidR="00222DCB" w:rsidRPr="00222DCB" w:rsidRDefault="00222DCB" w:rsidP="00222DCB">
      <w:pPr>
        <w:pStyle w:val="ListParagraph"/>
        <w:numPr>
          <w:ilvl w:val="0"/>
          <w:numId w:val="8"/>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Safeguarding / help and needs – multi agency meetings </w:t>
      </w:r>
    </w:p>
    <w:p w14:paraId="25DD0EF7" w14:textId="77777777" w:rsidR="00222DCB" w:rsidRPr="00222DCB" w:rsidRDefault="00222DCB" w:rsidP="00222DCB">
      <w:pPr>
        <w:pStyle w:val="ListParagraph"/>
        <w:numPr>
          <w:ilvl w:val="0"/>
          <w:numId w:val="8"/>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EIA – Early investigative advice from CPS </w:t>
      </w:r>
    </w:p>
    <w:p w14:paraId="2C93EDE0" w14:textId="77777777" w:rsidR="00222DCB" w:rsidRPr="00222DCB" w:rsidRDefault="00222DCB" w:rsidP="00222DCB">
      <w:pPr>
        <w:pStyle w:val="ListParagraph"/>
        <w:numPr>
          <w:ilvl w:val="0"/>
          <w:numId w:val="8"/>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Case File </w:t>
      </w:r>
    </w:p>
    <w:p w14:paraId="4219838A" w14:textId="77777777" w:rsidR="00222DCB" w:rsidRPr="00222DCB" w:rsidRDefault="00222DCB" w:rsidP="00222DCB">
      <w:pPr>
        <w:pStyle w:val="ListParagraph"/>
        <w:numPr>
          <w:ilvl w:val="0"/>
          <w:numId w:val="8"/>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Upgrade files for Crown Court following charge </w:t>
      </w:r>
    </w:p>
    <w:p w14:paraId="67D824D0" w14:textId="77777777" w:rsidR="00222DCB" w:rsidRPr="00222DCB" w:rsidRDefault="00222DCB" w:rsidP="00222DCB">
      <w:pPr>
        <w:pStyle w:val="ListParagraph"/>
        <w:numPr>
          <w:ilvl w:val="0"/>
          <w:numId w:val="8"/>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PTPH - </w:t>
      </w:r>
      <w:r w:rsidRPr="00222DCB">
        <w:rPr>
          <w:rFonts w:ascii="Arial" w:hAnsi="Arial" w:cs="Arial"/>
          <w:sz w:val="24"/>
          <w:szCs w:val="24"/>
        </w:rPr>
        <w:t xml:space="preserve">Pre-trial preparation hearing between court and Police – discuss the trial before it even happens (good to get contact details and speak with people) – CPS and Police have much more communication in RASSO cases </w:t>
      </w:r>
    </w:p>
    <w:p w14:paraId="6A093E0A" w14:textId="77777777" w:rsidR="00222DCB" w:rsidRPr="00222DCB" w:rsidRDefault="00222DCB" w:rsidP="00222DCB">
      <w:pPr>
        <w:pStyle w:val="ListParagraph"/>
        <w:numPr>
          <w:ilvl w:val="0"/>
          <w:numId w:val="8"/>
        </w:numPr>
        <w:spacing w:line="360" w:lineRule="auto"/>
        <w:rPr>
          <w:rFonts w:ascii="Arial" w:eastAsia="Times New Roman" w:hAnsi="Arial" w:cs="Arial"/>
          <w:sz w:val="24"/>
          <w:szCs w:val="24"/>
        </w:rPr>
      </w:pPr>
      <w:r w:rsidRPr="00222DCB">
        <w:rPr>
          <w:rFonts w:ascii="Arial" w:eastAsia="Times New Roman" w:hAnsi="Arial" w:cs="Arial"/>
          <w:sz w:val="24"/>
          <w:szCs w:val="24"/>
        </w:rPr>
        <w:t>First hearing</w:t>
      </w:r>
    </w:p>
    <w:p w14:paraId="7F9DF6D9" w14:textId="77777777" w:rsidR="00222DCB" w:rsidRPr="00222DCB" w:rsidRDefault="00222DCB" w:rsidP="00222DCB">
      <w:pPr>
        <w:pStyle w:val="ListParagraph"/>
        <w:numPr>
          <w:ilvl w:val="0"/>
          <w:numId w:val="8"/>
        </w:numPr>
        <w:spacing w:line="360" w:lineRule="auto"/>
        <w:rPr>
          <w:rFonts w:ascii="Arial" w:eastAsia="Times New Roman" w:hAnsi="Arial" w:cs="Arial"/>
          <w:sz w:val="24"/>
          <w:szCs w:val="24"/>
        </w:rPr>
      </w:pPr>
      <w:r w:rsidRPr="00222DCB">
        <w:rPr>
          <w:rFonts w:ascii="Arial" w:eastAsia="Times New Roman" w:hAnsi="Arial" w:cs="Arial"/>
          <w:sz w:val="24"/>
          <w:szCs w:val="24"/>
        </w:rPr>
        <w:lastRenderedPageBreak/>
        <w:t xml:space="preserve">Barrister conference - </w:t>
      </w:r>
      <w:r w:rsidRPr="00222DCB">
        <w:rPr>
          <w:rFonts w:ascii="Arial" w:hAnsi="Arial" w:cs="Arial"/>
          <w:sz w:val="24"/>
          <w:szCs w:val="24"/>
        </w:rPr>
        <w:t xml:space="preserve">in person or on teams with prosecution to discuss case, iron out fine details, they may request further evidence/disclosure/ensuring nothing else left before trial, usually occurs a month before trial </w:t>
      </w:r>
    </w:p>
    <w:p w14:paraId="6A13CE47" w14:textId="77777777" w:rsidR="00222DCB" w:rsidRPr="00222DCB" w:rsidRDefault="00222DCB" w:rsidP="00222DCB">
      <w:pPr>
        <w:pStyle w:val="ListParagraph"/>
        <w:numPr>
          <w:ilvl w:val="0"/>
          <w:numId w:val="8"/>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Defence case statement - </w:t>
      </w:r>
      <w:r w:rsidRPr="00222DCB">
        <w:rPr>
          <w:rFonts w:ascii="Arial" w:hAnsi="Arial" w:cs="Arial"/>
          <w:sz w:val="24"/>
          <w:szCs w:val="24"/>
        </w:rPr>
        <w:t xml:space="preserve">subject will be able to provide full account in statement with their defence, it is Police duty to follow up enquiries </w:t>
      </w:r>
      <w:proofErr w:type="gramStart"/>
      <w:r w:rsidRPr="00222DCB">
        <w:rPr>
          <w:rFonts w:ascii="Arial" w:hAnsi="Arial" w:cs="Arial"/>
          <w:sz w:val="24"/>
          <w:szCs w:val="24"/>
        </w:rPr>
        <w:t>as a result of</w:t>
      </w:r>
      <w:proofErr w:type="gramEnd"/>
      <w:r w:rsidRPr="00222DCB">
        <w:rPr>
          <w:rFonts w:ascii="Arial" w:hAnsi="Arial" w:cs="Arial"/>
          <w:sz w:val="24"/>
          <w:szCs w:val="24"/>
        </w:rPr>
        <w:t xml:space="preserve"> their account </w:t>
      </w:r>
    </w:p>
    <w:p w14:paraId="14DD65EB" w14:textId="77777777" w:rsidR="00222DCB" w:rsidRPr="00222DCB" w:rsidRDefault="00222DCB" w:rsidP="00222DCB">
      <w:pPr>
        <w:pStyle w:val="ListParagraph"/>
        <w:numPr>
          <w:ilvl w:val="0"/>
          <w:numId w:val="8"/>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Special measures – the victim may be entitled to special measures, and Police must apply to the court for them on an MG02 document </w:t>
      </w:r>
    </w:p>
    <w:p w14:paraId="0C9B9FF9" w14:textId="77777777" w:rsidR="00222DCB" w:rsidRPr="00222DCB" w:rsidRDefault="00222DCB" w:rsidP="00222DCB">
      <w:pPr>
        <w:pStyle w:val="ListParagraph"/>
        <w:numPr>
          <w:ilvl w:val="0"/>
          <w:numId w:val="8"/>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Further disclosure / undermining material – disclosure is a continuous process within RASSO cases </w:t>
      </w:r>
    </w:p>
    <w:p w14:paraId="4954BE64" w14:textId="77777777" w:rsidR="00222DCB" w:rsidRPr="00222DCB" w:rsidRDefault="00222DCB" w:rsidP="00222DCB">
      <w:pPr>
        <w:pStyle w:val="ListParagraph"/>
        <w:numPr>
          <w:ilvl w:val="0"/>
          <w:numId w:val="8"/>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Research into victim/suspect/witness on PNC and PND </w:t>
      </w:r>
    </w:p>
    <w:p w14:paraId="5318DF3D" w14:textId="77777777" w:rsidR="00222DCB" w:rsidRPr="00222DCB" w:rsidRDefault="00222DCB" w:rsidP="00222DCB">
      <w:pPr>
        <w:pStyle w:val="ListParagraph"/>
        <w:numPr>
          <w:ilvl w:val="0"/>
          <w:numId w:val="8"/>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Trial </w:t>
      </w:r>
    </w:p>
    <w:p w14:paraId="33411F27" w14:textId="56FBD164" w:rsidR="00222DCB" w:rsidRPr="00222DCB" w:rsidRDefault="00222DCB" w:rsidP="00222DCB">
      <w:pPr>
        <w:pStyle w:val="ListParagraph"/>
        <w:numPr>
          <w:ilvl w:val="0"/>
          <w:numId w:val="8"/>
        </w:numPr>
        <w:spacing w:line="360" w:lineRule="auto"/>
        <w:rPr>
          <w:rFonts w:ascii="Arial" w:eastAsia="Times New Roman" w:hAnsi="Arial" w:cs="Arial"/>
          <w:sz w:val="24"/>
          <w:szCs w:val="24"/>
        </w:rPr>
      </w:pPr>
      <w:r w:rsidRPr="00222DCB">
        <w:rPr>
          <w:rFonts w:ascii="Arial" w:eastAsia="Times New Roman" w:hAnsi="Arial" w:cs="Arial"/>
          <w:sz w:val="24"/>
          <w:szCs w:val="24"/>
        </w:rPr>
        <w:t>Sentencing</w:t>
      </w:r>
    </w:p>
    <w:p w14:paraId="6454F8E7" w14:textId="77777777" w:rsidR="00222DCB" w:rsidRPr="00222DCB" w:rsidRDefault="00222DCB" w:rsidP="00222DCB">
      <w:pPr>
        <w:spacing w:line="360" w:lineRule="auto"/>
        <w:rPr>
          <w:rFonts w:ascii="Arial" w:hAnsi="Arial" w:cs="Arial"/>
          <w:color w:val="FF0000"/>
          <w:sz w:val="24"/>
          <w:szCs w:val="24"/>
        </w:rPr>
      </w:pPr>
    </w:p>
    <w:p w14:paraId="2ADD98AD" w14:textId="77777777" w:rsidR="00222DCB" w:rsidRPr="00222DCB" w:rsidRDefault="00222DCB" w:rsidP="00222DCB">
      <w:pPr>
        <w:spacing w:line="360" w:lineRule="auto"/>
        <w:rPr>
          <w:rFonts w:ascii="Arial" w:hAnsi="Arial" w:cs="Arial"/>
          <w:color w:val="FF0000"/>
          <w:sz w:val="24"/>
          <w:szCs w:val="24"/>
        </w:rPr>
      </w:pPr>
      <w:r w:rsidRPr="00222DCB">
        <w:rPr>
          <w:rFonts w:ascii="Arial" w:hAnsi="Arial" w:cs="Arial"/>
          <w:color w:val="FF0000"/>
          <w:sz w:val="24"/>
          <w:szCs w:val="24"/>
        </w:rPr>
        <w:t xml:space="preserve">What are the major issues in this process? </w:t>
      </w:r>
    </w:p>
    <w:p w14:paraId="1236E7C3" w14:textId="77777777" w:rsidR="00222DCB" w:rsidRPr="00222DCB" w:rsidRDefault="00222DCB" w:rsidP="00222DCB">
      <w:pPr>
        <w:pStyle w:val="ListParagraph"/>
        <w:numPr>
          <w:ilvl w:val="0"/>
          <w:numId w:val="18"/>
        </w:numPr>
        <w:spacing w:line="360" w:lineRule="auto"/>
        <w:rPr>
          <w:rFonts w:ascii="Arial" w:hAnsi="Arial" w:cs="Arial"/>
          <w:sz w:val="24"/>
          <w:szCs w:val="24"/>
        </w:rPr>
      </w:pPr>
      <w:r w:rsidRPr="00222DCB">
        <w:rPr>
          <w:rFonts w:ascii="Arial" w:hAnsi="Arial" w:cs="Arial"/>
          <w:sz w:val="24"/>
          <w:szCs w:val="24"/>
        </w:rPr>
        <w:t xml:space="preserve">Victim disengagement – become intimidated, scared, afraid of offender, worried about court process, back off as they think it’s too much for them </w:t>
      </w:r>
    </w:p>
    <w:p w14:paraId="5F65DF2E" w14:textId="77777777" w:rsidR="00222DCB" w:rsidRPr="00222DCB" w:rsidRDefault="00222DCB" w:rsidP="00222DCB">
      <w:pPr>
        <w:pStyle w:val="ListParagraph"/>
        <w:numPr>
          <w:ilvl w:val="0"/>
          <w:numId w:val="18"/>
        </w:numPr>
        <w:spacing w:line="360" w:lineRule="auto"/>
        <w:rPr>
          <w:rFonts w:ascii="Arial" w:hAnsi="Arial" w:cs="Arial"/>
          <w:sz w:val="24"/>
          <w:szCs w:val="24"/>
        </w:rPr>
      </w:pPr>
      <w:r w:rsidRPr="00222DCB">
        <w:rPr>
          <w:rFonts w:ascii="Arial" w:hAnsi="Arial" w:cs="Arial"/>
          <w:sz w:val="24"/>
          <w:szCs w:val="24"/>
        </w:rPr>
        <w:t xml:space="preserve">Rape victims process if based on victim’s credibility – if victim has previous for theft it is a dishonesty offence so may not go in victim’s favour. Defence will play on this dishonesty in court. </w:t>
      </w:r>
    </w:p>
    <w:p w14:paraId="622FE284" w14:textId="77777777" w:rsidR="00222DCB" w:rsidRPr="00222DCB" w:rsidRDefault="00222DCB" w:rsidP="00222DCB">
      <w:pPr>
        <w:pStyle w:val="ListParagraph"/>
        <w:numPr>
          <w:ilvl w:val="0"/>
          <w:numId w:val="18"/>
        </w:numPr>
        <w:spacing w:line="360" w:lineRule="auto"/>
        <w:rPr>
          <w:rFonts w:ascii="Arial" w:hAnsi="Arial" w:cs="Arial"/>
          <w:sz w:val="24"/>
          <w:szCs w:val="24"/>
        </w:rPr>
      </w:pPr>
      <w:r w:rsidRPr="00222DCB">
        <w:rPr>
          <w:rFonts w:ascii="Arial" w:hAnsi="Arial" w:cs="Arial"/>
          <w:sz w:val="24"/>
          <w:szCs w:val="24"/>
        </w:rPr>
        <w:t xml:space="preserve">Consent – two people in a room (one word against the other), if the offender calls it consensual sex any forensics goes out the window </w:t>
      </w:r>
    </w:p>
    <w:p w14:paraId="6211D6FD" w14:textId="77777777" w:rsidR="00222DCB" w:rsidRPr="00222DCB" w:rsidRDefault="00222DCB" w:rsidP="00222DCB">
      <w:pPr>
        <w:pStyle w:val="ListParagraph"/>
        <w:numPr>
          <w:ilvl w:val="0"/>
          <w:numId w:val="18"/>
        </w:numPr>
        <w:spacing w:line="360" w:lineRule="auto"/>
        <w:rPr>
          <w:rFonts w:ascii="Arial" w:hAnsi="Arial" w:cs="Arial"/>
          <w:sz w:val="24"/>
          <w:szCs w:val="24"/>
        </w:rPr>
      </w:pPr>
      <w:r w:rsidRPr="00222DCB">
        <w:rPr>
          <w:rFonts w:ascii="Arial" w:hAnsi="Arial" w:cs="Arial"/>
          <w:sz w:val="24"/>
          <w:szCs w:val="24"/>
        </w:rPr>
        <w:t xml:space="preserve">Historic reports – no more forensics </w:t>
      </w:r>
    </w:p>
    <w:p w14:paraId="61719D79" w14:textId="77777777" w:rsidR="00222DCB" w:rsidRPr="00222DCB" w:rsidRDefault="00222DCB" w:rsidP="00222DCB">
      <w:pPr>
        <w:pStyle w:val="ListParagraph"/>
        <w:numPr>
          <w:ilvl w:val="0"/>
          <w:numId w:val="18"/>
        </w:numPr>
        <w:spacing w:line="360" w:lineRule="auto"/>
        <w:rPr>
          <w:rFonts w:ascii="Arial" w:hAnsi="Arial" w:cs="Arial"/>
          <w:sz w:val="24"/>
          <w:szCs w:val="24"/>
        </w:rPr>
      </w:pPr>
      <w:r w:rsidRPr="00222DCB">
        <w:rPr>
          <w:rFonts w:ascii="Arial" w:hAnsi="Arial" w:cs="Arial"/>
          <w:sz w:val="24"/>
          <w:szCs w:val="24"/>
        </w:rPr>
        <w:t xml:space="preserve">Defence will pick holes in the victim – defence will play on victim continuing to live their lives after for sake of family etc. and will say that they’re out having fun </w:t>
      </w:r>
    </w:p>
    <w:p w14:paraId="5EB30492" w14:textId="77777777" w:rsidR="00222DCB" w:rsidRPr="00222DCB" w:rsidRDefault="00222DCB" w:rsidP="00222DCB">
      <w:pPr>
        <w:pStyle w:val="ListParagraph"/>
        <w:numPr>
          <w:ilvl w:val="0"/>
          <w:numId w:val="18"/>
        </w:numPr>
        <w:spacing w:line="360" w:lineRule="auto"/>
        <w:rPr>
          <w:rFonts w:ascii="Arial" w:hAnsi="Arial" w:cs="Arial"/>
          <w:sz w:val="24"/>
          <w:szCs w:val="24"/>
        </w:rPr>
      </w:pPr>
      <w:r w:rsidRPr="00222DCB">
        <w:rPr>
          <w:rFonts w:ascii="Arial" w:hAnsi="Arial" w:cs="Arial"/>
          <w:sz w:val="24"/>
          <w:szCs w:val="24"/>
        </w:rPr>
        <w:t xml:space="preserve">The length of the investigation makes it difficult for victims to stay involved </w:t>
      </w:r>
    </w:p>
    <w:p w14:paraId="14C3382C" w14:textId="77777777" w:rsidR="00222DCB" w:rsidRPr="00222DCB" w:rsidRDefault="00222DCB" w:rsidP="00222DCB">
      <w:pPr>
        <w:pStyle w:val="ListParagraph"/>
        <w:numPr>
          <w:ilvl w:val="0"/>
          <w:numId w:val="18"/>
        </w:numPr>
        <w:spacing w:line="360" w:lineRule="auto"/>
        <w:rPr>
          <w:rFonts w:ascii="Arial" w:hAnsi="Arial" w:cs="Arial"/>
          <w:sz w:val="24"/>
          <w:szCs w:val="24"/>
        </w:rPr>
      </w:pPr>
      <w:r w:rsidRPr="00222DCB">
        <w:rPr>
          <w:rFonts w:ascii="Arial" w:hAnsi="Arial" w:cs="Arial"/>
          <w:sz w:val="24"/>
          <w:szCs w:val="24"/>
        </w:rPr>
        <w:t xml:space="preserve">Threshold of going to court – so much evidence is required </w:t>
      </w:r>
    </w:p>
    <w:p w14:paraId="204EAF60" w14:textId="77777777" w:rsidR="00222DCB" w:rsidRPr="00222DCB" w:rsidRDefault="00222DCB" w:rsidP="00222DCB">
      <w:pPr>
        <w:pStyle w:val="ListParagraph"/>
        <w:numPr>
          <w:ilvl w:val="0"/>
          <w:numId w:val="18"/>
        </w:numPr>
        <w:spacing w:line="360" w:lineRule="auto"/>
        <w:rPr>
          <w:rFonts w:ascii="Arial" w:hAnsi="Arial" w:cs="Arial"/>
          <w:sz w:val="24"/>
          <w:szCs w:val="24"/>
        </w:rPr>
      </w:pPr>
      <w:r w:rsidRPr="00222DCB">
        <w:rPr>
          <w:rFonts w:ascii="Arial" w:hAnsi="Arial" w:cs="Arial"/>
          <w:sz w:val="24"/>
          <w:szCs w:val="24"/>
        </w:rPr>
        <w:t xml:space="preserve">Difficulty with convictions – the three questions at the end of the trial </w:t>
      </w:r>
    </w:p>
    <w:p w14:paraId="05AAC2FB" w14:textId="77777777" w:rsidR="00222DCB" w:rsidRPr="00222DCB" w:rsidRDefault="00222DCB" w:rsidP="00222DCB">
      <w:pPr>
        <w:pStyle w:val="ListParagraph"/>
        <w:numPr>
          <w:ilvl w:val="0"/>
          <w:numId w:val="18"/>
        </w:numPr>
        <w:spacing w:line="360" w:lineRule="auto"/>
        <w:rPr>
          <w:rFonts w:ascii="Arial" w:hAnsi="Arial" w:cs="Arial"/>
          <w:sz w:val="24"/>
          <w:szCs w:val="24"/>
        </w:rPr>
      </w:pPr>
      <w:r w:rsidRPr="00222DCB">
        <w:rPr>
          <w:rFonts w:ascii="Arial" w:hAnsi="Arial" w:cs="Arial"/>
          <w:sz w:val="24"/>
          <w:szCs w:val="24"/>
        </w:rPr>
        <w:t xml:space="preserve">Lack of resources </w:t>
      </w:r>
    </w:p>
    <w:p w14:paraId="0306C724" w14:textId="77777777" w:rsidR="00222DCB" w:rsidRPr="00222DCB" w:rsidRDefault="00222DCB" w:rsidP="00222DCB">
      <w:pPr>
        <w:pStyle w:val="ListParagraph"/>
        <w:numPr>
          <w:ilvl w:val="0"/>
          <w:numId w:val="18"/>
        </w:numPr>
        <w:spacing w:line="360" w:lineRule="auto"/>
        <w:rPr>
          <w:rFonts w:ascii="Arial" w:hAnsi="Arial" w:cs="Arial"/>
          <w:sz w:val="24"/>
          <w:szCs w:val="24"/>
        </w:rPr>
      </w:pPr>
      <w:r w:rsidRPr="00222DCB">
        <w:rPr>
          <w:rFonts w:ascii="Arial" w:hAnsi="Arial" w:cs="Arial"/>
          <w:sz w:val="24"/>
          <w:szCs w:val="24"/>
        </w:rPr>
        <w:t xml:space="preserve">Lack of inter-agency support, </w:t>
      </w:r>
      <w:proofErr w:type="spellStart"/>
      <w:r w:rsidRPr="00222DCB">
        <w:rPr>
          <w:rFonts w:ascii="Arial" w:hAnsi="Arial" w:cs="Arial"/>
          <w:sz w:val="24"/>
          <w:szCs w:val="24"/>
        </w:rPr>
        <w:t>e.g</w:t>
      </w:r>
      <w:proofErr w:type="spellEnd"/>
      <w:r w:rsidRPr="00222DCB">
        <w:rPr>
          <w:rFonts w:ascii="Arial" w:hAnsi="Arial" w:cs="Arial"/>
          <w:sz w:val="24"/>
          <w:szCs w:val="24"/>
        </w:rPr>
        <w:t xml:space="preserve"> requesting material from other agencies such as SS, paramedics </w:t>
      </w:r>
    </w:p>
    <w:p w14:paraId="7BF1FFB4" w14:textId="532F4841" w:rsidR="00222DCB" w:rsidRPr="00222DCB" w:rsidRDefault="00222DCB" w:rsidP="00222DCB">
      <w:pPr>
        <w:pStyle w:val="ListParagraph"/>
        <w:numPr>
          <w:ilvl w:val="0"/>
          <w:numId w:val="18"/>
        </w:numPr>
        <w:spacing w:line="360" w:lineRule="auto"/>
        <w:rPr>
          <w:rFonts w:ascii="Arial" w:hAnsi="Arial" w:cs="Arial"/>
          <w:sz w:val="24"/>
          <w:szCs w:val="24"/>
        </w:rPr>
      </w:pPr>
      <w:r w:rsidRPr="00222DCB">
        <w:rPr>
          <w:rFonts w:ascii="Arial" w:hAnsi="Arial" w:cs="Arial"/>
          <w:sz w:val="24"/>
          <w:szCs w:val="24"/>
        </w:rPr>
        <w:lastRenderedPageBreak/>
        <w:t xml:space="preserve">Mistakes made by response officers – lack of training. Non-experienced people are going not knowing how to take swabs, package it correctly, asking too many questions or not getting enough information, forensics is intimidating. Less experiences officers don’t make executive decisions such as locking down scene. Lower experienced officers sometimes know what they’re </w:t>
      </w:r>
      <w:proofErr w:type="gramStart"/>
      <w:r w:rsidRPr="00222DCB">
        <w:rPr>
          <w:rFonts w:ascii="Arial" w:hAnsi="Arial" w:cs="Arial"/>
          <w:sz w:val="24"/>
          <w:szCs w:val="24"/>
        </w:rPr>
        <w:t>doing</w:t>
      </w:r>
      <w:proofErr w:type="gramEnd"/>
      <w:r w:rsidRPr="00222DCB">
        <w:rPr>
          <w:rFonts w:ascii="Arial" w:hAnsi="Arial" w:cs="Arial"/>
          <w:sz w:val="24"/>
          <w:szCs w:val="24"/>
        </w:rPr>
        <w:t xml:space="preserve"> and others muddle their way through without asking for advice. </w:t>
      </w:r>
    </w:p>
    <w:p w14:paraId="0DEB9661" w14:textId="77777777" w:rsidR="00222DCB" w:rsidRPr="00222DCB" w:rsidRDefault="00222DCB" w:rsidP="00222DCB">
      <w:pPr>
        <w:spacing w:line="360" w:lineRule="auto"/>
        <w:rPr>
          <w:rFonts w:ascii="Arial" w:hAnsi="Arial" w:cs="Arial"/>
          <w:sz w:val="24"/>
          <w:szCs w:val="24"/>
          <w:u w:val="single"/>
        </w:rPr>
      </w:pPr>
    </w:p>
    <w:p w14:paraId="21F4AFA0" w14:textId="77777777" w:rsidR="00222DCB" w:rsidRPr="00222DCB" w:rsidRDefault="00222DCB" w:rsidP="00222DCB">
      <w:pPr>
        <w:spacing w:line="360" w:lineRule="auto"/>
        <w:rPr>
          <w:rFonts w:ascii="Arial" w:hAnsi="Arial" w:cs="Arial"/>
          <w:color w:val="FF0000"/>
          <w:sz w:val="24"/>
          <w:szCs w:val="24"/>
        </w:rPr>
      </w:pPr>
      <w:r w:rsidRPr="00222DCB">
        <w:rPr>
          <w:rFonts w:ascii="Arial" w:hAnsi="Arial" w:cs="Arial"/>
          <w:color w:val="FF0000"/>
          <w:sz w:val="24"/>
          <w:szCs w:val="24"/>
        </w:rPr>
        <w:t xml:space="preserve">What is your view of the police initial response to a sexual assault? Do response officers understand their role, or have enough training to fulfil this role as required? </w:t>
      </w:r>
    </w:p>
    <w:p w14:paraId="4302634B" w14:textId="77777777" w:rsidR="00222DCB" w:rsidRPr="00222DCB" w:rsidRDefault="00222DCB" w:rsidP="00222DCB">
      <w:pPr>
        <w:pStyle w:val="ListParagraph"/>
        <w:numPr>
          <w:ilvl w:val="0"/>
          <w:numId w:val="10"/>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No – It’s something that should have experience dealing with it. </w:t>
      </w:r>
    </w:p>
    <w:p w14:paraId="4DA809BD" w14:textId="77777777" w:rsidR="00222DCB" w:rsidRPr="00222DCB" w:rsidRDefault="00222DCB" w:rsidP="00222DCB">
      <w:pPr>
        <w:pStyle w:val="ListParagraph"/>
        <w:numPr>
          <w:ilvl w:val="0"/>
          <w:numId w:val="10"/>
        </w:numPr>
        <w:spacing w:line="360" w:lineRule="auto"/>
        <w:rPr>
          <w:rFonts w:ascii="Arial" w:eastAsia="Times New Roman" w:hAnsi="Arial" w:cs="Arial"/>
          <w:sz w:val="24"/>
          <w:szCs w:val="24"/>
        </w:rPr>
      </w:pPr>
      <w:r w:rsidRPr="00222DCB">
        <w:rPr>
          <w:rFonts w:ascii="Arial" w:eastAsia="Times New Roman" w:hAnsi="Arial" w:cs="Arial"/>
          <w:sz w:val="24"/>
          <w:szCs w:val="24"/>
        </w:rPr>
        <w:t>Officers are low in service and experience</w:t>
      </w:r>
    </w:p>
    <w:p w14:paraId="428A7B2A" w14:textId="77777777" w:rsidR="00222DCB" w:rsidRPr="00222DCB" w:rsidRDefault="00222DCB" w:rsidP="00222DCB">
      <w:pPr>
        <w:pStyle w:val="ListParagraph"/>
        <w:numPr>
          <w:ilvl w:val="0"/>
          <w:numId w:val="10"/>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Front line officers are not trained – WIB or Onyx, what to ask etc. </w:t>
      </w:r>
    </w:p>
    <w:p w14:paraId="55A3DC7D" w14:textId="77777777" w:rsidR="00222DCB" w:rsidRPr="00222DCB" w:rsidRDefault="00222DCB" w:rsidP="00222DCB">
      <w:pPr>
        <w:pStyle w:val="ListParagraph"/>
        <w:numPr>
          <w:ilvl w:val="0"/>
          <w:numId w:val="10"/>
        </w:numPr>
        <w:spacing w:line="360" w:lineRule="auto"/>
        <w:rPr>
          <w:rFonts w:ascii="Arial" w:eastAsia="Times New Roman" w:hAnsi="Arial" w:cs="Arial"/>
          <w:sz w:val="24"/>
          <w:szCs w:val="24"/>
        </w:rPr>
      </w:pPr>
      <w:r w:rsidRPr="00222DCB">
        <w:rPr>
          <w:rFonts w:ascii="Arial" w:eastAsia="Times New Roman" w:hAnsi="Arial" w:cs="Arial"/>
          <w:sz w:val="24"/>
          <w:szCs w:val="24"/>
        </w:rPr>
        <w:t>Front line officers can be intimidated by the process</w:t>
      </w:r>
    </w:p>
    <w:p w14:paraId="0A4E8646" w14:textId="77777777" w:rsidR="00222DCB" w:rsidRPr="00222DCB" w:rsidRDefault="00222DCB" w:rsidP="00222DCB">
      <w:pPr>
        <w:pStyle w:val="ListParagraph"/>
        <w:numPr>
          <w:ilvl w:val="0"/>
          <w:numId w:val="10"/>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Swabs taking completed incorrectly or packaged/stored incorrectly </w:t>
      </w:r>
    </w:p>
    <w:p w14:paraId="6E11FECC" w14:textId="1CE98349" w:rsidR="00222DCB" w:rsidRPr="00222DCB" w:rsidRDefault="00222DCB" w:rsidP="00222DCB">
      <w:pPr>
        <w:pStyle w:val="ListParagraph"/>
        <w:numPr>
          <w:ilvl w:val="0"/>
          <w:numId w:val="10"/>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Lack of forethought of forensics – </w:t>
      </w:r>
      <w:proofErr w:type="gramStart"/>
      <w:r w:rsidRPr="00222DCB">
        <w:rPr>
          <w:rFonts w:ascii="Arial" w:eastAsia="Times New Roman" w:hAnsi="Arial" w:cs="Arial"/>
          <w:sz w:val="24"/>
          <w:szCs w:val="24"/>
        </w:rPr>
        <w:t>e.g.</w:t>
      </w:r>
      <w:proofErr w:type="gramEnd"/>
      <w:r w:rsidRPr="00222DCB">
        <w:rPr>
          <w:rFonts w:ascii="Arial" w:eastAsia="Times New Roman" w:hAnsi="Arial" w:cs="Arial"/>
          <w:sz w:val="24"/>
          <w:szCs w:val="24"/>
        </w:rPr>
        <w:t xml:space="preserve"> locking down a house due to not requesting advice from CID/RIT</w:t>
      </w:r>
      <w:r>
        <w:rPr>
          <w:rFonts w:ascii="Arial" w:eastAsia="Times New Roman" w:hAnsi="Arial" w:cs="Arial"/>
          <w:sz w:val="24"/>
          <w:szCs w:val="24"/>
        </w:rPr>
        <w:t xml:space="preserve"> </w:t>
      </w:r>
    </w:p>
    <w:p w14:paraId="2484FD49" w14:textId="77777777" w:rsidR="00222DCB" w:rsidRPr="00222DCB" w:rsidRDefault="00222DCB" w:rsidP="00222DCB">
      <w:pPr>
        <w:spacing w:line="360" w:lineRule="auto"/>
        <w:rPr>
          <w:rFonts w:ascii="Arial" w:hAnsi="Arial" w:cs="Arial"/>
          <w:sz w:val="24"/>
          <w:szCs w:val="24"/>
        </w:rPr>
      </w:pPr>
    </w:p>
    <w:p w14:paraId="1CF5ABF1" w14:textId="77777777" w:rsidR="00222DCB" w:rsidRPr="00222DCB" w:rsidRDefault="00222DCB" w:rsidP="00222DCB">
      <w:pPr>
        <w:spacing w:line="360" w:lineRule="auto"/>
        <w:rPr>
          <w:rFonts w:ascii="Arial" w:hAnsi="Arial" w:cs="Arial"/>
          <w:color w:val="FF0000"/>
          <w:sz w:val="24"/>
          <w:szCs w:val="24"/>
        </w:rPr>
      </w:pPr>
      <w:r w:rsidRPr="00222DCB">
        <w:rPr>
          <w:rFonts w:ascii="Arial" w:hAnsi="Arial" w:cs="Arial"/>
          <w:color w:val="FF0000"/>
          <w:sz w:val="24"/>
          <w:szCs w:val="24"/>
        </w:rPr>
        <w:t xml:space="preserve">Would an increase in SOLO’s benefit the process? </w:t>
      </w:r>
    </w:p>
    <w:p w14:paraId="17D20EE6" w14:textId="77777777" w:rsidR="00222DCB" w:rsidRPr="00222DCB" w:rsidRDefault="00222DCB" w:rsidP="00222DCB">
      <w:pPr>
        <w:pStyle w:val="ListParagraph"/>
        <w:numPr>
          <w:ilvl w:val="0"/>
          <w:numId w:val="11"/>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Yes, definitely </w:t>
      </w:r>
    </w:p>
    <w:p w14:paraId="709258EE" w14:textId="77777777" w:rsidR="00222DCB" w:rsidRPr="00222DCB" w:rsidRDefault="00222DCB" w:rsidP="00222DCB">
      <w:pPr>
        <w:pStyle w:val="ListParagraph"/>
        <w:numPr>
          <w:ilvl w:val="0"/>
          <w:numId w:val="11"/>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More supportive of victim </w:t>
      </w:r>
    </w:p>
    <w:p w14:paraId="396A9853" w14:textId="77777777" w:rsidR="00222DCB" w:rsidRPr="00222DCB" w:rsidRDefault="00222DCB" w:rsidP="00222DCB">
      <w:pPr>
        <w:pStyle w:val="ListParagraph"/>
        <w:numPr>
          <w:ilvl w:val="0"/>
          <w:numId w:val="11"/>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Less pressure on officers </w:t>
      </w:r>
    </w:p>
    <w:p w14:paraId="4962775A" w14:textId="77777777" w:rsidR="00222DCB" w:rsidRPr="00222DCB" w:rsidRDefault="00222DCB" w:rsidP="00222DCB">
      <w:pPr>
        <w:pStyle w:val="ListParagraph"/>
        <w:numPr>
          <w:ilvl w:val="0"/>
          <w:numId w:val="11"/>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Things done right first time </w:t>
      </w:r>
    </w:p>
    <w:p w14:paraId="6189914F" w14:textId="77777777" w:rsidR="00222DCB" w:rsidRPr="00222DCB" w:rsidRDefault="00222DCB" w:rsidP="00222DCB">
      <w:pPr>
        <w:pStyle w:val="ListParagraph"/>
        <w:numPr>
          <w:ilvl w:val="0"/>
          <w:numId w:val="11"/>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Forensics completed correctly </w:t>
      </w:r>
    </w:p>
    <w:p w14:paraId="0D962AD2" w14:textId="6D81113C" w:rsidR="00222DCB" w:rsidRPr="00222DCB" w:rsidRDefault="00222DCB" w:rsidP="00222DCB">
      <w:pPr>
        <w:pStyle w:val="ListParagraph"/>
        <w:numPr>
          <w:ilvl w:val="0"/>
          <w:numId w:val="11"/>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Second best if SOLO not available - Officers trained in dealing with sexual offences with WIB and how to deal with sensitively  </w:t>
      </w:r>
    </w:p>
    <w:p w14:paraId="54F57841" w14:textId="77777777" w:rsidR="00222DCB" w:rsidRPr="00222DCB" w:rsidRDefault="00222DCB" w:rsidP="00222DCB">
      <w:pPr>
        <w:spacing w:line="360" w:lineRule="auto"/>
        <w:rPr>
          <w:rFonts w:ascii="Arial" w:hAnsi="Arial" w:cs="Arial"/>
          <w:sz w:val="24"/>
          <w:szCs w:val="24"/>
        </w:rPr>
      </w:pPr>
    </w:p>
    <w:p w14:paraId="681337C4" w14:textId="77777777" w:rsidR="00222DCB" w:rsidRPr="00222DCB" w:rsidRDefault="00222DCB" w:rsidP="00222DCB">
      <w:pPr>
        <w:spacing w:line="360" w:lineRule="auto"/>
        <w:rPr>
          <w:rFonts w:ascii="Arial" w:hAnsi="Arial" w:cs="Arial"/>
          <w:color w:val="FF0000"/>
          <w:sz w:val="24"/>
          <w:szCs w:val="24"/>
        </w:rPr>
      </w:pPr>
      <w:r w:rsidRPr="00222DCB">
        <w:rPr>
          <w:rFonts w:ascii="Arial" w:hAnsi="Arial" w:cs="Arial"/>
          <w:color w:val="FF0000"/>
          <w:sz w:val="24"/>
          <w:szCs w:val="24"/>
        </w:rPr>
        <w:t xml:space="preserve">What are your views on the support available to sexual offence victims and the impact that has on their likelihood to retract their support of the prosecution? </w:t>
      </w:r>
    </w:p>
    <w:p w14:paraId="444F5875" w14:textId="77777777" w:rsidR="00222DCB" w:rsidRPr="00222DCB" w:rsidRDefault="00222DCB" w:rsidP="00222DCB">
      <w:pPr>
        <w:pStyle w:val="ListParagraph"/>
        <w:numPr>
          <w:ilvl w:val="0"/>
          <w:numId w:val="12"/>
        </w:numPr>
        <w:spacing w:line="360" w:lineRule="auto"/>
        <w:rPr>
          <w:rFonts w:ascii="Arial" w:eastAsia="Times New Roman" w:hAnsi="Arial" w:cs="Arial"/>
          <w:sz w:val="24"/>
          <w:szCs w:val="24"/>
        </w:rPr>
      </w:pPr>
      <w:r w:rsidRPr="00222DCB">
        <w:rPr>
          <w:rFonts w:ascii="Arial" w:eastAsia="Times New Roman" w:hAnsi="Arial" w:cs="Arial"/>
          <w:sz w:val="24"/>
          <w:szCs w:val="24"/>
        </w:rPr>
        <w:t>ISVA</w:t>
      </w:r>
    </w:p>
    <w:p w14:paraId="33015CD1" w14:textId="77777777" w:rsidR="00222DCB" w:rsidRPr="00222DCB" w:rsidRDefault="00222DCB" w:rsidP="00222DCB">
      <w:pPr>
        <w:pStyle w:val="ListParagraph"/>
        <w:numPr>
          <w:ilvl w:val="0"/>
          <w:numId w:val="12"/>
        </w:numPr>
        <w:spacing w:line="360" w:lineRule="auto"/>
        <w:rPr>
          <w:rFonts w:ascii="Arial" w:eastAsia="Times New Roman" w:hAnsi="Arial" w:cs="Arial"/>
          <w:sz w:val="24"/>
          <w:szCs w:val="24"/>
        </w:rPr>
      </w:pPr>
      <w:r w:rsidRPr="00222DCB">
        <w:rPr>
          <w:rFonts w:ascii="Arial" w:eastAsia="Times New Roman" w:hAnsi="Arial" w:cs="Arial"/>
          <w:sz w:val="24"/>
          <w:szCs w:val="24"/>
        </w:rPr>
        <w:t>New Pathways</w:t>
      </w:r>
    </w:p>
    <w:p w14:paraId="56528F5F" w14:textId="77777777" w:rsidR="00222DCB" w:rsidRPr="00222DCB" w:rsidRDefault="00222DCB" w:rsidP="00222DCB">
      <w:pPr>
        <w:pStyle w:val="ListParagraph"/>
        <w:numPr>
          <w:ilvl w:val="0"/>
          <w:numId w:val="12"/>
        </w:numPr>
        <w:spacing w:line="360" w:lineRule="auto"/>
        <w:rPr>
          <w:rFonts w:ascii="Arial" w:eastAsia="Times New Roman" w:hAnsi="Arial" w:cs="Arial"/>
          <w:sz w:val="24"/>
          <w:szCs w:val="24"/>
        </w:rPr>
      </w:pPr>
      <w:proofErr w:type="spellStart"/>
      <w:r w:rsidRPr="00222DCB">
        <w:rPr>
          <w:rFonts w:ascii="Arial" w:eastAsia="Times New Roman" w:hAnsi="Arial" w:cs="Arial"/>
          <w:sz w:val="24"/>
          <w:szCs w:val="24"/>
        </w:rPr>
        <w:lastRenderedPageBreak/>
        <w:t>Womens</w:t>
      </w:r>
      <w:proofErr w:type="spellEnd"/>
      <w:r w:rsidRPr="00222DCB">
        <w:rPr>
          <w:rFonts w:ascii="Arial" w:eastAsia="Times New Roman" w:hAnsi="Arial" w:cs="Arial"/>
          <w:sz w:val="24"/>
          <w:szCs w:val="24"/>
        </w:rPr>
        <w:t xml:space="preserve"> Aid</w:t>
      </w:r>
    </w:p>
    <w:p w14:paraId="38531A5C" w14:textId="77777777" w:rsidR="00222DCB" w:rsidRPr="00222DCB" w:rsidRDefault="00222DCB" w:rsidP="00222DCB">
      <w:pPr>
        <w:pStyle w:val="ListParagraph"/>
        <w:numPr>
          <w:ilvl w:val="0"/>
          <w:numId w:val="12"/>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Social Services can provide support </w:t>
      </w:r>
    </w:p>
    <w:p w14:paraId="67271602" w14:textId="77777777" w:rsidR="00222DCB" w:rsidRPr="00222DCB" w:rsidRDefault="00222DCB" w:rsidP="00222DCB">
      <w:pPr>
        <w:pStyle w:val="ListParagraph"/>
        <w:numPr>
          <w:ilvl w:val="0"/>
          <w:numId w:val="12"/>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We can refer, however, there is not much support within the Police as first point of contact </w:t>
      </w:r>
    </w:p>
    <w:p w14:paraId="61843BB7" w14:textId="77777777" w:rsidR="00222DCB" w:rsidRPr="00222DCB" w:rsidRDefault="00222DCB" w:rsidP="00222DCB">
      <w:pPr>
        <w:pStyle w:val="ListParagraph"/>
        <w:numPr>
          <w:ilvl w:val="0"/>
          <w:numId w:val="12"/>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ABE officer – process afterwards regarding available support </w:t>
      </w:r>
    </w:p>
    <w:p w14:paraId="2DC11FF0" w14:textId="77777777" w:rsidR="00222DCB" w:rsidRPr="00222DCB" w:rsidRDefault="00222DCB" w:rsidP="00222DCB">
      <w:pPr>
        <w:spacing w:line="360" w:lineRule="auto"/>
        <w:rPr>
          <w:rFonts w:ascii="Arial" w:hAnsi="Arial" w:cs="Arial"/>
          <w:sz w:val="24"/>
          <w:szCs w:val="24"/>
          <w:u w:val="single"/>
        </w:rPr>
      </w:pPr>
    </w:p>
    <w:p w14:paraId="64F30916" w14:textId="77777777" w:rsidR="00222DCB" w:rsidRPr="00222DCB" w:rsidRDefault="00222DCB" w:rsidP="00222DCB">
      <w:pPr>
        <w:spacing w:line="360" w:lineRule="auto"/>
        <w:rPr>
          <w:rFonts w:ascii="Arial" w:hAnsi="Arial" w:cs="Arial"/>
          <w:color w:val="FF0000"/>
          <w:sz w:val="24"/>
          <w:szCs w:val="24"/>
        </w:rPr>
      </w:pPr>
      <w:r w:rsidRPr="00222DCB">
        <w:rPr>
          <w:rFonts w:ascii="Arial" w:hAnsi="Arial" w:cs="Arial"/>
          <w:color w:val="FF0000"/>
          <w:sz w:val="24"/>
          <w:szCs w:val="24"/>
        </w:rPr>
        <w:t xml:space="preserve">What is your view of the role of the ISVA role regarding support provided to sexual offence victims? </w:t>
      </w:r>
    </w:p>
    <w:p w14:paraId="5AB07518" w14:textId="77777777" w:rsidR="00222DCB" w:rsidRPr="00222DCB" w:rsidRDefault="00222DCB" w:rsidP="00222DCB">
      <w:pPr>
        <w:pStyle w:val="ListParagraph"/>
        <w:numPr>
          <w:ilvl w:val="0"/>
          <w:numId w:val="13"/>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Advocate for the victim </w:t>
      </w:r>
    </w:p>
    <w:p w14:paraId="3E890D55" w14:textId="77777777" w:rsidR="00222DCB" w:rsidRPr="00222DCB" w:rsidRDefault="00222DCB" w:rsidP="00222DCB">
      <w:pPr>
        <w:pStyle w:val="ListParagraph"/>
        <w:numPr>
          <w:ilvl w:val="0"/>
          <w:numId w:val="13"/>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Point of contact between victim and police </w:t>
      </w:r>
    </w:p>
    <w:p w14:paraId="2AD15A22" w14:textId="77777777" w:rsidR="00222DCB" w:rsidRPr="00222DCB" w:rsidRDefault="00222DCB" w:rsidP="00222DCB">
      <w:pPr>
        <w:pStyle w:val="ListParagraph"/>
        <w:numPr>
          <w:ilvl w:val="0"/>
          <w:numId w:val="13"/>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Supportive </w:t>
      </w:r>
    </w:p>
    <w:p w14:paraId="3C7BA58A" w14:textId="77777777" w:rsidR="00222DCB" w:rsidRPr="00222DCB" w:rsidRDefault="00222DCB" w:rsidP="00222DCB">
      <w:pPr>
        <w:pStyle w:val="ListParagraph"/>
        <w:numPr>
          <w:ilvl w:val="0"/>
          <w:numId w:val="13"/>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Often the victim may feel more confident saying something to their ISVA or asking them a question to be passed to Police, rather than going directly to that officer </w:t>
      </w:r>
    </w:p>
    <w:p w14:paraId="789E5C47" w14:textId="601617C1" w:rsidR="00222DCB" w:rsidRPr="00222DCB" w:rsidRDefault="00222DCB" w:rsidP="00222DCB">
      <w:pPr>
        <w:pStyle w:val="ListParagraph"/>
        <w:numPr>
          <w:ilvl w:val="0"/>
          <w:numId w:val="13"/>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Not enough of them </w:t>
      </w:r>
    </w:p>
    <w:p w14:paraId="6E471636" w14:textId="77777777" w:rsidR="00222DCB" w:rsidRPr="00222DCB" w:rsidRDefault="00222DCB" w:rsidP="00222DCB">
      <w:pPr>
        <w:spacing w:line="360" w:lineRule="auto"/>
        <w:rPr>
          <w:rFonts w:ascii="Arial" w:hAnsi="Arial" w:cs="Arial"/>
          <w:sz w:val="24"/>
          <w:szCs w:val="24"/>
        </w:rPr>
      </w:pPr>
    </w:p>
    <w:p w14:paraId="382C10BA" w14:textId="77777777" w:rsidR="00222DCB" w:rsidRPr="00222DCB" w:rsidRDefault="00222DCB" w:rsidP="00222DCB">
      <w:pPr>
        <w:spacing w:line="360" w:lineRule="auto"/>
        <w:rPr>
          <w:rFonts w:ascii="Arial" w:hAnsi="Arial" w:cs="Arial"/>
          <w:color w:val="FF0000"/>
          <w:sz w:val="24"/>
          <w:szCs w:val="24"/>
        </w:rPr>
      </w:pPr>
      <w:r w:rsidRPr="00222DCB">
        <w:rPr>
          <w:rFonts w:ascii="Arial" w:hAnsi="Arial" w:cs="Arial"/>
          <w:color w:val="FF0000"/>
          <w:sz w:val="24"/>
          <w:szCs w:val="24"/>
        </w:rPr>
        <w:t xml:space="preserve">What evidential difficulties are faced throughout the investigation process? </w:t>
      </w:r>
    </w:p>
    <w:p w14:paraId="0D8A73D5" w14:textId="77777777" w:rsidR="00222DCB" w:rsidRPr="00222DCB" w:rsidRDefault="00222DCB" w:rsidP="00222DCB">
      <w:pPr>
        <w:pStyle w:val="ListParagraph"/>
        <w:numPr>
          <w:ilvl w:val="0"/>
          <w:numId w:val="9"/>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Victim disengagement </w:t>
      </w:r>
    </w:p>
    <w:p w14:paraId="138A7811" w14:textId="77777777" w:rsidR="00222DCB" w:rsidRPr="00222DCB" w:rsidRDefault="00222DCB" w:rsidP="00222DCB">
      <w:pPr>
        <w:pStyle w:val="ListParagraph"/>
        <w:numPr>
          <w:ilvl w:val="0"/>
          <w:numId w:val="9"/>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Credibility – history of dishonestly </w:t>
      </w:r>
    </w:p>
    <w:p w14:paraId="422CD4CE" w14:textId="77777777" w:rsidR="00222DCB" w:rsidRPr="00222DCB" w:rsidRDefault="00222DCB" w:rsidP="00222DCB">
      <w:pPr>
        <w:pStyle w:val="ListParagraph"/>
        <w:numPr>
          <w:ilvl w:val="0"/>
          <w:numId w:val="9"/>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Consent </w:t>
      </w:r>
    </w:p>
    <w:p w14:paraId="4CECB841" w14:textId="77777777" w:rsidR="00222DCB" w:rsidRPr="00222DCB" w:rsidRDefault="00222DCB" w:rsidP="00222DCB">
      <w:pPr>
        <w:pStyle w:val="ListParagraph"/>
        <w:numPr>
          <w:ilvl w:val="0"/>
          <w:numId w:val="9"/>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Sexual offences are usually only two people involved- one word against other </w:t>
      </w:r>
    </w:p>
    <w:p w14:paraId="30657227" w14:textId="77777777" w:rsidR="00222DCB" w:rsidRPr="00222DCB" w:rsidRDefault="00222DCB" w:rsidP="00222DCB">
      <w:pPr>
        <w:pStyle w:val="ListParagraph"/>
        <w:numPr>
          <w:ilvl w:val="0"/>
          <w:numId w:val="9"/>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Lack of forensic opportunities </w:t>
      </w:r>
    </w:p>
    <w:p w14:paraId="3ED90228" w14:textId="77777777" w:rsidR="00222DCB" w:rsidRPr="00222DCB" w:rsidRDefault="00222DCB" w:rsidP="00222DCB">
      <w:pPr>
        <w:pStyle w:val="ListParagraph"/>
        <w:numPr>
          <w:ilvl w:val="0"/>
          <w:numId w:val="9"/>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Defence pick holes at victim </w:t>
      </w:r>
    </w:p>
    <w:p w14:paraId="26349705" w14:textId="77777777" w:rsidR="00222DCB" w:rsidRPr="00222DCB" w:rsidRDefault="00222DCB" w:rsidP="00222DCB">
      <w:pPr>
        <w:pStyle w:val="ListParagraph"/>
        <w:numPr>
          <w:ilvl w:val="0"/>
          <w:numId w:val="9"/>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Intimidation </w:t>
      </w:r>
    </w:p>
    <w:p w14:paraId="4A92502A" w14:textId="77777777" w:rsidR="00222DCB" w:rsidRPr="00222DCB" w:rsidRDefault="00222DCB" w:rsidP="00222DCB">
      <w:pPr>
        <w:pStyle w:val="ListParagraph"/>
        <w:numPr>
          <w:ilvl w:val="0"/>
          <w:numId w:val="9"/>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Length of time it takes </w:t>
      </w:r>
    </w:p>
    <w:p w14:paraId="6A1A41AF" w14:textId="77777777" w:rsidR="00222DCB" w:rsidRPr="00222DCB" w:rsidRDefault="00222DCB" w:rsidP="00222DCB">
      <w:pPr>
        <w:pStyle w:val="ListParagraph"/>
        <w:numPr>
          <w:ilvl w:val="0"/>
          <w:numId w:val="9"/>
        </w:numPr>
        <w:spacing w:line="360" w:lineRule="auto"/>
        <w:rPr>
          <w:rFonts w:ascii="Arial" w:eastAsia="Times New Roman" w:hAnsi="Arial" w:cs="Arial"/>
          <w:sz w:val="24"/>
          <w:szCs w:val="24"/>
        </w:rPr>
      </w:pPr>
      <w:r w:rsidRPr="00222DCB">
        <w:rPr>
          <w:rFonts w:ascii="Arial" w:eastAsia="Times New Roman" w:hAnsi="Arial" w:cs="Arial"/>
          <w:sz w:val="24"/>
          <w:szCs w:val="24"/>
        </w:rPr>
        <w:t>The threshold to get to court</w:t>
      </w:r>
    </w:p>
    <w:p w14:paraId="0C56BC08" w14:textId="77777777" w:rsidR="00222DCB" w:rsidRPr="00222DCB" w:rsidRDefault="00222DCB" w:rsidP="00222DCB">
      <w:pPr>
        <w:pStyle w:val="ListParagraph"/>
        <w:numPr>
          <w:ilvl w:val="0"/>
          <w:numId w:val="9"/>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Difficulty in conviction </w:t>
      </w:r>
    </w:p>
    <w:p w14:paraId="76783022" w14:textId="77777777" w:rsidR="00222DCB" w:rsidRPr="00222DCB" w:rsidRDefault="00222DCB" w:rsidP="00222DCB">
      <w:pPr>
        <w:pStyle w:val="ListParagraph"/>
        <w:numPr>
          <w:ilvl w:val="0"/>
          <w:numId w:val="9"/>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Getting things done urgently </w:t>
      </w:r>
    </w:p>
    <w:p w14:paraId="7BDB6F26" w14:textId="77777777" w:rsidR="00222DCB" w:rsidRPr="00222DCB" w:rsidRDefault="00222DCB" w:rsidP="00222DCB">
      <w:pPr>
        <w:pStyle w:val="ListParagraph"/>
        <w:numPr>
          <w:ilvl w:val="0"/>
          <w:numId w:val="9"/>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Lack of resources </w:t>
      </w:r>
    </w:p>
    <w:p w14:paraId="2C440D1A" w14:textId="77777777" w:rsidR="00222DCB" w:rsidRPr="00222DCB" w:rsidRDefault="00222DCB" w:rsidP="00222DCB">
      <w:pPr>
        <w:pStyle w:val="ListParagraph"/>
        <w:numPr>
          <w:ilvl w:val="0"/>
          <w:numId w:val="9"/>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Lack of cooperation from other agencies </w:t>
      </w:r>
      <w:proofErr w:type="gramStart"/>
      <w:r w:rsidRPr="00222DCB">
        <w:rPr>
          <w:rFonts w:ascii="Arial" w:eastAsia="Times New Roman" w:hAnsi="Arial" w:cs="Arial"/>
          <w:sz w:val="24"/>
          <w:szCs w:val="24"/>
        </w:rPr>
        <w:t>e.g.</w:t>
      </w:r>
      <w:proofErr w:type="gramEnd"/>
      <w:r w:rsidRPr="00222DCB">
        <w:rPr>
          <w:rFonts w:ascii="Arial" w:eastAsia="Times New Roman" w:hAnsi="Arial" w:cs="Arial"/>
          <w:sz w:val="24"/>
          <w:szCs w:val="24"/>
        </w:rPr>
        <w:t xml:space="preserve"> Social Services </w:t>
      </w:r>
    </w:p>
    <w:p w14:paraId="49B76182" w14:textId="77777777" w:rsidR="00222DCB" w:rsidRPr="00222DCB" w:rsidRDefault="00222DCB" w:rsidP="00222DCB">
      <w:pPr>
        <w:pStyle w:val="ListParagraph"/>
        <w:numPr>
          <w:ilvl w:val="0"/>
          <w:numId w:val="9"/>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Lack of cooperation from witnesses </w:t>
      </w:r>
    </w:p>
    <w:p w14:paraId="42475F63" w14:textId="77777777" w:rsidR="00222DCB" w:rsidRPr="00222DCB" w:rsidRDefault="00222DCB" w:rsidP="00222DCB">
      <w:pPr>
        <w:spacing w:line="360" w:lineRule="auto"/>
        <w:rPr>
          <w:rFonts w:ascii="Arial" w:hAnsi="Arial" w:cs="Arial"/>
          <w:sz w:val="24"/>
          <w:szCs w:val="24"/>
          <w:u w:val="single"/>
        </w:rPr>
      </w:pPr>
    </w:p>
    <w:p w14:paraId="4723211F" w14:textId="77777777" w:rsidR="00222DCB" w:rsidRPr="00222DCB" w:rsidRDefault="00222DCB" w:rsidP="00222DCB">
      <w:pPr>
        <w:spacing w:line="360" w:lineRule="auto"/>
        <w:rPr>
          <w:rFonts w:ascii="Arial" w:hAnsi="Arial" w:cs="Arial"/>
          <w:color w:val="FF0000"/>
          <w:sz w:val="24"/>
          <w:szCs w:val="24"/>
        </w:rPr>
      </w:pPr>
      <w:r w:rsidRPr="00222DCB">
        <w:rPr>
          <w:rFonts w:ascii="Arial" w:hAnsi="Arial" w:cs="Arial"/>
          <w:color w:val="FF0000"/>
          <w:sz w:val="24"/>
          <w:szCs w:val="24"/>
        </w:rPr>
        <w:t xml:space="preserve">Does an individual officer’s workload have any bearing on how successful the investigation will be? </w:t>
      </w:r>
    </w:p>
    <w:p w14:paraId="29BA7908" w14:textId="77777777" w:rsidR="00222DCB" w:rsidRPr="00222DCB" w:rsidRDefault="00222DCB" w:rsidP="00222DCB">
      <w:pPr>
        <w:pStyle w:val="ListParagraph"/>
        <w:numPr>
          <w:ilvl w:val="0"/>
          <w:numId w:val="14"/>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It shouldn’t but it does </w:t>
      </w:r>
    </w:p>
    <w:p w14:paraId="71C1E86B" w14:textId="77777777" w:rsidR="00222DCB" w:rsidRPr="00222DCB" w:rsidRDefault="00222DCB" w:rsidP="00222DCB">
      <w:pPr>
        <w:pStyle w:val="ListParagraph"/>
        <w:numPr>
          <w:ilvl w:val="0"/>
          <w:numId w:val="14"/>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Length of time of investigation is elongated due to demand </w:t>
      </w:r>
    </w:p>
    <w:p w14:paraId="36FE39C6" w14:textId="77777777" w:rsidR="00222DCB" w:rsidRPr="00222DCB" w:rsidRDefault="00222DCB" w:rsidP="00222DCB">
      <w:pPr>
        <w:pStyle w:val="ListParagraph"/>
        <w:numPr>
          <w:ilvl w:val="0"/>
          <w:numId w:val="14"/>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Threat/Risk/Harm of some incidents may put other investigations on the backburner - not taking precedence </w:t>
      </w:r>
    </w:p>
    <w:p w14:paraId="51FB1FCB" w14:textId="77777777" w:rsidR="00222DCB" w:rsidRPr="00222DCB" w:rsidRDefault="00222DCB" w:rsidP="00222DCB">
      <w:pPr>
        <w:pStyle w:val="ListParagraph"/>
        <w:numPr>
          <w:ilvl w:val="0"/>
          <w:numId w:val="14"/>
        </w:numPr>
        <w:spacing w:line="360" w:lineRule="auto"/>
        <w:rPr>
          <w:rFonts w:ascii="Arial" w:eastAsia="Times New Roman" w:hAnsi="Arial" w:cs="Arial"/>
          <w:sz w:val="24"/>
          <w:szCs w:val="24"/>
        </w:rPr>
      </w:pPr>
      <w:r w:rsidRPr="00222DCB">
        <w:rPr>
          <w:rFonts w:ascii="Arial" w:eastAsia="Times New Roman" w:hAnsi="Arial" w:cs="Arial"/>
          <w:sz w:val="24"/>
          <w:szCs w:val="24"/>
        </w:rPr>
        <w:t>Not enough staff carrying more crimes than we should spreading ourselves thin</w:t>
      </w:r>
    </w:p>
    <w:p w14:paraId="29FF97CC" w14:textId="77777777" w:rsidR="00222DCB" w:rsidRPr="00222DCB" w:rsidRDefault="00222DCB" w:rsidP="00222DCB">
      <w:pPr>
        <w:pStyle w:val="ListParagraph"/>
        <w:numPr>
          <w:ilvl w:val="0"/>
          <w:numId w:val="14"/>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Less of a thorough investigation </w:t>
      </w:r>
    </w:p>
    <w:p w14:paraId="0405AFB2" w14:textId="41ADECA6" w:rsidR="00222DCB" w:rsidRPr="00222DCB" w:rsidRDefault="00222DCB" w:rsidP="00222DCB">
      <w:pPr>
        <w:pStyle w:val="ListParagraph"/>
        <w:numPr>
          <w:ilvl w:val="0"/>
          <w:numId w:val="14"/>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Amount of work means prioritising live incidents over own workload </w:t>
      </w:r>
    </w:p>
    <w:p w14:paraId="6931F310" w14:textId="77777777" w:rsidR="00222DCB" w:rsidRPr="00222DCB" w:rsidRDefault="00222DCB" w:rsidP="00222DCB">
      <w:pPr>
        <w:spacing w:line="360" w:lineRule="auto"/>
        <w:rPr>
          <w:rFonts w:ascii="Arial" w:hAnsi="Arial" w:cs="Arial"/>
          <w:sz w:val="24"/>
          <w:szCs w:val="24"/>
        </w:rPr>
      </w:pPr>
    </w:p>
    <w:p w14:paraId="3C469DE1" w14:textId="77777777" w:rsidR="00222DCB" w:rsidRPr="00222DCB" w:rsidRDefault="00222DCB" w:rsidP="00222DCB">
      <w:pPr>
        <w:spacing w:line="360" w:lineRule="auto"/>
        <w:rPr>
          <w:rFonts w:ascii="Arial" w:hAnsi="Arial" w:cs="Arial"/>
          <w:color w:val="FF0000"/>
          <w:sz w:val="24"/>
          <w:szCs w:val="24"/>
        </w:rPr>
      </w:pPr>
      <w:r w:rsidRPr="00222DCB">
        <w:rPr>
          <w:rFonts w:ascii="Arial" w:hAnsi="Arial" w:cs="Arial"/>
          <w:color w:val="FF0000"/>
          <w:sz w:val="24"/>
          <w:szCs w:val="24"/>
        </w:rPr>
        <w:t>How does communication between different agencies within the CJS affect the investigation/ pros process?</w:t>
      </w:r>
    </w:p>
    <w:p w14:paraId="7C239E3F" w14:textId="77777777" w:rsidR="00222DCB" w:rsidRPr="00222DCB" w:rsidRDefault="00222DCB" w:rsidP="00222DCB">
      <w:pPr>
        <w:pStyle w:val="ListParagraph"/>
        <w:numPr>
          <w:ilvl w:val="0"/>
          <w:numId w:val="15"/>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Dedicated RASSO CPS unit </w:t>
      </w:r>
    </w:p>
    <w:p w14:paraId="7D7ACB19" w14:textId="77777777" w:rsidR="00222DCB" w:rsidRPr="00222DCB" w:rsidRDefault="00222DCB" w:rsidP="00222DCB">
      <w:pPr>
        <w:pStyle w:val="ListParagraph"/>
        <w:numPr>
          <w:ilvl w:val="0"/>
          <w:numId w:val="15"/>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Dependant on lawyer </w:t>
      </w:r>
    </w:p>
    <w:p w14:paraId="6ACE73CB" w14:textId="77777777" w:rsidR="00222DCB" w:rsidRPr="00222DCB" w:rsidRDefault="00222DCB" w:rsidP="00222DCB">
      <w:pPr>
        <w:pStyle w:val="ListParagraph"/>
        <w:numPr>
          <w:ilvl w:val="0"/>
          <w:numId w:val="15"/>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If contact details are provided makes it a lot easier </w:t>
      </w:r>
    </w:p>
    <w:p w14:paraId="7C299071" w14:textId="77777777" w:rsidR="00222DCB" w:rsidRPr="00222DCB" w:rsidRDefault="00222DCB" w:rsidP="00222DCB">
      <w:pPr>
        <w:spacing w:line="360" w:lineRule="auto"/>
        <w:rPr>
          <w:rFonts w:ascii="Arial" w:hAnsi="Arial" w:cs="Arial"/>
          <w:sz w:val="24"/>
          <w:szCs w:val="24"/>
        </w:rPr>
      </w:pPr>
    </w:p>
    <w:p w14:paraId="61972866" w14:textId="77777777" w:rsidR="00222DCB" w:rsidRPr="00222DCB" w:rsidRDefault="00222DCB" w:rsidP="00222DCB">
      <w:pPr>
        <w:spacing w:line="360" w:lineRule="auto"/>
        <w:rPr>
          <w:rFonts w:ascii="Arial" w:hAnsi="Arial" w:cs="Arial"/>
          <w:color w:val="FF0000"/>
          <w:sz w:val="24"/>
          <w:szCs w:val="24"/>
        </w:rPr>
      </w:pPr>
      <w:r w:rsidRPr="00222DCB">
        <w:rPr>
          <w:rFonts w:ascii="Arial" w:hAnsi="Arial" w:cs="Arial"/>
          <w:color w:val="FF0000"/>
          <w:sz w:val="24"/>
          <w:szCs w:val="24"/>
        </w:rPr>
        <w:t xml:space="preserve">What recommendations can you suggest </w:t>
      </w:r>
      <w:proofErr w:type="gramStart"/>
      <w:r w:rsidRPr="00222DCB">
        <w:rPr>
          <w:rFonts w:ascii="Arial" w:hAnsi="Arial" w:cs="Arial"/>
          <w:color w:val="FF0000"/>
          <w:sz w:val="24"/>
          <w:szCs w:val="24"/>
        </w:rPr>
        <w:t>to improve</w:t>
      </w:r>
      <w:proofErr w:type="gramEnd"/>
      <w:r w:rsidRPr="00222DCB">
        <w:rPr>
          <w:rFonts w:ascii="Arial" w:hAnsi="Arial" w:cs="Arial"/>
          <w:color w:val="FF0000"/>
          <w:sz w:val="24"/>
          <w:szCs w:val="24"/>
        </w:rPr>
        <w:t xml:space="preserve"> the investigation process when it comes to sexual offences/rapes? </w:t>
      </w:r>
    </w:p>
    <w:p w14:paraId="7EF5B9E0" w14:textId="77777777" w:rsidR="00222DCB" w:rsidRPr="00222DCB" w:rsidRDefault="00222DCB" w:rsidP="00222DCB">
      <w:pPr>
        <w:pStyle w:val="ListParagraph"/>
        <w:numPr>
          <w:ilvl w:val="0"/>
          <w:numId w:val="16"/>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Resources </w:t>
      </w:r>
    </w:p>
    <w:p w14:paraId="33E8CB00" w14:textId="77777777" w:rsidR="00222DCB" w:rsidRPr="00222DCB" w:rsidRDefault="00222DCB" w:rsidP="00222DCB">
      <w:pPr>
        <w:pStyle w:val="ListParagraph"/>
        <w:numPr>
          <w:ilvl w:val="0"/>
          <w:numId w:val="16"/>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More solo’s </w:t>
      </w:r>
    </w:p>
    <w:p w14:paraId="04C085F6" w14:textId="77777777" w:rsidR="00222DCB" w:rsidRPr="00222DCB" w:rsidRDefault="00222DCB" w:rsidP="00222DCB">
      <w:pPr>
        <w:spacing w:line="360" w:lineRule="auto"/>
        <w:rPr>
          <w:rFonts w:ascii="Arial" w:hAnsi="Arial" w:cs="Arial"/>
          <w:sz w:val="24"/>
          <w:szCs w:val="24"/>
        </w:rPr>
      </w:pPr>
    </w:p>
    <w:p w14:paraId="68DFE25E" w14:textId="77777777" w:rsidR="00222DCB" w:rsidRPr="00222DCB" w:rsidRDefault="00222DCB" w:rsidP="00222DCB">
      <w:pPr>
        <w:spacing w:line="360" w:lineRule="auto"/>
        <w:rPr>
          <w:rFonts w:ascii="Arial" w:hAnsi="Arial" w:cs="Arial"/>
          <w:color w:val="FF0000"/>
          <w:sz w:val="24"/>
          <w:szCs w:val="24"/>
        </w:rPr>
      </w:pPr>
      <w:r w:rsidRPr="00222DCB">
        <w:rPr>
          <w:rFonts w:ascii="Arial" w:hAnsi="Arial" w:cs="Arial"/>
          <w:color w:val="FF0000"/>
          <w:sz w:val="24"/>
          <w:szCs w:val="24"/>
        </w:rPr>
        <w:t xml:space="preserve">What suggestion to improve the pros process and communication through the CJS? </w:t>
      </w:r>
    </w:p>
    <w:p w14:paraId="6FFC0C3C" w14:textId="00317D7D" w:rsidR="00222DCB" w:rsidRPr="00222DCB" w:rsidRDefault="00222DCB" w:rsidP="00222DCB">
      <w:pPr>
        <w:pStyle w:val="ListParagraph"/>
        <w:numPr>
          <w:ilvl w:val="0"/>
          <w:numId w:val="17"/>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Providing direct contact </w:t>
      </w:r>
      <w:r>
        <w:rPr>
          <w:rFonts w:ascii="Arial" w:eastAsia="Times New Roman" w:hAnsi="Arial" w:cs="Arial"/>
          <w:sz w:val="24"/>
          <w:szCs w:val="24"/>
        </w:rPr>
        <w:t xml:space="preserve">details for CPS prosecutor </w:t>
      </w:r>
    </w:p>
    <w:p w14:paraId="336E3CB4" w14:textId="77777777" w:rsidR="00222DCB" w:rsidRPr="00222DCB" w:rsidRDefault="00222DCB" w:rsidP="00222DCB">
      <w:pPr>
        <w:pStyle w:val="ListParagraph"/>
        <w:numPr>
          <w:ilvl w:val="0"/>
          <w:numId w:val="17"/>
        </w:numPr>
        <w:spacing w:line="360" w:lineRule="auto"/>
        <w:rPr>
          <w:rFonts w:ascii="Arial" w:eastAsia="Times New Roman" w:hAnsi="Arial" w:cs="Arial"/>
          <w:sz w:val="24"/>
          <w:szCs w:val="24"/>
        </w:rPr>
      </w:pPr>
      <w:r w:rsidRPr="00222DCB">
        <w:rPr>
          <w:rFonts w:ascii="Arial" w:eastAsia="Times New Roman" w:hAnsi="Arial" w:cs="Arial"/>
          <w:sz w:val="24"/>
          <w:szCs w:val="24"/>
        </w:rPr>
        <w:t xml:space="preserve">Telephone CPS to be in touch </w:t>
      </w:r>
    </w:p>
    <w:p w14:paraId="271B963D" w14:textId="3CEFB48D" w:rsidR="00222DCB" w:rsidRPr="00222DCB" w:rsidRDefault="00222DCB" w:rsidP="00222DCB">
      <w:pPr>
        <w:pStyle w:val="ListParagraph"/>
        <w:numPr>
          <w:ilvl w:val="0"/>
          <w:numId w:val="17"/>
        </w:numPr>
        <w:spacing w:line="360" w:lineRule="auto"/>
        <w:rPr>
          <w:rFonts w:ascii="Arial" w:eastAsia="Times New Roman" w:hAnsi="Arial" w:cs="Arial"/>
          <w:sz w:val="24"/>
          <w:szCs w:val="24"/>
        </w:rPr>
      </w:pPr>
      <w:r w:rsidRPr="00222DCB">
        <w:rPr>
          <w:rFonts w:ascii="Arial" w:eastAsia="Times New Roman" w:hAnsi="Arial" w:cs="Arial"/>
          <w:sz w:val="24"/>
          <w:szCs w:val="24"/>
        </w:rPr>
        <w:t>Talking about cases</w:t>
      </w:r>
      <w:r>
        <w:rPr>
          <w:rFonts w:ascii="Arial" w:eastAsia="Times New Roman" w:hAnsi="Arial" w:cs="Arial"/>
          <w:sz w:val="24"/>
          <w:szCs w:val="24"/>
        </w:rPr>
        <w:t xml:space="preserve"> as they progress rather than at the final point only </w:t>
      </w:r>
    </w:p>
    <w:p w14:paraId="685F7B9F" w14:textId="77777777" w:rsidR="00222DCB" w:rsidRPr="00222DCB" w:rsidRDefault="00222DCB" w:rsidP="00222DCB">
      <w:pPr>
        <w:spacing w:line="360" w:lineRule="auto"/>
        <w:rPr>
          <w:rFonts w:ascii="Arial" w:hAnsi="Arial" w:cs="Arial"/>
          <w:sz w:val="24"/>
          <w:szCs w:val="24"/>
        </w:rPr>
      </w:pPr>
    </w:p>
    <w:p w14:paraId="0E2AE7E7" w14:textId="3B514475" w:rsidR="00222DCB" w:rsidRDefault="00EE0B08" w:rsidP="00222DCB">
      <w:pPr>
        <w:spacing w:line="360" w:lineRule="auto"/>
        <w:rPr>
          <w:rFonts w:ascii="Arial" w:hAnsi="Arial" w:cs="Arial"/>
          <w:b/>
          <w:bCs/>
          <w:sz w:val="24"/>
          <w:szCs w:val="24"/>
        </w:rPr>
      </w:pPr>
      <w:r>
        <w:rPr>
          <w:rFonts w:ascii="Arial" w:hAnsi="Arial" w:cs="Arial"/>
          <w:b/>
          <w:bCs/>
          <w:sz w:val="24"/>
          <w:szCs w:val="24"/>
        </w:rPr>
        <w:lastRenderedPageBreak/>
        <w:t xml:space="preserve">Appendix D – Ethics Form </w:t>
      </w:r>
    </w:p>
    <w:p w14:paraId="4A8C6D01" w14:textId="77777777" w:rsidR="00EE0B08" w:rsidRDefault="00EE0B08" w:rsidP="00EE0B08">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83EA27F" w14:textId="77777777" w:rsidR="00EE0B08" w:rsidRDefault="00EE0B08" w:rsidP="00EE0B08">
      <w:pPr>
        <w:tabs>
          <w:tab w:val="left" w:pos="5103"/>
        </w:tabs>
        <w:ind w:right="282"/>
        <w:jc w:val="center"/>
        <w:rPr>
          <w:rFonts w:ascii="Arial" w:hAnsi="Arial" w:cs="Arial"/>
          <w:b/>
          <w:bCs/>
          <w:sz w:val="20"/>
          <w:szCs w:val="20"/>
        </w:rPr>
      </w:pPr>
    </w:p>
    <w:p w14:paraId="65ECA186" w14:textId="77777777" w:rsidR="00EE0B08" w:rsidRDefault="00EE0B08" w:rsidP="00EE0B08">
      <w:pPr>
        <w:tabs>
          <w:tab w:val="left" w:pos="5103"/>
        </w:tabs>
        <w:ind w:right="282"/>
        <w:jc w:val="both"/>
        <w:rPr>
          <w:rFonts w:ascii="Arial" w:hAnsi="Arial" w:cs="Arial"/>
          <w:b/>
          <w:bCs/>
        </w:rPr>
      </w:pPr>
      <w:proofErr w:type="gramStart"/>
      <w:r>
        <w:rPr>
          <w:rFonts w:ascii="Arial" w:hAnsi="Arial" w:cs="Arial"/>
          <w:b/>
          <w:bCs/>
        </w:rPr>
        <w:t>In order for</w:t>
      </w:r>
      <w:proofErr w:type="gramEnd"/>
      <w:r>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41FD8525" w14:textId="77777777" w:rsidR="00EE0B08" w:rsidRDefault="00EE0B08" w:rsidP="00EE0B08">
      <w:pPr>
        <w:tabs>
          <w:tab w:val="left" w:pos="5103"/>
        </w:tabs>
        <w:ind w:right="282"/>
        <w:jc w:val="center"/>
        <w:rPr>
          <w:rFonts w:ascii="Arial" w:hAnsi="Arial" w:cs="Arial"/>
          <w:b/>
          <w:bCs/>
          <w:sz w:val="16"/>
          <w:szCs w:val="16"/>
        </w:rPr>
      </w:pPr>
    </w:p>
    <w:p w14:paraId="35E9B2C2" w14:textId="77777777" w:rsidR="00EE0B08" w:rsidRDefault="00EE0B08" w:rsidP="00EE0B08">
      <w:pPr>
        <w:tabs>
          <w:tab w:val="left" w:pos="5103"/>
        </w:tabs>
        <w:ind w:right="282"/>
        <w:jc w:val="both"/>
        <w:rPr>
          <w:rFonts w:ascii="Arial" w:hAnsi="Arial" w:cs="Arial"/>
        </w:rPr>
      </w:pPr>
      <w:r>
        <w:rPr>
          <w:rFonts w:ascii="Arial" w:hAnsi="Arial" w:cs="Arial"/>
        </w:rPr>
        <w:t xml:space="preserve">The University follows the OECD Frascati manual definition of </w:t>
      </w:r>
      <w:r>
        <w:rPr>
          <w:rFonts w:ascii="Arial" w:hAnsi="Arial" w:cs="Arial"/>
          <w:b/>
        </w:rPr>
        <w:t>research activity</w:t>
      </w:r>
      <w:r>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17B9FE8" w14:textId="77777777" w:rsidR="00EE0B08" w:rsidRDefault="00EE0B08" w:rsidP="00EE0B08">
      <w:pPr>
        <w:tabs>
          <w:tab w:val="left" w:pos="5103"/>
        </w:tabs>
        <w:ind w:right="282"/>
        <w:jc w:val="both"/>
        <w:rPr>
          <w:rFonts w:ascii="Arial" w:hAnsi="Arial" w:cs="Arial"/>
        </w:rPr>
      </w:pPr>
    </w:p>
    <w:p w14:paraId="5EB2628B" w14:textId="77777777" w:rsidR="00EE0B08" w:rsidRDefault="00EE0B08" w:rsidP="00EE0B08">
      <w:pPr>
        <w:tabs>
          <w:tab w:val="left" w:pos="5103"/>
        </w:tabs>
        <w:ind w:right="282"/>
        <w:jc w:val="both"/>
        <w:rPr>
          <w:rFonts w:ascii="Arial" w:hAnsi="Arial" w:cs="Arial"/>
        </w:rPr>
      </w:pPr>
      <w:r>
        <w:rPr>
          <w:rFonts w:ascii="Arial" w:hAnsi="Arial" w:cs="Arial"/>
        </w:rPr>
        <w:t>The individual undertaking the research activity is known as the “principal researcher”.</w:t>
      </w:r>
    </w:p>
    <w:p w14:paraId="7C7B5179" w14:textId="77777777" w:rsidR="00EE0B08" w:rsidRDefault="00EE0B08" w:rsidP="00EE0B08">
      <w:pPr>
        <w:tabs>
          <w:tab w:val="left" w:pos="5103"/>
        </w:tabs>
        <w:ind w:right="282"/>
        <w:jc w:val="both"/>
        <w:rPr>
          <w:rFonts w:ascii="Arial" w:hAnsi="Arial" w:cs="Arial"/>
        </w:rPr>
      </w:pPr>
    </w:p>
    <w:p w14:paraId="21F18D23" w14:textId="77777777" w:rsidR="00EE0B08" w:rsidRDefault="00EE0B08" w:rsidP="00EE0B08">
      <w:pPr>
        <w:tabs>
          <w:tab w:val="left" w:pos="5103"/>
        </w:tabs>
        <w:ind w:right="282"/>
        <w:jc w:val="both"/>
        <w:rPr>
          <w:rFonts w:ascii="Arial" w:hAnsi="Arial" w:cs="Arial"/>
        </w:rPr>
      </w:pPr>
      <w:r>
        <w:rPr>
          <w:rFonts w:ascii="Arial" w:hAnsi="Arial" w:cs="Arial"/>
        </w:rPr>
        <w:t>Ethical approval is not required for routine audits, performance reviews, quality assurance studies, testing within normal educational requirements, and literary or artistic criticism.</w:t>
      </w:r>
    </w:p>
    <w:p w14:paraId="4AC04D0F" w14:textId="77777777" w:rsidR="00EE0B08" w:rsidRDefault="00EE0B08" w:rsidP="00EE0B08">
      <w:pPr>
        <w:tabs>
          <w:tab w:val="left" w:pos="5103"/>
        </w:tabs>
        <w:ind w:right="282"/>
        <w:jc w:val="both"/>
        <w:rPr>
          <w:rFonts w:ascii="Arial" w:hAnsi="Arial" w:cs="Arial"/>
        </w:rPr>
      </w:pPr>
    </w:p>
    <w:p w14:paraId="4E590E04" w14:textId="77777777" w:rsidR="00EE0B08" w:rsidRDefault="00EE0B08" w:rsidP="00EE0B08">
      <w:pPr>
        <w:tabs>
          <w:tab w:val="left" w:pos="5103"/>
        </w:tabs>
        <w:ind w:right="282"/>
        <w:jc w:val="both"/>
        <w:rPr>
          <w:rFonts w:ascii="Arial" w:hAnsi="Arial" w:cs="Arial"/>
          <w:b/>
          <w:bCs/>
        </w:rPr>
      </w:pPr>
      <w:r>
        <w:rPr>
          <w:rFonts w:ascii="Arial" w:hAnsi="Arial" w:cs="Arial"/>
          <w:b/>
          <w:bCs/>
        </w:rPr>
        <w:t>Please read the notes for guidance before completing ALL sections of the form.</w:t>
      </w:r>
    </w:p>
    <w:p w14:paraId="497B99ED" w14:textId="77777777" w:rsidR="00EE0B08" w:rsidRDefault="00EE0B08" w:rsidP="00EE0B08">
      <w:pPr>
        <w:autoSpaceDE w:val="0"/>
        <w:autoSpaceDN w:val="0"/>
        <w:adjustRightInd w:val="0"/>
        <w:jc w:val="both"/>
        <w:rPr>
          <w:rFonts w:ascii="Arial" w:hAnsi="Arial" w:cs="Arial"/>
        </w:rPr>
      </w:pPr>
    </w:p>
    <w:p w14:paraId="25CCF736" w14:textId="77777777" w:rsidR="00EE0B08" w:rsidRDefault="00EE0B08" w:rsidP="00EE0B08">
      <w:pPr>
        <w:autoSpaceDE w:val="0"/>
        <w:autoSpaceDN w:val="0"/>
        <w:adjustRightInd w:val="0"/>
        <w:jc w:val="both"/>
        <w:rPr>
          <w:rFonts w:ascii="Arial" w:hAnsi="Arial" w:cs="Arial"/>
        </w:rPr>
      </w:pPr>
      <w:r>
        <w:rPr>
          <w:rFonts w:ascii="Arial" w:hAnsi="Arial" w:cs="Arial"/>
          <w:b/>
        </w:rPr>
        <w:t>This form</w:t>
      </w:r>
      <w:r>
        <w:rPr>
          <w:rFonts w:ascii="Arial" w:hAnsi="Arial" w:cs="Arial"/>
        </w:rPr>
        <w:t xml:space="preserve"> </w:t>
      </w:r>
      <w:r>
        <w:rPr>
          <w:rFonts w:ascii="Arial" w:hAnsi="Arial" w:cs="Arial"/>
          <w:b/>
        </w:rPr>
        <w:t>must be completed and approved prior to undertaking any research activity.</w:t>
      </w:r>
      <w:r>
        <w:rPr>
          <w:rFonts w:ascii="Arial" w:hAnsi="Arial" w:cs="Arial"/>
        </w:rPr>
        <w:t xml:space="preserve"> Please see Checklist for details of process for different categories of application.  </w:t>
      </w:r>
    </w:p>
    <w:p w14:paraId="43348B7D" w14:textId="77777777" w:rsidR="00EE0B08" w:rsidRDefault="00EE0B08" w:rsidP="00EE0B08">
      <w:pPr>
        <w:autoSpaceDE w:val="0"/>
        <w:autoSpaceDN w:val="0"/>
        <w:adjustRightInd w:val="0"/>
        <w:jc w:val="both"/>
        <w:rPr>
          <w:rFonts w:ascii="Arial" w:hAnsi="Arial" w:cs="Arial"/>
        </w:rPr>
      </w:pPr>
    </w:p>
    <w:p w14:paraId="51D80F14" w14:textId="77777777" w:rsidR="00EE0B08" w:rsidRDefault="00EE0B08" w:rsidP="00EE0B08">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68C755D8" w14:textId="77777777" w:rsidR="00EE0B08" w:rsidRDefault="00EE0B08" w:rsidP="00EE0B08">
      <w:pPr>
        <w:autoSpaceDE w:val="0"/>
        <w:autoSpaceDN w:val="0"/>
        <w:adjustRightInd w:val="0"/>
        <w:jc w:val="both"/>
        <w:rPr>
          <w:rFonts w:ascii="Arial" w:hAnsi="Arial" w:cs="Arial"/>
        </w:rPr>
      </w:pPr>
    </w:p>
    <w:p w14:paraId="423528AB" w14:textId="77777777" w:rsidR="00EE0B08" w:rsidRDefault="00EE0B08" w:rsidP="00EE0B08">
      <w:pPr>
        <w:autoSpaceDE w:val="0"/>
        <w:autoSpaceDN w:val="0"/>
        <w:adjustRightInd w:val="0"/>
        <w:spacing w:after="240"/>
        <w:jc w:val="both"/>
        <w:rPr>
          <w:rFonts w:ascii="Arial" w:hAnsi="Arial" w:cs="Arial"/>
        </w:rPr>
      </w:pPr>
    </w:p>
    <w:p w14:paraId="0C6602DD" w14:textId="77777777" w:rsidR="00EE0B08" w:rsidRDefault="00EE0B08" w:rsidP="00EE0B08">
      <w:pPr>
        <w:autoSpaceDE w:val="0"/>
        <w:autoSpaceDN w:val="0"/>
        <w:adjustRightInd w:val="0"/>
        <w:spacing w:after="240"/>
        <w:jc w:val="both"/>
        <w:rPr>
          <w:rFonts w:ascii="Arial" w:hAnsi="Arial" w:cs="Arial"/>
          <w:b/>
        </w:rPr>
      </w:pPr>
      <w:r>
        <w:rPr>
          <w:rFonts w:ascii="Arial" w:hAnsi="Arial" w:cs="Arial"/>
          <w:b/>
        </w:rPr>
        <w:t>SECTION A: About You (Principal Researcher)</w:t>
      </w: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2"/>
        <w:gridCol w:w="709"/>
        <w:gridCol w:w="2550"/>
        <w:gridCol w:w="709"/>
        <w:gridCol w:w="2525"/>
        <w:gridCol w:w="850"/>
      </w:tblGrid>
      <w:tr w:rsidR="00EE0B08" w14:paraId="130937D7" w14:textId="77777777" w:rsidTr="00EE0B08">
        <w:trPr>
          <w:trHeight w:val="439"/>
        </w:trPr>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40888A7D" w14:textId="77777777" w:rsidR="00EE0B08" w:rsidRDefault="00EE0B08">
            <w:pPr>
              <w:rPr>
                <w:rFonts w:ascii="Arial" w:hAnsi="Arial" w:cs="Arial"/>
              </w:rPr>
            </w:pPr>
            <w:r>
              <w:rPr>
                <w:rFonts w:ascii="Arial" w:hAnsi="Arial" w:cs="Arial"/>
              </w:rPr>
              <w:t>Full Name:</w:t>
            </w:r>
          </w:p>
        </w:tc>
        <w:tc>
          <w:tcPr>
            <w:tcW w:w="6636" w:type="dxa"/>
            <w:gridSpan w:val="4"/>
            <w:tcBorders>
              <w:top w:val="single" w:sz="6" w:space="0" w:color="auto"/>
              <w:left w:val="single" w:sz="6" w:space="0" w:color="auto"/>
              <w:bottom w:val="single" w:sz="6" w:space="0" w:color="auto"/>
              <w:right w:val="single" w:sz="6" w:space="0" w:color="auto"/>
            </w:tcBorders>
            <w:hideMark/>
          </w:tcPr>
          <w:p w14:paraId="5135ABB6" w14:textId="77777777" w:rsidR="00EE0B08" w:rsidRDefault="00EE0B08">
            <w:pPr>
              <w:rPr>
                <w:rFonts w:ascii="Arial" w:hAnsi="Arial" w:cs="Arial"/>
              </w:rPr>
            </w:pPr>
            <w:r>
              <w:rPr>
                <w:rFonts w:ascii="Arial" w:hAnsi="Arial" w:cs="Arial"/>
              </w:rPr>
              <w:t xml:space="preserve">Katie TOSH </w:t>
            </w:r>
          </w:p>
        </w:tc>
      </w:tr>
      <w:tr w:rsidR="00EE0B08" w14:paraId="241B1703" w14:textId="77777777" w:rsidTr="00EE0B08">
        <w:trPr>
          <w:trHeight w:val="472"/>
        </w:trPr>
        <w:tc>
          <w:tcPr>
            <w:tcW w:w="3253"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63AFFAF6" w14:textId="77777777" w:rsidR="00EE0B08" w:rsidRDefault="00EE0B08">
            <w:pPr>
              <w:rPr>
                <w:rFonts w:ascii="Arial" w:hAnsi="Arial" w:cs="Arial"/>
              </w:rPr>
            </w:pPr>
            <w:r>
              <w:rPr>
                <w:rFonts w:ascii="Arial" w:hAnsi="Arial" w:cs="Arial"/>
              </w:rPr>
              <w:t>Tick all boxes which apply:</w:t>
            </w:r>
          </w:p>
          <w:p w14:paraId="713B909F" w14:textId="77777777" w:rsidR="00EE0B08" w:rsidRDefault="00EE0B08">
            <w:pPr>
              <w:rPr>
                <w:rFonts w:ascii="Arial" w:hAnsi="Arial" w:cs="Arial"/>
              </w:rPr>
            </w:pPr>
          </w:p>
        </w:tc>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5281B20" w14:textId="77777777" w:rsidR="00EE0B08" w:rsidRDefault="00EE0B08">
            <w:pPr>
              <w:rPr>
                <w:rFonts w:ascii="Arial" w:hAnsi="Arial" w:cs="Arial"/>
              </w:rPr>
            </w:pPr>
            <w:r>
              <w:rPr>
                <w:rFonts w:ascii="Arial" w:hAnsi="Arial" w:cs="Arial"/>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3EA55BBD" w14:textId="77777777" w:rsidR="00EE0B08" w:rsidRDefault="00EE0B08">
            <w:pPr>
              <w:jc w:val="center"/>
              <w:rPr>
                <w:rFonts w:ascii="Arial" w:hAnsi="Arial" w:cs="Arial"/>
              </w:rPr>
            </w:pPr>
            <w:r>
              <w:rPr>
                <w:rFonts w:ascii="MS Gothic" w:eastAsia="MS Gothic" w:hAnsi="MS Gothic" w:cs="Arial" w:hint="eastAsia"/>
                <w:lang w:val="en-US"/>
              </w:rPr>
              <w:t>☐</w:t>
            </w:r>
          </w:p>
        </w:tc>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8BD3594" w14:textId="77777777" w:rsidR="00EE0B08" w:rsidRDefault="00EE0B08">
            <w:pPr>
              <w:rPr>
                <w:rFonts w:ascii="Arial" w:hAnsi="Arial" w:cs="Arial"/>
              </w:rPr>
            </w:pPr>
            <w:r>
              <w:rPr>
                <w:rFonts w:ascii="Arial" w:hAnsi="Arial" w:cs="Arial"/>
              </w:rPr>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3DBD5964" w14:textId="77777777" w:rsidR="00EE0B08" w:rsidRDefault="00EE0B08">
            <w:pPr>
              <w:jc w:val="center"/>
              <w:rPr>
                <w:rFonts w:ascii="Arial" w:hAnsi="Arial" w:cs="Arial"/>
              </w:rPr>
            </w:pPr>
            <w:r>
              <w:rPr>
                <w:rFonts w:ascii="MS Gothic" w:eastAsia="MS Gothic" w:hAnsi="MS Gothic" w:cs="Arial" w:hint="eastAsia"/>
                <w:lang w:val="en-US"/>
              </w:rPr>
              <w:t>☐</w:t>
            </w:r>
          </w:p>
        </w:tc>
      </w:tr>
      <w:tr w:rsidR="00EE0B08" w14:paraId="4B84489E" w14:textId="77777777" w:rsidTr="00EE0B08">
        <w:trPr>
          <w:trHeight w:val="472"/>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E4EA515" w14:textId="77777777" w:rsidR="00EE0B08" w:rsidRDefault="00EE0B08">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6A1FEC0B" w14:textId="77777777" w:rsidR="00EE0B08" w:rsidRDefault="00EE0B08">
                <w:pPr>
                  <w:jc w:val="center"/>
                  <w:rPr>
                    <w:rFonts w:ascii="Arial" w:hAnsi="Arial" w:cs="Arial"/>
                  </w:rPr>
                </w:pPr>
                <w:r>
                  <w:rPr>
                    <w:rFonts w:ascii="MS Gothic" w:eastAsia="MS Gothic" w:hAnsi="MS Gothic" w:cs="Arial" w:hint="eastAsia"/>
                    <w:lang w:val="en-US"/>
                  </w:rPr>
                  <w:t>☒</w:t>
                </w:r>
              </w:p>
            </w:tc>
          </w:sdtContent>
        </w:sdt>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5AF64E5" w14:textId="77777777" w:rsidR="00EE0B08" w:rsidRDefault="00EE0B08">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14BE8B8C" w14:textId="77777777" w:rsidR="00EE0B08" w:rsidRDefault="00EE0B08">
                <w:pPr>
                  <w:jc w:val="center"/>
                  <w:rPr>
                    <w:rFonts w:ascii="Arial" w:hAnsi="Arial" w:cs="Arial"/>
                  </w:rPr>
                </w:pPr>
                <w:r>
                  <w:rPr>
                    <w:rFonts w:ascii="MS Gothic" w:eastAsia="MS Gothic" w:hAnsi="MS Gothic" w:cs="Arial" w:hint="eastAsia"/>
                    <w:lang w:val="en-US"/>
                  </w:rPr>
                  <w:t>☐</w:t>
                </w:r>
              </w:p>
            </w:tc>
          </w:sdtContent>
        </w:sdt>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CFC31FA" w14:textId="77777777" w:rsidR="00EE0B08" w:rsidRDefault="00EE0B08">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221645E6" w14:textId="77777777" w:rsidR="00EE0B08" w:rsidRDefault="00EE0B08">
                <w:pPr>
                  <w:jc w:val="center"/>
                  <w:rPr>
                    <w:rFonts w:ascii="Arial" w:hAnsi="Arial" w:cs="Arial"/>
                  </w:rPr>
                </w:pPr>
                <w:r>
                  <w:rPr>
                    <w:rFonts w:ascii="MS Gothic" w:eastAsia="MS Gothic" w:hAnsi="MS Gothic" w:cs="Arial" w:hint="eastAsia"/>
                    <w:lang w:val="en-US"/>
                  </w:rPr>
                  <w:t>☐</w:t>
                </w:r>
              </w:p>
            </w:tc>
          </w:sdtContent>
        </w:sdt>
      </w:tr>
    </w:tbl>
    <w:p w14:paraId="2CE2BADA" w14:textId="77777777" w:rsidR="00EE0B08" w:rsidRDefault="00EE0B08" w:rsidP="00EE0B08">
      <w:pPr>
        <w:rPr>
          <w:rFonts w:ascii="Arial" w:hAnsi="Arial" w:cs="Arial"/>
          <w:bCs/>
          <w:iCs/>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2"/>
        <w:gridCol w:w="6633"/>
      </w:tblGrid>
      <w:tr w:rsidR="00EE0B08" w14:paraId="19FDDF39" w14:textId="77777777" w:rsidTr="00EE0B08">
        <w:trPr>
          <w:cantSplit/>
          <w:trHeight w:val="334"/>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112714CA" w14:textId="77777777" w:rsidR="00EE0B08" w:rsidRDefault="00EE0B08">
            <w:pPr>
              <w:rPr>
                <w:rFonts w:ascii="Arial" w:hAnsi="Arial" w:cs="Arial"/>
              </w:rPr>
            </w:pPr>
            <w:r>
              <w:rPr>
                <w:rFonts w:ascii="Arial" w:hAnsi="Arial" w:cs="Arial"/>
              </w:rPr>
              <w:lastRenderedPageBreak/>
              <w:t>Institute/Academic Discipline/Centre:</w:t>
            </w:r>
          </w:p>
        </w:tc>
        <w:tc>
          <w:tcPr>
            <w:tcW w:w="6636" w:type="dxa"/>
            <w:tcBorders>
              <w:top w:val="single" w:sz="6" w:space="0" w:color="auto"/>
              <w:left w:val="single" w:sz="6" w:space="0" w:color="auto"/>
              <w:bottom w:val="single" w:sz="6" w:space="0" w:color="auto"/>
              <w:right w:val="single" w:sz="6" w:space="0" w:color="auto"/>
            </w:tcBorders>
            <w:hideMark/>
          </w:tcPr>
          <w:p w14:paraId="235549D3" w14:textId="77777777" w:rsidR="00EE0B08" w:rsidRDefault="00EE0B08">
            <w:pPr>
              <w:rPr>
                <w:rFonts w:ascii="Arial" w:hAnsi="Arial" w:cs="Arial"/>
              </w:rPr>
            </w:pPr>
            <w:r>
              <w:rPr>
                <w:rFonts w:ascii="Arial" w:hAnsi="Arial" w:cs="Arial"/>
              </w:rPr>
              <w:t xml:space="preserve">School of business or other </w:t>
            </w:r>
          </w:p>
        </w:tc>
      </w:tr>
      <w:tr w:rsidR="00EE0B08" w14:paraId="529A137D" w14:textId="77777777" w:rsidTr="00EE0B08">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3B6950B2" w14:textId="77777777" w:rsidR="00EE0B08" w:rsidRDefault="00EE0B08">
            <w:pPr>
              <w:rPr>
                <w:rFonts w:ascii="Arial" w:hAnsi="Arial" w:cs="Arial"/>
              </w:rPr>
            </w:pPr>
            <w:r>
              <w:rPr>
                <w:rFonts w:ascii="Arial" w:hAnsi="Arial" w:cs="Arial"/>
              </w:rPr>
              <w:t>Campus:</w:t>
            </w:r>
          </w:p>
        </w:tc>
        <w:tc>
          <w:tcPr>
            <w:tcW w:w="6636" w:type="dxa"/>
            <w:tcBorders>
              <w:top w:val="single" w:sz="6" w:space="0" w:color="auto"/>
              <w:left w:val="single" w:sz="6" w:space="0" w:color="auto"/>
              <w:bottom w:val="single" w:sz="6" w:space="0" w:color="auto"/>
              <w:right w:val="single" w:sz="6" w:space="0" w:color="auto"/>
            </w:tcBorders>
          </w:tcPr>
          <w:p w14:paraId="52497EFA" w14:textId="77777777" w:rsidR="00EE0B08" w:rsidRDefault="00EE0B08">
            <w:pPr>
              <w:rPr>
                <w:rFonts w:ascii="Arial" w:hAnsi="Arial" w:cs="Arial"/>
              </w:rPr>
            </w:pPr>
            <w:r>
              <w:rPr>
                <w:rFonts w:ascii="Arial" w:hAnsi="Arial" w:cs="Arial"/>
              </w:rPr>
              <w:t xml:space="preserve">Swansea </w:t>
            </w:r>
          </w:p>
          <w:p w14:paraId="68990D24" w14:textId="77777777" w:rsidR="00EE0B08" w:rsidRDefault="00EE0B08">
            <w:pPr>
              <w:rPr>
                <w:rFonts w:ascii="Arial" w:hAnsi="Arial" w:cs="Arial"/>
              </w:rPr>
            </w:pPr>
          </w:p>
        </w:tc>
      </w:tr>
      <w:tr w:rsidR="00EE0B08" w14:paraId="04DFBA4B" w14:textId="77777777" w:rsidTr="00EE0B08">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BEA9473" w14:textId="77777777" w:rsidR="00EE0B08" w:rsidRDefault="00EE0B08">
            <w:pPr>
              <w:rPr>
                <w:rFonts w:ascii="Arial" w:hAnsi="Arial" w:cs="Arial"/>
              </w:rPr>
            </w:pPr>
            <w:r>
              <w:rPr>
                <w:rFonts w:ascii="Arial" w:hAnsi="Arial" w:cs="Arial"/>
              </w:rPr>
              <w:t>E-mail address:</w:t>
            </w:r>
          </w:p>
        </w:tc>
        <w:tc>
          <w:tcPr>
            <w:tcW w:w="6636" w:type="dxa"/>
            <w:tcBorders>
              <w:top w:val="single" w:sz="6" w:space="0" w:color="auto"/>
              <w:left w:val="single" w:sz="6" w:space="0" w:color="auto"/>
              <w:bottom w:val="single" w:sz="6" w:space="0" w:color="auto"/>
              <w:right w:val="single" w:sz="6" w:space="0" w:color="auto"/>
            </w:tcBorders>
          </w:tcPr>
          <w:p w14:paraId="714DEB26" w14:textId="77777777" w:rsidR="00EE0B08" w:rsidRDefault="00BA3E73">
            <w:pPr>
              <w:rPr>
                <w:rFonts w:ascii="Arial" w:hAnsi="Arial" w:cs="Arial"/>
              </w:rPr>
            </w:pPr>
            <w:hyperlink r:id="rId36" w:history="1">
              <w:r w:rsidR="00EE0B08">
                <w:rPr>
                  <w:rStyle w:val="Hyperlink"/>
                  <w:rFonts w:ascii="Arial" w:hAnsi="Arial" w:cs="Arial"/>
                </w:rPr>
                <w:t>1815290@student.uwtsd.ac.uk</w:t>
              </w:r>
            </w:hyperlink>
            <w:r w:rsidR="00EE0B08">
              <w:rPr>
                <w:rFonts w:ascii="Arial" w:hAnsi="Arial" w:cs="Arial"/>
              </w:rPr>
              <w:t xml:space="preserve"> </w:t>
            </w:r>
          </w:p>
          <w:p w14:paraId="5542F5E2" w14:textId="77777777" w:rsidR="00EE0B08" w:rsidRDefault="00EE0B08">
            <w:pPr>
              <w:rPr>
                <w:rFonts w:ascii="Arial" w:hAnsi="Arial" w:cs="Arial"/>
              </w:rPr>
            </w:pPr>
          </w:p>
        </w:tc>
      </w:tr>
      <w:tr w:rsidR="00EE0B08" w14:paraId="44526718" w14:textId="77777777" w:rsidTr="00EE0B08">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15FA84E6" w14:textId="77777777" w:rsidR="00EE0B08" w:rsidRDefault="00EE0B08">
            <w:pPr>
              <w:rPr>
                <w:rFonts w:ascii="Arial" w:hAnsi="Arial" w:cs="Arial"/>
              </w:rPr>
            </w:pPr>
            <w:r>
              <w:rPr>
                <w:rFonts w:ascii="Arial" w:hAnsi="Arial" w:cs="Arial"/>
              </w:rPr>
              <w:t>Contact Telephone Number:</w:t>
            </w:r>
          </w:p>
        </w:tc>
        <w:tc>
          <w:tcPr>
            <w:tcW w:w="6636" w:type="dxa"/>
            <w:tcBorders>
              <w:top w:val="single" w:sz="6" w:space="0" w:color="auto"/>
              <w:left w:val="single" w:sz="6" w:space="0" w:color="auto"/>
              <w:bottom w:val="single" w:sz="6" w:space="0" w:color="auto"/>
              <w:right w:val="single" w:sz="6" w:space="0" w:color="auto"/>
            </w:tcBorders>
          </w:tcPr>
          <w:p w14:paraId="46C92121" w14:textId="77777777" w:rsidR="00EE0B08" w:rsidRDefault="00EE0B08">
            <w:pPr>
              <w:rPr>
                <w:rFonts w:ascii="Arial" w:hAnsi="Arial" w:cs="Arial"/>
              </w:rPr>
            </w:pPr>
            <w:r>
              <w:rPr>
                <w:rFonts w:ascii="Arial" w:hAnsi="Arial" w:cs="Arial"/>
              </w:rPr>
              <w:t xml:space="preserve">07526208555 </w:t>
            </w:r>
          </w:p>
          <w:p w14:paraId="2D08C3F5" w14:textId="77777777" w:rsidR="00EE0B08" w:rsidRDefault="00EE0B08">
            <w:pPr>
              <w:rPr>
                <w:rFonts w:ascii="Arial" w:hAnsi="Arial" w:cs="Arial"/>
              </w:rPr>
            </w:pPr>
          </w:p>
        </w:tc>
      </w:tr>
      <w:tr w:rsidR="00EE0B08" w14:paraId="349A6A90" w14:textId="77777777" w:rsidTr="00EE0B08">
        <w:tc>
          <w:tcPr>
            <w:tcW w:w="9889"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2849DC70" w14:textId="77777777" w:rsidR="00EE0B08" w:rsidRDefault="00EE0B08">
            <w:pPr>
              <w:rPr>
                <w:rFonts w:ascii="Arial" w:hAnsi="Arial" w:cs="Arial"/>
              </w:rPr>
            </w:pPr>
            <w:r>
              <w:rPr>
                <w:rFonts w:ascii="Arial" w:hAnsi="Arial" w:cs="Arial"/>
                <w:b/>
                <w:i/>
              </w:rPr>
              <w:t>For students:</w:t>
            </w:r>
          </w:p>
        </w:tc>
      </w:tr>
      <w:tr w:rsidR="00EE0B08" w14:paraId="3ABA1AE9" w14:textId="77777777" w:rsidTr="00EE0B08">
        <w:trPr>
          <w:trHeight w:val="513"/>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2F6E0CB" w14:textId="77777777" w:rsidR="00EE0B08" w:rsidRDefault="00EE0B08">
            <w:pPr>
              <w:rPr>
                <w:rFonts w:ascii="Arial" w:hAnsi="Arial" w:cs="Arial"/>
              </w:rPr>
            </w:pPr>
            <w:r>
              <w:rPr>
                <w:rFonts w:ascii="Arial" w:hAnsi="Arial" w:cs="Arial"/>
              </w:rPr>
              <w:t>Student Number:</w:t>
            </w:r>
          </w:p>
        </w:tc>
        <w:tc>
          <w:tcPr>
            <w:tcW w:w="6636" w:type="dxa"/>
            <w:tcBorders>
              <w:top w:val="single" w:sz="6" w:space="0" w:color="auto"/>
              <w:left w:val="single" w:sz="6" w:space="0" w:color="auto"/>
              <w:bottom w:val="single" w:sz="6" w:space="0" w:color="auto"/>
              <w:right w:val="single" w:sz="6" w:space="0" w:color="auto"/>
            </w:tcBorders>
            <w:hideMark/>
          </w:tcPr>
          <w:p w14:paraId="741A9459" w14:textId="77777777" w:rsidR="00EE0B08" w:rsidRDefault="00EE0B08">
            <w:pPr>
              <w:rPr>
                <w:rFonts w:ascii="Arial" w:hAnsi="Arial" w:cs="Arial"/>
              </w:rPr>
            </w:pPr>
            <w:r>
              <w:rPr>
                <w:rFonts w:ascii="Arial" w:hAnsi="Arial" w:cs="Arial"/>
              </w:rPr>
              <w:t xml:space="preserve">1815290 </w:t>
            </w:r>
          </w:p>
        </w:tc>
      </w:tr>
      <w:tr w:rsidR="00EE0B08" w14:paraId="3BF3594A" w14:textId="77777777" w:rsidTr="00EE0B08">
        <w:trPr>
          <w:trHeight w:val="549"/>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0A72ACC" w14:textId="77777777" w:rsidR="00EE0B08" w:rsidRDefault="00EE0B08">
            <w:pPr>
              <w:rPr>
                <w:rFonts w:ascii="Arial" w:hAnsi="Arial" w:cs="Arial"/>
              </w:rPr>
            </w:pPr>
            <w:r>
              <w:rPr>
                <w:rFonts w:ascii="Arial" w:hAnsi="Arial" w:cs="Arial"/>
              </w:rPr>
              <w:t>Programme of Study:</w:t>
            </w:r>
          </w:p>
        </w:tc>
        <w:tc>
          <w:tcPr>
            <w:tcW w:w="6636" w:type="dxa"/>
            <w:tcBorders>
              <w:top w:val="single" w:sz="6" w:space="0" w:color="auto"/>
              <w:left w:val="single" w:sz="6" w:space="0" w:color="auto"/>
              <w:bottom w:val="single" w:sz="6" w:space="0" w:color="auto"/>
              <w:right w:val="single" w:sz="6" w:space="0" w:color="auto"/>
            </w:tcBorders>
            <w:hideMark/>
          </w:tcPr>
          <w:p w14:paraId="782198E4" w14:textId="77777777" w:rsidR="00EE0B08" w:rsidRDefault="00EE0B08">
            <w:pPr>
              <w:rPr>
                <w:rFonts w:ascii="Arial" w:hAnsi="Arial" w:cs="Arial"/>
              </w:rPr>
            </w:pPr>
            <w:r>
              <w:rPr>
                <w:rFonts w:ascii="Arial" w:hAnsi="Arial" w:cs="Arial"/>
              </w:rPr>
              <w:t xml:space="preserve">Professional Policing Practice </w:t>
            </w:r>
          </w:p>
        </w:tc>
      </w:tr>
      <w:tr w:rsidR="00EE0B08" w14:paraId="686A1A4A" w14:textId="77777777" w:rsidTr="00EE0B08">
        <w:trPr>
          <w:trHeight w:val="557"/>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1B54C78" w14:textId="77777777" w:rsidR="00EE0B08" w:rsidRDefault="00EE0B08">
            <w:pPr>
              <w:rPr>
                <w:rFonts w:ascii="Arial" w:hAnsi="Arial" w:cs="Arial"/>
              </w:rPr>
            </w:pPr>
            <w:r>
              <w:rPr>
                <w:rFonts w:ascii="Arial" w:hAnsi="Arial" w:cs="Arial"/>
              </w:rPr>
              <w:t>Director of Studies/Supervisor:</w:t>
            </w:r>
          </w:p>
        </w:tc>
        <w:tc>
          <w:tcPr>
            <w:tcW w:w="6636" w:type="dxa"/>
            <w:tcBorders>
              <w:top w:val="single" w:sz="6" w:space="0" w:color="auto"/>
              <w:left w:val="single" w:sz="6" w:space="0" w:color="auto"/>
              <w:bottom w:val="single" w:sz="6" w:space="0" w:color="auto"/>
              <w:right w:val="single" w:sz="6" w:space="0" w:color="auto"/>
            </w:tcBorders>
            <w:hideMark/>
          </w:tcPr>
          <w:p w14:paraId="2343503E" w14:textId="77777777" w:rsidR="00EE0B08" w:rsidRDefault="00EE0B08">
            <w:pPr>
              <w:rPr>
                <w:rFonts w:ascii="Arial" w:hAnsi="Arial" w:cs="Arial"/>
              </w:rPr>
            </w:pPr>
            <w:r>
              <w:rPr>
                <w:rFonts w:ascii="Arial" w:hAnsi="Arial" w:cs="Arial"/>
              </w:rPr>
              <w:t xml:space="preserve">Jane THOMAS </w:t>
            </w:r>
          </w:p>
        </w:tc>
      </w:tr>
    </w:tbl>
    <w:p w14:paraId="497F6977" w14:textId="77777777" w:rsidR="00EE0B08" w:rsidRDefault="00EE0B08" w:rsidP="00EE0B08">
      <w:pPr>
        <w:rPr>
          <w:rFonts w:ascii="Arial" w:hAnsi="Arial" w:cs="Arial"/>
          <w:bCs/>
          <w:iCs/>
          <w:sz w:val="20"/>
          <w:szCs w:val="20"/>
        </w:rPr>
      </w:pPr>
    </w:p>
    <w:p w14:paraId="37FDD93E" w14:textId="77777777" w:rsidR="00EE0B08" w:rsidRDefault="00EE0B08" w:rsidP="00EE0B08">
      <w:pPr>
        <w:autoSpaceDE w:val="0"/>
        <w:autoSpaceDN w:val="0"/>
        <w:adjustRightInd w:val="0"/>
        <w:jc w:val="both"/>
        <w:rPr>
          <w:rFonts w:ascii="Arial" w:hAnsi="Arial" w:cs="Arial"/>
          <w:b/>
        </w:rPr>
      </w:pPr>
    </w:p>
    <w:p w14:paraId="2083DF4A" w14:textId="77777777" w:rsidR="00EE0B08" w:rsidRDefault="00EE0B08" w:rsidP="00EE0B08">
      <w:pPr>
        <w:rPr>
          <w:rFonts w:ascii="Arial" w:hAnsi="Arial" w:cs="Arial"/>
          <w:b/>
        </w:rPr>
      </w:pPr>
      <w:r>
        <w:rPr>
          <w:rFonts w:ascii="Arial" w:hAnsi="Arial" w:cs="Arial"/>
          <w:b/>
        </w:rPr>
        <w:br w:type="page"/>
      </w:r>
    </w:p>
    <w:p w14:paraId="7E19E375" w14:textId="77777777" w:rsidR="00EE0B08" w:rsidRDefault="00EE0B08" w:rsidP="00EE0B08">
      <w:pPr>
        <w:autoSpaceDE w:val="0"/>
        <w:autoSpaceDN w:val="0"/>
        <w:adjustRightInd w:val="0"/>
        <w:spacing w:after="240"/>
        <w:jc w:val="both"/>
        <w:rPr>
          <w:rFonts w:ascii="Arial" w:hAnsi="Arial" w:cs="Arial"/>
          <w:b/>
        </w:rPr>
      </w:pPr>
      <w:r>
        <w:rPr>
          <w:rFonts w:ascii="Arial" w:hAnsi="Arial" w:cs="Arial"/>
          <w:b/>
        </w:rPr>
        <w:lastRenderedPageBreak/>
        <w:t>SECTION B: Approval for Research Activity</w:t>
      </w:r>
    </w:p>
    <w:tbl>
      <w:tblPr>
        <w:tblW w:w="9915" w:type="dxa"/>
        <w:tblLayout w:type="fixed"/>
        <w:tblLook w:val="04A0" w:firstRow="1" w:lastRow="0" w:firstColumn="1" w:lastColumn="0" w:noHBand="0" w:noVBand="1"/>
      </w:tblPr>
      <w:tblGrid>
        <w:gridCol w:w="3691"/>
        <w:gridCol w:w="2538"/>
        <w:gridCol w:w="993"/>
        <w:gridCol w:w="850"/>
        <w:gridCol w:w="992"/>
        <w:gridCol w:w="851"/>
      </w:tblGrid>
      <w:tr w:rsidR="00EE0B08" w14:paraId="59E3FFA2" w14:textId="77777777" w:rsidTr="00EE0B08">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380DF1" w14:textId="77777777" w:rsidR="00EE0B08" w:rsidRDefault="00EE0B08">
            <w:pPr>
              <w:autoSpaceDE w:val="0"/>
              <w:autoSpaceDN w:val="0"/>
              <w:adjustRightInd w:val="0"/>
              <w:rPr>
                <w:rFonts w:ascii="Arial" w:hAnsi="Arial" w:cs="Arial"/>
              </w:rPr>
            </w:pPr>
            <w:r>
              <w:rPr>
                <w:rFonts w:ascii="Arial" w:hAnsi="Arial" w:cs="Arial"/>
              </w:rPr>
              <w:t>Has the research activity received approval in principle?</w:t>
            </w:r>
          </w:p>
          <w:p w14:paraId="7B7BBBED" w14:textId="77777777" w:rsidR="00EE0B08" w:rsidRDefault="00EE0B08">
            <w:pPr>
              <w:autoSpaceDE w:val="0"/>
              <w:autoSpaceDN w:val="0"/>
              <w:adjustRightInd w:val="0"/>
              <w:rPr>
                <w:rFonts w:ascii="Arial" w:hAnsi="Arial" w:cs="Arial"/>
              </w:rPr>
            </w:pPr>
            <w:r>
              <w:rPr>
                <w:rFonts w:ascii="Arial" w:hAnsi="Arial" w:cs="Arial"/>
              </w:rPr>
              <w:t>(</w:t>
            </w:r>
            <w:proofErr w:type="gramStart"/>
            <w:r>
              <w:rPr>
                <w:rFonts w:ascii="Arial" w:hAnsi="Arial" w:cs="Arial"/>
              </w:rPr>
              <w:t>please</w:t>
            </w:r>
            <w:proofErr w:type="gramEnd"/>
            <w:r>
              <w:rPr>
                <w:rFonts w:ascii="Arial" w:hAnsi="Arial" w:cs="Arial"/>
              </w:rPr>
              <w:t xml:space="preserve"> check the Guidance Notes as to the appropriate approval process for different levels of research by different categories of individual)</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E56A15" w14:textId="77777777" w:rsidR="00EE0B08" w:rsidRDefault="00EE0B08">
            <w:pPr>
              <w:autoSpaceDE w:val="0"/>
              <w:autoSpaceDN w:val="0"/>
              <w:adjustRightInd w:val="0"/>
              <w:jc w:val="center"/>
              <w:rPr>
                <w:rFonts w:ascii="Arial" w:hAnsi="Arial" w:cs="Arial"/>
                <w:b/>
              </w:rPr>
            </w:pPr>
            <w:r>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23928E" w14:textId="77777777" w:rsidR="00EE0B08" w:rsidRDefault="00EE0B08">
                <w:pPr>
                  <w:autoSpaceDE w:val="0"/>
                  <w:autoSpaceDN w:val="0"/>
                  <w:adjustRightInd w:val="0"/>
                  <w:jc w:val="center"/>
                  <w:rPr>
                    <w:rFonts w:ascii="Arial" w:hAnsi="Arial" w:cs="Arial"/>
                    <w:b/>
                  </w:rPr>
                </w:pPr>
                <w:r>
                  <w:rPr>
                    <w:rFonts w:ascii="MS Gothic" w:eastAsia="MS Gothic" w:hAnsi="MS Gothic" w:cs="Arial" w:hint="eastAsia"/>
                    <w:b/>
                    <w:lang w:val="en-US"/>
                  </w:rPr>
                  <w:t>☒</w:t>
                </w:r>
              </w:p>
            </w:tc>
          </w:sdtContent>
        </w:sdt>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BA0CC7" w14:textId="77777777" w:rsidR="00EE0B08" w:rsidRDefault="00EE0B08">
            <w:pPr>
              <w:autoSpaceDE w:val="0"/>
              <w:autoSpaceDN w:val="0"/>
              <w:adjustRightInd w:val="0"/>
              <w:jc w:val="center"/>
              <w:rPr>
                <w:rFonts w:ascii="Arial" w:hAnsi="Arial" w:cs="Arial"/>
                <w:b/>
              </w:rPr>
            </w:pPr>
            <w:r>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F891B2A" w14:textId="77777777" w:rsidR="00EE0B08" w:rsidRDefault="00EE0B08">
                <w:pPr>
                  <w:autoSpaceDE w:val="0"/>
                  <w:autoSpaceDN w:val="0"/>
                  <w:adjustRightInd w:val="0"/>
                  <w:jc w:val="center"/>
                  <w:rPr>
                    <w:rFonts w:ascii="Arial" w:hAnsi="Arial" w:cs="Arial"/>
                    <w:b/>
                  </w:rPr>
                </w:pPr>
                <w:r>
                  <w:rPr>
                    <w:rFonts w:ascii="Segoe UI Symbol" w:hAnsi="Segoe UI Symbol" w:cs="Segoe UI Symbol"/>
                    <w:b/>
                  </w:rPr>
                  <w:t>☐</w:t>
                </w:r>
              </w:p>
            </w:tc>
          </w:sdtContent>
        </w:sdt>
      </w:tr>
      <w:tr w:rsidR="00EE0B08" w14:paraId="06D7C751" w14:textId="77777777" w:rsidTr="00EE0B08">
        <w:tc>
          <w:tcPr>
            <w:tcW w:w="807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AD2E0D7" w14:textId="77777777" w:rsidR="00EE0B08" w:rsidRDefault="00EE0B08">
            <w:pPr>
              <w:autoSpaceDE w:val="0"/>
              <w:autoSpaceDN w:val="0"/>
              <w:adjustRightInd w:val="0"/>
              <w:rPr>
                <w:rFonts w:ascii="Arial" w:hAnsi="Arial" w:cs="Arial"/>
                <w:b/>
                <w:bC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085CAB" w14:textId="77777777" w:rsidR="00EE0B08" w:rsidRDefault="00EE0B08">
            <w:pPr>
              <w:autoSpaceDE w:val="0"/>
              <w:autoSpaceDN w:val="0"/>
              <w:adjustRightInd w:val="0"/>
              <w:jc w:val="center"/>
              <w:rPr>
                <w:rFonts w:ascii="Arial" w:hAnsi="Arial" w:cs="Arial"/>
                <w:b/>
                <w:bCs/>
                <w:i/>
              </w:rPr>
            </w:pPr>
            <w:r>
              <w:rPr>
                <w:rFonts w:ascii="Arial" w:hAnsi="Arial" w:cs="Arial"/>
                <w:b/>
                <w:bCs/>
                <w:i/>
              </w:rPr>
              <w:t>Date</w:t>
            </w:r>
          </w:p>
        </w:tc>
      </w:tr>
      <w:tr w:rsidR="00EE0B08" w14:paraId="57EF9D29" w14:textId="77777777" w:rsidTr="00EE0B08">
        <w:trPr>
          <w:trHeight w:val="437"/>
        </w:trPr>
        <w:tc>
          <w:tcPr>
            <w:tcW w:w="369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F0634F0" w14:textId="77777777" w:rsidR="00EE0B08" w:rsidRDefault="00EE0B08">
            <w:pPr>
              <w:autoSpaceDE w:val="0"/>
              <w:autoSpaceDN w:val="0"/>
              <w:adjustRightInd w:val="0"/>
              <w:jc w:val="both"/>
              <w:rPr>
                <w:rFonts w:ascii="Arial" w:hAnsi="Arial" w:cs="Arial"/>
              </w:rPr>
            </w:pPr>
            <w:r>
              <w:rPr>
                <w:rFonts w:ascii="Arial" w:hAnsi="Arial" w:cs="Arial"/>
              </w:rPr>
              <w:t xml:space="preserve">If </w:t>
            </w:r>
            <w:proofErr w:type="gramStart"/>
            <w:r>
              <w:rPr>
                <w:rFonts w:ascii="Arial" w:hAnsi="Arial" w:cs="Arial"/>
              </w:rPr>
              <w:t>Yes</w:t>
            </w:r>
            <w:proofErr w:type="gramEnd"/>
            <w:r>
              <w:rPr>
                <w:rFonts w:ascii="Arial" w:hAnsi="Arial" w:cs="Arial"/>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298BBE" w14:textId="77777777" w:rsidR="00EE0B08" w:rsidRDefault="00EE0B08">
            <w:pPr>
              <w:autoSpaceDE w:val="0"/>
              <w:autoSpaceDN w:val="0"/>
              <w:adjustRightInd w:val="0"/>
              <w:rPr>
                <w:rFonts w:ascii="Arial" w:hAnsi="Arial" w:cs="Arial"/>
              </w:rPr>
            </w:pPr>
            <w:r>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0E2C678" w14:textId="77777777" w:rsidR="00EE0B08" w:rsidRDefault="00EE0B08">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46E4F09D" w14:textId="77777777" w:rsidR="00EE0B08" w:rsidRDefault="00EE0B08">
            <w:pPr>
              <w:autoSpaceDE w:val="0"/>
              <w:autoSpaceDN w:val="0"/>
              <w:adjustRightInd w:val="0"/>
              <w:jc w:val="center"/>
              <w:rPr>
                <w:rFonts w:ascii="Arial" w:hAnsi="Arial" w:cs="Arial"/>
                <w:b/>
                <w:bCs/>
              </w:rPr>
            </w:pPr>
          </w:p>
        </w:tc>
      </w:tr>
      <w:tr w:rsidR="00EE0B08" w14:paraId="6E4C7109" w14:textId="77777777" w:rsidTr="00EE0B08">
        <w:trPr>
          <w:trHeight w:val="415"/>
        </w:trPr>
        <w:tc>
          <w:tcPr>
            <w:tcW w:w="8075" w:type="dxa"/>
            <w:vMerge/>
            <w:tcBorders>
              <w:top w:val="single" w:sz="4" w:space="0" w:color="auto"/>
              <w:left w:val="single" w:sz="4" w:space="0" w:color="auto"/>
              <w:bottom w:val="single" w:sz="4" w:space="0" w:color="auto"/>
              <w:right w:val="single" w:sz="4" w:space="0" w:color="auto"/>
            </w:tcBorders>
            <w:vAlign w:val="center"/>
            <w:hideMark/>
          </w:tcPr>
          <w:p w14:paraId="1E6D1DD7" w14:textId="77777777" w:rsidR="00EE0B08" w:rsidRDefault="00EE0B08">
            <w:pPr>
              <w:rPr>
                <w:rFonts w:ascii="Arial" w:hAnsi="Arial" w:cs="Arial"/>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1E82D1" w14:textId="77777777" w:rsidR="00EE0B08" w:rsidRDefault="00EE0B08">
            <w:pPr>
              <w:autoSpaceDE w:val="0"/>
              <w:autoSpaceDN w:val="0"/>
              <w:adjustRightInd w:val="0"/>
              <w:rPr>
                <w:rFonts w:ascii="Arial" w:hAnsi="Arial" w:cs="Arial"/>
              </w:rPr>
            </w:pPr>
            <w:r>
              <w:rPr>
                <w:rFonts w:ascii="Arial" w:hAnsi="Arial" w:cs="Arial"/>
              </w:rPr>
              <w:t>Institute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8D713B" w14:textId="77777777" w:rsidR="00EE0B08" w:rsidRDefault="00EE0B08">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193DAE17" w14:textId="77777777" w:rsidR="00EE0B08" w:rsidRDefault="00EE0B08">
            <w:pPr>
              <w:autoSpaceDE w:val="0"/>
              <w:autoSpaceDN w:val="0"/>
              <w:adjustRightInd w:val="0"/>
              <w:jc w:val="center"/>
              <w:rPr>
                <w:rFonts w:ascii="Arial" w:hAnsi="Arial" w:cs="Arial"/>
                <w:b/>
                <w:bCs/>
              </w:rPr>
            </w:pPr>
          </w:p>
        </w:tc>
      </w:tr>
      <w:tr w:rsidR="00EE0B08" w14:paraId="04223300" w14:textId="77777777" w:rsidTr="00EE0B08">
        <w:tc>
          <w:tcPr>
            <w:tcW w:w="8075" w:type="dxa"/>
            <w:vMerge/>
            <w:tcBorders>
              <w:top w:val="single" w:sz="4" w:space="0" w:color="auto"/>
              <w:left w:val="single" w:sz="4" w:space="0" w:color="auto"/>
              <w:bottom w:val="single" w:sz="4" w:space="0" w:color="auto"/>
              <w:right w:val="single" w:sz="4" w:space="0" w:color="auto"/>
            </w:tcBorders>
            <w:vAlign w:val="center"/>
            <w:hideMark/>
          </w:tcPr>
          <w:p w14:paraId="05994775" w14:textId="77777777" w:rsidR="00EE0B08" w:rsidRDefault="00EE0B08">
            <w:pPr>
              <w:rPr>
                <w:rFonts w:ascii="Arial" w:hAnsi="Arial" w:cs="Arial"/>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56F73E" w14:textId="77777777" w:rsidR="00EE0B08" w:rsidRDefault="00EE0B08">
            <w:pPr>
              <w:autoSpaceDE w:val="0"/>
              <w:autoSpaceDN w:val="0"/>
              <w:adjustRightInd w:val="0"/>
              <w:rPr>
                <w:rFonts w:ascii="Arial" w:hAnsi="Arial" w:cs="Arial"/>
              </w:rPr>
            </w:pPr>
            <w:r>
              <w:rPr>
                <w:rFonts w:ascii="Arial" w:hAnsi="Arial" w:cs="Arial"/>
              </w:rPr>
              <w:t xml:space="preserve">Other: Approval from dissertation supervisor </w:t>
            </w:r>
          </w:p>
          <w:p w14:paraId="7757F803" w14:textId="77777777" w:rsidR="00EE0B08" w:rsidRDefault="00EE0B08">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4D279EA" w14:textId="77777777" w:rsidR="00EE0B08" w:rsidRDefault="00EE0B08">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199BAC00" w14:textId="77777777" w:rsidR="00EE0B08" w:rsidRDefault="00EE0B08">
            <w:pPr>
              <w:autoSpaceDE w:val="0"/>
              <w:autoSpaceDN w:val="0"/>
              <w:adjustRightInd w:val="0"/>
              <w:jc w:val="center"/>
              <w:rPr>
                <w:rFonts w:ascii="Arial" w:hAnsi="Arial" w:cs="Arial"/>
                <w:b/>
                <w:bCs/>
              </w:rPr>
            </w:pPr>
          </w:p>
        </w:tc>
      </w:tr>
    </w:tbl>
    <w:p w14:paraId="2F0B46EA" w14:textId="77777777" w:rsidR="00EE0B08" w:rsidRDefault="00EE0B08" w:rsidP="00EE0B08">
      <w:pPr>
        <w:autoSpaceDE w:val="0"/>
        <w:autoSpaceDN w:val="0"/>
        <w:adjustRightInd w:val="0"/>
        <w:spacing w:after="240"/>
        <w:jc w:val="both"/>
        <w:rPr>
          <w:rFonts w:ascii="Arial" w:hAnsi="Arial" w:cs="Arial"/>
          <w:bCs/>
          <w:iCs/>
          <w:sz w:val="20"/>
          <w:szCs w:val="20"/>
        </w:rPr>
      </w:pPr>
    </w:p>
    <w:p w14:paraId="5EAC5686" w14:textId="77777777" w:rsidR="00EE0B08" w:rsidRDefault="00EE0B08" w:rsidP="00EE0B08">
      <w:pPr>
        <w:autoSpaceDE w:val="0"/>
        <w:autoSpaceDN w:val="0"/>
        <w:adjustRightInd w:val="0"/>
        <w:spacing w:after="240"/>
        <w:jc w:val="both"/>
        <w:rPr>
          <w:rFonts w:ascii="Arial" w:hAnsi="Arial" w:cs="Arial"/>
          <w:b/>
        </w:rPr>
      </w:pPr>
      <w:r>
        <w:rPr>
          <w:rFonts w:ascii="Arial" w:hAnsi="Arial" w:cs="Arial"/>
          <w:b/>
        </w:rPr>
        <w:t>SECTION C:  Internal and External Ethical Guidance Materials</w:t>
      </w:r>
    </w:p>
    <w:tbl>
      <w:tblPr>
        <w:tblW w:w="9918" w:type="dxa"/>
        <w:tblLook w:val="04A0" w:firstRow="1" w:lastRow="0" w:firstColumn="1" w:lastColumn="0" w:noHBand="0" w:noVBand="1"/>
      </w:tblPr>
      <w:tblGrid>
        <w:gridCol w:w="8784"/>
        <w:gridCol w:w="1134"/>
      </w:tblGrid>
      <w:tr w:rsidR="00EE0B08" w14:paraId="151EB1A5" w14:textId="77777777" w:rsidTr="00EE0B08">
        <w:tc>
          <w:tcPr>
            <w:tcW w:w="99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4803284" w14:textId="77777777" w:rsidR="00EE0B08" w:rsidRDefault="00EE0B08">
            <w:pPr>
              <w:autoSpaceDE w:val="0"/>
              <w:autoSpaceDN w:val="0"/>
              <w:adjustRightInd w:val="0"/>
              <w:rPr>
                <w:rFonts w:ascii="Arial" w:hAnsi="Arial" w:cs="Arial"/>
              </w:rPr>
            </w:pPr>
            <w:r>
              <w:rPr>
                <w:rFonts w:ascii="Arial" w:hAnsi="Arial" w:cs="Arial"/>
              </w:rPr>
              <w:t xml:space="preserve">Please list the core ethical guidance documents that have been referred to during the completion of this form (including any discipline-specific codes of research ethics, </w:t>
            </w:r>
            <w:proofErr w:type="gramStart"/>
            <w:r>
              <w:rPr>
                <w:rFonts w:ascii="Arial" w:hAnsi="Arial" w:cs="Arial"/>
              </w:rPr>
              <w:t>and also</w:t>
            </w:r>
            <w:proofErr w:type="gramEnd"/>
            <w:r>
              <w:rPr>
                <w:rFonts w:ascii="Arial" w:hAnsi="Arial" w:cs="Arial"/>
              </w:rPr>
              <w:t xml:space="preserve"> any specific ethical guidance relating to the proposed methodology).  Please tick to confirm that your research proposal adheres to these codes and guidelines.</w:t>
            </w:r>
          </w:p>
        </w:tc>
      </w:tr>
      <w:tr w:rsidR="00EE0B08" w14:paraId="2011C0A7" w14:textId="77777777" w:rsidTr="00EE0B08">
        <w:trPr>
          <w:trHeight w:val="227"/>
        </w:trPr>
        <w:tc>
          <w:tcPr>
            <w:tcW w:w="8784" w:type="dxa"/>
            <w:tcBorders>
              <w:top w:val="single" w:sz="4" w:space="0" w:color="auto"/>
              <w:left w:val="single" w:sz="4" w:space="0" w:color="auto"/>
              <w:bottom w:val="single" w:sz="4" w:space="0" w:color="auto"/>
              <w:right w:val="single" w:sz="4" w:space="0" w:color="auto"/>
            </w:tcBorders>
          </w:tcPr>
          <w:p w14:paraId="5591C98D" w14:textId="77777777" w:rsidR="00EE0B08" w:rsidRDefault="00BA3E73">
            <w:pPr>
              <w:autoSpaceDE w:val="0"/>
              <w:autoSpaceDN w:val="0"/>
              <w:adjustRightInd w:val="0"/>
              <w:rPr>
                <w:rStyle w:val="Hyperlink"/>
                <w:b/>
                <w:bCs/>
                <w:color w:val="auto"/>
                <w:u w:val="none"/>
              </w:rPr>
            </w:pPr>
            <w:hyperlink r:id="rId37" w:history="1">
              <w:r w:rsidR="00EE0B08">
                <w:rPr>
                  <w:rStyle w:val="Hyperlink"/>
                  <w:rFonts w:ascii="Arial" w:hAnsi="Arial" w:cs="Arial"/>
                  <w:b/>
                  <w:bCs/>
                </w:rPr>
                <w:t>UWTSD Research Ethics &amp; Integrity Code of Practice</w:t>
              </w:r>
            </w:hyperlink>
          </w:p>
          <w:p w14:paraId="54EE126B" w14:textId="77777777" w:rsidR="00EE0B08" w:rsidRDefault="00EE0B08">
            <w:pPr>
              <w:autoSpaceDE w:val="0"/>
              <w:autoSpaceDN w:val="0"/>
              <w:adjustRightInd w:val="0"/>
            </w:pP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C4577CD" w14:textId="77777777" w:rsidR="00EE0B08" w:rsidRDefault="00EE0B08">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r>
      <w:tr w:rsidR="00EE0B08" w14:paraId="6A49EFA6" w14:textId="77777777" w:rsidTr="00EE0B08">
        <w:trPr>
          <w:trHeight w:val="227"/>
        </w:trPr>
        <w:tc>
          <w:tcPr>
            <w:tcW w:w="8784" w:type="dxa"/>
            <w:tcBorders>
              <w:top w:val="single" w:sz="4" w:space="0" w:color="auto"/>
              <w:left w:val="single" w:sz="4" w:space="0" w:color="auto"/>
              <w:bottom w:val="single" w:sz="4" w:space="0" w:color="auto"/>
              <w:right w:val="single" w:sz="4" w:space="0" w:color="auto"/>
            </w:tcBorders>
          </w:tcPr>
          <w:p w14:paraId="64187D97" w14:textId="77777777" w:rsidR="00EE0B08" w:rsidRDefault="00EE0B08">
            <w:pPr>
              <w:autoSpaceDE w:val="0"/>
              <w:autoSpaceDN w:val="0"/>
              <w:adjustRightInd w:val="0"/>
              <w:rPr>
                <w:rFonts w:ascii="Arial" w:hAnsi="Arial" w:cs="Arial"/>
                <w:b/>
                <w:bCs/>
                <w:i/>
              </w:rPr>
            </w:pPr>
          </w:p>
          <w:p w14:paraId="1A96E92B" w14:textId="77777777" w:rsidR="00EE0B08" w:rsidRDefault="00EE0B08">
            <w:pPr>
              <w:autoSpaceDE w:val="0"/>
              <w:autoSpaceDN w:val="0"/>
              <w:adjustRightInd w:val="0"/>
              <w:rPr>
                <w:rFonts w:ascii="Arial" w:hAnsi="Arial" w:cs="Arial"/>
                <w:b/>
                <w:bCs/>
                <w:color w:val="FF0000"/>
              </w:rPr>
            </w:pPr>
            <w:r>
              <w:rPr>
                <w:rFonts w:ascii="Arial" w:hAnsi="Arial" w:cs="Arial"/>
                <w:b/>
                <w:bCs/>
              </w:rPr>
              <w:t>UWTSD Research Data Management Policy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040961117"/>
              <w14:checkbox>
                <w14:checked w14:val="1"/>
                <w14:checkedState w14:val="2612" w14:font="MS Gothic"/>
                <w14:uncheckedState w14:val="2610" w14:font="MS Gothic"/>
              </w14:checkbox>
            </w:sdtPr>
            <w:sdtEndPr/>
            <w:sdtContent>
              <w:p w14:paraId="2A7BCBE6" w14:textId="77777777" w:rsidR="00EE0B08" w:rsidRDefault="00EE0B08">
                <w:pPr>
                  <w:autoSpaceDE w:val="0"/>
                  <w:autoSpaceDN w:val="0"/>
                  <w:adjustRightInd w:val="0"/>
                  <w:jc w:val="center"/>
                  <w:rPr>
                    <w:rFonts w:ascii="Arial" w:hAnsi="Arial" w:cs="Arial"/>
                    <w:b/>
                    <w:bCs/>
                    <w:i/>
                  </w:rPr>
                </w:pPr>
                <w:r>
                  <w:rPr>
                    <w:rFonts w:ascii="MS Gothic" w:eastAsia="MS Gothic" w:hAnsi="MS Gothic" w:cs="Arial" w:hint="eastAsia"/>
                    <w:b/>
                    <w:bCs/>
                    <w:lang w:val="en-US"/>
                  </w:rPr>
                  <w:t>☒</w:t>
                </w:r>
              </w:p>
            </w:sdtContent>
          </w:sdt>
        </w:tc>
      </w:tr>
      <w:tr w:rsidR="00EE0B08" w14:paraId="19F4AFFB" w14:textId="77777777" w:rsidTr="00EE0B08">
        <w:trPr>
          <w:trHeight w:val="227"/>
        </w:trPr>
        <w:tc>
          <w:tcPr>
            <w:tcW w:w="8784" w:type="dxa"/>
            <w:tcBorders>
              <w:top w:val="single" w:sz="4" w:space="0" w:color="auto"/>
              <w:left w:val="single" w:sz="4" w:space="0" w:color="auto"/>
              <w:bottom w:val="single" w:sz="4" w:space="0" w:color="auto"/>
              <w:right w:val="single" w:sz="4" w:space="0" w:color="auto"/>
            </w:tcBorders>
          </w:tcPr>
          <w:p w14:paraId="317B9CE1" w14:textId="77777777" w:rsidR="00EE0B08" w:rsidRDefault="00EE0B08">
            <w:pPr>
              <w:autoSpaceDE w:val="0"/>
              <w:autoSpaceDN w:val="0"/>
              <w:adjustRightInd w:val="0"/>
              <w:rPr>
                <w:rFonts w:ascii="Arial" w:hAnsi="Arial" w:cs="Arial"/>
                <w:b/>
                <w:bCs/>
                <w:i/>
              </w:rPr>
            </w:pPr>
          </w:p>
          <w:p w14:paraId="6E3E3AF4" w14:textId="77777777" w:rsidR="00EE0B08" w:rsidRDefault="00EE0B08">
            <w:pPr>
              <w:autoSpaceDE w:val="0"/>
              <w:autoSpaceDN w:val="0"/>
              <w:adjustRightInd w:val="0"/>
              <w:rPr>
                <w:rFonts w:ascii="Arial" w:hAnsi="Arial" w:cs="Arial"/>
                <w:b/>
                <w:bCs/>
                <w:i/>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087453121"/>
              <w14:checkbox>
                <w14:checked w14:val="0"/>
                <w14:checkedState w14:val="2612" w14:font="MS Gothic"/>
                <w14:uncheckedState w14:val="2610" w14:font="MS Gothic"/>
              </w14:checkbox>
            </w:sdtPr>
            <w:sdtEndPr/>
            <w:sdtContent>
              <w:p w14:paraId="64688CF6" w14:textId="77777777" w:rsidR="00EE0B08" w:rsidRDefault="00EE0B08">
                <w:pPr>
                  <w:autoSpaceDE w:val="0"/>
                  <w:autoSpaceDN w:val="0"/>
                  <w:adjustRightInd w:val="0"/>
                  <w:jc w:val="center"/>
                  <w:rPr>
                    <w:rFonts w:ascii="Arial" w:hAnsi="Arial" w:cs="Arial"/>
                    <w:b/>
                    <w:bCs/>
                    <w:i/>
                  </w:rPr>
                </w:pPr>
                <w:r>
                  <w:rPr>
                    <w:rFonts w:ascii="MS Gothic" w:eastAsia="MS Gothic" w:hAnsi="MS Gothic" w:cs="Arial" w:hint="eastAsia"/>
                    <w:b/>
                    <w:bCs/>
                    <w:lang w:val="en-US"/>
                  </w:rPr>
                  <w:t>☐</w:t>
                </w:r>
              </w:p>
            </w:sdtContent>
          </w:sdt>
        </w:tc>
      </w:tr>
    </w:tbl>
    <w:p w14:paraId="5B0FF843" w14:textId="77777777" w:rsidR="00EE0B08" w:rsidRDefault="00EE0B08" w:rsidP="00EE0B08">
      <w:pPr>
        <w:autoSpaceDE w:val="0"/>
        <w:autoSpaceDN w:val="0"/>
        <w:adjustRightInd w:val="0"/>
        <w:spacing w:after="240"/>
        <w:jc w:val="both"/>
        <w:rPr>
          <w:rFonts w:ascii="Arial" w:hAnsi="Arial" w:cs="Arial"/>
          <w:b/>
        </w:rPr>
      </w:pPr>
    </w:p>
    <w:p w14:paraId="0EB41881" w14:textId="77777777" w:rsidR="00EE0B08" w:rsidRDefault="00EE0B08" w:rsidP="00EE0B08">
      <w:pPr>
        <w:autoSpaceDE w:val="0"/>
        <w:autoSpaceDN w:val="0"/>
        <w:adjustRightInd w:val="0"/>
        <w:spacing w:after="240"/>
        <w:jc w:val="both"/>
        <w:rPr>
          <w:rFonts w:ascii="Arial" w:hAnsi="Arial" w:cs="Arial"/>
          <w:b/>
        </w:rPr>
      </w:pPr>
      <w:r>
        <w:rPr>
          <w:rFonts w:ascii="Arial" w:hAnsi="Arial" w:cs="Arial"/>
          <w:b/>
        </w:rPr>
        <w:t>SECTION D: External Collaborative Research Activity</w:t>
      </w:r>
    </w:p>
    <w:tbl>
      <w:tblPr>
        <w:tblW w:w="9915" w:type="dxa"/>
        <w:tblLayout w:type="fixed"/>
        <w:tblLook w:val="04A0" w:firstRow="1" w:lastRow="0" w:firstColumn="1" w:lastColumn="0" w:noHBand="0" w:noVBand="1"/>
      </w:tblPr>
      <w:tblGrid>
        <w:gridCol w:w="3821"/>
        <w:gridCol w:w="2408"/>
        <w:gridCol w:w="993"/>
        <w:gridCol w:w="850"/>
        <w:gridCol w:w="796"/>
        <w:gridCol w:w="186"/>
        <w:gridCol w:w="10"/>
        <w:gridCol w:w="851"/>
      </w:tblGrid>
      <w:tr w:rsidR="00EE0B08" w14:paraId="40D5C31F" w14:textId="77777777" w:rsidTr="00EE0B08">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1CD180" w14:textId="77777777" w:rsidR="00EE0B08" w:rsidRDefault="00EE0B08">
            <w:pPr>
              <w:autoSpaceDE w:val="0"/>
              <w:autoSpaceDN w:val="0"/>
              <w:adjustRightInd w:val="0"/>
              <w:jc w:val="both"/>
              <w:rPr>
                <w:rFonts w:ascii="Arial" w:hAnsi="Arial" w:cs="Arial"/>
              </w:rPr>
            </w:pPr>
            <w:r>
              <w:rPr>
                <w:rFonts w:ascii="Arial" w:hAnsi="Arial" w:cs="Arial"/>
              </w:rPr>
              <w:t>Does the research activity involve collaborators outside of the University?</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9DDDAA" w14:textId="77777777" w:rsidR="00EE0B08" w:rsidRDefault="00EE0B08">
            <w:pPr>
              <w:autoSpaceDE w:val="0"/>
              <w:autoSpaceDN w:val="0"/>
              <w:adjustRightInd w:val="0"/>
              <w:jc w:val="center"/>
              <w:rPr>
                <w:rFonts w:ascii="Arial" w:hAnsi="Arial" w:cs="Arial"/>
                <w:b/>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rPr>
              <w:id w:val="1804497617"/>
              <w14:checkbox>
                <w14:checked w14:val="0"/>
                <w14:checkedState w14:val="2612" w14:font="MS Gothic"/>
                <w14:uncheckedState w14:val="2610" w14:font="MS Gothic"/>
              </w14:checkbox>
            </w:sdtPr>
            <w:sdtEndPr/>
            <w:sdtContent>
              <w:p w14:paraId="1D4D8526" w14:textId="77777777" w:rsidR="00EE0B08" w:rsidRDefault="00EE0B08">
                <w:pPr>
                  <w:autoSpaceDE w:val="0"/>
                  <w:autoSpaceDN w:val="0"/>
                  <w:adjustRightInd w:val="0"/>
                  <w:jc w:val="center"/>
                  <w:rPr>
                    <w:rFonts w:ascii="Arial" w:hAnsi="Arial" w:cs="Arial"/>
                    <w:b/>
                  </w:rPr>
                </w:pPr>
                <w:r>
                  <w:rPr>
                    <w:rFonts w:ascii="Segoe UI Symbol" w:hAnsi="Segoe UI Symbol" w:cs="Segoe UI Symbol"/>
                    <w:b/>
                  </w:rPr>
                  <w:t>☐</w:t>
                </w:r>
              </w:p>
            </w:sdtContent>
          </w:sdt>
        </w:tc>
        <w:tc>
          <w:tcPr>
            <w:tcW w:w="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F9B3BC" w14:textId="77777777" w:rsidR="00EE0B08" w:rsidRDefault="00EE0B08">
            <w:pPr>
              <w:autoSpaceDE w:val="0"/>
              <w:autoSpaceDN w:val="0"/>
              <w:adjustRightInd w:val="0"/>
              <w:jc w:val="center"/>
              <w:rPr>
                <w:rFonts w:ascii="Arial" w:hAnsi="Arial" w:cs="Arial"/>
                <w:b/>
              </w:rPr>
            </w:pPr>
            <w:r>
              <w:rPr>
                <w:rFonts w:ascii="Arial" w:hAnsi="Arial" w:cs="Arial"/>
                <w:b/>
              </w:rPr>
              <w:t>NO</w:t>
            </w:r>
          </w:p>
        </w:tc>
        <w:tc>
          <w:tcPr>
            <w:tcW w:w="1047"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rPr>
              <w:id w:val="1016347612"/>
              <w14:checkbox>
                <w14:checked w14:val="1"/>
                <w14:checkedState w14:val="2612" w14:font="MS Gothic"/>
                <w14:uncheckedState w14:val="2610" w14:font="MS Gothic"/>
              </w14:checkbox>
            </w:sdtPr>
            <w:sdtEndPr/>
            <w:sdtContent>
              <w:p w14:paraId="2370FE3A" w14:textId="77777777" w:rsidR="00EE0B08" w:rsidRDefault="00EE0B08">
                <w:pPr>
                  <w:autoSpaceDE w:val="0"/>
                  <w:autoSpaceDN w:val="0"/>
                  <w:adjustRightInd w:val="0"/>
                  <w:jc w:val="center"/>
                  <w:rPr>
                    <w:rFonts w:ascii="Arial" w:hAnsi="Arial" w:cs="Arial"/>
                    <w:b/>
                  </w:rPr>
                </w:pPr>
                <w:r>
                  <w:rPr>
                    <w:rFonts w:ascii="MS Gothic" w:eastAsia="MS Gothic" w:hAnsi="MS Gothic" w:cs="Arial" w:hint="eastAsia"/>
                    <w:b/>
                    <w:lang w:val="en-US"/>
                  </w:rPr>
                  <w:t>☒</w:t>
                </w:r>
              </w:p>
            </w:sdtContent>
          </w:sdt>
        </w:tc>
      </w:tr>
      <w:tr w:rsidR="00EE0B08" w14:paraId="62C1B2D7" w14:textId="77777777" w:rsidTr="00EE0B08">
        <w:tc>
          <w:tcPr>
            <w:tcW w:w="9918" w:type="dxa"/>
            <w:gridSpan w:val="8"/>
            <w:tcBorders>
              <w:top w:val="single" w:sz="4" w:space="0" w:color="auto"/>
              <w:left w:val="single" w:sz="4" w:space="0" w:color="auto"/>
              <w:bottom w:val="single" w:sz="4" w:space="0" w:color="auto"/>
              <w:right w:val="single" w:sz="4" w:space="0" w:color="auto"/>
            </w:tcBorders>
          </w:tcPr>
          <w:p w14:paraId="63AB641C" w14:textId="77777777" w:rsidR="00EE0B08" w:rsidRDefault="00EE0B08">
            <w:pPr>
              <w:autoSpaceDE w:val="0"/>
              <w:autoSpaceDN w:val="0"/>
              <w:adjustRightInd w:val="0"/>
              <w:rPr>
                <w:rFonts w:ascii="Arial" w:hAnsi="Arial" w:cs="Arial"/>
                <w:sz w:val="16"/>
                <w:szCs w:val="16"/>
              </w:rPr>
            </w:pPr>
          </w:p>
          <w:p w14:paraId="412C7CEF" w14:textId="77777777" w:rsidR="00EE0B08" w:rsidRDefault="00EE0B08">
            <w:pPr>
              <w:autoSpaceDE w:val="0"/>
              <w:autoSpaceDN w:val="0"/>
              <w:adjustRightInd w:val="0"/>
              <w:rPr>
                <w:rFonts w:ascii="Arial" w:hAnsi="Arial" w:cs="Arial"/>
                <w:b/>
                <w:bCs/>
                <w:i/>
              </w:rPr>
            </w:pPr>
            <w:r>
              <w:rPr>
                <w:rFonts w:ascii="Arial" w:hAnsi="Arial" w:cs="Arial"/>
              </w:rPr>
              <w:t xml:space="preserve">If </w:t>
            </w:r>
            <w:proofErr w:type="gramStart"/>
            <w:r>
              <w:rPr>
                <w:rFonts w:ascii="Arial" w:hAnsi="Arial" w:cs="Arial"/>
              </w:rPr>
              <w:t>Yes</w:t>
            </w:r>
            <w:proofErr w:type="gramEnd"/>
            <w:r>
              <w:rPr>
                <w:rFonts w:ascii="Arial" w:hAnsi="Arial" w:cs="Arial"/>
              </w:rPr>
              <w:t>, please provide the name of the external organisation and name and contact details for the main contact person and confirmation this person has consented to their personal data being shared.as part of this collaboration.</w:t>
            </w:r>
          </w:p>
        </w:tc>
      </w:tr>
      <w:tr w:rsidR="00EE0B08" w14:paraId="792DEDAA" w14:textId="77777777" w:rsidTr="00EE0B08">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F6D007" w14:textId="77777777" w:rsidR="00EE0B08" w:rsidRDefault="00EE0B08">
            <w:pPr>
              <w:autoSpaceDE w:val="0"/>
              <w:autoSpaceDN w:val="0"/>
              <w:adjustRightInd w:val="0"/>
              <w:jc w:val="both"/>
              <w:rPr>
                <w:rFonts w:ascii="Arial" w:hAnsi="Arial" w:cs="Arial"/>
              </w:rPr>
            </w:pPr>
            <w:r>
              <w:rPr>
                <w:rFonts w:ascii="Arial" w:hAnsi="Arial" w:cs="Arial"/>
              </w:rPr>
              <w:t>Institution</w:t>
            </w:r>
          </w:p>
        </w:tc>
        <w:tc>
          <w:tcPr>
            <w:tcW w:w="6095" w:type="dxa"/>
            <w:gridSpan w:val="7"/>
            <w:tcBorders>
              <w:top w:val="single" w:sz="4" w:space="0" w:color="auto"/>
              <w:left w:val="single" w:sz="4" w:space="0" w:color="auto"/>
              <w:bottom w:val="single" w:sz="4" w:space="0" w:color="auto"/>
              <w:right w:val="single" w:sz="4" w:space="0" w:color="auto"/>
            </w:tcBorders>
          </w:tcPr>
          <w:p w14:paraId="069761EE" w14:textId="77777777" w:rsidR="00EE0B08" w:rsidRDefault="00EE0B08">
            <w:pPr>
              <w:autoSpaceDE w:val="0"/>
              <w:autoSpaceDN w:val="0"/>
              <w:adjustRightInd w:val="0"/>
              <w:rPr>
                <w:rFonts w:ascii="Arial" w:hAnsi="Arial" w:cs="Arial"/>
                <w:bCs/>
              </w:rPr>
            </w:pPr>
          </w:p>
          <w:p w14:paraId="7894A294" w14:textId="77777777" w:rsidR="00EE0B08" w:rsidRDefault="00EE0B08">
            <w:pPr>
              <w:autoSpaceDE w:val="0"/>
              <w:autoSpaceDN w:val="0"/>
              <w:adjustRightInd w:val="0"/>
              <w:rPr>
                <w:rFonts w:ascii="Arial" w:hAnsi="Arial" w:cs="Arial"/>
                <w:bCs/>
              </w:rPr>
            </w:pPr>
            <w:r>
              <w:rPr>
                <w:rFonts w:ascii="Arial" w:hAnsi="Arial" w:cs="Arial"/>
                <w:bCs/>
              </w:rPr>
              <w:t xml:space="preserve">N/A </w:t>
            </w:r>
          </w:p>
        </w:tc>
      </w:tr>
      <w:tr w:rsidR="00EE0B08" w14:paraId="26DF976A" w14:textId="77777777" w:rsidTr="00EE0B08">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039428" w14:textId="77777777" w:rsidR="00EE0B08" w:rsidRDefault="00EE0B08">
            <w:pPr>
              <w:autoSpaceDE w:val="0"/>
              <w:autoSpaceDN w:val="0"/>
              <w:adjustRightInd w:val="0"/>
              <w:jc w:val="both"/>
              <w:rPr>
                <w:rFonts w:ascii="Arial" w:hAnsi="Arial" w:cs="Arial"/>
              </w:rPr>
            </w:pPr>
            <w:r>
              <w:rPr>
                <w:rFonts w:ascii="Arial" w:hAnsi="Arial" w:cs="Arial"/>
              </w:rPr>
              <w:t>Contact person name</w:t>
            </w:r>
          </w:p>
        </w:tc>
        <w:tc>
          <w:tcPr>
            <w:tcW w:w="6095" w:type="dxa"/>
            <w:gridSpan w:val="7"/>
            <w:tcBorders>
              <w:top w:val="single" w:sz="4" w:space="0" w:color="auto"/>
              <w:left w:val="single" w:sz="4" w:space="0" w:color="auto"/>
              <w:bottom w:val="single" w:sz="4" w:space="0" w:color="auto"/>
              <w:right w:val="single" w:sz="4" w:space="0" w:color="auto"/>
            </w:tcBorders>
          </w:tcPr>
          <w:p w14:paraId="0E57B70C" w14:textId="77777777" w:rsidR="00EE0B08" w:rsidRDefault="00EE0B08">
            <w:pPr>
              <w:autoSpaceDE w:val="0"/>
              <w:autoSpaceDN w:val="0"/>
              <w:adjustRightInd w:val="0"/>
              <w:rPr>
                <w:rFonts w:ascii="Arial" w:hAnsi="Arial" w:cs="Arial"/>
                <w:bCs/>
              </w:rPr>
            </w:pPr>
          </w:p>
          <w:p w14:paraId="56160C38" w14:textId="77777777" w:rsidR="00EE0B08" w:rsidRDefault="00EE0B08">
            <w:pPr>
              <w:autoSpaceDE w:val="0"/>
              <w:autoSpaceDN w:val="0"/>
              <w:adjustRightInd w:val="0"/>
              <w:rPr>
                <w:rFonts w:ascii="Arial" w:hAnsi="Arial" w:cs="Arial"/>
                <w:bCs/>
              </w:rPr>
            </w:pPr>
            <w:r>
              <w:rPr>
                <w:rFonts w:ascii="Arial" w:hAnsi="Arial" w:cs="Arial"/>
                <w:bCs/>
              </w:rPr>
              <w:lastRenderedPageBreak/>
              <w:t xml:space="preserve">N/A </w:t>
            </w:r>
          </w:p>
        </w:tc>
      </w:tr>
      <w:tr w:rsidR="00EE0B08" w14:paraId="53C56AD9" w14:textId="77777777" w:rsidTr="00EE0B08">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AC07387" w14:textId="77777777" w:rsidR="00EE0B08" w:rsidRDefault="00EE0B08">
            <w:pPr>
              <w:autoSpaceDE w:val="0"/>
              <w:autoSpaceDN w:val="0"/>
              <w:adjustRightInd w:val="0"/>
              <w:jc w:val="both"/>
              <w:rPr>
                <w:rFonts w:ascii="Arial" w:hAnsi="Arial" w:cs="Arial"/>
              </w:rPr>
            </w:pPr>
            <w:r>
              <w:rPr>
                <w:rFonts w:ascii="Arial" w:hAnsi="Arial" w:cs="Arial"/>
              </w:rPr>
              <w:lastRenderedPageBreak/>
              <w:t>Contact person e-mail address</w:t>
            </w:r>
          </w:p>
          <w:p w14:paraId="741D00D2" w14:textId="77777777" w:rsidR="00EE0B08" w:rsidRDefault="00EE0B08">
            <w:pPr>
              <w:autoSpaceDE w:val="0"/>
              <w:autoSpaceDN w:val="0"/>
              <w:adjustRightInd w:val="0"/>
              <w:jc w:val="both"/>
              <w:rPr>
                <w:rFonts w:ascii="Arial" w:hAnsi="Arial" w:cs="Arial"/>
              </w:rPr>
            </w:pPr>
          </w:p>
        </w:tc>
        <w:tc>
          <w:tcPr>
            <w:tcW w:w="6095" w:type="dxa"/>
            <w:gridSpan w:val="7"/>
            <w:tcBorders>
              <w:top w:val="single" w:sz="4" w:space="0" w:color="auto"/>
              <w:left w:val="single" w:sz="4" w:space="0" w:color="auto"/>
              <w:bottom w:val="single" w:sz="4" w:space="0" w:color="auto"/>
              <w:right w:val="single" w:sz="4" w:space="0" w:color="auto"/>
            </w:tcBorders>
          </w:tcPr>
          <w:p w14:paraId="17B55F05" w14:textId="77777777" w:rsidR="00EE0B08" w:rsidRDefault="00EE0B08">
            <w:pPr>
              <w:autoSpaceDE w:val="0"/>
              <w:autoSpaceDN w:val="0"/>
              <w:adjustRightInd w:val="0"/>
              <w:rPr>
                <w:rFonts w:ascii="Arial" w:hAnsi="Arial" w:cs="Arial"/>
                <w:bCs/>
              </w:rPr>
            </w:pPr>
          </w:p>
          <w:p w14:paraId="240AF77E" w14:textId="77777777" w:rsidR="00EE0B08" w:rsidRDefault="00EE0B08">
            <w:pPr>
              <w:autoSpaceDE w:val="0"/>
              <w:autoSpaceDN w:val="0"/>
              <w:adjustRightInd w:val="0"/>
              <w:rPr>
                <w:rFonts w:ascii="Arial" w:hAnsi="Arial" w:cs="Arial"/>
                <w:bCs/>
              </w:rPr>
            </w:pPr>
            <w:r>
              <w:rPr>
                <w:rFonts w:ascii="Arial" w:hAnsi="Arial" w:cs="Arial"/>
                <w:bCs/>
              </w:rPr>
              <w:t xml:space="preserve">N/A </w:t>
            </w:r>
          </w:p>
        </w:tc>
      </w:tr>
      <w:tr w:rsidR="00EE0B08" w14:paraId="0A525555" w14:textId="77777777" w:rsidTr="00EE0B08">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A0EB03" w14:textId="77777777" w:rsidR="00EE0B08" w:rsidRDefault="00EE0B08">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64A64F" w14:textId="77777777" w:rsidR="00EE0B08" w:rsidRDefault="00EE0B08">
            <w:pPr>
              <w:autoSpaceDE w:val="0"/>
              <w:autoSpaceDN w:val="0"/>
              <w:adjustRightInd w:val="0"/>
              <w:jc w:val="center"/>
              <w:rPr>
                <w:rFonts w:ascii="Arial" w:hAnsi="Arial" w:cs="Arial"/>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4D04D5" w14:textId="77777777" w:rsidR="00EE0B08" w:rsidRDefault="00BA3E73">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EndPr/>
              <w:sdtContent>
                <w:r w:rsidR="00EE0B08">
                  <w:rPr>
                    <w:rFonts w:ascii="MS Gothic" w:eastAsia="MS Gothic" w:hAnsi="MS Gothic" w:cs="Arial" w:hint="eastAsia"/>
                    <w:b/>
                    <w:bCs/>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BF3AF1" w14:textId="77777777" w:rsidR="00EE0B08" w:rsidRDefault="00EE0B08">
            <w:pPr>
              <w:autoSpaceDE w:val="0"/>
              <w:autoSpaceDN w:val="0"/>
              <w:adjustRightInd w:val="0"/>
              <w:jc w:val="center"/>
              <w:rPr>
                <w:rFonts w:ascii="Arial" w:hAnsi="Arial" w:cs="Arial"/>
                <w:bC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755960482"/>
              <w14:checkbox>
                <w14:checked w14:val="0"/>
                <w14:checkedState w14:val="2612" w14:font="MS Gothic"/>
                <w14:uncheckedState w14:val="2610" w14:font="MS Gothic"/>
              </w14:checkbox>
            </w:sdtPr>
            <w:sdtEndPr/>
            <w:sdtContent>
              <w:p w14:paraId="0345080C"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EE0B08" w14:paraId="3DDBEB98" w14:textId="77777777" w:rsidTr="00EE0B08">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3A04E5D" w14:textId="77777777" w:rsidR="00EE0B08" w:rsidRDefault="00EE0B08">
            <w:pPr>
              <w:autoSpaceDE w:val="0"/>
              <w:autoSpaceDN w:val="0"/>
              <w:adjustRightInd w:val="0"/>
              <w:rPr>
                <w:rFonts w:ascii="Arial" w:hAnsi="Arial" w:cs="Arial"/>
              </w:rPr>
            </w:pPr>
            <w:r>
              <w:rPr>
                <w:rFonts w:ascii="Arial" w:hAnsi="Arial" w:cs="Arial"/>
              </w:rPr>
              <w:t>Are you in receipt of a KESS scholarship?</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EAFDE7" w14:textId="77777777" w:rsidR="00EE0B08" w:rsidRDefault="00EE0B08">
            <w:pPr>
              <w:autoSpaceDE w:val="0"/>
              <w:autoSpaceDN w:val="0"/>
              <w:adjustRightInd w:val="0"/>
              <w:jc w:val="center"/>
              <w:rPr>
                <w:rFonts w:ascii="Arial" w:hAnsi="Arial" w:cs="Arial"/>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1B2D04" w14:textId="77777777" w:rsidR="00EE0B08" w:rsidRDefault="00BA3E73">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EndPr/>
              <w:sdtContent>
                <w:r w:rsidR="00EE0B08">
                  <w:rPr>
                    <w:rFonts w:ascii="MS Gothic" w:eastAsia="MS Gothic" w:hAnsi="MS Gothic" w:cs="Arial" w:hint="eastAsia"/>
                    <w:b/>
                    <w:bCs/>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9AED72" w14:textId="77777777" w:rsidR="00EE0B08" w:rsidRDefault="00EE0B08">
            <w:pPr>
              <w:autoSpaceDE w:val="0"/>
              <w:autoSpaceDN w:val="0"/>
              <w:adjustRightInd w:val="0"/>
              <w:jc w:val="center"/>
              <w:rPr>
                <w:rFonts w:ascii="Arial" w:hAnsi="Arial" w:cs="Arial"/>
                <w:bC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748419000"/>
              <w14:checkbox>
                <w14:checked w14:val="1"/>
                <w14:checkedState w14:val="2612" w14:font="MS Gothic"/>
                <w14:uncheckedState w14:val="2610" w14:font="MS Gothic"/>
              </w14:checkbox>
            </w:sdtPr>
            <w:sdtEndPr/>
            <w:sdtContent>
              <w:p w14:paraId="309421A8"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EE0B08" w14:paraId="6A0C66FA" w14:textId="77777777" w:rsidTr="00EE0B08">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E9FD96" w14:textId="77777777" w:rsidR="00EE0B08" w:rsidRDefault="00EE0B08">
            <w:pPr>
              <w:autoSpaceDE w:val="0"/>
              <w:autoSpaceDN w:val="0"/>
              <w:adjustRightInd w:val="0"/>
              <w:rPr>
                <w:rFonts w:ascii="Arial" w:hAnsi="Arial" w:cs="Arial"/>
              </w:rPr>
            </w:pPr>
            <w:r>
              <w:rPr>
                <w:rFonts w:ascii="Arial" w:hAnsi="Arial" w:cs="Arial"/>
              </w:rPr>
              <w:t>Is your research externally funded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B23565" w14:textId="77777777" w:rsidR="00EE0B08" w:rsidRDefault="00EE0B08">
            <w:pPr>
              <w:autoSpaceDE w:val="0"/>
              <w:autoSpaceDN w:val="0"/>
              <w:adjustRightInd w:val="0"/>
              <w:jc w:val="center"/>
              <w:rPr>
                <w:rFonts w:ascii="Arial" w:hAnsi="Arial" w:cs="Arial"/>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B70542" w14:textId="77777777" w:rsidR="00EE0B08" w:rsidRDefault="00BA3E73">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EndPr/>
              <w:sdtContent>
                <w:r w:rsidR="00EE0B08">
                  <w:rPr>
                    <w:rFonts w:ascii="MS Gothic" w:eastAsia="MS Gothic" w:hAnsi="MS Gothic" w:cs="Arial" w:hint="eastAsia"/>
                    <w:b/>
                    <w:bCs/>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519D34" w14:textId="77777777" w:rsidR="00EE0B08" w:rsidRDefault="00EE0B08">
            <w:pPr>
              <w:autoSpaceDE w:val="0"/>
              <w:autoSpaceDN w:val="0"/>
              <w:adjustRightInd w:val="0"/>
              <w:jc w:val="center"/>
              <w:rPr>
                <w:rFonts w:ascii="Arial" w:hAnsi="Arial" w:cs="Arial"/>
                <w:bC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876681663"/>
              <w14:checkbox>
                <w14:checked w14:val="1"/>
                <w14:checkedState w14:val="2612" w14:font="MS Gothic"/>
                <w14:uncheckedState w14:val="2610" w14:font="MS Gothic"/>
              </w14:checkbox>
            </w:sdtPr>
            <w:sdtEndPr/>
            <w:sdtContent>
              <w:p w14:paraId="5408A0C4"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EE0B08" w14:paraId="383EABA7" w14:textId="77777777" w:rsidTr="00EE0B08">
        <w:trPr>
          <w:trHeight w:val="386"/>
        </w:trPr>
        <w:tc>
          <w:tcPr>
            <w:tcW w:w="382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D7749C" w14:textId="77777777" w:rsidR="00EE0B08" w:rsidRDefault="00EE0B08">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Borders>
              <w:top w:val="single" w:sz="4" w:space="0" w:color="auto"/>
              <w:left w:val="single" w:sz="4" w:space="0" w:color="auto"/>
              <w:bottom w:val="single" w:sz="4" w:space="0" w:color="auto"/>
              <w:right w:val="single" w:sz="4" w:space="0" w:color="auto"/>
            </w:tcBorders>
            <w:hideMark/>
          </w:tcPr>
          <w:p w14:paraId="7CA1852C" w14:textId="77777777" w:rsidR="00EE0B08" w:rsidRDefault="00EE0B08">
            <w:pPr>
              <w:autoSpaceDE w:val="0"/>
              <w:autoSpaceDN w:val="0"/>
              <w:adjustRightInd w:val="0"/>
              <w:rPr>
                <w:rFonts w:ascii="Arial" w:hAnsi="Arial" w:cs="Arial"/>
                <w:bCs/>
              </w:rPr>
            </w:pPr>
            <w:r>
              <w:rPr>
                <w:rFonts w:ascii="Arial" w:hAnsi="Arial" w:cs="Arial"/>
                <w:bCs/>
              </w:rPr>
              <w:t>Voluntary</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7ED69A" w14:textId="77777777" w:rsidR="00EE0B08" w:rsidRDefault="00EE0B08">
            <w:pPr>
              <w:autoSpaceDE w:val="0"/>
              <w:autoSpaceDN w:val="0"/>
              <w:adjustRightInd w:val="0"/>
              <w:jc w:val="center"/>
              <w:rPr>
                <w:rFonts w:ascii="Arial" w:hAnsi="Arial" w:cs="Arial"/>
                <w:b/>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
                <w:bCs/>
              </w:rPr>
              <w:id w:val="-1452555905"/>
              <w14:checkbox>
                <w14:checked w14:val="0"/>
                <w14:checkedState w14:val="2612" w14:font="MS Gothic"/>
                <w14:uncheckedState w14:val="2610" w14:font="MS Gothic"/>
              </w14:checkbox>
            </w:sdtPr>
            <w:sdtEndPr/>
            <w:sdtContent>
              <w:p w14:paraId="2BFBC842"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8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3E5E8B" w14:textId="77777777" w:rsidR="00EE0B08" w:rsidRDefault="00EE0B08">
            <w:pPr>
              <w:autoSpaceDE w:val="0"/>
              <w:autoSpaceDN w:val="0"/>
              <w:adjustRightInd w:val="0"/>
              <w:jc w:val="center"/>
              <w:rPr>
                <w:rFonts w:ascii="Arial" w:hAnsi="Arial" w:cs="Arial"/>
                <w:b/>
                <w:bCs/>
              </w:rPr>
            </w:pPr>
            <w:r>
              <w:rPr>
                <w:rFonts w:ascii="Arial" w:hAnsi="Arial" w:cs="Arial"/>
                <w:b/>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824587797"/>
              <w14:checkbox>
                <w14:checked w14:val="1"/>
                <w14:checkedState w14:val="2612" w14:font="MS Gothic"/>
                <w14:uncheckedState w14:val="2610" w14:font="MS Gothic"/>
              </w14:checkbox>
            </w:sdtPr>
            <w:sdtEndPr/>
            <w:sdtContent>
              <w:p w14:paraId="74BE0124"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EE0B08" w14:paraId="73138F0F" w14:textId="77777777" w:rsidTr="00EE0B08">
        <w:trPr>
          <w:trHeight w:val="386"/>
        </w:trPr>
        <w:tc>
          <w:tcPr>
            <w:tcW w:w="9918" w:type="dxa"/>
            <w:vMerge/>
            <w:tcBorders>
              <w:top w:val="single" w:sz="4" w:space="0" w:color="auto"/>
              <w:left w:val="single" w:sz="4" w:space="0" w:color="auto"/>
              <w:bottom w:val="single" w:sz="4" w:space="0" w:color="auto"/>
              <w:right w:val="single" w:sz="4" w:space="0" w:color="auto"/>
            </w:tcBorders>
            <w:vAlign w:val="center"/>
            <w:hideMark/>
          </w:tcPr>
          <w:p w14:paraId="574BFCF5" w14:textId="77777777" w:rsidR="00EE0B08" w:rsidRDefault="00EE0B08">
            <w:pPr>
              <w:rPr>
                <w:rFonts w:ascii="Arial" w:hAnsi="Arial" w:cs="Arial"/>
              </w:rPr>
            </w:pPr>
          </w:p>
        </w:tc>
        <w:tc>
          <w:tcPr>
            <w:tcW w:w="2409" w:type="dxa"/>
            <w:tcBorders>
              <w:top w:val="single" w:sz="4" w:space="0" w:color="auto"/>
              <w:left w:val="single" w:sz="4" w:space="0" w:color="auto"/>
              <w:bottom w:val="single" w:sz="4" w:space="0" w:color="auto"/>
              <w:right w:val="single" w:sz="4" w:space="0" w:color="auto"/>
            </w:tcBorders>
            <w:hideMark/>
          </w:tcPr>
          <w:p w14:paraId="1934344C" w14:textId="77777777" w:rsidR="00EE0B08" w:rsidRDefault="00EE0B08">
            <w:pPr>
              <w:autoSpaceDE w:val="0"/>
              <w:autoSpaceDN w:val="0"/>
              <w:adjustRightInd w:val="0"/>
              <w:rPr>
                <w:rFonts w:ascii="Arial" w:hAnsi="Arial" w:cs="Arial"/>
                <w:bCs/>
              </w:rPr>
            </w:pPr>
            <w:r>
              <w:rPr>
                <w:rFonts w:ascii="Arial" w:hAnsi="Arial" w:cs="Arial"/>
                <w:bCs/>
              </w:rPr>
              <w:t>Employed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C713AA" w14:textId="77777777" w:rsidR="00EE0B08" w:rsidRDefault="00EE0B08">
            <w:pPr>
              <w:autoSpaceDE w:val="0"/>
              <w:autoSpaceDN w:val="0"/>
              <w:adjustRightInd w:val="0"/>
              <w:jc w:val="center"/>
              <w:rPr>
                <w:rFonts w:ascii="Arial" w:hAnsi="Arial" w:cs="Arial"/>
                <w:b/>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
                <w:bCs/>
              </w:rPr>
              <w:id w:val="-361060577"/>
              <w14:checkbox>
                <w14:checked w14:val="0"/>
                <w14:checkedState w14:val="2612" w14:font="MS Gothic"/>
                <w14:uncheckedState w14:val="2610" w14:font="MS Gothic"/>
              </w14:checkbox>
            </w:sdtPr>
            <w:sdtEndPr/>
            <w:sdtContent>
              <w:p w14:paraId="2A4A223F"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8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109B49" w14:textId="77777777" w:rsidR="00EE0B08" w:rsidRDefault="00EE0B08">
            <w:pPr>
              <w:autoSpaceDE w:val="0"/>
              <w:autoSpaceDN w:val="0"/>
              <w:adjustRightInd w:val="0"/>
              <w:jc w:val="center"/>
              <w:rPr>
                <w:rFonts w:ascii="Arial" w:hAnsi="Arial" w:cs="Arial"/>
                <w:b/>
                <w:bCs/>
              </w:rPr>
            </w:pPr>
            <w:r>
              <w:rPr>
                <w:rFonts w:ascii="Arial" w:hAnsi="Arial" w:cs="Arial"/>
                <w:b/>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007364088"/>
              <w14:checkbox>
                <w14:checked w14:val="1"/>
                <w14:checkedState w14:val="2612" w14:font="MS Gothic"/>
                <w14:uncheckedState w14:val="2610" w14:font="MS Gothic"/>
              </w14:checkbox>
            </w:sdtPr>
            <w:sdtEndPr/>
            <w:sdtContent>
              <w:p w14:paraId="0D222C8B"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EE0B08" w14:paraId="23A05644" w14:textId="77777777" w:rsidTr="00EE0B08">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6425FD" w14:textId="77777777" w:rsidR="00EE0B08" w:rsidRDefault="00EE0B08">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Borders>
              <w:top w:val="single" w:sz="4" w:space="0" w:color="auto"/>
              <w:left w:val="single" w:sz="4" w:space="0" w:color="auto"/>
              <w:bottom w:val="single" w:sz="4" w:space="0" w:color="auto"/>
              <w:right w:val="single" w:sz="4" w:space="0" w:color="auto"/>
            </w:tcBorders>
            <w:hideMark/>
          </w:tcPr>
          <w:p w14:paraId="2D123859" w14:textId="77777777" w:rsidR="00EE0B08" w:rsidRDefault="00EE0B08">
            <w:pPr>
              <w:autoSpaceDE w:val="0"/>
              <w:autoSpaceDN w:val="0"/>
              <w:adjustRightInd w:val="0"/>
              <w:rPr>
                <w:rFonts w:ascii="Arial" w:hAnsi="Arial" w:cs="Arial"/>
                <w:bCs/>
              </w:rPr>
            </w:pPr>
            <w:r>
              <w:rPr>
                <w:rFonts w:ascii="Arial" w:hAnsi="Arial" w:cs="Arial"/>
                <w:bCs/>
              </w:rPr>
              <w:t xml:space="preserve">If </w:t>
            </w:r>
            <w:proofErr w:type="gramStart"/>
            <w:r>
              <w:rPr>
                <w:rFonts w:ascii="Arial" w:hAnsi="Arial" w:cs="Arial"/>
                <w:bCs/>
              </w:rPr>
              <w:t>YES</w:t>
            </w:r>
            <w:proofErr w:type="gramEnd"/>
            <w:r>
              <w:rPr>
                <w:rFonts w:ascii="Arial" w:hAnsi="Arial" w:cs="Arial"/>
                <w:bCs/>
              </w:rPr>
              <w:t xml:space="preserve"> then the permission question below does not need to be answered.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087537" w14:textId="77777777" w:rsidR="00EE0B08" w:rsidRDefault="00EE0B08">
            <w:pPr>
              <w:autoSpaceDE w:val="0"/>
              <w:autoSpaceDN w:val="0"/>
              <w:adjustRightInd w:val="0"/>
              <w:jc w:val="center"/>
              <w:rPr>
                <w:rFonts w:ascii="Arial" w:hAnsi="Arial" w:cs="Arial"/>
                <w:b/>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85925F" w14:textId="77777777" w:rsidR="00EE0B08" w:rsidRDefault="00BA3E73">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EndPr/>
              <w:sdtContent>
                <w:r w:rsidR="00EE0B08">
                  <w:rPr>
                    <w:rFonts w:ascii="MS Gothic" w:eastAsia="MS Gothic" w:hAnsi="MS Gothic" w:cs="Arial" w:hint="eastAsia"/>
                    <w:bCs/>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4D4D16" w14:textId="77777777" w:rsidR="00EE0B08" w:rsidRDefault="00EE0B08">
            <w:pPr>
              <w:autoSpaceDE w:val="0"/>
              <w:autoSpaceDN w:val="0"/>
              <w:adjustRightInd w:val="0"/>
              <w:jc w:val="center"/>
              <w:rPr>
                <w:rFonts w:ascii="Arial" w:hAnsi="Arial" w:cs="Arial"/>
                <w:b/>
                <w:bC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039408862"/>
              <w14:checkbox>
                <w14:checked w14:val="1"/>
                <w14:checkedState w14:val="2612" w14:font="MS Gothic"/>
                <w14:uncheckedState w14:val="2610" w14:font="MS Gothic"/>
              </w14:checkbox>
            </w:sdtPr>
            <w:sdtEndPr/>
            <w:sdtContent>
              <w:p w14:paraId="75930128"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EE0B08" w14:paraId="6F48E843" w14:textId="77777777" w:rsidTr="00EE0B08">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1A368F" w14:textId="77777777" w:rsidR="00EE0B08" w:rsidRDefault="00EE0B08">
            <w:pPr>
              <w:autoSpaceDE w:val="0"/>
              <w:autoSpaceDN w:val="0"/>
              <w:adjustRightInd w:val="0"/>
              <w:rPr>
                <w:rFonts w:ascii="Arial" w:hAnsi="Arial" w:cs="Arial"/>
              </w:rPr>
            </w:pPr>
            <w:r>
              <w:rPr>
                <w:rFonts w:ascii="Arial" w:hAnsi="Arial" w:cs="Arial"/>
              </w:rPr>
              <w:t>Permission to undertake the research has been provided by the partner organisation</w:t>
            </w:r>
          </w:p>
        </w:tc>
        <w:tc>
          <w:tcPr>
            <w:tcW w:w="2409" w:type="dxa"/>
            <w:tcBorders>
              <w:top w:val="single" w:sz="4" w:space="0" w:color="auto"/>
              <w:left w:val="single" w:sz="4" w:space="0" w:color="auto"/>
              <w:bottom w:val="single" w:sz="4" w:space="0" w:color="auto"/>
              <w:right w:val="single" w:sz="4" w:space="0" w:color="auto"/>
            </w:tcBorders>
            <w:hideMark/>
          </w:tcPr>
          <w:p w14:paraId="5DABED34" w14:textId="77777777" w:rsidR="00EE0B08" w:rsidRDefault="00EE0B08">
            <w:pPr>
              <w:autoSpaceDE w:val="0"/>
              <w:autoSpaceDN w:val="0"/>
              <w:adjustRightInd w:val="0"/>
              <w:rPr>
                <w:rFonts w:ascii="Arial" w:hAnsi="Arial" w:cs="Arial"/>
                <w:bCs/>
              </w:rPr>
            </w:pPr>
            <w:r>
              <w:rPr>
                <w:rFonts w:ascii="Arial" w:hAnsi="Arial" w:cs="Arial"/>
                <w:bCs/>
              </w:rPr>
              <w:t>(If YES attach copy)</w:t>
            </w:r>
          </w:p>
          <w:p w14:paraId="27B7DB41" w14:textId="77777777" w:rsidR="00EE0B08" w:rsidRDefault="00EE0B08">
            <w:pPr>
              <w:autoSpaceDE w:val="0"/>
              <w:autoSpaceDN w:val="0"/>
              <w:adjustRightInd w:val="0"/>
              <w:rPr>
                <w:rFonts w:ascii="Arial" w:hAnsi="Arial" w:cs="Arial"/>
                <w:bCs/>
              </w:rPr>
            </w:pPr>
            <w:r>
              <w:rPr>
                <w:rFonts w:ascii="Arial" w:hAnsi="Arial" w:cs="Arial"/>
                <w:bCs/>
              </w:rPr>
              <w:t>If NO the application cannot continue</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630DA6" w14:textId="77777777" w:rsidR="00EE0B08" w:rsidRDefault="00EE0B08">
            <w:pPr>
              <w:autoSpaceDE w:val="0"/>
              <w:autoSpaceDN w:val="0"/>
              <w:adjustRightInd w:val="0"/>
              <w:jc w:val="center"/>
              <w:rPr>
                <w:rFonts w:ascii="Arial" w:hAnsi="Arial" w:cs="Arial"/>
                <w:b/>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0F8C9F" w14:textId="77777777" w:rsidR="00EE0B08" w:rsidRDefault="00BA3E73">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EndPr/>
              <w:sdtContent>
                <w:r w:rsidR="00EE0B08">
                  <w:rPr>
                    <w:rFonts w:ascii="MS Gothic" w:eastAsia="MS Gothic" w:hAnsi="MS Gothic" w:cs="Arial" w:hint="eastAsia"/>
                    <w:bCs/>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927824" w14:textId="77777777" w:rsidR="00EE0B08" w:rsidRDefault="00EE0B08">
            <w:pPr>
              <w:autoSpaceDE w:val="0"/>
              <w:autoSpaceDN w:val="0"/>
              <w:adjustRightInd w:val="0"/>
              <w:jc w:val="center"/>
              <w:rPr>
                <w:rFonts w:ascii="Arial" w:hAnsi="Arial" w:cs="Arial"/>
                <w:b/>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912467415"/>
              <w14:checkbox>
                <w14:checked w14:val="0"/>
                <w14:checkedState w14:val="2612" w14:font="MS Gothic"/>
                <w14:uncheckedState w14:val="2610" w14:font="MS Gothic"/>
              </w14:checkbox>
            </w:sdtPr>
            <w:sdtEndPr/>
            <w:sdtContent>
              <w:p w14:paraId="4B17E8C0"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bl>
    <w:p w14:paraId="5B033C5D" w14:textId="77777777" w:rsidR="00EE0B08" w:rsidRDefault="00EE0B08" w:rsidP="00EE0B08">
      <w:pPr>
        <w:rPr>
          <w:rFonts w:ascii="Arial" w:hAnsi="Arial" w:cs="Arial"/>
          <w:bCs/>
          <w:iCs/>
          <w:sz w:val="16"/>
          <w:szCs w:val="16"/>
        </w:rPr>
      </w:pPr>
    </w:p>
    <w:p w14:paraId="262F9686" w14:textId="77777777" w:rsidR="00EE0B08" w:rsidRDefault="00EE0B08" w:rsidP="00EE0B08">
      <w:pPr>
        <w:rPr>
          <w:rFonts w:ascii="Arial" w:hAnsi="Arial" w:cs="Arial"/>
          <w:b/>
          <w:bCs/>
          <w:iCs/>
        </w:rPr>
      </w:pPr>
    </w:p>
    <w:p w14:paraId="0AAE6B40" w14:textId="77777777" w:rsidR="00EE0B08" w:rsidRDefault="00EE0B08" w:rsidP="00EE0B08">
      <w:pPr>
        <w:autoSpaceDE w:val="0"/>
        <w:autoSpaceDN w:val="0"/>
        <w:adjustRightInd w:val="0"/>
        <w:spacing w:after="240"/>
        <w:jc w:val="both"/>
        <w:rPr>
          <w:rFonts w:ascii="Arial" w:hAnsi="Arial" w:cs="Arial"/>
          <w:b/>
        </w:rPr>
      </w:pPr>
      <w:r>
        <w:rPr>
          <w:rFonts w:ascii="Arial" w:hAnsi="Arial" w:cs="Arial"/>
          <w:b/>
        </w:rPr>
        <w:t>Where research activity is carried out in collaboration with an external organisation</w:t>
      </w:r>
    </w:p>
    <w:tbl>
      <w:tblPr>
        <w:tblW w:w="9923" w:type="dxa"/>
        <w:tblInd w:w="-5" w:type="dxa"/>
        <w:tblLook w:val="04A0" w:firstRow="1" w:lastRow="0" w:firstColumn="1" w:lastColumn="0" w:noHBand="0" w:noVBand="1"/>
      </w:tblPr>
      <w:tblGrid>
        <w:gridCol w:w="6237"/>
        <w:gridCol w:w="993"/>
        <w:gridCol w:w="895"/>
        <w:gridCol w:w="947"/>
        <w:gridCol w:w="851"/>
      </w:tblGrid>
      <w:tr w:rsidR="00EE0B08" w14:paraId="1FBFEE9C" w14:textId="77777777" w:rsidTr="00EE0B08">
        <w:trPr>
          <w:trHeight w:val="507"/>
        </w:trPr>
        <w:tc>
          <w:tcPr>
            <w:tcW w:w="6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551E2F" w14:textId="77777777" w:rsidR="00EE0B08" w:rsidRDefault="00EE0B08">
            <w:pPr>
              <w:autoSpaceDE w:val="0"/>
              <w:autoSpaceDN w:val="0"/>
              <w:adjustRightInd w:val="0"/>
              <w:rPr>
                <w:rFonts w:ascii="Arial" w:hAnsi="Arial" w:cs="Arial"/>
                <w:bCs/>
              </w:rPr>
            </w:pPr>
            <w:r>
              <w:rPr>
                <w:rFonts w:ascii="Arial" w:hAnsi="Arial" w:cs="Arial"/>
                <w:bCs/>
              </w:rPr>
              <w:t>Does this organisation have its own ethics approval system?</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73EA29" w14:textId="77777777" w:rsidR="00EE0B08" w:rsidRDefault="00EE0B08">
            <w:pPr>
              <w:autoSpaceDE w:val="0"/>
              <w:autoSpaceDN w:val="0"/>
              <w:adjustRightInd w:val="0"/>
              <w:jc w:val="center"/>
              <w:rPr>
                <w:rFonts w:ascii="Arial" w:hAnsi="Arial" w:cs="Arial"/>
                <w:b/>
                <w:bCs/>
              </w:rPr>
            </w:pPr>
            <w:r>
              <w:rPr>
                <w:rFonts w:ascii="Arial" w:hAnsi="Arial" w:cs="Arial"/>
                <w:b/>
                <w:bCs/>
              </w:rPr>
              <w:t>YES</w:t>
            </w:r>
          </w:p>
        </w:tc>
        <w:tc>
          <w:tcPr>
            <w:tcW w:w="89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79024073"/>
              <w14:checkbox>
                <w14:checked w14:val="0"/>
                <w14:checkedState w14:val="2612" w14:font="MS Gothic"/>
                <w14:uncheckedState w14:val="2610" w14:font="MS Gothic"/>
              </w14:checkbox>
            </w:sdtPr>
            <w:sdtEndPr/>
            <w:sdtContent>
              <w:p w14:paraId="45EAEEC0"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D61D01" w14:textId="77777777" w:rsidR="00EE0B08" w:rsidRDefault="00EE0B08">
            <w:pPr>
              <w:autoSpaceDE w:val="0"/>
              <w:autoSpaceDN w:val="0"/>
              <w:adjustRightInd w:val="0"/>
              <w:jc w:val="center"/>
              <w:rPr>
                <w:rFonts w:ascii="Arial" w:hAnsi="Arial" w:cs="Arial"/>
                <w:b/>
                <w:bCs/>
              </w:rPr>
            </w:pPr>
            <w:r>
              <w:rPr>
                <w:rFonts w:ascii="Arial" w:hAnsi="Arial" w:cs="Arial"/>
                <w:b/>
                <w:bCs/>
              </w:rPr>
              <w:t>NO</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1570112"/>
              <w14:checkbox>
                <w14:checked w14:val="0"/>
                <w14:checkedState w14:val="2612" w14:font="MS Gothic"/>
                <w14:uncheckedState w14:val="2610" w14:font="MS Gothic"/>
              </w14:checkbox>
            </w:sdtPr>
            <w:sdtEndPr/>
            <w:sdtContent>
              <w:p w14:paraId="1123A6BA"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EE0B08" w14:paraId="36BF2349" w14:textId="77777777" w:rsidTr="00EE0B08">
        <w:tc>
          <w:tcPr>
            <w:tcW w:w="9923" w:type="dxa"/>
            <w:gridSpan w:val="5"/>
            <w:tcBorders>
              <w:top w:val="single" w:sz="4" w:space="0" w:color="auto"/>
              <w:left w:val="single" w:sz="4" w:space="0" w:color="auto"/>
              <w:bottom w:val="single" w:sz="4" w:space="0" w:color="auto"/>
              <w:right w:val="single" w:sz="4" w:space="0" w:color="auto"/>
            </w:tcBorders>
          </w:tcPr>
          <w:p w14:paraId="2131A3A0" w14:textId="77777777" w:rsidR="00EE0B08" w:rsidRDefault="00EE0B08">
            <w:pPr>
              <w:autoSpaceDE w:val="0"/>
              <w:autoSpaceDN w:val="0"/>
              <w:adjustRightInd w:val="0"/>
              <w:rPr>
                <w:rFonts w:ascii="Arial" w:hAnsi="Arial" w:cs="Arial"/>
                <w:bCs/>
              </w:rPr>
            </w:pPr>
          </w:p>
          <w:p w14:paraId="085EF982" w14:textId="77777777" w:rsidR="00EE0B08" w:rsidRDefault="00EE0B08">
            <w:pPr>
              <w:autoSpaceDE w:val="0"/>
              <w:autoSpaceDN w:val="0"/>
              <w:adjustRightInd w:val="0"/>
              <w:rPr>
                <w:rFonts w:ascii="Arial" w:hAnsi="Arial" w:cs="Arial"/>
                <w:bCs/>
              </w:rPr>
            </w:pPr>
            <w:r>
              <w:rPr>
                <w:rFonts w:ascii="Arial" w:hAnsi="Arial" w:cs="Arial"/>
                <w:bCs/>
              </w:rPr>
              <w:t xml:space="preserve">If </w:t>
            </w:r>
            <w:proofErr w:type="gramStart"/>
            <w:r>
              <w:rPr>
                <w:rFonts w:ascii="Arial" w:hAnsi="Arial" w:cs="Arial"/>
                <w:bCs/>
              </w:rPr>
              <w:t>Yes</w:t>
            </w:r>
            <w:proofErr w:type="gramEnd"/>
            <w:r>
              <w:rPr>
                <w:rFonts w:ascii="Arial" w:hAnsi="Arial" w:cs="Arial"/>
                <w:bCs/>
              </w:rPr>
              <w:t>, please attach a copy of any final approval (or interim approval) from the organisation</w:t>
            </w:r>
          </w:p>
          <w:p w14:paraId="3E96B589" w14:textId="77777777" w:rsidR="00EE0B08" w:rsidRDefault="00EE0B08">
            <w:pPr>
              <w:autoSpaceDE w:val="0"/>
              <w:autoSpaceDN w:val="0"/>
              <w:adjustRightInd w:val="0"/>
              <w:rPr>
                <w:rFonts w:ascii="Arial" w:hAnsi="Arial" w:cs="Arial"/>
                <w:b/>
                <w:bCs/>
              </w:rPr>
            </w:pPr>
          </w:p>
        </w:tc>
      </w:tr>
    </w:tbl>
    <w:p w14:paraId="5DB96B2E" w14:textId="77777777" w:rsidR="00EE0B08" w:rsidRDefault="00EE0B08" w:rsidP="00EE0B08">
      <w:pPr>
        <w:autoSpaceDE w:val="0"/>
        <w:autoSpaceDN w:val="0"/>
        <w:adjustRightInd w:val="0"/>
        <w:spacing w:after="240"/>
        <w:jc w:val="both"/>
        <w:rPr>
          <w:rFonts w:ascii="Arial" w:hAnsi="Arial" w:cs="Arial"/>
          <w:bCs/>
          <w:iCs/>
          <w:sz w:val="20"/>
          <w:szCs w:val="20"/>
        </w:rPr>
      </w:pPr>
    </w:p>
    <w:p w14:paraId="2D519E60" w14:textId="77777777" w:rsidR="00EE0B08" w:rsidRDefault="00EE0B08" w:rsidP="00EE0B08">
      <w:pPr>
        <w:autoSpaceDE w:val="0"/>
        <w:autoSpaceDN w:val="0"/>
        <w:adjustRightInd w:val="0"/>
        <w:spacing w:after="240"/>
        <w:jc w:val="both"/>
        <w:rPr>
          <w:rFonts w:ascii="Arial" w:hAnsi="Arial" w:cs="Arial"/>
          <w:b/>
        </w:rPr>
      </w:pPr>
      <w:r>
        <w:rPr>
          <w:rFonts w:ascii="Arial" w:hAnsi="Arial" w:cs="Arial"/>
          <w:b/>
        </w:rPr>
        <w:t>SECTION E: Details of Research Activity</w:t>
      </w:r>
    </w:p>
    <w:tbl>
      <w:tblPr>
        <w:tblW w:w="515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2291"/>
        <w:gridCol w:w="2320"/>
        <w:gridCol w:w="2320"/>
        <w:gridCol w:w="2355"/>
      </w:tblGrid>
      <w:tr w:rsidR="00EE0B08" w14:paraId="1759E996" w14:textId="77777777" w:rsidTr="00EE0B08">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359A79" w14:textId="77777777" w:rsidR="00EE0B08" w:rsidRDefault="00EE0B08">
            <w:pPr>
              <w:rPr>
                <w:rFonts w:ascii="Arial" w:hAnsi="Arial" w:cs="Arial"/>
              </w:rPr>
            </w:pPr>
            <w:r>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hideMark/>
          </w:tcPr>
          <w:p w14:paraId="3673E661" w14:textId="77777777" w:rsidR="00EE0B08" w:rsidRDefault="00EE0B08">
            <w:pPr>
              <w:rPr>
                <w:rFonts w:ascii="Arial" w:hAnsi="Arial" w:cs="Arial"/>
              </w:rPr>
            </w:pPr>
            <w:r>
              <w:rPr>
                <w:rFonts w:ascii="Arial" w:hAnsi="Arial" w:cs="Arial"/>
              </w:rPr>
              <w:t xml:space="preserve">A review: The under-reporting of sexual offences to Police in England and Wales </w:t>
            </w:r>
          </w:p>
        </w:tc>
      </w:tr>
      <w:tr w:rsidR="00EE0B08" w14:paraId="1E971BC5" w14:textId="77777777" w:rsidTr="00EE0B08">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62EADE" w14:textId="77777777" w:rsidR="00EE0B08" w:rsidRDefault="00EE0B08">
            <w:pPr>
              <w:rPr>
                <w:rFonts w:ascii="Arial" w:hAnsi="Arial" w:cs="Arial"/>
              </w:rPr>
            </w:pPr>
            <w:r>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hideMark/>
          </w:tcPr>
          <w:p w14:paraId="40D93C83" w14:textId="77777777" w:rsidR="00EE0B08" w:rsidRDefault="00EE0B08">
            <w:pPr>
              <w:rPr>
                <w:rFonts w:ascii="Arial" w:hAnsi="Arial" w:cs="Arial"/>
              </w:rPr>
            </w:pPr>
            <w:r>
              <w:rPr>
                <w:rFonts w:ascii="Arial" w:hAnsi="Arial" w:cs="Arial"/>
              </w:rPr>
              <w:t xml:space="preserve">15/08/2022 </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F33CC9" w14:textId="77777777" w:rsidR="00EE0B08" w:rsidRDefault="00EE0B08">
            <w:pPr>
              <w:rPr>
                <w:rFonts w:ascii="Arial" w:hAnsi="Arial" w:cs="Arial"/>
              </w:rPr>
            </w:pPr>
            <w:r>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hideMark/>
          </w:tcPr>
          <w:p w14:paraId="566FEAFF" w14:textId="77777777" w:rsidR="00EE0B08" w:rsidRDefault="00EE0B08">
            <w:pPr>
              <w:rPr>
                <w:rFonts w:ascii="Arial" w:hAnsi="Arial" w:cs="Arial"/>
              </w:rPr>
            </w:pPr>
            <w:r>
              <w:rPr>
                <w:rFonts w:ascii="Arial" w:hAnsi="Arial" w:cs="Arial"/>
              </w:rPr>
              <w:t xml:space="preserve">27/03/2023 </w:t>
            </w:r>
          </w:p>
        </w:tc>
      </w:tr>
      <w:tr w:rsidR="00EE0B08" w14:paraId="358A14E1" w14:textId="77777777" w:rsidTr="00EE0B08">
        <w:trPr>
          <w:trHeight w:val="454"/>
        </w:trPr>
        <w:tc>
          <w:tcPr>
            <w:tcW w:w="5000" w:type="pct"/>
            <w:gridSpan w:val="4"/>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261113F5" w14:textId="77777777" w:rsidR="00EE0B08" w:rsidRDefault="00EE0B08">
            <w:pPr>
              <w:spacing w:before="120" w:after="120"/>
              <w:rPr>
                <w:rFonts w:ascii="Arial" w:hAnsi="Arial" w:cs="Arial"/>
                <w:b/>
              </w:rPr>
            </w:pPr>
            <w:r>
              <w:rPr>
                <w:rFonts w:ascii="Arial" w:hAnsi="Arial" w:cs="Arial"/>
                <w:b/>
              </w:rPr>
              <w:t>Introduction to the Research (maximum 300 words)</w:t>
            </w:r>
          </w:p>
          <w:p w14:paraId="78376B1A" w14:textId="77777777" w:rsidR="00EE0B08" w:rsidRDefault="00EE0B08">
            <w:pPr>
              <w:spacing w:before="120" w:after="120"/>
              <w:rPr>
                <w:rFonts w:ascii="Arial" w:hAnsi="Arial" w:cs="Arial"/>
                <w:b/>
              </w:rPr>
            </w:pPr>
            <w:r>
              <w:rPr>
                <w:rFonts w:ascii="Arial" w:hAnsi="Arial" w:cs="Arial"/>
                <w:b/>
              </w:rPr>
              <w:t xml:space="preserve">Ensure that you write for a </w:t>
            </w:r>
            <w:r>
              <w:rPr>
                <w:rFonts w:ascii="Arial" w:hAnsi="Arial" w:cs="Arial"/>
                <w:b/>
                <w:u w:val="single"/>
              </w:rPr>
              <w:t>Non-Specialist Audience</w:t>
            </w:r>
            <w:r>
              <w:rPr>
                <w:rFonts w:ascii="Arial" w:hAnsi="Arial" w:cs="Arial"/>
                <w:b/>
              </w:rPr>
              <w:t xml:space="preserve"> when outlining your response to the three points below:</w:t>
            </w:r>
          </w:p>
          <w:p w14:paraId="0114C121" w14:textId="77777777" w:rsidR="00EE0B08" w:rsidRDefault="00EE0B08" w:rsidP="00EE0B08">
            <w:pPr>
              <w:pStyle w:val="ListParagraph"/>
              <w:numPr>
                <w:ilvl w:val="0"/>
                <w:numId w:val="30"/>
              </w:numPr>
              <w:spacing w:after="0" w:line="240" w:lineRule="auto"/>
              <w:rPr>
                <w:rFonts w:ascii="Arial" w:hAnsi="Arial" w:cs="Arial"/>
                <w:i/>
              </w:rPr>
            </w:pPr>
            <w:r>
              <w:rPr>
                <w:rFonts w:ascii="Arial" w:hAnsi="Arial" w:cs="Arial"/>
                <w:i/>
              </w:rPr>
              <w:t>Purpose of Research Activity</w:t>
            </w:r>
          </w:p>
          <w:p w14:paraId="1441CC0F" w14:textId="77777777" w:rsidR="00EE0B08" w:rsidRDefault="00EE0B08" w:rsidP="00EE0B08">
            <w:pPr>
              <w:pStyle w:val="ListParagraph"/>
              <w:numPr>
                <w:ilvl w:val="0"/>
                <w:numId w:val="30"/>
              </w:numPr>
              <w:spacing w:after="0" w:line="240" w:lineRule="auto"/>
              <w:rPr>
                <w:rFonts w:ascii="Arial" w:hAnsi="Arial" w:cs="Arial"/>
                <w:i/>
              </w:rPr>
            </w:pPr>
            <w:r>
              <w:rPr>
                <w:rFonts w:ascii="Arial" w:hAnsi="Arial" w:cs="Arial"/>
                <w:i/>
              </w:rPr>
              <w:t>Proposed Research Question</w:t>
            </w:r>
          </w:p>
          <w:p w14:paraId="3B3E105A" w14:textId="77777777" w:rsidR="00EE0B08" w:rsidRDefault="00EE0B08" w:rsidP="00EE0B08">
            <w:pPr>
              <w:pStyle w:val="ListParagraph"/>
              <w:numPr>
                <w:ilvl w:val="0"/>
                <w:numId w:val="30"/>
              </w:numPr>
              <w:spacing w:after="0" w:line="240" w:lineRule="auto"/>
              <w:rPr>
                <w:rFonts w:ascii="Arial" w:hAnsi="Arial" w:cs="Arial"/>
                <w:i/>
              </w:rPr>
            </w:pPr>
            <w:r>
              <w:rPr>
                <w:rFonts w:ascii="Arial" w:hAnsi="Arial" w:cs="Arial"/>
                <w:i/>
              </w:rPr>
              <w:t>Aims of Research Activity</w:t>
            </w:r>
          </w:p>
          <w:p w14:paraId="570614D0" w14:textId="77777777" w:rsidR="00EE0B08" w:rsidRDefault="00EE0B08" w:rsidP="00EE0B08">
            <w:pPr>
              <w:pStyle w:val="ListParagraph"/>
              <w:numPr>
                <w:ilvl w:val="0"/>
                <w:numId w:val="30"/>
              </w:numPr>
              <w:spacing w:after="0" w:line="240" w:lineRule="auto"/>
              <w:ind w:left="714" w:hanging="357"/>
              <w:rPr>
                <w:rFonts w:ascii="Arial" w:hAnsi="Arial" w:cs="Arial"/>
                <w:i/>
              </w:rPr>
            </w:pPr>
            <w:r>
              <w:rPr>
                <w:rFonts w:ascii="Arial" w:hAnsi="Arial" w:cs="Arial"/>
                <w:i/>
              </w:rPr>
              <w:lastRenderedPageBreak/>
              <w:t>Objectives of Research Activity</w:t>
            </w:r>
          </w:p>
          <w:p w14:paraId="1F595611" w14:textId="77777777" w:rsidR="00EE0B08" w:rsidRDefault="00EE0B08">
            <w:pPr>
              <w:spacing w:after="120"/>
              <w:rPr>
                <w:rFonts w:ascii="Arial" w:hAnsi="Arial" w:cs="Arial"/>
              </w:rPr>
            </w:pPr>
            <w:r>
              <w:rPr>
                <w:rFonts w:ascii="Arial" w:hAnsi="Arial" w:cs="Arial"/>
              </w:rPr>
              <w:t xml:space="preserve">Demonstrate, briefly, how </w:t>
            </w:r>
            <w:r>
              <w:rPr>
                <w:rFonts w:ascii="Arial" w:hAnsi="Arial" w:cs="Arial"/>
                <w:b/>
                <w:u w:val="single"/>
              </w:rPr>
              <w:t>Existing Research</w:t>
            </w:r>
            <w:r>
              <w:rPr>
                <w:rFonts w:ascii="Arial" w:hAnsi="Arial" w:cs="Arial"/>
              </w:rPr>
              <w:t xml:space="preserve"> has informed the proposed activity and explain</w:t>
            </w:r>
          </w:p>
          <w:p w14:paraId="4147903C" w14:textId="77777777" w:rsidR="00EE0B08" w:rsidRDefault="00EE0B08" w:rsidP="00EE0B08">
            <w:pPr>
              <w:pStyle w:val="ListParagraph"/>
              <w:numPr>
                <w:ilvl w:val="0"/>
                <w:numId w:val="30"/>
              </w:numPr>
              <w:spacing w:after="0" w:line="240" w:lineRule="auto"/>
              <w:rPr>
                <w:rFonts w:ascii="Arial" w:hAnsi="Arial" w:cs="Arial"/>
                <w:i/>
              </w:rPr>
            </w:pPr>
            <w:r>
              <w:rPr>
                <w:rFonts w:ascii="Arial" w:hAnsi="Arial" w:cs="Arial"/>
                <w:i/>
              </w:rPr>
              <w:t xml:space="preserve">What the research activity will add to the body of knowledge </w:t>
            </w:r>
          </w:p>
          <w:p w14:paraId="71752144" w14:textId="77777777" w:rsidR="00EE0B08" w:rsidRDefault="00EE0B08" w:rsidP="00EE0B08">
            <w:pPr>
              <w:pStyle w:val="ListParagraph"/>
              <w:numPr>
                <w:ilvl w:val="0"/>
                <w:numId w:val="30"/>
              </w:numPr>
              <w:spacing w:after="0" w:line="240" w:lineRule="auto"/>
              <w:rPr>
                <w:rFonts w:ascii="Arial" w:hAnsi="Arial" w:cs="Arial"/>
              </w:rPr>
            </w:pPr>
            <w:r>
              <w:rPr>
                <w:rFonts w:ascii="Arial" w:hAnsi="Arial" w:cs="Arial"/>
                <w:i/>
              </w:rPr>
              <w:t xml:space="preserve">How it addresses an area of importance. </w:t>
            </w:r>
          </w:p>
        </w:tc>
      </w:tr>
      <w:tr w:rsidR="00EE0B08" w14:paraId="14E46168" w14:textId="77777777" w:rsidTr="00EE0B08">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4B73986B" w14:textId="7FCF3184" w:rsidR="00EE0B08" w:rsidRPr="00EE0B08" w:rsidRDefault="00EE0B08" w:rsidP="00EE0B08">
            <w:pPr>
              <w:autoSpaceDE w:val="0"/>
              <w:autoSpaceDN w:val="0"/>
              <w:adjustRightInd w:val="0"/>
              <w:rPr>
                <w:rFonts w:ascii="Arial" w:hAnsi="Arial" w:cs="Arial"/>
                <w:b/>
                <w:bCs/>
              </w:rPr>
            </w:pPr>
            <w:r>
              <w:rPr>
                <w:rFonts w:ascii="Arial" w:hAnsi="Arial" w:cs="Arial"/>
                <w:b/>
                <w:bCs/>
              </w:rPr>
              <w:lastRenderedPageBreak/>
              <w:t>Purpose of Research Activity</w:t>
            </w:r>
          </w:p>
          <w:p w14:paraId="3D0F7410" w14:textId="4AAB8006" w:rsidR="00EE0B08" w:rsidRDefault="00EE0B08">
            <w:pPr>
              <w:rPr>
                <w:rFonts w:ascii="Arial" w:hAnsi="Arial" w:cs="Arial"/>
              </w:rPr>
            </w:pPr>
            <w:r>
              <w:rPr>
                <w:rFonts w:ascii="Arial" w:hAnsi="Arial" w:cs="Arial"/>
              </w:rPr>
              <w:t xml:space="preserve">This research addresses the case of the under-reporting of sexual offences to Police by </w:t>
            </w:r>
            <w:proofErr w:type="gramStart"/>
            <w:r>
              <w:rPr>
                <w:rFonts w:ascii="Arial" w:hAnsi="Arial" w:cs="Arial"/>
              </w:rPr>
              <w:t>women in particular, looking</w:t>
            </w:r>
            <w:proofErr w:type="gramEnd"/>
            <w:r>
              <w:rPr>
                <w:rFonts w:ascii="Arial" w:hAnsi="Arial" w:cs="Arial"/>
              </w:rPr>
              <w:t xml:space="preserve"> at offences ranging from low level sexual assaults to rapes. The methods of surveys and interviews will only cover areas relevant to the under-reporting of sexual offences and encouraging women to report these types of offences. </w:t>
            </w:r>
          </w:p>
        </w:tc>
      </w:tr>
      <w:tr w:rsidR="00EE0B08" w14:paraId="346CEEEC" w14:textId="77777777" w:rsidTr="00EE0B08">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18799339" w14:textId="77777777" w:rsidR="00EE0B08" w:rsidRDefault="00EE0B08">
            <w:pPr>
              <w:autoSpaceDE w:val="0"/>
              <w:autoSpaceDN w:val="0"/>
              <w:adjustRightInd w:val="0"/>
              <w:rPr>
                <w:rFonts w:ascii="Arial" w:hAnsi="Arial" w:cs="Arial"/>
                <w:b/>
                <w:bCs/>
              </w:rPr>
            </w:pPr>
            <w:r>
              <w:rPr>
                <w:rFonts w:ascii="Arial" w:hAnsi="Arial" w:cs="Arial"/>
                <w:b/>
                <w:bCs/>
              </w:rPr>
              <w:t>Research Question</w:t>
            </w:r>
          </w:p>
          <w:p w14:paraId="0B11AD47" w14:textId="77777777" w:rsidR="00EE0B08" w:rsidRDefault="00EE0B08">
            <w:pPr>
              <w:rPr>
                <w:rFonts w:ascii="Arial" w:hAnsi="Arial" w:cs="Arial"/>
                <w:sz w:val="20"/>
                <w:szCs w:val="20"/>
              </w:rPr>
            </w:pPr>
          </w:p>
          <w:p w14:paraId="40313FC7" w14:textId="77777777" w:rsidR="00EE0B08" w:rsidRDefault="00EE0B08">
            <w:pPr>
              <w:autoSpaceDE w:val="0"/>
              <w:autoSpaceDN w:val="0"/>
              <w:adjustRightInd w:val="0"/>
              <w:rPr>
                <w:rFonts w:ascii="Arial" w:hAnsi="Arial" w:cs="Arial"/>
              </w:rPr>
            </w:pPr>
            <w:r>
              <w:rPr>
                <w:rFonts w:ascii="Arial" w:hAnsi="Arial" w:cs="Arial"/>
              </w:rPr>
              <w:t xml:space="preserve">Q1. What prevents women from reporting sexual offences to Police? </w:t>
            </w:r>
          </w:p>
          <w:p w14:paraId="3C689DF8" w14:textId="77777777" w:rsidR="00EE0B08" w:rsidRDefault="00EE0B08">
            <w:pPr>
              <w:autoSpaceDE w:val="0"/>
              <w:autoSpaceDN w:val="0"/>
              <w:adjustRightInd w:val="0"/>
              <w:rPr>
                <w:rFonts w:ascii="Arial" w:hAnsi="Arial" w:cs="Arial"/>
              </w:rPr>
            </w:pPr>
            <w:r>
              <w:rPr>
                <w:rFonts w:ascii="Arial" w:hAnsi="Arial" w:cs="Arial"/>
              </w:rPr>
              <w:t xml:space="preserve">Q2. How can women be encouraged to report sexual offences to Police? </w:t>
            </w:r>
          </w:p>
          <w:p w14:paraId="1481036B" w14:textId="77777777" w:rsidR="00EE0B08" w:rsidRDefault="00EE0B08">
            <w:pPr>
              <w:autoSpaceDE w:val="0"/>
              <w:autoSpaceDN w:val="0"/>
              <w:adjustRightInd w:val="0"/>
              <w:rPr>
                <w:rFonts w:ascii="Arial" w:hAnsi="Arial" w:cs="Arial"/>
                <w:b/>
                <w:bCs/>
              </w:rPr>
            </w:pPr>
          </w:p>
        </w:tc>
      </w:tr>
      <w:tr w:rsidR="00EE0B08" w14:paraId="23CF280C" w14:textId="77777777" w:rsidTr="00EE0B08">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48EE6A84" w14:textId="499EC055" w:rsidR="00EE0B08" w:rsidRPr="00EE0B08" w:rsidRDefault="00EE0B08" w:rsidP="00EE0B08">
            <w:pPr>
              <w:autoSpaceDE w:val="0"/>
              <w:autoSpaceDN w:val="0"/>
              <w:adjustRightInd w:val="0"/>
              <w:rPr>
                <w:rFonts w:ascii="Arial" w:hAnsi="Arial" w:cs="Arial"/>
                <w:b/>
                <w:bCs/>
              </w:rPr>
            </w:pPr>
            <w:r>
              <w:rPr>
                <w:rFonts w:ascii="Arial" w:hAnsi="Arial" w:cs="Arial"/>
                <w:b/>
                <w:bCs/>
              </w:rPr>
              <w:t>Aims of Research Activity</w:t>
            </w:r>
          </w:p>
          <w:p w14:paraId="2D0B4126" w14:textId="6A454E06" w:rsidR="00EE0B08" w:rsidRPr="00EE0B08" w:rsidRDefault="00EE0B08">
            <w:pPr>
              <w:rPr>
                <w:rFonts w:ascii="Arial" w:hAnsi="Arial" w:cs="Arial"/>
              </w:rPr>
            </w:pPr>
            <w:r>
              <w:rPr>
                <w:rFonts w:ascii="Arial" w:hAnsi="Arial" w:cs="Arial"/>
              </w:rPr>
              <w:t xml:space="preserve">The research aims to understand why so many women do not report sexual offences to </w:t>
            </w:r>
            <w:proofErr w:type="gramStart"/>
            <w:r>
              <w:rPr>
                <w:rFonts w:ascii="Arial" w:hAnsi="Arial" w:cs="Arial"/>
              </w:rPr>
              <w:t>Police, and</w:t>
            </w:r>
            <w:proofErr w:type="gramEnd"/>
            <w:r>
              <w:rPr>
                <w:rFonts w:ascii="Arial" w:hAnsi="Arial" w:cs="Arial"/>
              </w:rPr>
              <w:t xml:space="preserve"> make recommendations on how women can be encouraged to report these offences to Police. </w:t>
            </w:r>
          </w:p>
        </w:tc>
      </w:tr>
      <w:tr w:rsidR="00EE0B08" w14:paraId="55855A3E" w14:textId="77777777" w:rsidTr="00EE0B08">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5D4014A5" w14:textId="77777777" w:rsidR="00EE0B08" w:rsidRDefault="00EE0B08">
            <w:pPr>
              <w:autoSpaceDE w:val="0"/>
              <w:autoSpaceDN w:val="0"/>
              <w:adjustRightInd w:val="0"/>
              <w:rPr>
                <w:rFonts w:ascii="Arial" w:hAnsi="Arial" w:cs="Arial"/>
                <w:b/>
                <w:bCs/>
              </w:rPr>
            </w:pPr>
            <w:r>
              <w:rPr>
                <w:rFonts w:ascii="Arial" w:hAnsi="Arial" w:cs="Arial"/>
                <w:b/>
                <w:bCs/>
              </w:rPr>
              <w:t>Objectives of Research Activity</w:t>
            </w:r>
          </w:p>
          <w:p w14:paraId="7E64F84C" w14:textId="77777777" w:rsidR="00EE0B08" w:rsidRDefault="00EE0B08">
            <w:pPr>
              <w:rPr>
                <w:rFonts w:ascii="Arial" w:hAnsi="Arial" w:cs="Arial"/>
                <w:sz w:val="20"/>
                <w:szCs w:val="20"/>
              </w:rPr>
            </w:pPr>
          </w:p>
          <w:p w14:paraId="02966D34" w14:textId="77777777" w:rsidR="00EE0B08" w:rsidRDefault="00EE0B08" w:rsidP="00EE0B08">
            <w:pPr>
              <w:pStyle w:val="ListParagraph"/>
              <w:numPr>
                <w:ilvl w:val="0"/>
                <w:numId w:val="31"/>
              </w:numPr>
              <w:spacing w:after="0" w:line="240" w:lineRule="auto"/>
              <w:rPr>
                <w:rFonts w:ascii="Arial" w:hAnsi="Arial" w:cs="Arial"/>
              </w:rPr>
            </w:pPr>
            <w:r>
              <w:rPr>
                <w:rFonts w:ascii="Arial" w:hAnsi="Arial" w:cs="Arial"/>
              </w:rPr>
              <w:t xml:space="preserve">To complete an extent literature review into the under-reporting of sexual offences by women in England and Wales  </w:t>
            </w:r>
          </w:p>
          <w:p w14:paraId="5FE82574" w14:textId="77777777" w:rsidR="00EE0B08" w:rsidRDefault="00EE0B08" w:rsidP="00EE0B08">
            <w:pPr>
              <w:pStyle w:val="ListParagraph"/>
              <w:numPr>
                <w:ilvl w:val="0"/>
                <w:numId w:val="31"/>
              </w:numPr>
              <w:spacing w:after="0" w:line="240" w:lineRule="auto"/>
              <w:rPr>
                <w:rFonts w:ascii="Arial" w:hAnsi="Arial" w:cs="Arial"/>
              </w:rPr>
            </w:pPr>
            <w:r>
              <w:rPr>
                <w:rFonts w:ascii="Arial" w:hAnsi="Arial" w:cs="Arial"/>
              </w:rPr>
              <w:t xml:space="preserve">To analyse the recorded statistics of sexual offences in England and Wales compared to the level of sexual offences reported to Police  </w:t>
            </w:r>
          </w:p>
          <w:p w14:paraId="67F1AA82" w14:textId="77777777" w:rsidR="00EE0B08" w:rsidRDefault="00EE0B08" w:rsidP="00EE0B08">
            <w:pPr>
              <w:pStyle w:val="ListParagraph"/>
              <w:numPr>
                <w:ilvl w:val="0"/>
                <w:numId w:val="31"/>
              </w:numPr>
              <w:spacing w:after="0" w:line="240" w:lineRule="auto"/>
              <w:rPr>
                <w:rFonts w:ascii="Arial" w:hAnsi="Arial" w:cs="Arial"/>
              </w:rPr>
            </w:pPr>
            <w:r>
              <w:rPr>
                <w:rFonts w:ascii="Arial" w:hAnsi="Arial" w:cs="Arial"/>
              </w:rPr>
              <w:t xml:space="preserve">To gain an understanding of what prevents women from reporting sexual offences to Police </w:t>
            </w:r>
          </w:p>
          <w:p w14:paraId="3D272620" w14:textId="77777777" w:rsidR="00EE0B08" w:rsidRDefault="00EE0B08" w:rsidP="00EE0B08">
            <w:pPr>
              <w:pStyle w:val="ListParagraph"/>
              <w:numPr>
                <w:ilvl w:val="0"/>
                <w:numId w:val="31"/>
              </w:numPr>
              <w:spacing w:after="0" w:line="240" w:lineRule="auto"/>
              <w:rPr>
                <w:rFonts w:ascii="Arial" w:hAnsi="Arial" w:cs="Arial"/>
              </w:rPr>
            </w:pPr>
            <w:r>
              <w:rPr>
                <w:rFonts w:ascii="Arial" w:hAnsi="Arial" w:cs="Arial"/>
              </w:rPr>
              <w:t xml:space="preserve">To make recommendations on how women can be encouraged to report sexual offences to Police </w:t>
            </w:r>
          </w:p>
          <w:p w14:paraId="21EE7EDB" w14:textId="77777777" w:rsidR="00EE0B08" w:rsidRDefault="00EE0B08">
            <w:pPr>
              <w:rPr>
                <w:rFonts w:ascii="Arial" w:hAnsi="Arial" w:cs="Arial"/>
              </w:rPr>
            </w:pPr>
          </w:p>
        </w:tc>
      </w:tr>
      <w:tr w:rsidR="00EE0B08" w14:paraId="065553F1" w14:textId="77777777" w:rsidTr="00EE0B08">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77E3EFAF" w14:textId="77777777" w:rsidR="00EE0B08" w:rsidRDefault="00EE0B08">
            <w:pPr>
              <w:spacing w:before="120" w:after="120"/>
              <w:rPr>
                <w:rFonts w:ascii="Arial" w:hAnsi="Arial" w:cs="Arial"/>
                <w:b/>
              </w:rPr>
            </w:pPr>
            <w:r>
              <w:rPr>
                <w:rFonts w:ascii="Arial" w:hAnsi="Arial" w:cs="Arial"/>
                <w:b/>
              </w:rPr>
              <w:t>Proposed methods (maximum 600 words)</w:t>
            </w:r>
          </w:p>
          <w:p w14:paraId="7E6F13BE" w14:textId="77777777" w:rsidR="00EE0B08" w:rsidRDefault="00EE0B08">
            <w:pPr>
              <w:rPr>
                <w:rFonts w:ascii="Arial" w:hAnsi="Arial" w:cs="Arial"/>
              </w:rPr>
            </w:pPr>
            <w:r>
              <w:rPr>
                <w:rFonts w:ascii="Arial" w:hAnsi="Arial" w:cs="Arial"/>
              </w:rPr>
              <w:t xml:space="preserve">Provide </w:t>
            </w:r>
            <w:proofErr w:type="gramStart"/>
            <w:r>
              <w:rPr>
                <w:rFonts w:ascii="Arial" w:hAnsi="Arial" w:cs="Arial"/>
              </w:rPr>
              <w:t>a brief summary</w:t>
            </w:r>
            <w:proofErr w:type="gramEnd"/>
            <w:r>
              <w:rPr>
                <w:rFonts w:ascii="Arial" w:hAnsi="Arial" w:cs="Arial"/>
              </w:rPr>
              <w:t xml:space="preserve"> of all the methods that </w:t>
            </w:r>
            <w:r>
              <w:rPr>
                <w:rFonts w:ascii="Arial" w:hAnsi="Arial" w:cs="Arial"/>
                <w:b/>
              </w:rPr>
              <w:t>may</w:t>
            </w:r>
            <w:r>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EE0B08" w14:paraId="071F693B" w14:textId="77777777" w:rsidTr="00EE0B08">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1281F808" w14:textId="77777777" w:rsidR="00EE0B08" w:rsidRDefault="00EE0B08">
            <w:pPr>
              <w:rPr>
                <w:rFonts w:ascii="Arial" w:hAnsi="Arial" w:cs="Arial"/>
              </w:rPr>
            </w:pPr>
          </w:p>
          <w:p w14:paraId="1F14F638" w14:textId="77777777" w:rsidR="00EE0B08" w:rsidRDefault="00EE0B08">
            <w:pPr>
              <w:rPr>
                <w:rFonts w:ascii="Arial" w:hAnsi="Arial" w:cs="Arial"/>
              </w:rPr>
            </w:pPr>
            <w:r>
              <w:rPr>
                <w:rFonts w:ascii="Arial" w:hAnsi="Arial" w:cs="Arial"/>
              </w:rPr>
              <w:t xml:space="preserve">In this research the methods selected as most appropriate are to conduct a survey, which will be published on social media and sent to family/friends to complete, and to conduct interviews with several members of Gwent Police. </w:t>
            </w:r>
          </w:p>
          <w:p w14:paraId="02367560" w14:textId="77777777" w:rsidR="00EE0B08" w:rsidRDefault="00EE0B08">
            <w:pPr>
              <w:rPr>
                <w:rFonts w:ascii="Arial" w:hAnsi="Arial" w:cs="Arial"/>
              </w:rPr>
            </w:pPr>
            <w:r>
              <w:rPr>
                <w:rFonts w:ascii="Arial" w:hAnsi="Arial" w:cs="Arial"/>
              </w:rPr>
              <w:t xml:space="preserve">The survey will ask open questions around the reporting of sexual offences to Police and why they perhaps do not match the number of actual sexual offences that occur. I will also ask </w:t>
            </w:r>
            <w:r>
              <w:rPr>
                <w:rFonts w:ascii="Arial" w:hAnsi="Arial" w:cs="Arial"/>
              </w:rPr>
              <w:lastRenderedPageBreak/>
              <w:t xml:space="preserve">what people think might encourage women to report these offences to Police. This survey will be conducted with willing participants and will be completely anonymous. </w:t>
            </w:r>
          </w:p>
          <w:p w14:paraId="4D95CE7D" w14:textId="7E34C60C" w:rsidR="00EE0B08" w:rsidRPr="00EE0B08" w:rsidRDefault="00EE0B08">
            <w:pPr>
              <w:rPr>
                <w:rFonts w:ascii="Arial" w:hAnsi="Arial" w:cs="Arial"/>
              </w:rPr>
            </w:pPr>
            <w:r>
              <w:rPr>
                <w:rFonts w:ascii="Arial" w:hAnsi="Arial" w:cs="Arial"/>
              </w:rPr>
              <w:t>The interviews will likely be conducted with a detective from CID, perhaps a sergeant from PPU (</w:t>
            </w:r>
            <w:proofErr w:type="gramStart"/>
            <w:r>
              <w:rPr>
                <w:rFonts w:ascii="Arial" w:hAnsi="Arial" w:cs="Arial"/>
              </w:rPr>
              <w:t>Pubic</w:t>
            </w:r>
            <w:proofErr w:type="gramEnd"/>
            <w:r>
              <w:rPr>
                <w:rFonts w:ascii="Arial" w:hAnsi="Arial" w:cs="Arial"/>
              </w:rPr>
              <w:t xml:space="preserve"> Protection Unit), an experienced response officer, and an student constable. The levels of experience may provide a wider variety of answers. The interviews will be audio recorded and a consent form will be completed prior to its start. </w:t>
            </w:r>
          </w:p>
        </w:tc>
      </w:tr>
    </w:tbl>
    <w:p w14:paraId="5B14AB6A" w14:textId="77777777" w:rsidR="00EE0B08" w:rsidRDefault="00EE0B08" w:rsidP="00EE0B08">
      <w:pPr>
        <w:rPr>
          <w:rFonts w:ascii="Times New Roman" w:hAnsi="Times New Roman" w:cs="Times New Roman"/>
          <w:sz w:val="20"/>
          <w:szCs w:val="20"/>
        </w:rPr>
      </w:pPr>
      <w:r>
        <w:lastRenderedPageBreak/>
        <w:br w:type="page"/>
      </w:r>
    </w:p>
    <w:tbl>
      <w:tblPr>
        <w:tblW w:w="515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8013"/>
        <w:gridCol w:w="827"/>
        <w:gridCol w:w="436"/>
      </w:tblGrid>
      <w:tr w:rsidR="00EE0B08" w14:paraId="6A2AE6FC" w14:textId="77777777" w:rsidTr="00EE0B08">
        <w:trPr>
          <w:gridAfter w:val="1"/>
          <w:wAfter w:w="649" w:type="dxa"/>
          <w:trHeight w:val="454"/>
        </w:trPr>
        <w:tc>
          <w:tcPr>
            <w:tcW w:w="5000" w:type="pct"/>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4300D713" w14:textId="77777777" w:rsidR="00EE0B08" w:rsidRDefault="00EE0B08">
            <w:pPr>
              <w:spacing w:before="120"/>
              <w:rPr>
                <w:rFonts w:ascii="Arial" w:hAnsi="Arial" w:cs="Arial"/>
                <w:b/>
              </w:rPr>
            </w:pPr>
            <w:r>
              <w:rPr>
                <w:rFonts w:ascii="Arial" w:hAnsi="Arial" w:cs="Arial"/>
                <w:b/>
              </w:rPr>
              <w:lastRenderedPageBreak/>
              <w:t>Location of research activity</w:t>
            </w:r>
          </w:p>
          <w:p w14:paraId="1247DE61" w14:textId="77777777" w:rsidR="00EE0B08" w:rsidRDefault="00EE0B08">
            <w:pPr>
              <w:rPr>
                <w:rFonts w:ascii="Arial" w:hAnsi="Arial" w:cs="Arial"/>
              </w:rPr>
            </w:pPr>
            <w:r>
              <w:rPr>
                <w:rFonts w:ascii="Arial" w:hAnsi="Arial" w:cs="Arial"/>
              </w:rPr>
              <w:t>Identify all locations where research activity will take place.</w:t>
            </w:r>
          </w:p>
        </w:tc>
      </w:tr>
      <w:tr w:rsidR="00EE0B08" w14:paraId="16F57CBC" w14:textId="77777777" w:rsidTr="00EE0B08">
        <w:trPr>
          <w:gridAfter w:val="1"/>
          <w:wAfter w:w="649" w:type="dxa"/>
          <w:trHeight w:val="454"/>
        </w:trPr>
        <w:tc>
          <w:tcPr>
            <w:tcW w:w="5000" w:type="pct"/>
            <w:gridSpan w:val="2"/>
            <w:tcBorders>
              <w:top w:val="single" w:sz="8" w:space="0" w:color="auto"/>
              <w:left w:val="single" w:sz="8" w:space="0" w:color="auto"/>
              <w:bottom w:val="single" w:sz="8" w:space="0" w:color="auto"/>
              <w:right w:val="single" w:sz="8" w:space="0" w:color="auto"/>
            </w:tcBorders>
            <w:vAlign w:val="center"/>
          </w:tcPr>
          <w:p w14:paraId="0AEC30C9" w14:textId="77777777" w:rsidR="00EE0B08" w:rsidRDefault="00EE0B08">
            <w:pPr>
              <w:rPr>
                <w:rFonts w:ascii="Arial" w:hAnsi="Arial" w:cs="Arial"/>
              </w:rPr>
            </w:pPr>
            <w:r>
              <w:rPr>
                <w:rFonts w:ascii="Arial" w:hAnsi="Arial" w:cs="Arial"/>
              </w:rPr>
              <w:t xml:space="preserve">The surveys and interviews will be created on my work laptop from home. The surveys will then be posted on social media, where members of public will complete it from wherever is convenient for them. The interviews will likely occur in a Gwent police station, potentially Tredegar Police Station, as both CID and Response are based </w:t>
            </w:r>
            <w:proofErr w:type="gramStart"/>
            <w:r>
              <w:rPr>
                <w:rFonts w:ascii="Arial" w:hAnsi="Arial" w:cs="Arial"/>
              </w:rPr>
              <w:t>from</w:t>
            </w:r>
            <w:proofErr w:type="gramEnd"/>
            <w:r>
              <w:rPr>
                <w:rFonts w:ascii="Arial" w:hAnsi="Arial" w:cs="Arial"/>
              </w:rPr>
              <w:t xml:space="preserve"> there. If this is not possible, I will complete the interviews over Teams from my home address. </w:t>
            </w:r>
          </w:p>
          <w:p w14:paraId="22183D54" w14:textId="77777777" w:rsidR="00EE0B08" w:rsidRDefault="00EE0B08">
            <w:pPr>
              <w:rPr>
                <w:rFonts w:ascii="Arial" w:hAnsi="Arial" w:cs="Arial"/>
                <w:b/>
              </w:rPr>
            </w:pPr>
          </w:p>
        </w:tc>
      </w:tr>
      <w:tr w:rsidR="00EE0B08" w14:paraId="66E9A4EB" w14:textId="77777777" w:rsidTr="00EE0B08">
        <w:trPr>
          <w:gridAfter w:val="1"/>
          <w:wAfter w:w="649" w:type="dxa"/>
          <w:trHeight w:val="454"/>
        </w:trPr>
        <w:tc>
          <w:tcPr>
            <w:tcW w:w="5000" w:type="pct"/>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62BEFB22" w14:textId="77777777" w:rsidR="00EE0B08" w:rsidRDefault="00EE0B08">
            <w:pPr>
              <w:spacing w:before="120"/>
              <w:rPr>
                <w:rFonts w:ascii="Arial" w:hAnsi="Arial" w:cs="Arial"/>
                <w:b/>
              </w:rPr>
            </w:pPr>
            <w:r>
              <w:rPr>
                <w:rFonts w:ascii="Arial" w:hAnsi="Arial" w:cs="Arial"/>
                <w:b/>
              </w:rPr>
              <w:t>Research activity outside of the UK</w:t>
            </w:r>
          </w:p>
          <w:p w14:paraId="53B52217" w14:textId="77777777" w:rsidR="00EE0B08" w:rsidRDefault="00EE0B08">
            <w:pPr>
              <w:autoSpaceDE w:val="0"/>
              <w:autoSpaceDN w:val="0"/>
              <w:adjustRightInd w:val="0"/>
              <w:rPr>
                <w:rFonts w:ascii="Arial" w:hAnsi="Arial" w:cs="Arial"/>
              </w:rPr>
            </w:pPr>
            <w:r>
              <w:rPr>
                <w:rFonts w:ascii="Arial" w:hAnsi="Arial" w:cs="Arial"/>
              </w:rPr>
              <w:t>If research activity will take place overseas, you are responsible for ensuring that local ethical considerations are complied with and that the relevant permissions are sought. Specify any local guidelines (</w:t>
            </w:r>
            <w:proofErr w:type="gramStart"/>
            <w:r>
              <w:rPr>
                <w:rFonts w:ascii="Arial" w:hAnsi="Arial" w:cs="Arial"/>
              </w:rPr>
              <w:t>e.g.</w:t>
            </w:r>
            <w:proofErr w:type="gramEnd"/>
            <w:r>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rPr>
              <w:t>particular cultural</w:t>
            </w:r>
            <w:proofErr w:type="gramEnd"/>
            <w:r>
              <w:rPr>
                <w:rFonts w:ascii="Arial" w:hAnsi="Arial" w:cs="Arial"/>
              </w:rPr>
              <w:t xml:space="preserve"> and/or legal sensitivities or vulnerabilities of participants.</w:t>
            </w:r>
          </w:p>
        </w:tc>
      </w:tr>
      <w:tr w:rsidR="00EE0B08" w14:paraId="4584CE3F" w14:textId="77777777" w:rsidTr="00EE0B08">
        <w:trPr>
          <w:gridAfter w:val="1"/>
          <w:wAfter w:w="649" w:type="dxa"/>
          <w:trHeight w:val="454"/>
        </w:trPr>
        <w:tc>
          <w:tcPr>
            <w:tcW w:w="5000" w:type="pct"/>
            <w:gridSpan w:val="2"/>
            <w:tcBorders>
              <w:top w:val="single" w:sz="8" w:space="0" w:color="auto"/>
              <w:left w:val="single" w:sz="8" w:space="0" w:color="auto"/>
              <w:bottom w:val="single" w:sz="8" w:space="0" w:color="auto"/>
              <w:right w:val="single" w:sz="8" w:space="0" w:color="auto"/>
            </w:tcBorders>
            <w:vAlign w:val="center"/>
          </w:tcPr>
          <w:p w14:paraId="2C68C009" w14:textId="77777777" w:rsidR="00EE0B08" w:rsidRDefault="00EE0B08">
            <w:pPr>
              <w:rPr>
                <w:rFonts w:ascii="Arial" w:hAnsi="Arial" w:cs="Arial"/>
              </w:rPr>
            </w:pPr>
          </w:p>
          <w:p w14:paraId="499BEBFD" w14:textId="77777777" w:rsidR="00EE0B08" w:rsidRDefault="00EE0B08">
            <w:pPr>
              <w:rPr>
                <w:rFonts w:ascii="Arial" w:hAnsi="Arial" w:cs="Arial"/>
              </w:rPr>
            </w:pPr>
            <w:r>
              <w:rPr>
                <w:rFonts w:ascii="Arial" w:hAnsi="Arial" w:cs="Arial"/>
              </w:rPr>
              <w:t xml:space="preserve">None of my research should occur outside of the UK. </w:t>
            </w:r>
          </w:p>
          <w:p w14:paraId="7DB93720" w14:textId="77777777" w:rsidR="00EE0B08" w:rsidRDefault="00EE0B08">
            <w:pPr>
              <w:rPr>
                <w:rFonts w:ascii="Arial" w:hAnsi="Arial" w:cs="Arial"/>
                <w:b/>
                <w:i/>
              </w:rPr>
            </w:pPr>
          </w:p>
        </w:tc>
      </w:tr>
      <w:tr w:rsidR="00EE0B08" w14:paraId="403145BF" w14:textId="77777777" w:rsidTr="00EE0B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c>
          <w:tcPr>
            <w:tcW w:w="8222"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E9180A" w14:textId="77777777" w:rsidR="00EE0B08" w:rsidRDefault="00EE0B08">
            <w:pPr>
              <w:autoSpaceDE w:val="0"/>
              <w:autoSpaceDN w:val="0"/>
              <w:adjustRightInd w:val="0"/>
              <w:rPr>
                <w:rFonts w:ascii="Arial" w:hAnsi="Arial" w:cs="Arial"/>
              </w:rPr>
            </w:pPr>
            <w:r>
              <w:rPr>
                <w:rFonts w:ascii="Arial" w:hAnsi="Arial" w:cs="Arial"/>
              </w:rPr>
              <w:t xml:space="preserve">Use of documentation not in the public domain: Are any documents </w:t>
            </w:r>
            <w:r>
              <w:rPr>
                <w:rFonts w:ascii="Arial" w:hAnsi="Arial" w:cs="Arial"/>
                <w:b/>
                <w:u w:val="single"/>
              </w:rPr>
              <w:t>NOT</w:t>
            </w:r>
            <w:r>
              <w:rPr>
                <w:rFonts w:ascii="Arial" w:hAnsi="Arial" w:cs="Arial"/>
              </w:rPr>
              <w:t xml:space="preserve"> publicly available?   </w:t>
            </w:r>
          </w:p>
          <w:p w14:paraId="134BE03F" w14:textId="77777777" w:rsidR="00EE0B08" w:rsidRDefault="00EE0B08">
            <w:pPr>
              <w:autoSpaceDE w:val="0"/>
              <w:autoSpaceDN w:val="0"/>
              <w:adjustRightInd w:val="0"/>
              <w:rPr>
                <w:rFonts w:ascii="Arial" w:hAnsi="Arial" w:cs="Arial"/>
                <w:bCs/>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E69598" w14:textId="77777777" w:rsidR="00EE0B08" w:rsidRDefault="00EE0B08">
            <w:pPr>
              <w:autoSpaceDE w:val="0"/>
              <w:autoSpaceDN w:val="0"/>
              <w:adjustRightInd w:val="0"/>
              <w:jc w:val="center"/>
              <w:rPr>
                <w:rFonts w:ascii="Arial" w:hAnsi="Arial" w:cs="Arial"/>
                <w:b/>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420137672"/>
              <w14:checkbox>
                <w14:checked w14:val="1"/>
                <w14:checkedState w14:val="2612" w14:font="MS Gothic"/>
                <w14:uncheckedState w14:val="2610" w14:font="MS Gothic"/>
              </w14:checkbox>
            </w:sdtPr>
            <w:sdtEndPr/>
            <w:sdtContent>
              <w:p w14:paraId="0905D7B7"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Cs/>
                    <w:lang w:val="en-US"/>
                  </w:rPr>
                  <w:t>☒</w:t>
                </w:r>
              </w:p>
            </w:sdtContent>
          </w:sdt>
        </w:tc>
      </w:tr>
      <w:tr w:rsidR="00EE0B08" w14:paraId="62D728DA" w14:textId="77777777" w:rsidTr="00EE0B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c>
          <w:tcPr>
            <w:tcW w:w="9923" w:type="dxa"/>
            <w:vMerge/>
            <w:tcBorders>
              <w:top w:val="single" w:sz="4" w:space="0" w:color="auto"/>
              <w:left w:val="single" w:sz="4" w:space="0" w:color="auto"/>
              <w:bottom w:val="single" w:sz="4" w:space="0" w:color="auto"/>
              <w:right w:val="single" w:sz="4" w:space="0" w:color="auto"/>
            </w:tcBorders>
            <w:vAlign w:val="center"/>
            <w:hideMark/>
          </w:tcPr>
          <w:p w14:paraId="3D4D880E" w14:textId="77777777" w:rsidR="00EE0B08" w:rsidRDefault="00EE0B08">
            <w:pPr>
              <w:rPr>
                <w:rFonts w:ascii="Arial" w:hAnsi="Arial" w:cs="Arial"/>
                <w:bCs/>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69487E" w14:textId="77777777" w:rsidR="00EE0B08" w:rsidRDefault="00EE0B08">
            <w:pPr>
              <w:autoSpaceDE w:val="0"/>
              <w:autoSpaceDN w:val="0"/>
              <w:adjustRightInd w:val="0"/>
              <w:jc w:val="center"/>
              <w:rPr>
                <w:rFonts w:ascii="Arial" w:hAnsi="Arial" w:cs="Arial"/>
                <w:b/>
              </w:rPr>
            </w:pPr>
            <w:r>
              <w:rPr>
                <w:rFonts w:ascii="Arial" w:hAnsi="Arial" w:cs="Arial"/>
                <w:b/>
              </w:rPr>
              <w:t>YES</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0EE795" w14:textId="77777777" w:rsidR="00EE0B08" w:rsidRDefault="00BA3E73">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EE0B08">
                  <w:rPr>
                    <w:rFonts w:ascii="MS Gothic" w:eastAsia="MS Gothic" w:hAnsi="MS Gothic" w:cs="Arial" w:hint="eastAsia"/>
                    <w:bCs/>
                    <w:lang w:val="en-US"/>
                  </w:rPr>
                  <w:t>☐</w:t>
                </w:r>
              </w:sdtContent>
            </w:sdt>
          </w:p>
        </w:tc>
      </w:tr>
      <w:tr w:rsidR="00EE0B08" w14:paraId="387FE357" w14:textId="77777777" w:rsidTr="00EE0B0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c>
          <w:tcPr>
            <w:tcW w:w="992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347186C" w14:textId="77777777" w:rsidR="00EE0B08" w:rsidRDefault="00EE0B08">
            <w:pPr>
              <w:autoSpaceDE w:val="0"/>
              <w:autoSpaceDN w:val="0"/>
              <w:adjustRightInd w:val="0"/>
              <w:rPr>
                <w:rFonts w:ascii="Arial" w:hAnsi="Arial" w:cs="Arial"/>
              </w:rPr>
            </w:pPr>
            <w:r>
              <w:rPr>
                <w:rFonts w:ascii="Arial" w:hAnsi="Arial" w:cs="Arial"/>
              </w:rPr>
              <w:t xml:space="preserve">If </w:t>
            </w:r>
            <w:proofErr w:type="gramStart"/>
            <w:r>
              <w:rPr>
                <w:rFonts w:ascii="Arial" w:hAnsi="Arial" w:cs="Arial"/>
              </w:rPr>
              <w:t>Yes</w:t>
            </w:r>
            <w:proofErr w:type="gramEnd"/>
            <w:r>
              <w:rPr>
                <w:rFonts w:ascii="Arial" w:hAnsi="Arial" w:cs="Arial"/>
              </w:rPr>
              <w:t>, please provide details here of how you will gain access to specific documentation that is not in the public domain and that this is in accordance with prevailing data protection law of the country in question and England and Wales.</w:t>
            </w:r>
          </w:p>
          <w:p w14:paraId="0980D04A" w14:textId="77777777" w:rsidR="00EE0B08" w:rsidRDefault="00EE0B08">
            <w:pPr>
              <w:rPr>
                <w:rFonts w:ascii="Arial" w:hAnsi="Arial" w:cs="Arial"/>
              </w:rPr>
            </w:pPr>
          </w:p>
          <w:p w14:paraId="2DC34D79" w14:textId="77777777" w:rsidR="00EE0B08" w:rsidRDefault="00EE0B08">
            <w:pPr>
              <w:autoSpaceDE w:val="0"/>
              <w:autoSpaceDN w:val="0"/>
              <w:adjustRightInd w:val="0"/>
              <w:rPr>
                <w:rFonts w:ascii="Arial" w:hAnsi="Arial" w:cs="Arial"/>
                <w:bCs/>
              </w:rPr>
            </w:pPr>
            <w:r>
              <w:rPr>
                <w:rFonts w:ascii="Arial" w:hAnsi="Arial" w:cs="Arial"/>
                <w:bCs/>
              </w:rPr>
              <w:t xml:space="preserve">N/A </w:t>
            </w:r>
          </w:p>
        </w:tc>
      </w:tr>
    </w:tbl>
    <w:p w14:paraId="1D4145EB" w14:textId="77777777" w:rsidR="00EE0B08" w:rsidRDefault="00EE0B08" w:rsidP="00EE0B08">
      <w:pPr>
        <w:autoSpaceDE w:val="0"/>
        <w:autoSpaceDN w:val="0"/>
        <w:adjustRightInd w:val="0"/>
        <w:spacing w:after="240"/>
        <w:jc w:val="both"/>
        <w:rPr>
          <w:rFonts w:ascii="Arial" w:hAnsi="Arial" w:cs="Arial"/>
          <w:b/>
        </w:rPr>
      </w:pPr>
    </w:p>
    <w:p w14:paraId="6C23FC85" w14:textId="77777777" w:rsidR="00EE0B08" w:rsidRDefault="00EE0B08" w:rsidP="00EE0B08">
      <w:pPr>
        <w:rPr>
          <w:rFonts w:ascii="Arial" w:hAnsi="Arial" w:cs="Arial"/>
          <w:b/>
        </w:rPr>
      </w:pPr>
      <w:r>
        <w:rPr>
          <w:rFonts w:ascii="Arial" w:hAnsi="Arial" w:cs="Arial"/>
          <w:b/>
        </w:rPr>
        <w:br w:type="page"/>
      </w:r>
    </w:p>
    <w:p w14:paraId="3B9B6457" w14:textId="77777777" w:rsidR="00EE0B08" w:rsidRDefault="00EE0B08" w:rsidP="00EE0B08">
      <w:pPr>
        <w:autoSpaceDE w:val="0"/>
        <w:autoSpaceDN w:val="0"/>
        <w:adjustRightInd w:val="0"/>
        <w:spacing w:after="240"/>
        <w:jc w:val="both"/>
        <w:rPr>
          <w:rFonts w:ascii="Arial" w:hAnsi="Arial" w:cs="Arial"/>
          <w:b/>
        </w:rPr>
      </w:pPr>
      <w:r>
        <w:rPr>
          <w:rFonts w:ascii="Arial" w:hAnsi="Arial" w:cs="Arial"/>
          <w:b/>
        </w:rPr>
        <w:lastRenderedPageBreak/>
        <w:t>SECTION F: Scope of Research Activity</w:t>
      </w:r>
    </w:p>
    <w:tbl>
      <w:tblPr>
        <w:tblW w:w="9889" w:type="dxa"/>
        <w:tblLook w:val="04A0" w:firstRow="1" w:lastRow="0" w:firstColumn="1" w:lastColumn="0" w:noHBand="0" w:noVBand="1"/>
      </w:tblPr>
      <w:tblGrid>
        <w:gridCol w:w="8227"/>
        <w:gridCol w:w="423"/>
        <w:gridCol w:w="423"/>
        <w:gridCol w:w="816"/>
      </w:tblGrid>
      <w:tr w:rsidR="00EE0B08" w14:paraId="5B558E4F" w14:textId="77777777" w:rsidTr="00EE0B08">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3653858" w14:textId="77777777" w:rsidR="00EE0B08" w:rsidRDefault="00EE0B08">
            <w:pPr>
              <w:autoSpaceDE w:val="0"/>
              <w:autoSpaceDN w:val="0"/>
              <w:adjustRightInd w:val="0"/>
              <w:jc w:val="both"/>
              <w:rPr>
                <w:rFonts w:ascii="Arial" w:hAnsi="Arial" w:cs="Arial"/>
                <w:b/>
              </w:rPr>
            </w:pPr>
            <w:r>
              <w:rPr>
                <w:rFonts w:ascii="Arial" w:hAnsi="Arial" w:cs="Arial"/>
                <w:b/>
              </w:rPr>
              <w:t>Will the research activity include:</w:t>
            </w:r>
          </w:p>
        </w:tc>
        <w:tc>
          <w:tcPr>
            <w:tcW w:w="84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D2F6088" w14:textId="77777777" w:rsidR="00EE0B08" w:rsidRDefault="00EE0B08">
            <w:pPr>
              <w:autoSpaceDE w:val="0"/>
              <w:autoSpaceDN w:val="0"/>
              <w:adjustRightInd w:val="0"/>
              <w:jc w:val="center"/>
              <w:rPr>
                <w:rFonts w:ascii="Arial" w:hAnsi="Arial" w:cs="Arial"/>
                <w:b/>
                <w:bCs/>
              </w:rPr>
            </w:pPr>
          </w:p>
          <w:p w14:paraId="4D973612" w14:textId="77777777" w:rsidR="00EE0B08" w:rsidRDefault="00EE0B08">
            <w:pPr>
              <w:autoSpaceDE w:val="0"/>
              <w:autoSpaceDN w:val="0"/>
              <w:adjustRightInd w:val="0"/>
              <w:jc w:val="center"/>
              <w:rPr>
                <w:rFonts w:ascii="Arial" w:hAnsi="Arial" w:cs="Arial"/>
                <w:b/>
                <w:bCs/>
              </w:rPr>
            </w:pPr>
            <w:r>
              <w:rPr>
                <w:rFonts w:ascii="Arial" w:hAnsi="Arial" w:cs="Arial"/>
                <w:b/>
                <w:bCs/>
              </w:rPr>
              <w:t>YES</w:t>
            </w:r>
          </w:p>
        </w:tc>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D022356" w14:textId="77777777" w:rsidR="00EE0B08" w:rsidRDefault="00EE0B08">
            <w:pPr>
              <w:autoSpaceDE w:val="0"/>
              <w:autoSpaceDN w:val="0"/>
              <w:adjustRightInd w:val="0"/>
              <w:jc w:val="center"/>
              <w:rPr>
                <w:rFonts w:ascii="Arial" w:hAnsi="Arial" w:cs="Arial"/>
                <w:b/>
                <w:bCs/>
              </w:rPr>
            </w:pPr>
          </w:p>
          <w:p w14:paraId="16126912" w14:textId="77777777" w:rsidR="00EE0B08" w:rsidRDefault="00EE0B08">
            <w:pPr>
              <w:autoSpaceDE w:val="0"/>
              <w:autoSpaceDN w:val="0"/>
              <w:adjustRightInd w:val="0"/>
              <w:jc w:val="center"/>
              <w:rPr>
                <w:rFonts w:ascii="Arial" w:hAnsi="Arial" w:cs="Arial"/>
                <w:b/>
                <w:bCs/>
              </w:rPr>
            </w:pPr>
            <w:r>
              <w:rPr>
                <w:rFonts w:ascii="Arial" w:hAnsi="Arial" w:cs="Arial"/>
                <w:b/>
                <w:bCs/>
              </w:rPr>
              <w:t>NO</w:t>
            </w:r>
          </w:p>
        </w:tc>
      </w:tr>
      <w:tr w:rsidR="00EE0B08" w14:paraId="02414D26" w14:textId="77777777" w:rsidTr="00EE0B08">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41646E" w14:textId="77777777" w:rsidR="00EE0B08" w:rsidRDefault="00EE0B08">
            <w:pPr>
              <w:autoSpaceDE w:val="0"/>
              <w:autoSpaceDN w:val="0"/>
              <w:adjustRightInd w:val="0"/>
              <w:rPr>
                <w:rFonts w:ascii="Arial" w:hAnsi="Arial" w:cs="Arial"/>
              </w:rPr>
            </w:pPr>
            <w:r>
              <w:rPr>
                <w:rFonts w:ascii="Arial" w:hAnsi="Arial" w:cs="Arial"/>
              </w:rPr>
              <w:t>Use of a questionnaire or similar research instrument?</w:t>
            </w:r>
          </w:p>
        </w:tc>
        <w:tc>
          <w:tcPr>
            <w:tcW w:w="84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43739070"/>
              <w14:checkbox>
                <w14:checked w14:val="1"/>
                <w14:checkedState w14:val="2612" w14:font="MS Gothic"/>
                <w14:uncheckedState w14:val="2610" w14:font="MS Gothic"/>
              </w14:checkbox>
            </w:sdtPr>
            <w:sdtEndPr/>
            <w:sdtContent>
              <w:p w14:paraId="73B6DA33"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74143939"/>
              <w14:checkbox>
                <w14:checked w14:val="0"/>
                <w14:checkedState w14:val="2612" w14:font="MS Gothic"/>
                <w14:uncheckedState w14:val="2610" w14:font="MS Gothic"/>
              </w14:checkbox>
            </w:sdtPr>
            <w:sdtEndPr/>
            <w:sdtContent>
              <w:p w14:paraId="48DDDBAD"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5EF7A39D" w14:textId="77777777" w:rsidTr="00EE0B08">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39615B" w14:textId="77777777" w:rsidR="00EE0B08" w:rsidRDefault="00EE0B08">
            <w:pPr>
              <w:autoSpaceDE w:val="0"/>
              <w:autoSpaceDN w:val="0"/>
              <w:adjustRightInd w:val="0"/>
              <w:rPr>
                <w:rFonts w:ascii="Arial" w:hAnsi="Arial" w:cs="Arial"/>
              </w:rPr>
            </w:pPr>
            <w:r>
              <w:rPr>
                <w:rFonts w:ascii="Arial" w:hAnsi="Arial" w:cs="Arial"/>
              </w:rPr>
              <w:t>Use of interviews?</w:t>
            </w:r>
          </w:p>
        </w:tc>
        <w:tc>
          <w:tcPr>
            <w:tcW w:w="84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0765487"/>
              <w14:checkbox>
                <w14:checked w14:val="1"/>
                <w14:checkedState w14:val="2612" w14:font="MS Gothic"/>
                <w14:uncheckedState w14:val="2610" w14:font="MS Gothic"/>
              </w14:checkbox>
            </w:sdtPr>
            <w:sdtEndPr/>
            <w:sdtContent>
              <w:p w14:paraId="1A589C88"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49926786"/>
              <w14:checkbox>
                <w14:checked w14:val="0"/>
                <w14:checkedState w14:val="2612" w14:font="MS Gothic"/>
                <w14:uncheckedState w14:val="2610" w14:font="MS Gothic"/>
              </w14:checkbox>
            </w:sdtPr>
            <w:sdtEndPr/>
            <w:sdtContent>
              <w:p w14:paraId="5479C7ED"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0CE20F71" w14:textId="77777777" w:rsidTr="00EE0B08">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4CBA0A" w14:textId="77777777" w:rsidR="00EE0B08" w:rsidRDefault="00EE0B08">
            <w:pPr>
              <w:autoSpaceDE w:val="0"/>
              <w:autoSpaceDN w:val="0"/>
              <w:adjustRightInd w:val="0"/>
              <w:rPr>
                <w:rFonts w:ascii="Arial" w:hAnsi="Arial" w:cs="Arial"/>
              </w:rPr>
            </w:pPr>
            <w:r>
              <w:rPr>
                <w:rFonts w:ascii="Arial" w:hAnsi="Arial" w:cs="Arial"/>
              </w:rPr>
              <w:t>Use of diaries?</w:t>
            </w:r>
          </w:p>
        </w:tc>
        <w:tc>
          <w:tcPr>
            <w:tcW w:w="84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19468663"/>
              <w14:checkbox>
                <w14:checked w14:val="0"/>
                <w14:checkedState w14:val="2612" w14:font="MS Gothic"/>
                <w14:uncheckedState w14:val="2610" w14:font="MS Gothic"/>
              </w14:checkbox>
            </w:sdtPr>
            <w:sdtEndPr/>
            <w:sdtContent>
              <w:p w14:paraId="638A0313"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0483589"/>
              <w14:checkbox>
                <w14:checked w14:val="1"/>
                <w14:checkedState w14:val="2612" w14:font="MS Gothic"/>
                <w14:uncheckedState w14:val="2610" w14:font="MS Gothic"/>
              </w14:checkbox>
            </w:sdtPr>
            <w:sdtEndPr/>
            <w:sdtContent>
              <w:p w14:paraId="40A4C9E4"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2802C7B8" w14:textId="77777777" w:rsidTr="00EE0B08">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770CD5" w14:textId="77777777" w:rsidR="00EE0B08" w:rsidRDefault="00EE0B08">
            <w:pPr>
              <w:autoSpaceDE w:val="0"/>
              <w:autoSpaceDN w:val="0"/>
              <w:adjustRightInd w:val="0"/>
              <w:rPr>
                <w:rFonts w:ascii="Arial" w:hAnsi="Arial" w:cs="Arial"/>
              </w:rPr>
            </w:pPr>
            <w:r>
              <w:rPr>
                <w:rFonts w:ascii="Arial" w:hAnsi="Arial" w:cs="Arial"/>
              </w:rPr>
              <w:t>Participant observation with their knowledge?</w:t>
            </w:r>
          </w:p>
        </w:tc>
        <w:tc>
          <w:tcPr>
            <w:tcW w:w="84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394886"/>
              <w14:checkbox>
                <w14:checked w14:val="0"/>
                <w14:checkedState w14:val="2612" w14:font="MS Gothic"/>
                <w14:uncheckedState w14:val="2610" w14:font="MS Gothic"/>
              </w14:checkbox>
            </w:sdtPr>
            <w:sdtEndPr/>
            <w:sdtContent>
              <w:p w14:paraId="0D343CB8"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8917432"/>
              <w14:checkbox>
                <w14:checked w14:val="1"/>
                <w14:checkedState w14:val="2612" w14:font="MS Gothic"/>
                <w14:uncheckedState w14:val="2610" w14:font="MS Gothic"/>
              </w14:checkbox>
            </w:sdtPr>
            <w:sdtEndPr/>
            <w:sdtContent>
              <w:p w14:paraId="280A238E"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25BF3F67" w14:textId="77777777" w:rsidTr="00EE0B08">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B49C1D" w14:textId="77777777" w:rsidR="00EE0B08" w:rsidRDefault="00EE0B08">
            <w:pPr>
              <w:autoSpaceDE w:val="0"/>
              <w:autoSpaceDN w:val="0"/>
              <w:adjustRightInd w:val="0"/>
              <w:rPr>
                <w:rFonts w:ascii="Arial" w:hAnsi="Arial" w:cs="Arial"/>
              </w:rPr>
            </w:pPr>
            <w:r>
              <w:rPr>
                <w:rFonts w:ascii="Arial" w:hAnsi="Arial" w:cs="Arial"/>
              </w:rPr>
              <w:t>Participant observation without their knowledge?</w:t>
            </w:r>
          </w:p>
        </w:tc>
        <w:tc>
          <w:tcPr>
            <w:tcW w:w="84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42599491"/>
              <w14:checkbox>
                <w14:checked w14:val="0"/>
                <w14:checkedState w14:val="2612" w14:font="MS Gothic"/>
                <w14:uncheckedState w14:val="2610" w14:font="MS Gothic"/>
              </w14:checkbox>
            </w:sdtPr>
            <w:sdtEndPr/>
            <w:sdtContent>
              <w:p w14:paraId="64D5B5D6"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6286741"/>
              <w14:checkbox>
                <w14:checked w14:val="1"/>
                <w14:checkedState w14:val="2612" w14:font="MS Gothic"/>
                <w14:uncheckedState w14:val="2610" w14:font="MS Gothic"/>
              </w14:checkbox>
            </w:sdtPr>
            <w:sdtEndPr/>
            <w:sdtContent>
              <w:p w14:paraId="75ADC082"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3669AC23" w14:textId="77777777" w:rsidTr="00EE0B08">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F015C8" w14:textId="77777777" w:rsidR="00EE0B08" w:rsidRDefault="00EE0B08">
            <w:pPr>
              <w:autoSpaceDE w:val="0"/>
              <w:autoSpaceDN w:val="0"/>
              <w:adjustRightInd w:val="0"/>
              <w:rPr>
                <w:rFonts w:ascii="Arial" w:hAnsi="Arial" w:cs="Arial"/>
              </w:rPr>
            </w:pPr>
            <w:r>
              <w:rPr>
                <w:rFonts w:ascii="Arial" w:hAnsi="Arial" w:cs="Arial"/>
              </w:rPr>
              <w:t>Use of video or audio recording?</w:t>
            </w:r>
          </w:p>
        </w:tc>
        <w:tc>
          <w:tcPr>
            <w:tcW w:w="84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87187341"/>
              <w14:checkbox>
                <w14:checked w14:val="1"/>
                <w14:checkedState w14:val="2612" w14:font="MS Gothic"/>
                <w14:uncheckedState w14:val="2610" w14:font="MS Gothic"/>
              </w14:checkbox>
            </w:sdtPr>
            <w:sdtEndPr/>
            <w:sdtContent>
              <w:p w14:paraId="79805871"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80675213"/>
              <w14:checkbox>
                <w14:checked w14:val="0"/>
                <w14:checkedState w14:val="2612" w14:font="MS Gothic"/>
                <w14:uncheckedState w14:val="2610" w14:font="MS Gothic"/>
              </w14:checkbox>
            </w:sdtPr>
            <w:sdtEndPr/>
            <w:sdtContent>
              <w:p w14:paraId="4BCDEF7F"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128E5F43" w14:textId="77777777" w:rsidTr="00EE0B08">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FD7BC2" w14:textId="77777777" w:rsidR="00EE0B08" w:rsidRDefault="00EE0B08">
            <w:pPr>
              <w:autoSpaceDE w:val="0"/>
              <w:autoSpaceDN w:val="0"/>
              <w:adjustRightInd w:val="0"/>
              <w:rPr>
                <w:rFonts w:ascii="Arial" w:hAnsi="Arial" w:cs="Arial"/>
              </w:rPr>
            </w:pPr>
            <w:r>
              <w:rPr>
                <w:rFonts w:ascii="Arial" w:hAnsi="Arial" w:cs="Arial"/>
              </w:rPr>
              <w:t>Access to personal or confidential information without the participants’ specific consent?</w:t>
            </w:r>
          </w:p>
        </w:tc>
        <w:tc>
          <w:tcPr>
            <w:tcW w:w="84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7120567"/>
              <w14:checkbox>
                <w14:checked w14:val="0"/>
                <w14:checkedState w14:val="2612" w14:font="MS Gothic"/>
                <w14:uncheckedState w14:val="2610" w14:font="MS Gothic"/>
              </w14:checkbox>
            </w:sdtPr>
            <w:sdtEndPr/>
            <w:sdtContent>
              <w:p w14:paraId="2D816811"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7048268"/>
              <w14:checkbox>
                <w14:checked w14:val="1"/>
                <w14:checkedState w14:val="2612" w14:font="MS Gothic"/>
                <w14:uncheckedState w14:val="2610" w14:font="MS Gothic"/>
              </w14:checkbox>
            </w:sdtPr>
            <w:sdtEndPr/>
            <w:sdtContent>
              <w:p w14:paraId="58821C8E"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4D537961" w14:textId="77777777" w:rsidTr="00EE0B08">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E9417D" w14:textId="77777777" w:rsidR="00EE0B08" w:rsidRDefault="00EE0B08">
            <w:pPr>
              <w:autoSpaceDE w:val="0"/>
              <w:autoSpaceDN w:val="0"/>
              <w:adjustRightInd w:val="0"/>
              <w:rPr>
                <w:rFonts w:ascii="Arial" w:hAnsi="Arial" w:cs="Arial"/>
              </w:rPr>
            </w:pPr>
            <w:r>
              <w:rPr>
                <w:rFonts w:ascii="Arial" w:hAnsi="Arial" w:cs="Arial"/>
              </w:rPr>
              <w:t xml:space="preserve">Administration of any questions, test stimuli, presentation that may be experienced as physically, </w:t>
            </w:r>
            <w:proofErr w:type="gramStart"/>
            <w:r>
              <w:rPr>
                <w:rFonts w:ascii="Arial" w:hAnsi="Arial" w:cs="Arial"/>
              </w:rPr>
              <w:t>mentally</w:t>
            </w:r>
            <w:proofErr w:type="gramEnd"/>
            <w:r>
              <w:rPr>
                <w:rFonts w:ascii="Arial" w:hAnsi="Arial" w:cs="Arial"/>
              </w:rPr>
              <w:t xml:space="preserve"> or emotionally harmful / offensive?</w:t>
            </w:r>
          </w:p>
        </w:tc>
        <w:tc>
          <w:tcPr>
            <w:tcW w:w="84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23911514"/>
              <w14:checkbox>
                <w14:checked w14:val="0"/>
                <w14:checkedState w14:val="2612" w14:font="MS Gothic"/>
                <w14:uncheckedState w14:val="2610" w14:font="MS Gothic"/>
              </w14:checkbox>
            </w:sdtPr>
            <w:sdtEndPr/>
            <w:sdtContent>
              <w:p w14:paraId="6182426F"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5270249"/>
              <w14:checkbox>
                <w14:checked w14:val="1"/>
                <w14:checkedState w14:val="2612" w14:font="MS Gothic"/>
                <w14:uncheckedState w14:val="2610" w14:font="MS Gothic"/>
              </w14:checkbox>
            </w:sdtPr>
            <w:sdtEndPr/>
            <w:sdtContent>
              <w:p w14:paraId="5D3B7710"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378654C4" w14:textId="77777777" w:rsidTr="00EE0B08">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644C8B" w14:textId="77777777" w:rsidR="00EE0B08" w:rsidRDefault="00EE0B08">
            <w:pPr>
              <w:autoSpaceDE w:val="0"/>
              <w:autoSpaceDN w:val="0"/>
              <w:adjustRightInd w:val="0"/>
              <w:rPr>
                <w:rFonts w:ascii="Arial" w:hAnsi="Arial" w:cs="Arial"/>
              </w:rPr>
            </w:pPr>
            <w:r>
              <w:rPr>
                <w:rFonts w:ascii="Arial" w:hAnsi="Arial" w:cs="Arial"/>
              </w:rPr>
              <w:t>Performance of any acts which may cause embarrassment or affect self-esteem?</w:t>
            </w:r>
          </w:p>
        </w:tc>
        <w:tc>
          <w:tcPr>
            <w:tcW w:w="84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4977168"/>
              <w14:checkbox>
                <w14:checked w14:val="0"/>
                <w14:checkedState w14:val="2612" w14:font="MS Gothic"/>
                <w14:uncheckedState w14:val="2610" w14:font="MS Gothic"/>
              </w14:checkbox>
            </w:sdtPr>
            <w:sdtEndPr/>
            <w:sdtContent>
              <w:p w14:paraId="20D91CDB"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19442801"/>
              <w14:checkbox>
                <w14:checked w14:val="1"/>
                <w14:checkedState w14:val="2612" w14:font="MS Gothic"/>
                <w14:uncheckedState w14:val="2610" w14:font="MS Gothic"/>
              </w14:checkbox>
            </w:sdtPr>
            <w:sdtEndPr/>
            <w:sdtContent>
              <w:p w14:paraId="4434C56A"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EE0B08" w14:paraId="3DEB8CE4" w14:textId="77777777" w:rsidTr="00EE0B08">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6EB434" w14:textId="77777777" w:rsidR="00EE0B08" w:rsidRDefault="00EE0B08">
            <w:pPr>
              <w:autoSpaceDE w:val="0"/>
              <w:autoSpaceDN w:val="0"/>
              <w:adjustRightInd w:val="0"/>
              <w:rPr>
                <w:rFonts w:ascii="Arial" w:hAnsi="Arial" w:cs="Arial"/>
              </w:rPr>
            </w:pPr>
            <w:r>
              <w:rPr>
                <w:rFonts w:ascii="Arial" w:hAnsi="Arial" w:cs="Arial"/>
              </w:rPr>
              <w:t>Investigation of participants involved in illegal activities?</w:t>
            </w:r>
          </w:p>
        </w:tc>
        <w:tc>
          <w:tcPr>
            <w:tcW w:w="84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70350383"/>
              <w14:checkbox>
                <w14:checked w14:val="0"/>
                <w14:checkedState w14:val="2612" w14:font="MS Gothic"/>
                <w14:uncheckedState w14:val="2610" w14:font="MS Gothic"/>
              </w14:checkbox>
            </w:sdtPr>
            <w:sdtEndPr/>
            <w:sdtContent>
              <w:p w14:paraId="2D03EFEE"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4758639"/>
              <w14:checkbox>
                <w14:checked w14:val="1"/>
                <w14:checkedState w14:val="2612" w14:font="MS Gothic"/>
                <w14:uncheckedState w14:val="2610" w14:font="MS Gothic"/>
              </w14:checkbox>
            </w:sdtPr>
            <w:sdtEndPr/>
            <w:sdtContent>
              <w:p w14:paraId="0B184A6A"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EE0B08" w14:paraId="41A25F75" w14:textId="77777777" w:rsidTr="00EE0B08">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88CC24" w14:textId="77777777" w:rsidR="00EE0B08" w:rsidRDefault="00EE0B08">
            <w:pPr>
              <w:autoSpaceDE w:val="0"/>
              <w:autoSpaceDN w:val="0"/>
              <w:adjustRightInd w:val="0"/>
              <w:rPr>
                <w:rFonts w:ascii="Arial" w:hAnsi="Arial" w:cs="Arial"/>
              </w:rPr>
            </w:pPr>
            <w:r>
              <w:rPr>
                <w:rFonts w:ascii="Arial" w:hAnsi="Arial" w:cs="Arial"/>
              </w:rPr>
              <w:t>Use of procedures that involve deception?</w:t>
            </w:r>
          </w:p>
        </w:tc>
        <w:tc>
          <w:tcPr>
            <w:tcW w:w="84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62719355"/>
              <w14:checkbox>
                <w14:checked w14:val="0"/>
                <w14:checkedState w14:val="2612" w14:font="MS Gothic"/>
                <w14:uncheckedState w14:val="2610" w14:font="MS Gothic"/>
              </w14:checkbox>
            </w:sdtPr>
            <w:sdtEndPr/>
            <w:sdtContent>
              <w:p w14:paraId="6B0C353A"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4700241"/>
              <w14:checkbox>
                <w14:checked w14:val="1"/>
                <w14:checkedState w14:val="2612" w14:font="MS Gothic"/>
                <w14:uncheckedState w14:val="2610" w14:font="MS Gothic"/>
              </w14:checkbox>
            </w:sdtPr>
            <w:sdtEndPr/>
            <w:sdtContent>
              <w:p w14:paraId="4E62DC18"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EE0B08" w14:paraId="5AD922DF" w14:textId="77777777" w:rsidTr="00EE0B08">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34E413" w14:textId="77777777" w:rsidR="00EE0B08" w:rsidRDefault="00EE0B08">
            <w:pPr>
              <w:autoSpaceDE w:val="0"/>
              <w:autoSpaceDN w:val="0"/>
              <w:adjustRightInd w:val="0"/>
              <w:rPr>
                <w:rFonts w:ascii="Arial" w:hAnsi="Arial" w:cs="Arial"/>
              </w:rPr>
            </w:pPr>
            <w:r>
              <w:rPr>
                <w:rFonts w:ascii="Arial" w:hAnsi="Arial" w:cs="Arial"/>
              </w:rPr>
              <w:t xml:space="preserve">Administration of any substance, </w:t>
            </w:r>
            <w:proofErr w:type="gramStart"/>
            <w:r>
              <w:rPr>
                <w:rFonts w:ascii="Arial" w:hAnsi="Arial" w:cs="Arial"/>
              </w:rPr>
              <w:t>agent</w:t>
            </w:r>
            <w:proofErr w:type="gramEnd"/>
            <w:r>
              <w:rPr>
                <w:rFonts w:ascii="Arial" w:hAnsi="Arial" w:cs="Arial"/>
              </w:rPr>
              <w:t xml:space="preserve"> or placebo?</w:t>
            </w:r>
          </w:p>
        </w:tc>
        <w:tc>
          <w:tcPr>
            <w:tcW w:w="84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24798936"/>
              <w14:checkbox>
                <w14:checked w14:val="0"/>
                <w14:checkedState w14:val="2612" w14:font="MS Gothic"/>
                <w14:uncheckedState w14:val="2610" w14:font="MS Gothic"/>
              </w14:checkbox>
            </w:sdtPr>
            <w:sdtEndPr/>
            <w:sdtContent>
              <w:p w14:paraId="411E54D7"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4625241"/>
              <w14:checkbox>
                <w14:checked w14:val="1"/>
                <w14:checkedState w14:val="2612" w14:font="MS Gothic"/>
                <w14:uncheckedState w14:val="2610" w14:font="MS Gothic"/>
              </w14:checkbox>
            </w:sdtPr>
            <w:sdtEndPr/>
            <w:sdtContent>
              <w:p w14:paraId="43A98ED4"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EE0B08" w14:paraId="0A02A9EF" w14:textId="77777777" w:rsidTr="00EE0B08">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1BA644" w14:textId="77777777" w:rsidR="00EE0B08" w:rsidRDefault="00EE0B08">
            <w:pPr>
              <w:autoSpaceDE w:val="0"/>
              <w:autoSpaceDN w:val="0"/>
              <w:adjustRightInd w:val="0"/>
              <w:rPr>
                <w:rFonts w:ascii="Arial" w:hAnsi="Arial" w:cs="Arial"/>
              </w:rPr>
            </w:pPr>
            <w:r>
              <w:rPr>
                <w:rFonts w:ascii="Arial" w:hAnsi="Arial" w:cs="Arial"/>
              </w:rPr>
              <w:t>Working with live vertebrate animals?</w:t>
            </w:r>
          </w:p>
        </w:tc>
        <w:tc>
          <w:tcPr>
            <w:tcW w:w="84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00428637"/>
              <w14:checkbox>
                <w14:checked w14:val="0"/>
                <w14:checkedState w14:val="2612" w14:font="MS Gothic"/>
                <w14:uncheckedState w14:val="2610" w14:font="MS Gothic"/>
              </w14:checkbox>
            </w:sdtPr>
            <w:sdtEndPr/>
            <w:sdtContent>
              <w:p w14:paraId="5AC67610"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861983"/>
              <w14:checkbox>
                <w14:checked w14:val="1"/>
                <w14:checkedState w14:val="2612" w14:font="MS Gothic"/>
                <w14:uncheckedState w14:val="2610" w14:font="MS Gothic"/>
              </w14:checkbox>
            </w:sdtPr>
            <w:sdtEndPr/>
            <w:sdtContent>
              <w:p w14:paraId="0AAC2B38"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EE0B08" w14:paraId="10287997" w14:textId="77777777" w:rsidTr="00EE0B08">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3DFE35" w14:textId="77777777" w:rsidR="00EE0B08" w:rsidRDefault="00EE0B08">
            <w:pPr>
              <w:autoSpaceDE w:val="0"/>
              <w:autoSpaceDN w:val="0"/>
              <w:adjustRightInd w:val="0"/>
              <w:rPr>
                <w:rFonts w:ascii="Arial" w:hAnsi="Arial" w:cs="Arial"/>
              </w:rPr>
            </w:pPr>
            <w:r>
              <w:rPr>
                <w:rFonts w:ascii="Arial" w:hAnsi="Arial" w:cs="Arial"/>
              </w:rPr>
              <w:t>Other primary data collection methods, please explain in this box</w:t>
            </w:r>
          </w:p>
          <w:p w14:paraId="1C4DFC91" w14:textId="77777777" w:rsidR="00EE0B08" w:rsidRDefault="00EE0B08">
            <w:pPr>
              <w:autoSpaceDE w:val="0"/>
              <w:autoSpaceDN w:val="0"/>
              <w:adjustRightInd w:val="0"/>
              <w:rPr>
                <w:rFonts w:ascii="Arial" w:hAnsi="Arial" w:cs="Arial"/>
              </w:rPr>
            </w:pPr>
            <w:r>
              <w:rPr>
                <w:rFonts w:ascii="Arial" w:hAnsi="Arial" w:cs="Arial"/>
              </w:rPr>
              <w:t xml:space="preserve">For example, ‘focus </w:t>
            </w:r>
            <w:proofErr w:type="gramStart"/>
            <w:r>
              <w:rPr>
                <w:rFonts w:ascii="Arial" w:hAnsi="Arial" w:cs="Arial"/>
              </w:rPr>
              <w:t>groups’</w:t>
            </w:r>
            <w:proofErr w:type="gramEnd"/>
            <w:r>
              <w:rPr>
                <w:rFonts w:ascii="Arial" w:hAnsi="Arial" w:cs="Arial"/>
              </w:rPr>
              <w:t>. Please indicate the type of data collection method(s) in this box and tick the accompany box.</w:t>
            </w:r>
          </w:p>
        </w:tc>
        <w:tc>
          <w:tcPr>
            <w:tcW w:w="846"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9023668"/>
              <w14:checkbox>
                <w14:checked w14:val="0"/>
                <w14:checkedState w14:val="2612" w14:font="MS Gothic"/>
                <w14:uncheckedState w14:val="2610" w14:font="MS Gothic"/>
              </w14:checkbox>
            </w:sdtPr>
            <w:sdtEndPr/>
            <w:sdtContent>
              <w:p w14:paraId="76DEFAD3" w14:textId="77777777" w:rsidR="00EE0B08" w:rsidRDefault="00EE0B08">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c>
          <w:tcPr>
            <w:tcW w:w="81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0947946"/>
              <w14:checkbox>
                <w14:checked w14:val="1"/>
                <w14:checkedState w14:val="2612" w14:font="MS Gothic"/>
                <w14:uncheckedState w14:val="2610" w14:font="MS Gothic"/>
              </w14:checkbox>
            </w:sdtPr>
            <w:sdtEndPr/>
            <w:sdtContent>
              <w:p w14:paraId="63495AAD" w14:textId="77777777" w:rsidR="00EE0B08" w:rsidRDefault="00EE0B08">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r>
      <w:tr w:rsidR="00EE0B08" w14:paraId="6F443397" w14:textId="77777777" w:rsidTr="00EE0B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8227" w:type="dxa"/>
            <w:tcBorders>
              <w:top w:val="single" w:sz="4" w:space="0" w:color="auto"/>
              <w:left w:val="single" w:sz="4" w:space="0" w:color="auto"/>
              <w:bottom w:val="single" w:sz="4" w:space="0" w:color="auto"/>
              <w:right w:val="single" w:sz="4" w:space="0" w:color="auto"/>
            </w:tcBorders>
            <w:vAlign w:val="center"/>
          </w:tcPr>
          <w:p w14:paraId="7BCD480E" w14:textId="2DFAB56C" w:rsidR="00EE0B08" w:rsidRDefault="00EE0B08">
            <w:pPr>
              <w:autoSpaceDE w:val="0"/>
              <w:autoSpaceDN w:val="0"/>
              <w:adjustRightInd w:val="0"/>
              <w:rPr>
                <w:rFonts w:ascii="Arial" w:hAnsi="Arial" w:cs="Arial"/>
              </w:rPr>
            </w:pPr>
            <w:r>
              <w:rPr>
                <w:rFonts w:ascii="Arial" w:hAnsi="Arial" w:cs="Arial"/>
              </w:rPr>
              <w:t>Details of any other primary data collection method:</w:t>
            </w:r>
          </w:p>
          <w:p w14:paraId="060EBB51" w14:textId="77777777" w:rsidR="00EE0B08" w:rsidRDefault="00EE0B08">
            <w:pPr>
              <w:autoSpaceDE w:val="0"/>
              <w:autoSpaceDN w:val="0"/>
              <w:adjustRightInd w:val="0"/>
              <w:rPr>
                <w:rFonts w:ascii="Arial" w:hAnsi="Arial" w:cs="Arial"/>
              </w:rPr>
            </w:pPr>
          </w:p>
          <w:p w14:paraId="16267CB7" w14:textId="2ABCF473" w:rsidR="00EE0B08" w:rsidRPr="00EE0B08" w:rsidRDefault="00EE0B08" w:rsidP="00EE0B08">
            <w:pPr>
              <w:rPr>
                <w:rFonts w:ascii="Arial" w:hAnsi="Arial" w:cs="Arial"/>
              </w:rPr>
            </w:pPr>
            <w:r>
              <w:rPr>
                <w:rFonts w:ascii="Arial" w:hAnsi="Arial" w:cs="Arial"/>
              </w:rPr>
              <w:t xml:space="preserve">N/A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8B237D" w14:textId="77777777" w:rsidR="00EE0B08" w:rsidRDefault="00EE0B08">
            <w:pPr>
              <w:rPr>
                <w:rFonts w:ascii="Arial" w:hAnsi="Arial" w:cs="Arial"/>
                <w:b/>
                <w:bC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DDD564A" w14:textId="77777777" w:rsidR="00EE0B08" w:rsidRDefault="00EE0B08">
            <w:pPr>
              <w:rPr>
                <w:rFonts w:ascii="Arial" w:hAnsi="Arial" w:cs="Arial"/>
                <w:b/>
                <w:bCs/>
              </w:rPr>
            </w:pPr>
          </w:p>
        </w:tc>
      </w:tr>
    </w:tbl>
    <w:p w14:paraId="0E87FB9D" w14:textId="77777777" w:rsidR="00EE0B08" w:rsidRDefault="00EE0B08" w:rsidP="00EE0B08">
      <w:pPr>
        <w:rPr>
          <w:rFonts w:ascii="Arial" w:hAnsi="Arial" w:cs="Arial"/>
          <w:bCs/>
          <w:iCs/>
        </w:rPr>
      </w:pPr>
    </w:p>
    <w:p w14:paraId="11CC7667" w14:textId="77777777" w:rsidR="00EE0B08" w:rsidRDefault="00EE0B08" w:rsidP="00EE0B08">
      <w:pPr>
        <w:rPr>
          <w:rFonts w:ascii="Arial" w:hAnsi="Arial" w:cs="Arial"/>
          <w:b/>
        </w:rPr>
      </w:pPr>
      <w:r>
        <w:rPr>
          <w:rFonts w:ascii="Arial" w:hAnsi="Arial" w:cs="Arial"/>
          <w:b/>
        </w:rPr>
        <w:br w:type="page"/>
      </w:r>
    </w:p>
    <w:p w14:paraId="6BE70204" w14:textId="77777777" w:rsidR="00EE0B08" w:rsidRDefault="00EE0B08" w:rsidP="00EE0B08">
      <w:pPr>
        <w:autoSpaceDE w:val="0"/>
        <w:autoSpaceDN w:val="0"/>
        <w:adjustRightInd w:val="0"/>
        <w:spacing w:after="240"/>
        <w:jc w:val="both"/>
        <w:rPr>
          <w:rFonts w:ascii="Arial" w:hAnsi="Arial" w:cs="Arial"/>
          <w:b/>
        </w:rPr>
      </w:pPr>
      <w:r>
        <w:rPr>
          <w:rFonts w:ascii="Arial" w:hAnsi="Arial" w:cs="Arial"/>
          <w:b/>
        </w:rPr>
        <w:lastRenderedPageBreak/>
        <w:t>SECTION G: Intended Participants</w:t>
      </w:r>
    </w:p>
    <w:tbl>
      <w:tblPr>
        <w:tblW w:w="9889" w:type="dxa"/>
        <w:tblLook w:val="04A0" w:firstRow="1" w:lastRow="0" w:firstColumn="1" w:lastColumn="0" w:noHBand="0" w:noVBand="1"/>
      </w:tblPr>
      <w:tblGrid>
        <w:gridCol w:w="8217"/>
        <w:gridCol w:w="425"/>
        <w:gridCol w:w="425"/>
        <w:gridCol w:w="822"/>
      </w:tblGrid>
      <w:tr w:rsidR="00EE0B08" w14:paraId="15ED484D" w14:textId="77777777" w:rsidTr="00EE0B08">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4540ED" w14:textId="77777777" w:rsidR="00EE0B08" w:rsidRDefault="00EE0B08">
            <w:pPr>
              <w:autoSpaceDE w:val="0"/>
              <w:autoSpaceDN w:val="0"/>
              <w:adjustRightInd w:val="0"/>
              <w:jc w:val="both"/>
              <w:rPr>
                <w:rFonts w:ascii="Arial" w:hAnsi="Arial" w:cs="Arial"/>
                <w:b/>
              </w:rPr>
            </w:pPr>
            <w:r>
              <w:rPr>
                <w:rFonts w:ascii="Arial" w:hAnsi="Arial" w:cs="Arial"/>
                <w:b/>
              </w:rPr>
              <w:t>Who are the intended participants:</w:t>
            </w:r>
          </w:p>
        </w:tc>
        <w:tc>
          <w:tcPr>
            <w:tcW w:w="85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D8861C" w14:textId="77777777" w:rsidR="00EE0B08" w:rsidRDefault="00EE0B08">
            <w:pPr>
              <w:autoSpaceDE w:val="0"/>
              <w:autoSpaceDN w:val="0"/>
              <w:adjustRightInd w:val="0"/>
              <w:jc w:val="center"/>
              <w:rPr>
                <w:rFonts w:ascii="Arial" w:hAnsi="Arial" w:cs="Arial"/>
                <w:b/>
                <w:bCs/>
              </w:rPr>
            </w:pPr>
          </w:p>
          <w:p w14:paraId="149DBAFD" w14:textId="77777777" w:rsidR="00EE0B08" w:rsidRDefault="00EE0B08">
            <w:pPr>
              <w:autoSpaceDE w:val="0"/>
              <w:autoSpaceDN w:val="0"/>
              <w:adjustRightInd w:val="0"/>
              <w:jc w:val="center"/>
              <w:rPr>
                <w:rFonts w:ascii="Arial" w:hAnsi="Arial" w:cs="Arial"/>
                <w:b/>
                <w:bCs/>
              </w:rPr>
            </w:pPr>
            <w:r>
              <w:rPr>
                <w:rFonts w:ascii="Arial" w:hAnsi="Arial" w:cs="Arial"/>
                <w:b/>
                <w:bC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1B3516" w14:textId="77777777" w:rsidR="00EE0B08" w:rsidRDefault="00EE0B08">
            <w:pPr>
              <w:autoSpaceDE w:val="0"/>
              <w:autoSpaceDN w:val="0"/>
              <w:adjustRightInd w:val="0"/>
              <w:jc w:val="center"/>
              <w:rPr>
                <w:rFonts w:ascii="Arial" w:hAnsi="Arial" w:cs="Arial"/>
                <w:b/>
                <w:bCs/>
              </w:rPr>
            </w:pPr>
          </w:p>
          <w:p w14:paraId="68D030CE" w14:textId="77777777" w:rsidR="00EE0B08" w:rsidRDefault="00EE0B08">
            <w:pPr>
              <w:autoSpaceDE w:val="0"/>
              <w:autoSpaceDN w:val="0"/>
              <w:adjustRightInd w:val="0"/>
              <w:jc w:val="center"/>
              <w:rPr>
                <w:rFonts w:ascii="Arial" w:hAnsi="Arial" w:cs="Arial"/>
                <w:b/>
                <w:bCs/>
              </w:rPr>
            </w:pPr>
            <w:r>
              <w:rPr>
                <w:rFonts w:ascii="Arial" w:hAnsi="Arial" w:cs="Arial"/>
                <w:b/>
                <w:bCs/>
              </w:rPr>
              <w:t>NO</w:t>
            </w:r>
          </w:p>
        </w:tc>
      </w:tr>
      <w:tr w:rsidR="00EE0B08" w14:paraId="781752E6" w14:textId="77777777" w:rsidTr="00EE0B08">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FB66F2" w14:textId="77777777" w:rsidR="00EE0B08" w:rsidRDefault="00EE0B08">
            <w:pPr>
              <w:autoSpaceDE w:val="0"/>
              <w:autoSpaceDN w:val="0"/>
              <w:adjustRightInd w:val="0"/>
              <w:rPr>
                <w:rFonts w:ascii="Arial" w:hAnsi="Arial" w:cs="Arial"/>
              </w:rPr>
            </w:pPr>
            <w:r>
              <w:rPr>
                <w:rFonts w:ascii="Arial" w:hAnsi="Arial" w:cs="Arial"/>
              </w:rPr>
              <w:t>Students or staff at the University?</w:t>
            </w:r>
          </w:p>
        </w:tc>
        <w:tc>
          <w:tcPr>
            <w:tcW w:w="85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7763996"/>
              <w14:checkbox>
                <w14:checked w14:val="0"/>
                <w14:checkedState w14:val="2612" w14:font="MS Gothic"/>
                <w14:uncheckedState w14:val="2610" w14:font="MS Gothic"/>
              </w14:checkbox>
            </w:sdtPr>
            <w:sdtEndPr/>
            <w:sdtContent>
              <w:p w14:paraId="29A93BDD"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47306252"/>
              <w14:checkbox>
                <w14:checked w14:val="1"/>
                <w14:checkedState w14:val="2612" w14:font="MS Gothic"/>
                <w14:uncheckedState w14:val="2610" w14:font="MS Gothic"/>
              </w14:checkbox>
            </w:sdtPr>
            <w:sdtEndPr/>
            <w:sdtContent>
              <w:p w14:paraId="5C6A60FB"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04DDE932" w14:textId="77777777" w:rsidTr="00EE0B08">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D439F7" w14:textId="77777777" w:rsidR="00EE0B08" w:rsidRDefault="00EE0B08">
            <w:pPr>
              <w:autoSpaceDE w:val="0"/>
              <w:autoSpaceDN w:val="0"/>
              <w:adjustRightInd w:val="0"/>
              <w:rPr>
                <w:rFonts w:ascii="Arial" w:hAnsi="Arial" w:cs="Arial"/>
              </w:rPr>
            </w:pPr>
            <w:r>
              <w:rPr>
                <w:rFonts w:ascii="Arial" w:hAnsi="Arial" w:cs="Arial"/>
              </w:rPr>
              <w:t>Adults (over the age of 18 and competent to give consent)?</w:t>
            </w:r>
          </w:p>
        </w:tc>
        <w:tc>
          <w:tcPr>
            <w:tcW w:w="85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80247199"/>
              <w14:checkbox>
                <w14:checked w14:val="1"/>
                <w14:checkedState w14:val="2612" w14:font="MS Gothic"/>
                <w14:uncheckedState w14:val="2610" w14:font="MS Gothic"/>
              </w14:checkbox>
            </w:sdtPr>
            <w:sdtEndPr/>
            <w:sdtContent>
              <w:p w14:paraId="35C08EAD"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66435130"/>
              <w14:checkbox>
                <w14:checked w14:val="0"/>
                <w14:checkedState w14:val="2612" w14:font="MS Gothic"/>
                <w14:uncheckedState w14:val="2610" w14:font="MS Gothic"/>
              </w14:checkbox>
            </w:sdtPr>
            <w:sdtEndPr/>
            <w:sdtContent>
              <w:p w14:paraId="372E4370"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605AF09F" w14:textId="77777777" w:rsidTr="00EE0B08">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47DDE8" w14:textId="77777777" w:rsidR="00EE0B08" w:rsidRDefault="00EE0B08">
            <w:pPr>
              <w:autoSpaceDE w:val="0"/>
              <w:autoSpaceDN w:val="0"/>
              <w:adjustRightInd w:val="0"/>
              <w:rPr>
                <w:rFonts w:ascii="Arial" w:hAnsi="Arial" w:cs="Arial"/>
              </w:rPr>
            </w:pPr>
            <w:r>
              <w:rPr>
                <w:rFonts w:ascii="Arial" w:hAnsi="Arial" w:cs="Arial"/>
              </w:rPr>
              <w:t>Vulnerable adults?</w:t>
            </w:r>
          </w:p>
        </w:tc>
        <w:tc>
          <w:tcPr>
            <w:tcW w:w="85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55978563"/>
              <w14:checkbox>
                <w14:checked w14:val="0"/>
                <w14:checkedState w14:val="2612" w14:font="MS Gothic"/>
                <w14:uncheckedState w14:val="2610" w14:font="MS Gothic"/>
              </w14:checkbox>
            </w:sdtPr>
            <w:sdtEndPr/>
            <w:sdtContent>
              <w:p w14:paraId="7018F6B4"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5668532"/>
              <w14:checkbox>
                <w14:checked w14:val="1"/>
                <w14:checkedState w14:val="2612" w14:font="MS Gothic"/>
                <w14:uncheckedState w14:val="2610" w14:font="MS Gothic"/>
              </w14:checkbox>
            </w:sdtPr>
            <w:sdtEndPr/>
            <w:sdtContent>
              <w:p w14:paraId="08BD470A"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2F439924" w14:textId="77777777" w:rsidTr="00EE0B08">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CDE120" w14:textId="77777777" w:rsidR="00EE0B08" w:rsidRDefault="00EE0B08">
            <w:pPr>
              <w:autoSpaceDE w:val="0"/>
              <w:autoSpaceDN w:val="0"/>
              <w:adjustRightInd w:val="0"/>
              <w:rPr>
                <w:rFonts w:ascii="Arial" w:hAnsi="Arial" w:cs="Arial"/>
              </w:rPr>
            </w:pPr>
            <w:r>
              <w:rPr>
                <w:rFonts w:ascii="Arial" w:hAnsi="Arial" w:cs="Arial"/>
              </w:rPr>
              <w:t>Children and Young People under the age of 18? (Consent from Parent, Carer or Guardian will be required)</w:t>
            </w:r>
          </w:p>
        </w:tc>
        <w:tc>
          <w:tcPr>
            <w:tcW w:w="85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75472827"/>
              <w14:checkbox>
                <w14:checked w14:val="0"/>
                <w14:checkedState w14:val="2612" w14:font="MS Gothic"/>
                <w14:uncheckedState w14:val="2610" w14:font="MS Gothic"/>
              </w14:checkbox>
            </w:sdtPr>
            <w:sdtEndPr/>
            <w:sdtContent>
              <w:p w14:paraId="4442488A"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87361462"/>
              <w14:checkbox>
                <w14:checked w14:val="1"/>
                <w14:checkedState w14:val="2612" w14:font="MS Gothic"/>
                <w14:uncheckedState w14:val="2610" w14:font="MS Gothic"/>
              </w14:checkbox>
            </w:sdtPr>
            <w:sdtEndPr/>
            <w:sdtContent>
              <w:p w14:paraId="3DE5ADA6"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6816A06C" w14:textId="77777777" w:rsidTr="00EE0B08">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56B9C4" w14:textId="77777777" w:rsidR="00EE0B08" w:rsidRDefault="00EE0B08">
            <w:pPr>
              <w:autoSpaceDE w:val="0"/>
              <w:autoSpaceDN w:val="0"/>
              <w:adjustRightInd w:val="0"/>
              <w:rPr>
                <w:rFonts w:ascii="Arial" w:hAnsi="Arial" w:cs="Arial"/>
              </w:rPr>
            </w:pPr>
            <w:r>
              <w:rPr>
                <w:rFonts w:ascii="Arial" w:hAnsi="Arial" w:cs="Arial"/>
              </w:rPr>
              <w:t>Prisoners?</w:t>
            </w:r>
          </w:p>
        </w:tc>
        <w:tc>
          <w:tcPr>
            <w:tcW w:w="85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92793907"/>
              <w14:checkbox>
                <w14:checked w14:val="0"/>
                <w14:checkedState w14:val="2612" w14:font="MS Gothic"/>
                <w14:uncheckedState w14:val="2610" w14:font="MS Gothic"/>
              </w14:checkbox>
            </w:sdtPr>
            <w:sdtEndPr/>
            <w:sdtContent>
              <w:p w14:paraId="4D217D2D"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6411418"/>
              <w14:checkbox>
                <w14:checked w14:val="1"/>
                <w14:checkedState w14:val="2612" w14:font="MS Gothic"/>
                <w14:uncheckedState w14:val="2610" w14:font="MS Gothic"/>
              </w14:checkbox>
            </w:sdtPr>
            <w:sdtEndPr/>
            <w:sdtContent>
              <w:p w14:paraId="18CC138C"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6B965685" w14:textId="77777777" w:rsidTr="00EE0B08">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1542C6" w14:textId="77777777" w:rsidR="00EE0B08" w:rsidRDefault="00EE0B08">
            <w:pPr>
              <w:autoSpaceDE w:val="0"/>
              <w:autoSpaceDN w:val="0"/>
              <w:adjustRightInd w:val="0"/>
              <w:rPr>
                <w:rFonts w:ascii="Arial" w:hAnsi="Arial" w:cs="Arial"/>
              </w:rPr>
            </w:pPr>
            <w:r>
              <w:rPr>
                <w:rFonts w:ascii="Arial" w:hAnsi="Arial" w:cs="Arial"/>
              </w:rPr>
              <w:t>Young offenders?</w:t>
            </w:r>
          </w:p>
        </w:tc>
        <w:tc>
          <w:tcPr>
            <w:tcW w:w="85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55410168"/>
              <w14:checkbox>
                <w14:checked w14:val="0"/>
                <w14:checkedState w14:val="2612" w14:font="MS Gothic"/>
                <w14:uncheckedState w14:val="2610" w14:font="MS Gothic"/>
              </w14:checkbox>
            </w:sdtPr>
            <w:sdtEndPr/>
            <w:sdtContent>
              <w:p w14:paraId="15AF8338"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000582"/>
              <w14:checkbox>
                <w14:checked w14:val="1"/>
                <w14:checkedState w14:val="2612" w14:font="MS Gothic"/>
                <w14:uncheckedState w14:val="2610" w14:font="MS Gothic"/>
              </w14:checkbox>
            </w:sdtPr>
            <w:sdtEndPr/>
            <w:sdtContent>
              <w:p w14:paraId="0949B44B"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3966F8E9" w14:textId="77777777" w:rsidTr="00EE0B08">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820BC7" w14:textId="77777777" w:rsidR="00EE0B08" w:rsidRDefault="00EE0B08">
            <w:pPr>
              <w:autoSpaceDE w:val="0"/>
              <w:autoSpaceDN w:val="0"/>
              <w:adjustRightInd w:val="0"/>
              <w:rPr>
                <w:rFonts w:ascii="Arial" w:hAnsi="Arial" w:cs="Arial"/>
              </w:rPr>
            </w:pPr>
            <w:r>
              <w:rPr>
                <w:rFonts w:ascii="Arial" w:hAnsi="Arial" w:cs="Arial"/>
              </w:rPr>
              <w:t>Those who could be considered to have a particularly dependent relationship with the investigator or a gatekeeper?</w:t>
            </w:r>
          </w:p>
        </w:tc>
        <w:tc>
          <w:tcPr>
            <w:tcW w:w="85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16453075"/>
              <w14:checkbox>
                <w14:checked w14:val="0"/>
                <w14:checkedState w14:val="2612" w14:font="MS Gothic"/>
                <w14:uncheckedState w14:val="2610" w14:font="MS Gothic"/>
              </w14:checkbox>
            </w:sdtPr>
            <w:sdtEndPr/>
            <w:sdtContent>
              <w:p w14:paraId="750A94A7"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73070048"/>
              <w14:checkbox>
                <w14:checked w14:val="1"/>
                <w14:checkedState w14:val="2612" w14:font="MS Gothic"/>
                <w14:uncheckedState w14:val="2610" w14:font="MS Gothic"/>
              </w14:checkbox>
            </w:sdtPr>
            <w:sdtEndPr/>
            <w:sdtContent>
              <w:p w14:paraId="31F5AFD3"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EE0B08" w14:paraId="0603BF0F" w14:textId="77777777" w:rsidTr="00EE0B08">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67D285" w14:textId="77777777" w:rsidR="00EE0B08" w:rsidRDefault="00EE0B08">
            <w:pPr>
              <w:autoSpaceDE w:val="0"/>
              <w:autoSpaceDN w:val="0"/>
              <w:adjustRightInd w:val="0"/>
              <w:rPr>
                <w:rFonts w:ascii="Arial" w:hAnsi="Arial" w:cs="Arial"/>
              </w:rPr>
            </w:pPr>
            <w:r>
              <w:rPr>
                <w:rFonts w:ascii="Arial" w:hAnsi="Arial" w:cs="Arial"/>
              </w:rPr>
              <w:t>People engaged in illegal activities?</w:t>
            </w:r>
          </w:p>
        </w:tc>
        <w:tc>
          <w:tcPr>
            <w:tcW w:w="85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19850840"/>
              <w14:checkbox>
                <w14:checked w14:val="0"/>
                <w14:checkedState w14:val="2612" w14:font="MS Gothic"/>
                <w14:uncheckedState w14:val="2610" w14:font="MS Gothic"/>
              </w14:checkbox>
            </w:sdtPr>
            <w:sdtEndPr/>
            <w:sdtContent>
              <w:p w14:paraId="300403EC"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2859745"/>
              <w14:checkbox>
                <w14:checked w14:val="1"/>
                <w14:checkedState w14:val="2612" w14:font="MS Gothic"/>
                <w14:uncheckedState w14:val="2610" w14:font="MS Gothic"/>
              </w14:checkbox>
            </w:sdtPr>
            <w:sdtEndPr/>
            <w:sdtContent>
              <w:p w14:paraId="251732C7"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EE0B08" w14:paraId="523DAB4C" w14:textId="77777777" w:rsidTr="00EE0B08">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C54FDB" w14:textId="77777777" w:rsidR="00EE0B08" w:rsidRDefault="00EE0B08">
            <w:pPr>
              <w:autoSpaceDE w:val="0"/>
              <w:autoSpaceDN w:val="0"/>
              <w:adjustRightInd w:val="0"/>
              <w:rPr>
                <w:rFonts w:ascii="Arial" w:hAnsi="Arial" w:cs="Arial"/>
              </w:rPr>
            </w:pPr>
            <w:r>
              <w:rPr>
                <w:rFonts w:ascii="Arial" w:hAnsi="Arial" w:cs="Arial"/>
              </w:rPr>
              <w:t>Others (please identify specifically any group who may be unable to give consent) please indicate here and tick the appropriate box.</w:t>
            </w:r>
          </w:p>
          <w:p w14:paraId="2495613F" w14:textId="77777777" w:rsidR="00EE0B08" w:rsidRDefault="00EE0B08">
            <w:pPr>
              <w:autoSpaceDE w:val="0"/>
              <w:autoSpaceDN w:val="0"/>
              <w:adjustRightInd w:val="0"/>
              <w:rPr>
                <w:rFonts w:ascii="Arial" w:hAnsi="Arial" w:cs="Arial"/>
              </w:rPr>
            </w:pPr>
          </w:p>
        </w:tc>
        <w:tc>
          <w:tcPr>
            <w:tcW w:w="850"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84918035"/>
              <w14:checkbox>
                <w14:checked w14:val="0"/>
                <w14:checkedState w14:val="2612" w14:font="MS Gothic"/>
                <w14:uncheckedState w14:val="2610" w14:font="MS Gothic"/>
              </w14:checkbox>
            </w:sdtPr>
            <w:sdtEndPr/>
            <w:sdtContent>
              <w:p w14:paraId="11C07BD1"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70052561"/>
              <w14:checkbox>
                <w14:checked w14:val="0"/>
                <w14:checkedState w14:val="2612" w14:font="MS Gothic"/>
                <w14:uncheckedState w14:val="2610" w14:font="MS Gothic"/>
              </w14:checkbox>
            </w:sdtPr>
            <w:sdtEndPr/>
            <w:sdtContent>
              <w:p w14:paraId="205AB0CF"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EE0B08" w14:paraId="1E9C568C" w14:textId="77777777" w:rsidTr="00EE0B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8217" w:type="dxa"/>
            <w:tcBorders>
              <w:top w:val="single" w:sz="4" w:space="0" w:color="auto"/>
              <w:left w:val="single" w:sz="4" w:space="0" w:color="auto"/>
              <w:bottom w:val="single" w:sz="4" w:space="0" w:color="auto"/>
              <w:right w:val="single" w:sz="4" w:space="0" w:color="auto"/>
            </w:tcBorders>
            <w:vAlign w:val="center"/>
          </w:tcPr>
          <w:p w14:paraId="22E161FF" w14:textId="77777777" w:rsidR="00EE0B08" w:rsidRDefault="00EE0B08">
            <w:pPr>
              <w:autoSpaceDE w:val="0"/>
              <w:autoSpaceDN w:val="0"/>
              <w:adjustRightInd w:val="0"/>
              <w:rPr>
                <w:rFonts w:ascii="Arial" w:hAnsi="Arial" w:cs="Arial"/>
              </w:rPr>
            </w:pPr>
            <w:r>
              <w:rPr>
                <w:rFonts w:ascii="Arial" w:hAnsi="Arial" w:cs="Arial"/>
              </w:rPr>
              <w:t xml:space="preserve">Other – please indicate here: N/A </w:t>
            </w:r>
          </w:p>
          <w:p w14:paraId="3B792FE1" w14:textId="77777777" w:rsidR="00EE0B08" w:rsidRDefault="00EE0B08">
            <w:pPr>
              <w:rPr>
                <w:rFonts w:ascii="Arial" w:hAnsi="Arial" w:cs="Arial"/>
              </w:rPr>
            </w:pPr>
          </w:p>
          <w:p w14:paraId="332EA614" w14:textId="77777777" w:rsidR="00EE0B08" w:rsidRDefault="00EE0B08">
            <w:pPr>
              <w:autoSpaceDE w:val="0"/>
              <w:autoSpaceDN w:val="0"/>
              <w:adjustRightInd w:val="0"/>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A610DA" w14:textId="77777777" w:rsidR="00EE0B08" w:rsidRDefault="00EE0B08">
            <w:pPr>
              <w:rPr>
                <w:rFonts w:ascii="Arial" w:hAnsi="Arial" w:cs="Arial"/>
                <w:bC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0E14EE4" w14:textId="77777777" w:rsidR="00EE0B08" w:rsidRDefault="00EE0B08">
            <w:pPr>
              <w:rPr>
                <w:rFonts w:ascii="Arial" w:hAnsi="Arial" w:cs="Arial"/>
                <w:bCs/>
              </w:rPr>
            </w:pPr>
          </w:p>
        </w:tc>
      </w:tr>
    </w:tbl>
    <w:p w14:paraId="6EB10AE7" w14:textId="77777777" w:rsidR="00EE0B08" w:rsidRDefault="00EE0B08" w:rsidP="00EE0B08">
      <w:pPr>
        <w:rPr>
          <w:rFonts w:ascii="Arial" w:hAnsi="Arial" w:cs="Arial"/>
          <w:bCs/>
          <w:sz w:val="24"/>
          <w:szCs w:val="24"/>
        </w:rPr>
      </w:pPr>
    </w:p>
    <w:tbl>
      <w:tblPr>
        <w:tblW w:w="9889" w:type="dxa"/>
        <w:tblLook w:val="04A0" w:firstRow="1" w:lastRow="0" w:firstColumn="1" w:lastColumn="0" w:noHBand="0" w:noVBand="1"/>
      </w:tblPr>
      <w:tblGrid>
        <w:gridCol w:w="3256"/>
        <w:gridCol w:w="6633"/>
      </w:tblGrid>
      <w:tr w:rsidR="00EE0B08" w14:paraId="4CCC9BC0" w14:textId="77777777" w:rsidTr="00EE0B08">
        <w:trPr>
          <w:trHeight w:val="403"/>
        </w:trPr>
        <w:tc>
          <w:tcPr>
            <w:tcW w:w="988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FC3C27" w14:textId="77777777" w:rsidR="00EE0B08" w:rsidRDefault="00EE0B08">
            <w:pPr>
              <w:rPr>
                <w:rFonts w:ascii="Arial" w:hAnsi="Arial" w:cs="Arial"/>
                <w:b/>
              </w:rPr>
            </w:pPr>
            <w:r>
              <w:rPr>
                <w:rFonts w:ascii="Arial" w:hAnsi="Arial" w:cs="Arial"/>
                <w:b/>
              </w:rPr>
              <w:t>Participant numbers and source</w:t>
            </w:r>
          </w:p>
          <w:p w14:paraId="1F9C5DF1" w14:textId="77777777" w:rsidR="00EE0B08" w:rsidRDefault="00EE0B08">
            <w:pPr>
              <w:autoSpaceDE w:val="0"/>
              <w:autoSpaceDN w:val="0"/>
              <w:adjustRightInd w:val="0"/>
              <w:rPr>
                <w:rFonts w:ascii="Arial" w:hAnsi="Arial" w:cs="Arial"/>
              </w:rPr>
            </w:pPr>
            <w:r>
              <w:rPr>
                <w:rFonts w:ascii="Arial" w:hAnsi="Arial" w:cs="Arial"/>
              </w:rPr>
              <w:t xml:space="preserve">Provide an estimate of the expected number of participants. How will you identify participants and how will they be recruited? </w:t>
            </w:r>
          </w:p>
        </w:tc>
      </w:tr>
      <w:tr w:rsidR="00EE0B08" w14:paraId="30D5B456" w14:textId="77777777" w:rsidTr="00EE0B08">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7FED3D" w14:textId="77777777" w:rsidR="00EE0B08" w:rsidRDefault="00EE0B08">
            <w:pPr>
              <w:rPr>
                <w:rFonts w:ascii="Arial" w:hAnsi="Arial" w:cs="Arial"/>
              </w:rPr>
            </w:pPr>
            <w:r>
              <w:rPr>
                <w:rFonts w:ascii="Arial" w:hAnsi="Arial" w:cs="Arial"/>
              </w:rPr>
              <w:t>How many participants are expected?</w:t>
            </w:r>
          </w:p>
          <w:p w14:paraId="26BD2ADB" w14:textId="77777777" w:rsidR="00EE0B08" w:rsidRDefault="00EE0B08">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hideMark/>
          </w:tcPr>
          <w:p w14:paraId="4221EA67" w14:textId="77777777" w:rsidR="00EE0B08" w:rsidRDefault="00EE0B08">
            <w:pPr>
              <w:rPr>
                <w:rFonts w:ascii="Arial" w:hAnsi="Arial" w:cs="Arial"/>
                <w:bCs/>
              </w:rPr>
            </w:pPr>
            <w:r>
              <w:rPr>
                <w:rFonts w:ascii="Arial" w:hAnsi="Arial" w:cs="Arial"/>
                <w:bCs/>
              </w:rPr>
              <w:t xml:space="preserve">Surveys: As many as possible via social media – minimum of 20 if possible </w:t>
            </w:r>
          </w:p>
          <w:p w14:paraId="2A2A38E7" w14:textId="77777777" w:rsidR="00EE0B08" w:rsidRDefault="00EE0B08">
            <w:pPr>
              <w:rPr>
                <w:rFonts w:ascii="Arial" w:hAnsi="Arial" w:cs="Arial"/>
                <w:bCs/>
              </w:rPr>
            </w:pPr>
            <w:r>
              <w:rPr>
                <w:rFonts w:ascii="Arial" w:hAnsi="Arial" w:cs="Arial"/>
                <w:bCs/>
              </w:rPr>
              <w:t xml:space="preserve">Interviews: 3/4 </w:t>
            </w:r>
          </w:p>
        </w:tc>
      </w:tr>
      <w:tr w:rsidR="00EE0B08" w14:paraId="0D881BED" w14:textId="77777777" w:rsidTr="00EE0B08">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74067C" w14:textId="77777777" w:rsidR="00EE0B08" w:rsidRDefault="00EE0B08">
            <w:pPr>
              <w:rPr>
                <w:rFonts w:ascii="Arial" w:hAnsi="Arial" w:cs="Arial"/>
              </w:rPr>
            </w:pPr>
            <w:r>
              <w:rPr>
                <w:rFonts w:ascii="Arial" w:hAnsi="Arial" w:cs="Arial"/>
              </w:rPr>
              <w:t>Who will the participants be?</w:t>
            </w:r>
          </w:p>
          <w:p w14:paraId="2B298237" w14:textId="77777777" w:rsidR="00EE0B08" w:rsidRDefault="00EE0B08">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hideMark/>
          </w:tcPr>
          <w:p w14:paraId="7275302D" w14:textId="77777777" w:rsidR="00EE0B08" w:rsidRDefault="00EE0B08">
            <w:pPr>
              <w:rPr>
                <w:rFonts w:ascii="Arial" w:hAnsi="Arial" w:cs="Arial"/>
                <w:iCs/>
                <w:color w:val="000000" w:themeColor="text1"/>
              </w:rPr>
            </w:pPr>
            <w:r>
              <w:rPr>
                <w:rFonts w:ascii="Arial" w:hAnsi="Arial" w:cs="Arial"/>
                <w:iCs/>
                <w:color w:val="000000" w:themeColor="text1"/>
              </w:rPr>
              <w:t xml:space="preserve">Surveys: Willing adults over the age of 18 who will remain anonymous </w:t>
            </w:r>
          </w:p>
          <w:p w14:paraId="14C61108" w14:textId="77777777" w:rsidR="00EE0B08" w:rsidRDefault="00EE0B08">
            <w:pPr>
              <w:rPr>
                <w:rFonts w:ascii="Arial" w:hAnsi="Arial" w:cs="Arial"/>
                <w:iCs/>
                <w:color w:val="000000" w:themeColor="text1"/>
              </w:rPr>
            </w:pPr>
            <w:r>
              <w:rPr>
                <w:rFonts w:ascii="Arial" w:hAnsi="Arial" w:cs="Arial"/>
                <w:iCs/>
                <w:color w:val="000000" w:themeColor="text1"/>
              </w:rPr>
              <w:t xml:space="preserve">Interviews: Qualitative interviews will be conducted with experts within the law enforcement industry, whom will likely be a Detective from CID/PPU, a Sergeant from CID/PPU, an experienced response officer, and a student officer (preferably within their 12 weeks tutorship or just out). These will have different levels of experience therefore potentially different outlooks on the issues discussed. </w:t>
            </w:r>
          </w:p>
        </w:tc>
      </w:tr>
      <w:tr w:rsidR="00EE0B08" w14:paraId="2D1877C6" w14:textId="77777777" w:rsidTr="00EE0B08">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A41988" w14:textId="77777777" w:rsidR="00EE0B08" w:rsidRDefault="00EE0B08">
            <w:pPr>
              <w:rPr>
                <w:rFonts w:ascii="Arial" w:hAnsi="Arial" w:cs="Arial"/>
              </w:rPr>
            </w:pPr>
            <w:r>
              <w:rPr>
                <w:rFonts w:ascii="Arial" w:hAnsi="Arial" w:cs="Arial"/>
              </w:rPr>
              <w:lastRenderedPageBreak/>
              <w:t>How will you identify the participants?</w:t>
            </w:r>
          </w:p>
        </w:tc>
        <w:tc>
          <w:tcPr>
            <w:tcW w:w="6633" w:type="dxa"/>
            <w:tcBorders>
              <w:top w:val="single" w:sz="4" w:space="0" w:color="auto"/>
              <w:left w:val="single" w:sz="4" w:space="0" w:color="auto"/>
              <w:bottom w:val="single" w:sz="4" w:space="0" w:color="auto"/>
              <w:right w:val="single" w:sz="4" w:space="0" w:color="auto"/>
            </w:tcBorders>
            <w:vAlign w:val="center"/>
            <w:hideMark/>
          </w:tcPr>
          <w:p w14:paraId="6774465A" w14:textId="77777777" w:rsidR="00EE0B08" w:rsidRDefault="00EE0B08">
            <w:pPr>
              <w:rPr>
                <w:rFonts w:ascii="Arial" w:hAnsi="Arial" w:cs="Arial"/>
                <w:color w:val="000000" w:themeColor="text1"/>
              </w:rPr>
            </w:pPr>
            <w:r>
              <w:rPr>
                <w:rFonts w:ascii="Arial" w:hAnsi="Arial" w:cs="Arial"/>
                <w:color w:val="000000" w:themeColor="text1"/>
              </w:rPr>
              <w:t xml:space="preserve">Surveys: The survey will be posted on social media for adults to complete anonymously, and the link will also be set to share with other members of public </w:t>
            </w:r>
            <w:proofErr w:type="gramStart"/>
            <w:r>
              <w:rPr>
                <w:rFonts w:ascii="Arial" w:hAnsi="Arial" w:cs="Arial"/>
                <w:color w:val="000000" w:themeColor="text1"/>
              </w:rPr>
              <w:t>in order to</w:t>
            </w:r>
            <w:proofErr w:type="gramEnd"/>
            <w:r>
              <w:rPr>
                <w:rFonts w:ascii="Arial" w:hAnsi="Arial" w:cs="Arial"/>
                <w:color w:val="000000" w:themeColor="text1"/>
              </w:rPr>
              <w:t xml:space="preserve"> gain the most reach/answered surveys. </w:t>
            </w:r>
          </w:p>
          <w:p w14:paraId="72BBE3A0" w14:textId="77777777" w:rsidR="00EE0B08" w:rsidRDefault="00EE0B08">
            <w:pPr>
              <w:rPr>
                <w:rFonts w:ascii="Arial" w:hAnsi="Arial" w:cs="Arial"/>
                <w:color w:val="000000" w:themeColor="text1"/>
              </w:rPr>
            </w:pPr>
            <w:r>
              <w:rPr>
                <w:rFonts w:ascii="Arial" w:hAnsi="Arial" w:cs="Arial"/>
                <w:color w:val="000000" w:themeColor="text1"/>
              </w:rPr>
              <w:t xml:space="preserve">Interviews: I will email the relevant persons within Gwent Police who fit the above criteria requesting to record an interview based on this research subject.  </w:t>
            </w:r>
          </w:p>
        </w:tc>
      </w:tr>
    </w:tbl>
    <w:p w14:paraId="1EB7AA25" w14:textId="77777777" w:rsidR="00EE0B08" w:rsidRDefault="00EE0B08" w:rsidP="00EE0B08">
      <w:pPr>
        <w:rPr>
          <w:rFonts w:ascii="Arial" w:hAnsi="Arial" w:cs="Arial"/>
          <w:bCs/>
          <w:sz w:val="24"/>
          <w:szCs w:val="24"/>
        </w:rPr>
      </w:pPr>
    </w:p>
    <w:p w14:paraId="0706FE4C" w14:textId="77777777" w:rsidR="00EE0B08" w:rsidRDefault="00EE0B08" w:rsidP="00EE0B08">
      <w:pPr>
        <w:rPr>
          <w:rFonts w:ascii="Times New Roman" w:hAnsi="Times New Roman" w:cs="Times New Roman"/>
          <w:sz w:val="20"/>
          <w:szCs w:val="20"/>
        </w:rPr>
      </w:pPr>
      <w:r>
        <w:br w:type="page"/>
      </w:r>
    </w:p>
    <w:tbl>
      <w:tblPr>
        <w:tblW w:w="9889" w:type="dxa"/>
        <w:tblLook w:val="04A0" w:firstRow="1" w:lastRow="0" w:firstColumn="1" w:lastColumn="0" w:noHBand="0" w:noVBand="1"/>
      </w:tblPr>
      <w:tblGrid>
        <w:gridCol w:w="7225"/>
        <w:gridCol w:w="992"/>
        <w:gridCol w:w="850"/>
        <w:gridCol w:w="822"/>
      </w:tblGrid>
      <w:tr w:rsidR="00EE0B08" w14:paraId="6C27215F" w14:textId="77777777" w:rsidTr="00EE0B08">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2566D92" w14:textId="77777777" w:rsidR="00EE0B08" w:rsidRDefault="00EE0B08">
            <w:pPr>
              <w:autoSpaceDE w:val="0"/>
              <w:autoSpaceDN w:val="0"/>
              <w:adjustRightInd w:val="0"/>
              <w:jc w:val="both"/>
              <w:rPr>
                <w:rFonts w:ascii="Arial" w:hAnsi="Arial" w:cs="Arial"/>
                <w:b/>
              </w:rPr>
            </w:pPr>
            <w:r>
              <w:rPr>
                <w:rFonts w:ascii="Arial" w:hAnsi="Arial" w:cs="Arial"/>
                <w:b/>
              </w:rPr>
              <w:lastRenderedPageBreak/>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38B64A37" w14:textId="77777777" w:rsidR="00EE0B08" w:rsidRDefault="00EE0B08">
            <w:pPr>
              <w:autoSpaceDE w:val="0"/>
              <w:autoSpaceDN w:val="0"/>
              <w:adjustRightInd w:val="0"/>
              <w:jc w:val="center"/>
              <w:rPr>
                <w:rFonts w:ascii="Arial" w:hAnsi="Arial" w:cs="Arial"/>
                <w:b/>
                <w:bCs/>
                <w:sz w:val="16"/>
                <w:szCs w:val="16"/>
              </w:rPr>
            </w:pPr>
          </w:p>
          <w:p w14:paraId="4449E118" w14:textId="77777777" w:rsidR="00EE0B08" w:rsidRDefault="00EE0B08">
            <w:pPr>
              <w:autoSpaceDE w:val="0"/>
              <w:autoSpaceDN w:val="0"/>
              <w:adjustRightInd w:val="0"/>
              <w:jc w:val="center"/>
              <w:rPr>
                <w:rFonts w:ascii="Arial" w:hAnsi="Arial" w:cs="Arial"/>
                <w:b/>
                <w:bCs/>
              </w:rPr>
            </w:pPr>
            <w:r>
              <w:rPr>
                <w:rFonts w:ascii="Arial" w:hAnsi="Arial" w:cs="Arial"/>
                <w:b/>
                <w:bCs/>
              </w:rPr>
              <w:t>YES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614D29A3" w14:textId="77777777" w:rsidR="00EE0B08" w:rsidRDefault="00EE0B08">
            <w:pPr>
              <w:autoSpaceDE w:val="0"/>
              <w:autoSpaceDN w:val="0"/>
              <w:adjustRightInd w:val="0"/>
              <w:jc w:val="center"/>
              <w:rPr>
                <w:rFonts w:ascii="Arial" w:hAnsi="Arial" w:cs="Arial"/>
                <w:b/>
                <w:bCs/>
              </w:rPr>
            </w:pPr>
            <w:r>
              <w:rPr>
                <w:rFonts w:ascii="Arial" w:hAnsi="Arial" w:cs="Arial"/>
                <w:b/>
                <w:bCs/>
              </w:rPr>
              <w:t>NO</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8433CD6" w14:textId="77777777" w:rsidR="00EE0B08" w:rsidRDefault="00EE0B08">
            <w:pPr>
              <w:autoSpaceDE w:val="0"/>
              <w:autoSpaceDN w:val="0"/>
              <w:adjustRightInd w:val="0"/>
              <w:jc w:val="center"/>
              <w:rPr>
                <w:rFonts w:ascii="Arial" w:hAnsi="Arial" w:cs="Arial"/>
                <w:b/>
                <w:bCs/>
                <w:sz w:val="16"/>
                <w:szCs w:val="16"/>
              </w:rPr>
            </w:pPr>
          </w:p>
          <w:p w14:paraId="7681C9C9" w14:textId="77777777" w:rsidR="00EE0B08" w:rsidRDefault="00EE0B08">
            <w:pPr>
              <w:autoSpaceDE w:val="0"/>
              <w:autoSpaceDN w:val="0"/>
              <w:adjustRightInd w:val="0"/>
              <w:jc w:val="center"/>
              <w:rPr>
                <w:rFonts w:ascii="Arial" w:hAnsi="Arial" w:cs="Arial"/>
                <w:b/>
                <w:bCs/>
              </w:rPr>
            </w:pPr>
            <w:r>
              <w:rPr>
                <w:rFonts w:ascii="Arial" w:hAnsi="Arial" w:cs="Arial"/>
                <w:b/>
                <w:bCs/>
              </w:rPr>
              <w:t>N/A</w:t>
            </w:r>
          </w:p>
        </w:tc>
      </w:tr>
      <w:tr w:rsidR="00EE0B08" w14:paraId="1EAF92FA" w14:textId="77777777" w:rsidTr="00EE0B08">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38355F" w14:textId="77777777" w:rsidR="00EE0B08" w:rsidRDefault="00EE0B08">
            <w:pPr>
              <w:autoSpaceDE w:val="0"/>
              <w:autoSpaceDN w:val="0"/>
              <w:adjustRightInd w:val="0"/>
              <w:rPr>
                <w:rFonts w:ascii="Arial" w:hAnsi="Arial" w:cs="Arial"/>
              </w:rPr>
            </w:pPr>
            <w:r>
              <w:rPr>
                <w:rFonts w:ascii="Arial" w:hAnsi="Arial" w:cs="Arial"/>
              </w:rPr>
              <w:t>Will you describe the main research procedures to participants in advance, so that they are informed about what to expect?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8854427"/>
              <w14:checkbox>
                <w14:checked w14:val="1"/>
                <w14:checkedState w14:val="2612" w14:font="MS Gothic"/>
                <w14:uncheckedState w14:val="2610" w14:font="MS Gothic"/>
              </w14:checkbox>
            </w:sdtPr>
            <w:sdtEndPr/>
            <w:sdtContent>
              <w:p w14:paraId="6B643ABA"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8415725"/>
              <w14:checkbox>
                <w14:checked w14:val="0"/>
                <w14:checkedState w14:val="2612" w14:font="MS Gothic"/>
                <w14:uncheckedState w14:val="2610" w14:font="MS Gothic"/>
              </w14:checkbox>
            </w:sdtPr>
            <w:sdtEndPr/>
            <w:sdtContent>
              <w:p w14:paraId="7F2DDAC4"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18272357"/>
              <w14:checkbox>
                <w14:checked w14:val="0"/>
                <w14:checkedState w14:val="2612" w14:font="MS Gothic"/>
                <w14:uncheckedState w14:val="2610" w14:font="MS Gothic"/>
              </w14:checkbox>
            </w:sdtPr>
            <w:sdtEndPr/>
            <w:sdtContent>
              <w:p w14:paraId="1D2E924F"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53EB0029" w14:textId="77777777" w:rsidTr="00EE0B08">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A65617" w14:textId="77777777" w:rsidR="00EE0B08" w:rsidRDefault="00EE0B08">
            <w:pPr>
              <w:autoSpaceDE w:val="0"/>
              <w:autoSpaceDN w:val="0"/>
              <w:adjustRightInd w:val="0"/>
              <w:rPr>
                <w:rFonts w:ascii="Arial" w:hAnsi="Arial" w:cs="Arial"/>
              </w:rPr>
            </w:pPr>
            <w:r>
              <w:rPr>
                <w:rFonts w:ascii="Arial" w:hAnsi="Arial" w:cs="Arial"/>
              </w:rPr>
              <w:t>Will you tell participants that their participation is voluntary?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17978816"/>
              <w14:checkbox>
                <w14:checked w14:val="1"/>
                <w14:checkedState w14:val="2612" w14:font="MS Gothic"/>
                <w14:uncheckedState w14:val="2610" w14:font="MS Gothic"/>
              </w14:checkbox>
            </w:sdtPr>
            <w:sdtEndPr/>
            <w:sdtContent>
              <w:p w14:paraId="18417EF5"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66745090"/>
              <w14:checkbox>
                <w14:checked w14:val="0"/>
                <w14:checkedState w14:val="2612" w14:font="MS Gothic"/>
                <w14:uncheckedState w14:val="2610" w14:font="MS Gothic"/>
              </w14:checkbox>
            </w:sdtPr>
            <w:sdtEndPr/>
            <w:sdtContent>
              <w:p w14:paraId="23B0453D"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4613576"/>
              <w14:checkbox>
                <w14:checked w14:val="0"/>
                <w14:checkedState w14:val="2612" w14:font="MS Gothic"/>
                <w14:uncheckedState w14:val="2610" w14:font="MS Gothic"/>
              </w14:checkbox>
            </w:sdtPr>
            <w:sdtEndPr/>
            <w:sdtContent>
              <w:p w14:paraId="3C5CEC88"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4ED03832" w14:textId="77777777" w:rsidTr="00EE0B08">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720E2A" w14:textId="77777777" w:rsidR="00EE0B08" w:rsidRDefault="00EE0B08">
            <w:pPr>
              <w:autoSpaceDE w:val="0"/>
              <w:autoSpaceDN w:val="0"/>
              <w:adjustRightInd w:val="0"/>
              <w:rPr>
                <w:rFonts w:ascii="Arial" w:hAnsi="Arial" w:cs="Arial"/>
              </w:rPr>
            </w:pPr>
            <w:r>
              <w:rPr>
                <w:rFonts w:ascii="Arial" w:hAnsi="Arial" w:cs="Arial"/>
              </w:rPr>
              <w:t>Will you obtain written consent for participation?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3071009"/>
              <w14:checkbox>
                <w14:checked w14:val="1"/>
                <w14:checkedState w14:val="2612" w14:font="MS Gothic"/>
                <w14:uncheckedState w14:val="2610" w14:font="MS Gothic"/>
              </w14:checkbox>
            </w:sdtPr>
            <w:sdtEndPr/>
            <w:sdtContent>
              <w:p w14:paraId="27966954"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7214799"/>
              <w14:checkbox>
                <w14:checked w14:val="0"/>
                <w14:checkedState w14:val="2612" w14:font="MS Gothic"/>
                <w14:uncheckedState w14:val="2610" w14:font="MS Gothic"/>
              </w14:checkbox>
            </w:sdtPr>
            <w:sdtEndPr/>
            <w:sdtContent>
              <w:p w14:paraId="50538FF6"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6200750"/>
              <w14:checkbox>
                <w14:checked w14:val="0"/>
                <w14:checkedState w14:val="2612" w14:font="MS Gothic"/>
                <w14:uncheckedState w14:val="2610" w14:font="MS Gothic"/>
              </w14:checkbox>
            </w:sdtPr>
            <w:sdtEndPr/>
            <w:sdtContent>
              <w:p w14:paraId="30C69F0B"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5FF9E068" w14:textId="77777777" w:rsidTr="00EE0B08">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08AFC8" w14:textId="77777777" w:rsidR="00EE0B08" w:rsidRDefault="00EE0B08">
            <w:pPr>
              <w:autoSpaceDE w:val="0"/>
              <w:autoSpaceDN w:val="0"/>
              <w:adjustRightInd w:val="0"/>
              <w:rPr>
                <w:rFonts w:ascii="Arial" w:hAnsi="Arial" w:cs="Arial"/>
              </w:rPr>
            </w:pPr>
            <w:r>
              <w:rPr>
                <w:rFonts w:ascii="Arial" w:hAnsi="Arial" w:cs="Arial"/>
              </w:rPr>
              <w:t>Will you explain to participants that refusal to participate in the research will not affect their treatment or education (if relevant)?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7947677"/>
              <w14:checkbox>
                <w14:checked w14:val="0"/>
                <w14:checkedState w14:val="2612" w14:font="MS Gothic"/>
                <w14:uncheckedState w14:val="2610" w14:font="MS Gothic"/>
              </w14:checkbox>
            </w:sdtPr>
            <w:sdtEndPr/>
            <w:sdtContent>
              <w:p w14:paraId="594C486C"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7954874"/>
              <w14:checkbox>
                <w14:checked w14:val="0"/>
                <w14:checkedState w14:val="2612" w14:font="MS Gothic"/>
                <w14:uncheckedState w14:val="2610" w14:font="MS Gothic"/>
              </w14:checkbox>
            </w:sdtPr>
            <w:sdtEndPr/>
            <w:sdtContent>
              <w:p w14:paraId="5E833CFC"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33887313"/>
              <w14:checkbox>
                <w14:checked w14:val="1"/>
                <w14:checkedState w14:val="2612" w14:font="MS Gothic"/>
                <w14:uncheckedState w14:val="2610" w14:font="MS Gothic"/>
              </w14:checkbox>
            </w:sdtPr>
            <w:sdtEndPr/>
            <w:sdtContent>
              <w:p w14:paraId="6BC78302"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4A1477BD" w14:textId="77777777" w:rsidTr="00EE0B08">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22D937" w14:textId="77777777" w:rsidR="00EE0B08" w:rsidRDefault="00EE0B08">
            <w:pPr>
              <w:autoSpaceDE w:val="0"/>
              <w:autoSpaceDN w:val="0"/>
              <w:adjustRightInd w:val="0"/>
              <w:rPr>
                <w:rFonts w:ascii="Arial" w:hAnsi="Arial" w:cs="Arial"/>
              </w:rPr>
            </w:pPr>
            <w:r>
              <w:rPr>
                <w:rFonts w:ascii="Arial" w:hAnsi="Arial" w:cs="Arial"/>
              </w:rPr>
              <w:t>If the research is observational, will you ask participants for their consent to being observed?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498961"/>
              <w14:checkbox>
                <w14:checked w14:val="0"/>
                <w14:checkedState w14:val="2612" w14:font="MS Gothic"/>
                <w14:uncheckedState w14:val="2610" w14:font="MS Gothic"/>
              </w14:checkbox>
            </w:sdtPr>
            <w:sdtEndPr/>
            <w:sdtContent>
              <w:p w14:paraId="23F3C7E2"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7907113"/>
              <w14:checkbox>
                <w14:checked w14:val="0"/>
                <w14:checkedState w14:val="2612" w14:font="MS Gothic"/>
                <w14:uncheckedState w14:val="2610" w14:font="MS Gothic"/>
              </w14:checkbox>
            </w:sdtPr>
            <w:sdtEndPr/>
            <w:sdtContent>
              <w:p w14:paraId="5A47E5B8"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43242132"/>
              <w14:checkbox>
                <w14:checked w14:val="1"/>
                <w14:checkedState w14:val="2612" w14:font="MS Gothic"/>
                <w14:uncheckedState w14:val="2610" w14:font="MS Gothic"/>
              </w14:checkbox>
            </w:sdtPr>
            <w:sdtEndPr/>
            <w:sdtContent>
              <w:p w14:paraId="13449BAA"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325F5A2B" w14:textId="77777777" w:rsidTr="00EE0B08">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42633B" w14:textId="77777777" w:rsidR="00EE0B08" w:rsidRDefault="00EE0B08">
            <w:pPr>
              <w:autoSpaceDE w:val="0"/>
              <w:autoSpaceDN w:val="0"/>
              <w:adjustRightInd w:val="0"/>
              <w:rPr>
                <w:rFonts w:ascii="Arial" w:hAnsi="Arial" w:cs="Arial"/>
              </w:rPr>
            </w:pPr>
            <w:r>
              <w:rPr>
                <w:rFonts w:ascii="Arial" w:hAnsi="Arial" w:cs="Arial"/>
              </w:rPr>
              <w:t>Will you tell participants that they may withdraw from the research at any time and for any reason?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89744163"/>
              <w14:checkbox>
                <w14:checked w14:val="1"/>
                <w14:checkedState w14:val="2612" w14:font="MS Gothic"/>
                <w14:uncheckedState w14:val="2610" w14:font="MS Gothic"/>
              </w14:checkbox>
            </w:sdtPr>
            <w:sdtEndPr/>
            <w:sdtContent>
              <w:p w14:paraId="23E5928C"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0307203"/>
              <w14:checkbox>
                <w14:checked w14:val="0"/>
                <w14:checkedState w14:val="2612" w14:font="MS Gothic"/>
                <w14:uncheckedState w14:val="2610" w14:font="MS Gothic"/>
              </w14:checkbox>
            </w:sdtPr>
            <w:sdtEndPr/>
            <w:sdtContent>
              <w:p w14:paraId="3933BC9B"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70004211"/>
              <w14:checkbox>
                <w14:checked w14:val="0"/>
                <w14:checkedState w14:val="2612" w14:font="MS Gothic"/>
                <w14:uncheckedState w14:val="2610" w14:font="MS Gothic"/>
              </w14:checkbox>
            </w:sdtPr>
            <w:sdtEndPr/>
            <w:sdtContent>
              <w:p w14:paraId="10D7658C"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288E5714" w14:textId="77777777" w:rsidTr="00EE0B08">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12E0D7" w14:textId="77777777" w:rsidR="00EE0B08" w:rsidRDefault="00EE0B08">
            <w:pPr>
              <w:autoSpaceDE w:val="0"/>
              <w:autoSpaceDN w:val="0"/>
              <w:adjustRightInd w:val="0"/>
              <w:rPr>
                <w:rFonts w:ascii="Arial" w:hAnsi="Arial" w:cs="Arial"/>
              </w:rPr>
            </w:pPr>
            <w:r>
              <w:rPr>
                <w:rFonts w:ascii="Arial" w:hAnsi="Arial" w:cs="Arial"/>
              </w:rPr>
              <w:t>With questionnaires, will you give participants the option of omitting questions they do not want to answer?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0004605"/>
              <w14:checkbox>
                <w14:checked w14:val="1"/>
                <w14:checkedState w14:val="2612" w14:font="MS Gothic"/>
                <w14:uncheckedState w14:val="2610" w14:font="MS Gothic"/>
              </w14:checkbox>
            </w:sdtPr>
            <w:sdtEndPr/>
            <w:sdtContent>
              <w:p w14:paraId="62485AF1"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2748247"/>
              <w14:checkbox>
                <w14:checked w14:val="0"/>
                <w14:checkedState w14:val="2612" w14:font="MS Gothic"/>
                <w14:uncheckedState w14:val="2610" w14:font="MS Gothic"/>
              </w14:checkbox>
            </w:sdtPr>
            <w:sdtEndPr/>
            <w:sdtContent>
              <w:p w14:paraId="0CD5AA4B"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125454"/>
              <w14:checkbox>
                <w14:checked w14:val="0"/>
                <w14:checkedState w14:val="2612" w14:font="MS Gothic"/>
                <w14:uncheckedState w14:val="2610" w14:font="MS Gothic"/>
              </w14:checkbox>
            </w:sdtPr>
            <w:sdtEndPr/>
            <w:sdtContent>
              <w:p w14:paraId="7BF2B172"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1819E10F" w14:textId="77777777" w:rsidTr="00EE0B08">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AF6D0F" w14:textId="77777777" w:rsidR="00EE0B08" w:rsidRDefault="00EE0B08">
            <w:pPr>
              <w:autoSpaceDE w:val="0"/>
              <w:autoSpaceDN w:val="0"/>
              <w:adjustRightInd w:val="0"/>
              <w:rPr>
                <w:rFonts w:ascii="Arial" w:hAnsi="Arial" w:cs="Arial"/>
              </w:rPr>
            </w:pPr>
            <w:r>
              <w:rPr>
                <w:rFonts w:ascii="Arial" w:hAnsi="Arial" w:cs="Arial"/>
              </w:rPr>
              <w:t>Will you tell participants that their data will be treated with full confidentiality and that, if published, it will not be identifiable as theirs?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6221617"/>
              <w14:checkbox>
                <w14:checked w14:val="1"/>
                <w14:checkedState w14:val="2612" w14:font="MS Gothic"/>
                <w14:uncheckedState w14:val="2610" w14:font="MS Gothic"/>
              </w14:checkbox>
            </w:sdtPr>
            <w:sdtEndPr/>
            <w:sdtContent>
              <w:p w14:paraId="1FF7CDA4"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5357891"/>
              <w14:checkbox>
                <w14:checked w14:val="0"/>
                <w14:checkedState w14:val="2612" w14:font="MS Gothic"/>
                <w14:uncheckedState w14:val="2610" w14:font="MS Gothic"/>
              </w14:checkbox>
            </w:sdtPr>
            <w:sdtEndPr/>
            <w:sdtContent>
              <w:p w14:paraId="0098C35B"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61819308"/>
              <w14:checkbox>
                <w14:checked w14:val="0"/>
                <w14:checkedState w14:val="2612" w14:font="MS Gothic"/>
                <w14:uncheckedState w14:val="2610" w14:font="MS Gothic"/>
              </w14:checkbox>
            </w:sdtPr>
            <w:sdtEndPr/>
            <w:sdtContent>
              <w:p w14:paraId="7F8B2510"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38D05F5E" w14:textId="77777777" w:rsidTr="00EE0B08">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DBC069" w14:textId="77777777" w:rsidR="00EE0B08" w:rsidRDefault="00EE0B08">
            <w:pPr>
              <w:autoSpaceDE w:val="0"/>
              <w:autoSpaceDN w:val="0"/>
              <w:adjustRightInd w:val="0"/>
              <w:rPr>
                <w:rFonts w:ascii="Arial" w:hAnsi="Arial" w:cs="Arial"/>
              </w:rPr>
            </w:pPr>
            <w:r>
              <w:rPr>
                <w:rFonts w:ascii="Arial" w:hAnsi="Arial" w:cs="Arial"/>
              </w:rPr>
              <w:t>Will you debrief participants at the end of their participation, in a way appropriate to the type of research undertaken?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07015635"/>
              <w14:checkbox>
                <w14:checked w14:val="1"/>
                <w14:checkedState w14:val="2612" w14:font="MS Gothic"/>
                <w14:uncheckedState w14:val="2610" w14:font="MS Gothic"/>
              </w14:checkbox>
            </w:sdtPr>
            <w:sdtEndPr/>
            <w:sdtContent>
              <w:p w14:paraId="10714C52"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701375"/>
              <w14:checkbox>
                <w14:checked w14:val="0"/>
                <w14:checkedState w14:val="2612" w14:font="MS Gothic"/>
                <w14:uncheckedState w14:val="2610" w14:font="MS Gothic"/>
              </w14:checkbox>
            </w:sdtPr>
            <w:sdtEndPr/>
            <w:sdtContent>
              <w:p w14:paraId="6589A6E6"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5428902"/>
              <w14:checkbox>
                <w14:checked w14:val="0"/>
                <w14:checkedState w14:val="2612" w14:font="MS Gothic"/>
                <w14:uncheckedState w14:val="2610" w14:font="MS Gothic"/>
              </w14:checkbox>
            </w:sdtPr>
            <w:sdtEndPr/>
            <w:sdtContent>
              <w:p w14:paraId="6CD4BFD6"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4330C83E" w14:textId="77777777" w:rsidTr="00EE0B08">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E75EE8" w14:textId="77777777" w:rsidR="00EE0B08" w:rsidRDefault="00EE0B08">
            <w:pPr>
              <w:autoSpaceDE w:val="0"/>
              <w:autoSpaceDN w:val="0"/>
              <w:adjustRightInd w:val="0"/>
              <w:rPr>
                <w:rFonts w:ascii="Arial" w:hAnsi="Arial" w:cs="Arial"/>
              </w:rPr>
            </w:pPr>
            <w:r>
              <w:rPr>
                <w:rFonts w:ascii="Arial" w:hAnsi="Arial" w:cs="Arial"/>
              </w:rPr>
              <w:t>If NO</w:t>
            </w:r>
            <w:r>
              <w:rPr>
                <w:rFonts w:ascii="Arial" w:hAnsi="Arial" w:cs="Arial"/>
                <w:b/>
                <w:bCs/>
              </w:rPr>
              <w:t xml:space="preserve"> </w:t>
            </w:r>
            <w:r>
              <w:rPr>
                <w:rFonts w:ascii="Arial" w:hAnsi="Arial" w:cs="Arial"/>
              </w:rPr>
              <w:t xml:space="preserve">to any of above questions, please give an explanation </w:t>
            </w:r>
          </w:p>
        </w:tc>
      </w:tr>
      <w:tr w:rsidR="00EE0B08" w14:paraId="372B2C33" w14:textId="77777777" w:rsidTr="00EE0B08">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7EC3D2" w14:textId="77777777" w:rsidR="00EE0B08" w:rsidRDefault="00EE0B08">
            <w:pPr>
              <w:autoSpaceDE w:val="0"/>
              <w:autoSpaceDN w:val="0"/>
              <w:adjustRightInd w:val="0"/>
              <w:rPr>
                <w:rFonts w:ascii="Arial" w:hAnsi="Arial" w:cs="Arial"/>
              </w:rPr>
            </w:pPr>
            <w:r>
              <w:rPr>
                <w:rFonts w:ascii="Arial" w:hAnsi="Arial" w:cs="Arial"/>
              </w:rPr>
              <w:t xml:space="preserve">N/A </w:t>
            </w:r>
          </w:p>
        </w:tc>
      </w:tr>
    </w:tbl>
    <w:p w14:paraId="0E4B835C" w14:textId="77777777" w:rsidR="00EE0B08" w:rsidRDefault="00EE0B08" w:rsidP="00EE0B08">
      <w:pPr>
        <w:rPr>
          <w:rFonts w:ascii="Times New Roman" w:hAnsi="Times New Roman" w:cs="Times New Roman"/>
          <w:sz w:val="20"/>
          <w:szCs w:val="20"/>
        </w:rPr>
      </w:pPr>
    </w:p>
    <w:tbl>
      <w:tblPr>
        <w:tblW w:w="9889" w:type="dxa"/>
        <w:tblLook w:val="04A0" w:firstRow="1" w:lastRow="0" w:firstColumn="1" w:lastColumn="0" w:noHBand="0" w:noVBand="1"/>
      </w:tblPr>
      <w:tblGrid>
        <w:gridCol w:w="7225"/>
        <w:gridCol w:w="992"/>
        <w:gridCol w:w="850"/>
        <w:gridCol w:w="822"/>
      </w:tblGrid>
      <w:tr w:rsidR="00EE0B08" w14:paraId="31C17624" w14:textId="77777777" w:rsidTr="00EE0B08">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1FB2A4E" w14:textId="77777777" w:rsidR="00EE0B08" w:rsidRDefault="00EE0B08">
            <w:pPr>
              <w:autoSpaceDE w:val="0"/>
              <w:autoSpaceDN w:val="0"/>
              <w:adjustRightInd w:val="0"/>
              <w:jc w:val="both"/>
              <w:rPr>
                <w:rFonts w:ascii="Arial" w:hAnsi="Arial" w:cs="Arial"/>
                <w:b/>
              </w:rPr>
            </w:pPr>
            <w:r>
              <w:rPr>
                <w:rFonts w:ascii="Arial" w:hAnsi="Arial" w:cs="Arial"/>
                <w:b/>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B92A990" w14:textId="77777777" w:rsidR="00EE0B08" w:rsidRDefault="00EE0B08">
            <w:pPr>
              <w:autoSpaceDE w:val="0"/>
              <w:autoSpaceDN w:val="0"/>
              <w:adjustRightInd w:val="0"/>
              <w:jc w:val="center"/>
              <w:rPr>
                <w:rFonts w:ascii="Arial" w:hAnsi="Arial" w:cs="Arial"/>
                <w:b/>
                <w:bCs/>
                <w:sz w:val="16"/>
                <w:szCs w:val="16"/>
              </w:rPr>
            </w:pPr>
          </w:p>
          <w:p w14:paraId="647FA7C5" w14:textId="77777777" w:rsidR="00EE0B08" w:rsidRDefault="00EE0B08">
            <w:pPr>
              <w:autoSpaceDE w:val="0"/>
              <w:autoSpaceDN w:val="0"/>
              <w:adjustRightInd w:val="0"/>
              <w:jc w:val="center"/>
              <w:rPr>
                <w:rFonts w:ascii="Arial" w:hAnsi="Arial" w:cs="Arial"/>
                <w:b/>
                <w:bCs/>
              </w:rPr>
            </w:pPr>
            <w:r>
              <w:rPr>
                <w:rFonts w:ascii="Arial" w:hAnsi="Arial" w:cs="Arial"/>
                <w:b/>
                <w:bCs/>
              </w:rPr>
              <w:t>YES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105412BA" w14:textId="77777777" w:rsidR="00EE0B08" w:rsidRDefault="00EE0B08">
            <w:pPr>
              <w:autoSpaceDE w:val="0"/>
              <w:autoSpaceDN w:val="0"/>
              <w:adjustRightInd w:val="0"/>
              <w:jc w:val="center"/>
              <w:rPr>
                <w:rFonts w:ascii="Arial" w:hAnsi="Arial" w:cs="Arial"/>
                <w:b/>
                <w:bCs/>
              </w:rPr>
            </w:pPr>
            <w:r>
              <w:rPr>
                <w:rFonts w:ascii="Arial" w:hAnsi="Arial" w:cs="Arial"/>
                <w:b/>
                <w:bCs/>
              </w:rPr>
              <w:t>NO</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045F1B1A" w14:textId="77777777" w:rsidR="00EE0B08" w:rsidRDefault="00EE0B08">
            <w:pPr>
              <w:autoSpaceDE w:val="0"/>
              <w:autoSpaceDN w:val="0"/>
              <w:adjustRightInd w:val="0"/>
              <w:jc w:val="center"/>
              <w:rPr>
                <w:rFonts w:ascii="Arial" w:hAnsi="Arial" w:cs="Arial"/>
                <w:b/>
                <w:bCs/>
                <w:sz w:val="16"/>
                <w:szCs w:val="16"/>
              </w:rPr>
            </w:pPr>
          </w:p>
          <w:p w14:paraId="4F9F6A65" w14:textId="77777777" w:rsidR="00EE0B08" w:rsidRDefault="00EE0B08">
            <w:pPr>
              <w:autoSpaceDE w:val="0"/>
              <w:autoSpaceDN w:val="0"/>
              <w:adjustRightInd w:val="0"/>
              <w:jc w:val="center"/>
              <w:rPr>
                <w:rFonts w:ascii="Arial" w:hAnsi="Arial" w:cs="Arial"/>
                <w:b/>
                <w:bCs/>
              </w:rPr>
            </w:pPr>
            <w:r>
              <w:rPr>
                <w:rFonts w:ascii="Arial" w:hAnsi="Arial" w:cs="Arial"/>
                <w:b/>
                <w:bCs/>
              </w:rPr>
              <w:t>N/A</w:t>
            </w:r>
          </w:p>
        </w:tc>
      </w:tr>
      <w:tr w:rsidR="00EE0B08" w14:paraId="621CB363" w14:textId="77777777" w:rsidTr="00EE0B08">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DE0790" w14:textId="77777777" w:rsidR="00EE0B08" w:rsidRDefault="00EE0B08">
            <w:pPr>
              <w:autoSpaceDE w:val="0"/>
              <w:autoSpaceDN w:val="0"/>
              <w:adjustRightInd w:val="0"/>
              <w:rPr>
                <w:rFonts w:ascii="Arial" w:hAnsi="Arial" w:cs="Arial"/>
              </w:rPr>
            </w:pPr>
            <w:r>
              <w:rPr>
                <w:rFonts w:ascii="Arial" w:hAnsi="Arial" w:cs="Arial"/>
              </w:rPr>
              <w:t>Will participants be paid?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1043762"/>
              <w14:checkbox>
                <w14:checked w14:val="0"/>
                <w14:checkedState w14:val="2612" w14:font="MS Gothic"/>
                <w14:uncheckedState w14:val="2610" w14:font="MS Gothic"/>
              </w14:checkbox>
            </w:sdtPr>
            <w:sdtEndPr/>
            <w:sdtContent>
              <w:p w14:paraId="11D4F9E7"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56140063"/>
              <w14:checkbox>
                <w14:checked w14:val="1"/>
                <w14:checkedState w14:val="2612" w14:font="MS Gothic"/>
                <w14:uncheckedState w14:val="2610" w14:font="MS Gothic"/>
              </w14:checkbox>
            </w:sdtPr>
            <w:sdtEndPr/>
            <w:sdtContent>
              <w:p w14:paraId="3283DD8C"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4219724"/>
              <w14:checkbox>
                <w14:checked w14:val="0"/>
                <w14:checkedState w14:val="2612" w14:font="MS Gothic"/>
                <w14:uncheckedState w14:val="2610" w14:font="MS Gothic"/>
              </w14:checkbox>
            </w:sdtPr>
            <w:sdtEndPr/>
            <w:sdtContent>
              <w:p w14:paraId="07D71A68"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25D6D03B" w14:textId="77777777" w:rsidTr="00EE0B08">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1AD23B" w14:textId="77777777" w:rsidR="00EE0B08" w:rsidRDefault="00EE0B08">
            <w:pPr>
              <w:autoSpaceDE w:val="0"/>
              <w:autoSpaceDN w:val="0"/>
              <w:adjustRightInd w:val="0"/>
              <w:rPr>
                <w:rFonts w:ascii="Arial" w:hAnsi="Arial" w:cs="Arial"/>
              </w:rPr>
            </w:pPr>
            <w:r>
              <w:rPr>
                <w:rFonts w:ascii="Arial" w:hAnsi="Arial" w:cs="Arial"/>
              </w:rPr>
              <w:t>Is specialist electrical or other equipment to be used with participants?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38982454"/>
              <w14:checkbox>
                <w14:checked w14:val="1"/>
                <w14:checkedState w14:val="2612" w14:font="MS Gothic"/>
                <w14:uncheckedState w14:val="2610" w14:font="MS Gothic"/>
              </w14:checkbox>
            </w:sdtPr>
            <w:sdtEndPr/>
            <w:sdtContent>
              <w:p w14:paraId="59FFDF2C"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89267095"/>
              <w14:checkbox>
                <w14:checked w14:val="0"/>
                <w14:checkedState w14:val="2612" w14:font="MS Gothic"/>
                <w14:uncheckedState w14:val="2610" w14:font="MS Gothic"/>
              </w14:checkbox>
            </w:sdtPr>
            <w:sdtEndPr/>
            <w:sdtContent>
              <w:p w14:paraId="48218E9A"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25468845"/>
              <w14:checkbox>
                <w14:checked w14:val="0"/>
                <w14:checkedState w14:val="2612" w14:font="MS Gothic"/>
                <w14:uncheckedState w14:val="2610" w14:font="MS Gothic"/>
              </w14:checkbox>
            </w:sdtPr>
            <w:sdtEndPr/>
            <w:sdtContent>
              <w:p w14:paraId="4A687ED7"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432EACAE" w14:textId="77777777" w:rsidTr="00EE0B08">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FF1DE8" w14:textId="77777777" w:rsidR="00EE0B08" w:rsidRDefault="00EE0B08">
            <w:pPr>
              <w:autoSpaceDE w:val="0"/>
              <w:autoSpaceDN w:val="0"/>
              <w:adjustRightInd w:val="0"/>
              <w:rPr>
                <w:rFonts w:ascii="Arial" w:hAnsi="Arial" w:cs="Arial"/>
              </w:rPr>
            </w:pPr>
            <w:r>
              <w:rPr>
                <w:rFonts w:ascii="Arial" w:hAnsi="Arial" w:cs="Arial"/>
              </w:rPr>
              <w:t>Are there any financial or other interests to the investigator or University arising from this study?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5606969"/>
              <w14:checkbox>
                <w14:checked w14:val="0"/>
                <w14:checkedState w14:val="2612" w14:font="MS Gothic"/>
                <w14:uncheckedState w14:val="2610" w14:font="MS Gothic"/>
              </w14:checkbox>
            </w:sdtPr>
            <w:sdtEndPr/>
            <w:sdtContent>
              <w:p w14:paraId="222B2925"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65337314"/>
              <w14:checkbox>
                <w14:checked w14:val="0"/>
                <w14:checkedState w14:val="2612" w14:font="MS Gothic"/>
                <w14:uncheckedState w14:val="2610" w14:font="MS Gothic"/>
              </w14:checkbox>
            </w:sdtPr>
            <w:sdtEndPr/>
            <w:sdtContent>
              <w:p w14:paraId="6CD63E70"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575194"/>
              <w14:checkbox>
                <w14:checked w14:val="0"/>
                <w14:checkedState w14:val="2612" w14:font="MS Gothic"/>
                <w14:uncheckedState w14:val="2610" w14:font="MS Gothic"/>
              </w14:checkbox>
            </w:sdtPr>
            <w:sdtEndPr/>
            <w:sdtContent>
              <w:p w14:paraId="72265242"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23F16E9E" w14:textId="77777777" w:rsidTr="00EE0B08">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A36F0B" w14:textId="77777777" w:rsidR="00EE0B08" w:rsidRDefault="00EE0B08">
            <w:pPr>
              <w:autoSpaceDE w:val="0"/>
              <w:autoSpaceDN w:val="0"/>
              <w:adjustRightInd w:val="0"/>
              <w:rPr>
                <w:rFonts w:ascii="Arial" w:hAnsi="Arial" w:cs="Arial"/>
              </w:rPr>
            </w:pPr>
            <w:r>
              <w:rPr>
                <w:rFonts w:ascii="Arial" w:hAnsi="Arial" w:cs="Arial"/>
              </w:rPr>
              <w:t>Will the research activity involve deliberately misleading participants in any way, or the partial or full concealment of the specific study aims?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73932248"/>
              <w14:checkbox>
                <w14:checked w14:val="0"/>
                <w14:checkedState w14:val="2612" w14:font="MS Gothic"/>
                <w14:uncheckedState w14:val="2610" w14:font="MS Gothic"/>
              </w14:checkbox>
            </w:sdtPr>
            <w:sdtEndPr/>
            <w:sdtContent>
              <w:p w14:paraId="48E7DF0C"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67361740"/>
              <w14:checkbox>
                <w14:checked w14:val="1"/>
                <w14:checkedState w14:val="2612" w14:font="MS Gothic"/>
                <w14:uncheckedState w14:val="2610" w14:font="MS Gothic"/>
              </w14:checkbox>
            </w:sdtPr>
            <w:sdtEndPr/>
            <w:sdtContent>
              <w:p w14:paraId="0264B87D"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4328365"/>
              <w14:checkbox>
                <w14:checked w14:val="0"/>
                <w14:checkedState w14:val="2612" w14:font="MS Gothic"/>
                <w14:uncheckedState w14:val="2610" w14:font="MS Gothic"/>
              </w14:checkbox>
            </w:sdtPr>
            <w:sdtEndPr/>
            <w:sdtContent>
              <w:p w14:paraId="6D0640D0"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68140DE8" w14:textId="77777777" w:rsidTr="00EE0B08">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2D61F8" w14:textId="77777777" w:rsidR="00EE0B08" w:rsidRDefault="00EE0B08">
            <w:pPr>
              <w:autoSpaceDE w:val="0"/>
              <w:autoSpaceDN w:val="0"/>
              <w:adjustRightInd w:val="0"/>
              <w:rPr>
                <w:rFonts w:ascii="Arial" w:hAnsi="Arial" w:cs="Arial"/>
              </w:rPr>
            </w:pPr>
            <w:r>
              <w:rPr>
                <w:rFonts w:ascii="Arial" w:hAnsi="Arial" w:cs="Arial"/>
              </w:rPr>
              <w:t>If YES</w:t>
            </w:r>
            <w:r>
              <w:rPr>
                <w:rFonts w:ascii="Arial" w:hAnsi="Arial" w:cs="Arial"/>
                <w:b/>
                <w:bCs/>
              </w:rPr>
              <w:t xml:space="preserve"> </w:t>
            </w:r>
            <w:r>
              <w:rPr>
                <w:rFonts w:ascii="Arial" w:hAnsi="Arial" w:cs="Arial"/>
              </w:rPr>
              <w:t xml:space="preserve">to any question, please provide full details </w:t>
            </w:r>
          </w:p>
        </w:tc>
      </w:tr>
      <w:tr w:rsidR="00EE0B08" w14:paraId="45AD5A5F" w14:textId="77777777" w:rsidTr="00EE0B08">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hideMark/>
          </w:tcPr>
          <w:p w14:paraId="64665A91" w14:textId="77777777" w:rsidR="00EE0B08" w:rsidRDefault="00EE0B08">
            <w:pPr>
              <w:autoSpaceDE w:val="0"/>
              <w:autoSpaceDN w:val="0"/>
              <w:adjustRightInd w:val="0"/>
              <w:rPr>
                <w:rFonts w:ascii="Arial" w:hAnsi="Arial" w:cs="Arial"/>
                <w:iCs/>
              </w:rPr>
            </w:pPr>
            <w:r>
              <w:rPr>
                <w:rFonts w:ascii="Arial" w:hAnsi="Arial" w:cs="Arial"/>
                <w:iCs/>
              </w:rPr>
              <w:t xml:space="preserve">Audio recording equipment will be used for the interviews. </w:t>
            </w:r>
          </w:p>
        </w:tc>
      </w:tr>
    </w:tbl>
    <w:p w14:paraId="2670C55B" w14:textId="77777777" w:rsidR="00EE0B08" w:rsidRDefault="00EE0B08" w:rsidP="00EE0B08">
      <w:pPr>
        <w:autoSpaceDE w:val="0"/>
        <w:autoSpaceDN w:val="0"/>
        <w:adjustRightInd w:val="0"/>
        <w:spacing w:after="240"/>
        <w:jc w:val="both"/>
        <w:rPr>
          <w:rFonts w:ascii="Arial" w:hAnsi="Arial" w:cs="Arial"/>
          <w:b/>
        </w:rPr>
      </w:pPr>
    </w:p>
    <w:p w14:paraId="4F4FFB8A" w14:textId="77777777" w:rsidR="00EE0B08" w:rsidRDefault="00EE0B08" w:rsidP="00EE0B08">
      <w:pPr>
        <w:rPr>
          <w:rFonts w:ascii="Arial" w:hAnsi="Arial" w:cs="Arial"/>
          <w:b/>
        </w:rPr>
      </w:pPr>
      <w:r>
        <w:rPr>
          <w:rFonts w:ascii="Arial" w:hAnsi="Arial" w:cs="Arial"/>
          <w:b/>
        </w:rPr>
        <w:br w:type="page"/>
      </w:r>
    </w:p>
    <w:p w14:paraId="4A71C1E9" w14:textId="77777777" w:rsidR="00EE0B08" w:rsidRDefault="00EE0B08" w:rsidP="00EE0B08">
      <w:pPr>
        <w:autoSpaceDE w:val="0"/>
        <w:autoSpaceDN w:val="0"/>
        <w:adjustRightInd w:val="0"/>
        <w:spacing w:after="240"/>
        <w:jc w:val="both"/>
        <w:rPr>
          <w:rFonts w:ascii="Arial" w:hAnsi="Arial" w:cs="Arial"/>
          <w:b/>
        </w:rPr>
      </w:pPr>
      <w:r>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EE0B08" w14:paraId="2323B2DC" w14:textId="77777777" w:rsidTr="00EE0B08">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928ED40" w14:textId="77777777" w:rsidR="00EE0B08" w:rsidRDefault="00EE0B08">
            <w:pPr>
              <w:pStyle w:val="Heading1"/>
              <w:jc w:val="left"/>
              <w:rPr>
                <w:rFonts w:ascii="Arial" w:hAnsi="Arial" w:cs="Arial"/>
              </w:rPr>
            </w:pPr>
            <w:r>
              <w:rPr>
                <w:rFonts w:ascii="Arial" w:hAnsi="Arial" w:cs="Arial"/>
                <w:b w:val="0"/>
                <w:bCs w:val="0"/>
              </w:rPr>
              <w:br w:type="page"/>
            </w:r>
            <w:r>
              <w:rPr>
                <w:rFonts w:ascii="Arial" w:hAnsi="Arial" w:cs="Arial"/>
              </w:rPr>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02226F6B" w14:textId="77777777" w:rsidR="00EE0B08" w:rsidRDefault="00EE0B08">
            <w:pPr>
              <w:rPr>
                <w:rFonts w:ascii="Times New Roman" w:hAnsi="Times New Roman" w:cs="Times New Roman"/>
              </w:rPr>
            </w:pPr>
          </w:p>
          <w:p w14:paraId="7E191410" w14:textId="77777777" w:rsidR="00EE0B08" w:rsidRDefault="00EE0B08">
            <w:pPr>
              <w:rPr>
                <w:rFonts w:ascii="Arial" w:hAnsi="Arial" w:cs="Arial"/>
              </w:rPr>
            </w:pPr>
            <w:r>
              <w:rPr>
                <w:rFonts w:ascii="Arial" w:hAnsi="Arial" w:cs="Arial"/>
              </w:rPr>
              <w:t xml:space="preserve">If you have completed a full risk assessment (for example as required by a laboratory, or external research collaborator) you may append that to this form.  </w:t>
            </w:r>
          </w:p>
        </w:tc>
      </w:tr>
      <w:tr w:rsidR="00EE0B08" w14:paraId="7AF867F2" w14:textId="77777777" w:rsidTr="00EE0B08">
        <w:tc>
          <w:tcPr>
            <w:tcW w:w="8251"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9174DE" w14:textId="77777777" w:rsidR="00EE0B08" w:rsidRDefault="00EE0B08">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063D456A" w14:textId="77777777" w:rsidR="00EE0B08" w:rsidRDefault="00EE0B08">
            <w:pPr>
              <w:pStyle w:val="Heading1"/>
              <w:rPr>
                <w:rFonts w:ascii="Arial" w:hAnsi="Arial" w:cs="Arial"/>
                <w:sz w:val="20"/>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9CA209" w14:textId="77777777" w:rsidR="00EE0B08" w:rsidRDefault="00EE0B08">
            <w:pPr>
              <w:pStyle w:val="Heading1"/>
              <w:jc w:val="left"/>
              <w:rPr>
                <w:rFonts w:ascii="Arial" w:hAnsi="Arial" w:cs="Arial"/>
              </w:rPr>
            </w:pPr>
            <w:r>
              <w:rPr>
                <w:rFonts w:ascii="Arial" w:hAnsi="Arial" w:cs="Arial"/>
              </w:rPr>
              <w:t xml:space="preserve">Yes </w:t>
            </w:r>
          </w:p>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F012BC1" w14:textId="77777777" w:rsidR="00EE0B08" w:rsidRDefault="00BA3E73">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EE0B08">
                  <w:rPr>
                    <w:rFonts w:ascii="MS Gothic" w:eastAsia="MS Gothic" w:hAnsi="MS Gothic" w:cs="Arial" w:hint="eastAsia"/>
                    <w:b w:val="0"/>
                    <w:bCs w:val="0"/>
                    <w:lang w:val="en-US"/>
                  </w:rPr>
                  <w:t>☐</w:t>
                </w:r>
              </w:sdtContent>
            </w:sdt>
          </w:p>
        </w:tc>
      </w:tr>
      <w:tr w:rsidR="00EE0B08" w14:paraId="53EB6071" w14:textId="77777777" w:rsidTr="00EE0B08">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6B8B124" w14:textId="77777777" w:rsidR="00EE0B08" w:rsidRDefault="00EE0B08">
            <w:pPr>
              <w:rPr>
                <w:rFonts w:ascii="Arial" w:hAnsi="Arial" w:cs="Arial"/>
                <w:b/>
                <w:bCs/>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670803B" w14:textId="77777777" w:rsidR="00EE0B08" w:rsidRDefault="00EE0B08">
            <w:pPr>
              <w:pStyle w:val="Heading1"/>
              <w:jc w:val="left"/>
              <w:rPr>
                <w:rFonts w:ascii="Arial" w:hAnsi="Arial" w:cs="Arial"/>
              </w:rPr>
            </w:pPr>
            <w:r>
              <w:rPr>
                <w:rFonts w:ascii="Arial" w:hAnsi="Arial" w:cs="Arial"/>
              </w:rPr>
              <w:t>No</w:t>
            </w:r>
          </w:p>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4F41C37" w14:textId="77777777" w:rsidR="00EE0B08" w:rsidRDefault="00BA3E73">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E0B08">
                  <w:rPr>
                    <w:rFonts w:ascii="MS Gothic" w:eastAsia="MS Gothic" w:hAnsi="MS Gothic" w:cs="Arial" w:hint="eastAsia"/>
                    <w:b w:val="0"/>
                    <w:bCs w:val="0"/>
                    <w:lang w:val="en-US"/>
                  </w:rPr>
                  <w:t>☒</w:t>
                </w:r>
              </w:sdtContent>
            </w:sdt>
          </w:p>
        </w:tc>
      </w:tr>
      <w:tr w:rsidR="00EE0B08" w14:paraId="5EFDB60C" w14:textId="77777777" w:rsidTr="00EE0B08">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7DFAFA3" w14:textId="77777777" w:rsidR="00EE0B08" w:rsidRDefault="00EE0B08">
            <w:pPr>
              <w:rPr>
                <w:rFonts w:ascii="Arial" w:hAnsi="Arial" w:cs="Arial"/>
              </w:rPr>
            </w:pPr>
            <w:r>
              <w:rPr>
                <w:rFonts w:ascii="Arial" w:hAnsi="Arial" w:cs="Arial"/>
                <w:b/>
              </w:rPr>
              <w:t>Risks to participants</w:t>
            </w:r>
          </w:p>
          <w:p w14:paraId="2B61B8DD" w14:textId="77777777" w:rsidR="00EE0B08" w:rsidRDefault="00EE0B08">
            <w:pPr>
              <w:rPr>
                <w:rFonts w:ascii="Arial" w:hAnsi="Arial" w:cs="Arial"/>
              </w:rPr>
            </w:pPr>
            <w:r>
              <w:rPr>
                <w:rFonts w:ascii="Arial" w:hAnsi="Arial" w:cs="Arial"/>
              </w:rPr>
              <w:t>For example: emotional distress, financial disclosure, physical harm, transfer of personal data, sensitive organisational information</w:t>
            </w:r>
          </w:p>
        </w:tc>
      </w:tr>
      <w:tr w:rsidR="00EE0B08" w14:paraId="7D0A1018" w14:textId="77777777" w:rsidTr="00EE0B08">
        <w:tc>
          <w:tcPr>
            <w:tcW w:w="4849" w:type="dxa"/>
            <w:tcBorders>
              <w:top w:val="single" w:sz="4" w:space="0" w:color="auto"/>
              <w:left w:val="single" w:sz="4" w:space="0" w:color="auto"/>
              <w:bottom w:val="single" w:sz="4" w:space="0" w:color="auto"/>
              <w:right w:val="single" w:sz="4" w:space="0" w:color="auto"/>
            </w:tcBorders>
          </w:tcPr>
          <w:p w14:paraId="463DDA4D" w14:textId="77777777" w:rsidR="00EE0B08" w:rsidRDefault="00EE0B08">
            <w:pPr>
              <w:autoSpaceDE w:val="0"/>
              <w:autoSpaceDN w:val="0"/>
              <w:adjustRightInd w:val="0"/>
              <w:rPr>
                <w:rFonts w:ascii="Arial" w:hAnsi="Arial" w:cs="Arial"/>
              </w:rPr>
            </w:pPr>
            <w:r>
              <w:rPr>
                <w:rFonts w:ascii="Arial" w:hAnsi="Arial" w:cs="Arial"/>
              </w:rPr>
              <w:t xml:space="preserve">Risk to Participant: </w:t>
            </w:r>
          </w:p>
          <w:p w14:paraId="4DECA40C" w14:textId="77777777" w:rsidR="00EE0B08" w:rsidRDefault="00EE0B08">
            <w:pPr>
              <w:autoSpaceDE w:val="0"/>
              <w:autoSpaceDN w:val="0"/>
              <w:adjustRightInd w:val="0"/>
              <w:rPr>
                <w:rFonts w:ascii="Arial" w:hAnsi="Arial" w:cs="Arial"/>
              </w:rPr>
            </w:pPr>
            <w:r>
              <w:rPr>
                <w:rFonts w:ascii="Arial" w:hAnsi="Arial" w:cs="Arial"/>
              </w:rPr>
              <w:t xml:space="preserve">I have referred to </w:t>
            </w:r>
            <w:proofErr w:type="spellStart"/>
            <w:r>
              <w:rPr>
                <w:rFonts w:ascii="Arial" w:hAnsi="Arial" w:cs="Arial"/>
              </w:rPr>
              <w:t>Flinder’s</w:t>
            </w:r>
            <w:proofErr w:type="spellEnd"/>
            <w:r>
              <w:rPr>
                <w:rFonts w:ascii="Arial" w:hAnsi="Arial" w:cs="Arial"/>
              </w:rPr>
              <w:t xml:space="preserve"> Ethical Framework (1992) for the three main areas of study: </w:t>
            </w:r>
          </w:p>
          <w:p w14:paraId="0A5E45AB" w14:textId="77777777" w:rsidR="00EE0B08" w:rsidRDefault="00EE0B08">
            <w:pPr>
              <w:autoSpaceDE w:val="0"/>
              <w:autoSpaceDN w:val="0"/>
              <w:adjustRightInd w:val="0"/>
              <w:rPr>
                <w:rFonts w:ascii="Arial" w:hAnsi="Arial" w:cs="Arial"/>
                <w:i/>
                <w:color w:val="808080"/>
              </w:rPr>
            </w:pPr>
          </w:p>
          <w:p w14:paraId="5DA35469" w14:textId="77777777" w:rsidR="00EE0B08" w:rsidRDefault="00EE0B08">
            <w:pPr>
              <w:autoSpaceDE w:val="0"/>
              <w:autoSpaceDN w:val="0"/>
              <w:adjustRightInd w:val="0"/>
              <w:rPr>
                <w:rFonts w:ascii="Arial" w:hAnsi="Arial" w:cs="Arial"/>
                <w:iCs/>
              </w:rPr>
            </w:pPr>
            <w:r>
              <w:rPr>
                <w:rFonts w:ascii="Arial" w:hAnsi="Arial" w:cs="Arial"/>
                <w:iCs/>
              </w:rPr>
              <w:t xml:space="preserve">Stage 1: The Recruitment: Risk of emotional distress when completing the survey due to its topic, especially if any participants have experienced anything of this nature in the past. </w:t>
            </w:r>
          </w:p>
          <w:p w14:paraId="5DEA2F30" w14:textId="77777777" w:rsidR="00EE0B08" w:rsidRDefault="00EE0B08">
            <w:pPr>
              <w:autoSpaceDE w:val="0"/>
              <w:autoSpaceDN w:val="0"/>
              <w:adjustRightInd w:val="0"/>
              <w:rPr>
                <w:rFonts w:ascii="Arial" w:hAnsi="Arial" w:cs="Arial"/>
                <w:iCs/>
              </w:rPr>
            </w:pPr>
            <w:r>
              <w:rPr>
                <w:rFonts w:ascii="Arial" w:hAnsi="Arial" w:cs="Arial"/>
                <w:iCs/>
              </w:rPr>
              <w:t xml:space="preserve">Stage 2: The fieldwork: Participants may feel like they should give a certain answer, despite it not being how they feel. This may be specific to interviews where staff may not want to specify fault in force policy. </w:t>
            </w:r>
          </w:p>
          <w:p w14:paraId="7C21259E" w14:textId="77777777" w:rsidR="00EE0B08" w:rsidRDefault="00EE0B08">
            <w:pPr>
              <w:autoSpaceDE w:val="0"/>
              <w:autoSpaceDN w:val="0"/>
              <w:adjustRightInd w:val="0"/>
              <w:rPr>
                <w:rFonts w:ascii="Arial" w:hAnsi="Arial" w:cs="Arial"/>
                <w:iCs/>
              </w:rPr>
            </w:pPr>
            <w:r>
              <w:rPr>
                <w:rFonts w:ascii="Arial" w:hAnsi="Arial" w:cs="Arial"/>
                <w:iCs/>
              </w:rPr>
              <w:t xml:space="preserve">Stage 3: Reporting: Participants may be concerned about the confidentiality of their personal data and any sensitive organisational information, such as examples of sexual offence investigations potentially mentioned during interviews. </w:t>
            </w:r>
          </w:p>
        </w:tc>
        <w:tc>
          <w:tcPr>
            <w:tcW w:w="5074" w:type="dxa"/>
            <w:gridSpan w:val="3"/>
            <w:tcBorders>
              <w:top w:val="single" w:sz="4" w:space="0" w:color="auto"/>
              <w:left w:val="single" w:sz="4" w:space="0" w:color="auto"/>
              <w:bottom w:val="single" w:sz="4" w:space="0" w:color="auto"/>
              <w:right w:val="single" w:sz="4" w:space="0" w:color="auto"/>
            </w:tcBorders>
          </w:tcPr>
          <w:p w14:paraId="1EAD0ECB" w14:textId="77777777" w:rsidR="00EE0B08" w:rsidRDefault="00EE0B08">
            <w:pPr>
              <w:autoSpaceDE w:val="0"/>
              <w:autoSpaceDN w:val="0"/>
              <w:adjustRightInd w:val="0"/>
              <w:rPr>
                <w:rFonts w:ascii="Arial" w:hAnsi="Arial" w:cs="Arial"/>
                <w:i/>
                <w:sz w:val="18"/>
                <w:szCs w:val="18"/>
              </w:rPr>
            </w:pPr>
            <w:r>
              <w:rPr>
                <w:rFonts w:ascii="Arial" w:hAnsi="Arial" w:cs="Arial"/>
                <w:i/>
                <w:sz w:val="18"/>
                <w:szCs w:val="18"/>
              </w:rPr>
              <w:t>How will you mitigate the Risk to Participant</w:t>
            </w:r>
          </w:p>
          <w:p w14:paraId="701D46E7" w14:textId="77777777" w:rsidR="00EE0B08" w:rsidRDefault="00EE0B08">
            <w:pPr>
              <w:rPr>
                <w:rFonts w:ascii="Arial" w:hAnsi="Arial" w:cs="Arial"/>
              </w:rPr>
            </w:pPr>
          </w:p>
          <w:p w14:paraId="2E35FEDC" w14:textId="77777777" w:rsidR="00EE0B08" w:rsidRDefault="00EE0B08">
            <w:pPr>
              <w:rPr>
                <w:rFonts w:ascii="Arial" w:hAnsi="Arial" w:cs="Arial"/>
              </w:rPr>
            </w:pPr>
            <w:r>
              <w:rPr>
                <w:rFonts w:ascii="Arial" w:hAnsi="Arial" w:cs="Arial"/>
              </w:rPr>
              <w:t xml:space="preserve">1.Participants will be aware that they are free to withdraw from the interviews/surveys at any time. This will be explained prior to the interviews/surveys start and provided in paper form. </w:t>
            </w:r>
          </w:p>
          <w:p w14:paraId="687F09F9" w14:textId="77777777" w:rsidR="00EE0B08" w:rsidRDefault="00EE0B08">
            <w:pPr>
              <w:rPr>
                <w:rFonts w:ascii="Arial" w:hAnsi="Arial" w:cs="Arial"/>
              </w:rPr>
            </w:pPr>
            <w:r>
              <w:rPr>
                <w:rFonts w:ascii="Arial" w:hAnsi="Arial" w:cs="Arial"/>
              </w:rPr>
              <w:t xml:space="preserve">2. Participants will be encouraged to state how they actually </w:t>
            </w:r>
            <w:proofErr w:type="gramStart"/>
            <w:r>
              <w:rPr>
                <w:rFonts w:ascii="Arial" w:hAnsi="Arial" w:cs="Arial"/>
              </w:rPr>
              <w:t>feel, and</w:t>
            </w:r>
            <w:proofErr w:type="gramEnd"/>
            <w:r>
              <w:rPr>
                <w:rFonts w:ascii="Arial" w:hAnsi="Arial" w:cs="Arial"/>
              </w:rPr>
              <w:t xml:space="preserve"> will be reassured that their answer will remain anonymous. </w:t>
            </w:r>
          </w:p>
          <w:p w14:paraId="6CAE7D4E" w14:textId="77777777" w:rsidR="00EE0B08" w:rsidRDefault="00EE0B08">
            <w:pPr>
              <w:rPr>
                <w:rFonts w:ascii="Arial" w:hAnsi="Arial" w:cs="Arial"/>
              </w:rPr>
            </w:pPr>
            <w:r>
              <w:rPr>
                <w:rFonts w:ascii="Arial" w:hAnsi="Arial" w:cs="Arial"/>
              </w:rPr>
              <w:t xml:space="preserve">3. Participants will be reminded not to share any personal information that is not theirs, such as names/address of persons involved in sexual offence investigations (the investigation may have a bearing on why sexual offences are often not reported). Assurances will be provided that any personal data will not be shared, and GDPR will be complied with. </w:t>
            </w:r>
          </w:p>
        </w:tc>
      </w:tr>
      <w:tr w:rsidR="00EE0B08" w14:paraId="70EE3DF2" w14:textId="77777777" w:rsidTr="00EE0B08">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618652E" w14:textId="77777777" w:rsidR="00EE0B08" w:rsidRDefault="00EE0B08">
            <w:pPr>
              <w:rPr>
                <w:rFonts w:ascii="Arial" w:hAnsi="Arial" w:cs="Arial"/>
              </w:rPr>
            </w:pPr>
            <w:r>
              <w:rPr>
                <w:rFonts w:ascii="Arial" w:hAnsi="Arial" w:cs="Arial"/>
                <w:bCs/>
              </w:rPr>
              <w:t>If research activity may include sensitive, embarrassing or upsetting topics (</w:t>
            </w:r>
            <w:proofErr w:type="gramStart"/>
            <w:r>
              <w:rPr>
                <w:rFonts w:ascii="Arial" w:hAnsi="Arial" w:cs="Arial"/>
                <w:bCs/>
              </w:rPr>
              <w:t>e.g.</w:t>
            </w:r>
            <w:proofErr w:type="gramEnd"/>
            <w:r>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lang w:val="en-US" w:eastAsia="en-GB"/>
              </w:rPr>
              <w:t xml:space="preserve">where applicable, consent procedures should make it clear that if something potentially or </w:t>
            </w:r>
            <w:proofErr w:type="gramStart"/>
            <w:r>
              <w:rPr>
                <w:rFonts w:ascii="Arial" w:hAnsi="Arial" w:cs="Arial"/>
                <w:color w:val="161616"/>
                <w:lang w:val="en-US" w:eastAsia="en-GB"/>
              </w:rPr>
              <w:t>actually illegal</w:t>
            </w:r>
            <w:proofErr w:type="gramEnd"/>
            <w:r>
              <w:rPr>
                <w:rFonts w:ascii="Arial" w:hAnsi="Arial" w:cs="Arial"/>
                <w:color w:val="161616"/>
                <w:lang w:val="en-US" w:eastAsia="en-GB"/>
              </w:rPr>
              <w:t xml:space="preserve"> is discovered in the course of a project, it may need to be disclosed to the proper authorities</w:t>
            </w:r>
          </w:p>
        </w:tc>
      </w:tr>
      <w:tr w:rsidR="00EE0B08" w14:paraId="5A8267F6" w14:textId="77777777" w:rsidTr="00EE0B08">
        <w:tc>
          <w:tcPr>
            <w:tcW w:w="9923" w:type="dxa"/>
            <w:gridSpan w:val="4"/>
            <w:tcBorders>
              <w:top w:val="single" w:sz="4" w:space="0" w:color="auto"/>
              <w:left w:val="single" w:sz="4" w:space="0" w:color="auto"/>
              <w:bottom w:val="single" w:sz="4" w:space="0" w:color="auto"/>
              <w:right w:val="single" w:sz="4" w:space="0" w:color="auto"/>
            </w:tcBorders>
            <w:hideMark/>
          </w:tcPr>
          <w:p w14:paraId="7ECB5B81" w14:textId="77777777" w:rsidR="00EE0B08" w:rsidRDefault="00EE0B08">
            <w:pPr>
              <w:autoSpaceDE w:val="0"/>
              <w:autoSpaceDN w:val="0"/>
              <w:adjustRightInd w:val="0"/>
              <w:rPr>
                <w:rFonts w:ascii="Times New Roman" w:hAnsi="Times New Roman" w:cs="Arial"/>
                <w:sz w:val="20"/>
                <w:szCs w:val="20"/>
              </w:rPr>
            </w:pPr>
            <w:r>
              <w:rPr>
                <w:rFonts w:ascii="Arial" w:hAnsi="Arial" w:cs="Arial"/>
              </w:rPr>
              <w:t xml:space="preserve">Due to the sensitive nature of the topic (sexual offences), participants may make disclosures during the surveys, and possibly the interviews too, although this is less likely. The surveys will be anonymous therefore I will not be able to report any disclosures of sexual offences were they to occur. I will provide information of support/advice from agencies such as Women’s Aid/Ty </w:t>
            </w:r>
            <w:proofErr w:type="spellStart"/>
            <w:r>
              <w:rPr>
                <w:rFonts w:ascii="Arial" w:hAnsi="Arial" w:cs="Arial"/>
              </w:rPr>
              <w:t>Cyfannol</w:t>
            </w:r>
            <w:proofErr w:type="spellEnd"/>
            <w:r>
              <w:rPr>
                <w:rFonts w:ascii="Arial" w:hAnsi="Arial" w:cs="Arial"/>
              </w:rPr>
              <w:t xml:space="preserve"> on the initial information page. </w:t>
            </w:r>
          </w:p>
        </w:tc>
      </w:tr>
      <w:tr w:rsidR="00EE0B08" w14:paraId="58B02C5E" w14:textId="77777777" w:rsidTr="00EE0B08">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DB2B32" w14:textId="77777777" w:rsidR="00EE0B08" w:rsidRDefault="00EE0B08">
            <w:pPr>
              <w:rPr>
                <w:rFonts w:ascii="Arial" w:hAnsi="Arial" w:cs="Arial"/>
              </w:rPr>
            </w:pPr>
            <w:r>
              <w:rPr>
                <w:rFonts w:ascii="Arial" w:hAnsi="Arial" w:cs="Arial"/>
                <w:b/>
              </w:rPr>
              <w:t>Risks to investigator</w:t>
            </w:r>
          </w:p>
          <w:p w14:paraId="0E150D69" w14:textId="77777777" w:rsidR="00EE0B08" w:rsidRDefault="00EE0B08">
            <w:pPr>
              <w:rPr>
                <w:rFonts w:ascii="Arial" w:hAnsi="Arial" w:cs="Arial"/>
              </w:rPr>
            </w:pPr>
            <w:r>
              <w:rPr>
                <w:rFonts w:ascii="Arial" w:hAnsi="Arial" w:cs="Arial"/>
              </w:rPr>
              <w:lastRenderedPageBreak/>
              <w:t>For example: personal safety, physical harm, emotional distress, risk of accusation of harm/impropriety, conflict of interest</w:t>
            </w:r>
          </w:p>
        </w:tc>
      </w:tr>
      <w:tr w:rsidR="00EE0B08" w14:paraId="766F40EA" w14:textId="77777777" w:rsidTr="00EE0B08">
        <w:tc>
          <w:tcPr>
            <w:tcW w:w="4849" w:type="dxa"/>
            <w:tcBorders>
              <w:top w:val="single" w:sz="4" w:space="0" w:color="auto"/>
              <w:left w:val="single" w:sz="4" w:space="0" w:color="auto"/>
              <w:bottom w:val="single" w:sz="4" w:space="0" w:color="auto"/>
              <w:right w:val="single" w:sz="4" w:space="0" w:color="auto"/>
            </w:tcBorders>
            <w:hideMark/>
          </w:tcPr>
          <w:p w14:paraId="79A2E6F7" w14:textId="77777777" w:rsidR="00EE0B08" w:rsidRDefault="00EE0B08">
            <w:pPr>
              <w:autoSpaceDE w:val="0"/>
              <w:autoSpaceDN w:val="0"/>
              <w:adjustRightInd w:val="0"/>
              <w:rPr>
                <w:rFonts w:ascii="Arial" w:hAnsi="Arial" w:cs="Arial"/>
              </w:rPr>
            </w:pPr>
            <w:r>
              <w:rPr>
                <w:rFonts w:ascii="Arial" w:hAnsi="Arial" w:cs="Arial"/>
              </w:rPr>
              <w:lastRenderedPageBreak/>
              <w:t xml:space="preserve">Risk to Investigator: </w:t>
            </w:r>
          </w:p>
          <w:p w14:paraId="7983833E" w14:textId="77777777" w:rsidR="00EE0B08" w:rsidRDefault="00EE0B08" w:rsidP="00EE0B08">
            <w:pPr>
              <w:pStyle w:val="ListParagraph"/>
              <w:numPr>
                <w:ilvl w:val="0"/>
                <w:numId w:val="33"/>
              </w:numPr>
              <w:autoSpaceDE w:val="0"/>
              <w:autoSpaceDN w:val="0"/>
              <w:adjustRightInd w:val="0"/>
              <w:spacing w:after="0" w:line="240" w:lineRule="auto"/>
              <w:rPr>
                <w:rFonts w:ascii="Arial" w:hAnsi="Arial" w:cs="Arial"/>
              </w:rPr>
            </w:pPr>
            <w:r>
              <w:rPr>
                <w:rFonts w:ascii="Arial" w:hAnsi="Arial" w:cs="Arial"/>
              </w:rPr>
              <w:t xml:space="preserve">Risk of personal safety during face-to-face interviews. </w:t>
            </w:r>
          </w:p>
          <w:p w14:paraId="454EE8EB" w14:textId="77777777" w:rsidR="00EE0B08" w:rsidRDefault="00EE0B08" w:rsidP="00EE0B08">
            <w:pPr>
              <w:pStyle w:val="ListParagraph"/>
              <w:numPr>
                <w:ilvl w:val="0"/>
                <w:numId w:val="33"/>
              </w:numPr>
              <w:autoSpaceDE w:val="0"/>
              <w:autoSpaceDN w:val="0"/>
              <w:adjustRightInd w:val="0"/>
              <w:spacing w:after="0" w:line="240" w:lineRule="auto"/>
              <w:rPr>
                <w:rFonts w:ascii="Arial" w:hAnsi="Arial" w:cs="Arial"/>
              </w:rPr>
            </w:pPr>
            <w:r>
              <w:rPr>
                <w:rFonts w:ascii="Arial" w:hAnsi="Arial" w:cs="Arial"/>
              </w:rPr>
              <w:t xml:space="preserve">Risk of emotional distress/involvement when completing the research. </w:t>
            </w:r>
          </w:p>
        </w:tc>
        <w:tc>
          <w:tcPr>
            <w:tcW w:w="5074" w:type="dxa"/>
            <w:gridSpan w:val="3"/>
            <w:tcBorders>
              <w:top w:val="single" w:sz="4" w:space="0" w:color="auto"/>
              <w:left w:val="single" w:sz="4" w:space="0" w:color="auto"/>
              <w:bottom w:val="single" w:sz="4" w:space="0" w:color="auto"/>
              <w:right w:val="single" w:sz="4" w:space="0" w:color="auto"/>
            </w:tcBorders>
            <w:hideMark/>
          </w:tcPr>
          <w:p w14:paraId="7F4A61E6" w14:textId="77777777" w:rsidR="00EE0B08" w:rsidRDefault="00EE0B08">
            <w:pPr>
              <w:autoSpaceDE w:val="0"/>
              <w:autoSpaceDN w:val="0"/>
              <w:adjustRightInd w:val="0"/>
              <w:rPr>
                <w:rFonts w:ascii="Arial" w:hAnsi="Arial" w:cs="Arial"/>
                <w:i/>
                <w:sz w:val="18"/>
                <w:szCs w:val="18"/>
              </w:rPr>
            </w:pPr>
            <w:r>
              <w:rPr>
                <w:rFonts w:ascii="Arial" w:hAnsi="Arial" w:cs="Arial"/>
                <w:i/>
                <w:sz w:val="18"/>
                <w:szCs w:val="18"/>
              </w:rPr>
              <w:t xml:space="preserve">How will you mitigate the Risk to Investigator: </w:t>
            </w:r>
          </w:p>
          <w:p w14:paraId="639AAF49" w14:textId="77777777" w:rsidR="00EE0B08" w:rsidRDefault="00EE0B08" w:rsidP="00EE0B08">
            <w:pPr>
              <w:pStyle w:val="ListParagraph"/>
              <w:numPr>
                <w:ilvl w:val="0"/>
                <w:numId w:val="35"/>
              </w:numPr>
              <w:autoSpaceDE w:val="0"/>
              <w:autoSpaceDN w:val="0"/>
              <w:adjustRightInd w:val="0"/>
              <w:spacing w:after="0" w:line="240" w:lineRule="auto"/>
              <w:rPr>
                <w:rFonts w:ascii="Arial" w:hAnsi="Arial" w:cs="Arial"/>
                <w:iCs/>
              </w:rPr>
            </w:pPr>
            <w:r>
              <w:rPr>
                <w:rFonts w:ascii="Arial" w:hAnsi="Arial" w:cs="Arial"/>
                <w:iCs/>
              </w:rPr>
              <w:t xml:space="preserve">Consider completing interviews over teams meeting or terminating interview if at risk. The interviews are being completed with fellow colleagues therefore I should not be at risk. </w:t>
            </w:r>
          </w:p>
          <w:p w14:paraId="404371BD" w14:textId="77777777" w:rsidR="00EE0B08" w:rsidRDefault="00EE0B08" w:rsidP="00EE0B08">
            <w:pPr>
              <w:pStyle w:val="ListParagraph"/>
              <w:numPr>
                <w:ilvl w:val="0"/>
                <w:numId w:val="35"/>
              </w:numPr>
              <w:autoSpaceDE w:val="0"/>
              <w:autoSpaceDN w:val="0"/>
              <w:adjustRightInd w:val="0"/>
              <w:spacing w:after="0" w:line="240" w:lineRule="auto"/>
              <w:rPr>
                <w:rFonts w:ascii="Arial" w:hAnsi="Arial" w:cs="Arial"/>
                <w:iCs/>
              </w:rPr>
            </w:pPr>
            <w:r>
              <w:rPr>
                <w:rFonts w:ascii="Arial" w:hAnsi="Arial" w:cs="Arial"/>
                <w:iCs/>
              </w:rPr>
              <w:t xml:space="preserve">Ensure I am objective whilst completing primary research. I have support through family/friends should I need to talk about anything at all distressing. I will continue to bear in mind data protection throughout should this issue be raised. </w:t>
            </w:r>
          </w:p>
        </w:tc>
      </w:tr>
      <w:tr w:rsidR="00EE0B08" w14:paraId="364B3F0C" w14:textId="77777777" w:rsidTr="00EE0B08">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51A485F" w14:textId="77777777" w:rsidR="00EE0B08" w:rsidRDefault="00EE0B08">
            <w:pPr>
              <w:rPr>
                <w:rFonts w:ascii="Arial" w:hAnsi="Arial" w:cs="Arial"/>
              </w:rPr>
            </w:pPr>
            <w:r>
              <w:rPr>
                <w:rFonts w:ascii="Arial" w:hAnsi="Arial" w:cs="Arial"/>
                <w:b/>
              </w:rPr>
              <w:t>University/institutional risks</w:t>
            </w:r>
          </w:p>
          <w:p w14:paraId="7C57259F" w14:textId="77777777" w:rsidR="00EE0B08" w:rsidRDefault="00EE0B08">
            <w:pPr>
              <w:rPr>
                <w:rFonts w:ascii="Arial" w:hAnsi="Arial" w:cs="Arial"/>
              </w:rPr>
            </w:pPr>
            <w:r>
              <w:rPr>
                <w:rFonts w:ascii="Arial" w:hAnsi="Arial" w:cs="Arial"/>
              </w:rPr>
              <w:t>For example: adverse publicity, financial loss, data protection</w:t>
            </w:r>
          </w:p>
        </w:tc>
      </w:tr>
      <w:tr w:rsidR="00EE0B08" w14:paraId="76534059" w14:textId="77777777" w:rsidTr="00EE0B08">
        <w:tc>
          <w:tcPr>
            <w:tcW w:w="4849" w:type="dxa"/>
            <w:tcBorders>
              <w:top w:val="single" w:sz="4" w:space="0" w:color="auto"/>
              <w:left w:val="single" w:sz="4" w:space="0" w:color="auto"/>
              <w:bottom w:val="single" w:sz="4" w:space="0" w:color="auto"/>
              <w:right w:val="single" w:sz="4" w:space="0" w:color="auto"/>
            </w:tcBorders>
          </w:tcPr>
          <w:p w14:paraId="7FBE739E" w14:textId="77777777" w:rsidR="00EE0B08" w:rsidRDefault="00EE0B08">
            <w:pPr>
              <w:autoSpaceDE w:val="0"/>
              <w:autoSpaceDN w:val="0"/>
              <w:adjustRightInd w:val="0"/>
              <w:rPr>
                <w:rFonts w:ascii="Arial" w:hAnsi="Arial" w:cs="Arial"/>
              </w:rPr>
            </w:pPr>
            <w:r>
              <w:rPr>
                <w:rFonts w:ascii="Arial" w:hAnsi="Arial" w:cs="Arial"/>
              </w:rPr>
              <w:t>Risk to University:</w:t>
            </w:r>
          </w:p>
          <w:p w14:paraId="48666072" w14:textId="77777777" w:rsidR="00EE0B08" w:rsidRDefault="00EE0B08">
            <w:pPr>
              <w:rPr>
                <w:rFonts w:ascii="Arial" w:hAnsi="Arial" w:cs="Arial"/>
              </w:rPr>
            </w:pPr>
          </w:p>
          <w:p w14:paraId="1A8ECC8F" w14:textId="77777777" w:rsidR="00EE0B08" w:rsidRDefault="00EE0B08">
            <w:pPr>
              <w:autoSpaceDE w:val="0"/>
              <w:autoSpaceDN w:val="0"/>
              <w:adjustRightInd w:val="0"/>
              <w:rPr>
                <w:rFonts w:ascii="Arial" w:hAnsi="Arial" w:cs="Arial"/>
                <w:iCs/>
              </w:rPr>
            </w:pPr>
            <w:r>
              <w:rPr>
                <w:rFonts w:ascii="Arial" w:hAnsi="Arial" w:cs="Arial"/>
                <w:iCs/>
              </w:rPr>
              <w:t xml:space="preserve">A detrimental effect on the university’s reputation. </w:t>
            </w:r>
          </w:p>
        </w:tc>
        <w:tc>
          <w:tcPr>
            <w:tcW w:w="5074" w:type="dxa"/>
            <w:gridSpan w:val="3"/>
            <w:tcBorders>
              <w:top w:val="single" w:sz="4" w:space="0" w:color="auto"/>
              <w:left w:val="single" w:sz="4" w:space="0" w:color="auto"/>
              <w:bottom w:val="single" w:sz="4" w:space="0" w:color="auto"/>
              <w:right w:val="single" w:sz="4" w:space="0" w:color="auto"/>
            </w:tcBorders>
          </w:tcPr>
          <w:p w14:paraId="734A46F0" w14:textId="77777777" w:rsidR="00EE0B08" w:rsidRDefault="00EE0B08">
            <w:pPr>
              <w:autoSpaceDE w:val="0"/>
              <w:autoSpaceDN w:val="0"/>
              <w:adjustRightInd w:val="0"/>
              <w:rPr>
                <w:rFonts w:ascii="Arial" w:hAnsi="Arial" w:cs="Arial"/>
                <w:i/>
                <w:sz w:val="18"/>
                <w:szCs w:val="18"/>
              </w:rPr>
            </w:pPr>
            <w:r>
              <w:rPr>
                <w:rFonts w:ascii="Arial" w:hAnsi="Arial" w:cs="Arial"/>
                <w:i/>
                <w:sz w:val="18"/>
                <w:szCs w:val="18"/>
              </w:rPr>
              <w:t>How will you mitigate the Risk to University:</w:t>
            </w:r>
          </w:p>
          <w:p w14:paraId="03905FD9" w14:textId="77777777" w:rsidR="00EE0B08" w:rsidRDefault="00EE0B08">
            <w:pPr>
              <w:rPr>
                <w:rFonts w:ascii="Arial" w:hAnsi="Arial" w:cs="Arial"/>
              </w:rPr>
            </w:pPr>
          </w:p>
          <w:p w14:paraId="54B9C8A5" w14:textId="77777777" w:rsidR="00EE0B08" w:rsidRDefault="00EE0B08">
            <w:pPr>
              <w:autoSpaceDE w:val="0"/>
              <w:autoSpaceDN w:val="0"/>
              <w:adjustRightInd w:val="0"/>
              <w:rPr>
                <w:rFonts w:ascii="Times New Roman" w:hAnsi="Times New Roman" w:cs="Arial"/>
                <w:iCs/>
              </w:rPr>
            </w:pPr>
            <w:r>
              <w:rPr>
                <w:rFonts w:ascii="Arial" w:hAnsi="Arial" w:cs="Arial"/>
                <w:iCs/>
              </w:rPr>
              <w:t xml:space="preserve">I will consider my attitude/ethical outlook throughout my research and order my conduct accordingly. </w:t>
            </w:r>
          </w:p>
        </w:tc>
      </w:tr>
    </w:tbl>
    <w:p w14:paraId="72D89170" w14:textId="77777777" w:rsidR="00EE0B08" w:rsidRDefault="00EE0B08" w:rsidP="00EE0B08">
      <w:pPr>
        <w:rPr>
          <w:rFonts w:cs="Times New Roman"/>
          <w:sz w:val="20"/>
          <w:szCs w:val="20"/>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EE0B08" w14:paraId="1B8BA2D3" w14:textId="77777777" w:rsidTr="00EE0B08">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950604F" w14:textId="77777777" w:rsidR="00EE0B08" w:rsidRDefault="00EE0B08">
            <w:pPr>
              <w:autoSpaceDE w:val="0"/>
              <w:autoSpaceDN w:val="0"/>
              <w:adjustRightInd w:val="0"/>
              <w:rPr>
                <w:rFonts w:ascii="Arial" w:hAnsi="Arial" w:cs="Arial"/>
                <w:b/>
              </w:rPr>
            </w:pPr>
            <w:r>
              <w:rPr>
                <w:rFonts w:ascii="Arial" w:hAnsi="Arial" w:cs="Arial"/>
                <w:b/>
              </w:rPr>
              <w:t>Disclosure and Barring Service</w:t>
            </w:r>
          </w:p>
        </w:tc>
      </w:tr>
      <w:tr w:rsidR="00EE0B08" w14:paraId="7C59CECE" w14:textId="77777777" w:rsidTr="00EE0B08">
        <w:tc>
          <w:tcPr>
            <w:tcW w:w="7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6F23053" w14:textId="77777777" w:rsidR="00EE0B08" w:rsidRDefault="00EE0B08">
            <w:pPr>
              <w:autoSpaceDE w:val="0"/>
              <w:autoSpaceDN w:val="0"/>
              <w:adjustRightInd w:val="0"/>
              <w:rPr>
                <w:rFonts w:ascii="Arial" w:hAnsi="Arial" w:cs="Arial"/>
                <w:sz w:val="16"/>
                <w:szCs w:val="16"/>
              </w:rPr>
            </w:pPr>
            <w:r>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2434B86B" w14:textId="77777777" w:rsidR="00EE0B08" w:rsidRDefault="00EE0B08">
            <w:pPr>
              <w:autoSpaceDE w:val="0"/>
              <w:autoSpaceDN w:val="0"/>
              <w:adjustRightInd w:val="0"/>
              <w:jc w:val="center"/>
              <w:rPr>
                <w:rFonts w:ascii="Arial" w:hAnsi="Arial" w:cs="Arial"/>
                <w:b/>
                <w:bCs/>
              </w:rPr>
            </w:pPr>
            <w:r>
              <w:rPr>
                <w:rFonts w:ascii="Arial" w:hAnsi="Arial" w:cs="Arial"/>
                <w:b/>
                <w:bCs/>
              </w:rPr>
              <w:t>YES</w:t>
            </w:r>
          </w:p>
          <w:p w14:paraId="1593B9AA" w14:textId="77777777" w:rsidR="00EE0B08" w:rsidRDefault="00EE0B08">
            <w:pPr>
              <w:autoSpaceDE w:val="0"/>
              <w:autoSpaceDN w:val="0"/>
              <w:adjustRightInd w:val="0"/>
              <w:jc w:val="center"/>
              <w:rPr>
                <w:rFonts w:ascii="Arial" w:hAnsi="Arial" w:cs="Arial"/>
                <w:b/>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5F466B99" w14:textId="77777777" w:rsidR="00EE0B08" w:rsidRDefault="00EE0B08">
            <w:pPr>
              <w:autoSpaceDE w:val="0"/>
              <w:autoSpaceDN w:val="0"/>
              <w:adjustRightInd w:val="0"/>
              <w:jc w:val="center"/>
              <w:rPr>
                <w:rFonts w:ascii="Arial" w:hAnsi="Arial" w:cs="Arial"/>
                <w:b/>
                <w:bCs/>
              </w:rPr>
            </w:pPr>
            <w:r>
              <w:rPr>
                <w:rFonts w:ascii="Arial" w:hAnsi="Arial" w:cs="Arial"/>
                <w:b/>
                <w:bCs/>
              </w:rPr>
              <w:t>NO</w:t>
            </w:r>
          </w:p>
          <w:p w14:paraId="2B9AB94E" w14:textId="77777777" w:rsidR="00EE0B08" w:rsidRDefault="00EE0B08">
            <w:pPr>
              <w:autoSpaceDE w:val="0"/>
              <w:autoSpaceDN w:val="0"/>
              <w:adjustRightInd w:val="0"/>
              <w:jc w:val="center"/>
              <w:rPr>
                <w:rFonts w:ascii="Arial" w:hAnsi="Arial" w:cs="Arial"/>
                <w:b/>
              </w:rPr>
            </w:pP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9C3AE50" w14:textId="77777777" w:rsidR="00EE0B08" w:rsidRDefault="00EE0B08">
            <w:pPr>
              <w:autoSpaceDE w:val="0"/>
              <w:autoSpaceDN w:val="0"/>
              <w:adjustRightInd w:val="0"/>
              <w:jc w:val="center"/>
              <w:rPr>
                <w:rFonts w:ascii="Arial" w:hAnsi="Arial" w:cs="Arial"/>
                <w:b/>
                <w:bCs/>
              </w:rPr>
            </w:pPr>
            <w:r>
              <w:rPr>
                <w:rFonts w:ascii="Arial" w:hAnsi="Arial" w:cs="Arial"/>
                <w:b/>
                <w:bCs/>
              </w:rPr>
              <w:t>N/A</w:t>
            </w:r>
          </w:p>
          <w:p w14:paraId="1303301F" w14:textId="77777777" w:rsidR="00EE0B08" w:rsidRDefault="00EE0B08">
            <w:pPr>
              <w:autoSpaceDE w:val="0"/>
              <w:autoSpaceDN w:val="0"/>
              <w:adjustRightInd w:val="0"/>
              <w:jc w:val="center"/>
              <w:rPr>
                <w:rFonts w:ascii="Arial" w:hAnsi="Arial" w:cs="Arial"/>
                <w:b/>
              </w:rPr>
            </w:pPr>
          </w:p>
        </w:tc>
      </w:tr>
      <w:tr w:rsidR="00EE0B08" w14:paraId="4503139A" w14:textId="77777777" w:rsidTr="00EE0B08">
        <w:trPr>
          <w:trHeight w:val="492"/>
        </w:trPr>
        <w:tc>
          <w:tcPr>
            <w:tcW w:w="7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5FA1DC" w14:textId="77777777" w:rsidR="00EE0B08" w:rsidRDefault="00EE0B08">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D1337D" w14:textId="77777777" w:rsidR="00EE0B08" w:rsidRDefault="00BA3E73">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EndPr/>
              <w:sdtContent>
                <w:r w:rsidR="00EE0B08">
                  <w:rPr>
                    <w:rFonts w:ascii="MS Gothic" w:eastAsia="MS Gothic" w:hAnsi="MS Gothic" w:cs="Arial" w:hint="eastAsia"/>
                    <w:b/>
                    <w:bCs/>
                    <w:lang w:val="en-US"/>
                  </w:rPr>
                  <w:t>☐</w:t>
                </w:r>
              </w:sdtContent>
            </w:sdt>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3B10F96" w14:textId="77777777" w:rsidR="00EE0B08" w:rsidRDefault="00BA3E73">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1"/>
                  <w14:checkedState w14:val="2612" w14:font="MS Gothic"/>
                  <w14:uncheckedState w14:val="2610" w14:font="MS Gothic"/>
                </w14:checkbox>
              </w:sdtPr>
              <w:sdtEndPr/>
              <w:sdtContent>
                <w:r w:rsidR="00EE0B08">
                  <w:rPr>
                    <w:rFonts w:ascii="MS Gothic" w:eastAsia="MS Gothic" w:hAnsi="MS Gothic" w:cs="Arial" w:hint="eastAsia"/>
                    <w:b/>
                    <w:bCs/>
                    <w:lang w:val="en-US"/>
                  </w:rPr>
                  <w:t>☒</w:t>
                </w:r>
              </w:sdtContent>
            </w:sdt>
          </w:p>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AFCAC6" w14:textId="77777777" w:rsidR="00EE0B08" w:rsidRDefault="00BA3E73">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EndPr/>
              <w:sdtContent>
                <w:r w:rsidR="00EE0B08">
                  <w:rPr>
                    <w:rFonts w:ascii="MS Gothic" w:eastAsia="MS Gothic" w:hAnsi="MS Gothic" w:cs="Arial" w:hint="eastAsia"/>
                    <w:b/>
                    <w:bCs/>
                    <w:lang w:val="en-US"/>
                  </w:rPr>
                  <w:t>☐</w:t>
                </w:r>
              </w:sdtContent>
            </w:sdt>
          </w:p>
        </w:tc>
      </w:tr>
    </w:tbl>
    <w:p w14:paraId="2213D696" w14:textId="77777777" w:rsidR="00EE0B08" w:rsidRDefault="00EE0B08" w:rsidP="00EE0B08">
      <w:pPr>
        <w:autoSpaceDE w:val="0"/>
        <w:autoSpaceDN w:val="0"/>
        <w:adjustRightInd w:val="0"/>
        <w:spacing w:after="240"/>
        <w:jc w:val="both"/>
        <w:rPr>
          <w:rFonts w:ascii="Arial" w:hAnsi="Arial" w:cs="Arial"/>
          <w:b/>
        </w:rPr>
      </w:pPr>
    </w:p>
    <w:p w14:paraId="6E1BF196" w14:textId="77777777" w:rsidR="00EE0B08" w:rsidRDefault="00EE0B08" w:rsidP="00EE0B08">
      <w:pPr>
        <w:rPr>
          <w:rFonts w:ascii="Arial" w:hAnsi="Arial" w:cs="Arial"/>
          <w:b/>
        </w:rPr>
      </w:pPr>
      <w:r>
        <w:rPr>
          <w:rFonts w:ascii="Arial" w:hAnsi="Arial" w:cs="Arial"/>
          <w:b/>
        </w:rPr>
        <w:br w:type="page"/>
      </w:r>
    </w:p>
    <w:p w14:paraId="410FF111" w14:textId="77777777" w:rsidR="00EE0B08" w:rsidRDefault="00EE0B08" w:rsidP="00EE0B08">
      <w:pPr>
        <w:autoSpaceDE w:val="0"/>
        <w:autoSpaceDN w:val="0"/>
        <w:adjustRightInd w:val="0"/>
        <w:spacing w:after="240"/>
        <w:jc w:val="both"/>
        <w:rPr>
          <w:rFonts w:ascii="Arial" w:hAnsi="Arial" w:cs="Arial"/>
          <w:b/>
        </w:rPr>
      </w:pPr>
      <w:r>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EE0B08" w14:paraId="5B763EBB" w14:textId="77777777" w:rsidTr="00EE0B08">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9FF078" w14:textId="77777777" w:rsidR="00EE0B08" w:rsidRDefault="00EE0B08">
            <w:pPr>
              <w:rPr>
                <w:rFonts w:ascii="Arial" w:hAnsi="Arial" w:cs="Arial"/>
              </w:rPr>
            </w:pPr>
            <w:r>
              <w:rPr>
                <w:rFonts w:ascii="Arial" w:hAnsi="Arial" w:cs="Arial"/>
                <w:b/>
              </w:rPr>
              <w:t>Feedback</w:t>
            </w:r>
          </w:p>
          <w:p w14:paraId="61D8F685" w14:textId="77777777" w:rsidR="00EE0B08" w:rsidRDefault="00EE0B08">
            <w:pPr>
              <w:rPr>
                <w:rFonts w:ascii="Arial" w:hAnsi="Arial" w:cs="Arial"/>
              </w:rPr>
            </w:pPr>
            <w:r>
              <w:rPr>
                <w:rFonts w:ascii="Arial" w:hAnsi="Arial" w:cs="Arial"/>
              </w:rPr>
              <w:t xml:space="preserve">What de-briefing and feedback will be provided to participants, how will this be done and when? </w:t>
            </w:r>
          </w:p>
        </w:tc>
      </w:tr>
      <w:tr w:rsidR="00EE0B08" w14:paraId="6C377E62" w14:textId="77777777" w:rsidTr="00EE0B08">
        <w:tc>
          <w:tcPr>
            <w:tcW w:w="9923" w:type="dxa"/>
            <w:tcBorders>
              <w:top w:val="single" w:sz="4" w:space="0" w:color="auto"/>
              <w:left w:val="single" w:sz="4" w:space="0" w:color="auto"/>
              <w:bottom w:val="single" w:sz="4" w:space="0" w:color="auto"/>
              <w:right w:val="single" w:sz="4" w:space="0" w:color="auto"/>
            </w:tcBorders>
          </w:tcPr>
          <w:p w14:paraId="625173C8" w14:textId="77777777" w:rsidR="00EE0B08" w:rsidRDefault="00EE0B08">
            <w:pPr>
              <w:rPr>
                <w:rFonts w:ascii="Arial" w:hAnsi="Arial" w:cs="Arial"/>
              </w:rPr>
            </w:pPr>
          </w:p>
          <w:p w14:paraId="69D3B66A" w14:textId="77777777" w:rsidR="00EE0B08" w:rsidRDefault="00EE0B08">
            <w:pPr>
              <w:rPr>
                <w:rFonts w:ascii="Arial" w:hAnsi="Arial" w:cs="Arial"/>
              </w:rPr>
            </w:pPr>
            <w:r>
              <w:rPr>
                <w:rFonts w:ascii="Arial" w:hAnsi="Arial" w:cs="Arial"/>
              </w:rPr>
              <w:t xml:space="preserve">Prior to completing the survey/interviews, an information page will be present, providing participants with an explanation of what the answers provided will be used for. I will also explain how the personal data of the participants will remain confidential. The information page will contain my university email address, stating that should any participant want feedback regarding the outcome of my research, they may email me </w:t>
            </w:r>
            <w:proofErr w:type="gramStart"/>
            <w:r>
              <w:rPr>
                <w:rFonts w:ascii="Arial" w:hAnsi="Arial" w:cs="Arial"/>
              </w:rPr>
              <w:t>at a later date</w:t>
            </w:r>
            <w:proofErr w:type="gramEnd"/>
            <w:r>
              <w:rPr>
                <w:rFonts w:ascii="Arial" w:hAnsi="Arial" w:cs="Arial"/>
              </w:rPr>
              <w:t xml:space="preserve">. This should provide a date on when the research will be completed. I will endeavour to remain transparent with all participants throughout the process. </w:t>
            </w:r>
          </w:p>
          <w:p w14:paraId="7A09FCE3" w14:textId="77777777" w:rsidR="00EE0B08" w:rsidRDefault="00EE0B08">
            <w:pPr>
              <w:rPr>
                <w:rFonts w:ascii="Arial" w:hAnsi="Arial" w:cs="Arial"/>
              </w:rPr>
            </w:pPr>
          </w:p>
        </w:tc>
      </w:tr>
      <w:tr w:rsidR="00EE0B08" w14:paraId="66C67F39" w14:textId="77777777" w:rsidTr="00EE0B08">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F8616D" w14:textId="77777777" w:rsidR="00EE0B08" w:rsidRDefault="00EE0B08">
            <w:pPr>
              <w:rPr>
                <w:rFonts w:ascii="Arial" w:hAnsi="Arial" w:cs="Arial"/>
              </w:rPr>
            </w:pPr>
            <w:r>
              <w:rPr>
                <w:rFonts w:ascii="Arial" w:hAnsi="Arial" w:cs="Arial"/>
                <w:b/>
              </w:rPr>
              <w:t>Informed consent</w:t>
            </w:r>
          </w:p>
          <w:p w14:paraId="7EBE54C1" w14:textId="77777777" w:rsidR="00EE0B08" w:rsidRDefault="00EE0B08">
            <w:pPr>
              <w:autoSpaceDE w:val="0"/>
              <w:autoSpaceDN w:val="0"/>
              <w:adjustRightInd w:val="0"/>
              <w:rPr>
                <w:rFonts w:ascii="Arial" w:hAnsi="Arial" w:cs="Arial"/>
                <w:lang w:eastAsia="en-GB"/>
              </w:rPr>
            </w:pPr>
            <w:r>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E0B08" w14:paraId="57C6A2A9" w14:textId="77777777" w:rsidTr="00EE0B08">
        <w:tc>
          <w:tcPr>
            <w:tcW w:w="9923" w:type="dxa"/>
            <w:tcBorders>
              <w:top w:val="single" w:sz="4" w:space="0" w:color="auto"/>
              <w:left w:val="single" w:sz="4" w:space="0" w:color="auto"/>
              <w:bottom w:val="single" w:sz="4" w:space="0" w:color="auto"/>
              <w:right w:val="single" w:sz="4" w:space="0" w:color="auto"/>
            </w:tcBorders>
          </w:tcPr>
          <w:p w14:paraId="680BAB82" w14:textId="77777777" w:rsidR="00EE0B08" w:rsidRDefault="00EE0B08">
            <w:pPr>
              <w:rPr>
                <w:rFonts w:ascii="Arial" w:hAnsi="Arial" w:cs="Arial"/>
              </w:rPr>
            </w:pPr>
          </w:p>
          <w:p w14:paraId="22BF9975" w14:textId="77777777" w:rsidR="00EE0B08" w:rsidRDefault="00EE0B08">
            <w:pPr>
              <w:autoSpaceDE w:val="0"/>
              <w:autoSpaceDN w:val="0"/>
              <w:adjustRightInd w:val="0"/>
              <w:rPr>
                <w:rFonts w:ascii="Arial" w:hAnsi="Arial" w:cs="Arial"/>
                <w:iCs/>
              </w:rPr>
            </w:pPr>
            <w:r>
              <w:rPr>
                <w:rFonts w:ascii="Arial" w:hAnsi="Arial" w:cs="Arial"/>
                <w:iCs/>
              </w:rPr>
              <w:t xml:space="preserve">The research methods will only be completed following approval from the ethics committee. An information page will be present prior to the </w:t>
            </w:r>
            <w:proofErr w:type="gramStart"/>
            <w:r>
              <w:rPr>
                <w:rFonts w:ascii="Arial" w:hAnsi="Arial" w:cs="Arial"/>
                <w:iCs/>
              </w:rPr>
              <w:t>surveys, and</w:t>
            </w:r>
            <w:proofErr w:type="gramEnd"/>
            <w:r>
              <w:rPr>
                <w:rFonts w:ascii="Arial" w:hAnsi="Arial" w:cs="Arial"/>
                <w:iCs/>
              </w:rPr>
              <w:t xml:space="preserve"> will be provided to the participants of the interviews, stating what the surveys/interviews will involve and how the information obtained will be used. It will be explained to the participants that they do not have to answer all questions, and that they may withdraw from the research at any time. A consent page will be present following this, (on the survey and in person/via email for the interviews). Participants will provide consent for their answers to be used for the research purpose. </w:t>
            </w:r>
          </w:p>
          <w:p w14:paraId="2B6EE151" w14:textId="77777777" w:rsidR="00EE0B08" w:rsidRDefault="00EE0B08">
            <w:pPr>
              <w:autoSpaceDE w:val="0"/>
              <w:autoSpaceDN w:val="0"/>
              <w:adjustRightInd w:val="0"/>
              <w:rPr>
                <w:rFonts w:ascii="Times New Roman" w:hAnsi="Times New Roman" w:cs="Arial"/>
                <w:iCs/>
              </w:rPr>
            </w:pPr>
          </w:p>
        </w:tc>
      </w:tr>
      <w:tr w:rsidR="00EE0B08" w14:paraId="75B94F34" w14:textId="77777777" w:rsidTr="00EE0B08">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5B1D1C" w14:textId="77777777" w:rsidR="00EE0B08" w:rsidRDefault="00EE0B08">
            <w:pPr>
              <w:rPr>
                <w:rFonts w:ascii="Arial" w:hAnsi="Arial" w:cs="Arial"/>
                <w:b/>
              </w:rPr>
            </w:pPr>
            <w:r>
              <w:rPr>
                <w:rFonts w:ascii="Arial" w:hAnsi="Arial" w:cs="Arial"/>
                <w:b/>
              </w:rPr>
              <w:t>Confidentiality / Anonymity</w:t>
            </w:r>
          </w:p>
          <w:p w14:paraId="1478B4B5" w14:textId="77777777" w:rsidR="00EE0B08" w:rsidRDefault="00EE0B08">
            <w:pPr>
              <w:rPr>
                <w:rFonts w:ascii="Arial" w:hAnsi="Arial" w:cs="Arial"/>
              </w:rPr>
            </w:pPr>
            <w:r>
              <w:rPr>
                <w:rFonts w:ascii="Arial" w:hAnsi="Arial" w:cs="Arial"/>
              </w:rPr>
              <w:t xml:space="preserve">Set out how anonymity of participants and confidentiality will be ensured in any outputs. If anonymity is not being offered, explain why this is the case. </w:t>
            </w:r>
          </w:p>
        </w:tc>
      </w:tr>
      <w:tr w:rsidR="00EE0B08" w14:paraId="3EFC6861" w14:textId="77777777" w:rsidTr="00EE0B08">
        <w:tc>
          <w:tcPr>
            <w:tcW w:w="9923" w:type="dxa"/>
            <w:tcBorders>
              <w:top w:val="single" w:sz="4" w:space="0" w:color="auto"/>
              <w:left w:val="single" w:sz="4" w:space="0" w:color="auto"/>
              <w:bottom w:val="single" w:sz="4" w:space="0" w:color="auto"/>
              <w:right w:val="single" w:sz="4" w:space="0" w:color="auto"/>
            </w:tcBorders>
          </w:tcPr>
          <w:p w14:paraId="61207AB8" w14:textId="77777777" w:rsidR="00EE0B08" w:rsidRDefault="00EE0B08">
            <w:pPr>
              <w:rPr>
                <w:rFonts w:ascii="Arial" w:hAnsi="Arial" w:cs="Arial"/>
              </w:rPr>
            </w:pPr>
          </w:p>
          <w:p w14:paraId="3610D65C" w14:textId="77777777" w:rsidR="00EE0B08" w:rsidRDefault="00EE0B08">
            <w:pPr>
              <w:autoSpaceDE w:val="0"/>
              <w:autoSpaceDN w:val="0"/>
              <w:adjustRightInd w:val="0"/>
              <w:rPr>
                <w:rFonts w:ascii="Arial" w:hAnsi="Arial" w:cs="Arial"/>
                <w:iCs/>
              </w:rPr>
            </w:pPr>
            <w:r>
              <w:rPr>
                <w:rFonts w:ascii="Arial" w:hAnsi="Arial" w:cs="Arial"/>
                <w:iCs/>
              </w:rPr>
              <w:t xml:space="preserve">No personal data will be shared with any person other than the researcher. The surveys will be completed anonymously therefore neither the researcher nor any other persons (other than the participant his/herself) will be able to identify them. If any answers within the survey identify the participant, those answers will not be included in the analysis of the research. I will not compile diversity date such as age, gender, ethnicity etc. when completing the research so as not to identify any participant. During the interviews, I will differentiate between them using job titles and length of experience, rather than any other information which may identify the participant. </w:t>
            </w:r>
          </w:p>
        </w:tc>
      </w:tr>
    </w:tbl>
    <w:p w14:paraId="743D2CB9" w14:textId="77777777" w:rsidR="00EE0B08" w:rsidRDefault="00EE0B08" w:rsidP="00EE0B08">
      <w:pPr>
        <w:rPr>
          <w:rFonts w:ascii="Arial" w:hAnsi="Arial" w:cs="Arial"/>
        </w:rPr>
      </w:pPr>
    </w:p>
    <w:p w14:paraId="69E9AD17" w14:textId="77777777" w:rsidR="00EE0B08" w:rsidRDefault="00EE0B08" w:rsidP="00EE0B08">
      <w:pPr>
        <w:rPr>
          <w:rFonts w:ascii="Arial" w:hAnsi="Arial" w:cs="Arial"/>
          <w:b/>
        </w:rPr>
      </w:pPr>
      <w:r>
        <w:rPr>
          <w:rFonts w:ascii="Arial" w:hAnsi="Arial" w:cs="Arial"/>
          <w:b/>
        </w:rPr>
        <w:br w:type="page"/>
      </w:r>
    </w:p>
    <w:p w14:paraId="44A23D2C" w14:textId="77777777" w:rsidR="00EE0B08" w:rsidRDefault="00EE0B08" w:rsidP="00EE0B08">
      <w:pPr>
        <w:rPr>
          <w:rFonts w:ascii="Arial" w:hAnsi="Arial" w:cs="Arial"/>
          <w:b/>
        </w:rPr>
      </w:pPr>
      <w:r>
        <w:rPr>
          <w:rFonts w:ascii="Arial" w:hAnsi="Arial" w:cs="Arial"/>
          <w:b/>
        </w:rPr>
        <w:lastRenderedPageBreak/>
        <w:t>SECTION J: Data Protection and Storage</w:t>
      </w:r>
    </w:p>
    <w:p w14:paraId="1F119774" w14:textId="77777777" w:rsidR="00EE0B08" w:rsidRDefault="00EE0B08" w:rsidP="00EE0B08">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38"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EE0B08" w14:paraId="7498C9F7" w14:textId="77777777" w:rsidTr="00EE0B08">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EC0826" w14:textId="77777777" w:rsidR="00EE0B08" w:rsidRDefault="00EE0B0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014675" w14:textId="77777777" w:rsidR="00EE0B08" w:rsidRDefault="00EE0B0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F9009A" w14:textId="77777777" w:rsidR="00EE0B08" w:rsidRDefault="00EE0B0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B08" w14:paraId="6E282C6A" w14:textId="77777777" w:rsidTr="00EE0B08">
        <w:trPr>
          <w:trHeight w:val="403"/>
        </w:trPr>
        <w:tc>
          <w:tcPr>
            <w:tcW w:w="776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24890783" w14:textId="77777777" w:rsidR="00EE0B08" w:rsidRDefault="00EE0B08">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F1ECF4" w14:textId="77777777" w:rsidR="00EE0B08" w:rsidRDefault="00EE0B08">
            <w:pPr>
              <w:pStyle w:val="NormalWeb"/>
              <w:autoSpaceDE w:val="0"/>
              <w:autoSpaceDN w:val="0"/>
              <w:adjustRightInd w:val="0"/>
              <w:jc w:val="center"/>
              <w:rPr>
                <w:rFonts w:ascii="Arial" w:eastAsia="MS Gothic" w:hAnsi="Arial" w:cs="Arial"/>
                <w:b/>
                <w:bCs/>
                <w:sz w:val="22"/>
                <w:szCs w:val="22"/>
                <w:lang w:val="en-US"/>
              </w:rPr>
            </w:pPr>
            <w:r>
              <w:rPr>
                <w:rFonts w:ascii="Arial" w:eastAsia="MS Gothic" w:hAnsi="Arial" w:cs="Arial"/>
                <w:b/>
                <w:bCs/>
                <w:sz w:val="22"/>
                <w:szCs w:val="22"/>
                <w:lang w:val="en-US"/>
              </w:rPr>
              <w:t xml:space="preserve">X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1C279A" w14:textId="77777777" w:rsidR="00EE0B08" w:rsidRDefault="00EE0B0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E0B08" w14:paraId="34A3C70C" w14:textId="77777777" w:rsidTr="00EE0B08">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3CC6D0" w14:textId="77777777" w:rsidR="00EE0B08" w:rsidRDefault="00EE0B0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E0B08" w14:paraId="44F4FC93" w14:textId="77777777" w:rsidTr="00EE0B08">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0A17D4A8" w14:textId="77777777" w:rsidR="00EE0B08" w:rsidRDefault="00EE0B08">
            <w:pPr>
              <w:autoSpaceDE w:val="0"/>
              <w:autoSpaceDN w:val="0"/>
              <w:adjustRightInd w:val="0"/>
              <w:rPr>
                <w:rFonts w:ascii="Arial" w:hAnsi="Arial" w:cs="Arial"/>
                <w:iCs/>
              </w:rPr>
            </w:pPr>
          </w:p>
          <w:p w14:paraId="4F45D479" w14:textId="77777777" w:rsidR="00EE0B08" w:rsidRDefault="00EE0B08">
            <w:pPr>
              <w:autoSpaceDE w:val="0"/>
              <w:autoSpaceDN w:val="0"/>
              <w:adjustRightInd w:val="0"/>
              <w:rPr>
                <w:rFonts w:ascii="Arial" w:hAnsi="Arial" w:cs="Arial"/>
                <w:iCs/>
              </w:rPr>
            </w:pPr>
            <w:r>
              <w:rPr>
                <w:rFonts w:ascii="Arial" w:hAnsi="Arial" w:cs="Arial"/>
                <w:iCs/>
              </w:rPr>
              <w:t>Personal data collections such as age, gender, ethnicity, location (</w:t>
            </w:r>
            <w:proofErr w:type="gramStart"/>
            <w:r>
              <w:rPr>
                <w:rFonts w:ascii="Arial" w:hAnsi="Arial" w:cs="Arial"/>
                <w:iCs/>
              </w:rPr>
              <w:t>e.g.</w:t>
            </w:r>
            <w:proofErr w:type="gramEnd"/>
            <w:r>
              <w:rPr>
                <w:rFonts w:ascii="Arial" w:hAnsi="Arial" w:cs="Arial"/>
                <w:iCs/>
              </w:rPr>
              <w:t xml:space="preserve"> England, Wales, Scotland, Ireland, Northern Ireland) will be taken into account when completing the research analysis following the surveys. These factors should not provide sufficient information to identify a person. </w:t>
            </w:r>
          </w:p>
        </w:tc>
      </w:tr>
      <w:tr w:rsidR="00EE0B08" w14:paraId="61C00B60" w14:textId="77777777" w:rsidTr="00EE0B08">
        <w:trPr>
          <w:trHeight w:val="403"/>
        </w:trPr>
        <w:tc>
          <w:tcPr>
            <w:tcW w:w="776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058A6C59" w14:textId="77777777" w:rsidR="00EE0B08" w:rsidRDefault="00EE0B0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6B36C0" w14:textId="77777777" w:rsidR="00EE0B08" w:rsidRDefault="00EE0B0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2021DD" w14:textId="77777777" w:rsidR="00EE0B08" w:rsidRDefault="00EE0B0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B08" w14:paraId="05E6EB11" w14:textId="77777777" w:rsidTr="00EE0B08">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8157E4" w14:textId="77777777" w:rsidR="00EE0B08" w:rsidRDefault="00EE0B0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0157C87" w14:textId="77777777" w:rsidR="00EE0B08" w:rsidRDefault="00EE0B08">
            <w:pPr>
              <w:pStyle w:val="NormalWeb"/>
              <w:spacing w:before="0" w:beforeAutospacing="0" w:after="0" w:afterAutospacing="0"/>
              <w:ind w:left="1134" w:right="567"/>
            </w:pPr>
            <w:r>
              <w:rPr>
                <w:rFonts w:ascii="Arial" w:hAnsi="Arial" w:cs="Arial"/>
                <w:i/>
                <w:iCs/>
                <w:color w:val="000000"/>
                <w:sz w:val="20"/>
                <w:szCs w:val="23"/>
              </w:rPr>
              <w:t>(a) racial or ethnic origin,</w:t>
            </w:r>
          </w:p>
          <w:p w14:paraId="13571173" w14:textId="77777777" w:rsidR="00EE0B08" w:rsidRDefault="00EE0B08">
            <w:pPr>
              <w:pStyle w:val="NormalWeb"/>
              <w:spacing w:before="0" w:beforeAutospacing="0" w:after="0" w:afterAutospacing="0"/>
              <w:ind w:left="1134" w:right="567"/>
            </w:pPr>
            <w:r>
              <w:rPr>
                <w:rFonts w:ascii="Arial" w:hAnsi="Arial" w:cs="Arial"/>
                <w:i/>
                <w:iCs/>
                <w:color w:val="000000"/>
                <w:sz w:val="20"/>
                <w:szCs w:val="23"/>
              </w:rPr>
              <w:t>(b) political opinions,</w:t>
            </w:r>
          </w:p>
          <w:p w14:paraId="0E452A6B" w14:textId="77777777" w:rsidR="00EE0B08" w:rsidRDefault="00EE0B08">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0E7902D9" w14:textId="77777777" w:rsidR="00EE0B08" w:rsidRDefault="00EE0B0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36EE63E" w14:textId="77777777" w:rsidR="00EE0B08" w:rsidRDefault="00EE0B0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083C731" w14:textId="77777777" w:rsidR="00EE0B08" w:rsidRDefault="00EE0B08">
            <w:pPr>
              <w:pStyle w:val="NormalWeb"/>
              <w:spacing w:before="0" w:beforeAutospacing="0" w:after="0" w:afterAutospacing="0"/>
              <w:ind w:left="1134" w:right="567"/>
            </w:pPr>
            <w:r>
              <w:rPr>
                <w:rFonts w:ascii="Arial" w:hAnsi="Arial" w:cs="Arial"/>
                <w:i/>
                <w:iCs/>
                <w:color w:val="000000"/>
                <w:sz w:val="20"/>
                <w:szCs w:val="23"/>
              </w:rPr>
              <w:t>(f) sexual life,</w:t>
            </w:r>
          </w:p>
          <w:p w14:paraId="3A7D8781" w14:textId="77777777" w:rsidR="00EE0B08" w:rsidRDefault="00EE0B08">
            <w:pPr>
              <w:pStyle w:val="NormalWeb"/>
              <w:spacing w:before="0" w:beforeAutospacing="0" w:after="0" w:afterAutospacing="0"/>
              <w:ind w:left="1134" w:right="567"/>
            </w:pPr>
            <w:r>
              <w:rPr>
                <w:rFonts w:ascii="Arial" w:hAnsi="Arial" w:cs="Arial"/>
                <w:i/>
                <w:iCs/>
                <w:color w:val="000000"/>
                <w:sz w:val="20"/>
                <w:szCs w:val="23"/>
              </w:rPr>
              <w:t>(g) genetics,</w:t>
            </w:r>
          </w:p>
          <w:p w14:paraId="7CC43E7F" w14:textId="77777777" w:rsidR="00EE0B08" w:rsidRDefault="00EE0B0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9E77CA" w14:textId="77777777" w:rsidR="00EE0B08" w:rsidRDefault="00EE0B08">
            <w:pPr>
              <w:pStyle w:val="NormalWeb"/>
              <w:autoSpaceDE w:val="0"/>
              <w:autoSpaceDN w:val="0"/>
              <w:adjustRightInd w:val="0"/>
              <w:jc w:val="center"/>
              <w:rPr>
                <w:rFonts w:ascii="MS Gothic" w:eastAsia="MS Gothic" w:hAnsi="MS Gothic" w:cs="Arial"/>
                <w:b/>
                <w:bCs/>
                <w:sz w:val="22"/>
                <w:szCs w:val="22"/>
                <w:lang w:val="en-US"/>
              </w:rPr>
            </w:pPr>
          </w:p>
          <w:p w14:paraId="4D66385B" w14:textId="77777777" w:rsidR="00EE0B08" w:rsidRDefault="00EE0B08">
            <w:pPr>
              <w:pStyle w:val="NormalWeb"/>
              <w:autoSpaceDE w:val="0"/>
              <w:autoSpaceDN w:val="0"/>
              <w:adjustRightInd w:val="0"/>
              <w:jc w:val="center"/>
              <w:rPr>
                <w:rFonts w:ascii="Arial" w:hAnsi="Arial" w:cs="Arial"/>
                <w:b/>
                <w:bCs/>
              </w:rPr>
            </w:pPr>
            <w:r>
              <w:rPr>
                <w:rFonts w:ascii="Arial" w:hAnsi="Arial" w:cs="Arial"/>
                <w:b/>
                <w:bCs/>
              </w:rPr>
              <w:t xml:space="preserve">X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8CC8D5" w14:textId="77777777" w:rsidR="00EE0B08" w:rsidRDefault="00EE0B08">
            <w:pPr>
              <w:pStyle w:val="NormalWeb"/>
              <w:autoSpaceDE w:val="0"/>
              <w:autoSpaceDN w:val="0"/>
              <w:adjustRightInd w:val="0"/>
              <w:jc w:val="center"/>
              <w:rPr>
                <w:rFonts w:ascii="MS Gothic" w:eastAsia="MS Gothic" w:hAnsi="MS Gothic" w:cs="Arial"/>
                <w:b/>
                <w:bCs/>
                <w:sz w:val="22"/>
                <w:szCs w:val="22"/>
                <w:lang w:val="en-US"/>
              </w:rPr>
            </w:pPr>
          </w:p>
          <w:p w14:paraId="6501820C" w14:textId="77777777" w:rsidR="00EE0B08" w:rsidRDefault="00EE0B08">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EE0B08" w14:paraId="268F3611" w14:textId="77777777" w:rsidTr="00EE0B08">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D4A373" w14:textId="77777777" w:rsidR="00EE0B08" w:rsidRDefault="00EE0B0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E0B08" w14:paraId="3854DDA7" w14:textId="77777777" w:rsidTr="00EE0B08">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F19E1FF" w14:textId="77777777" w:rsidR="00EE0B08" w:rsidRDefault="00EE0B08">
            <w:pPr>
              <w:rPr>
                <w:rFonts w:ascii="Arial" w:hAnsi="Arial" w:cs="Arial"/>
              </w:rPr>
            </w:pPr>
          </w:p>
          <w:p w14:paraId="7EFFD9D6" w14:textId="77777777" w:rsidR="00EE0B08" w:rsidRDefault="00EE0B08">
            <w:pPr>
              <w:rPr>
                <w:rFonts w:ascii="Arial" w:hAnsi="Arial" w:cs="Arial"/>
              </w:rPr>
            </w:pPr>
            <w:r>
              <w:rPr>
                <w:rFonts w:ascii="Arial" w:hAnsi="Arial" w:cs="Arial"/>
              </w:rPr>
              <w:t xml:space="preserve">Questions will be asked surrounding the topics of racial/ethnic origin and sexual life, as these topics may affect the answers provided during the survey </w:t>
            </w:r>
            <w:proofErr w:type="gramStart"/>
            <w:r>
              <w:rPr>
                <w:rFonts w:ascii="Arial" w:hAnsi="Arial" w:cs="Arial"/>
              </w:rPr>
              <w:t>e.g.</w:t>
            </w:r>
            <w:proofErr w:type="gramEnd"/>
            <w:r>
              <w:rPr>
                <w:rFonts w:ascii="Arial" w:hAnsi="Arial" w:cs="Arial"/>
              </w:rPr>
              <w:t xml:space="preserve"> people from BAME backgrounds may share certain experiences/views which are not held by non-BAME background persons. Despite not wanting to create a distinction, it may already be in place, and the outcome may dictate the recommendations to come. </w:t>
            </w:r>
          </w:p>
        </w:tc>
      </w:tr>
      <w:tr w:rsidR="00EE0B08" w14:paraId="1B3436B8" w14:textId="77777777" w:rsidTr="00EE0B08">
        <w:tblPrEx>
          <w:tblBorders>
            <w:top w:val="none" w:sz="0" w:space="0" w:color="auto"/>
            <w:left w:val="none" w:sz="0" w:space="0" w:color="auto"/>
            <w:bottom w:val="none" w:sz="0" w:space="0" w:color="auto"/>
            <w:right w:val="none" w:sz="0" w:space="0" w:color="auto"/>
          </w:tblBorders>
        </w:tblPrEx>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C833B3" w14:textId="77777777" w:rsidR="00EE0B08" w:rsidRDefault="00EE0B08">
            <w:pPr>
              <w:autoSpaceDE w:val="0"/>
              <w:autoSpaceDN w:val="0"/>
              <w:adjustRightInd w:val="0"/>
              <w:rPr>
                <w:rFonts w:ascii="Arial" w:hAnsi="Arial" w:cs="Arial"/>
                <w:b/>
                <w:bCs/>
              </w:rPr>
            </w:pPr>
            <w:r>
              <w:br w:type="page"/>
            </w:r>
            <w:r>
              <w:rPr>
                <w:rFonts w:ascii="Arial" w:hAnsi="Arial" w:cs="Arial"/>
              </w:rPr>
              <w:t xml:space="preserve">Will the research activity </w:t>
            </w:r>
            <w:r>
              <w:rPr>
                <w:rFonts w:ascii="Arial" w:hAnsi="Arial" w:cs="Arial"/>
                <w:bCs/>
              </w:rPr>
              <w:t>involve storing personal data and/or special category data on one of the following: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74204F" w14:textId="77777777" w:rsidR="00EE0B08" w:rsidRDefault="00EE0B08">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085F13" w14:textId="77777777" w:rsidR="00EE0B08" w:rsidRDefault="00EE0B08">
            <w:pPr>
              <w:autoSpaceDE w:val="0"/>
              <w:autoSpaceDN w:val="0"/>
              <w:adjustRightInd w:val="0"/>
              <w:jc w:val="center"/>
              <w:rPr>
                <w:rFonts w:ascii="Arial" w:hAnsi="Arial" w:cs="Arial"/>
                <w:b/>
                <w:bCs/>
              </w:rPr>
            </w:pPr>
            <w:r>
              <w:rPr>
                <w:rFonts w:ascii="Arial" w:hAnsi="Arial" w:cs="Arial"/>
                <w:b/>
                <w:bCs/>
              </w:rPr>
              <w:t>NO</w:t>
            </w:r>
          </w:p>
        </w:tc>
      </w:tr>
      <w:tr w:rsidR="00EE0B08" w14:paraId="147E909D" w14:textId="77777777" w:rsidTr="00EE0B08">
        <w:tblPrEx>
          <w:tblBorders>
            <w:top w:val="none" w:sz="0" w:space="0" w:color="auto"/>
            <w:left w:val="none" w:sz="0" w:space="0" w:color="auto"/>
            <w:bottom w:val="none" w:sz="0" w:space="0" w:color="auto"/>
            <w:right w:val="none" w:sz="0" w:space="0" w:color="auto"/>
          </w:tblBorders>
        </w:tblPrEx>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D23EA04" w14:textId="77777777" w:rsidR="00EE0B08" w:rsidRDefault="00EE0B08">
            <w:pPr>
              <w:autoSpaceDE w:val="0"/>
              <w:autoSpaceDN w:val="0"/>
              <w:adjustRightInd w:val="0"/>
              <w:rPr>
                <w:rFonts w:ascii="Arial" w:hAnsi="Arial" w:cs="Arial"/>
              </w:rPr>
            </w:pPr>
            <w:r>
              <w:rPr>
                <w:rFonts w:ascii="Arial" w:hAnsi="Arial" w:cs="Arial"/>
              </w:rPr>
              <w:t>Manual files (</w:t>
            </w:r>
            <w:proofErr w:type="gramStart"/>
            <w:r>
              <w:rPr>
                <w:rFonts w:ascii="Arial" w:hAnsi="Arial" w:cs="Arial"/>
              </w:rPr>
              <w:t>i.e.</w:t>
            </w:r>
            <w:proofErr w:type="gramEnd"/>
            <w:r>
              <w:rPr>
                <w:rFonts w:ascii="Arial" w:hAnsi="Arial" w:cs="Arial"/>
              </w:rPr>
              <w:t xml:space="preserve"> in paper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716891366"/>
              <w14:checkbox>
                <w14:checked w14:val="0"/>
                <w14:checkedState w14:val="2612" w14:font="MS Gothic"/>
                <w14:uncheckedState w14:val="2610" w14:font="MS Gothic"/>
              </w14:checkbox>
            </w:sdtPr>
            <w:sdtEndPr/>
            <w:sdtContent>
              <w:p w14:paraId="25D565A2"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24512450"/>
              <w14:checkbox>
                <w14:checked w14:val="1"/>
                <w14:checkedState w14:val="2612" w14:font="MS Gothic"/>
                <w14:uncheckedState w14:val="2610" w14:font="MS Gothic"/>
              </w14:checkbox>
            </w:sdtPr>
            <w:sdtEndPr/>
            <w:sdtContent>
              <w:p w14:paraId="06A8CAF3"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04FE8C4B" w14:textId="77777777" w:rsidTr="00EE0B08">
        <w:tblPrEx>
          <w:tblBorders>
            <w:top w:val="none" w:sz="0" w:space="0" w:color="auto"/>
            <w:left w:val="none" w:sz="0" w:space="0" w:color="auto"/>
            <w:bottom w:val="none" w:sz="0" w:space="0" w:color="auto"/>
            <w:right w:val="none" w:sz="0" w:space="0" w:color="auto"/>
          </w:tblBorders>
        </w:tblPrEx>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67EA3B0" w14:textId="77777777" w:rsidR="00EE0B08" w:rsidRDefault="00EE0B08">
            <w:pPr>
              <w:autoSpaceDE w:val="0"/>
              <w:autoSpaceDN w:val="0"/>
              <w:adjustRightInd w:val="0"/>
              <w:rPr>
                <w:rFonts w:ascii="Arial" w:hAnsi="Arial" w:cs="Arial"/>
              </w:rPr>
            </w:pPr>
            <w:r>
              <w:rPr>
                <w:rFonts w:ascii="Arial" w:hAnsi="Arial" w:cs="Arial"/>
              </w:rPr>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058942064"/>
              <w14:checkbox>
                <w14:checked w14:val="0"/>
                <w14:checkedState w14:val="2612" w14:font="MS Gothic"/>
                <w14:uncheckedState w14:val="2610" w14:font="MS Gothic"/>
              </w14:checkbox>
            </w:sdtPr>
            <w:sdtEndPr/>
            <w:sdtContent>
              <w:p w14:paraId="535A69CF"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525707884"/>
              <w14:checkbox>
                <w14:checked w14:val="1"/>
                <w14:checkedState w14:val="2612" w14:font="MS Gothic"/>
                <w14:uncheckedState w14:val="2610" w14:font="MS Gothic"/>
              </w14:checkbox>
            </w:sdtPr>
            <w:sdtEndPr/>
            <w:sdtContent>
              <w:p w14:paraId="4E99FFFE"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4022ED51" w14:textId="77777777" w:rsidTr="00EE0B08">
        <w:tblPrEx>
          <w:tblBorders>
            <w:top w:val="none" w:sz="0" w:space="0" w:color="auto"/>
            <w:left w:val="none" w:sz="0" w:space="0" w:color="auto"/>
            <w:bottom w:val="none" w:sz="0" w:space="0" w:color="auto"/>
            <w:right w:val="none" w:sz="0" w:space="0" w:color="auto"/>
          </w:tblBorders>
        </w:tblPrEx>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58C4A1" w14:textId="77777777" w:rsidR="00EE0B08" w:rsidRDefault="00EE0B08">
            <w:pPr>
              <w:autoSpaceDE w:val="0"/>
              <w:autoSpaceDN w:val="0"/>
              <w:adjustRightInd w:val="0"/>
              <w:rPr>
                <w:rFonts w:ascii="Arial" w:hAnsi="Arial" w:cs="Arial"/>
              </w:rPr>
            </w:pPr>
            <w:r>
              <w:rPr>
                <w:rFonts w:ascii="Arial" w:hAnsi="Arial" w:cs="Arial"/>
              </w:rPr>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428779520"/>
              <w14:checkbox>
                <w14:checked w14:val="0"/>
                <w14:checkedState w14:val="2612" w14:font="MS Gothic"/>
                <w14:uncheckedState w14:val="2610" w14:font="MS Gothic"/>
              </w14:checkbox>
            </w:sdtPr>
            <w:sdtEndPr/>
            <w:sdtContent>
              <w:p w14:paraId="4C7C34D8"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738441066"/>
              <w14:checkbox>
                <w14:checked w14:val="1"/>
                <w14:checkedState w14:val="2612" w14:font="MS Gothic"/>
                <w14:uncheckedState w14:val="2610" w14:font="MS Gothic"/>
              </w14:checkbox>
            </w:sdtPr>
            <w:sdtEndPr/>
            <w:sdtContent>
              <w:p w14:paraId="540432EF"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5F491BE3" w14:textId="77777777" w:rsidTr="00EE0B08">
        <w:tblPrEx>
          <w:tblBorders>
            <w:top w:val="none" w:sz="0" w:space="0" w:color="auto"/>
            <w:left w:val="none" w:sz="0" w:space="0" w:color="auto"/>
            <w:bottom w:val="none" w:sz="0" w:space="0" w:color="auto"/>
            <w:right w:val="none" w:sz="0" w:space="0" w:color="auto"/>
          </w:tblBorders>
        </w:tblPrEx>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6F704E2" w14:textId="77777777" w:rsidR="00EE0B08" w:rsidRDefault="00EE0B08">
            <w:pPr>
              <w:autoSpaceDE w:val="0"/>
              <w:autoSpaceDN w:val="0"/>
              <w:adjustRightInd w:val="0"/>
              <w:rPr>
                <w:rFonts w:ascii="Arial" w:hAnsi="Arial" w:cs="Arial"/>
              </w:rPr>
            </w:pPr>
            <w:r>
              <w:rPr>
                <w:rFonts w:ascii="Arial" w:hAnsi="Arial" w:cs="Arial"/>
              </w:rPr>
              <w:lastRenderedPageBreak/>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666676712"/>
              <w14:checkbox>
                <w14:checked w14:val="1"/>
                <w14:checkedState w14:val="2612" w14:font="MS Gothic"/>
                <w14:uncheckedState w14:val="2610" w14:font="MS Gothic"/>
              </w14:checkbox>
            </w:sdtPr>
            <w:sdtEndPr/>
            <w:sdtContent>
              <w:p w14:paraId="1D831E62"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43309197"/>
              <w14:checkbox>
                <w14:checked w14:val="0"/>
                <w14:checkedState w14:val="2612" w14:font="MS Gothic"/>
                <w14:uncheckedState w14:val="2610" w14:font="MS Gothic"/>
              </w14:checkbox>
            </w:sdtPr>
            <w:sdtEndPr/>
            <w:sdtContent>
              <w:p w14:paraId="4A3145A1"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7BDF46D2" w14:textId="77777777" w:rsidTr="00EE0B08">
        <w:tblPrEx>
          <w:tblBorders>
            <w:top w:val="none" w:sz="0" w:space="0" w:color="auto"/>
            <w:left w:val="none" w:sz="0" w:space="0" w:color="auto"/>
            <w:bottom w:val="none" w:sz="0" w:space="0" w:color="auto"/>
            <w:right w:val="none" w:sz="0" w:space="0" w:color="auto"/>
          </w:tblBorders>
        </w:tblPrEx>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2BFAA9C" w14:textId="77777777" w:rsidR="00EE0B08" w:rsidRDefault="00EE0B08">
            <w:pPr>
              <w:autoSpaceDE w:val="0"/>
              <w:autoSpaceDN w:val="0"/>
              <w:adjustRightInd w:val="0"/>
              <w:rPr>
                <w:rFonts w:ascii="Arial" w:hAnsi="Arial" w:cs="Arial"/>
              </w:rPr>
            </w:pPr>
            <w:r>
              <w:rPr>
                <w:rFonts w:ascii="Arial" w:hAnsi="Arial" w:cs="Arial"/>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761182650"/>
              <w14:checkbox>
                <w14:checked w14:val="1"/>
                <w14:checkedState w14:val="2612" w14:font="MS Gothic"/>
                <w14:uncheckedState w14:val="2610" w14:font="MS Gothic"/>
              </w14:checkbox>
            </w:sdtPr>
            <w:sdtEndPr/>
            <w:sdtContent>
              <w:p w14:paraId="5E00DFA9"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031489010"/>
              <w14:checkbox>
                <w14:checked w14:val="0"/>
                <w14:checkedState w14:val="2612" w14:font="MS Gothic"/>
                <w14:uncheckedState w14:val="2610" w14:font="MS Gothic"/>
              </w14:checkbox>
            </w:sdtPr>
            <w:sdtEndPr/>
            <w:sdtContent>
              <w:p w14:paraId="6291510D"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0F368F77" w14:textId="77777777" w:rsidTr="00EE0B08">
        <w:tblPrEx>
          <w:tblBorders>
            <w:top w:val="none" w:sz="0" w:space="0" w:color="auto"/>
            <w:left w:val="none" w:sz="0" w:space="0" w:color="auto"/>
            <w:bottom w:val="none" w:sz="0" w:space="0" w:color="auto"/>
            <w:right w:val="none" w:sz="0" w:space="0" w:color="auto"/>
          </w:tblBorders>
        </w:tblPrEx>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FACE418" w14:textId="77777777" w:rsidR="00EE0B08" w:rsidRDefault="00EE0B08">
            <w:pPr>
              <w:autoSpaceDE w:val="0"/>
              <w:autoSpaceDN w:val="0"/>
              <w:adjustRightInd w:val="0"/>
              <w:rPr>
                <w:rFonts w:ascii="Arial" w:hAnsi="Arial" w:cs="Arial"/>
              </w:rPr>
            </w:pPr>
            <w:r>
              <w:rPr>
                <w:rFonts w:ascii="Arial" w:hAnsi="Arial" w:cs="Arial"/>
              </w:rPr>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40376448"/>
              <w14:checkbox>
                <w14:checked w14:val="0"/>
                <w14:checkedState w14:val="2612" w14:font="MS Gothic"/>
                <w14:uncheckedState w14:val="2610" w14:font="MS Gothic"/>
              </w14:checkbox>
            </w:sdtPr>
            <w:sdtEndPr/>
            <w:sdtContent>
              <w:p w14:paraId="66B745A8"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004037841"/>
              <w14:checkbox>
                <w14:checked w14:val="1"/>
                <w14:checkedState w14:val="2612" w14:font="MS Gothic"/>
                <w14:uncheckedState w14:val="2610" w14:font="MS Gothic"/>
              </w14:checkbox>
            </w:sdtPr>
            <w:sdtEndPr/>
            <w:sdtContent>
              <w:p w14:paraId="1FF82F2D"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7F88BCDF" w14:textId="77777777" w:rsidTr="00EE0B08">
        <w:tblPrEx>
          <w:tblBorders>
            <w:top w:val="none" w:sz="0" w:space="0" w:color="auto"/>
            <w:left w:val="none" w:sz="0" w:space="0" w:color="auto"/>
            <w:bottom w:val="none" w:sz="0" w:space="0" w:color="auto"/>
            <w:right w:val="none" w:sz="0" w:space="0" w:color="auto"/>
          </w:tblBorders>
        </w:tblPrEx>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2A91F6" w14:textId="77777777" w:rsidR="00EE0B08" w:rsidRDefault="00EE0B08">
            <w:pPr>
              <w:autoSpaceDE w:val="0"/>
              <w:autoSpaceDN w:val="0"/>
              <w:adjustRightInd w:val="0"/>
              <w:rPr>
                <w:rFonts w:ascii="Arial" w:hAnsi="Arial" w:cs="Arial"/>
              </w:rPr>
            </w:pPr>
            <w:r>
              <w:rPr>
                <w:rFonts w:ascii="Arial" w:hAnsi="Arial" w:cs="Arial"/>
              </w:rPr>
              <w:t>Other – specify:</w:t>
            </w:r>
          </w:p>
          <w:p w14:paraId="6B2E5A03" w14:textId="77777777" w:rsidR="00EE0B08" w:rsidRDefault="00EE0B08">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556230815"/>
              <w14:checkbox>
                <w14:checked w14:val="0"/>
                <w14:checkedState w14:val="2612" w14:font="MS Gothic"/>
                <w14:uncheckedState w14:val="2610" w14:font="MS Gothic"/>
              </w14:checkbox>
            </w:sdtPr>
            <w:sdtEndPr/>
            <w:sdtContent>
              <w:p w14:paraId="6C402883"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575544959"/>
              <w14:checkbox>
                <w14:checked w14:val="1"/>
                <w14:checkedState w14:val="2612" w14:font="MS Gothic"/>
                <w14:uncheckedState w14:val="2610" w14:font="MS Gothic"/>
              </w14:checkbox>
            </w:sdtPr>
            <w:sdtEndPr/>
            <w:sdtContent>
              <w:p w14:paraId="745F1A81"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387A050A" w14:textId="77777777" w:rsidTr="00EE0B08">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C2BA83" w14:textId="77777777" w:rsidR="00EE0B08" w:rsidRDefault="00EE0B08">
            <w:pPr>
              <w:autoSpaceDE w:val="0"/>
              <w:autoSpaceDN w:val="0"/>
              <w:adjustRightInd w:val="0"/>
              <w:rPr>
                <w:rFonts w:ascii="Arial" w:hAnsi="Arial" w:cs="Arial"/>
                <w:b/>
                <w:bCs/>
              </w:rPr>
            </w:pPr>
            <w:r>
              <w:rPr>
                <w:rFonts w:ascii="Arial" w:hAnsi="Arial" w:cs="Arial"/>
                <w:bCs/>
              </w:rPr>
              <w:t xml:space="preserve">For all stored data, explain the measures in place to ensure the security of the data collected, data confidentiality, including details of </w:t>
            </w:r>
            <w:r>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Pr>
                <w:rFonts w:ascii="Arial" w:hAnsi="Arial" w:cs="Arial"/>
              </w:rPr>
              <w:t>:</w:t>
            </w:r>
          </w:p>
        </w:tc>
      </w:tr>
      <w:tr w:rsidR="00EE0B08" w14:paraId="25C24E2D" w14:textId="77777777" w:rsidTr="00EE0B08">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Borders>
              <w:top w:val="single" w:sz="4" w:space="0" w:color="auto"/>
              <w:left w:val="single" w:sz="4" w:space="0" w:color="auto"/>
              <w:bottom w:val="single" w:sz="4" w:space="0" w:color="auto"/>
              <w:right w:val="single" w:sz="4" w:space="0" w:color="auto"/>
            </w:tcBorders>
            <w:hideMark/>
          </w:tcPr>
          <w:p w14:paraId="3C20151E" w14:textId="77777777" w:rsidR="00EE0B08" w:rsidRDefault="00EE0B08" w:rsidP="00EE0B08">
            <w:pPr>
              <w:pStyle w:val="ListParagraph"/>
              <w:numPr>
                <w:ilvl w:val="0"/>
                <w:numId w:val="37"/>
              </w:numPr>
              <w:autoSpaceDE w:val="0"/>
              <w:autoSpaceDN w:val="0"/>
              <w:adjustRightInd w:val="0"/>
              <w:rPr>
                <w:rFonts w:ascii="Arial" w:hAnsi="Arial" w:cs="Arial"/>
              </w:rPr>
            </w:pPr>
            <w:r>
              <w:rPr>
                <w:rFonts w:ascii="Arial" w:hAnsi="Arial" w:cs="Arial"/>
              </w:rPr>
              <w:t xml:space="preserve">The stored data will be held on an encrypted work laptop where only the researcher will have access. This laptop is password protected with a ‘BitLocker’ code and a normal password, which only the researcher knows. </w:t>
            </w:r>
          </w:p>
          <w:p w14:paraId="35D6FA7D" w14:textId="77777777" w:rsidR="00EE0B08" w:rsidRDefault="00EE0B08" w:rsidP="00EE0B08">
            <w:pPr>
              <w:pStyle w:val="ListParagraph"/>
              <w:numPr>
                <w:ilvl w:val="0"/>
                <w:numId w:val="37"/>
              </w:numPr>
              <w:autoSpaceDE w:val="0"/>
              <w:autoSpaceDN w:val="0"/>
              <w:adjustRightInd w:val="0"/>
              <w:rPr>
                <w:rFonts w:ascii="Arial" w:hAnsi="Arial" w:cs="Arial"/>
              </w:rPr>
            </w:pPr>
            <w:r>
              <w:rPr>
                <w:rFonts w:ascii="Arial" w:hAnsi="Arial" w:cs="Arial"/>
              </w:rPr>
              <w:t xml:space="preserve">The data may be shared with the dissertation supervisor when conducting the </w:t>
            </w:r>
            <w:proofErr w:type="gramStart"/>
            <w:r>
              <w:rPr>
                <w:rFonts w:ascii="Arial" w:hAnsi="Arial" w:cs="Arial"/>
              </w:rPr>
              <w:t>research, and</w:t>
            </w:r>
            <w:proofErr w:type="gramEnd"/>
            <w:r>
              <w:rPr>
                <w:rFonts w:ascii="Arial" w:hAnsi="Arial" w:cs="Arial"/>
              </w:rPr>
              <w:t xml:space="preserve"> will be sent via e-mail to her university email, to which only she has access. This is also password protected. </w:t>
            </w:r>
          </w:p>
          <w:p w14:paraId="1354580B" w14:textId="77777777" w:rsidR="00EE0B08" w:rsidRDefault="00EE0B08" w:rsidP="00EE0B08">
            <w:pPr>
              <w:pStyle w:val="ListParagraph"/>
              <w:numPr>
                <w:ilvl w:val="0"/>
                <w:numId w:val="37"/>
              </w:numPr>
              <w:autoSpaceDE w:val="0"/>
              <w:autoSpaceDN w:val="0"/>
              <w:adjustRightInd w:val="0"/>
              <w:rPr>
                <w:rFonts w:ascii="Arial" w:hAnsi="Arial" w:cs="Arial"/>
              </w:rPr>
            </w:pPr>
            <w:r>
              <w:rPr>
                <w:rFonts w:ascii="Arial" w:hAnsi="Arial" w:cs="Arial"/>
              </w:rPr>
              <w:t xml:space="preserve">Neither the researcher nor the dissertation supervisor will have access to any names/personal details that could identify the participant on the survey. Should any person identify themselves during the survey, the details will be kept anonymous on the research paper. </w:t>
            </w:r>
          </w:p>
        </w:tc>
      </w:tr>
      <w:tr w:rsidR="00EE0B08" w14:paraId="23B9A6B1" w14:textId="77777777" w:rsidTr="00EE0B08">
        <w:tblPrEx>
          <w:tblBorders>
            <w:top w:val="none" w:sz="0" w:space="0" w:color="auto"/>
            <w:left w:val="none" w:sz="0" w:space="0" w:color="auto"/>
            <w:bottom w:val="none" w:sz="0" w:space="0" w:color="auto"/>
            <w:right w:val="none" w:sz="0" w:space="0" w:color="auto"/>
          </w:tblBorders>
        </w:tblPrEx>
        <w:trPr>
          <w:trHeight w:val="439"/>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3DE652" w14:textId="77777777" w:rsidR="00EE0B08" w:rsidRDefault="00EE0B08">
            <w:pPr>
              <w:autoSpaceDE w:val="0"/>
              <w:autoSpaceDN w:val="0"/>
              <w:adjustRightInd w:val="0"/>
              <w:rPr>
                <w:rFonts w:ascii="Arial" w:hAnsi="Arial" w:cs="Arial"/>
                <w:b/>
                <w:bCs/>
              </w:rPr>
            </w:pPr>
            <w:r>
              <w:rPr>
                <w:rFonts w:ascii="Arial" w:hAnsi="Arial" w:cs="Arial"/>
                <w:b/>
                <w:bCs/>
              </w:rPr>
              <w:t>All Data Storage</w:t>
            </w:r>
          </w:p>
        </w:tc>
      </w:tr>
      <w:tr w:rsidR="00EE0B08" w14:paraId="564B4644" w14:textId="77777777" w:rsidTr="00EE0B08">
        <w:tblPrEx>
          <w:tblBorders>
            <w:top w:val="none" w:sz="0" w:space="0" w:color="auto"/>
            <w:left w:val="none" w:sz="0" w:space="0" w:color="auto"/>
            <w:bottom w:val="none" w:sz="0" w:space="0" w:color="auto"/>
            <w:right w:val="none" w:sz="0" w:space="0" w:color="auto"/>
          </w:tblBorders>
        </w:tblPrEx>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3C920B" w14:textId="77777777" w:rsidR="00EE0B08" w:rsidRDefault="00EE0B08">
            <w:pPr>
              <w:autoSpaceDE w:val="0"/>
              <w:autoSpaceDN w:val="0"/>
              <w:adjustRightInd w:val="0"/>
              <w:rPr>
                <w:rFonts w:ascii="Arial" w:hAnsi="Arial" w:cs="Arial"/>
                <w:b/>
                <w:bCs/>
              </w:rPr>
            </w:pPr>
            <w:r>
              <w:rPr>
                <w:rFonts w:ascii="Arial" w:hAnsi="Arial" w:cs="Arial"/>
              </w:rPr>
              <w:t xml:space="preserve">Will the research activity </w:t>
            </w:r>
            <w:r>
              <w:rPr>
                <w:rFonts w:ascii="Arial" w:hAnsi="Arial" w:cs="Arial"/>
                <w:bCs/>
              </w:rPr>
              <w:t>involve any of the following activities: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BB7D3F" w14:textId="77777777" w:rsidR="00EE0B08" w:rsidRDefault="00EE0B08">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C0BE24" w14:textId="77777777" w:rsidR="00EE0B08" w:rsidRDefault="00EE0B08">
            <w:pPr>
              <w:autoSpaceDE w:val="0"/>
              <w:autoSpaceDN w:val="0"/>
              <w:adjustRightInd w:val="0"/>
              <w:jc w:val="center"/>
              <w:rPr>
                <w:rFonts w:ascii="Arial" w:hAnsi="Arial" w:cs="Arial"/>
                <w:b/>
                <w:bCs/>
              </w:rPr>
            </w:pPr>
            <w:r>
              <w:rPr>
                <w:rFonts w:ascii="Arial" w:hAnsi="Arial" w:cs="Arial"/>
                <w:b/>
                <w:bCs/>
              </w:rPr>
              <w:t>NO</w:t>
            </w:r>
          </w:p>
        </w:tc>
      </w:tr>
      <w:tr w:rsidR="00EE0B08" w14:paraId="6EB14458" w14:textId="77777777" w:rsidTr="00EE0B08">
        <w:tblPrEx>
          <w:tblBorders>
            <w:top w:val="none" w:sz="0" w:space="0" w:color="auto"/>
            <w:left w:val="none" w:sz="0" w:space="0" w:color="auto"/>
            <w:bottom w:val="none" w:sz="0" w:space="0" w:color="auto"/>
            <w:right w:val="none" w:sz="0" w:space="0" w:color="auto"/>
          </w:tblBorders>
        </w:tblPrEx>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D37AB8" w14:textId="77777777" w:rsidR="00EE0B08" w:rsidRDefault="00EE0B08">
            <w:pPr>
              <w:autoSpaceDE w:val="0"/>
              <w:autoSpaceDN w:val="0"/>
              <w:adjustRightInd w:val="0"/>
              <w:rPr>
                <w:rFonts w:ascii="Arial" w:hAnsi="Arial" w:cs="Arial"/>
              </w:rPr>
            </w:pPr>
            <w:r>
              <w:rPr>
                <w:rFonts w:ascii="Arial" w:hAnsi="Arial" w:cs="Arial"/>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43347341"/>
              <w14:checkbox>
                <w14:checked w14:val="1"/>
                <w14:checkedState w14:val="2612" w14:font="MS Gothic"/>
                <w14:uncheckedState w14:val="2610" w14:font="MS Gothic"/>
              </w14:checkbox>
            </w:sdtPr>
            <w:sdtEndPr/>
            <w:sdtContent>
              <w:p w14:paraId="6C179A6A"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9138048"/>
              <w14:checkbox>
                <w14:checked w14:val="0"/>
                <w14:checkedState w14:val="2612" w14:font="MS Gothic"/>
                <w14:uncheckedState w14:val="2610" w14:font="MS Gothic"/>
              </w14:checkbox>
            </w:sdtPr>
            <w:sdtEndPr/>
            <w:sdtContent>
              <w:p w14:paraId="608BCFD7"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40910F19" w14:textId="77777777" w:rsidTr="00EE0B08">
        <w:tblPrEx>
          <w:tblBorders>
            <w:top w:val="none" w:sz="0" w:space="0" w:color="auto"/>
            <w:left w:val="none" w:sz="0" w:space="0" w:color="auto"/>
            <w:bottom w:val="none" w:sz="0" w:space="0" w:color="auto"/>
            <w:right w:val="none" w:sz="0" w:space="0" w:color="auto"/>
          </w:tblBorders>
        </w:tblPrEx>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97CA9F" w14:textId="77777777" w:rsidR="00EE0B08" w:rsidRDefault="00EE0B08">
            <w:pPr>
              <w:autoSpaceDE w:val="0"/>
              <w:autoSpaceDN w:val="0"/>
              <w:adjustRightInd w:val="0"/>
              <w:rPr>
                <w:rFonts w:ascii="Arial" w:hAnsi="Arial" w:cs="Arial"/>
              </w:rPr>
            </w:pPr>
            <w:r>
              <w:rPr>
                <w:rFonts w:ascii="Arial" w:hAnsi="Arial" w:cs="Arial"/>
              </w:rPr>
              <w:t>Sharing of data with others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6609976"/>
              <w14:checkbox>
                <w14:checked w14:val="0"/>
                <w14:checkedState w14:val="2612" w14:font="MS Gothic"/>
                <w14:uncheckedState w14:val="2610" w14:font="MS Gothic"/>
              </w14:checkbox>
            </w:sdtPr>
            <w:sdtEndPr/>
            <w:sdtContent>
              <w:p w14:paraId="574509E8"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2969108"/>
              <w14:checkbox>
                <w14:checked w14:val="1"/>
                <w14:checkedState w14:val="2612" w14:font="MS Gothic"/>
                <w14:uncheckedState w14:val="2610" w14:font="MS Gothic"/>
              </w14:checkbox>
            </w:sdtPr>
            <w:sdtEndPr/>
            <w:sdtContent>
              <w:p w14:paraId="0E99E273"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1717A28C" w14:textId="77777777" w:rsidTr="00EE0B08">
        <w:tblPrEx>
          <w:tblBorders>
            <w:top w:val="none" w:sz="0" w:space="0" w:color="auto"/>
            <w:left w:val="none" w:sz="0" w:space="0" w:color="auto"/>
            <w:bottom w:val="none" w:sz="0" w:space="0" w:color="auto"/>
            <w:right w:val="none" w:sz="0" w:space="0" w:color="auto"/>
          </w:tblBorders>
        </w:tblPrEx>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FD0A33" w14:textId="77777777" w:rsidR="00EE0B08" w:rsidRDefault="00EE0B08">
            <w:pPr>
              <w:autoSpaceDE w:val="0"/>
              <w:autoSpaceDN w:val="0"/>
              <w:adjustRightInd w:val="0"/>
              <w:rPr>
                <w:rFonts w:ascii="Arial" w:hAnsi="Arial" w:cs="Arial"/>
              </w:rPr>
            </w:pPr>
            <w:r>
              <w:rPr>
                <w:rFonts w:ascii="Arial" w:hAnsi="Arial" w:cs="Arial"/>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53718064"/>
              <w14:checkbox>
                <w14:checked w14:val="0"/>
                <w14:checkedState w14:val="2612" w14:font="MS Gothic"/>
                <w14:uncheckedState w14:val="2610" w14:font="MS Gothic"/>
              </w14:checkbox>
            </w:sdtPr>
            <w:sdtEndPr/>
            <w:sdtContent>
              <w:p w14:paraId="617D1161"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92922631"/>
              <w14:checkbox>
                <w14:checked w14:val="1"/>
                <w14:checkedState w14:val="2612" w14:font="MS Gothic"/>
                <w14:uncheckedState w14:val="2610" w14:font="MS Gothic"/>
              </w14:checkbox>
            </w:sdtPr>
            <w:sdtEndPr/>
            <w:sdtContent>
              <w:p w14:paraId="1610A1B0"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6BF77E12" w14:textId="77777777" w:rsidTr="00EE0B08">
        <w:tblPrEx>
          <w:tblBorders>
            <w:top w:val="none" w:sz="0" w:space="0" w:color="auto"/>
            <w:left w:val="none" w:sz="0" w:space="0" w:color="auto"/>
            <w:bottom w:val="none" w:sz="0" w:space="0" w:color="auto"/>
            <w:right w:val="none" w:sz="0" w:space="0" w:color="auto"/>
          </w:tblBorders>
        </w:tblPrEx>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C3A4E3" w14:textId="77777777" w:rsidR="00EE0B08" w:rsidRDefault="00EE0B08">
            <w:pPr>
              <w:autoSpaceDE w:val="0"/>
              <w:autoSpaceDN w:val="0"/>
              <w:adjustRightInd w:val="0"/>
              <w:rPr>
                <w:rFonts w:ascii="Arial" w:hAnsi="Arial" w:cs="Arial"/>
              </w:rPr>
            </w:pPr>
            <w:r>
              <w:rPr>
                <w:rFonts w:ascii="Arial" w:hAnsi="Arial" w:cs="Arial"/>
              </w:rPr>
              <w:t>Export of data outside the European Union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1477419"/>
              <w14:checkbox>
                <w14:checked w14:val="0"/>
                <w14:checkedState w14:val="2612" w14:font="MS Gothic"/>
                <w14:uncheckedState w14:val="2610" w14:font="MS Gothic"/>
              </w14:checkbox>
            </w:sdtPr>
            <w:sdtEndPr/>
            <w:sdtContent>
              <w:p w14:paraId="6C994BA3"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82232726"/>
              <w14:checkbox>
                <w14:checked w14:val="1"/>
                <w14:checkedState w14:val="2612" w14:font="MS Gothic"/>
                <w14:uncheckedState w14:val="2610" w14:font="MS Gothic"/>
              </w14:checkbox>
            </w:sdtPr>
            <w:sdtEndPr/>
            <w:sdtContent>
              <w:p w14:paraId="4FF7AEBE"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41AFA4C5" w14:textId="77777777" w:rsidTr="00EE0B08">
        <w:tblPrEx>
          <w:tblBorders>
            <w:top w:val="none" w:sz="0" w:space="0" w:color="auto"/>
            <w:left w:val="none" w:sz="0" w:space="0" w:color="auto"/>
            <w:bottom w:val="none" w:sz="0" w:space="0" w:color="auto"/>
            <w:right w:val="none" w:sz="0" w:space="0" w:color="auto"/>
          </w:tblBorders>
        </w:tblPrEx>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AC6A95" w14:textId="77777777" w:rsidR="00EE0B08" w:rsidRDefault="00EE0B08">
            <w:pPr>
              <w:autoSpaceDE w:val="0"/>
              <w:autoSpaceDN w:val="0"/>
              <w:adjustRightInd w:val="0"/>
              <w:rPr>
                <w:rFonts w:ascii="Arial" w:hAnsi="Arial" w:cs="Arial"/>
              </w:rPr>
            </w:pPr>
            <w:r>
              <w:rPr>
                <w:rFonts w:ascii="Arial" w:hAnsi="Arial" w:cs="Arial"/>
              </w:rPr>
              <w:t xml:space="preserve">Use of personal addresses, postcodes, faxes, </w:t>
            </w:r>
            <w:proofErr w:type="gramStart"/>
            <w:r>
              <w:rPr>
                <w:rFonts w:ascii="Arial" w:hAnsi="Arial" w:cs="Arial"/>
              </w:rPr>
              <w:t>emails</w:t>
            </w:r>
            <w:proofErr w:type="gramEnd"/>
            <w:r>
              <w:rPr>
                <w:rFonts w:ascii="Arial" w:hAnsi="Arial" w:cs="Arial"/>
              </w:rPr>
              <w:t xml:space="preserve">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0263657"/>
              <w14:checkbox>
                <w14:checked w14:val="0"/>
                <w14:checkedState w14:val="2612" w14:font="MS Gothic"/>
                <w14:uncheckedState w14:val="2610" w14:font="MS Gothic"/>
              </w14:checkbox>
            </w:sdtPr>
            <w:sdtEndPr/>
            <w:sdtContent>
              <w:p w14:paraId="41819B4A"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05679297"/>
              <w14:checkbox>
                <w14:checked w14:val="1"/>
                <w14:checkedState w14:val="2612" w14:font="MS Gothic"/>
                <w14:uncheckedState w14:val="2610" w14:font="MS Gothic"/>
              </w14:checkbox>
            </w:sdtPr>
            <w:sdtEndPr/>
            <w:sdtContent>
              <w:p w14:paraId="242F3276"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49EF8CD5" w14:textId="77777777" w:rsidTr="00EE0B08">
        <w:tblPrEx>
          <w:tblBorders>
            <w:top w:val="none" w:sz="0" w:space="0" w:color="auto"/>
            <w:left w:val="none" w:sz="0" w:space="0" w:color="auto"/>
            <w:bottom w:val="none" w:sz="0" w:space="0" w:color="auto"/>
            <w:right w:val="none" w:sz="0" w:space="0" w:color="auto"/>
          </w:tblBorders>
        </w:tblPrEx>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50F37C" w14:textId="77777777" w:rsidR="00EE0B08" w:rsidRDefault="00EE0B08">
            <w:pPr>
              <w:autoSpaceDE w:val="0"/>
              <w:autoSpaceDN w:val="0"/>
              <w:adjustRightInd w:val="0"/>
              <w:rPr>
                <w:rFonts w:ascii="Arial" w:hAnsi="Arial" w:cs="Arial"/>
              </w:rPr>
            </w:pPr>
            <w:r>
              <w:rPr>
                <w:rFonts w:ascii="Arial" w:hAnsi="Arial" w:cs="Arial"/>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3259881"/>
              <w14:checkbox>
                <w14:checked w14:val="0"/>
                <w14:checkedState w14:val="2612" w14:font="MS Gothic"/>
                <w14:uncheckedState w14:val="2610" w14:font="MS Gothic"/>
              </w14:checkbox>
            </w:sdtPr>
            <w:sdtEndPr/>
            <w:sdtContent>
              <w:p w14:paraId="5E998E52"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8495840"/>
              <w14:checkbox>
                <w14:checked w14:val="1"/>
                <w14:checkedState w14:val="2612" w14:font="MS Gothic"/>
                <w14:uncheckedState w14:val="2610" w14:font="MS Gothic"/>
              </w14:checkbox>
            </w:sdtPr>
            <w:sdtEndPr/>
            <w:sdtContent>
              <w:p w14:paraId="43F5DB6C"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54C0EA02" w14:textId="77777777" w:rsidTr="00EE0B08">
        <w:tblPrEx>
          <w:tblBorders>
            <w:top w:val="none" w:sz="0" w:space="0" w:color="auto"/>
            <w:left w:val="none" w:sz="0" w:space="0" w:color="auto"/>
            <w:bottom w:val="none" w:sz="0" w:space="0" w:color="auto"/>
            <w:right w:val="none" w:sz="0" w:space="0" w:color="auto"/>
          </w:tblBorders>
        </w:tblPrEx>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FAB5FA" w14:textId="77777777" w:rsidR="00EE0B08" w:rsidRDefault="00EE0B08">
            <w:pPr>
              <w:autoSpaceDE w:val="0"/>
              <w:autoSpaceDN w:val="0"/>
              <w:adjustRightInd w:val="0"/>
              <w:rPr>
                <w:rFonts w:ascii="Arial" w:hAnsi="Arial" w:cs="Arial"/>
              </w:rPr>
            </w:pPr>
            <w:r>
              <w:rPr>
                <w:rFonts w:ascii="Arial" w:hAnsi="Arial" w:cs="Arial"/>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7182428"/>
              <w14:checkbox>
                <w14:checked w14:val="1"/>
                <w14:checkedState w14:val="2612" w14:font="MS Gothic"/>
                <w14:uncheckedState w14:val="2610" w14:font="MS Gothic"/>
              </w14:checkbox>
            </w:sdtPr>
            <w:sdtEndPr/>
            <w:sdtContent>
              <w:p w14:paraId="7E23EF30"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35304944"/>
              <w14:checkbox>
                <w14:checked w14:val="0"/>
                <w14:checkedState w14:val="2612" w14:font="MS Gothic"/>
                <w14:uncheckedState w14:val="2610" w14:font="MS Gothic"/>
              </w14:checkbox>
            </w:sdtPr>
            <w:sdtEndPr/>
            <w:sdtContent>
              <w:p w14:paraId="439C0D8E" w14:textId="77777777" w:rsidR="00EE0B08" w:rsidRDefault="00EE0B08">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EE0B08" w14:paraId="08777971" w14:textId="77777777" w:rsidTr="00EE0B08">
        <w:tblPrEx>
          <w:tblBorders>
            <w:top w:val="none" w:sz="0" w:space="0" w:color="auto"/>
            <w:left w:val="none" w:sz="0" w:space="0" w:color="auto"/>
            <w:bottom w:val="none" w:sz="0" w:space="0" w:color="auto"/>
            <w:right w:val="none" w:sz="0" w:space="0" w:color="auto"/>
          </w:tblBorders>
        </w:tblPrEx>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DE3E60" w14:textId="77777777" w:rsidR="00EE0B08" w:rsidRDefault="00EE0B08">
            <w:pPr>
              <w:autoSpaceDE w:val="0"/>
              <w:autoSpaceDN w:val="0"/>
              <w:adjustRightInd w:val="0"/>
              <w:rPr>
                <w:rFonts w:ascii="Arial" w:hAnsi="Arial" w:cs="Arial"/>
                <w:b/>
                <w:bCs/>
              </w:rPr>
            </w:pPr>
            <w:r>
              <w:rPr>
                <w:rFonts w:ascii="Arial" w:hAnsi="Arial" w:cs="Arial"/>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37199998"/>
              <w14:checkbox>
                <w14:checked w14:val="1"/>
                <w14:checkedState w14:val="2612" w14:font="MS Gothic"/>
                <w14:uncheckedState w14:val="2610" w14:font="MS Gothic"/>
              </w14:checkbox>
            </w:sdtPr>
            <w:sdtEndPr/>
            <w:sdtContent>
              <w:p w14:paraId="740B8EB6"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3046498"/>
              <w14:checkbox>
                <w14:checked w14:val="0"/>
                <w14:checkedState w14:val="2612" w14:font="MS Gothic"/>
                <w14:uncheckedState w14:val="2610" w14:font="MS Gothic"/>
              </w14:checkbox>
            </w:sdtPr>
            <w:sdtEndPr/>
            <w:sdtContent>
              <w:p w14:paraId="7A6ED1E7" w14:textId="77777777" w:rsidR="00EE0B08" w:rsidRDefault="00EE0B08">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EE0B08" w14:paraId="7BA0ECE2" w14:textId="77777777" w:rsidTr="00EE0B08">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7A9487" w14:textId="77777777" w:rsidR="00EE0B08" w:rsidRDefault="00EE0B08">
            <w:pPr>
              <w:spacing w:before="120" w:after="120"/>
              <w:rPr>
                <w:rFonts w:ascii="Arial" w:hAnsi="Arial" w:cs="Arial"/>
                <w:bCs/>
              </w:rPr>
            </w:pPr>
            <w:r>
              <w:rPr>
                <w:rFonts w:ascii="Arial" w:hAnsi="Arial" w:cs="Arial"/>
              </w:rPr>
              <w:t>If YES</w:t>
            </w:r>
            <w:r>
              <w:rPr>
                <w:rFonts w:ascii="Arial" w:hAnsi="Arial" w:cs="Arial"/>
                <w:b/>
                <w:bCs/>
              </w:rPr>
              <w:t xml:space="preserve"> </w:t>
            </w:r>
            <w:r>
              <w:rPr>
                <w:rFonts w:ascii="Arial" w:hAnsi="Arial" w:cs="Arial"/>
              </w:rPr>
              <w:t xml:space="preserve">to any question, please provide full details, </w:t>
            </w:r>
            <w:r>
              <w:rPr>
                <w:rFonts w:ascii="Arial" w:hAnsi="Arial" w:cs="Arial"/>
                <w:bCs/>
              </w:rPr>
              <w:t>explaining how this will be conducted in accordance with the GDPR and DPA (and/or any international equivalent):</w:t>
            </w:r>
          </w:p>
        </w:tc>
      </w:tr>
      <w:tr w:rsidR="00EE0B08" w14:paraId="196F16ED" w14:textId="77777777" w:rsidTr="00EE0B08">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7ACA53E" w14:textId="77777777" w:rsidR="00EE0B08" w:rsidRDefault="00EE0B08">
            <w:pPr>
              <w:autoSpaceDE w:val="0"/>
              <w:autoSpaceDN w:val="0"/>
              <w:adjustRightInd w:val="0"/>
              <w:rPr>
                <w:rFonts w:ascii="Arial" w:hAnsi="Arial" w:cs="Arial"/>
              </w:rPr>
            </w:pPr>
          </w:p>
          <w:p w14:paraId="654C2133" w14:textId="77777777" w:rsidR="00EE0B08" w:rsidRDefault="00EE0B08" w:rsidP="00EE0B08">
            <w:pPr>
              <w:pStyle w:val="ListParagraph"/>
              <w:numPr>
                <w:ilvl w:val="0"/>
                <w:numId w:val="39"/>
              </w:numPr>
              <w:autoSpaceDE w:val="0"/>
              <w:autoSpaceDN w:val="0"/>
              <w:adjustRightInd w:val="0"/>
              <w:rPr>
                <w:rFonts w:ascii="Arial" w:hAnsi="Arial" w:cs="Arial"/>
              </w:rPr>
            </w:pPr>
            <w:r>
              <w:rPr>
                <w:rFonts w:ascii="Arial" w:hAnsi="Arial" w:cs="Arial"/>
              </w:rPr>
              <w:t xml:space="preserve">Data will be shared between myself and my supervisor alone, as there is no reason for it to be shared further. Both my laptop and my supervisor’s computer will be password protected with only our knowledge of the passwords. </w:t>
            </w:r>
          </w:p>
          <w:p w14:paraId="34A28E06" w14:textId="77777777" w:rsidR="00EE0B08" w:rsidRDefault="00EE0B08" w:rsidP="00EE0B08">
            <w:pPr>
              <w:pStyle w:val="ListParagraph"/>
              <w:numPr>
                <w:ilvl w:val="0"/>
                <w:numId w:val="39"/>
              </w:numPr>
              <w:autoSpaceDE w:val="0"/>
              <w:autoSpaceDN w:val="0"/>
              <w:adjustRightInd w:val="0"/>
              <w:rPr>
                <w:rFonts w:ascii="Arial" w:hAnsi="Arial" w:cs="Arial"/>
              </w:rPr>
            </w:pPr>
            <w:r>
              <w:rPr>
                <w:rFonts w:ascii="Arial" w:hAnsi="Arial" w:cs="Arial"/>
              </w:rPr>
              <w:lastRenderedPageBreak/>
              <w:t xml:space="preserve">The data stored on the relevant data management system will only be held for as long as it is required according to the GDPR, which will likely be until the conclusion of the research </w:t>
            </w:r>
            <w:proofErr w:type="gramStart"/>
            <w:r>
              <w:rPr>
                <w:rFonts w:ascii="Arial" w:hAnsi="Arial" w:cs="Arial"/>
              </w:rPr>
              <w:t>project, and</w:t>
            </w:r>
            <w:proofErr w:type="gramEnd"/>
            <w:r>
              <w:rPr>
                <w:rFonts w:ascii="Arial" w:hAnsi="Arial" w:cs="Arial"/>
              </w:rPr>
              <w:t xml:space="preserve"> will then be deleted. </w:t>
            </w:r>
          </w:p>
          <w:p w14:paraId="5B2F569E" w14:textId="77777777" w:rsidR="00EE0B08" w:rsidRDefault="00EE0B08" w:rsidP="00EE0B08">
            <w:pPr>
              <w:pStyle w:val="ListParagraph"/>
              <w:numPr>
                <w:ilvl w:val="0"/>
                <w:numId w:val="39"/>
              </w:numPr>
              <w:autoSpaceDE w:val="0"/>
              <w:autoSpaceDN w:val="0"/>
              <w:adjustRightInd w:val="0"/>
              <w:rPr>
                <w:rFonts w:ascii="Arial" w:hAnsi="Arial" w:cs="Arial"/>
              </w:rPr>
            </w:pPr>
            <w:r>
              <w:rPr>
                <w:rFonts w:ascii="Arial" w:hAnsi="Arial" w:cs="Arial"/>
              </w:rPr>
              <w:t xml:space="preserve">Were any data </w:t>
            </w:r>
            <w:proofErr w:type="spellStart"/>
            <w:r>
              <w:rPr>
                <w:rFonts w:ascii="Arial" w:hAnsi="Arial" w:cs="Arial"/>
              </w:rPr>
              <w:t>trasfers</w:t>
            </w:r>
            <w:proofErr w:type="spellEnd"/>
            <w:r>
              <w:rPr>
                <w:rFonts w:ascii="Arial" w:hAnsi="Arial" w:cs="Arial"/>
              </w:rPr>
              <w:t xml:space="preserve"> to be completed using a shared link, this will be a secure link only (using ‘https://’ rather than ‘http://’). </w:t>
            </w:r>
          </w:p>
          <w:p w14:paraId="421ACE74" w14:textId="77777777" w:rsidR="00EE0B08" w:rsidRDefault="00EE0B08">
            <w:pPr>
              <w:pStyle w:val="ListParagraph"/>
              <w:autoSpaceDE w:val="0"/>
              <w:autoSpaceDN w:val="0"/>
              <w:adjustRightInd w:val="0"/>
              <w:rPr>
                <w:rFonts w:ascii="Arial" w:hAnsi="Arial" w:cs="Arial"/>
              </w:rPr>
            </w:pPr>
          </w:p>
        </w:tc>
      </w:tr>
      <w:tr w:rsidR="00EE0B08" w14:paraId="0DBC46BC" w14:textId="77777777" w:rsidTr="00EE0B08">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CF5352" w14:textId="77777777" w:rsidR="00EE0B08" w:rsidRDefault="00EE0B08">
            <w:pPr>
              <w:autoSpaceDE w:val="0"/>
              <w:autoSpaceDN w:val="0"/>
              <w:adjustRightInd w:val="0"/>
              <w:rPr>
                <w:rFonts w:ascii="Arial" w:hAnsi="Arial" w:cs="Arial"/>
              </w:rPr>
            </w:pPr>
            <w:r>
              <w:rPr>
                <w:rFonts w:ascii="Arial" w:hAnsi="Arial" w:cs="Arial"/>
                <w:bCs/>
              </w:rPr>
              <w:lastRenderedPageBreak/>
              <w:t>List all who will have access to the data generated by the research activity</w:t>
            </w:r>
            <w:r>
              <w:rPr>
                <w:rFonts w:ascii="Arial" w:hAnsi="Arial" w:cs="Arial"/>
              </w:rPr>
              <w:t>:</w:t>
            </w:r>
          </w:p>
        </w:tc>
      </w:tr>
      <w:tr w:rsidR="00EE0B08" w14:paraId="0E957FF9" w14:textId="77777777" w:rsidTr="00EE0B08">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AF25AE3" w14:textId="77777777" w:rsidR="00EE0B08" w:rsidRDefault="00EE0B08">
            <w:pPr>
              <w:autoSpaceDE w:val="0"/>
              <w:autoSpaceDN w:val="0"/>
              <w:adjustRightInd w:val="0"/>
              <w:rPr>
                <w:rFonts w:ascii="Arial" w:hAnsi="Arial" w:cs="Arial"/>
                <w:iCs/>
              </w:rPr>
            </w:pPr>
            <w:r>
              <w:rPr>
                <w:rFonts w:ascii="Arial" w:hAnsi="Arial" w:cs="Arial"/>
                <w:iCs/>
              </w:rPr>
              <w:t xml:space="preserve">Myself </w:t>
            </w:r>
          </w:p>
        </w:tc>
      </w:tr>
      <w:tr w:rsidR="00EE0B08" w14:paraId="7D0843F3" w14:textId="77777777" w:rsidTr="00EE0B08">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5B2E34" w14:textId="77777777" w:rsidR="00EE0B08" w:rsidRDefault="00EE0B08">
            <w:pPr>
              <w:autoSpaceDE w:val="0"/>
              <w:autoSpaceDN w:val="0"/>
              <w:adjustRightInd w:val="0"/>
              <w:rPr>
                <w:rFonts w:ascii="Arial" w:hAnsi="Arial" w:cs="Arial"/>
              </w:rPr>
            </w:pPr>
            <w:r>
              <w:rPr>
                <w:rFonts w:ascii="Arial" w:hAnsi="Arial" w:cs="Arial"/>
                <w:bCs/>
              </w:rPr>
              <w:t>List who will have control of, and act as custodian(s) for, data generated by the research activity</w:t>
            </w:r>
            <w:r>
              <w:rPr>
                <w:rFonts w:ascii="Arial" w:hAnsi="Arial" w:cs="Arial"/>
              </w:rPr>
              <w:t>:</w:t>
            </w:r>
          </w:p>
        </w:tc>
      </w:tr>
      <w:tr w:rsidR="00EE0B08" w14:paraId="11471A17" w14:textId="77777777" w:rsidTr="00EE0B08">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Borders>
              <w:top w:val="single" w:sz="4" w:space="0" w:color="auto"/>
              <w:left w:val="single" w:sz="4" w:space="0" w:color="auto"/>
              <w:bottom w:val="single" w:sz="4" w:space="0" w:color="auto"/>
              <w:right w:val="single" w:sz="4" w:space="0" w:color="auto"/>
            </w:tcBorders>
            <w:hideMark/>
          </w:tcPr>
          <w:p w14:paraId="4123B0EC" w14:textId="77777777" w:rsidR="00EE0B08" w:rsidRDefault="00EE0B08">
            <w:pPr>
              <w:autoSpaceDE w:val="0"/>
              <w:autoSpaceDN w:val="0"/>
              <w:adjustRightInd w:val="0"/>
              <w:rPr>
                <w:rFonts w:ascii="Arial" w:hAnsi="Arial" w:cs="Arial"/>
                <w:iCs/>
              </w:rPr>
            </w:pPr>
            <w:r>
              <w:rPr>
                <w:rFonts w:ascii="Arial" w:hAnsi="Arial" w:cs="Arial"/>
                <w:iCs/>
              </w:rPr>
              <w:t xml:space="preserve">Myself </w:t>
            </w:r>
          </w:p>
        </w:tc>
      </w:tr>
      <w:tr w:rsidR="00EE0B08" w14:paraId="4B14B1F9" w14:textId="77777777" w:rsidTr="00EE0B08">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FC09B5A" w14:textId="77777777" w:rsidR="00EE0B08" w:rsidRDefault="00EE0B08">
            <w:pPr>
              <w:autoSpaceDE w:val="0"/>
              <w:autoSpaceDN w:val="0"/>
              <w:adjustRightInd w:val="0"/>
              <w:rPr>
                <w:rFonts w:ascii="Arial" w:hAnsi="Arial" w:cs="Arial"/>
              </w:rPr>
            </w:pPr>
            <w:r>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rPr>
              <w:t>why not</w:t>
            </w:r>
            <w:proofErr w:type="gramEnd"/>
            <w:r>
              <w:rPr>
                <w:rFonts w:ascii="Arial" w:hAnsi="Arial" w:cs="Arial"/>
                <w:bCs/>
              </w:rPr>
              <w:t xml:space="preserve">.  </w:t>
            </w:r>
          </w:p>
        </w:tc>
      </w:tr>
      <w:tr w:rsidR="00EE0B08" w14:paraId="0B5E5F2D" w14:textId="77777777" w:rsidTr="00EE0B08">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73FC750C" w14:textId="77777777" w:rsidR="00EE0B08" w:rsidRDefault="00EE0B08">
            <w:pPr>
              <w:autoSpaceDE w:val="0"/>
              <w:autoSpaceDN w:val="0"/>
              <w:adjustRightInd w:val="0"/>
              <w:rPr>
                <w:rFonts w:ascii="Arial" w:hAnsi="Arial" w:cs="Arial"/>
              </w:rPr>
            </w:pPr>
          </w:p>
          <w:p w14:paraId="37233429" w14:textId="77777777" w:rsidR="00EE0B08" w:rsidRDefault="00EE0B08" w:rsidP="00EE0B08">
            <w:pPr>
              <w:pStyle w:val="ListParagraph"/>
              <w:numPr>
                <w:ilvl w:val="0"/>
                <w:numId w:val="41"/>
              </w:numPr>
              <w:autoSpaceDE w:val="0"/>
              <w:autoSpaceDN w:val="0"/>
              <w:adjustRightInd w:val="0"/>
              <w:rPr>
                <w:rFonts w:ascii="Arial" w:hAnsi="Arial" w:cs="Arial"/>
              </w:rPr>
            </w:pPr>
            <w:r>
              <w:rPr>
                <w:rFonts w:ascii="Arial" w:hAnsi="Arial" w:cs="Arial"/>
              </w:rPr>
              <w:t xml:space="preserve">All devices used during this research will be password protected and will have anti-virus protection. The data will be stored on an encrypted work laptop, to which only the researcher will have access. </w:t>
            </w:r>
          </w:p>
          <w:p w14:paraId="5C94EAD3" w14:textId="77777777" w:rsidR="00EE0B08" w:rsidRDefault="00EE0B08" w:rsidP="00EE0B08">
            <w:pPr>
              <w:pStyle w:val="ListParagraph"/>
              <w:numPr>
                <w:ilvl w:val="0"/>
                <w:numId w:val="41"/>
              </w:numPr>
              <w:autoSpaceDE w:val="0"/>
              <w:autoSpaceDN w:val="0"/>
              <w:adjustRightInd w:val="0"/>
              <w:rPr>
                <w:rFonts w:ascii="Arial" w:hAnsi="Arial" w:cs="Arial"/>
              </w:rPr>
            </w:pPr>
            <w:r>
              <w:rPr>
                <w:rFonts w:ascii="Arial" w:hAnsi="Arial" w:cs="Arial"/>
              </w:rPr>
              <w:t xml:space="preserve">Any files specifically linking personal data (such as interview transcripts) will be password protected, and no data files will be titled with the </w:t>
            </w:r>
            <w:proofErr w:type="gramStart"/>
            <w:r>
              <w:rPr>
                <w:rFonts w:ascii="Arial" w:hAnsi="Arial" w:cs="Arial"/>
              </w:rPr>
              <w:t>participants</w:t>
            </w:r>
            <w:proofErr w:type="gramEnd"/>
            <w:r>
              <w:rPr>
                <w:rFonts w:ascii="Arial" w:hAnsi="Arial" w:cs="Arial"/>
              </w:rPr>
              <w:t xml:space="preserve"> name. When transcribed, interview transcripts will have any identifiable personal date redacted. </w:t>
            </w:r>
          </w:p>
          <w:p w14:paraId="58018A00" w14:textId="77777777" w:rsidR="00EE0B08" w:rsidRDefault="00EE0B08" w:rsidP="00EE0B08">
            <w:pPr>
              <w:pStyle w:val="ListParagraph"/>
              <w:numPr>
                <w:ilvl w:val="0"/>
                <w:numId w:val="41"/>
              </w:numPr>
              <w:autoSpaceDE w:val="0"/>
              <w:autoSpaceDN w:val="0"/>
              <w:adjustRightInd w:val="0"/>
              <w:rPr>
                <w:rFonts w:ascii="Arial" w:hAnsi="Arial" w:cs="Arial"/>
              </w:rPr>
            </w:pPr>
            <w:r>
              <w:rPr>
                <w:rFonts w:ascii="Arial" w:hAnsi="Arial" w:cs="Arial"/>
              </w:rPr>
              <w:t xml:space="preserve">No data will be stored in paper format. If any paper copies were to exist, they would be stored under lock and key, with only the researcher having access to it, and would be shredded upon completion of the research. </w:t>
            </w:r>
          </w:p>
          <w:p w14:paraId="4E180AAD" w14:textId="77777777" w:rsidR="00EE0B08" w:rsidRDefault="00EE0B08" w:rsidP="00EE0B08">
            <w:pPr>
              <w:pStyle w:val="ListParagraph"/>
              <w:numPr>
                <w:ilvl w:val="0"/>
                <w:numId w:val="41"/>
              </w:numPr>
              <w:autoSpaceDE w:val="0"/>
              <w:autoSpaceDN w:val="0"/>
              <w:adjustRightInd w:val="0"/>
              <w:rPr>
                <w:rFonts w:ascii="Arial" w:hAnsi="Arial" w:cs="Arial"/>
              </w:rPr>
            </w:pPr>
            <w:r>
              <w:rPr>
                <w:rFonts w:ascii="Arial" w:hAnsi="Arial" w:cs="Arial"/>
              </w:rPr>
              <w:t xml:space="preserve">The data will be stored until the completion of the research paper, including any resubmissions if required. Following this, the date (not including the final paper) will be deleted from every device. </w:t>
            </w:r>
          </w:p>
        </w:tc>
      </w:tr>
      <w:tr w:rsidR="00EE0B08" w14:paraId="4CA026F2" w14:textId="77777777" w:rsidTr="00EE0B08">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Borders>
              <w:top w:val="single" w:sz="4" w:space="0" w:color="auto"/>
              <w:left w:val="single" w:sz="4" w:space="0" w:color="auto"/>
              <w:bottom w:val="single" w:sz="4" w:space="0" w:color="auto"/>
              <w:right w:val="single" w:sz="4" w:space="0" w:color="auto"/>
            </w:tcBorders>
            <w:hideMark/>
          </w:tcPr>
          <w:p w14:paraId="3E75EA09" w14:textId="77777777" w:rsidR="00EE0B08" w:rsidRDefault="00EE0B08">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39" w:history="1">
              <w:r>
                <w:rPr>
                  <w:rStyle w:val="Hyperlink"/>
                  <w:rFonts w:ascii="Arial" w:hAnsi="Arial" w:cs="Arial"/>
                  <w:color w:val="000000"/>
                </w:rPr>
                <w:t>https://researchdata.uwtsd.ac.uk/</w:t>
              </w:r>
            </w:hyperlink>
            <w:r>
              <w:rPr>
                <w:rFonts w:ascii="Arial" w:hAnsi="Arial" w:cs="Arial"/>
                <w:color w:val="000000"/>
              </w:rPr>
              <w:t xml:space="preserve"> ).   If </w:t>
            </w:r>
            <w:proofErr w:type="gramStart"/>
            <w:r>
              <w:rPr>
                <w:rFonts w:ascii="Arial" w:hAnsi="Arial" w:cs="Arial"/>
                <w:color w:val="000000"/>
              </w:rPr>
              <w:t>so</w:t>
            </w:r>
            <w:proofErr w:type="gramEnd"/>
            <w:r>
              <w:rPr>
                <w:rFonts w:ascii="Arial" w:hAnsi="Arial" w:cs="Arial"/>
                <w:color w:val="000000"/>
              </w:rPr>
              <w:t xml:space="preserve"> please explain. (</w:t>
            </w:r>
            <w:r>
              <w:rPr>
                <w:rFonts w:ascii="Arial" w:hAnsi="Arial" w:cs="Arial"/>
                <w:i/>
                <w:color w:val="000000"/>
              </w:rPr>
              <w:t>Most relevant to academic staff)</w:t>
            </w:r>
            <w:r>
              <w:rPr>
                <w:color w:val="000000"/>
              </w:rPr>
              <w:t xml:space="preserve"> </w:t>
            </w:r>
          </w:p>
        </w:tc>
      </w:tr>
      <w:tr w:rsidR="00EE0B08" w14:paraId="08BBBE87" w14:textId="77777777" w:rsidTr="00EE0B08">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Borders>
              <w:top w:val="single" w:sz="4" w:space="0" w:color="auto"/>
              <w:left w:val="single" w:sz="4" w:space="0" w:color="auto"/>
              <w:bottom w:val="single" w:sz="4" w:space="0" w:color="auto"/>
              <w:right w:val="single" w:sz="4" w:space="0" w:color="auto"/>
            </w:tcBorders>
            <w:hideMark/>
          </w:tcPr>
          <w:p w14:paraId="3702FD4A" w14:textId="77777777" w:rsidR="00EE0B08" w:rsidRDefault="00EE0B08">
            <w:pPr>
              <w:autoSpaceDE w:val="0"/>
              <w:autoSpaceDN w:val="0"/>
              <w:adjustRightInd w:val="0"/>
              <w:rPr>
                <w:rFonts w:ascii="Arial" w:hAnsi="Arial" w:cs="Arial"/>
              </w:rPr>
            </w:pPr>
            <w:r>
              <w:rPr>
                <w:rFonts w:ascii="Arial" w:hAnsi="Arial" w:cs="Arial"/>
              </w:rPr>
              <w:t xml:space="preserve">I do not believe that the date will be stored in this way at this time. </w:t>
            </w:r>
          </w:p>
        </w:tc>
      </w:tr>
      <w:tr w:rsidR="00EE0B08" w14:paraId="32E5823D" w14:textId="77777777" w:rsidTr="00EE0B08">
        <w:tblPrEx>
          <w:tblBorders>
            <w:top w:val="none" w:sz="0" w:space="0" w:color="auto"/>
            <w:left w:val="none" w:sz="0" w:space="0" w:color="auto"/>
            <w:bottom w:val="none" w:sz="0" w:space="0" w:color="auto"/>
            <w:right w:val="none" w:sz="0" w:space="0" w:color="auto"/>
          </w:tblBorders>
        </w:tblPrEx>
        <w:trPr>
          <w:trHeight w:val="252"/>
        </w:trPr>
        <w:tc>
          <w:tcPr>
            <w:tcW w:w="776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588EED3" w14:textId="77777777" w:rsidR="00EE0B08" w:rsidRDefault="00EE0B08">
            <w:pPr>
              <w:autoSpaceDE w:val="0"/>
              <w:autoSpaceDN w:val="0"/>
              <w:adjustRightInd w:val="0"/>
              <w:rPr>
                <w:rFonts w:ascii="Arial" w:hAnsi="Arial" w:cs="Arial"/>
                <w:color w:val="000000"/>
              </w:rPr>
            </w:pPr>
            <w:r>
              <w:rPr>
                <w:rFonts w:ascii="Arial" w:hAnsi="Arial" w:cs="Arial"/>
                <w:bCs/>
              </w:rPr>
              <w:t xml:space="preserve">Confirm that you have read the UWTSD guidance on data management (see </w:t>
            </w:r>
            <w:hyperlink r:id="rId40" w:history="1">
              <w:r>
                <w:rPr>
                  <w:rStyle w:val="Hyperlink"/>
                  <w:rFonts w:ascii="Arial" w:hAnsi="Arial" w:cs="Arial"/>
                  <w:color w:val="000000"/>
                </w:rPr>
                <w:t>https://www.uwtsd.ac.uk/library/research-data-management/</w:t>
              </w:r>
            </w:hyperlink>
            <w:r>
              <w:rPr>
                <w:rFonts w:ascii="Arial" w:hAnsi="Arial" w:cs="Arial"/>
                <w:color w:val="000000"/>
              </w:rPr>
              <w:t>)</w:t>
            </w:r>
          </w:p>
          <w:p w14:paraId="113EEDD2" w14:textId="77777777" w:rsidR="00EE0B08" w:rsidRDefault="00EE0B08">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364A9C" w14:textId="77777777" w:rsidR="00EE0B08" w:rsidRDefault="00EE0B08">
            <w:pPr>
              <w:autoSpaceDE w:val="0"/>
              <w:autoSpaceDN w:val="0"/>
              <w:adjustRightInd w:val="0"/>
              <w:jc w:val="center"/>
              <w:rPr>
                <w:rFonts w:ascii="Arial" w:hAnsi="Arial" w:cs="Arial"/>
                <w:b/>
              </w:rPr>
            </w:pPr>
            <w:r>
              <w:rPr>
                <w:rFonts w:ascii="Arial" w:hAnsi="Arial" w:cs="Arial"/>
                <w:b/>
              </w:rPr>
              <w:t>YES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BD91AC9" w14:textId="77777777" w:rsidR="00EE0B08" w:rsidRDefault="00BA3E73">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EndPr/>
              <w:sdtContent>
                <w:r w:rsidR="00EE0B08">
                  <w:rPr>
                    <w:rFonts w:ascii="MS Gothic" w:eastAsia="MS Gothic" w:hAnsi="MS Gothic" w:cs="Arial" w:hint="eastAsia"/>
                    <w:b/>
                    <w:bCs/>
                    <w:lang w:val="en-US"/>
                  </w:rPr>
                  <w:t>☒</w:t>
                </w:r>
              </w:sdtContent>
            </w:sdt>
          </w:p>
        </w:tc>
      </w:tr>
      <w:tr w:rsidR="00EE0B08" w14:paraId="79258B6E" w14:textId="77777777" w:rsidTr="00EE0B08">
        <w:tblPrEx>
          <w:tblBorders>
            <w:top w:val="none" w:sz="0" w:space="0" w:color="auto"/>
            <w:left w:val="none" w:sz="0" w:space="0" w:color="auto"/>
            <w:bottom w:val="none" w:sz="0" w:space="0" w:color="auto"/>
            <w:right w:val="none" w:sz="0" w:space="0" w:color="auto"/>
          </w:tblBorders>
        </w:tblPrEx>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C2233F" w14:textId="77777777" w:rsidR="00EE0B08" w:rsidRDefault="00EE0B08">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7CEED7F" w14:textId="77777777" w:rsidR="00EE0B08" w:rsidRDefault="00EE0B08">
            <w:pPr>
              <w:autoSpaceDE w:val="0"/>
              <w:autoSpaceDN w:val="0"/>
              <w:adjustRightInd w:val="0"/>
              <w:jc w:val="center"/>
              <w:rPr>
                <w:rFonts w:ascii="Arial" w:hAnsi="Arial" w:cs="Arial"/>
                <w:b/>
              </w:rPr>
            </w:pPr>
            <w:r>
              <w:rPr>
                <w:rFonts w:ascii="Arial" w:hAnsi="Arial" w:cs="Arial"/>
                <w:b/>
              </w:rPr>
              <w:t>NO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879F128" w14:textId="77777777" w:rsidR="00EE0B08" w:rsidRDefault="00BA3E73">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EndPr/>
              <w:sdtContent>
                <w:r w:rsidR="00EE0B08">
                  <w:rPr>
                    <w:rFonts w:ascii="MS Gothic" w:eastAsia="MS Gothic" w:hAnsi="MS Gothic" w:cs="Arial" w:hint="eastAsia"/>
                    <w:b/>
                    <w:bCs/>
                    <w:lang w:val="en-US"/>
                  </w:rPr>
                  <w:t>☐</w:t>
                </w:r>
              </w:sdtContent>
            </w:sdt>
          </w:p>
        </w:tc>
      </w:tr>
      <w:tr w:rsidR="00EE0B08" w14:paraId="6FC363CC" w14:textId="77777777" w:rsidTr="00EE0B08">
        <w:tblPrEx>
          <w:tblBorders>
            <w:top w:val="none" w:sz="0" w:space="0" w:color="auto"/>
            <w:left w:val="none" w:sz="0" w:space="0" w:color="auto"/>
            <w:bottom w:val="none" w:sz="0" w:space="0" w:color="auto"/>
            <w:right w:val="none" w:sz="0" w:space="0" w:color="auto"/>
          </w:tblBorders>
        </w:tblPrEx>
        <w:trPr>
          <w:trHeight w:val="311"/>
        </w:trPr>
        <w:tc>
          <w:tcPr>
            <w:tcW w:w="776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062FD90" w14:textId="77777777" w:rsidR="00EE0B08" w:rsidRDefault="00EE0B08">
            <w:pPr>
              <w:autoSpaceDE w:val="0"/>
              <w:autoSpaceDN w:val="0"/>
              <w:adjustRightInd w:val="0"/>
              <w:rPr>
                <w:rFonts w:ascii="Arial" w:hAnsi="Arial" w:cs="Arial"/>
              </w:rPr>
            </w:pPr>
            <w:r>
              <w:rPr>
                <w:rFonts w:ascii="Arial" w:hAnsi="Arial" w:cs="Arial"/>
                <w:bCs/>
              </w:rPr>
              <w:t>Confirm that you are aware that you need to keep all data until after your research has completed or the end of your funding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0A647DD" w14:textId="77777777" w:rsidR="00EE0B08" w:rsidRDefault="00EE0B08">
            <w:pPr>
              <w:autoSpaceDE w:val="0"/>
              <w:autoSpaceDN w:val="0"/>
              <w:adjustRightInd w:val="0"/>
              <w:jc w:val="center"/>
              <w:rPr>
                <w:rFonts w:ascii="Arial" w:hAnsi="Arial" w:cs="Arial"/>
                <w:b/>
              </w:rPr>
            </w:pPr>
            <w:r>
              <w:rPr>
                <w:rFonts w:ascii="Arial" w:hAnsi="Arial" w:cs="Arial"/>
                <w:b/>
              </w:rPr>
              <w:t>YES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61FDF38" w14:textId="77777777" w:rsidR="00EE0B08" w:rsidRDefault="00BA3E73">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EndPr/>
              <w:sdtContent>
                <w:r w:rsidR="00EE0B08">
                  <w:rPr>
                    <w:rFonts w:ascii="MS Gothic" w:eastAsia="MS Gothic" w:hAnsi="MS Gothic" w:cs="Arial" w:hint="eastAsia"/>
                    <w:b/>
                    <w:bCs/>
                    <w:lang w:val="en-US"/>
                  </w:rPr>
                  <w:t>☒</w:t>
                </w:r>
              </w:sdtContent>
            </w:sdt>
          </w:p>
        </w:tc>
      </w:tr>
      <w:tr w:rsidR="00EE0B08" w14:paraId="099B1B8C" w14:textId="77777777" w:rsidTr="00EE0B08">
        <w:tblPrEx>
          <w:tblBorders>
            <w:top w:val="none" w:sz="0" w:space="0" w:color="auto"/>
            <w:left w:val="none" w:sz="0" w:space="0" w:color="auto"/>
            <w:bottom w:val="none" w:sz="0" w:space="0" w:color="auto"/>
            <w:right w:val="none" w:sz="0" w:space="0" w:color="auto"/>
          </w:tblBorders>
        </w:tblPrEx>
        <w:trPr>
          <w:trHeight w:val="31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D87E00" w14:textId="77777777" w:rsidR="00EE0B08" w:rsidRDefault="00EE0B08">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D668743" w14:textId="77777777" w:rsidR="00EE0B08" w:rsidRDefault="00EE0B08">
            <w:pPr>
              <w:autoSpaceDE w:val="0"/>
              <w:autoSpaceDN w:val="0"/>
              <w:adjustRightInd w:val="0"/>
              <w:jc w:val="center"/>
              <w:rPr>
                <w:rFonts w:ascii="Arial" w:hAnsi="Arial" w:cs="Arial"/>
                <w:b/>
              </w:rPr>
            </w:pPr>
            <w:r>
              <w:rPr>
                <w:rFonts w:ascii="Arial" w:hAnsi="Arial" w:cs="Arial"/>
                <w:b/>
              </w:rPr>
              <w:t>NO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15FF732" w14:textId="77777777" w:rsidR="00EE0B08" w:rsidRDefault="00BA3E73">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EndPr/>
              <w:sdtContent>
                <w:r w:rsidR="00EE0B08">
                  <w:rPr>
                    <w:rFonts w:ascii="MS Gothic" w:eastAsia="MS Gothic" w:hAnsi="MS Gothic" w:cs="Arial" w:hint="eastAsia"/>
                    <w:b/>
                    <w:bCs/>
                    <w:lang w:val="en-US"/>
                  </w:rPr>
                  <w:t>☐</w:t>
                </w:r>
              </w:sdtContent>
            </w:sdt>
          </w:p>
        </w:tc>
      </w:tr>
    </w:tbl>
    <w:p w14:paraId="1E7C905F" w14:textId="77777777" w:rsidR="00EE0B08" w:rsidRDefault="00EE0B08" w:rsidP="00EE0B08">
      <w:pPr>
        <w:rPr>
          <w:rFonts w:ascii="Arial" w:hAnsi="Arial" w:cs="Arial"/>
          <w:b/>
          <w:bCs/>
        </w:rPr>
      </w:pPr>
    </w:p>
    <w:p w14:paraId="2BBB3D11" w14:textId="77777777" w:rsidR="00EE0B08" w:rsidRDefault="00EE0B08" w:rsidP="00EE0B08">
      <w:pPr>
        <w:rPr>
          <w:rFonts w:ascii="Arial" w:hAnsi="Arial" w:cs="Arial"/>
          <w:b/>
          <w:bCs/>
        </w:rPr>
      </w:pPr>
      <w:r>
        <w:rPr>
          <w:rFonts w:ascii="Arial" w:hAnsi="Arial" w:cs="Arial"/>
          <w:b/>
          <w:bCs/>
        </w:rPr>
        <w:br w:type="page"/>
      </w:r>
    </w:p>
    <w:p w14:paraId="492283A0" w14:textId="77777777" w:rsidR="00EE0B08" w:rsidRDefault="00EE0B08" w:rsidP="00EE0B08">
      <w:pPr>
        <w:autoSpaceDE w:val="0"/>
        <w:autoSpaceDN w:val="0"/>
        <w:adjustRightInd w:val="0"/>
        <w:spacing w:after="240"/>
        <w:jc w:val="both"/>
        <w:rPr>
          <w:rFonts w:ascii="Arial" w:hAnsi="Arial" w:cs="Arial"/>
          <w:b/>
        </w:rPr>
      </w:pPr>
      <w:r>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EE0B08" w14:paraId="1015CCE1" w14:textId="77777777" w:rsidTr="00EE0B08">
        <w:trPr>
          <w:trHeight w:val="1807"/>
        </w:trPr>
        <w:tc>
          <w:tcPr>
            <w:tcW w:w="9881"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C2071C8" w14:textId="77777777" w:rsidR="00EE0B08" w:rsidRDefault="00EE0B08">
            <w:pPr>
              <w:jc w:val="both"/>
              <w:rPr>
                <w:rFonts w:ascii="Arial" w:hAnsi="Arial" w:cs="Arial"/>
                <w:b/>
                <w:bCs/>
              </w:rPr>
            </w:pPr>
            <w:r>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rPr>
              <w:t>.</w:t>
            </w:r>
          </w:p>
          <w:p w14:paraId="13B9EBA3" w14:textId="77777777" w:rsidR="00EE0B08" w:rsidRDefault="00EE0B08">
            <w:pPr>
              <w:jc w:val="both"/>
              <w:rPr>
                <w:rFonts w:ascii="Arial" w:hAnsi="Arial" w:cs="Arial"/>
                <w:b/>
                <w:bCs/>
                <w:color w:val="000000"/>
              </w:rPr>
            </w:pPr>
          </w:p>
          <w:p w14:paraId="5E9187DB" w14:textId="77777777" w:rsidR="00EE0B08" w:rsidRDefault="00EE0B08">
            <w:pPr>
              <w:jc w:val="both"/>
              <w:rPr>
                <w:rFonts w:ascii="Arial" w:hAnsi="Arial" w:cs="Arial"/>
                <w:color w:val="000080"/>
              </w:rPr>
            </w:pPr>
            <w:r>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41" w:history="1">
              <w:r>
                <w:rPr>
                  <w:rStyle w:val="Hyperlink"/>
                  <w:rFonts w:ascii="Arial" w:hAnsi="Arial" w:cs="Arial"/>
                </w:rPr>
                <w:t>https://www.uwtsd.ac.uk/research/research-ethics/</w:t>
              </w:r>
            </w:hyperlink>
            <w:r>
              <w:rPr>
                <w:rFonts w:ascii="Arial" w:hAnsi="Arial" w:cs="Arial"/>
              </w:rPr>
              <w:t xml:space="preserve"> </w:t>
            </w:r>
          </w:p>
        </w:tc>
      </w:tr>
      <w:tr w:rsidR="00EE0B08" w14:paraId="6A93215D" w14:textId="77777777" w:rsidTr="00EE0B08">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6191EE" w14:textId="77777777" w:rsidR="00EE0B08" w:rsidRDefault="00EE0B08">
            <w:pPr>
              <w:spacing w:before="100" w:beforeAutospacing="1" w:after="100" w:afterAutospacing="1"/>
              <w:rPr>
                <w:rFonts w:ascii="Arial" w:hAnsi="Arial" w:cs="Arial"/>
              </w:rPr>
            </w:pPr>
            <w:r>
              <w:rPr>
                <w:rFonts w:ascii="Arial" w:hAnsi="Arial" w:cs="Arial"/>
                <w:b/>
                <w:bCs/>
              </w:rPr>
              <w:t>Signature of applicant:</w:t>
            </w:r>
          </w:p>
        </w:tc>
        <w:tc>
          <w:tcPr>
            <w:tcW w:w="4820" w:type="dxa"/>
            <w:tcBorders>
              <w:top w:val="single" w:sz="4" w:space="0" w:color="000000"/>
              <w:left w:val="single" w:sz="4" w:space="0" w:color="auto"/>
              <w:bottom w:val="single" w:sz="4" w:space="0" w:color="000000"/>
              <w:right w:val="single" w:sz="4" w:space="0" w:color="000000"/>
            </w:tcBorders>
            <w:vAlign w:val="center"/>
            <w:hideMark/>
          </w:tcPr>
          <w:p w14:paraId="4D282829" w14:textId="11BB78D5" w:rsidR="00EE0B08" w:rsidRDefault="00EE0B08">
            <w:pPr>
              <w:spacing w:before="100" w:beforeAutospacing="1" w:after="100" w:afterAutospacing="1"/>
              <w:rPr>
                <w:rFonts w:ascii="Arial" w:hAnsi="Arial" w:cs="Arial"/>
              </w:rPr>
            </w:pPr>
            <w:r>
              <w:rPr>
                <w:rFonts w:ascii="Times New Roman" w:hAnsi="Times New Roman" w:cs="Times New Roman"/>
                <w:noProof/>
                <w:sz w:val="20"/>
                <w:szCs w:val="20"/>
              </w:rPr>
              <mc:AlternateContent>
                <mc:Choice Requires="wpi">
                  <w:drawing>
                    <wp:anchor distT="0" distB="0" distL="114300" distR="114300" simplePos="0" relativeHeight="251678720" behindDoc="0" locked="0" layoutInCell="1" allowOverlap="1" wp14:anchorId="3BC51C22" wp14:editId="19C22D35">
                      <wp:simplePos x="0" y="0"/>
                      <wp:positionH relativeFrom="column">
                        <wp:posOffset>220980</wp:posOffset>
                      </wp:positionH>
                      <wp:positionV relativeFrom="paragraph">
                        <wp:posOffset>71755</wp:posOffset>
                      </wp:positionV>
                      <wp:extent cx="872965" cy="335915"/>
                      <wp:effectExtent l="38100" t="38100" r="22860" b="45085"/>
                      <wp:wrapNone/>
                      <wp:docPr id="33" name="Ink 33"/>
                      <wp:cNvGraphicFramePr/>
                      <a:graphic xmlns:a="http://schemas.openxmlformats.org/drawingml/2006/main">
                        <a:graphicData uri="http://schemas.microsoft.com/office/word/2010/wordprocessingInk">
                          <w14:contentPart bwMode="auto" r:id="rId42">
                            <w14:nvContentPartPr>
                              <w14:cNvContentPartPr/>
                            </w14:nvContentPartPr>
                            <w14:xfrm>
                              <a:off x="0" y="0"/>
                              <a:ext cx="872965" cy="335915"/>
                            </w14:xfrm>
                          </w14:contentPart>
                        </a:graphicData>
                      </a:graphic>
                    </wp:anchor>
                  </w:drawing>
                </mc:Choice>
                <mc:Fallback>
                  <w:pict>
                    <v:shape w14:anchorId="1BDFF814" id="Ink 33" o:spid="_x0000_s1026" type="#_x0000_t75" style="position:absolute;margin-left:16.7pt;margin-top:4.95pt;width:70.2pt;height:27.8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">
                      <v:imagedata r:id="rId43" o:title=""/>
                    </v:shape>
                  </w:pict>
                </mc:Fallback>
              </mc:AlternateContent>
            </w:r>
            <w:r>
              <w:rPr>
                <w:rFonts w:ascii="Times New Roman" w:hAnsi="Times New Roman" w:cs="Times New Roman"/>
                <w:noProof/>
                <w:sz w:val="20"/>
                <w:szCs w:val="20"/>
              </w:rPr>
              <mc:AlternateContent>
                <mc:Choice Requires="wps">
                  <w:drawing>
                    <wp:anchor distT="0" distB="0" distL="114300" distR="114300" simplePos="0" relativeHeight="251675648" behindDoc="0" locked="0" layoutInCell="1" allowOverlap="1" wp14:anchorId="6B0F71C4" wp14:editId="61C40ABA">
                      <wp:simplePos x="0" y="0"/>
                      <wp:positionH relativeFrom="column">
                        <wp:posOffset>143510</wp:posOffset>
                      </wp:positionH>
                      <wp:positionV relativeFrom="paragraph">
                        <wp:posOffset>-18415</wp:posOffset>
                      </wp:positionV>
                      <wp:extent cx="1252220" cy="514350"/>
                      <wp:effectExtent l="10160" t="10160" r="13970" b="18415"/>
                      <wp:wrapNone/>
                      <wp:docPr id="30" name="Rectangle 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wps:cNvSpPr>
                            <wps:spPr bwMode="auto">
                              <a:xfrm>
                                <a:off x="0" y="0"/>
                                <a:ext cx="1252220" cy="514350"/>
                              </a:xfrm>
                              <a:prstGeom prst="rect">
                                <a:avLst/>
                              </a:prstGeom>
                              <a:noFill/>
                              <a:ln w="18000" cap="rnd" algn="ctr">
                                <a:solidFill>
                                  <a:srgbClr val="000000"/>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612E38" id="Rectangle 30" o:spid="_x0000_s1026" style="position:absolute;margin-left:11.3pt;margin-top:-1.45pt;width:98.6pt;height:4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" filled="f" strokeweight=".5mm">
                      <v:stroke endcap="round"/>
                      <o:lock v:ext="edit" rotation="t" aspectratio="t" verticies="t" shapetype="t"/>
                    </v:rect>
                  </w:pict>
                </mc:Fallback>
              </mc:AlternateContent>
            </w:r>
          </w:p>
        </w:tc>
        <w:tc>
          <w:tcPr>
            <w:tcW w:w="2239" w:type="dxa"/>
            <w:tcBorders>
              <w:top w:val="single" w:sz="4" w:space="0" w:color="000000"/>
              <w:left w:val="single" w:sz="4" w:space="0" w:color="000000"/>
              <w:bottom w:val="single" w:sz="4" w:space="0" w:color="000000"/>
              <w:right w:val="single" w:sz="4" w:space="0" w:color="000000"/>
            </w:tcBorders>
            <w:vAlign w:val="center"/>
          </w:tcPr>
          <w:p w14:paraId="1899786D" w14:textId="77777777" w:rsidR="00EE0B08" w:rsidRDefault="00EE0B08">
            <w:pPr>
              <w:spacing w:before="100" w:beforeAutospacing="1" w:after="100" w:afterAutospacing="1"/>
              <w:rPr>
                <w:rFonts w:ascii="Arial" w:hAnsi="Arial" w:cs="Arial"/>
                <w:b/>
                <w:bCs/>
              </w:rPr>
            </w:pPr>
            <w:r>
              <w:rPr>
                <w:rFonts w:ascii="Arial" w:hAnsi="Arial" w:cs="Arial"/>
                <w:b/>
                <w:bCs/>
              </w:rPr>
              <w:t xml:space="preserve">Date: 29.08.2022 </w:t>
            </w:r>
          </w:p>
          <w:p w14:paraId="52ADA4AB" w14:textId="77777777" w:rsidR="00EE0B08" w:rsidRDefault="00EE0B08">
            <w:pPr>
              <w:spacing w:before="100" w:beforeAutospacing="1" w:after="100" w:afterAutospacing="1"/>
              <w:rPr>
                <w:rFonts w:ascii="Arial" w:hAnsi="Arial" w:cs="Arial"/>
              </w:rPr>
            </w:pPr>
          </w:p>
        </w:tc>
      </w:tr>
    </w:tbl>
    <w:p w14:paraId="2973E68C" w14:textId="77777777" w:rsidR="00EE0B08" w:rsidRDefault="00EE0B08" w:rsidP="00EE0B08">
      <w:pPr>
        <w:rPr>
          <w:rFonts w:ascii="Arial" w:hAnsi="Arial" w:cs="Arial"/>
        </w:rPr>
      </w:pPr>
    </w:p>
    <w:p w14:paraId="5E6042B4" w14:textId="77777777" w:rsidR="00EE0B08" w:rsidRDefault="00EE0B08" w:rsidP="00EE0B08">
      <w:pPr>
        <w:rPr>
          <w:rFonts w:ascii="Arial" w:hAnsi="Arial" w:cs="Arial"/>
          <w:b/>
          <w:i/>
        </w:rPr>
      </w:pPr>
      <w:r>
        <w:rPr>
          <w:rFonts w:ascii="Arial" w:hAnsi="Arial" w:cs="Arial"/>
          <w:b/>
          <w:i/>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EE0B08" w14:paraId="5E53AD46" w14:textId="77777777" w:rsidTr="00EE0B08">
        <w:trPr>
          <w:trHeight w:val="346"/>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EBD5EC" w14:textId="77777777" w:rsidR="00EE0B08" w:rsidRDefault="00EE0B08">
            <w:pPr>
              <w:pStyle w:val="ListParagraph"/>
              <w:ind w:left="0"/>
              <w:rPr>
                <w:rFonts w:ascii="Arial" w:hAnsi="Arial" w:cs="Arial"/>
              </w:rPr>
            </w:pPr>
            <w:r>
              <w:rPr>
                <w:rFonts w:ascii="Arial" w:hAnsi="Arial" w:cs="Arial"/>
              </w:rPr>
              <w:t>Director of Studies/Supervisor:</w:t>
            </w:r>
          </w:p>
        </w:tc>
        <w:tc>
          <w:tcPr>
            <w:tcW w:w="2490" w:type="pct"/>
            <w:tcBorders>
              <w:top w:val="single" w:sz="4" w:space="0" w:color="auto"/>
              <w:left w:val="single" w:sz="4" w:space="0" w:color="auto"/>
              <w:bottom w:val="single" w:sz="4" w:space="0" w:color="auto"/>
              <w:right w:val="single" w:sz="4" w:space="0" w:color="auto"/>
            </w:tcBorders>
            <w:vAlign w:val="center"/>
          </w:tcPr>
          <w:p w14:paraId="4B7A931A" w14:textId="77777777" w:rsidR="00EE0B08" w:rsidRDefault="00EE0B08">
            <w:pPr>
              <w:pStyle w:val="ListParagraph"/>
              <w:ind w:left="0"/>
              <w:rPr>
                <w:rFonts w:ascii="Arial" w:hAnsi="Arial" w:cs="Arial"/>
              </w:rPr>
            </w:pPr>
          </w:p>
        </w:tc>
        <w:tc>
          <w:tcPr>
            <w:tcW w:w="1087" w:type="pct"/>
            <w:vMerge w:val="restart"/>
            <w:tcBorders>
              <w:top w:val="single" w:sz="4" w:space="0" w:color="auto"/>
              <w:left w:val="single" w:sz="4" w:space="0" w:color="auto"/>
              <w:bottom w:val="single" w:sz="4" w:space="0" w:color="auto"/>
              <w:right w:val="single" w:sz="4" w:space="0" w:color="auto"/>
            </w:tcBorders>
            <w:hideMark/>
          </w:tcPr>
          <w:p w14:paraId="386A3A84" w14:textId="77777777" w:rsidR="00EE0B08" w:rsidRDefault="00EE0B08">
            <w:pPr>
              <w:pStyle w:val="ListParagraph"/>
              <w:ind w:left="0"/>
              <w:rPr>
                <w:rFonts w:ascii="Arial" w:hAnsi="Arial" w:cs="Arial"/>
              </w:rPr>
            </w:pPr>
            <w:r>
              <w:rPr>
                <w:rFonts w:ascii="Arial" w:hAnsi="Arial" w:cs="Arial"/>
                <w:b/>
                <w:bCs/>
              </w:rPr>
              <w:t>Date:</w:t>
            </w:r>
          </w:p>
        </w:tc>
      </w:tr>
      <w:tr w:rsidR="00EE0B08" w14:paraId="4D1BBF14" w14:textId="77777777" w:rsidTr="00EE0B08">
        <w:trPr>
          <w:trHeight w:val="347"/>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2B2FAB" w14:textId="77777777" w:rsidR="00EE0B08" w:rsidRDefault="00EE0B08">
            <w:pPr>
              <w:pStyle w:val="ListParagraph"/>
              <w:ind w:left="0"/>
              <w:rPr>
                <w:rFonts w:ascii="Arial" w:hAnsi="Arial" w:cs="Arial"/>
              </w:rPr>
            </w:pPr>
            <w:r>
              <w:rPr>
                <w:rFonts w:ascii="Arial" w:hAnsi="Arial" w:cs="Arial"/>
              </w:rPr>
              <w:t>Signature:</w:t>
            </w:r>
          </w:p>
        </w:tc>
        <w:tc>
          <w:tcPr>
            <w:tcW w:w="2490" w:type="pct"/>
            <w:tcBorders>
              <w:top w:val="single" w:sz="4" w:space="0" w:color="auto"/>
              <w:left w:val="single" w:sz="4" w:space="0" w:color="auto"/>
              <w:bottom w:val="single" w:sz="4" w:space="0" w:color="auto"/>
              <w:right w:val="single" w:sz="4" w:space="0" w:color="auto"/>
            </w:tcBorders>
            <w:vAlign w:val="center"/>
          </w:tcPr>
          <w:p w14:paraId="52D099C6" w14:textId="77777777" w:rsidR="00EE0B08" w:rsidRDefault="00EE0B08">
            <w:pPr>
              <w:pStyle w:val="ListParagraph"/>
              <w:ind w:left="0"/>
              <w:rPr>
                <w:rFonts w:ascii="Arial" w:hAnsi="Arial" w:cs="Arial"/>
              </w:rPr>
            </w:pPr>
          </w:p>
          <w:p w14:paraId="27A814ED" w14:textId="77777777" w:rsidR="00EE0B08" w:rsidRDefault="00EE0B08">
            <w:pPr>
              <w:pStyle w:val="ListParagraph"/>
              <w:ind w:left="0"/>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379353" w14:textId="77777777" w:rsidR="00EE0B08" w:rsidRDefault="00EE0B08">
            <w:pPr>
              <w:rPr>
                <w:rFonts w:ascii="Arial" w:eastAsia="Calibri" w:hAnsi="Arial" w:cs="Arial"/>
              </w:rPr>
            </w:pPr>
          </w:p>
        </w:tc>
      </w:tr>
    </w:tbl>
    <w:p w14:paraId="3C7E39B5" w14:textId="77777777" w:rsidR="00EE0B08" w:rsidRDefault="00EE0B08" w:rsidP="00EE0B08">
      <w:pPr>
        <w:rPr>
          <w:rFonts w:ascii="Arial" w:hAnsi="Arial" w:cs="Arial"/>
        </w:rPr>
      </w:pPr>
    </w:p>
    <w:p w14:paraId="5178AD9E" w14:textId="77777777" w:rsidR="00EE0B08" w:rsidRDefault="00EE0B08" w:rsidP="00EE0B08">
      <w:pPr>
        <w:rPr>
          <w:rFonts w:ascii="Arial" w:hAnsi="Arial" w:cs="Arial"/>
          <w:b/>
          <w:i/>
        </w:rPr>
      </w:pPr>
      <w:r>
        <w:rPr>
          <w:rFonts w:ascii="Arial" w:hAnsi="Arial" w:cs="Arial"/>
          <w:b/>
          <w:i/>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EE0B08" w14:paraId="3AEF10FF" w14:textId="77777777" w:rsidTr="00EE0B08">
        <w:trPr>
          <w:trHeight w:val="346"/>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A97093" w14:textId="77777777" w:rsidR="00EE0B08" w:rsidRDefault="00EE0B08">
            <w:pPr>
              <w:pStyle w:val="ListParagraph"/>
              <w:ind w:left="0"/>
              <w:rPr>
                <w:rFonts w:ascii="Arial" w:hAnsi="Arial" w:cs="Arial"/>
              </w:rPr>
            </w:pPr>
            <w:r>
              <w:rPr>
                <w:rFonts w:ascii="Arial" w:hAnsi="Arial" w:cs="Arial"/>
              </w:rPr>
              <w:t>Academic Director/ Assistant Dean:</w:t>
            </w:r>
          </w:p>
        </w:tc>
        <w:tc>
          <w:tcPr>
            <w:tcW w:w="2490" w:type="pct"/>
            <w:tcBorders>
              <w:top w:val="single" w:sz="4" w:space="0" w:color="auto"/>
              <w:left w:val="single" w:sz="4" w:space="0" w:color="auto"/>
              <w:bottom w:val="single" w:sz="4" w:space="0" w:color="auto"/>
              <w:right w:val="single" w:sz="4" w:space="0" w:color="auto"/>
            </w:tcBorders>
            <w:vAlign w:val="center"/>
          </w:tcPr>
          <w:p w14:paraId="085079A5" w14:textId="77777777" w:rsidR="00EE0B08" w:rsidRDefault="00EE0B08">
            <w:pPr>
              <w:pStyle w:val="ListParagraph"/>
              <w:ind w:left="0"/>
              <w:rPr>
                <w:rFonts w:ascii="Arial" w:hAnsi="Arial" w:cs="Arial"/>
              </w:rPr>
            </w:pPr>
          </w:p>
        </w:tc>
        <w:tc>
          <w:tcPr>
            <w:tcW w:w="1087" w:type="pct"/>
            <w:vMerge w:val="restart"/>
            <w:tcBorders>
              <w:top w:val="single" w:sz="4" w:space="0" w:color="auto"/>
              <w:left w:val="single" w:sz="4" w:space="0" w:color="auto"/>
              <w:bottom w:val="single" w:sz="4" w:space="0" w:color="auto"/>
              <w:right w:val="single" w:sz="4" w:space="0" w:color="auto"/>
            </w:tcBorders>
            <w:hideMark/>
          </w:tcPr>
          <w:p w14:paraId="125751F0" w14:textId="77777777" w:rsidR="00EE0B08" w:rsidRDefault="00EE0B08">
            <w:pPr>
              <w:pStyle w:val="ListParagraph"/>
              <w:ind w:left="0"/>
              <w:rPr>
                <w:rFonts w:ascii="Arial" w:hAnsi="Arial" w:cs="Arial"/>
              </w:rPr>
            </w:pPr>
            <w:r>
              <w:rPr>
                <w:rFonts w:ascii="Arial" w:hAnsi="Arial" w:cs="Arial"/>
                <w:b/>
                <w:bCs/>
              </w:rPr>
              <w:t>Date:</w:t>
            </w:r>
          </w:p>
        </w:tc>
      </w:tr>
      <w:tr w:rsidR="00EE0B08" w14:paraId="17CC3EEE" w14:textId="77777777" w:rsidTr="00EE0B08">
        <w:trPr>
          <w:trHeight w:val="347"/>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6BD1F2" w14:textId="77777777" w:rsidR="00EE0B08" w:rsidRDefault="00EE0B08">
            <w:pPr>
              <w:pStyle w:val="ListParagraph"/>
              <w:ind w:left="0"/>
              <w:rPr>
                <w:rFonts w:ascii="Arial" w:hAnsi="Arial" w:cs="Arial"/>
              </w:rPr>
            </w:pPr>
            <w:r>
              <w:rPr>
                <w:rFonts w:ascii="Arial" w:hAnsi="Arial" w:cs="Arial"/>
              </w:rPr>
              <w:t>Signature:</w:t>
            </w:r>
          </w:p>
        </w:tc>
        <w:tc>
          <w:tcPr>
            <w:tcW w:w="2490" w:type="pct"/>
            <w:tcBorders>
              <w:top w:val="single" w:sz="4" w:space="0" w:color="auto"/>
              <w:left w:val="single" w:sz="4" w:space="0" w:color="auto"/>
              <w:bottom w:val="single" w:sz="4" w:space="0" w:color="auto"/>
              <w:right w:val="single" w:sz="4" w:space="0" w:color="auto"/>
            </w:tcBorders>
            <w:vAlign w:val="center"/>
          </w:tcPr>
          <w:p w14:paraId="4361D315" w14:textId="77777777" w:rsidR="00EE0B08" w:rsidRDefault="00EE0B08">
            <w:pPr>
              <w:pStyle w:val="ListParagraph"/>
              <w:ind w:left="0"/>
              <w:rPr>
                <w:rFonts w:ascii="Arial" w:hAnsi="Arial" w:cs="Arial"/>
              </w:rPr>
            </w:pPr>
          </w:p>
          <w:p w14:paraId="1AEB9FE1" w14:textId="77777777" w:rsidR="00EE0B08" w:rsidRDefault="00EE0B08">
            <w:pPr>
              <w:pStyle w:val="ListParagraph"/>
              <w:ind w:left="0"/>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61321C" w14:textId="77777777" w:rsidR="00EE0B08" w:rsidRDefault="00EE0B08">
            <w:pPr>
              <w:rPr>
                <w:rFonts w:ascii="Arial" w:eastAsia="Calibri" w:hAnsi="Arial" w:cs="Arial"/>
              </w:rPr>
            </w:pPr>
          </w:p>
        </w:tc>
      </w:tr>
    </w:tbl>
    <w:p w14:paraId="67036537" w14:textId="6A56D074" w:rsidR="00EE0B08" w:rsidRDefault="00EE0B08" w:rsidP="00EE0B08">
      <w:pPr>
        <w:autoSpaceDE w:val="0"/>
        <w:autoSpaceDN w:val="0"/>
        <w:adjustRightInd w:val="0"/>
        <w:spacing w:after="240"/>
        <w:jc w:val="both"/>
        <w:rPr>
          <w:rFonts w:ascii="Arial" w:hAnsi="Arial" w:cs="Arial"/>
          <w:bCs/>
        </w:rPr>
      </w:pPr>
    </w:p>
    <w:tbl>
      <w:tblPr>
        <w:tblW w:w="10031" w:type="dxa"/>
        <w:tblLook w:val="04A0" w:firstRow="1" w:lastRow="0" w:firstColumn="1" w:lastColumn="0" w:noHBand="0" w:noVBand="1"/>
      </w:tblPr>
      <w:tblGrid>
        <w:gridCol w:w="675"/>
        <w:gridCol w:w="9356"/>
      </w:tblGrid>
      <w:tr w:rsidR="00EE0B08" w14:paraId="7DA743A5" w14:textId="77777777" w:rsidTr="00EE0B08">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54446193"/>
              <w14:checkbox>
                <w14:checked w14:val="1"/>
                <w14:checkedState w14:val="2612" w14:font="MS Gothic"/>
                <w14:uncheckedState w14:val="2610" w14:font="MS Gothic"/>
              </w14:checkbox>
            </w:sdtPr>
            <w:sdtEndPr/>
            <w:sdtContent>
              <w:p w14:paraId="084EE9CB" w14:textId="77777777" w:rsidR="00EE0B08" w:rsidRDefault="00EE0B08">
                <w:pPr>
                  <w:jc w:val="center"/>
                  <w:rPr>
                    <w:rFonts w:ascii="Arial" w:eastAsia="MS Gothic" w:hAnsi="Arial" w:cs="Arial"/>
                    <w:bCs/>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566BB90E" w14:textId="77777777" w:rsidR="00EE0B08" w:rsidRDefault="00EE0B08">
            <w:pPr>
              <w:rPr>
                <w:rFonts w:ascii="Arial" w:eastAsia="MS Gothic" w:hAnsi="Arial" w:cs="Arial"/>
                <w:bCs/>
              </w:rPr>
            </w:pPr>
            <w:r>
              <w:rPr>
                <w:rFonts w:ascii="Arial" w:eastAsia="MS Gothic" w:hAnsi="Arial" w:cs="Arial"/>
                <w:bCs/>
              </w:rPr>
              <w:t>I have read the guidance notes supplied before completing the form.</w:t>
            </w:r>
          </w:p>
        </w:tc>
      </w:tr>
      <w:tr w:rsidR="00EE0B08" w14:paraId="2A451641" w14:textId="77777777" w:rsidTr="00EE0B08">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03630"/>
              <w14:checkbox>
                <w14:checked w14:val="1"/>
                <w14:checkedState w14:val="2612" w14:font="MS Gothic"/>
                <w14:uncheckedState w14:val="2610" w14:font="MS Gothic"/>
              </w14:checkbox>
            </w:sdtPr>
            <w:sdtEndPr/>
            <w:sdtContent>
              <w:p w14:paraId="14DB10EC" w14:textId="77777777" w:rsidR="00EE0B08" w:rsidRDefault="00EE0B08">
                <w:pPr>
                  <w:jc w:val="center"/>
                  <w:rPr>
                    <w:rFonts w:ascii="Arial" w:eastAsia="MS Gothic" w:hAnsi="Arial" w:cs="Arial"/>
                    <w:bCs/>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3324EA81" w14:textId="77777777" w:rsidR="00EE0B08" w:rsidRDefault="00EE0B08">
            <w:pPr>
              <w:rPr>
                <w:rFonts w:ascii="Arial" w:hAnsi="Arial" w:cs="Arial"/>
              </w:rPr>
            </w:pPr>
            <w:r>
              <w:rPr>
                <w:rFonts w:ascii="Arial" w:hAnsi="Arial" w:cs="Arial"/>
              </w:rPr>
              <w:t xml:space="preserve">I have completed </w:t>
            </w:r>
            <w:r>
              <w:rPr>
                <w:rFonts w:ascii="Arial" w:hAnsi="Arial" w:cs="Arial"/>
                <w:b/>
              </w:rPr>
              <w:t>ALL RELEVANT</w:t>
            </w:r>
            <w:r>
              <w:rPr>
                <w:rFonts w:ascii="Arial" w:hAnsi="Arial" w:cs="Arial"/>
              </w:rPr>
              <w:t xml:space="preserve"> sections of the form in full.</w:t>
            </w:r>
          </w:p>
        </w:tc>
      </w:tr>
      <w:tr w:rsidR="00EE0B08" w14:paraId="3FB5378A" w14:textId="77777777" w:rsidTr="00EE0B08">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3921880"/>
              <w14:checkbox>
                <w14:checked w14:val="1"/>
                <w14:checkedState w14:val="2612" w14:font="MS Gothic"/>
                <w14:uncheckedState w14:val="2610" w14:font="MS Gothic"/>
              </w14:checkbox>
            </w:sdtPr>
            <w:sdtEndPr/>
            <w:sdtContent>
              <w:p w14:paraId="377388B7" w14:textId="77777777" w:rsidR="00EE0B08" w:rsidRDefault="00EE0B08">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6650AACC" w14:textId="77777777" w:rsidR="00EE0B08" w:rsidRDefault="00EE0B08">
            <w:pPr>
              <w:rPr>
                <w:rFonts w:ascii="Arial" w:hAnsi="Arial" w:cs="Arial"/>
              </w:rPr>
            </w:pPr>
            <w:r>
              <w:rPr>
                <w:rFonts w:ascii="Arial" w:hAnsi="Arial" w:cs="Arial"/>
              </w:rPr>
              <w:t>I confirm that the research activity has received approval in principle</w:t>
            </w:r>
          </w:p>
        </w:tc>
      </w:tr>
      <w:tr w:rsidR="00EE0B08" w14:paraId="0A0E134E" w14:textId="77777777" w:rsidTr="00EE0B08">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78295672"/>
              <w14:checkbox>
                <w14:checked w14:val="0"/>
                <w14:checkedState w14:val="2612" w14:font="MS Gothic"/>
                <w14:uncheckedState w14:val="2610" w14:font="MS Gothic"/>
              </w14:checkbox>
            </w:sdtPr>
            <w:sdtEndPr/>
            <w:sdtContent>
              <w:p w14:paraId="26208466" w14:textId="77777777" w:rsidR="00EE0B08" w:rsidRDefault="00EE0B08">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4883F9AC" w14:textId="77777777" w:rsidR="00EE0B08" w:rsidRDefault="00EE0B08">
            <w:pPr>
              <w:rPr>
                <w:rFonts w:ascii="Arial" w:hAnsi="Arial" w:cs="Arial"/>
              </w:rPr>
            </w:pPr>
            <w:r>
              <w:rPr>
                <w:rFonts w:ascii="Arial" w:hAnsi="Arial" w:cs="Arial"/>
              </w:rPr>
              <w:t>I have attached a copy of final/interim approval from external organisation (</w:t>
            </w:r>
            <w:r>
              <w:rPr>
                <w:rFonts w:ascii="Arial" w:hAnsi="Arial" w:cs="Arial"/>
                <w:b/>
              </w:rPr>
              <w:t>where appropriate</w:t>
            </w:r>
            <w:r>
              <w:rPr>
                <w:rFonts w:ascii="Arial" w:hAnsi="Arial" w:cs="Arial"/>
              </w:rPr>
              <w:t>)</w:t>
            </w:r>
          </w:p>
        </w:tc>
      </w:tr>
      <w:tr w:rsidR="00EE0B08" w14:paraId="277908C0" w14:textId="77777777" w:rsidTr="00EE0B08">
        <w:trPr>
          <w:trHeight w:val="720"/>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93926499"/>
              <w14:checkbox>
                <w14:checked w14:val="0"/>
                <w14:checkedState w14:val="2612" w14:font="MS Gothic"/>
                <w14:uncheckedState w14:val="2610" w14:font="MS Gothic"/>
              </w14:checkbox>
            </w:sdtPr>
            <w:sdtEndPr/>
            <w:sdtContent>
              <w:p w14:paraId="59074651" w14:textId="77777777" w:rsidR="00EE0B08" w:rsidRDefault="00EE0B08">
                <w:pPr>
                  <w:jc w:val="center"/>
                  <w:rPr>
                    <w:rFonts w:ascii="Arial" w:hAnsi="Arial" w:cs="Arial"/>
                    <w:b/>
                    <w:bCs/>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072166FF" w14:textId="77777777" w:rsidR="00EE0B08" w:rsidRDefault="00EE0B08">
            <w:pPr>
              <w:rPr>
                <w:rFonts w:ascii="Arial" w:hAnsi="Arial" w:cs="Arial"/>
              </w:rPr>
            </w:pPr>
            <w:r>
              <w:rPr>
                <w:rFonts w:ascii="Arial" w:hAnsi="Arial" w:cs="Arial"/>
              </w:rPr>
              <w:t xml:space="preserve">I have attached a full risk assessment (and have NOT completed Section H of this form) (where </w:t>
            </w:r>
            <w:proofErr w:type="gramStart"/>
            <w:r>
              <w:rPr>
                <w:rFonts w:ascii="Arial" w:hAnsi="Arial" w:cs="Arial"/>
              </w:rPr>
              <w:t xml:space="preserve">appropriate)  </w:t>
            </w:r>
            <w:r>
              <w:rPr>
                <w:rFonts w:ascii="Arial" w:hAnsi="Arial" w:cs="Arial"/>
                <w:i/>
              </w:rPr>
              <w:t>ONLY</w:t>
            </w:r>
            <w:proofErr w:type="gramEnd"/>
            <w:r>
              <w:rPr>
                <w:rFonts w:ascii="Arial" w:hAnsi="Arial" w:cs="Arial"/>
                <w:i/>
              </w:rPr>
              <w:t xml:space="preserve"> TICK IF YOU HAVE</w:t>
            </w:r>
            <w:r>
              <w:rPr>
                <w:rFonts w:ascii="Arial" w:hAnsi="Arial" w:cs="Arial"/>
                <w:b/>
                <w:i/>
              </w:rPr>
              <w:t xml:space="preserve"> ATTACHED A FULL RISK ASSESSMENT</w:t>
            </w:r>
          </w:p>
        </w:tc>
      </w:tr>
      <w:tr w:rsidR="00EE0B08" w14:paraId="5575492E" w14:textId="77777777" w:rsidTr="00EE0B08">
        <w:trPr>
          <w:trHeight w:val="858"/>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89257540"/>
              <w14:checkbox>
                <w14:checked w14:val="1"/>
                <w14:checkedState w14:val="2612" w14:font="MS Gothic"/>
                <w14:uncheckedState w14:val="2610" w14:font="MS Gothic"/>
              </w14:checkbox>
            </w:sdtPr>
            <w:sdtEndPr/>
            <w:sdtContent>
              <w:p w14:paraId="6951657F" w14:textId="77777777" w:rsidR="00EE0B08" w:rsidRDefault="00EE0B08">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72AF985E" w14:textId="77777777" w:rsidR="00EE0B08" w:rsidRDefault="00EE0B08">
            <w:pPr>
              <w:rPr>
                <w:rFonts w:ascii="Arial" w:hAnsi="Arial" w:cs="Arial"/>
              </w:rPr>
            </w:pPr>
            <w:r>
              <w:rPr>
                <w:rFonts w:ascii="Arial" w:hAnsi="Arial" w:cs="Arial"/>
              </w:rPr>
              <w:t xml:space="preserve">I understand that it is my responsibility to ensure that the </w:t>
            </w:r>
            <w:proofErr w:type="gramStart"/>
            <w:r>
              <w:rPr>
                <w:rFonts w:ascii="Arial" w:hAnsi="Arial" w:cs="Arial"/>
              </w:rPr>
              <w:t>above named</w:t>
            </w:r>
            <w:proofErr w:type="gramEnd"/>
            <w:r>
              <w:rPr>
                <w:rFonts w:ascii="Arial" w:hAnsi="Arial" w:cs="Arial"/>
              </w:rPr>
              <w:t xml:space="preserve"> research activity will meet the University’s Research Ethics and Integrity Code of Practice.</w:t>
            </w:r>
          </w:p>
        </w:tc>
      </w:tr>
      <w:tr w:rsidR="00EE0B08" w14:paraId="6BD74925" w14:textId="77777777" w:rsidTr="00EE0B08">
        <w:trPr>
          <w:trHeight w:val="96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30683582"/>
              <w14:checkbox>
                <w14:checked w14:val="1"/>
                <w14:checkedState w14:val="2612" w14:font="MS Gothic"/>
                <w14:uncheckedState w14:val="2610" w14:font="MS Gothic"/>
              </w14:checkbox>
            </w:sdtPr>
            <w:sdtEndPr/>
            <w:sdtContent>
              <w:p w14:paraId="0F854D72" w14:textId="77777777" w:rsidR="00EE0B08" w:rsidRDefault="00EE0B08">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07F8B8D4" w14:textId="77777777" w:rsidR="00EE0B08" w:rsidRDefault="00EE0B08">
            <w:pPr>
              <w:rPr>
                <w:rFonts w:ascii="Arial" w:hAnsi="Arial" w:cs="Arial"/>
              </w:rPr>
            </w:pPr>
            <w:r>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r w:rsidR="00EE0B08" w14:paraId="61AD4567" w14:textId="77777777" w:rsidTr="00EE0B08">
        <w:trPr>
          <w:trHeight w:val="590"/>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3D1E101F" w14:textId="77777777" w:rsidR="00EE0B08" w:rsidRDefault="00EE0B08">
                <w:pPr>
                  <w:jc w:val="center"/>
                  <w:rPr>
                    <w:rFonts w:ascii="Arial" w:hAnsi="Arial" w:cs="Arial"/>
                    <w:b/>
                    <w:bCs/>
                  </w:rPr>
                </w:pPr>
                <w:r>
                  <w:rPr>
                    <w:rFonts w:ascii="MS Gothic" w:eastAsia="MS Gothic" w:hAnsi="MS Gothic" w:cs="Arial" w:hint="eastAsia"/>
                    <w:b/>
                    <w:bCs/>
                    <w:lang w:val="en-US"/>
                  </w:rPr>
                  <w:t>☒</w:t>
                </w:r>
              </w:p>
            </w:sdtContent>
          </w:sdt>
          <w:p w14:paraId="455D3C85" w14:textId="77777777" w:rsidR="00EE0B08" w:rsidRDefault="00EE0B08">
            <w:pPr>
              <w:jc w:val="center"/>
              <w:rPr>
                <w:rFonts w:ascii="MS Gothic" w:eastAsia="MS Gothic" w:hAnsi="MS Gothic" w:cs="Arial"/>
                <w:b/>
                <w:bCs/>
              </w:rPr>
            </w:pPr>
          </w:p>
        </w:tc>
        <w:tc>
          <w:tcPr>
            <w:tcW w:w="9356" w:type="dxa"/>
            <w:tcBorders>
              <w:top w:val="single" w:sz="4" w:space="0" w:color="auto"/>
              <w:left w:val="single" w:sz="4" w:space="0" w:color="auto"/>
              <w:bottom w:val="single" w:sz="4" w:space="0" w:color="auto"/>
              <w:right w:val="single" w:sz="4" w:space="0" w:color="auto"/>
            </w:tcBorders>
            <w:vAlign w:val="center"/>
            <w:hideMark/>
          </w:tcPr>
          <w:p w14:paraId="24E78A31" w14:textId="77777777" w:rsidR="00EE0B08" w:rsidRDefault="00EE0B08">
            <w:pPr>
              <w:rPr>
                <w:rFonts w:ascii="Arial" w:hAnsi="Arial" w:cs="Arial"/>
              </w:rPr>
            </w:pPr>
            <w:r>
              <w:rPr>
                <w:rFonts w:ascii="Arial" w:hAnsi="Arial" w:cs="Arial"/>
              </w:rPr>
              <w:lastRenderedPageBreak/>
              <w:t>I have deleted the guidance notes before submitting the PG2 for consideration</w:t>
            </w:r>
          </w:p>
        </w:tc>
      </w:tr>
    </w:tbl>
    <w:p w14:paraId="39CE3528" w14:textId="77777777" w:rsidR="00DF2241" w:rsidRDefault="00DF2241" w:rsidP="00EE0B08">
      <w:pPr>
        <w:rPr>
          <w:rFonts w:ascii="Arial" w:hAnsi="Arial" w:cs="Arial"/>
          <w:b/>
          <w:bCs/>
          <w:sz w:val="24"/>
          <w:szCs w:val="24"/>
        </w:rPr>
      </w:pPr>
    </w:p>
    <w:p w14:paraId="5DA3AD7D" w14:textId="77777777" w:rsidR="00EE0B08" w:rsidRDefault="00EE0B08" w:rsidP="00EE0B08">
      <w:pPr>
        <w:rPr>
          <w:rFonts w:ascii="Arial" w:hAnsi="Arial" w:cs="Arial"/>
          <w:b/>
          <w:bCs/>
          <w:sz w:val="24"/>
          <w:szCs w:val="24"/>
        </w:rPr>
      </w:pPr>
    </w:p>
    <w:p w14:paraId="527FBB5C" w14:textId="09439FD4" w:rsidR="00EE0B08" w:rsidRDefault="00EE0B08" w:rsidP="00EE0B08">
      <w:pPr>
        <w:rPr>
          <w:rFonts w:ascii="Arial" w:hAnsi="Arial" w:cs="Arial"/>
          <w:b/>
          <w:bCs/>
          <w:sz w:val="24"/>
          <w:szCs w:val="24"/>
        </w:rPr>
      </w:pPr>
    </w:p>
    <w:p w14:paraId="02572E9C" w14:textId="77777777" w:rsidR="00EE0B08" w:rsidRDefault="00EE0B08" w:rsidP="00EE0B08">
      <w:pPr>
        <w:rPr>
          <w:rFonts w:ascii="Arial" w:hAnsi="Arial" w:cs="Arial"/>
          <w:b/>
          <w:bCs/>
          <w:sz w:val="24"/>
          <w:szCs w:val="24"/>
        </w:rPr>
      </w:pPr>
    </w:p>
    <w:p w14:paraId="18C66AEF" w14:textId="47590821" w:rsidR="00EE0B08" w:rsidRDefault="00EE0B08" w:rsidP="00EE0B08">
      <w:pPr>
        <w:rPr>
          <w:rFonts w:ascii="Arial" w:hAnsi="Arial" w:cs="Arial"/>
          <w:b/>
          <w:bCs/>
          <w:sz w:val="24"/>
          <w:szCs w:val="24"/>
        </w:rPr>
      </w:pPr>
    </w:p>
    <w:p w14:paraId="3D99A4B1" w14:textId="77777777" w:rsidR="00EE0B08" w:rsidRPr="00EE0B08" w:rsidRDefault="00EE0B08" w:rsidP="00EE0B08">
      <w:pPr>
        <w:rPr>
          <w:rFonts w:ascii="Arial" w:hAnsi="Arial" w:cs="Arial"/>
          <w:b/>
          <w:bCs/>
          <w:sz w:val="24"/>
          <w:szCs w:val="24"/>
        </w:rPr>
      </w:pPr>
    </w:p>
    <w:sectPr w:rsidR="00EE0B08" w:rsidRPr="00EE0B08">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42044F" w14:textId="77777777" w:rsidR="00447579" w:rsidRDefault="00447579" w:rsidP="00447579">
      <w:pPr>
        <w:spacing w:after="0" w:line="240" w:lineRule="auto"/>
      </w:pPr>
      <w:r>
        <w:separator/>
      </w:r>
    </w:p>
  </w:endnote>
  <w:endnote w:type="continuationSeparator" w:id="0">
    <w:p w14:paraId="66A91ECB" w14:textId="77777777" w:rsidR="00447579" w:rsidRDefault="00447579" w:rsidP="00447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2507743"/>
      <w:docPartObj>
        <w:docPartGallery w:val="Page Numbers (Bottom of Page)"/>
        <w:docPartUnique/>
      </w:docPartObj>
    </w:sdtPr>
    <w:sdtEndPr>
      <w:rPr>
        <w:noProof/>
      </w:rPr>
    </w:sdtEndPr>
    <w:sdtContent>
      <w:p w14:paraId="6650ECE1" w14:textId="7E91FD23" w:rsidR="00447579" w:rsidRDefault="004475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2C3ED6" w14:textId="77777777" w:rsidR="00447579" w:rsidRDefault="004475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3C52C" w14:textId="77777777" w:rsidR="00447579" w:rsidRDefault="00447579" w:rsidP="00447579">
      <w:pPr>
        <w:spacing w:after="0" w:line="240" w:lineRule="auto"/>
      </w:pPr>
      <w:r>
        <w:separator/>
      </w:r>
    </w:p>
  </w:footnote>
  <w:footnote w:type="continuationSeparator" w:id="0">
    <w:p w14:paraId="0F3EBFF4" w14:textId="77777777" w:rsidR="00447579" w:rsidRDefault="00447579" w:rsidP="004475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172BE"/>
    <w:multiLevelType w:val="hybridMultilevel"/>
    <w:tmpl w:val="488218B2"/>
    <w:lvl w:ilvl="0" w:tplc="FD1E261C">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1EF60F3"/>
    <w:multiLevelType w:val="multilevel"/>
    <w:tmpl w:val="1722DFC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C5694F"/>
    <w:multiLevelType w:val="hybridMultilevel"/>
    <w:tmpl w:val="61B84742"/>
    <w:lvl w:ilvl="0" w:tplc="AA8669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064C5E"/>
    <w:multiLevelType w:val="hybridMultilevel"/>
    <w:tmpl w:val="12E64F0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F5F620A"/>
    <w:multiLevelType w:val="multilevel"/>
    <w:tmpl w:val="A8A8B490"/>
    <w:lvl w:ilvl="0">
      <w:start w:val="1"/>
      <w:numFmt w:val="decimal"/>
      <w:lvlText w:val="%1"/>
      <w:lvlJc w:val="left"/>
      <w:pPr>
        <w:ind w:left="470" w:hanging="4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3293F57"/>
    <w:multiLevelType w:val="multilevel"/>
    <w:tmpl w:val="76F4001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845545"/>
    <w:multiLevelType w:val="hybridMultilevel"/>
    <w:tmpl w:val="E4D6A69E"/>
    <w:lvl w:ilvl="0" w:tplc="FD1E261C">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8D973B4"/>
    <w:multiLevelType w:val="hybridMultilevel"/>
    <w:tmpl w:val="B68A739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CA40071"/>
    <w:multiLevelType w:val="hybridMultilevel"/>
    <w:tmpl w:val="24205878"/>
    <w:lvl w:ilvl="0" w:tplc="FD1E261C">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ECB0A50"/>
    <w:multiLevelType w:val="hybridMultilevel"/>
    <w:tmpl w:val="DE668F9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24120ADE"/>
    <w:multiLevelType w:val="hybridMultilevel"/>
    <w:tmpl w:val="2C38A7DC"/>
    <w:lvl w:ilvl="0" w:tplc="FD1E261C">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A024AA0"/>
    <w:multiLevelType w:val="hybridMultilevel"/>
    <w:tmpl w:val="4446A3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FC417A"/>
    <w:multiLevelType w:val="hybridMultilevel"/>
    <w:tmpl w:val="45F07FC6"/>
    <w:lvl w:ilvl="0" w:tplc="5B46F2DC">
      <w:start w:val="1"/>
      <w:numFmt w:val="lowerLetter"/>
      <w:lvlText w:val="%1)"/>
      <w:lvlJc w:val="left"/>
      <w:pPr>
        <w:tabs>
          <w:tab w:val="num" w:pos="720"/>
        </w:tabs>
        <w:ind w:left="720" w:hanging="360"/>
      </w:pPr>
    </w:lvl>
    <w:lvl w:ilvl="1" w:tplc="6F5A36FE" w:tentative="1">
      <w:start w:val="1"/>
      <w:numFmt w:val="lowerLetter"/>
      <w:lvlText w:val="%2)"/>
      <w:lvlJc w:val="left"/>
      <w:pPr>
        <w:tabs>
          <w:tab w:val="num" w:pos="1440"/>
        </w:tabs>
        <w:ind w:left="1440" w:hanging="360"/>
      </w:pPr>
    </w:lvl>
    <w:lvl w:ilvl="2" w:tplc="2DB864B8" w:tentative="1">
      <w:start w:val="1"/>
      <w:numFmt w:val="lowerLetter"/>
      <w:lvlText w:val="%3)"/>
      <w:lvlJc w:val="left"/>
      <w:pPr>
        <w:tabs>
          <w:tab w:val="num" w:pos="2160"/>
        </w:tabs>
        <w:ind w:left="2160" w:hanging="360"/>
      </w:pPr>
    </w:lvl>
    <w:lvl w:ilvl="3" w:tplc="4A5635A0" w:tentative="1">
      <w:start w:val="1"/>
      <w:numFmt w:val="lowerLetter"/>
      <w:lvlText w:val="%4)"/>
      <w:lvlJc w:val="left"/>
      <w:pPr>
        <w:tabs>
          <w:tab w:val="num" w:pos="2880"/>
        </w:tabs>
        <w:ind w:left="2880" w:hanging="360"/>
      </w:pPr>
    </w:lvl>
    <w:lvl w:ilvl="4" w:tplc="C8FAD864" w:tentative="1">
      <w:start w:val="1"/>
      <w:numFmt w:val="lowerLetter"/>
      <w:lvlText w:val="%5)"/>
      <w:lvlJc w:val="left"/>
      <w:pPr>
        <w:tabs>
          <w:tab w:val="num" w:pos="3600"/>
        </w:tabs>
        <w:ind w:left="3600" w:hanging="360"/>
      </w:pPr>
    </w:lvl>
    <w:lvl w:ilvl="5" w:tplc="EF8A3E2C" w:tentative="1">
      <w:start w:val="1"/>
      <w:numFmt w:val="lowerLetter"/>
      <w:lvlText w:val="%6)"/>
      <w:lvlJc w:val="left"/>
      <w:pPr>
        <w:tabs>
          <w:tab w:val="num" w:pos="4320"/>
        </w:tabs>
        <w:ind w:left="4320" w:hanging="360"/>
      </w:pPr>
    </w:lvl>
    <w:lvl w:ilvl="6" w:tplc="91481478" w:tentative="1">
      <w:start w:val="1"/>
      <w:numFmt w:val="lowerLetter"/>
      <w:lvlText w:val="%7)"/>
      <w:lvlJc w:val="left"/>
      <w:pPr>
        <w:tabs>
          <w:tab w:val="num" w:pos="5040"/>
        </w:tabs>
        <w:ind w:left="5040" w:hanging="360"/>
      </w:pPr>
    </w:lvl>
    <w:lvl w:ilvl="7" w:tplc="A16652E2" w:tentative="1">
      <w:start w:val="1"/>
      <w:numFmt w:val="lowerLetter"/>
      <w:lvlText w:val="%8)"/>
      <w:lvlJc w:val="left"/>
      <w:pPr>
        <w:tabs>
          <w:tab w:val="num" w:pos="5760"/>
        </w:tabs>
        <w:ind w:left="5760" w:hanging="360"/>
      </w:pPr>
    </w:lvl>
    <w:lvl w:ilvl="8" w:tplc="39CEFC0A" w:tentative="1">
      <w:start w:val="1"/>
      <w:numFmt w:val="lowerLetter"/>
      <w:lvlText w:val="%9)"/>
      <w:lvlJc w:val="left"/>
      <w:pPr>
        <w:tabs>
          <w:tab w:val="num" w:pos="6480"/>
        </w:tabs>
        <w:ind w:left="6480" w:hanging="360"/>
      </w:pPr>
    </w:lvl>
  </w:abstractNum>
  <w:abstractNum w:abstractNumId="13" w15:restartNumberingAfterBreak="0">
    <w:nsid w:val="2CB02AAF"/>
    <w:multiLevelType w:val="hybridMultilevel"/>
    <w:tmpl w:val="B2C265E4"/>
    <w:lvl w:ilvl="0" w:tplc="FF5C22C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FA1535"/>
    <w:multiLevelType w:val="hybridMultilevel"/>
    <w:tmpl w:val="7034E65E"/>
    <w:lvl w:ilvl="0" w:tplc="8F32EA98">
      <w:start w:val="1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204C97"/>
    <w:multiLevelType w:val="hybridMultilevel"/>
    <w:tmpl w:val="BFD024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312750CF"/>
    <w:multiLevelType w:val="hybridMultilevel"/>
    <w:tmpl w:val="242E64A4"/>
    <w:lvl w:ilvl="0" w:tplc="A3C408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3D0552"/>
    <w:multiLevelType w:val="multilevel"/>
    <w:tmpl w:val="9A5E84A4"/>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8A3051E"/>
    <w:multiLevelType w:val="hybridMultilevel"/>
    <w:tmpl w:val="17E032E2"/>
    <w:lvl w:ilvl="0" w:tplc="0809000F">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9" w15:restartNumberingAfterBreak="0">
    <w:nsid w:val="393F74B3"/>
    <w:multiLevelType w:val="hybridMultilevel"/>
    <w:tmpl w:val="B1AE0A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0C1440"/>
    <w:multiLevelType w:val="multilevel"/>
    <w:tmpl w:val="2F88F0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2AB55FF"/>
    <w:multiLevelType w:val="hybridMultilevel"/>
    <w:tmpl w:val="25CECD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8662D49"/>
    <w:multiLevelType w:val="hybridMultilevel"/>
    <w:tmpl w:val="7B086F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4B9B41EB"/>
    <w:multiLevelType w:val="hybridMultilevel"/>
    <w:tmpl w:val="7954300E"/>
    <w:lvl w:ilvl="0" w:tplc="FD1E261C">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CA05D33"/>
    <w:multiLevelType w:val="hybridMultilevel"/>
    <w:tmpl w:val="803C1F0E"/>
    <w:lvl w:ilvl="0" w:tplc="FD1E261C">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C642458"/>
    <w:multiLevelType w:val="hybridMultilevel"/>
    <w:tmpl w:val="0980BC12"/>
    <w:lvl w:ilvl="0" w:tplc="FD1E261C">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606A0D78"/>
    <w:multiLevelType w:val="hybridMultilevel"/>
    <w:tmpl w:val="17E032E2"/>
    <w:lvl w:ilvl="0" w:tplc="FFFFFFFF">
      <w:start w:val="1"/>
      <w:numFmt w:val="decimal"/>
      <w:lvlText w:val="%1."/>
      <w:lvlJc w:val="left"/>
      <w:pPr>
        <w:ind w:left="2880" w:hanging="360"/>
      </w:pPr>
    </w:lvl>
    <w:lvl w:ilvl="1" w:tplc="FFFFFFFF" w:tentative="1">
      <w:start w:val="1"/>
      <w:numFmt w:val="lowerLetter"/>
      <w:lvlText w:val="%2."/>
      <w:lvlJc w:val="left"/>
      <w:pPr>
        <w:ind w:left="3600" w:hanging="360"/>
      </w:pPr>
    </w:lvl>
    <w:lvl w:ilvl="2" w:tplc="FFFFFFFF" w:tentative="1">
      <w:start w:val="1"/>
      <w:numFmt w:val="lowerRoman"/>
      <w:lvlText w:val="%3."/>
      <w:lvlJc w:val="right"/>
      <w:pPr>
        <w:ind w:left="4320" w:hanging="180"/>
      </w:pPr>
    </w:lvl>
    <w:lvl w:ilvl="3" w:tplc="FFFFFFFF" w:tentative="1">
      <w:start w:val="1"/>
      <w:numFmt w:val="decimal"/>
      <w:lvlText w:val="%4."/>
      <w:lvlJc w:val="left"/>
      <w:pPr>
        <w:ind w:left="5040" w:hanging="360"/>
      </w:pPr>
    </w:lvl>
    <w:lvl w:ilvl="4" w:tplc="FFFFFFFF" w:tentative="1">
      <w:start w:val="1"/>
      <w:numFmt w:val="lowerLetter"/>
      <w:lvlText w:val="%5."/>
      <w:lvlJc w:val="left"/>
      <w:pPr>
        <w:ind w:left="5760" w:hanging="360"/>
      </w:pPr>
    </w:lvl>
    <w:lvl w:ilvl="5" w:tplc="FFFFFFFF" w:tentative="1">
      <w:start w:val="1"/>
      <w:numFmt w:val="lowerRoman"/>
      <w:lvlText w:val="%6."/>
      <w:lvlJc w:val="right"/>
      <w:pPr>
        <w:ind w:left="6480" w:hanging="180"/>
      </w:pPr>
    </w:lvl>
    <w:lvl w:ilvl="6" w:tplc="FFFFFFFF" w:tentative="1">
      <w:start w:val="1"/>
      <w:numFmt w:val="decimal"/>
      <w:lvlText w:val="%7."/>
      <w:lvlJc w:val="left"/>
      <w:pPr>
        <w:ind w:left="7200" w:hanging="360"/>
      </w:pPr>
    </w:lvl>
    <w:lvl w:ilvl="7" w:tplc="FFFFFFFF" w:tentative="1">
      <w:start w:val="1"/>
      <w:numFmt w:val="lowerLetter"/>
      <w:lvlText w:val="%8."/>
      <w:lvlJc w:val="left"/>
      <w:pPr>
        <w:ind w:left="7920" w:hanging="360"/>
      </w:pPr>
    </w:lvl>
    <w:lvl w:ilvl="8" w:tplc="FFFFFFFF" w:tentative="1">
      <w:start w:val="1"/>
      <w:numFmt w:val="lowerRoman"/>
      <w:lvlText w:val="%9."/>
      <w:lvlJc w:val="right"/>
      <w:pPr>
        <w:ind w:left="8640" w:hanging="180"/>
      </w:pPr>
    </w:lvl>
  </w:abstractNum>
  <w:abstractNum w:abstractNumId="27" w15:restartNumberingAfterBreak="0">
    <w:nsid w:val="60F148D0"/>
    <w:multiLevelType w:val="hybridMultilevel"/>
    <w:tmpl w:val="25C20FA6"/>
    <w:lvl w:ilvl="0" w:tplc="FD1E261C">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62813F2D"/>
    <w:multiLevelType w:val="hybridMultilevel"/>
    <w:tmpl w:val="CBD05DFA"/>
    <w:lvl w:ilvl="0" w:tplc="FD1E261C">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AD0098B"/>
    <w:multiLevelType w:val="hybridMultilevel"/>
    <w:tmpl w:val="B3A8CF1C"/>
    <w:lvl w:ilvl="0" w:tplc="FD1E261C">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C775C75"/>
    <w:multiLevelType w:val="multilevel"/>
    <w:tmpl w:val="625823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E1312E9"/>
    <w:multiLevelType w:val="multilevel"/>
    <w:tmpl w:val="4692D55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33584009">
    <w:abstractNumId w:val="21"/>
  </w:num>
  <w:num w:numId="2" w16cid:durableId="1680231719">
    <w:abstractNumId w:val="1"/>
  </w:num>
  <w:num w:numId="3" w16cid:durableId="450445106">
    <w:abstractNumId w:val="31"/>
  </w:num>
  <w:num w:numId="4" w16cid:durableId="1013532914">
    <w:abstractNumId w:val="5"/>
  </w:num>
  <w:num w:numId="5" w16cid:durableId="2062289029">
    <w:abstractNumId w:val="14"/>
  </w:num>
  <w:num w:numId="6" w16cid:durableId="879632571">
    <w:abstractNumId w:val="13"/>
  </w:num>
  <w:num w:numId="7" w16cid:durableId="1608929169">
    <w:abstractNumId w:val="16"/>
  </w:num>
  <w:num w:numId="8" w16cid:durableId="662009299">
    <w:abstractNumId w:val="25"/>
  </w:num>
  <w:num w:numId="9" w16cid:durableId="1651014545">
    <w:abstractNumId w:val="10"/>
  </w:num>
  <w:num w:numId="10" w16cid:durableId="982855205">
    <w:abstractNumId w:val="27"/>
  </w:num>
  <w:num w:numId="11" w16cid:durableId="1820725384">
    <w:abstractNumId w:val="8"/>
  </w:num>
  <w:num w:numId="12" w16cid:durableId="1988826416">
    <w:abstractNumId w:val="24"/>
  </w:num>
  <w:num w:numId="13" w16cid:durableId="182476342">
    <w:abstractNumId w:val="0"/>
  </w:num>
  <w:num w:numId="14" w16cid:durableId="138035606">
    <w:abstractNumId w:val="23"/>
  </w:num>
  <w:num w:numId="15" w16cid:durableId="1339654018">
    <w:abstractNumId w:val="28"/>
  </w:num>
  <w:num w:numId="16" w16cid:durableId="2047363170">
    <w:abstractNumId w:val="6"/>
  </w:num>
  <w:num w:numId="17" w16cid:durableId="561140025">
    <w:abstractNumId w:val="29"/>
  </w:num>
  <w:num w:numId="18" w16cid:durableId="1316105832">
    <w:abstractNumId w:val="2"/>
  </w:num>
  <w:num w:numId="19" w16cid:durableId="1484353379">
    <w:abstractNumId w:val="18"/>
  </w:num>
  <w:num w:numId="20" w16cid:durableId="1794715081">
    <w:abstractNumId w:val="26"/>
  </w:num>
  <w:num w:numId="21" w16cid:durableId="1200433965">
    <w:abstractNumId w:val="19"/>
  </w:num>
  <w:num w:numId="22" w16cid:durableId="13668343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4326268">
    <w:abstractNumId w:val="11"/>
  </w:num>
  <w:num w:numId="24" w16cid:durableId="2091809146">
    <w:abstractNumId w:val="12"/>
  </w:num>
  <w:num w:numId="25" w16cid:durableId="396974906">
    <w:abstractNumId w:val="17"/>
  </w:num>
  <w:num w:numId="26" w16cid:durableId="1001010559">
    <w:abstractNumId w:val="20"/>
  </w:num>
  <w:num w:numId="27" w16cid:durableId="1929582847">
    <w:abstractNumId w:val="30"/>
  </w:num>
  <w:num w:numId="28" w16cid:durableId="1224566331">
    <w:abstractNumId w:val="4"/>
  </w:num>
  <w:num w:numId="29" w16cid:durableId="554001343">
    <w:abstractNumId w:val="32"/>
  </w:num>
  <w:num w:numId="30" w16cid:durableId="616523206">
    <w:abstractNumId w:val="32"/>
  </w:num>
  <w:num w:numId="31" w16cid:durableId="11482829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68282831">
    <w:abstractNumId w:val="3"/>
  </w:num>
  <w:num w:numId="33" w16cid:durableId="8948578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6783580">
    <w:abstractNumId w:val="22"/>
  </w:num>
  <w:num w:numId="35" w16cid:durableId="133379696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33895496">
    <w:abstractNumId w:val="15"/>
  </w:num>
  <w:num w:numId="37" w16cid:durableId="12636095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96475557">
    <w:abstractNumId w:val="9"/>
  </w:num>
  <w:num w:numId="39" w16cid:durableId="2693638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30255836">
    <w:abstractNumId w:val="7"/>
  </w:num>
  <w:num w:numId="41" w16cid:durableId="9456914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543"/>
    <w:rsid w:val="000256E2"/>
    <w:rsid w:val="00056EDF"/>
    <w:rsid w:val="000770AD"/>
    <w:rsid w:val="000B1847"/>
    <w:rsid w:val="000E42C4"/>
    <w:rsid w:val="00122821"/>
    <w:rsid w:val="001D0CB6"/>
    <w:rsid w:val="001D1986"/>
    <w:rsid w:val="001F60EC"/>
    <w:rsid w:val="00222DCB"/>
    <w:rsid w:val="002278BA"/>
    <w:rsid w:val="0027419F"/>
    <w:rsid w:val="00283D89"/>
    <w:rsid w:val="002B6027"/>
    <w:rsid w:val="003227CC"/>
    <w:rsid w:val="00373543"/>
    <w:rsid w:val="003C4710"/>
    <w:rsid w:val="003E2E15"/>
    <w:rsid w:val="003F38E7"/>
    <w:rsid w:val="00447579"/>
    <w:rsid w:val="00466636"/>
    <w:rsid w:val="00490504"/>
    <w:rsid w:val="005A330C"/>
    <w:rsid w:val="00662A62"/>
    <w:rsid w:val="006E1D3C"/>
    <w:rsid w:val="006E3458"/>
    <w:rsid w:val="00860871"/>
    <w:rsid w:val="00887DA1"/>
    <w:rsid w:val="008955C7"/>
    <w:rsid w:val="00896DF9"/>
    <w:rsid w:val="00931644"/>
    <w:rsid w:val="009708F6"/>
    <w:rsid w:val="009927A1"/>
    <w:rsid w:val="00995850"/>
    <w:rsid w:val="00A0161C"/>
    <w:rsid w:val="00A241F0"/>
    <w:rsid w:val="00A373C3"/>
    <w:rsid w:val="00A47A7A"/>
    <w:rsid w:val="00AC0316"/>
    <w:rsid w:val="00AD54EF"/>
    <w:rsid w:val="00B55034"/>
    <w:rsid w:val="00B94A49"/>
    <w:rsid w:val="00BA3E73"/>
    <w:rsid w:val="00BC675F"/>
    <w:rsid w:val="00C11462"/>
    <w:rsid w:val="00C65B66"/>
    <w:rsid w:val="00C70CB0"/>
    <w:rsid w:val="00C74450"/>
    <w:rsid w:val="00C94096"/>
    <w:rsid w:val="00CD5330"/>
    <w:rsid w:val="00CE3A48"/>
    <w:rsid w:val="00D25F57"/>
    <w:rsid w:val="00D808CA"/>
    <w:rsid w:val="00DC2032"/>
    <w:rsid w:val="00DC4CE5"/>
    <w:rsid w:val="00DF2241"/>
    <w:rsid w:val="00DF7F92"/>
    <w:rsid w:val="00E16842"/>
    <w:rsid w:val="00EE0B08"/>
    <w:rsid w:val="00F67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044D9"/>
  <w15:chartTrackingRefBased/>
  <w15:docId w15:val="{D2C70135-90FF-4C9D-99A5-C3C76C811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7F92"/>
  </w:style>
  <w:style w:type="paragraph" w:styleId="Heading1">
    <w:name w:val="heading 1"/>
    <w:basedOn w:val="Normal"/>
    <w:next w:val="Normal"/>
    <w:link w:val="Heading1Char"/>
    <w:uiPriority w:val="99"/>
    <w:qFormat/>
    <w:rsid w:val="00EE0B08"/>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semiHidden/>
    <w:unhideWhenUsed/>
    <w:qFormat/>
    <w:rsid w:val="00EE0B08"/>
    <w:pPr>
      <w:keepNext/>
      <w:spacing w:before="240" w:after="60" w:line="240" w:lineRule="auto"/>
      <w:outlineLvl w:val="3"/>
    </w:pPr>
    <w:rPr>
      <w:rFonts w:ascii="Times New Roman" w:eastAsia="Times New Roman" w:hAnsi="Times New Roman" w:cs="Times New Roman"/>
      <w:b/>
      <w:bCs/>
      <w:sz w:val="28"/>
      <w:szCs w:val="28"/>
    </w:rPr>
  </w:style>
  <w:style w:type="paragraph" w:styleId="Heading6">
    <w:name w:val="heading 6"/>
    <w:basedOn w:val="Normal"/>
    <w:next w:val="Normal"/>
    <w:link w:val="Heading6Char"/>
    <w:uiPriority w:val="9"/>
    <w:semiHidden/>
    <w:unhideWhenUsed/>
    <w:qFormat/>
    <w:rsid w:val="00EE0B08"/>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73543"/>
    <w:pPr>
      <w:ind w:left="720"/>
      <w:contextualSpacing/>
    </w:pPr>
  </w:style>
  <w:style w:type="paragraph" w:styleId="NoSpacing">
    <w:name w:val="No Spacing"/>
    <w:uiPriority w:val="1"/>
    <w:qFormat/>
    <w:rsid w:val="00373543"/>
    <w:pPr>
      <w:spacing w:after="0" w:line="240" w:lineRule="auto"/>
    </w:pPr>
  </w:style>
  <w:style w:type="character" w:styleId="Hyperlink">
    <w:name w:val="Hyperlink"/>
    <w:basedOn w:val="DefaultParagraphFont"/>
    <w:uiPriority w:val="99"/>
    <w:unhideWhenUsed/>
    <w:rsid w:val="00373543"/>
    <w:rPr>
      <w:color w:val="0000FF"/>
      <w:u w:val="single"/>
    </w:rPr>
  </w:style>
  <w:style w:type="paragraph" w:styleId="NormalWeb">
    <w:name w:val="Normal (Web)"/>
    <w:basedOn w:val="Normal"/>
    <w:uiPriority w:val="99"/>
    <w:unhideWhenUsed/>
    <w:rsid w:val="003735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ookup-resultcontent">
    <w:name w:val="lookup-result__content"/>
    <w:rsid w:val="00995850"/>
  </w:style>
  <w:style w:type="character" w:styleId="FollowedHyperlink">
    <w:name w:val="FollowedHyperlink"/>
    <w:basedOn w:val="DefaultParagraphFont"/>
    <w:uiPriority w:val="99"/>
    <w:semiHidden/>
    <w:unhideWhenUsed/>
    <w:rsid w:val="000770AD"/>
    <w:rPr>
      <w:color w:val="954F72" w:themeColor="followedHyperlink"/>
      <w:u w:val="single"/>
    </w:rPr>
  </w:style>
  <w:style w:type="character" w:customStyle="1" w:styleId="ListParagraphChar">
    <w:name w:val="List Paragraph Char"/>
    <w:link w:val="ListParagraph"/>
    <w:uiPriority w:val="34"/>
    <w:locked/>
    <w:rsid w:val="00D808CA"/>
  </w:style>
  <w:style w:type="table" w:styleId="GridTable1Light">
    <w:name w:val="Grid Table 1 Light"/>
    <w:basedOn w:val="TableNormal"/>
    <w:uiPriority w:val="46"/>
    <w:rsid w:val="000E42C4"/>
    <w:pPr>
      <w:spacing w:after="0" w:line="240" w:lineRule="auto"/>
    </w:p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4475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7579"/>
  </w:style>
  <w:style w:type="paragraph" w:styleId="Footer">
    <w:name w:val="footer"/>
    <w:basedOn w:val="Normal"/>
    <w:link w:val="FooterChar"/>
    <w:uiPriority w:val="99"/>
    <w:unhideWhenUsed/>
    <w:rsid w:val="004475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7579"/>
  </w:style>
  <w:style w:type="character" w:customStyle="1" w:styleId="Heading1Char">
    <w:name w:val="Heading 1 Char"/>
    <w:basedOn w:val="DefaultParagraphFont"/>
    <w:link w:val="Heading1"/>
    <w:uiPriority w:val="99"/>
    <w:rsid w:val="00EE0B08"/>
    <w:rPr>
      <w:rFonts w:ascii="Times New Roman" w:eastAsia="Times New Roman" w:hAnsi="Times New Roman" w:cs="Times New Roman"/>
      <w:b/>
      <w:bCs/>
    </w:rPr>
  </w:style>
  <w:style w:type="character" w:customStyle="1" w:styleId="Heading4Char">
    <w:name w:val="Heading 4 Char"/>
    <w:basedOn w:val="DefaultParagraphFont"/>
    <w:link w:val="Heading4"/>
    <w:uiPriority w:val="99"/>
    <w:semiHidden/>
    <w:rsid w:val="00EE0B08"/>
    <w:rPr>
      <w:rFonts w:ascii="Times New Roman" w:eastAsia="Times New Roman" w:hAnsi="Times New Roman" w:cs="Times New Roman"/>
      <w:b/>
      <w:bCs/>
      <w:sz w:val="28"/>
      <w:szCs w:val="28"/>
    </w:rPr>
  </w:style>
  <w:style w:type="paragraph" w:customStyle="1" w:styleId="msonormal0">
    <w:name w:val="msonormal"/>
    <w:basedOn w:val="Normal"/>
    <w:uiPriority w:val="99"/>
    <w:rsid w:val="00EE0B0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EE0B08"/>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EE0B08"/>
    <w:rPr>
      <w:rFonts w:ascii="Times New Roman" w:eastAsia="Times New Roman" w:hAnsi="Times New Roman" w:cs="Times New Roman"/>
      <w:sz w:val="20"/>
      <w:szCs w:val="20"/>
    </w:rPr>
  </w:style>
  <w:style w:type="paragraph" w:styleId="BodyText2">
    <w:name w:val="Body Text 2"/>
    <w:basedOn w:val="Normal"/>
    <w:link w:val="BodyText2Char"/>
    <w:uiPriority w:val="99"/>
    <w:semiHidden/>
    <w:unhideWhenUsed/>
    <w:rsid w:val="00EE0B08"/>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semiHidden/>
    <w:rsid w:val="00EE0B08"/>
    <w:rPr>
      <w:rFonts w:ascii="Times New Roman" w:eastAsia="Times New Roman" w:hAnsi="Times New Roman" w:cs="Times New Roman"/>
      <w:b/>
      <w:bCs/>
    </w:rPr>
  </w:style>
  <w:style w:type="paragraph" w:styleId="CommentSubject">
    <w:name w:val="annotation subject"/>
    <w:basedOn w:val="CommentText"/>
    <w:next w:val="CommentText"/>
    <w:link w:val="CommentSubjectChar"/>
    <w:uiPriority w:val="99"/>
    <w:semiHidden/>
    <w:unhideWhenUsed/>
    <w:rsid w:val="00EE0B08"/>
    <w:rPr>
      <w:b/>
      <w:bCs/>
    </w:rPr>
  </w:style>
  <w:style w:type="character" w:customStyle="1" w:styleId="CommentSubjectChar">
    <w:name w:val="Comment Subject Char"/>
    <w:basedOn w:val="CommentTextChar"/>
    <w:link w:val="CommentSubject"/>
    <w:uiPriority w:val="99"/>
    <w:semiHidden/>
    <w:rsid w:val="00EE0B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EE0B08"/>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EE0B08"/>
    <w:rPr>
      <w:rFonts w:ascii="Tahoma" w:eastAsia="Times New Roman" w:hAnsi="Tahoma" w:cs="Tahoma"/>
      <w:sz w:val="16"/>
      <w:szCs w:val="16"/>
    </w:rPr>
  </w:style>
  <w:style w:type="paragraph" w:customStyle="1" w:styleId="deannah1">
    <w:name w:val="deannah1"/>
    <w:basedOn w:val="Normal"/>
    <w:uiPriority w:val="99"/>
    <w:rsid w:val="00EE0B08"/>
    <w:pPr>
      <w:keepNext/>
      <w:spacing w:after="240" w:line="240" w:lineRule="auto"/>
    </w:pPr>
    <w:rPr>
      <w:rFonts w:ascii="Times New Roman" w:eastAsia="Times New Roman" w:hAnsi="Times New Roman" w:cs="Times New Roman"/>
      <w:b/>
      <w:bCs/>
      <w:sz w:val="24"/>
      <w:szCs w:val="24"/>
    </w:rPr>
  </w:style>
  <w:style w:type="paragraph" w:customStyle="1" w:styleId="NormalWeb1">
    <w:name w:val="Normal (Web)1"/>
    <w:basedOn w:val="Normal"/>
    <w:uiPriority w:val="99"/>
    <w:rsid w:val="00EE0B08"/>
    <w:pPr>
      <w:spacing w:before="100" w:beforeAutospacing="1" w:after="300" w:line="240" w:lineRule="auto"/>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EE0B08"/>
    <w:rPr>
      <w:sz w:val="16"/>
      <w:szCs w:val="16"/>
    </w:rPr>
  </w:style>
  <w:style w:type="character" w:customStyle="1" w:styleId="Hyperlink1">
    <w:name w:val="Hyperlink1"/>
    <w:uiPriority w:val="99"/>
    <w:rsid w:val="00EE0B08"/>
    <w:rPr>
      <w:color w:val="535353"/>
      <w:u w:val="single"/>
      <w:effect w:val="none"/>
    </w:rPr>
  </w:style>
  <w:style w:type="table" w:styleId="TableGrid">
    <w:name w:val="Table Grid"/>
    <w:basedOn w:val="TableNormal"/>
    <w:uiPriority w:val="59"/>
    <w:rsid w:val="00EE0B08"/>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E0B08"/>
    <w:rPr>
      <w:b/>
      <w:bCs/>
    </w:rPr>
  </w:style>
  <w:style w:type="character" w:customStyle="1" w:styleId="Heading6Char">
    <w:name w:val="Heading 6 Char"/>
    <w:basedOn w:val="DefaultParagraphFont"/>
    <w:link w:val="Heading6"/>
    <w:uiPriority w:val="9"/>
    <w:semiHidden/>
    <w:rsid w:val="00EE0B08"/>
    <w:rPr>
      <w:rFonts w:asciiTheme="majorHAnsi" w:eastAsiaTheme="majorEastAsia" w:hAnsiTheme="majorHAnsi" w:cstheme="majorBidi"/>
      <w:color w:val="1F3763" w:themeColor="accent1" w:themeShade="7F"/>
    </w:rPr>
  </w:style>
  <w:style w:type="paragraph" w:styleId="BodyText">
    <w:name w:val="Body Text"/>
    <w:basedOn w:val="Normal"/>
    <w:link w:val="BodyTextChar"/>
    <w:uiPriority w:val="99"/>
    <w:semiHidden/>
    <w:unhideWhenUsed/>
    <w:rsid w:val="00EE0B08"/>
    <w:pPr>
      <w:spacing w:after="120"/>
    </w:pPr>
  </w:style>
  <w:style w:type="character" w:customStyle="1" w:styleId="BodyTextChar">
    <w:name w:val="Body Text Char"/>
    <w:basedOn w:val="DefaultParagraphFont"/>
    <w:link w:val="BodyText"/>
    <w:uiPriority w:val="99"/>
    <w:semiHidden/>
    <w:rsid w:val="00EE0B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898662">
      <w:bodyDiv w:val="1"/>
      <w:marLeft w:val="0"/>
      <w:marRight w:val="0"/>
      <w:marTop w:val="0"/>
      <w:marBottom w:val="0"/>
      <w:divBdr>
        <w:top w:val="none" w:sz="0" w:space="0" w:color="auto"/>
        <w:left w:val="none" w:sz="0" w:space="0" w:color="auto"/>
        <w:bottom w:val="none" w:sz="0" w:space="0" w:color="auto"/>
        <w:right w:val="none" w:sz="0" w:space="0" w:color="auto"/>
      </w:divBdr>
    </w:div>
    <w:div w:id="468865417">
      <w:bodyDiv w:val="1"/>
      <w:marLeft w:val="0"/>
      <w:marRight w:val="0"/>
      <w:marTop w:val="0"/>
      <w:marBottom w:val="0"/>
      <w:divBdr>
        <w:top w:val="none" w:sz="0" w:space="0" w:color="auto"/>
        <w:left w:val="none" w:sz="0" w:space="0" w:color="auto"/>
        <w:bottom w:val="none" w:sz="0" w:space="0" w:color="auto"/>
        <w:right w:val="none" w:sz="0" w:space="0" w:color="auto"/>
      </w:divBdr>
    </w:div>
    <w:div w:id="561253957">
      <w:bodyDiv w:val="1"/>
      <w:marLeft w:val="0"/>
      <w:marRight w:val="0"/>
      <w:marTop w:val="0"/>
      <w:marBottom w:val="0"/>
      <w:divBdr>
        <w:top w:val="none" w:sz="0" w:space="0" w:color="auto"/>
        <w:left w:val="none" w:sz="0" w:space="0" w:color="auto"/>
        <w:bottom w:val="none" w:sz="0" w:space="0" w:color="auto"/>
        <w:right w:val="none" w:sz="0" w:space="0" w:color="auto"/>
      </w:divBdr>
    </w:div>
    <w:div w:id="618874731">
      <w:bodyDiv w:val="1"/>
      <w:marLeft w:val="0"/>
      <w:marRight w:val="0"/>
      <w:marTop w:val="0"/>
      <w:marBottom w:val="0"/>
      <w:divBdr>
        <w:top w:val="none" w:sz="0" w:space="0" w:color="auto"/>
        <w:left w:val="none" w:sz="0" w:space="0" w:color="auto"/>
        <w:bottom w:val="none" w:sz="0" w:space="0" w:color="auto"/>
        <w:right w:val="none" w:sz="0" w:space="0" w:color="auto"/>
      </w:divBdr>
    </w:div>
    <w:div w:id="986590979">
      <w:bodyDiv w:val="1"/>
      <w:marLeft w:val="0"/>
      <w:marRight w:val="0"/>
      <w:marTop w:val="0"/>
      <w:marBottom w:val="0"/>
      <w:divBdr>
        <w:top w:val="none" w:sz="0" w:space="0" w:color="auto"/>
        <w:left w:val="none" w:sz="0" w:space="0" w:color="auto"/>
        <w:bottom w:val="none" w:sz="0" w:space="0" w:color="auto"/>
        <w:right w:val="none" w:sz="0" w:space="0" w:color="auto"/>
      </w:divBdr>
    </w:div>
    <w:div w:id="1024940752">
      <w:bodyDiv w:val="1"/>
      <w:marLeft w:val="0"/>
      <w:marRight w:val="0"/>
      <w:marTop w:val="0"/>
      <w:marBottom w:val="0"/>
      <w:divBdr>
        <w:top w:val="none" w:sz="0" w:space="0" w:color="auto"/>
        <w:left w:val="none" w:sz="0" w:space="0" w:color="auto"/>
        <w:bottom w:val="none" w:sz="0" w:space="0" w:color="auto"/>
        <w:right w:val="none" w:sz="0" w:space="0" w:color="auto"/>
      </w:divBdr>
    </w:div>
    <w:div w:id="1028216831">
      <w:bodyDiv w:val="1"/>
      <w:marLeft w:val="0"/>
      <w:marRight w:val="0"/>
      <w:marTop w:val="0"/>
      <w:marBottom w:val="0"/>
      <w:divBdr>
        <w:top w:val="none" w:sz="0" w:space="0" w:color="auto"/>
        <w:left w:val="none" w:sz="0" w:space="0" w:color="auto"/>
        <w:bottom w:val="none" w:sz="0" w:space="0" w:color="auto"/>
        <w:right w:val="none" w:sz="0" w:space="0" w:color="auto"/>
      </w:divBdr>
      <w:divsChild>
        <w:div w:id="804810817">
          <w:marLeft w:val="547"/>
          <w:marRight w:val="0"/>
          <w:marTop w:val="0"/>
          <w:marBottom w:val="160"/>
          <w:divBdr>
            <w:top w:val="none" w:sz="0" w:space="0" w:color="auto"/>
            <w:left w:val="none" w:sz="0" w:space="0" w:color="auto"/>
            <w:bottom w:val="none" w:sz="0" w:space="0" w:color="auto"/>
            <w:right w:val="none" w:sz="0" w:space="0" w:color="auto"/>
          </w:divBdr>
        </w:div>
        <w:div w:id="307056584">
          <w:marLeft w:val="547"/>
          <w:marRight w:val="0"/>
          <w:marTop w:val="200"/>
          <w:marBottom w:val="160"/>
          <w:divBdr>
            <w:top w:val="none" w:sz="0" w:space="0" w:color="auto"/>
            <w:left w:val="none" w:sz="0" w:space="0" w:color="auto"/>
            <w:bottom w:val="none" w:sz="0" w:space="0" w:color="auto"/>
            <w:right w:val="none" w:sz="0" w:space="0" w:color="auto"/>
          </w:divBdr>
        </w:div>
        <w:div w:id="668023005">
          <w:marLeft w:val="547"/>
          <w:marRight w:val="0"/>
          <w:marTop w:val="200"/>
          <w:marBottom w:val="160"/>
          <w:divBdr>
            <w:top w:val="none" w:sz="0" w:space="0" w:color="auto"/>
            <w:left w:val="none" w:sz="0" w:space="0" w:color="auto"/>
            <w:bottom w:val="none" w:sz="0" w:space="0" w:color="auto"/>
            <w:right w:val="none" w:sz="0" w:space="0" w:color="auto"/>
          </w:divBdr>
        </w:div>
        <w:div w:id="295989554">
          <w:marLeft w:val="547"/>
          <w:marRight w:val="0"/>
          <w:marTop w:val="200"/>
          <w:marBottom w:val="160"/>
          <w:divBdr>
            <w:top w:val="none" w:sz="0" w:space="0" w:color="auto"/>
            <w:left w:val="none" w:sz="0" w:space="0" w:color="auto"/>
            <w:bottom w:val="none" w:sz="0" w:space="0" w:color="auto"/>
            <w:right w:val="none" w:sz="0" w:space="0" w:color="auto"/>
          </w:divBdr>
        </w:div>
        <w:div w:id="1559047159">
          <w:marLeft w:val="547"/>
          <w:marRight w:val="0"/>
          <w:marTop w:val="200"/>
          <w:marBottom w:val="160"/>
          <w:divBdr>
            <w:top w:val="none" w:sz="0" w:space="0" w:color="auto"/>
            <w:left w:val="none" w:sz="0" w:space="0" w:color="auto"/>
            <w:bottom w:val="none" w:sz="0" w:space="0" w:color="auto"/>
            <w:right w:val="none" w:sz="0" w:space="0" w:color="auto"/>
          </w:divBdr>
        </w:div>
      </w:divsChild>
    </w:div>
    <w:div w:id="1145974251">
      <w:bodyDiv w:val="1"/>
      <w:marLeft w:val="0"/>
      <w:marRight w:val="0"/>
      <w:marTop w:val="0"/>
      <w:marBottom w:val="0"/>
      <w:divBdr>
        <w:top w:val="none" w:sz="0" w:space="0" w:color="auto"/>
        <w:left w:val="none" w:sz="0" w:space="0" w:color="auto"/>
        <w:bottom w:val="none" w:sz="0" w:space="0" w:color="auto"/>
        <w:right w:val="none" w:sz="0" w:space="0" w:color="auto"/>
      </w:divBdr>
    </w:div>
    <w:div w:id="1259603862">
      <w:bodyDiv w:val="1"/>
      <w:marLeft w:val="0"/>
      <w:marRight w:val="0"/>
      <w:marTop w:val="0"/>
      <w:marBottom w:val="0"/>
      <w:divBdr>
        <w:top w:val="none" w:sz="0" w:space="0" w:color="auto"/>
        <w:left w:val="none" w:sz="0" w:space="0" w:color="auto"/>
        <w:bottom w:val="none" w:sz="0" w:space="0" w:color="auto"/>
        <w:right w:val="none" w:sz="0" w:space="0" w:color="auto"/>
      </w:divBdr>
    </w:div>
    <w:div w:id="1279408651">
      <w:bodyDiv w:val="1"/>
      <w:marLeft w:val="0"/>
      <w:marRight w:val="0"/>
      <w:marTop w:val="0"/>
      <w:marBottom w:val="0"/>
      <w:divBdr>
        <w:top w:val="none" w:sz="0" w:space="0" w:color="auto"/>
        <w:left w:val="none" w:sz="0" w:space="0" w:color="auto"/>
        <w:bottom w:val="none" w:sz="0" w:space="0" w:color="auto"/>
        <w:right w:val="none" w:sz="0" w:space="0" w:color="auto"/>
      </w:divBdr>
    </w:div>
    <w:div w:id="1311665596">
      <w:bodyDiv w:val="1"/>
      <w:marLeft w:val="0"/>
      <w:marRight w:val="0"/>
      <w:marTop w:val="0"/>
      <w:marBottom w:val="0"/>
      <w:divBdr>
        <w:top w:val="none" w:sz="0" w:space="0" w:color="auto"/>
        <w:left w:val="none" w:sz="0" w:space="0" w:color="auto"/>
        <w:bottom w:val="none" w:sz="0" w:space="0" w:color="auto"/>
        <w:right w:val="none" w:sz="0" w:space="0" w:color="auto"/>
      </w:divBdr>
    </w:div>
    <w:div w:id="1444378348">
      <w:bodyDiv w:val="1"/>
      <w:marLeft w:val="0"/>
      <w:marRight w:val="0"/>
      <w:marTop w:val="0"/>
      <w:marBottom w:val="0"/>
      <w:divBdr>
        <w:top w:val="none" w:sz="0" w:space="0" w:color="auto"/>
        <w:left w:val="none" w:sz="0" w:space="0" w:color="auto"/>
        <w:bottom w:val="none" w:sz="0" w:space="0" w:color="auto"/>
        <w:right w:val="none" w:sz="0" w:space="0" w:color="auto"/>
      </w:divBdr>
    </w:div>
    <w:div w:id="1468165915">
      <w:bodyDiv w:val="1"/>
      <w:marLeft w:val="0"/>
      <w:marRight w:val="0"/>
      <w:marTop w:val="0"/>
      <w:marBottom w:val="0"/>
      <w:divBdr>
        <w:top w:val="none" w:sz="0" w:space="0" w:color="auto"/>
        <w:left w:val="none" w:sz="0" w:space="0" w:color="auto"/>
        <w:bottom w:val="none" w:sz="0" w:space="0" w:color="auto"/>
        <w:right w:val="none" w:sz="0" w:space="0" w:color="auto"/>
      </w:divBdr>
    </w:div>
    <w:div w:id="1867861371">
      <w:bodyDiv w:val="1"/>
      <w:marLeft w:val="0"/>
      <w:marRight w:val="0"/>
      <w:marTop w:val="0"/>
      <w:marBottom w:val="0"/>
      <w:divBdr>
        <w:top w:val="none" w:sz="0" w:space="0" w:color="auto"/>
        <w:left w:val="none" w:sz="0" w:space="0" w:color="auto"/>
        <w:bottom w:val="none" w:sz="0" w:space="0" w:color="auto"/>
        <w:right w:val="none" w:sz="0" w:space="0" w:color="auto"/>
      </w:divBdr>
    </w:div>
    <w:div w:id="2098817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3.xml"/><Relationship Id="rId18" Type="http://schemas.openxmlformats.org/officeDocument/2006/relationships/image" Target="media/image6.png"/><Relationship Id="rId26" Type="http://schemas.openxmlformats.org/officeDocument/2006/relationships/hyperlink" Target="https://www.oxfordreference.com/view/10.1093/acref/9780199683581.001.0001/acref-9780199683581-e-2530" TargetMode="External"/><Relationship Id="rId3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image" Target="media/image13.png"/><Relationship Id="rId42" Type="http://schemas.openxmlformats.org/officeDocument/2006/relationships/customXml" Target="ink/ink6.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customXml" Target="ink/ink5.xml"/><Relationship Id="rId25" Type="http://schemas.openxmlformats.org/officeDocument/2006/relationships/hyperlink" Target="https://www.bbc.co.uk/news/uk-57856719" TargetMode="External"/><Relationship Id="rId33" Type="http://schemas.openxmlformats.org/officeDocument/2006/relationships/image" Target="media/image12.png"/><Relationship Id="rId3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hyperlink" Target="https://www.bbc.co.uk/news/uk-wales-63158645" TargetMode="External"/><Relationship Id="rId41"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hyperlink" Target="https://soapboxie.com/government/The-Four-Theories-of-Victimization" TargetMode="External"/><Relationship Id="rId32" Type="http://schemas.openxmlformats.org/officeDocument/2006/relationships/image" Target="media/image11.png"/><Relationship Id="rId37" Type="http://schemas.openxmlformats.org/officeDocument/2006/relationships/hyperlink" Target="file:///C:\Users\c.lohmann-hancock\AppData\Local\Microsoft\Windows\INetCache\REICoP-17-20-v3-Final.pdf" TargetMode="External"/><Relationship Id="rId4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ink/ink4.xml"/><Relationship Id="rId23" Type="http://schemas.openxmlformats.org/officeDocument/2006/relationships/hyperlink" Target="https://assets.publishing.service.gov.uk/government/uploads/system/uploads/attachment_data/file/994817/rape-review-research-report.pdf" TargetMode="External"/><Relationship Id="rId28" Type="http://schemas.openxmlformats.org/officeDocument/2006/relationships/hyperlink" Target="https://www.researchprospect.com/advantages-of-primary-research/" TargetMode="External"/><Relationship Id="rId36" Type="http://schemas.openxmlformats.org/officeDocument/2006/relationships/hyperlink" Target="mailto:1815290@student.uwtsd.ac.uk" TargetMode="External"/><Relationship Id="rId10" Type="http://schemas.openxmlformats.org/officeDocument/2006/relationships/image" Target="media/image2.png"/><Relationship Id="rId19" Type="http://schemas.openxmlformats.org/officeDocument/2006/relationships/hyperlink" Target="https://www.oxfordreference.com/view/10.1093/acref/9780199683581.001.0001/acref-9780199683581-e-441" TargetMode="External"/><Relationship Id="rId31" Type="http://schemas.openxmlformats.org/officeDocument/2006/relationships/image" Target="media/image10.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4.png"/><Relationship Id="rId22" Type="http://schemas.openxmlformats.org/officeDocument/2006/relationships/hyperlink" Target="https://www.cwauthors.com/article/how-to-structure-and-write-a-thematic-literature-review" TargetMode="External"/><Relationship Id="rId27" Type="http://schemas.openxmlformats.org/officeDocument/2006/relationships/hyperlink" Target="https://www.victimsupport.org.uk/crime-info/types-crime/rape-and-sexual-assault/" TargetMode="External"/><Relationship Id="rId30" Type="http://schemas.openxmlformats.org/officeDocument/2006/relationships/image" Target="media/image9.png"/><Relationship Id="rId35" Type="http://schemas.openxmlformats.org/officeDocument/2006/relationships/image" Target="media/image14.png"/><Relationship Id="rId43" Type="http://schemas.openxmlformats.org/officeDocument/2006/relationships/image" Target="media/image15.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06T13:18:03.951"/>
    </inkml:context>
    <inkml:brush xml:id="br0">
      <inkml:brushProperty name="width" value="0.05" units="cm"/>
      <inkml:brushProperty name="height" value="0.05" units="cm"/>
    </inkml:brush>
  </inkml:definitions>
  <inkml:trace contextRef="#ctx0" brushRef="#br0">549 110 24575,'-54'121'0,"-46"153"0,43-107 0,6-31 0,-5-2 0,-147 249 0,176-336 0,58-77 0,236-323 0,-83 100 0,-4 42 0,-143 173 0,2 2 0,1 1 0,54-34 0,-89 65 0,0 0 0,1 1 0,-1-1 0,1 1 0,0 0 0,0 1 0,0-1 0,10-2 0,-15 5 0,-1 0 0,0 0 0,0 0 0,1 0 0,-1 0 0,0-1 0,0 1 0,1 0 0,-1 0 0,0 0 0,0 0 0,1 0 0,-1 0 0,0 0 0,0 0 0,1 0 0,-1 0 0,0 0 0,1 0 0,-1 0 0,0 0 0,0 0 0,1 0 0,-1 1 0,0-1 0,0 0 0,1 0 0,-1 0 0,0 0 0,0 0 0,1 1 0,-1-1 0,0 0 0,0 0 0,0 0 0,1 1 0,-1-1 0,0 0 0,0 0 0,0 1 0,0-1 0,0 0 0,0 0 0,1 1 0,-1-1 0,0 0 0,0 0 0,0 1 0,0-1 0,0 0 0,0 1 0,0-1 0,0 0 0,0 0 0,0 1 0,0-1 0,0 0 0,-1 1 0,1-1 0,0 0 0,0 0 0,0 1 0,0-1 0,0 0 0,0 0 0,-1 0 0,1 1 0,-13 17 0,-22 14 0,-54 38 0,14-11 0,33-24 0,0 2 0,3 2 0,1 2 0,-64 89 0,90-110 0,1 0 0,0 1 0,2 1 0,0-1 0,1 1 0,-5 26 0,10-31 0,0 0 0,2 1 0,0-1 0,1 1 0,0-1 0,1 1 0,1-1 0,1 0 0,6 20 0,5 7 0,6 21 0,-19-58 0,0-1 0,0 1 0,-1 0 0,0-1 0,0 1 0,0-1 0,-1 1 0,-2 8 0,5-21 0,0 1 0,1 0 0,-1 0 0,8-9 0,7-15 0,637-1040 0,-632 1037 0,-5 6 0,1 0 0,2 1 0,0 1 0,34-31 0,-53 54 0,0 0 0,0 0 0,0 0 0,1 1 0,-1-1 0,0 0 0,0 0 0,0 1 0,1-1 0,-1 1 0,0-1 0,3 0 0,-3 1 0,-1 1 0,0-1 0,0 0 0,1 0 0,-1 0 0,0 0 0,0 1 0,0-1 0,1 0 0,-1 0 0,0 1 0,0-1 0,0 0 0,0 0 0,1 1 0,-1-1 0,0 0 0,0 0 0,0 1 0,0-1 0,0 0 0,0 1 0,0-1 0,0 0 0,0 0 0,0 1 0,0-1 0,0 0 0,0 1 0,0-1 0,0 0 0,0 0 0,0 1 0,-1-1 0,1 1 0,-16 39 0,-142 244 0,14-24 0,-27 78 0,-46 85 0,197-389 0,16-29 0,14-23 0,86-128 0,6 5 0,135-146 0,-111 159 0,-114 118 0,-6 9 0,-7 3 0,1 0 0,-1 1 0,1-1 0,-1 0 0,0 0 0,1-1 0,-1 1 0,0 0 0,-3 3 0,-68 119 0,-28 51 0,76-129 0,-32 91 0,54-134 0,1 0 0,0 0 0,0 0 0,1 0 0,-1 0 0,1 0 0,-1 0 0,1 0 0,0 1 0,0 4 0,1-7 0,-1-1 0,0 0 0,0 0 0,0 1 0,1-1 0,-1 0 0,0 1 0,0-1 0,1 0 0,-1 0 0,0 1 0,1-1 0,-1 0 0,0 0 0,0 0 0,1 0 0,-1 1 0,0-1 0,1 0 0,-1 0 0,1 0 0,-1 0 0,0 0 0,1 0 0,-1 0 0,0 0 0,1 0 0,-1 0 0,0 0 0,2 0 0,21-10 0,36-29 0,61-52 0,35-25 0,-151 114 0,0-1 0,0 1 0,0 0 0,0 0 0,0 0 0,0 0 0,5 0 0,-9 2 0,1 0 0,-1-1 0,1 1 0,-1 0 0,1 0 0,-1 1 0,1-1 0,-1 0 0,1 0 0,-1 0 0,0 0 0,1 0 0,-1 0 0,1 1 0,-1-1 0,1 0 0,-1 0 0,0 1 0,1-1 0,-1 0 0,0 0 0,1 1 0,-1-1 0,0 0 0,1 1 0,-1 0 0,1 0 0,-1 1 0,1-1 0,-1 1 0,1 0 0,-1-1 0,0 1 0,0-1 0,0 1 0,0 0 0,0-1 0,-1 4 0,-4 30 0,-3 39 0,8-68 0,0 1 0,0-1 0,0 0 0,1 0 0,0 0 0,1 0 0,-1 0 0,1 0 0,4 8 0,-5-11 0,1-1 0,-1 0 0,1-1 0,0 1 0,-1 0 0,1 0 0,0-1 0,0 1 0,0-1 0,0 1 0,0-1 0,1 0 0,-1 0 0,0 0 0,1 0 0,-1 0 0,0-1 0,1 1 0,-1-1 0,1 1 0,-1-1 0,1 0 0,-1 0 0,1 0 0,-1 0 0,4-1 0,8-1 0,-1-1 0,0 0 0,21-9 0,-25 9 0,44-17 0,-28 9 0,40-10 0,-62 21 0,0 0 0,-1 0 0,1 0 0,0 0 0,0 0 0,-1 1 0,1-1 0,0 1 0,-1 0 0,1 0 0,0 0 0,-1 0 0,1 0 0,-1 0 0,0 1 0,1-1 0,2 3 0,13 7 0,-4-5 17,1 0 0,1-1 0,-1 0 0,1-1 0,0-1 0,21 2 0,-4-3-759,65-5 0,-29-3-6084</inkml:trace>
  <inkml:trace contextRef="#ctx0" brushRef="#br0" timeOffset="504.1">543 729 24575,'27'-9'0,"2"1"0,-1 2 0,42-5 0,-29 5 0,690-52 0,-165 21 0,-539 34 0,5 0 0,-1-1 0,1-1 0,36-12 0,-63 15-1365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06T13:18:10.352"/>
    </inkml:context>
    <inkml:brush xml:id="br0">
      <inkml:brushProperty name="width" value="0.05" units="cm"/>
      <inkml:brushProperty name="height" value="0.05" units="cm"/>
    </inkml:brush>
  </inkml:definitions>
  <inkml:trace contextRef="#ctx0" brushRef="#br0">476 0 24575,'-77'243'0,"-46"127"0,-65 17 0,111-242 0,67-121 0,12-23 0,2-5 0,30-36 0,-30 34 0,282-386 0,80-101 0,-349 473 0,51-58 0,-60 70 0,1-1 0,0 2 0,1-1 0,-1 1 0,1 1 0,13-7 0,-22 12 0,1 0 0,-1 1 0,0-1 0,1 1 0,-1-1 0,1 1 0,-1-1 0,0 1 0,1 0 0,-1-1 0,1 1 0,0 0 0,-1 0 0,1 0 0,-1 0 0,1 1 0,-1-1 0,1 0 0,-1 1 0,3 0 0,-3 0 0,0 0 0,0-1 0,-1 1 0,1 0 0,0 0 0,-1 0 0,1 0 0,0 0 0,-1 1 0,1-1 0,-1 0 0,0 0 0,1 0 0,-1 0 0,0 0 0,0 1 0,0-1 0,0 0 0,1 0 0,-2 2 0,1 5 0,-1-1 0,0 1 0,-1 0 0,0-1 0,0 1 0,-6 12 0,-8 11 0,-1 0 0,-2-1 0,-1-1 0,-1-1 0,-30 30 0,-3-2 0,-79 61 0,-68 29 0,208-150 0,0 0 0,1 1 0,-1 0 0,1 0 0,-1 1 0,1 0 0,0 0 0,0 1 0,0 0 0,0 1 0,1-1 0,9 2 0,-14-1 0,1 1 0,-1 0 0,0-1 0,0 1 0,0 1 0,1-1 0,-1 1 0,0-1 0,-1 1 0,1 0 0,0 0 0,0 1 0,-1-1 0,0 1 0,1 0 0,-1 0 0,0 0 0,0 0 0,-1 1 0,1-1 0,-1 1 0,1-1 0,-1 1 0,0 0 0,-1 0 0,1 0 0,1 5 0,0 6 0,-1 1 0,0 0 0,0 0 0,-2 0 0,0 0 0,-1 0 0,-1 0 0,-3 16 0,-36 128 0,37-149 0,-21 65 0,-36 78 0,80-192 0,3 1 0,0 1 0,31-35 0,-23 31 0,292-359 0,-90 115 0,-17-12 0,-186 248 0,-27 43 0,-3 6 0,-18 26 0,-705 960 0,705-963 0,-45 60 0,59-73 0,8-8 0,19-13 0,37-28 0,87-74 0,46-60 0,-88 75 0,-92 86 0,18-16 0,-28 25 0,-1 1 0,1 0 0,0-1 0,-1 1 0,1 0 0,0 0 0,0 0 0,0 1 0,0-1 0,0 0 0,0 1 0,0-1 0,4 1 0,-6 0 0,1 0 0,-1 0 0,0 0 0,1 0 0,-1 0 0,1 1 0,-1-1 0,0 0 0,1 0 0,-1 0 0,0 1 0,1-1 0,-1 0 0,0 0 0,0 1 0,1-1 0,-1 0 0,0 1 0,0-1 0,1 0 0,-1 1 0,0-1 0,0 1 0,0-1 0,0 0 0,0 1 0,0-1 0,0 0 0,1 1 0,-1-1 0,0 1 0,0-1 0,-1 1 0,0 16 0,1-15 0,-8 32 0,0 0 0,-27 63 0,22-65 0,1 1 0,-14 67 0,27-83 0,-1-16 0,1-1 0,-1 0 0,0 1 0,0-1 0,1 0 0,-1 1 0,0-1 0,0 0 0,1 1 0,-1-1 0,0 0 0,1 0 0,-1 1 0,0-1 0,1 0 0,-1 0 0,1 0 0,-1 1 0,0-1 0,1 0 0,-1 0 0,2 0 0,0 0 0,1-1 0,-1 1 0,1 0 0,0-1 0,-1 0 0,1 0 0,-1 0 0,0 0 0,5-3 0,43-25 0,73-60 0,-77 54 0,88-52 0,-130 85 0,28-11 0,-32 13 0,1-1 0,0 1 0,0 0 0,0 0 0,-1 0 0,1 0 0,0 0 0,0 0 0,0 0 0,-1 0 0,1 0 0,0 0 0,0 1 0,-1-1 0,1 0 0,0 0 0,0 1 0,-1-1 0,1 1 0,0-1 0,-1 0 0,1 1 0,0-1 0,-1 1 0,1 0 0,-1-1 0,1 1 0,-1-1 0,1 1 0,-1 0 0,0-1 0,1 1 0,-1 0 0,0 0 0,1-1 0,-1 2 0,4 11 0,0 0 0,1-1 0,0 0 0,7 12 0,-9-19 0,0 0 0,1-1 0,0 0 0,-1 0 0,1 0 0,0 0 0,1-1 0,-1 0 0,1 1 0,-1-2 0,1 1 0,9 4 0,-1-3 0,0 0 0,0-1 0,0-1 0,0 0 0,1 0 0,-1-1 0,1-1 0,-1 0 0,27-5 0,8-3 0,63-21 0,-93 24 0,244-75-1365,-195 59-5461</inkml:trace>
  <inkml:trace contextRef="#ctx0" brushRef="#br0" timeOffset="419.32">473 604 24575,'5'-2'0,"13"-2"0,29-8 0,45-9 0,44-8 0,35-4 0,21 0 0,11 1 0,1 5 0,-10 5 0,-18 4 0,-23 4 0,-26 4 0,-35 4-8191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06T13:18:16.305"/>
    </inkml:context>
    <inkml:brush xml:id="br0">
      <inkml:brushProperty name="width" value="0.05" units="cm"/>
      <inkml:brushProperty name="height" value="0.05" units="cm"/>
    </inkml:brush>
  </inkml:definitions>
  <inkml:trace contextRef="#ctx0" brushRef="#br0">704 68 24575,'-21'27'0,"2"1"0,0 1 0,-18 39 0,13-24 0,-113 212 0,-58 101 0,-21-17 0,194-311 0,11-15 0,9-11 0,4-5 0,240-273 0,347-373 0,-566 624 0,-2 2 0,1 0 0,1 2 0,42-30 0,-64 49 0,-1 1 0,0 0 0,1-1 0,-1 1 0,0-1 0,1 1 0,-1 0 0,1-1 0,-1 1 0,1 0 0,-1 0 0,1-1 0,-1 1 0,1 0 0,-1 0 0,1 0 0,-1 0 0,1 0 0,-1 0 0,1 0 0,-1-1 0,1 1 0,-1 1 0,1-1 0,-1 0 0,1 0 0,-1 0 0,1 0 0,-1 0 0,1 0 0,-1 1 0,2-1 0,-3 1 0,1 1 0,0-1 0,0 0 0,0 0 0,-1 1 0,1-1 0,-1 0 0,1 0 0,-1 0 0,1 0 0,-1 1 0,0-1 0,1 0 0,-2 1 0,-32 40 0,-2-1 0,-2-2 0,-63 52 0,68-62 0,-94 77 0,51-45 0,-93 98 0,161-150 0,0 1 0,1-1 0,-1 1 0,2 1 0,-8 13 0,12-20 0,1 0 0,-1 0 0,1 0 0,0 0 0,0 0 0,0 0 0,1 0 0,-1 1 0,1-1 0,0 0 0,1 0 0,-1 1 0,0-1 0,1 0 0,0 0 0,0 0 0,1 0 0,2 7 0,3 1 0,1 0 0,1-1 0,0 1 0,0-2 0,1 1 0,1-2 0,-1 1 0,23 13 0,-21-14 0,1 0 0,-2 1 0,0 0 0,0 0 0,-1 1 0,0 1 0,13 19 0,-21-27 0,-1-1 0,0 1 0,0-1 0,0 1 0,-1-1 0,1 1 0,-1-1 0,0 1 0,0 0 0,0-1 0,0 1 0,-1-1 0,0 1 0,1 0 0,-1-1 0,0 1 0,-1-1 0,1 0 0,-1 1 0,1-1 0,-1 0 0,0 0 0,0 0 0,0 0 0,-1 0 0,1-1 0,-1 1 0,0-1 0,1 0 0,-1 1 0,0-1 0,0 0 0,0-1 0,-1 1 0,1 0 0,-5 0 0,8-1 0,0-1 0,0 0 0,-1 0 0,1 0 0,0 0 0,0 0 0,-1 0 0,1 0 0,0 0 0,-1 0 0,1 0 0,0 0 0,0 0 0,-1 0 0,1 0 0,0 0 0,0 0 0,-1-1 0,1 1 0,0 0 0,0 0 0,-1 0 0,1 0 0,0 0 0,0-1 0,-1 1 0,1 0 0,0 0 0,0 0 0,0-1 0,0 1 0,-1 0 0,1 0 0,0-1 0,0 1 0,0 0 0,0 0 0,0-1 0,0 1 0,0 0 0,0-1 0,0 1 0,0 0 0,0 0 0,0-1 0,0 1 0,0 0 0,3-20 0,9-13 0,1 1 0,25-46 0,-32 68 0,112-205 0,9 7 0,196-245 0,-317 445 0,21-28 0,2 2 0,1 1 0,48-41 0,-75 72 0,-1 0 0,0-1 0,1 1 0,-1 0 0,1 0 0,0 1 0,0-1 0,0 0 0,0 1 0,0 0 0,0 0 0,0 0 0,6-1 0,-9 2 0,0 0 0,1 0 0,-1 0 0,0 0 0,1 0 0,-1 0 0,0 0 0,1 0 0,-1 0 0,0 0 0,0 1 0,1-1 0,-1 0 0,0 0 0,1 0 0,-1 1 0,0-1 0,0 0 0,0 0 0,1 1 0,-1-1 0,0 0 0,0 0 0,0 1 0,1-1 0,-1 0 0,0 1 0,0-1 0,0 0 0,0 0 0,0 1 0,0-1 0,0 0 0,0 1 0,0-1 0,0 0 0,0 1 0,0-1 0,0 0 0,0 1 0,0-1 0,-5 18 0,-10 10 0,0-1 0,-1 0 0,-38 46 0,30-42 0,-181 227 0,-17 23 0,152-185 0,-56 104 0,114-179 0,1-1 0,1 2 0,0-1 0,-10 40 0,20-44 0,0-16 0,0-1 0,0 0 0,0 0 0,0 1 0,0-1 0,1 0 0,-1 0 0,0 1 0,0-1 0,1 0 0,-1 0 0,0 0 0,0 1 0,1-1 0,-1 0 0,0 0 0,0 0 0,1 0 0,-1 0 0,0 0 0,1 1 0,-1-1 0,0 0 0,1 0 0,-1 0 0,0 0 0,0 0 0,1 0 0,0 0 0,2-1 0,0 0 0,0-1 0,0 1 0,0-1 0,0 1 0,0-1 0,0 0 0,3-2 0,65-56 0,118-130 0,-144 142 0,185-205 0,-149 162 0,-63 71 0,-18 20 0,0 0 0,0 0 0,0 0 0,0-1 0,1 1 0,-1 0 0,0 0 0,0 0 0,0 0 0,0-1 0,0 1 0,0 0 0,0 0 0,1 0 0,-1 0 0,0 0 0,0-1 0,0 1 0,0 0 0,1 0 0,-1 0 0,0 0 0,0 0 0,0 0 0,1 0 0,-1 0 0,0 0 0,0 0 0,0 0 0,0 0 0,1 0 0,-1 0 0,0 0 0,0 0 0,0 0 0,1 0 0,-1 0 0,0 0 0,0 0 0,0 0 0,1 0 0,-3 10 0,-10 17 0,-26 48 0,7-15 0,2 2 0,-35 109 0,62-164 0,0 1 0,0-1 0,1 1 0,0 0 0,1 0 0,0-1 0,0 11 0,1-16 0,-1 0 0,0-1 0,1 1 0,-1 0 0,1-1 0,0 1 0,0 0 0,-1-1 0,1 1 0,0-1 0,0 0 0,0 1 0,0-1 0,1 0 0,-1 0 0,0 1 0,1-1 0,-1 0 0,0 0 0,1 0 0,-1-1 0,1 1 0,-1 0 0,1 0 0,0-1 0,-1 1 0,1-1 0,0 0 0,-1 1 0,1-1 0,0 0 0,0 0 0,-1 0 0,1 0 0,0 0 0,-1-1 0,4 0 0,14-3 0,0 0 0,0-2 0,-1 0 0,0-2 0,32-17 0,17-6 0,-67 31 0,1 0 0,-1-1 0,1 1 0,-1 0 0,1 0 0,0 0 0,-1 0 0,1 0 0,-1 0 0,1 0 0,-1 0 0,1 0 0,0 0 0,-1 0 0,1 0 0,-1 0 0,1 0 0,-1 0 0,1 1 0,-1-1 0,1 0 0,-1 0 0,1 1 0,-1-1 0,1 0 0,-1 1 0,1-1 0,-1 0 0,1 1 0,-1-1 0,0 1 0,1-1 0,-1 1 0,0-1 0,1 1 0,-1-1 0,0 2 0,8 26 0,-3-7 0,-3-14 0,1-1 0,0 1 0,0-1 0,0 1 0,1-1 0,0 0 0,0-1 0,1 1 0,0-1 0,0 1 0,0-1 0,0-1 0,1 1 0,0-1 0,0 0 0,0 0 0,0-1 0,1 0 0,-1 0 0,1 0 0,0-1 0,0 0 0,0 0 0,0-1 0,0 0 0,0 0 0,0-1 0,1 0 0,-1 0 0,11-2 0,-2-1 0,0-1 0,-1-1 0,21-8 0,28-9 0,-60 21 0,-1 1 0,1 0 0,0 1 0,0-1 0,-1 1 0,1-1 0,0 1 0,-1 0 0,1 0 0,0 1 0,4 2 0,16 4 0,6-1-227,1-3-1,0 0 1,0-2-1,0-1 1,35-4-1,3-3-6598</inkml:trace>
  <inkml:trace contextRef="#ctx0" brushRef="#br0" timeOffset="416.4">554 547 24575,'0'0'0,"6"-1"0,13-4 0,25-3 0,34-4 0,35-2 0,29 0 0,22 1 0,16 0 0,7 2 0,2 2 0,-7 0 0,-34 4-8191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06T13:18:22.667"/>
    </inkml:context>
    <inkml:brush xml:id="br0">
      <inkml:brushProperty name="width" value="0.05" units="cm"/>
      <inkml:brushProperty name="height" value="0.05" units="cm"/>
    </inkml:brush>
  </inkml:definitions>
  <inkml:trace contextRef="#ctx0" brushRef="#br0">515 185 24575,'-8'10'0,"0"0"0,1 0 0,0 1 0,-7 15 0,-2 4 0,-86 145 0,-226 415 0,303-537 0,57-86 0,57-70 0,197-221 0,21 18 0,-282 284 0,-12 9 0,0 0 0,2 1 0,-1 1 0,1 0 0,1 1 0,30-15 0,-46 25 0,0 0 0,0 0 0,0 0 0,0 0 0,1 0 0,-1 0 0,0-1 0,0 1 0,0 0 0,0 0 0,0 0 0,1 0 0,-1 0 0,0 0 0,0 0 0,0 0 0,0 0 0,1 0 0,-1 0 0,0 0 0,0 0 0,0 0 0,0 0 0,0 0 0,1 0 0,-1 0 0,0 0 0,0 0 0,0 0 0,0 1 0,0-1 0,1 0 0,-1 0 0,0 0 0,0 0 0,0 0 0,0 0 0,0 0 0,0 0 0,0 1 0,1-1 0,-1 0 0,0 0 0,0 0 0,0 0 0,0 1 0,-3 8 0,-13 13 0,-25 28 0,-72 66 0,-60 35 0,157-138 0,5-4 0,0 0 0,-22 14 0,35-24 0,0 0 0,0 0 0,0 0 0,0 1 0,0-1 0,0 1 0,1-1 0,-1 1 0,0 0 0,0 0 0,1 0 0,-1 0 0,0 0 0,0 0 0,1 0 0,-1 1 0,0 0 0,0-1 0,0 1 0,0 0 0,0 0 0,0 0 0,0 0 0,0 0 0,0 0 0,0 1 0,2 1 0,-1 1 0,1-1 0,-1 1 0,0 0 0,0 0 0,0 0 0,-1 0 0,1 1 0,-1-1 0,0 1 0,0-1 0,-1 1 0,1 0 0,0 5 0,1 13 0,-1-1 0,-1 1 0,-2-1 0,0 1 0,-5 28 0,-28 110 0,33-159 0,0 6 0,-11 41 0,-1 0 0,-3-1 0,-26 57 0,83-160 0,281-386 0,129-172 0,-423 574 0,-14 18 0,1 1 0,1 0 0,1 1 0,30-26 0,-34 39 0,-13 6 0,0 1 0,1-1 0,-1 0 0,0 1 0,0-1 0,0 1 0,0-1 0,0 1 0,0-1 0,0 1 0,0-1 0,0 1 0,0-1 0,0 1 0,0-1 0,0 1 0,0-1 0,0 1 0,-1-1 0,1 1 0,0-1 0,0 1 0,-1-1 0,1 0 0,0 1 0,0-1 0,-1 1 0,-20 33 0,-1-1 0,-2-1 0,-38 40 0,18-21 0,16-17 0,-293 365 0,247-297 0,4 3 0,-59 120 0,125-217 0,-2 4 0,1-1 0,0 1 0,-6 22 0,10-34 0,1 1 0,0-1 0,0 0 0,0 0 0,0 0 0,0 0 0,0 0 0,0 0 0,0 1 0,0-1 0,0 0 0,0 0 0,0 0 0,0 0 0,0 0 0,0 1 0,0-1 0,0 0 0,0 0 0,0 0 0,0 0 0,0 0 0,0 1 0,0-1 0,0 0 0,0 0 0,0 0 0,0 0 0,0 0 0,0 0 0,0 1 0,1-1 0,-1 0 0,0 0 0,0 0 0,0 0 0,0 0 0,0 0 0,0 0 0,0 0 0,1 0 0,-1 0 0,0 1 0,0-1 0,0 0 0,0 0 0,0 0 0,1 0 0,-1 0 0,0 0 0,10-5 0,13-14 0,-22 18 0,263-256 0,17-15 0,-265 257 0,-11 9 0,1 1 0,-1 0 0,1 0 0,0 0 0,1 1 0,-1-1 0,1 2 0,0-1 0,9-3 0,-16 7 0,0 0 0,0 0 0,1 0 0,-1 0 0,0 0 0,0 0 0,1 0 0,-1 0 0,0 0 0,0 0 0,1 0 0,-1 0 0,0 0 0,0 0 0,1 0 0,-1 0 0,0 0 0,0 0 0,1 1 0,-1-1 0,0 0 0,0 0 0,0 0 0,1 0 0,-1 0 0,0 1 0,0-1 0,0 0 0,0 0 0,1 0 0,-1 1 0,0-1 0,0 0 0,0 0 0,0 1 0,0-1 0,0 0 0,0 0 0,0 0 0,0 1 0,-1 14 0,-10 17 0,11-31 0,-52 112 0,-6 18 0,47-104 0,1 1 0,-9 50 0,18-77 0,1 1 0,-1-1 0,1 0 0,0 1 0,0-1 0,-1 0 0,1 1 0,0-1 0,0 1 0,0-1 0,1 0 0,-1 1 0,0-1 0,0 0 0,1 1 0,-1-1 0,1 0 0,-1 1 0,1-1 0,-1 0 0,1 0 0,0 0 0,0 0 0,0 0 0,1 2 0,0-2 0,0-1 0,0 1 0,0-1 0,0 0 0,0 0 0,0 0 0,0 0 0,0 0 0,0 0 0,-1-1 0,1 1 0,0 0 0,0-1 0,0 0 0,0 1 0,0-1 0,-1 0 0,3-1 0,29-16 0,-1-2 0,37-28 0,-35 23 0,54-31 0,-86 55 0,-1 0 0,1 0 0,0 0 0,0 0 0,0 1 0,0-1 0,0 1 0,0-1 0,0 1 0,0-1 0,0 1 0,0 0 0,0 0 0,0 0 0,4 1 0,-5 0 0,1-1 0,-1 1 0,1 1 0,-1-1 0,1 0 0,-1 0 0,1 1 0,-1-1 0,0 0 0,0 1 0,0-1 0,0 1 0,0 0 0,0-1 0,0 1 0,-1 0 0,2 2 0,6 18 0,-3-10 0,0 0 0,0 0 0,13 19 0,-16-27 0,1-1 0,0 0 0,0 0 0,0 0 0,0 0 0,0 0 0,0-1 0,1 1 0,0-1 0,-1 0 0,1 0 0,0 0 0,0-1 0,0 1 0,8 1 0,6 0 0,1-1 0,0-1 0,0-1 0,-1 0 0,33-6 0,91-25 0,-121 25 0,-17 4 0,0 1 0,1-1 0,-1 1 0,0 0 0,1 0 0,-1 1 0,1-1 0,-1 1 0,1 0 0,-1 0 0,1 1 0,0-1 0,4 2 0,23 7 0,0-2 0,0-1 0,1-2 0,0-1 0,36-1 0,-26-3 0,0-2 0,-1-3 0,62-14 0,-68 10-682,53-24-1,-59 21-6143</inkml:trace>
  <inkml:trace contextRef="#ctx0" brushRef="#br0" timeOffset="523.63">576 512 24575,'22'-9'0,"1"0"0,0 1 0,1 2 0,0 0 0,34-3 0,-20 3 0,108-14-10,197-2-1,151 27 127,47-2-1576,-500-5-5366</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06T13:18:28.570"/>
    </inkml:context>
    <inkml:brush xml:id="br0">
      <inkml:brushProperty name="width" value="0.05" units="cm"/>
      <inkml:brushProperty name="height" value="0.05" units="cm"/>
    </inkml:brush>
  </inkml:definitions>
  <inkml:trace contextRef="#ctx0" brushRef="#br0">351 195 24575,'-50'139'0,"-96"188"0,22-58 0,118-255 0,1-3 0,0 0 0,1 1 0,0-1 0,-3 19 0,8-30 0,0 0 0,-1 0 0,1 0 0,-1 0 0,1 0 0,-1 0 0,1 0 0,-1 0 0,1-1 0,0 1 0,-1 0 0,1 0 0,-1-1 0,1 1 0,-1 0 0,1-1 0,-1 1 0,0 0 0,1-1 0,-1 1 0,1-1 0,-1 1 0,0-1 0,1 1 0,-1-1 0,20-18 0,223-256 0,143-147 0,-372 409 0,-10 7 0,2 1 0,-1 0 0,1 0 0,-1 0 0,1 1 0,1 0 0,-1 0 0,8-4 0,-14 8 0,0 0 0,0 1 0,0-1 0,0 0 0,0 0 0,0 0 0,-1 0 0,1 0 0,0 0 0,0 0 0,0 0 0,0 1 0,0-1 0,0 0 0,0 0 0,0 0 0,0 0 0,0 0 0,0 1 0,0-1 0,0 0 0,0 0 0,0 0 0,0 0 0,0 0 0,0 0 0,0 1 0,0-1 0,0 0 0,0 0 0,0 0 0,0 0 0,0 0 0,0 0 0,0 1 0,0-1 0,1 0 0,-1 0 0,0 0 0,0 0 0,0 0 0,0 0 0,0 0 0,0 0 0,0 0 0,0 0 0,1 1 0,-1-1 0,0 0 0,0 0 0,0 0 0,0 0 0,0 0 0,0 0 0,1 0 0,-1 0 0,0 0 0,0 0 0,0 0 0,0 0 0,0 0 0,1 0 0,-1 0 0,-8 11 0,-17 18 0,-2-2 0,0 0 0,-38 26 0,-98 61 0,127-91 0,17-12 0,0 2 0,-22 18 0,41-31 0,-1 1 0,0 0 0,1-1 0,-1 1 0,1 0 0,-1 0 0,0-1 0,1 1 0,0 0 0,-1 0 0,1 0 0,0 0 0,-1 0 0,1 0 0,0-1 0,0 1 0,0 0 0,-1 0 0,1 0 0,0 0 0,1 0 0,-1 0 0,0 0 0,0 0 0,0 0 0,0 0 0,1 0 0,-1 0 0,0-1 0,1 1 0,-1 0 0,1 0 0,-1 0 0,1 0 0,-1-1 0,1 1 0,0 0 0,-1-1 0,2 2 0,4 3 0,0 1 0,1-1 0,12 8 0,-4-3 0,-2 0 0,-1 1 0,0 0 0,0 1 0,-1 0 0,-1 0 0,0 1 0,-1 1 0,0 0 0,-1 0 0,-1 1 0,0-1 0,-1 2 0,0-1 0,-1 1 0,-1-1 0,-1 1 0,0 0 0,-1 1 0,-1-1 0,0 0 0,-3 29 0,-2-17 0,-2 0 0,-10 33 0,10-39 0,14-47 0,2 1 0,22-43 0,-19 42 0,209-366 0,24 11 0,-138 216 0,-98 148 0,-6 9 0,0 1 0,0-1 0,1 1 0,8-9 0,-10 15 0,-4 6 0,-6 11 0,-37 62 0,-66 88 0,36-58 0,-54 90 0,-109 231 0,217-383 0,19-47 0,1 0 0,0 0 0,0 1 0,0-1 0,0 0 0,0 0 0,0 0 0,0 0 0,0 0 0,0 0 0,0 0 0,0 0 0,-1 0 0,1 0 0,0 1 0,0-1 0,0 0 0,0 0 0,0 0 0,0 0 0,0 0 0,0 0 0,0 0 0,0 1 0,0-1 0,0 0 0,0 0 0,0 0 0,0 0 0,0 0 0,0 0 0,0 0 0,0 0 0,0 1 0,0-1 0,1 0 0,-1 0 0,0 0 0,0 0 0,0 0 0,0 0 0,0 0 0,0 0 0,0 0 0,0 1 0,0-1 0,0 0 0,0 0 0,1 0 0,-1 0 0,0 0 0,0 0 0,0 0 0,0 0 0,0 0 0,0 0 0,0 0 0,0 0 0,1 0 0,-1 0 0,0 0 0,0 0 0,0 0 0,0 0 0,0 0 0,0 0 0,0 0 0,1 0 0,-1 0 0,12-7 0,16-17 0,170-165 0,51-45 0,-229 220 0,-20 14 0,0 0 0,1 0 0,-1 0 0,0 0 0,0 0 0,0 0 0,0 0 0,0-1 0,0 1 0,1 0 0,-1 0 0,0 0 0,0 0 0,0 0 0,0 0 0,0 0 0,1 0 0,-1 0 0,0 0 0,0 0 0,0 0 0,0 0 0,0 0 0,0 0 0,1 1 0,-1-1 0,0 0 0,0 0 0,0 0 0,0 0 0,0 0 0,0 0 0,0 0 0,1 0 0,-1 0 0,0 0 0,0 1 0,0-1 0,0 0 0,0 0 0,0 0 0,0 0 0,0 0 0,0 0 0,0 0 0,0 1 0,0-1 0,0 0 0,0 0 0,0 0 0,0 0 0,0 0 0,0 1 0,0-1 0,0 0 0,0 0 0,0 0 0,0 0 0,-15 36 0,14-33 0,-7 11 0,-40 91 0,44-94 0,0 1 0,0 0 0,2-1 0,-1 1 0,1 0 0,1 0 0,0 17 0,1-27 0,0-1 0,0 1 0,0 0 0,1-1 0,-1 1 0,0 0 0,1-1 0,-1 1 0,1 0 0,-1-1 0,1 1 0,0-1 0,0 1 0,0-1 0,0 0 0,0 1 0,0-1 0,0 0 0,0 0 0,0 0 0,3 2 0,-2-2 0,0 0 0,0-1 0,0 1 0,0 0 0,0-1 0,0 0 0,0 1 0,1-1 0,-1 0 0,0 0 0,0-1 0,0 1 0,0 0 0,4-1 0,6-3 0,0 0 0,-1-1 0,1 0 0,15-10 0,-27 15 0,52-34 0,78-64 0,-90 66 0,-39 31 0,-1 1 0,0-1 0,1 1 0,-1 0 0,1-1 0,-1 1 0,0 0 0,1-1 0,-1 1 0,1 0 0,-1-1 0,1 1 0,-1 0 0,1 0 0,-1 0 0,1-1 0,0 1 0,-1 0 0,1 0 0,-1 0 0,1 0 0,-1 0 0,1 0 0,-1 0 0,1 0 0,0 0 0,-1 0 0,1 1 0,-1-1 0,1 0 0,-1 0 0,1 0 0,-1 1 0,1-1 0,-1 0 0,1 1 0,-1-1 0,0 0 0,1 1 0,-1-1 0,1 0 0,-1 1 0,0-1 0,1 1 0,-1-1 0,0 1 0,1-1 0,-1 1 0,0-1 0,0 1 0,2 5 0,0 0 0,-1 0 0,0 0 0,1 8 0,1 7 0,-2-17 0,0-1 0,0 0 0,0 0 0,1 1 0,-1-1 0,1 0 0,0 0 0,0 0 0,0-1 0,0 1 0,0 0 0,1-1 0,-1 1 0,1-1 0,-1 0 0,1 0 0,4 3 0,-3-4 0,1 1 0,-1-1 0,1 1 0,-1-1 0,1 0 0,-1-1 0,1 1 0,0-1 0,-1 0 0,1 0 0,-1-1 0,9-1 0,11-3 0,-1-2 0,0-1 0,0 0 0,27-15 0,-10 4 0,-38 19 0,-1 1 0,0-1 0,1 1 0,-1-1 0,0 1 0,0 0 0,0 0 0,0-1 0,0 1 0,0 0 0,0 0 0,0 0 0,0 0 0,0 0 0,0 0 0,-1 0 0,1 1 0,0 0 0,5 5 0,5 4 0,1-1 0,0 0 0,1-1 0,0-1 0,0 1 0,1-2 0,0 0 0,1-1 0,-1 0 0,1-1 0,27 5 0,2-2 0,1-2 0,81 0 0,-101-6-682,47-7-1,-47 3-6143</inkml:trace>
  <inkml:trace contextRef="#ctx0" brushRef="#br0" timeOffset="520.58">333 512 24575,'3'-1'0,"7"-3"0,17-5 0,27-7 0,33-6 0,30-3 0,23 0 0,17 3 0,7 3 0,2 4 0,-5 1 0,-10 0 0,-16 2 0,-20-1 0,-21 2 0,-25 3 0,-22 3 0,-20 2-8191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06T14:47:23.235"/>
    </inkml:context>
    <inkml:brush xml:id="br0">
      <inkml:brushProperty name="width" value="0.05" units="cm"/>
      <inkml:brushProperty name="height" value="0.05" units="cm"/>
    </inkml:brush>
  </inkml:definitions>
  <inkml:trace contextRef="#ctx0" brushRef="#br0">320 278 24575,'-13'34'0,"-25"45"0,8-18 0,-7 24 0,-39 81 0,61-138 0,-1 0 0,-2-1 0,-32 39 0,31-48 0,11-15 0,12-16 0,10-14 0,1 1 0,2 1 0,28-35 0,67-62 0,-62 72 0,2 2 0,2 3 0,2 1 0,1 4 0,81-43 0,-131 79 0,-1 1 0,-1 0 0,1 0 0,-1 1 0,1-1 0,0 1 0,0 0 0,0 1 0,0-1 0,0 1 0,0 1 0,7-1 0,-12 1 0,-1 0 0,1 0 0,-1 0 0,1 0 0,-1 0 0,0 0 0,1 1 0,-1-1 0,1 0 0,-1 0 0,0 0 0,1 1 0,-1-1 0,0 0 0,1 0 0,-1 1 0,0-1 0,1 0 0,-1 1 0,0-1 0,0 0 0,1 1 0,-1-1 0,0 0 0,0 1 0,0-1 0,1 1 0,-1-1 0,0 0 0,0 1 0,-4 15 0,-17 11 0,-19 13 0,-1-3 0,-2-1 0,-69 43 0,51-37 0,19-13 0,-49 37 0,80-57 0,0 1 0,0 0 0,1 1 0,1 0 0,-12 17 0,19-25 0,0 0 0,0 0 0,0 0 0,1 0 0,-1 1 0,1-1 0,0 0 0,0 1 0,0-1 0,0 1 0,1-1 0,-1 1 0,1-1 0,0 1 0,0 0 0,0-1 0,1 1 0,-1-1 0,1 1 0,0-1 0,0 1 0,0-1 0,0 1 0,4 5 0,2 1 0,0-1 0,1 0 0,0-1 0,1 1 0,0-2 0,10 9 0,-7-7 0,-1 0 0,0 1 0,10 12 0,-21-22 0,0 1 0,0-1 0,0 0 0,0 0 0,1 0 0,-1 0 0,0 0 0,0 0 0,0 1 0,0-1 0,0 0 0,0 0 0,1 0 0,-1 0 0,0 0 0,0 0 0,0 0 0,0 0 0,1 0 0,-1 0 0,0 0 0,0 0 0,0 0 0,0 0 0,1 0 0,-1 0 0,0 0 0,0 0 0,0 0 0,0 0 0,1 0 0,-1 0 0,0 0 0,0 0 0,0 0 0,0 0 0,1 0 0,-1 0 0,0 0 0,0 0 0,0-1 0,0 1 0,0 0 0,0 0 0,1 0 0,-1 0 0,0 0 0,0 0 0,0-1 0,6-10 0,-4 7 0,54-103 0,4 3 0,5 3 0,4 2 0,5 4 0,165-166 0,-223 247 0,68-63 0,-72 68 0,0 0 0,0 1 0,1 0 0,0 1 0,19-8 0,-19 13 0,-13 2 0,0 0 0,1 1 0,-1-1 0,0 0 0,0 0 0,0 0 0,0 0 0,1 0 0,-1 1 0,0-1 0,0 0 0,0 0 0,0 0 0,0 1 0,0-1 0,0 0 0,0 0 0,1 0 0,-1 1 0,0-1 0,0 0 0,0 0 0,0 0 0,0 1 0,0-1 0,0 0 0,0 0 0,0 1 0,0-1 0,-1 0 0,1 0 0,0 1 0,-13 22 0,-186 225 0,95-126 0,83-97 0,-123 158 0,118-145 0,2 0 0,1 1 0,-18 45 0,39-80 0,0 1 0,-1-1 0,2 1 0,-1 0 0,1 0 0,-1 0 0,1 0 0,1 0 0,-1 7 0,1-12 0,0 1 0,0-1 0,0 0 0,0 1 0,0-1 0,0 0 0,0 1 0,0-1 0,0 0 0,0 0 0,0 1 0,0-1 0,1 0 0,-1 1 0,0-1 0,0 0 0,0 0 0,1 1 0,-1-1 0,0 0 0,0 0 0,0 0 0,1 1 0,-1-1 0,0 0 0,1 0 0,-1 0 0,0 0 0,0 0 0,1 1 0,-1-1 0,0 0 0,1 0 0,-1 0 0,0 0 0,1 0 0,-1 0 0,0 0 0,1 0 0,-1 0 0,0 0 0,1 0 0,-1 0 0,0 0 0,0-1 0,1 1 0,0 0 0,16-9 0,19-16 0,-1-2 0,-1-1 0,45-50 0,-54 53 0,104-112 0,69-64 0,-194 197 0,-1 1 0,1 0 0,0 0 0,0 0 0,0 1 0,7-4 0,-10 6 0,-1-1 0,1 1 0,0 0 0,-1 0 0,1 0 0,-1 0 0,1 0 0,0 0 0,-1 0 0,1 0 0,-1 0 0,1 0 0,0 0 0,-1 0 0,1 1 0,-1-1 0,1 0 0,-1 0 0,1 0 0,-1 1 0,1-1 0,0 1 0,0 0 0,0 0 0,0 1 0,0-1 0,-1 0 0,1 0 0,-1 1 0,1-1 0,-1 0 0,1 1 0,-1-1 0,1 0 0,-1 1 0,0 2 0,1 14 0,0 1 0,-1-1 0,-1 1 0,-7 32 0,-23 76 0,16-68 0,10-39 0,-9 39 0,13-54 0,1 1 0,-1-1 0,1 0 0,0 0 0,1 1 0,-1-1 0,1 0 0,2 10 0,-2-13 0,1 0 0,-1 0 0,0 0 0,0 0 0,1 0 0,-1 0 0,1-1 0,-1 1 0,1 0 0,0-1 0,0 1 0,0-1 0,0 0 0,0 0 0,0 0 0,0 1 0,0-2 0,0 1 0,0 0 0,1 0 0,-1-1 0,0 1 0,0-1 0,1 0 0,-1 0 0,0 0 0,1 0 0,2 0 0,8-1 0,0-1 0,-1 0 0,22-6 0,-30 7 0,65-21 0,0-3 0,122-64 0,-190 89 0,-1 0 0,0 0 0,0 0 0,1 0 0,-1 0 0,0 0 0,1 0 0,-1 0 0,0 0 0,1 0 0,-1 0 0,0 0 0,1 0 0,-1 0 0,0 0 0,1 0 0,-1 0 0,0 0 0,0 0 0,1 0 0,-1 0 0,0 0 0,1 1 0,-1-1 0,0 0 0,0 0 0,1 0 0,-1 1 0,0-1 0,0 0 0,0 0 0,1 1 0,-1-1 0,0 0 0,0 0 0,0 1 0,0-1 0,1 0 0,-1 0 0,0 1 0,0-1 0,0 1 0,5 19 0,-3-8 0,0-6 0,0 0 0,0 0 0,1-1 0,0 1 0,0-1 0,0 0 0,1 0 0,-1 0 0,1 0 0,0 0 0,1-1 0,-1 0 0,1 0 0,0 0 0,7 4 0,-4-4 0,0 0 0,1-1 0,-1 0 0,1 0 0,-1-1 0,1 0 0,0-1 0,0 0 0,14 0 0,8-3 0,0-1 0,-1-1 0,1-2 0,-1-1 0,29-12 0,36-16 0,-54 19 0,45-13 0,-76 27-273,1 1 0,-1-1 0,1 2 0,17 0 0,-13 1-6553</inkml:trace>
  <inkml:trace contextRef="#ctx0" brushRef="#br0" timeOffset="522.66">337 314 24575,'77'-12'0,"90"-2"0,-94 9 0,605-33 0,2 36 0,-592 5 0,174 28 0,-253-30-273,-1 1 0,0 0 0,0 1 0,13 6 0,-12-3-6553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99A4F-C1B0-4CCD-8731-2659E7570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764</TotalTime>
  <Pages>83</Pages>
  <Words>19338</Words>
  <Characters>110231</Characters>
  <Application>Microsoft Office Word</Application>
  <DocSecurity>0</DocSecurity>
  <Lines>918</Lines>
  <Paragraphs>258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129311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 Katie</dc:creator>
  <cp:keywords/>
  <dc:description/>
  <cp:lastModifiedBy>Tosh, Katie</cp:lastModifiedBy>
  <cp:revision>12</cp:revision>
  <dcterms:created xsi:type="dcterms:W3CDTF">2023-02-16T15:26:00Z</dcterms:created>
  <dcterms:modified xsi:type="dcterms:W3CDTF">2023-03-23T16:07:00Z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2023-02-16T15:26:33Z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055be367-fc28-413f-82fa-492326493e0f</vt:lpwstr>
  </property>
  <property fmtid="{D5CDD505-2E9C-101B-9397-08002B2CF9AE}" pid="8" name="MSIP_Label_f2acd28b-79a3-4a0f-b0ff-4b75658b1549_ContentBits">
    <vt:lpwstr>0</vt:lpwstr>
  </property>
</Properties>
</file>