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BEE7A8" w14:textId="77777777" w:rsidR="00A13B0D" w:rsidRDefault="00A13B0D"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5245BA93"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31D0127" w:rsidR="00A930CB" w:rsidRPr="00D14017" w:rsidRDefault="00D246BD" w:rsidP="00A930CB">
                <w:pPr>
                  <w:spacing w:before="120" w:after="120" w:line="360" w:lineRule="auto"/>
                  <w:rPr>
                    <w:rFonts w:ascii="Tahoma" w:hAnsi="Tahoma" w:cs="Tahoma"/>
                    <w:sz w:val="28"/>
                    <w:szCs w:val="28"/>
                  </w:rPr>
                </w:pPr>
                <w:r>
                  <w:rPr>
                    <w:rFonts w:ascii="Tahoma" w:hAnsi="Tahoma" w:cs="Tahoma"/>
                    <w:sz w:val="28"/>
                    <w:szCs w:val="28"/>
                  </w:rPr>
                  <w:t xml:space="preserve">Charley Louise O’Sullivan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5B8188C" w:rsidR="00A930CB" w:rsidRPr="00D14017" w:rsidRDefault="00D246BD" w:rsidP="00A930CB">
                <w:pPr>
                  <w:spacing w:before="120" w:after="120" w:line="360" w:lineRule="auto"/>
                  <w:rPr>
                    <w:rFonts w:ascii="Tahoma" w:hAnsi="Tahoma" w:cs="Tahoma"/>
                    <w:sz w:val="28"/>
                    <w:szCs w:val="28"/>
                  </w:rPr>
                </w:pPr>
                <w:r>
                  <w:rPr>
                    <w:rFonts w:ascii="Tahoma" w:hAnsi="Tahoma" w:cs="Tahoma"/>
                    <w:sz w:val="28"/>
                    <w:szCs w:val="28"/>
                  </w:rPr>
                  <w:t>2008</w:t>
                </w:r>
                <w:r w:rsidR="00FC455C">
                  <w:rPr>
                    <w:rFonts w:ascii="Tahoma" w:hAnsi="Tahoma" w:cs="Tahoma"/>
                    <w:sz w:val="28"/>
                    <w:szCs w:val="28"/>
                  </w:rPr>
                  <w:t>694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69EC451"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8D0284">
                  <w:rPr>
                    <w:rFonts w:ascii="Tahoma" w:hAnsi="Tahoma" w:cs="Tahoma"/>
                    <w:color w:val="FF0000"/>
                    <w:sz w:val="28"/>
                    <w:szCs w:val="28"/>
                  </w:rPr>
                  <w:t>7</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CA1CC39"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w:t>
                </w:r>
                <w:r w:rsidR="008D0284">
                  <w:rPr>
                    <w:rFonts w:ascii="Tahoma" w:hAnsi="Tahoma" w:cs="Tahoma"/>
                    <w:color w:val="FF0000"/>
                    <w:sz w:val="28"/>
                    <w:szCs w:val="28"/>
                  </w:rPr>
                  <w:t>Personal Branding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lastRenderedPageBreak/>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noProof/>
            </w:rPr>
          </w:sdtEndPr>
          <w:sdtContent>
            <w:p w14:paraId="1E6C77B6" w14:textId="18B2DC34" w:rsidR="00885114" w:rsidRDefault="00885114">
              <w:pPr>
                <w:pStyle w:val="TOCHeading"/>
              </w:pPr>
              <w:r>
                <w:t>Table of Contents</w:t>
              </w:r>
            </w:p>
            <w:p w14:paraId="20B6880A" w14:textId="77777777" w:rsidR="0084332C" w:rsidRPr="00952FD0" w:rsidRDefault="0084332C" w:rsidP="0084332C">
              <w:pPr>
                <w:rPr>
                  <w:color w:val="5B9BD5" w:themeColor="accent1"/>
                  <w:lang w:val="en-US"/>
                </w:rPr>
              </w:pPr>
            </w:p>
            <w:p w14:paraId="1DF99E22" w14:textId="67CB39D1" w:rsidR="003A7ACA" w:rsidRPr="00596746" w:rsidRDefault="00885114">
              <w:pPr>
                <w:pStyle w:val="TOC1"/>
                <w:tabs>
                  <w:tab w:val="right" w:leader="dot" w:pos="9350"/>
                </w:tabs>
                <w:rPr>
                  <w:rFonts w:ascii="Arial" w:eastAsiaTheme="minorEastAsia" w:hAnsi="Arial" w:cs="Arial"/>
                  <w:noProof/>
                  <w:color w:val="5B9BD5" w:themeColor="accent1"/>
                  <w:sz w:val="24"/>
                  <w:szCs w:val="24"/>
                  <w:lang w:eastAsia="en-GB"/>
                </w:rPr>
              </w:pPr>
              <w:r w:rsidRPr="00596746">
                <w:rPr>
                  <w:rFonts w:ascii="Arial" w:hAnsi="Arial" w:cs="Arial"/>
                </w:rPr>
                <w:fldChar w:fldCharType="begin"/>
              </w:r>
              <w:r w:rsidRPr="00596746">
                <w:rPr>
                  <w:rFonts w:ascii="Arial" w:hAnsi="Arial" w:cs="Arial"/>
                </w:rPr>
                <w:instrText xml:space="preserve"> TOC \o "1-3" \h \z \u </w:instrText>
              </w:r>
              <w:r w:rsidRPr="00596746">
                <w:rPr>
                  <w:rFonts w:ascii="Arial" w:hAnsi="Arial" w:cs="Arial"/>
                </w:rPr>
                <w:fldChar w:fldCharType="separate"/>
              </w:r>
              <w:hyperlink w:anchor="_Toc58250691" w:history="1">
                <w:r w:rsidR="003A7ACA" w:rsidRPr="00596746">
                  <w:rPr>
                    <w:rStyle w:val="Hyperlink"/>
                    <w:rFonts w:ascii="Arial" w:hAnsi="Arial" w:cs="Arial"/>
                    <w:noProof/>
                    <w:color w:val="5B9BD5" w:themeColor="accent1"/>
                    <w:sz w:val="24"/>
                    <w:szCs w:val="24"/>
                  </w:rPr>
                  <w:t>What has been the impact of 21</w:t>
                </w:r>
                <w:r w:rsidR="003A7ACA" w:rsidRPr="00596746">
                  <w:rPr>
                    <w:rStyle w:val="Hyperlink"/>
                    <w:rFonts w:ascii="Arial" w:hAnsi="Arial" w:cs="Arial"/>
                    <w:noProof/>
                    <w:color w:val="5B9BD5" w:themeColor="accent1"/>
                    <w:sz w:val="24"/>
                    <w:szCs w:val="24"/>
                    <w:vertAlign w:val="superscript"/>
                  </w:rPr>
                  <w:t>st</w:t>
                </w:r>
                <w:r w:rsidR="003A7ACA" w:rsidRPr="00596746">
                  <w:rPr>
                    <w:rStyle w:val="Hyperlink"/>
                    <w:rFonts w:ascii="Arial" w:hAnsi="Arial" w:cs="Arial"/>
                    <w:noProof/>
                    <w:color w:val="5B9BD5" w:themeColor="accent1"/>
                    <w:sz w:val="24"/>
                    <w:szCs w:val="24"/>
                  </w:rPr>
                  <w:t xml:space="preserve"> Century Technologies on the modern workplace?</w:t>
                </w:r>
                <w:r w:rsidR="003A7ACA" w:rsidRPr="00596746">
                  <w:rPr>
                    <w:rFonts w:ascii="Arial" w:hAnsi="Arial" w:cs="Arial"/>
                    <w:noProof/>
                    <w:webHidden/>
                    <w:color w:val="5B9BD5" w:themeColor="accent1"/>
                    <w:sz w:val="24"/>
                    <w:szCs w:val="24"/>
                  </w:rPr>
                  <w:tab/>
                </w:r>
                <w:r w:rsidR="003A7ACA" w:rsidRPr="00596746">
                  <w:rPr>
                    <w:rFonts w:ascii="Arial" w:hAnsi="Arial" w:cs="Arial"/>
                    <w:noProof/>
                    <w:webHidden/>
                    <w:color w:val="5B9BD5" w:themeColor="accent1"/>
                    <w:sz w:val="24"/>
                    <w:szCs w:val="24"/>
                  </w:rPr>
                  <w:fldChar w:fldCharType="begin"/>
                </w:r>
                <w:r w:rsidR="003A7ACA" w:rsidRPr="00596746">
                  <w:rPr>
                    <w:rFonts w:ascii="Arial" w:hAnsi="Arial" w:cs="Arial"/>
                    <w:noProof/>
                    <w:webHidden/>
                    <w:color w:val="5B9BD5" w:themeColor="accent1"/>
                    <w:sz w:val="24"/>
                    <w:szCs w:val="24"/>
                  </w:rPr>
                  <w:instrText xml:space="preserve"> PAGEREF _Toc58250691 \h </w:instrText>
                </w:r>
                <w:r w:rsidR="003A7ACA" w:rsidRPr="00596746">
                  <w:rPr>
                    <w:rFonts w:ascii="Arial" w:hAnsi="Arial" w:cs="Arial"/>
                    <w:noProof/>
                    <w:webHidden/>
                    <w:color w:val="5B9BD5" w:themeColor="accent1"/>
                    <w:sz w:val="24"/>
                    <w:szCs w:val="24"/>
                  </w:rPr>
                </w:r>
                <w:r w:rsidR="003A7ACA" w:rsidRPr="00596746">
                  <w:rPr>
                    <w:rFonts w:ascii="Arial" w:hAnsi="Arial" w:cs="Arial"/>
                    <w:noProof/>
                    <w:webHidden/>
                    <w:color w:val="5B9BD5" w:themeColor="accent1"/>
                    <w:sz w:val="24"/>
                    <w:szCs w:val="24"/>
                  </w:rPr>
                  <w:fldChar w:fldCharType="separate"/>
                </w:r>
                <w:r w:rsidR="003A7ACA" w:rsidRPr="00596746">
                  <w:rPr>
                    <w:rFonts w:ascii="Arial" w:hAnsi="Arial" w:cs="Arial"/>
                    <w:noProof/>
                    <w:webHidden/>
                    <w:color w:val="5B9BD5" w:themeColor="accent1"/>
                    <w:sz w:val="24"/>
                    <w:szCs w:val="24"/>
                  </w:rPr>
                  <w:t>3</w:t>
                </w:r>
                <w:r w:rsidR="003A7ACA" w:rsidRPr="00596746">
                  <w:rPr>
                    <w:rFonts w:ascii="Arial" w:hAnsi="Arial" w:cs="Arial"/>
                    <w:noProof/>
                    <w:webHidden/>
                    <w:color w:val="5B9BD5" w:themeColor="accent1"/>
                    <w:sz w:val="24"/>
                    <w:szCs w:val="24"/>
                  </w:rPr>
                  <w:fldChar w:fldCharType="end"/>
                </w:r>
              </w:hyperlink>
            </w:p>
            <w:p w14:paraId="0C342F49" w14:textId="4F63BD0B" w:rsidR="003A7ACA" w:rsidRPr="00596746" w:rsidRDefault="00794BDA" w:rsidP="00747820">
              <w:pPr>
                <w:pStyle w:val="TOC2"/>
                <w:rPr>
                  <w:rFonts w:eastAsiaTheme="minorEastAsia"/>
                  <w:b w:val="0"/>
                  <w:bCs w:val="0"/>
                  <w:lang w:eastAsia="en-GB"/>
                </w:rPr>
              </w:pPr>
              <w:hyperlink w:anchor="_Toc58250692" w:history="1">
                <w:r w:rsidR="003A7ACA" w:rsidRPr="00596746">
                  <w:rPr>
                    <w:rStyle w:val="Hyperlink"/>
                    <w:b w:val="0"/>
                    <w:bCs w:val="0"/>
                    <w:color w:val="5B9BD5" w:themeColor="accent1"/>
                  </w:rPr>
                  <w:t>Evaluate the appropriate use of modern technologies and social media in the workplace generally</w:t>
                </w:r>
                <w:r w:rsidR="003A7ACA" w:rsidRPr="00596746">
                  <w:rPr>
                    <w:b w:val="0"/>
                    <w:bCs w:val="0"/>
                    <w:webHidden/>
                  </w:rPr>
                  <w:tab/>
                </w:r>
                <w:r w:rsidR="003A7ACA" w:rsidRPr="00596746">
                  <w:rPr>
                    <w:b w:val="0"/>
                    <w:bCs w:val="0"/>
                    <w:webHidden/>
                  </w:rPr>
                  <w:fldChar w:fldCharType="begin"/>
                </w:r>
                <w:r w:rsidR="003A7ACA" w:rsidRPr="00596746">
                  <w:rPr>
                    <w:b w:val="0"/>
                    <w:bCs w:val="0"/>
                    <w:webHidden/>
                  </w:rPr>
                  <w:instrText xml:space="preserve"> PAGEREF _Toc58250692 \h </w:instrText>
                </w:r>
                <w:r w:rsidR="003A7ACA" w:rsidRPr="00596746">
                  <w:rPr>
                    <w:b w:val="0"/>
                    <w:bCs w:val="0"/>
                    <w:webHidden/>
                  </w:rPr>
                </w:r>
                <w:r w:rsidR="003A7ACA" w:rsidRPr="00596746">
                  <w:rPr>
                    <w:b w:val="0"/>
                    <w:bCs w:val="0"/>
                    <w:webHidden/>
                  </w:rPr>
                  <w:fldChar w:fldCharType="separate"/>
                </w:r>
                <w:r w:rsidR="003A7ACA" w:rsidRPr="00596746">
                  <w:rPr>
                    <w:b w:val="0"/>
                    <w:bCs w:val="0"/>
                    <w:webHidden/>
                  </w:rPr>
                  <w:t>3</w:t>
                </w:r>
                <w:r w:rsidR="003A7ACA" w:rsidRPr="00596746">
                  <w:rPr>
                    <w:b w:val="0"/>
                    <w:bCs w:val="0"/>
                    <w:webHidden/>
                  </w:rPr>
                  <w:fldChar w:fldCharType="end"/>
                </w:r>
              </w:hyperlink>
            </w:p>
            <w:bookmarkStart w:id="0" w:name="_Hlk62982408"/>
            <w:p w14:paraId="4906BF16" w14:textId="12FAB032" w:rsidR="003A7ACA" w:rsidRPr="00596746" w:rsidRDefault="0056677B" w:rsidP="00747820">
              <w:pPr>
                <w:pStyle w:val="TOC2"/>
                <w:rPr>
                  <w:rFonts w:eastAsiaTheme="minorEastAsia"/>
                  <w:b w:val="0"/>
                  <w:bCs w:val="0"/>
                  <w:lang w:eastAsia="en-GB"/>
                </w:rPr>
              </w:pPr>
              <w:r w:rsidRPr="00596746">
                <w:rPr>
                  <w:b w:val="0"/>
                  <w:bCs w:val="0"/>
                </w:rPr>
                <w:fldChar w:fldCharType="begin"/>
              </w:r>
              <w:r w:rsidRPr="00596746">
                <w:rPr>
                  <w:b w:val="0"/>
                  <w:bCs w:val="0"/>
                </w:rPr>
                <w:instrText xml:space="preserve"> HYPERLINK \l "_Toc58250693" </w:instrText>
              </w:r>
              <w:r w:rsidRPr="00596746">
                <w:rPr>
                  <w:b w:val="0"/>
                  <w:bCs w:val="0"/>
                </w:rPr>
                <w:fldChar w:fldCharType="separate"/>
              </w:r>
              <w:r w:rsidR="003A7ACA" w:rsidRPr="00596746">
                <w:rPr>
                  <w:rStyle w:val="Hyperlink"/>
                  <w:b w:val="0"/>
                  <w:bCs w:val="0"/>
                  <w:color w:val="5B9BD5" w:themeColor="accent1"/>
                </w:rPr>
                <w:t>Explore the use of modern technologies and social media in own workplace</w:t>
              </w:r>
              <w:r w:rsidR="003A7ACA" w:rsidRPr="00596746">
                <w:rPr>
                  <w:b w:val="0"/>
                  <w:bCs w:val="0"/>
                  <w:webHidden/>
                </w:rPr>
                <w:tab/>
              </w:r>
              <w:r w:rsidR="003A7ACA" w:rsidRPr="00596746">
                <w:rPr>
                  <w:b w:val="0"/>
                  <w:bCs w:val="0"/>
                  <w:webHidden/>
                </w:rPr>
                <w:fldChar w:fldCharType="begin"/>
              </w:r>
              <w:r w:rsidR="003A7ACA" w:rsidRPr="00596746">
                <w:rPr>
                  <w:b w:val="0"/>
                  <w:bCs w:val="0"/>
                  <w:webHidden/>
                </w:rPr>
                <w:instrText xml:space="preserve"> PAGEREF _Toc58250693 \h </w:instrText>
              </w:r>
              <w:r w:rsidR="003A7ACA" w:rsidRPr="00596746">
                <w:rPr>
                  <w:b w:val="0"/>
                  <w:bCs w:val="0"/>
                  <w:webHidden/>
                </w:rPr>
              </w:r>
              <w:r w:rsidR="003A7ACA" w:rsidRPr="00596746">
                <w:rPr>
                  <w:b w:val="0"/>
                  <w:bCs w:val="0"/>
                  <w:webHidden/>
                </w:rPr>
                <w:fldChar w:fldCharType="separate"/>
              </w:r>
              <w:r w:rsidR="003A7ACA" w:rsidRPr="00596746">
                <w:rPr>
                  <w:b w:val="0"/>
                  <w:bCs w:val="0"/>
                  <w:webHidden/>
                </w:rPr>
                <w:t>3</w:t>
              </w:r>
              <w:r w:rsidR="003A7ACA" w:rsidRPr="00596746">
                <w:rPr>
                  <w:b w:val="0"/>
                  <w:bCs w:val="0"/>
                  <w:webHidden/>
                </w:rPr>
                <w:fldChar w:fldCharType="end"/>
              </w:r>
              <w:r w:rsidRPr="00596746">
                <w:rPr>
                  <w:b w:val="0"/>
                  <w:bCs w:val="0"/>
                </w:rPr>
                <w:fldChar w:fldCharType="end"/>
              </w:r>
            </w:p>
            <w:bookmarkEnd w:id="0"/>
            <w:p w14:paraId="22DD9858" w14:textId="17A1FF28" w:rsidR="003A7ACA" w:rsidRPr="00596746" w:rsidRDefault="0056677B">
              <w:pPr>
                <w:pStyle w:val="TOC1"/>
                <w:tabs>
                  <w:tab w:val="right" w:leader="dot" w:pos="9350"/>
                </w:tabs>
                <w:rPr>
                  <w:rFonts w:ascii="Arial" w:eastAsiaTheme="minorEastAsia" w:hAnsi="Arial" w:cs="Arial"/>
                  <w:noProof/>
                  <w:color w:val="5B9BD5" w:themeColor="accent1"/>
                  <w:sz w:val="24"/>
                  <w:szCs w:val="24"/>
                  <w:lang w:eastAsia="en-GB"/>
                </w:rPr>
              </w:pPr>
              <w:r w:rsidRPr="00596746">
                <w:rPr>
                  <w:color w:val="5B9BD5" w:themeColor="accent1"/>
                </w:rPr>
                <w:fldChar w:fldCharType="begin"/>
              </w:r>
              <w:r w:rsidRPr="00596746">
                <w:rPr>
                  <w:color w:val="5B9BD5" w:themeColor="accent1"/>
                </w:rPr>
                <w:instrText xml:space="preserve"> HYPERLINK \l "_Toc58250694" </w:instrText>
              </w:r>
              <w:r w:rsidRPr="00596746">
                <w:rPr>
                  <w:color w:val="5B9BD5" w:themeColor="accent1"/>
                </w:rPr>
                <w:fldChar w:fldCharType="separate"/>
              </w:r>
              <w:r w:rsidR="003A7ACA" w:rsidRPr="00596746">
                <w:rPr>
                  <w:rStyle w:val="Hyperlink"/>
                  <w:rFonts w:ascii="Arial" w:hAnsi="Arial" w:cs="Arial"/>
                  <w:noProof/>
                  <w:color w:val="5B9BD5" w:themeColor="accent1"/>
                  <w:sz w:val="24"/>
                  <w:szCs w:val="24"/>
                </w:rPr>
                <w:t>How can Personal branding help YOU?</w:t>
              </w:r>
              <w:r w:rsidR="003A7ACA" w:rsidRPr="00596746">
                <w:rPr>
                  <w:rFonts w:ascii="Arial" w:hAnsi="Arial" w:cs="Arial"/>
                  <w:noProof/>
                  <w:webHidden/>
                  <w:color w:val="5B9BD5" w:themeColor="accent1"/>
                  <w:sz w:val="24"/>
                  <w:szCs w:val="24"/>
                </w:rPr>
                <w:tab/>
              </w:r>
              <w:r w:rsidR="003A7ACA" w:rsidRPr="00596746">
                <w:rPr>
                  <w:rFonts w:ascii="Arial" w:hAnsi="Arial" w:cs="Arial"/>
                  <w:noProof/>
                  <w:webHidden/>
                  <w:color w:val="5B9BD5" w:themeColor="accent1"/>
                  <w:sz w:val="24"/>
                  <w:szCs w:val="24"/>
                </w:rPr>
                <w:fldChar w:fldCharType="begin"/>
              </w:r>
              <w:r w:rsidR="003A7ACA" w:rsidRPr="00596746">
                <w:rPr>
                  <w:rFonts w:ascii="Arial" w:hAnsi="Arial" w:cs="Arial"/>
                  <w:noProof/>
                  <w:webHidden/>
                  <w:color w:val="5B9BD5" w:themeColor="accent1"/>
                  <w:sz w:val="24"/>
                  <w:szCs w:val="24"/>
                </w:rPr>
                <w:instrText xml:space="preserve"> PAGEREF _Toc58250694 \h </w:instrText>
              </w:r>
              <w:r w:rsidR="003A7ACA" w:rsidRPr="00596746">
                <w:rPr>
                  <w:rFonts w:ascii="Arial" w:hAnsi="Arial" w:cs="Arial"/>
                  <w:noProof/>
                  <w:webHidden/>
                  <w:color w:val="5B9BD5" w:themeColor="accent1"/>
                  <w:sz w:val="24"/>
                  <w:szCs w:val="24"/>
                </w:rPr>
              </w:r>
              <w:r w:rsidR="003A7ACA" w:rsidRPr="00596746">
                <w:rPr>
                  <w:rFonts w:ascii="Arial" w:hAnsi="Arial" w:cs="Arial"/>
                  <w:noProof/>
                  <w:webHidden/>
                  <w:color w:val="5B9BD5" w:themeColor="accent1"/>
                  <w:sz w:val="24"/>
                  <w:szCs w:val="24"/>
                </w:rPr>
                <w:fldChar w:fldCharType="separate"/>
              </w:r>
              <w:r w:rsidR="003A7ACA" w:rsidRPr="00596746">
                <w:rPr>
                  <w:rFonts w:ascii="Arial" w:hAnsi="Arial" w:cs="Arial"/>
                  <w:noProof/>
                  <w:webHidden/>
                  <w:color w:val="5B9BD5" w:themeColor="accent1"/>
                  <w:sz w:val="24"/>
                  <w:szCs w:val="24"/>
                </w:rPr>
                <w:t>4</w:t>
              </w:r>
              <w:r w:rsidR="003A7ACA" w:rsidRPr="00596746">
                <w:rPr>
                  <w:rFonts w:ascii="Arial" w:hAnsi="Arial" w:cs="Arial"/>
                  <w:noProof/>
                  <w:webHidden/>
                  <w:color w:val="5B9BD5" w:themeColor="accent1"/>
                  <w:sz w:val="24"/>
                  <w:szCs w:val="24"/>
                </w:rPr>
                <w:fldChar w:fldCharType="end"/>
              </w:r>
              <w:r w:rsidRPr="00596746">
                <w:rPr>
                  <w:rFonts w:ascii="Arial" w:hAnsi="Arial" w:cs="Arial"/>
                  <w:noProof/>
                  <w:color w:val="5B9BD5" w:themeColor="accent1"/>
                  <w:sz w:val="24"/>
                  <w:szCs w:val="24"/>
                </w:rPr>
                <w:fldChar w:fldCharType="end"/>
              </w:r>
            </w:p>
            <w:p w14:paraId="2A2A2A48" w14:textId="5D52BBEB" w:rsidR="003A7ACA" w:rsidRPr="00596746" w:rsidRDefault="00794BDA" w:rsidP="00747820">
              <w:pPr>
                <w:pStyle w:val="TOC2"/>
                <w:rPr>
                  <w:rFonts w:eastAsiaTheme="minorEastAsia"/>
                  <w:b w:val="0"/>
                  <w:bCs w:val="0"/>
                  <w:lang w:eastAsia="en-GB"/>
                </w:rPr>
              </w:pPr>
              <w:hyperlink w:anchor="_Toc58250695" w:history="1">
                <w:r w:rsidR="003A7ACA" w:rsidRPr="00596746">
                  <w:rPr>
                    <w:rStyle w:val="Hyperlink"/>
                    <w:b w:val="0"/>
                    <w:bCs w:val="0"/>
                    <w:color w:val="5B9BD5" w:themeColor="accent1"/>
                  </w:rPr>
                  <w:t>Your LinkedIn Profile to promote your Personal Brand</w:t>
                </w:r>
                <w:r w:rsidR="003A7ACA" w:rsidRPr="00596746">
                  <w:rPr>
                    <w:b w:val="0"/>
                    <w:bCs w:val="0"/>
                    <w:webHidden/>
                  </w:rPr>
                  <w:tab/>
                </w:r>
                <w:r w:rsidR="003A7ACA" w:rsidRPr="00596746">
                  <w:rPr>
                    <w:b w:val="0"/>
                    <w:bCs w:val="0"/>
                    <w:webHidden/>
                  </w:rPr>
                  <w:fldChar w:fldCharType="begin"/>
                </w:r>
                <w:r w:rsidR="003A7ACA" w:rsidRPr="00596746">
                  <w:rPr>
                    <w:b w:val="0"/>
                    <w:bCs w:val="0"/>
                    <w:webHidden/>
                  </w:rPr>
                  <w:instrText xml:space="preserve"> PAGEREF _Toc58250695 \h </w:instrText>
                </w:r>
                <w:r w:rsidR="003A7ACA" w:rsidRPr="00596746">
                  <w:rPr>
                    <w:b w:val="0"/>
                    <w:bCs w:val="0"/>
                    <w:webHidden/>
                  </w:rPr>
                </w:r>
                <w:r w:rsidR="003A7ACA" w:rsidRPr="00596746">
                  <w:rPr>
                    <w:b w:val="0"/>
                    <w:bCs w:val="0"/>
                    <w:webHidden/>
                  </w:rPr>
                  <w:fldChar w:fldCharType="separate"/>
                </w:r>
                <w:r w:rsidR="003A7ACA" w:rsidRPr="00596746">
                  <w:rPr>
                    <w:b w:val="0"/>
                    <w:bCs w:val="0"/>
                    <w:webHidden/>
                  </w:rPr>
                  <w:t>4</w:t>
                </w:r>
                <w:r w:rsidR="003A7ACA" w:rsidRPr="00596746">
                  <w:rPr>
                    <w:b w:val="0"/>
                    <w:bCs w:val="0"/>
                    <w:webHidden/>
                  </w:rPr>
                  <w:fldChar w:fldCharType="end"/>
                </w:r>
              </w:hyperlink>
            </w:p>
            <w:p w14:paraId="2EA4DC7B" w14:textId="2EEB65EB" w:rsidR="003A7ACA" w:rsidRPr="00596746" w:rsidRDefault="00794BDA" w:rsidP="00747820">
              <w:pPr>
                <w:pStyle w:val="TOC2"/>
                <w:rPr>
                  <w:rFonts w:eastAsiaTheme="minorEastAsia"/>
                  <w:b w:val="0"/>
                  <w:bCs w:val="0"/>
                  <w:lang w:eastAsia="en-GB"/>
                </w:rPr>
              </w:pPr>
              <w:hyperlink w:anchor="_Toc58250696" w:history="1">
                <w:r w:rsidR="003A7ACA" w:rsidRPr="00596746">
                  <w:rPr>
                    <w:rStyle w:val="Hyperlink"/>
                    <w:b w:val="0"/>
                    <w:bCs w:val="0"/>
                    <w:color w:val="5B9BD5" w:themeColor="accent1"/>
                  </w:rPr>
                  <w:t>Evaluate the value of other social media platforms to enhance networking and career prospects</w:t>
                </w:r>
                <w:r w:rsidR="003A7ACA" w:rsidRPr="00596746">
                  <w:rPr>
                    <w:b w:val="0"/>
                    <w:bCs w:val="0"/>
                    <w:webHidden/>
                  </w:rPr>
                  <w:tab/>
                </w:r>
                <w:r w:rsidR="003A7ACA" w:rsidRPr="00596746">
                  <w:rPr>
                    <w:b w:val="0"/>
                    <w:bCs w:val="0"/>
                    <w:webHidden/>
                  </w:rPr>
                  <w:fldChar w:fldCharType="begin"/>
                </w:r>
                <w:r w:rsidR="003A7ACA" w:rsidRPr="00596746">
                  <w:rPr>
                    <w:b w:val="0"/>
                    <w:bCs w:val="0"/>
                    <w:webHidden/>
                  </w:rPr>
                  <w:instrText xml:space="preserve"> PAGEREF _Toc58250696 \h </w:instrText>
                </w:r>
                <w:r w:rsidR="003A7ACA" w:rsidRPr="00596746">
                  <w:rPr>
                    <w:b w:val="0"/>
                    <w:bCs w:val="0"/>
                    <w:webHidden/>
                  </w:rPr>
                </w:r>
                <w:r w:rsidR="003A7ACA" w:rsidRPr="00596746">
                  <w:rPr>
                    <w:b w:val="0"/>
                    <w:bCs w:val="0"/>
                    <w:webHidden/>
                  </w:rPr>
                  <w:fldChar w:fldCharType="separate"/>
                </w:r>
                <w:r w:rsidR="003A7ACA" w:rsidRPr="00596746">
                  <w:rPr>
                    <w:b w:val="0"/>
                    <w:bCs w:val="0"/>
                    <w:webHidden/>
                  </w:rPr>
                  <w:t>4</w:t>
                </w:r>
                <w:r w:rsidR="003A7ACA" w:rsidRPr="00596746">
                  <w:rPr>
                    <w:b w:val="0"/>
                    <w:bCs w:val="0"/>
                    <w:webHidden/>
                  </w:rPr>
                  <w:fldChar w:fldCharType="end"/>
                </w:r>
              </w:hyperlink>
            </w:p>
            <w:p w14:paraId="05AB29BD" w14:textId="41AF54FC" w:rsidR="003A7ACA" w:rsidRPr="00596746" w:rsidRDefault="00794BDA" w:rsidP="00747820">
              <w:pPr>
                <w:pStyle w:val="TOC2"/>
                <w:rPr>
                  <w:rFonts w:eastAsiaTheme="minorEastAsia"/>
                  <w:b w:val="0"/>
                  <w:bCs w:val="0"/>
                  <w:lang w:eastAsia="en-GB"/>
                </w:rPr>
              </w:pPr>
              <w:hyperlink w:anchor="_Toc58250697" w:history="1">
                <w:r w:rsidR="003A7ACA" w:rsidRPr="00596746">
                  <w:rPr>
                    <w:rStyle w:val="Hyperlink"/>
                    <w:b w:val="0"/>
                    <w:bCs w:val="0"/>
                    <w:color w:val="5B9BD5" w:themeColor="accent1"/>
                  </w:rPr>
                  <w:t>Examine the impact of Personal Branding on your own employability</w:t>
                </w:r>
                <w:r w:rsidR="003A7ACA" w:rsidRPr="00596746">
                  <w:rPr>
                    <w:b w:val="0"/>
                    <w:bCs w:val="0"/>
                    <w:webHidden/>
                  </w:rPr>
                  <w:tab/>
                </w:r>
                <w:r w:rsidR="003A7ACA" w:rsidRPr="00596746">
                  <w:rPr>
                    <w:b w:val="0"/>
                    <w:bCs w:val="0"/>
                    <w:webHidden/>
                  </w:rPr>
                  <w:fldChar w:fldCharType="begin"/>
                </w:r>
                <w:r w:rsidR="003A7ACA" w:rsidRPr="00596746">
                  <w:rPr>
                    <w:b w:val="0"/>
                    <w:bCs w:val="0"/>
                    <w:webHidden/>
                  </w:rPr>
                  <w:instrText xml:space="preserve"> PAGEREF _Toc58250697 \h </w:instrText>
                </w:r>
                <w:r w:rsidR="003A7ACA" w:rsidRPr="00596746">
                  <w:rPr>
                    <w:b w:val="0"/>
                    <w:bCs w:val="0"/>
                    <w:webHidden/>
                  </w:rPr>
                </w:r>
                <w:r w:rsidR="003A7ACA" w:rsidRPr="00596746">
                  <w:rPr>
                    <w:b w:val="0"/>
                    <w:bCs w:val="0"/>
                    <w:webHidden/>
                  </w:rPr>
                  <w:fldChar w:fldCharType="separate"/>
                </w:r>
                <w:r w:rsidR="003A7ACA" w:rsidRPr="00596746">
                  <w:rPr>
                    <w:b w:val="0"/>
                    <w:bCs w:val="0"/>
                    <w:webHidden/>
                  </w:rPr>
                  <w:t>4</w:t>
                </w:r>
                <w:r w:rsidR="003A7ACA" w:rsidRPr="00596746">
                  <w:rPr>
                    <w:b w:val="0"/>
                    <w:bCs w:val="0"/>
                    <w:webHidden/>
                  </w:rPr>
                  <w:fldChar w:fldCharType="end"/>
                </w:r>
              </w:hyperlink>
            </w:p>
            <w:p w14:paraId="126CDCFA" w14:textId="3C9AE3DA" w:rsidR="003A7ACA" w:rsidRPr="00596746" w:rsidRDefault="00794BDA" w:rsidP="00747820">
              <w:pPr>
                <w:pStyle w:val="TOC2"/>
                <w:rPr>
                  <w:rFonts w:eastAsiaTheme="minorEastAsia"/>
                  <w:b w:val="0"/>
                  <w:bCs w:val="0"/>
                  <w:lang w:eastAsia="en-GB"/>
                </w:rPr>
              </w:pPr>
              <w:hyperlink w:anchor="_Toc58250698" w:history="1">
                <w:r w:rsidR="003A7ACA" w:rsidRPr="00596746">
                  <w:rPr>
                    <w:rStyle w:val="Hyperlink"/>
                    <w:b w:val="0"/>
                    <w:bCs w:val="0"/>
                    <w:color w:val="5B9BD5" w:themeColor="accent1"/>
                  </w:rPr>
                  <w:t>Discuss personal and professional security and safety online.</w:t>
                </w:r>
                <w:r w:rsidR="003A7ACA" w:rsidRPr="00596746">
                  <w:rPr>
                    <w:b w:val="0"/>
                    <w:bCs w:val="0"/>
                    <w:webHidden/>
                  </w:rPr>
                  <w:tab/>
                </w:r>
                <w:r w:rsidR="003A7ACA" w:rsidRPr="00596746">
                  <w:rPr>
                    <w:b w:val="0"/>
                    <w:bCs w:val="0"/>
                    <w:webHidden/>
                  </w:rPr>
                  <w:fldChar w:fldCharType="begin"/>
                </w:r>
                <w:r w:rsidR="003A7ACA" w:rsidRPr="00596746">
                  <w:rPr>
                    <w:b w:val="0"/>
                    <w:bCs w:val="0"/>
                    <w:webHidden/>
                  </w:rPr>
                  <w:instrText xml:space="preserve"> PAGEREF _Toc58250698 \h </w:instrText>
                </w:r>
                <w:r w:rsidR="003A7ACA" w:rsidRPr="00596746">
                  <w:rPr>
                    <w:b w:val="0"/>
                    <w:bCs w:val="0"/>
                    <w:webHidden/>
                  </w:rPr>
                </w:r>
                <w:r w:rsidR="003A7ACA" w:rsidRPr="00596746">
                  <w:rPr>
                    <w:b w:val="0"/>
                    <w:bCs w:val="0"/>
                    <w:webHidden/>
                  </w:rPr>
                  <w:fldChar w:fldCharType="separate"/>
                </w:r>
                <w:r w:rsidR="003A7ACA" w:rsidRPr="00596746">
                  <w:rPr>
                    <w:b w:val="0"/>
                    <w:bCs w:val="0"/>
                    <w:webHidden/>
                  </w:rPr>
                  <w:t>4</w:t>
                </w:r>
                <w:r w:rsidR="003A7ACA" w:rsidRPr="00596746">
                  <w:rPr>
                    <w:b w:val="0"/>
                    <w:bCs w:val="0"/>
                    <w:webHidden/>
                  </w:rPr>
                  <w:fldChar w:fldCharType="end"/>
                </w:r>
              </w:hyperlink>
            </w:p>
            <w:p w14:paraId="756627D4" w14:textId="1DA5C71A" w:rsidR="003A7ACA" w:rsidRPr="00596746" w:rsidRDefault="00A6264F">
              <w:pPr>
                <w:pStyle w:val="TOC1"/>
                <w:tabs>
                  <w:tab w:val="right" w:leader="dot" w:pos="9350"/>
                </w:tabs>
                <w:rPr>
                  <w:rFonts w:ascii="Arial" w:eastAsiaTheme="minorEastAsia" w:hAnsi="Arial" w:cs="Arial"/>
                  <w:noProof/>
                  <w:sz w:val="24"/>
                  <w:szCs w:val="24"/>
                  <w:lang w:eastAsia="en-GB"/>
                </w:rPr>
              </w:pPr>
              <w:r>
                <w:t>References……………………………………………………………………………………………………………………………………………..9</w:t>
              </w:r>
            </w:p>
            <w:p w14:paraId="6B12D504" w14:textId="056679C4" w:rsidR="003A7ACA" w:rsidRPr="00596746" w:rsidRDefault="000204FA">
              <w:pPr>
                <w:pStyle w:val="TOC1"/>
                <w:tabs>
                  <w:tab w:val="right" w:leader="dot" w:pos="9350"/>
                </w:tabs>
                <w:rPr>
                  <w:rFonts w:ascii="Arial" w:eastAsiaTheme="minorEastAsia" w:hAnsi="Arial" w:cs="Arial"/>
                  <w:noProof/>
                  <w:sz w:val="24"/>
                  <w:szCs w:val="24"/>
                  <w:lang w:eastAsia="en-GB"/>
                </w:rPr>
              </w:pPr>
              <w:r>
                <w:t>Appendix 1……………………………………………………………………………………………………………………………………………11</w:t>
              </w:r>
            </w:p>
            <w:p w14:paraId="4C82F4F6" w14:textId="020EA07C" w:rsidR="003A7ACA" w:rsidRPr="00596746" w:rsidRDefault="000204FA">
              <w:pPr>
                <w:pStyle w:val="TOC1"/>
                <w:tabs>
                  <w:tab w:val="right" w:leader="dot" w:pos="9350"/>
                </w:tabs>
                <w:rPr>
                  <w:rFonts w:eastAsiaTheme="minorEastAsia"/>
                  <w:noProof/>
                  <w:lang w:eastAsia="en-GB"/>
                </w:rPr>
              </w:pPr>
              <w:r>
                <w:t>Appendix 2……………………………………………………………………………………………………………………………………………14</w:t>
              </w:r>
            </w:p>
            <w:p w14:paraId="219E2FC8" w14:textId="19DB385F" w:rsidR="00977BE3" w:rsidRPr="00596746" w:rsidRDefault="00885114">
              <w:pPr>
                <w:rPr>
                  <w:rFonts w:ascii="Arial" w:hAnsi="Arial" w:cs="Arial"/>
                  <w:noProof/>
                </w:rPr>
              </w:pPr>
              <w:r w:rsidRPr="00596746">
                <w:rPr>
                  <w:rFonts w:ascii="Arial" w:hAnsi="Arial" w:cs="Arial"/>
                  <w:noProof/>
                </w:rPr>
                <w:fldChar w:fldCharType="end"/>
              </w:r>
              <w:r w:rsidR="00977BE3" w:rsidRPr="00596746">
                <w:rPr>
                  <w:rFonts w:ascii="Arial" w:hAnsi="Arial" w:cs="Arial"/>
                  <w:noProof/>
                </w:rPr>
                <w:t>Appendix 3………………………………………………………………………………………………</w:t>
              </w:r>
              <w:r w:rsidR="00C822B4">
                <w:rPr>
                  <w:rFonts w:ascii="Arial" w:hAnsi="Arial" w:cs="Arial"/>
                  <w:noProof/>
                </w:rPr>
                <w:t>16</w:t>
              </w:r>
            </w:p>
            <w:p w14:paraId="1E813764" w14:textId="086078A3" w:rsidR="008C2A36" w:rsidRPr="00596746" w:rsidRDefault="00977BE3">
              <w:pPr>
                <w:rPr>
                  <w:rFonts w:ascii="Arial" w:hAnsi="Arial" w:cs="Arial"/>
                  <w:noProof/>
                </w:rPr>
              </w:pPr>
              <w:r w:rsidRPr="00596746">
                <w:rPr>
                  <w:rFonts w:ascii="Arial" w:hAnsi="Arial" w:cs="Arial"/>
                  <w:noProof/>
                </w:rPr>
                <w:t>Appendix 4………………………………………………………………………………………………</w:t>
              </w:r>
              <w:r w:rsidR="00596746">
                <w:rPr>
                  <w:rFonts w:ascii="Arial" w:hAnsi="Arial" w:cs="Arial"/>
                  <w:noProof/>
                </w:rPr>
                <w:t>.</w:t>
              </w:r>
              <w:r w:rsidRPr="00596746">
                <w:rPr>
                  <w:rFonts w:ascii="Arial" w:hAnsi="Arial" w:cs="Arial"/>
                  <w:noProof/>
                </w:rPr>
                <w:t>1</w:t>
              </w:r>
              <w:r w:rsidR="00C822B4">
                <w:rPr>
                  <w:rFonts w:ascii="Arial" w:hAnsi="Arial" w:cs="Arial"/>
                  <w:noProof/>
                </w:rPr>
                <w:t>8</w:t>
              </w:r>
            </w:p>
            <w:p w14:paraId="42394321" w14:textId="0BDED8C0" w:rsidR="00885114" w:rsidRPr="00596746" w:rsidRDefault="008C2A36">
              <w:pPr>
                <w:rPr>
                  <w:rFonts w:ascii="Arial" w:hAnsi="Arial" w:cs="Arial"/>
                </w:rPr>
              </w:pPr>
              <w:r w:rsidRPr="00596746">
                <w:rPr>
                  <w:rFonts w:ascii="Arial" w:hAnsi="Arial" w:cs="Arial"/>
                  <w:noProof/>
                </w:rPr>
                <w:t>Bibliography……………………………………………………………………………………………1</w:t>
              </w:r>
              <w:r w:rsidR="007F5941">
                <w:rPr>
                  <w:rFonts w:ascii="Arial" w:hAnsi="Arial" w:cs="Arial"/>
                  <w:noProof/>
                </w:rPr>
                <w:t>9</w:t>
              </w:r>
            </w:p>
          </w:sdtContent>
        </w:sdt>
        <w:p w14:paraId="79077526" w14:textId="08A434DE" w:rsidR="00885114" w:rsidRPr="00596746" w:rsidRDefault="00885114" w:rsidP="00885114">
          <w:pPr>
            <w:pStyle w:val="TOCHeading"/>
          </w:pPr>
        </w:p>
        <w:p w14:paraId="68FE57E8" w14:textId="78CB06D9" w:rsidR="00715A8B" w:rsidRPr="008346D5" w:rsidRDefault="00794BDA" w:rsidP="00885114">
          <w:pPr>
            <w:spacing w:before="120" w:after="120" w:line="360" w:lineRule="auto"/>
            <w:rPr>
              <w:rFonts w:ascii="Tahoma" w:hAnsi="Tahoma" w:cs="Tahoma"/>
              <w:color w:val="000000"/>
              <w:sz w:val="24"/>
              <w:szCs w:val="24"/>
            </w:rPr>
          </w:pPr>
        </w:p>
      </w:sdtContent>
    </w:sdt>
    <w:p w14:paraId="1A7CBFC3" w14:textId="1990899E" w:rsidR="00F53EF8" w:rsidRPr="00885114" w:rsidRDefault="007A0F0B" w:rsidP="00885114">
      <w:r>
        <w:br w:type="page"/>
      </w:r>
    </w:p>
    <w:p w14:paraId="5862782B" w14:textId="77777777" w:rsidR="00A338D7" w:rsidRPr="00E72B72" w:rsidRDefault="00A338D7" w:rsidP="00A338D7">
      <w:pPr>
        <w:rPr>
          <w:rFonts w:cstheme="minorHAnsi"/>
        </w:rPr>
      </w:pPr>
      <w:bookmarkStart w:id="1" w:name="_Toc58250691"/>
      <w:r w:rsidRPr="00E72B72">
        <w:rPr>
          <w:rFonts w:cstheme="minorHAnsi"/>
        </w:rPr>
        <w:lastRenderedPageBreak/>
        <w:t xml:space="preserve">Technological advancements being implemented into the working environment has entirely reshaped how organisations and businesses run today in comparison to how they would have ten years ago. </w:t>
      </w:r>
    </w:p>
    <w:p w14:paraId="54A8EC00" w14:textId="449FE406" w:rsidR="00A338D7" w:rsidRPr="00E72B72" w:rsidRDefault="00A338D7" w:rsidP="00A338D7">
      <w:pPr>
        <w:rPr>
          <w:rFonts w:cstheme="minorHAnsi"/>
        </w:rPr>
      </w:pPr>
      <w:r w:rsidRPr="00E72B72">
        <w:rPr>
          <w:rFonts w:cstheme="minorHAnsi"/>
        </w:rPr>
        <w:t>Some would argue this has resulted in processes becoming more streamlined and highly integrated</w:t>
      </w:r>
      <w:r w:rsidR="00123E66">
        <w:rPr>
          <w:rFonts w:cstheme="minorHAnsi"/>
        </w:rPr>
        <w:t>.</w:t>
      </w:r>
      <w:r w:rsidRPr="00E72B72">
        <w:rPr>
          <w:rFonts w:cstheme="minorHAnsi"/>
        </w:rPr>
        <w:t xml:space="preserve"> </w:t>
      </w:r>
      <w:r w:rsidR="00123E66">
        <w:rPr>
          <w:rFonts w:cstheme="minorHAnsi"/>
        </w:rPr>
        <w:t>W</w:t>
      </w:r>
      <w:r w:rsidRPr="00E72B72">
        <w:rPr>
          <w:rFonts w:cstheme="minorHAnsi"/>
        </w:rPr>
        <w:t>hilst on the other side</w:t>
      </w:r>
      <w:r w:rsidR="00F10850">
        <w:rPr>
          <w:rFonts w:cstheme="minorHAnsi"/>
        </w:rPr>
        <w:t>,</w:t>
      </w:r>
      <w:r w:rsidRPr="00E72B72">
        <w:rPr>
          <w:rFonts w:cstheme="minorHAnsi"/>
        </w:rPr>
        <w:t xml:space="preserve"> there is argument that the potential for security breaches has increased, workforces have become too reliant </w:t>
      </w:r>
      <w:r w:rsidR="009A0ECC">
        <w:rPr>
          <w:rFonts w:cstheme="minorHAnsi"/>
        </w:rPr>
        <w:t>on the technological advan</w:t>
      </w:r>
      <w:r w:rsidR="00975C10">
        <w:rPr>
          <w:rFonts w:cstheme="minorHAnsi"/>
        </w:rPr>
        <w:t>cements</w:t>
      </w:r>
      <w:r w:rsidRPr="00E72B72">
        <w:rPr>
          <w:rFonts w:cstheme="minorHAnsi"/>
        </w:rPr>
        <w:t xml:space="preserve"> </w:t>
      </w:r>
      <w:r w:rsidR="00975C10">
        <w:rPr>
          <w:rFonts w:cstheme="minorHAnsi"/>
        </w:rPr>
        <w:t>resulting in chaos</w:t>
      </w:r>
      <w:r w:rsidR="00167A84">
        <w:rPr>
          <w:rFonts w:cstheme="minorHAnsi"/>
        </w:rPr>
        <w:t>,</w:t>
      </w:r>
      <w:r w:rsidR="00975C10">
        <w:rPr>
          <w:rFonts w:cstheme="minorHAnsi"/>
        </w:rPr>
        <w:t xml:space="preserve"> for example</w:t>
      </w:r>
      <w:r w:rsidRPr="00E72B72">
        <w:rPr>
          <w:rFonts w:cstheme="minorHAnsi"/>
        </w:rPr>
        <w:t xml:space="preserve"> system failures </w:t>
      </w:r>
      <w:r w:rsidR="00975C10">
        <w:rPr>
          <w:rFonts w:cstheme="minorHAnsi"/>
        </w:rPr>
        <w:t>o</w:t>
      </w:r>
      <w:r w:rsidR="00BE10A1">
        <w:rPr>
          <w:rFonts w:cstheme="minorHAnsi"/>
        </w:rPr>
        <w:t xml:space="preserve">ccur. </w:t>
      </w:r>
      <w:r w:rsidR="00510B98">
        <w:rPr>
          <w:rFonts w:cstheme="minorHAnsi"/>
        </w:rPr>
        <w:t xml:space="preserve">Then there is also further debate of the speed of which </w:t>
      </w:r>
      <w:r w:rsidR="005B1966">
        <w:rPr>
          <w:rFonts w:cstheme="minorHAnsi"/>
        </w:rPr>
        <w:t xml:space="preserve">technology has developed in the modern world. Have we as </w:t>
      </w:r>
      <w:r w:rsidR="00283B92">
        <w:rPr>
          <w:rFonts w:cstheme="minorHAnsi"/>
        </w:rPr>
        <w:t>humans</w:t>
      </w:r>
      <w:r w:rsidR="00925F36">
        <w:rPr>
          <w:rFonts w:cstheme="minorHAnsi"/>
        </w:rPr>
        <w:t xml:space="preserve"> educationally kept up with these developments? Do we truly understand the new advancements? </w:t>
      </w:r>
      <w:r w:rsidR="00283B92">
        <w:rPr>
          <w:rFonts w:cstheme="minorHAnsi"/>
        </w:rPr>
        <w:t xml:space="preserve">Are we using them to their full capacity? </w:t>
      </w:r>
    </w:p>
    <w:p w14:paraId="0ABECD87" w14:textId="3E82F12A" w:rsidR="00781ABA" w:rsidRPr="00E72B72" w:rsidRDefault="00A338D7" w:rsidP="00A338D7">
      <w:pPr>
        <w:rPr>
          <w:rFonts w:cstheme="minorHAnsi"/>
        </w:rPr>
      </w:pPr>
      <w:r w:rsidRPr="00E72B72">
        <w:rPr>
          <w:rFonts w:cstheme="minorHAnsi"/>
        </w:rPr>
        <w:t xml:space="preserve">During this assignment I will look at both sides of the evolution of technology and evaluate its true value within workforces in general, as well as focusing on my current working environment.  </w:t>
      </w:r>
    </w:p>
    <w:p w14:paraId="0D1219FE" w14:textId="77777777" w:rsidR="00F70F9D" w:rsidRDefault="00F70F9D" w:rsidP="002D0F0D">
      <w:pPr>
        <w:pStyle w:val="Heading1"/>
        <w:rPr>
          <w:b/>
          <w:bCs/>
        </w:rPr>
      </w:pPr>
    </w:p>
    <w:p w14:paraId="2D7EE346" w14:textId="442446FC" w:rsidR="0030173B" w:rsidRDefault="0084332C" w:rsidP="002D0F0D">
      <w:pPr>
        <w:pStyle w:val="Heading1"/>
      </w:pPr>
      <w:r>
        <w:rPr>
          <w:b/>
          <w:bCs/>
        </w:rPr>
        <w:t xml:space="preserve">1. </w:t>
      </w:r>
      <w:r w:rsidR="00C9032C" w:rsidRPr="003A7ACA">
        <w:rPr>
          <w:b/>
          <w:bCs/>
        </w:rPr>
        <w:t>What</w:t>
      </w:r>
      <w:r w:rsidR="00C9032C">
        <w:t xml:space="preserve"> has been the impact of 2</w:t>
      </w:r>
      <w:r w:rsidR="003751F2">
        <w:t>1</w:t>
      </w:r>
      <w:r w:rsidR="003751F2" w:rsidRPr="003751F2">
        <w:rPr>
          <w:vertAlign w:val="superscript"/>
        </w:rPr>
        <w:t>st</w:t>
      </w:r>
      <w:r w:rsidR="003751F2">
        <w:t xml:space="preserve"> Century Technologies on the modern workplace?</w:t>
      </w:r>
      <w:bookmarkStart w:id="2" w:name="_Toc456901517"/>
      <w:bookmarkEnd w:id="1"/>
    </w:p>
    <w:p w14:paraId="3EC40EFC" w14:textId="77777777" w:rsidR="00F70F9D" w:rsidRPr="00F70F9D" w:rsidRDefault="00F70F9D" w:rsidP="00F70F9D"/>
    <w:p w14:paraId="0D7C9140" w14:textId="280FBCE0" w:rsidR="008204EE" w:rsidRDefault="00144BA9" w:rsidP="006A4483">
      <w:pPr>
        <w:rPr>
          <w:rFonts w:cstheme="minorHAnsi"/>
        </w:rPr>
      </w:pPr>
      <w:r w:rsidRPr="00E72B72">
        <w:rPr>
          <w:rFonts w:cstheme="minorHAnsi"/>
        </w:rPr>
        <w:t xml:space="preserve">The </w:t>
      </w:r>
      <w:r w:rsidR="008F4AD7" w:rsidRPr="00E72B72">
        <w:rPr>
          <w:rFonts w:cstheme="minorHAnsi"/>
        </w:rPr>
        <w:t xml:space="preserve">development </w:t>
      </w:r>
      <w:r w:rsidR="00000E4B" w:rsidRPr="00E72B72">
        <w:rPr>
          <w:rFonts w:cstheme="minorHAnsi"/>
        </w:rPr>
        <w:t>of</w:t>
      </w:r>
      <w:r w:rsidR="005B3447" w:rsidRPr="00E72B72">
        <w:rPr>
          <w:rFonts w:cstheme="minorHAnsi"/>
        </w:rPr>
        <w:t xml:space="preserve"> </w:t>
      </w:r>
      <w:r w:rsidR="00772927" w:rsidRPr="00E72B72">
        <w:rPr>
          <w:rFonts w:cstheme="minorHAnsi"/>
        </w:rPr>
        <w:t>internet</w:t>
      </w:r>
      <w:r w:rsidR="00D142A0" w:rsidRPr="00E72B72">
        <w:rPr>
          <w:rFonts w:cstheme="minorHAnsi"/>
        </w:rPr>
        <w:t xml:space="preserve"> </w:t>
      </w:r>
      <w:r w:rsidR="00DE0709" w:rsidRPr="00E72B72">
        <w:rPr>
          <w:rFonts w:cstheme="minorHAnsi"/>
        </w:rPr>
        <w:t xml:space="preserve">has </w:t>
      </w:r>
      <w:r w:rsidR="000008C7" w:rsidRPr="00E72B72">
        <w:rPr>
          <w:rFonts w:cstheme="minorHAnsi"/>
        </w:rPr>
        <w:t>revo</w:t>
      </w:r>
      <w:r w:rsidR="003C14DC" w:rsidRPr="00E72B72">
        <w:rPr>
          <w:rFonts w:cstheme="minorHAnsi"/>
        </w:rPr>
        <w:t>lutionised</w:t>
      </w:r>
      <w:r w:rsidR="000008C7" w:rsidRPr="00E72B72">
        <w:rPr>
          <w:rFonts w:cstheme="minorHAnsi"/>
        </w:rPr>
        <w:t xml:space="preserve"> the way we can </w:t>
      </w:r>
      <w:r w:rsidR="003C14DC" w:rsidRPr="00E72B72">
        <w:rPr>
          <w:rFonts w:cstheme="minorHAnsi"/>
        </w:rPr>
        <w:t>access information, communicate and publi</w:t>
      </w:r>
      <w:r w:rsidR="00BF1094" w:rsidRPr="00E72B72">
        <w:rPr>
          <w:rFonts w:cstheme="minorHAnsi"/>
        </w:rPr>
        <w:t xml:space="preserve">cise ourselves </w:t>
      </w:r>
      <w:r w:rsidR="00DB3102" w:rsidRPr="00E72B72">
        <w:rPr>
          <w:rFonts w:cstheme="minorHAnsi"/>
        </w:rPr>
        <w:t xml:space="preserve">individually on a personal basis </w:t>
      </w:r>
      <w:r w:rsidR="00AD5EF4">
        <w:rPr>
          <w:rFonts w:cstheme="minorHAnsi"/>
        </w:rPr>
        <w:t>and</w:t>
      </w:r>
      <w:r w:rsidR="00DB3102" w:rsidRPr="00E72B72">
        <w:rPr>
          <w:rFonts w:cstheme="minorHAnsi"/>
        </w:rPr>
        <w:t xml:space="preserve"> within a professional corporate format. </w:t>
      </w:r>
      <w:r w:rsidR="00F9563A" w:rsidRPr="00E72B72">
        <w:rPr>
          <w:rFonts w:cstheme="minorHAnsi"/>
        </w:rPr>
        <w:t xml:space="preserve">This </w:t>
      </w:r>
      <w:r w:rsidR="002172FB" w:rsidRPr="00E72B72">
        <w:rPr>
          <w:rFonts w:cstheme="minorHAnsi"/>
        </w:rPr>
        <w:t>complex system began its da</w:t>
      </w:r>
      <w:r w:rsidR="007D4B9B" w:rsidRPr="00E72B72">
        <w:rPr>
          <w:rFonts w:cstheme="minorHAnsi"/>
        </w:rPr>
        <w:t>y in 1965</w:t>
      </w:r>
      <w:r w:rsidR="00A93610" w:rsidRPr="00E72B72">
        <w:rPr>
          <w:rFonts w:cstheme="minorHAnsi"/>
        </w:rPr>
        <w:t>,</w:t>
      </w:r>
      <w:r w:rsidR="00330AEB">
        <w:rPr>
          <w:rFonts w:cstheme="minorHAnsi"/>
        </w:rPr>
        <w:t xml:space="preserve"> when</w:t>
      </w:r>
      <w:r w:rsidR="00A93610" w:rsidRPr="00E72B72">
        <w:rPr>
          <w:rFonts w:cstheme="minorHAnsi"/>
        </w:rPr>
        <w:t xml:space="preserve"> Lawrence Roberts made two separate computers in different places ‘talk</w:t>
      </w:r>
      <w:r w:rsidR="00223D4A" w:rsidRPr="00E72B72">
        <w:rPr>
          <w:rFonts w:cstheme="minorHAnsi"/>
        </w:rPr>
        <w:t>’ to each other for the first time.</w:t>
      </w:r>
    </w:p>
    <w:p w14:paraId="43B7B0DB" w14:textId="05C7108C" w:rsidR="006A4483" w:rsidRPr="008204EE" w:rsidRDefault="00223D4A" w:rsidP="006A4483">
      <w:pPr>
        <w:rPr>
          <w:rFonts w:cstheme="minorHAnsi"/>
        </w:rPr>
      </w:pPr>
      <w:r w:rsidRPr="00E72B72">
        <w:rPr>
          <w:rFonts w:cstheme="minorHAnsi"/>
        </w:rPr>
        <w:t xml:space="preserve">Fast forward </w:t>
      </w:r>
      <w:r w:rsidR="00E31444" w:rsidRPr="00E72B72">
        <w:rPr>
          <w:rFonts w:cstheme="minorHAnsi"/>
        </w:rPr>
        <w:t xml:space="preserve">35years and </w:t>
      </w:r>
      <w:r w:rsidR="00E72B72" w:rsidRPr="00E72B72">
        <w:rPr>
          <w:rFonts w:cstheme="minorHAnsi"/>
        </w:rPr>
        <w:t>it has</w:t>
      </w:r>
      <w:r w:rsidR="00E31444" w:rsidRPr="00E72B72">
        <w:rPr>
          <w:rFonts w:cstheme="minorHAnsi"/>
        </w:rPr>
        <w:t xml:space="preserve"> been recorded that </w:t>
      </w:r>
      <w:r w:rsidR="00605A7F" w:rsidRPr="00E72B72">
        <w:rPr>
          <w:rFonts w:cstheme="minorHAnsi"/>
        </w:rPr>
        <w:t>t</w:t>
      </w:r>
      <w:r w:rsidR="006A4483" w:rsidRPr="00E72B72">
        <w:rPr>
          <w:rFonts w:cstheme="minorHAnsi"/>
        </w:rPr>
        <w:t>here were </w:t>
      </w:r>
      <w:r w:rsidR="00E72B72">
        <w:rPr>
          <w:rFonts w:cstheme="minorHAnsi"/>
        </w:rPr>
        <w:t xml:space="preserve">- </w:t>
      </w:r>
      <w:r w:rsidR="006A4483" w:rsidRPr="00E72B72">
        <w:rPr>
          <w:rFonts w:cstheme="minorHAnsi"/>
          <w:b/>
          <w:bCs/>
        </w:rPr>
        <w:t>65.00 million</w:t>
      </w:r>
      <w:r w:rsidR="006A4483" w:rsidRPr="00E72B72">
        <w:rPr>
          <w:rFonts w:cstheme="minorHAnsi"/>
        </w:rPr>
        <w:t> internet users in the United Kingdom in January 2020 and t</w:t>
      </w:r>
      <w:r w:rsidR="006A4483" w:rsidRPr="006A4483">
        <w:rPr>
          <w:rFonts w:cstheme="minorHAnsi"/>
        </w:rPr>
        <w:t xml:space="preserve">he number of internet </w:t>
      </w:r>
      <w:r w:rsidR="00E72B72" w:rsidRPr="00E72B72">
        <w:rPr>
          <w:rFonts w:cstheme="minorHAnsi"/>
        </w:rPr>
        <w:t xml:space="preserve">users in the </w:t>
      </w:r>
      <w:r w:rsidR="003C707E" w:rsidRPr="00E72B72">
        <w:rPr>
          <w:rFonts w:cstheme="minorHAnsi"/>
        </w:rPr>
        <w:t>United Kingdom</w:t>
      </w:r>
      <w:r w:rsidR="006A4483" w:rsidRPr="006A4483">
        <w:rPr>
          <w:rFonts w:cstheme="minorHAnsi"/>
        </w:rPr>
        <w:t> </w:t>
      </w:r>
      <w:r w:rsidR="006A4483" w:rsidRPr="006A4483">
        <w:rPr>
          <w:rFonts w:cstheme="minorHAnsi"/>
          <w:b/>
          <w:bCs/>
        </w:rPr>
        <w:t>increased</w:t>
      </w:r>
      <w:r w:rsidR="006A4483" w:rsidRPr="006A4483">
        <w:rPr>
          <w:rFonts w:cstheme="minorHAnsi"/>
        </w:rPr>
        <w:t> by </w:t>
      </w:r>
      <w:r w:rsidR="006A4483" w:rsidRPr="006A4483">
        <w:rPr>
          <w:rFonts w:cstheme="minorHAnsi"/>
          <w:b/>
          <w:bCs/>
        </w:rPr>
        <w:t>290 thousand</w:t>
      </w:r>
      <w:r w:rsidR="006A4483" w:rsidRPr="006A4483">
        <w:rPr>
          <w:rFonts w:cstheme="minorHAnsi"/>
        </w:rPr>
        <w:t> (+0.4%) between 2019 and 2020.</w:t>
      </w:r>
      <w:r w:rsidR="00E72B72">
        <w:rPr>
          <w:rFonts w:cstheme="minorHAnsi"/>
        </w:rPr>
        <w:t xml:space="preserve"> </w:t>
      </w:r>
      <w:r w:rsidR="003C707E">
        <w:rPr>
          <w:rFonts w:cstheme="minorHAnsi"/>
        </w:rPr>
        <w:t>–</w:t>
      </w:r>
      <w:r w:rsidR="006E5697">
        <w:rPr>
          <w:rFonts w:cstheme="minorHAnsi"/>
        </w:rPr>
        <w:t xml:space="preserve"> Kemp</w:t>
      </w:r>
      <w:r w:rsidR="003C707E">
        <w:rPr>
          <w:rFonts w:cstheme="minorHAnsi"/>
        </w:rPr>
        <w:t xml:space="preserve">, S, </w:t>
      </w:r>
      <w:r w:rsidR="001D6205">
        <w:rPr>
          <w:rFonts w:cstheme="minorHAnsi"/>
        </w:rPr>
        <w:t>(</w:t>
      </w:r>
      <w:r w:rsidR="003C707E">
        <w:rPr>
          <w:rFonts w:cstheme="minorHAnsi"/>
        </w:rPr>
        <w:t>12</w:t>
      </w:r>
      <w:r w:rsidR="003C707E" w:rsidRPr="003C707E">
        <w:rPr>
          <w:rFonts w:cstheme="minorHAnsi"/>
          <w:vertAlign w:val="superscript"/>
        </w:rPr>
        <w:t>th</w:t>
      </w:r>
      <w:r w:rsidR="003C707E">
        <w:rPr>
          <w:rFonts w:cstheme="minorHAnsi"/>
        </w:rPr>
        <w:t xml:space="preserve"> February 2020</w:t>
      </w:r>
      <w:r w:rsidR="001D6205">
        <w:rPr>
          <w:rFonts w:cstheme="minorHAnsi"/>
        </w:rPr>
        <w:t>)</w:t>
      </w:r>
      <w:r w:rsidR="003C707E">
        <w:rPr>
          <w:rFonts w:cstheme="minorHAnsi"/>
        </w:rPr>
        <w:t xml:space="preserve"> </w:t>
      </w:r>
      <w:r w:rsidR="003C707E" w:rsidRPr="00EF5996">
        <w:rPr>
          <w:rFonts w:cstheme="minorHAnsi"/>
          <w:i/>
          <w:iCs/>
        </w:rPr>
        <w:t xml:space="preserve">(Digital </w:t>
      </w:r>
      <w:r w:rsidR="001D6205" w:rsidRPr="00EF5996">
        <w:rPr>
          <w:rFonts w:cstheme="minorHAnsi"/>
          <w:i/>
          <w:iCs/>
        </w:rPr>
        <w:t>2020: United</w:t>
      </w:r>
      <w:r w:rsidR="003C707E" w:rsidRPr="00EF5996">
        <w:rPr>
          <w:rFonts w:cstheme="minorHAnsi"/>
          <w:i/>
          <w:iCs/>
        </w:rPr>
        <w:t xml:space="preserve"> Kingdom)</w:t>
      </w:r>
      <w:r w:rsidR="003C707E">
        <w:rPr>
          <w:rFonts w:cstheme="minorHAnsi"/>
        </w:rPr>
        <w:t xml:space="preserve"> </w:t>
      </w:r>
      <w:r w:rsidR="00372C8A">
        <w:rPr>
          <w:rFonts w:cstheme="minorHAnsi"/>
        </w:rPr>
        <w:t>Datareportal 29/01/2021</w:t>
      </w:r>
      <w:r w:rsidR="001D6205">
        <w:rPr>
          <w:rFonts w:cstheme="minorHAnsi"/>
        </w:rPr>
        <w:t>.</w:t>
      </w:r>
      <w:r w:rsidR="009163D4">
        <w:t xml:space="preserve"> </w:t>
      </w:r>
      <w:r w:rsidR="006E0494">
        <w:t>What are the benefits to the technological world having an internet connection?</w:t>
      </w:r>
      <w:r w:rsidR="0082613A">
        <w:t xml:space="preserve"> For this I created a SWOT analysis. (See Appendix </w:t>
      </w:r>
      <w:r w:rsidR="00DB40DE">
        <w:t>1</w:t>
      </w:r>
      <w:r w:rsidR="0082613A">
        <w:t xml:space="preserve">) </w:t>
      </w:r>
      <w:r w:rsidR="00143A0D">
        <w:t>One of the strengths identified was the development of</w:t>
      </w:r>
      <w:r w:rsidR="001B507B">
        <w:t xml:space="preserve"> e-commence sales. </w:t>
      </w:r>
      <w:r w:rsidR="00BD044C" w:rsidRPr="00BD044C">
        <w:t>The UK is the world’s third largest market for e-commerce, and a substantial number of businesses have invested even further in technology under lockdown. A third (33%) of retailers have had website upgrades, 32% have started to accept new payment methods and one in four (26%) have embraced data analytics for the first time</w:t>
      </w:r>
      <w:r w:rsidR="00BD044C">
        <w:t xml:space="preserve"> </w:t>
      </w:r>
      <w:r w:rsidR="0026772A">
        <w:t>–</w:t>
      </w:r>
      <w:r w:rsidR="00BD044C">
        <w:t xml:space="preserve"> </w:t>
      </w:r>
      <w:r w:rsidR="0026772A">
        <w:t>Barclays</w:t>
      </w:r>
      <w:r w:rsidR="00BB12C1">
        <w:t xml:space="preserve">, </w:t>
      </w:r>
      <w:r w:rsidR="001D6205">
        <w:t>(</w:t>
      </w:r>
      <w:r w:rsidR="00BB12C1">
        <w:t>3</w:t>
      </w:r>
      <w:r w:rsidR="00BB12C1" w:rsidRPr="00BB12C1">
        <w:rPr>
          <w:vertAlign w:val="superscript"/>
        </w:rPr>
        <w:t>rd</w:t>
      </w:r>
      <w:r w:rsidR="00BB12C1">
        <w:t xml:space="preserve"> September 2020</w:t>
      </w:r>
      <w:r w:rsidR="001D6205">
        <w:t>)</w:t>
      </w:r>
      <w:r w:rsidR="00BB12C1">
        <w:t xml:space="preserve">, (Online shopping growth sees </w:t>
      </w:r>
      <w:r w:rsidR="00E102C0">
        <w:t>surge in e-commence roles) 29/01/2021</w:t>
      </w:r>
      <w:r w:rsidR="00EC72ED">
        <w:t xml:space="preserve">. </w:t>
      </w:r>
      <w:r w:rsidR="00A0352F">
        <w:t xml:space="preserve">Although </w:t>
      </w:r>
      <w:r w:rsidR="001D6205">
        <w:t>this</w:t>
      </w:r>
      <w:r w:rsidR="00A0352F">
        <w:t xml:space="preserve"> development has had a </w:t>
      </w:r>
      <w:r w:rsidR="00C932D9">
        <w:t xml:space="preserve">positive impact on </w:t>
      </w:r>
      <w:r w:rsidR="00A94173">
        <w:t>companies’</w:t>
      </w:r>
      <w:r w:rsidR="00C932D9">
        <w:t xml:space="preserve"> financial development through sales </w:t>
      </w:r>
      <w:r w:rsidR="007D489B">
        <w:t xml:space="preserve">via </w:t>
      </w:r>
      <w:r w:rsidR="00CA31FB">
        <w:t>research,</w:t>
      </w:r>
      <w:r w:rsidR="007D489B">
        <w:t xml:space="preserve"> I identified </w:t>
      </w:r>
      <w:r w:rsidR="00BD363A">
        <w:t>a weakness which should be considered</w:t>
      </w:r>
      <w:r w:rsidR="007F3C7D">
        <w:t xml:space="preserve">. </w:t>
      </w:r>
      <w:r w:rsidR="00A94173" w:rsidRPr="00A94173">
        <w:t>In 2018, 18.5% of businesses with 1,000 or more employees experienced an information and communication technology (ICT) security incident</w:t>
      </w:r>
      <w:r w:rsidR="007F3C7D">
        <w:t xml:space="preserve"> </w:t>
      </w:r>
      <w:r w:rsidR="006C3D35">
        <w:t>–</w:t>
      </w:r>
      <w:r w:rsidR="007F3C7D">
        <w:t xml:space="preserve"> </w:t>
      </w:r>
      <w:r w:rsidR="0015615E">
        <w:t>Pres</w:t>
      </w:r>
      <w:r w:rsidR="006C3D35">
        <w:t xml:space="preserve">cott, C, </w:t>
      </w:r>
      <w:r w:rsidR="001D6205">
        <w:t>(</w:t>
      </w:r>
      <w:r w:rsidR="006C3D35">
        <w:t>29</w:t>
      </w:r>
      <w:r w:rsidR="006C3D35" w:rsidRPr="006C3D35">
        <w:rPr>
          <w:vertAlign w:val="superscript"/>
        </w:rPr>
        <w:t>th</w:t>
      </w:r>
      <w:r w:rsidR="006C3D35">
        <w:t xml:space="preserve"> November 2019</w:t>
      </w:r>
      <w:r w:rsidR="001D6205">
        <w:t>)</w:t>
      </w:r>
      <w:r w:rsidR="006C3D35">
        <w:t xml:space="preserve"> (E-commence and ICT activity) Office of National Statistics</w:t>
      </w:r>
      <w:r w:rsidR="00CA31FB">
        <w:t>, 28/01/2021</w:t>
      </w:r>
      <w:r w:rsidR="001D6205">
        <w:t xml:space="preserve">. </w:t>
      </w:r>
    </w:p>
    <w:p w14:paraId="0AF3628D" w14:textId="1D4FD056" w:rsidR="00F82D09" w:rsidRDefault="001E2ACF" w:rsidP="001D5F1F">
      <w:r w:rsidRPr="001E2ACF">
        <w:rPr>
          <w:rFonts w:cstheme="minorHAnsi"/>
        </w:rPr>
        <w:t xml:space="preserve">Another </w:t>
      </w:r>
      <w:r w:rsidR="00615C47">
        <w:rPr>
          <w:rFonts w:cstheme="minorHAnsi"/>
        </w:rPr>
        <w:t xml:space="preserve">technological development to take impact on the modern </w:t>
      </w:r>
      <w:r w:rsidR="008A2708">
        <w:rPr>
          <w:rFonts w:cstheme="minorHAnsi"/>
        </w:rPr>
        <w:t>workplace</w:t>
      </w:r>
      <w:r w:rsidR="00615C47">
        <w:rPr>
          <w:rFonts w:cstheme="minorHAnsi"/>
        </w:rPr>
        <w:t xml:space="preserve"> is video calling. </w:t>
      </w:r>
      <w:r w:rsidR="00E9467F" w:rsidRPr="00E9467F">
        <w:rPr>
          <w:rFonts w:cstheme="minorHAnsi"/>
        </w:rPr>
        <w:t>In 1968, video conferencing was first introduced and packaged as a commercial solution at the World’s Fair in New York. The technology introduced was called the Picturephone from AT&amp;T</w:t>
      </w:r>
      <w:r w:rsidR="00B3019F">
        <w:rPr>
          <w:rFonts w:cstheme="minorHAnsi"/>
        </w:rPr>
        <w:t xml:space="preserve">- </w:t>
      </w:r>
      <w:r w:rsidR="00CE749E">
        <w:rPr>
          <w:rFonts w:cstheme="minorHAnsi"/>
        </w:rPr>
        <w:t>Vyo</w:t>
      </w:r>
      <w:r w:rsidR="005B0D02">
        <w:rPr>
          <w:rFonts w:cstheme="minorHAnsi"/>
        </w:rPr>
        <w:t>pta (15</w:t>
      </w:r>
      <w:r w:rsidR="005B0D02" w:rsidRPr="005B0D02">
        <w:rPr>
          <w:rFonts w:cstheme="minorHAnsi"/>
          <w:vertAlign w:val="superscript"/>
        </w:rPr>
        <w:t>th</w:t>
      </w:r>
      <w:r w:rsidR="005B0D02">
        <w:rPr>
          <w:rFonts w:cstheme="minorHAnsi"/>
        </w:rPr>
        <w:t xml:space="preserve"> October 2018) (A brief History of video Conferencing), </w:t>
      </w:r>
      <w:r w:rsidR="00E23A89">
        <w:rPr>
          <w:rFonts w:cstheme="minorHAnsi"/>
        </w:rPr>
        <w:t>25/01/2021</w:t>
      </w:r>
      <w:r w:rsidR="005C38DA">
        <w:t xml:space="preserve">. </w:t>
      </w:r>
      <w:r w:rsidR="00D53FEC">
        <w:t xml:space="preserve">Since </w:t>
      </w:r>
      <w:r w:rsidR="009066B5">
        <w:t>then,</w:t>
      </w:r>
      <w:r w:rsidR="00D53FEC">
        <w:t xml:space="preserve"> many more developed versions of this have evolved. </w:t>
      </w:r>
      <w:r w:rsidR="00660678">
        <w:t xml:space="preserve">The next landmark launch was </w:t>
      </w:r>
      <w:r w:rsidR="00C74854">
        <w:t>‘</w:t>
      </w:r>
      <w:r w:rsidR="00660678">
        <w:t>Skype</w:t>
      </w:r>
      <w:r w:rsidR="00C74854">
        <w:t>’</w:t>
      </w:r>
      <w:r w:rsidR="00660678">
        <w:t xml:space="preserve"> in 2003.</w:t>
      </w:r>
      <w:r w:rsidR="00845B69">
        <w:t xml:space="preserve"> </w:t>
      </w:r>
      <w:r w:rsidR="004A3FB8">
        <w:t>It took a further 11 years for another version to comp</w:t>
      </w:r>
      <w:r w:rsidR="00C74854">
        <w:t xml:space="preserve">ete, this was in the form of ‘Zoom’ </w:t>
      </w:r>
      <w:r w:rsidR="00E9075E">
        <w:t xml:space="preserve">released </w:t>
      </w:r>
      <w:r w:rsidR="00A7577D">
        <w:t>26</w:t>
      </w:r>
      <w:r w:rsidR="00A7577D" w:rsidRPr="00A7577D">
        <w:rPr>
          <w:vertAlign w:val="superscript"/>
        </w:rPr>
        <w:t>th</w:t>
      </w:r>
      <w:r w:rsidR="00A7577D">
        <w:t xml:space="preserve"> April 2011. </w:t>
      </w:r>
      <w:r w:rsidR="001A1995">
        <w:t xml:space="preserve">Observing the success of </w:t>
      </w:r>
      <w:r w:rsidR="001A1995">
        <w:lastRenderedPageBreak/>
        <w:t>Zoom</w:t>
      </w:r>
      <w:r w:rsidR="00DE6355">
        <w:t>,</w:t>
      </w:r>
      <w:r w:rsidR="001A1995">
        <w:t xml:space="preserve"> Microsoft </w:t>
      </w:r>
      <w:r w:rsidR="00DE6355">
        <w:t xml:space="preserve">added to the arena with the launch of Microsoft Teams in March 2017. </w:t>
      </w:r>
      <w:r w:rsidR="001A14DB">
        <w:t xml:space="preserve">Hot of the press Microsoft pushed itself into leading the way </w:t>
      </w:r>
      <w:r w:rsidR="00A0113F">
        <w:t xml:space="preserve">in effectiveness within the business world due to </w:t>
      </w:r>
      <w:r w:rsidR="00262C85">
        <w:t xml:space="preserve">it being integrated with all office functions </w:t>
      </w:r>
      <w:r w:rsidR="00441764">
        <w:t xml:space="preserve">making split screen presentations happen with ease </w:t>
      </w:r>
      <w:r w:rsidR="00900D22">
        <w:t>like</w:t>
      </w:r>
      <w:r w:rsidR="009815D1">
        <w:t xml:space="preserve"> sharing work, PowerPoint presentation and/or excel </w:t>
      </w:r>
      <w:r w:rsidR="00B0038A">
        <w:t>seamlessly</w:t>
      </w:r>
      <w:r w:rsidR="009815D1">
        <w:t xml:space="preserve">. </w:t>
      </w:r>
      <w:r w:rsidR="0012479A">
        <w:t xml:space="preserve">Unlike Skype </w:t>
      </w:r>
      <w:r w:rsidR="009464D4">
        <w:t xml:space="preserve">and Zoom </w:t>
      </w:r>
      <w:r w:rsidR="00B0038A">
        <w:t>its</w:t>
      </w:r>
      <w:r w:rsidR="009464D4">
        <w:t xml:space="preserve"> audio is of better quality allowing better c</w:t>
      </w:r>
      <w:r w:rsidR="00E2379F">
        <w:t xml:space="preserve">hannels of communication. </w:t>
      </w:r>
      <w:r w:rsidR="00C33ACA">
        <w:t xml:space="preserve">It also saw the negative function with both Skype and Zoom </w:t>
      </w:r>
      <w:r w:rsidR="001C6EFA">
        <w:t xml:space="preserve">in security </w:t>
      </w:r>
      <w:r w:rsidR="00C964C7">
        <w:t>weaknesses</w:t>
      </w:r>
      <w:r w:rsidR="00E3473C">
        <w:t>/</w:t>
      </w:r>
      <w:r w:rsidR="00DA53FF">
        <w:t>d</w:t>
      </w:r>
      <w:r w:rsidR="005C05A7">
        <w:t>ata breaches</w:t>
      </w:r>
      <w:r w:rsidR="00E3473C">
        <w:t xml:space="preserve"> and ensured it had better protection</w:t>
      </w:r>
      <w:r w:rsidR="005C05A7">
        <w:t xml:space="preserve">. </w:t>
      </w:r>
      <w:r w:rsidR="005C05A7" w:rsidRPr="005C05A7">
        <w:t>Teams enforces team-wide and organization-wide two-factor authentication, single sign-on through Active Directory, and encryption of data in transit and at rest. Files are stored in SharePoint and are backed by SharePoint encryption</w:t>
      </w:r>
      <w:r w:rsidR="005C05A7">
        <w:t xml:space="preserve"> </w:t>
      </w:r>
      <w:r w:rsidR="00920D18">
        <w:t>–</w:t>
      </w:r>
      <w:r w:rsidR="005C05A7">
        <w:t xml:space="preserve"> </w:t>
      </w:r>
      <w:r w:rsidR="00920D18">
        <w:t xml:space="preserve">Microsoft </w:t>
      </w:r>
      <w:r w:rsidR="008E527C">
        <w:t>(2</w:t>
      </w:r>
      <w:r w:rsidR="008E527C" w:rsidRPr="008E527C">
        <w:rPr>
          <w:vertAlign w:val="superscript"/>
        </w:rPr>
        <w:t>nd</w:t>
      </w:r>
      <w:r w:rsidR="008E527C">
        <w:t xml:space="preserve"> April 2020) </w:t>
      </w:r>
      <w:r w:rsidR="008E527C" w:rsidRPr="00A60CCD">
        <w:rPr>
          <w:i/>
          <w:iCs/>
        </w:rPr>
        <w:t xml:space="preserve">(Security and Compliance in </w:t>
      </w:r>
      <w:r w:rsidR="00A60CCD" w:rsidRPr="00A60CCD">
        <w:rPr>
          <w:i/>
          <w:iCs/>
        </w:rPr>
        <w:t>Microsoft</w:t>
      </w:r>
      <w:r w:rsidR="008E527C" w:rsidRPr="00A60CCD">
        <w:rPr>
          <w:i/>
          <w:iCs/>
        </w:rPr>
        <w:t xml:space="preserve"> Teams)</w:t>
      </w:r>
      <w:r w:rsidR="008E527C">
        <w:t xml:space="preserve"> </w:t>
      </w:r>
      <w:r w:rsidR="00A60CCD">
        <w:t>accessed 27/01/2021</w:t>
      </w:r>
      <w:r w:rsidR="006E58AF">
        <w:t xml:space="preserve">. </w:t>
      </w:r>
      <w:r w:rsidR="009F67FE">
        <w:t>So</w:t>
      </w:r>
      <w:r w:rsidR="00FC1743">
        <w:t>,</w:t>
      </w:r>
      <w:r w:rsidR="009F67FE">
        <w:t xml:space="preserve"> if Microsoft teams removed all the ‘cons’ </w:t>
      </w:r>
      <w:r w:rsidR="00873F37">
        <w:t>associated with</w:t>
      </w:r>
      <w:r w:rsidR="00C22D73">
        <w:t xml:space="preserve"> the two previous</w:t>
      </w:r>
      <w:r w:rsidR="00873F37">
        <w:t xml:space="preserve"> video calling</w:t>
      </w:r>
      <w:r w:rsidR="00C22D73">
        <w:t xml:space="preserve"> applications</w:t>
      </w:r>
      <w:r w:rsidR="00873F37">
        <w:t xml:space="preserve">, that would be the perfect solution, right? </w:t>
      </w:r>
      <w:r w:rsidR="00FC1743">
        <w:t>For many it was as like all three of the mentioned applications</w:t>
      </w:r>
      <w:r w:rsidR="00E340A2">
        <w:t>, Microsoft</w:t>
      </w:r>
      <w:r w:rsidR="00FC1743">
        <w:t xml:space="preserve"> </w:t>
      </w:r>
      <w:r w:rsidR="008C5200">
        <w:t>video calling</w:t>
      </w:r>
      <w:r w:rsidR="00E340A2">
        <w:t>,</w:t>
      </w:r>
      <w:r w:rsidR="008C5200">
        <w:t xml:space="preserve"> meant businesses no longer had unne</w:t>
      </w:r>
      <w:r w:rsidR="00CE0B14">
        <w:t>cessary travel expenses as meeting could be held remotely, increase reve</w:t>
      </w:r>
      <w:r w:rsidR="00A656AA">
        <w:t>nues and opportunities of expansions and hav</w:t>
      </w:r>
      <w:r w:rsidR="00730C5C">
        <w:t>ing</w:t>
      </w:r>
      <w:r w:rsidR="00A656AA">
        <w:t xml:space="preserve"> support from </w:t>
      </w:r>
      <w:r w:rsidR="00C22D73">
        <w:t xml:space="preserve">a large demographic market with ease. </w:t>
      </w:r>
      <w:r w:rsidR="00730C5C">
        <w:t>However</w:t>
      </w:r>
      <w:r w:rsidR="00116C2A">
        <w:t>,</w:t>
      </w:r>
      <w:r w:rsidR="00730C5C">
        <w:t xml:space="preserve"> nothing is perfect</w:t>
      </w:r>
      <w:r w:rsidR="00C557C1">
        <w:t xml:space="preserve"> and the negative that soon became highlighted with was the incapability to </w:t>
      </w:r>
      <w:r w:rsidR="00116C2A">
        <w:t xml:space="preserve">successfully international call. This is where the leading market video calling software application came in. </w:t>
      </w:r>
      <w:r w:rsidR="0092191B">
        <w:t xml:space="preserve">In 2018 </w:t>
      </w:r>
      <w:r w:rsidR="00E17C6D">
        <w:t>WhatsApp was launched and to date it has in excess of 2 billion users worldwide.</w:t>
      </w:r>
      <w:r w:rsidR="00556871">
        <w:t xml:space="preserve"> </w:t>
      </w:r>
      <w:r w:rsidR="00581AD0">
        <w:t>WhatsApp is software available for</w:t>
      </w:r>
      <w:r w:rsidR="00F82D09" w:rsidRPr="00F82D09">
        <w:t> iPhones, Android smartphones, Windows Phone and Mac laptops and Windows PC. It allows you to send messages, pictures, videos and even voice recordings, as well as make voice and video calls over the internet for free</w:t>
      </w:r>
      <w:r w:rsidR="00F82D09">
        <w:t>.</w:t>
      </w:r>
      <w:r w:rsidR="00581AD0">
        <w:t xml:space="preserve"> </w:t>
      </w:r>
    </w:p>
    <w:p w14:paraId="35729843" w14:textId="138DDF03" w:rsidR="00AB4506" w:rsidRDefault="00964E8F" w:rsidP="001D5F1F">
      <w:pPr>
        <w:rPr>
          <w:rFonts w:ascii="Calibri" w:hAnsi="Calibri" w:cs="Calibri"/>
        </w:rPr>
      </w:pPr>
      <w:r w:rsidRPr="00CC7DF6">
        <w:rPr>
          <w:rFonts w:ascii="Calibri" w:hAnsi="Calibri" w:cs="Calibri"/>
        </w:rPr>
        <w:t>Currently I work within the Education sector</w:t>
      </w:r>
      <w:r w:rsidR="00086374" w:rsidRPr="00CC7DF6">
        <w:rPr>
          <w:rFonts w:ascii="Calibri" w:hAnsi="Calibri" w:cs="Calibri"/>
        </w:rPr>
        <w:t xml:space="preserve">, </w:t>
      </w:r>
      <w:r w:rsidR="005F0737" w:rsidRPr="00CC7DF6">
        <w:rPr>
          <w:rFonts w:ascii="Calibri" w:hAnsi="Calibri" w:cs="Calibri"/>
        </w:rPr>
        <w:t xml:space="preserve">based in a Primary school. </w:t>
      </w:r>
      <w:r w:rsidR="00380C42" w:rsidRPr="00CC7DF6">
        <w:rPr>
          <w:rFonts w:ascii="Calibri" w:hAnsi="Calibri" w:cs="Calibri"/>
        </w:rPr>
        <w:t xml:space="preserve">The </w:t>
      </w:r>
      <w:r w:rsidR="00E94EB7" w:rsidRPr="00CC7DF6">
        <w:rPr>
          <w:rFonts w:ascii="Calibri" w:hAnsi="Calibri" w:cs="Calibri"/>
        </w:rPr>
        <w:t xml:space="preserve">first primary </w:t>
      </w:r>
      <w:r w:rsidR="00380C42" w:rsidRPr="00CC7DF6">
        <w:rPr>
          <w:rFonts w:ascii="Calibri" w:hAnsi="Calibri" w:cs="Calibri"/>
        </w:rPr>
        <w:t xml:space="preserve">research I carried out was what </w:t>
      </w:r>
      <w:r w:rsidR="00ED2F37" w:rsidRPr="00CC7DF6">
        <w:rPr>
          <w:rFonts w:ascii="Calibri" w:hAnsi="Calibri" w:cs="Calibri"/>
        </w:rPr>
        <w:t xml:space="preserve">forms of technology this environment uses daily and the volume overall on site it has of each form. I recorded the findings on a bar model (See Appendix </w:t>
      </w:r>
      <w:r w:rsidR="00F00BDF">
        <w:rPr>
          <w:rFonts w:ascii="Calibri" w:hAnsi="Calibri" w:cs="Calibri"/>
        </w:rPr>
        <w:t>1</w:t>
      </w:r>
      <w:r w:rsidR="00ED2F37" w:rsidRPr="00CC7DF6">
        <w:rPr>
          <w:rFonts w:ascii="Calibri" w:hAnsi="Calibri" w:cs="Calibri"/>
        </w:rPr>
        <w:t xml:space="preserve">) </w:t>
      </w:r>
      <w:r w:rsidR="00CC74D0" w:rsidRPr="00CC7DF6">
        <w:rPr>
          <w:rFonts w:ascii="Calibri" w:hAnsi="Calibri" w:cs="Calibri"/>
        </w:rPr>
        <w:t xml:space="preserve">I then carried out </w:t>
      </w:r>
      <w:r w:rsidR="00581A87" w:rsidRPr="00CC7DF6">
        <w:rPr>
          <w:rFonts w:ascii="Calibri" w:hAnsi="Calibri" w:cs="Calibri"/>
        </w:rPr>
        <w:t xml:space="preserve">additional primary research on what social media </w:t>
      </w:r>
      <w:r w:rsidR="00C11E10" w:rsidRPr="00CC7DF6">
        <w:rPr>
          <w:rFonts w:ascii="Calibri" w:hAnsi="Calibri" w:cs="Calibri"/>
        </w:rPr>
        <w:t xml:space="preserve">sites my workforce </w:t>
      </w:r>
      <w:r w:rsidR="004152A4" w:rsidRPr="00CC7DF6">
        <w:rPr>
          <w:rFonts w:ascii="Calibri" w:hAnsi="Calibri" w:cs="Calibri"/>
        </w:rPr>
        <w:t>uses</w:t>
      </w:r>
      <w:r w:rsidR="00C11E10" w:rsidRPr="00CC7DF6">
        <w:rPr>
          <w:rFonts w:ascii="Calibri" w:hAnsi="Calibri" w:cs="Calibri"/>
        </w:rPr>
        <w:t xml:space="preserve"> alongside software programs.</w:t>
      </w:r>
      <w:r w:rsidR="004152A4" w:rsidRPr="00CC7DF6">
        <w:rPr>
          <w:rFonts w:ascii="Calibri" w:hAnsi="Calibri" w:cs="Calibri"/>
        </w:rPr>
        <w:t xml:space="preserve"> </w:t>
      </w:r>
      <w:r w:rsidR="007E00EE">
        <w:rPr>
          <w:rFonts w:ascii="Calibri" w:hAnsi="Calibri" w:cs="Calibri"/>
        </w:rPr>
        <w:t>A</w:t>
      </w:r>
      <w:r w:rsidR="004152A4" w:rsidRPr="00CC7DF6">
        <w:rPr>
          <w:rFonts w:ascii="Calibri" w:hAnsi="Calibri" w:cs="Calibri"/>
        </w:rPr>
        <w:t xml:space="preserve">nalysed these results and </w:t>
      </w:r>
      <w:r w:rsidR="00E320E7" w:rsidRPr="00CC7DF6">
        <w:rPr>
          <w:rFonts w:ascii="Calibri" w:hAnsi="Calibri" w:cs="Calibri"/>
        </w:rPr>
        <w:t xml:space="preserve">recorded the </w:t>
      </w:r>
      <w:r w:rsidR="004B0A3B" w:rsidRPr="00CC7DF6">
        <w:rPr>
          <w:rFonts w:ascii="Calibri" w:hAnsi="Calibri" w:cs="Calibri"/>
        </w:rPr>
        <w:t xml:space="preserve">findings based on the secondary </w:t>
      </w:r>
      <w:r w:rsidR="00974F1C" w:rsidRPr="00CC7DF6">
        <w:rPr>
          <w:rFonts w:ascii="Calibri" w:hAnsi="Calibri" w:cs="Calibri"/>
        </w:rPr>
        <w:t xml:space="preserve">research of how many </w:t>
      </w:r>
      <w:r w:rsidR="00FB55FB">
        <w:rPr>
          <w:rFonts w:ascii="Calibri" w:hAnsi="Calibri" w:cs="Calibri"/>
        </w:rPr>
        <w:t xml:space="preserve">daily </w:t>
      </w:r>
      <w:r w:rsidR="00974F1C" w:rsidRPr="00CC7DF6">
        <w:rPr>
          <w:rFonts w:ascii="Calibri" w:hAnsi="Calibri" w:cs="Calibri"/>
        </w:rPr>
        <w:t>users used</w:t>
      </w:r>
      <w:r w:rsidR="003539A6">
        <w:rPr>
          <w:rFonts w:ascii="Calibri" w:hAnsi="Calibri" w:cs="Calibri"/>
        </w:rPr>
        <w:t xml:space="preserve"> each platform</w:t>
      </w:r>
      <w:r w:rsidR="0051486E" w:rsidRPr="00CC7DF6">
        <w:rPr>
          <w:rFonts w:ascii="Calibri" w:hAnsi="Calibri" w:cs="Calibri"/>
        </w:rPr>
        <w:t xml:space="preserve"> to give me an overall picture of how popular the sites </w:t>
      </w:r>
      <w:r w:rsidR="00F55FFF" w:rsidRPr="00CC7DF6">
        <w:rPr>
          <w:rFonts w:ascii="Calibri" w:hAnsi="Calibri" w:cs="Calibri"/>
        </w:rPr>
        <w:t>are</w:t>
      </w:r>
      <w:r w:rsidR="00D828E0" w:rsidRPr="00CC7DF6">
        <w:rPr>
          <w:rFonts w:ascii="Calibri" w:hAnsi="Calibri" w:cs="Calibri"/>
        </w:rPr>
        <w:t xml:space="preserve">, in which my </w:t>
      </w:r>
      <w:r w:rsidR="00D80AE1" w:rsidRPr="00CC7DF6">
        <w:rPr>
          <w:rFonts w:ascii="Calibri" w:hAnsi="Calibri" w:cs="Calibri"/>
        </w:rPr>
        <w:t>establishment uses.</w:t>
      </w:r>
      <w:r w:rsidR="00F55FFF" w:rsidRPr="00CC7DF6">
        <w:rPr>
          <w:rFonts w:ascii="Calibri" w:hAnsi="Calibri" w:cs="Calibri"/>
        </w:rPr>
        <w:t xml:space="preserve"> </w:t>
      </w:r>
      <w:r w:rsidR="005F3B23" w:rsidRPr="00CC7DF6">
        <w:rPr>
          <w:rFonts w:ascii="Calibri" w:hAnsi="Calibri" w:cs="Calibri"/>
        </w:rPr>
        <w:t xml:space="preserve">I recorded these findings on a pie chart (See Appendix </w:t>
      </w:r>
      <w:r w:rsidR="00F00BDF">
        <w:rPr>
          <w:rFonts w:ascii="Calibri" w:hAnsi="Calibri" w:cs="Calibri"/>
        </w:rPr>
        <w:t>1</w:t>
      </w:r>
      <w:r w:rsidR="005F3B23" w:rsidRPr="00CC7DF6">
        <w:rPr>
          <w:rFonts w:ascii="Calibri" w:hAnsi="Calibri" w:cs="Calibri"/>
        </w:rPr>
        <w:t>)</w:t>
      </w:r>
      <w:r w:rsidR="00A64FD3">
        <w:rPr>
          <w:rFonts w:ascii="Calibri" w:hAnsi="Calibri" w:cs="Calibri"/>
        </w:rPr>
        <w:t xml:space="preserve">. </w:t>
      </w:r>
    </w:p>
    <w:p w14:paraId="1A501CC7" w14:textId="1F36A448" w:rsidR="007A2881" w:rsidRDefault="00B433D1" w:rsidP="001D5F1F">
      <w:pPr>
        <w:rPr>
          <w:rFonts w:ascii="Calibri" w:hAnsi="Calibri" w:cs="Calibri"/>
        </w:rPr>
      </w:pPr>
      <w:r>
        <w:rPr>
          <w:rFonts w:ascii="Calibri" w:hAnsi="Calibri" w:cs="Calibri"/>
        </w:rPr>
        <w:t xml:space="preserve">Using the gathered </w:t>
      </w:r>
      <w:r w:rsidR="00094A6C">
        <w:rPr>
          <w:rFonts w:ascii="Calibri" w:hAnsi="Calibri" w:cs="Calibri"/>
        </w:rPr>
        <w:t>findings,</w:t>
      </w:r>
      <w:r>
        <w:rPr>
          <w:rFonts w:ascii="Calibri" w:hAnsi="Calibri" w:cs="Calibri"/>
        </w:rPr>
        <w:t xml:space="preserve"> </w:t>
      </w:r>
      <w:r w:rsidR="0049269D">
        <w:rPr>
          <w:rFonts w:ascii="Calibri" w:hAnsi="Calibri" w:cs="Calibri"/>
        </w:rPr>
        <w:t>I proceeded to further establish what effects different forms of technology have on my establishment</w:t>
      </w:r>
      <w:r w:rsidR="00094A6C">
        <w:rPr>
          <w:rFonts w:ascii="Calibri" w:hAnsi="Calibri" w:cs="Calibri"/>
        </w:rPr>
        <w:t>. Smartboards was the first chosen 21</w:t>
      </w:r>
      <w:r w:rsidR="00094A6C" w:rsidRPr="00094A6C">
        <w:rPr>
          <w:rFonts w:ascii="Calibri" w:hAnsi="Calibri" w:cs="Calibri"/>
          <w:vertAlign w:val="superscript"/>
        </w:rPr>
        <w:t>st</w:t>
      </w:r>
      <w:r w:rsidR="00094A6C">
        <w:rPr>
          <w:rFonts w:ascii="Calibri" w:hAnsi="Calibri" w:cs="Calibri"/>
        </w:rPr>
        <w:t xml:space="preserve"> technology I wanted to review</w:t>
      </w:r>
      <w:r w:rsidR="00256B87">
        <w:rPr>
          <w:rFonts w:ascii="Calibri" w:hAnsi="Calibri" w:cs="Calibri"/>
        </w:rPr>
        <w:t xml:space="preserve">. </w:t>
      </w:r>
      <w:r w:rsidR="00256B87" w:rsidRPr="00256B87">
        <w:rPr>
          <w:rFonts w:ascii="Calibri" w:hAnsi="Calibri" w:cs="Calibri"/>
        </w:rPr>
        <w:t>The SMART board was invented by David Martin and Nancy Knowlton through their company SMART Technologies in 1991</w:t>
      </w:r>
      <w:r w:rsidR="00304D26">
        <w:rPr>
          <w:rFonts w:ascii="Calibri" w:hAnsi="Calibri" w:cs="Calibri"/>
        </w:rPr>
        <w:t xml:space="preserve">. They achieved this using software manufactured in 1987. </w:t>
      </w:r>
    </w:p>
    <w:p w14:paraId="0E4912C2" w14:textId="3A256E7C" w:rsidR="00AA1BA7" w:rsidRDefault="00B11B22" w:rsidP="001D5F1F">
      <w:pPr>
        <w:rPr>
          <w:rFonts w:ascii="Calibri" w:hAnsi="Calibri" w:cs="Calibri"/>
        </w:rPr>
      </w:pPr>
      <w:r>
        <w:rPr>
          <w:rFonts w:ascii="Calibri" w:hAnsi="Calibri" w:cs="Calibri"/>
        </w:rPr>
        <w:t>T</w:t>
      </w:r>
      <w:r w:rsidR="00AA1BA7">
        <w:rPr>
          <w:rFonts w:ascii="Calibri" w:hAnsi="Calibri" w:cs="Calibri"/>
        </w:rPr>
        <w:t>he positives of this technological development</w:t>
      </w:r>
      <w:r w:rsidR="00A8429B">
        <w:rPr>
          <w:rFonts w:ascii="Calibri" w:hAnsi="Calibri" w:cs="Calibri"/>
        </w:rPr>
        <w:t>?</w:t>
      </w:r>
      <w:r w:rsidR="00AA1BA7">
        <w:rPr>
          <w:rFonts w:ascii="Calibri" w:hAnsi="Calibri" w:cs="Calibri"/>
        </w:rPr>
        <w:t xml:space="preserve"> </w:t>
      </w:r>
      <w:r w:rsidR="00FF6EEB">
        <w:rPr>
          <w:rFonts w:ascii="Calibri" w:hAnsi="Calibri" w:cs="Calibri"/>
        </w:rPr>
        <w:t xml:space="preserve">The visual interaction obtained by the students. The SMART board unlike the black boards introduced in </w:t>
      </w:r>
      <w:r w:rsidR="0075673C">
        <w:rPr>
          <w:rFonts w:ascii="Calibri" w:hAnsi="Calibri" w:cs="Calibri"/>
        </w:rPr>
        <w:t>1801</w:t>
      </w:r>
      <w:r w:rsidR="0008552D">
        <w:rPr>
          <w:rFonts w:ascii="Calibri" w:hAnsi="Calibri" w:cs="Calibri"/>
        </w:rPr>
        <w:t xml:space="preserve">, gives the teacher endless possibility to present work in several formats. </w:t>
      </w:r>
      <w:r w:rsidR="00E11B07">
        <w:rPr>
          <w:rFonts w:ascii="Calibri" w:hAnsi="Calibri" w:cs="Calibri"/>
        </w:rPr>
        <w:t xml:space="preserve">This is ground-breaking not just for enhancing overall student engagement but for aiding </w:t>
      </w:r>
      <w:r w:rsidR="002C0332">
        <w:rPr>
          <w:rFonts w:ascii="Calibri" w:hAnsi="Calibri" w:cs="Calibri"/>
        </w:rPr>
        <w:t xml:space="preserve">lessons in being fully inclusive for ALL pupils needs. </w:t>
      </w:r>
    </w:p>
    <w:p w14:paraId="4A4973A8" w14:textId="732FEB3D" w:rsidR="006B07B5" w:rsidRDefault="00AD2A63" w:rsidP="001D5F1F">
      <w:r>
        <w:rPr>
          <w:rFonts w:ascii="Calibri" w:hAnsi="Calibri" w:cs="Calibri"/>
        </w:rPr>
        <w:t xml:space="preserve">Second positive to the SMART board is </w:t>
      </w:r>
      <w:r w:rsidR="00C60FDF" w:rsidRPr="00C60FDF">
        <w:rPr>
          <w:rFonts w:ascii="Calibri" w:hAnsi="Calibri" w:cs="Calibri"/>
        </w:rPr>
        <w:t>Smart technology offers learners easy access to online resources. They can be set up in the class so all students can view any website or video through a computer application. Teachers have access to a slew of knowledgeable databases that can help them reinforce their lessons</w:t>
      </w:r>
      <w:r w:rsidR="004C6856">
        <w:rPr>
          <w:rFonts w:ascii="Calibri" w:hAnsi="Calibri" w:cs="Calibri"/>
        </w:rPr>
        <w:t xml:space="preserve"> </w:t>
      </w:r>
      <w:r w:rsidR="00010EBF">
        <w:rPr>
          <w:rFonts w:ascii="Calibri" w:hAnsi="Calibri" w:cs="Calibri"/>
        </w:rPr>
        <w:t>–</w:t>
      </w:r>
      <w:r w:rsidR="004C6856">
        <w:rPr>
          <w:rFonts w:ascii="Calibri" w:hAnsi="Calibri" w:cs="Calibri"/>
        </w:rPr>
        <w:t xml:space="preserve"> </w:t>
      </w:r>
      <w:r w:rsidR="00010EBF">
        <w:rPr>
          <w:rFonts w:ascii="Calibri" w:hAnsi="Calibri" w:cs="Calibri"/>
        </w:rPr>
        <w:t xml:space="preserve">Cox, J (October </w:t>
      </w:r>
      <w:r w:rsidR="00082811">
        <w:rPr>
          <w:rFonts w:ascii="Calibri" w:hAnsi="Calibri" w:cs="Calibri"/>
        </w:rPr>
        <w:t>2019) (</w:t>
      </w:r>
      <w:r w:rsidR="00F639C9">
        <w:rPr>
          <w:rFonts w:ascii="Calibri" w:hAnsi="Calibri" w:cs="Calibri"/>
        </w:rPr>
        <w:t>Technology in the classroom) TeachHub.com, 30/01/2021</w:t>
      </w:r>
      <w:r w:rsidR="006B07B5">
        <w:t>.</w:t>
      </w:r>
    </w:p>
    <w:p w14:paraId="3ABC5771" w14:textId="0DFE0841" w:rsidR="00A305DB" w:rsidRDefault="00892745" w:rsidP="001D5F1F">
      <w:pPr>
        <w:rPr>
          <w:rFonts w:ascii="Calibri" w:hAnsi="Calibri" w:cs="Calibri"/>
        </w:rPr>
      </w:pPr>
      <w:r>
        <w:rPr>
          <w:rFonts w:ascii="Calibri" w:hAnsi="Calibri" w:cs="Calibri"/>
        </w:rPr>
        <w:t xml:space="preserve"> </w:t>
      </w:r>
      <w:r w:rsidR="00DF0844">
        <w:rPr>
          <w:rFonts w:ascii="Calibri" w:hAnsi="Calibri" w:cs="Calibri"/>
        </w:rPr>
        <w:t xml:space="preserve">If the SMART board creates such an inclusive, interactive </w:t>
      </w:r>
      <w:r w:rsidR="00AD2064">
        <w:rPr>
          <w:rFonts w:ascii="Calibri" w:hAnsi="Calibri" w:cs="Calibri"/>
        </w:rPr>
        <w:t xml:space="preserve">learning environment </w:t>
      </w:r>
      <w:r w:rsidR="00A20F23">
        <w:rPr>
          <w:rFonts w:ascii="Calibri" w:hAnsi="Calibri" w:cs="Calibri"/>
        </w:rPr>
        <w:t>what is</w:t>
      </w:r>
      <w:r w:rsidR="007C7314">
        <w:rPr>
          <w:rFonts w:ascii="Calibri" w:hAnsi="Calibri" w:cs="Calibri"/>
        </w:rPr>
        <w:t xml:space="preserve"> the </w:t>
      </w:r>
      <w:r w:rsidR="00A20F23">
        <w:rPr>
          <w:rFonts w:ascii="Calibri" w:hAnsi="Calibri" w:cs="Calibri"/>
        </w:rPr>
        <w:t>cons</w:t>
      </w:r>
      <w:r w:rsidR="007C7314">
        <w:rPr>
          <w:rFonts w:ascii="Calibri" w:hAnsi="Calibri" w:cs="Calibri"/>
        </w:rPr>
        <w:t xml:space="preserve"> to this 21</w:t>
      </w:r>
      <w:r w:rsidR="007C7314" w:rsidRPr="007C7314">
        <w:rPr>
          <w:rFonts w:ascii="Calibri" w:hAnsi="Calibri" w:cs="Calibri"/>
          <w:vertAlign w:val="superscript"/>
        </w:rPr>
        <w:t>st</w:t>
      </w:r>
      <w:r w:rsidR="007C7314">
        <w:rPr>
          <w:rFonts w:ascii="Calibri" w:hAnsi="Calibri" w:cs="Calibri"/>
        </w:rPr>
        <w:t xml:space="preserve"> Century technology?? </w:t>
      </w:r>
      <w:r w:rsidR="00A20F23">
        <w:rPr>
          <w:rFonts w:ascii="Calibri" w:hAnsi="Calibri" w:cs="Calibri"/>
        </w:rPr>
        <w:t xml:space="preserve">Firstly, is the cost. An average SMART board </w:t>
      </w:r>
      <w:r w:rsidR="00AC4D20">
        <w:rPr>
          <w:rFonts w:ascii="Calibri" w:hAnsi="Calibri" w:cs="Calibri"/>
        </w:rPr>
        <w:t xml:space="preserve">with the smallest screen width starts from </w:t>
      </w:r>
      <w:r w:rsidR="00660AE3">
        <w:rPr>
          <w:rFonts w:ascii="Calibri" w:hAnsi="Calibri" w:cs="Calibri"/>
        </w:rPr>
        <w:t xml:space="preserve">£2,000 increasing in screen size can set you back up to £6,000 per unit. </w:t>
      </w:r>
      <w:r w:rsidR="00D22837">
        <w:rPr>
          <w:rFonts w:ascii="Calibri" w:hAnsi="Calibri" w:cs="Calibri"/>
        </w:rPr>
        <w:t xml:space="preserve">Overall if you </w:t>
      </w:r>
      <w:r w:rsidR="000565EE">
        <w:rPr>
          <w:rFonts w:ascii="Calibri" w:hAnsi="Calibri" w:cs="Calibri"/>
        </w:rPr>
        <w:t>consider</w:t>
      </w:r>
      <w:r w:rsidR="00D22837">
        <w:rPr>
          <w:rFonts w:ascii="Calibri" w:hAnsi="Calibri" w:cs="Calibri"/>
        </w:rPr>
        <w:t xml:space="preserve"> </w:t>
      </w:r>
      <w:r w:rsidR="000565EE">
        <w:rPr>
          <w:rFonts w:ascii="Calibri" w:hAnsi="Calibri" w:cs="Calibri"/>
        </w:rPr>
        <w:t>taking</w:t>
      </w:r>
      <w:r w:rsidR="00D22837">
        <w:rPr>
          <w:rFonts w:ascii="Calibri" w:hAnsi="Calibri" w:cs="Calibri"/>
        </w:rPr>
        <w:t xml:space="preserve"> the cheapest option for a local primary year R-Year 6</w:t>
      </w:r>
      <w:r w:rsidR="00341DCC">
        <w:rPr>
          <w:rFonts w:ascii="Calibri" w:hAnsi="Calibri" w:cs="Calibri"/>
        </w:rPr>
        <w:t xml:space="preserve">, standard capacity to supply the </w:t>
      </w:r>
      <w:r w:rsidR="00341DCC">
        <w:rPr>
          <w:rFonts w:ascii="Calibri" w:hAnsi="Calibri" w:cs="Calibri"/>
        </w:rPr>
        <w:lastRenderedPageBreak/>
        <w:t xml:space="preserve">whole establishment you are investing </w:t>
      </w:r>
      <w:r w:rsidR="00115D5E">
        <w:rPr>
          <w:rFonts w:ascii="Calibri" w:hAnsi="Calibri" w:cs="Calibri"/>
        </w:rPr>
        <w:t xml:space="preserve">£28,000! Then there </w:t>
      </w:r>
      <w:r w:rsidR="000565EE">
        <w:rPr>
          <w:rFonts w:ascii="Calibri" w:hAnsi="Calibri" w:cs="Calibri"/>
        </w:rPr>
        <w:t>are</w:t>
      </w:r>
      <w:r w:rsidR="00115D5E">
        <w:rPr>
          <w:rFonts w:ascii="Calibri" w:hAnsi="Calibri" w:cs="Calibri"/>
        </w:rPr>
        <w:t xml:space="preserve"> the additional costs for training</w:t>
      </w:r>
      <w:r w:rsidR="002A4BDA">
        <w:rPr>
          <w:rFonts w:ascii="Calibri" w:hAnsi="Calibri" w:cs="Calibri"/>
        </w:rPr>
        <w:t>/</w:t>
      </w:r>
      <w:r w:rsidR="000565EE">
        <w:rPr>
          <w:rFonts w:ascii="Calibri" w:hAnsi="Calibri" w:cs="Calibri"/>
        </w:rPr>
        <w:t>maintenance</w:t>
      </w:r>
      <w:r w:rsidR="00115D5E">
        <w:rPr>
          <w:rFonts w:ascii="Calibri" w:hAnsi="Calibri" w:cs="Calibri"/>
        </w:rPr>
        <w:t xml:space="preserve"> yearly</w:t>
      </w:r>
      <w:r w:rsidR="000565EE">
        <w:rPr>
          <w:rFonts w:ascii="Calibri" w:hAnsi="Calibri" w:cs="Calibri"/>
        </w:rPr>
        <w:t xml:space="preserve">. </w:t>
      </w:r>
    </w:p>
    <w:p w14:paraId="40F2C4E7" w14:textId="1C2A2EB0" w:rsidR="00912587" w:rsidRDefault="00454184" w:rsidP="001D5F1F">
      <w:pPr>
        <w:rPr>
          <w:rFonts w:ascii="Calibri" w:hAnsi="Calibri" w:cs="Calibri"/>
        </w:rPr>
      </w:pPr>
      <w:r>
        <w:rPr>
          <w:rFonts w:ascii="Calibri" w:hAnsi="Calibri" w:cs="Calibri"/>
        </w:rPr>
        <w:t xml:space="preserve">Another </w:t>
      </w:r>
      <w:r w:rsidR="00B0192E">
        <w:rPr>
          <w:rFonts w:ascii="Calibri" w:hAnsi="Calibri" w:cs="Calibri"/>
        </w:rPr>
        <w:t xml:space="preserve">negative of this modern technology is the time it takes to produce a lesson to present. </w:t>
      </w:r>
      <w:r w:rsidR="0013519B">
        <w:rPr>
          <w:rFonts w:ascii="Calibri" w:hAnsi="Calibri" w:cs="Calibri"/>
        </w:rPr>
        <w:t>In order to</w:t>
      </w:r>
      <w:r w:rsidR="00996ABB">
        <w:rPr>
          <w:rFonts w:ascii="Calibri" w:hAnsi="Calibri" w:cs="Calibri"/>
        </w:rPr>
        <w:t xml:space="preserve"> do </w:t>
      </w:r>
      <w:r w:rsidR="00E514E7">
        <w:rPr>
          <w:rFonts w:ascii="Calibri" w:hAnsi="Calibri" w:cs="Calibri"/>
        </w:rPr>
        <w:t>this,</w:t>
      </w:r>
      <w:r w:rsidR="00996ABB">
        <w:rPr>
          <w:rFonts w:ascii="Calibri" w:hAnsi="Calibri" w:cs="Calibri"/>
        </w:rPr>
        <w:t xml:space="preserve"> you</w:t>
      </w:r>
      <w:r w:rsidR="0013519B">
        <w:rPr>
          <w:rFonts w:ascii="Calibri" w:hAnsi="Calibri" w:cs="Calibri"/>
        </w:rPr>
        <w:t xml:space="preserve"> </w:t>
      </w:r>
      <w:r w:rsidR="00996ABB">
        <w:rPr>
          <w:rFonts w:ascii="Calibri" w:hAnsi="Calibri" w:cs="Calibri"/>
        </w:rPr>
        <w:t>need</w:t>
      </w:r>
      <w:r w:rsidR="0013519B">
        <w:rPr>
          <w:rFonts w:ascii="Calibri" w:hAnsi="Calibri" w:cs="Calibri"/>
        </w:rPr>
        <w:t xml:space="preserve"> either remote access (again at another cost to business) to the system to </w:t>
      </w:r>
      <w:r w:rsidR="00996ABB">
        <w:rPr>
          <w:rFonts w:ascii="Calibri" w:hAnsi="Calibri" w:cs="Calibri"/>
        </w:rPr>
        <w:t xml:space="preserve">work remotely from a laptop or be </w:t>
      </w:r>
      <w:r w:rsidR="002A4BDA">
        <w:rPr>
          <w:rFonts w:ascii="Calibri" w:hAnsi="Calibri" w:cs="Calibri"/>
        </w:rPr>
        <w:t>on the</w:t>
      </w:r>
      <w:r w:rsidR="00996ABB">
        <w:rPr>
          <w:rFonts w:ascii="Calibri" w:hAnsi="Calibri" w:cs="Calibri"/>
        </w:rPr>
        <w:t xml:space="preserve"> school system. </w:t>
      </w:r>
      <w:r w:rsidR="00E514E7">
        <w:rPr>
          <w:rFonts w:ascii="Calibri" w:hAnsi="Calibri" w:cs="Calibri"/>
        </w:rPr>
        <w:t xml:space="preserve">You then need to link the integrated curriculum to the presentation and import the </w:t>
      </w:r>
      <w:r w:rsidR="00845370">
        <w:rPr>
          <w:rFonts w:ascii="Calibri" w:hAnsi="Calibri" w:cs="Calibri"/>
        </w:rPr>
        <w:t xml:space="preserve">evidence, pictures, quotes individually from various sites once </w:t>
      </w:r>
      <w:r w:rsidR="00184C2E">
        <w:rPr>
          <w:rFonts w:ascii="Calibri" w:hAnsi="Calibri" w:cs="Calibri"/>
        </w:rPr>
        <w:t>you have</w:t>
      </w:r>
      <w:r w:rsidR="00845370">
        <w:rPr>
          <w:rFonts w:ascii="Calibri" w:hAnsi="Calibri" w:cs="Calibri"/>
        </w:rPr>
        <w:t xml:space="preserve"> checked these are age appropriate. </w:t>
      </w:r>
      <w:r w:rsidR="00184C2E">
        <w:rPr>
          <w:rFonts w:ascii="Calibri" w:hAnsi="Calibri" w:cs="Calibri"/>
        </w:rPr>
        <w:t xml:space="preserve">Within this negative lay a third! </w:t>
      </w:r>
      <w:r w:rsidR="007A51E3">
        <w:rPr>
          <w:rFonts w:ascii="Calibri" w:hAnsi="Calibri" w:cs="Calibri"/>
        </w:rPr>
        <w:t xml:space="preserve">Where is the work-life balance? </w:t>
      </w:r>
    </w:p>
    <w:p w14:paraId="02A3D178" w14:textId="0B565C48" w:rsidR="00E15C4F" w:rsidRDefault="00D20A2F" w:rsidP="001D5F1F">
      <w:pPr>
        <w:rPr>
          <w:rFonts w:ascii="Calibri" w:hAnsi="Calibri" w:cs="Calibri"/>
        </w:rPr>
      </w:pPr>
      <w:r>
        <w:rPr>
          <w:rFonts w:ascii="Calibri" w:hAnsi="Calibri" w:cs="Calibri"/>
        </w:rPr>
        <w:t xml:space="preserve">Social Media has played a massive part in the advertisement of the branding of establishments. </w:t>
      </w:r>
      <w:r w:rsidR="007B612C">
        <w:rPr>
          <w:rFonts w:ascii="Calibri" w:hAnsi="Calibri" w:cs="Calibri"/>
        </w:rPr>
        <w:t>Currently my employment use</w:t>
      </w:r>
      <w:r w:rsidR="00B62142">
        <w:rPr>
          <w:rFonts w:ascii="Calibri" w:hAnsi="Calibri" w:cs="Calibri"/>
        </w:rPr>
        <w:t>s</w:t>
      </w:r>
      <w:r w:rsidR="007B612C">
        <w:rPr>
          <w:rFonts w:ascii="Calibri" w:hAnsi="Calibri" w:cs="Calibri"/>
        </w:rPr>
        <w:t xml:space="preserve"> Facebook as their main platform. (See Appendix 1) </w:t>
      </w:r>
      <w:r w:rsidR="004779E8">
        <w:rPr>
          <w:rFonts w:ascii="Calibri" w:hAnsi="Calibri" w:cs="Calibri"/>
        </w:rPr>
        <w:t xml:space="preserve">I decided in order to </w:t>
      </w:r>
      <w:r w:rsidR="001E7E8B">
        <w:rPr>
          <w:rFonts w:ascii="Calibri" w:hAnsi="Calibri" w:cs="Calibri"/>
        </w:rPr>
        <w:t>conclude</w:t>
      </w:r>
      <w:r w:rsidR="004779E8">
        <w:rPr>
          <w:rFonts w:ascii="Calibri" w:hAnsi="Calibri" w:cs="Calibri"/>
        </w:rPr>
        <w:t xml:space="preserve"> </w:t>
      </w:r>
      <w:r w:rsidR="00650E8B">
        <w:rPr>
          <w:rFonts w:ascii="Calibri" w:hAnsi="Calibri" w:cs="Calibri"/>
        </w:rPr>
        <w:t xml:space="preserve">the advantages and disadvantages of this platform to create a </w:t>
      </w:r>
      <w:r w:rsidR="001E7E8B">
        <w:rPr>
          <w:rFonts w:ascii="Calibri" w:hAnsi="Calibri" w:cs="Calibri"/>
        </w:rPr>
        <w:t xml:space="preserve">SWOT (See Appendix 1). </w:t>
      </w:r>
    </w:p>
    <w:p w14:paraId="0B1EE8D0" w14:textId="63A28F66" w:rsidR="004A5290" w:rsidRDefault="004A5290" w:rsidP="001D5F1F">
      <w:pPr>
        <w:rPr>
          <w:rFonts w:ascii="Calibri" w:hAnsi="Calibri" w:cs="Calibri"/>
        </w:rPr>
      </w:pPr>
      <w:r>
        <w:rPr>
          <w:rFonts w:ascii="Calibri" w:hAnsi="Calibri" w:cs="Calibri"/>
        </w:rPr>
        <w:t xml:space="preserve">The SWOT has highlighted that there are many positives to having a social media platform. </w:t>
      </w:r>
      <w:r w:rsidR="00DE673F">
        <w:rPr>
          <w:rFonts w:ascii="Calibri" w:hAnsi="Calibri" w:cs="Calibri"/>
        </w:rPr>
        <w:t xml:space="preserve">One of the main </w:t>
      </w:r>
      <w:r w:rsidR="005428A3">
        <w:rPr>
          <w:rFonts w:ascii="Calibri" w:hAnsi="Calibri" w:cs="Calibri"/>
        </w:rPr>
        <w:t xml:space="preserve">strengths illuminated was the advertisement of the school to potential parents. </w:t>
      </w:r>
      <w:r w:rsidR="00CA3139">
        <w:rPr>
          <w:rFonts w:ascii="Calibri" w:hAnsi="Calibri" w:cs="Calibri"/>
        </w:rPr>
        <w:t xml:space="preserve">This is important as the more places filled the larger the budget is for the setting. </w:t>
      </w:r>
    </w:p>
    <w:p w14:paraId="6E641644" w14:textId="073995F6" w:rsidR="00CA3139" w:rsidRDefault="00CA3139" w:rsidP="001D5F1F">
      <w:pPr>
        <w:rPr>
          <w:rFonts w:ascii="Calibri" w:hAnsi="Calibri" w:cs="Calibri"/>
        </w:rPr>
      </w:pPr>
      <w:r>
        <w:rPr>
          <w:rFonts w:ascii="Calibri" w:hAnsi="Calibri" w:cs="Calibri"/>
        </w:rPr>
        <w:t xml:space="preserve">Other strengths include </w:t>
      </w:r>
      <w:r w:rsidR="008A3C32">
        <w:rPr>
          <w:rFonts w:ascii="Calibri" w:hAnsi="Calibri" w:cs="Calibri"/>
        </w:rPr>
        <w:t xml:space="preserve">developing links within the community, this is vital to drive additional funding </w:t>
      </w:r>
      <w:r w:rsidR="005D775F">
        <w:rPr>
          <w:rFonts w:ascii="Calibri" w:hAnsi="Calibri" w:cs="Calibri"/>
        </w:rPr>
        <w:t xml:space="preserve">through sponsorship and </w:t>
      </w:r>
      <w:r w:rsidR="00DB019F">
        <w:rPr>
          <w:rFonts w:ascii="Calibri" w:hAnsi="Calibri" w:cs="Calibri"/>
        </w:rPr>
        <w:t>donations,</w:t>
      </w:r>
      <w:r w:rsidR="005D775F">
        <w:rPr>
          <w:rFonts w:ascii="Calibri" w:hAnsi="Calibri" w:cs="Calibri"/>
        </w:rPr>
        <w:t xml:space="preserve"> furthermore, </w:t>
      </w:r>
      <w:r w:rsidR="00E20243">
        <w:rPr>
          <w:rFonts w:ascii="Calibri" w:hAnsi="Calibri" w:cs="Calibri"/>
        </w:rPr>
        <w:t xml:space="preserve">recruiting volunteers to aid the deliverance of all key academic and social development </w:t>
      </w:r>
      <w:r w:rsidR="009E3359">
        <w:rPr>
          <w:rFonts w:ascii="Calibri" w:hAnsi="Calibri" w:cs="Calibri"/>
        </w:rPr>
        <w:t>targets</w:t>
      </w:r>
      <w:r w:rsidR="00E20243">
        <w:rPr>
          <w:rFonts w:ascii="Calibri" w:hAnsi="Calibri" w:cs="Calibri"/>
        </w:rPr>
        <w:t xml:space="preserve">. </w:t>
      </w:r>
    </w:p>
    <w:p w14:paraId="5B706909" w14:textId="24BB13A5" w:rsidR="00DB019F" w:rsidRDefault="00FC5920" w:rsidP="001D5F1F">
      <w:pPr>
        <w:rPr>
          <w:rFonts w:ascii="Calibri" w:hAnsi="Calibri" w:cs="Calibri"/>
        </w:rPr>
      </w:pPr>
      <w:r>
        <w:rPr>
          <w:rFonts w:ascii="Calibri" w:hAnsi="Calibri" w:cs="Calibri"/>
        </w:rPr>
        <w:t xml:space="preserve">The </w:t>
      </w:r>
      <w:r w:rsidR="006061C2">
        <w:rPr>
          <w:rFonts w:ascii="Calibri" w:hAnsi="Calibri" w:cs="Calibri"/>
        </w:rPr>
        <w:t xml:space="preserve">SWOT </w:t>
      </w:r>
      <w:r>
        <w:rPr>
          <w:rFonts w:ascii="Calibri" w:hAnsi="Calibri" w:cs="Calibri"/>
        </w:rPr>
        <w:t xml:space="preserve">was fantastic as it also highlighted </w:t>
      </w:r>
      <w:r w:rsidR="00303C80">
        <w:rPr>
          <w:rFonts w:ascii="Calibri" w:hAnsi="Calibri" w:cs="Calibri"/>
        </w:rPr>
        <w:t xml:space="preserve">a potential threat that could result in damaging the </w:t>
      </w:r>
      <w:r w:rsidR="00744ABE">
        <w:rPr>
          <w:rFonts w:ascii="Calibri" w:hAnsi="Calibri" w:cs="Calibri"/>
        </w:rPr>
        <w:t xml:space="preserve">‘brand’ which the school has developed. By having a social media </w:t>
      </w:r>
      <w:r w:rsidR="004715A8">
        <w:rPr>
          <w:rFonts w:ascii="Calibri" w:hAnsi="Calibri" w:cs="Calibri"/>
        </w:rPr>
        <w:t>platform,</w:t>
      </w:r>
      <w:r w:rsidR="00744ABE">
        <w:rPr>
          <w:rFonts w:ascii="Calibri" w:hAnsi="Calibri" w:cs="Calibri"/>
        </w:rPr>
        <w:t xml:space="preserve"> you are enabl</w:t>
      </w:r>
      <w:r w:rsidR="00E851A6">
        <w:rPr>
          <w:rFonts w:ascii="Calibri" w:hAnsi="Calibri" w:cs="Calibri"/>
        </w:rPr>
        <w:t xml:space="preserve">ing </w:t>
      </w:r>
      <w:r w:rsidR="004715A8">
        <w:rPr>
          <w:rFonts w:ascii="Calibri" w:hAnsi="Calibri" w:cs="Calibri"/>
        </w:rPr>
        <w:t xml:space="preserve">people to publicly write </w:t>
      </w:r>
      <w:r w:rsidR="00E50CF5">
        <w:rPr>
          <w:rFonts w:ascii="Calibri" w:hAnsi="Calibri" w:cs="Calibri"/>
        </w:rPr>
        <w:t>their</w:t>
      </w:r>
      <w:r w:rsidR="004715A8">
        <w:rPr>
          <w:rFonts w:ascii="Calibri" w:hAnsi="Calibri" w:cs="Calibri"/>
        </w:rPr>
        <w:t xml:space="preserve"> thoughts and o</w:t>
      </w:r>
      <w:r w:rsidR="00430511">
        <w:rPr>
          <w:rFonts w:ascii="Calibri" w:hAnsi="Calibri" w:cs="Calibri"/>
        </w:rPr>
        <w:t xml:space="preserve">pinions on situations relating to the schools conduct for example. </w:t>
      </w:r>
    </w:p>
    <w:p w14:paraId="57609BBC" w14:textId="1B7955F6" w:rsidR="00E50CF5" w:rsidRDefault="005051D9" w:rsidP="001D5F1F">
      <w:pPr>
        <w:rPr>
          <w:rFonts w:ascii="Calibri" w:hAnsi="Calibri" w:cs="Calibri"/>
        </w:rPr>
      </w:pPr>
      <w:r>
        <w:rPr>
          <w:rFonts w:ascii="Calibri" w:hAnsi="Calibri" w:cs="Calibri"/>
        </w:rPr>
        <w:t xml:space="preserve">In a proactive response to this I put in place a SMART objective to share with my chain of </w:t>
      </w:r>
      <w:r w:rsidR="0094402B">
        <w:rPr>
          <w:rFonts w:ascii="Calibri" w:hAnsi="Calibri" w:cs="Calibri"/>
        </w:rPr>
        <w:t>command: -</w:t>
      </w:r>
      <w:r w:rsidR="00526E16">
        <w:rPr>
          <w:rFonts w:ascii="Calibri" w:hAnsi="Calibri" w:cs="Calibri"/>
        </w:rPr>
        <w:t xml:space="preserve"> </w:t>
      </w:r>
    </w:p>
    <w:p w14:paraId="2134E299" w14:textId="7CC215E0" w:rsidR="00526E16" w:rsidRPr="00526E16" w:rsidRDefault="00526E16" w:rsidP="00526E16">
      <w:pPr>
        <w:rPr>
          <w:rFonts w:ascii="Calibri" w:hAnsi="Calibri" w:cs="Calibri"/>
        </w:rPr>
      </w:pPr>
      <w:r w:rsidRPr="00526E16">
        <w:rPr>
          <w:rFonts w:ascii="Calibri" w:hAnsi="Calibri" w:cs="Calibri"/>
        </w:rPr>
        <w:t>Monday 22</w:t>
      </w:r>
      <w:r w:rsidRPr="00526E16">
        <w:rPr>
          <w:rFonts w:ascii="Calibri" w:hAnsi="Calibri" w:cs="Calibri"/>
          <w:vertAlign w:val="superscript"/>
        </w:rPr>
        <w:t>nd</w:t>
      </w:r>
      <w:r w:rsidRPr="00526E16">
        <w:rPr>
          <w:rFonts w:ascii="Calibri" w:hAnsi="Calibri" w:cs="Calibri"/>
        </w:rPr>
        <w:t xml:space="preserve"> February 2021 by 9:30am all senior leadership to electronically agree (email) to ensure any posts they publish that could result in a negative reaction, comments function is turned off and admin address is included for parents to direct comments privately. </w:t>
      </w:r>
    </w:p>
    <w:p w14:paraId="27E7BE65" w14:textId="516305C2" w:rsidR="00526E16" w:rsidRDefault="0094402B" w:rsidP="001D5F1F">
      <w:pPr>
        <w:rPr>
          <w:rFonts w:ascii="Calibri" w:hAnsi="Calibri" w:cs="Calibri"/>
        </w:rPr>
      </w:pPr>
      <w:r>
        <w:rPr>
          <w:rFonts w:ascii="Calibri" w:hAnsi="Calibri" w:cs="Calibri"/>
        </w:rPr>
        <w:t xml:space="preserve">After reviewing the </w:t>
      </w:r>
      <w:r w:rsidR="00DB1E2C">
        <w:rPr>
          <w:rFonts w:ascii="Calibri" w:hAnsi="Calibri" w:cs="Calibri"/>
        </w:rPr>
        <w:t xml:space="preserve">impact of modern technology overall and within my employment, understanding that all business has a ‘brand’ </w:t>
      </w:r>
      <w:r w:rsidR="0099350A">
        <w:rPr>
          <w:rFonts w:ascii="Calibri" w:hAnsi="Calibri" w:cs="Calibri"/>
        </w:rPr>
        <w:t xml:space="preserve">and the actions that organisation takes directly effect whether the brand is good or bad, I wanted to understand if branding </w:t>
      </w:r>
      <w:r w:rsidR="009E3359">
        <w:rPr>
          <w:rFonts w:ascii="Calibri" w:hAnsi="Calibri" w:cs="Calibri"/>
        </w:rPr>
        <w:t>were</w:t>
      </w:r>
      <w:r w:rsidR="0099350A">
        <w:rPr>
          <w:rFonts w:ascii="Calibri" w:hAnsi="Calibri" w:cs="Calibri"/>
        </w:rPr>
        <w:t xml:space="preserve"> effective for an individual </w:t>
      </w:r>
      <w:r w:rsidR="00351087">
        <w:rPr>
          <w:rFonts w:ascii="Calibri" w:hAnsi="Calibri" w:cs="Calibri"/>
        </w:rPr>
        <w:t>and how it would benefit or potentially disadvantage.</w:t>
      </w:r>
    </w:p>
    <w:p w14:paraId="747EE39D" w14:textId="77777777" w:rsidR="00470C54" w:rsidRDefault="00470C54" w:rsidP="001D5F1F">
      <w:pPr>
        <w:rPr>
          <w:rFonts w:ascii="Calibri" w:hAnsi="Calibri" w:cs="Calibri"/>
        </w:rPr>
      </w:pPr>
    </w:p>
    <w:p w14:paraId="2EDD06D6" w14:textId="3F86A9EC" w:rsidR="00074CD1" w:rsidRDefault="00FB0E7F" w:rsidP="008D3C09">
      <w:pPr>
        <w:pStyle w:val="Heading1"/>
      </w:pPr>
      <w:bookmarkStart w:id="3" w:name="_Toc58250694"/>
      <w:r>
        <w:t xml:space="preserve">2. </w:t>
      </w:r>
      <w:r w:rsidR="008D3C09">
        <w:t>How can Personal branding help YOU?</w:t>
      </w:r>
      <w:bookmarkEnd w:id="3"/>
    </w:p>
    <w:p w14:paraId="3313223A" w14:textId="22534CC3" w:rsidR="00E7407D" w:rsidRPr="00CC7DF6" w:rsidRDefault="0074314A" w:rsidP="00217B1A">
      <w:pPr>
        <w:pStyle w:val="NormalWeb"/>
        <w:rPr>
          <w:rFonts w:asciiTheme="minorHAnsi" w:eastAsiaTheme="minorHAnsi" w:hAnsiTheme="minorHAnsi" w:cstheme="minorHAnsi"/>
          <w:sz w:val="22"/>
          <w:szCs w:val="22"/>
          <w:lang w:eastAsia="en-US"/>
        </w:rPr>
      </w:pPr>
      <w:r w:rsidRPr="00CC7DF6">
        <w:rPr>
          <w:rFonts w:asciiTheme="minorHAnsi" w:hAnsiTheme="minorHAnsi" w:cstheme="minorHAnsi"/>
          <w:sz w:val="22"/>
          <w:szCs w:val="22"/>
        </w:rPr>
        <w:t xml:space="preserve">What is personal branding? </w:t>
      </w:r>
      <w:r w:rsidR="00B76F73" w:rsidRPr="00CC7DF6">
        <w:rPr>
          <w:rFonts w:asciiTheme="minorHAnsi" w:hAnsiTheme="minorHAnsi" w:cstheme="minorHAnsi"/>
          <w:color w:val="000000"/>
          <w:sz w:val="22"/>
          <w:szCs w:val="22"/>
        </w:rPr>
        <w:t>Personal branding is the practice of marketing people and their careers as brands. It is an ongoing process of developing and maintaining a reputation and impression of an individual, group, or organization</w:t>
      </w:r>
      <w:r w:rsidR="006F6763" w:rsidRPr="00CC7DF6">
        <w:rPr>
          <w:rFonts w:asciiTheme="minorHAnsi" w:hAnsiTheme="minorHAnsi" w:cstheme="minorHAnsi"/>
          <w:color w:val="000000"/>
          <w:sz w:val="22"/>
          <w:szCs w:val="22"/>
        </w:rPr>
        <w:t xml:space="preserve"> – Henderson, G on </w:t>
      </w:r>
      <w:r w:rsidR="00067477">
        <w:rPr>
          <w:rFonts w:asciiTheme="minorHAnsi" w:hAnsiTheme="minorHAnsi" w:cstheme="minorHAnsi"/>
          <w:color w:val="000000"/>
          <w:sz w:val="22"/>
          <w:szCs w:val="22"/>
        </w:rPr>
        <w:t>(</w:t>
      </w:r>
      <w:r w:rsidR="006F6763" w:rsidRPr="00CC7DF6">
        <w:rPr>
          <w:rFonts w:asciiTheme="minorHAnsi" w:hAnsiTheme="minorHAnsi" w:cstheme="minorHAnsi"/>
          <w:color w:val="000000"/>
          <w:sz w:val="22"/>
          <w:szCs w:val="22"/>
        </w:rPr>
        <w:t>Nov 7</w:t>
      </w:r>
      <w:r w:rsidR="006F6763" w:rsidRPr="00CC7DF6">
        <w:rPr>
          <w:rFonts w:asciiTheme="minorHAnsi" w:hAnsiTheme="minorHAnsi" w:cstheme="minorHAnsi"/>
          <w:color w:val="000000"/>
          <w:sz w:val="22"/>
          <w:szCs w:val="22"/>
          <w:vertAlign w:val="superscript"/>
        </w:rPr>
        <w:t>th</w:t>
      </w:r>
      <w:r w:rsidR="006F6763" w:rsidRPr="00CC7DF6">
        <w:rPr>
          <w:rFonts w:asciiTheme="minorHAnsi" w:hAnsiTheme="minorHAnsi" w:cstheme="minorHAnsi"/>
          <w:color w:val="000000"/>
          <w:sz w:val="22"/>
          <w:szCs w:val="22"/>
        </w:rPr>
        <w:t>, 2019</w:t>
      </w:r>
      <w:r w:rsidR="00067477">
        <w:rPr>
          <w:rFonts w:asciiTheme="minorHAnsi" w:hAnsiTheme="minorHAnsi" w:cstheme="minorHAnsi"/>
          <w:color w:val="000000"/>
          <w:sz w:val="22"/>
          <w:szCs w:val="22"/>
        </w:rPr>
        <w:t>)</w:t>
      </w:r>
      <w:r w:rsidR="006F6763" w:rsidRPr="00CC7DF6">
        <w:rPr>
          <w:rFonts w:asciiTheme="minorHAnsi" w:hAnsiTheme="minorHAnsi" w:cstheme="minorHAnsi"/>
          <w:color w:val="000000"/>
          <w:sz w:val="22"/>
          <w:szCs w:val="22"/>
        </w:rPr>
        <w:t xml:space="preserve"> </w:t>
      </w:r>
      <w:r w:rsidR="006F6763" w:rsidRPr="00CC7DF6">
        <w:rPr>
          <w:rFonts w:asciiTheme="minorHAnsi" w:hAnsiTheme="minorHAnsi" w:cstheme="minorHAnsi"/>
          <w:i/>
          <w:iCs/>
          <w:color w:val="000000"/>
          <w:sz w:val="22"/>
          <w:szCs w:val="22"/>
        </w:rPr>
        <w:t xml:space="preserve">(What is personal branding?) </w:t>
      </w:r>
      <w:r w:rsidR="00217B1A" w:rsidRPr="00CC7DF6">
        <w:rPr>
          <w:rFonts w:asciiTheme="minorHAnsi" w:hAnsiTheme="minorHAnsi" w:cstheme="minorHAnsi"/>
          <w:color w:val="000000"/>
          <w:sz w:val="22"/>
          <w:szCs w:val="22"/>
        </w:rPr>
        <w:t>Digital Marketing 24/01/2021</w:t>
      </w:r>
      <w:r w:rsidR="00067477">
        <w:rPr>
          <w:rFonts w:asciiTheme="minorHAnsi" w:hAnsiTheme="minorHAnsi" w:cstheme="minorHAnsi"/>
          <w:color w:val="000000"/>
          <w:sz w:val="22"/>
          <w:szCs w:val="22"/>
        </w:rPr>
        <w:t>.</w:t>
      </w:r>
    </w:p>
    <w:p w14:paraId="2BA1B23C" w14:textId="0F1B3053" w:rsidR="006D4635" w:rsidRPr="00CC7DF6" w:rsidRDefault="00BF7D0D" w:rsidP="00217B1A">
      <w:pPr>
        <w:pStyle w:val="NormalWeb"/>
        <w:rPr>
          <w:rFonts w:asciiTheme="minorHAnsi" w:eastAsiaTheme="minorHAnsi" w:hAnsiTheme="minorHAnsi" w:cstheme="minorHAnsi"/>
          <w:sz w:val="22"/>
          <w:szCs w:val="22"/>
          <w:lang w:eastAsia="en-US"/>
        </w:rPr>
      </w:pPr>
      <w:r w:rsidRPr="00CC7DF6">
        <w:rPr>
          <w:rFonts w:asciiTheme="minorHAnsi" w:eastAsiaTheme="minorHAnsi" w:hAnsiTheme="minorHAnsi" w:cstheme="minorHAnsi"/>
          <w:sz w:val="22"/>
          <w:szCs w:val="22"/>
          <w:lang w:eastAsia="en-US"/>
        </w:rPr>
        <w:t xml:space="preserve">In order to ensure </w:t>
      </w:r>
      <w:r w:rsidR="00DC2433" w:rsidRPr="00CC7DF6">
        <w:rPr>
          <w:rFonts w:asciiTheme="minorHAnsi" w:eastAsiaTheme="minorHAnsi" w:hAnsiTheme="minorHAnsi" w:cstheme="minorHAnsi"/>
          <w:sz w:val="22"/>
          <w:szCs w:val="22"/>
          <w:lang w:eastAsia="en-US"/>
        </w:rPr>
        <w:t xml:space="preserve">any personal brand created </w:t>
      </w:r>
      <w:r w:rsidR="00E74BE8" w:rsidRPr="00CC7DF6">
        <w:rPr>
          <w:rFonts w:asciiTheme="minorHAnsi" w:eastAsiaTheme="minorHAnsi" w:hAnsiTheme="minorHAnsi" w:cstheme="minorHAnsi"/>
          <w:sz w:val="22"/>
          <w:szCs w:val="22"/>
          <w:lang w:eastAsia="en-US"/>
        </w:rPr>
        <w:t xml:space="preserve">achieves maximum </w:t>
      </w:r>
      <w:r w:rsidR="00DC2433" w:rsidRPr="00CC7DF6">
        <w:rPr>
          <w:rFonts w:asciiTheme="minorHAnsi" w:eastAsiaTheme="minorHAnsi" w:hAnsiTheme="minorHAnsi" w:cstheme="minorHAnsi"/>
          <w:sz w:val="22"/>
          <w:szCs w:val="22"/>
          <w:lang w:eastAsia="en-US"/>
        </w:rPr>
        <w:t xml:space="preserve">effectiveness </w:t>
      </w:r>
      <w:r w:rsidR="00FF68DC" w:rsidRPr="00CC7DF6">
        <w:rPr>
          <w:rFonts w:asciiTheme="minorHAnsi" w:eastAsiaTheme="minorHAnsi" w:hAnsiTheme="minorHAnsi" w:cstheme="minorHAnsi"/>
          <w:sz w:val="22"/>
          <w:szCs w:val="22"/>
          <w:lang w:eastAsia="en-US"/>
        </w:rPr>
        <w:t>it is</w:t>
      </w:r>
      <w:r w:rsidR="00E74BE8" w:rsidRPr="00CC7DF6">
        <w:rPr>
          <w:rFonts w:asciiTheme="minorHAnsi" w:eastAsiaTheme="minorHAnsi" w:hAnsiTheme="minorHAnsi" w:cstheme="minorHAnsi"/>
          <w:sz w:val="22"/>
          <w:szCs w:val="22"/>
          <w:lang w:eastAsia="en-US"/>
        </w:rPr>
        <w:t xml:space="preserve"> important to firs</w:t>
      </w:r>
      <w:r w:rsidR="005C6C79" w:rsidRPr="00CC7DF6">
        <w:rPr>
          <w:rFonts w:asciiTheme="minorHAnsi" w:eastAsiaTheme="minorHAnsi" w:hAnsiTheme="minorHAnsi" w:cstheme="minorHAnsi"/>
          <w:sz w:val="22"/>
          <w:szCs w:val="22"/>
          <w:lang w:eastAsia="en-US"/>
        </w:rPr>
        <w:t xml:space="preserve">t identify </w:t>
      </w:r>
      <w:r w:rsidR="00DC01E4" w:rsidRPr="00CC7DF6">
        <w:rPr>
          <w:rFonts w:asciiTheme="minorHAnsi" w:eastAsiaTheme="minorHAnsi" w:hAnsiTheme="minorHAnsi" w:cstheme="minorHAnsi"/>
          <w:sz w:val="22"/>
          <w:szCs w:val="22"/>
          <w:lang w:eastAsia="en-US"/>
        </w:rPr>
        <w:t xml:space="preserve">where </w:t>
      </w:r>
      <w:r w:rsidR="00B46DF4" w:rsidRPr="00CC7DF6">
        <w:rPr>
          <w:rFonts w:asciiTheme="minorHAnsi" w:eastAsiaTheme="minorHAnsi" w:hAnsiTheme="minorHAnsi" w:cstheme="minorHAnsi"/>
          <w:sz w:val="22"/>
          <w:szCs w:val="22"/>
          <w:lang w:eastAsia="en-US"/>
        </w:rPr>
        <w:t xml:space="preserve">others that work with me </w:t>
      </w:r>
      <w:r w:rsidR="005528E7" w:rsidRPr="00CC7DF6">
        <w:rPr>
          <w:rFonts w:asciiTheme="minorHAnsi" w:eastAsiaTheme="minorHAnsi" w:hAnsiTheme="minorHAnsi" w:cstheme="minorHAnsi"/>
          <w:sz w:val="22"/>
          <w:szCs w:val="22"/>
          <w:lang w:eastAsia="en-US"/>
        </w:rPr>
        <w:t xml:space="preserve">see my strengths and weaknesses within my role. For this </w:t>
      </w:r>
      <w:r w:rsidR="00004F09" w:rsidRPr="00CC7DF6">
        <w:rPr>
          <w:rFonts w:asciiTheme="minorHAnsi" w:eastAsiaTheme="minorHAnsi" w:hAnsiTheme="minorHAnsi" w:cstheme="minorHAnsi"/>
          <w:sz w:val="22"/>
          <w:szCs w:val="22"/>
          <w:lang w:eastAsia="en-US"/>
        </w:rPr>
        <w:t>purpose,</w:t>
      </w:r>
      <w:r w:rsidR="005528E7" w:rsidRPr="00CC7DF6">
        <w:rPr>
          <w:rFonts w:asciiTheme="minorHAnsi" w:eastAsiaTheme="minorHAnsi" w:hAnsiTheme="minorHAnsi" w:cstheme="minorHAnsi"/>
          <w:sz w:val="22"/>
          <w:szCs w:val="22"/>
          <w:lang w:eastAsia="en-US"/>
        </w:rPr>
        <w:t xml:space="preserve"> </w:t>
      </w:r>
      <w:r w:rsidR="00AA1CC1" w:rsidRPr="00CC7DF6">
        <w:rPr>
          <w:rFonts w:asciiTheme="minorHAnsi" w:eastAsiaTheme="minorHAnsi" w:hAnsiTheme="minorHAnsi" w:cstheme="minorHAnsi"/>
          <w:sz w:val="22"/>
          <w:szCs w:val="22"/>
          <w:lang w:eastAsia="en-US"/>
        </w:rPr>
        <w:t>I created a questionnaire fo</w:t>
      </w:r>
      <w:r w:rsidR="00F511CA" w:rsidRPr="00CC7DF6">
        <w:rPr>
          <w:rFonts w:asciiTheme="minorHAnsi" w:eastAsiaTheme="minorHAnsi" w:hAnsiTheme="minorHAnsi" w:cstheme="minorHAnsi"/>
          <w:sz w:val="22"/>
          <w:szCs w:val="22"/>
          <w:lang w:eastAsia="en-US"/>
        </w:rPr>
        <w:t xml:space="preserve">r colleagues and leadership to be professionally honest in my capabilities as they see them. </w:t>
      </w:r>
      <w:r w:rsidR="005F48E6" w:rsidRPr="00CC7DF6">
        <w:rPr>
          <w:rFonts w:asciiTheme="minorHAnsi" w:eastAsiaTheme="minorHAnsi" w:hAnsiTheme="minorHAnsi" w:cstheme="minorHAnsi"/>
          <w:sz w:val="22"/>
          <w:szCs w:val="22"/>
          <w:lang w:eastAsia="en-US"/>
        </w:rPr>
        <w:t xml:space="preserve">(See Appendix </w:t>
      </w:r>
      <w:r w:rsidR="00F00BDF">
        <w:rPr>
          <w:rFonts w:asciiTheme="minorHAnsi" w:eastAsiaTheme="minorHAnsi" w:hAnsiTheme="minorHAnsi" w:cstheme="minorHAnsi"/>
          <w:sz w:val="22"/>
          <w:szCs w:val="22"/>
          <w:lang w:eastAsia="en-US"/>
        </w:rPr>
        <w:t>2</w:t>
      </w:r>
      <w:r w:rsidR="005F48E6" w:rsidRPr="00CC7DF6">
        <w:rPr>
          <w:rFonts w:asciiTheme="minorHAnsi" w:eastAsiaTheme="minorHAnsi" w:hAnsiTheme="minorHAnsi" w:cstheme="minorHAnsi"/>
          <w:sz w:val="22"/>
          <w:szCs w:val="22"/>
          <w:lang w:eastAsia="en-US"/>
        </w:rPr>
        <w:t>).</w:t>
      </w:r>
      <w:r w:rsidR="005668E1" w:rsidRPr="00CC7DF6">
        <w:rPr>
          <w:rFonts w:asciiTheme="minorHAnsi" w:eastAsiaTheme="minorHAnsi" w:hAnsiTheme="minorHAnsi" w:cstheme="minorHAnsi"/>
          <w:sz w:val="22"/>
          <w:szCs w:val="22"/>
          <w:lang w:eastAsia="en-US"/>
        </w:rPr>
        <w:t xml:space="preserve"> I then have taken the information from the </w:t>
      </w:r>
      <w:r w:rsidR="005668E1" w:rsidRPr="00CC7DF6">
        <w:rPr>
          <w:rFonts w:asciiTheme="minorHAnsi" w:eastAsiaTheme="minorHAnsi" w:hAnsiTheme="minorHAnsi" w:cstheme="minorHAnsi"/>
          <w:sz w:val="22"/>
          <w:szCs w:val="22"/>
          <w:lang w:eastAsia="en-US"/>
        </w:rPr>
        <w:lastRenderedPageBreak/>
        <w:t>questionnaires</w:t>
      </w:r>
      <w:r w:rsidR="000F49A7">
        <w:rPr>
          <w:rFonts w:asciiTheme="minorHAnsi" w:eastAsiaTheme="minorHAnsi" w:hAnsiTheme="minorHAnsi" w:cstheme="minorHAnsi"/>
          <w:sz w:val="22"/>
          <w:szCs w:val="22"/>
          <w:lang w:eastAsia="en-US"/>
        </w:rPr>
        <w:t>, combined with</w:t>
      </w:r>
      <w:r w:rsidR="005668E1" w:rsidRPr="00CC7DF6">
        <w:rPr>
          <w:rFonts w:asciiTheme="minorHAnsi" w:eastAsiaTheme="minorHAnsi" w:hAnsiTheme="minorHAnsi" w:cstheme="minorHAnsi"/>
          <w:sz w:val="22"/>
          <w:szCs w:val="22"/>
          <w:lang w:eastAsia="en-US"/>
        </w:rPr>
        <w:t xml:space="preserve"> what I believe my strengths are and </w:t>
      </w:r>
      <w:r w:rsidR="00150601" w:rsidRPr="00CC7DF6">
        <w:rPr>
          <w:rFonts w:asciiTheme="minorHAnsi" w:eastAsiaTheme="minorHAnsi" w:hAnsiTheme="minorHAnsi" w:cstheme="minorHAnsi"/>
          <w:sz w:val="22"/>
          <w:szCs w:val="22"/>
          <w:lang w:eastAsia="en-US"/>
        </w:rPr>
        <w:t xml:space="preserve">created a Johari Window. (See Appendix </w:t>
      </w:r>
      <w:r w:rsidR="00F00BDF">
        <w:rPr>
          <w:rFonts w:asciiTheme="minorHAnsi" w:eastAsiaTheme="minorHAnsi" w:hAnsiTheme="minorHAnsi" w:cstheme="minorHAnsi"/>
          <w:sz w:val="22"/>
          <w:szCs w:val="22"/>
          <w:lang w:eastAsia="en-US"/>
        </w:rPr>
        <w:t>2</w:t>
      </w:r>
      <w:r w:rsidR="00150601" w:rsidRPr="00CC7DF6">
        <w:rPr>
          <w:rFonts w:asciiTheme="minorHAnsi" w:eastAsiaTheme="minorHAnsi" w:hAnsiTheme="minorHAnsi" w:cstheme="minorHAnsi"/>
          <w:sz w:val="22"/>
          <w:szCs w:val="22"/>
          <w:lang w:eastAsia="en-US"/>
        </w:rPr>
        <w:t xml:space="preserve">) </w:t>
      </w:r>
    </w:p>
    <w:p w14:paraId="4F212E06" w14:textId="07B67AE9" w:rsidR="00B43A13" w:rsidRDefault="000F49A7" w:rsidP="00217B1A">
      <w:pPr>
        <w:pStyle w:val="NormalWeb"/>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The </w:t>
      </w:r>
      <w:r w:rsidR="00B43A13" w:rsidRPr="00CC7DF6">
        <w:rPr>
          <w:rFonts w:asciiTheme="minorHAnsi" w:eastAsiaTheme="minorHAnsi" w:hAnsiTheme="minorHAnsi" w:cstheme="minorHAnsi"/>
          <w:sz w:val="22"/>
          <w:szCs w:val="22"/>
          <w:lang w:eastAsia="en-US"/>
        </w:rPr>
        <w:t xml:space="preserve">Johari window illustrated that I have good qualifications, </w:t>
      </w:r>
      <w:r w:rsidR="004F2002" w:rsidRPr="00CC7DF6">
        <w:rPr>
          <w:rFonts w:asciiTheme="minorHAnsi" w:eastAsiaTheme="minorHAnsi" w:hAnsiTheme="minorHAnsi" w:cstheme="minorHAnsi"/>
          <w:sz w:val="22"/>
          <w:szCs w:val="22"/>
          <w:lang w:eastAsia="en-US"/>
        </w:rPr>
        <w:t xml:space="preserve">passion for teaching young minds, organised and my blind spot </w:t>
      </w:r>
      <w:r w:rsidR="00C118C2" w:rsidRPr="00CC7DF6">
        <w:rPr>
          <w:rFonts w:asciiTheme="minorHAnsi" w:eastAsiaTheme="minorHAnsi" w:hAnsiTheme="minorHAnsi" w:cstheme="minorHAnsi"/>
          <w:sz w:val="22"/>
          <w:szCs w:val="22"/>
          <w:lang w:eastAsia="en-US"/>
        </w:rPr>
        <w:t xml:space="preserve">illuminated a quality that I </w:t>
      </w:r>
      <w:r w:rsidR="00695BB1" w:rsidRPr="00CC7DF6">
        <w:rPr>
          <w:rFonts w:asciiTheme="minorHAnsi" w:eastAsiaTheme="minorHAnsi" w:hAnsiTheme="minorHAnsi" w:cstheme="minorHAnsi"/>
          <w:sz w:val="22"/>
          <w:szCs w:val="22"/>
          <w:lang w:eastAsia="en-US"/>
        </w:rPr>
        <w:t>did not</w:t>
      </w:r>
      <w:r w:rsidR="00C118C2" w:rsidRPr="00CC7DF6">
        <w:rPr>
          <w:rFonts w:asciiTheme="minorHAnsi" w:eastAsiaTheme="minorHAnsi" w:hAnsiTheme="minorHAnsi" w:cstheme="minorHAnsi"/>
          <w:sz w:val="22"/>
          <w:szCs w:val="22"/>
          <w:lang w:eastAsia="en-US"/>
        </w:rPr>
        <w:t xml:space="preserve"> connote as a skill of mine; The ability to take any situation, last minute and create a fun, unique</w:t>
      </w:r>
      <w:r w:rsidR="00781950" w:rsidRPr="00CC7DF6">
        <w:rPr>
          <w:rFonts w:asciiTheme="minorHAnsi" w:eastAsiaTheme="minorHAnsi" w:hAnsiTheme="minorHAnsi" w:cstheme="minorHAnsi"/>
          <w:sz w:val="22"/>
          <w:szCs w:val="22"/>
          <w:lang w:eastAsia="en-US"/>
        </w:rPr>
        <w:t>, inclusive learning environment</w:t>
      </w:r>
      <w:r w:rsidR="00695BB1" w:rsidRPr="00CC7DF6">
        <w:rPr>
          <w:rFonts w:asciiTheme="minorHAnsi" w:eastAsiaTheme="minorHAnsi" w:hAnsiTheme="minorHAnsi" w:cstheme="minorHAnsi"/>
          <w:sz w:val="22"/>
          <w:szCs w:val="22"/>
          <w:lang w:eastAsia="en-US"/>
        </w:rPr>
        <w:t xml:space="preserve">. </w:t>
      </w:r>
      <w:r w:rsidR="00781950" w:rsidRPr="00CC7DF6">
        <w:rPr>
          <w:rFonts w:asciiTheme="minorHAnsi" w:eastAsiaTheme="minorHAnsi" w:hAnsiTheme="minorHAnsi" w:cstheme="minorHAnsi"/>
          <w:sz w:val="22"/>
          <w:szCs w:val="22"/>
          <w:lang w:eastAsia="en-US"/>
        </w:rPr>
        <w:t xml:space="preserve">Completely different to my peers delivering the same lesson. </w:t>
      </w:r>
    </w:p>
    <w:p w14:paraId="7E6036CA" w14:textId="7E475BB3" w:rsidR="00DE7A92" w:rsidRDefault="00776354" w:rsidP="00217B1A">
      <w:pPr>
        <w:pStyle w:val="NormalWeb"/>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Next step is to </w:t>
      </w:r>
      <w:r w:rsidR="00773FF8">
        <w:rPr>
          <w:rFonts w:asciiTheme="minorHAnsi" w:eastAsiaTheme="minorHAnsi" w:hAnsiTheme="minorHAnsi" w:cstheme="minorHAnsi"/>
          <w:sz w:val="22"/>
          <w:szCs w:val="22"/>
          <w:lang w:eastAsia="en-US"/>
        </w:rPr>
        <w:t>investigate</w:t>
      </w:r>
      <w:r>
        <w:rPr>
          <w:rFonts w:asciiTheme="minorHAnsi" w:eastAsiaTheme="minorHAnsi" w:hAnsiTheme="minorHAnsi" w:cstheme="minorHAnsi"/>
          <w:sz w:val="22"/>
          <w:szCs w:val="22"/>
          <w:lang w:eastAsia="en-US"/>
        </w:rPr>
        <w:t xml:space="preserve"> the best social media platforms available. </w:t>
      </w:r>
      <w:r w:rsidR="009644D1">
        <w:rPr>
          <w:rFonts w:asciiTheme="minorHAnsi" w:eastAsiaTheme="minorHAnsi" w:hAnsiTheme="minorHAnsi" w:cstheme="minorHAnsi"/>
          <w:sz w:val="22"/>
          <w:szCs w:val="22"/>
          <w:lang w:eastAsia="en-US"/>
        </w:rPr>
        <w:t>In this technological age there was a lot to pick from and it is important to get it right</w:t>
      </w:r>
      <w:r w:rsidR="000E3475">
        <w:rPr>
          <w:rFonts w:asciiTheme="minorHAnsi" w:eastAsiaTheme="minorHAnsi" w:hAnsiTheme="minorHAnsi" w:cstheme="minorHAnsi"/>
          <w:sz w:val="22"/>
          <w:szCs w:val="22"/>
          <w:lang w:eastAsia="en-US"/>
        </w:rPr>
        <w:t xml:space="preserve"> for the correct</w:t>
      </w:r>
      <w:r w:rsidR="00A434A8">
        <w:rPr>
          <w:rFonts w:asciiTheme="minorHAnsi" w:eastAsiaTheme="minorHAnsi" w:hAnsiTheme="minorHAnsi" w:cstheme="minorHAnsi"/>
          <w:sz w:val="22"/>
          <w:szCs w:val="22"/>
          <w:lang w:eastAsia="en-US"/>
        </w:rPr>
        <w:t xml:space="preserve"> target market to be reached. </w:t>
      </w:r>
    </w:p>
    <w:p w14:paraId="55F1000A" w14:textId="0A1034A4" w:rsidR="00E94E05" w:rsidRDefault="009847D7" w:rsidP="00217B1A">
      <w:pPr>
        <w:pStyle w:val="NormalWeb"/>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Facebook </w:t>
      </w:r>
      <w:r w:rsidR="00E42708">
        <w:rPr>
          <w:rFonts w:asciiTheme="minorHAnsi" w:eastAsiaTheme="minorHAnsi" w:hAnsiTheme="minorHAnsi" w:cstheme="minorHAnsi"/>
          <w:sz w:val="22"/>
          <w:szCs w:val="22"/>
          <w:lang w:eastAsia="en-US"/>
        </w:rPr>
        <w:t xml:space="preserve">has </w:t>
      </w:r>
      <w:r>
        <w:rPr>
          <w:rFonts w:asciiTheme="minorHAnsi" w:eastAsiaTheme="minorHAnsi" w:hAnsiTheme="minorHAnsi" w:cstheme="minorHAnsi"/>
          <w:sz w:val="22"/>
          <w:szCs w:val="22"/>
          <w:lang w:eastAsia="en-US"/>
        </w:rPr>
        <w:t xml:space="preserve">a reported 2.7 billion users daily. </w:t>
      </w:r>
      <w:r w:rsidR="00F224DC">
        <w:rPr>
          <w:rFonts w:asciiTheme="minorHAnsi" w:eastAsiaTheme="minorHAnsi" w:hAnsiTheme="minorHAnsi" w:cstheme="minorHAnsi"/>
          <w:sz w:val="22"/>
          <w:szCs w:val="22"/>
          <w:lang w:eastAsia="en-US"/>
        </w:rPr>
        <w:t xml:space="preserve">The positive elements to this platform </w:t>
      </w:r>
      <w:r w:rsidR="008D5F7F">
        <w:rPr>
          <w:rFonts w:asciiTheme="minorHAnsi" w:eastAsiaTheme="minorHAnsi" w:hAnsiTheme="minorHAnsi" w:cstheme="minorHAnsi"/>
          <w:sz w:val="22"/>
          <w:szCs w:val="22"/>
          <w:lang w:eastAsia="en-US"/>
        </w:rPr>
        <w:t>were</w:t>
      </w:r>
      <w:r w:rsidR="00B0106A">
        <w:rPr>
          <w:rFonts w:asciiTheme="minorHAnsi" w:eastAsiaTheme="minorHAnsi" w:hAnsiTheme="minorHAnsi" w:cstheme="minorHAnsi"/>
          <w:sz w:val="22"/>
          <w:szCs w:val="22"/>
          <w:lang w:eastAsia="en-US"/>
        </w:rPr>
        <w:t>: -</w:t>
      </w:r>
      <w:r w:rsidR="00F224DC">
        <w:rPr>
          <w:rFonts w:asciiTheme="minorHAnsi" w:eastAsiaTheme="minorHAnsi" w:hAnsiTheme="minorHAnsi" w:cstheme="minorHAnsi"/>
          <w:sz w:val="22"/>
          <w:szCs w:val="22"/>
          <w:lang w:eastAsia="en-US"/>
        </w:rPr>
        <w:t xml:space="preserve"> It has high volumes of users, </w:t>
      </w:r>
      <w:r w:rsidR="00B0106A">
        <w:rPr>
          <w:rFonts w:asciiTheme="minorHAnsi" w:eastAsiaTheme="minorHAnsi" w:hAnsiTheme="minorHAnsi" w:cstheme="minorHAnsi"/>
          <w:sz w:val="22"/>
          <w:szCs w:val="22"/>
          <w:lang w:eastAsia="en-US"/>
        </w:rPr>
        <w:t xml:space="preserve">easy to share posts to a wider audience, has selling pages which for small businesses could help sales and </w:t>
      </w:r>
      <w:r w:rsidR="00930B3E">
        <w:rPr>
          <w:rFonts w:asciiTheme="minorHAnsi" w:eastAsiaTheme="minorHAnsi" w:hAnsiTheme="minorHAnsi" w:cstheme="minorHAnsi"/>
          <w:sz w:val="22"/>
          <w:szCs w:val="22"/>
          <w:lang w:eastAsia="en-US"/>
        </w:rPr>
        <w:t>driving footfall</w:t>
      </w:r>
      <w:r w:rsidR="00C5412B">
        <w:rPr>
          <w:rFonts w:asciiTheme="minorHAnsi" w:eastAsiaTheme="minorHAnsi" w:hAnsiTheme="minorHAnsi" w:cstheme="minorHAnsi"/>
          <w:sz w:val="22"/>
          <w:szCs w:val="22"/>
          <w:lang w:eastAsia="en-US"/>
        </w:rPr>
        <w:t xml:space="preserve"> and </w:t>
      </w:r>
      <w:r w:rsidR="008D5F7F">
        <w:rPr>
          <w:rFonts w:asciiTheme="minorHAnsi" w:eastAsiaTheme="minorHAnsi" w:hAnsiTheme="minorHAnsi" w:cstheme="minorHAnsi"/>
          <w:sz w:val="22"/>
          <w:szCs w:val="22"/>
          <w:lang w:eastAsia="en-US"/>
        </w:rPr>
        <w:t xml:space="preserve">attracts a young target audience. </w:t>
      </w:r>
      <w:r w:rsidR="003A7B22">
        <w:rPr>
          <w:rFonts w:asciiTheme="minorHAnsi" w:eastAsiaTheme="minorHAnsi" w:hAnsiTheme="minorHAnsi" w:cstheme="minorHAnsi"/>
          <w:sz w:val="22"/>
          <w:szCs w:val="22"/>
          <w:lang w:eastAsia="en-US"/>
        </w:rPr>
        <w:t>The negative con</w:t>
      </w:r>
      <w:r w:rsidR="00C81D81">
        <w:rPr>
          <w:rFonts w:asciiTheme="minorHAnsi" w:eastAsiaTheme="minorHAnsi" w:hAnsiTheme="minorHAnsi" w:cstheme="minorHAnsi"/>
          <w:sz w:val="22"/>
          <w:szCs w:val="22"/>
          <w:lang w:eastAsia="en-US"/>
        </w:rPr>
        <w:t xml:space="preserve">notations </w:t>
      </w:r>
      <w:r w:rsidR="004137F5">
        <w:rPr>
          <w:rFonts w:asciiTheme="minorHAnsi" w:eastAsiaTheme="minorHAnsi" w:hAnsiTheme="minorHAnsi" w:cstheme="minorHAnsi"/>
          <w:sz w:val="22"/>
          <w:szCs w:val="22"/>
          <w:lang w:eastAsia="en-US"/>
        </w:rPr>
        <w:t>were: -</w:t>
      </w:r>
      <w:r w:rsidR="00C81D81">
        <w:rPr>
          <w:rFonts w:asciiTheme="minorHAnsi" w:eastAsiaTheme="minorHAnsi" w:hAnsiTheme="minorHAnsi" w:cstheme="minorHAnsi"/>
          <w:sz w:val="22"/>
          <w:szCs w:val="22"/>
          <w:lang w:eastAsia="en-US"/>
        </w:rPr>
        <w:t xml:space="preserve"> </w:t>
      </w:r>
      <w:r w:rsidR="004137F5">
        <w:rPr>
          <w:rFonts w:asciiTheme="minorHAnsi" w:eastAsiaTheme="minorHAnsi" w:hAnsiTheme="minorHAnsi" w:cstheme="minorHAnsi"/>
          <w:sz w:val="22"/>
          <w:szCs w:val="22"/>
          <w:lang w:eastAsia="en-US"/>
        </w:rPr>
        <w:t>It is</w:t>
      </w:r>
      <w:r w:rsidR="00C81D81">
        <w:rPr>
          <w:rFonts w:asciiTheme="minorHAnsi" w:eastAsiaTheme="minorHAnsi" w:hAnsiTheme="minorHAnsi" w:cstheme="minorHAnsi"/>
          <w:sz w:val="22"/>
          <w:szCs w:val="22"/>
          <w:lang w:eastAsia="en-US"/>
        </w:rPr>
        <w:t xml:space="preserve"> used </w:t>
      </w:r>
      <w:r w:rsidR="00051D79">
        <w:rPr>
          <w:rFonts w:asciiTheme="minorHAnsi" w:eastAsiaTheme="minorHAnsi" w:hAnsiTheme="minorHAnsi" w:cstheme="minorHAnsi"/>
          <w:sz w:val="22"/>
          <w:szCs w:val="22"/>
          <w:lang w:eastAsia="en-US"/>
        </w:rPr>
        <w:t>as a primary platform for social oppo</w:t>
      </w:r>
      <w:r w:rsidR="004137F5">
        <w:rPr>
          <w:rFonts w:asciiTheme="minorHAnsi" w:eastAsiaTheme="minorHAnsi" w:hAnsiTheme="minorHAnsi" w:cstheme="minorHAnsi"/>
          <w:sz w:val="22"/>
          <w:szCs w:val="22"/>
          <w:lang w:eastAsia="en-US"/>
        </w:rPr>
        <w:t xml:space="preserve">sed to professional. </w:t>
      </w:r>
      <w:r w:rsidR="000D744C">
        <w:rPr>
          <w:rFonts w:asciiTheme="minorHAnsi" w:eastAsiaTheme="minorHAnsi" w:hAnsiTheme="minorHAnsi" w:cstheme="minorHAnsi"/>
          <w:sz w:val="22"/>
          <w:szCs w:val="22"/>
          <w:lang w:eastAsia="en-US"/>
        </w:rPr>
        <w:t xml:space="preserve">Easy for parents of children I teach to find my profile and send add invites and/or see </w:t>
      </w:r>
      <w:r w:rsidR="00130DF6">
        <w:rPr>
          <w:rFonts w:asciiTheme="minorHAnsi" w:eastAsiaTheme="minorHAnsi" w:hAnsiTheme="minorHAnsi" w:cstheme="minorHAnsi"/>
          <w:sz w:val="22"/>
          <w:szCs w:val="22"/>
          <w:lang w:eastAsia="en-US"/>
        </w:rPr>
        <w:t xml:space="preserve">my profile information. </w:t>
      </w:r>
    </w:p>
    <w:p w14:paraId="701B8898" w14:textId="2285A688" w:rsidR="008D5F7F" w:rsidRDefault="00832631" w:rsidP="00217B1A">
      <w:pPr>
        <w:pStyle w:val="NormalWeb"/>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Instagram </w:t>
      </w:r>
      <w:r w:rsidR="00D30F40">
        <w:rPr>
          <w:rFonts w:asciiTheme="minorHAnsi" w:eastAsiaTheme="minorHAnsi" w:hAnsiTheme="minorHAnsi" w:cstheme="minorHAnsi"/>
          <w:sz w:val="22"/>
          <w:szCs w:val="22"/>
          <w:lang w:eastAsia="en-US"/>
        </w:rPr>
        <w:t xml:space="preserve">was created in October </w:t>
      </w:r>
      <w:r w:rsidR="000B703E">
        <w:rPr>
          <w:rFonts w:asciiTheme="minorHAnsi" w:eastAsiaTheme="minorHAnsi" w:hAnsiTheme="minorHAnsi" w:cstheme="minorHAnsi"/>
          <w:sz w:val="22"/>
          <w:szCs w:val="22"/>
          <w:lang w:eastAsia="en-US"/>
        </w:rPr>
        <w:t xml:space="preserve">2010 and to date currently has 1 billion users daily. </w:t>
      </w:r>
      <w:r w:rsidR="002C5368">
        <w:rPr>
          <w:rFonts w:asciiTheme="minorHAnsi" w:eastAsiaTheme="minorHAnsi" w:hAnsiTheme="minorHAnsi" w:cstheme="minorHAnsi"/>
          <w:sz w:val="22"/>
          <w:szCs w:val="22"/>
          <w:lang w:eastAsia="en-US"/>
        </w:rPr>
        <w:t xml:space="preserve">The </w:t>
      </w:r>
      <w:r w:rsidR="003E0BEF">
        <w:rPr>
          <w:rFonts w:asciiTheme="minorHAnsi" w:eastAsiaTheme="minorHAnsi" w:hAnsiTheme="minorHAnsi" w:cstheme="minorHAnsi"/>
          <w:sz w:val="22"/>
          <w:szCs w:val="22"/>
          <w:lang w:eastAsia="en-US"/>
        </w:rPr>
        <w:t>positive side to Instagram is the volume of users. However</w:t>
      </w:r>
      <w:r w:rsidR="00973331">
        <w:rPr>
          <w:rFonts w:asciiTheme="minorHAnsi" w:eastAsiaTheme="minorHAnsi" w:hAnsiTheme="minorHAnsi" w:cstheme="minorHAnsi"/>
          <w:sz w:val="22"/>
          <w:szCs w:val="22"/>
          <w:lang w:eastAsia="en-US"/>
        </w:rPr>
        <w:t>,</w:t>
      </w:r>
      <w:r w:rsidR="003E0BEF">
        <w:rPr>
          <w:rFonts w:asciiTheme="minorHAnsi" w:eastAsiaTheme="minorHAnsi" w:hAnsiTheme="minorHAnsi" w:cstheme="minorHAnsi"/>
          <w:sz w:val="22"/>
          <w:szCs w:val="22"/>
          <w:lang w:eastAsia="en-US"/>
        </w:rPr>
        <w:t xml:space="preserve"> unlike Facebook and other forms of social media Inst</w:t>
      </w:r>
      <w:r w:rsidR="00C15CE9">
        <w:rPr>
          <w:rFonts w:asciiTheme="minorHAnsi" w:eastAsiaTheme="minorHAnsi" w:hAnsiTheme="minorHAnsi" w:cstheme="minorHAnsi"/>
          <w:sz w:val="22"/>
          <w:szCs w:val="22"/>
          <w:lang w:eastAsia="en-US"/>
        </w:rPr>
        <w:t xml:space="preserve">agram is solely a visual platform. Users can only submit to their feed </w:t>
      </w:r>
      <w:r w:rsidR="001053D4">
        <w:rPr>
          <w:rFonts w:asciiTheme="minorHAnsi" w:eastAsiaTheme="minorHAnsi" w:hAnsiTheme="minorHAnsi" w:cstheme="minorHAnsi"/>
          <w:sz w:val="22"/>
          <w:szCs w:val="22"/>
          <w:lang w:eastAsia="en-US"/>
        </w:rPr>
        <w:t xml:space="preserve">in photo or video form. </w:t>
      </w:r>
    </w:p>
    <w:p w14:paraId="3CE11448" w14:textId="7CB2B58F" w:rsidR="001053D4" w:rsidRDefault="001053D4" w:rsidP="00217B1A">
      <w:pPr>
        <w:pStyle w:val="NormalWeb"/>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 xml:space="preserve">LinkedIn </w:t>
      </w:r>
      <w:r w:rsidR="002154B9">
        <w:rPr>
          <w:rFonts w:asciiTheme="minorHAnsi" w:eastAsiaTheme="minorHAnsi" w:hAnsiTheme="minorHAnsi" w:cstheme="minorHAnsi"/>
          <w:sz w:val="22"/>
          <w:szCs w:val="22"/>
          <w:lang w:eastAsia="en-US"/>
        </w:rPr>
        <w:t xml:space="preserve">currently has </w:t>
      </w:r>
      <w:r w:rsidR="007B0658">
        <w:rPr>
          <w:rFonts w:asciiTheme="minorHAnsi" w:eastAsiaTheme="minorHAnsi" w:hAnsiTheme="minorHAnsi" w:cstheme="minorHAnsi"/>
          <w:sz w:val="22"/>
          <w:szCs w:val="22"/>
          <w:lang w:eastAsia="en-US"/>
        </w:rPr>
        <w:t xml:space="preserve">722million users in the </w:t>
      </w:r>
      <w:r w:rsidR="002214DC">
        <w:rPr>
          <w:rFonts w:asciiTheme="minorHAnsi" w:eastAsiaTheme="minorHAnsi" w:hAnsiTheme="minorHAnsi" w:cstheme="minorHAnsi"/>
          <w:sz w:val="22"/>
          <w:szCs w:val="22"/>
          <w:lang w:eastAsia="en-US"/>
        </w:rPr>
        <w:t>United Kingdom</w:t>
      </w:r>
      <w:r w:rsidR="007B0658">
        <w:rPr>
          <w:rFonts w:asciiTheme="minorHAnsi" w:eastAsiaTheme="minorHAnsi" w:hAnsiTheme="minorHAnsi" w:cstheme="minorHAnsi"/>
          <w:sz w:val="22"/>
          <w:szCs w:val="22"/>
          <w:lang w:eastAsia="en-US"/>
        </w:rPr>
        <w:t>.</w:t>
      </w:r>
      <w:r w:rsidR="00A42549" w:rsidRPr="00A42549">
        <w:rPr>
          <w:rFonts w:ascii="Helvetica" w:eastAsiaTheme="minorHAnsi" w:hAnsi="Helvetica" w:cs="Helvetica"/>
          <w:color w:val="455F7C"/>
          <w:sz w:val="23"/>
          <w:szCs w:val="23"/>
          <w:shd w:val="clear" w:color="auto" w:fill="FFFFFF"/>
          <w:lang w:eastAsia="en-US"/>
        </w:rPr>
        <w:t xml:space="preserve"> </w:t>
      </w:r>
      <w:r w:rsidR="00A42549" w:rsidRPr="00A42549">
        <w:rPr>
          <w:rFonts w:asciiTheme="minorHAnsi" w:eastAsiaTheme="minorHAnsi" w:hAnsiTheme="minorHAnsi" w:cstheme="minorHAnsi"/>
          <w:sz w:val="22"/>
          <w:szCs w:val="22"/>
          <w:lang w:eastAsia="en-US"/>
        </w:rPr>
        <w:t>LinkedIn is a social networking site for business professionals. First launched in 2003, the website has become one of the largest platforms for job seekers, employers, and recruiters from around the world</w:t>
      </w:r>
      <w:r w:rsidR="00A42549">
        <w:rPr>
          <w:rFonts w:asciiTheme="minorHAnsi" w:eastAsiaTheme="minorHAnsi" w:hAnsiTheme="minorHAnsi" w:cstheme="minorHAnsi"/>
          <w:sz w:val="22"/>
          <w:szCs w:val="22"/>
          <w:lang w:eastAsia="en-US"/>
        </w:rPr>
        <w:t xml:space="preserve"> - </w:t>
      </w:r>
      <w:r w:rsidR="00D322AE">
        <w:rPr>
          <w:rFonts w:asciiTheme="minorHAnsi" w:eastAsiaTheme="minorHAnsi" w:hAnsiTheme="minorHAnsi" w:cstheme="minorHAnsi"/>
          <w:sz w:val="22"/>
          <w:szCs w:val="22"/>
          <w:lang w:eastAsia="en-US"/>
        </w:rPr>
        <w:t>Clement, J (</w:t>
      </w:r>
      <w:r w:rsidR="001A578C">
        <w:rPr>
          <w:rFonts w:asciiTheme="minorHAnsi" w:eastAsiaTheme="minorHAnsi" w:hAnsiTheme="minorHAnsi" w:cstheme="minorHAnsi"/>
          <w:sz w:val="22"/>
          <w:szCs w:val="22"/>
          <w:lang w:eastAsia="en-US"/>
        </w:rPr>
        <w:t>Sept</w:t>
      </w:r>
      <w:r w:rsidR="00D322AE">
        <w:rPr>
          <w:rFonts w:asciiTheme="minorHAnsi" w:eastAsiaTheme="minorHAnsi" w:hAnsiTheme="minorHAnsi" w:cstheme="minorHAnsi"/>
          <w:sz w:val="22"/>
          <w:szCs w:val="22"/>
          <w:lang w:eastAsia="en-US"/>
        </w:rPr>
        <w:t xml:space="preserve"> </w:t>
      </w:r>
      <w:r w:rsidR="00976C5A">
        <w:rPr>
          <w:rFonts w:asciiTheme="minorHAnsi" w:eastAsiaTheme="minorHAnsi" w:hAnsiTheme="minorHAnsi" w:cstheme="minorHAnsi"/>
          <w:sz w:val="22"/>
          <w:szCs w:val="22"/>
          <w:lang w:eastAsia="en-US"/>
        </w:rPr>
        <w:t>2020) (</w:t>
      </w:r>
      <w:r w:rsidR="00293146">
        <w:rPr>
          <w:rFonts w:asciiTheme="minorHAnsi" w:eastAsiaTheme="minorHAnsi" w:hAnsiTheme="minorHAnsi" w:cstheme="minorHAnsi"/>
          <w:sz w:val="22"/>
          <w:szCs w:val="22"/>
          <w:lang w:eastAsia="en-US"/>
        </w:rPr>
        <w:t>Statistics and Facts), Statista, 30/01/2021</w:t>
      </w:r>
      <w:r w:rsidR="002D5460">
        <w:rPr>
          <w:rFonts w:asciiTheme="minorHAnsi" w:eastAsiaTheme="minorHAnsi" w:hAnsiTheme="minorHAnsi" w:cstheme="minorHAnsi"/>
          <w:sz w:val="22"/>
          <w:szCs w:val="22"/>
          <w:lang w:eastAsia="en-US"/>
        </w:rPr>
        <w:t xml:space="preserve">. </w:t>
      </w:r>
    </w:p>
    <w:p w14:paraId="473065D6" w14:textId="17784B49" w:rsidR="0074314A" w:rsidRDefault="00DD5EBF" w:rsidP="00217B1A">
      <w:pPr>
        <w:pStyle w:val="NormalWeb"/>
        <w:rPr>
          <w:rFonts w:asciiTheme="minorHAnsi" w:hAnsiTheme="minorHAnsi" w:cstheme="minorHAnsi"/>
          <w:color w:val="333333"/>
          <w:sz w:val="22"/>
          <w:szCs w:val="22"/>
          <w:shd w:val="clear" w:color="auto" w:fill="FFFFFF"/>
        </w:rPr>
      </w:pPr>
      <w:r w:rsidRPr="00CC7DF6">
        <w:rPr>
          <w:rFonts w:asciiTheme="minorHAnsi" w:eastAsiaTheme="minorHAnsi" w:hAnsiTheme="minorHAnsi" w:cstheme="minorHAnsi"/>
          <w:sz w:val="22"/>
          <w:szCs w:val="22"/>
          <w:lang w:eastAsia="en-US"/>
        </w:rPr>
        <w:t xml:space="preserve">Based on the above </w:t>
      </w:r>
      <w:r w:rsidR="00C7133D" w:rsidRPr="00CC7DF6">
        <w:rPr>
          <w:rFonts w:asciiTheme="minorHAnsi" w:eastAsiaTheme="minorHAnsi" w:hAnsiTheme="minorHAnsi" w:cstheme="minorHAnsi"/>
          <w:sz w:val="22"/>
          <w:szCs w:val="22"/>
          <w:lang w:eastAsia="en-US"/>
        </w:rPr>
        <w:t>findings</w:t>
      </w:r>
      <w:r w:rsidR="001C1FF7" w:rsidRPr="00CC7DF6">
        <w:rPr>
          <w:rFonts w:asciiTheme="minorHAnsi" w:eastAsiaTheme="minorHAnsi" w:hAnsiTheme="minorHAnsi" w:cstheme="minorHAnsi"/>
          <w:sz w:val="22"/>
          <w:szCs w:val="22"/>
          <w:lang w:eastAsia="en-US"/>
        </w:rPr>
        <w:t xml:space="preserve"> </w:t>
      </w:r>
      <w:r w:rsidR="001D06F0" w:rsidRPr="00CC7DF6">
        <w:rPr>
          <w:rFonts w:asciiTheme="minorHAnsi" w:eastAsiaTheme="minorHAnsi" w:hAnsiTheme="minorHAnsi" w:cstheme="minorHAnsi"/>
          <w:sz w:val="22"/>
          <w:szCs w:val="22"/>
          <w:lang w:eastAsia="en-US"/>
        </w:rPr>
        <w:t>I create</w:t>
      </w:r>
      <w:r w:rsidR="00126E76">
        <w:rPr>
          <w:rFonts w:asciiTheme="minorHAnsi" w:eastAsiaTheme="minorHAnsi" w:hAnsiTheme="minorHAnsi" w:cstheme="minorHAnsi"/>
          <w:sz w:val="22"/>
          <w:szCs w:val="22"/>
          <w:lang w:eastAsia="en-US"/>
        </w:rPr>
        <w:t>d</w:t>
      </w:r>
      <w:r w:rsidR="001D06F0" w:rsidRPr="00CC7DF6">
        <w:rPr>
          <w:rFonts w:asciiTheme="minorHAnsi" w:eastAsiaTheme="minorHAnsi" w:hAnsiTheme="minorHAnsi" w:cstheme="minorHAnsi"/>
          <w:sz w:val="22"/>
          <w:szCs w:val="22"/>
          <w:lang w:eastAsia="en-US"/>
        </w:rPr>
        <w:t xml:space="preserve"> a</w:t>
      </w:r>
      <w:r w:rsidR="00D951C9" w:rsidRPr="00CC7DF6">
        <w:rPr>
          <w:rFonts w:asciiTheme="minorHAnsi" w:eastAsiaTheme="minorHAnsi" w:hAnsiTheme="minorHAnsi" w:cstheme="minorHAnsi"/>
          <w:sz w:val="22"/>
          <w:szCs w:val="22"/>
          <w:lang w:eastAsia="en-US"/>
        </w:rPr>
        <w:t>n</w:t>
      </w:r>
      <w:r w:rsidR="001D06F0" w:rsidRPr="00CC7DF6">
        <w:rPr>
          <w:rFonts w:asciiTheme="minorHAnsi" w:eastAsiaTheme="minorHAnsi" w:hAnsiTheme="minorHAnsi" w:cstheme="minorHAnsi"/>
          <w:sz w:val="22"/>
          <w:szCs w:val="22"/>
          <w:lang w:eastAsia="en-US"/>
        </w:rPr>
        <w:t xml:space="preserve"> employment brand for </w:t>
      </w:r>
      <w:r w:rsidR="00885C7E" w:rsidRPr="00CC7DF6">
        <w:rPr>
          <w:rFonts w:asciiTheme="minorHAnsi" w:eastAsiaTheme="minorHAnsi" w:hAnsiTheme="minorHAnsi" w:cstheme="minorHAnsi"/>
          <w:sz w:val="22"/>
          <w:szCs w:val="22"/>
          <w:lang w:eastAsia="en-US"/>
        </w:rPr>
        <w:t>my current career</w:t>
      </w:r>
      <w:r w:rsidR="00C7133D" w:rsidRPr="00CC7DF6">
        <w:rPr>
          <w:rFonts w:asciiTheme="minorHAnsi" w:eastAsiaTheme="minorHAnsi" w:hAnsiTheme="minorHAnsi" w:cstheme="minorHAnsi"/>
          <w:sz w:val="22"/>
          <w:szCs w:val="22"/>
          <w:lang w:eastAsia="en-US"/>
        </w:rPr>
        <w:t xml:space="preserve"> </w:t>
      </w:r>
      <w:r w:rsidR="00885C7E" w:rsidRPr="00CC7DF6">
        <w:rPr>
          <w:rFonts w:asciiTheme="minorHAnsi" w:eastAsiaTheme="minorHAnsi" w:hAnsiTheme="minorHAnsi" w:cstheme="minorHAnsi"/>
          <w:sz w:val="22"/>
          <w:szCs w:val="22"/>
          <w:lang w:eastAsia="en-US"/>
        </w:rPr>
        <w:t>us</w:t>
      </w:r>
      <w:r w:rsidR="00C7133D" w:rsidRPr="00CC7DF6">
        <w:rPr>
          <w:rFonts w:asciiTheme="minorHAnsi" w:eastAsiaTheme="minorHAnsi" w:hAnsiTheme="minorHAnsi" w:cstheme="minorHAnsi"/>
          <w:sz w:val="22"/>
          <w:szCs w:val="22"/>
          <w:lang w:eastAsia="en-US"/>
        </w:rPr>
        <w:t>ing</w:t>
      </w:r>
      <w:r w:rsidR="00885C7E" w:rsidRPr="00CC7DF6">
        <w:rPr>
          <w:rFonts w:asciiTheme="minorHAnsi" w:eastAsiaTheme="minorHAnsi" w:hAnsiTheme="minorHAnsi" w:cstheme="minorHAnsi"/>
          <w:sz w:val="22"/>
          <w:szCs w:val="22"/>
          <w:lang w:eastAsia="en-US"/>
        </w:rPr>
        <w:t xml:space="preserve"> LinkedIn.</w:t>
      </w:r>
      <w:r w:rsidR="00E7407D" w:rsidRPr="00CC7DF6">
        <w:rPr>
          <w:rFonts w:asciiTheme="minorHAnsi" w:eastAsiaTheme="minorHAnsi" w:hAnsiTheme="minorHAnsi" w:cstheme="minorHAnsi"/>
          <w:sz w:val="22"/>
          <w:szCs w:val="22"/>
          <w:lang w:eastAsia="en-US"/>
        </w:rPr>
        <w:t xml:space="preserve"> </w:t>
      </w:r>
      <w:r w:rsidR="00A30A3F" w:rsidRPr="00CC7DF6">
        <w:rPr>
          <w:rFonts w:asciiTheme="minorHAnsi" w:eastAsiaTheme="minorHAnsi" w:hAnsiTheme="minorHAnsi" w:cstheme="minorHAnsi"/>
          <w:sz w:val="22"/>
          <w:szCs w:val="22"/>
          <w:lang w:eastAsia="en-US"/>
        </w:rPr>
        <w:t xml:space="preserve">(See Appendix </w:t>
      </w:r>
      <w:r w:rsidR="00F00BDF">
        <w:rPr>
          <w:rFonts w:asciiTheme="minorHAnsi" w:eastAsiaTheme="minorHAnsi" w:hAnsiTheme="minorHAnsi" w:cstheme="minorHAnsi"/>
          <w:sz w:val="22"/>
          <w:szCs w:val="22"/>
          <w:lang w:eastAsia="en-US"/>
        </w:rPr>
        <w:t>2</w:t>
      </w:r>
      <w:r w:rsidR="00A30A3F" w:rsidRPr="00CC7DF6">
        <w:rPr>
          <w:rFonts w:asciiTheme="minorHAnsi" w:eastAsiaTheme="minorHAnsi" w:hAnsiTheme="minorHAnsi" w:cstheme="minorHAnsi"/>
          <w:sz w:val="22"/>
          <w:szCs w:val="22"/>
          <w:lang w:eastAsia="en-US"/>
        </w:rPr>
        <w:t xml:space="preserve">) </w:t>
      </w:r>
      <w:r w:rsidR="00DF228F" w:rsidRPr="00CC7DF6">
        <w:rPr>
          <w:rFonts w:asciiTheme="minorHAnsi" w:eastAsiaTheme="minorHAnsi" w:hAnsiTheme="minorHAnsi" w:cstheme="minorHAnsi"/>
          <w:sz w:val="22"/>
          <w:szCs w:val="22"/>
          <w:lang w:eastAsia="en-US"/>
        </w:rPr>
        <w:t xml:space="preserve">The first </w:t>
      </w:r>
      <w:r w:rsidR="00472588" w:rsidRPr="00CC7DF6">
        <w:rPr>
          <w:rFonts w:asciiTheme="minorHAnsi" w:eastAsiaTheme="minorHAnsi" w:hAnsiTheme="minorHAnsi" w:cstheme="minorHAnsi"/>
          <w:sz w:val="22"/>
          <w:szCs w:val="22"/>
          <w:lang w:eastAsia="en-US"/>
        </w:rPr>
        <w:t>aspect of the profile I focused on was the photo</w:t>
      </w:r>
      <w:r w:rsidR="00126E76">
        <w:rPr>
          <w:rFonts w:asciiTheme="minorHAnsi" w:eastAsiaTheme="minorHAnsi" w:hAnsiTheme="minorHAnsi" w:cstheme="minorHAnsi"/>
          <w:sz w:val="22"/>
          <w:szCs w:val="22"/>
          <w:lang w:eastAsia="en-US"/>
        </w:rPr>
        <w:t>.</w:t>
      </w:r>
      <w:r w:rsidR="00472588" w:rsidRPr="00CC7DF6">
        <w:rPr>
          <w:rFonts w:asciiTheme="minorHAnsi" w:eastAsiaTheme="minorHAnsi" w:hAnsiTheme="minorHAnsi" w:cstheme="minorHAnsi"/>
          <w:sz w:val="22"/>
          <w:szCs w:val="22"/>
          <w:lang w:eastAsia="en-US"/>
        </w:rPr>
        <w:t xml:space="preserve"> </w:t>
      </w:r>
      <w:r w:rsidR="002F40F4" w:rsidRPr="00CC7DF6">
        <w:rPr>
          <w:rFonts w:asciiTheme="minorHAnsi" w:hAnsiTheme="minorHAnsi" w:cstheme="minorHAnsi"/>
          <w:color w:val="333333"/>
          <w:sz w:val="22"/>
          <w:szCs w:val="22"/>
          <w:shd w:val="clear" w:color="auto" w:fill="FFFFFF"/>
        </w:rPr>
        <w:t>Profiles on LinkedIn that have a photo are 12 times more likely to be viewed and get 36 times more messages</w:t>
      </w:r>
      <w:r w:rsidR="008B6F42" w:rsidRPr="00CC7DF6">
        <w:rPr>
          <w:rFonts w:asciiTheme="minorHAnsi" w:hAnsiTheme="minorHAnsi" w:cstheme="minorHAnsi"/>
          <w:color w:val="333333"/>
          <w:sz w:val="22"/>
          <w:szCs w:val="22"/>
          <w:shd w:val="clear" w:color="auto" w:fill="FFFFFF"/>
        </w:rPr>
        <w:t xml:space="preserve"> </w:t>
      </w:r>
      <w:r w:rsidR="00794233" w:rsidRPr="00CC7DF6">
        <w:rPr>
          <w:rFonts w:asciiTheme="minorHAnsi" w:hAnsiTheme="minorHAnsi" w:cstheme="minorHAnsi"/>
          <w:color w:val="333333"/>
          <w:sz w:val="22"/>
          <w:szCs w:val="22"/>
          <w:shd w:val="clear" w:color="auto" w:fill="FFFFFF"/>
        </w:rPr>
        <w:t>–</w:t>
      </w:r>
      <w:r w:rsidR="008B6F42" w:rsidRPr="00CC7DF6">
        <w:rPr>
          <w:rFonts w:asciiTheme="minorHAnsi" w:hAnsiTheme="minorHAnsi" w:cstheme="minorHAnsi"/>
          <w:color w:val="333333"/>
          <w:sz w:val="22"/>
          <w:szCs w:val="22"/>
          <w:shd w:val="clear" w:color="auto" w:fill="FFFFFF"/>
        </w:rPr>
        <w:t xml:space="preserve"> </w:t>
      </w:r>
      <w:r w:rsidR="00794233" w:rsidRPr="00CC7DF6">
        <w:rPr>
          <w:rFonts w:asciiTheme="minorHAnsi" w:hAnsiTheme="minorHAnsi" w:cstheme="minorHAnsi"/>
          <w:color w:val="333333"/>
          <w:sz w:val="22"/>
          <w:szCs w:val="22"/>
          <w:shd w:val="clear" w:color="auto" w:fill="FFFFFF"/>
        </w:rPr>
        <w:t xml:space="preserve">Business Times </w:t>
      </w:r>
      <w:r w:rsidR="002F6373" w:rsidRPr="00CC7DF6">
        <w:rPr>
          <w:rFonts w:asciiTheme="minorHAnsi" w:hAnsiTheme="minorHAnsi" w:cstheme="minorHAnsi"/>
          <w:color w:val="333333"/>
          <w:sz w:val="22"/>
          <w:szCs w:val="22"/>
          <w:shd w:val="clear" w:color="auto" w:fill="FFFFFF"/>
        </w:rPr>
        <w:t xml:space="preserve">on </w:t>
      </w:r>
      <w:r w:rsidR="00067477">
        <w:rPr>
          <w:rFonts w:asciiTheme="minorHAnsi" w:hAnsiTheme="minorHAnsi" w:cstheme="minorHAnsi"/>
          <w:color w:val="333333"/>
          <w:sz w:val="22"/>
          <w:szCs w:val="22"/>
          <w:shd w:val="clear" w:color="auto" w:fill="FFFFFF"/>
        </w:rPr>
        <w:t>(</w:t>
      </w:r>
      <w:r w:rsidR="002F6373" w:rsidRPr="00CC7DF6">
        <w:rPr>
          <w:rFonts w:asciiTheme="minorHAnsi" w:hAnsiTheme="minorHAnsi" w:cstheme="minorHAnsi"/>
          <w:color w:val="333333"/>
          <w:sz w:val="22"/>
          <w:szCs w:val="22"/>
          <w:shd w:val="clear" w:color="auto" w:fill="FFFFFF"/>
        </w:rPr>
        <w:t>1</w:t>
      </w:r>
      <w:r w:rsidR="002F6373" w:rsidRPr="00CC7DF6">
        <w:rPr>
          <w:rFonts w:asciiTheme="minorHAnsi" w:hAnsiTheme="minorHAnsi" w:cstheme="minorHAnsi"/>
          <w:color w:val="333333"/>
          <w:sz w:val="22"/>
          <w:szCs w:val="22"/>
          <w:shd w:val="clear" w:color="auto" w:fill="FFFFFF"/>
          <w:vertAlign w:val="superscript"/>
        </w:rPr>
        <w:t>st</w:t>
      </w:r>
      <w:r w:rsidR="002F6373" w:rsidRPr="00CC7DF6">
        <w:rPr>
          <w:rFonts w:asciiTheme="minorHAnsi" w:hAnsiTheme="minorHAnsi" w:cstheme="minorHAnsi"/>
          <w:color w:val="333333"/>
          <w:sz w:val="22"/>
          <w:szCs w:val="22"/>
          <w:shd w:val="clear" w:color="auto" w:fill="FFFFFF"/>
        </w:rPr>
        <w:t xml:space="preserve"> March 2020</w:t>
      </w:r>
      <w:r w:rsidR="00067477">
        <w:rPr>
          <w:rFonts w:asciiTheme="minorHAnsi" w:hAnsiTheme="minorHAnsi" w:cstheme="minorHAnsi"/>
          <w:color w:val="333333"/>
          <w:sz w:val="22"/>
          <w:szCs w:val="22"/>
          <w:shd w:val="clear" w:color="auto" w:fill="FFFFFF"/>
        </w:rPr>
        <w:t>)</w:t>
      </w:r>
      <w:r w:rsidR="002F6373" w:rsidRPr="00CC7DF6">
        <w:rPr>
          <w:rFonts w:asciiTheme="minorHAnsi" w:hAnsiTheme="minorHAnsi" w:cstheme="minorHAnsi"/>
          <w:color w:val="333333"/>
          <w:sz w:val="22"/>
          <w:szCs w:val="22"/>
          <w:shd w:val="clear" w:color="auto" w:fill="FFFFFF"/>
        </w:rPr>
        <w:t xml:space="preserve"> </w:t>
      </w:r>
      <w:r w:rsidR="002F6373" w:rsidRPr="00CC7DF6">
        <w:rPr>
          <w:rFonts w:asciiTheme="minorHAnsi" w:hAnsiTheme="minorHAnsi" w:cstheme="minorHAnsi"/>
          <w:i/>
          <w:iCs/>
          <w:color w:val="333333"/>
          <w:sz w:val="22"/>
          <w:szCs w:val="22"/>
          <w:shd w:val="clear" w:color="auto" w:fill="FFFFFF"/>
        </w:rPr>
        <w:t>(</w:t>
      </w:r>
      <w:r w:rsidR="00E50FB6" w:rsidRPr="00CC7DF6">
        <w:rPr>
          <w:rFonts w:asciiTheme="minorHAnsi" w:hAnsiTheme="minorHAnsi" w:cstheme="minorHAnsi"/>
          <w:i/>
          <w:iCs/>
          <w:color w:val="333333"/>
          <w:sz w:val="22"/>
          <w:szCs w:val="22"/>
          <w:shd w:val="clear" w:color="auto" w:fill="FFFFFF"/>
        </w:rPr>
        <w:t xml:space="preserve">UK Social media statistics </w:t>
      </w:r>
      <w:r w:rsidR="003A2CD4" w:rsidRPr="00CC7DF6">
        <w:rPr>
          <w:rFonts w:asciiTheme="minorHAnsi" w:hAnsiTheme="minorHAnsi" w:cstheme="minorHAnsi"/>
          <w:i/>
          <w:iCs/>
          <w:color w:val="333333"/>
          <w:sz w:val="22"/>
          <w:szCs w:val="22"/>
          <w:shd w:val="clear" w:color="auto" w:fill="FFFFFF"/>
        </w:rPr>
        <w:t>for 2019)</w:t>
      </w:r>
      <w:r w:rsidR="003A2CD4" w:rsidRPr="00CC7DF6">
        <w:rPr>
          <w:rFonts w:asciiTheme="minorHAnsi" w:hAnsiTheme="minorHAnsi" w:cstheme="minorHAnsi"/>
          <w:color w:val="333333"/>
          <w:sz w:val="22"/>
          <w:szCs w:val="22"/>
          <w:shd w:val="clear" w:color="auto" w:fill="FFFFFF"/>
        </w:rPr>
        <w:t xml:space="preserve"> accessed 28/01/2021</w:t>
      </w:r>
      <w:r w:rsidR="00067477">
        <w:rPr>
          <w:rFonts w:asciiTheme="minorHAnsi" w:hAnsiTheme="minorHAnsi" w:cstheme="minorHAnsi"/>
          <w:color w:val="333333"/>
          <w:sz w:val="22"/>
          <w:szCs w:val="22"/>
          <w:shd w:val="clear" w:color="auto" w:fill="FFFFFF"/>
        </w:rPr>
        <w:t xml:space="preserve">. </w:t>
      </w:r>
      <w:r w:rsidR="00FD5981">
        <w:rPr>
          <w:rFonts w:asciiTheme="minorHAnsi" w:hAnsiTheme="minorHAnsi" w:cstheme="minorHAnsi"/>
          <w:color w:val="333333"/>
          <w:sz w:val="22"/>
          <w:szCs w:val="22"/>
          <w:shd w:val="clear" w:color="auto" w:fill="FFFFFF"/>
        </w:rPr>
        <w:t xml:space="preserve">As a result of this </w:t>
      </w:r>
      <w:r w:rsidR="002254B0">
        <w:rPr>
          <w:rFonts w:asciiTheme="minorHAnsi" w:hAnsiTheme="minorHAnsi" w:cstheme="minorHAnsi"/>
          <w:color w:val="333333"/>
          <w:sz w:val="22"/>
          <w:szCs w:val="22"/>
          <w:shd w:val="clear" w:color="auto" w:fill="FFFFFF"/>
        </w:rPr>
        <w:t>research,</w:t>
      </w:r>
      <w:r w:rsidR="00FD5981">
        <w:rPr>
          <w:rFonts w:asciiTheme="minorHAnsi" w:hAnsiTheme="minorHAnsi" w:cstheme="minorHAnsi"/>
          <w:color w:val="333333"/>
          <w:sz w:val="22"/>
          <w:szCs w:val="22"/>
          <w:shd w:val="clear" w:color="auto" w:fill="FFFFFF"/>
        </w:rPr>
        <w:t xml:space="preserve"> I decided to add a </w:t>
      </w:r>
      <w:r w:rsidR="00DE4F58">
        <w:rPr>
          <w:rFonts w:asciiTheme="minorHAnsi" w:hAnsiTheme="minorHAnsi" w:cstheme="minorHAnsi"/>
          <w:color w:val="333333"/>
          <w:sz w:val="22"/>
          <w:szCs w:val="22"/>
          <w:shd w:val="clear" w:color="auto" w:fill="FFFFFF"/>
        </w:rPr>
        <w:t>photo, face on, open body language and smiling. This would the conn</w:t>
      </w:r>
      <w:r w:rsidR="002254B0">
        <w:rPr>
          <w:rFonts w:asciiTheme="minorHAnsi" w:hAnsiTheme="minorHAnsi" w:cstheme="minorHAnsi"/>
          <w:color w:val="333333"/>
          <w:sz w:val="22"/>
          <w:szCs w:val="22"/>
          <w:shd w:val="clear" w:color="auto" w:fill="FFFFFF"/>
        </w:rPr>
        <w:t xml:space="preserve">ote to the viewer of the profile my friendly, approachable mannerisms. </w:t>
      </w:r>
      <w:r w:rsidR="00633073">
        <w:rPr>
          <w:rFonts w:asciiTheme="minorHAnsi" w:hAnsiTheme="minorHAnsi" w:cstheme="minorHAnsi"/>
          <w:color w:val="333333"/>
          <w:sz w:val="22"/>
          <w:szCs w:val="22"/>
          <w:shd w:val="clear" w:color="auto" w:fill="FFFFFF"/>
        </w:rPr>
        <w:t xml:space="preserve">When taking the </w:t>
      </w:r>
      <w:r w:rsidR="00F6193C">
        <w:rPr>
          <w:rFonts w:asciiTheme="minorHAnsi" w:hAnsiTheme="minorHAnsi" w:cstheme="minorHAnsi"/>
          <w:color w:val="333333"/>
          <w:sz w:val="22"/>
          <w:szCs w:val="22"/>
          <w:shd w:val="clear" w:color="auto" w:fill="FFFFFF"/>
        </w:rPr>
        <w:t>image,</w:t>
      </w:r>
      <w:r w:rsidR="00633073">
        <w:rPr>
          <w:rFonts w:asciiTheme="minorHAnsi" w:hAnsiTheme="minorHAnsi" w:cstheme="minorHAnsi"/>
          <w:color w:val="333333"/>
          <w:sz w:val="22"/>
          <w:szCs w:val="22"/>
          <w:shd w:val="clear" w:color="auto" w:fill="FFFFFF"/>
        </w:rPr>
        <w:t xml:space="preserve"> I was also careful to ensure that my working ID w</w:t>
      </w:r>
      <w:r w:rsidR="00152344">
        <w:rPr>
          <w:rFonts w:asciiTheme="minorHAnsi" w:hAnsiTheme="minorHAnsi" w:cstheme="minorHAnsi"/>
          <w:color w:val="333333"/>
          <w:sz w:val="22"/>
          <w:szCs w:val="22"/>
          <w:shd w:val="clear" w:color="auto" w:fill="FFFFFF"/>
        </w:rPr>
        <w:t xml:space="preserve">as not visible, I was smartly dressed and the </w:t>
      </w:r>
      <w:r w:rsidR="007337A9">
        <w:rPr>
          <w:rFonts w:asciiTheme="minorHAnsi" w:hAnsiTheme="minorHAnsi" w:cstheme="minorHAnsi"/>
          <w:color w:val="333333"/>
          <w:sz w:val="22"/>
          <w:szCs w:val="22"/>
          <w:shd w:val="clear" w:color="auto" w:fill="FFFFFF"/>
        </w:rPr>
        <w:t xml:space="preserve">chosen background for the photograph was linked to my profession. This would illustrate the professionalism </w:t>
      </w:r>
      <w:r w:rsidR="00F6193C">
        <w:rPr>
          <w:rFonts w:asciiTheme="minorHAnsi" w:hAnsiTheme="minorHAnsi" w:cstheme="minorHAnsi"/>
          <w:color w:val="333333"/>
          <w:sz w:val="22"/>
          <w:szCs w:val="22"/>
          <w:shd w:val="clear" w:color="auto" w:fill="FFFFFF"/>
        </w:rPr>
        <w:t xml:space="preserve">to potential employers while illuminating my respect of my current employers’ rules. </w:t>
      </w:r>
    </w:p>
    <w:p w14:paraId="7B76E93B" w14:textId="72D56110" w:rsidR="004A4570" w:rsidRDefault="004A4570" w:rsidP="00217B1A">
      <w:pPr>
        <w:pStyle w:val="NormalWeb"/>
        <w:rPr>
          <w:rFonts w:asciiTheme="minorHAnsi" w:hAnsiTheme="minorHAnsi" w:cstheme="minorHAnsi"/>
          <w:color w:val="333333"/>
          <w:sz w:val="22"/>
          <w:szCs w:val="22"/>
          <w:shd w:val="clear" w:color="auto" w:fill="FFFFFF"/>
        </w:rPr>
      </w:pPr>
      <w:r>
        <w:rPr>
          <w:rFonts w:asciiTheme="minorHAnsi" w:hAnsiTheme="minorHAnsi" w:cstheme="minorHAnsi"/>
          <w:color w:val="333333"/>
          <w:sz w:val="22"/>
          <w:szCs w:val="22"/>
          <w:shd w:val="clear" w:color="auto" w:fill="FFFFFF"/>
        </w:rPr>
        <w:t xml:space="preserve">Next part of the profile I considered was the </w:t>
      </w:r>
      <w:r w:rsidR="00B047A8">
        <w:rPr>
          <w:rFonts w:asciiTheme="minorHAnsi" w:hAnsiTheme="minorHAnsi" w:cstheme="minorHAnsi"/>
          <w:color w:val="333333"/>
          <w:sz w:val="22"/>
          <w:szCs w:val="22"/>
          <w:shd w:val="clear" w:color="auto" w:fill="FFFFFF"/>
        </w:rPr>
        <w:t>‘Summary’. Before I commenced</w:t>
      </w:r>
      <w:r w:rsidR="00EB6E87">
        <w:rPr>
          <w:rFonts w:asciiTheme="minorHAnsi" w:hAnsiTheme="minorHAnsi" w:cstheme="minorHAnsi"/>
          <w:color w:val="333333"/>
          <w:sz w:val="22"/>
          <w:szCs w:val="22"/>
          <w:shd w:val="clear" w:color="auto" w:fill="FFFFFF"/>
        </w:rPr>
        <w:t>,</w:t>
      </w:r>
      <w:r w:rsidR="00B047A8">
        <w:rPr>
          <w:rFonts w:asciiTheme="minorHAnsi" w:hAnsiTheme="minorHAnsi" w:cstheme="minorHAnsi"/>
          <w:color w:val="333333"/>
          <w:sz w:val="22"/>
          <w:szCs w:val="22"/>
          <w:shd w:val="clear" w:color="auto" w:fill="FFFFFF"/>
        </w:rPr>
        <w:t xml:space="preserve"> I began research into what recruitment advisors would advise the best practice to apply. </w:t>
      </w:r>
      <w:r w:rsidR="00F311C5" w:rsidRPr="00F311C5">
        <w:rPr>
          <w:rFonts w:asciiTheme="minorHAnsi" w:hAnsiTheme="minorHAnsi" w:cstheme="minorHAnsi"/>
          <w:color w:val="333333"/>
          <w:sz w:val="22"/>
          <w:szCs w:val="22"/>
          <w:shd w:val="clear" w:color="auto" w:fill="FFFFFF"/>
        </w:rPr>
        <w:t>The best LinkedIn summaries establish career goals, highlight relevant skills and experiences, and address any career history gaps</w:t>
      </w:r>
      <w:r w:rsidR="00E9437A">
        <w:rPr>
          <w:rFonts w:asciiTheme="minorHAnsi" w:hAnsiTheme="minorHAnsi" w:cstheme="minorHAnsi"/>
          <w:color w:val="333333"/>
          <w:sz w:val="22"/>
          <w:szCs w:val="22"/>
          <w:shd w:val="clear" w:color="auto" w:fill="FFFFFF"/>
        </w:rPr>
        <w:t xml:space="preserve"> </w:t>
      </w:r>
      <w:r w:rsidR="00D22B9D">
        <w:rPr>
          <w:rFonts w:asciiTheme="minorHAnsi" w:hAnsiTheme="minorHAnsi" w:cstheme="minorHAnsi"/>
          <w:color w:val="333333"/>
          <w:sz w:val="22"/>
          <w:szCs w:val="22"/>
          <w:shd w:val="clear" w:color="auto" w:fill="FFFFFF"/>
        </w:rPr>
        <w:t>–</w:t>
      </w:r>
      <w:r w:rsidR="00E9437A">
        <w:rPr>
          <w:rFonts w:asciiTheme="minorHAnsi" w:hAnsiTheme="minorHAnsi" w:cstheme="minorHAnsi"/>
          <w:color w:val="333333"/>
          <w:sz w:val="22"/>
          <w:szCs w:val="22"/>
          <w:shd w:val="clear" w:color="auto" w:fill="FFFFFF"/>
        </w:rPr>
        <w:t xml:space="preserve"> </w:t>
      </w:r>
      <w:r w:rsidR="00D22B9D">
        <w:rPr>
          <w:rFonts w:asciiTheme="minorHAnsi" w:hAnsiTheme="minorHAnsi" w:cstheme="minorHAnsi"/>
          <w:color w:val="333333"/>
          <w:sz w:val="22"/>
          <w:szCs w:val="22"/>
          <w:shd w:val="clear" w:color="auto" w:fill="FFFFFF"/>
        </w:rPr>
        <w:t>Totaljobs</w:t>
      </w:r>
      <w:r w:rsidR="00737CC6">
        <w:rPr>
          <w:rFonts w:asciiTheme="minorHAnsi" w:hAnsiTheme="minorHAnsi" w:cstheme="minorHAnsi"/>
          <w:color w:val="333333"/>
          <w:sz w:val="22"/>
          <w:szCs w:val="22"/>
          <w:shd w:val="clear" w:color="auto" w:fill="FFFFFF"/>
        </w:rPr>
        <w:t>, (3</w:t>
      </w:r>
      <w:r w:rsidR="00737CC6" w:rsidRPr="00737CC6">
        <w:rPr>
          <w:rFonts w:asciiTheme="minorHAnsi" w:hAnsiTheme="minorHAnsi" w:cstheme="minorHAnsi"/>
          <w:color w:val="333333"/>
          <w:sz w:val="22"/>
          <w:szCs w:val="22"/>
          <w:shd w:val="clear" w:color="auto" w:fill="FFFFFF"/>
          <w:vertAlign w:val="superscript"/>
        </w:rPr>
        <w:t>rd</w:t>
      </w:r>
      <w:r w:rsidR="00737CC6">
        <w:rPr>
          <w:rFonts w:asciiTheme="minorHAnsi" w:hAnsiTheme="minorHAnsi" w:cstheme="minorHAnsi"/>
          <w:color w:val="333333"/>
          <w:sz w:val="22"/>
          <w:szCs w:val="22"/>
          <w:shd w:val="clear" w:color="auto" w:fill="FFFFFF"/>
        </w:rPr>
        <w:t xml:space="preserve"> February 2020) (How to write a great LinkedIn Profile.) </w:t>
      </w:r>
      <w:r w:rsidR="00230D8F">
        <w:rPr>
          <w:rFonts w:asciiTheme="minorHAnsi" w:hAnsiTheme="minorHAnsi" w:cstheme="minorHAnsi"/>
          <w:color w:val="333333"/>
          <w:sz w:val="22"/>
          <w:szCs w:val="22"/>
          <w:shd w:val="clear" w:color="auto" w:fill="FFFFFF"/>
        </w:rPr>
        <w:t>accessed 30/01/2021</w:t>
      </w:r>
      <w:r w:rsidR="00BA5ACC">
        <w:rPr>
          <w:rFonts w:asciiTheme="minorHAnsi" w:hAnsiTheme="minorHAnsi" w:cstheme="minorHAnsi"/>
          <w:color w:val="333333"/>
          <w:sz w:val="22"/>
          <w:szCs w:val="22"/>
          <w:shd w:val="clear" w:color="auto" w:fill="FFFFFF"/>
        </w:rPr>
        <w:t>.</w:t>
      </w:r>
      <w:r w:rsidR="00912749">
        <w:rPr>
          <w:rFonts w:asciiTheme="minorHAnsi" w:hAnsiTheme="minorHAnsi" w:cstheme="minorHAnsi"/>
          <w:color w:val="333333"/>
          <w:sz w:val="22"/>
          <w:szCs w:val="22"/>
          <w:shd w:val="clear" w:color="auto" w:fill="FFFFFF"/>
        </w:rPr>
        <w:t xml:space="preserve"> With this knowledge obtained from my research I </w:t>
      </w:r>
      <w:r w:rsidR="00AF5C69">
        <w:rPr>
          <w:rFonts w:asciiTheme="minorHAnsi" w:hAnsiTheme="minorHAnsi" w:cstheme="minorHAnsi"/>
          <w:color w:val="333333"/>
          <w:sz w:val="22"/>
          <w:szCs w:val="22"/>
          <w:shd w:val="clear" w:color="auto" w:fill="FFFFFF"/>
        </w:rPr>
        <w:t xml:space="preserve">wrote my summary </w:t>
      </w:r>
      <w:r w:rsidR="00D65C77">
        <w:rPr>
          <w:rFonts w:asciiTheme="minorHAnsi" w:hAnsiTheme="minorHAnsi" w:cstheme="minorHAnsi"/>
          <w:color w:val="333333"/>
          <w:sz w:val="22"/>
          <w:szCs w:val="22"/>
          <w:shd w:val="clear" w:color="auto" w:fill="FFFFFF"/>
        </w:rPr>
        <w:t>in</w:t>
      </w:r>
      <w:r w:rsidR="00AF5C69">
        <w:rPr>
          <w:rFonts w:asciiTheme="minorHAnsi" w:hAnsiTheme="minorHAnsi" w:cstheme="minorHAnsi"/>
          <w:color w:val="333333"/>
          <w:sz w:val="22"/>
          <w:szCs w:val="22"/>
          <w:shd w:val="clear" w:color="auto" w:fill="FFFFFF"/>
        </w:rPr>
        <w:t xml:space="preserve"> a professional, formal tone ensuring to cover all the above areas. </w:t>
      </w:r>
    </w:p>
    <w:p w14:paraId="6B23D965" w14:textId="095EDC69" w:rsidR="00B03865" w:rsidRPr="00986598" w:rsidRDefault="00986598" w:rsidP="00B03865">
      <w:pPr>
        <w:pStyle w:val="Heading2"/>
        <w:rPr>
          <w:rFonts w:asciiTheme="minorHAnsi" w:hAnsiTheme="minorHAnsi" w:cstheme="minorHAnsi"/>
          <w:color w:val="auto"/>
          <w:sz w:val="22"/>
          <w:szCs w:val="22"/>
        </w:rPr>
      </w:pPr>
      <w:r>
        <w:rPr>
          <w:rFonts w:asciiTheme="minorHAnsi" w:hAnsiTheme="minorHAnsi" w:cstheme="minorHAnsi"/>
          <w:color w:val="auto"/>
          <w:sz w:val="22"/>
          <w:szCs w:val="22"/>
        </w:rPr>
        <w:lastRenderedPageBreak/>
        <w:t>Final aspect was adding in courses, educa</w:t>
      </w:r>
      <w:r w:rsidR="00E24F67">
        <w:rPr>
          <w:rFonts w:asciiTheme="minorHAnsi" w:hAnsiTheme="minorHAnsi" w:cstheme="minorHAnsi"/>
          <w:color w:val="auto"/>
          <w:sz w:val="22"/>
          <w:szCs w:val="22"/>
        </w:rPr>
        <w:t xml:space="preserve">tion and </w:t>
      </w:r>
      <w:r w:rsidR="00252FF6">
        <w:rPr>
          <w:rFonts w:asciiTheme="minorHAnsi" w:hAnsiTheme="minorHAnsi" w:cstheme="minorHAnsi"/>
          <w:color w:val="auto"/>
          <w:sz w:val="22"/>
          <w:szCs w:val="22"/>
        </w:rPr>
        <w:t>double-checking</w:t>
      </w:r>
      <w:r w:rsidR="00E24F67">
        <w:rPr>
          <w:rFonts w:asciiTheme="minorHAnsi" w:hAnsiTheme="minorHAnsi" w:cstheme="minorHAnsi"/>
          <w:color w:val="auto"/>
          <w:sz w:val="22"/>
          <w:szCs w:val="22"/>
        </w:rPr>
        <w:t xml:space="preserve"> grammar and punctuation as this is imp</w:t>
      </w:r>
      <w:r w:rsidR="00CF2845">
        <w:rPr>
          <w:rFonts w:asciiTheme="minorHAnsi" w:hAnsiTheme="minorHAnsi" w:cstheme="minorHAnsi"/>
          <w:color w:val="auto"/>
          <w:sz w:val="22"/>
          <w:szCs w:val="22"/>
        </w:rPr>
        <w:t xml:space="preserve">ortant in completing the ‘image’ of who I am </w:t>
      </w:r>
      <w:r w:rsidR="00C12527">
        <w:rPr>
          <w:rFonts w:asciiTheme="minorHAnsi" w:hAnsiTheme="minorHAnsi" w:cstheme="minorHAnsi"/>
          <w:color w:val="auto"/>
          <w:sz w:val="22"/>
          <w:szCs w:val="22"/>
        </w:rPr>
        <w:t>for</w:t>
      </w:r>
      <w:r w:rsidR="00CF2845">
        <w:rPr>
          <w:rFonts w:asciiTheme="minorHAnsi" w:hAnsiTheme="minorHAnsi" w:cstheme="minorHAnsi"/>
          <w:color w:val="auto"/>
          <w:sz w:val="22"/>
          <w:szCs w:val="22"/>
        </w:rPr>
        <w:t xml:space="preserve"> any future potential employers</w:t>
      </w:r>
      <w:r w:rsidR="00B62CE0">
        <w:rPr>
          <w:rFonts w:asciiTheme="minorHAnsi" w:hAnsiTheme="minorHAnsi" w:cstheme="minorHAnsi"/>
          <w:color w:val="auto"/>
          <w:sz w:val="22"/>
          <w:szCs w:val="22"/>
        </w:rPr>
        <w:t>. Also, for them to determine if</w:t>
      </w:r>
      <w:r w:rsidR="00DE3118">
        <w:rPr>
          <w:rFonts w:asciiTheme="minorHAnsi" w:hAnsiTheme="minorHAnsi" w:cstheme="minorHAnsi"/>
          <w:color w:val="auto"/>
          <w:sz w:val="22"/>
          <w:szCs w:val="22"/>
        </w:rPr>
        <w:t xml:space="preserve"> I would fit their brand mould </w:t>
      </w:r>
      <w:r w:rsidR="002D7D0B">
        <w:rPr>
          <w:rFonts w:asciiTheme="minorHAnsi" w:hAnsiTheme="minorHAnsi" w:cstheme="minorHAnsi"/>
          <w:color w:val="auto"/>
          <w:sz w:val="22"/>
          <w:szCs w:val="22"/>
        </w:rPr>
        <w:t xml:space="preserve">before the first official interview stage. </w:t>
      </w:r>
      <w:r w:rsidR="00CF2845">
        <w:rPr>
          <w:rFonts w:asciiTheme="minorHAnsi" w:hAnsiTheme="minorHAnsi" w:cstheme="minorHAnsi"/>
          <w:color w:val="auto"/>
          <w:sz w:val="22"/>
          <w:szCs w:val="22"/>
        </w:rPr>
        <w:t xml:space="preserve"> </w:t>
      </w:r>
      <w:r w:rsidR="00A41419">
        <w:rPr>
          <w:rFonts w:asciiTheme="minorHAnsi" w:hAnsiTheme="minorHAnsi" w:cstheme="minorHAnsi"/>
          <w:color w:val="auto"/>
          <w:sz w:val="22"/>
          <w:szCs w:val="22"/>
        </w:rPr>
        <w:t xml:space="preserve">Once all </w:t>
      </w:r>
      <w:r w:rsidR="00D54402">
        <w:rPr>
          <w:rFonts w:asciiTheme="minorHAnsi" w:hAnsiTheme="minorHAnsi" w:cstheme="minorHAnsi"/>
          <w:color w:val="auto"/>
          <w:sz w:val="22"/>
          <w:szCs w:val="22"/>
        </w:rPr>
        <w:t>completed,</w:t>
      </w:r>
      <w:r w:rsidR="00A41419">
        <w:rPr>
          <w:rFonts w:asciiTheme="minorHAnsi" w:hAnsiTheme="minorHAnsi" w:cstheme="minorHAnsi"/>
          <w:color w:val="auto"/>
          <w:sz w:val="22"/>
          <w:szCs w:val="22"/>
        </w:rPr>
        <w:t xml:space="preserve"> I then moved on to examine and investigate the impact of branding. </w:t>
      </w:r>
    </w:p>
    <w:p w14:paraId="267C0854" w14:textId="72203D45" w:rsidR="00A35732" w:rsidRDefault="00A35732" w:rsidP="00B03865">
      <w:pPr>
        <w:spacing w:line="360" w:lineRule="auto"/>
        <w:rPr>
          <w:rFonts w:ascii="Arial" w:hAnsi="Arial" w:cs="Arial"/>
          <w:sz w:val="24"/>
          <w:szCs w:val="24"/>
        </w:rPr>
      </w:pPr>
    </w:p>
    <w:p w14:paraId="0D636D74" w14:textId="685E2D2B" w:rsidR="0095151E" w:rsidRPr="00F87727" w:rsidRDefault="00557FAB" w:rsidP="0095151E">
      <w:pPr>
        <w:pStyle w:val="Heading2"/>
        <w:rPr>
          <w:b/>
          <w:bCs/>
        </w:rPr>
      </w:pPr>
      <w:bookmarkStart w:id="4" w:name="_Toc58250697"/>
      <w:r>
        <w:rPr>
          <w:b/>
          <w:bCs/>
        </w:rPr>
        <w:t>3</w:t>
      </w:r>
      <w:r w:rsidR="00F87727">
        <w:rPr>
          <w:b/>
          <w:bCs/>
        </w:rPr>
        <w:t>.</w:t>
      </w:r>
      <w:r w:rsidR="00BB4BFC" w:rsidRPr="003176AC">
        <w:rPr>
          <w:b/>
          <w:bCs/>
        </w:rPr>
        <w:t>Ex</w:t>
      </w:r>
      <w:r w:rsidR="0091717A" w:rsidRPr="003176AC">
        <w:rPr>
          <w:b/>
          <w:bCs/>
        </w:rPr>
        <w:t>amine</w:t>
      </w:r>
      <w:r w:rsidR="00BB4BFC">
        <w:t xml:space="preserve"> the impact of Personal </w:t>
      </w:r>
      <w:r w:rsidR="00F84BE1">
        <w:t>B</w:t>
      </w:r>
      <w:r w:rsidR="00BB4BFC">
        <w:t>randing on your own employability</w:t>
      </w:r>
      <w:bookmarkEnd w:id="4"/>
      <w:r w:rsidR="00BC0B45">
        <w:t xml:space="preserve">. </w:t>
      </w:r>
    </w:p>
    <w:p w14:paraId="51FB01B4" w14:textId="77777777" w:rsidR="00AE23CB" w:rsidRDefault="00AE23CB" w:rsidP="00A36CEF"/>
    <w:p w14:paraId="2D574820" w14:textId="1CBEC52F" w:rsidR="002D644B" w:rsidRDefault="00F87727" w:rsidP="00A36CEF">
      <w:r>
        <w:t xml:space="preserve">Personal Branding </w:t>
      </w:r>
      <w:r w:rsidR="00AE23CB">
        <w:t xml:space="preserve">is the strategy that an individual develops in order to deliver </w:t>
      </w:r>
      <w:r w:rsidR="001135DC">
        <w:t xml:space="preserve">their </w:t>
      </w:r>
      <w:r w:rsidR="009B0E35">
        <w:t>own personal</w:t>
      </w:r>
      <w:r w:rsidR="001135DC">
        <w:t xml:space="preserve"> brand to the target market. </w:t>
      </w:r>
      <w:r w:rsidR="009B0E35">
        <w:t xml:space="preserve">In order to have a successful strategy the following elements must be considered; </w:t>
      </w:r>
      <w:r w:rsidR="0089443C">
        <w:t>Knowing where you are now</w:t>
      </w:r>
      <w:r w:rsidR="00C12527">
        <w:t xml:space="preserve">, where you what your brand to be, understanding your driving forces and </w:t>
      </w:r>
      <w:r w:rsidR="006A3CB4">
        <w:t xml:space="preserve">understanding resistances or blockages. </w:t>
      </w:r>
    </w:p>
    <w:p w14:paraId="7AF95399" w14:textId="5AA9C3F7" w:rsidR="00B01DED" w:rsidRDefault="00AD6DC0" w:rsidP="00A36CEF">
      <w:r>
        <w:t xml:space="preserve">It is documented that this theory began as early as </w:t>
      </w:r>
      <w:r w:rsidR="001A71AA">
        <w:t xml:space="preserve">1947 with </w:t>
      </w:r>
      <w:r w:rsidR="00350803">
        <w:t xml:space="preserve">Kurt Lewin. </w:t>
      </w:r>
      <w:r w:rsidR="00583A07">
        <w:t>Lewin</w:t>
      </w:r>
      <w:r w:rsidR="00350803">
        <w:t xml:space="preserve"> applied a </w:t>
      </w:r>
      <w:r w:rsidR="005641C0">
        <w:t>three-stage</w:t>
      </w:r>
      <w:r w:rsidR="00350803">
        <w:t xml:space="preserve"> </w:t>
      </w:r>
      <w:r w:rsidR="00583A07">
        <w:t>model</w:t>
      </w:r>
      <w:r w:rsidR="00FA15AF">
        <w:t xml:space="preserve"> to the strategy process - </w:t>
      </w:r>
      <w:r w:rsidR="00913751" w:rsidRPr="00913751">
        <w:t>unfreezing, movement, and refreezing. </w:t>
      </w:r>
      <w:r w:rsidR="007765E9">
        <w:t xml:space="preserve">Although </w:t>
      </w:r>
      <w:r w:rsidR="00B01DED">
        <w:t xml:space="preserve">it is argued that this theory is very much ‘general’ steps and additional factors must be considered, its still widely used and referred to today. </w:t>
      </w:r>
    </w:p>
    <w:p w14:paraId="3DCFB65E" w14:textId="01D78C95" w:rsidR="00BA7BDF" w:rsidRDefault="00BA7BDF" w:rsidP="00A36CEF">
      <w:r>
        <w:t>Based on the findings on the above re</w:t>
      </w:r>
      <w:r w:rsidR="00085FA7">
        <w:t xml:space="preserve">search I created a Personal development plan solely on </w:t>
      </w:r>
      <w:r w:rsidR="00C959B3">
        <w:t xml:space="preserve">my Personal Brand. (See Appendix 3) </w:t>
      </w:r>
      <w:r w:rsidR="003546F9">
        <w:t xml:space="preserve">The </w:t>
      </w:r>
      <w:r w:rsidR="00DA7D6B">
        <w:t xml:space="preserve">PDP also allows me </w:t>
      </w:r>
      <w:r w:rsidR="00AC1E8C">
        <w:t>to take</w:t>
      </w:r>
      <w:r w:rsidR="00DA7D6B">
        <w:t xml:space="preserve"> the information from the Johari Window and </w:t>
      </w:r>
      <w:r w:rsidR="0073554C">
        <w:t xml:space="preserve">maximize my potential. </w:t>
      </w:r>
    </w:p>
    <w:p w14:paraId="4538EA20" w14:textId="3C38AA46" w:rsidR="00882783" w:rsidRDefault="003D4F53" w:rsidP="00A36CEF">
      <w:r>
        <w:t>Advantages of personal branding is your ab</w:t>
      </w:r>
      <w:r w:rsidR="00801097">
        <w:t>ility</w:t>
      </w:r>
      <w:r>
        <w:t xml:space="preserve"> to </w:t>
      </w:r>
      <w:r w:rsidR="001E42DF">
        <w:t xml:space="preserve">illuminate your skills. The Johari window showed I have creative lesson ideas and respond </w:t>
      </w:r>
      <w:r w:rsidR="00961CBC">
        <w:t xml:space="preserve">positively with short notice. </w:t>
      </w:r>
      <w:r w:rsidR="0062673C">
        <w:t>D</w:t>
      </w:r>
      <w:r w:rsidR="00961CBC">
        <w:t xml:space="preserve">uring my PDP I wanted to look at how I could take this and reflect in my brand. </w:t>
      </w:r>
      <w:r w:rsidR="0062673C">
        <w:t xml:space="preserve">I concluded one </w:t>
      </w:r>
      <w:r w:rsidR="00333D7B">
        <w:t xml:space="preserve">method to do this was to upload images and brief videos onto my profile of lessons </w:t>
      </w:r>
      <w:r w:rsidR="00757B86">
        <w:t>I have</w:t>
      </w:r>
      <w:r w:rsidR="00333D7B">
        <w:t xml:space="preserve"> created, ensuring that all GDPR guidelines are met and no named work nor pictures of pupils are used without photo consent. </w:t>
      </w:r>
    </w:p>
    <w:p w14:paraId="14077DDB" w14:textId="4AC6BB01" w:rsidR="00723E65" w:rsidRDefault="00757B86" w:rsidP="00A36CEF">
      <w:r>
        <w:t xml:space="preserve">Another advantage to successful branding is </w:t>
      </w:r>
      <w:r w:rsidR="00DA3316">
        <w:t xml:space="preserve">the open network channels that will present. </w:t>
      </w:r>
      <w:r w:rsidR="001576BD">
        <w:t xml:space="preserve">By having </w:t>
      </w:r>
      <w:r w:rsidR="00E13150">
        <w:t>an</w:t>
      </w:r>
      <w:r w:rsidR="001576BD">
        <w:t xml:space="preserve"> active</w:t>
      </w:r>
      <w:r w:rsidR="00E13150">
        <w:t>, good personal brand employment and career development opportunities would increase</w:t>
      </w:r>
      <w:r w:rsidR="00052F31">
        <w:t xml:space="preserve">. </w:t>
      </w:r>
      <w:r w:rsidR="003A1242" w:rsidRPr="003A1242">
        <w:t>According to a 2018 CareerBuilder survey, 70% of employers use social media to screen candidates during the hiring process, and 43% of employers use social media to check on current employees</w:t>
      </w:r>
      <w:r w:rsidR="00052F31">
        <w:t xml:space="preserve"> </w:t>
      </w:r>
      <w:r w:rsidR="008B57CE">
        <w:t>–</w:t>
      </w:r>
      <w:r w:rsidR="00052F31">
        <w:t xml:space="preserve"> </w:t>
      </w:r>
      <w:r w:rsidR="00975417">
        <w:t>Career Builder</w:t>
      </w:r>
      <w:r w:rsidR="002F0D87">
        <w:t xml:space="preserve">, (August 2018) (Career Builder Survey) Cision, </w:t>
      </w:r>
      <w:r w:rsidR="006E629C">
        <w:t>30/01/2021</w:t>
      </w:r>
      <w:r w:rsidR="00291462">
        <w:t xml:space="preserve">. </w:t>
      </w:r>
    </w:p>
    <w:p w14:paraId="4500FCFD" w14:textId="5F583CB9" w:rsidR="002C672F" w:rsidRDefault="002C672F" w:rsidP="00A36CEF">
      <w:r>
        <w:t xml:space="preserve">Based on these findings I looked at what did I want to achieve from this? </w:t>
      </w:r>
      <w:r w:rsidR="00D138B9">
        <w:t>I then set a target on my PDP reference internal development</w:t>
      </w:r>
      <w:r w:rsidR="00A26BE5">
        <w:t xml:space="preserve">. </w:t>
      </w:r>
    </w:p>
    <w:p w14:paraId="571E6018" w14:textId="081D186B" w:rsidR="00A26BE5" w:rsidRDefault="00DD70E4" w:rsidP="00A36CEF">
      <w:r>
        <w:t>Personal Branding however does come with risks</w:t>
      </w:r>
      <w:r w:rsidR="000E4B00">
        <w:t xml:space="preserve"> due to being self-managed. One of the reoccurring disadvantages highlighted during research was candidates </w:t>
      </w:r>
      <w:r w:rsidR="00887D49">
        <w:t xml:space="preserve">unknowing </w:t>
      </w:r>
      <w:r w:rsidR="00D50649">
        <w:t>‘pigeonholed’ themselves resulting in them restricting</w:t>
      </w:r>
      <w:r w:rsidR="00B86C9C">
        <w:t xml:space="preserve"> career development paths and course opportunities. </w:t>
      </w:r>
    </w:p>
    <w:p w14:paraId="5F3E88BA" w14:textId="6463AA42" w:rsidR="00B86C9C" w:rsidRDefault="008F5988" w:rsidP="00A36CEF">
      <w:r>
        <w:t xml:space="preserve">I decided the best method of addressing this during my PDP was to ensure I included previous career experiences, to take on courses not directly related to my current employment and </w:t>
      </w:r>
      <w:r w:rsidR="00FD0F38">
        <w:t xml:space="preserve">to ensure these are advertised as part of the personal brand created. </w:t>
      </w:r>
    </w:p>
    <w:p w14:paraId="5E879E76" w14:textId="7CDF3433" w:rsidR="00FD0F38" w:rsidRDefault="00FD0F38" w:rsidP="00A36CEF">
      <w:r>
        <w:lastRenderedPageBreak/>
        <w:t xml:space="preserve">Further disadvantages I took into consideration when completing my PDP was </w:t>
      </w:r>
      <w:r w:rsidR="009D2B76">
        <w:t xml:space="preserve">the cost of maintaining my brand both financially but also social/emotional and how I can obtain a healthy balance. </w:t>
      </w:r>
      <w:r w:rsidR="00FA2B68">
        <w:t>Lastly was ensuring not to ‘oversell’ myself so I was no longer having a personal appeal</w:t>
      </w:r>
      <w:r w:rsidR="0085129A">
        <w:t xml:space="preserve"> to the demographic. </w:t>
      </w:r>
    </w:p>
    <w:p w14:paraId="19E284D6" w14:textId="4AFBEB04" w:rsidR="00DF1D66" w:rsidRDefault="00DF1D66" w:rsidP="00A36CEF">
      <w:r>
        <w:t xml:space="preserve">Further to the PDP I set out </w:t>
      </w:r>
      <w:r w:rsidR="00A338D7">
        <w:t>short-, medium- and long-term</w:t>
      </w:r>
      <w:r>
        <w:t xml:space="preserve"> </w:t>
      </w:r>
      <w:r w:rsidR="00A338D7">
        <w:t xml:space="preserve">goals. (See Appendix 3) These will allow the brand to be consistent in deliverance and stay on track. </w:t>
      </w:r>
    </w:p>
    <w:p w14:paraId="29ED2100" w14:textId="77777777" w:rsidR="001651EB" w:rsidRPr="00A36CEF" w:rsidRDefault="001651EB" w:rsidP="00A36CEF"/>
    <w:p w14:paraId="68420B0E" w14:textId="36C17818" w:rsidR="00F84BE1" w:rsidRDefault="00FB0E7F" w:rsidP="00F70AFC">
      <w:pPr>
        <w:pStyle w:val="Heading2"/>
      </w:pPr>
      <w:bookmarkStart w:id="5" w:name="_Toc58250698"/>
      <w:r>
        <w:rPr>
          <w:b/>
          <w:bCs/>
        </w:rPr>
        <w:t xml:space="preserve">4. </w:t>
      </w:r>
      <w:r w:rsidR="00F84BE1" w:rsidRPr="00F84BE1">
        <w:rPr>
          <w:b/>
          <w:bCs/>
        </w:rPr>
        <w:t>Discuss</w:t>
      </w:r>
      <w:r w:rsidR="00F84BE1" w:rsidRPr="00F84BE1">
        <w:t xml:space="preserve"> personal and professional security and safety online.</w:t>
      </w:r>
      <w:bookmarkEnd w:id="5"/>
    </w:p>
    <w:p w14:paraId="37290337" w14:textId="77777777" w:rsidR="006A3CB4" w:rsidRPr="006A3CB4" w:rsidRDefault="006A3CB4" w:rsidP="006A3CB4"/>
    <w:p w14:paraId="53BEC9F9" w14:textId="4185F41C" w:rsidR="00AC6E59" w:rsidRDefault="00C15D2D" w:rsidP="000D26E2">
      <w:pPr>
        <w:spacing w:line="240" w:lineRule="auto"/>
        <w:rPr>
          <w:rFonts w:cstheme="minorHAnsi"/>
        </w:rPr>
      </w:pPr>
      <w:r>
        <w:rPr>
          <w:rFonts w:cstheme="minorHAnsi"/>
        </w:rPr>
        <w:t xml:space="preserve">One debate that </w:t>
      </w:r>
      <w:r w:rsidR="000711F8">
        <w:rPr>
          <w:rFonts w:cstheme="minorHAnsi"/>
        </w:rPr>
        <w:t>has</w:t>
      </w:r>
      <w:r>
        <w:rPr>
          <w:rFonts w:cstheme="minorHAnsi"/>
        </w:rPr>
        <w:t xml:space="preserve"> </w:t>
      </w:r>
      <w:r w:rsidR="00484416">
        <w:rPr>
          <w:rFonts w:cstheme="minorHAnsi"/>
        </w:rPr>
        <w:t xml:space="preserve">been reoccurring </w:t>
      </w:r>
      <w:r w:rsidR="009636E9">
        <w:rPr>
          <w:rFonts w:cstheme="minorHAnsi"/>
        </w:rPr>
        <w:t>regularly</w:t>
      </w:r>
      <w:r w:rsidR="00484416">
        <w:rPr>
          <w:rFonts w:cstheme="minorHAnsi"/>
        </w:rPr>
        <w:t xml:space="preserve"> over a period of years is how safe are we really in the</w:t>
      </w:r>
      <w:r w:rsidR="000D26E2">
        <w:rPr>
          <w:rFonts w:cstheme="minorHAnsi"/>
        </w:rPr>
        <w:t xml:space="preserve"> </w:t>
      </w:r>
      <w:r w:rsidR="00484416">
        <w:rPr>
          <w:rFonts w:cstheme="minorHAnsi"/>
        </w:rPr>
        <w:t>c</w:t>
      </w:r>
      <w:r w:rsidR="009636E9">
        <w:rPr>
          <w:rFonts w:cstheme="minorHAnsi"/>
        </w:rPr>
        <w:t>yber world we now live in.</w:t>
      </w:r>
      <w:r w:rsidR="005D552F">
        <w:rPr>
          <w:rFonts w:cstheme="minorHAnsi"/>
        </w:rPr>
        <w:t xml:space="preserve"> </w:t>
      </w:r>
      <w:r w:rsidR="00680CFE">
        <w:rPr>
          <w:rFonts w:cstheme="minorHAnsi"/>
        </w:rPr>
        <w:t>Firstly</w:t>
      </w:r>
      <w:r w:rsidR="00C112FC">
        <w:rPr>
          <w:rFonts w:cstheme="minorHAnsi"/>
        </w:rPr>
        <w:t>,</w:t>
      </w:r>
      <w:r w:rsidR="00680CFE">
        <w:rPr>
          <w:rFonts w:cstheme="minorHAnsi"/>
        </w:rPr>
        <w:t xml:space="preserve"> </w:t>
      </w:r>
      <w:r w:rsidR="00A05CD0">
        <w:rPr>
          <w:rFonts w:cstheme="minorHAnsi"/>
        </w:rPr>
        <w:t>from a personal pers</w:t>
      </w:r>
      <w:r w:rsidR="00D7344B">
        <w:rPr>
          <w:rFonts w:cstheme="minorHAnsi"/>
        </w:rPr>
        <w:t xml:space="preserve">pective </w:t>
      </w:r>
      <w:r w:rsidR="00F26C5E">
        <w:rPr>
          <w:rFonts w:cstheme="minorHAnsi"/>
        </w:rPr>
        <w:t xml:space="preserve">how vulnerable </w:t>
      </w:r>
      <w:r w:rsidR="003F0340">
        <w:rPr>
          <w:rFonts w:cstheme="minorHAnsi"/>
        </w:rPr>
        <w:t xml:space="preserve">are we? </w:t>
      </w:r>
      <w:r w:rsidR="004D58EB">
        <w:rPr>
          <w:rFonts w:cstheme="minorHAnsi"/>
        </w:rPr>
        <w:t xml:space="preserve">There is so many methods in which cybercriminals now have developed </w:t>
      </w:r>
      <w:r w:rsidR="00F80DBF">
        <w:rPr>
          <w:rFonts w:cstheme="minorHAnsi"/>
        </w:rPr>
        <w:t xml:space="preserve">in order to obtain personal information from an individual without their knowledge </w:t>
      </w:r>
      <w:r w:rsidR="00075FA5">
        <w:rPr>
          <w:rFonts w:cstheme="minorHAnsi"/>
        </w:rPr>
        <w:t>or permission</w:t>
      </w:r>
      <w:r w:rsidR="0004569E">
        <w:rPr>
          <w:rFonts w:cstheme="minorHAnsi"/>
        </w:rPr>
        <w:t xml:space="preserve">. The first one to be strongly aware of is Hacking. </w:t>
      </w:r>
    </w:p>
    <w:p w14:paraId="6DD1B181" w14:textId="4B7884BF" w:rsidR="00C154FB" w:rsidRDefault="00AF38A4" w:rsidP="000D26E2">
      <w:pPr>
        <w:spacing w:line="240" w:lineRule="auto"/>
        <w:rPr>
          <w:rFonts w:cstheme="minorHAnsi"/>
        </w:rPr>
      </w:pPr>
      <w:r>
        <w:rPr>
          <w:rFonts w:cstheme="minorHAnsi"/>
        </w:rPr>
        <w:t xml:space="preserve">Hacking is </w:t>
      </w:r>
      <w:r w:rsidR="00C47F79">
        <w:rPr>
          <w:rFonts w:cstheme="minorHAnsi"/>
        </w:rPr>
        <w:t xml:space="preserve">the act of </w:t>
      </w:r>
      <w:r w:rsidR="00311CD3">
        <w:rPr>
          <w:rFonts w:cstheme="minorHAnsi"/>
        </w:rPr>
        <w:t>gaining unauthorized acces</w:t>
      </w:r>
      <w:r w:rsidR="00392E73">
        <w:rPr>
          <w:rFonts w:cstheme="minorHAnsi"/>
        </w:rPr>
        <w:t xml:space="preserve">s to data in a system or computer. </w:t>
      </w:r>
      <w:r w:rsidR="00B47A65" w:rsidRPr="00B47A65">
        <w:rPr>
          <w:rFonts w:cstheme="minorHAnsi"/>
        </w:rPr>
        <w:t>A 2003 study found that </w:t>
      </w:r>
      <w:r w:rsidR="00B47A65" w:rsidRPr="00B47A65">
        <w:rPr>
          <w:rFonts w:cstheme="minorHAnsi"/>
          <w:b/>
          <w:bCs/>
        </w:rPr>
        <w:t>there is an attack every 39 seconds on average on the web</w:t>
      </w:r>
      <w:r w:rsidR="00AF00D4">
        <w:rPr>
          <w:rFonts w:cstheme="minorHAnsi"/>
        </w:rPr>
        <w:t xml:space="preserve"> </w:t>
      </w:r>
      <w:r w:rsidR="008E1339">
        <w:rPr>
          <w:rFonts w:cstheme="minorHAnsi"/>
        </w:rPr>
        <w:t>–</w:t>
      </w:r>
      <w:r w:rsidR="00AF00D4">
        <w:rPr>
          <w:rFonts w:cstheme="minorHAnsi"/>
        </w:rPr>
        <w:t xml:space="preserve"> </w:t>
      </w:r>
      <w:r w:rsidR="008E1339">
        <w:rPr>
          <w:rFonts w:cstheme="minorHAnsi"/>
        </w:rPr>
        <w:t xml:space="preserve">Talalaev, A </w:t>
      </w:r>
      <w:r w:rsidR="00256BAF">
        <w:rPr>
          <w:rFonts w:cstheme="minorHAnsi"/>
        </w:rPr>
        <w:t>(7</w:t>
      </w:r>
      <w:r w:rsidR="00256BAF" w:rsidRPr="00256BAF">
        <w:rPr>
          <w:rFonts w:cstheme="minorHAnsi"/>
          <w:vertAlign w:val="superscript"/>
        </w:rPr>
        <w:t>th</w:t>
      </w:r>
      <w:r w:rsidR="00256BAF">
        <w:rPr>
          <w:rFonts w:cstheme="minorHAnsi"/>
        </w:rPr>
        <w:t xml:space="preserve"> January 2021) </w:t>
      </w:r>
      <w:r w:rsidR="00256BAF" w:rsidRPr="00F11461">
        <w:rPr>
          <w:rFonts w:cstheme="minorHAnsi"/>
          <w:i/>
          <w:iCs/>
        </w:rPr>
        <w:t>(Website Hacking Statistics you should know in 2021)</w:t>
      </w:r>
      <w:r w:rsidR="00256BAF">
        <w:rPr>
          <w:rFonts w:cstheme="minorHAnsi"/>
        </w:rPr>
        <w:t xml:space="preserve">, WebARX, </w:t>
      </w:r>
      <w:r w:rsidR="00F11461">
        <w:rPr>
          <w:rFonts w:cstheme="minorHAnsi"/>
        </w:rPr>
        <w:t>29/01/2021</w:t>
      </w:r>
      <w:r w:rsidR="00275466">
        <w:rPr>
          <w:rFonts w:cstheme="minorHAnsi"/>
        </w:rPr>
        <w:t xml:space="preserve">. </w:t>
      </w:r>
      <w:r w:rsidR="00853D29">
        <w:rPr>
          <w:rFonts w:cstheme="minorHAnsi"/>
        </w:rPr>
        <w:t>So</w:t>
      </w:r>
      <w:r w:rsidR="00535B74">
        <w:rPr>
          <w:rFonts w:cstheme="minorHAnsi"/>
        </w:rPr>
        <w:t>,</w:t>
      </w:r>
      <w:r w:rsidR="00853D29">
        <w:rPr>
          <w:rFonts w:cstheme="minorHAnsi"/>
        </w:rPr>
        <w:t xml:space="preserve"> what can we do to protect ourselves from being hacked?? </w:t>
      </w:r>
      <w:r w:rsidR="00535B74">
        <w:rPr>
          <w:rFonts w:cstheme="minorHAnsi"/>
        </w:rPr>
        <w:t xml:space="preserve">There are many ways to achieve this. </w:t>
      </w:r>
      <w:r w:rsidR="00636AA6">
        <w:rPr>
          <w:rFonts w:cstheme="minorHAnsi"/>
        </w:rPr>
        <w:t>Firstly</w:t>
      </w:r>
      <w:r w:rsidR="008B1ADC">
        <w:rPr>
          <w:rFonts w:cstheme="minorHAnsi"/>
        </w:rPr>
        <w:t>,</w:t>
      </w:r>
      <w:r w:rsidR="00636AA6">
        <w:rPr>
          <w:rFonts w:cstheme="minorHAnsi"/>
        </w:rPr>
        <w:t xml:space="preserve"> is your chosen password. Be creative, </w:t>
      </w:r>
      <w:r w:rsidR="008B1ADC">
        <w:rPr>
          <w:rFonts w:cstheme="minorHAnsi"/>
        </w:rPr>
        <w:t>do not</w:t>
      </w:r>
      <w:r w:rsidR="00636AA6">
        <w:rPr>
          <w:rFonts w:cstheme="minorHAnsi"/>
        </w:rPr>
        <w:t xml:space="preserve"> use passwords that are eas</w:t>
      </w:r>
      <w:r w:rsidR="008B1ADC">
        <w:rPr>
          <w:rFonts w:cstheme="minorHAnsi"/>
        </w:rPr>
        <w:t>y to break like 123456 for example. Did you know it take</w:t>
      </w:r>
      <w:r w:rsidR="005077D7">
        <w:rPr>
          <w:rFonts w:cstheme="minorHAnsi"/>
        </w:rPr>
        <w:t>s</w:t>
      </w:r>
      <w:r w:rsidR="008B1ADC">
        <w:rPr>
          <w:rFonts w:cstheme="minorHAnsi"/>
        </w:rPr>
        <w:t xml:space="preserve"> a hacker </w:t>
      </w:r>
      <w:r w:rsidR="00843892">
        <w:rPr>
          <w:rFonts w:cstheme="minorHAnsi"/>
        </w:rPr>
        <w:t xml:space="preserve">less than a second to break this! </w:t>
      </w:r>
      <w:r w:rsidR="006D2CF9">
        <w:rPr>
          <w:rFonts w:cstheme="minorHAnsi"/>
        </w:rPr>
        <w:t xml:space="preserve">Another strongly recommended action would be </w:t>
      </w:r>
      <w:r w:rsidR="0019194A">
        <w:rPr>
          <w:rFonts w:cstheme="minorHAnsi"/>
        </w:rPr>
        <w:t>to</w:t>
      </w:r>
      <w:r w:rsidR="0019194A" w:rsidRPr="0019194A">
        <w:rPr>
          <w:rFonts w:ascii="Georgia" w:hAnsi="Georgia"/>
          <w:color w:val="111111"/>
          <w:sz w:val="30"/>
          <w:szCs w:val="30"/>
          <w:shd w:val="clear" w:color="auto" w:fill="FFFFFF"/>
        </w:rPr>
        <w:t xml:space="preserve"> </w:t>
      </w:r>
      <w:r w:rsidR="0019194A" w:rsidRPr="0019194A">
        <w:rPr>
          <w:rFonts w:cstheme="minorHAnsi"/>
        </w:rPr>
        <w:t>use</w:t>
      </w:r>
      <w:r w:rsidR="003F2465">
        <w:rPr>
          <w:rFonts w:cstheme="minorHAnsi"/>
        </w:rPr>
        <w:t xml:space="preserve"> </w:t>
      </w:r>
      <w:r w:rsidR="0019194A" w:rsidRPr="0019194A">
        <w:rPr>
          <w:rFonts w:cstheme="minorHAnsi"/>
        </w:rPr>
        <w:t>two-step verification everywhere that you can. Your banking systems, Twitter, Facebook</w:t>
      </w:r>
      <w:r w:rsidR="003F2465">
        <w:rPr>
          <w:rFonts w:cstheme="minorHAnsi"/>
        </w:rPr>
        <w:t xml:space="preserve">, all forms of social media </w:t>
      </w:r>
      <w:r w:rsidR="0019194A" w:rsidRPr="0019194A">
        <w:rPr>
          <w:rFonts w:cstheme="minorHAnsi"/>
        </w:rPr>
        <w:t>support the ability for you to enable an additional security feature</w:t>
      </w:r>
      <w:r w:rsidR="003F2465">
        <w:rPr>
          <w:rFonts w:cstheme="minorHAnsi"/>
        </w:rPr>
        <w:t xml:space="preserve"> but </w:t>
      </w:r>
      <w:r w:rsidR="001C71EC">
        <w:rPr>
          <w:rFonts w:cstheme="minorHAnsi"/>
        </w:rPr>
        <w:t xml:space="preserve">surprisingly do not make this compulsory, many even give you the option to stay ‘logged in’ </w:t>
      </w:r>
      <w:r w:rsidR="001218BA">
        <w:rPr>
          <w:rFonts w:cstheme="minorHAnsi"/>
        </w:rPr>
        <w:t>which allows anyone with access to the device you are on to enter that system.</w:t>
      </w:r>
    </w:p>
    <w:p w14:paraId="5D4051B3" w14:textId="7C280E89" w:rsidR="00BF1E2A" w:rsidRDefault="00367EBD" w:rsidP="000D26E2">
      <w:pPr>
        <w:spacing w:line="240" w:lineRule="auto"/>
        <w:rPr>
          <w:rFonts w:cstheme="minorHAnsi"/>
        </w:rPr>
      </w:pPr>
      <w:r>
        <w:rPr>
          <w:rFonts w:cstheme="minorHAnsi"/>
        </w:rPr>
        <w:t xml:space="preserve">Phishing Scams </w:t>
      </w:r>
      <w:r w:rsidR="00FB71B4">
        <w:rPr>
          <w:rFonts w:cstheme="minorHAnsi"/>
        </w:rPr>
        <w:t xml:space="preserve">are </w:t>
      </w:r>
      <w:r w:rsidR="002833E2">
        <w:rPr>
          <w:rFonts w:cstheme="minorHAnsi"/>
        </w:rPr>
        <w:t xml:space="preserve">fraudulent attempt to obtain information from an individual and/or company. </w:t>
      </w:r>
      <w:r w:rsidR="005B10DF">
        <w:rPr>
          <w:rFonts w:cstheme="minorHAnsi"/>
        </w:rPr>
        <w:t>These scams can occur in the form of emails</w:t>
      </w:r>
      <w:r w:rsidR="00F302A2">
        <w:rPr>
          <w:rFonts w:cstheme="minorHAnsi"/>
        </w:rPr>
        <w:t xml:space="preserve"> and text message. </w:t>
      </w:r>
      <w:r w:rsidR="0054238D">
        <w:rPr>
          <w:rFonts w:cstheme="minorHAnsi"/>
        </w:rPr>
        <w:t xml:space="preserve">More complex forms of Phishing will </w:t>
      </w:r>
      <w:r w:rsidR="00C25A35">
        <w:rPr>
          <w:rFonts w:cstheme="minorHAnsi"/>
        </w:rPr>
        <w:t xml:space="preserve">normally be received </w:t>
      </w:r>
      <w:r w:rsidR="000F3D4E">
        <w:rPr>
          <w:rFonts w:cstheme="minorHAnsi"/>
        </w:rPr>
        <w:t xml:space="preserve">with the use of Ransomware. </w:t>
      </w:r>
      <w:r w:rsidR="00D277F0">
        <w:rPr>
          <w:rFonts w:cstheme="minorHAnsi"/>
        </w:rPr>
        <w:t xml:space="preserve">What is Ransomware? </w:t>
      </w:r>
    </w:p>
    <w:p w14:paraId="4E032508" w14:textId="45519083" w:rsidR="00AB3F03" w:rsidRDefault="00BF1E2A" w:rsidP="000D26E2">
      <w:pPr>
        <w:spacing w:line="240" w:lineRule="auto"/>
      </w:pPr>
      <w:r>
        <w:rPr>
          <w:rFonts w:cstheme="minorHAnsi"/>
        </w:rPr>
        <w:t xml:space="preserve">Ransomware </w:t>
      </w:r>
      <w:r w:rsidR="008D0C59">
        <w:rPr>
          <w:rFonts w:cstheme="minorHAnsi"/>
        </w:rPr>
        <w:t>can be</w:t>
      </w:r>
      <w:r w:rsidR="00095576">
        <w:rPr>
          <w:rFonts w:cstheme="minorHAnsi"/>
        </w:rPr>
        <w:t xml:space="preserve"> received </w:t>
      </w:r>
      <w:r w:rsidR="006D5CDB">
        <w:rPr>
          <w:rFonts w:cstheme="minorHAnsi"/>
        </w:rPr>
        <w:t>as</w:t>
      </w:r>
      <w:r w:rsidR="00095576">
        <w:rPr>
          <w:rFonts w:cstheme="minorHAnsi"/>
        </w:rPr>
        <w:t xml:space="preserve"> a spam email with a hyperlink. When </w:t>
      </w:r>
      <w:r w:rsidR="006D5CDB">
        <w:rPr>
          <w:rFonts w:cstheme="minorHAnsi"/>
        </w:rPr>
        <w:t>you click on what seems a harmless</w:t>
      </w:r>
      <w:r w:rsidR="000F3D4E">
        <w:rPr>
          <w:rFonts w:cstheme="minorHAnsi"/>
        </w:rPr>
        <w:t xml:space="preserve"> </w:t>
      </w:r>
      <w:r w:rsidR="006D5CDB">
        <w:rPr>
          <w:rFonts w:cstheme="minorHAnsi"/>
        </w:rPr>
        <w:t xml:space="preserve">link you </w:t>
      </w:r>
      <w:r w:rsidR="008D0C59">
        <w:rPr>
          <w:rFonts w:cstheme="minorHAnsi"/>
        </w:rPr>
        <w:t>open</w:t>
      </w:r>
      <w:r w:rsidR="006D5CDB">
        <w:rPr>
          <w:rFonts w:cstheme="minorHAnsi"/>
        </w:rPr>
        <w:t xml:space="preserve"> your security door in effect and without meaning to let hackers into your system, handing over your information unwillingly. </w:t>
      </w:r>
      <w:r w:rsidR="00661CD5">
        <w:rPr>
          <w:rFonts w:cstheme="minorHAnsi"/>
        </w:rPr>
        <w:t>There are many steps we can do to protect ourselves from this</w:t>
      </w:r>
      <w:r w:rsidR="00FA2A61">
        <w:rPr>
          <w:rFonts w:cstheme="minorHAnsi"/>
        </w:rPr>
        <w:t xml:space="preserve">; </w:t>
      </w:r>
      <w:r w:rsidR="00FA2A61" w:rsidRPr="00FA2A61">
        <w:rPr>
          <w:rFonts w:cstheme="minorHAnsi"/>
        </w:rPr>
        <w:t>Deploy a SPAM filter that detects viruses, blank senders, etc.</w:t>
      </w:r>
      <w:r w:rsidR="00FA2A61">
        <w:rPr>
          <w:rFonts w:cstheme="minorHAnsi"/>
        </w:rPr>
        <w:t xml:space="preserve"> </w:t>
      </w:r>
      <w:r w:rsidR="00FA2A61" w:rsidRPr="00FA2A61">
        <w:rPr>
          <w:rFonts w:cstheme="minorHAnsi"/>
        </w:rPr>
        <w:t>Keep all systems current with the latest security patches and updates.</w:t>
      </w:r>
      <w:r w:rsidR="00FA2A61">
        <w:rPr>
          <w:rFonts w:cstheme="minorHAnsi"/>
        </w:rPr>
        <w:t xml:space="preserve"> </w:t>
      </w:r>
      <w:r w:rsidR="00FA2A61" w:rsidRPr="00FA2A61">
        <w:rPr>
          <w:rFonts w:cstheme="minorHAnsi"/>
        </w:rPr>
        <w:t>Install an antivirus solution, schedule signature updates, and monitor the antivirus status on all equipment</w:t>
      </w:r>
      <w:r w:rsidR="00BF5E7D">
        <w:rPr>
          <w:rFonts w:cstheme="minorHAnsi"/>
        </w:rPr>
        <w:t xml:space="preserve"> </w:t>
      </w:r>
      <w:r w:rsidR="00953D27">
        <w:rPr>
          <w:rFonts w:cstheme="minorHAnsi"/>
        </w:rPr>
        <w:t>–</w:t>
      </w:r>
      <w:r w:rsidR="00BF5E7D">
        <w:rPr>
          <w:rFonts w:cstheme="minorHAnsi"/>
        </w:rPr>
        <w:t xml:space="preserve"> </w:t>
      </w:r>
      <w:r w:rsidR="00FC4C3E">
        <w:rPr>
          <w:rFonts w:cstheme="minorHAnsi"/>
        </w:rPr>
        <w:t>Lord, N (6</w:t>
      </w:r>
      <w:r w:rsidR="00FC4C3E" w:rsidRPr="00FC4C3E">
        <w:rPr>
          <w:rFonts w:cstheme="minorHAnsi"/>
          <w:vertAlign w:val="superscript"/>
        </w:rPr>
        <w:t>th</w:t>
      </w:r>
      <w:r w:rsidR="00FC4C3E">
        <w:rPr>
          <w:rFonts w:cstheme="minorHAnsi"/>
        </w:rPr>
        <w:t xml:space="preserve"> October 2020) (Phishing Attack Prevention), Digital Guardian, </w:t>
      </w:r>
      <w:r w:rsidR="00405416">
        <w:rPr>
          <w:rFonts w:cstheme="minorHAnsi"/>
        </w:rPr>
        <w:t>accessed 30/01/2021</w:t>
      </w:r>
      <w:r w:rsidR="00E17631">
        <w:t xml:space="preserve">. </w:t>
      </w:r>
    </w:p>
    <w:p w14:paraId="0368538E" w14:textId="125D448F" w:rsidR="00014FA0" w:rsidRDefault="0075379B" w:rsidP="00DD37B3">
      <w:pPr>
        <w:spacing w:line="240" w:lineRule="auto"/>
      </w:pPr>
      <w:r>
        <w:t xml:space="preserve">Other areas both companies and individuals should be alerted to is both Malware and Data Leakage. </w:t>
      </w:r>
      <w:r w:rsidR="00DD37B3" w:rsidRPr="00DD37B3">
        <w:t xml:space="preserve">Malware is a catch-all term for any type of malicious software designed to harm or exploit any programmable device, service or network. Cybercriminals typically use it to extract data that </w:t>
      </w:r>
      <w:r w:rsidR="00FC7E43">
        <w:t xml:space="preserve">they </w:t>
      </w:r>
      <w:r w:rsidR="00DD37B3" w:rsidRPr="00DD37B3">
        <w:t>can leverage over victims for financial gain</w:t>
      </w:r>
      <w:r w:rsidR="00C479BC">
        <w:t xml:space="preserve">. </w:t>
      </w:r>
      <w:r w:rsidR="00C479BC" w:rsidRPr="00C479BC">
        <w:t>Since its birth more than 30 years ago, malware has found several methods of attack. They include email attachments, malicious advertisements on popular sites (malvertising), fake software installations, infected USB drives, infected apps, phishing emails and even text messages</w:t>
      </w:r>
      <w:r w:rsidR="00C479BC">
        <w:t xml:space="preserve"> </w:t>
      </w:r>
      <w:r w:rsidR="00C95DA6">
        <w:t>–</w:t>
      </w:r>
      <w:r w:rsidR="00C479BC">
        <w:t xml:space="preserve"> </w:t>
      </w:r>
      <w:r w:rsidR="00C95DA6">
        <w:t>McAfee</w:t>
      </w:r>
      <w:r w:rsidR="00FD2BE4">
        <w:t>,</w:t>
      </w:r>
      <w:r w:rsidR="00C95DA6">
        <w:t xml:space="preserve"> </w:t>
      </w:r>
      <w:r w:rsidR="00FD2BE4">
        <w:t>(Updated 2020), (</w:t>
      </w:r>
      <w:r w:rsidR="00784691">
        <w:t>What Is Malware?) 30/01/2021</w:t>
      </w:r>
      <w:r w:rsidR="00CD1AC6">
        <w:t xml:space="preserve">. </w:t>
      </w:r>
      <w:r w:rsidR="00BF118A">
        <w:t xml:space="preserve">Data Leakage </w:t>
      </w:r>
      <w:r w:rsidR="004D20A7">
        <w:t xml:space="preserve">is the loss of data </w:t>
      </w:r>
      <w:r w:rsidR="00887870">
        <w:t xml:space="preserve">from an organisation. This can be done accidentally or deliberate and can be </w:t>
      </w:r>
      <w:r w:rsidR="00401872">
        <w:t xml:space="preserve">carried out both </w:t>
      </w:r>
      <w:r w:rsidR="00401872">
        <w:lastRenderedPageBreak/>
        <w:t xml:space="preserve">internally </w:t>
      </w:r>
      <w:r w:rsidR="006A745F">
        <w:t>and</w:t>
      </w:r>
      <w:r w:rsidR="00401872">
        <w:t xml:space="preserve"> by remote access externally. Having </w:t>
      </w:r>
      <w:r w:rsidR="006A745F">
        <w:t>virus protection and security walls can help but nothing is 100% protective.</w:t>
      </w:r>
      <w:r w:rsidR="00853283">
        <w:t xml:space="preserve"> </w:t>
      </w:r>
    </w:p>
    <w:p w14:paraId="582400B1" w14:textId="0A9DDC17" w:rsidR="00DD37B3" w:rsidRDefault="00853283" w:rsidP="00DD37B3">
      <w:pPr>
        <w:spacing w:line="240" w:lineRule="auto"/>
      </w:pPr>
      <w:r>
        <w:t>How do companies</w:t>
      </w:r>
      <w:r w:rsidR="00DC6C15">
        <w:t xml:space="preserve">, the employer and employees do their part to ensure data is protected? </w:t>
      </w:r>
      <w:r w:rsidR="00FB7468">
        <w:t xml:space="preserve">Prior to 2018 </w:t>
      </w:r>
      <w:r w:rsidR="007A1B85">
        <w:t xml:space="preserve">the government </w:t>
      </w:r>
      <w:r w:rsidR="00D364B7">
        <w:t xml:space="preserve">had issued the </w:t>
      </w:r>
      <w:r w:rsidR="00005DA9" w:rsidRPr="00005DA9">
        <w:t>Data Protection Directive 95/46/ec</w:t>
      </w:r>
      <w:r w:rsidR="00005DA9">
        <w:t>. However</w:t>
      </w:r>
      <w:r w:rsidR="00FD71E9">
        <w:t>,</w:t>
      </w:r>
      <w:r w:rsidR="00005DA9">
        <w:t xml:space="preserve"> </w:t>
      </w:r>
      <w:r w:rsidR="00857BD7">
        <w:t xml:space="preserve">with the development of the </w:t>
      </w:r>
      <w:r w:rsidR="006238AB">
        <w:t>21</w:t>
      </w:r>
      <w:r w:rsidR="006238AB" w:rsidRPr="006238AB">
        <w:rPr>
          <w:vertAlign w:val="superscript"/>
        </w:rPr>
        <w:t>st</w:t>
      </w:r>
      <w:r w:rsidR="006238AB">
        <w:t xml:space="preserve"> century technology this directive </w:t>
      </w:r>
      <w:r w:rsidR="00C17734">
        <w:t xml:space="preserve">no longer </w:t>
      </w:r>
      <w:r w:rsidR="007A49A3">
        <w:t xml:space="preserve">covered all elements of data protection </w:t>
      </w:r>
      <w:r w:rsidR="00C17734">
        <w:t>extensively.</w:t>
      </w:r>
      <w:r w:rsidR="006238AB">
        <w:t xml:space="preserve"> As a result</w:t>
      </w:r>
      <w:r w:rsidR="00FD71E9">
        <w:t xml:space="preserve">, January 2017 the government published monthly </w:t>
      </w:r>
      <w:r w:rsidR="002F7518">
        <w:t xml:space="preserve">preposed legislation. The final </w:t>
      </w:r>
      <w:r w:rsidR="0085214B">
        <w:t xml:space="preserve">completed </w:t>
      </w:r>
      <w:r w:rsidR="00EF7582">
        <w:t xml:space="preserve">201-page </w:t>
      </w:r>
      <w:r w:rsidR="0085214B">
        <w:t>document</w:t>
      </w:r>
      <w:r w:rsidR="0078470F">
        <w:t xml:space="preserve"> was finalised </w:t>
      </w:r>
      <w:r w:rsidR="00C17734">
        <w:t>in</w:t>
      </w:r>
      <w:r w:rsidR="0078470F">
        <w:t xml:space="preserve"> </w:t>
      </w:r>
      <w:r w:rsidR="0085214B">
        <w:t xml:space="preserve">May 2018. </w:t>
      </w:r>
      <w:r w:rsidR="00EF7582">
        <w:t>This document is referred to as</w:t>
      </w:r>
      <w:r w:rsidR="00952218">
        <w:t xml:space="preserve"> the </w:t>
      </w:r>
      <w:r w:rsidR="00952218" w:rsidRPr="00952218">
        <w:t>General Data Protection Regulation</w:t>
      </w:r>
      <w:r w:rsidR="00C150B3">
        <w:t xml:space="preserve"> (</w:t>
      </w:r>
      <w:r w:rsidR="00952218">
        <w:t>GDPR</w:t>
      </w:r>
      <w:r w:rsidR="00C150B3">
        <w:t>)</w:t>
      </w:r>
      <w:r w:rsidR="00952218">
        <w:t xml:space="preserve">. </w:t>
      </w:r>
      <w:r w:rsidR="00805302">
        <w:t xml:space="preserve">This document works in a domino </w:t>
      </w:r>
      <w:r w:rsidR="00637967">
        <w:t xml:space="preserve">format. It outlines to a company their roles and responsibilities, </w:t>
      </w:r>
      <w:r w:rsidR="001E3AE1">
        <w:t>its</w:t>
      </w:r>
      <w:r w:rsidR="00637967">
        <w:t xml:space="preserve"> then the organisations </w:t>
      </w:r>
      <w:r w:rsidR="004073F9">
        <w:t>obligation to take on the regulation as an employer and implement it within their</w:t>
      </w:r>
      <w:r w:rsidR="00A67DD5">
        <w:t xml:space="preserve"> establishment in a suitable form for the employee to then understand, agree and follow the practice in place. </w:t>
      </w:r>
    </w:p>
    <w:p w14:paraId="529EAB70" w14:textId="48F17C64" w:rsidR="004266C6" w:rsidRDefault="006D33A0" w:rsidP="00DD37B3">
      <w:pPr>
        <w:spacing w:line="240" w:lineRule="auto"/>
      </w:pPr>
      <w:r>
        <w:t xml:space="preserve">With the obtained knowledge of this </w:t>
      </w:r>
      <w:r w:rsidR="007A7AD6">
        <w:t>regulation,</w:t>
      </w:r>
      <w:r>
        <w:t xml:space="preserve"> I wanted to </w:t>
      </w:r>
      <w:r w:rsidR="001644A8">
        <w:t xml:space="preserve">understand and investigate the following. How have my employers followed the regulation, </w:t>
      </w:r>
      <w:r w:rsidR="00B0519A">
        <w:t xml:space="preserve">Have I </w:t>
      </w:r>
      <w:r w:rsidR="007A7AD6">
        <w:t>fulfilled</w:t>
      </w:r>
      <w:r w:rsidR="00B0519A">
        <w:t xml:space="preserve"> my requirements as the employee and was there currently any weaknesses in the organisations </w:t>
      </w:r>
      <w:r w:rsidR="001A0EFA">
        <w:t xml:space="preserve">handling of data protection overall.  </w:t>
      </w:r>
      <w:r w:rsidR="004A3698">
        <w:t xml:space="preserve">For this </w:t>
      </w:r>
      <w:r w:rsidR="00CA5C50">
        <w:t>purpose,</w:t>
      </w:r>
      <w:r w:rsidR="004A3698">
        <w:t xml:space="preserve"> I created a SWOT ana</w:t>
      </w:r>
      <w:r w:rsidR="00CA5C50">
        <w:t xml:space="preserve">lysis, (See Appendix </w:t>
      </w:r>
      <w:r w:rsidR="00080D1A">
        <w:t>4</w:t>
      </w:r>
      <w:r w:rsidR="00CA5C50">
        <w:t xml:space="preserve">). </w:t>
      </w:r>
    </w:p>
    <w:p w14:paraId="131C2862" w14:textId="191EB1D3" w:rsidR="00130DF6" w:rsidRDefault="00130DF6" w:rsidP="00DD37B3">
      <w:pPr>
        <w:spacing w:line="240" w:lineRule="auto"/>
      </w:pPr>
      <w:r>
        <w:t xml:space="preserve">The </w:t>
      </w:r>
      <w:r w:rsidR="0082354D">
        <w:t xml:space="preserve">SWOT highlighted that </w:t>
      </w:r>
      <w:r w:rsidR="009636DA">
        <w:t>overall,</w:t>
      </w:r>
      <w:r w:rsidR="0082354D">
        <w:t xml:space="preserve"> my employment </w:t>
      </w:r>
      <w:r w:rsidR="009636DA">
        <w:t>does</w:t>
      </w:r>
      <w:r w:rsidR="0082354D">
        <w:t xml:space="preserve"> adhere to GDPR</w:t>
      </w:r>
      <w:r w:rsidR="00B379EF">
        <w:t>. They have</w:t>
      </w:r>
      <w:r w:rsidR="0068679B">
        <w:t xml:space="preserve"> a strict policy in place, accessible to all staff, Ofsted, parents, general public</w:t>
      </w:r>
      <w:r w:rsidR="009636DA">
        <w:t xml:space="preserve"> on request. T</w:t>
      </w:r>
      <w:r w:rsidR="00B379EF">
        <w:t xml:space="preserve">raining is issued to new employees within 7 days of starting. </w:t>
      </w:r>
      <w:r w:rsidR="003131F5">
        <w:t xml:space="preserve">Signed records are kept secure to highlight employees have recognised and agree with their roles and responsibilities. </w:t>
      </w:r>
      <w:r w:rsidR="00715A08">
        <w:t>However,</w:t>
      </w:r>
      <w:r w:rsidR="002B6E71">
        <w:t xml:space="preserve"> a threat that was highlighted from the analysis was </w:t>
      </w:r>
      <w:r w:rsidR="00715A08">
        <w:t xml:space="preserve">once training is completed no physical, regular checks happen on site to ensure it is being implemented without exception. This leaves the establishment open </w:t>
      </w:r>
      <w:r w:rsidR="00E75FA7">
        <w:t xml:space="preserve">to large scale data breeches which could result in putting vulnerable minors at risk. As a result, I have created a SMART objective to address this. (See Appendix </w:t>
      </w:r>
      <w:r w:rsidR="00080D1A">
        <w:t>4</w:t>
      </w:r>
      <w:r w:rsidR="00E75FA7">
        <w:t xml:space="preserve">). </w:t>
      </w:r>
    </w:p>
    <w:p w14:paraId="5934AC74" w14:textId="19F709AC" w:rsidR="00CA5C50" w:rsidRDefault="00FA484A" w:rsidP="00DD37B3">
      <w:pPr>
        <w:spacing w:line="240" w:lineRule="auto"/>
      </w:pPr>
      <w:r>
        <w:t xml:space="preserve">In Summary, </w:t>
      </w:r>
      <w:r w:rsidR="00D5175A">
        <w:t>t</w:t>
      </w:r>
      <w:r>
        <w:t>his assignment</w:t>
      </w:r>
      <w:r w:rsidR="00D5175A">
        <w:t xml:space="preserve"> has highlighted </w:t>
      </w:r>
      <w:r w:rsidR="005360BD">
        <w:t>th</w:t>
      </w:r>
      <w:r w:rsidR="00DA41F7">
        <w:t>at</w:t>
      </w:r>
      <w:r w:rsidR="005360BD">
        <w:t xml:space="preserve"> 21</w:t>
      </w:r>
      <w:r w:rsidR="005360BD" w:rsidRPr="005360BD">
        <w:rPr>
          <w:vertAlign w:val="superscript"/>
        </w:rPr>
        <w:t>st</w:t>
      </w:r>
      <w:r w:rsidR="005360BD">
        <w:t xml:space="preserve"> century technolog</w:t>
      </w:r>
      <w:r w:rsidR="00DA41F7">
        <w:t xml:space="preserve">ies have dramatically impacted our working environments as individuals and as </w:t>
      </w:r>
      <w:r w:rsidR="00F33079">
        <w:t>establishments</w:t>
      </w:r>
      <w:r w:rsidR="00DA41F7">
        <w:t xml:space="preserve">. </w:t>
      </w:r>
      <w:r w:rsidR="00F33079">
        <w:t xml:space="preserve">Although the changes have resulted in </w:t>
      </w:r>
      <w:r w:rsidR="008E44A5">
        <w:t xml:space="preserve">positive </w:t>
      </w:r>
      <w:r w:rsidR="00B20F05">
        <w:t>developments</w:t>
      </w:r>
      <w:r w:rsidR="008E44A5">
        <w:t>, like social media for example,</w:t>
      </w:r>
      <w:r w:rsidR="00B20F05">
        <w:t xml:space="preserve"> that </w:t>
      </w:r>
      <w:r w:rsidR="008952FA">
        <w:t>would not</w:t>
      </w:r>
      <w:r w:rsidR="00B20F05">
        <w:t xml:space="preserve"> h</w:t>
      </w:r>
      <w:r w:rsidR="008E44A5">
        <w:t xml:space="preserve">ave been possible ten years ago, this </w:t>
      </w:r>
      <w:r w:rsidR="000A33B6">
        <w:t>has not</w:t>
      </w:r>
      <w:r w:rsidR="008E44A5">
        <w:t xml:space="preserve"> occurred without risk and </w:t>
      </w:r>
      <w:r w:rsidR="008E0323">
        <w:t xml:space="preserve">has further highlighted the lack of education as a society with security and safety online. </w:t>
      </w:r>
      <w:r w:rsidR="00B20F05">
        <w:t xml:space="preserve"> </w:t>
      </w:r>
    </w:p>
    <w:p w14:paraId="325294D9" w14:textId="77777777" w:rsidR="00CA5C50" w:rsidRDefault="00CA5C50" w:rsidP="00DD37B3">
      <w:pPr>
        <w:spacing w:line="240" w:lineRule="auto"/>
      </w:pPr>
    </w:p>
    <w:p w14:paraId="1A43F908" w14:textId="441E8DBB" w:rsidR="003F69D6" w:rsidRDefault="00B220CB" w:rsidP="00EA29B8">
      <w:pPr>
        <w:pStyle w:val="Heading1"/>
      </w:pPr>
      <w:bookmarkStart w:id="6" w:name="_Toc58250699"/>
      <w:bookmarkEnd w:id="2"/>
      <w:r>
        <w:t>References</w:t>
      </w:r>
      <w:bookmarkEnd w:id="6"/>
    </w:p>
    <w:p w14:paraId="63301EEA" w14:textId="481EEAFF" w:rsidR="00E53FCB" w:rsidRDefault="00E53FCB" w:rsidP="00E53FCB"/>
    <w:p w14:paraId="6E739577" w14:textId="44DA4FB8" w:rsidR="008870CE" w:rsidRDefault="008870CE" w:rsidP="008870CE">
      <w:pPr>
        <w:rPr>
          <w:rFonts w:ascii="Calibri" w:eastAsia="Calibri" w:hAnsi="Calibri" w:cs="Times New Roman"/>
        </w:rPr>
      </w:pPr>
      <w:r w:rsidRPr="008870CE">
        <w:rPr>
          <w:rFonts w:ascii="Calibri" w:eastAsia="Calibri" w:hAnsi="Calibri" w:cs="Times New Roman"/>
        </w:rPr>
        <w:t>Barclays, 3</w:t>
      </w:r>
      <w:r w:rsidRPr="008870CE">
        <w:rPr>
          <w:rFonts w:ascii="Calibri" w:eastAsia="Calibri" w:hAnsi="Calibri" w:cs="Times New Roman"/>
          <w:vertAlign w:val="superscript"/>
        </w:rPr>
        <w:t>rd</w:t>
      </w:r>
      <w:r w:rsidRPr="008870CE">
        <w:rPr>
          <w:rFonts w:ascii="Calibri" w:eastAsia="Calibri" w:hAnsi="Calibri" w:cs="Times New Roman"/>
        </w:rPr>
        <w:t xml:space="preserve"> September 2020, (Online shopping growth sees surge in e-commence roles) 29/01/2021 </w:t>
      </w:r>
      <w:hyperlink r:id="rId12" w:history="1">
        <w:r w:rsidRPr="008870CE">
          <w:rPr>
            <w:rFonts w:ascii="Calibri" w:eastAsia="Calibri" w:hAnsi="Calibri" w:cs="Times New Roman"/>
            <w:color w:val="0000FF"/>
            <w:u w:val="single"/>
          </w:rPr>
          <w:t>Online shopping growth sees surge in e-commerce roles | Barclays (home.barclays)</w:t>
        </w:r>
      </w:hyperlink>
      <w:r w:rsidRPr="008870CE">
        <w:rPr>
          <w:rFonts w:ascii="Calibri" w:eastAsia="Calibri" w:hAnsi="Calibri" w:cs="Times New Roman"/>
        </w:rPr>
        <w:t xml:space="preserve">. </w:t>
      </w:r>
    </w:p>
    <w:p w14:paraId="647A690D" w14:textId="77777777" w:rsidR="00D44FFE" w:rsidRDefault="00D44FFE" w:rsidP="005C4F46">
      <w:pPr>
        <w:rPr>
          <w:rFonts w:ascii="Calibri" w:eastAsia="Calibri" w:hAnsi="Calibri" w:cs="Times New Roman"/>
        </w:rPr>
      </w:pPr>
    </w:p>
    <w:p w14:paraId="1E80341E" w14:textId="4A095E7B" w:rsidR="005C4F46" w:rsidRPr="005C4F46" w:rsidRDefault="005C4F46" w:rsidP="005C4F46">
      <w:pPr>
        <w:rPr>
          <w:rFonts w:eastAsia="Times New Roman" w:cstheme="minorHAnsi"/>
          <w:color w:val="333333"/>
          <w:shd w:val="clear" w:color="auto" w:fill="FFFFFF"/>
          <w:lang w:eastAsia="en-GB"/>
        </w:rPr>
      </w:pPr>
      <w:r w:rsidRPr="005C4F46">
        <w:rPr>
          <w:rFonts w:eastAsia="Times New Roman" w:cstheme="minorHAnsi"/>
          <w:color w:val="333333"/>
          <w:shd w:val="clear" w:color="auto" w:fill="FFFFFF"/>
          <w:lang w:eastAsia="en-GB"/>
        </w:rPr>
        <w:t>Business Times on 1</w:t>
      </w:r>
      <w:r w:rsidRPr="005C4F46">
        <w:rPr>
          <w:rFonts w:eastAsia="Times New Roman" w:cstheme="minorHAnsi"/>
          <w:color w:val="333333"/>
          <w:shd w:val="clear" w:color="auto" w:fill="FFFFFF"/>
          <w:vertAlign w:val="superscript"/>
          <w:lang w:eastAsia="en-GB"/>
        </w:rPr>
        <w:t>st</w:t>
      </w:r>
      <w:r w:rsidRPr="005C4F46">
        <w:rPr>
          <w:rFonts w:eastAsia="Times New Roman" w:cstheme="minorHAnsi"/>
          <w:color w:val="333333"/>
          <w:shd w:val="clear" w:color="auto" w:fill="FFFFFF"/>
          <w:lang w:eastAsia="en-GB"/>
        </w:rPr>
        <w:t xml:space="preserve"> March 2020 </w:t>
      </w:r>
      <w:r w:rsidRPr="005C4F46">
        <w:rPr>
          <w:rFonts w:eastAsia="Times New Roman" w:cstheme="minorHAnsi"/>
          <w:i/>
          <w:iCs/>
          <w:color w:val="333333"/>
          <w:shd w:val="clear" w:color="auto" w:fill="FFFFFF"/>
          <w:lang w:eastAsia="en-GB"/>
        </w:rPr>
        <w:t>(UK Social media statistics for 2019)</w:t>
      </w:r>
      <w:r w:rsidRPr="005C4F46">
        <w:rPr>
          <w:rFonts w:eastAsia="Times New Roman" w:cstheme="minorHAnsi"/>
          <w:color w:val="333333"/>
          <w:shd w:val="clear" w:color="auto" w:fill="FFFFFF"/>
          <w:lang w:eastAsia="en-GB"/>
        </w:rPr>
        <w:t xml:space="preserve"> accessed 28/01/2021 </w:t>
      </w:r>
      <w:hyperlink r:id="rId13" w:history="1">
        <w:r w:rsidRPr="005C4F46">
          <w:rPr>
            <w:rStyle w:val="Hyperlink"/>
            <w:rFonts w:eastAsia="Times New Roman" w:cstheme="minorHAnsi"/>
            <w:shd w:val="clear" w:color="auto" w:fill="FFFFFF"/>
            <w:lang w:eastAsia="en-GB"/>
          </w:rPr>
          <w:t>UK Social Media Statistics For 2019 | Business Times (business-times.co.uk)</w:t>
        </w:r>
      </w:hyperlink>
    </w:p>
    <w:p w14:paraId="3F741011" w14:textId="77777777" w:rsidR="00D44FFE" w:rsidRDefault="00D44FFE" w:rsidP="00D44FFE">
      <w:pPr>
        <w:rPr>
          <w:rFonts w:eastAsia="Calibri" w:cstheme="minorHAnsi"/>
        </w:rPr>
      </w:pPr>
    </w:p>
    <w:p w14:paraId="6A9EB00F" w14:textId="6299356A" w:rsidR="00D44FFE" w:rsidRDefault="00D44FFE" w:rsidP="00D44FFE">
      <w:pPr>
        <w:rPr>
          <w:rFonts w:eastAsia="Calibri" w:cstheme="minorHAnsi"/>
        </w:rPr>
      </w:pPr>
      <w:r w:rsidRPr="00D44FFE">
        <w:rPr>
          <w:rFonts w:eastAsia="Calibri" w:cstheme="minorHAnsi"/>
        </w:rPr>
        <w:t>Career Builder, (August 2018) (Career Builder Survey) Cision, 30/01/2021</w:t>
      </w:r>
      <w:hyperlink r:id="rId14" w:history="1">
        <w:r w:rsidRPr="00D44FFE">
          <w:rPr>
            <w:rStyle w:val="Hyperlink"/>
            <w:rFonts w:eastAsia="Calibri" w:cstheme="minorHAnsi"/>
          </w:rPr>
          <w:t>More Than Half of Employers Have Found Content on Social Media That Caused Them NOT to Hire a Candidate, According to Recent CareerBuilder Survey (prnewswire.com)</w:t>
        </w:r>
      </w:hyperlink>
      <w:r w:rsidRPr="00D44FFE">
        <w:rPr>
          <w:rFonts w:eastAsia="Calibri" w:cstheme="minorHAnsi"/>
        </w:rPr>
        <w:t xml:space="preserve"> </w:t>
      </w:r>
    </w:p>
    <w:p w14:paraId="2AA30A29" w14:textId="4BC99AE4" w:rsidR="00D44FFE" w:rsidRDefault="00D44FFE" w:rsidP="00D44FFE">
      <w:pPr>
        <w:rPr>
          <w:rFonts w:eastAsia="Calibri" w:cstheme="minorHAnsi"/>
        </w:rPr>
      </w:pPr>
    </w:p>
    <w:p w14:paraId="70F43F9B" w14:textId="328837DF" w:rsidR="00830B68" w:rsidRDefault="00830B68" w:rsidP="00830B68">
      <w:pPr>
        <w:rPr>
          <w:rFonts w:eastAsia="Calibri" w:cstheme="minorHAnsi"/>
        </w:rPr>
      </w:pPr>
      <w:r w:rsidRPr="00830B68">
        <w:rPr>
          <w:rFonts w:eastAsia="Calibri" w:cstheme="minorHAnsi"/>
        </w:rPr>
        <w:t xml:space="preserve">Clement, J (Sept 2020) (Statistics and Facts), Statista, 30/01/2021 </w:t>
      </w:r>
      <w:hyperlink r:id="rId15" w:history="1">
        <w:r w:rsidRPr="00830B68">
          <w:rPr>
            <w:rStyle w:val="Hyperlink"/>
            <w:rFonts w:eastAsia="Calibri" w:cstheme="minorHAnsi"/>
          </w:rPr>
          <w:t>LinkedIn - Statistics &amp; Facts | Statista</w:t>
        </w:r>
      </w:hyperlink>
    </w:p>
    <w:p w14:paraId="2ED42DCB" w14:textId="1CED9F0A" w:rsidR="00830B68" w:rsidRDefault="00830B68" w:rsidP="00830B68">
      <w:pPr>
        <w:rPr>
          <w:rFonts w:eastAsia="Calibri" w:cstheme="minorHAnsi"/>
        </w:rPr>
      </w:pPr>
    </w:p>
    <w:p w14:paraId="3ED76B5B" w14:textId="77777777" w:rsidR="00AA2069" w:rsidRPr="00AA2069" w:rsidRDefault="00AA2069" w:rsidP="00AA2069">
      <w:pPr>
        <w:rPr>
          <w:rFonts w:eastAsia="Calibri" w:cstheme="minorHAnsi"/>
          <w:u w:val="single"/>
        </w:rPr>
      </w:pPr>
      <w:r w:rsidRPr="00AA2069">
        <w:rPr>
          <w:rFonts w:eastAsia="Calibri" w:cstheme="minorHAnsi"/>
          <w:u w:val="single"/>
        </w:rPr>
        <w:t>Cox, J (October 2019)(Technology in the classroom) TeachHub.com, 30/01/2021</w:t>
      </w:r>
      <w:hyperlink r:id="rId16" w:anchor=":~:text=Using%20smart%20technology%20in%20the,an%20increase%20in%20student%20engagement." w:history="1">
        <w:r w:rsidRPr="00AA2069">
          <w:rPr>
            <w:rStyle w:val="Hyperlink"/>
            <w:rFonts w:eastAsia="Calibri" w:cstheme="minorHAnsi"/>
          </w:rPr>
          <w:t>Technology in the Classroom: the Benefits of Smart Boards - TeachHUB</w:t>
        </w:r>
      </w:hyperlink>
      <w:r w:rsidRPr="00AA2069">
        <w:rPr>
          <w:rFonts w:eastAsia="Calibri" w:cstheme="minorHAnsi"/>
          <w:u w:val="single"/>
        </w:rPr>
        <w:t xml:space="preserve"> </w:t>
      </w:r>
    </w:p>
    <w:p w14:paraId="391B06A0" w14:textId="77777777" w:rsidR="004E4D04" w:rsidRPr="004E4D04" w:rsidRDefault="004E4D04" w:rsidP="004E4D04">
      <w:pPr>
        <w:rPr>
          <w:rFonts w:eastAsia="Calibri" w:cstheme="minorHAnsi"/>
          <w:u w:val="single"/>
        </w:rPr>
      </w:pPr>
      <w:r w:rsidRPr="004E4D04">
        <w:rPr>
          <w:rFonts w:eastAsia="Calibri" w:cstheme="minorHAnsi"/>
          <w:u w:val="single"/>
        </w:rPr>
        <w:t>Henderson, G on Nov 7</w:t>
      </w:r>
      <w:r w:rsidRPr="004E4D04">
        <w:rPr>
          <w:rFonts w:eastAsia="Calibri" w:cstheme="minorHAnsi"/>
          <w:u w:val="single"/>
          <w:vertAlign w:val="superscript"/>
        </w:rPr>
        <w:t>th</w:t>
      </w:r>
      <w:r w:rsidRPr="004E4D04">
        <w:rPr>
          <w:rFonts w:eastAsia="Calibri" w:cstheme="minorHAnsi"/>
          <w:u w:val="single"/>
        </w:rPr>
        <w:t xml:space="preserve">, 2019 </w:t>
      </w:r>
      <w:r w:rsidRPr="004E4D04">
        <w:rPr>
          <w:rFonts w:eastAsia="Calibri" w:cstheme="minorHAnsi"/>
          <w:i/>
          <w:iCs/>
          <w:u w:val="single"/>
        </w:rPr>
        <w:t xml:space="preserve">(What is personal branding?) </w:t>
      </w:r>
      <w:r w:rsidRPr="004E4D04">
        <w:rPr>
          <w:rFonts w:eastAsia="Calibri" w:cstheme="minorHAnsi"/>
          <w:u w:val="single"/>
        </w:rPr>
        <w:t xml:space="preserve">Digital Marketing 24/01/2021 </w:t>
      </w:r>
      <w:hyperlink r:id="rId17" w:history="1">
        <w:r w:rsidRPr="004E4D04">
          <w:rPr>
            <w:rStyle w:val="Hyperlink"/>
            <w:rFonts w:eastAsia="Calibri" w:cstheme="minorHAnsi"/>
          </w:rPr>
          <w:t>What Is Personal Branding? (digitalmarketing.org)</w:t>
        </w:r>
      </w:hyperlink>
    </w:p>
    <w:p w14:paraId="693E6377" w14:textId="24578030" w:rsidR="00AA2069" w:rsidRDefault="00AA2069" w:rsidP="00AA2069">
      <w:pPr>
        <w:rPr>
          <w:rFonts w:eastAsia="Calibri" w:cstheme="minorHAnsi"/>
          <w:u w:val="single"/>
        </w:rPr>
      </w:pPr>
    </w:p>
    <w:p w14:paraId="55594724" w14:textId="7CD6C473" w:rsidR="006B32DF" w:rsidRDefault="006B32DF" w:rsidP="006B32DF">
      <w:pPr>
        <w:rPr>
          <w:rFonts w:eastAsia="Calibri" w:cstheme="minorHAnsi"/>
          <w:u w:val="single"/>
        </w:rPr>
      </w:pPr>
      <w:r w:rsidRPr="006B32DF">
        <w:rPr>
          <w:rFonts w:eastAsia="Calibri" w:cstheme="minorHAnsi"/>
          <w:u w:val="single"/>
        </w:rPr>
        <w:t>Kemp, S, 12</w:t>
      </w:r>
      <w:r w:rsidRPr="006B32DF">
        <w:rPr>
          <w:rFonts w:eastAsia="Calibri" w:cstheme="minorHAnsi"/>
          <w:u w:val="single"/>
          <w:vertAlign w:val="superscript"/>
        </w:rPr>
        <w:t>th</w:t>
      </w:r>
      <w:r w:rsidRPr="006B32DF">
        <w:rPr>
          <w:rFonts w:eastAsia="Calibri" w:cstheme="minorHAnsi"/>
          <w:u w:val="single"/>
        </w:rPr>
        <w:t xml:space="preserve"> February 2020 </w:t>
      </w:r>
      <w:r w:rsidRPr="006B32DF">
        <w:rPr>
          <w:rFonts w:eastAsia="Calibri" w:cstheme="minorHAnsi"/>
          <w:i/>
          <w:iCs/>
          <w:u w:val="single"/>
        </w:rPr>
        <w:t>(Digital 2020:United Kingdom)</w:t>
      </w:r>
      <w:r w:rsidRPr="006B32DF">
        <w:rPr>
          <w:rFonts w:eastAsia="Calibri" w:cstheme="minorHAnsi"/>
          <w:u w:val="single"/>
        </w:rPr>
        <w:t xml:space="preserve"> Datareportal 29/01/2021 </w:t>
      </w:r>
      <w:hyperlink r:id="rId18" w:anchor=":~:text=There%20were%2065.00%20million%20internet,at%2096%25%20in%20January%202020." w:history="1">
        <w:r w:rsidRPr="006B32DF">
          <w:rPr>
            <w:rStyle w:val="Hyperlink"/>
            <w:rFonts w:eastAsia="Calibri" w:cstheme="minorHAnsi"/>
          </w:rPr>
          <w:t>Digital 2020: The United Kingdom — DataReportal – Global Digital Insights</w:t>
        </w:r>
      </w:hyperlink>
    </w:p>
    <w:p w14:paraId="563B6FAE" w14:textId="41384273" w:rsidR="006B32DF" w:rsidRDefault="006B32DF" w:rsidP="006B32DF">
      <w:pPr>
        <w:rPr>
          <w:rFonts w:eastAsia="Calibri" w:cstheme="minorHAnsi"/>
          <w:u w:val="single"/>
        </w:rPr>
      </w:pPr>
    </w:p>
    <w:p w14:paraId="265A0042" w14:textId="70DC3C5E" w:rsidR="006B32DF" w:rsidRDefault="0082694E" w:rsidP="006B32DF">
      <w:pPr>
        <w:rPr>
          <w:rFonts w:eastAsia="Calibri" w:cstheme="minorHAnsi"/>
          <w:u w:val="single"/>
        </w:rPr>
      </w:pPr>
      <w:r w:rsidRPr="0082694E">
        <w:rPr>
          <w:rFonts w:eastAsia="Calibri" w:cstheme="minorHAnsi"/>
          <w:u w:val="single"/>
        </w:rPr>
        <w:t>Lord, N (6</w:t>
      </w:r>
      <w:r w:rsidRPr="0082694E">
        <w:rPr>
          <w:rFonts w:eastAsia="Calibri" w:cstheme="minorHAnsi"/>
          <w:u w:val="single"/>
          <w:vertAlign w:val="superscript"/>
        </w:rPr>
        <w:t>th</w:t>
      </w:r>
      <w:r w:rsidRPr="0082694E">
        <w:rPr>
          <w:rFonts w:eastAsia="Calibri" w:cstheme="minorHAnsi"/>
          <w:u w:val="single"/>
        </w:rPr>
        <w:t xml:space="preserve"> October 2020) (Phishing Attack Prevention), Digital Guardian, accessed 30/01/2021 </w:t>
      </w:r>
      <w:hyperlink r:id="rId19" w:history="1">
        <w:r w:rsidRPr="0082694E">
          <w:rPr>
            <w:rStyle w:val="Hyperlink"/>
            <w:rFonts w:eastAsia="Calibri" w:cstheme="minorHAnsi"/>
          </w:rPr>
          <w:t>Phishing Attack Prevention: How to Identify &amp; Avoid Phishing Scams in 2019 | Digital Guardian</w:t>
        </w:r>
      </w:hyperlink>
    </w:p>
    <w:p w14:paraId="4C04D576" w14:textId="707DFEAF" w:rsidR="00067D52" w:rsidRDefault="00067D52" w:rsidP="006B32DF">
      <w:pPr>
        <w:rPr>
          <w:rFonts w:eastAsia="Calibri" w:cstheme="minorHAnsi"/>
          <w:u w:val="single"/>
        </w:rPr>
      </w:pPr>
    </w:p>
    <w:p w14:paraId="7E060BC7" w14:textId="3AB1530F" w:rsidR="00067D52" w:rsidRDefault="00067D52" w:rsidP="00067D52">
      <w:pPr>
        <w:rPr>
          <w:rFonts w:eastAsia="Calibri" w:cstheme="minorHAnsi"/>
          <w:u w:val="single"/>
        </w:rPr>
      </w:pPr>
      <w:r w:rsidRPr="00067D52">
        <w:rPr>
          <w:rFonts w:eastAsia="Calibri" w:cstheme="minorHAnsi"/>
          <w:u w:val="single"/>
        </w:rPr>
        <w:t xml:space="preserve">McAfee, (Updated 2020), (What Is Malware?) 30/01/2021 </w:t>
      </w:r>
      <w:hyperlink r:id="rId20" w:history="1">
        <w:r w:rsidRPr="00067D52">
          <w:rPr>
            <w:rStyle w:val="Hyperlink"/>
            <w:rFonts w:eastAsia="Calibri" w:cstheme="minorHAnsi"/>
          </w:rPr>
          <w:t>What is malware and why do cybercriminals use malware? | McAfee</w:t>
        </w:r>
      </w:hyperlink>
      <w:r w:rsidRPr="00067D52">
        <w:rPr>
          <w:rFonts w:eastAsia="Calibri" w:cstheme="minorHAnsi"/>
          <w:u w:val="single"/>
        </w:rPr>
        <w:t xml:space="preserve"> </w:t>
      </w:r>
    </w:p>
    <w:p w14:paraId="3FCC2A56" w14:textId="1680EE73" w:rsidR="00067D52" w:rsidRDefault="00067D52" w:rsidP="00067D52">
      <w:pPr>
        <w:rPr>
          <w:rFonts w:eastAsia="Calibri" w:cstheme="minorHAnsi"/>
          <w:u w:val="single"/>
        </w:rPr>
      </w:pPr>
    </w:p>
    <w:p w14:paraId="1B087A8F" w14:textId="3D76093A" w:rsidR="00AE080A" w:rsidRDefault="00AE080A" w:rsidP="00AE080A">
      <w:pPr>
        <w:rPr>
          <w:rFonts w:eastAsia="Calibri" w:cstheme="minorHAnsi"/>
          <w:u w:val="single"/>
        </w:rPr>
      </w:pPr>
      <w:r w:rsidRPr="00AE080A">
        <w:rPr>
          <w:rFonts w:eastAsia="Calibri" w:cstheme="minorHAnsi"/>
          <w:u w:val="single"/>
        </w:rPr>
        <w:t>Microsoft (2</w:t>
      </w:r>
      <w:r w:rsidRPr="00AE080A">
        <w:rPr>
          <w:rFonts w:eastAsia="Calibri" w:cstheme="minorHAnsi"/>
          <w:u w:val="single"/>
          <w:vertAlign w:val="superscript"/>
        </w:rPr>
        <w:t>nd</w:t>
      </w:r>
      <w:r w:rsidRPr="00AE080A">
        <w:rPr>
          <w:rFonts w:eastAsia="Calibri" w:cstheme="minorHAnsi"/>
          <w:u w:val="single"/>
        </w:rPr>
        <w:t xml:space="preserve"> April 2020) </w:t>
      </w:r>
      <w:r w:rsidRPr="00AE080A">
        <w:rPr>
          <w:rFonts w:eastAsia="Calibri" w:cstheme="minorHAnsi"/>
          <w:i/>
          <w:iCs/>
          <w:u w:val="single"/>
        </w:rPr>
        <w:t>(Security and Compliance in Microsoft Teams)</w:t>
      </w:r>
      <w:r w:rsidRPr="00AE080A">
        <w:rPr>
          <w:rFonts w:eastAsia="Calibri" w:cstheme="minorHAnsi"/>
          <w:u w:val="single"/>
        </w:rPr>
        <w:t xml:space="preserve"> accessed 27/01/2021 </w:t>
      </w:r>
      <w:hyperlink r:id="rId21" w:history="1">
        <w:r w:rsidRPr="00AE080A">
          <w:rPr>
            <w:rStyle w:val="Hyperlink"/>
            <w:rFonts w:eastAsia="Calibri" w:cstheme="minorHAnsi"/>
          </w:rPr>
          <w:t>Overview of security and compliance - Microsoft Teams | Microsoft Docs</w:t>
        </w:r>
      </w:hyperlink>
      <w:r w:rsidRPr="00AE080A">
        <w:rPr>
          <w:rFonts w:eastAsia="Calibri" w:cstheme="minorHAnsi"/>
          <w:u w:val="single"/>
        </w:rPr>
        <w:t>.</w:t>
      </w:r>
    </w:p>
    <w:p w14:paraId="744CD41A" w14:textId="4271E813" w:rsidR="00AE080A" w:rsidRDefault="00AE080A" w:rsidP="00AE080A">
      <w:pPr>
        <w:rPr>
          <w:rFonts w:eastAsia="Calibri" w:cstheme="minorHAnsi"/>
          <w:u w:val="single"/>
        </w:rPr>
      </w:pPr>
    </w:p>
    <w:p w14:paraId="25F2577B" w14:textId="1CE2F253" w:rsidR="00FB26D6" w:rsidRDefault="00FB26D6" w:rsidP="00FB26D6">
      <w:pPr>
        <w:rPr>
          <w:rFonts w:eastAsia="Calibri" w:cstheme="minorHAnsi"/>
          <w:u w:val="single"/>
        </w:rPr>
      </w:pPr>
      <w:r w:rsidRPr="00FB26D6">
        <w:rPr>
          <w:rFonts w:eastAsia="Calibri" w:cstheme="minorHAnsi"/>
          <w:u w:val="single"/>
        </w:rPr>
        <w:t>Prescott, C, 29</w:t>
      </w:r>
      <w:r w:rsidRPr="00FB26D6">
        <w:rPr>
          <w:rFonts w:eastAsia="Calibri" w:cstheme="minorHAnsi"/>
          <w:u w:val="single"/>
          <w:vertAlign w:val="superscript"/>
        </w:rPr>
        <w:t>th</w:t>
      </w:r>
      <w:r w:rsidRPr="00FB26D6">
        <w:rPr>
          <w:rFonts w:eastAsia="Calibri" w:cstheme="minorHAnsi"/>
          <w:u w:val="single"/>
        </w:rPr>
        <w:t xml:space="preserve"> November 2019 (E-commence and ICT activity) Office of National Statistics, 28/01/2021 </w:t>
      </w:r>
      <w:hyperlink r:id="rId22" w:history="1">
        <w:r w:rsidRPr="00FB26D6">
          <w:rPr>
            <w:rStyle w:val="Hyperlink"/>
            <w:rFonts w:eastAsia="Calibri" w:cstheme="minorHAnsi"/>
          </w:rPr>
          <w:t>E-commerce and ICT activity, UK - Office for National Statistics (ons.gov.uk)</w:t>
        </w:r>
      </w:hyperlink>
      <w:r w:rsidRPr="00FB26D6">
        <w:rPr>
          <w:rFonts w:eastAsia="Calibri" w:cstheme="minorHAnsi"/>
          <w:u w:val="single"/>
        </w:rPr>
        <w:t xml:space="preserve">. </w:t>
      </w:r>
    </w:p>
    <w:p w14:paraId="49771A11" w14:textId="792FD5B0" w:rsidR="00313529" w:rsidRDefault="00313529" w:rsidP="00FB26D6">
      <w:pPr>
        <w:rPr>
          <w:rFonts w:eastAsia="Calibri" w:cstheme="minorHAnsi"/>
          <w:u w:val="single"/>
        </w:rPr>
      </w:pPr>
    </w:p>
    <w:p w14:paraId="46EC16D0" w14:textId="2B9A96C8" w:rsidR="00313529" w:rsidRDefault="00313529" w:rsidP="00313529">
      <w:pPr>
        <w:rPr>
          <w:rFonts w:eastAsia="Calibri" w:cstheme="minorHAnsi"/>
          <w:u w:val="single"/>
        </w:rPr>
      </w:pPr>
      <w:r w:rsidRPr="00313529">
        <w:rPr>
          <w:rFonts w:eastAsia="Calibri" w:cstheme="minorHAnsi"/>
          <w:u w:val="single"/>
        </w:rPr>
        <w:t>Talalaev, A (7</w:t>
      </w:r>
      <w:r w:rsidRPr="00313529">
        <w:rPr>
          <w:rFonts w:eastAsia="Calibri" w:cstheme="minorHAnsi"/>
          <w:u w:val="single"/>
          <w:vertAlign w:val="superscript"/>
        </w:rPr>
        <w:t>th</w:t>
      </w:r>
      <w:r w:rsidRPr="00313529">
        <w:rPr>
          <w:rFonts w:eastAsia="Calibri" w:cstheme="minorHAnsi"/>
          <w:u w:val="single"/>
        </w:rPr>
        <w:t xml:space="preserve"> January 2021) </w:t>
      </w:r>
      <w:r w:rsidRPr="00313529">
        <w:rPr>
          <w:rFonts w:eastAsia="Calibri" w:cstheme="minorHAnsi"/>
          <w:i/>
          <w:iCs/>
          <w:u w:val="single"/>
        </w:rPr>
        <w:t>(Website Hacking Statistics you should know in 2021)</w:t>
      </w:r>
      <w:r w:rsidRPr="00313529">
        <w:rPr>
          <w:rFonts w:eastAsia="Calibri" w:cstheme="minorHAnsi"/>
          <w:u w:val="single"/>
        </w:rPr>
        <w:t xml:space="preserve">, WebARX, 29/01/2021 </w:t>
      </w:r>
      <w:hyperlink r:id="rId23" w:history="1">
        <w:r w:rsidRPr="00313529">
          <w:rPr>
            <w:rStyle w:val="Hyperlink"/>
            <w:rFonts w:eastAsia="Calibri" w:cstheme="minorHAnsi"/>
          </w:rPr>
          <w:t>Website Hacking Statistics You Should Know in 2021 - WebARX Security</w:t>
        </w:r>
      </w:hyperlink>
    </w:p>
    <w:p w14:paraId="64973598" w14:textId="17EFF83D" w:rsidR="00F70F9D" w:rsidRDefault="00F70F9D" w:rsidP="00313529">
      <w:pPr>
        <w:rPr>
          <w:rFonts w:eastAsia="Calibri" w:cstheme="minorHAnsi"/>
          <w:u w:val="single"/>
        </w:rPr>
      </w:pPr>
    </w:p>
    <w:p w14:paraId="0CF45F1F" w14:textId="2E4D4E0E" w:rsidR="000360D9" w:rsidRDefault="000360D9" w:rsidP="000360D9">
      <w:pPr>
        <w:rPr>
          <w:rFonts w:eastAsia="Calibri" w:cstheme="minorHAnsi"/>
          <w:u w:val="single"/>
        </w:rPr>
      </w:pPr>
      <w:r w:rsidRPr="000360D9">
        <w:rPr>
          <w:rFonts w:eastAsia="Calibri" w:cstheme="minorHAnsi"/>
          <w:u w:val="single"/>
        </w:rPr>
        <w:t>Totaljobs, (3</w:t>
      </w:r>
      <w:r w:rsidRPr="000360D9">
        <w:rPr>
          <w:rFonts w:eastAsia="Calibri" w:cstheme="minorHAnsi"/>
          <w:u w:val="single"/>
          <w:vertAlign w:val="superscript"/>
        </w:rPr>
        <w:t>rd</w:t>
      </w:r>
      <w:r w:rsidRPr="000360D9">
        <w:rPr>
          <w:rFonts w:eastAsia="Calibri" w:cstheme="minorHAnsi"/>
          <w:u w:val="single"/>
        </w:rPr>
        <w:t xml:space="preserve"> February 2020) (How to write a great LinkedIn Profile.) accessed 30/01/2021 </w:t>
      </w:r>
      <w:hyperlink r:id="rId24" w:anchor="1-write-a-good-linkedin-summary" w:history="1">
        <w:r w:rsidRPr="000360D9">
          <w:rPr>
            <w:rStyle w:val="Hyperlink"/>
            <w:rFonts w:eastAsia="Calibri" w:cstheme="minorHAnsi"/>
          </w:rPr>
          <w:t>How to write a great LinkedIn profile | Totaljobs</w:t>
        </w:r>
      </w:hyperlink>
    </w:p>
    <w:p w14:paraId="66B8463A" w14:textId="466B026D" w:rsidR="000360D9" w:rsidRDefault="000360D9" w:rsidP="000360D9">
      <w:pPr>
        <w:rPr>
          <w:rFonts w:eastAsia="Calibri" w:cstheme="minorHAnsi"/>
          <w:u w:val="single"/>
        </w:rPr>
      </w:pPr>
    </w:p>
    <w:p w14:paraId="7E3169AC" w14:textId="77777777" w:rsidR="00CA24DB" w:rsidRDefault="00977BE3" w:rsidP="00CA24DB">
      <w:pPr>
        <w:rPr>
          <w:rFonts w:eastAsia="Calibri" w:cstheme="minorHAnsi"/>
          <w:u w:val="single"/>
        </w:rPr>
      </w:pPr>
      <w:r w:rsidRPr="00977BE3">
        <w:rPr>
          <w:rFonts w:eastAsia="Calibri" w:cstheme="minorHAnsi"/>
          <w:u w:val="single"/>
        </w:rPr>
        <w:t>Vyopta (15</w:t>
      </w:r>
      <w:r w:rsidRPr="00977BE3">
        <w:rPr>
          <w:rFonts w:eastAsia="Calibri" w:cstheme="minorHAnsi"/>
          <w:u w:val="single"/>
          <w:vertAlign w:val="superscript"/>
        </w:rPr>
        <w:t>th</w:t>
      </w:r>
      <w:r w:rsidRPr="00977BE3">
        <w:rPr>
          <w:rFonts w:eastAsia="Calibri" w:cstheme="minorHAnsi"/>
          <w:u w:val="single"/>
        </w:rPr>
        <w:t xml:space="preserve"> October 2018) (A brief History of video Conferencing), 25/01/2021 </w:t>
      </w:r>
      <w:hyperlink r:id="rId25" w:anchor=":~:text=In%201968%2C%20video%20conferencing%20was,called%20the%20Picturephone%20from%20AT%26T." w:history="1">
        <w:r w:rsidRPr="00977BE3">
          <w:rPr>
            <w:rStyle w:val="Hyperlink"/>
            <w:rFonts w:eastAsia="Calibri" w:cstheme="minorHAnsi"/>
          </w:rPr>
          <w:t>History of Video Conferencing - 1970 to 2019 | Vyopta</w:t>
        </w:r>
      </w:hyperlink>
      <w:r w:rsidRPr="00977BE3">
        <w:rPr>
          <w:rFonts w:eastAsia="Calibri" w:cstheme="minorHAnsi"/>
          <w:u w:val="single"/>
        </w:rPr>
        <w:t xml:space="preserve"> </w:t>
      </w:r>
    </w:p>
    <w:p w14:paraId="2224F757" w14:textId="77777777" w:rsidR="00CA24DB" w:rsidRDefault="00CA24DB" w:rsidP="00CA24DB">
      <w:pPr>
        <w:rPr>
          <w:rFonts w:eastAsia="Calibri" w:cstheme="minorHAnsi"/>
          <w:u w:val="single"/>
        </w:rPr>
      </w:pPr>
    </w:p>
    <w:p w14:paraId="72ACD2A8" w14:textId="7F317C80" w:rsidR="00CA24DB" w:rsidRDefault="00CA24DB" w:rsidP="00CA24DB">
      <w:pPr>
        <w:rPr>
          <w:rFonts w:asciiTheme="majorHAnsi" w:eastAsiaTheme="majorEastAsia" w:hAnsiTheme="majorHAnsi" w:cstheme="majorBidi"/>
          <w:color w:val="2E74B5" w:themeColor="accent1" w:themeShade="BF"/>
          <w:sz w:val="32"/>
          <w:szCs w:val="32"/>
        </w:rPr>
      </w:pPr>
      <w:bookmarkStart w:id="7" w:name="_Hlk63005318"/>
      <w:r w:rsidRPr="00CA24DB">
        <w:rPr>
          <w:rFonts w:asciiTheme="majorHAnsi" w:eastAsiaTheme="majorEastAsia" w:hAnsiTheme="majorHAnsi" w:cstheme="majorBidi"/>
          <w:color w:val="2E74B5" w:themeColor="accent1" w:themeShade="BF"/>
          <w:sz w:val="32"/>
          <w:szCs w:val="32"/>
        </w:rPr>
        <w:lastRenderedPageBreak/>
        <w:t xml:space="preserve">Appendix </w:t>
      </w:r>
      <w:r>
        <w:rPr>
          <w:rFonts w:asciiTheme="majorHAnsi" w:eastAsiaTheme="majorEastAsia" w:hAnsiTheme="majorHAnsi" w:cstheme="majorBidi"/>
          <w:color w:val="2E74B5" w:themeColor="accent1" w:themeShade="BF"/>
          <w:sz w:val="32"/>
          <w:szCs w:val="32"/>
        </w:rPr>
        <w:t>1</w:t>
      </w:r>
    </w:p>
    <w:bookmarkEnd w:id="7"/>
    <w:p w14:paraId="288227AC" w14:textId="77777777" w:rsidR="00CA24DB" w:rsidRPr="00CA24DB" w:rsidRDefault="00CA24DB" w:rsidP="00CA24DB">
      <w:pPr>
        <w:rPr>
          <w:rFonts w:eastAsia="Calibri" w:cstheme="minorHAnsi"/>
          <w:u w:val="single"/>
        </w:rPr>
      </w:pPr>
    </w:p>
    <w:p w14:paraId="4090532C" w14:textId="77777777" w:rsidR="005344C4" w:rsidRPr="005344C4" w:rsidRDefault="005344C4" w:rsidP="005344C4">
      <w:pPr>
        <w:rPr>
          <w:rFonts w:ascii="Calibri" w:eastAsia="Calibri" w:hAnsi="Calibri" w:cs="Times New Roman"/>
          <w:sz w:val="24"/>
          <w:szCs w:val="24"/>
          <w:u w:val="single"/>
        </w:rPr>
      </w:pPr>
      <w:r w:rsidRPr="005344C4">
        <w:rPr>
          <w:rFonts w:ascii="Calibri" w:eastAsia="Calibri" w:hAnsi="Calibri" w:cs="Times New Roman"/>
          <w:sz w:val="24"/>
          <w:szCs w:val="24"/>
        </w:rPr>
        <w:t xml:space="preserve">     </w:t>
      </w:r>
      <w:r w:rsidRPr="005344C4">
        <w:rPr>
          <w:rFonts w:ascii="Calibri" w:eastAsia="Calibri" w:hAnsi="Calibri" w:cs="Times New Roman"/>
          <w:sz w:val="24"/>
          <w:szCs w:val="24"/>
          <w:u w:val="single"/>
        </w:rPr>
        <w:t>Benefits to the Technological World having an internet connection.</w:t>
      </w:r>
    </w:p>
    <w:tbl>
      <w:tblPr>
        <w:tblStyle w:val="TableGrid"/>
        <w:tblW w:w="0" w:type="auto"/>
        <w:tblLook w:val="04A0" w:firstRow="1" w:lastRow="0" w:firstColumn="1" w:lastColumn="0" w:noHBand="0" w:noVBand="1"/>
      </w:tblPr>
      <w:tblGrid>
        <w:gridCol w:w="3606"/>
        <w:gridCol w:w="3606"/>
      </w:tblGrid>
      <w:tr w:rsidR="005344C4" w:rsidRPr="005344C4" w14:paraId="35699C4B" w14:textId="77777777" w:rsidTr="00CB7DB4">
        <w:trPr>
          <w:trHeight w:val="3270"/>
        </w:trPr>
        <w:tc>
          <w:tcPr>
            <w:tcW w:w="3606" w:type="dxa"/>
          </w:tcPr>
          <w:p w14:paraId="7BD39B25" w14:textId="77777777" w:rsidR="005344C4" w:rsidRPr="005344C4" w:rsidRDefault="005344C4" w:rsidP="005344C4">
            <w:pPr>
              <w:jc w:val="center"/>
              <w:rPr>
                <w:rFonts w:ascii="Calibri" w:eastAsia="Calibri" w:hAnsi="Calibri" w:cs="Times New Roman"/>
                <w:sz w:val="24"/>
                <w:szCs w:val="24"/>
              </w:rPr>
            </w:pPr>
            <w:r w:rsidRPr="005344C4">
              <w:rPr>
                <w:rFonts w:ascii="Calibri" w:eastAsia="Calibri" w:hAnsi="Calibri" w:cs="Times New Roman"/>
                <w:sz w:val="24"/>
                <w:szCs w:val="24"/>
              </w:rPr>
              <w:t>Strengths</w:t>
            </w:r>
          </w:p>
          <w:p w14:paraId="7FF3C450" w14:textId="77777777" w:rsidR="005344C4" w:rsidRPr="005344C4" w:rsidRDefault="005344C4" w:rsidP="005344C4">
            <w:pPr>
              <w:jc w:val="center"/>
              <w:rPr>
                <w:rFonts w:ascii="Calibri" w:eastAsia="Calibri" w:hAnsi="Calibri" w:cs="Times New Roman"/>
                <w:sz w:val="24"/>
                <w:szCs w:val="24"/>
              </w:rPr>
            </w:pPr>
          </w:p>
          <w:p w14:paraId="45BF243A" w14:textId="77777777" w:rsidR="005344C4" w:rsidRPr="005344C4" w:rsidRDefault="005344C4" w:rsidP="005344C4">
            <w:pPr>
              <w:numPr>
                <w:ilvl w:val="0"/>
                <w:numId w:val="14"/>
              </w:numPr>
              <w:contextualSpacing/>
              <w:rPr>
                <w:rFonts w:ascii="Calibri" w:eastAsia="Calibri" w:hAnsi="Calibri" w:cs="Times New Roman"/>
                <w:sz w:val="24"/>
                <w:szCs w:val="24"/>
              </w:rPr>
            </w:pPr>
            <w:r w:rsidRPr="005344C4">
              <w:rPr>
                <w:rFonts w:ascii="Calibri" w:eastAsia="Calibri" w:hAnsi="Calibri" w:cs="Times New Roman"/>
                <w:color w:val="4472C4"/>
                <w:sz w:val="24"/>
                <w:szCs w:val="24"/>
              </w:rPr>
              <w:t xml:space="preserve">E-commerce Sales </w:t>
            </w:r>
            <w:r w:rsidRPr="005344C4">
              <w:rPr>
                <w:rFonts w:ascii="Calibri" w:eastAsia="Calibri" w:hAnsi="Calibri" w:cs="Times New Roman"/>
                <w:sz w:val="24"/>
                <w:szCs w:val="24"/>
              </w:rPr>
              <w:t>– Enabling increase to business financials.</w:t>
            </w:r>
          </w:p>
          <w:p w14:paraId="50DDA5F4" w14:textId="77777777" w:rsidR="005344C4" w:rsidRPr="005344C4" w:rsidRDefault="005344C4" w:rsidP="005344C4">
            <w:pPr>
              <w:numPr>
                <w:ilvl w:val="0"/>
                <w:numId w:val="14"/>
              </w:numPr>
              <w:contextualSpacing/>
              <w:rPr>
                <w:rFonts w:ascii="Calibri" w:eastAsia="Calibri" w:hAnsi="Calibri" w:cs="Times New Roman"/>
                <w:sz w:val="24"/>
                <w:szCs w:val="24"/>
              </w:rPr>
            </w:pPr>
            <w:r w:rsidRPr="005344C4">
              <w:rPr>
                <w:rFonts w:ascii="Calibri" w:eastAsia="Calibri" w:hAnsi="Calibri" w:cs="Times New Roman"/>
                <w:color w:val="4472C4"/>
                <w:sz w:val="24"/>
                <w:szCs w:val="24"/>
              </w:rPr>
              <w:t>Communication</w:t>
            </w:r>
            <w:r w:rsidRPr="005344C4">
              <w:rPr>
                <w:rFonts w:ascii="Calibri" w:eastAsia="Calibri" w:hAnsi="Calibri" w:cs="Times New Roman"/>
                <w:sz w:val="24"/>
                <w:szCs w:val="24"/>
              </w:rPr>
              <w:t xml:space="preserve"> – Method of communicating internationally. </w:t>
            </w:r>
          </w:p>
          <w:p w14:paraId="62345628" w14:textId="77777777" w:rsidR="005344C4" w:rsidRPr="005344C4" w:rsidRDefault="005344C4" w:rsidP="005344C4">
            <w:pPr>
              <w:numPr>
                <w:ilvl w:val="0"/>
                <w:numId w:val="14"/>
              </w:numPr>
              <w:contextualSpacing/>
              <w:rPr>
                <w:rFonts w:ascii="Calibri" w:eastAsia="Calibri" w:hAnsi="Calibri" w:cs="Times New Roman"/>
                <w:sz w:val="24"/>
                <w:szCs w:val="24"/>
              </w:rPr>
            </w:pPr>
            <w:r w:rsidRPr="005344C4">
              <w:rPr>
                <w:rFonts w:ascii="Calibri" w:eastAsia="Calibri" w:hAnsi="Calibri" w:cs="Times New Roman"/>
                <w:color w:val="4472C4"/>
                <w:sz w:val="24"/>
                <w:szCs w:val="24"/>
              </w:rPr>
              <w:t xml:space="preserve">Cost </w:t>
            </w:r>
            <w:r w:rsidRPr="005344C4">
              <w:rPr>
                <w:rFonts w:ascii="Calibri" w:eastAsia="Calibri" w:hAnsi="Calibri" w:cs="Times New Roman"/>
                <w:sz w:val="24"/>
                <w:szCs w:val="24"/>
              </w:rPr>
              <w:t xml:space="preserve">– From best deals on stock, to savings on company travel, list is extensive. </w:t>
            </w:r>
          </w:p>
        </w:tc>
        <w:tc>
          <w:tcPr>
            <w:tcW w:w="3606" w:type="dxa"/>
          </w:tcPr>
          <w:p w14:paraId="0CDA388B" w14:textId="77777777" w:rsidR="005344C4" w:rsidRPr="005344C4" w:rsidRDefault="005344C4" w:rsidP="005344C4">
            <w:pPr>
              <w:jc w:val="center"/>
              <w:rPr>
                <w:rFonts w:ascii="Calibri" w:eastAsia="Calibri" w:hAnsi="Calibri" w:cs="Times New Roman"/>
                <w:sz w:val="24"/>
                <w:szCs w:val="24"/>
              </w:rPr>
            </w:pPr>
            <w:r w:rsidRPr="005344C4">
              <w:rPr>
                <w:rFonts w:ascii="Calibri" w:eastAsia="Calibri" w:hAnsi="Calibri" w:cs="Times New Roman"/>
                <w:sz w:val="24"/>
                <w:szCs w:val="24"/>
              </w:rPr>
              <w:t>Weaknesses</w:t>
            </w:r>
          </w:p>
          <w:p w14:paraId="2AB7D136" w14:textId="77777777" w:rsidR="005344C4" w:rsidRPr="005344C4" w:rsidRDefault="005344C4" w:rsidP="005344C4">
            <w:pPr>
              <w:jc w:val="center"/>
              <w:rPr>
                <w:rFonts w:ascii="Calibri" w:eastAsia="Calibri" w:hAnsi="Calibri" w:cs="Times New Roman"/>
                <w:sz w:val="24"/>
                <w:szCs w:val="24"/>
              </w:rPr>
            </w:pPr>
          </w:p>
          <w:p w14:paraId="68E1DE9B" w14:textId="77777777" w:rsidR="005344C4" w:rsidRPr="005344C4" w:rsidRDefault="005344C4" w:rsidP="005344C4">
            <w:pPr>
              <w:numPr>
                <w:ilvl w:val="0"/>
                <w:numId w:val="15"/>
              </w:numPr>
              <w:contextualSpacing/>
              <w:rPr>
                <w:rFonts w:ascii="Calibri" w:eastAsia="Calibri" w:hAnsi="Calibri" w:cs="Times New Roman"/>
                <w:sz w:val="24"/>
                <w:szCs w:val="24"/>
              </w:rPr>
            </w:pPr>
            <w:r w:rsidRPr="005344C4">
              <w:rPr>
                <w:rFonts w:ascii="Calibri" w:eastAsia="Calibri" w:hAnsi="Calibri" w:cs="Times New Roman"/>
                <w:color w:val="4472C4"/>
                <w:sz w:val="24"/>
                <w:szCs w:val="24"/>
              </w:rPr>
              <w:t xml:space="preserve">Increase in Security Threats </w:t>
            </w:r>
            <w:r w:rsidRPr="005344C4">
              <w:rPr>
                <w:rFonts w:ascii="Calibri" w:eastAsia="Calibri" w:hAnsi="Calibri" w:cs="Times New Roman"/>
                <w:sz w:val="24"/>
                <w:szCs w:val="24"/>
              </w:rPr>
              <w:t xml:space="preserve">– More risk to potential harm occurring. </w:t>
            </w:r>
          </w:p>
          <w:p w14:paraId="3C25BFEB" w14:textId="77777777" w:rsidR="005344C4" w:rsidRPr="005344C4" w:rsidRDefault="005344C4" w:rsidP="005344C4">
            <w:pPr>
              <w:numPr>
                <w:ilvl w:val="0"/>
                <w:numId w:val="15"/>
              </w:numPr>
              <w:contextualSpacing/>
              <w:rPr>
                <w:rFonts w:ascii="Calibri" w:eastAsia="Calibri" w:hAnsi="Calibri" w:cs="Times New Roman"/>
                <w:sz w:val="24"/>
                <w:szCs w:val="24"/>
              </w:rPr>
            </w:pPr>
            <w:r w:rsidRPr="005344C4">
              <w:rPr>
                <w:rFonts w:ascii="Calibri" w:eastAsia="Calibri" w:hAnsi="Calibri" w:cs="Times New Roman"/>
                <w:color w:val="4472C4"/>
                <w:sz w:val="24"/>
                <w:szCs w:val="24"/>
              </w:rPr>
              <w:t xml:space="preserve">Loss of Trade </w:t>
            </w:r>
            <w:r w:rsidRPr="005344C4">
              <w:rPr>
                <w:rFonts w:ascii="Calibri" w:eastAsia="Calibri" w:hAnsi="Calibri" w:cs="Times New Roman"/>
                <w:sz w:val="24"/>
                <w:szCs w:val="24"/>
              </w:rPr>
              <w:t xml:space="preserve">– If internet connection loss were to occur potential financial loss. </w:t>
            </w:r>
          </w:p>
          <w:p w14:paraId="0F406B86" w14:textId="77777777" w:rsidR="005344C4" w:rsidRPr="005344C4" w:rsidRDefault="005344C4" w:rsidP="005344C4">
            <w:pPr>
              <w:numPr>
                <w:ilvl w:val="0"/>
                <w:numId w:val="15"/>
              </w:numPr>
              <w:contextualSpacing/>
              <w:rPr>
                <w:rFonts w:ascii="Calibri" w:eastAsia="Calibri" w:hAnsi="Calibri" w:cs="Times New Roman"/>
                <w:sz w:val="24"/>
                <w:szCs w:val="24"/>
              </w:rPr>
            </w:pPr>
            <w:r w:rsidRPr="005344C4">
              <w:rPr>
                <w:rFonts w:ascii="Calibri" w:eastAsia="Calibri" w:hAnsi="Calibri" w:cs="Times New Roman"/>
                <w:color w:val="4472C4"/>
                <w:sz w:val="24"/>
                <w:szCs w:val="24"/>
              </w:rPr>
              <w:t xml:space="preserve">Spam and advertising </w:t>
            </w:r>
            <w:r w:rsidRPr="005344C4">
              <w:rPr>
                <w:rFonts w:ascii="Calibri" w:eastAsia="Calibri" w:hAnsi="Calibri" w:cs="Times New Roman"/>
                <w:sz w:val="24"/>
                <w:szCs w:val="24"/>
              </w:rPr>
              <w:t>– Slowing down production and individual’s concentration.</w:t>
            </w:r>
          </w:p>
        </w:tc>
      </w:tr>
      <w:tr w:rsidR="005344C4" w:rsidRPr="005344C4" w14:paraId="232DE246" w14:textId="77777777" w:rsidTr="00CB7DB4">
        <w:trPr>
          <w:trHeight w:val="3410"/>
        </w:trPr>
        <w:tc>
          <w:tcPr>
            <w:tcW w:w="3606" w:type="dxa"/>
          </w:tcPr>
          <w:p w14:paraId="2F9DADF5" w14:textId="77777777" w:rsidR="005344C4" w:rsidRPr="005344C4" w:rsidRDefault="005344C4" w:rsidP="005344C4">
            <w:pPr>
              <w:jc w:val="center"/>
              <w:rPr>
                <w:rFonts w:ascii="Calibri" w:eastAsia="Calibri" w:hAnsi="Calibri" w:cs="Times New Roman"/>
              </w:rPr>
            </w:pPr>
            <w:r w:rsidRPr="005344C4">
              <w:rPr>
                <w:rFonts w:ascii="Calibri" w:eastAsia="Calibri" w:hAnsi="Calibri" w:cs="Times New Roman"/>
              </w:rPr>
              <w:t>Opportunities</w:t>
            </w:r>
          </w:p>
          <w:p w14:paraId="4F275922" w14:textId="77777777" w:rsidR="005344C4" w:rsidRPr="005344C4" w:rsidRDefault="005344C4" w:rsidP="005344C4">
            <w:pPr>
              <w:jc w:val="center"/>
              <w:rPr>
                <w:rFonts w:ascii="Calibri" w:eastAsia="Calibri" w:hAnsi="Calibri" w:cs="Times New Roman"/>
              </w:rPr>
            </w:pPr>
          </w:p>
          <w:p w14:paraId="339351FB" w14:textId="77777777" w:rsidR="005344C4" w:rsidRPr="005344C4" w:rsidRDefault="005344C4" w:rsidP="005344C4">
            <w:pPr>
              <w:numPr>
                <w:ilvl w:val="0"/>
                <w:numId w:val="17"/>
              </w:numPr>
              <w:contextualSpacing/>
              <w:rPr>
                <w:rFonts w:ascii="Calibri" w:eastAsia="Calibri" w:hAnsi="Calibri" w:cs="Times New Roman"/>
              </w:rPr>
            </w:pPr>
            <w:r w:rsidRPr="005344C4">
              <w:rPr>
                <w:rFonts w:ascii="Calibri" w:eastAsia="Calibri" w:hAnsi="Calibri" w:cs="Times New Roman"/>
                <w:color w:val="4472C4"/>
              </w:rPr>
              <w:t xml:space="preserve">Advertising </w:t>
            </w:r>
            <w:r w:rsidRPr="005344C4">
              <w:rPr>
                <w:rFonts w:ascii="Calibri" w:eastAsia="Calibri" w:hAnsi="Calibri" w:cs="Times New Roman"/>
              </w:rPr>
              <w:t xml:space="preserve">– Increased Advertising opens your target audience and could increase volumes in all areas, sales to customers. </w:t>
            </w:r>
          </w:p>
          <w:p w14:paraId="35BCE1DA" w14:textId="77777777" w:rsidR="005344C4" w:rsidRPr="005344C4" w:rsidRDefault="005344C4" w:rsidP="005344C4">
            <w:pPr>
              <w:numPr>
                <w:ilvl w:val="0"/>
                <w:numId w:val="17"/>
              </w:numPr>
              <w:contextualSpacing/>
              <w:rPr>
                <w:rFonts w:ascii="Calibri" w:eastAsia="Calibri" w:hAnsi="Calibri" w:cs="Times New Roman"/>
              </w:rPr>
            </w:pPr>
            <w:r w:rsidRPr="005344C4">
              <w:rPr>
                <w:rFonts w:ascii="Calibri" w:eastAsia="Calibri" w:hAnsi="Calibri" w:cs="Times New Roman"/>
                <w:color w:val="4472C4"/>
              </w:rPr>
              <w:t>Research</w:t>
            </w:r>
            <w:r w:rsidRPr="005344C4">
              <w:rPr>
                <w:rFonts w:ascii="Calibri" w:eastAsia="Calibri" w:hAnsi="Calibri" w:cs="Times New Roman"/>
              </w:rPr>
              <w:t xml:space="preserve"> – Allows you to observe competition, find the best deals, aid development in new projects. </w:t>
            </w:r>
          </w:p>
        </w:tc>
        <w:tc>
          <w:tcPr>
            <w:tcW w:w="3606" w:type="dxa"/>
          </w:tcPr>
          <w:p w14:paraId="2A312F9B" w14:textId="77777777" w:rsidR="005344C4" w:rsidRPr="005344C4" w:rsidRDefault="005344C4" w:rsidP="005344C4">
            <w:pPr>
              <w:jc w:val="center"/>
              <w:rPr>
                <w:rFonts w:ascii="Calibri" w:eastAsia="Calibri" w:hAnsi="Calibri" w:cs="Times New Roman"/>
              </w:rPr>
            </w:pPr>
            <w:r w:rsidRPr="005344C4">
              <w:rPr>
                <w:rFonts w:ascii="Calibri" w:eastAsia="Calibri" w:hAnsi="Calibri" w:cs="Times New Roman"/>
              </w:rPr>
              <w:t>Threats</w:t>
            </w:r>
          </w:p>
          <w:p w14:paraId="3BFC04C2" w14:textId="77777777" w:rsidR="005344C4" w:rsidRPr="005344C4" w:rsidRDefault="005344C4" w:rsidP="005344C4">
            <w:pPr>
              <w:jc w:val="center"/>
              <w:rPr>
                <w:rFonts w:ascii="Calibri" w:eastAsia="Calibri" w:hAnsi="Calibri" w:cs="Times New Roman"/>
              </w:rPr>
            </w:pPr>
          </w:p>
          <w:p w14:paraId="4E4F49D6" w14:textId="77777777" w:rsidR="005344C4" w:rsidRPr="005344C4" w:rsidRDefault="005344C4" w:rsidP="005344C4">
            <w:pPr>
              <w:numPr>
                <w:ilvl w:val="0"/>
                <w:numId w:val="16"/>
              </w:numPr>
              <w:contextualSpacing/>
              <w:rPr>
                <w:rFonts w:ascii="Calibri" w:eastAsia="Calibri" w:hAnsi="Calibri" w:cs="Times New Roman"/>
              </w:rPr>
            </w:pPr>
            <w:r w:rsidRPr="005344C4">
              <w:rPr>
                <w:rFonts w:ascii="Calibri" w:eastAsia="Calibri" w:hAnsi="Calibri" w:cs="Times New Roman"/>
                <w:color w:val="4472C4"/>
              </w:rPr>
              <w:t xml:space="preserve">Security Breaches </w:t>
            </w:r>
            <w:r w:rsidRPr="005344C4">
              <w:rPr>
                <w:rFonts w:ascii="Calibri" w:eastAsia="Calibri" w:hAnsi="Calibri" w:cs="Times New Roman"/>
              </w:rPr>
              <w:t>– Data Leakages both accidental and deliberate. Can cost businesses and individuals thousands as well as reputation.</w:t>
            </w:r>
          </w:p>
          <w:p w14:paraId="52D07BE5" w14:textId="77777777" w:rsidR="005344C4" w:rsidRPr="005344C4" w:rsidRDefault="005344C4" w:rsidP="005344C4">
            <w:pPr>
              <w:numPr>
                <w:ilvl w:val="0"/>
                <w:numId w:val="16"/>
              </w:numPr>
              <w:contextualSpacing/>
              <w:rPr>
                <w:rFonts w:ascii="Calibri" w:eastAsia="Calibri" w:hAnsi="Calibri" w:cs="Times New Roman"/>
              </w:rPr>
            </w:pPr>
            <w:r w:rsidRPr="005344C4">
              <w:rPr>
                <w:rFonts w:ascii="Calibri" w:eastAsia="Calibri" w:hAnsi="Calibri" w:cs="Times New Roman"/>
                <w:color w:val="4472C4"/>
              </w:rPr>
              <w:t xml:space="preserve">Viruses </w:t>
            </w:r>
            <w:r w:rsidRPr="005344C4">
              <w:rPr>
                <w:rFonts w:ascii="Calibri" w:eastAsia="Calibri" w:hAnsi="Calibri" w:cs="Times New Roman"/>
              </w:rPr>
              <w:t xml:space="preserve">– These are damaging in many forms. Two examples: - Systems crashes, files deleted and unrecoverable. </w:t>
            </w:r>
          </w:p>
        </w:tc>
      </w:tr>
    </w:tbl>
    <w:p w14:paraId="3B25C722" w14:textId="57CB340F" w:rsidR="00313529" w:rsidRDefault="00313529" w:rsidP="00FB26D6">
      <w:pPr>
        <w:rPr>
          <w:rFonts w:eastAsia="Calibri" w:cstheme="minorHAnsi"/>
          <w:u w:val="single"/>
        </w:rPr>
      </w:pPr>
    </w:p>
    <w:p w14:paraId="299911D2" w14:textId="55370131" w:rsidR="005344C4" w:rsidRDefault="002B3EDA" w:rsidP="00FB26D6">
      <w:pPr>
        <w:rPr>
          <w:rFonts w:eastAsia="Calibri" w:cstheme="minorHAnsi"/>
          <w:u w:val="single"/>
        </w:rPr>
      </w:pPr>
      <w:r>
        <w:rPr>
          <w:noProof/>
        </w:rPr>
        <w:drawing>
          <wp:inline distT="0" distB="0" distL="0" distR="0" wp14:anchorId="3A35A199" wp14:editId="4BAAF367">
            <wp:extent cx="4648835" cy="2243455"/>
            <wp:effectExtent l="0" t="0" r="18415" b="4445"/>
            <wp:docPr id="2" name="Chart 2">
              <a:extLst xmlns:a="http://schemas.openxmlformats.org/drawingml/2006/main">
                <a:ext uri="{FF2B5EF4-FFF2-40B4-BE49-F238E27FC236}">
                  <a16:creationId xmlns:a16="http://schemas.microsoft.com/office/drawing/2014/main" id="{3429B180-B113-409E-9A04-270B6C2645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5866404" w14:textId="163847CE" w:rsidR="005344C4" w:rsidRDefault="00190691" w:rsidP="00FB26D6">
      <w:pPr>
        <w:rPr>
          <w:rFonts w:eastAsia="Calibri" w:cstheme="minorHAnsi"/>
          <w:u w:val="single"/>
        </w:rPr>
      </w:pPr>
      <w:r>
        <w:rPr>
          <w:noProof/>
        </w:rPr>
        <w:lastRenderedPageBreak/>
        <w:drawing>
          <wp:inline distT="0" distB="0" distL="0" distR="0" wp14:anchorId="4F28AFC5" wp14:editId="4B268E9F">
            <wp:extent cx="4555490" cy="3460652"/>
            <wp:effectExtent l="0" t="0" r="16510" b="6985"/>
            <wp:docPr id="3" name="Chart 3">
              <a:extLst xmlns:a="http://schemas.openxmlformats.org/drawingml/2006/main">
                <a:ext uri="{FF2B5EF4-FFF2-40B4-BE49-F238E27FC236}">
                  <a16:creationId xmlns:a16="http://schemas.microsoft.com/office/drawing/2014/main" id="{17D3688A-624A-45C9-971B-D2A8C4A4A0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8275C1E" w14:textId="2DDF5378" w:rsidR="00940BF0" w:rsidRDefault="00464101" w:rsidP="00FB26D6">
      <w:pPr>
        <w:rPr>
          <w:rFonts w:eastAsia="Calibri" w:cstheme="minorHAnsi"/>
          <w:u w:val="single"/>
        </w:rPr>
      </w:pPr>
      <w:r>
        <w:rPr>
          <w:noProof/>
        </w:rPr>
        <w:drawing>
          <wp:inline distT="0" distB="0" distL="0" distR="0" wp14:anchorId="6B91E115" wp14:editId="637E012D">
            <wp:extent cx="5943600" cy="429064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8768" cy="4294377"/>
                    </a:xfrm>
                    <a:prstGeom prst="rect">
                      <a:avLst/>
                    </a:prstGeom>
                  </pic:spPr>
                </pic:pic>
              </a:graphicData>
            </a:graphic>
          </wp:inline>
        </w:drawing>
      </w:r>
    </w:p>
    <w:p w14:paraId="50523F65" w14:textId="77777777" w:rsidR="00464101" w:rsidRDefault="00464101" w:rsidP="00683A3E">
      <w:pPr>
        <w:rPr>
          <w:noProof/>
        </w:rPr>
      </w:pPr>
    </w:p>
    <w:p w14:paraId="68D3F478" w14:textId="62BBEB10" w:rsidR="00683A3E" w:rsidRPr="00683A3E" w:rsidRDefault="00464101" w:rsidP="00683A3E">
      <w:pPr>
        <w:rPr>
          <w:rFonts w:ascii="Calibri" w:eastAsia="Calibri" w:hAnsi="Calibri" w:cs="Times New Roman"/>
          <w:sz w:val="24"/>
          <w:szCs w:val="24"/>
          <w:u w:val="single"/>
        </w:rPr>
      </w:pPr>
      <w:r w:rsidRPr="00464101">
        <w:rPr>
          <w:rFonts w:ascii="Calibri" w:eastAsia="Calibri" w:hAnsi="Calibri" w:cs="Times New Roman"/>
          <w:sz w:val="24"/>
          <w:szCs w:val="24"/>
        </w:rPr>
        <w:lastRenderedPageBreak/>
        <w:t xml:space="preserve">    </w:t>
      </w:r>
      <w:r w:rsidR="00683A3E" w:rsidRPr="00683A3E">
        <w:rPr>
          <w:rFonts w:ascii="Calibri" w:eastAsia="Calibri" w:hAnsi="Calibri" w:cs="Times New Roman"/>
          <w:sz w:val="24"/>
          <w:szCs w:val="24"/>
          <w:u w:val="single"/>
        </w:rPr>
        <w:t>Facebook – The Advantages and Disadvantages to an Organisation.</w:t>
      </w:r>
    </w:p>
    <w:tbl>
      <w:tblPr>
        <w:tblStyle w:val="TableGrid"/>
        <w:tblW w:w="0" w:type="auto"/>
        <w:tblLook w:val="04A0" w:firstRow="1" w:lastRow="0" w:firstColumn="1" w:lastColumn="0" w:noHBand="0" w:noVBand="1"/>
      </w:tblPr>
      <w:tblGrid>
        <w:gridCol w:w="3606"/>
        <w:gridCol w:w="3606"/>
      </w:tblGrid>
      <w:tr w:rsidR="00683A3E" w:rsidRPr="00683A3E" w14:paraId="5E1C345D" w14:textId="77777777" w:rsidTr="00CB7DB4">
        <w:trPr>
          <w:trHeight w:val="3270"/>
        </w:trPr>
        <w:tc>
          <w:tcPr>
            <w:tcW w:w="3606" w:type="dxa"/>
          </w:tcPr>
          <w:p w14:paraId="265682A7" w14:textId="77777777" w:rsidR="00683A3E" w:rsidRPr="00683A3E" w:rsidRDefault="00683A3E" w:rsidP="00683A3E">
            <w:pPr>
              <w:jc w:val="center"/>
              <w:rPr>
                <w:rFonts w:ascii="Calibri" w:eastAsia="Calibri" w:hAnsi="Calibri" w:cs="Times New Roman"/>
                <w:sz w:val="24"/>
                <w:szCs w:val="24"/>
              </w:rPr>
            </w:pPr>
            <w:r w:rsidRPr="00683A3E">
              <w:rPr>
                <w:rFonts w:ascii="Calibri" w:eastAsia="Calibri" w:hAnsi="Calibri" w:cs="Times New Roman"/>
                <w:sz w:val="24"/>
                <w:szCs w:val="24"/>
              </w:rPr>
              <w:t>Strengths</w:t>
            </w:r>
          </w:p>
          <w:p w14:paraId="5FDEF916" w14:textId="77777777" w:rsidR="00683A3E" w:rsidRPr="00683A3E" w:rsidRDefault="00683A3E" w:rsidP="00683A3E">
            <w:pPr>
              <w:jc w:val="center"/>
              <w:rPr>
                <w:rFonts w:ascii="Calibri" w:eastAsia="Calibri" w:hAnsi="Calibri" w:cs="Times New Roman"/>
                <w:sz w:val="24"/>
                <w:szCs w:val="24"/>
              </w:rPr>
            </w:pPr>
          </w:p>
          <w:p w14:paraId="0806B895" w14:textId="77777777" w:rsidR="00683A3E" w:rsidRPr="00683A3E" w:rsidRDefault="00683A3E" w:rsidP="00683A3E">
            <w:pPr>
              <w:numPr>
                <w:ilvl w:val="0"/>
                <w:numId w:val="14"/>
              </w:numPr>
              <w:contextualSpacing/>
              <w:rPr>
                <w:rFonts w:ascii="Calibri" w:eastAsia="Calibri" w:hAnsi="Calibri" w:cs="Times New Roman"/>
                <w:sz w:val="24"/>
                <w:szCs w:val="24"/>
              </w:rPr>
            </w:pPr>
            <w:r w:rsidRPr="00683A3E">
              <w:rPr>
                <w:rFonts w:ascii="Calibri" w:eastAsia="Calibri" w:hAnsi="Calibri" w:cs="Times New Roman"/>
                <w:color w:val="4472C4"/>
                <w:sz w:val="24"/>
                <w:szCs w:val="24"/>
              </w:rPr>
              <w:t>Communication</w:t>
            </w:r>
            <w:r w:rsidRPr="00683A3E">
              <w:rPr>
                <w:rFonts w:ascii="Calibri" w:eastAsia="Calibri" w:hAnsi="Calibri" w:cs="Times New Roman"/>
                <w:sz w:val="24"/>
                <w:szCs w:val="24"/>
              </w:rPr>
              <w:t xml:space="preserve"> – Method of communicating internationally. </w:t>
            </w:r>
          </w:p>
          <w:p w14:paraId="58ED13ED" w14:textId="77777777" w:rsidR="00683A3E" w:rsidRDefault="00683A3E" w:rsidP="00683A3E">
            <w:pPr>
              <w:numPr>
                <w:ilvl w:val="0"/>
                <w:numId w:val="14"/>
              </w:numPr>
              <w:contextualSpacing/>
              <w:rPr>
                <w:rFonts w:ascii="Calibri" w:eastAsia="Calibri" w:hAnsi="Calibri" w:cs="Times New Roman"/>
                <w:sz w:val="24"/>
                <w:szCs w:val="24"/>
              </w:rPr>
            </w:pPr>
            <w:r w:rsidRPr="00683A3E">
              <w:rPr>
                <w:rFonts w:ascii="Calibri" w:eastAsia="Calibri" w:hAnsi="Calibri" w:cs="Times New Roman"/>
                <w:color w:val="4472C4"/>
                <w:sz w:val="24"/>
                <w:szCs w:val="24"/>
              </w:rPr>
              <w:t xml:space="preserve">Cost </w:t>
            </w:r>
            <w:r w:rsidRPr="00683A3E">
              <w:rPr>
                <w:rFonts w:ascii="Calibri" w:eastAsia="Calibri" w:hAnsi="Calibri" w:cs="Times New Roman"/>
                <w:sz w:val="24"/>
                <w:szCs w:val="24"/>
              </w:rPr>
              <w:t xml:space="preserve">– A cost effective way to get communication out to a large number without paper resources/photocopying. </w:t>
            </w:r>
          </w:p>
          <w:p w14:paraId="04E3DBB6" w14:textId="638DFB43" w:rsidR="00683A3E" w:rsidRPr="00683A3E" w:rsidRDefault="00683A3E" w:rsidP="009F19DA">
            <w:pPr>
              <w:ind w:left="720"/>
              <w:contextualSpacing/>
              <w:rPr>
                <w:rFonts w:ascii="Calibri" w:eastAsia="Calibri" w:hAnsi="Calibri" w:cs="Times New Roman"/>
                <w:sz w:val="24"/>
                <w:szCs w:val="24"/>
              </w:rPr>
            </w:pPr>
          </w:p>
        </w:tc>
        <w:tc>
          <w:tcPr>
            <w:tcW w:w="3606" w:type="dxa"/>
          </w:tcPr>
          <w:p w14:paraId="347095B5" w14:textId="77777777" w:rsidR="00683A3E" w:rsidRPr="00683A3E" w:rsidRDefault="00683A3E" w:rsidP="00683A3E">
            <w:pPr>
              <w:jc w:val="center"/>
              <w:rPr>
                <w:rFonts w:ascii="Calibri" w:eastAsia="Calibri" w:hAnsi="Calibri" w:cs="Times New Roman"/>
                <w:sz w:val="24"/>
                <w:szCs w:val="24"/>
              </w:rPr>
            </w:pPr>
            <w:r w:rsidRPr="00683A3E">
              <w:rPr>
                <w:rFonts w:ascii="Calibri" w:eastAsia="Calibri" w:hAnsi="Calibri" w:cs="Times New Roman"/>
                <w:sz w:val="24"/>
                <w:szCs w:val="24"/>
              </w:rPr>
              <w:t>Weaknesses</w:t>
            </w:r>
          </w:p>
          <w:p w14:paraId="5E2C0A42" w14:textId="77777777" w:rsidR="00683A3E" w:rsidRPr="00683A3E" w:rsidRDefault="00683A3E" w:rsidP="00683A3E">
            <w:pPr>
              <w:jc w:val="center"/>
              <w:rPr>
                <w:rFonts w:ascii="Calibri" w:eastAsia="Calibri" w:hAnsi="Calibri" w:cs="Times New Roman"/>
                <w:sz w:val="24"/>
                <w:szCs w:val="24"/>
              </w:rPr>
            </w:pPr>
          </w:p>
          <w:p w14:paraId="5A926715" w14:textId="77777777" w:rsidR="00683A3E" w:rsidRPr="00683A3E" w:rsidRDefault="00683A3E" w:rsidP="00683A3E">
            <w:pPr>
              <w:numPr>
                <w:ilvl w:val="0"/>
                <w:numId w:val="15"/>
              </w:numPr>
              <w:contextualSpacing/>
              <w:rPr>
                <w:rFonts w:ascii="Calibri" w:eastAsia="Calibri" w:hAnsi="Calibri" w:cs="Times New Roman"/>
                <w:sz w:val="24"/>
                <w:szCs w:val="24"/>
              </w:rPr>
            </w:pPr>
            <w:r w:rsidRPr="00683A3E">
              <w:rPr>
                <w:rFonts w:ascii="Calibri" w:eastAsia="Calibri" w:hAnsi="Calibri" w:cs="Times New Roman"/>
                <w:color w:val="4472C4"/>
                <w:sz w:val="24"/>
                <w:szCs w:val="24"/>
              </w:rPr>
              <w:t xml:space="preserve">Increase in Security Threats </w:t>
            </w:r>
            <w:r w:rsidRPr="00683A3E">
              <w:rPr>
                <w:rFonts w:ascii="Calibri" w:eastAsia="Calibri" w:hAnsi="Calibri" w:cs="Times New Roman"/>
                <w:sz w:val="24"/>
                <w:szCs w:val="24"/>
              </w:rPr>
              <w:t xml:space="preserve">– More risk to potential harm occurring. </w:t>
            </w:r>
          </w:p>
          <w:p w14:paraId="3D897A0E" w14:textId="77777777" w:rsidR="00683A3E" w:rsidRPr="00683A3E" w:rsidRDefault="00683A3E" w:rsidP="00683A3E">
            <w:pPr>
              <w:numPr>
                <w:ilvl w:val="0"/>
                <w:numId w:val="15"/>
              </w:numPr>
              <w:contextualSpacing/>
              <w:rPr>
                <w:rFonts w:ascii="Calibri" w:eastAsia="Calibri" w:hAnsi="Calibri" w:cs="Times New Roman"/>
                <w:sz w:val="24"/>
                <w:szCs w:val="24"/>
              </w:rPr>
            </w:pPr>
            <w:r w:rsidRPr="00683A3E">
              <w:rPr>
                <w:rFonts w:ascii="Calibri" w:eastAsia="Calibri" w:hAnsi="Calibri" w:cs="Times New Roman"/>
                <w:color w:val="4472C4"/>
                <w:sz w:val="24"/>
                <w:szCs w:val="24"/>
              </w:rPr>
              <w:t xml:space="preserve">Spam and advertising </w:t>
            </w:r>
            <w:r w:rsidRPr="00683A3E">
              <w:rPr>
                <w:rFonts w:ascii="Calibri" w:eastAsia="Calibri" w:hAnsi="Calibri" w:cs="Times New Roman"/>
                <w:sz w:val="24"/>
                <w:szCs w:val="24"/>
              </w:rPr>
              <w:t>– Slowing down production and individual’s concentration.</w:t>
            </w:r>
          </w:p>
        </w:tc>
      </w:tr>
      <w:tr w:rsidR="00683A3E" w:rsidRPr="00683A3E" w14:paraId="2B6E7251" w14:textId="77777777" w:rsidTr="00CB7DB4">
        <w:trPr>
          <w:trHeight w:val="3410"/>
        </w:trPr>
        <w:tc>
          <w:tcPr>
            <w:tcW w:w="3606" w:type="dxa"/>
          </w:tcPr>
          <w:p w14:paraId="7B11C659" w14:textId="77777777" w:rsidR="00683A3E" w:rsidRPr="00683A3E" w:rsidRDefault="00683A3E" w:rsidP="00683A3E">
            <w:pPr>
              <w:jc w:val="center"/>
              <w:rPr>
                <w:rFonts w:ascii="Calibri" w:eastAsia="Calibri" w:hAnsi="Calibri" w:cs="Times New Roman"/>
              </w:rPr>
            </w:pPr>
            <w:r w:rsidRPr="00683A3E">
              <w:rPr>
                <w:rFonts w:ascii="Calibri" w:eastAsia="Calibri" w:hAnsi="Calibri" w:cs="Times New Roman"/>
              </w:rPr>
              <w:t>Opportunities</w:t>
            </w:r>
          </w:p>
          <w:p w14:paraId="73F33A1E" w14:textId="77777777" w:rsidR="00683A3E" w:rsidRPr="00683A3E" w:rsidRDefault="00683A3E" w:rsidP="00683A3E">
            <w:pPr>
              <w:jc w:val="center"/>
              <w:rPr>
                <w:rFonts w:ascii="Calibri" w:eastAsia="Calibri" w:hAnsi="Calibri" w:cs="Times New Roman"/>
              </w:rPr>
            </w:pPr>
          </w:p>
          <w:p w14:paraId="55097F6B" w14:textId="77777777" w:rsidR="00683A3E" w:rsidRPr="00683A3E" w:rsidRDefault="00683A3E" w:rsidP="00683A3E">
            <w:pPr>
              <w:numPr>
                <w:ilvl w:val="0"/>
                <w:numId w:val="17"/>
              </w:numPr>
              <w:contextualSpacing/>
              <w:rPr>
                <w:rFonts w:ascii="Calibri" w:eastAsia="Calibri" w:hAnsi="Calibri" w:cs="Times New Roman"/>
              </w:rPr>
            </w:pPr>
            <w:r w:rsidRPr="00683A3E">
              <w:rPr>
                <w:rFonts w:ascii="Calibri" w:eastAsia="Calibri" w:hAnsi="Calibri" w:cs="Times New Roman"/>
                <w:color w:val="4472C4"/>
              </w:rPr>
              <w:t xml:space="preserve">Advertising </w:t>
            </w:r>
            <w:r w:rsidRPr="00683A3E">
              <w:rPr>
                <w:rFonts w:ascii="Calibri" w:eastAsia="Calibri" w:hAnsi="Calibri" w:cs="Times New Roman"/>
              </w:rPr>
              <w:t xml:space="preserve">– Increased Advertising opens your target audience and could increase volumes in all areas, sales to customers. </w:t>
            </w:r>
          </w:p>
          <w:p w14:paraId="3333B4E6" w14:textId="77777777" w:rsidR="00683A3E" w:rsidRDefault="00683A3E" w:rsidP="00683A3E">
            <w:pPr>
              <w:numPr>
                <w:ilvl w:val="0"/>
                <w:numId w:val="17"/>
              </w:numPr>
              <w:contextualSpacing/>
              <w:rPr>
                <w:rFonts w:ascii="Calibri" w:eastAsia="Calibri" w:hAnsi="Calibri" w:cs="Times New Roman"/>
              </w:rPr>
            </w:pPr>
            <w:r w:rsidRPr="00683A3E">
              <w:rPr>
                <w:rFonts w:ascii="Calibri" w:eastAsia="Calibri" w:hAnsi="Calibri" w:cs="Times New Roman"/>
                <w:color w:val="4472C4"/>
              </w:rPr>
              <w:t>Research</w:t>
            </w:r>
            <w:r w:rsidRPr="00683A3E">
              <w:rPr>
                <w:rFonts w:ascii="Calibri" w:eastAsia="Calibri" w:hAnsi="Calibri" w:cs="Times New Roman"/>
              </w:rPr>
              <w:t xml:space="preserve"> – Allows you to observe competition, find the best deals, aid development in new projects. </w:t>
            </w:r>
          </w:p>
          <w:p w14:paraId="686A02B6" w14:textId="4E503B90" w:rsidR="00683A3E" w:rsidRPr="00683A3E" w:rsidRDefault="009F19DA" w:rsidP="00683A3E">
            <w:pPr>
              <w:numPr>
                <w:ilvl w:val="0"/>
                <w:numId w:val="17"/>
              </w:numPr>
              <w:contextualSpacing/>
              <w:rPr>
                <w:rFonts w:ascii="Calibri" w:eastAsia="Calibri" w:hAnsi="Calibri" w:cs="Times New Roman"/>
              </w:rPr>
            </w:pPr>
            <w:r>
              <w:rPr>
                <w:rFonts w:ascii="Calibri" w:eastAsia="Calibri" w:hAnsi="Calibri" w:cs="Times New Roman"/>
                <w:color w:val="4472C4"/>
              </w:rPr>
              <w:t xml:space="preserve">Community and Relationships </w:t>
            </w:r>
            <w:r>
              <w:rPr>
                <w:rFonts w:ascii="Calibri" w:eastAsia="Calibri" w:hAnsi="Calibri" w:cs="Times New Roman"/>
              </w:rPr>
              <w:t>– Great tool to reach out, help others and build image!</w:t>
            </w:r>
          </w:p>
        </w:tc>
        <w:tc>
          <w:tcPr>
            <w:tcW w:w="3606" w:type="dxa"/>
          </w:tcPr>
          <w:p w14:paraId="45F6EDF6" w14:textId="77777777" w:rsidR="00683A3E" w:rsidRPr="00683A3E" w:rsidRDefault="00683A3E" w:rsidP="00683A3E">
            <w:pPr>
              <w:jc w:val="center"/>
              <w:rPr>
                <w:rFonts w:ascii="Calibri" w:eastAsia="Calibri" w:hAnsi="Calibri" w:cs="Times New Roman"/>
              </w:rPr>
            </w:pPr>
            <w:r w:rsidRPr="00683A3E">
              <w:rPr>
                <w:rFonts w:ascii="Calibri" w:eastAsia="Calibri" w:hAnsi="Calibri" w:cs="Times New Roman"/>
              </w:rPr>
              <w:t>Threats</w:t>
            </w:r>
          </w:p>
          <w:p w14:paraId="2D13DB26" w14:textId="77777777" w:rsidR="00683A3E" w:rsidRPr="00683A3E" w:rsidRDefault="00683A3E" w:rsidP="00683A3E">
            <w:pPr>
              <w:jc w:val="center"/>
              <w:rPr>
                <w:rFonts w:ascii="Calibri" w:eastAsia="Calibri" w:hAnsi="Calibri" w:cs="Times New Roman"/>
              </w:rPr>
            </w:pPr>
          </w:p>
          <w:p w14:paraId="6DCB000B" w14:textId="77777777" w:rsidR="00683A3E" w:rsidRPr="00683A3E" w:rsidRDefault="00683A3E" w:rsidP="00683A3E">
            <w:pPr>
              <w:numPr>
                <w:ilvl w:val="0"/>
                <w:numId w:val="16"/>
              </w:numPr>
              <w:contextualSpacing/>
              <w:rPr>
                <w:rFonts w:ascii="Calibri" w:eastAsia="Calibri" w:hAnsi="Calibri" w:cs="Times New Roman"/>
              </w:rPr>
            </w:pPr>
            <w:r w:rsidRPr="00683A3E">
              <w:rPr>
                <w:rFonts w:ascii="Calibri" w:eastAsia="Calibri" w:hAnsi="Calibri" w:cs="Times New Roman"/>
                <w:color w:val="4472C4"/>
              </w:rPr>
              <w:t xml:space="preserve">Security Breaches </w:t>
            </w:r>
            <w:r w:rsidRPr="00683A3E">
              <w:rPr>
                <w:rFonts w:ascii="Calibri" w:eastAsia="Calibri" w:hAnsi="Calibri" w:cs="Times New Roman"/>
              </w:rPr>
              <w:t>– Data Leakages both accidental and deliberate. Can cost businesses and individuals thousands as well as reputation.</w:t>
            </w:r>
          </w:p>
          <w:p w14:paraId="1FCD8B87" w14:textId="77777777" w:rsidR="00683A3E" w:rsidRPr="00683A3E" w:rsidRDefault="00683A3E" w:rsidP="00683A3E">
            <w:pPr>
              <w:numPr>
                <w:ilvl w:val="0"/>
                <w:numId w:val="16"/>
              </w:numPr>
              <w:contextualSpacing/>
              <w:rPr>
                <w:rFonts w:ascii="Calibri" w:eastAsia="Calibri" w:hAnsi="Calibri" w:cs="Times New Roman"/>
              </w:rPr>
            </w:pPr>
            <w:r w:rsidRPr="00683A3E">
              <w:rPr>
                <w:rFonts w:ascii="Calibri" w:eastAsia="Calibri" w:hAnsi="Calibri" w:cs="Times New Roman"/>
                <w:color w:val="4472C4"/>
              </w:rPr>
              <w:t xml:space="preserve">Damaging Brand – </w:t>
            </w:r>
            <w:r w:rsidRPr="00683A3E">
              <w:rPr>
                <w:rFonts w:ascii="Calibri" w:eastAsia="Calibri" w:hAnsi="Calibri" w:cs="Times New Roman"/>
              </w:rPr>
              <w:t>Potential for people to ‘bad mouth’ an organisation</w:t>
            </w:r>
          </w:p>
        </w:tc>
      </w:tr>
    </w:tbl>
    <w:p w14:paraId="3C528099" w14:textId="77777777" w:rsidR="009F19DA" w:rsidRDefault="009F19DA" w:rsidP="00EA29B8">
      <w:pPr>
        <w:pStyle w:val="Heading1"/>
      </w:pPr>
      <w:bookmarkStart w:id="8" w:name="_Toc58250700"/>
    </w:p>
    <w:p w14:paraId="6077ADB1" w14:textId="77777777" w:rsidR="0053253E" w:rsidRDefault="0053253E" w:rsidP="00EA29B8">
      <w:pPr>
        <w:pStyle w:val="Heading1"/>
      </w:pPr>
    </w:p>
    <w:p w14:paraId="7D558B71" w14:textId="77777777" w:rsidR="0053253E" w:rsidRDefault="0053253E" w:rsidP="00EA29B8">
      <w:pPr>
        <w:pStyle w:val="Heading1"/>
      </w:pPr>
    </w:p>
    <w:p w14:paraId="2B3F451A" w14:textId="77777777" w:rsidR="0053253E" w:rsidRDefault="0053253E" w:rsidP="00EA29B8">
      <w:pPr>
        <w:pStyle w:val="Heading1"/>
      </w:pPr>
    </w:p>
    <w:p w14:paraId="11E3352B" w14:textId="77777777" w:rsidR="0053253E" w:rsidRDefault="0053253E" w:rsidP="00EA29B8">
      <w:pPr>
        <w:pStyle w:val="Heading1"/>
      </w:pPr>
    </w:p>
    <w:bookmarkEnd w:id="8"/>
    <w:p w14:paraId="52CE686E" w14:textId="3B21BAC4" w:rsidR="003F69D6" w:rsidRDefault="003F69D6" w:rsidP="00EA29B8">
      <w:pPr>
        <w:pStyle w:val="Heading1"/>
      </w:pPr>
    </w:p>
    <w:p w14:paraId="1806C068" w14:textId="56100908" w:rsidR="0053253E" w:rsidRDefault="0053253E" w:rsidP="0053253E"/>
    <w:p w14:paraId="40375B09" w14:textId="26AC4E06" w:rsidR="0053253E" w:rsidRDefault="0053253E" w:rsidP="0053253E"/>
    <w:p w14:paraId="53FDBF63" w14:textId="121E90EF" w:rsidR="0053253E" w:rsidRDefault="0053253E" w:rsidP="0053253E">
      <w:pPr>
        <w:rPr>
          <w:rFonts w:asciiTheme="majorHAnsi" w:eastAsiaTheme="majorEastAsia" w:hAnsiTheme="majorHAnsi" w:cstheme="majorBidi"/>
          <w:color w:val="2E74B5" w:themeColor="accent1" w:themeShade="BF"/>
          <w:sz w:val="32"/>
          <w:szCs w:val="32"/>
        </w:rPr>
      </w:pPr>
      <w:r w:rsidRPr="00CA24DB">
        <w:rPr>
          <w:rFonts w:asciiTheme="majorHAnsi" w:eastAsiaTheme="majorEastAsia" w:hAnsiTheme="majorHAnsi" w:cstheme="majorBidi"/>
          <w:color w:val="2E74B5" w:themeColor="accent1" w:themeShade="BF"/>
          <w:sz w:val="32"/>
          <w:szCs w:val="32"/>
        </w:rPr>
        <w:lastRenderedPageBreak/>
        <w:t xml:space="preserve">Appendix </w:t>
      </w:r>
      <w:r>
        <w:rPr>
          <w:rFonts w:asciiTheme="majorHAnsi" w:eastAsiaTheme="majorEastAsia" w:hAnsiTheme="majorHAnsi" w:cstheme="majorBidi"/>
          <w:color w:val="2E74B5" w:themeColor="accent1" w:themeShade="BF"/>
          <w:sz w:val="32"/>
          <w:szCs w:val="32"/>
        </w:rPr>
        <w:t>2</w:t>
      </w:r>
    </w:p>
    <w:p w14:paraId="39AAD7AC" w14:textId="08E330E8" w:rsidR="009B6F63" w:rsidRPr="009B6F63" w:rsidRDefault="009B6F63" w:rsidP="0053253E">
      <w:pPr>
        <w:rPr>
          <w:rFonts w:asciiTheme="majorHAnsi" w:eastAsiaTheme="majorEastAsia" w:hAnsiTheme="majorHAnsi" w:cstheme="majorBidi"/>
          <w:sz w:val="32"/>
          <w:szCs w:val="32"/>
        </w:rPr>
      </w:pPr>
      <w:r w:rsidRPr="009B6F63">
        <w:rPr>
          <w:rFonts w:asciiTheme="majorHAnsi" w:eastAsiaTheme="majorEastAsia" w:hAnsiTheme="majorHAnsi" w:cstheme="majorBidi"/>
          <w:sz w:val="32"/>
          <w:szCs w:val="32"/>
        </w:rPr>
        <w:t xml:space="preserve">Example Questionnaire </w:t>
      </w:r>
    </w:p>
    <w:tbl>
      <w:tblPr>
        <w:tblStyle w:val="TableGrid"/>
        <w:tblW w:w="8825" w:type="dxa"/>
        <w:tblLook w:val="04A0" w:firstRow="1" w:lastRow="0" w:firstColumn="1" w:lastColumn="0" w:noHBand="0" w:noVBand="1"/>
      </w:tblPr>
      <w:tblGrid>
        <w:gridCol w:w="8825"/>
      </w:tblGrid>
      <w:tr w:rsidR="009B6F63" w:rsidRPr="009B6F63" w14:paraId="7D7CF3E5" w14:textId="77777777" w:rsidTr="009B6F63">
        <w:trPr>
          <w:trHeight w:val="9388"/>
        </w:trPr>
        <w:tc>
          <w:tcPr>
            <w:tcW w:w="8825" w:type="dxa"/>
          </w:tcPr>
          <w:p w14:paraId="1A401D09" w14:textId="77777777" w:rsidR="009B6F63" w:rsidRPr="009B6F63" w:rsidRDefault="009B6F63" w:rsidP="009B6F63">
            <w:pPr>
              <w:rPr>
                <w:rFonts w:ascii="Calibri" w:eastAsia="Calibri" w:hAnsi="Calibri" w:cs="Times New Roman"/>
              </w:rPr>
            </w:pPr>
          </w:p>
          <w:p w14:paraId="28A69D17" w14:textId="77777777" w:rsidR="009B6F63" w:rsidRPr="009B6F63" w:rsidRDefault="009B6F63" w:rsidP="009B6F63">
            <w:pPr>
              <w:jc w:val="center"/>
              <w:rPr>
                <w:rFonts w:ascii="Calibri" w:eastAsia="Calibri" w:hAnsi="Calibri" w:cs="Times New Roman"/>
                <w:sz w:val="24"/>
                <w:szCs w:val="24"/>
                <w:u w:val="single"/>
              </w:rPr>
            </w:pPr>
            <w:r w:rsidRPr="009B6F63">
              <w:rPr>
                <w:rFonts w:ascii="Calibri" w:eastAsia="Calibri" w:hAnsi="Calibri" w:cs="Times New Roman"/>
                <w:sz w:val="24"/>
                <w:szCs w:val="24"/>
                <w:u w:val="single"/>
              </w:rPr>
              <w:t>Personal Development Questionnaire – Charley Louise O’Sullivan</w:t>
            </w:r>
          </w:p>
          <w:p w14:paraId="1AE54563" w14:textId="77777777" w:rsidR="009B6F63" w:rsidRPr="009B6F63" w:rsidRDefault="009B6F63" w:rsidP="009B6F63">
            <w:pPr>
              <w:jc w:val="center"/>
              <w:rPr>
                <w:rFonts w:ascii="Calibri" w:eastAsia="Calibri" w:hAnsi="Calibri" w:cs="Times New Roman"/>
                <w:sz w:val="24"/>
                <w:szCs w:val="24"/>
                <w:u w:val="single"/>
              </w:rPr>
            </w:pPr>
          </w:p>
          <w:p w14:paraId="68A3AC1F" w14:textId="77777777" w:rsidR="009B6F63" w:rsidRPr="009B6F63" w:rsidRDefault="009B6F63" w:rsidP="009B6F63">
            <w:pPr>
              <w:rPr>
                <w:rFonts w:ascii="Calibri" w:eastAsia="Calibri" w:hAnsi="Calibri" w:cs="Times New Roman"/>
                <w:sz w:val="24"/>
                <w:szCs w:val="24"/>
              </w:rPr>
            </w:pPr>
            <w:r w:rsidRPr="009B6F63">
              <w:rPr>
                <w:rFonts w:ascii="Calibri" w:eastAsia="Calibri" w:hAnsi="Calibri" w:cs="Times New Roman"/>
                <w:sz w:val="24"/>
                <w:szCs w:val="24"/>
              </w:rPr>
              <w:t xml:space="preserve">Please could I ask that you answer the following questions in full and truthfully. The purpose of this questionnaire is for me be able to see how others see my strengths and areas of improvement. It will also enable me to investigate area of progression. </w:t>
            </w:r>
          </w:p>
          <w:p w14:paraId="6A0F1433" w14:textId="77777777" w:rsidR="009B6F63" w:rsidRPr="009B6F63" w:rsidRDefault="009B6F63" w:rsidP="009B6F63">
            <w:pPr>
              <w:rPr>
                <w:rFonts w:ascii="Calibri" w:eastAsia="Calibri" w:hAnsi="Calibri" w:cs="Times New Roman"/>
                <w:sz w:val="24"/>
                <w:szCs w:val="24"/>
              </w:rPr>
            </w:pPr>
          </w:p>
          <w:p w14:paraId="5F86DACB" w14:textId="77777777" w:rsidR="009B6F63" w:rsidRPr="009B6F63" w:rsidRDefault="009B6F63" w:rsidP="009B6F63">
            <w:pPr>
              <w:rPr>
                <w:rFonts w:ascii="Calibri" w:eastAsia="Calibri" w:hAnsi="Calibri" w:cs="Times New Roman"/>
                <w:sz w:val="24"/>
                <w:szCs w:val="24"/>
              </w:rPr>
            </w:pPr>
          </w:p>
          <w:p w14:paraId="538477A9" w14:textId="77777777" w:rsidR="009B6F63" w:rsidRPr="009B6F63" w:rsidRDefault="009B6F63" w:rsidP="009B6F63">
            <w:pPr>
              <w:numPr>
                <w:ilvl w:val="0"/>
                <w:numId w:val="18"/>
              </w:numPr>
              <w:contextualSpacing/>
              <w:rPr>
                <w:rFonts w:ascii="Calibri" w:eastAsia="Calibri" w:hAnsi="Calibri" w:cs="Times New Roman"/>
                <w:sz w:val="24"/>
                <w:szCs w:val="24"/>
              </w:rPr>
            </w:pPr>
            <w:r w:rsidRPr="009B6F63">
              <w:rPr>
                <w:rFonts w:ascii="Calibri" w:eastAsia="Calibri" w:hAnsi="Calibri" w:cs="Times New Roman"/>
                <w:sz w:val="24"/>
                <w:szCs w:val="24"/>
              </w:rPr>
              <w:t>From experience of me covering your classes what would you say was my best strength as a HLTA?</w:t>
            </w:r>
          </w:p>
          <w:p w14:paraId="1BEF670A" w14:textId="77777777" w:rsidR="009B6F63" w:rsidRPr="009B6F63" w:rsidRDefault="009B6F63" w:rsidP="009B6F63">
            <w:pPr>
              <w:rPr>
                <w:rFonts w:ascii="Calibri" w:eastAsia="Calibri" w:hAnsi="Calibri" w:cs="Times New Roman"/>
                <w:sz w:val="24"/>
                <w:szCs w:val="24"/>
              </w:rPr>
            </w:pPr>
          </w:p>
          <w:p w14:paraId="4A50998A" w14:textId="77777777" w:rsidR="009B6F63" w:rsidRPr="009B6F63" w:rsidRDefault="009B6F63" w:rsidP="009B6F63">
            <w:pPr>
              <w:rPr>
                <w:rFonts w:ascii="Calibri" w:eastAsia="Calibri" w:hAnsi="Calibri" w:cs="Times New Roman"/>
                <w:sz w:val="24"/>
                <w:szCs w:val="24"/>
              </w:rPr>
            </w:pPr>
          </w:p>
          <w:p w14:paraId="111F11BC" w14:textId="77777777" w:rsidR="009B6F63" w:rsidRPr="009B6F63" w:rsidRDefault="009B6F63" w:rsidP="009B6F63">
            <w:pPr>
              <w:rPr>
                <w:rFonts w:ascii="Calibri" w:eastAsia="Calibri" w:hAnsi="Calibri" w:cs="Times New Roman"/>
                <w:sz w:val="24"/>
                <w:szCs w:val="24"/>
              </w:rPr>
            </w:pPr>
          </w:p>
          <w:p w14:paraId="6FF82186" w14:textId="77777777" w:rsidR="009B6F63" w:rsidRPr="009B6F63" w:rsidRDefault="009B6F63" w:rsidP="009B6F63">
            <w:pPr>
              <w:numPr>
                <w:ilvl w:val="0"/>
                <w:numId w:val="18"/>
              </w:numPr>
              <w:contextualSpacing/>
              <w:rPr>
                <w:rFonts w:ascii="Calibri" w:eastAsia="Calibri" w:hAnsi="Calibri" w:cs="Times New Roman"/>
                <w:sz w:val="24"/>
                <w:szCs w:val="24"/>
              </w:rPr>
            </w:pPr>
            <w:r w:rsidRPr="009B6F63">
              <w:rPr>
                <w:rFonts w:ascii="Calibri" w:eastAsia="Calibri" w:hAnsi="Calibri" w:cs="Times New Roman"/>
                <w:sz w:val="24"/>
                <w:szCs w:val="24"/>
              </w:rPr>
              <w:t>What subject area would you say is my strongest and weakness to cover?</w:t>
            </w:r>
          </w:p>
          <w:p w14:paraId="1D2B15C8" w14:textId="77777777" w:rsidR="009B6F63" w:rsidRPr="009B6F63" w:rsidRDefault="009B6F63" w:rsidP="009B6F63">
            <w:pPr>
              <w:rPr>
                <w:rFonts w:ascii="Calibri" w:eastAsia="Calibri" w:hAnsi="Calibri" w:cs="Times New Roman"/>
                <w:sz w:val="24"/>
                <w:szCs w:val="24"/>
              </w:rPr>
            </w:pPr>
          </w:p>
          <w:p w14:paraId="18EF5620" w14:textId="77777777" w:rsidR="009B6F63" w:rsidRPr="009B6F63" w:rsidRDefault="009B6F63" w:rsidP="009B6F63">
            <w:pPr>
              <w:rPr>
                <w:rFonts w:ascii="Calibri" w:eastAsia="Calibri" w:hAnsi="Calibri" w:cs="Times New Roman"/>
                <w:sz w:val="24"/>
                <w:szCs w:val="24"/>
              </w:rPr>
            </w:pPr>
          </w:p>
          <w:p w14:paraId="30C7D381" w14:textId="77777777" w:rsidR="009B6F63" w:rsidRPr="009B6F63" w:rsidRDefault="009B6F63" w:rsidP="009B6F63">
            <w:pPr>
              <w:rPr>
                <w:rFonts w:ascii="Calibri" w:eastAsia="Calibri" w:hAnsi="Calibri" w:cs="Times New Roman"/>
                <w:sz w:val="24"/>
                <w:szCs w:val="24"/>
              </w:rPr>
            </w:pPr>
          </w:p>
          <w:p w14:paraId="7D09D972" w14:textId="77777777" w:rsidR="009B6F63" w:rsidRPr="009B6F63" w:rsidRDefault="009B6F63" w:rsidP="009B6F63">
            <w:pPr>
              <w:numPr>
                <w:ilvl w:val="0"/>
                <w:numId w:val="18"/>
              </w:numPr>
              <w:contextualSpacing/>
              <w:rPr>
                <w:rFonts w:ascii="Calibri" w:eastAsia="Calibri" w:hAnsi="Calibri" w:cs="Times New Roman"/>
                <w:sz w:val="24"/>
                <w:szCs w:val="24"/>
              </w:rPr>
            </w:pPr>
            <w:r w:rsidRPr="009B6F63">
              <w:rPr>
                <w:rFonts w:ascii="Calibri" w:eastAsia="Calibri" w:hAnsi="Calibri" w:cs="Times New Roman"/>
                <w:sz w:val="24"/>
                <w:szCs w:val="24"/>
              </w:rPr>
              <w:t>What three words would you use to describe my professional capabilities?</w:t>
            </w:r>
          </w:p>
          <w:p w14:paraId="7DE7E598" w14:textId="77777777" w:rsidR="009B6F63" w:rsidRPr="009B6F63" w:rsidRDefault="009B6F63" w:rsidP="009B6F63">
            <w:pPr>
              <w:rPr>
                <w:rFonts w:ascii="Calibri" w:eastAsia="Calibri" w:hAnsi="Calibri" w:cs="Times New Roman"/>
                <w:sz w:val="24"/>
                <w:szCs w:val="24"/>
              </w:rPr>
            </w:pPr>
          </w:p>
          <w:p w14:paraId="445FE9BC" w14:textId="77777777" w:rsidR="009B6F63" w:rsidRPr="009B6F63" w:rsidRDefault="009B6F63" w:rsidP="009B6F63">
            <w:pPr>
              <w:rPr>
                <w:rFonts w:ascii="Calibri" w:eastAsia="Calibri" w:hAnsi="Calibri" w:cs="Times New Roman"/>
                <w:sz w:val="24"/>
                <w:szCs w:val="24"/>
              </w:rPr>
            </w:pPr>
          </w:p>
          <w:p w14:paraId="2E96B255" w14:textId="77777777" w:rsidR="009B6F63" w:rsidRPr="009B6F63" w:rsidRDefault="009B6F63" w:rsidP="009B6F63">
            <w:pPr>
              <w:rPr>
                <w:rFonts w:ascii="Calibri" w:eastAsia="Calibri" w:hAnsi="Calibri" w:cs="Times New Roman"/>
                <w:sz w:val="24"/>
                <w:szCs w:val="24"/>
              </w:rPr>
            </w:pPr>
          </w:p>
          <w:p w14:paraId="664422F8" w14:textId="77777777" w:rsidR="009B6F63" w:rsidRPr="009B6F63" w:rsidRDefault="009B6F63" w:rsidP="009B6F63">
            <w:pPr>
              <w:rPr>
                <w:rFonts w:ascii="Calibri" w:eastAsia="Calibri" w:hAnsi="Calibri" w:cs="Times New Roman"/>
                <w:sz w:val="24"/>
                <w:szCs w:val="24"/>
              </w:rPr>
            </w:pPr>
          </w:p>
          <w:p w14:paraId="5EFE77DB" w14:textId="77777777" w:rsidR="009B6F63" w:rsidRPr="009B6F63" w:rsidRDefault="009B6F63" w:rsidP="009B6F63">
            <w:pPr>
              <w:rPr>
                <w:rFonts w:ascii="Calibri" w:eastAsia="Calibri" w:hAnsi="Calibri" w:cs="Times New Roman"/>
                <w:sz w:val="24"/>
                <w:szCs w:val="24"/>
              </w:rPr>
            </w:pPr>
          </w:p>
          <w:p w14:paraId="6348FEBF" w14:textId="77777777" w:rsidR="009B6F63" w:rsidRPr="009B6F63" w:rsidRDefault="009B6F63" w:rsidP="009B6F63">
            <w:pPr>
              <w:numPr>
                <w:ilvl w:val="0"/>
                <w:numId w:val="18"/>
              </w:numPr>
              <w:contextualSpacing/>
              <w:rPr>
                <w:rFonts w:ascii="Calibri" w:eastAsia="Calibri" w:hAnsi="Calibri" w:cs="Times New Roman"/>
                <w:sz w:val="24"/>
                <w:szCs w:val="24"/>
              </w:rPr>
            </w:pPr>
            <w:r w:rsidRPr="009B6F63">
              <w:rPr>
                <w:rFonts w:ascii="Calibri" w:eastAsia="Calibri" w:hAnsi="Calibri" w:cs="Times New Roman"/>
                <w:sz w:val="24"/>
                <w:szCs w:val="24"/>
              </w:rPr>
              <w:t>What additional expertise area can you see me developing into next academic year??</w:t>
            </w:r>
          </w:p>
          <w:p w14:paraId="0261DEB3" w14:textId="77777777" w:rsidR="009B6F63" w:rsidRPr="009B6F63" w:rsidRDefault="009B6F63" w:rsidP="009B6F63">
            <w:pPr>
              <w:rPr>
                <w:rFonts w:ascii="Calibri" w:eastAsia="Calibri" w:hAnsi="Calibri" w:cs="Times New Roman"/>
                <w:sz w:val="24"/>
                <w:szCs w:val="24"/>
              </w:rPr>
            </w:pPr>
          </w:p>
          <w:p w14:paraId="7FA92F6C" w14:textId="77777777" w:rsidR="009B6F63" w:rsidRPr="009B6F63" w:rsidRDefault="009B6F63" w:rsidP="009B6F63">
            <w:pPr>
              <w:rPr>
                <w:rFonts w:ascii="Calibri" w:eastAsia="Calibri" w:hAnsi="Calibri" w:cs="Times New Roman"/>
                <w:sz w:val="24"/>
                <w:szCs w:val="24"/>
              </w:rPr>
            </w:pPr>
          </w:p>
          <w:p w14:paraId="380D426C" w14:textId="77777777" w:rsidR="009B6F63" w:rsidRDefault="009B6F63" w:rsidP="009B6F63">
            <w:pPr>
              <w:rPr>
                <w:rFonts w:ascii="Calibri" w:eastAsia="Calibri" w:hAnsi="Calibri" w:cs="Times New Roman"/>
                <w:sz w:val="24"/>
                <w:szCs w:val="24"/>
              </w:rPr>
            </w:pPr>
          </w:p>
          <w:p w14:paraId="4F1A55CE" w14:textId="77777777" w:rsidR="009B6F63" w:rsidRDefault="009B6F63" w:rsidP="009B6F63">
            <w:pPr>
              <w:rPr>
                <w:rFonts w:ascii="Calibri" w:eastAsia="Calibri" w:hAnsi="Calibri" w:cs="Times New Roman"/>
                <w:sz w:val="24"/>
                <w:szCs w:val="24"/>
              </w:rPr>
            </w:pPr>
          </w:p>
          <w:p w14:paraId="7002854B" w14:textId="77777777" w:rsidR="009B6F63" w:rsidRDefault="009B6F63" w:rsidP="009B6F63">
            <w:pPr>
              <w:rPr>
                <w:rFonts w:ascii="Calibri" w:eastAsia="Calibri" w:hAnsi="Calibri" w:cs="Times New Roman"/>
                <w:sz w:val="24"/>
                <w:szCs w:val="24"/>
              </w:rPr>
            </w:pPr>
          </w:p>
          <w:p w14:paraId="188D3D7F" w14:textId="405AA1EB" w:rsidR="009B6F63" w:rsidRPr="009B6F63" w:rsidRDefault="009B6F63" w:rsidP="009B6F63">
            <w:pPr>
              <w:rPr>
                <w:rFonts w:ascii="Calibri" w:eastAsia="Calibri" w:hAnsi="Calibri" w:cs="Times New Roman"/>
                <w:sz w:val="24"/>
                <w:szCs w:val="24"/>
              </w:rPr>
            </w:pPr>
            <w:r w:rsidRPr="009B6F63">
              <w:rPr>
                <w:rFonts w:ascii="Calibri" w:eastAsia="Calibri" w:hAnsi="Calibri" w:cs="Times New Roman"/>
                <w:sz w:val="24"/>
                <w:szCs w:val="24"/>
              </w:rPr>
              <w:t xml:space="preserve">Thank you for participating in this short questionnaire. </w:t>
            </w:r>
          </w:p>
        </w:tc>
      </w:tr>
    </w:tbl>
    <w:p w14:paraId="3DA59253" w14:textId="77777777" w:rsidR="009B6F63" w:rsidRPr="009B6F63" w:rsidRDefault="009B6F63" w:rsidP="009B6F63">
      <w:pPr>
        <w:rPr>
          <w:rFonts w:ascii="Calibri" w:eastAsia="Calibri" w:hAnsi="Calibri" w:cs="Times New Roman"/>
        </w:rPr>
      </w:pPr>
    </w:p>
    <w:p w14:paraId="11E42121" w14:textId="77D7AB9A" w:rsidR="0053253E" w:rsidRDefault="0053253E" w:rsidP="0053253E">
      <w:pPr>
        <w:rPr>
          <w:rFonts w:asciiTheme="majorHAnsi" w:eastAsiaTheme="majorEastAsia" w:hAnsiTheme="majorHAnsi" w:cstheme="majorBidi"/>
          <w:color w:val="2E74B5" w:themeColor="accent1" w:themeShade="BF"/>
          <w:sz w:val="32"/>
          <w:szCs w:val="32"/>
        </w:rPr>
      </w:pPr>
    </w:p>
    <w:p w14:paraId="27DF3120" w14:textId="77777777" w:rsidR="0053253E" w:rsidRDefault="0053253E" w:rsidP="0053253E">
      <w:pPr>
        <w:rPr>
          <w:rFonts w:asciiTheme="majorHAnsi" w:eastAsiaTheme="majorEastAsia" w:hAnsiTheme="majorHAnsi" w:cstheme="majorBidi"/>
          <w:color w:val="2E74B5" w:themeColor="accent1" w:themeShade="BF"/>
          <w:sz w:val="32"/>
          <w:szCs w:val="32"/>
        </w:rPr>
      </w:pPr>
    </w:p>
    <w:p w14:paraId="04AA3664" w14:textId="77777777" w:rsidR="0053253E" w:rsidRPr="0053253E" w:rsidRDefault="0053253E" w:rsidP="0053253E"/>
    <w:p w14:paraId="61EEA2E2" w14:textId="2A177C38" w:rsidR="002049FE" w:rsidRDefault="002049FE" w:rsidP="003F69D6"/>
    <w:p w14:paraId="079FA227" w14:textId="77777777" w:rsidR="008A2229" w:rsidRPr="008A2229" w:rsidRDefault="008A2229" w:rsidP="008A2229">
      <w:pPr>
        <w:rPr>
          <w:rFonts w:ascii="Calibri" w:eastAsia="Calibri" w:hAnsi="Calibri" w:cs="Times New Roman"/>
          <w:sz w:val="24"/>
          <w:szCs w:val="24"/>
          <w:u w:val="single"/>
        </w:rPr>
      </w:pPr>
      <w:r w:rsidRPr="008A2229">
        <w:rPr>
          <w:rFonts w:ascii="Calibri" w:eastAsia="Calibri" w:hAnsi="Calibri" w:cs="Times New Roman"/>
        </w:rPr>
        <w:lastRenderedPageBreak/>
        <w:t xml:space="preserve">                                           </w:t>
      </w:r>
      <w:r w:rsidRPr="008A2229">
        <w:rPr>
          <w:rFonts w:ascii="Calibri" w:eastAsia="Calibri" w:hAnsi="Calibri" w:cs="Times New Roman"/>
          <w:sz w:val="24"/>
          <w:szCs w:val="24"/>
          <w:u w:val="single"/>
        </w:rPr>
        <w:t>Johari Window – Personal Branding</w:t>
      </w:r>
    </w:p>
    <w:p w14:paraId="121C5A42" w14:textId="77777777" w:rsidR="008A2229" w:rsidRPr="008A2229" w:rsidRDefault="008A2229" w:rsidP="008A2229">
      <w:pPr>
        <w:rPr>
          <w:rFonts w:ascii="Calibri" w:eastAsia="Calibri" w:hAnsi="Calibri" w:cs="Times New Roman"/>
        </w:rPr>
      </w:pPr>
    </w:p>
    <w:tbl>
      <w:tblPr>
        <w:tblStyle w:val="TableGrid"/>
        <w:tblW w:w="0" w:type="auto"/>
        <w:tblLook w:val="04A0" w:firstRow="1" w:lastRow="0" w:firstColumn="1" w:lastColumn="0" w:noHBand="0" w:noVBand="1"/>
      </w:tblPr>
      <w:tblGrid>
        <w:gridCol w:w="3681"/>
        <w:gridCol w:w="3681"/>
      </w:tblGrid>
      <w:tr w:rsidR="008A2229" w:rsidRPr="008A2229" w14:paraId="424899DE" w14:textId="77777777" w:rsidTr="00CB7DB4">
        <w:trPr>
          <w:trHeight w:val="2905"/>
        </w:trPr>
        <w:tc>
          <w:tcPr>
            <w:tcW w:w="3681" w:type="dxa"/>
          </w:tcPr>
          <w:p w14:paraId="64BF5045" w14:textId="77777777" w:rsidR="008A2229" w:rsidRPr="008A2229" w:rsidRDefault="008A2229" w:rsidP="008A2229">
            <w:pPr>
              <w:rPr>
                <w:rFonts w:ascii="Calibri" w:eastAsia="Calibri" w:hAnsi="Calibri" w:cs="Times New Roman"/>
                <w:u w:val="single"/>
              </w:rPr>
            </w:pPr>
            <w:r w:rsidRPr="008A2229">
              <w:rPr>
                <w:rFonts w:ascii="Calibri" w:eastAsia="Calibri" w:hAnsi="Calibri" w:cs="Times New Roman"/>
                <w:u w:val="single"/>
              </w:rPr>
              <w:t xml:space="preserve">Arena </w:t>
            </w:r>
          </w:p>
          <w:p w14:paraId="1A774D0C" w14:textId="77777777" w:rsidR="008A2229" w:rsidRPr="008A2229" w:rsidRDefault="008A2229" w:rsidP="008A2229">
            <w:pPr>
              <w:numPr>
                <w:ilvl w:val="0"/>
                <w:numId w:val="19"/>
              </w:numPr>
              <w:contextualSpacing/>
              <w:rPr>
                <w:rFonts w:ascii="Calibri" w:eastAsia="Calibri" w:hAnsi="Calibri" w:cs="Times New Roman"/>
              </w:rPr>
            </w:pPr>
            <w:r w:rsidRPr="008A2229">
              <w:rPr>
                <w:rFonts w:ascii="Calibri" w:eastAsia="Calibri" w:hAnsi="Calibri" w:cs="Times New Roman"/>
              </w:rPr>
              <w:t>I am qualified as a HLTA.</w:t>
            </w:r>
          </w:p>
          <w:p w14:paraId="6DD38100" w14:textId="77777777" w:rsidR="008A2229" w:rsidRPr="008A2229" w:rsidRDefault="008A2229" w:rsidP="008A2229">
            <w:pPr>
              <w:numPr>
                <w:ilvl w:val="0"/>
                <w:numId w:val="19"/>
              </w:numPr>
              <w:contextualSpacing/>
              <w:rPr>
                <w:rFonts w:ascii="Calibri" w:eastAsia="Calibri" w:hAnsi="Calibri" w:cs="Times New Roman"/>
              </w:rPr>
            </w:pPr>
            <w:r w:rsidRPr="008A2229">
              <w:rPr>
                <w:rFonts w:ascii="Calibri" w:eastAsia="Calibri" w:hAnsi="Calibri" w:cs="Times New Roman"/>
              </w:rPr>
              <w:t>I am based at the KING Campus.</w:t>
            </w:r>
          </w:p>
          <w:p w14:paraId="6608CD51" w14:textId="77777777" w:rsidR="008A2229" w:rsidRPr="008A2229" w:rsidRDefault="008A2229" w:rsidP="008A2229">
            <w:pPr>
              <w:numPr>
                <w:ilvl w:val="0"/>
                <w:numId w:val="19"/>
              </w:numPr>
              <w:contextualSpacing/>
              <w:rPr>
                <w:rFonts w:ascii="Calibri" w:eastAsia="Calibri" w:hAnsi="Calibri" w:cs="Times New Roman"/>
              </w:rPr>
            </w:pPr>
            <w:r w:rsidRPr="008A2229">
              <w:rPr>
                <w:rFonts w:ascii="Calibri" w:eastAsia="Calibri" w:hAnsi="Calibri" w:cs="Times New Roman"/>
              </w:rPr>
              <w:t>I am First Aid Trained.</w:t>
            </w:r>
          </w:p>
          <w:p w14:paraId="7AB9810D" w14:textId="77777777" w:rsidR="008A2229" w:rsidRPr="008A2229" w:rsidRDefault="008A2229" w:rsidP="008A2229">
            <w:pPr>
              <w:numPr>
                <w:ilvl w:val="0"/>
                <w:numId w:val="19"/>
              </w:numPr>
              <w:contextualSpacing/>
              <w:rPr>
                <w:rFonts w:ascii="Calibri" w:eastAsia="Calibri" w:hAnsi="Calibri" w:cs="Times New Roman"/>
              </w:rPr>
            </w:pPr>
            <w:r w:rsidRPr="008A2229">
              <w:rPr>
                <w:rFonts w:ascii="Calibri" w:eastAsia="Calibri" w:hAnsi="Calibri" w:cs="Times New Roman"/>
              </w:rPr>
              <w:t>I am based in KS2.</w:t>
            </w:r>
          </w:p>
          <w:p w14:paraId="3998CDC1" w14:textId="77777777" w:rsidR="008A2229" w:rsidRPr="008A2229" w:rsidRDefault="008A2229" w:rsidP="008A2229">
            <w:pPr>
              <w:numPr>
                <w:ilvl w:val="0"/>
                <w:numId w:val="19"/>
              </w:numPr>
              <w:contextualSpacing/>
              <w:rPr>
                <w:rFonts w:ascii="Calibri" w:eastAsia="Calibri" w:hAnsi="Calibri" w:cs="Times New Roman"/>
              </w:rPr>
            </w:pPr>
            <w:r w:rsidRPr="008A2229">
              <w:rPr>
                <w:rFonts w:ascii="Calibri" w:eastAsia="Calibri" w:hAnsi="Calibri" w:cs="Times New Roman"/>
              </w:rPr>
              <w:t xml:space="preserve">I am referred to as Ms O’Sullivan. </w:t>
            </w:r>
          </w:p>
        </w:tc>
        <w:tc>
          <w:tcPr>
            <w:tcW w:w="3681" w:type="dxa"/>
          </w:tcPr>
          <w:p w14:paraId="361A2CAC" w14:textId="77777777" w:rsidR="008A2229" w:rsidRPr="008A2229" w:rsidRDefault="008A2229" w:rsidP="008A2229">
            <w:pPr>
              <w:rPr>
                <w:rFonts w:ascii="Calibri" w:eastAsia="Calibri" w:hAnsi="Calibri" w:cs="Times New Roman"/>
                <w:u w:val="single"/>
              </w:rPr>
            </w:pPr>
            <w:r w:rsidRPr="008A2229">
              <w:rPr>
                <w:rFonts w:ascii="Calibri" w:eastAsia="Calibri" w:hAnsi="Calibri" w:cs="Times New Roman"/>
                <w:u w:val="single"/>
              </w:rPr>
              <w:t>Blind Spot</w:t>
            </w:r>
          </w:p>
          <w:p w14:paraId="253087DF" w14:textId="77777777" w:rsidR="008A2229" w:rsidRPr="008A2229" w:rsidRDefault="008A2229" w:rsidP="008A2229">
            <w:pPr>
              <w:numPr>
                <w:ilvl w:val="0"/>
                <w:numId w:val="21"/>
              </w:numPr>
              <w:contextualSpacing/>
              <w:rPr>
                <w:rFonts w:ascii="Calibri" w:eastAsia="Calibri" w:hAnsi="Calibri" w:cs="Times New Roman"/>
              </w:rPr>
            </w:pPr>
            <w:r w:rsidRPr="008A2229">
              <w:rPr>
                <w:rFonts w:ascii="Calibri" w:eastAsia="Calibri" w:hAnsi="Calibri" w:cs="Times New Roman"/>
              </w:rPr>
              <w:t>I am good at thinking on my feet.</w:t>
            </w:r>
          </w:p>
          <w:p w14:paraId="51D93121" w14:textId="77777777" w:rsidR="008A2229" w:rsidRPr="008A2229" w:rsidRDefault="008A2229" w:rsidP="008A2229">
            <w:pPr>
              <w:numPr>
                <w:ilvl w:val="0"/>
                <w:numId w:val="21"/>
              </w:numPr>
              <w:contextualSpacing/>
              <w:rPr>
                <w:rFonts w:ascii="Calibri" w:eastAsia="Calibri" w:hAnsi="Calibri" w:cs="Times New Roman"/>
              </w:rPr>
            </w:pPr>
            <w:r w:rsidRPr="008A2229">
              <w:rPr>
                <w:rFonts w:ascii="Calibri" w:eastAsia="Calibri" w:hAnsi="Calibri" w:cs="Times New Roman"/>
              </w:rPr>
              <w:t>Create fun and different lessons with minimum resources.</w:t>
            </w:r>
          </w:p>
          <w:p w14:paraId="143EA4E5" w14:textId="77777777" w:rsidR="008A2229" w:rsidRPr="008A2229" w:rsidRDefault="008A2229" w:rsidP="008A2229">
            <w:pPr>
              <w:ind w:left="720"/>
              <w:contextualSpacing/>
              <w:rPr>
                <w:rFonts w:ascii="Calibri" w:eastAsia="Calibri" w:hAnsi="Calibri" w:cs="Times New Roman"/>
              </w:rPr>
            </w:pPr>
          </w:p>
        </w:tc>
      </w:tr>
      <w:tr w:rsidR="008A2229" w:rsidRPr="008A2229" w14:paraId="752AAFA3" w14:textId="77777777" w:rsidTr="00CB7DB4">
        <w:trPr>
          <w:trHeight w:val="2905"/>
        </w:trPr>
        <w:tc>
          <w:tcPr>
            <w:tcW w:w="3681" w:type="dxa"/>
          </w:tcPr>
          <w:p w14:paraId="7643A7B9" w14:textId="77777777" w:rsidR="008A2229" w:rsidRPr="008A2229" w:rsidRDefault="008A2229" w:rsidP="008A2229">
            <w:pPr>
              <w:rPr>
                <w:rFonts w:ascii="Calibri" w:eastAsia="Calibri" w:hAnsi="Calibri" w:cs="Times New Roman"/>
                <w:u w:val="single"/>
              </w:rPr>
            </w:pPr>
            <w:r w:rsidRPr="008A2229">
              <w:rPr>
                <w:rFonts w:ascii="Calibri" w:eastAsia="Calibri" w:hAnsi="Calibri" w:cs="Times New Roman"/>
                <w:u w:val="single"/>
              </w:rPr>
              <w:t>Façade</w:t>
            </w:r>
          </w:p>
          <w:p w14:paraId="1C864863" w14:textId="77777777" w:rsidR="008A2229" w:rsidRPr="008A2229" w:rsidRDefault="008A2229" w:rsidP="008A2229">
            <w:pPr>
              <w:numPr>
                <w:ilvl w:val="0"/>
                <w:numId w:val="20"/>
              </w:numPr>
              <w:contextualSpacing/>
              <w:rPr>
                <w:rFonts w:ascii="Calibri" w:eastAsia="Calibri" w:hAnsi="Calibri" w:cs="Times New Roman"/>
                <w:u w:val="single"/>
              </w:rPr>
            </w:pPr>
            <w:r w:rsidRPr="008A2229">
              <w:rPr>
                <w:rFonts w:ascii="Calibri" w:eastAsia="Calibri" w:hAnsi="Calibri" w:cs="Times New Roman"/>
              </w:rPr>
              <w:t>I am currently enrolled at University.</w:t>
            </w:r>
          </w:p>
          <w:p w14:paraId="6693D242" w14:textId="77777777" w:rsidR="008A2229" w:rsidRPr="008A2229" w:rsidRDefault="008A2229" w:rsidP="008A2229">
            <w:pPr>
              <w:numPr>
                <w:ilvl w:val="0"/>
                <w:numId w:val="20"/>
              </w:numPr>
              <w:contextualSpacing/>
              <w:rPr>
                <w:rFonts w:ascii="Calibri" w:eastAsia="Calibri" w:hAnsi="Calibri" w:cs="Times New Roman"/>
                <w:u w:val="single"/>
              </w:rPr>
            </w:pPr>
            <w:r w:rsidRPr="008A2229">
              <w:rPr>
                <w:rFonts w:ascii="Calibri" w:eastAsia="Calibri" w:hAnsi="Calibri" w:cs="Times New Roman"/>
              </w:rPr>
              <w:t>I have a black belt in karate.</w:t>
            </w:r>
          </w:p>
          <w:p w14:paraId="4FF61514" w14:textId="77777777" w:rsidR="008A2229" w:rsidRPr="008A2229" w:rsidRDefault="008A2229" w:rsidP="008A2229">
            <w:pPr>
              <w:numPr>
                <w:ilvl w:val="0"/>
                <w:numId w:val="20"/>
              </w:numPr>
              <w:contextualSpacing/>
              <w:rPr>
                <w:rFonts w:ascii="Calibri" w:eastAsia="Calibri" w:hAnsi="Calibri" w:cs="Times New Roman"/>
                <w:u w:val="single"/>
              </w:rPr>
            </w:pPr>
            <w:r w:rsidRPr="008A2229">
              <w:rPr>
                <w:rFonts w:ascii="Calibri" w:eastAsia="Calibri" w:hAnsi="Calibri" w:cs="Times New Roman"/>
              </w:rPr>
              <w:t>I have C-PTSD.</w:t>
            </w:r>
          </w:p>
        </w:tc>
        <w:tc>
          <w:tcPr>
            <w:tcW w:w="3681" w:type="dxa"/>
          </w:tcPr>
          <w:p w14:paraId="2E9377B5" w14:textId="77777777" w:rsidR="008A2229" w:rsidRPr="008A2229" w:rsidRDefault="008A2229" w:rsidP="008A2229">
            <w:pPr>
              <w:rPr>
                <w:rFonts w:ascii="Calibri" w:eastAsia="Calibri" w:hAnsi="Calibri" w:cs="Times New Roman"/>
                <w:u w:val="single"/>
              </w:rPr>
            </w:pPr>
            <w:r w:rsidRPr="008A2229">
              <w:rPr>
                <w:rFonts w:ascii="Calibri" w:eastAsia="Calibri" w:hAnsi="Calibri" w:cs="Times New Roman"/>
                <w:u w:val="single"/>
              </w:rPr>
              <w:t xml:space="preserve">Unknown </w:t>
            </w:r>
          </w:p>
          <w:p w14:paraId="6A64339E" w14:textId="77777777" w:rsidR="008A2229" w:rsidRPr="008A2229" w:rsidRDefault="008A2229" w:rsidP="008A2229">
            <w:pPr>
              <w:numPr>
                <w:ilvl w:val="0"/>
                <w:numId w:val="22"/>
              </w:numPr>
              <w:contextualSpacing/>
              <w:rPr>
                <w:rFonts w:ascii="Calibri" w:eastAsia="Calibri" w:hAnsi="Calibri" w:cs="Times New Roman"/>
                <w:u w:val="single"/>
              </w:rPr>
            </w:pPr>
            <w:r w:rsidRPr="008A2229">
              <w:rPr>
                <w:rFonts w:ascii="Calibri" w:eastAsia="Calibri" w:hAnsi="Calibri" w:cs="Times New Roman"/>
              </w:rPr>
              <w:t xml:space="preserve">I will obtain total of four degrees before retirement. </w:t>
            </w:r>
          </w:p>
          <w:p w14:paraId="211D1E93" w14:textId="77777777" w:rsidR="008A2229" w:rsidRPr="008A2229" w:rsidRDefault="008A2229" w:rsidP="008A2229">
            <w:pPr>
              <w:numPr>
                <w:ilvl w:val="0"/>
                <w:numId w:val="22"/>
              </w:numPr>
              <w:contextualSpacing/>
              <w:rPr>
                <w:rFonts w:ascii="Calibri" w:eastAsia="Calibri" w:hAnsi="Calibri" w:cs="Times New Roman"/>
                <w:u w:val="single"/>
              </w:rPr>
            </w:pPr>
            <w:r w:rsidRPr="008A2229">
              <w:rPr>
                <w:rFonts w:ascii="Calibri" w:eastAsia="Calibri" w:hAnsi="Calibri" w:cs="Times New Roman"/>
              </w:rPr>
              <w:t xml:space="preserve">I will go to Downing Street and have a new legislation passed to aid Veterans and other sufferers of all forms of PTSD. </w:t>
            </w:r>
          </w:p>
        </w:tc>
      </w:tr>
    </w:tbl>
    <w:p w14:paraId="48922FA0" w14:textId="77777777" w:rsidR="00A25AB8" w:rsidRDefault="00A25AB8"/>
    <w:p w14:paraId="7A194E63" w14:textId="2901A51E" w:rsidR="00A25AB8" w:rsidRDefault="00A25AB8" w:rsidP="00CE5CD7">
      <w:r>
        <w:rPr>
          <w:noProof/>
        </w:rPr>
        <w:drawing>
          <wp:inline distT="0" distB="0" distL="0" distR="0" wp14:anchorId="0DF6BCC1" wp14:editId="4ACD753F">
            <wp:extent cx="2532185" cy="3221355"/>
            <wp:effectExtent l="0" t="0" r="1905" b="0"/>
            <wp:docPr id="7" name="B60B98C4-417E-40E4-84E5-1E2D39591D24"/>
            <wp:cNvGraphicFramePr/>
            <a:graphic xmlns:a="http://schemas.openxmlformats.org/drawingml/2006/main">
              <a:graphicData uri="http://schemas.openxmlformats.org/drawingml/2006/picture">
                <pic:pic xmlns:pic="http://schemas.openxmlformats.org/drawingml/2006/picture">
                  <pic:nvPicPr>
                    <pic:cNvPr id="1" name="B60B98C4-417E-40E4-84E5-1E2D39591D24"/>
                    <pic:cNvPicPr/>
                  </pic:nvPicPr>
                  <pic:blipFill>
                    <a:blip r:embed="rId29" r:link="rId30">
                      <a:extLst>
                        <a:ext uri="{28A0092B-C50C-407E-A947-70E740481C1C}">
                          <a14:useLocalDpi xmlns:a14="http://schemas.microsoft.com/office/drawing/2010/main" val="0"/>
                        </a:ext>
                      </a:extLst>
                    </a:blip>
                    <a:srcRect/>
                    <a:stretch>
                      <a:fillRect/>
                    </a:stretch>
                  </pic:blipFill>
                  <pic:spPr bwMode="auto">
                    <a:xfrm>
                      <a:off x="0" y="0"/>
                      <a:ext cx="2555943" cy="3251579"/>
                    </a:xfrm>
                    <a:prstGeom prst="rect">
                      <a:avLst/>
                    </a:prstGeom>
                    <a:noFill/>
                    <a:ln>
                      <a:noFill/>
                    </a:ln>
                  </pic:spPr>
                </pic:pic>
              </a:graphicData>
            </a:graphic>
          </wp:inline>
        </w:drawing>
      </w:r>
      <w:r w:rsidR="0030173B">
        <w:br w:type="page"/>
      </w:r>
    </w:p>
    <w:p w14:paraId="5511914B" w14:textId="07382085" w:rsidR="00CE5CD7" w:rsidRDefault="00CE5CD7" w:rsidP="00CE5CD7">
      <w:pPr>
        <w:pStyle w:val="Heading1"/>
      </w:pPr>
      <w:r w:rsidRPr="00CE5CD7">
        <w:lastRenderedPageBreak/>
        <w:t xml:space="preserve">Appendix </w:t>
      </w:r>
      <w:r>
        <w:t>3</w:t>
      </w:r>
    </w:p>
    <w:p w14:paraId="0F4442FF" w14:textId="48CAD859" w:rsidR="00CE5CD7" w:rsidRDefault="00CE5CD7" w:rsidP="00CE5CD7"/>
    <w:p w14:paraId="03DC97B5" w14:textId="77777777" w:rsidR="00F172AF" w:rsidRDefault="00F172AF" w:rsidP="00F172AF">
      <w:pPr>
        <w:spacing w:before="100" w:beforeAutospacing="1" w:after="100" w:afterAutospacing="1" w:line="240" w:lineRule="auto"/>
        <w:rPr>
          <w:rFonts w:ascii="Calibri" w:eastAsia="Calibri" w:hAnsi="Calibri" w:cs="Calibri"/>
        </w:rPr>
      </w:pPr>
      <w:r w:rsidRPr="00F172AF">
        <w:rPr>
          <w:rFonts w:ascii="Calibri" w:eastAsia="Calibri" w:hAnsi="Calibri" w:cs="Calibri"/>
        </w:rPr>
        <w:t xml:space="preserve">                                      </w:t>
      </w:r>
    </w:p>
    <w:p w14:paraId="2CBC0E4B" w14:textId="5A4CA7DE" w:rsidR="00F172AF" w:rsidRPr="00F172AF" w:rsidRDefault="00F172AF" w:rsidP="00F172AF">
      <w:pPr>
        <w:spacing w:before="100" w:beforeAutospacing="1" w:after="100" w:afterAutospacing="1" w:line="240" w:lineRule="auto"/>
        <w:rPr>
          <w:rFonts w:ascii="Calibri" w:eastAsia="Times New Roman" w:hAnsi="Calibri" w:cs="Calibri"/>
          <w:b/>
          <w:bCs/>
          <w:color w:val="333333"/>
          <w:sz w:val="24"/>
          <w:szCs w:val="24"/>
          <w:u w:val="single"/>
          <w:shd w:val="clear" w:color="auto" w:fill="FFFFFF"/>
          <w:lang w:eastAsia="en-GB"/>
        </w:rPr>
      </w:pPr>
      <w:r>
        <w:rPr>
          <w:rFonts w:ascii="Calibri" w:eastAsia="Calibri" w:hAnsi="Calibri" w:cs="Calibri"/>
        </w:rPr>
        <w:t xml:space="preserve">                                           </w:t>
      </w:r>
      <w:r w:rsidRPr="00F172AF">
        <w:rPr>
          <w:rFonts w:ascii="Calibri" w:eastAsia="Calibri" w:hAnsi="Calibri" w:cs="Calibri"/>
        </w:rPr>
        <w:t xml:space="preserve">  </w:t>
      </w:r>
      <w:r w:rsidRPr="00F172AF">
        <w:rPr>
          <w:rFonts w:ascii="Calibri" w:eastAsia="Calibri" w:hAnsi="Calibri" w:cs="Calibri"/>
          <w:b/>
          <w:bCs/>
          <w:sz w:val="24"/>
          <w:szCs w:val="24"/>
          <w:u w:val="single"/>
        </w:rPr>
        <w:t>Personal Development Plan – Personal Branding</w:t>
      </w:r>
    </w:p>
    <w:tbl>
      <w:tblPr>
        <w:tblStyle w:val="TableGrid"/>
        <w:tblW w:w="9517" w:type="dxa"/>
        <w:tblLook w:val="04A0" w:firstRow="1" w:lastRow="0" w:firstColumn="1" w:lastColumn="0" w:noHBand="0" w:noVBand="1"/>
      </w:tblPr>
      <w:tblGrid>
        <w:gridCol w:w="2139"/>
        <w:gridCol w:w="1948"/>
        <w:gridCol w:w="2045"/>
        <w:gridCol w:w="2045"/>
        <w:gridCol w:w="1340"/>
      </w:tblGrid>
      <w:tr w:rsidR="00F172AF" w:rsidRPr="00F172AF" w14:paraId="1A76CE2F" w14:textId="77777777" w:rsidTr="00CB7DB4">
        <w:trPr>
          <w:trHeight w:val="615"/>
        </w:trPr>
        <w:tc>
          <w:tcPr>
            <w:tcW w:w="2139" w:type="dxa"/>
            <w:shd w:val="clear" w:color="auto" w:fill="D9D9D9"/>
          </w:tcPr>
          <w:p w14:paraId="457D2C43" w14:textId="77777777" w:rsidR="00F172AF" w:rsidRPr="00F172AF" w:rsidRDefault="00F172AF" w:rsidP="00F172AF">
            <w:pPr>
              <w:rPr>
                <w:rFonts w:ascii="Arial Rounded MT Bold" w:eastAsia="Calibri" w:hAnsi="Arial Rounded MT Bold" w:cs="Times New Roman"/>
              </w:rPr>
            </w:pPr>
            <w:r w:rsidRPr="00F172AF">
              <w:rPr>
                <w:rFonts w:ascii="Arial Rounded MT Bold" w:eastAsia="Calibri" w:hAnsi="Arial Rounded MT Bold" w:cs="Times New Roman"/>
              </w:rPr>
              <w:t>What do I want to learn?</w:t>
            </w:r>
          </w:p>
        </w:tc>
        <w:tc>
          <w:tcPr>
            <w:tcW w:w="1948" w:type="dxa"/>
            <w:shd w:val="clear" w:color="auto" w:fill="D9D9D9"/>
          </w:tcPr>
          <w:p w14:paraId="6E17D816" w14:textId="77777777" w:rsidR="00F172AF" w:rsidRPr="00F172AF" w:rsidRDefault="00F172AF" w:rsidP="00F172AF">
            <w:pPr>
              <w:rPr>
                <w:rFonts w:ascii="Arial Rounded MT Bold" w:eastAsia="Calibri" w:hAnsi="Arial Rounded MT Bold" w:cs="Times New Roman"/>
              </w:rPr>
            </w:pPr>
            <w:r w:rsidRPr="00F172AF">
              <w:rPr>
                <w:rFonts w:ascii="Arial Rounded MT Bold" w:eastAsia="Calibri" w:hAnsi="Arial Rounded MT Bold" w:cs="Times New Roman"/>
              </w:rPr>
              <w:t>What do I have to do?</w:t>
            </w:r>
          </w:p>
        </w:tc>
        <w:tc>
          <w:tcPr>
            <w:tcW w:w="2045" w:type="dxa"/>
            <w:shd w:val="clear" w:color="auto" w:fill="D9D9D9"/>
          </w:tcPr>
          <w:p w14:paraId="23C9A45A" w14:textId="77777777" w:rsidR="00F172AF" w:rsidRPr="00F172AF" w:rsidRDefault="00F172AF" w:rsidP="00F172AF">
            <w:pPr>
              <w:jc w:val="center"/>
              <w:rPr>
                <w:rFonts w:ascii="Arial Rounded MT Bold" w:eastAsia="Calibri" w:hAnsi="Arial Rounded MT Bold" w:cs="Times New Roman"/>
              </w:rPr>
            </w:pPr>
            <w:r w:rsidRPr="00F172AF">
              <w:rPr>
                <w:rFonts w:ascii="Arial Rounded MT Bold" w:eastAsia="Calibri" w:hAnsi="Arial Rounded MT Bold" w:cs="Times New Roman"/>
              </w:rPr>
              <w:t>What support and resources will I need?</w:t>
            </w:r>
          </w:p>
        </w:tc>
        <w:tc>
          <w:tcPr>
            <w:tcW w:w="2045" w:type="dxa"/>
            <w:shd w:val="clear" w:color="auto" w:fill="D9D9D9"/>
          </w:tcPr>
          <w:p w14:paraId="09B2DAF4" w14:textId="77777777" w:rsidR="00F172AF" w:rsidRPr="00F172AF" w:rsidRDefault="00F172AF" w:rsidP="00F172AF">
            <w:pPr>
              <w:jc w:val="center"/>
              <w:rPr>
                <w:rFonts w:ascii="Arial Rounded MT Bold" w:eastAsia="Calibri" w:hAnsi="Arial Rounded MT Bold" w:cs="Times New Roman"/>
              </w:rPr>
            </w:pPr>
            <w:r w:rsidRPr="00F172AF">
              <w:rPr>
                <w:rFonts w:ascii="Arial Rounded MT Bold" w:eastAsia="Calibri" w:hAnsi="Arial Rounded MT Bold" w:cs="Times New Roman"/>
              </w:rPr>
              <w:t>How will I measure success?</w:t>
            </w:r>
          </w:p>
        </w:tc>
        <w:tc>
          <w:tcPr>
            <w:tcW w:w="1340" w:type="dxa"/>
            <w:shd w:val="clear" w:color="auto" w:fill="D9D9D9"/>
          </w:tcPr>
          <w:p w14:paraId="2D867658" w14:textId="77777777" w:rsidR="00F172AF" w:rsidRPr="00F172AF" w:rsidRDefault="00F172AF" w:rsidP="00F172AF">
            <w:pPr>
              <w:rPr>
                <w:rFonts w:ascii="Arial Rounded MT Bold" w:eastAsia="Calibri" w:hAnsi="Arial Rounded MT Bold" w:cs="Times New Roman"/>
              </w:rPr>
            </w:pPr>
            <w:r w:rsidRPr="00F172AF">
              <w:rPr>
                <w:rFonts w:ascii="Arial Rounded MT Bold" w:eastAsia="Calibri" w:hAnsi="Arial Rounded MT Bold" w:cs="Times New Roman"/>
              </w:rPr>
              <w:t>Target Date for Review</w:t>
            </w:r>
          </w:p>
        </w:tc>
      </w:tr>
      <w:tr w:rsidR="00F172AF" w:rsidRPr="00F172AF" w14:paraId="2B159EB6" w14:textId="77777777" w:rsidTr="00CB7DB4">
        <w:trPr>
          <w:trHeight w:val="316"/>
        </w:trPr>
        <w:tc>
          <w:tcPr>
            <w:tcW w:w="2139" w:type="dxa"/>
          </w:tcPr>
          <w:p w14:paraId="5AD0AE19" w14:textId="77777777" w:rsidR="00F172AF" w:rsidRPr="00F172AF" w:rsidRDefault="00F172AF" w:rsidP="00F172AF">
            <w:pPr>
              <w:rPr>
                <w:rFonts w:eastAsia="Calibri" w:cstheme="minorHAnsi"/>
              </w:rPr>
            </w:pPr>
          </w:p>
          <w:p w14:paraId="12B3EACC" w14:textId="77777777" w:rsidR="00F172AF" w:rsidRPr="00F172AF" w:rsidRDefault="00F172AF" w:rsidP="00F172AF">
            <w:pPr>
              <w:rPr>
                <w:rFonts w:eastAsia="Calibri" w:cstheme="minorHAnsi"/>
              </w:rPr>
            </w:pPr>
          </w:p>
          <w:p w14:paraId="1B43554D" w14:textId="77777777" w:rsidR="00F172AF" w:rsidRPr="00F172AF" w:rsidRDefault="00F172AF" w:rsidP="00F172AF">
            <w:pPr>
              <w:rPr>
                <w:rFonts w:eastAsia="Calibri" w:cstheme="minorHAnsi"/>
              </w:rPr>
            </w:pPr>
            <w:r w:rsidRPr="00F172AF">
              <w:rPr>
                <w:rFonts w:eastAsia="Calibri" w:cstheme="minorHAnsi"/>
              </w:rPr>
              <w:t xml:space="preserve">Effective Ways to Promote skill base. </w:t>
            </w:r>
          </w:p>
          <w:p w14:paraId="012C1F80" w14:textId="77777777" w:rsidR="00F172AF" w:rsidRPr="00F172AF" w:rsidRDefault="00F172AF" w:rsidP="00F172AF">
            <w:pPr>
              <w:rPr>
                <w:rFonts w:eastAsia="Calibri" w:cstheme="minorHAnsi"/>
              </w:rPr>
            </w:pPr>
          </w:p>
        </w:tc>
        <w:tc>
          <w:tcPr>
            <w:tcW w:w="1948" w:type="dxa"/>
          </w:tcPr>
          <w:p w14:paraId="14C131A4" w14:textId="77777777" w:rsidR="00F172AF" w:rsidRPr="00F172AF" w:rsidRDefault="00F172AF" w:rsidP="00F172AF">
            <w:pPr>
              <w:rPr>
                <w:rFonts w:eastAsia="Calibri" w:cstheme="minorHAnsi"/>
              </w:rPr>
            </w:pPr>
            <w:r w:rsidRPr="00F172AF">
              <w:rPr>
                <w:rFonts w:eastAsia="Calibri" w:cstheme="minorHAnsi"/>
              </w:rPr>
              <w:t xml:space="preserve">Research different media platforms. </w:t>
            </w:r>
          </w:p>
          <w:p w14:paraId="529A26A3" w14:textId="77777777" w:rsidR="00F172AF" w:rsidRPr="00F172AF" w:rsidRDefault="00F172AF" w:rsidP="00F172AF">
            <w:pPr>
              <w:rPr>
                <w:rFonts w:eastAsia="Calibri" w:cstheme="minorHAnsi"/>
              </w:rPr>
            </w:pPr>
            <w:r w:rsidRPr="00F172AF">
              <w:rPr>
                <w:rFonts w:eastAsia="Calibri" w:cstheme="minorHAnsi"/>
              </w:rPr>
              <w:t xml:space="preserve">Read reviews. </w:t>
            </w:r>
          </w:p>
          <w:p w14:paraId="7EC91A2F" w14:textId="77777777" w:rsidR="00F172AF" w:rsidRPr="00F172AF" w:rsidRDefault="00F172AF" w:rsidP="00F172AF">
            <w:pPr>
              <w:rPr>
                <w:rFonts w:eastAsia="Calibri" w:cstheme="minorHAnsi"/>
              </w:rPr>
            </w:pPr>
            <w:r w:rsidRPr="00F172AF">
              <w:rPr>
                <w:rFonts w:eastAsia="Calibri" w:cstheme="minorHAnsi"/>
              </w:rPr>
              <w:t xml:space="preserve">Develop IT skills. </w:t>
            </w:r>
          </w:p>
        </w:tc>
        <w:tc>
          <w:tcPr>
            <w:tcW w:w="2045" w:type="dxa"/>
          </w:tcPr>
          <w:p w14:paraId="03FE72DE" w14:textId="77777777" w:rsidR="00F172AF" w:rsidRPr="00F172AF" w:rsidRDefault="00F172AF" w:rsidP="00F172AF">
            <w:pPr>
              <w:rPr>
                <w:rFonts w:eastAsia="Calibri" w:cstheme="minorHAnsi"/>
              </w:rPr>
            </w:pPr>
            <w:r w:rsidRPr="00F172AF">
              <w:rPr>
                <w:rFonts w:eastAsia="Calibri" w:cstheme="minorHAnsi"/>
              </w:rPr>
              <w:t>Peer support.</w:t>
            </w:r>
          </w:p>
          <w:p w14:paraId="53895071" w14:textId="77777777" w:rsidR="00F172AF" w:rsidRPr="00F172AF" w:rsidRDefault="00F172AF" w:rsidP="00F172AF">
            <w:pPr>
              <w:rPr>
                <w:rFonts w:eastAsia="Calibri" w:cstheme="minorHAnsi"/>
              </w:rPr>
            </w:pPr>
            <w:r w:rsidRPr="00F172AF">
              <w:rPr>
                <w:rFonts w:eastAsia="Calibri" w:cstheme="minorHAnsi"/>
              </w:rPr>
              <w:t>Weekly reviews.</w:t>
            </w:r>
          </w:p>
          <w:p w14:paraId="55DFD5D1" w14:textId="77777777" w:rsidR="00F172AF" w:rsidRPr="00F172AF" w:rsidRDefault="00F172AF" w:rsidP="00F172AF">
            <w:pPr>
              <w:rPr>
                <w:rFonts w:eastAsia="Calibri" w:cstheme="minorHAnsi"/>
              </w:rPr>
            </w:pPr>
            <w:r w:rsidRPr="00F172AF">
              <w:rPr>
                <w:rFonts w:eastAsia="Calibri" w:cstheme="minorHAnsi"/>
              </w:rPr>
              <w:t>Access to online.</w:t>
            </w:r>
          </w:p>
        </w:tc>
        <w:tc>
          <w:tcPr>
            <w:tcW w:w="2045" w:type="dxa"/>
          </w:tcPr>
          <w:p w14:paraId="071A99CE" w14:textId="77777777" w:rsidR="00F172AF" w:rsidRPr="00F172AF" w:rsidRDefault="00F172AF" w:rsidP="00F172AF">
            <w:pPr>
              <w:rPr>
                <w:rFonts w:eastAsia="Calibri" w:cstheme="minorHAnsi"/>
              </w:rPr>
            </w:pPr>
            <w:r w:rsidRPr="00F172AF">
              <w:rPr>
                <w:rFonts w:eastAsia="Calibri" w:cstheme="minorHAnsi"/>
              </w:rPr>
              <w:t>Volume of connections made.</w:t>
            </w:r>
          </w:p>
          <w:p w14:paraId="228B3660" w14:textId="77777777" w:rsidR="00F172AF" w:rsidRPr="00F172AF" w:rsidRDefault="00F172AF" w:rsidP="00F172AF">
            <w:pPr>
              <w:rPr>
                <w:rFonts w:eastAsia="Calibri" w:cstheme="minorHAnsi"/>
              </w:rPr>
            </w:pPr>
            <w:r w:rsidRPr="00F172AF">
              <w:rPr>
                <w:rFonts w:eastAsia="Calibri" w:cstheme="minorHAnsi"/>
              </w:rPr>
              <w:t>Constructive Feedback – Negative and Positive.</w:t>
            </w:r>
          </w:p>
        </w:tc>
        <w:tc>
          <w:tcPr>
            <w:tcW w:w="1340" w:type="dxa"/>
          </w:tcPr>
          <w:p w14:paraId="51B1BFBD" w14:textId="77777777" w:rsidR="00F172AF" w:rsidRPr="00F172AF" w:rsidRDefault="00F172AF" w:rsidP="00F172AF">
            <w:pPr>
              <w:rPr>
                <w:rFonts w:eastAsia="Calibri" w:cstheme="minorHAnsi"/>
              </w:rPr>
            </w:pPr>
            <w:r w:rsidRPr="00F172AF">
              <w:rPr>
                <w:rFonts w:eastAsia="Calibri" w:cstheme="minorHAnsi"/>
              </w:rPr>
              <w:t>01/05/2021</w:t>
            </w:r>
          </w:p>
        </w:tc>
      </w:tr>
      <w:tr w:rsidR="00F172AF" w:rsidRPr="00F172AF" w14:paraId="17AD8280" w14:textId="77777777" w:rsidTr="00CB7DB4">
        <w:trPr>
          <w:trHeight w:val="329"/>
        </w:trPr>
        <w:tc>
          <w:tcPr>
            <w:tcW w:w="2139" w:type="dxa"/>
          </w:tcPr>
          <w:p w14:paraId="777678EA" w14:textId="77777777" w:rsidR="00F172AF" w:rsidRPr="00F172AF" w:rsidRDefault="00F172AF" w:rsidP="00F172AF">
            <w:pPr>
              <w:rPr>
                <w:rFonts w:eastAsia="Calibri" w:cstheme="minorHAnsi"/>
              </w:rPr>
            </w:pPr>
          </w:p>
          <w:p w14:paraId="1709B02E" w14:textId="77777777" w:rsidR="00F172AF" w:rsidRPr="00F172AF" w:rsidRDefault="00F172AF" w:rsidP="00F172AF">
            <w:pPr>
              <w:rPr>
                <w:rFonts w:eastAsia="Calibri" w:cstheme="minorHAnsi"/>
              </w:rPr>
            </w:pPr>
          </w:p>
          <w:p w14:paraId="69B8A242" w14:textId="77777777" w:rsidR="00F172AF" w:rsidRPr="00F172AF" w:rsidRDefault="00F172AF" w:rsidP="00F172AF">
            <w:pPr>
              <w:rPr>
                <w:rFonts w:eastAsia="Calibri" w:cstheme="minorHAnsi"/>
              </w:rPr>
            </w:pPr>
            <w:r w:rsidRPr="00F172AF">
              <w:rPr>
                <w:rFonts w:eastAsia="Calibri" w:cstheme="minorHAnsi"/>
              </w:rPr>
              <w:t xml:space="preserve">Networking to increase opportunities. </w:t>
            </w:r>
          </w:p>
          <w:p w14:paraId="6B35BE1A" w14:textId="77777777" w:rsidR="00F172AF" w:rsidRPr="00F172AF" w:rsidRDefault="00F172AF" w:rsidP="00F172AF">
            <w:pPr>
              <w:rPr>
                <w:rFonts w:eastAsia="Calibri" w:cstheme="minorHAnsi"/>
              </w:rPr>
            </w:pPr>
          </w:p>
        </w:tc>
        <w:tc>
          <w:tcPr>
            <w:tcW w:w="1948" w:type="dxa"/>
          </w:tcPr>
          <w:p w14:paraId="07CADC84" w14:textId="77777777" w:rsidR="00F172AF" w:rsidRPr="00F172AF" w:rsidRDefault="00F172AF" w:rsidP="00F172AF">
            <w:pPr>
              <w:rPr>
                <w:rFonts w:eastAsia="Calibri" w:cstheme="minorHAnsi"/>
              </w:rPr>
            </w:pPr>
            <w:r w:rsidRPr="00F172AF">
              <w:rPr>
                <w:rFonts w:eastAsia="Calibri" w:cstheme="minorHAnsi"/>
              </w:rPr>
              <w:t>Attend Free webinars.</w:t>
            </w:r>
          </w:p>
          <w:p w14:paraId="0C7A6B2E" w14:textId="77777777" w:rsidR="00F172AF" w:rsidRPr="00F172AF" w:rsidRDefault="00F172AF" w:rsidP="00F172AF">
            <w:pPr>
              <w:rPr>
                <w:rFonts w:eastAsia="Calibri" w:cstheme="minorHAnsi"/>
              </w:rPr>
            </w:pPr>
            <w:r w:rsidRPr="00F172AF">
              <w:rPr>
                <w:rFonts w:eastAsia="Calibri" w:cstheme="minorHAnsi"/>
              </w:rPr>
              <w:t xml:space="preserve">Make connections on social media platforms with others in my fields of interest. </w:t>
            </w:r>
          </w:p>
        </w:tc>
        <w:tc>
          <w:tcPr>
            <w:tcW w:w="2045" w:type="dxa"/>
          </w:tcPr>
          <w:p w14:paraId="4F6E722A" w14:textId="77777777" w:rsidR="00F172AF" w:rsidRPr="00F172AF" w:rsidRDefault="00F172AF" w:rsidP="00F172AF">
            <w:pPr>
              <w:rPr>
                <w:rFonts w:eastAsia="Calibri" w:cstheme="minorHAnsi"/>
              </w:rPr>
            </w:pPr>
            <w:r w:rsidRPr="00F172AF">
              <w:rPr>
                <w:rFonts w:eastAsia="Calibri" w:cstheme="minorHAnsi"/>
              </w:rPr>
              <w:t xml:space="preserve">Invitations to events from Peers. </w:t>
            </w:r>
          </w:p>
          <w:p w14:paraId="5B1EA6C6" w14:textId="77777777" w:rsidR="00F172AF" w:rsidRPr="00F172AF" w:rsidRDefault="00F172AF" w:rsidP="00F172AF">
            <w:pPr>
              <w:rPr>
                <w:rFonts w:eastAsia="Calibri" w:cstheme="minorHAnsi"/>
              </w:rPr>
            </w:pPr>
            <w:r w:rsidRPr="00F172AF">
              <w:rPr>
                <w:rFonts w:eastAsia="Calibri" w:cstheme="minorHAnsi"/>
              </w:rPr>
              <w:t xml:space="preserve">Publicise my needs and development goals to key channels to open potential opportunities. </w:t>
            </w:r>
          </w:p>
        </w:tc>
        <w:tc>
          <w:tcPr>
            <w:tcW w:w="2045" w:type="dxa"/>
          </w:tcPr>
          <w:p w14:paraId="41F0DAE3" w14:textId="77777777" w:rsidR="00F172AF" w:rsidRPr="00F172AF" w:rsidRDefault="00F172AF" w:rsidP="00F172AF">
            <w:pPr>
              <w:rPr>
                <w:rFonts w:eastAsia="Calibri" w:cstheme="minorHAnsi"/>
              </w:rPr>
            </w:pPr>
            <w:r w:rsidRPr="00F172AF">
              <w:rPr>
                <w:rFonts w:eastAsia="Calibri" w:cstheme="minorHAnsi"/>
              </w:rPr>
              <w:t xml:space="preserve">Volume of quality invitations to events. </w:t>
            </w:r>
          </w:p>
          <w:p w14:paraId="500A11F4" w14:textId="77777777" w:rsidR="00F172AF" w:rsidRPr="00F172AF" w:rsidRDefault="00F172AF" w:rsidP="00F172AF">
            <w:pPr>
              <w:rPr>
                <w:rFonts w:eastAsia="Calibri" w:cstheme="minorHAnsi"/>
              </w:rPr>
            </w:pPr>
          </w:p>
          <w:p w14:paraId="2D5F8F2A" w14:textId="77777777" w:rsidR="00F172AF" w:rsidRPr="00F172AF" w:rsidRDefault="00F172AF" w:rsidP="00F172AF">
            <w:pPr>
              <w:rPr>
                <w:rFonts w:eastAsia="Calibri" w:cstheme="minorHAnsi"/>
              </w:rPr>
            </w:pPr>
            <w:r w:rsidRPr="00F172AF">
              <w:rPr>
                <w:rFonts w:eastAsia="Calibri" w:cstheme="minorHAnsi"/>
              </w:rPr>
              <w:t>The volume profile on LinkedIn is viewed.</w:t>
            </w:r>
          </w:p>
          <w:p w14:paraId="460409B6" w14:textId="77777777" w:rsidR="00F172AF" w:rsidRPr="00F172AF" w:rsidRDefault="00F172AF" w:rsidP="00F172AF">
            <w:pPr>
              <w:rPr>
                <w:rFonts w:eastAsia="Calibri" w:cstheme="minorHAnsi"/>
              </w:rPr>
            </w:pPr>
            <w:r w:rsidRPr="00F172AF">
              <w:rPr>
                <w:rFonts w:eastAsia="Calibri" w:cstheme="minorHAnsi"/>
              </w:rPr>
              <w:t xml:space="preserve">Recruitment- Opportunities that are presented. </w:t>
            </w:r>
          </w:p>
        </w:tc>
        <w:tc>
          <w:tcPr>
            <w:tcW w:w="1340" w:type="dxa"/>
          </w:tcPr>
          <w:p w14:paraId="23F56196" w14:textId="77777777" w:rsidR="00F172AF" w:rsidRPr="00F172AF" w:rsidRDefault="00F172AF" w:rsidP="00F172AF">
            <w:pPr>
              <w:rPr>
                <w:rFonts w:eastAsia="Calibri" w:cstheme="minorHAnsi"/>
              </w:rPr>
            </w:pPr>
            <w:r w:rsidRPr="00F172AF">
              <w:rPr>
                <w:rFonts w:eastAsia="Calibri" w:cstheme="minorHAnsi"/>
              </w:rPr>
              <w:t>10/09/2021</w:t>
            </w:r>
          </w:p>
        </w:tc>
      </w:tr>
      <w:tr w:rsidR="00F172AF" w:rsidRPr="00F172AF" w14:paraId="43F6B118" w14:textId="77777777" w:rsidTr="00CB7DB4">
        <w:trPr>
          <w:trHeight w:val="316"/>
        </w:trPr>
        <w:tc>
          <w:tcPr>
            <w:tcW w:w="2139" w:type="dxa"/>
          </w:tcPr>
          <w:p w14:paraId="76741527" w14:textId="77777777" w:rsidR="00F172AF" w:rsidRPr="00F172AF" w:rsidRDefault="00F172AF" w:rsidP="00F172AF">
            <w:pPr>
              <w:rPr>
                <w:rFonts w:eastAsia="Calibri" w:cstheme="minorHAnsi"/>
              </w:rPr>
            </w:pPr>
          </w:p>
          <w:p w14:paraId="5E5C8342" w14:textId="77777777" w:rsidR="00F172AF" w:rsidRPr="00F172AF" w:rsidRDefault="00F172AF" w:rsidP="00F172AF">
            <w:pPr>
              <w:rPr>
                <w:rFonts w:eastAsia="Calibri" w:cstheme="minorHAnsi"/>
              </w:rPr>
            </w:pPr>
          </w:p>
          <w:p w14:paraId="1E247231" w14:textId="77777777" w:rsidR="00F172AF" w:rsidRPr="00F172AF" w:rsidRDefault="00F172AF" w:rsidP="00F172AF">
            <w:pPr>
              <w:rPr>
                <w:rFonts w:eastAsia="Calibri" w:cstheme="minorHAnsi"/>
              </w:rPr>
            </w:pPr>
            <w:r w:rsidRPr="00F172AF">
              <w:rPr>
                <w:rFonts w:eastAsia="Calibri" w:cstheme="minorHAnsi"/>
              </w:rPr>
              <w:t xml:space="preserve">New Academic Skill Base. </w:t>
            </w:r>
          </w:p>
          <w:p w14:paraId="773D74E6" w14:textId="77777777" w:rsidR="00F172AF" w:rsidRPr="00F172AF" w:rsidRDefault="00F172AF" w:rsidP="00F172AF">
            <w:pPr>
              <w:rPr>
                <w:rFonts w:eastAsia="Calibri" w:cstheme="minorHAnsi"/>
              </w:rPr>
            </w:pPr>
          </w:p>
        </w:tc>
        <w:tc>
          <w:tcPr>
            <w:tcW w:w="1948" w:type="dxa"/>
          </w:tcPr>
          <w:p w14:paraId="0BBA971D" w14:textId="77777777" w:rsidR="00F172AF" w:rsidRPr="00F172AF" w:rsidRDefault="00F172AF" w:rsidP="00F172AF">
            <w:pPr>
              <w:rPr>
                <w:rFonts w:eastAsia="Calibri" w:cstheme="minorHAnsi"/>
              </w:rPr>
            </w:pPr>
            <w:r w:rsidRPr="00F172AF">
              <w:rPr>
                <w:rFonts w:eastAsia="Calibri" w:cstheme="minorHAnsi"/>
              </w:rPr>
              <w:t>Attend University.</w:t>
            </w:r>
          </w:p>
          <w:p w14:paraId="1043FB3F" w14:textId="77777777" w:rsidR="00F172AF" w:rsidRPr="00F172AF" w:rsidRDefault="00F172AF" w:rsidP="00F172AF">
            <w:pPr>
              <w:rPr>
                <w:rFonts w:eastAsia="Calibri" w:cstheme="minorHAnsi"/>
              </w:rPr>
            </w:pPr>
          </w:p>
          <w:p w14:paraId="1B0A4CD9" w14:textId="77777777" w:rsidR="00F172AF" w:rsidRPr="00F172AF" w:rsidRDefault="00F172AF" w:rsidP="00F172AF">
            <w:pPr>
              <w:rPr>
                <w:rFonts w:eastAsia="Calibri" w:cstheme="minorHAnsi"/>
              </w:rPr>
            </w:pPr>
            <w:r w:rsidRPr="00F172AF">
              <w:rPr>
                <w:rFonts w:eastAsia="Calibri" w:cstheme="minorHAnsi"/>
              </w:rPr>
              <w:t xml:space="preserve">Take a degree in a subject outside of education – Business. </w:t>
            </w:r>
          </w:p>
          <w:p w14:paraId="7532D3B5" w14:textId="77777777" w:rsidR="00F172AF" w:rsidRPr="00F172AF" w:rsidRDefault="00F172AF" w:rsidP="00F172AF">
            <w:pPr>
              <w:rPr>
                <w:rFonts w:eastAsia="Calibri" w:cstheme="minorHAnsi"/>
              </w:rPr>
            </w:pPr>
          </w:p>
          <w:p w14:paraId="39F0AD68" w14:textId="77777777" w:rsidR="00F172AF" w:rsidRPr="00F172AF" w:rsidRDefault="00F172AF" w:rsidP="00F172AF">
            <w:pPr>
              <w:rPr>
                <w:rFonts w:eastAsia="Calibri" w:cstheme="minorHAnsi"/>
              </w:rPr>
            </w:pPr>
            <w:r w:rsidRPr="00F172AF">
              <w:rPr>
                <w:rFonts w:eastAsia="Calibri" w:cstheme="minorHAnsi"/>
              </w:rPr>
              <w:t>Complete Course.</w:t>
            </w:r>
          </w:p>
        </w:tc>
        <w:tc>
          <w:tcPr>
            <w:tcW w:w="2045" w:type="dxa"/>
          </w:tcPr>
          <w:p w14:paraId="613942ED" w14:textId="77777777" w:rsidR="00F172AF" w:rsidRPr="00F172AF" w:rsidRDefault="00F172AF" w:rsidP="00F172AF">
            <w:pPr>
              <w:rPr>
                <w:rFonts w:eastAsia="Calibri" w:cstheme="minorHAnsi"/>
              </w:rPr>
            </w:pPr>
            <w:r w:rsidRPr="00F172AF">
              <w:rPr>
                <w:rFonts w:eastAsia="Calibri" w:cstheme="minorHAnsi"/>
              </w:rPr>
              <w:t xml:space="preserve">Family and Friends with childcare. </w:t>
            </w:r>
          </w:p>
          <w:p w14:paraId="6CC95743" w14:textId="77777777" w:rsidR="00F172AF" w:rsidRPr="00F172AF" w:rsidRDefault="00F172AF" w:rsidP="00F172AF">
            <w:pPr>
              <w:rPr>
                <w:rFonts w:eastAsia="Calibri" w:cstheme="minorHAnsi"/>
              </w:rPr>
            </w:pPr>
          </w:p>
          <w:p w14:paraId="03258507" w14:textId="77777777" w:rsidR="00F172AF" w:rsidRPr="00F172AF" w:rsidRDefault="00F172AF" w:rsidP="00F172AF">
            <w:pPr>
              <w:rPr>
                <w:rFonts w:eastAsia="Calibri" w:cstheme="minorHAnsi"/>
              </w:rPr>
            </w:pPr>
            <w:r w:rsidRPr="00F172AF">
              <w:rPr>
                <w:rFonts w:eastAsia="Calibri" w:cstheme="minorHAnsi"/>
              </w:rPr>
              <w:t>Tutor with the course.</w:t>
            </w:r>
          </w:p>
          <w:p w14:paraId="516D0F5F" w14:textId="77777777" w:rsidR="00F172AF" w:rsidRPr="00F172AF" w:rsidRDefault="00F172AF" w:rsidP="00F172AF">
            <w:pPr>
              <w:rPr>
                <w:rFonts w:eastAsia="Calibri" w:cstheme="minorHAnsi"/>
              </w:rPr>
            </w:pPr>
          </w:p>
          <w:p w14:paraId="5FF38156" w14:textId="77777777" w:rsidR="00F172AF" w:rsidRPr="00F172AF" w:rsidRDefault="00F172AF" w:rsidP="00F172AF">
            <w:pPr>
              <w:rPr>
                <w:rFonts w:eastAsia="Calibri" w:cstheme="minorHAnsi"/>
              </w:rPr>
            </w:pPr>
            <w:r w:rsidRPr="00F172AF">
              <w:rPr>
                <w:rFonts w:eastAsia="Calibri" w:cstheme="minorHAnsi"/>
              </w:rPr>
              <w:t xml:space="preserve">University with IT issues and Finance.  </w:t>
            </w:r>
          </w:p>
        </w:tc>
        <w:tc>
          <w:tcPr>
            <w:tcW w:w="2045" w:type="dxa"/>
          </w:tcPr>
          <w:p w14:paraId="1BB59836" w14:textId="77777777" w:rsidR="00F172AF" w:rsidRPr="00F172AF" w:rsidRDefault="00F172AF" w:rsidP="00F172AF">
            <w:pPr>
              <w:rPr>
                <w:rFonts w:eastAsia="Calibri" w:cstheme="minorHAnsi"/>
              </w:rPr>
            </w:pPr>
            <w:r w:rsidRPr="00F172AF">
              <w:rPr>
                <w:rFonts w:eastAsia="Calibri" w:cstheme="minorHAnsi"/>
              </w:rPr>
              <w:t xml:space="preserve">Degree obtained outside of current field. </w:t>
            </w:r>
          </w:p>
        </w:tc>
        <w:tc>
          <w:tcPr>
            <w:tcW w:w="1340" w:type="dxa"/>
          </w:tcPr>
          <w:p w14:paraId="209D0C89" w14:textId="77777777" w:rsidR="00F172AF" w:rsidRPr="00F172AF" w:rsidRDefault="00F172AF" w:rsidP="00F172AF">
            <w:pPr>
              <w:rPr>
                <w:rFonts w:eastAsia="Calibri" w:cstheme="minorHAnsi"/>
              </w:rPr>
            </w:pPr>
            <w:r w:rsidRPr="00F172AF">
              <w:rPr>
                <w:rFonts w:eastAsia="Calibri" w:cstheme="minorHAnsi"/>
              </w:rPr>
              <w:t>01/09/2023</w:t>
            </w:r>
          </w:p>
        </w:tc>
      </w:tr>
      <w:tr w:rsidR="00F172AF" w:rsidRPr="00F172AF" w14:paraId="64881C5B" w14:textId="77777777" w:rsidTr="00CB7DB4">
        <w:trPr>
          <w:trHeight w:val="316"/>
        </w:trPr>
        <w:tc>
          <w:tcPr>
            <w:tcW w:w="2139" w:type="dxa"/>
          </w:tcPr>
          <w:p w14:paraId="69F4D0F0" w14:textId="77777777" w:rsidR="00F172AF" w:rsidRPr="00F172AF" w:rsidRDefault="00F172AF" w:rsidP="00F172AF">
            <w:pPr>
              <w:rPr>
                <w:rFonts w:eastAsia="Calibri" w:cstheme="minorHAnsi"/>
              </w:rPr>
            </w:pPr>
          </w:p>
          <w:p w14:paraId="7000849D" w14:textId="77777777" w:rsidR="00F172AF" w:rsidRPr="00F172AF" w:rsidRDefault="00F172AF" w:rsidP="00F172AF">
            <w:pPr>
              <w:rPr>
                <w:rFonts w:eastAsia="Calibri" w:cstheme="minorHAnsi"/>
              </w:rPr>
            </w:pPr>
            <w:r w:rsidRPr="00F172AF">
              <w:rPr>
                <w:rFonts w:eastAsia="Calibri" w:cstheme="minorHAnsi"/>
              </w:rPr>
              <w:t xml:space="preserve">Cost Management </w:t>
            </w:r>
          </w:p>
        </w:tc>
        <w:tc>
          <w:tcPr>
            <w:tcW w:w="1948" w:type="dxa"/>
          </w:tcPr>
          <w:p w14:paraId="5EEC7DC9" w14:textId="77777777" w:rsidR="00F172AF" w:rsidRPr="00F172AF" w:rsidRDefault="00F172AF" w:rsidP="00F172AF">
            <w:pPr>
              <w:rPr>
                <w:rFonts w:eastAsia="Calibri" w:cstheme="minorHAnsi"/>
              </w:rPr>
            </w:pPr>
            <w:r w:rsidRPr="00F172AF">
              <w:rPr>
                <w:rFonts w:eastAsia="Calibri" w:cstheme="minorHAnsi"/>
              </w:rPr>
              <w:t xml:space="preserve">Find cost effective ways </w:t>
            </w:r>
            <w:proofErr w:type="spellStart"/>
            <w:r w:rsidRPr="00F172AF">
              <w:rPr>
                <w:rFonts w:eastAsia="Calibri" w:cstheme="minorHAnsi"/>
              </w:rPr>
              <w:t>o</w:t>
            </w:r>
            <w:proofErr w:type="spellEnd"/>
            <w:r w:rsidRPr="00F172AF">
              <w:rPr>
                <w:rFonts w:eastAsia="Calibri" w:cstheme="minorHAnsi"/>
              </w:rPr>
              <w:t xml:space="preserve"> develop and improve skill base within a budget. </w:t>
            </w:r>
          </w:p>
        </w:tc>
        <w:tc>
          <w:tcPr>
            <w:tcW w:w="2045" w:type="dxa"/>
          </w:tcPr>
          <w:p w14:paraId="31A26083" w14:textId="77777777" w:rsidR="00F172AF" w:rsidRPr="00F172AF" w:rsidRDefault="00F172AF" w:rsidP="00F172AF">
            <w:pPr>
              <w:rPr>
                <w:rFonts w:eastAsia="Calibri" w:cstheme="minorHAnsi"/>
              </w:rPr>
            </w:pPr>
            <w:r w:rsidRPr="00F172AF">
              <w:rPr>
                <w:rFonts w:eastAsia="Calibri" w:cstheme="minorHAnsi"/>
              </w:rPr>
              <w:t xml:space="preserve">Research into available support and free training within my area. </w:t>
            </w:r>
          </w:p>
          <w:p w14:paraId="3D5D48EC" w14:textId="77777777" w:rsidR="00F172AF" w:rsidRPr="00F172AF" w:rsidRDefault="00F172AF" w:rsidP="00F172AF">
            <w:pPr>
              <w:rPr>
                <w:rFonts w:eastAsia="Calibri" w:cstheme="minorHAnsi"/>
              </w:rPr>
            </w:pPr>
          </w:p>
          <w:p w14:paraId="3EC35C94" w14:textId="77777777" w:rsidR="00F172AF" w:rsidRPr="00F172AF" w:rsidRDefault="00F172AF" w:rsidP="00F172AF">
            <w:pPr>
              <w:rPr>
                <w:rFonts w:eastAsia="Calibri" w:cstheme="minorHAnsi"/>
              </w:rPr>
            </w:pPr>
            <w:r w:rsidRPr="00F172AF">
              <w:rPr>
                <w:rFonts w:eastAsia="Calibri" w:cstheme="minorHAnsi"/>
              </w:rPr>
              <w:t xml:space="preserve">Government funding- Student Loan for degree. </w:t>
            </w:r>
          </w:p>
        </w:tc>
        <w:tc>
          <w:tcPr>
            <w:tcW w:w="2045" w:type="dxa"/>
          </w:tcPr>
          <w:p w14:paraId="67C3613F" w14:textId="77777777" w:rsidR="00F172AF" w:rsidRPr="00F172AF" w:rsidRDefault="00F172AF" w:rsidP="00F172AF">
            <w:pPr>
              <w:rPr>
                <w:rFonts w:eastAsia="Calibri" w:cstheme="minorHAnsi"/>
              </w:rPr>
            </w:pPr>
            <w:r w:rsidRPr="00F172AF">
              <w:rPr>
                <w:rFonts w:eastAsia="Calibri" w:cstheme="minorHAnsi"/>
              </w:rPr>
              <w:t>Completion of courses – Expansion of my portfolio.</w:t>
            </w:r>
          </w:p>
        </w:tc>
        <w:tc>
          <w:tcPr>
            <w:tcW w:w="1340" w:type="dxa"/>
          </w:tcPr>
          <w:p w14:paraId="4D7692AA" w14:textId="77777777" w:rsidR="00F172AF" w:rsidRPr="00F172AF" w:rsidRDefault="00F172AF" w:rsidP="00F172AF">
            <w:pPr>
              <w:rPr>
                <w:rFonts w:eastAsia="Calibri" w:cstheme="minorHAnsi"/>
              </w:rPr>
            </w:pPr>
          </w:p>
          <w:p w14:paraId="58E5695C" w14:textId="05593AF8" w:rsidR="00F172AF" w:rsidRPr="00F172AF" w:rsidRDefault="00F172AF" w:rsidP="00F172AF">
            <w:pPr>
              <w:rPr>
                <w:rFonts w:eastAsia="Calibri" w:cstheme="minorHAnsi"/>
              </w:rPr>
            </w:pPr>
            <w:r w:rsidRPr="00F172AF">
              <w:rPr>
                <w:rFonts w:eastAsia="Calibri" w:cstheme="minorHAnsi"/>
              </w:rPr>
              <w:t>31/12/202</w:t>
            </w:r>
            <w:r w:rsidR="00AE4B96">
              <w:rPr>
                <w:rFonts w:eastAsia="Calibri" w:cstheme="minorHAnsi"/>
              </w:rPr>
              <w:t>2</w:t>
            </w:r>
          </w:p>
          <w:p w14:paraId="7407D3F2" w14:textId="77777777" w:rsidR="00F172AF" w:rsidRPr="00F172AF" w:rsidRDefault="00F172AF" w:rsidP="00F172AF">
            <w:pPr>
              <w:rPr>
                <w:rFonts w:eastAsia="Calibri" w:cstheme="minorHAnsi"/>
              </w:rPr>
            </w:pPr>
          </w:p>
          <w:p w14:paraId="6B5AEFD6" w14:textId="77777777" w:rsidR="00F172AF" w:rsidRPr="00F172AF" w:rsidRDefault="00F172AF" w:rsidP="00F172AF">
            <w:pPr>
              <w:rPr>
                <w:rFonts w:eastAsia="Calibri" w:cstheme="minorHAnsi"/>
              </w:rPr>
            </w:pPr>
          </w:p>
          <w:p w14:paraId="1AAFC793" w14:textId="77777777" w:rsidR="00F172AF" w:rsidRPr="00F172AF" w:rsidRDefault="00F172AF" w:rsidP="00F172AF">
            <w:pPr>
              <w:rPr>
                <w:rFonts w:eastAsia="Calibri" w:cstheme="minorHAnsi"/>
              </w:rPr>
            </w:pPr>
          </w:p>
        </w:tc>
      </w:tr>
    </w:tbl>
    <w:p w14:paraId="28DAB283" w14:textId="77777777" w:rsidR="00CE5CD7" w:rsidRPr="00CE5CD7" w:rsidRDefault="00CE5CD7" w:rsidP="00CE5CD7"/>
    <w:p w14:paraId="56200B81" w14:textId="139A21CD" w:rsidR="00A25AB8" w:rsidRDefault="002B611C" w:rsidP="00EA29B8">
      <w:pPr>
        <w:pStyle w:val="Heading1"/>
      </w:pPr>
      <w:r w:rsidRPr="002B611C">
        <w:rPr>
          <w:noProof/>
        </w:rPr>
        <w:lastRenderedPageBreak/>
        <w:drawing>
          <wp:inline distT="0" distB="0" distL="0" distR="0" wp14:anchorId="3D00D649" wp14:editId="2971F393">
            <wp:extent cx="5848350" cy="3670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848350" cy="3670300"/>
                    </a:xfrm>
                    <a:prstGeom prst="rect">
                      <a:avLst/>
                    </a:prstGeom>
                    <a:noFill/>
                    <a:ln>
                      <a:noFill/>
                    </a:ln>
                  </pic:spPr>
                </pic:pic>
              </a:graphicData>
            </a:graphic>
          </wp:inline>
        </w:drawing>
      </w:r>
    </w:p>
    <w:p w14:paraId="30E486EC" w14:textId="77777777" w:rsidR="00A240CA" w:rsidRDefault="00A240CA" w:rsidP="002D139A">
      <w:pPr>
        <w:pStyle w:val="Heading1"/>
      </w:pPr>
    </w:p>
    <w:p w14:paraId="33803FE0" w14:textId="77777777" w:rsidR="00A240CA" w:rsidRDefault="00A240CA" w:rsidP="002D139A">
      <w:pPr>
        <w:pStyle w:val="Heading1"/>
      </w:pPr>
    </w:p>
    <w:p w14:paraId="7C2B3B1E" w14:textId="77777777" w:rsidR="00A240CA" w:rsidRDefault="00A240CA" w:rsidP="002D139A">
      <w:pPr>
        <w:pStyle w:val="Heading1"/>
      </w:pPr>
    </w:p>
    <w:p w14:paraId="75BDB916" w14:textId="77777777" w:rsidR="00A240CA" w:rsidRDefault="00A240CA" w:rsidP="002D139A">
      <w:pPr>
        <w:pStyle w:val="Heading1"/>
      </w:pPr>
    </w:p>
    <w:p w14:paraId="6620C97E" w14:textId="77777777" w:rsidR="00A240CA" w:rsidRDefault="00A240CA" w:rsidP="002D139A">
      <w:pPr>
        <w:pStyle w:val="Heading1"/>
      </w:pPr>
    </w:p>
    <w:p w14:paraId="09281AD6" w14:textId="77777777" w:rsidR="00A240CA" w:rsidRDefault="00A240CA" w:rsidP="002D139A">
      <w:pPr>
        <w:pStyle w:val="Heading1"/>
      </w:pPr>
    </w:p>
    <w:p w14:paraId="52450581" w14:textId="77777777" w:rsidR="00A240CA" w:rsidRDefault="00A240CA" w:rsidP="002D139A">
      <w:pPr>
        <w:pStyle w:val="Heading1"/>
      </w:pPr>
    </w:p>
    <w:p w14:paraId="0703F1BE" w14:textId="77777777" w:rsidR="00A240CA" w:rsidRDefault="00A240CA" w:rsidP="002D139A">
      <w:pPr>
        <w:pStyle w:val="Heading1"/>
      </w:pPr>
    </w:p>
    <w:p w14:paraId="524B7685" w14:textId="77777777" w:rsidR="00A240CA" w:rsidRDefault="00A240CA" w:rsidP="002D139A">
      <w:pPr>
        <w:pStyle w:val="Heading1"/>
      </w:pPr>
    </w:p>
    <w:p w14:paraId="34141B28" w14:textId="77777777" w:rsidR="00A240CA" w:rsidRDefault="00A240CA" w:rsidP="002D139A">
      <w:pPr>
        <w:pStyle w:val="Heading1"/>
      </w:pPr>
    </w:p>
    <w:p w14:paraId="7C757132" w14:textId="2973A44F" w:rsidR="002D139A" w:rsidRDefault="002D139A" w:rsidP="002D139A">
      <w:pPr>
        <w:pStyle w:val="Heading1"/>
      </w:pPr>
      <w:r w:rsidRPr="002D139A">
        <w:lastRenderedPageBreak/>
        <w:t xml:space="preserve">Appendix </w:t>
      </w:r>
      <w:r>
        <w:t>4</w:t>
      </w:r>
    </w:p>
    <w:p w14:paraId="6BAF7E77" w14:textId="469384A8" w:rsidR="002D139A" w:rsidRDefault="002D139A" w:rsidP="002D139A"/>
    <w:p w14:paraId="53BDF7EC" w14:textId="77777777" w:rsidR="009B2330" w:rsidRDefault="009B2330" w:rsidP="002D139A"/>
    <w:p w14:paraId="2454EA63" w14:textId="55589E6D" w:rsidR="002D139A" w:rsidRDefault="00A240CA" w:rsidP="002D139A">
      <w:r w:rsidRPr="00A240CA">
        <w:rPr>
          <w:noProof/>
        </w:rPr>
        <w:drawing>
          <wp:inline distT="0" distB="0" distL="0" distR="0" wp14:anchorId="3F89745C" wp14:editId="344BA79F">
            <wp:extent cx="5734050" cy="55562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4050" cy="5556250"/>
                    </a:xfrm>
                    <a:prstGeom prst="rect">
                      <a:avLst/>
                    </a:prstGeom>
                    <a:noFill/>
                    <a:ln>
                      <a:noFill/>
                    </a:ln>
                  </pic:spPr>
                </pic:pic>
              </a:graphicData>
            </a:graphic>
          </wp:inline>
        </w:drawing>
      </w:r>
    </w:p>
    <w:p w14:paraId="43C2AF5D" w14:textId="1ECE4E9D" w:rsidR="009B2330" w:rsidRPr="009B2330" w:rsidRDefault="009B2330" w:rsidP="009B2330"/>
    <w:p w14:paraId="6BAAAFFA" w14:textId="0E2E0CF3" w:rsidR="009B2330" w:rsidRDefault="009B2330" w:rsidP="009B2330"/>
    <w:p w14:paraId="448AAEAB" w14:textId="77777777" w:rsidR="009B2330" w:rsidRPr="009B2330" w:rsidRDefault="009B2330" w:rsidP="009B2330">
      <w:pPr>
        <w:rPr>
          <w:rFonts w:ascii="Calibri" w:eastAsia="Calibri" w:hAnsi="Calibri" w:cs="Calibri"/>
          <w:sz w:val="28"/>
          <w:szCs w:val="28"/>
          <w:u w:val="single"/>
        </w:rPr>
      </w:pPr>
      <w:r w:rsidRPr="009B2330">
        <w:rPr>
          <w:rFonts w:ascii="Calibri" w:eastAsia="Calibri" w:hAnsi="Calibri" w:cs="Calibri"/>
          <w:sz w:val="28"/>
          <w:szCs w:val="28"/>
          <w:u w:val="single"/>
        </w:rPr>
        <w:t>S.M.A.R.T Objective</w:t>
      </w:r>
    </w:p>
    <w:p w14:paraId="175BB236" w14:textId="614F8EA1" w:rsidR="009B2330" w:rsidRPr="009B2330" w:rsidRDefault="009B2330" w:rsidP="009B2330">
      <w:pPr>
        <w:rPr>
          <w:rFonts w:ascii="Calibri" w:eastAsia="Calibri" w:hAnsi="Calibri" w:cs="Calibri"/>
          <w:sz w:val="28"/>
          <w:szCs w:val="28"/>
        </w:rPr>
      </w:pPr>
      <w:r w:rsidRPr="009B2330">
        <w:rPr>
          <w:rFonts w:ascii="Calibri" w:eastAsia="Calibri" w:hAnsi="Calibri" w:cs="Calibri"/>
          <w:sz w:val="28"/>
          <w:szCs w:val="28"/>
        </w:rPr>
        <w:t>Monday 8</w:t>
      </w:r>
      <w:r w:rsidRPr="009B2330">
        <w:rPr>
          <w:rFonts w:ascii="Calibri" w:eastAsia="Calibri" w:hAnsi="Calibri" w:cs="Calibri"/>
          <w:sz w:val="28"/>
          <w:szCs w:val="28"/>
          <w:vertAlign w:val="superscript"/>
        </w:rPr>
        <w:t>th</w:t>
      </w:r>
      <w:r w:rsidRPr="009B2330">
        <w:rPr>
          <w:rFonts w:ascii="Calibri" w:eastAsia="Calibri" w:hAnsi="Calibri" w:cs="Calibri"/>
          <w:sz w:val="28"/>
          <w:szCs w:val="28"/>
        </w:rPr>
        <w:t xml:space="preserve"> February 2021 by 5pm report all findings on the current GDPR processes in place with action plan of improvements to Endeavour Primary School, Andover. </w:t>
      </w:r>
    </w:p>
    <w:p w14:paraId="7766DD1E" w14:textId="4E146912" w:rsidR="002049FE" w:rsidRDefault="00774B34" w:rsidP="00EA29B8">
      <w:pPr>
        <w:pStyle w:val="Heading1"/>
      </w:pPr>
      <w:r>
        <w:lastRenderedPageBreak/>
        <w:t>Bibliogra</w:t>
      </w:r>
      <w:r w:rsidR="00E86047">
        <w:t>phy</w:t>
      </w:r>
    </w:p>
    <w:p w14:paraId="6EBCAABC" w14:textId="56EEEFFF" w:rsidR="00490FF6" w:rsidRDefault="00490FF6" w:rsidP="00490FF6"/>
    <w:p w14:paraId="31472952" w14:textId="3ACE7342" w:rsidR="002B3297" w:rsidRDefault="002B3297" w:rsidP="002B3297">
      <w:pPr>
        <w:rPr>
          <w:rFonts w:ascii="Calibri" w:eastAsia="Calibri" w:hAnsi="Calibri" w:cs="Times New Roman"/>
          <w:color w:val="0000FF"/>
          <w:u w:val="single"/>
        </w:rPr>
      </w:pPr>
      <w:r w:rsidRPr="002B3297">
        <w:rPr>
          <w:rFonts w:ascii="Calibri" w:eastAsia="Calibri" w:hAnsi="Calibri" w:cs="Times New Roman"/>
        </w:rPr>
        <w:t>Cellan-Jones, R (6</w:t>
      </w:r>
      <w:r w:rsidRPr="002B3297">
        <w:rPr>
          <w:rFonts w:ascii="Calibri" w:eastAsia="Calibri" w:hAnsi="Calibri" w:cs="Times New Roman"/>
          <w:vertAlign w:val="superscript"/>
        </w:rPr>
        <w:t>th</w:t>
      </w:r>
      <w:r w:rsidRPr="002B3297">
        <w:rPr>
          <w:rFonts w:ascii="Calibri" w:eastAsia="Calibri" w:hAnsi="Calibri" w:cs="Times New Roman"/>
        </w:rPr>
        <w:t xml:space="preserve"> June 2011) </w:t>
      </w:r>
      <w:r w:rsidRPr="002B3297">
        <w:rPr>
          <w:rFonts w:ascii="Calibri" w:eastAsia="Calibri" w:hAnsi="Calibri" w:cs="Times New Roman"/>
          <w:i/>
          <w:iCs/>
        </w:rPr>
        <w:t>(How safe is life online?)</w:t>
      </w:r>
      <w:r w:rsidRPr="002B3297">
        <w:rPr>
          <w:rFonts w:ascii="Calibri" w:eastAsia="Calibri" w:hAnsi="Calibri" w:cs="Times New Roman"/>
        </w:rPr>
        <w:t xml:space="preserve"> BBC News, 30/01/2021 </w:t>
      </w:r>
      <w:hyperlink r:id="rId33" w:history="1">
        <w:r w:rsidRPr="002B3297">
          <w:rPr>
            <w:rFonts w:ascii="Calibri" w:eastAsia="Calibri" w:hAnsi="Calibri" w:cs="Times New Roman"/>
            <w:color w:val="0000FF"/>
            <w:u w:val="single"/>
          </w:rPr>
          <w:t>How safe is life online? - BBC News</w:t>
        </w:r>
      </w:hyperlink>
    </w:p>
    <w:p w14:paraId="1D288F9C" w14:textId="77777777" w:rsidR="009C0861" w:rsidRPr="002B3297" w:rsidRDefault="009C0861" w:rsidP="002B3297">
      <w:pPr>
        <w:rPr>
          <w:rFonts w:ascii="Calibri" w:eastAsia="Calibri" w:hAnsi="Calibri" w:cs="Times New Roman"/>
          <w:color w:val="0000FF"/>
          <w:u w:val="single"/>
        </w:rPr>
      </w:pPr>
    </w:p>
    <w:p w14:paraId="2130BEFA" w14:textId="381A04FA" w:rsidR="00D51B34" w:rsidRDefault="00D51B34" w:rsidP="00D51B34">
      <w:pPr>
        <w:rPr>
          <w:rFonts w:ascii="Calibri" w:eastAsia="Calibri" w:hAnsi="Calibri" w:cs="Times New Roman"/>
        </w:rPr>
      </w:pPr>
      <w:r w:rsidRPr="00D51B34">
        <w:rPr>
          <w:rFonts w:ascii="Calibri" w:eastAsia="Calibri" w:hAnsi="Calibri" w:cs="Times New Roman"/>
        </w:rPr>
        <w:t>Emerald Works, (2020) (Building your Profile) 14/01/2021</w:t>
      </w:r>
      <w:hyperlink r:id="rId34" w:history="1">
        <w:r w:rsidRPr="00D51B34">
          <w:rPr>
            <w:rFonts w:ascii="Calibri" w:eastAsia="Calibri" w:hAnsi="Calibri" w:cs="Times New Roman"/>
            <w:color w:val="0000FF"/>
            <w:u w:val="single"/>
          </w:rPr>
          <w:t>building-your-profile[1][3604].pdf</w:t>
        </w:r>
      </w:hyperlink>
      <w:r w:rsidRPr="00D51B34">
        <w:rPr>
          <w:rFonts w:ascii="Calibri" w:eastAsia="Calibri" w:hAnsi="Calibri" w:cs="Times New Roman"/>
        </w:rPr>
        <w:t xml:space="preserve"> </w:t>
      </w:r>
    </w:p>
    <w:p w14:paraId="593DB23A" w14:textId="77777777" w:rsidR="009C0861" w:rsidRDefault="009C0861" w:rsidP="00D51B34">
      <w:pPr>
        <w:rPr>
          <w:rFonts w:ascii="Calibri" w:eastAsia="Calibri" w:hAnsi="Calibri" w:cs="Times New Roman"/>
        </w:rPr>
      </w:pPr>
    </w:p>
    <w:p w14:paraId="7C207D59" w14:textId="2EEB38E2" w:rsidR="009C0861" w:rsidRDefault="009C0861" w:rsidP="009C0861">
      <w:pPr>
        <w:rPr>
          <w:rFonts w:ascii="Calibri" w:eastAsia="Calibri" w:hAnsi="Calibri" w:cs="Times New Roman"/>
          <w:color w:val="0000FF"/>
          <w:u w:val="single"/>
        </w:rPr>
      </w:pPr>
      <w:r w:rsidRPr="009C0861">
        <w:rPr>
          <w:rFonts w:ascii="Calibri" w:eastAsia="Calibri" w:hAnsi="Calibri" w:cs="Times New Roman"/>
        </w:rPr>
        <w:t xml:space="preserve">ET Group, 2020 </w:t>
      </w:r>
      <w:r w:rsidRPr="009C0861">
        <w:rPr>
          <w:rFonts w:ascii="Calibri" w:eastAsia="Calibri" w:hAnsi="Calibri" w:cs="Times New Roman"/>
          <w:i/>
          <w:iCs/>
        </w:rPr>
        <w:t xml:space="preserve">(Pro’s and </w:t>
      </w:r>
      <w:proofErr w:type="spellStart"/>
      <w:r w:rsidRPr="009C0861">
        <w:rPr>
          <w:rFonts w:ascii="Calibri" w:eastAsia="Calibri" w:hAnsi="Calibri" w:cs="Times New Roman"/>
          <w:i/>
          <w:iCs/>
        </w:rPr>
        <w:t>Con’s</w:t>
      </w:r>
      <w:proofErr w:type="spellEnd"/>
      <w:r w:rsidRPr="009C0861">
        <w:rPr>
          <w:rFonts w:ascii="Calibri" w:eastAsia="Calibri" w:hAnsi="Calibri" w:cs="Times New Roman"/>
          <w:i/>
          <w:iCs/>
        </w:rPr>
        <w:t xml:space="preserve"> of using Skype for Business video conferencing calls) </w:t>
      </w:r>
      <w:r w:rsidRPr="009C0861">
        <w:rPr>
          <w:rFonts w:ascii="Calibri" w:eastAsia="Calibri" w:hAnsi="Calibri" w:cs="Times New Roman"/>
        </w:rPr>
        <w:t xml:space="preserve">accessed 29/01/2021 </w:t>
      </w:r>
      <w:hyperlink r:id="rId35" w:history="1">
        <w:r w:rsidRPr="009C0861">
          <w:rPr>
            <w:rFonts w:ascii="Calibri" w:eastAsia="Calibri" w:hAnsi="Calibri" w:cs="Times New Roman"/>
            <w:color w:val="0000FF"/>
            <w:u w:val="single"/>
          </w:rPr>
          <w:t>Pros and Cons of Using Skype for Business Video Conferencing Calls - (etgroup.ca)</w:t>
        </w:r>
      </w:hyperlink>
    </w:p>
    <w:p w14:paraId="10F1F977" w14:textId="2DFC0906" w:rsidR="009C0861" w:rsidRDefault="009C0861" w:rsidP="009C0861">
      <w:pPr>
        <w:rPr>
          <w:rFonts w:ascii="Calibri" w:eastAsia="Calibri" w:hAnsi="Calibri" w:cs="Times New Roman"/>
          <w:color w:val="0000FF"/>
          <w:u w:val="single"/>
        </w:rPr>
      </w:pPr>
    </w:p>
    <w:p w14:paraId="04E9CE0A" w14:textId="54B2E34C" w:rsidR="00111294" w:rsidRDefault="00111294" w:rsidP="00111294">
      <w:pPr>
        <w:rPr>
          <w:rFonts w:ascii="Calibri" w:eastAsia="Calibri" w:hAnsi="Calibri" w:cs="Times New Roman"/>
          <w:color w:val="0000FF"/>
          <w:u w:val="single"/>
        </w:rPr>
      </w:pPr>
      <w:r w:rsidRPr="00111294">
        <w:rPr>
          <w:rFonts w:ascii="Calibri" w:eastAsia="Calibri" w:hAnsi="Calibri" w:cs="Times New Roman"/>
        </w:rPr>
        <w:t>Fischer-Baum, R (26</w:t>
      </w:r>
      <w:r w:rsidRPr="00111294">
        <w:rPr>
          <w:rFonts w:ascii="Calibri" w:eastAsia="Calibri" w:hAnsi="Calibri" w:cs="Times New Roman"/>
          <w:vertAlign w:val="superscript"/>
        </w:rPr>
        <w:t>th</w:t>
      </w:r>
      <w:r w:rsidRPr="00111294">
        <w:rPr>
          <w:rFonts w:ascii="Calibri" w:eastAsia="Calibri" w:hAnsi="Calibri" w:cs="Times New Roman"/>
        </w:rPr>
        <w:t xml:space="preserve"> November 2017) </w:t>
      </w:r>
      <w:r w:rsidRPr="00111294">
        <w:rPr>
          <w:rFonts w:ascii="Calibri" w:eastAsia="Calibri" w:hAnsi="Calibri" w:cs="Times New Roman"/>
          <w:i/>
          <w:iCs/>
        </w:rPr>
        <w:t>(How Technology has changed over the last three decades)</w:t>
      </w:r>
      <w:r w:rsidRPr="00111294">
        <w:rPr>
          <w:rFonts w:ascii="Calibri" w:eastAsia="Calibri" w:hAnsi="Calibri" w:cs="Times New Roman"/>
        </w:rPr>
        <w:t xml:space="preserve"> </w:t>
      </w:r>
      <w:hyperlink r:id="rId36" w:history="1">
        <w:r w:rsidRPr="00111294">
          <w:rPr>
            <w:rFonts w:ascii="Calibri" w:eastAsia="Calibri" w:hAnsi="Calibri" w:cs="Times New Roman"/>
            <w:color w:val="0000FF"/>
            <w:u w:val="single"/>
          </w:rPr>
          <w:t>How technology has changed over the last three decades - Washington Post</w:t>
        </w:r>
      </w:hyperlink>
    </w:p>
    <w:p w14:paraId="6DC6B9D7" w14:textId="7BD46822" w:rsidR="00111294" w:rsidRDefault="00111294" w:rsidP="00111294">
      <w:pPr>
        <w:rPr>
          <w:rFonts w:ascii="Calibri" w:eastAsia="Calibri" w:hAnsi="Calibri" w:cs="Times New Roman"/>
          <w:color w:val="0000FF"/>
          <w:u w:val="single"/>
        </w:rPr>
      </w:pPr>
    </w:p>
    <w:p w14:paraId="0E2E1AA4" w14:textId="0E765FD6" w:rsidR="0067619F" w:rsidRDefault="0067619F" w:rsidP="0067619F">
      <w:pPr>
        <w:rPr>
          <w:rFonts w:ascii="Calibri" w:eastAsia="Calibri" w:hAnsi="Calibri" w:cs="Times New Roman"/>
        </w:rPr>
      </w:pPr>
      <w:r w:rsidRPr="0067619F">
        <w:rPr>
          <w:rFonts w:ascii="Calibri" w:eastAsia="Calibri" w:hAnsi="Calibri" w:cs="Times New Roman"/>
          <w:sz w:val="24"/>
          <w:szCs w:val="24"/>
        </w:rPr>
        <w:t>Gibbons, S (19</w:t>
      </w:r>
      <w:r w:rsidRPr="0067619F">
        <w:rPr>
          <w:rFonts w:ascii="Calibri" w:eastAsia="Calibri" w:hAnsi="Calibri" w:cs="Times New Roman"/>
          <w:sz w:val="24"/>
          <w:szCs w:val="24"/>
          <w:vertAlign w:val="superscript"/>
        </w:rPr>
        <w:t>th</w:t>
      </w:r>
      <w:r w:rsidRPr="0067619F">
        <w:rPr>
          <w:rFonts w:ascii="Calibri" w:eastAsia="Calibri" w:hAnsi="Calibri" w:cs="Times New Roman"/>
          <w:sz w:val="24"/>
          <w:szCs w:val="24"/>
        </w:rPr>
        <w:t xml:space="preserve"> September 2019) (The Technology of the future is changing Business Today) 21,626 views Last Site Update 27/01/2021 </w:t>
      </w:r>
      <w:hyperlink r:id="rId37" w:history="1">
        <w:r w:rsidRPr="0067619F">
          <w:rPr>
            <w:rFonts w:ascii="Calibri" w:eastAsia="Calibri" w:hAnsi="Calibri" w:cs="Times New Roman"/>
            <w:color w:val="0000FF"/>
            <w:u w:val="single"/>
          </w:rPr>
          <w:t>The Technology Of The Future Is Changing Business Today (forbes.com)</w:t>
        </w:r>
      </w:hyperlink>
      <w:r w:rsidRPr="0067619F">
        <w:rPr>
          <w:rFonts w:ascii="Calibri" w:eastAsia="Calibri" w:hAnsi="Calibri" w:cs="Times New Roman"/>
        </w:rPr>
        <w:t xml:space="preserve"> </w:t>
      </w:r>
    </w:p>
    <w:p w14:paraId="6E473D93" w14:textId="3E123061" w:rsidR="00E6227F" w:rsidRDefault="00E6227F" w:rsidP="0067619F">
      <w:pPr>
        <w:rPr>
          <w:rFonts w:ascii="Calibri" w:eastAsia="Calibri" w:hAnsi="Calibri" w:cs="Times New Roman"/>
        </w:rPr>
      </w:pPr>
    </w:p>
    <w:p w14:paraId="5AD6DC5E" w14:textId="17D139EF" w:rsidR="00E6227F" w:rsidRDefault="00E6227F" w:rsidP="0067619F">
      <w:pPr>
        <w:rPr>
          <w:rFonts w:ascii="Calibri" w:eastAsia="Calibri" w:hAnsi="Calibri" w:cs="Times New Roman"/>
        </w:rPr>
      </w:pPr>
      <w:r>
        <w:rPr>
          <w:rFonts w:ascii="Calibri" w:eastAsia="Calibri" w:hAnsi="Calibri" w:cs="Times New Roman"/>
        </w:rPr>
        <w:t>Gov.uk (25</w:t>
      </w:r>
      <w:r w:rsidRPr="00E6227F">
        <w:rPr>
          <w:rFonts w:ascii="Calibri" w:eastAsia="Calibri" w:hAnsi="Calibri" w:cs="Times New Roman"/>
          <w:vertAlign w:val="superscript"/>
        </w:rPr>
        <w:t>th</w:t>
      </w:r>
      <w:r>
        <w:rPr>
          <w:rFonts w:ascii="Calibri" w:eastAsia="Calibri" w:hAnsi="Calibri" w:cs="Times New Roman"/>
        </w:rPr>
        <w:t xml:space="preserve"> May 2018) </w:t>
      </w:r>
      <w:r w:rsidRPr="00BE62E7">
        <w:rPr>
          <w:rFonts w:ascii="Calibri" w:eastAsia="Calibri" w:hAnsi="Calibri" w:cs="Times New Roman"/>
          <w:i/>
          <w:iCs/>
        </w:rPr>
        <w:t>(</w:t>
      </w:r>
      <w:r w:rsidR="001E6455" w:rsidRPr="00BE62E7">
        <w:rPr>
          <w:rFonts w:ascii="Calibri" w:eastAsia="Calibri" w:hAnsi="Calibri" w:cs="Times New Roman"/>
          <w:i/>
          <w:iCs/>
        </w:rPr>
        <w:t xml:space="preserve">Guide to general data protection Regulations) </w:t>
      </w:r>
      <w:r w:rsidR="001E6455">
        <w:rPr>
          <w:rFonts w:ascii="Calibri" w:eastAsia="Calibri" w:hAnsi="Calibri" w:cs="Times New Roman"/>
        </w:rPr>
        <w:t>27/01/2021</w:t>
      </w:r>
      <w:r w:rsidR="00BE62E7" w:rsidRPr="00BE62E7">
        <w:t xml:space="preserve"> </w:t>
      </w:r>
      <w:hyperlink r:id="rId38" w:history="1">
        <w:r w:rsidR="00BE62E7" w:rsidRPr="00BE62E7">
          <w:rPr>
            <w:rStyle w:val="Hyperlink"/>
            <w:rFonts w:ascii="Calibri" w:eastAsia="Calibri" w:hAnsi="Calibri" w:cs="Times New Roman"/>
          </w:rPr>
          <w:t>Guide to the General Data Protection Regulation - GOV.UK (www.gov.uk)</w:t>
        </w:r>
      </w:hyperlink>
      <w:r w:rsidR="001E6455">
        <w:rPr>
          <w:rFonts w:ascii="Calibri" w:eastAsia="Calibri" w:hAnsi="Calibri" w:cs="Times New Roman"/>
        </w:rPr>
        <w:t xml:space="preserve"> </w:t>
      </w:r>
    </w:p>
    <w:p w14:paraId="58E1FF49" w14:textId="710B8A5A" w:rsidR="0067619F" w:rsidRDefault="0067619F" w:rsidP="0067619F">
      <w:pPr>
        <w:rPr>
          <w:rFonts w:ascii="Calibri" w:eastAsia="Calibri" w:hAnsi="Calibri" w:cs="Times New Roman"/>
        </w:rPr>
      </w:pPr>
    </w:p>
    <w:p w14:paraId="73815FFC" w14:textId="58FE078E" w:rsidR="00522C39" w:rsidRDefault="00522C39" w:rsidP="00522C39">
      <w:pPr>
        <w:rPr>
          <w:rFonts w:ascii="Calibri" w:eastAsia="Calibri" w:hAnsi="Calibri" w:cs="Times New Roman"/>
          <w:color w:val="0000FF"/>
          <w:u w:val="single"/>
        </w:rPr>
      </w:pPr>
      <w:r w:rsidRPr="00522C39">
        <w:rPr>
          <w:rFonts w:ascii="Calibri" w:eastAsia="Times New Roman" w:hAnsi="Calibri" w:cs="Calibri"/>
          <w:color w:val="666666"/>
          <w:lang w:eastAsia="en-GB"/>
        </w:rPr>
        <w:t xml:space="preserve">Ofcom, 02 August 2018 </w:t>
      </w:r>
      <w:r w:rsidRPr="00522C39">
        <w:rPr>
          <w:rFonts w:ascii="Calibri" w:eastAsia="Times New Roman" w:hAnsi="Calibri" w:cs="Calibri"/>
          <w:i/>
          <w:iCs/>
          <w:color w:val="666666"/>
          <w:lang w:eastAsia="en-GB"/>
        </w:rPr>
        <w:t xml:space="preserve">(A decade of digital dependency) </w:t>
      </w:r>
      <w:r w:rsidRPr="00522C39">
        <w:rPr>
          <w:rFonts w:ascii="Calibri" w:eastAsia="Calibri" w:hAnsi="Calibri" w:cs="Calibri"/>
        </w:rPr>
        <w:t xml:space="preserve">Site updated 2021 accessed 25/01/2021 </w:t>
      </w:r>
      <w:hyperlink r:id="rId39" w:history="1">
        <w:r w:rsidRPr="00522C39">
          <w:rPr>
            <w:rFonts w:ascii="Calibri" w:eastAsia="Calibri" w:hAnsi="Calibri" w:cs="Times New Roman"/>
            <w:color w:val="0000FF"/>
            <w:u w:val="single"/>
          </w:rPr>
          <w:t>A decade of digital dependency - Ofcom</w:t>
        </w:r>
      </w:hyperlink>
    </w:p>
    <w:p w14:paraId="2474C321" w14:textId="2E6E9C16" w:rsidR="00522C39" w:rsidRDefault="00522C39" w:rsidP="00522C39">
      <w:pPr>
        <w:rPr>
          <w:rFonts w:ascii="Calibri" w:eastAsia="Calibri" w:hAnsi="Calibri" w:cs="Times New Roman"/>
          <w:color w:val="0000FF"/>
          <w:u w:val="single"/>
        </w:rPr>
      </w:pPr>
    </w:p>
    <w:p w14:paraId="38D89D4B" w14:textId="77777777" w:rsidR="00475FB9" w:rsidRPr="00475FB9" w:rsidRDefault="00475FB9" w:rsidP="00475FB9">
      <w:pPr>
        <w:rPr>
          <w:rFonts w:ascii="Calibri" w:eastAsia="Calibri" w:hAnsi="Calibri" w:cs="Times New Roman"/>
          <w:color w:val="0000FF"/>
          <w:u w:val="single"/>
        </w:rPr>
      </w:pPr>
      <w:r w:rsidRPr="00475FB9">
        <w:rPr>
          <w:rFonts w:ascii="Calibri" w:eastAsia="Calibri" w:hAnsi="Calibri" w:cs="Times New Roman"/>
        </w:rPr>
        <w:t xml:space="preserve">Oxford Scholastic Academy, Nov 22, 2020 </w:t>
      </w:r>
      <w:r w:rsidRPr="00475FB9">
        <w:rPr>
          <w:rFonts w:ascii="Calibri" w:eastAsia="Calibri" w:hAnsi="Calibri" w:cs="Times New Roman"/>
          <w:i/>
          <w:iCs/>
        </w:rPr>
        <w:t>(How to use Linkedln effectively)</w:t>
      </w:r>
      <w:r w:rsidRPr="00475FB9">
        <w:rPr>
          <w:rFonts w:ascii="Calibri" w:eastAsia="Calibri" w:hAnsi="Calibri" w:cs="Times New Roman"/>
        </w:rPr>
        <w:t xml:space="preserve"> 26/01/2021. </w:t>
      </w:r>
      <w:hyperlink r:id="rId40" w:history="1">
        <w:r w:rsidRPr="00475FB9">
          <w:rPr>
            <w:rFonts w:ascii="Calibri" w:eastAsia="Calibri" w:hAnsi="Calibri" w:cs="Times New Roman"/>
            <w:color w:val="0000FF"/>
            <w:u w:val="single"/>
          </w:rPr>
          <w:t>How To Use LinkedIn Effectively - Oxford Scholastica Academy</w:t>
        </w:r>
      </w:hyperlink>
    </w:p>
    <w:p w14:paraId="691728B3" w14:textId="77777777" w:rsidR="00475FB9" w:rsidRPr="00475FB9" w:rsidRDefault="00475FB9" w:rsidP="00475FB9">
      <w:pPr>
        <w:rPr>
          <w:rFonts w:ascii="Calibri" w:eastAsia="Calibri" w:hAnsi="Calibri" w:cs="Times New Roman"/>
        </w:rPr>
      </w:pPr>
    </w:p>
    <w:p w14:paraId="1EABEA72" w14:textId="77777777" w:rsidR="00111294" w:rsidRPr="00111294" w:rsidRDefault="00111294" w:rsidP="00111294">
      <w:pPr>
        <w:rPr>
          <w:rFonts w:ascii="Calibri" w:eastAsia="Calibri" w:hAnsi="Calibri" w:cs="Times New Roman"/>
        </w:rPr>
      </w:pPr>
    </w:p>
    <w:p w14:paraId="38F2E6E6" w14:textId="77777777" w:rsidR="009C0861" w:rsidRPr="009C0861" w:rsidRDefault="009C0861" w:rsidP="009C0861">
      <w:pPr>
        <w:rPr>
          <w:rFonts w:ascii="Calibri" w:eastAsia="Calibri" w:hAnsi="Calibri" w:cs="Times New Roman"/>
          <w:color w:val="0000FF"/>
          <w:u w:val="single"/>
        </w:rPr>
      </w:pPr>
    </w:p>
    <w:p w14:paraId="17C7D264" w14:textId="77777777" w:rsidR="00D51B34" w:rsidRPr="00D51B34" w:rsidRDefault="00D51B34" w:rsidP="00D51B34">
      <w:pPr>
        <w:rPr>
          <w:rFonts w:ascii="Calibri" w:eastAsia="Calibri" w:hAnsi="Calibri" w:cs="Times New Roman"/>
        </w:rPr>
      </w:pPr>
    </w:p>
    <w:p w14:paraId="2779F3A9" w14:textId="6D0E00F1" w:rsidR="00490FF6" w:rsidRDefault="00490FF6" w:rsidP="00490FF6"/>
    <w:p w14:paraId="4D470853" w14:textId="77777777" w:rsidR="002B3297" w:rsidRPr="00490FF6" w:rsidRDefault="002B3297" w:rsidP="00490FF6"/>
    <w:sectPr w:rsidR="002B3297" w:rsidRPr="00490FF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F3D12B" w14:textId="77777777" w:rsidR="00794BDA" w:rsidRDefault="00794BDA" w:rsidP="007F4EB2">
      <w:pPr>
        <w:spacing w:after="0" w:line="240" w:lineRule="auto"/>
      </w:pPr>
      <w:r>
        <w:separator/>
      </w:r>
    </w:p>
  </w:endnote>
  <w:endnote w:type="continuationSeparator" w:id="0">
    <w:p w14:paraId="400CB55D" w14:textId="77777777" w:rsidR="00794BDA" w:rsidRDefault="00794BDA" w:rsidP="007F4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F66F0" w14:textId="77777777" w:rsidR="00794BDA" w:rsidRDefault="00794BDA" w:rsidP="007F4EB2">
      <w:pPr>
        <w:spacing w:after="0" w:line="240" w:lineRule="auto"/>
      </w:pPr>
      <w:r>
        <w:separator/>
      </w:r>
    </w:p>
  </w:footnote>
  <w:footnote w:type="continuationSeparator" w:id="0">
    <w:p w14:paraId="2E675FAA" w14:textId="77777777" w:rsidR="00794BDA" w:rsidRDefault="00794BDA" w:rsidP="007F4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0pt;height:10pt" o:bullet="t">
        <v:imagedata r:id="rId1" o:title="msoB72B"/>
      </v:shape>
    </w:pict>
  </w:numPicBullet>
  <w:abstractNum w:abstractNumId="0" w15:restartNumberingAfterBreak="0">
    <w:nsid w:val="07853C08"/>
    <w:multiLevelType w:val="hybridMultilevel"/>
    <w:tmpl w:val="5B44D3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9B3790"/>
    <w:multiLevelType w:val="hybridMultilevel"/>
    <w:tmpl w:val="7868D18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D524319"/>
    <w:multiLevelType w:val="hybridMultilevel"/>
    <w:tmpl w:val="98BA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4616D"/>
    <w:multiLevelType w:val="multilevel"/>
    <w:tmpl w:val="C734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8370204"/>
    <w:multiLevelType w:val="hybridMultilevel"/>
    <w:tmpl w:val="213C62A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FF1325"/>
    <w:multiLevelType w:val="hybridMultilevel"/>
    <w:tmpl w:val="720495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0D127AA"/>
    <w:multiLevelType w:val="hybridMultilevel"/>
    <w:tmpl w:val="D2CA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4D1F42"/>
    <w:multiLevelType w:val="hybridMultilevel"/>
    <w:tmpl w:val="9A9E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8C1CA6"/>
    <w:multiLevelType w:val="hybridMultilevel"/>
    <w:tmpl w:val="9B5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DD93DFD"/>
    <w:multiLevelType w:val="hybridMultilevel"/>
    <w:tmpl w:val="5C520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6"/>
  </w:num>
  <w:num w:numId="3">
    <w:abstractNumId w:val="6"/>
  </w:num>
  <w:num w:numId="4">
    <w:abstractNumId w:val="13"/>
  </w:num>
  <w:num w:numId="5">
    <w:abstractNumId w:val="3"/>
  </w:num>
  <w:num w:numId="6">
    <w:abstractNumId w:val="8"/>
  </w:num>
  <w:num w:numId="7">
    <w:abstractNumId w:val="1"/>
  </w:num>
  <w:num w:numId="8">
    <w:abstractNumId w:val="20"/>
  </w:num>
  <w:num w:numId="9">
    <w:abstractNumId w:val="12"/>
  </w:num>
  <w:num w:numId="10">
    <w:abstractNumId w:val="17"/>
  </w:num>
  <w:num w:numId="11">
    <w:abstractNumId w:val="15"/>
  </w:num>
  <w:num w:numId="12">
    <w:abstractNumId w:val="5"/>
  </w:num>
  <w:num w:numId="13">
    <w:abstractNumId w:val="7"/>
  </w:num>
  <w:num w:numId="14">
    <w:abstractNumId w:val="19"/>
  </w:num>
  <w:num w:numId="15">
    <w:abstractNumId w:val="18"/>
  </w:num>
  <w:num w:numId="16">
    <w:abstractNumId w:val="4"/>
  </w:num>
  <w:num w:numId="17">
    <w:abstractNumId w:val="14"/>
  </w:num>
  <w:num w:numId="18">
    <w:abstractNumId w:val="21"/>
  </w:num>
  <w:num w:numId="19">
    <w:abstractNumId w:val="0"/>
  </w:num>
  <w:num w:numId="20">
    <w:abstractNumId w:val="2"/>
  </w:num>
  <w:num w:numId="21">
    <w:abstractNumId w:val="1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08C7"/>
    <w:rsid w:val="00000E4B"/>
    <w:rsid w:val="000023EC"/>
    <w:rsid w:val="00002EEA"/>
    <w:rsid w:val="00004F09"/>
    <w:rsid w:val="00005DA9"/>
    <w:rsid w:val="00010777"/>
    <w:rsid w:val="00010EBF"/>
    <w:rsid w:val="00014FA0"/>
    <w:rsid w:val="00016992"/>
    <w:rsid w:val="000178FF"/>
    <w:rsid w:val="000204FA"/>
    <w:rsid w:val="000345B1"/>
    <w:rsid w:val="00034DEA"/>
    <w:rsid w:val="000360D9"/>
    <w:rsid w:val="000407E6"/>
    <w:rsid w:val="0004569E"/>
    <w:rsid w:val="00045C47"/>
    <w:rsid w:val="00046595"/>
    <w:rsid w:val="0005194D"/>
    <w:rsid w:val="00051D79"/>
    <w:rsid w:val="00052F31"/>
    <w:rsid w:val="000565EE"/>
    <w:rsid w:val="000578CE"/>
    <w:rsid w:val="0006008A"/>
    <w:rsid w:val="00067477"/>
    <w:rsid w:val="00067D52"/>
    <w:rsid w:val="000711F8"/>
    <w:rsid w:val="00071CE3"/>
    <w:rsid w:val="00074CD1"/>
    <w:rsid w:val="00075FA5"/>
    <w:rsid w:val="00080D1A"/>
    <w:rsid w:val="00082811"/>
    <w:rsid w:val="0008552D"/>
    <w:rsid w:val="00085FA7"/>
    <w:rsid w:val="00086374"/>
    <w:rsid w:val="000870A5"/>
    <w:rsid w:val="000916CA"/>
    <w:rsid w:val="00094A6C"/>
    <w:rsid w:val="00095576"/>
    <w:rsid w:val="0009672B"/>
    <w:rsid w:val="000A197A"/>
    <w:rsid w:val="000A33B6"/>
    <w:rsid w:val="000A3FA4"/>
    <w:rsid w:val="000A4FD1"/>
    <w:rsid w:val="000A61C9"/>
    <w:rsid w:val="000B703E"/>
    <w:rsid w:val="000C33B0"/>
    <w:rsid w:val="000C5E1B"/>
    <w:rsid w:val="000D26E2"/>
    <w:rsid w:val="000D744C"/>
    <w:rsid w:val="000E3475"/>
    <w:rsid w:val="000E3C95"/>
    <w:rsid w:val="000E3E1D"/>
    <w:rsid w:val="000E4B00"/>
    <w:rsid w:val="000E56A4"/>
    <w:rsid w:val="000F3D4E"/>
    <w:rsid w:val="000F49A7"/>
    <w:rsid w:val="001053D4"/>
    <w:rsid w:val="00111294"/>
    <w:rsid w:val="00111EB3"/>
    <w:rsid w:val="001130F2"/>
    <w:rsid w:val="001135DC"/>
    <w:rsid w:val="00115D5E"/>
    <w:rsid w:val="00116C2A"/>
    <w:rsid w:val="001218BA"/>
    <w:rsid w:val="00123E66"/>
    <w:rsid w:val="0012479A"/>
    <w:rsid w:val="00125969"/>
    <w:rsid w:val="00126E76"/>
    <w:rsid w:val="00130DF6"/>
    <w:rsid w:val="0013519B"/>
    <w:rsid w:val="001356F3"/>
    <w:rsid w:val="001362E4"/>
    <w:rsid w:val="001433D8"/>
    <w:rsid w:val="00143A0D"/>
    <w:rsid w:val="00144BA9"/>
    <w:rsid w:val="001452F7"/>
    <w:rsid w:val="0015027C"/>
    <w:rsid w:val="00150601"/>
    <w:rsid w:val="00152344"/>
    <w:rsid w:val="0015615E"/>
    <w:rsid w:val="001576BD"/>
    <w:rsid w:val="001644A8"/>
    <w:rsid w:val="001651EB"/>
    <w:rsid w:val="00165CA8"/>
    <w:rsid w:val="00167A84"/>
    <w:rsid w:val="00175B31"/>
    <w:rsid w:val="0017615D"/>
    <w:rsid w:val="001828EE"/>
    <w:rsid w:val="001836B1"/>
    <w:rsid w:val="00184C2E"/>
    <w:rsid w:val="00185F86"/>
    <w:rsid w:val="00190691"/>
    <w:rsid w:val="0019194A"/>
    <w:rsid w:val="0019345F"/>
    <w:rsid w:val="001A0EFA"/>
    <w:rsid w:val="001A14DB"/>
    <w:rsid w:val="001A1995"/>
    <w:rsid w:val="001A578C"/>
    <w:rsid w:val="001A71AA"/>
    <w:rsid w:val="001B41BC"/>
    <w:rsid w:val="001B507B"/>
    <w:rsid w:val="001C1FF7"/>
    <w:rsid w:val="001C2120"/>
    <w:rsid w:val="001C6EFA"/>
    <w:rsid w:val="001C71EC"/>
    <w:rsid w:val="001D06F0"/>
    <w:rsid w:val="001D5EDA"/>
    <w:rsid w:val="001D5F1F"/>
    <w:rsid w:val="001D6205"/>
    <w:rsid w:val="001E2ACF"/>
    <w:rsid w:val="001E3AE1"/>
    <w:rsid w:val="001E42DF"/>
    <w:rsid w:val="001E6455"/>
    <w:rsid w:val="001E7179"/>
    <w:rsid w:val="001E7E8B"/>
    <w:rsid w:val="001F0940"/>
    <w:rsid w:val="001F3A96"/>
    <w:rsid w:val="001F44FA"/>
    <w:rsid w:val="001F5437"/>
    <w:rsid w:val="00201CCF"/>
    <w:rsid w:val="002049FE"/>
    <w:rsid w:val="0021380A"/>
    <w:rsid w:val="00214F82"/>
    <w:rsid w:val="002154B9"/>
    <w:rsid w:val="002172FB"/>
    <w:rsid w:val="00217B1A"/>
    <w:rsid w:val="0022083B"/>
    <w:rsid w:val="002214DC"/>
    <w:rsid w:val="00223D4A"/>
    <w:rsid w:val="002254B0"/>
    <w:rsid w:val="0023051F"/>
    <w:rsid w:val="00230D8F"/>
    <w:rsid w:val="00244C2E"/>
    <w:rsid w:val="002520B4"/>
    <w:rsid w:val="00252E68"/>
    <w:rsid w:val="00252FF6"/>
    <w:rsid w:val="00253F58"/>
    <w:rsid w:val="00255FC4"/>
    <w:rsid w:val="00256B87"/>
    <w:rsid w:val="00256BAF"/>
    <w:rsid w:val="00262C85"/>
    <w:rsid w:val="0026772A"/>
    <w:rsid w:val="00275466"/>
    <w:rsid w:val="00276A31"/>
    <w:rsid w:val="002833E2"/>
    <w:rsid w:val="00283B92"/>
    <w:rsid w:val="00284720"/>
    <w:rsid w:val="00285BC3"/>
    <w:rsid w:val="00285D09"/>
    <w:rsid w:val="0028707E"/>
    <w:rsid w:val="00291462"/>
    <w:rsid w:val="0029148D"/>
    <w:rsid w:val="00293146"/>
    <w:rsid w:val="00296DDF"/>
    <w:rsid w:val="00296FAF"/>
    <w:rsid w:val="002A28B7"/>
    <w:rsid w:val="002A4BDA"/>
    <w:rsid w:val="002B1245"/>
    <w:rsid w:val="002B3297"/>
    <w:rsid w:val="002B3EDA"/>
    <w:rsid w:val="002B4B73"/>
    <w:rsid w:val="002B611C"/>
    <w:rsid w:val="002B6E71"/>
    <w:rsid w:val="002C0332"/>
    <w:rsid w:val="002C15CA"/>
    <w:rsid w:val="002C18B4"/>
    <w:rsid w:val="002C300E"/>
    <w:rsid w:val="002C3C65"/>
    <w:rsid w:val="002C4CAC"/>
    <w:rsid w:val="002C5368"/>
    <w:rsid w:val="002C672F"/>
    <w:rsid w:val="002C7F6F"/>
    <w:rsid w:val="002D0F0D"/>
    <w:rsid w:val="002D139A"/>
    <w:rsid w:val="002D4E64"/>
    <w:rsid w:val="002D5460"/>
    <w:rsid w:val="002D644B"/>
    <w:rsid w:val="002D7D0B"/>
    <w:rsid w:val="002E37DF"/>
    <w:rsid w:val="002E7F72"/>
    <w:rsid w:val="002F0D87"/>
    <w:rsid w:val="002F40F4"/>
    <w:rsid w:val="002F4EE4"/>
    <w:rsid w:val="002F6373"/>
    <w:rsid w:val="002F7518"/>
    <w:rsid w:val="0030173B"/>
    <w:rsid w:val="0030202B"/>
    <w:rsid w:val="00303C80"/>
    <w:rsid w:val="00304D26"/>
    <w:rsid w:val="00311CD3"/>
    <w:rsid w:val="00312A06"/>
    <w:rsid w:val="003131F5"/>
    <w:rsid w:val="00313529"/>
    <w:rsid w:val="003176AC"/>
    <w:rsid w:val="003217A6"/>
    <w:rsid w:val="00322C2E"/>
    <w:rsid w:val="00330AEB"/>
    <w:rsid w:val="00331B7F"/>
    <w:rsid w:val="00333D7B"/>
    <w:rsid w:val="00341DCC"/>
    <w:rsid w:val="003502AF"/>
    <w:rsid w:val="00350803"/>
    <w:rsid w:val="00351087"/>
    <w:rsid w:val="003539A6"/>
    <w:rsid w:val="00353B6C"/>
    <w:rsid w:val="003546F9"/>
    <w:rsid w:val="00354EE0"/>
    <w:rsid w:val="003577EE"/>
    <w:rsid w:val="0036146F"/>
    <w:rsid w:val="00367EBD"/>
    <w:rsid w:val="00372941"/>
    <w:rsid w:val="00372C8A"/>
    <w:rsid w:val="003751F2"/>
    <w:rsid w:val="00380C42"/>
    <w:rsid w:val="003860FB"/>
    <w:rsid w:val="00391011"/>
    <w:rsid w:val="00392E73"/>
    <w:rsid w:val="0039583D"/>
    <w:rsid w:val="003A1242"/>
    <w:rsid w:val="003A2CD4"/>
    <w:rsid w:val="003A4DB5"/>
    <w:rsid w:val="003A541B"/>
    <w:rsid w:val="003A7ACA"/>
    <w:rsid w:val="003A7B22"/>
    <w:rsid w:val="003B602D"/>
    <w:rsid w:val="003C14DC"/>
    <w:rsid w:val="003C3B33"/>
    <w:rsid w:val="003C45AA"/>
    <w:rsid w:val="003C4A80"/>
    <w:rsid w:val="003C707E"/>
    <w:rsid w:val="003D34E8"/>
    <w:rsid w:val="003D4F53"/>
    <w:rsid w:val="003D5CE7"/>
    <w:rsid w:val="003D67BB"/>
    <w:rsid w:val="003E0BEF"/>
    <w:rsid w:val="003E0ED4"/>
    <w:rsid w:val="003E3FE2"/>
    <w:rsid w:val="003F0340"/>
    <w:rsid w:val="003F2465"/>
    <w:rsid w:val="003F64EA"/>
    <w:rsid w:val="003F69D6"/>
    <w:rsid w:val="00401872"/>
    <w:rsid w:val="00405416"/>
    <w:rsid w:val="0040582B"/>
    <w:rsid w:val="004073F9"/>
    <w:rsid w:val="004137F5"/>
    <w:rsid w:val="0041520D"/>
    <w:rsid w:val="004152A4"/>
    <w:rsid w:val="004266C6"/>
    <w:rsid w:val="00430511"/>
    <w:rsid w:val="0043358C"/>
    <w:rsid w:val="00436B9A"/>
    <w:rsid w:val="00441764"/>
    <w:rsid w:val="00442C97"/>
    <w:rsid w:val="00443FA1"/>
    <w:rsid w:val="00451689"/>
    <w:rsid w:val="00454184"/>
    <w:rsid w:val="0045420A"/>
    <w:rsid w:val="0045579D"/>
    <w:rsid w:val="00457BEB"/>
    <w:rsid w:val="0046215E"/>
    <w:rsid w:val="0046229B"/>
    <w:rsid w:val="00464101"/>
    <w:rsid w:val="00470C54"/>
    <w:rsid w:val="004715A8"/>
    <w:rsid w:val="00472588"/>
    <w:rsid w:val="00475FB9"/>
    <w:rsid w:val="004779E8"/>
    <w:rsid w:val="00481CB5"/>
    <w:rsid w:val="004821E0"/>
    <w:rsid w:val="00484416"/>
    <w:rsid w:val="00490843"/>
    <w:rsid w:val="00490FF6"/>
    <w:rsid w:val="0049269D"/>
    <w:rsid w:val="004A294F"/>
    <w:rsid w:val="004A3698"/>
    <w:rsid w:val="004A3FB8"/>
    <w:rsid w:val="004A4570"/>
    <w:rsid w:val="004A5290"/>
    <w:rsid w:val="004B01DA"/>
    <w:rsid w:val="004B0A3B"/>
    <w:rsid w:val="004B7A10"/>
    <w:rsid w:val="004C216F"/>
    <w:rsid w:val="004C6856"/>
    <w:rsid w:val="004C7FDC"/>
    <w:rsid w:val="004D20A7"/>
    <w:rsid w:val="004D58EB"/>
    <w:rsid w:val="004E3086"/>
    <w:rsid w:val="004E4D04"/>
    <w:rsid w:val="004F03CD"/>
    <w:rsid w:val="004F2002"/>
    <w:rsid w:val="004F3D30"/>
    <w:rsid w:val="004F40B2"/>
    <w:rsid w:val="00500903"/>
    <w:rsid w:val="005051D9"/>
    <w:rsid w:val="005077D7"/>
    <w:rsid w:val="0051013F"/>
    <w:rsid w:val="00510B98"/>
    <w:rsid w:val="00510FFC"/>
    <w:rsid w:val="00513050"/>
    <w:rsid w:val="0051486E"/>
    <w:rsid w:val="005225BF"/>
    <w:rsid w:val="00522C39"/>
    <w:rsid w:val="00526E16"/>
    <w:rsid w:val="0053253E"/>
    <w:rsid w:val="005344C4"/>
    <w:rsid w:val="00535B74"/>
    <w:rsid w:val="005360BD"/>
    <w:rsid w:val="00536B78"/>
    <w:rsid w:val="00541684"/>
    <w:rsid w:val="0054238D"/>
    <w:rsid w:val="005428A3"/>
    <w:rsid w:val="005461A6"/>
    <w:rsid w:val="00552075"/>
    <w:rsid w:val="005528E7"/>
    <w:rsid w:val="00554058"/>
    <w:rsid w:val="00556871"/>
    <w:rsid w:val="00557FAB"/>
    <w:rsid w:val="00563F23"/>
    <w:rsid w:val="005641C0"/>
    <w:rsid w:val="0056677B"/>
    <w:rsid w:val="005668E1"/>
    <w:rsid w:val="00573FF5"/>
    <w:rsid w:val="00581A87"/>
    <w:rsid w:val="00581AD0"/>
    <w:rsid w:val="00583A07"/>
    <w:rsid w:val="00586056"/>
    <w:rsid w:val="00587821"/>
    <w:rsid w:val="0059562E"/>
    <w:rsid w:val="00596322"/>
    <w:rsid w:val="00596746"/>
    <w:rsid w:val="00597BE0"/>
    <w:rsid w:val="00597EC0"/>
    <w:rsid w:val="005A3C6D"/>
    <w:rsid w:val="005A7B58"/>
    <w:rsid w:val="005B0D02"/>
    <w:rsid w:val="005B10DF"/>
    <w:rsid w:val="005B1966"/>
    <w:rsid w:val="005B3447"/>
    <w:rsid w:val="005B7714"/>
    <w:rsid w:val="005C05A7"/>
    <w:rsid w:val="005C0FC8"/>
    <w:rsid w:val="005C38DA"/>
    <w:rsid w:val="005C4F46"/>
    <w:rsid w:val="005C6C79"/>
    <w:rsid w:val="005D552F"/>
    <w:rsid w:val="005D775F"/>
    <w:rsid w:val="005F0737"/>
    <w:rsid w:val="005F2E49"/>
    <w:rsid w:val="005F3B23"/>
    <w:rsid w:val="005F429E"/>
    <w:rsid w:val="005F48E6"/>
    <w:rsid w:val="00605A7F"/>
    <w:rsid w:val="006061C2"/>
    <w:rsid w:val="00615C47"/>
    <w:rsid w:val="006223BF"/>
    <w:rsid w:val="006238AB"/>
    <w:rsid w:val="0062657F"/>
    <w:rsid w:val="0062673C"/>
    <w:rsid w:val="00633073"/>
    <w:rsid w:val="00634AE8"/>
    <w:rsid w:val="00636AA6"/>
    <w:rsid w:val="00636FC1"/>
    <w:rsid w:val="00637967"/>
    <w:rsid w:val="006413E9"/>
    <w:rsid w:val="00650E8B"/>
    <w:rsid w:val="006533FB"/>
    <w:rsid w:val="00655C04"/>
    <w:rsid w:val="00660678"/>
    <w:rsid w:val="00660AE3"/>
    <w:rsid w:val="00661C70"/>
    <w:rsid w:val="00661CD5"/>
    <w:rsid w:val="00670D2E"/>
    <w:rsid w:val="00671CBC"/>
    <w:rsid w:val="006745CC"/>
    <w:rsid w:val="0067619F"/>
    <w:rsid w:val="00680CFE"/>
    <w:rsid w:val="00683A3E"/>
    <w:rsid w:val="00684903"/>
    <w:rsid w:val="0068679B"/>
    <w:rsid w:val="00687610"/>
    <w:rsid w:val="0069491A"/>
    <w:rsid w:val="00695337"/>
    <w:rsid w:val="00695BB1"/>
    <w:rsid w:val="006A3CB4"/>
    <w:rsid w:val="006A4483"/>
    <w:rsid w:val="006A745F"/>
    <w:rsid w:val="006B07B5"/>
    <w:rsid w:val="006B10B0"/>
    <w:rsid w:val="006B2157"/>
    <w:rsid w:val="006B32DF"/>
    <w:rsid w:val="006B630E"/>
    <w:rsid w:val="006C1689"/>
    <w:rsid w:val="006C3D35"/>
    <w:rsid w:val="006D22CD"/>
    <w:rsid w:val="006D2CF9"/>
    <w:rsid w:val="006D33A0"/>
    <w:rsid w:val="006D4635"/>
    <w:rsid w:val="006D5CDB"/>
    <w:rsid w:val="006D70C2"/>
    <w:rsid w:val="006E0494"/>
    <w:rsid w:val="006E4A94"/>
    <w:rsid w:val="006E5697"/>
    <w:rsid w:val="006E58AF"/>
    <w:rsid w:val="006E629C"/>
    <w:rsid w:val="006F6763"/>
    <w:rsid w:val="00705E43"/>
    <w:rsid w:val="00715A08"/>
    <w:rsid w:val="00715A8B"/>
    <w:rsid w:val="00723E65"/>
    <w:rsid w:val="00730C5C"/>
    <w:rsid w:val="007337A9"/>
    <w:rsid w:val="00734DF8"/>
    <w:rsid w:val="00735161"/>
    <w:rsid w:val="0073554C"/>
    <w:rsid w:val="00737CC6"/>
    <w:rsid w:val="0074314A"/>
    <w:rsid w:val="00744ABE"/>
    <w:rsid w:val="00747820"/>
    <w:rsid w:val="0075131B"/>
    <w:rsid w:val="0075379B"/>
    <w:rsid w:val="007561C4"/>
    <w:rsid w:val="0075673C"/>
    <w:rsid w:val="00757B86"/>
    <w:rsid w:val="00772927"/>
    <w:rsid w:val="00773FF8"/>
    <w:rsid w:val="00774B34"/>
    <w:rsid w:val="00776354"/>
    <w:rsid w:val="007765E9"/>
    <w:rsid w:val="00781950"/>
    <w:rsid w:val="00781ABA"/>
    <w:rsid w:val="00784691"/>
    <w:rsid w:val="0078470F"/>
    <w:rsid w:val="00794233"/>
    <w:rsid w:val="00794BDA"/>
    <w:rsid w:val="007A0F0B"/>
    <w:rsid w:val="007A1B85"/>
    <w:rsid w:val="007A2881"/>
    <w:rsid w:val="007A49A3"/>
    <w:rsid w:val="007A51E3"/>
    <w:rsid w:val="007A7AD6"/>
    <w:rsid w:val="007A7DB8"/>
    <w:rsid w:val="007B0658"/>
    <w:rsid w:val="007B1CF9"/>
    <w:rsid w:val="007B612C"/>
    <w:rsid w:val="007B6767"/>
    <w:rsid w:val="007C7314"/>
    <w:rsid w:val="007D489B"/>
    <w:rsid w:val="007D4B9B"/>
    <w:rsid w:val="007E00EE"/>
    <w:rsid w:val="007E5117"/>
    <w:rsid w:val="007E734B"/>
    <w:rsid w:val="007F3C7D"/>
    <w:rsid w:val="007F4EB2"/>
    <w:rsid w:val="007F5941"/>
    <w:rsid w:val="007F6D91"/>
    <w:rsid w:val="00801097"/>
    <w:rsid w:val="0080313D"/>
    <w:rsid w:val="00805302"/>
    <w:rsid w:val="00806CDA"/>
    <w:rsid w:val="008120EE"/>
    <w:rsid w:val="00812D37"/>
    <w:rsid w:val="008138EC"/>
    <w:rsid w:val="00815293"/>
    <w:rsid w:val="008204EE"/>
    <w:rsid w:val="0082354D"/>
    <w:rsid w:val="00825B8C"/>
    <w:rsid w:val="0082613A"/>
    <w:rsid w:val="0082694E"/>
    <w:rsid w:val="00830B68"/>
    <w:rsid w:val="00832631"/>
    <w:rsid w:val="008346D5"/>
    <w:rsid w:val="0084332C"/>
    <w:rsid w:val="00843892"/>
    <w:rsid w:val="00843D97"/>
    <w:rsid w:val="00845370"/>
    <w:rsid w:val="00845B69"/>
    <w:rsid w:val="0085129A"/>
    <w:rsid w:val="0085214B"/>
    <w:rsid w:val="00853283"/>
    <w:rsid w:val="00853D29"/>
    <w:rsid w:val="00857BD7"/>
    <w:rsid w:val="00867BD0"/>
    <w:rsid w:val="00870424"/>
    <w:rsid w:val="00873F37"/>
    <w:rsid w:val="00882783"/>
    <w:rsid w:val="00885114"/>
    <w:rsid w:val="00885C7E"/>
    <w:rsid w:val="008870CE"/>
    <w:rsid w:val="00887870"/>
    <w:rsid w:val="00887D49"/>
    <w:rsid w:val="00892745"/>
    <w:rsid w:val="00893E1B"/>
    <w:rsid w:val="0089443C"/>
    <w:rsid w:val="008952FA"/>
    <w:rsid w:val="008A1155"/>
    <w:rsid w:val="008A2229"/>
    <w:rsid w:val="008A2708"/>
    <w:rsid w:val="008A3C32"/>
    <w:rsid w:val="008B1ADC"/>
    <w:rsid w:val="008B498D"/>
    <w:rsid w:val="008B57CE"/>
    <w:rsid w:val="008B6F42"/>
    <w:rsid w:val="008C061C"/>
    <w:rsid w:val="008C2930"/>
    <w:rsid w:val="008C2A36"/>
    <w:rsid w:val="008C5200"/>
    <w:rsid w:val="008D0284"/>
    <w:rsid w:val="008D0631"/>
    <w:rsid w:val="008D0C59"/>
    <w:rsid w:val="008D3BD6"/>
    <w:rsid w:val="008D3C09"/>
    <w:rsid w:val="008D5F7F"/>
    <w:rsid w:val="008E0323"/>
    <w:rsid w:val="008E1339"/>
    <w:rsid w:val="008E1632"/>
    <w:rsid w:val="008E29F3"/>
    <w:rsid w:val="008E44A5"/>
    <w:rsid w:val="008E527C"/>
    <w:rsid w:val="008F1965"/>
    <w:rsid w:val="008F2B5B"/>
    <w:rsid w:val="008F4AD7"/>
    <w:rsid w:val="008F5988"/>
    <w:rsid w:val="00900C14"/>
    <w:rsid w:val="00900D22"/>
    <w:rsid w:val="009066B5"/>
    <w:rsid w:val="00906AAB"/>
    <w:rsid w:val="00910525"/>
    <w:rsid w:val="009107B9"/>
    <w:rsid w:val="00912587"/>
    <w:rsid w:val="00912749"/>
    <w:rsid w:val="00913751"/>
    <w:rsid w:val="00915741"/>
    <w:rsid w:val="009163D4"/>
    <w:rsid w:val="0091717A"/>
    <w:rsid w:val="00920D18"/>
    <w:rsid w:val="0092191B"/>
    <w:rsid w:val="009240D2"/>
    <w:rsid w:val="00925F36"/>
    <w:rsid w:val="00930B3E"/>
    <w:rsid w:val="00940BF0"/>
    <w:rsid w:val="0094402B"/>
    <w:rsid w:val="009464D4"/>
    <w:rsid w:val="0095151E"/>
    <w:rsid w:val="00952218"/>
    <w:rsid w:val="00952FD0"/>
    <w:rsid w:val="00953D27"/>
    <w:rsid w:val="009556EE"/>
    <w:rsid w:val="009575FB"/>
    <w:rsid w:val="00961CBC"/>
    <w:rsid w:val="009636DA"/>
    <w:rsid w:val="009636E9"/>
    <w:rsid w:val="009644D1"/>
    <w:rsid w:val="00964538"/>
    <w:rsid w:val="00964E8F"/>
    <w:rsid w:val="00965089"/>
    <w:rsid w:val="00973331"/>
    <w:rsid w:val="00974F1C"/>
    <w:rsid w:val="00975417"/>
    <w:rsid w:val="00975C10"/>
    <w:rsid w:val="00976C5A"/>
    <w:rsid w:val="00977BE3"/>
    <w:rsid w:val="009815D1"/>
    <w:rsid w:val="009847D7"/>
    <w:rsid w:val="00984F0F"/>
    <w:rsid w:val="00986598"/>
    <w:rsid w:val="0099350A"/>
    <w:rsid w:val="00996ABB"/>
    <w:rsid w:val="009A0ECC"/>
    <w:rsid w:val="009B0E35"/>
    <w:rsid w:val="009B2330"/>
    <w:rsid w:val="009B3062"/>
    <w:rsid w:val="009B4716"/>
    <w:rsid w:val="009B6F63"/>
    <w:rsid w:val="009C0861"/>
    <w:rsid w:val="009C5C62"/>
    <w:rsid w:val="009D0524"/>
    <w:rsid w:val="009D24FB"/>
    <w:rsid w:val="009D2B76"/>
    <w:rsid w:val="009D4EE1"/>
    <w:rsid w:val="009E3359"/>
    <w:rsid w:val="009E62C7"/>
    <w:rsid w:val="009F19DA"/>
    <w:rsid w:val="009F67FE"/>
    <w:rsid w:val="00A0113F"/>
    <w:rsid w:val="00A0352F"/>
    <w:rsid w:val="00A05CD0"/>
    <w:rsid w:val="00A133B3"/>
    <w:rsid w:val="00A13B0D"/>
    <w:rsid w:val="00A15422"/>
    <w:rsid w:val="00A20F23"/>
    <w:rsid w:val="00A240CA"/>
    <w:rsid w:val="00A25AB8"/>
    <w:rsid w:val="00A26BE5"/>
    <w:rsid w:val="00A305DB"/>
    <w:rsid w:val="00A30A3F"/>
    <w:rsid w:val="00A32A1A"/>
    <w:rsid w:val="00A338D7"/>
    <w:rsid w:val="00A3471E"/>
    <w:rsid w:val="00A35732"/>
    <w:rsid w:val="00A3674F"/>
    <w:rsid w:val="00A36CEF"/>
    <w:rsid w:val="00A41419"/>
    <w:rsid w:val="00A42549"/>
    <w:rsid w:val="00A434A8"/>
    <w:rsid w:val="00A4397C"/>
    <w:rsid w:val="00A43CC0"/>
    <w:rsid w:val="00A45277"/>
    <w:rsid w:val="00A51F56"/>
    <w:rsid w:val="00A60CCD"/>
    <w:rsid w:val="00A6264F"/>
    <w:rsid w:val="00A64FD3"/>
    <w:rsid w:val="00A656AA"/>
    <w:rsid w:val="00A6648A"/>
    <w:rsid w:val="00A67C46"/>
    <w:rsid w:val="00A67DD5"/>
    <w:rsid w:val="00A738CF"/>
    <w:rsid w:val="00A7577D"/>
    <w:rsid w:val="00A8429B"/>
    <w:rsid w:val="00A90A1F"/>
    <w:rsid w:val="00A91384"/>
    <w:rsid w:val="00A930CB"/>
    <w:rsid w:val="00A93610"/>
    <w:rsid w:val="00A94173"/>
    <w:rsid w:val="00A94718"/>
    <w:rsid w:val="00A976D8"/>
    <w:rsid w:val="00AA1BA7"/>
    <w:rsid w:val="00AA1CC1"/>
    <w:rsid w:val="00AA2069"/>
    <w:rsid w:val="00AA42B6"/>
    <w:rsid w:val="00AA775B"/>
    <w:rsid w:val="00AB3F03"/>
    <w:rsid w:val="00AB4149"/>
    <w:rsid w:val="00AB4506"/>
    <w:rsid w:val="00AB7767"/>
    <w:rsid w:val="00AC1E8C"/>
    <w:rsid w:val="00AC4D20"/>
    <w:rsid w:val="00AC5ED0"/>
    <w:rsid w:val="00AC695E"/>
    <w:rsid w:val="00AC6E59"/>
    <w:rsid w:val="00AD2064"/>
    <w:rsid w:val="00AD2A63"/>
    <w:rsid w:val="00AD5EF4"/>
    <w:rsid w:val="00AD6DC0"/>
    <w:rsid w:val="00AE080A"/>
    <w:rsid w:val="00AE1E16"/>
    <w:rsid w:val="00AE23CB"/>
    <w:rsid w:val="00AE4B96"/>
    <w:rsid w:val="00AE79EE"/>
    <w:rsid w:val="00AE7A21"/>
    <w:rsid w:val="00AE7F65"/>
    <w:rsid w:val="00AF00D4"/>
    <w:rsid w:val="00AF38A4"/>
    <w:rsid w:val="00AF5C69"/>
    <w:rsid w:val="00B0038A"/>
    <w:rsid w:val="00B0106A"/>
    <w:rsid w:val="00B0192E"/>
    <w:rsid w:val="00B01DED"/>
    <w:rsid w:val="00B02818"/>
    <w:rsid w:val="00B03865"/>
    <w:rsid w:val="00B04797"/>
    <w:rsid w:val="00B047A8"/>
    <w:rsid w:val="00B0519A"/>
    <w:rsid w:val="00B077E5"/>
    <w:rsid w:val="00B11B22"/>
    <w:rsid w:val="00B12487"/>
    <w:rsid w:val="00B16251"/>
    <w:rsid w:val="00B20F05"/>
    <w:rsid w:val="00B220CB"/>
    <w:rsid w:val="00B224F1"/>
    <w:rsid w:val="00B26C7E"/>
    <w:rsid w:val="00B3019F"/>
    <w:rsid w:val="00B33925"/>
    <w:rsid w:val="00B379EF"/>
    <w:rsid w:val="00B433D1"/>
    <w:rsid w:val="00B43A13"/>
    <w:rsid w:val="00B46DF4"/>
    <w:rsid w:val="00B47A65"/>
    <w:rsid w:val="00B612C2"/>
    <w:rsid w:val="00B62142"/>
    <w:rsid w:val="00B62CE0"/>
    <w:rsid w:val="00B6475F"/>
    <w:rsid w:val="00B76F73"/>
    <w:rsid w:val="00B80C98"/>
    <w:rsid w:val="00B86C9C"/>
    <w:rsid w:val="00BA5ACC"/>
    <w:rsid w:val="00BA7BDF"/>
    <w:rsid w:val="00BB07BE"/>
    <w:rsid w:val="00BB12C1"/>
    <w:rsid w:val="00BB4BFC"/>
    <w:rsid w:val="00BC0B45"/>
    <w:rsid w:val="00BC13D9"/>
    <w:rsid w:val="00BD044C"/>
    <w:rsid w:val="00BD363A"/>
    <w:rsid w:val="00BD3AA5"/>
    <w:rsid w:val="00BE10A1"/>
    <w:rsid w:val="00BE11FA"/>
    <w:rsid w:val="00BE1657"/>
    <w:rsid w:val="00BE4FEF"/>
    <w:rsid w:val="00BE62E7"/>
    <w:rsid w:val="00BF03B7"/>
    <w:rsid w:val="00BF1094"/>
    <w:rsid w:val="00BF118A"/>
    <w:rsid w:val="00BF1E2A"/>
    <w:rsid w:val="00BF2C08"/>
    <w:rsid w:val="00BF5E7D"/>
    <w:rsid w:val="00BF7D0D"/>
    <w:rsid w:val="00C01004"/>
    <w:rsid w:val="00C112FC"/>
    <w:rsid w:val="00C118C2"/>
    <w:rsid w:val="00C11E10"/>
    <w:rsid w:val="00C12527"/>
    <w:rsid w:val="00C150B3"/>
    <w:rsid w:val="00C154FB"/>
    <w:rsid w:val="00C15CE9"/>
    <w:rsid w:val="00C15D2D"/>
    <w:rsid w:val="00C17734"/>
    <w:rsid w:val="00C22303"/>
    <w:rsid w:val="00C22D73"/>
    <w:rsid w:val="00C25A35"/>
    <w:rsid w:val="00C32E62"/>
    <w:rsid w:val="00C33ACA"/>
    <w:rsid w:val="00C43B51"/>
    <w:rsid w:val="00C479BC"/>
    <w:rsid w:val="00C47F79"/>
    <w:rsid w:val="00C52FBF"/>
    <w:rsid w:val="00C53B1A"/>
    <w:rsid w:val="00C5412B"/>
    <w:rsid w:val="00C557C1"/>
    <w:rsid w:val="00C60FDF"/>
    <w:rsid w:val="00C67789"/>
    <w:rsid w:val="00C7133D"/>
    <w:rsid w:val="00C74854"/>
    <w:rsid w:val="00C74EB7"/>
    <w:rsid w:val="00C80AF8"/>
    <w:rsid w:val="00C81D81"/>
    <w:rsid w:val="00C822B4"/>
    <w:rsid w:val="00C832FB"/>
    <w:rsid w:val="00C9032C"/>
    <w:rsid w:val="00C92699"/>
    <w:rsid w:val="00C932D9"/>
    <w:rsid w:val="00C959B3"/>
    <w:rsid w:val="00C95DA6"/>
    <w:rsid w:val="00C964C7"/>
    <w:rsid w:val="00CA24DB"/>
    <w:rsid w:val="00CA3139"/>
    <w:rsid w:val="00CA31FB"/>
    <w:rsid w:val="00CA5C50"/>
    <w:rsid w:val="00CA718B"/>
    <w:rsid w:val="00CB0C35"/>
    <w:rsid w:val="00CB73FB"/>
    <w:rsid w:val="00CC6920"/>
    <w:rsid w:val="00CC74D0"/>
    <w:rsid w:val="00CC7DF6"/>
    <w:rsid w:val="00CD18C3"/>
    <w:rsid w:val="00CD1AC6"/>
    <w:rsid w:val="00CE0B14"/>
    <w:rsid w:val="00CE5CD7"/>
    <w:rsid w:val="00CE64E9"/>
    <w:rsid w:val="00CE749E"/>
    <w:rsid w:val="00CF02CE"/>
    <w:rsid w:val="00CF2845"/>
    <w:rsid w:val="00CF293C"/>
    <w:rsid w:val="00CF3361"/>
    <w:rsid w:val="00CF644C"/>
    <w:rsid w:val="00CF720E"/>
    <w:rsid w:val="00D01FF9"/>
    <w:rsid w:val="00D056DA"/>
    <w:rsid w:val="00D0754F"/>
    <w:rsid w:val="00D07616"/>
    <w:rsid w:val="00D122AB"/>
    <w:rsid w:val="00D138B9"/>
    <w:rsid w:val="00D14017"/>
    <w:rsid w:val="00D142A0"/>
    <w:rsid w:val="00D15FF5"/>
    <w:rsid w:val="00D1630A"/>
    <w:rsid w:val="00D16583"/>
    <w:rsid w:val="00D170D0"/>
    <w:rsid w:val="00D20A2F"/>
    <w:rsid w:val="00D22837"/>
    <w:rsid w:val="00D2291D"/>
    <w:rsid w:val="00D22B9D"/>
    <w:rsid w:val="00D246BD"/>
    <w:rsid w:val="00D277F0"/>
    <w:rsid w:val="00D30F40"/>
    <w:rsid w:val="00D322AE"/>
    <w:rsid w:val="00D357AE"/>
    <w:rsid w:val="00D364B7"/>
    <w:rsid w:val="00D44003"/>
    <w:rsid w:val="00D44FFE"/>
    <w:rsid w:val="00D450BB"/>
    <w:rsid w:val="00D47D98"/>
    <w:rsid w:val="00D50649"/>
    <w:rsid w:val="00D5175A"/>
    <w:rsid w:val="00D51B34"/>
    <w:rsid w:val="00D53FEC"/>
    <w:rsid w:val="00D54402"/>
    <w:rsid w:val="00D5754C"/>
    <w:rsid w:val="00D62B28"/>
    <w:rsid w:val="00D65C77"/>
    <w:rsid w:val="00D676F4"/>
    <w:rsid w:val="00D67E1F"/>
    <w:rsid w:val="00D7344B"/>
    <w:rsid w:val="00D80AE1"/>
    <w:rsid w:val="00D828E0"/>
    <w:rsid w:val="00D951C9"/>
    <w:rsid w:val="00D95FBD"/>
    <w:rsid w:val="00DA3316"/>
    <w:rsid w:val="00DA3853"/>
    <w:rsid w:val="00DA41F7"/>
    <w:rsid w:val="00DA53FF"/>
    <w:rsid w:val="00DA7D6B"/>
    <w:rsid w:val="00DB019F"/>
    <w:rsid w:val="00DB1E2C"/>
    <w:rsid w:val="00DB1F78"/>
    <w:rsid w:val="00DB3102"/>
    <w:rsid w:val="00DB40DE"/>
    <w:rsid w:val="00DC01E4"/>
    <w:rsid w:val="00DC2433"/>
    <w:rsid w:val="00DC6C15"/>
    <w:rsid w:val="00DD3304"/>
    <w:rsid w:val="00DD37B3"/>
    <w:rsid w:val="00DD5EBF"/>
    <w:rsid w:val="00DD70E4"/>
    <w:rsid w:val="00DE0241"/>
    <w:rsid w:val="00DE0709"/>
    <w:rsid w:val="00DE3118"/>
    <w:rsid w:val="00DE4285"/>
    <w:rsid w:val="00DE4F58"/>
    <w:rsid w:val="00DE6355"/>
    <w:rsid w:val="00DE673F"/>
    <w:rsid w:val="00DE7A92"/>
    <w:rsid w:val="00DF0844"/>
    <w:rsid w:val="00DF1D66"/>
    <w:rsid w:val="00DF21D0"/>
    <w:rsid w:val="00DF228F"/>
    <w:rsid w:val="00E023E2"/>
    <w:rsid w:val="00E02BCD"/>
    <w:rsid w:val="00E03148"/>
    <w:rsid w:val="00E102C0"/>
    <w:rsid w:val="00E11B07"/>
    <w:rsid w:val="00E13150"/>
    <w:rsid w:val="00E15C4F"/>
    <w:rsid w:val="00E17631"/>
    <w:rsid w:val="00E17C6D"/>
    <w:rsid w:val="00E20243"/>
    <w:rsid w:val="00E2379F"/>
    <w:rsid w:val="00E23A89"/>
    <w:rsid w:val="00E24560"/>
    <w:rsid w:val="00E24F67"/>
    <w:rsid w:val="00E31444"/>
    <w:rsid w:val="00E320E7"/>
    <w:rsid w:val="00E33CC4"/>
    <w:rsid w:val="00E340A2"/>
    <w:rsid w:val="00E3473C"/>
    <w:rsid w:val="00E37601"/>
    <w:rsid w:val="00E42708"/>
    <w:rsid w:val="00E50CF5"/>
    <w:rsid w:val="00E50FB6"/>
    <w:rsid w:val="00E514E7"/>
    <w:rsid w:val="00E53117"/>
    <w:rsid w:val="00E53F9F"/>
    <w:rsid w:val="00E53FCB"/>
    <w:rsid w:val="00E6227F"/>
    <w:rsid w:val="00E62FD7"/>
    <w:rsid w:val="00E642D3"/>
    <w:rsid w:val="00E726D6"/>
    <w:rsid w:val="00E72B72"/>
    <w:rsid w:val="00E7407D"/>
    <w:rsid w:val="00E74BE8"/>
    <w:rsid w:val="00E750E6"/>
    <w:rsid w:val="00E75FA7"/>
    <w:rsid w:val="00E767CA"/>
    <w:rsid w:val="00E82EAC"/>
    <w:rsid w:val="00E851A6"/>
    <w:rsid w:val="00E86047"/>
    <w:rsid w:val="00E9075E"/>
    <w:rsid w:val="00E9394F"/>
    <w:rsid w:val="00E9433F"/>
    <w:rsid w:val="00E9437A"/>
    <w:rsid w:val="00E9467F"/>
    <w:rsid w:val="00E94E05"/>
    <w:rsid w:val="00E94EB7"/>
    <w:rsid w:val="00E95D36"/>
    <w:rsid w:val="00EA1C9F"/>
    <w:rsid w:val="00EA29B8"/>
    <w:rsid w:val="00EA583A"/>
    <w:rsid w:val="00EB1FDF"/>
    <w:rsid w:val="00EB6E87"/>
    <w:rsid w:val="00EC45EF"/>
    <w:rsid w:val="00EC64A7"/>
    <w:rsid w:val="00EC674C"/>
    <w:rsid w:val="00EC72ED"/>
    <w:rsid w:val="00ED2F37"/>
    <w:rsid w:val="00ED3D3F"/>
    <w:rsid w:val="00ED508A"/>
    <w:rsid w:val="00EE036C"/>
    <w:rsid w:val="00EF0B2F"/>
    <w:rsid w:val="00EF3ED4"/>
    <w:rsid w:val="00EF4E37"/>
    <w:rsid w:val="00EF5996"/>
    <w:rsid w:val="00EF7582"/>
    <w:rsid w:val="00F00BDF"/>
    <w:rsid w:val="00F10850"/>
    <w:rsid w:val="00F11461"/>
    <w:rsid w:val="00F15291"/>
    <w:rsid w:val="00F172AF"/>
    <w:rsid w:val="00F224DC"/>
    <w:rsid w:val="00F25C24"/>
    <w:rsid w:val="00F26C5E"/>
    <w:rsid w:val="00F302A2"/>
    <w:rsid w:val="00F311C5"/>
    <w:rsid w:val="00F33079"/>
    <w:rsid w:val="00F334D8"/>
    <w:rsid w:val="00F45018"/>
    <w:rsid w:val="00F46162"/>
    <w:rsid w:val="00F47DC4"/>
    <w:rsid w:val="00F511CA"/>
    <w:rsid w:val="00F53EF8"/>
    <w:rsid w:val="00F55FFF"/>
    <w:rsid w:val="00F601CC"/>
    <w:rsid w:val="00F6193C"/>
    <w:rsid w:val="00F639C9"/>
    <w:rsid w:val="00F70AFC"/>
    <w:rsid w:val="00F70F9D"/>
    <w:rsid w:val="00F75D71"/>
    <w:rsid w:val="00F7734E"/>
    <w:rsid w:val="00F80DBF"/>
    <w:rsid w:val="00F82D09"/>
    <w:rsid w:val="00F84BE1"/>
    <w:rsid w:val="00F874D7"/>
    <w:rsid w:val="00F87652"/>
    <w:rsid w:val="00F87727"/>
    <w:rsid w:val="00F9563A"/>
    <w:rsid w:val="00FA15AF"/>
    <w:rsid w:val="00FA2A61"/>
    <w:rsid w:val="00FA2B68"/>
    <w:rsid w:val="00FA3094"/>
    <w:rsid w:val="00FA3DD1"/>
    <w:rsid w:val="00FA3F78"/>
    <w:rsid w:val="00FA484A"/>
    <w:rsid w:val="00FB0E7F"/>
    <w:rsid w:val="00FB0FC8"/>
    <w:rsid w:val="00FB26D6"/>
    <w:rsid w:val="00FB42C7"/>
    <w:rsid w:val="00FB54BA"/>
    <w:rsid w:val="00FB55FB"/>
    <w:rsid w:val="00FB71B4"/>
    <w:rsid w:val="00FB7468"/>
    <w:rsid w:val="00FC1743"/>
    <w:rsid w:val="00FC455C"/>
    <w:rsid w:val="00FC4C3E"/>
    <w:rsid w:val="00FC4F27"/>
    <w:rsid w:val="00FC5920"/>
    <w:rsid w:val="00FC7E43"/>
    <w:rsid w:val="00FD0F38"/>
    <w:rsid w:val="00FD154D"/>
    <w:rsid w:val="00FD2BE4"/>
    <w:rsid w:val="00FD5981"/>
    <w:rsid w:val="00FD71E9"/>
    <w:rsid w:val="00FE6F0A"/>
    <w:rsid w:val="00FF4667"/>
    <w:rsid w:val="00FF5289"/>
    <w:rsid w:val="00FF68DC"/>
    <w:rsid w:val="00FF6EEB"/>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4DB"/>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47820"/>
    <w:pPr>
      <w:tabs>
        <w:tab w:val="right" w:leader="dot" w:pos="9350"/>
      </w:tabs>
      <w:spacing w:after="100"/>
    </w:pPr>
    <w:rPr>
      <w:rFonts w:ascii="Arial" w:hAnsi="Arial" w:cs="Arial"/>
      <w:b/>
      <w:bCs/>
      <w:noProof/>
      <w:color w:val="9CC2E5" w:themeColor="accent1" w:themeTint="99"/>
      <w:sz w:val="24"/>
      <w:szCs w:val="24"/>
    </w:rPr>
  </w:style>
  <w:style w:type="paragraph" w:styleId="TOC1">
    <w:name w:val="toc 1"/>
    <w:basedOn w:val="Normal"/>
    <w:next w:val="Normal"/>
    <w:autoRedefine/>
    <w:uiPriority w:val="39"/>
    <w:unhideWhenUsed/>
    <w:rsid w:val="00806CDA"/>
    <w:pPr>
      <w:spacing w:after="100"/>
    </w:pPr>
  </w:style>
  <w:style w:type="paragraph" w:styleId="NormalWeb">
    <w:name w:val="Normal (Web)"/>
    <w:basedOn w:val="Normal"/>
    <w:uiPriority w:val="99"/>
    <w:unhideWhenUsed/>
    <w:rsid w:val="00B76F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05416"/>
    <w:rPr>
      <w:color w:val="605E5C"/>
      <w:shd w:val="clear" w:color="auto" w:fill="E1DFDD"/>
    </w:rPr>
  </w:style>
  <w:style w:type="paragraph" w:styleId="Footer">
    <w:name w:val="footer"/>
    <w:basedOn w:val="Normal"/>
    <w:link w:val="FooterChar"/>
    <w:uiPriority w:val="99"/>
    <w:unhideWhenUsed/>
    <w:rsid w:val="007F4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338618">
      <w:bodyDiv w:val="1"/>
      <w:marLeft w:val="0"/>
      <w:marRight w:val="0"/>
      <w:marTop w:val="0"/>
      <w:marBottom w:val="0"/>
      <w:divBdr>
        <w:top w:val="none" w:sz="0" w:space="0" w:color="auto"/>
        <w:left w:val="none" w:sz="0" w:space="0" w:color="auto"/>
        <w:bottom w:val="none" w:sz="0" w:space="0" w:color="auto"/>
        <w:right w:val="none" w:sz="0" w:space="0" w:color="auto"/>
      </w:divBdr>
    </w:div>
    <w:div w:id="369381474">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13453">
      <w:bodyDiv w:val="1"/>
      <w:marLeft w:val="0"/>
      <w:marRight w:val="0"/>
      <w:marTop w:val="0"/>
      <w:marBottom w:val="0"/>
      <w:divBdr>
        <w:top w:val="none" w:sz="0" w:space="0" w:color="auto"/>
        <w:left w:val="none" w:sz="0" w:space="0" w:color="auto"/>
        <w:bottom w:val="none" w:sz="0" w:space="0" w:color="auto"/>
        <w:right w:val="none" w:sz="0" w:space="0" w:color="auto"/>
      </w:divBdr>
    </w:div>
    <w:div w:id="188903206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times.co.uk/articles/news/uk-social-media-statistics-for-2019" TargetMode="External"/><Relationship Id="rId18" Type="http://schemas.openxmlformats.org/officeDocument/2006/relationships/hyperlink" Target="https://datareportal.com/reports/digital-2020-united-kingdom" TargetMode="External"/><Relationship Id="rId26" Type="http://schemas.openxmlformats.org/officeDocument/2006/relationships/chart" Target="charts/chart1.xml"/><Relationship Id="rId39" Type="http://schemas.openxmlformats.org/officeDocument/2006/relationships/hyperlink" Target="https://www.ofcom.org.uk/about-ofcom/latest/features-and-news/decade-of-digital-dependency" TargetMode="External"/><Relationship Id="rId21" Type="http://schemas.openxmlformats.org/officeDocument/2006/relationships/hyperlink" Target="https://docs.microsoft.com/en-us/microsoftteams/security-compliance-overview" TargetMode="External"/><Relationship Id="rId34" Type="http://schemas.openxmlformats.org/officeDocument/2006/relationships/hyperlink" Target="file:///C:\Users\Charl\AppData\Local\Packages\microsoft.windowscommunicationsapps_8wekyb3d8bbwe\LocalState\Files\S0\1\Attachments\building-your-profile%5b1%5d%5b3604%5d.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eachhub.com/technology-in-the-classroom/2019/10/technology-in-the-classroom-the-benefits-of-smart-boards/" TargetMode="External"/><Relationship Id="rId20" Type="http://schemas.openxmlformats.org/officeDocument/2006/relationships/hyperlink" Target="https://www.mcafee.com/en-gb/antivirus/malware.html" TargetMode="External"/><Relationship Id="rId29" Type="http://schemas.openxmlformats.org/officeDocument/2006/relationships/image" Target="media/image4.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https://www.totaljobs.com/advice/how-to-write-a-great-linkedin-profile" TargetMode="External"/><Relationship Id="rId32" Type="http://schemas.openxmlformats.org/officeDocument/2006/relationships/image" Target="media/image6.emf"/><Relationship Id="rId37" Type="http://schemas.openxmlformats.org/officeDocument/2006/relationships/hyperlink" Target="https://www.forbes.com/sites/serenitygibbons/2019/09/19/the-technology-of-the-future-is-changing-business-today/?sh=4944d82d4fe1" TargetMode="External"/><Relationship Id="rId40" Type="http://schemas.openxmlformats.org/officeDocument/2006/relationships/hyperlink" Target="https://www.oxfordscholastica.com/blog/how-to-use-linkedin-effectively/" TargetMode="External"/><Relationship Id="rId5" Type="http://schemas.openxmlformats.org/officeDocument/2006/relationships/numbering" Target="numbering.xml"/><Relationship Id="rId15" Type="http://schemas.openxmlformats.org/officeDocument/2006/relationships/hyperlink" Target="https://www.statista.com/topics/951/linkedin/" TargetMode="External"/><Relationship Id="rId23" Type="http://schemas.openxmlformats.org/officeDocument/2006/relationships/hyperlink" Target="https://www.webarxsecurity.com/website-hacking-statistics-2018-february/" TargetMode="External"/><Relationship Id="rId28" Type="http://schemas.openxmlformats.org/officeDocument/2006/relationships/image" Target="media/image3.png"/><Relationship Id="rId36" Type="http://schemas.openxmlformats.org/officeDocument/2006/relationships/hyperlink" Target="https://www.washingtonpost.com/graphics/2017/entertainment/tech-generations/" TargetMode="External"/><Relationship Id="rId10" Type="http://schemas.openxmlformats.org/officeDocument/2006/relationships/endnotes" Target="endnotes.xml"/><Relationship Id="rId19" Type="http://schemas.openxmlformats.org/officeDocument/2006/relationships/hyperlink" Target="https://digitalguardian.com/blog/phishing-attack-prevention-how-identify-avoid-phishing-scams" TargetMode="External"/><Relationship Id="rId31"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newswire.com/news-releases/more-than-half-of-employers-have-found-content-on-social-media-that-caused-them-not-to-hire-a-candidate-according-to-recent-careerbuilder-survey-300694437.html" TargetMode="External"/><Relationship Id="rId22" Type="http://schemas.openxmlformats.org/officeDocument/2006/relationships/hyperlink" Target="https://www.ons.gov.uk/businessindustryandtrade/itandinternetindustry/bulletins/ecommerceandictactivity/2018" TargetMode="External"/><Relationship Id="rId27" Type="http://schemas.openxmlformats.org/officeDocument/2006/relationships/chart" Target="charts/chart2.xml"/><Relationship Id="rId30" Type="http://schemas.openxmlformats.org/officeDocument/2006/relationships/image" Target="cid:B60B98C4-417E-40E4-84E5-1E2D39591D24" TargetMode="External"/><Relationship Id="rId35" Type="http://schemas.openxmlformats.org/officeDocument/2006/relationships/hyperlink" Target="https://www.etgroup.ca/pros-and-cons-using-skype-business-video-conferencing-call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home.barclays/news/press-releases/2020/09/online-shopping-growth-sees-surge-in-e-commerce-roles/" TargetMode="External"/><Relationship Id="rId17" Type="http://schemas.openxmlformats.org/officeDocument/2006/relationships/hyperlink" Target="https://www.digitalmarketing.org/blog/what-is-personal-branding" TargetMode="External"/><Relationship Id="rId25" Type="http://schemas.openxmlformats.org/officeDocument/2006/relationships/hyperlink" Target="https://www.vyopta.com/blog/video-conferencing/brief-history-video-conferencing/" TargetMode="External"/><Relationship Id="rId33" Type="http://schemas.openxmlformats.org/officeDocument/2006/relationships/hyperlink" Target="https://www.bbc.co.uk/news/technology-13665452" TargetMode="External"/><Relationship Id="rId38" Type="http://schemas.openxmlformats.org/officeDocument/2006/relationships/hyperlink" Target="https://www.gov.uk/government/publications/guide-to-the-general-data-protection-regulati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Technological</a:t>
            </a:r>
            <a:r>
              <a:rPr lang="en-GB" baseline="0"/>
              <a:t> Equipment on site within my workforce.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7580927384076995E-2"/>
          <c:y val="0.12541666666666668"/>
          <c:w val="0.89019685039370078"/>
          <c:h val="0.67003098571011954"/>
        </c:manualLayout>
      </c:layout>
      <c:barChart>
        <c:barDir val="col"/>
        <c:grouping val="clustered"/>
        <c:varyColors val="0"/>
        <c:ser>
          <c:idx val="0"/>
          <c:order val="0"/>
          <c:spPr>
            <a:solidFill>
              <a:schemeClr val="accent1"/>
            </a:solidFill>
            <a:ln>
              <a:noFill/>
            </a:ln>
            <a:effectLst/>
          </c:spPr>
          <c:invertIfNegative val="0"/>
          <c:cat>
            <c:strRef>
              <c:f>Sheet1!$A$2:$A$6</c:f>
              <c:strCache>
                <c:ptCount val="5"/>
                <c:pt idx="0">
                  <c:v>Laptops </c:v>
                </c:pt>
                <c:pt idx="1">
                  <c:v>Smart Screens</c:v>
                </c:pt>
                <c:pt idx="2">
                  <c:v>Telephones with intercom </c:v>
                </c:pt>
                <c:pt idx="3">
                  <c:v>Ipads </c:v>
                </c:pt>
                <c:pt idx="4">
                  <c:v>Photocopiers and Scanners </c:v>
                </c:pt>
              </c:strCache>
            </c:strRef>
          </c:cat>
          <c:val>
            <c:numRef>
              <c:f>Sheet1!$B$2:$B$6</c:f>
              <c:numCache>
                <c:formatCode>General</c:formatCode>
                <c:ptCount val="5"/>
                <c:pt idx="0">
                  <c:v>105</c:v>
                </c:pt>
                <c:pt idx="1">
                  <c:v>34</c:v>
                </c:pt>
                <c:pt idx="2">
                  <c:v>55</c:v>
                </c:pt>
                <c:pt idx="3">
                  <c:v>140</c:v>
                </c:pt>
                <c:pt idx="4">
                  <c:v>6</c:v>
                </c:pt>
              </c:numCache>
            </c:numRef>
          </c:val>
          <c:extLst>
            <c:ext xmlns:c16="http://schemas.microsoft.com/office/drawing/2014/chart" uri="{C3380CC4-5D6E-409C-BE32-E72D297353CC}">
              <c16:uniqueId val="{00000000-02AC-4FC0-9E0E-85FB960EFC5A}"/>
            </c:ext>
          </c:extLst>
        </c:ser>
        <c:dLbls>
          <c:showLegendKey val="0"/>
          <c:showVal val="0"/>
          <c:showCatName val="0"/>
          <c:showSerName val="0"/>
          <c:showPercent val="0"/>
          <c:showBubbleSize val="0"/>
        </c:dLbls>
        <c:gapWidth val="219"/>
        <c:overlap val="-27"/>
        <c:axId val="389871352"/>
        <c:axId val="389866872"/>
      </c:barChart>
      <c:catAx>
        <c:axId val="389871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866872"/>
        <c:crosses val="autoZero"/>
        <c:auto val="1"/>
        <c:lblAlgn val="ctr"/>
        <c:lblOffset val="100"/>
        <c:noMultiLvlLbl val="0"/>
      </c:catAx>
      <c:valAx>
        <c:axId val="389866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9871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Social</a:t>
            </a:r>
            <a:r>
              <a:rPr lang="en-GB" baseline="0"/>
              <a:t> Media Users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BE5-432D-857C-737C72A8417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BE5-432D-857C-737C72A8417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BE5-432D-857C-737C72A8417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BE5-432D-857C-737C72A84176}"/>
              </c:ext>
            </c:extLst>
          </c:dPt>
          <c:cat>
            <c:strRef>
              <c:f>Sheet1!$A$10:$A$13</c:f>
              <c:strCache>
                <c:ptCount val="4"/>
                <c:pt idx="0">
                  <c:v>Sims </c:v>
                </c:pt>
                <c:pt idx="1">
                  <c:v>Twitter</c:v>
                </c:pt>
                <c:pt idx="2">
                  <c:v>You Tube </c:v>
                </c:pt>
                <c:pt idx="3">
                  <c:v>Facebook </c:v>
                </c:pt>
              </c:strCache>
            </c:strRef>
          </c:cat>
          <c:val>
            <c:numRef>
              <c:f>Sheet1!$B$10:$B$13</c:f>
              <c:numCache>
                <c:formatCode>#,##0</c:formatCode>
                <c:ptCount val="4"/>
                <c:pt idx="0">
                  <c:v>19000</c:v>
                </c:pt>
                <c:pt idx="1">
                  <c:v>330000000</c:v>
                </c:pt>
                <c:pt idx="2">
                  <c:v>2000000000</c:v>
                </c:pt>
                <c:pt idx="3">
                  <c:v>2700000000</c:v>
                </c:pt>
              </c:numCache>
            </c:numRef>
          </c:val>
          <c:extLst>
            <c:ext xmlns:c16="http://schemas.microsoft.com/office/drawing/2014/chart" uri="{C3380CC4-5D6E-409C-BE32-E72D297353CC}">
              <c16:uniqueId val="{00000008-EBE5-432D-857C-737C72A8417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19</Pages>
  <Words>5518</Words>
  <Characters>31453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BMSK4007 Assignment Template 2020</vt:lpstr>
    </vt:vector>
  </TitlesOfParts>
  <Company/>
  <LinksUpToDate>false</LinksUpToDate>
  <CharactersWithSpaces>36898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BMSK4007 Assignment Template 2020</dc:title>
  <dc:subject>BMSK4007 Assignment template 2020</dc:subject>
  <dc:creator>Julia Ault</dc:creator>
  <cp:keywords/>
  <dc:description/>
  <cp:lastModifiedBy>Charley O'Sullivan</cp:lastModifiedBy>
  <cp:revision>670</cp:revision>
  <dcterms:created xsi:type="dcterms:W3CDTF">2021-01-28T22:49:00Z</dcterms:created>
  <dcterms:modified xsi:type="dcterms:W3CDTF">2021-01-31T19:36:00Z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