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25431" w14:textId="77777777" w:rsidR="006E2CF7" w:rsidRPr="00046D58" w:rsidRDefault="006E2CF7">
      <w:pPr>
        <w:rPr>
          <w:rFonts w:ascii="Times New Roman" w:hAnsi="Times New Roman" w:cs="Times New Roman"/>
        </w:rPr>
      </w:pPr>
    </w:p>
    <w:p w14:paraId="6CA4B649" w14:textId="77777777" w:rsidR="006E2CF7" w:rsidRPr="00046D58" w:rsidRDefault="006E2CF7">
      <w:pPr>
        <w:rPr>
          <w:rFonts w:ascii="Times New Roman" w:hAnsi="Times New Roman" w:cs="Times New Roman"/>
        </w:rPr>
      </w:pPr>
    </w:p>
    <w:p w14:paraId="2E320EBD" w14:textId="77777777" w:rsidR="006E2CF7" w:rsidRPr="00046D58" w:rsidRDefault="006E2CF7">
      <w:pPr>
        <w:rPr>
          <w:rFonts w:ascii="Times New Roman" w:hAnsi="Times New Roman" w:cs="Times New Roman"/>
        </w:rPr>
      </w:pPr>
    </w:p>
    <w:p w14:paraId="3CA28F53" w14:textId="77777777" w:rsidR="006E2CF7" w:rsidRPr="00046D58" w:rsidRDefault="006E2CF7">
      <w:pPr>
        <w:rPr>
          <w:rFonts w:ascii="Times New Roman" w:hAnsi="Times New Roman" w:cs="Times New Roman"/>
        </w:rPr>
      </w:pPr>
    </w:p>
    <w:p w14:paraId="0539C4C4" w14:textId="6EF04834" w:rsidR="006E2CF7" w:rsidRDefault="006E2CF7">
      <w:pPr>
        <w:rPr>
          <w:rFonts w:ascii="Times New Roman" w:hAnsi="Times New Roman" w:cs="Times New Roman"/>
        </w:rPr>
      </w:pPr>
    </w:p>
    <w:p w14:paraId="130ED9D8" w14:textId="3BC7FD20" w:rsidR="009F2A77" w:rsidRDefault="009F2A77">
      <w:pPr>
        <w:rPr>
          <w:rFonts w:ascii="Times New Roman" w:hAnsi="Times New Roman" w:cs="Times New Roman"/>
        </w:rPr>
      </w:pPr>
    </w:p>
    <w:p w14:paraId="02467D4F" w14:textId="6541FA84" w:rsidR="009F2A77" w:rsidRDefault="009F2A77">
      <w:pPr>
        <w:rPr>
          <w:rFonts w:ascii="Times New Roman" w:hAnsi="Times New Roman" w:cs="Times New Roman"/>
        </w:rPr>
      </w:pPr>
    </w:p>
    <w:p w14:paraId="2F348A59" w14:textId="0DAC547F" w:rsidR="009F2A77" w:rsidRDefault="009F2A77">
      <w:pPr>
        <w:rPr>
          <w:rFonts w:ascii="Times New Roman" w:hAnsi="Times New Roman" w:cs="Times New Roman"/>
        </w:rPr>
      </w:pPr>
    </w:p>
    <w:p w14:paraId="27324FA6" w14:textId="50266008" w:rsidR="009F2A77" w:rsidRDefault="009F2A77">
      <w:pPr>
        <w:rPr>
          <w:rFonts w:ascii="Times New Roman" w:hAnsi="Times New Roman" w:cs="Times New Roman"/>
        </w:rPr>
      </w:pPr>
    </w:p>
    <w:p w14:paraId="6B3EECBE" w14:textId="77777777" w:rsidR="009F2A77" w:rsidRPr="00046D58" w:rsidRDefault="009F2A77">
      <w:pPr>
        <w:rPr>
          <w:rFonts w:ascii="Times New Roman" w:hAnsi="Times New Roman" w:cs="Times New Roman"/>
        </w:rPr>
      </w:pPr>
    </w:p>
    <w:p w14:paraId="363E1AF5" w14:textId="2B0B8AF3" w:rsidR="006E2CF7" w:rsidRPr="00046D58" w:rsidRDefault="00B0052F" w:rsidP="006E2CF7">
      <w:pPr>
        <w:widowControl/>
        <w:jc w:val="center"/>
        <w:rPr>
          <w:rFonts w:ascii="Times New Roman" w:hAnsi="Times New Roman" w:cs="Times New Roman"/>
          <w:sz w:val="32"/>
          <w:szCs w:val="36"/>
        </w:rPr>
      </w:pPr>
      <w:r>
        <w:rPr>
          <w:rFonts w:ascii="Times New Roman" w:hAnsi="Times New Roman" w:cs="Times New Roman"/>
          <w:sz w:val="32"/>
          <w:szCs w:val="36"/>
        </w:rPr>
        <w:t xml:space="preserve">Bee Flower </w:t>
      </w:r>
      <w:r w:rsidR="006E2CF7" w:rsidRPr="00046D58">
        <w:rPr>
          <w:rFonts w:ascii="Times New Roman" w:hAnsi="Times New Roman" w:cs="Times New Roman"/>
          <w:sz w:val="32"/>
          <w:szCs w:val="36"/>
        </w:rPr>
        <w:t>Marketing Report</w:t>
      </w:r>
    </w:p>
    <w:p w14:paraId="72603C2D" w14:textId="77777777" w:rsidR="00BC4D00" w:rsidRPr="00046D58" w:rsidRDefault="00BC4D00" w:rsidP="00BC4D00">
      <w:pPr>
        <w:widowControl/>
        <w:jc w:val="left"/>
        <w:rPr>
          <w:rFonts w:ascii="Times New Roman" w:hAnsi="Times New Roman" w:cs="Times New Roman"/>
        </w:rPr>
      </w:pPr>
    </w:p>
    <w:p w14:paraId="799180AE" w14:textId="77777777" w:rsidR="00BC4D00" w:rsidRPr="00046D58" w:rsidRDefault="00BC4D00" w:rsidP="00BC4D00">
      <w:pPr>
        <w:widowControl/>
        <w:jc w:val="left"/>
        <w:rPr>
          <w:rFonts w:ascii="Times New Roman" w:hAnsi="Times New Roman" w:cs="Times New Roman"/>
        </w:rPr>
      </w:pPr>
    </w:p>
    <w:p w14:paraId="20E17DA8" w14:textId="77777777" w:rsidR="00BC4D00" w:rsidRPr="00046D58" w:rsidRDefault="00BC4D00" w:rsidP="00BC4D00">
      <w:pPr>
        <w:widowControl/>
        <w:jc w:val="left"/>
        <w:rPr>
          <w:rFonts w:ascii="Times New Roman" w:hAnsi="Times New Roman" w:cs="Times New Roman"/>
        </w:rPr>
      </w:pPr>
    </w:p>
    <w:p w14:paraId="28BE00A1" w14:textId="77777777" w:rsidR="00BC4D00" w:rsidRPr="00046D58" w:rsidRDefault="00BC4D00" w:rsidP="00BC4D00">
      <w:pPr>
        <w:widowControl/>
        <w:jc w:val="left"/>
        <w:rPr>
          <w:rFonts w:ascii="Times New Roman" w:hAnsi="Times New Roman" w:cs="Times New Roman"/>
        </w:rPr>
      </w:pPr>
    </w:p>
    <w:p w14:paraId="326B9865" w14:textId="77777777" w:rsidR="00BC4D00" w:rsidRPr="00046D58" w:rsidRDefault="00BC4D00" w:rsidP="00BC4D00">
      <w:pPr>
        <w:widowControl/>
        <w:jc w:val="left"/>
        <w:rPr>
          <w:rFonts w:ascii="Times New Roman" w:hAnsi="Times New Roman" w:cs="Times New Roman"/>
        </w:rPr>
      </w:pPr>
    </w:p>
    <w:p w14:paraId="076F0DB7" w14:textId="77777777" w:rsidR="00BC4D00" w:rsidRPr="00046D58" w:rsidRDefault="00BC4D00" w:rsidP="00BC4D00">
      <w:pPr>
        <w:widowControl/>
        <w:jc w:val="left"/>
        <w:rPr>
          <w:rFonts w:ascii="Times New Roman" w:hAnsi="Times New Roman" w:cs="Times New Roman"/>
        </w:rPr>
      </w:pPr>
    </w:p>
    <w:p w14:paraId="71EFAEC5" w14:textId="77777777" w:rsidR="00BC4D00" w:rsidRPr="00046D58" w:rsidRDefault="00BC4D00" w:rsidP="00BC4D00">
      <w:pPr>
        <w:widowControl/>
        <w:jc w:val="left"/>
        <w:rPr>
          <w:rFonts w:ascii="Times New Roman" w:hAnsi="Times New Roman" w:cs="Times New Roman"/>
        </w:rPr>
      </w:pPr>
    </w:p>
    <w:p w14:paraId="0242BA4A" w14:textId="77777777" w:rsidR="00BC4D00" w:rsidRPr="00046D58" w:rsidRDefault="00BC4D00" w:rsidP="00BC4D00">
      <w:pPr>
        <w:widowControl/>
        <w:jc w:val="left"/>
        <w:rPr>
          <w:rFonts w:ascii="Times New Roman" w:hAnsi="Times New Roman" w:cs="Times New Roman"/>
        </w:rPr>
      </w:pPr>
    </w:p>
    <w:p w14:paraId="485D3F05" w14:textId="77777777" w:rsidR="00BC4D00" w:rsidRPr="00046D58" w:rsidRDefault="00BC4D00" w:rsidP="00BC4D00">
      <w:pPr>
        <w:widowControl/>
        <w:jc w:val="left"/>
        <w:rPr>
          <w:rFonts w:ascii="Times New Roman" w:hAnsi="Times New Roman" w:cs="Times New Roman"/>
        </w:rPr>
      </w:pPr>
    </w:p>
    <w:p w14:paraId="202C6C2F" w14:textId="77777777" w:rsidR="00BC4D00" w:rsidRPr="00046D58" w:rsidRDefault="00BC4D00" w:rsidP="00BC4D00">
      <w:pPr>
        <w:widowControl/>
        <w:jc w:val="left"/>
        <w:rPr>
          <w:rFonts w:ascii="Times New Roman" w:hAnsi="Times New Roman" w:cs="Times New Roman"/>
        </w:rPr>
      </w:pPr>
    </w:p>
    <w:p w14:paraId="05C7DABD" w14:textId="77777777" w:rsidR="00BC4D00" w:rsidRPr="00046D58" w:rsidRDefault="00BC4D00" w:rsidP="00BC4D00">
      <w:pPr>
        <w:widowControl/>
        <w:jc w:val="left"/>
        <w:rPr>
          <w:rFonts w:ascii="Times New Roman" w:hAnsi="Times New Roman" w:cs="Times New Roman"/>
        </w:rPr>
      </w:pPr>
    </w:p>
    <w:p w14:paraId="4B8B6A75" w14:textId="77777777" w:rsidR="00BC4D00" w:rsidRPr="00046D58" w:rsidRDefault="00BC4D00" w:rsidP="00BC4D00">
      <w:pPr>
        <w:widowControl/>
        <w:jc w:val="left"/>
        <w:rPr>
          <w:rFonts w:ascii="Times New Roman" w:hAnsi="Times New Roman" w:cs="Times New Roman"/>
        </w:rPr>
      </w:pPr>
    </w:p>
    <w:p w14:paraId="49B8A90A" w14:textId="77777777" w:rsidR="00BC4D00" w:rsidRPr="00046D58" w:rsidRDefault="00BC4D00" w:rsidP="00BC4D00">
      <w:pPr>
        <w:widowControl/>
        <w:jc w:val="left"/>
        <w:rPr>
          <w:rFonts w:ascii="Times New Roman" w:hAnsi="Times New Roman" w:cs="Times New Roman"/>
        </w:rPr>
      </w:pPr>
    </w:p>
    <w:p w14:paraId="5EE272E7" w14:textId="77777777" w:rsidR="00BC4D00" w:rsidRPr="00046D58" w:rsidRDefault="00BC4D00" w:rsidP="00BC4D00">
      <w:pPr>
        <w:widowControl/>
        <w:jc w:val="left"/>
        <w:rPr>
          <w:rFonts w:ascii="Times New Roman" w:hAnsi="Times New Roman" w:cs="Times New Roman"/>
        </w:rPr>
      </w:pPr>
    </w:p>
    <w:p w14:paraId="4557C682" w14:textId="77777777" w:rsidR="00BC4D00" w:rsidRPr="00046D58" w:rsidRDefault="00BC4D00" w:rsidP="00BC4D00">
      <w:pPr>
        <w:widowControl/>
        <w:jc w:val="left"/>
        <w:rPr>
          <w:rFonts w:ascii="Times New Roman" w:hAnsi="Times New Roman" w:cs="Times New Roman"/>
        </w:rPr>
      </w:pPr>
    </w:p>
    <w:p w14:paraId="3AB5BE29" w14:textId="77777777" w:rsidR="00BC4D00" w:rsidRPr="00046D58" w:rsidRDefault="00BC4D00" w:rsidP="00BC4D00">
      <w:pPr>
        <w:widowControl/>
        <w:jc w:val="left"/>
        <w:rPr>
          <w:rFonts w:ascii="Times New Roman" w:hAnsi="Times New Roman" w:cs="Times New Roman"/>
        </w:rPr>
      </w:pPr>
    </w:p>
    <w:p w14:paraId="49234455" w14:textId="77777777" w:rsidR="00BC4D00" w:rsidRPr="00046D58" w:rsidRDefault="00BC4D00" w:rsidP="00BC4D00">
      <w:pPr>
        <w:widowControl/>
        <w:jc w:val="left"/>
        <w:rPr>
          <w:rFonts w:ascii="Times New Roman" w:hAnsi="Times New Roman" w:cs="Times New Roman"/>
        </w:rPr>
      </w:pPr>
    </w:p>
    <w:p w14:paraId="7300B67A" w14:textId="77777777" w:rsidR="00BC4D00" w:rsidRPr="00046D58" w:rsidRDefault="00BC4D00" w:rsidP="00BC4D00">
      <w:pPr>
        <w:widowControl/>
        <w:jc w:val="left"/>
        <w:rPr>
          <w:rFonts w:ascii="Times New Roman" w:hAnsi="Times New Roman" w:cs="Times New Roman"/>
        </w:rPr>
      </w:pPr>
    </w:p>
    <w:p w14:paraId="34324A6A" w14:textId="77777777" w:rsidR="00BC4D00" w:rsidRPr="00046D58" w:rsidRDefault="00BC4D00" w:rsidP="00BC4D00">
      <w:pPr>
        <w:widowControl/>
        <w:jc w:val="left"/>
        <w:rPr>
          <w:rFonts w:ascii="Times New Roman" w:hAnsi="Times New Roman" w:cs="Times New Roman"/>
        </w:rPr>
      </w:pPr>
    </w:p>
    <w:p w14:paraId="074EF383" w14:textId="77777777" w:rsidR="00BC4D00" w:rsidRPr="00046D58" w:rsidRDefault="00BC4D00" w:rsidP="00BC4D00">
      <w:pPr>
        <w:widowControl/>
        <w:jc w:val="left"/>
        <w:rPr>
          <w:rFonts w:ascii="Times New Roman" w:hAnsi="Times New Roman" w:cs="Times New Roman"/>
        </w:rPr>
      </w:pPr>
    </w:p>
    <w:p w14:paraId="169F008A" w14:textId="77777777" w:rsidR="00BC4D00" w:rsidRPr="00046D58" w:rsidRDefault="00BC4D00" w:rsidP="00BC4D00">
      <w:pPr>
        <w:widowControl/>
        <w:jc w:val="left"/>
        <w:rPr>
          <w:rFonts w:ascii="Times New Roman" w:hAnsi="Times New Roman" w:cs="Times New Roman"/>
        </w:rPr>
      </w:pPr>
    </w:p>
    <w:p w14:paraId="11FCDE47" w14:textId="77777777" w:rsidR="00BC4D00" w:rsidRPr="00046D58" w:rsidRDefault="00BC4D00" w:rsidP="00BC4D00">
      <w:pPr>
        <w:widowControl/>
        <w:jc w:val="left"/>
        <w:rPr>
          <w:rFonts w:ascii="Times New Roman" w:hAnsi="Times New Roman" w:cs="Times New Roman"/>
        </w:rPr>
      </w:pPr>
    </w:p>
    <w:p w14:paraId="59D81E27" w14:textId="77777777" w:rsidR="00BC4D00" w:rsidRPr="00046D58" w:rsidRDefault="00BC4D00" w:rsidP="00BC4D00">
      <w:pPr>
        <w:widowControl/>
        <w:jc w:val="left"/>
        <w:rPr>
          <w:rFonts w:ascii="Times New Roman" w:hAnsi="Times New Roman" w:cs="Times New Roman"/>
        </w:rPr>
      </w:pPr>
    </w:p>
    <w:p w14:paraId="0B7A9919" w14:textId="77777777" w:rsidR="00BC4D00" w:rsidRPr="00046D58" w:rsidRDefault="00BC4D00" w:rsidP="00BC4D00">
      <w:pPr>
        <w:widowControl/>
        <w:jc w:val="left"/>
        <w:rPr>
          <w:rFonts w:ascii="Times New Roman" w:hAnsi="Times New Roman" w:cs="Times New Roman"/>
        </w:rPr>
      </w:pPr>
    </w:p>
    <w:p w14:paraId="30C2E59D" w14:textId="769D9BC1" w:rsidR="00BC4D00" w:rsidRPr="00046D58" w:rsidRDefault="00BC4D00" w:rsidP="00BC4D00">
      <w:pPr>
        <w:widowControl/>
        <w:jc w:val="left"/>
        <w:rPr>
          <w:rFonts w:ascii="Times New Roman" w:hAnsi="Times New Roman" w:cs="Times New Roman"/>
        </w:rPr>
      </w:pPr>
    </w:p>
    <w:p w14:paraId="176D1F98" w14:textId="5061D406" w:rsidR="00BC4D00" w:rsidRPr="00046D58" w:rsidRDefault="00BC4D00" w:rsidP="00BC4D00">
      <w:pPr>
        <w:widowControl/>
        <w:jc w:val="left"/>
        <w:rPr>
          <w:rFonts w:ascii="Times New Roman" w:hAnsi="Times New Roman" w:cs="Times New Roman"/>
        </w:rPr>
      </w:pPr>
    </w:p>
    <w:p w14:paraId="540FC0CC" w14:textId="77ADB06F" w:rsidR="00BC4D00" w:rsidRPr="00046D58" w:rsidRDefault="00BC4D00" w:rsidP="00BC4D00">
      <w:pPr>
        <w:widowControl/>
        <w:jc w:val="center"/>
        <w:rPr>
          <w:rFonts w:ascii="Times New Roman" w:hAnsi="Times New Roman" w:cs="Times New Roman"/>
        </w:rPr>
      </w:pPr>
      <w:r w:rsidRPr="00046D58">
        <w:rPr>
          <w:rFonts w:ascii="Times New Roman" w:hAnsi="Times New Roman" w:cs="Times New Roman"/>
        </w:rPr>
        <w:t>Marketing Management BMMB7012</w:t>
      </w:r>
    </w:p>
    <w:p w14:paraId="4CD45C80" w14:textId="7186F02D" w:rsidR="00BC4D00" w:rsidRPr="00046D58" w:rsidRDefault="00B224DE" w:rsidP="00BC4D00">
      <w:pPr>
        <w:widowControl/>
        <w:jc w:val="center"/>
        <w:rPr>
          <w:rFonts w:ascii="Times New Roman" w:hAnsi="Times New Roman" w:cs="Times New Roman"/>
        </w:rPr>
      </w:pPr>
      <w:proofErr w:type="spellStart"/>
      <w:r>
        <w:rPr>
          <w:rFonts w:ascii="Times New Roman" w:hAnsi="Times New Roman" w:cs="Times New Roman"/>
        </w:rPr>
        <w:t>C</w:t>
      </w:r>
      <w:r>
        <w:rPr>
          <w:rFonts w:ascii="Times New Roman" w:hAnsi="Times New Roman" w:cs="Times New Roman" w:hint="eastAsia"/>
        </w:rPr>
        <w:t>unwen</w:t>
      </w:r>
      <w:proofErr w:type="spellEnd"/>
      <w:r>
        <w:rPr>
          <w:rFonts w:ascii="Times New Roman" w:hAnsi="Times New Roman" w:cs="Times New Roman"/>
        </w:rPr>
        <w:t xml:space="preserve"> H</w:t>
      </w:r>
      <w:r>
        <w:rPr>
          <w:rFonts w:ascii="Times New Roman" w:hAnsi="Times New Roman" w:cs="Times New Roman" w:hint="eastAsia"/>
        </w:rPr>
        <w:t>uang</w:t>
      </w:r>
      <w:r w:rsidR="00BC4D00" w:rsidRPr="00046D58">
        <w:rPr>
          <w:rFonts w:ascii="Times New Roman" w:hAnsi="Times New Roman" w:cs="Times New Roman"/>
        </w:rPr>
        <w:t xml:space="preserve"> 210624</w:t>
      </w:r>
      <w:r>
        <w:rPr>
          <w:rFonts w:ascii="Times New Roman" w:hAnsi="Times New Roman" w:cs="Times New Roman"/>
        </w:rPr>
        <w:t>6</w:t>
      </w:r>
    </w:p>
    <w:p w14:paraId="6D4800BC" w14:textId="563549BE" w:rsidR="00C93826" w:rsidRPr="00046D58" w:rsidRDefault="00BC4D00" w:rsidP="00046D58">
      <w:pPr>
        <w:widowControl/>
        <w:jc w:val="center"/>
        <w:rPr>
          <w:rFonts w:ascii="Times New Roman" w:hAnsi="Times New Roman" w:cs="Times New Roman"/>
        </w:rPr>
      </w:pPr>
      <w:r w:rsidRPr="00046D58">
        <w:rPr>
          <w:rFonts w:ascii="Times New Roman" w:hAnsi="Times New Roman" w:cs="Times New Roman"/>
        </w:rPr>
        <w:br w:type="page"/>
      </w:r>
    </w:p>
    <w:sdt>
      <w:sdtPr>
        <w:rPr>
          <w:rFonts w:ascii="Times New Roman" w:hAnsi="Times New Roman" w:cs="Times New Roman"/>
          <w:sz w:val="28"/>
          <w:szCs w:val="32"/>
          <w:lang w:val="zh-CN"/>
        </w:rPr>
        <w:id w:val="-1863044869"/>
        <w:docPartObj>
          <w:docPartGallery w:val="Table of Contents"/>
          <w:docPartUnique/>
        </w:docPartObj>
      </w:sdtPr>
      <w:sdtEndPr>
        <w:rPr>
          <w:b/>
          <w:bCs/>
          <w:sz w:val="21"/>
          <w:szCs w:val="22"/>
        </w:rPr>
      </w:sdtEndPr>
      <w:sdtContent>
        <w:p w14:paraId="35CBA04B" w14:textId="0108A2C5" w:rsidR="00C93826" w:rsidRPr="00046D58" w:rsidRDefault="00046D58" w:rsidP="00C93826">
          <w:pPr>
            <w:widowControl/>
            <w:jc w:val="left"/>
            <w:rPr>
              <w:rFonts w:ascii="Times New Roman" w:hAnsi="Times New Roman" w:cs="Times New Roman"/>
              <w:sz w:val="28"/>
              <w:szCs w:val="32"/>
            </w:rPr>
          </w:pPr>
          <w:r w:rsidRPr="00046D58">
            <w:rPr>
              <w:rFonts w:ascii="Times New Roman" w:hAnsi="Times New Roman" w:cs="Times New Roman"/>
              <w:sz w:val="28"/>
              <w:szCs w:val="32"/>
              <w:lang w:val="zh-CN"/>
            </w:rPr>
            <w:t>Contents</w:t>
          </w:r>
        </w:p>
        <w:p w14:paraId="2854B91C" w14:textId="3F915F39" w:rsidR="00C93826" w:rsidRPr="00046D58" w:rsidRDefault="00C93826">
          <w:pPr>
            <w:pStyle w:val="TOC1"/>
            <w:tabs>
              <w:tab w:val="left" w:pos="420"/>
              <w:tab w:val="right" w:leader="dot" w:pos="8296"/>
            </w:tabs>
            <w:rPr>
              <w:rFonts w:ascii="Times New Roman" w:hAnsi="Times New Roman" w:cs="Times New Roman"/>
              <w:noProof/>
              <w:sz w:val="28"/>
              <w:szCs w:val="32"/>
            </w:rPr>
          </w:pPr>
          <w:r w:rsidRPr="00046D58">
            <w:rPr>
              <w:rFonts w:ascii="Times New Roman" w:hAnsi="Times New Roman" w:cs="Times New Roman"/>
              <w:sz w:val="28"/>
              <w:szCs w:val="32"/>
            </w:rPr>
            <w:fldChar w:fldCharType="begin"/>
          </w:r>
          <w:r w:rsidRPr="00046D58">
            <w:rPr>
              <w:rFonts w:ascii="Times New Roman" w:hAnsi="Times New Roman" w:cs="Times New Roman"/>
              <w:sz w:val="28"/>
              <w:szCs w:val="32"/>
            </w:rPr>
            <w:instrText xml:space="preserve"> TOC \o "1-3" \h \z \u </w:instrText>
          </w:r>
          <w:r w:rsidRPr="00046D58">
            <w:rPr>
              <w:rFonts w:ascii="Times New Roman" w:hAnsi="Times New Roman" w:cs="Times New Roman"/>
              <w:sz w:val="28"/>
              <w:szCs w:val="32"/>
            </w:rPr>
            <w:fldChar w:fldCharType="separate"/>
          </w:r>
          <w:hyperlink w:anchor="_Toc107161065" w:history="1">
            <w:r w:rsidRPr="00046D58">
              <w:rPr>
                <w:rStyle w:val="a4"/>
                <w:rFonts w:ascii="Times New Roman" w:hAnsi="Times New Roman" w:cs="Times New Roman"/>
                <w:noProof/>
                <w:sz w:val="28"/>
                <w:szCs w:val="32"/>
              </w:rPr>
              <w:t>1.</w:t>
            </w:r>
            <w:r w:rsidRPr="00046D58">
              <w:rPr>
                <w:rFonts w:ascii="Times New Roman" w:hAnsi="Times New Roman" w:cs="Times New Roman"/>
                <w:noProof/>
                <w:sz w:val="28"/>
                <w:szCs w:val="32"/>
              </w:rPr>
              <w:tab/>
            </w:r>
            <w:r w:rsidRPr="00046D58">
              <w:rPr>
                <w:rStyle w:val="a4"/>
                <w:rFonts w:ascii="Times New Roman" w:hAnsi="Times New Roman" w:cs="Times New Roman"/>
                <w:noProof/>
                <w:sz w:val="28"/>
                <w:szCs w:val="32"/>
              </w:rPr>
              <w:t>Executive Summary</w:t>
            </w:r>
            <w:r w:rsidRPr="00046D58">
              <w:rPr>
                <w:rFonts w:ascii="Times New Roman" w:hAnsi="Times New Roman" w:cs="Times New Roman"/>
                <w:noProof/>
                <w:webHidden/>
                <w:sz w:val="28"/>
                <w:szCs w:val="32"/>
              </w:rPr>
              <w:tab/>
            </w:r>
            <w:r w:rsidRPr="00046D58">
              <w:rPr>
                <w:rFonts w:ascii="Times New Roman" w:hAnsi="Times New Roman" w:cs="Times New Roman"/>
                <w:noProof/>
                <w:webHidden/>
                <w:sz w:val="28"/>
                <w:szCs w:val="32"/>
              </w:rPr>
              <w:fldChar w:fldCharType="begin"/>
            </w:r>
            <w:r w:rsidRPr="00046D58">
              <w:rPr>
                <w:rFonts w:ascii="Times New Roman" w:hAnsi="Times New Roman" w:cs="Times New Roman"/>
                <w:noProof/>
                <w:webHidden/>
                <w:sz w:val="28"/>
                <w:szCs w:val="32"/>
              </w:rPr>
              <w:instrText xml:space="preserve"> PAGEREF _Toc107161065 \h </w:instrText>
            </w:r>
            <w:r w:rsidRPr="00046D58">
              <w:rPr>
                <w:rFonts w:ascii="Times New Roman" w:hAnsi="Times New Roman" w:cs="Times New Roman"/>
                <w:noProof/>
                <w:webHidden/>
                <w:sz w:val="28"/>
                <w:szCs w:val="32"/>
              </w:rPr>
            </w:r>
            <w:r w:rsidRPr="00046D58">
              <w:rPr>
                <w:rFonts w:ascii="Times New Roman" w:hAnsi="Times New Roman" w:cs="Times New Roman"/>
                <w:noProof/>
                <w:webHidden/>
                <w:sz w:val="28"/>
                <w:szCs w:val="32"/>
              </w:rPr>
              <w:fldChar w:fldCharType="separate"/>
            </w:r>
            <w:r w:rsidR="008142C1">
              <w:rPr>
                <w:rFonts w:ascii="Times New Roman" w:hAnsi="Times New Roman" w:cs="Times New Roman"/>
                <w:noProof/>
                <w:webHidden/>
                <w:sz w:val="28"/>
                <w:szCs w:val="32"/>
              </w:rPr>
              <w:t>3</w:t>
            </w:r>
            <w:r w:rsidRPr="00046D58">
              <w:rPr>
                <w:rFonts w:ascii="Times New Roman" w:hAnsi="Times New Roman" w:cs="Times New Roman"/>
                <w:noProof/>
                <w:webHidden/>
                <w:sz w:val="28"/>
                <w:szCs w:val="32"/>
              </w:rPr>
              <w:fldChar w:fldCharType="end"/>
            </w:r>
          </w:hyperlink>
        </w:p>
        <w:p w14:paraId="554E3792" w14:textId="3A1FED63" w:rsidR="00C93826" w:rsidRPr="00046D58" w:rsidRDefault="00A94117">
          <w:pPr>
            <w:pStyle w:val="TOC1"/>
            <w:tabs>
              <w:tab w:val="left" w:pos="420"/>
              <w:tab w:val="right" w:leader="dot" w:pos="8296"/>
            </w:tabs>
            <w:rPr>
              <w:rFonts w:ascii="Times New Roman" w:hAnsi="Times New Roman" w:cs="Times New Roman"/>
              <w:noProof/>
              <w:sz w:val="28"/>
              <w:szCs w:val="32"/>
            </w:rPr>
          </w:pPr>
          <w:hyperlink w:anchor="_Toc107161066" w:history="1">
            <w:r w:rsidR="00C93826" w:rsidRPr="00046D58">
              <w:rPr>
                <w:rStyle w:val="a4"/>
                <w:rFonts w:ascii="Times New Roman" w:hAnsi="Times New Roman" w:cs="Times New Roman"/>
                <w:noProof/>
                <w:sz w:val="28"/>
                <w:szCs w:val="32"/>
              </w:rPr>
              <w:t>2.</w:t>
            </w:r>
            <w:r w:rsidR="00C93826" w:rsidRPr="00046D58">
              <w:rPr>
                <w:rFonts w:ascii="Times New Roman" w:hAnsi="Times New Roman" w:cs="Times New Roman"/>
                <w:noProof/>
                <w:sz w:val="28"/>
                <w:szCs w:val="32"/>
              </w:rPr>
              <w:tab/>
            </w:r>
            <w:r w:rsidR="00C93826" w:rsidRPr="00046D58">
              <w:rPr>
                <w:rStyle w:val="a4"/>
                <w:rFonts w:ascii="Times New Roman" w:hAnsi="Times New Roman" w:cs="Times New Roman"/>
                <w:noProof/>
                <w:sz w:val="28"/>
                <w:szCs w:val="32"/>
              </w:rPr>
              <w:t>Introduction</w:t>
            </w:r>
            <w:r w:rsidR="00C93826" w:rsidRPr="00046D58">
              <w:rPr>
                <w:rFonts w:ascii="Times New Roman" w:hAnsi="Times New Roman" w:cs="Times New Roman"/>
                <w:noProof/>
                <w:webHidden/>
                <w:sz w:val="28"/>
                <w:szCs w:val="32"/>
              </w:rPr>
              <w:tab/>
            </w:r>
            <w:r w:rsidR="00C93826" w:rsidRPr="00046D58">
              <w:rPr>
                <w:rFonts w:ascii="Times New Roman" w:hAnsi="Times New Roman" w:cs="Times New Roman"/>
                <w:noProof/>
                <w:webHidden/>
                <w:sz w:val="28"/>
                <w:szCs w:val="32"/>
              </w:rPr>
              <w:fldChar w:fldCharType="begin"/>
            </w:r>
            <w:r w:rsidR="00C93826" w:rsidRPr="00046D58">
              <w:rPr>
                <w:rFonts w:ascii="Times New Roman" w:hAnsi="Times New Roman" w:cs="Times New Roman"/>
                <w:noProof/>
                <w:webHidden/>
                <w:sz w:val="28"/>
                <w:szCs w:val="32"/>
              </w:rPr>
              <w:instrText xml:space="preserve"> PAGEREF _Toc107161066 \h </w:instrText>
            </w:r>
            <w:r w:rsidR="00C93826" w:rsidRPr="00046D58">
              <w:rPr>
                <w:rFonts w:ascii="Times New Roman" w:hAnsi="Times New Roman" w:cs="Times New Roman"/>
                <w:noProof/>
                <w:webHidden/>
                <w:sz w:val="28"/>
                <w:szCs w:val="32"/>
              </w:rPr>
            </w:r>
            <w:r w:rsidR="00C93826" w:rsidRPr="00046D58">
              <w:rPr>
                <w:rFonts w:ascii="Times New Roman" w:hAnsi="Times New Roman" w:cs="Times New Roman"/>
                <w:noProof/>
                <w:webHidden/>
                <w:sz w:val="28"/>
                <w:szCs w:val="32"/>
              </w:rPr>
              <w:fldChar w:fldCharType="separate"/>
            </w:r>
            <w:r w:rsidR="008142C1">
              <w:rPr>
                <w:rFonts w:ascii="Times New Roman" w:hAnsi="Times New Roman" w:cs="Times New Roman"/>
                <w:noProof/>
                <w:webHidden/>
                <w:sz w:val="28"/>
                <w:szCs w:val="32"/>
              </w:rPr>
              <w:t>3</w:t>
            </w:r>
            <w:r w:rsidR="00C93826" w:rsidRPr="00046D58">
              <w:rPr>
                <w:rFonts w:ascii="Times New Roman" w:hAnsi="Times New Roman" w:cs="Times New Roman"/>
                <w:noProof/>
                <w:webHidden/>
                <w:sz w:val="28"/>
                <w:szCs w:val="32"/>
              </w:rPr>
              <w:fldChar w:fldCharType="end"/>
            </w:r>
          </w:hyperlink>
        </w:p>
        <w:p w14:paraId="34B6B20F" w14:textId="19102F12" w:rsidR="00C93826" w:rsidRPr="00046D58" w:rsidRDefault="00A94117">
          <w:pPr>
            <w:pStyle w:val="TOC1"/>
            <w:tabs>
              <w:tab w:val="left" w:pos="420"/>
              <w:tab w:val="right" w:leader="dot" w:pos="8296"/>
            </w:tabs>
            <w:rPr>
              <w:rFonts w:ascii="Times New Roman" w:hAnsi="Times New Roman" w:cs="Times New Roman"/>
              <w:noProof/>
              <w:sz w:val="28"/>
              <w:szCs w:val="32"/>
            </w:rPr>
          </w:pPr>
          <w:hyperlink w:anchor="_Toc107161067" w:history="1">
            <w:r w:rsidR="00C93826" w:rsidRPr="00046D58">
              <w:rPr>
                <w:rStyle w:val="a4"/>
                <w:rFonts w:ascii="Times New Roman" w:hAnsi="Times New Roman" w:cs="Times New Roman"/>
                <w:noProof/>
                <w:sz w:val="28"/>
                <w:szCs w:val="32"/>
              </w:rPr>
              <w:t>3.</w:t>
            </w:r>
            <w:r w:rsidR="00C93826" w:rsidRPr="00046D58">
              <w:rPr>
                <w:rFonts w:ascii="Times New Roman" w:hAnsi="Times New Roman" w:cs="Times New Roman"/>
                <w:noProof/>
                <w:sz w:val="28"/>
                <w:szCs w:val="32"/>
              </w:rPr>
              <w:tab/>
            </w:r>
            <w:r w:rsidR="005B69B4">
              <w:rPr>
                <w:rStyle w:val="a4"/>
                <w:rFonts w:ascii="Times New Roman" w:hAnsi="Times New Roman" w:cs="Times New Roman"/>
                <w:noProof/>
                <w:sz w:val="28"/>
                <w:szCs w:val="32"/>
              </w:rPr>
              <w:t>E</w:t>
            </w:r>
            <w:r w:rsidR="00C93826" w:rsidRPr="00046D58">
              <w:rPr>
                <w:rStyle w:val="a4"/>
                <w:rFonts w:ascii="Times New Roman" w:hAnsi="Times New Roman" w:cs="Times New Roman"/>
                <w:noProof/>
                <w:sz w:val="28"/>
                <w:szCs w:val="32"/>
              </w:rPr>
              <w:t xml:space="preserve">valuation of </w:t>
            </w:r>
            <w:r w:rsidR="00C83F31">
              <w:rPr>
                <w:rStyle w:val="a4"/>
                <w:rFonts w:ascii="Times New Roman" w:hAnsi="Times New Roman" w:cs="Times New Roman"/>
                <w:noProof/>
                <w:sz w:val="28"/>
                <w:szCs w:val="32"/>
              </w:rPr>
              <w:t>Bee flower</w:t>
            </w:r>
            <w:r w:rsidR="00C93826" w:rsidRPr="00046D58">
              <w:rPr>
                <w:rStyle w:val="a4"/>
                <w:rFonts w:ascii="Times New Roman" w:hAnsi="Times New Roman" w:cs="Times New Roman"/>
                <w:noProof/>
                <w:sz w:val="28"/>
                <w:szCs w:val="32"/>
              </w:rPr>
              <w:t>’s marketing activity</w:t>
            </w:r>
            <w:r w:rsidR="00C93826" w:rsidRPr="00046D58">
              <w:rPr>
                <w:rFonts w:ascii="Times New Roman" w:hAnsi="Times New Roman" w:cs="Times New Roman"/>
                <w:noProof/>
                <w:webHidden/>
                <w:sz w:val="28"/>
                <w:szCs w:val="32"/>
              </w:rPr>
              <w:tab/>
            </w:r>
            <w:r w:rsidR="00C93826" w:rsidRPr="00046D58">
              <w:rPr>
                <w:rFonts w:ascii="Times New Roman" w:hAnsi="Times New Roman" w:cs="Times New Roman"/>
                <w:noProof/>
                <w:webHidden/>
                <w:sz w:val="28"/>
                <w:szCs w:val="32"/>
              </w:rPr>
              <w:fldChar w:fldCharType="begin"/>
            </w:r>
            <w:r w:rsidR="00C93826" w:rsidRPr="00046D58">
              <w:rPr>
                <w:rFonts w:ascii="Times New Roman" w:hAnsi="Times New Roman" w:cs="Times New Roman"/>
                <w:noProof/>
                <w:webHidden/>
                <w:sz w:val="28"/>
                <w:szCs w:val="32"/>
              </w:rPr>
              <w:instrText xml:space="preserve"> PAGEREF _Toc107161067 \h </w:instrText>
            </w:r>
            <w:r w:rsidR="00C93826" w:rsidRPr="00046D58">
              <w:rPr>
                <w:rFonts w:ascii="Times New Roman" w:hAnsi="Times New Roman" w:cs="Times New Roman"/>
                <w:noProof/>
                <w:webHidden/>
                <w:sz w:val="28"/>
                <w:szCs w:val="32"/>
              </w:rPr>
            </w:r>
            <w:r w:rsidR="00C93826" w:rsidRPr="00046D58">
              <w:rPr>
                <w:rFonts w:ascii="Times New Roman" w:hAnsi="Times New Roman" w:cs="Times New Roman"/>
                <w:noProof/>
                <w:webHidden/>
                <w:sz w:val="28"/>
                <w:szCs w:val="32"/>
              </w:rPr>
              <w:fldChar w:fldCharType="separate"/>
            </w:r>
            <w:r w:rsidR="008142C1">
              <w:rPr>
                <w:rFonts w:ascii="Times New Roman" w:hAnsi="Times New Roman" w:cs="Times New Roman"/>
                <w:noProof/>
                <w:webHidden/>
                <w:sz w:val="28"/>
                <w:szCs w:val="32"/>
              </w:rPr>
              <w:t>4</w:t>
            </w:r>
            <w:r w:rsidR="00C93826" w:rsidRPr="00046D58">
              <w:rPr>
                <w:rFonts w:ascii="Times New Roman" w:hAnsi="Times New Roman" w:cs="Times New Roman"/>
                <w:noProof/>
                <w:webHidden/>
                <w:sz w:val="28"/>
                <w:szCs w:val="32"/>
              </w:rPr>
              <w:fldChar w:fldCharType="end"/>
            </w:r>
          </w:hyperlink>
        </w:p>
        <w:p w14:paraId="5FD9B101" w14:textId="6B0BD64B" w:rsidR="00C93826" w:rsidRPr="00046D58" w:rsidRDefault="00A94117">
          <w:pPr>
            <w:pStyle w:val="TOC1"/>
            <w:tabs>
              <w:tab w:val="left" w:pos="420"/>
              <w:tab w:val="right" w:leader="dot" w:pos="8296"/>
            </w:tabs>
            <w:rPr>
              <w:rFonts w:ascii="Times New Roman" w:hAnsi="Times New Roman" w:cs="Times New Roman"/>
              <w:noProof/>
              <w:sz w:val="28"/>
              <w:szCs w:val="32"/>
            </w:rPr>
          </w:pPr>
          <w:hyperlink w:anchor="_Toc107161068" w:history="1">
            <w:r w:rsidR="00C93826" w:rsidRPr="00046D58">
              <w:rPr>
                <w:rStyle w:val="a4"/>
                <w:rFonts w:ascii="Times New Roman" w:hAnsi="Times New Roman" w:cs="Times New Roman"/>
                <w:noProof/>
                <w:sz w:val="28"/>
                <w:szCs w:val="32"/>
              </w:rPr>
              <w:t>4.</w:t>
            </w:r>
            <w:r w:rsidR="00C93826" w:rsidRPr="00046D58">
              <w:rPr>
                <w:rFonts w:ascii="Times New Roman" w:hAnsi="Times New Roman" w:cs="Times New Roman"/>
                <w:noProof/>
                <w:sz w:val="28"/>
                <w:szCs w:val="32"/>
              </w:rPr>
              <w:tab/>
            </w:r>
            <w:r w:rsidR="00C93826" w:rsidRPr="00046D58">
              <w:rPr>
                <w:rStyle w:val="a4"/>
                <w:rFonts w:ascii="Times New Roman" w:hAnsi="Times New Roman" w:cs="Times New Roman"/>
                <w:noProof/>
                <w:sz w:val="28"/>
                <w:szCs w:val="32"/>
              </w:rPr>
              <w:t>Conclusion</w:t>
            </w:r>
            <w:r w:rsidR="00C93826" w:rsidRPr="00046D58">
              <w:rPr>
                <w:rFonts w:ascii="Times New Roman" w:hAnsi="Times New Roman" w:cs="Times New Roman"/>
                <w:noProof/>
                <w:webHidden/>
                <w:sz w:val="28"/>
                <w:szCs w:val="32"/>
              </w:rPr>
              <w:tab/>
            </w:r>
            <w:r w:rsidR="00C93826" w:rsidRPr="00046D58">
              <w:rPr>
                <w:rFonts w:ascii="Times New Roman" w:hAnsi="Times New Roman" w:cs="Times New Roman"/>
                <w:noProof/>
                <w:webHidden/>
                <w:sz w:val="28"/>
                <w:szCs w:val="32"/>
              </w:rPr>
              <w:fldChar w:fldCharType="begin"/>
            </w:r>
            <w:r w:rsidR="00C93826" w:rsidRPr="00046D58">
              <w:rPr>
                <w:rFonts w:ascii="Times New Roman" w:hAnsi="Times New Roman" w:cs="Times New Roman"/>
                <w:noProof/>
                <w:webHidden/>
                <w:sz w:val="28"/>
                <w:szCs w:val="32"/>
              </w:rPr>
              <w:instrText xml:space="preserve"> PAGEREF _Toc107161068 \h </w:instrText>
            </w:r>
            <w:r w:rsidR="00C93826" w:rsidRPr="00046D58">
              <w:rPr>
                <w:rFonts w:ascii="Times New Roman" w:hAnsi="Times New Roman" w:cs="Times New Roman"/>
                <w:noProof/>
                <w:webHidden/>
                <w:sz w:val="28"/>
                <w:szCs w:val="32"/>
              </w:rPr>
            </w:r>
            <w:r w:rsidR="00C93826" w:rsidRPr="00046D58">
              <w:rPr>
                <w:rFonts w:ascii="Times New Roman" w:hAnsi="Times New Roman" w:cs="Times New Roman"/>
                <w:noProof/>
                <w:webHidden/>
                <w:sz w:val="28"/>
                <w:szCs w:val="32"/>
              </w:rPr>
              <w:fldChar w:fldCharType="separate"/>
            </w:r>
            <w:r w:rsidR="008142C1">
              <w:rPr>
                <w:rFonts w:ascii="Times New Roman" w:hAnsi="Times New Roman" w:cs="Times New Roman"/>
                <w:noProof/>
                <w:webHidden/>
                <w:sz w:val="28"/>
                <w:szCs w:val="32"/>
              </w:rPr>
              <w:t>9</w:t>
            </w:r>
            <w:r w:rsidR="00C93826" w:rsidRPr="00046D58">
              <w:rPr>
                <w:rFonts w:ascii="Times New Roman" w:hAnsi="Times New Roman" w:cs="Times New Roman"/>
                <w:noProof/>
                <w:webHidden/>
                <w:sz w:val="28"/>
                <w:szCs w:val="32"/>
              </w:rPr>
              <w:fldChar w:fldCharType="end"/>
            </w:r>
          </w:hyperlink>
        </w:p>
        <w:p w14:paraId="3D685F1C" w14:textId="7E408829" w:rsidR="00C93826" w:rsidRPr="00046D58" w:rsidRDefault="00A94117">
          <w:pPr>
            <w:pStyle w:val="TOC1"/>
            <w:tabs>
              <w:tab w:val="left" w:pos="420"/>
              <w:tab w:val="right" w:leader="dot" w:pos="8296"/>
            </w:tabs>
            <w:rPr>
              <w:rFonts w:ascii="Times New Roman" w:hAnsi="Times New Roman" w:cs="Times New Roman"/>
              <w:noProof/>
              <w:sz w:val="28"/>
              <w:szCs w:val="32"/>
            </w:rPr>
          </w:pPr>
          <w:hyperlink w:anchor="_Toc107161069" w:history="1">
            <w:r w:rsidR="00C93826" w:rsidRPr="00046D58">
              <w:rPr>
                <w:rStyle w:val="a4"/>
                <w:rFonts w:ascii="Times New Roman" w:hAnsi="Times New Roman" w:cs="Times New Roman"/>
                <w:noProof/>
                <w:sz w:val="28"/>
                <w:szCs w:val="32"/>
              </w:rPr>
              <w:t>5.</w:t>
            </w:r>
            <w:r w:rsidR="00C93826" w:rsidRPr="00046D58">
              <w:rPr>
                <w:rFonts w:ascii="Times New Roman" w:hAnsi="Times New Roman" w:cs="Times New Roman"/>
                <w:noProof/>
                <w:sz w:val="28"/>
                <w:szCs w:val="32"/>
              </w:rPr>
              <w:tab/>
            </w:r>
            <w:r w:rsidR="00C93826" w:rsidRPr="00046D58">
              <w:rPr>
                <w:rStyle w:val="a4"/>
                <w:rFonts w:ascii="Times New Roman" w:hAnsi="Times New Roman" w:cs="Times New Roman"/>
                <w:noProof/>
                <w:sz w:val="28"/>
                <w:szCs w:val="32"/>
              </w:rPr>
              <w:t>Recommendations</w:t>
            </w:r>
            <w:r w:rsidR="00C93826" w:rsidRPr="00046D58">
              <w:rPr>
                <w:rFonts w:ascii="Times New Roman" w:hAnsi="Times New Roman" w:cs="Times New Roman"/>
                <w:noProof/>
                <w:webHidden/>
                <w:sz w:val="28"/>
                <w:szCs w:val="32"/>
              </w:rPr>
              <w:tab/>
            </w:r>
            <w:r w:rsidR="00C93826" w:rsidRPr="00046D58">
              <w:rPr>
                <w:rFonts w:ascii="Times New Roman" w:hAnsi="Times New Roman" w:cs="Times New Roman"/>
                <w:noProof/>
                <w:webHidden/>
                <w:sz w:val="28"/>
                <w:szCs w:val="32"/>
              </w:rPr>
              <w:fldChar w:fldCharType="begin"/>
            </w:r>
            <w:r w:rsidR="00C93826" w:rsidRPr="00046D58">
              <w:rPr>
                <w:rFonts w:ascii="Times New Roman" w:hAnsi="Times New Roman" w:cs="Times New Roman"/>
                <w:noProof/>
                <w:webHidden/>
                <w:sz w:val="28"/>
                <w:szCs w:val="32"/>
              </w:rPr>
              <w:instrText xml:space="preserve"> PAGEREF _Toc107161069 \h </w:instrText>
            </w:r>
            <w:r w:rsidR="00C93826" w:rsidRPr="00046D58">
              <w:rPr>
                <w:rFonts w:ascii="Times New Roman" w:hAnsi="Times New Roman" w:cs="Times New Roman"/>
                <w:noProof/>
                <w:webHidden/>
                <w:sz w:val="28"/>
                <w:szCs w:val="32"/>
              </w:rPr>
            </w:r>
            <w:r w:rsidR="00C93826" w:rsidRPr="00046D58">
              <w:rPr>
                <w:rFonts w:ascii="Times New Roman" w:hAnsi="Times New Roman" w:cs="Times New Roman"/>
                <w:noProof/>
                <w:webHidden/>
                <w:sz w:val="28"/>
                <w:szCs w:val="32"/>
              </w:rPr>
              <w:fldChar w:fldCharType="separate"/>
            </w:r>
            <w:r w:rsidR="008142C1">
              <w:rPr>
                <w:rFonts w:ascii="Times New Roman" w:hAnsi="Times New Roman" w:cs="Times New Roman"/>
                <w:noProof/>
                <w:webHidden/>
                <w:sz w:val="28"/>
                <w:szCs w:val="32"/>
              </w:rPr>
              <w:t>9</w:t>
            </w:r>
            <w:r w:rsidR="00C93826" w:rsidRPr="00046D58">
              <w:rPr>
                <w:rFonts w:ascii="Times New Roman" w:hAnsi="Times New Roman" w:cs="Times New Roman"/>
                <w:noProof/>
                <w:webHidden/>
                <w:sz w:val="28"/>
                <w:szCs w:val="32"/>
              </w:rPr>
              <w:fldChar w:fldCharType="end"/>
            </w:r>
          </w:hyperlink>
        </w:p>
        <w:p w14:paraId="681596A7" w14:textId="04A7347E" w:rsidR="00C93826" w:rsidRPr="00046D58" w:rsidRDefault="00A94117">
          <w:pPr>
            <w:pStyle w:val="TOC1"/>
            <w:tabs>
              <w:tab w:val="left" w:pos="420"/>
              <w:tab w:val="right" w:leader="dot" w:pos="8296"/>
            </w:tabs>
            <w:rPr>
              <w:rFonts w:ascii="Times New Roman" w:hAnsi="Times New Roman" w:cs="Times New Roman"/>
              <w:noProof/>
              <w:sz w:val="28"/>
              <w:szCs w:val="32"/>
            </w:rPr>
          </w:pPr>
          <w:hyperlink w:anchor="_Toc107161070" w:history="1">
            <w:r w:rsidR="00C93826" w:rsidRPr="00046D58">
              <w:rPr>
                <w:rStyle w:val="a4"/>
                <w:rFonts w:ascii="Times New Roman" w:hAnsi="Times New Roman" w:cs="Times New Roman"/>
                <w:noProof/>
                <w:sz w:val="28"/>
                <w:szCs w:val="32"/>
              </w:rPr>
              <w:t>6.</w:t>
            </w:r>
            <w:r w:rsidR="00C93826" w:rsidRPr="00046D58">
              <w:rPr>
                <w:rFonts w:ascii="Times New Roman" w:hAnsi="Times New Roman" w:cs="Times New Roman"/>
                <w:noProof/>
                <w:sz w:val="28"/>
                <w:szCs w:val="32"/>
              </w:rPr>
              <w:tab/>
            </w:r>
            <w:r w:rsidR="00C93826" w:rsidRPr="00046D58">
              <w:rPr>
                <w:rStyle w:val="a4"/>
                <w:rFonts w:ascii="Times New Roman" w:hAnsi="Times New Roman" w:cs="Times New Roman"/>
                <w:noProof/>
                <w:sz w:val="28"/>
                <w:szCs w:val="32"/>
              </w:rPr>
              <w:t>REFERENCES</w:t>
            </w:r>
            <w:r w:rsidR="00C93826" w:rsidRPr="00046D58">
              <w:rPr>
                <w:rFonts w:ascii="Times New Roman" w:hAnsi="Times New Roman" w:cs="Times New Roman"/>
                <w:noProof/>
                <w:webHidden/>
                <w:sz w:val="28"/>
                <w:szCs w:val="32"/>
              </w:rPr>
              <w:tab/>
            </w:r>
            <w:r w:rsidR="00C93826" w:rsidRPr="00046D58">
              <w:rPr>
                <w:rFonts w:ascii="Times New Roman" w:hAnsi="Times New Roman" w:cs="Times New Roman"/>
                <w:noProof/>
                <w:webHidden/>
                <w:sz w:val="28"/>
                <w:szCs w:val="32"/>
              </w:rPr>
              <w:fldChar w:fldCharType="begin"/>
            </w:r>
            <w:r w:rsidR="00C93826" w:rsidRPr="00046D58">
              <w:rPr>
                <w:rFonts w:ascii="Times New Roman" w:hAnsi="Times New Roman" w:cs="Times New Roman"/>
                <w:noProof/>
                <w:webHidden/>
                <w:sz w:val="28"/>
                <w:szCs w:val="32"/>
              </w:rPr>
              <w:instrText xml:space="preserve"> PAGEREF _Toc107161070 \h </w:instrText>
            </w:r>
            <w:r w:rsidR="00C93826" w:rsidRPr="00046D58">
              <w:rPr>
                <w:rFonts w:ascii="Times New Roman" w:hAnsi="Times New Roman" w:cs="Times New Roman"/>
                <w:noProof/>
                <w:webHidden/>
                <w:sz w:val="28"/>
                <w:szCs w:val="32"/>
              </w:rPr>
            </w:r>
            <w:r w:rsidR="00C93826" w:rsidRPr="00046D58">
              <w:rPr>
                <w:rFonts w:ascii="Times New Roman" w:hAnsi="Times New Roman" w:cs="Times New Roman"/>
                <w:noProof/>
                <w:webHidden/>
                <w:sz w:val="28"/>
                <w:szCs w:val="32"/>
              </w:rPr>
              <w:fldChar w:fldCharType="separate"/>
            </w:r>
            <w:r w:rsidR="008142C1">
              <w:rPr>
                <w:rFonts w:ascii="Times New Roman" w:hAnsi="Times New Roman" w:cs="Times New Roman"/>
                <w:noProof/>
                <w:webHidden/>
                <w:sz w:val="28"/>
                <w:szCs w:val="32"/>
              </w:rPr>
              <w:t>10</w:t>
            </w:r>
            <w:r w:rsidR="00C93826" w:rsidRPr="00046D58">
              <w:rPr>
                <w:rFonts w:ascii="Times New Roman" w:hAnsi="Times New Roman" w:cs="Times New Roman"/>
                <w:noProof/>
                <w:webHidden/>
                <w:sz w:val="28"/>
                <w:szCs w:val="32"/>
              </w:rPr>
              <w:fldChar w:fldCharType="end"/>
            </w:r>
          </w:hyperlink>
        </w:p>
        <w:p w14:paraId="5FD131C3" w14:textId="110FA11B" w:rsidR="00C93826" w:rsidRPr="00046D58" w:rsidRDefault="00C93826">
          <w:pPr>
            <w:rPr>
              <w:rFonts w:ascii="Times New Roman" w:hAnsi="Times New Roman" w:cs="Times New Roman"/>
            </w:rPr>
          </w:pPr>
          <w:r w:rsidRPr="00046D58">
            <w:rPr>
              <w:rFonts w:ascii="Times New Roman" w:hAnsi="Times New Roman" w:cs="Times New Roman"/>
              <w:b/>
              <w:bCs/>
              <w:sz w:val="28"/>
              <w:szCs w:val="32"/>
              <w:lang w:val="zh-CN"/>
            </w:rPr>
            <w:fldChar w:fldCharType="end"/>
          </w:r>
        </w:p>
      </w:sdtContent>
    </w:sdt>
    <w:p w14:paraId="0E32A691" w14:textId="2984A0DA" w:rsidR="00C93826" w:rsidRPr="00046D58" w:rsidRDefault="00C93826">
      <w:pPr>
        <w:widowControl/>
        <w:jc w:val="left"/>
        <w:rPr>
          <w:rFonts w:ascii="Times New Roman" w:hAnsi="Times New Roman" w:cs="Times New Roman"/>
          <w:b/>
          <w:bCs/>
          <w:kern w:val="44"/>
          <w:sz w:val="28"/>
          <w:szCs w:val="44"/>
        </w:rPr>
      </w:pPr>
      <w:r w:rsidRPr="00046D58">
        <w:rPr>
          <w:rFonts w:ascii="Times New Roman" w:hAnsi="Times New Roman" w:cs="Times New Roman"/>
          <w:b/>
          <w:bCs/>
          <w:kern w:val="44"/>
          <w:sz w:val="28"/>
          <w:szCs w:val="44"/>
        </w:rPr>
        <w:br w:type="page"/>
      </w:r>
    </w:p>
    <w:p w14:paraId="6B121CB4" w14:textId="7988BFCA" w:rsidR="00BC4D00" w:rsidRPr="00046D58" w:rsidRDefault="00BC4D00" w:rsidP="007507B8">
      <w:pPr>
        <w:pStyle w:val="af"/>
        <w:numPr>
          <w:ilvl w:val="0"/>
          <w:numId w:val="6"/>
        </w:numPr>
        <w:rPr>
          <w:rFonts w:cs="Times New Roman"/>
        </w:rPr>
      </w:pPr>
      <w:bookmarkStart w:id="0" w:name="_Toc107161065"/>
      <w:r w:rsidRPr="00046D58">
        <w:rPr>
          <w:rFonts w:cs="Times New Roman"/>
        </w:rPr>
        <w:lastRenderedPageBreak/>
        <w:t>Executive Summary</w:t>
      </w:r>
      <w:bookmarkEnd w:id="0"/>
    </w:p>
    <w:p w14:paraId="7FB58A44" w14:textId="77777777" w:rsidR="00261A49" w:rsidRDefault="00B0052F" w:rsidP="00261A49">
      <w:pPr>
        <w:ind w:firstLineChars="100" w:firstLine="210"/>
        <w:rPr>
          <w:rFonts w:ascii="Times New Roman" w:hAnsi="Times New Roman" w:cs="Times New Roman"/>
        </w:rPr>
      </w:pPr>
      <w:r>
        <w:rPr>
          <w:rFonts w:ascii="Times New Roman" w:hAnsi="Times New Roman" w:cs="Times New Roman"/>
        </w:rPr>
        <w:t xml:space="preserve">Bee Flower </w:t>
      </w:r>
      <w:r w:rsidR="004B1C86" w:rsidRPr="004B1C86">
        <w:rPr>
          <w:rFonts w:ascii="Times New Roman" w:hAnsi="Times New Roman" w:cs="Times New Roman"/>
        </w:rPr>
        <w:t>is a daily necessities company located in Shanghai, China, established in 1985. It is a shampoo and conditioner manufacturer integrating research and production.</w:t>
      </w:r>
      <w:r w:rsidR="004B1C86">
        <w:rPr>
          <w:rFonts w:ascii="Times New Roman" w:hAnsi="Times New Roman" w:cs="Times New Roman"/>
        </w:rPr>
        <w:t xml:space="preserve"> </w:t>
      </w:r>
      <w:r w:rsidR="001F5074" w:rsidRPr="00450539">
        <w:rPr>
          <w:rFonts w:ascii="Times New Roman" w:hAnsi="Times New Roman" w:cs="Times New Roman"/>
        </w:rPr>
        <w:t xml:space="preserve">In terms of price and quality, </w:t>
      </w:r>
      <w:r w:rsidR="001F5074">
        <w:rPr>
          <w:rFonts w:ascii="Times New Roman" w:hAnsi="Times New Roman" w:cs="Times New Roman"/>
        </w:rPr>
        <w:t xml:space="preserve">Bee Flower </w:t>
      </w:r>
      <w:r w:rsidR="001F5074" w:rsidRPr="00450539">
        <w:rPr>
          <w:rFonts w:ascii="Times New Roman" w:hAnsi="Times New Roman" w:cs="Times New Roman"/>
        </w:rPr>
        <w:t xml:space="preserve">is cheap and of excellent quality. However, at present, hair care products have ushered in a high-end consumption trend, and low prices cannot bring huge sales. The brand positioning of </w:t>
      </w:r>
      <w:r w:rsidR="001F5074">
        <w:rPr>
          <w:rFonts w:ascii="Times New Roman" w:hAnsi="Times New Roman" w:cs="Times New Roman"/>
        </w:rPr>
        <w:t xml:space="preserve">Bee Flower </w:t>
      </w:r>
      <w:r w:rsidR="001F5074" w:rsidRPr="00450539">
        <w:rPr>
          <w:rFonts w:ascii="Times New Roman" w:hAnsi="Times New Roman" w:cs="Times New Roman"/>
        </w:rPr>
        <w:t>is to be a popular and inclusive hair care product. By reducing advertising and marketing costs and continuously improving production efficiency, it can alleviate the pressure of rising raw materials, packaging materials, labour, electricity and transportation costs, so that it can maintain a low-price level while ensuring product quality. In short, it uses a cost-effective strategy.</w:t>
      </w:r>
      <w:r w:rsidR="001F5074">
        <w:rPr>
          <w:rFonts w:ascii="Times New Roman" w:hAnsi="Times New Roman" w:cs="Times New Roman" w:hint="eastAsia"/>
        </w:rPr>
        <w:t xml:space="preserve"> </w:t>
      </w:r>
      <w:r w:rsidR="001F5074" w:rsidRPr="00450539">
        <w:rPr>
          <w:rFonts w:ascii="Times New Roman" w:hAnsi="Times New Roman" w:cs="Times New Roman"/>
        </w:rPr>
        <w:t>However, consumers do not seem to buy it.</w:t>
      </w:r>
      <w:r w:rsidR="001F5074">
        <w:rPr>
          <w:rFonts w:ascii="Times New Roman" w:hAnsi="Times New Roman" w:cs="Times New Roman"/>
        </w:rPr>
        <w:t xml:space="preserve"> </w:t>
      </w:r>
      <w:r w:rsidR="001F5074" w:rsidRPr="00450539">
        <w:rPr>
          <w:rFonts w:ascii="Times New Roman" w:hAnsi="Times New Roman" w:cs="Times New Roman"/>
        </w:rPr>
        <w:t xml:space="preserve">In order to maintain the concept of serving users, </w:t>
      </w:r>
      <w:r w:rsidR="001F5074">
        <w:rPr>
          <w:rFonts w:ascii="Times New Roman" w:hAnsi="Times New Roman" w:cs="Times New Roman"/>
        </w:rPr>
        <w:t xml:space="preserve">Bee Flower </w:t>
      </w:r>
      <w:r w:rsidR="001F5074" w:rsidRPr="00450539">
        <w:rPr>
          <w:rFonts w:ascii="Times New Roman" w:hAnsi="Times New Roman" w:cs="Times New Roman"/>
        </w:rPr>
        <w:t xml:space="preserve">has invested less in advertising. This also leads to many young users unable to understand the comprehensive products of </w:t>
      </w:r>
      <w:r w:rsidR="001F5074">
        <w:rPr>
          <w:rFonts w:ascii="Times New Roman" w:hAnsi="Times New Roman" w:cs="Times New Roman"/>
        </w:rPr>
        <w:t xml:space="preserve">Bee Flower </w:t>
      </w:r>
      <w:r w:rsidR="001F5074" w:rsidRPr="00450539">
        <w:rPr>
          <w:rFonts w:ascii="Times New Roman" w:hAnsi="Times New Roman" w:cs="Times New Roman"/>
        </w:rPr>
        <w:t xml:space="preserve">company. Only rely on the public praise of old users and outdated packaging. This cannot help </w:t>
      </w:r>
      <w:r w:rsidR="001F5074">
        <w:rPr>
          <w:rFonts w:ascii="Times New Roman" w:hAnsi="Times New Roman" w:cs="Times New Roman"/>
        </w:rPr>
        <w:t xml:space="preserve">Bee Flower </w:t>
      </w:r>
      <w:r w:rsidR="001F5074" w:rsidRPr="00450539">
        <w:rPr>
          <w:rFonts w:ascii="Times New Roman" w:hAnsi="Times New Roman" w:cs="Times New Roman"/>
        </w:rPr>
        <w:t xml:space="preserve">get young and high-end new users. Therefore, problems such as outdated packaging, untimely product updates, and inadequate marketing led many people not to understand his product, and even thought it was on the verge of bankruptcy. At the same time, the traditional concept of "cheap but not good" also makes consumers shy away from the hair care products of </w:t>
      </w:r>
      <w:r w:rsidR="001F5074">
        <w:rPr>
          <w:rFonts w:ascii="Times New Roman" w:hAnsi="Times New Roman" w:cs="Times New Roman"/>
        </w:rPr>
        <w:t>Bee flower</w:t>
      </w:r>
      <w:r w:rsidR="001F5074" w:rsidRPr="00450539">
        <w:rPr>
          <w:rFonts w:ascii="Times New Roman" w:hAnsi="Times New Roman" w:cs="Times New Roman"/>
        </w:rPr>
        <w:t>.</w:t>
      </w:r>
    </w:p>
    <w:p w14:paraId="709B83BC" w14:textId="52905D34" w:rsidR="009101E6" w:rsidRPr="004B1C86" w:rsidRDefault="00261A49">
      <w:pPr>
        <w:rPr>
          <w:rFonts w:ascii="Times New Roman" w:hAnsi="Times New Roman" w:cs="Times New Roman" w:hint="eastAsia"/>
        </w:rPr>
      </w:pPr>
      <w:r w:rsidRPr="00261A49">
        <w:rPr>
          <w:rFonts w:ascii="Times New Roman" w:hAnsi="Times New Roman" w:cs="Times New Roman"/>
        </w:rPr>
        <w:t xml:space="preserve">Therefore, according to the current situation of </w:t>
      </w:r>
      <w:r>
        <w:rPr>
          <w:rFonts w:ascii="Times New Roman" w:hAnsi="Times New Roman" w:cs="Times New Roman"/>
        </w:rPr>
        <w:t>B</w:t>
      </w:r>
      <w:r w:rsidRPr="00261A49">
        <w:rPr>
          <w:rFonts w:ascii="Times New Roman" w:hAnsi="Times New Roman" w:cs="Times New Roman"/>
        </w:rPr>
        <w:t xml:space="preserve">ee </w:t>
      </w:r>
      <w:r>
        <w:rPr>
          <w:rFonts w:ascii="Times New Roman" w:hAnsi="Times New Roman" w:cs="Times New Roman"/>
        </w:rPr>
        <w:t>F</w:t>
      </w:r>
      <w:r w:rsidRPr="00261A49">
        <w:rPr>
          <w:rFonts w:ascii="Times New Roman" w:hAnsi="Times New Roman" w:cs="Times New Roman"/>
        </w:rPr>
        <w:t>lower, two suggestions are put forward</w:t>
      </w:r>
      <w:r>
        <w:rPr>
          <w:rFonts w:ascii="Times New Roman" w:hAnsi="Times New Roman" w:cs="Times New Roman"/>
        </w:rPr>
        <w:t>: It should s</w:t>
      </w:r>
      <w:r w:rsidR="001F5074" w:rsidRPr="006B1F73">
        <w:rPr>
          <w:rFonts w:ascii="Times New Roman" w:hAnsi="Times New Roman" w:cs="Times New Roman"/>
        </w:rPr>
        <w:t>et prices according to market positioning and adopt a value-for-money strategy for different market positioning</w:t>
      </w:r>
      <w:r w:rsidRPr="00261A49">
        <w:rPr>
          <w:rFonts w:ascii="Times New Roman" w:hAnsi="Times New Roman" w:cs="Times New Roman"/>
        </w:rPr>
        <w:t xml:space="preserve"> </w:t>
      </w:r>
      <w:r>
        <w:rPr>
          <w:rFonts w:ascii="Times New Roman" w:hAnsi="Times New Roman" w:cs="Times New Roman"/>
        </w:rPr>
        <w:t>and u</w:t>
      </w:r>
      <w:r w:rsidRPr="006B1F73">
        <w:rPr>
          <w:rFonts w:ascii="Times New Roman" w:hAnsi="Times New Roman" w:cs="Times New Roman"/>
        </w:rPr>
        <w:t>se integrated marketing to maintain the marketing effect and establish a complete marketing system</w:t>
      </w:r>
      <w:r>
        <w:rPr>
          <w:rFonts w:ascii="Times New Roman" w:hAnsi="Times New Roman" w:cs="Times New Roman"/>
        </w:rPr>
        <w:t>.</w:t>
      </w:r>
    </w:p>
    <w:p w14:paraId="08096548" w14:textId="2AC987FF" w:rsidR="006439C4" w:rsidRPr="00046D58" w:rsidRDefault="006439C4" w:rsidP="009101E6">
      <w:pPr>
        <w:pStyle w:val="af"/>
        <w:numPr>
          <w:ilvl w:val="0"/>
          <w:numId w:val="6"/>
        </w:numPr>
        <w:rPr>
          <w:rFonts w:cs="Times New Roman"/>
        </w:rPr>
      </w:pPr>
      <w:bookmarkStart w:id="1" w:name="_Toc107161066"/>
      <w:r w:rsidRPr="00046D58">
        <w:rPr>
          <w:rFonts w:cs="Times New Roman"/>
        </w:rPr>
        <w:t>Introduction</w:t>
      </w:r>
      <w:bookmarkEnd w:id="1"/>
    </w:p>
    <w:p w14:paraId="49C1E867" w14:textId="48F0CCFE" w:rsidR="00F521C6" w:rsidRPr="00AB6085" w:rsidRDefault="00B0052F" w:rsidP="00C048AF">
      <w:pPr>
        <w:ind w:firstLineChars="100" w:firstLine="210"/>
        <w:rPr>
          <w:rFonts w:ascii="Times New Roman" w:hAnsi="Times New Roman" w:cs="Times New Roman"/>
        </w:rPr>
      </w:pPr>
      <w:r>
        <w:rPr>
          <w:rFonts w:ascii="Times New Roman" w:hAnsi="Times New Roman" w:cs="Times New Roman"/>
        </w:rPr>
        <w:t xml:space="preserve">Bee Flower </w:t>
      </w:r>
      <w:r w:rsidR="00AB6085" w:rsidRPr="00AB6085">
        <w:rPr>
          <w:rFonts w:ascii="Times New Roman" w:hAnsi="Times New Roman" w:cs="Times New Roman"/>
        </w:rPr>
        <w:t xml:space="preserve">is a daily necessities company located in Shanghai, China, founded in 1985. The founder of </w:t>
      </w:r>
      <w:r>
        <w:rPr>
          <w:rFonts w:ascii="Times New Roman" w:hAnsi="Times New Roman" w:cs="Times New Roman"/>
        </w:rPr>
        <w:t xml:space="preserve">Bee Flower </w:t>
      </w:r>
      <w:r w:rsidR="00AB6085">
        <w:rPr>
          <w:rFonts w:ascii="Times New Roman" w:hAnsi="Times New Roman" w:cs="Times New Roman"/>
        </w:rPr>
        <w:t>is</w:t>
      </w:r>
      <w:r w:rsidR="00AB6085" w:rsidRPr="00AB6085">
        <w:rPr>
          <w:rFonts w:ascii="Times New Roman" w:hAnsi="Times New Roman" w:cs="Times New Roman"/>
        </w:rPr>
        <w:t xml:space="preserve"> Gu </w:t>
      </w:r>
      <w:proofErr w:type="spellStart"/>
      <w:r w:rsidR="00AB6085" w:rsidRPr="00AB6085">
        <w:rPr>
          <w:rFonts w:ascii="Times New Roman" w:hAnsi="Times New Roman" w:cs="Times New Roman"/>
        </w:rPr>
        <w:t>Jinwen</w:t>
      </w:r>
      <w:proofErr w:type="spellEnd"/>
      <w:r w:rsidR="00AB6085" w:rsidRPr="00AB6085">
        <w:rPr>
          <w:rFonts w:ascii="Times New Roman" w:hAnsi="Times New Roman" w:cs="Times New Roman"/>
        </w:rPr>
        <w:t xml:space="preserve">. </w:t>
      </w:r>
      <w:r>
        <w:rPr>
          <w:rFonts w:ascii="Times New Roman" w:hAnsi="Times New Roman" w:cs="Times New Roman"/>
        </w:rPr>
        <w:t xml:space="preserve">Bee Flower </w:t>
      </w:r>
      <w:r w:rsidR="00AB6085" w:rsidRPr="00AB6085">
        <w:rPr>
          <w:rFonts w:ascii="Times New Roman" w:hAnsi="Times New Roman" w:cs="Times New Roman"/>
        </w:rPr>
        <w:t xml:space="preserve">is a manufacturer of shampoos and conditioners with development and production. The company has strong technical strength and production scale, and its </w:t>
      </w:r>
      <w:r w:rsidR="00F029A0">
        <w:rPr>
          <w:rFonts w:ascii="Times New Roman" w:hAnsi="Times New Roman" w:cs="Times New Roman"/>
        </w:rPr>
        <w:t>“</w:t>
      </w:r>
      <w:r w:rsidR="00C83F31">
        <w:rPr>
          <w:rFonts w:ascii="Times New Roman" w:hAnsi="Times New Roman" w:cs="Times New Roman"/>
        </w:rPr>
        <w:t>Bee flower</w:t>
      </w:r>
      <w:r w:rsidR="00F029A0">
        <w:rPr>
          <w:rFonts w:ascii="Times New Roman" w:hAnsi="Times New Roman" w:cs="Times New Roman"/>
        </w:rPr>
        <w:t>”</w:t>
      </w:r>
      <w:r w:rsidR="00AB6085" w:rsidRPr="00AB6085">
        <w:rPr>
          <w:rFonts w:ascii="Times New Roman" w:hAnsi="Times New Roman" w:cs="Times New Roman"/>
        </w:rPr>
        <w:t xml:space="preserve"> brand shampoo and conditioner were the first shampoo and conditioner products to be popular in the Chinese market. Since 1989, the company and its products have received more than 40 awards, </w:t>
      </w:r>
      <w:r w:rsidR="0043308D" w:rsidRPr="00AB6085">
        <w:rPr>
          <w:rFonts w:ascii="Times New Roman" w:hAnsi="Times New Roman" w:cs="Times New Roman"/>
        </w:rPr>
        <w:t>since</w:t>
      </w:r>
      <w:r w:rsidR="00AB6085" w:rsidRPr="00AB6085">
        <w:rPr>
          <w:rFonts w:ascii="Times New Roman" w:hAnsi="Times New Roman" w:cs="Times New Roman"/>
        </w:rPr>
        <w:t xml:space="preserve"> 2004, the </w:t>
      </w:r>
      <w:r>
        <w:rPr>
          <w:rFonts w:ascii="Times New Roman" w:hAnsi="Times New Roman" w:cs="Times New Roman"/>
        </w:rPr>
        <w:t xml:space="preserve">Bee Flower </w:t>
      </w:r>
      <w:r w:rsidR="00AB6085" w:rsidRPr="00AB6085">
        <w:rPr>
          <w:rFonts w:ascii="Times New Roman" w:hAnsi="Times New Roman" w:cs="Times New Roman"/>
        </w:rPr>
        <w:t>trademark has been awarded the Shanghai Famous Trademark.</w:t>
      </w:r>
    </w:p>
    <w:p w14:paraId="30C7B3E1" w14:textId="29905BEE" w:rsidR="007F61B7" w:rsidRPr="00046D58" w:rsidRDefault="007F61B7" w:rsidP="003C2ADF">
      <w:pPr>
        <w:ind w:firstLineChars="100" w:firstLine="210"/>
        <w:rPr>
          <w:rFonts w:ascii="Times New Roman" w:hAnsi="Times New Roman" w:cs="Times New Roman"/>
        </w:rPr>
      </w:pPr>
      <w:r w:rsidRPr="00046D58">
        <w:rPr>
          <w:rFonts w:ascii="Times New Roman" w:hAnsi="Times New Roman" w:cs="Times New Roman"/>
        </w:rPr>
        <w:t>According to our previous analysis, the problems of</w:t>
      </w:r>
      <w:r w:rsidR="00CD759B">
        <w:rPr>
          <w:rFonts w:ascii="Times New Roman" w:hAnsi="Times New Roman" w:cs="Times New Roman"/>
        </w:rPr>
        <w:t xml:space="preserve"> </w:t>
      </w:r>
      <w:r w:rsidR="00B0052F">
        <w:rPr>
          <w:rFonts w:ascii="Times New Roman" w:hAnsi="Times New Roman" w:cs="Times New Roman"/>
        </w:rPr>
        <w:t xml:space="preserve">Bee Flower </w:t>
      </w:r>
      <w:r w:rsidRPr="00046D58">
        <w:rPr>
          <w:rFonts w:ascii="Times New Roman" w:hAnsi="Times New Roman" w:cs="Times New Roman"/>
        </w:rPr>
        <w:t>marketing right now are</w:t>
      </w:r>
      <w:r w:rsidR="00B35799" w:rsidRPr="00046D58">
        <w:rPr>
          <w:rFonts w:ascii="Times New Roman" w:hAnsi="Times New Roman" w:cs="Times New Roman"/>
        </w:rPr>
        <w:t xml:space="preserve"> as followed:</w:t>
      </w:r>
    </w:p>
    <w:p w14:paraId="13D4D2D4" w14:textId="489133E2" w:rsidR="00B35799" w:rsidRPr="00046D58" w:rsidRDefault="001270A2" w:rsidP="00B35799">
      <w:pPr>
        <w:pStyle w:val="a3"/>
        <w:numPr>
          <w:ilvl w:val="0"/>
          <w:numId w:val="4"/>
        </w:numPr>
        <w:ind w:firstLineChars="0"/>
        <w:rPr>
          <w:rFonts w:ascii="Times New Roman" w:hAnsi="Times New Roman" w:cs="Times New Roman"/>
        </w:rPr>
      </w:pPr>
      <w:r w:rsidRPr="001270A2">
        <w:rPr>
          <w:rFonts w:ascii="Times New Roman" w:hAnsi="Times New Roman" w:cs="Times New Roman"/>
        </w:rPr>
        <w:t xml:space="preserve">low prices </w:t>
      </w:r>
      <w:r w:rsidR="0043308D" w:rsidRPr="001270A2">
        <w:rPr>
          <w:rFonts w:ascii="Times New Roman" w:hAnsi="Times New Roman" w:cs="Times New Roman"/>
        </w:rPr>
        <w:t>cannot</w:t>
      </w:r>
      <w:r w:rsidRPr="001270A2">
        <w:rPr>
          <w:rFonts w:ascii="Times New Roman" w:hAnsi="Times New Roman" w:cs="Times New Roman"/>
        </w:rPr>
        <w:t xml:space="preserve"> bring huge sales.</w:t>
      </w:r>
    </w:p>
    <w:p w14:paraId="66A8C197" w14:textId="731839E4" w:rsidR="00B35799" w:rsidRPr="00046D58" w:rsidRDefault="001270A2" w:rsidP="00B35799">
      <w:pPr>
        <w:pStyle w:val="a3"/>
        <w:numPr>
          <w:ilvl w:val="0"/>
          <w:numId w:val="4"/>
        </w:numPr>
        <w:ind w:firstLineChars="0"/>
        <w:rPr>
          <w:rFonts w:ascii="Times New Roman" w:hAnsi="Times New Roman" w:cs="Times New Roman"/>
        </w:rPr>
      </w:pPr>
      <w:r w:rsidRPr="00860399">
        <w:rPr>
          <w:rFonts w:ascii="Times New Roman" w:eastAsia="等线" w:hAnsi="Times New Roman" w:cs="Times New Roman"/>
          <w:sz w:val="24"/>
          <w:szCs w:val="24"/>
        </w:rPr>
        <w:t>invest less in advertising.</w:t>
      </w:r>
    </w:p>
    <w:p w14:paraId="1FA2D3AB" w14:textId="6F3EA5D0" w:rsidR="00B35799" w:rsidRPr="00551026" w:rsidRDefault="00551026" w:rsidP="00B35799">
      <w:pPr>
        <w:pStyle w:val="a3"/>
        <w:numPr>
          <w:ilvl w:val="0"/>
          <w:numId w:val="4"/>
        </w:numPr>
        <w:ind w:firstLineChars="0"/>
        <w:rPr>
          <w:rFonts w:ascii="Times New Roman" w:hAnsi="Times New Roman" w:cs="Times New Roman"/>
        </w:rPr>
      </w:pPr>
      <w:r w:rsidRPr="00860399">
        <w:rPr>
          <w:rFonts w:ascii="Times New Roman" w:eastAsia="等线" w:hAnsi="Times New Roman" w:cs="Times New Roman"/>
          <w:sz w:val="24"/>
          <w:szCs w:val="24"/>
        </w:rPr>
        <w:t>outdated packaging</w:t>
      </w:r>
    </w:p>
    <w:p w14:paraId="516C2229" w14:textId="215C2864" w:rsidR="00551026" w:rsidRPr="00046D58" w:rsidRDefault="00B779DD" w:rsidP="00B35799">
      <w:pPr>
        <w:pStyle w:val="a3"/>
        <w:numPr>
          <w:ilvl w:val="0"/>
          <w:numId w:val="4"/>
        </w:numPr>
        <w:ind w:firstLineChars="0"/>
        <w:rPr>
          <w:rFonts w:ascii="Times New Roman" w:hAnsi="Times New Roman" w:cs="Times New Roman"/>
        </w:rPr>
      </w:pPr>
      <w:r w:rsidRPr="00860399">
        <w:rPr>
          <w:rFonts w:ascii="Times New Roman" w:eastAsia="等线" w:hAnsi="Times New Roman" w:cs="Times New Roman"/>
          <w:sz w:val="24"/>
          <w:szCs w:val="24"/>
        </w:rPr>
        <w:t>proliferation of fake products</w:t>
      </w:r>
    </w:p>
    <w:p w14:paraId="0BF2CE95" w14:textId="77777777" w:rsidR="006439C4" w:rsidRPr="00046D58" w:rsidRDefault="006439C4">
      <w:pPr>
        <w:rPr>
          <w:rFonts w:ascii="Times New Roman" w:hAnsi="Times New Roman" w:cs="Times New Roman"/>
        </w:rPr>
      </w:pPr>
    </w:p>
    <w:p w14:paraId="24580DCC" w14:textId="72BA88A7" w:rsidR="00F714F8" w:rsidRPr="00046D58" w:rsidRDefault="005B69B4" w:rsidP="009101E6">
      <w:pPr>
        <w:pStyle w:val="af"/>
        <w:numPr>
          <w:ilvl w:val="0"/>
          <w:numId w:val="6"/>
        </w:numPr>
        <w:rPr>
          <w:rFonts w:cs="Times New Roman"/>
          <w:szCs w:val="28"/>
        </w:rPr>
      </w:pPr>
      <w:bookmarkStart w:id="2" w:name="_Toc107161067"/>
      <w:r>
        <w:rPr>
          <w:rFonts w:cs="Times New Roman"/>
          <w:szCs w:val="28"/>
        </w:rPr>
        <w:lastRenderedPageBreak/>
        <w:t>E</w:t>
      </w:r>
      <w:r w:rsidR="00A32261" w:rsidRPr="00046D58">
        <w:rPr>
          <w:rFonts w:cs="Times New Roman"/>
          <w:szCs w:val="28"/>
        </w:rPr>
        <w:t>valuation of</w:t>
      </w:r>
      <w:r w:rsidR="00815291" w:rsidRPr="00046D58">
        <w:rPr>
          <w:rFonts w:cs="Times New Roman"/>
          <w:szCs w:val="28"/>
        </w:rPr>
        <w:t xml:space="preserve"> P&amp;G</w:t>
      </w:r>
      <w:r w:rsidR="005E60C5" w:rsidRPr="00046D58">
        <w:rPr>
          <w:rFonts w:cs="Times New Roman"/>
          <w:szCs w:val="28"/>
        </w:rPr>
        <w:t>’s marketing activity</w:t>
      </w:r>
      <w:bookmarkEnd w:id="2"/>
    </w:p>
    <w:p w14:paraId="00C01349" w14:textId="10BE6D18" w:rsidR="000D4127" w:rsidRPr="00046D58" w:rsidRDefault="000D4127" w:rsidP="009101E6">
      <w:pPr>
        <w:pStyle w:val="a3"/>
        <w:numPr>
          <w:ilvl w:val="0"/>
          <w:numId w:val="7"/>
        </w:numPr>
        <w:ind w:firstLineChars="0"/>
        <w:rPr>
          <w:rFonts w:ascii="Times New Roman" w:hAnsi="Times New Roman" w:cs="Times New Roman"/>
          <w:sz w:val="28"/>
          <w:szCs w:val="32"/>
        </w:rPr>
      </w:pPr>
      <w:r w:rsidRPr="00046D58">
        <w:rPr>
          <w:rFonts w:ascii="Times New Roman" w:hAnsi="Times New Roman" w:cs="Times New Roman"/>
          <w:sz w:val="28"/>
          <w:szCs w:val="32"/>
        </w:rPr>
        <w:t xml:space="preserve">The concept and </w:t>
      </w:r>
      <w:r w:rsidR="00C254D6">
        <w:rPr>
          <w:rFonts w:ascii="Times New Roman" w:hAnsi="Times New Roman" w:cs="Times New Roman"/>
          <w:sz w:val="28"/>
          <w:szCs w:val="32"/>
        </w:rPr>
        <w:t>definition</w:t>
      </w:r>
      <w:r w:rsidRPr="00046D58">
        <w:rPr>
          <w:rFonts w:ascii="Times New Roman" w:hAnsi="Times New Roman" w:cs="Times New Roman"/>
          <w:sz w:val="28"/>
          <w:szCs w:val="32"/>
        </w:rPr>
        <w:t xml:space="preserve"> of marketing</w:t>
      </w:r>
    </w:p>
    <w:p w14:paraId="1FD88B60" w14:textId="7BEAC072" w:rsidR="00E84DBB" w:rsidRDefault="00603B60" w:rsidP="003C2ADF">
      <w:pPr>
        <w:ind w:firstLineChars="100" w:firstLine="210"/>
        <w:rPr>
          <w:rFonts w:ascii="Times New Roman" w:hAnsi="Times New Roman" w:cs="Times New Roman"/>
        </w:rPr>
      </w:pPr>
      <w:r>
        <w:rPr>
          <w:rFonts w:ascii="Times New Roman" w:hAnsi="Times New Roman" w:cs="Times New Roman"/>
        </w:rPr>
        <w:t>“</w:t>
      </w:r>
      <w:r w:rsidRPr="00603B60">
        <w:rPr>
          <w:rFonts w:ascii="Times New Roman" w:hAnsi="Times New Roman" w:cs="Times New Roman"/>
        </w:rPr>
        <w:t>Marketing is</w:t>
      </w:r>
      <w:r>
        <w:rPr>
          <w:rFonts w:ascii="Times New Roman" w:hAnsi="Times New Roman" w:cs="Times New Roman"/>
        </w:rPr>
        <w:t xml:space="preserve"> </w:t>
      </w:r>
      <w:r w:rsidRPr="00603B60">
        <w:rPr>
          <w:rFonts w:ascii="Times New Roman" w:hAnsi="Times New Roman" w:cs="Times New Roman"/>
        </w:rPr>
        <w:t>to establish, maintain and consolidate the relationship with consumers and other participants through mutual exchange and commitment under a kind of interest, so as to achieve the objectives of all parties</w:t>
      </w:r>
      <w:r>
        <w:rPr>
          <w:rFonts w:ascii="Times New Roman" w:hAnsi="Times New Roman" w:cs="Times New Roman"/>
        </w:rPr>
        <w:t>”</w:t>
      </w:r>
      <w:r>
        <w:t xml:space="preserve"> </w:t>
      </w:r>
      <w:r w:rsidRPr="00603B60">
        <w:rPr>
          <w:rFonts w:ascii="Times New Roman" w:hAnsi="Times New Roman" w:cs="Times New Roman"/>
        </w:rPr>
        <w:t>(</w:t>
      </w:r>
      <w:proofErr w:type="spellStart"/>
      <w:r w:rsidRPr="00603B60">
        <w:rPr>
          <w:rFonts w:ascii="Times New Roman" w:hAnsi="Times New Roman" w:cs="Times New Roman"/>
        </w:rPr>
        <w:t>Gronros</w:t>
      </w:r>
      <w:proofErr w:type="spellEnd"/>
      <w:r w:rsidRPr="00603B60">
        <w:rPr>
          <w:rFonts w:ascii="Times New Roman" w:hAnsi="Times New Roman" w:cs="Times New Roman"/>
        </w:rPr>
        <w:t>, 1990)</w:t>
      </w:r>
      <w:r>
        <w:rPr>
          <w:rFonts w:ascii="Times New Roman" w:hAnsi="Times New Roman" w:cs="Times New Roman" w:hint="eastAsia"/>
        </w:rPr>
        <w:t>.</w:t>
      </w:r>
      <w:r>
        <w:rPr>
          <w:rFonts w:ascii="Times New Roman" w:hAnsi="Times New Roman" w:cs="Times New Roman"/>
        </w:rPr>
        <w:t xml:space="preserve"> </w:t>
      </w:r>
      <w:r w:rsidR="00AD2E7D" w:rsidRPr="00046D58">
        <w:rPr>
          <w:rFonts w:ascii="Times New Roman" w:hAnsi="Times New Roman" w:cs="Times New Roman"/>
        </w:rPr>
        <w:t xml:space="preserve">And according to </w:t>
      </w:r>
      <w:r w:rsidR="009717AB">
        <w:rPr>
          <w:rFonts w:ascii="Times New Roman" w:hAnsi="Times New Roman" w:cs="Times New Roman"/>
        </w:rPr>
        <w:t>AMA</w:t>
      </w:r>
      <w:r w:rsidR="00E84DBB" w:rsidRPr="00E84DBB">
        <w:rPr>
          <w:rFonts w:ascii="Times New Roman" w:hAnsi="Times New Roman" w:cs="Times New Roman" w:hint="eastAsia"/>
        </w:rPr>
        <w:t>（</w:t>
      </w:r>
      <w:r w:rsidR="00E84DBB" w:rsidRPr="00E84DBB">
        <w:rPr>
          <w:rFonts w:ascii="Times New Roman" w:hAnsi="Times New Roman" w:cs="Times New Roman"/>
        </w:rPr>
        <w:t>American Marketing Association</w:t>
      </w:r>
      <w:r w:rsidR="00E84DBB" w:rsidRPr="00E84DBB">
        <w:rPr>
          <w:rFonts w:ascii="Times New Roman" w:hAnsi="Times New Roman" w:cs="Times New Roman"/>
        </w:rPr>
        <w:t>）</w:t>
      </w:r>
      <w:r w:rsidR="00485A68" w:rsidRPr="00046D58">
        <w:rPr>
          <w:rFonts w:ascii="Times New Roman" w:hAnsi="Times New Roman" w:cs="Times New Roman"/>
        </w:rPr>
        <w:t>,</w:t>
      </w:r>
      <w:r w:rsidR="009717AB" w:rsidRPr="009717AB">
        <w:t xml:space="preserve"> </w:t>
      </w:r>
      <w:r w:rsidR="00E84DBB">
        <w:rPr>
          <w:rFonts w:ascii="Times New Roman" w:hAnsi="Times New Roman" w:cs="Times New Roman"/>
        </w:rPr>
        <w:t>m</w:t>
      </w:r>
      <w:r w:rsidR="00E84DBB" w:rsidRPr="00E84DBB">
        <w:rPr>
          <w:rFonts w:ascii="Times New Roman" w:hAnsi="Times New Roman" w:cs="Times New Roman"/>
        </w:rPr>
        <w:t xml:space="preserve">arketing is the activity, set of institutions, and processes for creating, communicating, delivering, and exchanging offerings that have value for customers, clients, partners, and society at large. (Approved July 2013) </w:t>
      </w:r>
    </w:p>
    <w:p w14:paraId="28853807" w14:textId="65AB8E0A" w:rsidR="00E84DBB" w:rsidRDefault="00E84DBB" w:rsidP="003C2ADF">
      <w:pPr>
        <w:ind w:firstLineChars="100" w:firstLine="210"/>
        <w:rPr>
          <w:rFonts w:ascii="Times New Roman" w:hAnsi="Times New Roman" w:cs="Times New Roman"/>
        </w:rPr>
      </w:pPr>
      <w:r w:rsidRPr="00E84DBB">
        <w:rPr>
          <w:rFonts w:ascii="Times New Roman" w:hAnsi="Times New Roman" w:cs="Times New Roman"/>
        </w:rPr>
        <w:t xml:space="preserve">Marketing is not only a function, but also an activity, process and system that an organization creates, communicates, disseminates and transmits customer value for the benefit of itself and stakeholders, and brings economic value to customers, customers, partners and the whole society. </w:t>
      </w:r>
    </w:p>
    <w:p w14:paraId="0174F638" w14:textId="3DC17807" w:rsidR="003C2ADF" w:rsidRDefault="00514A58" w:rsidP="00514A58">
      <w:pPr>
        <w:ind w:firstLineChars="100" w:firstLine="210"/>
        <w:rPr>
          <w:rFonts w:ascii="Times New Roman" w:hAnsi="Times New Roman" w:cs="Times New Roman"/>
        </w:rPr>
      </w:pPr>
      <w:r>
        <w:rPr>
          <w:rFonts w:ascii="Times New Roman" w:hAnsi="Times New Roman" w:cs="Times New Roman"/>
        </w:rPr>
        <w:t>And</w:t>
      </w:r>
      <w:r>
        <w:rPr>
          <w:rFonts w:ascii="Times New Roman" w:hAnsi="Times New Roman" w:cs="Times New Roman" w:hint="eastAsia"/>
        </w:rPr>
        <w:t xml:space="preserve"> </w:t>
      </w:r>
      <w:r>
        <w:rPr>
          <w:rFonts w:ascii="Times New Roman" w:hAnsi="Times New Roman" w:cs="Times New Roman"/>
        </w:rPr>
        <w:t>m</w:t>
      </w:r>
      <w:r w:rsidRPr="00514A58">
        <w:rPr>
          <w:rFonts w:ascii="Times New Roman" w:hAnsi="Times New Roman" w:cs="Times New Roman"/>
        </w:rPr>
        <w:t>arketing strategy is a process in which an enterprise takes customer needs as the starting point, obtains information about customer demand and purchasing power, and business expectations according to experience, organizes various business activities in a planned way, and provides customers with satisfactory goods and services through mutually coordinated product strategy, price strategy, channel strategy and sales promotion strategy.</w:t>
      </w:r>
    </w:p>
    <w:p w14:paraId="42267D7C" w14:textId="2412AB91" w:rsidR="00A620E8" w:rsidRDefault="00B0052F" w:rsidP="00514A58">
      <w:pPr>
        <w:ind w:firstLineChars="100" w:firstLine="210"/>
        <w:rPr>
          <w:rFonts w:ascii="Times New Roman" w:hAnsi="Times New Roman" w:cs="Times New Roman"/>
        </w:rPr>
      </w:pPr>
      <w:r>
        <w:rPr>
          <w:rFonts w:ascii="Times New Roman" w:hAnsi="Times New Roman" w:cs="Times New Roman"/>
        </w:rPr>
        <w:t xml:space="preserve">Bee Flower </w:t>
      </w:r>
      <w:r w:rsidR="00A620E8" w:rsidRPr="00A620E8">
        <w:rPr>
          <w:rFonts w:ascii="Times New Roman" w:hAnsi="Times New Roman" w:cs="Times New Roman"/>
        </w:rPr>
        <w:t>implements a reasonable combination of packaging and raw materials (cost), and uses appropriate publicity channels to promote products, so as to control costs and "spend every penny on consumers". At the same time, efforts should be made to develop new products with multiple functional demands to meet the needs of consumers with various hair care requirements.</w:t>
      </w:r>
    </w:p>
    <w:p w14:paraId="08825029" w14:textId="040C5C3D" w:rsidR="000D4127" w:rsidRPr="00046D58" w:rsidRDefault="000D4127" w:rsidP="009101E6">
      <w:pPr>
        <w:pStyle w:val="a3"/>
        <w:numPr>
          <w:ilvl w:val="0"/>
          <w:numId w:val="7"/>
        </w:numPr>
        <w:ind w:firstLineChars="0"/>
        <w:rPr>
          <w:rFonts w:ascii="Times New Roman" w:hAnsi="Times New Roman" w:cs="Times New Roman"/>
          <w:sz w:val="28"/>
          <w:szCs w:val="32"/>
        </w:rPr>
      </w:pPr>
      <w:r w:rsidRPr="00046D58">
        <w:rPr>
          <w:rFonts w:ascii="Times New Roman" w:hAnsi="Times New Roman" w:cs="Times New Roman"/>
          <w:sz w:val="28"/>
          <w:szCs w:val="32"/>
        </w:rPr>
        <w:t>The macro and micro marketing environment of the organisation</w:t>
      </w:r>
    </w:p>
    <w:p w14:paraId="17728D35" w14:textId="10C6A7B5" w:rsidR="00A72DA6" w:rsidRPr="00C96BE0" w:rsidRDefault="00A72DA6" w:rsidP="00A72DA6">
      <w:pPr>
        <w:rPr>
          <w:rFonts w:ascii="Times New Roman" w:hAnsi="Times New Roman" w:cs="Times New Roman"/>
          <w:b/>
          <w:bCs/>
          <w:sz w:val="24"/>
          <w:szCs w:val="24"/>
        </w:rPr>
      </w:pPr>
      <w:r w:rsidRPr="00C96BE0">
        <w:rPr>
          <w:rFonts w:ascii="Times New Roman" w:hAnsi="Times New Roman" w:cs="Times New Roman"/>
          <w:b/>
          <w:bCs/>
          <w:sz w:val="24"/>
          <w:szCs w:val="24"/>
        </w:rPr>
        <w:t>Macroenvironment:</w:t>
      </w:r>
    </w:p>
    <w:p w14:paraId="215A963E" w14:textId="77777777" w:rsidR="00C96BE0" w:rsidRDefault="00C96BE0" w:rsidP="005F3B47">
      <w:pPr>
        <w:ind w:firstLineChars="100" w:firstLine="210"/>
        <w:rPr>
          <w:rFonts w:ascii="Times New Roman" w:hAnsi="Times New Roman" w:cs="Times New Roman"/>
        </w:rPr>
      </w:pPr>
    </w:p>
    <w:p w14:paraId="393227D0" w14:textId="20EC392F" w:rsidR="00937DFA" w:rsidRPr="00C96BE0" w:rsidRDefault="00937DFA" w:rsidP="005F3B47">
      <w:pPr>
        <w:ind w:firstLineChars="100" w:firstLine="210"/>
        <w:rPr>
          <w:rFonts w:ascii="Times New Roman" w:hAnsi="Times New Roman" w:cs="Times New Roman"/>
          <w:b/>
          <w:bCs/>
        </w:rPr>
      </w:pPr>
      <w:r w:rsidRPr="00C96BE0">
        <w:rPr>
          <w:rFonts w:ascii="Times New Roman" w:hAnsi="Times New Roman" w:cs="Times New Roman"/>
          <w:b/>
          <w:bCs/>
        </w:rPr>
        <w:t xml:space="preserve">Political factors: </w:t>
      </w:r>
    </w:p>
    <w:p w14:paraId="63DAC0A6" w14:textId="5A1D81A3" w:rsidR="000B7136" w:rsidRDefault="005F3B47" w:rsidP="005F3B47">
      <w:pPr>
        <w:ind w:firstLineChars="100" w:firstLine="210"/>
        <w:rPr>
          <w:rFonts w:ascii="Times New Roman" w:hAnsi="Times New Roman" w:cs="Times New Roman"/>
        </w:rPr>
      </w:pPr>
      <w:r w:rsidRPr="005F3B47">
        <w:rPr>
          <w:rFonts w:ascii="Times New Roman" w:hAnsi="Times New Roman" w:cs="Times New Roman"/>
        </w:rPr>
        <w:t>Since the implementation of reform and opening up in China, earth shaking changes have taken place in both the political and economic environment, and the living standards of consumers are also rising day by day. The overall economy is still in the transition period from government led to market led. For a long time, the government's decisions will still play a decisive role in the development of the market economy. Judging from the current situation, the Chinese market has a good political environment, which is reflected in the following aspects:</w:t>
      </w:r>
    </w:p>
    <w:p w14:paraId="299E62F6" w14:textId="1DD9296B" w:rsidR="000B7136" w:rsidRPr="000B7136" w:rsidRDefault="000B7136" w:rsidP="000B7136">
      <w:pPr>
        <w:rPr>
          <w:rFonts w:ascii="Times New Roman" w:hAnsi="Times New Roman" w:cs="Times New Roman"/>
        </w:rPr>
      </w:pPr>
      <w:r w:rsidRPr="000B7136">
        <w:rPr>
          <w:rFonts w:ascii="Times New Roman" w:hAnsi="Times New Roman" w:cs="Times New Roman"/>
        </w:rPr>
        <w:t>(1) Enterprises have gradually become the main body of the market, especially after China's accession to the WTO, which has further improved the openness of China's economy.</w:t>
      </w:r>
    </w:p>
    <w:p w14:paraId="161D3A46" w14:textId="2F16A073" w:rsidR="000B7136" w:rsidRPr="000B7136" w:rsidRDefault="000B7136" w:rsidP="000B7136">
      <w:pPr>
        <w:rPr>
          <w:rFonts w:ascii="Times New Roman" w:hAnsi="Times New Roman" w:cs="Times New Roman"/>
        </w:rPr>
      </w:pPr>
      <w:r w:rsidRPr="000B7136">
        <w:rPr>
          <w:rFonts w:ascii="Times New Roman" w:hAnsi="Times New Roman" w:cs="Times New Roman"/>
        </w:rPr>
        <w:t>(2) The central government has provided a loose and stable platform for economic development, ensured the rapid and stable economic development, and created a good investment environment for investors.</w:t>
      </w:r>
    </w:p>
    <w:p w14:paraId="336C11A3" w14:textId="0641AF3C" w:rsidR="000B7136" w:rsidRDefault="000B7136" w:rsidP="00C96BE0">
      <w:pPr>
        <w:rPr>
          <w:rFonts w:ascii="Times New Roman" w:hAnsi="Times New Roman" w:cs="Times New Roman"/>
        </w:rPr>
      </w:pPr>
      <w:r w:rsidRPr="000B7136">
        <w:rPr>
          <w:rFonts w:ascii="Times New Roman" w:hAnsi="Times New Roman" w:cs="Times New Roman"/>
        </w:rPr>
        <w:t>(3) Through the national macro-control, the trend of economic overheating in previous years is slowing down. The previous strategy of stimulating economic growth at the cost of consuming resources has been changed to the current strategy of sustainable development. China's world competitiveness is also improving year by year, and the upward momentum remains good.</w:t>
      </w:r>
    </w:p>
    <w:p w14:paraId="674BD755" w14:textId="1B8EDE88" w:rsidR="00C96BE0" w:rsidRDefault="006351EA" w:rsidP="006351EA">
      <w:pPr>
        <w:ind w:firstLineChars="100" w:firstLine="210"/>
        <w:rPr>
          <w:rFonts w:ascii="Times New Roman" w:hAnsi="Times New Roman" w:cs="Times New Roman"/>
        </w:rPr>
      </w:pPr>
      <w:r w:rsidRPr="006351EA">
        <w:rPr>
          <w:rFonts w:ascii="Times New Roman" w:hAnsi="Times New Roman" w:cs="Times New Roman"/>
        </w:rPr>
        <w:t xml:space="preserve">At present, due to the impact of COVID-19 and China's epidemic prevention policy, many factory </w:t>
      </w:r>
      <w:r w:rsidRPr="006351EA">
        <w:rPr>
          <w:rFonts w:ascii="Times New Roman" w:hAnsi="Times New Roman" w:cs="Times New Roman"/>
        </w:rPr>
        <w:lastRenderedPageBreak/>
        <w:t>managers and workers are unable to work normally, which affects the normal production of factories.</w:t>
      </w:r>
      <w:r>
        <w:rPr>
          <w:rFonts w:ascii="Times New Roman" w:hAnsi="Times New Roman" w:cs="Times New Roman" w:hint="eastAsia"/>
        </w:rPr>
        <w:t xml:space="preserve"> </w:t>
      </w:r>
    </w:p>
    <w:p w14:paraId="52FBCFB6" w14:textId="77777777" w:rsidR="006351EA" w:rsidRDefault="006351EA" w:rsidP="006351EA">
      <w:pPr>
        <w:ind w:firstLineChars="100" w:firstLine="210"/>
        <w:rPr>
          <w:rFonts w:ascii="Times New Roman" w:hAnsi="Times New Roman" w:cs="Times New Roman"/>
        </w:rPr>
      </w:pPr>
    </w:p>
    <w:p w14:paraId="7434B900" w14:textId="40C1D66C" w:rsidR="00937DFA" w:rsidRPr="00C96BE0" w:rsidRDefault="00937DFA" w:rsidP="00C96BE0">
      <w:pPr>
        <w:ind w:firstLineChars="100" w:firstLine="210"/>
        <w:rPr>
          <w:rFonts w:ascii="Times New Roman" w:hAnsi="Times New Roman" w:cs="Times New Roman"/>
          <w:b/>
          <w:bCs/>
        </w:rPr>
      </w:pPr>
      <w:r w:rsidRPr="00C96BE0">
        <w:rPr>
          <w:rFonts w:ascii="Times New Roman" w:hAnsi="Times New Roman" w:cs="Times New Roman"/>
          <w:b/>
          <w:bCs/>
        </w:rPr>
        <w:t>Economic factors</w:t>
      </w:r>
      <w:r w:rsidR="00BC1F34" w:rsidRPr="00C96BE0">
        <w:rPr>
          <w:rFonts w:ascii="Times New Roman" w:hAnsi="Times New Roman" w:cs="Times New Roman"/>
          <w:b/>
          <w:bCs/>
        </w:rPr>
        <w:t>:</w:t>
      </w:r>
    </w:p>
    <w:p w14:paraId="59F03752" w14:textId="521EAD3F" w:rsidR="00C96BE0" w:rsidRDefault="00DE3E65" w:rsidP="00DE3E65">
      <w:pPr>
        <w:ind w:firstLineChars="100" w:firstLine="210"/>
        <w:rPr>
          <w:rFonts w:ascii="Times New Roman" w:hAnsi="Times New Roman" w:cs="Times New Roman"/>
        </w:rPr>
      </w:pPr>
      <w:r w:rsidRPr="00DE3E65">
        <w:rPr>
          <w:rFonts w:ascii="Times New Roman" w:hAnsi="Times New Roman" w:cs="Times New Roman"/>
        </w:rPr>
        <w:t>According to the data released by the National Bureau of statistics on the 17th, China's gross domestic product (GDP) in 2021 was 114367</w:t>
      </w:r>
      <w:r w:rsidR="00872E8C">
        <w:rPr>
          <w:rFonts w:ascii="Times New Roman" w:hAnsi="Times New Roman" w:cs="Times New Roman"/>
        </w:rPr>
        <w:t xml:space="preserve"> </w:t>
      </w:r>
      <w:r w:rsidRPr="00DE3E65">
        <w:rPr>
          <w:rFonts w:ascii="Times New Roman" w:hAnsi="Times New Roman" w:cs="Times New Roman"/>
        </w:rPr>
        <w:t>billion yuan, an increase of 8.1% over the previous year at constant prices, and an average increase of 5.1% in the two years. China's GDP exceeded 110 trillion yuan for the first time, exceeding 100 trillion yuan for two consecutive years.</w:t>
      </w:r>
    </w:p>
    <w:p w14:paraId="020DE85B" w14:textId="2CF4F960" w:rsidR="00DE3E65" w:rsidRDefault="00DE3E65" w:rsidP="00DE3E65">
      <w:pPr>
        <w:ind w:firstLineChars="100" w:firstLine="210"/>
        <w:rPr>
          <w:rFonts w:ascii="Times New Roman" w:hAnsi="Times New Roman" w:cs="Times New Roman"/>
        </w:rPr>
      </w:pPr>
      <w:r w:rsidRPr="00DE3E65">
        <w:rPr>
          <w:rFonts w:ascii="Times New Roman" w:hAnsi="Times New Roman" w:cs="Times New Roman"/>
        </w:rPr>
        <w:t>In 2021, China's total retail sales of consumer goods exceeded 40 trillion yuan, an increase of 12.5% over the previous year; The scale of investment in fixed assets exceeded 50trillion yuan, up 4.9 percent. The contribution rate of domestic demand to economic growth reached 79.1%, an increase of 4.4 percentage points over the previous year. Economic growth is mainly driven by domestic demand.</w:t>
      </w:r>
    </w:p>
    <w:p w14:paraId="65F9C491" w14:textId="543D8A62" w:rsidR="007738BD" w:rsidRDefault="007738BD" w:rsidP="00C048AF">
      <w:pPr>
        <w:ind w:firstLineChars="100" w:firstLine="210"/>
        <w:rPr>
          <w:rFonts w:ascii="Times New Roman" w:hAnsi="Times New Roman" w:cs="Times New Roman"/>
        </w:rPr>
      </w:pPr>
      <w:r w:rsidRPr="007738BD">
        <w:rPr>
          <w:rFonts w:ascii="Times New Roman" w:hAnsi="Times New Roman" w:cs="Times New Roman"/>
        </w:rPr>
        <w:t>From the perspective of the relative changes in the growth rate of residents' disposable income and consumption expenditure, the growth rate of residents' overall income continues to be higher than that of consumption, and their consumption capacity is still strong. As the consumption scenario continues to be repaired, it is expected that the boost of employment and income to consumption will be released slowly, and the growth rate of consumption will further pick up. The growth rate in a single month may be close to the level before the COVID-19.</w:t>
      </w:r>
    </w:p>
    <w:p w14:paraId="57F2AFEF" w14:textId="4B27DFBD" w:rsidR="006351EA" w:rsidRPr="006351EA" w:rsidRDefault="006351EA" w:rsidP="006351EA">
      <w:pPr>
        <w:ind w:firstLineChars="100" w:firstLine="210"/>
        <w:rPr>
          <w:rFonts w:ascii="Times New Roman" w:hAnsi="Times New Roman" w:cs="Times New Roman"/>
          <w:lang w:val="en-US"/>
        </w:rPr>
      </w:pPr>
      <w:r>
        <w:rPr>
          <w:rFonts w:ascii="Times New Roman" w:hAnsi="Times New Roman" w:cs="Times New Roman"/>
          <w:lang w:val="en-US"/>
        </w:rPr>
        <w:t>H</w:t>
      </w:r>
      <w:r>
        <w:rPr>
          <w:rFonts w:ascii="Times New Roman" w:hAnsi="Times New Roman" w:cs="Times New Roman" w:hint="eastAsia"/>
          <w:lang w:val="en-US"/>
        </w:rPr>
        <w:t>owever</w:t>
      </w:r>
      <w:r>
        <w:rPr>
          <w:rFonts w:ascii="Times New Roman" w:hAnsi="Times New Roman" w:cs="Times New Roman" w:hint="eastAsia"/>
          <w:lang w:val="en-US"/>
        </w:rPr>
        <w:t>，</w:t>
      </w:r>
      <w:r>
        <w:rPr>
          <w:rFonts w:ascii="Times New Roman" w:hAnsi="Times New Roman" w:cs="Times New Roman" w:hint="eastAsia"/>
          <w:lang w:val="en-US"/>
        </w:rPr>
        <w:t>a</w:t>
      </w:r>
      <w:r w:rsidRPr="006351EA">
        <w:rPr>
          <w:rFonts w:ascii="Times New Roman" w:hAnsi="Times New Roman" w:cs="Times New Roman"/>
          <w:lang w:val="en-US"/>
        </w:rPr>
        <w:t>ffected by the COVID-19, the production difficulty of the shampoo industry has increased greatly. It is mainly due to the shortage of upstream materials and enterprises' employment, and the price of raw materials in the shampoo industry is facing a rise. However, the marketing price of shampoo products tends to decline due to the decrease of market orders and other reasons.</w:t>
      </w:r>
    </w:p>
    <w:p w14:paraId="4CE17154" w14:textId="210F7575" w:rsidR="007738BD" w:rsidRDefault="00C43F8D" w:rsidP="00C048AF">
      <w:pPr>
        <w:ind w:firstLineChars="100" w:firstLine="210"/>
        <w:rPr>
          <w:rFonts w:ascii="Times New Roman" w:hAnsi="Times New Roman" w:cs="Times New Roman"/>
        </w:rPr>
      </w:pPr>
      <w:r w:rsidRPr="00C43F8D">
        <w:rPr>
          <w:rFonts w:ascii="Times New Roman" w:hAnsi="Times New Roman" w:cs="Times New Roman"/>
        </w:rPr>
        <w:t>It can be seen that the COVID-19 is extremely unfavourable to the development of the shampoo industry. The shampoo industry is facing the severe challenges of increased production costs and sluggish market. The COVID-19 has had a very large adverse impact on both shampoo enterprises and market veterans. The confidence of practitioners in all links of the industry chain has been seriously affected, mainly reflected in the reduction of market orders and the rise of production and operation costs. The impact on operators in the shampoo industry is mainly concentrated in the reduction of market orders and the inability of managers to work normally.</w:t>
      </w:r>
    </w:p>
    <w:p w14:paraId="6919C37F" w14:textId="77777777" w:rsidR="00C43F8D" w:rsidRDefault="00C43F8D" w:rsidP="00C048AF">
      <w:pPr>
        <w:ind w:firstLineChars="100" w:firstLine="210"/>
        <w:rPr>
          <w:rFonts w:ascii="Times New Roman" w:hAnsi="Times New Roman" w:cs="Times New Roman"/>
        </w:rPr>
      </w:pPr>
    </w:p>
    <w:p w14:paraId="21F7BDAA" w14:textId="39F6D1F5" w:rsidR="00937DFA" w:rsidRPr="00C048AF" w:rsidRDefault="00937DFA" w:rsidP="00C048AF">
      <w:pPr>
        <w:ind w:firstLineChars="100" w:firstLine="210"/>
        <w:rPr>
          <w:rFonts w:ascii="Times New Roman" w:hAnsi="Times New Roman" w:cs="Times New Roman"/>
          <w:b/>
          <w:bCs/>
        </w:rPr>
      </w:pPr>
      <w:r w:rsidRPr="00C048AF">
        <w:rPr>
          <w:rFonts w:ascii="Times New Roman" w:hAnsi="Times New Roman" w:cs="Times New Roman"/>
          <w:b/>
          <w:bCs/>
        </w:rPr>
        <w:t>Socio-cultural factors</w:t>
      </w:r>
    </w:p>
    <w:p w14:paraId="63D75EB3" w14:textId="115C9E59" w:rsidR="004561D2" w:rsidRPr="00046D58" w:rsidRDefault="007738BD" w:rsidP="0053058A">
      <w:pPr>
        <w:ind w:firstLineChars="100" w:firstLine="210"/>
        <w:rPr>
          <w:rFonts w:ascii="Times New Roman" w:hAnsi="Times New Roman" w:cs="Times New Roman"/>
        </w:rPr>
      </w:pPr>
      <w:r w:rsidRPr="007738BD">
        <w:rPr>
          <w:rFonts w:ascii="Times New Roman" w:hAnsi="Times New Roman" w:cs="Times New Roman"/>
        </w:rPr>
        <w:t xml:space="preserve">At present, consumers in the toiletries industry have gradually changed from verbal consumption to rational consumption. At the initial stage of the development of the toiletries industry, enterprises took advantage of consumers' lack of knowledge about the product and the loopholes in China's laws and policies to mislead consumers by means of false publicity and other means to obtain high profits. With the improvement of the quality of the whole people and the level of knowledge and culture in China, this phenomenon is gradually decreasing. When consumers choose products, they not only decide to buy products through enterprise publicity, </w:t>
      </w:r>
      <w:r w:rsidR="00AC4FA7" w:rsidRPr="007738BD">
        <w:rPr>
          <w:rFonts w:ascii="Times New Roman" w:hAnsi="Times New Roman" w:cs="Times New Roman"/>
        </w:rPr>
        <w:t>what’s</w:t>
      </w:r>
      <w:r w:rsidRPr="007738BD">
        <w:rPr>
          <w:rFonts w:ascii="Times New Roman" w:hAnsi="Times New Roman" w:cs="Times New Roman"/>
        </w:rPr>
        <w:t xml:space="preserve"> more, we should have a comprehensive understanding of product functions and use effects to determine the purchase of products. Therefore, in the process of competition with foreign daily chemical enterprises, it may be feasible in the short term to emphasize national brands and arouse consumers' desire to buy through their patriotism, but if the product quality research and development level is not up to standard and the brand management is insufficient, it is difficult to gain a foothold in the market.</w:t>
      </w:r>
      <w:r w:rsidR="00476E5E" w:rsidRPr="00046D58">
        <w:rPr>
          <w:rFonts w:ascii="Times New Roman" w:hAnsi="Times New Roman" w:cs="Times New Roman"/>
        </w:rPr>
        <w:t xml:space="preserve"> </w:t>
      </w:r>
    </w:p>
    <w:p w14:paraId="7D8FE4A8" w14:textId="77777777" w:rsidR="00590C2E" w:rsidRDefault="00590C2E" w:rsidP="007738BD">
      <w:pPr>
        <w:ind w:firstLineChars="100" w:firstLine="210"/>
        <w:rPr>
          <w:rFonts w:ascii="Times New Roman" w:hAnsi="Times New Roman" w:cs="Times New Roman"/>
          <w:b/>
          <w:bCs/>
        </w:rPr>
      </w:pPr>
    </w:p>
    <w:p w14:paraId="1302E599" w14:textId="3F6AC18C" w:rsidR="00937DFA" w:rsidRPr="00590C2E" w:rsidRDefault="00937DFA" w:rsidP="007738BD">
      <w:pPr>
        <w:ind w:firstLineChars="100" w:firstLine="210"/>
        <w:rPr>
          <w:rFonts w:ascii="Times New Roman" w:hAnsi="Times New Roman" w:cs="Times New Roman"/>
          <w:b/>
          <w:bCs/>
        </w:rPr>
      </w:pPr>
      <w:r w:rsidRPr="00590C2E">
        <w:rPr>
          <w:rFonts w:ascii="Times New Roman" w:hAnsi="Times New Roman" w:cs="Times New Roman"/>
          <w:b/>
          <w:bCs/>
        </w:rPr>
        <w:lastRenderedPageBreak/>
        <w:t>Technological factors</w:t>
      </w:r>
    </w:p>
    <w:p w14:paraId="7F758725" w14:textId="23F722D2" w:rsidR="00E83E9D" w:rsidRDefault="00E83E9D" w:rsidP="007738BD">
      <w:pPr>
        <w:ind w:firstLineChars="100" w:firstLine="210"/>
        <w:rPr>
          <w:rFonts w:ascii="Times New Roman" w:hAnsi="Times New Roman" w:cs="Times New Roman"/>
        </w:rPr>
      </w:pPr>
      <w:r w:rsidRPr="00E83E9D">
        <w:rPr>
          <w:rFonts w:ascii="Times New Roman" w:hAnsi="Times New Roman" w:cs="Times New Roman"/>
        </w:rPr>
        <w:t xml:space="preserve">In recent years, </w:t>
      </w:r>
      <w:r w:rsidR="00C83F31">
        <w:rPr>
          <w:rFonts w:ascii="Times New Roman" w:hAnsi="Times New Roman" w:cs="Times New Roman"/>
        </w:rPr>
        <w:t>Bee flower</w:t>
      </w:r>
      <w:r w:rsidRPr="00E83E9D">
        <w:rPr>
          <w:rFonts w:ascii="Times New Roman" w:hAnsi="Times New Roman" w:cs="Times New Roman"/>
        </w:rPr>
        <w:t>, which first advocated the concept of "separation of washing and care", has developed new products such as plant essence, cream, protein vitamin conditioner in combination with market demand. After successfully developing the</w:t>
      </w:r>
      <w:r>
        <w:rPr>
          <w:rFonts w:ascii="Times New Roman" w:hAnsi="Times New Roman" w:cs="Times New Roman"/>
        </w:rPr>
        <w:t xml:space="preserve"> </w:t>
      </w:r>
      <w:r w:rsidRPr="00E83E9D">
        <w:rPr>
          <w:rFonts w:ascii="Times New Roman" w:hAnsi="Times New Roman" w:cs="Times New Roman"/>
        </w:rPr>
        <w:t xml:space="preserve">two in one anti dandruff shampoo, </w:t>
      </w:r>
      <w:r w:rsidR="00B0052F">
        <w:rPr>
          <w:rFonts w:ascii="Times New Roman" w:hAnsi="Times New Roman" w:cs="Times New Roman"/>
        </w:rPr>
        <w:t xml:space="preserve">Bee Flower </w:t>
      </w:r>
      <w:r w:rsidRPr="00E83E9D">
        <w:rPr>
          <w:rFonts w:ascii="Times New Roman" w:hAnsi="Times New Roman" w:cs="Times New Roman"/>
        </w:rPr>
        <w:t xml:space="preserve">has launched the third generation of plant essence shampoo and conditioner to the market. At present, </w:t>
      </w:r>
      <w:r w:rsidR="00B0052F">
        <w:rPr>
          <w:rFonts w:ascii="Times New Roman" w:hAnsi="Times New Roman" w:cs="Times New Roman"/>
        </w:rPr>
        <w:t xml:space="preserve">Bee Flower </w:t>
      </w:r>
      <w:r w:rsidRPr="00E83E9D">
        <w:rPr>
          <w:rFonts w:ascii="Times New Roman" w:hAnsi="Times New Roman" w:cs="Times New Roman"/>
        </w:rPr>
        <w:t>has withdrawn from the multi variety and multi-function series products.</w:t>
      </w:r>
    </w:p>
    <w:p w14:paraId="4DF666CE" w14:textId="77777777" w:rsidR="00590C2E" w:rsidRDefault="00590C2E" w:rsidP="00A72DA6">
      <w:pPr>
        <w:rPr>
          <w:rFonts w:ascii="Times New Roman" w:hAnsi="Times New Roman" w:cs="Times New Roman"/>
        </w:rPr>
      </w:pPr>
    </w:p>
    <w:p w14:paraId="0ED16D94" w14:textId="70D8F330" w:rsidR="00A72DA6" w:rsidRPr="00590C2E" w:rsidRDefault="005B4C1C" w:rsidP="00A72DA6">
      <w:pPr>
        <w:rPr>
          <w:rFonts w:ascii="Times New Roman" w:hAnsi="Times New Roman" w:cs="Times New Roman"/>
          <w:b/>
          <w:bCs/>
          <w:sz w:val="24"/>
          <w:szCs w:val="24"/>
        </w:rPr>
      </w:pPr>
      <w:r w:rsidRPr="00590C2E">
        <w:rPr>
          <w:rFonts w:ascii="Times New Roman" w:hAnsi="Times New Roman" w:cs="Times New Roman"/>
          <w:b/>
          <w:bCs/>
          <w:sz w:val="24"/>
          <w:szCs w:val="24"/>
        </w:rPr>
        <w:t>Microenvironment</w:t>
      </w:r>
      <w:r w:rsidR="00A72DA6" w:rsidRPr="00590C2E">
        <w:rPr>
          <w:rFonts w:ascii="Times New Roman" w:hAnsi="Times New Roman" w:cs="Times New Roman"/>
          <w:b/>
          <w:bCs/>
          <w:sz w:val="24"/>
          <w:szCs w:val="24"/>
        </w:rPr>
        <w:t>:</w:t>
      </w:r>
    </w:p>
    <w:p w14:paraId="521D259D" w14:textId="77777777" w:rsidR="00024774" w:rsidRDefault="00024774" w:rsidP="00024774">
      <w:pPr>
        <w:ind w:firstLineChars="100" w:firstLine="210"/>
        <w:rPr>
          <w:rFonts w:ascii="Times New Roman" w:hAnsi="Times New Roman" w:cs="Times New Roman"/>
        </w:rPr>
      </w:pPr>
    </w:p>
    <w:p w14:paraId="159AA968" w14:textId="1D0B35D6" w:rsidR="00A777E8" w:rsidRPr="00024774" w:rsidRDefault="00024774" w:rsidP="00024774">
      <w:pPr>
        <w:ind w:firstLineChars="100" w:firstLine="210"/>
        <w:rPr>
          <w:rFonts w:ascii="Times New Roman" w:hAnsi="Times New Roman" w:cs="Times New Roman"/>
          <w:b/>
          <w:bCs/>
        </w:rPr>
      </w:pPr>
      <w:r w:rsidRPr="00024774">
        <w:rPr>
          <w:rFonts w:ascii="Times New Roman" w:hAnsi="Times New Roman" w:cs="Times New Roman"/>
          <w:b/>
          <w:bCs/>
        </w:rPr>
        <w:t>Customers</w:t>
      </w:r>
    </w:p>
    <w:p w14:paraId="12C88A59" w14:textId="77777777" w:rsidR="0077190E" w:rsidRPr="0077190E" w:rsidRDefault="0077190E" w:rsidP="0077190E">
      <w:pPr>
        <w:ind w:firstLineChars="100" w:firstLine="210"/>
        <w:rPr>
          <w:rFonts w:ascii="Times New Roman" w:hAnsi="Times New Roman" w:cs="Times New Roman"/>
        </w:rPr>
      </w:pPr>
      <w:r w:rsidRPr="0077190E">
        <w:rPr>
          <w:rFonts w:ascii="Times New Roman" w:hAnsi="Times New Roman" w:cs="Times New Roman"/>
        </w:rPr>
        <w:t>Consumers' decisions are influenced by personal characteristics, such as the buyer's age, family composition, occupation, economic status, lifestyle and personality, self-concept and other factors.</w:t>
      </w:r>
    </w:p>
    <w:p w14:paraId="2BDA484D" w14:textId="28CB96F4" w:rsidR="005B4C1C" w:rsidRDefault="0077190E" w:rsidP="0077190E">
      <w:pPr>
        <w:ind w:firstLineChars="100" w:firstLine="210"/>
        <w:rPr>
          <w:rFonts w:ascii="Times New Roman" w:hAnsi="Times New Roman" w:cs="Times New Roman"/>
        </w:rPr>
      </w:pPr>
      <w:r w:rsidRPr="0077190E">
        <w:rPr>
          <w:rFonts w:ascii="Times New Roman" w:hAnsi="Times New Roman" w:cs="Times New Roman"/>
        </w:rPr>
        <w:t xml:space="preserve">At this stage, </w:t>
      </w:r>
      <w:r w:rsidR="00B0052F">
        <w:rPr>
          <w:rFonts w:ascii="Times New Roman" w:hAnsi="Times New Roman" w:cs="Times New Roman"/>
        </w:rPr>
        <w:t xml:space="preserve">Bee Flower </w:t>
      </w:r>
      <w:r w:rsidRPr="0077190E">
        <w:rPr>
          <w:rFonts w:ascii="Times New Roman" w:hAnsi="Times New Roman" w:cs="Times New Roman"/>
        </w:rPr>
        <w:t xml:space="preserve">consumers have spread to the working class, white-collar workers, middle and high-income groups and other social strata. However, because the price of </w:t>
      </w:r>
      <w:r w:rsidR="00B0052F">
        <w:rPr>
          <w:rFonts w:ascii="Times New Roman" w:hAnsi="Times New Roman" w:cs="Times New Roman"/>
        </w:rPr>
        <w:t xml:space="preserve">Bee Flower </w:t>
      </w:r>
      <w:r w:rsidRPr="0077190E">
        <w:rPr>
          <w:rFonts w:ascii="Times New Roman" w:hAnsi="Times New Roman" w:cs="Times New Roman"/>
        </w:rPr>
        <w:t xml:space="preserve">products has always been lower among similar products, its main consumers are still concentrated in middle-aged and elderly customers and low - and middle-income families. In addition, as similar domestic and foreign brands such as P &amp; G entered the Chinese market and occupied most of the Chinese market share in just a few years, the tradition of </w:t>
      </w:r>
      <w:r w:rsidR="0016684B">
        <w:rPr>
          <w:rFonts w:ascii="Times New Roman" w:hAnsi="Times New Roman" w:cs="Times New Roman"/>
        </w:rPr>
        <w:t>“</w:t>
      </w:r>
      <w:r w:rsidRPr="0077190E">
        <w:rPr>
          <w:rFonts w:ascii="Times New Roman" w:hAnsi="Times New Roman" w:cs="Times New Roman"/>
        </w:rPr>
        <w:t>low cost and low price</w:t>
      </w:r>
      <w:r w:rsidR="0016684B">
        <w:rPr>
          <w:rFonts w:ascii="Times New Roman" w:hAnsi="Times New Roman" w:cs="Times New Roman"/>
        </w:rPr>
        <w:t>”</w:t>
      </w:r>
      <w:r w:rsidR="00D00F61">
        <w:rPr>
          <w:rFonts w:ascii="Times New Roman" w:hAnsi="Times New Roman" w:cs="Times New Roman"/>
        </w:rPr>
        <w:t xml:space="preserve"> </w:t>
      </w:r>
      <w:r w:rsidRPr="0077190E">
        <w:rPr>
          <w:rFonts w:ascii="Times New Roman" w:hAnsi="Times New Roman" w:cs="Times New Roman"/>
        </w:rPr>
        <w:t xml:space="preserve">and </w:t>
      </w:r>
      <w:r w:rsidR="00D00F61">
        <w:rPr>
          <w:rFonts w:ascii="Times New Roman" w:hAnsi="Times New Roman" w:cs="Times New Roman"/>
        </w:rPr>
        <w:t>“</w:t>
      </w:r>
      <w:r w:rsidRPr="0077190E">
        <w:rPr>
          <w:rFonts w:ascii="Times New Roman" w:hAnsi="Times New Roman" w:cs="Times New Roman"/>
        </w:rPr>
        <w:t>simplicity first</w:t>
      </w:r>
      <w:r w:rsidR="00D00F61">
        <w:rPr>
          <w:rFonts w:ascii="Times New Roman" w:hAnsi="Times New Roman" w:cs="Times New Roman"/>
        </w:rPr>
        <w:t>”</w:t>
      </w:r>
      <w:r w:rsidRPr="0077190E">
        <w:rPr>
          <w:rFonts w:ascii="Times New Roman" w:hAnsi="Times New Roman" w:cs="Times New Roman"/>
        </w:rPr>
        <w:t xml:space="preserve"> that </w:t>
      </w:r>
      <w:r w:rsidR="00B0052F">
        <w:rPr>
          <w:rFonts w:ascii="Times New Roman" w:hAnsi="Times New Roman" w:cs="Times New Roman"/>
        </w:rPr>
        <w:t xml:space="preserve">Bee Flower </w:t>
      </w:r>
      <w:r w:rsidRPr="0077190E">
        <w:rPr>
          <w:rFonts w:ascii="Times New Roman" w:hAnsi="Times New Roman" w:cs="Times New Roman"/>
        </w:rPr>
        <w:t xml:space="preserve">has always adhered to has also been threatened, and customers have been diverted to medium and high-end domestic and foreign product markets. At the same time, some of the original consumers, after seeing other similar products with more exquisite packaging than </w:t>
      </w:r>
      <w:r w:rsidR="00C83F31">
        <w:rPr>
          <w:rFonts w:ascii="Times New Roman" w:hAnsi="Times New Roman" w:cs="Times New Roman"/>
        </w:rPr>
        <w:t>Bee flower</w:t>
      </w:r>
      <w:r w:rsidRPr="0077190E">
        <w:rPr>
          <w:rFonts w:ascii="Times New Roman" w:hAnsi="Times New Roman" w:cs="Times New Roman"/>
        </w:rPr>
        <w:t xml:space="preserve">, would feel that </w:t>
      </w:r>
      <w:r w:rsidR="00B0052F">
        <w:rPr>
          <w:rFonts w:ascii="Times New Roman" w:hAnsi="Times New Roman" w:cs="Times New Roman"/>
        </w:rPr>
        <w:t xml:space="preserve">Bee Flower </w:t>
      </w:r>
      <w:r w:rsidRPr="0077190E">
        <w:rPr>
          <w:rFonts w:ascii="Times New Roman" w:hAnsi="Times New Roman" w:cs="Times New Roman"/>
        </w:rPr>
        <w:t xml:space="preserve">products are outdated, so they turned to buy other products with exquisite packaging. The bottle has a single shape and simple outer packaging. This is fatal in the marketing of products. Therefore, </w:t>
      </w:r>
      <w:r w:rsidR="00B0052F">
        <w:rPr>
          <w:rFonts w:ascii="Times New Roman" w:hAnsi="Times New Roman" w:cs="Times New Roman"/>
        </w:rPr>
        <w:t xml:space="preserve">Bee Flower </w:t>
      </w:r>
      <w:r w:rsidRPr="0077190E">
        <w:rPr>
          <w:rFonts w:ascii="Times New Roman" w:hAnsi="Times New Roman" w:cs="Times New Roman"/>
        </w:rPr>
        <w:t>should do enough on the outer packaging of the product.</w:t>
      </w:r>
    </w:p>
    <w:p w14:paraId="11B0B89E" w14:textId="77777777" w:rsidR="00237CBF" w:rsidRPr="00046D58" w:rsidRDefault="00237CBF" w:rsidP="0077190E">
      <w:pPr>
        <w:ind w:firstLineChars="100" w:firstLine="210"/>
        <w:rPr>
          <w:rFonts w:ascii="Times New Roman" w:hAnsi="Times New Roman" w:cs="Times New Roman"/>
        </w:rPr>
      </w:pPr>
    </w:p>
    <w:p w14:paraId="21FC3A97" w14:textId="77777777" w:rsidR="000B079B" w:rsidRPr="00046D58" w:rsidRDefault="000B079B" w:rsidP="000B079B">
      <w:pPr>
        <w:ind w:left="420"/>
        <w:rPr>
          <w:rFonts w:ascii="Times New Roman" w:hAnsi="Times New Roman" w:cs="Times New Roman"/>
        </w:rPr>
      </w:pPr>
    </w:p>
    <w:p w14:paraId="19D54F51" w14:textId="2EDC9706" w:rsidR="00842C92" w:rsidRPr="00046D58" w:rsidRDefault="00842C92" w:rsidP="009101E6">
      <w:pPr>
        <w:pStyle w:val="a3"/>
        <w:numPr>
          <w:ilvl w:val="0"/>
          <w:numId w:val="7"/>
        </w:numPr>
        <w:ind w:firstLineChars="0"/>
        <w:rPr>
          <w:rFonts w:ascii="Times New Roman" w:hAnsi="Times New Roman" w:cs="Times New Roman"/>
          <w:sz w:val="28"/>
          <w:szCs w:val="32"/>
        </w:rPr>
      </w:pPr>
      <w:r w:rsidRPr="00046D58">
        <w:rPr>
          <w:rFonts w:ascii="Times New Roman" w:hAnsi="Times New Roman" w:cs="Times New Roman"/>
          <w:sz w:val="28"/>
          <w:szCs w:val="32"/>
        </w:rPr>
        <w:t xml:space="preserve">Target market(s): </w:t>
      </w:r>
    </w:p>
    <w:p w14:paraId="37F70357" w14:textId="0F0143E8" w:rsidR="007173C9" w:rsidRPr="007173C9" w:rsidRDefault="007173C9" w:rsidP="007173C9">
      <w:pPr>
        <w:ind w:firstLineChars="100" w:firstLine="210"/>
        <w:rPr>
          <w:rFonts w:ascii="Times New Roman" w:hAnsi="Times New Roman" w:cs="Times New Roman"/>
        </w:rPr>
      </w:pPr>
      <w:r w:rsidRPr="007173C9">
        <w:rPr>
          <w:rFonts w:ascii="Times New Roman" w:hAnsi="Times New Roman" w:cs="Times New Roman"/>
        </w:rPr>
        <w:t xml:space="preserve">At present, the consumers of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are middle-aged and elderly people and low-income families in second tier cities in China, because its price is suitable for this class of consumers.</w:t>
      </w:r>
    </w:p>
    <w:p w14:paraId="1A47EB29" w14:textId="23D8F6C7" w:rsidR="007173C9" w:rsidRPr="007173C9" w:rsidRDefault="007173C9" w:rsidP="007173C9">
      <w:pPr>
        <w:ind w:firstLineChars="100" w:firstLine="210"/>
        <w:rPr>
          <w:rFonts w:ascii="Times New Roman" w:hAnsi="Times New Roman" w:cs="Times New Roman"/>
        </w:rPr>
      </w:pPr>
      <w:r w:rsidRPr="007173C9">
        <w:rPr>
          <w:rFonts w:ascii="Times New Roman" w:hAnsi="Times New Roman" w:cs="Times New Roman"/>
        </w:rPr>
        <w:t xml:space="preserve">Geographical segmentation: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is a product of Shanghai </w:t>
      </w:r>
      <w:proofErr w:type="spellStart"/>
      <w:r w:rsidRPr="007173C9">
        <w:rPr>
          <w:rFonts w:ascii="Times New Roman" w:hAnsi="Times New Roman" w:cs="Times New Roman"/>
        </w:rPr>
        <w:t>Huayin</w:t>
      </w:r>
      <w:proofErr w:type="spellEnd"/>
      <w:r w:rsidRPr="007173C9">
        <w:rPr>
          <w:rFonts w:ascii="Times New Roman" w:hAnsi="Times New Roman" w:cs="Times New Roman"/>
        </w:rPr>
        <w:t xml:space="preserve"> daily necessities Co., Ltd., and its share in Shanghai hair care market </w:t>
      </w:r>
      <w:r w:rsidR="0043308D" w:rsidRPr="007173C9">
        <w:rPr>
          <w:rFonts w:ascii="Times New Roman" w:hAnsi="Times New Roman" w:cs="Times New Roman"/>
        </w:rPr>
        <w:t>cannot</w:t>
      </w:r>
      <w:r w:rsidRPr="007173C9">
        <w:rPr>
          <w:rFonts w:ascii="Times New Roman" w:hAnsi="Times New Roman" w:cs="Times New Roman"/>
        </w:rPr>
        <w:t xml:space="preserve"> be underestimated. This consumption trend also affects the surrounding areas of Shanghai, such as Jiangsu, Zhejiang and Shanghai; In addition,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can also be seen in second tier cities in China. Therefore, it has become the best choice for a considerable number of people in second tier cities.</w:t>
      </w:r>
    </w:p>
    <w:p w14:paraId="2C91F772" w14:textId="6C570514" w:rsidR="00F44D3C" w:rsidRDefault="007173C9" w:rsidP="007173C9">
      <w:pPr>
        <w:ind w:firstLineChars="100" w:firstLine="210"/>
        <w:rPr>
          <w:rFonts w:ascii="Times New Roman" w:hAnsi="Times New Roman" w:cs="Times New Roman"/>
        </w:rPr>
      </w:pPr>
      <w:r w:rsidRPr="007173C9">
        <w:rPr>
          <w:rFonts w:ascii="Times New Roman" w:hAnsi="Times New Roman" w:cs="Times New Roman"/>
        </w:rPr>
        <w:t xml:space="preserve">Demographic breakdown: most low - and middle-income Shanghai citizens and old Shanghainese are loyal to using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At present, the loyal users of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are middle-aged and elderly people and some low - and middle-income people.</w:t>
      </w:r>
    </w:p>
    <w:p w14:paraId="32C87DEA" w14:textId="58A16ACA" w:rsidR="007173C9" w:rsidRPr="007173C9" w:rsidRDefault="007173C9" w:rsidP="007173C9">
      <w:pPr>
        <w:ind w:firstLineChars="100" w:firstLine="210"/>
        <w:rPr>
          <w:rFonts w:ascii="Times New Roman" w:hAnsi="Times New Roman" w:cs="Times New Roman"/>
        </w:rPr>
      </w:pPr>
      <w:r w:rsidRPr="007173C9">
        <w:rPr>
          <w:rFonts w:ascii="Times New Roman" w:hAnsi="Times New Roman" w:cs="Times New Roman"/>
        </w:rPr>
        <w:t xml:space="preserve">Gender segmentation: the users of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are mostly women. Because women love beauty, they pay more attention to the care and maintenance of hair.</w:t>
      </w:r>
    </w:p>
    <w:p w14:paraId="3B8F2556" w14:textId="7574F434" w:rsidR="007173C9" w:rsidRPr="007173C9" w:rsidRDefault="007173C9" w:rsidP="007173C9">
      <w:pPr>
        <w:ind w:firstLineChars="100" w:firstLine="210"/>
        <w:rPr>
          <w:rFonts w:ascii="Times New Roman" w:hAnsi="Times New Roman" w:cs="Times New Roman"/>
        </w:rPr>
      </w:pPr>
      <w:r w:rsidRPr="007173C9">
        <w:rPr>
          <w:rFonts w:ascii="Times New Roman" w:hAnsi="Times New Roman" w:cs="Times New Roman"/>
        </w:rPr>
        <w:t>Revenue segmentation: most users are low-income people and a few high-income customers.</w:t>
      </w:r>
    </w:p>
    <w:p w14:paraId="6622B0A6" w14:textId="3A4EE2BF" w:rsidR="007173C9" w:rsidRDefault="007173C9" w:rsidP="007173C9">
      <w:pPr>
        <w:ind w:firstLineChars="100" w:firstLine="210"/>
        <w:rPr>
          <w:rFonts w:ascii="Times New Roman" w:hAnsi="Times New Roman" w:cs="Times New Roman"/>
        </w:rPr>
      </w:pPr>
      <w:r w:rsidRPr="007173C9">
        <w:rPr>
          <w:rFonts w:ascii="Times New Roman" w:hAnsi="Times New Roman" w:cs="Times New Roman"/>
        </w:rPr>
        <w:lastRenderedPageBreak/>
        <w:t xml:space="preserve">The market of </w:t>
      </w:r>
      <w:r w:rsidR="00B0052F">
        <w:rPr>
          <w:rFonts w:ascii="Times New Roman" w:hAnsi="Times New Roman" w:cs="Times New Roman"/>
        </w:rPr>
        <w:t xml:space="preserve">Bee Flower </w:t>
      </w:r>
      <w:r>
        <w:rPr>
          <w:rFonts w:ascii="Times New Roman" w:hAnsi="Times New Roman" w:cs="Times New Roman"/>
        </w:rPr>
        <w:t>hair conditioner</w:t>
      </w:r>
      <w:r w:rsidRPr="007173C9">
        <w:rPr>
          <w:rFonts w:ascii="Times New Roman" w:hAnsi="Times New Roman" w:cs="Times New Roman"/>
        </w:rPr>
        <w:t xml:space="preserve"> is targeted at the middle and low-income families in China's first and second tier cities, but its potential market is targeted at all hair care product consumers in China's first and second tier cities or more backward cities. Its goal is to produce products suitable for consumers of all income classes and ages, and to meet the needs of various consumers. And for different consumers and launch different products and services, as well as product introduction and differentiated marketing strategies.</w:t>
      </w:r>
    </w:p>
    <w:p w14:paraId="3709063C" w14:textId="0B555CBF" w:rsidR="001D26F8" w:rsidRDefault="001D26F8" w:rsidP="007173C9">
      <w:pPr>
        <w:ind w:firstLineChars="100" w:firstLine="210"/>
        <w:rPr>
          <w:rFonts w:ascii="Times New Roman" w:hAnsi="Times New Roman" w:cs="Times New Roman"/>
        </w:rPr>
      </w:pPr>
      <w:r w:rsidRPr="001D26F8">
        <w:rPr>
          <w:rFonts w:ascii="Times New Roman" w:hAnsi="Times New Roman" w:cs="Times New Roman"/>
        </w:rPr>
        <w:t>Consumers' buying behaviour will be affected by two factors, one is cultural factors, the other is social class factors.</w:t>
      </w:r>
    </w:p>
    <w:p w14:paraId="376F353E" w14:textId="39CB97F3" w:rsidR="001D26F8" w:rsidRPr="001D26F8" w:rsidRDefault="001D26F8" w:rsidP="001D26F8">
      <w:pPr>
        <w:ind w:firstLineChars="100" w:firstLine="210"/>
        <w:rPr>
          <w:rFonts w:ascii="Times New Roman" w:hAnsi="Times New Roman" w:cs="Times New Roman"/>
        </w:rPr>
      </w:pPr>
      <w:r w:rsidRPr="001D26F8">
        <w:rPr>
          <w:rFonts w:ascii="Times New Roman" w:hAnsi="Times New Roman" w:cs="Times New Roman"/>
        </w:rPr>
        <w:t>Cultural factors:</w:t>
      </w:r>
    </w:p>
    <w:p w14:paraId="67768C60" w14:textId="222F1DDF" w:rsidR="001D26F8" w:rsidRPr="001D26F8" w:rsidRDefault="001D26F8" w:rsidP="00C161F0">
      <w:pPr>
        <w:ind w:firstLineChars="100" w:firstLine="210"/>
        <w:rPr>
          <w:rFonts w:ascii="Times New Roman" w:hAnsi="Times New Roman" w:cs="Times New Roman"/>
        </w:rPr>
      </w:pPr>
      <w:r w:rsidRPr="001D26F8">
        <w:rPr>
          <w:rFonts w:ascii="Times New Roman" w:hAnsi="Times New Roman" w:cs="Times New Roman"/>
        </w:rPr>
        <w:t>At present, domestic consumers of hair care products can be roughly divided into two categories due to the differences in cultural influence. One category is more conservative consumers who believe in quality first. These people are mainly included in the older and slightly lower income groups. They are more conservative and believe that only the old brands are trustworthy; The other is young people in the general sense and white-collar workers with higher wages. These people are loyal to big brands pursuing internationalization, brand trends and bright packaging, but they do not pay much attention to the quality and cost performance of products. However, their awareness of paying attention to the cost performance of products has changed significantly in recent years.</w:t>
      </w:r>
    </w:p>
    <w:p w14:paraId="0CFA42B1" w14:textId="3EC1AF46" w:rsidR="007173C9" w:rsidRDefault="001D26F8" w:rsidP="001D26F8">
      <w:pPr>
        <w:ind w:firstLineChars="100" w:firstLine="210"/>
        <w:rPr>
          <w:rFonts w:ascii="Times New Roman" w:hAnsi="Times New Roman" w:cs="Times New Roman"/>
        </w:rPr>
      </w:pPr>
      <w:r w:rsidRPr="001D26F8">
        <w:rPr>
          <w:rFonts w:ascii="Times New Roman" w:hAnsi="Times New Roman" w:cs="Times New Roman"/>
        </w:rPr>
        <w:t xml:space="preserve">Therefore, the main market of </w:t>
      </w:r>
      <w:r w:rsidR="00B0052F">
        <w:rPr>
          <w:rFonts w:ascii="Times New Roman" w:hAnsi="Times New Roman" w:cs="Times New Roman"/>
        </w:rPr>
        <w:t xml:space="preserve">Bee Flower </w:t>
      </w:r>
      <w:r w:rsidRPr="001D26F8">
        <w:rPr>
          <w:rFonts w:ascii="Times New Roman" w:hAnsi="Times New Roman" w:cs="Times New Roman"/>
        </w:rPr>
        <w:t xml:space="preserve">hair conditioner series products is still fixed in the older consumer groups, and makes every effort to occupy a certain proportion of the market share in the young people, so as to lay an unshakable foundation for </w:t>
      </w:r>
      <w:r w:rsidR="00B0052F">
        <w:rPr>
          <w:rFonts w:ascii="Times New Roman" w:hAnsi="Times New Roman" w:cs="Times New Roman"/>
        </w:rPr>
        <w:t xml:space="preserve">Bee Flower </w:t>
      </w:r>
      <w:r w:rsidRPr="001D26F8">
        <w:rPr>
          <w:rFonts w:ascii="Times New Roman" w:hAnsi="Times New Roman" w:cs="Times New Roman"/>
        </w:rPr>
        <w:t>products in the next 20-40 years.</w:t>
      </w:r>
    </w:p>
    <w:p w14:paraId="464978F7" w14:textId="77777777" w:rsidR="00C161F0" w:rsidRPr="00C161F0" w:rsidRDefault="00C161F0" w:rsidP="00C161F0">
      <w:pPr>
        <w:ind w:firstLineChars="100" w:firstLine="210"/>
        <w:rPr>
          <w:rFonts w:ascii="Times New Roman" w:hAnsi="Times New Roman" w:cs="Times New Roman"/>
        </w:rPr>
      </w:pPr>
      <w:r w:rsidRPr="00C161F0">
        <w:rPr>
          <w:rFonts w:ascii="Times New Roman" w:hAnsi="Times New Roman" w:cs="Times New Roman"/>
        </w:rPr>
        <w:t>Social class factors:</w:t>
      </w:r>
    </w:p>
    <w:p w14:paraId="5409C5D6" w14:textId="27E9FBE0" w:rsidR="00C161F0" w:rsidRDefault="00C161F0" w:rsidP="00C161F0">
      <w:pPr>
        <w:ind w:firstLineChars="100" w:firstLine="210"/>
        <w:rPr>
          <w:rFonts w:ascii="Times New Roman" w:hAnsi="Times New Roman" w:cs="Times New Roman"/>
        </w:rPr>
      </w:pPr>
      <w:r w:rsidRPr="00C161F0">
        <w:rPr>
          <w:rFonts w:ascii="Times New Roman" w:hAnsi="Times New Roman" w:cs="Times New Roman"/>
        </w:rPr>
        <w:t xml:space="preserve">The main consumers of </w:t>
      </w:r>
      <w:r w:rsidR="00B0052F">
        <w:rPr>
          <w:rFonts w:ascii="Times New Roman" w:hAnsi="Times New Roman" w:cs="Times New Roman"/>
        </w:rPr>
        <w:t xml:space="preserve">Bee Flower </w:t>
      </w:r>
      <w:r w:rsidRPr="00C161F0">
        <w:rPr>
          <w:rFonts w:ascii="Times New Roman" w:hAnsi="Times New Roman" w:cs="Times New Roman"/>
        </w:rPr>
        <w:t xml:space="preserve">conditioner are the middle-aged and the elderly. In fact, the influence of such consumers is not large, but their purchasing power is very stable. However, the consumers are still in the middle and low classes. Therefore, with the development of social culture and the increase of consumers' age, there will be a large gap among the main consumers of "bee flower" products. Therefore, </w:t>
      </w:r>
      <w:r w:rsidR="0043308D" w:rsidRPr="00C161F0">
        <w:rPr>
          <w:rFonts w:ascii="Times New Roman" w:hAnsi="Times New Roman" w:cs="Times New Roman"/>
        </w:rPr>
        <w:t>the</w:t>
      </w:r>
      <w:r w:rsidRPr="00C161F0">
        <w:rPr>
          <w:rFonts w:ascii="Times New Roman" w:hAnsi="Times New Roman" w:cs="Times New Roman"/>
        </w:rPr>
        <w:t xml:space="preserve"> market of middle and low-income young people will become the potential target market of </w:t>
      </w:r>
      <w:r w:rsidR="00B0052F">
        <w:rPr>
          <w:rFonts w:ascii="Times New Roman" w:hAnsi="Times New Roman" w:cs="Times New Roman"/>
        </w:rPr>
        <w:t xml:space="preserve">Bee Flower </w:t>
      </w:r>
      <w:r w:rsidRPr="00C161F0">
        <w:rPr>
          <w:rFonts w:ascii="Times New Roman" w:hAnsi="Times New Roman" w:cs="Times New Roman"/>
        </w:rPr>
        <w:t>series products, and will become its main market and the source of main profits.</w:t>
      </w:r>
    </w:p>
    <w:p w14:paraId="055E69E1" w14:textId="77777777" w:rsidR="008E50F3" w:rsidRPr="00C161F0" w:rsidRDefault="008E50F3" w:rsidP="00C161F0">
      <w:pPr>
        <w:ind w:firstLineChars="100" w:firstLine="210"/>
        <w:rPr>
          <w:rFonts w:ascii="Times New Roman" w:hAnsi="Times New Roman" w:cs="Times New Roman"/>
        </w:rPr>
      </w:pPr>
    </w:p>
    <w:p w14:paraId="6C786A0F" w14:textId="1FA1889E" w:rsidR="00F44D3C" w:rsidRPr="00046D58" w:rsidRDefault="00F44D3C" w:rsidP="009101E6">
      <w:pPr>
        <w:pStyle w:val="a3"/>
        <w:numPr>
          <w:ilvl w:val="0"/>
          <w:numId w:val="7"/>
        </w:numPr>
        <w:ind w:firstLineChars="0"/>
        <w:rPr>
          <w:rFonts w:ascii="Times New Roman" w:hAnsi="Times New Roman" w:cs="Times New Roman"/>
          <w:sz w:val="28"/>
          <w:szCs w:val="32"/>
        </w:rPr>
      </w:pPr>
      <w:r w:rsidRPr="00046D58">
        <w:rPr>
          <w:rFonts w:ascii="Times New Roman" w:hAnsi="Times New Roman" w:cs="Times New Roman"/>
          <w:sz w:val="28"/>
          <w:szCs w:val="32"/>
        </w:rPr>
        <w:t>Marketing Mix</w:t>
      </w:r>
    </w:p>
    <w:p w14:paraId="1302E5BA" w14:textId="30083B9F" w:rsidR="00F44D3C" w:rsidRPr="00046D58" w:rsidRDefault="007D519F" w:rsidP="00F44D3C">
      <w:pPr>
        <w:rPr>
          <w:rFonts w:ascii="Times New Roman" w:hAnsi="Times New Roman" w:cs="Times New Roman"/>
        </w:rPr>
      </w:pPr>
      <w:r w:rsidRPr="00046D58">
        <w:rPr>
          <w:rFonts w:ascii="Times New Roman" w:hAnsi="Times New Roman" w:cs="Times New Roman"/>
        </w:rPr>
        <w:t>Marketing mix is defined as the “set of marketing tools that company uses to pursue its marketing objectives in the target market”.</w:t>
      </w:r>
      <w:r w:rsidR="00FB219F" w:rsidRPr="00046D58">
        <w:rPr>
          <w:rFonts w:ascii="Times New Roman" w:hAnsi="Times New Roman" w:cs="Times New Roman"/>
        </w:rPr>
        <w:t xml:space="preserve"> Marketing mix – </w:t>
      </w:r>
      <w:r w:rsidR="00BF4D8B" w:rsidRPr="00046D58">
        <w:rPr>
          <w:rFonts w:ascii="Times New Roman" w:hAnsi="Times New Roman" w:cs="Times New Roman"/>
        </w:rPr>
        <w:t>4</w:t>
      </w:r>
      <w:r w:rsidR="00FB219F" w:rsidRPr="00046D58">
        <w:rPr>
          <w:rFonts w:ascii="Times New Roman" w:hAnsi="Times New Roman" w:cs="Times New Roman"/>
        </w:rPr>
        <w:t xml:space="preserve"> Ps, consists of </w:t>
      </w:r>
      <w:r w:rsidR="00F90C0B" w:rsidRPr="00046D58">
        <w:rPr>
          <w:rFonts w:ascii="Times New Roman" w:hAnsi="Times New Roman" w:cs="Times New Roman"/>
        </w:rPr>
        <w:t>Product, Promotion, Price, Place</w:t>
      </w:r>
      <w:r w:rsidR="00BF4D8B" w:rsidRPr="00046D58">
        <w:rPr>
          <w:rFonts w:ascii="Times New Roman" w:hAnsi="Times New Roman" w:cs="Times New Roman"/>
        </w:rPr>
        <w:t>.</w:t>
      </w:r>
    </w:p>
    <w:p w14:paraId="1D70FBA5" w14:textId="77777777" w:rsidR="005C52F3" w:rsidRDefault="005C52F3" w:rsidP="00F90C0B">
      <w:pPr>
        <w:rPr>
          <w:rFonts w:ascii="Times New Roman" w:hAnsi="Times New Roman" w:cs="Times New Roman"/>
          <w:b/>
          <w:bCs/>
        </w:rPr>
      </w:pPr>
    </w:p>
    <w:p w14:paraId="3D84B3F8" w14:textId="6C6C9A86" w:rsidR="00F90C0B" w:rsidRPr="00046D58" w:rsidRDefault="00F90C0B" w:rsidP="00F90C0B">
      <w:pPr>
        <w:rPr>
          <w:rFonts w:ascii="Times New Roman" w:hAnsi="Times New Roman" w:cs="Times New Roman"/>
          <w:b/>
          <w:bCs/>
        </w:rPr>
      </w:pPr>
      <w:r w:rsidRPr="00046D58">
        <w:rPr>
          <w:rFonts w:ascii="Times New Roman" w:hAnsi="Times New Roman" w:cs="Times New Roman"/>
          <w:b/>
          <w:bCs/>
        </w:rPr>
        <w:t>Product</w:t>
      </w:r>
    </w:p>
    <w:p w14:paraId="3A3F1832" w14:textId="788FE609" w:rsidR="00633D97" w:rsidRPr="00633D97" w:rsidRDefault="00B0052F" w:rsidP="005C52F3">
      <w:pPr>
        <w:ind w:firstLineChars="100" w:firstLine="210"/>
        <w:rPr>
          <w:rFonts w:ascii="Times New Roman" w:hAnsi="Times New Roman" w:cs="Times New Roman"/>
        </w:rPr>
      </w:pPr>
      <w:r>
        <w:rPr>
          <w:rFonts w:ascii="Times New Roman" w:hAnsi="Times New Roman" w:cs="Times New Roman"/>
        </w:rPr>
        <w:t xml:space="preserve">Bee Flower </w:t>
      </w:r>
      <w:r w:rsidR="00633D97" w:rsidRPr="00633D97">
        <w:rPr>
          <w:rFonts w:ascii="Times New Roman" w:hAnsi="Times New Roman" w:cs="Times New Roman"/>
        </w:rPr>
        <w:t>hair conditioner has successively launched hair care products:</w:t>
      </w:r>
    </w:p>
    <w:p w14:paraId="0B9EE084" w14:textId="4623EC58" w:rsidR="00633D97" w:rsidRDefault="00B0052F" w:rsidP="00633D97">
      <w:pPr>
        <w:rPr>
          <w:rFonts w:ascii="Times New Roman" w:hAnsi="Times New Roman" w:cs="Times New Roman"/>
        </w:rPr>
      </w:pPr>
      <w:r>
        <w:rPr>
          <w:rFonts w:ascii="Times New Roman" w:hAnsi="Times New Roman" w:cs="Times New Roman"/>
        </w:rPr>
        <w:t xml:space="preserve">Bee Flower </w:t>
      </w:r>
      <w:r w:rsidR="00633D97" w:rsidRPr="00633D97">
        <w:rPr>
          <w:rFonts w:ascii="Times New Roman" w:hAnsi="Times New Roman" w:cs="Times New Roman"/>
        </w:rPr>
        <w:t xml:space="preserve">silk peptide essence nutritious hair conditioner, </w:t>
      </w:r>
      <w:r>
        <w:rPr>
          <w:rFonts w:ascii="Times New Roman" w:hAnsi="Times New Roman" w:cs="Times New Roman"/>
        </w:rPr>
        <w:t xml:space="preserve">Bee Flower </w:t>
      </w:r>
      <w:r w:rsidR="00633D97" w:rsidRPr="00633D97">
        <w:rPr>
          <w:rFonts w:ascii="Times New Roman" w:hAnsi="Times New Roman" w:cs="Times New Roman"/>
        </w:rPr>
        <w:t xml:space="preserve"> aloe essence nutritious hair conditioner, </w:t>
      </w:r>
      <w:r>
        <w:rPr>
          <w:rFonts w:ascii="Times New Roman" w:hAnsi="Times New Roman" w:cs="Times New Roman"/>
        </w:rPr>
        <w:t xml:space="preserve">Bee Flower </w:t>
      </w:r>
      <w:r w:rsidR="00633D97" w:rsidRPr="00633D97">
        <w:rPr>
          <w:rFonts w:ascii="Times New Roman" w:hAnsi="Times New Roman" w:cs="Times New Roman"/>
        </w:rPr>
        <w:t xml:space="preserve">moisturizing hair conditioner, </w:t>
      </w:r>
      <w:r>
        <w:rPr>
          <w:rFonts w:ascii="Times New Roman" w:hAnsi="Times New Roman" w:cs="Times New Roman"/>
        </w:rPr>
        <w:t xml:space="preserve">Bee Flower </w:t>
      </w:r>
      <w:r w:rsidR="00633D97" w:rsidRPr="00633D97">
        <w:rPr>
          <w:rFonts w:ascii="Times New Roman" w:hAnsi="Times New Roman" w:cs="Times New Roman"/>
        </w:rPr>
        <w:t xml:space="preserve">herbal essence series hair conditioner, </w:t>
      </w:r>
      <w:r>
        <w:rPr>
          <w:rFonts w:ascii="Times New Roman" w:hAnsi="Times New Roman" w:cs="Times New Roman"/>
        </w:rPr>
        <w:t xml:space="preserve">Bee Flower </w:t>
      </w:r>
      <w:r w:rsidR="00633D97" w:rsidRPr="00633D97">
        <w:rPr>
          <w:rFonts w:ascii="Times New Roman" w:hAnsi="Times New Roman" w:cs="Times New Roman"/>
        </w:rPr>
        <w:t xml:space="preserve">dandruff removing and nourishing hair conditioner, </w:t>
      </w:r>
      <w:r>
        <w:rPr>
          <w:rFonts w:ascii="Times New Roman" w:hAnsi="Times New Roman" w:cs="Times New Roman"/>
        </w:rPr>
        <w:t xml:space="preserve">Bee Flower </w:t>
      </w:r>
      <w:r w:rsidR="00633D97" w:rsidRPr="00633D97">
        <w:rPr>
          <w:rFonts w:ascii="Times New Roman" w:hAnsi="Times New Roman" w:cs="Times New Roman"/>
        </w:rPr>
        <w:t xml:space="preserve">deep moisturizing hair conditioner, </w:t>
      </w:r>
      <w:r>
        <w:rPr>
          <w:rFonts w:ascii="Times New Roman" w:hAnsi="Times New Roman" w:cs="Times New Roman"/>
        </w:rPr>
        <w:t xml:space="preserve">Bee Flower </w:t>
      </w:r>
      <w:r w:rsidR="00633D97" w:rsidRPr="00633D97">
        <w:rPr>
          <w:rFonts w:ascii="Times New Roman" w:hAnsi="Times New Roman" w:cs="Times New Roman"/>
        </w:rPr>
        <w:t xml:space="preserve">soft hair conditioner, </w:t>
      </w:r>
      <w:r>
        <w:rPr>
          <w:rFonts w:ascii="Times New Roman" w:hAnsi="Times New Roman" w:cs="Times New Roman"/>
        </w:rPr>
        <w:t xml:space="preserve">Bee Flower </w:t>
      </w:r>
      <w:r w:rsidR="00633D97" w:rsidRPr="00633D97">
        <w:rPr>
          <w:rFonts w:ascii="Times New Roman" w:hAnsi="Times New Roman" w:cs="Times New Roman"/>
        </w:rPr>
        <w:t xml:space="preserve">plant essence hair conditioner, </w:t>
      </w:r>
      <w:r>
        <w:rPr>
          <w:rFonts w:ascii="Times New Roman" w:hAnsi="Times New Roman" w:cs="Times New Roman"/>
        </w:rPr>
        <w:t xml:space="preserve">Bee Flower </w:t>
      </w:r>
      <w:r w:rsidR="00633D97">
        <w:rPr>
          <w:rFonts w:ascii="Times New Roman" w:hAnsi="Times New Roman" w:cs="Times New Roman" w:hint="eastAsia"/>
        </w:rPr>
        <w:t>p</w:t>
      </w:r>
      <w:r w:rsidR="00633D97" w:rsidRPr="00633D97">
        <w:rPr>
          <w:rFonts w:ascii="Times New Roman" w:hAnsi="Times New Roman" w:cs="Times New Roman"/>
        </w:rPr>
        <w:t xml:space="preserve">olygonum </w:t>
      </w:r>
      <w:proofErr w:type="spellStart"/>
      <w:r w:rsidR="00633D97" w:rsidRPr="00633D97">
        <w:rPr>
          <w:rFonts w:ascii="Times New Roman" w:hAnsi="Times New Roman" w:cs="Times New Roman"/>
        </w:rPr>
        <w:t>multiflorum</w:t>
      </w:r>
      <w:proofErr w:type="spellEnd"/>
      <w:r w:rsidR="00633D97" w:rsidRPr="00633D97">
        <w:rPr>
          <w:rFonts w:ascii="Times New Roman" w:hAnsi="Times New Roman" w:cs="Times New Roman"/>
        </w:rPr>
        <w:t xml:space="preserve"> hair conditioner, </w:t>
      </w:r>
      <w:r>
        <w:rPr>
          <w:rFonts w:ascii="Times New Roman" w:hAnsi="Times New Roman" w:cs="Times New Roman"/>
        </w:rPr>
        <w:t xml:space="preserve">Bee Flower </w:t>
      </w:r>
      <w:r w:rsidR="00633D97" w:rsidRPr="00633D97">
        <w:rPr>
          <w:rFonts w:ascii="Times New Roman" w:hAnsi="Times New Roman" w:cs="Times New Roman"/>
        </w:rPr>
        <w:t>hair dyeing and repairing hair conditioner. Its products firmly occupy the position of dandruff removing and nourishing hair Moisturize hair and other market segments.</w:t>
      </w:r>
    </w:p>
    <w:p w14:paraId="146FA641" w14:textId="7E757033" w:rsidR="005C52F3" w:rsidRPr="00BC4FB4" w:rsidRDefault="005C52F3" w:rsidP="005C52F3">
      <w:pPr>
        <w:ind w:firstLineChars="100" w:firstLine="210"/>
        <w:rPr>
          <w:rFonts w:ascii="Times New Roman" w:hAnsi="Times New Roman" w:cs="Times New Roman"/>
        </w:rPr>
      </w:pPr>
      <w:r w:rsidRPr="00BC4FB4">
        <w:rPr>
          <w:rFonts w:ascii="Times New Roman" w:hAnsi="Times New Roman" w:cs="Times New Roman"/>
        </w:rPr>
        <w:lastRenderedPageBreak/>
        <w:t xml:space="preserve">Nowadays, due to the rapid social development, more and more people suffer from hair loss and unhealthy scalp. In 2021, there will be more than 250million people suffering from hair loss. </w:t>
      </w:r>
      <w:r w:rsidR="00B0052F">
        <w:rPr>
          <w:rFonts w:ascii="Times New Roman" w:hAnsi="Times New Roman" w:cs="Times New Roman"/>
        </w:rPr>
        <w:t xml:space="preserve">Bee Flower </w:t>
      </w:r>
      <w:r w:rsidRPr="00BC4FB4">
        <w:rPr>
          <w:rFonts w:ascii="Times New Roman" w:hAnsi="Times New Roman" w:cs="Times New Roman"/>
        </w:rPr>
        <w:t>can help customers improve their product technology and solve these problems.</w:t>
      </w:r>
    </w:p>
    <w:p w14:paraId="5506A297" w14:textId="254E877C" w:rsidR="005C52F3" w:rsidRDefault="005C52F3" w:rsidP="005C52F3">
      <w:pPr>
        <w:rPr>
          <w:rFonts w:ascii="Times New Roman" w:hAnsi="Times New Roman" w:cs="Times New Roman"/>
        </w:rPr>
      </w:pPr>
      <w:r w:rsidRPr="00BC4FB4">
        <w:rPr>
          <w:rFonts w:ascii="Times New Roman" w:hAnsi="Times New Roman" w:cs="Times New Roman"/>
        </w:rPr>
        <w:t xml:space="preserve">The old packaging of </w:t>
      </w:r>
      <w:r w:rsidR="00B0052F">
        <w:rPr>
          <w:rFonts w:ascii="Times New Roman" w:hAnsi="Times New Roman" w:cs="Times New Roman"/>
        </w:rPr>
        <w:t xml:space="preserve">Bee Flower </w:t>
      </w:r>
      <w:r w:rsidRPr="00BC4FB4">
        <w:rPr>
          <w:rFonts w:ascii="Times New Roman" w:hAnsi="Times New Roman" w:cs="Times New Roman"/>
        </w:rPr>
        <w:t xml:space="preserve">has been used for 36 years, and it is already out of date in this era that needs fashion elements. Therefore, </w:t>
      </w:r>
      <w:r w:rsidR="00B0052F">
        <w:rPr>
          <w:rFonts w:ascii="Times New Roman" w:hAnsi="Times New Roman" w:cs="Times New Roman"/>
        </w:rPr>
        <w:t xml:space="preserve">Bee Flower </w:t>
      </w:r>
      <w:r w:rsidRPr="00BC4FB4">
        <w:rPr>
          <w:rFonts w:ascii="Times New Roman" w:hAnsi="Times New Roman" w:cs="Times New Roman"/>
        </w:rPr>
        <w:t>can be replaced with a new packaging to attract customers' attention.</w:t>
      </w:r>
    </w:p>
    <w:p w14:paraId="26C098BB" w14:textId="77777777" w:rsidR="005C52F3" w:rsidRDefault="005C52F3" w:rsidP="005C52F3">
      <w:pPr>
        <w:rPr>
          <w:rFonts w:ascii="Times New Roman" w:hAnsi="Times New Roman" w:cs="Times New Roman"/>
          <w:b/>
          <w:bCs/>
        </w:rPr>
      </w:pPr>
    </w:p>
    <w:p w14:paraId="50149941" w14:textId="1272B140" w:rsidR="00F90C0B" w:rsidRPr="00046D58" w:rsidRDefault="00F90C0B" w:rsidP="00633D97">
      <w:pPr>
        <w:rPr>
          <w:rFonts w:ascii="Times New Roman" w:hAnsi="Times New Roman" w:cs="Times New Roman"/>
          <w:b/>
          <w:bCs/>
        </w:rPr>
      </w:pPr>
      <w:r w:rsidRPr="00046D58">
        <w:rPr>
          <w:rFonts w:ascii="Times New Roman" w:hAnsi="Times New Roman" w:cs="Times New Roman"/>
          <w:b/>
          <w:bCs/>
        </w:rPr>
        <w:t>Promotion</w:t>
      </w:r>
    </w:p>
    <w:p w14:paraId="2F67A3DB" w14:textId="1A9952D7" w:rsidR="00BC4FB4" w:rsidRDefault="00BC4FB4" w:rsidP="00BC4FB4">
      <w:pPr>
        <w:ind w:firstLineChars="100" w:firstLine="210"/>
        <w:rPr>
          <w:rFonts w:ascii="Times New Roman" w:hAnsi="Times New Roman" w:cs="Times New Roman"/>
        </w:rPr>
      </w:pPr>
      <w:r w:rsidRPr="00BC4FB4">
        <w:rPr>
          <w:rFonts w:ascii="Times New Roman" w:hAnsi="Times New Roman" w:cs="Times New Roman"/>
        </w:rPr>
        <w:t xml:space="preserve">Nowadays, international brand advertising is overwhelming, and </w:t>
      </w:r>
      <w:r w:rsidR="00B0052F">
        <w:rPr>
          <w:rFonts w:ascii="Times New Roman" w:hAnsi="Times New Roman" w:cs="Times New Roman"/>
        </w:rPr>
        <w:t xml:space="preserve">Bee Flower </w:t>
      </w:r>
      <w:r w:rsidRPr="00BC4FB4">
        <w:rPr>
          <w:rFonts w:ascii="Times New Roman" w:hAnsi="Times New Roman" w:cs="Times New Roman"/>
        </w:rPr>
        <w:t xml:space="preserve">rarely appears in TV advertisements. As the saying goes: the wool comes from the sheep, and the advertising fee must be passed on to the users. The </w:t>
      </w:r>
      <w:r w:rsidR="00B0052F">
        <w:rPr>
          <w:rFonts w:ascii="Times New Roman" w:hAnsi="Times New Roman" w:cs="Times New Roman"/>
        </w:rPr>
        <w:t xml:space="preserve">Bee Flower </w:t>
      </w:r>
      <w:r w:rsidRPr="00BC4FB4">
        <w:rPr>
          <w:rFonts w:ascii="Times New Roman" w:hAnsi="Times New Roman" w:cs="Times New Roman"/>
        </w:rPr>
        <w:t xml:space="preserve">is highly known in China, and almost all of it depends on the oral communication of consumers. However, in recent years, </w:t>
      </w:r>
      <w:r w:rsidR="00B0052F">
        <w:rPr>
          <w:rFonts w:ascii="Times New Roman" w:hAnsi="Times New Roman" w:cs="Times New Roman"/>
        </w:rPr>
        <w:t xml:space="preserve">Bee Flower </w:t>
      </w:r>
      <w:r w:rsidRPr="00BC4FB4">
        <w:rPr>
          <w:rFonts w:ascii="Times New Roman" w:hAnsi="Times New Roman" w:cs="Times New Roman"/>
        </w:rPr>
        <w:t xml:space="preserve">has begun to appear on TV, and it is only on various channels of CCTV. However, from the monotonous advertising and non-novel content, it can be seen that the low investment of </w:t>
      </w:r>
      <w:r w:rsidR="00B0052F">
        <w:rPr>
          <w:rFonts w:ascii="Times New Roman" w:hAnsi="Times New Roman" w:cs="Times New Roman"/>
        </w:rPr>
        <w:t xml:space="preserve">Bee Flower </w:t>
      </w:r>
      <w:r w:rsidRPr="00BC4FB4">
        <w:rPr>
          <w:rFonts w:ascii="Times New Roman" w:hAnsi="Times New Roman" w:cs="Times New Roman"/>
        </w:rPr>
        <w:t>in advertising actually follows its previous practice of making profits to consumers, saving a large part of huge advertising expenses.</w:t>
      </w:r>
    </w:p>
    <w:p w14:paraId="0CF414E4" w14:textId="66EE8A8D" w:rsidR="00B45AFF" w:rsidRPr="00B45AFF" w:rsidRDefault="00B0052F" w:rsidP="00B45AFF">
      <w:pPr>
        <w:ind w:firstLineChars="100" w:firstLine="210"/>
        <w:rPr>
          <w:rFonts w:ascii="Times New Roman" w:hAnsi="Times New Roman" w:cs="Times New Roman"/>
        </w:rPr>
      </w:pPr>
      <w:r>
        <w:rPr>
          <w:rFonts w:ascii="Times New Roman" w:hAnsi="Times New Roman" w:cs="Times New Roman"/>
        </w:rPr>
        <w:t xml:space="preserve">Bee Flower </w:t>
      </w:r>
      <w:r w:rsidR="00B45AFF" w:rsidRPr="00B45AFF">
        <w:rPr>
          <w:rFonts w:ascii="Times New Roman" w:hAnsi="Times New Roman" w:cs="Times New Roman"/>
        </w:rPr>
        <w:t xml:space="preserve">will also take some preferential activities, such as buying large bottles, giving small bottles, giving small samples, etc., in order to get more customers and make them </w:t>
      </w:r>
      <w:r w:rsidR="00B45AFF">
        <w:rPr>
          <w:rFonts w:ascii="Times New Roman" w:hAnsi="Times New Roman" w:cs="Times New Roman" w:hint="eastAsia"/>
        </w:rPr>
        <w:t>know</w:t>
      </w:r>
      <w:r w:rsidR="00B45AFF" w:rsidRPr="00B45AFF">
        <w:rPr>
          <w:rFonts w:ascii="Times New Roman" w:hAnsi="Times New Roman" w:cs="Times New Roman"/>
        </w:rPr>
        <w:t xml:space="preserve"> </w:t>
      </w:r>
      <w:r w:rsidR="00B45AFF">
        <w:rPr>
          <w:rFonts w:ascii="Times New Roman" w:hAnsi="Times New Roman" w:cs="Times New Roman"/>
        </w:rPr>
        <w:t>B</w:t>
      </w:r>
      <w:r w:rsidR="00B45AFF" w:rsidRPr="00B45AFF">
        <w:rPr>
          <w:rFonts w:ascii="Times New Roman" w:hAnsi="Times New Roman" w:cs="Times New Roman"/>
        </w:rPr>
        <w:t>ee flower.</w:t>
      </w:r>
    </w:p>
    <w:p w14:paraId="42D08575" w14:textId="3721BFCC" w:rsidR="00BC4FB4" w:rsidRDefault="00BC4FB4" w:rsidP="00BC4FB4">
      <w:pPr>
        <w:ind w:firstLineChars="100" w:firstLine="210"/>
        <w:rPr>
          <w:rFonts w:ascii="Times New Roman" w:hAnsi="Times New Roman" w:cs="Times New Roman"/>
        </w:rPr>
      </w:pPr>
    </w:p>
    <w:p w14:paraId="7C10F2B3" w14:textId="3A963478" w:rsidR="00F90C0B" w:rsidRPr="00046D58" w:rsidRDefault="00F90C0B" w:rsidP="00F90C0B">
      <w:pPr>
        <w:rPr>
          <w:rFonts w:ascii="Times New Roman" w:hAnsi="Times New Roman" w:cs="Times New Roman"/>
          <w:b/>
          <w:bCs/>
        </w:rPr>
      </w:pPr>
      <w:r w:rsidRPr="00046D58">
        <w:rPr>
          <w:rFonts w:ascii="Times New Roman" w:hAnsi="Times New Roman" w:cs="Times New Roman"/>
          <w:b/>
          <w:bCs/>
        </w:rPr>
        <w:t>Price</w:t>
      </w:r>
    </w:p>
    <w:p w14:paraId="580FD551" w14:textId="656E19A1" w:rsidR="00B342D5" w:rsidRDefault="00B342D5" w:rsidP="005C52F3">
      <w:pPr>
        <w:ind w:firstLineChars="100" w:firstLine="210"/>
        <w:rPr>
          <w:rFonts w:ascii="Times New Roman" w:hAnsi="Times New Roman" w:cs="Times New Roman"/>
        </w:rPr>
      </w:pPr>
      <w:r w:rsidRPr="00B342D5">
        <w:rPr>
          <w:rFonts w:ascii="Times New Roman" w:hAnsi="Times New Roman" w:cs="Times New Roman"/>
        </w:rPr>
        <w:t xml:space="preserve">According to the price of products, </w:t>
      </w:r>
      <w:r w:rsidR="00B0052F">
        <w:rPr>
          <w:rFonts w:ascii="Times New Roman" w:hAnsi="Times New Roman" w:cs="Times New Roman"/>
        </w:rPr>
        <w:t xml:space="preserve">Bee Flower </w:t>
      </w:r>
      <w:r w:rsidRPr="00B342D5">
        <w:rPr>
          <w:rFonts w:ascii="Times New Roman" w:hAnsi="Times New Roman" w:cs="Times New Roman"/>
        </w:rPr>
        <w:t>divides the products into low-end and high-end to meet the needs of different users. The price of products generally purchased by low-income people is 10-30 yuan, and products above 30 yuan are suitable for middle and high-income people.</w:t>
      </w:r>
    </w:p>
    <w:p w14:paraId="1176583F" w14:textId="093CE7AA" w:rsidR="00E13D27" w:rsidRPr="00B342D5" w:rsidRDefault="00B342D5" w:rsidP="005C52F3">
      <w:pPr>
        <w:ind w:firstLineChars="100" w:firstLine="210"/>
        <w:rPr>
          <w:rFonts w:ascii="Times New Roman" w:hAnsi="Times New Roman" w:cs="Times New Roman"/>
        </w:rPr>
      </w:pPr>
      <w:r w:rsidRPr="00B342D5">
        <w:rPr>
          <w:rFonts w:ascii="Times New Roman" w:hAnsi="Times New Roman" w:cs="Times New Roman"/>
        </w:rPr>
        <w:t xml:space="preserve">The average price of medium-grade </w:t>
      </w:r>
      <w:r w:rsidR="00B0052F">
        <w:rPr>
          <w:rFonts w:ascii="Times New Roman" w:hAnsi="Times New Roman" w:cs="Times New Roman"/>
        </w:rPr>
        <w:t xml:space="preserve">Bee Flower </w:t>
      </w:r>
      <w:r w:rsidRPr="00B342D5">
        <w:rPr>
          <w:rFonts w:ascii="Times New Roman" w:hAnsi="Times New Roman" w:cs="Times New Roman"/>
        </w:rPr>
        <w:t>products is 2 yuan per 100ml, while the average price of traditional low-grade products is no more than 1.5 yuan per 100ml. The average gross profit margin of the product is 15%, and the price is more than 60% lower than that of foreign brands with a gross profit margin of at least 40%.</w:t>
      </w:r>
    </w:p>
    <w:p w14:paraId="4C74BE1E" w14:textId="77777777" w:rsidR="00B45AFF" w:rsidRPr="00B45AFF" w:rsidRDefault="00B45AFF" w:rsidP="005C52F3">
      <w:pPr>
        <w:ind w:firstLineChars="100" w:firstLine="210"/>
        <w:rPr>
          <w:rFonts w:ascii="Times New Roman" w:hAnsi="Times New Roman" w:cs="Times New Roman"/>
        </w:rPr>
      </w:pPr>
    </w:p>
    <w:p w14:paraId="0BD6D7E8" w14:textId="24D43FA8" w:rsidR="00F90C0B" w:rsidRPr="00046D58" w:rsidRDefault="00F90C0B" w:rsidP="00F90C0B">
      <w:pPr>
        <w:rPr>
          <w:rFonts w:ascii="Times New Roman" w:hAnsi="Times New Roman" w:cs="Times New Roman"/>
          <w:b/>
          <w:bCs/>
        </w:rPr>
      </w:pPr>
      <w:r w:rsidRPr="00046D58">
        <w:rPr>
          <w:rFonts w:ascii="Times New Roman" w:hAnsi="Times New Roman" w:cs="Times New Roman"/>
          <w:b/>
          <w:bCs/>
        </w:rPr>
        <w:t>Place</w:t>
      </w:r>
    </w:p>
    <w:p w14:paraId="0AFCE3C1" w14:textId="31A876DC" w:rsidR="00566C2F" w:rsidRDefault="00B0052F" w:rsidP="00566C2F">
      <w:pPr>
        <w:ind w:firstLineChars="100" w:firstLine="210"/>
        <w:rPr>
          <w:rFonts w:ascii="Times New Roman" w:hAnsi="Times New Roman" w:cs="Times New Roman"/>
        </w:rPr>
      </w:pPr>
      <w:r>
        <w:rPr>
          <w:rFonts w:ascii="Times New Roman" w:hAnsi="Times New Roman" w:cs="Times New Roman"/>
        </w:rPr>
        <w:t xml:space="preserve">Bee Flower </w:t>
      </w:r>
      <w:r w:rsidR="00566C2F" w:rsidRPr="00566C2F">
        <w:rPr>
          <w:rFonts w:ascii="Times New Roman" w:hAnsi="Times New Roman" w:cs="Times New Roman"/>
        </w:rPr>
        <w:t xml:space="preserve">has promoted </w:t>
      </w:r>
      <w:r w:rsidR="00566C2F">
        <w:rPr>
          <w:rFonts w:ascii="Times New Roman" w:hAnsi="Times New Roman" w:cs="Times New Roman" w:hint="eastAsia"/>
        </w:rPr>
        <w:t>its</w:t>
      </w:r>
      <w:r w:rsidR="00566C2F">
        <w:rPr>
          <w:rFonts w:ascii="Times New Roman" w:hAnsi="Times New Roman" w:cs="Times New Roman"/>
        </w:rPr>
        <w:t xml:space="preserve"> </w:t>
      </w:r>
      <w:r w:rsidR="00566C2F" w:rsidRPr="00566C2F">
        <w:rPr>
          <w:rFonts w:ascii="Times New Roman" w:hAnsi="Times New Roman" w:cs="Times New Roman"/>
        </w:rPr>
        <w:t>products to major retail stores and hypermarkets all over the country. At the same time, it also sells directly online.</w:t>
      </w:r>
    </w:p>
    <w:p w14:paraId="3434408B" w14:textId="77777777" w:rsidR="009401D0" w:rsidRDefault="009401D0" w:rsidP="00566C2F">
      <w:pPr>
        <w:ind w:firstLineChars="100" w:firstLine="210"/>
        <w:rPr>
          <w:rFonts w:ascii="Times New Roman" w:hAnsi="Times New Roman" w:cs="Times New Roman"/>
        </w:rPr>
      </w:pPr>
    </w:p>
    <w:p w14:paraId="3803C509" w14:textId="5C979F58" w:rsidR="00842C92" w:rsidRPr="00046D58" w:rsidRDefault="00842C92" w:rsidP="009101E6">
      <w:pPr>
        <w:pStyle w:val="a3"/>
        <w:numPr>
          <w:ilvl w:val="0"/>
          <w:numId w:val="7"/>
        </w:numPr>
        <w:ind w:firstLineChars="0"/>
        <w:rPr>
          <w:rFonts w:ascii="Times New Roman" w:hAnsi="Times New Roman" w:cs="Times New Roman"/>
          <w:sz w:val="28"/>
          <w:szCs w:val="32"/>
        </w:rPr>
      </w:pPr>
      <w:r w:rsidRPr="00046D58">
        <w:rPr>
          <w:rFonts w:ascii="Times New Roman" w:hAnsi="Times New Roman" w:cs="Times New Roman"/>
          <w:sz w:val="28"/>
          <w:szCs w:val="32"/>
        </w:rPr>
        <w:t>Selection of media:</w:t>
      </w:r>
    </w:p>
    <w:p w14:paraId="6AE8E96E" w14:textId="6105D8E6" w:rsidR="009401D0" w:rsidRPr="009401D0" w:rsidRDefault="00B0052F" w:rsidP="009401D0">
      <w:pPr>
        <w:ind w:firstLineChars="100" w:firstLine="210"/>
        <w:rPr>
          <w:rFonts w:ascii="Times New Roman" w:hAnsi="Times New Roman" w:cs="Times New Roman"/>
        </w:rPr>
      </w:pPr>
      <w:r>
        <w:rPr>
          <w:rFonts w:ascii="Times New Roman" w:hAnsi="Times New Roman" w:cs="Times New Roman"/>
        </w:rPr>
        <w:t xml:space="preserve">Bee Flower </w:t>
      </w:r>
      <w:r w:rsidR="009401D0" w:rsidRPr="009401D0">
        <w:rPr>
          <w:rFonts w:ascii="Times New Roman" w:hAnsi="Times New Roman" w:cs="Times New Roman"/>
        </w:rPr>
        <w:t xml:space="preserve">has opened flagship stores for sales on e-commerce platforms such as Taobao, </w:t>
      </w:r>
      <w:proofErr w:type="spellStart"/>
      <w:r w:rsidR="009401D0" w:rsidRPr="009401D0">
        <w:rPr>
          <w:rFonts w:ascii="Times New Roman" w:hAnsi="Times New Roman" w:cs="Times New Roman"/>
        </w:rPr>
        <w:t>J</w:t>
      </w:r>
      <w:r w:rsidR="009401D0" w:rsidRPr="009401D0">
        <w:rPr>
          <w:rFonts w:ascii="Times New Roman" w:hAnsi="Times New Roman" w:cs="Times New Roman" w:hint="eastAsia"/>
        </w:rPr>
        <w:t>ingdong</w:t>
      </w:r>
      <w:proofErr w:type="spellEnd"/>
      <w:r w:rsidR="009401D0" w:rsidRPr="009401D0">
        <w:rPr>
          <w:rFonts w:ascii="Times New Roman" w:hAnsi="Times New Roman" w:cs="Times New Roman"/>
        </w:rPr>
        <w:t xml:space="preserve"> and </w:t>
      </w:r>
      <w:proofErr w:type="spellStart"/>
      <w:r w:rsidR="009401D0" w:rsidRPr="009401D0">
        <w:rPr>
          <w:rFonts w:ascii="Times New Roman" w:hAnsi="Times New Roman" w:cs="Times New Roman"/>
        </w:rPr>
        <w:t>Pinduoduo</w:t>
      </w:r>
      <w:proofErr w:type="spellEnd"/>
      <w:r w:rsidR="009401D0" w:rsidRPr="009401D0">
        <w:rPr>
          <w:rFonts w:ascii="Times New Roman" w:hAnsi="Times New Roman" w:cs="Times New Roman"/>
        </w:rPr>
        <w:t xml:space="preserve">. It also uses new social media software, such as TikTok, to broadcast live, which can let more Chinese consumers know about </w:t>
      </w:r>
      <w:r>
        <w:rPr>
          <w:rFonts w:ascii="Times New Roman" w:hAnsi="Times New Roman" w:cs="Times New Roman"/>
        </w:rPr>
        <w:t xml:space="preserve">Bee Flower </w:t>
      </w:r>
      <w:r w:rsidR="009401D0" w:rsidRPr="009401D0">
        <w:rPr>
          <w:rFonts w:ascii="Times New Roman" w:hAnsi="Times New Roman" w:cs="Times New Roman"/>
        </w:rPr>
        <w:t>products.</w:t>
      </w:r>
      <w:r w:rsidR="009401D0">
        <w:rPr>
          <w:rFonts w:ascii="Times New Roman" w:hAnsi="Times New Roman" w:cs="Times New Roman"/>
        </w:rPr>
        <w:t xml:space="preserve"> </w:t>
      </w:r>
      <w:proofErr w:type="gramStart"/>
      <w:r w:rsidR="009401D0">
        <w:rPr>
          <w:rFonts w:ascii="Times New Roman" w:hAnsi="Times New Roman" w:cs="Times New Roman"/>
        </w:rPr>
        <w:t>S</w:t>
      </w:r>
      <w:r w:rsidR="009401D0">
        <w:rPr>
          <w:rFonts w:ascii="Times New Roman" w:hAnsi="Times New Roman" w:cs="Times New Roman" w:hint="eastAsia"/>
        </w:rPr>
        <w:t>o</w:t>
      </w:r>
      <w:proofErr w:type="gramEnd"/>
      <w:r w:rsidR="009401D0" w:rsidRPr="009401D0">
        <w:rPr>
          <w:rFonts w:ascii="Times New Roman" w:hAnsi="Times New Roman" w:cs="Times New Roman"/>
        </w:rPr>
        <w:t xml:space="preserve"> the key channels of marketing are television, internet.</w:t>
      </w:r>
    </w:p>
    <w:p w14:paraId="6313A936" w14:textId="77777777" w:rsidR="00FD60D1" w:rsidRPr="009401D0" w:rsidRDefault="00FD60D1" w:rsidP="00D26859">
      <w:pPr>
        <w:rPr>
          <w:rFonts w:ascii="Times New Roman" w:hAnsi="Times New Roman" w:cs="Times New Roman"/>
        </w:rPr>
      </w:pPr>
    </w:p>
    <w:p w14:paraId="612FD03E" w14:textId="67B4C684" w:rsidR="00842C92" w:rsidRPr="00046D58" w:rsidRDefault="00842C92" w:rsidP="009101E6">
      <w:pPr>
        <w:pStyle w:val="a3"/>
        <w:numPr>
          <w:ilvl w:val="0"/>
          <w:numId w:val="7"/>
        </w:numPr>
        <w:ind w:firstLineChars="0"/>
        <w:rPr>
          <w:rFonts w:ascii="Times New Roman" w:hAnsi="Times New Roman" w:cs="Times New Roman"/>
          <w:sz w:val="28"/>
          <w:szCs w:val="32"/>
        </w:rPr>
      </w:pPr>
      <w:r w:rsidRPr="00046D58">
        <w:rPr>
          <w:rFonts w:ascii="Times New Roman" w:hAnsi="Times New Roman" w:cs="Times New Roman"/>
          <w:sz w:val="28"/>
          <w:szCs w:val="32"/>
        </w:rPr>
        <w:t>Measuring success:</w:t>
      </w:r>
      <w:r w:rsidR="00FD60D1" w:rsidRPr="00046D58">
        <w:rPr>
          <w:rFonts w:ascii="Times New Roman" w:hAnsi="Times New Roman" w:cs="Times New Roman"/>
          <w:sz w:val="28"/>
          <w:szCs w:val="32"/>
        </w:rPr>
        <w:t xml:space="preserve"> </w:t>
      </w:r>
    </w:p>
    <w:p w14:paraId="0031969C" w14:textId="79DD1D35" w:rsidR="00450539" w:rsidRPr="00450539" w:rsidRDefault="00450539" w:rsidP="00B11F02">
      <w:pPr>
        <w:ind w:firstLineChars="100" w:firstLine="210"/>
        <w:rPr>
          <w:rFonts w:ascii="Times New Roman" w:hAnsi="Times New Roman" w:cs="Times New Roman"/>
        </w:rPr>
      </w:pPr>
      <w:r w:rsidRPr="00450539">
        <w:rPr>
          <w:rFonts w:ascii="Times New Roman" w:hAnsi="Times New Roman" w:cs="Times New Roman"/>
        </w:rPr>
        <w:t xml:space="preserve">In terms of price and quality, </w:t>
      </w:r>
      <w:r w:rsidR="00B0052F">
        <w:rPr>
          <w:rFonts w:ascii="Times New Roman" w:hAnsi="Times New Roman" w:cs="Times New Roman"/>
        </w:rPr>
        <w:t xml:space="preserve">Bee Flower </w:t>
      </w:r>
      <w:r w:rsidRPr="00450539">
        <w:rPr>
          <w:rFonts w:ascii="Times New Roman" w:hAnsi="Times New Roman" w:cs="Times New Roman"/>
        </w:rPr>
        <w:t xml:space="preserve">is cheap and of excellent quality. However, at present, hair care products have ushered in a high-end consumption trend, and low prices cannot bring huge sales. The brand positioning of </w:t>
      </w:r>
      <w:r w:rsidR="00B0052F">
        <w:rPr>
          <w:rFonts w:ascii="Times New Roman" w:hAnsi="Times New Roman" w:cs="Times New Roman"/>
        </w:rPr>
        <w:t xml:space="preserve">Bee Flower </w:t>
      </w:r>
      <w:r w:rsidRPr="00450539">
        <w:rPr>
          <w:rFonts w:ascii="Times New Roman" w:hAnsi="Times New Roman" w:cs="Times New Roman"/>
        </w:rPr>
        <w:t xml:space="preserve">is to be a popular and inclusive hair care product. By </w:t>
      </w:r>
      <w:r w:rsidRPr="00450539">
        <w:rPr>
          <w:rFonts w:ascii="Times New Roman" w:hAnsi="Times New Roman" w:cs="Times New Roman"/>
        </w:rPr>
        <w:lastRenderedPageBreak/>
        <w:t>reducing advertising and marketing costs and continuously improving production efficiency, it can alleviate the pressure of rising raw materials, packaging materials, labour, electricity and transportation costs, so that it can maintain a low-price level while ensuring product quality. In short, it uses a cost-effective strategy.</w:t>
      </w:r>
      <w:r w:rsidR="00B11F02">
        <w:rPr>
          <w:rFonts w:ascii="Times New Roman" w:hAnsi="Times New Roman" w:cs="Times New Roman" w:hint="eastAsia"/>
        </w:rPr>
        <w:t xml:space="preserve"> </w:t>
      </w:r>
      <w:r w:rsidRPr="00450539">
        <w:rPr>
          <w:rFonts w:ascii="Times New Roman" w:hAnsi="Times New Roman" w:cs="Times New Roman"/>
        </w:rPr>
        <w:t xml:space="preserve">However, consumers do not seem to buy it. </w:t>
      </w:r>
    </w:p>
    <w:p w14:paraId="51712AF1" w14:textId="24CE5B14" w:rsidR="006A46CC" w:rsidRPr="00450539" w:rsidRDefault="00450539" w:rsidP="005617F1">
      <w:pPr>
        <w:ind w:firstLineChars="100" w:firstLine="210"/>
        <w:rPr>
          <w:rFonts w:ascii="Times New Roman" w:hAnsi="Times New Roman" w:cs="Times New Roman"/>
        </w:rPr>
      </w:pPr>
      <w:r w:rsidRPr="00450539">
        <w:rPr>
          <w:rFonts w:ascii="Times New Roman" w:hAnsi="Times New Roman" w:cs="Times New Roman"/>
        </w:rPr>
        <w:t xml:space="preserve">In order to maintain the concept of serving users, </w:t>
      </w:r>
      <w:r w:rsidR="00B0052F">
        <w:rPr>
          <w:rFonts w:ascii="Times New Roman" w:hAnsi="Times New Roman" w:cs="Times New Roman"/>
        </w:rPr>
        <w:t xml:space="preserve">Bee Flower </w:t>
      </w:r>
      <w:r w:rsidRPr="00450539">
        <w:rPr>
          <w:rFonts w:ascii="Times New Roman" w:hAnsi="Times New Roman" w:cs="Times New Roman"/>
        </w:rPr>
        <w:t xml:space="preserve">has invested less in advertising. This also leads to many young users unable to understand the comprehensive products of </w:t>
      </w:r>
      <w:r w:rsidR="00B0052F">
        <w:rPr>
          <w:rFonts w:ascii="Times New Roman" w:hAnsi="Times New Roman" w:cs="Times New Roman"/>
        </w:rPr>
        <w:t xml:space="preserve">Bee Flower </w:t>
      </w:r>
      <w:r w:rsidRPr="00450539">
        <w:rPr>
          <w:rFonts w:ascii="Times New Roman" w:hAnsi="Times New Roman" w:cs="Times New Roman"/>
        </w:rPr>
        <w:t xml:space="preserve">company. Only rely on the public praise of old users and outdated packaging. This cannot help </w:t>
      </w:r>
      <w:r w:rsidR="00B0052F">
        <w:rPr>
          <w:rFonts w:ascii="Times New Roman" w:hAnsi="Times New Roman" w:cs="Times New Roman"/>
        </w:rPr>
        <w:t xml:space="preserve">Bee Flower </w:t>
      </w:r>
      <w:r w:rsidRPr="00450539">
        <w:rPr>
          <w:rFonts w:ascii="Times New Roman" w:hAnsi="Times New Roman" w:cs="Times New Roman"/>
        </w:rPr>
        <w:t xml:space="preserve">get young and high-end new users. Therefore, problems such as outdated packaging, untimely product updates, and inadequate marketing led many people not to understand his product, and even thought it was on the verge of bankruptcy. At the same time, the traditional concept of "cheap but not good" also makes consumers shy away from the hair care products of </w:t>
      </w:r>
      <w:r>
        <w:rPr>
          <w:rFonts w:ascii="Times New Roman" w:hAnsi="Times New Roman" w:cs="Times New Roman"/>
        </w:rPr>
        <w:t>Bee flower</w:t>
      </w:r>
      <w:r w:rsidRPr="00450539">
        <w:rPr>
          <w:rFonts w:ascii="Times New Roman" w:hAnsi="Times New Roman" w:cs="Times New Roman"/>
        </w:rPr>
        <w:t xml:space="preserve">. Unfortunately, because of the low price of raw materials and the relatively low production cost, the hair care products of </w:t>
      </w:r>
      <w:r w:rsidR="00B0052F">
        <w:rPr>
          <w:rFonts w:ascii="Times New Roman" w:hAnsi="Times New Roman" w:cs="Times New Roman"/>
        </w:rPr>
        <w:t xml:space="preserve">Bee Flower </w:t>
      </w:r>
      <w:r w:rsidRPr="00450539">
        <w:rPr>
          <w:rFonts w:ascii="Times New Roman" w:hAnsi="Times New Roman" w:cs="Times New Roman"/>
        </w:rPr>
        <w:t xml:space="preserve">are also prone to the proliferation of fake products, which further affects its reputation and sales. Therefore, in general, the "cost-effective" strategy did not bring satisfactory sales to </w:t>
      </w:r>
      <w:r>
        <w:rPr>
          <w:rFonts w:ascii="Times New Roman" w:hAnsi="Times New Roman" w:cs="Times New Roman"/>
        </w:rPr>
        <w:t>Bee flower</w:t>
      </w:r>
      <w:r w:rsidRPr="00450539">
        <w:rPr>
          <w:rFonts w:ascii="Times New Roman" w:hAnsi="Times New Roman" w:cs="Times New Roman"/>
        </w:rPr>
        <w:t>.</w:t>
      </w:r>
    </w:p>
    <w:p w14:paraId="7B5C2577" w14:textId="2E7DAA81" w:rsidR="006A46CC" w:rsidRPr="00046D58" w:rsidRDefault="009101E6" w:rsidP="009101E6">
      <w:pPr>
        <w:pStyle w:val="af"/>
        <w:numPr>
          <w:ilvl w:val="0"/>
          <w:numId w:val="6"/>
        </w:numPr>
        <w:rPr>
          <w:rFonts w:cs="Times New Roman"/>
        </w:rPr>
      </w:pPr>
      <w:bookmarkStart w:id="3" w:name="_Toc107161068"/>
      <w:r w:rsidRPr="00046D58">
        <w:rPr>
          <w:rFonts w:cs="Times New Roman"/>
        </w:rPr>
        <w:t>Conclusion</w:t>
      </w:r>
      <w:bookmarkEnd w:id="3"/>
    </w:p>
    <w:p w14:paraId="042BFE02" w14:textId="2AB031C7" w:rsidR="006A46CC" w:rsidRPr="00046D58" w:rsidRDefault="006B1F73" w:rsidP="00D0492A">
      <w:pPr>
        <w:rPr>
          <w:rFonts w:ascii="Times New Roman" w:hAnsi="Times New Roman" w:cs="Times New Roman"/>
        </w:rPr>
      </w:pPr>
      <w:r w:rsidRPr="006B1F73">
        <w:rPr>
          <w:rFonts w:ascii="Times New Roman" w:hAnsi="Times New Roman" w:cs="Times New Roman"/>
        </w:rPr>
        <w:t>Bee flower's products are of low price and excellent quality. It relieves the pressure of rising raw materials, packaging materials, labour, electricity and transportation costs by reducing advertising and marketing costs and continuously improving production efficiency. However, it also leads to problems such as outdated product packaging, untimely product updates and inadequate marketing, which makes many people not understand its products.</w:t>
      </w:r>
    </w:p>
    <w:p w14:paraId="423446C8" w14:textId="359BA96F" w:rsidR="00D0492A" w:rsidRPr="00046D58" w:rsidRDefault="00C93826" w:rsidP="009101E6">
      <w:pPr>
        <w:pStyle w:val="af"/>
        <w:numPr>
          <w:ilvl w:val="0"/>
          <w:numId w:val="6"/>
        </w:numPr>
        <w:rPr>
          <w:rFonts w:cs="Times New Roman"/>
        </w:rPr>
      </w:pPr>
      <w:bookmarkStart w:id="4" w:name="_Toc107161069"/>
      <w:r w:rsidRPr="00046D58">
        <w:rPr>
          <w:rFonts w:cs="Times New Roman"/>
        </w:rPr>
        <w:t>Recommendations</w:t>
      </w:r>
      <w:bookmarkEnd w:id="4"/>
      <w:r w:rsidRPr="00046D58">
        <w:rPr>
          <w:rFonts w:cs="Times New Roman"/>
        </w:rPr>
        <w:t xml:space="preserve"> </w:t>
      </w:r>
    </w:p>
    <w:p w14:paraId="3E9F98C4" w14:textId="37607F81" w:rsidR="006B1F73" w:rsidRPr="006B1F73" w:rsidRDefault="006B1F73" w:rsidP="006B1F73">
      <w:pPr>
        <w:rPr>
          <w:rFonts w:ascii="Times New Roman" w:hAnsi="Times New Roman" w:cs="Times New Roman"/>
        </w:rPr>
      </w:pPr>
      <w:r>
        <w:rPr>
          <w:rFonts w:ascii="Times New Roman" w:hAnsi="Times New Roman" w:cs="Times New Roman" w:hint="eastAsia"/>
        </w:rPr>
        <w:t>1</w:t>
      </w:r>
      <w:r>
        <w:rPr>
          <w:rFonts w:ascii="Times New Roman" w:hAnsi="Times New Roman" w:cs="Times New Roman" w:hint="eastAsia"/>
        </w:rPr>
        <w:t>）</w:t>
      </w:r>
      <w:r w:rsidRPr="006B1F73">
        <w:rPr>
          <w:rFonts w:ascii="Times New Roman" w:hAnsi="Times New Roman" w:cs="Times New Roman"/>
        </w:rPr>
        <w:t>Set prices according to market positioning and adopt a value-for-money strategy for different market positioning.</w:t>
      </w:r>
    </w:p>
    <w:p w14:paraId="64883836" w14:textId="2B9D3962" w:rsidR="00C723F5" w:rsidRDefault="00B0052F" w:rsidP="006B1F73">
      <w:pPr>
        <w:ind w:firstLineChars="100" w:firstLine="210"/>
        <w:rPr>
          <w:rFonts w:ascii="Times New Roman" w:hAnsi="Times New Roman" w:cs="Times New Roman"/>
        </w:rPr>
      </w:pPr>
      <w:r>
        <w:rPr>
          <w:rFonts w:ascii="Times New Roman" w:hAnsi="Times New Roman" w:cs="Times New Roman"/>
        </w:rPr>
        <w:t xml:space="preserve">Bee Flower </w:t>
      </w:r>
      <w:r w:rsidR="006B1F73" w:rsidRPr="006B1F73">
        <w:rPr>
          <w:rFonts w:ascii="Times New Roman" w:hAnsi="Times New Roman" w:cs="Times New Roman"/>
        </w:rPr>
        <w:t>should develop a differentiated product pricing strategy.</w:t>
      </w:r>
      <w:r w:rsidR="006B1F73">
        <w:rPr>
          <w:rFonts w:ascii="Times New Roman" w:hAnsi="Times New Roman" w:cs="Times New Roman" w:hint="eastAsia"/>
        </w:rPr>
        <w:t xml:space="preserve"> </w:t>
      </w:r>
      <w:r w:rsidR="006B1F73" w:rsidRPr="006B1F73">
        <w:rPr>
          <w:rFonts w:ascii="Times New Roman" w:hAnsi="Times New Roman" w:cs="Times New Roman"/>
        </w:rPr>
        <w:t xml:space="preserve">At this stage, </w:t>
      </w:r>
      <w:r>
        <w:rPr>
          <w:rFonts w:ascii="Times New Roman" w:hAnsi="Times New Roman" w:cs="Times New Roman"/>
        </w:rPr>
        <w:t xml:space="preserve">Bee Flower </w:t>
      </w:r>
      <w:r w:rsidR="006B1F73" w:rsidRPr="006B1F73">
        <w:rPr>
          <w:rFonts w:ascii="Times New Roman" w:hAnsi="Times New Roman" w:cs="Times New Roman"/>
        </w:rPr>
        <w:t>needs to improve its strength in manufacturing, quality and quality control. On this basis, the development of fashionable and personalized routes can be expanded.</w:t>
      </w:r>
    </w:p>
    <w:p w14:paraId="75B08480" w14:textId="1F3C0E19" w:rsidR="006B1F73" w:rsidRPr="006B1F73" w:rsidRDefault="006B1F73" w:rsidP="006B1F73">
      <w:pPr>
        <w:rPr>
          <w:rFonts w:ascii="Times New Roman" w:hAnsi="Times New Roman" w:cs="Times New Roman"/>
        </w:rPr>
      </w:pPr>
      <w:r>
        <w:rPr>
          <w:rFonts w:ascii="Times New Roman" w:hAnsi="Times New Roman" w:cs="Times New Roman" w:hint="eastAsia"/>
        </w:rPr>
        <w:t>2</w:t>
      </w:r>
      <w:r>
        <w:rPr>
          <w:rFonts w:ascii="Times New Roman" w:hAnsi="Times New Roman" w:cs="Times New Roman" w:hint="eastAsia"/>
        </w:rPr>
        <w:t>）</w:t>
      </w:r>
      <w:r w:rsidRPr="006B1F73">
        <w:rPr>
          <w:rFonts w:ascii="Times New Roman" w:hAnsi="Times New Roman" w:cs="Times New Roman"/>
        </w:rPr>
        <w:t>Use integrated marketing to maintain the marketing effect and establish a complete marketing system.</w:t>
      </w:r>
    </w:p>
    <w:p w14:paraId="0FD81418" w14:textId="77777777" w:rsidR="006B1F73" w:rsidRPr="006B1F73" w:rsidRDefault="006B1F73" w:rsidP="006B1F73">
      <w:pPr>
        <w:ind w:firstLineChars="100" w:firstLine="210"/>
        <w:rPr>
          <w:rFonts w:ascii="Times New Roman" w:hAnsi="Times New Roman" w:cs="Times New Roman"/>
        </w:rPr>
      </w:pPr>
      <w:r w:rsidRPr="006B1F73">
        <w:rPr>
          <w:rFonts w:ascii="Times New Roman" w:hAnsi="Times New Roman" w:cs="Times New Roman"/>
        </w:rPr>
        <w:t>Brand communication is divided into three stages, namely brand warm-up period, brand promotion period, and brand maintenance period.</w:t>
      </w:r>
    </w:p>
    <w:p w14:paraId="30D0C0A0" w14:textId="6331E443" w:rsidR="006B1F73" w:rsidRPr="006B1F73" w:rsidRDefault="006B1F73" w:rsidP="007C6D0B">
      <w:pPr>
        <w:ind w:firstLineChars="100" w:firstLine="210"/>
        <w:rPr>
          <w:rFonts w:ascii="Times New Roman" w:hAnsi="Times New Roman" w:cs="Times New Roman"/>
        </w:rPr>
      </w:pPr>
      <w:r w:rsidRPr="006B1F73">
        <w:rPr>
          <w:rFonts w:ascii="Times New Roman" w:hAnsi="Times New Roman" w:cs="Times New Roman"/>
        </w:rPr>
        <w:t xml:space="preserve">As a company in Shanghai, China, </w:t>
      </w:r>
      <w:r w:rsidR="00B0052F">
        <w:rPr>
          <w:rFonts w:ascii="Times New Roman" w:hAnsi="Times New Roman" w:cs="Times New Roman"/>
        </w:rPr>
        <w:t xml:space="preserve">Bee Flower </w:t>
      </w:r>
      <w:r w:rsidRPr="006B1F73">
        <w:rPr>
          <w:rFonts w:ascii="Times New Roman" w:hAnsi="Times New Roman" w:cs="Times New Roman"/>
        </w:rPr>
        <w:t>faced huge difficulties in production and sales during the Shanghai lock-down last month. The news of the company's closure led to a "buying frenzy" among Chinese consumers to support the company in order to keep the traditional Chinese company from closing down.</w:t>
      </w:r>
      <w:r w:rsidR="007C6D0B">
        <w:rPr>
          <w:rFonts w:ascii="Times New Roman" w:hAnsi="Times New Roman" w:cs="Times New Roman"/>
        </w:rPr>
        <w:t xml:space="preserve"> </w:t>
      </w:r>
      <w:r w:rsidRPr="006B1F73">
        <w:rPr>
          <w:rFonts w:ascii="Times New Roman" w:hAnsi="Times New Roman" w:cs="Times New Roman"/>
        </w:rPr>
        <w:t>In this context, the brand has completed the first two communication phases and has entered the maintenance phase of the brand.</w:t>
      </w:r>
      <w:r w:rsidR="007C6D0B">
        <w:rPr>
          <w:rFonts w:ascii="Times New Roman" w:hAnsi="Times New Roman" w:cs="Times New Roman" w:hint="eastAsia"/>
        </w:rPr>
        <w:t xml:space="preserve"> </w:t>
      </w:r>
      <w:r w:rsidRPr="006B1F73">
        <w:rPr>
          <w:rFonts w:ascii="Times New Roman" w:hAnsi="Times New Roman" w:cs="Times New Roman"/>
        </w:rPr>
        <w:t xml:space="preserve">Based on the existing marketing results, a systematic brand communication programme was used to maintain the buzz and prepare for the </w:t>
      </w:r>
      <w:r w:rsidRPr="006B1F73">
        <w:rPr>
          <w:rFonts w:ascii="Times New Roman" w:hAnsi="Times New Roman" w:cs="Times New Roman"/>
        </w:rPr>
        <w:lastRenderedPageBreak/>
        <w:t>next peak of buzz. Brands should therefore integrate the time spent on the campaign with product packaging, advertising and promotions. By creating more touchpoints around hot events and forming a contact system, and by constantly hinting at or reminding the public, it will increase public engagement, thus enhancing customer stickiness and building brand loyalty.</w:t>
      </w:r>
      <w:r w:rsidR="007C6D0B">
        <w:rPr>
          <w:rFonts w:ascii="Times New Roman" w:hAnsi="Times New Roman" w:cs="Times New Roman" w:hint="eastAsia"/>
        </w:rPr>
        <w:t xml:space="preserve"> </w:t>
      </w:r>
      <w:r w:rsidRPr="006B1F73">
        <w:rPr>
          <w:rFonts w:ascii="Times New Roman" w:hAnsi="Times New Roman" w:cs="Times New Roman"/>
        </w:rPr>
        <w:t>At the same time, the quality of the brand itself must be good. In the heat of the marketing campaign, people are unconditionally supportive, and even if there are flaws in the product at this time, they may still be driven by emotion and convince themselves to forgive. But in the long run, once the fervour has passed, people will use rational thinking to weigh up the quality of the brand's products.</w:t>
      </w:r>
      <w:r w:rsidR="007C6D0B">
        <w:rPr>
          <w:rFonts w:ascii="Times New Roman" w:hAnsi="Times New Roman" w:cs="Times New Roman" w:hint="eastAsia"/>
        </w:rPr>
        <w:t xml:space="preserve"> </w:t>
      </w:r>
      <w:r w:rsidRPr="006B1F73">
        <w:rPr>
          <w:rFonts w:ascii="Times New Roman" w:hAnsi="Times New Roman" w:cs="Times New Roman"/>
        </w:rPr>
        <w:t>The brand image will be shaped by the continuous improvement of the quality of its own brand black and the continuous launch of quality products.</w:t>
      </w:r>
    </w:p>
    <w:p w14:paraId="41861360" w14:textId="56709006" w:rsidR="000F2ACE" w:rsidRPr="00046D58" w:rsidRDefault="000F2ACE" w:rsidP="00C723F5">
      <w:pPr>
        <w:rPr>
          <w:rFonts w:ascii="Times New Roman" w:hAnsi="Times New Roman" w:cs="Times New Roman"/>
        </w:rPr>
      </w:pPr>
    </w:p>
    <w:p w14:paraId="18E804AD" w14:textId="01C3884D" w:rsidR="000F2ACE" w:rsidRPr="00046D58" w:rsidRDefault="000F2ACE" w:rsidP="00C93826">
      <w:pPr>
        <w:pStyle w:val="af"/>
        <w:numPr>
          <w:ilvl w:val="0"/>
          <w:numId w:val="6"/>
        </w:numPr>
        <w:rPr>
          <w:rFonts w:cs="Times New Roman"/>
        </w:rPr>
      </w:pPr>
      <w:bookmarkStart w:id="5" w:name="_Toc107161070"/>
      <w:r w:rsidRPr="00046D58">
        <w:rPr>
          <w:rFonts w:cs="Times New Roman"/>
        </w:rPr>
        <w:t>REFERENCES</w:t>
      </w:r>
      <w:bookmarkEnd w:id="5"/>
    </w:p>
    <w:p w14:paraId="4D81A550" w14:textId="161951B0" w:rsidR="008743D3" w:rsidRPr="008743D3" w:rsidRDefault="008743D3" w:rsidP="008743D3">
      <w:pPr>
        <w:rPr>
          <w:rFonts w:ascii="Times New Roman" w:hAnsi="Times New Roman" w:cs="Times New Roman"/>
        </w:rPr>
      </w:pPr>
      <w:r w:rsidRPr="008743D3">
        <w:rPr>
          <w:rFonts w:ascii="Times New Roman" w:hAnsi="Times New Roman" w:cs="Times New Roman"/>
        </w:rPr>
        <w:t>[</w:t>
      </w:r>
      <w:r w:rsidR="00A90300">
        <w:rPr>
          <w:rFonts w:ascii="Times New Roman" w:hAnsi="Times New Roman" w:cs="Times New Roman"/>
        </w:rPr>
        <w:t>1</w:t>
      </w:r>
      <w:r w:rsidRPr="008743D3">
        <w:rPr>
          <w:rFonts w:ascii="Times New Roman" w:hAnsi="Times New Roman" w:cs="Times New Roman"/>
        </w:rPr>
        <w:t>]</w:t>
      </w:r>
      <w:r w:rsidR="00A90300">
        <w:rPr>
          <w:rFonts w:ascii="Times New Roman" w:hAnsi="Times New Roman" w:cs="Times New Roman"/>
        </w:rPr>
        <w:t xml:space="preserve"> </w:t>
      </w:r>
      <w:proofErr w:type="spellStart"/>
      <w:r w:rsidRPr="008743D3">
        <w:rPr>
          <w:rFonts w:ascii="Times New Roman" w:hAnsi="Times New Roman" w:cs="Times New Roman"/>
        </w:rPr>
        <w:t>Boztug</w:t>
      </w:r>
      <w:proofErr w:type="spellEnd"/>
      <w:r w:rsidRPr="008743D3">
        <w:rPr>
          <w:rFonts w:ascii="Times New Roman" w:hAnsi="Times New Roman" w:cs="Times New Roman"/>
        </w:rPr>
        <w:t>,</w:t>
      </w:r>
      <w:r>
        <w:rPr>
          <w:rFonts w:ascii="Times New Roman" w:hAnsi="Times New Roman" w:cs="Times New Roman"/>
        </w:rPr>
        <w:t xml:space="preserve"> </w:t>
      </w:r>
      <w:r w:rsidRPr="008743D3">
        <w:rPr>
          <w:rFonts w:ascii="Times New Roman" w:hAnsi="Times New Roman" w:cs="Times New Roman"/>
        </w:rPr>
        <w:t>Y</w:t>
      </w:r>
      <w:r>
        <w:rPr>
          <w:rFonts w:ascii="Times New Roman" w:hAnsi="Times New Roman" w:cs="Times New Roman" w:hint="eastAsia"/>
        </w:rPr>
        <w:t>;</w:t>
      </w:r>
      <w:r>
        <w:rPr>
          <w:rFonts w:ascii="Times New Roman" w:hAnsi="Times New Roman" w:cs="Times New Roman"/>
        </w:rPr>
        <w:t xml:space="preserve"> </w:t>
      </w:r>
      <w:proofErr w:type="spellStart"/>
      <w:r w:rsidRPr="008743D3">
        <w:rPr>
          <w:rFonts w:ascii="Times New Roman" w:hAnsi="Times New Roman" w:cs="Times New Roman"/>
        </w:rPr>
        <w:t>Reutterer</w:t>
      </w:r>
      <w:proofErr w:type="spellEnd"/>
      <w:r w:rsidRPr="008743D3">
        <w:rPr>
          <w:rFonts w:ascii="Times New Roman" w:hAnsi="Times New Roman" w:cs="Times New Roman"/>
        </w:rPr>
        <w:t>,</w:t>
      </w:r>
      <w:r>
        <w:rPr>
          <w:rFonts w:ascii="Times New Roman" w:hAnsi="Times New Roman" w:cs="Times New Roman"/>
        </w:rPr>
        <w:t xml:space="preserve"> </w:t>
      </w:r>
      <w:r w:rsidRPr="008743D3">
        <w:rPr>
          <w:rFonts w:ascii="Times New Roman" w:hAnsi="Times New Roman" w:cs="Times New Roman"/>
        </w:rPr>
        <w:t>T. A</w:t>
      </w:r>
      <w:r>
        <w:rPr>
          <w:rFonts w:ascii="Times New Roman" w:hAnsi="Times New Roman" w:cs="Times New Roman"/>
        </w:rPr>
        <w:t xml:space="preserve"> </w:t>
      </w:r>
      <w:r w:rsidRPr="008743D3">
        <w:rPr>
          <w:rFonts w:ascii="Times New Roman" w:hAnsi="Times New Roman" w:cs="Times New Roman"/>
        </w:rPr>
        <w:t>combined approach for segment-specific</w:t>
      </w:r>
      <w:r>
        <w:rPr>
          <w:rFonts w:ascii="Times New Roman" w:hAnsi="Times New Roman" w:cs="Times New Roman"/>
        </w:rPr>
        <w:t xml:space="preserve"> </w:t>
      </w:r>
      <w:r w:rsidRPr="008743D3">
        <w:rPr>
          <w:rFonts w:ascii="Times New Roman" w:hAnsi="Times New Roman" w:cs="Times New Roman"/>
        </w:rPr>
        <w:t>market basket</w:t>
      </w:r>
      <w:r>
        <w:rPr>
          <w:rFonts w:ascii="Times New Roman" w:hAnsi="Times New Roman" w:cs="Times New Roman"/>
        </w:rPr>
        <w:t xml:space="preserve"> </w:t>
      </w:r>
      <w:r w:rsidRPr="008743D3">
        <w:rPr>
          <w:rFonts w:ascii="Times New Roman" w:hAnsi="Times New Roman" w:cs="Times New Roman"/>
        </w:rPr>
        <w:t>analysis[J</w:t>
      </w:r>
      <w:proofErr w:type="gramStart"/>
      <w:r w:rsidRPr="008743D3">
        <w:rPr>
          <w:rFonts w:ascii="Times New Roman" w:hAnsi="Times New Roman" w:cs="Times New Roman"/>
        </w:rPr>
        <w:t>].European</w:t>
      </w:r>
      <w:proofErr w:type="gramEnd"/>
      <w:r w:rsidRPr="008743D3">
        <w:rPr>
          <w:rFonts w:ascii="Times New Roman" w:hAnsi="Times New Roman" w:cs="Times New Roman"/>
        </w:rPr>
        <w:t xml:space="preserve"> Journal of Operational Research.2008,</w:t>
      </w:r>
      <w:r>
        <w:rPr>
          <w:rFonts w:ascii="Times New Roman" w:hAnsi="Times New Roman" w:cs="Times New Roman"/>
        </w:rPr>
        <w:t xml:space="preserve"> </w:t>
      </w:r>
      <w:r w:rsidRPr="008743D3">
        <w:rPr>
          <w:rFonts w:ascii="Times New Roman" w:hAnsi="Times New Roman" w:cs="Times New Roman"/>
        </w:rPr>
        <w:t>187(1).Jones</w:t>
      </w:r>
      <w:r>
        <w:rPr>
          <w:rFonts w:ascii="Times New Roman" w:hAnsi="Times New Roman" w:cs="Times New Roman" w:hint="eastAsia"/>
        </w:rPr>
        <w:t>,</w:t>
      </w:r>
      <w:r>
        <w:rPr>
          <w:rFonts w:ascii="Times New Roman" w:hAnsi="Times New Roman" w:cs="Times New Roman"/>
        </w:rPr>
        <w:t xml:space="preserve"> </w:t>
      </w:r>
      <w:r w:rsidRPr="008743D3">
        <w:rPr>
          <w:rFonts w:ascii="Times New Roman" w:hAnsi="Times New Roman" w:cs="Times New Roman"/>
        </w:rPr>
        <w:t>T.&amp; Kirby</w:t>
      </w:r>
      <w:r>
        <w:rPr>
          <w:rFonts w:ascii="Times New Roman" w:hAnsi="Times New Roman" w:cs="Times New Roman" w:hint="eastAsia"/>
        </w:rPr>
        <w:t>,</w:t>
      </w:r>
      <w:r>
        <w:rPr>
          <w:rFonts w:ascii="Times New Roman" w:hAnsi="Times New Roman" w:cs="Times New Roman"/>
        </w:rPr>
        <w:t xml:space="preserve"> </w:t>
      </w:r>
      <w:r w:rsidRPr="008743D3">
        <w:rPr>
          <w:rFonts w:ascii="Times New Roman" w:hAnsi="Times New Roman" w:cs="Times New Roman"/>
        </w:rPr>
        <w:t>S.L.</w:t>
      </w:r>
      <w:r>
        <w:rPr>
          <w:rFonts w:ascii="Times New Roman" w:hAnsi="Times New Roman" w:cs="Times New Roman"/>
        </w:rPr>
        <w:t xml:space="preserve"> </w:t>
      </w:r>
      <w:r w:rsidRPr="008743D3">
        <w:rPr>
          <w:rFonts w:ascii="Times New Roman" w:hAnsi="Times New Roman" w:cs="Times New Roman"/>
        </w:rPr>
        <w:t>Organizational justice and the justification of work force diversity programs[J]. European Journal of Operational Research.2008,187</w:t>
      </w:r>
      <w:r>
        <w:rPr>
          <w:rFonts w:ascii="Times New Roman" w:hAnsi="Times New Roman" w:cs="Times New Roman" w:hint="eastAsia"/>
        </w:rPr>
        <w:t>(</w:t>
      </w:r>
      <w:r>
        <w:rPr>
          <w:rFonts w:ascii="Times New Roman" w:hAnsi="Times New Roman" w:cs="Times New Roman"/>
        </w:rPr>
        <w:t xml:space="preserve">1). </w:t>
      </w:r>
      <w:r w:rsidRPr="008743D3">
        <w:rPr>
          <w:rFonts w:ascii="Times New Roman" w:hAnsi="Times New Roman" w:cs="Times New Roman"/>
        </w:rPr>
        <w:t xml:space="preserve">294. </w:t>
      </w:r>
    </w:p>
    <w:p w14:paraId="7019C38B" w14:textId="3D4ECA82" w:rsidR="00C62A63" w:rsidRDefault="008743D3" w:rsidP="008743D3">
      <w:pPr>
        <w:rPr>
          <w:rFonts w:ascii="Times New Roman" w:hAnsi="Times New Roman" w:cs="Times New Roman"/>
        </w:rPr>
      </w:pPr>
      <w:r w:rsidRPr="008743D3">
        <w:rPr>
          <w:rFonts w:ascii="Times New Roman" w:hAnsi="Times New Roman" w:cs="Times New Roman"/>
        </w:rPr>
        <w:t>[</w:t>
      </w:r>
      <w:r w:rsidR="00A90300">
        <w:rPr>
          <w:rFonts w:ascii="Times New Roman" w:hAnsi="Times New Roman" w:cs="Times New Roman"/>
        </w:rPr>
        <w:t>2</w:t>
      </w:r>
      <w:r w:rsidRPr="008743D3">
        <w:rPr>
          <w:rFonts w:ascii="Times New Roman" w:hAnsi="Times New Roman" w:cs="Times New Roman"/>
        </w:rPr>
        <w:t>] Mizuno, M</w:t>
      </w:r>
      <w:r w:rsidR="00A90300">
        <w:rPr>
          <w:rFonts w:ascii="Times New Roman" w:hAnsi="Times New Roman" w:cs="Times New Roman" w:hint="eastAsia"/>
        </w:rPr>
        <w:t>;</w:t>
      </w:r>
      <w:r w:rsidR="00A90300">
        <w:rPr>
          <w:rFonts w:ascii="Times New Roman" w:hAnsi="Times New Roman" w:cs="Times New Roman"/>
        </w:rPr>
        <w:t xml:space="preserve"> </w:t>
      </w:r>
      <w:proofErr w:type="spellStart"/>
      <w:r w:rsidRPr="008743D3">
        <w:rPr>
          <w:rFonts w:ascii="Times New Roman" w:hAnsi="Times New Roman" w:cs="Times New Roman"/>
        </w:rPr>
        <w:t>Saji</w:t>
      </w:r>
      <w:proofErr w:type="spellEnd"/>
      <w:r w:rsidRPr="008743D3">
        <w:rPr>
          <w:rFonts w:ascii="Times New Roman" w:hAnsi="Times New Roman" w:cs="Times New Roman"/>
        </w:rPr>
        <w:t xml:space="preserve">, </w:t>
      </w:r>
      <w:proofErr w:type="gramStart"/>
      <w:r w:rsidRPr="008743D3">
        <w:rPr>
          <w:rFonts w:ascii="Times New Roman" w:hAnsi="Times New Roman" w:cs="Times New Roman"/>
        </w:rPr>
        <w:t xml:space="preserve">A </w:t>
      </w:r>
      <w:r w:rsidR="00A90300">
        <w:rPr>
          <w:rFonts w:ascii="Times New Roman" w:hAnsi="Times New Roman" w:cs="Times New Roman" w:hint="eastAsia"/>
        </w:rPr>
        <w:t>;</w:t>
      </w:r>
      <w:proofErr w:type="gramEnd"/>
      <w:r w:rsidR="00A90300">
        <w:rPr>
          <w:rFonts w:ascii="Times New Roman" w:hAnsi="Times New Roman" w:cs="Times New Roman"/>
        </w:rPr>
        <w:t xml:space="preserve"> </w:t>
      </w:r>
      <w:proofErr w:type="spellStart"/>
      <w:r w:rsidRPr="008743D3">
        <w:rPr>
          <w:rFonts w:ascii="Times New Roman" w:hAnsi="Times New Roman" w:cs="Times New Roman"/>
        </w:rPr>
        <w:t>Surnita</w:t>
      </w:r>
      <w:proofErr w:type="spellEnd"/>
      <w:r w:rsidRPr="008743D3">
        <w:rPr>
          <w:rFonts w:ascii="Times New Roman" w:hAnsi="Times New Roman" w:cs="Times New Roman"/>
        </w:rPr>
        <w:t xml:space="preserve">, U </w:t>
      </w:r>
      <w:r w:rsidR="00A90300">
        <w:rPr>
          <w:rFonts w:ascii="Times New Roman" w:hAnsi="Times New Roman" w:cs="Times New Roman" w:hint="eastAsia"/>
        </w:rPr>
        <w:t>;</w:t>
      </w:r>
      <w:r w:rsidR="00A90300">
        <w:rPr>
          <w:rFonts w:ascii="Times New Roman" w:hAnsi="Times New Roman" w:cs="Times New Roman"/>
        </w:rPr>
        <w:t xml:space="preserve"> </w:t>
      </w:r>
      <w:r w:rsidRPr="008743D3">
        <w:rPr>
          <w:rFonts w:ascii="Times New Roman" w:hAnsi="Times New Roman" w:cs="Times New Roman"/>
        </w:rPr>
        <w:t>Suzuki</w:t>
      </w:r>
      <w:r w:rsidR="00A90300">
        <w:rPr>
          <w:rFonts w:ascii="Times New Roman" w:hAnsi="Times New Roman" w:cs="Times New Roman"/>
        </w:rPr>
        <w:t xml:space="preserve">, </w:t>
      </w:r>
      <w:r w:rsidRPr="008743D3">
        <w:rPr>
          <w:rFonts w:ascii="Times New Roman" w:hAnsi="Times New Roman" w:cs="Times New Roman"/>
        </w:rPr>
        <w:t>H</w:t>
      </w:r>
      <w:r w:rsidR="00A90300">
        <w:rPr>
          <w:rFonts w:ascii="Times New Roman" w:hAnsi="Times New Roman" w:cs="Times New Roman"/>
        </w:rPr>
        <w:t xml:space="preserve">. </w:t>
      </w:r>
      <w:r w:rsidRPr="008743D3">
        <w:rPr>
          <w:rFonts w:ascii="Times New Roman" w:hAnsi="Times New Roman" w:cs="Times New Roman"/>
        </w:rPr>
        <w:t>Optimal threshold analysis of segmentation methods for identifying target customers[J]. European Journal of Operational Research.</w:t>
      </w:r>
      <w:r w:rsidR="00A90300">
        <w:rPr>
          <w:rFonts w:ascii="Times New Roman" w:hAnsi="Times New Roman" w:cs="Times New Roman"/>
        </w:rPr>
        <w:t xml:space="preserve"> </w:t>
      </w:r>
      <w:r w:rsidRPr="008743D3">
        <w:rPr>
          <w:rFonts w:ascii="Times New Roman" w:hAnsi="Times New Roman" w:cs="Times New Roman"/>
        </w:rPr>
        <w:t>2008,</w:t>
      </w:r>
      <w:r w:rsidR="00A90300">
        <w:rPr>
          <w:rFonts w:ascii="Times New Roman" w:hAnsi="Times New Roman" w:cs="Times New Roman"/>
        </w:rPr>
        <w:t xml:space="preserve"> </w:t>
      </w:r>
      <w:r w:rsidRPr="008743D3">
        <w:rPr>
          <w:rFonts w:ascii="Times New Roman" w:hAnsi="Times New Roman" w:cs="Times New Roman"/>
        </w:rPr>
        <w:t>186(1)</w:t>
      </w:r>
      <w:r w:rsidR="00A90300">
        <w:rPr>
          <w:rFonts w:ascii="Times New Roman" w:hAnsi="Times New Roman" w:cs="Times New Roman" w:hint="eastAsia"/>
        </w:rPr>
        <w:t>,</w:t>
      </w:r>
      <w:r w:rsidR="00A90300">
        <w:rPr>
          <w:rFonts w:ascii="Times New Roman" w:hAnsi="Times New Roman" w:cs="Times New Roman"/>
        </w:rPr>
        <w:t xml:space="preserve"> </w:t>
      </w:r>
      <w:r w:rsidRPr="008743D3">
        <w:rPr>
          <w:rFonts w:ascii="Times New Roman" w:hAnsi="Times New Roman" w:cs="Times New Roman"/>
        </w:rPr>
        <w:t>358.</w:t>
      </w:r>
    </w:p>
    <w:p w14:paraId="0F3E8D14" w14:textId="77777777" w:rsidR="008B5196" w:rsidRPr="008B5196" w:rsidRDefault="008B5196" w:rsidP="008B5196">
      <w:pPr>
        <w:rPr>
          <w:rFonts w:ascii="Times New Roman" w:hAnsi="Times New Roman" w:cs="Times New Roman"/>
        </w:rPr>
      </w:pPr>
      <w:r w:rsidRPr="008B5196">
        <w:rPr>
          <w:rFonts w:ascii="Times New Roman" w:hAnsi="Times New Roman" w:cs="Times New Roman"/>
        </w:rPr>
        <w:t xml:space="preserve">Aaker, D.A. and McLoughlin, D. (2010) Strategic market </w:t>
      </w:r>
      <w:proofErr w:type="gramStart"/>
      <w:r w:rsidRPr="008B5196">
        <w:rPr>
          <w:rFonts w:ascii="Times New Roman" w:hAnsi="Times New Roman" w:cs="Times New Roman"/>
        </w:rPr>
        <w:t>management :</w:t>
      </w:r>
      <w:proofErr w:type="gramEnd"/>
      <w:r w:rsidRPr="008B5196">
        <w:rPr>
          <w:rFonts w:ascii="Times New Roman" w:hAnsi="Times New Roman" w:cs="Times New Roman"/>
        </w:rPr>
        <w:t xml:space="preserve"> global perspectives. 1st ed. Chichester: Wiley.</w:t>
      </w:r>
    </w:p>
    <w:p w14:paraId="6DB6E632" w14:textId="45BE1E55" w:rsidR="008B5196" w:rsidRPr="008B5196" w:rsidRDefault="008B5196" w:rsidP="008B5196">
      <w:pPr>
        <w:rPr>
          <w:rFonts w:ascii="Times New Roman" w:hAnsi="Times New Roman" w:cs="Times New Roman"/>
        </w:rPr>
      </w:pPr>
      <w:r>
        <w:rPr>
          <w:rFonts w:ascii="Times New Roman" w:hAnsi="Times New Roman" w:cs="Times New Roman"/>
        </w:rPr>
        <w:t xml:space="preserve">[3] </w:t>
      </w:r>
      <w:proofErr w:type="spellStart"/>
      <w:r w:rsidRPr="008B5196">
        <w:rPr>
          <w:rFonts w:ascii="Times New Roman" w:hAnsi="Times New Roman" w:cs="Times New Roman"/>
        </w:rPr>
        <w:t>Ahbe</w:t>
      </w:r>
      <w:proofErr w:type="spellEnd"/>
      <w:r w:rsidRPr="008B5196">
        <w:rPr>
          <w:rFonts w:ascii="Times New Roman" w:hAnsi="Times New Roman" w:cs="Times New Roman"/>
        </w:rPr>
        <w:t xml:space="preserve">, </w:t>
      </w:r>
      <w:proofErr w:type="spellStart"/>
      <w:r w:rsidRPr="008B5196">
        <w:rPr>
          <w:rFonts w:ascii="Times New Roman" w:hAnsi="Times New Roman" w:cs="Times New Roman"/>
        </w:rPr>
        <w:t>Weihofen</w:t>
      </w:r>
      <w:proofErr w:type="spellEnd"/>
      <w:r w:rsidRPr="008B5196">
        <w:rPr>
          <w:rFonts w:ascii="Times New Roman" w:hAnsi="Times New Roman" w:cs="Times New Roman"/>
        </w:rPr>
        <w:t xml:space="preserve">, S., &amp; </w:t>
      </w:r>
      <w:proofErr w:type="spellStart"/>
      <w:r w:rsidRPr="008B5196">
        <w:rPr>
          <w:rFonts w:ascii="Times New Roman" w:hAnsi="Times New Roman" w:cs="Times New Roman"/>
        </w:rPr>
        <w:t>Wellge</w:t>
      </w:r>
      <w:proofErr w:type="spellEnd"/>
      <w:r w:rsidRPr="008B5196">
        <w:rPr>
          <w:rFonts w:ascii="Times New Roman" w:hAnsi="Times New Roman" w:cs="Times New Roman"/>
        </w:rPr>
        <w:t xml:space="preserve">, S. (2018). The Ecological Scarcity Method for the European Union A Volkswagen Research Initiative: Environmental Assessments (1st ed. 2018.). Springer </w:t>
      </w:r>
      <w:proofErr w:type="spellStart"/>
      <w:r w:rsidRPr="008B5196">
        <w:rPr>
          <w:rFonts w:ascii="Times New Roman" w:hAnsi="Times New Roman" w:cs="Times New Roman"/>
        </w:rPr>
        <w:t>Fachmedien</w:t>
      </w:r>
      <w:proofErr w:type="spellEnd"/>
      <w:r w:rsidRPr="008B5196">
        <w:rPr>
          <w:rFonts w:ascii="Times New Roman" w:hAnsi="Times New Roman" w:cs="Times New Roman"/>
        </w:rPr>
        <w:t xml:space="preserve"> Wiesbaden. https://doi.org/10.1007/978-3-658-19506-9</w:t>
      </w:r>
    </w:p>
    <w:p w14:paraId="1CA9F345" w14:textId="7925F90B" w:rsidR="008B5196" w:rsidRPr="008B5196" w:rsidRDefault="008B5196" w:rsidP="008B5196">
      <w:pPr>
        <w:rPr>
          <w:rFonts w:ascii="Times New Roman" w:hAnsi="Times New Roman" w:cs="Times New Roman"/>
        </w:rPr>
      </w:pPr>
      <w:r>
        <w:rPr>
          <w:rFonts w:ascii="Times New Roman" w:hAnsi="Times New Roman" w:cs="Times New Roman"/>
        </w:rPr>
        <w:t xml:space="preserve">[4] </w:t>
      </w:r>
      <w:r w:rsidRPr="008B5196">
        <w:rPr>
          <w:rFonts w:ascii="Times New Roman" w:hAnsi="Times New Roman" w:cs="Times New Roman"/>
        </w:rPr>
        <w:t>Crane, J. and Miller, C. (2018) The nature of hope grassroots organizing, environmental justice, and political change. Edited by J. Crane and C. Miller. Louisville: University Press of Colorado.</w:t>
      </w:r>
    </w:p>
    <w:p w14:paraId="2477174F" w14:textId="0733F1D5" w:rsidR="008B5196" w:rsidRPr="008B5196" w:rsidRDefault="008B5196" w:rsidP="008B5196">
      <w:pPr>
        <w:rPr>
          <w:rFonts w:ascii="Times New Roman" w:hAnsi="Times New Roman" w:cs="Times New Roman"/>
        </w:rPr>
      </w:pPr>
      <w:r>
        <w:rPr>
          <w:rFonts w:ascii="Times New Roman" w:hAnsi="Times New Roman" w:cs="Times New Roman"/>
        </w:rPr>
        <w:t xml:space="preserve">[5] </w:t>
      </w:r>
      <w:proofErr w:type="spellStart"/>
      <w:r w:rsidRPr="008B5196">
        <w:rPr>
          <w:rFonts w:ascii="Times New Roman" w:hAnsi="Times New Roman" w:cs="Times New Roman"/>
        </w:rPr>
        <w:t>Moutinho</w:t>
      </w:r>
      <w:proofErr w:type="spellEnd"/>
      <w:r w:rsidRPr="008B5196">
        <w:rPr>
          <w:rFonts w:ascii="Times New Roman" w:hAnsi="Times New Roman" w:cs="Times New Roman"/>
        </w:rPr>
        <w:t xml:space="preserve">, L., Southern, G. and Southern, G. (Geoff) (2010) Strategic marketing </w:t>
      </w:r>
      <w:proofErr w:type="gramStart"/>
      <w:r w:rsidRPr="008B5196">
        <w:rPr>
          <w:rFonts w:ascii="Times New Roman" w:hAnsi="Times New Roman" w:cs="Times New Roman"/>
        </w:rPr>
        <w:t>management :</w:t>
      </w:r>
      <w:proofErr w:type="gramEnd"/>
      <w:r w:rsidRPr="008B5196">
        <w:rPr>
          <w:rFonts w:ascii="Times New Roman" w:hAnsi="Times New Roman" w:cs="Times New Roman"/>
        </w:rPr>
        <w:t xml:space="preserve"> a business process approach. Hampshire, U.K: Cengage Learning EMEA.</w:t>
      </w:r>
    </w:p>
    <w:p w14:paraId="07C5F583" w14:textId="38EDA38D" w:rsidR="008B5196" w:rsidRPr="008B5196" w:rsidRDefault="008B5196" w:rsidP="008B5196">
      <w:pPr>
        <w:rPr>
          <w:rFonts w:ascii="Times New Roman" w:hAnsi="Times New Roman" w:cs="Times New Roman"/>
        </w:rPr>
      </w:pPr>
      <w:r>
        <w:rPr>
          <w:rFonts w:ascii="Times New Roman" w:hAnsi="Times New Roman" w:cs="Times New Roman"/>
        </w:rPr>
        <w:t xml:space="preserve">[6] </w:t>
      </w:r>
      <w:r w:rsidRPr="008B5196">
        <w:rPr>
          <w:rFonts w:ascii="Times New Roman" w:hAnsi="Times New Roman" w:cs="Times New Roman"/>
        </w:rPr>
        <w:t xml:space="preserve">Statista (2022) • China: leading new energy passenger car companies based on sales volume 2021. </w:t>
      </w:r>
    </w:p>
    <w:p w14:paraId="12BBB99E" w14:textId="4533ED52" w:rsidR="008B5196" w:rsidRDefault="008B5196" w:rsidP="008B5196">
      <w:pPr>
        <w:rPr>
          <w:rFonts w:ascii="Times New Roman" w:hAnsi="Times New Roman" w:cs="Times New Roman"/>
        </w:rPr>
      </w:pPr>
      <w:r>
        <w:rPr>
          <w:rFonts w:ascii="Times New Roman" w:hAnsi="Times New Roman" w:cs="Times New Roman"/>
        </w:rPr>
        <w:t xml:space="preserve">[7] </w:t>
      </w:r>
      <w:r w:rsidRPr="008B5196">
        <w:rPr>
          <w:rFonts w:ascii="Times New Roman" w:hAnsi="Times New Roman" w:cs="Times New Roman"/>
        </w:rPr>
        <w:t>The standard for project management and a guide to the project management body of knowledge (PMBOK guide). Seventh edition. (2021). Newtown Square, Pennsylvania: Project Management Institute, Inc.</w:t>
      </w:r>
    </w:p>
    <w:p w14:paraId="1DB34F36" w14:textId="75A440FB" w:rsidR="008B5196" w:rsidRPr="008B5196" w:rsidRDefault="008B5196" w:rsidP="008B5196">
      <w:pPr>
        <w:rPr>
          <w:rFonts w:ascii="Times New Roman" w:hAnsi="Times New Roman" w:cs="Times New Roman"/>
        </w:rPr>
      </w:pPr>
      <w:r w:rsidRPr="008B5196">
        <w:rPr>
          <w:rFonts w:ascii="Times New Roman" w:hAnsi="Times New Roman" w:cs="Times New Roman"/>
        </w:rPr>
        <w:t>[</w:t>
      </w:r>
      <w:r>
        <w:rPr>
          <w:rFonts w:ascii="Times New Roman" w:hAnsi="Times New Roman" w:cs="Times New Roman"/>
        </w:rPr>
        <w:t>8</w:t>
      </w:r>
      <w:r w:rsidRPr="008B5196">
        <w:rPr>
          <w:rFonts w:ascii="Times New Roman" w:hAnsi="Times New Roman" w:cs="Times New Roman"/>
        </w:rPr>
        <w:t>] Li Jing. (2022). “</w:t>
      </w:r>
      <w:proofErr w:type="spellStart"/>
      <w:r w:rsidRPr="008B5196">
        <w:rPr>
          <w:rFonts w:ascii="Times New Roman" w:hAnsi="Times New Roman" w:cs="Times New Roman"/>
        </w:rPr>
        <w:t>Fenghua</w:t>
      </w:r>
      <w:proofErr w:type="spellEnd"/>
      <w:r w:rsidRPr="008B5196">
        <w:rPr>
          <w:rFonts w:ascii="Times New Roman" w:hAnsi="Times New Roman" w:cs="Times New Roman"/>
        </w:rPr>
        <w:t xml:space="preserve"> are in full bloom” Gu </w:t>
      </w:r>
      <w:proofErr w:type="spellStart"/>
      <w:r w:rsidRPr="008B5196">
        <w:rPr>
          <w:rFonts w:ascii="Times New Roman" w:hAnsi="Times New Roman" w:cs="Times New Roman"/>
        </w:rPr>
        <w:t>Jinwen</w:t>
      </w:r>
      <w:proofErr w:type="spellEnd"/>
      <w:r w:rsidRPr="008B5196">
        <w:rPr>
          <w:rFonts w:ascii="Times New Roman" w:hAnsi="Times New Roman" w:cs="Times New Roman"/>
        </w:rPr>
        <w:t>. Chinese SMEs (1), 4.</w:t>
      </w:r>
    </w:p>
    <w:p w14:paraId="742446D1" w14:textId="3DE9AFDA" w:rsidR="008B5196" w:rsidRDefault="008B5196" w:rsidP="008B5196">
      <w:pPr>
        <w:rPr>
          <w:rFonts w:ascii="Times New Roman" w:hAnsi="Times New Roman" w:cs="Times New Roman"/>
        </w:rPr>
      </w:pPr>
      <w:r w:rsidRPr="008B5196">
        <w:rPr>
          <w:rFonts w:ascii="Times New Roman" w:hAnsi="Times New Roman" w:cs="Times New Roman"/>
        </w:rPr>
        <w:t>[</w:t>
      </w:r>
      <w:r>
        <w:rPr>
          <w:rFonts w:ascii="Times New Roman" w:hAnsi="Times New Roman" w:cs="Times New Roman"/>
        </w:rPr>
        <w:t>9</w:t>
      </w:r>
      <w:r w:rsidRPr="008B5196">
        <w:rPr>
          <w:rFonts w:ascii="Times New Roman" w:hAnsi="Times New Roman" w:cs="Times New Roman"/>
        </w:rPr>
        <w:t xml:space="preserve">] Zhang Ling. (2016). </w:t>
      </w:r>
      <w:proofErr w:type="spellStart"/>
      <w:r w:rsidRPr="008B5196">
        <w:rPr>
          <w:rFonts w:ascii="Times New Roman" w:hAnsi="Times New Roman" w:cs="Times New Roman"/>
        </w:rPr>
        <w:t>Fenghua</w:t>
      </w:r>
      <w:proofErr w:type="spellEnd"/>
      <w:r w:rsidRPr="008B5196">
        <w:rPr>
          <w:rFonts w:ascii="Times New Roman" w:hAnsi="Times New Roman" w:cs="Times New Roman"/>
        </w:rPr>
        <w:t>: an old and enduring domestic product. Biographies of famous people: Rich People.</w:t>
      </w:r>
    </w:p>
    <w:p w14:paraId="539C8406" w14:textId="6DA1113C" w:rsidR="008B4FE6" w:rsidRPr="008B4FE6" w:rsidRDefault="00887BDB" w:rsidP="008B4FE6">
      <w:pPr>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10] </w:t>
      </w:r>
      <w:r w:rsidRPr="008B5196">
        <w:rPr>
          <w:rFonts w:ascii="Times New Roman" w:hAnsi="Times New Roman" w:cs="Times New Roman"/>
        </w:rPr>
        <w:t xml:space="preserve">Journal of business market management. (2007). Wiesbaden: Gabler </w:t>
      </w:r>
      <w:proofErr w:type="spellStart"/>
      <w:r w:rsidRPr="008B5196">
        <w:rPr>
          <w:rFonts w:ascii="Times New Roman" w:hAnsi="Times New Roman" w:cs="Times New Roman"/>
        </w:rPr>
        <w:t>Verlag.</w:t>
      </w:r>
      <w:r w:rsidR="008B4FE6" w:rsidRPr="008B4FE6">
        <w:rPr>
          <w:rFonts w:ascii="Times New Roman" w:hAnsi="Times New Roman" w:cs="Times New Roman"/>
        </w:rPr>
        <w:t>James</w:t>
      </w:r>
      <w:proofErr w:type="spellEnd"/>
      <w:r w:rsidR="008B4FE6" w:rsidRPr="008B4FE6">
        <w:rPr>
          <w:rFonts w:ascii="Times New Roman" w:hAnsi="Times New Roman" w:cs="Times New Roman"/>
        </w:rPr>
        <w:t>. C. Anderson. Jan Johnson. Dyadic Business Relationships</w:t>
      </w:r>
      <w:r w:rsidR="003F6300">
        <w:rPr>
          <w:rFonts w:ascii="Times New Roman" w:hAnsi="Times New Roman" w:cs="Times New Roman"/>
        </w:rPr>
        <w:t xml:space="preserve"> </w:t>
      </w:r>
      <w:proofErr w:type="gramStart"/>
      <w:r w:rsidR="008B4FE6" w:rsidRPr="008B4FE6">
        <w:rPr>
          <w:rFonts w:ascii="Times New Roman" w:hAnsi="Times New Roman" w:cs="Times New Roman"/>
        </w:rPr>
        <w:t>With</w:t>
      </w:r>
      <w:proofErr w:type="gramEnd"/>
      <w:r w:rsidR="008B4FE6" w:rsidRPr="008B4FE6">
        <w:rPr>
          <w:rFonts w:ascii="Times New Roman" w:hAnsi="Times New Roman" w:cs="Times New Roman"/>
        </w:rPr>
        <w:t xml:space="preserve"> in a Business Network Context [J].</w:t>
      </w:r>
      <w:r w:rsidR="008B4FE6">
        <w:rPr>
          <w:rFonts w:ascii="Times New Roman" w:hAnsi="Times New Roman" w:cs="Times New Roman"/>
        </w:rPr>
        <w:t xml:space="preserve"> </w:t>
      </w:r>
      <w:r w:rsidR="008B4FE6" w:rsidRPr="008B4FE6">
        <w:rPr>
          <w:rFonts w:ascii="Times New Roman" w:hAnsi="Times New Roman" w:cs="Times New Roman"/>
        </w:rPr>
        <w:t>Journal of Marketing. 1994</w:t>
      </w:r>
      <w:r w:rsidR="008B4FE6" w:rsidRPr="008B4FE6">
        <w:rPr>
          <w:rFonts w:ascii="Times New Roman" w:hAnsi="Times New Roman" w:cs="Times New Roman"/>
        </w:rPr>
        <w:t>（</w:t>
      </w:r>
      <w:r w:rsidR="008B4FE6" w:rsidRPr="008B4FE6">
        <w:rPr>
          <w:rFonts w:ascii="Times New Roman" w:hAnsi="Times New Roman" w:cs="Times New Roman"/>
        </w:rPr>
        <w:t>11</w:t>
      </w:r>
      <w:r w:rsidR="008B4FE6" w:rsidRPr="008B4FE6">
        <w:rPr>
          <w:rFonts w:ascii="Times New Roman" w:hAnsi="Times New Roman" w:cs="Times New Roman"/>
        </w:rPr>
        <w:t>）：</w:t>
      </w:r>
      <w:r w:rsidR="008B4FE6" w:rsidRPr="008B4FE6">
        <w:rPr>
          <w:rFonts w:ascii="Times New Roman" w:hAnsi="Times New Roman" w:cs="Times New Roman"/>
        </w:rPr>
        <w:t xml:space="preserve">15. </w:t>
      </w:r>
    </w:p>
    <w:p w14:paraId="2B061CEB" w14:textId="0BFB0B50" w:rsidR="008B4FE6" w:rsidRPr="008B4FE6" w:rsidRDefault="008B4FE6" w:rsidP="008B4FE6">
      <w:pPr>
        <w:rPr>
          <w:rFonts w:ascii="Times New Roman" w:hAnsi="Times New Roman" w:cs="Times New Roman"/>
        </w:rPr>
      </w:pPr>
      <w:r w:rsidRPr="008B4FE6">
        <w:rPr>
          <w:rFonts w:ascii="Times New Roman" w:hAnsi="Times New Roman" w:cs="Times New Roman"/>
        </w:rPr>
        <w:t>[</w:t>
      </w:r>
      <w:r w:rsidR="00945EAE">
        <w:rPr>
          <w:rFonts w:ascii="Times New Roman" w:hAnsi="Times New Roman" w:cs="Times New Roman"/>
        </w:rPr>
        <w:t>11</w:t>
      </w:r>
      <w:r w:rsidRPr="008B4FE6">
        <w:rPr>
          <w:rFonts w:ascii="Times New Roman" w:hAnsi="Times New Roman" w:cs="Times New Roman"/>
        </w:rPr>
        <w:t>] Jill Griffin</w:t>
      </w:r>
      <w:r>
        <w:rPr>
          <w:rFonts w:ascii="Times New Roman" w:hAnsi="Times New Roman" w:cs="Times New Roman"/>
        </w:rPr>
        <w:t xml:space="preserve">. </w:t>
      </w:r>
      <w:r w:rsidRPr="008B4FE6">
        <w:rPr>
          <w:rFonts w:ascii="Times New Roman" w:hAnsi="Times New Roman" w:cs="Times New Roman"/>
        </w:rPr>
        <w:t>Customer</w:t>
      </w:r>
      <w:r>
        <w:rPr>
          <w:rFonts w:ascii="Times New Roman" w:hAnsi="Times New Roman" w:cs="Times New Roman"/>
        </w:rPr>
        <w:t xml:space="preserve"> </w:t>
      </w:r>
      <w:r w:rsidRPr="008B4FE6">
        <w:rPr>
          <w:rFonts w:ascii="Times New Roman" w:hAnsi="Times New Roman" w:cs="Times New Roman"/>
        </w:rPr>
        <w:t>Loyalty</w:t>
      </w:r>
      <w:r>
        <w:rPr>
          <w:rFonts w:ascii="Times New Roman" w:hAnsi="Times New Roman" w:cs="Times New Roman"/>
        </w:rPr>
        <w:t xml:space="preserve">: </w:t>
      </w:r>
      <w:r w:rsidRPr="008B4FE6">
        <w:rPr>
          <w:rFonts w:ascii="Times New Roman" w:hAnsi="Times New Roman" w:cs="Times New Roman"/>
        </w:rPr>
        <w:t>How to Earn It How to Keep It[M]</w:t>
      </w:r>
      <w:r>
        <w:rPr>
          <w:rFonts w:ascii="Times New Roman" w:hAnsi="Times New Roman" w:cs="Times New Roman"/>
        </w:rPr>
        <w:t xml:space="preserve">. </w:t>
      </w:r>
      <w:r w:rsidRPr="008B4FE6">
        <w:rPr>
          <w:rFonts w:ascii="Times New Roman" w:hAnsi="Times New Roman" w:cs="Times New Roman"/>
        </w:rPr>
        <w:t>New York</w:t>
      </w:r>
      <w:r>
        <w:rPr>
          <w:rFonts w:ascii="Times New Roman" w:hAnsi="Times New Roman" w:cs="Times New Roman" w:hint="eastAsia"/>
        </w:rPr>
        <w:t xml:space="preserve">: </w:t>
      </w:r>
      <w:r w:rsidRPr="008B4FE6">
        <w:rPr>
          <w:rFonts w:ascii="Times New Roman" w:hAnsi="Times New Roman" w:cs="Times New Roman"/>
        </w:rPr>
        <w:t>Lexington Books. 1995</w:t>
      </w:r>
      <w:r>
        <w:rPr>
          <w:rFonts w:ascii="Times New Roman" w:hAnsi="Times New Roman" w:cs="Times New Roman"/>
        </w:rPr>
        <w:t xml:space="preserve">: </w:t>
      </w:r>
      <w:r w:rsidRPr="008B4FE6">
        <w:rPr>
          <w:rFonts w:ascii="Times New Roman" w:hAnsi="Times New Roman" w:cs="Times New Roman"/>
        </w:rPr>
        <w:t xml:space="preserve">23-24. </w:t>
      </w:r>
    </w:p>
    <w:p w14:paraId="4A1C2E39" w14:textId="75564F90" w:rsidR="008B4FE6" w:rsidRPr="008B4FE6" w:rsidRDefault="008B4FE6" w:rsidP="008B4FE6">
      <w:pPr>
        <w:rPr>
          <w:rFonts w:ascii="Times New Roman" w:hAnsi="Times New Roman" w:cs="Times New Roman"/>
        </w:rPr>
      </w:pPr>
      <w:r w:rsidRPr="008B4FE6">
        <w:rPr>
          <w:rFonts w:ascii="Times New Roman" w:hAnsi="Times New Roman" w:cs="Times New Roman"/>
        </w:rPr>
        <w:t>[</w:t>
      </w:r>
      <w:r w:rsidR="00945EAE">
        <w:rPr>
          <w:rFonts w:ascii="Times New Roman" w:hAnsi="Times New Roman" w:cs="Times New Roman"/>
        </w:rPr>
        <w:t>12</w:t>
      </w:r>
      <w:r w:rsidRPr="008B4FE6">
        <w:rPr>
          <w:rFonts w:ascii="Times New Roman" w:hAnsi="Times New Roman" w:cs="Times New Roman"/>
        </w:rPr>
        <w:t xml:space="preserve">] Henri </w:t>
      </w:r>
      <w:proofErr w:type="spellStart"/>
      <w:r w:rsidRPr="008B4FE6">
        <w:rPr>
          <w:rFonts w:ascii="Times New Roman" w:hAnsi="Times New Roman" w:cs="Times New Roman"/>
        </w:rPr>
        <w:t>Minzberg</w:t>
      </w:r>
      <w:proofErr w:type="spellEnd"/>
      <w:r w:rsidR="00606C21">
        <w:rPr>
          <w:rFonts w:ascii="Times New Roman" w:hAnsi="Times New Roman" w:cs="Times New Roman"/>
        </w:rPr>
        <w:t xml:space="preserve">. </w:t>
      </w:r>
      <w:r w:rsidRPr="008B4FE6">
        <w:rPr>
          <w:rFonts w:ascii="Times New Roman" w:hAnsi="Times New Roman" w:cs="Times New Roman"/>
        </w:rPr>
        <w:t>Bruce</w:t>
      </w:r>
      <w:r w:rsidR="00606C21">
        <w:rPr>
          <w:rFonts w:ascii="Times New Roman" w:hAnsi="Times New Roman" w:cs="Times New Roman"/>
        </w:rPr>
        <w:t xml:space="preserve"> </w:t>
      </w:r>
      <w:r w:rsidRPr="008B4FE6">
        <w:rPr>
          <w:rFonts w:ascii="Times New Roman" w:hAnsi="Times New Roman" w:cs="Times New Roman"/>
        </w:rPr>
        <w:t xml:space="preserve">Ahlstrand. Joseph </w:t>
      </w:r>
      <w:proofErr w:type="spellStart"/>
      <w:r w:rsidRPr="008B4FE6">
        <w:rPr>
          <w:rFonts w:ascii="Times New Roman" w:hAnsi="Times New Roman" w:cs="Times New Roman"/>
        </w:rPr>
        <w:t>Lampel</w:t>
      </w:r>
      <w:proofErr w:type="spellEnd"/>
      <w:r w:rsidRPr="008B4FE6">
        <w:rPr>
          <w:rFonts w:ascii="Times New Roman" w:hAnsi="Times New Roman" w:cs="Times New Roman"/>
        </w:rPr>
        <w:t xml:space="preserve">. Strategy Safari. A guided tour Through the </w:t>
      </w:r>
      <w:r w:rsidRPr="008B4FE6">
        <w:rPr>
          <w:rFonts w:ascii="Times New Roman" w:hAnsi="Times New Roman" w:cs="Times New Roman"/>
        </w:rPr>
        <w:lastRenderedPageBreak/>
        <w:t>wilds of strategic management [M]. The Free Press. 1998</w:t>
      </w:r>
      <w:r w:rsidRPr="008B4FE6">
        <w:rPr>
          <w:rFonts w:ascii="Times New Roman" w:hAnsi="Times New Roman" w:cs="Times New Roman"/>
        </w:rPr>
        <w:t>：</w:t>
      </w:r>
      <w:r w:rsidRPr="008B4FE6">
        <w:rPr>
          <w:rFonts w:ascii="Times New Roman" w:hAnsi="Times New Roman" w:cs="Times New Roman"/>
        </w:rPr>
        <w:t>67</w:t>
      </w:r>
      <w:r w:rsidR="00606C21">
        <w:rPr>
          <w:rFonts w:ascii="Times New Roman" w:hAnsi="Times New Roman" w:cs="Times New Roman"/>
        </w:rPr>
        <w:t>.</w:t>
      </w:r>
    </w:p>
    <w:p w14:paraId="6FEEF1DB" w14:textId="4CEAD38E" w:rsidR="008B4FE6" w:rsidRPr="008B4FE6" w:rsidRDefault="008B4FE6" w:rsidP="00945EAE">
      <w:pPr>
        <w:rPr>
          <w:rFonts w:ascii="Times New Roman" w:hAnsi="Times New Roman" w:cs="Times New Roman"/>
        </w:rPr>
      </w:pPr>
      <w:r w:rsidRPr="008B4FE6">
        <w:rPr>
          <w:rFonts w:ascii="Times New Roman" w:hAnsi="Times New Roman" w:cs="Times New Roman"/>
        </w:rPr>
        <w:t>[</w:t>
      </w:r>
      <w:r w:rsidR="00945EAE">
        <w:rPr>
          <w:rFonts w:ascii="Times New Roman" w:hAnsi="Times New Roman" w:cs="Times New Roman"/>
        </w:rPr>
        <w:t>13</w:t>
      </w:r>
      <w:r w:rsidRPr="008B4FE6">
        <w:rPr>
          <w:rFonts w:ascii="Times New Roman" w:hAnsi="Times New Roman" w:cs="Times New Roman"/>
        </w:rPr>
        <w:t xml:space="preserve">] Chase RB. </w:t>
      </w:r>
      <w:proofErr w:type="spellStart"/>
      <w:r w:rsidRPr="008B4FE6">
        <w:rPr>
          <w:rFonts w:ascii="Times New Roman" w:hAnsi="Times New Roman" w:cs="Times New Roman"/>
        </w:rPr>
        <w:t>Aquilano</w:t>
      </w:r>
      <w:proofErr w:type="spellEnd"/>
      <w:r w:rsidRPr="008B4FE6">
        <w:rPr>
          <w:rFonts w:ascii="Times New Roman" w:hAnsi="Times New Roman" w:cs="Times New Roman"/>
        </w:rPr>
        <w:t xml:space="preserve"> N J. Operations management for competitive advantage [M].</w:t>
      </w:r>
      <w:r w:rsidR="00945EAE">
        <w:rPr>
          <w:rFonts w:ascii="Times New Roman" w:hAnsi="Times New Roman" w:cs="Times New Roman"/>
        </w:rPr>
        <w:t xml:space="preserve"> </w:t>
      </w:r>
      <w:r w:rsidRPr="008B4FE6">
        <w:rPr>
          <w:rFonts w:ascii="Times New Roman" w:hAnsi="Times New Roman" w:cs="Times New Roman"/>
        </w:rPr>
        <w:t>New York</w:t>
      </w:r>
      <w:r w:rsidR="00945EAE">
        <w:rPr>
          <w:rFonts w:ascii="Times New Roman" w:hAnsi="Times New Roman" w:cs="Times New Roman" w:hint="eastAsia"/>
        </w:rPr>
        <w:t>:</w:t>
      </w:r>
      <w:r w:rsidR="00945EAE">
        <w:rPr>
          <w:rFonts w:ascii="Times New Roman" w:hAnsi="Times New Roman" w:cs="Times New Roman"/>
        </w:rPr>
        <w:t xml:space="preserve"> </w:t>
      </w:r>
      <w:r w:rsidRPr="008B4FE6">
        <w:rPr>
          <w:rFonts w:ascii="Times New Roman" w:hAnsi="Times New Roman" w:cs="Times New Roman"/>
        </w:rPr>
        <w:t>Prentice Hall. 2001</w:t>
      </w:r>
      <w:r w:rsidR="00945EAE">
        <w:rPr>
          <w:rFonts w:ascii="Times New Roman" w:hAnsi="Times New Roman" w:cs="Times New Roman" w:hint="eastAsia"/>
        </w:rPr>
        <w:t>:</w:t>
      </w:r>
      <w:r w:rsidR="00945EAE">
        <w:rPr>
          <w:rFonts w:ascii="Times New Roman" w:hAnsi="Times New Roman" w:cs="Times New Roman"/>
        </w:rPr>
        <w:t xml:space="preserve"> </w:t>
      </w:r>
      <w:r w:rsidRPr="008B4FE6">
        <w:rPr>
          <w:rFonts w:ascii="Times New Roman" w:hAnsi="Times New Roman" w:cs="Times New Roman"/>
        </w:rPr>
        <w:t>121</w:t>
      </w:r>
      <w:r w:rsidR="00945EAE">
        <w:rPr>
          <w:rFonts w:ascii="Times New Roman" w:hAnsi="Times New Roman" w:cs="Times New Roman"/>
        </w:rPr>
        <w:t>.</w:t>
      </w:r>
      <w:r w:rsidRPr="008B4FE6">
        <w:rPr>
          <w:rFonts w:ascii="Times New Roman" w:hAnsi="Times New Roman" w:cs="Times New Roman"/>
        </w:rPr>
        <w:t xml:space="preserve"> </w:t>
      </w:r>
    </w:p>
    <w:p w14:paraId="5E43D447" w14:textId="24F82FA7" w:rsidR="008B4FE6" w:rsidRPr="008B4FE6" w:rsidRDefault="008B4FE6" w:rsidP="008B4FE6">
      <w:pPr>
        <w:rPr>
          <w:rFonts w:ascii="Times New Roman" w:hAnsi="Times New Roman" w:cs="Times New Roman"/>
        </w:rPr>
      </w:pPr>
      <w:r w:rsidRPr="008B4FE6">
        <w:rPr>
          <w:rFonts w:ascii="Times New Roman" w:hAnsi="Times New Roman" w:cs="Times New Roman"/>
        </w:rPr>
        <w:t>[</w:t>
      </w:r>
      <w:r w:rsidR="00945EAE">
        <w:rPr>
          <w:rFonts w:ascii="Times New Roman" w:hAnsi="Times New Roman" w:cs="Times New Roman"/>
        </w:rPr>
        <w:t>14</w:t>
      </w:r>
      <w:r w:rsidRPr="008B4FE6">
        <w:rPr>
          <w:rFonts w:ascii="Times New Roman" w:hAnsi="Times New Roman" w:cs="Times New Roman"/>
        </w:rPr>
        <w:t>] Philip Kotler. Marketing Management [M]. Tenth Edition. America</w:t>
      </w:r>
      <w:r w:rsidR="003E1480">
        <w:rPr>
          <w:rFonts w:ascii="Times New Roman" w:hAnsi="Times New Roman" w:cs="Times New Roman"/>
        </w:rPr>
        <w:t xml:space="preserve">: </w:t>
      </w:r>
      <w:r w:rsidRPr="008B4FE6">
        <w:rPr>
          <w:rFonts w:ascii="Times New Roman" w:hAnsi="Times New Roman" w:cs="Times New Roman"/>
        </w:rPr>
        <w:t>Prentice Hall</w:t>
      </w:r>
      <w:r w:rsidR="003E1480">
        <w:rPr>
          <w:rFonts w:ascii="Times New Roman" w:hAnsi="Times New Roman" w:cs="Times New Roman"/>
        </w:rPr>
        <w:t xml:space="preserve"> </w:t>
      </w:r>
      <w:r w:rsidRPr="008B4FE6">
        <w:rPr>
          <w:rFonts w:ascii="Times New Roman" w:hAnsi="Times New Roman" w:cs="Times New Roman"/>
        </w:rPr>
        <w:t>Press. 2001</w:t>
      </w:r>
      <w:r w:rsidRPr="008B4FE6">
        <w:rPr>
          <w:rFonts w:ascii="Times New Roman" w:hAnsi="Times New Roman" w:cs="Times New Roman"/>
        </w:rPr>
        <w:t>：</w:t>
      </w:r>
      <w:r w:rsidRPr="008B4FE6">
        <w:rPr>
          <w:rFonts w:ascii="Times New Roman" w:hAnsi="Times New Roman" w:cs="Times New Roman"/>
        </w:rPr>
        <w:t xml:space="preserve">9-11. </w:t>
      </w:r>
    </w:p>
    <w:p w14:paraId="6B33A106" w14:textId="68183465" w:rsidR="008B4FE6" w:rsidRPr="008B4FE6" w:rsidRDefault="008B4FE6" w:rsidP="008B4FE6">
      <w:pPr>
        <w:rPr>
          <w:rFonts w:ascii="Times New Roman" w:hAnsi="Times New Roman" w:cs="Times New Roman"/>
        </w:rPr>
      </w:pPr>
      <w:bookmarkStart w:id="6" w:name="OLE_LINK5"/>
      <w:r w:rsidRPr="008B4FE6">
        <w:rPr>
          <w:rFonts w:ascii="Times New Roman" w:hAnsi="Times New Roman" w:cs="Times New Roman"/>
        </w:rPr>
        <w:t>[</w:t>
      </w:r>
      <w:r w:rsidR="00945EAE">
        <w:rPr>
          <w:rFonts w:ascii="Times New Roman" w:hAnsi="Times New Roman" w:cs="Times New Roman"/>
        </w:rPr>
        <w:t>15</w:t>
      </w:r>
      <w:r w:rsidRPr="008B4FE6">
        <w:rPr>
          <w:rFonts w:ascii="Times New Roman" w:hAnsi="Times New Roman" w:cs="Times New Roman"/>
        </w:rPr>
        <w:t>]</w:t>
      </w:r>
      <w:bookmarkEnd w:id="6"/>
      <w:r w:rsidRPr="008B4FE6">
        <w:rPr>
          <w:rFonts w:ascii="Times New Roman" w:hAnsi="Times New Roman" w:cs="Times New Roman"/>
        </w:rPr>
        <w:t xml:space="preserve"> Alex Miller. Strategic Management [M]. First Edition. Beijing</w:t>
      </w:r>
      <w:r w:rsidR="003E1480">
        <w:rPr>
          <w:rFonts w:ascii="Times New Roman" w:hAnsi="Times New Roman" w:cs="Times New Roman"/>
        </w:rPr>
        <w:t xml:space="preserve">: </w:t>
      </w:r>
      <w:r w:rsidRPr="008B4FE6">
        <w:rPr>
          <w:rFonts w:ascii="Times New Roman" w:hAnsi="Times New Roman" w:cs="Times New Roman"/>
        </w:rPr>
        <w:t xml:space="preserve">China Machine press. </w:t>
      </w:r>
    </w:p>
    <w:p w14:paraId="2BE3ED13" w14:textId="279089FB" w:rsidR="009F1DF7" w:rsidRDefault="008B4FE6" w:rsidP="008B4FE6">
      <w:pPr>
        <w:rPr>
          <w:rFonts w:ascii="Times New Roman" w:hAnsi="Times New Roman" w:cs="Times New Roman"/>
        </w:rPr>
      </w:pPr>
      <w:r w:rsidRPr="008B4FE6">
        <w:rPr>
          <w:rFonts w:ascii="Times New Roman" w:hAnsi="Times New Roman" w:cs="Times New Roman"/>
        </w:rPr>
        <w:t>1998</w:t>
      </w:r>
      <w:r w:rsidR="003E1480">
        <w:rPr>
          <w:rFonts w:ascii="Times New Roman" w:hAnsi="Times New Roman" w:cs="Times New Roman" w:hint="eastAsia"/>
        </w:rPr>
        <w:t>:</w:t>
      </w:r>
      <w:r w:rsidR="003E1480">
        <w:rPr>
          <w:rFonts w:ascii="Times New Roman" w:hAnsi="Times New Roman" w:cs="Times New Roman"/>
        </w:rPr>
        <w:t xml:space="preserve"> </w:t>
      </w:r>
      <w:r w:rsidRPr="008B4FE6">
        <w:rPr>
          <w:rFonts w:ascii="Times New Roman" w:hAnsi="Times New Roman" w:cs="Times New Roman"/>
        </w:rPr>
        <w:t>49</w:t>
      </w:r>
      <w:r w:rsidR="009F1DF7">
        <w:rPr>
          <w:rFonts w:ascii="Times New Roman" w:hAnsi="Times New Roman" w:cs="Times New Roman" w:hint="eastAsia"/>
        </w:rPr>
        <w:t>.</w:t>
      </w:r>
    </w:p>
    <w:p w14:paraId="6F0A1E20" w14:textId="6F926B32" w:rsidR="009F1DF7" w:rsidRDefault="003B42FF" w:rsidP="003B42FF">
      <w:pPr>
        <w:rPr>
          <w:rFonts w:ascii="Times New Roman" w:hAnsi="Times New Roman" w:cs="Times New Roman"/>
        </w:rPr>
      </w:pPr>
      <w:r w:rsidRPr="008B4FE6">
        <w:rPr>
          <w:rFonts w:ascii="Times New Roman" w:hAnsi="Times New Roman" w:cs="Times New Roman"/>
        </w:rPr>
        <w:t>[</w:t>
      </w:r>
      <w:r>
        <w:rPr>
          <w:rFonts w:ascii="Times New Roman" w:hAnsi="Times New Roman" w:cs="Times New Roman"/>
        </w:rPr>
        <w:t>1</w:t>
      </w:r>
      <w:r w:rsidR="00E95529">
        <w:rPr>
          <w:rFonts w:ascii="Times New Roman" w:hAnsi="Times New Roman" w:cs="Times New Roman"/>
        </w:rPr>
        <w:t>6</w:t>
      </w:r>
      <w:r w:rsidRPr="008B4FE6">
        <w:rPr>
          <w:rFonts w:ascii="Times New Roman" w:hAnsi="Times New Roman" w:cs="Times New Roman"/>
        </w:rPr>
        <w:t>]</w:t>
      </w:r>
      <w:r>
        <w:rPr>
          <w:rFonts w:ascii="Times New Roman" w:hAnsi="Times New Roman" w:cs="Times New Roman"/>
        </w:rPr>
        <w:t xml:space="preserve"> </w:t>
      </w:r>
      <w:proofErr w:type="spellStart"/>
      <w:r w:rsidRPr="003B42FF">
        <w:rPr>
          <w:rFonts w:ascii="Times New Roman" w:hAnsi="Times New Roman" w:cs="Times New Roman"/>
        </w:rPr>
        <w:t>Varadarajan</w:t>
      </w:r>
      <w:proofErr w:type="spellEnd"/>
      <w:r>
        <w:rPr>
          <w:rFonts w:ascii="Times New Roman" w:hAnsi="Times New Roman" w:cs="Times New Roman" w:hint="eastAsia"/>
        </w:rPr>
        <w:t>,</w:t>
      </w:r>
      <w:r>
        <w:rPr>
          <w:rFonts w:ascii="Times New Roman" w:hAnsi="Times New Roman" w:cs="Times New Roman"/>
        </w:rPr>
        <w:t xml:space="preserve"> </w:t>
      </w:r>
      <w:proofErr w:type="spellStart"/>
      <w:r w:rsidRPr="003B42FF">
        <w:rPr>
          <w:rFonts w:ascii="Times New Roman" w:hAnsi="Times New Roman" w:cs="Times New Roman"/>
        </w:rPr>
        <w:t>Rajan</w:t>
      </w:r>
      <w:proofErr w:type="spellEnd"/>
      <w:r>
        <w:rPr>
          <w:rFonts w:ascii="Times New Roman" w:hAnsi="Times New Roman" w:cs="Times New Roman"/>
        </w:rPr>
        <w:t xml:space="preserve">. </w:t>
      </w:r>
      <w:r w:rsidRPr="003B42FF">
        <w:rPr>
          <w:rFonts w:ascii="Times New Roman" w:hAnsi="Times New Roman" w:cs="Times New Roman"/>
        </w:rPr>
        <w:t>Fortune at the bottom of the innovation pyramid</w:t>
      </w:r>
      <w:r>
        <w:rPr>
          <w:rFonts w:ascii="Times New Roman" w:hAnsi="Times New Roman" w:cs="Times New Roman" w:hint="eastAsia"/>
        </w:rPr>
        <w:t>:</w:t>
      </w:r>
      <w:r>
        <w:rPr>
          <w:rFonts w:ascii="Times New Roman" w:hAnsi="Times New Roman" w:cs="Times New Roman"/>
        </w:rPr>
        <w:t xml:space="preserve"> </w:t>
      </w:r>
      <w:r w:rsidRPr="003B42FF">
        <w:rPr>
          <w:rFonts w:ascii="Times New Roman" w:hAnsi="Times New Roman" w:cs="Times New Roman"/>
        </w:rPr>
        <w:t>The strategic logic of incremental innovations [J]. Business Horizons</w:t>
      </w:r>
      <w:r>
        <w:rPr>
          <w:rFonts w:ascii="Times New Roman" w:hAnsi="Times New Roman" w:cs="Times New Roman"/>
        </w:rPr>
        <w:t xml:space="preserve">; </w:t>
      </w:r>
      <w:r w:rsidRPr="003B42FF">
        <w:rPr>
          <w:rFonts w:ascii="Times New Roman" w:hAnsi="Times New Roman" w:cs="Times New Roman"/>
        </w:rPr>
        <w:t>Jan2009</w:t>
      </w:r>
      <w:r>
        <w:rPr>
          <w:rFonts w:ascii="Times New Roman" w:hAnsi="Times New Roman" w:cs="Times New Roman"/>
        </w:rPr>
        <w:t>.</w:t>
      </w:r>
    </w:p>
    <w:p w14:paraId="4A9147AA" w14:textId="795CA127" w:rsidR="00B82AE9" w:rsidRPr="00B82AE9" w:rsidRDefault="00B82AE9" w:rsidP="00B82AE9">
      <w:pPr>
        <w:rPr>
          <w:rFonts w:ascii="Times New Roman" w:hAnsi="Times New Roman" w:cs="Times New Roman"/>
        </w:rPr>
      </w:pPr>
      <w:r w:rsidRPr="00B82AE9">
        <w:rPr>
          <w:rFonts w:ascii="Times New Roman" w:hAnsi="Times New Roman" w:cs="Times New Roman"/>
        </w:rPr>
        <w:t>[</w:t>
      </w:r>
      <w:r w:rsidR="00D62B78">
        <w:rPr>
          <w:rFonts w:ascii="Times New Roman" w:hAnsi="Times New Roman" w:cs="Times New Roman"/>
        </w:rPr>
        <w:t>17</w:t>
      </w:r>
      <w:r w:rsidRPr="00B82AE9">
        <w:rPr>
          <w:rFonts w:ascii="Times New Roman" w:hAnsi="Times New Roman" w:cs="Times New Roman"/>
        </w:rPr>
        <w:t xml:space="preserve">] </w:t>
      </w:r>
      <w:proofErr w:type="spellStart"/>
      <w:r w:rsidRPr="00B82AE9">
        <w:rPr>
          <w:rFonts w:ascii="Times New Roman" w:hAnsi="Times New Roman" w:cs="Times New Roman"/>
        </w:rPr>
        <w:t>Chintagunta</w:t>
      </w:r>
      <w:proofErr w:type="spellEnd"/>
      <w:r w:rsidRPr="00B82AE9">
        <w:rPr>
          <w:rFonts w:ascii="Times New Roman" w:hAnsi="Times New Roman" w:cs="Times New Roman"/>
        </w:rPr>
        <w:t xml:space="preserve"> P, Desai P. Special Issue of Management Science: Marketing Within the Enterprise and Beyond [J]. Management Science, 2009, 55(10): 1753. </w:t>
      </w:r>
    </w:p>
    <w:p w14:paraId="715EA869" w14:textId="114C8558" w:rsidR="00B82AE9" w:rsidRPr="00B82AE9" w:rsidRDefault="00B82AE9" w:rsidP="00B82AE9">
      <w:pPr>
        <w:rPr>
          <w:rFonts w:ascii="Times New Roman" w:hAnsi="Times New Roman" w:cs="Times New Roman"/>
        </w:rPr>
      </w:pPr>
      <w:r w:rsidRPr="00B82AE9">
        <w:rPr>
          <w:rFonts w:ascii="Times New Roman" w:hAnsi="Times New Roman" w:cs="Times New Roman"/>
        </w:rPr>
        <w:t>[</w:t>
      </w:r>
      <w:r w:rsidR="00D62B78">
        <w:rPr>
          <w:rFonts w:ascii="Times New Roman" w:hAnsi="Times New Roman" w:cs="Times New Roman"/>
        </w:rPr>
        <w:t>18</w:t>
      </w:r>
      <w:r w:rsidRPr="00B82AE9">
        <w:rPr>
          <w:rFonts w:ascii="Times New Roman" w:hAnsi="Times New Roman" w:cs="Times New Roman"/>
        </w:rPr>
        <w:t>] Keller, Lane K, Aaker, et al. The Effects of Sequential Introduction of Brand</w:t>
      </w:r>
      <w:r>
        <w:rPr>
          <w:rFonts w:ascii="Times New Roman" w:hAnsi="Times New Roman" w:cs="Times New Roman"/>
        </w:rPr>
        <w:t xml:space="preserve"> </w:t>
      </w:r>
      <w:r w:rsidRPr="00B82AE9">
        <w:rPr>
          <w:rFonts w:ascii="Times New Roman" w:hAnsi="Times New Roman" w:cs="Times New Roman"/>
        </w:rPr>
        <w:t xml:space="preserve">Extensions [J]. Journal of Marketing Research, 1992, 29(01):35-50. </w:t>
      </w:r>
    </w:p>
    <w:p w14:paraId="75FD39CD" w14:textId="12CD537D" w:rsidR="00B82AE9" w:rsidRPr="00B82AE9" w:rsidRDefault="00B82AE9" w:rsidP="00B82AE9">
      <w:pPr>
        <w:rPr>
          <w:rFonts w:ascii="Times New Roman" w:hAnsi="Times New Roman" w:cs="Times New Roman"/>
        </w:rPr>
      </w:pPr>
      <w:r w:rsidRPr="00B82AE9">
        <w:rPr>
          <w:rFonts w:ascii="Times New Roman" w:hAnsi="Times New Roman" w:cs="Times New Roman"/>
        </w:rPr>
        <w:t>[</w:t>
      </w:r>
      <w:r w:rsidR="00D62B78">
        <w:rPr>
          <w:rFonts w:ascii="Times New Roman" w:hAnsi="Times New Roman" w:cs="Times New Roman"/>
        </w:rPr>
        <w:t>19</w:t>
      </w:r>
      <w:r w:rsidRPr="00B82AE9">
        <w:rPr>
          <w:rFonts w:ascii="Times New Roman" w:hAnsi="Times New Roman" w:cs="Times New Roman"/>
        </w:rPr>
        <w:t xml:space="preserve">] </w:t>
      </w:r>
      <w:proofErr w:type="spellStart"/>
      <w:r w:rsidRPr="00B82AE9">
        <w:rPr>
          <w:rFonts w:ascii="Times New Roman" w:hAnsi="Times New Roman" w:cs="Times New Roman"/>
        </w:rPr>
        <w:t>Kohlbacher</w:t>
      </w:r>
      <w:proofErr w:type="spellEnd"/>
      <w:r w:rsidRPr="00B82AE9">
        <w:rPr>
          <w:rFonts w:ascii="Times New Roman" w:hAnsi="Times New Roman" w:cs="Times New Roman"/>
        </w:rPr>
        <w:t xml:space="preserve"> F. Strategic knowledge-based marketing [J]. International Journal of Knowledge Management Studies, 2009, 3(01). </w:t>
      </w:r>
    </w:p>
    <w:p w14:paraId="162DECF0" w14:textId="68AF9D03" w:rsidR="00B82AE9" w:rsidRPr="00B82AE9" w:rsidRDefault="00B82AE9" w:rsidP="00B82AE9">
      <w:pPr>
        <w:rPr>
          <w:rFonts w:ascii="Times New Roman" w:hAnsi="Times New Roman" w:cs="Times New Roman"/>
        </w:rPr>
      </w:pPr>
      <w:r w:rsidRPr="00B82AE9">
        <w:rPr>
          <w:rFonts w:ascii="Times New Roman" w:hAnsi="Times New Roman" w:cs="Times New Roman"/>
        </w:rPr>
        <w:t>[2</w:t>
      </w:r>
      <w:r w:rsidR="00D62B78">
        <w:rPr>
          <w:rFonts w:ascii="Times New Roman" w:hAnsi="Times New Roman" w:cs="Times New Roman"/>
        </w:rPr>
        <w:t>0</w:t>
      </w:r>
      <w:r w:rsidRPr="00B82AE9">
        <w:rPr>
          <w:rFonts w:ascii="Times New Roman" w:hAnsi="Times New Roman" w:cs="Times New Roman"/>
        </w:rPr>
        <w:t xml:space="preserve">] Levitt T. The globalization of markets [J]. Harvard business review, 1993, 70(03):92-102. </w:t>
      </w:r>
    </w:p>
    <w:p w14:paraId="1CDB5C98" w14:textId="65C1C9FE" w:rsidR="00B82AE9" w:rsidRPr="00B82AE9" w:rsidRDefault="00B82AE9" w:rsidP="00B82AE9">
      <w:pPr>
        <w:rPr>
          <w:rFonts w:ascii="Times New Roman" w:hAnsi="Times New Roman" w:cs="Times New Roman"/>
        </w:rPr>
      </w:pPr>
      <w:r w:rsidRPr="00B82AE9">
        <w:rPr>
          <w:rFonts w:ascii="Times New Roman" w:hAnsi="Times New Roman" w:cs="Times New Roman"/>
        </w:rPr>
        <w:t>[2</w:t>
      </w:r>
      <w:r w:rsidR="00D62B78">
        <w:rPr>
          <w:rFonts w:ascii="Times New Roman" w:hAnsi="Times New Roman" w:cs="Times New Roman"/>
        </w:rPr>
        <w:t>1</w:t>
      </w:r>
      <w:r w:rsidRPr="00B82AE9">
        <w:rPr>
          <w:rFonts w:ascii="Times New Roman" w:hAnsi="Times New Roman" w:cs="Times New Roman"/>
        </w:rPr>
        <w:t>] Smith D C, Park C W. The Effects of Brand Extensions on Market Share and Advertising Efficiency[J].</w:t>
      </w:r>
      <w:r w:rsidR="00D62B78">
        <w:rPr>
          <w:rFonts w:ascii="Times New Roman" w:hAnsi="Times New Roman" w:cs="Times New Roman"/>
        </w:rPr>
        <w:t xml:space="preserve"> </w:t>
      </w:r>
      <w:r w:rsidRPr="00B82AE9">
        <w:rPr>
          <w:rFonts w:ascii="Times New Roman" w:hAnsi="Times New Roman" w:cs="Times New Roman"/>
        </w:rPr>
        <w:t>Journal</w:t>
      </w:r>
      <w:r w:rsidR="00D62B78">
        <w:rPr>
          <w:rFonts w:ascii="Times New Roman" w:hAnsi="Times New Roman" w:cs="Times New Roman"/>
        </w:rPr>
        <w:t xml:space="preserve"> </w:t>
      </w:r>
      <w:r w:rsidRPr="00B82AE9">
        <w:rPr>
          <w:rFonts w:ascii="Times New Roman" w:hAnsi="Times New Roman" w:cs="Times New Roman"/>
        </w:rPr>
        <w:t xml:space="preserve">of Marketing Research,1992, 29(03):296-313. </w:t>
      </w:r>
    </w:p>
    <w:p w14:paraId="5F273E45" w14:textId="33DFD184" w:rsidR="0004400A" w:rsidRDefault="00B82AE9" w:rsidP="00B82AE9">
      <w:pPr>
        <w:rPr>
          <w:rFonts w:ascii="Times New Roman" w:hAnsi="Times New Roman" w:cs="Times New Roman"/>
        </w:rPr>
      </w:pPr>
      <w:r w:rsidRPr="00B82AE9">
        <w:rPr>
          <w:rFonts w:ascii="Times New Roman" w:hAnsi="Times New Roman" w:cs="Times New Roman"/>
        </w:rPr>
        <w:t>[2</w:t>
      </w:r>
      <w:r w:rsidR="00D62B78">
        <w:rPr>
          <w:rFonts w:ascii="Times New Roman" w:hAnsi="Times New Roman" w:cs="Times New Roman"/>
        </w:rPr>
        <w:t>2</w:t>
      </w:r>
      <w:r w:rsidRPr="00B82AE9">
        <w:rPr>
          <w:rFonts w:ascii="Times New Roman" w:hAnsi="Times New Roman" w:cs="Times New Roman"/>
        </w:rPr>
        <w:t xml:space="preserve">] </w:t>
      </w:r>
      <w:proofErr w:type="spellStart"/>
      <w:r w:rsidRPr="00B82AE9">
        <w:rPr>
          <w:rFonts w:ascii="Times New Roman" w:hAnsi="Times New Roman" w:cs="Times New Roman"/>
        </w:rPr>
        <w:t>Vorhies</w:t>
      </w:r>
      <w:proofErr w:type="spellEnd"/>
      <w:r w:rsidRPr="00B82AE9">
        <w:rPr>
          <w:rFonts w:ascii="Times New Roman" w:hAnsi="Times New Roman" w:cs="Times New Roman"/>
        </w:rPr>
        <w:t xml:space="preserve"> D W, Morgan R E, Autry C W. Product-market strategy and the marketing capabilities of the firm: impact on market effectiveness and cash flow performance [J]. Strategic Management Journal, 2009, 30(12): 1310-1334.</w:t>
      </w:r>
    </w:p>
    <w:p w14:paraId="2C758E1F" w14:textId="5F4A1A5E" w:rsidR="00B46425" w:rsidRDefault="00B46425" w:rsidP="00B46425">
      <w:pPr>
        <w:rPr>
          <w:rFonts w:ascii="Times New Roman" w:hAnsi="Times New Roman" w:cs="Times New Roman"/>
        </w:rPr>
      </w:pPr>
      <w:r w:rsidRPr="00B46425">
        <w:rPr>
          <w:rFonts w:ascii="Times New Roman" w:hAnsi="Times New Roman" w:cs="Times New Roman"/>
        </w:rPr>
        <w:t>[</w:t>
      </w:r>
      <w:r>
        <w:rPr>
          <w:rFonts w:ascii="Times New Roman" w:hAnsi="Times New Roman" w:cs="Times New Roman"/>
        </w:rPr>
        <w:t>23</w:t>
      </w:r>
      <w:r w:rsidRPr="00B46425">
        <w:rPr>
          <w:rFonts w:ascii="Times New Roman" w:hAnsi="Times New Roman" w:cs="Times New Roman"/>
        </w:rPr>
        <w:t xml:space="preserve">] Gardner B </w:t>
      </w:r>
      <w:proofErr w:type="spellStart"/>
      <w:r w:rsidRPr="00B46425">
        <w:rPr>
          <w:rFonts w:ascii="Times New Roman" w:hAnsi="Times New Roman" w:cs="Times New Roman"/>
        </w:rPr>
        <w:t>B</w:t>
      </w:r>
      <w:proofErr w:type="spellEnd"/>
      <w:r w:rsidRPr="00B46425">
        <w:rPr>
          <w:rFonts w:ascii="Times New Roman" w:hAnsi="Times New Roman" w:cs="Times New Roman"/>
        </w:rPr>
        <w:t>, Levy S J. The Product and the Brand[C]// Harvard Business Review 33 (March-April),1955:33-39.</w:t>
      </w:r>
    </w:p>
    <w:p w14:paraId="1D3A0410" w14:textId="2F665BD4" w:rsidR="00E92174" w:rsidRPr="00E92174" w:rsidRDefault="00E92174" w:rsidP="00E92174">
      <w:pPr>
        <w:rPr>
          <w:rFonts w:ascii="Times New Roman" w:hAnsi="Times New Roman" w:cs="Times New Roman"/>
        </w:rPr>
      </w:pPr>
      <w:r w:rsidRPr="00E92174">
        <w:rPr>
          <w:rFonts w:ascii="Times New Roman" w:hAnsi="Times New Roman" w:cs="Times New Roman"/>
        </w:rPr>
        <w:t>[</w:t>
      </w:r>
      <w:r>
        <w:rPr>
          <w:rFonts w:ascii="Times New Roman" w:hAnsi="Times New Roman" w:cs="Times New Roman"/>
        </w:rPr>
        <w:t>24</w:t>
      </w:r>
      <w:r w:rsidRPr="00E92174">
        <w:rPr>
          <w:rFonts w:ascii="Times New Roman" w:hAnsi="Times New Roman" w:cs="Times New Roman"/>
        </w:rPr>
        <w:t>] Aaker</w:t>
      </w:r>
      <w:r>
        <w:rPr>
          <w:rFonts w:ascii="Times New Roman" w:hAnsi="Times New Roman" w:cs="Times New Roman"/>
        </w:rPr>
        <w:t xml:space="preserve"> </w:t>
      </w:r>
      <w:r w:rsidRPr="00E92174">
        <w:rPr>
          <w:rFonts w:ascii="Times New Roman" w:hAnsi="Times New Roman" w:cs="Times New Roman"/>
        </w:rPr>
        <w:t>• D</w:t>
      </w:r>
      <w:r>
        <w:rPr>
          <w:rFonts w:ascii="Times New Roman" w:hAnsi="Times New Roman" w:cs="Times New Roman" w:hint="eastAsia"/>
        </w:rPr>
        <w:t>,</w:t>
      </w:r>
      <w:r>
        <w:rPr>
          <w:rFonts w:ascii="Times New Roman" w:hAnsi="Times New Roman" w:cs="Times New Roman"/>
        </w:rPr>
        <w:t xml:space="preserve"> </w:t>
      </w:r>
      <w:proofErr w:type="spellStart"/>
      <w:proofErr w:type="gramStart"/>
      <w:r w:rsidRPr="00E92174">
        <w:rPr>
          <w:rFonts w:ascii="Times New Roman" w:hAnsi="Times New Roman" w:cs="Times New Roman"/>
        </w:rPr>
        <w:t>A.Shansby</w:t>
      </w:r>
      <w:proofErr w:type="spellEnd"/>
      <w:proofErr w:type="gramEnd"/>
      <w:r w:rsidRPr="00E92174">
        <w:rPr>
          <w:rFonts w:ascii="Times New Roman" w:hAnsi="Times New Roman" w:cs="Times New Roman"/>
        </w:rPr>
        <w:t xml:space="preserve">. Positioning Your Product [J]. Business Horizons. 1982(6): 56-62. </w:t>
      </w:r>
    </w:p>
    <w:p w14:paraId="73ED1D78" w14:textId="5757D37A" w:rsidR="00E92174" w:rsidRPr="00E92174" w:rsidRDefault="00E92174" w:rsidP="00E92174">
      <w:pPr>
        <w:rPr>
          <w:rFonts w:ascii="Times New Roman" w:hAnsi="Times New Roman" w:cs="Times New Roman"/>
        </w:rPr>
      </w:pPr>
      <w:r w:rsidRPr="00E92174">
        <w:rPr>
          <w:rFonts w:ascii="Times New Roman" w:hAnsi="Times New Roman" w:cs="Times New Roman"/>
        </w:rPr>
        <w:t>[</w:t>
      </w:r>
      <w:r>
        <w:rPr>
          <w:rFonts w:ascii="Times New Roman" w:hAnsi="Times New Roman" w:cs="Times New Roman"/>
        </w:rPr>
        <w:t>25</w:t>
      </w:r>
      <w:r w:rsidRPr="00E92174">
        <w:rPr>
          <w:rFonts w:ascii="Times New Roman" w:hAnsi="Times New Roman" w:cs="Times New Roman"/>
        </w:rPr>
        <w:t>] Landsberger</w:t>
      </w:r>
      <w:r>
        <w:rPr>
          <w:rFonts w:ascii="Times New Roman" w:hAnsi="Times New Roman" w:cs="Times New Roman"/>
        </w:rPr>
        <w:t xml:space="preserve"> </w:t>
      </w:r>
      <w:r w:rsidRPr="00E92174">
        <w:rPr>
          <w:rFonts w:ascii="Times New Roman" w:hAnsi="Times New Roman" w:cs="Times New Roman"/>
        </w:rPr>
        <w:t>•</w:t>
      </w:r>
      <w:r>
        <w:rPr>
          <w:rFonts w:ascii="Times New Roman" w:hAnsi="Times New Roman" w:cs="Times New Roman"/>
        </w:rPr>
        <w:t xml:space="preserve"> </w:t>
      </w:r>
      <w:proofErr w:type="spellStart"/>
      <w:proofErr w:type="gramStart"/>
      <w:r w:rsidRPr="00E92174">
        <w:rPr>
          <w:rFonts w:ascii="Times New Roman" w:hAnsi="Times New Roman" w:cs="Times New Roman"/>
        </w:rPr>
        <w:t>M,Meilijson</w:t>
      </w:r>
      <w:proofErr w:type="spellEnd"/>
      <w:proofErr w:type="gramEnd"/>
      <w:r>
        <w:rPr>
          <w:rFonts w:ascii="Times New Roman" w:hAnsi="Times New Roman" w:cs="Times New Roman"/>
        </w:rPr>
        <w:t xml:space="preserve">. </w:t>
      </w:r>
      <w:r w:rsidRPr="00E92174">
        <w:rPr>
          <w:rFonts w:ascii="Times New Roman" w:hAnsi="Times New Roman" w:cs="Times New Roman"/>
        </w:rPr>
        <w:t xml:space="preserve">International price discrimination and sales strategy under Incomplete information [J]. The RAND Journal of Economics, 1985: 424-430.  </w:t>
      </w:r>
    </w:p>
    <w:p w14:paraId="74920568" w14:textId="1A8E29E1" w:rsidR="00E92174" w:rsidRPr="00E92174" w:rsidRDefault="00E92174" w:rsidP="00E92174">
      <w:pPr>
        <w:rPr>
          <w:rFonts w:ascii="Times New Roman" w:hAnsi="Times New Roman" w:cs="Times New Roman"/>
        </w:rPr>
      </w:pPr>
      <w:r w:rsidRPr="00E92174">
        <w:rPr>
          <w:rFonts w:ascii="Times New Roman" w:hAnsi="Times New Roman" w:cs="Times New Roman"/>
        </w:rPr>
        <w:t>[</w:t>
      </w:r>
      <w:r>
        <w:rPr>
          <w:rFonts w:ascii="Times New Roman" w:hAnsi="Times New Roman" w:cs="Times New Roman"/>
        </w:rPr>
        <w:t>26</w:t>
      </w:r>
      <w:r w:rsidRPr="00E92174">
        <w:rPr>
          <w:rFonts w:ascii="Times New Roman" w:hAnsi="Times New Roman" w:cs="Times New Roman"/>
        </w:rPr>
        <w:t>] Aaker D</w:t>
      </w:r>
      <w:r>
        <w:rPr>
          <w:rFonts w:ascii="Times New Roman" w:hAnsi="Times New Roman" w:cs="Times New Roman"/>
        </w:rPr>
        <w:t xml:space="preserve"> </w:t>
      </w:r>
      <w:r w:rsidRPr="00E92174">
        <w:rPr>
          <w:rFonts w:ascii="Times New Roman" w:hAnsi="Times New Roman" w:cs="Times New Roman"/>
        </w:rPr>
        <w:t>•</w:t>
      </w:r>
      <w:r>
        <w:rPr>
          <w:rFonts w:ascii="Times New Roman" w:hAnsi="Times New Roman" w:cs="Times New Roman"/>
        </w:rPr>
        <w:t xml:space="preserve"> </w:t>
      </w:r>
      <w:r w:rsidRPr="00E92174">
        <w:rPr>
          <w:rFonts w:ascii="Times New Roman" w:hAnsi="Times New Roman" w:cs="Times New Roman"/>
        </w:rPr>
        <w:t>A. Managing Brand Equity: Capitalizing on the Value of a Brand Name [M].</w:t>
      </w:r>
      <w:r>
        <w:rPr>
          <w:rFonts w:ascii="Times New Roman" w:hAnsi="Times New Roman" w:cs="Times New Roman"/>
        </w:rPr>
        <w:t xml:space="preserve"> </w:t>
      </w:r>
      <w:r w:rsidRPr="00E92174">
        <w:rPr>
          <w:rFonts w:ascii="Times New Roman" w:hAnsi="Times New Roman" w:cs="Times New Roman"/>
        </w:rPr>
        <w:t>New</w:t>
      </w:r>
      <w:r>
        <w:rPr>
          <w:rFonts w:ascii="Times New Roman" w:hAnsi="Times New Roman" w:cs="Times New Roman"/>
        </w:rPr>
        <w:t xml:space="preserve"> </w:t>
      </w:r>
      <w:r w:rsidRPr="00E92174">
        <w:rPr>
          <w:rFonts w:ascii="Times New Roman" w:hAnsi="Times New Roman" w:cs="Times New Roman"/>
        </w:rPr>
        <w:t xml:space="preserve">York: The Free Press 1991. </w:t>
      </w:r>
    </w:p>
    <w:p w14:paraId="20E65F91" w14:textId="40155EA4" w:rsidR="00E92174" w:rsidRPr="00E92174" w:rsidRDefault="00E92174" w:rsidP="00E92174">
      <w:pPr>
        <w:rPr>
          <w:rFonts w:ascii="Times New Roman" w:hAnsi="Times New Roman" w:cs="Times New Roman"/>
        </w:rPr>
      </w:pPr>
      <w:r w:rsidRPr="00E92174">
        <w:rPr>
          <w:rFonts w:ascii="Times New Roman" w:hAnsi="Times New Roman" w:cs="Times New Roman"/>
        </w:rPr>
        <w:t>[</w:t>
      </w:r>
      <w:r>
        <w:rPr>
          <w:rFonts w:ascii="Times New Roman" w:hAnsi="Times New Roman" w:cs="Times New Roman"/>
        </w:rPr>
        <w:t>27</w:t>
      </w:r>
      <w:r w:rsidRPr="00E92174">
        <w:rPr>
          <w:rFonts w:ascii="Times New Roman" w:hAnsi="Times New Roman" w:cs="Times New Roman"/>
        </w:rPr>
        <w:t xml:space="preserve">] </w:t>
      </w:r>
      <w:proofErr w:type="spellStart"/>
      <w:r w:rsidRPr="00E92174">
        <w:rPr>
          <w:rFonts w:ascii="Times New Roman" w:hAnsi="Times New Roman" w:cs="Times New Roman"/>
        </w:rPr>
        <w:t>Yoo</w:t>
      </w:r>
      <w:proofErr w:type="spellEnd"/>
      <w:r w:rsidRPr="00E92174">
        <w:rPr>
          <w:rFonts w:ascii="Times New Roman" w:hAnsi="Times New Roman" w:cs="Times New Roman"/>
        </w:rPr>
        <w:t xml:space="preserve">, Barwis, </w:t>
      </w:r>
      <w:proofErr w:type="spellStart"/>
      <w:r w:rsidRPr="00E92174">
        <w:rPr>
          <w:rFonts w:ascii="Times New Roman" w:hAnsi="Times New Roman" w:cs="Times New Roman"/>
        </w:rPr>
        <w:t>Donthu·N</w:t>
      </w:r>
      <w:proofErr w:type="spellEnd"/>
      <w:r>
        <w:rPr>
          <w:rFonts w:ascii="Times New Roman" w:hAnsi="Times New Roman" w:cs="Times New Roman" w:hint="eastAsia"/>
        </w:rPr>
        <w:t>,</w:t>
      </w:r>
      <w:r>
        <w:rPr>
          <w:rFonts w:ascii="Times New Roman" w:hAnsi="Times New Roman" w:cs="Times New Roman"/>
        </w:rPr>
        <w:t xml:space="preserve"> </w:t>
      </w:r>
      <w:proofErr w:type="spellStart"/>
      <w:r w:rsidRPr="00E92174">
        <w:rPr>
          <w:rFonts w:ascii="Times New Roman" w:hAnsi="Times New Roman" w:cs="Times New Roman"/>
        </w:rPr>
        <w:t>Sungho</w:t>
      </w:r>
      <w:proofErr w:type="spellEnd"/>
      <w:r w:rsidRPr="00E92174">
        <w:rPr>
          <w:rFonts w:ascii="Times New Roman" w:hAnsi="Times New Roman" w:cs="Times New Roman"/>
        </w:rPr>
        <w:t xml:space="preserve"> Lee. An Examination of Selected Marketing Mix Elements </w:t>
      </w:r>
    </w:p>
    <w:p w14:paraId="40ED1006" w14:textId="0166E2B5" w:rsidR="00E92174" w:rsidRPr="00E92174" w:rsidRDefault="00E92174" w:rsidP="00E92174">
      <w:pPr>
        <w:rPr>
          <w:rFonts w:ascii="Times New Roman" w:hAnsi="Times New Roman" w:cs="Times New Roman"/>
        </w:rPr>
      </w:pPr>
      <w:r w:rsidRPr="00E92174">
        <w:rPr>
          <w:rFonts w:ascii="Times New Roman" w:hAnsi="Times New Roman" w:cs="Times New Roman"/>
        </w:rPr>
        <w:t>and Brand Equity [J]. Academy of Marketing Science 2000(28):</w:t>
      </w:r>
      <w:r>
        <w:rPr>
          <w:rFonts w:ascii="Times New Roman" w:hAnsi="Times New Roman" w:cs="Times New Roman"/>
        </w:rPr>
        <w:t xml:space="preserve"> </w:t>
      </w:r>
      <w:r w:rsidRPr="00E92174">
        <w:rPr>
          <w:rFonts w:ascii="Times New Roman" w:hAnsi="Times New Roman" w:cs="Times New Roman"/>
        </w:rPr>
        <w:t xml:space="preserve">195-211. </w:t>
      </w:r>
    </w:p>
    <w:p w14:paraId="38E27D1D" w14:textId="6AE6FCAD" w:rsidR="00B46425" w:rsidRPr="00B46425" w:rsidRDefault="00E92174" w:rsidP="00E92174">
      <w:pPr>
        <w:rPr>
          <w:rFonts w:ascii="Times New Roman" w:hAnsi="Times New Roman" w:cs="Times New Roman" w:hint="eastAsia"/>
        </w:rPr>
      </w:pPr>
      <w:r w:rsidRPr="00E92174">
        <w:rPr>
          <w:rFonts w:ascii="Times New Roman" w:hAnsi="Times New Roman" w:cs="Times New Roman"/>
        </w:rPr>
        <w:t>[</w:t>
      </w:r>
      <w:r>
        <w:rPr>
          <w:rFonts w:ascii="Times New Roman" w:hAnsi="Times New Roman" w:cs="Times New Roman"/>
        </w:rPr>
        <w:t>28</w:t>
      </w:r>
      <w:r w:rsidRPr="00E92174">
        <w:rPr>
          <w:rFonts w:ascii="Times New Roman" w:hAnsi="Times New Roman" w:cs="Times New Roman"/>
        </w:rPr>
        <w:t xml:space="preserve">] </w:t>
      </w:r>
      <w:proofErr w:type="spellStart"/>
      <w:r w:rsidRPr="00E92174">
        <w:rPr>
          <w:rFonts w:ascii="Times New Roman" w:hAnsi="Times New Roman" w:cs="Times New Roman"/>
        </w:rPr>
        <w:t>Cominal</w:t>
      </w:r>
      <w:proofErr w:type="spellEnd"/>
      <w:r>
        <w:rPr>
          <w:rFonts w:ascii="Times New Roman" w:hAnsi="Times New Roman" w:cs="Times New Roman"/>
        </w:rPr>
        <w:t xml:space="preserve"> </w:t>
      </w:r>
      <w:r w:rsidRPr="00E92174">
        <w:rPr>
          <w:rFonts w:ascii="Times New Roman" w:hAnsi="Times New Roman" w:cs="Times New Roman"/>
        </w:rPr>
        <w:t>•</w:t>
      </w:r>
      <w:r>
        <w:rPr>
          <w:rFonts w:ascii="Times New Roman" w:hAnsi="Times New Roman" w:cs="Times New Roman"/>
        </w:rPr>
        <w:t xml:space="preserve"> </w:t>
      </w:r>
      <w:r w:rsidRPr="00E92174">
        <w:rPr>
          <w:rFonts w:ascii="Times New Roman" w:hAnsi="Times New Roman" w:cs="Times New Roman"/>
        </w:rPr>
        <w:t>R</w:t>
      </w:r>
      <w:r>
        <w:rPr>
          <w:rFonts w:ascii="Times New Roman" w:hAnsi="Times New Roman" w:cs="Times New Roman" w:hint="eastAsia"/>
        </w:rPr>
        <w:t>.</w:t>
      </w:r>
      <w:r>
        <w:rPr>
          <w:rFonts w:ascii="Times New Roman" w:hAnsi="Times New Roman" w:cs="Times New Roman"/>
        </w:rPr>
        <w:t xml:space="preserve">, </w:t>
      </w:r>
      <w:r w:rsidRPr="00E92174">
        <w:rPr>
          <w:rFonts w:ascii="Times New Roman" w:hAnsi="Times New Roman" w:cs="Times New Roman"/>
        </w:rPr>
        <w:t>X</w:t>
      </w:r>
      <w:r>
        <w:rPr>
          <w:rFonts w:ascii="Times New Roman" w:hAnsi="Times New Roman" w:cs="Times New Roman"/>
        </w:rPr>
        <w:t xml:space="preserve"> </w:t>
      </w:r>
      <w:r w:rsidRPr="00E92174">
        <w:rPr>
          <w:rFonts w:ascii="Times New Roman" w:hAnsi="Times New Roman" w:cs="Times New Roman"/>
        </w:rPr>
        <w:t>• Vives. Why market shares matter: An information-based theory [J]. Journal</w:t>
      </w:r>
      <w:r>
        <w:rPr>
          <w:rFonts w:ascii="Times New Roman" w:hAnsi="Times New Roman" w:cs="Times New Roman"/>
        </w:rPr>
        <w:t xml:space="preserve"> </w:t>
      </w:r>
      <w:r w:rsidRPr="00E92174">
        <w:rPr>
          <w:rFonts w:ascii="Times New Roman" w:hAnsi="Times New Roman" w:cs="Times New Roman"/>
        </w:rPr>
        <w:t>of Economics 1996(27): 221-239.</w:t>
      </w:r>
    </w:p>
    <w:p w14:paraId="03B6ACC6" w14:textId="1BC1E299" w:rsidR="00DC4F7A" w:rsidRPr="00DC4F7A" w:rsidRDefault="00DC4F7A" w:rsidP="00DC4F7A">
      <w:pPr>
        <w:rPr>
          <w:rFonts w:ascii="Times New Roman" w:hAnsi="Times New Roman" w:cs="Times New Roman"/>
        </w:rPr>
      </w:pPr>
      <w:r w:rsidRPr="00DC4F7A">
        <w:rPr>
          <w:rFonts w:ascii="Times New Roman" w:hAnsi="Times New Roman" w:cs="Times New Roman"/>
        </w:rPr>
        <w:t>[</w:t>
      </w:r>
      <w:r>
        <w:rPr>
          <w:rFonts w:ascii="Times New Roman" w:hAnsi="Times New Roman" w:cs="Times New Roman"/>
        </w:rPr>
        <w:t>29</w:t>
      </w:r>
      <w:r w:rsidRPr="00DC4F7A">
        <w:rPr>
          <w:rFonts w:ascii="Times New Roman" w:hAnsi="Times New Roman" w:cs="Times New Roman"/>
        </w:rPr>
        <w:t>]</w:t>
      </w:r>
      <w:r>
        <w:rPr>
          <w:rFonts w:ascii="Times New Roman" w:hAnsi="Times New Roman" w:cs="Times New Roman"/>
        </w:rPr>
        <w:t xml:space="preserve"> </w:t>
      </w:r>
      <w:r w:rsidRPr="00DC4F7A">
        <w:rPr>
          <w:rFonts w:ascii="Times New Roman" w:hAnsi="Times New Roman" w:cs="Times New Roman"/>
        </w:rPr>
        <w:t xml:space="preserve">J. David Hunger, Thomas L. </w:t>
      </w:r>
      <w:proofErr w:type="spellStart"/>
      <w:r w:rsidRPr="00DC4F7A">
        <w:rPr>
          <w:rFonts w:ascii="Times New Roman" w:hAnsi="Times New Roman" w:cs="Times New Roman"/>
        </w:rPr>
        <w:t>Wheelen</w:t>
      </w:r>
      <w:proofErr w:type="spellEnd"/>
      <w:r w:rsidRPr="00DC4F7A">
        <w:rPr>
          <w:rFonts w:ascii="Times New Roman" w:hAnsi="Times New Roman" w:cs="Times New Roman"/>
        </w:rPr>
        <w:t xml:space="preserve">. Essentials of Strategic Management, 2nd ed[M]. </w:t>
      </w:r>
      <w:proofErr w:type="spellStart"/>
      <w:r w:rsidRPr="00DC4F7A">
        <w:rPr>
          <w:rFonts w:ascii="Times New Roman" w:hAnsi="Times New Roman" w:cs="Times New Roman"/>
        </w:rPr>
        <w:t>Pretice</w:t>
      </w:r>
      <w:proofErr w:type="spellEnd"/>
      <w:r w:rsidRPr="00DC4F7A">
        <w:rPr>
          <w:rFonts w:ascii="Times New Roman" w:hAnsi="Times New Roman" w:cs="Times New Roman"/>
        </w:rPr>
        <w:t xml:space="preserve">-Hall, 1999. 3-10. </w:t>
      </w:r>
    </w:p>
    <w:p w14:paraId="120EE5C0" w14:textId="5145AEF3" w:rsidR="00DC4F7A" w:rsidRPr="00DC4F7A" w:rsidRDefault="00DC4F7A" w:rsidP="00DC4F7A">
      <w:pPr>
        <w:rPr>
          <w:rFonts w:ascii="Times New Roman" w:hAnsi="Times New Roman" w:cs="Times New Roman"/>
        </w:rPr>
      </w:pPr>
      <w:r w:rsidRPr="00DC4F7A">
        <w:rPr>
          <w:rFonts w:ascii="Times New Roman" w:hAnsi="Times New Roman" w:cs="Times New Roman"/>
        </w:rPr>
        <w:t>[</w:t>
      </w:r>
      <w:r>
        <w:rPr>
          <w:rFonts w:ascii="Times New Roman" w:hAnsi="Times New Roman" w:cs="Times New Roman"/>
        </w:rPr>
        <w:t>30</w:t>
      </w:r>
      <w:r w:rsidRPr="00DC4F7A">
        <w:rPr>
          <w:rFonts w:ascii="Times New Roman" w:hAnsi="Times New Roman" w:cs="Times New Roman"/>
        </w:rPr>
        <w:t>] Chris Fil</w:t>
      </w:r>
      <w:r>
        <w:rPr>
          <w:rFonts w:ascii="Times New Roman" w:hAnsi="Times New Roman" w:cs="Times New Roman"/>
        </w:rPr>
        <w:t xml:space="preserve">l. </w:t>
      </w:r>
      <w:r w:rsidRPr="00DC4F7A">
        <w:rPr>
          <w:rFonts w:ascii="Times New Roman" w:hAnsi="Times New Roman" w:cs="Times New Roman"/>
        </w:rPr>
        <w:t>Essentially a Matter of Consistency</w:t>
      </w:r>
      <w:r>
        <w:rPr>
          <w:rFonts w:ascii="Times New Roman" w:hAnsi="Times New Roman" w:cs="Times New Roman" w:hint="eastAsia"/>
        </w:rPr>
        <w:t>:</w:t>
      </w:r>
      <w:r>
        <w:rPr>
          <w:rFonts w:ascii="Times New Roman" w:hAnsi="Times New Roman" w:cs="Times New Roman"/>
        </w:rPr>
        <w:t xml:space="preserve"> </w:t>
      </w:r>
      <w:r w:rsidRPr="00DC4F7A">
        <w:rPr>
          <w:rFonts w:ascii="Times New Roman" w:hAnsi="Times New Roman" w:cs="Times New Roman"/>
        </w:rPr>
        <w:t xml:space="preserve">Integrated Marketing Communications [J]. The </w:t>
      </w:r>
    </w:p>
    <w:p w14:paraId="6090A49B" w14:textId="77777777" w:rsidR="00DC4F7A" w:rsidRPr="00DC4F7A" w:rsidRDefault="00DC4F7A" w:rsidP="00DC4F7A">
      <w:pPr>
        <w:rPr>
          <w:rFonts w:ascii="Times New Roman" w:hAnsi="Times New Roman" w:cs="Times New Roman"/>
        </w:rPr>
      </w:pPr>
      <w:r w:rsidRPr="00DC4F7A">
        <w:rPr>
          <w:rFonts w:ascii="Times New Roman" w:hAnsi="Times New Roman" w:cs="Times New Roman"/>
        </w:rPr>
        <w:t xml:space="preserve">Marketing Review, 2001, (1):409—425. </w:t>
      </w:r>
    </w:p>
    <w:p w14:paraId="490C0AFF" w14:textId="41BB3297" w:rsidR="00887BDB" w:rsidRPr="00046D58" w:rsidRDefault="00DC4F7A" w:rsidP="00DC4F7A">
      <w:pPr>
        <w:rPr>
          <w:rFonts w:ascii="Times New Roman" w:hAnsi="Times New Roman" w:cs="Times New Roman"/>
        </w:rPr>
      </w:pPr>
      <w:r w:rsidRPr="00DC4F7A">
        <w:rPr>
          <w:rFonts w:ascii="Times New Roman" w:hAnsi="Times New Roman" w:cs="Times New Roman"/>
        </w:rPr>
        <w:t>[</w:t>
      </w:r>
      <w:r>
        <w:rPr>
          <w:rFonts w:ascii="Times New Roman" w:hAnsi="Times New Roman" w:cs="Times New Roman"/>
        </w:rPr>
        <w:t>31</w:t>
      </w:r>
      <w:r w:rsidRPr="00DC4F7A">
        <w:rPr>
          <w:rFonts w:ascii="Times New Roman" w:hAnsi="Times New Roman" w:cs="Times New Roman"/>
        </w:rPr>
        <w:t>] Schultz, Don. E. Integrated Marketing Communications: Maybe Definition is in the Point of</w:t>
      </w:r>
      <w:r>
        <w:rPr>
          <w:rFonts w:ascii="Times New Roman" w:hAnsi="Times New Roman" w:cs="Times New Roman"/>
        </w:rPr>
        <w:t xml:space="preserve"> </w:t>
      </w:r>
      <w:r w:rsidRPr="00DC4F7A">
        <w:rPr>
          <w:rFonts w:ascii="Times New Roman" w:hAnsi="Times New Roman" w:cs="Times New Roman"/>
        </w:rPr>
        <w:t>View[J]. Marketing News, 1993, 27 (2):17.</w:t>
      </w:r>
    </w:p>
    <w:sectPr w:rsidR="00887BDB" w:rsidRPr="00046D58">
      <w:footerReference w:type="even" r:id="rId8"/>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771F1" w14:textId="77777777" w:rsidR="00A94117" w:rsidRDefault="00A94117" w:rsidP="00EF4DFE">
      <w:r>
        <w:separator/>
      </w:r>
    </w:p>
  </w:endnote>
  <w:endnote w:type="continuationSeparator" w:id="0">
    <w:p w14:paraId="722521B3" w14:textId="77777777" w:rsidR="00A94117" w:rsidRDefault="00A94117" w:rsidP="00EF4D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22C65" w14:textId="13872BD4" w:rsidR="00EF4DFE" w:rsidRDefault="00EF4DFE" w:rsidP="00B65636">
    <w:pPr>
      <w:pStyle w:val="ac"/>
      <w:framePr w:wrap="around" w:vAnchor="text" w:hAnchor="margin" w:xAlign="right" w:y="1"/>
      <w:rPr>
        <w:rStyle w:val="ae"/>
      </w:rPr>
    </w:pPr>
    <w:r>
      <w:rPr>
        <w:rStyle w:val="ae"/>
      </w:rPr>
      <w:fldChar w:fldCharType="begin"/>
    </w:r>
    <w:r>
      <w:rPr>
        <w:rStyle w:val="ae"/>
      </w:rPr>
      <w:instrText xml:space="preserve"> PAGE </w:instrText>
    </w:r>
    <w:r>
      <w:rPr>
        <w:rStyle w:val="ae"/>
      </w:rPr>
      <w:fldChar w:fldCharType="separate"/>
    </w:r>
    <w:r w:rsidR="00872E8C">
      <w:rPr>
        <w:rStyle w:val="ae"/>
        <w:noProof/>
      </w:rPr>
      <w:t>1</w:t>
    </w:r>
    <w:r>
      <w:rPr>
        <w:rStyle w:val="ae"/>
      </w:rPr>
      <w:fldChar w:fldCharType="end"/>
    </w:r>
  </w:p>
  <w:p w14:paraId="00715EE5" w14:textId="77777777" w:rsidR="00EF4DFE" w:rsidRDefault="00EF4DFE" w:rsidP="00EF4DFE">
    <w:pPr>
      <w:pStyle w:val="ac"/>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19C0" w14:textId="34EB1C00" w:rsidR="00EF4DFE" w:rsidRDefault="00EF4DFE" w:rsidP="00B65636">
    <w:pPr>
      <w:pStyle w:val="ac"/>
      <w:framePr w:wrap="around" w:vAnchor="text" w:hAnchor="margin" w:xAlign="right" w:y="1"/>
      <w:rPr>
        <w:rStyle w:val="ae"/>
      </w:rPr>
    </w:pPr>
    <w:r>
      <w:rPr>
        <w:rStyle w:val="ae"/>
      </w:rPr>
      <w:fldChar w:fldCharType="begin"/>
    </w:r>
    <w:r>
      <w:rPr>
        <w:rStyle w:val="ae"/>
      </w:rPr>
      <w:instrText xml:space="preserve"> PAGE </w:instrText>
    </w:r>
    <w:r>
      <w:rPr>
        <w:rStyle w:val="ae"/>
      </w:rPr>
      <w:fldChar w:fldCharType="separate"/>
    </w:r>
    <w:r>
      <w:rPr>
        <w:rStyle w:val="ae"/>
        <w:noProof/>
      </w:rPr>
      <w:t>1</w:t>
    </w:r>
    <w:r>
      <w:rPr>
        <w:rStyle w:val="ae"/>
      </w:rPr>
      <w:fldChar w:fldCharType="end"/>
    </w:r>
  </w:p>
  <w:p w14:paraId="2CC0DB20" w14:textId="77777777" w:rsidR="00EF4DFE" w:rsidRDefault="00EF4DFE" w:rsidP="00EF4DFE">
    <w:pPr>
      <w:pStyle w:val="ac"/>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1445B" w14:textId="77777777" w:rsidR="00A94117" w:rsidRDefault="00A94117" w:rsidP="00EF4DFE">
      <w:r>
        <w:separator/>
      </w:r>
    </w:p>
  </w:footnote>
  <w:footnote w:type="continuationSeparator" w:id="0">
    <w:p w14:paraId="6115ADD8" w14:textId="77777777" w:rsidR="00A94117" w:rsidRDefault="00A94117" w:rsidP="00EF4D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B6E6C"/>
    <w:multiLevelType w:val="hybridMultilevel"/>
    <w:tmpl w:val="EC983B3A"/>
    <w:lvl w:ilvl="0" w:tplc="00D09A4C">
      <w:numFmt w:val="bullet"/>
      <w:lvlText w:val="-"/>
      <w:lvlJc w:val="left"/>
      <w:pPr>
        <w:ind w:left="780" w:hanging="360"/>
      </w:pPr>
      <w:rPr>
        <w:rFonts w:ascii="等线" w:eastAsia="等线" w:hAnsi="等线" w:cstheme="minorBidi" w:hint="eastAsia"/>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 w15:restartNumberingAfterBreak="0">
    <w:nsid w:val="1660159C"/>
    <w:multiLevelType w:val="hybridMultilevel"/>
    <w:tmpl w:val="9E3A89BC"/>
    <w:lvl w:ilvl="0" w:tplc="339AE7A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181D4C73"/>
    <w:multiLevelType w:val="hybridMultilevel"/>
    <w:tmpl w:val="16203A8C"/>
    <w:lvl w:ilvl="0" w:tplc="680057F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8736E9C"/>
    <w:multiLevelType w:val="hybridMultilevel"/>
    <w:tmpl w:val="A83EE794"/>
    <w:lvl w:ilvl="0" w:tplc="5288BB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D584643"/>
    <w:multiLevelType w:val="hybridMultilevel"/>
    <w:tmpl w:val="A8289FCE"/>
    <w:lvl w:ilvl="0" w:tplc="8E281B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41135CD"/>
    <w:multiLevelType w:val="hybridMultilevel"/>
    <w:tmpl w:val="827C3BF0"/>
    <w:lvl w:ilvl="0" w:tplc="30FCA8E6">
      <w:start w:val="1"/>
      <w:numFmt w:val="decimal"/>
      <w:lvlText w:val="%1."/>
      <w:lvlJc w:val="left"/>
      <w:pPr>
        <w:ind w:left="360" w:hanging="360"/>
      </w:pPr>
      <w:rPr>
        <w:rFonts w:hint="default"/>
        <w:b w:val="0"/>
        <w:bCs w:val="0"/>
      </w:rPr>
    </w:lvl>
    <w:lvl w:ilvl="1" w:tplc="BBF41548">
      <w:start w:val="1"/>
      <w:numFmt w:val="lowerLetter"/>
      <w:lvlText w:val="%2)"/>
      <w:lvlJc w:val="left"/>
      <w:pPr>
        <w:ind w:left="840" w:hanging="420"/>
      </w:pPr>
      <w:rPr>
        <w:b w:val="0"/>
        <w:bCs w:val="0"/>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CE65480"/>
    <w:multiLevelType w:val="hybridMultilevel"/>
    <w:tmpl w:val="4CA4C3AE"/>
    <w:lvl w:ilvl="0" w:tplc="68E0BE40">
      <w:numFmt w:val="bullet"/>
      <w:lvlText w:val="-"/>
      <w:lvlJc w:val="left"/>
      <w:pPr>
        <w:ind w:left="780" w:hanging="360"/>
      </w:pPr>
      <w:rPr>
        <w:rFonts w:ascii="等线" w:eastAsia="等线" w:hAnsi="等线" w:cstheme="minorBidi" w:hint="eastAsia"/>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7" w15:restartNumberingAfterBreak="0">
    <w:nsid w:val="5B115E10"/>
    <w:multiLevelType w:val="hybridMultilevel"/>
    <w:tmpl w:val="65D6184E"/>
    <w:lvl w:ilvl="0" w:tplc="5BDEE54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45B3EFD"/>
    <w:multiLevelType w:val="hybridMultilevel"/>
    <w:tmpl w:val="AE3EF002"/>
    <w:lvl w:ilvl="0" w:tplc="52AAB6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272520503">
    <w:abstractNumId w:val="5"/>
  </w:num>
  <w:num w:numId="2" w16cid:durableId="1231191468">
    <w:abstractNumId w:val="0"/>
  </w:num>
  <w:num w:numId="3" w16cid:durableId="721637252">
    <w:abstractNumId w:val="6"/>
  </w:num>
  <w:num w:numId="4" w16cid:durableId="1419207056">
    <w:abstractNumId w:val="8"/>
  </w:num>
  <w:num w:numId="5" w16cid:durableId="414014888">
    <w:abstractNumId w:val="4"/>
  </w:num>
  <w:num w:numId="6" w16cid:durableId="123163890">
    <w:abstractNumId w:val="1"/>
  </w:num>
  <w:num w:numId="7" w16cid:durableId="2031253499">
    <w:abstractNumId w:val="7"/>
  </w:num>
  <w:num w:numId="8" w16cid:durableId="1404449335">
    <w:abstractNumId w:val="2"/>
  </w:num>
  <w:num w:numId="9" w16cid:durableId="18244716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261"/>
    <w:rsid w:val="000225FD"/>
    <w:rsid w:val="00024774"/>
    <w:rsid w:val="00025FE1"/>
    <w:rsid w:val="00032CD7"/>
    <w:rsid w:val="0004400A"/>
    <w:rsid w:val="00046D58"/>
    <w:rsid w:val="00082E2F"/>
    <w:rsid w:val="0009616A"/>
    <w:rsid w:val="000A3FB7"/>
    <w:rsid w:val="000B079B"/>
    <w:rsid w:val="000B6BCB"/>
    <w:rsid w:val="000B7136"/>
    <w:rsid w:val="000C474D"/>
    <w:rsid w:val="000D4127"/>
    <w:rsid w:val="000F2ACE"/>
    <w:rsid w:val="00110421"/>
    <w:rsid w:val="00125282"/>
    <w:rsid w:val="001270A2"/>
    <w:rsid w:val="0013698B"/>
    <w:rsid w:val="00156794"/>
    <w:rsid w:val="0016684B"/>
    <w:rsid w:val="001736BB"/>
    <w:rsid w:val="00190FEC"/>
    <w:rsid w:val="0019215A"/>
    <w:rsid w:val="00193373"/>
    <w:rsid w:val="00193BB9"/>
    <w:rsid w:val="00194E6E"/>
    <w:rsid w:val="001C0868"/>
    <w:rsid w:val="001C29C4"/>
    <w:rsid w:val="001D26F8"/>
    <w:rsid w:val="001E0C75"/>
    <w:rsid w:val="001F5074"/>
    <w:rsid w:val="0020162A"/>
    <w:rsid w:val="00237CBF"/>
    <w:rsid w:val="00244F2E"/>
    <w:rsid w:val="002556D6"/>
    <w:rsid w:val="002615D1"/>
    <w:rsid w:val="00261A49"/>
    <w:rsid w:val="00263FCD"/>
    <w:rsid w:val="002A4440"/>
    <w:rsid w:val="002C6B6E"/>
    <w:rsid w:val="002D53AB"/>
    <w:rsid w:val="00305B7E"/>
    <w:rsid w:val="0031536E"/>
    <w:rsid w:val="00342932"/>
    <w:rsid w:val="003472FF"/>
    <w:rsid w:val="00347E9B"/>
    <w:rsid w:val="00377083"/>
    <w:rsid w:val="003B42FF"/>
    <w:rsid w:val="003C2ADF"/>
    <w:rsid w:val="003E1480"/>
    <w:rsid w:val="003E75C8"/>
    <w:rsid w:val="003F0F49"/>
    <w:rsid w:val="003F6300"/>
    <w:rsid w:val="0043308D"/>
    <w:rsid w:val="00433960"/>
    <w:rsid w:val="00444239"/>
    <w:rsid w:val="00450539"/>
    <w:rsid w:val="004561D2"/>
    <w:rsid w:val="00456FE0"/>
    <w:rsid w:val="004617AC"/>
    <w:rsid w:val="00464BA8"/>
    <w:rsid w:val="00476E5E"/>
    <w:rsid w:val="00485A68"/>
    <w:rsid w:val="004B1C86"/>
    <w:rsid w:val="004D2C61"/>
    <w:rsid w:val="004D6201"/>
    <w:rsid w:val="004F49FD"/>
    <w:rsid w:val="00507162"/>
    <w:rsid w:val="00514A58"/>
    <w:rsid w:val="00523D17"/>
    <w:rsid w:val="0053058A"/>
    <w:rsid w:val="00551026"/>
    <w:rsid w:val="005617F1"/>
    <w:rsid w:val="00565E2E"/>
    <w:rsid w:val="00566C2F"/>
    <w:rsid w:val="00571602"/>
    <w:rsid w:val="005723CF"/>
    <w:rsid w:val="00590C2E"/>
    <w:rsid w:val="00592802"/>
    <w:rsid w:val="00597439"/>
    <w:rsid w:val="005A19B8"/>
    <w:rsid w:val="005A3348"/>
    <w:rsid w:val="005B4C1C"/>
    <w:rsid w:val="005B69B4"/>
    <w:rsid w:val="005C064B"/>
    <w:rsid w:val="005C52F3"/>
    <w:rsid w:val="005E60C5"/>
    <w:rsid w:val="005E64C0"/>
    <w:rsid w:val="005E7CAB"/>
    <w:rsid w:val="005F105D"/>
    <w:rsid w:val="005F3B47"/>
    <w:rsid w:val="00603B60"/>
    <w:rsid w:val="00604941"/>
    <w:rsid w:val="00606C21"/>
    <w:rsid w:val="00611830"/>
    <w:rsid w:val="00616D5C"/>
    <w:rsid w:val="00620EAA"/>
    <w:rsid w:val="00633054"/>
    <w:rsid w:val="00633D97"/>
    <w:rsid w:val="006351EA"/>
    <w:rsid w:val="00641FE4"/>
    <w:rsid w:val="006439C4"/>
    <w:rsid w:val="0067427C"/>
    <w:rsid w:val="00694DE8"/>
    <w:rsid w:val="006A0F4E"/>
    <w:rsid w:val="006A46CC"/>
    <w:rsid w:val="006B1843"/>
    <w:rsid w:val="006B1F73"/>
    <w:rsid w:val="006E043F"/>
    <w:rsid w:val="006E2CF7"/>
    <w:rsid w:val="007173C9"/>
    <w:rsid w:val="00730F64"/>
    <w:rsid w:val="007507B8"/>
    <w:rsid w:val="0077190E"/>
    <w:rsid w:val="007738BD"/>
    <w:rsid w:val="00775D07"/>
    <w:rsid w:val="00776C4D"/>
    <w:rsid w:val="00795522"/>
    <w:rsid w:val="007C6D0B"/>
    <w:rsid w:val="007D519F"/>
    <w:rsid w:val="007D7180"/>
    <w:rsid w:val="007F61B7"/>
    <w:rsid w:val="00813559"/>
    <w:rsid w:val="008142C1"/>
    <w:rsid w:val="00815291"/>
    <w:rsid w:val="008157B6"/>
    <w:rsid w:val="00842C92"/>
    <w:rsid w:val="0085344D"/>
    <w:rsid w:val="00857558"/>
    <w:rsid w:val="00872E8C"/>
    <w:rsid w:val="008743D3"/>
    <w:rsid w:val="00887BDB"/>
    <w:rsid w:val="00887F50"/>
    <w:rsid w:val="008A1C02"/>
    <w:rsid w:val="008A4012"/>
    <w:rsid w:val="008A7311"/>
    <w:rsid w:val="008B4FE6"/>
    <w:rsid w:val="008B5196"/>
    <w:rsid w:val="008B70D3"/>
    <w:rsid w:val="008C3390"/>
    <w:rsid w:val="008D02A3"/>
    <w:rsid w:val="008E50F3"/>
    <w:rsid w:val="008E67FA"/>
    <w:rsid w:val="008F2B0A"/>
    <w:rsid w:val="00903DE5"/>
    <w:rsid w:val="0090604B"/>
    <w:rsid w:val="009101E6"/>
    <w:rsid w:val="00917B4A"/>
    <w:rsid w:val="00926FAB"/>
    <w:rsid w:val="009301CF"/>
    <w:rsid w:val="00937DFA"/>
    <w:rsid w:val="009401D0"/>
    <w:rsid w:val="009414B5"/>
    <w:rsid w:val="00945EAE"/>
    <w:rsid w:val="00964721"/>
    <w:rsid w:val="009717AB"/>
    <w:rsid w:val="00995070"/>
    <w:rsid w:val="009A0FA2"/>
    <w:rsid w:val="009A1917"/>
    <w:rsid w:val="009E7AF3"/>
    <w:rsid w:val="009F1DF7"/>
    <w:rsid w:val="009F2A77"/>
    <w:rsid w:val="00A119B8"/>
    <w:rsid w:val="00A32261"/>
    <w:rsid w:val="00A51616"/>
    <w:rsid w:val="00A620E8"/>
    <w:rsid w:val="00A72DA6"/>
    <w:rsid w:val="00A777E8"/>
    <w:rsid w:val="00A84FE1"/>
    <w:rsid w:val="00A90300"/>
    <w:rsid w:val="00A9122D"/>
    <w:rsid w:val="00A94117"/>
    <w:rsid w:val="00AB6085"/>
    <w:rsid w:val="00AB7DB9"/>
    <w:rsid w:val="00AC4FA7"/>
    <w:rsid w:val="00AD2E7D"/>
    <w:rsid w:val="00AD4BA4"/>
    <w:rsid w:val="00AD6A95"/>
    <w:rsid w:val="00AE5279"/>
    <w:rsid w:val="00B0052F"/>
    <w:rsid w:val="00B11F02"/>
    <w:rsid w:val="00B204E7"/>
    <w:rsid w:val="00B224DE"/>
    <w:rsid w:val="00B342D5"/>
    <w:rsid w:val="00B35799"/>
    <w:rsid w:val="00B36F37"/>
    <w:rsid w:val="00B42F06"/>
    <w:rsid w:val="00B45AFF"/>
    <w:rsid w:val="00B46425"/>
    <w:rsid w:val="00B62685"/>
    <w:rsid w:val="00B70404"/>
    <w:rsid w:val="00B723CF"/>
    <w:rsid w:val="00B779DD"/>
    <w:rsid w:val="00B82AE9"/>
    <w:rsid w:val="00B96F80"/>
    <w:rsid w:val="00BA0914"/>
    <w:rsid w:val="00BC1F34"/>
    <w:rsid w:val="00BC4D00"/>
    <w:rsid w:val="00BC4FB4"/>
    <w:rsid w:val="00BD5F91"/>
    <w:rsid w:val="00BE7482"/>
    <w:rsid w:val="00BF0B34"/>
    <w:rsid w:val="00BF1EE7"/>
    <w:rsid w:val="00BF4D8B"/>
    <w:rsid w:val="00C048AF"/>
    <w:rsid w:val="00C052A9"/>
    <w:rsid w:val="00C076A2"/>
    <w:rsid w:val="00C1249F"/>
    <w:rsid w:val="00C161F0"/>
    <w:rsid w:val="00C254D6"/>
    <w:rsid w:val="00C43B91"/>
    <w:rsid w:val="00C43F8D"/>
    <w:rsid w:val="00C4494F"/>
    <w:rsid w:val="00C62A63"/>
    <w:rsid w:val="00C62AC8"/>
    <w:rsid w:val="00C71BCE"/>
    <w:rsid w:val="00C723F5"/>
    <w:rsid w:val="00C83F31"/>
    <w:rsid w:val="00C93826"/>
    <w:rsid w:val="00C96BE0"/>
    <w:rsid w:val="00CA30D6"/>
    <w:rsid w:val="00CA7F54"/>
    <w:rsid w:val="00CD759B"/>
    <w:rsid w:val="00D00F61"/>
    <w:rsid w:val="00D0492A"/>
    <w:rsid w:val="00D13A3F"/>
    <w:rsid w:val="00D13C5B"/>
    <w:rsid w:val="00D25F99"/>
    <w:rsid w:val="00D26859"/>
    <w:rsid w:val="00D62B78"/>
    <w:rsid w:val="00D80DD0"/>
    <w:rsid w:val="00D87F6E"/>
    <w:rsid w:val="00DC4F7A"/>
    <w:rsid w:val="00DC6B4A"/>
    <w:rsid w:val="00DE02FA"/>
    <w:rsid w:val="00DE3E65"/>
    <w:rsid w:val="00DE78E1"/>
    <w:rsid w:val="00DF2A6B"/>
    <w:rsid w:val="00E106AF"/>
    <w:rsid w:val="00E13D27"/>
    <w:rsid w:val="00E53BA7"/>
    <w:rsid w:val="00E5531E"/>
    <w:rsid w:val="00E67C2F"/>
    <w:rsid w:val="00E83E9D"/>
    <w:rsid w:val="00E84DBB"/>
    <w:rsid w:val="00E92174"/>
    <w:rsid w:val="00E95529"/>
    <w:rsid w:val="00EC59AF"/>
    <w:rsid w:val="00EF4DFE"/>
    <w:rsid w:val="00F029A0"/>
    <w:rsid w:val="00F12D32"/>
    <w:rsid w:val="00F27879"/>
    <w:rsid w:val="00F44D3C"/>
    <w:rsid w:val="00F47ECA"/>
    <w:rsid w:val="00F521C6"/>
    <w:rsid w:val="00F52858"/>
    <w:rsid w:val="00F7451F"/>
    <w:rsid w:val="00F90C0B"/>
    <w:rsid w:val="00FA5457"/>
    <w:rsid w:val="00FB219F"/>
    <w:rsid w:val="00FC5D3A"/>
    <w:rsid w:val="00FD60D1"/>
    <w:rsid w:val="00FE36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83922"/>
  <w15:chartTrackingRefBased/>
  <w15:docId w15:val="{AE11CE24-91D3-442C-BF64-B3A21F34D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5074"/>
    <w:pPr>
      <w:widowControl w:val="0"/>
      <w:jc w:val="both"/>
    </w:pPr>
    <w:rPr>
      <w:lang w:val="en-GB"/>
    </w:rPr>
  </w:style>
  <w:style w:type="paragraph" w:styleId="1">
    <w:name w:val="heading 1"/>
    <w:basedOn w:val="a"/>
    <w:next w:val="a"/>
    <w:link w:val="10"/>
    <w:uiPriority w:val="9"/>
    <w:qFormat/>
    <w:rsid w:val="007507B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D4127"/>
    <w:pPr>
      <w:ind w:firstLineChars="200" w:firstLine="420"/>
    </w:pPr>
  </w:style>
  <w:style w:type="character" w:styleId="a4">
    <w:name w:val="Hyperlink"/>
    <w:basedOn w:val="a0"/>
    <w:uiPriority w:val="99"/>
    <w:unhideWhenUsed/>
    <w:rsid w:val="008A1C02"/>
    <w:rPr>
      <w:color w:val="0563C1" w:themeColor="hyperlink"/>
      <w:u w:val="single"/>
    </w:rPr>
  </w:style>
  <w:style w:type="character" w:styleId="a5">
    <w:name w:val="Unresolved Mention"/>
    <w:basedOn w:val="a0"/>
    <w:uiPriority w:val="99"/>
    <w:semiHidden/>
    <w:unhideWhenUsed/>
    <w:rsid w:val="008A1C02"/>
    <w:rPr>
      <w:color w:val="605E5C"/>
      <w:shd w:val="clear" w:color="auto" w:fill="E1DFDD"/>
    </w:rPr>
  </w:style>
  <w:style w:type="character" w:styleId="a6">
    <w:name w:val="annotation reference"/>
    <w:basedOn w:val="a0"/>
    <w:uiPriority w:val="99"/>
    <w:semiHidden/>
    <w:unhideWhenUsed/>
    <w:rsid w:val="000B079B"/>
    <w:rPr>
      <w:sz w:val="21"/>
      <w:szCs w:val="21"/>
    </w:rPr>
  </w:style>
  <w:style w:type="paragraph" w:styleId="a7">
    <w:name w:val="annotation text"/>
    <w:basedOn w:val="a"/>
    <w:link w:val="a8"/>
    <w:uiPriority w:val="99"/>
    <w:semiHidden/>
    <w:unhideWhenUsed/>
    <w:rsid w:val="000B079B"/>
    <w:pPr>
      <w:jc w:val="left"/>
    </w:pPr>
  </w:style>
  <w:style w:type="character" w:customStyle="1" w:styleId="a8">
    <w:name w:val="批注文字 字符"/>
    <w:basedOn w:val="a0"/>
    <w:link w:val="a7"/>
    <w:uiPriority w:val="99"/>
    <w:semiHidden/>
    <w:rsid w:val="000B079B"/>
    <w:rPr>
      <w:lang w:val="en-GB"/>
    </w:rPr>
  </w:style>
  <w:style w:type="paragraph" w:styleId="a9">
    <w:name w:val="annotation subject"/>
    <w:basedOn w:val="a7"/>
    <w:next w:val="a7"/>
    <w:link w:val="aa"/>
    <w:uiPriority w:val="99"/>
    <w:semiHidden/>
    <w:unhideWhenUsed/>
    <w:rsid w:val="000B079B"/>
    <w:rPr>
      <w:b/>
      <w:bCs/>
    </w:rPr>
  </w:style>
  <w:style w:type="character" w:customStyle="1" w:styleId="aa">
    <w:name w:val="批注主题 字符"/>
    <w:basedOn w:val="a8"/>
    <w:link w:val="a9"/>
    <w:uiPriority w:val="99"/>
    <w:semiHidden/>
    <w:rsid w:val="000B079B"/>
    <w:rPr>
      <w:b/>
      <w:bCs/>
      <w:lang w:val="en-GB"/>
    </w:rPr>
  </w:style>
  <w:style w:type="character" w:styleId="ab">
    <w:name w:val="FollowedHyperlink"/>
    <w:basedOn w:val="a0"/>
    <w:uiPriority w:val="99"/>
    <w:semiHidden/>
    <w:unhideWhenUsed/>
    <w:rsid w:val="005A3348"/>
    <w:rPr>
      <w:color w:val="954F72" w:themeColor="followedHyperlink"/>
      <w:u w:val="single"/>
    </w:rPr>
  </w:style>
  <w:style w:type="paragraph" w:styleId="ac">
    <w:name w:val="footer"/>
    <w:basedOn w:val="a"/>
    <w:link w:val="ad"/>
    <w:uiPriority w:val="99"/>
    <w:unhideWhenUsed/>
    <w:rsid w:val="00EF4DFE"/>
    <w:pPr>
      <w:tabs>
        <w:tab w:val="center" w:pos="4153"/>
        <w:tab w:val="right" w:pos="8306"/>
      </w:tabs>
      <w:snapToGrid w:val="0"/>
      <w:jc w:val="left"/>
    </w:pPr>
    <w:rPr>
      <w:sz w:val="18"/>
      <w:szCs w:val="18"/>
    </w:rPr>
  </w:style>
  <w:style w:type="character" w:customStyle="1" w:styleId="ad">
    <w:name w:val="页脚 字符"/>
    <w:basedOn w:val="a0"/>
    <w:link w:val="ac"/>
    <w:uiPriority w:val="99"/>
    <w:rsid w:val="00EF4DFE"/>
    <w:rPr>
      <w:sz w:val="18"/>
      <w:szCs w:val="18"/>
      <w:lang w:val="en-GB"/>
    </w:rPr>
  </w:style>
  <w:style w:type="character" w:styleId="ae">
    <w:name w:val="page number"/>
    <w:basedOn w:val="a0"/>
    <w:uiPriority w:val="99"/>
    <w:semiHidden/>
    <w:unhideWhenUsed/>
    <w:rsid w:val="00EF4DFE"/>
  </w:style>
  <w:style w:type="paragraph" w:customStyle="1" w:styleId="af">
    <w:name w:val="英文标题"/>
    <w:basedOn w:val="1"/>
    <w:next w:val="a"/>
    <w:link w:val="af0"/>
    <w:qFormat/>
    <w:rsid w:val="007507B8"/>
    <w:rPr>
      <w:rFonts w:ascii="Times New Roman" w:hAnsi="Times New Roman"/>
      <w:sz w:val="28"/>
    </w:rPr>
  </w:style>
  <w:style w:type="character" w:customStyle="1" w:styleId="af0">
    <w:name w:val="英文标题 字符"/>
    <w:basedOn w:val="10"/>
    <w:link w:val="af"/>
    <w:rsid w:val="007507B8"/>
    <w:rPr>
      <w:rFonts w:ascii="Times New Roman" w:hAnsi="Times New Roman"/>
      <w:b/>
      <w:bCs/>
      <w:kern w:val="44"/>
      <w:sz w:val="28"/>
      <w:szCs w:val="44"/>
      <w:lang w:val="en-GB"/>
    </w:rPr>
  </w:style>
  <w:style w:type="character" w:customStyle="1" w:styleId="10">
    <w:name w:val="标题 1 字符"/>
    <w:basedOn w:val="a0"/>
    <w:link w:val="1"/>
    <w:uiPriority w:val="9"/>
    <w:rsid w:val="007507B8"/>
    <w:rPr>
      <w:b/>
      <w:bCs/>
      <w:kern w:val="44"/>
      <w:sz w:val="44"/>
      <w:szCs w:val="44"/>
      <w:lang w:val="en-GB"/>
    </w:rPr>
  </w:style>
  <w:style w:type="paragraph" w:styleId="TOC">
    <w:name w:val="TOC Heading"/>
    <w:basedOn w:val="1"/>
    <w:next w:val="a"/>
    <w:uiPriority w:val="39"/>
    <w:unhideWhenUsed/>
    <w:qFormat/>
    <w:rsid w:val="00C93826"/>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a"/>
    <w:next w:val="a"/>
    <w:autoRedefine/>
    <w:uiPriority w:val="39"/>
    <w:unhideWhenUsed/>
    <w:rsid w:val="00C93826"/>
  </w:style>
  <w:style w:type="paragraph" w:styleId="af1">
    <w:name w:val="header"/>
    <w:basedOn w:val="a"/>
    <w:link w:val="af2"/>
    <w:uiPriority w:val="99"/>
    <w:unhideWhenUsed/>
    <w:rsid w:val="009F2A77"/>
    <w:pPr>
      <w:pBdr>
        <w:bottom w:val="single" w:sz="6" w:space="1" w:color="auto"/>
      </w:pBdr>
      <w:tabs>
        <w:tab w:val="center" w:pos="4153"/>
        <w:tab w:val="right" w:pos="8306"/>
      </w:tabs>
      <w:snapToGrid w:val="0"/>
      <w:jc w:val="center"/>
    </w:pPr>
    <w:rPr>
      <w:sz w:val="18"/>
      <w:szCs w:val="18"/>
    </w:rPr>
  </w:style>
  <w:style w:type="character" w:customStyle="1" w:styleId="af2">
    <w:name w:val="页眉 字符"/>
    <w:basedOn w:val="a0"/>
    <w:link w:val="af1"/>
    <w:uiPriority w:val="99"/>
    <w:rsid w:val="009F2A77"/>
    <w:rPr>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35718">
      <w:bodyDiv w:val="1"/>
      <w:marLeft w:val="0"/>
      <w:marRight w:val="0"/>
      <w:marTop w:val="0"/>
      <w:marBottom w:val="0"/>
      <w:divBdr>
        <w:top w:val="none" w:sz="0" w:space="0" w:color="auto"/>
        <w:left w:val="none" w:sz="0" w:space="0" w:color="auto"/>
        <w:bottom w:val="none" w:sz="0" w:space="0" w:color="auto"/>
        <w:right w:val="none" w:sz="0" w:space="0" w:color="auto"/>
      </w:divBdr>
    </w:div>
    <w:div w:id="148788983">
      <w:bodyDiv w:val="1"/>
      <w:marLeft w:val="0"/>
      <w:marRight w:val="0"/>
      <w:marTop w:val="0"/>
      <w:marBottom w:val="0"/>
      <w:divBdr>
        <w:top w:val="none" w:sz="0" w:space="0" w:color="auto"/>
        <w:left w:val="none" w:sz="0" w:space="0" w:color="auto"/>
        <w:bottom w:val="none" w:sz="0" w:space="0" w:color="auto"/>
        <w:right w:val="none" w:sz="0" w:space="0" w:color="auto"/>
      </w:divBdr>
    </w:div>
    <w:div w:id="228731503">
      <w:bodyDiv w:val="1"/>
      <w:marLeft w:val="0"/>
      <w:marRight w:val="0"/>
      <w:marTop w:val="0"/>
      <w:marBottom w:val="0"/>
      <w:divBdr>
        <w:top w:val="none" w:sz="0" w:space="0" w:color="auto"/>
        <w:left w:val="none" w:sz="0" w:space="0" w:color="auto"/>
        <w:bottom w:val="none" w:sz="0" w:space="0" w:color="auto"/>
        <w:right w:val="none" w:sz="0" w:space="0" w:color="auto"/>
      </w:divBdr>
      <w:divsChild>
        <w:div w:id="167256794">
          <w:marLeft w:val="0"/>
          <w:marRight w:val="0"/>
          <w:marTop w:val="75"/>
          <w:marBottom w:val="75"/>
          <w:divBdr>
            <w:top w:val="none" w:sz="0" w:space="0" w:color="auto"/>
            <w:left w:val="none" w:sz="0" w:space="0" w:color="auto"/>
            <w:bottom w:val="none" w:sz="0" w:space="0" w:color="auto"/>
            <w:right w:val="none" w:sz="0" w:space="0" w:color="auto"/>
          </w:divBdr>
        </w:div>
      </w:divsChild>
    </w:div>
    <w:div w:id="250965898">
      <w:bodyDiv w:val="1"/>
      <w:marLeft w:val="0"/>
      <w:marRight w:val="0"/>
      <w:marTop w:val="0"/>
      <w:marBottom w:val="0"/>
      <w:divBdr>
        <w:top w:val="none" w:sz="0" w:space="0" w:color="auto"/>
        <w:left w:val="none" w:sz="0" w:space="0" w:color="auto"/>
        <w:bottom w:val="none" w:sz="0" w:space="0" w:color="auto"/>
        <w:right w:val="none" w:sz="0" w:space="0" w:color="auto"/>
      </w:divBdr>
    </w:div>
    <w:div w:id="252714583">
      <w:bodyDiv w:val="1"/>
      <w:marLeft w:val="0"/>
      <w:marRight w:val="0"/>
      <w:marTop w:val="0"/>
      <w:marBottom w:val="0"/>
      <w:divBdr>
        <w:top w:val="none" w:sz="0" w:space="0" w:color="auto"/>
        <w:left w:val="none" w:sz="0" w:space="0" w:color="auto"/>
        <w:bottom w:val="none" w:sz="0" w:space="0" w:color="auto"/>
        <w:right w:val="none" w:sz="0" w:space="0" w:color="auto"/>
      </w:divBdr>
    </w:div>
    <w:div w:id="282883172">
      <w:bodyDiv w:val="1"/>
      <w:marLeft w:val="0"/>
      <w:marRight w:val="0"/>
      <w:marTop w:val="0"/>
      <w:marBottom w:val="0"/>
      <w:divBdr>
        <w:top w:val="none" w:sz="0" w:space="0" w:color="auto"/>
        <w:left w:val="none" w:sz="0" w:space="0" w:color="auto"/>
        <w:bottom w:val="none" w:sz="0" w:space="0" w:color="auto"/>
        <w:right w:val="none" w:sz="0" w:space="0" w:color="auto"/>
      </w:divBdr>
      <w:divsChild>
        <w:div w:id="709770008">
          <w:marLeft w:val="3360"/>
          <w:marRight w:val="0"/>
          <w:marTop w:val="75"/>
          <w:marBottom w:val="450"/>
          <w:divBdr>
            <w:top w:val="none" w:sz="0" w:space="0" w:color="auto"/>
            <w:left w:val="none" w:sz="0" w:space="0" w:color="auto"/>
            <w:bottom w:val="none" w:sz="0" w:space="0" w:color="auto"/>
            <w:right w:val="none" w:sz="0" w:space="0" w:color="auto"/>
          </w:divBdr>
        </w:div>
      </w:divsChild>
    </w:div>
    <w:div w:id="293296777">
      <w:bodyDiv w:val="1"/>
      <w:marLeft w:val="0"/>
      <w:marRight w:val="0"/>
      <w:marTop w:val="0"/>
      <w:marBottom w:val="0"/>
      <w:divBdr>
        <w:top w:val="none" w:sz="0" w:space="0" w:color="auto"/>
        <w:left w:val="none" w:sz="0" w:space="0" w:color="auto"/>
        <w:bottom w:val="none" w:sz="0" w:space="0" w:color="auto"/>
        <w:right w:val="none" w:sz="0" w:space="0" w:color="auto"/>
      </w:divBdr>
    </w:div>
    <w:div w:id="475728023">
      <w:bodyDiv w:val="1"/>
      <w:marLeft w:val="0"/>
      <w:marRight w:val="0"/>
      <w:marTop w:val="0"/>
      <w:marBottom w:val="0"/>
      <w:divBdr>
        <w:top w:val="none" w:sz="0" w:space="0" w:color="auto"/>
        <w:left w:val="none" w:sz="0" w:space="0" w:color="auto"/>
        <w:bottom w:val="none" w:sz="0" w:space="0" w:color="auto"/>
        <w:right w:val="none" w:sz="0" w:space="0" w:color="auto"/>
      </w:divBdr>
      <w:divsChild>
        <w:div w:id="882205940">
          <w:marLeft w:val="0"/>
          <w:marRight w:val="0"/>
          <w:marTop w:val="0"/>
          <w:marBottom w:val="0"/>
          <w:divBdr>
            <w:top w:val="none" w:sz="0" w:space="0" w:color="auto"/>
            <w:left w:val="none" w:sz="0" w:space="0" w:color="auto"/>
            <w:bottom w:val="none" w:sz="0" w:space="0" w:color="auto"/>
            <w:right w:val="none" w:sz="0" w:space="0" w:color="auto"/>
          </w:divBdr>
        </w:div>
      </w:divsChild>
    </w:div>
    <w:div w:id="857157335">
      <w:bodyDiv w:val="1"/>
      <w:marLeft w:val="0"/>
      <w:marRight w:val="0"/>
      <w:marTop w:val="0"/>
      <w:marBottom w:val="0"/>
      <w:divBdr>
        <w:top w:val="none" w:sz="0" w:space="0" w:color="auto"/>
        <w:left w:val="none" w:sz="0" w:space="0" w:color="auto"/>
        <w:bottom w:val="none" w:sz="0" w:space="0" w:color="auto"/>
        <w:right w:val="none" w:sz="0" w:space="0" w:color="auto"/>
      </w:divBdr>
      <w:divsChild>
        <w:div w:id="496575466">
          <w:marLeft w:val="0"/>
          <w:marRight w:val="0"/>
          <w:marTop w:val="0"/>
          <w:marBottom w:val="0"/>
          <w:divBdr>
            <w:top w:val="none" w:sz="0" w:space="0" w:color="auto"/>
            <w:left w:val="none" w:sz="0" w:space="0" w:color="auto"/>
            <w:bottom w:val="none" w:sz="0" w:space="0" w:color="auto"/>
            <w:right w:val="none" w:sz="0" w:space="0" w:color="auto"/>
          </w:divBdr>
          <w:divsChild>
            <w:div w:id="52174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257445">
      <w:bodyDiv w:val="1"/>
      <w:marLeft w:val="0"/>
      <w:marRight w:val="0"/>
      <w:marTop w:val="0"/>
      <w:marBottom w:val="0"/>
      <w:divBdr>
        <w:top w:val="none" w:sz="0" w:space="0" w:color="auto"/>
        <w:left w:val="none" w:sz="0" w:space="0" w:color="auto"/>
        <w:bottom w:val="none" w:sz="0" w:space="0" w:color="auto"/>
        <w:right w:val="none" w:sz="0" w:space="0" w:color="auto"/>
      </w:divBdr>
    </w:div>
    <w:div w:id="1264655381">
      <w:bodyDiv w:val="1"/>
      <w:marLeft w:val="0"/>
      <w:marRight w:val="0"/>
      <w:marTop w:val="0"/>
      <w:marBottom w:val="0"/>
      <w:divBdr>
        <w:top w:val="none" w:sz="0" w:space="0" w:color="auto"/>
        <w:left w:val="none" w:sz="0" w:space="0" w:color="auto"/>
        <w:bottom w:val="none" w:sz="0" w:space="0" w:color="auto"/>
        <w:right w:val="none" w:sz="0" w:space="0" w:color="auto"/>
      </w:divBdr>
      <w:divsChild>
        <w:div w:id="374041122">
          <w:marLeft w:val="3360"/>
          <w:marRight w:val="0"/>
          <w:marTop w:val="75"/>
          <w:marBottom w:val="450"/>
          <w:divBdr>
            <w:top w:val="none" w:sz="0" w:space="0" w:color="auto"/>
            <w:left w:val="none" w:sz="0" w:space="0" w:color="auto"/>
            <w:bottom w:val="none" w:sz="0" w:space="0" w:color="auto"/>
            <w:right w:val="none" w:sz="0" w:space="0" w:color="auto"/>
          </w:divBdr>
        </w:div>
      </w:divsChild>
    </w:div>
    <w:div w:id="1331523095">
      <w:bodyDiv w:val="1"/>
      <w:marLeft w:val="0"/>
      <w:marRight w:val="0"/>
      <w:marTop w:val="0"/>
      <w:marBottom w:val="0"/>
      <w:divBdr>
        <w:top w:val="none" w:sz="0" w:space="0" w:color="auto"/>
        <w:left w:val="none" w:sz="0" w:space="0" w:color="auto"/>
        <w:bottom w:val="none" w:sz="0" w:space="0" w:color="auto"/>
        <w:right w:val="none" w:sz="0" w:space="0" w:color="auto"/>
      </w:divBdr>
    </w:div>
    <w:div w:id="1410343572">
      <w:bodyDiv w:val="1"/>
      <w:marLeft w:val="0"/>
      <w:marRight w:val="0"/>
      <w:marTop w:val="0"/>
      <w:marBottom w:val="0"/>
      <w:divBdr>
        <w:top w:val="none" w:sz="0" w:space="0" w:color="auto"/>
        <w:left w:val="none" w:sz="0" w:space="0" w:color="auto"/>
        <w:bottom w:val="none" w:sz="0" w:space="0" w:color="auto"/>
        <w:right w:val="none" w:sz="0" w:space="0" w:color="auto"/>
      </w:divBdr>
    </w:div>
    <w:div w:id="1419718769">
      <w:bodyDiv w:val="1"/>
      <w:marLeft w:val="0"/>
      <w:marRight w:val="0"/>
      <w:marTop w:val="0"/>
      <w:marBottom w:val="0"/>
      <w:divBdr>
        <w:top w:val="none" w:sz="0" w:space="0" w:color="auto"/>
        <w:left w:val="none" w:sz="0" w:space="0" w:color="auto"/>
        <w:bottom w:val="none" w:sz="0" w:space="0" w:color="auto"/>
        <w:right w:val="none" w:sz="0" w:space="0" w:color="auto"/>
      </w:divBdr>
    </w:div>
    <w:div w:id="1564565036">
      <w:bodyDiv w:val="1"/>
      <w:marLeft w:val="0"/>
      <w:marRight w:val="0"/>
      <w:marTop w:val="0"/>
      <w:marBottom w:val="0"/>
      <w:divBdr>
        <w:top w:val="none" w:sz="0" w:space="0" w:color="auto"/>
        <w:left w:val="none" w:sz="0" w:space="0" w:color="auto"/>
        <w:bottom w:val="none" w:sz="0" w:space="0" w:color="auto"/>
        <w:right w:val="none" w:sz="0" w:space="0" w:color="auto"/>
      </w:divBdr>
      <w:divsChild>
        <w:div w:id="790168433">
          <w:marLeft w:val="0"/>
          <w:marRight w:val="0"/>
          <w:marTop w:val="0"/>
          <w:marBottom w:val="870"/>
          <w:divBdr>
            <w:top w:val="none" w:sz="0" w:space="0" w:color="auto"/>
            <w:left w:val="none" w:sz="0" w:space="0" w:color="auto"/>
            <w:bottom w:val="none" w:sz="0" w:space="0" w:color="auto"/>
            <w:right w:val="none" w:sz="0" w:space="0" w:color="auto"/>
          </w:divBdr>
          <w:divsChild>
            <w:div w:id="179536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300537">
      <w:bodyDiv w:val="1"/>
      <w:marLeft w:val="0"/>
      <w:marRight w:val="0"/>
      <w:marTop w:val="0"/>
      <w:marBottom w:val="0"/>
      <w:divBdr>
        <w:top w:val="none" w:sz="0" w:space="0" w:color="auto"/>
        <w:left w:val="none" w:sz="0" w:space="0" w:color="auto"/>
        <w:bottom w:val="none" w:sz="0" w:space="0" w:color="auto"/>
        <w:right w:val="none" w:sz="0" w:space="0" w:color="auto"/>
      </w:divBdr>
    </w:div>
    <w:div w:id="1576890920">
      <w:bodyDiv w:val="1"/>
      <w:marLeft w:val="0"/>
      <w:marRight w:val="0"/>
      <w:marTop w:val="0"/>
      <w:marBottom w:val="0"/>
      <w:divBdr>
        <w:top w:val="none" w:sz="0" w:space="0" w:color="auto"/>
        <w:left w:val="none" w:sz="0" w:space="0" w:color="auto"/>
        <w:bottom w:val="none" w:sz="0" w:space="0" w:color="auto"/>
        <w:right w:val="none" w:sz="0" w:space="0" w:color="auto"/>
      </w:divBdr>
    </w:div>
    <w:div w:id="1603150124">
      <w:bodyDiv w:val="1"/>
      <w:marLeft w:val="0"/>
      <w:marRight w:val="0"/>
      <w:marTop w:val="0"/>
      <w:marBottom w:val="0"/>
      <w:divBdr>
        <w:top w:val="none" w:sz="0" w:space="0" w:color="auto"/>
        <w:left w:val="none" w:sz="0" w:space="0" w:color="auto"/>
        <w:bottom w:val="none" w:sz="0" w:space="0" w:color="auto"/>
        <w:right w:val="none" w:sz="0" w:space="0" w:color="auto"/>
      </w:divBdr>
    </w:div>
    <w:div w:id="1652635103">
      <w:bodyDiv w:val="1"/>
      <w:marLeft w:val="0"/>
      <w:marRight w:val="0"/>
      <w:marTop w:val="0"/>
      <w:marBottom w:val="0"/>
      <w:divBdr>
        <w:top w:val="none" w:sz="0" w:space="0" w:color="auto"/>
        <w:left w:val="none" w:sz="0" w:space="0" w:color="auto"/>
        <w:bottom w:val="none" w:sz="0" w:space="0" w:color="auto"/>
        <w:right w:val="none" w:sz="0" w:space="0" w:color="auto"/>
      </w:divBdr>
    </w:div>
    <w:div w:id="1688755997">
      <w:bodyDiv w:val="1"/>
      <w:marLeft w:val="0"/>
      <w:marRight w:val="0"/>
      <w:marTop w:val="0"/>
      <w:marBottom w:val="0"/>
      <w:divBdr>
        <w:top w:val="none" w:sz="0" w:space="0" w:color="auto"/>
        <w:left w:val="none" w:sz="0" w:space="0" w:color="auto"/>
        <w:bottom w:val="none" w:sz="0" w:space="0" w:color="auto"/>
        <w:right w:val="none" w:sz="0" w:space="0" w:color="auto"/>
      </w:divBdr>
    </w:div>
    <w:div w:id="2137066669">
      <w:bodyDiv w:val="1"/>
      <w:marLeft w:val="0"/>
      <w:marRight w:val="0"/>
      <w:marTop w:val="0"/>
      <w:marBottom w:val="0"/>
      <w:divBdr>
        <w:top w:val="none" w:sz="0" w:space="0" w:color="auto"/>
        <w:left w:val="none" w:sz="0" w:space="0" w:color="auto"/>
        <w:bottom w:val="none" w:sz="0" w:space="0" w:color="auto"/>
        <w:right w:val="none" w:sz="0" w:space="0" w:color="auto"/>
      </w:divBdr>
    </w:div>
    <w:div w:id="2145393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FBB40D-BDB2-48FB-A023-5044613A07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9060</TotalTime>
  <Pages>11</Pages>
  <Words>4215</Words>
  <Characters>24028</Characters>
  <Application>Microsoft Office Word</Application>
  <DocSecurity>0</DocSecurity>
  <Lines>200</Lines>
  <Paragraphs>56</Paragraphs>
  <ScaleCrop>false</ScaleCrop>
  <Company/>
  <LinksUpToDate>false</LinksUpToDate>
  <CharactersWithSpaces>28187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宁</dc:creator>
  <cp:keywords/>
  <dc:description/>
  <cp:lastModifiedBy>黄 存文</cp:lastModifiedBy>
  <cp:revision>99</cp:revision>
  <dcterms:created xsi:type="dcterms:W3CDTF">2022-06-18T09:44:00Z</dcterms:created>
  <dcterms:modified xsi:type="dcterms:W3CDTF">2022-06-29T15:02:00Z</dcterms:modified>
</cp:coreProperties>
</file>