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EC8A2D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120E0">
              <w:rPr>
                <w:b/>
                <w:color w:val="auto"/>
                <w:sz w:val="32"/>
              </w:rPr>
              <w:t>Taylor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77AF5B" w:rsidR="005A1BA3" w:rsidRDefault="009120E0" w:rsidP="00340E9A">
            <w:pPr>
              <w:overflowPunct/>
              <w:autoSpaceDE/>
              <w:autoSpaceDN/>
              <w:adjustRightInd/>
              <w:ind w:right="237"/>
              <w:textAlignment w:val="auto"/>
              <w:rPr>
                <w:b/>
                <w:color w:val="auto"/>
                <w:sz w:val="32"/>
              </w:rPr>
            </w:pPr>
            <w:r>
              <w:rPr>
                <w:b/>
                <w:color w:val="auto"/>
                <w:sz w:val="32"/>
              </w:rPr>
              <w:t>203</w:t>
            </w:r>
            <w:r w:rsidR="00304BCE">
              <w:rPr>
                <w:b/>
                <w:color w:val="auto"/>
                <w:sz w:val="32"/>
              </w:rPr>
              <w:t>13</w:t>
            </w:r>
            <w:r w:rsidR="00644D9B">
              <w:rPr>
                <w:b/>
                <w:color w:val="auto"/>
                <w:sz w:val="32"/>
              </w:rPr>
              <w:t>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93436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ABD1AA7" w:rsidR="00FF7784" w:rsidRDefault="00FF7784" w:rsidP="00340E9A">
      <w:pPr>
        <w:ind w:right="237"/>
        <w:jc w:val="both"/>
        <w:rPr>
          <w:sz w:val="24"/>
          <w:szCs w:val="24"/>
        </w:rPr>
      </w:pPr>
    </w:p>
    <w:p w14:paraId="59AE3433" w14:textId="2D487165" w:rsidR="000C36AA" w:rsidRPr="00D52D95" w:rsidRDefault="00AD7560" w:rsidP="00340E9A">
      <w:pPr>
        <w:ind w:right="237"/>
        <w:jc w:val="both"/>
        <w:rPr>
          <w:sz w:val="22"/>
          <w:szCs w:val="22"/>
        </w:rPr>
      </w:pPr>
      <w:r w:rsidRPr="00D52D95">
        <w:rPr>
          <w:sz w:val="22"/>
          <w:szCs w:val="22"/>
        </w:rPr>
        <w:t xml:space="preserve">Since beginning my tutorship </w:t>
      </w:r>
      <w:r w:rsidR="00957EF8" w:rsidRPr="00D52D95">
        <w:rPr>
          <w:sz w:val="22"/>
          <w:szCs w:val="22"/>
        </w:rPr>
        <w:t>as a police constable, my stress levels and concentration levels have changed enormously.</w:t>
      </w:r>
      <w:r w:rsidR="006E1460" w:rsidRPr="00D52D95">
        <w:rPr>
          <w:sz w:val="22"/>
          <w:szCs w:val="22"/>
        </w:rPr>
        <w:t xml:space="preserve"> The stresses</w:t>
      </w:r>
      <w:r w:rsidR="00D21D7F" w:rsidRPr="00D52D95">
        <w:rPr>
          <w:sz w:val="22"/>
          <w:szCs w:val="22"/>
        </w:rPr>
        <w:t xml:space="preserve"> from my initial training phase to going onto shift is notably comparable. </w:t>
      </w:r>
      <w:r w:rsidR="00CE4016" w:rsidRPr="00D52D95">
        <w:rPr>
          <w:sz w:val="22"/>
          <w:szCs w:val="22"/>
        </w:rPr>
        <w:t>The</w:t>
      </w:r>
      <w:r w:rsidR="008908F6" w:rsidRPr="00D52D95">
        <w:rPr>
          <w:sz w:val="22"/>
          <w:szCs w:val="22"/>
        </w:rPr>
        <w:t xml:space="preserve"> pressure that </w:t>
      </w:r>
      <w:r w:rsidR="00DE2E43" w:rsidRPr="00D52D95">
        <w:rPr>
          <w:sz w:val="22"/>
          <w:szCs w:val="22"/>
        </w:rPr>
        <w:t>the role of constable mainly comes from the sheer demand of calls and the high workload we as constables must carry. Along</w:t>
      </w:r>
      <w:r w:rsidR="00D47ED1" w:rsidRPr="00D52D95">
        <w:rPr>
          <w:sz w:val="22"/>
          <w:szCs w:val="22"/>
        </w:rPr>
        <w:t xml:space="preserve"> with</w:t>
      </w:r>
      <w:r w:rsidR="00DE2E43" w:rsidRPr="00D52D95">
        <w:rPr>
          <w:sz w:val="22"/>
          <w:szCs w:val="22"/>
        </w:rPr>
        <w:t xml:space="preserve"> </w:t>
      </w:r>
      <w:r w:rsidR="009C0EEF" w:rsidRPr="00D52D95">
        <w:rPr>
          <w:sz w:val="22"/>
          <w:szCs w:val="22"/>
        </w:rPr>
        <w:t xml:space="preserve">high workload, the </w:t>
      </w:r>
      <w:r w:rsidR="000C36AA" w:rsidRPr="00D52D95">
        <w:rPr>
          <w:sz w:val="22"/>
          <w:szCs w:val="22"/>
        </w:rPr>
        <w:t>pattern of shifts is another area which has an impact on stress levels.</w:t>
      </w:r>
      <w:r w:rsidR="000A2193" w:rsidRPr="00D52D95">
        <w:rPr>
          <w:sz w:val="22"/>
          <w:szCs w:val="22"/>
        </w:rPr>
        <w:t xml:space="preserve"> The last topic tha</w:t>
      </w:r>
      <w:r w:rsidR="00576250" w:rsidRPr="00D52D95">
        <w:rPr>
          <w:sz w:val="22"/>
          <w:szCs w:val="22"/>
        </w:rPr>
        <w:t xml:space="preserve">t can lead to my stress levels increasing </w:t>
      </w:r>
      <w:r w:rsidR="0005591D" w:rsidRPr="00D52D95">
        <w:rPr>
          <w:sz w:val="22"/>
          <w:szCs w:val="22"/>
        </w:rPr>
        <w:t xml:space="preserve">is the nature of work I </w:t>
      </w:r>
      <w:r w:rsidR="00E517B1" w:rsidRPr="00D52D95">
        <w:rPr>
          <w:sz w:val="22"/>
          <w:szCs w:val="22"/>
        </w:rPr>
        <w:t xml:space="preserve">have to deal with and investigate. The types of incidents that cause me the greatest stress are </w:t>
      </w:r>
      <w:r w:rsidR="00A3762E" w:rsidRPr="00D52D95">
        <w:rPr>
          <w:sz w:val="22"/>
          <w:szCs w:val="22"/>
        </w:rPr>
        <w:t xml:space="preserve">dealing with domestic incidents. There is a huge drive for </w:t>
      </w:r>
      <w:r w:rsidR="007358A8" w:rsidRPr="00D52D95">
        <w:rPr>
          <w:sz w:val="22"/>
          <w:szCs w:val="22"/>
        </w:rPr>
        <w:t xml:space="preserve">positive action </w:t>
      </w:r>
      <w:r w:rsidR="00083E5D" w:rsidRPr="00D52D95">
        <w:rPr>
          <w:sz w:val="22"/>
          <w:szCs w:val="22"/>
        </w:rPr>
        <w:t>to be taken in relation to domestic incidents which means there is heavy scrutiny if you do not take action that someone reviewing may have taken.</w:t>
      </w:r>
    </w:p>
    <w:p w14:paraId="64F00B20" w14:textId="65082602" w:rsidR="00957EF8" w:rsidRPr="00D52D95" w:rsidRDefault="00957EF8" w:rsidP="00340E9A">
      <w:pPr>
        <w:ind w:right="237"/>
        <w:jc w:val="both"/>
        <w:rPr>
          <w:sz w:val="22"/>
          <w:szCs w:val="22"/>
        </w:rPr>
      </w:pPr>
    </w:p>
    <w:p w14:paraId="04A71636" w14:textId="65DD0A7A" w:rsidR="00E34676" w:rsidRPr="001A16B2" w:rsidRDefault="00586C14" w:rsidP="00340E9A">
      <w:pPr>
        <w:ind w:right="237"/>
        <w:jc w:val="both"/>
        <w:rPr>
          <w:sz w:val="22"/>
          <w:szCs w:val="22"/>
          <w:shd w:val="clear" w:color="auto" w:fill="FFFFFF"/>
        </w:rPr>
      </w:pPr>
      <w:r w:rsidRPr="001A16B2">
        <w:rPr>
          <w:sz w:val="22"/>
          <w:szCs w:val="22"/>
        </w:rPr>
        <w:t xml:space="preserve">Responding to calls from members of the public is the main source of our work. However, demand seems to </w:t>
      </w:r>
      <w:r w:rsidR="0062288A" w:rsidRPr="001A16B2">
        <w:rPr>
          <w:sz w:val="22"/>
          <w:szCs w:val="22"/>
        </w:rPr>
        <w:t>become</w:t>
      </w:r>
      <w:r w:rsidRPr="001A16B2">
        <w:rPr>
          <w:sz w:val="22"/>
          <w:szCs w:val="22"/>
        </w:rPr>
        <w:t xml:space="preserve"> higher and higher. </w:t>
      </w:r>
      <w:r w:rsidR="00523AE9" w:rsidRPr="001A16B2">
        <w:rPr>
          <w:sz w:val="22"/>
          <w:szCs w:val="22"/>
        </w:rPr>
        <w:t>When ‘workload’ is discussed, this is not just about responding to calls from members of the public. This also includes investigating incidents</w:t>
      </w:r>
      <w:r w:rsidR="00341E57" w:rsidRPr="001A16B2">
        <w:rPr>
          <w:sz w:val="22"/>
          <w:szCs w:val="22"/>
        </w:rPr>
        <w:t xml:space="preserve"> and preparing files for court. </w:t>
      </w:r>
      <w:r w:rsidR="000C208D" w:rsidRPr="001A16B2">
        <w:rPr>
          <w:sz w:val="22"/>
          <w:szCs w:val="22"/>
        </w:rPr>
        <w:t xml:space="preserve">The number of incidents </w:t>
      </w:r>
      <w:r w:rsidR="00535ACF" w:rsidRPr="001A16B2">
        <w:rPr>
          <w:sz w:val="22"/>
          <w:szCs w:val="22"/>
        </w:rPr>
        <w:t xml:space="preserve">has not changed massively, however it is </w:t>
      </w:r>
      <w:r w:rsidR="00B20223" w:rsidRPr="001A16B2">
        <w:rPr>
          <w:sz w:val="22"/>
          <w:szCs w:val="22"/>
        </w:rPr>
        <w:t xml:space="preserve">the number of </w:t>
      </w:r>
      <w:r w:rsidR="00B7134E" w:rsidRPr="001A16B2">
        <w:rPr>
          <w:sz w:val="22"/>
          <w:szCs w:val="22"/>
        </w:rPr>
        <w:t>police officers decreasing which is causing individual workload to increase</w:t>
      </w:r>
      <w:r w:rsidR="00A91787" w:rsidRPr="001A16B2">
        <w:rPr>
          <w:sz w:val="22"/>
          <w:szCs w:val="22"/>
        </w:rPr>
        <w:t>.</w:t>
      </w:r>
      <w:r w:rsidR="00D52D95" w:rsidRPr="001A16B2">
        <w:rPr>
          <w:sz w:val="22"/>
          <w:szCs w:val="22"/>
          <w:shd w:val="clear" w:color="auto" w:fill="FFFFFF"/>
        </w:rPr>
        <w:t xml:space="preserve"> (College of Policing, 2021)</w:t>
      </w:r>
      <w:r w:rsidR="006868AD" w:rsidRPr="001A16B2">
        <w:rPr>
          <w:sz w:val="22"/>
          <w:szCs w:val="22"/>
          <w:shd w:val="clear" w:color="auto" w:fill="FFFFFF"/>
        </w:rPr>
        <w:t xml:space="preserve"> </w:t>
      </w:r>
      <w:r w:rsidR="00266390" w:rsidRPr="001A16B2">
        <w:rPr>
          <w:sz w:val="22"/>
          <w:szCs w:val="22"/>
          <w:shd w:val="clear" w:color="auto" w:fill="FFFFFF"/>
        </w:rPr>
        <w:t xml:space="preserve">The implications of high workloads in the police </w:t>
      </w:r>
      <w:r w:rsidR="000F5F58" w:rsidRPr="001A16B2">
        <w:rPr>
          <w:sz w:val="22"/>
          <w:szCs w:val="22"/>
          <w:shd w:val="clear" w:color="auto" w:fill="FFFFFF"/>
        </w:rPr>
        <w:t xml:space="preserve">leads to high levels of dissatisfaction and stress. </w:t>
      </w:r>
      <w:r w:rsidR="00955BA3" w:rsidRPr="001A16B2">
        <w:rPr>
          <w:sz w:val="22"/>
          <w:szCs w:val="22"/>
          <w:shd w:val="clear" w:color="auto" w:fill="FFFFFF"/>
        </w:rPr>
        <w:t>(Police Federation, 2020)</w:t>
      </w:r>
      <w:r w:rsidR="00F76E68" w:rsidRPr="001A16B2">
        <w:rPr>
          <w:sz w:val="22"/>
          <w:szCs w:val="22"/>
          <w:shd w:val="clear" w:color="auto" w:fill="FFFFFF"/>
        </w:rPr>
        <w:t xml:space="preserve"> To decrease my stress levels from this </w:t>
      </w:r>
      <w:r w:rsidR="00684BEA" w:rsidRPr="001A16B2">
        <w:rPr>
          <w:sz w:val="22"/>
          <w:szCs w:val="22"/>
          <w:shd w:val="clear" w:color="auto" w:fill="FFFFFF"/>
        </w:rPr>
        <w:t>dissatisfaction</w:t>
      </w:r>
      <w:r w:rsidR="00DE081D" w:rsidRPr="001A16B2">
        <w:rPr>
          <w:sz w:val="22"/>
          <w:szCs w:val="22"/>
          <w:shd w:val="clear" w:color="auto" w:fill="FFFFFF"/>
        </w:rPr>
        <w:t xml:space="preserve"> and high pressure of workloads, I </w:t>
      </w:r>
      <w:r w:rsidR="00910533" w:rsidRPr="001A16B2">
        <w:rPr>
          <w:sz w:val="22"/>
          <w:szCs w:val="22"/>
          <w:shd w:val="clear" w:color="auto" w:fill="FFFFFF"/>
        </w:rPr>
        <w:t>take regular breaks during my shift.</w:t>
      </w:r>
      <w:r w:rsidR="00FB3CA5" w:rsidRPr="001A16B2">
        <w:rPr>
          <w:sz w:val="22"/>
          <w:szCs w:val="22"/>
          <w:shd w:val="clear" w:color="auto" w:fill="FFFFFF"/>
        </w:rPr>
        <w:t xml:space="preserve"> When updating a</w:t>
      </w:r>
      <w:r w:rsidR="00752F50" w:rsidRPr="001A16B2">
        <w:rPr>
          <w:sz w:val="22"/>
          <w:szCs w:val="22"/>
          <w:shd w:val="clear" w:color="auto" w:fill="FFFFFF"/>
        </w:rPr>
        <w:t xml:space="preserve">n </w:t>
      </w:r>
      <w:r w:rsidR="00FF42E2" w:rsidRPr="001A16B2">
        <w:rPr>
          <w:sz w:val="22"/>
          <w:szCs w:val="22"/>
          <w:shd w:val="clear" w:color="auto" w:fill="FFFFFF"/>
        </w:rPr>
        <w:t>inciden</w:t>
      </w:r>
      <w:r w:rsidR="00BA779E" w:rsidRPr="001A16B2">
        <w:rPr>
          <w:sz w:val="22"/>
          <w:szCs w:val="22"/>
          <w:shd w:val="clear" w:color="auto" w:fill="FFFFFF"/>
        </w:rPr>
        <w:t>t</w:t>
      </w:r>
      <w:r w:rsidR="00752F50" w:rsidRPr="001A16B2">
        <w:rPr>
          <w:sz w:val="22"/>
          <w:szCs w:val="22"/>
          <w:shd w:val="clear" w:color="auto" w:fill="FFFFFF"/>
        </w:rPr>
        <w:t xml:space="preserve"> I dealt with or completing a referral, the amount of </w:t>
      </w:r>
      <w:r w:rsidR="00BE6A57" w:rsidRPr="001A16B2">
        <w:rPr>
          <w:sz w:val="22"/>
          <w:szCs w:val="22"/>
          <w:shd w:val="clear" w:color="auto" w:fill="FFFFFF"/>
        </w:rPr>
        <w:t xml:space="preserve">information </w:t>
      </w:r>
      <w:r w:rsidR="00E60137" w:rsidRPr="001A16B2">
        <w:rPr>
          <w:sz w:val="22"/>
          <w:szCs w:val="22"/>
          <w:shd w:val="clear" w:color="auto" w:fill="FFFFFF"/>
        </w:rPr>
        <w:t xml:space="preserve">needing to be added </w:t>
      </w:r>
      <w:r w:rsidR="00882C93" w:rsidRPr="001A16B2">
        <w:rPr>
          <w:sz w:val="22"/>
          <w:szCs w:val="22"/>
          <w:shd w:val="clear" w:color="auto" w:fill="FFFFFF"/>
        </w:rPr>
        <w:t>can take long periods of time.</w:t>
      </w:r>
      <w:r w:rsidR="00A50211" w:rsidRPr="001A16B2">
        <w:rPr>
          <w:sz w:val="22"/>
          <w:szCs w:val="22"/>
          <w:shd w:val="clear" w:color="auto" w:fill="FFFFFF"/>
        </w:rPr>
        <w:t xml:space="preserve"> </w:t>
      </w:r>
      <w:r w:rsidR="00B61F54" w:rsidRPr="001A16B2">
        <w:rPr>
          <w:sz w:val="22"/>
          <w:szCs w:val="22"/>
          <w:shd w:val="clear" w:color="auto" w:fill="FFFFFF"/>
        </w:rPr>
        <w:t>I take regular breaks to talk to my colleagues. This helps me change my focus for a period of time</w:t>
      </w:r>
      <w:r w:rsidR="003918AD" w:rsidRPr="001A16B2">
        <w:rPr>
          <w:sz w:val="22"/>
          <w:szCs w:val="22"/>
          <w:shd w:val="clear" w:color="auto" w:fill="FFFFFF"/>
        </w:rPr>
        <w:t xml:space="preserve"> with laughs or </w:t>
      </w:r>
      <w:r w:rsidR="00EF003D" w:rsidRPr="001A16B2">
        <w:rPr>
          <w:sz w:val="22"/>
          <w:szCs w:val="22"/>
          <w:shd w:val="clear" w:color="auto" w:fill="FFFFFF"/>
        </w:rPr>
        <w:t xml:space="preserve">actions to help me in my work. </w:t>
      </w:r>
      <w:r w:rsidR="009766C9" w:rsidRPr="001A16B2">
        <w:rPr>
          <w:sz w:val="22"/>
          <w:szCs w:val="22"/>
          <w:shd w:val="clear" w:color="auto" w:fill="FFFFFF"/>
        </w:rPr>
        <w:t xml:space="preserve">Laughter has many different benefits. Both immediate and </w:t>
      </w:r>
      <w:r w:rsidR="00B008C2" w:rsidRPr="001A16B2">
        <w:rPr>
          <w:sz w:val="22"/>
          <w:szCs w:val="22"/>
          <w:shd w:val="clear" w:color="auto" w:fill="FFFFFF"/>
        </w:rPr>
        <w:t xml:space="preserve">long term. </w:t>
      </w:r>
      <w:r w:rsidR="00615144" w:rsidRPr="001A16B2">
        <w:rPr>
          <w:sz w:val="22"/>
          <w:szCs w:val="22"/>
          <w:shd w:val="clear" w:color="auto" w:fill="FFFFFF"/>
        </w:rPr>
        <w:t xml:space="preserve">When a person laughs, the brain releases a hormone </w:t>
      </w:r>
      <w:r w:rsidR="002E3E66" w:rsidRPr="001A16B2">
        <w:rPr>
          <w:sz w:val="22"/>
          <w:szCs w:val="22"/>
          <w:shd w:val="clear" w:color="auto" w:fill="FFFFFF"/>
        </w:rPr>
        <w:t>call endorphins. Laughing also decreases stress hormones that are in your body</w:t>
      </w:r>
      <w:r w:rsidR="008E7DF1" w:rsidRPr="001A16B2">
        <w:rPr>
          <w:sz w:val="22"/>
          <w:szCs w:val="22"/>
          <w:shd w:val="clear" w:color="auto" w:fill="FFFFFF"/>
        </w:rPr>
        <w:t>.</w:t>
      </w:r>
      <w:r w:rsidR="00FF70AF" w:rsidRPr="001A16B2">
        <w:rPr>
          <w:sz w:val="22"/>
          <w:szCs w:val="22"/>
          <w:shd w:val="clear" w:color="auto" w:fill="FFFFFF"/>
        </w:rPr>
        <w:t xml:space="preserve"> </w:t>
      </w:r>
      <w:r w:rsidR="003E24DB" w:rsidRPr="001A16B2">
        <w:rPr>
          <w:sz w:val="22"/>
          <w:szCs w:val="22"/>
          <w:shd w:val="clear" w:color="auto" w:fill="FFFFFF"/>
        </w:rPr>
        <w:t xml:space="preserve">This 5 minutes of laughter and chatting can </w:t>
      </w:r>
      <w:r w:rsidR="00431E5A" w:rsidRPr="001A16B2">
        <w:rPr>
          <w:sz w:val="22"/>
          <w:szCs w:val="22"/>
          <w:shd w:val="clear" w:color="auto" w:fill="FFFFFF"/>
        </w:rPr>
        <w:t xml:space="preserve">really help me feel re-energised and positive once more about what I’m doing </w:t>
      </w:r>
      <w:r w:rsidR="001A16B2" w:rsidRPr="001A16B2">
        <w:rPr>
          <w:sz w:val="22"/>
          <w:szCs w:val="22"/>
          <w:shd w:val="clear" w:color="auto" w:fill="FFFFFF"/>
        </w:rPr>
        <w:t>(USAHS, 2019)</w:t>
      </w:r>
    </w:p>
    <w:p w14:paraId="109FB20B" w14:textId="65FE7A24" w:rsidR="00105FED" w:rsidRDefault="00105FED" w:rsidP="00340E9A">
      <w:pPr>
        <w:ind w:right="237"/>
        <w:jc w:val="both"/>
        <w:rPr>
          <w:sz w:val="24"/>
          <w:szCs w:val="24"/>
        </w:rPr>
      </w:pPr>
    </w:p>
    <w:p w14:paraId="6EA099AE" w14:textId="51C8015C" w:rsidR="00393654" w:rsidRPr="004E6EC9" w:rsidRDefault="00393654" w:rsidP="00340E9A">
      <w:pPr>
        <w:ind w:right="237"/>
        <w:jc w:val="both"/>
        <w:rPr>
          <w:sz w:val="22"/>
          <w:szCs w:val="22"/>
        </w:rPr>
      </w:pPr>
      <w:r w:rsidRPr="004E6EC9">
        <w:rPr>
          <w:sz w:val="22"/>
          <w:szCs w:val="22"/>
        </w:rPr>
        <w:t>Extra to having a high workload, the pattern of shifts</w:t>
      </w:r>
      <w:r w:rsidR="004E6EC9">
        <w:rPr>
          <w:sz w:val="22"/>
          <w:szCs w:val="22"/>
        </w:rPr>
        <w:t xml:space="preserve"> has been a tough factor to adapt to</w:t>
      </w:r>
      <w:r w:rsidR="000735BF">
        <w:rPr>
          <w:sz w:val="22"/>
          <w:szCs w:val="22"/>
        </w:rPr>
        <w:t xml:space="preserve">. This has not created stress as such, however, </w:t>
      </w:r>
      <w:r w:rsidR="00363A74">
        <w:rPr>
          <w:sz w:val="22"/>
          <w:szCs w:val="22"/>
        </w:rPr>
        <w:t xml:space="preserve">is taking some getting used to and I am trying to currently </w:t>
      </w:r>
      <w:r w:rsidR="00974330">
        <w:rPr>
          <w:sz w:val="22"/>
          <w:szCs w:val="22"/>
        </w:rPr>
        <w:t>build a resilience to this.</w:t>
      </w:r>
      <w:r w:rsidR="003772F2">
        <w:rPr>
          <w:sz w:val="22"/>
          <w:szCs w:val="22"/>
        </w:rPr>
        <w:t xml:space="preserve"> </w:t>
      </w:r>
      <w:r w:rsidR="00337EF7">
        <w:rPr>
          <w:sz w:val="22"/>
          <w:szCs w:val="22"/>
        </w:rPr>
        <w:t xml:space="preserve">This </w:t>
      </w:r>
      <w:r w:rsidR="000E486D">
        <w:rPr>
          <w:sz w:val="22"/>
          <w:szCs w:val="22"/>
        </w:rPr>
        <w:t xml:space="preserve">is very difficult. I have had to make sure I maintain </w:t>
      </w:r>
      <w:r w:rsidR="008B713F">
        <w:rPr>
          <w:sz w:val="22"/>
          <w:szCs w:val="22"/>
        </w:rPr>
        <w:t>a very healthy lifestyle</w:t>
      </w:r>
      <w:r w:rsidR="00B05284">
        <w:rPr>
          <w:sz w:val="22"/>
          <w:szCs w:val="22"/>
        </w:rPr>
        <w:t xml:space="preserve"> as I did prior to working shifts</w:t>
      </w:r>
      <w:r w:rsidR="008B713F">
        <w:rPr>
          <w:sz w:val="22"/>
          <w:szCs w:val="22"/>
        </w:rPr>
        <w:t xml:space="preserve">. </w:t>
      </w:r>
      <w:r w:rsidR="00594D24" w:rsidRPr="00594D24">
        <w:rPr>
          <w:sz w:val="22"/>
          <w:szCs w:val="22"/>
          <w:shd w:val="clear" w:color="auto" w:fill="FFFFFF"/>
        </w:rPr>
        <w:t>(HSE, n.d.)</w:t>
      </w:r>
      <w:r w:rsidR="00594D24">
        <w:rPr>
          <w:sz w:val="24"/>
          <w:szCs w:val="24"/>
        </w:rPr>
        <w:t xml:space="preserve"> </w:t>
      </w:r>
      <w:r w:rsidR="008B713F">
        <w:rPr>
          <w:sz w:val="22"/>
          <w:szCs w:val="22"/>
        </w:rPr>
        <w:t xml:space="preserve">By this I mean continuing to attend the gym and play sport. This </w:t>
      </w:r>
      <w:r w:rsidR="00EA0516">
        <w:rPr>
          <w:sz w:val="22"/>
          <w:szCs w:val="22"/>
        </w:rPr>
        <w:t xml:space="preserve">not only gives me </w:t>
      </w:r>
      <w:r w:rsidR="006155A9">
        <w:rPr>
          <w:sz w:val="22"/>
          <w:szCs w:val="22"/>
        </w:rPr>
        <w:t xml:space="preserve">the physical health benefits such as muscle growth and cardiovascular </w:t>
      </w:r>
      <w:r w:rsidR="004C3CF0">
        <w:rPr>
          <w:sz w:val="22"/>
          <w:szCs w:val="22"/>
        </w:rPr>
        <w:t>benefits</w:t>
      </w:r>
      <w:r w:rsidR="006155A9">
        <w:rPr>
          <w:sz w:val="22"/>
          <w:szCs w:val="22"/>
        </w:rPr>
        <w:t xml:space="preserve"> but also the mental </w:t>
      </w:r>
      <w:r w:rsidR="004C3CF0">
        <w:rPr>
          <w:sz w:val="22"/>
          <w:szCs w:val="22"/>
        </w:rPr>
        <w:t>benefits</w:t>
      </w:r>
      <w:r w:rsidR="000C1DA0">
        <w:rPr>
          <w:sz w:val="22"/>
          <w:szCs w:val="22"/>
        </w:rPr>
        <w:t xml:space="preserve"> such as </w:t>
      </w:r>
      <w:r w:rsidR="00D33524">
        <w:rPr>
          <w:sz w:val="22"/>
          <w:szCs w:val="22"/>
        </w:rPr>
        <w:t>reduction is stress and the most important for me, improving sleep.</w:t>
      </w:r>
      <w:r w:rsidR="002933D8" w:rsidRPr="002933D8">
        <w:rPr>
          <w:shd w:val="clear" w:color="auto" w:fill="FFFFFF"/>
        </w:rPr>
        <w:t xml:space="preserve"> </w:t>
      </w:r>
      <w:r w:rsidR="002933D8" w:rsidRPr="002933D8">
        <w:rPr>
          <w:sz w:val="22"/>
          <w:szCs w:val="22"/>
          <w:shd w:val="clear" w:color="auto" w:fill="FFFFFF"/>
        </w:rPr>
        <w:t>(Walters, n.d.)</w:t>
      </w:r>
      <w:r w:rsidR="00D27C57">
        <w:rPr>
          <w:sz w:val="22"/>
          <w:szCs w:val="22"/>
          <w:shd w:val="clear" w:color="auto" w:fill="FFFFFF"/>
        </w:rPr>
        <w:t xml:space="preserve"> Stres</w:t>
      </w:r>
      <w:r w:rsidR="00F11B78">
        <w:rPr>
          <w:sz w:val="22"/>
          <w:szCs w:val="22"/>
          <w:shd w:val="clear" w:color="auto" w:fill="FFFFFF"/>
        </w:rPr>
        <w:t xml:space="preserve">s </w:t>
      </w:r>
      <w:r w:rsidR="00F11B78">
        <w:rPr>
          <w:sz w:val="22"/>
          <w:szCs w:val="22"/>
          <w:shd w:val="clear" w:color="auto" w:fill="FFFFFF"/>
        </w:rPr>
        <w:lastRenderedPageBreak/>
        <w:t xml:space="preserve">and sleep have an interesting relationship. </w:t>
      </w:r>
      <w:r w:rsidR="008E0DFD">
        <w:rPr>
          <w:sz w:val="22"/>
          <w:szCs w:val="22"/>
          <w:shd w:val="clear" w:color="auto" w:fill="FFFFFF"/>
        </w:rPr>
        <w:t xml:space="preserve">It is </w:t>
      </w:r>
      <w:r w:rsidR="009B7D55">
        <w:rPr>
          <w:sz w:val="22"/>
          <w:szCs w:val="22"/>
          <w:shd w:val="clear" w:color="auto" w:fill="FFFFFF"/>
        </w:rPr>
        <w:t>always much more difficult to enter the REM cycle when you have high levels of stress.</w:t>
      </w:r>
      <w:r w:rsidR="00F92064" w:rsidRPr="00F92064">
        <w:rPr>
          <w:shd w:val="clear" w:color="auto" w:fill="FFFFFF"/>
        </w:rPr>
        <w:t xml:space="preserve"> </w:t>
      </w:r>
      <w:r w:rsidR="00F92064" w:rsidRPr="00F92064">
        <w:rPr>
          <w:sz w:val="22"/>
          <w:szCs w:val="22"/>
          <w:shd w:val="clear" w:color="auto" w:fill="FFFFFF"/>
        </w:rPr>
        <w:t>(Deshong, 2022)</w:t>
      </w:r>
      <w:r w:rsidR="002F058A">
        <w:rPr>
          <w:sz w:val="22"/>
          <w:szCs w:val="22"/>
          <w:shd w:val="clear" w:color="auto" w:fill="FFFFFF"/>
        </w:rPr>
        <w:t xml:space="preserve"> This is why </w:t>
      </w:r>
      <w:r w:rsidR="00354DAC">
        <w:rPr>
          <w:sz w:val="22"/>
          <w:szCs w:val="22"/>
          <w:shd w:val="clear" w:color="auto" w:fill="FFFFFF"/>
        </w:rPr>
        <w:t xml:space="preserve">I find it so important to </w:t>
      </w:r>
      <w:r w:rsidR="0006242A">
        <w:rPr>
          <w:sz w:val="22"/>
          <w:szCs w:val="22"/>
          <w:shd w:val="clear" w:color="auto" w:fill="FFFFFF"/>
        </w:rPr>
        <w:t xml:space="preserve">continue to </w:t>
      </w:r>
      <w:r w:rsidR="00D91220">
        <w:rPr>
          <w:sz w:val="22"/>
          <w:szCs w:val="22"/>
          <w:shd w:val="clear" w:color="auto" w:fill="FFFFFF"/>
        </w:rPr>
        <w:t>exercise</w:t>
      </w:r>
      <w:r w:rsidR="0006242A">
        <w:rPr>
          <w:sz w:val="22"/>
          <w:szCs w:val="22"/>
          <w:shd w:val="clear" w:color="auto" w:fill="FFFFFF"/>
        </w:rPr>
        <w:t xml:space="preserve">, if I feel fatigued and feel the health benefits of </w:t>
      </w:r>
      <w:r w:rsidR="00D91220">
        <w:rPr>
          <w:sz w:val="22"/>
          <w:szCs w:val="22"/>
          <w:shd w:val="clear" w:color="auto" w:fill="FFFFFF"/>
        </w:rPr>
        <w:t>exercise then this really has a positive effect on my sleep.</w:t>
      </w:r>
    </w:p>
    <w:p w14:paraId="533E0048" w14:textId="4A9671C0" w:rsidR="00105FED" w:rsidRDefault="00105FED" w:rsidP="00340E9A">
      <w:pPr>
        <w:ind w:right="237"/>
        <w:jc w:val="both"/>
        <w:rPr>
          <w:sz w:val="24"/>
          <w:szCs w:val="24"/>
        </w:rPr>
      </w:pPr>
    </w:p>
    <w:p w14:paraId="08969D75" w14:textId="4FF17D1F" w:rsidR="00B86C34" w:rsidRPr="00B86C34" w:rsidRDefault="00042420" w:rsidP="00340E9A">
      <w:pPr>
        <w:ind w:right="237"/>
        <w:jc w:val="both"/>
        <w:rPr>
          <w:sz w:val="22"/>
          <w:szCs w:val="22"/>
        </w:rPr>
      </w:pPr>
      <w:r>
        <w:rPr>
          <w:sz w:val="22"/>
          <w:szCs w:val="22"/>
        </w:rPr>
        <w:t xml:space="preserve">High </w:t>
      </w:r>
      <w:r w:rsidR="00B86C34">
        <w:rPr>
          <w:sz w:val="22"/>
          <w:szCs w:val="22"/>
        </w:rPr>
        <w:t>Stress</w:t>
      </w:r>
      <w:r w:rsidR="00EB2C8D">
        <w:rPr>
          <w:sz w:val="22"/>
          <w:szCs w:val="22"/>
        </w:rPr>
        <w:t xml:space="preserve"> levels</w:t>
      </w:r>
      <w:r w:rsidR="00B86C34">
        <w:rPr>
          <w:sz w:val="22"/>
          <w:szCs w:val="22"/>
        </w:rPr>
        <w:t xml:space="preserve"> along with sleep is something I struggled with in the first few weeks of my tutorship</w:t>
      </w:r>
      <w:r w:rsidR="007B4764">
        <w:rPr>
          <w:sz w:val="22"/>
          <w:szCs w:val="22"/>
        </w:rPr>
        <w:t xml:space="preserve">. </w:t>
      </w:r>
      <w:r w:rsidR="00EB2C8D">
        <w:rPr>
          <w:sz w:val="22"/>
          <w:szCs w:val="22"/>
        </w:rPr>
        <w:t>Dealing with incidents with high threat, risk and harm was something I struggled to get out of my head ha</w:t>
      </w:r>
      <w:r w:rsidR="00F95D2E">
        <w:rPr>
          <w:sz w:val="22"/>
          <w:szCs w:val="22"/>
        </w:rPr>
        <w:t xml:space="preserve">ving finished my tour of duty. </w:t>
      </w:r>
      <w:r w:rsidR="007069A5">
        <w:rPr>
          <w:sz w:val="22"/>
          <w:szCs w:val="22"/>
        </w:rPr>
        <w:t xml:space="preserve">I would come home and </w:t>
      </w:r>
      <w:r w:rsidR="00F045E2">
        <w:rPr>
          <w:sz w:val="22"/>
          <w:szCs w:val="22"/>
        </w:rPr>
        <w:t xml:space="preserve">fret about what I did and didn’t do. </w:t>
      </w:r>
      <w:r w:rsidR="00CC0638">
        <w:rPr>
          <w:sz w:val="22"/>
          <w:szCs w:val="22"/>
        </w:rPr>
        <w:t xml:space="preserve">These thoughts would happen </w:t>
      </w:r>
      <w:r w:rsidR="00563DA6">
        <w:rPr>
          <w:sz w:val="22"/>
          <w:szCs w:val="22"/>
        </w:rPr>
        <w:t xml:space="preserve">at any time during my time at home, frequently </w:t>
      </w:r>
      <w:r w:rsidR="002E22BF">
        <w:rPr>
          <w:sz w:val="22"/>
          <w:szCs w:val="22"/>
        </w:rPr>
        <w:t>during my down time when I was doing nothing considerable. I found that playing video games really helped depress these thoughts</w:t>
      </w:r>
      <w:r w:rsidR="0056288F">
        <w:rPr>
          <w:sz w:val="22"/>
          <w:szCs w:val="22"/>
        </w:rPr>
        <w:t xml:space="preserve">. I noticed that </w:t>
      </w:r>
      <w:r w:rsidR="006E1961">
        <w:rPr>
          <w:sz w:val="22"/>
          <w:szCs w:val="22"/>
        </w:rPr>
        <w:t xml:space="preserve">during playing these video games, my stress and anxiety would completely disappear. </w:t>
      </w:r>
      <w:r w:rsidR="00F7405B">
        <w:rPr>
          <w:sz w:val="22"/>
          <w:szCs w:val="22"/>
        </w:rPr>
        <w:t xml:space="preserve">I would not think about anything that I was worried about. </w:t>
      </w:r>
      <w:r w:rsidR="005C7585">
        <w:rPr>
          <w:sz w:val="22"/>
          <w:szCs w:val="22"/>
        </w:rPr>
        <w:t>It is a time where you are completely in the moment and deeply engrossed in the game that I was playing</w:t>
      </w:r>
      <w:r w:rsidR="00A55935">
        <w:rPr>
          <w:sz w:val="22"/>
          <w:szCs w:val="22"/>
        </w:rPr>
        <w:t>.</w:t>
      </w:r>
      <w:r w:rsidR="00681A7E" w:rsidRPr="00681A7E">
        <w:t xml:space="preserve"> </w:t>
      </w:r>
      <w:r w:rsidR="00681A7E" w:rsidRPr="00681A7E">
        <w:rPr>
          <w:sz w:val="22"/>
          <w:szCs w:val="22"/>
        </w:rPr>
        <w:t>(D. et al., 2020)</w:t>
      </w:r>
    </w:p>
    <w:p w14:paraId="6B97E54C" w14:textId="2677DBD9" w:rsidR="0027560F" w:rsidRDefault="0027560F" w:rsidP="00340E9A">
      <w:pPr>
        <w:ind w:right="237"/>
        <w:jc w:val="both"/>
        <w:rPr>
          <w:sz w:val="24"/>
          <w:szCs w:val="24"/>
        </w:rPr>
      </w:pPr>
    </w:p>
    <w:p w14:paraId="5F39E80D" w14:textId="566B24C6" w:rsidR="0027560F" w:rsidRPr="0027560F" w:rsidRDefault="0027560F" w:rsidP="00340E9A">
      <w:pPr>
        <w:ind w:right="237"/>
        <w:jc w:val="both"/>
        <w:rPr>
          <w:sz w:val="22"/>
          <w:szCs w:val="22"/>
        </w:rPr>
      </w:pPr>
      <w:r>
        <w:rPr>
          <w:sz w:val="22"/>
          <w:szCs w:val="22"/>
        </w:rPr>
        <w:t xml:space="preserve">On review of my coping strategies since starting my tutorship, I have used </w:t>
      </w:r>
      <w:r w:rsidR="00441BCC">
        <w:rPr>
          <w:sz w:val="22"/>
          <w:szCs w:val="22"/>
        </w:rPr>
        <w:t xml:space="preserve">similar if not the same </w:t>
      </w:r>
      <w:r w:rsidR="00EE21E2">
        <w:rPr>
          <w:sz w:val="22"/>
          <w:szCs w:val="22"/>
        </w:rPr>
        <w:t xml:space="preserve">to reduce my stress levels. </w:t>
      </w:r>
      <w:r w:rsidR="00FE12F0">
        <w:rPr>
          <w:sz w:val="22"/>
          <w:szCs w:val="22"/>
        </w:rPr>
        <w:t>However</w:t>
      </w:r>
      <w:r w:rsidR="00EE21E2">
        <w:rPr>
          <w:sz w:val="22"/>
          <w:szCs w:val="22"/>
        </w:rPr>
        <w:t xml:space="preserve">, having started working </w:t>
      </w:r>
      <w:r w:rsidR="00E77B7F">
        <w:rPr>
          <w:sz w:val="22"/>
          <w:szCs w:val="22"/>
        </w:rPr>
        <w:t xml:space="preserve">during different times of the day, I have found myself able to apply different coping strategies </w:t>
      </w:r>
      <w:r w:rsidR="00A11555">
        <w:rPr>
          <w:sz w:val="22"/>
          <w:szCs w:val="22"/>
        </w:rPr>
        <w:t xml:space="preserve">that I was not able to </w:t>
      </w:r>
      <w:r w:rsidR="002C0FE9">
        <w:rPr>
          <w:sz w:val="22"/>
          <w:szCs w:val="22"/>
        </w:rPr>
        <w:t xml:space="preserve">during my initial training phase. </w:t>
      </w:r>
      <w:r w:rsidR="000B2A01">
        <w:rPr>
          <w:sz w:val="22"/>
          <w:szCs w:val="22"/>
        </w:rPr>
        <w:t xml:space="preserve">Things such as playing video games. If I did not find </w:t>
      </w:r>
      <w:r w:rsidR="00CA4CBB">
        <w:rPr>
          <w:sz w:val="22"/>
          <w:szCs w:val="22"/>
        </w:rPr>
        <w:t xml:space="preserve">video games helpful to </w:t>
      </w:r>
      <w:r w:rsidR="00124AA1">
        <w:rPr>
          <w:sz w:val="22"/>
          <w:szCs w:val="22"/>
        </w:rPr>
        <w:t xml:space="preserve">forget my working </w:t>
      </w:r>
      <w:r w:rsidR="009D12C1">
        <w:rPr>
          <w:sz w:val="22"/>
          <w:szCs w:val="22"/>
        </w:rPr>
        <w:t>day,</w:t>
      </w:r>
      <w:r w:rsidR="00124AA1">
        <w:rPr>
          <w:sz w:val="22"/>
          <w:szCs w:val="22"/>
        </w:rPr>
        <w:t xml:space="preserve"> I really do believe I would continue to struggle </w:t>
      </w:r>
      <w:r w:rsidR="00060A4B">
        <w:rPr>
          <w:sz w:val="22"/>
          <w:szCs w:val="22"/>
        </w:rPr>
        <w:t xml:space="preserve">with contemplating </w:t>
      </w:r>
      <w:r w:rsidR="00AF2E22">
        <w:rPr>
          <w:sz w:val="22"/>
          <w:szCs w:val="22"/>
        </w:rPr>
        <w:t xml:space="preserve">decisions </w:t>
      </w:r>
      <w:r w:rsidR="00D342B0">
        <w:rPr>
          <w:sz w:val="22"/>
          <w:szCs w:val="22"/>
        </w:rPr>
        <w:t xml:space="preserve">that I made. Having a healthy lifestyle and </w:t>
      </w:r>
      <w:r w:rsidR="009D12C1">
        <w:rPr>
          <w:sz w:val="22"/>
          <w:szCs w:val="22"/>
        </w:rPr>
        <w:t>continuing to have regular breaks from my wor</w:t>
      </w:r>
      <w:r w:rsidR="00B035B0">
        <w:rPr>
          <w:sz w:val="22"/>
          <w:szCs w:val="22"/>
        </w:rPr>
        <w:t xml:space="preserve">k continue to help, however do not </w:t>
      </w:r>
      <w:r w:rsidR="009F093C">
        <w:rPr>
          <w:sz w:val="22"/>
          <w:szCs w:val="22"/>
        </w:rPr>
        <w:t xml:space="preserve">take away the self-reflection post </w:t>
      </w:r>
      <w:r w:rsidR="007159F4">
        <w:rPr>
          <w:sz w:val="22"/>
          <w:szCs w:val="22"/>
        </w:rPr>
        <w:t>shift which I found the hardest to overcome.</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134E9D" w14:textId="46EAC6EF" w:rsidR="00B45FF5" w:rsidRDefault="00B45FF5" w:rsidP="00340E9A">
      <w:pPr>
        <w:ind w:right="237"/>
        <w:jc w:val="both"/>
        <w:rPr>
          <w:sz w:val="22"/>
          <w:szCs w:val="22"/>
        </w:rPr>
      </w:pPr>
      <w:r w:rsidRPr="00B45FF5">
        <w:rPr>
          <w:sz w:val="22"/>
          <w:szCs w:val="22"/>
        </w:rPr>
        <w:t>During my tour of duty, the force control room</w:t>
      </w:r>
      <w:r w:rsidR="002B2D9E">
        <w:rPr>
          <w:sz w:val="22"/>
          <w:szCs w:val="22"/>
        </w:rPr>
        <w:t xml:space="preserve"> received a call from a male stating that he had assaulted his support worker. </w:t>
      </w:r>
      <w:r w:rsidR="00E64495">
        <w:rPr>
          <w:sz w:val="22"/>
          <w:szCs w:val="22"/>
        </w:rPr>
        <w:t xml:space="preserve">The male disclosed the assault to </w:t>
      </w:r>
      <w:r w:rsidR="00977C31">
        <w:rPr>
          <w:sz w:val="22"/>
          <w:szCs w:val="22"/>
        </w:rPr>
        <w:t xml:space="preserve">the control room and stated that the support worker was outside the property </w:t>
      </w:r>
      <w:r w:rsidR="00D7193D">
        <w:rPr>
          <w:sz w:val="22"/>
          <w:szCs w:val="22"/>
        </w:rPr>
        <w:t>seeking safety. On route to the call I was curious why the male would report the assault which incriminated himself. This was an interesting situation that I have rarely come across since being a police officer.</w:t>
      </w:r>
      <w:r w:rsidR="00565E00">
        <w:rPr>
          <w:sz w:val="22"/>
          <w:szCs w:val="22"/>
        </w:rPr>
        <w:t xml:space="preserve"> On arrival the male was standing outside visibly upset. It was also apparent that he male had some sort of learning difficulties</w:t>
      </w:r>
      <w:r w:rsidR="00455D00">
        <w:rPr>
          <w:sz w:val="22"/>
          <w:szCs w:val="22"/>
        </w:rPr>
        <w:t xml:space="preserve">. </w:t>
      </w:r>
      <w:r w:rsidR="00BE0A24">
        <w:rPr>
          <w:sz w:val="22"/>
          <w:szCs w:val="22"/>
        </w:rPr>
        <w:t xml:space="preserve">My colleague took the male inside and I spoke to the support worker in the corridor. What had occurred was </w:t>
      </w:r>
      <w:r w:rsidR="007B5B7C">
        <w:rPr>
          <w:sz w:val="22"/>
          <w:szCs w:val="22"/>
        </w:rPr>
        <w:t>explained to me</w:t>
      </w:r>
      <w:r w:rsidR="00B503AF">
        <w:rPr>
          <w:sz w:val="22"/>
          <w:szCs w:val="22"/>
        </w:rPr>
        <w:t>,</w:t>
      </w:r>
      <w:r w:rsidR="00BE0A24">
        <w:rPr>
          <w:sz w:val="22"/>
          <w:szCs w:val="22"/>
        </w:rPr>
        <w:t xml:space="preserve"> however no </w:t>
      </w:r>
      <w:r w:rsidR="001B69B5">
        <w:rPr>
          <w:sz w:val="22"/>
          <w:szCs w:val="22"/>
        </w:rPr>
        <w:t xml:space="preserve">complaint was made. The </w:t>
      </w:r>
      <w:r w:rsidR="00D55C81">
        <w:rPr>
          <w:sz w:val="22"/>
          <w:szCs w:val="22"/>
        </w:rPr>
        <w:t>focus was to then discuss what would happen</w:t>
      </w:r>
      <w:r w:rsidR="005D04AF">
        <w:rPr>
          <w:sz w:val="22"/>
          <w:szCs w:val="22"/>
        </w:rPr>
        <w:t xml:space="preserve">. It was not proportionate to arrest the male, </w:t>
      </w:r>
      <w:r w:rsidR="00B85333">
        <w:rPr>
          <w:sz w:val="22"/>
          <w:szCs w:val="22"/>
        </w:rPr>
        <w:t xml:space="preserve">and I used my discretion to decide this. It was then a case of </w:t>
      </w:r>
      <w:r w:rsidR="008C232C">
        <w:rPr>
          <w:sz w:val="22"/>
          <w:szCs w:val="22"/>
        </w:rPr>
        <w:t xml:space="preserve">discussing options and contingencies in order to safeguard everyone at the address. This </w:t>
      </w:r>
      <w:r w:rsidR="00427296">
        <w:rPr>
          <w:sz w:val="22"/>
          <w:szCs w:val="22"/>
        </w:rPr>
        <w:t xml:space="preserve">whole incident </w:t>
      </w:r>
      <w:r w:rsidR="00D56FF8">
        <w:rPr>
          <w:sz w:val="22"/>
          <w:szCs w:val="22"/>
        </w:rPr>
        <w:t xml:space="preserve">meant I had to use numerous different communication skills. These </w:t>
      </w:r>
      <w:r w:rsidR="00B005AB">
        <w:rPr>
          <w:sz w:val="22"/>
          <w:szCs w:val="22"/>
        </w:rPr>
        <w:t xml:space="preserve">numerous skills included verbal, active listening, open and closed questions, building rapport and </w:t>
      </w:r>
      <w:r w:rsidR="005F704F">
        <w:rPr>
          <w:sz w:val="22"/>
          <w:szCs w:val="22"/>
        </w:rPr>
        <w:t xml:space="preserve">negotiation skills. It was a really challenging situation whereby nearly all of the communication skills were needed in order to be effective. </w:t>
      </w:r>
    </w:p>
    <w:p w14:paraId="6952EFDC" w14:textId="4B99BFFA" w:rsidR="00B45FF5" w:rsidRDefault="004B28AC" w:rsidP="00340E9A">
      <w:pPr>
        <w:ind w:right="237"/>
        <w:jc w:val="both"/>
        <w:rPr>
          <w:color w:val="auto"/>
          <w:sz w:val="22"/>
          <w:szCs w:val="22"/>
        </w:rPr>
      </w:pPr>
      <w:r>
        <w:rPr>
          <w:sz w:val="22"/>
          <w:szCs w:val="22"/>
        </w:rPr>
        <w:lastRenderedPageBreak/>
        <w:t xml:space="preserve">The first </w:t>
      </w:r>
      <w:r w:rsidR="000B6208">
        <w:rPr>
          <w:sz w:val="22"/>
          <w:szCs w:val="22"/>
        </w:rPr>
        <w:t>interaction I had with a service user during this incident was the offender himself. The offender was waiting outside the address</w:t>
      </w:r>
      <w:r w:rsidR="00585B47">
        <w:rPr>
          <w:sz w:val="22"/>
          <w:szCs w:val="22"/>
        </w:rPr>
        <w:t xml:space="preserve"> </w:t>
      </w:r>
      <w:r w:rsidR="0034591C">
        <w:rPr>
          <w:sz w:val="22"/>
          <w:szCs w:val="22"/>
        </w:rPr>
        <w:t xml:space="preserve">in order to speak to us on arrival. From the male speaking to myself and my colleague, I </w:t>
      </w:r>
      <w:r w:rsidR="0091284A">
        <w:rPr>
          <w:sz w:val="22"/>
          <w:szCs w:val="22"/>
        </w:rPr>
        <w:t>believed the male had some sort of learning difficulty however was unsure to the extent</w:t>
      </w:r>
      <w:r w:rsidR="006D5D18">
        <w:rPr>
          <w:sz w:val="22"/>
          <w:szCs w:val="22"/>
        </w:rPr>
        <w:t>. Mild learning difficulties</w:t>
      </w:r>
      <w:r w:rsidR="002C6BBD">
        <w:rPr>
          <w:sz w:val="22"/>
          <w:szCs w:val="22"/>
        </w:rPr>
        <w:t xml:space="preserve"> come in numerous forms and varieties.</w:t>
      </w:r>
      <w:r w:rsidR="00D706BD">
        <w:rPr>
          <w:sz w:val="22"/>
          <w:szCs w:val="22"/>
        </w:rPr>
        <w:t xml:space="preserve"> </w:t>
      </w:r>
      <w:r w:rsidR="00D706BD" w:rsidRPr="004C54BB">
        <w:rPr>
          <w:sz w:val="24"/>
          <w:szCs w:val="24"/>
        </w:rPr>
        <w:t>“</w:t>
      </w:r>
      <w:r w:rsidR="00D706BD" w:rsidRPr="004C54BB">
        <w:rPr>
          <w:color w:val="auto"/>
          <w:spacing w:val="5"/>
          <w:sz w:val="22"/>
          <w:szCs w:val="22"/>
        </w:rPr>
        <w:t>A </w:t>
      </w:r>
      <w:r w:rsidR="00D706BD" w:rsidRPr="004C54BB">
        <w:rPr>
          <w:rStyle w:val="Strong"/>
          <w:b w:val="0"/>
          <w:bCs w:val="0"/>
          <w:color w:val="auto"/>
          <w:spacing w:val="5"/>
          <w:sz w:val="22"/>
          <w:szCs w:val="22"/>
          <w:bdr w:val="none" w:sz="0" w:space="0" w:color="auto" w:frame="1"/>
        </w:rPr>
        <w:t>learning difficulty</w:t>
      </w:r>
      <w:r w:rsidR="00D706BD" w:rsidRPr="004C54BB">
        <w:rPr>
          <w:color w:val="auto"/>
          <w:spacing w:val="5"/>
          <w:sz w:val="22"/>
          <w:szCs w:val="22"/>
        </w:rPr>
        <w:t> (also referred to as a learning disability) can be described as an issue with the brain's ability to process information. Individuals who have a learning difficulty may not learn in the same way or as quickly as their peers, and they might find certain aspects of learning, such as the development of basic skills, to be challenging”</w:t>
      </w:r>
      <w:r w:rsidR="00123732" w:rsidRPr="004C54BB">
        <w:rPr>
          <w:color w:val="auto"/>
          <w:sz w:val="22"/>
          <w:szCs w:val="22"/>
        </w:rPr>
        <w:t xml:space="preserve"> (GoodTherapy Editor, 2019).</w:t>
      </w:r>
      <w:r w:rsidR="00CF3F4A">
        <w:rPr>
          <w:color w:val="auto"/>
          <w:sz w:val="22"/>
          <w:szCs w:val="22"/>
        </w:rPr>
        <w:t xml:space="preserve"> From understanding this definition, I felt it was </w:t>
      </w:r>
      <w:r w:rsidR="00BA2A91">
        <w:rPr>
          <w:color w:val="auto"/>
          <w:sz w:val="22"/>
          <w:szCs w:val="22"/>
        </w:rPr>
        <w:t>crucially</w:t>
      </w:r>
      <w:r w:rsidR="00CF3F4A">
        <w:rPr>
          <w:color w:val="auto"/>
          <w:sz w:val="22"/>
          <w:szCs w:val="22"/>
        </w:rPr>
        <w:t xml:space="preserve"> important to </w:t>
      </w:r>
      <w:r w:rsidR="00BA2A91">
        <w:rPr>
          <w:color w:val="auto"/>
          <w:sz w:val="22"/>
          <w:szCs w:val="22"/>
        </w:rPr>
        <w:t xml:space="preserve">get the communication style right during this situation. Upon reflection, I found it very difficult to communicate as simplistic as possible without seeming </w:t>
      </w:r>
      <w:r w:rsidR="008656C6">
        <w:rPr>
          <w:color w:val="auto"/>
          <w:sz w:val="22"/>
          <w:szCs w:val="22"/>
        </w:rPr>
        <w:t>patronising.</w:t>
      </w:r>
      <w:r w:rsidR="00DA3F56">
        <w:rPr>
          <w:color w:val="auto"/>
          <w:sz w:val="22"/>
          <w:szCs w:val="22"/>
        </w:rPr>
        <w:t xml:space="preserve"> </w:t>
      </w:r>
      <w:r w:rsidR="005C325F">
        <w:rPr>
          <w:color w:val="auto"/>
          <w:sz w:val="22"/>
          <w:szCs w:val="22"/>
        </w:rPr>
        <w:t xml:space="preserve">The first idea I had in mind when meeting the male </w:t>
      </w:r>
      <w:r w:rsidR="0033560A">
        <w:rPr>
          <w:color w:val="auto"/>
          <w:sz w:val="22"/>
          <w:szCs w:val="22"/>
        </w:rPr>
        <w:t>was to make the environment as comfortable as possible. With this in mind I took the male inside the address, away from the victim and into the living room area where he would feel more comfortable and also warm</w:t>
      </w:r>
      <w:r w:rsidR="00167D7C">
        <w:rPr>
          <w:color w:val="auto"/>
          <w:sz w:val="22"/>
          <w:szCs w:val="22"/>
        </w:rPr>
        <w:t xml:space="preserve">. My colleague took the male into the living room whilst I spoke to the victim. </w:t>
      </w:r>
    </w:p>
    <w:p w14:paraId="6466C0B2" w14:textId="54FB5590" w:rsidR="002D7263" w:rsidRDefault="002D7263" w:rsidP="00340E9A">
      <w:pPr>
        <w:ind w:right="237"/>
        <w:jc w:val="both"/>
        <w:rPr>
          <w:color w:val="auto"/>
          <w:sz w:val="22"/>
          <w:szCs w:val="22"/>
        </w:rPr>
      </w:pPr>
    </w:p>
    <w:p w14:paraId="0A4FD107" w14:textId="77777777" w:rsidR="00B911AA" w:rsidRDefault="002D7263" w:rsidP="00340E9A">
      <w:pPr>
        <w:ind w:right="237"/>
        <w:jc w:val="both"/>
        <w:rPr>
          <w:color w:val="auto"/>
          <w:sz w:val="22"/>
          <w:szCs w:val="22"/>
        </w:rPr>
      </w:pPr>
      <w:r>
        <w:rPr>
          <w:color w:val="auto"/>
          <w:sz w:val="22"/>
          <w:szCs w:val="22"/>
        </w:rPr>
        <w:t xml:space="preserve">The victim disclosed to me that </w:t>
      </w:r>
      <w:r w:rsidR="00E87F00">
        <w:rPr>
          <w:color w:val="auto"/>
          <w:sz w:val="22"/>
          <w:szCs w:val="22"/>
        </w:rPr>
        <w:t xml:space="preserve">she had been assaulted by the male however sustained no injuries from this. The victim also </w:t>
      </w:r>
      <w:r w:rsidR="008658DA">
        <w:rPr>
          <w:color w:val="auto"/>
          <w:sz w:val="22"/>
          <w:szCs w:val="22"/>
        </w:rPr>
        <w:t xml:space="preserve">stated that the male had smashed the TV, flipped the coffee table and punched the window in the address. </w:t>
      </w:r>
      <w:r w:rsidR="00DA0785">
        <w:rPr>
          <w:color w:val="auto"/>
          <w:sz w:val="22"/>
          <w:szCs w:val="22"/>
        </w:rPr>
        <w:t>This showed that the male was very irate over something prior to our arrival</w:t>
      </w:r>
      <w:r w:rsidR="00C47651">
        <w:rPr>
          <w:color w:val="auto"/>
          <w:sz w:val="22"/>
          <w:szCs w:val="22"/>
        </w:rPr>
        <w:t xml:space="preserve"> otherwise this damage and assault</w:t>
      </w:r>
      <w:r w:rsidR="00663536">
        <w:rPr>
          <w:color w:val="auto"/>
          <w:sz w:val="22"/>
          <w:szCs w:val="22"/>
        </w:rPr>
        <w:t xml:space="preserve">. </w:t>
      </w:r>
      <w:r w:rsidR="00B14D97">
        <w:rPr>
          <w:color w:val="auto"/>
          <w:sz w:val="22"/>
          <w:szCs w:val="22"/>
        </w:rPr>
        <w:t xml:space="preserve">This meant that an arrest would be </w:t>
      </w:r>
      <w:r w:rsidR="00E45FB3">
        <w:rPr>
          <w:color w:val="auto"/>
          <w:sz w:val="22"/>
          <w:szCs w:val="22"/>
        </w:rPr>
        <w:t>an option</w:t>
      </w:r>
      <w:r w:rsidR="00E3097B">
        <w:rPr>
          <w:color w:val="auto"/>
          <w:sz w:val="22"/>
          <w:szCs w:val="22"/>
        </w:rPr>
        <w:t>,</w:t>
      </w:r>
      <w:r w:rsidR="00E45FB3">
        <w:rPr>
          <w:color w:val="auto"/>
          <w:sz w:val="22"/>
          <w:szCs w:val="22"/>
        </w:rPr>
        <w:t xml:space="preserve"> h</w:t>
      </w:r>
      <w:r w:rsidR="00B14D97">
        <w:rPr>
          <w:color w:val="auto"/>
          <w:sz w:val="22"/>
          <w:szCs w:val="22"/>
        </w:rPr>
        <w:t>owever,</w:t>
      </w:r>
      <w:r w:rsidR="00663536">
        <w:rPr>
          <w:color w:val="auto"/>
          <w:sz w:val="22"/>
          <w:szCs w:val="22"/>
        </w:rPr>
        <w:t xml:space="preserve"> </w:t>
      </w:r>
      <w:r w:rsidR="00E45FB3">
        <w:rPr>
          <w:color w:val="auto"/>
          <w:sz w:val="22"/>
          <w:szCs w:val="22"/>
        </w:rPr>
        <w:t xml:space="preserve">the </w:t>
      </w:r>
      <w:r w:rsidR="00663536">
        <w:rPr>
          <w:color w:val="auto"/>
          <w:sz w:val="22"/>
          <w:szCs w:val="22"/>
        </w:rPr>
        <w:t>victim did not wish to make a formal complaint regarding these offences due to her not sustaining injury</w:t>
      </w:r>
      <w:r w:rsidR="00567E0D">
        <w:rPr>
          <w:color w:val="auto"/>
          <w:sz w:val="22"/>
          <w:szCs w:val="22"/>
        </w:rPr>
        <w:t xml:space="preserve"> and due to the males </w:t>
      </w:r>
      <w:r w:rsidR="00B63680">
        <w:rPr>
          <w:color w:val="auto"/>
          <w:sz w:val="22"/>
          <w:szCs w:val="22"/>
        </w:rPr>
        <w:t xml:space="preserve">learning difficulties. </w:t>
      </w:r>
      <w:r w:rsidR="00E45FB3">
        <w:rPr>
          <w:color w:val="auto"/>
          <w:sz w:val="22"/>
          <w:szCs w:val="22"/>
        </w:rPr>
        <w:t xml:space="preserve">An arrest </w:t>
      </w:r>
      <w:r w:rsidR="00A57352">
        <w:rPr>
          <w:color w:val="auto"/>
          <w:sz w:val="22"/>
          <w:szCs w:val="22"/>
        </w:rPr>
        <w:t xml:space="preserve">power </w:t>
      </w:r>
      <w:r w:rsidR="00E45FB3">
        <w:rPr>
          <w:color w:val="auto"/>
          <w:sz w:val="22"/>
          <w:szCs w:val="22"/>
        </w:rPr>
        <w:t xml:space="preserve">could still have been </w:t>
      </w:r>
      <w:r w:rsidR="00A57352">
        <w:rPr>
          <w:color w:val="auto"/>
          <w:sz w:val="22"/>
          <w:szCs w:val="22"/>
        </w:rPr>
        <w:t xml:space="preserve">utilised however this was down to my discretion. </w:t>
      </w:r>
      <w:r w:rsidR="00B943ED">
        <w:rPr>
          <w:color w:val="auto"/>
          <w:sz w:val="22"/>
          <w:szCs w:val="22"/>
        </w:rPr>
        <w:t xml:space="preserve">“Police discretion is freedom or the power of state officers </w:t>
      </w:r>
      <w:r w:rsidR="00F8086F">
        <w:rPr>
          <w:color w:val="auto"/>
          <w:sz w:val="22"/>
          <w:szCs w:val="22"/>
        </w:rPr>
        <w:t xml:space="preserve">to exercise various alternative actions towards a person” </w:t>
      </w:r>
      <w:r w:rsidR="004539BD" w:rsidRPr="004539BD">
        <w:rPr>
          <w:color w:val="auto"/>
          <w:sz w:val="22"/>
          <w:szCs w:val="22"/>
        </w:rPr>
        <w:t>(LawAspect.com, 2020).</w:t>
      </w:r>
    </w:p>
    <w:p w14:paraId="6CDAFDA0" w14:textId="77777777" w:rsidR="00B911AA" w:rsidRDefault="00B911AA" w:rsidP="00340E9A">
      <w:pPr>
        <w:ind w:right="237"/>
        <w:jc w:val="both"/>
        <w:rPr>
          <w:color w:val="auto"/>
          <w:sz w:val="22"/>
          <w:szCs w:val="22"/>
        </w:rPr>
      </w:pPr>
    </w:p>
    <w:p w14:paraId="490E5A8A" w14:textId="3312A1EE" w:rsidR="002D7263" w:rsidRDefault="004539BD" w:rsidP="00340E9A">
      <w:pPr>
        <w:ind w:right="237"/>
        <w:jc w:val="both"/>
        <w:rPr>
          <w:sz w:val="22"/>
          <w:szCs w:val="22"/>
        </w:rPr>
      </w:pPr>
      <w:r w:rsidRPr="004539BD">
        <w:rPr>
          <w:color w:val="auto"/>
          <w:sz w:val="22"/>
          <w:szCs w:val="22"/>
        </w:rPr>
        <w:t xml:space="preserve"> </w:t>
      </w:r>
      <w:r w:rsidR="00B63680">
        <w:rPr>
          <w:color w:val="auto"/>
          <w:sz w:val="22"/>
          <w:szCs w:val="22"/>
        </w:rPr>
        <w:t>This then shifted my focus</w:t>
      </w:r>
      <w:r w:rsidR="0063567D">
        <w:rPr>
          <w:color w:val="auto"/>
          <w:sz w:val="22"/>
          <w:szCs w:val="22"/>
        </w:rPr>
        <w:t xml:space="preserve"> </w:t>
      </w:r>
      <w:r w:rsidR="003F342B">
        <w:rPr>
          <w:color w:val="auto"/>
          <w:sz w:val="22"/>
          <w:szCs w:val="22"/>
        </w:rPr>
        <w:t>not only in safeguarding</w:t>
      </w:r>
      <w:r w:rsidR="0063567D">
        <w:rPr>
          <w:color w:val="auto"/>
          <w:sz w:val="22"/>
          <w:szCs w:val="22"/>
        </w:rPr>
        <w:t xml:space="preserve"> the victim but </w:t>
      </w:r>
      <w:r w:rsidR="003F342B">
        <w:rPr>
          <w:color w:val="auto"/>
          <w:sz w:val="22"/>
          <w:szCs w:val="22"/>
        </w:rPr>
        <w:t xml:space="preserve">to try to understand the reason that the male lashed out. I started </w:t>
      </w:r>
      <w:r w:rsidR="0083287B">
        <w:rPr>
          <w:color w:val="auto"/>
          <w:sz w:val="22"/>
          <w:szCs w:val="22"/>
        </w:rPr>
        <w:t>by using verbal communication with the male.</w:t>
      </w:r>
      <w:r w:rsidR="00487A3B">
        <w:rPr>
          <w:color w:val="575354"/>
          <w:sz w:val="27"/>
          <w:szCs w:val="27"/>
          <w:shd w:val="clear" w:color="auto" w:fill="FFFFFF"/>
        </w:rPr>
        <w:t xml:space="preserve"> “</w:t>
      </w:r>
      <w:r w:rsidR="00487A3B" w:rsidRPr="00487A3B">
        <w:rPr>
          <w:color w:val="auto"/>
          <w:sz w:val="22"/>
          <w:szCs w:val="22"/>
          <w:shd w:val="clear" w:color="auto" w:fill="FFFFFF"/>
        </w:rPr>
        <w:t>Verbal communication means effectively presenting your thoughts in verbal format i.e., by talking</w:t>
      </w:r>
      <w:r w:rsidR="00487A3B">
        <w:rPr>
          <w:color w:val="auto"/>
          <w:sz w:val="22"/>
          <w:szCs w:val="22"/>
          <w:shd w:val="clear" w:color="auto" w:fill="FFFFFF"/>
        </w:rPr>
        <w:t>”</w:t>
      </w:r>
      <w:r w:rsidR="00F116E1" w:rsidRPr="00F116E1">
        <w:t xml:space="preserve"> </w:t>
      </w:r>
      <w:r w:rsidR="00F116E1" w:rsidRPr="00F116E1">
        <w:rPr>
          <w:sz w:val="22"/>
          <w:szCs w:val="22"/>
        </w:rPr>
        <w:t>(Harappa, 2021).</w:t>
      </w:r>
      <w:r w:rsidR="0083287B" w:rsidRPr="00F116E1">
        <w:rPr>
          <w:color w:val="auto"/>
          <w:sz w:val="24"/>
          <w:szCs w:val="24"/>
        </w:rPr>
        <w:t xml:space="preserve"> </w:t>
      </w:r>
      <w:r w:rsidR="0083287B">
        <w:rPr>
          <w:color w:val="auto"/>
          <w:sz w:val="22"/>
          <w:szCs w:val="22"/>
        </w:rPr>
        <w:t>I sat down on the sofa with him</w:t>
      </w:r>
      <w:r w:rsidR="003B0244">
        <w:rPr>
          <w:color w:val="auto"/>
          <w:sz w:val="22"/>
          <w:szCs w:val="22"/>
        </w:rPr>
        <w:t xml:space="preserve"> to make the offender </w:t>
      </w:r>
      <w:r w:rsidR="0059648C">
        <w:rPr>
          <w:color w:val="auto"/>
          <w:sz w:val="22"/>
          <w:szCs w:val="22"/>
        </w:rPr>
        <w:t>feel more comfortable as I wanted to get to the root of the cause.</w:t>
      </w:r>
      <w:r w:rsidR="00B53BB2">
        <w:rPr>
          <w:color w:val="auto"/>
          <w:sz w:val="22"/>
          <w:szCs w:val="22"/>
        </w:rPr>
        <w:t xml:space="preserve"> I used simple language </w:t>
      </w:r>
      <w:r w:rsidR="00A5192C">
        <w:rPr>
          <w:color w:val="auto"/>
          <w:sz w:val="22"/>
          <w:szCs w:val="22"/>
        </w:rPr>
        <w:t xml:space="preserve">and asked opened question. </w:t>
      </w:r>
      <w:r w:rsidR="00C03BF9">
        <w:rPr>
          <w:color w:val="auto"/>
          <w:sz w:val="22"/>
          <w:szCs w:val="22"/>
        </w:rPr>
        <w:t xml:space="preserve">It is really effective </w:t>
      </w:r>
      <w:r w:rsidR="00E80215">
        <w:rPr>
          <w:color w:val="auto"/>
          <w:sz w:val="22"/>
          <w:szCs w:val="22"/>
        </w:rPr>
        <w:t xml:space="preserve">to ask open ended questions as this </w:t>
      </w:r>
      <w:r w:rsidR="003726B7">
        <w:rPr>
          <w:color w:val="auto"/>
          <w:sz w:val="22"/>
          <w:szCs w:val="22"/>
        </w:rPr>
        <w:t xml:space="preserve">creates more of a conversation instead of </w:t>
      </w:r>
      <w:r w:rsidR="005F4307">
        <w:rPr>
          <w:color w:val="auto"/>
          <w:sz w:val="22"/>
          <w:szCs w:val="22"/>
        </w:rPr>
        <w:t>one worded answers</w:t>
      </w:r>
      <w:r w:rsidR="00C1319C">
        <w:rPr>
          <w:color w:val="auto"/>
          <w:sz w:val="22"/>
          <w:szCs w:val="22"/>
        </w:rPr>
        <w:t xml:space="preserve"> </w:t>
      </w:r>
      <w:r w:rsidR="00C1319C" w:rsidRPr="00C1319C">
        <w:rPr>
          <w:sz w:val="22"/>
          <w:szCs w:val="22"/>
        </w:rPr>
        <w:t>(Perry, 2022).</w:t>
      </w:r>
      <w:r w:rsidR="006918B8">
        <w:rPr>
          <w:sz w:val="22"/>
          <w:szCs w:val="22"/>
        </w:rPr>
        <w:t xml:space="preserve"> From </w:t>
      </w:r>
      <w:r w:rsidR="00A27385">
        <w:rPr>
          <w:sz w:val="22"/>
          <w:szCs w:val="22"/>
        </w:rPr>
        <w:t>asking these open questions, I established that the male was living in supported accommodation however could not cope living there.</w:t>
      </w:r>
      <w:r w:rsidR="00361284">
        <w:rPr>
          <w:sz w:val="22"/>
          <w:szCs w:val="22"/>
        </w:rPr>
        <w:t xml:space="preserve"> </w:t>
      </w:r>
      <w:r w:rsidR="00B80253">
        <w:rPr>
          <w:sz w:val="22"/>
          <w:szCs w:val="22"/>
        </w:rPr>
        <w:t xml:space="preserve">Supporting living </w:t>
      </w:r>
      <w:r w:rsidR="00FA658E">
        <w:rPr>
          <w:sz w:val="22"/>
          <w:szCs w:val="22"/>
        </w:rPr>
        <w:t xml:space="preserve">is a way in which vulnerable people </w:t>
      </w:r>
      <w:r w:rsidR="00A31D70">
        <w:rPr>
          <w:sz w:val="22"/>
          <w:szCs w:val="22"/>
        </w:rPr>
        <w:t>are provided with support to assist their everyday needs</w:t>
      </w:r>
      <w:r w:rsidR="00B2361A">
        <w:rPr>
          <w:sz w:val="22"/>
          <w:szCs w:val="22"/>
        </w:rPr>
        <w:t xml:space="preserve"> </w:t>
      </w:r>
      <w:r w:rsidR="00B2361A" w:rsidRPr="00096A11">
        <w:rPr>
          <w:sz w:val="22"/>
          <w:szCs w:val="22"/>
        </w:rPr>
        <w:t xml:space="preserve">(NHS, </w:t>
      </w:r>
      <w:r w:rsidR="000744B0">
        <w:rPr>
          <w:sz w:val="22"/>
          <w:szCs w:val="22"/>
        </w:rPr>
        <w:t>U</w:t>
      </w:r>
      <w:r w:rsidR="00B2361A" w:rsidRPr="00096A11">
        <w:rPr>
          <w:sz w:val="22"/>
          <w:szCs w:val="22"/>
        </w:rPr>
        <w:t>.d)</w:t>
      </w:r>
      <w:r w:rsidR="00096A11" w:rsidRPr="00096A11">
        <w:rPr>
          <w:sz w:val="22"/>
          <w:szCs w:val="22"/>
        </w:rPr>
        <w:t>.</w:t>
      </w:r>
      <w:r w:rsidR="00096A11">
        <w:rPr>
          <w:sz w:val="22"/>
          <w:szCs w:val="22"/>
        </w:rPr>
        <w:t xml:space="preserve"> </w:t>
      </w:r>
      <w:r w:rsidR="00361284">
        <w:rPr>
          <w:sz w:val="22"/>
          <w:szCs w:val="22"/>
        </w:rPr>
        <w:t>From my</w:t>
      </w:r>
      <w:r w:rsidR="00A31D70">
        <w:rPr>
          <w:sz w:val="22"/>
          <w:szCs w:val="22"/>
        </w:rPr>
        <w:t xml:space="preserve"> understanding due to speaking </w:t>
      </w:r>
      <w:r w:rsidR="00F02CFE">
        <w:rPr>
          <w:sz w:val="22"/>
          <w:szCs w:val="22"/>
        </w:rPr>
        <w:t xml:space="preserve">to the male, it was obvious that he could not cope with living at that specific house. He </w:t>
      </w:r>
      <w:r w:rsidR="008977A9">
        <w:rPr>
          <w:sz w:val="22"/>
          <w:szCs w:val="22"/>
        </w:rPr>
        <w:t>was not able to build a rapport with staff which meant he felt</w:t>
      </w:r>
      <w:r w:rsidR="00F52051">
        <w:rPr>
          <w:sz w:val="22"/>
          <w:szCs w:val="22"/>
        </w:rPr>
        <w:t xml:space="preserve"> a feeling that he couldn’t describe to me.</w:t>
      </w:r>
      <w:r w:rsidR="00227851">
        <w:rPr>
          <w:sz w:val="22"/>
          <w:szCs w:val="22"/>
        </w:rPr>
        <w:t xml:space="preserve"> </w:t>
      </w:r>
    </w:p>
    <w:p w14:paraId="351C8EE9" w14:textId="2B3EF8CB" w:rsidR="00EA572C" w:rsidRDefault="00EA572C" w:rsidP="00340E9A">
      <w:pPr>
        <w:ind w:right="237"/>
        <w:jc w:val="both"/>
        <w:rPr>
          <w:sz w:val="22"/>
          <w:szCs w:val="22"/>
        </w:rPr>
      </w:pPr>
    </w:p>
    <w:p w14:paraId="2A30B828" w14:textId="2D2A0DEC" w:rsidR="00227851" w:rsidRPr="004C54BB" w:rsidRDefault="00227851" w:rsidP="00340E9A">
      <w:pPr>
        <w:ind w:right="237"/>
        <w:jc w:val="both"/>
        <w:rPr>
          <w:sz w:val="24"/>
          <w:szCs w:val="24"/>
        </w:rPr>
      </w:pPr>
      <w:r>
        <w:rPr>
          <w:sz w:val="22"/>
          <w:szCs w:val="22"/>
        </w:rPr>
        <w:t>With the male not feeling happy living at the address</w:t>
      </w:r>
      <w:r w:rsidR="00E940C4">
        <w:rPr>
          <w:sz w:val="22"/>
          <w:szCs w:val="22"/>
        </w:rPr>
        <w:t xml:space="preserve"> and assaulting a staff member who work lone working, I felt it would be safer to safeguard the victim by removing the offender from the address</w:t>
      </w:r>
      <w:r w:rsidR="00772E9D">
        <w:rPr>
          <w:sz w:val="22"/>
          <w:szCs w:val="22"/>
        </w:rPr>
        <w:t xml:space="preserve">. </w:t>
      </w:r>
      <w:r w:rsidR="007C4B4B">
        <w:rPr>
          <w:sz w:val="22"/>
          <w:szCs w:val="22"/>
        </w:rPr>
        <w:t xml:space="preserve">This was necessary prior to my departure. This is because we as police have a duty to safeguard people. With their being a victim of a crime present, I did not feel happy leaving the address </w:t>
      </w:r>
      <w:r w:rsidR="00E80D11">
        <w:rPr>
          <w:sz w:val="22"/>
          <w:szCs w:val="22"/>
        </w:rPr>
        <w:t xml:space="preserve">with both persons still there. It was necessary for me to reduce the risk in some way. I was not able to leave the male there as the staff member working the night shift would also be </w:t>
      </w:r>
      <w:r w:rsidR="004223C5">
        <w:rPr>
          <w:sz w:val="22"/>
          <w:szCs w:val="22"/>
        </w:rPr>
        <w:t xml:space="preserve">lone working. This would </w:t>
      </w:r>
      <w:r w:rsidR="00D90002">
        <w:rPr>
          <w:sz w:val="22"/>
          <w:szCs w:val="22"/>
        </w:rPr>
        <w:t>have</w:t>
      </w:r>
      <w:r w:rsidR="004223C5">
        <w:rPr>
          <w:sz w:val="22"/>
          <w:szCs w:val="22"/>
        </w:rPr>
        <w:t xml:space="preserve"> felt a neglect of my duty to safeguard victims. This required me to liaise with social services and the male’s mother who lived at a different address. The male stated he would feel a lot more comfortable at his mother’s address. I then received a phone number for his mother and spoke to her over the phone. She was unsure whether she would have the male back at her address for the evening. </w:t>
      </w:r>
      <w:r w:rsidR="00D86038">
        <w:rPr>
          <w:sz w:val="22"/>
          <w:szCs w:val="22"/>
        </w:rPr>
        <w:t xml:space="preserve">She subsequently </w:t>
      </w:r>
      <w:r w:rsidR="00533887">
        <w:rPr>
          <w:sz w:val="22"/>
          <w:szCs w:val="22"/>
        </w:rPr>
        <w:t xml:space="preserve">told me she would try to make some arrangements and would get back to me. I told the male this which caused him to become very agitated </w:t>
      </w:r>
      <w:r w:rsidR="007662B2">
        <w:rPr>
          <w:sz w:val="22"/>
          <w:szCs w:val="22"/>
        </w:rPr>
        <w:t xml:space="preserve">and upset. </w:t>
      </w:r>
      <w:r w:rsidR="007662B2">
        <w:rPr>
          <w:sz w:val="22"/>
          <w:szCs w:val="22"/>
        </w:rPr>
        <w:lastRenderedPageBreak/>
        <w:t xml:space="preserve">The male then decided he would become aggressive and violent again and this time began coming towards me in an aggressive manner in the hope I would arrest him so that he didn’t have to stay at the address. This caused to use a common law power known as self-defence. </w:t>
      </w:r>
      <w:r w:rsidR="00454E09">
        <w:rPr>
          <w:sz w:val="22"/>
          <w:szCs w:val="22"/>
        </w:rPr>
        <w:t xml:space="preserve">I used a </w:t>
      </w:r>
      <w:r w:rsidR="006E6E51" w:rsidRPr="006E6E51">
        <w:rPr>
          <w:color w:val="auto"/>
          <w:sz w:val="22"/>
          <w:szCs w:val="22"/>
          <w:shd w:val="clear" w:color="auto" w:fill="FFFFFF"/>
        </w:rPr>
        <w:t>pre-emptive</w:t>
      </w:r>
      <w:r w:rsidR="006E6E51" w:rsidRPr="006E6E51">
        <w:rPr>
          <w:rFonts w:ascii="Segoe UI" w:hAnsi="Segoe UI" w:cs="Segoe UI"/>
          <w:color w:val="auto"/>
          <w:sz w:val="22"/>
          <w:szCs w:val="22"/>
          <w:shd w:val="clear" w:color="auto" w:fill="FFFFFF"/>
        </w:rPr>
        <w:t> </w:t>
      </w:r>
      <w:r w:rsidR="00454E09">
        <w:rPr>
          <w:sz w:val="22"/>
          <w:szCs w:val="22"/>
        </w:rPr>
        <w:t>tactic to prevent myself from being assaulted</w:t>
      </w:r>
      <w:r w:rsidR="002600E0">
        <w:rPr>
          <w:sz w:val="22"/>
          <w:szCs w:val="22"/>
        </w:rPr>
        <w:t xml:space="preserve"> with the amount of force I used being reasonable</w:t>
      </w:r>
      <w:r w:rsidR="00A33A88">
        <w:t xml:space="preserve"> (LawTeacher, 2013). </w:t>
      </w:r>
      <w:r w:rsidR="007662B2">
        <w:rPr>
          <w:sz w:val="22"/>
          <w:szCs w:val="22"/>
        </w:rPr>
        <w:t>I grabbed the male and pushed him back onto the sofa where he was originally sitting.</w:t>
      </w:r>
      <w:r w:rsidR="00050248">
        <w:rPr>
          <w:sz w:val="22"/>
          <w:szCs w:val="22"/>
        </w:rPr>
        <w:t xml:space="preserve"> Upon doing this, I used a different type of communication. This time it was </w:t>
      </w:r>
      <w:r w:rsidR="00880DBF">
        <w:rPr>
          <w:sz w:val="22"/>
          <w:szCs w:val="22"/>
        </w:rPr>
        <w:t xml:space="preserve">non-verbal communication. Due to the </w:t>
      </w:r>
      <w:r w:rsidR="00F518D7">
        <w:rPr>
          <w:sz w:val="22"/>
          <w:szCs w:val="22"/>
        </w:rPr>
        <w:t>male’s</w:t>
      </w:r>
      <w:r w:rsidR="00880DBF">
        <w:rPr>
          <w:sz w:val="22"/>
          <w:szCs w:val="22"/>
        </w:rPr>
        <w:t xml:space="preserve"> behaviour, along with me using </w:t>
      </w:r>
      <w:r w:rsidR="00F518D7">
        <w:rPr>
          <w:sz w:val="22"/>
          <w:szCs w:val="22"/>
        </w:rPr>
        <w:t>stern</w:t>
      </w:r>
      <w:r w:rsidR="00880DBF">
        <w:rPr>
          <w:sz w:val="22"/>
          <w:szCs w:val="22"/>
        </w:rPr>
        <w:t xml:space="preserve"> verbal communication, I also </w:t>
      </w:r>
      <w:r w:rsidR="00F518D7">
        <w:rPr>
          <w:sz w:val="22"/>
          <w:szCs w:val="22"/>
        </w:rPr>
        <w:t>made a gesture. This gesture was pointing at the male. Something as simple as me using both types of communication brought the males behaviour back down a level.</w:t>
      </w:r>
      <w:r w:rsidR="009C012B">
        <w:rPr>
          <w:sz w:val="22"/>
          <w:szCs w:val="22"/>
        </w:rPr>
        <w:t xml:space="preserve"> This was really effective. </w:t>
      </w:r>
      <w:r w:rsidR="009C012B" w:rsidRPr="009C012B">
        <w:rPr>
          <w:color w:val="auto"/>
          <w:sz w:val="22"/>
          <w:szCs w:val="22"/>
        </w:rPr>
        <w:t>Individuals who are functioning under a stressful or emotional state of mind will often communicate even more useful information in a paraverbal or nonverbal manner</w:t>
      </w:r>
      <w:r w:rsidR="00E7739E" w:rsidRPr="00E7739E">
        <w:t xml:space="preserve"> </w:t>
      </w:r>
      <w:r w:rsidR="00E7739E">
        <w:t>(Hannigan &amp; Gilbride, 2020).</w:t>
      </w:r>
    </w:p>
    <w:p w14:paraId="0A6D6494" w14:textId="2EE7F8FD" w:rsidR="00B45FF5" w:rsidRDefault="00B45FF5" w:rsidP="00340E9A">
      <w:pPr>
        <w:ind w:right="237"/>
        <w:jc w:val="both"/>
        <w:rPr>
          <w:sz w:val="24"/>
          <w:szCs w:val="24"/>
        </w:rPr>
      </w:pPr>
    </w:p>
    <w:p w14:paraId="1447BFA7" w14:textId="4D4436E1" w:rsidR="003D5369" w:rsidRPr="003D5369" w:rsidRDefault="003D5369" w:rsidP="00340E9A">
      <w:pPr>
        <w:ind w:right="237"/>
        <w:jc w:val="both"/>
        <w:rPr>
          <w:sz w:val="22"/>
          <w:szCs w:val="22"/>
        </w:rPr>
      </w:pPr>
      <w:r>
        <w:rPr>
          <w:sz w:val="22"/>
          <w:szCs w:val="22"/>
        </w:rPr>
        <w:t>Upon reflection on his incident, it was one of the most challenging incident I have dealt with</w:t>
      </w:r>
      <w:r w:rsidR="006046FF">
        <w:rPr>
          <w:sz w:val="22"/>
          <w:szCs w:val="22"/>
        </w:rPr>
        <w:t xml:space="preserve">. It required a </w:t>
      </w:r>
      <w:r w:rsidR="004F0AE7">
        <w:rPr>
          <w:sz w:val="22"/>
          <w:szCs w:val="22"/>
        </w:rPr>
        <w:t xml:space="preserve">very mixed approach. The approach </w:t>
      </w:r>
      <w:r w:rsidR="00C26F9A">
        <w:rPr>
          <w:sz w:val="22"/>
          <w:szCs w:val="22"/>
        </w:rPr>
        <w:t xml:space="preserve">changed depending on the </w:t>
      </w:r>
      <w:r w:rsidR="0045411D">
        <w:rPr>
          <w:sz w:val="22"/>
          <w:szCs w:val="22"/>
        </w:rPr>
        <w:t>male’s</w:t>
      </w:r>
      <w:r w:rsidR="00C26F9A">
        <w:rPr>
          <w:sz w:val="22"/>
          <w:szCs w:val="22"/>
        </w:rPr>
        <w:t xml:space="preserve"> behaviour. The beginning required a verbal approach to </w:t>
      </w:r>
      <w:r w:rsidR="004F17E2">
        <w:rPr>
          <w:sz w:val="22"/>
          <w:szCs w:val="22"/>
        </w:rPr>
        <w:t xml:space="preserve">understand the root cause of the incident. This meant that I could understand the </w:t>
      </w:r>
      <w:r w:rsidR="007459C7">
        <w:rPr>
          <w:sz w:val="22"/>
          <w:szCs w:val="22"/>
        </w:rPr>
        <w:t xml:space="preserve">needs and requirements that the offender needed. Not only was this important for the future safeguarding </w:t>
      </w:r>
      <w:r w:rsidR="006D7A8A">
        <w:rPr>
          <w:sz w:val="22"/>
          <w:szCs w:val="22"/>
        </w:rPr>
        <w:t xml:space="preserve">of the offender and victim, but also to prevent such incidents occurring again. </w:t>
      </w:r>
      <w:r w:rsidR="00A13785">
        <w:rPr>
          <w:sz w:val="22"/>
          <w:szCs w:val="22"/>
        </w:rPr>
        <w:t xml:space="preserve">To do this I sent of a public protection notice which </w:t>
      </w:r>
      <w:r w:rsidR="00AE1187">
        <w:rPr>
          <w:sz w:val="22"/>
          <w:szCs w:val="22"/>
        </w:rPr>
        <w:t xml:space="preserve">gets sent to social services. This is so that additional services are aware </w:t>
      </w:r>
      <w:r w:rsidR="0026615B">
        <w:rPr>
          <w:sz w:val="22"/>
          <w:szCs w:val="22"/>
        </w:rPr>
        <w:t xml:space="preserve">of </w:t>
      </w:r>
      <w:r w:rsidR="00E24B55">
        <w:rPr>
          <w:sz w:val="22"/>
          <w:szCs w:val="22"/>
        </w:rPr>
        <w:t xml:space="preserve">what is required from my observations and point of view. This incident was not all about the male who committed the offence. With the </w:t>
      </w:r>
      <w:r w:rsidR="0045411D">
        <w:rPr>
          <w:sz w:val="22"/>
          <w:szCs w:val="22"/>
        </w:rPr>
        <w:t xml:space="preserve">victim not wanting to make a formal complaint, the focus was all around safeguarding. I spoke to the </w:t>
      </w:r>
      <w:r w:rsidR="00A778C0">
        <w:rPr>
          <w:sz w:val="22"/>
          <w:szCs w:val="22"/>
        </w:rPr>
        <w:t>victim’s</w:t>
      </w:r>
      <w:r w:rsidR="0045411D">
        <w:rPr>
          <w:sz w:val="22"/>
          <w:szCs w:val="22"/>
        </w:rPr>
        <w:t xml:space="preserve"> manager in order to provide feedback into </w:t>
      </w:r>
      <w:r w:rsidR="00BA66D3">
        <w:rPr>
          <w:sz w:val="22"/>
          <w:szCs w:val="22"/>
        </w:rPr>
        <w:t xml:space="preserve">how her company could help future safeguard her. The most simple and effective way is to make sure </w:t>
      </w:r>
      <w:r w:rsidR="00A778C0">
        <w:rPr>
          <w:sz w:val="22"/>
          <w:szCs w:val="22"/>
        </w:rPr>
        <w:t>the company’s staff are double crewed in future</w:t>
      </w:r>
      <w:r w:rsidR="00531262">
        <w:rPr>
          <w:sz w:val="22"/>
          <w:szCs w:val="22"/>
        </w:rPr>
        <w:t xml:space="preserve">. </w:t>
      </w:r>
      <w:r w:rsidR="00D27F5C">
        <w:rPr>
          <w:sz w:val="22"/>
          <w:szCs w:val="22"/>
        </w:rPr>
        <w:t xml:space="preserve">Every decision that was made during this incident was made to safeguard both parties to the best of my ability </w:t>
      </w:r>
      <w:r w:rsidR="00D90002">
        <w:rPr>
          <w:sz w:val="22"/>
          <w:szCs w:val="22"/>
        </w:rPr>
        <w:t>for the present time and future.</w:t>
      </w:r>
    </w:p>
    <w:p w14:paraId="0E888B56" w14:textId="77777777" w:rsidR="004C54BB" w:rsidRDefault="004C54BB" w:rsidP="00340E9A">
      <w:pPr>
        <w:ind w:right="237"/>
        <w:jc w:val="both"/>
        <w:rPr>
          <w:sz w:val="24"/>
          <w:szCs w:val="24"/>
        </w:rPr>
      </w:pPr>
    </w:p>
    <w:p w14:paraId="7C99C79B" w14:textId="77777777" w:rsidR="004C54BB" w:rsidRDefault="004C54BB" w:rsidP="00340E9A">
      <w:pPr>
        <w:ind w:right="237"/>
        <w:jc w:val="both"/>
        <w:rPr>
          <w:sz w:val="24"/>
          <w:szCs w:val="24"/>
        </w:rPr>
      </w:pPr>
    </w:p>
    <w:p w14:paraId="4B16A4E6" w14:textId="77777777" w:rsidR="00E93A43" w:rsidRPr="00270EEB" w:rsidRDefault="00E93A43"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D2906C4" w:rsidR="00025650" w:rsidRDefault="000B7E78" w:rsidP="00340E9A">
      <w:pPr>
        <w:ind w:right="237"/>
        <w:jc w:val="both"/>
        <w:rPr>
          <w:color w:val="auto"/>
          <w:sz w:val="22"/>
          <w:szCs w:val="22"/>
        </w:rPr>
      </w:pPr>
      <w:r w:rsidRPr="00382DEA">
        <w:rPr>
          <w:sz w:val="22"/>
          <w:szCs w:val="22"/>
        </w:rPr>
        <w:t xml:space="preserve">Since being </w:t>
      </w:r>
      <w:r w:rsidR="00382DEA" w:rsidRPr="00382DEA">
        <w:rPr>
          <w:sz w:val="22"/>
          <w:szCs w:val="22"/>
        </w:rPr>
        <w:t>a police constable,</w:t>
      </w:r>
      <w:r w:rsidRPr="00382DEA">
        <w:rPr>
          <w:sz w:val="22"/>
          <w:szCs w:val="22"/>
        </w:rPr>
        <w:t xml:space="preserve"> I have had to conduct many </w:t>
      </w:r>
      <w:r w:rsidR="00382DEA" w:rsidRPr="00382DEA">
        <w:rPr>
          <w:sz w:val="22"/>
          <w:szCs w:val="22"/>
        </w:rPr>
        <w:t xml:space="preserve">suspect interviews. </w:t>
      </w:r>
      <w:r w:rsidR="00382DEA">
        <w:rPr>
          <w:sz w:val="22"/>
          <w:szCs w:val="22"/>
        </w:rPr>
        <w:t xml:space="preserve">Police interviews are a crucial part of a police investigation. </w:t>
      </w:r>
      <w:r w:rsidR="00B33387">
        <w:rPr>
          <w:sz w:val="22"/>
          <w:szCs w:val="22"/>
        </w:rPr>
        <w:t xml:space="preserve">The incident I will discuss </w:t>
      </w:r>
      <w:r w:rsidR="0093427A">
        <w:rPr>
          <w:sz w:val="22"/>
          <w:szCs w:val="22"/>
        </w:rPr>
        <w:t>was an incident that had numerous offences alleged. These offences were stalking</w:t>
      </w:r>
      <w:r w:rsidR="00AA5FE7">
        <w:rPr>
          <w:sz w:val="22"/>
          <w:szCs w:val="22"/>
        </w:rPr>
        <w:t xml:space="preserve">/harassment, criminal damage, attempt burglary and criminal damage. All of these offences were </w:t>
      </w:r>
      <w:r w:rsidR="00D6564B">
        <w:rPr>
          <w:sz w:val="22"/>
          <w:szCs w:val="22"/>
        </w:rPr>
        <w:t>alleged</w:t>
      </w:r>
      <w:r w:rsidR="00AA5FE7">
        <w:rPr>
          <w:sz w:val="22"/>
          <w:szCs w:val="22"/>
        </w:rPr>
        <w:t xml:space="preserve"> by the </w:t>
      </w:r>
      <w:r w:rsidR="00D6564B">
        <w:rPr>
          <w:sz w:val="22"/>
          <w:szCs w:val="22"/>
        </w:rPr>
        <w:t xml:space="preserve">male’s ex-partner. </w:t>
      </w:r>
      <w:r w:rsidR="00FA7533">
        <w:rPr>
          <w:sz w:val="22"/>
          <w:szCs w:val="22"/>
        </w:rPr>
        <w:t>Stalking is</w:t>
      </w:r>
      <w:r w:rsidR="00F25233">
        <w:rPr>
          <w:sz w:val="22"/>
          <w:szCs w:val="22"/>
        </w:rPr>
        <w:t xml:space="preserve"> “</w:t>
      </w:r>
      <w:r w:rsidR="00F25233" w:rsidRPr="00F25233">
        <w:rPr>
          <w:color w:val="auto"/>
          <w:sz w:val="22"/>
          <w:szCs w:val="22"/>
          <w:shd w:val="clear" w:color="auto" w:fill="FFFFFF"/>
        </w:rPr>
        <w:t>Stalking is a pattern of persistent and unwanted attention that makes you feel pestered, scared, anxious or harassed</w:t>
      </w:r>
      <w:r w:rsidR="00F25233">
        <w:rPr>
          <w:sz w:val="24"/>
          <w:szCs w:val="24"/>
        </w:rPr>
        <w:t xml:space="preserve">” </w:t>
      </w:r>
      <w:r w:rsidR="009C3953" w:rsidRPr="009C3953">
        <w:rPr>
          <w:color w:val="auto"/>
          <w:sz w:val="22"/>
          <w:szCs w:val="22"/>
        </w:rPr>
        <w:t>(Womensaid.org, 2020).</w:t>
      </w:r>
      <w:r w:rsidR="002A70EB">
        <w:rPr>
          <w:color w:val="auto"/>
          <w:sz w:val="22"/>
          <w:szCs w:val="22"/>
        </w:rPr>
        <w:t xml:space="preserve"> Due to the male being arrested by myself, it was my job to plan the interview, interview the male and </w:t>
      </w:r>
      <w:r w:rsidR="006D1D6E">
        <w:rPr>
          <w:color w:val="auto"/>
          <w:sz w:val="22"/>
          <w:szCs w:val="22"/>
        </w:rPr>
        <w:t xml:space="preserve">to gather evidence relating to these allegations. Once the male was arrested, the focus was to then gather evidence and to </w:t>
      </w:r>
      <w:r w:rsidR="00B13799">
        <w:rPr>
          <w:color w:val="auto"/>
          <w:sz w:val="22"/>
          <w:szCs w:val="22"/>
        </w:rPr>
        <w:t xml:space="preserve">prepare for the interview using the PEACE model. </w:t>
      </w:r>
      <w:r w:rsidR="00576C86">
        <w:rPr>
          <w:color w:val="auto"/>
          <w:sz w:val="22"/>
          <w:szCs w:val="22"/>
        </w:rPr>
        <w:t>The male did not have a solicitor present</w:t>
      </w:r>
      <w:r w:rsidR="000F1D54">
        <w:rPr>
          <w:color w:val="auto"/>
          <w:sz w:val="22"/>
          <w:szCs w:val="22"/>
        </w:rPr>
        <w:t xml:space="preserve"> meaning I did not prepare a pre</w:t>
      </w:r>
      <w:r w:rsidR="00955F32">
        <w:rPr>
          <w:color w:val="auto"/>
          <w:sz w:val="22"/>
          <w:szCs w:val="22"/>
        </w:rPr>
        <w:t>-</w:t>
      </w:r>
      <w:r w:rsidR="000F1D54">
        <w:rPr>
          <w:color w:val="auto"/>
          <w:sz w:val="22"/>
          <w:szCs w:val="22"/>
        </w:rPr>
        <w:t>interview disclosure</w:t>
      </w:r>
      <w:r w:rsidR="00576C86">
        <w:rPr>
          <w:color w:val="auto"/>
          <w:sz w:val="22"/>
          <w:szCs w:val="22"/>
        </w:rPr>
        <w:t>. Solicitors are given a pre-interview brief prior to their client being interviewed</w:t>
      </w:r>
      <w:r w:rsidR="00062A28">
        <w:rPr>
          <w:color w:val="auto"/>
          <w:sz w:val="22"/>
          <w:szCs w:val="22"/>
        </w:rPr>
        <w:t>. This is not law however is best practice</w:t>
      </w:r>
      <w:r w:rsidR="00E248AB">
        <w:rPr>
          <w:color w:val="auto"/>
          <w:sz w:val="22"/>
          <w:szCs w:val="22"/>
        </w:rPr>
        <w:t>. T</w:t>
      </w:r>
      <w:r w:rsidR="00F16A91">
        <w:rPr>
          <w:color w:val="auto"/>
          <w:sz w:val="22"/>
          <w:szCs w:val="22"/>
        </w:rPr>
        <w:t xml:space="preserve">his is sometimes not adhered to and may a detrimental effect on the case if it gets to court. This is due to the court being able to </w:t>
      </w:r>
      <w:r w:rsidR="00955F32">
        <w:rPr>
          <w:color w:val="auto"/>
          <w:sz w:val="22"/>
          <w:szCs w:val="22"/>
        </w:rPr>
        <w:t xml:space="preserve">take inference if the suspect remains </w:t>
      </w:r>
      <w:r w:rsidR="007E4646">
        <w:rPr>
          <w:color w:val="auto"/>
          <w:sz w:val="22"/>
          <w:szCs w:val="22"/>
        </w:rPr>
        <w:t>silent during the interview</w:t>
      </w:r>
      <w:r w:rsidR="00955F32">
        <w:rPr>
          <w:color w:val="auto"/>
          <w:sz w:val="22"/>
          <w:szCs w:val="22"/>
        </w:rPr>
        <w:t xml:space="preserve"> </w:t>
      </w:r>
      <w:r w:rsidR="006C69E0" w:rsidRPr="006C69E0">
        <w:rPr>
          <w:sz w:val="22"/>
          <w:szCs w:val="22"/>
        </w:rPr>
        <w:t>(CPS, n,d)</w:t>
      </w:r>
      <w:r w:rsidR="008F2A6A">
        <w:rPr>
          <w:sz w:val="22"/>
          <w:szCs w:val="22"/>
        </w:rPr>
        <w:t>.</w:t>
      </w:r>
    </w:p>
    <w:p w14:paraId="05F30129" w14:textId="56803226" w:rsidR="007D318E" w:rsidRDefault="007D318E" w:rsidP="00340E9A">
      <w:pPr>
        <w:ind w:right="237"/>
        <w:jc w:val="both"/>
        <w:rPr>
          <w:color w:val="auto"/>
          <w:sz w:val="22"/>
          <w:szCs w:val="22"/>
        </w:rPr>
      </w:pPr>
    </w:p>
    <w:p w14:paraId="49A28AC6" w14:textId="28CED77B" w:rsidR="0092209D" w:rsidRDefault="00185D99" w:rsidP="00340E9A">
      <w:pPr>
        <w:ind w:right="237"/>
        <w:jc w:val="both"/>
        <w:rPr>
          <w:color w:val="auto"/>
          <w:sz w:val="22"/>
          <w:szCs w:val="22"/>
        </w:rPr>
      </w:pPr>
      <w:r>
        <w:rPr>
          <w:color w:val="auto"/>
          <w:sz w:val="22"/>
          <w:szCs w:val="22"/>
        </w:rPr>
        <w:t xml:space="preserve">When police conduct investigative interviews, </w:t>
      </w:r>
      <w:r w:rsidR="00901A3B">
        <w:rPr>
          <w:color w:val="auto"/>
          <w:sz w:val="22"/>
          <w:szCs w:val="22"/>
        </w:rPr>
        <w:t xml:space="preserve">a model known as the PEACE model is followed. </w:t>
      </w:r>
      <w:r w:rsidR="00F16EE3">
        <w:rPr>
          <w:color w:val="auto"/>
          <w:sz w:val="22"/>
          <w:szCs w:val="22"/>
        </w:rPr>
        <w:t xml:space="preserve">This model should be followed as it is a way of trying to conduct </w:t>
      </w:r>
      <w:r w:rsidR="00B43873">
        <w:rPr>
          <w:color w:val="auto"/>
          <w:sz w:val="22"/>
          <w:szCs w:val="22"/>
        </w:rPr>
        <w:t xml:space="preserve">interviews fairly whilst also attempting to build a rapport with the person being interviewed. </w:t>
      </w:r>
      <w:r w:rsidR="00901A3B">
        <w:rPr>
          <w:color w:val="auto"/>
          <w:sz w:val="22"/>
          <w:szCs w:val="22"/>
        </w:rPr>
        <w:t xml:space="preserve">The PEACE model is an acronym </w:t>
      </w:r>
      <w:r w:rsidR="00F10400">
        <w:rPr>
          <w:color w:val="auto"/>
          <w:sz w:val="22"/>
          <w:szCs w:val="22"/>
        </w:rPr>
        <w:t xml:space="preserve">with each letter identifying a phase of the interview process. The P stands for planning and </w:t>
      </w:r>
      <w:r w:rsidR="00B43873">
        <w:rPr>
          <w:color w:val="auto"/>
          <w:sz w:val="22"/>
          <w:szCs w:val="22"/>
        </w:rPr>
        <w:t>preparation</w:t>
      </w:r>
      <w:r w:rsidR="00D94550">
        <w:rPr>
          <w:color w:val="auto"/>
          <w:sz w:val="22"/>
          <w:szCs w:val="22"/>
        </w:rPr>
        <w:t xml:space="preserve">. </w:t>
      </w:r>
      <w:r w:rsidR="00292115">
        <w:rPr>
          <w:color w:val="auto"/>
          <w:sz w:val="22"/>
          <w:szCs w:val="22"/>
        </w:rPr>
        <w:t xml:space="preserve">The </w:t>
      </w:r>
      <w:r w:rsidR="00F62FBF">
        <w:rPr>
          <w:color w:val="auto"/>
          <w:sz w:val="22"/>
          <w:szCs w:val="22"/>
        </w:rPr>
        <w:t xml:space="preserve">E in the PEACE model stands for engage and </w:t>
      </w:r>
      <w:r w:rsidR="00F62FBF">
        <w:rPr>
          <w:color w:val="auto"/>
          <w:sz w:val="22"/>
          <w:szCs w:val="22"/>
        </w:rPr>
        <w:lastRenderedPageBreak/>
        <w:t xml:space="preserve">explain. A stands for account, clarify and challenge. The C in the model stands for </w:t>
      </w:r>
      <w:r w:rsidR="00BD0619">
        <w:rPr>
          <w:color w:val="auto"/>
          <w:sz w:val="22"/>
          <w:szCs w:val="22"/>
        </w:rPr>
        <w:t>closure and the last E stands for evaluation</w:t>
      </w:r>
      <w:r w:rsidR="003D25E2">
        <w:rPr>
          <w:color w:val="auto"/>
          <w:sz w:val="22"/>
          <w:szCs w:val="22"/>
        </w:rPr>
        <w:t xml:space="preserve"> </w:t>
      </w:r>
      <w:r w:rsidR="003D25E2" w:rsidRPr="003D25E2">
        <w:rPr>
          <w:sz w:val="22"/>
          <w:szCs w:val="22"/>
        </w:rPr>
        <w:t>(Lomer, 2013).</w:t>
      </w:r>
      <w:r w:rsidR="003D25E2">
        <w:rPr>
          <w:color w:val="auto"/>
          <w:sz w:val="22"/>
          <w:szCs w:val="22"/>
        </w:rPr>
        <w:t xml:space="preserve"> </w:t>
      </w:r>
      <w:r w:rsidR="00BD0619">
        <w:rPr>
          <w:color w:val="auto"/>
          <w:sz w:val="22"/>
          <w:szCs w:val="22"/>
        </w:rPr>
        <w:t>This model</w:t>
      </w:r>
      <w:r w:rsidR="003272DD">
        <w:rPr>
          <w:color w:val="auto"/>
          <w:sz w:val="22"/>
          <w:szCs w:val="22"/>
        </w:rPr>
        <w:t xml:space="preserve"> sets out an order which is followed when I conduct interviews. </w:t>
      </w:r>
      <w:r w:rsidR="004829C4">
        <w:rPr>
          <w:color w:val="auto"/>
          <w:sz w:val="22"/>
          <w:szCs w:val="22"/>
        </w:rPr>
        <w:t xml:space="preserve">This model </w:t>
      </w:r>
      <w:r w:rsidR="00D668E9">
        <w:rPr>
          <w:color w:val="auto"/>
          <w:sz w:val="22"/>
          <w:szCs w:val="22"/>
        </w:rPr>
        <w:t xml:space="preserve">has similarities with a model called the Reid model. The PEACE model </w:t>
      </w:r>
      <w:r w:rsidR="00490746">
        <w:rPr>
          <w:color w:val="auto"/>
          <w:sz w:val="22"/>
          <w:szCs w:val="22"/>
        </w:rPr>
        <w:t xml:space="preserve">bases itself on elements of the Reid model however does not </w:t>
      </w:r>
      <w:r w:rsidR="00B72481">
        <w:rPr>
          <w:color w:val="auto"/>
          <w:sz w:val="22"/>
          <w:szCs w:val="22"/>
        </w:rPr>
        <w:t>involve the focus of interrogation into the model</w:t>
      </w:r>
      <w:r w:rsidR="00B40AB4">
        <w:rPr>
          <w:color w:val="auto"/>
          <w:sz w:val="22"/>
          <w:szCs w:val="22"/>
        </w:rPr>
        <w:t xml:space="preserve"> </w:t>
      </w:r>
      <w:r w:rsidR="00B40AB4" w:rsidRPr="00B40AB4">
        <w:rPr>
          <w:sz w:val="22"/>
          <w:szCs w:val="22"/>
        </w:rPr>
        <w:t>(Reid, 2011)</w:t>
      </w:r>
    </w:p>
    <w:p w14:paraId="3609155C" w14:textId="15854430" w:rsidR="0092209D" w:rsidRDefault="0092209D" w:rsidP="00340E9A">
      <w:pPr>
        <w:ind w:right="237"/>
        <w:jc w:val="both"/>
        <w:rPr>
          <w:color w:val="auto"/>
          <w:sz w:val="22"/>
          <w:szCs w:val="22"/>
        </w:rPr>
      </w:pPr>
    </w:p>
    <w:p w14:paraId="5C65D3A2" w14:textId="24BC9C1D" w:rsidR="00695515" w:rsidRPr="00AF0EB4" w:rsidRDefault="0092209D" w:rsidP="00340E9A">
      <w:pPr>
        <w:ind w:right="237"/>
        <w:jc w:val="both"/>
        <w:rPr>
          <w:color w:val="auto"/>
          <w:sz w:val="22"/>
          <w:szCs w:val="22"/>
        </w:rPr>
      </w:pPr>
      <w:r>
        <w:rPr>
          <w:color w:val="auto"/>
          <w:sz w:val="22"/>
          <w:szCs w:val="22"/>
        </w:rPr>
        <w:t xml:space="preserve">Prior to me </w:t>
      </w:r>
      <w:r w:rsidR="00E66A6A">
        <w:rPr>
          <w:color w:val="auto"/>
          <w:sz w:val="22"/>
          <w:szCs w:val="22"/>
        </w:rPr>
        <w:t>conducting</w:t>
      </w:r>
      <w:r>
        <w:rPr>
          <w:color w:val="auto"/>
          <w:sz w:val="22"/>
          <w:szCs w:val="22"/>
        </w:rPr>
        <w:t xml:space="preserve"> </w:t>
      </w:r>
      <w:r w:rsidR="00E66A6A">
        <w:rPr>
          <w:color w:val="auto"/>
          <w:sz w:val="22"/>
          <w:szCs w:val="22"/>
        </w:rPr>
        <w:t xml:space="preserve">the interview, I began the process of the PEACE model. This was </w:t>
      </w:r>
      <w:r w:rsidR="00F6604F">
        <w:rPr>
          <w:color w:val="auto"/>
          <w:sz w:val="22"/>
          <w:szCs w:val="22"/>
        </w:rPr>
        <w:t>the planning and preparation phase.</w:t>
      </w:r>
      <w:r w:rsidR="00AF0EB4">
        <w:rPr>
          <w:color w:val="auto"/>
          <w:sz w:val="22"/>
          <w:szCs w:val="22"/>
        </w:rPr>
        <w:t xml:space="preserve"> During this phase</w:t>
      </w:r>
      <w:r w:rsidR="00DA70CE">
        <w:rPr>
          <w:color w:val="auto"/>
          <w:sz w:val="22"/>
          <w:szCs w:val="22"/>
        </w:rPr>
        <w:t>, I began planning the interview I would conduct. Th</w:t>
      </w:r>
      <w:r w:rsidR="00643184">
        <w:rPr>
          <w:color w:val="auto"/>
          <w:sz w:val="22"/>
          <w:szCs w:val="22"/>
        </w:rPr>
        <w:t xml:space="preserve">e plan I created followed the format of the PEACE model. During this initial phase, </w:t>
      </w:r>
      <w:r w:rsidR="007B2591">
        <w:rPr>
          <w:color w:val="auto"/>
          <w:sz w:val="22"/>
          <w:szCs w:val="22"/>
        </w:rPr>
        <w:t>it gave me a chance to write and a set of questions that needed to be put to the suspect</w:t>
      </w:r>
      <w:r w:rsidR="00E829DE">
        <w:rPr>
          <w:color w:val="auto"/>
          <w:sz w:val="22"/>
          <w:szCs w:val="22"/>
        </w:rPr>
        <w:t xml:space="preserve">. </w:t>
      </w:r>
      <w:r w:rsidR="00382077">
        <w:rPr>
          <w:color w:val="auto"/>
          <w:sz w:val="22"/>
          <w:szCs w:val="22"/>
        </w:rPr>
        <w:t>This preparation is crucially important whe</w:t>
      </w:r>
      <w:r w:rsidR="00695515">
        <w:rPr>
          <w:color w:val="auto"/>
          <w:sz w:val="22"/>
          <w:szCs w:val="22"/>
        </w:rPr>
        <w:t xml:space="preserve">n conducting an interview, especially in the circumstances where a suspect </w:t>
      </w:r>
      <w:r w:rsidR="005A0C59">
        <w:rPr>
          <w:color w:val="auto"/>
          <w:sz w:val="22"/>
          <w:szCs w:val="22"/>
        </w:rPr>
        <w:t>answers everything no comment. This</w:t>
      </w:r>
      <w:r w:rsidR="00724203">
        <w:rPr>
          <w:color w:val="auto"/>
          <w:sz w:val="22"/>
          <w:szCs w:val="22"/>
        </w:rPr>
        <w:t xml:space="preserve"> written </w:t>
      </w:r>
      <w:r w:rsidR="005A0C59">
        <w:rPr>
          <w:color w:val="auto"/>
          <w:sz w:val="22"/>
          <w:szCs w:val="22"/>
        </w:rPr>
        <w:t xml:space="preserve">plan means that every question is </w:t>
      </w:r>
      <w:r w:rsidR="00D20F1F">
        <w:rPr>
          <w:color w:val="auto"/>
          <w:sz w:val="22"/>
          <w:szCs w:val="22"/>
        </w:rPr>
        <w:t>covered,</w:t>
      </w:r>
      <w:r w:rsidR="005A0C59">
        <w:rPr>
          <w:color w:val="auto"/>
          <w:sz w:val="22"/>
          <w:szCs w:val="22"/>
        </w:rPr>
        <w:t xml:space="preserve"> </w:t>
      </w:r>
      <w:r w:rsidR="00A71159">
        <w:rPr>
          <w:color w:val="auto"/>
          <w:sz w:val="22"/>
          <w:szCs w:val="22"/>
        </w:rPr>
        <w:t xml:space="preserve">and every chance will have been given </w:t>
      </w:r>
      <w:r w:rsidR="00D20F1F">
        <w:rPr>
          <w:color w:val="auto"/>
          <w:sz w:val="22"/>
          <w:szCs w:val="22"/>
        </w:rPr>
        <w:t xml:space="preserve">to the suspect to answer. During my specific planning and preparation phase, I </w:t>
      </w:r>
      <w:r w:rsidR="00857B1D">
        <w:rPr>
          <w:color w:val="auto"/>
          <w:sz w:val="22"/>
          <w:szCs w:val="22"/>
        </w:rPr>
        <w:t xml:space="preserve">added each offence onto the written copy, along with questions that I wanted to ask the suspect about </w:t>
      </w:r>
      <w:r w:rsidR="00200658">
        <w:rPr>
          <w:color w:val="auto"/>
          <w:sz w:val="22"/>
          <w:szCs w:val="22"/>
        </w:rPr>
        <w:t>each specific offence.</w:t>
      </w:r>
      <w:r w:rsidR="006D2A2B">
        <w:rPr>
          <w:color w:val="auto"/>
          <w:sz w:val="22"/>
          <w:szCs w:val="22"/>
        </w:rPr>
        <w:t xml:space="preserve"> </w:t>
      </w:r>
      <w:r w:rsidR="00F55B6F">
        <w:rPr>
          <w:color w:val="auto"/>
          <w:sz w:val="22"/>
          <w:szCs w:val="22"/>
        </w:rPr>
        <w:t xml:space="preserve">Another crucial part of the planning and preparation phase is gathering the evidence that has been obtained. This </w:t>
      </w:r>
      <w:r w:rsidR="00EA5EC3">
        <w:rPr>
          <w:color w:val="auto"/>
          <w:sz w:val="22"/>
          <w:szCs w:val="22"/>
        </w:rPr>
        <w:t xml:space="preserve">is your evidence and can play a crucial part during the interview. </w:t>
      </w:r>
      <w:r w:rsidR="00583D64">
        <w:rPr>
          <w:color w:val="auto"/>
          <w:sz w:val="22"/>
          <w:szCs w:val="22"/>
        </w:rPr>
        <w:t xml:space="preserve">Showing evidence that </w:t>
      </w:r>
      <w:r w:rsidR="00542C12">
        <w:rPr>
          <w:color w:val="auto"/>
          <w:sz w:val="22"/>
          <w:szCs w:val="22"/>
        </w:rPr>
        <w:t>has been obtaine</w:t>
      </w:r>
      <w:r w:rsidR="00BB1E60">
        <w:rPr>
          <w:color w:val="auto"/>
          <w:sz w:val="22"/>
          <w:szCs w:val="22"/>
        </w:rPr>
        <w:t xml:space="preserve">d is very important in showing the interviewee what evidence you have </w:t>
      </w:r>
      <w:r w:rsidR="00D0727F">
        <w:rPr>
          <w:color w:val="auto"/>
          <w:sz w:val="22"/>
          <w:szCs w:val="22"/>
        </w:rPr>
        <w:t xml:space="preserve">and again gives them chance to explain your findings. </w:t>
      </w:r>
      <w:r w:rsidR="00187A35" w:rsidRPr="00187A35">
        <w:rPr>
          <w:sz w:val="22"/>
          <w:szCs w:val="22"/>
        </w:rPr>
        <w:t>(College of policing, 2013)</w:t>
      </w:r>
    </w:p>
    <w:p w14:paraId="598FFEC5" w14:textId="51584E04" w:rsidR="00025650" w:rsidRDefault="00025650" w:rsidP="00340E9A">
      <w:pPr>
        <w:ind w:right="237"/>
        <w:jc w:val="both"/>
        <w:rPr>
          <w:sz w:val="24"/>
          <w:szCs w:val="24"/>
        </w:rPr>
      </w:pPr>
    </w:p>
    <w:p w14:paraId="43B5C612" w14:textId="236D7F14" w:rsidR="00895CDD" w:rsidRPr="00077767" w:rsidRDefault="00895CDD" w:rsidP="00340E9A">
      <w:pPr>
        <w:ind w:right="237"/>
        <w:jc w:val="both"/>
        <w:rPr>
          <w:sz w:val="24"/>
          <w:szCs w:val="24"/>
        </w:rPr>
      </w:pPr>
      <w:r>
        <w:rPr>
          <w:sz w:val="22"/>
          <w:szCs w:val="22"/>
        </w:rPr>
        <w:t>The second part of the PEACE model is engage and explain</w:t>
      </w:r>
      <w:r w:rsidR="00BA6162">
        <w:rPr>
          <w:sz w:val="22"/>
          <w:szCs w:val="22"/>
        </w:rPr>
        <w:t>. This part of the model</w:t>
      </w:r>
      <w:r w:rsidR="0065786A">
        <w:rPr>
          <w:sz w:val="22"/>
          <w:szCs w:val="22"/>
        </w:rPr>
        <w:t xml:space="preserve"> can be identified at the beginning of the interview. Here you will begin to introduce yourself and begin to try and build some sort of rapport with the interviewee.</w:t>
      </w:r>
      <w:r w:rsidR="00DF143F">
        <w:rPr>
          <w:sz w:val="22"/>
          <w:szCs w:val="22"/>
        </w:rPr>
        <w:t xml:space="preserve"> </w:t>
      </w:r>
      <w:r w:rsidR="005A27A7">
        <w:rPr>
          <w:sz w:val="22"/>
          <w:szCs w:val="22"/>
        </w:rPr>
        <w:t xml:space="preserve">Explaining the interview is </w:t>
      </w:r>
      <w:r w:rsidR="00F51EBA">
        <w:rPr>
          <w:sz w:val="22"/>
          <w:szCs w:val="22"/>
        </w:rPr>
        <w:t>important so that the interviewee can understand the reasoning behind the interview.</w:t>
      </w:r>
      <w:r w:rsidR="001D5D6D">
        <w:rPr>
          <w:sz w:val="22"/>
          <w:szCs w:val="22"/>
        </w:rPr>
        <w:t xml:space="preserve"> This also includes requirements that have been set out by the police and criminal evidence act (PACE).</w:t>
      </w:r>
      <w:r w:rsidR="00682D7E">
        <w:rPr>
          <w:sz w:val="22"/>
          <w:szCs w:val="22"/>
        </w:rPr>
        <w:t xml:space="preserve"> Th</w:t>
      </w:r>
      <w:r w:rsidR="00F67B55">
        <w:rPr>
          <w:sz w:val="22"/>
          <w:szCs w:val="22"/>
        </w:rPr>
        <w:t>e interviewing of suspect is outlined by code C in the codes of practice</w:t>
      </w:r>
      <w:r w:rsidR="00BB6938">
        <w:rPr>
          <w:sz w:val="22"/>
          <w:szCs w:val="22"/>
        </w:rPr>
        <w:t xml:space="preserve"> and also code </w:t>
      </w:r>
      <w:r w:rsidR="00DC5F26">
        <w:rPr>
          <w:sz w:val="22"/>
          <w:szCs w:val="22"/>
        </w:rPr>
        <w:t>F</w:t>
      </w:r>
      <w:r w:rsidR="00BB6938">
        <w:rPr>
          <w:sz w:val="22"/>
          <w:szCs w:val="22"/>
        </w:rPr>
        <w:t xml:space="preserve">. </w:t>
      </w:r>
      <w:r w:rsidR="00925CCE">
        <w:rPr>
          <w:sz w:val="22"/>
          <w:szCs w:val="22"/>
        </w:rPr>
        <w:t xml:space="preserve">Code </w:t>
      </w:r>
      <w:r w:rsidR="006223D6">
        <w:rPr>
          <w:sz w:val="22"/>
          <w:szCs w:val="22"/>
        </w:rPr>
        <w:t xml:space="preserve">C sets out the requirements </w:t>
      </w:r>
      <w:r w:rsidR="008F2EC8">
        <w:rPr>
          <w:sz w:val="22"/>
          <w:szCs w:val="22"/>
        </w:rPr>
        <w:t>regarding</w:t>
      </w:r>
      <w:r w:rsidR="00EA4266">
        <w:rPr>
          <w:sz w:val="22"/>
          <w:szCs w:val="22"/>
        </w:rPr>
        <w:t xml:space="preserve"> the detention, </w:t>
      </w:r>
      <w:r w:rsidR="00122ED8">
        <w:rPr>
          <w:sz w:val="22"/>
          <w:szCs w:val="22"/>
        </w:rPr>
        <w:t>treatment</w:t>
      </w:r>
      <w:r w:rsidR="00EA4266">
        <w:rPr>
          <w:sz w:val="22"/>
          <w:szCs w:val="22"/>
        </w:rPr>
        <w:t xml:space="preserve"> and questioning of suspects</w:t>
      </w:r>
      <w:r w:rsidR="00122ED8">
        <w:rPr>
          <w:sz w:val="22"/>
          <w:szCs w:val="22"/>
        </w:rPr>
        <w:t xml:space="preserve"> in police custody. These code of practices are put in place to protect </w:t>
      </w:r>
      <w:r w:rsidR="008614DB">
        <w:rPr>
          <w:sz w:val="22"/>
          <w:szCs w:val="22"/>
        </w:rPr>
        <w:t>people’s</w:t>
      </w:r>
      <w:r w:rsidR="00122ED8">
        <w:rPr>
          <w:sz w:val="22"/>
          <w:szCs w:val="22"/>
        </w:rPr>
        <w:t xml:space="preserve"> rights</w:t>
      </w:r>
      <w:r w:rsidR="00DC5F26">
        <w:rPr>
          <w:sz w:val="22"/>
          <w:szCs w:val="22"/>
        </w:rPr>
        <w:t xml:space="preserve"> </w:t>
      </w:r>
      <w:r w:rsidR="00704D82" w:rsidRPr="00704D82">
        <w:rPr>
          <w:sz w:val="22"/>
          <w:szCs w:val="22"/>
        </w:rPr>
        <w:t>(GOV.UK, 2019)</w:t>
      </w:r>
      <w:r w:rsidR="00DC5F26">
        <w:rPr>
          <w:sz w:val="22"/>
          <w:szCs w:val="22"/>
        </w:rPr>
        <w:t>.</w:t>
      </w:r>
      <w:r w:rsidR="008614DB">
        <w:rPr>
          <w:sz w:val="22"/>
          <w:szCs w:val="22"/>
        </w:rPr>
        <w:t xml:space="preserve"> Code </w:t>
      </w:r>
      <w:r w:rsidR="00DC5F26">
        <w:rPr>
          <w:sz w:val="22"/>
          <w:szCs w:val="22"/>
        </w:rPr>
        <w:t>F</w:t>
      </w:r>
      <w:r w:rsidR="00077767">
        <w:rPr>
          <w:sz w:val="22"/>
          <w:szCs w:val="22"/>
        </w:rPr>
        <w:t xml:space="preserve"> </w:t>
      </w:r>
      <w:r w:rsidR="00077767" w:rsidRPr="00077767">
        <w:rPr>
          <w:sz w:val="22"/>
          <w:szCs w:val="22"/>
        </w:rPr>
        <w:t xml:space="preserve">Deals with the visual recording with sound of interviews with suspects. </w:t>
      </w:r>
      <w:r w:rsidR="00077767">
        <w:rPr>
          <w:sz w:val="22"/>
          <w:szCs w:val="22"/>
        </w:rPr>
        <w:t xml:space="preserve">These parts of PACE are covered during the explanation phase of the interview. </w:t>
      </w:r>
      <w:r w:rsidR="001F6338">
        <w:rPr>
          <w:sz w:val="22"/>
          <w:szCs w:val="22"/>
        </w:rPr>
        <w:t xml:space="preserve">The suspect is told that the interview is being both audio and visually recorded and their rights are upheld and checked by making sure they have had enough time to </w:t>
      </w:r>
      <w:r w:rsidR="00762A54">
        <w:rPr>
          <w:sz w:val="22"/>
          <w:szCs w:val="22"/>
        </w:rPr>
        <w:t xml:space="preserve">consult with their legal representative. </w:t>
      </w:r>
    </w:p>
    <w:p w14:paraId="042DA0D7" w14:textId="295BDD38" w:rsidR="00025650" w:rsidRDefault="00025650" w:rsidP="00340E9A">
      <w:pPr>
        <w:ind w:right="237"/>
        <w:jc w:val="both"/>
        <w:rPr>
          <w:sz w:val="24"/>
          <w:szCs w:val="24"/>
        </w:rPr>
      </w:pPr>
    </w:p>
    <w:p w14:paraId="444277E6" w14:textId="5BFBBA51" w:rsidR="00E74639" w:rsidRDefault="00435446" w:rsidP="00340E9A">
      <w:pPr>
        <w:ind w:right="237"/>
        <w:jc w:val="both"/>
        <w:rPr>
          <w:sz w:val="22"/>
          <w:szCs w:val="22"/>
        </w:rPr>
      </w:pPr>
      <w:r>
        <w:rPr>
          <w:sz w:val="22"/>
          <w:szCs w:val="22"/>
        </w:rPr>
        <w:t>Once the engage and explanation phase has been completed</w:t>
      </w:r>
      <w:r w:rsidR="004E3855">
        <w:rPr>
          <w:sz w:val="22"/>
          <w:szCs w:val="22"/>
        </w:rPr>
        <w:t xml:space="preserve">, it is only then that the interview really gets into full swing. This is the account phase. This is the </w:t>
      </w:r>
      <w:r w:rsidR="00D64182">
        <w:rPr>
          <w:sz w:val="22"/>
          <w:szCs w:val="22"/>
        </w:rPr>
        <w:t xml:space="preserve">part of the interview where you can ask the interviewee whether they are responsible for each offence. </w:t>
      </w:r>
      <w:r w:rsidR="00D36E27">
        <w:rPr>
          <w:sz w:val="22"/>
          <w:szCs w:val="22"/>
        </w:rPr>
        <w:t xml:space="preserve">This is normally followed by a yes or no answer however can sometimes lead into an in-depth answer. </w:t>
      </w:r>
      <w:r w:rsidR="00554D70">
        <w:rPr>
          <w:sz w:val="22"/>
          <w:szCs w:val="22"/>
        </w:rPr>
        <w:t xml:space="preserve">Once this responsibility question has been clarified, it is then the opportunity for the interviewee to </w:t>
      </w:r>
      <w:r w:rsidR="004B1A01">
        <w:rPr>
          <w:sz w:val="22"/>
          <w:szCs w:val="22"/>
        </w:rPr>
        <w:t>tell their side of the story.</w:t>
      </w:r>
      <w:r w:rsidR="00D75F81">
        <w:rPr>
          <w:sz w:val="22"/>
          <w:szCs w:val="22"/>
        </w:rPr>
        <w:t xml:space="preserve"> During t</w:t>
      </w:r>
      <w:r w:rsidR="00AF0FA0">
        <w:rPr>
          <w:sz w:val="22"/>
          <w:szCs w:val="22"/>
        </w:rPr>
        <w:t>his</w:t>
      </w:r>
      <w:r w:rsidR="00D75F81">
        <w:rPr>
          <w:sz w:val="22"/>
          <w:szCs w:val="22"/>
        </w:rPr>
        <w:t xml:space="preserve"> specific interview that I outlined in the introduction, I asked the </w:t>
      </w:r>
      <w:r w:rsidR="00850150">
        <w:rPr>
          <w:sz w:val="22"/>
          <w:szCs w:val="22"/>
        </w:rPr>
        <w:t xml:space="preserve">suspect to tell me what had </w:t>
      </w:r>
      <w:r w:rsidR="0036455A">
        <w:rPr>
          <w:sz w:val="22"/>
          <w:szCs w:val="22"/>
        </w:rPr>
        <w:t>occurred. The suspect gave me a brief account and did not go into great de</w:t>
      </w:r>
      <w:r w:rsidR="0057693E">
        <w:rPr>
          <w:sz w:val="22"/>
          <w:szCs w:val="22"/>
        </w:rPr>
        <w:t>pth</w:t>
      </w:r>
      <w:r w:rsidR="00A84C89">
        <w:rPr>
          <w:sz w:val="22"/>
          <w:szCs w:val="22"/>
        </w:rPr>
        <w:t>. From this brief account, I was able to pick key topics that the suspect said to me to ask further questions</w:t>
      </w:r>
      <w:r w:rsidR="006616E9">
        <w:rPr>
          <w:sz w:val="22"/>
          <w:szCs w:val="22"/>
        </w:rPr>
        <w:t xml:space="preserve"> that I felt were relevant. This </w:t>
      </w:r>
      <w:r w:rsidR="00E86748">
        <w:rPr>
          <w:sz w:val="22"/>
          <w:szCs w:val="22"/>
        </w:rPr>
        <w:t xml:space="preserve">was really important for me during this interview. </w:t>
      </w:r>
      <w:r w:rsidR="00EF07C3">
        <w:rPr>
          <w:sz w:val="22"/>
          <w:szCs w:val="22"/>
        </w:rPr>
        <w:t xml:space="preserve">This is important as you are letting the suspect give their version of events without giving them any help or prompts. You are able to </w:t>
      </w:r>
      <w:r w:rsidR="00F9645F">
        <w:rPr>
          <w:sz w:val="22"/>
          <w:szCs w:val="22"/>
        </w:rPr>
        <w:t>pick up on specific points that they say</w:t>
      </w:r>
      <w:r w:rsidR="004F01D9">
        <w:rPr>
          <w:sz w:val="22"/>
          <w:szCs w:val="22"/>
        </w:rPr>
        <w:t xml:space="preserve"> which gives us as police officers, better evidence</w:t>
      </w:r>
      <w:r w:rsidR="007A042C">
        <w:rPr>
          <w:sz w:val="22"/>
          <w:szCs w:val="22"/>
        </w:rPr>
        <w:t xml:space="preserve"> </w:t>
      </w:r>
      <w:r w:rsidR="007A042C" w:rsidRPr="007A042C">
        <w:rPr>
          <w:sz w:val="22"/>
          <w:szCs w:val="22"/>
        </w:rPr>
        <w:t>(Böser, 2013)</w:t>
      </w:r>
      <w:r w:rsidR="007A042C">
        <w:rPr>
          <w:sz w:val="22"/>
          <w:szCs w:val="22"/>
        </w:rPr>
        <w:t xml:space="preserve">. </w:t>
      </w:r>
    </w:p>
    <w:p w14:paraId="27A4EF60" w14:textId="6BBCAE7B" w:rsidR="004B1A01" w:rsidRDefault="004B1A01" w:rsidP="00340E9A">
      <w:pPr>
        <w:ind w:right="237"/>
        <w:jc w:val="both"/>
        <w:rPr>
          <w:sz w:val="22"/>
          <w:szCs w:val="22"/>
        </w:rPr>
      </w:pPr>
    </w:p>
    <w:p w14:paraId="407E9F0B" w14:textId="27818604" w:rsidR="007C28F1" w:rsidRDefault="007C28F1" w:rsidP="00340E9A">
      <w:pPr>
        <w:ind w:right="237"/>
        <w:jc w:val="both"/>
        <w:rPr>
          <w:sz w:val="22"/>
          <w:szCs w:val="22"/>
        </w:rPr>
      </w:pPr>
      <w:r>
        <w:rPr>
          <w:sz w:val="22"/>
          <w:szCs w:val="22"/>
        </w:rPr>
        <w:t xml:space="preserve">Having completed the </w:t>
      </w:r>
      <w:r w:rsidR="004E4AF9">
        <w:rPr>
          <w:sz w:val="22"/>
          <w:szCs w:val="22"/>
        </w:rPr>
        <w:t>account phase</w:t>
      </w:r>
      <w:r w:rsidR="00F72F44">
        <w:rPr>
          <w:sz w:val="22"/>
          <w:szCs w:val="22"/>
        </w:rPr>
        <w:t>, it is then my job to clarify and challenge what the offender has said. Sometimes the</w:t>
      </w:r>
      <w:r w:rsidR="005D55AC">
        <w:rPr>
          <w:sz w:val="22"/>
          <w:szCs w:val="22"/>
        </w:rPr>
        <w:t xml:space="preserve">re is very little to challenge the offender about however in this particular interview, there was plenty to challenge. This part of the interview is when we as police are able to put things to the </w:t>
      </w:r>
      <w:r w:rsidR="00735A87">
        <w:rPr>
          <w:sz w:val="22"/>
          <w:szCs w:val="22"/>
        </w:rPr>
        <w:t xml:space="preserve">interviewee. In this interview I showed the male evidence which did not corroborate what he was saying. This made the male change his </w:t>
      </w:r>
      <w:r w:rsidR="00735A87">
        <w:rPr>
          <w:sz w:val="22"/>
          <w:szCs w:val="22"/>
        </w:rPr>
        <w:lastRenderedPageBreak/>
        <w:t xml:space="preserve">story somewhat. It also showed a side of the males’ emotions that I myself had not seen before. </w:t>
      </w:r>
      <w:r w:rsidR="00A01E57">
        <w:rPr>
          <w:sz w:val="22"/>
          <w:szCs w:val="22"/>
        </w:rPr>
        <w:t>This is also the stage of the interview where I asked the male questions that I felt were relevant to the case that he had not already told me in the account phase. These questions included covering the points to prove for the offences that had been alleged.</w:t>
      </w:r>
    </w:p>
    <w:p w14:paraId="2EFF1814" w14:textId="0B4B7BD4" w:rsidR="0087228D" w:rsidRDefault="0087228D" w:rsidP="00340E9A">
      <w:pPr>
        <w:ind w:right="237"/>
        <w:jc w:val="both"/>
        <w:rPr>
          <w:sz w:val="22"/>
          <w:szCs w:val="22"/>
        </w:rPr>
      </w:pPr>
    </w:p>
    <w:p w14:paraId="69DA2F35" w14:textId="59EDEB37" w:rsidR="0087228D" w:rsidRDefault="0087228D" w:rsidP="00340E9A">
      <w:pPr>
        <w:ind w:right="237"/>
        <w:jc w:val="both"/>
        <w:rPr>
          <w:sz w:val="22"/>
          <w:szCs w:val="22"/>
        </w:rPr>
      </w:pPr>
      <w:r>
        <w:rPr>
          <w:sz w:val="22"/>
          <w:szCs w:val="22"/>
        </w:rPr>
        <w:t>The two stages of the interview is the closure and evaluation phase.</w:t>
      </w:r>
      <w:r w:rsidR="00631A62">
        <w:rPr>
          <w:sz w:val="22"/>
          <w:szCs w:val="22"/>
        </w:rPr>
        <w:t xml:space="preserve"> During this part of the interview I had a brief discussion with my colleague. This is to make sure that my colleague had no </w:t>
      </w:r>
      <w:r w:rsidR="00B85194">
        <w:rPr>
          <w:sz w:val="22"/>
          <w:szCs w:val="22"/>
        </w:rPr>
        <w:t>further questions that they wanted to ask the male. This is also the time where the interviewee can ask any questions they want to ask. In this part of my interview, my colleague did in fact have further questions to ask. These questions were challenging questions and</w:t>
      </w:r>
      <w:r w:rsidR="00D540E8">
        <w:rPr>
          <w:sz w:val="22"/>
          <w:szCs w:val="22"/>
        </w:rPr>
        <w:t xml:space="preserve"> really emphasised the impact that this incident would have had on the victim. Once my colleague had finished these questions, the interviewee had nothing to add meaning the interview came to an end.</w:t>
      </w:r>
    </w:p>
    <w:p w14:paraId="3F17B6EC" w14:textId="574A95C2" w:rsidR="004B1A01" w:rsidRDefault="004B1A01" w:rsidP="00340E9A">
      <w:pPr>
        <w:ind w:right="237"/>
        <w:jc w:val="both"/>
        <w:rPr>
          <w:sz w:val="22"/>
          <w:szCs w:val="22"/>
        </w:rPr>
      </w:pPr>
    </w:p>
    <w:p w14:paraId="65800057" w14:textId="7C84552C" w:rsidR="00025650" w:rsidRPr="00270EEB" w:rsidRDefault="00D540E8" w:rsidP="00340E9A">
      <w:pPr>
        <w:ind w:right="237"/>
        <w:jc w:val="both"/>
        <w:rPr>
          <w:sz w:val="24"/>
          <w:szCs w:val="24"/>
        </w:rPr>
      </w:pPr>
      <w:r>
        <w:rPr>
          <w:sz w:val="22"/>
          <w:szCs w:val="22"/>
        </w:rPr>
        <w:t xml:space="preserve">This interview was the best interview I have conducted since joining the police force. The structure of the interview meant that the interview flowed more like a </w:t>
      </w:r>
      <w:r w:rsidR="006F4B3F">
        <w:rPr>
          <w:sz w:val="22"/>
          <w:szCs w:val="22"/>
        </w:rPr>
        <w:t>interview instead of an interrogation.</w:t>
      </w:r>
      <w:r w:rsidR="007F1E96">
        <w:rPr>
          <w:sz w:val="22"/>
          <w:szCs w:val="22"/>
        </w:rPr>
        <w:t xml:space="preserve"> This </w:t>
      </w:r>
      <w:r w:rsidR="00AE6C31">
        <w:rPr>
          <w:sz w:val="22"/>
          <w:szCs w:val="22"/>
        </w:rPr>
        <w:t xml:space="preserve">structure really helps the flow of the interview and on this occasion really helped me gather all information required. </w:t>
      </w:r>
      <w:r w:rsidR="00C87F5C">
        <w:rPr>
          <w:sz w:val="22"/>
          <w:szCs w:val="22"/>
        </w:rPr>
        <w:t xml:space="preserve">During the challenge phase of this interview, the male who originally denied </w:t>
      </w:r>
      <w:r w:rsidR="005A0A92">
        <w:rPr>
          <w:sz w:val="22"/>
          <w:szCs w:val="22"/>
        </w:rPr>
        <w:t>one of the offences was showed evidence which proves the offence. This in turn prompted the male to completely change his story and made an admission regarding this offence</w:t>
      </w:r>
      <w:r w:rsidR="00B304E6">
        <w:rPr>
          <w:sz w:val="22"/>
          <w:szCs w:val="22"/>
        </w:rPr>
        <w:t xml:space="preserve">. </w:t>
      </w:r>
      <w:r w:rsidR="00F6767B">
        <w:rPr>
          <w:sz w:val="22"/>
          <w:szCs w:val="22"/>
        </w:rPr>
        <w:t>I made sure that I kept in line with codes C and F of the PACE codes of practice. With also following the</w:t>
      </w:r>
      <w:r w:rsidR="0068719E">
        <w:rPr>
          <w:sz w:val="22"/>
          <w:szCs w:val="22"/>
        </w:rPr>
        <w:t xml:space="preserve"> PEACE model I was able to conduct a </w:t>
      </w:r>
      <w:r w:rsidR="004829C4">
        <w:rPr>
          <w:sz w:val="22"/>
          <w:szCs w:val="22"/>
        </w:rPr>
        <w:t>non-accusatory</w:t>
      </w:r>
      <w:r w:rsidR="0068719E">
        <w:rPr>
          <w:sz w:val="22"/>
          <w:szCs w:val="22"/>
        </w:rPr>
        <w:t xml:space="preserve"> interview with the suspect.</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18FBB92" w14:textId="0655F32E" w:rsidR="0009456F" w:rsidRPr="0009456F" w:rsidRDefault="00224120" w:rsidP="0009456F">
      <w:pPr>
        <w:pStyle w:val="stylesparagraph-sc-b5g0sm-0"/>
        <w:shd w:val="clear" w:color="auto" w:fill="FFFFFF"/>
        <w:spacing w:before="0" w:beforeAutospacing="0" w:after="240" w:afterAutospacing="0"/>
        <w:rPr>
          <w:rFonts w:ascii="Arial" w:hAnsi="Arial" w:cs="Arial"/>
          <w:sz w:val="22"/>
          <w:szCs w:val="22"/>
        </w:rPr>
      </w:pPr>
      <w:r w:rsidRPr="0009456F">
        <w:rPr>
          <w:rFonts w:ascii="Arial" w:hAnsi="Arial" w:cs="Arial"/>
          <w:sz w:val="22"/>
          <w:szCs w:val="22"/>
        </w:rPr>
        <w:t xml:space="preserve">At present, there is a high </w:t>
      </w:r>
      <w:r w:rsidR="00BD3556" w:rsidRPr="0009456F">
        <w:rPr>
          <w:rFonts w:ascii="Arial" w:hAnsi="Arial" w:cs="Arial"/>
          <w:sz w:val="22"/>
          <w:szCs w:val="22"/>
        </w:rPr>
        <w:t>level of anti-social behaviour in the area that I work. There is a high number of youths causing issues in the town</w:t>
      </w:r>
      <w:r w:rsidR="0014541A" w:rsidRPr="0009456F">
        <w:rPr>
          <w:rFonts w:ascii="Arial" w:hAnsi="Arial" w:cs="Arial"/>
          <w:sz w:val="22"/>
          <w:szCs w:val="22"/>
        </w:rPr>
        <w:t>. There is</w:t>
      </w:r>
      <w:r w:rsidR="00446091" w:rsidRPr="0009456F">
        <w:rPr>
          <w:rFonts w:ascii="Arial" w:hAnsi="Arial" w:cs="Arial"/>
          <w:sz w:val="22"/>
          <w:szCs w:val="22"/>
        </w:rPr>
        <w:t xml:space="preserve"> couple of youths in the area who seem to be the ring leaders and continue to be the main cause of problems. This particular individual </w:t>
      </w:r>
      <w:r w:rsidR="00824DDA" w:rsidRPr="0009456F">
        <w:rPr>
          <w:rFonts w:ascii="Arial" w:hAnsi="Arial" w:cs="Arial"/>
          <w:sz w:val="22"/>
          <w:szCs w:val="22"/>
        </w:rPr>
        <w:t xml:space="preserve">continuously causes damage to property </w:t>
      </w:r>
      <w:r w:rsidR="009F7B71" w:rsidRPr="0009456F">
        <w:rPr>
          <w:rFonts w:ascii="Arial" w:hAnsi="Arial" w:cs="Arial"/>
          <w:sz w:val="22"/>
          <w:szCs w:val="22"/>
        </w:rPr>
        <w:t xml:space="preserve">in the area, continues to be a </w:t>
      </w:r>
      <w:r w:rsidR="005E41E6" w:rsidRPr="0009456F">
        <w:rPr>
          <w:rFonts w:ascii="Arial" w:hAnsi="Arial" w:cs="Arial"/>
          <w:sz w:val="22"/>
          <w:szCs w:val="22"/>
        </w:rPr>
        <w:t>nuisance</w:t>
      </w:r>
      <w:r w:rsidR="009F7B71" w:rsidRPr="0009456F">
        <w:rPr>
          <w:rFonts w:ascii="Arial" w:hAnsi="Arial" w:cs="Arial"/>
          <w:sz w:val="22"/>
          <w:szCs w:val="22"/>
        </w:rPr>
        <w:t xml:space="preserve"> to the public and</w:t>
      </w:r>
      <w:r w:rsidR="005E41E6" w:rsidRPr="0009456F">
        <w:rPr>
          <w:rFonts w:ascii="Arial" w:hAnsi="Arial" w:cs="Arial"/>
          <w:sz w:val="22"/>
          <w:szCs w:val="22"/>
        </w:rPr>
        <w:t xml:space="preserve"> </w:t>
      </w:r>
      <w:r w:rsidR="000E03CD" w:rsidRPr="0009456F">
        <w:rPr>
          <w:rFonts w:ascii="Arial" w:hAnsi="Arial" w:cs="Arial"/>
          <w:sz w:val="22"/>
          <w:szCs w:val="22"/>
        </w:rPr>
        <w:t>continues to have generally very poor behaviour</w:t>
      </w:r>
      <w:r w:rsidR="003463BC" w:rsidRPr="0009456F">
        <w:rPr>
          <w:rFonts w:ascii="Arial" w:hAnsi="Arial" w:cs="Arial"/>
          <w:sz w:val="22"/>
          <w:szCs w:val="22"/>
        </w:rPr>
        <w:t xml:space="preserve">. This has caused many issues </w:t>
      </w:r>
      <w:r w:rsidR="00B651A5" w:rsidRPr="0009456F">
        <w:rPr>
          <w:rFonts w:ascii="Arial" w:hAnsi="Arial" w:cs="Arial"/>
          <w:sz w:val="22"/>
          <w:szCs w:val="22"/>
        </w:rPr>
        <w:t xml:space="preserve">in the area and has meant that a lot of police time has been spent dealing with these individuals. </w:t>
      </w:r>
      <w:r w:rsidR="000535FE" w:rsidRPr="0009456F">
        <w:rPr>
          <w:rFonts w:ascii="Arial" w:hAnsi="Arial" w:cs="Arial"/>
          <w:sz w:val="22"/>
          <w:szCs w:val="22"/>
        </w:rPr>
        <w:t xml:space="preserve">Anti-social behaviour </w:t>
      </w:r>
      <w:r w:rsidR="00CA7D2D" w:rsidRPr="0009456F">
        <w:rPr>
          <w:rFonts w:ascii="Arial" w:hAnsi="Arial" w:cs="Arial"/>
          <w:sz w:val="22"/>
          <w:szCs w:val="22"/>
        </w:rPr>
        <w:t xml:space="preserve">has various different forms however </w:t>
      </w:r>
      <w:r w:rsidR="00AC549F" w:rsidRPr="0009456F">
        <w:rPr>
          <w:rFonts w:ascii="Arial" w:hAnsi="Arial" w:cs="Arial"/>
          <w:sz w:val="22"/>
          <w:szCs w:val="22"/>
        </w:rPr>
        <w:t>the general term of anti-social behaviour is</w:t>
      </w:r>
      <w:r w:rsidR="00AC549F">
        <w:rPr>
          <w:sz w:val="22"/>
          <w:szCs w:val="22"/>
        </w:rPr>
        <w:t xml:space="preserve"> </w:t>
      </w:r>
      <w:r w:rsidR="00E829C5">
        <w:rPr>
          <w:rFonts w:ascii="Arial" w:hAnsi="Arial" w:cs="Arial"/>
          <w:sz w:val="22"/>
          <w:szCs w:val="22"/>
        </w:rPr>
        <w:t>if “</w:t>
      </w:r>
      <w:r w:rsidR="0009456F" w:rsidRPr="0009456F">
        <w:rPr>
          <w:rFonts w:ascii="Arial" w:hAnsi="Arial" w:cs="Arial"/>
          <w:sz w:val="22"/>
          <w:szCs w:val="22"/>
        </w:rPr>
        <w:t>they are acting in a manner that is causing, or is likely to cause, alarm or distress, or</w:t>
      </w:r>
    </w:p>
    <w:p w14:paraId="3EE7D26E" w14:textId="4A9EFAE7" w:rsidR="00361BE2" w:rsidRDefault="0009456F" w:rsidP="0009456F">
      <w:pPr>
        <w:pStyle w:val="stylesparagraph-sc-b5g0sm-0"/>
        <w:shd w:val="clear" w:color="auto" w:fill="FFFFFF"/>
        <w:spacing w:before="0" w:beforeAutospacing="0" w:after="240" w:afterAutospacing="0"/>
        <w:rPr>
          <w:rFonts w:ascii="Arial" w:hAnsi="Arial" w:cs="Arial"/>
          <w:sz w:val="22"/>
          <w:szCs w:val="22"/>
        </w:rPr>
      </w:pPr>
      <w:r w:rsidRPr="0009456F">
        <w:rPr>
          <w:rFonts w:ascii="Arial" w:hAnsi="Arial" w:cs="Arial"/>
          <w:sz w:val="22"/>
          <w:szCs w:val="22"/>
        </w:rPr>
        <w:lastRenderedPageBreak/>
        <w:t>they are doing several things over a period of time that cause, or are likely to cause, alarm or distress to at least one person living in another household</w:t>
      </w:r>
      <w:r w:rsidR="00E829C5">
        <w:rPr>
          <w:rFonts w:ascii="Arial" w:hAnsi="Arial" w:cs="Arial"/>
          <w:sz w:val="22"/>
          <w:szCs w:val="22"/>
        </w:rPr>
        <w:t>”</w:t>
      </w:r>
      <w:r w:rsidR="00B23094" w:rsidRPr="00B23094">
        <w:t xml:space="preserve"> </w:t>
      </w:r>
      <w:r w:rsidR="00B23094" w:rsidRPr="00B23094">
        <w:rPr>
          <w:rFonts w:ascii="Arial" w:hAnsi="Arial" w:cs="Arial"/>
          <w:sz w:val="22"/>
          <w:szCs w:val="22"/>
        </w:rPr>
        <w:t>(Shelter Scotland, 2021)</w:t>
      </w:r>
      <w:r w:rsidR="00B23094">
        <w:rPr>
          <w:rFonts w:ascii="Arial" w:hAnsi="Arial" w:cs="Arial"/>
          <w:sz w:val="22"/>
          <w:szCs w:val="22"/>
        </w:rPr>
        <w:t xml:space="preserve">. </w:t>
      </w:r>
      <w:r w:rsidR="00BF145C">
        <w:rPr>
          <w:rFonts w:ascii="Arial" w:hAnsi="Arial" w:cs="Arial"/>
          <w:sz w:val="22"/>
          <w:szCs w:val="22"/>
        </w:rPr>
        <w:t xml:space="preserve">For the purpose of this piece of writing, anti-social behaviour with be </w:t>
      </w:r>
      <w:r w:rsidR="007D3C8B">
        <w:rPr>
          <w:rFonts w:ascii="Arial" w:hAnsi="Arial" w:cs="Arial"/>
          <w:sz w:val="22"/>
          <w:szCs w:val="22"/>
        </w:rPr>
        <w:t>known as ASB.</w:t>
      </w:r>
    </w:p>
    <w:p w14:paraId="0BC2ADCB" w14:textId="022184AD" w:rsidR="00BF145C" w:rsidRDefault="00BF145C" w:rsidP="0009456F">
      <w:pPr>
        <w:pStyle w:val="stylesparagraph-sc-b5g0sm-0"/>
        <w:shd w:val="clear" w:color="auto" w:fill="FFFFFF"/>
        <w:spacing w:before="0" w:beforeAutospacing="0" w:after="240" w:afterAutospacing="0"/>
        <w:rPr>
          <w:rFonts w:ascii="Arial" w:hAnsi="Arial" w:cs="Arial"/>
          <w:sz w:val="22"/>
          <w:szCs w:val="22"/>
        </w:rPr>
      </w:pPr>
      <w:r>
        <w:rPr>
          <w:rFonts w:ascii="Arial" w:hAnsi="Arial" w:cs="Arial"/>
          <w:sz w:val="22"/>
          <w:szCs w:val="22"/>
        </w:rPr>
        <w:t>This</w:t>
      </w:r>
      <w:r w:rsidR="007D3C8B">
        <w:rPr>
          <w:rFonts w:ascii="Arial" w:hAnsi="Arial" w:cs="Arial"/>
          <w:sz w:val="22"/>
          <w:szCs w:val="22"/>
        </w:rPr>
        <w:t xml:space="preserve"> ASB is having a great impact on the community. This impact is </w:t>
      </w:r>
      <w:r w:rsidR="0098555F">
        <w:rPr>
          <w:rFonts w:ascii="Arial" w:hAnsi="Arial" w:cs="Arial"/>
          <w:sz w:val="22"/>
          <w:szCs w:val="22"/>
        </w:rPr>
        <w:t xml:space="preserve">now starting to create a slight divide between police and businesses in the area. Due to the </w:t>
      </w:r>
      <w:r w:rsidR="00E958A4">
        <w:rPr>
          <w:rFonts w:ascii="Arial" w:hAnsi="Arial" w:cs="Arial"/>
          <w:sz w:val="22"/>
          <w:szCs w:val="22"/>
        </w:rPr>
        <w:t xml:space="preserve">impact this behaviour is having on businesses, businesses are now looking to police to </w:t>
      </w:r>
      <w:r w:rsidR="00B029D5">
        <w:rPr>
          <w:rFonts w:ascii="Arial" w:hAnsi="Arial" w:cs="Arial"/>
          <w:sz w:val="22"/>
          <w:szCs w:val="22"/>
        </w:rPr>
        <w:t>take action with these youths. A prime example of where this beha</w:t>
      </w:r>
      <w:r w:rsidR="00294D84">
        <w:rPr>
          <w:rFonts w:ascii="Arial" w:hAnsi="Arial" w:cs="Arial"/>
          <w:sz w:val="22"/>
          <w:szCs w:val="22"/>
        </w:rPr>
        <w:t xml:space="preserve">viour is impacting others is at the local supermarket. A high number of the calls regarding ASB </w:t>
      </w:r>
      <w:r w:rsidR="00471390">
        <w:rPr>
          <w:rFonts w:ascii="Arial" w:hAnsi="Arial" w:cs="Arial"/>
          <w:sz w:val="22"/>
          <w:szCs w:val="22"/>
        </w:rPr>
        <w:t xml:space="preserve">are stating the poor behaviour of youths in the supermarket car park which is covered with roofing. </w:t>
      </w:r>
      <w:r w:rsidR="00CF5FC8">
        <w:rPr>
          <w:rFonts w:ascii="Arial" w:hAnsi="Arial" w:cs="Arial"/>
          <w:sz w:val="22"/>
          <w:szCs w:val="22"/>
        </w:rPr>
        <w:t>This means that when the weather is poor</w:t>
      </w:r>
      <w:r w:rsidR="00B5071D">
        <w:rPr>
          <w:rFonts w:ascii="Arial" w:hAnsi="Arial" w:cs="Arial"/>
          <w:sz w:val="22"/>
          <w:szCs w:val="22"/>
        </w:rPr>
        <w:t xml:space="preserve"> there seems to be a real congregation of youths. This can sometimes be as high as around 50 youths. </w:t>
      </w:r>
      <w:r w:rsidR="005F650D">
        <w:rPr>
          <w:rFonts w:ascii="Arial" w:hAnsi="Arial" w:cs="Arial"/>
          <w:sz w:val="22"/>
          <w:szCs w:val="22"/>
        </w:rPr>
        <w:t>This is quite daunting to members of the public and can be quite intimidating for them.</w:t>
      </w:r>
      <w:r w:rsidR="00591D5D">
        <w:rPr>
          <w:rFonts w:ascii="Arial" w:hAnsi="Arial" w:cs="Arial"/>
          <w:sz w:val="22"/>
          <w:szCs w:val="22"/>
        </w:rPr>
        <w:t xml:space="preserve"> However, this feeling of intimidation can also be tracked to </w:t>
      </w:r>
      <w:r w:rsidR="00301153">
        <w:rPr>
          <w:rFonts w:ascii="Arial" w:hAnsi="Arial" w:cs="Arial"/>
          <w:sz w:val="22"/>
          <w:szCs w:val="22"/>
        </w:rPr>
        <w:t>a kind of bias. Some members of the public have reported these youths previously due to there being such a large group of them</w:t>
      </w:r>
      <w:r w:rsidR="00B96BD0">
        <w:rPr>
          <w:rFonts w:ascii="Arial" w:hAnsi="Arial" w:cs="Arial"/>
          <w:sz w:val="22"/>
          <w:szCs w:val="22"/>
        </w:rPr>
        <w:t xml:space="preserve"> however this doesn’t always mean that they are up to no good. This is just due to </w:t>
      </w:r>
      <w:r w:rsidR="00036A09">
        <w:rPr>
          <w:rFonts w:ascii="Arial" w:hAnsi="Arial" w:cs="Arial"/>
          <w:sz w:val="22"/>
          <w:szCs w:val="22"/>
        </w:rPr>
        <w:t>a bias judgement from the reporting person</w:t>
      </w:r>
      <w:r w:rsidR="009D09B0" w:rsidRPr="009D09B0">
        <w:t xml:space="preserve"> </w:t>
      </w:r>
      <w:r w:rsidR="009D09B0" w:rsidRPr="009D09B0">
        <w:rPr>
          <w:rFonts w:ascii="Arial" w:hAnsi="Arial" w:cs="Arial"/>
          <w:sz w:val="22"/>
          <w:szCs w:val="22"/>
        </w:rPr>
        <w:t>(Brenner, 2018).</w:t>
      </w:r>
      <w:r w:rsidR="00C55189">
        <w:rPr>
          <w:rFonts w:ascii="Arial" w:hAnsi="Arial" w:cs="Arial"/>
          <w:sz w:val="22"/>
          <w:szCs w:val="22"/>
        </w:rPr>
        <w:t xml:space="preserve"> On most occasions however, these youths have actually been causing issues. One of the issues they are causing is criminal damage. Numerous times ha</w:t>
      </w:r>
      <w:r w:rsidR="00C034BE">
        <w:rPr>
          <w:rFonts w:ascii="Arial" w:hAnsi="Arial" w:cs="Arial"/>
          <w:sz w:val="22"/>
          <w:szCs w:val="22"/>
        </w:rPr>
        <w:t>s property been damaged at this store causing a negative financial impact on the store.</w:t>
      </w:r>
    </w:p>
    <w:p w14:paraId="5AEBA40F" w14:textId="1A13987F" w:rsidR="007903B9" w:rsidRDefault="007903B9" w:rsidP="0009456F">
      <w:pPr>
        <w:pStyle w:val="stylesparagraph-sc-b5g0sm-0"/>
        <w:shd w:val="clear" w:color="auto" w:fill="FFFFFF"/>
        <w:spacing w:before="0" w:beforeAutospacing="0" w:after="240" w:afterAutospacing="0"/>
        <w:rPr>
          <w:rFonts w:ascii="Arial" w:hAnsi="Arial" w:cs="Arial"/>
          <w:sz w:val="22"/>
          <w:szCs w:val="22"/>
        </w:rPr>
      </w:pPr>
      <w:r>
        <w:rPr>
          <w:rFonts w:ascii="Arial" w:hAnsi="Arial" w:cs="Arial"/>
          <w:sz w:val="22"/>
          <w:szCs w:val="22"/>
        </w:rPr>
        <w:t xml:space="preserve">Another business which has been </w:t>
      </w:r>
      <w:r w:rsidR="002C2559">
        <w:rPr>
          <w:rFonts w:ascii="Arial" w:hAnsi="Arial" w:cs="Arial"/>
          <w:sz w:val="22"/>
          <w:szCs w:val="22"/>
        </w:rPr>
        <w:t xml:space="preserve">affected by ASB in the area is the local takeaway. </w:t>
      </w:r>
      <w:r w:rsidR="00AE5CAD">
        <w:rPr>
          <w:rFonts w:ascii="Arial" w:hAnsi="Arial" w:cs="Arial"/>
          <w:sz w:val="22"/>
          <w:szCs w:val="22"/>
        </w:rPr>
        <w:t xml:space="preserve">Although there has been no criminal damaged caused to this takeaway, the constant congregation of youths has had a detrimental impact on the success of the business. Again, a financial loss of some sort. The shop owner here, fears for his safety. Every time we have received a call the male has seemed upset with the fact his takeaway is filled with youths, with the majority of them not purchasing anything from there. </w:t>
      </w:r>
      <w:r w:rsidR="00751C01">
        <w:rPr>
          <w:rFonts w:ascii="Arial" w:hAnsi="Arial" w:cs="Arial"/>
          <w:sz w:val="22"/>
          <w:szCs w:val="22"/>
        </w:rPr>
        <w:t xml:space="preserve">There seems </w:t>
      </w:r>
      <w:r w:rsidR="00AF2805">
        <w:rPr>
          <w:rFonts w:ascii="Arial" w:hAnsi="Arial" w:cs="Arial"/>
          <w:sz w:val="22"/>
          <w:szCs w:val="22"/>
        </w:rPr>
        <w:t xml:space="preserve">to be a real </w:t>
      </w:r>
      <w:r w:rsidR="003A5B2D">
        <w:rPr>
          <w:rFonts w:ascii="Arial" w:hAnsi="Arial" w:cs="Arial"/>
          <w:sz w:val="22"/>
          <w:szCs w:val="22"/>
        </w:rPr>
        <w:t xml:space="preserve">herd </w:t>
      </w:r>
      <w:r w:rsidR="00AF2805">
        <w:rPr>
          <w:rFonts w:ascii="Arial" w:hAnsi="Arial" w:cs="Arial"/>
          <w:sz w:val="22"/>
          <w:szCs w:val="22"/>
        </w:rPr>
        <w:t xml:space="preserve">mentality in the area at this current time. </w:t>
      </w:r>
      <w:r w:rsidR="003A5B2D">
        <w:rPr>
          <w:rFonts w:ascii="Arial" w:hAnsi="Arial" w:cs="Arial"/>
          <w:sz w:val="22"/>
          <w:szCs w:val="22"/>
        </w:rPr>
        <w:t>“</w:t>
      </w:r>
      <w:r w:rsidR="003A5B2D" w:rsidRPr="003A5B2D">
        <w:rPr>
          <w:rFonts w:ascii="Arial" w:hAnsi="Arial" w:cs="Arial"/>
          <w:color w:val="000000"/>
          <w:sz w:val="22"/>
          <w:szCs w:val="22"/>
          <w:shd w:val="clear" w:color="auto" w:fill="FFFFFF"/>
        </w:rPr>
        <w:t>Herd mentality (also known as mob mentality) describes a behaviour in which people act the same way or adopt similar behaviours as the people around them — often ignoring their own feelings in the process</w:t>
      </w:r>
      <w:r w:rsidR="003A5B2D">
        <w:rPr>
          <w:rFonts w:ascii="Arial" w:hAnsi="Arial" w:cs="Arial"/>
          <w:color w:val="000000"/>
          <w:sz w:val="22"/>
          <w:szCs w:val="22"/>
          <w:shd w:val="clear" w:color="auto" w:fill="FFFFFF"/>
        </w:rPr>
        <w:t>”</w:t>
      </w:r>
      <w:r w:rsidR="00995B9F" w:rsidRPr="00995B9F">
        <w:t xml:space="preserve"> </w:t>
      </w:r>
      <w:r w:rsidR="00995B9F" w:rsidRPr="00995B9F">
        <w:rPr>
          <w:rFonts w:ascii="Arial" w:hAnsi="Arial" w:cs="Arial"/>
          <w:sz w:val="22"/>
          <w:szCs w:val="22"/>
        </w:rPr>
        <w:t>(Tran, 2022)</w:t>
      </w:r>
      <w:r w:rsidR="00995B9F">
        <w:rPr>
          <w:rFonts w:ascii="Arial" w:hAnsi="Arial" w:cs="Arial"/>
          <w:sz w:val="22"/>
          <w:szCs w:val="22"/>
        </w:rPr>
        <w:t>.</w:t>
      </w:r>
      <w:r w:rsidR="00F862EC">
        <w:rPr>
          <w:rFonts w:ascii="Arial" w:hAnsi="Arial" w:cs="Arial"/>
          <w:sz w:val="22"/>
          <w:szCs w:val="22"/>
        </w:rPr>
        <w:t xml:space="preserve"> Again, this can be seen as a bias when dealing with these youths. Just because a number of the group cause issues, does not mean that </w:t>
      </w:r>
      <w:r w:rsidR="0047023B">
        <w:rPr>
          <w:rFonts w:ascii="Arial" w:hAnsi="Arial" w:cs="Arial"/>
          <w:sz w:val="22"/>
          <w:szCs w:val="22"/>
        </w:rPr>
        <w:t xml:space="preserve">all of these youths are trying to cause issues. </w:t>
      </w:r>
      <w:r w:rsidR="003F4842">
        <w:rPr>
          <w:rFonts w:ascii="Arial" w:hAnsi="Arial" w:cs="Arial"/>
          <w:sz w:val="22"/>
          <w:szCs w:val="22"/>
        </w:rPr>
        <w:t>This is in a sense close to the definition of stereotypes. A group of youths congregating together can be stereotyped by people quite clearly, sometimes consciously but also unconsciously. A stereotype is</w:t>
      </w:r>
      <w:r w:rsidR="00D4740F">
        <w:rPr>
          <w:rFonts w:ascii="Arial" w:hAnsi="Arial" w:cs="Arial"/>
          <w:sz w:val="22"/>
          <w:szCs w:val="22"/>
        </w:rPr>
        <w:t xml:space="preserve"> “</w:t>
      </w:r>
      <w:r w:rsidR="00D4740F" w:rsidRPr="00D4740F">
        <w:rPr>
          <w:rFonts w:ascii="Arial" w:hAnsi="Arial" w:cs="Arial"/>
          <w:sz w:val="22"/>
          <w:szCs w:val="22"/>
        </w:rPr>
        <w:t>a set </w:t>
      </w:r>
      <w:hyperlink r:id="rId15" w:tooltip="idea" w:history="1">
        <w:r w:rsidR="00D4740F" w:rsidRPr="00D4740F">
          <w:rPr>
            <w:rStyle w:val="Hyperlink"/>
            <w:rFonts w:ascii="Arial" w:hAnsi="Arial" w:cs="Arial"/>
            <w:color w:val="auto"/>
            <w:sz w:val="22"/>
            <w:szCs w:val="22"/>
            <w:u w:val="none"/>
          </w:rPr>
          <w:t>idea</w:t>
        </w:r>
      </w:hyperlink>
      <w:r w:rsidR="00D4740F" w:rsidRPr="00D4740F">
        <w:rPr>
          <w:rFonts w:ascii="Arial" w:hAnsi="Arial" w:cs="Arial"/>
          <w:sz w:val="22"/>
          <w:szCs w:val="22"/>
        </w:rPr>
        <w:t> that </w:t>
      </w:r>
      <w:hyperlink r:id="rId16" w:tooltip="people" w:history="1">
        <w:r w:rsidR="00D4740F" w:rsidRPr="00D4740F">
          <w:rPr>
            <w:rStyle w:val="Hyperlink"/>
            <w:rFonts w:ascii="Arial" w:hAnsi="Arial" w:cs="Arial"/>
            <w:color w:val="auto"/>
            <w:sz w:val="22"/>
            <w:szCs w:val="22"/>
            <w:u w:val="none"/>
          </w:rPr>
          <w:t>people</w:t>
        </w:r>
      </w:hyperlink>
      <w:r w:rsidR="00D4740F" w:rsidRPr="00D4740F">
        <w:rPr>
          <w:rFonts w:ascii="Arial" w:hAnsi="Arial" w:cs="Arial"/>
          <w:sz w:val="22"/>
          <w:szCs w:val="22"/>
        </w:rPr>
        <w:t> have about what someone or something is like, </w:t>
      </w:r>
      <w:hyperlink r:id="rId17" w:tooltip="especially" w:history="1">
        <w:r w:rsidR="00D4740F" w:rsidRPr="00D4740F">
          <w:rPr>
            <w:rStyle w:val="Hyperlink"/>
            <w:rFonts w:ascii="Arial" w:hAnsi="Arial" w:cs="Arial"/>
            <w:color w:val="auto"/>
            <w:sz w:val="22"/>
            <w:szCs w:val="22"/>
            <w:u w:val="none"/>
          </w:rPr>
          <w:t>especially</w:t>
        </w:r>
      </w:hyperlink>
      <w:r w:rsidR="00D4740F" w:rsidRPr="00D4740F">
        <w:rPr>
          <w:rFonts w:ascii="Arial" w:hAnsi="Arial" w:cs="Arial"/>
          <w:sz w:val="22"/>
          <w:szCs w:val="22"/>
        </w:rPr>
        <w:t> an </w:t>
      </w:r>
      <w:hyperlink r:id="rId18" w:tooltip="idea" w:history="1">
        <w:r w:rsidR="00D4740F" w:rsidRPr="00D4740F">
          <w:rPr>
            <w:rStyle w:val="Hyperlink"/>
            <w:rFonts w:ascii="Arial" w:hAnsi="Arial" w:cs="Arial"/>
            <w:color w:val="auto"/>
            <w:sz w:val="22"/>
            <w:szCs w:val="22"/>
            <w:u w:val="none"/>
          </w:rPr>
          <w:t>idea</w:t>
        </w:r>
      </w:hyperlink>
      <w:r w:rsidR="00D4740F" w:rsidRPr="00D4740F">
        <w:rPr>
          <w:rFonts w:ascii="Arial" w:hAnsi="Arial" w:cs="Arial"/>
          <w:sz w:val="22"/>
          <w:szCs w:val="22"/>
        </w:rPr>
        <w:t> that is </w:t>
      </w:r>
      <w:hyperlink r:id="rId19" w:tooltip="wrong" w:history="1">
        <w:r w:rsidR="00D4740F" w:rsidRPr="00D4740F">
          <w:rPr>
            <w:rStyle w:val="Hyperlink"/>
            <w:rFonts w:ascii="Arial" w:hAnsi="Arial" w:cs="Arial"/>
            <w:color w:val="auto"/>
            <w:sz w:val="22"/>
            <w:szCs w:val="22"/>
            <w:u w:val="none"/>
          </w:rPr>
          <w:t>wrong</w:t>
        </w:r>
      </w:hyperlink>
      <w:r w:rsidR="00D4740F">
        <w:rPr>
          <w:rFonts w:ascii="Arial" w:hAnsi="Arial" w:cs="Arial"/>
          <w:sz w:val="22"/>
          <w:szCs w:val="22"/>
        </w:rPr>
        <w:t>”</w:t>
      </w:r>
      <w:r w:rsidR="00021B66" w:rsidRPr="00021B66">
        <w:t xml:space="preserve"> </w:t>
      </w:r>
      <w:r w:rsidR="00021B66" w:rsidRPr="00021B66">
        <w:rPr>
          <w:rFonts w:ascii="Arial" w:hAnsi="Arial" w:cs="Arial"/>
          <w:sz w:val="22"/>
          <w:szCs w:val="22"/>
        </w:rPr>
        <w:t>(Cambridge Dictionary, n,d)</w:t>
      </w:r>
      <w:r w:rsidR="00021B66">
        <w:rPr>
          <w:rFonts w:ascii="Arial" w:hAnsi="Arial" w:cs="Arial"/>
          <w:sz w:val="22"/>
          <w:szCs w:val="22"/>
        </w:rPr>
        <w:t>.</w:t>
      </w:r>
    </w:p>
    <w:p w14:paraId="5DA62956" w14:textId="47D6ADC3" w:rsidR="00265849" w:rsidRDefault="007F4DCB" w:rsidP="0009456F">
      <w:pPr>
        <w:pStyle w:val="stylesparagraph-sc-b5g0sm-0"/>
        <w:shd w:val="clear" w:color="auto" w:fill="FFFFFF"/>
        <w:spacing w:before="0" w:beforeAutospacing="0" w:after="240" w:afterAutospacing="0"/>
        <w:rPr>
          <w:rFonts w:ascii="Arial" w:hAnsi="Arial" w:cs="Arial"/>
          <w:sz w:val="22"/>
          <w:szCs w:val="22"/>
        </w:rPr>
      </w:pPr>
      <w:r>
        <w:rPr>
          <w:rFonts w:ascii="Arial" w:hAnsi="Arial" w:cs="Arial"/>
          <w:sz w:val="22"/>
          <w:szCs w:val="22"/>
        </w:rPr>
        <w:t xml:space="preserve">Because of the amount of ASB reports we have had in such a short space of time, it </w:t>
      </w:r>
      <w:r w:rsidR="002E2984">
        <w:rPr>
          <w:rFonts w:ascii="Arial" w:hAnsi="Arial" w:cs="Arial"/>
          <w:sz w:val="22"/>
          <w:szCs w:val="22"/>
        </w:rPr>
        <w:t>h</w:t>
      </w:r>
      <w:r>
        <w:rPr>
          <w:rFonts w:ascii="Arial" w:hAnsi="Arial" w:cs="Arial"/>
          <w:sz w:val="22"/>
          <w:szCs w:val="22"/>
        </w:rPr>
        <w:t>as come to a point where</w:t>
      </w:r>
      <w:r w:rsidR="002E2984">
        <w:rPr>
          <w:rFonts w:ascii="Arial" w:hAnsi="Arial" w:cs="Arial"/>
          <w:sz w:val="22"/>
          <w:szCs w:val="22"/>
        </w:rPr>
        <w:t xml:space="preserve"> action has been taken. This is due to friction between the community and police service starting to </w:t>
      </w:r>
      <w:r w:rsidR="00BD5177">
        <w:rPr>
          <w:rFonts w:ascii="Arial" w:hAnsi="Arial" w:cs="Arial"/>
          <w:sz w:val="22"/>
          <w:szCs w:val="22"/>
        </w:rPr>
        <w:t xml:space="preserve">occur. </w:t>
      </w:r>
      <w:r w:rsidR="00265849">
        <w:rPr>
          <w:rFonts w:ascii="Arial" w:hAnsi="Arial" w:cs="Arial"/>
          <w:sz w:val="22"/>
          <w:szCs w:val="22"/>
        </w:rPr>
        <w:t xml:space="preserve">This gathering of youths caused friction between </w:t>
      </w:r>
      <w:r w:rsidR="00C55189">
        <w:rPr>
          <w:rFonts w:ascii="Arial" w:hAnsi="Arial" w:cs="Arial"/>
          <w:sz w:val="22"/>
          <w:szCs w:val="22"/>
        </w:rPr>
        <w:t>the police service and the supermarket manager</w:t>
      </w:r>
      <w:r w:rsidR="00BD5177">
        <w:rPr>
          <w:rFonts w:ascii="Arial" w:hAnsi="Arial" w:cs="Arial"/>
          <w:sz w:val="22"/>
          <w:szCs w:val="22"/>
        </w:rPr>
        <w:t xml:space="preserve"> also</w:t>
      </w:r>
      <w:r w:rsidR="00C55189">
        <w:rPr>
          <w:rFonts w:ascii="Arial" w:hAnsi="Arial" w:cs="Arial"/>
          <w:sz w:val="22"/>
          <w:szCs w:val="22"/>
        </w:rPr>
        <w:t xml:space="preserve">. Due to the continued </w:t>
      </w:r>
      <w:r w:rsidR="00BD5177">
        <w:rPr>
          <w:rFonts w:ascii="Arial" w:hAnsi="Arial" w:cs="Arial"/>
          <w:sz w:val="22"/>
          <w:szCs w:val="22"/>
        </w:rPr>
        <w:t xml:space="preserve">damage, customer complaints to the supermarket and </w:t>
      </w:r>
      <w:r w:rsidR="00DD7518">
        <w:rPr>
          <w:rFonts w:ascii="Arial" w:hAnsi="Arial" w:cs="Arial"/>
          <w:sz w:val="22"/>
          <w:szCs w:val="22"/>
        </w:rPr>
        <w:t xml:space="preserve">littering, </w:t>
      </w:r>
      <w:r w:rsidR="006F2EE0">
        <w:rPr>
          <w:rFonts w:ascii="Arial" w:hAnsi="Arial" w:cs="Arial"/>
          <w:sz w:val="22"/>
          <w:szCs w:val="22"/>
        </w:rPr>
        <w:t>we</w:t>
      </w:r>
      <w:r w:rsidR="00DD7518">
        <w:rPr>
          <w:rFonts w:ascii="Arial" w:hAnsi="Arial" w:cs="Arial"/>
          <w:sz w:val="22"/>
          <w:szCs w:val="22"/>
        </w:rPr>
        <w:t xml:space="preserve"> as police have had to </w:t>
      </w:r>
      <w:r w:rsidR="00E42F5F">
        <w:rPr>
          <w:rFonts w:ascii="Arial" w:hAnsi="Arial" w:cs="Arial"/>
          <w:sz w:val="22"/>
          <w:szCs w:val="22"/>
        </w:rPr>
        <w:t xml:space="preserve">really investigate the cause of this behaviour and had to try and </w:t>
      </w:r>
      <w:r w:rsidR="00361BE2">
        <w:rPr>
          <w:rFonts w:ascii="Arial" w:hAnsi="Arial" w:cs="Arial"/>
          <w:sz w:val="22"/>
          <w:szCs w:val="22"/>
        </w:rPr>
        <w:t>find a solution. A number of solutions have been found which at present are working.</w:t>
      </w:r>
      <w:r w:rsidR="000E76CB">
        <w:rPr>
          <w:rFonts w:ascii="Arial" w:hAnsi="Arial" w:cs="Arial"/>
          <w:sz w:val="22"/>
          <w:szCs w:val="22"/>
        </w:rPr>
        <w:t xml:space="preserve"> I do not believe there is one right way in tackling ASB. It </w:t>
      </w:r>
      <w:r w:rsidR="00624449">
        <w:rPr>
          <w:rFonts w:ascii="Arial" w:hAnsi="Arial" w:cs="Arial"/>
          <w:sz w:val="22"/>
          <w:szCs w:val="22"/>
        </w:rPr>
        <w:t>very</w:t>
      </w:r>
      <w:r w:rsidR="000E76CB">
        <w:rPr>
          <w:rFonts w:ascii="Arial" w:hAnsi="Arial" w:cs="Arial"/>
          <w:sz w:val="22"/>
          <w:szCs w:val="22"/>
        </w:rPr>
        <w:t xml:space="preserve"> much varies on the people involved and their surrounding circumstances. </w:t>
      </w:r>
    </w:p>
    <w:p w14:paraId="4F0B59E4" w14:textId="5FEFE40C" w:rsidR="003B1495" w:rsidRPr="0009456F" w:rsidRDefault="00A31B12" w:rsidP="0009456F">
      <w:pPr>
        <w:pStyle w:val="stylesparagraph-sc-b5g0sm-0"/>
        <w:shd w:val="clear" w:color="auto" w:fill="FFFFFF"/>
        <w:spacing w:before="0" w:beforeAutospacing="0" w:after="240" w:afterAutospacing="0"/>
        <w:rPr>
          <w:rFonts w:ascii="Arial" w:hAnsi="Arial" w:cs="Arial"/>
          <w:sz w:val="22"/>
          <w:szCs w:val="22"/>
        </w:rPr>
      </w:pPr>
      <w:r>
        <w:rPr>
          <w:rFonts w:ascii="Arial" w:hAnsi="Arial" w:cs="Arial"/>
          <w:sz w:val="22"/>
          <w:szCs w:val="22"/>
        </w:rPr>
        <w:t xml:space="preserve">There were a number of ways that we as police have tried to </w:t>
      </w:r>
      <w:r w:rsidR="00D25E9A">
        <w:rPr>
          <w:rFonts w:ascii="Arial" w:hAnsi="Arial" w:cs="Arial"/>
          <w:sz w:val="22"/>
          <w:szCs w:val="22"/>
        </w:rPr>
        <w:t>tackle this behaviour in the community. One of these was to put in operations patrolling the area around the times when th</w:t>
      </w:r>
      <w:r w:rsidR="000D2B9E">
        <w:rPr>
          <w:rFonts w:ascii="Arial" w:hAnsi="Arial" w:cs="Arial"/>
          <w:sz w:val="22"/>
          <w:szCs w:val="22"/>
        </w:rPr>
        <w:t>e activity is prevalent.</w:t>
      </w:r>
      <w:r w:rsidR="0031440F">
        <w:rPr>
          <w:rFonts w:ascii="Arial" w:hAnsi="Arial" w:cs="Arial"/>
          <w:sz w:val="22"/>
          <w:szCs w:val="22"/>
        </w:rPr>
        <w:t xml:space="preserve"> </w:t>
      </w:r>
      <w:r w:rsidR="006D3647">
        <w:rPr>
          <w:rFonts w:ascii="Arial" w:hAnsi="Arial" w:cs="Arial"/>
          <w:sz w:val="22"/>
          <w:szCs w:val="22"/>
        </w:rPr>
        <w:t>High visibility p</w:t>
      </w:r>
      <w:r w:rsidR="0031440F">
        <w:rPr>
          <w:rFonts w:ascii="Arial" w:hAnsi="Arial" w:cs="Arial"/>
          <w:sz w:val="22"/>
          <w:szCs w:val="22"/>
        </w:rPr>
        <w:t xml:space="preserve">olice presence is a way of attempting to deter </w:t>
      </w:r>
      <w:r w:rsidR="006D3647">
        <w:rPr>
          <w:rFonts w:ascii="Arial" w:hAnsi="Arial" w:cs="Arial"/>
          <w:sz w:val="22"/>
          <w:szCs w:val="22"/>
        </w:rPr>
        <w:t>behaviour before it occurs</w:t>
      </w:r>
      <w:r w:rsidR="004703B1">
        <w:rPr>
          <w:rFonts w:ascii="Arial" w:hAnsi="Arial" w:cs="Arial"/>
          <w:sz w:val="22"/>
          <w:szCs w:val="22"/>
        </w:rPr>
        <w:t xml:space="preserve"> </w:t>
      </w:r>
      <w:r w:rsidR="00E413AD" w:rsidRPr="00E413AD">
        <w:rPr>
          <w:rFonts w:ascii="Arial" w:hAnsi="Arial" w:cs="Arial"/>
          <w:sz w:val="22"/>
          <w:szCs w:val="22"/>
        </w:rPr>
        <w:t>(Laura, 2021)</w:t>
      </w:r>
      <w:r w:rsidR="009579A7">
        <w:rPr>
          <w:rFonts w:ascii="Arial" w:hAnsi="Arial" w:cs="Arial"/>
          <w:sz w:val="22"/>
          <w:szCs w:val="22"/>
        </w:rPr>
        <w:t xml:space="preserve">. For this situation, it has helped. The number of </w:t>
      </w:r>
      <w:r w:rsidR="000C7AF2">
        <w:rPr>
          <w:rFonts w:ascii="Arial" w:hAnsi="Arial" w:cs="Arial"/>
          <w:sz w:val="22"/>
          <w:szCs w:val="22"/>
        </w:rPr>
        <w:t xml:space="preserve">incidents reported are decreasing due to the increased presence showing that this plan is working. Another way of tackling </w:t>
      </w:r>
      <w:r w:rsidR="004F6573">
        <w:rPr>
          <w:rFonts w:ascii="Arial" w:hAnsi="Arial" w:cs="Arial"/>
          <w:sz w:val="22"/>
          <w:szCs w:val="22"/>
        </w:rPr>
        <w:t xml:space="preserve">the poor behaviour has been by working with council CCTV. Working with </w:t>
      </w:r>
      <w:r w:rsidR="001A74C7">
        <w:rPr>
          <w:rFonts w:ascii="Arial" w:hAnsi="Arial" w:cs="Arial"/>
          <w:sz w:val="22"/>
          <w:szCs w:val="22"/>
        </w:rPr>
        <w:t>the council has meant the crimes such as the criminal damage, and the verbal abuse being directed at the public has been captured and continues to be captured. This means it is possible for us as police to identify of</w:t>
      </w:r>
      <w:r w:rsidR="009420FB">
        <w:rPr>
          <w:rFonts w:ascii="Arial" w:hAnsi="Arial" w:cs="Arial"/>
          <w:sz w:val="22"/>
          <w:szCs w:val="22"/>
        </w:rPr>
        <w:t xml:space="preserve">fenders. Some being regular and some joining in. </w:t>
      </w:r>
      <w:r w:rsidR="001D71B8">
        <w:rPr>
          <w:rFonts w:ascii="Arial" w:hAnsi="Arial" w:cs="Arial"/>
          <w:sz w:val="22"/>
          <w:szCs w:val="22"/>
        </w:rPr>
        <w:t xml:space="preserve">This in turn has meant that anti-social behaviour </w:t>
      </w:r>
      <w:r w:rsidR="00DC0BC8">
        <w:rPr>
          <w:rFonts w:ascii="Arial" w:hAnsi="Arial" w:cs="Arial"/>
          <w:sz w:val="22"/>
          <w:szCs w:val="22"/>
        </w:rPr>
        <w:t>can now be dealt with via a multi-</w:t>
      </w:r>
      <w:r w:rsidR="00DC0BC8">
        <w:rPr>
          <w:rFonts w:ascii="Arial" w:hAnsi="Arial" w:cs="Arial"/>
          <w:sz w:val="22"/>
          <w:szCs w:val="22"/>
        </w:rPr>
        <w:lastRenderedPageBreak/>
        <w:t xml:space="preserve">agency approach. When these youths who continue to engage in ASB are identified, they are issued with </w:t>
      </w:r>
      <w:r w:rsidR="00450BE6">
        <w:rPr>
          <w:rFonts w:ascii="Arial" w:hAnsi="Arial" w:cs="Arial"/>
          <w:sz w:val="22"/>
          <w:szCs w:val="22"/>
        </w:rPr>
        <w:t xml:space="preserve">an ASB referral. This then makes its way to other agencies in order to tackle their behaviour. </w:t>
      </w:r>
      <w:r w:rsidR="00963CAD">
        <w:rPr>
          <w:rFonts w:ascii="Arial" w:hAnsi="Arial" w:cs="Arial"/>
          <w:sz w:val="22"/>
          <w:szCs w:val="22"/>
        </w:rPr>
        <w:t xml:space="preserve">There are many different </w:t>
      </w:r>
      <w:r w:rsidR="009140F4">
        <w:rPr>
          <w:rFonts w:ascii="Arial" w:hAnsi="Arial" w:cs="Arial"/>
          <w:sz w:val="22"/>
          <w:szCs w:val="22"/>
        </w:rPr>
        <w:t xml:space="preserve">teams that are utilised to do this. Some examples being schools, youth offending teams </w:t>
      </w:r>
      <w:r w:rsidR="00A4404B">
        <w:rPr>
          <w:rFonts w:ascii="Arial" w:hAnsi="Arial" w:cs="Arial"/>
          <w:sz w:val="22"/>
          <w:szCs w:val="22"/>
        </w:rPr>
        <w:t>and courts</w:t>
      </w:r>
      <w:r w:rsidR="000A16B9">
        <w:rPr>
          <w:rFonts w:ascii="Arial" w:hAnsi="Arial" w:cs="Arial"/>
          <w:sz w:val="22"/>
          <w:szCs w:val="22"/>
        </w:rPr>
        <w:t xml:space="preserve"> </w:t>
      </w:r>
      <w:r w:rsidR="000A16B9" w:rsidRPr="000A16B9">
        <w:rPr>
          <w:rFonts w:ascii="Arial" w:hAnsi="Arial" w:cs="Arial"/>
          <w:sz w:val="22"/>
          <w:szCs w:val="22"/>
        </w:rPr>
        <w:t>(ASB Help, 2021)</w:t>
      </w:r>
    </w:p>
    <w:p w14:paraId="34971E8E" w14:textId="72E24A3C" w:rsidR="00C86D98" w:rsidRPr="00262538" w:rsidRDefault="008A2D7B" w:rsidP="007E7454">
      <w:pPr>
        <w:pStyle w:val="NormalWeb"/>
        <w:shd w:val="clear" w:color="auto" w:fill="FFFFFF"/>
        <w:spacing w:before="0" w:beforeAutospacing="0" w:after="0" w:afterAutospacing="0"/>
        <w:jc w:val="both"/>
        <w:textAlignment w:val="baseline"/>
        <w:rPr>
          <w:rFonts w:ascii="Arial" w:hAnsi="Arial" w:cs="Arial"/>
          <w:sz w:val="20"/>
          <w:szCs w:val="20"/>
        </w:rPr>
      </w:pPr>
      <w:r w:rsidRPr="007E7454">
        <w:rPr>
          <w:rFonts w:ascii="Arial" w:hAnsi="Arial" w:cs="Arial"/>
          <w:sz w:val="22"/>
          <w:szCs w:val="22"/>
        </w:rPr>
        <w:t xml:space="preserve">The above approaches have worked with the majority of youths in the area, however, there are a number of youths who refuse to co-operate and work with the police service. Therefore, more serious action had to be sought. </w:t>
      </w:r>
      <w:r w:rsidR="00C86D98">
        <w:rPr>
          <w:rFonts w:ascii="Arial" w:hAnsi="Arial" w:cs="Arial"/>
          <w:sz w:val="22"/>
          <w:szCs w:val="22"/>
        </w:rPr>
        <w:t>One of these more serious actions taken by police w</w:t>
      </w:r>
      <w:r w:rsidR="0039715B">
        <w:rPr>
          <w:rFonts w:ascii="Arial" w:hAnsi="Arial" w:cs="Arial"/>
          <w:sz w:val="22"/>
          <w:szCs w:val="22"/>
        </w:rPr>
        <w:t>as a dispersal order. This</w:t>
      </w:r>
      <w:r w:rsidR="00685452">
        <w:rPr>
          <w:rFonts w:ascii="Arial" w:hAnsi="Arial" w:cs="Arial"/>
          <w:sz w:val="22"/>
          <w:szCs w:val="22"/>
        </w:rPr>
        <w:t xml:space="preserve"> is known as section 35 </w:t>
      </w:r>
      <w:r w:rsidR="00D90A27">
        <w:rPr>
          <w:rFonts w:ascii="Arial" w:hAnsi="Arial" w:cs="Arial"/>
          <w:sz w:val="22"/>
          <w:szCs w:val="22"/>
        </w:rPr>
        <w:t xml:space="preserve">in the anti-social behaviour act 2003. This gives </w:t>
      </w:r>
      <w:r w:rsidR="00370582">
        <w:rPr>
          <w:rFonts w:ascii="Arial" w:hAnsi="Arial" w:cs="Arial"/>
          <w:sz w:val="22"/>
          <w:szCs w:val="22"/>
        </w:rPr>
        <w:t xml:space="preserve">power to senior officers to create a designated area </w:t>
      </w:r>
      <w:r w:rsidR="00A87BDD">
        <w:rPr>
          <w:rFonts w:ascii="Arial" w:hAnsi="Arial" w:cs="Arial"/>
          <w:sz w:val="22"/>
          <w:szCs w:val="22"/>
        </w:rPr>
        <w:t>where groups of two or more people are to be dispersed. This dispersal is down to officer discretion</w:t>
      </w:r>
      <w:r w:rsidR="006476CE">
        <w:rPr>
          <w:rFonts w:ascii="Arial" w:hAnsi="Arial" w:cs="Arial"/>
          <w:sz w:val="22"/>
          <w:szCs w:val="22"/>
        </w:rPr>
        <w:t xml:space="preserve"> however gives them lawful power to do this. It is an arrestable offence to refuse to disperse the designated area when ordered to do so</w:t>
      </w:r>
      <w:r w:rsidR="00262538">
        <w:rPr>
          <w:rFonts w:ascii="Arial" w:hAnsi="Arial" w:cs="Arial"/>
          <w:sz w:val="22"/>
          <w:szCs w:val="22"/>
        </w:rPr>
        <w:t xml:space="preserve"> </w:t>
      </w:r>
      <w:r w:rsidR="00262538" w:rsidRPr="00262538">
        <w:rPr>
          <w:rFonts w:ascii="Arial" w:hAnsi="Arial" w:cs="Arial"/>
          <w:sz w:val="22"/>
          <w:szCs w:val="22"/>
        </w:rPr>
        <w:t>(Crawford &amp; Lister, 2007)</w:t>
      </w:r>
      <w:r w:rsidR="00262538">
        <w:rPr>
          <w:rFonts w:ascii="Arial" w:hAnsi="Arial" w:cs="Arial"/>
          <w:sz w:val="22"/>
          <w:szCs w:val="22"/>
        </w:rPr>
        <w:t xml:space="preserve">. This was found to be a very </w:t>
      </w:r>
      <w:r w:rsidR="00230569">
        <w:rPr>
          <w:rFonts w:ascii="Arial" w:hAnsi="Arial" w:cs="Arial"/>
          <w:sz w:val="22"/>
          <w:szCs w:val="22"/>
        </w:rPr>
        <w:t xml:space="preserve">positive power with many youths leaving the area when told about this order in place. Upon reflection however, this seems to almost move the issue to another area. Sometimes the youths would move out of the </w:t>
      </w:r>
      <w:r w:rsidR="002E1E34">
        <w:rPr>
          <w:rFonts w:ascii="Arial" w:hAnsi="Arial" w:cs="Arial"/>
          <w:sz w:val="22"/>
          <w:szCs w:val="22"/>
        </w:rPr>
        <w:t>area where the dispersal order was in place and begin causing issues in another area</w:t>
      </w:r>
      <w:r w:rsidR="00C03F62">
        <w:rPr>
          <w:rFonts w:ascii="Arial" w:hAnsi="Arial" w:cs="Arial"/>
          <w:sz w:val="22"/>
          <w:szCs w:val="22"/>
        </w:rPr>
        <w:t xml:space="preserve"> </w:t>
      </w:r>
      <w:r w:rsidR="00C03F62" w:rsidRPr="00C03F62">
        <w:rPr>
          <w:rFonts w:ascii="Arial" w:hAnsi="Arial" w:cs="Arial"/>
          <w:sz w:val="22"/>
          <w:szCs w:val="22"/>
        </w:rPr>
        <w:t>(BBC, 2007)</w:t>
      </w:r>
      <w:r w:rsidR="000C27F6">
        <w:rPr>
          <w:rFonts w:ascii="Arial" w:hAnsi="Arial" w:cs="Arial"/>
          <w:sz w:val="22"/>
          <w:szCs w:val="22"/>
        </w:rPr>
        <w:t>.</w:t>
      </w:r>
    </w:p>
    <w:p w14:paraId="449D5920" w14:textId="77777777" w:rsidR="00C86D98" w:rsidRDefault="00C86D98" w:rsidP="007E7454">
      <w:pPr>
        <w:pStyle w:val="NormalWeb"/>
        <w:shd w:val="clear" w:color="auto" w:fill="FFFFFF"/>
        <w:spacing w:before="0" w:beforeAutospacing="0" w:after="0" w:afterAutospacing="0"/>
        <w:jc w:val="both"/>
        <w:textAlignment w:val="baseline"/>
        <w:rPr>
          <w:rFonts w:ascii="Arial" w:hAnsi="Arial" w:cs="Arial"/>
          <w:sz w:val="22"/>
          <w:szCs w:val="22"/>
        </w:rPr>
      </w:pPr>
    </w:p>
    <w:p w14:paraId="27BA8F16" w14:textId="538177C9" w:rsidR="00224120" w:rsidRDefault="000C27F6" w:rsidP="002469BE">
      <w:pPr>
        <w:pStyle w:val="NormalWeb"/>
        <w:shd w:val="clear" w:color="auto" w:fill="FFFFFF"/>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Although </w:t>
      </w:r>
      <w:r w:rsidR="00064E86">
        <w:rPr>
          <w:rFonts w:ascii="Arial" w:hAnsi="Arial" w:cs="Arial"/>
          <w:sz w:val="22"/>
          <w:szCs w:val="22"/>
        </w:rPr>
        <w:t>dispersal orders were found to be effective, this did not work on every youth causing issues</w:t>
      </w:r>
      <w:r w:rsidR="0058443B" w:rsidRPr="007E7454">
        <w:rPr>
          <w:rFonts w:ascii="Arial" w:hAnsi="Arial" w:cs="Arial"/>
          <w:sz w:val="22"/>
          <w:szCs w:val="22"/>
        </w:rPr>
        <w:t>.</w:t>
      </w:r>
      <w:r w:rsidR="00064E86">
        <w:rPr>
          <w:rFonts w:ascii="Arial" w:hAnsi="Arial" w:cs="Arial"/>
          <w:sz w:val="22"/>
          <w:szCs w:val="22"/>
        </w:rPr>
        <w:t xml:space="preserve"> After trying </w:t>
      </w:r>
      <w:r w:rsidR="00B3436D">
        <w:rPr>
          <w:rFonts w:ascii="Arial" w:hAnsi="Arial" w:cs="Arial"/>
          <w:sz w:val="22"/>
          <w:szCs w:val="22"/>
        </w:rPr>
        <w:t>many alternative routes, there seemed to be nothing that would prevent a handful of indiv</w:t>
      </w:r>
      <w:r w:rsidR="00634806">
        <w:rPr>
          <w:rFonts w:ascii="Arial" w:hAnsi="Arial" w:cs="Arial"/>
          <w:sz w:val="22"/>
          <w:szCs w:val="22"/>
        </w:rPr>
        <w:t xml:space="preserve">iduals from causing issues in the area. This meant one of the most serious actions were sought after. This action being a court injunction. This is </w:t>
      </w:r>
      <w:r w:rsidR="00385494">
        <w:rPr>
          <w:rFonts w:ascii="Arial" w:hAnsi="Arial" w:cs="Arial"/>
          <w:sz w:val="22"/>
          <w:szCs w:val="22"/>
        </w:rPr>
        <w:t>only sought after in special circumstances. Th</w:t>
      </w:r>
      <w:r w:rsidR="006A0306">
        <w:rPr>
          <w:rFonts w:ascii="Arial" w:hAnsi="Arial" w:cs="Arial"/>
          <w:sz w:val="22"/>
          <w:szCs w:val="22"/>
        </w:rPr>
        <w:t>ere was a very small number of youths who required such drastic measures.</w:t>
      </w:r>
      <w:r w:rsidR="00DD6C93" w:rsidRPr="007E7454">
        <w:rPr>
          <w:rFonts w:ascii="Arial" w:hAnsi="Arial" w:cs="Arial"/>
          <w:sz w:val="22"/>
          <w:szCs w:val="22"/>
        </w:rPr>
        <w:t xml:space="preserve"> </w:t>
      </w:r>
      <w:r w:rsidR="007E7454">
        <w:rPr>
          <w:rFonts w:ascii="Arial" w:hAnsi="Arial" w:cs="Arial"/>
          <w:sz w:val="22"/>
          <w:szCs w:val="22"/>
        </w:rPr>
        <w:t>“A</w:t>
      </w:r>
      <w:r w:rsidR="007E7454" w:rsidRPr="007E7454">
        <w:rPr>
          <w:rFonts w:ascii="Arial" w:hAnsi="Arial" w:cs="Arial"/>
          <w:sz w:val="22"/>
          <w:szCs w:val="22"/>
        </w:rPr>
        <w:t>n injunction is a court order to one or different parties that either refrains the person from doing something or requires him to do certain tasks.</w:t>
      </w:r>
      <w:r w:rsidR="007E7454">
        <w:rPr>
          <w:rFonts w:ascii="Arial" w:hAnsi="Arial" w:cs="Arial"/>
          <w:sz w:val="22"/>
          <w:szCs w:val="22"/>
        </w:rPr>
        <w:t xml:space="preserve"> </w:t>
      </w:r>
      <w:r w:rsidR="007E7454" w:rsidRPr="007E7454">
        <w:rPr>
          <w:rFonts w:ascii="Arial" w:hAnsi="Arial" w:cs="Arial"/>
          <w:sz w:val="22"/>
          <w:szCs w:val="22"/>
        </w:rPr>
        <w:t>The sole purpose of issuing an injunction is to prohibit a certain party from performing activities that can cause irreparable harm to another party</w:t>
      </w:r>
      <w:r w:rsidR="007E7454" w:rsidRPr="00FF7E94">
        <w:rPr>
          <w:rFonts w:ascii="Arial" w:hAnsi="Arial" w:cs="Arial"/>
          <w:sz w:val="22"/>
          <w:szCs w:val="22"/>
        </w:rPr>
        <w:t>”</w:t>
      </w:r>
      <w:r w:rsidR="00FF7E94" w:rsidRPr="00FF7E94">
        <w:rPr>
          <w:rFonts w:ascii="Arial" w:hAnsi="Arial" w:cs="Arial"/>
          <w:sz w:val="22"/>
          <w:szCs w:val="22"/>
        </w:rPr>
        <w:t xml:space="preserve"> (Nanveet SEO, 2019)</w:t>
      </w:r>
      <w:r w:rsidR="00FF7E94">
        <w:rPr>
          <w:rFonts w:ascii="Arial" w:hAnsi="Arial" w:cs="Arial"/>
          <w:sz w:val="22"/>
          <w:szCs w:val="22"/>
        </w:rPr>
        <w:t>.</w:t>
      </w:r>
      <w:r w:rsidR="006A0306">
        <w:rPr>
          <w:rFonts w:ascii="Arial" w:hAnsi="Arial" w:cs="Arial"/>
          <w:sz w:val="22"/>
          <w:szCs w:val="22"/>
        </w:rPr>
        <w:t xml:space="preserve"> This meant </w:t>
      </w:r>
      <w:r w:rsidR="002469BE">
        <w:rPr>
          <w:rFonts w:ascii="Arial" w:hAnsi="Arial" w:cs="Arial"/>
          <w:sz w:val="22"/>
          <w:szCs w:val="22"/>
        </w:rPr>
        <w:t xml:space="preserve">that the court put conditions in place to </w:t>
      </w:r>
      <w:r w:rsidR="00117057">
        <w:rPr>
          <w:rFonts w:ascii="Arial" w:hAnsi="Arial" w:cs="Arial"/>
          <w:sz w:val="22"/>
          <w:szCs w:val="22"/>
        </w:rPr>
        <w:t xml:space="preserve">prevent the persons from committing further anti-social behaviour. Since these conditions have been put in place, the </w:t>
      </w:r>
      <w:r w:rsidR="0044333E">
        <w:rPr>
          <w:rFonts w:ascii="Arial" w:hAnsi="Arial" w:cs="Arial"/>
          <w:sz w:val="22"/>
          <w:szCs w:val="22"/>
        </w:rPr>
        <w:t xml:space="preserve">number of calls regarding anti-social behaviour in the area has significantly decreased. </w:t>
      </w:r>
      <w:r w:rsidR="0046502D">
        <w:rPr>
          <w:rFonts w:ascii="Arial" w:hAnsi="Arial" w:cs="Arial"/>
          <w:sz w:val="22"/>
          <w:szCs w:val="22"/>
        </w:rPr>
        <w:t>This drop has been as a result of numerous different actions taken by the police and the courts.</w:t>
      </w:r>
    </w:p>
    <w:p w14:paraId="28DD2A1F" w14:textId="47A5A168" w:rsidR="0046502D" w:rsidRDefault="0046502D" w:rsidP="002469BE">
      <w:pPr>
        <w:pStyle w:val="NormalWeb"/>
        <w:shd w:val="clear" w:color="auto" w:fill="FFFFFF"/>
        <w:spacing w:before="0" w:beforeAutospacing="0" w:after="0" w:afterAutospacing="0"/>
        <w:jc w:val="both"/>
        <w:textAlignment w:val="baseline"/>
        <w:rPr>
          <w:rFonts w:ascii="Arial" w:hAnsi="Arial" w:cs="Arial"/>
          <w:sz w:val="22"/>
          <w:szCs w:val="22"/>
        </w:rPr>
      </w:pPr>
    </w:p>
    <w:p w14:paraId="71CA6B05" w14:textId="7BF7A933" w:rsidR="00DD6C93" w:rsidRPr="004C37FB" w:rsidRDefault="00C457D2" w:rsidP="004C37FB">
      <w:pPr>
        <w:pStyle w:val="NormalWeb"/>
        <w:shd w:val="clear" w:color="auto" w:fill="FFFFFF"/>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In these specific </w:t>
      </w:r>
      <w:r w:rsidR="003E6AF3">
        <w:rPr>
          <w:rFonts w:ascii="Arial" w:hAnsi="Arial" w:cs="Arial"/>
          <w:sz w:val="22"/>
          <w:szCs w:val="22"/>
        </w:rPr>
        <w:t>ASB incidents</w:t>
      </w:r>
      <w:r w:rsidR="00B54229">
        <w:rPr>
          <w:rFonts w:ascii="Arial" w:hAnsi="Arial" w:cs="Arial"/>
          <w:sz w:val="22"/>
          <w:szCs w:val="22"/>
        </w:rPr>
        <w:t xml:space="preserve"> it has been more businesses effected by the behaviour. At no point was I aware of these large groups of youths </w:t>
      </w:r>
      <w:r w:rsidR="001E744E">
        <w:rPr>
          <w:rFonts w:ascii="Arial" w:hAnsi="Arial" w:cs="Arial"/>
          <w:sz w:val="22"/>
          <w:szCs w:val="22"/>
        </w:rPr>
        <w:t>causing issues in a housing area. Although there were no houses in the area, this does not mean that there are no victims</w:t>
      </w:r>
      <w:r w:rsidR="006755D5">
        <w:rPr>
          <w:rFonts w:ascii="Arial" w:hAnsi="Arial" w:cs="Arial"/>
          <w:sz w:val="22"/>
          <w:szCs w:val="22"/>
        </w:rPr>
        <w:t>. Members of the public who were subjected to verbal abuse and threats were victims, People who felt too intimidated to vacate their car whilst in the supermarket car park</w:t>
      </w:r>
      <w:r w:rsidR="00DD4EC6">
        <w:rPr>
          <w:rFonts w:ascii="Arial" w:hAnsi="Arial" w:cs="Arial"/>
          <w:sz w:val="22"/>
          <w:szCs w:val="22"/>
        </w:rPr>
        <w:t>, the staff having to deal with these youths on a daily basis and the businesses losing out financially due to this congregation of youths</w:t>
      </w:r>
      <w:r w:rsidR="00B54229">
        <w:rPr>
          <w:rFonts w:ascii="Arial" w:hAnsi="Arial" w:cs="Arial"/>
          <w:sz w:val="22"/>
          <w:szCs w:val="22"/>
        </w:rPr>
        <w:t>.</w:t>
      </w:r>
      <w:r w:rsidR="00C52B3D">
        <w:rPr>
          <w:rFonts w:ascii="Arial" w:hAnsi="Arial" w:cs="Arial"/>
          <w:sz w:val="22"/>
          <w:szCs w:val="22"/>
        </w:rPr>
        <w:t xml:space="preserve"> </w:t>
      </w:r>
      <w:r w:rsidR="001525FF">
        <w:rPr>
          <w:rFonts w:ascii="Arial" w:hAnsi="Arial" w:cs="Arial"/>
          <w:sz w:val="22"/>
          <w:szCs w:val="22"/>
        </w:rPr>
        <w:t>Many cases have led to more serious issues occurring</w:t>
      </w:r>
      <w:r w:rsidR="00C52B3D">
        <w:rPr>
          <w:rFonts w:ascii="Arial" w:hAnsi="Arial" w:cs="Arial"/>
          <w:sz w:val="22"/>
          <w:szCs w:val="22"/>
        </w:rPr>
        <w:t xml:space="preserve"> which is why such action had to be taken</w:t>
      </w:r>
      <w:r w:rsidR="001525FF">
        <w:rPr>
          <w:rFonts w:ascii="Arial" w:hAnsi="Arial" w:cs="Arial"/>
          <w:sz w:val="22"/>
          <w:szCs w:val="22"/>
        </w:rPr>
        <w:t xml:space="preserve">. </w:t>
      </w:r>
      <w:r w:rsidR="00F462E3">
        <w:rPr>
          <w:rFonts w:ascii="Arial" w:hAnsi="Arial" w:cs="Arial"/>
          <w:sz w:val="22"/>
          <w:szCs w:val="22"/>
        </w:rPr>
        <w:t xml:space="preserve">An example where reports of anti-social behaviour weren’t taken seriously enough was </w:t>
      </w:r>
      <w:r w:rsidR="00652FD9">
        <w:rPr>
          <w:rFonts w:ascii="Arial" w:hAnsi="Arial" w:cs="Arial"/>
          <w:sz w:val="22"/>
          <w:szCs w:val="22"/>
        </w:rPr>
        <w:t>Fiona Pilkington</w:t>
      </w:r>
      <w:r w:rsidR="00987314">
        <w:rPr>
          <w:rFonts w:ascii="Arial" w:hAnsi="Arial" w:cs="Arial"/>
          <w:sz w:val="22"/>
          <w:szCs w:val="22"/>
        </w:rPr>
        <w:t>. Fiona Pilkington was a female who was a repeat victim of ASB. She reported incidents numerous times to police however was never taken seriously enough</w:t>
      </w:r>
      <w:r w:rsidR="008C164E">
        <w:rPr>
          <w:rFonts w:ascii="Arial" w:hAnsi="Arial" w:cs="Arial"/>
          <w:sz w:val="22"/>
          <w:szCs w:val="22"/>
        </w:rPr>
        <w:t>. This is suspected to be the reason that Fiona took her own life</w:t>
      </w:r>
      <w:r w:rsidR="004C37FB">
        <w:rPr>
          <w:rFonts w:ascii="Arial" w:hAnsi="Arial" w:cs="Arial"/>
          <w:sz w:val="22"/>
          <w:szCs w:val="22"/>
        </w:rPr>
        <w:t xml:space="preserve">. An Independent police </w:t>
      </w:r>
      <w:r w:rsidR="00340A61">
        <w:rPr>
          <w:rFonts w:ascii="Arial" w:hAnsi="Arial" w:cs="Arial"/>
          <w:sz w:val="22"/>
          <w:szCs w:val="22"/>
        </w:rPr>
        <w:t>complaints commission investigation led to failings by Leicestershire police</w:t>
      </w:r>
      <w:r w:rsidR="004C37FB">
        <w:rPr>
          <w:rFonts w:ascii="Arial" w:hAnsi="Arial" w:cs="Arial"/>
          <w:sz w:val="22"/>
          <w:szCs w:val="22"/>
        </w:rPr>
        <w:t xml:space="preserve"> </w:t>
      </w:r>
      <w:r w:rsidR="004C37FB" w:rsidRPr="004C37FB">
        <w:rPr>
          <w:rFonts w:ascii="Arial" w:hAnsi="Arial" w:cs="Arial"/>
          <w:sz w:val="22"/>
          <w:szCs w:val="22"/>
        </w:rPr>
        <w:t>(Hussain, 2011)</w:t>
      </w:r>
      <w:r w:rsidR="00D2145E">
        <w:rPr>
          <w:rFonts w:ascii="Arial" w:hAnsi="Arial" w:cs="Arial"/>
          <w:sz w:val="22"/>
          <w:szCs w:val="22"/>
        </w:rPr>
        <w:t xml:space="preserve">. </w:t>
      </w:r>
    </w:p>
    <w:p w14:paraId="1500F105" w14:textId="602AF8CC" w:rsidR="00DD6C93" w:rsidRDefault="00DD6C93" w:rsidP="00340E9A">
      <w:pPr>
        <w:ind w:right="237"/>
        <w:jc w:val="both"/>
        <w:rPr>
          <w:sz w:val="22"/>
          <w:szCs w:val="22"/>
        </w:rPr>
      </w:pPr>
    </w:p>
    <w:p w14:paraId="6FEF3F14" w14:textId="3D15A7FF" w:rsidR="00224120" w:rsidRPr="00F008BB" w:rsidRDefault="007F5EA5" w:rsidP="00340E9A">
      <w:pPr>
        <w:ind w:right="237"/>
        <w:jc w:val="both"/>
        <w:rPr>
          <w:sz w:val="28"/>
          <w:szCs w:val="28"/>
        </w:rPr>
      </w:pPr>
      <w:r>
        <w:rPr>
          <w:sz w:val="22"/>
          <w:szCs w:val="22"/>
        </w:rPr>
        <w:t xml:space="preserve">Due to these </w:t>
      </w:r>
      <w:r w:rsidR="00046497">
        <w:rPr>
          <w:sz w:val="22"/>
          <w:szCs w:val="22"/>
        </w:rPr>
        <w:t xml:space="preserve">consistent issues that have been caused by a group of youths in the area, it has been </w:t>
      </w:r>
      <w:r w:rsidR="005619ED">
        <w:rPr>
          <w:sz w:val="22"/>
          <w:szCs w:val="22"/>
        </w:rPr>
        <w:t>difficult not to become bias</w:t>
      </w:r>
      <w:r w:rsidR="00DC2253">
        <w:rPr>
          <w:sz w:val="22"/>
          <w:szCs w:val="22"/>
        </w:rPr>
        <w:t xml:space="preserve">, such as seeing a group of youths and immediately thinking they are going to cause trouble. This again comes down to stereotyping and bias. </w:t>
      </w:r>
      <w:r w:rsidR="002D2BED">
        <w:rPr>
          <w:sz w:val="22"/>
          <w:szCs w:val="22"/>
        </w:rPr>
        <w:t xml:space="preserve">It is not uncommon to have a </w:t>
      </w:r>
      <w:r w:rsidR="00E41853">
        <w:rPr>
          <w:sz w:val="22"/>
          <w:szCs w:val="22"/>
        </w:rPr>
        <w:t>viewpoint</w:t>
      </w:r>
      <w:r w:rsidR="002D2BED">
        <w:rPr>
          <w:sz w:val="22"/>
          <w:szCs w:val="22"/>
        </w:rPr>
        <w:t xml:space="preserve"> of a certain group after such negative experiences</w:t>
      </w:r>
      <w:r w:rsidR="00D23365">
        <w:rPr>
          <w:sz w:val="22"/>
          <w:szCs w:val="22"/>
        </w:rPr>
        <w:t>. This is called negativ</w:t>
      </w:r>
      <w:r w:rsidR="00F03DCE">
        <w:rPr>
          <w:sz w:val="22"/>
          <w:szCs w:val="22"/>
        </w:rPr>
        <w:t xml:space="preserve">ity bias and can </w:t>
      </w:r>
      <w:r w:rsidR="00603A8C">
        <w:rPr>
          <w:sz w:val="22"/>
          <w:szCs w:val="22"/>
        </w:rPr>
        <w:t>potentially impact our judgement when dealing with situations</w:t>
      </w:r>
      <w:r w:rsidR="00F008BB">
        <w:rPr>
          <w:sz w:val="22"/>
          <w:szCs w:val="22"/>
        </w:rPr>
        <w:t xml:space="preserve"> </w:t>
      </w:r>
      <w:r w:rsidR="00F008BB" w:rsidRPr="00F008BB">
        <w:rPr>
          <w:sz w:val="22"/>
          <w:szCs w:val="22"/>
        </w:rPr>
        <w:t>(Cunff, 2020)</w:t>
      </w:r>
      <w:r w:rsidR="00F008BB">
        <w:rPr>
          <w:sz w:val="22"/>
          <w:szCs w:val="22"/>
        </w:rPr>
        <w:t>.</w:t>
      </w:r>
      <w:r w:rsidR="00F82885">
        <w:rPr>
          <w:sz w:val="22"/>
          <w:szCs w:val="22"/>
        </w:rPr>
        <w:t xml:space="preserve"> If this is to cloud my </w:t>
      </w:r>
      <w:r w:rsidR="002511B3">
        <w:rPr>
          <w:sz w:val="22"/>
          <w:szCs w:val="22"/>
        </w:rPr>
        <w:t>judgement,</w:t>
      </w:r>
      <w:r w:rsidR="00F82885">
        <w:rPr>
          <w:sz w:val="22"/>
          <w:szCs w:val="22"/>
        </w:rPr>
        <w:t xml:space="preserve"> then I would not be conducting my duty as a public service to the best of my ability. This is something that is </w:t>
      </w:r>
      <w:r w:rsidR="002511B3">
        <w:rPr>
          <w:sz w:val="22"/>
          <w:szCs w:val="22"/>
        </w:rPr>
        <w:t xml:space="preserve">difficult to maintain due to the issues. Although this can be the case, it is small acts that </w:t>
      </w:r>
      <w:r w:rsidR="00915D72">
        <w:rPr>
          <w:sz w:val="22"/>
          <w:szCs w:val="22"/>
        </w:rPr>
        <w:t>some youths may do that can quickly clear any negative thought</w:t>
      </w:r>
      <w:r w:rsidR="00F915C1">
        <w:rPr>
          <w:sz w:val="22"/>
          <w:szCs w:val="22"/>
        </w:rPr>
        <w:t xml:space="preserve">s I may have about groups of youths. It is </w:t>
      </w:r>
      <w:r w:rsidR="00F915C1">
        <w:rPr>
          <w:sz w:val="22"/>
          <w:szCs w:val="22"/>
        </w:rPr>
        <w:lastRenderedPageBreak/>
        <w:t xml:space="preserve">uncommon however groups of youths have previously waved to </w:t>
      </w:r>
      <w:r w:rsidR="002E3241">
        <w:rPr>
          <w:sz w:val="22"/>
          <w:szCs w:val="22"/>
        </w:rPr>
        <w:t>myself and colleagues whilst we have driven past in a police vehicle</w:t>
      </w:r>
      <w:r w:rsidR="00236137">
        <w:rPr>
          <w:sz w:val="22"/>
          <w:szCs w:val="22"/>
        </w:rPr>
        <w:t>.</w:t>
      </w:r>
      <w:bookmarkStart w:id="0" w:name="_GoBack"/>
      <w:bookmarkEnd w:id="0"/>
    </w:p>
    <w:p w14:paraId="54914DDC" w14:textId="77777777" w:rsidR="00224120" w:rsidRPr="00F008BB" w:rsidRDefault="00224120" w:rsidP="00340E9A">
      <w:pPr>
        <w:ind w:right="237"/>
        <w:jc w:val="both"/>
        <w:rPr>
          <w:sz w:val="28"/>
          <w:szCs w:val="28"/>
        </w:rPr>
      </w:pPr>
    </w:p>
    <w:p w14:paraId="69726D9A" w14:textId="6BCD1A19" w:rsidR="00224120" w:rsidRDefault="00224120" w:rsidP="00340E9A">
      <w:pPr>
        <w:ind w:right="237"/>
        <w:jc w:val="both"/>
        <w:rPr>
          <w:sz w:val="24"/>
          <w:szCs w:val="24"/>
        </w:rPr>
      </w:pPr>
    </w:p>
    <w:p w14:paraId="20563FB9" w14:textId="77777777" w:rsidR="001647B1" w:rsidRDefault="001647B1"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3D906356" w14:textId="18BCC4B3" w:rsidR="00D52D95" w:rsidRDefault="00D52D95" w:rsidP="00D52D95">
      <w:pPr>
        <w:keepNext/>
        <w:ind w:right="237"/>
        <w:rPr>
          <w:b/>
          <w:bCs/>
          <w:sz w:val="24"/>
          <w:szCs w:val="24"/>
        </w:rPr>
      </w:pPr>
    </w:p>
    <w:p w14:paraId="064DA2CB" w14:textId="77777777" w:rsidR="001647B1" w:rsidRPr="001647B1" w:rsidRDefault="001647B1" w:rsidP="001647B1">
      <w:pPr>
        <w:pStyle w:val="NormalWeb"/>
        <w:ind w:left="567" w:hanging="567"/>
        <w:rPr>
          <w:rFonts w:ascii="Arial" w:hAnsi="Arial" w:cs="Arial"/>
          <w:sz w:val="20"/>
          <w:szCs w:val="20"/>
        </w:rPr>
      </w:pPr>
      <w:r w:rsidRPr="001647B1">
        <w:rPr>
          <w:rFonts w:ascii="Arial" w:hAnsi="Arial" w:cs="Arial"/>
          <w:sz w:val="20"/>
          <w:szCs w:val="20"/>
        </w:rPr>
        <w:t xml:space="preserve">ASB Help, 2021. Who's who of agencies involved in anti social behaviour. </w:t>
      </w:r>
      <w:r w:rsidRPr="001647B1">
        <w:rPr>
          <w:rFonts w:ascii="Arial" w:hAnsi="Arial" w:cs="Arial"/>
          <w:i/>
          <w:iCs/>
          <w:sz w:val="20"/>
          <w:szCs w:val="20"/>
        </w:rPr>
        <w:t>ASB HELP</w:t>
      </w:r>
      <w:r w:rsidRPr="001647B1">
        <w:rPr>
          <w:rFonts w:ascii="Arial" w:hAnsi="Arial" w:cs="Arial"/>
          <w:sz w:val="20"/>
          <w:szCs w:val="20"/>
        </w:rPr>
        <w:t xml:space="preserve">. Available at: https://asbhelp.co.uk/who-agencies/ [Accessed April 12, 2022]. </w:t>
      </w:r>
    </w:p>
    <w:p w14:paraId="6B851897" w14:textId="1273F633" w:rsidR="000A16B9" w:rsidRDefault="000A16B9" w:rsidP="00D52D95">
      <w:pPr>
        <w:keepNext/>
        <w:ind w:right="237"/>
        <w:rPr>
          <w:b/>
          <w:bCs/>
          <w:sz w:val="24"/>
          <w:szCs w:val="24"/>
        </w:rPr>
      </w:pPr>
    </w:p>
    <w:p w14:paraId="47B9A692" w14:textId="77777777" w:rsidR="000C27F6" w:rsidRPr="000C27F6" w:rsidRDefault="000C27F6" w:rsidP="000C27F6">
      <w:pPr>
        <w:pStyle w:val="NormalWeb"/>
        <w:ind w:left="567" w:hanging="567"/>
        <w:rPr>
          <w:rFonts w:ascii="Arial" w:hAnsi="Arial" w:cs="Arial"/>
          <w:sz w:val="20"/>
          <w:szCs w:val="20"/>
        </w:rPr>
      </w:pPr>
      <w:r w:rsidRPr="000C27F6">
        <w:rPr>
          <w:rFonts w:ascii="Arial" w:hAnsi="Arial" w:cs="Arial"/>
          <w:sz w:val="20"/>
          <w:szCs w:val="20"/>
        </w:rPr>
        <w:t xml:space="preserve">BBC , 2007. UK | Dispersal Orders 'Displace Crime'. </w:t>
      </w:r>
      <w:r w:rsidRPr="000C27F6">
        <w:rPr>
          <w:rFonts w:ascii="Arial" w:hAnsi="Arial" w:cs="Arial"/>
          <w:i/>
          <w:iCs/>
          <w:sz w:val="20"/>
          <w:szCs w:val="20"/>
        </w:rPr>
        <w:t>BBC News</w:t>
      </w:r>
      <w:r w:rsidRPr="000C27F6">
        <w:rPr>
          <w:rFonts w:ascii="Arial" w:hAnsi="Arial" w:cs="Arial"/>
          <w:sz w:val="20"/>
          <w:szCs w:val="20"/>
        </w:rPr>
        <w:t xml:space="preserve">. Available at: http://news.bbc.co.uk/1/hi/uk/7049830.stm [Accessed April 12, 2022]. </w:t>
      </w:r>
    </w:p>
    <w:p w14:paraId="65EBF827" w14:textId="77777777" w:rsidR="00C03F62" w:rsidRDefault="00C03F62" w:rsidP="00D52D95">
      <w:pPr>
        <w:keepNext/>
        <w:ind w:right="237"/>
        <w:rPr>
          <w:b/>
          <w:bCs/>
          <w:sz w:val="24"/>
          <w:szCs w:val="24"/>
        </w:rPr>
      </w:pPr>
    </w:p>
    <w:p w14:paraId="17C76203" w14:textId="77777777" w:rsidR="005B0DF3" w:rsidRPr="00D04A52" w:rsidRDefault="005B0DF3" w:rsidP="005B0DF3">
      <w:pPr>
        <w:pStyle w:val="NormalWeb"/>
        <w:ind w:left="567" w:hanging="567"/>
        <w:rPr>
          <w:rFonts w:ascii="Arial" w:hAnsi="Arial" w:cs="Arial"/>
          <w:color w:val="000000"/>
          <w:sz w:val="20"/>
          <w:szCs w:val="20"/>
          <w:shd w:val="clear" w:color="auto" w:fill="FFFFFF"/>
        </w:rPr>
      </w:pPr>
      <w:r w:rsidRPr="00D04A52">
        <w:rPr>
          <w:rFonts w:ascii="Arial" w:hAnsi="Arial" w:cs="Arial"/>
          <w:sz w:val="20"/>
          <w:szCs w:val="20"/>
        </w:rPr>
        <w:t xml:space="preserve">Böser, U., 2013. "so tell me what happened!". </w:t>
      </w:r>
      <w:r w:rsidRPr="00D04A52">
        <w:rPr>
          <w:rFonts w:ascii="Arial" w:hAnsi="Arial" w:cs="Arial"/>
          <w:i/>
          <w:iCs/>
          <w:sz w:val="20"/>
          <w:szCs w:val="20"/>
        </w:rPr>
        <w:t>John Benjamins Publishing Catalog</w:t>
      </w:r>
      <w:r w:rsidRPr="00D04A52">
        <w:rPr>
          <w:rFonts w:ascii="Arial" w:hAnsi="Arial" w:cs="Arial"/>
          <w:sz w:val="20"/>
          <w:szCs w:val="20"/>
        </w:rPr>
        <w:t>. Available at: https://benjamins.com/catalog/tis.8.1.06bos [Accessed April 12, 2022].</w:t>
      </w:r>
      <w:r w:rsidRPr="00D04A52">
        <w:rPr>
          <w:rFonts w:ascii="Arial" w:hAnsi="Arial" w:cs="Arial"/>
          <w:color w:val="000000"/>
          <w:sz w:val="20"/>
          <w:szCs w:val="20"/>
          <w:shd w:val="clear" w:color="auto" w:fill="FFFFFF"/>
        </w:rPr>
        <w:t xml:space="preserve"> </w:t>
      </w:r>
    </w:p>
    <w:p w14:paraId="7F403FB4" w14:textId="4AE434A1" w:rsidR="005B0DF3" w:rsidRDefault="005B0DF3" w:rsidP="00D52D95">
      <w:pPr>
        <w:keepNext/>
        <w:ind w:right="237"/>
        <w:rPr>
          <w:shd w:val="clear" w:color="auto" w:fill="FFFFFF"/>
        </w:rPr>
      </w:pPr>
    </w:p>
    <w:p w14:paraId="17BC2EC5" w14:textId="77777777" w:rsidR="009A648E" w:rsidRDefault="009A648E" w:rsidP="00D52D95">
      <w:pPr>
        <w:keepNext/>
        <w:ind w:right="237"/>
        <w:rPr>
          <w:shd w:val="clear" w:color="auto" w:fill="FFFFFF"/>
        </w:rPr>
      </w:pPr>
    </w:p>
    <w:p w14:paraId="62B59AB2" w14:textId="77777777" w:rsidR="009A648E" w:rsidRPr="009A648E" w:rsidRDefault="009A648E" w:rsidP="009A648E">
      <w:pPr>
        <w:pStyle w:val="NormalWeb"/>
        <w:ind w:left="567" w:hanging="567"/>
        <w:rPr>
          <w:rFonts w:ascii="Arial" w:hAnsi="Arial" w:cs="Arial"/>
          <w:sz w:val="20"/>
          <w:szCs w:val="20"/>
        </w:rPr>
      </w:pPr>
      <w:r w:rsidRPr="009A648E">
        <w:rPr>
          <w:rFonts w:ascii="Arial" w:hAnsi="Arial" w:cs="Arial"/>
          <w:sz w:val="20"/>
          <w:szCs w:val="20"/>
        </w:rPr>
        <w:t xml:space="preserve">Brenner, G., 2018. 4 reasons people think you are intimidating when you're not. </w:t>
      </w:r>
      <w:r w:rsidRPr="009A648E">
        <w:rPr>
          <w:rFonts w:ascii="Arial" w:hAnsi="Arial" w:cs="Arial"/>
          <w:i/>
          <w:iCs/>
          <w:sz w:val="20"/>
          <w:szCs w:val="20"/>
        </w:rPr>
        <w:t>Psychology Today</w:t>
      </w:r>
      <w:r w:rsidRPr="009A648E">
        <w:rPr>
          <w:rFonts w:ascii="Arial" w:hAnsi="Arial" w:cs="Arial"/>
          <w:sz w:val="20"/>
          <w:szCs w:val="20"/>
        </w:rPr>
        <w:t xml:space="preserve">. Available at: https://www.psychologytoday.com/gb/blog/experimentations/201811/4-reasons-people-think-you-are-intimidating-when-youre-not [Accessed April 12, 2022]. </w:t>
      </w:r>
    </w:p>
    <w:p w14:paraId="1CDBBEF1" w14:textId="35CC2804" w:rsidR="009D09B0" w:rsidRDefault="009D09B0" w:rsidP="00D52D95">
      <w:pPr>
        <w:keepNext/>
        <w:ind w:right="237"/>
        <w:rPr>
          <w:shd w:val="clear" w:color="auto" w:fill="FFFFFF"/>
        </w:rPr>
      </w:pPr>
    </w:p>
    <w:p w14:paraId="742803E8" w14:textId="77777777" w:rsidR="00E70699" w:rsidRDefault="00E70699" w:rsidP="00D52D95">
      <w:pPr>
        <w:keepNext/>
        <w:ind w:right="237"/>
        <w:rPr>
          <w:shd w:val="clear" w:color="auto" w:fill="FFFFFF"/>
        </w:rPr>
      </w:pPr>
    </w:p>
    <w:p w14:paraId="7ADCF0C0" w14:textId="77777777" w:rsidR="00E70699" w:rsidRPr="00E70699" w:rsidRDefault="00E70699" w:rsidP="00E70699">
      <w:pPr>
        <w:pStyle w:val="NormalWeb"/>
        <w:ind w:left="567" w:hanging="567"/>
        <w:rPr>
          <w:rFonts w:ascii="Arial" w:hAnsi="Arial" w:cs="Arial"/>
          <w:sz w:val="20"/>
          <w:szCs w:val="20"/>
        </w:rPr>
      </w:pPr>
      <w:r w:rsidRPr="00E70699">
        <w:rPr>
          <w:rFonts w:ascii="Arial" w:hAnsi="Arial" w:cs="Arial"/>
          <w:sz w:val="20"/>
          <w:szCs w:val="20"/>
        </w:rPr>
        <w:t xml:space="preserve">Cambridge Dictionary, n.d.. Stereotype. </w:t>
      </w:r>
      <w:r w:rsidRPr="00E70699">
        <w:rPr>
          <w:rFonts w:ascii="Arial" w:hAnsi="Arial" w:cs="Arial"/>
          <w:i/>
          <w:iCs/>
          <w:sz w:val="20"/>
          <w:szCs w:val="20"/>
        </w:rPr>
        <w:t>Cambridge Dictionary</w:t>
      </w:r>
      <w:r w:rsidRPr="00E70699">
        <w:rPr>
          <w:rFonts w:ascii="Arial" w:hAnsi="Arial" w:cs="Arial"/>
          <w:sz w:val="20"/>
          <w:szCs w:val="20"/>
        </w:rPr>
        <w:t xml:space="preserve">. Available at: https://dictionary.cambridge.org/dictionary/english/stereotype [Accessed April 12, 2022]. </w:t>
      </w:r>
    </w:p>
    <w:p w14:paraId="42538B2B" w14:textId="728AC5C8" w:rsidR="005B0DF3" w:rsidRDefault="005B0DF3" w:rsidP="00D52D95">
      <w:pPr>
        <w:keepNext/>
        <w:ind w:right="237"/>
        <w:rPr>
          <w:shd w:val="clear" w:color="auto" w:fill="FFFFFF"/>
        </w:rPr>
      </w:pPr>
    </w:p>
    <w:p w14:paraId="50D27B2C" w14:textId="77777777" w:rsidR="00E70699" w:rsidRDefault="00E70699" w:rsidP="00D52D95">
      <w:pPr>
        <w:keepNext/>
        <w:ind w:right="237"/>
        <w:rPr>
          <w:shd w:val="clear" w:color="auto" w:fill="FFFFFF"/>
        </w:rPr>
      </w:pPr>
    </w:p>
    <w:p w14:paraId="3A709D7D" w14:textId="6166DDB0" w:rsidR="00C42830" w:rsidRDefault="00637F4F" w:rsidP="00D52D95">
      <w:pPr>
        <w:keepNext/>
        <w:ind w:right="237"/>
        <w:rPr>
          <w:shd w:val="clear" w:color="auto" w:fill="FFFFFF"/>
        </w:rPr>
      </w:pPr>
      <w:r>
        <w:rPr>
          <w:shd w:val="clear" w:color="auto" w:fill="FFFFFF"/>
        </w:rPr>
        <w:t>College of Policing, 2021. </w:t>
      </w:r>
      <w:r>
        <w:rPr>
          <w:i/>
          <w:iCs/>
          <w:shd w:val="clear" w:color="auto" w:fill="FFFFFF"/>
        </w:rPr>
        <w:t>Estimating demand on the police service</w:t>
      </w:r>
      <w:r>
        <w:rPr>
          <w:shd w:val="clear" w:color="auto" w:fill="FFFFFF"/>
        </w:rPr>
        <w:t>. [ebook] College of Policing. Available at: &lt;https://paas-s3-broker-prod-lon-6453d964-1d1a-432a-9260-5e0ba7d2fc51.s3.eu-west-2.amazonaws.com/s3fs-public/2021-03/demand-on-policing-report.pdf&gt; [Accessed 22 March 2022].</w:t>
      </w:r>
    </w:p>
    <w:p w14:paraId="4D80B741" w14:textId="721719C3" w:rsidR="00C42830" w:rsidRDefault="00C42830" w:rsidP="00D52D95">
      <w:pPr>
        <w:keepNext/>
        <w:ind w:right="237"/>
        <w:rPr>
          <w:shd w:val="clear" w:color="auto" w:fill="FFFFFF"/>
        </w:rPr>
      </w:pPr>
    </w:p>
    <w:p w14:paraId="7B443E74" w14:textId="55DDB8C0" w:rsidR="00546FE8" w:rsidRDefault="00546FE8" w:rsidP="00D52D95">
      <w:pPr>
        <w:keepNext/>
        <w:ind w:right="237"/>
        <w:rPr>
          <w:shd w:val="clear" w:color="auto" w:fill="FFFFFF"/>
        </w:rPr>
      </w:pPr>
    </w:p>
    <w:p w14:paraId="3D3DADED" w14:textId="77777777" w:rsidR="00074856" w:rsidRPr="00074856" w:rsidRDefault="00074856" w:rsidP="00074856">
      <w:pPr>
        <w:pStyle w:val="NormalWeb"/>
        <w:ind w:left="567" w:hanging="567"/>
        <w:rPr>
          <w:rFonts w:ascii="Arial" w:hAnsi="Arial" w:cs="Arial"/>
          <w:sz w:val="20"/>
          <w:szCs w:val="20"/>
        </w:rPr>
      </w:pPr>
      <w:r w:rsidRPr="00074856">
        <w:rPr>
          <w:rFonts w:ascii="Arial" w:hAnsi="Arial" w:cs="Arial"/>
          <w:sz w:val="20"/>
          <w:szCs w:val="20"/>
        </w:rPr>
        <w:t xml:space="preserve">College of policing, 2013. Investigation. </w:t>
      </w:r>
      <w:r w:rsidRPr="00074856">
        <w:rPr>
          <w:rFonts w:ascii="Arial" w:hAnsi="Arial" w:cs="Arial"/>
          <w:i/>
          <w:iCs/>
          <w:sz w:val="20"/>
          <w:szCs w:val="20"/>
        </w:rPr>
        <w:t>College of Policing</w:t>
      </w:r>
      <w:r w:rsidRPr="00074856">
        <w:rPr>
          <w:rFonts w:ascii="Arial" w:hAnsi="Arial" w:cs="Arial"/>
          <w:sz w:val="20"/>
          <w:szCs w:val="20"/>
        </w:rPr>
        <w:t xml:space="preserve">. Available at: https://www.app.college.police.uk/app-content/investigations/investigative-interviewing/#peace-framework [Accessed April 10, 2022]. </w:t>
      </w:r>
    </w:p>
    <w:p w14:paraId="36057245" w14:textId="65014B27" w:rsidR="00074856" w:rsidRDefault="00074856" w:rsidP="00D52D95">
      <w:pPr>
        <w:keepNext/>
        <w:ind w:right="237"/>
        <w:rPr>
          <w:shd w:val="clear" w:color="auto" w:fill="FFFFFF"/>
        </w:rPr>
      </w:pPr>
    </w:p>
    <w:p w14:paraId="7DACF6C6" w14:textId="39F566D1" w:rsidR="00074856" w:rsidRDefault="00074856" w:rsidP="00D52D95">
      <w:pPr>
        <w:keepNext/>
        <w:ind w:right="237"/>
        <w:rPr>
          <w:shd w:val="clear" w:color="auto" w:fill="FFFFFF"/>
        </w:rPr>
      </w:pPr>
    </w:p>
    <w:p w14:paraId="2907F455" w14:textId="77777777" w:rsidR="008F2A6A" w:rsidRPr="008F2A6A" w:rsidRDefault="008F2A6A" w:rsidP="008F2A6A">
      <w:pPr>
        <w:pStyle w:val="NormalWeb"/>
        <w:ind w:left="567" w:hanging="567"/>
        <w:rPr>
          <w:rFonts w:ascii="Arial" w:hAnsi="Arial" w:cs="Arial"/>
          <w:sz w:val="20"/>
          <w:szCs w:val="20"/>
        </w:rPr>
      </w:pPr>
      <w:r w:rsidRPr="008F2A6A">
        <w:rPr>
          <w:rFonts w:ascii="Arial" w:hAnsi="Arial" w:cs="Arial"/>
          <w:sz w:val="20"/>
          <w:szCs w:val="20"/>
        </w:rPr>
        <w:t xml:space="preserve">CPS, n.d.. Adverse inference. </w:t>
      </w:r>
      <w:r w:rsidRPr="008F2A6A">
        <w:rPr>
          <w:rFonts w:ascii="Arial" w:hAnsi="Arial" w:cs="Arial"/>
          <w:i/>
          <w:iCs/>
          <w:sz w:val="20"/>
          <w:szCs w:val="20"/>
        </w:rPr>
        <w:t>Adverse Inferences | The Crown Prosecution Service</w:t>
      </w:r>
      <w:r w:rsidRPr="008F2A6A">
        <w:rPr>
          <w:rFonts w:ascii="Arial" w:hAnsi="Arial" w:cs="Arial"/>
          <w:sz w:val="20"/>
          <w:szCs w:val="20"/>
        </w:rPr>
        <w:t xml:space="preserve">. Available at: https://www.cps.gov.uk/legal-guidance/adverse-inferences [Accessed April 12, 2022]. </w:t>
      </w:r>
    </w:p>
    <w:p w14:paraId="1676430F" w14:textId="51F755D6" w:rsidR="008F2A6A" w:rsidRDefault="008F2A6A" w:rsidP="00D52D95">
      <w:pPr>
        <w:keepNext/>
        <w:ind w:right="237"/>
        <w:rPr>
          <w:shd w:val="clear" w:color="auto" w:fill="FFFFFF"/>
        </w:rPr>
      </w:pPr>
    </w:p>
    <w:p w14:paraId="1EB4F609" w14:textId="310AC046" w:rsidR="007F11A8" w:rsidRDefault="007F11A8" w:rsidP="007F11A8">
      <w:pPr>
        <w:pStyle w:val="NormalWeb"/>
        <w:ind w:left="567" w:hanging="567"/>
        <w:rPr>
          <w:rFonts w:ascii="Arial" w:hAnsi="Arial" w:cs="Arial"/>
          <w:sz w:val="20"/>
          <w:szCs w:val="20"/>
        </w:rPr>
      </w:pPr>
      <w:r w:rsidRPr="007F11A8">
        <w:rPr>
          <w:rFonts w:ascii="Arial" w:hAnsi="Arial" w:cs="Arial"/>
          <w:sz w:val="20"/>
          <w:szCs w:val="20"/>
        </w:rPr>
        <w:t xml:space="preserve">Crawford, A. &amp; Lister, S., 2007. The use and impact of dispersal orders. </w:t>
      </w:r>
      <w:r w:rsidRPr="007F11A8">
        <w:rPr>
          <w:rFonts w:ascii="Arial" w:hAnsi="Arial" w:cs="Arial"/>
          <w:i/>
          <w:iCs/>
          <w:sz w:val="20"/>
          <w:szCs w:val="20"/>
        </w:rPr>
        <w:t>JRF</w:t>
      </w:r>
      <w:r w:rsidRPr="007F11A8">
        <w:rPr>
          <w:rFonts w:ascii="Arial" w:hAnsi="Arial" w:cs="Arial"/>
          <w:sz w:val="20"/>
          <w:szCs w:val="20"/>
        </w:rPr>
        <w:t xml:space="preserve">. Available at: https://www.jrf.org.uk/report/use-and-impact-dispersal-orders [Accessed April 12, 2022]. </w:t>
      </w:r>
    </w:p>
    <w:p w14:paraId="047F1254" w14:textId="4708EA91" w:rsidR="00F82885" w:rsidRDefault="00F82885" w:rsidP="00F82885">
      <w:pPr>
        <w:rPr>
          <w:color w:val="auto"/>
        </w:rPr>
      </w:pPr>
    </w:p>
    <w:p w14:paraId="7418E24D" w14:textId="77777777" w:rsidR="00F82885" w:rsidRPr="00F82885" w:rsidRDefault="00F82885" w:rsidP="00F82885">
      <w:pPr>
        <w:pStyle w:val="NormalWeb"/>
        <w:ind w:left="567" w:hanging="567"/>
        <w:rPr>
          <w:rFonts w:ascii="Arial" w:hAnsi="Arial" w:cs="Arial"/>
          <w:sz w:val="20"/>
          <w:szCs w:val="20"/>
        </w:rPr>
      </w:pPr>
      <w:r w:rsidRPr="00F82885">
        <w:rPr>
          <w:rFonts w:ascii="Arial" w:hAnsi="Arial" w:cs="Arial"/>
          <w:sz w:val="20"/>
          <w:szCs w:val="20"/>
        </w:rPr>
        <w:t xml:space="preserve">Cunff, A.-L.L., 2020. Negativity bias: How negative experiences cloud our judgement. </w:t>
      </w:r>
      <w:r w:rsidRPr="00F82885">
        <w:rPr>
          <w:rFonts w:ascii="Arial" w:hAnsi="Arial" w:cs="Arial"/>
          <w:i/>
          <w:iCs/>
          <w:sz w:val="20"/>
          <w:szCs w:val="20"/>
        </w:rPr>
        <w:t>Ness Labs</w:t>
      </w:r>
      <w:r w:rsidRPr="00F82885">
        <w:rPr>
          <w:rFonts w:ascii="Arial" w:hAnsi="Arial" w:cs="Arial"/>
          <w:sz w:val="20"/>
          <w:szCs w:val="20"/>
        </w:rPr>
        <w:t xml:space="preserve">. Available at: https://nesslabs.com/negativity-bias [Accessed April 12, 2022]. </w:t>
      </w:r>
    </w:p>
    <w:p w14:paraId="3C1B8AD4" w14:textId="77777777" w:rsidR="00F82885" w:rsidRPr="00F82885" w:rsidRDefault="00F82885" w:rsidP="00F82885"/>
    <w:p w14:paraId="18A4E636" w14:textId="002D8129" w:rsidR="008F2A6A" w:rsidRDefault="008F2A6A" w:rsidP="00D52D95">
      <w:pPr>
        <w:keepNext/>
        <w:ind w:right="237"/>
        <w:rPr>
          <w:shd w:val="clear" w:color="auto" w:fill="FFFFFF"/>
        </w:rPr>
      </w:pPr>
    </w:p>
    <w:p w14:paraId="6CC0AA5A" w14:textId="77777777" w:rsidR="007F11A8" w:rsidRDefault="007F11A8" w:rsidP="00D52D95">
      <w:pPr>
        <w:keepNext/>
        <w:ind w:right="237"/>
        <w:rPr>
          <w:shd w:val="clear" w:color="auto" w:fill="FFFFFF"/>
        </w:rPr>
      </w:pPr>
    </w:p>
    <w:p w14:paraId="608B8F32" w14:textId="77777777" w:rsidR="00074856" w:rsidRDefault="00074856" w:rsidP="00D52D95">
      <w:pPr>
        <w:keepNext/>
        <w:ind w:right="237"/>
        <w:rPr>
          <w:shd w:val="clear" w:color="auto" w:fill="FFFFFF"/>
        </w:rPr>
      </w:pPr>
    </w:p>
    <w:p w14:paraId="19F34F6F" w14:textId="009ADAD2" w:rsidR="00546FE8" w:rsidRPr="00DC4030" w:rsidRDefault="00546FE8" w:rsidP="00546FE8">
      <w:pPr>
        <w:pStyle w:val="NormalWeb"/>
        <w:ind w:left="567" w:hanging="567"/>
        <w:rPr>
          <w:rFonts w:ascii="Arial" w:hAnsi="Arial" w:cs="Arial"/>
          <w:color w:val="000000"/>
          <w:sz w:val="18"/>
          <w:szCs w:val="18"/>
          <w:shd w:val="clear" w:color="auto" w:fill="FFFFFF"/>
        </w:rPr>
      </w:pPr>
      <w:r w:rsidRPr="00DC4030">
        <w:rPr>
          <w:rFonts w:ascii="Arial" w:hAnsi="Arial" w:cs="Arial"/>
          <w:sz w:val="20"/>
          <w:szCs w:val="20"/>
        </w:rPr>
        <w:t xml:space="preserve">D., D.K.R.P. et al., 2020. 12 surprising health benefits of playing video games. </w:t>
      </w:r>
      <w:r w:rsidRPr="00DC4030">
        <w:rPr>
          <w:rFonts w:ascii="Arial" w:hAnsi="Arial" w:cs="Arial"/>
          <w:i/>
          <w:iCs/>
          <w:sz w:val="20"/>
          <w:szCs w:val="20"/>
        </w:rPr>
        <w:t>Positive Health</w:t>
      </w:r>
      <w:r w:rsidR="00DC4030">
        <w:rPr>
          <w:rFonts w:ascii="Arial" w:hAnsi="Arial" w:cs="Arial"/>
          <w:i/>
          <w:iCs/>
          <w:sz w:val="20"/>
          <w:szCs w:val="20"/>
        </w:rPr>
        <w:t xml:space="preserve"> </w:t>
      </w:r>
      <w:r w:rsidRPr="00DC4030">
        <w:rPr>
          <w:rFonts w:ascii="Arial" w:hAnsi="Arial" w:cs="Arial"/>
          <w:i/>
          <w:iCs/>
          <w:sz w:val="20"/>
          <w:szCs w:val="20"/>
        </w:rPr>
        <w:t>Wellness</w:t>
      </w:r>
      <w:r w:rsidRPr="00DC4030">
        <w:rPr>
          <w:rFonts w:ascii="Arial" w:hAnsi="Arial" w:cs="Arial"/>
          <w:sz w:val="20"/>
          <w:szCs w:val="20"/>
        </w:rPr>
        <w:t>. Available at: https://www.positivehealthwellness.com/fitness/12-surprising-health-benefits-playing-video-games/ [Accessed March 22, 2022].</w:t>
      </w:r>
      <w:r w:rsidRPr="00DC4030">
        <w:rPr>
          <w:rFonts w:ascii="Arial" w:hAnsi="Arial" w:cs="Arial"/>
          <w:color w:val="000000"/>
          <w:sz w:val="18"/>
          <w:szCs w:val="18"/>
          <w:shd w:val="clear" w:color="auto" w:fill="FFFFFF"/>
        </w:rPr>
        <w:t xml:space="preserve"> </w:t>
      </w:r>
    </w:p>
    <w:p w14:paraId="6415C932" w14:textId="32D47967" w:rsidR="00546FE8" w:rsidRDefault="00546FE8" w:rsidP="00D52D95">
      <w:pPr>
        <w:keepNext/>
        <w:ind w:right="237"/>
        <w:rPr>
          <w:shd w:val="clear" w:color="auto" w:fill="FFFFFF"/>
        </w:rPr>
      </w:pPr>
    </w:p>
    <w:p w14:paraId="64D21465" w14:textId="2BA2C9EE" w:rsidR="00201045" w:rsidRDefault="00201045" w:rsidP="00D52D95">
      <w:pPr>
        <w:keepNext/>
        <w:ind w:right="237"/>
        <w:rPr>
          <w:shd w:val="clear" w:color="auto" w:fill="FFFFFF"/>
        </w:rPr>
      </w:pPr>
    </w:p>
    <w:p w14:paraId="1F297AFE" w14:textId="595506C0" w:rsidR="002F058A" w:rsidRDefault="002F058A" w:rsidP="00D52D95">
      <w:pPr>
        <w:keepNext/>
        <w:ind w:right="237"/>
        <w:rPr>
          <w:shd w:val="clear" w:color="auto" w:fill="FFFFFF"/>
        </w:rPr>
      </w:pPr>
      <w:r>
        <w:rPr>
          <w:shd w:val="clear" w:color="auto" w:fill="FFFFFF"/>
        </w:rPr>
        <w:t>Deshong, A., 2022. </w:t>
      </w:r>
      <w:r>
        <w:rPr>
          <w:i/>
          <w:iCs/>
          <w:shd w:val="clear" w:color="auto" w:fill="FFFFFF"/>
        </w:rPr>
        <w:t>The Relationship Between Sleep and Stress | Sleep.org</w:t>
      </w:r>
      <w:r>
        <w:rPr>
          <w:shd w:val="clear" w:color="auto" w:fill="FFFFFF"/>
        </w:rPr>
        <w:t>. [online] Sleep.org. Available at: &lt;https://www.sleep.org/how-sleep-works/sleep-and-stress/&gt; [Accessed 22 March 2022].</w:t>
      </w:r>
    </w:p>
    <w:p w14:paraId="22B93237" w14:textId="33E4474D" w:rsidR="002F058A" w:rsidRDefault="002F058A" w:rsidP="00D52D95">
      <w:pPr>
        <w:keepNext/>
        <w:ind w:right="237"/>
        <w:rPr>
          <w:shd w:val="clear" w:color="auto" w:fill="FFFFFF"/>
        </w:rPr>
      </w:pPr>
    </w:p>
    <w:p w14:paraId="579021EC" w14:textId="4F72497A" w:rsidR="005C6BE3" w:rsidRDefault="005C6BE3" w:rsidP="00D52D95">
      <w:pPr>
        <w:keepNext/>
        <w:ind w:right="237"/>
        <w:rPr>
          <w:shd w:val="clear" w:color="auto" w:fill="FFFFFF"/>
        </w:rPr>
      </w:pPr>
    </w:p>
    <w:p w14:paraId="692BEEDF" w14:textId="77777777" w:rsidR="005C6BE3" w:rsidRPr="005C6BE3" w:rsidRDefault="005C6BE3" w:rsidP="005C6BE3">
      <w:pPr>
        <w:pStyle w:val="NormalWeb"/>
        <w:ind w:left="567" w:hanging="567"/>
        <w:rPr>
          <w:rFonts w:ascii="Arial" w:hAnsi="Arial" w:cs="Arial"/>
          <w:sz w:val="20"/>
          <w:szCs w:val="20"/>
        </w:rPr>
      </w:pPr>
      <w:r w:rsidRPr="005C6BE3">
        <w:rPr>
          <w:rFonts w:ascii="Arial" w:hAnsi="Arial" w:cs="Arial"/>
          <w:sz w:val="20"/>
          <w:szCs w:val="20"/>
        </w:rPr>
        <w:t xml:space="preserve">GoodTherapy Editor, 2019. Learning difficulties. </w:t>
      </w:r>
      <w:r w:rsidRPr="005C6BE3">
        <w:rPr>
          <w:rFonts w:ascii="Arial" w:hAnsi="Arial" w:cs="Arial"/>
          <w:i/>
          <w:iCs/>
          <w:sz w:val="20"/>
          <w:szCs w:val="20"/>
        </w:rPr>
        <w:t>GoodTherapy</w:t>
      </w:r>
      <w:r w:rsidRPr="005C6BE3">
        <w:rPr>
          <w:rFonts w:ascii="Arial" w:hAnsi="Arial" w:cs="Arial"/>
          <w:sz w:val="20"/>
          <w:szCs w:val="20"/>
        </w:rPr>
        <w:t xml:space="preserve">. Available at: https://www.goodtherapy.org/learn-about-therapy/issues/learning-difficulties [Accessed April 8, 2022]. </w:t>
      </w:r>
    </w:p>
    <w:p w14:paraId="6E79B8FD" w14:textId="10A0095D" w:rsidR="005C6BE3" w:rsidRDefault="005C6BE3" w:rsidP="00D52D95">
      <w:pPr>
        <w:keepNext/>
        <w:ind w:right="237"/>
        <w:rPr>
          <w:shd w:val="clear" w:color="auto" w:fill="FFFFFF"/>
        </w:rPr>
      </w:pPr>
    </w:p>
    <w:p w14:paraId="6693E5F0" w14:textId="6134327A" w:rsidR="00420075" w:rsidRDefault="00420075" w:rsidP="00D52D95">
      <w:pPr>
        <w:keepNext/>
        <w:ind w:right="237"/>
        <w:rPr>
          <w:shd w:val="clear" w:color="auto" w:fill="FFFFFF"/>
        </w:rPr>
      </w:pPr>
    </w:p>
    <w:p w14:paraId="52023A20" w14:textId="77777777" w:rsidR="008614DB" w:rsidRPr="008614DB" w:rsidRDefault="008614DB" w:rsidP="008614DB">
      <w:pPr>
        <w:pStyle w:val="NormalWeb"/>
        <w:ind w:left="567" w:hanging="567"/>
        <w:rPr>
          <w:rFonts w:ascii="Arial" w:hAnsi="Arial" w:cs="Arial"/>
          <w:sz w:val="20"/>
          <w:szCs w:val="20"/>
        </w:rPr>
      </w:pPr>
      <w:r w:rsidRPr="008614DB">
        <w:rPr>
          <w:rFonts w:ascii="Arial" w:hAnsi="Arial" w:cs="Arial"/>
          <w:sz w:val="20"/>
          <w:szCs w:val="20"/>
        </w:rPr>
        <w:t xml:space="preserve">GOV.UK, 2019. Pace code C 2019 (accessible). </w:t>
      </w:r>
      <w:r w:rsidRPr="008614DB">
        <w:rPr>
          <w:rFonts w:ascii="Arial" w:hAnsi="Arial" w:cs="Arial"/>
          <w:i/>
          <w:iCs/>
          <w:sz w:val="20"/>
          <w:szCs w:val="20"/>
        </w:rPr>
        <w:t>GOV.UK</w:t>
      </w:r>
      <w:r w:rsidRPr="008614DB">
        <w:rPr>
          <w:rFonts w:ascii="Arial" w:hAnsi="Arial" w:cs="Arial"/>
          <w:sz w:val="20"/>
          <w:szCs w:val="20"/>
        </w:rPr>
        <w:t xml:space="preserve">. Available at: https://www.gov.uk/government/publications/pace-code-c-2019/pace-code-c-2019-accessible [Accessed April 10, 2022]. </w:t>
      </w:r>
    </w:p>
    <w:p w14:paraId="2A815B5F" w14:textId="77777777" w:rsidR="00704D82" w:rsidRDefault="00704D82" w:rsidP="00D52D95">
      <w:pPr>
        <w:keepNext/>
        <w:ind w:right="237"/>
        <w:rPr>
          <w:shd w:val="clear" w:color="auto" w:fill="FFFFFF"/>
        </w:rPr>
      </w:pPr>
    </w:p>
    <w:p w14:paraId="368D2E41" w14:textId="77777777" w:rsidR="00704D82" w:rsidRDefault="00704D82" w:rsidP="00D52D95">
      <w:pPr>
        <w:keepNext/>
        <w:ind w:right="237"/>
        <w:rPr>
          <w:shd w:val="clear" w:color="auto" w:fill="FFFFFF"/>
        </w:rPr>
      </w:pPr>
    </w:p>
    <w:p w14:paraId="5D19C8CA" w14:textId="77777777" w:rsidR="00420075" w:rsidRPr="00420075" w:rsidRDefault="00420075" w:rsidP="00420075">
      <w:pPr>
        <w:pStyle w:val="NormalWeb"/>
        <w:ind w:left="567" w:hanging="567"/>
        <w:rPr>
          <w:rFonts w:ascii="Arial" w:hAnsi="Arial" w:cs="Arial"/>
          <w:sz w:val="20"/>
          <w:szCs w:val="20"/>
        </w:rPr>
      </w:pPr>
      <w:r w:rsidRPr="00420075">
        <w:rPr>
          <w:rFonts w:ascii="Arial" w:hAnsi="Arial" w:cs="Arial"/>
          <w:sz w:val="20"/>
          <w:szCs w:val="20"/>
        </w:rPr>
        <w:t xml:space="preserve">Hannigan, M. &amp; Gilbride, B., 2020. Nonverbal communication. </w:t>
      </w:r>
      <w:r w:rsidRPr="00420075">
        <w:rPr>
          <w:rFonts w:ascii="Arial" w:hAnsi="Arial" w:cs="Arial"/>
          <w:i/>
          <w:iCs/>
          <w:sz w:val="20"/>
          <w:szCs w:val="20"/>
        </w:rPr>
        <w:t>Nonverbal Communication - an overview | ScienceDirect Topics</w:t>
      </w:r>
      <w:r w:rsidRPr="00420075">
        <w:rPr>
          <w:rFonts w:ascii="Arial" w:hAnsi="Arial" w:cs="Arial"/>
          <w:sz w:val="20"/>
          <w:szCs w:val="20"/>
        </w:rPr>
        <w:t xml:space="preserve">. Available at: https://www.sciencedirect.com/topics/social-sciences/nonverbal-communication [Accessed April 8, 2022]. </w:t>
      </w:r>
    </w:p>
    <w:p w14:paraId="78154C66" w14:textId="0F0314F0" w:rsidR="003B0244" w:rsidRDefault="003B0244" w:rsidP="00D52D95">
      <w:pPr>
        <w:keepNext/>
        <w:ind w:right="237"/>
        <w:rPr>
          <w:shd w:val="clear" w:color="auto" w:fill="FFFFFF"/>
        </w:rPr>
      </w:pPr>
    </w:p>
    <w:p w14:paraId="0446E201" w14:textId="77777777" w:rsidR="00420075" w:rsidRDefault="00420075" w:rsidP="00D52D95">
      <w:pPr>
        <w:keepNext/>
        <w:ind w:right="237"/>
        <w:rPr>
          <w:shd w:val="clear" w:color="auto" w:fill="FFFFFF"/>
        </w:rPr>
      </w:pPr>
    </w:p>
    <w:p w14:paraId="16222FEE" w14:textId="77777777" w:rsidR="003B0244" w:rsidRPr="003B0244" w:rsidRDefault="003B0244" w:rsidP="003B0244">
      <w:pPr>
        <w:pStyle w:val="NormalWeb"/>
        <w:ind w:left="567" w:hanging="567"/>
        <w:rPr>
          <w:rFonts w:ascii="Arial" w:hAnsi="Arial" w:cs="Arial"/>
          <w:sz w:val="20"/>
          <w:szCs w:val="20"/>
        </w:rPr>
      </w:pPr>
      <w:r w:rsidRPr="003B0244">
        <w:rPr>
          <w:rFonts w:ascii="Arial" w:hAnsi="Arial" w:cs="Arial"/>
          <w:sz w:val="20"/>
          <w:szCs w:val="20"/>
        </w:rPr>
        <w:t xml:space="preserve">Harappa, 2021. What is verbal communication? </w:t>
      </w:r>
      <w:r w:rsidRPr="003B0244">
        <w:rPr>
          <w:rFonts w:ascii="Arial" w:hAnsi="Arial" w:cs="Arial"/>
          <w:i/>
          <w:iCs/>
          <w:sz w:val="20"/>
          <w:szCs w:val="20"/>
        </w:rPr>
        <w:t>Harappa</w:t>
      </w:r>
      <w:r w:rsidRPr="003B0244">
        <w:rPr>
          <w:rFonts w:ascii="Arial" w:hAnsi="Arial" w:cs="Arial"/>
          <w:sz w:val="20"/>
          <w:szCs w:val="20"/>
        </w:rPr>
        <w:t xml:space="preserve">. Available at: https://harappa.education/harappa-diaries/verbal-communication-and-its-types/ [Accessed April 8, 2022]. </w:t>
      </w:r>
    </w:p>
    <w:p w14:paraId="5DF0BC2C" w14:textId="77777777" w:rsidR="003B0244" w:rsidRDefault="003B0244" w:rsidP="00D52D95">
      <w:pPr>
        <w:keepNext/>
        <w:ind w:right="237"/>
        <w:rPr>
          <w:shd w:val="clear" w:color="auto" w:fill="FFFFFF"/>
        </w:rPr>
      </w:pPr>
    </w:p>
    <w:p w14:paraId="5D9AB215" w14:textId="77777777" w:rsidR="002F058A" w:rsidRDefault="002F058A" w:rsidP="00D52D95">
      <w:pPr>
        <w:keepNext/>
        <w:ind w:right="237"/>
        <w:rPr>
          <w:shd w:val="clear" w:color="auto" w:fill="FFFFFF"/>
        </w:rPr>
      </w:pPr>
    </w:p>
    <w:p w14:paraId="4E1DDCE4" w14:textId="1417D7A7" w:rsidR="00201045" w:rsidRDefault="00201045" w:rsidP="00D52D95">
      <w:pPr>
        <w:keepNext/>
        <w:ind w:right="237"/>
        <w:rPr>
          <w:shd w:val="clear" w:color="auto" w:fill="FFFFFF"/>
        </w:rPr>
      </w:pPr>
      <w:r>
        <w:rPr>
          <w:shd w:val="clear" w:color="auto" w:fill="FFFFFF"/>
        </w:rPr>
        <w:t>HSE, n.d. </w:t>
      </w:r>
      <w:r>
        <w:rPr>
          <w:i/>
          <w:iCs/>
          <w:shd w:val="clear" w:color="auto" w:fill="FFFFFF"/>
        </w:rPr>
        <w:t>Hints and tips for shift-workers</w:t>
      </w:r>
      <w:r>
        <w:rPr>
          <w:shd w:val="clear" w:color="auto" w:fill="FFFFFF"/>
        </w:rPr>
        <w:t>. [online] Hse.gov.uk. Available at: &lt;https://www.hse.gov.uk/humanfactors/topics/shift-workers.htm&gt; [Accessed 22 March 2022].</w:t>
      </w:r>
    </w:p>
    <w:p w14:paraId="37BF541D" w14:textId="59FF25BB" w:rsidR="00C42830" w:rsidRDefault="00C42830" w:rsidP="00D52D95">
      <w:pPr>
        <w:keepNext/>
        <w:ind w:right="237"/>
        <w:rPr>
          <w:shd w:val="clear" w:color="auto" w:fill="FFFFFF"/>
        </w:rPr>
      </w:pPr>
    </w:p>
    <w:p w14:paraId="2C57653B" w14:textId="385C0B76" w:rsidR="00BA015F" w:rsidRDefault="00BA015F" w:rsidP="00D52D95">
      <w:pPr>
        <w:keepNext/>
        <w:ind w:right="237"/>
        <w:rPr>
          <w:shd w:val="clear" w:color="auto" w:fill="FFFFFF"/>
        </w:rPr>
      </w:pPr>
    </w:p>
    <w:p w14:paraId="16E73CA7" w14:textId="77777777" w:rsidR="004E53A5" w:rsidRPr="004E53A5" w:rsidRDefault="004E53A5" w:rsidP="004E53A5">
      <w:pPr>
        <w:pStyle w:val="NormalWeb"/>
        <w:ind w:left="567" w:hanging="567"/>
        <w:rPr>
          <w:rFonts w:ascii="Arial" w:hAnsi="Arial" w:cs="Arial"/>
          <w:sz w:val="20"/>
          <w:szCs w:val="20"/>
        </w:rPr>
      </w:pPr>
      <w:r w:rsidRPr="004E53A5">
        <w:rPr>
          <w:rFonts w:ascii="Arial" w:hAnsi="Arial" w:cs="Arial"/>
          <w:sz w:val="20"/>
          <w:szCs w:val="20"/>
        </w:rPr>
        <w:t xml:space="preserve">Hussain, D., 2011. Related news. </w:t>
      </w:r>
      <w:r w:rsidRPr="004E53A5">
        <w:rPr>
          <w:rFonts w:ascii="Arial" w:hAnsi="Arial" w:cs="Arial"/>
          <w:i/>
          <w:iCs/>
          <w:sz w:val="20"/>
          <w:szCs w:val="20"/>
        </w:rPr>
        <w:t>Police Professional</w:t>
      </w:r>
      <w:r w:rsidRPr="004E53A5">
        <w:rPr>
          <w:rFonts w:ascii="Arial" w:hAnsi="Arial" w:cs="Arial"/>
          <w:sz w:val="20"/>
          <w:szCs w:val="20"/>
        </w:rPr>
        <w:t xml:space="preserve">. Available at: https://www.policeprofessional.com/news/ipcc-investigation-finds-%C2%91alarming-failings%C2%92-in-pilkington-case/ [Accessed April 12, 2022]. </w:t>
      </w:r>
    </w:p>
    <w:p w14:paraId="3E30810A" w14:textId="65D327EF" w:rsidR="004E53A5" w:rsidRDefault="004E53A5" w:rsidP="00D52D95">
      <w:pPr>
        <w:keepNext/>
        <w:ind w:right="237"/>
        <w:rPr>
          <w:shd w:val="clear" w:color="auto" w:fill="FFFFFF"/>
        </w:rPr>
      </w:pPr>
    </w:p>
    <w:p w14:paraId="70AFEAB7" w14:textId="77777777" w:rsidR="004E53A5" w:rsidRDefault="004E53A5" w:rsidP="00D52D95">
      <w:pPr>
        <w:keepNext/>
        <w:ind w:right="237"/>
        <w:rPr>
          <w:shd w:val="clear" w:color="auto" w:fill="FFFFFF"/>
        </w:rPr>
      </w:pPr>
    </w:p>
    <w:p w14:paraId="73DB1AEB" w14:textId="77777777" w:rsidR="00624449" w:rsidRPr="00624449" w:rsidRDefault="00624449" w:rsidP="00624449">
      <w:pPr>
        <w:pStyle w:val="NormalWeb"/>
        <w:ind w:left="567" w:hanging="567"/>
        <w:rPr>
          <w:rFonts w:ascii="Arial" w:hAnsi="Arial" w:cs="Arial"/>
          <w:sz w:val="20"/>
          <w:szCs w:val="20"/>
        </w:rPr>
      </w:pPr>
      <w:r w:rsidRPr="00624449">
        <w:rPr>
          <w:rFonts w:ascii="Arial" w:hAnsi="Arial" w:cs="Arial"/>
          <w:sz w:val="20"/>
          <w:szCs w:val="20"/>
        </w:rPr>
        <w:t xml:space="preserve">Laura, 2021. How much does police presence reduce potential crime ... </w:t>
      </w:r>
      <w:r w:rsidRPr="00624449">
        <w:rPr>
          <w:rFonts w:ascii="Arial" w:hAnsi="Arial" w:cs="Arial"/>
          <w:i/>
          <w:iCs/>
          <w:sz w:val="20"/>
          <w:szCs w:val="20"/>
        </w:rPr>
        <w:t>How Much Does Police Presence Reduce Potential Crime?</w:t>
      </w:r>
      <w:r w:rsidRPr="00624449">
        <w:rPr>
          <w:rFonts w:ascii="Arial" w:hAnsi="Arial" w:cs="Arial"/>
          <w:sz w:val="20"/>
          <w:szCs w:val="20"/>
        </w:rPr>
        <w:t xml:space="preserve"> Available at: https://www.leicestershirevillages.com/how-much-does-police-presence-reduce-potential-crime/ [Accessed April 12, 2022]. </w:t>
      </w:r>
    </w:p>
    <w:p w14:paraId="0B77ADF6" w14:textId="77777777" w:rsidR="00624449" w:rsidRDefault="00624449" w:rsidP="00D52D95">
      <w:pPr>
        <w:keepNext/>
        <w:ind w:right="237"/>
        <w:rPr>
          <w:shd w:val="clear" w:color="auto" w:fill="FFFFFF"/>
        </w:rPr>
      </w:pPr>
    </w:p>
    <w:p w14:paraId="0CB84F35" w14:textId="0E57C5AF" w:rsidR="00A33A88" w:rsidRPr="00BA015F" w:rsidRDefault="00BA015F" w:rsidP="00BA015F">
      <w:pPr>
        <w:pStyle w:val="NormalWeb"/>
        <w:ind w:left="567" w:hanging="567"/>
        <w:rPr>
          <w:rFonts w:ascii="Arial" w:hAnsi="Arial" w:cs="Arial"/>
          <w:sz w:val="20"/>
          <w:szCs w:val="20"/>
        </w:rPr>
      </w:pPr>
      <w:r w:rsidRPr="00BA015F">
        <w:rPr>
          <w:rFonts w:ascii="Arial" w:hAnsi="Arial" w:cs="Arial"/>
          <w:sz w:val="20"/>
          <w:szCs w:val="20"/>
        </w:rPr>
        <w:t xml:space="preserve">LawAspect.com, 2020. Police and discretion - law essays. </w:t>
      </w:r>
      <w:r w:rsidRPr="00BA015F">
        <w:rPr>
          <w:rFonts w:ascii="Arial" w:hAnsi="Arial" w:cs="Arial"/>
          <w:i/>
          <w:iCs/>
          <w:sz w:val="20"/>
          <w:szCs w:val="20"/>
        </w:rPr>
        <w:t>LawAspect.com</w:t>
      </w:r>
      <w:r w:rsidRPr="00BA015F">
        <w:rPr>
          <w:rFonts w:ascii="Arial" w:hAnsi="Arial" w:cs="Arial"/>
          <w:sz w:val="20"/>
          <w:szCs w:val="20"/>
        </w:rPr>
        <w:t>. Available at: https://lawaspect.com/police-and-discretion/#:~:text=Police%20discretion%20is%20freedom%20or%20the%20power%20of,Not%20all%20circumstances%20allow%20police%20to%20have%20discretion. [Accessed April 8, 2022].</w:t>
      </w:r>
    </w:p>
    <w:p w14:paraId="01F55384" w14:textId="229F8889" w:rsidR="00A33A88" w:rsidRPr="00A33A88" w:rsidRDefault="00A33A88" w:rsidP="00D52D95">
      <w:pPr>
        <w:keepNext/>
        <w:ind w:right="237"/>
        <w:rPr>
          <w:sz w:val="18"/>
          <w:szCs w:val="18"/>
          <w:shd w:val="clear" w:color="auto" w:fill="FFFFFF"/>
        </w:rPr>
      </w:pPr>
      <w:r w:rsidRPr="00A33A88">
        <w:lastRenderedPageBreak/>
        <w:t>LawTeacher, 2013. Self Defence Case Summaries. [online]. Available from: https://www.lawteacher.net/cases/self-defence.php?vref=1 [Accessed 8 April 2022].</w:t>
      </w:r>
    </w:p>
    <w:p w14:paraId="1278C20B" w14:textId="3B56507C" w:rsidR="006918B8" w:rsidRDefault="006918B8" w:rsidP="00D52D95">
      <w:pPr>
        <w:keepNext/>
        <w:ind w:right="237"/>
        <w:rPr>
          <w:shd w:val="clear" w:color="auto" w:fill="FFFFFF"/>
        </w:rPr>
      </w:pPr>
    </w:p>
    <w:p w14:paraId="795A6E8C" w14:textId="1D4FF855" w:rsidR="00001EE4" w:rsidRDefault="00001EE4" w:rsidP="00D52D95">
      <w:pPr>
        <w:keepNext/>
        <w:ind w:right="237"/>
        <w:rPr>
          <w:shd w:val="clear" w:color="auto" w:fill="FFFFFF"/>
        </w:rPr>
      </w:pPr>
    </w:p>
    <w:p w14:paraId="303413FF" w14:textId="77777777" w:rsidR="00001EE4" w:rsidRPr="00001EE4" w:rsidRDefault="00001EE4" w:rsidP="00001EE4">
      <w:pPr>
        <w:pStyle w:val="NormalWeb"/>
        <w:ind w:left="567" w:hanging="567"/>
        <w:rPr>
          <w:rFonts w:ascii="Arial" w:hAnsi="Arial" w:cs="Arial"/>
          <w:sz w:val="20"/>
          <w:szCs w:val="20"/>
        </w:rPr>
      </w:pPr>
      <w:r w:rsidRPr="00001EE4">
        <w:rPr>
          <w:rFonts w:ascii="Arial" w:hAnsi="Arial" w:cs="Arial"/>
          <w:sz w:val="20"/>
          <w:szCs w:val="20"/>
        </w:rPr>
        <w:t xml:space="preserve">Lomer, D., 2013. Investigative interviewing techniques: The peace model. </w:t>
      </w:r>
      <w:r w:rsidRPr="00001EE4">
        <w:rPr>
          <w:rFonts w:ascii="Arial" w:hAnsi="Arial" w:cs="Arial"/>
          <w:i/>
          <w:iCs/>
          <w:sz w:val="20"/>
          <w:szCs w:val="20"/>
        </w:rPr>
        <w:t>i-sight</w:t>
      </w:r>
      <w:r w:rsidRPr="00001EE4">
        <w:rPr>
          <w:rFonts w:ascii="Arial" w:hAnsi="Arial" w:cs="Arial"/>
          <w:sz w:val="20"/>
          <w:szCs w:val="20"/>
        </w:rPr>
        <w:t xml:space="preserve">. Available at: https://www.i-sight.com/resources/investigative-interviewing-techniques-the-peace-model/ [Accessed April 10, 2022]. </w:t>
      </w:r>
    </w:p>
    <w:p w14:paraId="1187E4A5" w14:textId="77777777" w:rsidR="00795A77" w:rsidRDefault="00795A77" w:rsidP="00D52D95">
      <w:pPr>
        <w:keepNext/>
        <w:ind w:right="237"/>
        <w:rPr>
          <w:shd w:val="clear" w:color="auto" w:fill="FFFFFF"/>
        </w:rPr>
      </w:pPr>
    </w:p>
    <w:p w14:paraId="0D2BD496" w14:textId="185E7875" w:rsidR="00001EE4" w:rsidRDefault="00001EE4" w:rsidP="00D52D95">
      <w:pPr>
        <w:keepNext/>
        <w:ind w:right="237"/>
        <w:rPr>
          <w:shd w:val="clear" w:color="auto" w:fill="FFFFFF"/>
        </w:rPr>
      </w:pPr>
    </w:p>
    <w:p w14:paraId="6E7CCE2A" w14:textId="77777777" w:rsidR="002B59A0" w:rsidRPr="002B59A0" w:rsidRDefault="002B59A0" w:rsidP="002B59A0">
      <w:pPr>
        <w:pStyle w:val="NormalWeb"/>
        <w:ind w:left="567" w:hanging="567"/>
        <w:rPr>
          <w:rFonts w:ascii="Arial" w:hAnsi="Arial" w:cs="Arial"/>
          <w:sz w:val="20"/>
          <w:szCs w:val="20"/>
        </w:rPr>
      </w:pPr>
      <w:r w:rsidRPr="002B59A0">
        <w:rPr>
          <w:rFonts w:ascii="Arial" w:hAnsi="Arial" w:cs="Arial"/>
          <w:sz w:val="20"/>
          <w:szCs w:val="20"/>
        </w:rPr>
        <w:t xml:space="preserve">Nanveet SEO, 2019. A complete guide to court injunctions and what they do. </w:t>
      </w:r>
      <w:r w:rsidRPr="002B59A0">
        <w:rPr>
          <w:rFonts w:ascii="Arial" w:hAnsi="Arial" w:cs="Arial"/>
          <w:i/>
          <w:iCs/>
          <w:sz w:val="20"/>
          <w:szCs w:val="20"/>
        </w:rPr>
        <w:t>Ai LAW</w:t>
      </w:r>
      <w:r w:rsidRPr="002B59A0">
        <w:rPr>
          <w:rFonts w:ascii="Arial" w:hAnsi="Arial" w:cs="Arial"/>
          <w:sz w:val="20"/>
          <w:szCs w:val="20"/>
        </w:rPr>
        <w:t xml:space="preserve">. Available at: https://ai-law.co.uk/a-complete-guide-to-court-injunctions-and-what-they-do/ [Accessed April 12, 2022]. </w:t>
      </w:r>
    </w:p>
    <w:p w14:paraId="7B3FE7FB" w14:textId="5DB39353" w:rsidR="002B59A0" w:rsidRDefault="002B59A0" w:rsidP="00D52D95">
      <w:pPr>
        <w:keepNext/>
        <w:ind w:right="237"/>
        <w:rPr>
          <w:shd w:val="clear" w:color="auto" w:fill="FFFFFF"/>
        </w:rPr>
      </w:pPr>
    </w:p>
    <w:p w14:paraId="4D27BCD4" w14:textId="77777777" w:rsidR="002B59A0" w:rsidRDefault="002B59A0" w:rsidP="00D52D95">
      <w:pPr>
        <w:keepNext/>
        <w:ind w:right="237"/>
        <w:rPr>
          <w:shd w:val="clear" w:color="auto" w:fill="FFFFFF"/>
        </w:rPr>
      </w:pPr>
    </w:p>
    <w:p w14:paraId="73D45D2C" w14:textId="77777777" w:rsidR="00693200" w:rsidRPr="00693200" w:rsidRDefault="00693200" w:rsidP="00693200">
      <w:pPr>
        <w:pStyle w:val="NormalWeb"/>
        <w:ind w:left="567" w:hanging="567"/>
        <w:rPr>
          <w:rFonts w:ascii="Arial" w:hAnsi="Arial" w:cs="Arial"/>
          <w:sz w:val="20"/>
          <w:szCs w:val="20"/>
        </w:rPr>
      </w:pPr>
      <w:r w:rsidRPr="00693200">
        <w:rPr>
          <w:rFonts w:ascii="Arial" w:hAnsi="Arial" w:cs="Arial"/>
          <w:sz w:val="20"/>
          <w:szCs w:val="20"/>
        </w:rPr>
        <w:t xml:space="preserve">NHS, n.d.. Supported living services. </w:t>
      </w:r>
      <w:r w:rsidRPr="00693200">
        <w:rPr>
          <w:rFonts w:ascii="Arial" w:hAnsi="Arial" w:cs="Arial"/>
          <w:i/>
          <w:iCs/>
          <w:sz w:val="20"/>
          <w:szCs w:val="20"/>
        </w:rPr>
        <w:t>NHS choices</w:t>
      </w:r>
      <w:r w:rsidRPr="00693200">
        <w:rPr>
          <w:rFonts w:ascii="Arial" w:hAnsi="Arial" w:cs="Arial"/>
          <w:sz w:val="20"/>
          <w:szCs w:val="20"/>
        </w:rPr>
        <w:t xml:space="preserve">. Available at: https://www.nhs.uk/conditions/social-care-and-support-guide/care-services-equipment-and-care-homes/supported-living-services/ [Accessed April 8, 2022]. </w:t>
      </w:r>
    </w:p>
    <w:p w14:paraId="0C89429A" w14:textId="08CCC2EC" w:rsidR="00693200" w:rsidRDefault="00693200" w:rsidP="00D52D95">
      <w:pPr>
        <w:keepNext/>
        <w:ind w:right="237"/>
        <w:rPr>
          <w:shd w:val="clear" w:color="auto" w:fill="FFFFFF"/>
        </w:rPr>
      </w:pPr>
    </w:p>
    <w:p w14:paraId="5748D657" w14:textId="77777777" w:rsidR="00795A77" w:rsidRPr="00795A77" w:rsidRDefault="00795A77" w:rsidP="00795A77">
      <w:pPr>
        <w:pStyle w:val="NormalWeb"/>
        <w:ind w:left="567" w:hanging="567"/>
        <w:rPr>
          <w:rFonts w:ascii="Arial" w:hAnsi="Arial" w:cs="Arial"/>
          <w:sz w:val="20"/>
          <w:szCs w:val="20"/>
        </w:rPr>
      </w:pPr>
      <w:r w:rsidRPr="00795A77">
        <w:rPr>
          <w:rFonts w:ascii="Arial" w:hAnsi="Arial" w:cs="Arial"/>
          <w:sz w:val="20"/>
          <w:szCs w:val="20"/>
        </w:rPr>
        <w:t xml:space="preserve">Metropolitan Police, n.d.. </w:t>
      </w:r>
      <w:r w:rsidRPr="00795A77">
        <w:rPr>
          <w:rFonts w:ascii="Arial" w:hAnsi="Arial" w:cs="Arial"/>
          <w:i/>
          <w:iCs/>
          <w:sz w:val="20"/>
          <w:szCs w:val="20"/>
        </w:rPr>
        <w:t>What is antisocial behaviour?</w:t>
      </w:r>
      <w:r w:rsidRPr="00795A77">
        <w:rPr>
          <w:rFonts w:ascii="Arial" w:hAnsi="Arial" w:cs="Arial"/>
          <w:sz w:val="20"/>
          <w:szCs w:val="20"/>
        </w:rPr>
        <w:t xml:space="preserve"> Available at: https://www.met.police.uk/advice/advice-and-information/asb/asb/antisocial-behaviour/what-is-antisocial-behaviour/ [Accessed April 12, 2022]. </w:t>
      </w:r>
    </w:p>
    <w:p w14:paraId="356C5916" w14:textId="18A27F41" w:rsidR="00795A77" w:rsidRDefault="00795A77" w:rsidP="00D52D95">
      <w:pPr>
        <w:keepNext/>
        <w:ind w:right="237"/>
        <w:rPr>
          <w:shd w:val="clear" w:color="auto" w:fill="FFFFFF"/>
        </w:rPr>
      </w:pPr>
    </w:p>
    <w:p w14:paraId="2CF8A76C" w14:textId="77777777" w:rsidR="00795A77" w:rsidRDefault="00795A77" w:rsidP="00D52D95">
      <w:pPr>
        <w:keepNext/>
        <w:ind w:right="237"/>
        <w:rPr>
          <w:shd w:val="clear" w:color="auto" w:fill="FFFFFF"/>
        </w:rPr>
      </w:pPr>
    </w:p>
    <w:p w14:paraId="29B7987F" w14:textId="535819E0" w:rsidR="00201045" w:rsidRDefault="006918B8" w:rsidP="006918B8">
      <w:pPr>
        <w:pStyle w:val="NormalWeb"/>
        <w:ind w:left="567" w:hanging="567"/>
        <w:rPr>
          <w:rFonts w:ascii="Arial" w:hAnsi="Arial" w:cs="Arial"/>
          <w:sz w:val="20"/>
          <w:szCs w:val="20"/>
        </w:rPr>
      </w:pPr>
      <w:r w:rsidRPr="006918B8">
        <w:rPr>
          <w:rFonts w:ascii="Arial" w:hAnsi="Arial" w:cs="Arial"/>
          <w:sz w:val="20"/>
          <w:szCs w:val="20"/>
        </w:rPr>
        <w:t xml:space="preserve">Perry, M., 2022. How (and why) to ask open-ended questions. </w:t>
      </w:r>
      <w:r w:rsidRPr="006918B8">
        <w:rPr>
          <w:rFonts w:ascii="Arial" w:hAnsi="Arial" w:cs="Arial"/>
          <w:i/>
          <w:iCs/>
          <w:sz w:val="20"/>
          <w:szCs w:val="20"/>
        </w:rPr>
        <w:t>Arden Executive Coaching</w:t>
      </w:r>
      <w:r w:rsidRPr="006918B8">
        <w:rPr>
          <w:rFonts w:ascii="Arial" w:hAnsi="Arial" w:cs="Arial"/>
          <w:sz w:val="20"/>
          <w:szCs w:val="20"/>
        </w:rPr>
        <w:t xml:space="preserve">. Available at: https://ardencoaching.com/how-and-why-to-ask-open-ended-questions/ [Accessed April 8, 2022]. </w:t>
      </w:r>
    </w:p>
    <w:p w14:paraId="75E590B2" w14:textId="77777777" w:rsidR="007F11A8" w:rsidRPr="006918B8" w:rsidRDefault="007F11A8" w:rsidP="006918B8">
      <w:pPr>
        <w:pStyle w:val="NormalWeb"/>
        <w:ind w:left="567" w:hanging="567"/>
        <w:rPr>
          <w:rFonts w:ascii="Arial" w:hAnsi="Arial" w:cs="Arial"/>
          <w:sz w:val="20"/>
          <w:szCs w:val="20"/>
        </w:rPr>
      </w:pPr>
    </w:p>
    <w:p w14:paraId="2C06B5A6" w14:textId="77777777" w:rsidR="007A7F20" w:rsidRDefault="00C42830" w:rsidP="00D52D95">
      <w:pPr>
        <w:keepNext/>
        <w:ind w:right="237"/>
        <w:rPr>
          <w:shd w:val="clear" w:color="auto" w:fill="FFFFFF"/>
        </w:rPr>
      </w:pPr>
      <w:r>
        <w:rPr>
          <w:shd w:val="clear" w:color="auto" w:fill="FFFFFF"/>
        </w:rPr>
        <w:t>Police Federation, 2020. </w:t>
      </w:r>
      <w:r>
        <w:rPr>
          <w:i/>
          <w:iCs/>
          <w:shd w:val="clear" w:color="auto" w:fill="FFFFFF"/>
        </w:rPr>
        <w:t>Demand Capacity &amp; Welfare survey</w:t>
      </w:r>
      <w:r>
        <w:rPr>
          <w:shd w:val="clear" w:color="auto" w:fill="FFFFFF"/>
        </w:rPr>
        <w:t>. [ebook] Police federation, p.1. Available at: &lt;https://www.polfed.org/media/16557/dcw_prrb-report-13-01-2021-v20.pdf&gt; [Accessed 22 March 2022].</w:t>
      </w:r>
    </w:p>
    <w:p w14:paraId="204277E2" w14:textId="77777777" w:rsidR="007A7F20" w:rsidRDefault="007A7F20" w:rsidP="00D52D95">
      <w:pPr>
        <w:keepNext/>
        <w:ind w:right="237"/>
        <w:rPr>
          <w:shd w:val="clear" w:color="auto" w:fill="FFFFFF"/>
        </w:rPr>
      </w:pPr>
    </w:p>
    <w:p w14:paraId="180208E0" w14:textId="541F8EA9" w:rsidR="007A7F20" w:rsidRDefault="007A7F20" w:rsidP="00D52D95">
      <w:pPr>
        <w:keepNext/>
        <w:ind w:right="237"/>
        <w:rPr>
          <w:shd w:val="clear" w:color="auto" w:fill="FFFFFF"/>
        </w:rPr>
      </w:pPr>
    </w:p>
    <w:p w14:paraId="46CB24F9" w14:textId="1D471947" w:rsidR="00C879EA" w:rsidRDefault="00C879EA" w:rsidP="00C879EA">
      <w:pPr>
        <w:pStyle w:val="NormalWeb"/>
        <w:ind w:left="567" w:hanging="567"/>
        <w:rPr>
          <w:rFonts w:ascii="Arial" w:hAnsi="Arial" w:cs="Arial"/>
          <w:sz w:val="20"/>
          <w:szCs w:val="20"/>
        </w:rPr>
      </w:pPr>
      <w:r w:rsidRPr="00C879EA">
        <w:rPr>
          <w:rFonts w:ascii="Arial" w:hAnsi="Arial" w:cs="Arial"/>
          <w:sz w:val="20"/>
          <w:szCs w:val="20"/>
        </w:rPr>
        <w:t xml:space="preserve">Reid, 2011. What exactly is the reid technique of interrogation?: John E. Reid and Associates, Inc.. </w:t>
      </w:r>
      <w:r w:rsidRPr="00C879EA">
        <w:rPr>
          <w:rFonts w:ascii="Arial" w:hAnsi="Arial" w:cs="Arial"/>
          <w:i/>
          <w:iCs/>
          <w:sz w:val="20"/>
          <w:szCs w:val="20"/>
        </w:rPr>
        <w:t>What Exactly is the Reid Technique of Interrogation? | John E. Reid and Associates, Inc.</w:t>
      </w:r>
      <w:r w:rsidRPr="00C879EA">
        <w:rPr>
          <w:rFonts w:ascii="Arial" w:hAnsi="Arial" w:cs="Arial"/>
          <w:sz w:val="20"/>
          <w:szCs w:val="20"/>
        </w:rPr>
        <w:t xml:space="preserve"> Available at: https://reid.com/resources/investigator-tips/what-exactly-is-the-reid-technique-of-interrogation [Accessed April 12, 2022]. </w:t>
      </w:r>
    </w:p>
    <w:p w14:paraId="7304AFB9" w14:textId="15D64B83" w:rsidR="00B23094" w:rsidRDefault="00B23094" w:rsidP="00BF145C">
      <w:pPr>
        <w:pStyle w:val="NormalWeb"/>
        <w:rPr>
          <w:rFonts w:ascii="Arial" w:hAnsi="Arial" w:cs="Arial"/>
          <w:sz w:val="20"/>
          <w:szCs w:val="20"/>
        </w:rPr>
      </w:pPr>
    </w:p>
    <w:p w14:paraId="3A270B5B" w14:textId="77777777" w:rsidR="00BF145C" w:rsidRPr="00BF145C" w:rsidRDefault="00BF145C" w:rsidP="00BF145C">
      <w:pPr>
        <w:pStyle w:val="NormalWeb"/>
        <w:ind w:left="567" w:hanging="567"/>
        <w:rPr>
          <w:rFonts w:ascii="Arial" w:hAnsi="Arial" w:cs="Arial"/>
          <w:sz w:val="20"/>
          <w:szCs w:val="20"/>
        </w:rPr>
      </w:pPr>
      <w:r w:rsidRPr="00BF145C">
        <w:rPr>
          <w:rFonts w:ascii="Arial" w:hAnsi="Arial" w:cs="Arial"/>
          <w:sz w:val="20"/>
          <w:szCs w:val="20"/>
        </w:rPr>
        <w:t xml:space="preserve">Shelter Scotland, 2021. What antisocial behaviour is. </w:t>
      </w:r>
      <w:r w:rsidRPr="00BF145C">
        <w:rPr>
          <w:rFonts w:ascii="Arial" w:hAnsi="Arial" w:cs="Arial"/>
          <w:i/>
          <w:iCs/>
          <w:sz w:val="20"/>
          <w:szCs w:val="20"/>
        </w:rPr>
        <w:t>Shelter Scotland</w:t>
      </w:r>
      <w:r w:rsidRPr="00BF145C">
        <w:rPr>
          <w:rFonts w:ascii="Arial" w:hAnsi="Arial" w:cs="Arial"/>
          <w:sz w:val="20"/>
          <w:szCs w:val="20"/>
        </w:rPr>
        <w:t xml:space="preserve">. Available at: https://scotland.shelter.org.uk/housing_advice/neighbourhood_issues/antisocial_behaviour/what_is_antisocial_behaviour [Accessed April 12, 2022]. </w:t>
      </w:r>
    </w:p>
    <w:p w14:paraId="591BAB71" w14:textId="6516E765" w:rsidR="00B23094" w:rsidRDefault="00B23094" w:rsidP="00C879EA">
      <w:pPr>
        <w:pStyle w:val="NormalWeb"/>
        <w:ind w:left="567" w:hanging="567"/>
        <w:rPr>
          <w:rFonts w:ascii="Arial" w:hAnsi="Arial" w:cs="Arial"/>
          <w:sz w:val="20"/>
          <w:szCs w:val="20"/>
        </w:rPr>
      </w:pPr>
    </w:p>
    <w:p w14:paraId="2DAFA8C6" w14:textId="77777777" w:rsidR="0096215F" w:rsidRPr="0096215F" w:rsidRDefault="0096215F" w:rsidP="0096215F">
      <w:pPr>
        <w:pStyle w:val="NormalWeb"/>
        <w:ind w:left="567" w:hanging="567"/>
        <w:rPr>
          <w:rFonts w:ascii="Arial" w:hAnsi="Arial" w:cs="Arial"/>
          <w:sz w:val="20"/>
          <w:szCs w:val="20"/>
        </w:rPr>
      </w:pPr>
      <w:r w:rsidRPr="0096215F">
        <w:rPr>
          <w:rFonts w:ascii="Arial" w:hAnsi="Arial" w:cs="Arial"/>
          <w:sz w:val="20"/>
          <w:szCs w:val="20"/>
        </w:rPr>
        <w:t xml:space="preserve">Tran, T., 2022. Herd mentality: Examples and how to take advantage of it. </w:t>
      </w:r>
      <w:r w:rsidRPr="0096215F">
        <w:rPr>
          <w:rFonts w:ascii="Arial" w:hAnsi="Arial" w:cs="Arial"/>
          <w:i/>
          <w:iCs/>
          <w:sz w:val="20"/>
          <w:szCs w:val="20"/>
        </w:rPr>
        <w:t>I Will Teach You To Be Rich</w:t>
      </w:r>
      <w:r w:rsidRPr="0096215F">
        <w:rPr>
          <w:rFonts w:ascii="Arial" w:hAnsi="Arial" w:cs="Arial"/>
          <w:sz w:val="20"/>
          <w:szCs w:val="20"/>
        </w:rPr>
        <w:t xml:space="preserve">. Available at: https://www.iwillteachyoutoberich.com/blog/herd-mentality/ [Accessed April 12, 2022]. </w:t>
      </w:r>
    </w:p>
    <w:p w14:paraId="280A170A" w14:textId="77777777" w:rsidR="0096215F" w:rsidRPr="00C879EA" w:rsidRDefault="0096215F" w:rsidP="0096215F">
      <w:pPr>
        <w:pStyle w:val="NormalWeb"/>
        <w:rPr>
          <w:rFonts w:ascii="Arial" w:hAnsi="Arial" w:cs="Arial"/>
          <w:sz w:val="20"/>
          <w:szCs w:val="20"/>
        </w:rPr>
      </w:pPr>
    </w:p>
    <w:p w14:paraId="55443742" w14:textId="77777777" w:rsidR="002933D8" w:rsidRDefault="007A7F20" w:rsidP="00D52D95">
      <w:pPr>
        <w:keepNext/>
        <w:ind w:right="237"/>
        <w:rPr>
          <w:shd w:val="clear" w:color="auto" w:fill="FFFFFF"/>
        </w:rPr>
      </w:pPr>
      <w:r>
        <w:rPr>
          <w:shd w:val="clear" w:color="auto" w:fill="FFFFFF"/>
        </w:rPr>
        <w:lastRenderedPageBreak/>
        <w:t>USAHS, 2019. </w:t>
      </w:r>
      <w:r>
        <w:rPr>
          <w:i/>
          <w:iCs/>
          <w:shd w:val="clear" w:color="auto" w:fill="FFFFFF"/>
        </w:rPr>
        <w:t>How Does Laughter Can Relieve Stress | USAHS</w:t>
      </w:r>
      <w:r>
        <w:rPr>
          <w:shd w:val="clear" w:color="auto" w:fill="FFFFFF"/>
        </w:rPr>
        <w:t>. [online] University of St. Augustine for Health Sciences. Available at: &lt;https://www.usa.edu/blog/how-laughter-can-relieve-stress/&gt; [Accessed 22 March 2022].</w:t>
      </w:r>
    </w:p>
    <w:p w14:paraId="2B05D755" w14:textId="77777777" w:rsidR="002933D8" w:rsidRDefault="002933D8" w:rsidP="00D52D95">
      <w:pPr>
        <w:keepNext/>
        <w:ind w:right="237"/>
        <w:rPr>
          <w:shd w:val="clear" w:color="auto" w:fill="FFFFFF"/>
        </w:rPr>
      </w:pPr>
    </w:p>
    <w:p w14:paraId="3CD57660" w14:textId="77777777" w:rsidR="002933D8" w:rsidRDefault="002933D8" w:rsidP="00D52D95">
      <w:pPr>
        <w:keepNext/>
        <w:ind w:right="237"/>
        <w:rPr>
          <w:shd w:val="clear" w:color="auto" w:fill="FFFFFF"/>
        </w:rPr>
      </w:pPr>
    </w:p>
    <w:p w14:paraId="445E7E7A" w14:textId="77777777" w:rsidR="009C3953" w:rsidRDefault="00201045" w:rsidP="00D52D95">
      <w:pPr>
        <w:keepNext/>
        <w:ind w:right="237"/>
        <w:rPr>
          <w:shd w:val="clear" w:color="auto" w:fill="FFFFFF"/>
        </w:rPr>
      </w:pPr>
      <w:r>
        <w:rPr>
          <w:shd w:val="clear" w:color="auto" w:fill="FFFFFF"/>
        </w:rPr>
        <w:t>Walters, D., n.d. </w:t>
      </w:r>
      <w:r>
        <w:rPr>
          <w:i/>
          <w:iCs/>
          <w:shd w:val="clear" w:color="auto" w:fill="FFFFFF"/>
        </w:rPr>
        <w:t>10 Benefits of Going to the Gym | Fulcrum Fitness</w:t>
      </w:r>
      <w:r>
        <w:rPr>
          <w:shd w:val="clear" w:color="auto" w:fill="FFFFFF"/>
        </w:rPr>
        <w:t>. [online] Fulcrum Fitness. Available at: &lt;https://www.fulcrumfitness.com/blog/10-benefits-of-going-to-the-gym&gt; [Accessed 22 March 2022].</w:t>
      </w:r>
    </w:p>
    <w:p w14:paraId="0A34A115" w14:textId="77777777" w:rsidR="009C3953" w:rsidRDefault="009C3953" w:rsidP="00D52D95">
      <w:pPr>
        <w:keepNext/>
        <w:ind w:right="237"/>
        <w:rPr>
          <w:shd w:val="clear" w:color="auto" w:fill="FFFFFF"/>
        </w:rPr>
      </w:pPr>
    </w:p>
    <w:p w14:paraId="4A17FA5F" w14:textId="77777777" w:rsidR="009C3953" w:rsidRDefault="009C3953" w:rsidP="00D52D95">
      <w:pPr>
        <w:keepNext/>
        <w:ind w:right="237"/>
        <w:rPr>
          <w:shd w:val="clear" w:color="auto" w:fill="FFFFFF"/>
        </w:rPr>
      </w:pPr>
    </w:p>
    <w:p w14:paraId="482AD214" w14:textId="77777777" w:rsidR="00210180" w:rsidRPr="00210180" w:rsidRDefault="00210180" w:rsidP="00210180">
      <w:pPr>
        <w:pStyle w:val="NormalWeb"/>
        <w:ind w:left="567" w:hanging="567"/>
        <w:rPr>
          <w:rFonts w:ascii="Arial" w:hAnsi="Arial" w:cs="Arial"/>
          <w:sz w:val="20"/>
          <w:szCs w:val="20"/>
        </w:rPr>
      </w:pPr>
      <w:r w:rsidRPr="00210180">
        <w:rPr>
          <w:rFonts w:ascii="Arial" w:hAnsi="Arial" w:cs="Arial"/>
          <w:sz w:val="20"/>
          <w:szCs w:val="20"/>
        </w:rPr>
        <w:t xml:space="preserve">Womensaid.org, 2020. Stalking and harassment. </w:t>
      </w:r>
      <w:r w:rsidRPr="00210180">
        <w:rPr>
          <w:rFonts w:ascii="Arial" w:hAnsi="Arial" w:cs="Arial"/>
          <w:i/>
          <w:iCs/>
          <w:sz w:val="20"/>
          <w:szCs w:val="20"/>
        </w:rPr>
        <w:t>Womens Aid</w:t>
      </w:r>
      <w:r w:rsidRPr="00210180">
        <w:rPr>
          <w:rFonts w:ascii="Arial" w:hAnsi="Arial" w:cs="Arial"/>
          <w:sz w:val="20"/>
          <w:szCs w:val="20"/>
        </w:rPr>
        <w:t xml:space="preserve">. Available at: https://www.womensaid.org.uk/information-support/what-is-domestic-abuse/stalking/ [Accessed April 10, 2022]. </w:t>
      </w:r>
    </w:p>
    <w:p w14:paraId="6ED77802" w14:textId="2014694A" w:rsidR="0093018C" w:rsidRPr="00294868" w:rsidRDefault="00BC5725" w:rsidP="00D52D95">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0D16F5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44D9B">
        <w:rPr>
          <w:rFonts w:eastAsia="Arial"/>
          <w:color w:val="000000" w:themeColor="text1"/>
          <w:sz w:val="24"/>
          <w:szCs w:val="24"/>
        </w:rPr>
        <w:t>TAYLOR HUGHES</w:t>
      </w:r>
      <w:r w:rsidRPr="5848403C">
        <w:rPr>
          <w:rFonts w:eastAsia="Arial"/>
          <w:color w:val="000000" w:themeColor="text1"/>
          <w:sz w:val="24"/>
          <w:szCs w:val="24"/>
        </w:rPr>
        <w:t xml:space="preserve"> (Learner</w:t>
      </w:r>
      <w:r w:rsidR="00644D9B">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1086CE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839AA">
        <w:rPr>
          <w:rFonts w:eastAsia="Arial"/>
          <w:color w:val="000000" w:themeColor="text1"/>
          <w:sz w:val="24"/>
          <w:szCs w:val="24"/>
        </w:rPr>
        <w:t>03/03/2022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7335E53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F839AA">
        <w:rPr>
          <w:rFonts w:eastAsia="Arial"/>
          <w:color w:val="000000" w:themeColor="text1"/>
          <w:sz w:val="24"/>
          <w:szCs w:val="24"/>
        </w:rPr>
        <w:t>TAYLOR HUGHES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226E1D1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839AA">
        <w:rPr>
          <w:rFonts w:eastAsia="Arial"/>
          <w:color w:val="000000" w:themeColor="text1"/>
          <w:sz w:val="24"/>
          <w:szCs w:val="24"/>
        </w:rPr>
        <w:t>03/03/2022</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EF5F4" w14:textId="77777777" w:rsidR="00934369" w:rsidRDefault="00934369">
      <w:r>
        <w:separator/>
      </w:r>
    </w:p>
  </w:endnote>
  <w:endnote w:type="continuationSeparator" w:id="0">
    <w:p w14:paraId="0AC5D0B1" w14:textId="77777777" w:rsidR="00934369" w:rsidRDefault="00934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0045B" w14:textId="77777777" w:rsidR="00934369" w:rsidRDefault="00934369">
      <w:r>
        <w:separator/>
      </w:r>
    </w:p>
  </w:footnote>
  <w:footnote w:type="continuationSeparator" w:id="0">
    <w:p w14:paraId="302DBFB2" w14:textId="77777777" w:rsidR="00934369" w:rsidRDefault="009343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65CC7"/>
    <w:multiLevelType w:val="multilevel"/>
    <w:tmpl w:val="01AE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E875227"/>
    <w:multiLevelType w:val="hybridMultilevel"/>
    <w:tmpl w:val="EF54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2202AD"/>
    <w:multiLevelType w:val="multilevel"/>
    <w:tmpl w:val="96DC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num>
  <w:num w:numId="4">
    <w:abstractNumId w:val="2"/>
  </w:num>
  <w:num w:numId="5">
    <w:abstractNumId w:val="4"/>
  </w:num>
  <w:num w:numId="6">
    <w:abstractNumId w:val="6"/>
  </w:num>
  <w:num w:numId="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EE4"/>
    <w:rsid w:val="00003990"/>
    <w:rsid w:val="000045B8"/>
    <w:rsid w:val="00011D8A"/>
    <w:rsid w:val="00020EEC"/>
    <w:rsid w:val="00021B66"/>
    <w:rsid w:val="00025650"/>
    <w:rsid w:val="000263C9"/>
    <w:rsid w:val="00026FAB"/>
    <w:rsid w:val="00027B1F"/>
    <w:rsid w:val="0003088B"/>
    <w:rsid w:val="000325D9"/>
    <w:rsid w:val="00033C47"/>
    <w:rsid w:val="00036A09"/>
    <w:rsid w:val="000372B2"/>
    <w:rsid w:val="0004079F"/>
    <w:rsid w:val="000407DC"/>
    <w:rsid w:val="00042420"/>
    <w:rsid w:val="00045B87"/>
    <w:rsid w:val="00045C07"/>
    <w:rsid w:val="00046497"/>
    <w:rsid w:val="00050248"/>
    <w:rsid w:val="000509A1"/>
    <w:rsid w:val="0005136F"/>
    <w:rsid w:val="000535FE"/>
    <w:rsid w:val="0005591D"/>
    <w:rsid w:val="00055D43"/>
    <w:rsid w:val="00056FAC"/>
    <w:rsid w:val="00057751"/>
    <w:rsid w:val="00060A4B"/>
    <w:rsid w:val="0006242A"/>
    <w:rsid w:val="00062A28"/>
    <w:rsid w:val="00062E39"/>
    <w:rsid w:val="00064E86"/>
    <w:rsid w:val="000735BF"/>
    <w:rsid w:val="000744B0"/>
    <w:rsid w:val="00074856"/>
    <w:rsid w:val="00077767"/>
    <w:rsid w:val="00080E58"/>
    <w:rsid w:val="00083D99"/>
    <w:rsid w:val="00083E5D"/>
    <w:rsid w:val="00084EA6"/>
    <w:rsid w:val="00085699"/>
    <w:rsid w:val="00087891"/>
    <w:rsid w:val="00091F52"/>
    <w:rsid w:val="00092970"/>
    <w:rsid w:val="00092BC7"/>
    <w:rsid w:val="00093720"/>
    <w:rsid w:val="000938E6"/>
    <w:rsid w:val="00093B3C"/>
    <w:rsid w:val="0009456F"/>
    <w:rsid w:val="0009488C"/>
    <w:rsid w:val="00095C1B"/>
    <w:rsid w:val="00096A11"/>
    <w:rsid w:val="00096DEA"/>
    <w:rsid w:val="000A16B9"/>
    <w:rsid w:val="000A2193"/>
    <w:rsid w:val="000A4240"/>
    <w:rsid w:val="000A469A"/>
    <w:rsid w:val="000B1E96"/>
    <w:rsid w:val="000B2A01"/>
    <w:rsid w:val="000B6208"/>
    <w:rsid w:val="000B631B"/>
    <w:rsid w:val="000B7E78"/>
    <w:rsid w:val="000C1DA0"/>
    <w:rsid w:val="000C208D"/>
    <w:rsid w:val="000C27F6"/>
    <w:rsid w:val="000C36AA"/>
    <w:rsid w:val="000C378F"/>
    <w:rsid w:val="000C4AD3"/>
    <w:rsid w:val="000C6892"/>
    <w:rsid w:val="000C6FFE"/>
    <w:rsid w:val="000C7AF2"/>
    <w:rsid w:val="000D0BB6"/>
    <w:rsid w:val="000D2B9E"/>
    <w:rsid w:val="000D4604"/>
    <w:rsid w:val="000E03CD"/>
    <w:rsid w:val="000E26B0"/>
    <w:rsid w:val="000E486D"/>
    <w:rsid w:val="000E76CB"/>
    <w:rsid w:val="000F1599"/>
    <w:rsid w:val="000F1769"/>
    <w:rsid w:val="000F1D54"/>
    <w:rsid w:val="000F5F58"/>
    <w:rsid w:val="000F6196"/>
    <w:rsid w:val="000F7ECD"/>
    <w:rsid w:val="00102E64"/>
    <w:rsid w:val="0010312C"/>
    <w:rsid w:val="00105FED"/>
    <w:rsid w:val="00106DC7"/>
    <w:rsid w:val="0011237D"/>
    <w:rsid w:val="00112391"/>
    <w:rsid w:val="00113DB1"/>
    <w:rsid w:val="00114F52"/>
    <w:rsid w:val="00117057"/>
    <w:rsid w:val="0012135C"/>
    <w:rsid w:val="00122ED8"/>
    <w:rsid w:val="00123732"/>
    <w:rsid w:val="00124AA1"/>
    <w:rsid w:val="001347F8"/>
    <w:rsid w:val="00137BB5"/>
    <w:rsid w:val="00137E05"/>
    <w:rsid w:val="001447F6"/>
    <w:rsid w:val="0014541A"/>
    <w:rsid w:val="00147DE3"/>
    <w:rsid w:val="00150794"/>
    <w:rsid w:val="001525FF"/>
    <w:rsid w:val="001608C4"/>
    <w:rsid w:val="001647B1"/>
    <w:rsid w:val="00167D7C"/>
    <w:rsid w:val="00171418"/>
    <w:rsid w:val="00185D99"/>
    <w:rsid w:val="00187A35"/>
    <w:rsid w:val="001908B9"/>
    <w:rsid w:val="00190913"/>
    <w:rsid w:val="001961CF"/>
    <w:rsid w:val="001A16B2"/>
    <w:rsid w:val="001A59BB"/>
    <w:rsid w:val="001A6A51"/>
    <w:rsid w:val="001A74C7"/>
    <w:rsid w:val="001A79C4"/>
    <w:rsid w:val="001B2A73"/>
    <w:rsid w:val="001B331A"/>
    <w:rsid w:val="001B69B5"/>
    <w:rsid w:val="001C0E74"/>
    <w:rsid w:val="001C6CEC"/>
    <w:rsid w:val="001D1C68"/>
    <w:rsid w:val="001D229F"/>
    <w:rsid w:val="001D5D6D"/>
    <w:rsid w:val="001D6162"/>
    <w:rsid w:val="001D71B8"/>
    <w:rsid w:val="001E221C"/>
    <w:rsid w:val="001E744E"/>
    <w:rsid w:val="001E7592"/>
    <w:rsid w:val="001F3878"/>
    <w:rsid w:val="001F4552"/>
    <w:rsid w:val="001F6338"/>
    <w:rsid w:val="001F6939"/>
    <w:rsid w:val="00200658"/>
    <w:rsid w:val="00201045"/>
    <w:rsid w:val="002019EB"/>
    <w:rsid w:val="002030F2"/>
    <w:rsid w:val="00205051"/>
    <w:rsid w:val="00210180"/>
    <w:rsid w:val="00211F65"/>
    <w:rsid w:val="0022001B"/>
    <w:rsid w:val="00220D06"/>
    <w:rsid w:val="002218BE"/>
    <w:rsid w:val="002219BA"/>
    <w:rsid w:val="00221C03"/>
    <w:rsid w:val="00224120"/>
    <w:rsid w:val="002246A0"/>
    <w:rsid w:val="00224AF9"/>
    <w:rsid w:val="00227851"/>
    <w:rsid w:val="00230439"/>
    <w:rsid w:val="00230569"/>
    <w:rsid w:val="00235176"/>
    <w:rsid w:val="00236061"/>
    <w:rsid w:val="00236137"/>
    <w:rsid w:val="0024100E"/>
    <w:rsid w:val="00241C1B"/>
    <w:rsid w:val="0024288B"/>
    <w:rsid w:val="002469BE"/>
    <w:rsid w:val="00247029"/>
    <w:rsid w:val="002511B3"/>
    <w:rsid w:val="00255D8E"/>
    <w:rsid w:val="002600E0"/>
    <w:rsid w:val="00262538"/>
    <w:rsid w:val="002657E9"/>
    <w:rsid w:val="00265849"/>
    <w:rsid w:val="0026615B"/>
    <w:rsid w:val="00266390"/>
    <w:rsid w:val="0026665E"/>
    <w:rsid w:val="00270EEB"/>
    <w:rsid w:val="0027147E"/>
    <w:rsid w:val="00274241"/>
    <w:rsid w:val="00274DE8"/>
    <w:rsid w:val="0027560F"/>
    <w:rsid w:val="002761F4"/>
    <w:rsid w:val="002775E1"/>
    <w:rsid w:val="00277979"/>
    <w:rsid w:val="002808EB"/>
    <w:rsid w:val="0028095D"/>
    <w:rsid w:val="00291ADD"/>
    <w:rsid w:val="00292115"/>
    <w:rsid w:val="002933D8"/>
    <w:rsid w:val="00294868"/>
    <w:rsid w:val="00294D84"/>
    <w:rsid w:val="00295CA1"/>
    <w:rsid w:val="002A291A"/>
    <w:rsid w:val="002A5604"/>
    <w:rsid w:val="002A70EB"/>
    <w:rsid w:val="002B1701"/>
    <w:rsid w:val="002B23C3"/>
    <w:rsid w:val="002B2D9E"/>
    <w:rsid w:val="002B443A"/>
    <w:rsid w:val="002B59A0"/>
    <w:rsid w:val="002B5B35"/>
    <w:rsid w:val="002C0FE9"/>
    <w:rsid w:val="002C200D"/>
    <w:rsid w:val="002C2559"/>
    <w:rsid w:val="002C256A"/>
    <w:rsid w:val="002C496D"/>
    <w:rsid w:val="002C6BBD"/>
    <w:rsid w:val="002D05EB"/>
    <w:rsid w:val="002D2A00"/>
    <w:rsid w:val="002D2BED"/>
    <w:rsid w:val="002D2F29"/>
    <w:rsid w:val="002D2FD3"/>
    <w:rsid w:val="002D6FF9"/>
    <w:rsid w:val="002D7263"/>
    <w:rsid w:val="002E1E34"/>
    <w:rsid w:val="002E22BF"/>
    <w:rsid w:val="002E2984"/>
    <w:rsid w:val="002E3241"/>
    <w:rsid w:val="002E3E66"/>
    <w:rsid w:val="002E7017"/>
    <w:rsid w:val="002F058A"/>
    <w:rsid w:val="002F4F6E"/>
    <w:rsid w:val="00301153"/>
    <w:rsid w:val="003015C3"/>
    <w:rsid w:val="00304BCE"/>
    <w:rsid w:val="0030698D"/>
    <w:rsid w:val="0030778C"/>
    <w:rsid w:val="00312D22"/>
    <w:rsid w:val="0031350A"/>
    <w:rsid w:val="0031440F"/>
    <w:rsid w:val="00316815"/>
    <w:rsid w:val="003168CA"/>
    <w:rsid w:val="00321255"/>
    <w:rsid w:val="0032230D"/>
    <w:rsid w:val="00322A0B"/>
    <w:rsid w:val="003272DD"/>
    <w:rsid w:val="0033560A"/>
    <w:rsid w:val="00335FC5"/>
    <w:rsid w:val="00337EF7"/>
    <w:rsid w:val="00340A61"/>
    <w:rsid w:val="00340E9A"/>
    <w:rsid w:val="00341E57"/>
    <w:rsid w:val="003434FD"/>
    <w:rsid w:val="0034591C"/>
    <w:rsid w:val="003463BC"/>
    <w:rsid w:val="00347C68"/>
    <w:rsid w:val="003516C0"/>
    <w:rsid w:val="00352E59"/>
    <w:rsid w:val="00354269"/>
    <w:rsid w:val="00354DAC"/>
    <w:rsid w:val="00354DBE"/>
    <w:rsid w:val="00355210"/>
    <w:rsid w:val="00361284"/>
    <w:rsid w:val="00361BE2"/>
    <w:rsid w:val="00363A74"/>
    <w:rsid w:val="0036455A"/>
    <w:rsid w:val="00365DF9"/>
    <w:rsid w:val="00370582"/>
    <w:rsid w:val="003726B7"/>
    <w:rsid w:val="00372DB4"/>
    <w:rsid w:val="0037490C"/>
    <w:rsid w:val="00375AF5"/>
    <w:rsid w:val="003761BD"/>
    <w:rsid w:val="003769F6"/>
    <w:rsid w:val="003772F2"/>
    <w:rsid w:val="00382077"/>
    <w:rsid w:val="00382DEA"/>
    <w:rsid w:val="00385414"/>
    <w:rsid w:val="00385494"/>
    <w:rsid w:val="00390074"/>
    <w:rsid w:val="003918AD"/>
    <w:rsid w:val="00393654"/>
    <w:rsid w:val="0039715B"/>
    <w:rsid w:val="0039762B"/>
    <w:rsid w:val="003A0C37"/>
    <w:rsid w:val="003A1B6B"/>
    <w:rsid w:val="003A2F82"/>
    <w:rsid w:val="003A46C0"/>
    <w:rsid w:val="003A5B2D"/>
    <w:rsid w:val="003A600E"/>
    <w:rsid w:val="003A6513"/>
    <w:rsid w:val="003B0244"/>
    <w:rsid w:val="003B1495"/>
    <w:rsid w:val="003B16C7"/>
    <w:rsid w:val="003C14EB"/>
    <w:rsid w:val="003C19F1"/>
    <w:rsid w:val="003C4186"/>
    <w:rsid w:val="003C458C"/>
    <w:rsid w:val="003C6185"/>
    <w:rsid w:val="003D0D2D"/>
    <w:rsid w:val="003D25E2"/>
    <w:rsid w:val="003D4710"/>
    <w:rsid w:val="003D5369"/>
    <w:rsid w:val="003E16D7"/>
    <w:rsid w:val="003E197E"/>
    <w:rsid w:val="003E24DB"/>
    <w:rsid w:val="003E6AF3"/>
    <w:rsid w:val="003E6B98"/>
    <w:rsid w:val="003F0AF3"/>
    <w:rsid w:val="003F342B"/>
    <w:rsid w:val="003F4842"/>
    <w:rsid w:val="004032F5"/>
    <w:rsid w:val="004046F0"/>
    <w:rsid w:val="0040668F"/>
    <w:rsid w:val="00412677"/>
    <w:rsid w:val="00417925"/>
    <w:rsid w:val="00420075"/>
    <w:rsid w:val="004223C5"/>
    <w:rsid w:val="004244F5"/>
    <w:rsid w:val="00427296"/>
    <w:rsid w:val="00431E5A"/>
    <w:rsid w:val="004348AE"/>
    <w:rsid w:val="00434CB4"/>
    <w:rsid w:val="00435446"/>
    <w:rsid w:val="004376C0"/>
    <w:rsid w:val="0044115F"/>
    <w:rsid w:val="00441BCC"/>
    <w:rsid w:val="0044223A"/>
    <w:rsid w:val="0044333E"/>
    <w:rsid w:val="00446091"/>
    <w:rsid w:val="00446792"/>
    <w:rsid w:val="00446F80"/>
    <w:rsid w:val="00450BE6"/>
    <w:rsid w:val="00450C83"/>
    <w:rsid w:val="00451851"/>
    <w:rsid w:val="00453343"/>
    <w:rsid w:val="004539BD"/>
    <w:rsid w:val="0045411D"/>
    <w:rsid w:val="00454E09"/>
    <w:rsid w:val="00455D00"/>
    <w:rsid w:val="004608B9"/>
    <w:rsid w:val="00460ADB"/>
    <w:rsid w:val="0046502D"/>
    <w:rsid w:val="00465947"/>
    <w:rsid w:val="0047023B"/>
    <w:rsid w:val="004703B1"/>
    <w:rsid w:val="00470BB1"/>
    <w:rsid w:val="00471390"/>
    <w:rsid w:val="004718F7"/>
    <w:rsid w:val="00473153"/>
    <w:rsid w:val="004743AF"/>
    <w:rsid w:val="00475A74"/>
    <w:rsid w:val="004829C4"/>
    <w:rsid w:val="00482C17"/>
    <w:rsid w:val="00487A3B"/>
    <w:rsid w:val="00490746"/>
    <w:rsid w:val="004911B4"/>
    <w:rsid w:val="0049196A"/>
    <w:rsid w:val="004923DA"/>
    <w:rsid w:val="00493434"/>
    <w:rsid w:val="004962F9"/>
    <w:rsid w:val="004968E2"/>
    <w:rsid w:val="004A2A49"/>
    <w:rsid w:val="004B1A01"/>
    <w:rsid w:val="004B28AC"/>
    <w:rsid w:val="004B600B"/>
    <w:rsid w:val="004B6822"/>
    <w:rsid w:val="004B69F6"/>
    <w:rsid w:val="004C2D3A"/>
    <w:rsid w:val="004C37FB"/>
    <w:rsid w:val="004C3CF0"/>
    <w:rsid w:val="004C54BB"/>
    <w:rsid w:val="004D03C4"/>
    <w:rsid w:val="004D0BF1"/>
    <w:rsid w:val="004D24D2"/>
    <w:rsid w:val="004D35A4"/>
    <w:rsid w:val="004D445F"/>
    <w:rsid w:val="004E087B"/>
    <w:rsid w:val="004E09CF"/>
    <w:rsid w:val="004E3855"/>
    <w:rsid w:val="004E44A4"/>
    <w:rsid w:val="004E4AF9"/>
    <w:rsid w:val="004E53A5"/>
    <w:rsid w:val="004E6EC9"/>
    <w:rsid w:val="004E7B8B"/>
    <w:rsid w:val="004E7BDD"/>
    <w:rsid w:val="004F01D9"/>
    <w:rsid w:val="004F0AE7"/>
    <w:rsid w:val="004F17E2"/>
    <w:rsid w:val="004F1E21"/>
    <w:rsid w:val="004F6573"/>
    <w:rsid w:val="004F740D"/>
    <w:rsid w:val="004F7B8F"/>
    <w:rsid w:val="00500748"/>
    <w:rsid w:val="005011D6"/>
    <w:rsid w:val="0050167A"/>
    <w:rsid w:val="005042F1"/>
    <w:rsid w:val="00513C7D"/>
    <w:rsid w:val="005169D1"/>
    <w:rsid w:val="00521123"/>
    <w:rsid w:val="00521221"/>
    <w:rsid w:val="00523AE9"/>
    <w:rsid w:val="00531262"/>
    <w:rsid w:val="00533887"/>
    <w:rsid w:val="00535ACF"/>
    <w:rsid w:val="00536FA9"/>
    <w:rsid w:val="005414F4"/>
    <w:rsid w:val="00541CEB"/>
    <w:rsid w:val="00542C12"/>
    <w:rsid w:val="00546187"/>
    <w:rsid w:val="005463F1"/>
    <w:rsid w:val="00546756"/>
    <w:rsid w:val="00546FE8"/>
    <w:rsid w:val="00553BB8"/>
    <w:rsid w:val="00554D70"/>
    <w:rsid w:val="00557540"/>
    <w:rsid w:val="00557D63"/>
    <w:rsid w:val="00557D77"/>
    <w:rsid w:val="005619ED"/>
    <w:rsid w:val="00562719"/>
    <w:rsid w:val="0056288F"/>
    <w:rsid w:val="00562EAA"/>
    <w:rsid w:val="00563B58"/>
    <w:rsid w:val="00563DA6"/>
    <w:rsid w:val="005640C4"/>
    <w:rsid w:val="00564C53"/>
    <w:rsid w:val="00565E00"/>
    <w:rsid w:val="0056684C"/>
    <w:rsid w:val="00567E0D"/>
    <w:rsid w:val="00571847"/>
    <w:rsid w:val="00573552"/>
    <w:rsid w:val="00574A0C"/>
    <w:rsid w:val="00576250"/>
    <w:rsid w:val="0057693E"/>
    <w:rsid w:val="00576C86"/>
    <w:rsid w:val="00576E4C"/>
    <w:rsid w:val="0057780F"/>
    <w:rsid w:val="00581E0A"/>
    <w:rsid w:val="00583D64"/>
    <w:rsid w:val="0058443B"/>
    <w:rsid w:val="00585537"/>
    <w:rsid w:val="00585B47"/>
    <w:rsid w:val="00586C14"/>
    <w:rsid w:val="00586D89"/>
    <w:rsid w:val="005916B8"/>
    <w:rsid w:val="00591D5D"/>
    <w:rsid w:val="00594D24"/>
    <w:rsid w:val="0059648C"/>
    <w:rsid w:val="005A0A92"/>
    <w:rsid w:val="005A0C59"/>
    <w:rsid w:val="005A1B4C"/>
    <w:rsid w:val="005A1BA3"/>
    <w:rsid w:val="005A27A7"/>
    <w:rsid w:val="005A545C"/>
    <w:rsid w:val="005B0DF3"/>
    <w:rsid w:val="005B4607"/>
    <w:rsid w:val="005C1567"/>
    <w:rsid w:val="005C325F"/>
    <w:rsid w:val="005C6BE3"/>
    <w:rsid w:val="005C6CE5"/>
    <w:rsid w:val="005C7585"/>
    <w:rsid w:val="005D04AF"/>
    <w:rsid w:val="005D3F07"/>
    <w:rsid w:val="005D55AC"/>
    <w:rsid w:val="005D583E"/>
    <w:rsid w:val="005E13EA"/>
    <w:rsid w:val="005E41E6"/>
    <w:rsid w:val="005E53BD"/>
    <w:rsid w:val="005F4307"/>
    <w:rsid w:val="005F650D"/>
    <w:rsid w:val="005F704F"/>
    <w:rsid w:val="00601C05"/>
    <w:rsid w:val="00603A8C"/>
    <w:rsid w:val="006046FF"/>
    <w:rsid w:val="00606E27"/>
    <w:rsid w:val="006108C9"/>
    <w:rsid w:val="00615144"/>
    <w:rsid w:val="006155A9"/>
    <w:rsid w:val="00615C7E"/>
    <w:rsid w:val="0062158D"/>
    <w:rsid w:val="006223D6"/>
    <w:rsid w:val="0062288A"/>
    <w:rsid w:val="00624449"/>
    <w:rsid w:val="006266E8"/>
    <w:rsid w:val="00630F39"/>
    <w:rsid w:val="00631A62"/>
    <w:rsid w:val="006326D1"/>
    <w:rsid w:val="00632E0A"/>
    <w:rsid w:val="00633165"/>
    <w:rsid w:val="00634806"/>
    <w:rsid w:val="0063567D"/>
    <w:rsid w:val="00636B6C"/>
    <w:rsid w:val="00637F4F"/>
    <w:rsid w:val="00643184"/>
    <w:rsid w:val="006447DE"/>
    <w:rsid w:val="00644D9B"/>
    <w:rsid w:val="006476CE"/>
    <w:rsid w:val="0065276E"/>
    <w:rsid w:val="0065282E"/>
    <w:rsid w:val="00652FD9"/>
    <w:rsid w:val="00654329"/>
    <w:rsid w:val="00654CEC"/>
    <w:rsid w:val="00655507"/>
    <w:rsid w:val="0065786A"/>
    <w:rsid w:val="006616E9"/>
    <w:rsid w:val="00663536"/>
    <w:rsid w:val="006678EF"/>
    <w:rsid w:val="006712A7"/>
    <w:rsid w:val="006733CC"/>
    <w:rsid w:val="00674FC2"/>
    <w:rsid w:val="006755D5"/>
    <w:rsid w:val="00677E42"/>
    <w:rsid w:val="00681A7E"/>
    <w:rsid w:val="00682334"/>
    <w:rsid w:val="00682D7E"/>
    <w:rsid w:val="00684453"/>
    <w:rsid w:val="00684B16"/>
    <w:rsid w:val="00684BEA"/>
    <w:rsid w:val="00685452"/>
    <w:rsid w:val="006868AD"/>
    <w:rsid w:val="0068719E"/>
    <w:rsid w:val="006918B8"/>
    <w:rsid w:val="00693200"/>
    <w:rsid w:val="00695515"/>
    <w:rsid w:val="00696F65"/>
    <w:rsid w:val="006A0306"/>
    <w:rsid w:val="006A7A6D"/>
    <w:rsid w:val="006B5E67"/>
    <w:rsid w:val="006C1372"/>
    <w:rsid w:val="006C2EB5"/>
    <w:rsid w:val="006C69E0"/>
    <w:rsid w:val="006D18A3"/>
    <w:rsid w:val="006D1D6E"/>
    <w:rsid w:val="006D2A2B"/>
    <w:rsid w:val="006D3647"/>
    <w:rsid w:val="006D5970"/>
    <w:rsid w:val="006D5D18"/>
    <w:rsid w:val="006D7A8A"/>
    <w:rsid w:val="006E1460"/>
    <w:rsid w:val="006E1961"/>
    <w:rsid w:val="006E1D45"/>
    <w:rsid w:val="006E481E"/>
    <w:rsid w:val="006E6E51"/>
    <w:rsid w:val="006E795F"/>
    <w:rsid w:val="006F2EE0"/>
    <w:rsid w:val="006F408E"/>
    <w:rsid w:val="006F4B3F"/>
    <w:rsid w:val="00700249"/>
    <w:rsid w:val="00704D82"/>
    <w:rsid w:val="0070604C"/>
    <w:rsid w:val="007069A5"/>
    <w:rsid w:val="007069CD"/>
    <w:rsid w:val="007110E6"/>
    <w:rsid w:val="00711A70"/>
    <w:rsid w:val="00712E6F"/>
    <w:rsid w:val="00712E90"/>
    <w:rsid w:val="00713B7E"/>
    <w:rsid w:val="007159F4"/>
    <w:rsid w:val="007204AE"/>
    <w:rsid w:val="00724203"/>
    <w:rsid w:val="0072678F"/>
    <w:rsid w:val="00727C4C"/>
    <w:rsid w:val="00734809"/>
    <w:rsid w:val="007358A8"/>
    <w:rsid w:val="00735A87"/>
    <w:rsid w:val="007406E1"/>
    <w:rsid w:val="007425CF"/>
    <w:rsid w:val="00743E40"/>
    <w:rsid w:val="007459C7"/>
    <w:rsid w:val="00751263"/>
    <w:rsid w:val="0075170C"/>
    <w:rsid w:val="00751C01"/>
    <w:rsid w:val="00752F50"/>
    <w:rsid w:val="0075704F"/>
    <w:rsid w:val="00762A54"/>
    <w:rsid w:val="00763B2D"/>
    <w:rsid w:val="007662B2"/>
    <w:rsid w:val="00772924"/>
    <w:rsid w:val="00772E9D"/>
    <w:rsid w:val="007730EC"/>
    <w:rsid w:val="00784EC4"/>
    <w:rsid w:val="007872F2"/>
    <w:rsid w:val="007874BC"/>
    <w:rsid w:val="00787DE7"/>
    <w:rsid w:val="007903B9"/>
    <w:rsid w:val="007908E0"/>
    <w:rsid w:val="00793EB3"/>
    <w:rsid w:val="00794205"/>
    <w:rsid w:val="00795A77"/>
    <w:rsid w:val="00797012"/>
    <w:rsid w:val="007A042C"/>
    <w:rsid w:val="007A1F6A"/>
    <w:rsid w:val="007A7F20"/>
    <w:rsid w:val="007B0DE3"/>
    <w:rsid w:val="007B2591"/>
    <w:rsid w:val="007B4764"/>
    <w:rsid w:val="007B491F"/>
    <w:rsid w:val="007B5B7C"/>
    <w:rsid w:val="007B5CB2"/>
    <w:rsid w:val="007B7191"/>
    <w:rsid w:val="007C1634"/>
    <w:rsid w:val="007C1D94"/>
    <w:rsid w:val="007C2879"/>
    <w:rsid w:val="007C28F1"/>
    <w:rsid w:val="007C2FA8"/>
    <w:rsid w:val="007C4B4B"/>
    <w:rsid w:val="007C6A87"/>
    <w:rsid w:val="007C705D"/>
    <w:rsid w:val="007D0A07"/>
    <w:rsid w:val="007D0C96"/>
    <w:rsid w:val="007D133D"/>
    <w:rsid w:val="007D318E"/>
    <w:rsid w:val="007D3C8B"/>
    <w:rsid w:val="007D3EB4"/>
    <w:rsid w:val="007D3F16"/>
    <w:rsid w:val="007D78CC"/>
    <w:rsid w:val="007D7D78"/>
    <w:rsid w:val="007E32FA"/>
    <w:rsid w:val="007E4646"/>
    <w:rsid w:val="007E7454"/>
    <w:rsid w:val="007F11A8"/>
    <w:rsid w:val="007F1E96"/>
    <w:rsid w:val="007F3F7E"/>
    <w:rsid w:val="007F4DCB"/>
    <w:rsid w:val="007F5497"/>
    <w:rsid w:val="007F5EA5"/>
    <w:rsid w:val="007F63AC"/>
    <w:rsid w:val="008134D1"/>
    <w:rsid w:val="00813CEC"/>
    <w:rsid w:val="0081534C"/>
    <w:rsid w:val="008171E4"/>
    <w:rsid w:val="0081788E"/>
    <w:rsid w:val="008208EA"/>
    <w:rsid w:val="00824DDA"/>
    <w:rsid w:val="00824E67"/>
    <w:rsid w:val="00825A64"/>
    <w:rsid w:val="00826F48"/>
    <w:rsid w:val="008308AE"/>
    <w:rsid w:val="0083166E"/>
    <w:rsid w:val="00831DC3"/>
    <w:rsid w:val="008322C7"/>
    <w:rsid w:val="00832564"/>
    <w:rsid w:val="0083287B"/>
    <w:rsid w:val="00832ABD"/>
    <w:rsid w:val="00834F1D"/>
    <w:rsid w:val="00836FEC"/>
    <w:rsid w:val="00841F9D"/>
    <w:rsid w:val="008420E1"/>
    <w:rsid w:val="00843D58"/>
    <w:rsid w:val="00843EBA"/>
    <w:rsid w:val="00844D98"/>
    <w:rsid w:val="00845A48"/>
    <w:rsid w:val="00846D84"/>
    <w:rsid w:val="00850150"/>
    <w:rsid w:val="0085216A"/>
    <w:rsid w:val="0085230E"/>
    <w:rsid w:val="0085355E"/>
    <w:rsid w:val="008550A1"/>
    <w:rsid w:val="00857B1D"/>
    <w:rsid w:val="00861035"/>
    <w:rsid w:val="00861038"/>
    <w:rsid w:val="008614DB"/>
    <w:rsid w:val="00865008"/>
    <w:rsid w:val="008656C6"/>
    <w:rsid w:val="008658DA"/>
    <w:rsid w:val="00866B50"/>
    <w:rsid w:val="008708F1"/>
    <w:rsid w:val="0087228D"/>
    <w:rsid w:val="00880539"/>
    <w:rsid w:val="00880DBF"/>
    <w:rsid w:val="00882C93"/>
    <w:rsid w:val="008859E8"/>
    <w:rsid w:val="0088737B"/>
    <w:rsid w:val="008908F6"/>
    <w:rsid w:val="00892716"/>
    <w:rsid w:val="00892DB1"/>
    <w:rsid w:val="00893067"/>
    <w:rsid w:val="008933DE"/>
    <w:rsid w:val="00895CDD"/>
    <w:rsid w:val="00895FCE"/>
    <w:rsid w:val="008977A9"/>
    <w:rsid w:val="00897F3E"/>
    <w:rsid w:val="008A1BA8"/>
    <w:rsid w:val="008A21B4"/>
    <w:rsid w:val="008A2D7B"/>
    <w:rsid w:val="008A4576"/>
    <w:rsid w:val="008B07DE"/>
    <w:rsid w:val="008B28E7"/>
    <w:rsid w:val="008B42E7"/>
    <w:rsid w:val="008B713F"/>
    <w:rsid w:val="008C14C7"/>
    <w:rsid w:val="008C164E"/>
    <w:rsid w:val="008C232C"/>
    <w:rsid w:val="008C2FFB"/>
    <w:rsid w:val="008C54B4"/>
    <w:rsid w:val="008C6EEA"/>
    <w:rsid w:val="008D4321"/>
    <w:rsid w:val="008D4F98"/>
    <w:rsid w:val="008D5813"/>
    <w:rsid w:val="008D634E"/>
    <w:rsid w:val="008D778A"/>
    <w:rsid w:val="008E01E5"/>
    <w:rsid w:val="008E0DFD"/>
    <w:rsid w:val="008E7DF1"/>
    <w:rsid w:val="008F22BD"/>
    <w:rsid w:val="008F2A6A"/>
    <w:rsid w:val="008F2EC8"/>
    <w:rsid w:val="00901A3B"/>
    <w:rsid w:val="009079BD"/>
    <w:rsid w:val="00910533"/>
    <w:rsid w:val="009120E0"/>
    <w:rsid w:val="0091284A"/>
    <w:rsid w:val="00912BD9"/>
    <w:rsid w:val="009140F4"/>
    <w:rsid w:val="00915D72"/>
    <w:rsid w:val="00920E5B"/>
    <w:rsid w:val="0092209D"/>
    <w:rsid w:val="00925CCE"/>
    <w:rsid w:val="00926436"/>
    <w:rsid w:val="0093018C"/>
    <w:rsid w:val="00932CCA"/>
    <w:rsid w:val="0093427A"/>
    <w:rsid w:val="00934369"/>
    <w:rsid w:val="009420FB"/>
    <w:rsid w:val="00945BCC"/>
    <w:rsid w:val="009544C0"/>
    <w:rsid w:val="00954FA4"/>
    <w:rsid w:val="00955BA3"/>
    <w:rsid w:val="00955F32"/>
    <w:rsid w:val="00956AE9"/>
    <w:rsid w:val="009579A7"/>
    <w:rsid w:val="00957EF8"/>
    <w:rsid w:val="0096215F"/>
    <w:rsid w:val="00963CAD"/>
    <w:rsid w:val="00964CC6"/>
    <w:rsid w:val="00974330"/>
    <w:rsid w:val="009766C9"/>
    <w:rsid w:val="00977923"/>
    <w:rsid w:val="00977C31"/>
    <w:rsid w:val="0098555F"/>
    <w:rsid w:val="00987314"/>
    <w:rsid w:val="00991FDA"/>
    <w:rsid w:val="009927A1"/>
    <w:rsid w:val="00995B9F"/>
    <w:rsid w:val="0099774D"/>
    <w:rsid w:val="009A5F3B"/>
    <w:rsid w:val="009A648E"/>
    <w:rsid w:val="009B0B61"/>
    <w:rsid w:val="009B28C0"/>
    <w:rsid w:val="009B7136"/>
    <w:rsid w:val="009B7806"/>
    <w:rsid w:val="009B7D55"/>
    <w:rsid w:val="009C012B"/>
    <w:rsid w:val="009C0EEF"/>
    <w:rsid w:val="009C3953"/>
    <w:rsid w:val="009C3AC2"/>
    <w:rsid w:val="009D09B0"/>
    <w:rsid w:val="009D12C1"/>
    <w:rsid w:val="009D4365"/>
    <w:rsid w:val="009D4E3B"/>
    <w:rsid w:val="009D7BC9"/>
    <w:rsid w:val="009E1982"/>
    <w:rsid w:val="009E3342"/>
    <w:rsid w:val="009E4D2C"/>
    <w:rsid w:val="009F093C"/>
    <w:rsid w:val="009F0978"/>
    <w:rsid w:val="009F3AEC"/>
    <w:rsid w:val="009F7B71"/>
    <w:rsid w:val="00A00081"/>
    <w:rsid w:val="00A015F7"/>
    <w:rsid w:val="00A01E57"/>
    <w:rsid w:val="00A10D56"/>
    <w:rsid w:val="00A11555"/>
    <w:rsid w:val="00A12AAE"/>
    <w:rsid w:val="00A13785"/>
    <w:rsid w:val="00A16DD1"/>
    <w:rsid w:val="00A22441"/>
    <w:rsid w:val="00A23F3B"/>
    <w:rsid w:val="00A24406"/>
    <w:rsid w:val="00A25F64"/>
    <w:rsid w:val="00A27385"/>
    <w:rsid w:val="00A27CC2"/>
    <w:rsid w:val="00A31B12"/>
    <w:rsid w:val="00A31D70"/>
    <w:rsid w:val="00A31F53"/>
    <w:rsid w:val="00A3273B"/>
    <w:rsid w:val="00A33A88"/>
    <w:rsid w:val="00A37625"/>
    <w:rsid w:val="00A3762E"/>
    <w:rsid w:val="00A40ED6"/>
    <w:rsid w:val="00A4404B"/>
    <w:rsid w:val="00A470EE"/>
    <w:rsid w:val="00A4722D"/>
    <w:rsid w:val="00A47621"/>
    <w:rsid w:val="00A479CD"/>
    <w:rsid w:val="00A50211"/>
    <w:rsid w:val="00A50CFC"/>
    <w:rsid w:val="00A5192C"/>
    <w:rsid w:val="00A54D67"/>
    <w:rsid w:val="00A55935"/>
    <w:rsid w:val="00A55A3F"/>
    <w:rsid w:val="00A56BC4"/>
    <w:rsid w:val="00A57352"/>
    <w:rsid w:val="00A652F6"/>
    <w:rsid w:val="00A6719F"/>
    <w:rsid w:val="00A71159"/>
    <w:rsid w:val="00A732EA"/>
    <w:rsid w:val="00A7489E"/>
    <w:rsid w:val="00A778C0"/>
    <w:rsid w:val="00A8015F"/>
    <w:rsid w:val="00A80BD2"/>
    <w:rsid w:val="00A84C89"/>
    <w:rsid w:val="00A85039"/>
    <w:rsid w:val="00A851F7"/>
    <w:rsid w:val="00A87BDD"/>
    <w:rsid w:val="00A906AA"/>
    <w:rsid w:val="00A91787"/>
    <w:rsid w:val="00A94C5E"/>
    <w:rsid w:val="00A97DA4"/>
    <w:rsid w:val="00AA241A"/>
    <w:rsid w:val="00AA252C"/>
    <w:rsid w:val="00AA5FE7"/>
    <w:rsid w:val="00AA666E"/>
    <w:rsid w:val="00AB5518"/>
    <w:rsid w:val="00AC01D4"/>
    <w:rsid w:val="00AC4A04"/>
    <w:rsid w:val="00AC549F"/>
    <w:rsid w:val="00AD336F"/>
    <w:rsid w:val="00AD3550"/>
    <w:rsid w:val="00AD7560"/>
    <w:rsid w:val="00AE1187"/>
    <w:rsid w:val="00AE2564"/>
    <w:rsid w:val="00AE301F"/>
    <w:rsid w:val="00AE3302"/>
    <w:rsid w:val="00AE5CAD"/>
    <w:rsid w:val="00AE6C31"/>
    <w:rsid w:val="00AE7077"/>
    <w:rsid w:val="00AF0EB4"/>
    <w:rsid w:val="00AF0FA0"/>
    <w:rsid w:val="00AF2805"/>
    <w:rsid w:val="00AF2E22"/>
    <w:rsid w:val="00AF2F16"/>
    <w:rsid w:val="00AF61C2"/>
    <w:rsid w:val="00AF6CC6"/>
    <w:rsid w:val="00B005AB"/>
    <w:rsid w:val="00B008C2"/>
    <w:rsid w:val="00B011CD"/>
    <w:rsid w:val="00B0296A"/>
    <w:rsid w:val="00B029D5"/>
    <w:rsid w:val="00B035B0"/>
    <w:rsid w:val="00B05284"/>
    <w:rsid w:val="00B12295"/>
    <w:rsid w:val="00B13799"/>
    <w:rsid w:val="00B137BE"/>
    <w:rsid w:val="00B14D97"/>
    <w:rsid w:val="00B17FA0"/>
    <w:rsid w:val="00B20223"/>
    <w:rsid w:val="00B23094"/>
    <w:rsid w:val="00B2361A"/>
    <w:rsid w:val="00B24344"/>
    <w:rsid w:val="00B26769"/>
    <w:rsid w:val="00B304E6"/>
    <w:rsid w:val="00B31C91"/>
    <w:rsid w:val="00B32588"/>
    <w:rsid w:val="00B33387"/>
    <w:rsid w:val="00B3436D"/>
    <w:rsid w:val="00B3747F"/>
    <w:rsid w:val="00B40AB4"/>
    <w:rsid w:val="00B43194"/>
    <w:rsid w:val="00B43873"/>
    <w:rsid w:val="00B45FF5"/>
    <w:rsid w:val="00B46E9F"/>
    <w:rsid w:val="00B47734"/>
    <w:rsid w:val="00B503AF"/>
    <w:rsid w:val="00B5071D"/>
    <w:rsid w:val="00B50FBA"/>
    <w:rsid w:val="00B53BB2"/>
    <w:rsid w:val="00B54229"/>
    <w:rsid w:val="00B558EB"/>
    <w:rsid w:val="00B577D3"/>
    <w:rsid w:val="00B60466"/>
    <w:rsid w:val="00B61F54"/>
    <w:rsid w:val="00B63680"/>
    <w:rsid w:val="00B63ABA"/>
    <w:rsid w:val="00B651A5"/>
    <w:rsid w:val="00B6548F"/>
    <w:rsid w:val="00B66369"/>
    <w:rsid w:val="00B7134E"/>
    <w:rsid w:val="00B72481"/>
    <w:rsid w:val="00B7502A"/>
    <w:rsid w:val="00B77305"/>
    <w:rsid w:val="00B80253"/>
    <w:rsid w:val="00B82CC2"/>
    <w:rsid w:val="00B84A89"/>
    <w:rsid w:val="00B85194"/>
    <w:rsid w:val="00B85333"/>
    <w:rsid w:val="00B86C34"/>
    <w:rsid w:val="00B911AA"/>
    <w:rsid w:val="00B92BEF"/>
    <w:rsid w:val="00B943ED"/>
    <w:rsid w:val="00B9689A"/>
    <w:rsid w:val="00B96BD0"/>
    <w:rsid w:val="00BA015F"/>
    <w:rsid w:val="00BA1FFA"/>
    <w:rsid w:val="00BA2A91"/>
    <w:rsid w:val="00BA6162"/>
    <w:rsid w:val="00BA66D3"/>
    <w:rsid w:val="00BA779E"/>
    <w:rsid w:val="00BA7FF1"/>
    <w:rsid w:val="00BB06CB"/>
    <w:rsid w:val="00BB0918"/>
    <w:rsid w:val="00BB1E60"/>
    <w:rsid w:val="00BB261F"/>
    <w:rsid w:val="00BB2887"/>
    <w:rsid w:val="00BB5EAA"/>
    <w:rsid w:val="00BB5F11"/>
    <w:rsid w:val="00BB6938"/>
    <w:rsid w:val="00BB6CBA"/>
    <w:rsid w:val="00BC0401"/>
    <w:rsid w:val="00BC04FA"/>
    <w:rsid w:val="00BC1C22"/>
    <w:rsid w:val="00BC460B"/>
    <w:rsid w:val="00BC5725"/>
    <w:rsid w:val="00BC5B4C"/>
    <w:rsid w:val="00BC7016"/>
    <w:rsid w:val="00BD0619"/>
    <w:rsid w:val="00BD1D91"/>
    <w:rsid w:val="00BD1F45"/>
    <w:rsid w:val="00BD30B1"/>
    <w:rsid w:val="00BD3556"/>
    <w:rsid w:val="00BD5177"/>
    <w:rsid w:val="00BD7A32"/>
    <w:rsid w:val="00BE0A24"/>
    <w:rsid w:val="00BE0F7B"/>
    <w:rsid w:val="00BE10C2"/>
    <w:rsid w:val="00BE6A57"/>
    <w:rsid w:val="00BF145C"/>
    <w:rsid w:val="00BF75A9"/>
    <w:rsid w:val="00C01D14"/>
    <w:rsid w:val="00C025B4"/>
    <w:rsid w:val="00C034BE"/>
    <w:rsid w:val="00C03BF9"/>
    <w:rsid w:val="00C03F62"/>
    <w:rsid w:val="00C115DA"/>
    <w:rsid w:val="00C11F61"/>
    <w:rsid w:val="00C1319C"/>
    <w:rsid w:val="00C161FD"/>
    <w:rsid w:val="00C23F17"/>
    <w:rsid w:val="00C26D0D"/>
    <w:rsid w:val="00C26F9A"/>
    <w:rsid w:val="00C27C95"/>
    <w:rsid w:val="00C300D2"/>
    <w:rsid w:val="00C3270F"/>
    <w:rsid w:val="00C3278B"/>
    <w:rsid w:val="00C33375"/>
    <w:rsid w:val="00C34C23"/>
    <w:rsid w:val="00C42005"/>
    <w:rsid w:val="00C42830"/>
    <w:rsid w:val="00C44446"/>
    <w:rsid w:val="00C457D2"/>
    <w:rsid w:val="00C4664D"/>
    <w:rsid w:val="00C472AA"/>
    <w:rsid w:val="00C47651"/>
    <w:rsid w:val="00C50A05"/>
    <w:rsid w:val="00C517AE"/>
    <w:rsid w:val="00C52B3D"/>
    <w:rsid w:val="00C54AED"/>
    <w:rsid w:val="00C55189"/>
    <w:rsid w:val="00C55B2F"/>
    <w:rsid w:val="00C63D00"/>
    <w:rsid w:val="00C6441B"/>
    <w:rsid w:val="00C7108B"/>
    <w:rsid w:val="00C738E7"/>
    <w:rsid w:val="00C7453F"/>
    <w:rsid w:val="00C8089F"/>
    <w:rsid w:val="00C836CC"/>
    <w:rsid w:val="00C86D98"/>
    <w:rsid w:val="00C879EA"/>
    <w:rsid w:val="00C87A74"/>
    <w:rsid w:val="00C87F5C"/>
    <w:rsid w:val="00C90A71"/>
    <w:rsid w:val="00C91574"/>
    <w:rsid w:val="00C91BC2"/>
    <w:rsid w:val="00C92C71"/>
    <w:rsid w:val="00C93F8F"/>
    <w:rsid w:val="00CA2745"/>
    <w:rsid w:val="00CA3593"/>
    <w:rsid w:val="00CA4CBB"/>
    <w:rsid w:val="00CA7D2D"/>
    <w:rsid w:val="00CA7F4F"/>
    <w:rsid w:val="00CB258E"/>
    <w:rsid w:val="00CB3C8F"/>
    <w:rsid w:val="00CB75CE"/>
    <w:rsid w:val="00CC02F1"/>
    <w:rsid w:val="00CC0638"/>
    <w:rsid w:val="00CC11A6"/>
    <w:rsid w:val="00CC135E"/>
    <w:rsid w:val="00CD5D3F"/>
    <w:rsid w:val="00CE4016"/>
    <w:rsid w:val="00CF0D04"/>
    <w:rsid w:val="00CF1E90"/>
    <w:rsid w:val="00CF3DB3"/>
    <w:rsid w:val="00CF3F4A"/>
    <w:rsid w:val="00CF5FC8"/>
    <w:rsid w:val="00D04A52"/>
    <w:rsid w:val="00D052BC"/>
    <w:rsid w:val="00D07026"/>
    <w:rsid w:val="00D0727F"/>
    <w:rsid w:val="00D11C62"/>
    <w:rsid w:val="00D20F1F"/>
    <w:rsid w:val="00D2145E"/>
    <w:rsid w:val="00D21D7F"/>
    <w:rsid w:val="00D22C8F"/>
    <w:rsid w:val="00D23365"/>
    <w:rsid w:val="00D25E9A"/>
    <w:rsid w:val="00D27C57"/>
    <w:rsid w:val="00D27F5C"/>
    <w:rsid w:val="00D30E8E"/>
    <w:rsid w:val="00D33491"/>
    <w:rsid w:val="00D33524"/>
    <w:rsid w:val="00D342B0"/>
    <w:rsid w:val="00D36E27"/>
    <w:rsid w:val="00D44F8E"/>
    <w:rsid w:val="00D44FD0"/>
    <w:rsid w:val="00D4740F"/>
    <w:rsid w:val="00D47ED1"/>
    <w:rsid w:val="00D52D95"/>
    <w:rsid w:val="00D540E8"/>
    <w:rsid w:val="00D55C81"/>
    <w:rsid w:val="00D56FF8"/>
    <w:rsid w:val="00D5733C"/>
    <w:rsid w:val="00D6037A"/>
    <w:rsid w:val="00D607EF"/>
    <w:rsid w:val="00D60F88"/>
    <w:rsid w:val="00D625E7"/>
    <w:rsid w:val="00D64182"/>
    <w:rsid w:val="00D646BD"/>
    <w:rsid w:val="00D6564B"/>
    <w:rsid w:val="00D668E9"/>
    <w:rsid w:val="00D70239"/>
    <w:rsid w:val="00D706BD"/>
    <w:rsid w:val="00D71201"/>
    <w:rsid w:val="00D7193D"/>
    <w:rsid w:val="00D720C7"/>
    <w:rsid w:val="00D75F81"/>
    <w:rsid w:val="00D77A04"/>
    <w:rsid w:val="00D81D06"/>
    <w:rsid w:val="00D86038"/>
    <w:rsid w:val="00D8652C"/>
    <w:rsid w:val="00D876E6"/>
    <w:rsid w:val="00D90002"/>
    <w:rsid w:val="00D90A27"/>
    <w:rsid w:val="00D91220"/>
    <w:rsid w:val="00D93CA6"/>
    <w:rsid w:val="00D94550"/>
    <w:rsid w:val="00D94C3D"/>
    <w:rsid w:val="00D951B9"/>
    <w:rsid w:val="00D970CB"/>
    <w:rsid w:val="00DA0785"/>
    <w:rsid w:val="00DA1025"/>
    <w:rsid w:val="00DA22EC"/>
    <w:rsid w:val="00DA3F56"/>
    <w:rsid w:val="00DA5860"/>
    <w:rsid w:val="00DA70CE"/>
    <w:rsid w:val="00DB2767"/>
    <w:rsid w:val="00DB4084"/>
    <w:rsid w:val="00DB6FE4"/>
    <w:rsid w:val="00DC08B3"/>
    <w:rsid w:val="00DC0BC8"/>
    <w:rsid w:val="00DC2253"/>
    <w:rsid w:val="00DC4030"/>
    <w:rsid w:val="00DC418E"/>
    <w:rsid w:val="00DC4729"/>
    <w:rsid w:val="00DC5F26"/>
    <w:rsid w:val="00DD233A"/>
    <w:rsid w:val="00DD4EC6"/>
    <w:rsid w:val="00DD6C93"/>
    <w:rsid w:val="00DD7518"/>
    <w:rsid w:val="00DE081D"/>
    <w:rsid w:val="00DE2E43"/>
    <w:rsid w:val="00DE556F"/>
    <w:rsid w:val="00DF143F"/>
    <w:rsid w:val="00E03B6D"/>
    <w:rsid w:val="00E17160"/>
    <w:rsid w:val="00E248AB"/>
    <w:rsid w:val="00E24B55"/>
    <w:rsid w:val="00E3097B"/>
    <w:rsid w:val="00E34676"/>
    <w:rsid w:val="00E35BEC"/>
    <w:rsid w:val="00E413AD"/>
    <w:rsid w:val="00E41853"/>
    <w:rsid w:val="00E42DC4"/>
    <w:rsid w:val="00E42F5F"/>
    <w:rsid w:val="00E45FB3"/>
    <w:rsid w:val="00E50821"/>
    <w:rsid w:val="00E50EF8"/>
    <w:rsid w:val="00E517B1"/>
    <w:rsid w:val="00E51F91"/>
    <w:rsid w:val="00E5427B"/>
    <w:rsid w:val="00E60137"/>
    <w:rsid w:val="00E64495"/>
    <w:rsid w:val="00E66473"/>
    <w:rsid w:val="00E66A6A"/>
    <w:rsid w:val="00E66D20"/>
    <w:rsid w:val="00E70699"/>
    <w:rsid w:val="00E7086E"/>
    <w:rsid w:val="00E7374A"/>
    <w:rsid w:val="00E73C41"/>
    <w:rsid w:val="00E74639"/>
    <w:rsid w:val="00E758A1"/>
    <w:rsid w:val="00E7598F"/>
    <w:rsid w:val="00E76F60"/>
    <w:rsid w:val="00E7739E"/>
    <w:rsid w:val="00E77B7F"/>
    <w:rsid w:val="00E80215"/>
    <w:rsid w:val="00E80D11"/>
    <w:rsid w:val="00E829C5"/>
    <w:rsid w:val="00E829DE"/>
    <w:rsid w:val="00E83D90"/>
    <w:rsid w:val="00E83F28"/>
    <w:rsid w:val="00E83F91"/>
    <w:rsid w:val="00E86748"/>
    <w:rsid w:val="00E87F00"/>
    <w:rsid w:val="00E9107A"/>
    <w:rsid w:val="00E91DD6"/>
    <w:rsid w:val="00E91F62"/>
    <w:rsid w:val="00E929FD"/>
    <w:rsid w:val="00E93240"/>
    <w:rsid w:val="00E93A43"/>
    <w:rsid w:val="00E940C4"/>
    <w:rsid w:val="00E9479B"/>
    <w:rsid w:val="00E958A4"/>
    <w:rsid w:val="00E97DAB"/>
    <w:rsid w:val="00EA0516"/>
    <w:rsid w:val="00EA4266"/>
    <w:rsid w:val="00EA4D48"/>
    <w:rsid w:val="00EA572C"/>
    <w:rsid w:val="00EA5EC3"/>
    <w:rsid w:val="00EB2173"/>
    <w:rsid w:val="00EB2C8D"/>
    <w:rsid w:val="00EB62E6"/>
    <w:rsid w:val="00ED1B30"/>
    <w:rsid w:val="00ED250E"/>
    <w:rsid w:val="00ED528D"/>
    <w:rsid w:val="00EE1AC1"/>
    <w:rsid w:val="00EE21E2"/>
    <w:rsid w:val="00EE39D6"/>
    <w:rsid w:val="00EE413C"/>
    <w:rsid w:val="00EE52AD"/>
    <w:rsid w:val="00EF003D"/>
    <w:rsid w:val="00EF07C3"/>
    <w:rsid w:val="00F008BB"/>
    <w:rsid w:val="00F00945"/>
    <w:rsid w:val="00F01F92"/>
    <w:rsid w:val="00F02CFE"/>
    <w:rsid w:val="00F03DCE"/>
    <w:rsid w:val="00F045E2"/>
    <w:rsid w:val="00F10400"/>
    <w:rsid w:val="00F10A08"/>
    <w:rsid w:val="00F116E1"/>
    <w:rsid w:val="00F11B78"/>
    <w:rsid w:val="00F13770"/>
    <w:rsid w:val="00F139CF"/>
    <w:rsid w:val="00F16A91"/>
    <w:rsid w:val="00F16EE3"/>
    <w:rsid w:val="00F22AC5"/>
    <w:rsid w:val="00F25233"/>
    <w:rsid w:val="00F254D1"/>
    <w:rsid w:val="00F307DA"/>
    <w:rsid w:val="00F319BC"/>
    <w:rsid w:val="00F32B82"/>
    <w:rsid w:val="00F33E35"/>
    <w:rsid w:val="00F37158"/>
    <w:rsid w:val="00F4043E"/>
    <w:rsid w:val="00F40CB5"/>
    <w:rsid w:val="00F41BBC"/>
    <w:rsid w:val="00F425D8"/>
    <w:rsid w:val="00F43B9D"/>
    <w:rsid w:val="00F444F0"/>
    <w:rsid w:val="00F462E3"/>
    <w:rsid w:val="00F50847"/>
    <w:rsid w:val="00F518D7"/>
    <w:rsid w:val="00F51EBA"/>
    <w:rsid w:val="00F52051"/>
    <w:rsid w:val="00F53F27"/>
    <w:rsid w:val="00F546D1"/>
    <w:rsid w:val="00F55748"/>
    <w:rsid w:val="00F55B6F"/>
    <w:rsid w:val="00F62FBF"/>
    <w:rsid w:val="00F6513F"/>
    <w:rsid w:val="00F6604F"/>
    <w:rsid w:val="00F66272"/>
    <w:rsid w:val="00F66399"/>
    <w:rsid w:val="00F6767B"/>
    <w:rsid w:val="00F67B55"/>
    <w:rsid w:val="00F709C0"/>
    <w:rsid w:val="00F72F44"/>
    <w:rsid w:val="00F7405B"/>
    <w:rsid w:val="00F75BA6"/>
    <w:rsid w:val="00F76E68"/>
    <w:rsid w:val="00F8086F"/>
    <w:rsid w:val="00F82885"/>
    <w:rsid w:val="00F839AA"/>
    <w:rsid w:val="00F862EC"/>
    <w:rsid w:val="00F915C1"/>
    <w:rsid w:val="00F92064"/>
    <w:rsid w:val="00F927A1"/>
    <w:rsid w:val="00F92E4D"/>
    <w:rsid w:val="00F95D2E"/>
    <w:rsid w:val="00F9645F"/>
    <w:rsid w:val="00FA3764"/>
    <w:rsid w:val="00FA56ED"/>
    <w:rsid w:val="00FA658E"/>
    <w:rsid w:val="00FA7533"/>
    <w:rsid w:val="00FB3CA5"/>
    <w:rsid w:val="00FB5FA6"/>
    <w:rsid w:val="00FC1310"/>
    <w:rsid w:val="00FC2FF3"/>
    <w:rsid w:val="00FC3263"/>
    <w:rsid w:val="00FC51F9"/>
    <w:rsid w:val="00FC5B40"/>
    <w:rsid w:val="00FC5FF8"/>
    <w:rsid w:val="00FC702B"/>
    <w:rsid w:val="00FD3D7C"/>
    <w:rsid w:val="00FD4F8F"/>
    <w:rsid w:val="00FE0C16"/>
    <w:rsid w:val="00FE12F0"/>
    <w:rsid w:val="00FE14AD"/>
    <w:rsid w:val="00FE14B1"/>
    <w:rsid w:val="00FE163C"/>
    <w:rsid w:val="00FE1F6A"/>
    <w:rsid w:val="00FF0070"/>
    <w:rsid w:val="00FF31EC"/>
    <w:rsid w:val="00FF42E2"/>
    <w:rsid w:val="00FF5F6A"/>
    <w:rsid w:val="00FF6BE0"/>
    <w:rsid w:val="00FF70AF"/>
    <w:rsid w:val="00FF7784"/>
    <w:rsid w:val="00FF7E9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46FE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706BD"/>
    <w:rPr>
      <w:b/>
      <w:bCs/>
    </w:rPr>
  </w:style>
  <w:style w:type="paragraph" w:customStyle="1" w:styleId="stylesparagraph-sc-b5g0sm-0">
    <w:name w:val="styles__paragraph-sc-b5g0sm-0"/>
    <w:basedOn w:val="Normal"/>
    <w:rsid w:val="000945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vr">
    <w:name w:val="hvr"/>
    <w:basedOn w:val="DefaultParagraphFont"/>
    <w:rsid w:val="00DD6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840850">
      <w:bodyDiv w:val="1"/>
      <w:marLeft w:val="0"/>
      <w:marRight w:val="0"/>
      <w:marTop w:val="0"/>
      <w:marBottom w:val="0"/>
      <w:divBdr>
        <w:top w:val="none" w:sz="0" w:space="0" w:color="auto"/>
        <w:left w:val="none" w:sz="0" w:space="0" w:color="auto"/>
        <w:bottom w:val="none" w:sz="0" w:space="0" w:color="auto"/>
        <w:right w:val="none" w:sz="0" w:space="0" w:color="auto"/>
      </w:divBdr>
    </w:div>
    <w:div w:id="306711228">
      <w:bodyDiv w:val="1"/>
      <w:marLeft w:val="0"/>
      <w:marRight w:val="0"/>
      <w:marTop w:val="0"/>
      <w:marBottom w:val="0"/>
      <w:divBdr>
        <w:top w:val="none" w:sz="0" w:space="0" w:color="auto"/>
        <w:left w:val="none" w:sz="0" w:space="0" w:color="auto"/>
        <w:bottom w:val="none" w:sz="0" w:space="0" w:color="auto"/>
        <w:right w:val="none" w:sz="0" w:space="0" w:color="auto"/>
      </w:divBdr>
    </w:div>
    <w:div w:id="335232303">
      <w:bodyDiv w:val="1"/>
      <w:marLeft w:val="0"/>
      <w:marRight w:val="0"/>
      <w:marTop w:val="0"/>
      <w:marBottom w:val="0"/>
      <w:divBdr>
        <w:top w:val="none" w:sz="0" w:space="0" w:color="auto"/>
        <w:left w:val="none" w:sz="0" w:space="0" w:color="auto"/>
        <w:bottom w:val="none" w:sz="0" w:space="0" w:color="auto"/>
        <w:right w:val="none" w:sz="0" w:space="0" w:color="auto"/>
      </w:divBdr>
    </w:div>
    <w:div w:id="433981270">
      <w:bodyDiv w:val="1"/>
      <w:marLeft w:val="0"/>
      <w:marRight w:val="0"/>
      <w:marTop w:val="0"/>
      <w:marBottom w:val="0"/>
      <w:divBdr>
        <w:top w:val="none" w:sz="0" w:space="0" w:color="auto"/>
        <w:left w:val="none" w:sz="0" w:space="0" w:color="auto"/>
        <w:bottom w:val="none" w:sz="0" w:space="0" w:color="auto"/>
        <w:right w:val="none" w:sz="0" w:space="0" w:color="auto"/>
      </w:divBdr>
    </w:div>
    <w:div w:id="435252069">
      <w:bodyDiv w:val="1"/>
      <w:marLeft w:val="0"/>
      <w:marRight w:val="0"/>
      <w:marTop w:val="0"/>
      <w:marBottom w:val="0"/>
      <w:divBdr>
        <w:top w:val="none" w:sz="0" w:space="0" w:color="auto"/>
        <w:left w:val="none" w:sz="0" w:space="0" w:color="auto"/>
        <w:bottom w:val="none" w:sz="0" w:space="0" w:color="auto"/>
        <w:right w:val="none" w:sz="0" w:space="0" w:color="auto"/>
      </w:divBdr>
    </w:div>
    <w:div w:id="443354604">
      <w:bodyDiv w:val="1"/>
      <w:marLeft w:val="0"/>
      <w:marRight w:val="0"/>
      <w:marTop w:val="0"/>
      <w:marBottom w:val="0"/>
      <w:divBdr>
        <w:top w:val="none" w:sz="0" w:space="0" w:color="auto"/>
        <w:left w:val="none" w:sz="0" w:space="0" w:color="auto"/>
        <w:bottom w:val="none" w:sz="0" w:space="0" w:color="auto"/>
        <w:right w:val="none" w:sz="0" w:space="0" w:color="auto"/>
      </w:divBdr>
    </w:div>
    <w:div w:id="480998867">
      <w:bodyDiv w:val="1"/>
      <w:marLeft w:val="0"/>
      <w:marRight w:val="0"/>
      <w:marTop w:val="0"/>
      <w:marBottom w:val="0"/>
      <w:divBdr>
        <w:top w:val="none" w:sz="0" w:space="0" w:color="auto"/>
        <w:left w:val="none" w:sz="0" w:space="0" w:color="auto"/>
        <w:bottom w:val="none" w:sz="0" w:space="0" w:color="auto"/>
        <w:right w:val="none" w:sz="0" w:space="0" w:color="auto"/>
      </w:divBdr>
    </w:div>
    <w:div w:id="561253735">
      <w:bodyDiv w:val="1"/>
      <w:marLeft w:val="0"/>
      <w:marRight w:val="0"/>
      <w:marTop w:val="0"/>
      <w:marBottom w:val="0"/>
      <w:divBdr>
        <w:top w:val="none" w:sz="0" w:space="0" w:color="auto"/>
        <w:left w:val="none" w:sz="0" w:space="0" w:color="auto"/>
        <w:bottom w:val="none" w:sz="0" w:space="0" w:color="auto"/>
        <w:right w:val="none" w:sz="0" w:space="0" w:color="auto"/>
      </w:divBdr>
    </w:div>
    <w:div w:id="577861740">
      <w:bodyDiv w:val="1"/>
      <w:marLeft w:val="0"/>
      <w:marRight w:val="0"/>
      <w:marTop w:val="0"/>
      <w:marBottom w:val="0"/>
      <w:divBdr>
        <w:top w:val="none" w:sz="0" w:space="0" w:color="auto"/>
        <w:left w:val="none" w:sz="0" w:space="0" w:color="auto"/>
        <w:bottom w:val="none" w:sz="0" w:space="0" w:color="auto"/>
        <w:right w:val="none" w:sz="0" w:space="0" w:color="auto"/>
      </w:divBdr>
    </w:div>
    <w:div w:id="703139324">
      <w:bodyDiv w:val="1"/>
      <w:marLeft w:val="0"/>
      <w:marRight w:val="0"/>
      <w:marTop w:val="0"/>
      <w:marBottom w:val="0"/>
      <w:divBdr>
        <w:top w:val="none" w:sz="0" w:space="0" w:color="auto"/>
        <w:left w:val="none" w:sz="0" w:space="0" w:color="auto"/>
        <w:bottom w:val="none" w:sz="0" w:space="0" w:color="auto"/>
        <w:right w:val="none" w:sz="0" w:space="0" w:color="auto"/>
      </w:divBdr>
    </w:div>
    <w:div w:id="749542391">
      <w:bodyDiv w:val="1"/>
      <w:marLeft w:val="0"/>
      <w:marRight w:val="0"/>
      <w:marTop w:val="0"/>
      <w:marBottom w:val="0"/>
      <w:divBdr>
        <w:top w:val="none" w:sz="0" w:space="0" w:color="auto"/>
        <w:left w:val="none" w:sz="0" w:space="0" w:color="auto"/>
        <w:bottom w:val="none" w:sz="0" w:space="0" w:color="auto"/>
        <w:right w:val="none" w:sz="0" w:space="0" w:color="auto"/>
      </w:divBdr>
    </w:div>
    <w:div w:id="764425575">
      <w:bodyDiv w:val="1"/>
      <w:marLeft w:val="0"/>
      <w:marRight w:val="0"/>
      <w:marTop w:val="0"/>
      <w:marBottom w:val="0"/>
      <w:divBdr>
        <w:top w:val="none" w:sz="0" w:space="0" w:color="auto"/>
        <w:left w:val="none" w:sz="0" w:space="0" w:color="auto"/>
        <w:bottom w:val="none" w:sz="0" w:space="0" w:color="auto"/>
        <w:right w:val="none" w:sz="0" w:space="0" w:color="auto"/>
      </w:divBdr>
    </w:div>
    <w:div w:id="9626860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454070">
      <w:bodyDiv w:val="1"/>
      <w:marLeft w:val="0"/>
      <w:marRight w:val="0"/>
      <w:marTop w:val="0"/>
      <w:marBottom w:val="0"/>
      <w:divBdr>
        <w:top w:val="none" w:sz="0" w:space="0" w:color="auto"/>
        <w:left w:val="none" w:sz="0" w:space="0" w:color="auto"/>
        <w:bottom w:val="none" w:sz="0" w:space="0" w:color="auto"/>
        <w:right w:val="none" w:sz="0" w:space="0" w:color="auto"/>
      </w:divBdr>
    </w:div>
    <w:div w:id="11469678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309514">
      <w:bodyDiv w:val="1"/>
      <w:marLeft w:val="0"/>
      <w:marRight w:val="0"/>
      <w:marTop w:val="0"/>
      <w:marBottom w:val="0"/>
      <w:divBdr>
        <w:top w:val="none" w:sz="0" w:space="0" w:color="auto"/>
        <w:left w:val="none" w:sz="0" w:space="0" w:color="auto"/>
        <w:bottom w:val="none" w:sz="0" w:space="0" w:color="auto"/>
        <w:right w:val="none" w:sz="0" w:space="0" w:color="auto"/>
      </w:divBdr>
    </w:div>
    <w:div w:id="1255817292">
      <w:bodyDiv w:val="1"/>
      <w:marLeft w:val="0"/>
      <w:marRight w:val="0"/>
      <w:marTop w:val="0"/>
      <w:marBottom w:val="0"/>
      <w:divBdr>
        <w:top w:val="none" w:sz="0" w:space="0" w:color="auto"/>
        <w:left w:val="none" w:sz="0" w:space="0" w:color="auto"/>
        <w:bottom w:val="none" w:sz="0" w:space="0" w:color="auto"/>
        <w:right w:val="none" w:sz="0" w:space="0" w:color="auto"/>
      </w:divBdr>
    </w:div>
    <w:div w:id="1285043430">
      <w:bodyDiv w:val="1"/>
      <w:marLeft w:val="0"/>
      <w:marRight w:val="0"/>
      <w:marTop w:val="0"/>
      <w:marBottom w:val="0"/>
      <w:divBdr>
        <w:top w:val="none" w:sz="0" w:space="0" w:color="auto"/>
        <w:left w:val="none" w:sz="0" w:space="0" w:color="auto"/>
        <w:bottom w:val="none" w:sz="0" w:space="0" w:color="auto"/>
        <w:right w:val="none" w:sz="0" w:space="0" w:color="auto"/>
      </w:divBdr>
    </w:div>
    <w:div w:id="1289895696">
      <w:bodyDiv w:val="1"/>
      <w:marLeft w:val="0"/>
      <w:marRight w:val="0"/>
      <w:marTop w:val="0"/>
      <w:marBottom w:val="0"/>
      <w:divBdr>
        <w:top w:val="none" w:sz="0" w:space="0" w:color="auto"/>
        <w:left w:val="none" w:sz="0" w:space="0" w:color="auto"/>
        <w:bottom w:val="none" w:sz="0" w:space="0" w:color="auto"/>
        <w:right w:val="none" w:sz="0" w:space="0" w:color="auto"/>
      </w:divBdr>
    </w:div>
    <w:div w:id="1333877030">
      <w:bodyDiv w:val="1"/>
      <w:marLeft w:val="0"/>
      <w:marRight w:val="0"/>
      <w:marTop w:val="0"/>
      <w:marBottom w:val="0"/>
      <w:divBdr>
        <w:top w:val="none" w:sz="0" w:space="0" w:color="auto"/>
        <w:left w:val="none" w:sz="0" w:space="0" w:color="auto"/>
        <w:bottom w:val="none" w:sz="0" w:space="0" w:color="auto"/>
        <w:right w:val="none" w:sz="0" w:space="0" w:color="auto"/>
      </w:divBdr>
    </w:div>
    <w:div w:id="1475830104">
      <w:bodyDiv w:val="1"/>
      <w:marLeft w:val="0"/>
      <w:marRight w:val="0"/>
      <w:marTop w:val="0"/>
      <w:marBottom w:val="0"/>
      <w:divBdr>
        <w:top w:val="none" w:sz="0" w:space="0" w:color="auto"/>
        <w:left w:val="none" w:sz="0" w:space="0" w:color="auto"/>
        <w:bottom w:val="none" w:sz="0" w:space="0" w:color="auto"/>
        <w:right w:val="none" w:sz="0" w:space="0" w:color="auto"/>
      </w:divBdr>
    </w:div>
    <w:div w:id="1555046053">
      <w:bodyDiv w:val="1"/>
      <w:marLeft w:val="0"/>
      <w:marRight w:val="0"/>
      <w:marTop w:val="0"/>
      <w:marBottom w:val="0"/>
      <w:divBdr>
        <w:top w:val="none" w:sz="0" w:space="0" w:color="auto"/>
        <w:left w:val="none" w:sz="0" w:space="0" w:color="auto"/>
        <w:bottom w:val="none" w:sz="0" w:space="0" w:color="auto"/>
        <w:right w:val="none" w:sz="0" w:space="0" w:color="auto"/>
      </w:divBdr>
    </w:div>
    <w:div w:id="1620524884">
      <w:bodyDiv w:val="1"/>
      <w:marLeft w:val="0"/>
      <w:marRight w:val="0"/>
      <w:marTop w:val="0"/>
      <w:marBottom w:val="0"/>
      <w:divBdr>
        <w:top w:val="none" w:sz="0" w:space="0" w:color="auto"/>
        <w:left w:val="none" w:sz="0" w:space="0" w:color="auto"/>
        <w:bottom w:val="none" w:sz="0" w:space="0" w:color="auto"/>
        <w:right w:val="none" w:sz="0" w:space="0" w:color="auto"/>
      </w:divBdr>
    </w:div>
    <w:div w:id="1631860504">
      <w:bodyDiv w:val="1"/>
      <w:marLeft w:val="0"/>
      <w:marRight w:val="0"/>
      <w:marTop w:val="0"/>
      <w:marBottom w:val="0"/>
      <w:divBdr>
        <w:top w:val="none" w:sz="0" w:space="0" w:color="auto"/>
        <w:left w:val="none" w:sz="0" w:space="0" w:color="auto"/>
        <w:bottom w:val="none" w:sz="0" w:space="0" w:color="auto"/>
        <w:right w:val="none" w:sz="0" w:space="0" w:color="auto"/>
      </w:divBdr>
    </w:div>
    <w:div w:id="16490471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0651104">
      <w:bodyDiv w:val="1"/>
      <w:marLeft w:val="0"/>
      <w:marRight w:val="0"/>
      <w:marTop w:val="0"/>
      <w:marBottom w:val="0"/>
      <w:divBdr>
        <w:top w:val="none" w:sz="0" w:space="0" w:color="auto"/>
        <w:left w:val="none" w:sz="0" w:space="0" w:color="auto"/>
        <w:bottom w:val="none" w:sz="0" w:space="0" w:color="auto"/>
        <w:right w:val="none" w:sz="0" w:space="0" w:color="auto"/>
      </w:divBdr>
    </w:div>
    <w:div w:id="1868638943">
      <w:bodyDiv w:val="1"/>
      <w:marLeft w:val="0"/>
      <w:marRight w:val="0"/>
      <w:marTop w:val="0"/>
      <w:marBottom w:val="0"/>
      <w:divBdr>
        <w:top w:val="none" w:sz="0" w:space="0" w:color="auto"/>
        <w:left w:val="none" w:sz="0" w:space="0" w:color="auto"/>
        <w:bottom w:val="none" w:sz="0" w:space="0" w:color="auto"/>
        <w:right w:val="none" w:sz="0" w:space="0" w:color="auto"/>
      </w:divBdr>
    </w:div>
    <w:div w:id="19592921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725961">
      <w:bodyDiv w:val="1"/>
      <w:marLeft w:val="0"/>
      <w:marRight w:val="0"/>
      <w:marTop w:val="0"/>
      <w:marBottom w:val="0"/>
      <w:divBdr>
        <w:top w:val="none" w:sz="0" w:space="0" w:color="auto"/>
        <w:left w:val="none" w:sz="0" w:space="0" w:color="auto"/>
        <w:bottom w:val="none" w:sz="0" w:space="0" w:color="auto"/>
        <w:right w:val="none" w:sz="0" w:space="0" w:color="auto"/>
      </w:divBdr>
    </w:div>
    <w:div w:id="2043237279">
      <w:bodyDiv w:val="1"/>
      <w:marLeft w:val="0"/>
      <w:marRight w:val="0"/>
      <w:marTop w:val="0"/>
      <w:marBottom w:val="0"/>
      <w:divBdr>
        <w:top w:val="none" w:sz="0" w:space="0" w:color="auto"/>
        <w:left w:val="none" w:sz="0" w:space="0" w:color="auto"/>
        <w:bottom w:val="none" w:sz="0" w:space="0" w:color="auto"/>
        <w:right w:val="none" w:sz="0" w:space="0" w:color="auto"/>
      </w:divBdr>
    </w:div>
    <w:div w:id="2140949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idea"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especially" TargetMode="External"/><Relationship Id="rId2" Type="http://schemas.openxmlformats.org/officeDocument/2006/relationships/customXml" Target="../customXml/item2.xml"/><Relationship Id="rId16" Type="http://schemas.openxmlformats.org/officeDocument/2006/relationships/hyperlink" Target="https://dictionary.cambridge.org/dictionary/english/peop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idea" TargetMode="External"/><Relationship Id="rId10" Type="http://schemas.openxmlformats.org/officeDocument/2006/relationships/endnotes" Target="endnotes.xml"/><Relationship Id="rId19" Type="http://schemas.openxmlformats.org/officeDocument/2006/relationships/hyperlink" Target="https://dictionary.cambridge.org/dictionary/english/wro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e8526599e09f7bd172a029502bee3a3f">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4781d281df012c96760cbd047c1e845"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B6DC73-7C37-4645-BF13-346CC21B0B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003C5E27-6B56-424D-B94E-EBEF618FE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23</Pages>
  <Words>7510</Words>
  <Characters>42811</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Taylor</cp:lastModifiedBy>
  <cp:revision>447</cp:revision>
  <cp:lastPrinted>2019-09-26T14:40:00Z</cp:lastPrinted>
  <dcterms:created xsi:type="dcterms:W3CDTF">2022-03-22T15:13:00Z</dcterms:created>
  <dcterms:modified xsi:type="dcterms:W3CDTF">2022-04-12T22:19:00Z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