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5E63F5" w14:textId="6ACA22AC" w:rsidR="002335EF" w:rsidRPr="00786D91" w:rsidRDefault="00537E07" w:rsidP="00786D91">
      <w:pPr>
        <w:spacing w:line="360" w:lineRule="auto"/>
        <w:rPr>
          <w:rFonts w:ascii="Arial" w:hAnsi="Arial" w:cs="Arial"/>
          <w:sz w:val="22"/>
          <w:szCs w:val="22"/>
        </w:rPr>
      </w:pPr>
      <w:r>
        <w:rPr>
          <w:rFonts w:ascii="Arial" w:hAnsi="Arial" w:cs="Arial"/>
          <w:sz w:val="22"/>
          <w:szCs w:val="22"/>
        </w:rPr>
        <w:t xml:space="preserve"> </w:t>
      </w:r>
    </w:p>
    <w:p w14:paraId="199A600A" w14:textId="4913476E" w:rsidR="002335EF" w:rsidRPr="00786D91" w:rsidRDefault="002335EF" w:rsidP="00786D91">
      <w:pPr>
        <w:spacing w:line="360" w:lineRule="auto"/>
        <w:rPr>
          <w:rFonts w:ascii="Arial" w:hAnsi="Arial" w:cs="Arial"/>
          <w:sz w:val="22"/>
          <w:szCs w:val="22"/>
        </w:rPr>
      </w:pPr>
      <w:r w:rsidRPr="00786D91">
        <w:rPr>
          <w:rFonts w:ascii="Arial" w:hAnsi="Arial" w:cs="Arial"/>
          <w:sz w:val="22"/>
          <w:szCs w:val="22"/>
        </w:rPr>
        <w:fldChar w:fldCharType="begin"/>
      </w:r>
      <w:r w:rsidRPr="00786D91">
        <w:rPr>
          <w:rFonts w:ascii="Arial" w:hAnsi="Arial" w:cs="Arial"/>
          <w:sz w:val="22"/>
          <w:szCs w:val="22"/>
        </w:rPr>
        <w:instrText xml:space="preserve"> INCLUDEPICTURE "https://duhocue.edu.vn/data/news/3029/TSD-London-logo_large.jpg" \* MERGEFORMATINET </w:instrText>
      </w:r>
      <w:r w:rsidRPr="00786D91">
        <w:rPr>
          <w:rFonts w:ascii="Arial" w:hAnsi="Arial" w:cs="Arial"/>
          <w:sz w:val="22"/>
          <w:szCs w:val="22"/>
        </w:rPr>
        <w:fldChar w:fldCharType="separate"/>
      </w:r>
      <w:r>
        <w:drawing>
          <wp:inline distT="0" distB="0" distL="0" distR="0" wp14:anchorId="2F1FE4A0" wp14:editId="3A6D35A8">
            <wp:extent cx="5954394" cy="2158365"/>
            <wp:effectExtent l="0" t="0" r="1905" b="635"/>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954394" cy="2158365"/>
                    </a:xfrm>
                    <a:prstGeom prst="rect">
                      <a:avLst/>
                    </a:prstGeom>
                  </pic:spPr>
                </pic:pic>
              </a:graphicData>
            </a:graphic>
          </wp:inline>
        </w:drawing>
      </w:r>
      <w:r w:rsidRPr="00786D91">
        <w:rPr>
          <w:rFonts w:ascii="Arial" w:hAnsi="Arial" w:cs="Arial"/>
          <w:sz w:val="22"/>
          <w:szCs w:val="22"/>
        </w:rPr>
        <w:fldChar w:fldCharType="end"/>
      </w:r>
    </w:p>
    <w:p w14:paraId="52631BA6" w14:textId="130317D9" w:rsidR="002335EF" w:rsidRDefault="002335EF" w:rsidP="00786D91">
      <w:pPr>
        <w:spacing w:line="360" w:lineRule="auto"/>
        <w:rPr>
          <w:rFonts w:ascii="Arial" w:hAnsi="Arial" w:cs="Arial"/>
          <w:sz w:val="22"/>
          <w:szCs w:val="22"/>
        </w:rPr>
      </w:pPr>
    </w:p>
    <w:p w14:paraId="78B6A8A9" w14:textId="12714A84" w:rsidR="00A8616B" w:rsidRDefault="00A8616B" w:rsidP="00786D91">
      <w:pPr>
        <w:spacing w:line="360" w:lineRule="auto"/>
        <w:rPr>
          <w:rFonts w:ascii="Arial" w:hAnsi="Arial" w:cs="Arial"/>
          <w:sz w:val="22"/>
          <w:szCs w:val="22"/>
        </w:rPr>
      </w:pPr>
    </w:p>
    <w:p w14:paraId="1F446BD1" w14:textId="77777777" w:rsidR="00A8616B" w:rsidRPr="00786D91" w:rsidRDefault="00A8616B" w:rsidP="00786D91">
      <w:pPr>
        <w:spacing w:line="360" w:lineRule="auto"/>
        <w:rPr>
          <w:rFonts w:ascii="Arial" w:hAnsi="Arial" w:cs="Arial"/>
          <w:sz w:val="22"/>
          <w:szCs w:val="22"/>
        </w:rPr>
      </w:pPr>
    </w:p>
    <w:p w14:paraId="611A3243" w14:textId="6103B4E3" w:rsidR="002335EF" w:rsidRPr="000A4FC0" w:rsidRDefault="0045659C" w:rsidP="00786D91">
      <w:pPr>
        <w:spacing w:line="360" w:lineRule="auto"/>
        <w:jc w:val="center"/>
        <w:rPr>
          <w:rFonts w:ascii="Arial" w:hAnsi="Arial" w:cs="Arial"/>
          <w:sz w:val="28"/>
          <w:szCs w:val="28"/>
        </w:rPr>
      </w:pPr>
      <w:r>
        <w:rPr>
          <w:rFonts w:ascii="Arial" w:hAnsi="Arial" w:cs="Arial"/>
          <w:sz w:val="28"/>
          <w:szCs w:val="28"/>
        </w:rPr>
        <w:t>Knowledge and Information Management Skills for the Workplace and its Application in Amazon.com Report</w:t>
      </w:r>
    </w:p>
    <w:p w14:paraId="3893BDFD" w14:textId="77777777" w:rsidR="002335EF" w:rsidRPr="00786D91" w:rsidRDefault="002335EF" w:rsidP="00786D91">
      <w:pPr>
        <w:spacing w:line="360" w:lineRule="auto"/>
        <w:jc w:val="center"/>
        <w:rPr>
          <w:rFonts w:ascii="Arial" w:hAnsi="Arial" w:cs="Arial"/>
          <w:sz w:val="22"/>
          <w:szCs w:val="22"/>
        </w:rPr>
      </w:pPr>
    </w:p>
    <w:p w14:paraId="16EC578C" w14:textId="23677270" w:rsidR="002335EF" w:rsidRDefault="002335EF" w:rsidP="00786D91">
      <w:pPr>
        <w:spacing w:line="360" w:lineRule="auto"/>
        <w:jc w:val="center"/>
        <w:rPr>
          <w:rFonts w:ascii="Arial" w:hAnsi="Arial" w:cs="Arial"/>
          <w:sz w:val="22"/>
          <w:szCs w:val="22"/>
        </w:rPr>
      </w:pPr>
    </w:p>
    <w:p w14:paraId="529E03C2" w14:textId="77777777" w:rsidR="00A8616B" w:rsidRPr="00786D91" w:rsidRDefault="00A8616B" w:rsidP="00786D91">
      <w:pPr>
        <w:spacing w:line="360" w:lineRule="auto"/>
        <w:jc w:val="center"/>
        <w:rPr>
          <w:rFonts w:ascii="Arial" w:hAnsi="Arial" w:cs="Arial"/>
          <w:sz w:val="22"/>
          <w:szCs w:val="22"/>
        </w:rPr>
      </w:pPr>
    </w:p>
    <w:p w14:paraId="03E75806" w14:textId="7951556A" w:rsidR="002335EF" w:rsidRPr="000A4FC0" w:rsidRDefault="002335EF" w:rsidP="00786D91">
      <w:pPr>
        <w:spacing w:line="360" w:lineRule="auto"/>
        <w:jc w:val="center"/>
        <w:rPr>
          <w:rFonts w:ascii="Arial" w:hAnsi="Arial" w:cs="Arial"/>
          <w:sz w:val="28"/>
          <w:szCs w:val="28"/>
        </w:rPr>
      </w:pPr>
      <w:r w:rsidRPr="000A4FC0">
        <w:rPr>
          <w:rFonts w:ascii="Arial" w:hAnsi="Arial" w:cs="Arial"/>
          <w:sz w:val="28"/>
          <w:szCs w:val="28"/>
        </w:rPr>
        <w:t>Janeth Catherine Mosquera Restrepo</w:t>
      </w:r>
    </w:p>
    <w:p w14:paraId="5D28A091" w14:textId="77777777" w:rsidR="002335EF" w:rsidRPr="000A4FC0" w:rsidRDefault="002335EF" w:rsidP="00786D91">
      <w:pPr>
        <w:spacing w:line="360" w:lineRule="auto"/>
        <w:jc w:val="center"/>
        <w:rPr>
          <w:rFonts w:ascii="Arial" w:hAnsi="Arial" w:cs="Arial"/>
          <w:sz w:val="28"/>
          <w:szCs w:val="28"/>
        </w:rPr>
      </w:pPr>
      <w:r w:rsidRPr="000A4FC0">
        <w:rPr>
          <w:rFonts w:ascii="Arial" w:hAnsi="Arial" w:cs="Arial"/>
          <w:sz w:val="28"/>
          <w:szCs w:val="28"/>
        </w:rPr>
        <w:t>Student Number:1908748</w:t>
      </w:r>
    </w:p>
    <w:p w14:paraId="7AA4B1F7" w14:textId="77777777" w:rsidR="002335EF" w:rsidRPr="00786D91" w:rsidRDefault="002335EF" w:rsidP="00786D91">
      <w:pPr>
        <w:spacing w:line="360" w:lineRule="auto"/>
        <w:jc w:val="center"/>
        <w:rPr>
          <w:rFonts w:ascii="Arial" w:hAnsi="Arial" w:cs="Arial"/>
          <w:sz w:val="22"/>
          <w:szCs w:val="22"/>
        </w:rPr>
      </w:pPr>
    </w:p>
    <w:p w14:paraId="1B4C4206" w14:textId="77777777" w:rsidR="002335EF" w:rsidRPr="00786D91" w:rsidRDefault="002335EF" w:rsidP="00786D91">
      <w:pPr>
        <w:spacing w:line="360" w:lineRule="auto"/>
        <w:jc w:val="center"/>
        <w:rPr>
          <w:rFonts w:ascii="Arial" w:hAnsi="Arial" w:cs="Arial"/>
          <w:sz w:val="22"/>
          <w:szCs w:val="22"/>
        </w:rPr>
      </w:pPr>
    </w:p>
    <w:p w14:paraId="578DAC3B" w14:textId="77777777" w:rsidR="002335EF" w:rsidRPr="00786D91" w:rsidRDefault="002335EF" w:rsidP="00786D91">
      <w:pPr>
        <w:spacing w:line="360" w:lineRule="auto"/>
        <w:jc w:val="center"/>
        <w:rPr>
          <w:rFonts w:ascii="Arial" w:hAnsi="Arial" w:cs="Arial"/>
          <w:sz w:val="22"/>
          <w:szCs w:val="22"/>
        </w:rPr>
      </w:pPr>
    </w:p>
    <w:p w14:paraId="71153B48" w14:textId="77777777" w:rsidR="002335EF" w:rsidRPr="000A4FC0" w:rsidRDefault="002335EF" w:rsidP="00786D91">
      <w:pPr>
        <w:spacing w:line="360" w:lineRule="auto"/>
        <w:jc w:val="center"/>
        <w:rPr>
          <w:rFonts w:ascii="Arial" w:hAnsi="Arial" w:cs="Arial"/>
          <w:sz w:val="28"/>
          <w:szCs w:val="28"/>
        </w:rPr>
      </w:pPr>
      <w:r w:rsidRPr="000A4FC0">
        <w:rPr>
          <w:rFonts w:ascii="Arial" w:hAnsi="Arial" w:cs="Arial"/>
          <w:sz w:val="28"/>
          <w:szCs w:val="28"/>
        </w:rPr>
        <w:t>Module:</w:t>
      </w:r>
    </w:p>
    <w:p w14:paraId="56902FEB" w14:textId="0F7D6BB8" w:rsidR="002335EF" w:rsidRPr="000A4FC0" w:rsidRDefault="0045659C" w:rsidP="00786D91">
      <w:pPr>
        <w:spacing w:line="360" w:lineRule="auto"/>
        <w:jc w:val="center"/>
        <w:rPr>
          <w:rFonts w:ascii="Arial" w:hAnsi="Arial" w:cs="Arial"/>
          <w:sz w:val="28"/>
          <w:szCs w:val="28"/>
        </w:rPr>
      </w:pPr>
      <w:r>
        <w:rPr>
          <w:rFonts w:ascii="Arial" w:hAnsi="Arial" w:cs="Arial"/>
          <w:sz w:val="28"/>
          <w:szCs w:val="28"/>
        </w:rPr>
        <w:t>Knowledge and Information Management Skills for the Workplace</w:t>
      </w:r>
    </w:p>
    <w:p w14:paraId="748B2076" w14:textId="07B961EF" w:rsidR="002335EF" w:rsidRPr="000A4FC0" w:rsidRDefault="002335EF" w:rsidP="00786D91">
      <w:pPr>
        <w:spacing w:line="360" w:lineRule="auto"/>
        <w:jc w:val="center"/>
        <w:rPr>
          <w:rFonts w:ascii="Arial" w:hAnsi="Arial" w:cs="Arial"/>
          <w:sz w:val="28"/>
          <w:szCs w:val="28"/>
        </w:rPr>
      </w:pPr>
      <w:r w:rsidRPr="000A4FC0">
        <w:rPr>
          <w:rFonts w:ascii="Arial" w:hAnsi="Arial" w:cs="Arial"/>
          <w:sz w:val="28"/>
          <w:szCs w:val="28"/>
        </w:rPr>
        <w:t>BMSW</w:t>
      </w:r>
      <w:r w:rsidR="00AB2830" w:rsidRPr="000A4FC0">
        <w:rPr>
          <w:rFonts w:ascii="Arial" w:hAnsi="Arial" w:cs="Arial"/>
          <w:sz w:val="28"/>
          <w:szCs w:val="28"/>
        </w:rPr>
        <w:t>510</w:t>
      </w:r>
      <w:r w:rsidR="0045659C">
        <w:rPr>
          <w:rFonts w:ascii="Arial" w:hAnsi="Arial" w:cs="Arial"/>
          <w:sz w:val="28"/>
          <w:szCs w:val="28"/>
        </w:rPr>
        <w:t>6</w:t>
      </w:r>
    </w:p>
    <w:p w14:paraId="186943C2" w14:textId="77777777" w:rsidR="002335EF" w:rsidRPr="00786D91" w:rsidRDefault="002335EF" w:rsidP="00786D91">
      <w:pPr>
        <w:spacing w:line="360" w:lineRule="auto"/>
        <w:jc w:val="center"/>
        <w:rPr>
          <w:rFonts w:ascii="Arial" w:hAnsi="Arial" w:cs="Arial"/>
          <w:sz w:val="22"/>
          <w:szCs w:val="22"/>
        </w:rPr>
      </w:pPr>
    </w:p>
    <w:p w14:paraId="19592ABE" w14:textId="7576409C" w:rsidR="002335EF" w:rsidRDefault="002335EF" w:rsidP="00786D91">
      <w:pPr>
        <w:spacing w:line="360" w:lineRule="auto"/>
        <w:jc w:val="center"/>
        <w:rPr>
          <w:rFonts w:ascii="Arial" w:hAnsi="Arial" w:cs="Arial"/>
          <w:sz w:val="22"/>
          <w:szCs w:val="22"/>
        </w:rPr>
      </w:pPr>
    </w:p>
    <w:p w14:paraId="549997F5" w14:textId="77777777" w:rsidR="00A8616B" w:rsidRPr="00786D91" w:rsidRDefault="00A8616B" w:rsidP="00786D91">
      <w:pPr>
        <w:spacing w:line="360" w:lineRule="auto"/>
        <w:jc w:val="center"/>
        <w:rPr>
          <w:rFonts w:ascii="Arial" w:hAnsi="Arial" w:cs="Arial"/>
          <w:sz w:val="22"/>
          <w:szCs w:val="22"/>
        </w:rPr>
      </w:pPr>
    </w:p>
    <w:p w14:paraId="0CC97685" w14:textId="77777777" w:rsidR="002335EF" w:rsidRPr="000A4FC0" w:rsidRDefault="002335EF" w:rsidP="00786D91">
      <w:pPr>
        <w:spacing w:line="360" w:lineRule="auto"/>
        <w:jc w:val="center"/>
        <w:rPr>
          <w:rFonts w:ascii="Arial" w:hAnsi="Arial" w:cs="Arial"/>
          <w:sz w:val="28"/>
          <w:szCs w:val="28"/>
        </w:rPr>
      </w:pPr>
      <w:r w:rsidRPr="000A4FC0">
        <w:rPr>
          <w:rFonts w:ascii="Arial" w:hAnsi="Arial" w:cs="Arial"/>
          <w:sz w:val="28"/>
          <w:szCs w:val="28"/>
        </w:rPr>
        <w:t>Lecturer:</w:t>
      </w:r>
    </w:p>
    <w:p w14:paraId="27D48856" w14:textId="57C7A0AC" w:rsidR="002335EF" w:rsidRPr="000A4FC0" w:rsidRDefault="5666DF89" w:rsidP="00786D91">
      <w:pPr>
        <w:spacing w:line="360" w:lineRule="auto"/>
        <w:jc w:val="center"/>
        <w:rPr>
          <w:rFonts w:ascii="Arial" w:hAnsi="Arial" w:cs="Arial"/>
          <w:sz w:val="28"/>
          <w:szCs w:val="28"/>
        </w:rPr>
      </w:pPr>
      <w:r w:rsidRPr="68C6FD8E">
        <w:rPr>
          <w:rFonts w:ascii="Arial" w:hAnsi="Arial" w:cs="Arial"/>
          <w:sz w:val="28"/>
          <w:szCs w:val="28"/>
        </w:rPr>
        <w:t xml:space="preserve">Mohamed </w:t>
      </w:r>
      <w:r w:rsidR="0045659C">
        <w:rPr>
          <w:rFonts w:ascii="Arial" w:hAnsi="Arial" w:cs="Arial"/>
          <w:sz w:val="28"/>
          <w:szCs w:val="28"/>
        </w:rPr>
        <w:t>Kalam</w:t>
      </w:r>
    </w:p>
    <w:p w14:paraId="1F7F11AD" w14:textId="77777777" w:rsidR="002335EF" w:rsidRPr="00786D91" w:rsidRDefault="002335EF" w:rsidP="00786D91">
      <w:pPr>
        <w:spacing w:line="360" w:lineRule="auto"/>
        <w:jc w:val="center"/>
        <w:rPr>
          <w:rFonts w:ascii="Arial" w:hAnsi="Arial" w:cs="Arial"/>
          <w:sz w:val="22"/>
          <w:szCs w:val="22"/>
        </w:rPr>
      </w:pPr>
    </w:p>
    <w:p w14:paraId="68D5E9CB" w14:textId="5D72A677" w:rsidR="002335EF" w:rsidRPr="0086723B" w:rsidRDefault="0045659C" w:rsidP="00786D91">
      <w:pPr>
        <w:spacing w:line="360" w:lineRule="auto"/>
        <w:jc w:val="center"/>
        <w:rPr>
          <w:rFonts w:ascii="Arial" w:hAnsi="Arial" w:cs="Arial"/>
          <w:sz w:val="28"/>
          <w:szCs w:val="28"/>
        </w:rPr>
      </w:pPr>
      <w:r>
        <w:rPr>
          <w:rFonts w:ascii="Arial" w:hAnsi="Arial" w:cs="Arial"/>
          <w:sz w:val="28"/>
          <w:szCs w:val="28"/>
        </w:rPr>
        <w:t>30</w:t>
      </w:r>
      <w:r w:rsidR="002335EF" w:rsidRPr="0086723B">
        <w:rPr>
          <w:rFonts w:ascii="Arial" w:hAnsi="Arial" w:cs="Arial"/>
          <w:sz w:val="28"/>
          <w:szCs w:val="28"/>
        </w:rPr>
        <w:t>/</w:t>
      </w:r>
      <w:r w:rsidRPr="68C6FD8E">
        <w:rPr>
          <w:rFonts w:ascii="Arial" w:hAnsi="Arial" w:cs="Arial"/>
          <w:sz w:val="28"/>
          <w:szCs w:val="28"/>
        </w:rPr>
        <w:t>0</w:t>
      </w:r>
      <w:r w:rsidR="3C65F908" w:rsidRPr="68C6FD8E">
        <w:rPr>
          <w:rFonts w:ascii="Arial" w:hAnsi="Arial" w:cs="Arial"/>
          <w:sz w:val="28"/>
          <w:szCs w:val="28"/>
        </w:rPr>
        <w:t>4</w:t>
      </w:r>
      <w:r w:rsidR="002335EF" w:rsidRPr="0086723B">
        <w:rPr>
          <w:rFonts w:ascii="Arial" w:hAnsi="Arial" w:cs="Arial"/>
          <w:sz w:val="28"/>
          <w:szCs w:val="28"/>
        </w:rPr>
        <w:t>//202</w:t>
      </w:r>
      <w:r>
        <w:rPr>
          <w:rFonts w:ascii="Arial" w:hAnsi="Arial" w:cs="Arial"/>
          <w:sz w:val="28"/>
          <w:szCs w:val="28"/>
        </w:rPr>
        <w:t>1</w:t>
      </w:r>
    </w:p>
    <w:p w14:paraId="28C4C2C6" w14:textId="1F70F0C9" w:rsidR="00DE142D" w:rsidRPr="00786D91" w:rsidRDefault="00DE142D" w:rsidP="00786D91">
      <w:pPr>
        <w:spacing w:line="360" w:lineRule="auto"/>
        <w:rPr>
          <w:rFonts w:ascii="Arial" w:hAnsi="Arial" w:cs="Arial"/>
          <w:sz w:val="22"/>
          <w:szCs w:val="22"/>
        </w:rPr>
      </w:pPr>
    </w:p>
    <w:p w14:paraId="4AD2141A" w14:textId="785A156A" w:rsidR="00DE142D" w:rsidRPr="00786D91" w:rsidRDefault="00DE142D" w:rsidP="00786D91">
      <w:pPr>
        <w:spacing w:line="360" w:lineRule="auto"/>
        <w:rPr>
          <w:rFonts w:ascii="Arial" w:hAnsi="Arial" w:cs="Arial"/>
          <w:sz w:val="22"/>
          <w:szCs w:val="22"/>
        </w:rPr>
      </w:pPr>
    </w:p>
    <w:p w14:paraId="32F479E5" w14:textId="4046B387" w:rsidR="00DE142D" w:rsidRPr="00786D91" w:rsidRDefault="00DE142D" w:rsidP="00786D91">
      <w:pPr>
        <w:spacing w:line="360" w:lineRule="auto"/>
        <w:rPr>
          <w:rFonts w:ascii="Arial" w:hAnsi="Arial" w:cs="Arial"/>
          <w:sz w:val="22"/>
          <w:szCs w:val="22"/>
        </w:rPr>
      </w:pPr>
    </w:p>
    <w:p w14:paraId="73620ACC" w14:textId="13451C43" w:rsidR="0044182D" w:rsidRPr="00786D91" w:rsidRDefault="0044182D" w:rsidP="00786D91">
      <w:pPr>
        <w:spacing w:line="360" w:lineRule="auto"/>
        <w:rPr>
          <w:rFonts w:ascii="Arial" w:hAnsi="Arial" w:cs="Arial"/>
          <w:sz w:val="22"/>
          <w:szCs w:val="22"/>
        </w:rPr>
      </w:pPr>
    </w:p>
    <w:p w14:paraId="5D59FC65" w14:textId="77777777" w:rsidR="0044182D" w:rsidRPr="00786D91" w:rsidRDefault="0044182D" w:rsidP="00786D91">
      <w:pPr>
        <w:spacing w:line="360" w:lineRule="auto"/>
        <w:rPr>
          <w:rFonts w:ascii="Arial" w:hAnsi="Arial" w:cs="Arial"/>
          <w:sz w:val="22"/>
          <w:szCs w:val="22"/>
        </w:rPr>
      </w:pPr>
    </w:p>
    <w:p w14:paraId="717709AD" w14:textId="77777777" w:rsidR="002335EF" w:rsidRPr="00786D91" w:rsidRDefault="002335EF" w:rsidP="00786D91">
      <w:pPr>
        <w:spacing w:line="360" w:lineRule="auto"/>
        <w:rPr>
          <w:rFonts w:ascii="Arial" w:hAnsi="Arial" w:cs="Arial"/>
          <w:sz w:val="22"/>
          <w:szCs w:val="22"/>
        </w:rPr>
      </w:pPr>
    </w:p>
    <w:sdt>
      <w:sdtPr>
        <w:rPr>
          <w:rFonts w:ascii="Arial" w:eastAsiaTheme="minorHAnsi" w:hAnsi="Arial" w:cs="Arial"/>
          <w:b w:val="0"/>
          <w:bCs w:val="0"/>
          <w:color w:val="auto"/>
          <w:sz w:val="22"/>
          <w:szCs w:val="22"/>
          <w:lang w:val="en-GB" w:eastAsia="en-GB"/>
        </w:rPr>
        <w:id w:val="-1702392965"/>
        <w:docPartObj>
          <w:docPartGallery w:val="Table of Contents"/>
          <w:docPartUnique/>
        </w:docPartObj>
      </w:sdtPr>
      <w:sdtEndPr>
        <w:rPr>
          <w:rFonts w:eastAsia="Times New Roman"/>
          <w:noProof/>
        </w:rPr>
      </w:sdtEndPr>
      <w:sdtContent>
        <w:p w14:paraId="56C5FD20" w14:textId="4785E844" w:rsidR="00691117" w:rsidRPr="00786D91" w:rsidRDefault="009A5C9E" w:rsidP="00786D91">
          <w:pPr>
            <w:pStyle w:val="TOCHeading"/>
            <w:spacing w:line="360" w:lineRule="auto"/>
            <w:jc w:val="center"/>
            <w:rPr>
              <w:rFonts w:ascii="Arial" w:hAnsi="Arial" w:cs="Arial"/>
              <w:color w:val="auto"/>
              <w:sz w:val="22"/>
              <w:szCs w:val="22"/>
            </w:rPr>
          </w:pPr>
          <w:r w:rsidRPr="00786D91">
            <w:rPr>
              <w:rFonts w:ascii="Arial" w:hAnsi="Arial" w:cs="Arial"/>
              <w:color w:val="auto"/>
              <w:sz w:val="22"/>
              <w:szCs w:val="22"/>
            </w:rPr>
            <w:t>TABLE OF CONTENTS</w:t>
          </w:r>
        </w:p>
        <w:p w14:paraId="1E2579A3" w14:textId="4677BE11" w:rsidR="00A87AFF" w:rsidRDefault="00691117">
          <w:pPr>
            <w:pStyle w:val="TOC1"/>
            <w:tabs>
              <w:tab w:val="right" w:leader="dot" w:pos="9016"/>
            </w:tabs>
            <w:rPr>
              <w:rFonts w:cstheme="minorBidi"/>
              <w:b w:val="0"/>
              <w:bCs w:val="0"/>
              <w:caps w:val="0"/>
              <w:noProof/>
              <w:sz w:val="24"/>
              <w:szCs w:val="24"/>
              <w:lang w:eastAsia="en-GB"/>
            </w:rPr>
          </w:pPr>
          <w:r w:rsidRPr="00786D91">
            <w:rPr>
              <w:rFonts w:ascii="Arial" w:hAnsi="Arial" w:cs="Arial"/>
              <w:b w:val="0"/>
              <w:bCs w:val="0"/>
              <w:sz w:val="22"/>
              <w:szCs w:val="22"/>
            </w:rPr>
            <w:fldChar w:fldCharType="begin"/>
          </w:r>
          <w:r w:rsidRPr="00786D91">
            <w:rPr>
              <w:rFonts w:ascii="Arial" w:hAnsi="Arial" w:cs="Arial"/>
              <w:sz w:val="22"/>
              <w:szCs w:val="22"/>
            </w:rPr>
            <w:instrText xml:space="preserve"> TOC \o "1-3" \h \z \u </w:instrText>
          </w:r>
          <w:r w:rsidRPr="00786D91">
            <w:rPr>
              <w:rFonts w:ascii="Arial" w:hAnsi="Arial" w:cs="Arial"/>
              <w:b w:val="0"/>
              <w:bCs w:val="0"/>
              <w:sz w:val="22"/>
              <w:szCs w:val="22"/>
            </w:rPr>
            <w:fldChar w:fldCharType="separate"/>
          </w:r>
          <w:hyperlink w:anchor="_Toc70550260" w:history="1">
            <w:r w:rsidR="00A87AFF" w:rsidRPr="00C97947">
              <w:rPr>
                <w:rStyle w:val="Hyperlink"/>
                <w:rFonts w:ascii="Arial" w:hAnsi="Arial" w:cs="Arial"/>
                <w:noProof/>
              </w:rPr>
              <w:t>INTRODUCTION</w:t>
            </w:r>
            <w:r w:rsidR="00A87AFF">
              <w:rPr>
                <w:noProof/>
                <w:webHidden/>
              </w:rPr>
              <w:tab/>
            </w:r>
            <w:r w:rsidR="00A87AFF">
              <w:rPr>
                <w:noProof/>
                <w:webHidden/>
              </w:rPr>
              <w:fldChar w:fldCharType="begin"/>
            </w:r>
            <w:r w:rsidR="00A87AFF">
              <w:rPr>
                <w:noProof/>
                <w:webHidden/>
              </w:rPr>
              <w:instrText xml:space="preserve"> PAGEREF _Toc70550260 \h </w:instrText>
            </w:r>
            <w:r w:rsidR="00A87AFF">
              <w:rPr>
                <w:noProof/>
                <w:webHidden/>
              </w:rPr>
            </w:r>
            <w:r w:rsidR="00A87AFF">
              <w:rPr>
                <w:noProof/>
                <w:webHidden/>
              </w:rPr>
              <w:fldChar w:fldCharType="separate"/>
            </w:r>
            <w:r w:rsidR="00A87AFF">
              <w:rPr>
                <w:noProof/>
                <w:webHidden/>
              </w:rPr>
              <w:t>4</w:t>
            </w:r>
            <w:r w:rsidR="00A87AFF">
              <w:rPr>
                <w:noProof/>
                <w:webHidden/>
              </w:rPr>
              <w:fldChar w:fldCharType="end"/>
            </w:r>
          </w:hyperlink>
        </w:p>
        <w:p w14:paraId="1EB82EDE" w14:textId="4AC3A476" w:rsidR="00A87AFF" w:rsidRDefault="009321B0">
          <w:pPr>
            <w:pStyle w:val="TOC1"/>
            <w:tabs>
              <w:tab w:val="right" w:leader="dot" w:pos="9016"/>
            </w:tabs>
            <w:rPr>
              <w:rFonts w:cstheme="minorBidi"/>
              <w:b w:val="0"/>
              <w:bCs w:val="0"/>
              <w:caps w:val="0"/>
              <w:noProof/>
              <w:sz w:val="24"/>
              <w:szCs w:val="24"/>
              <w:lang w:eastAsia="en-GB"/>
            </w:rPr>
          </w:pPr>
          <w:hyperlink w:anchor="_Toc70550261" w:history="1">
            <w:r w:rsidR="00A87AFF" w:rsidRPr="00C97947">
              <w:rPr>
                <w:rStyle w:val="Hyperlink"/>
                <w:rFonts w:ascii="Arial" w:hAnsi="Arial" w:cs="Arial"/>
                <w:noProof/>
              </w:rPr>
              <w:t>Knowledge and Information Management</w:t>
            </w:r>
            <w:r w:rsidR="00A87AFF">
              <w:rPr>
                <w:noProof/>
                <w:webHidden/>
              </w:rPr>
              <w:tab/>
            </w:r>
            <w:r w:rsidR="00A87AFF">
              <w:rPr>
                <w:noProof/>
                <w:webHidden/>
              </w:rPr>
              <w:fldChar w:fldCharType="begin"/>
            </w:r>
            <w:r w:rsidR="00A87AFF">
              <w:rPr>
                <w:noProof/>
                <w:webHidden/>
              </w:rPr>
              <w:instrText xml:space="preserve"> PAGEREF _Toc70550261 \h </w:instrText>
            </w:r>
            <w:r w:rsidR="00A87AFF">
              <w:rPr>
                <w:noProof/>
                <w:webHidden/>
              </w:rPr>
            </w:r>
            <w:r w:rsidR="00A87AFF">
              <w:rPr>
                <w:noProof/>
                <w:webHidden/>
              </w:rPr>
              <w:fldChar w:fldCharType="separate"/>
            </w:r>
            <w:r w:rsidR="00A87AFF">
              <w:rPr>
                <w:noProof/>
                <w:webHidden/>
              </w:rPr>
              <w:t>6</w:t>
            </w:r>
            <w:r w:rsidR="00A87AFF">
              <w:rPr>
                <w:noProof/>
                <w:webHidden/>
              </w:rPr>
              <w:fldChar w:fldCharType="end"/>
            </w:r>
          </w:hyperlink>
        </w:p>
        <w:p w14:paraId="1AEACD86" w14:textId="3E14CB1A" w:rsidR="00A87AFF" w:rsidRDefault="009321B0">
          <w:pPr>
            <w:pStyle w:val="TOC2"/>
            <w:tabs>
              <w:tab w:val="right" w:leader="dot" w:pos="9016"/>
            </w:tabs>
            <w:rPr>
              <w:rFonts w:cstheme="minorBidi"/>
              <w:smallCaps w:val="0"/>
              <w:noProof/>
              <w:sz w:val="24"/>
              <w:szCs w:val="24"/>
              <w:lang w:eastAsia="en-GB"/>
            </w:rPr>
          </w:pPr>
          <w:hyperlink w:anchor="_Toc70550262" w:history="1">
            <w:r w:rsidR="00A87AFF" w:rsidRPr="00C97947">
              <w:rPr>
                <w:rStyle w:val="Hyperlink"/>
                <w:rFonts w:ascii="Arial" w:hAnsi="Arial" w:cs="Arial"/>
                <w:b/>
                <w:bCs/>
                <w:noProof/>
              </w:rPr>
              <w:t>Organisation Background</w:t>
            </w:r>
            <w:r w:rsidR="00A87AFF">
              <w:rPr>
                <w:noProof/>
                <w:webHidden/>
              </w:rPr>
              <w:tab/>
            </w:r>
            <w:r w:rsidR="00A87AFF">
              <w:rPr>
                <w:noProof/>
                <w:webHidden/>
              </w:rPr>
              <w:fldChar w:fldCharType="begin"/>
            </w:r>
            <w:r w:rsidR="00A87AFF">
              <w:rPr>
                <w:noProof/>
                <w:webHidden/>
              </w:rPr>
              <w:instrText xml:space="preserve"> PAGEREF _Toc70550262 \h </w:instrText>
            </w:r>
            <w:r w:rsidR="00A87AFF">
              <w:rPr>
                <w:noProof/>
                <w:webHidden/>
              </w:rPr>
            </w:r>
            <w:r w:rsidR="00A87AFF">
              <w:rPr>
                <w:noProof/>
                <w:webHidden/>
              </w:rPr>
              <w:fldChar w:fldCharType="separate"/>
            </w:r>
            <w:r w:rsidR="00A87AFF">
              <w:rPr>
                <w:noProof/>
                <w:webHidden/>
              </w:rPr>
              <w:t>6</w:t>
            </w:r>
            <w:r w:rsidR="00A87AFF">
              <w:rPr>
                <w:noProof/>
                <w:webHidden/>
              </w:rPr>
              <w:fldChar w:fldCharType="end"/>
            </w:r>
          </w:hyperlink>
        </w:p>
        <w:p w14:paraId="3CDB3D1C" w14:textId="0B3CCBD0" w:rsidR="00A87AFF" w:rsidRDefault="009321B0">
          <w:pPr>
            <w:pStyle w:val="TOC2"/>
            <w:tabs>
              <w:tab w:val="right" w:leader="dot" w:pos="9016"/>
            </w:tabs>
            <w:rPr>
              <w:rFonts w:cstheme="minorBidi"/>
              <w:smallCaps w:val="0"/>
              <w:noProof/>
              <w:sz w:val="24"/>
              <w:szCs w:val="24"/>
              <w:lang w:eastAsia="en-GB"/>
            </w:rPr>
          </w:pPr>
          <w:hyperlink w:anchor="_Toc70550263" w:history="1">
            <w:r w:rsidR="00A87AFF" w:rsidRPr="00C97947">
              <w:rPr>
                <w:rStyle w:val="Hyperlink"/>
                <w:rFonts w:ascii="Arial" w:hAnsi="Arial" w:cs="Arial"/>
                <w:b/>
                <w:bCs/>
                <w:noProof/>
              </w:rPr>
              <w:t>Knowledge Management</w:t>
            </w:r>
            <w:r w:rsidR="00A87AFF">
              <w:rPr>
                <w:noProof/>
                <w:webHidden/>
              </w:rPr>
              <w:tab/>
            </w:r>
            <w:r w:rsidR="00A87AFF">
              <w:rPr>
                <w:noProof/>
                <w:webHidden/>
              </w:rPr>
              <w:fldChar w:fldCharType="begin"/>
            </w:r>
            <w:r w:rsidR="00A87AFF">
              <w:rPr>
                <w:noProof/>
                <w:webHidden/>
              </w:rPr>
              <w:instrText xml:space="preserve"> PAGEREF _Toc70550263 \h </w:instrText>
            </w:r>
            <w:r w:rsidR="00A87AFF">
              <w:rPr>
                <w:noProof/>
                <w:webHidden/>
              </w:rPr>
            </w:r>
            <w:r w:rsidR="00A87AFF">
              <w:rPr>
                <w:noProof/>
                <w:webHidden/>
              </w:rPr>
              <w:fldChar w:fldCharType="separate"/>
            </w:r>
            <w:r w:rsidR="00A87AFF">
              <w:rPr>
                <w:noProof/>
                <w:webHidden/>
              </w:rPr>
              <w:t>6</w:t>
            </w:r>
            <w:r w:rsidR="00A87AFF">
              <w:rPr>
                <w:noProof/>
                <w:webHidden/>
              </w:rPr>
              <w:fldChar w:fldCharType="end"/>
            </w:r>
          </w:hyperlink>
        </w:p>
        <w:p w14:paraId="41C43430" w14:textId="02837709" w:rsidR="00A87AFF" w:rsidRDefault="009321B0">
          <w:pPr>
            <w:pStyle w:val="TOC2"/>
            <w:tabs>
              <w:tab w:val="right" w:leader="dot" w:pos="9016"/>
            </w:tabs>
            <w:rPr>
              <w:rFonts w:cstheme="minorBidi"/>
              <w:smallCaps w:val="0"/>
              <w:noProof/>
              <w:sz w:val="24"/>
              <w:szCs w:val="24"/>
              <w:lang w:eastAsia="en-GB"/>
            </w:rPr>
          </w:pPr>
          <w:hyperlink w:anchor="_Toc70550264" w:history="1">
            <w:r w:rsidR="00A87AFF" w:rsidRPr="00C97947">
              <w:rPr>
                <w:rStyle w:val="Hyperlink"/>
                <w:rFonts w:ascii="Arial" w:hAnsi="Arial" w:cs="Arial"/>
                <w:b/>
                <w:bCs/>
                <w:noProof/>
              </w:rPr>
              <w:t>Importance of KM in organisations</w:t>
            </w:r>
            <w:r w:rsidR="00A87AFF">
              <w:rPr>
                <w:noProof/>
                <w:webHidden/>
              </w:rPr>
              <w:tab/>
            </w:r>
            <w:r w:rsidR="00A87AFF">
              <w:rPr>
                <w:noProof/>
                <w:webHidden/>
              </w:rPr>
              <w:fldChar w:fldCharType="begin"/>
            </w:r>
            <w:r w:rsidR="00A87AFF">
              <w:rPr>
                <w:noProof/>
                <w:webHidden/>
              </w:rPr>
              <w:instrText xml:space="preserve"> PAGEREF _Toc70550264 \h </w:instrText>
            </w:r>
            <w:r w:rsidR="00A87AFF">
              <w:rPr>
                <w:noProof/>
                <w:webHidden/>
              </w:rPr>
            </w:r>
            <w:r w:rsidR="00A87AFF">
              <w:rPr>
                <w:noProof/>
                <w:webHidden/>
              </w:rPr>
              <w:fldChar w:fldCharType="separate"/>
            </w:r>
            <w:r w:rsidR="00A87AFF">
              <w:rPr>
                <w:noProof/>
                <w:webHidden/>
              </w:rPr>
              <w:t>8</w:t>
            </w:r>
            <w:r w:rsidR="00A87AFF">
              <w:rPr>
                <w:noProof/>
                <w:webHidden/>
              </w:rPr>
              <w:fldChar w:fldCharType="end"/>
            </w:r>
          </w:hyperlink>
        </w:p>
        <w:p w14:paraId="1F12E730" w14:textId="5113A186" w:rsidR="00A87AFF" w:rsidRDefault="009321B0">
          <w:pPr>
            <w:pStyle w:val="TOC2"/>
            <w:tabs>
              <w:tab w:val="right" w:leader="dot" w:pos="9016"/>
            </w:tabs>
            <w:rPr>
              <w:rFonts w:cstheme="minorBidi"/>
              <w:smallCaps w:val="0"/>
              <w:noProof/>
              <w:sz w:val="24"/>
              <w:szCs w:val="24"/>
              <w:lang w:eastAsia="en-GB"/>
            </w:rPr>
          </w:pPr>
          <w:hyperlink w:anchor="_Toc70550265" w:history="1">
            <w:r w:rsidR="00A87AFF" w:rsidRPr="00C97947">
              <w:rPr>
                <w:rStyle w:val="Hyperlink"/>
                <w:rFonts w:ascii="Arial" w:hAnsi="Arial" w:cs="Arial"/>
                <w:b/>
                <w:bCs/>
                <w:noProof/>
              </w:rPr>
              <w:t>Knowledge Management as a tool to be competitive</w:t>
            </w:r>
            <w:r w:rsidR="00A87AFF">
              <w:rPr>
                <w:noProof/>
                <w:webHidden/>
              </w:rPr>
              <w:tab/>
            </w:r>
            <w:r w:rsidR="00A87AFF">
              <w:rPr>
                <w:noProof/>
                <w:webHidden/>
              </w:rPr>
              <w:fldChar w:fldCharType="begin"/>
            </w:r>
            <w:r w:rsidR="00A87AFF">
              <w:rPr>
                <w:noProof/>
                <w:webHidden/>
              </w:rPr>
              <w:instrText xml:space="preserve"> PAGEREF _Toc70550265 \h </w:instrText>
            </w:r>
            <w:r w:rsidR="00A87AFF">
              <w:rPr>
                <w:noProof/>
                <w:webHidden/>
              </w:rPr>
            </w:r>
            <w:r w:rsidR="00A87AFF">
              <w:rPr>
                <w:noProof/>
                <w:webHidden/>
              </w:rPr>
              <w:fldChar w:fldCharType="separate"/>
            </w:r>
            <w:r w:rsidR="00A87AFF">
              <w:rPr>
                <w:noProof/>
                <w:webHidden/>
              </w:rPr>
              <w:t>9</w:t>
            </w:r>
            <w:r w:rsidR="00A87AFF">
              <w:rPr>
                <w:noProof/>
                <w:webHidden/>
              </w:rPr>
              <w:fldChar w:fldCharType="end"/>
            </w:r>
          </w:hyperlink>
        </w:p>
        <w:p w14:paraId="333BD66F" w14:textId="554E7612" w:rsidR="00A87AFF" w:rsidRDefault="009321B0">
          <w:pPr>
            <w:pStyle w:val="TOC1"/>
            <w:tabs>
              <w:tab w:val="right" w:leader="dot" w:pos="9016"/>
            </w:tabs>
            <w:rPr>
              <w:rFonts w:cstheme="minorBidi"/>
              <w:b w:val="0"/>
              <w:bCs w:val="0"/>
              <w:caps w:val="0"/>
              <w:noProof/>
              <w:sz w:val="24"/>
              <w:szCs w:val="24"/>
              <w:lang w:eastAsia="en-GB"/>
            </w:rPr>
          </w:pPr>
          <w:hyperlink w:anchor="_Toc70550266" w:history="1">
            <w:r w:rsidR="00A87AFF" w:rsidRPr="00C97947">
              <w:rPr>
                <w:rStyle w:val="Hyperlink"/>
                <w:rFonts w:ascii="Arial" w:hAnsi="Arial" w:cs="Arial"/>
                <w:noProof/>
              </w:rPr>
              <w:t>Evaluation of Knowledge and Information Management Models</w:t>
            </w:r>
            <w:r w:rsidR="00A87AFF">
              <w:rPr>
                <w:noProof/>
                <w:webHidden/>
              </w:rPr>
              <w:tab/>
            </w:r>
            <w:r w:rsidR="00A87AFF">
              <w:rPr>
                <w:noProof/>
                <w:webHidden/>
              </w:rPr>
              <w:fldChar w:fldCharType="begin"/>
            </w:r>
            <w:r w:rsidR="00A87AFF">
              <w:rPr>
                <w:noProof/>
                <w:webHidden/>
              </w:rPr>
              <w:instrText xml:space="preserve"> PAGEREF _Toc70550266 \h </w:instrText>
            </w:r>
            <w:r w:rsidR="00A87AFF">
              <w:rPr>
                <w:noProof/>
                <w:webHidden/>
              </w:rPr>
            </w:r>
            <w:r w:rsidR="00A87AFF">
              <w:rPr>
                <w:noProof/>
                <w:webHidden/>
              </w:rPr>
              <w:fldChar w:fldCharType="separate"/>
            </w:r>
            <w:r w:rsidR="00A87AFF">
              <w:rPr>
                <w:noProof/>
                <w:webHidden/>
              </w:rPr>
              <w:t>9</w:t>
            </w:r>
            <w:r w:rsidR="00A87AFF">
              <w:rPr>
                <w:noProof/>
                <w:webHidden/>
              </w:rPr>
              <w:fldChar w:fldCharType="end"/>
            </w:r>
          </w:hyperlink>
        </w:p>
        <w:p w14:paraId="199E2A6E" w14:textId="34A2B5FC" w:rsidR="00A87AFF" w:rsidRDefault="009321B0">
          <w:pPr>
            <w:pStyle w:val="TOC2"/>
            <w:tabs>
              <w:tab w:val="right" w:leader="dot" w:pos="9016"/>
            </w:tabs>
            <w:rPr>
              <w:rFonts w:cstheme="minorBidi"/>
              <w:smallCaps w:val="0"/>
              <w:noProof/>
              <w:sz w:val="24"/>
              <w:szCs w:val="24"/>
              <w:lang w:eastAsia="en-GB"/>
            </w:rPr>
          </w:pPr>
          <w:hyperlink w:anchor="_Toc70550267" w:history="1">
            <w:r w:rsidR="00A87AFF" w:rsidRPr="00C97947">
              <w:rPr>
                <w:rStyle w:val="Hyperlink"/>
                <w:rFonts w:ascii="Arial" w:hAnsi="Arial" w:cs="Arial"/>
                <w:b/>
                <w:bCs/>
                <w:noProof/>
              </w:rPr>
              <w:t>Knowledge Embedded in Products</w:t>
            </w:r>
            <w:r w:rsidR="00A87AFF">
              <w:rPr>
                <w:noProof/>
                <w:webHidden/>
              </w:rPr>
              <w:tab/>
            </w:r>
            <w:r w:rsidR="00A87AFF">
              <w:rPr>
                <w:noProof/>
                <w:webHidden/>
              </w:rPr>
              <w:fldChar w:fldCharType="begin"/>
            </w:r>
            <w:r w:rsidR="00A87AFF">
              <w:rPr>
                <w:noProof/>
                <w:webHidden/>
              </w:rPr>
              <w:instrText xml:space="preserve"> PAGEREF _Toc70550267 \h </w:instrText>
            </w:r>
            <w:r w:rsidR="00A87AFF">
              <w:rPr>
                <w:noProof/>
                <w:webHidden/>
              </w:rPr>
            </w:r>
            <w:r w:rsidR="00A87AFF">
              <w:rPr>
                <w:noProof/>
                <w:webHidden/>
              </w:rPr>
              <w:fldChar w:fldCharType="separate"/>
            </w:r>
            <w:r w:rsidR="00A87AFF">
              <w:rPr>
                <w:noProof/>
                <w:webHidden/>
              </w:rPr>
              <w:t>9</w:t>
            </w:r>
            <w:r w:rsidR="00A87AFF">
              <w:rPr>
                <w:noProof/>
                <w:webHidden/>
              </w:rPr>
              <w:fldChar w:fldCharType="end"/>
            </w:r>
          </w:hyperlink>
        </w:p>
        <w:p w14:paraId="63CE8A16" w14:textId="3DA57943" w:rsidR="00A87AFF" w:rsidRDefault="009321B0">
          <w:pPr>
            <w:pStyle w:val="TOC2"/>
            <w:tabs>
              <w:tab w:val="right" w:leader="dot" w:pos="9016"/>
            </w:tabs>
            <w:rPr>
              <w:rFonts w:cstheme="minorBidi"/>
              <w:smallCaps w:val="0"/>
              <w:noProof/>
              <w:sz w:val="24"/>
              <w:szCs w:val="24"/>
              <w:lang w:eastAsia="en-GB"/>
            </w:rPr>
          </w:pPr>
          <w:hyperlink w:anchor="_Toc70550268" w:history="1">
            <w:r w:rsidR="00A87AFF" w:rsidRPr="00C97947">
              <w:rPr>
                <w:rStyle w:val="Hyperlink"/>
                <w:rFonts w:ascii="Arial" w:hAnsi="Arial" w:cs="Arial"/>
                <w:b/>
                <w:bCs/>
                <w:noProof/>
              </w:rPr>
              <w:t>Example</w:t>
            </w:r>
            <w:r w:rsidR="00A87AFF">
              <w:rPr>
                <w:noProof/>
                <w:webHidden/>
              </w:rPr>
              <w:tab/>
            </w:r>
            <w:r w:rsidR="00A87AFF">
              <w:rPr>
                <w:noProof/>
                <w:webHidden/>
              </w:rPr>
              <w:fldChar w:fldCharType="begin"/>
            </w:r>
            <w:r w:rsidR="00A87AFF">
              <w:rPr>
                <w:noProof/>
                <w:webHidden/>
              </w:rPr>
              <w:instrText xml:space="preserve"> PAGEREF _Toc70550268 \h </w:instrText>
            </w:r>
            <w:r w:rsidR="00A87AFF">
              <w:rPr>
                <w:noProof/>
                <w:webHidden/>
              </w:rPr>
            </w:r>
            <w:r w:rsidR="00A87AFF">
              <w:rPr>
                <w:noProof/>
                <w:webHidden/>
              </w:rPr>
              <w:fldChar w:fldCharType="separate"/>
            </w:r>
            <w:r w:rsidR="00A87AFF">
              <w:rPr>
                <w:noProof/>
                <w:webHidden/>
              </w:rPr>
              <w:t>10</w:t>
            </w:r>
            <w:r w:rsidR="00A87AFF">
              <w:rPr>
                <w:noProof/>
                <w:webHidden/>
              </w:rPr>
              <w:fldChar w:fldCharType="end"/>
            </w:r>
          </w:hyperlink>
        </w:p>
        <w:p w14:paraId="05945CD1" w14:textId="56A05F14" w:rsidR="00A87AFF" w:rsidRDefault="009321B0">
          <w:pPr>
            <w:pStyle w:val="TOC2"/>
            <w:tabs>
              <w:tab w:val="right" w:leader="dot" w:pos="9016"/>
            </w:tabs>
            <w:rPr>
              <w:rFonts w:cstheme="minorBidi"/>
              <w:smallCaps w:val="0"/>
              <w:noProof/>
              <w:sz w:val="24"/>
              <w:szCs w:val="24"/>
              <w:lang w:eastAsia="en-GB"/>
            </w:rPr>
          </w:pPr>
          <w:hyperlink w:anchor="_Toc70550269" w:history="1">
            <w:r w:rsidR="00A87AFF" w:rsidRPr="00C97947">
              <w:rPr>
                <w:rStyle w:val="Hyperlink"/>
                <w:rFonts w:ascii="Arial" w:hAnsi="Arial" w:cs="Arial"/>
                <w:b/>
                <w:bCs/>
                <w:noProof/>
              </w:rPr>
              <w:t>Service Concept in the Tacit knowledge of Individuals</w:t>
            </w:r>
            <w:r w:rsidR="00A87AFF">
              <w:rPr>
                <w:noProof/>
                <w:webHidden/>
              </w:rPr>
              <w:tab/>
            </w:r>
            <w:r w:rsidR="00A87AFF">
              <w:rPr>
                <w:noProof/>
                <w:webHidden/>
              </w:rPr>
              <w:fldChar w:fldCharType="begin"/>
            </w:r>
            <w:r w:rsidR="00A87AFF">
              <w:rPr>
                <w:noProof/>
                <w:webHidden/>
              </w:rPr>
              <w:instrText xml:space="preserve"> PAGEREF _Toc70550269 \h </w:instrText>
            </w:r>
            <w:r w:rsidR="00A87AFF">
              <w:rPr>
                <w:noProof/>
                <w:webHidden/>
              </w:rPr>
            </w:r>
            <w:r w:rsidR="00A87AFF">
              <w:rPr>
                <w:noProof/>
                <w:webHidden/>
              </w:rPr>
              <w:fldChar w:fldCharType="separate"/>
            </w:r>
            <w:r w:rsidR="00A87AFF">
              <w:rPr>
                <w:noProof/>
                <w:webHidden/>
              </w:rPr>
              <w:t>11</w:t>
            </w:r>
            <w:r w:rsidR="00A87AFF">
              <w:rPr>
                <w:noProof/>
                <w:webHidden/>
              </w:rPr>
              <w:fldChar w:fldCharType="end"/>
            </w:r>
          </w:hyperlink>
        </w:p>
        <w:p w14:paraId="27B963D7" w14:textId="4BF7DF9D" w:rsidR="00A87AFF" w:rsidRDefault="009321B0">
          <w:pPr>
            <w:pStyle w:val="TOC2"/>
            <w:tabs>
              <w:tab w:val="right" w:leader="dot" w:pos="9016"/>
            </w:tabs>
            <w:rPr>
              <w:rFonts w:cstheme="minorBidi"/>
              <w:smallCaps w:val="0"/>
              <w:noProof/>
              <w:sz w:val="24"/>
              <w:szCs w:val="24"/>
              <w:lang w:eastAsia="en-GB"/>
            </w:rPr>
          </w:pPr>
          <w:hyperlink w:anchor="_Toc70550270" w:history="1">
            <w:r w:rsidR="00A87AFF" w:rsidRPr="00C97947">
              <w:rPr>
                <w:rStyle w:val="Hyperlink"/>
                <w:rFonts w:ascii="Arial" w:hAnsi="Arial" w:cs="Arial"/>
                <w:b/>
                <w:bCs/>
                <w:noProof/>
              </w:rPr>
              <w:t>Example</w:t>
            </w:r>
            <w:r w:rsidR="00A87AFF">
              <w:rPr>
                <w:noProof/>
                <w:webHidden/>
              </w:rPr>
              <w:tab/>
            </w:r>
            <w:r w:rsidR="00A87AFF">
              <w:rPr>
                <w:noProof/>
                <w:webHidden/>
              </w:rPr>
              <w:fldChar w:fldCharType="begin"/>
            </w:r>
            <w:r w:rsidR="00A87AFF">
              <w:rPr>
                <w:noProof/>
                <w:webHidden/>
              </w:rPr>
              <w:instrText xml:space="preserve"> PAGEREF _Toc70550270 \h </w:instrText>
            </w:r>
            <w:r w:rsidR="00A87AFF">
              <w:rPr>
                <w:noProof/>
                <w:webHidden/>
              </w:rPr>
            </w:r>
            <w:r w:rsidR="00A87AFF">
              <w:rPr>
                <w:noProof/>
                <w:webHidden/>
              </w:rPr>
              <w:fldChar w:fldCharType="separate"/>
            </w:r>
            <w:r w:rsidR="00A87AFF">
              <w:rPr>
                <w:noProof/>
                <w:webHidden/>
              </w:rPr>
              <w:t>12</w:t>
            </w:r>
            <w:r w:rsidR="00A87AFF">
              <w:rPr>
                <w:noProof/>
                <w:webHidden/>
              </w:rPr>
              <w:fldChar w:fldCharType="end"/>
            </w:r>
          </w:hyperlink>
        </w:p>
        <w:p w14:paraId="0E380580" w14:textId="64EC965E" w:rsidR="00A87AFF" w:rsidRDefault="009321B0">
          <w:pPr>
            <w:pStyle w:val="TOC1"/>
            <w:tabs>
              <w:tab w:val="right" w:leader="dot" w:pos="9016"/>
            </w:tabs>
            <w:rPr>
              <w:rFonts w:cstheme="minorBidi"/>
              <w:b w:val="0"/>
              <w:bCs w:val="0"/>
              <w:caps w:val="0"/>
              <w:noProof/>
              <w:sz w:val="24"/>
              <w:szCs w:val="24"/>
              <w:lang w:eastAsia="en-GB"/>
            </w:rPr>
          </w:pPr>
          <w:hyperlink w:anchor="_Toc70550271" w:history="1">
            <w:r w:rsidR="00A87AFF" w:rsidRPr="00C97947">
              <w:rPr>
                <w:rStyle w:val="Hyperlink"/>
                <w:rFonts w:ascii="Arial" w:hAnsi="Arial" w:cs="Arial"/>
                <w:noProof/>
              </w:rPr>
              <w:t>Knowledge Management Techniques use by Amazon -</w:t>
            </w:r>
            <w:r w:rsidR="00A87AFF">
              <w:rPr>
                <w:noProof/>
                <w:webHidden/>
              </w:rPr>
              <w:tab/>
            </w:r>
            <w:r w:rsidR="00A87AFF">
              <w:rPr>
                <w:noProof/>
                <w:webHidden/>
              </w:rPr>
              <w:fldChar w:fldCharType="begin"/>
            </w:r>
            <w:r w:rsidR="00A87AFF">
              <w:rPr>
                <w:noProof/>
                <w:webHidden/>
              </w:rPr>
              <w:instrText xml:space="preserve"> PAGEREF _Toc70550271 \h </w:instrText>
            </w:r>
            <w:r w:rsidR="00A87AFF">
              <w:rPr>
                <w:noProof/>
                <w:webHidden/>
              </w:rPr>
            </w:r>
            <w:r w:rsidR="00A87AFF">
              <w:rPr>
                <w:noProof/>
                <w:webHidden/>
              </w:rPr>
              <w:fldChar w:fldCharType="separate"/>
            </w:r>
            <w:r w:rsidR="00A87AFF">
              <w:rPr>
                <w:noProof/>
                <w:webHidden/>
              </w:rPr>
              <w:t>15</w:t>
            </w:r>
            <w:r w:rsidR="00A87AFF">
              <w:rPr>
                <w:noProof/>
                <w:webHidden/>
              </w:rPr>
              <w:fldChar w:fldCharType="end"/>
            </w:r>
          </w:hyperlink>
        </w:p>
        <w:p w14:paraId="1637C38A" w14:textId="33F91E55" w:rsidR="00A87AFF" w:rsidRDefault="009321B0">
          <w:pPr>
            <w:pStyle w:val="TOC2"/>
            <w:tabs>
              <w:tab w:val="right" w:leader="dot" w:pos="9016"/>
            </w:tabs>
            <w:rPr>
              <w:rFonts w:cstheme="minorBidi"/>
              <w:smallCaps w:val="0"/>
              <w:noProof/>
              <w:sz w:val="24"/>
              <w:szCs w:val="24"/>
              <w:lang w:eastAsia="en-GB"/>
            </w:rPr>
          </w:pPr>
          <w:hyperlink w:anchor="_Toc70550272" w:history="1">
            <w:r w:rsidR="00A87AFF" w:rsidRPr="00C97947">
              <w:rPr>
                <w:rStyle w:val="Hyperlink"/>
                <w:rFonts w:ascii="Arial" w:hAnsi="Arial" w:cs="Arial"/>
                <w:b/>
                <w:bCs/>
                <w:noProof/>
              </w:rPr>
              <w:t>Importance of Knowledge in Amazon SOP</w:t>
            </w:r>
            <w:r w:rsidR="00A87AFF">
              <w:rPr>
                <w:noProof/>
                <w:webHidden/>
              </w:rPr>
              <w:tab/>
            </w:r>
            <w:r w:rsidR="00A87AFF">
              <w:rPr>
                <w:noProof/>
                <w:webHidden/>
              </w:rPr>
              <w:fldChar w:fldCharType="begin"/>
            </w:r>
            <w:r w:rsidR="00A87AFF">
              <w:rPr>
                <w:noProof/>
                <w:webHidden/>
              </w:rPr>
              <w:instrText xml:space="preserve"> PAGEREF _Toc70550272 \h </w:instrText>
            </w:r>
            <w:r w:rsidR="00A87AFF">
              <w:rPr>
                <w:noProof/>
                <w:webHidden/>
              </w:rPr>
            </w:r>
            <w:r w:rsidR="00A87AFF">
              <w:rPr>
                <w:noProof/>
                <w:webHidden/>
              </w:rPr>
              <w:fldChar w:fldCharType="separate"/>
            </w:r>
            <w:r w:rsidR="00A87AFF">
              <w:rPr>
                <w:noProof/>
                <w:webHidden/>
              </w:rPr>
              <w:t>15</w:t>
            </w:r>
            <w:r w:rsidR="00A87AFF">
              <w:rPr>
                <w:noProof/>
                <w:webHidden/>
              </w:rPr>
              <w:fldChar w:fldCharType="end"/>
            </w:r>
          </w:hyperlink>
        </w:p>
        <w:p w14:paraId="745535E9" w14:textId="4C6D384A" w:rsidR="00A87AFF" w:rsidRDefault="009321B0">
          <w:pPr>
            <w:pStyle w:val="TOC2"/>
            <w:tabs>
              <w:tab w:val="right" w:leader="dot" w:pos="9016"/>
            </w:tabs>
            <w:rPr>
              <w:rFonts w:cstheme="minorBidi"/>
              <w:smallCaps w:val="0"/>
              <w:noProof/>
              <w:sz w:val="24"/>
              <w:szCs w:val="24"/>
              <w:lang w:eastAsia="en-GB"/>
            </w:rPr>
          </w:pPr>
          <w:hyperlink w:anchor="_Toc70550273" w:history="1">
            <w:r w:rsidR="00A87AFF" w:rsidRPr="00C97947">
              <w:rPr>
                <w:rStyle w:val="Hyperlink"/>
                <w:rFonts w:ascii="Arial" w:hAnsi="Arial" w:cs="Arial"/>
                <w:b/>
                <w:bCs/>
                <w:noProof/>
              </w:rPr>
              <w:t>Benefits of Amazon with the use of technology</w:t>
            </w:r>
            <w:r w:rsidR="00A87AFF">
              <w:rPr>
                <w:noProof/>
                <w:webHidden/>
              </w:rPr>
              <w:tab/>
            </w:r>
            <w:r w:rsidR="00A87AFF">
              <w:rPr>
                <w:noProof/>
                <w:webHidden/>
              </w:rPr>
              <w:fldChar w:fldCharType="begin"/>
            </w:r>
            <w:r w:rsidR="00A87AFF">
              <w:rPr>
                <w:noProof/>
                <w:webHidden/>
              </w:rPr>
              <w:instrText xml:space="preserve"> PAGEREF _Toc70550273 \h </w:instrText>
            </w:r>
            <w:r w:rsidR="00A87AFF">
              <w:rPr>
                <w:noProof/>
                <w:webHidden/>
              </w:rPr>
            </w:r>
            <w:r w:rsidR="00A87AFF">
              <w:rPr>
                <w:noProof/>
                <w:webHidden/>
              </w:rPr>
              <w:fldChar w:fldCharType="separate"/>
            </w:r>
            <w:r w:rsidR="00A87AFF">
              <w:rPr>
                <w:noProof/>
                <w:webHidden/>
              </w:rPr>
              <w:t>17</w:t>
            </w:r>
            <w:r w:rsidR="00A87AFF">
              <w:rPr>
                <w:noProof/>
                <w:webHidden/>
              </w:rPr>
              <w:fldChar w:fldCharType="end"/>
            </w:r>
          </w:hyperlink>
        </w:p>
        <w:p w14:paraId="04020F01" w14:textId="79E40512" w:rsidR="00A87AFF" w:rsidRDefault="009321B0">
          <w:pPr>
            <w:pStyle w:val="TOC2"/>
            <w:tabs>
              <w:tab w:val="right" w:leader="dot" w:pos="9016"/>
            </w:tabs>
            <w:rPr>
              <w:rFonts w:cstheme="minorBidi"/>
              <w:smallCaps w:val="0"/>
              <w:noProof/>
              <w:sz w:val="24"/>
              <w:szCs w:val="24"/>
              <w:lang w:eastAsia="en-GB"/>
            </w:rPr>
          </w:pPr>
          <w:hyperlink w:anchor="_Toc70550274" w:history="1">
            <w:r w:rsidR="00A87AFF" w:rsidRPr="00C97947">
              <w:rPr>
                <w:rStyle w:val="Hyperlink"/>
                <w:rFonts w:ascii="Arial" w:hAnsi="Arial" w:cs="Arial"/>
                <w:b/>
                <w:bCs/>
                <w:noProof/>
              </w:rPr>
              <w:t>Challenges of Amazon</w:t>
            </w:r>
            <w:r w:rsidR="00A87AFF">
              <w:rPr>
                <w:noProof/>
                <w:webHidden/>
              </w:rPr>
              <w:tab/>
            </w:r>
            <w:r w:rsidR="00A87AFF">
              <w:rPr>
                <w:noProof/>
                <w:webHidden/>
              </w:rPr>
              <w:fldChar w:fldCharType="begin"/>
            </w:r>
            <w:r w:rsidR="00A87AFF">
              <w:rPr>
                <w:noProof/>
                <w:webHidden/>
              </w:rPr>
              <w:instrText xml:space="preserve"> PAGEREF _Toc70550274 \h </w:instrText>
            </w:r>
            <w:r w:rsidR="00A87AFF">
              <w:rPr>
                <w:noProof/>
                <w:webHidden/>
              </w:rPr>
            </w:r>
            <w:r w:rsidR="00A87AFF">
              <w:rPr>
                <w:noProof/>
                <w:webHidden/>
              </w:rPr>
              <w:fldChar w:fldCharType="separate"/>
            </w:r>
            <w:r w:rsidR="00A87AFF">
              <w:rPr>
                <w:noProof/>
                <w:webHidden/>
              </w:rPr>
              <w:t>19</w:t>
            </w:r>
            <w:r w:rsidR="00A87AFF">
              <w:rPr>
                <w:noProof/>
                <w:webHidden/>
              </w:rPr>
              <w:fldChar w:fldCharType="end"/>
            </w:r>
          </w:hyperlink>
        </w:p>
        <w:p w14:paraId="5E064771" w14:textId="4A530947" w:rsidR="00A87AFF" w:rsidRDefault="009321B0">
          <w:pPr>
            <w:pStyle w:val="TOC1"/>
            <w:tabs>
              <w:tab w:val="right" w:leader="dot" w:pos="9016"/>
            </w:tabs>
            <w:rPr>
              <w:rFonts w:cstheme="minorBidi"/>
              <w:b w:val="0"/>
              <w:bCs w:val="0"/>
              <w:caps w:val="0"/>
              <w:noProof/>
              <w:sz w:val="24"/>
              <w:szCs w:val="24"/>
              <w:lang w:eastAsia="en-GB"/>
            </w:rPr>
          </w:pPr>
          <w:hyperlink w:anchor="_Toc70550275" w:history="1">
            <w:r w:rsidR="00A87AFF" w:rsidRPr="00C97947">
              <w:rPr>
                <w:rStyle w:val="Hyperlink"/>
                <w:rFonts w:ascii="Arial" w:hAnsi="Arial" w:cs="Arial"/>
                <w:noProof/>
              </w:rPr>
              <w:t>CONCLUSION and RECOMMENDATIONS</w:t>
            </w:r>
            <w:r w:rsidR="00A87AFF">
              <w:rPr>
                <w:noProof/>
                <w:webHidden/>
              </w:rPr>
              <w:tab/>
            </w:r>
            <w:r w:rsidR="00A87AFF">
              <w:rPr>
                <w:noProof/>
                <w:webHidden/>
              </w:rPr>
              <w:fldChar w:fldCharType="begin"/>
            </w:r>
            <w:r w:rsidR="00A87AFF">
              <w:rPr>
                <w:noProof/>
                <w:webHidden/>
              </w:rPr>
              <w:instrText xml:space="preserve"> PAGEREF _Toc70550275 \h </w:instrText>
            </w:r>
            <w:r w:rsidR="00A87AFF">
              <w:rPr>
                <w:noProof/>
                <w:webHidden/>
              </w:rPr>
            </w:r>
            <w:r w:rsidR="00A87AFF">
              <w:rPr>
                <w:noProof/>
                <w:webHidden/>
              </w:rPr>
              <w:fldChar w:fldCharType="separate"/>
            </w:r>
            <w:r w:rsidR="00A87AFF">
              <w:rPr>
                <w:noProof/>
                <w:webHidden/>
              </w:rPr>
              <w:t>20</w:t>
            </w:r>
            <w:r w:rsidR="00A87AFF">
              <w:rPr>
                <w:noProof/>
                <w:webHidden/>
              </w:rPr>
              <w:fldChar w:fldCharType="end"/>
            </w:r>
          </w:hyperlink>
        </w:p>
        <w:p w14:paraId="31EFAF17" w14:textId="1D01192E" w:rsidR="00A87AFF" w:rsidRDefault="009321B0">
          <w:pPr>
            <w:pStyle w:val="TOC1"/>
            <w:tabs>
              <w:tab w:val="right" w:leader="dot" w:pos="9016"/>
            </w:tabs>
            <w:rPr>
              <w:rFonts w:cstheme="minorBidi"/>
              <w:b w:val="0"/>
              <w:bCs w:val="0"/>
              <w:caps w:val="0"/>
              <w:noProof/>
              <w:sz w:val="24"/>
              <w:szCs w:val="24"/>
              <w:lang w:eastAsia="en-GB"/>
            </w:rPr>
          </w:pPr>
          <w:hyperlink w:anchor="_Toc70550276" w:history="1">
            <w:r w:rsidR="00A87AFF" w:rsidRPr="00C97947">
              <w:rPr>
                <w:rStyle w:val="Hyperlink"/>
                <w:rFonts w:ascii="Arial" w:hAnsi="Arial" w:cs="Arial"/>
                <w:noProof/>
              </w:rPr>
              <w:t>REFERENCES</w:t>
            </w:r>
            <w:r w:rsidR="00A87AFF">
              <w:rPr>
                <w:noProof/>
                <w:webHidden/>
              </w:rPr>
              <w:tab/>
            </w:r>
            <w:r w:rsidR="00A87AFF">
              <w:rPr>
                <w:noProof/>
                <w:webHidden/>
              </w:rPr>
              <w:fldChar w:fldCharType="begin"/>
            </w:r>
            <w:r w:rsidR="00A87AFF">
              <w:rPr>
                <w:noProof/>
                <w:webHidden/>
              </w:rPr>
              <w:instrText xml:space="preserve"> PAGEREF _Toc70550276 \h </w:instrText>
            </w:r>
            <w:r w:rsidR="00A87AFF">
              <w:rPr>
                <w:noProof/>
                <w:webHidden/>
              </w:rPr>
            </w:r>
            <w:r w:rsidR="00A87AFF">
              <w:rPr>
                <w:noProof/>
                <w:webHidden/>
              </w:rPr>
              <w:fldChar w:fldCharType="separate"/>
            </w:r>
            <w:r w:rsidR="00A87AFF">
              <w:rPr>
                <w:noProof/>
                <w:webHidden/>
              </w:rPr>
              <w:t>21</w:t>
            </w:r>
            <w:r w:rsidR="00A87AFF">
              <w:rPr>
                <w:noProof/>
                <w:webHidden/>
              </w:rPr>
              <w:fldChar w:fldCharType="end"/>
            </w:r>
          </w:hyperlink>
        </w:p>
        <w:p w14:paraId="531CD48E" w14:textId="07C80049" w:rsidR="00A87AFF" w:rsidRDefault="009321B0">
          <w:pPr>
            <w:pStyle w:val="TOC1"/>
            <w:tabs>
              <w:tab w:val="right" w:leader="dot" w:pos="9016"/>
            </w:tabs>
            <w:rPr>
              <w:rFonts w:cstheme="minorBidi"/>
              <w:b w:val="0"/>
              <w:bCs w:val="0"/>
              <w:caps w:val="0"/>
              <w:noProof/>
              <w:sz w:val="24"/>
              <w:szCs w:val="24"/>
              <w:lang w:eastAsia="en-GB"/>
            </w:rPr>
          </w:pPr>
          <w:hyperlink w:anchor="_Toc70550277" w:history="1">
            <w:r w:rsidR="00A87AFF" w:rsidRPr="00C97947">
              <w:rPr>
                <w:rStyle w:val="Hyperlink"/>
                <w:rFonts w:ascii="Arial" w:hAnsi="Arial" w:cs="Arial"/>
                <w:noProof/>
              </w:rPr>
              <w:t>APPENDICES</w:t>
            </w:r>
            <w:r w:rsidR="00A87AFF">
              <w:rPr>
                <w:noProof/>
                <w:webHidden/>
              </w:rPr>
              <w:tab/>
            </w:r>
            <w:r w:rsidR="00A87AFF">
              <w:rPr>
                <w:noProof/>
                <w:webHidden/>
              </w:rPr>
              <w:fldChar w:fldCharType="begin"/>
            </w:r>
            <w:r w:rsidR="00A87AFF">
              <w:rPr>
                <w:noProof/>
                <w:webHidden/>
              </w:rPr>
              <w:instrText xml:space="preserve"> PAGEREF _Toc70550277 \h </w:instrText>
            </w:r>
            <w:r w:rsidR="00A87AFF">
              <w:rPr>
                <w:noProof/>
                <w:webHidden/>
              </w:rPr>
            </w:r>
            <w:r w:rsidR="00A87AFF">
              <w:rPr>
                <w:noProof/>
                <w:webHidden/>
              </w:rPr>
              <w:fldChar w:fldCharType="separate"/>
            </w:r>
            <w:r w:rsidR="00A87AFF">
              <w:rPr>
                <w:noProof/>
                <w:webHidden/>
              </w:rPr>
              <w:t>25</w:t>
            </w:r>
            <w:r w:rsidR="00A87AFF">
              <w:rPr>
                <w:noProof/>
                <w:webHidden/>
              </w:rPr>
              <w:fldChar w:fldCharType="end"/>
            </w:r>
          </w:hyperlink>
        </w:p>
        <w:p w14:paraId="048C8A7F" w14:textId="14132534" w:rsidR="00691117" w:rsidRPr="00786D91" w:rsidRDefault="00691117" w:rsidP="00786D91">
          <w:pPr>
            <w:spacing w:line="360" w:lineRule="auto"/>
            <w:rPr>
              <w:rFonts w:ascii="Arial" w:hAnsi="Arial" w:cs="Arial"/>
              <w:sz w:val="22"/>
              <w:szCs w:val="22"/>
            </w:rPr>
          </w:pPr>
          <w:r w:rsidRPr="00786D91">
            <w:rPr>
              <w:rFonts w:ascii="Arial" w:hAnsi="Arial" w:cs="Arial"/>
              <w:b/>
              <w:bCs/>
              <w:noProof/>
              <w:sz w:val="22"/>
              <w:szCs w:val="22"/>
            </w:rPr>
            <w:fldChar w:fldCharType="end"/>
          </w:r>
        </w:p>
      </w:sdtContent>
    </w:sdt>
    <w:p w14:paraId="7EBB387E" w14:textId="1C197D32" w:rsidR="002335EF" w:rsidRPr="00786D91" w:rsidRDefault="002335EF" w:rsidP="00786D91">
      <w:pPr>
        <w:spacing w:line="360" w:lineRule="auto"/>
        <w:rPr>
          <w:rFonts w:ascii="Arial" w:hAnsi="Arial" w:cs="Arial"/>
          <w:sz w:val="22"/>
          <w:szCs w:val="22"/>
        </w:rPr>
      </w:pPr>
    </w:p>
    <w:p w14:paraId="3ECEEADA" w14:textId="77777777" w:rsidR="00FF419A" w:rsidRPr="00786D91" w:rsidRDefault="00FF419A" w:rsidP="00786D91">
      <w:pPr>
        <w:spacing w:line="360" w:lineRule="auto"/>
        <w:rPr>
          <w:rFonts w:ascii="Arial" w:hAnsi="Arial" w:cs="Arial"/>
          <w:sz w:val="22"/>
          <w:szCs w:val="22"/>
        </w:rPr>
        <w:sectPr w:rsidR="00FF419A" w:rsidRPr="00786D91" w:rsidSect="00A54224">
          <w:footerReference w:type="even" r:id="rId9"/>
          <w:footerReference w:type="default" r:id="rId10"/>
          <w:pgSz w:w="11906" w:h="16838"/>
          <w:pgMar w:top="1440" w:right="1440" w:bottom="1440" w:left="1440" w:header="708" w:footer="708" w:gutter="0"/>
          <w:pgNumType w:start="1"/>
          <w:cols w:space="708"/>
          <w:docGrid w:linePitch="360"/>
        </w:sectPr>
      </w:pPr>
    </w:p>
    <w:p w14:paraId="6F732358" w14:textId="33618242" w:rsidR="002335EF" w:rsidRPr="00786D91" w:rsidRDefault="002335EF" w:rsidP="00D25945">
      <w:pPr>
        <w:spacing w:line="360" w:lineRule="auto"/>
        <w:jc w:val="center"/>
        <w:rPr>
          <w:rFonts w:ascii="Arial" w:hAnsi="Arial" w:cs="Arial"/>
          <w:sz w:val="22"/>
          <w:szCs w:val="22"/>
        </w:rPr>
      </w:pPr>
    </w:p>
    <w:p w14:paraId="7FB119EB" w14:textId="6FD966A6" w:rsidR="002126F0" w:rsidRPr="00D25945" w:rsidRDefault="00642167" w:rsidP="00D25945">
      <w:pPr>
        <w:spacing w:line="360" w:lineRule="auto"/>
        <w:jc w:val="center"/>
        <w:rPr>
          <w:rFonts w:ascii="Arial" w:hAnsi="Arial" w:cs="Arial"/>
          <w:sz w:val="22"/>
          <w:szCs w:val="22"/>
        </w:rPr>
      </w:pPr>
      <w:r w:rsidRPr="002605C1">
        <w:rPr>
          <w:rFonts w:ascii="Arial" w:hAnsi="Arial" w:cs="Arial"/>
          <w:b/>
          <w:bCs/>
          <w:sz w:val="28"/>
          <w:szCs w:val="28"/>
        </w:rPr>
        <w:t>EXECUTIVE SUMMARY</w:t>
      </w:r>
    </w:p>
    <w:p w14:paraId="20C8D876" w14:textId="77777777" w:rsidR="00845CE5" w:rsidRPr="00786D91" w:rsidRDefault="00845CE5" w:rsidP="00786D91">
      <w:pPr>
        <w:pStyle w:val="Heading2"/>
        <w:spacing w:line="360" w:lineRule="auto"/>
        <w:rPr>
          <w:rFonts w:ascii="Arial" w:hAnsi="Arial" w:cs="Arial"/>
          <w:b/>
          <w:bCs/>
          <w:color w:val="auto"/>
          <w:sz w:val="22"/>
          <w:szCs w:val="22"/>
        </w:rPr>
      </w:pPr>
    </w:p>
    <w:p w14:paraId="58EB2B6B" w14:textId="5E21B275" w:rsidR="002605C1" w:rsidRDefault="0073539D" w:rsidP="00786D91">
      <w:pPr>
        <w:spacing w:line="360" w:lineRule="auto"/>
        <w:rPr>
          <w:rFonts w:ascii="Arial" w:hAnsi="Arial" w:cs="Arial"/>
          <w:sz w:val="22"/>
          <w:szCs w:val="22"/>
          <w:lang w:eastAsia="en-US"/>
        </w:rPr>
      </w:pPr>
      <w:r>
        <w:rPr>
          <w:rFonts w:ascii="Arial" w:hAnsi="Arial" w:cs="Arial"/>
          <w:sz w:val="22"/>
          <w:szCs w:val="22"/>
          <w:lang w:eastAsia="en-US"/>
        </w:rPr>
        <w:t xml:space="preserve">This report </w:t>
      </w:r>
      <w:r w:rsidR="00FC3608">
        <w:rPr>
          <w:rFonts w:ascii="Arial" w:hAnsi="Arial" w:cs="Arial"/>
          <w:sz w:val="22"/>
          <w:szCs w:val="22"/>
          <w:lang w:eastAsia="en-US"/>
        </w:rPr>
        <w:t xml:space="preserve">present knowledge as a topic and how it is </w:t>
      </w:r>
      <w:r w:rsidR="001C2686">
        <w:rPr>
          <w:rFonts w:ascii="Arial" w:hAnsi="Arial" w:cs="Arial"/>
          <w:sz w:val="22"/>
          <w:szCs w:val="22"/>
          <w:lang w:eastAsia="en-US"/>
        </w:rPr>
        <w:t>acquired</w:t>
      </w:r>
      <w:r w:rsidR="00FC3608">
        <w:rPr>
          <w:rFonts w:ascii="Arial" w:hAnsi="Arial" w:cs="Arial"/>
          <w:sz w:val="22"/>
          <w:szCs w:val="22"/>
          <w:lang w:eastAsia="en-US"/>
        </w:rPr>
        <w:t xml:space="preserve"> and manage. It </w:t>
      </w:r>
      <w:r w:rsidR="00EC37AC">
        <w:rPr>
          <w:rFonts w:ascii="Arial" w:hAnsi="Arial" w:cs="Arial"/>
          <w:sz w:val="22"/>
          <w:szCs w:val="22"/>
          <w:lang w:eastAsia="en-US"/>
        </w:rPr>
        <w:t>will be explained in the context of two models, the Choo model and SECI model. To explain a bit more the</w:t>
      </w:r>
      <w:r w:rsidR="00EC5890">
        <w:rPr>
          <w:rFonts w:ascii="Arial" w:hAnsi="Arial" w:cs="Arial"/>
          <w:sz w:val="22"/>
          <w:szCs w:val="22"/>
          <w:lang w:eastAsia="en-US"/>
        </w:rPr>
        <w:t>re</w:t>
      </w:r>
      <w:r w:rsidR="00EC37AC">
        <w:rPr>
          <w:rFonts w:ascii="Arial" w:hAnsi="Arial" w:cs="Arial"/>
          <w:sz w:val="22"/>
          <w:szCs w:val="22"/>
          <w:lang w:eastAsia="en-US"/>
        </w:rPr>
        <w:t xml:space="preserve"> will be examples </w:t>
      </w:r>
      <w:r w:rsidR="00EC5890">
        <w:rPr>
          <w:rFonts w:ascii="Arial" w:hAnsi="Arial" w:cs="Arial"/>
          <w:sz w:val="22"/>
          <w:szCs w:val="22"/>
          <w:lang w:eastAsia="en-US"/>
        </w:rPr>
        <w:t xml:space="preserve">to apply the theory. They will be </w:t>
      </w:r>
      <w:r w:rsidR="001A17C9">
        <w:rPr>
          <w:rFonts w:ascii="Arial" w:hAnsi="Arial" w:cs="Arial"/>
          <w:sz w:val="22"/>
          <w:szCs w:val="22"/>
          <w:lang w:eastAsia="en-US"/>
        </w:rPr>
        <w:t>a section about information systems and how useful are for companies.</w:t>
      </w:r>
      <w:r w:rsidR="009C742B">
        <w:rPr>
          <w:rFonts w:ascii="Arial" w:hAnsi="Arial" w:cs="Arial"/>
          <w:sz w:val="22"/>
          <w:szCs w:val="22"/>
          <w:lang w:eastAsia="en-US"/>
        </w:rPr>
        <w:t xml:space="preserve"> Thereafter, a case study where the information system and knowledge </w:t>
      </w:r>
      <w:r w:rsidR="73CCAE68" w:rsidRPr="2AB0D045">
        <w:rPr>
          <w:rFonts w:ascii="Arial" w:hAnsi="Arial" w:cs="Arial"/>
          <w:sz w:val="22"/>
          <w:szCs w:val="22"/>
          <w:lang w:eastAsia="en-US"/>
        </w:rPr>
        <w:t>are</w:t>
      </w:r>
      <w:r w:rsidR="009C742B">
        <w:rPr>
          <w:rFonts w:ascii="Arial" w:hAnsi="Arial" w:cs="Arial"/>
          <w:sz w:val="22"/>
          <w:szCs w:val="22"/>
          <w:lang w:eastAsia="en-US"/>
        </w:rPr>
        <w:t xml:space="preserve"> integrated and how this </w:t>
      </w:r>
      <w:r w:rsidR="4831AB5E" w:rsidRPr="2AB0D045">
        <w:rPr>
          <w:rFonts w:ascii="Arial" w:hAnsi="Arial" w:cs="Arial"/>
          <w:sz w:val="22"/>
          <w:szCs w:val="22"/>
          <w:lang w:eastAsia="en-US"/>
        </w:rPr>
        <w:t>affects</w:t>
      </w:r>
      <w:r w:rsidR="009C742B">
        <w:rPr>
          <w:rFonts w:ascii="Arial" w:hAnsi="Arial" w:cs="Arial"/>
          <w:sz w:val="22"/>
          <w:szCs w:val="22"/>
          <w:lang w:eastAsia="en-US"/>
        </w:rPr>
        <w:t xml:space="preserve"> the company. Finally, some conclusion and recommendations about the challenges presented.</w:t>
      </w:r>
    </w:p>
    <w:p w14:paraId="43F784E2" w14:textId="09B1A354" w:rsidR="002605C1" w:rsidRDefault="002605C1" w:rsidP="00786D91">
      <w:pPr>
        <w:spacing w:line="360" w:lineRule="auto"/>
        <w:rPr>
          <w:rFonts w:ascii="Arial" w:hAnsi="Arial" w:cs="Arial"/>
          <w:sz w:val="22"/>
          <w:szCs w:val="22"/>
          <w:lang w:eastAsia="en-US"/>
        </w:rPr>
      </w:pPr>
    </w:p>
    <w:p w14:paraId="7ED37D17" w14:textId="1272E8AC" w:rsidR="002605C1" w:rsidRDefault="002605C1" w:rsidP="00786D91">
      <w:pPr>
        <w:spacing w:line="360" w:lineRule="auto"/>
        <w:rPr>
          <w:rFonts w:ascii="Arial" w:hAnsi="Arial" w:cs="Arial"/>
          <w:sz w:val="22"/>
          <w:szCs w:val="22"/>
          <w:lang w:eastAsia="en-US"/>
        </w:rPr>
      </w:pPr>
    </w:p>
    <w:p w14:paraId="5D54D823" w14:textId="1AF4A5C3" w:rsidR="002605C1" w:rsidRDefault="002605C1" w:rsidP="00786D91">
      <w:pPr>
        <w:spacing w:line="360" w:lineRule="auto"/>
        <w:rPr>
          <w:rFonts w:ascii="Arial" w:hAnsi="Arial" w:cs="Arial"/>
          <w:sz w:val="22"/>
          <w:szCs w:val="22"/>
          <w:lang w:eastAsia="en-US"/>
        </w:rPr>
      </w:pPr>
    </w:p>
    <w:p w14:paraId="3687E4A9" w14:textId="165BF16D" w:rsidR="002605C1" w:rsidRDefault="002605C1" w:rsidP="00786D91">
      <w:pPr>
        <w:spacing w:line="360" w:lineRule="auto"/>
        <w:rPr>
          <w:rFonts w:ascii="Arial" w:hAnsi="Arial" w:cs="Arial"/>
          <w:sz w:val="22"/>
          <w:szCs w:val="22"/>
          <w:lang w:eastAsia="en-US"/>
        </w:rPr>
      </w:pPr>
    </w:p>
    <w:p w14:paraId="6049A7C1" w14:textId="04B58A0F" w:rsidR="002605C1" w:rsidRDefault="002605C1" w:rsidP="00786D91">
      <w:pPr>
        <w:spacing w:line="360" w:lineRule="auto"/>
        <w:rPr>
          <w:rFonts w:ascii="Arial" w:hAnsi="Arial" w:cs="Arial"/>
          <w:sz w:val="22"/>
          <w:szCs w:val="22"/>
          <w:lang w:eastAsia="en-US"/>
        </w:rPr>
      </w:pPr>
    </w:p>
    <w:p w14:paraId="437E06FD" w14:textId="54DEF1D3" w:rsidR="002605C1" w:rsidRDefault="002605C1" w:rsidP="00786D91">
      <w:pPr>
        <w:spacing w:line="360" w:lineRule="auto"/>
        <w:rPr>
          <w:rFonts w:ascii="Arial" w:hAnsi="Arial" w:cs="Arial"/>
          <w:sz w:val="22"/>
          <w:szCs w:val="22"/>
          <w:lang w:eastAsia="en-US"/>
        </w:rPr>
      </w:pPr>
    </w:p>
    <w:p w14:paraId="07F0044C" w14:textId="1DE18684" w:rsidR="002605C1" w:rsidRDefault="002605C1" w:rsidP="00786D91">
      <w:pPr>
        <w:spacing w:line="360" w:lineRule="auto"/>
        <w:rPr>
          <w:rFonts w:ascii="Arial" w:hAnsi="Arial" w:cs="Arial"/>
          <w:sz w:val="22"/>
          <w:szCs w:val="22"/>
          <w:lang w:eastAsia="en-US"/>
        </w:rPr>
      </w:pPr>
    </w:p>
    <w:p w14:paraId="6FF2448D" w14:textId="3C3CC3D1" w:rsidR="002605C1" w:rsidRDefault="002605C1" w:rsidP="00786D91">
      <w:pPr>
        <w:spacing w:line="360" w:lineRule="auto"/>
        <w:rPr>
          <w:rFonts w:ascii="Arial" w:hAnsi="Arial" w:cs="Arial"/>
          <w:sz w:val="22"/>
          <w:szCs w:val="22"/>
          <w:lang w:eastAsia="en-US"/>
        </w:rPr>
      </w:pPr>
    </w:p>
    <w:p w14:paraId="023106AA" w14:textId="2DD96427" w:rsidR="002605C1" w:rsidRDefault="002605C1" w:rsidP="00786D91">
      <w:pPr>
        <w:spacing w:line="360" w:lineRule="auto"/>
        <w:rPr>
          <w:rFonts w:ascii="Arial" w:hAnsi="Arial" w:cs="Arial"/>
          <w:sz w:val="22"/>
          <w:szCs w:val="22"/>
          <w:lang w:eastAsia="en-US"/>
        </w:rPr>
      </w:pPr>
    </w:p>
    <w:p w14:paraId="07E3EF16" w14:textId="4E57CAF9" w:rsidR="002605C1" w:rsidRDefault="002605C1" w:rsidP="00786D91">
      <w:pPr>
        <w:spacing w:line="360" w:lineRule="auto"/>
        <w:rPr>
          <w:rFonts w:ascii="Arial" w:hAnsi="Arial" w:cs="Arial"/>
          <w:sz w:val="22"/>
          <w:szCs w:val="22"/>
          <w:lang w:eastAsia="en-US"/>
        </w:rPr>
      </w:pPr>
    </w:p>
    <w:p w14:paraId="1912A433" w14:textId="7B320806" w:rsidR="002605C1" w:rsidRDefault="002605C1" w:rsidP="00786D91">
      <w:pPr>
        <w:spacing w:line="360" w:lineRule="auto"/>
        <w:rPr>
          <w:rFonts w:ascii="Arial" w:hAnsi="Arial" w:cs="Arial"/>
          <w:sz w:val="22"/>
          <w:szCs w:val="22"/>
          <w:lang w:eastAsia="en-US"/>
        </w:rPr>
      </w:pPr>
    </w:p>
    <w:p w14:paraId="496AC3AB" w14:textId="1FE149C5" w:rsidR="002605C1" w:rsidRDefault="002605C1" w:rsidP="00786D91">
      <w:pPr>
        <w:spacing w:line="360" w:lineRule="auto"/>
        <w:rPr>
          <w:rFonts w:ascii="Arial" w:hAnsi="Arial" w:cs="Arial"/>
          <w:sz w:val="22"/>
          <w:szCs w:val="22"/>
          <w:lang w:eastAsia="en-US"/>
        </w:rPr>
      </w:pPr>
    </w:p>
    <w:p w14:paraId="20D7CB75" w14:textId="11A50686" w:rsidR="002605C1" w:rsidRDefault="002605C1" w:rsidP="00786D91">
      <w:pPr>
        <w:spacing w:line="360" w:lineRule="auto"/>
        <w:rPr>
          <w:rFonts w:ascii="Arial" w:hAnsi="Arial" w:cs="Arial"/>
          <w:sz w:val="22"/>
          <w:szCs w:val="22"/>
          <w:lang w:eastAsia="en-US"/>
        </w:rPr>
      </w:pPr>
    </w:p>
    <w:p w14:paraId="02F7ECF1" w14:textId="7C499E1B" w:rsidR="002605C1" w:rsidRDefault="002605C1" w:rsidP="00786D91">
      <w:pPr>
        <w:spacing w:line="360" w:lineRule="auto"/>
        <w:rPr>
          <w:rFonts w:ascii="Arial" w:hAnsi="Arial" w:cs="Arial"/>
          <w:sz w:val="22"/>
          <w:szCs w:val="22"/>
          <w:lang w:eastAsia="en-US"/>
        </w:rPr>
      </w:pPr>
    </w:p>
    <w:p w14:paraId="2F4379BB" w14:textId="4AA1D885" w:rsidR="002605C1" w:rsidRDefault="002605C1" w:rsidP="00786D91">
      <w:pPr>
        <w:spacing w:line="360" w:lineRule="auto"/>
        <w:rPr>
          <w:rFonts w:ascii="Arial" w:hAnsi="Arial" w:cs="Arial"/>
          <w:sz w:val="22"/>
          <w:szCs w:val="22"/>
          <w:lang w:eastAsia="en-US"/>
        </w:rPr>
      </w:pPr>
    </w:p>
    <w:p w14:paraId="3DFC3B23" w14:textId="107578DF" w:rsidR="002605C1" w:rsidRDefault="002605C1" w:rsidP="00786D91">
      <w:pPr>
        <w:spacing w:line="360" w:lineRule="auto"/>
        <w:rPr>
          <w:rFonts w:ascii="Arial" w:hAnsi="Arial" w:cs="Arial"/>
          <w:sz w:val="22"/>
          <w:szCs w:val="22"/>
          <w:lang w:eastAsia="en-US"/>
        </w:rPr>
      </w:pPr>
    </w:p>
    <w:p w14:paraId="05AABD9C" w14:textId="0238BECD" w:rsidR="002605C1" w:rsidRDefault="002605C1" w:rsidP="00786D91">
      <w:pPr>
        <w:spacing w:line="360" w:lineRule="auto"/>
        <w:rPr>
          <w:rFonts w:ascii="Arial" w:hAnsi="Arial" w:cs="Arial"/>
          <w:sz w:val="22"/>
          <w:szCs w:val="22"/>
          <w:lang w:eastAsia="en-US"/>
        </w:rPr>
      </w:pPr>
    </w:p>
    <w:p w14:paraId="55FC69A1" w14:textId="4F6D374E" w:rsidR="002605C1" w:rsidRDefault="002605C1" w:rsidP="00786D91">
      <w:pPr>
        <w:spacing w:line="360" w:lineRule="auto"/>
        <w:rPr>
          <w:rFonts w:ascii="Arial" w:hAnsi="Arial" w:cs="Arial"/>
          <w:sz w:val="22"/>
          <w:szCs w:val="22"/>
          <w:lang w:eastAsia="en-US"/>
        </w:rPr>
      </w:pPr>
    </w:p>
    <w:p w14:paraId="2BEF98CF" w14:textId="21C5FF23" w:rsidR="002605C1" w:rsidRDefault="002605C1" w:rsidP="00786D91">
      <w:pPr>
        <w:spacing w:line="360" w:lineRule="auto"/>
        <w:rPr>
          <w:rFonts w:ascii="Arial" w:hAnsi="Arial" w:cs="Arial"/>
          <w:sz w:val="22"/>
          <w:szCs w:val="22"/>
          <w:lang w:eastAsia="en-US"/>
        </w:rPr>
      </w:pPr>
    </w:p>
    <w:p w14:paraId="43D9B58F" w14:textId="1217129B" w:rsidR="002605C1" w:rsidRDefault="002605C1" w:rsidP="00786D91">
      <w:pPr>
        <w:spacing w:line="360" w:lineRule="auto"/>
        <w:rPr>
          <w:rFonts w:ascii="Arial" w:hAnsi="Arial" w:cs="Arial"/>
          <w:sz w:val="22"/>
          <w:szCs w:val="22"/>
          <w:lang w:eastAsia="en-US"/>
        </w:rPr>
      </w:pPr>
    </w:p>
    <w:p w14:paraId="1A318E1E" w14:textId="7A25C526" w:rsidR="002605C1" w:rsidRDefault="002605C1" w:rsidP="00786D91">
      <w:pPr>
        <w:spacing w:line="360" w:lineRule="auto"/>
        <w:rPr>
          <w:rFonts w:ascii="Arial" w:hAnsi="Arial" w:cs="Arial"/>
          <w:sz w:val="22"/>
          <w:szCs w:val="22"/>
          <w:lang w:eastAsia="en-US"/>
        </w:rPr>
      </w:pPr>
    </w:p>
    <w:p w14:paraId="1609421C" w14:textId="7C39F706" w:rsidR="002605C1" w:rsidRDefault="002605C1" w:rsidP="00786D91">
      <w:pPr>
        <w:spacing w:line="360" w:lineRule="auto"/>
        <w:rPr>
          <w:rFonts w:ascii="Arial" w:hAnsi="Arial" w:cs="Arial"/>
          <w:sz w:val="22"/>
          <w:szCs w:val="22"/>
          <w:lang w:eastAsia="en-US"/>
        </w:rPr>
      </w:pPr>
    </w:p>
    <w:p w14:paraId="56C68CA0" w14:textId="1A0DC240" w:rsidR="002605C1" w:rsidRDefault="002605C1" w:rsidP="00786D91">
      <w:pPr>
        <w:spacing w:line="360" w:lineRule="auto"/>
        <w:rPr>
          <w:rFonts w:ascii="Arial" w:hAnsi="Arial" w:cs="Arial"/>
          <w:sz w:val="22"/>
          <w:szCs w:val="22"/>
          <w:lang w:eastAsia="en-US"/>
        </w:rPr>
      </w:pPr>
    </w:p>
    <w:p w14:paraId="1CE1C8D9" w14:textId="1CE2FE22" w:rsidR="002605C1" w:rsidRDefault="002605C1" w:rsidP="00786D91">
      <w:pPr>
        <w:spacing w:line="360" w:lineRule="auto"/>
        <w:rPr>
          <w:rFonts w:ascii="Arial" w:hAnsi="Arial" w:cs="Arial"/>
          <w:sz w:val="22"/>
          <w:szCs w:val="22"/>
          <w:lang w:eastAsia="en-US"/>
        </w:rPr>
      </w:pPr>
    </w:p>
    <w:p w14:paraId="4B3C14E6" w14:textId="5AFA9E62" w:rsidR="002605C1" w:rsidRDefault="002605C1" w:rsidP="00786D91">
      <w:pPr>
        <w:spacing w:line="360" w:lineRule="auto"/>
        <w:rPr>
          <w:rFonts w:ascii="Arial" w:hAnsi="Arial" w:cs="Arial"/>
          <w:sz w:val="22"/>
          <w:szCs w:val="22"/>
          <w:lang w:eastAsia="en-US"/>
        </w:rPr>
      </w:pPr>
    </w:p>
    <w:p w14:paraId="5B9B05D8" w14:textId="653C0D0D" w:rsidR="002605C1" w:rsidRDefault="002605C1" w:rsidP="00786D91">
      <w:pPr>
        <w:spacing w:line="360" w:lineRule="auto"/>
        <w:rPr>
          <w:rFonts w:ascii="Arial" w:hAnsi="Arial" w:cs="Arial"/>
          <w:sz w:val="22"/>
          <w:szCs w:val="22"/>
          <w:lang w:eastAsia="en-US"/>
        </w:rPr>
      </w:pPr>
    </w:p>
    <w:p w14:paraId="4BCDA6E8" w14:textId="2B88DD70" w:rsidR="002605C1" w:rsidRDefault="002605C1" w:rsidP="00786D91">
      <w:pPr>
        <w:spacing w:line="360" w:lineRule="auto"/>
        <w:rPr>
          <w:rFonts w:ascii="Arial" w:hAnsi="Arial" w:cs="Arial"/>
          <w:sz w:val="22"/>
          <w:szCs w:val="22"/>
          <w:lang w:eastAsia="en-US"/>
        </w:rPr>
      </w:pPr>
    </w:p>
    <w:p w14:paraId="4AFB9D87" w14:textId="0D276598" w:rsidR="00441BD0" w:rsidRDefault="00D32FB4" w:rsidP="00786D91">
      <w:pPr>
        <w:pStyle w:val="Heading1"/>
        <w:spacing w:line="360" w:lineRule="auto"/>
        <w:jc w:val="center"/>
        <w:rPr>
          <w:rFonts w:ascii="Arial" w:hAnsi="Arial" w:cs="Arial"/>
          <w:color w:val="auto"/>
          <w:sz w:val="28"/>
          <w:szCs w:val="28"/>
        </w:rPr>
      </w:pPr>
      <w:bookmarkStart w:id="0" w:name="_Toc70550260"/>
      <w:r w:rsidRPr="002605C1">
        <w:rPr>
          <w:rFonts w:ascii="Arial" w:hAnsi="Arial" w:cs="Arial"/>
          <w:b/>
          <w:bCs/>
          <w:color w:val="auto"/>
          <w:sz w:val="28"/>
          <w:szCs w:val="28"/>
        </w:rPr>
        <w:lastRenderedPageBreak/>
        <w:t>I</w:t>
      </w:r>
      <w:r w:rsidR="006A4860" w:rsidRPr="002605C1">
        <w:rPr>
          <w:rFonts w:ascii="Arial" w:hAnsi="Arial" w:cs="Arial"/>
          <w:b/>
          <w:bCs/>
          <w:color w:val="auto"/>
          <w:sz w:val="28"/>
          <w:szCs w:val="28"/>
        </w:rPr>
        <w:t>NTRODUCTION</w:t>
      </w:r>
      <w:bookmarkEnd w:id="0"/>
      <w:r w:rsidR="00EC7BBA" w:rsidRPr="002605C1">
        <w:rPr>
          <w:rFonts w:ascii="Arial" w:hAnsi="Arial" w:cs="Arial"/>
          <w:color w:val="auto"/>
          <w:sz w:val="28"/>
          <w:szCs w:val="28"/>
        </w:rPr>
        <w:t xml:space="preserve"> </w:t>
      </w:r>
    </w:p>
    <w:p w14:paraId="3B71306A" w14:textId="005B3531" w:rsidR="00CA7493" w:rsidRDefault="00CA7493" w:rsidP="00CA7493">
      <w:pPr>
        <w:rPr>
          <w:lang w:eastAsia="en-US"/>
        </w:rPr>
      </w:pPr>
    </w:p>
    <w:p w14:paraId="055C4A08" w14:textId="210C9E94" w:rsidR="00F135D0" w:rsidRPr="00F135D0" w:rsidRDefault="00F135D0" w:rsidP="00F135D0">
      <w:pPr>
        <w:spacing w:line="360" w:lineRule="auto"/>
        <w:rPr>
          <w:rFonts w:ascii="Arial" w:hAnsi="Arial" w:cs="Arial"/>
          <w:sz w:val="22"/>
          <w:szCs w:val="22"/>
          <w:lang w:eastAsia="en-US"/>
        </w:rPr>
      </w:pPr>
      <w:r w:rsidRPr="00F135D0">
        <w:rPr>
          <w:rFonts w:ascii="Arial" w:hAnsi="Arial" w:cs="Arial"/>
          <w:sz w:val="22"/>
          <w:szCs w:val="22"/>
          <w:lang w:eastAsia="en-US"/>
        </w:rPr>
        <w:t xml:space="preserve">The business environment is a living thing that constantly changes due to external and internal factors such as suppliers, government, technology, and economic changes. Shat et al., an organisation should react to their internal and external factors and adapt to success (2018). One external factor that affected all business across the world in our present-day was the COVID 19 pandemic, that cause distraction of activities in the society. Therefore, people behaviour changes and new cultural rules appeared. One of this change was the increase of online shopping, and with an electronic device, the shopping was easy, </w:t>
      </w:r>
      <w:proofErr w:type="gramStart"/>
      <w:r w:rsidRPr="00F135D0">
        <w:rPr>
          <w:rFonts w:ascii="Arial" w:hAnsi="Arial" w:cs="Arial"/>
          <w:sz w:val="22"/>
          <w:szCs w:val="22"/>
          <w:lang w:eastAsia="en-US"/>
        </w:rPr>
        <w:t>secure</w:t>
      </w:r>
      <w:proofErr w:type="gramEnd"/>
      <w:r w:rsidRPr="00F135D0">
        <w:rPr>
          <w:rFonts w:ascii="Arial" w:hAnsi="Arial" w:cs="Arial"/>
          <w:sz w:val="22"/>
          <w:szCs w:val="22"/>
          <w:lang w:eastAsia="en-US"/>
        </w:rPr>
        <w:t xml:space="preserve"> and fast. Under those circumstances' eCommerce increase their revenue. However, Amazon.com was already on the market with its platform, saw an increase in its sales and revenue. </w:t>
      </w:r>
    </w:p>
    <w:p w14:paraId="4090BE58" w14:textId="77777777" w:rsidR="00F135D0" w:rsidRPr="00F135D0" w:rsidRDefault="00F135D0" w:rsidP="00F135D0">
      <w:pPr>
        <w:spacing w:line="360" w:lineRule="auto"/>
        <w:rPr>
          <w:rFonts w:ascii="Arial" w:hAnsi="Arial" w:cs="Arial"/>
          <w:sz w:val="22"/>
          <w:szCs w:val="22"/>
          <w:lang w:eastAsia="en-US"/>
        </w:rPr>
      </w:pPr>
    </w:p>
    <w:p w14:paraId="0BE2FA9B" w14:textId="252E7B9F" w:rsidR="00F135D0" w:rsidRPr="00F135D0" w:rsidRDefault="00F135D0" w:rsidP="00F135D0">
      <w:pPr>
        <w:spacing w:line="360" w:lineRule="auto"/>
        <w:rPr>
          <w:rFonts w:ascii="Arial" w:hAnsi="Arial" w:cs="Arial"/>
          <w:sz w:val="22"/>
          <w:szCs w:val="22"/>
          <w:lang w:eastAsia="en-US"/>
        </w:rPr>
      </w:pPr>
      <w:r w:rsidRPr="00F135D0">
        <w:rPr>
          <w:rFonts w:ascii="Arial" w:hAnsi="Arial" w:cs="Arial"/>
          <w:sz w:val="22"/>
          <w:szCs w:val="22"/>
          <w:lang w:eastAsia="en-US"/>
        </w:rPr>
        <w:t>This report discusses knowledge management, information systems and how Amazon.com uses in its favour to be a competitive and successful eCommerce. Amazon is an international technology company that is one of the biggest global brands, and Google defines it as an enterprise that operates online with branches in various countries. Amazon is a marketplace of advertises products by small companies and sells them at an affordable price (Amazon,2021). Jeff Bezos, its CEO, and founder, believes that customers' needs are fundamental and focus its services and products toward their comfort.</w:t>
      </w:r>
    </w:p>
    <w:p w14:paraId="1DB4CE79" w14:textId="77777777" w:rsidR="00F135D0" w:rsidRPr="00F135D0" w:rsidRDefault="00F135D0" w:rsidP="00F135D0">
      <w:pPr>
        <w:spacing w:line="360" w:lineRule="auto"/>
        <w:rPr>
          <w:rFonts w:ascii="Arial" w:hAnsi="Arial" w:cs="Arial"/>
          <w:sz w:val="22"/>
          <w:szCs w:val="22"/>
          <w:lang w:eastAsia="en-US"/>
        </w:rPr>
      </w:pPr>
    </w:p>
    <w:p w14:paraId="3C61BA58" w14:textId="77777777" w:rsidR="00F135D0" w:rsidRPr="00F135D0" w:rsidRDefault="00F135D0" w:rsidP="00F135D0">
      <w:pPr>
        <w:spacing w:line="360" w:lineRule="auto"/>
        <w:rPr>
          <w:rFonts w:ascii="Arial" w:hAnsi="Arial" w:cs="Arial"/>
          <w:sz w:val="22"/>
          <w:szCs w:val="22"/>
          <w:lang w:eastAsia="en-US"/>
        </w:rPr>
      </w:pPr>
      <w:r w:rsidRPr="00F135D0">
        <w:rPr>
          <w:rFonts w:ascii="Arial" w:hAnsi="Arial" w:cs="Arial"/>
          <w:sz w:val="22"/>
          <w:szCs w:val="22"/>
          <w:lang w:eastAsia="en-US"/>
        </w:rPr>
        <w:t xml:space="preserve">Amazon has a variety of products and services such as KDP (kindle direct publishing, Amazon Echo, Alexa, AWS (Amazon Web Services), household items, SSS (Simple System Storage) and AI (artificial intelligence). Amazon's great variety and its usage of permitting anyone to sell mostly anything provide amazon with a significant advantage over its competitors. </w:t>
      </w:r>
    </w:p>
    <w:p w14:paraId="0C369944" w14:textId="77777777" w:rsidR="00F135D0" w:rsidRPr="00F135D0" w:rsidRDefault="00F135D0" w:rsidP="00F135D0">
      <w:pPr>
        <w:spacing w:line="360" w:lineRule="auto"/>
        <w:rPr>
          <w:rFonts w:ascii="Arial" w:hAnsi="Arial" w:cs="Arial"/>
          <w:sz w:val="22"/>
          <w:szCs w:val="22"/>
          <w:lang w:eastAsia="en-US"/>
        </w:rPr>
      </w:pPr>
    </w:p>
    <w:p w14:paraId="25A26A45" w14:textId="46E228EA" w:rsidR="00F135D0" w:rsidRPr="00F135D0" w:rsidRDefault="00F135D0" w:rsidP="00F135D0">
      <w:pPr>
        <w:spacing w:line="360" w:lineRule="auto"/>
        <w:rPr>
          <w:rFonts w:ascii="Arial" w:hAnsi="Arial" w:cs="Arial"/>
          <w:sz w:val="22"/>
          <w:szCs w:val="22"/>
          <w:lang w:eastAsia="en-US"/>
        </w:rPr>
      </w:pPr>
      <w:r w:rsidRPr="00F135D0">
        <w:rPr>
          <w:rFonts w:ascii="Arial" w:hAnsi="Arial" w:cs="Arial"/>
          <w:sz w:val="22"/>
          <w:szCs w:val="22"/>
          <w:lang w:eastAsia="en-US"/>
        </w:rPr>
        <w:t>Knowledge management is a concept about data, information, and knowledge and how they interact between them. Every company uses its knowledge different according to its leadership, objectives, and structure. However, understanding how to use them to gain company objectives and employee's needs is indispensable to know tacit and explicit knowledge and how to disseminate it. Also, companies benefit depends on the Management system of their knowledge database. An effective and efficient management system ensures that no knowledge is lost and improves its employees. On the contrary, an ineffective management system cause time, money, and a lack of progress.</w:t>
      </w:r>
    </w:p>
    <w:p w14:paraId="62D3A51E" w14:textId="77777777" w:rsidR="00F135D0" w:rsidRPr="00F135D0" w:rsidRDefault="00F135D0" w:rsidP="00F135D0">
      <w:pPr>
        <w:spacing w:line="360" w:lineRule="auto"/>
        <w:rPr>
          <w:rFonts w:ascii="Arial" w:hAnsi="Arial" w:cs="Arial"/>
          <w:sz w:val="22"/>
          <w:szCs w:val="22"/>
          <w:lang w:eastAsia="en-US"/>
        </w:rPr>
      </w:pPr>
    </w:p>
    <w:p w14:paraId="6C7257BF" w14:textId="4A14EB97" w:rsidR="00F135D0" w:rsidRPr="00F135D0" w:rsidRDefault="00F135D0" w:rsidP="00F135D0">
      <w:pPr>
        <w:spacing w:line="360" w:lineRule="auto"/>
        <w:rPr>
          <w:rFonts w:ascii="Arial" w:hAnsi="Arial" w:cs="Arial"/>
          <w:sz w:val="22"/>
          <w:szCs w:val="22"/>
          <w:lang w:eastAsia="en-US"/>
        </w:rPr>
      </w:pPr>
      <w:r w:rsidRPr="00F135D0">
        <w:rPr>
          <w:rFonts w:ascii="Arial" w:hAnsi="Arial" w:cs="Arial"/>
          <w:sz w:val="22"/>
          <w:szCs w:val="22"/>
          <w:lang w:eastAsia="en-US"/>
        </w:rPr>
        <w:lastRenderedPageBreak/>
        <w:t>The models discussed will be the SECI and the Choo because they will explain how knowledge management can be applied to organisations.  The Choo model focuses on the information of the atmosphere around to create new knowledge and execute it. Further, the model focuses on three modes: sense-making, knowledge creation and decision-making. In like manner, the SECI model focuses on how tacit and explicit knowledge is produced and converted, using, distributing, and creating new knowledge by companies. Additionally, the model consists of four sections: socialisation, externalisation, combination, and internalisation. This report aims to show how Amazon uses knowledge management techniques to improve their profits and satisfy their customers.</w:t>
      </w:r>
    </w:p>
    <w:p w14:paraId="799D3125" w14:textId="77777777" w:rsidR="00F135D0" w:rsidRPr="00F135D0" w:rsidRDefault="00F135D0" w:rsidP="00F135D0">
      <w:pPr>
        <w:spacing w:line="360" w:lineRule="auto"/>
        <w:rPr>
          <w:rFonts w:ascii="Arial" w:hAnsi="Arial" w:cs="Arial"/>
          <w:sz w:val="22"/>
          <w:szCs w:val="22"/>
          <w:lang w:eastAsia="en-US"/>
        </w:rPr>
      </w:pPr>
    </w:p>
    <w:p w14:paraId="539BD73B" w14:textId="1E7354E6" w:rsidR="00CA7493" w:rsidRPr="00F135D0" w:rsidRDefault="00F135D0" w:rsidP="00F135D0">
      <w:pPr>
        <w:spacing w:line="360" w:lineRule="auto"/>
        <w:rPr>
          <w:rFonts w:ascii="Arial" w:hAnsi="Arial" w:cs="Arial"/>
          <w:sz w:val="22"/>
          <w:szCs w:val="22"/>
          <w:lang w:eastAsia="en-US"/>
        </w:rPr>
      </w:pPr>
      <w:r w:rsidRPr="00F135D0">
        <w:rPr>
          <w:rFonts w:ascii="Arial" w:hAnsi="Arial" w:cs="Arial"/>
          <w:sz w:val="22"/>
          <w:szCs w:val="22"/>
          <w:lang w:eastAsia="en-US"/>
        </w:rPr>
        <w:t xml:space="preserve">This report examines the concept of knowledge and its importance for organisations and gives customers excellent service. Also, it will give a background on Amazon.com. Secondly, evaluate individual knowledge (tacit), how it is embedded in products and services, and how organisations share and exchange knowledge, using the knowledge management models mentioned previously.  After that, Amazon applied those knowledge techniques to satisfy their customers and the challenges they have. Finally, a conclusion about the use of knowledge on individual and organisations with some recommendations to improve Amazon knowledge management.  </w:t>
      </w:r>
    </w:p>
    <w:p w14:paraId="1C9CE227" w14:textId="77777777" w:rsidR="00CA7493" w:rsidRPr="00F135D0" w:rsidRDefault="00CA7493" w:rsidP="00F135D0">
      <w:pPr>
        <w:spacing w:line="360" w:lineRule="auto"/>
        <w:rPr>
          <w:rFonts w:ascii="Arial" w:hAnsi="Arial" w:cs="Arial"/>
          <w:sz w:val="22"/>
          <w:szCs w:val="22"/>
          <w:lang w:eastAsia="en-US"/>
        </w:rPr>
      </w:pPr>
    </w:p>
    <w:p w14:paraId="499CC557" w14:textId="77777777" w:rsidR="00CA7493" w:rsidRPr="00F135D0" w:rsidRDefault="00CA7493" w:rsidP="00F135D0">
      <w:pPr>
        <w:spacing w:line="360" w:lineRule="auto"/>
        <w:rPr>
          <w:rFonts w:ascii="Arial" w:hAnsi="Arial" w:cs="Arial"/>
          <w:sz w:val="22"/>
          <w:szCs w:val="22"/>
          <w:lang w:eastAsia="en-US"/>
        </w:rPr>
      </w:pPr>
    </w:p>
    <w:p w14:paraId="1E4B65E9" w14:textId="77777777" w:rsidR="00CA7493" w:rsidRPr="00F135D0" w:rsidRDefault="00CA7493" w:rsidP="00F135D0">
      <w:pPr>
        <w:spacing w:line="360" w:lineRule="auto"/>
        <w:rPr>
          <w:rFonts w:ascii="Arial" w:hAnsi="Arial" w:cs="Arial"/>
          <w:sz w:val="22"/>
          <w:szCs w:val="22"/>
          <w:lang w:eastAsia="en-US"/>
        </w:rPr>
      </w:pPr>
    </w:p>
    <w:p w14:paraId="4D91642D" w14:textId="77777777" w:rsidR="00CA7493" w:rsidRPr="00F135D0" w:rsidRDefault="00CA7493" w:rsidP="00F135D0">
      <w:pPr>
        <w:spacing w:line="360" w:lineRule="auto"/>
        <w:rPr>
          <w:rFonts w:ascii="Arial" w:hAnsi="Arial" w:cs="Arial"/>
          <w:sz w:val="22"/>
          <w:szCs w:val="22"/>
          <w:lang w:eastAsia="en-US"/>
        </w:rPr>
      </w:pPr>
    </w:p>
    <w:p w14:paraId="5DBCE597" w14:textId="77777777" w:rsidR="00CA7493" w:rsidRPr="00F135D0" w:rsidRDefault="00CA7493" w:rsidP="00F135D0">
      <w:pPr>
        <w:spacing w:line="360" w:lineRule="auto"/>
        <w:rPr>
          <w:rFonts w:ascii="Arial" w:hAnsi="Arial" w:cs="Arial"/>
          <w:sz w:val="22"/>
          <w:szCs w:val="22"/>
          <w:lang w:eastAsia="en-US"/>
        </w:rPr>
      </w:pPr>
      <w:r w:rsidRPr="00F135D0">
        <w:rPr>
          <w:rFonts w:ascii="Arial" w:hAnsi="Arial" w:cs="Arial"/>
          <w:sz w:val="22"/>
          <w:szCs w:val="22"/>
          <w:lang w:eastAsia="en-US"/>
        </w:rPr>
        <w:t>.</w:t>
      </w:r>
    </w:p>
    <w:p w14:paraId="32C0CA7E" w14:textId="77777777" w:rsidR="00CA7493" w:rsidRPr="00F135D0" w:rsidRDefault="00CA7493" w:rsidP="00F135D0">
      <w:pPr>
        <w:spacing w:line="360" w:lineRule="auto"/>
        <w:rPr>
          <w:rFonts w:ascii="Arial" w:hAnsi="Arial" w:cs="Arial"/>
          <w:sz w:val="22"/>
          <w:szCs w:val="22"/>
          <w:lang w:eastAsia="en-US"/>
        </w:rPr>
      </w:pPr>
    </w:p>
    <w:p w14:paraId="2925082F" w14:textId="77777777" w:rsidR="00CA7493" w:rsidRPr="00F135D0" w:rsidRDefault="00CA7493" w:rsidP="00F135D0">
      <w:pPr>
        <w:spacing w:line="360" w:lineRule="auto"/>
        <w:rPr>
          <w:rFonts w:ascii="Arial" w:hAnsi="Arial" w:cs="Arial"/>
          <w:sz w:val="22"/>
          <w:szCs w:val="22"/>
          <w:lang w:eastAsia="en-US"/>
        </w:rPr>
      </w:pPr>
    </w:p>
    <w:p w14:paraId="0CB7C6B3" w14:textId="77777777" w:rsidR="00CA7493" w:rsidRPr="00F135D0" w:rsidRDefault="00CA7493" w:rsidP="00F135D0">
      <w:pPr>
        <w:spacing w:line="360" w:lineRule="auto"/>
        <w:rPr>
          <w:rFonts w:ascii="Arial" w:hAnsi="Arial" w:cs="Arial"/>
          <w:sz w:val="22"/>
          <w:szCs w:val="22"/>
          <w:lang w:eastAsia="en-US"/>
        </w:rPr>
      </w:pPr>
    </w:p>
    <w:p w14:paraId="461454BE" w14:textId="77777777" w:rsidR="00CA7493" w:rsidRPr="00F135D0" w:rsidRDefault="00CA7493" w:rsidP="00F135D0">
      <w:pPr>
        <w:spacing w:line="360" w:lineRule="auto"/>
        <w:rPr>
          <w:rFonts w:ascii="Arial" w:hAnsi="Arial" w:cs="Arial"/>
          <w:sz w:val="22"/>
          <w:szCs w:val="22"/>
          <w:lang w:eastAsia="en-US"/>
        </w:rPr>
      </w:pPr>
    </w:p>
    <w:p w14:paraId="69D363FB" w14:textId="77777777" w:rsidR="00217428" w:rsidRPr="00217428" w:rsidRDefault="00217428" w:rsidP="00217428">
      <w:pPr>
        <w:rPr>
          <w:lang w:eastAsia="en-US"/>
        </w:rPr>
      </w:pPr>
    </w:p>
    <w:p w14:paraId="1B33E179" w14:textId="77777777" w:rsidR="00BA2919" w:rsidRPr="00786D91" w:rsidRDefault="00BA2919" w:rsidP="00786D91">
      <w:pPr>
        <w:spacing w:line="360" w:lineRule="auto"/>
        <w:rPr>
          <w:rFonts w:ascii="Arial" w:hAnsi="Arial" w:cs="Arial"/>
          <w:sz w:val="22"/>
          <w:szCs w:val="22"/>
        </w:rPr>
      </w:pPr>
    </w:p>
    <w:p w14:paraId="305D8E8A" w14:textId="26609000" w:rsidR="00BA2919" w:rsidRDefault="00BA2919" w:rsidP="00786D91">
      <w:pPr>
        <w:spacing w:line="360" w:lineRule="auto"/>
        <w:rPr>
          <w:rFonts w:ascii="Arial" w:hAnsi="Arial" w:cs="Arial"/>
          <w:sz w:val="22"/>
          <w:szCs w:val="22"/>
        </w:rPr>
      </w:pPr>
      <w:r w:rsidRPr="00786D91">
        <w:rPr>
          <w:rFonts w:ascii="Arial" w:hAnsi="Arial" w:cs="Arial"/>
          <w:sz w:val="22"/>
          <w:szCs w:val="22"/>
        </w:rPr>
        <w:t>.</w:t>
      </w:r>
    </w:p>
    <w:p w14:paraId="618108A5" w14:textId="2E358812" w:rsidR="00F86CFA" w:rsidRDefault="00F86CFA" w:rsidP="00786D91">
      <w:pPr>
        <w:spacing w:line="360" w:lineRule="auto"/>
        <w:rPr>
          <w:rFonts w:ascii="Arial" w:hAnsi="Arial" w:cs="Arial"/>
          <w:sz w:val="22"/>
          <w:szCs w:val="22"/>
        </w:rPr>
      </w:pPr>
    </w:p>
    <w:p w14:paraId="56B1E41E" w14:textId="77777777" w:rsidR="00F86CFA" w:rsidRPr="00786D91" w:rsidRDefault="00F86CFA" w:rsidP="00786D91">
      <w:pPr>
        <w:spacing w:line="360" w:lineRule="auto"/>
        <w:rPr>
          <w:rFonts w:ascii="Arial" w:hAnsi="Arial" w:cs="Arial"/>
          <w:sz w:val="22"/>
          <w:szCs w:val="22"/>
        </w:rPr>
      </w:pPr>
    </w:p>
    <w:p w14:paraId="103204B9" w14:textId="5BF5FFED" w:rsidR="00BA2919" w:rsidRDefault="00BA2919" w:rsidP="00786D91">
      <w:pPr>
        <w:spacing w:line="360" w:lineRule="auto"/>
        <w:rPr>
          <w:rFonts w:ascii="Arial" w:hAnsi="Arial" w:cs="Arial"/>
          <w:sz w:val="22"/>
          <w:szCs w:val="22"/>
        </w:rPr>
      </w:pPr>
    </w:p>
    <w:p w14:paraId="0767FF38" w14:textId="3BB6ABD6" w:rsidR="00DE4E01" w:rsidRDefault="00DE4E01" w:rsidP="00786D91">
      <w:pPr>
        <w:spacing w:line="360" w:lineRule="auto"/>
        <w:rPr>
          <w:rFonts w:ascii="Arial" w:hAnsi="Arial" w:cs="Arial"/>
          <w:sz w:val="22"/>
          <w:szCs w:val="22"/>
        </w:rPr>
      </w:pPr>
    </w:p>
    <w:p w14:paraId="69EAF5D3" w14:textId="75E58B9F" w:rsidR="00DE4E01" w:rsidRDefault="00DE4E01" w:rsidP="00786D91">
      <w:pPr>
        <w:spacing w:line="360" w:lineRule="auto"/>
        <w:rPr>
          <w:rFonts w:ascii="Arial" w:hAnsi="Arial" w:cs="Arial"/>
          <w:sz w:val="22"/>
          <w:szCs w:val="22"/>
        </w:rPr>
      </w:pPr>
    </w:p>
    <w:p w14:paraId="022A4927" w14:textId="2B451058" w:rsidR="00DE4E01" w:rsidRDefault="00DE4E01" w:rsidP="00786D91">
      <w:pPr>
        <w:spacing w:line="360" w:lineRule="auto"/>
        <w:rPr>
          <w:rFonts w:ascii="Arial" w:hAnsi="Arial" w:cs="Arial"/>
          <w:sz w:val="22"/>
          <w:szCs w:val="22"/>
        </w:rPr>
      </w:pPr>
    </w:p>
    <w:p w14:paraId="1390DC23" w14:textId="3759DEDE" w:rsidR="00DE4E01" w:rsidRDefault="00DE4E01" w:rsidP="00786D91">
      <w:pPr>
        <w:spacing w:line="360" w:lineRule="auto"/>
        <w:rPr>
          <w:rFonts w:ascii="Arial" w:hAnsi="Arial" w:cs="Arial"/>
          <w:sz w:val="22"/>
          <w:szCs w:val="22"/>
        </w:rPr>
      </w:pPr>
    </w:p>
    <w:p w14:paraId="0DC7AE50" w14:textId="4076E75D" w:rsidR="00DE4E01" w:rsidRDefault="00DE4E01" w:rsidP="00786D91">
      <w:pPr>
        <w:spacing w:line="360" w:lineRule="auto"/>
        <w:rPr>
          <w:rFonts w:ascii="Arial" w:hAnsi="Arial" w:cs="Arial"/>
          <w:sz w:val="22"/>
          <w:szCs w:val="22"/>
        </w:rPr>
      </w:pPr>
    </w:p>
    <w:p w14:paraId="2C96AC62" w14:textId="2B5FFE06" w:rsidR="00DE4E01" w:rsidRDefault="00DE4E01" w:rsidP="00786D91">
      <w:pPr>
        <w:spacing w:line="360" w:lineRule="auto"/>
        <w:rPr>
          <w:rFonts w:ascii="Arial" w:hAnsi="Arial" w:cs="Arial"/>
          <w:sz w:val="22"/>
          <w:szCs w:val="22"/>
        </w:rPr>
      </w:pPr>
    </w:p>
    <w:p w14:paraId="6C01BF9A" w14:textId="6158D482" w:rsidR="00137EE5" w:rsidRPr="00F2783D" w:rsidRDefault="00F2783D" w:rsidP="00DE4E01">
      <w:pPr>
        <w:pStyle w:val="Heading1"/>
        <w:spacing w:line="360" w:lineRule="auto"/>
        <w:ind w:left="940"/>
        <w:jc w:val="center"/>
        <w:rPr>
          <w:rFonts w:ascii="Arial" w:hAnsi="Arial" w:cs="Arial"/>
          <w:b/>
          <w:bCs/>
          <w:color w:val="auto"/>
          <w:sz w:val="28"/>
          <w:szCs w:val="28"/>
        </w:rPr>
      </w:pPr>
      <w:bookmarkStart w:id="1" w:name="_Toc70550261"/>
      <w:r w:rsidRPr="00F2783D">
        <w:rPr>
          <w:rFonts w:ascii="Arial" w:hAnsi="Arial" w:cs="Arial"/>
          <w:b/>
          <w:bCs/>
          <w:color w:val="auto"/>
          <w:sz w:val="28"/>
          <w:szCs w:val="28"/>
        </w:rPr>
        <w:t>Knowledge and Information Management</w:t>
      </w:r>
      <w:bookmarkEnd w:id="1"/>
    </w:p>
    <w:p w14:paraId="27DD5878" w14:textId="7197B3E1" w:rsidR="00F2783D" w:rsidRDefault="00F2783D" w:rsidP="00F2783D">
      <w:pPr>
        <w:rPr>
          <w:lang w:eastAsia="en-US"/>
        </w:rPr>
      </w:pPr>
    </w:p>
    <w:p w14:paraId="63DCB918" w14:textId="014E696B" w:rsidR="00F2783D" w:rsidRDefault="00F2783D" w:rsidP="00F2783D">
      <w:pPr>
        <w:pStyle w:val="Heading2"/>
        <w:rPr>
          <w:rFonts w:ascii="Arial" w:hAnsi="Arial" w:cs="Arial"/>
          <w:b/>
          <w:bCs/>
          <w:color w:val="auto"/>
          <w:sz w:val="24"/>
          <w:szCs w:val="24"/>
        </w:rPr>
      </w:pPr>
      <w:bookmarkStart w:id="2" w:name="_Toc70550262"/>
      <w:r w:rsidRPr="00F2783D">
        <w:rPr>
          <w:rFonts w:ascii="Arial" w:hAnsi="Arial" w:cs="Arial"/>
          <w:b/>
          <w:bCs/>
          <w:color w:val="auto"/>
          <w:sz w:val="24"/>
          <w:szCs w:val="24"/>
        </w:rPr>
        <w:t>Organisation Background</w:t>
      </w:r>
      <w:bookmarkEnd w:id="2"/>
    </w:p>
    <w:p w14:paraId="382EDDAD" w14:textId="78FB0B57" w:rsidR="00CA7493" w:rsidRDefault="00CA7493" w:rsidP="00CA7493">
      <w:pPr>
        <w:rPr>
          <w:lang w:eastAsia="en-US"/>
        </w:rPr>
      </w:pPr>
    </w:p>
    <w:p w14:paraId="49EAA049" w14:textId="77777777" w:rsidR="00476E5A" w:rsidRPr="00476E5A" w:rsidRDefault="00476E5A" w:rsidP="00476E5A">
      <w:pPr>
        <w:widowControl w:val="0"/>
        <w:tabs>
          <w:tab w:val="left" w:pos="941"/>
        </w:tabs>
        <w:autoSpaceDE w:val="0"/>
        <w:autoSpaceDN w:val="0"/>
        <w:spacing w:line="360" w:lineRule="auto"/>
        <w:rPr>
          <w:rFonts w:ascii="Arial" w:hAnsi="Arial" w:cs="Arial"/>
          <w:sz w:val="22"/>
          <w:szCs w:val="22"/>
        </w:rPr>
      </w:pPr>
      <w:r w:rsidRPr="00476E5A">
        <w:rPr>
          <w:rFonts w:ascii="Arial" w:hAnsi="Arial" w:cs="Arial"/>
          <w:sz w:val="22"/>
          <w:szCs w:val="22"/>
        </w:rPr>
        <w:t>The organisation discussed in this report is Amazon.com. It is a multinational technology company, created by Jeff Bezos in1994, specialising in e-commerce, e-book creating, artificial intelligence, cloud computing and more; it is based in Seattle, Washington. Amazon started as an online bookseller with the promise of delivering its books to anyone anywhere. This promise and the fact that it was seller online with other competitors where sellers physically gave it an advantage over other competitors, and it eventually branched out to sell anything with its promise to customers keeping accurate till today. Amazon focuses on providing its customers with the best possible service from their commitment to their long-term thinking. This passion drives them to personalise recommendations for their customers and their different delivery offers.</w:t>
      </w:r>
    </w:p>
    <w:p w14:paraId="4913EAA8" w14:textId="77777777" w:rsidR="00476E5A" w:rsidRPr="00476E5A" w:rsidRDefault="00476E5A" w:rsidP="00476E5A">
      <w:pPr>
        <w:widowControl w:val="0"/>
        <w:tabs>
          <w:tab w:val="left" w:pos="941"/>
        </w:tabs>
        <w:autoSpaceDE w:val="0"/>
        <w:autoSpaceDN w:val="0"/>
        <w:spacing w:line="360" w:lineRule="auto"/>
        <w:rPr>
          <w:rFonts w:ascii="Arial" w:hAnsi="Arial" w:cs="Arial"/>
          <w:sz w:val="22"/>
          <w:szCs w:val="22"/>
        </w:rPr>
      </w:pPr>
    </w:p>
    <w:p w14:paraId="24D9925B" w14:textId="1C1E1C94" w:rsidR="006C3B11" w:rsidRPr="00CA7493" w:rsidRDefault="00476E5A" w:rsidP="00476E5A">
      <w:pPr>
        <w:widowControl w:val="0"/>
        <w:tabs>
          <w:tab w:val="left" w:pos="941"/>
        </w:tabs>
        <w:autoSpaceDE w:val="0"/>
        <w:autoSpaceDN w:val="0"/>
        <w:spacing w:line="360" w:lineRule="auto"/>
        <w:rPr>
          <w:rFonts w:ascii="Arial" w:hAnsi="Arial" w:cs="Arial"/>
          <w:sz w:val="22"/>
          <w:szCs w:val="22"/>
        </w:rPr>
      </w:pPr>
      <w:r w:rsidRPr="00476E5A">
        <w:rPr>
          <w:rFonts w:ascii="Arial" w:hAnsi="Arial" w:cs="Arial"/>
          <w:sz w:val="22"/>
          <w:szCs w:val="22"/>
        </w:rPr>
        <w:t>Amazon is most well known for their vast multi-sales strategy: their website allows anyone to sell books, films, games, toys, food and grocery, health and beauty at affordable prices and provides their prime customers free 1-day delivery. Amazon also provides many services such as Amazon Fresh, Fire Tables, Amazon Web Services, Alexa, Fire TV, Kindle Store, Kindle Direct Publishing, Amazon Digital Game Store and more. Amazon is a vast company that serves as the worlds' biggest brand with several subsidiaries from Audible.com, ComiXology, Goodreads and Whole Foods Market (Amazon, 2021).</w:t>
      </w:r>
    </w:p>
    <w:p w14:paraId="0551215A" w14:textId="57AD1399" w:rsidR="00FD2C70" w:rsidRDefault="00FD2C70" w:rsidP="00F2783D">
      <w:pPr>
        <w:pStyle w:val="BodyText"/>
        <w:spacing w:line="360" w:lineRule="auto"/>
      </w:pPr>
    </w:p>
    <w:p w14:paraId="25D5A9B4" w14:textId="7EA7A832" w:rsidR="00F2783D" w:rsidRDefault="00F2783D" w:rsidP="00F2783D">
      <w:pPr>
        <w:pStyle w:val="Heading2"/>
        <w:rPr>
          <w:rFonts w:ascii="Arial" w:hAnsi="Arial" w:cs="Arial"/>
          <w:b/>
          <w:bCs/>
          <w:color w:val="auto"/>
          <w:sz w:val="24"/>
          <w:szCs w:val="24"/>
        </w:rPr>
      </w:pPr>
      <w:bookmarkStart w:id="3" w:name="_Toc70550263"/>
      <w:r w:rsidRPr="00F2783D">
        <w:rPr>
          <w:rFonts w:ascii="Arial" w:hAnsi="Arial" w:cs="Arial"/>
          <w:b/>
          <w:bCs/>
          <w:color w:val="auto"/>
          <w:sz w:val="24"/>
          <w:szCs w:val="24"/>
        </w:rPr>
        <w:t>Knowledge Management</w:t>
      </w:r>
      <w:bookmarkEnd w:id="3"/>
    </w:p>
    <w:p w14:paraId="00EC7BCE" w14:textId="0B564835" w:rsidR="00CA7493" w:rsidRDefault="00CA7493" w:rsidP="00CA7493">
      <w:pPr>
        <w:rPr>
          <w:lang w:eastAsia="en-US"/>
        </w:rPr>
      </w:pPr>
    </w:p>
    <w:p w14:paraId="4164CBDF" w14:textId="77777777" w:rsidR="00E82380" w:rsidRPr="00E82380" w:rsidRDefault="00E82380" w:rsidP="00E82380">
      <w:pPr>
        <w:spacing w:line="360" w:lineRule="auto"/>
        <w:rPr>
          <w:rFonts w:ascii="Arial" w:hAnsi="Arial" w:cs="Arial"/>
          <w:sz w:val="22"/>
          <w:szCs w:val="22"/>
          <w:lang w:eastAsia="en-US"/>
        </w:rPr>
      </w:pPr>
      <w:r w:rsidRPr="00E82380">
        <w:rPr>
          <w:rFonts w:ascii="Arial" w:hAnsi="Arial" w:cs="Arial"/>
          <w:sz w:val="22"/>
          <w:szCs w:val="22"/>
          <w:lang w:eastAsia="en-US"/>
        </w:rPr>
        <w:t xml:space="preserve">Knowledge management identifies, collects, evaluates, allocates and effectively uses knowledge within an organisation (Koenig, 2018). Knowledge can be anything the company's uses as information. As a result, information assets can be anything such as databases, documents, procedures, experts, experience and more, (Rowley,1999).  Knowledge management is split into two sections: tacit Knowledge and Explicit Knowledge. Explicit knowledge can be codified, meaning it is easily taught to others and is factual. </w:t>
      </w:r>
    </w:p>
    <w:p w14:paraId="52EDF730" w14:textId="77777777" w:rsidR="00E82380" w:rsidRPr="00E82380" w:rsidRDefault="00E82380" w:rsidP="00E82380">
      <w:pPr>
        <w:spacing w:line="360" w:lineRule="auto"/>
        <w:rPr>
          <w:rFonts w:ascii="Arial" w:hAnsi="Arial" w:cs="Arial"/>
          <w:sz w:val="22"/>
          <w:szCs w:val="22"/>
          <w:lang w:eastAsia="en-US"/>
        </w:rPr>
      </w:pPr>
    </w:p>
    <w:p w14:paraId="0E30C9BA" w14:textId="77777777" w:rsidR="00E82380" w:rsidRPr="00E82380" w:rsidRDefault="00E82380" w:rsidP="00E82380">
      <w:pPr>
        <w:spacing w:line="360" w:lineRule="auto"/>
        <w:rPr>
          <w:rFonts w:ascii="Arial" w:hAnsi="Arial" w:cs="Arial"/>
          <w:sz w:val="22"/>
          <w:szCs w:val="22"/>
          <w:lang w:eastAsia="en-US"/>
        </w:rPr>
      </w:pPr>
      <w:r w:rsidRPr="00E82380">
        <w:rPr>
          <w:rFonts w:ascii="Arial" w:hAnsi="Arial" w:cs="Arial"/>
          <w:sz w:val="22"/>
          <w:szCs w:val="22"/>
          <w:lang w:eastAsia="en-US"/>
        </w:rPr>
        <w:t xml:space="preserve">Explicit knowledge does not need a knowing subject to be there, just practice. Some examples of explicit knowledge are learning biology or how to change the toner out of a printer. Tacit knowledge is internalised, intuitive knowledge that cannot be easily codified, </w:t>
      </w:r>
      <w:r w:rsidRPr="00E82380">
        <w:rPr>
          <w:rFonts w:ascii="Arial" w:hAnsi="Arial" w:cs="Arial"/>
          <w:sz w:val="22"/>
          <w:szCs w:val="22"/>
          <w:lang w:eastAsia="en-US"/>
        </w:rPr>
        <w:lastRenderedPageBreak/>
        <w:t xml:space="preserve">taught, </w:t>
      </w:r>
      <w:proofErr w:type="gramStart"/>
      <w:r w:rsidRPr="00E82380">
        <w:rPr>
          <w:rFonts w:ascii="Arial" w:hAnsi="Arial" w:cs="Arial"/>
          <w:sz w:val="22"/>
          <w:szCs w:val="22"/>
          <w:lang w:eastAsia="en-US"/>
        </w:rPr>
        <w:t>copied</w:t>
      </w:r>
      <w:proofErr w:type="gramEnd"/>
      <w:r w:rsidRPr="00E82380">
        <w:rPr>
          <w:rFonts w:ascii="Arial" w:hAnsi="Arial" w:cs="Arial"/>
          <w:sz w:val="22"/>
          <w:szCs w:val="22"/>
          <w:lang w:eastAsia="en-US"/>
        </w:rPr>
        <w:t xml:space="preserve"> or expressed. Tacit knowledge can only be expressed through a knowing subject to guide, imitating it, and practice. Some examples of tacit knowledge are talking with an accent, knowing how to distinguish one face from another, and knowing how to walk (Maier, 2007).</w:t>
      </w:r>
    </w:p>
    <w:p w14:paraId="00B79D85" w14:textId="77777777" w:rsidR="00E82380" w:rsidRPr="00E82380" w:rsidRDefault="00E82380" w:rsidP="00E82380">
      <w:pPr>
        <w:spacing w:line="360" w:lineRule="auto"/>
        <w:rPr>
          <w:rFonts w:ascii="Arial" w:hAnsi="Arial" w:cs="Arial"/>
          <w:sz w:val="22"/>
          <w:szCs w:val="22"/>
          <w:lang w:eastAsia="en-US"/>
        </w:rPr>
      </w:pPr>
    </w:p>
    <w:p w14:paraId="09EB3C84" w14:textId="1F22AC98" w:rsidR="00401613" w:rsidRDefault="00E82380" w:rsidP="00E82380">
      <w:pPr>
        <w:spacing w:line="360" w:lineRule="auto"/>
        <w:rPr>
          <w:rFonts w:ascii="Arial" w:hAnsi="Arial" w:cs="Arial"/>
          <w:sz w:val="22"/>
          <w:szCs w:val="22"/>
          <w:lang w:eastAsia="en-US"/>
        </w:rPr>
      </w:pPr>
      <w:r w:rsidRPr="00E82380">
        <w:rPr>
          <w:rFonts w:ascii="Arial" w:hAnsi="Arial" w:cs="Arial"/>
          <w:sz w:val="22"/>
          <w:szCs w:val="22"/>
          <w:lang w:eastAsia="en-US"/>
        </w:rPr>
        <w:t>One crucial step in understanding the importance of knowledge management is to understand and organise it. The DIKM model describes how knowledge is created and how it can be organised within the companies. The following picture shows the stages of knowledge.</w:t>
      </w:r>
    </w:p>
    <w:p w14:paraId="33643A3D" w14:textId="621E80AA" w:rsidR="00737C73" w:rsidRDefault="00737C73" w:rsidP="00CA7493">
      <w:pPr>
        <w:spacing w:line="360" w:lineRule="auto"/>
        <w:rPr>
          <w:rFonts w:ascii="Arial" w:hAnsi="Arial" w:cs="Arial"/>
          <w:sz w:val="22"/>
          <w:szCs w:val="22"/>
          <w:lang w:eastAsia="en-US"/>
        </w:rPr>
      </w:pPr>
    </w:p>
    <w:p w14:paraId="442EFE40" w14:textId="110CBD37" w:rsidR="00737C73" w:rsidRPr="00737C73" w:rsidRDefault="00737C73" w:rsidP="00737C73"/>
    <w:p w14:paraId="52E01194" w14:textId="43488518" w:rsidR="00737C73" w:rsidRPr="00CA7493" w:rsidRDefault="000C5D82" w:rsidP="00CA7493">
      <w:pPr>
        <w:spacing w:line="360" w:lineRule="auto"/>
        <w:rPr>
          <w:rFonts w:ascii="Arial" w:hAnsi="Arial" w:cs="Arial"/>
          <w:sz w:val="22"/>
          <w:szCs w:val="22"/>
          <w:lang w:eastAsia="en-US"/>
        </w:rPr>
      </w:pPr>
      <w:r w:rsidRPr="00737C73">
        <w:fldChar w:fldCharType="begin"/>
      </w:r>
      <w:r w:rsidRPr="00737C73">
        <w:instrText xml:space="preserve"> INCLUDEPICTURE "/var/folders/cd/mmtk3p7s0qj7bxj650scd0h40000gn/T/com.microsoft.Word/WebArchiveCopyPasteTempFiles/50-503535_km-pyramid-adaptation-knowledge-management-cognitive-pyramid-hd.png" \* MERGEFORMATINET </w:instrText>
      </w:r>
      <w:r w:rsidRPr="00737C73">
        <w:fldChar w:fldCharType="separate"/>
      </w:r>
      <w:r w:rsidRPr="00737C73">
        <w:rPr>
          <w:noProof/>
        </w:rPr>
        <w:drawing>
          <wp:inline distT="0" distB="0" distL="0" distR="0" wp14:anchorId="5026CC66" wp14:editId="61CD0EE5">
            <wp:extent cx="4544447" cy="3504752"/>
            <wp:effectExtent l="50800" t="0" r="53340" b="102235"/>
            <wp:docPr id="1" name="Picture 1" descr="Km Pyramid Adaptation - Knowledge Management Cognitive Pyramid, HD Png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m Pyramid Adaptation - Knowledge Management Cognitive Pyramid, HD Png Download "/>
                    <pic:cNvPicPr>
                      <a:picLocks noChangeAspect="1" noChangeArrowheads="1"/>
                    </pic:cNvPicPr>
                  </pic:nvPicPr>
                  <pic:blipFill>
                    <a:blip r:embed="rId11" cstate="print">
                      <a:extLst>
                        <a:ext uri="{BEBA8EAE-BF5A-486C-A8C5-ECC9F3942E4B}">
                          <a14:imgProps xmlns:a14="http://schemas.microsoft.com/office/drawing/2010/main">
                            <a14:imgLayer r:embed="rId12">
                              <a14:imgEffect>
                                <a14:colorTemperature colorTemp="88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613014" cy="3557632"/>
                    </a:xfrm>
                    <a:prstGeom prst="rect">
                      <a:avLst/>
                    </a:prstGeom>
                    <a:noFill/>
                    <a:ln>
                      <a:noFill/>
                    </a:ln>
                    <a:effectLst>
                      <a:outerShdw blurRad="50800" dist="50800" dir="5400000" algn="ctr" rotWithShape="0">
                        <a:srgbClr val="000000"/>
                      </a:outerShdw>
                    </a:effectLst>
                  </pic:spPr>
                </pic:pic>
              </a:graphicData>
            </a:graphic>
          </wp:inline>
        </w:drawing>
      </w:r>
      <w:r w:rsidRPr="00737C73">
        <w:fldChar w:fldCharType="end"/>
      </w:r>
    </w:p>
    <w:p w14:paraId="663BEE9F" w14:textId="34816B5F" w:rsidR="00786D91" w:rsidRPr="00C70D8C" w:rsidRDefault="00C70D8C" w:rsidP="00786D91">
      <w:pPr>
        <w:pStyle w:val="BodyText"/>
        <w:spacing w:line="360" w:lineRule="auto"/>
        <w:rPr>
          <w:sz w:val="16"/>
          <w:szCs w:val="16"/>
        </w:rPr>
      </w:pPr>
      <w:r w:rsidRPr="00C70D8C">
        <w:rPr>
          <w:sz w:val="16"/>
          <w:szCs w:val="16"/>
        </w:rPr>
        <w:t>Source: https://www.pngfind.com/pngs/m/50-503535_km-pyramid-adaptation-knowledge-management-cognitive-pyramid-hd.png</w:t>
      </w:r>
    </w:p>
    <w:p w14:paraId="798C1365" w14:textId="3DBBF7BC" w:rsidR="00707178" w:rsidRDefault="00707178" w:rsidP="00786D91">
      <w:pPr>
        <w:pStyle w:val="BodyText"/>
        <w:spacing w:line="360" w:lineRule="auto"/>
      </w:pPr>
    </w:p>
    <w:p w14:paraId="55AEE68B" w14:textId="77777777" w:rsidR="0053586B" w:rsidRPr="0053586B" w:rsidRDefault="0053586B" w:rsidP="0053586B">
      <w:pPr>
        <w:spacing w:line="360" w:lineRule="auto"/>
        <w:rPr>
          <w:rFonts w:ascii="Arial" w:hAnsi="Arial" w:cs="Arial"/>
          <w:sz w:val="22"/>
          <w:szCs w:val="22"/>
        </w:rPr>
      </w:pPr>
      <w:r w:rsidRPr="0053586B">
        <w:rPr>
          <w:rFonts w:ascii="Arial" w:hAnsi="Arial" w:cs="Arial"/>
          <w:sz w:val="22"/>
          <w:szCs w:val="22"/>
        </w:rPr>
        <w:t>In the previous picture is represented the DIKW that means:</w:t>
      </w:r>
    </w:p>
    <w:p w14:paraId="31CF34EB" w14:textId="77777777" w:rsidR="0053586B" w:rsidRPr="0053586B" w:rsidRDefault="0053586B" w:rsidP="0053586B">
      <w:pPr>
        <w:spacing w:line="360" w:lineRule="auto"/>
        <w:rPr>
          <w:rFonts w:ascii="Arial" w:hAnsi="Arial" w:cs="Arial"/>
          <w:sz w:val="22"/>
          <w:szCs w:val="22"/>
        </w:rPr>
      </w:pPr>
      <w:r w:rsidRPr="0053586B">
        <w:rPr>
          <w:rFonts w:ascii="Arial" w:hAnsi="Arial" w:cs="Arial"/>
          <w:sz w:val="22"/>
          <w:szCs w:val="22"/>
        </w:rPr>
        <w:t>D is for data.</w:t>
      </w:r>
    </w:p>
    <w:p w14:paraId="752DEDB7" w14:textId="77777777" w:rsidR="0053586B" w:rsidRPr="0053586B" w:rsidRDefault="0053586B" w:rsidP="0053586B">
      <w:pPr>
        <w:spacing w:line="360" w:lineRule="auto"/>
        <w:rPr>
          <w:rFonts w:ascii="Arial" w:hAnsi="Arial" w:cs="Arial"/>
          <w:sz w:val="22"/>
          <w:szCs w:val="22"/>
        </w:rPr>
      </w:pPr>
      <w:r w:rsidRPr="0053586B">
        <w:rPr>
          <w:rFonts w:ascii="Arial" w:hAnsi="Arial" w:cs="Arial"/>
          <w:sz w:val="22"/>
          <w:szCs w:val="22"/>
        </w:rPr>
        <w:t xml:space="preserve">I </w:t>
      </w:r>
      <w:proofErr w:type="gramStart"/>
      <w:r w:rsidRPr="0053586B">
        <w:rPr>
          <w:rFonts w:ascii="Arial" w:hAnsi="Arial" w:cs="Arial"/>
          <w:sz w:val="22"/>
          <w:szCs w:val="22"/>
        </w:rPr>
        <w:t>is</w:t>
      </w:r>
      <w:proofErr w:type="gramEnd"/>
      <w:r w:rsidRPr="0053586B">
        <w:rPr>
          <w:rFonts w:ascii="Arial" w:hAnsi="Arial" w:cs="Arial"/>
          <w:sz w:val="22"/>
          <w:szCs w:val="22"/>
        </w:rPr>
        <w:t xml:space="preserve"> for information.</w:t>
      </w:r>
    </w:p>
    <w:p w14:paraId="7E057738" w14:textId="77777777" w:rsidR="0053586B" w:rsidRPr="0053586B" w:rsidRDefault="0053586B" w:rsidP="0053586B">
      <w:pPr>
        <w:spacing w:line="360" w:lineRule="auto"/>
        <w:rPr>
          <w:rFonts w:ascii="Arial" w:hAnsi="Arial" w:cs="Arial"/>
          <w:sz w:val="22"/>
          <w:szCs w:val="22"/>
        </w:rPr>
      </w:pPr>
      <w:r w:rsidRPr="0053586B">
        <w:rPr>
          <w:rFonts w:ascii="Arial" w:hAnsi="Arial" w:cs="Arial"/>
          <w:sz w:val="22"/>
          <w:szCs w:val="22"/>
        </w:rPr>
        <w:t>K is for knowledge.</w:t>
      </w:r>
    </w:p>
    <w:p w14:paraId="32BB955B" w14:textId="77777777" w:rsidR="0053586B" w:rsidRPr="0053586B" w:rsidRDefault="0053586B" w:rsidP="0053586B">
      <w:pPr>
        <w:spacing w:line="360" w:lineRule="auto"/>
        <w:rPr>
          <w:rFonts w:ascii="Arial" w:hAnsi="Arial" w:cs="Arial"/>
          <w:sz w:val="22"/>
          <w:szCs w:val="22"/>
        </w:rPr>
      </w:pPr>
      <w:r w:rsidRPr="0053586B">
        <w:rPr>
          <w:rFonts w:ascii="Arial" w:hAnsi="Arial" w:cs="Arial"/>
          <w:sz w:val="22"/>
          <w:szCs w:val="22"/>
        </w:rPr>
        <w:t>W is for wisdom.</w:t>
      </w:r>
    </w:p>
    <w:p w14:paraId="615DA131" w14:textId="77777777" w:rsidR="0053586B" w:rsidRPr="0053586B" w:rsidRDefault="0053586B" w:rsidP="0053586B">
      <w:pPr>
        <w:spacing w:line="360" w:lineRule="auto"/>
        <w:rPr>
          <w:rFonts w:ascii="Arial" w:hAnsi="Arial" w:cs="Arial"/>
          <w:sz w:val="22"/>
          <w:szCs w:val="22"/>
        </w:rPr>
      </w:pPr>
    </w:p>
    <w:p w14:paraId="5FFDCC89" w14:textId="77777777" w:rsidR="0053586B" w:rsidRPr="0053586B" w:rsidRDefault="0053586B" w:rsidP="0053586B">
      <w:pPr>
        <w:spacing w:line="360" w:lineRule="auto"/>
        <w:rPr>
          <w:rFonts w:ascii="Arial" w:hAnsi="Arial" w:cs="Arial"/>
          <w:sz w:val="22"/>
          <w:szCs w:val="22"/>
        </w:rPr>
      </w:pPr>
      <w:r w:rsidRPr="0053586B">
        <w:rPr>
          <w:rFonts w:ascii="Arial" w:hAnsi="Arial" w:cs="Arial"/>
          <w:sz w:val="22"/>
          <w:szCs w:val="22"/>
        </w:rPr>
        <w:t xml:space="preserve">Data is a group of information (sign or symbols) or facts about an object, situation, or person without interpretation. Examples include noise, customer details, table of products, emails, </w:t>
      </w:r>
      <w:r w:rsidRPr="0053586B">
        <w:rPr>
          <w:rFonts w:ascii="Arial" w:hAnsi="Arial" w:cs="Arial"/>
          <w:sz w:val="22"/>
          <w:szCs w:val="22"/>
        </w:rPr>
        <w:lastRenderedPageBreak/>
        <w:t>surveys, and buyers' behaviours (Michael et al., 2010). However, looking at this data is meaningful if there is not information to understand it. So, the next stage in the DIKW model is information.  It is making sense of the data that will be analysed showing relationships. The main aim here is to answers the question, what? Who? When? and where? to analyse data (Nurulin et al., 2019). In other words, the data needs to be categorised accordingly to the type of data as people, cities, numbers, and others.</w:t>
      </w:r>
    </w:p>
    <w:p w14:paraId="269C87A7" w14:textId="77777777" w:rsidR="0053586B" w:rsidRPr="0053586B" w:rsidRDefault="0053586B" w:rsidP="0053586B">
      <w:pPr>
        <w:spacing w:line="360" w:lineRule="auto"/>
        <w:rPr>
          <w:rFonts w:ascii="Arial" w:hAnsi="Arial" w:cs="Arial"/>
          <w:sz w:val="22"/>
          <w:szCs w:val="22"/>
        </w:rPr>
      </w:pPr>
    </w:p>
    <w:p w14:paraId="5E0CCA03" w14:textId="77777777" w:rsidR="0053586B" w:rsidRPr="0053586B" w:rsidRDefault="0053586B" w:rsidP="0053586B">
      <w:pPr>
        <w:spacing w:line="360" w:lineRule="auto"/>
        <w:rPr>
          <w:rFonts w:ascii="Arial" w:hAnsi="Arial" w:cs="Arial"/>
          <w:sz w:val="22"/>
          <w:szCs w:val="22"/>
        </w:rPr>
      </w:pPr>
      <w:r w:rsidRPr="0053586B">
        <w:rPr>
          <w:rFonts w:ascii="Arial" w:hAnsi="Arial" w:cs="Arial"/>
          <w:sz w:val="22"/>
          <w:szCs w:val="22"/>
        </w:rPr>
        <w:t xml:space="preserve">Moreover, data need to be categorised to respond to the question of how? This data can help the organisation sell a product, create a new service, or give a solution to a problem. So that information is transformed into knowledge. So, knowledge is finding patterns through information obtained to individual or company benefits interpreted by a person (Nurulin et al., 2019). Thus, individuals are essential user information and with their tacit knowledge-creating a new knowledge.  </w:t>
      </w:r>
    </w:p>
    <w:p w14:paraId="2BAEC5B5" w14:textId="77777777" w:rsidR="0053586B" w:rsidRPr="0053586B" w:rsidRDefault="0053586B" w:rsidP="0053586B">
      <w:pPr>
        <w:spacing w:line="360" w:lineRule="auto"/>
        <w:rPr>
          <w:rFonts w:ascii="Arial" w:hAnsi="Arial" w:cs="Arial"/>
          <w:sz w:val="22"/>
          <w:szCs w:val="22"/>
        </w:rPr>
      </w:pPr>
    </w:p>
    <w:p w14:paraId="750BE613" w14:textId="6AE38AD1" w:rsidR="00AE5945" w:rsidRDefault="0053586B" w:rsidP="0053586B">
      <w:pPr>
        <w:spacing w:line="360" w:lineRule="auto"/>
        <w:rPr>
          <w:rFonts w:ascii="Arial" w:hAnsi="Arial" w:cs="Arial"/>
          <w:sz w:val="22"/>
          <w:szCs w:val="22"/>
        </w:rPr>
      </w:pPr>
      <w:r w:rsidRPr="0053586B">
        <w:rPr>
          <w:rFonts w:ascii="Arial" w:hAnsi="Arial" w:cs="Arial"/>
          <w:sz w:val="22"/>
          <w:szCs w:val="22"/>
        </w:rPr>
        <w:t>Furthermore, knowledge is converted to wisdom, which is the ability to know why specific patterns and behaviours occurred and how they can be improved, created, and predicted in the future. According to Nurulin et al., the stage in the DIKW model is where decisions are made affecting the company's product or service and how it impacts society and the business environment (2019). In conclusion, wisdom is the cumulation of the stages in the DIKW model, where companies or individual improve that knowledge to obtain benefits.</w:t>
      </w:r>
    </w:p>
    <w:p w14:paraId="12930F8B" w14:textId="77777777" w:rsidR="00AE5945" w:rsidRDefault="00AE5945" w:rsidP="00AE5945">
      <w:pPr>
        <w:spacing w:line="360" w:lineRule="auto"/>
        <w:rPr>
          <w:rFonts w:ascii="Arial" w:hAnsi="Arial" w:cs="Arial"/>
          <w:sz w:val="22"/>
          <w:szCs w:val="22"/>
        </w:rPr>
      </w:pPr>
    </w:p>
    <w:p w14:paraId="77DA1566" w14:textId="4ADB70FB" w:rsidR="00411C8E" w:rsidRDefault="00411C8E" w:rsidP="00411C8E">
      <w:pPr>
        <w:pStyle w:val="Heading2"/>
        <w:rPr>
          <w:rFonts w:ascii="Arial" w:hAnsi="Arial" w:cs="Arial"/>
          <w:b/>
          <w:bCs/>
          <w:color w:val="auto"/>
          <w:sz w:val="24"/>
          <w:szCs w:val="24"/>
        </w:rPr>
      </w:pPr>
      <w:bookmarkStart w:id="4" w:name="_Toc70550264"/>
      <w:r w:rsidRPr="00411C8E">
        <w:rPr>
          <w:rFonts w:ascii="Arial" w:hAnsi="Arial" w:cs="Arial"/>
          <w:b/>
          <w:bCs/>
          <w:color w:val="auto"/>
          <w:sz w:val="24"/>
          <w:szCs w:val="24"/>
        </w:rPr>
        <w:t>Importance of KM in organisations</w:t>
      </w:r>
      <w:bookmarkEnd w:id="4"/>
    </w:p>
    <w:p w14:paraId="5F8A2F57" w14:textId="5346F47F" w:rsidR="00CA7493" w:rsidRDefault="00CA7493" w:rsidP="00CA7493">
      <w:pPr>
        <w:rPr>
          <w:lang w:eastAsia="en-US"/>
        </w:rPr>
      </w:pPr>
    </w:p>
    <w:p w14:paraId="0B633D8A" w14:textId="77777777" w:rsidR="00526A6E" w:rsidRPr="00CA7493" w:rsidRDefault="00526A6E" w:rsidP="00526A6E">
      <w:pPr>
        <w:spacing w:line="360" w:lineRule="auto"/>
        <w:rPr>
          <w:rFonts w:ascii="Arial" w:hAnsi="Arial" w:cs="Arial"/>
          <w:sz w:val="22"/>
          <w:szCs w:val="22"/>
          <w:lang w:eastAsia="en-US"/>
        </w:rPr>
      </w:pPr>
      <w:r w:rsidRPr="00CA7493">
        <w:rPr>
          <w:rFonts w:ascii="Arial" w:hAnsi="Arial" w:cs="Arial"/>
          <w:sz w:val="22"/>
          <w:szCs w:val="22"/>
          <w:lang w:eastAsia="en-US"/>
        </w:rPr>
        <w:t>Knowledge management is an essential aspect of any organization's decision-making skills as it allows any organization to facilitate innovation further as employees have better access to the best guides and practices, which also increases an employee's expertise.  Knowledge management also contains and makes available an organization's data and information allowing the organization to spend more time with more important objectives and not recreate existing knowledge. The usage of storing information and data such as procedures is perfected and standardized, providing employees with guidelines and rules to keep in check and decrease mistakes.</w:t>
      </w:r>
    </w:p>
    <w:p w14:paraId="793C8429" w14:textId="77777777" w:rsidR="00526A6E" w:rsidRPr="00CA7493" w:rsidRDefault="00526A6E" w:rsidP="00526A6E">
      <w:pPr>
        <w:spacing w:line="360" w:lineRule="auto"/>
        <w:rPr>
          <w:rFonts w:ascii="Arial" w:hAnsi="Arial" w:cs="Arial"/>
          <w:sz w:val="22"/>
          <w:szCs w:val="22"/>
          <w:lang w:eastAsia="en-US"/>
        </w:rPr>
      </w:pPr>
    </w:p>
    <w:p w14:paraId="21A71F78" w14:textId="77777777" w:rsidR="00526A6E" w:rsidRDefault="00526A6E" w:rsidP="00526A6E">
      <w:pPr>
        <w:spacing w:line="360" w:lineRule="auto"/>
        <w:rPr>
          <w:rFonts w:ascii="Arial" w:hAnsi="Arial" w:cs="Arial"/>
          <w:sz w:val="22"/>
          <w:szCs w:val="22"/>
          <w:lang w:eastAsia="en-US"/>
        </w:rPr>
      </w:pPr>
      <w:r w:rsidRPr="00CA7493">
        <w:rPr>
          <w:rFonts w:ascii="Arial" w:hAnsi="Arial" w:cs="Arial"/>
          <w:sz w:val="22"/>
          <w:szCs w:val="22"/>
          <w:lang w:eastAsia="en-US"/>
        </w:rPr>
        <w:t xml:space="preserve">Organizations also work more efficiently since it increases employee morale and encourages teamwork to happen by sharing their experience about their job or previous jobs, allowing other employees to gain experience. It also allows reflection to happen, stimulating the producing of ideas and creating and maintaining culture in an organization and improving an employee's attitude to the workplace and increasing workplace productivity, thereby </w:t>
      </w:r>
      <w:r w:rsidRPr="00CA7493">
        <w:rPr>
          <w:rFonts w:ascii="Arial" w:hAnsi="Arial" w:cs="Arial"/>
          <w:sz w:val="22"/>
          <w:szCs w:val="22"/>
          <w:lang w:eastAsia="en-US"/>
        </w:rPr>
        <w:lastRenderedPageBreak/>
        <w:t xml:space="preserve">increasing organizational efficiency and productivity.  Knowledge management provides learning and sharing, creating self-reflecting opportunities empowering and improving an individual's experience </w:t>
      </w:r>
      <w:r w:rsidRPr="00CD1BD3">
        <w:rPr>
          <w:rFonts w:ascii="Arial" w:hAnsi="Arial" w:cs="Arial"/>
          <w:sz w:val="22"/>
          <w:szCs w:val="22"/>
          <w:lang w:eastAsia="en-US"/>
        </w:rPr>
        <w:t>(Hebibi,</w:t>
      </w:r>
      <w:r>
        <w:rPr>
          <w:rFonts w:ascii="Arial" w:hAnsi="Arial" w:cs="Arial"/>
          <w:sz w:val="22"/>
          <w:szCs w:val="22"/>
          <w:lang w:eastAsia="en-US"/>
        </w:rPr>
        <w:t xml:space="preserve"> </w:t>
      </w:r>
      <w:r w:rsidRPr="00CD1BD3">
        <w:rPr>
          <w:rFonts w:ascii="Arial" w:hAnsi="Arial" w:cs="Arial"/>
          <w:sz w:val="22"/>
          <w:szCs w:val="22"/>
          <w:lang w:eastAsia="en-US"/>
        </w:rPr>
        <w:t>2019)</w:t>
      </w:r>
      <w:r>
        <w:rPr>
          <w:rFonts w:ascii="Arial" w:hAnsi="Arial" w:cs="Arial"/>
          <w:sz w:val="22"/>
          <w:szCs w:val="22"/>
          <w:lang w:eastAsia="en-US"/>
        </w:rPr>
        <w:t>.</w:t>
      </w:r>
    </w:p>
    <w:p w14:paraId="397BB24B" w14:textId="77777777" w:rsidR="00F14CBD" w:rsidRPr="00CA7493" w:rsidRDefault="00F14CBD" w:rsidP="00CA7493">
      <w:pPr>
        <w:spacing w:line="360" w:lineRule="auto"/>
        <w:rPr>
          <w:rFonts w:ascii="Arial" w:hAnsi="Arial" w:cs="Arial"/>
          <w:sz w:val="22"/>
          <w:szCs w:val="22"/>
          <w:lang w:eastAsia="en-US"/>
        </w:rPr>
      </w:pPr>
    </w:p>
    <w:p w14:paraId="641E8872" w14:textId="77777777" w:rsidR="00CA7493" w:rsidRPr="00CA7493" w:rsidRDefault="00CA7493" w:rsidP="00CA7493">
      <w:pPr>
        <w:rPr>
          <w:lang w:eastAsia="en-US"/>
        </w:rPr>
      </w:pPr>
    </w:p>
    <w:p w14:paraId="253167DE" w14:textId="736A64EB" w:rsidR="00411C8E" w:rsidRDefault="00411C8E" w:rsidP="00411C8E">
      <w:pPr>
        <w:rPr>
          <w:lang w:eastAsia="en-US"/>
        </w:rPr>
      </w:pPr>
    </w:p>
    <w:p w14:paraId="3B61B003" w14:textId="3CAEAA59" w:rsidR="00411C8E" w:rsidRDefault="00411C8E" w:rsidP="00BF4FE9">
      <w:pPr>
        <w:pStyle w:val="Heading2"/>
        <w:rPr>
          <w:rFonts w:ascii="Arial" w:hAnsi="Arial" w:cs="Arial"/>
          <w:b/>
          <w:bCs/>
          <w:color w:val="auto"/>
          <w:sz w:val="24"/>
          <w:szCs w:val="24"/>
        </w:rPr>
      </w:pPr>
      <w:bookmarkStart w:id="5" w:name="_Toc70550265"/>
      <w:r w:rsidRPr="00BF4FE9">
        <w:rPr>
          <w:rFonts w:ascii="Arial" w:hAnsi="Arial" w:cs="Arial"/>
          <w:b/>
          <w:bCs/>
          <w:color w:val="auto"/>
          <w:sz w:val="24"/>
          <w:szCs w:val="24"/>
        </w:rPr>
        <w:t>Knowledge Management as a tool to be competitive</w:t>
      </w:r>
      <w:bookmarkEnd w:id="5"/>
      <w:r w:rsidR="59FF8AE2" w:rsidRPr="2AB0D045">
        <w:rPr>
          <w:rFonts w:ascii="Arial" w:hAnsi="Arial" w:cs="Arial"/>
          <w:b/>
          <w:bCs/>
          <w:color w:val="auto"/>
          <w:sz w:val="24"/>
          <w:szCs w:val="24"/>
        </w:rPr>
        <w:t>.</w:t>
      </w:r>
      <w:r w:rsidRPr="00BF4FE9">
        <w:rPr>
          <w:rFonts w:ascii="Arial" w:hAnsi="Arial" w:cs="Arial"/>
          <w:b/>
          <w:bCs/>
          <w:color w:val="auto"/>
          <w:sz w:val="24"/>
          <w:szCs w:val="24"/>
        </w:rPr>
        <w:t xml:space="preserve"> </w:t>
      </w:r>
    </w:p>
    <w:p w14:paraId="4A672722" w14:textId="7255316B" w:rsidR="00CA7493" w:rsidRDefault="00CA7493" w:rsidP="00CA7493">
      <w:pPr>
        <w:rPr>
          <w:lang w:eastAsia="en-US"/>
        </w:rPr>
      </w:pPr>
    </w:p>
    <w:p w14:paraId="5FD8B4F2" w14:textId="09462DCD" w:rsidR="0086531A" w:rsidRPr="0086531A" w:rsidRDefault="0086531A" w:rsidP="0086531A">
      <w:pPr>
        <w:spacing w:line="360" w:lineRule="auto"/>
        <w:rPr>
          <w:rFonts w:ascii="Arial" w:hAnsi="Arial" w:cs="Arial"/>
          <w:sz w:val="22"/>
          <w:szCs w:val="22"/>
          <w:lang w:eastAsia="en-US"/>
        </w:rPr>
      </w:pPr>
      <w:r w:rsidRPr="0086531A">
        <w:rPr>
          <w:rFonts w:ascii="Arial" w:hAnsi="Arial" w:cs="Arial"/>
          <w:sz w:val="22"/>
          <w:szCs w:val="22"/>
          <w:lang w:eastAsia="en-US"/>
        </w:rPr>
        <w:t>Effective knowledge management is crucial in satisfying customers, providing better customer service, and making an organisation stand out from the rest. Knowledge about customers' needs and desires is accumulated and processed to express and personalise customers' knowledge, such as giving customers recommendations about other products like what they are searching for (Davenport et al., 2001).  Knowledge about customers' needs and desires is gathered in the products, services, and markets they use (Garcia-Murillo and Annabi, 2002).</w:t>
      </w:r>
    </w:p>
    <w:p w14:paraId="17A295FD" w14:textId="77777777" w:rsidR="0086531A" w:rsidRPr="0086531A" w:rsidRDefault="0086531A" w:rsidP="0086531A">
      <w:pPr>
        <w:spacing w:line="360" w:lineRule="auto"/>
        <w:rPr>
          <w:rFonts w:ascii="Arial" w:hAnsi="Arial" w:cs="Arial"/>
          <w:sz w:val="22"/>
          <w:szCs w:val="22"/>
          <w:lang w:eastAsia="en-US"/>
        </w:rPr>
      </w:pPr>
    </w:p>
    <w:p w14:paraId="4955CF8E" w14:textId="407A98E3" w:rsidR="00CA7493" w:rsidRPr="00CA7493" w:rsidRDefault="0086531A" w:rsidP="0086531A">
      <w:pPr>
        <w:spacing w:line="360" w:lineRule="auto"/>
        <w:rPr>
          <w:rFonts w:ascii="Arial" w:hAnsi="Arial" w:cs="Arial"/>
          <w:sz w:val="22"/>
          <w:szCs w:val="22"/>
          <w:lang w:eastAsia="en-US"/>
        </w:rPr>
      </w:pPr>
      <w:r w:rsidRPr="0086531A">
        <w:rPr>
          <w:rFonts w:ascii="Arial" w:hAnsi="Arial" w:cs="Arial"/>
          <w:sz w:val="22"/>
          <w:szCs w:val="22"/>
          <w:lang w:eastAsia="en-US"/>
        </w:rPr>
        <w:t>Knowledge gathered also provides a competitive advantage towards organisations because the knowledge is gathered about what customers buy are assessed and allows an organisation to fine-tune and develop their services and products into the desired product or service towards the customer. (Garcia-Murillo and Annabi, 2002). All of this is possible through machine learning and the internet of things, where the data is analysed, store and translate, and use when a user needs it. In this case, customers recommend according to their data used in the platform or other service with this technology.  Another fact is that usage of marketing in the creation of customer knowledge, such as in social media, creates a background and a social status for the company that further links the company to the customers as it provides additional information about the organisation, making customers feel a sense of belonging with the company (Gebert, 2003). In conclusion, knowledge helps companies offer their customers and employees the best services through technology and innovation</w:t>
      </w:r>
      <w:r>
        <w:rPr>
          <w:rFonts w:ascii="Arial" w:hAnsi="Arial" w:cs="Arial"/>
          <w:sz w:val="22"/>
          <w:szCs w:val="22"/>
          <w:lang w:eastAsia="en-US"/>
        </w:rPr>
        <w:t>.</w:t>
      </w:r>
    </w:p>
    <w:p w14:paraId="4E6FA7D2" w14:textId="24AF1AF7" w:rsidR="00F14CBD" w:rsidRDefault="00F14CBD" w:rsidP="00411C8E">
      <w:pPr>
        <w:spacing w:line="360" w:lineRule="auto"/>
        <w:rPr>
          <w:rFonts w:ascii="Arial" w:hAnsi="Arial" w:cs="Arial"/>
          <w:sz w:val="22"/>
          <w:szCs w:val="22"/>
          <w:lang w:eastAsia="en-US"/>
        </w:rPr>
      </w:pPr>
    </w:p>
    <w:p w14:paraId="6CAA4D65" w14:textId="77777777" w:rsidR="001C2686" w:rsidRDefault="001C2686" w:rsidP="00411C8E">
      <w:pPr>
        <w:spacing w:line="360" w:lineRule="auto"/>
        <w:rPr>
          <w:rFonts w:ascii="Arial" w:hAnsi="Arial" w:cs="Arial"/>
          <w:sz w:val="22"/>
          <w:szCs w:val="22"/>
          <w:lang w:eastAsia="en-US"/>
        </w:rPr>
      </w:pPr>
    </w:p>
    <w:p w14:paraId="7ACD2190" w14:textId="4AB4B5D4" w:rsidR="006C3B11" w:rsidRPr="003F5C3B" w:rsidRDefault="00F470E6" w:rsidP="00786D91">
      <w:pPr>
        <w:pStyle w:val="Heading1"/>
        <w:spacing w:line="360" w:lineRule="auto"/>
        <w:jc w:val="center"/>
        <w:rPr>
          <w:rFonts w:ascii="Arial" w:hAnsi="Arial" w:cs="Arial"/>
          <w:b/>
          <w:bCs/>
          <w:color w:val="auto"/>
          <w:sz w:val="28"/>
          <w:szCs w:val="28"/>
        </w:rPr>
      </w:pPr>
      <w:bookmarkStart w:id="6" w:name="_Toc70550266"/>
      <w:r w:rsidRPr="003F5C3B">
        <w:rPr>
          <w:rFonts w:ascii="Arial" w:hAnsi="Arial" w:cs="Arial"/>
          <w:b/>
          <w:bCs/>
          <w:color w:val="auto"/>
          <w:sz w:val="28"/>
          <w:szCs w:val="28"/>
        </w:rPr>
        <w:t>Evaluation of Knowledge and Information Management Models</w:t>
      </w:r>
      <w:bookmarkEnd w:id="6"/>
    </w:p>
    <w:p w14:paraId="11B07284" w14:textId="3925E607" w:rsidR="00F470E6" w:rsidRDefault="00F470E6" w:rsidP="00F470E6">
      <w:pPr>
        <w:rPr>
          <w:lang w:eastAsia="en-US"/>
        </w:rPr>
      </w:pPr>
    </w:p>
    <w:p w14:paraId="7DF67D98" w14:textId="53996DF0" w:rsidR="00F470E6" w:rsidRPr="003F5C3B" w:rsidRDefault="003F5C3B" w:rsidP="003F5C3B">
      <w:pPr>
        <w:pStyle w:val="Heading2"/>
        <w:rPr>
          <w:rFonts w:ascii="Arial" w:hAnsi="Arial" w:cs="Arial"/>
          <w:b/>
          <w:bCs/>
          <w:color w:val="auto"/>
          <w:sz w:val="24"/>
          <w:szCs w:val="24"/>
        </w:rPr>
      </w:pPr>
      <w:bookmarkStart w:id="7" w:name="_Toc70550267"/>
      <w:r w:rsidRPr="003F5C3B">
        <w:rPr>
          <w:rFonts w:ascii="Arial" w:hAnsi="Arial" w:cs="Arial"/>
          <w:b/>
          <w:bCs/>
          <w:color w:val="auto"/>
          <w:sz w:val="24"/>
          <w:szCs w:val="24"/>
        </w:rPr>
        <w:t>Knowledge Embedded in Products</w:t>
      </w:r>
      <w:bookmarkEnd w:id="7"/>
    </w:p>
    <w:p w14:paraId="04B9B0F4" w14:textId="6420BBB5" w:rsidR="0018244C" w:rsidRDefault="0018244C" w:rsidP="00786D91">
      <w:pPr>
        <w:widowControl w:val="0"/>
        <w:tabs>
          <w:tab w:val="left" w:pos="941"/>
        </w:tabs>
        <w:autoSpaceDE w:val="0"/>
        <w:autoSpaceDN w:val="0"/>
        <w:spacing w:before="1" w:line="360" w:lineRule="auto"/>
        <w:rPr>
          <w:rFonts w:ascii="Arial" w:hAnsi="Arial" w:cs="Arial"/>
          <w:sz w:val="22"/>
          <w:szCs w:val="22"/>
        </w:rPr>
      </w:pPr>
    </w:p>
    <w:p w14:paraId="39E7980B" w14:textId="77777777" w:rsidR="00787CD2" w:rsidRPr="00787CD2" w:rsidRDefault="00787CD2" w:rsidP="00787CD2">
      <w:pPr>
        <w:widowControl w:val="0"/>
        <w:tabs>
          <w:tab w:val="left" w:pos="941"/>
        </w:tabs>
        <w:autoSpaceDE w:val="0"/>
        <w:autoSpaceDN w:val="0"/>
        <w:spacing w:before="1" w:line="360" w:lineRule="auto"/>
        <w:rPr>
          <w:rFonts w:ascii="Arial" w:hAnsi="Arial" w:cs="Arial"/>
          <w:sz w:val="22"/>
          <w:szCs w:val="22"/>
        </w:rPr>
      </w:pPr>
      <w:r w:rsidRPr="00787CD2">
        <w:rPr>
          <w:rFonts w:ascii="Arial" w:hAnsi="Arial" w:cs="Arial"/>
          <w:sz w:val="22"/>
          <w:szCs w:val="22"/>
        </w:rPr>
        <w:t xml:space="preserve">Knowledge has been in our societies, evolving and creating new outputs. The changes that societies make bring a new mentality and way of doing things. As state by Stehr (2018, </w:t>
      </w:r>
      <w:r w:rsidRPr="00787CD2">
        <w:rPr>
          <w:rFonts w:ascii="Arial" w:hAnsi="Arial" w:cs="Arial"/>
          <w:sz w:val="22"/>
          <w:szCs w:val="22"/>
        </w:rPr>
        <w:lastRenderedPageBreak/>
        <w:t xml:space="preserve">p312), societies use technology to communicate instantly without geographical limitations. Furthermore, organizations combined the explicit and tacit knowledge embedded in producing a new product or service. </w:t>
      </w:r>
    </w:p>
    <w:p w14:paraId="7178D17B" w14:textId="77777777" w:rsidR="00787CD2" w:rsidRPr="00787CD2" w:rsidRDefault="00787CD2" w:rsidP="00787CD2">
      <w:pPr>
        <w:widowControl w:val="0"/>
        <w:tabs>
          <w:tab w:val="left" w:pos="941"/>
        </w:tabs>
        <w:autoSpaceDE w:val="0"/>
        <w:autoSpaceDN w:val="0"/>
        <w:spacing w:before="1" w:line="360" w:lineRule="auto"/>
        <w:rPr>
          <w:rFonts w:ascii="Arial" w:hAnsi="Arial" w:cs="Arial"/>
          <w:sz w:val="22"/>
          <w:szCs w:val="22"/>
        </w:rPr>
      </w:pPr>
    </w:p>
    <w:p w14:paraId="43093EF7" w14:textId="77777777" w:rsidR="00787CD2" w:rsidRPr="00787CD2" w:rsidRDefault="00787CD2" w:rsidP="00787CD2">
      <w:pPr>
        <w:widowControl w:val="0"/>
        <w:tabs>
          <w:tab w:val="left" w:pos="941"/>
        </w:tabs>
        <w:autoSpaceDE w:val="0"/>
        <w:autoSpaceDN w:val="0"/>
        <w:spacing w:before="1" w:line="360" w:lineRule="auto"/>
        <w:rPr>
          <w:rFonts w:ascii="Arial" w:hAnsi="Arial" w:cs="Arial"/>
          <w:sz w:val="22"/>
          <w:szCs w:val="22"/>
        </w:rPr>
      </w:pPr>
      <w:r w:rsidRPr="00787CD2">
        <w:rPr>
          <w:rFonts w:ascii="Arial" w:hAnsi="Arial" w:cs="Arial"/>
          <w:sz w:val="22"/>
          <w:szCs w:val="22"/>
        </w:rPr>
        <w:t xml:space="preserve">Organizations have different methods of applying knowledge to their products. As tacit knowledge is difficult to manage, organizations look for ways to convert it into explicit knowledge to reduce the wastage of resources (Bajracharya &amp; Masdeu, 2006). Choo Model stated that the sense-making of the external process for amazon is how they collect data (customer feedback, wishes and journey) about their clients using AI technology filtering it. Afterwards, a group of workers analysis and interpret this data. The team then discusses it, builds new knowledge, and chooses the best solution for the information provided. </w:t>
      </w:r>
    </w:p>
    <w:p w14:paraId="54C15721" w14:textId="70CD88A0" w:rsidR="00787CD2" w:rsidRDefault="00787CD2" w:rsidP="00787CD2">
      <w:pPr>
        <w:widowControl w:val="0"/>
        <w:tabs>
          <w:tab w:val="left" w:pos="941"/>
        </w:tabs>
        <w:autoSpaceDE w:val="0"/>
        <w:autoSpaceDN w:val="0"/>
        <w:spacing w:before="1" w:line="360" w:lineRule="auto"/>
        <w:rPr>
          <w:rFonts w:ascii="Arial" w:hAnsi="Arial" w:cs="Arial"/>
          <w:sz w:val="22"/>
          <w:szCs w:val="22"/>
        </w:rPr>
      </w:pPr>
      <w:r w:rsidRPr="00787CD2">
        <w:rPr>
          <w:rFonts w:ascii="Arial" w:hAnsi="Arial" w:cs="Arial"/>
          <w:sz w:val="22"/>
          <w:szCs w:val="22"/>
        </w:rPr>
        <w:t>A constant influx of data is transmitted between the different sections of Choo's model: sense-making, knowledge-creating and decision making, so that the information is build up and developed between each following section (Choo, 2001). Therefore, it is crucial to the process of how companies transform one information into another.</w:t>
      </w:r>
    </w:p>
    <w:p w14:paraId="17FF4D6D" w14:textId="384A0645" w:rsidR="002E77E8" w:rsidRDefault="002E77E8" w:rsidP="00787CD2">
      <w:pPr>
        <w:widowControl w:val="0"/>
        <w:tabs>
          <w:tab w:val="left" w:pos="941"/>
        </w:tabs>
        <w:autoSpaceDE w:val="0"/>
        <w:autoSpaceDN w:val="0"/>
        <w:spacing w:before="1" w:line="360" w:lineRule="auto"/>
        <w:rPr>
          <w:rFonts w:ascii="Arial" w:hAnsi="Arial" w:cs="Arial"/>
          <w:sz w:val="22"/>
          <w:szCs w:val="22"/>
        </w:rPr>
      </w:pPr>
    </w:p>
    <w:p w14:paraId="0ADF5D56" w14:textId="53E122DD" w:rsidR="002E77E8" w:rsidRPr="002E77E8" w:rsidRDefault="002E77E8" w:rsidP="00787CD2">
      <w:pPr>
        <w:widowControl w:val="0"/>
        <w:tabs>
          <w:tab w:val="left" w:pos="941"/>
        </w:tabs>
        <w:autoSpaceDE w:val="0"/>
        <w:autoSpaceDN w:val="0"/>
        <w:spacing w:before="1" w:line="360" w:lineRule="auto"/>
        <w:rPr>
          <w:rFonts w:ascii="Arial" w:hAnsi="Arial" w:cs="Arial"/>
          <w:b/>
          <w:bCs/>
          <w:sz w:val="22"/>
          <w:szCs w:val="22"/>
        </w:rPr>
      </w:pPr>
      <w:r w:rsidRPr="002E77E8">
        <w:rPr>
          <w:rFonts w:ascii="Arial" w:hAnsi="Arial" w:cs="Arial"/>
          <w:b/>
          <w:bCs/>
          <w:sz w:val="22"/>
          <w:szCs w:val="22"/>
        </w:rPr>
        <w:t>Choo Model</w:t>
      </w:r>
    </w:p>
    <w:p w14:paraId="55719BD7" w14:textId="02747362" w:rsidR="00A0550D" w:rsidRDefault="00A0550D" w:rsidP="00787CD2">
      <w:pPr>
        <w:widowControl w:val="0"/>
        <w:tabs>
          <w:tab w:val="left" w:pos="941"/>
        </w:tabs>
        <w:autoSpaceDE w:val="0"/>
        <w:autoSpaceDN w:val="0"/>
        <w:spacing w:before="1" w:line="360" w:lineRule="auto"/>
        <w:rPr>
          <w:rFonts w:ascii="Arial" w:hAnsi="Arial" w:cs="Arial"/>
          <w:sz w:val="22"/>
          <w:szCs w:val="22"/>
        </w:rPr>
      </w:pPr>
    </w:p>
    <w:p w14:paraId="487B15C6" w14:textId="3AE89F51" w:rsidR="00A0550D" w:rsidRPr="00787CD2" w:rsidRDefault="002E77E8" w:rsidP="00787CD2">
      <w:pPr>
        <w:widowControl w:val="0"/>
        <w:tabs>
          <w:tab w:val="left" w:pos="941"/>
        </w:tabs>
        <w:autoSpaceDE w:val="0"/>
        <w:autoSpaceDN w:val="0"/>
        <w:spacing w:before="1" w:line="360" w:lineRule="auto"/>
        <w:rPr>
          <w:rFonts w:ascii="Arial" w:hAnsi="Arial" w:cs="Arial"/>
          <w:sz w:val="22"/>
          <w:szCs w:val="22"/>
        </w:rPr>
      </w:pPr>
      <w:r>
        <w:rPr>
          <w:noProof/>
        </w:rPr>
        <w:drawing>
          <wp:inline distT="0" distB="0" distL="0" distR="0" wp14:anchorId="0934A7C4" wp14:editId="30AAA75D">
            <wp:extent cx="5731510" cy="2799715"/>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3">
                      <a:extLst>
                        <a:ext uri="{28A0092B-C50C-407E-A947-70E740481C1C}">
                          <a14:useLocalDpi xmlns:a14="http://schemas.microsoft.com/office/drawing/2010/main" val="0"/>
                        </a:ext>
                      </a:extLst>
                    </a:blip>
                    <a:stretch>
                      <a:fillRect/>
                    </a:stretch>
                  </pic:blipFill>
                  <pic:spPr>
                    <a:xfrm>
                      <a:off x="0" y="0"/>
                      <a:ext cx="5731510" cy="2799715"/>
                    </a:xfrm>
                    <a:prstGeom prst="rect">
                      <a:avLst/>
                    </a:prstGeom>
                  </pic:spPr>
                </pic:pic>
              </a:graphicData>
            </a:graphic>
          </wp:inline>
        </w:drawing>
      </w:r>
    </w:p>
    <w:p w14:paraId="18387F2F" w14:textId="335AF708" w:rsidR="00787CD2" w:rsidRDefault="002E77E8" w:rsidP="00787CD2">
      <w:pPr>
        <w:widowControl w:val="0"/>
        <w:tabs>
          <w:tab w:val="left" w:pos="941"/>
        </w:tabs>
        <w:autoSpaceDE w:val="0"/>
        <w:autoSpaceDN w:val="0"/>
        <w:spacing w:before="1" w:line="360" w:lineRule="auto"/>
        <w:rPr>
          <w:rFonts w:ascii="Arial" w:hAnsi="Arial" w:cs="Arial"/>
          <w:sz w:val="16"/>
          <w:szCs w:val="16"/>
        </w:rPr>
      </w:pPr>
      <w:r w:rsidRPr="00E9267C">
        <w:rPr>
          <w:rFonts w:ascii="Arial" w:hAnsi="Arial" w:cs="Arial"/>
          <w:sz w:val="16"/>
          <w:szCs w:val="16"/>
        </w:rPr>
        <w:t>Source:</w:t>
      </w:r>
      <w:hyperlink r:id="rId14" w:history="1">
        <w:r w:rsidR="000E3446" w:rsidRPr="00670ACE">
          <w:rPr>
            <w:rStyle w:val="Hyperlink"/>
            <w:rFonts w:ascii="Arial" w:hAnsi="Arial" w:cs="Arial"/>
            <w:sz w:val="16"/>
            <w:szCs w:val="16"/>
          </w:rPr>
          <w:t>https://www.researchgate.net/publication/314063133_The_Impact_of_Knowledge_Management_Models_for_the_Development_of_Organizations</w:t>
        </w:r>
      </w:hyperlink>
    </w:p>
    <w:p w14:paraId="43C3CDBD" w14:textId="49B8B1B6" w:rsidR="000E3446" w:rsidRDefault="000E3446" w:rsidP="00787CD2">
      <w:pPr>
        <w:widowControl w:val="0"/>
        <w:tabs>
          <w:tab w:val="left" w:pos="941"/>
        </w:tabs>
        <w:autoSpaceDE w:val="0"/>
        <w:autoSpaceDN w:val="0"/>
        <w:spacing w:before="1" w:line="360" w:lineRule="auto"/>
        <w:rPr>
          <w:rFonts w:ascii="Arial" w:hAnsi="Arial" w:cs="Arial"/>
          <w:sz w:val="16"/>
          <w:szCs w:val="16"/>
        </w:rPr>
      </w:pPr>
    </w:p>
    <w:p w14:paraId="4D867C17" w14:textId="3B536A8D" w:rsidR="000E3446" w:rsidRDefault="000E3446" w:rsidP="00787CD2">
      <w:pPr>
        <w:widowControl w:val="0"/>
        <w:tabs>
          <w:tab w:val="left" w:pos="941"/>
        </w:tabs>
        <w:autoSpaceDE w:val="0"/>
        <w:autoSpaceDN w:val="0"/>
        <w:spacing w:before="1" w:line="360" w:lineRule="auto"/>
        <w:rPr>
          <w:rFonts w:ascii="Arial" w:hAnsi="Arial" w:cs="Arial"/>
          <w:sz w:val="16"/>
          <w:szCs w:val="16"/>
        </w:rPr>
      </w:pPr>
    </w:p>
    <w:p w14:paraId="0A2B8828" w14:textId="5B765253" w:rsidR="000E3446" w:rsidRPr="00F54C84" w:rsidRDefault="00C41799" w:rsidP="00F54C84">
      <w:pPr>
        <w:pStyle w:val="Heading2"/>
        <w:rPr>
          <w:rFonts w:ascii="Arial" w:hAnsi="Arial" w:cs="Arial"/>
          <w:b/>
          <w:bCs/>
          <w:color w:val="000000" w:themeColor="text1"/>
          <w:sz w:val="24"/>
          <w:szCs w:val="24"/>
        </w:rPr>
      </w:pPr>
      <w:bookmarkStart w:id="8" w:name="_Toc70550268"/>
      <w:r w:rsidRPr="00F54C84">
        <w:rPr>
          <w:rFonts w:ascii="Arial" w:hAnsi="Arial" w:cs="Arial"/>
          <w:b/>
          <w:bCs/>
          <w:color w:val="000000" w:themeColor="text1"/>
          <w:sz w:val="24"/>
          <w:szCs w:val="24"/>
        </w:rPr>
        <w:t>Example</w:t>
      </w:r>
      <w:bookmarkEnd w:id="8"/>
    </w:p>
    <w:p w14:paraId="4CF3C641" w14:textId="7ED42F3B" w:rsidR="000E3446" w:rsidRDefault="000E3446" w:rsidP="00787CD2">
      <w:pPr>
        <w:widowControl w:val="0"/>
        <w:tabs>
          <w:tab w:val="left" w:pos="941"/>
        </w:tabs>
        <w:autoSpaceDE w:val="0"/>
        <w:autoSpaceDN w:val="0"/>
        <w:spacing w:before="1" w:line="360" w:lineRule="auto"/>
        <w:rPr>
          <w:rFonts w:ascii="Arial" w:hAnsi="Arial" w:cs="Arial"/>
          <w:sz w:val="16"/>
          <w:szCs w:val="16"/>
        </w:rPr>
      </w:pPr>
    </w:p>
    <w:p w14:paraId="1698D3A1" w14:textId="7BE101F6" w:rsidR="003B716C" w:rsidRPr="003B716C" w:rsidRDefault="003B716C" w:rsidP="003B716C">
      <w:pPr>
        <w:widowControl w:val="0"/>
        <w:tabs>
          <w:tab w:val="left" w:pos="941"/>
        </w:tabs>
        <w:autoSpaceDE w:val="0"/>
        <w:autoSpaceDN w:val="0"/>
        <w:spacing w:before="1" w:line="360" w:lineRule="auto"/>
        <w:rPr>
          <w:rFonts w:ascii="Arial" w:hAnsi="Arial" w:cs="Arial"/>
          <w:sz w:val="22"/>
          <w:szCs w:val="22"/>
        </w:rPr>
      </w:pPr>
      <w:r w:rsidRPr="003B716C">
        <w:rPr>
          <w:rFonts w:ascii="Arial" w:hAnsi="Arial" w:cs="Arial"/>
          <w:sz w:val="22"/>
          <w:szCs w:val="22"/>
        </w:rPr>
        <w:t xml:space="preserve">Sense-Making is when a customer asks the customer assistant or any other employee about certain product quality or when it will be stock again. The Customer assistant answers the </w:t>
      </w:r>
      <w:r w:rsidRPr="003B716C">
        <w:rPr>
          <w:rFonts w:ascii="Arial" w:hAnsi="Arial" w:cs="Arial"/>
          <w:sz w:val="22"/>
          <w:szCs w:val="22"/>
        </w:rPr>
        <w:lastRenderedPageBreak/>
        <w:t>question according to what he knows about the product (tacit knowledge), but if he wants to be more in-depth information and does not know, he needs to ask his manager or another person who knows the information.</w:t>
      </w:r>
    </w:p>
    <w:p w14:paraId="7FFB77D0" w14:textId="77777777" w:rsidR="003B716C" w:rsidRPr="003B716C" w:rsidRDefault="003B716C" w:rsidP="003B716C">
      <w:pPr>
        <w:widowControl w:val="0"/>
        <w:tabs>
          <w:tab w:val="left" w:pos="941"/>
        </w:tabs>
        <w:autoSpaceDE w:val="0"/>
        <w:autoSpaceDN w:val="0"/>
        <w:spacing w:before="1" w:line="360" w:lineRule="auto"/>
        <w:rPr>
          <w:rFonts w:ascii="Arial" w:hAnsi="Arial" w:cs="Arial"/>
          <w:sz w:val="22"/>
          <w:szCs w:val="22"/>
        </w:rPr>
      </w:pPr>
      <w:r w:rsidRPr="003B716C">
        <w:rPr>
          <w:rFonts w:ascii="Arial" w:hAnsi="Arial" w:cs="Arial"/>
          <w:sz w:val="22"/>
          <w:szCs w:val="22"/>
        </w:rPr>
        <w:t xml:space="preserve">  </w:t>
      </w:r>
    </w:p>
    <w:p w14:paraId="6D306CD5" w14:textId="77777777" w:rsidR="003B716C" w:rsidRPr="003B716C" w:rsidRDefault="003B716C" w:rsidP="003B716C">
      <w:pPr>
        <w:widowControl w:val="0"/>
        <w:tabs>
          <w:tab w:val="left" w:pos="941"/>
        </w:tabs>
        <w:autoSpaceDE w:val="0"/>
        <w:autoSpaceDN w:val="0"/>
        <w:spacing w:before="1" w:line="360" w:lineRule="auto"/>
        <w:rPr>
          <w:rFonts w:ascii="Arial" w:hAnsi="Arial" w:cs="Arial"/>
          <w:sz w:val="22"/>
          <w:szCs w:val="22"/>
        </w:rPr>
      </w:pPr>
      <w:r w:rsidRPr="003B716C">
        <w:rPr>
          <w:rFonts w:ascii="Arial" w:hAnsi="Arial" w:cs="Arial"/>
          <w:sz w:val="22"/>
          <w:szCs w:val="22"/>
        </w:rPr>
        <w:t>Knowledge Creation: in the previous situation, the employee has resolved the customer's query, but then another customer asks the same question to another employee and got the same answer or similar. In this situation, the employees communicate with the managers that customers are usually asked X or Y about the product, so the manager decides to put that question in the manual to train employees that way they know will be there for a new trainee.</w:t>
      </w:r>
    </w:p>
    <w:p w14:paraId="75CC1466" w14:textId="77777777" w:rsidR="003B716C" w:rsidRPr="003B716C" w:rsidRDefault="003B716C" w:rsidP="003B716C">
      <w:pPr>
        <w:widowControl w:val="0"/>
        <w:tabs>
          <w:tab w:val="left" w:pos="941"/>
        </w:tabs>
        <w:autoSpaceDE w:val="0"/>
        <w:autoSpaceDN w:val="0"/>
        <w:spacing w:before="1" w:line="360" w:lineRule="auto"/>
        <w:rPr>
          <w:rFonts w:ascii="Arial" w:hAnsi="Arial" w:cs="Arial"/>
          <w:sz w:val="22"/>
          <w:szCs w:val="22"/>
        </w:rPr>
      </w:pPr>
    </w:p>
    <w:p w14:paraId="313771FC" w14:textId="77777777" w:rsidR="003B716C" w:rsidRPr="003B716C" w:rsidRDefault="003B716C" w:rsidP="003B716C">
      <w:pPr>
        <w:widowControl w:val="0"/>
        <w:tabs>
          <w:tab w:val="left" w:pos="941"/>
        </w:tabs>
        <w:autoSpaceDE w:val="0"/>
        <w:autoSpaceDN w:val="0"/>
        <w:spacing w:before="1" w:line="360" w:lineRule="auto"/>
        <w:rPr>
          <w:rFonts w:ascii="Arial" w:hAnsi="Arial" w:cs="Arial"/>
          <w:sz w:val="22"/>
          <w:szCs w:val="22"/>
        </w:rPr>
      </w:pPr>
      <w:r w:rsidRPr="003B716C">
        <w:rPr>
          <w:rFonts w:ascii="Arial" w:hAnsi="Arial" w:cs="Arial"/>
          <w:sz w:val="22"/>
          <w:szCs w:val="22"/>
        </w:rPr>
        <w:t xml:space="preserve">Decision Making: knowing what customers think about a product or service help the company improve their quality and decide about the characteristics that satisfy more clients. In other words, this creates a circle of knowledge where employees interact with customers, and that knowledge is used to create and improve the quality of the service or product. </w:t>
      </w:r>
    </w:p>
    <w:p w14:paraId="5FDE7F5D" w14:textId="77777777" w:rsidR="003B716C" w:rsidRPr="003B716C" w:rsidRDefault="003B716C" w:rsidP="003B716C">
      <w:pPr>
        <w:widowControl w:val="0"/>
        <w:tabs>
          <w:tab w:val="left" w:pos="941"/>
        </w:tabs>
        <w:autoSpaceDE w:val="0"/>
        <w:autoSpaceDN w:val="0"/>
        <w:spacing w:before="1" w:line="360" w:lineRule="auto"/>
        <w:rPr>
          <w:rFonts w:ascii="Arial" w:hAnsi="Arial" w:cs="Arial"/>
          <w:sz w:val="22"/>
          <w:szCs w:val="22"/>
        </w:rPr>
      </w:pPr>
    </w:p>
    <w:p w14:paraId="2D24EB3D" w14:textId="75C8EDF8" w:rsidR="003B716C" w:rsidRPr="003B716C" w:rsidRDefault="003B716C" w:rsidP="003B716C">
      <w:pPr>
        <w:widowControl w:val="0"/>
        <w:tabs>
          <w:tab w:val="left" w:pos="941"/>
        </w:tabs>
        <w:autoSpaceDE w:val="0"/>
        <w:autoSpaceDN w:val="0"/>
        <w:spacing w:before="1" w:line="360" w:lineRule="auto"/>
        <w:rPr>
          <w:rFonts w:ascii="Arial" w:hAnsi="Arial" w:cs="Arial"/>
          <w:sz w:val="22"/>
          <w:szCs w:val="22"/>
        </w:rPr>
      </w:pPr>
      <w:r w:rsidRPr="003B716C">
        <w:rPr>
          <w:rFonts w:ascii="Arial" w:hAnsi="Arial" w:cs="Arial"/>
          <w:sz w:val="22"/>
          <w:szCs w:val="22"/>
        </w:rPr>
        <w:t>Another way of embedding knowledge into products is by applying the SECI model, converting one type of knowledge into another. The difference between tacit and explicit knowledge can be expressed in four different modes of creating knowledge in an organization (Nonaka,1991). Socializing the conversion of tacit to tacit is, as stated in the SECI model, knowledge is shared, employees observe, imitate, and practice through other employees' demonstration.  Tacit is converted into explicit knowledge (externalization) when these employees codify their knowledge into documents. Later the documents are combined (combination) into one for easy distribution inside the company, which is then internalized by applying one's knowledge (internalization). Free access to information to employees in the company's integrated database allows new knowledge to occur (Nonaka, 1991). In conclusion, to embed knowledge inside a product, it is necessary to cooperate with teams and combine explicit and tacit knowledge to create an effective product.</w:t>
      </w:r>
    </w:p>
    <w:p w14:paraId="2138268B" w14:textId="77777777" w:rsidR="006650C8" w:rsidRPr="00786D91" w:rsidRDefault="006650C8" w:rsidP="006650C8">
      <w:pPr>
        <w:pStyle w:val="BodyText"/>
        <w:spacing w:line="360" w:lineRule="auto"/>
      </w:pPr>
    </w:p>
    <w:p w14:paraId="2125390E" w14:textId="56F7C5C5" w:rsidR="00CC0D44" w:rsidRDefault="003F5C3B" w:rsidP="00E332C7">
      <w:pPr>
        <w:pStyle w:val="Heading2"/>
        <w:spacing w:line="360" w:lineRule="auto"/>
        <w:rPr>
          <w:rFonts w:ascii="Arial" w:hAnsi="Arial" w:cs="Arial"/>
          <w:b/>
          <w:bCs/>
          <w:color w:val="auto"/>
          <w:sz w:val="24"/>
          <w:szCs w:val="24"/>
        </w:rPr>
      </w:pPr>
      <w:bookmarkStart w:id="9" w:name="_Toc70550269"/>
      <w:r w:rsidRPr="003F5C3B">
        <w:rPr>
          <w:rFonts w:ascii="Arial" w:hAnsi="Arial" w:cs="Arial"/>
          <w:b/>
          <w:bCs/>
          <w:color w:val="auto"/>
          <w:sz w:val="24"/>
          <w:szCs w:val="24"/>
        </w:rPr>
        <w:t>Service Concept in the Tacit knowledge of Individuals</w:t>
      </w:r>
      <w:bookmarkEnd w:id="9"/>
    </w:p>
    <w:p w14:paraId="7A6AEDA1" w14:textId="732B3C3C" w:rsidR="00787CD2" w:rsidRDefault="00787CD2" w:rsidP="00787CD2">
      <w:pPr>
        <w:rPr>
          <w:lang w:eastAsia="en-US"/>
        </w:rPr>
      </w:pPr>
    </w:p>
    <w:p w14:paraId="248A7018" w14:textId="60D97D74" w:rsidR="00787CD2" w:rsidRDefault="00787CD2" w:rsidP="00787CD2">
      <w:pPr>
        <w:spacing w:line="360" w:lineRule="auto"/>
        <w:rPr>
          <w:rFonts w:ascii="Arial" w:hAnsi="Arial" w:cs="Arial"/>
          <w:sz w:val="22"/>
          <w:szCs w:val="22"/>
          <w:lang w:eastAsia="en-US"/>
        </w:rPr>
      </w:pPr>
      <w:r w:rsidRPr="00787CD2">
        <w:rPr>
          <w:rFonts w:ascii="Arial" w:hAnsi="Arial" w:cs="Arial"/>
          <w:sz w:val="22"/>
          <w:szCs w:val="22"/>
          <w:lang w:eastAsia="en-US"/>
        </w:rPr>
        <w:t>The service concept is the combination of elements in which the user experience, value, service outcome and service operation (</w:t>
      </w:r>
      <w:r w:rsidR="005E291B">
        <w:rPr>
          <w:rFonts w:ascii="Arial" w:hAnsi="Arial" w:cs="Arial"/>
          <w:sz w:val="22"/>
          <w:szCs w:val="22"/>
          <w:lang w:eastAsia="en-US"/>
        </w:rPr>
        <w:t>Goldstein et al</w:t>
      </w:r>
      <w:r w:rsidR="004D718E">
        <w:rPr>
          <w:rFonts w:ascii="Arial" w:hAnsi="Arial" w:cs="Arial"/>
          <w:sz w:val="22"/>
          <w:szCs w:val="22"/>
          <w:lang w:eastAsia="en-US"/>
        </w:rPr>
        <w:t xml:space="preserve">, 2002) </w:t>
      </w:r>
      <w:r w:rsidRPr="00787CD2">
        <w:rPr>
          <w:rFonts w:ascii="Arial" w:hAnsi="Arial" w:cs="Arial"/>
          <w:sz w:val="22"/>
          <w:szCs w:val="22"/>
          <w:lang w:eastAsia="en-US"/>
        </w:rPr>
        <w:t xml:space="preserve">produces an outcome that both implements the customers' needs and the organizations' objectives. The service concept is involved in the research and development process through the comprehension and combination of customer needs and organization desires and requirements. (Goldstein et al., 2002).  Through the combinations of elements of the service concept, knowledge is </w:t>
      </w:r>
      <w:r w:rsidRPr="00787CD2">
        <w:rPr>
          <w:rFonts w:ascii="Arial" w:hAnsi="Arial" w:cs="Arial"/>
          <w:sz w:val="22"/>
          <w:szCs w:val="22"/>
          <w:lang w:eastAsia="en-US"/>
        </w:rPr>
        <w:lastRenderedPageBreak/>
        <w:t>acquired and accumulated. The service concept can be illustrated in the following example, the customer service (service operation) of a mobile phone company provides customers various services such as contract renovation or termination and problems with their phone bill(value). The assistance resolves the customer's problems (service outcome), leaving the customer satisfied (user experience). With the previous example, we can apply knowledge through the Choo model. In the case of knowledge management, the assistance helps the customer with their previous experience by listening to them (sense-making), and with their tacit knowledge and the complaints the customer has given them (knowledge creation), they can make a decision and resolve the problem (decision making).  In this perspective, to have an excellent service concept, it is essential to have an individual's tacit knowledge.</w:t>
      </w:r>
    </w:p>
    <w:p w14:paraId="5ADC0F23" w14:textId="77777777" w:rsidR="00C44F8B" w:rsidRPr="00C44F8B" w:rsidRDefault="00C44F8B" w:rsidP="00787CD2">
      <w:pPr>
        <w:spacing w:line="360" w:lineRule="auto"/>
        <w:rPr>
          <w:rFonts w:ascii="Arial" w:hAnsi="Arial" w:cs="Arial"/>
          <w:b/>
          <w:bCs/>
          <w:lang w:eastAsia="en-US"/>
        </w:rPr>
      </w:pPr>
    </w:p>
    <w:p w14:paraId="5327EC1E" w14:textId="4722441C" w:rsidR="007B6071" w:rsidRDefault="00787CD2" w:rsidP="00787CD2">
      <w:pPr>
        <w:spacing w:line="360" w:lineRule="auto"/>
        <w:rPr>
          <w:rFonts w:ascii="Arial" w:hAnsi="Arial" w:cs="Arial"/>
          <w:sz w:val="22"/>
          <w:szCs w:val="22"/>
          <w:lang w:eastAsia="en-US"/>
        </w:rPr>
      </w:pPr>
      <w:r w:rsidRPr="00787CD2">
        <w:rPr>
          <w:rFonts w:ascii="Arial" w:hAnsi="Arial" w:cs="Arial"/>
          <w:sz w:val="22"/>
          <w:szCs w:val="22"/>
          <w:lang w:eastAsia="en-US"/>
        </w:rPr>
        <w:t xml:space="preserve">As seen above, knowledge can be gained not just from an individual but from the service concept itself. </w:t>
      </w:r>
    </w:p>
    <w:p w14:paraId="089BCC4E" w14:textId="77777777" w:rsidR="00CE4C7D" w:rsidRDefault="00CE4C7D" w:rsidP="00787CD2">
      <w:pPr>
        <w:spacing w:line="360" w:lineRule="auto"/>
        <w:rPr>
          <w:rFonts w:ascii="Arial" w:hAnsi="Arial" w:cs="Arial"/>
          <w:sz w:val="22"/>
          <w:szCs w:val="22"/>
          <w:lang w:eastAsia="en-US"/>
        </w:rPr>
      </w:pPr>
    </w:p>
    <w:p w14:paraId="28D20511" w14:textId="12891C96" w:rsidR="007B6071" w:rsidRPr="00CE4C7D" w:rsidRDefault="007B6071" w:rsidP="00CE4C7D">
      <w:pPr>
        <w:pStyle w:val="Heading2"/>
        <w:rPr>
          <w:rFonts w:ascii="Arial" w:hAnsi="Arial" w:cs="Arial"/>
          <w:b/>
          <w:bCs/>
          <w:color w:val="000000" w:themeColor="text1"/>
          <w:sz w:val="24"/>
          <w:szCs w:val="24"/>
        </w:rPr>
      </w:pPr>
      <w:bookmarkStart w:id="10" w:name="_Toc70550270"/>
      <w:r w:rsidRPr="00CE4C7D">
        <w:rPr>
          <w:rFonts w:ascii="Arial" w:hAnsi="Arial" w:cs="Arial"/>
          <w:b/>
          <w:bCs/>
          <w:color w:val="000000" w:themeColor="text1"/>
          <w:sz w:val="24"/>
          <w:szCs w:val="24"/>
        </w:rPr>
        <w:t>Example</w:t>
      </w:r>
      <w:bookmarkEnd w:id="10"/>
    </w:p>
    <w:p w14:paraId="683A2763" w14:textId="77777777" w:rsidR="007B6071" w:rsidRPr="00787CD2" w:rsidRDefault="007B6071" w:rsidP="00787CD2">
      <w:pPr>
        <w:spacing w:line="360" w:lineRule="auto"/>
        <w:rPr>
          <w:rFonts w:ascii="Arial" w:hAnsi="Arial" w:cs="Arial"/>
          <w:sz w:val="22"/>
          <w:szCs w:val="22"/>
          <w:lang w:eastAsia="en-US"/>
        </w:rPr>
      </w:pPr>
    </w:p>
    <w:p w14:paraId="3C41E165" w14:textId="75470D88" w:rsidR="00027EA2" w:rsidRPr="00CE4C7D" w:rsidRDefault="007B6071" w:rsidP="00027EA2">
      <w:pPr>
        <w:rPr>
          <w:rFonts w:ascii="Arial" w:hAnsi="Arial" w:cs="Arial"/>
          <w:sz w:val="22"/>
          <w:szCs w:val="22"/>
          <w:lang w:eastAsia="en-US"/>
        </w:rPr>
      </w:pPr>
      <w:r w:rsidRPr="00CE4C7D">
        <w:rPr>
          <w:rFonts w:ascii="Arial" w:hAnsi="Arial" w:cs="Arial"/>
          <w:sz w:val="22"/>
          <w:szCs w:val="22"/>
          <w:u w:val="single"/>
          <w:lang w:eastAsia="en-US"/>
        </w:rPr>
        <w:t>Socialization</w:t>
      </w:r>
      <w:r w:rsidRPr="00CE4C7D">
        <w:rPr>
          <w:rFonts w:ascii="Arial" w:hAnsi="Arial" w:cs="Arial"/>
          <w:sz w:val="22"/>
          <w:szCs w:val="22"/>
          <w:lang w:eastAsia="en-US"/>
        </w:rPr>
        <w:t>:</w:t>
      </w:r>
      <w:r w:rsidR="005F0572" w:rsidRPr="00CE4C7D">
        <w:rPr>
          <w:rFonts w:ascii="Arial" w:hAnsi="Arial" w:cs="Arial"/>
          <w:sz w:val="22"/>
          <w:szCs w:val="22"/>
          <w:lang w:eastAsia="en-US"/>
        </w:rPr>
        <w:t xml:space="preserve"> </w:t>
      </w:r>
      <w:r w:rsidR="006E6835" w:rsidRPr="00CE4C7D">
        <w:rPr>
          <w:rFonts w:ascii="Arial" w:hAnsi="Arial" w:cs="Arial"/>
          <w:sz w:val="22"/>
          <w:szCs w:val="22"/>
          <w:lang w:eastAsia="en-US"/>
        </w:rPr>
        <w:t>T</w:t>
      </w:r>
      <w:r w:rsidR="005F0572" w:rsidRPr="00CE4C7D">
        <w:rPr>
          <w:rFonts w:ascii="Arial" w:hAnsi="Arial" w:cs="Arial"/>
          <w:sz w:val="22"/>
          <w:szCs w:val="22"/>
          <w:lang w:eastAsia="en-US"/>
        </w:rPr>
        <w:t xml:space="preserve">he trainee is gaining the tacit knowledge of the assistance through the observation, </w:t>
      </w:r>
      <w:r w:rsidR="00CE4C7D" w:rsidRPr="00CE4C7D">
        <w:rPr>
          <w:rFonts w:ascii="Arial" w:hAnsi="Arial" w:cs="Arial"/>
          <w:sz w:val="22"/>
          <w:szCs w:val="22"/>
          <w:lang w:eastAsia="en-US"/>
        </w:rPr>
        <w:t>imitation,</w:t>
      </w:r>
      <w:r w:rsidR="005F0572" w:rsidRPr="00CE4C7D">
        <w:rPr>
          <w:rFonts w:ascii="Arial" w:hAnsi="Arial" w:cs="Arial"/>
          <w:sz w:val="22"/>
          <w:szCs w:val="22"/>
          <w:lang w:eastAsia="en-US"/>
        </w:rPr>
        <w:t xml:space="preserve"> and practice of dealing with customers through a phone call</w:t>
      </w:r>
    </w:p>
    <w:p w14:paraId="218C8439" w14:textId="77777777" w:rsidR="005F0572" w:rsidRPr="00CE4C7D" w:rsidRDefault="005F0572" w:rsidP="00027EA2">
      <w:pPr>
        <w:rPr>
          <w:rFonts w:ascii="Arial" w:hAnsi="Arial" w:cs="Arial"/>
          <w:sz w:val="22"/>
          <w:szCs w:val="22"/>
          <w:lang w:eastAsia="en-US"/>
        </w:rPr>
      </w:pPr>
    </w:p>
    <w:p w14:paraId="078EF9A0" w14:textId="0F02D166" w:rsidR="003C66BA" w:rsidRPr="00CE4C7D" w:rsidRDefault="003C66BA" w:rsidP="00027EA2">
      <w:pPr>
        <w:rPr>
          <w:rFonts w:ascii="Arial" w:hAnsi="Arial" w:cs="Arial"/>
          <w:sz w:val="22"/>
          <w:szCs w:val="22"/>
          <w:lang w:eastAsia="en-US"/>
        </w:rPr>
      </w:pPr>
      <w:r w:rsidRPr="00CE4C7D">
        <w:rPr>
          <w:rFonts w:ascii="Arial" w:hAnsi="Arial" w:cs="Arial"/>
          <w:sz w:val="22"/>
          <w:szCs w:val="22"/>
          <w:u w:val="single"/>
          <w:lang w:eastAsia="en-US"/>
        </w:rPr>
        <w:t>Externalization</w:t>
      </w:r>
      <w:r w:rsidRPr="00CE4C7D">
        <w:rPr>
          <w:rFonts w:ascii="Arial" w:hAnsi="Arial" w:cs="Arial"/>
          <w:sz w:val="22"/>
          <w:szCs w:val="22"/>
          <w:lang w:eastAsia="en-US"/>
        </w:rPr>
        <w:t>:</w:t>
      </w:r>
      <w:r w:rsidR="005F0572" w:rsidRPr="00CE4C7D">
        <w:rPr>
          <w:rFonts w:ascii="Arial" w:hAnsi="Arial" w:cs="Arial"/>
          <w:sz w:val="22"/>
          <w:szCs w:val="22"/>
          <w:lang w:eastAsia="en-US"/>
        </w:rPr>
        <w:t xml:space="preserve"> The procedure was recorded and documented</w:t>
      </w:r>
    </w:p>
    <w:p w14:paraId="5F4B9FB2" w14:textId="77777777" w:rsidR="005F0572" w:rsidRPr="00CE4C7D" w:rsidRDefault="005F0572" w:rsidP="00027EA2">
      <w:pPr>
        <w:rPr>
          <w:rFonts w:ascii="Arial" w:hAnsi="Arial" w:cs="Arial"/>
          <w:sz w:val="22"/>
          <w:szCs w:val="22"/>
          <w:lang w:eastAsia="en-US"/>
        </w:rPr>
      </w:pPr>
    </w:p>
    <w:p w14:paraId="21465A89" w14:textId="73785A19" w:rsidR="003C66BA" w:rsidRPr="00CE4C7D" w:rsidRDefault="003C66BA" w:rsidP="00027EA2">
      <w:pPr>
        <w:rPr>
          <w:rFonts w:ascii="Arial" w:hAnsi="Arial" w:cs="Arial"/>
          <w:sz w:val="22"/>
          <w:szCs w:val="22"/>
          <w:lang w:eastAsia="en-US"/>
        </w:rPr>
      </w:pPr>
      <w:r w:rsidRPr="00CE4C7D">
        <w:rPr>
          <w:rFonts w:ascii="Arial" w:hAnsi="Arial" w:cs="Arial"/>
          <w:sz w:val="22"/>
          <w:szCs w:val="22"/>
          <w:u w:val="single"/>
          <w:lang w:eastAsia="en-US"/>
        </w:rPr>
        <w:t>Combination</w:t>
      </w:r>
      <w:r w:rsidRPr="00CE4C7D">
        <w:rPr>
          <w:rFonts w:ascii="Arial" w:hAnsi="Arial" w:cs="Arial"/>
          <w:sz w:val="22"/>
          <w:szCs w:val="22"/>
          <w:lang w:eastAsia="en-US"/>
        </w:rPr>
        <w:t>:</w:t>
      </w:r>
      <w:r w:rsidR="003007D5" w:rsidRPr="00CE4C7D">
        <w:rPr>
          <w:rFonts w:ascii="Arial" w:hAnsi="Arial" w:cs="Arial"/>
          <w:sz w:val="22"/>
          <w:szCs w:val="22"/>
          <w:lang w:eastAsia="en-US"/>
        </w:rPr>
        <w:t xml:space="preserve">  </w:t>
      </w:r>
      <w:r w:rsidR="006E6835" w:rsidRPr="00CE4C7D">
        <w:rPr>
          <w:rFonts w:ascii="Arial" w:hAnsi="Arial" w:cs="Arial"/>
          <w:sz w:val="22"/>
          <w:szCs w:val="22"/>
          <w:lang w:eastAsia="en-US"/>
        </w:rPr>
        <w:t>M</w:t>
      </w:r>
      <w:r w:rsidR="003007D5" w:rsidRPr="00CE4C7D">
        <w:rPr>
          <w:rFonts w:ascii="Arial" w:hAnsi="Arial" w:cs="Arial"/>
          <w:sz w:val="22"/>
          <w:szCs w:val="22"/>
          <w:lang w:eastAsia="en-US"/>
        </w:rPr>
        <w:t>ultiple documents of different recordings are combined into one primary method to use</w:t>
      </w:r>
      <w:r w:rsidR="006E6835" w:rsidRPr="00CE4C7D">
        <w:rPr>
          <w:rFonts w:ascii="Arial" w:hAnsi="Arial" w:cs="Arial"/>
          <w:sz w:val="22"/>
          <w:szCs w:val="22"/>
          <w:lang w:eastAsia="en-US"/>
        </w:rPr>
        <w:t>.</w:t>
      </w:r>
    </w:p>
    <w:p w14:paraId="3CCE0280" w14:textId="77777777" w:rsidR="003007D5" w:rsidRPr="00CE4C7D" w:rsidRDefault="003007D5" w:rsidP="00027EA2">
      <w:pPr>
        <w:rPr>
          <w:rFonts w:ascii="Arial" w:hAnsi="Arial" w:cs="Arial"/>
          <w:sz w:val="22"/>
          <w:szCs w:val="22"/>
          <w:lang w:eastAsia="en-US"/>
        </w:rPr>
      </w:pPr>
    </w:p>
    <w:p w14:paraId="5D1BC870" w14:textId="64DD8617" w:rsidR="00CE4C7D" w:rsidRDefault="003C66BA" w:rsidP="00CE4C7D">
      <w:pPr>
        <w:spacing w:line="360" w:lineRule="auto"/>
        <w:rPr>
          <w:rFonts w:ascii="Arial" w:hAnsi="Arial" w:cs="Arial"/>
          <w:sz w:val="22"/>
          <w:szCs w:val="22"/>
          <w:lang w:eastAsia="en-US"/>
        </w:rPr>
      </w:pPr>
      <w:r w:rsidRPr="00CE4C7D">
        <w:rPr>
          <w:rFonts w:ascii="Arial" w:hAnsi="Arial" w:cs="Arial"/>
          <w:sz w:val="22"/>
          <w:szCs w:val="22"/>
          <w:u w:val="single"/>
          <w:lang w:eastAsia="en-US"/>
        </w:rPr>
        <w:t>Interna</w:t>
      </w:r>
      <w:r w:rsidR="005F0572" w:rsidRPr="00CE4C7D">
        <w:rPr>
          <w:rFonts w:ascii="Arial" w:hAnsi="Arial" w:cs="Arial"/>
          <w:sz w:val="22"/>
          <w:szCs w:val="22"/>
          <w:u w:val="single"/>
          <w:lang w:eastAsia="en-US"/>
        </w:rPr>
        <w:t>lization</w:t>
      </w:r>
      <w:r w:rsidR="005F0572" w:rsidRPr="00CE4C7D">
        <w:rPr>
          <w:rFonts w:ascii="Arial" w:hAnsi="Arial" w:cs="Arial"/>
          <w:sz w:val="22"/>
          <w:szCs w:val="22"/>
          <w:lang w:eastAsia="en-US"/>
        </w:rPr>
        <w:t>:</w:t>
      </w:r>
      <w:r w:rsidR="003007D5" w:rsidRPr="00CE4C7D">
        <w:rPr>
          <w:rFonts w:ascii="Arial" w:hAnsi="Arial" w:cs="Arial"/>
          <w:sz w:val="22"/>
          <w:szCs w:val="22"/>
          <w:lang w:eastAsia="en-US"/>
        </w:rPr>
        <w:t xml:space="preserve"> </w:t>
      </w:r>
      <w:r w:rsidR="006E6835" w:rsidRPr="00CE4C7D">
        <w:rPr>
          <w:rFonts w:ascii="Arial" w:hAnsi="Arial" w:cs="Arial"/>
          <w:sz w:val="22"/>
          <w:szCs w:val="22"/>
          <w:lang w:eastAsia="en-US"/>
        </w:rPr>
        <w:t>L</w:t>
      </w:r>
      <w:r w:rsidR="003007D5" w:rsidRPr="00CE4C7D">
        <w:rPr>
          <w:rFonts w:ascii="Arial" w:hAnsi="Arial" w:cs="Arial"/>
          <w:sz w:val="22"/>
          <w:szCs w:val="22"/>
          <w:lang w:eastAsia="en-US"/>
        </w:rPr>
        <w:t>ater practised by other trainees</w:t>
      </w:r>
      <w:r w:rsidR="006E6835">
        <w:rPr>
          <w:rFonts w:ascii="Arial" w:hAnsi="Arial" w:cs="Arial"/>
          <w:sz w:val="22"/>
          <w:szCs w:val="22"/>
          <w:lang w:eastAsia="en-US"/>
        </w:rPr>
        <w:t>.</w:t>
      </w:r>
      <w:r>
        <w:rPr>
          <w:lang w:eastAsia="en-US"/>
        </w:rPr>
        <w:br/>
      </w:r>
      <w:r w:rsidR="00CE4C7D" w:rsidRPr="00787CD2">
        <w:rPr>
          <w:rFonts w:ascii="Arial" w:hAnsi="Arial" w:cs="Arial"/>
          <w:sz w:val="22"/>
          <w:szCs w:val="22"/>
          <w:lang w:eastAsia="en-US"/>
        </w:rPr>
        <w:t>In conclusion, individuals gain knowledge through the conversion of knowledge from service concepts.</w:t>
      </w:r>
    </w:p>
    <w:p w14:paraId="216E0609" w14:textId="4C1708FD" w:rsidR="00CE4C7D" w:rsidRDefault="00CE4C7D" w:rsidP="00CE4C7D">
      <w:pPr>
        <w:spacing w:line="360" w:lineRule="auto"/>
        <w:rPr>
          <w:rFonts w:ascii="Arial" w:hAnsi="Arial" w:cs="Arial"/>
          <w:sz w:val="22"/>
          <w:szCs w:val="22"/>
          <w:lang w:eastAsia="en-US"/>
        </w:rPr>
      </w:pPr>
    </w:p>
    <w:p w14:paraId="1E7D3B05" w14:textId="4E6B11AA" w:rsidR="005F663A" w:rsidRDefault="005F663A" w:rsidP="00CE4C7D">
      <w:pPr>
        <w:spacing w:line="360" w:lineRule="auto"/>
        <w:rPr>
          <w:rFonts w:ascii="Arial" w:hAnsi="Arial" w:cs="Arial"/>
          <w:sz w:val="22"/>
          <w:szCs w:val="22"/>
          <w:lang w:eastAsia="en-US"/>
        </w:rPr>
      </w:pPr>
    </w:p>
    <w:p w14:paraId="7C918491" w14:textId="77777777" w:rsidR="00386CCB" w:rsidRDefault="00386CCB" w:rsidP="00CE4C7D">
      <w:pPr>
        <w:spacing w:line="360" w:lineRule="auto"/>
        <w:rPr>
          <w:rFonts w:ascii="Arial" w:hAnsi="Arial" w:cs="Arial"/>
          <w:sz w:val="22"/>
          <w:szCs w:val="22"/>
          <w:lang w:eastAsia="en-US"/>
        </w:rPr>
      </w:pPr>
    </w:p>
    <w:p w14:paraId="5B5621BB" w14:textId="77777777" w:rsidR="005F663A" w:rsidRDefault="005F663A" w:rsidP="00CE4C7D">
      <w:pPr>
        <w:spacing w:line="360" w:lineRule="auto"/>
        <w:rPr>
          <w:rFonts w:ascii="Arial" w:hAnsi="Arial" w:cs="Arial"/>
          <w:sz w:val="22"/>
          <w:szCs w:val="22"/>
          <w:lang w:eastAsia="en-US"/>
        </w:rPr>
      </w:pPr>
    </w:p>
    <w:p w14:paraId="7B4E972B" w14:textId="03A78DF0" w:rsidR="00386CCB" w:rsidRPr="005C199C" w:rsidRDefault="00CE4C7D" w:rsidP="00CE4C7D">
      <w:pPr>
        <w:spacing w:line="360" w:lineRule="auto"/>
        <w:rPr>
          <w:rFonts w:ascii="Arial" w:hAnsi="Arial" w:cs="Arial"/>
          <w:sz w:val="22"/>
          <w:szCs w:val="22"/>
          <w:lang w:eastAsia="en-US"/>
        </w:rPr>
      </w:pPr>
      <w:r>
        <w:rPr>
          <w:rFonts w:ascii="Arial" w:hAnsi="Arial" w:cs="Arial"/>
          <w:sz w:val="22"/>
          <w:szCs w:val="22"/>
          <w:lang w:eastAsia="en-US"/>
        </w:rPr>
        <w:t>The following is a representation of the SECI model.</w:t>
      </w:r>
    </w:p>
    <w:p w14:paraId="52465701" w14:textId="77777777" w:rsidR="00386CCB" w:rsidRDefault="00386CCB" w:rsidP="00CE4C7D">
      <w:pPr>
        <w:spacing w:line="360" w:lineRule="auto"/>
        <w:rPr>
          <w:rFonts w:ascii="Arial" w:hAnsi="Arial" w:cs="Arial"/>
          <w:b/>
          <w:bCs/>
          <w:lang w:eastAsia="en-US"/>
        </w:rPr>
      </w:pPr>
    </w:p>
    <w:p w14:paraId="7F74EA38" w14:textId="1258EDA2" w:rsidR="00CE4C7D" w:rsidRDefault="00CE4C7D" w:rsidP="00CE4C7D">
      <w:pPr>
        <w:spacing w:line="360" w:lineRule="auto"/>
        <w:rPr>
          <w:rFonts w:ascii="Arial" w:hAnsi="Arial" w:cs="Arial"/>
          <w:b/>
          <w:bCs/>
          <w:lang w:eastAsia="en-US"/>
        </w:rPr>
      </w:pPr>
      <w:r w:rsidRPr="00C44F8B">
        <w:rPr>
          <w:rFonts w:ascii="Arial" w:hAnsi="Arial" w:cs="Arial"/>
          <w:b/>
          <w:bCs/>
          <w:lang w:eastAsia="en-US"/>
        </w:rPr>
        <w:t>SECI model</w:t>
      </w:r>
    </w:p>
    <w:p w14:paraId="7E4367DE" w14:textId="0DE551DF" w:rsidR="003C66BA" w:rsidRPr="00027EA2" w:rsidRDefault="003C66BA" w:rsidP="00027EA2">
      <w:pPr>
        <w:rPr>
          <w:lang w:eastAsia="en-US"/>
        </w:rPr>
      </w:pPr>
    </w:p>
    <w:p w14:paraId="06C7551B" w14:textId="411E0C27" w:rsidR="007C1BC6" w:rsidRPr="003C5ADE" w:rsidRDefault="007C1BC6" w:rsidP="007C1BC6">
      <w:pPr>
        <w:rPr>
          <w:lang w:val="es-ES_tradnl"/>
        </w:rPr>
      </w:pPr>
      <w:r>
        <w:lastRenderedPageBreak/>
        <w:fldChar w:fldCharType="begin"/>
      </w:r>
      <w:r>
        <w:instrText xml:space="preserve"> INCLUDEPICTURE "/var/folders/cd/mmtk3p7s0qj7bxj650scd0h40000gn/T/com.microsoft.Word/WebArchiveCopyPasteTempFiles/SECI.jpg" \* MERGEFORMATINET </w:instrText>
      </w:r>
      <w:r>
        <w:fldChar w:fldCharType="separate"/>
      </w:r>
      <w:r>
        <w:rPr>
          <w:noProof/>
        </w:rPr>
        <w:drawing>
          <wp:inline distT="0" distB="0" distL="0" distR="0" wp14:anchorId="1930F8D9" wp14:editId="2A3C62D2">
            <wp:extent cx="4734732" cy="3551197"/>
            <wp:effectExtent l="0" t="0" r="2540" b="508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5">
                      <a:extLst>
                        <a:ext uri="{28A0092B-C50C-407E-A947-70E740481C1C}">
                          <a14:useLocalDpi xmlns:a14="http://schemas.microsoft.com/office/drawing/2010/main" val="0"/>
                        </a:ext>
                      </a:extLst>
                    </a:blip>
                    <a:stretch>
                      <a:fillRect/>
                    </a:stretch>
                  </pic:blipFill>
                  <pic:spPr>
                    <a:xfrm>
                      <a:off x="0" y="0"/>
                      <a:ext cx="4734732" cy="3551197"/>
                    </a:xfrm>
                    <a:prstGeom prst="rect">
                      <a:avLst/>
                    </a:prstGeom>
                  </pic:spPr>
                </pic:pic>
              </a:graphicData>
            </a:graphic>
          </wp:inline>
        </w:drawing>
      </w:r>
      <w:r>
        <w:fldChar w:fldCharType="end"/>
      </w:r>
    </w:p>
    <w:p w14:paraId="56E1ADBF" w14:textId="4FD88380" w:rsidR="000E69B8" w:rsidRPr="00312F79" w:rsidRDefault="007C1BC6" w:rsidP="00545F45">
      <w:pPr>
        <w:widowControl w:val="0"/>
        <w:tabs>
          <w:tab w:val="left" w:pos="941"/>
        </w:tabs>
        <w:autoSpaceDE w:val="0"/>
        <w:autoSpaceDN w:val="0"/>
        <w:spacing w:before="1" w:line="360" w:lineRule="auto"/>
        <w:rPr>
          <w:rFonts w:ascii="Arial" w:hAnsi="Arial" w:cs="Arial"/>
          <w:sz w:val="16"/>
          <w:szCs w:val="16"/>
        </w:rPr>
      </w:pPr>
      <w:r w:rsidRPr="00312F79">
        <w:rPr>
          <w:rFonts w:ascii="Arial" w:hAnsi="Arial" w:cs="Arial"/>
          <w:sz w:val="16"/>
          <w:szCs w:val="16"/>
        </w:rPr>
        <w:t>Source:</w:t>
      </w:r>
      <w:r w:rsidR="00312F79" w:rsidRPr="00312F79">
        <w:rPr>
          <w:sz w:val="16"/>
          <w:szCs w:val="16"/>
        </w:rPr>
        <w:t xml:space="preserve"> </w:t>
      </w:r>
      <w:r w:rsidR="00312F79" w:rsidRPr="00312F79">
        <w:rPr>
          <w:rFonts w:ascii="Arial" w:hAnsi="Arial" w:cs="Arial"/>
          <w:sz w:val="16"/>
          <w:szCs w:val="16"/>
        </w:rPr>
        <w:t>http://mohamedaminechatti.blogspot.com/2007/06/icalt-2007.html</w:t>
      </w:r>
    </w:p>
    <w:p w14:paraId="144AD0D8" w14:textId="77777777" w:rsidR="00545F45" w:rsidRPr="00027EA2" w:rsidRDefault="00545F45" w:rsidP="00545F45">
      <w:pPr>
        <w:widowControl w:val="0"/>
        <w:tabs>
          <w:tab w:val="left" w:pos="941"/>
        </w:tabs>
        <w:autoSpaceDE w:val="0"/>
        <w:autoSpaceDN w:val="0"/>
        <w:spacing w:before="1" w:line="360" w:lineRule="auto"/>
        <w:rPr>
          <w:rFonts w:ascii="Arial" w:hAnsi="Arial" w:cs="Arial"/>
        </w:rPr>
      </w:pPr>
    </w:p>
    <w:p w14:paraId="55DBD7AA" w14:textId="59983BCB" w:rsidR="009D3797" w:rsidRDefault="003F5C3B" w:rsidP="00786D91">
      <w:pPr>
        <w:widowControl w:val="0"/>
        <w:tabs>
          <w:tab w:val="left" w:pos="941"/>
        </w:tabs>
        <w:autoSpaceDE w:val="0"/>
        <w:autoSpaceDN w:val="0"/>
        <w:spacing w:before="1" w:line="360" w:lineRule="auto"/>
        <w:rPr>
          <w:rFonts w:ascii="Arial" w:hAnsi="Arial" w:cs="Arial"/>
          <w:b/>
          <w:bCs/>
        </w:rPr>
      </w:pPr>
      <w:r w:rsidRPr="00027EA2">
        <w:rPr>
          <w:rFonts w:ascii="Arial" w:hAnsi="Arial" w:cs="Arial"/>
          <w:b/>
          <w:bCs/>
        </w:rPr>
        <w:t>KM as Sharing and Exchanging in Organisations</w:t>
      </w:r>
    </w:p>
    <w:p w14:paraId="403AAFA4" w14:textId="2670F8B4" w:rsidR="00787CD2" w:rsidRDefault="00787CD2" w:rsidP="00786D91">
      <w:pPr>
        <w:widowControl w:val="0"/>
        <w:tabs>
          <w:tab w:val="left" w:pos="941"/>
        </w:tabs>
        <w:autoSpaceDE w:val="0"/>
        <w:autoSpaceDN w:val="0"/>
        <w:spacing w:before="1" w:line="360" w:lineRule="auto"/>
        <w:rPr>
          <w:rFonts w:ascii="Arial" w:hAnsi="Arial" w:cs="Arial"/>
          <w:b/>
          <w:bCs/>
        </w:rPr>
      </w:pPr>
    </w:p>
    <w:p w14:paraId="2E473682" w14:textId="2D7B9370" w:rsidR="00787CD2" w:rsidRPr="00787CD2" w:rsidRDefault="00787CD2" w:rsidP="00787CD2">
      <w:pPr>
        <w:widowControl w:val="0"/>
        <w:tabs>
          <w:tab w:val="left" w:pos="941"/>
        </w:tabs>
        <w:autoSpaceDE w:val="0"/>
        <w:autoSpaceDN w:val="0"/>
        <w:spacing w:before="1" w:line="360" w:lineRule="auto"/>
        <w:rPr>
          <w:rFonts w:ascii="Arial" w:hAnsi="Arial" w:cs="Arial"/>
          <w:sz w:val="22"/>
          <w:szCs w:val="22"/>
        </w:rPr>
      </w:pPr>
      <w:r w:rsidRPr="00787CD2">
        <w:rPr>
          <w:rFonts w:ascii="Arial" w:hAnsi="Arial" w:cs="Arial"/>
          <w:sz w:val="22"/>
          <w:szCs w:val="22"/>
        </w:rPr>
        <w:t xml:space="preserve">The information system is the application of how knowledge is shared inside a company.  As stated by </w:t>
      </w:r>
      <w:r w:rsidR="003B20B1">
        <w:rPr>
          <w:rFonts w:ascii="Arial" w:hAnsi="Arial" w:cs="Arial"/>
          <w:sz w:val="22"/>
          <w:szCs w:val="22"/>
        </w:rPr>
        <w:t xml:space="preserve">Boell </w:t>
      </w:r>
      <w:r w:rsidR="00764E70">
        <w:rPr>
          <w:rFonts w:ascii="Arial" w:hAnsi="Arial" w:cs="Arial"/>
          <w:sz w:val="22"/>
          <w:szCs w:val="22"/>
        </w:rPr>
        <w:t>and Cecez</w:t>
      </w:r>
      <w:r w:rsidR="00F14977">
        <w:rPr>
          <w:rFonts w:ascii="Arial" w:hAnsi="Arial" w:cs="Arial"/>
          <w:sz w:val="22"/>
          <w:szCs w:val="22"/>
        </w:rPr>
        <w:t xml:space="preserve">-kecmanovic </w:t>
      </w:r>
      <w:r w:rsidRPr="003B20B1">
        <w:rPr>
          <w:rFonts w:ascii="Arial" w:hAnsi="Arial" w:cs="Arial"/>
          <w:sz w:val="22"/>
          <w:szCs w:val="22"/>
        </w:rPr>
        <w:t>(</w:t>
      </w:r>
      <w:r w:rsidR="003B20B1">
        <w:rPr>
          <w:rFonts w:ascii="Arial" w:hAnsi="Arial" w:cs="Arial"/>
          <w:sz w:val="22"/>
          <w:szCs w:val="22"/>
        </w:rPr>
        <w:t>2015</w:t>
      </w:r>
      <w:r w:rsidR="00F14977">
        <w:rPr>
          <w:rFonts w:ascii="Arial" w:hAnsi="Arial" w:cs="Arial"/>
          <w:sz w:val="22"/>
          <w:szCs w:val="22"/>
        </w:rPr>
        <w:t>)</w:t>
      </w:r>
      <w:r w:rsidRPr="00787CD2">
        <w:rPr>
          <w:rFonts w:ascii="Arial" w:hAnsi="Arial" w:cs="Arial"/>
          <w:sz w:val="22"/>
          <w:szCs w:val="22"/>
        </w:rPr>
        <w:t xml:space="preserve"> information system is a series of sequences that collect, process, store and disseminate data. Over the years, this information has evolved through technology to be an essential part of a business, where human interaction with the process makes it reliable.</w:t>
      </w:r>
    </w:p>
    <w:p w14:paraId="7D02F430" w14:textId="77777777" w:rsidR="00787CD2" w:rsidRPr="00787CD2" w:rsidRDefault="00787CD2" w:rsidP="00787CD2">
      <w:pPr>
        <w:widowControl w:val="0"/>
        <w:tabs>
          <w:tab w:val="left" w:pos="941"/>
        </w:tabs>
        <w:autoSpaceDE w:val="0"/>
        <w:autoSpaceDN w:val="0"/>
        <w:spacing w:before="1" w:line="360" w:lineRule="auto"/>
        <w:rPr>
          <w:rFonts w:ascii="Arial" w:hAnsi="Arial" w:cs="Arial"/>
          <w:sz w:val="22"/>
          <w:szCs w:val="22"/>
        </w:rPr>
      </w:pPr>
    </w:p>
    <w:p w14:paraId="14B12CB0" w14:textId="12F33372" w:rsidR="00027EA2" w:rsidRPr="005C199C" w:rsidRDefault="00787CD2" w:rsidP="00786D91">
      <w:pPr>
        <w:widowControl w:val="0"/>
        <w:tabs>
          <w:tab w:val="left" w:pos="941"/>
        </w:tabs>
        <w:autoSpaceDE w:val="0"/>
        <w:autoSpaceDN w:val="0"/>
        <w:spacing w:before="1" w:line="360" w:lineRule="auto"/>
        <w:rPr>
          <w:rFonts w:ascii="Arial" w:hAnsi="Arial" w:cs="Arial"/>
          <w:sz w:val="22"/>
          <w:szCs w:val="22"/>
        </w:rPr>
      </w:pPr>
      <w:r w:rsidRPr="00787CD2">
        <w:rPr>
          <w:rFonts w:ascii="Arial" w:hAnsi="Arial" w:cs="Arial"/>
          <w:sz w:val="22"/>
          <w:szCs w:val="22"/>
        </w:rPr>
        <w:t>There are many types of information systems used to collect, share and exchange knowledge around an organization. Some of these systematic approaches include the decision support system (DSS), the management information system (MIS), office automation system (OAS), execution support system (ESS) and the transactional processing system (TPS). DSS is an information system specifically designed for an organization to assist middle managers in short-term strategic decision-making by gathering knowledge such as the consequences of current and past trends decisions and past profits and losses.  ESS is used by executive managers for long-term decisions, while MIS allows managers to make detailed reports. OAS and TPS are both information systems used by information workers to make simple reports and receipts.</w:t>
      </w:r>
    </w:p>
    <w:p w14:paraId="294A18CA" w14:textId="5F26822B" w:rsidR="00027EA2" w:rsidRDefault="00027EA2" w:rsidP="00027EA2">
      <w:pPr>
        <w:spacing w:after="160" w:line="360" w:lineRule="auto"/>
        <w:rPr>
          <w:rFonts w:ascii="Arial" w:hAnsi="Arial" w:cs="Arial"/>
        </w:rPr>
      </w:pPr>
      <w:r>
        <w:rPr>
          <w:noProof/>
        </w:rPr>
        <w:lastRenderedPageBreak/>
        <w:drawing>
          <wp:inline distT="0" distB="0" distL="0" distR="0" wp14:anchorId="3E33EE3E" wp14:editId="0BE2CBF4">
            <wp:extent cx="4949784" cy="2471054"/>
            <wp:effectExtent l="0" t="0" r="3810" b="5715"/>
            <wp:docPr id="4" name="Picture 4" descr="Diagram, 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49784" cy="2471054"/>
                    </a:xfrm>
                    <a:prstGeom prst="rect">
                      <a:avLst/>
                    </a:prstGeom>
                  </pic:spPr>
                </pic:pic>
              </a:graphicData>
            </a:graphic>
          </wp:inline>
        </w:drawing>
      </w:r>
    </w:p>
    <w:p w14:paraId="4575B567" w14:textId="17094EFE" w:rsidR="00027EA2" w:rsidRDefault="00027EA2" w:rsidP="00027EA2">
      <w:pPr>
        <w:spacing w:after="160" w:line="259" w:lineRule="auto"/>
        <w:rPr>
          <w:rFonts w:ascii="Arial" w:hAnsi="Arial" w:cs="Arial"/>
          <w:sz w:val="16"/>
          <w:szCs w:val="16"/>
        </w:rPr>
      </w:pPr>
      <w:r w:rsidRPr="005C199C">
        <w:rPr>
          <w:rFonts w:ascii="Arial" w:hAnsi="Arial" w:cs="Arial"/>
          <w:sz w:val="16"/>
          <w:szCs w:val="16"/>
        </w:rPr>
        <w:t>Source: Laudon and Laudon, 2020, p.57</w:t>
      </w:r>
    </w:p>
    <w:p w14:paraId="5B28310D" w14:textId="77777777" w:rsidR="005C199C" w:rsidRPr="005C199C" w:rsidRDefault="005C199C" w:rsidP="00027EA2">
      <w:pPr>
        <w:spacing w:after="160" w:line="259" w:lineRule="auto"/>
        <w:rPr>
          <w:rFonts w:ascii="Arial" w:hAnsi="Arial" w:cs="Arial"/>
          <w:sz w:val="16"/>
          <w:szCs w:val="16"/>
        </w:rPr>
      </w:pPr>
    </w:p>
    <w:p w14:paraId="48184F91" w14:textId="2D092B69" w:rsidR="00787CD2" w:rsidRPr="00787CD2" w:rsidRDefault="00787CD2" w:rsidP="00787CD2">
      <w:pPr>
        <w:spacing w:after="160" w:line="360" w:lineRule="auto"/>
        <w:rPr>
          <w:rFonts w:ascii="Arial" w:hAnsi="Arial" w:cs="Arial"/>
          <w:sz w:val="22"/>
          <w:szCs w:val="22"/>
        </w:rPr>
      </w:pPr>
      <w:r w:rsidRPr="00787CD2">
        <w:rPr>
          <w:rFonts w:ascii="Arial" w:hAnsi="Arial" w:cs="Arial"/>
          <w:sz w:val="22"/>
          <w:szCs w:val="22"/>
        </w:rPr>
        <w:t xml:space="preserve">As seen with the figure above, knowledge can be gathered, </w:t>
      </w:r>
      <w:proofErr w:type="gramStart"/>
      <w:r w:rsidRPr="00787CD2">
        <w:rPr>
          <w:rFonts w:ascii="Arial" w:hAnsi="Arial" w:cs="Arial"/>
          <w:sz w:val="22"/>
          <w:szCs w:val="22"/>
        </w:rPr>
        <w:t>accumulated</w:t>
      </w:r>
      <w:proofErr w:type="gramEnd"/>
      <w:r w:rsidRPr="00787CD2">
        <w:rPr>
          <w:rFonts w:ascii="Arial" w:hAnsi="Arial" w:cs="Arial"/>
          <w:sz w:val="22"/>
          <w:szCs w:val="22"/>
        </w:rPr>
        <w:t xml:space="preserve"> and exchanged throughout the organization through information systems. Information systems begin with acquiring and storing knowledge through employee's tacit knowledge, and then a specialized information system, such as the decision support system, is created for the company. This knowledge is disseminated into management activities and business processes. Applied within an organization produces new products and services, improving decision-making and profits (Laudon and Laudon, 2020, p.57).  </w:t>
      </w:r>
    </w:p>
    <w:p w14:paraId="3D107FC2" w14:textId="60AA0D7D" w:rsidR="00787CD2" w:rsidRPr="00787CD2" w:rsidRDefault="00787CD2" w:rsidP="00787CD2">
      <w:pPr>
        <w:spacing w:after="160" w:line="360" w:lineRule="auto"/>
        <w:rPr>
          <w:rFonts w:ascii="Arial" w:hAnsi="Arial" w:cs="Arial"/>
          <w:sz w:val="22"/>
          <w:szCs w:val="22"/>
        </w:rPr>
      </w:pPr>
      <w:r w:rsidRPr="00787CD2">
        <w:rPr>
          <w:rFonts w:ascii="Arial" w:hAnsi="Arial" w:cs="Arial"/>
          <w:sz w:val="22"/>
          <w:szCs w:val="22"/>
        </w:rPr>
        <w:t>Before knowledge can be shared within an organization through information systems, knowledge must be gathered. Afterwards, information is transformed and transferred to the information system. Information can be acquired and processes for the information system through several different processes and models. However, it will be demonstrated through the usage of the SECI model with the example below. An organization begins to create its knowledge at the bottom. A trainee gains the tacit knowledge of senior employee through the observation, imitation and practice of dealing with customers through a phone call (socialization, tacit to tacit); this is also an example of the first step of a systematic approach.  The procedure is recorded and documented, becoming a question-and-answer guide within the organization (externalization, tacit to explicit); this is an example of an information system.</w:t>
      </w:r>
    </w:p>
    <w:p w14:paraId="1315EE79" w14:textId="45EB9C55" w:rsidR="00787CD2" w:rsidRPr="00787CD2" w:rsidRDefault="00787CD2" w:rsidP="00787CD2">
      <w:pPr>
        <w:spacing w:after="160" w:line="360" w:lineRule="auto"/>
        <w:rPr>
          <w:rFonts w:ascii="Arial" w:hAnsi="Arial" w:cs="Arial"/>
          <w:sz w:val="22"/>
          <w:szCs w:val="22"/>
        </w:rPr>
      </w:pPr>
      <w:r w:rsidRPr="00787CD2">
        <w:rPr>
          <w:rFonts w:ascii="Arial" w:hAnsi="Arial" w:cs="Arial"/>
          <w:sz w:val="22"/>
          <w:szCs w:val="22"/>
        </w:rPr>
        <w:t>Moreover, multiple documents of different recordings are combined into one internal database for use (combination, explicit to explicit).  Other trainees later practise this by using expert systems (internalization, explicit to tacit); this is an example of the dissemination into management activities</w:t>
      </w:r>
      <w:r w:rsidR="031630F4" w:rsidRPr="2AB0D045">
        <w:rPr>
          <w:rFonts w:ascii="Arial" w:hAnsi="Arial" w:cs="Arial"/>
          <w:sz w:val="22"/>
          <w:szCs w:val="22"/>
        </w:rPr>
        <w:t>.</w:t>
      </w:r>
      <w:r w:rsidRPr="00787CD2">
        <w:rPr>
          <w:rFonts w:ascii="Arial" w:hAnsi="Arial" w:cs="Arial"/>
          <w:sz w:val="22"/>
          <w:szCs w:val="22"/>
        </w:rPr>
        <w:t xml:space="preserve"> SECI model presents how information is created, transferred, </w:t>
      </w:r>
      <w:r w:rsidR="002B55DC" w:rsidRPr="00787CD2">
        <w:rPr>
          <w:rFonts w:ascii="Arial" w:hAnsi="Arial" w:cs="Arial"/>
          <w:sz w:val="22"/>
          <w:szCs w:val="22"/>
        </w:rPr>
        <w:t>shared,</w:t>
      </w:r>
      <w:r w:rsidRPr="00787CD2">
        <w:rPr>
          <w:rFonts w:ascii="Arial" w:hAnsi="Arial" w:cs="Arial"/>
          <w:sz w:val="22"/>
          <w:szCs w:val="22"/>
        </w:rPr>
        <w:t xml:space="preserve"> and exchanged within a company. </w:t>
      </w:r>
    </w:p>
    <w:p w14:paraId="7A8ECEDD" w14:textId="6B9DD072" w:rsidR="00787CD2" w:rsidRDefault="00787CD2" w:rsidP="00787CD2">
      <w:pPr>
        <w:spacing w:after="160" w:line="360" w:lineRule="auto"/>
      </w:pPr>
      <w:r w:rsidRPr="00787CD2">
        <w:rPr>
          <w:rFonts w:ascii="Arial" w:hAnsi="Arial" w:cs="Arial"/>
          <w:sz w:val="22"/>
          <w:szCs w:val="22"/>
        </w:rPr>
        <w:lastRenderedPageBreak/>
        <w:t xml:space="preserve">In conclusion, information systems are an essential factor in an organization that allow it to communicate effectively with stakeholders, customers, </w:t>
      </w:r>
      <w:r w:rsidR="00BE18E0" w:rsidRPr="00787CD2">
        <w:rPr>
          <w:rFonts w:ascii="Arial" w:hAnsi="Arial" w:cs="Arial"/>
          <w:sz w:val="22"/>
          <w:szCs w:val="22"/>
        </w:rPr>
        <w:t>suppliers,</w:t>
      </w:r>
      <w:r w:rsidRPr="00787CD2">
        <w:rPr>
          <w:rFonts w:ascii="Arial" w:hAnsi="Arial" w:cs="Arial"/>
          <w:sz w:val="22"/>
          <w:szCs w:val="22"/>
        </w:rPr>
        <w:t xml:space="preserve"> and employees as organizations can use their systematic approach to attract and maintain their customers. Without an information system, knowledge can be misused and lost when an employee retires or leaves the company as the taken away all the tacit and explicit knowledge. Knowledge also becomes useless as knowledge cannot be collected, shared or exchanged without using information systems to interexchange the data inside a business.  As such, it can be concluded that employees' tacit knowledge must be converted into organizational knowledge to allow companies to evolve and improve into their innovations, research and developments, and culture to be created and maintained</w:t>
      </w:r>
      <w:r>
        <w:t>.</w:t>
      </w:r>
    </w:p>
    <w:p w14:paraId="098913F1" w14:textId="77777777" w:rsidR="002A33A5" w:rsidRPr="00775D93" w:rsidRDefault="002A33A5" w:rsidP="00855038">
      <w:pPr>
        <w:pStyle w:val="Heading1"/>
        <w:rPr>
          <w:rFonts w:ascii="Arial" w:hAnsi="Arial" w:cs="Arial"/>
          <w:b/>
          <w:bCs/>
          <w:color w:val="auto"/>
          <w:sz w:val="28"/>
          <w:szCs w:val="28"/>
        </w:rPr>
      </w:pPr>
    </w:p>
    <w:p w14:paraId="0C09D9D2" w14:textId="2ED655DE" w:rsidR="00775D93" w:rsidRDefault="00C2332C" w:rsidP="00581C09">
      <w:pPr>
        <w:pStyle w:val="Heading1"/>
        <w:jc w:val="center"/>
        <w:rPr>
          <w:rFonts w:ascii="Arial" w:hAnsi="Arial" w:cs="Arial"/>
          <w:b/>
          <w:bCs/>
          <w:color w:val="auto"/>
          <w:sz w:val="28"/>
          <w:szCs w:val="28"/>
        </w:rPr>
      </w:pPr>
      <w:bookmarkStart w:id="11" w:name="_Toc70550271"/>
      <w:r>
        <w:rPr>
          <w:rFonts w:ascii="Arial" w:hAnsi="Arial" w:cs="Arial"/>
          <w:b/>
          <w:bCs/>
          <w:color w:val="auto"/>
          <w:sz w:val="28"/>
          <w:szCs w:val="28"/>
        </w:rPr>
        <w:t>Knowledge Management Techniques use by Amazon</w:t>
      </w:r>
      <w:r w:rsidR="00F86612">
        <w:rPr>
          <w:rFonts w:ascii="Arial" w:hAnsi="Arial" w:cs="Arial"/>
          <w:b/>
          <w:bCs/>
          <w:color w:val="auto"/>
          <w:sz w:val="28"/>
          <w:szCs w:val="28"/>
        </w:rPr>
        <w:t xml:space="preserve"> -</w:t>
      </w:r>
      <w:bookmarkEnd w:id="11"/>
    </w:p>
    <w:p w14:paraId="2BE68A14" w14:textId="1111C8AD" w:rsidR="00775D93" w:rsidRDefault="00775D93" w:rsidP="00775D93">
      <w:pPr>
        <w:rPr>
          <w:lang w:eastAsia="en-US"/>
        </w:rPr>
      </w:pPr>
    </w:p>
    <w:p w14:paraId="724C6265" w14:textId="3D0213BD" w:rsidR="00C2332C" w:rsidRDefault="00C2332C" w:rsidP="00C2332C">
      <w:pPr>
        <w:pStyle w:val="Heading2"/>
        <w:rPr>
          <w:rFonts w:ascii="Arial" w:hAnsi="Arial" w:cs="Arial"/>
          <w:b/>
          <w:bCs/>
          <w:color w:val="auto"/>
          <w:sz w:val="24"/>
          <w:szCs w:val="24"/>
        </w:rPr>
      </w:pPr>
      <w:bookmarkStart w:id="12" w:name="_Toc70550272"/>
      <w:r w:rsidRPr="00C2332C">
        <w:rPr>
          <w:rFonts w:ascii="Arial" w:hAnsi="Arial" w:cs="Arial"/>
          <w:b/>
          <w:bCs/>
          <w:color w:val="auto"/>
          <w:sz w:val="24"/>
          <w:szCs w:val="24"/>
        </w:rPr>
        <w:t>Importance of Knowledge in Amazon SOP</w:t>
      </w:r>
      <w:bookmarkEnd w:id="12"/>
    </w:p>
    <w:p w14:paraId="13BC0078" w14:textId="2E6AC806" w:rsidR="00787CD2" w:rsidRDefault="00787CD2" w:rsidP="00787CD2">
      <w:pPr>
        <w:rPr>
          <w:lang w:eastAsia="en-US"/>
        </w:rPr>
      </w:pPr>
    </w:p>
    <w:p w14:paraId="59BEE97B" w14:textId="1814A1F1" w:rsidR="002B55DC" w:rsidRPr="002B55DC" w:rsidRDefault="002B55DC" w:rsidP="002B55DC">
      <w:pPr>
        <w:spacing w:line="360" w:lineRule="auto"/>
        <w:rPr>
          <w:rFonts w:ascii="Arial" w:hAnsi="Arial" w:cs="Arial"/>
          <w:sz w:val="22"/>
          <w:szCs w:val="22"/>
          <w:lang w:eastAsia="en-US"/>
        </w:rPr>
      </w:pPr>
      <w:r w:rsidRPr="002B55DC">
        <w:rPr>
          <w:rFonts w:ascii="Arial" w:hAnsi="Arial" w:cs="Arial"/>
          <w:sz w:val="22"/>
          <w:szCs w:val="22"/>
          <w:lang w:eastAsia="en-US"/>
        </w:rPr>
        <w:t>Many businesses have been affected and announce bankruptcy during covid-19 and the government's response to quarantine and social distancing regulations. However, Amazon is not one of them; its "net revenue was 125.56 billion" (Statista, 2021). Amazon is one of the most used online platforms used by customers thanks to its easy-to-use platform and AI technology that gives personalized recommendations, all through the usage of their information systems. Amazon Web Service helped Amazon during the pandemic due to its immense computer power, database storage and more, which supported numerous organizations</w:t>
      </w:r>
      <w:r w:rsidR="006E6FDA">
        <w:rPr>
          <w:rFonts w:ascii="Arial" w:hAnsi="Arial" w:cs="Arial"/>
          <w:sz w:val="22"/>
          <w:szCs w:val="22"/>
          <w:lang w:eastAsia="en-US"/>
        </w:rPr>
        <w:t xml:space="preserve"> (</w:t>
      </w:r>
      <w:r w:rsidR="00503DDC">
        <w:rPr>
          <w:rFonts w:ascii="Arial" w:hAnsi="Arial" w:cs="Arial"/>
          <w:sz w:val="22"/>
          <w:szCs w:val="22"/>
          <w:lang w:eastAsia="en-US"/>
        </w:rPr>
        <w:t xml:space="preserve">Amazon </w:t>
      </w:r>
      <w:r w:rsidR="006E6FDA">
        <w:rPr>
          <w:rFonts w:ascii="Arial" w:hAnsi="Arial" w:cs="Arial"/>
          <w:sz w:val="22"/>
          <w:szCs w:val="22"/>
          <w:lang w:eastAsia="en-US"/>
        </w:rPr>
        <w:t>Annual R</w:t>
      </w:r>
      <w:r w:rsidR="00503DDC">
        <w:rPr>
          <w:rFonts w:ascii="Arial" w:hAnsi="Arial" w:cs="Arial"/>
          <w:sz w:val="22"/>
          <w:szCs w:val="22"/>
          <w:lang w:eastAsia="en-US"/>
        </w:rPr>
        <w:t>eport, 2020)</w:t>
      </w:r>
      <w:r w:rsidRPr="002B55DC">
        <w:rPr>
          <w:rFonts w:ascii="Arial" w:hAnsi="Arial" w:cs="Arial"/>
          <w:sz w:val="22"/>
          <w:szCs w:val="22"/>
          <w:lang w:eastAsia="en-US"/>
        </w:rPr>
        <w:t xml:space="preserve"> They also launched AWS Diagnostic Development Initiative to collect diagnostics solutions and upload them to the cloud (Amazon</w:t>
      </w:r>
      <w:r w:rsidR="00503DDC">
        <w:rPr>
          <w:rFonts w:ascii="Arial" w:hAnsi="Arial" w:cs="Arial"/>
          <w:sz w:val="22"/>
          <w:szCs w:val="22"/>
          <w:lang w:eastAsia="en-US"/>
        </w:rPr>
        <w:t xml:space="preserve"> Annual </w:t>
      </w:r>
      <w:proofErr w:type="gramStart"/>
      <w:r w:rsidR="00503DDC">
        <w:rPr>
          <w:rFonts w:ascii="Arial" w:hAnsi="Arial" w:cs="Arial"/>
          <w:sz w:val="22"/>
          <w:szCs w:val="22"/>
          <w:lang w:eastAsia="en-US"/>
        </w:rPr>
        <w:t xml:space="preserve">Report, </w:t>
      </w:r>
      <w:r w:rsidRPr="002B55DC">
        <w:rPr>
          <w:rFonts w:ascii="Arial" w:hAnsi="Arial" w:cs="Arial"/>
          <w:sz w:val="22"/>
          <w:szCs w:val="22"/>
          <w:lang w:eastAsia="en-US"/>
        </w:rPr>
        <w:t xml:space="preserve"> 2019</w:t>
      </w:r>
      <w:proofErr w:type="gramEnd"/>
      <w:r w:rsidRPr="002B55DC">
        <w:rPr>
          <w:rFonts w:ascii="Arial" w:hAnsi="Arial" w:cs="Arial"/>
          <w:sz w:val="22"/>
          <w:szCs w:val="22"/>
          <w:lang w:eastAsia="en-US"/>
        </w:rPr>
        <w:t xml:space="preserve">). </w:t>
      </w:r>
    </w:p>
    <w:p w14:paraId="0C0FEC07" w14:textId="77777777" w:rsidR="002B55DC" w:rsidRPr="002B55DC" w:rsidRDefault="002B55DC" w:rsidP="002B55DC">
      <w:pPr>
        <w:spacing w:line="360" w:lineRule="auto"/>
        <w:rPr>
          <w:rFonts w:ascii="Arial" w:hAnsi="Arial" w:cs="Arial"/>
          <w:sz w:val="22"/>
          <w:szCs w:val="22"/>
          <w:lang w:eastAsia="en-US"/>
        </w:rPr>
      </w:pPr>
    </w:p>
    <w:p w14:paraId="59DE81F0" w14:textId="3DFB7547" w:rsidR="002B55DC" w:rsidRPr="002B55DC" w:rsidRDefault="002B55DC" w:rsidP="002B55DC">
      <w:pPr>
        <w:spacing w:line="360" w:lineRule="auto"/>
        <w:rPr>
          <w:rFonts w:ascii="Arial" w:hAnsi="Arial" w:cs="Arial"/>
          <w:sz w:val="22"/>
          <w:szCs w:val="22"/>
          <w:lang w:eastAsia="en-US"/>
        </w:rPr>
      </w:pPr>
      <w:r w:rsidRPr="002B55DC">
        <w:rPr>
          <w:rFonts w:ascii="Arial" w:hAnsi="Arial" w:cs="Arial"/>
          <w:sz w:val="22"/>
          <w:szCs w:val="22"/>
          <w:lang w:eastAsia="en-US"/>
        </w:rPr>
        <w:t>Amazon uses different types of information systems in order the maintain its IT infrastructure. The author assumption about Amazon is that it uses the following information systems according to the product</w:t>
      </w:r>
      <w:r w:rsidR="00D149DF">
        <w:rPr>
          <w:rFonts w:ascii="Arial" w:hAnsi="Arial" w:cs="Arial"/>
          <w:sz w:val="22"/>
          <w:szCs w:val="22"/>
          <w:lang w:eastAsia="en-US"/>
        </w:rPr>
        <w:t>s</w:t>
      </w:r>
      <w:r w:rsidRPr="002B55DC">
        <w:rPr>
          <w:rFonts w:ascii="Arial" w:hAnsi="Arial" w:cs="Arial"/>
          <w:sz w:val="22"/>
          <w:szCs w:val="22"/>
          <w:lang w:eastAsia="en-US"/>
        </w:rPr>
        <w:t xml:space="preserve"> they offer, such as a transaction processing system (TPS), management information system (MIS), decision support system (DSS) and executive support system (ESS) depending on the various levels of management it is responsible for in Amazon. </w:t>
      </w:r>
    </w:p>
    <w:p w14:paraId="482BB345" w14:textId="77777777" w:rsidR="002B55DC" w:rsidRPr="002B55DC" w:rsidRDefault="002B55DC" w:rsidP="002B55DC">
      <w:pPr>
        <w:spacing w:line="360" w:lineRule="auto"/>
        <w:rPr>
          <w:rFonts w:ascii="Arial" w:hAnsi="Arial" w:cs="Arial"/>
          <w:sz w:val="22"/>
          <w:szCs w:val="22"/>
          <w:lang w:eastAsia="en-US"/>
        </w:rPr>
      </w:pPr>
    </w:p>
    <w:p w14:paraId="797B0433" w14:textId="61154FB7" w:rsidR="00787CD2" w:rsidRDefault="002B55DC" w:rsidP="002B55DC">
      <w:pPr>
        <w:spacing w:line="360" w:lineRule="auto"/>
        <w:rPr>
          <w:rFonts w:ascii="Arial" w:hAnsi="Arial" w:cs="Arial"/>
          <w:sz w:val="22"/>
          <w:szCs w:val="22"/>
          <w:lang w:eastAsia="en-US"/>
        </w:rPr>
      </w:pPr>
      <w:r w:rsidRPr="002B55DC">
        <w:rPr>
          <w:rFonts w:ascii="Arial" w:hAnsi="Arial" w:cs="Arial"/>
          <w:sz w:val="22"/>
          <w:szCs w:val="22"/>
          <w:lang w:eastAsia="en-US"/>
        </w:rPr>
        <w:t xml:space="preserve">Amazon's transaction processing system (TPS) automatically controls operations such as receipts, daily necessary transactions, processing the customers' orders and ensuring that all employees are paid the correct amount. It is also responsible for providing raw data for </w:t>
      </w:r>
      <w:r w:rsidRPr="002B55DC">
        <w:rPr>
          <w:rFonts w:ascii="Arial" w:hAnsi="Arial" w:cs="Arial"/>
          <w:sz w:val="22"/>
          <w:szCs w:val="22"/>
          <w:lang w:eastAsia="en-US"/>
        </w:rPr>
        <w:lastRenderedPageBreak/>
        <w:t>MIS. The author found a graphic representation of the system that is the most probable thing that occurred in Amazon e-commerce</w:t>
      </w:r>
      <w:r>
        <w:rPr>
          <w:rFonts w:ascii="Arial" w:hAnsi="Arial" w:cs="Arial"/>
          <w:sz w:val="22"/>
          <w:szCs w:val="22"/>
          <w:lang w:eastAsia="en-US"/>
        </w:rPr>
        <w:t>.</w:t>
      </w:r>
    </w:p>
    <w:p w14:paraId="1192DCB9" w14:textId="4834C1CD" w:rsidR="00476357" w:rsidRDefault="00476357" w:rsidP="00787CD2">
      <w:pPr>
        <w:spacing w:line="360" w:lineRule="auto"/>
        <w:rPr>
          <w:rFonts w:ascii="Arial" w:hAnsi="Arial" w:cs="Arial"/>
          <w:sz w:val="22"/>
          <w:szCs w:val="22"/>
          <w:lang w:eastAsia="en-US"/>
        </w:rPr>
      </w:pPr>
    </w:p>
    <w:p w14:paraId="2AFBAE44" w14:textId="7DC5FD4D" w:rsidR="00476357" w:rsidRDefault="00476357" w:rsidP="00787CD2">
      <w:pPr>
        <w:spacing w:line="360" w:lineRule="auto"/>
        <w:rPr>
          <w:rFonts w:ascii="Arial" w:hAnsi="Arial" w:cs="Arial"/>
          <w:sz w:val="22"/>
          <w:szCs w:val="22"/>
          <w:lang w:eastAsia="en-US"/>
        </w:rPr>
      </w:pPr>
      <w:r>
        <w:rPr>
          <w:noProof/>
        </w:rPr>
        <w:drawing>
          <wp:inline distT="0" distB="0" distL="0" distR="0" wp14:anchorId="2F93775F" wp14:editId="45360ECE">
            <wp:extent cx="5731510" cy="3221990"/>
            <wp:effectExtent l="0" t="0" r="0" b="3810"/>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inline>
        </w:drawing>
      </w:r>
    </w:p>
    <w:p w14:paraId="79E87CFE" w14:textId="77777777" w:rsidR="00FC6DDE" w:rsidRPr="006E4C16" w:rsidRDefault="00FC6DDE" w:rsidP="00FC6DDE">
      <w:pPr>
        <w:spacing w:line="360" w:lineRule="auto"/>
        <w:rPr>
          <w:rFonts w:ascii="Arial" w:hAnsi="Arial" w:cs="Arial"/>
          <w:sz w:val="16"/>
          <w:szCs w:val="16"/>
          <w:lang w:eastAsia="en-US"/>
        </w:rPr>
      </w:pPr>
      <w:r w:rsidRPr="006E4C16">
        <w:rPr>
          <w:rFonts w:ascii="Arial" w:hAnsi="Arial" w:cs="Arial"/>
          <w:sz w:val="16"/>
          <w:szCs w:val="16"/>
          <w:lang w:eastAsia="en-US"/>
        </w:rPr>
        <w:t>Source: Context &amp; Data Flow Diagram: Amazon Available at:</w:t>
      </w:r>
      <w:r w:rsidRPr="006E4C16">
        <w:rPr>
          <w:sz w:val="16"/>
          <w:szCs w:val="16"/>
        </w:rPr>
        <w:t xml:space="preserve"> </w:t>
      </w:r>
      <w:hyperlink r:id="rId18" w:history="1">
        <w:r w:rsidRPr="006E4C16">
          <w:rPr>
            <w:rStyle w:val="Hyperlink"/>
            <w:sz w:val="16"/>
            <w:szCs w:val="16"/>
          </w:rPr>
          <w:t>https://youtu.be/46cpudedD7E</w:t>
        </w:r>
      </w:hyperlink>
    </w:p>
    <w:p w14:paraId="3AB57838" w14:textId="5ED1C553" w:rsidR="00476357" w:rsidRDefault="00476357" w:rsidP="00787CD2">
      <w:pPr>
        <w:spacing w:line="360" w:lineRule="auto"/>
        <w:rPr>
          <w:rFonts w:ascii="Arial" w:hAnsi="Arial" w:cs="Arial"/>
          <w:sz w:val="22"/>
          <w:szCs w:val="22"/>
          <w:lang w:eastAsia="en-US"/>
        </w:rPr>
      </w:pPr>
    </w:p>
    <w:p w14:paraId="7F5D059F" w14:textId="77777777" w:rsidR="00787CD2" w:rsidRPr="00787CD2" w:rsidRDefault="00787CD2" w:rsidP="00787CD2">
      <w:pPr>
        <w:spacing w:line="360" w:lineRule="auto"/>
        <w:rPr>
          <w:rFonts w:ascii="Arial" w:hAnsi="Arial" w:cs="Arial"/>
          <w:sz w:val="22"/>
          <w:szCs w:val="22"/>
          <w:lang w:eastAsia="en-US"/>
        </w:rPr>
      </w:pPr>
    </w:p>
    <w:p w14:paraId="2FF4F063" w14:textId="38EEF77B" w:rsidR="00EA57E6" w:rsidRPr="00EA57E6" w:rsidRDefault="00EA57E6" w:rsidP="00EA57E6">
      <w:pPr>
        <w:spacing w:line="360" w:lineRule="auto"/>
        <w:rPr>
          <w:rFonts w:ascii="Arial" w:hAnsi="Arial" w:cs="Arial"/>
          <w:sz w:val="22"/>
          <w:szCs w:val="22"/>
          <w:lang w:eastAsia="en-US"/>
        </w:rPr>
      </w:pPr>
      <w:r w:rsidRPr="00EA57E6">
        <w:rPr>
          <w:rFonts w:ascii="Arial" w:hAnsi="Arial" w:cs="Arial"/>
          <w:sz w:val="22"/>
          <w:szCs w:val="22"/>
          <w:lang w:eastAsia="en-US"/>
        </w:rPr>
        <w:t>Amazons' management information system is for middle management that collects, stores, and compacts TPS information. MIS focuses on using ICT, information, and communications technologies to improve and effectively ensure the control of amazons' middle management operations, such as communicating internally to its employees and externally communicating to its customers. As an example of this, it can be seen on the video of its fulfilment centres where they have cameras, robots to collect data, and information to their employees about the products that need to be shipped (Frontline PBS, 2020). According to Amazon.com, Amazons' MIS is the amazon web service (AWS) and simple storage services (SSS) (</w:t>
      </w:r>
      <w:r w:rsidR="002E538C">
        <w:rPr>
          <w:rFonts w:ascii="Arial" w:hAnsi="Arial" w:cs="Arial"/>
          <w:sz w:val="22"/>
          <w:szCs w:val="22"/>
          <w:lang w:eastAsia="en-US"/>
        </w:rPr>
        <w:t>AWS, 2021</w:t>
      </w:r>
      <w:r w:rsidRPr="00EA57E6">
        <w:rPr>
          <w:rFonts w:ascii="Arial" w:hAnsi="Arial" w:cs="Arial"/>
          <w:sz w:val="22"/>
          <w:szCs w:val="22"/>
          <w:lang w:eastAsia="en-US"/>
        </w:rPr>
        <w:t>). Through these information systems, amazons can maintain and categorize different products and supplier, handle logistics and inventory control, take orders from millions of customers and not get overloaded and deliver to their customers in time</w:t>
      </w:r>
      <w:r w:rsidR="00B20D6A">
        <w:rPr>
          <w:rFonts w:ascii="Arial" w:hAnsi="Arial" w:cs="Arial"/>
          <w:sz w:val="22"/>
          <w:szCs w:val="22"/>
          <w:lang w:eastAsia="en-US"/>
        </w:rPr>
        <w:t>, creating its SOP.</w:t>
      </w:r>
      <w:r w:rsidRPr="00EA57E6">
        <w:rPr>
          <w:rFonts w:ascii="Arial" w:hAnsi="Arial" w:cs="Arial"/>
          <w:sz w:val="22"/>
          <w:szCs w:val="22"/>
          <w:lang w:eastAsia="en-US"/>
        </w:rPr>
        <w:t xml:space="preserve"> AWS and SSS link amazon's information system and its operational goals.</w:t>
      </w:r>
    </w:p>
    <w:p w14:paraId="62B6E2A6" w14:textId="77777777" w:rsidR="00EA57E6" w:rsidRPr="00EA57E6" w:rsidRDefault="00EA57E6" w:rsidP="00EA57E6">
      <w:pPr>
        <w:spacing w:line="360" w:lineRule="auto"/>
        <w:rPr>
          <w:rFonts w:ascii="Arial" w:hAnsi="Arial" w:cs="Arial"/>
          <w:sz w:val="22"/>
          <w:szCs w:val="22"/>
          <w:lang w:eastAsia="en-US"/>
        </w:rPr>
      </w:pPr>
    </w:p>
    <w:p w14:paraId="1D21EE99" w14:textId="77777777" w:rsidR="00EA57E6" w:rsidRPr="00EA57E6" w:rsidRDefault="00EA57E6" w:rsidP="00EA57E6">
      <w:pPr>
        <w:spacing w:line="360" w:lineRule="auto"/>
        <w:rPr>
          <w:rFonts w:ascii="Arial" w:hAnsi="Arial" w:cs="Arial"/>
          <w:sz w:val="22"/>
          <w:szCs w:val="22"/>
          <w:lang w:eastAsia="en-US"/>
        </w:rPr>
      </w:pPr>
      <w:r w:rsidRPr="00EA57E6">
        <w:rPr>
          <w:rFonts w:ascii="Arial" w:hAnsi="Arial" w:cs="Arial"/>
          <w:sz w:val="22"/>
          <w:szCs w:val="22"/>
          <w:lang w:eastAsia="en-US"/>
        </w:rPr>
        <w:t xml:space="preserve">The decision support system is also for Amazon's middle management. Amazon's DSS are data-driven business intelligence systems that support amazon in its decisions. Amazon uses Amazon relational database service (RDS), which allows ease of operations and low </w:t>
      </w:r>
      <w:r w:rsidRPr="00EA57E6">
        <w:rPr>
          <w:rFonts w:ascii="Arial" w:hAnsi="Arial" w:cs="Arial"/>
          <w:sz w:val="22"/>
          <w:szCs w:val="22"/>
          <w:lang w:eastAsia="en-US"/>
        </w:rPr>
        <w:lastRenderedPageBreak/>
        <w:t>cloud costs. Amazon offers a different type of RDS according to the need of the clients as Aurora, and redshift that is a warehouse in the cloud (AWS, 2021)</w:t>
      </w:r>
    </w:p>
    <w:p w14:paraId="39CB1376" w14:textId="77777777" w:rsidR="00EA57E6" w:rsidRPr="00EA57E6" w:rsidRDefault="00EA57E6" w:rsidP="00EA57E6">
      <w:pPr>
        <w:spacing w:line="360" w:lineRule="auto"/>
        <w:rPr>
          <w:rFonts w:ascii="Arial" w:hAnsi="Arial" w:cs="Arial"/>
          <w:sz w:val="22"/>
          <w:szCs w:val="22"/>
          <w:lang w:eastAsia="en-US"/>
        </w:rPr>
      </w:pPr>
    </w:p>
    <w:p w14:paraId="080BDC98" w14:textId="3EB67254" w:rsidR="006E4C16" w:rsidRDefault="00EA57E6" w:rsidP="00EA57E6">
      <w:pPr>
        <w:spacing w:line="360" w:lineRule="auto"/>
        <w:rPr>
          <w:rFonts w:ascii="Arial" w:hAnsi="Arial" w:cs="Arial"/>
          <w:sz w:val="22"/>
          <w:szCs w:val="22"/>
          <w:lang w:eastAsia="en-US"/>
        </w:rPr>
      </w:pPr>
      <w:r w:rsidRPr="00EA57E6">
        <w:rPr>
          <w:rFonts w:ascii="Arial" w:hAnsi="Arial" w:cs="Arial"/>
          <w:sz w:val="22"/>
          <w:szCs w:val="22"/>
          <w:lang w:eastAsia="en-US"/>
        </w:rPr>
        <w:t>According to Tim Collins (Vice president of Worldwide Logistics), Amazon uses a System to control and monitor their fulfilment centre works (2017). Amazons' executive support system (ESS) assists in its senior management. ESS provides data in graphs and charts to be delivered through amazon internal and external information. EIS is a type of decision support system that gathers and collects internal and external information to guide senior executives to make a logical decision by evaluating their previous profits, losses, stocks, and trends. In other words, according to the information gathered from their fulfilment centre they decide what are the best alternative to be efficient and fulfil its credo of serving the customers.</w:t>
      </w:r>
    </w:p>
    <w:p w14:paraId="17BF9936" w14:textId="2C656D0F" w:rsidR="00066AA5" w:rsidRDefault="00066AA5" w:rsidP="00787CD2">
      <w:pPr>
        <w:spacing w:line="360" w:lineRule="auto"/>
        <w:rPr>
          <w:rFonts w:ascii="Arial" w:hAnsi="Arial" w:cs="Arial"/>
          <w:sz w:val="22"/>
          <w:szCs w:val="22"/>
          <w:lang w:eastAsia="en-US"/>
        </w:rPr>
      </w:pPr>
    </w:p>
    <w:p w14:paraId="4A159404" w14:textId="5F6AC094" w:rsidR="00066AA5" w:rsidRDefault="00066AA5" w:rsidP="00066AA5">
      <w:pPr>
        <w:pStyle w:val="Heading2"/>
        <w:rPr>
          <w:rFonts w:ascii="Arial" w:hAnsi="Arial" w:cs="Arial"/>
          <w:b/>
          <w:bCs/>
          <w:color w:val="auto"/>
          <w:sz w:val="24"/>
          <w:szCs w:val="24"/>
        </w:rPr>
      </w:pPr>
      <w:bookmarkStart w:id="13" w:name="_Toc70550273"/>
      <w:r w:rsidRPr="00066AA5">
        <w:rPr>
          <w:rFonts w:ascii="Arial" w:hAnsi="Arial" w:cs="Arial"/>
          <w:b/>
          <w:bCs/>
          <w:color w:val="auto"/>
          <w:sz w:val="24"/>
          <w:szCs w:val="24"/>
        </w:rPr>
        <w:t>Benefits of Amazon with the use of technology</w:t>
      </w:r>
      <w:bookmarkEnd w:id="13"/>
      <w:r w:rsidR="00B82EB8">
        <w:rPr>
          <w:rFonts w:ascii="Arial" w:hAnsi="Arial" w:cs="Arial"/>
          <w:b/>
          <w:bCs/>
          <w:color w:val="auto"/>
          <w:sz w:val="24"/>
          <w:szCs w:val="24"/>
        </w:rPr>
        <w:t xml:space="preserve"> </w:t>
      </w:r>
    </w:p>
    <w:p w14:paraId="79A72902" w14:textId="1CDD3335" w:rsidR="00986E8A" w:rsidRDefault="00986E8A" w:rsidP="00986E8A">
      <w:pPr>
        <w:rPr>
          <w:lang w:eastAsia="en-US"/>
        </w:rPr>
      </w:pPr>
    </w:p>
    <w:p w14:paraId="021E4C7E" w14:textId="48AB9383" w:rsidR="00BF01B2" w:rsidRPr="00BF01B2" w:rsidRDefault="00BF01B2" w:rsidP="00BF01B2">
      <w:pPr>
        <w:spacing w:line="360" w:lineRule="auto"/>
        <w:rPr>
          <w:rFonts w:ascii="Arial" w:hAnsi="Arial" w:cs="Arial"/>
          <w:sz w:val="22"/>
          <w:szCs w:val="22"/>
          <w:lang w:eastAsia="en-US"/>
        </w:rPr>
      </w:pPr>
      <w:r w:rsidRPr="00BF01B2">
        <w:rPr>
          <w:rFonts w:ascii="Arial" w:hAnsi="Arial" w:cs="Arial"/>
          <w:sz w:val="22"/>
          <w:szCs w:val="22"/>
          <w:lang w:eastAsia="en-US"/>
        </w:rPr>
        <w:t>Technology in society brings many advantages to help their citizens overcome problems in education, health, business, and overall give a better stable life. Companies’ investment in technology has made the magic possible. In Amazon.com, their technology has improved many sectors in the ways business serves its clients. The author will list some of those benefits.</w:t>
      </w:r>
    </w:p>
    <w:p w14:paraId="5F6934FE" w14:textId="77777777" w:rsidR="00BF01B2" w:rsidRPr="00BF01B2" w:rsidRDefault="00BF01B2" w:rsidP="00BF01B2">
      <w:pPr>
        <w:spacing w:line="360" w:lineRule="auto"/>
        <w:rPr>
          <w:rFonts w:ascii="Arial" w:hAnsi="Arial" w:cs="Arial"/>
          <w:sz w:val="22"/>
          <w:szCs w:val="22"/>
          <w:lang w:eastAsia="en-US"/>
        </w:rPr>
      </w:pPr>
    </w:p>
    <w:p w14:paraId="6222EF75" w14:textId="25D8ECF5" w:rsidR="00BF01B2" w:rsidRPr="00BF01B2" w:rsidRDefault="00BF01B2" w:rsidP="00BF01B2">
      <w:pPr>
        <w:spacing w:line="360" w:lineRule="auto"/>
        <w:rPr>
          <w:rFonts w:ascii="Arial" w:hAnsi="Arial" w:cs="Arial"/>
          <w:sz w:val="22"/>
          <w:szCs w:val="22"/>
          <w:lang w:eastAsia="en-US"/>
        </w:rPr>
      </w:pPr>
      <w:r w:rsidRPr="00BF01B2">
        <w:rPr>
          <w:rFonts w:ascii="Arial" w:hAnsi="Arial" w:cs="Arial"/>
          <w:sz w:val="22"/>
          <w:szCs w:val="22"/>
          <w:lang w:eastAsia="en-US"/>
        </w:rPr>
        <w:t xml:space="preserve">Amazon started with its online platform, where it sells books, then pass to the kindle innovation that reaches many people who cannot access books because of the unavailable price. </w:t>
      </w:r>
    </w:p>
    <w:p w14:paraId="71493DA8" w14:textId="77777777" w:rsidR="00BF01B2" w:rsidRPr="00BF01B2" w:rsidRDefault="00BF01B2" w:rsidP="00BF01B2">
      <w:pPr>
        <w:spacing w:line="360" w:lineRule="auto"/>
        <w:rPr>
          <w:rFonts w:ascii="Arial" w:hAnsi="Arial" w:cs="Arial"/>
          <w:sz w:val="22"/>
          <w:szCs w:val="22"/>
          <w:lang w:eastAsia="en-US"/>
        </w:rPr>
      </w:pPr>
    </w:p>
    <w:p w14:paraId="21CF544A" w14:textId="7B6F7D9E" w:rsidR="00BF01B2" w:rsidRPr="00BF01B2" w:rsidRDefault="00BF01B2" w:rsidP="00BF01B2">
      <w:pPr>
        <w:spacing w:line="360" w:lineRule="auto"/>
        <w:rPr>
          <w:rFonts w:ascii="Arial" w:hAnsi="Arial" w:cs="Arial"/>
          <w:sz w:val="22"/>
          <w:szCs w:val="22"/>
          <w:lang w:eastAsia="en-US"/>
        </w:rPr>
      </w:pPr>
      <w:r w:rsidRPr="00BF01B2">
        <w:rPr>
          <w:rFonts w:ascii="Arial" w:hAnsi="Arial" w:cs="Arial"/>
          <w:sz w:val="22"/>
          <w:szCs w:val="22"/>
          <w:u w:val="single"/>
          <w:lang w:eastAsia="en-US"/>
        </w:rPr>
        <w:t>Amazon prime</w:t>
      </w:r>
      <w:r w:rsidRPr="00BF01B2">
        <w:rPr>
          <w:rFonts w:ascii="Arial" w:hAnsi="Arial" w:cs="Arial"/>
          <w:sz w:val="22"/>
          <w:szCs w:val="22"/>
          <w:lang w:eastAsia="en-US"/>
        </w:rPr>
        <w:t>: it a subscription pay yearly, where the customer can get delivery free in two days. Its fulfilment centre (warehouses) is a strategical centre with products according to the area to offer this service. Thanks to the algorithms used, it shows geographically where a product has more sales (</w:t>
      </w:r>
      <w:r w:rsidR="008C4295">
        <w:rPr>
          <w:rFonts w:ascii="Arial" w:hAnsi="Arial" w:cs="Arial"/>
          <w:sz w:val="22"/>
          <w:szCs w:val="22"/>
          <w:lang w:eastAsia="en-US"/>
        </w:rPr>
        <w:t xml:space="preserve">AWS, </w:t>
      </w:r>
      <w:r w:rsidR="00B945DA">
        <w:rPr>
          <w:rFonts w:ascii="Arial" w:hAnsi="Arial" w:cs="Arial"/>
          <w:sz w:val="22"/>
          <w:szCs w:val="22"/>
          <w:lang w:eastAsia="en-US"/>
        </w:rPr>
        <w:t>2021</w:t>
      </w:r>
      <w:r w:rsidRPr="00BF01B2">
        <w:rPr>
          <w:rFonts w:ascii="Arial" w:hAnsi="Arial" w:cs="Arial"/>
          <w:sz w:val="22"/>
          <w:szCs w:val="22"/>
          <w:lang w:eastAsia="en-US"/>
        </w:rPr>
        <w:t>)</w:t>
      </w:r>
    </w:p>
    <w:p w14:paraId="29E150E8" w14:textId="77777777" w:rsidR="00BF01B2" w:rsidRPr="00BF01B2" w:rsidRDefault="00BF01B2" w:rsidP="00BF01B2">
      <w:pPr>
        <w:spacing w:line="360" w:lineRule="auto"/>
        <w:rPr>
          <w:rFonts w:ascii="Arial" w:hAnsi="Arial" w:cs="Arial"/>
          <w:sz w:val="22"/>
          <w:szCs w:val="22"/>
          <w:lang w:eastAsia="en-US"/>
        </w:rPr>
      </w:pPr>
    </w:p>
    <w:p w14:paraId="43E9ACB2" w14:textId="77777777" w:rsidR="00BF01B2" w:rsidRPr="00BF01B2" w:rsidRDefault="00BF01B2" w:rsidP="00BF01B2">
      <w:pPr>
        <w:spacing w:line="360" w:lineRule="auto"/>
        <w:rPr>
          <w:rFonts w:ascii="Arial" w:hAnsi="Arial" w:cs="Arial"/>
          <w:sz w:val="22"/>
          <w:szCs w:val="22"/>
          <w:lang w:eastAsia="en-US"/>
        </w:rPr>
      </w:pPr>
      <w:r w:rsidRPr="00BF01B2">
        <w:rPr>
          <w:rFonts w:ascii="Arial" w:hAnsi="Arial" w:cs="Arial"/>
          <w:sz w:val="22"/>
          <w:szCs w:val="22"/>
          <w:u w:val="single"/>
          <w:lang w:eastAsia="en-US"/>
        </w:rPr>
        <w:t>Amazon Alexa</w:t>
      </w:r>
      <w:r w:rsidRPr="00BF01B2">
        <w:rPr>
          <w:rFonts w:ascii="Arial" w:hAnsi="Arial" w:cs="Arial"/>
          <w:sz w:val="22"/>
          <w:szCs w:val="22"/>
          <w:lang w:eastAsia="en-US"/>
        </w:rPr>
        <w:t xml:space="preserve">: it a product That delights many and enrages others. It is a cloud voice service device that is constantly learning according to its algorithm (amazon Alexa, 2021). </w:t>
      </w:r>
    </w:p>
    <w:p w14:paraId="76930F63" w14:textId="77777777" w:rsidR="00BF01B2" w:rsidRPr="00BF01B2" w:rsidRDefault="00BF01B2" w:rsidP="00BF01B2">
      <w:pPr>
        <w:spacing w:line="360" w:lineRule="auto"/>
        <w:rPr>
          <w:rFonts w:ascii="Arial" w:hAnsi="Arial" w:cs="Arial"/>
          <w:sz w:val="22"/>
          <w:szCs w:val="22"/>
          <w:lang w:eastAsia="en-US"/>
        </w:rPr>
      </w:pPr>
    </w:p>
    <w:p w14:paraId="02C24A4C" w14:textId="6759CCCB" w:rsidR="00BF01B2" w:rsidRPr="00BF01B2" w:rsidRDefault="00BF01B2" w:rsidP="00BF01B2">
      <w:pPr>
        <w:spacing w:line="360" w:lineRule="auto"/>
        <w:rPr>
          <w:rFonts w:ascii="Arial" w:hAnsi="Arial" w:cs="Arial"/>
          <w:sz w:val="22"/>
          <w:szCs w:val="22"/>
          <w:lang w:eastAsia="en-US"/>
        </w:rPr>
      </w:pPr>
      <w:r w:rsidRPr="00BF01B2">
        <w:rPr>
          <w:rFonts w:ascii="Arial" w:hAnsi="Arial" w:cs="Arial"/>
          <w:sz w:val="22"/>
          <w:szCs w:val="22"/>
          <w:u w:val="single"/>
          <w:lang w:eastAsia="en-US"/>
        </w:rPr>
        <w:t>Amazon go</w:t>
      </w:r>
      <w:r w:rsidRPr="00BF01B2">
        <w:rPr>
          <w:rFonts w:ascii="Arial" w:hAnsi="Arial" w:cs="Arial"/>
          <w:sz w:val="22"/>
          <w:szCs w:val="22"/>
          <w:lang w:eastAsia="en-US"/>
        </w:rPr>
        <w:t xml:space="preserve">: is a shop where customers use the Amazon app to get inside and start getting the products they need. They do not need to pay for the products or make a queue because every time the customer takes a product, the system is adding to the cart. Before leaving the shop, the price has been paid. With the camera and sensors installed in the </w:t>
      </w:r>
      <w:r w:rsidR="00550AA9" w:rsidRPr="00BF01B2">
        <w:rPr>
          <w:rFonts w:ascii="Arial" w:hAnsi="Arial" w:cs="Arial"/>
          <w:sz w:val="22"/>
          <w:szCs w:val="22"/>
          <w:lang w:eastAsia="en-US"/>
        </w:rPr>
        <w:t>shops, its</w:t>
      </w:r>
      <w:r w:rsidRPr="00BF01B2">
        <w:rPr>
          <w:rFonts w:ascii="Arial" w:hAnsi="Arial" w:cs="Arial"/>
          <w:sz w:val="22"/>
          <w:szCs w:val="22"/>
          <w:lang w:eastAsia="en-US"/>
        </w:rPr>
        <w:t xml:space="preserve"> </w:t>
      </w:r>
      <w:r w:rsidRPr="00BF01B2">
        <w:rPr>
          <w:rFonts w:ascii="Arial" w:hAnsi="Arial" w:cs="Arial"/>
          <w:sz w:val="22"/>
          <w:szCs w:val="22"/>
          <w:lang w:eastAsia="en-US"/>
        </w:rPr>
        <w:lastRenderedPageBreak/>
        <w:t xml:space="preserve">technology is called "just walk out", composed of computer vision, deep learning algorithm, and sensor </w:t>
      </w:r>
      <w:r w:rsidR="00550AA9" w:rsidRPr="00BF01B2">
        <w:rPr>
          <w:rFonts w:ascii="Arial" w:hAnsi="Arial" w:cs="Arial"/>
          <w:sz w:val="22"/>
          <w:szCs w:val="22"/>
          <w:lang w:eastAsia="en-US"/>
        </w:rPr>
        <w:t>fusion (</w:t>
      </w:r>
      <w:r w:rsidRPr="00BF01B2">
        <w:rPr>
          <w:rFonts w:ascii="Arial" w:hAnsi="Arial" w:cs="Arial"/>
          <w:sz w:val="22"/>
          <w:szCs w:val="22"/>
          <w:lang w:eastAsia="en-US"/>
        </w:rPr>
        <w:t xml:space="preserve">Amazon go, 2021). </w:t>
      </w:r>
    </w:p>
    <w:p w14:paraId="72A8E680" w14:textId="77777777" w:rsidR="00BF01B2" w:rsidRPr="003B3632" w:rsidRDefault="00BF01B2" w:rsidP="00BF01B2">
      <w:pPr>
        <w:spacing w:line="360" w:lineRule="auto"/>
        <w:rPr>
          <w:rFonts w:ascii="Arial" w:hAnsi="Arial" w:cs="Arial"/>
          <w:sz w:val="22"/>
          <w:szCs w:val="22"/>
          <w:u w:val="single"/>
          <w:lang w:eastAsia="en-US"/>
        </w:rPr>
      </w:pPr>
    </w:p>
    <w:p w14:paraId="549FB2BD" w14:textId="6C001A2F" w:rsidR="00BF01B2" w:rsidRPr="00BF01B2" w:rsidRDefault="00BF01B2" w:rsidP="00BF01B2">
      <w:pPr>
        <w:spacing w:line="360" w:lineRule="auto"/>
        <w:rPr>
          <w:rFonts w:ascii="Arial" w:hAnsi="Arial" w:cs="Arial"/>
          <w:sz w:val="22"/>
          <w:szCs w:val="22"/>
          <w:lang w:eastAsia="en-US"/>
        </w:rPr>
      </w:pPr>
      <w:r w:rsidRPr="003B3632">
        <w:rPr>
          <w:rFonts w:ascii="Arial" w:hAnsi="Arial" w:cs="Arial"/>
          <w:sz w:val="22"/>
          <w:szCs w:val="22"/>
          <w:u w:val="single"/>
          <w:lang w:eastAsia="en-US"/>
        </w:rPr>
        <w:t>Amazon robotic</w:t>
      </w:r>
      <w:r w:rsidRPr="00BF01B2">
        <w:rPr>
          <w:rFonts w:ascii="Arial" w:hAnsi="Arial" w:cs="Arial"/>
          <w:sz w:val="22"/>
          <w:szCs w:val="22"/>
          <w:lang w:eastAsia="en-US"/>
        </w:rPr>
        <w:t xml:space="preserve">: Amazon has developed a variety of robots in this field. The robots are used to move the products to the employee's stations and some help in deliveries. Amazon started with the kiva moves shell with a capacity of 450kg; the Hercules, with a capacity of 1360 kg this is used to large shelf; the Pegasus, this is a new version of the kiva, and its only difference is its size is smaller compare to its predecessor; the Pegasus x-sort drive, is used to transport parcels to the shipping section. Also, the Xanthus will be transported </w:t>
      </w:r>
      <w:r w:rsidR="00550AA9" w:rsidRPr="00BF01B2">
        <w:rPr>
          <w:rFonts w:ascii="Arial" w:hAnsi="Arial" w:cs="Arial"/>
          <w:sz w:val="22"/>
          <w:szCs w:val="22"/>
          <w:lang w:eastAsia="en-US"/>
        </w:rPr>
        <w:t>not</w:t>
      </w:r>
      <w:r w:rsidRPr="00BF01B2">
        <w:rPr>
          <w:rFonts w:ascii="Arial" w:hAnsi="Arial" w:cs="Arial"/>
          <w:sz w:val="22"/>
          <w:szCs w:val="22"/>
          <w:lang w:eastAsia="en-US"/>
        </w:rPr>
        <w:t xml:space="preserve"> only parcel but entire pods to the shipping area; the robostow it is used to lift parcel or boxes</w:t>
      </w:r>
      <w:r w:rsidR="003B3632">
        <w:rPr>
          <w:rFonts w:ascii="Arial" w:hAnsi="Arial" w:cs="Arial"/>
          <w:sz w:val="22"/>
          <w:szCs w:val="22"/>
          <w:lang w:eastAsia="en-US"/>
        </w:rPr>
        <w:t xml:space="preserve"> (Roser, 2020)</w:t>
      </w:r>
      <w:r w:rsidRPr="00BF01B2">
        <w:rPr>
          <w:rFonts w:ascii="Arial" w:hAnsi="Arial" w:cs="Arial"/>
          <w:sz w:val="22"/>
          <w:szCs w:val="22"/>
          <w:lang w:eastAsia="en-US"/>
        </w:rPr>
        <w:t xml:space="preserve"> </w:t>
      </w:r>
    </w:p>
    <w:p w14:paraId="0D98DF58" w14:textId="77777777" w:rsidR="00BF01B2" w:rsidRPr="00BF01B2" w:rsidRDefault="00BF01B2" w:rsidP="00BF01B2">
      <w:pPr>
        <w:spacing w:line="360" w:lineRule="auto"/>
        <w:rPr>
          <w:rFonts w:ascii="Arial" w:hAnsi="Arial" w:cs="Arial"/>
          <w:sz w:val="22"/>
          <w:szCs w:val="22"/>
          <w:lang w:eastAsia="en-US"/>
        </w:rPr>
      </w:pPr>
    </w:p>
    <w:p w14:paraId="37264679" w14:textId="1D2DCB65" w:rsidR="00BF01B2" w:rsidRPr="00BF01B2" w:rsidRDefault="00BF01B2" w:rsidP="00BF01B2">
      <w:pPr>
        <w:spacing w:line="360" w:lineRule="auto"/>
        <w:rPr>
          <w:rFonts w:ascii="Arial" w:hAnsi="Arial" w:cs="Arial"/>
          <w:sz w:val="22"/>
          <w:szCs w:val="22"/>
          <w:lang w:eastAsia="en-US"/>
        </w:rPr>
      </w:pPr>
      <w:r w:rsidRPr="00BF01B2">
        <w:rPr>
          <w:rFonts w:ascii="Arial" w:hAnsi="Arial" w:cs="Arial"/>
          <w:sz w:val="22"/>
          <w:szCs w:val="22"/>
          <w:lang w:eastAsia="en-US"/>
        </w:rPr>
        <w:t xml:space="preserve">Furthermore, </w:t>
      </w:r>
      <w:r w:rsidR="00AD34CB">
        <w:rPr>
          <w:rFonts w:ascii="Arial" w:hAnsi="Arial" w:cs="Arial"/>
          <w:sz w:val="22"/>
          <w:szCs w:val="22"/>
          <w:lang w:eastAsia="en-US"/>
        </w:rPr>
        <w:t>they</w:t>
      </w:r>
      <w:r w:rsidRPr="00BF01B2">
        <w:rPr>
          <w:rFonts w:ascii="Arial" w:hAnsi="Arial" w:cs="Arial"/>
          <w:sz w:val="22"/>
          <w:szCs w:val="22"/>
          <w:lang w:eastAsia="en-US"/>
        </w:rPr>
        <w:t xml:space="preserve"> </w:t>
      </w:r>
      <w:r w:rsidR="008737C7" w:rsidRPr="00BF01B2">
        <w:rPr>
          <w:rFonts w:ascii="Arial" w:hAnsi="Arial" w:cs="Arial"/>
          <w:sz w:val="22"/>
          <w:szCs w:val="22"/>
          <w:lang w:eastAsia="en-US"/>
        </w:rPr>
        <w:t>deliver</w:t>
      </w:r>
      <w:r w:rsidR="008737C7">
        <w:rPr>
          <w:rFonts w:ascii="Arial" w:hAnsi="Arial" w:cs="Arial"/>
          <w:sz w:val="22"/>
          <w:szCs w:val="22"/>
          <w:lang w:eastAsia="en-US"/>
        </w:rPr>
        <w:t xml:space="preserve"> around their warehouses</w:t>
      </w:r>
      <w:r w:rsidRPr="00BF01B2">
        <w:rPr>
          <w:rFonts w:ascii="Arial" w:hAnsi="Arial" w:cs="Arial"/>
          <w:sz w:val="22"/>
          <w:szCs w:val="22"/>
          <w:lang w:eastAsia="en-US"/>
        </w:rPr>
        <w:t>, Amazon has the drones and the scout. These are in the tester phase, with small parcel and deliveries within short distances from the warehouse (Roser, 2020)</w:t>
      </w:r>
    </w:p>
    <w:p w14:paraId="526A6407" w14:textId="77777777" w:rsidR="00BF01B2" w:rsidRPr="00BF01B2" w:rsidRDefault="00BF01B2" w:rsidP="00BF01B2">
      <w:pPr>
        <w:spacing w:line="360" w:lineRule="auto"/>
        <w:rPr>
          <w:rFonts w:ascii="Arial" w:hAnsi="Arial" w:cs="Arial"/>
          <w:sz w:val="22"/>
          <w:szCs w:val="22"/>
          <w:lang w:eastAsia="en-US"/>
        </w:rPr>
      </w:pPr>
    </w:p>
    <w:p w14:paraId="5B836077" w14:textId="625FAD47" w:rsidR="00BF01B2" w:rsidRPr="00BF01B2" w:rsidRDefault="00BF01B2" w:rsidP="00BF01B2">
      <w:pPr>
        <w:spacing w:line="360" w:lineRule="auto"/>
        <w:rPr>
          <w:rFonts w:ascii="Arial" w:hAnsi="Arial" w:cs="Arial"/>
          <w:sz w:val="22"/>
          <w:szCs w:val="22"/>
          <w:lang w:eastAsia="en-US"/>
        </w:rPr>
      </w:pPr>
      <w:r w:rsidRPr="003B3632">
        <w:rPr>
          <w:rFonts w:ascii="Arial" w:hAnsi="Arial" w:cs="Arial"/>
          <w:sz w:val="22"/>
          <w:szCs w:val="22"/>
          <w:u w:val="single"/>
          <w:lang w:eastAsia="en-US"/>
        </w:rPr>
        <w:t>Amazon ring</w:t>
      </w:r>
      <w:r w:rsidRPr="00BF01B2">
        <w:rPr>
          <w:rFonts w:ascii="Arial" w:hAnsi="Arial" w:cs="Arial"/>
          <w:sz w:val="22"/>
          <w:szCs w:val="22"/>
          <w:lang w:eastAsia="en-US"/>
        </w:rPr>
        <w:t>: is a company that amazon bought to integrate their services in the home, with Alexa, prime and cameras. It uses a camera in the bell, so let the people inside the house see who is at the door. And some cities of united stated work with the policy (Frontline P</w:t>
      </w:r>
      <w:r w:rsidR="000A0F49">
        <w:rPr>
          <w:rFonts w:ascii="Arial" w:hAnsi="Arial" w:cs="Arial"/>
          <w:sz w:val="22"/>
          <w:szCs w:val="22"/>
          <w:lang w:eastAsia="en-US"/>
        </w:rPr>
        <w:t>BS</w:t>
      </w:r>
      <w:r w:rsidRPr="00BF01B2">
        <w:rPr>
          <w:rFonts w:ascii="Arial" w:hAnsi="Arial" w:cs="Arial"/>
          <w:sz w:val="22"/>
          <w:szCs w:val="22"/>
          <w:lang w:eastAsia="en-US"/>
        </w:rPr>
        <w:t>, 2020)</w:t>
      </w:r>
    </w:p>
    <w:p w14:paraId="5A188CF8" w14:textId="77777777" w:rsidR="00BF01B2" w:rsidRPr="00BF01B2" w:rsidRDefault="00BF01B2" w:rsidP="00BF01B2">
      <w:pPr>
        <w:spacing w:line="360" w:lineRule="auto"/>
        <w:rPr>
          <w:rFonts w:ascii="Arial" w:hAnsi="Arial" w:cs="Arial"/>
          <w:sz w:val="22"/>
          <w:szCs w:val="22"/>
          <w:lang w:eastAsia="en-US"/>
        </w:rPr>
      </w:pPr>
    </w:p>
    <w:p w14:paraId="7AE4FAD4" w14:textId="2DC3FB83" w:rsidR="00BF01B2" w:rsidRPr="00BF01B2" w:rsidRDefault="00BF01B2" w:rsidP="00BF01B2">
      <w:pPr>
        <w:spacing w:line="360" w:lineRule="auto"/>
        <w:rPr>
          <w:rFonts w:ascii="Arial" w:hAnsi="Arial" w:cs="Arial"/>
          <w:sz w:val="22"/>
          <w:szCs w:val="22"/>
          <w:lang w:eastAsia="en-US"/>
        </w:rPr>
      </w:pPr>
      <w:r w:rsidRPr="003B3632">
        <w:rPr>
          <w:rFonts w:ascii="Arial" w:hAnsi="Arial" w:cs="Arial"/>
          <w:sz w:val="22"/>
          <w:szCs w:val="22"/>
          <w:u w:val="single"/>
          <w:lang w:eastAsia="en-US"/>
        </w:rPr>
        <w:t>Amazon re</w:t>
      </w:r>
      <w:r w:rsidR="003B3632" w:rsidRPr="003B3632">
        <w:rPr>
          <w:rFonts w:ascii="Arial" w:hAnsi="Arial" w:cs="Arial"/>
          <w:sz w:val="22"/>
          <w:szCs w:val="22"/>
          <w:u w:val="single"/>
          <w:lang w:eastAsia="en-US"/>
        </w:rPr>
        <w:t>k</w:t>
      </w:r>
      <w:r w:rsidRPr="003B3632">
        <w:rPr>
          <w:rFonts w:ascii="Arial" w:hAnsi="Arial" w:cs="Arial"/>
          <w:sz w:val="22"/>
          <w:szCs w:val="22"/>
          <w:u w:val="single"/>
          <w:lang w:eastAsia="en-US"/>
        </w:rPr>
        <w:t>ognition</w:t>
      </w:r>
      <w:r w:rsidRPr="00BF01B2">
        <w:rPr>
          <w:rFonts w:ascii="Arial" w:hAnsi="Arial" w:cs="Arial"/>
          <w:sz w:val="22"/>
          <w:szCs w:val="22"/>
          <w:lang w:eastAsia="en-US"/>
        </w:rPr>
        <w:t xml:space="preserve">: </w:t>
      </w:r>
      <w:r w:rsidR="00A94D6E">
        <w:rPr>
          <w:rFonts w:ascii="Arial" w:hAnsi="Arial" w:cs="Arial"/>
          <w:sz w:val="22"/>
          <w:szCs w:val="22"/>
          <w:lang w:eastAsia="en-US"/>
        </w:rPr>
        <w:t>this</w:t>
      </w:r>
      <w:r w:rsidRPr="00BF01B2">
        <w:rPr>
          <w:rFonts w:ascii="Arial" w:hAnsi="Arial" w:cs="Arial"/>
          <w:sz w:val="22"/>
          <w:szCs w:val="22"/>
          <w:lang w:eastAsia="en-US"/>
        </w:rPr>
        <w:t xml:space="preserve"> </w:t>
      </w:r>
      <w:r w:rsidR="006A096C" w:rsidRPr="00BF01B2">
        <w:rPr>
          <w:rFonts w:ascii="Arial" w:hAnsi="Arial" w:cs="Arial"/>
          <w:sz w:val="22"/>
          <w:szCs w:val="22"/>
          <w:lang w:eastAsia="en-US"/>
        </w:rPr>
        <w:t>technology, can</w:t>
      </w:r>
      <w:r w:rsidR="0043492F" w:rsidRPr="00BF01B2">
        <w:rPr>
          <w:rFonts w:ascii="Arial" w:hAnsi="Arial" w:cs="Arial"/>
          <w:sz w:val="22"/>
          <w:szCs w:val="22"/>
          <w:lang w:eastAsia="en-US"/>
        </w:rPr>
        <w:t xml:space="preserve"> analysed</w:t>
      </w:r>
      <w:r w:rsidRPr="00BF01B2">
        <w:rPr>
          <w:rFonts w:ascii="Arial" w:hAnsi="Arial" w:cs="Arial"/>
          <w:sz w:val="22"/>
          <w:szCs w:val="22"/>
          <w:lang w:eastAsia="en-US"/>
        </w:rPr>
        <w:t xml:space="preserve"> videos and images. With this technology, business or customers can identify objects in</w:t>
      </w:r>
      <w:r w:rsidR="0043492F">
        <w:rPr>
          <w:rFonts w:ascii="Arial" w:hAnsi="Arial" w:cs="Arial"/>
          <w:sz w:val="22"/>
          <w:szCs w:val="22"/>
          <w:lang w:eastAsia="en-US"/>
        </w:rPr>
        <w:t>side boxes</w:t>
      </w:r>
      <w:r w:rsidRPr="00BF01B2">
        <w:rPr>
          <w:rFonts w:ascii="Arial" w:hAnsi="Arial" w:cs="Arial"/>
          <w:sz w:val="22"/>
          <w:szCs w:val="22"/>
          <w:lang w:eastAsia="en-US"/>
        </w:rPr>
        <w:t>, identify products, face detection and face search (Amazon recognition, 2021). Because of their technology, one of their customers is the policy from some cities of USA where they use the system to recognize criminal, and the service is more economical than other methods they used previously (Frontline PBS, 2020)</w:t>
      </w:r>
    </w:p>
    <w:p w14:paraId="2FEB515A" w14:textId="77777777" w:rsidR="00BF01B2" w:rsidRPr="00161DAD" w:rsidRDefault="00BF01B2" w:rsidP="00BF01B2">
      <w:pPr>
        <w:spacing w:line="360" w:lineRule="auto"/>
        <w:rPr>
          <w:rFonts w:ascii="Arial" w:hAnsi="Arial" w:cs="Arial"/>
          <w:sz w:val="22"/>
          <w:szCs w:val="22"/>
          <w:u w:val="single"/>
          <w:lang w:eastAsia="en-US"/>
        </w:rPr>
      </w:pPr>
    </w:p>
    <w:p w14:paraId="0CFED077" w14:textId="4F0FBDA1" w:rsidR="008E7471" w:rsidRPr="00BF01B2" w:rsidRDefault="00BF01B2" w:rsidP="00BF01B2">
      <w:pPr>
        <w:spacing w:line="360" w:lineRule="auto"/>
        <w:rPr>
          <w:rFonts w:ascii="Arial" w:hAnsi="Arial" w:cs="Arial"/>
          <w:sz w:val="22"/>
          <w:szCs w:val="22"/>
          <w:lang w:eastAsia="en-US"/>
        </w:rPr>
      </w:pPr>
      <w:r w:rsidRPr="00161DAD">
        <w:rPr>
          <w:rFonts w:ascii="Arial" w:hAnsi="Arial" w:cs="Arial"/>
          <w:sz w:val="22"/>
          <w:szCs w:val="22"/>
          <w:u w:val="single"/>
          <w:lang w:eastAsia="en-US"/>
        </w:rPr>
        <w:t>Amazon pharmacy</w:t>
      </w:r>
      <w:r w:rsidRPr="00BF01B2">
        <w:rPr>
          <w:rFonts w:ascii="Arial" w:hAnsi="Arial" w:cs="Arial"/>
          <w:sz w:val="22"/>
          <w:szCs w:val="22"/>
          <w:lang w:eastAsia="en-US"/>
        </w:rPr>
        <w:t xml:space="preserve">: amazon bought the company </w:t>
      </w:r>
      <w:r w:rsidR="006A096C" w:rsidRPr="00BF01B2">
        <w:rPr>
          <w:rFonts w:ascii="Arial" w:hAnsi="Arial" w:cs="Arial"/>
          <w:sz w:val="22"/>
          <w:szCs w:val="22"/>
          <w:lang w:eastAsia="en-US"/>
        </w:rPr>
        <w:t>Pill Pack</w:t>
      </w:r>
      <w:r w:rsidRPr="00BF01B2">
        <w:rPr>
          <w:rFonts w:ascii="Arial" w:hAnsi="Arial" w:cs="Arial"/>
          <w:sz w:val="22"/>
          <w:szCs w:val="22"/>
          <w:lang w:eastAsia="en-US"/>
        </w:rPr>
        <w:t xml:space="preserve"> to avoid legal problems selling medical product on its website. During the covid 19, it improves the services, now offer the services of deliveries the medication to prime customers (Amazon press release, 2020). To access the program, the customer has to registry and pay with their app. Also, customers accept the sharing of data between insurance companies and amazon. However, this program benefits many people that cannot go out for a medical reason or due to lockdowns (Amazon Pharmacy, 2021)</w:t>
      </w:r>
    </w:p>
    <w:p w14:paraId="0CEDF155" w14:textId="7F332343" w:rsidR="00D439CE" w:rsidRDefault="00D439CE" w:rsidP="00787CD2">
      <w:pPr>
        <w:spacing w:line="360" w:lineRule="auto"/>
        <w:rPr>
          <w:rFonts w:ascii="Arial" w:hAnsi="Arial" w:cs="Arial"/>
          <w:sz w:val="22"/>
          <w:szCs w:val="22"/>
          <w:lang w:eastAsia="en-US"/>
        </w:rPr>
      </w:pPr>
    </w:p>
    <w:p w14:paraId="67DCADC2" w14:textId="77777777" w:rsidR="0090601D" w:rsidRDefault="0090601D" w:rsidP="00787CD2">
      <w:pPr>
        <w:spacing w:line="360" w:lineRule="auto"/>
        <w:rPr>
          <w:rFonts w:ascii="Arial" w:hAnsi="Arial" w:cs="Arial"/>
          <w:sz w:val="22"/>
          <w:szCs w:val="22"/>
          <w:lang w:eastAsia="en-US"/>
        </w:rPr>
      </w:pPr>
    </w:p>
    <w:p w14:paraId="5A1F0495" w14:textId="7BF27A4D" w:rsidR="00D439CE" w:rsidRDefault="00D439CE" w:rsidP="00D439CE">
      <w:pPr>
        <w:pStyle w:val="Heading2"/>
        <w:rPr>
          <w:rFonts w:ascii="Arial" w:hAnsi="Arial" w:cs="Arial"/>
          <w:b/>
          <w:bCs/>
          <w:color w:val="auto"/>
          <w:sz w:val="24"/>
          <w:szCs w:val="24"/>
        </w:rPr>
      </w:pPr>
      <w:bookmarkStart w:id="14" w:name="_Toc70550274"/>
      <w:r w:rsidRPr="00D439CE">
        <w:rPr>
          <w:rFonts w:ascii="Arial" w:hAnsi="Arial" w:cs="Arial"/>
          <w:b/>
          <w:bCs/>
          <w:color w:val="auto"/>
          <w:sz w:val="24"/>
          <w:szCs w:val="24"/>
        </w:rPr>
        <w:lastRenderedPageBreak/>
        <w:t>Challenges of Amazon</w:t>
      </w:r>
      <w:bookmarkEnd w:id="14"/>
      <w:r w:rsidR="00B82EB8">
        <w:rPr>
          <w:rFonts w:ascii="Arial" w:hAnsi="Arial" w:cs="Arial"/>
          <w:b/>
          <w:bCs/>
          <w:color w:val="auto"/>
          <w:sz w:val="24"/>
          <w:szCs w:val="24"/>
        </w:rPr>
        <w:t xml:space="preserve"> </w:t>
      </w:r>
    </w:p>
    <w:p w14:paraId="1FF484E7" w14:textId="77777777" w:rsidR="008D1940" w:rsidRPr="008D1940" w:rsidRDefault="008D1940" w:rsidP="008D1940">
      <w:pPr>
        <w:rPr>
          <w:lang w:eastAsia="en-US"/>
        </w:rPr>
      </w:pPr>
    </w:p>
    <w:p w14:paraId="00FAA53D" w14:textId="4561E2F4" w:rsidR="007B275D" w:rsidRPr="007B275D" w:rsidRDefault="007B275D" w:rsidP="007B275D">
      <w:pPr>
        <w:spacing w:line="360" w:lineRule="auto"/>
        <w:rPr>
          <w:rFonts w:ascii="Arial" w:hAnsi="Arial" w:cs="Arial"/>
          <w:sz w:val="22"/>
          <w:szCs w:val="22"/>
          <w:lang w:eastAsia="en-US"/>
        </w:rPr>
      </w:pPr>
      <w:r w:rsidRPr="007B275D">
        <w:rPr>
          <w:rFonts w:ascii="Arial" w:hAnsi="Arial" w:cs="Arial"/>
          <w:sz w:val="22"/>
          <w:szCs w:val="22"/>
          <w:lang w:eastAsia="en-US"/>
        </w:rPr>
        <w:t xml:space="preserve">As can be seen, amazon credo previously has been present in all its clients' services. The technology has helped its customers through its e-commerce and small companies that want to sell their products. In addition, its dream and constantly search for new methods of improving the existing techniques employed by them converting them in omnichannel </w:t>
      </w:r>
      <w:r w:rsidR="00010B18" w:rsidRPr="007B275D">
        <w:rPr>
          <w:rFonts w:ascii="Arial" w:hAnsi="Arial" w:cs="Arial"/>
          <w:sz w:val="22"/>
          <w:szCs w:val="22"/>
          <w:lang w:eastAsia="en-US"/>
        </w:rPr>
        <w:t>must</w:t>
      </w:r>
      <w:r w:rsidRPr="007B275D">
        <w:rPr>
          <w:rFonts w:ascii="Arial" w:hAnsi="Arial" w:cs="Arial"/>
          <w:sz w:val="22"/>
          <w:szCs w:val="22"/>
          <w:lang w:eastAsia="en-US"/>
        </w:rPr>
        <w:t xml:space="preserve"> lead them to work in technology and invest more in it. Amazon faces many challenges, but the next ones are the most crucial </w:t>
      </w:r>
      <w:r w:rsidR="00010B18" w:rsidRPr="007B275D">
        <w:rPr>
          <w:rFonts w:ascii="Arial" w:hAnsi="Arial" w:cs="Arial"/>
          <w:sz w:val="22"/>
          <w:szCs w:val="22"/>
          <w:lang w:eastAsia="en-US"/>
        </w:rPr>
        <w:t>now</w:t>
      </w:r>
      <w:r w:rsidRPr="007B275D">
        <w:rPr>
          <w:rFonts w:ascii="Arial" w:hAnsi="Arial" w:cs="Arial"/>
          <w:sz w:val="22"/>
          <w:szCs w:val="22"/>
          <w:lang w:eastAsia="en-US"/>
        </w:rPr>
        <w:t>.</w:t>
      </w:r>
    </w:p>
    <w:p w14:paraId="2AA1D5E6" w14:textId="77777777" w:rsidR="007B275D" w:rsidRPr="007B275D" w:rsidRDefault="007B275D" w:rsidP="007B275D">
      <w:pPr>
        <w:spacing w:line="360" w:lineRule="auto"/>
        <w:rPr>
          <w:rFonts w:ascii="Arial" w:hAnsi="Arial" w:cs="Arial"/>
          <w:sz w:val="22"/>
          <w:szCs w:val="22"/>
          <w:lang w:eastAsia="en-US"/>
        </w:rPr>
      </w:pPr>
      <w:r w:rsidRPr="007B275D">
        <w:rPr>
          <w:rFonts w:ascii="Arial" w:hAnsi="Arial" w:cs="Arial"/>
          <w:sz w:val="22"/>
          <w:szCs w:val="22"/>
          <w:lang w:eastAsia="en-US"/>
        </w:rPr>
        <w:t xml:space="preserve"> </w:t>
      </w:r>
    </w:p>
    <w:p w14:paraId="1D97B000" w14:textId="77777777" w:rsidR="007B275D" w:rsidRPr="007B275D" w:rsidRDefault="007B275D" w:rsidP="007B275D">
      <w:pPr>
        <w:spacing w:line="360" w:lineRule="auto"/>
        <w:rPr>
          <w:rFonts w:ascii="Arial" w:hAnsi="Arial" w:cs="Arial"/>
          <w:sz w:val="22"/>
          <w:szCs w:val="22"/>
          <w:lang w:eastAsia="en-US"/>
        </w:rPr>
      </w:pPr>
      <w:r w:rsidRPr="007B275D">
        <w:rPr>
          <w:rFonts w:ascii="Arial" w:hAnsi="Arial" w:cs="Arial"/>
          <w:sz w:val="22"/>
          <w:szCs w:val="22"/>
          <w:lang w:eastAsia="en-US"/>
        </w:rPr>
        <w:t xml:space="preserve">However, this technology brought a disadvantage to small publishers. Amazon offers them to sell their books by a price, and if they do not accept, they were not listed (DW documentary, 2019).  </w:t>
      </w:r>
    </w:p>
    <w:p w14:paraId="5F47AE00" w14:textId="77777777" w:rsidR="007B275D" w:rsidRPr="007B275D" w:rsidRDefault="007B275D" w:rsidP="007B275D">
      <w:pPr>
        <w:spacing w:line="360" w:lineRule="auto"/>
        <w:rPr>
          <w:rFonts w:ascii="Arial" w:hAnsi="Arial" w:cs="Arial"/>
          <w:sz w:val="22"/>
          <w:szCs w:val="22"/>
          <w:lang w:eastAsia="en-US"/>
        </w:rPr>
      </w:pPr>
    </w:p>
    <w:p w14:paraId="5BEB2ED2" w14:textId="2390C591" w:rsidR="007B275D" w:rsidRPr="007B275D" w:rsidRDefault="007B275D" w:rsidP="007B275D">
      <w:pPr>
        <w:spacing w:line="360" w:lineRule="auto"/>
        <w:rPr>
          <w:rFonts w:ascii="Arial" w:hAnsi="Arial" w:cs="Arial"/>
          <w:sz w:val="22"/>
          <w:szCs w:val="22"/>
          <w:lang w:eastAsia="en-US"/>
        </w:rPr>
      </w:pPr>
      <w:r w:rsidRPr="007B275D">
        <w:rPr>
          <w:rFonts w:ascii="Arial" w:hAnsi="Arial" w:cs="Arial"/>
          <w:sz w:val="22"/>
          <w:szCs w:val="22"/>
          <w:lang w:eastAsia="en-US"/>
        </w:rPr>
        <w:t>Another challenge Amazon face is that some people think that they are not using the data ethically. As stated by Shoshana Zubov in a DW documentary where her opinion about Alexa is an invasion of privacy because of the way they collect data from conversations in a home and do not tell their customers about it (2019).</w:t>
      </w:r>
    </w:p>
    <w:p w14:paraId="68701756" w14:textId="77777777" w:rsidR="007B275D" w:rsidRPr="007B275D" w:rsidRDefault="007B275D" w:rsidP="007B275D">
      <w:pPr>
        <w:spacing w:line="360" w:lineRule="auto"/>
        <w:rPr>
          <w:rFonts w:ascii="Arial" w:hAnsi="Arial" w:cs="Arial"/>
          <w:sz w:val="22"/>
          <w:szCs w:val="22"/>
          <w:lang w:eastAsia="en-US"/>
        </w:rPr>
      </w:pPr>
    </w:p>
    <w:p w14:paraId="2F3C3169" w14:textId="7B92C0F8" w:rsidR="007B275D" w:rsidRPr="007B275D" w:rsidRDefault="007B275D" w:rsidP="007B275D">
      <w:pPr>
        <w:spacing w:line="360" w:lineRule="auto"/>
        <w:rPr>
          <w:rFonts w:ascii="Arial" w:hAnsi="Arial" w:cs="Arial"/>
          <w:sz w:val="22"/>
          <w:szCs w:val="22"/>
          <w:lang w:eastAsia="en-US"/>
        </w:rPr>
      </w:pPr>
      <w:r w:rsidRPr="007B275D">
        <w:rPr>
          <w:rFonts w:ascii="Arial" w:hAnsi="Arial" w:cs="Arial"/>
          <w:sz w:val="22"/>
          <w:szCs w:val="22"/>
          <w:lang w:eastAsia="en-US"/>
        </w:rPr>
        <w:t xml:space="preserve">Moreover, </w:t>
      </w:r>
      <w:r w:rsidR="00010B18" w:rsidRPr="007B275D">
        <w:rPr>
          <w:rFonts w:ascii="Arial" w:hAnsi="Arial" w:cs="Arial"/>
          <w:sz w:val="22"/>
          <w:szCs w:val="22"/>
          <w:lang w:eastAsia="en-US"/>
        </w:rPr>
        <w:t>employee’s</w:t>
      </w:r>
      <w:r w:rsidRPr="007B275D">
        <w:rPr>
          <w:rFonts w:ascii="Arial" w:hAnsi="Arial" w:cs="Arial"/>
          <w:sz w:val="22"/>
          <w:szCs w:val="22"/>
          <w:lang w:eastAsia="en-US"/>
        </w:rPr>
        <w:t xml:space="preserve"> satisfaction does not compensate for the risk they have to do to obtain the rate in an hour of product packages or delivered (frontline PBS, 2020)</w:t>
      </w:r>
    </w:p>
    <w:p w14:paraId="33404397" w14:textId="77777777" w:rsidR="007B275D" w:rsidRPr="007B275D" w:rsidRDefault="007B275D" w:rsidP="007B275D">
      <w:pPr>
        <w:spacing w:line="360" w:lineRule="auto"/>
        <w:rPr>
          <w:rFonts w:ascii="Arial" w:hAnsi="Arial" w:cs="Arial"/>
          <w:sz w:val="22"/>
          <w:szCs w:val="22"/>
          <w:lang w:eastAsia="en-US"/>
        </w:rPr>
      </w:pPr>
    </w:p>
    <w:p w14:paraId="29C6672C" w14:textId="4B8E529C" w:rsidR="00D439CE" w:rsidRPr="00787CD2" w:rsidRDefault="007B275D" w:rsidP="007B275D">
      <w:pPr>
        <w:spacing w:line="360" w:lineRule="auto"/>
        <w:rPr>
          <w:rFonts w:ascii="Arial" w:hAnsi="Arial" w:cs="Arial"/>
          <w:sz w:val="22"/>
          <w:szCs w:val="22"/>
          <w:lang w:eastAsia="en-US"/>
        </w:rPr>
      </w:pPr>
      <w:r w:rsidRPr="007B275D">
        <w:rPr>
          <w:rFonts w:ascii="Arial" w:hAnsi="Arial" w:cs="Arial"/>
          <w:sz w:val="22"/>
          <w:szCs w:val="22"/>
          <w:lang w:eastAsia="en-US"/>
        </w:rPr>
        <w:t xml:space="preserve">And lastly, Amazon </w:t>
      </w:r>
      <w:r w:rsidR="00661E7D">
        <w:rPr>
          <w:rFonts w:ascii="Arial" w:hAnsi="Arial" w:cs="Arial"/>
          <w:sz w:val="22"/>
          <w:szCs w:val="22"/>
          <w:lang w:eastAsia="en-US"/>
        </w:rPr>
        <w:t>is</w:t>
      </w:r>
      <w:r w:rsidRPr="007B275D">
        <w:rPr>
          <w:rFonts w:ascii="Arial" w:hAnsi="Arial" w:cs="Arial"/>
          <w:sz w:val="22"/>
          <w:szCs w:val="22"/>
          <w:lang w:eastAsia="en-US"/>
        </w:rPr>
        <w:t xml:space="preserve"> investigating about if it is monopolizing the business environment </w:t>
      </w:r>
      <w:r w:rsidR="00025A0D">
        <w:rPr>
          <w:rFonts w:ascii="Arial" w:hAnsi="Arial" w:cs="Arial"/>
          <w:sz w:val="22"/>
          <w:szCs w:val="22"/>
          <w:lang w:eastAsia="en-US"/>
        </w:rPr>
        <w:t xml:space="preserve">and avoiding </w:t>
      </w:r>
      <w:proofErr w:type="gramStart"/>
      <w:r w:rsidR="00025A0D">
        <w:rPr>
          <w:rFonts w:ascii="Arial" w:hAnsi="Arial" w:cs="Arial"/>
          <w:sz w:val="22"/>
          <w:szCs w:val="22"/>
          <w:lang w:eastAsia="en-US"/>
        </w:rPr>
        <w:t>tax</w:t>
      </w:r>
      <w:r w:rsidR="00010B18" w:rsidRPr="007B275D">
        <w:rPr>
          <w:rFonts w:ascii="Arial" w:hAnsi="Arial" w:cs="Arial"/>
          <w:sz w:val="22"/>
          <w:szCs w:val="22"/>
          <w:lang w:eastAsia="en-US"/>
        </w:rPr>
        <w:t>(</w:t>
      </w:r>
      <w:proofErr w:type="gramEnd"/>
      <w:r w:rsidR="00010B18" w:rsidRPr="007B275D">
        <w:rPr>
          <w:rFonts w:ascii="Arial" w:hAnsi="Arial" w:cs="Arial"/>
          <w:sz w:val="22"/>
          <w:szCs w:val="22"/>
          <w:lang w:eastAsia="en-US"/>
        </w:rPr>
        <w:t>Frontline</w:t>
      </w:r>
      <w:r w:rsidRPr="007B275D">
        <w:rPr>
          <w:rFonts w:ascii="Arial" w:hAnsi="Arial" w:cs="Arial"/>
          <w:sz w:val="22"/>
          <w:szCs w:val="22"/>
          <w:lang w:eastAsia="en-US"/>
        </w:rPr>
        <w:t xml:space="preserve"> PBS, 2020)</w:t>
      </w:r>
      <w:r w:rsidR="00025A0D">
        <w:rPr>
          <w:rFonts w:ascii="Arial" w:hAnsi="Arial" w:cs="Arial"/>
          <w:sz w:val="22"/>
          <w:szCs w:val="22"/>
          <w:lang w:eastAsia="en-US"/>
        </w:rPr>
        <w:t>.</w:t>
      </w:r>
    </w:p>
    <w:p w14:paraId="1131BDBD" w14:textId="77777777" w:rsidR="00D27293" w:rsidRPr="00D27293" w:rsidRDefault="00D27293" w:rsidP="00786D91">
      <w:pPr>
        <w:pStyle w:val="BodyText"/>
        <w:spacing w:line="360" w:lineRule="auto"/>
        <w:rPr>
          <w:lang w:val="en-GB"/>
        </w:rPr>
      </w:pPr>
    </w:p>
    <w:p w14:paraId="5022B578" w14:textId="5E98995A" w:rsidR="002605C1" w:rsidRPr="00D27293" w:rsidRDefault="002605C1" w:rsidP="00786D91">
      <w:pPr>
        <w:pStyle w:val="BodyText"/>
        <w:spacing w:line="360" w:lineRule="auto"/>
        <w:rPr>
          <w:lang w:val="en-GB"/>
        </w:rPr>
      </w:pPr>
    </w:p>
    <w:p w14:paraId="1F400CF4" w14:textId="773DBEC2" w:rsidR="002605C1" w:rsidRPr="00D27293" w:rsidRDefault="002605C1" w:rsidP="00786D91">
      <w:pPr>
        <w:pStyle w:val="BodyText"/>
        <w:spacing w:line="360" w:lineRule="auto"/>
        <w:rPr>
          <w:lang w:val="en-GB"/>
        </w:rPr>
      </w:pPr>
    </w:p>
    <w:p w14:paraId="16CC1BAE" w14:textId="2F4E97C9" w:rsidR="002605C1" w:rsidRPr="00D27293" w:rsidRDefault="002605C1" w:rsidP="00786D91">
      <w:pPr>
        <w:pStyle w:val="BodyText"/>
        <w:spacing w:line="360" w:lineRule="auto"/>
        <w:rPr>
          <w:lang w:val="en-GB"/>
        </w:rPr>
      </w:pPr>
    </w:p>
    <w:p w14:paraId="7521CEFC" w14:textId="2D0E9900" w:rsidR="002605C1" w:rsidRPr="00D27293" w:rsidRDefault="002605C1" w:rsidP="00786D91">
      <w:pPr>
        <w:pStyle w:val="BodyText"/>
        <w:spacing w:line="360" w:lineRule="auto"/>
        <w:rPr>
          <w:lang w:val="en-GB"/>
        </w:rPr>
      </w:pPr>
    </w:p>
    <w:p w14:paraId="24106DCB" w14:textId="2550C197" w:rsidR="002605C1" w:rsidRPr="00D27293" w:rsidRDefault="002605C1" w:rsidP="00786D91">
      <w:pPr>
        <w:pStyle w:val="BodyText"/>
        <w:spacing w:line="360" w:lineRule="auto"/>
        <w:rPr>
          <w:lang w:val="en-GB"/>
        </w:rPr>
      </w:pPr>
    </w:p>
    <w:p w14:paraId="1749599E" w14:textId="73FFCAB4" w:rsidR="002605C1" w:rsidRPr="00D27293" w:rsidRDefault="002605C1" w:rsidP="00786D91">
      <w:pPr>
        <w:pStyle w:val="BodyText"/>
        <w:spacing w:line="360" w:lineRule="auto"/>
        <w:rPr>
          <w:lang w:val="en-GB"/>
        </w:rPr>
      </w:pPr>
    </w:p>
    <w:p w14:paraId="37104018" w14:textId="0A21B25D" w:rsidR="002605C1" w:rsidRPr="00D27293" w:rsidRDefault="002605C1" w:rsidP="00786D91">
      <w:pPr>
        <w:pStyle w:val="BodyText"/>
        <w:spacing w:line="360" w:lineRule="auto"/>
        <w:rPr>
          <w:lang w:val="en-GB"/>
        </w:rPr>
      </w:pPr>
    </w:p>
    <w:p w14:paraId="49C45727" w14:textId="74A1DF6B" w:rsidR="00787CD2" w:rsidRDefault="00787CD2" w:rsidP="00786D91">
      <w:pPr>
        <w:pStyle w:val="BodyText"/>
        <w:spacing w:line="360" w:lineRule="auto"/>
        <w:rPr>
          <w:lang w:val="en-GB"/>
        </w:rPr>
      </w:pPr>
    </w:p>
    <w:p w14:paraId="0104F24D" w14:textId="35D03323" w:rsidR="00A731A6" w:rsidRDefault="00A731A6" w:rsidP="00786D91">
      <w:pPr>
        <w:pStyle w:val="BodyText"/>
        <w:spacing w:line="360" w:lineRule="auto"/>
        <w:rPr>
          <w:lang w:val="en-GB"/>
        </w:rPr>
      </w:pPr>
    </w:p>
    <w:p w14:paraId="0F46A447" w14:textId="2418FF94" w:rsidR="00A731A6" w:rsidRDefault="00A731A6" w:rsidP="00786D91">
      <w:pPr>
        <w:pStyle w:val="BodyText"/>
        <w:spacing w:line="360" w:lineRule="auto"/>
        <w:rPr>
          <w:lang w:val="en-GB"/>
        </w:rPr>
      </w:pPr>
    </w:p>
    <w:p w14:paraId="6E1184B0" w14:textId="77777777" w:rsidR="00A731A6" w:rsidRPr="00D27293" w:rsidRDefault="00A731A6" w:rsidP="00786D91">
      <w:pPr>
        <w:pStyle w:val="BodyText"/>
        <w:spacing w:line="360" w:lineRule="auto"/>
        <w:rPr>
          <w:lang w:val="en-GB"/>
        </w:rPr>
      </w:pPr>
    </w:p>
    <w:p w14:paraId="7E4B470B" w14:textId="28F170AD" w:rsidR="00787CD2" w:rsidRPr="00D27293" w:rsidRDefault="00787CD2" w:rsidP="00786D91">
      <w:pPr>
        <w:pStyle w:val="BodyText"/>
        <w:spacing w:line="360" w:lineRule="auto"/>
        <w:rPr>
          <w:lang w:val="en-GB"/>
        </w:rPr>
      </w:pPr>
    </w:p>
    <w:p w14:paraId="0E2990EB" w14:textId="6C059FF4" w:rsidR="0018203D" w:rsidRPr="002605C1" w:rsidRDefault="00C2332C" w:rsidP="00786D91">
      <w:pPr>
        <w:pStyle w:val="Heading1"/>
        <w:spacing w:line="360" w:lineRule="auto"/>
        <w:jc w:val="center"/>
        <w:rPr>
          <w:rFonts w:ascii="Arial" w:hAnsi="Arial" w:cs="Arial"/>
          <w:b/>
          <w:bCs/>
          <w:color w:val="auto"/>
          <w:sz w:val="28"/>
          <w:szCs w:val="28"/>
        </w:rPr>
      </w:pPr>
      <w:bookmarkStart w:id="15" w:name="_Toc70550275"/>
      <w:r w:rsidRPr="002605C1">
        <w:rPr>
          <w:rFonts w:ascii="Arial" w:hAnsi="Arial" w:cs="Arial"/>
          <w:b/>
          <w:bCs/>
          <w:color w:val="auto"/>
          <w:sz w:val="28"/>
          <w:szCs w:val="28"/>
        </w:rPr>
        <w:lastRenderedPageBreak/>
        <w:t>CONCLUSION and RECOMMENDATIONS</w:t>
      </w:r>
      <w:bookmarkEnd w:id="15"/>
    </w:p>
    <w:p w14:paraId="30A8256A" w14:textId="3DB02EFF" w:rsidR="00961F7A" w:rsidRPr="00786D91" w:rsidRDefault="00961F7A" w:rsidP="00786D91">
      <w:pPr>
        <w:spacing w:line="360" w:lineRule="auto"/>
        <w:rPr>
          <w:rFonts w:ascii="Arial" w:hAnsi="Arial" w:cs="Arial"/>
          <w:sz w:val="22"/>
          <w:szCs w:val="22"/>
        </w:rPr>
      </w:pPr>
    </w:p>
    <w:p w14:paraId="304A37EE" w14:textId="121B243F" w:rsidR="007C2B32" w:rsidRPr="007C2B32" w:rsidRDefault="007C2B32" w:rsidP="007C2B32">
      <w:pPr>
        <w:spacing w:line="360" w:lineRule="auto"/>
        <w:rPr>
          <w:rFonts w:ascii="Arial" w:hAnsi="Arial" w:cs="Arial"/>
          <w:color w:val="0E101A"/>
          <w:sz w:val="22"/>
          <w:szCs w:val="22"/>
        </w:rPr>
      </w:pPr>
      <w:r w:rsidRPr="007C2B32">
        <w:rPr>
          <w:rFonts w:ascii="Arial" w:hAnsi="Arial" w:cs="Arial"/>
          <w:color w:val="0E101A"/>
          <w:sz w:val="22"/>
          <w:szCs w:val="22"/>
        </w:rPr>
        <w:t xml:space="preserve">Knowledge is an asset that organization value and are starting to implement. Societies now are battling for using the latest device, which brings them satisfaction, entertainment, and knowledge. In the business environment, this is translated as understanding the customer and giving them what they want. In this mission, companies succeed, but they must invest in technology to get an advantage over their competition. AI is the technology used to automatization the recollection, interpretation of data and production, </w:t>
      </w:r>
      <w:r w:rsidR="00397362" w:rsidRPr="007C2B32">
        <w:rPr>
          <w:rFonts w:ascii="Arial" w:hAnsi="Arial" w:cs="Arial"/>
          <w:color w:val="0E101A"/>
          <w:sz w:val="22"/>
          <w:szCs w:val="22"/>
        </w:rPr>
        <w:t>delivery,</w:t>
      </w:r>
      <w:r w:rsidRPr="007C2B32">
        <w:rPr>
          <w:rFonts w:ascii="Arial" w:hAnsi="Arial" w:cs="Arial"/>
          <w:color w:val="0E101A"/>
          <w:sz w:val="22"/>
          <w:szCs w:val="22"/>
        </w:rPr>
        <w:t xml:space="preserve"> and shipping in the line production. However, this will bring challenges to customers and companies where the management of this knowledge is not used according to values and beliefs common to everyone.</w:t>
      </w:r>
    </w:p>
    <w:p w14:paraId="2A5073EA" w14:textId="77777777" w:rsidR="007C2B32" w:rsidRPr="007C2B32" w:rsidRDefault="007C2B32" w:rsidP="007C2B32">
      <w:pPr>
        <w:spacing w:line="360" w:lineRule="auto"/>
        <w:rPr>
          <w:rFonts w:ascii="Arial" w:hAnsi="Arial" w:cs="Arial"/>
          <w:color w:val="0E101A"/>
          <w:sz w:val="22"/>
          <w:szCs w:val="22"/>
        </w:rPr>
      </w:pPr>
    </w:p>
    <w:p w14:paraId="6B7B924D" w14:textId="1857A88E" w:rsidR="007C2B32" w:rsidRPr="007C2B32" w:rsidRDefault="007C2B32" w:rsidP="007C2B32">
      <w:pPr>
        <w:spacing w:line="360" w:lineRule="auto"/>
        <w:rPr>
          <w:rFonts w:ascii="Arial" w:hAnsi="Arial" w:cs="Arial"/>
          <w:color w:val="0E101A"/>
          <w:sz w:val="22"/>
          <w:szCs w:val="22"/>
        </w:rPr>
      </w:pPr>
      <w:r w:rsidRPr="007C2B32">
        <w:rPr>
          <w:rFonts w:ascii="Arial" w:hAnsi="Arial" w:cs="Arial"/>
          <w:color w:val="0E101A"/>
          <w:sz w:val="22"/>
          <w:szCs w:val="22"/>
        </w:rPr>
        <w:t xml:space="preserve">In the amazon case, the technology brought a lot of satisfied customers and their innovation help other sectors of the society as policies and health care. Despite this, eCommerce face challenges that could be avoided </w:t>
      </w:r>
      <w:r w:rsidR="00955FC5">
        <w:rPr>
          <w:rFonts w:ascii="Arial" w:hAnsi="Arial" w:cs="Arial"/>
          <w:color w:val="0E101A"/>
          <w:sz w:val="22"/>
          <w:szCs w:val="22"/>
        </w:rPr>
        <w:t xml:space="preserve">but </w:t>
      </w:r>
      <w:r w:rsidR="00653E13">
        <w:rPr>
          <w:rFonts w:ascii="Arial" w:hAnsi="Arial" w:cs="Arial"/>
          <w:color w:val="0E101A"/>
          <w:sz w:val="22"/>
          <w:szCs w:val="22"/>
        </w:rPr>
        <w:t xml:space="preserve">improving </w:t>
      </w:r>
      <w:proofErr w:type="gramStart"/>
      <w:r w:rsidR="00653E13">
        <w:rPr>
          <w:rFonts w:ascii="Arial" w:hAnsi="Arial" w:cs="Arial"/>
          <w:color w:val="0E101A"/>
          <w:sz w:val="22"/>
          <w:szCs w:val="22"/>
        </w:rPr>
        <w:t>th</w:t>
      </w:r>
      <w:r w:rsidR="0040193B">
        <w:rPr>
          <w:rFonts w:ascii="Arial" w:hAnsi="Arial" w:cs="Arial"/>
          <w:color w:val="0E101A"/>
          <w:sz w:val="22"/>
          <w:szCs w:val="22"/>
        </w:rPr>
        <w:t>eir</w:t>
      </w:r>
      <w:r w:rsidR="00955FC5">
        <w:rPr>
          <w:rFonts w:ascii="Arial" w:hAnsi="Arial" w:cs="Arial"/>
          <w:color w:val="0E101A"/>
          <w:sz w:val="22"/>
          <w:szCs w:val="22"/>
        </w:rPr>
        <w:t xml:space="preserve">  framework</w:t>
      </w:r>
      <w:proofErr w:type="gramEnd"/>
      <w:r w:rsidR="00955FC5">
        <w:rPr>
          <w:rFonts w:ascii="Arial" w:hAnsi="Arial" w:cs="Arial"/>
          <w:color w:val="0E101A"/>
          <w:sz w:val="22"/>
          <w:szCs w:val="22"/>
        </w:rPr>
        <w:t xml:space="preserve"> </w:t>
      </w:r>
      <w:r w:rsidR="00022DF9">
        <w:rPr>
          <w:rFonts w:ascii="Arial" w:hAnsi="Arial" w:cs="Arial"/>
          <w:color w:val="0E101A"/>
          <w:sz w:val="22"/>
          <w:szCs w:val="22"/>
        </w:rPr>
        <w:t xml:space="preserve">but </w:t>
      </w:r>
      <w:r w:rsidRPr="007C2B32">
        <w:rPr>
          <w:rFonts w:ascii="Arial" w:hAnsi="Arial" w:cs="Arial"/>
          <w:color w:val="0E101A"/>
          <w:sz w:val="22"/>
          <w:szCs w:val="22"/>
        </w:rPr>
        <w:t>following the subsequent recommendations.</w:t>
      </w:r>
    </w:p>
    <w:p w14:paraId="7EA879F2" w14:textId="77777777" w:rsidR="007C2B32" w:rsidRPr="007C2B32" w:rsidRDefault="007C2B32" w:rsidP="007C2B32">
      <w:pPr>
        <w:spacing w:line="360" w:lineRule="auto"/>
        <w:rPr>
          <w:rFonts w:ascii="Arial" w:hAnsi="Arial" w:cs="Arial"/>
          <w:color w:val="0E101A"/>
          <w:sz w:val="22"/>
          <w:szCs w:val="22"/>
        </w:rPr>
      </w:pPr>
    </w:p>
    <w:p w14:paraId="205B415C" w14:textId="6148D739" w:rsidR="007C2B32" w:rsidRPr="007C2B32" w:rsidRDefault="007C2B32" w:rsidP="007C2B32">
      <w:pPr>
        <w:spacing w:line="360" w:lineRule="auto"/>
        <w:rPr>
          <w:rFonts w:ascii="Arial" w:hAnsi="Arial" w:cs="Arial"/>
          <w:color w:val="0E101A"/>
          <w:sz w:val="22"/>
          <w:szCs w:val="22"/>
        </w:rPr>
      </w:pPr>
      <w:r w:rsidRPr="007C2B32">
        <w:rPr>
          <w:rFonts w:ascii="Arial" w:hAnsi="Arial" w:cs="Arial"/>
          <w:color w:val="0E101A"/>
          <w:sz w:val="22"/>
          <w:szCs w:val="22"/>
        </w:rPr>
        <w:t>Employees should have a production rate by hour according to their experience and the type of product they are packing. Through time the rate can increase by not double the rate the</w:t>
      </w:r>
      <w:r w:rsidR="00351D5B">
        <w:rPr>
          <w:rFonts w:ascii="Arial" w:hAnsi="Arial" w:cs="Arial"/>
          <w:color w:val="0E101A"/>
          <w:sz w:val="22"/>
          <w:szCs w:val="22"/>
        </w:rPr>
        <w:t>y</w:t>
      </w:r>
      <w:r w:rsidRPr="007C2B32">
        <w:rPr>
          <w:rFonts w:ascii="Arial" w:hAnsi="Arial" w:cs="Arial"/>
          <w:color w:val="0E101A"/>
          <w:sz w:val="22"/>
          <w:szCs w:val="22"/>
        </w:rPr>
        <w:t xml:space="preserve"> started. Increasing the number of parcels in an hour in small steps will help the employees first master the skill, feel confident, and do it with satisfaction, helping the company do more in less time.</w:t>
      </w:r>
    </w:p>
    <w:p w14:paraId="67E7376B" w14:textId="77777777" w:rsidR="007C2B32" w:rsidRPr="007C2B32" w:rsidRDefault="007C2B32" w:rsidP="007C2B32">
      <w:pPr>
        <w:spacing w:line="360" w:lineRule="auto"/>
        <w:rPr>
          <w:rFonts w:ascii="Arial" w:hAnsi="Arial" w:cs="Arial"/>
          <w:color w:val="0E101A"/>
          <w:sz w:val="22"/>
          <w:szCs w:val="22"/>
        </w:rPr>
      </w:pPr>
    </w:p>
    <w:p w14:paraId="2C45EB46" w14:textId="4005AD80" w:rsidR="007C2B32" w:rsidRPr="007C2B32" w:rsidRDefault="007C2B32" w:rsidP="007C2B32">
      <w:pPr>
        <w:spacing w:line="360" w:lineRule="auto"/>
        <w:rPr>
          <w:rFonts w:ascii="Arial" w:hAnsi="Arial" w:cs="Arial"/>
          <w:color w:val="0E101A"/>
          <w:sz w:val="22"/>
          <w:szCs w:val="22"/>
        </w:rPr>
      </w:pPr>
      <w:r w:rsidRPr="007C2B32">
        <w:rPr>
          <w:rFonts w:ascii="Arial" w:hAnsi="Arial" w:cs="Arial"/>
          <w:color w:val="0E101A"/>
          <w:sz w:val="22"/>
          <w:szCs w:val="22"/>
        </w:rPr>
        <w:t>Amazon is a big company, and pressure from governments and the public about how they pay their taxes will create considerable publicity that could influence their sale</w:t>
      </w:r>
      <w:r w:rsidR="008D31A2">
        <w:rPr>
          <w:rFonts w:ascii="Arial" w:hAnsi="Arial" w:cs="Arial"/>
          <w:color w:val="0E101A"/>
          <w:sz w:val="22"/>
          <w:szCs w:val="22"/>
        </w:rPr>
        <w:t>s and partnerships</w:t>
      </w:r>
      <w:r w:rsidRPr="007C2B32">
        <w:rPr>
          <w:rFonts w:ascii="Arial" w:hAnsi="Arial" w:cs="Arial"/>
          <w:color w:val="0E101A"/>
          <w:sz w:val="22"/>
          <w:szCs w:val="22"/>
        </w:rPr>
        <w:t xml:space="preserve">. </w:t>
      </w:r>
      <w:r w:rsidR="00C01406" w:rsidRPr="007C2B32">
        <w:rPr>
          <w:rFonts w:ascii="Arial" w:hAnsi="Arial" w:cs="Arial"/>
          <w:color w:val="0E101A"/>
          <w:sz w:val="22"/>
          <w:szCs w:val="22"/>
        </w:rPr>
        <w:t>So,</w:t>
      </w:r>
      <w:r w:rsidRPr="007C2B32">
        <w:rPr>
          <w:rFonts w:ascii="Arial" w:hAnsi="Arial" w:cs="Arial"/>
          <w:color w:val="0E101A"/>
          <w:sz w:val="22"/>
          <w:szCs w:val="22"/>
        </w:rPr>
        <w:t xml:space="preserve"> they </w:t>
      </w:r>
      <w:r w:rsidR="00C01406">
        <w:rPr>
          <w:rFonts w:ascii="Arial" w:hAnsi="Arial" w:cs="Arial"/>
          <w:color w:val="0E101A"/>
          <w:sz w:val="22"/>
          <w:szCs w:val="22"/>
        </w:rPr>
        <w:t>should be</w:t>
      </w:r>
      <w:r w:rsidRPr="007C2B32">
        <w:rPr>
          <w:rFonts w:ascii="Arial" w:hAnsi="Arial" w:cs="Arial"/>
          <w:color w:val="0E101A"/>
          <w:sz w:val="22"/>
          <w:szCs w:val="22"/>
        </w:rPr>
        <w:t xml:space="preserve"> transparent in this aspect. </w:t>
      </w:r>
    </w:p>
    <w:p w14:paraId="115FA962" w14:textId="77777777" w:rsidR="007C2B32" w:rsidRPr="007C2B32" w:rsidRDefault="007C2B32" w:rsidP="007C2B32">
      <w:pPr>
        <w:spacing w:line="360" w:lineRule="auto"/>
        <w:rPr>
          <w:rFonts w:ascii="Arial" w:hAnsi="Arial" w:cs="Arial"/>
          <w:color w:val="0E101A"/>
          <w:sz w:val="22"/>
          <w:szCs w:val="22"/>
        </w:rPr>
      </w:pPr>
    </w:p>
    <w:p w14:paraId="1DF1DCFC" w14:textId="15229021" w:rsidR="007C2B32" w:rsidRPr="007C2B32" w:rsidRDefault="007C2B32" w:rsidP="007C2B32">
      <w:pPr>
        <w:spacing w:line="360" w:lineRule="auto"/>
        <w:rPr>
          <w:rFonts w:ascii="Arial" w:hAnsi="Arial" w:cs="Arial"/>
          <w:color w:val="0E101A"/>
          <w:sz w:val="22"/>
          <w:szCs w:val="22"/>
        </w:rPr>
      </w:pPr>
      <w:r w:rsidRPr="007C2B32">
        <w:rPr>
          <w:rFonts w:ascii="Arial" w:hAnsi="Arial" w:cs="Arial"/>
          <w:color w:val="0E101A"/>
          <w:sz w:val="22"/>
          <w:szCs w:val="22"/>
        </w:rPr>
        <w:t xml:space="preserve">Another factor to consider is the fact that government investigation could lead them to separate amazon from AWS; that is something they should do to </w:t>
      </w:r>
      <w:r w:rsidR="009C74D0">
        <w:rPr>
          <w:rFonts w:ascii="Arial" w:hAnsi="Arial" w:cs="Arial"/>
          <w:color w:val="0E101A"/>
          <w:sz w:val="22"/>
          <w:szCs w:val="22"/>
        </w:rPr>
        <w:t xml:space="preserve">focus on </w:t>
      </w:r>
      <w:r w:rsidR="00931D9A">
        <w:rPr>
          <w:rFonts w:ascii="Arial" w:hAnsi="Arial" w:cs="Arial"/>
          <w:color w:val="0E101A"/>
          <w:sz w:val="22"/>
          <w:szCs w:val="22"/>
        </w:rPr>
        <w:t xml:space="preserve">there IS </w:t>
      </w:r>
      <w:r w:rsidRPr="007C2B32">
        <w:rPr>
          <w:rFonts w:ascii="Arial" w:hAnsi="Arial" w:cs="Arial"/>
          <w:color w:val="0E101A"/>
          <w:sz w:val="22"/>
          <w:szCs w:val="22"/>
        </w:rPr>
        <w:t>and avoid the label of manipulating the marketplace.</w:t>
      </w:r>
    </w:p>
    <w:p w14:paraId="3BC8F68A" w14:textId="27A6DEB5" w:rsidR="002605C1" w:rsidRPr="007C2B32" w:rsidRDefault="002605C1" w:rsidP="007C2B32">
      <w:pPr>
        <w:spacing w:line="360" w:lineRule="auto"/>
        <w:rPr>
          <w:rFonts w:ascii="Arial" w:hAnsi="Arial" w:cs="Arial"/>
          <w:sz w:val="22"/>
          <w:szCs w:val="22"/>
          <w:lang w:eastAsia="en-US"/>
        </w:rPr>
      </w:pPr>
    </w:p>
    <w:p w14:paraId="47BA7FAC" w14:textId="58C0D2FB" w:rsidR="002605C1" w:rsidRPr="007C2B32" w:rsidRDefault="002605C1" w:rsidP="007C2B32">
      <w:pPr>
        <w:spacing w:line="360" w:lineRule="auto"/>
        <w:rPr>
          <w:rFonts w:ascii="Arial" w:hAnsi="Arial" w:cs="Arial"/>
          <w:sz w:val="22"/>
          <w:szCs w:val="22"/>
          <w:lang w:eastAsia="en-US"/>
        </w:rPr>
      </w:pPr>
    </w:p>
    <w:p w14:paraId="786ADDCB" w14:textId="36CBA331" w:rsidR="002605C1" w:rsidRPr="007C2B32" w:rsidRDefault="002605C1" w:rsidP="007C2B32">
      <w:pPr>
        <w:spacing w:line="360" w:lineRule="auto"/>
        <w:rPr>
          <w:rFonts w:ascii="Arial" w:hAnsi="Arial" w:cs="Arial"/>
          <w:sz w:val="22"/>
          <w:szCs w:val="22"/>
          <w:lang w:eastAsia="en-US"/>
        </w:rPr>
      </w:pPr>
    </w:p>
    <w:p w14:paraId="3D405EC0" w14:textId="697FBE52" w:rsidR="002605C1" w:rsidRDefault="002605C1" w:rsidP="002605C1">
      <w:pPr>
        <w:rPr>
          <w:lang w:eastAsia="en-US"/>
        </w:rPr>
      </w:pPr>
    </w:p>
    <w:p w14:paraId="64B53012" w14:textId="16020C0A" w:rsidR="002605C1" w:rsidRDefault="002605C1" w:rsidP="002605C1">
      <w:pPr>
        <w:rPr>
          <w:lang w:eastAsia="en-US"/>
        </w:rPr>
      </w:pPr>
    </w:p>
    <w:p w14:paraId="6794ABE1" w14:textId="4D92C52F" w:rsidR="002605C1" w:rsidRDefault="002605C1" w:rsidP="002605C1">
      <w:pPr>
        <w:rPr>
          <w:lang w:eastAsia="en-US"/>
        </w:rPr>
      </w:pPr>
    </w:p>
    <w:p w14:paraId="12A36BE0" w14:textId="226E3503" w:rsidR="002605C1" w:rsidRDefault="002605C1" w:rsidP="002605C1">
      <w:pPr>
        <w:rPr>
          <w:lang w:eastAsia="en-US"/>
        </w:rPr>
      </w:pPr>
    </w:p>
    <w:p w14:paraId="78F47640" w14:textId="55695E00" w:rsidR="002605C1" w:rsidRDefault="002605C1" w:rsidP="002605C1">
      <w:pPr>
        <w:rPr>
          <w:lang w:eastAsia="en-US"/>
        </w:rPr>
      </w:pPr>
    </w:p>
    <w:p w14:paraId="4647FD71" w14:textId="52D2B0EA" w:rsidR="002605C1" w:rsidRDefault="002605C1" w:rsidP="002605C1">
      <w:pPr>
        <w:rPr>
          <w:lang w:eastAsia="en-US"/>
        </w:rPr>
      </w:pPr>
    </w:p>
    <w:p w14:paraId="1AE85171" w14:textId="73355062" w:rsidR="00441BD0" w:rsidRDefault="00441BD0" w:rsidP="00786D91">
      <w:pPr>
        <w:pStyle w:val="Heading1"/>
        <w:spacing w:line="360" w:lineRule="auto"/>
        <w:jc w:val="center"/>
        <w:rPr>
          <w:rFonts w:ascii="Arial" w:hAnsi="Arial" w:cs="Arial"/>
          <w:b/>
          <w:bCs/>
          <w:color w:val="auto"/>
          <w:sz w:val="28"/>
          <w:szCs w:val="28"/>
        </w:rPr>
      </w:pPr>
      <w:bookmarkStart w:id="16" w:name="_Toc70550276"/>
      <w:r w:rsidRPr="00C2332C">
        <w:rPr>
          <w:rFonts w:ascii="Arial" w:hAnsi="Arial" w:cs="Arial"/>
          <w:b/>
          <w:bCs/>
          <w:color w:val="auto"/>
          <w:sz w:val="28"/>
          <w:szCs w:val="28"/>
        </w:rPr>
        <w:t>REFERENCES</w:t>
      </w:r>
      <w:bookmarkEnd w:id="16"/>
    </w:p>
    <w:p w14:paraId="5F59A5BA" w14:textId="77777777" w:rsidR="00D87988" w:rsidRPr="00D87988" w:rsidRDefault="00D87988" w:rsidP="00D87988">
      <w:pPr>
        <w:rPr>
          <w:lang w:eastAsia="en-US"/>
        </w:rPr>
      </w:pPr>
    </w:p>
    <w:p w14:paraId="06B1E5E1" w14:textId="527D710C" w:rsidR="001B55D6" w:rsidRDefault="001B55D6" w:rsidP="001B55D6">
      <w:pPr>
        <w:spacing w:after="160" w:line="360" w:lineRule="auto"/>
        <w:rPr>
          <w:rFonts w:ascii="Arial" w:hAnsi="Arial" w:cs="Arial"/>
          <w:sz w:val="22"/>
          <w:szCs w:val="22"/>
        </w:rPr>
      </w:pPr>
      <w:r>
        <w:rPr>
          <w:rFonts w:ascii="Arial" w:hAnsi="Arial" w:cs="Arial"/>
          <w:sz w:val="22"/>
          <w:szCs w:val="22"/>
        </w:rPr>
        <w:t>Annual Report (2019) Amazon. Available at:</w:t>
      </w:r>
      <w:r w:rsidRPr="001B55D6">
        <w:rPr>
          <w:rFonts w:ascii="Arial" w:hAnsi="Arial" w:cs="Arial"/>
          <w:sz w:val="22"/>
          <w:szCs w:val="22"/>
        </w:rPr>
        <w:t xml:space="preserve"> </w:t>
      </w:r>
      <w:hyperlink r:id="rId19" w:history="1">
        <w:r w:rsidRPr="00C97267">
          <w:rPr>
            <w:rStyle w:val="Hyperlink"/>
            <w:rFonts w:ascii="Arial" w:hAnsi="Arial" w:cs="Arial"/>
            <w:sz w:val="22"/>
            <w:szCs w:val="22"/>
          </w:rPr>
          <w:t>https://s2.q4cdn.com/299287126/files/doc_financials/2020/ar/2019-Annual-Report.pdf</w:t>
        </w:r>
      </w:hyperlink>
    </w:p>
    <w:p w14:paraId="7F9D2556" w14:textId="482C2A3F" w:rsidR="001B55D6" w:rsidRDefault="001B55D6" w:rsidP="00C2332C">
      <w:pPr>
        <w:spacing w:after="160" w:line="360" w:lineRule="auto"/>
        <w:rPr>
          <w:rFonts w:ascii="Arial" w:hAnsi="Arial" w:cs="Arial"/>
          <w:sz w:val="22"/>
          <w:szCs w:val="22"/>
        </w:rPr>
      </w:pPr>
      <w:r>
        <w:rPr>
          <w:rFonts w:ascii="Arial" w:hAnsi="Arial" w:cs="Arial"/>
          <w:sz w:val="22"/>
          <w:szCs w:val="22"/>
        </w:rPr>
        <w:t xml:space="preserve">(Accessed: </w:t>
      </w:r>
      <w:r w:rsidR="001C0F90">
        <w:rPr>
          <w:rFonts w:ascii="Arial" w:hAnsi="Arial" w:cs="Arial"/>
          <w:sz w:val="22"/>
          <w:szCs w:val="22"/>
        </w:rPr>
        <w:t>15</w:t>
      </w:r>
      <w:r>
        <w:rPr>
          <w:rFonts w:ascii="Arial" w:hAnsi="Arial" w:cs="Arial"/>
          <w:sz w:val="22"/>
          <w:szCs w:val="22"/>
        </w:rPr>
        <w:t xml:space="preserve"> April 2021)</w:t>
      </w:r>
    </w:p>
    <w:p w14:paraId="52230E89" w14:textId="3FEC0A4C" w:rsidR="001B55D6" w:rsidRDefault="00D00A18" w:rsidP="001B55D6">
      <w:pPr>
        <w:spacing w:after="160" w:line="360" w:lineRule="auto"/>
        <w:rPr>
          <w:rFonts w:ascii="Arial" w:hAnsi="Arial" w:cs="Arial"/>
          <w:sz w:val="22"/>
          <w:szCs w:val="22"/>
        </w:rPr>
      </w:pPr>
      <w:r>
        <w:rPr>
          <w:rFonts w:ascii="Arial" w:hAnsi="Arial" w:cs="Arial"/>
          <w:sz w:val="22"/>
          <w:szCs w:val="22"/>
        </w:rPr>
        <w:t>Annual</w:t>
      </w:r>
      <w:r w:rsidR="001B55D6">
        <w:rPr>
          <w:rFonts w:ascii="Arial" w:hAnsi="Arial" w:cs="Arial"/>
          <w:sz w:val="22"/>
          <w:szCs w:val="22"/>
        </w:rPr>
        <w:t xml:space="preserve"> Repor</w:t>
      </w:r>
      <w:r>
        <w:rPr>
          <w:rFonts w:ascii="Arial" w:hAnsi="Arial" w:cs="Arial"/>
          <w:sz w:val="22"/>
          <w:szCs w:val="22"/>
        </w:rPr>
        <w:t xml:space="preserve">t </w:t>
      </w:r>
      <w:r w:rsidR="001B55D6">
        <w:rPr>
          <w:rFonts w:ascii="Arial" w:hAnsi="Arial" w:cs="Arial"/>
          <w:sz w:val="22"/>
          <w:szCs w:val="22"/>
        </w:rPr>
        <w:t xml:space="preserve">(2020) Amazon. Available at: </w:t>
      </w:r>
    </w:p>
    <w:p w14:paraId="1D9CA325" w14:textId="55BB8EE2" w:rsidR="001B55D6" w:rsidRDefault="001B55D6" w:rsidP="00C2332C">
      <w:pPr>
        <w:spacing w:after="160" w:line="360" w:lineRule="auto"/>
        <w:rPr>
          <w:rFonts w:ascii="Arial" w:hAnsi="Arial" w:cs="Arial"/>
          <w:sz w:val="22"/>
          <w:szCs w:val="22"/>
        </w:rPr>
      </w:pPr>
      <w:hyperlink r:id="rId20" w:history="1">
        <w:r w:rsidRPr="00C97267">
          <w:rPr>
            <w:rStyle w:val="Hyperlink"/>
            <w:rFonts w:ascii="Arial" w:hAnsi="Arial" w:cs="Arial"/>
            <w:sz w:val="22"/>
            <w:szCs w:val="22"/>
          </w:rPr>
          <w:t>https://s2.q4cdn.com/299287126/files/doc_financials/2021/ar/Amazon-2020-Annual-Report.pdf</w:t>
        </w:r>
      </w:hyperlink>
      <w:r>
        <w:rPr>
          <w:rFonts w:ascii="Arial" w:hAnsi="Arial" w:cs="Arial"/>
          <w:sz w:val="22"/>
          <w:szCs w:val="22"/>
        </w:rPr>
        <w:t xml:space="preserve"> (Accessed: 2</w:t>
      </w:r>
      <w:r w:rsidR="007C0772">
        <w:rPr>
          <w:rFonts w:ascii="Arial" w:hAnsi="Arial" w:cs="Arial"/>
          <w:sz w:val="22"/>
          <w:szCs w:val="22"/>
        </w:rPr>
        <w:t>5</w:t>
      </w:r>
      <w:r w:rsidR="006E6FDA">
        <w:rPr>
          <w:rFonts w:ascii="Arial" w:hAnsi="Arial" w:cs="Arial"/>
          <w:sz w:val="22"/>
          <w:szCs w:val="22"/>
        </w:rPr>
        <w:t xml:space="preserve"> April 2021)</w:t>
      </w:r>
    </w:p>
    <w:p w14:paraId="7EC8019C" w14:textId="2D41B4D8" w:rsidR="00F97906" w:rsidRDefault="00A34069" w:rsidP="00C2332C">
      <w:pPr>
        <w:spacing w:after="160" w:line="360" w:lineRule="auto"/>
        <w:rPr>
          <w:rFonts w:ascii="Arial" w:hAnsi="Arial" w:cs="Arial"/>
          <w:sz w:val="22"/>
          <w:szCs w:val="22"/>
        </w:rPr>
      </w:pPr>
      <w:r w:rsidRPr="00A731A6">
        <w:rPr>
          <w:rFonts w:ascii="Arial" w:hAnsi="Arial" w:cs="Arial"/>
          <w:sz w:val="22"/>
          <w:szCs w:val="22"/>
        </w:rPr>
        <w:t xml:space="preserve">Amazon Alexa (2021) </w:t>
      </w:r>
      <w:r w:rsidRPr="001564FE">
        <w:rPr>
          <w:rFonts w:ascii="Arial" w:hAnsi="Arial" w:cs="Arial"/>
          <w:i/>
          <w:iCs/>
          <w:sz w:val="22"/>
          <w:szCs w:val="22"/>
        </w:rPr>
        <w:t>What is Alexa</w:t>
      </w:r>
      <w:r w:rsidR="001564FE">
        <w:rPr>
          <w:rFonts w:ascii="Arial" w:hAnsi="Arial" w:cs="Arial"/>
          <w:sz w:val="22"/>
          <w:szCs w:val="22"/>
        </w:rPr>
        <w:t>.</w:t>
      </w:r>
      <w:r w:rsidRPr="00A731A6">
        <w:rPr>
          <w:rFonts w:ascii="Arial" w:hAnsi="Arial" w:cs="Arial"/>
          <w:sz w:val="22"/>
          <w:szCs w:val="22"/>
        </w:rPr>
        <w:t xml:space="preserve"> Available at: </w:t>
      </w:r>
      <w:hyperlink r:id="rId21" w:history="1">
        <w:r w:rsidRPr="00A731A6">
          <w:rPr>
            <w:rStyle w:val="Hyperlink"/>
            <w:rFonts w:ascii="Arial" w:hAnsi="Arial" w:cs="Arial"/>
            <w:sz w:val="22"/>
            <w:szCs w:val="22"/>
          </w:rPr>
          <w:t>https://developer.amazon.com/en-GB/alexa</w:t>
        </w:r>
      </w:hyperlink>
      <w:r w:rsidRPr="00A731A6">
        <w:rPr>
          <w:rFonts w:ascii="Arial" w:hAnsi="Arial" w:cs="Arial"/>
          <w:sz w:val="22"/>
          <w:szCs w:val="22"/>
        </w:rPr>
        <w:t xml:space="preserve"> (Accessed: 23 April 2021).</w:t>
      </w:r>
    </w:p>
    <w:p w14:paraId="3ABB404F" w14:textId="524006D0" w:rsidR="00D87988" w:rsidRDefault="00D87988" w:rsidP="00A731A6">
      <w:pPr>
        <w:spacing w:after="160" w:line="360" w:lineRule="auto"/>
        <w:rPr>
          <w:rFonts w:ascii="Arial" w:hAnsi="Arial" w:cs="Arial"/>
          <w:sz w:val="22"/>
          <w:szCs w:val="22"/>
        </w:rPr>
      </w:pPr>
      <w:r w:rsidRPr="00A731A6">
        <w:rPr>
          <w:rFonts w:ascii="Arial" w:hAnsi="Arial" w:cs="Arial"/>
          <w:sz w:val="22"/>
          <w:szCs w:val="22"/>
        </w:rPr>
        <w:t>Amazon (2021) Available at:</w:t>
      </w:r>
      <w:hyperlink r:id="rId22" w:history="1">
        <w:r w:rsidRPr="00A731A6">
          <w:rPr>
            <w:rStyle w:val="Hyperlink"/>
            <w:rFonts w:ascii="Arial" w:hAnsi="Arial" w:cs="Arial"/>
            <w:sz w:val="22"/>
            <w:szCs w:val="22"/>
          </w:rPr>
          <w:t>https://www.aboutamazon.co.uk/?utm_source=gateway&amp;utm_medium=footer</w:t>
        </w:r>
      </w:hyperlink>
      <w:r w:rsidRPr="00A731A6">
        <w:rPr>
          <w:rFonts w:ascii="Arial" w:hAnsi="Arial" w:cs="Arial"/>
          <w:sz w:val="22"/>
          <w:szCs w:val="22"/>
        </w:rPr>
        <w:t xml:space="preserve"> (Accessed: 25 March).</w:t>
      </w:r>
    </w:p>
    <w:p w14:paraId="587BE635" w14:textId="26A76F6C" w:rsidR="0008031A" w:rsidRPr="00A731A6" w:rsidRDefault="0008031A" w:rsidP="0008031A">
      <w:pPr>
        <w:spacing w:after="160" w:line="360" w:lineRule="auto"/>
        <w:rPr>
          <w:rFonts w:ascii="Arial" w:hAnsi="Arial" w:cs="Arial"/>
          <w:sz w:val="22"/>
          <w:szCs w:val="22"/>
        </w:rPr>
      </w:pPr>
      <w:r w:rsidRPr="00A731A6">
        <w:rPr>
          <w:rFonts w:ascii="Arial" w:hAnsi="Arial" w:cs="Arial"/>
          <w:sz w:val="22"/>
          <w:szCs w:val="22"/>
        </w:rPr>
        <w:t xml:space="preserve">AWS (2021) </w:t>
      </w:r>
      <w:r w:rsidRPr="001564FE">
        <w:rPr>
          <w:rFonts w:ascii="Arial" w:hAnsi="Arial" w:cs="Arial"/>
          <w:i/>
          <w:iCs/>
          <w:sz w:val="22"/>
          <w:szCs w:val="22"/>
        </w:rPr>
        <w:t>Database on AWS</w:t>
      </w:r>
      <w:r w:rsidR="001564FE">
        <w:rPr>
          <w:rFonts w:ascii="Arial" w:hAnsi="Arial" w:cs="Arial"/>
          <w:sz w:val="22"/>
          <w:szCs w:val="22"/>
        </w:rPr>
        <w:t>.</w:t>
      </w:r>
      <w:r w:rsidRPr="00A731A6">
        <w:rPr>
          <w:rFonts w:ascii="Arial" w:hAnsi="Arial" w:cs="Arial"/>
          <w:sz w:val="22"/>
          <w:szCs w:val="22"/>
        </w:rPr>
        <w:t xml:space="preserve"> Available at: </w:t>
      </w:r>
      <w:hyperlink r:id="rId23" w:history="1">
        <w:r w:rsidRPr="00A731A6">
          <w:rPr>
            <w:rStyle w:val="Hyperlink"/>
            <w:rFonts w:ascii="Arial" w:hAnsi="Arial" w:cs="Arial"/>
            <w:sz w:val="22"/>
            <w:szCs w:val="22"/>
          </w:rPr>
          <w:t>https://aws.amazon.com/products/databases/?nc2=h_ql_prod_db</w:t>
        </w:r>
      </w:hyperlink>
      <w:r w:rsidRPr="00A731A6">
        <w:rPr>
          <w:rFonts w:ascii="Arial" w:hAnsi="Arial" w:cs="Arial"/>
          <w:sz w:val="22"/>
          <w:szCs w:val="22"/>
        </w:rPr>
        <w:t xml:space="preserve"> (Accessed: 22 April 2021).</w:t>
      </w:r>
    </w:p>
    <w:p w14:paraId="7D524708" w14:textId="14E72E3D" w:rsidR="0008031A" w:rsidRPr="00A731A6" w:rsidRDefault="00F05255" w:rsidP="00A731A6">
      <w:pPr>
        <w:spacing w:after="160" w:line="360" w:lineRule="auto"/>
        <w:rPr>
          <w:rFonts w:ascii="Arial" w:hAnsi="Arial" w:cs="Arial"/>
          <w:sz w:val="22"/>
          <w:szCs w:val="22"/>
        </w:rPr>
      </w:pPr>
      <w:r>
        <w:rPr>
          <w:rFonts w:ascii="Arial" w:hAnsi="Arial" w:cs="Arial"/>
          <w:sz w:val="22"/>
          <w:szCs w:val="22"/>
        </w:rPr>
        <w:t>AWS (</w:t>
      </w:r>
      <w:r w:rsidR="0008031A">
        <w:rPr>
          <w:rFonts w:ascii="Arial" w:hAnsi="Arial" w:cs="Arial"/>
          <w:sz w:val="22"/>
          <w:szCs w:val="22"/>
        </w:rPr>
        <w:t xml:space="preserve">2021) </w:t>
      </w:r>
      <w:r w:rsidR="0008031A" w:rsidRPr="00552AA0">
        <w:rPr>
          <w:rFonts w:ascii="Arial" w:hAnsi="Arial" w:cs="Arial"/>
          <w:i/>
          <w:iCs/>
          <w:sz w:val="22"/>
          <w:szCs w:val="22"/>
        </w:rPr>
        <w:t xml:space="preserve">Amazon fulfilment Center Tour with </w:t>
      </w:r>
      <w:r w:rsidRPr="00552AA0">
        <w:rPr>
          <w:rFonts w:ascii="Arial" w:hAnsi="Arial" w:cs="Arial"/>
          <w:i/>
          <w:iCs/>
          <w:sz w:val="22"/>
          <w:szCs w:val="22"/>
        </w:rPr>
        <w:t>AWS</w:t>
      </w:r>
      <w:r>
        <w:rPr>
          <w:rFonts w:ascii="Arial" w:hAnsi="Arial" w:cs="Arial"/>
          <w:sz w:val="22"/>
          <w:szCs w:val="22"/>
        </w:rPr>
        <w:t xml:space="preserve"> [</w:t>
      </w:r>
      <w:r w:rsidR="0008031A">
        <w:rPr>
          <w:rFonts w:ascii="Arial" w:hAnsi="Arial" w:cs="Arial"/>
          <w:sz w:val="22"/>
          <w:szCs w:val="22"/>
        </w:rPr>
        <w:t>video]. Available at:</w:t>
      </w:r>
      <w:r w:rsidR="0008031A" w:rsidRPr="0008031A">
        <w:t xml:space="preserve"> </w:t>
      </w:r>
      <w:hyperlink r:id="rId24" w:history="1">
        <w:r w:rsidR="0008031A" w:rsidRPr="00015A1A">
          <w:rPr>
            <w:rStyle w:val="Hyperlink"/>
            <w:rFonts w:ascii="Arial" w:hAnsi="Arial" w:cs="Arial"/>
            <w:sz w:val="22"/>
            <w:szCs w:val="22"/>
          </w:rPr>
          <w:t>https://youtu.be/8nKPC-WmLjU</w:t>
        </w:r>
      </w:hyperlink>
      <w:r w:rsidR="0008031A">
        <w:rPr>
          <w:rFonts w:ascii="Arial" w:hAnsi="Arial" w:cs="Arial"/>
          <w:sz w:val="22"/>
          <w:szCs w:val="22"/>
        </w:rPr>
        <w:t xml:space="preserve"> (Accessed: 22 April 2021).</w:t>
      </w:r>
    </w:p>
    <w:p w14:paraId="3356F623" w14:textId="31088412" w:rsidR="00A5010D" w:rsidRPr="00A731A6" w:rsidRDefault="00A5010D" w:rsidP="00A731A6">
      <w:pPr>
        <w:spacing w:after="160" w:line="360" w:lineRule="auto"/>
        <w:rPr>
          <w:rFonts w:ascii="Arial" w:hAnsi="Arial" w:cs="Arial"/>
          <w:sz w:val="22"/>
          <w:szCs w:val="22"/>
        </w:rPr>
      </w:pPr>
      <w:r w:rsidRPr="00A731A6">
        <w:rPr>
          <w:rFonts w:ascii="Arial" w:hAnsi="Arial" w:cs="Arial"/>
          <w:sz w:val="22"/>
          <w:szCs w:val="22"/>
        </w:rPr>
        <w:t>Amazon (2021</w:t>
      </w:r>
      <w:r w:rsidR="00A34069" w:rsidRPr="00A731A6">
        <w:rPr>
          <w:rFonts w:ascii="Arial" w:hAnsi="Arial" w:cs="Arial"/>
          <w:sz w:val="22"/>
          <w:szCs w:val="22"/>
        </w:rPr>
        <w:t xml:space="preserve">) </w:t>
      </w:r>
      <w:r w:rsidR="00A34069" w:rsidRPr="006F7799">
        <w:rPr>
          <w:rFonts w:ascii="Arial" w:hAnsi="Arial" w:cs="Arial"/>
          <w:i/>
          <w:iCs/>
          <w:sz w:val="22"/>
          <w:szCs w:val="22"/>
        </w:rPr>
        <w:t>Amazon</w:t>
      </w:r>
      <w:r w:rsidRPr="006F7799">
        <w:rPr>
          <w:rFonts w:ascii="Arial" w:hAnsi="Arial" w:cs="Arial"/>
          <w:i/>
          <w:iCs/>
          <w:sz w:val="22"/>
          <w:szCs w:val="22"/>
        </w:rPr>
        <w:t xml:space="preserve"> Web Services</w:t>
      </w:r>
      <w:r w:rsidR="001564FE">
        <w:rPr>
          <w:rFonts w:ascii="Arial" w:hAnsi="Arial" w:cs="Arial"/>
          <w:sz w:val="22"/>
          <w:szCs w:val="22"/>
        </w:rPr>
        <w:t>.</w:t>
      </w:r>
      <w:r w:rsidRPr="00A731A6">
        <w:rPr>
          <w:rFonts w:ascii="Arial" w:hAnsi="Arial" w:cs="Arial"/>
          <w:sz w:val="22"/>
          <w:szCs w:val="22"/>
        </w:rPr>
        <w:t xml:space="preserve"> Available at: </w:t>
      </w:r>
      <w:hyperlink r:id="rId25" w:history="1">
        <w:r w:rsidRPr="00A731A6">
          <w:rPr>
            <w:rStyle w:val="Hyperlink"/>
            <w:rFonts w:ascii="Arial" w:hAnsi="Arial" w:cs="Arial"/>
            <w:sz w:val="22"/>
            <w:szCs w:val="22"/>
          </w:rPr>
          <w:t>https://www.aboutamazon.com/what-we-do/amazon-web-services</w:t>
        </w:r>
      </w:hyperlink>
      <w:r w:rsidRPr="00A731A6">
        <w:rPr>
          <w:rFonts w:ascii="Arial" w:hAnsi="Arial" w:cs="Arial"/>
          <w:sz w:val="22"/>
          <w:szCs w:val="22"/>
        </w:rPr>
        <w:t>. (Accessed: 22 April 2021)</w:t>
      </w:r>
    </w:p>
    <w:p w14:paraId="4C003039" w14:textId="20F76854" w:rsidR="002C2E3F" w:rsidRDefault="002C2E3F" w:rsidP="00A731A6">
      <w:pPr>
        <w:spacing w:after="160" w:line="360" w:lineRule="auto"/>
        <w:rPr>
          <w:rFonts w:ascii="Arial" w:hAnsi="Arial" w:cs="Arial"/>
          <w:sz w:val="22"/>
          <w:szCs w:val="22"/>
        </w:rPr>
      </w:pPr>
      <w:r w:rsidRPr="00A731A6">
        <w:rPr>
          <w:rFonts w:ascii="Arial" w:hAnsi="Arial" w:cs="Arial"/>
          <w:sz w:val="22"/>
          <w:szCs w:val="22"/>
        </w:rPr>
        <w:t>Amazon go</w:t>
      </w:r>
      <w:r w:rsidR="007E4BB6">
        <w:rPr>
          <w:rFonts w:ascii="Arial" w:hAnsi="Arial" w:cs="Arial"/>
          <w:sz w:val="22"/>
          <w:szCs w:val="22"/>
        </w:rPr>
        <w:t xml:space="preserve"> (2021)</w:t>
      </w:r>
      <w:r w:rsidRPr="00A731A6">
        <w:rPr>
          <w:rFonts w:ascii="Arial" w:hAnsi="Arial" w:cs="Arial"/>
          <w:sz w:val="22"/>
          <w:szCs w:val="22"/>
        </w:rPr>
        <w:t xml:space="preserve"> Available at: </w:t>
      </w:r>
      <w:hyperlink r:id="rId26" w:history="1">
        <w:r w:rsidRPr="00A731A6">
          <w:rPr>
            <w:rStyle w:val="Hyperlink"/>
            <w:rFonts w:ascii="Arial" w:hAnsi="Arial" w:cs="Arial"/>
            <w:sz w:val="22"/>
            <w:szCs w:val="22"/>
          </w:rPr>
          <w:t>https://www.amazon.com/b?ie=UTF8&amp;node=16008589011</w:t>
        </w:r>
      </w:hyperlink>
      <w:r w:rsidRPr="00A731A6">
        <w:rPr>
          <w:rFonts w:ascii="Arial" w:hAnsi="Arial" w:cs="Arial"/>
          <w:sz w:val="22"/>
          <w:szCs w:val="22"/>
        </w:rPr>
        <w:t xml:space="preserve"> (Accessed: 23 April 2021)</w:t>
      </w:r>
    </w:p>
    <w:p w14:paraId="21471B03" w14:textId="170F1B36" w:rsidR="00A34069" w:rsidRDefault="00A34069" w:rsidP="00A34069">
      <w:pPr>
        <w:spacing w:line="360" w:lineRule="auto"/>
        <w:rPr>
          <w:rFonts w:ascii="Arial" w:hAnsi="Arial" w:cs="Arial"/>
          <w:sz w:val="22"/>
          <w:szCs w:val="22"/>
          <w:lang w:eastAsia="en-US"/>
        </w:rPr>
      </w:pPr>
      <w:r w:rsidRPr="00A731A6">
        <w:rPr>
          <w:rFonts w:ascii="Arial" w:hAnsi="Arial" w:cs="Arial"/>
          <w:sz w:val="22"/>
          <w:szCs w:val="22"/>
          <w:lang w:eastAsia="en-US"/>
        </w:rPr>
        <w:t xml:space="preserve">Amazon pharmacy (2021) available at: </w:t>
      </w:r>
      <w:hyperlink r:id="rId27" w:history="1">
        <w:r w:rsidRPr="00A731A6">
          <w:rPr>
            <w:rStyle w:val="Hyperlink"/>
            <w:rFonts w:ascii="Arial" w:hAnsi="Arial" w:cs="Arial"/>
            <w:sz w:val="22"/>
            <w:szCs w:val="22"/>
            <w:lang w:eastAsia="en-US"/>
          </w:rPr>
          <w:t>https://pharmacy.amazon.com/how-it-works</w:t>
        </w:r>
      </w:hyperlink>
      <w:r w:rsidRPr="00A731A6">
        <w:rPr>
          <w:rFonts w:ascii="Arial" w:hAnsi="Arial" w:cs="Arial"/>
          <w:sz w:val="22"/>
          <w:szCs w:val="22"/>
          <w:lang w:eastAsia="en-US"/>
        </w:rPr>
        <w:t xml:space="preserve"> (Accessed: 24 April 2021)</w:t>
      </w:r>
    </w:p>
    <w:p w14:paraId="39939A78" w14:textId="77777777" w:rsidR="006F5EFC" w:rsidRDefault="006F5EFC" w:rsidP="00A34069">
      <w:pPr>
        <w:spacing w:line="360" w:lineRule="auto"/>
        <w:rPr>
          <w:rFonts w:ascii="Arial" w:hAnsi="Arial" w:cs="Arial"/>
          <w:sz w:val="22"/>
          <w:szCs w:val="22"/>
          <w:lang w:eastAsia="en-US"/>
        </w:rPr>
      </w:pPr>
    </w:p>
    <w:p w14:paraId="7467688E" w14:textId="6E99BBBE" w:rsidR="00A34069" w:rsidRDefault="00A34069" w:rsidP="00A34069">
      <w:pPr>
        <w:spacing w:line="360" w:lineRule="auto"/>
        <w:rPr>
          <w:rFonts w:ascii="Arial" w:hAnsi="Arial" w:cs="Arial"/>
          <w:sz w:val="22"/>
          <w:szCs w:val="22"/>
          <w:lang w:eastAsia="en-US"/>
        </w:rPr>
      </w:pPr>
      <w:r w:rsidRPr="00A731A6">
        <w:rPr>
          <w:rFonts w:ascii="Arial" w:hAnsi="Arial" w:cs="Arial"/>
          <w:sz w:val="22"/>
          <w:szCs w:val="22"/>
          <w:lang w:eastAsia="en-US"/>
        </w:rPr>
        <w:t>Amazon Press release (2020) Introducing Amazon Pharmacy: Prescription Medications Delivered. Available at:</w:t>
      </w:r>
      <w:r w:rsidRPr="00A731A6">
        <w:rPr>
          <w:rFonts w:ascii="Arial" w:hAnsi="Arial" w:cs="Arial"/>
          <w:sz w:val="22"/>
          <w:szCs w:val="22"/>
        </w:rPr>
        <w:t xml:space="preserve"> </w:t>
      </w:r>
      <w:hyperlink r:id="rId28" w:history="1">
        <w:r w:rsidRPr="00A731A6">
          <w:rPr>
            <w:rStyle w:val="Hyperlink"/>
            <w:rFonts w:ascii="Arial" w:hAnsi="Arial" w:cs="Arial"/>
            <w:sz w:val="22"/>
            <w:szCs w:val="22"/>
            <w:lang w:eastAsia="en-US"/>
          </w:rPr>
          <w:t>https://press.aboutamazon.com/news-releases/news-release-details/introducing-amazon-pharmacy-prescription-medications-delivered</w:t>
        </w:r>
      </w:hyperlink>
      <w:r w:rsidRPr="00A731A6">
        <w:rPr>
          <w:rFonts w:ascii="Arial" w:hAnsi="Arial" w:cs="Arial"/>
          <w:sz w:val="22"/>
          <w:szCs w:val="22"/>
          <w:lang w:eastAsia="en-US"/>
        </w:rPr>
        <w:t xml:space="preserve"> (Accessed: 24 April 2021)</w:t>
      </w:r>
    </w:p>
    <w:p w14:paraId="1AC4532C" w14:textId="77777777" w:rsidR="006F5EFC" w:rsidRPr="00A731A6" w:rsidRDefault="006F5EFC" w:rsidP="00A34069">
      <w:pPr>
        <w:spacing w:line="360" w:lineRule="auto"/>
        <w:rPr>
          <w:rFonts w:ascii="Arial" w:hAnsi="Arial" w:cs="Arial"/>
          <w:sz w:val="22"/>
          <w:szCs w:val="22"/>
          <w:lang w:eastAsia="en-US"/>
        </w:rPr>
      </w:pPr>
    </w:p>
    <w:p w14:paraId="4C5A4B96" w14:textId="78B78F3B" w:rsidR="00A34069" w:rsidRDefault="00A34069" w:rsidP="00A34069">
      <w:pPr>
        <w:spacing w:line="360" w:lineRule="auto"/>
        <w:rPr>
          <w:rFonts w:ascii="Arial" w:hAnsi="Arial" w:cs="Arial"/>
          <w:sz w:val="22"/>
          <w:szCs w:val="22"/>
          <w:lang w:eastAsia="en-US"/>
        </w:rPr>
      </w:pPr>
      <w:r w:rsidRPr="00A731A6">
        <w:rPr>
          <w:rFonts w:ascii="Arial" w:hAnsi="Arial" w:cs="Arial"/>
          <w:sz w:val="22"/>
          <w:szCs w:val="22"/>
          <w:lang w:eastAsia="en-US"/>
        </w:rPr>
        <w:lastRenderedPageBreak/>
        <w:t xml:space="preserve">Amazon rekognition (2021) </w:t>
      </w:r>
      <w:r w:rsidRPr="007E4BB6">
        <w:rPr>
          <w:rFonts w:ascii="Arial" w:hAnsi="Arial" w:cs="Arial"/>
          <w:i/>
          <w:iCs/>
          <w:sz w:val="22"/>
          <w:szCs w:val="22"/>
          <w:lang w:eastAsia="en-US"/>
        </w:rPr>
        <w:t xml:space="preserve">Automate your image and video analysis with machine learning. </w:t>
      </w:r>
      <w:r w:rsidRPr="00A731A6">
        <w:rPr>
          <w:rFonts w:ascii="Arial" w:hAnsi="Arial" w:cs="Arial"/>
          <w:sz w:val="22"/>
          <w:szCs w:val="22"/>
          <w:lang w:eastAsia="en-US"/>
        </w:rPr>
        <w:t xml:space="preserve">Available at: </w:t>
      </w:r>
      <w:hyperlink r:id="rId29" w:history="1">
        <w:r w:rsidRPr="00A731A6">
          <w:rPr>
            <w:rStyle w:val="Hyperlink"/>
            <w:rFonts w:ascii="Arial" w:hAnsi="Arial" w:cs="Arial"/>
            <w:sz w:val="22"/>
            <w:szCs w:val="22"/>
            <w:lang w:eastAsia="en-US"/>
          </w:rPr>
          <w:t>https://aws.amazon.com/rekognition/?p=ft&amp;c=ml&amp;t=149&amp;blog-cards.sort-by=item.additionalFields.createdDate&amp;blog-cards.sort-order=desc</w:t>
        </w:r>
      </w:hyperlink>
      <w:r w:rsidRPr="00A731A6">
        <w:rPr>
          <w:rFonts w:ascii="Arial" w:hAnsi="Arial" w:cs="Arial"/>
          <w:sz w:val="22"/>
          <w:szCs w:val="22"/>
          <w:lang w:eastAsia="en-US"/>
        </w:rPr>
        <w:t xml:space="preserve"> (Accessed: 23 April 2021</w:t>
      </w:r>
      <w:r w:rsidR="00146F07">
        <w:rPr>
          <w:rFonts w:ascii="Arial" w:hAnsi="Arial" w:cs="Arial"/>
          <w:sz w:val="22"/>
          <w:szCs w:val="22"/>
          <w:lang w:eastAsia="en-US"/>
        </w:rPr>
        <w:t>).</w:t>
      </w:r>
    </w:p>
    <w:p w14:paraId="34FEB8E1" w14:textId="77777777" w:rsidR="006F5EFC" w:rsidRPr="00A731A6" w:rsidRDefault="006F5EFC" w:rsidP="00A34069">
      <w:pPr>
        <w:spacing w:line="360" w:lineRule="auto"/>
        <w:rPr>
          <w:rFonts w:ascii="Arial" w:hAnsi="Arial" w:cs="Arial"/>
          <w:sz w:val="22"/>
          <w:szCs w:val="22"/>
          <w:lang w:eastAsia="en-US"/>
        </w:rPr>
      </w:pPr>
    </w:p>
    <w:p w14:paraId="6C11ADB5" w14:textId="58372BE6" w:rsidR="00A34069" w:rsidRPr="00A731A6" w:rsidRDefault="00A34069" w:rsidP="00A34069">
      <w:pPr>
        <w:spacing w:after="160" w:line="360" w:lineRule="auto"/>
        <w:rPr>
          <w:rFonts w:ascii="Arial" w:hAnsi="Arial" w:cs="Arial"/>
          <w:sz w:val="22"/>
          <w:szCs w:val="22"/>
        </w:rPr>
      </w:pPr>
      <w:r w:rsidRPr="00A731A6">
        <w:rPr>
          <w:rFonts w:ascii="Arial" w:hAnsi="Arial" w:cs="Arial"/>
          <w:sz w:val="22"/>
          <w:szCs w:val="22"/>
        </w:rPr>
        <w:t>Bajracharya. P &amp; Masdeu. N. R. (2006) ‘Tacit Knowledge Transfer in Small Segment of Small Enterprises’,</w:t>
      </w:r>
      <w:r w:rsidR="00212879">
        <w:rPr>
          <w:rFonts w:ascii="Arial" w:hAnsi="Arial" w:cs="Arial"/>
          <w:sz w:val="22"/>
          <w:szCs w:val="22"/>
        </w:rPr>
        <w:t xml:space="preserve"> </w:t>
      </w:r>
      <w:r w:rsidR="00C067A4" w:rsidRPr="00212879">
        <w:rPr>
          <w:rFonts w:ascii="Arial" w:hAnsi="Arial" w:cs="Arial"/>
          <w:i/>
          <w:iCs/>
          <w:sz w:val="22"/>
          <w:szCs w:val="22"/>
        </w:rPr>
        <w:t>Ekonomiska Instituionen Linkopings University</w:t>
      </w:r>
      <w:r w:rsidR="00212879">
        <w:rPr>
          <w:rFonts w:ascii="Arial" w:hAnsi="Arial" w:cs="Arial"/>
          <w:sz w:val="22"/>
          <w:szCs w:val="22"/>
        </w:rPr>
        <w:t>.</w:t>
      </w:r>
      <w:r w:rsidRPr="00A731A6">
        <w:rPr>
          <w:rFonts w:ascii="Arial" w:hAnsi="Arial" w:cs="Arial"/>
          <w:sz w:val="22"/>
          <w:szCs w:val="22"/>
        </w:rPr>
        <w:t xml:space="preserve"> Available at: </w:t>
      </w:r>
      <w:hyperlink r:id="rId30" w:history="1">
        <w:r w:rsidRPr="00A731A6">
          <w:rPr>
            <w:rStyle w:val="Hyperlink"/>
            <w:rFonts w:ascii="Arial" w:hAnsi="Arial" w:cs="Arial"/>
            <w:sz w:val="22"/>
            <w:szCs w:val="22"/>
          </w:rPr>
          <w:t>http://www.diva-portal.org/smash/get/diva2:21701/FULLTEXT01.pdf</w:t>
        </w:r>
      </w:hyperlink>
      <w:r w:rsidRPr="00A731A6">
        <w:rPr>
          <w:rFonts w:ascii="Arial" w:hAnsi="Arial" w:cs="Arial"/>
          <w:sz w:val="22"/>
          <w:szCs w:val="22"/>
        </w:rPr>
        <w:t xml:space="preserve"> (Accessed: 6 April 2021)</w:t>
      </w:r>
      <w:r w:rsidR="00212879">
        <w:rPr>
          <w:rFonts w:ascii="Arial" w:hAnsi="Arial" w:cs="Arial"/>
          <w:sz w:val="22"/>
          <w:szCs w:val="22"/>
        </w:rPr>
        <w:t>.</w:t>
      </w:r>
    </w:p>
    <w:p w14:paraId="07907E24" w14:textId="0BC863C0" w:rsidR="00986E8A" w:rsidRPr="00A731A6" w:rsidRDefault="00986E8A" w:rsidP="00A731A6">
      <w:pPr>
        <w:spacing w:line="360" w:lineRule="auto"/>
        <w:rPr>
          <w:rFonts w:ascii="Arial" w:hAnsi="Arial" w:cs="Arial"/>
          <w:sz w:val="22"/>
          <w:szCs w:val="22"/>
          <w:lang w:eastAsia="en-US"/>
        </w:rPr>
      </w:pPr>
      <w:r w:rsidRPr="00A731A6">
        <w:rPr>
          <w:rFonts w:ascii="Arial" w:hAnsi="Arial" w:cs="Arial"/>
          <w:sz w:val="22"/>
          <w:szCs w:val="22"/>
        </w:rPr>
        <w:t xml:space="preserve">Frontline PBS (2020) </w:t>
      </w:r>
      <w:r w:rsidRPr="0091574B">
        <w:rPr>
          <w:rFonts w:ascii="Arial" w:hAnsi="Arial" w:cs="Arial"/>
          <w:i/>
          <w:iCs/>
          <w:sz w:val="22"/>
          <w:szCs w:val="22"/>
        </w:rPr>
        <w:t>Amazon Empire: The Rise and Reign of Jeff Bezos</w:t>
      </w:r>
      <w:r w:rsidRPr="00A731A6">
        <w:rPr>
          <w:rFonts w:ascii="Arial" w:hAnsi="Arial" w:cs="Arial"/>
          <w:sz w:val="22"/>
          <w:szCs w:val="22"/>
        </w:rPr>
        <w:t xml:space="preserve"> </w:t>
      </w:r>
      <w:r w:rsidR="00CF6B56">
        <w:rPr>
          <w:rFonts w:ascii="Arial" w:hAnsi="Arial" w:cs="Arial"/>
          <w:sz w:val="22"/>
          <w:szCs w:val="22"/>
          <w:lang w:eastAsia="en-US"/>
        </w:rPr>
        <w:t xml:space="preserve">[video]. </w:t>
      </w:r>
      <w:r w:rsidRPr="00A731A6">
        <w:rPr>
          <w:rFonts w:ascii="Arial" w:hAnsi="Arial" w:cs="Arial"/>
          <w:sz w:val="22"/>
          <w:szCs w:val="22"/>
        </w:rPr>
        <w:t>Available at:</w:t>
      </w:r>
      <w:r w:rsidRPr="00A731A6">
        <w:rPr>
          <w:rFonts w:ascii="Arial" w:hAnsi="Arial" w:cs="Arial"/>
          <w:sz w:val="22"/>
          <w:szCs w:val="22"/>
          <w:lang w:eastAsia="en-US"/>
        </w:rPr>
        <w:t xml:space="preserve"> </w:t>
      </w:r>
      <w:hyperlink r:id="rId31" w:history="1">
        <w:r w:rsidRPr="00A731A6">
          <w:rPr>
            <w:rStyle w:val="Hyperlink"/>
            <w:rFonts w:ascii="Arial" w:hAnsi="Arial" w:cs="Arial"/>
            <w:sz w:val="22"/>
            <w:szCs w:val="22"/>
            <w:lang w:eastAsia="en-US"/>
          </w:rPr>
          <w:t>https://youtu.be/RVVfJVj5z8s</w:t>
        </w:r>
      </w:hyperlink>
      <w:r w:rsidRPr="00A731A6">
        <w:rPr>
          <w:rFonts w:ascii="Arial" w:hAnsi="Arial" w:cs="Arial"/>
          <w:sz w:val="22"/>
          <w:szCs w:val="22"/>
          <w:lang w:eastAsia="en-US"/>
        </w:rPr>
        <w:t xml:space="preserve"> (Accessed: 23 April 2021)</w:t>
      </w:r>
    </w:p>
    <w:p w14:paraId="78A6EDA1" w14:textId="77777777" w:rsidR="00AD6CF3" w:rsidRPr="00A731A6" w:rsidRDefault="00AD6CF3" w:rsidP="00A731A6">
      <w:pPr>
        <w:spacing w:line="360" w:lineRule="auto"/>
        <w:rPr>
          <w:rFonts w:ascii="Arial" w:hAnsi="Arial" w:cs="Arial"/>
          <w:sz w:val="22"/>
          <w:szCs w:val="22"/>
          <w:lang w:eastAsia="en-US"/>
        </w:rPr>
      </w:pPr>
    </w:p>
    <w:p w14:paraId="5C50507D" w14:textId="238C0F92" w:rsidR="00986E8A" w:rsidRDefault="00A34069" w:rsidP="006F5EFC">
      <w:pPr>
        <w:spacing w:line="360" w:lineRule="auto"/>
        <w:rPr>
          <w:rFonts w:ascii="Arial" w:hAnsi="Arial" w:cs="Arial"/>
          <w:sz w:val="22"/>
          <w:szCs w:val="22"/>
        </w:rPr>
      </w:pPr>
      <w:r w:rsidRPr="00A731A6">
        <w:rPr>
          <w:rStyle w:val="apple-converted-space"/>
          <w:rFonts w:ascii="Arial" w:hAnsi="Arial" w:cs="Arial"/>
          <w:color w:val="333333"/>
          <w:sz w:val="22"/>
          <w:szCs w:val="22"/>
        </w:rPr>
        <w:t xml:space="preserve">Boell. S. K. and Cecez-Kecmanovic (2015) ‘What is an information System? </w:t>
      </w:r>
      <w:r w:rsidRPr="00F720D4">
        <w:rPr>
          <w:rStyle w:val="apple-converted-space"/>
          <w:rFonts w:ascii="Arial" w:hAnsi="Arial" w:cs="Arial"/>
          <w:i/>
          <w:iCs/>
          <w:color w:val="333333"/>
          <w:sz w:val="22"/>
          <w:szCs w:val="22"/>
        </w:rPr>
        <w:t>Proceeding of the 48</w:t>
      </w:r>
      <w:r w:rsidRPr="00F720D4">
        <w:rPr>
          <w:rStyle w:val="apple-converted-space"/>
          <w:rFonts w:ascii="Arial" w:hAnsi="Arial" w:cs="Arial"/>
          <w:i/>
          <w:iCs/>
          <w:color w:val="333333"/>
          <w:sz w:val="22"/>
          <w:szCs w:val="22"/>
          <w:vertAlign w:val="superscript"/>
        </w:rPr>
        <w:t>th</w:t>
      </w:r>
      <w:r w:rsidRPr="00F720D4">
        <w:rPr>
          <w:rStyle w:val="apple-converted-space"/>
          <w:rFonts w:ascii="Arial" w:hAnsi="Arial" w:cs="Arial"/>
          <w:i/>
          <w:iCs/>
          <w:color w:val="333333"/>
          <w:sz w:val="22"/>
          <w:szCs w:val="22"/>
        </w:rPr>
        <w:t xml:space="preserve"> Hawaiian International conference on System Sciences (HICSS) </w:t>
      </w:r>
      <w:r w:rsidRPr="00A731A6">
        <w:rPr>
          <w:rFonts w:ascii="Arial" w:hAnsi="Arial" w:cs="Arial"/>
          <w:sz w:val="22"/>
          <w:szCs w:val="22"/>
          <w:shd w:val="clear" w:color="auto" w:fill="FFFFFF"/>
        </w:rPr>
        <w:t>DOI</w:t>
      </w:r>
      <w:r w:rsidRPr="00A731A6">
        <w:rPr>
          <w:rFonts w:ascii="Arial" w:hAnsi="Arial" w:cs="Arial"/>
          <w:color w:val="555555"/>
          <w:sz w:val="22"/>
          <w:szCs w:val="22"/>
          <w:shd w:val="clear" w:color="auto" w:fill="FFFFFF"/>
        </w:rPr>
        <w:t>:</w:t>
      </w:r>
      <w:hyperlink r:id="rId32" w:tgtFrame="_blank" w:history="1">
        <w:r w:rsidRPr="00A731A6">
          <w:rPr>
            <w:rStyle w:val="Hyperlink"/>
            <w:rFonts w:ascii="Arial" w:hAnsi="Arial" w:cs="Arial"/>
            <w:sz w:val="22"/>
            <w:szCs w:val="22"/>
            <w:bdr w:val="none" w:sz="0" w:space="0" w:color="auto" w:frame="1"/>
          </w:rPr>
          <w:t>10.1109/HICSS.2015.587</w:t>
        </w:r>
      </w:hyperlink>
      <w:r w:rsidRPr="00A731A6">
        <w:rPr>
          <w:rFonts w:ascii="Arial" w:hAnsi="Arial" w:cs="Arial"/>
          <w:sz w:val="22"/>
          <w:szCs w:val="22"/>
        </w:rPr>
        <w:t xml:space="preserve"> (Accessed: 2 April 2021)</w:t>
      </w:r>
    </w:p>
    <w:p w14:paraId="54EEB582" w14:textId="77777777" w:rsidR="006F5EFC" w:rsidRPr="00A731A6" w:rsidRDefault="006F5EFC" w:rsidP="006F5EFC">
      <w:pPr>
        <w:spacing w:line="360" w:lineRule="auto"/>
        <w:rPr>
          <w:rFonts w:ascii="Arial" w:hAnsi="Arial" w:cs="Arial"/>
          <w:sz w:val="22"/>
          <w:szCs w:val="22"/>
        </w:rPr>
      </w:pPr>
    </w:p>
    <w:p w14:paraId="6EE9F60E" w14:textId="0F7282BC" w:rsidR="00C2332C" w:rsidRDefault="00C2332C" w:rsidP="00A731A6">
      <w:pPr>
        <w:spacing w:after="160" w:line="360" w:lineRule="auto"/>
        <w:rPr>
          <w:rFonts w:ascii="Arial" w:hAnsi="Arial" w:cs="Arial"/>
          <w:sz w:val="22"/>
          <w:szCs w:val="22"/>
        </w:rPr>
      </w:pPr>
      <w:r w:rsidRPr="00A731A6">
        <w:rPr>
          <w:rFonts w:ascii="Arial" w:hAnsi="Arial" w:cs="Arial"/>
          <w:sz w:val="22"/>
          <w:szCs w:val="22"/>
        </w:rPr>
        <w:t xml:space="preserve">Choo. C. W. (2002) ‘Sensemaking, Knowledge Creation, and Decision Making. </w:t>
      </w:r>
      <w:r w:rsidRPr="00A17E6B">
        <w:rPr>
          <w:rFonts w:ascii="Arial" w:hAnsi="Arial" w:cs="Arial"/>
          <w:i/>
          <w:iCs/>
          <w:sz w:val="22"/>
          <w:szCs w:val="22"/>
        </w:rPr>
        <w:t>Organizational Knowing as Emergent Strategy</w:t>
      </w:r>
      <w:r w:rsidRPr="00A731A6">
        <w:rPr>
          <w:rFonts w:ascii="Arial" w:hAnsi="Arial" w:cs="Arial"/>
          <w:sz w:val="22"/>
          <w:szCs w:val="22"/>
        </w:rPr>
        <w:t xml:space="preserve">. New York: Oxford University Press. Available at: </w:t>
      </w:r>
      <w:hyperlink r:id="rId33" w:history="1">
        <w:r w:rsidRPr="00A731A6">
          <w:rPr>
            <w:rStyle w:val="Hyperlink"/>
            <w:rFonts w:ascii="Arial" w:hAnsi="Arial" w:cs="Arial"/>
            <w:sz w:val="22"/>
            <w:szCs w:val="22"/>
          </w:rPr>
          <w:t>http://choo.ischool.utoronto.ca/OUP/SMICOKchap5.pdf</w:t>
        </w:r>
      </w:hyperlink>
      <w:r w:rsidRPr="00A731A6">
        <w:rPr>
          <w:rFonts w:ascii="Arial" w:hAnsi="Arial" w:cs="Arial"/>
          <w:sz w:val="22"/>
          <w:szCs w:val="22"/>
        </w:rPr>
        <w:t xml:space="preserve"> (Accessed 5 April 2021).</w:t>
      </w:r>
    </w:p>
    <w:p w14:paraId="370E12BB" w14:textId="4003FD1D" w:rsidR="000C27D6" w:rsidRPr="00254A6C" w:rsidRDefault="000C27D6" w:rsidP="00254A6C">
      <w:pPr>
        <w:pStyle w:val="NormalWeb"/>
        <w:spacing w:line="360" w:lineRule="auto"/>
        <w:rPr>
          <w:rFonts w:ascii="Arial" w:hAnsi="Arial" w:cs="Arial"/>
          <w:color w:val="000000" w:themeColor="text1"/>
          <w:sz w:val="22"/>
          <w:szCs w:val="22"/>
        </w:rPr>
      </w:pPr>
      <w:r w:rsidRPr="00A731A6">
        <w:rPr>
          <w:rFonts w:ascii="Arial" w:hAnsi="Arial" w:cs="Arial"/>
          <w:color w:val="000000" w:themeColor="text1"/>
          <w:sz w:val="22"/>
          <w:szCs w:val="22"/>
        </w:rPr>
        <w:t xml:space="preserve">Davenport, T. H., Harris, J. G. and Kohli. A. K. (2001) </w:t>
      </w:r>
      <w:r w:rsidRPr="003B149E">
        <w:rPr>
          <w:rFonts w:ascii="Arial" w:hAnsi="Arial" w:cs="Arial"/>
          <w:i/>
          <w:iCs/>
          <w:color w:val="000000" w:themeColor="text1"/>
          <w:sz w:val="22"/>
          <w:szCs w:val="22"/>
        </w:rPr>
        <w:t xml:space="preserve">How they know their </w:t>
      </w:r>
      <w:r w:rsidR="4DFBC131" w:rsidRPr="2AB0D045">
        <w:rPr>
          <w:rFonts w:ascii="Arial" w:hAnsi="Arial" w:cs="Arial"/>
          <w:i/>
          <w:iCs/>
          <w:color w:val="000000" w:themeColor="text1"/>
          <w:sz w:val="22"/>
          <w:szCs w:val="22"/>
        </w:rPr>
        <w:t>customers</w:t>
      </w:r>
      <w:r w:rsidRPr="003B149E">
        <w:rPr>
          <w:rFonts w:ascii="Arial" w:hAnsi="Arial" w:cs="Arial"/>
          <w:i/>
          <w:iCs/>
          <w:color w:val="000000" w:themeColor="text1"/>
          <w:sz w:val="22"/>
          <w:szCs w:val="22"/>
        </w:rPr>
        <w:t xml:space="preserve"> so Well?</w:t>
      </w:r>
      <w:r w:rsidRPr="00A731A6">
        <w:rPr>
          <w:rFonts w:ascii="Arial" w:hAnsi="Arial" w:cs="Arial"/>
          <w:color w:val="000000" w:themeColor="text1"/>
          <w:sz w:val="22"/>
          <w:szCs w:val="22"/>
        </w:rPr>
        <w:t xml:space="preserve"> Available at:</w:t>
      </w:r>
      <w:r w:rsidRPr="00A731A6">
        <w:rPr>
          <w:rFonts w:ascii="Arial" w:hAnsi="Arial" w:cs="Arial"/>
          <w:sz w:val="22"/>
          <w:szCs w:val="22"/>
        </w:rPr>
        <w:t xml:space="preserve"> </w:t>
      </w:r>
      <w:r w:rsidRPr="00A731A6">
        <w:rPr>
          <w:rFonts w:ascii="Arial" w:hAnsi="Arial" w:cs="Arial"/>
          <w:color w:val="000000" w:themeColor="text1"/>
          <w:sz w:val="22"/>
          <w:szCs w:val="22"/>
        </w:rPr>
        <w:t>https://sloanreview.mit.edu/article/how-do-they-know-their-customers-so-well/ (Accessed: 2 April 2021).</w:t>
      </w:r>
    </w:p>
    <w:p w14:paraId="5360F368" w14:textId="5E39764B" w:rsidR="00914E1B" w:rsidRDefault="00914E1B" w:rsidP="00A731A6">
      <w:pPr>
        <w:spacing w:after="160" w:line="360" w:lineRule="auto"/>
        <w:rPr>
          <w:rFonts w:ascii="Arial" w:hAnsi="Arial" w:cs="Arial"/>
          <w:sz w:val="22"/>
          <w:szCs w:val="22"/>
        </w:rPr>
      </w:pPr>
      <w:r w:rsidRPr="00A731A6">
        <w:rPr>
          <w:rFonts w:ascii="Arial" w:hAnsi="Arial" w:cs="Arial"/>
          <w:sz w:val="22"/>
          <w:szCs w:val="22"/>
        </w:rPr>
        <w:t xml:space="preserve">DW Documentary (2019) </w:t>
      </w:r>
      <w:r w:rsidRPr="00E451B8">
        <w:rPr>
          <w:rFonts w:ascii="Arial" w:hAnsi="Arial" w:cs="Arial"/>
          <w:i/>
          <w:iCs/>
          <w:sz w:val="22"/>
          <w:szCs w:val="22"/>
        </w:rPr>
        <w:t>Amazon, Jeff Bezos and collecting data</w:t>
      </w:r>
      <w:r w:rsidRPr="00A731A6">
        <w:rPr>
          <w:rFonts w:ascii="Arial" w:hAnsi="Arial" w:cs="Arial"/>
          <w:sz w:val="22"/>
          <w:szCs w:val="22"/>
        </w:rPr>
        <w:t xml:space="preserve">, Soshana </w:t>
      </w:r>
      <w:r w:rsidR="00E451B8" w:rsidRPr="00A731A6">
        <w:rPr>
          <w:rFonts w:ascii="Arial" w:hAnsi="Arial" w:cs="Arial"/>
          <w:sz w:val="22"/>
          <w:szCs w:val="22"/>
        </w:rPr>
        <w:t>Zubov</w:t>
      </w:r>
      <w:r w:rsidR="00E451B8">
        <w:rPr>
          <w:rFonts w:ascii="Arial" w:hAnsi="Arial" w:cs="Arial"/>
          <w:sz w:val="22"/>
          <w:szCs w:val="22"/>
        </w:rPr>
        <w:t xml:space="preserve"> [</w:t>
      </w:r>
      <w:r w:rsidR="00254A6C">
        <w:rPr>
          <w:rFonts w:ascii="Arial" w:hAnsi="Arial" w:cs="Arial"/>
          <w:sz w:val="22"/>
          <w:szCs w:val="22"/>
        </w:rPr>
        <w:t>video]</w:t>
      </w:r>
      <w:r w:rsidRPr="00A731A6">
        <w:rPr>
          <w:rFonts w:ascii="Arial" w:hAnsi="Arial" w:cs="Arial"/>
          <w:sz w:val="22"/>
          <w:szCs w:val="22"/>
        </w:rPr>
        <w:t xml:space="preserve"> Available at: </w:t>
      </w:r>
      <w:hyperlink r:id="rId34" w:history="1">
        <w:r w:rsidRPr="00A731A6">
          <w:rPr>
            <w:rStyle w:val="Hyperlink"/>
            <w:rFonts w:ascii="Arial" w:hAnsi="Arial" w:cs="Arial"/>
            <w:sz w:val="22"/>
            <w:szCs w:val="22"/>
          </w:rPr>
          <w:t>https://youtu.be/O90PShJVu58</w:t>
        </w:r>
      </w:hyperlink>
      <w:r w:rsidRPr="00A731A6">
        <w:rPr>
          <w:rFonts w:ascii="Arial" w:hAnsi="Arial" w:cs="Arial"/>
          <w:sz w:val="22"/>
          <w:szCs w:val="22"/>
        </w:rPr>
        <w:t xml:space="preserve"> (Accessed: 23 April 20</w:t>
      </w:r>
      <w:r w:rsidR="00B17CB1" w:rsidRPr="00A731A6">
        <w:rPr>
          <w:rFonts w:ascii="Arial" w:hAnsi="Arial" w:cs="Arial"/>
          <w:sz w:val="22"/>
          <w:szCs w:val="22"/>
        </w:rPr>
        <w:t>21)</w:t>
      </w:r>
    </w:p>
    <w:p w14:paraId="7B63DE0F" w14:textId="2324F467" w:rsidR="000C27D6" w:rsidRPr="000C27D6" w:rsidRDefault="000C27D6" w:rsidP="000C27D6">
      <w:pPr>
        <w:pStyle w:val="dx-doi"/>
        <w:spacing w:before="0" w:after="0" w:line="360" w:lineRule="auto"/>
        <w:rPr>
          <w:rFonts w:ascii="Arial" w:hAnsi="Arial" w:cs="Arial"/>
          <w:color w:val="333333"/>
          <w:sz w:val="22"/>
          <w:szCs w:val="22"/>
        </w:rPr>
      </w:pPr>
      <w:r w:rsidRPr="00A731A6">
        <w:rPr>
          <w:rFonts w:ascii="Arial" w:hAnsi="Arial" w:cs="Arial"/>
          <w:color w:val="000000" w:themeColor="text1"/>
          <w:sz w:val="22"/>
          <w:szCs w:val="22"/>
        </w:rPr>
        <w:t xml:space="preserve">García-Murillo. M. and Annabi. H. (2017) ‘Customer Knowledge Management’, </w:t>
      </w:r>
      <w:r w:rsidRPr="003B149E">
        <w:rPr>
          <w:rFonts w:ascii="Arial" w:hAnsi="Arial" w:cs="Arial"/>
          <w:i/>
          <w:iCs/>
          <w:color w:val="000000" w:themeColor="text1"/>
          <w:sz w:val="22"/>
          <w:szCs w:val="22"/>
        </w:rPr>
        <w:t>JORS</w:t>
      </w:r>
      <w:r w:rsidRPr="00A731A6">
        <w:rPr>
          <w:rFonts w:ascii="Arial" w:hAnsi="Arial" w:cs="Arial"/>
          <w:color w:val="000000" w:themeColor="text1"/>
          <w:sz w:val="22"/>
          <w:szCs w:val="22"/>
        </w:rPr>
        <w:t xml:space="preserve">, 53(8), pp. 875-884. Available at: </w:t>
      </w:r>
      <w:hyperlink r:id="rId35" w:history="1">
        <w:r w:rsidRPr="00A731A6">
          <w:rPr>
            <w:rStyle w:val="Hyperlink"/>
            <w:rFonts w:ascii="Arial" w:hAnsi="Arial" w:cs="Arial"/>
            <w:color w:val="0D0D0D" w:themeColor="text1" w:themeTint="F2"/>
            <w:sz w:val="22"/>
            <w:szCs w:val="22"/>
            <w:u w:val="none"/>
          </w:rPr>
          <w:t>doi.org/10.1057/palgrave.jors.2601365</w:t>
        </w:r>
      </w:hyperlink>
      <w:r w:rsidRPr="00A731A6">
        <w:rPr>
          <w:rFonts w:ascii="Arial" w:hAnsi="Arial" w:cs="Arial"/>
          <w:color w:val="000000" w:themeColor="text1"/>
          <w:sz w:val="22"/>
          <w:szCs w:val="22"/>
        </w:rPr>
        <w:t xml:space="preserve"> (Accessed: 22 April 2021)</w:t>
      </w:r>
    </w:p>
    <w:p w14:paraId="186E3B34" w14:textId="64B61C82" w:rsidR="00A34069" w:rsidRDefault="00C2332C" w:rsidP="00A731A6">
      <w:pPr>
        <w:spacing w:line="360" w:lineRule="auto"/>
        <w:rPr>
          <w:rFonts w:ascii="Arial" w:hAnsi="Arial" w:cs="Arial"/>
          <w:sz w:val="22"/>
          <w:szCs w:val="22"/>
          <w:shd w:val="clear" w:color="auto" w:fill="FFFFFF"/>
        </w:rPr>
      </w:pPr>
      <w:r w:rsidRPr="00A731A6">
        <w:rPr>
          <w:rFonts w:ascii="Arial" w:hAnsi="Arial" w:cs="Arial"/>
          <w:sz w:val="22"/>
          <w:szCs w:val="22"/>
        </w:rPr>
        <w:t xml:space="preserve">Gebert et al. (2003) ‘Knowledge-enable customer relationship management: Integrating customer relationship management and knowledge manager concepts’, </w:t>
      </w:r>
      <w:r w:rsidRPr="00CE065A">
        <w:rPr>
          <w:rFonts w:ascii="Arial" w:hAnsi="Arial" w:cs="Arial"/>
          <w:i/>
          <w:iCs/>
          <w:sz w:val="22"/>
          <w:szCs w:val="22"/>
        </w:rPr>
        <w:t>Journal of Knowledge Management</w:t>
      </w:r>
      <w:r w:rsidRPr="00A731A6">
        <w:rPr>
          <w:rFonts w:ascii="Arial" w:hAnsi="Arial" w:cs="Arial"/>
          <w:sz w:val="22"/>
          <w:szCs w:val="22"/>
        </w:rPr>
        <w:t xml:space="preserve">, 7(5), pp 107-123. </w:t>
      </w:r>
      <w:r w:rsidRPr="00A731A6">
        <w:rPr>
          <w:rFonts w:ascii="Arial" w:hAnsi="Arial" w:cs="Arial"/>
          <w:sz w:val="22"/>
          <w:szCs w:val="22"/>
          <w:shd w:val="clear" w:color="auto" w:fill="FFFFFF"/>
        </w:rPr>
        <w:t>DOI:10.1108/13673270310505421 (Accessed: 4 April 2021).</w:t>
      </w:r>
    </w:p>
    <w:p w14:paraId="397090BA" w14:textId="77777777" w:rsidR="006F5EFC" w:rsidRPr="00A731A6" w:rsidRDefault="006F5EFC" w:rsidP="00A731A6">
      <w:pPr>
        <w:spacing w:line="360" w:lineRule="auto"/>
        <w:rPr>
          <w:rFonts w:ascii="Arial" w:hAnsi="Arial" w:cs="Arial"/>
          <w:sz w:val="22"/>
          <w:szCs w:val="22"/>
          <w:shd w:val="clear" w:color="auto" w:fill="FFFFFF"/>
        </w:rPr>
      </w:pPr>
    </w:p>
    <w:p w14:paraId="3D458295" w14:textId="64A221F8" w:rsidR="00A34069" w:rsidRDefault="00A34069" w:rsidP="00A34069">
      <w:pPr>
        <w:spacing w:line="360" w:lineRule="auto"/>
        <w:rPr>
          <w:rFonts w:ascii="Arial" w:hAnsi="Arial" w:cs="Arial"/>
          <w:sz w:val="22"/>
          <w:szCs w:val="22"/>
        </w:rPr>
      </w:pPr>
      <w:r w:rsidRPr="00A731A6">
        <w:rPr>
          <w:rFonts w:ascii="Arial" w:hAnsi="Arial" w:cs="Arial"/>
          <w:color w:val="000000" w:themeColor="text1"/>
          <w:sz w:val="22"/>
          <w:szCs w:val="22"/>
        </w:rPr>
        <w:lastRenderedPageBreak/>
        <w:t xml:space="preserve">Goldstein. M. S. et al., (2002) ‘The Service Concept: The Missing Link in Service Design Research, </w:t>
      </w:r>
      <w:r w:rsidRPr="00A731A6">
        <w:rPr>
          <w:rFonts w:ascii="Arial" w:hAnsi="Arial" w:cs="Arial"/>
          <w:i/>
          <w:iCs/>
          <w:color w:val="000000" w:themeColor="text1"/>
          <w:sz w:val="22"/>
          <w:szCs w:val="22"/>
        </w:rPr>
        <w:t>Journal of Operations Management</w:t>
      </w:r>
      <w:r w:rsidRPr="00A731A6">
        <w:rPr>
          <w:rFonts w:ascii="Arial" w:hAnsi="Arial" w:cs="Arial"/>
          <w:color w:val="000000" w:themeColor="text1"/>
          <w:sz w:val="22"/>
          <w:szCs w:val="22"/>
        </w:rPr>
        <w:t xml:space="preserve">, 20(2), pp. 121-134. </w:t>
      </w:r>
      <w:r w:rsidRPr="00CE065A">
        <w:rPr>
          <w:rFonts w:ascii="Arial" w:hAnsi="Arial" w:cs="Arial"/>
          <w:sz w:val="22"/>
          <w:szCs w:val="22"/>
          <w:shd w:val="clear" w:color="auto" w:fill="FFFFFF"/>
        </w:rPr>
        <w:t>DOI</w:t>
      </w:r>
      <w:r w:rsidRPr="00A731A6">
        <w:rPr>
          <w:rFonts w:ascii="Arial" w:hAnsi="Arial" w:cs="Arial"/>
          <w:color w:val="555555"/>
          <w:sz w:val="22"/>
          <w:szCs w:val="22"/>
          <w:shd w:val="clear" w:color="auto" w:fill="FFFFFF"/>
        </w:rPr>
        <w:t>:</w:t>
      </w:r>
      <w:hyperlink r:id="rId36" w:tgtFrame="_blank" w:history="1">
        <w:r w:rsidRPr="00A731A6">
          <w:rPr>
            <w:rStyle w:val="Hyperlink"/>
            <w:rFonts w:ascii="Arial" w:hAnsi="Arial" w:cs="Arial"/>
            <w:sz w:val="22"/>
            <w:szCs w:val="22"/>
            <w:bdr w:val="none" w:sz="0" w:space="0" w:color="auto" w:frame="1"/>
          </w:rPr>
          <w:t>10.1016/S0272-6963(01)00090-0</w:t>
        </w:r>
      </w:hyperlink>
      <w:r w:rsidRPr="00A731A6">
        <w:rPr>
          <w:rFonts w:ascii="Arial" w:hAnsi="Arial" w:cs="Arial"/>
          <w:sz w:val="22"/>
          <w:szCs w:val="22"/>
        </w:rPr>
        <w:t xml:space="preserve"> (Accessed: 2 April 2021).</w:t>
      </w:r>
    </w:p>
    <w:p w14:paraId="3AFE098D" w14:textId="77777777" w:rsidR="000C27D6" w:rsidRPr="00A731A6" w:rsidRDefault="000C27D6" w:rsidP="00A34069">
      <w:pPr>
        <w:spacing w:line="360" w:lineRule="auto"/>
        <w:rPr>
          <w:rFonts w:ascii="Arial" w:hAnsi="Arial" w:cs="Arial"/>
          <w:sz w:val="22"/>
          <w:szCs w:val="22"/>
        </w:rPr>
      </w:pPr>
    </w:p>
    <w:p w14:paraId="272CD670" w14:textId="77777777" w:rsidR="000C27D6" w:rsidRPr="00A731A6" w:rsidRDefault="000C27D6" w:rsidP="000C27D6">
      <w:pPr>
        <w:spacing w:line="360" w:lineRule="auto"/>
        <w:rPr>
          <w:rFonts w:ascii="Arial" w:hAnsi="Arial" w:cs="Arial"/>
          <w:color w:val="000000" w:themeColor="text1"/>
          <w:sz w:val="22"/>
          <w:szCs w:val="22"/>
        </w:rPr>
      </w:pPr>
      <w:r w:rsidRPr="00A731A6">
        <w:rPr>
          <w:rFonts w:ascii="Arial" w:hAnsi="Arial" w:cs="Arial"/>
          <w:sz w:val="22"/>
          <w:szCs w:val="22"/>
        </w:rPr>
        <w:t xml:space="preserve">Hebibi. L et al., (2019) ‘Knowledge Management and The Importance of knowledge management for the Organization performance’, </w:t>
      </w:r>
      <w:r w:rsidRPr="00A731A6">
        <w:rPr>
          <w:rFonts w:ascii="Arial" w:hAnsi="Arial" w:cs="Arial"/>
          <w:i/>
          <w:iCs/>
          <w:sz w:val="22"/>
          <w:szCs w:val="22"/>
        </w:rPr>
        <w:t>Ekonomika</w:t>
      </w:r>
      <w:r w:rsidRPr="00A731A6">
        <w:rPr>
          <w:rFonts w:ascii="Arial" w:hAnsi="Arial" w:cs="Arial"/>
          <w:sz w:val="22"/>
          <w:szCs w:val="22"/>
        </w:rPr>
        <w:t>, 65, pp. 117-126. Available at:</w:t>
      </w:r>
      <w:r w:rsidRPr="00A731A6">
        <w:rPr>
          <w:rFonts w:ascii="Arial" w:hAnsi="Arial" w:cs="Arial"/>
          <w:color w:val="555555"/>
          <w:sz w:val="22"/>
          <w:szCs w:val="22"/>
          <w:shd w:val="clear" w:color="auto" w:fill="FFFFFF"/>
        </w:rPr>
        <w:t xml:space="preserve"> </w:t>
      </w:r>
      <w:r w:rsidRPr="00A731A6">
        <w:rPr>
          <w:rFonts w:ascii="Arial" w:hAnsi="Arial" w:cs="Arial"/>
          <w:color w:val="000000" w:themeColor="text1"/>
          <w:sz w:val="22"/>
          <w:szCs w:val="22"/>
          <w:shd w:val="clear" w:color="auto" w:fill="FFFFFF"/>
        </w:rPr>
        <w:t>DOI:10.5937/ekonomika1901117H (Accessed: 2 April 2021)</w:t>
      </w:r>
    </w:p>
    <w:p w14:paraId="14E64CF5" w14:textId="77777777" w:rsidR="000C27D6" w:rsidRPr="00A731A6" w:rsidRDefault="000C27D6" w:rsidP="00A731A6">
      <w:pPr>
        <w:spacing w:after="160" w:line="360" w:lineRule="auto"/>
        <w:rPr>
          <w:rFonts w:ascii="Arial" w:hAnsi="Arial" w:cs="Arial"/>
          <w:sz w:val="22"/>
          <w:szCs w:val="22"/>
        </w:rPr>
      </w:pPr>
    </w:p>
    <w:p w14:paraId="786EAD75" w14:textId="59D9A680" w:rsidR="00C2332C" w:rsidRPr="00A731A6" w:rsidRDefault="00C2332C" w:rsidP="00A731A6">
      <w:pPr>
        <w:spacing w:after="160" w:line="360" w:lineRule="auto"/>
        <w:rPr>
          <w:rFonts w:ascii="Arial" w:hAnsi="Arial" w:cs="Arial"/>
          <w:sz w:val="22"/>
          <w:szCs w:val="22"/>
        </w:rPr>
      </w:pPr>
      <w:r w:rsidRPr="00A731A6">
        <w:rPr>
          <w:rFonts w:ascii="Arial" w:hAnsi="Arial" w:cs="Arial"/>
          <w:sz w:val="22"/>
          <w:szCs w:val="22"/>
        </w:rPr>
        <w:t xml:space="preserve">Koenig. M. E. D. (2018). </w:t>
      </w:r>
      <w:r w:rsidRPr="005C31CD">
        <w:rPr>
          <w:rFonts w:ascii="Arial" w:hAnsi="Arial" w:cs="Arial"/>
          <w:i/>
          <w:iCs/>
          <w:sz w:val="22"/>
          <w:szCs w:val="22"/>
        </w:rPr>
        <w:t>What is KM? Knowledge Management Explained</w:t>
      </w:r>
      <w:r w:rsidR="005C31CD">
        <w:rPr>
          <w:rFonts w:ascii="Arial" w:hAnsi="Arial" w:cs="Arial"/>
          <w:sz w:val="22"/>
          <w:szCs w:val="22"/>
        </w:rPr>
        <w:t>.</w:t>
      </w:r>
      <w:r w:rsidRPr="00A731A6">
        <w:rPr>
          <w:rFonts w:ascii="Arial" w:hAnsi="Arial" w:cs="Arial"/>
          <w:sz w:val="22"/>
          <w:szCs w:val="22"/>
        </w:rPr>
        <w:t xml:space="preserve"> Available at: </w:t>
      </w:r>
      <w:hyperlink r:id="rId37" w:history="1">
        <w:r w:rsidRPr="00A731A6">
          <w:rPr>
            <w:rStyle w:val="Hyperlink"/>
            <w:rFonts w:ascii="Arial" w:hAnsi="Arial" w:cs="Arial"/>
            <w:sz w:val="22"/>
            <w:szCs w:val="22"/>
          </w:rPr>
          <w:t>https://www.kmworld.com/About/What_is_Knowledge_Management</w:t>
        </w:r>
      </w:hyperlink>
      <w:r w:rsidRPr="00A731A6">
        <w:rPr>
          <w:rFonts w:ascii="Arial" w:hAnsi="Arial" w:cs="Arial"/>
          <w:sz w:val="22"/>
          <w:szCs w:val="22"/>
        </w:rPr>
        <w:t xml:space="preserve"> (Accessed: 05 April 2021)</w:t>
      </w:r>
    </w:p>
    <w:p w14:paraId="22276ED5" w14:textId="44BDE9BD" w:rsidR="00C2332C" w:rsidRPr="00A731A6" w:rsidRDefault="00C2332C" w:rsidP="00A731A6">
      <w:pPr>
        <w:spacing w:after="160" w:line="360" w:lineRule="auto"/>
        <w:rPr>
          <w:rFonts w:ascii="Arial" w:hAnsi="Arial" w:cs="Arial"/>
          <w:sz w:val="22"/>
          <w:szCs w:val="22"/>
        </w:rPr>
      </w:pPr>
      <w:r w:rsidRPr="00A731A6">
        <w:rPr>
          <w:rFonts w:ascii="Arial" w:hAnsi="Arial" w:cs="Arial"/>
          <w:sz w:val="22"/>
          <w:szCs w:val="22"/>
        </w:rPr>
        <w:t xml:space="preserve">Laudon. C. K. &amp; Laudon. J. P.  (2020) </w:t>
      </w:r>
      <w:r w:rsidRPr="00254978">
        <w:rPr>
          <w:rFonts w:ascii="Arial" w:hAnsi="Arial" w:cs="Arial"/>
          <w:i/>
          <w:iCs/>
          <w:sz w:val="22"/>
          <w:szCs w:val="22"/>
        </w:rPr>
        <w:t>Management Information System</w:t>
      </w:r>
      <w:r w:rsidRPr="00A731A6">
        <w:rPr>
          <w:rFonts w:ascii="Arial" w:hAnsi="Arial" w:cs="Arial"/>
          <w:sz w:val="22"/>
          <w:szCs w:val="22"/>
        </w:rPr>
        <w:t xml:space="preserve">. 16 </w:t>
      </w:r>
      <w:r w:rsidR="00810421" w:rsidRPr="00A731A6">
        <w:rPr>
          <w:rFonts w:ascii="Arial" w:hAnsi="Arial" w:cs="Arial"/>
          <w:sz w:val="22"/>
          <w:szCs w:val="22"/>
        </w:rPr>
        <w:t>ed</w:t>
      </w:r>
      <w:r w:rsidR="00215049">
        <w:rPr>
          <w:rFonts w:ascii="Arial" w:hAnsi="Arial" w:cs="Arial"/>
          <w:sz w:val="22"/>
          <w:szCs w:val="22"/>
        </w:rPr>
        <w:t>n</w:t>
      </w:r>
      <w:r w:rsidRPr="00A731A6">
        <w:rPr>
          <w:rFonts w:ascii="Arial" w:hAnsi="Arial" w:cs="Arial"/>
          <w:sz w:val="22"/>
          <w:szCs w:val="22"/>
        </w:rPr>
        <w:t xml:space="preserve">. </w:t>
      </w:r>
      <w:r w:rsidR="00D87988" w:rsidRPr="00A731A6">
        <w:rPr>
          <w:rFonts w:ascii="Arial" w:hAnsi="Arial" w:cs="Arial"/>
          <w:sz w:val="22"/>
          <w:szCs w:val="22"/>
        </w:rPr>
        <w:t>Harlow: Pearson</w:t>
      </w:r>
      <w:r w:rsidRPr="00A731A6">
        <w:rPr>
          <w:rFonts w:ascii="Arial" w:hAnsi="Arial" w:cs="Arial"/>
          <w:sz w:val="22"/>
          <w:szCs w:val="22"/>
        </w:rPr>
        <w:t xml:space="preserve">. Available at: </w:t>
      </w:r>
      <w:hyperlink r:id="rId38" w:history="1">
        <w:r w:rsidRPr="00A731A6">
          <w:rPr>
            <w:rStyle w:val="Hyperlink"/>
            <w:rFonts w:ascii="Arial" w:hAnsi="Arial" w:cs="Arial"/>
            <w:sz w:val="22"/>
            <w:szCs w:val="22"/>
          </w:rPr>
          <w:t>https://ebookcentral.proquest.com/lib/trinity/reader.action?docID=5821092&amp;ppg=4</w:t>
        </w:r>
      </w:hyperlink>
    </w:p>
    <w:p w14:paraId="09AF38EC" w14:textId="1B5E0C13" w:rsidR="00C2332C" w:rsidRPr="00A731A6" w:rsidRDefault="00C2332C" w:rsidP="00A731A6">
      <w:pPr>
        <w:spacing w:after="160" w:line="360" w:lineRule="auto"/>
        <w:rPr>
          <w:rFonts w:ascii="Arial" w:hAnsi="Arial" w:cs="Arial"/>
          <w:sz w:val="22"/>
          <w:szCs w:val="22"/>
        </w:rPr>
      </w:pPr>
      <w:r w:rsidRPr="00A731A6">
        <w:rPr>
          <w:rFonts w:ascii="Arial" w:hAnsi="Arial" w:cs="Arial"/>
          <w:sz w:val="22"/>
          <w:szCs w:val="22"/>
        </w:rPr>
        <w:t xml:space="preserve"> (Accessed: 08 April 2021)</w:t>
      </w:r>
    </w:p>
    <w:p w14:paraId="539E3F0E" w14:textId="592309DC" w:rsidR="00C2332C" w:rsidRDefault="00C2332C" w:rsidP="00A731A6">
      <w:pPr>
        <w:spacing w:after="160" w:line="360" w:lineRule="auto"/>
        <w:rPr>
          <w:rFonts w:ascii="Arial" w:hAnsi="Arial" w:cs="Arial"/>
          <w:sz w:val="22"/>
          <w:szCs w:val="22"/>
        </w:rPr>
      </w:pPr>
      <w:r w:rsidRPr="00A731A6">
        <w:rPr>
          <w:rFonts w:ascii="Arial" w:hAnsi="Arial" w:cs="Arial"/>
          <w:sz w:val="22"/>
          <w:szCs w:val="22"/>
        </w:rPr>
        <w:t xml:space="preserve">Maier. R. (2007) </w:t>
      </w:r>
      <w:r w:rsidRPr="00254978">
        <w:rPr>
          <w:rFonts w:ascii="Arial" w:hAnsi="Arial" w:cs="Arial"/>
          <w:i/>
          <w:iCs/>
          <w:sz w:val="22"/>
          <w:szCs w:val="22"/>
        </w:rPr>
        <w:t>Knowledge Management Systems: Information and Communication Technologies for Knowledge Management</w:t>
      </w:r>
      <w:r w:rsidRPr="00A731A6">
        <w:rPr>
          <w:rFonts w:ascii="Arial" w:hAnsi="Arial" w:cs="Arial"/>
          <w:sz w:val="22"/>
          <w:szCs w:val="22"/>
        </w:rPr>
        <w:t>. 3</w:t>
      </w:r>
      <w:r w:rsidRPr="00A731A6">
        <w:rPr>
          <w:rFonts w:ascii="Arial" w:hAnsi="Arial" w:cs="Arial"/>
          <w:sz w:val="22"/>
          <w:szCs w:val="22"/>
          <w:vertAlign w:val="superscript"/>
        </w:rPr>
        <w:t>rd</w:t>
      </w:r>
      <w:r w:rsidRPr="00A731A6">
        <w:rPr>
          <w:rFonts w:ascii="Arial" w:hAnsi="Arial" w:cs="Arial"/>
          <w:sz w:val="22"/>
          <w:szCs w:val="22"/>
        </w:rPr>
        <w:t xml:space="preserve"> edition. Berlin</w:t>
      </w:r>
      <w:r w:rsidR="00254978">
        <w:rPr>
          <w:rFonts w:ascii="Arial" w:hAnsi="Arial" w:cs="Arial"/>
          <w:sz w:val="22"/>
          <w:szCs w:val="22"/>
        </w:rPr>
        <w:t>:</w:t>
      </w:r>
      <w:r w:rsidR="00254978" w:rsidRPr="00254978">
        <w:rPr>
          <w:rFonts w:ascii="Arial" w:hAnsi="Arial" w:cs="Arial"/>
          <w:sz w:val="22"/>
          <w:szCs w:val="22"/>
        </w:rPr>
        <w:t xml:space="preserve"> </w:t>
      </w:r>
      <w:r w:rsidR="00254978" w:rsidRPr="00A731A6">
        <w:rPr>
          <w:rFonts w:ascii="Arial" w:hAnsi="Arial" w:cs="Arial"/>
          <w:sz w:val="22"/>
          <w:szCs w:val="22"/>
        </w:rPr>
        <w:t>Springer</w:t>
      </w:r>
    </w:p>
    <w:p w14:paraId="0B0FCF7F" w14:textId="750B58B2" w:rsidR="000C27D6" w:rsidRDefault="000C27D6" w:rsidP="006F5EFC">
      <w:pPr>
        <w:spacing w:line="360" w:lineRule="auto"/>
        <w:rPr>
          <w:rFonts w:ascii="Arial" w:hAnsi="Arial" w:cs="Arial"/>
          <w:sz w:val="22"/>
          <w:szCs w:val="22"/>
        </w:rPr>
      </w:pPr>
      <w:r w:rsidRPr="00A731A6">
        <w:rPr>
          <w:rFonts w:ascii="Arial" w:hAnsi="Arial" w:cs="Arial"/>
          <w:sz w:val="22"/>
          <w:szCs w:val="22"/>
        </w:rPr>
        <w:t xml:space="preserve">Michael. Et al., (2010) ‘Practical Data Analysis: An Example’ </w:t>
      </w:r>
      <w:r w:rsidRPr="00A731A6">
        <w:rPr>
          <w:rFonts w:ascii="Arial" w:hAnsi="Arial" w:cs="Arial"/>
          <w:sz w:val="22"/>
          <w:szCs w:val="22"/>
          <w:shd w:val="clear" w:color="auto" w:fill="FFFFFF"/>
        </w:rPr>
        <w:t>DOI</w:t>
      </w:r>
      <w:r w:rsidRPr="00A731A6">
        <w:rPr>
          <w:rFonts w:ascii="Arial" w:hAnsi="Arial" w:cs="Arial"/>
          <w:color w:val="555555"/>
          <w:sz w:val="22"/>
          <w:szCs w:val="22"/>
          <w:shd w:val="clear" w:color="auto" w:fill="FFFFFF"/>
        </w:rPr>
        <w:t>:</w:t>
      </w:r>
      <w:hyperlink r:id="rId39" w:tgtFrame="_blank" w:history="1">
        <w:r w:rsidRPr="00A731A6">
          <w:rPr>
            <w:rStyle w:val="Hyperlink"/>
            <w:rFonts w:ascii="Arial" w:hAnsi="Arial" w:cs="Arial"/>
            <w:sz w:val="22"/>
            <w:szCs w:val="22"/>
            <w:bdr w:val="none" w:sz="0" w:space="0" w:color="auto" w:frame="1"/>
          </w:rPr>
          <w:t>10.1007/978-1-84882-260-3_2</w:t>
        </w:r>
      </w:hyperlink>
      <w:r w:rsidRPr="00A731A6">
        <w:rPr>
          <w:rFonts w:ascii="Arial" w:hAnsi="Arial" w:cs="Arial"/>
          <w:sz w:val="22"/>
          <w:szCs w:val="22"/>
        </w:rPr>
        <w:t xml:space="preserve"> (Accessed: 20 April 2021).</w:t>
      </w:r>
    </w:p>
    <w:p w14:paraId="4F568D30" w14:textId="77777777" w:rsidR="006F5EFC" w:rsidRPr="00A731A6" w:rsidRDefault="006F5EFC" w:rsidP="006F5EFC">
      <w:pPr>
        <w:spacing w:line="360" w:lineRule="auto"/>
        <w:rPr>
          <w:rFonts w:ascii="Arial" w:hAnsi="Arial" w:cs="Arial"/>
          <w:sz w:val="22"/>
          <w:szCs w:val="22"/>
        </w:rPr>
      </w:pPr>
    </w:p>
    <w:p w14:paraId="23D6DC13" w14:textId="09E0A16D" w:rsidR="00C2332C" w:rsidRDefault="00C2332C" w:rsidP="00A731A6">
      <w:pPr>
        <w:spacing w:after="160" w:line="360" w:lineRule="auto"/>
        <w:rPr>
          <w:rFonts w:ascii="Arial" w:hAnsi="Arial" w:cs="Arial"/>
          <w:sz w:val="22"/>
          <w:szCs w:val="22"/>
        </w:rPr>
      </w:pPr>
      <w:r w:rsidRPr="00A731A6">
        <w:rPr>
          <w:rFonts w:ascii="Arial" w:hAnsi="Arial" w:cs="Arial"/>
          <w:sz w:val="22"/>
          <w:szCs w:val="22"/>
        </w:rPr>
        <w:t xml:space="preserve">Nonaka. I. (1991) ‘The </w:t>
      </w:r>
      <w:r w:rsidR="00D87988" w:rsidRPr="00A731A6">
        <w:rPr>
          <w:rFonts w:ascii="Arial" w:hAnsi="Arial" w:cs="Arial"/>
          <w:sz w:val="22"/>
          <w:szCs w:val="22"/>
        </w:rPr>
        <w:t>Knowledge</w:t>
      </w:r>
      <w:r w:rsidRPr="00A731A6">
        <w:rPr>
          <w:rFonts w:ascii="Arial" w:hAnsi="Arial" w:cs="Arial"/>
          <w:sz w:val="22"/>
          <w:szCs w:val="22"/>
        </w:rPr>
        <w:t xml:space="preserve">-Creating Company’, </w:t>
      </w:r>
      <w:r w:rsidRPr="00A731A6">
        <w:rPr>
          <w:rFonts w:ascii="Arial" w:hAnsi="Arial" w:cs="Arial"/>
          <w:i/>
          <w:iCs/>
          <w:sz w:val="22"/>
          <w:szCs w:val="22"/>
        </w:rPr>
        <w:t>Harvard Business Review, pp,</w:t>
      </w:r>
      <w:r w:rsidRPr="00A731A6">
        <w:rPr>
          <w:rFonts w:ascii="Arial" w:hAnsi="Arial" w:cs="Arial"/>
          <w:sz w:val="22"/>
          <w:szCs w:val="22"/>
        </w:rPr>
        <w:t xml:space="preserve"> 162-171. Available at: </w:t>
      </w:r>
      <w:hyperlink r:id="rId40" w:history="1">
        <w:r w:rsidRPr="00A731A6">
          <w:rPr>
            <w:rStyle w:val="Hyperlink"/>
            <w:rFonts w:ascii="Arial" w:hAnsi="Arial" w:cs="Arial"/>
            <w:sz w:val="22"/>
            <w:szCs w:val="22"/>
          </w:rPr>
          <w:t>https://memberfiles.freewebs.com/84/90/65819084/documents/The%20Knowledge-Creating%20Company.pdf</w:t>
        </w:r>
      </w:hyperlink>
      <w:r w:rsidRPr="00A731A6">
        <w:rPr>
          <w:rFonts w:ascii="Arial" w:hAnsi="Arial" w:cs="Arial"/>
          <w:sz w:val="22"/>
          <w:szCs w:val="22"/>
        </w:rPr>
        <w:t xml:space="preserve"> (</w:t>
      </w:r>
      <w:r w:rsidR="00E415A8" w:rsidRPr="00A731A6">
        <w:rPr>
          <w:rFonts w:ascii="Arial" w:hAnsi="Arial" w:cs="Arial"/>
          <w:sz w:val="22"/>
          <w:szCs w:val="22"/>
        </w:rPr>
        <w:t>Accessed</w:t>
      </w:r>
      <w:r w:rsidRPr="00A731A6">
        <w:rPr>
          <w:rFonts w:ascii="Arial" w:hAnsi="Arial" w:cs="Arial"/>
          <w:sz w:val="22"/>
          <w:szCs w:val="22"/>
        </w:rPr>
        <w:t>: 6 April 2021).</w:t>
      </w:r>
    </w:p>
    <w:p w14:paraId="7CABA75F" w14:textId="77D69FE5" w:rsidR="000C27D6" w:rsidRPr="00A731A6" w:rsidRDefault="000C27D6" w:rsidP="000C27D6">
      <w:pPr>
        <w:pStyle w:val="NormalWeb"/>
        <w:spacing w:line="360" w:lineRule="auto"/>
        <w:rPr>
          <w:rFonts w:ascii="Arial" w:hAnsi="Arial" w:cs="Arial"/>
          <w:sz w:val="22"/>
          <w:szCs w:val="22"/>
        </w:rPr>
      </w:pPr>
      <w:r w:rsidRPr="00A731A6">
        <w:rPr>
          <w:rFonts w:ascii="Arial" w:hAnsi="Arial" w:cs="Arial"/>
          <w:sz w:val="22"/>
          <w:szCs w:val="22"/>
        </w:rPr>
        <w:t>Nurulin. Et al., (2019) ‘Role of Knowledge in Management of Innovation’</w:t>
      </w:r>
      <w:r w:rsidR="00115299">
        <w:rPr>
          <w:rFonts w:ascii="Arial" w:hAnsi="Arial" w:cs="Arial"/>
          <w:sz w:val="22"/>
          <w:szCs w:val="22"/>
        </w:rPr>
        <w:t>,</w:t>
      </w:r>
      <w:r w:rsidRPr="00A731A6">
        <w:rPr>
          <w:rFonts w:ascii="Arial" w:hAnsi="Arial" w:cs="Arial"/>
          <w:sz w:val="22"/>
          <w:szCs w:val="22"/>
        </w:rPr>
        <w:t xml:space="preserve"> </w:t>
      </w:r>
      <w:r w:rsidRPr="00115299">
        <w:rPr>
          <w:rFonts w:ascii="Arial" w:hAnsi="Arial" w:cs="Arial"/>
          <w:i/>
          <w:iCs/>
          <w:sz w:val="22"/>
          <w:szCs w:val="22"/>
        </w:rPr>
        <w:t>MDPI</w:t>
      </w:r>
      <w:r w:rsidRPr="00A731A6">
        <w:rPr>
          <w:rFonts w:ascii="Arial" w:hAnsi="Arial" w:cs="Arial"/>
          <w:sz w:val="22"/>
          <w:szCs w:val="22"/>
        </w:rPr>
        <w:t>, 8(87) DOI: 10.3390/resources8020087 (Accessed: 20 April 2021)</w:t>
      </w:r>
    </w:p>
    <w:p w14:paraId="099D900B" w14:textId="71E8B18A" w:rsidR="000C27D6" w:rsidRDefault="000C27D6" w:rsidP="006F5EFC">
      <w:pPr>
        <w:spacing w:line="360" w:lineRule="auto"/>
        <w:rPr>
          <w:rStyle w:val="apple-converted-space"/>
          <w:rFonts w:ascii="Arial" w:hAnsi="Arial" w:cs="Arial"/>
          <w:color w:val="333333"/>
          <w:sz w:val="22"/>
          <w:szCs w:val="22"/>
        </w:rPr>
      </w:pPr>
      <w:r w:rsidRPr="00A731A6">
        <w:rPr>
          <w:rStyle w:val="apple-converted-space"/>
          <w:rFonts w:ascii="Arial" w:hAnsi="Arial" w:cs="Arial"/>
          <w:color w:val="333333"/>
          <w:sz w:val="22"/>
          <w:szCs w:val="22"/>
        </w:rPr>
        <w:t xml:space="preserve">Roser. C. (2020) </w:t>
      </w:r>
      <w:r w:rsidRPr="00115299">
        <w:rPr>
          <w:rStyle w:val="apple-converted-space"/>
          <w:rFonts w:ascii="Arial" w:hAnsi="Arial" w:cs="Arial"/>
          <w:i/>
          <w:iCs/>
          <w:color w:val="333333"/>
          <w:sz w:val="22"/>
          <w:szCs w:val="22"/>
        </w:rPr>
        <w:t>The Amazon Robotics Family: kiva, Pegasus, Xanthus and more</w:t>
      </w:r>
      <w:r w:rsidRPr="00A731A6">
        <w:rPr>
          <w:rStyle w:val="apple-converted-space"/>
          <w:rFonts w:ascii="Arial" w:hAnsi="Arial" w:cs="Arial"/>
          <w:color w:val="333333"/>
          <w:sz w:val="22"/>
          <w:szCs w:val="22"/>
        </w:rPr>
        <w:t>… Available at:</w:t>
      </w:r>
      <w:r w:rsidRPr="00A731A6">
        <w:rPr>
          <w:rFonts w:ascii="Arial" w:hAnsi="Arial" w:cs="Arial"/>
          <w:sz w:val="22"/>
          <w:szCs w:val="22"/>
        </w:rPr>
        <w:t xml:space="preserve"> </w:t>
      </w:r>
      <w:hyperlink r:id="rId41" w:history="1">
        <w:r w:rsidRPr="00A731A6">
          <w:rPr>
            <w:rStyle w:val="Hyperlink"/>
            <w:rFonts w:ascii="Arial" w:hAnsi="Arial" w:cs="Arial"/>
            <w:sz w:val="22"/>
            <w:szCs w:val="22"/>
          </w:rPr>
          <w:t>https://www.allaboutlean.com/amazon-robotics-family/</w:t>
        </w:r>
      </w:hyperlink>
      <w:r w:rsidRPr="00A731A6">
        <w:rPr>
          <w:rStyle w:val="apple-converted-space"/>
          <w:rFonts w:ascii="Arial" w:hAnsi="Arial" w:cs="Arial"/>
          <w:color w:val="333333"/>
          <w:sz w:val="22"/>
          <w:szCs w:val="22"/>
        </w:rPr>
        <w:t xml:space="preserve"> (Accessed: 24 April 2021) </w:t>
      </w:r>
    </w:p>
    <w:p w14:paraId="06EFDF77" w14:textId="77777777" w:rsidR="006F5EFC" w:rsidRPr="006F5EFC" w:rsidRDefault="006F5EFC" w:rsidP="006F5EFC">
      <w:pPr>
        <w:spacing w:line="360" w:lineRule="auto"/>
        <w:rPr>
          <w:rFonts w:ascii="Arial" w:hAnsi="Arial" w:cs="Arial"/>
          <w:color w:val="333333"/>
          <w:sz w:val="22"/>
          <w:szCs w:val="22"/>
        </w:rPr>
      </w:pPr>
    </w:p>
    <w:p w14:paraId="28EC98CA" w14:textId="72924EAD" w:rsidR="00C2332C" w:rsidRPr="00A731A6" w:rsidRDefault="00C2332C" w:rsidP="00A731A6">
      <w:pPr>
        <w:spacing w:line="360" w:lineRule="auto"/>
        <w:rPr>
          <w:rFonts w:ascii="Arial" w:hAnsi="Arial" w:cs="Arial"/>
          <w:sz w:val="22"/>
          <w:szCs w:val="22"/>
        </w:rPr>
      </w:pPr>
      <w:r w:rsidRPr="00A731A6">
        <w:rPr>
          <w:rFonts w:ascii="Arial" w:hAnsi="Arial" w:cs="Arial"/>
          <w:sz w:val="22"/>
          <w:szCs w:val="22"/>
        </w:rPr>
        <w:t xml:space="preserve">Rowley. J. (1999) ‘What is knowledge Management?’, </w:t>
      </w:r>
      <w:r w:rsidRPr="00A731A6">
        <w:rPr>
          <w:rFonts w:ascii="Arial" w:hAnsi="Arial" w:cs="Arial"/>
          <w:i/>
          <w:iCs/>
          <w:sz w:val="22"/>
          <w:szCs w:val="22"/>
        </w:rPr>
        <w:t>Library Management</w:t>
      </w:r>
      <w:r w:rsidRPr="00A731A6">
        <w:rPr>
          <w:rFonts w:ascii="Arial" w:hAnsi="Arial" w:cs="Arial"/>
          <w:sz w:val="22"/>
          <w:szCs w:val="22"/>
        </w:rPr>
        <w:t xml:space="preserve">, 20(8), pp 416-419. </w:t>
      </w:r>
      <w:r w:rsidRPr="00A731A6">
        <w:rPr>
          <w:rFonts w:ascii="Arial" w:hAnsi="Arial" w:cs="Arial"/>
          <w:sz w:val="22"/>
          <w:szCs w:val="22"/>
          <w:shd w:val="clear" w:color="auto" w:fill="FFFFFF"/>
        </w:rPr>
        <w:t>DOI:10.1108/01435129910291175</w:t>
      </w:r>
      <w:r w:rsidRPr="00A731A6">
        <w:rPr>
          <w:rFonts w:ascii="Arial" w:hAnsi="Arial" w:cs="Arial"/>
          <w:sz w:val="22"/>
          <w:szCs w:val="22"/>
        </w:rPr>
        <w:t xml:space="preserve"> (Accessed: 4 April 2021)</w:t>
      </w:r>
    </w:p>
    <w:p w14:paraId="71E1265A" w14:textId="77777777" w:rsidR="00E415A8" w:rsidRPr="00A731A6" w:rsidRDefault="00E415A8" w:rsidP="00A731A6">
      <w:pPr>
        <w:spacing w:line="360" w:lineRule="auto"/>
        <w:rPr>
          <w:rFonts w:ascii="Arial" w:hAnsi="Arial" w:cs="Arial"/>
          <w:sz w:val="22"/>
          <w:szCs w:val="22"/>
        </w:rPr>
      </w:pPr>
    </w:p>
    <w:p w14:paraId="57C3CB65" w14:textId="6040DC40" w:rsidR="00C2332C" w:rsidRDefault="00367A9C" w:rsidP="00A731A6">
      <w:pPr>
        <w:spacing w:line="360" w:lineRule="auto"/>
        <w:rPr>
          <w:rFonts w:ascii="Arial" w:hAnsi="Arial" w:cs="Arial"/>
          <w:sz w:val="22"/>
          <w:szCs w:val="22"/>
        </w:rPr>
      </w:pPr>
      <w:r w:rsidRPr="00A731A6">
        <w:rPr>
          <w:rFonts w:ascii="Arial" w:hAnsi="Arial" w:cs="Arial"/>
          <w:sz w:val="22"/>
          <w:szCs w:val="22"/>
        </w:rPr>
        <w:lastRenderedPageBreak/>
        <w:t xml:space="preserve">Shtal. T. V. et al (2018) ‘Methods of analysis of the external environment of business activites’, </w:t>
      </w:r>
      <w:r w:rsidRPr="00A731A6">
        <w:rPr>
          <w:rFonts w:ascii="Arial" w:hAnsi="Arial" w:cs="Arial"/>
          <w:i/>
          <w:iCs/>
          <w:sz w:val="22"/>
          <w:szCs w:val="22"/>
        </w:rPr>
        <w:t>Revista Espacios</w:t>
      </w:r>
      <w:r w:rsidRPr="00A731A6">
        <w:rPr>
          <w:rFonts w:ascii="Arial" w:hAnsi="Arial" w:cs="Arial"/>
          <w:sz w:val="22"/>
          <w:szCs w:val="22"/>
        </w:rPr>
        <w:t xml:space="preserve">, 39(12), p. 22. Available at: </w:t>
      </w:r>
      <w:hyperlink r:id="rId42" w:history="1">
        <w:r w:rsidRPr="00A731A6">
          <w:rPr>
            <w:rStyle w:val="Hyperlink"/>
            <w:rFonts w:ascii="Arial" w:hAnsi="Arial" w:cs="Arial"/>
            <w:sz w:val="22"/>
            <w:szCs w:val="22"/>
          </w:rPr>
          <w:t>https://www.revistaespacios.com/a18v39n12/a18v39n12p22.pdf</w:t>
        </w:r>
      </w:hyperlink>
      <w:r w:rsidRPr="00A731A6">
        <w:rPr>
          <w:rFonts w:ascii="Arial" w:hAnsi="Arial" w:cs="Arial"/>
          <w:sz w:val="22"/>
          <w:szCs w:val="22"/>
        </w:rPr>
        <w:t xml:space="preserve"> (Accessed: 12 </w:t>
      </w:r>
      <w:r w:rsidR="00E415A8" w:rsidRPr="00A731A6">
        <w:rPr>
          <w:rFonts w:ascii="Arial" w:hAnsi="Arial" w:cs="Arial"/>
          <w:sz w:val="22"/>
          <w:szCs w:val="22"/>
        </w:rPr>
        <w:t>April 2021</w:t>
      </w:r>
      <w:r w:rsidRPr="00A731A6">
        <w:rPr>
          <w:rFonts w:ascii="Arial" w:hAnsi="Arial" w:cs="Arial"/>
          <w:sz w:val="22"/>
          <w:szCs w:val="22"/>
        </w:rPr>
        <w:t>)</w:t>
      </w:r>
    </w:p>
    <w:p w14:paraId="334E5D17" w14:textId="02A4837E" w:rsidR="000C27D6" w:rsidRPr="000C27D6" w:rsidRDefault="000C27D6" w:rsidP="000C27D6">
      <w:pPr>
        <w:pStyle w:val="downloadcitations"/>
        <w:spacing w:before="0" w:after="0" w:line="360" w:lineRule="auto"/>
        <w:rPr>
          <w:rFonts w:ascii="Arial" w:hAnsi="Arial" w:cs="Arial"/>
          <w:color w:val="333333"/>
          <w:sz w:val="22"/>
          <w:szCs w:val="22"/>
        </w:rPr>
      </w:pPr>
      <w:r w:rsidRPr="00A731A6">
        <w:rPr>
          <w:rFonts w:ascii="Arial" w:hAnsi="Arial" w:cs="Arial"/>
          <w:color w:val="333333"/>
          <w:sz w:val="22"/>
          <w:szCs w:val="22"/>
        </w:rPr>
        <w:t xml:space="preserve">Statista (2021) </w:t>
      </w:r>
      <w:r w:rsidRPr="00115299">
        <w:rPr>
          <w:rFonts w:ascii="Arial" w:hAnsi="Arial" w:cs="Arial"/>
          <w:i/>
          <w:iCs/>
          <w:color w:val="333333"/>
          <w:sz w:val="22"/>
          <w:szCs w:val="22"/>
        </w:rPr>
        <w:t>Net revenue of Amazon from 1st quarter 2007 to 4</w:t>
      </w:r>
      <w:r w:rsidRPr="00115299">
        <w:rPr>
          <w:rFonts w:ascii="Arial" w:hAnsi="Arial" w:cs="Arial"/>
          <w:i/>
          <w:iCs/>
          <w:color w:val="333333"/>
          <w:sz w:val="22"/>
          <w:szCs w:val="22"/>
          <w:vertAlign w:val="superscript"/>
        </w:rPr>
        <w:t>th</w:t>
      </w:r>
      <w:r w:rsidRPr="00115299">
        <w:rPr>
          <w:rFonts w:ascii="Arial" w:hAnsi="Arial" w:cs="Arial"/>
          <w:i/>
          <w:iCs/>
          <w:color w:val="333333"/>
          <w:sz w:val="22"/>
          <w:szCs w:val="22"/>
        </w:rPr>
        <w:t xml:space="preserve"> quarter 2020</w:t>
      </w:r>
      <w:r w:rsidR="00115299" w:rsidRPr="00115299">
        <w:rPr>
          <w:rFonts w:ascii="Arial" w:hAnsi="Arial" w:cs="Arial"/>
          <w:i/>
          <w:iCs/>
          <w:color w:val="333333"/>
          <w:sz w:val="22"/>
          <w:szCs w:val="22"/>
        </w:rPr>
        <w:t>.</w:t>
      </w:r>
      <w:r w:rsidRPr="00A731A6">
        <w:rPr>
          <w:rFonts w:ascii="Arial" w:hAnsi="Arial" w:cs="Arial"/>
          <w:color w:val="333333"/>
          <w:sz w:val="22"/>
          <w:szCs w:val="22"/>
        </w:rPr>
        <w:t xml:space="preserve"> Available at:</w:t>
      </w:r>
      <w:r w:rsidRPr="00A731A6">
        <w:rPr>
          <w:rFonts w:ascii="Arial" w:hAnsi="Arial" w:cs="Arial"/>
          <w:sz w:val="22"/>
          <w:szCs w:val="22"/>
        </w:rPr>
        <w:t xml:space="preserve"> </w:t>
      </w:r>
      <w:hyperlink r:id="rId43" w:history="1">
        <w:r w:rsidRPr="00A731A6">
          <w:rPr>
            <w:rStyle w:val="Hyperlink"/>
            <w:rFonts w:ascii="Arial" w:hAnsi="Arial" w:cs="Arial"/>
            <w:sz w:val="22"/>
            <w:szCs w:val="22"/>
          </w:rPr>
          <w:t>https://www.statista.com/statistics/273963/quarterly-revenue-of-amazoncom/</w:t>
        </w:r>
      </w:hyperlink>
      <w:r w:rsidRPr="00A731A6">
        <w:rPr>
          <w:rFonts w:ascii="Arial" w:hAnsi="Arial" w:cs="Arial"/>
          <w:color w:val="333333"/>
          <w:sz w:val="22"/>
          <w:szCs w:val="22"/>
        </w:rPr>
        <w:t xml:space="preserve"> (Accessed: 22 April 2021)</w:t>
      </w:r>
    </w:p>
    <w:p w14:paraId="36F977EA" w14:textId="6764C676" w:rsidR="00FD552E" w:rsidRDefault="00C2332C" w:rsidP="0090601D">
      <w:pPr>
        <w:spacing w:after="160" w:line="360" w:lineRule="auto"/>
        <w:rPr>
          <w:rFonts w:ascii="Arial" w:hAnsi="Arial" w:cs="Arial"/>
          <w:sz w:val="22"/>
          <w:szCs w:val="22"/>
        </w:rPr>
      </w:pPr>
      <w:r w:rsidRPr="00A731A6">
        <w:rPr>
          <w:rFonts w:ascii="Arial" w:hAnsi="Arial" w:cs="Arial"/>
          <w:sz w:val="22"/>
          <w:szCs w:val="22"/>
        </w:rPr>
        <w:t xml:space="preserve">Stehr. N. (2018) </w:t>
      </w:r>
      <w:r w:rsidRPr="00C954F5">
        <w:rPr>
          <w:rFonts w:ascii="Arial" w:hAnsi="Arial" w:cs="Arial"/>
          <w:i/>
          <w:iCs/>
          <w:sz w:val="22"/>
          <w:szCs w:val="22"/>
        </w:rPr>
        <w:t>Modern Societies as knowledge Societies</w:t>
      </w:r>
      <w:r w:rsidRPr="00A731A6">
        <w:rPr>
          <w:rFonts w:ascii="Arial" w:hAnsi="Arial" w:cs="Arial"/>
          <w:sz w:val="22"/>
          <w:szCs w:val="22"/>
        </w:rPr>
        <w:t xml:space="preserve">, chapter 20. </w:t>
      </w:r>
      <w:r w:rsidR="00E415A8" w:rsidRPr="00A731A6">
        <w:rPr>
          <w:rFonts w:ascii="Arial" w:hAnsi="Arial" w:cs="Arial"/>
          <w:sz w:val="22"/>
          <w:szCs w:val="22"/>
        </w:rPr>
        <w:t>pp 309</w:t>
      </w:r>
      <w:r w:rsidRPr="00A731A6">
        <w:rPr>
          <w:rFonts w:ascii="Arial" w:hAnsi="Arial" w:cs="Arial"/>
          <w:sz w:val="22"/>
          <w:szCs w:val="22"/>
        </w:rPr>
        <w:t xml:space="preserve">-331 Available at: </w:t>
      </w:r>
      <w:hyperlink r:id="rId44" w:history="1">
        <w:r w:rsidRPr="00A731A6">
          <w:rPr>
            <w:rStyle w:val="Hyperlink"/>
            <w:rFonts w:ascii="Arial" w:hAnsi="Arial" w:cs="Arial"/>
            <w:sz w:val="22"/>
            <w:szCs w:val="22"/>
          </w:rPr>
          <w:t>https://www.researchgate.net/publication/325124238_Modern_Societies_as_Knowledge_Societies</w:t>
        </w:r>
      </w:hyperlink>
      <w:r w:rsidRPr="00A731A6">
        <w:rPr>
          <w:rFonts w:ascii="Arial" w:hAnsi="Arial" w:cs="Arial"/>
          <w:sz w:val="22"/>
          <w:szCs w:val="22"/>
        </w:rPr>
        <w:t xml:space="preserve"> (Accessed: 6 April 2021)</w:t>
      </w:r>
      <w:r w:rsidR="0090601D">
        <w:rPr>
          <w:rFonts w:ascii="Arial" w:hAnsi="Arial" w:cs="Arial"/>
          <w:sz w:val="22"/>
          <w:szCs w:val="22"/>
        </w:rPr>
        <w:t>.</w:t>
      </w:r>
    </w:p>
    <w:p w14:paraId="69AA61F0" w14:textId="487C32BE" w:rsidR="006F5EFC" w:rsidRDefault="006F5EFC" w:rsidP="0090601D">
      <w:pPr>
        <w:spacing w:after="160" w:line="360" w:lineRule="auto"/>
        <w:rPr>
          <w:rFonts w:ascii="Arial" w:hAnsi="Arial" w:cs="Arial"/>
          <w:sz w:val="22"/>
          <w:szCs w:val="22"/>
        </w:rPr>
      </w:pPr>
    </w:p>
    <w:p w14:paraId="5FB374D8" w14:textId="537CCE39" w:rsidR="006F5EFC" w:rsidRDefault="006F5EFC" w:rsidP="0090601D">
      <w:pPr>
        <w:spacing w:after="160" w:line="360" w:lineRule="auto"/>
        <w:rPr>
          <w:rFonts w:ascii="Arial" w:hAnsi="Arial" w:cs="Arial"/>
          <w:sz w:val="22"/>
          <w:szCs w:val="22"/>
        </w:rPr>
      </w:pPr>
    </w:p>
    <w:p w14:paraId="76003CA4" w14:textId="7FAE45C1" w:rsidR="006F5EFC" w:rsidRDefault="006F5EFC" w:rsidP="0090601D">
      <w:pPr>
        <w:spacing w:after="160" w:line="360" w:lineRule="auto"/>
        <w:rPr>
          <w:rFonts w:ascii="Arial" w:hAnsi="Arial" w:cs="Arial"/>
          <w:sz w:val="22"/>
          <w:szCs w:val="22"/>
        </w:rPr>
      </w:pPr>
    </w:p>
    <w:p w14:paraId="5BB6E81C" w14:textId="070DCCCE" w:rsidR="006F5EFC" w:rsidRDefault="006F5EFC" w:rsidP="0090601D">
      <w:pPr>
        <w:spacing w:after="160" w:line="360" w:lineRule="auto"/>
        <w:rPr>
          <w:rFonts w:ascii="Arial" w:hAnsi="Arial" w:cs="Arial"/>
          <w:sz w:val="22"/>
          <w:szCs w:val="22"/>
        </w:rPr>
      </w:pPr>
    </w:p>
    <w:p w14:paraId="37769F67" w14:textId="7F4ACACF" w:rsidR="006F5EFC" w:rsidRDefault="006F5EFC" w:rsidP="0090601D">
      <w:pPr>
        <w:spacing w:after="160" w:line="360" w:lineRule="auto"/>
        <w:rPr>
          <w:rFonts w:ascii="Arial" w:hAnsi="Arial" w:cs="Arial"/>
          <w:sz w:val="22"/>
          <w:szCs w:val="22"/>
        </w:rPr>
      </w:pPr>
    </w:p>
    <w:p w14:paraId="73536394" w14:textId="254A9E25" w:rsidR="006F5EFC" w:rsidRDefault="006F5EFC" w:rsidP="0090601D">
      <w:pPr>
        <w:spacing w:after="160" w:line="360" w:lineRule="auto"/>
        <w:rPr>
          <w:rFonts w:ascii="Arial" w:hAnsi="Arial" w:cs="Arial"/>
          <w:sz w:val="22"/>
          <w:szCs w:val="22"/>
        </w:rPr>
      </w:pPr>
    </w:p>
    <w:p w14:paraId="3AA1ACDC" w14:textId="137741B0" w:rsidR="006F5EFC" w:rsidRDefault="006F5EFC" w:rsidP="0090601D">
      <w:pPr>
        <w:spacing w:after="160" w:line="360" w:lineRule="auto"/>
        <w:rPr>
          <w:rFonts w:ascii="Arial" w:hAnsi="Arial" w:cs="Arial"/>
          <w:sz w:val="22"/>
          <w:szCs w:val="22"/>
        </w:rPr>
      </w:pPr>
    </w:p>
    <w:p w14:paraId="611FACAB" w14:textId="574BE1D0" w:rsidR="006F5EFC" w:rsidRDefault="006F5EFC" w:rsidP="0090601D">
      <w:pPr>
        <w:spacing w:after="160" w:line="360" w:lineRule="auto"/>
        <w:rPr>
          <w:rFonts w:ascii="Arial" w:hAnsi="Arial" w:cs="Arial"/>
          <w:sz w:val="22"/>
          <w:szCs w:val="22"/>
        </w:rPr>
      </w:pPr>
    </w:p>
    <w:p w14:paraId="1522CCF8" w14:textId="47A8AC5A" w:rsidR="006F5EFC" w:rsidRDefault="006F5EFC" w:rsidP="0090601D">
      <w:pPr>
        <w:spacing w:after="160" w:line="360" w:lineRule="auto"/>
        <w:rPr>
          <w:rFonts w:ascii="Arial" w:hAnsi="Arial" w:cs="Arial"/>
          <w:sz w:val="22"/>
          <w:szCs w:val="22"/>
        </w:rPr>
      </w:pPr>
    </w:p>
    <w:p w14:paraId="2CE8D48F" w14:textId="672BD5C0" w:rsidR="006F5EFC" w:rsidRDefault="006F5EFC" w:rsidP="0090601D">
      <w:pPr>
        <w:spacing w:after="160" w:line="360" w:lineRule="auto"/>
        <w:rPr>
          <w:rFonts w:ascii="Arial" w:hAnsi="Arial" w:cs="Arial"/>
          <w:sz w:val="22"/>
          <w:szCs w:val="22"/>
        </w:rPr>
      </w:pPr>
    </w:p>
    <w:p w14:paraId="17B40683" w14:textId="0228F692" w:rsidR="006F5EFC" w:rsidRDefault="006F5EFC" w:rsidP="0090601D">
      <w:pPr>
        <w:spacing w:after="160" w:line="360" w:lineRule="auto"/>
        <w:rPr>
          <w:rFonts w:ascii="Arial" w:hAnsi="Arial" w:cs="Arial"/>
          <w:sz w:val="22"/>
          <w:szCs w:val="22"/>
        </w:rPr>
      </w:pPr>
    </w:p>
    <w:p w14:paraId="7888011F" w14:textId="7FABA803" w:rsidR="006F5EFC" w:rsidRDefault="006F5EFC" w:rsidP="0090601D">
      <w:pPr>
        <w:spacing w:after="160" w:line="360" w:lineRule="auto"/>
        <w:rPr>
          <w:rFonts w:ascii="Arial" w:hAnsi="Arial" w:cs="Arial"/>
          <w:sz w:val="22"/>
          <w:szCs w:val="22"/>
        </w:rPr>
      </w:pPr>
    </w:p>
    <w:p w14:paraId="775971D9" w14:textId="04CA0C48" w:rsidR="006F5EFC" w:rsidRDefault="006F5EFC" w:rsidP="0090601D">
      <w:pPr>
        <w:spacing w:after="160" w:line="360" w:lineRule="auto"/>
        <w:rPr>
          <w:rFonts w:ascii="Arial" w:hAnsi="Arial" w:cs="Arial"/>
          <w:sz w:val="22"/>
          <w:szCs w:val="22"/>
        </w:rPr>
      </w:pPr>
    </w:p>
    <w:p w14:paraId="5645DD87" w14:textId="3B97564F" w:rsidR="006F5EFC" w:rsidRDefault="006F5EFC" w:rsidP="0090601D">
      <w:pPr>
        <w:spacing w:after="160" w:line="360" w:lineRule="auto"/>
        <w:rPr>
          <w:rFonts w:ascii="Arial" w:hAnsi="Arial" w:cs="Arial"/>
          <w:sz w:val="22"/>
          <w:szCs w:val="22"/>
        </w:rPr>
      </w:pPr>
    </w:p>
    <w:p w14:paraId="37D6E925" w14:textId="7E0325B1" w:rsidR="006F5EFC" w:rsidRDefault="006F5EFC" w:rsidP="0090601D">
      <w:pPr>
        <w:spacing w:after="160" w:line="360" w:lineRule="auto"/>
        <w:rPr>
          <w:rFonts w:ascii="Arial" w:hAnsi="Arial" w:cs="Arial"/>
          <w:sz w:val="22"/>
          <w:szCs w:val="22"/>
        </w:rPr>
      </w:pPr>
    </w:p>
    <w:p w14:paraId="59CA00CC" w14:textId="4336AEB2" w:rsidR="006F5EFC" w:rsidRDefault="006F5EFC" w:rsidP="0090601D">
      <w:pPr>
        <w:spacing w:after="160" w:line="360" w:lineRule="auto"/>
        <w:rPr>
          <w:rFonts w:ascii="Arial" w:hAnsi="Arial" w:cs="Arial"/>
          <w:sz w:val="22"/>
          <w:szCs w:val="22"/>
        </w:rPr>
      </w:pPr>
    </w:p>
    <w:p w14:paraId="23D8C605" w14:textId="69DC7BDE" w:rsidR="006F5EFC" w:rsidRDefault="006F5EFC" w:rsidP="0090601D">
      <w:pPr>
        <w:spacing w:after="160" w:line="360" w:lineRule="auto"/>
        <w:rPr>
          <w:rFonts w:ascii="Arial" w:hAnsi="Arial" w:cs="Arial"/>
          <w:sz w:val="22"/>
          <w:szCs w:val="22"/>
        </w:rPr>
      </w:pPr>
    </w:p>
    <w:p w14:paraId="4A88F2E0" w14:textId="532A3C39" w:rsidR="006F5EFC" w:rsidRDefault="006F5EFC" w:rsidP="0090601D">
      <w:pPr>
        <w:spacing w:after="160" w:line="360" w:lineRule="auto"/>
        <w:rPr>
          <w:rFonts w:ascii="Arial" w:hAnsi="Arial" w:cs="Arial"/>
          <w:sz w:val="22"/>
          <w:szCs w:val="22"/>
        </w:rPr>
      </w:pPr>
    </w:p>
    <w:p w14:paraId="165540E2" w14:textId="3624DA8A" w:rsidR="006F5EFC" w:rsidRDefault="006F5EFC" w:rsidP="0090601D">
      <w:pPr>
        <w:spacing w:after="160" w:line="360" w:lineRule="auto"/>
        <w:rPr>
          <w:rFonts w:ascii="Arial" w:hAnsi="Arial" w:cs="Arial"/>
          <w:sz w:val="22"/>
          <w:szCs w:val="22"/>
        </w:rPr>
      </w:pPr>
    </w:p>
    <w:p w14:paraId="3EE0AB70" w14:textId="16419E21" w:rsidR="006F5EFC" w:rsidRDefault="006F5EFC" w:rsidP="0090601D">
      <w:pPr>
        <w:spacing w:after="160" w:line="360" w:lineRule="auto"/>
        <w:rPr>
          <w:rFonts w:ascii="Arial" w:hAnsi="Arial" w:cs="Arial"/>
          <w:sz w:val="22"/>
          <w:szCs w:val="22"/>
        </w:rPr>
      </w:pPr>
    </w:p>
    <w:p w14:paraId="6E5C1C65" w14:textId="57623AC0" w:rsidR="006F5EFC" w:rsidRDefault="006F5EFC" w:rsidP="0090601D">
      <w:pPr>
        <w:spacing w:after="160" w:line="360" w:lineRule="auto"/>
        <w:rPr>
          <w:rFonts w:ascii="Arial" w:hAnsi="Arial" w:cs="Arial"/>
          <w:sz w:val="22"/>
          <w:szCs w:val="22"/>
        </w:rPr>
      </w:pPr>
    </w:p>
    <w:p w14:paraId="6E74AD3E" w14:textId="5D5D7FCA" w:rsidR="006F5EFC" w:rsidRDefault="006F5EFC" w:rsidP="0090601D">
      <w:pPr>
        <w:spacing w:after="160" w:line="360" w:lineRule="auto"/>
        <w:rPr>
          <w:rFonts w:ascii="Arial" w:hAnsi="Arial" w:cs="Arial"/>
          <w:sz w:val="22"/>
          <w:szCs w:val="22"/>
        </w:rPr>
      </w:pPr>
    </w:p>
    <w:p w14:paraId="66FC4092" w14:textId="65432A53" w:rsidR="006F5EFC" w:rsidRDefault="006F5EFC" w:rsidP="0090601D">
      <w:pPr>
        <w:spacing w:after="160" w:line="360" w:lineRule="auto"/>
        <w:rPr>
          <w:rFonts w:ascii="Arial" w:hAnsi="Arial" w:cs="Arial"/>
          <w:sz w:val="22"/>
          <w:szCs w:val="22"/>
        </w:rPr>
      </w:pPr>
    </w:p>
    <w:p w14:paraId="5CBBAC0F" w14:textId="77777777" w:rsidR="006F5EFC" w:rsidRPr="00E062EE" w:rsidRDefault="006F5EFC" w:rsidP="0090601D">
      <w:pPr>
        <w:spacing w:after="160" w:line="360" w:lineRule="auto"/>
        <w:rPr>
          <w:rFonts w:ascii="Arial" w:hAnsi="Arial" w:cs="Arial"/>
          <w:sz w:val="22"/>
          <w:szCs w:val="22"/>
        </w:rPr>
      </w:pPr>
    </w:p>
    <w:p w14:paraId="387AE276" w14:textId="1973E226" w:rsidR="00FD552E" w:rsidRPr="00FD552E" w:rsidRDefault="00FD552E" w:rsidP="00FD552E">
      <w:pPr>
        <w:pStyle w:val="Heading1"/>
        <w:jc w:val="center"/>
        <w:rPr>
          <w:rFonts w:ascii="Arial" w:hAnsi="Arial" w:cs="Arial"/>
          <w:b/>
          <w:bCs/>
          <w:color w:val="000000" w:themeColor="text1"/>
          <w:sz w:val="28"/>
          <w:szCs w:val="28"/>
        </w:rPr>
      </w:pPr>
      <w:bookmarkStart w:id="17" w:name="_Toc70550277"/>
      <w:r w:rsidRPr="00FD552E">
        <w:rPr>
          <w:rFonts w:ascii="Arial" w:hAnsi="Arial" w:cs="Arial"/>
          <w:b/>
          <w:bCs/>
          <w:color w:val="000000" w:themeColor="text1"/>
          <w:sz w:val="28"/>
          <w:szCs w:val="28"/>
        </w:rPr>
        <w:t>APPENDICES</w:t>
      </w:r>
      <w:bookmarkEnd w:id="17"/>
    </w:p>
    <w:sectPr w:rsidR="00FD552E" w:rsidRPr="00FD552E" w:rsidSect="00627C99">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D3AB4E" w14:textId="77777777" w:rsidR="009321B0" w:rsidRDefault="009321B0" w:rsidP="00292AF1">
      <w:r>
        <w:separator/>
      </w:r>
    </w:p>
  </w:endnote>
  <w:endnote w:type="continuationSeparator" w:id="0">
    <w:p w14:paraId="568279AD" w14:textId="77777777" w:rsidR="009321B0" w:rsidRDefault="009321B0" w:rsidP="00292AF1">
      <w:r>
        <w:continuationSeparator/>
      </w:r>
    </w:p>
  </w:endnote>
  <w:endnote w:type="continuationNotice" w:id="1">
    <w:p w14:paraId="3F926A2E" w14:textId="77777777" w:rsidR="009321B0" w:rsidRDefault="009321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8310215"/>
      <w:docPartObj>
        <w:docPartGallery w:val="Page Numbers (Bottom of Page)"/>
        <w:docPartUnique/>
      </w:docPartObj>
    </w:sdtPr>
    <w:sdtEndPr>
      <w:rPr>
        <w:rStyle w:val="PageNumber"/>
      </w:rPr>
    </w:sdtEndPr>
    <w:sdtContent>
      <w:p w14:paraId="4CE3A2BD" w14:textId="60AC3146" w:rsidR="00411C8E" w:rsidRDefault="00411C8E" w:rsidP="002723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0FD177" w14:textId="77777777" w:rsidR="00411C8E" w:rsidRDefault="00411C8E" w:rsidP="00600D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38BE08" w14:textId="07D0BDC2" w:rsidR="00411C8E" w:rsidRDefault="00411C8E" w:rsidP="00272304">
    <w:pPr>
      <w:pStyle w:val="Footer"/>
      <w:framePr w:wrap="none" w:vAnchor="text" w:hAnchor="margin" w:xAlign="right" w:y="1"/>
      <w:rPr>
        <w:rStyle w:val="PageNumber"/>
      </w:rPr>
    </w:pPr>
  </w:p>
  <w:p w14:paraId="546CB3C0" w14:textId="77777777" w:rsidR="00411C8E" w:rsidRDefault="00411C8E" w:rsidP="00600DB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86555131"/>
      <w:docPartObj>
        <w:docPartGallery w:val="Page Numbers (Bottom of Page)"/>
        <w:docPartUnique/>
      </w:docPartObj>
    </w:sdtPr>
    <w:sdtEndPr>
      <w:rPr>
        <w:rStyle w:val="PageNumber"/>
      </w:rPr>
    </w:sdtEndPr>
    <w:sdtContent>
      <w:p w14:paraId="5108E1F0" w14:textId="77777777" w:rsidR="00411C8E" w:rsidRDefault="00411C8E" w:rsidP="002723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D089E7" w14:textId="77777777" w:rsidR="00411C8E" w:rsidRDefault="00411C8E" w:rsidP="00600D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36B8F3" w14:textId="77777777" w:rsidR="009321B0" w:rsidRDefault="009321B0" w:rsidP="00292AF1">
      <w:r>
        <w:separator/>
      </w:r>
    </w:p>
  </w:footnote>
  <w:footnote w:type="continuationSeparator" w:id="0">
    <w:p w14:paraId="2EB8CC4B" w14:textId="77777777" w:rsidR="009321B0" w:rsidRDefault="009321B0" w:rsidP="00292AF1">
      <w:r>
        <w:continuationSeparator/>
      </w:r>
    </w:p>
  </w:footnote>
  <w:footnote w:type="continuationNotice" w:id="1">
    <w:p w14:paraId="55C99D5D" w14:textId="77777777" w:rsidR="009321B0" w:rsidRDefault="009321B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B6C9E"/>
    <w:multiLevelType w:val="hybridMultilevel"/>
    <w:tmpl w:val="FB4AD8D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B558D"/>
    <w:multiLevelType w:val="hybridMultilevel"/>
    <w:tmpl w:val="76A06D34"/>
    <w:lvl w:ilvl="0" w:tplc="A490B3AC">
      <w:start w:val="1"/>
      <w:numFmt w:val="decimal"/>
      <w:lvlText w:val="%1."/>
      <w:lvlJc w:val="left"/>
      <w:pPr>
        <w:ind w:left="1069"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7742FFD"/>
    <w:multiLevelType w:val="hybridMultilevel"/>
    <w:tmpl w:val="7602BE7C"/>
    <w:lvl w:ilvl="0" w:tplc="38DEF32E">
      <w:start w:val="1"/>
      <w:numFmt w:val="decimal"/>
      <w:lvlText w:val="%1."/>
      <w:lvlJc w:val="left"/>
      <w:pPr>
        <w:ind w:left="582" w:hanging="363"/>
      </w:pPr>
      <w:rPr>
        <w:rFonts w:ascii="Arial" w:eastAsia="Arial" w:hAnsi="Arial" w:cs="Arial" w:hint="default"/>
        <w:b/>
        <w:bCs/>
        <w:spacing w:val="-1"/>
        <w:w w:val="100"/>
        <w:sz w:val="22"/>
        <w:szCs w:val="22"/>
        <w:lang w:val="en-US" w:eastAsia="en-US" w:bidi="en-US"/>
      </w:rPr>
    </w:lvl>
    <w:lvl w:ilvl="1" w:tplc="B3DA4AEE">
      <w:numFmt w:val="bullet"/>
      <w:lvlText w:val="•"/>
      <w:lvlJc w:val="left"/>
      <w:pPr>
        <w:ind w:left="1611" w:hanging="363"/>
      </w:pPr>
      <w:rPr>
        <w:rFonts w:hint="default"/>
        <w:lang w:val="en-US" w:eastAsia="en-US" w:bidi="en-US"/>
      </w:rPr>
    </w:lvl>
    <w:lvl w:ilvl="2" w:tplc="0CC8D7A6">
      <w:numFmt w:val="bullet"/>
      <w:lvlText w:val="•"/>
      <w:lvlJc w:val="left"/>
      <w:pPr>
        <w:ind w:left="2642" w:hanging="363"/>
      </w:pPr>
      <w:rPr>
        <w:rFonts w:hint="default"/>
        <w:lang w:val="en-US" w:eastAsia="en-US" w:bidi="en-US"/>
      </w:rPr>
    </w:lvl>
    <w:lvl w:ilvl="3" w:tplc="955669D4">
      <w:numFmt w:val="bullet"/>
      <w:lvlText w:val="•"/>
      <w:lvlJc w:val="left"/>
      <w:pPr>
        <w:ind w:left="3674" w:hanging="363"/>
      </w:pPr>
      <w:rPr>
        <w:rFonts w:hint="default"/>
        <w:lang w:val="en-US" w:eastAsia="en-US" w:bidi="en-US"/>
      </w:rPr>
    </w:lvl>
    <w:lvl w:ilvl="4" w:tplc="43B87CF4">
      <w:numFmt w:val="bullet"/>
      <w:lvlText w:val="•"/>
      <w:lvlJc w:val="left"/>
      <w:pPr>
        <w:ind w:left="4705" w:hanging="363"/>
      </w:pPr>
      <w:rPr>
        <w:rFonts w:hint="default"/>
        <w:lang w:val="en-US" w:eastAsia="en-US" w:bidi="en-US"/>
      </w:rPr>
    </w:lvl>
    <w:lvl w:ilvl="5" w:tplc="0EF42C12">
      <w:numFmt w:val="bullet"/>
      <w:lvlText w:val="•"/>
      <w:lvlJc w:val="left"/>
      <w:pPr>
        <w:ind w:left="5737" w:hanging="363"/>
      </w:pPr>
      <w:rPr>
        <w:rFonts w:hint="default"/>
        <w:lang w:val="en-US" w:eastAsia="en-US" w:bidi="en-US"/>
      </w:rPr>
    </w:lvl>
    <w:lvl w:ilvl="6" w:tplc="2E166E1E">
      <w:numFmt w:val="bullet"/>
      <w:lvlText w:val="•"/>
      <w:lvlJc w:val="left"/>
      <w:pPr>
        <w:ind w:left="6768" w:hanging="363"/>
      </w:pPr>
      <w:rPr>
        <w:rFonts w:hint="default"/>
        <w:lang w:val="en-US" w:eastAsia="en-US" w:bidi="en-US"/>
      </w:rPr>
    </w:lvl>
    <w:lvl w:ilvl="7" w:tplc="CCCC2508">
      <w:numFmt w:val="bullet"/>
      <w:lvlText w:val="•"/>
      <w:lvlJc w:val="left"/>
      <w:pPr>
        <w:ind w:left="7800" w:hanging="363"/>
      </w:pPr>
      <w:rPr>
        <w:rFonts w:hint="default"/>
        <w:lang w:val="en-US" w:eastAsia="en-US" w:bidi="en-US"/>
      </w:rPr>
    </w:lvl>
    <w:lvl w:ilvl="8" w:tplc="F6B05E40">
      <w:numFmt w:val="bullet"/>
      <w:lvlText w:val="•"/>
      <w:lvlJc w:val="left"/>
      <w:pPr>
        <w:ind w:left="8831" w:hanging="363"/>
      </w:pPr>
      <w:rPr>
        <w:rFonts w:hint="default"/>
        <w:lang w:val="en-US" w:eastAsia="en-US" w:bidi="en-US"/>
      </w:rPr>
    </w:lvl>
  </w:abstractNum>
  <w:abstractNum w:abstractNumId="3" w15:restartNumberingAfterBreak="0">
    <w:nsid w:val="0A516DB5"/>
    <w:multiLevelType w:val="hybridMultilevel"/>
    <w:tmpl w:val="029C638A"/>
    <w:lvl w:ilvl="0" w:tplc="053E578A">
      <w:start w:val="1"/>
      <w:numFmt w:val="decimal"/>
      <w:lvlText w:val="%1."/>
      <w:lvlJc w:val="left"/>
      <w:pPr>
        <w:ind w:left="940" w:hanging="361"/>
      </w:pPr>
      <w:rPr>
        <w:rFonts w:ascii="Arial" w:eastAsia="Arial" w:hAnsi="Arial" w:cs="Arial" w:hint="default"/>
        <w:spacing w:val="-4"/>
        <w:w w:val="99"/>
        <w:sz w:val="24"/>
        <w:szCs w:val="24"/>
        <w:lang w:val="en-US" w:eastAsia="en-US" w:bidi="en-US"/>
      </w:rPr>
    </w:lvl>
    <w:lvl w:ilvl="1" w:tplc="B6B00862">
      <w:numFmt w:val="bullet"/>
      <w:lvlText w:val="•"/>
      <w:lvlJc w:val="left"/>
      <w:pPr>
        <w:ind w:left="1935" w:hanging="361"/>
      </w:pPr>
      <w:rPr>
        <w:rFonts w:hint="default"/>
        <w:lang w:val="en-US" w:eastAsia="en-US" w:bidi="en-US"/>
      </w:rPr>
    </w:lvl>
    <w:lvl w:ilvl="2" w:tplc="EAB49566">
      <w:numFmt w:val="bullet"/>
      <w:lvlText w:val="•"/>
      <w:lvlJc w:val="left"/>
      <w:pPr>
        <w:ind w:left="2930" w:hanging="361"/>
      </w:pPr>
      <w:rPr>
        <w:rFonts w:hint="default"/>
        <w:lang w:val="en-US" w:eastAsia="en-US" w:bidi="en-US"/>
      </w:rPr>
    </w:lvl>
    <w:lvl w:ilvl="3" w:tplc="F4366082">
      <w:numFmt w:val="bullet"/>
      <w:lvlText w:val="•"/>
      <w:lvlJc w:val="left"/>
      <w:pPr>
        <w:ind w:left="3926" w:hanging="361"/>
      </w:pPr>
      <w:rPr>
        <w:rFonts w:hint="default"/>
        <w:lang w:val="en-US" w:eastAsia="en-US" w:bidi="en-US"/>
      </w:rPr>
    </w:lvl>
    <w:lvl w:ilvl="4" w:tplc="AF028768">
      <w:numFmt w:val="bullet"/>
      <w:lvlText w:val="•"/>
      <w:lvlJc w:val="left"/>
      <w:pPr>
        <w:ind w:left="4921" w:hanging="361"/>
      </w:pPr>
      <w:rPr>
        <w:rFonts w:hint="default"/>
        <w:lang w:val="en-US" w:eastAsia="en-US" w:bidi="en-US"/>
      </w:rPr>
    </w:lvl>
    <w:lvl w:ilvl="5" w:tplc="23B8CBD8">
      <w:numFmt w:val="bullet"/>
      <w:lvlText w:val="•"/>
      <w:lvlJc w:val="left"/>
      <w:pPr>
        <w:ind w:left="5917" w:hanging="361"/>
      </w:pPr>
      <w:rPr>
        <w:rFonts w:hint="default"/>
        <w:lang w:val="en-US" w:eastAsia="en-US" w:bidi="en-US"/>
      </w:rPr>
    </w:lvl>
    <w:lvl w:ilvl="6" w:tplc="C5FCF3B4">
      <w:numFmt w:val="bullet"/>
      <w:lvlText w:val="•"/>
      <w:lvlJc w:val="left"/>
      <w:pPr>
        <w:ind w:left="6912" w:hanging="361"/>
      </w:pPr>
      <w:rPr>
        <w:rFonts w:hint="default"/>
        <w:lang w:val="en-US" w:eastAsia="en-US" w:bidi="en-US"/>
      </w:rPr>
    </w:lvl>
    <w:lvl w:ilvl="7" w:tplc="ED4061A6">
      <w:numFmt w:val="bullet"/>
      <w:lvlText w:val="•"/>
      <w:lvlJc w:val="left"/>
      <w:pPr>
        <w:ind w:left="7908" w:hanging="361"/>
      </w:pPr>
      <w:rPr>
        <w:rFonts w:hint="default"/>
        <w:lang w:val="en-US" w:eastAsia="en-US" w:bidi="en-US"/>
      </w:rPr>
    </w:lvl>
    <w:lvl w:ilvl="8" w:tplc="B21ED7C8">
      <w:numFmt w:val="bullet"/>
      <w:lvlText w:val="•"/>
      <w:lvlJc w:val="left"/>
      <w:pPr>
        <w:ind w:left="8903" w:hanging="361"/>
      </w:pPr>
      <w:rPr>
        <w:rFonts w:hint="default"/>
        <w:lang w:val="en-US" w:eastAsia="en-US" w:bidi="en-US"/>
      </w:rPr>
    </w:lvl>
  </w:abstractNum>
  <w:abstractNum w:abstractNumId="4" w15:restartNumberingAfterBreak="0">
    <w:nsid w:val="0B86548B"/>
    <w:multiLevelType w:val="hybridMultilevel"/>
    <w:tmpl w:val="64CEC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33503"/>
    <w:multiLevelType w:val="hybridMultilevel"/>
    <w:tmpl w:val="FB7A2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843AE2"/>
    <w:multiLevelType w:val="hybridMultilevel"/>
    <w:tmpl w:val="66D2ED18"/>
    <w:lvl w:ilvl="0" w:tplc="C002A6FA">
      <w:start w:val="1"/>
      <w:numFmt w:val="bullet"/>
      <w:lvlText w:val=""/>
      <w:lvlJc w:val="left"/>
      <w:pPr>
        <w:ind w:left="720" w:hanging="360"/>
      </w:pPr>
      <w:rPr>
        <w:rFonts w:ascii="Symbol" w:hAnsi="Symbol" w:cs="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20C027E"/>
    <w:multiLevelType w:val="hybridMultilevel"/>
    <w:tmpl w:val="9640B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16569B"/>
    <w:multiLevelType w:val="hybridMultilevel"/>
    <w:tmpl w:val="9B7085D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4934CD"/>
    <w:multiLevelType w:val="hybridMultilevel"/>
    <w:tmpl w:val="C7DA6B0C"/>
    <w:lvl w:ilvl="0" w:tplc="1FCAEFAE">
      <w:start w:val="1"/>
      <w:numFmt w:val="lowerLetter"/>
      <w:lvlText w:val="%1)"/>
      <w:lvlJc w:val="left"/>
      <w:pPr>
        <w:ind w:left="940" w:hanging="361"/>
      </w:pPr>
      <w:rPr>
        <w:rFonts w:hint="default"/>
        <w:w w:val="99"/>
        <w:lang w:val="en-US" w:eastAsia="en-US" w:bidi="en-US"/>
      </w:rPr>
    </w:lvl>
    <w:lvl w:ilvl="1" w:tplc="7D64F85C">
      <w:numFmt w:val="bullet"/>
      <w:lvlText w:val="•"/>
      <w:lvlJc w:val="left"/>
      <w:pPr>
        <w:ind w:left="1935" w:hanging="361"/>
      </w:pPr>
      <w:rPr>
        <w:rFonts w:hint="default"/>
        <w:lang w:val="en-US" w:eastAsia="en-US" w:bidi="en-US"/>
      </w:rPr>
    </w:lvl>
    <w:lvl w:ilvl="2" w:tplc="A1FA6610">
      <w:numFmt w:val="bullet"/>
      <w:lvlText w:val="•"/>
      <w:lvlJc w:val="left"/>
      <w:pPr>
        <w:ind w:left="2930" w:hanging="361"/>
      </w:pPr>
      <w:rPr>
        <w:rFonts w:hint="default"/>
        <w:lang w:val="en-US" w:eastAsia="en-US" w:bidi="en-US"/>
      </w:rPr>
    </w:lvl>
    <w:lvl w:ilvl="3" w:tplc="E704094A">
      <w:numFmt w:val="bullet"/>
      <w:lvlText w:val="•"/>
      <w:lvlJc w:val="left"/>
      <w:pPr>
        <w:ind w:left="3926" w:hanging="361"/>
      </w:pPr>
      <w:rPr>
        <w:rFonts w:hint="default"/>
        <w:lang w:val="en-US" w:eastAsia="en-US" w:bidi="en-US"/>
      </w:rPr>
    </w:lvl>
    <w:lvl w:ilvl="4" w:tplc="DB6A24B0">
      <w:numFmt w:val="bullet"/>
      <w:lvlText w:val="•"/>
      <w:lvlJc w:val="left"/>
      <w:pPr>
        <w:ind w:left="4921" w:hanging="361"/>
      </w:pPr>
      <w:rPr>
        <w:rFonts w:hint="default"/>
        <w:lang w:val="en-US" w:eastAsia="en-US" w:bidi="en-US"/>
      </w:rPr>
    </w:lvl>
    <w:lvl w:ilvl="5" w:tplc="F08CBE4C">
      <w:numFmt w:val="bullet"/>
      <w:lvlText w:val="•"/>
      <w:lvlJc w:val="left"/>
      <w:pPr>
        <w:ind w:left="5917" w:hanging="361"/>
      </w:pPr>
      <w:rPr>
        <w:rFonts w:hint="default"/>
        <w:lang w:val="en-US" w:eastAsia="en-US" w:bidi="en-US"/>
      </w:rPr>
    </w:lvl>
    <w:lvl w:ilvl="6" w:tplc="E52A358A">
      <w:numFmt w:val="bullet"/>
      <w:lvlText w:val="•"/>
      <w:lvlJc w:val="left"/>
      <w:pPr>
        <w:ind w:left="6912" w:hanging="361"/>
      </w:pPr>
      <w:rPr>
        <w:rFonts w:hint="default"/>
        <w:lang w:val="en-US" w:eastAsia="en-US" w:bidi="en-US"/>
      </w:rPr>
    </w:lvl>
    <w:lvl w:ilvl="7" w:tplc="507647B8">
      <w:numFmt w:val="bullet"/>
      <w:lvlText w:val="•"/>
      <w:lvlJc w:val="left"/>
      <w:pPr>
        <w:ind w:left="7908" w:hanging="361"/>
      </w:pPr>
      <w:rPr>
        <w:rFonts w:hint="default"/>
        <w:lang w:val="en-US" w:eastAsia="en-US" w:bidi="en-US"/>
      </w:rPr>
    </w:lvl>
    <w:lvl w:ilvl="8" w:tplc="AC6E9CE2">
      <w:numFmt w:val="bullet"/>
      <w:lvlText w:val="•"/>
      <w:lvlJc w:val="left"/>
      <w:pPr>
        <w:ind w:left="8903" w:hanging="361"/>
      </w:pPr>
      <w:rPr>
        <w:rFonts w:hint="default"/>
        <w:lang w:val="en-US" w:eastAsia="en-US" w:bidi="en-US"/>
      </w:rPr>
    </w:lvl>
  </w:abstractNum>
  <w:abstractNum w:abstractNumId="10" w15:restartNumberingAfterBreak="0">
    <w:nsid w:val="1C201E04"/>
    <w:multiLevelType w:val="hybridMultilevel"/>
    <w:tmpl w:val="3000BD54"/>
    <w:lvl w:ilvl="0" w:tplc="C002A6FA">
      <w:start w:val="1"/>
      <w:numFmt w:val="bullet"/>
      <w:lvlText w:val=""/>
      <w:lvlJc w:val="left"/>
      <w:pPr>
        <w:ind w:left="720" w:hanging="360"/>
      </w:pPr>
      <w:rPr>
        <w:rFonts w:ascii="Symbol" w:hAnsi="Symbol" w:cs="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1C896E54"/>
    <w:multiLevelType w:val="hybridMultilevel"/>
    <w:tmpl w:val="029C638A"/>
    <w:lvl w:ilvl="0" w:tplc="053E578A">
      <w:start w:val="1"/>
      <w:numFmt w:val="decimal"/>
      <w:lvlText w:val="%1."/>
      <w:lvlJc w:val="left"/>
      <w:pPr>
        <w:ind w:left="940" w:hanging="361"/>
      </w:pPr>
      <w:rPr>
        <w:rFonts w:ascii="Arial" w:eastAsia="Arial" w:hAnsi="Arial" w:cs="Arial" w:hint="default"/>
        <w:spacing w:val="-4"/>
        <w:w w:val="99"/>
        <w:sz w:val="24"/>
        <w:szCs w:val="24"/>
        <w:lang w:val="en-US" w:eastAsia="en-US" w:bidi="en-US"/>
      </w:rPr>
    </w:lvl>
    <w:lvl w:ilvl="1" w:tplc="B6B00862">
      <w:numFmt w:val="bullet"/>
      <w:lvlText w:val="•"/>
      <w:lvlJc w:val="left"/>
      <w:pPr>
        <w:ind w:left="1935" w:hanging="361"/>
      </w:pPr>
      <w:rPr>
        <w:rFonts w:hint="default"/>
        <w:lang w:val="en-US" w:eastAsia="en-US" w:bidi="en-US"/>
      </w:rPr>
    </w:lvl>
    <w:lvl w:ilvl="2" w:tplc="EAB49566">
      <w:numFmt w:val="bullet"/>
      <w:lvlText w:val="•"/>
      <w:lvlJc w:val="left"/>
      <w:pPr>
        <w:ind w:left="2930" w:hanging="361"/>
      </w:pPr>
      <w:rPr>
        <w:rFonts w:hint="default"/>
        <w:lang w:val="en-US" w:eastAsia="en-US" w:bidi="en-US"/>
      </w:rPr>
    </w:lvl>
    <w:lvl w:ilvl="3" w:tplc="F4366082">
      <w:numFmt w:val="bullet"/>
      <w:lvlText w:val="•"/>
      <w:lvlJc w:val="left"/>
      <w:pPr>
        <w:ind w:left="3926" w:hanging="361"/>
      </w:pPr>
      <w:rPr>
        <w:rFonts w:hint="default"/>
        <w:lang w:val="en-US" w:eastAsia="en-US" w:bidi="en-US"/>
      </w:rPr>
    </w:lvl>
    <w:lvl w:ilvl="4" w:tplc="AF028768">
      <w:numFmt w:val="bullet"/>
      <w:lvlText w:val="•"/>
      <w:lvlJc w:val="left"/>
      <w:pPr>
        <w:ind w:left="4921" w:hanging="361"/>
      </w:pPr>
      <w:rPr>
        <w:rFonts w:hint="default"/>
        <w:lang w:val="en-US" w:eastAsia="en-US" w:bidi="en-US"/>
      </w:rPr>
    </w:lvl>
    <w:lvl w:ilvl="5" w:tplc="23B8CBD8">
      <w:numFmt w:val="bullet"/>
      <w:lvlText w:val="•"/>
      <w:lvlJc w:val="left"/>
      <w:pPr>
        <w:ind w:left="5917" w:hanging="361"/>
      </w:pPr>
      <w:rPr>
        <w:rFonts w:hint="default"/>
        <w:lang w:val="en-US" w:eastAsia="en-US" w:bidi="en-US"/>
      </w:rPr>
    </w:lvl>
    <w:lvl w:ilvl="6" w:tplc="C5FCF3B4">
      <w:numFmt w:val="bullet"/>
      <w:lvlText w:val="•"/>
      <w:lvlJc w:val="left"/>
      <w:pPr>
        <w:ind w:left="6912" w:hanging="361"/>
      </w:pPr>
      <w:rPr>
        <w:rFonts w:hint="default"/>
        <w:lang w:val="en-US" w:eastAsia="en-US" w:bidi="en-US"/>
      </w:rPr>
    </w:lvl>
    <w:lvl w:ilvl="7" w:tplc="ED4061A6">
      <w:numFmt w:val="bullet"/>
      <w:lvlText w:val="•"/>
      <w:lvlJc w:val="left"/>
      <w:pPr>
        <w:ind w:left="7908" w:hanging="361"/>
      </w:pPr>
      <w:rPr>
        <w:rFonts w:hint="default"/>
        <w:lang w:val="en-US" w:eastAsia="en-US" w:bidi="en-US"/>
      </w:rPr>
    </w:lvl>
    <w:lvl w:ilvl="8" w:tplc="B21ED7C8">
      <w:numFmt w:val="bullet"/>
      <w:lvlText w:val="•"/>
      <w:lvlJc w:val="left"/>
      <w:pPr>
        <w:ind w:left="8903" w:hanging="361"/>
      </w:pPr>
      <w:rPr>
        <w:rFonts w:hint="default"/>
        <w:lang w:val="en-US" w:eastAsia="en-US" w:bidi="en-US"/>
      </w:rPr>
    </w:lvl>
  </w:abstractNum>
  <w:abstractNum w:abstractNumId="12" w15:restartNumberingAfterBreak="0">
    <w:nsid w:val="204655C1"/>
    <w:multiLevelType w:val="hybridMultilevel"/>
    <w:tmpl w:val="029C638A"/>
    <w:lvl w:ilvl="0" w:tplc="053E578A">
      <w:start w:val="1"/>
      <w:numFmt w:val="decimal"/>
      <w:lvlText w:val="%1."/>
      <w:lvlJc w:val="left"/>
      <w:pPr>
        <w:ind w:left="940" w:hanging="361"/>
      </w:pPr>
      <w:rPr>
        <w:rFonts w:ascii="Arial" w:eastAsia="Arial" w:hAnsi="Arial" w:cs="Arial" w:hint="default"/>
        <w:spacing w:val="-4"/>
        <w:w w:val="99"/>
        <w:sz w:val="24"/>
        <w:szCs w:val="24"/>
        <w:lang w:val="en-US" w:eastAsia="en-US" w:bidi="en-US"/>
      </w:rPr>
    </w:lvl>
    <w:lvl w:ilvl="1" w:tplc="B6B00862">
      <w:numFmt w:val="bullet"/>
      <w:lvlText w:val="•"/>
      <w:lvlJc w:val="left"/>
      <w:pPr>
        <w:ind w:left="1935" w:hanging="361"/>
      </w:pPr>
      <w:rPr>
        <w:rFonts w:hint="default"/>
        <w:lang w:val="en-US" w:eastAsia="en-US" w:bidi="en-US"/>
      </w:rPr>
    </w:lvl>
    <w:lvl w:ilvl="2" w:tplc="EAB49566">
      <w:numFmt w:val="bullet"/>
      <w:lvlText w:val="•"/>
      <w:lvlJc w:val="left"/>
      <w:pPr>
        <w:ind w:left="2930" w:hanging="361"/>
      </w:pPr>
      <w:rPr>
        <w:rFonts w:hint="default"/>
        <w:lang w:val="en-US" w:eastAsia="en-US" w:bidi="en-US"/>
      </w:rPr>
    </w:lvl>
    <w:lvl w:ilvl="3" w:tplc="F4366082">
      <w:numFmt w:val="bullet"/>
      <w:lvlText w:val="•"/>
      <w:lvlJc w:val="left"/>
      <w:pPr>
        <w:ind w:left="3926" w:hanging="361"/>
      </w:pPr>
      <w:rPr>
        <w:rFonts w:hint="default"/>
        <w:lang w:val="en-US" w:eastAsia="en-US" w:bidi="en-US"/>
      </w:rPr>
    </w:lvl>
    <w:lvl w:ilvl="4" w:tplc="AF028768">
      <w:numFmt w:val="bullet"/>
      <w:lvlText w:val="•"/>
      <w:lvlJc w:val="left"/>
      <w:pPr>
        <w:ind w:left="4921" w:hanging="361"/>
      </w:pPr>
      <w:rPr>
        <w:rFonts w:hint="default"/>
        <w:lang w:val="en-US" w:eastAsia="en-US" w:bidi="en-US"/>
      </w:rPr>
    </w:lvl>
    <w:lvl w:ilvl="5" w:tplc="23B8CBD8">
      <w:numFmt w:val="bullet"/>
      <w:lvlText w:val="•"/>
      <w:lvlJc w:val="left"/>
      <w:pPr>
        <w:ind w:left="5917" w:hanging="361"/>
      </w:pPr>
      <w:rPr>
        <w:rFonts w:hint="default"/>
        <w:lang w:val="en-US" w:eastAsia="en-US" w:bidi="en-US"/>
      </w:rPr>
    </w:lvl>
    <w:lvl w:ilvl="6" w:tplc="C5FCF3B4">
      <w:numFmt w:val="bullet"/>
      <w:lvlText w:val="•"/>
      <w:lvlJc w:val="left"/>
      <w:pPr>
        <w:ind w:left="6912" w:hanging="361"/>
      </w:pPr>
      <w:rPr>
        <w:rFonts w:hint="default"/>
        <w:lang w:val="en-US" w:eastAsia="en-US" w:bidi="en-US"/>
      </w:rPr>
    </w:lvl>
    <w:lvl w:ilvl="7" w:tplc="ED4061A6">
      <w:numFmt w:val="bullet"/>
      <w:lvlText w:val="•"/>
      <w:lvlJc w:val="left"/>
      <w:pPr>
        <w:ind w:left="7908" w:hanging="361"/>
      </w:pPr>
      <w:rPr>
        <w:rFonts w:hint="default"/>
        <w:lang w:val="en-US" w:eastAsia="en-US" w:bidi="en-US"/>
      </w:rPr>
    </w:lvl>
    <w:lvl w:ilvl="8" w:tplc="B21ED7C8">
      <w:numFmt w:val="bullet"/>
      <w:lvlText w:val="•"/>
      <w:lvlJc w:val="left"/>
      <w:pPr>
        <w:ind w:left="8903" w:hanging="361"/>
      </w:pPr>
      <w:rPr>
        <w:rFonts w:hint="default"/>
        <w:lang w:val="en-US" w:eastAsia="en-US" w:bidi="en-US"/>
      </w:rPr>
    </w:lvl>
  </w:abstractNum>
  <w:abstractNum w:abstractNumId="13" w15:restartNumberingAfterBreak="0">
    <w:nsid w:val="22BC40ED"/>
    <w:multiLevelType w:val="hybridMultilevel"/>
    <w:tmpl w:val="4DD69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4B61A3"/>
    <w:multiLevelType w:val="hybridMultilevel"/>
    <w:tmpl w:val="037AC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354E96"/>
    <w:multiLevelType w:val="hybridMultilevel"/>
    <w:tmpl w:val="1AB04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407197"/>
    <w:multiLevelType w:val="hybridMultilevel"/>
    <w:tmpl w:val="01346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B35DF2"/>
    <w:multiLevelType w:val="hybridMultilevel"/>
    <w:tmpl w:val="27DC79F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C505F3"/>
    <w:multiLevelType w:val="hybridMultilevel"/>
    <w:tmpl w:val="E1E49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E91DAF"/>
    <w:multiLevelType w:val="hybridMultilevel"/>
    <w:tmpl w:val="F26830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731863"/>
    <w:multiLevelType w:val="hybridMultilevel"/>
    <w:tmpl w:val="5C244D9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2414C0"/>
    <w:multiLevelType w:val="hybridMultilevel"/>
    <w:tmpl w:val="76A06D34"/>
    <w:lvl w:ilvl="0" w:tplc="A490B3AC">
      <w:start w:val="1"/>
      <w:numFmt w:val="decimal"/>
      <w:lvlText w:val="%1."/>
      <w:lvlJc w:val="left"/>
      <w:pPr>
        <w:ind w:left="1069"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0DA1D94"/>
    <w:multiLevelType w:val="hybridMultilevel"/>
    <w:tmpl w:val="EC784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C141B4"/>
    <w:multiLevelType w:val="hybridMultilevel"/>
    <w:tmpl w:val="4C385EB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CB6E24"/>
    <w:multiLevelType w:val="hybridMultilevel"/>
    <w:tmpl w:val="EC46F36A"/>
    <w:lvl w:ilvl="0" w:tplc="C002A6FA">
      <w:start w:val="1"/>
      <w:numFmt w:val="bullet"/>
      <w:lvlText w:val=""/>
      <w:lvlJc w:val="left"/>
      <w:pPr>
        <w:ind w:left="720" w:hanging="360"/>
      </w:pPr>
      <w:rPr>
        <w:rFonts w:ascii="Symbol" w:hAnsi="Symbol" w:cs="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4BB062FD"/>
    <w:multiLevelType w:val="multilevel"/>
    <w:tmpl w:val="91D89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8C0237"/>
    <w:multiLevelType w:val="hybridMultilevel"/>
    <w:tmpl w:val="B4CC646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542C52E4"/>
    <w:multiLevelType w:val="multilevel"/>
    <w:tmpl w:val="57DC2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B0210F"/>
    <w:multiLevelType w:val="hybridMultilevel"/>
    <w:tmpl w:val="177678EA"/>
    <w:lvl w:ilvl="0" w:tplc="8ED4C19C">
      <w:start w:val="1"/>
      <w:numFmt w:val="lowerLetter"/>
      <w:lvlText w:val="%1."/>
      <w:lvlJc w:val="left"/>
      <w:pPr>
        <w:ind w:left="939" w:hanging="360"/>
      </w:pPr>
      <w:rPr>
        <w:rFonts w:hint="default"/>
        <w:color w:val="auto"/>
      </w:rPr>
    </w:lvl>
    <w:lvl w:ilvl="1" w:tplc="08090019" w:tentative="1">
      <w:start w:val="1"/>
      <w:numFmt w:val="lowerLetter"/>
      <w:lvlText w:val="%2."/>
      <w:lvlJc w:val="left"/>
      <w:pPr>
        <w:ind w:left="1659" w:hanging="360"/>
      </w:pPr>
    </w:lvl>
    <w:lvl w:ilvl="2" w:tplc="0809001B" w:tentative="1">
      <w:start w:val="1"/>
      <w:numFmt w:val="lowerRoman"/>
      <w:lvlText w:val="%3."/>
      <w:lvlJc w:val="right"/>
      <w:pPr>
        <w:ind w:left="2379" w:hanging="180"/>
      </w:pPr>
    </w:lvl>
    <w:lvl w:ilvl="3" w:tplc="0809000F" w:tentative="1">
      <w:start w:val="1"/>
      <w:numFmt w:val="decimal"/>
      <w:lvlText w:val="%4."/>
      <w:lvlJc w:val="left"/>
      <w:pPr>
        <w:ind w:left="3099" w:hanging="360"/>
      </w:pPr>
    </w:lvl>
    <w:lvl w:ilvl="4" w:tplc="08090019" w:tentative="1">
      <w:start w:val="1"/>
      <w:numFmt w:val="lowerLetter"/>
      <w:lvlText w:val="%5."/>
      <w:lvlJc w:val="left"/>
      <w:pPr>
        <w:ind w:left="3819" w:hanging="360"/>
      </w:pPr>
    </w:lvl>
    <w:lvl w:ilvl="5" w:tplc="0809001B" w:tentative="1">
      <w:start w:val="1"/>
      <w:numFmt w:val="lowerRoman"/>
      <w:lvlText w:val="%6."/>
      <w:lvlJc w:val="right"/>
      <w:pPr>
        <w:ind w:left="4539" w:hanging="180"/>
      </w:pPr>
    </w:lvl>
    <w:lvl w:ilvl="6" w:tplc="0809000F" w:tentative="1">
      <w:start w:val="1"/>
      <w:numFmt w:val="decimal"/>
      <w:lvlText w:val="%7."/>
      <w:lvlJc w:val="left"/>
      <w:pPr>
        <w:ind w:left="5259" w:hanging="360"/>
      </w:pPr>
    </w:lvl>
    <w:lvl w:ilvl="7" w:tplc="08090019" w:tentative="1">
      <w:start w:val="1"/>
      <w:numFmt w:val="lowerLetter"/>
      <w:lvlText w:val="%8."/>
      <w:lvlJc w:val="left"/>
      <w:pPr>
        <w:ind w:left="5979" w:hanging="360"/>
      </w:pPr>
    </w:lvl>
    <w:lvl w:ilvl="8" w:tplc="0809001B" w:tentative="1">
      <w:start w:val="1"/>
      <w:numFmt w:val="lowerRoman"/>
      <w:lvlText w:val="%9."/>
      <w:lvlJc w:val="right"/>
      <w:pPr>
        <w:ind w:left="6699" w:hanging="180"/>
      </w:pPr>
    </w:lvl>
  </w:abstractNum>
  <w:abstractNum w:abstractNumId="29" w15:restartNumberingAfterBreak="0">
    <w:nsid w:val="59A84161"/>
    <w:multiLevelType w:val="hybridMultilevel"/>
    <w:tmpl w:val="C0B0CA6C"/>
    <w:lvl w:ilvl="0" w:tplc="08090001">
      <w:start w:val="1"/>
      <w:numFmt w:val="bullet"/>
      <w:lvlText w:val=""/>
      <w:lvlJc w:val="left"/>
      <w:pPr>
        <w:ind w:left="1660" w:hanging="360"/>
      </w:pPr>
      <w:rPr>
        <w:rFonts w:ascii="Symbol" w:hAnsi="Symbol" w:hint="default"/>
      </w:rPr>
    </w:lvl>
    <w:lvl w:ilvl="1" w:tplc="08090003" w:tentative="1">
      <w:start w:val="1"/>
      <w:numFmt w:val="bullet"/>
      <w:lvlText w:val="o"/>
      <w:lvlJc w:val="left"/>
      <w:pPr>
        <w:ind w:left="2380" w:hanging="360"/>
      </w:pPr>
      <w:rPr>
        <w:rFonts w:ascii="Courier New" w:hAnsi="Courier New" w:cs="Courier New" w:hint="default"/>
      </w:rPr>
    </w:lvl>
    <w:lvl w:ilvl="2" w:tplc="08090005" w:tentative="1">
      <w:start w:val="1"/>
      <w:numFmt w:val="bullet"/>
      <w:lvlText w:val=""/>
      <w:lvlJc w:val="left"/>
      <w:pPr>
        <w:ind w:left="3100" w:hanging="360"/>
      </w:pPr>
      <w:rPr>
        <w:rFonts w:ascii="Wingdings" w:hAnsi="Wingdings" w:hint="default"/>
      </w:rPr>
    </w:lvl>
    <w:lvl w:ilvl="3" w:tplc="08090001" w:tentative="1">
      <w:start w:val="1"/>
      <w:numFmt w:val="bullet"/>
      <w:lvlText w:val=""/>
      <w:lvlJc w:val="left"/>
      <w:pPr>
        <w:ind w:left="3820" w:hanging="360"/>
      </w:pPr>
      <w:rPr>
        <w:rFonts w:ascii="Symbol" w:hAnsi="Symbol" w:hint="default"/>
      </w:rPr>
    </w:lvl>
    <w:lvl w:ilvl="4" w:tplc="08090003" w:tentative="1">
      <w:start w:val="1"/>
      <w:numFmt w:val="bullet"/>
      <w:lvlText w:val="o"/>
      <w:lvlJc w:val="left"/>
      <w:pPr>
        <w:ind w:left="4540" w:hanging="360"/>
      </w:pPr>
      <w:rPr>
        <w:rFonts w:ascii="Courier New" w:hAnsi="Courier New" w:cs="Courier New" w:hint="default"/>
      </w:rPr>
    </w:lvl>
    <w:lvl w:ilvl="5" w:tplc="08090005" w:tentative="1">
      <w:start w:val="1"/>
      <w:numFmt w:val="bullet"/>
      <w:lvlText w:val=""/>
      <w:lvlJc w:val="left"/>
      <w:pPr>
        <w:ind w:left="5260" w:hanging="360"/>
      </w:pPr>
      <w:rPr>
        <w:rFonts w:ascii="Wingdings" w:hAnsi="Wingdings" w:hint="default"/>
      </w:rPr>
    </w:lvl>
    <w:lvl w:ilvl="6" w:tplc="08090001" w:tentative="1">
      <w:start w:val="1"/>
      <w:numFmt w:val="bullet"/>
      <w:lvlText w:val=""/>
      <w:lvlJc w:val="left"/>
      <w:pPr>
        <w:ind w:left="5980" w:hanging="360"/>
      </w:pPr>
      <w:rPr>
        <w:rFonts w:ascii="Symbol" w:hAnsi="Symbol" w:hint="default"/>
      </w:rPr>
    </w:lvl>
    <w:lvl w:ilvl="7" w:tplc="08090003" w:tentative="1">
      <w:start w:val="1"/>
      <w:numFmt w:val="bullet"/>
      <w:lvlText w:val="o"/>
      <w:lvlJc w:val="left"/>
      <w:pPr>
        <w:ind w:left="6700" w:hanging="360"/>
      </w:pPr>
      <w:rPr>
        <w:rFonts w:ascii="Courier New" w:hAnsi="Courier New" w:cs="Courier New" w:hint="default"/>
      </w:rPr>
    </w:lvl>
    <w:lvl w:ilvl="8" w:tplc="08090005" w:tentative="1">
      <w:start w:val="1"/>
      <w:numFmt w:val="bullet"/>
      <w:lvlText w:val=""/>
      <w:lvlJc w:val="left"/>
      <w:pPr>
        <w:ind w:left="7420" w:hanging="360"/>
      </w:pPr>
      <w:rPr>
        <w:rFonts w:ascii="Wingdings" w:hAnsi="Wingdings" w:hint="default"/>
      </w:rPr>
    </w:lvl>
  </w:abstractNum>
  <w:abstractNum w:abstractNumId="30" w15:restartNumberingAfterBreak="0">
    <w:nsid w:val="5A622A15"/>
    <w:multiLevelType w:val="hybridMultilevel"/>
    <w:tmpl w:val="BCC67136"/>
    <w:lvl w:ilvl="0" w:tplc="C002A6FA">
      <w:start w:val="1"/>
      <w:numFmt w:val="bullet"/>
      <w:lvlText w:val=""/>
      <w:lvlJc w:val="left"/>
      <w:pPr>
        <w:ind w:left="720" w:hanging="360"/>
      </w:pPr>
      <w:rPr>
        <w:rFonts w:ascii="Symbol" w:hAnsi="Symbol" w:cs="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611A6205"/>
    <w:multiLevelType w:val="hybridMultilevel"/>
    <w:tmpl w:val="A80C5594"/>
    <w:lvl w:ilvl="0" w:tplc="C002A6FA">
      <w:start w:val="1"/>
      <w:numFmt w:val="bullet"/>
      <w:lvlText w:val=""/>
      <w:lvlJc w:val="left"/>
      <w:pPr>
        <w:ind w:left="720" w:hanging="360"/>
      </w:pPr>
      <w:rPr>
        <w:rFonts w:ascii="Symbol" w:hAnsi="Symbol" w:cs="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634B7908"/>
    <w:multiLevelType w:val="hybridMultilevel"/>
    <w:tmpl w:val="177678EA"/>
    <w:lvl w:ilvl="0" w:tplc="8ED4C19C">
      <w:start w:val="1"/>
      <w:numFmt w:val="lowerLetter"/>
      <w:lvlText w:val="%1."/>
      <w:lvlJc w:val="left"/>
      <w:pPr>
        <w:ind w:left="939" w:hanging="360"/>
      </w:pPr>
      <w:rPr>
        <w:rFonts w:hint="default"/>
        <w:color w:val="auto"/>
      </w:rPr>
    </w:lvl>
    <w:lvl w:ilvl="1" w:tplc="08090019" w:tentative="1">
      <w:start w:val="1"/>
      <w:numFmt w:val="lowerLetter"/>
      <w:lvlText w:val="%2."/>
      <w:lvlJc w:val="left"/>
      <w:pPr>
        <w:ind w:left="1659" w:hanging="360"/>
      </w:pPr>
    </w:lvl>
    <w:lvl w:ilvl="2" w:tplc="0809001B" w:tentative="1">
      <w:start w:val="1"/>
      <w:numFmt w:val="lowerRoman"/>
      <w:lvlText w:val="%3."/>
      <w:lvlJc w:val="right"/>
      <w:pPr>
        <w:ind w:left="2379" w:hanging="180"/>
      </w:pPr>
    </w:lvl>
    <w:lvl w:ilvl="3" w:tplc="0809000F" w:tentative="1">
      <w:start w:val="1"/>
      <w:numFmt w:val="decimal"/>
      <w:lvlText w:val="%4."/>
      <w:lvlJc w:val="left"/>
      <w:pPr>
        <w:ind w:left="3099" w:hanging="360"/>
      </w:pPr>
    </w:lvl>
    <w:lvl w:ilvl="4" w:tplc="08090019" w:tentative="1">
      <w:start w:val="1"/>
      <w:numFmt w:val="lowerLetter"/>
      <w:lvlText w:val="%5."/>
      <w:lvlJc w:val="left"/>
      <w:pPr>
        <w:ind w:left="3819" w:hanging="360"/>
      </w:pPr>
    </w:lvl>
    <w:lvl w:ilvl="5" w:tplc="0809001B" w:tentative="1">
      <w:start w:val="1"/>
      <w:numFmt w:val="lowerRoman"/>
      <w:lvlText w:val="%6."/>
      <w:lvlJc w:val="right"/>
      <w:pPr>
        <w:ind w:left="4539" w:hanging="180"/>
      </w:pPr>
    </w:lvl>
    <w:lvl w:ilvl="6" w:tplc="0809000F" w:tentative="1">
      <w:start w:val="1"/>
      <w:numFmt w:val="decimal"/>
      <w:lvlText w:val="%7."/>
      <w:lvlJc w:val="left"/>
      <w:pPr>
        <w:ind w:left="5259" w:hanging="360"/>
      </w:pPr>
    </w:lvl>
    <w:lvl w:ilvl="7" w:tplc="08090019" w:tentative="1">
      <w:start w:val="1"/>
      <w:numFmt w:val="lowerLetter"/>
      <w:lvlText w:val="%8."/>
      <w:lvlJc w:val="left"/>
      <w:pPr>
        <w:ind w:left="5979" w:hanging="360"/>
      </w:pPr>
    </w:lvl>
    <w:lvl w:ilvl="8" w:tplc="0809001B" w:tentative="1">
      <w:start w:val="1"/>
      <w:numFmt w:val="lowerRoman"/>
      <w:lvlText w:val="%9."/>
      <w:lvlJc w:val="right"/>
      <w:pPr>
        <w:ind w:left="6699" w:hanging="180"/>
      </w:pPr>
    </w:lvl>
  </w:abstractNum>
  <w:abstractNum w:abstractNumId="33" w15:restartNumberingAfterBreak="0">
    <w:nsid w:val="63A610B5"/>
    <w:multiLevelType w:val="hybridMultilevel"/>
    <w:tmpl w:val="905209C2"/>
    <w:lvl w:ilvl="0" w:tplc="AFFE18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3BA20C9"/>
    <w:multiLevelType w:val="hybridMultilevel"/>
    <w:tmpl w:val="37B43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A00A02"/>
    <w:multiLevelType w:val="hybridMultilevel"/>
    <w:tmpl w:val="D7E4BE0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AA3C80"/>
    <w:multiLevelType w:val="hybridMultilevel"/>
    <w:tmpl w:val="717AB4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C4F2F47"/>
    <w:multiLevelType w:val="hybridMultilevel"/>
    <w:tmpl w:val="A1B05D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CFB0839"/>
    <w:multiLevelType w:val="hybridMultilevel"/>
    <w:tmpl w:val="5E3EEC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0"/>
  </w:num>
  <w:num w:numId="3">
    <w:abstractNumId w:val="6"/>
  </w:num>
  <w:num w:numId="4">
    <w:abstractNumId w:val="10"/>
  </w:num>
  <w:num w:numId="5">
    <w:abstractNumId w:val="24"/>
  </w:num>
  <w:num w:numId="6">
    <w:abstractNumId w:val="31"/>
  </w:num>
  <w:num w:numId="7">
    <w:abstractNumId w:val="34"/>
  </w:num>
  <w:num w:numId="8">
    <w:abstractNumId w:val="18"/>
  </w:num>
  <w:num w:numId="9">
    <w:abstractNumId w:val="17"/>
  </w:num>
  <w:num w:numId="10">
    <w:abstractNumId w:val="0"/>
  </w:num>
  <w:num w:numId="11">
    <w:abstractNumId w:val="35"/>
  </w:num>
  <w:num w:numId="12">
    <w:abstractNumId w:val="8"/>
  </w:num>
  <w:num w:numId="13">
    <w:abstractNumId w:val="19"/>
  </w:num>
  <w:num w:numId="14">
    <w:abstractNumId w:val="23"/>
  </w:num>
  <w:num w:numId="15">
    <w:abstractNumId w:val="13"/>
  </w:num>
  <w:num w:numId="16">
    <w:abstractNumId w:val="26"/>
  </w:num>
  <w:num w:numId="17">
    <w:abstractNumId w:val="16"/>
  </w:num>
  <w:num w:numId="18">
    <w:abstractNumId w:val="22"/>
  </w:num>
  <w:num w:numId="19">
    <w:abstractNumId w:val="14"/>
  </w:num>
  <w:num w:numId="20">
    <w:abstractNumId w:val="15"/>
  </w:num>
  <w:num w:numId="21">
    <w:abstractNumId w:val="4"/>
  </w:num>
  <w:num w:numId="22">
    <w:abstractNumId w:val="9"/>
  </w:num>
  <w:num w:numId="23">
    <w:abstractNumId w:val="3"/>
  </w:num>
  <w:num w:numId="24">
    <w:abstractNumId w:val="29"/>
  </w:num>
  <w:num w:numId="25">
    <w:abstractNumId w:val="38"/>
  </w:num>
  <w:num w:numId="26">
    <w:abstractNumId w:val="2"/>
  </w:num>
  <w:num w:numId="27">
    <w:abstractNumId w:val="11"/>
  </w:num>
  <w:num w:numId="28">
    <w:abstractNumId w:val="32"/>
  </w:num>
  <w:num w:numId="29">
    <w:abstractNumId w:val="27"/>
  </w:num>
  <w:num w:numId="30">
    <w:abstractNumId w:val="1"/>
  </w:num>
  <w:num w:numId="31">
    <w:abstractNumId w:val="20"/>
  </w:num>
  <w:num w:numId="32">
    <w:abstractNumId w:val="37"/>
  </w:num>
  <w:num w:numId="33">
    <w:abstractNumId w:val="28"/>
  </w:num>
  <w:num w:numId="34">
    <w:abstractNumId w:val="12"/>
  </w:num>
  <w:num w:numId="35">
    <w:abstractNumId w:val="21"/>
  </w:num>
  <w:num w:numId="36">
    <w:abstractNumId w:val="7"/>
  </w:num>
  <w:num w:numId="37">
    <w:abstractNumId w:val="33"/>
  </w:num>
  <w:num w:numId="38">
    <w:abstractNumId w:val="36"/>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8FF"/>
    <w:rsid w:val="00000D6F"/>
    <w:rsid w:val="00001862"/>
    <w:rsid w:val="00002004"/>
    <w:rsid w:val="000024AD"/>
    <w:rsid w:val="0000268D"/>
    <w:rsid w:val="000026CA"/>
    <w:rsid w:val="000042A9"/>
    <w:rsid w:val="00004429"/>
    <w:rsid w:val="0000672B"/>
    <w:rsid w:val="00007039"/>
    <w:rsid w:val="00007E50"/>
    <w:rsid w:val="00010B18"/>
    <w:rsid w:val="00012287"/>
    <w:rsid w:val="0001339C"/>
    <w:rsid w:val="000138F0"/>
    <w:rsid w:val="00014ECB"/>
    <w:rsid w:val="00014F1A"/>
    <w:rsid w:val="00016A1C"/>
    <w:rsid w:val="0001770D"/>
    <w:rsid w:val="00017D86"/>
    <w:rsid w:val="00017FA7"/>
    <w:rsid w:val="0002244D"/>
    <w:rsid w:val="00022DF9"/>
    <w:rsid w:val="000233AF"/>
    <w:rsid w:val="00024515"/>
    <w:rsid w:val="000254FF"/>
    <w:rsid w:val="00025907"/>
    <w:rsid w:val="00025936"/>
    <w:rsid w:val="00025A0D"/>
    <w:rsid w:val="00025EB6"/>
    <w:rsid w:val="00026497"/>
    <w:rsid w:val="00026CD7"/>
    <w:rsid w:val="0002737A"/>
    <w:rsid w:val="00027A8F"/>
    <w:rsid w:val="00027E7B"/>
    <w:rsid w:val="00027EA2"/>
    <w:rsid w:val="00030FDD"/>
    <w:rsid w:val="00031E9C"/>
    <w:rsid w:val="000322F5"/>
    <w:rsid w:val="00032381"/>
    <w:rsid w:val="000323FA"/>
    <w:rsid w:val="000327F4"/>
    <w:rsid w:val="000338D9"/>
    <w:rsid w:val="0003572A"/>
    <w:rsid w:val="000368C9"/>
    <w:rsid w:val="00036915"/>
    <w:rsid w:val="00037275"/>
    <w:rsid w:val="00037FEB"/>
    <w:rsid w:val="0004018A"/>
    <w:rsid w:val="000406EB"/>
    <w:rsid w:val="00043471"/>
    <w:rsid w:val="00043719"/>
    <w:rsid w:val="00043FEB"/>
    <w:rsid w:val="0004428A"/>
    <w:rsid w:val="00045C93"/>
    <w:rsid w:val="00046914"/>
    <w:rsid w:val="0005127B"/>
    <w:rsid w:val="00051DF7"/>
    <w:rsid w:val="00051F46"/>
    <w:rsid w:val="00054BC3"/>
    <w:rsid w:val="00054D56"/>
    <w:rsid w:val="00055AD3"/>
    <w:rsid w:val="00056239"/>
    <w:rsid w:val="0005647C"/>
    <w:rsid w:val="000569B0"/>
    <w:rsid w:val="00056B09"/>
    <w:rsid w:val="0005706B"/>
    <w:rsid w:val="0006024B"/>
    <w:rsid w:val="0006028A"/>
    <w:rsid w:val="0006343C"/>
    <w:rsid w:val="00063C6F"/>
    <w:rsid w:val="0006417B"/>
    <w:rsid w:val="00064381"/>
    <w:rsid w:val="000647D5"/>
    <w:rsid w:val="000647ED"/>
    <w:rsid w:val="000661EE"/>
    <w:rsid w:val="00066AA5"/>
    <w:rsid w:val="00067049"/>
    <w:rsid w:val="000672DC"/>
    <w:rsid w:val="0006761E"/>
    <w:rsid w:val="000725BD"/>
    <w:rsid w:val="00073C3F"/>
    <w:rsid w:val="0007441D"/>
    <w:rsid w:val="000747EE"/>
    <w:rsid w:val="00074E66"/>
    <w:rsid w:val="00074EFA"/>
    <w:rsid w:val="0007558F"/>
    <w:rsid w:val="00076CAB"/>
    <w:rsid w:val="00076EF8"/>
    <w:rsid w:val="00077053"/>
    <w:rsid w:val="00077F19"/>
    <w:rsid w:val="00077FE1"/>
    <w:rsid w:val="0008031A"/>
    <w:rsid w:val="00080EBA"/>
    <w:rsid w:val="0008207C"/>
    <w:rsid w:val="000820A0"/>
    <w:rsid w:val="00083EBB"/>
    <w:rsid w:val="00083FD2"/>
    <w:rsid w:val="000848B0"/>
    <w:rsid w:val="00084BCB"/>
    <w:rsid w:val="00086CE1"/>
    <w:rsid w:val="00086CEC"/>
    <w:rsid w:val="00087688"/>
    <w:rsid w:val="0008789D"/>
    <w:rsid w:val="000921F1"/>
    <w:rsid w:val="00092BE6"/>
    <w:rsid w:val="00093C26"/>
    <w:rsid w:val="000940BC"/>
    <w:rsid w:val="0009631C"/>
    <w:rsid w:val="000967AE"/>
    <w:rsid w:val="00097C27"/>
    <w:rsid w:val="000A0F49"/>
    <w:rsid w:val="000A1286"/>
    <w:rsid w:val="000A1BFE"/>
    <w:rsid w:val="000A1FB1"/>
    <w:rsid w:val="000A3D56"/>
    <w:rsid w:val="000A4297"/>
    <w:rsid w:val="000A461D"/>
    <w:rsid w:val="000A4B65"/>
    <w:rsid w:val="000A4EC1"/>
    <w:rsid w:val="000A4FC0"/>
    <w:rsid w:val="000A5E02"/>
    <w:rsid w:val="000A6D19"/>
    <w:rsid w:val="000A78BF"/>
    <w:rsid w:val="000B020C"/>
    <w:rsid w:val="000B0460"/>
    <w:rsid w:val="000B162D"/>
    <w:rsid w:val="000B19E4"/>
    <w:rsid w:val="000B1DCE"/>
    <w:rsid w:val="000B32DF"/>
    <w:rsid w:val="000B3647"/>
    <w:rsid w:val="000B3945"/>
    <w:rsid w:val="000B3D3D"/>
    <w:rsid w:val="000B4569"/>
    <w:rsid w:val="000B46CE"/>
    <w:rsid w:val="000B472A"/>
    <w:rsid w:val="000B5021"/>
    <w:rsid w:val="000B5F10"/>
    <w:rsid w:val="000B7CD9"/>
    <w:rsid w:val="000B7F8B"/>
    <w:rsid w:val="000C016A"/>
    <w:rsid w:val="000C0246"/>
    <w:rsid w:val="000C047D"/>
    <w:rsid w:val="000C11D3"/>
    <w:rsid w:val="000C27D6"/>
    <w:rsid w:val="000C3613"/>
    <w:rsid w:val="000C39FA"/>
    <w:rsid w:val="000C3D90"/>
    <w:rsid w:val="000C3F3F"/>
    <w:rsid w:val="000C4060"/>
    <w:rsid w:val="000C4200"/>
    <w:rsid w:val="000C53BE"/>
    <w:rsid w:val="000C5D82"/>
    <w:rsid w:val="000C69CF"/>
    <w:rsid w:val="000C7E3F"/>
    <w:rsid w:val="000D094F"/>
    <w:rsid w:val="000D1373"/>
    <w:rsid w:val="000D2A3F"/>
    <w:rsid w:val="000D3453"/>
    <w:rsid w:val="000D39AC"/>
    <w:rsid w:val="000D49FE"/>
    <w:rsid w:val="000D4B8C"/>
    <w:rsid w:val="000D4E06"/>
    <w:rsid w:val="000D51D5"/>
    <w:rsid w:val="000D5451"/>
    <w:rsid w:val="000D5521"/>
    <w:rsid w:val="000D72BF"/>
    <w:rsid w:val="000D7E2C"/>
    <w:rsid w:val="000E1359"/>
    <w:rsid w:val="000E14D4"/>
    <w:rsid w:val="000E259A"/>
    <w:rsid w:val="000E3446"/>
    <w:rsid w:val="000E34F2"/>
    <w:rsid w:val="000E3CD3"/>
    <w:rsid w:val="000E5B9B"/>
    <w:rsid w:val="000E639D"/>
    <w:rsid w:val="000E69B8"/>
    <w:rsid w:val="000E73DB"/>
    <w:rsid w:val="000E7874"/>
    <w:rsid w:val="000E78DC"/>
    <w:rsid w:val="000E7925"/>
    <w:rsid w:val="000E7A00"/>
    <w:rsid w:val="000E7E74"/>
    <w:rsid w:val="000F012E"/>
    <w:rsid w:val="000F0EF7"/>
    <w:rsid w:val="000F141C"/>
    <w:rsid w:val="000F147C"/>
    <w:rsid w:val="000F1C49"/>
    <w:rsid w:val="000F2A7E"/>
    <w:rsid w:val="000F33DB"/>
    <w:rsid w:val="000F4311"/>
    <w:rsid w:val="000F4D97"/>
    <w:rsid w:val="000F4E12"/>
    <w:rsid w:val="000F4FC8"/>
    <w:rsid w:val="000F528D"/>
    <w:rsid w:val="000F53E3"/>
    <w:rsid w:val="000F5B22"/>
    <w:rsid w:val="000F6501"/>
    <w:rsid w:val="000F7283"/>
    <w:rsid w:val="000F7D89"/>
    <w:rsid w:val="00100479"/>
    <w:rsid w:val="00100862"/>
    <w:rsid w:val="00101A84"/>
    <w:rsid w:val="001029CE"/>
    <w:rsid w:val="0010399C"/>
    <w:rsid w:val="0010470D"/>
    <w:rsid w:val="0010487B"/>
    <w:rsid w:val="001050B2"/>
    <w:rsid w:val="00105823"/>
    <w:rsid w:val="001059A5"/>
    <w:rsid w:val="00105B48"/>
    <w:rsid w:val="00105B90"/>
    <w:rsid w:val="00106A20"/>
    <w:rsid w:val="00107B6E"/>
    <w:rsid w:val="00107E63"/>
    <w:rsid w:val="001103EF"/>
    <w:rsid w:val="00113290"/>
    <w:rsid w:val="001133A6"/>
    <w:rsid w:val="00113CDB"/>
    <w:rsid w:val="001142A6"/>
    <w:rsid w:val="00114E53"/>
    <w:rsid w:val="00115299"/>
    <w:rsid w:val="001154E0"/>
    <w:rsid w:val="00115C6F"/>
    <w:rsid w:val="00115CAD"/>
    <w:rsid w:val="00115E03"/>
    <w:rsid w:val="001163B1"/>
    <w:rsid w:val="001166F6"/>
    <w:rsid w:val="00117587"/>
    <w:rsid w:val="00117932"/>
    <w:rsid w:val="00120BE4"/>
    <w:rsid w:val="001214FE"/>
    <w:rsid w:val="00121FDF"/>
    <w:rsid w:val="00122B51"/>
    <w:rsid w:val="00122B7F"/>
    <w:rsid w:val="001241A6"/>
    <w:rsid w:val="00124407"/>
    <w:rsid w:val="00125082"/>
    <w:rsid w:val="00125D3D"/>
    <w:rsid w:val="00126A85"/>
    <w:rsid w:val="00130047"/>
    <w:rsid w:val="001304AD"/>
    <w:rsid w:val="00130692"/>
    <w:rsid w:val="0013134B"/>
    <w:rsid w:val="0013228B"/>
    <w:rsid w:val="00132393"/>
    <w:rsid w:val="001323BA"/>
    <w:rsid w:val="001323E2"/>
    <w:rsid w:val="00132942"/>
    <w:rsid w:val="00133122"/>
    <w:rsid w:val="00133879"/>
    <w:rsid w:val="00133A55"/>
    <w:rsid w:val="001341C6"/>
    <w:rsid w:val="001348FF"/>
    <w:rsid w:val="001359C0"/>
    <w:rsid w:val="0013767D"/>
    <w:rsid w:val="00137BE5"/>
    <w:rsid w:val="00137EE5"/>
    <w:rsid w:val="001413A1"/>
    <w:rsid w:val="00141B19"/>
    <w:rsid w:val="001422C1"/>
    <w:rsid w:val="0014289C"/>
    <w:rsid w:val="001435C0"/>
    <w:rsid w:val="00143DD1"/>
    <w:rsid w:val="00144919"/>
    <w:rsid w:val="001453FD"/>
    <w:rsid w:val="00146036"/>
    <w:rsid w:val="0014652E"/>
    <w:rsid w:val="00146F07"/>
    <w:rsid w:val="00147A62"/>
    <w:rsid w:val="00151A72"/>
    <w:rsid w:val="0015220B"/>
    <w:rsid w:val="001525D1"/>
    <w:rsid w:val="00152ABD"/>
    <w:rsid w:val="00152CCA"/>
    <w:rsid w:val="001530C5"/>
    <w:rsid w:val="001534B2"/>
    <w:rsid w:val="0015357E"/>
    <w:rsid w:val="001540AF"/>
    <w:rsid w:val="0015580E"/>
    <w:rsid w:val="00156269"/>
    <w:rsid w:val="001564FE"/>
    <w:rsid w:val="001565B9"/>
    <w:rsid w:val="00156785"/>
    <w:rsid w:val="00160104"/>
    <w:rsid w:val="00160401"/>
    <w:rsid w:val="00160ABE"/>
    <w:rsid w:val="0016144D"/>
    <w:rsid w:val="00161C26"/>
    <w:rsid w:val="00161DAD"/>
    <w:rsid w:val="00161E77"/>
    <w:rsid w:val="0016208D"/>
    <w:rsid w:val="00162804"/>
    <w:rsid w:val="00162842"/>
    <w:rsid w:val="001648D8"/>
    <w:rsid w:val="00164FB1"/>
    <w:rsid w:val="001651B6"/>
    <w:rsid w:val="00165270"/>
    <w:rsid w:val="00165322"/>
    <w:rsid w:val="00165C32"/>
    <w:rsid w:val="00166526"/>
    <w:rsid w:val="00166F9D"/>
    <w:rsid w:val="00167715"/>
    <w:rsid w:val="0017059D"/>
    <w:rsid w:val="0017108B"/>
    <w:rsid w:val="00171661"/>
    <w:rsid w:val="00172204"/>
    <w:rsid w:val="00172314"/>
    <w:rsid w:val="0017257D"/>
    <w:rsid w:val="001727E7"/>
    <w:rsid w:val="00172820"/>
    <w:rsid w:val="00172877"/>
    <w:rsid w:val="001736DC"/>
    <w:rsid w:val="001760B1"/>
    <w:rsid w:val="00176BD7"/>
    <w:rsid w:val="00176EA2"/>
    <w:rsid w:val="00177309"/>
    <w:rsid w:val="0017732B"/>
    <w:rsid w:val="0017760D"/>
    <w:rsid w:val="00177907"/>
    <w:rsid w:val="00177B10"/>
    <w:rsid w:val="00180597"/>
    <w:rsid w:val="00180BBF"/>
    <w:rsid w:val="00180C88"/>
    <w:rsid w:val="0018203D"/>
    <w:rsid w:val="001821B1"/>
    <w:rsid w:val="0018244C"/>
    <w:rsid w:val="00182547"/>
    <w:rsid w:val="00183676"/>
    <w:rsid w:val="001836B9"/>
    <w:rsid w:val="00183D97"/>
    <w:rsid w:val="001853E3"/>
    <w:rsid w:val="00186834"/>
    <w:rsid w:val="00187912"/>
    <w:rsid w:val="00187E00"/>
    <w:rsid w:val="00187E3B"/>
    <w:rsid w:val="00190C0A"/>
    <w:rsid w:val="00191BFE"/>
    <w:rsid w:val="00191CBF"/>
    <w:rsid w:val="0019410E"/>
    <w:rsid w:val="001943B1"/>
    <w:rsid w:val="001946EE"/>
    <w:rsid w:val="001948BD"/>
    <w:rsid w:val="00195E6E"/>
    <w:rsid w:val="00196CA4"/>
    <w:rsid w:val="00197B1F"/>
    <w:rsid w:val="00197F2A"/>
    <w:rsid w:val="001A08A6"/>
    <w:rsid w:val="001A0B85"/>
    <w:rsid w:val="001A0D39"/>
    <w:rsid w:val="001A1229"/>
    <w:rsid w:val="001A17C9"/>
    <w:rsid w:val="001A260C"/>
    <w:rsid w:val="001A3833"/>
    <w:rsid w:val="001A3990"/>
    <w:rsid w:val="001A4DAE"/>
    <w:rsid w:val="001A4F0F"/>
    <w:rsid w:val="001A5BEC"/>
    <w:rsid w:val="001A5EAB"/>
    <w:rsid w:val="001A6915"/>
    <w:rsid w:val="001A7AFA"/>
    <w:rsid w:val="001A7B24"/>
    <w:rsid w:val="001A7E97"/>
    <w:rsid w:val="001A7EB1"/>
    <w:rsid w:val="001B029B"/>
    <w:rsid w:val="001B0670"/>
    <w:rsid w:val="001B1247"/>
    <w:rsid w:val="001B2111"/>
    <w:rsid w:val="001B2EED"/>
    <w:rsid w:val="001B43A1"/>
    <w:rsid w:val="001B4CF3"/>
    <w:rsid w:val="001B50CD"/>
    <w:rsid w:val="001B55D6"/>
    <w:rsid w:val="001B5A50"/>
    <w:rsid w:val="001B5CFB"/>
    <w:rsid w:val="001B5D6F"/>
    <w:rsid w:val="001C0AB1"/>
    <w:rsid w:val="001C0F90"/>
    <w:rsid w:val="001C1106"/>
    <w:rsid w:val="001C1605"/>
    <w:rsid w:val="001C19C6"/>
    <w:rsid w:val="001C2686"/>
    <w:rsid w:val="001C39E5"/>
    <w:rsid w:val="001C3D0D"/>
    <w:rsid w:val="001C5047"/>
    <w:rsid w:val="001C516A"/>
    <w:rsid w:val="001C5CD4"/>
    <w:rsid w:val="001C7524"/>
    <w:rsid w:val="001C7781"/>
    <w:rsid w:val="001D0386"/>
    <w:rsid w:val="001D10A9"/>
    <w:rsid w:val="001D11C4"/>
    <w:rsid w:val="001D120B"/>
    <w:rsid w:val="001D14FB"/>
    <w:rsid w:val="001D2642"/>
    <w:rsid w:val="001D2740"/>
    <w:rsid w:val="001D2F57"/>
    <w:rsid w:val="001D34B4"/>
    <w:rsid w:val="001D3576"/>
    <w:rsid w:val="001D37AD"/>
    <w:rsid w:val="001D4D85"/>
    <w:rsid w:val="001D537C"/>
    <w:rsid w:val="001D6339"/>
    <w:rsid w:val="001D69F5"/>
    <w:rsid w:val="001D77F1"/>
    <w:rsid w:val="001D7B0B"/>
    <w:rsid w:val="001D7D9C"/>
    <w:rsid w:val="001E0CB2"/>
    <w:rsid w:val="001E252F"/>
    <w:rsid w:val="001E29D0"/>
    <w:rsid w:val="001E2DE3"/>
    <w:rsid w:val="001E30DC"/>
    <w:rsid w:val="001E33E2"/>
    <w:rsid w:val="001E3BA0"/>
    <w:rsid w:val="001E4157"/>
    <w:rsid w:val="001E4468"/>
    <w:rsid w:val="001E470B"/>
    <w:rsid w:val="001E4BEA"/>
    <w:rsid w:val="001E4C2F"/>
    <w:rsid w:val="001E7CA0"/>
    <w:rsid w:val="001F067B"/>
    <w:rsid w:val="001F18FB"/>
    <w:rsid w:val="001F19C8"/>
    <w:rsid w:val="001F1C62"/>
    <w:rsid w:val="001F1DF0"/>
    <w:rsid w:val="001F258A"/>
    <w:rsid w:val="001F3705"/>
    <w:rsid w:val="001F5AD4"/>
    <w:rsid w:val="002002B2"/>
    <w:rsid w:val="00200F0F"/>
    <w:rsid w:val="00201012"/>
    <w:rsid w:val="00201541"/>
    <w:rsid w:val="00201E47"/>
    <w:rsid w:val="00202A95"/>
    <w:rsid w:val="00202F8C"/>
    <w:rsid w:val="0020315A"/>
    <w:rsid w:val="0020360E"/>
    <w:rsid w:val="00203B56"/>
    <w:rsid w:val="00203C1A"/>
    <w:rsid w:val="00204A51"/>
    <w:rsid w:val="00204FD9"/>
    <w:rsid w:val="00205B26"/>
    <w:rsid w:val="00205C5A"/>
    <w:rsid w:val="002065A0"/>
    <w:rsid w:val="002071EB"/>
    <w:rsid w:val="00207839"/>
    <w:rsid w:val="00207AFB"/>
    <w:rsid w:val="002105E5"/>
    <w:rsid w:val="00210E44"/>
    <w:rsid w:val="00210FB9"/>
    <w:rsid w:val="0021126A"/>
    <w:rsid w:val="002112CC"/>
    <w:rsid w:val="002126F0"/>
    <w:rsid w:val="0021273B"/>
    <w:rsid w:val="00212879"/>
    <w:rsid w:val="002131E0"/>
    <w:rsid w:val="00214202"/>
    <w:rsid w:val="002144A8"/>
    <w:rsid w:val="00215049"/>
    <w:rsid w:val="00215814"/>
    <w:rsid w:val="00216375"/>
    <w:rsid w:val="002167E8"/>
    <w:rsid w:val="00217428"/>
    <w:rsid w:val="002174DC"/>
    <w:rsid w:val="00220E6A"/>
    <w:rsid w:val="00220F73"/>
    <w:rsid w:val="00221779"/>
    <w:rsid w:val="00222367"/>
    <w:rsid w:val="00222A72"/>
    <w:rsid w:val="00223F22"/>
    <w:rsid w:val="00224009"/>
    <w:rsid w:val="0022463B"/>
    <w:rsid w:val="00224A3E"/>
    <w:rsid w:val="00224CB8"/>
    <w:rsid w:val="00224E9A"/>
    <w:rsid w:val="002262B8"/>
    <w:rsid w:val="00226A64"/>
    <w:rsid w:val="00227BE7"/>
    <w:rsid w:val="00227CD2"/>
    <w:rsid w:val="002312B9"/>
    <w:rsid w:val="002327AE"/>
    <w:rsid w:val="002334C2"/>
    <w:rsid w:val="002335EF"/>
    <w:rsid w:val="0023389F"/>
    <w:rsid w:val="00234C4F"/>
    <w:rsid w:val="002358FE"/>
    <w:rsid w:val="00236894"/>
    <w:rsid w:val="00236AFA"/>
    <w:rsid w:val="00236D80"/>
    <w:rsid w:val="0023732F"/>
    <w:rsid w:val="00240398"/>
    <w:rsid w:val="00241256"/>
    <w:rsid w:val="00241EF0"/>
    <w:rsid w:val="00242203"/>
    <w:rsid w:val="00242A21"/>
    <w:rsid w:val="00242D8F"/>
    <w:rsid w:val="00242FAA"/>
    <w:rsid w:val="002455B4"/>
    <w:rsid w:val="002458A0"/>
    <w:rsid w:val="00246577"/>
    <w:rsid w:val="00246B18"/>
    <w:rsid w:val="002472A3"/>
    <w:rsid w:val="002474BB"/>
    <w:rsid w:val="0024761E"/>
    <w:rsid w:val="00247BE6"/>
    <w:rsid w:val="00247E93"/>
    <w:rsid w:val="00250892"/>
    <w:rsid w:val="00251D68"/>
    <w:rsid w:val="0025231C"/>
    <w:rsid w:val="00252D87"/>
    <w:rsid w:val="00254978"/>
    <w:rsid w:val="00254A6C"/>
    <w:rsid w:val="00254B2C"/>
    <w:rsid w:val="00255FB5"/>
    <w:rsid w:val="00256488"/>
    <w:rsid w:val="00256D60"/>
    <w:rsid w:val="00257572"/>
    <w:rsid w:val="0026006B"/>
    <w:rsid w:val="002605C1"/>
    <w:rsid w:val="00260F42"/>
    <w:rsid w:val="00261705"/>
    <w:rsid w:val="00263A7C"/>
    <w:rsid w:val="0026425A"/>
    <w:rsid w:val="00264F6F"/>
    <w:rsid w:val="002653E3"/>
    <w:rsid w:val="00265801"/>
    <w:rsid w:val="002660A6"/>
    <w:rsid w:val="00266D18"/>
    <w:rsid w:val="002701EB"/>
    <w:rsid w:val="00271F75"/>
    <w:rsid w:val="00272304"/>
    <w:rsid w:val="00273FBA"/>
    <w:rsid w:val="002740FB"/>
    <w:rsid w:val="002741E9"/>
    <w:rsid w:val="00275333"/>
    <w:rsid w:val="00275821"/>
    <w:rsid w:val="00275B27"/>
    <w:rsid w:val="00275CE4"/>
    <w:rsid w:val="00276B76"/>
    <w:rsid w:val="00277252"/>
    <w:rsid w:val="00277D32"/>
    <w:rsid w:val="002803B0"/>
    <w:rsid w:val="002826BE"/>
    <w:rsid w:val="00282DBB"/>
    <w:rsid w:val="00283126"/>
    <w:rsid w:val="002839A3"/>
    <w:rsid w:val="00283AB0"/>
    <w:rsid w:val="00283E66"/>
    <w:rsid w:val="0028420B"/>
    <w:rsid w:val="00284457"/>
    <w:rsid w:val="002856BA"/>
    <w:rsid w:val="00286816"/>
    <w:rsid w:val="002876AB"/>
    <w:rsid w:val="00290BE9"/>
    <w:rsid w:val="0029108C"/>
    <w:rsid w:val="00291C13"/>
    <w:rsid w:val="002920DE"/>
    <w:rsid w:val="00292AF1"/>
    <w:rsid w:val="00293099"/>
    <w:rsid w:val="002949B5"/>
    <w:rsid w:val="00297174"/>
    <w:rsid w:val="002A0262"/>
    <w:rsid w:val="002A06A7"/>
    <w:rsid w:val="002A0911"/>
    <w:rsid w:val="002A109E"/>
    <w:rsid w:val="002A19C1"/>
    <w:rsid w:val="002A33A5"/>
    <w:rsid w:val="002A3EFF"/>
    <w:rsid w:val="002A40B3"/>
    <w:rsid w:val="002A4176"/>
    <w:rsid w:val="002A42E4"/>
    <w:rsid w:val="002A54FA"/>
    <w:rsid w:val="002A5569"/>
    <w:rsid w:val="002A56D7"/>
    <w:rsid w:val="002A5893"/>
    <w:rsid w:val="002A6580"/>
    <w:rsid w:val="002A6E6F"/>
    <w:rsid w:val="002A7B84"/>
    <w:rsid w:val="002B1017"/>
    <w:rsid w:val="002B141A"/>
    <w:rsid w:val="002B2174"/>
    <w:rsid w:val="002B24CF"/>
    <w:rsid w:val="002B4AB5"/>
    <w:rsid w:val="002B4B0A"/>
    <w:rsid w:val="002B4D7D"/>
    <w:rsid w:val="002B55DC"/>
    <w:rsid w:val="002B67F3"/>
    <w:rsid w:val="002B6E11"/>
    <w:rsid w:val="002B71B1"/>
    <w:rsid w:val="002B796E"/>
    <w:rsid w:val="002C10EE"/>
    <w:rsid w:val="002C1693"/>
    <w:rsid w:val="002C2E3F"/>
    <w:rsid w:val="002C3181"/>
    <w:rsid w:val="002C342D"/>
    <w:rsid w:val="002C3B7A"/>
    <w:rsid w:val="002C4EDF"/>
    <w:rsid w:val="002C523D"/>
    <w:rsid w:val="002C5769"/>
    <w:rsid w:val="002D01B5"/>
    <w:rsid w:val="002D0FB8"/>
    <w:rsid w:val="002D42F8"/>
    <w:rsid w:val="002D48C6"/>
    <w:rsid w:val="002D52B8"/>
    <w:rsid w:val="002D5BA7"/>
    <w:rsid w:val="002D7015"/>
    <w:rsid w:val="002D7122"/>
    <w:rsid w:val="002D72F6"/>
    <w:rsid w:val="002D74BE"/>
    <w:rsid w:val="002D75C8"/>
    <w:rsid w:val="002D7BB7"/>
    <w:rsid w:val="002E0C8D"/>
    <w:rsid w:val="002E1B4C"/>
    <w:rsid w:val="002E2332"/>
    <w:rsid w:val="002E2802"/>
    <w:rsid w:val="002E2D67"/>
    <w:rsid w:val="002E4562"/>
    <w:rsid w:val="002E462A"/>
    <w:rsid w:val="002E4E58"/>
    <w:rsid w:val="002E538C"/>
    <w:rsid w:val="002E5686"/>
    <w:rsid w:val="002E5DC6"/>
    <w:rsid w:val="002E6376"/>
    <w:rsid w:val="002E665C"/>
    <w:rsid w:val="002E7396"/>
    <w:rsid w:val="002E77E8"/>
    <w:rsid w:val="002E7ED9"/>
    <w:rsid w:val="002F0285"/>
    <w:rsid w:val="002F05B2"/>
    <w:rsid w:val="002F0955"/>
    <w:rsid w:val="002F0981"/>
    <w:rsid w:val="002F216F"/>
    <w:rsid w:val="002F2627"/>
    <w:rsid w:val="002F2E94"/>
    <w:rsid w:val="002F315E"/>
    <w:rsid w:val="002F3632"/>
    <w:rsid w:val="002F3D59"/>
    <w:rsid w:val="002F49D1"/>
    <w:rsid w:val="002F4A42"/>
    <w:rsid w:val="002F4C66"/>
    <w:rsid w:val="002F4CDD"/>
    <w:rsid w:val="002F505B"/>
    <w:rsid w:val="002F557F"/>
    <w:rsid w:val="002F6541"/>
    <w:rsid w:val="002F672E"/>
    <w:rsid w:val="002F67D9"/>
    <w:rsid w:val="002F6937"/>
    <w:rsid w:val="002F6C96"/>
    <w:rsid w:val="002F6CDE"/>
    <w:rsid w:val="002F7252"/>
    <w:rsid w:val="003007D5"/>
    <w:rsid w:val="00301179"/>
    <w:rsid w:val="00301A48"/>
    <w:rsid w:val="003020A4"/>
    <w:rsid w:val="00302711"/>
    <w:rsid w:val="00302C76"/>
    <w:rsid w:val="003047A3"/>
    <w:rsid w:val="00304AB1"/>
    <w:rsid w:val="003051DD"/>
    <w:rsid w:val="00310D96"/>
    <w:rsid w:val="00311261"/>
    <w:rsid w:val="003117A5"/>
    <w:rsid w:val="00312246"/>
    <w:rsid w:val="00312F5A"/>
    <w:rsid w:val="00312F79"/>
    <w:rsid w:val="003143E2"/>
    <w:rsid w:val="00314849"/>
    <w:rsid w:val="00316BAA"/>
    <w:rsid w:val="00316FBD"/>
    <w:rsid w:val="00317E7E"/>
    <w:rsid w:val="003208B9"/>
    <w:rsid w:val="00321360"/>
    <w:rsid w:val="003213D7"/>
    <w:rsid w:val="0032147F"/>
    <w:rsid w:val="003220F2"/>
    <w:rsid w:val="003222AC"/>
    <w:rsid w:val="00322D0D"/>
    <w:rsid w:val="00323583"/>
    <w:rsid w:val="00323FB1"/>
    <w:rsid w:val="0032466A"/>
    <w:rsid w:val="00324937"/>
    <w:rsid w:val="003270D2"/>
    <w:rsid w:val="00327749"/>
    <w:rsid w:val="00327E05"/>
    <w:rsid w:val="00330077"/>
    <w:rsid w:val="003303C4"/>
    <w:rsid w:val="00330DC8"/>
    <w:rsid w:val="003312CC"/>
    <w:rsid w:val="00332087"/>
    <w:rsid w:val="003327FB"/>
    <w:rsid w:val="00333337"/>
    <w:rsid w:val="00333665"/>
    <w:rsid w:val="00335070"/>
    <w:rsid w:val="00335B26"/>
    <w:rsid w:val="00336787"/>
    <w:rsid w:val="00337CAD"/>
    <w:rsid w:val="00340117"/>
    <w:rsid w:val="003401EA"/>
    <w:rsid w:val="0034195F"/>
    <w:rsid w:val="00341ACF"/>
    <w:rsid w:val="00341EE8"/>
    <w:rsid w:val="0034214A"/>
    <w:rsid w:val="00342B1C"/>
    <w:rsid w:val="00343BF1"/>
    <w:rsid w:val="00345970"/>
    <w:rsid w:val="003459DE"/>
    <w:rsid w:val="00345B01"/>
    <w:rsid w:val="00346669"/>
    <w:rsid w:val="00346DEA"/>
    <w:rsid w:val="00350E2A"/>
    <w:rsid w:val="00351D5B"/>
    <w:rsid w:val="00352FBF"/>
    <w:rsid w:val="00353435"/>
    <w:rsid w:val="0035417C"/>
    <w:rsid w:val="00354A73"/>
    <w:rsid w:val="0035536C"/>
    <w:rsid w:val="00356212"/>
    <w:rsid w:val="003562D5"/>
    <w:rsid w:val="00356C85"/>
    <w:rsid w:val="00357017"/>
    <w:rsid w:val="003601B8"/>
    <w:rsid w:val="003602F7"/>
    <w:rsid w:val="003604C0"/>
    <w:rsid w:val="0036152C"/>
    <w:rsid w:val="00361FC1"/>
    <w:rsid w:val="00362571"/>
    <w:rsid w:val="003628BE"/>
    <w:rsid w:val="00362B18"/>
    <w:rsid w:val="0036333B"/>
    <w:rsid w:val="003635F1"/>
    <w:rsid w:val="003636EB"/>
    <w:rsid w:val="00363C62"/>
    <w:rsid w:val="0036411C"/>
    <w:rsid w:val="00365B5D"/>
    <w:rsid w:val="003668A3"/>
    <w:rsid w:val="00367542"/>
    <w:rsid w:val="00367A9C"/>
    <w:rsid w:val="00367BD8"/>
    <w:rsid w:val="00367EA2"/>
    <w:rsid w:val="003700BD"/>
    <w:rsid w:val="00371477"/>
    <w:rsid w:val="00371729"/>
    <w:rsid w:val="00371F04"/>
    <w:rsid w:val="0037233E"/>
    <w:rsid w:val="003723AB"/>
    <w:rsid w:val="00372C55"/>
    <w:rsid w:val="00373274"/>
    <w:rsid w:val="0037478E"/>
    <w:rsid w:val="00374B76"/>
    <w:rsid w:val="00374F77"/>
    <w:rsid w:val="003758FD"/>
    <w:rsid w:val="00375C77"/>
    <w:rsid w:val="00376845"/>
    <w:rsid w:val="00376F7C"/>
    <w:rsid w:val="00377329"/>
    <w:rsid w:val="00377B83"/>
    <w:rsid w:val="003802C8"/>
    <w:rsid w:val="00380511"/>
    <w:rsid w:val="00380CE6"/>
    <w:rsid w:val="00382739"/>
    <w:rsid w:val="00383248"/>
    <w:rsid w:val="00383B09"/>
    <w:rsid w:val="00383B87"/>
    <w:rsid w:val="003845DB"/>
    <w:rsid w:val="00384F9A"/>
    <w:rsid w:val="0038517F"/>
    <w:rsid w:val="003854BA"/>
    <w:rsid w:val="00385A74"/>
    <w:rsid w:val="00386B20"/>
    <w:rsid w:val="00386CCB"/>
    <w:rsid w:val="00387D32"/>
    <w:rsid w:val="0039001F"/>
    <w:rsid w:val="00391202"/>
    <w:rsid w:val="003931D6"/>
    <w:rsid w:val="003933A0"/>
    <w:rsid w:val="00393F96"/>
    <w:rsid w:val="00395684"/>
    <w:rsid w:val="00396247"/>
    <w:rsid w:val="0039630B"/>
    <w:rsid w:val="00397362"/>
    <w:rsid w:val="00397637"/>
    <w:rsid w:val="00397C48"/>
    <w:rsid w:val="003A0410"/>
    <w:rsid w:val="003A05D5"/>
    <w:rsid w:val="003A0D2B"/>
    <w:rsid w:val="003A1133"/>
    <w:rsid w:val="003A156A"/>
    <w:rsid w:val="003A2106"/>
    <w:rsid w:val="003A2157"/>
    <w:rsid w:val="003A2875"/>
    <w:rsid w:val="003A30D8"/>
    <w:rsid w:val="003A3D18"/>
    <w:rsid w:val="003A3F51"/>
    <w:rsid w:val="003A4B99"/>
    <w:rsid w:val="003A58AB"/>
    <w:rsid w:val="003A6FE8"/>
    <w:rsid w:val="003A7152"/>
    <w:rsid w:val="003B149E"/>
    <w:rsid w:val="003B1F7D"/>
    <w:rsid w:val="003B20B1"/>
    <w:rsid w:val="003B2548"/>
    <w:rsid w:val="003B29B4"/>
    <w:rsid w:val="003B2C50"/>
    <w:rsid w:val="003B2CF0"/>
    <w:rsid w:val="003B3632"/>
    <w:rsid w:val="003B3DA5"/>
    <w:rsid w:val="003B4976"/>
    <w:rsid w:val="003B5C25"/>
    <w:rsid w:val="003B656F"/>
    <w:rsid w:val="003B6A1C"/>
    <w:rsid w:val="003B6B3C"/>
    <w:rsid w:val="003B716C"/>
    <w:rsid w:val="003B72FD"/>
    <w:rsid w:val="003B7897"/>
    <w:rsid w:val="003B7D9D"/>
    <w:rsid w:val="003C0371"/>
    <w:rsid w:val="003C24F7"/>
    <w:rsid w:val="003C2578"/>
    <w:rsid w:val="003C29DF"/>
    <w:rsid w:val="003C2AE4"/>
    <w:rsid w:val="003C2FF6"/>
    <w:rsid w:val="003C4758"/>
    <w:rsid w:val="003C5ADE"/>
    <w:rsid w:val="003C5ECC"/>
    <w:rsid w:val="003C61A6"/>
    <w:rsid w:val="003C63A5"/>
    <w:rsid w:val="003C66BA"/>
    <w:rsid w:val="003C6FD2"/>
    <w:rsid w:val="003D027D"/>
    <w:rsid w:val="003D12AD"/>
    <w:rsid w:val="003D20D4"/>
    <w:rsid w:val="003D249B"/>
    <w:rsid w:val="003D3A9A"/>
    <w:rsid w:val="003D3CE3"/>
    <w:rsid w:val="003D409A"/>
    <w:rsid w:val="003D411E"/>
    <w:rsid w:val="003D543F"/>
    <w:rsid w:val="003D56B5"/>
    <w:rsid w:val="003D570E"/>
    <w:rsid w:val="003D5771"/>
    <w:rsid w:val="003D5A5D"/>
    <w:rsid w:val="003D6264"/>
    <w:rsid w:val="003D7BC2"/>
    <w:rsid w:val="003E0234"/>
    <w:rsid w:val="003E0B63"/>
    <w:rsid w:val="003E0D26"/>
    <w:rsid w:val="003E14A6"/>
    <w:rsid w:val="003E15E9"/>
    <w:rsid w:val="003E20C5"/>
    <w:rsid w:val="003E2D3F"/>
    <w:rsid w:val="003E356D"/>
    <w:rsid w:val="003E42A4"/>
    <w:rsid w:val="003E4691"/>
    <w:rsid w:val="003E48B5"/>
    <w:rsid w:val="003E648B"/>
    <w:rsid w:val="003E65AC"/>
    <w:rsid w:val="003E6D3D"/>
    <w:rsid w:val="003E7E74"/>
    <w:rsid w:val="003E7F99"/>
    <w:rsid w:val="003F164C"/>
    <w:rsid w:val="003F207C"/>
    <w:rsid w:val="003F276D"/>
    <w:rsid w:val="003F2972"/>
    <w:rsid w:val="003F5787"/>
    <w:rsid w:val="003F5C25"/>
    <w:rsid w:val="003F5C3B"/>
    <w:rsid w:val="003F6175"/>
    <w:rsid w:val="003F67E7"/>
    <w:rsid w:val="003F6CC1"/>
    <w:rsid w:val="003F6E01"/>
    <w:rsid w:val="003F6E38"/>
    <w:rsid w:val="003F7D42"/>
    <w:rsid w:val="0040084C"/>
    <w:rsid w:val="00401613"/>
    <w:rsid w:val="0040193B"/>
    <w:rsid w:val="00402621"/>
    <w:rsid w:val="004048B0"/>
    <w:rsid w:val="00404F52"/>
    <w:rsid w:val="00405B0F"/>
    <w:rsid w:val="00406002"/>
    <w:rsid w:val="00407B2A"/>
    <w:rsid w:val="00407D61"/>
    <w:rsid w:val="004104DB"/>
    <w:rsid w:val="00411C8E"/>
    <w:rsid w:val="00412E6E"/>
    <w:rsid w:val="00414324"/>
    <w:rsid w:val="00414AB9"/>
    <w:rsid w:val="0041526C"/>
    <w:rsid w:val="004155E8"/>
    <w:rsid w:val="004158F6"/>
    <w:rsid w:val="00415ABD"/>
    <w:rsid w:val="00416172"/>
    <w:rsid w:val="0041625E"/>
    <w:rsid w:val="00416512"/>
    <w:rsid w:val="00416A6D"/>
    <w:rsid w:val="00421EC3"/>
    <w:rsid w:val="004238E0"/>
    <w:rsid w:val="00425DF2"/>
    <w:rsid w:val="00426D6F"/>
    <w:rsid w:val="00427C0D"/>
    <w:rsid w:val="00430F99"/>
    <w:rsid w:val="004311FF"/>
    <w:rsid w:val="00431277"/>
    <w:rsid w:val="004317DC"/>
    <w:rsid w:val="00431E66"/>
    <w:rsid w:val="004327A1"/>
    <w:rsid w:val="00432E57"/>
    <w:rsid w:val="004335ED"/>
    <w:rsid w:val="00433FDA"/>
    <w:rsid w:val="0043492F"/>
    <w:rsid w:val="00434A93"/>
    <w:rsid w:val="00437621"/>
    <w:rsid w:val="00437A67"/>
    <w:rsid w:val="0044032E"/>
    <w:rsid w:val="00440A92"/>
    <w:rsid w:val="00441371"/>
    <w:rsid w:val="004414F0"/>
    <w:rsid w:val="004416EB"/>
    <w:rsid w:val="00441769"/>
    <w:rsid w:val="0044182D"/>
    <w:rsid w:val="00441BD0"/>
    <w:rsid w:val="00441CB3"/>
    <w:rsid w:val="00441D76"/>
    <w:rsid w:val="00442A34"/>
    <w:rsid w:val="00443711"/>
    <w:rsid w:val="00443CEA"/>
    <w:rsid w:val="00444ACE"/>
    <w:rsid w:val="00444F56"/>
    <w:rsid w:val="0044506D"/>
    <w:rsid w:val="00445C1C"/>
    <w:rsid w:val="00446FEE"/>
    <w:rsid w:val="00447A02"/>
    <w:rsid w:val="004512B0"/>
    <w:rsid w:val="0045166E"/>
    <w:rsid w:val="00451C38"/>
    <w:rsid w:val="00452BD2"/>
    <w:rsid w:val="00452CA7"/>
    <w:rsid w:val="00452DAE"/>
    <w:rsid w:val="00452EFF"/>
    <w:rsid w:val="00453FFE"/>
    <w:rsid w:val="0045452B"/>
    <w:rsid w:val="00454F3A"/>
    <w:rsid w:val="00455E8A"/>
    <w:rsid w:val="00456317"/>
    <w:rsid w:val="00456535"/>
    <w:rsid w:val="0045659C"/>
    <w:rsid w:val="00457085"/>
    <w:rsid w:val="00457631"/>
    <w:rsid w:val="004603CD"/>
    <w:rsid w:val="00460574"/>
    <w:rsid w:val="004611E4"/>
    <w:rsid w:val="00461AED"/>
    <w:rsid w:val="00461BEC"/>
    <w:rsid w:val="00462DE9"/>
    <w:rsid w:val="0046368E"/>
    <w:rsid w:val="00464A70"/>
    <w:rsid w:val="00465564"/>
    <w:rsid w:val="00465DB7"/>
    <w:rsid w:val="00466094"/>
    <w:rsid w:val="00466E4E"/>
    <w:rsid w:val="00467711"/>
    <w:rsid w:val="00467816"/>
    <w:rsid w:val="00467D65"/>
    <w:rsid w:val="00471411"/>
    <w:rsid w:val="00471956"/>
    <w:rsid w:val="00472948"/>
    <w:rsid w:val="00472EBE"/>
    <w:rsid w:val="004733D3"/>
    <w:rsid w:val="00473901"/>
    <w:rsid w:val="0047497C"/>
    <w:rsid w:val="00474F82"/>
    <w:rsid w:val="0047518A"/>
    <w:rsid w:val="00475885"/>
    <w:rsid w:val="00476357"/>
    <w:rsid w:val="004766B9"/>
    <w:rsid w:val="00476E5A"/>
    <w:rsid w:val="0048063A"/>
    <w:rsid w:val="00480F18"/>
    <w:rsid w:val="00482163"/>
    <w:rsid w:val="004823B9"/>
    <w:rsid w:val="00482E2E"/>
    <w:rsid w:val="004839C3"/>
    <w:rsid w:val="00483E47"/>
    <w:rsid w:val="00483F29"/>
    <w:rsid w:val="00483F73"/>
    <w:rsid w:val="004854C9"/>
    <w:rsid w:val="004857DF"/>
    <w:rsid w:val="00487491"/>
    <w:rsid w:val="00491202"/>
    <w:rsid w:val="00491884"/>
    <w:rsid w:val="004920C1"/>
    <w:rsid w:val="00493B2E"/>
    <w:rsid w:val="00494331"/>
    <w:rsid w:val="0049493A"/>
    <w:rsid w:val="00494FDB"/>
    <w:rsid w:val="00495B0B"/>
    <w:rsid w:val="00495DB3"/>
    <w:rsid w:val="004961F6"/>
    <w:rsid w:val="00496D9E"/>
    <w:rsid w:val="00497C81"/>
    <w:rsid w:val="004A040C"/>
    <w:rsid w:val="004A1017"/>
    <w:rsid w:val="004A1870"/>
    <w:rsid w:val="004A3143"/>
    <w:rsid w:val="004A6070"/>
    <w:rsid w:val="004A75C3"/>
    <w:rsid w:val="004A776F"/>
    <w:rsid w:val="004B23E2"/>
    <w:rsid w:val="004B2B24"/>
    <w:rsid w:val="004B2BC0"/>
    <w:rsid w:val="004B31CB"/>
    <w:rsid w:val="004B479F"/>
    <w:rsid w:val="004B4A93"/>
    <w:rsid w:val="004B5995"/>
    <w:rsid w:val="004B5CDE"/>
    <w:rsid w:val="004B62E2"/>
    <w:rsid w:val="004B7282"/>
    <w:rsid w:val="004B792B"/>
    <w:rsid w:val="004B7FB6"/>
    <w:rsid w:val="004C015E"/>
    <w:rsid w:val="004C0A80"/>
    <w:rsid w:val="004C1676"/>
    <w:rsid w:val="004C2766"/>
    <w:rsid w:val="004C2D67"/>
    <w:rsid w:val="004C3C3A"/>
    <w:rsid w:val="004C48A8"/>
    <w:rsid w:val="004C4F35"/>
    <w:rsid w:val="004C5347"/>
    <w:rsid w:val="004C553A"/>
    <w:rsid w:val="004C5FA5"/>
    <w:rsid w:val="004C6569"/>
    <w:rsid w:val="004C711C"/>
    <w:rsid w:val="004C7D49"/>
    <w:rsid w:val="004D0033"/>
    <w:rsid w:val="004D0DD4"/>
    <w:rsid w:val="004D16E3"/>
    <w:rsid w:val="004D2AC9"/>
    <w:rsid w:val="004D378C"/>
    <w:rsid w:val="004D378E"/>
    <w:rsid w:val="004D3E10"/>
    <w:rsid w:val="004D4648"/>
    <w:rsid w:val="004D4969"/>
    <w:rsid w:val="004D4B45"/>
    <w:rsid w:val="004D4F80"/>
    <w:rsid w:val="004D718E"/>
    <w:rsid w:val="004D778D"/>
    <w:rsid w:val="004D7A66"/>
    <w:rsid w:val="004E02D3"/>
    <w:rsid w:val="004E02FF"/>
    <w:rsid w:val="004E0822"/>
    <w:rsid w:val="004E3137"/>
    <w:rsid w:val="004E32F6"/>
    <w:rsid w:val="004E3466"/>
    <w:rsid w:val="004E4032"/>
    <w:rsid w:val="004E407F"/>
    <w:rsid w:val="004E5B66"/>
    <w:rsid w:val="004E628B"/>
    <w:rsid w:val="004E6403"/>
    <w:rsid w:val="004E7A64"/>
    <w:rsid w:val="004F0010"/>
    <w:rsid w:val="004F03F9"/>
    <w:rsid w:val="004F10ED"/>
    <w:rsid w:val="004F26C9"/>
    <w:rsid w:val="004F32E5"/>
    <w:rsid w:val="004F3748"/>
    <w:rsid w:val="004F3795"/>
    <w:rsid w:val="004F4011"/>
    <w:rsid w:val="004F52AE"/>
    <w:rsid w:val="004F5C78"/>
    <w:rsid w:val="004F6F41"/>
    <w:rsid w:val="004F7CA0"/>
    <w:rsid w:val="004F7DBA"/>
    <w:rsid w:val="00500673"/>
    <w:rsid w:val="00500E30"/>
    <w:rsid w:val="005014DA"/>
    <w:rsid w:val="0050194B"/>
    <w:rsid w:val="005025D7"/>
    <w:rsid w:val="0050266E"/>
    <w:rsid w:val="00502714"/>
    <w:rsid w:val="00503093"/>
    <w:rsid w:val="00503316"/>
    <w:rsid w:val="00503DDC"/>
    <w:rsid w:val="00503F99"/>
    <w:rsid w:val="00504484"/>
    <w:rsid w:val="00504BE3"/>
    <w:rsid w:val="00504C0C"/>
    <w:rsid w:val="00505078"/>
    <w:rsid w:val="00505D7E"/>
    <w:rsid w:val="00505FEB"/>
    <w:rsid w:val="00507C09"/>
    <w:rsid w:val="00507E53"/>
    <w:rsid w:val="005105AD"/>
    <w:rsid w:val="00511F9E"/>
    <w:rsid w:val="00512DDF"/>
    <w:rsid w:val="00513EBC"/>
    <w:rsid w:val="0051552E"/>
    <w:rsid w:val="00515FAD"/>
    <w:rsid w:val="00517EEE"/>
    <w:rsid w:val="00521021"/>
    <w:rsid w:val="00522105"/>
    <w:rsid w:val="0052251C"/>
    <w:rsid w:val="005229AE"/>
    <w:rsid w:val="00524137"/>
    <w:rsid w:val="00524523"/>
    <w:rsid w:val="0052499D"/>
    <w:rsid w:val="0052583F"/>
    <w:rsid w:val="00525A46"/>
    <w:rsid w:val="00526171"/>
    <w:rsid w:val="00526241"/>
    <w:rsid w:val="005267AF"/>
    <w:rsid w:val="00526A6E"/>
    <w:rsid w:val="00527DF3"/>
    <w:rsid w:val="00530642"/>
    <w:rsid w:val="00531329"/>
    <w:rsid w:val="0053138D"/>
    <w:rsid w:val="00531604"/>
    <w:rsid w:val="00531F7F"/>
    <w:rsid w:val="0053245F"/>
    <w:rsid w:val="0053249F"/>
    <w:rsid w:val="00532899"/>
    <w:rsid w:val="00534726"/>
    <w:rsid w:val="0053586B"/>
    <w:rsid w:val="00535EB9"/>
    <w:rsid w:val="00536274"/>
    <w:rsid w:val="0053660E"/>
    <w:rsid w:val="00536B64"/>
    <w:rsid w:val="00536CE4"/>
    <w:rsid w:val="00536F33"/>
    <w:rsid w:val="0053745F"/>
    <w:rsid w:val="00537460"/>
    <w:rsid w:val="00537D99"/>
    <w:rsid w:val="00537D9D"/>
    <w:rsid w:val="00537E07"/>
    <w:rsid w:val="00540467"/>
    <w:rsid w:val="00541143"/>
    <w:rsid w:val="00541C9C"/>
    <w:rsid w:val="00541EA6"/>
    <w:rsid w:val="0054397E"/>
    <w:rsid w:val="005442A1"/>
    <w:rsid w:val="0054432B"/>
    <w:rsid w:val="00544684"/>
    <w:rsid w:val="00544B36"/>
    <w:rsid w:val="00545F45"/>
    <w:rsid w:val="005462F0"/>
    <w:rsid w:val="005464E6"/>
    <w:rsid w:val="0054732A"/>
    <w:rsid w:val="00550AA9"/>
    <w:rsid w:val="00550B4F"/>
    <w:rsid w:val="00550F5E"/>
    <w:rsid w:val="005513E3"/>
    <w:rsid w:val="00552AA0"/>
    <w:rsid w:val="005534C8"/>
    <w:rsid w:val="00553D69"/>
    <w:rsid w:val="00553DAA"/>
    <w:rsid w:val="00555CFD"/>
    <w:rsid w:val="005563CC"/>
    <w:rsid w:val="0055663E"/>
    <w:rsid w:val="0055665E"/>
    <w:rsid w:val="00557DB0"/>
    <w:rsid w:val="005601D8"/>
    <w:rsid w:val="00560879"/>
    <w:rsid w:val="00561B7D"/>
    <w:rsid w:val="00561DCF"/>
    <w:rsid w:val="00562316"/>
    <w:rsid w:val="00562447"/>
    <w:rsid w:val="00563F63"/>
    <w:rsid w:val="00566503"/>
    <w:rsid w:val="0056675F"/>
    <w:rsid w:val="005669D6"/>
    <w:rsid w:val="00570088"/>
    <w:rsid w:val="0057014F"/>
    <w:rsid w:val="00570887"/>
    <w:rsid w:val="00571568"/>
    <w:rsid w:val="00571BEB"/>
    <w:rsid w:val="005720F1"/>
    <w:rsid w:val="005722B5"/>
    <w:rsid w:val="005740C9"/>
    <w:rsid w:val="005742E5"/>
    <w:rsid w:val="00574308"/>
    <w:rsid w:val="0057454D"/>
    <w:rsid w:val="005764F7"/>
    <w:rsid w:val="005802B4"/>
    <w:rsid w:val="005808D7"/>
    <w:rsid w:val="00581457"/>
    <w:rsid w:val="00581C09"/>
    <w:rsid w:val="00581CA3"/>
    <w:rsid w:val="0058200F"/>
    <w:rsid w:val="005836C9"/>
    <w:rsid w:val="00583EE4"/>
    <w:rsid w:val="00583EF6"/>
    <w:rsid w:val="00585053"/>
    <w:rsid w:val="005855BB"/>
    <w:rsid w:val="005864AD"/>
    <w:rsid w:val="00586D78"/>
    <w:rsid w:val="00590597"/>
    <w:rsid w:val="00591386"/>
    <w:rsid w:val="00591501"/>
    <w:rsid w:val="00591C22"/>
    <w:rsid w:val="00593022"/>
    <w:rsid w:val="00593353"/>
    <w:rsid w:val="005936CD"/>
    <w:rsid w:val="00593EAE"/>
    <w:rsid w:val="0059436C"/>
    <w:rsid w:val="00594CB9"/>
    <w:rsid w:val="005963AA"/>
    <w:rsid w:val="005965E9"/>
    <w:rsid w:val="00596A70"/>
    <w:rsid w:val="00597069"/>
    <w:rsid w:val="005A00BC"/>
    <w:rsid w:val="005A036A"/>
    <w:rsid w:val="005A0E61"/>
    <w:rsid w:val="005A1A62"/>
    <w:rsid w:val="005A22F2"/>
    <w:rsid w:val="005A289B"/>
    <w:rsid w:val="005A2CBD"/>
    <w:rsid w:val="005A3B51"/>
    <w:rsid w:val="005A4480"/>
    <w:rsid w:val="005A4E19"/>
    <w:rsid w:val="005A55D6"/>
    <w:rsid w:val="005A5991"/>
    <w:rsid w:val="005A616C"/>
    <w:rsid w:val="005A64BC"/>
    <w:rsid w:val="005A65C8"/>
    <w:rsid w:val="005A6737"/>
    <w:rsid w:val="005A7570"/>
    <w:rsid w:val="005B0026"/>
    <w:rsid w:val="005B0260"/>
    <w:rsid w:val="005B0C6D"/>
    <w:rsid w:val="005B0CEB"/>
    <w:rsid w:val="005B273C"/>
    <w:rsid w:val="005B2D32"/>
    <w:rsid w:val="005B33E0"/>
    <w:rsid w:val="005B4206"/>
    <w:rsid w:val="005B46B8"/>
    <w:rsid w:val="005B4ECB"/>
    <w:rsid w:val="005B5D2E"/>
    <w:rsid w:val="005B663C"/>
    <w:rsid w:val="005B6F2D"/>
    <w:rsid w:val="005B72A2"/>
    <w:rsid w:val="005B740C"/>
    <w:rsid w:val="005B7C0F"/>
    <w:rsid w:val="005B7FF3"/>
    <w:rsid w:val="005C0C28"/>
    <w:rsid w:val="005C199C"/>
    <w:rsid w:val="005C2C9F"/>
    <w:rsid w:val="005C31CD"/>
    <w:rsid w:val="005C31E0"/>
    <w:rsid w:val="005C347E"/>
    <w:rsid w:val="005C350E"/>
    <w:rsid w:val="005C38C7"/>
    <w:rsid w:val="005C39B7"/>
    <w:rsid w:val="005C473A"/>
    <w:rsid w:val="005C547A"/>
    <w:rsid w:val="005C59B2"/>
    <w:rsid w:val="005C5C30"/>
    <w:rsid w:val="005C62B0"/>
    <w:rsid w:val="005C693E"/>
    <w:rsid w:val="005C6A5F"/>
    <w:rsid w:val="005C70C0"/>
    <w:rsid w:val="005C7127"/>
    <w:rsid w:val="005C7CA0"/>
    <w:rsid w:val="005C7EBF"/>
    <w:rsid w:val="005D0A4A"/>
    <w:rsid w:val="005D1C36"/>
    <w:rsid w:val="005D27FC"/>
    <w:rsid w:val="005D39D9"/>
    <w:rsid w:val="005D4134"/>
    <w:rsid w:val="005D44A1"/>
    <w:rsid w:val="005D464A"/>
    <w:rsid w:val="005D57D0"/>
    <w:rsid w:val="005D5E1B"/>
    <w:rsid w:val="005D6123"/>
    <w:rsid w:val="005D6A67"/>
    <w:rsid w:val="005D6C4F"/>
    <w:rsid w:val="005D7608"/>
    <w:rsid w:val="005D7C74"/>
    <w:rsid w:val="005D7DA2"/>
    <w:rsid w:val="005E08AD"/>
    <w:rsid w:val="005E1B28"/>
    <w:rsid w:val="005E291B"/>
    <w:rsid w:val="005E3787"/>
    <w:rsid w:val="005E37A9"/>
    <w:rsid w:val="005E4AB9"/>
    <w:rsid w:val="005E59E1"/>
    <w:rsid w:val="005E5A2B"/>
    <w:rsid w:val="005E5A9F"/>
    <w:rsid w:val="005E5B5F"/>
    <w:rsid w:val="005E6197"/>
    <w:rsid w:val="005E6323"/>
    <w:rsid w:val="005E683A"/>
    <w:rsid w:val="005E6D4E"/>
    <w:rsid w:val="005E71CC"/>
    <w:rsid w:val="005E7E6A"/>
    <w:rsid w:val="005F0100"/>
    <w:rsid w:val="005F0572"/>
    <w:rsid w:val="005F082D"/>
    <w:rsid w:val="005F0D0A"/>
    <w:rsid w:val="005F18B6"/>
    <w:rsid w:val="005F2CCD"/>
    <w:rsid w:val="005F372A"/>
    <w:rsid w:val="005F3BA8"/>
    <w:rsid w:val="005F467F"/>
    <w:rsid w:val="005F4E45"/>
    <w:rsid w:val="005F5720"/>
    <w:rsid w:val="005F663A"/>
    <w:rsid w:val="005F716D"/>
    <w:rsid w:val="005F72AB"/>
    <w:rsid w:val="005F75FE"/>
    <w:rsid w:val="006004BF"/>
    <w:rsid w:val="00600DB3"/>
    <w:rsid w:val="006016FB"/>
    <w:rsid w:val="0060172D"/>
    <w:rsid w:val="00601FD8"/>
    <w:rsid w:val="006024E5"/>
    <w:rsid w:val="00603CFB"/>
    <w:rsid w:val="00603F80"/>
    <w:rsid w:val="00604E6D"/>
    <w:rsid w:val="00605A8B"/>
    <w:rsid w:val="00605E8B"/>
    <w:rsid w:val="00606267"/>
    <w:rsid w:val="00606F85"/>
    <w:rsid w:val="006075E4"/>
    <w:rsid w:val="006075F7"/>
    <w:rsid w:val="006077FB"/>
    <w:rsid w:val="00607B69"/>
    <w:rsid w:val="0061046D"/>
    <w:rsid w:val="006104C4"/>
    <w:rsid w:val="006105F2"/>
    <w:rsid w:val="006106C7"/>
    <w:rsid w:val="00610CB1"/>
    <w:rsid w:val="006113D4"/>
    <w:rsid w:val="006116ED"/>
    <w:rsid w:val="00611B23"/>
    <w:rsid w:val="0061324F"/>
    <w:rsid w:val="006138D7"/>
    <w:rsid w:val="00613D42"/>
    <w:rsid w:val="00614355"/>
    <w:rsid w:val="006178EF"/>
    <w:rsid w:val="00621821"/>
    <w:rsid w:val="00623736"/>
    <w:rsid w:val="00623D7E"/>
    <w:rsid w:val="00623E2E"/>
    <w:rsid w:val="006241AF"/>
    <w:rsid w:val="00624646"/>
    <w:rsid w:val="00624834"/>
    <w:rsid w:val="00625087"/>
    <w:rsid w:val="006257D7"/>
    <w:rsid w:val="00627C99"/>
    <w:rsid w:val="006308B2"/>
    <w:rsid w:val="00630ABC"/>
    <w:rsid w:val="006318C8"/>
    <w:rsid w:val="00631BA3"/>
    <w:rsid w:val="00631C80"/>
    <w:rsid w:val="00633007"/>
    <w:rsid w:val="00633AF1"/>
    <w:rsid w:val="00634646"/>
    <w:rsid w:val="00634B03"/>
    <w:rsid w:val="0063573F"/>
    <w:rsid w:val="00635822"/>
    <w:rsid w:val="00635893"/>
    <w:rsid w:val="006358D8"/>
    <w:rsid w:val="00635DF4"/>
    <w:rsid w:val="00636370"/>
    <w:rsid w:val="00637143"/>
    <w:rsid w:val="00637477"/>
    <w:rsid w:val="00637DEE"/>
    <w:rsid w:val="006401C6"/>
    <w:rsid w:val="00642167"/>
    <w:rsid w:val="00642C21"/>
    <w:rsid w:val="00642CB4"/>
    <w:rsid w:val="00643070"/>
    <w:rsid w:val="006437C7"/>
    <w:rsid w:val="0064412C"/>
    <w:rsid w:val="00645A20"/>
    <w:rsid w:val="00646D7B"/>
    <w:rsid w:val="00650C9E"/>
    <w:rsid w:val="00651601"/>
    <w:rsid w:val="00652380"/>
    <w:rsid w:val="00652BB8"/>
    <w:rsid w:val="00652C49"/>
    <w:rsid w:val="006531B7"/>
    <w:rsid w:val="00653537"/>
    <w:rsid w:val="00653AD4"/>
    <w:rsid w:val="00653E13"/>
    <w:rsid w:val="00653FA8"/>
    <w:rsid w:val="006540DE"/>
    <w:rsid w:val="00654A08"/>
    <w:rsid w:val="006565AC"/>
    <w:rsid w:val="00661157"/>
    <w:rsid w:val="00661C59"/>
    <w:rsid w:val="00661E7D"/>
    <w:rsid w:val="00663992"/>
    <w:rsid w:val="00663F3E"/>
    <w:rsid w:val="0066459B"/>
    <w:rsid w:val="006650C8"/>
    <w:rsid w:val="00665751"/>
    <w:rsid w:val="00666487"/>
    <w:rsid w:val="0066705E"/>
    <w:rsid w:val="00667D6F"/>
    <w:rsid w:val="00670190"/>
    <w:rsid w:val="00670964"/>
    <w:rsid w:val="00670ACC"/>
    <w:rsid w:val="00670B49"/>
    <w:rsid w:val="006716F7"/>
    <w:rsid w:val="00671758"/>
    <w:rsid w:val="00671C34"/>
    <w:rsid w:val="006731DD"/>
    <w:rsid w:val="00673E94"/>
    <w:rsid w:val="00680F38"/>
    <w:rsid w:val="006814D8"/>
    <w:rsid w:val="00681DF6"/>
    <w:rsid w:val="006820AF"/>
    <w:rsid w:val="006827C8"/>
    <w:rsid w:val="00683748"/>
    <w:rsid w:val="00683C8D"/>
    <w:rsid w:val="00684360"/>
    <w:rsid w:val="00684EBB"/>
    <w:rsid w:val="006850DF"/>
    <w:rsid w:val="0068669F"/>
    <w:rsid w:val="006866AA"/>
    <w:rsid w:val="006867CF"/>
    <w:rsid w:val="0068687C"/>
    <w:rsid w:val="00687968"/>
    <w:rsid w:val="006905CD"/>
    <w:rsid w:val="00690927"/>
    <w:rsid w:val="00691117"/>
    <w:rsid w:val="00691232"/>
    <w:rsid w:val="00691534"/>
    <w:rsid w:val="00691618"/>
    <w:rsid w:val="00691DBC"/>
    <w:rsid w:val="00692245"/>
    <w:rsid w:val="006931EC"/>
    <w:rsid w:val="006943B9"/>
    <w:rsid w:val="00694F56"/>
    <w:rsid w:val="00695118"/>
    <w:rsid w:val="006951E2"/>
    <w:rsid w:val="006953EA"/>
    <w:rsid w:val="006959DD"/>
    <w:rsid w:val="00695B73"/>
    <w:rsid w:val="00695C33"/>
    <w:rsid w:val="0069646E"/>
    <w:rsid w:val="00696D05"/>
    <w:rsid w:val="00697DB7"/>
    <w:rsid w:val="006A0223"/>
    <w:rsid w:val="006A096C"/>
    <w:rsid w:val="006A104A"/>
    <w:rsid w:val="006A16EE"/>
    <w:rsid w:val="006A21F4"/>
    <w:rsid w:val="006A2441"/>
    <w:rsid w:val="006A287D"/>
    <w:rsid w:val="006A2FF3"/>
    <w:rsid w:val="006A3613"/>
    <w:rsid w:val="006A379A"/>
    <w:rsid w:val="006A41A0"/>
    <w:rsid w:val="006A420D"/>
    <w:rsid w:val="006A45F5"/>
    <w:rsid w:val="006A4860"/>
    <w:rsid w:val="006A4A70"/>
    <w:rsid w:val="006A613A"/>
    <w:rsid w:val="006A61DF"/>
    <w:rsid w:val="006A6F0A"/>
    <w:rsid w:val="006A7D18"/>
    <w:rsid w:val="006B076F"/>
    <w:rsid w:val="006B120D"/>
    <w:rsid w:val="006B2002"/>
    <w:rsid w:val="006B32FC"/>
    <w:rsid w:val="006B3879"/>
    <w:rsid w:val="006B4730"/>
    <w:rsid w:val="006B4DC3"/>
    <w:rsid w:val="006B530D"/>
    <w:rsid w:val="006B5751"/>
    <w:rsid w:val="006B5A43"/>
    <w:rsid w:val="006B7026"/>
    <w:rsid w:val="006B7191"/>
    <w:rsid w:val="006B7D96"/>
    <w:rsid w:val="006C02E4"/>
    <w:rsid w:val="006C2B18"/>
    <w:rsid w:val="006C2EAD"/>
    <w:rsid w:val="006C2FF5"/>
    <w:rsid w:val="006C31EB"/>
    <w:rsid w:val="006C36B0"/>
    <w:rsid w:val="006C3A9E"/>
    <w:rsid w:val="006C3B11"/>
    <w:rsid w:val="006C3C4C"/>
    <w:rsid w:val="006C4C44"/>
    <w:rsid w:val="006C5A8B"/>
    <w:rsid w:val="006C6CD1"/>
    <w:rsid w:val="006C74EB"/>
    <w:rsid w:val="006C7751"/>
    <w:rsid w:val="006D03CE"/>
    <w:rsid w:val="006D05C4"/>
    <w:rsid w:val="006D0E2D"/>
    <w:rsid w:val="006D27CB"/>
    <w:rsid w:val="006D31F7"/>
    <w:rsid w:val="006D3E81"/>
    <w:rsid w:val="006D3F12"/>
    <w:rsid w:val="006D4530"/>
    <w:rsid w:val="006D6474"/>
    <w:rsid w:val="006D6C74"/>
    <w:rsid w:val="006D7059"/>
    <w:rsid w:val="006D73B0"/>
    <w:rsid w:val="006D7F0E"/>
    <w:rsid w:val="006E0D47"/>
    <w:rsid w:val="006E1CFA"/>
    <w:rsid w:val="006E1FEB"/>
    <w:rsid w:val="006E24A2"/>
    <w:rsid w:val="006E29DE"/>
    <w:rsid w:val="006E2A59"/>
    <w:rsid w:val="006E2E81"/>
    <w:rsid w:val="006E3636"/>
    <w:rsid w:val="006E3CB0"/>
    <w:rsid w:val="006E4729"/>
    <w:rsid w:val="006E4C16"/>
    <w:rsid w:val="006E5504"/>
    <w:rsid w:val="006E5E5E"/>
    <w:rsid w:val="006E6835"/>
    <w:rsid w:val="006E6A1C"/>
    <w:rsid w:val="006E6B0E"/>
    <w:rsid w:val="006E6FDA"/>
    <w:rsid w:val="006E774E"/>
    <w:rsid w:val="006E7C89"/>
    <w:rsid w:val="006F0BD3"/>
    <w:rsid w:val="006F214E"/>
    <w:rsid w:val="006F29AE"/>
    <w:rsid w:val="006F3234"/>
    <w:rsid w:val="006F57FD"/>
    <w:rsid w:val="006F5B42"/>
    <w:rsid w:val="006F5EFC"/>
    <w:rsid w:val="006F641D"/>
    <w:rsid w:val="006F6CDD"/>
    <w:rsid w:val="006F6DC9"/>
    <w:rsid w:val="006F6DE3"/>
    <w:rsid w:val="006F700C"/>
    <w:rsid w:val="006F716A"/>
    <w:rsid w:val="006F7799"/>
    <w:rsid w:val="006F7962"/>
    <w:rsid w:val="006F7FD5"/>
    <w:rsid w:val="007005B7"/>
    <w:rsid w:val="00700619"/>
    <w:rsid w:val="0070101B"/>
    <w:rsid w:val="007017D9"/>
    <w:rsid w:val="007037A5"/>
    <w:rsid w:val="00704878"/>
    <w:rsid w:val="00704A9E"/>
    <w:rsid w:val="00705416"/>
    <w:rsid w:val="00705B67"/>
    <w:rsid w:val="00706443"/>
    <w:rsid w:val="00706F82"/>
    <w:rsid w:val="00707178"/>
    <w:rsid w:val="007100B4"/>
    <w:rsid w:val="007116C9"/>
    <w:rsid w:val="0071394D"/>
    <w:rsid w:val="00713C46"/>
    <w:rsid w:val="00714C13"/>
    <w:rsid w:val="0071546C"/>
    <w:rsid w:val="00716167"/>
    <w:rsid w:val="00722B22"/>
    <w:rsid w:val="00722F46"/>
    <w:rsid w:val="007231B8"/>
    <w:rsid w:val="007238DF"/>
    <w:rsid w:val="00723D0F"/>
    <w:rsid w:val="00724070"/>
    <w:rsid w:val="00724358"/>
    <w:rsid w:val="00724427"/>
    <w:rsid w:val="0072544F"/>
    <w:rsid w:val="00725456"/>
    <w:rsid w:val="00727028"/>
    <w:rsid w:val="00727617"/>
    <w:rsid w:val="0073008D"/>
    <w:rsid w:val="0073032A"/>
    <w:rsid w:val="00730A45"/>
    <w:rsid w:val="0073114A"/>
    <w:rsid w:val="00731B8D"/>
    <w:rsid w:val="00731E8C"/>
    <w:rsid w:val="00732D3E"/>
    <w:rsid w:val="00732EB9"/>
    <w:rsid w:val="00732FCB"/>
    <w:rsid w:val="0073373B"/>
    <w:rsid w:val="00733B3F"/>
    <w:rsid w:val="00734368"/>
    <w:rsid w:val="0073539D"/>
    <w:rsid w:val="0073780A"/>
    <w:rsid w:val="00737C73"/>
    <w:rsid w:val="00737D91"/>
    <w:rsid w:val="00737F09"/>
    <w:rsid w:val="0074082B"/>
    <w:rsid w:val="00740960"/>
    <w:rsid w:val="00742C48"/>
    <w:rsid w:val="00742E8A"/>
    <w:rsid w:val="0074386F"/>
    <w:rsid w:val="00743D8A"/>
    <w:rsid w:val="00744396"/>
    <w:rsid w:val="007446A1"/>
    <w:rsid w:val="00744A37"/>
    <w:rsid w:val="00745571"/>
    <w:rsid w:val="00745632"/>
    <w:rsid w:val="00745739"/>
    <w:rsid w:val="00746684"/>
    <w:rsid w:val="00747500"/>
    <w:rsid w:val="00747E4D"/>
    <w:rsid w:val="00750286"/>
    <w:rsid w:val="0075045C"/>
    <w:rsid w:val="00750AE9"/>
    <w:rsid w:val="007517AD"/>
    <w:rsid w:val="00752E6D"/>
    <w:rsid w:val="00754169"/>
    <w:rsid w:val="00754A57"/>
    <w:rsid w:val="00757479"/>
    <w:rsid w:val="00760163"/>
    <w:rsid w:val="0076261E"/>
    <w:rsid w:val="00762ED5"/>
    <w:rsid w:val="00764E70"/>
    <w:rsid w:val="00764FB3"/>
    <w:rsid w:val="00765113"/>
    <w:rsid w:val="00765C62"/>
    <w:rsid w:val="00766252"/>
    <w:rsid w:val="007666A7"/>
    <w:rsid w:val="00766D09"/>
    <w:rsid w:val="0076763F"/>
    <w:rsid w:val="00767801"/>
    <w:rsid w:val="00767847"/>
    <w:rsid w:val="0077065F"/>
    <w:rsid w:val="00772300"/>
    <w:rsid w:val="00772341"/>
    <w:rsid w:val="00773362"/>
    <w:rsid w:val="00773E9B"/>
    <w:rsid w:val="007741AD"/>
    <w:rsid w:val="00774482"/>
    <w:rsid w:val="00774939"/>
    <w:rsid w:val="00774CE2"/>
    <w:rsid w:val="00774FCC"/>
    <w:rsid w:val="007751C3"/>
    <w:rsid w:val="0077564F"/>
    <w:rsid w:val="00775D93"/>
    <w:rsid w:val="0077605F"/>
    <w:rsid w:val="00776BE1"/>
    <w:rsid w:val="007772CE"/>
    <w:rsid w:val="007774BE"/>
    <w:rsid w:val="00777DA4"/>
    <w:rsid w:val="00777E5B"/>
    <w:rsid w:val="0078040D"/>
    <w:rsid w:val="00780527"/>
    <w:rsid w:val="0078125F"/>
    <w:rsid w:val="00782C4B"/>
    <w:rsid w:val="00782D64"/>
    <w:rsid w:val="00783580"/>
    <w:rsid w:val="00783F58"/>
    <w:rsid w:val="007848C7"/>
    <w:rsid w:val="0078496E"/>
    <w:rsid w:val="0078507F"/>
    <w:rsid w:val="007852D4"/>
    <w:rsid w:val="007862E5"/>
    <w:rsid w:val="00786D91"/>
    <w:rsid w:val="00787CD2"/>
    <w:rsid w:val="00790317"/>
    <w:rsid w:val="00790410"/>
    <w:rsid w:val="00790452"/>
    <w:rsid w:val="007907A3"/>
    <w:rsid w:val="00790A8C"/>
    <w:rsid w:val="007915BA"/>
    <w:rsid w:val="00791ECC"/>
    <w:rsid w:val="00792EA5"/>
    <w:rsid w:val="0079351E"/>
    <w:rsid w:val="007935B1"/>
    <w:rsid w:val="00793601"/>
    <w:rsid w:val="007947AB"/>
    <w:rsid w:val="007955CA"/>
    <w:rsid w:val="007958AD"/>
    <w:rsid w:val="00796FFF"/>
    <w:rsid w:val="00797A2E"/>
    <w:rsid w:val="007A032F"/>
    <w:rsid w:val="007A0E7D"/>
    <w:rsid w:val="007A1642"/>
    <w:rsid w:val="007A1798"/>
    <w:rsid w:val="007A22F8"/>
    <w:rsid w:val="007A2572"/>
    <w:rsid w:val="007A308F"/>
    <w:rsid w:val="007A3AFD"/>
    <w:rsid w:val="007A64C7"/>
    <w:rsid w:val="007A71D1"/>
    <w:rsid w:val="007A748B"/>
    <w:rsid w:val="007B0003"/>
    <w:rsid w:val="007B06B2"/>
    <w:rsid w:val="007B141B"/>
    <w:rsid w:val="007B2053"/>
    <w:rsid w:val="007B275D"/>
    <w:rsid w:val="007B33A4"/>
    <w:rsid w:val="007B3E7D"/>
    <w:rsid w:val="007B4BE9"/>
    <w:rsid w:val="007B5508"/>
    <w:rsid w:val="007B58A8"/>
    <w:rsid w:val="007B6071"/>
    <w:rsid w:val="007B65E5"/>
    <w:rsid w:val="007B69FC"/>
    <w:rsid w:val="007C04FE"/>
    <w:rsid w:val="007C0653"/>
    <w:rsid w:val="007C0772"/>
    <w:rsid w:val="007C1025"/>
    <w:rsid w:val="007C14FD"/>
    <w:rsid w:val="007C1BC6"/>
    <w:rsid w:val="007C1DD0"/>
    <w:rsid w:val="007C1F2C"/>
    <w:rsid w:val="007C26FF"/>
    <w:rsid w:val="007C279B"/>
    <w:rsid w:val="007C2B32"/>
    <w:rsid w:val="007C38FC"/>
    <w:rsid w:val="007C44AF"/>
    <w:rsid w:val="007C5AFE"/>
    <w:rsid w:val="007C5BBE"/>
    <w:rsid w:val="007C5EA2"/>
    <w:rsid w:val="007C636A"/>
    <w:rsid w:val="007C658E"/>
    <w:rsid w:val="007C688F"/>
    <w:rsid w:val="007C697D"/>
    <w:rsid w:val="007C6D1A"/>
    <w:rsid w:val="007C7FE2"/>
    <w:rsid w:val="007D01D0"/>
    <w:rsid w:val="007D0287"/>
    <w:rsid w:val="007D050B"/>
    <w:rsid w:val="007D163A"/>
    <w:rsid w:val="007D2A87"/>
    <w:rsid w:val="007D33BD"/>
    <w:rsid w:val="007D3B57"/>
    <w:rsid w:val="007D4122"/>
    <w:rsid w:val="007D433E"/>
    <w:rsid w:val="007D43EF"/>
    <w:rsid w:val="007D5679"/>
    <w:rsid w:val="007D6327"/>
    <w:rsid w:val="007D65DC"/>
    <w:rsid w:val="007D6E07"/>
    <w:rsid w:val="007D6F51"/>
    <w:rsid w:val="007D70C6"/>
    <w:rsid w:val="007E0030"/>
    <w:rsid w:val="007E164F"/>
    <w:rsid w:val="007E17CF"/>
    <w:rsid w:val="007E2B77"/>
    <w:rsid w:val="007E301B"/>
    <w:rsid w:val="007E39C6"/>
    <w:rsid w:val="007E3CB3"/>
    <w:rsid w:val="007E3F02"/>
    <w:rsid w:val="007E43A9"/>
    <w:rsid w:val="007E4BB6"/>
    <w:rsid w:val="007E4D3B"/>
    <w:rsid w:val="007E5530"/>
    <w:rsid w:val="007E57D8"/>
    <w:rsid w:val="007F067E"/>
    <w:rsid w:val="007F0F27"/>
    <w:rsid w:val="007F0F9D"/>
    <w:rsid w:val="007F1080"/>
    <w:rsid w:val="007F2B6D"/>
    <w:rsid w:val="007F2C61"/>
    <w:rsid w:val="007F4FE9"/>
    <w:rsid w:val="007F5E98"/>
    <w:rsid w:val="007F740B"/>
    <w:rsid w:val="007F7613"/>
    <w:rsid w:val="00800440"/>
    <w:rsid w:val="00800BE8"/>
    <w:rsid w:val="008013F7"/>
    <w:rsid w:val="0080175E"/>
    <w:rsid w:val="008023DA"/>
    <w:rsid w:val="00802B40"/>
    <w:rsid w:val="00803505"/>
    <w:rsid w:val="0080401E"/>
    <w:rsid w:val="00804231"/>
    <w:rsid w:val="00805BB0"/>
    <w:rsid w:val="00805DBF"/>
    <w:rsid w:val="008060C2"/>
    <w:rsid w:val="00806143"/>
    <w:rsid w:val="008061AC"/>
    <w:rsid w:val="0080683B"/>
    <w:rsid w:val="00806C84"/>
    <w:rsid w:val="00806F07"/>
    <w:rsid w:val="008077BE"/>
    <w:rsid w:val="008103A7"/>
    <w:rsid w:val="00810421"/>
    <w:rsid w:val="00810AFC"/>
    <w:rsid w:val="00811282"/>
    <w:rsid w:val="00811A3E"/>
    <w:rsid w:val="00811F02"/>
    <w:rsid w:val="0081313A"/>
    <w:rsid w:val="008146A9"/>
    <w:rsid w:val="0081519D"/>
    <w:rsid w:val="00815DD6"/>
    <w:rsid w:val="0081763A"/>
    <w:rsid w:val="00817BD4"/>
    <w:rsid w:val="0082093C"/>
    <w:rsid w:val="00821014"/>
    <w:rsid w:val="008220EF"/>
    <w:rsid w:val="008222FC"/>
    <w:rsid w:val="00823013"/>
    <w:rsid w:val="008230B6"/>
    <w:rsid w:val="008238D2"/>
    <w:rsid w:val="00823F05"/>
    <w:rsid w:val="00825488"/>
    <w:rsid w:val="008254D6"/>
    <w:rsid w:val="008256CF"/>
    <w:rsid w:val="0082693F"/>
    <w:rsid w:val="008277E1"/>
    <w:rsid w:val="008277E7"/>
    <w:rsid w:val="00827E38"/>
    <w:rsid w:val="008300A3"/>
    <w:rsid w:val="008300CC"/>
    <w:rsid w:val="008304BF"/>
    <w:rsid w:val="00830CB4"/>
    <w:rsid w:val="00830D1E"/>
    <w:rsid w:val="00831170"/>
    <w:rsid w:val="0083171A"/>
    <w:rsid w:val="00831873"/>
    <w:rsid w:val="00832366"/>
    <w:rsid w:val="00832F05"/>
    <w:rsid w:val="00832FDE"/>
    <w:rsid w:val="0083316A"/>
    <w:rsid w:val="00833D5E"/>
    <w:rsid w:val="00834780"/>
    <w:rsid w:val="00834F24"/>
    <w:rsid w:val="0083580B"/>
    <w:rsid w:val="00835E31"/>
    <w:rsid w:val="00835FBB"/>
    <w:rsid w:val="008365D8"/>
    <w:rsid w:val="0083670F"/>
    <w:rsid w:val="00836CA3"/>
    <w:rsid w:val="008400A2"/>
    <w:rsid w:val="0084143B"/>
    <w:rsid w:val="00841EBF"/>
    <w:rsid w:val="008435A5"/>
    <w:rsid w:val="00843922"/>
    <w:rsid w:val="00843F2C"/>
    <w:rsid w:val="0084459F"/>
    <w:rsid w:val="00844877"/>
    <w:rsid w:val="00844B27"/>
    <w:rsid w:val="008450C0"/>
    <w:rsid w:val="00845A12"/>
    <w:rsid w:val="00845CE5"/>
    <w:rsid w:val="00846459"/>
    <w:rsid w:val="00846FA3"/>
    <w:rsid w:val="0085012F"/>
    <w:rsid w:val="008505F9"/>
    <w:rsid w:val="00851519"/>
    <w:rsid w:val="00851E48"/>
    <w:rsid w:val="008528D0"/>
    <w:rsid w:val="00853837"/>
    <w:rsid w:val="00854175"/>
    <w:rsid w:val="008542CA"/>
    <w:rsid w:val="00854837"/>
    <w:rsid w:val="00854AD4"/>
    <w:rsid w:val="00854BD2"/>
    <w:rsid w:val="00855038"/>
    <w:rsid w:val="00855E10"/>
    <w:rsid w:val="00856BBF"/>
    <w:rsid w:val="00856FF8"/>
    <w:rsid w:val="0086098A"/>
    <w:rsid w:val="00860BFD"/>
    <w:rsid w:val="00860C93"/>
    <w:rsid w:val="00861005"/>
    <w:rsid w:val="00861865"/>
    <w:rsid w:val="008619A4"/>
    <w:rsid w:val="00861C97"/>
    <w:rsid w:val="00861EB6"/>
    <w:rsid w:val="008624B9"/>
    <w:rsid w:val="00862936"/>
    <w:rsid w:val="008630B5"/>
    <w:rsid w:val="0086531A"/>
    <w:rsid w:val="00865602"/>
    <w:rsid w:val="0086622C"/>
    <w:rsid w:val="00866DF1"/>
    <w:rsid w:val="0086723B"/>
    <w:rsid w:val="00867CF5"/>
    <w:rsid w:val="0087054E"/>
    <w:rsid w:val="008715B2"/>
    <w:rsid w:val="00872817"/>
    <w:rsid w:val="00872C40"/>
    <w:rsid w:val="008737C7"/>
    <w:rsid w:val="00873881"/>
    <w:rsid w:val="00873B40"/>
    <w:rsid w:val="00874162"/>
    <w:rsid w:val="008743C1"/>
    <w:rsid w:val="00874547"/>
    <w:rsid w:val="0087537B"/>
    <w:rsid w:val="00876276"/>
    <w:rsid w:val="00876A30"/>
    <w:rsid w:val="008778C3"/>
    <w:rsid w:val="00877BBC"/>
    <w:rsid w:val="0088018D"/>
    <w:rsid w:val="00880680"/>
    <w:rsid w:val="00882411"/>
    <w:rsid w:val="0088484C"/>
    <w:rsid w:val="00884F83"/>
    <w:rsid w:val="00885953"/>
    <w:rsid w:val="00886A4C"/>
    <w:rsid w:val="00886E7B"/>
    <w:rsid w:val="0089058C"/>
    <w:rsid w:val="008925C7"/>
    <w:rsid w:val="008947DA"/>
    <w:rsid w:val="008948F1"/>
    <w:rsid w:val="00896119"/>
    <w:rsid w:val="008967C4"/>
    <w:rsid w:val="00896CFC"/>
    <w:rsid w:val="00896E3B"/>
    <w:rsid w:val="00896E3F"/>
    <w:rsid w:val="00896FA7"/>
    <w:rsid w:val="0089730C"/>
    <w:rsid w:val="00897717"/>
    <w:rsid w:val="00897842"/>
    <w:rsid w:val="00897FF4"/>
    <w:rsid w:val="008A068F"/>
    <w:rsid w:val="008A09DC"/>
    <w:rsid w:val="008A0CD4"/>
    <w:rsid w:val="008A2111"/>
    <w:rsid w:val="008A23D9"/>
    <w:rsid w:val="008A25D8"/>
    <w:rsid w:val="008A2988"/>
    <w:rsid w:val="008A347A"/>
    <w:rsid w:val="008A3AEA"/>
    <w:rsid w:val="008A3CDE"/>
    <w:rsid w:val="008A409A"/>
    <w:rsid w:val="008A54E9"/>
    <w:rsid w:val="008A5AD1"/>
    <w:rsid w:val="008A5B21"/>
    <w:rsid w:val="008A5B57"/>
    <w:rsid w:val="008A6D39"/>
    <w:rsid w:val="008A789D"/>
    <w:rsid w:val="008B1656"/>
    <w:rsid w:val="008B45CE"/>
    <w:rsid w:val="008B61A2"/>
    <w:rsid w:val="008B64DD"/>
    <w:rsid w:val="008B65D9"/>
    <w:rsid w:val="008B7D38"/>
    <w:rsid w:val="008B7EFE"/>
    <w:rsid w:val="008C0C68"/>
    <w:rsid w:val="008C0D03"/>
    <w:rsid w:val="008C0FBC"/>
    <w:rsid w:val="008C16D6"/>
    <w:rsid w:val="008C17E1"/>
    <w:rsid w:val="008C188F"/>
    <w:rsid w:val="008C271C"/>
    <w:rsid w:val="008C326C"/>
    <w:rsid w:val="008C3D4D"/>
    <w:rsid w:val="008C4295"/>
    <w:rsid w:val="008C4423"/>
    <w:rsid w:val="008C4ED6"/>
    <w:rsid w:val="008C54DF"/>
    <w:rsid w:val="008C5601"/>
    <w:rsid w:val="008C5EC5"/>
    <w:rsid w:val="008C7300"/>
    <w:rsid w:val="008C7A22"/>
    <w:rsid w:val="008D0661"/>
    <w:rsid w:val="008D0AE5"/>
    <w:rsid w:val="008D0C95"/>
    <w:rsid w:val="008D0FA4"/>
    <w:rsid w:val="008D156B"/>
    <w:rsid w:val="008D1940"/>
    <w:rsid w:val="008D237F"/>
    <w:rsid w:val="008D28FF"/>
    <w:rsid w:val="008D31A2"/>
    <w:rsid w:val="008D3F89"/>
    <w:rsid w:val="008D46EA"/>
    <w:rsid w:val="008D50B4"/>
    <w:rsid w:val="008D62B1"/>
    <w:rsid w:val="008D67FE"/>
    <w:rsid w:val="008D6892"/>
    <w:rsid w:val="008D7384"/>
    <w:rsid w:val="008D73E9"/>
    <w:rsid w:val="008D799E"/>
    <w:rsid w:val="008E042F"/>
    <w:rsid w:val="008E0EC1"/>
    <w:rsid w:val="008E14BD"/>
    <w:rsid w:val="008E322C"/>
    <w:rsid w:val="008E3F1E"/>
    <w:rsid w:val="008E47F1"/>
    <w:rsid w:val="008E4996"/>
    <w:rsid w:val="008E5294"/>
    <w:rsid w:val="008E53C6"/>
    <w:rsid w:val="008E6C3E"/>
    <w:rsid w:val="008E7471"/>
    <w:rsid w:val="008E7A7D"/>
    <w:rsid w:val="008E7E35"/>
    <w:rsid w:val="008F02EB"/>
    <w:rsid w:val="008F15C8"/>
    <w:rsid w:val="008F1644"/>
    <w:rsid w:val="008F164C"/>
    <w:rsid w:val="008F185F"/>
    <w:rsid w:val="008F22CE"/>
    <w:rsid w:val="008F2DC6"/>
    <w:rsid w:val="008F2E52"/>
    <w:rsid w:val="008F4002"/>
    <w:rsid w:val="008F403D"/>
    <w:rsid w:val="008F45D9"/>
    <w:rsid w:val="008F4BC6"/>
    <w:rsid w:val="008F528E"/>
    <w:rsid w:val="008F5329"/>
    <w:rsid w:val="008F5522"/>
    <w:rsid w:val="008F5887"/>
    <w:rsid w:val="008F5FE7"/>
    <w:rsid w:val="008F641C"/>
    <w:rsid w:val="008F669C"/>
    <w:rsid w:val="008F6843"/>
    <w:rsid w:val="008F695D"/>
    <w:rsid w:val="008F6C00"/>
    <w:rsid w:val="008F721E"/>
    <w:rsid w:val="0090099D"/>
    <w:rsid w:val="009016BD"/>
    <w:rsid w:val="00902EE0"/>
    <w:rsid w:val="00903224"/>
    <w:rsid w:val="009033F0"/>
    <w:rsid w:val="00903AA9"/>
    <w:rsid w:val="00903E0C"/>
    <w:rsid w:val="00904939"/>
    <w:rsid w:val="00904BFD"/>
    <w:rsid w:val="0090601D"/>
    <w:rsid w:val="00906AAC"/>
    <w:rsid w:val="009074BA"/>
    <w:rsid w:val="00910610"/>
    <w:rsid w:val="00910B14"/>
    <w:rsid w:val="0091169A"/>
    <w:rsid w:val="00911E1C"/>
    <w:rsid w:val="009123F0"/>
    <w:rsid w:val="00913518"/>
    <w:rsid w:val="00913AAC"/>
    <w:rsid w:val="00913CDC"/>
    <w:rsid w:val="00913F10"/>
    <w:rsid w:val="0091402F"/>
    <w:rsid w:val="009147C8"/>
    <w:rsid w:val="00914DDD"/>
    <w:rsid w:val="00914E1B"/>
    <w:rsid w:val="0091574B"/>
    <w:rsid w:val="009159CA"/>
    <w:rsid w:val="00915DFC"/>
    <w:rsid w:val="009160C7"/>
    <w:rsid w:val="0091633F"/>
    <w:rsid w:val="00916414"/>
    <w:rsid w:val="009166A0"/>
    <w:rsid w:val="009166FA"/>
    <w:rsid w:val="00916AB3"/>
    <w:rsid w:val="00916CF3"/>
    <w:rsid w:val="009205FC"/>
    <w:rsid w:val="00921419"/>
    <w:rsid w:val="00923D0E"/>
    <w:rsid w:val="009255E1"/>
    <w:rsid w:val="009259E8"/>
    <w:rsid w:val="00925A89"/>
    <w:rsid w:val="00925B86"/>
    <w:rsid w:val="00926A36"/>
    <w:rsid w:val="00927174"/>
    <w:rsid w:val="009304DF"/>
    <w:rsid w:val="00930565"/>
    <w:rsid w:val="00930633"/>
    <w:rsid w:val="009307DA"/>
    <w:rsid w:val="00930D1F"/>
    <w:rsid w:val="00930F2A"/>
    <w:rsid w:val="00931D9A"/>
    <w:rsid w:val="00931F1C"/>
    <w:rsid w:val="0093204A"/>
    <w:rsid w:val="0093209E"/>
    <w:rsid w:val="009320E5"/>
    <w:rsid w:val="009321B0"/>
    <w:rsid w:val="009329D5"/>
    <w:rsid w:val="00932D88"/>
    <w:rsid w:val="00933303"/>
    <w:rsid w:val="009345CE"/>
    <w:rsid w:val="00934EDA"/>
    <w:rsid w:val="00935A8D"/>
    <w:rsid w:val="009365BA"/>
    <w:rsid w:val="00936DA1"/>
    <w:rsid w:val="00937E47"/>
    <w:rsid w:val="00937F05"/>
    <w:rsid w:val="00940B17"/>
    <w:rsid w:val="00940E2A"/>
    <w:rsid w:val="009425FF"/>
    <w:rsid w:val="00943958"/>
    <w:rsid w:val="00944545"/>
    <w:rsid w:val="009447F5"/>
    <w:rsid w:val="00944A08"/>
    <w:rsid w:val="00945821"/>
    <w:rsid w:val="00945BC5"/>
    <w:rsid w:val="00946678"/>
    <w:rsid w:val="00947358"/>
    <w:rsid w:val="009477ED"/>
    <w:rsid w:val="00947AA3"/>
    <w:rsid w:val="00947FC4"/>
    <w:rsid w:val="0095008C"/>
    <w:rsid w:val="009503D1"/>
    <w:rsid w:val="0095100F"/>
    <w:rsid w:val="009511A3"/>
    <w:rsid w:val="0095284E"/>
    <w:rsid w:val="00953320"/>
    <w:rsid w:val="00954A4C"/>
    <w:rsid w:val="00955D1B"/>
    <w:rsid w:val="00955FC5"/>
    <w:rsid w:val="00956804"/>
    <w:rsid w:val="00956A97"/>
    <w:rsid w:val="00957AEB"/>
    <w:rsid w:val="00957CDE"/>
    <w:rsid w:val="00960828"/>
    <w:rsid w:val="0096124C"/>
    <w:rsid w:val="009615FE"/>
    <w:rsid w:val="00961659"/>
    <w:rsid w:val="00961695"/>
    <w:rsid w:val="00961F7A"/>
    <w:rsid w:val="00962366"/>
    <w:rsid w:val="009625DC"/>
    <w:rsid w:val="00963881"/>
    <w:rsid w:val="00964D1D"/>
    <w:rsid w:val="00964DA3"/>
    <w:rsid w:val="00965416"/>
    <w:rsid w:val="00966227"/>
    <w:rsid w:val="00966A7A"/>
    <w:rsid w:val="00966AF4"/>
    <w:rsid w:val="00966CE4"/>
    <w:rsid w:val="009677C7"/>
    <w:rsid w:val="00967804"/>
    <w:rsid w:val="009701F4"/>
    <w:rsid w:val="00970476"/>
    <w:rsid w:val="0097099B"/>
    <w:rsid w:val="00971904"/>
    <w:rsid w:val="009719BA"/>
    <w:rsid w:val="00972281"/>
    <w:rsid w:val="00972D99"/>
    <w:rsid w:val="00973AC1"/>
    <w:rsid w:val="0097400C"/>
    <w:rsid w:val="00974DE4"/>
    <w:rsid w:val="00974FA9"/>
    <w:rsid w:val="009750CA"/>
    <w:rsid w:val="00975828"/>
    <w:rsid w:val="00975B40"/>
    <w:rsid w:val="00976CD8"/>
    <w:rsid w:val="0097700B"/>
    <w:rsid w:val="009779B9"/>
    <w:rsid w:val="0098098D"/>
    <w:rsid w:val="009810BF"/>
    <w:rsid w:val="009816BA"/>
    <w:rsid w:val="00982945"/>
    <w:rsid w:val="00983A68"/>
    <w:rsid w:val="00983D90"/>
    <w:rsid w:val="00984933"/>
    <w:rsid w:val="009852F4"/>
    <w:rsid w:val="009853AA"/>
    <w:rsid w:val="0098553F"/>
    <w:rsid w:val="00986E8A"/>
    <w:rsid w:val="009900F7"/>
    <w:rsid w:val="00990DCC"/>
    <w:rsid w:val="009913D9"/>
    <w:rsid w:val="0099149E"/>
    <w:rsid w:val="00991EAB"/>
    <w:rsid w:val="0099223D"/>
    <w:rsid w:val="009928B2"/>
    <w:rsid w:val="00994268"/>
    <w:rsid w:val="00994623"/>
    <w:rsid w:val="009950E4"/>
    <w:rsid w:val="00996103"/>
    <w:rsid w:val="009969B8"/>
    <w:rsid w:val="00997145"/>
    <w:rsid w:val="00997C9F"/>
    <w:rsid w:val="009A0E8B"/>
    <w:rsid w:val="009A1545"/>
    <w:rsid w:val="009A257B"/>
    <w:rsid w:val="009A284D"/>
    <w:rsid w:val="009A32FE"/>
    <w:rsid w:val="009A3637"/>
    <w:rsid w:val="009A36EF"/>
    <w:rsid w:val="009A42CC"/>
    <w:rsid w:val="009A4A2A"/>
    <w:rsid w:val="009A4A60"/>
    <w:rsid w:val="009A57C5"/>
    <w:rsid w:val="009A59BB"/>
    <w:rsid w:val="009A5A93"/>
    <w:rsid w:val="009A5C9E"/>
    <w:rsid w:val="009A5D19"/>
    <w:rsid w:val="009A6BD3"/>
    <w:rsid w:val="009A775A"/>
    <w:rsid w:val="009A7F0E"/>
    <w:rsid w:val="009B0BF4"/>
    <w:rsid w:val="009B1D10"/>
    <w:rsid w:val="009B232E"/>
    <w:rsid w:val="009B24D6"/>
    <w:rsid w:val="009B24E6"/>
    <w:rsid w:val="009B2D59"/>
    <w:rsid w:val="009B31B0"/>
    <w:rsid w:val="009B321E"/>
    <w:rsid w:val="009B3242"/>
    <w:rsid w:val="009B421E"/>
    <w:rsid w:val="009B5092"/>
    <w:rsid w:val="009B5A21"/>
    <w:rsid w:val="009B626D"/>
    <w:rsid w:val="009B7274"/>
    <w:rsid w:val="009B7A99"/>
    <w:rsid w:val="009B7C06"/>
    <w:rsid w:val="009C0133"/>
    <w:rsid w:val="009C0C21"/>
    <w:rsid w:val="009C0C71"/>
    <w:rsid w:val="009C1F72"/>
    <w:rsid w:val="009C225B"/>
    <w:rsid w:val="009C3859"/>
    <w:rsid w:val="009C4048"/>
    <w:rsid w:val="009C4464"/>
    <w:rsid w:val="009C4DEB"/>
    <w:rsid w:val="009C5014"/>
    <w:rsid w:val="009C503D"/>
    <w:rsid w:val="009C5C11"/>
    <w:rsid w:val="009C5F2D"/>
    <w:rsid w:val="009C5FA2"/>
    <w:rsid w:val="009C6123"/>
    <w:rsid w:val="009C62CA"/>
    <w:rsid w:val="009C6639"/>
    <w:rsid w:val="009C6716"/>
    <w:rsid w:val="009C6A0B"/>
    <w:rsid w:val="009C6ECF"/>
    <w:rsid w:val="009C742B"/>
    <w:rsid w:val="009C74D0"/>
    <w:rsid w:val="009C7733"/>
    <w:rsid w:val="009D114E"/>
    <w:rsid w:val="009D17CF"/>
    <w:rsid w:val="009D2E1B"/>
    <w:rsid w:val="009D329D"/>
    <w:rsid w:val="009D3797"/>
    <w:rsid w:val="009D3AFE"/>
    <w:rsid w:val="009D3E1C"/>
    <w:rsid w:val="009D40A0"/>
    <w:rsid w:val="009D4903"/>
    <w:rsid w:val="009D4B99"/>
    <w:rsid w:val="009D530E"/>
    <w:rsid w:val="009D5EE2"/>
    <w:rsid w:val="009D69B6"/>
    <w:rsid w:val="009D6BDA"/>
    <w:rsid w:val="009D7DCC"/>
    <w:rsid w:val="009E0595"/>
    <w:rsid w:val="009E1095"/>
    <w:rsid w:val="009E1828"/>
    <w:rsid w:val="009E201D"/>
    <w:rsid w:val="009E29C6"/>
    <w:rsid w:val="009E2C2D"/>
    <w:rsid w:val="009E3F70"/>
    <w:rsid w:val="009E4118"/>
    <w:rsid w:val="009E435D"/>
    <w:rsid w:val="009E47EE"/>
    <w:rsid w:val="009E5854"/>
    <w:rsid w:val="009E6234"/>
    <w:rsid w:val="009E72E7"/>
    <w:rsid w:val="009E759D"/>
    <w:rsid w:val="009F029D"/>
    <w:rsid w:val="009F13CB"/>
    <w:rsid w:val="009F14A4"/>
    <w:rsid w:val="009F15AF"/>
    <w:rsid w:val="009F1C8C"/>
    <w:rsid w:val="009F22CD"/>
    <w:rsid w:val="009F297C"/>
    <w:rsid w:val="009F3B4B"/>
    <w:rsid w:val="009F574A"/>
    <w:rsid w:val="009F5D27"/>
    <w:rsid w:val="009F63A6"/>
    <w:rsid w:val="009F666C"/>
    <w:rsid w:val="009F6785"/>
    <w:rsid w:val="009F7467"/>
    <w:rsid w:val="009F791C"/>
    <w:rsid w:val="00A011CA"/>
    <w:rsid w:val="00A018A1"/>
    <w:rsid w:val="00A01B5F"/>
    <w:rsid w:val="00A03465"/>
    <w:rsid w:val="00A039BC"/>
    <w:rsid w:val="00A0550D"/>
    <w:rsid w:val="00A05BE0"/>
    <w:rsid w:val="00A05DD9"/>
    <w:rsid w:val="00A0777A"/>
    <w:rsid w:val="00A107E8"/>
    <w:rsid w:val="00A116DB"/>
    <w:rsid w:val="00A11DBA"/>
    <w:rsid w:val="00A1215F"/>
    <w:rsid w:val="00A12D20"/>
    <w:rsid w:val="00A14572"/>
    <w:rsid w:val="00A16420"/>
    <w:rsid w:val="00A16623"/>
    <w:rsid w:val="00A16BE6"/>
    <w:rsid w:val="00A17A2E"/>
    <w:rsid w:val="00A17E6B"/>
    <w:rsid w:val="00A2003D"/>
    <w:rsid w:val="00A213EF"/>
    <w:rsid w:val="00A21BEE"/>
    <w:rsid w:val="00A21F94"/>
    <w:rsid w:val="00A2232A"/>
    <w:rsid w:val="00A22482"/>
    <w:rsid w:val="00A22D03"/>
    <w:rsid w:val="00A22F1A"/>
    <w:rsid w:val="00A23C2C"/>
    <w:rsid w:val="00A23FB2"/>
    <w:rsid w:val="00A2427F"/>
    <w:rsid w:val="00A251B6"/>
    <w:rsid w:val="00A25E20"/>
    <w:rsid w:val="00A26017"/>
    <w:rsid w:val="00A267C3"/>
    <w:rsid w:val="00A27241"/>
    <w:rsid w:val="00A27AF3"/>
    <w:rsid w:val="00A30944"/>
    <w:rsid w:val="00A30CDF"/>
    <w:rsid w:val="00A31BDD"/>
    <w:rsid w:val="00A31DF5"/>
    <w:rsid w:val="00A31F42"/>
    <w:rsid w:val="00A3259F"/>
    <w:rsid w:val="00A32833"/>
    <w:rsid w:val="00A328C2"/>
    <w:rsid w:val="00A331BF"/>
    <w:rsid w:val="00A33429"/>
    <w:rsid w:val="00A34069"/>
    <w:rsid w:val="00A34192"/>
    <w:rsid w:val="00A3532E"/>
    <w:rsid w:val="00A35625"/>
    <w:rsid w:val="00A358F0"/>
    <w:rsid w:val="00A35969"/>
    <w:rsid w:val="00A368AA"/>
    <w:rsid w:val="00A36E80"/>
    <w:rsid w:val="00A36FC7"/>
    <w:rsid w:val="00A41C56"/>
    <w:rsid w:val="00A41E0C"/>
    <w:rsid w:val="00A4302F"/>
    <w:rsid w:val="00A4338D"/>
    <w:rsid w:val="00A43483"/>
    <w:rsid w:val="00A43D1A"/>
    <w:rsid w:val="00A43F66"/>
    <w:rsid w:val="00A44221"/>
    <w:rsid w:val="00A445B4"/>
    <w:rsid w:val="00A44857"/>
    <w:rsid w:val="00A44CD1"/>
    <w:rsid w:val="00A45663"/>
    <w:rsid w:val="00A466DE"/>
    <w:rsid w:val="00A470D4"/>
    <w:rsid w:val="00A47D28"/>
    <w:rsid w:val="00A5010D"/>
    <w:rsid w:val="00A503D5"/>
    <w:rsid w:val="00A50DA4"/>
    <w:rsid w:val="00A512E5"/>
    <w:rsid w:val="00A513A8"/>
    <w:rsid w:val="00A5176F"/>
    <w:rsid w:val="00A52BB5"/>
    <w:rsid w:val="00A5328C"/>
    <w:rsid w:val="00A53B19"/>
    <w:rsid w:val="00A53D1C"/>
    <w:rsid w:val="00A54224"/>
    <w:rsid w:val="00A551B8"/>
    <w:rsid w:val="00A56724"/>
    <w:rsid w:val="00A572B4"/>
    <w:rsid w:val="00A60A2A"/>
    <w:rsid w:val="00A61088"/>
    <w:rsid w:val="00A61B11"/>
    <w:rsid w:val="00A61B14"/>
    <w:rsid w:val="00A62A36"/>
    <w:rsid w:val="00A64443"/>
    <w:rsid w:val="00A64C54"/>
    <w:rsid w:val="00A6514E"/>
    <w:rsid w:val="00A65322"/>
    <w:rsid w:val="00A672B0"/>
    <w:rsid w:val="00A704A1"/>
    <w:rsid w:val="00A70E10"/>
    <w:rsid w:val="00A7138C"/>
    <w:rsid w:val="00A721B1"/>
    <w:rsid w:val="00A7233F"/>
    <w:rsid w:val="00A72724"/>
    <w:rsid w:val="00A731A6"/>
    <w:rsid w:val="00A737A2"/>
    <w:rsid w:val="00A73EFE"/>
    <w:rsid w:val="00A74748"/>
    <w:rsid w:val="00A74BB9"/>
    <w:rsid w:val="00A75595"/>
    <w:rsid w:val="00A77D6D"/>
    <w:rsid w:val="00A77EC2"/>
    <w:rsid w:val="00A77F41"/>
    <w:rsid w:val="00A8023F"/>
    <w:rsid w:val="00A8053D"/>
    <w:rsid w:val="00A80732"/>
    <w:rsid w:val="00A82472"/>
    <w:rsid w:val="00A83209"/>
    <w:rsid w:val="00A83685"/>
    <w:rsid w:val="00A85A06"/>
    <w:rsid w:val="00A85F21"/>
    <w:rsid w:val="00A8616B"/>
    <w:rsid w:val="00A87095"/>
    <w:rsid w:val="00A87720"/>
    <w:rsid w:val="00A87AFF"/>
    <w:rsid w:val="00A905FF"/>
    <w:rsid w:val="00A90A84"/>
    <w:rsid w:val="00A91A8F"/>
    <w:rsid w:val="00A93EE9"/>
    <w:rsid w:val="00A94D6E"/>
    <w:rsid w:val="00A94E37"/>
    <w:rsid w:val="00A9535E"/>
    <w:rsid w:val="00A978E1"/>
    <w:rsid w:val="00AA0177"/>
    <w:rsid w:val="00AA08A5"/>
    <w:rsid w:val="00AA0C64"/>
    <w:rsid w:val="00AA1D05"/>
    <w:rsid w:val="00AA2441"/>
    <w:rsid w:val="00AA24C7"/>
    <w:rsid w:val="00AA2C24"/>
    <w:rsid w:val="00AA2EA9"/>
    <w:rsid w:val="00AA3102"/>
    <w:rsid w:val="00AA35F1"/>
    <w:rsid w:val="00AA3DFE"/>
    <w:rsid w:val="00AA416B"/>
    <w:rsid w:val="00AA5C3E"/>
    <w:rsid w:val="00AA6B03"/>
    <w:rsid w:val="00AA7320"/>
    <w:rsid w:val="00AA7FA6"/>
    <w:rsid w:val="00AB0F67"/>
    <w:rsid w:val="00AB0FE1"/>
    <w:rsid w:val="00AB2288"/>
    <w:rsid w:val="00AB264F"/>
    <w:rsid w:val="00AB2830"/>
    <w:rsid w:val="00AB2EBF"/>
    <w:rsid w:val="00AB3345"/>
    <w:rsid w:val="00AB42CE"/>
    <w:rsid w:val="00AB5614"/>
    <w:rsid w:val="00AB5982"/>
    <w:rsid w:val="00AB5B72"/>
    <w:rsid w:val="00AC13EA"/>
    <w:rsid w:val="00AC2DA1"/>
    <w:rsid w:val="00AC2E67"/>
    <w:rsid w:val="00AC2F5C"/>
    <w:rsid w:val="00AC33AE"/>
    <w:rsid w:val="00AC33FD"/>
    <w:rsid w:val="00AC3822"/>
    <w:rsid w:val="00AC4FBC"/>
    <w:rsid w:val="00AC5112"/>
    <w:rsid w:val="00AC5353"/>
    <w:rsid w:val="00AC5437"/>
    <w:rsid w:val="00AC556A"/>
    <w:rsid w:val="00AC59BD"/>
    <w:rsid w:val="00AC7AE8"/>
    <w:rsid w:val="00AC7EDA"/>
    <w:rsid w:val="00AD0B44"/>
    <w:rsid w:val="00AD0D66"/>
    <w:rsid w:val="00AD12E4"/>
    <w:rsid w:val="00AD1C68"/>
    <w:rsid w:val="00AD34CB"/>
    <w:rsid w:val="00AD3930"/>
    <w:rsid w:val="00AD3C6C"/>
    <w:rsid w:val="00AD4601"/>
    <w:rsid w:val="00AD4A3E"/>
    <w:rsid w:val="00AD4CC1"/>
    <w:rsid w:val="00AD599A"/>
    <w:rsid w:val="00AD62C5"/>
    <w:rsid w:val="00AD640A"/>
    <w:rsid w:val="00AD6CF3"/>
    <w:rsid w:val="00AD71EA"/>
    <w:rsid w:val="00AD785F"/>
    <w:rsid w:val="00AE1350"/>
    <w:rsid w:val="00AE15E4"/>
    <w:rsid w:val="00AE2556"/>
    <w:rsid w:val="00AE25A1"/>
    <w:rsid w:val="00AE2A1B"/>
    <w:rsid w:val="00AE3591"/>
    <w:rsid w:val="00AE4B09"/>
    <w:rsid w:val="00AE4B82"/>
    <w:rsid w:val="00AE4C20"/>
    <w:rsid w:val="00AE5265"/>
    <w:rsid w:val="00AE5531"/>
    <w:rsid w:val="00AE5710"/>
    <w:rsid w:val="00AE5945"/>
    <w:rsid w:val="00AE6CFE"/>
    <w:rsid w:val="00AE752D"/>
    <w:rsid w:val="00AE7AFC"/>
    <w:rsid w:val="00AE7B67"/>
    <w:rsid w:val="00AF01D3"/>
    <w:rsid w:val="00AF0577"/>
    <w:rsid w:val="00AF05BB"/>
    <w:rsid w:val="00AF063E"/>
    <w:rsid w:val="00AF1396"/>
    <w:rsid w:val="00AF296B"/>
    <w:rsid w:val="00AF3786"/>
    <w:rsid w:val="00AF4603"/>
    <w:rsid w:val="00AF6D44"/>
    <w:rsid w:val="00AF6F0B"/>
    <w:rsid w:val="00B008C1"/>
    <w:rsid w:val="00B00F48"/>
    <w:rsid w:val="00B013E6"/>
    <w:rsid w:val="00B014A8"/>
    <w:rsid w:val="00B01A2F"/>
    <w:rsid w:val="00B01E22"/>
    <w:rsid w:val="00B0202F"/>
    <w:rsid w:val="00B020DD"/>
    <w:rsid w:val="00B0251D"/>
    <w:rsid w:val="00B04EDA"/>
    <w:rsid w:val="00B066D4"/>
    <w:rsid w:val="00B06B04"/>
    <w:rsid w:val="00B06BA8"/>
    <w:rsid w:val="00B07239"/>
    <w:rsid w:val="00B072F4"/>
    <w:rsid w:val="00B077ED"/>
    <w:rsid w:val="00B07B2F"/>
    <w:rsid w:val="00B112CB"/>
    <w:rsid w:val="00B12355"/>
    <w:rsid w:val="00B140D2"/>
    <w:rsid w:val="00B149C2"/>
    <w:rsid w:val="00B14A51"/>
    <w:rsid w:val="00B14FD4"/>
    <w:rsid w:val="00B16B81"/>
    <w:rsid w:val="00B1759A"/>
    <w:rsid w:val="00B178AE"/>
    <w:rsid w:val="00B17CB1"/>
    <w:rsid w:val="00B17D21"/>
    <w:rsid w:val="00B17DCD"/>
    <w:rsid w:val="00B20A3D"/>
    <w:rsid w:val="00B20B2B"/>
    <w:rsid w:val="00B20D6A"/>
    <w:rsid w:val="00B21214"/>
    <w:rsid w:val="00B21C11"/>
    <w:rsid w:val="00B2249A"/>
    <w:rsid w:val="00B22601"/>
    <w:rsid w:val="00B228A8"/>
    <w:rsid w:val="00B23BB2"/>
    <w:rsid w:val="00B25B6E"/>
    <w:rsid w:val="00B27A94"/>
    <w:rsid w:val="00B27EFD"/>
    <w:rsid w:val="00B27F50"/>
    <w:rsid w:val="00B30EC6"/>
    <w:rsid w:val="00B31975"/>
    <w:rsid w:val="00B319D5"/>
    <w:rsid w:val="00B32B3E"/>
    <w:rsid w:val="00B35B78"/>
    <w:rsid w:val="00B4012C"/>
    <w:rsid w:val="00B40A2D"/>
    <w:rsid w:val="00B41896"/>
    <w:rsid w:val="00B42460"/>
    <w:rsid w:val="00B42C68"/>
    <w:rsid w:val="00B42CCB"/>
    <w:rsid w:val="00B44B40"/>
    <w:rsid w:val="00B45E8A"/>
    <w:rsid w:val="00B46E5F"/>
    <w:rsid w:val="00B47A5C"/>
    <w:rsid w:val="00B5199A"/>
    <w:rsid w:val="00B5347F"/>
    <w:rsid w:val="00B53D0D"/>
    <w:rsid w:val="00B54BCB"/>
    <w:rsid w:val="00B554A9"/>
    <w:rsid w:val="00B55CBB"/>
    <w:rsid w:val="00B56007"/>
    <w:rsid w:val="00B566FF"/>
    <w:rsid w:val="00B56C6F"/>
    <w:rsid w:val="00B56D11"/>
    <w:rsid w:val="00B60DE0"/>
    <w:rsid w:val="00B61A30"/>
    <w:rsid w:val="00B62012"/>
    <w:rsid w:val="00B62BD0"/>
    <w:rsid w:val="00B63AFF"/>
    <w:rsid w:val="00B64502"/>
    <w:rsid w:val="00B64BD6"/>
    <w:rsid w:val="00B64CC7"/>
    <w:rsid w:val="00B653DA"/>
    <w:rsid w:val="00B65621"/>
    <w:rsid w:val="00B6598A"/>
    <w:rsid w:val="00B664BD"/>
    <w:rsid w:val="00B66716"/>
    <w:rsid w:val="00B701CE"/>
    <w:rsid w:val="00B71D88"/>
    <w:rsid w:val="00B727B5"/>
    <w:rsid w:val="00B73475"/>
    <w:rsid w:val="00B73ADA"/>
    <w:rsid w:val="00B7415D"/>
    <w:rsid w:val="00B75012"/>
    <w:rsid w:val="00B7514F"/>
    <w:rsid w:val="00B75912"/>
    <w:rsid w:val="00B75A27"/>
    <w:rsid w:val="00B80D68"/>
    <w:rsid w:val="00B81905"/>
    <w:rsid w:val="00B81BCD"/>
    <w:rsid w:val="00B82EB8"/>
    <w:rsid w:val="00B8363A"/>
    <w:rsid w:val="00B850A1"/>
    <w:rsid w:val="00B8521F"/>
    <w:rsid w:val="00B8537A"/>
    <w:rsid w:val="00B85422"/>
    <w:rsid w:val="00B855EA"/>
    <w:rsid w:val="00B86088"/>
    <w:rsid w:val="00B8687A"/>
    <w:rsid w:val="00B87391"/>
    <w:rsid w:val="00B90259"/>
    <w:rsid w:val="00B9079B"/>
    <w:rsid w:val="00B91019"/>
    <w:rsid w:val="00B913DF"/>
    <w:rsid w:val="00B9161A"/>
    <w:rsid w:val="00B916D0"/>
    <w:rsid w:val="00B9201C"/>
    <w:rsid w:val="00B92B25"/>
    <w:rsid w:val="00B92B8E"/>
    <w:rsid w:val="00B93352"/>
    <w:rsid w:val="00B93841"/>
    <w:rsid w:val="00B93F75"/>
    <w:rsid w:val="00B945DA"/>
    <w:rsid w:val="00B94CFC"/>
    <w:rsid w:val="00B94E3D"/>
    <w:rsid w:val="00B9529D"/>
    <w:rsid w:val="00B95AD8"/>
    <w:rsid w:val="00B967F4"/>
    <w:rsid w:val="00B977CF"/>
    <w:rsid w:val="00B97B39"/>
    <w:rsid w:val="00BA0253"/>
    <w:rsid w:val="00BA10C0"/>
    <w:rsid w:val="00BA11E4"/>
    <w:rsid w:val="00BA1AEF"/>
    <w:rsid w:val="00BA24BD"/>
    <w:rsid w:val="00BA283F"/>
    <w:rsid w:val="00BA2919"/>
    <w:rsid w:val="00BA2EBE"/>
    <w:rsid w:val="00BA32AC"/>
    <w:rsid w:val="00BA35BC"/>
    <w:rsid w:val="00BA3A0A"/>
    <w:rsid w:val="00BA5B28"/>
    <w:rsid w:val="00BA7185"/>
    <w:rsid w:val="00BA7ABB"/>
    <w:rsid w:val="00BA7C2D"/>
    <w:rsid w:val="00BA7D82"/>
    <w:rsid w:val="00BA7EAC"/>
    <w:rsid w:val="00BB04C6"/>
    <w:rsid w:val="00BB1165"/>
    <w:rsid w:val="00BB1F71"/>
    <w:rsid w:val="00BB379B"/>
    <w:rsid w:val="00BB4E21"/>
    <w:rsid w:val="00BB4E75"/>
    <w:rsid w:val="00BB606B"/>
    <w:rsid w:val="00BB60BD"/>
    <w:rsid w:val="00BB6555"/>
    <w:rsid w:val="00BB65E0"/>
    <w:rsid w:val="00BB735C"/>
    <w:rsid w:val="00BB74D5"/>
    <w:rsid w:val="00BB7982"/>
    <w:rsid w:val="00BC02E0"/>
    <w:rsid w:val="00BC04A7"/>
    <w:rsid w:val="00BC11B1"/>
    <w:rsid w:val="00BC26EF"/>
    <w:rsid w:val="00BC2D8D"/>
    <w:rsid w:val="00BC388A"/>
    <w:rsid w:val="00BC55E0"/>
    <w:rsid w:val="00BC5B05"/>
    <w:rsid w:val="00BC5B20"/>
    <w:rsid w:val="00BC642C"/>
    <w:rsid w:val="00BC6795"/>
    <w:rsid w:val="00BC795D"/>
    <w:rsid w:val="00BC7A1C"/>
    <w:rsid w:val="00BD0457"/>
    <w:rsid w:val="00BD0AEA"/>
    <w:rsid w:val="00BD1994"/>
    <w:rsid w:val="00BD23B0"/>
    <w:rsid w:val="00BD2E53"/>
    <w:rsid w:val="00BD5304"/>
    <w:rsid w:val="00BD58D1"/>
    <w:rsid w:val="00BD5E5D"/>
    <w:rsid w:val="00BD6219"/>
    <w:rsid w:val="00BE11CB"/>
    <w:rsid w:val="00BE18E0"/>
    <w:rsid w:val="00BE2241"/>
    <w:rsid w:val="00BE2855"/>
    <w:rsid w:val="00BE36B0"/>
    <w:rsid w:val="00BE3F97"/>
    <w:rsid w:val="00BE3FF9"/>
    <w:rsid w:val="00BE52DD"/>
    <w:rsid w:val="00BE5494"/>
    <w:rsid w:val="00BE572A"/>
    <w:rsid w:val="00BE58C7"/>
    <w:rsid w:val="00BE6412"/>
    <w:rsid w:val="00BE76A2"/>
    <w:rsid w:val="00BF01B2"/>
    <w:rsid w:val="00BF0579"/>
    <w:rsid w:val="00BF09A0"/>
    <w:rsid w:val="00BF0D31"/>
    <w:rsid w:val="00BF15CD"/>
    <w:rsid w:val="00BF2638"/>
    <w:rsid w:val="00BF26A8"/>
    <w:rsid w:val="00BF31C0"/>
    <w:rsid w:val="00BF42D6"/>
    <w:rsid w:val="00BF497E"/>
    <w:rsid w:val="00BF4FE9"/>
    <w:rsid w:val="00BF5B16"/>
    <w:rsid w:val="00BF5CB7"/>
    <w:rsid w:val="00BF5E08"/>
    <w:rsid w:val="00BF5FF5"/>
    <w:rsid w:val="00BF6145"/>
    <w:rsid w:val="00BF6E2B"/>
    <w:rsid w:val="00BF741D"/>
    <w:rsid w:val="00BF7738"/>
    <w:rsid w:val="00BF7BDC"/>
    <w:rsid w:val="00C007FE"/>
    <w:rsid w:val="00C01406"/>
    <w:rsid w:val="00C01840"/>
    <w:rsid w:val="00C01D7D"/>
    <w:rsid w:val="00C02517"/>
    <w:rsid w:val="00C02E56"/>
    <w:rsid w:val="00C041BE"/>
    <w:rsid w:val="00C04533"/>
    <w:rsid w:val="00C05196"/>
    <w:rsid w:val="00C05C7A"/>
    <w:rsid w:val="00C067A4"/>
    <w:rsid w:val="00C06E8F"/>
    <w:rsid w:val="00C104D6"/>
    <w:rsid w:val="00C109F4"/>
    <w:rsid w:val="00C11464"/>
    <w:rsid w:val="00C137CE"/>
    <w:rsid w:val="00C13A5B"/>
    <w:rsid w:val="00C1401B"/>
    <w:rsid w:val="00C14916"/>
    <w:rsid w:val="00C15095"/>
    <w:rsid w:val="00C1620C"/>
    <w:rsid w:val="00C171F3"/>
    <w:rsid w:val="00C17991"/>
    <w:rsid w:val="00C17BCC"/>
    <w:rsid w:val="00C17E0A"/>
    <w:rsid w:val="00C20362"/>
    <w:rsid w:val="00C21791"/>
    <w:rsid w:val="00C2200E"/>
    <w:rsid w:val="00C2332C"/>
    <w:rsid w:val="00C24A4B"/>
    <w:rsid w:val="00C24FEF"/>
    <w:rsid w:val="00C25935"/>
    <w:rsid w:val="00C25DDC"/>
    <w:rsid w:val="00C25E14"/>
    <w:rsid w:val="00C265B2"/>
    <w:rsid w:val="00C268F9"/>
    <w:rsid w:val="00C26EBE"/>
    <w:rsid w:val="00C27371"/>
    <w:rsid w:val="00C275BB"/>
    <w:rsid w:val="00C277C0"/>
    <w:rsid w:val="00C3099D"/>
    <w:rsid w:val="00C313EE"/>
    <w:rsid w:val="00C31B34"/>
    <w:rsid w:val="00C31D09"/>
    <w:rsid w:val="00C3272F"/>
    <w:rsid w:val="00C32BC2"/>
    <w:rsid w:val="00C32DA6"/>
    <w:rsid w:val="00C32DA9"/>
    <w:rsid w:val="00C3413D"/>
    <w:rsid w:val="00C3501D"/>
    <w:rsid w:val="00C35628"/>
    <w:rsid w:val="00C358AE"/>
    <w:rsid w:val="00C35962"/>
    <w:rsid w:val="00C360D6"/>
    <w:rsid w:val="00C373DB"/>
    <w:rsid w:val="00C375CA"/>
    <w:rsid w:val="00C406FD"/>
    <w:rsid w:val="00C40EDE"/>
    <w:rsid w:val="00C41475"/>
    <w:rsid w:val="00C41799"/>
    <w:rsid w:val="00C41DEE"/>
    <w:rsid w:val="00C420BA"/>
    <w:rsid w:val="00C4232E"/>
    <w:rsid w:val="00C427DC"/>
    <w:rsid w:val="00C427F9"/>
    <w:rsid w:val="00C42A39"/>
    <w:rsid w:val="00C42AC5"/>
    <w:rsid w:val="00C42FCB"/>
    <w:rsid w:val="00C43FC6"/>
    <w:rsid w:val="00C44C15"/>
    <w:rsid w:val="00C44F8B"/>
    <w:rsid w:val="00C45171"/>
    <w:rsid w:val="00C453B2"/>
    <w:rsid w:val="00C45D9F"/>
    <w:rsid w:val="00C460F5"/>
    <w:rsid w:val="00C464FC"/>
    <w:rsid w:val="00C46743"/>
    <w:rsid w:val="00C47318"/>
    <w:rsid w:val="00C47518"/>
    <w:rsid w:val="00C47B46"/>
    <w:rsid w:val="00C47DD3"/>
    <w:rsid w:val="00C5046C"/>
    <w:rsid w:val="00C52D89"/>
    <w:rsid w:val="00C53640"/>
    <w:rsid w:val="00C53A9A"/>
    <w:rsid w:val="00C5437B"/>
    <w:rsid w:val="00C54536"/>
    <w:rsid w:val="00C55B94"/>
    <w:rsid w:val="00C56065"/>
    <w:rsid w:val="00C56877"/>
    <w:rsid w:val="00C57B1F"/>
    <w:rsid w:val="00C60876"/>
    <w:rsid w:val="00C609AF"/>
    <w:rsid w:val="00C60CF1"/>
    <w:rsid w:val="00C60D4F"/>
    <w:rsid w:val="00C61068"/>
    <w:rsid w:val="00C63966"/>
    <w:rsid w:val="00C641CB"/>
    <w:rsid w:val="00C65515"/>
    <w:rsid w:val="00C65CA9"/>
    <w:rsid w:val="00C662A4"/>
    <w:rsid w:val="00C671FE"/>
    <w:rsid w:val="00C6788C"/>
    <w:rsid w:val="00C704AE"/>
    <w:rsid w:val="00C70585"/>
    <w:rsid w:val="00C70D8C"/>
    <w:rsid w:val="00C71506"/>
    <w:rsid w:val="00C72B0A"/>
    <w:rsid w:val="00C72C3F"/>
    <w:rsid w:val="00C73B06"/>
    <w:rsid w:val="00C7443B"/>
    <w:rsid w:val="00C7599E"/>
    <w:rsid w:val="00C75FC4"/>
    <w:rsid w:val="00C76430"/>
    <w:rsid w:val="00C76B4C"/>
    <w:rsid w:val="00C77AEC"/>
    <w:rsid w:val="00C81542"/>
    <w:rsid w:val="00C81952"/>
    <w:rsid w:val="00C820CF"/>
    <w:rsid w:val="00C824FB"/>
    <w:rsid w:val="00C836EB"/>
    <w:rsid w:val="00C84F22"/>
    <w:rsid w:val="00C850F0"/>
    <w:rsid w:val="00C866A7"/>
    <w:rsid w:val="00C90A92"/>
    <w:rsid w:val="00C92005"/>
    <w:rsid w:val="00C92914"/>
    <w:rsid w:val="00C92F6B"/>
    <w:rsid w:val="00C93201"/>
    <w:rsid w:val="00C94029"/>
    <w:rsid w:val="00C946F3"/>
    <w:rsid w:val="00C954F5"/>
    <w:rsid w:val="00C9619C"/>
    <w:rsid w:val="00C96B4B"/>
    <w:rsid w:val="00C96BD9"/>
    <w:rsid w:val="00CA012D"/>
    <w:rsid w:val="00CA0591"/>
    <w:rsid w:val="00CA11E3"/>
    <w:rsid w:val="00CA1E64"/>
    <w:rsid w:val="00CA381E"/>
    <w:rsid w:val="00CA3F5D"/>
    <w:rsid w:val="00CA4CD9"/>
    <w:rsid w:val="00CA5FAA"/>
    <w:rsid w:val="00CA64CD"/>
    <w:rsid w:val="00CA68A3"/>
    <w:rsid w:val="00CA6B38"/>
    <w:rsid w:val="00CA6FAC"/>
    <w:rsid w:val="00CA7201"/>
    <w:rsid w:val="00CA7433"/>
    <w:rsid w:val="00CA7493"/>
    <w:rsid w:val="00CA7A81"/>
    <w:rsid w:val="00CA7ED8"/>
    <w:rsid w:val="00CB4B59"/>
    <w:rsid w:val="00CB5107"/>
    <w:rsid w:val="00CB66C5"/>
    <w:rsid w:val="00CB68C9"/>
    <w:rsid w:val="00CB78B1"/>
    <w:rsid w:val="00CC0842"/>
    <w:rsid w:val="00CC08BA"/>
    <w:rsid w:val="00CC0D44"/>
    <w:rsid w:val="00CC1A63"/>
    <w:rsid w:val="00CC2AC7"/>
    <w:rsid w:val="00CC2E1B"/>
    <w:rsid w:val="00CC3944"/>
    <w:rsid w:val="00CC4E20"/>
    <w:rsid w:val="00CC59B1"/>
    <w:rsid w:val="00CC5B6E"/>
    <w:rsid w:val="00CC61F9"/>
    <w:rsid w:val="00CC73C5"/>
    <w:rsid w:val="00CC77AE"/>
    <w:rsid w:val="00CC782B"/>
    <w:rsid w:val="00CD0137"/>
    <w:rsid w:val="00CD0526"/>
    <w:rsid w:val="00CD0DAA"/>
    <w:rsid w:val="00CD184A"/>
    <w:rsid w:val="00CD1BD3"/>
    <w:rsid w:val="00CD25FD"/>
    <w:rsid w:val="00CD302F"/>
    <w:rsid w:val="00CD3FF4"/>
    <w:rsid w:val="00CD4B1A"/>
    <w:rsid w:val="00CD51FA"/>
    <w:rsid w:val="00CD5691"/>
    <w:rsid w:val="00CD6C48"/>
    <w:rsid w:val="00CD7709"/>
    <w:rsid w:val="00CD7AFB"/>
    <w:rsid w:val="00CD7CBA"/>
    <w:rsid w:val="00CE065A"/>
    <w:rsid w:val="00CE06F6"/>
    <w:rsid w:val="00CE0A0C"/>
    <w:rsid w:val="00CE0C1C"/>
    <w:rsid w:val="00CE155F"/>
    <w:rsid w:val="00CE1CA7"/>
    <w:rsid w:val="00CE1DC5"/>
    <w:rsid w:val="00CE260F"/>
    <w:rsid w:val="00CE2ECA"/>
    <w:rsid w:val="00CE3CBB"/>
    <w:rsid w:val="00CE3D07"/>
    <w:rsid w:val="00CE45DD"/>
    <w:rsid w:val="00CE4915"/>
    <w:rsid w:val="00CE4C7D"/>
    <w:rsid w:val="00CE5CB7"/>
    <w:rsid w:val="00CE6AA4"/>
    <w:rsid w:val="00CF044B"/>
    <w:rsid w:val="00CF06D0"/>
    <w:rsid w:val="00CF107D"/>
    <w:rsid w:val="00CF22BF"/>
    <w:rsid w:val="00CF2CC2"/>
    <w:rsid w:val="00CF39A1"/>
    <w:rsid w:val="00CF3A15"/>
    <w:rsid w:val="00CF441F"/>
    <w:rsid w:val="00CF4488"/>
    <w:rsid w:val="00CF67B1"/>
    <w:rsid w:val="00CF6B56"/>
    <w:rsid w:val="00CF7BCC"/>
    <w:rsid w:val="00D000F7"/>
    <w:rsid w:val="00D00686"/>
    <w:rsid w:val="00D007DD"/>
    <w:rsid w:val="00D00A18"/>
    <w:rsid w:val="00D01021"/>
    <w:rsid w:val="00D010DC"/>
    <w:rsid w:val="00D0193E"/>
    <w:rsid w:val="00D01F7B"/>
    <w:rsid w:val="00D02A5E"/>
    <w:rsid w:val="00D04988"/>
    <w:rsid w:val="00D04C28"/>
    <w:rsid w:val="00D06765"/>
    <w:rsid w:val="00D068D0"/>
    <w:rsid w:val="00D103B1"/>
    <w:rsid w:val="00D10621"/>
    <w:rsid w:val="00D10706"/>
    <w:rsid w:val="00D110F3"/>
    <w:rsid w:val="00D119E7"/>
    <w:rsid w:val="00D11B14"/>
    <w:rsid w:val="00D1269E"/>
    <w:rsid w:val="00D12D12"/>
    <w:rsid w:val="00D1374C"/>
    <w:rsid w:val="00D13D47"/>
    <w:rsid w:val="00D13D78"/>
    <w:rsid w:val="00D149DF"/>
    <w:rsid w:val="00D14D52"/>
    <w:rsid w:val="00D14D9C"/>
    <w:rsid w:val="00D15A50"/>
    <w:rsid w:val="00D15EF8"/>
    <w:rsid w:val="00D20251"/>
    <w:rsid w:val="00D20C84"/>
    <w:rsid w:val="00D21467"/>
    <w:rsid w:val="00D22304"/>
    <w:rsid w:val="00D22F6E"/>
    <w:rsid w:val="00D245BF"/>
    <w:rsid w:val="00D2492B"/>
    <w:rsid w:val="00D25496"/>
    <w:rsid w:val="00D25945"/>
    <w:rsid w:val="00D27293"/>
    <w:rsid w:val="00D30445"/>
    <w:rsid w:val="00D30AB2"/>
    <w:rsid w:val="00D311B3"/>
    <w:rsid w:val="00D31533"/>
    <w:rsid w:val="00D31816"/>
    <w:rsid w:val="00D31A40"/>
    <w:rsid w:val="00D3232B"/>
    <w:rsid w:val="00D32FB4"/>
    <w:rsid w:val="00D3333B"/>
    <w:rsid w:val="00D335BD"/>
    <w:rsid w:val="00D33668"/>
    <w:rsid w:val="00D3417B"/>
    <w:rsid w:val="00D351DB"/>
    <w:rsid w:val="00D351F3"/>
    <w:rsid w:val="00D35666"/>
    <w:rsid w:val="00D357E4"/>
    <w:rsid w:val="00D363AF"/>
    <w:rsid w:val="00D3736E"/>
    <w:rsid w:val="00D375EB"/>
    <w:rsid w:val="00D37CF5"/>
    <w:rsid w:val="00D41D2F"/>
    <w:rsid w:val="00D43055"/>
    <w:rsid w:val="00D430C3"/>
    <w:rsid w:val="00D439CE"/>
    <w:rsid w:val="00D44908"/>
    <w:rsid w:val="00D44A7A"/>
    <w:rsid w:val="00D44FC8"/>
    <w:rsid w:val="00D45875"/>
    <w:rsid w:val="00D45D56"/>
    <w:rsid w:val="00D45D5B"/>
    <w:rsid w:val="00D4711B"/>
    <w:rsid w:val="00D5001F"/>
    <w:rsid w:val="00D50143"/>
    <w:rsid w:val="00D5043F"/>
    <w:rsid w:val="00D50895"/>
    <w:rsid w:val="00D51019"/>
    <w:rsid w:val="00D5112A"/>
    <w:rsid w:val="00D51A30"/>
    <w:rsid w:val="00D52006"/>
    <w:rsid w:val="00D5238C"/>
    <w:rsid w:val="00D525B7"/>
    <w:rsid w:val="00D52D27"/>
    <w:rsid w:val="00D5304C"/>
    <w:rsid w:val="00D53DAF"/>
    <w:rsid w:val="00D544B4"/>
    <w:rsid w:val="00D54708"/>
    <w:rsid w:val="00D56499"/>
    <w:rsid w:val="00D56767"/>
    <w:rsid w:val="00D57006"/>
    <w:rsid w:val="00D57937"/>
    <w:rsid w:val="00D579BE"/>
    <w:rsid w:val="00D57E38"/>
    <w:rsid w:val="00D60200"/>
    <w:rsid w:val="00D60F53"/>
    <w:rsid w:val="00D61C77"/>
    <w:rsid w:val="00D620DE"/>
    <w:rsid w:val="00D644A8"/>
    <w:rsid w:val="00D64A9D"/>
    <w:rsid w:val="00D65D2F"/>
    <w:rsid w:val="00D662B9"/>
    <w:rsid w:val="00D66D43"/>
    <w:rsid w:val="00D67765"/>
    <w:rsid w:val="00D678E5"/>
    <w:rsid w:val="00D67FFA"/>
    <w:rsid w:val="00D70E1C"/>
    <w:rsid w:val="00D70F7A"/>
    <w:rsid w:val="00D716EF"/>
    <w:rsid w:val="00D71ED1"/>
    <w:rsid w:val="00D724B7"/>
    <w:rsid w:val="00D73D73"/>
    <w:rsid w:val="00D7507C"/>
    <w:rsid w:val="00D7661C"/>
    <w:rsid w:val="00D76989"/>
    <w:rsid w:val="00D77B21"/>
    <w:rsid w:val="00D80A20"/>
    <w:rsid w:val="00D819D8"/>
    <w:rsid w:val="00D822A5"/>
    <w:rsid w:val="00D836A0"/>
    <w:rsid w:val="00D869BA"/>
    <w:rsid w:val="00D86A99"/>
    <w:rsid w:val="00D86D9C"/>
    <w:rsid w:val="00D86FDD"/>
    <w:rsid w:val="00D87210"/>
    <w:rsid w:val="00D87988"/>
    <w:rsid w:val="00D87E6B"/>
    <w:rsid w:val="00D90304"/>
    <w:rsid w:val="00D90AF0"/>
    <w:rsid w:val="00D90F9D"/>
    <w:rsid w:val="00D91087"/>
    <w:rsid w:val="00D9119D"/>
    <w:rsid w:val="00D91A64"/>
    <w:rsid w:val="00D92DB0"/>
    <w:rsid w:val="00D92E13"/>
    <w:rsid w:val="00D933FC"/>
    <w:rsid w:val="00D9392B"/>
    <w:rsid w:val="00D93A4A"/>
    <w:rsid w:val="00D94277"/>
    <w:rsid w:val="00D942AA"/>
    <w:rsid w:val="00D949D4"/>
    <w:rsid w:val="00D95B55"/>
    <w:rsid w:val="00D95F5D"/>
    <w:rsid w:val="00D96D4B"/>
    <w:rsid w:val="00D9794E"/>
    <w:rsid w:val="00D98911"/>
    <w:rsid w:val="00DA0AAE"/>
    <w:rsid w:val="00DA0CAC"/>
    <w:rsid w:val="00DA1591"/>
    <w:rsid w:val="00DA1854"/>
    <w:rsid w:val="00DA3CBD"/>
    <w:rsid w:val="00DA404B"/>
    <w:rsid w:val="00DA45FC"/>
    <w:rsid w:val="00DA552A"/>
    <w:rsid w:val="00DA5B94"/>
    <w:rsid w:val="00DA650D"/>
    <w:rsid w:val="00DA6C9F"/>
    <w:rsid w:val="00DA7225"/>
    <w:rsid w:val="00DA7DFC"/>
    <w:rsid w:val="00DB01C7"/>
    <w:rsid w:val="00DB02C4"/>
    <w:rsid w:val="00DB0448"/>
    <w:rsid w:val="00DB0B0F"/>
    <w:rsid w:val="00DB1200"/>
    <w:rsid w:val="00DB13D4"/>
    <w:rsid w:val="00DB1D0B"/>
    <w:rsid w:val="00DB1E16"/>
    <w:rsid w:val="00DB35CC"/>
    <w:rsid w:val="00DB3B46"/>
    <w:rsid w:val="00DB4D53"/>
    <w:rsid w:val="00DB5770"/>
    <w:rsid w:val="00DB5BD4"/>
    <w:rsid w:val="00DB7D0D"/>
    <w:rsid w:val="00DB7D58"/>
    <w:rsid w:val="00DB7F3D"/>
    <w:rsid w:val="00DC3242"/>
    <w:rsid w:val="00DC35BF"/>
    <w:rsid w:val="00DC48E1"/>
    <w:rsid w:val="00DC7292"/>
    <w:rsid w:val="00DC73B1"/>
    <w:rsid w:val="00DC75C7"/>
    <w:rsid w:val="00DC7CF8"/>
    <w:rsid w:val="00DC7E54"/>
    <w:rsid w:val="00DD06BC"/>
    <w:rsid w:val="00DD1A2D"/>
    <w:rsid w:val="00DD2674"/>
    <w:rsid w:val="00DD2F0F"/>
    <w:rsid w:val="00DD3B4E"/>
    <w:rsid w:val="00DD4C5E"/>
    <w:rsid w:val="00DD5647"/>
    <w:rsid w:val="00DD589C"/>
    <w:rsid w:val="00DD5A63"/>
    <w:rsid w:val="00DD6788"/>
    <w:rsid w:val="00DD6F00"/>
    <w:rsid w:val="00DD7F20"/>
    <w:rsid w:val="00DD7F73"/>
    <w:rsid w:val="00DE0B6D"/>
    <w:rsid w:val="00DE0B9B"/>
    <w:rsid w:val="00DE0C1F"/>
    <w:rsid w:val="00DE11C4"/>
    <w:rsid w:val="00DE142D"/>
    <w:rsid w:val="00DE19E7"/>
    <w:rsid w:val="00DE1F10"/>
    <w:rsid w:val="00DE2FD0"/>
    <w:rsid w:val="00DE4973"/>
    <w:rsid w:val="00DE4C6C"/>
    <w:rsid w:val="00DE4E01"/>
    <w:rsid w:val="00DE6257"/>
    <w:rsid w:val="00DE66AD"/>
    <w:rsid w:val="00DE6786"/>
    <w:rsid w:val="00DE727C"/>
    <w:rsid w:val="00DF01E4"/>
    <w:rsid w:val="00DF0C7A"/>
    <w:rsid w:val="00DF10E9"/>
    <w:rsid w:val="00DF1B1B"/>
    <w:rsid w:val="00DF37EF"/>
    <w:rsid w:val="00DF3FC6"/>
    <w:rsid w:val="00DF4DC4"/>
    <w:rsid w:val="00DF5A27"/>
    <w:rsid w:val="00DF5A5B"/>
    <w:rsid w:val="00DF6052"/>
    <w:rsid w:val="00DF64BF"/>
    <w:rsid w:val="00DF6FA7"/>
    <w:rsid w:val="00DF721D"/>
    <w:rsid w:val="00E0136F"/>
    <w:rsid w:val="00E020FD"/>
    <w:rsid w:val="00E0223F"/>
    <w:rsid w:val="00E02502"/>
    <w:rsid w:val="00E028C1"/>
    <w:rsid w:val="00E03557"/>
    <w:rsid w:val="00E0397C"/>
    <w:rsid w:val="00E0397E"/>
    <w:rsid w:val="00E03B50"/>
    <w:rsid w:val="00E0455C"/>
    <w:rsid w:val="00E05516"/>
    <w:rsid w:val="00E062EE"/>
    <w:rsid w:val="00E06934"/>
    <w:rsid w:val="00E06961"/>
    <w:rsid w:val="00E06DB0"/>
    <w:rsid w:val="00E07D80"/>
    <w:rsid w:val="00E1057B"/>
    <w:rsid w:val="00E10AD6"/>
    <w:rsid w:val="00E11125"/>
    <w:rsid w:val="00E11167"/>
    <w:rsid w:val="00E1168F"/>
    <w:rsid w:val="00E119EA"/>
    <w:rsid w:val="00E12318"/>
    <w:rsid w:val="00E12812"/>
    <w:rsid w:val="00E128A0"/>
    <w:rsid w:val="00E12935"/>
    <w:rsid w:val="00E12F22"/>
    <w:rsid w:val="00E12FF7"/>
    <w:rsid w:val="00E1443C"/>
    <w:rsid w:val="00E14A9D"/>
    <w:rsid w:val="00E157A3"/>
    <w:rsid w:val="00E158CE"/>
    <w:rsid w:val="00E16283"/>
    <w:rsid w:val="00E170A6"/>
    <w:rsid w:val="00E17E27"/>
    <w:rsid w:val="00E2002A"/>
    <w:rsid w:val="00E20668"/>
    <w:rsid w:val="00E21847"/>
    <w:rsid w:val="00E21E38"/>
    <w:rsid w:val="00E2208B"/>
    <w:rsid w:val="00E23B81"/>
    <w:rsid w:val="00E23DD0"/>
    <w:rsid w:val="00E244FF"/>
    <w:rsid w:val="00E24766"/>
    <w:rsid w:val="00E24835"/>
    <w:rsid w:val="00E24F26"/>
    <w:rsid w:val="00E25229"/>
    <w:rsid w:val="00E25A78"/>
    <w:rsid w:val="00E26AEF"/>
    <w:rsid w:val="00E275B7"/>
    <w:rsid w:val="00E27EC4"/>
    <w:rsid w:val="00E309B1"/>
    <w:rsid w:val="00E30E6F"/>
    <w:rsid w:val="00E31812"/>
    <w:rsid w:val="00E31CB3"/>
    <w:rsid w:val="00E31F9A"/>
    <w:rsid w:val="00E332C7"/>
    <w:rsid w:val="00E332E5"/>
    <w:rsid w:val="00E33897"/>
    <w:rsid w:val="00E33A8B"/>
    <w:rsid w:val="00E35373"/>
    <w:rsid w:val="00E35B31"/>
    <w:rsid w:val="00E368D7"/>
    <w:rsid w:val="00E36D07"/>
    <w:rsid w:val="00E3746A"/>
    <w:rsid w:val="00E401D8"/>
    <w:rsid w:val="00E40F50"/>
    <w:rsid w:val="00E415A8"/>
    <w:rsid w:val="00E41BAE"/>
    <w:rsid w:val="00E41E10"/>
    <w:rsid w:val="00E42794"/>
    <w:rsid w:val="00E451B8"/>
    <w:rsid w:val="00E45506"/>
    <w:rsid w:val="00E4587C"/>
    <w:rsid w:val="00E50307"/>
    <w:rsid w:val="00E51071"/>
    <w:rsid w:val="00E5193A"/>
    <w:rsid w:val="00E519E5"/>
    <w:rsid w:val="00E52526"/>
    <w:rsid w:val="00E539C3"/>
    <w:rsid w:val="00E53D42"/>
    <w:rsid w:val="00E53D7E"/>
    <w:rsid w:val="00E5484B"/>
    <w:rsid w:val="00E54C50"/>
    <w:rsid w:val="00E56C70"/>
    <w:rsid w:val="00E57A94"/>
    <w:rsid w:val="00E614E6"/>
    <w:rsid w:val="00E62074"/>
    <w:rsid w:val="00E62188"/>
    <w:rsid w:val="00E63133"/>
    <w:rsid w:val="00E631C9"/>
    <w:rsid w:val="00E63957"/>
    <w:rsid w:val="00E63C90"/>
    <w:rsid w:val="00E64092"/>
    <w:rsid w:val="00E64BBD"/>
    <w:rsid w:val="00E657EB"/>
    <w:rsid w:val="00E6581F"/>
    <w:rsid w:val="00E678CF"/>
    <w:rsid w:val="00E703A4"/>
    <w:rsid w:val="00E71658"/>
    <w:rsid w:val="00E72067"/>
    <w:rsid w:val="00E72AE8"/>
    <w:rsid w:val="00E73451"/>
    <w:rsid w:val="00E73995"/>
    <w:rsid w:val="00E73D22"/>
    <w:rsid w:val="00E73D93"/>
    <w:rsid w:val="00E73FF5"/>
    <w:rsid w:val="00E74681"/>
    <w:rsid w:val="00E755FB"/>
    <w:rsid w:val="00E75B75"/>
    <w:rsid w:val="00E76557"/>
    <w:rsid w:val="00E76E99"/>
    <w:rsid w:val="00E80264"/>
    <w:rsid w:val="00E80CF0"/>
    <w:rsid w:val="00E80F96"/>
    <w:rsid w:val="00E81305"/>
    <w:rsid w:val="00E8130D"/>
    <w:rsid w:val="00E81785"/>
    <w:rsid w:val="00E81CA1"/>
    <w:rsid w:val="00E82380"/>
    <w:rsid w:val="00E82CBB"/>
    <w:rsid w:val="00E842C6"/>
    <w:rsid w:val="00E84866"/>
    <w:rsid w:val="00E8506F"/>
    <w:rsid w:val="00E85D28"/>
    <w:rsid w:val="00E86D27"/>
    <w:rsid w:val="00E8791D"/>
    <w:rsid w:val="00E87C40"/>
    <w:rsid w:val="00E902ED"/>
    <w:rsid w:val="00E90569"/>
    <w:rsid w:val="00E9243D"/>
    <w:rsid w:val="00E9267C"/>
    <w:rsid w:val="00E93496"/>
    <w:rsid w:val="00E954A3"/>
    <w:rsid w:val="00E96179"/>
    <w:rsid w:val="00E973E7"/>
    <w:rsid w:val="00E97572"/>
    <w:rsid w:val="00E97DD9"/>
    <w:rsid w:val="00EA0331"/>
    <w:rsid w:val="00EA04C3"/>
    <w:rsid w:val="00EA0BD1"/>
    <w:rsid w:val="00EA10DF"/>
    <w:rsid w:val="00EA10E8"/>
    <w:rsid w:val="00EA1DC1"/>
    <w:rsid w:val="00EA24D6"/>
    <w:rsid w:val="00EA2ACA"/>
    <w:rsid w:val="00EA5084"/>
    <w:rsid w:val="00EA57E6"/>
    <w:rsid w:val="00EA5A17"/>
    <w:rsid w:val="00EA5EAB"/>
    <w:rsid w:val="00EA6145"/>
    <w:rsid w:val="00EA6406"/>
    <w:rsid w:val="00EB1112"/>
    <w:rsid w:val="00EB58A2"/>
    <w:rsid w:val="00EB603F"/>
    <w:rsid w:val="00EB6A86"/>
    <w:rsid w:val="00EB75D9"/>
    <w:rsid w:val="00EB7AC1"/>
    <w:rsid w:val="00EC02A7"/>
    <w:rsid w:val="00EC08C3"/>
    <w:rsid w:val="00EC0B2E"/>
    <w:rsid w:val="00EC15C1"/>
    <w:rsid w:val="00EC1A48"/>
    <w:rsid w:val="00EC36C4"/>
    <w:rsid w:val="00EC37AC"/>
    <w:rsid w:val="00EC4945"/>
    <w:rsid w:val="00EC503F"/>
    <w:rsid w:val="00EC5883"/>
    <w:rsid w:val="00EC5890"/>
    <w:rsid w:val="00EC6734"/>
    <w:rsid w:val="00EC6D57"/>
    <w:rsid w:val="00EC76F9"/>
    <w:rsid w:val="00EC7A18"/>
    <w:rsid w:val="00EC7BBA"/>
    <w:rsid w:val="00ED09F9"/>
    <w:rsid w:val="00ED0CF3"/>
    <w:rsid w:val="00ED2086"/>
    <w:rsid w:val="00ED2A0B"/>
    <w:rsid w:val="00ED33A8"/>
    <w:rsid w:val="00ED4C6B"/>
    <w:rsid w:val="00ED4F9F"/>
    <w:rsid w:val="00ED58A0"/>
    <w:rsid w:val="00ED5CAC"/>
    <w:rsid w:val="00ED6397"/>
    <w:rsid w:val="00ED68BE"/>
    <w:rsid w:val="00ED6BB6"/>
    <w:rsid w:val="00ED7106"/>
    <w:rsid w:val="00EE06C3"/>
    <w:rsid w:val="00EE18AE"/>
    <w:rsid w:val="00EE1ADE"/>
    <w:rsid w:val="00EE1E79"/>
    <w:rsid w:val="00EE1F76"/>
    <w:rsid w:val="00EE3973"/>
    <w:rsid w:val="00EE3AF3"/>
    <w:rsid w:val="00EE588E"/>
    <w:rsid w:val="00EE5FA6"/>
    <w:rsid w:val="00EE6BEE"/>
    <w:rsid w:val="00EE7317"/>
    <w:rsid w:val="00EE75FB"/>
    <w:rsid w:val="00EE7E7C"/>
    <w:rsid w:val="00EF0ED9"/>
    <w:rsid w:val="00EF10DB"/>
    <w:rsid w:val="00EF11D9"/>
    <w:rsid w:val="00EF3133"/>
    <w:rsid w:val="00EF35A3"/>
    <w:rsid w:val="00EF365E"/>
    <w:rsid w:val="00EF3B9C"/>
    <w:rsid w:val="00EF43DA"/>
    <w:rsid w:val="00EF49A1"/>
    <w:rsid w:val="00EF4EA5"/>
    <w:rsid w:val="00EF575A"/>
    <w:rsid w:val="00EF5E43"/>
    <w:rsid w:val="00EF67B2"/>
    <w:rsid w:val="00EF6CBE"/>
    <w:rsid w:val="00EF725D"/>
    <w:rsid w:val="00EF758F"/>
    <w:rsid w:val="00EF78E8"/>
    <w:rsid w:val="00F00B3A"/>
    <w:rsid w:val="00F00F81"/>
    <w:rsid w:val="00F01166"/>
    <w:rsid w:val="00F038EA"/>
    <w:rsid w:val="00F04415"/>
    <w:rsid w:val="00F0523D"/>
    <w:rsid w:val="00F05255"/>
    <w:rsid w:val="00F055DE"/>
    <w:rsid w:val="00F06401"/>
    <w:rsid w:val="00F075AA"/>
    <w:rsid w:val="00F07D42"/>
    <w:rsid w:val="00F07F4C"/>
    <w:rsid w:val="00F10802"/>
    <w:rsid w:val="00F10ACD"/>
    <w:rsid w:val="00F10EAD"/>
    <w:rsid w:val="00F11763"/>
    <w:rsid w:val="00F12661"/>
    <w:rsid w:val="00F12E16"/>
    <w:rsid w:val="00F13246"/>
    <w:rsid w:val="00F135D0"/>
    <w:rsid w:val="00F13BFD"/>
    <w:rsid w:val="00F1478E"/>
    <w:rsid w:val="00F14977"/>
    <w:rsid w:val="00F14CBD"/>
    <w:rsid w:val="00F1529C"/>
    <w:rsid w:val="00F1568A"/>
    <w:rsid w:val="00F156E4"/>
    <w:rsid w:val="00F159E5"/>
    <w:rsid w:val="00F15B53"/>
    <w:rsid w:val="00F160C4"/>
    <w:rsid w:val="00F175FA"/>
    <w:rsid w:val="00F17FAA"/>
    <w:rsid w:val="00F210D2"/>
    <w:rsid w:val="00F21297"/>
    <w:rsid w:val="00F21529"/>
    <w:rsid w:val="00F217D6"/>
    <w:rsid w:val="00F22463"/>
    <w:rsid w:val="00F23132"/>
    <w:rsid w:val="00F23A34"/>
    <w:rsid w:val="00F24919"/>
    <w:rsid w:val="00F24A72"/>
    <w:rsid w:val="00F24BF3"/>
    <w:rsid w:val="00F24D40"/>
    <w:rsid w:val="00F24FAB"/>
    <w:rsid w:val="00F260B3"/>
    <w:rsid w:val="00F26333"/>
    <w:rsid w:val="00F26B21"/>
    <w:rsid w:val="00F271C1"/>
    <w:rsid w:val="00F2783D"/>
    <w:rsid w:val="00F30324"/>
    <w:rsid w:val="00F31E28"/>
    <w:rsid w:val="00F330B6"/>
    <w:rsid w:val="00F33E6A"/>
    <w:rsid w:val="00F3544C"/>
    <w:rsid w:val="00F35C8D"/>
    <w:rsid w:val="00F36238"/>
    <w:rsid w:val="00F3727E"/>
    <w:rsid w:val="00F37458"/>
    <w:rsid w:val="00F37628"/>
    <w:rsid w:val="00F37B39"/>
    <w:rsid w:val="00F37E6A"/>
    <w:rsid w:val="00F37F90"/>
    <w:rsid w:val="00F413CE"/>
    <w:rsid w:val="00F414A0"/>
    <w:rsid w:val="00F416F6"/>
    <w:rsid w:val="00F42FC3"/>
    <w:rsid w:val="00F438D0"/>
    <w:rsid w:val="00F4426C"/>
    <w:rsid w:val="00F464B1"/>
    <w:rsid w:val="00F46855"/>
    <w:rsid w:val="00F470E6"/>
    <w:rsid w:val="00F47BEE"/>
    <w:rsid w:val="00F5019D"/>
    <w:rsid w:val="00F50532"/>
    <w:rsid w:val="00F5138C"/>
    <w:rsid w:val="00F51462"/>
    <w:rsid w:val="00F537BB"/>
    <w:rsid w:val="00F53E4C"/>
    <w:rsid w:val="00F54184"/>
    <w:rsid w:val="00F54A21"/>
    <w:rsid w:val="00F54C84"/>
    <w:rsid w:val="00F553D5"/>
    <w:rsid w:val="00F5541F"/>
    <w:rsid w:val="00F55DBF"/>
    <w:rsid w:val="00F55F01"/>
    <w:rsid w:val="00F5697C"/>
    <w:rsid w:val="00F571A4"/>
    <w:rsid w:val="00F57910"/>
    <w:rsid w:val="00F57F47"/>
    <w:rsid w:val="00F609DA"/>
    <w:rsid w:val="00F60E8B"/>
    <w:rsid w:val="00F61A7D"/>
    <w:rsid w:val="00F622E6"/>
    <w:rsid w:val="00F62CAE"/>
    <w:rsid w:val="00F64B05"/>
    <w:rsid w:val="00F65A74"/>
    <w:rsid w:val="00F6633F"/>
    <w:rsid w:val="00F6708C"/>
    <w:rsid w:val="00F70DAD"/>
    <w:rsid w:val="00F7125C"/>
    <w:rsid w:val="00F71BF6"/>
    <w:rsid w:val="00F71CA4"/>
    <w:rsid w:val="00F71CA8"/>
    <w:rsid w:val="00F720D4"/>
    <w:rsid w:val="00F720F9"/>
    <w:rsid w:val="00F72440"/>
    <w:rsid w:val="00F72F98"/>
    <w:rsid w:val="00F73823"/>
    <w:rsid w:val="00F73A7C"/>
    <w:rsid w:val="00F73C2D"/>
    <w:rsid w:val="00F73E3F"/>
    <w:rsid w:val="00F75454"/>
    <w:rsid w:val="00F755F7"/>
    <w:rsid w:val="00F757FC"/>
    <w:rsid w:val="00F765FF"/>
    <w:rsid w:val="00F76632"/>
    <w:rsid w:val="00F76FD7"/>
    <w:rsid w:val="00F779F2"/>
    <w:rsid w:val="00F77A7D"/>
    <w:rsid w:val="00F77B8C"/>
    <w:rsid w:val="00F77FC0"/>
    <w:rsid w:val="00F8036D"/>
    <w:rsid w:val="00F80B51"/>
    <w:rsid w:val="00F810B9"/>
    <w:rsid w:val="00F81EF8"/>
    <w:rsid w:val="00F8230E"/>
    <w:rsid w:val="00F830D1"/>
    <w:rsid w:val="00F8320C"/>
    <w:rsid w:val="00F840B1"/>
    <w:rsid w:val="00F86612"/>
    <w:rsid w:val="00F86CFA"/>
    <w:rsid w:val="00F86E0E"/>
    <w:rsid w:val="00F87FDB"/>
    <w:rsid w:val="00F90586"/>
    <w:rsid w:val="00F90A78"/>
    <w:rsid w:val="00F91CE9"/>
    <w:rsid w:val="00F92D55"/>
    <w:rsid w:val="00F93721"/>
    <w:rsid w:val="00F93EB0"/>
    <w:rsid w:val="00F94010"/>
    <w:rsid w:val="00F94224"/>
    <w:rsid w:val="00F9719E"/>
    <w:rsid w:val="00F97906"/>
    <w:rsid w:val="00F97BCE"/>
    <w:rsid w:val="00F97EB2"/>
    <w:rsid w:val="00FA0CEB"/>
    <w:rsid w:val="00FA1A2C"/>
    <w:rsid w:val="00FA2566"/>
    <w:rsid w:val="00FA341E"/>
    <w:rsid w:val="00FA382D"/>
    <w:rsid w:val="00FA3839"/>
    <w:rsid w:val="00FA3901"/>
    <w:rsid w:val="00FA40C7"/>
    <w:rsid w:val="00FA4370"/>
    <w:rsid w:val="00FA4D95"/>
    <w:rsid w:val="00FA56DC"/>
    <w:rsid w:val="00FA6108"/>
    <w:rsid w:val="00FA68F0"/>
    <w:rsid w:val="00FA7654"/>
    <w:rsid w:val="00FA7C5D"/>
    <w:rsid w:val="00FB007D"/>
    <w:rsid w:val="00FB03A0"/>
    <w:rsid w:val="00FB0698"/>
    <w:rsid w:val="00FB086B"/>
    <w:rsid w:val="00FB0DC2"/>
    <w:rsid w:val="00FB12E3"/>
    <w:rsid w:val="00FB13F3"/>
    <w:rsid w:val="00FB21D5"/>
    <w:rsid w:val="00FB2BB5"/>
    <w:rsid w:val="00FB3919"/>
    <w:rsid w:val="00FB4008"/>
    <w:rsid w:val="00FB4CE2"/>
    <w:rsid w:val="00FB5E34"/>
    <w:rsid w:val="00FB7723"/>
    <w:rsid w:val="00FC12FA"/>
    <w:rsid w:val="00FC1546"/>
    <w:rsid w:val="00FC2C15"/>
    <w:rsid w:val="00FC3608"/>
    <w:rsid w:val="00FC448A"/>
    <w:rsid w:val="00FC47B9"/>
    <w:rsid w:val="00FC4F16"/>
    <w:rsid w:val="00FC55E4"/>
    <w:rsid w:val="00FC5CC5"/>
    <w:rsid w:val="00FC63F1"/>
    <w:rsid w:val="00FC64AE"/>
    <w:rsid w:val="00FC6DDE"/>
    <w:rsid w:val="00FC77FB"/>
    <w:rsid w:val="00FC7FBD"/>
    <w:rsid w:val="00FD0D07"/>
    <w:rsid w:val="00FD0E1F"/>
    <w:rsid w:val="00FD13E9"/>
    <w:rsid w:val="00FD1889"/>
    <w:rsid w:val="00FD265E"/>
    <w:rsid w:val="00FD2B69"/>
    <w:rsid w:val="00FD2BE8"/>
    <w:rsid w:val="00FD2C70"/>
    <w:rsid w:val="00FD304B"/>
    <w:rsid w:val="00FD4180"/>
    <w:rsid w:val="00FD552E"/>
    <w:rsid w:val="00FD55FB"/>
    <w:rsid w:val="00FD5B06"/>
    <w:rsid w:val="00FD5CBC"/>
    <w:rsid w:val="00FD5DD1"/>
    <w:rsid w:val="00FD6453"/>
    <w:rsid w:val="00FD6B8E"/>
    <w:rsid w:val="00FD6E21"/>
    <w:rsid w:val="00FD70C0"/>
    <w:rsid w:val="00FD7329"/>
    <w:rsid w:val="00FD771C"/>
    <w:rsid w:val="00FE0599"/>
    <w:rsid w:val="00FE091F"/>
    <w:rsid w:val="00FE0E5A"/>
    <w:rsid w:val="00FE26CC"/>
    <w:rsid w:val="00FE37DF"/>
    <w:rsid w:val="00FE3A77"/>
    <w:rsid w:val="00FE5C3E"/>
    <w:rsid w:val="00FE6AA2"/>
    <w:rsid w:val="00FE6C46"/>
    <w:rsid w:val="00FE70DB"/>
    <w:rsid w:val="00FE745B"/>
    <w:rsid w:val="00FE7752"/>
    <w:rsid w:val="00FE7AC7"/>
    <w:rsid w:val="00FF071C"/>
    <w:rsid w:val="00FF1229"/>
    <w:rsid w:val="00FF15A0"/>
    <w:rsid w:val="00FF1A49"/>
    <w:rsid w:val="00FF2895"/>
    <w:rsid w:val="00FF2D42"/>
    <w:rsid w:val="00FF40D8"/>
    <w:rsid w:val="00FF419A"/>
    <w:rsid w:val="00FF49CA"/>
    <w:rsid w:val="00FF61A7"/>
    <w:rsid w:val="02E8A7EA"/>
    <w:rsid w:val="031630F4"/>
    <w:rsid w:val="03BBAB31"/>
    <w:rsid w:val="072E94C2"/>
    <w:rsid w:val="0B3781CE"/>
    <w:rsid w:val="0C73300D"/>
    <w:rsid w:val="0C7FE2F0"/>
    <w:rsid w:val="26EC78F6"/>
    <w:rsid w:val="285C7586"/>
    <w:rsid w:val="299DBED2"/>
    <w:rsid w:val="2AB0D045"/>
    <w:rsid w:val="3C65F908"/>
    <w:rsid w:val="3EFED70A"/>
    <w:rsid w:val="3F35884B"/>
    <w:rsid w:val="4831AB5E"/>
    <w:rsid w:val="4DFBC131"/>
    <w:rsid w:val="4EA39EA7"/>
    <w:rsid w:val="4F95CEBC"/>
    <w:rsid w:val="50A7AFBA"/>
    <w:rsid w:val="512DAC5E"/>
    <w:rsid w:val="5428A821"/>
    <w:rsid w:val="5666DF89"/>
    <w:rsid w:val="598B00DF"/>
    <w:rsid w:val="59FF8AE2"/>
    <w:rsid w:val="66831B11"/>
    <w:rsid w:val="68C6FD8E"/>
    <w:rsid w:val="73CCAE68"/>
    <w:rsid w:val="7669B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575F3"/>
  <w15:chartTrackingRefBased/>
  <w15:docId w15:val="{B1BB693E-F7D9-4F2D-B1F0-203F4523B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BC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963881"/>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D35666"/>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D28FF"/>
    <w:pPr>
      <w:spacing w:after="160" w:line="259" w:lineRule="auto"/>
      <w:ind w:left="720"/>
      <w:contextualSpacing/>
    </w:pPr>
    <w:rPr>
      <w:rFonts w:asciiTheme="minorHAnsi" w:eastAsiaTheme="minorEastAsia" w:hAnsiTheme="minorHAnsi" w:cstheme="minorBidi"/>
      <w:sz w:val="22"/>
      <w:szCs w:val="22"/>
      <w:lang w:eastAsia="en-US"/>
    </w:rPr>
  </w:style>
  <w:style w:type="paragraph" w:styleId="NormalWeb">
    <w:name w:val="Normal (Web)"/>
    <w:basedOn w:val="Normal"/>
    <w:uiPriority w:val="99"/>
    <w:unhideWhenUsed/>
    <w:rsid w:val="00650C9E"/>
    <w:pPr>
      <w:spacing w:before="100" w:beforeAutospacing="1" w:after="100" w:afterAutospacing="1"/>
    </w:pPr>
  </w:style>
  <w:style w:type="character" w:styleId="Hyperlink">
    <w:name w:val="Hyperlink"/>
    <w:basedOn w:val="DefaultParagraphFont"/>
    <w:uiPriority w:val="99"/>
    <w:unhideWhenUsed/>
    <w:rsid w:val="009C7733"/>
    <w:rPr>
      <w:color w:val="0563C1" w:themeColor="hyperlink"/>
      <w:u w:val="single"/>
    </w:rPr>
  </w:style>
  <w:style w:type="table" w:styleId="TableGrid">
    <w:name w:val="Table Grid"/>
    <w:basedOn w:val="TableNormal"/>
    <w:uiPriority w:val="59"/>
    <w:rsid w:val="009C7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27CD2"/>
  </w:style>
  <w:style w:type="character" w:styleId="UnresolvedMention">
    <w:name w:val="Unresolved Mention"/>
    <w:basedOn w:val="DefaultParagraphFont"/>
    <w:uiPriority w:val="99"/>
    <w:semiHidden/>
    <w:unhideWhenUsed/>
    <w:rsid w:val="00BB1F71"/>
    <w:rPr>
      <w:color w:val="605E5C"/>
      <w:shd w:val="clear" w:color="auto" w:fill="E1DFDD"/>
    </w:rPr>
  </w:style>
  <w:style w:type="paragraph" w:styleId="Revision">
    <w:name w:val="Revision"/>
    <w:hidden/>
    <w:uiPriority w:val="99"/>
    <w:semiHidden/>
    <w:rsid w:val="00461BEC"/>
    <w:pPr>
      <w:spacing w:after="0" w:line="240" w:lineRule="auto"/>
    </w:pPr>
  </w:style>
  <w:style w:type="paragraph" w:styleId="BalloonText">
    <w:name w:val="Balloon Text"/>
    <w:basedOn w:val="Normal"/>
    <w:link w:val="BalloonTextChar"/>
    <w:uiPriority w:val="99"/>
    <w:semiHidden/>
    <w:unhideWhenUsed/>
    <w:rsid w:val="00461BEC"/>
    <w:rPr>
      <w:rFonts w:eastAsiaTheme="minorEastAsia"/>
      <w:sz w:val="18"/>
      <w:szCs w:val="18"/>
      <w:lang w:eastAsia="en-US"/>
    </w:rPr>
  </w:style>
  <w:style w:type="character" w:customStyle="1" w:styleId="BalloonTextChar">
    <w:name w:val="Balloon Text Char"/>
    <w:basedOn w:val="DefaultParagraphFont"/>
    <w:link w:val="BalloonText"/>
    <w:uiPriority w:val="99"/>
    <w:semiHidden/>
    <w:rsid w:val="00461BEC"/>
    <w:rPr>
      <w:rFonts w:ascii="Times New Roman" w:hAnsi="Times New Roman" w:cs="Times New Roman"/>
      <w:sz w:val="18"/>
      <w:szCs w:val="18"/>
    </w:rPr>
  </w:style>
  <w:style w:type="character" w:customStyle="1" w:styleId="Heading1Char">
    <w:name w:val="Heading 1 Char"/>
    <w:basedOn w:val="DefaultParagraphFont"/>
    <w:link w:val="Heading1"/>
    <w:uiPriority w:val="9"/>
    <w:rsid w:val="00963881"/>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A43F66"/>
    <w:rPr>
      <w:color w:val="954F72" w:themeColor="followedHyperlink"/>
      <w:u w:val="single"/>
    </w:rPr>
  </w:style>
  <w:style w:type="paragraph" w:styleId="TOCHeading">
    <w:name w:val="TOC Heading"/>
    <w:basedOn w:val="Heading1"/>
    <w:next w:val="Normal"/>
    <w:uiPriority w:val="39"/>
    <w:unhideWhenUsed/>
    <w:qFormat/>
    <w:rsid w:val="0069111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91117"/>
    <w:pPr>
      <w:spacing w:before="120" w:after="120" w:line="259" w:lineRule="auto"/>
    </w:pPr>
    <w:rPr>
      <w:rFonts w:asciiTheme="minorHAnsi" w:eastAsiaTheme="minorEastAsia" w:hAnsiTheme="minorHAnsi" w:cstheme="minorHAnsi"/>
      <w:b/>
      <w:bCs/>
      <w:caps/>
      <w:sz w:val="20"/>
      <w:szCs w:val="20"/>
      <w:lang w:eastAsia="en-US"/>
    </w:rPr>
  </w:style>
  <w:style w:type="paragraph" w:styleId="TOC2">
    <w:name w:val="toc 2"/>
    <w:basedOn w:val="Normal"/>
    <w:next w:val="Normal"/>
    <w:autoRedefine/>
    <w:uiPriority w:val="39"/>
    <w:unhideWhenUsed/>
    <w:rsid w:val="00691117"/>
    <w:pPr>
      <w:spacing w:line="259" w:lineRule="auto"/>
      <w:ind w:left="220"/>
    </w:pPr>
    <w:rPr>
      <w:rFonts w:asciiTheme="minorHAnsi" w:eastAsiaTheme="minorEastAsia" w:hAnsiTheme="minorHAnsi" w:cstheme="minorHAnsi"/>
      <w:smallCaps/>
      <w:sz w:val="20"/>
      <w:szCs w:val="20"/>
      <w:lang w:eastAsia="en-US"/>
    </w:rPr>
  </w:style>
  <w:style w:type="paragraph" w:styleId="TOC3">
    <w:name w:val="toc 3"/>
    <w:basedOn w:val="Normal"/>
    <w:next w:val="Normal"/>
    <w:autoRedefine/>
    <w:uiPriority w:val="39"/>
    <w:semiHidden/>
    <w:unhideWhenUsed/>
    <w:rsid w:val="00691117"/>
    <w:pPr>
      <w:spacing w:line="259" w:lineRule="auto"/>
      <w:ind w:left="440"/>
    </w:pPr>
    <w:rPr>
      <w:rFonts w:asciiTheme="minorHAnsi" w:eastAsiaTheme="minorEastAsia" w:hAnsiTheme="minorHAnsi" w:cstheme="minorHAnsi"/>
      <w:i/>
      <w:iCs/>
      <w:sz w:val="20"/>
      <w:szCs w:val="20"/>
      <w:lang w:eastAsia="en-US"/>
    </w:rPr>
  </w:style>
  <w:style w:type="paragraph" w:styleId="TOC4">
    <w:name w:val="toc 4"/>
    <w:basedOn w:val="Normal"/>
    <w:next w:val="Normal"/>
    <w:autoRedefine/>
    <w:uiPriority w:val="39"/>
    <w:semiHidden/>
    <w:unhideWhenUsed/>
    <w:rsid w:val="00691117"/>
    <w:pPr>
      <w:spacing w:line="259" w:lineRule="auto"/>
      <w:ind w:left="660"/>
    </w:pPr>
    <w:rPr>
      <w:rFonts w:asciiTheme="minorHAnsi" w:eastAsiaTheme="minorEastAsia" w:hAnsiTheme="minorHAnsi" w:cstheme="minorHAnsi"/>
      <w:sz w:val="18"/>
      <w:szCs w:val="18"/>
      <w:lang w:eastAsia="en-US"/>
    </w:rPr>
  </w:style>
  <w:style w:type="paragraph" w:styleId="TOC5">
    <w:name w:val="toc 5"/>
    <w:basedOn w:val="Normal"/>
    <w:next w:val="Normal"/>
    <w:autoRedefine/>
    <w:uiPriority w:val="39"/>
    <w:semiHidden/>
    <w:unhideWhenUsed/>
    <w:rsid w:val="00691117"/>
    <w:pPr>
      <w:spacing w:line="259" w:lineRule="auto"/>
      <w:ind w:left="880"/>
    </w:pPr>
    <w:rPr>
      <w:rFonts w:asciiTheme="minorHAnsi" w:eastAsiaTheme="minorEastAsia" w:hAnsiTheme="minorHAnsi" w:cstheme="minorHAnsi"/>
      <w:sz w:val="18"/>
      <w:szCs w:val="18"/>
      <w:lang w:eastAsia="en-US"/>
    </w:rPr>
  </w:style>
  <w:style w:type="paragraph" w:styleId="TOC6">
    <w:name w:val="toc 6"/>
    <w:basedOn w:val="Normal"/>
    <w:next w:val="Normal"/>
    <w:autoRedefine/>
    <w:uiPriority w:val="39"/>
    <w:semiHidden/>
    <w:unhideWhenUsed/>
    <w:rsid w:val="00691117"/>
    <w:pPr>
      <w:spacing w:line="259" w:lineRule="auto"/>
      <w:ind w:left="1100"/>
    </w:pPr>
    <w:rPr>
      <w:rFonts w:asciiTheme="minorHAnsi" w:eastAsiaTheme="minorEastAsia" w:hAnsiTheme="minorHAnsi" w:cstheme="minorHAnsi"/>
      <w:sz w:val="18"/>
      <w:szCs w:val="18"/>
      <w:lang w:eastAsia="en-US"/>
    </w:rPr>
  </w:style>
  <w:style w:type="paragraph" w:styleId="TOC7">
    <w:name w:val="toc 7"/>
    <w:basedOn w:val="Normal"/>
    <w:next w:val="Normal"/>
    <w:autoRedefine/>
    <w:uiPriority w:val="39"/>
    <w:semiHidden/>
    <w:unhideWhenUsed/>
    <w:rsid w:val="00691117"/>
    <w:pPr>
      <w:spacing w:line="259" w:lineRule="auto"/>
      <w:ind w:left="1320"/>
    </w:pPr>
    <w:rPr>
      <w:rFonts w:asciiTheme="minorHAnsi" w:eastAsiaTheme="minorEastAsia" w:hAnsiTheme="minorHAnsi" w:cstheme="minorHAnsi"/>
      <w:sz w:val="18"/>
      <w:szCs w:val="18"/>
      <w:lang w:eastAsia="en-US"/>
    </w:rPr>
  </w:style>
  <w:style w:type="paragraph" w:styleId="TOC8">
    <w:name w:val="toc 8"/>
    <w:basedOn w:val="Normal"/>
    <w:next w:val="Normal"/>
    <w:autoRedefine/>
    <w:uiPriority w:val="39"/>
    <w:semiHidden/>
    <w:unhideWhenUsed/>
    <w:rsid w:val="00691117"/>
    <w:pPr>
      <w:spacing w:line="259" w:lineRule="auto"/>
      <w:ind w:left="1540"/>
    </w:pPr>
    <w:rPr>
      <w:rFonts w:asciiTheme="minorHAnsi" w:eastAsiaTheme="minorEastAsia" w:hAnsiTheme="minorHAnsi" w:cstheme="minorHAnsi"/>
      <w:sz w:val="18"/>
      <w:szCs w:val="18"/>
      <w:lang w:eastAsia="en-US"/>
    </w:rPr>
  </w:style>
  <w:style w:type="paragraph" w:styleId="TOC9">
    <w:name w:val="toc 9"/>
    <w:basedOn w:val="Normal"/>
    <w:next w:val="Normal"/>
    <w:autoRedefine/>
    <w:uiPriority w:val="39"/>
    <w:semiHidden/>
    <w:unhideWhenUsed/>
    <w:rsid w:val="00691117"/>
    <w:pPr>
      <w:spacing w:line="259" w:lineRule="auto"/>
      <w:ind w:left="1760"/>
    </w:pPr>
    <w:rPr>
      <w:rFonts w:asciiTheme="minorHAnsi" w:eastAsiaTheme="minorEastAsia" w:hAnsiTheme="minorHAnsi" w:cstheme="minorHAnsi"/>
      <w:sz w:val="18"/>
      <w:szCs w:val="18"/>
      <w:lang w:eastAsia="en-US"/>
    </w:rPr>
  </w:style>
  <w:style w:type="character" w:customStyle="1" w:styleId="Heading2Char">
    <w:name w:val="Heading 2 Char"/>
    <w:basedOn w:val="DefaultParagraphFont"/>
    <w:link w:val="Heading2"/>
    <w:uiPriority w:val="9"/>
    <w:rsid w:val="00D35666"/>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92AF1"/>
    <w:pPr>
      <w:tabs>
        <w:tab w:val="center" w:pos="4513"/>
        <w:tab w:val="right" w:pos="9026"/>
      </w:tabs>
    </w:pPr>
    <w:rPr>
      <w:rFonts w:asciiTheme="minorHAnsi" w:eastAsiaTheme="minorEastAsia" w:hAnsiTheme="minorHAnsi" w:cstheme="minorBidi"/>
      <w:sz w:val="22"/>
      <w:szCs w:val="22"/>
      <w:lang w:eastAsia="en-US"/>
    </w:rPr>
  </w:style>
  <w:style w:type="character" w:customStyle="1" w:styleId="HeaderChar">
    <w:name w:val="Header Char"/>
    <w:basedOn w:val="DefaultParagraphFont"/>
    <w:link w:val="Header"/>
    <w:uiPriority w:val="99"/>
    <w:rsid w:val="00292AF1"/>
    <w:rPr>
      <w:rFonts w:eastAsiaTheme="minorEastAsia"/>
    </w:rPr>
  </w:style>
  <w:style w:type="paragraph" w:styleId="Footer">
    <w:name w:val="footer"/>
    <w:basedOn w:val="Normal"/>
    <w:link w:val="FooterChar"/>
    <w:uiPriority w:val="99"/>
    <w:unhideWhenUsed/>
    <w:rsid w:val="00292AF1"/>
    <w:pPr>
      <w:tabs>
        <w:tab w:val="center" w:pos="4513"/>
        <w:tab w:val="right" w:pos="9026"/>
      </w:tabs>
    </w:pPr>
    <w:rPr>
      <w:rFonts w:asciiTheme="minorHAnsi" w:eastAsiaTheme="minorEastAsia" w:hAnsiTheme="minorHAnsi" w:cstheme="minorBidi"/>
      <w:sz w:val="22"/>
      <w:szCs w:val="22"/>
      <w:lang w:eastAsia="en-US"/>
    </w:rPr>
  </w:style>
  <w:style w:type="character" w:customStyle="1" w:styleId="FooterChar">
    <w:name w:val="Footer Char"/>
    <w:basedOn w:val="DefaultParagraphFont"/>
    <w:link w:val="Footer"/>
    <w:uiPriority w:val="99"/>
    <w:rsid w:val="00292AF1"/>
    <w:rPr>
      <w:rFonts w:eastAsiaTheme="minorEastAsia"/>
    </w:rPr>
  </w:style>
  <w:style w:type="character" w:styleId="PageNumber">
    <w:name w:val="page number"/>
    <w:basedOn w:val="DefaultParagraphFont"/>
    <w:uiPriority w:val="99"/>
    <w:semiHidden/>
    <w:unhideWhenUsed/>
    <w:rsid w:val="00600DB3"/>
  </w:style>
  <w:style w:type="paragraph" w:styleId="BodyText">
    <w:name w:val="Body Text"/>
    <w:basedOn w:val="Normal"/>
    <w:link w:val="BodyTextChar"/>
    <w:uiPriority w:val="1"/>
    <w:qFormat/>
    <w:rsid w:val="000024AD"/>
    <w:pPr>
      <w:widowControl w:val="0"/>
      <w:autoSpaceDE w:val="0"/>
      <w:autoSpaceDN w:val="0"/>
    </w:pPr>
    <w:rPr>
      <w:rFonts w:ascii="Arial" w:eastAsia="Arial" w:hAnsi="Arial" w:cs="Arial"/>
      <w:sz w:val="22"/>
      <w:szCs w:val="22"/>
      <w:lang w:val="en-US" w:eastAsia="en-US" w:bidi="en-US"/>
    </w:rPr>
  </w:style>
  <w:style w:type="character" w:customStyle="1" w:styleId="BodyTextChar">
    <w:name w:val="Body Text Char"/>
    <w:basedOn w:val="DefaultParagraphFont"/>
    <w:link w:val="BodyText"/>
    <w:uiPriority w:val="1"/>
    <w:rsid w:val="000024AD"/>
    <w:rPr>
      <w:rFonts w:ascii="Arial" w:eastAsia="Arial" w:hAnsi="Arial" w:cs="Arial"/>
      <w:lang w:val="en-US" w:bidi="en-US"/>
    </w:rPr>
  </w:style>
  <w:style w:type="character" w:styleId="Emphasis">
    <w:name w:val="Emphasis"/>
    <w:basedOn w:val="DefaultParagraphFont"/>
    <w:uiPriority w:val="20"/>
    <w:qFormat/>
    <w:rsid w:val="00491884"/>
    <w:rPr>
      <w:i/>
      <w:iCs/>
    </w:rPr>
  </w:style>
  <w:style w:type="character" w:customStyle="1" w:styleId="referencestring-name">
    <w:name w:val="reference__string-name"/>
    <w:basedOn w:val="DefaultParagraphFont"/>
    <w:rsid w:val="0002244D"/>
  </w:style>
  <w:style w:type="character" w:customStyle="1" w:styleId="referencesurname">
    <w:name w:val="reference__surname"/>
    <w:basedOn w:val="DefaultParagraphFont"/>
    <w:rsid w:val="0002244D"/>
  </w:style>
  <w:style w:type="character" w:customStyle="1" w:styleId="referencegiven-names">
    <w:name w:val="reference__given-names"/>
    <w:basedOn w:val="DefaultParagraphFont"/>
    <w:rsid w:val="0002244D"/>
  </w:style>
  <w:style w:type="character" w:customStyle="1" w:styleId="referenceyear">
    <w:name w:val="reference__year"/>
    <w:basedOn w:val="DefaultParagraphFont"/>
    <w:rsid w:val="0002244D"/>
  </w:style>
  <w:style w:type="character" w:customStyle="1" w:styleId="referencevolume">
    <w:name w:val="reference__volume"/>
    <w:basedOn w:val="DefaultParagraphFont"/>
    <w:rsid w:val="0002244D"/>
  </w:style>
  <w:style w:type="character" w:customStyle="1" w:styleId="referenceissue">
    <w:name w:val="reference__issue"/>
    <w:basedOn w:val="DefaultParagraphFont"/>
    <w:rsid w:val="0002244D"/>
  </w:style>
  <w:style w:type="character" w:customStyle="1" w:styleId="referencefpage">
    <w:name w:val="reference__fpage"/>
    <w:basedOn w:val="DefaultParagraphFont"/>
    <w:rsid w:val="0002244D"/>
  </w:style>
  <w:style w:type="character" w:customStyle="1" w:styleId="referencex">
    <w:name w:val="reference__x"/>
    <w:basedOn w:val="DefaultParagraphFont"/>
    <w:rsid w:val="0002244D"/>
  </w:style>
  <w:style w:type="character" w:customStyle="1" w:styleId="referencelpage">
    <w:name w:val="reference__lpage"/>
    <w:basedOn w:val="DefaultParagraphFont"/>
    <w:rsid w:val="0002244D"/>
  </w:style>
  <w:style w:type="paragraph" w:customStyle="1" w:styleId="reference">
    <w:name w:val="reference"/>
    <w:basedOn w:val="Normal"/>
    <w:rsid w:val="000A1BFE"/>
    <w:pPr>
      <w:spacing w:before="100" w:beforeAutospacing="1" w:after="100" w:afterAutospacing="1"/>
    </w:pPr>
  </w:style>
  <w:style w:type="character" w:customStyle="1" w:styleId="referencemixed-citation">
    <w:name w:val="reference__mixed-citation"/>
    <w:basedOn w:val="DefaultParagraphFont"/>
    <w:rsid w:val="000A1BFE"/>
  </w:style>
  <w:style w:type="character" w:customStyle="1" w:styleId="referencepublisher-name">
    <w:name w:val="reference__publisher-name"/>
    <w:basedOn w:val="DefaultParagraphFont"/>
    <w:rsid w:val="00FD7329"/>
  </w:style>
  <w:style w:type="character" w:customStyle="1" w:styleId="referencepublisher-loc">
    <w:name w:val="reference__publisher-loc"/>
    <w:basedOn w:val="DefaultParagraphFont"/>
    <w:rsid w:val="00FD7329"/>
  </w:style>
  <w:style w:type="paragraph" w:customStyle="1" w:styleId="body-paragraph">
    <w:name w:val="body-paragraph"/>
    <w:basedOn w:val="Normal"/>
    <w:rsid w:val="002334C2"/>
    <w:pPr>
      <w:spacing w:before="100" w:beforeAutospacing="1" w:after="100" w:afterAutospacing="1"/>
    </w:pPr>
  </w:style>
  <w:style w:type="character" w:customStyle="1" w:styleId="marginterm">
    <w:name w:val="margin_term"/>
    <w:basedOn w:val="DefaultParagraphFont"/>
    <w:rsid w:val="00FA7654"/>
  </w:style>
  <w:style w:type="character" w:customStyle="1" w:styleId="ls33">
    <w:name w:val="ls33"/>
    <w:basedOn w:val="DefaultParagraphFont"/>
    <w:rsid w:val="00226A64"/>
  </w:style>
  <w:style w:type="character" w:customStyle="1" w:styleId="a">
    <w:name w:val="_"/>
    <w:basedOn w:val="DefaultParagraphFont"/>
    <w:rsid w:val="00226A64"/>
  </w:style>
  <w:style w:type="character" w:customStyle="1" w:styleId="ls0">
    <w:name w:val="ls0"/>
    <w:basedOn w:val="DefaultParagraphFont"/>
    <w:rsid w:val="00226A64"/>
  </w:style>
  <w:style w:type="character" w:customStyle="1" w:styleId="ls34">
    <w:name w:val="ls34"/>
    <w:basedOn w:val="DefaultParagraphFont"/>
    <w:rsid w:val="00226A64"/>
  </w:style>
  <w:style w:type="character" w:customStyle="1" w:styleId="ls32">
    <w:name w:val="ls32"/>
    <w:basedOn w:val="DefaultParagraphFont"/>
    <w:rsid w:val="00226A64"/>
  </w:style>
  <w:style w:type="character" w:customStyle="1" w:styleId="ls37">
    <w:name w:val="ls37"/>
    <w:basedOn w:val="DefaultParagraphFont"/>
    <w:rsid w:val="00226A64"/>
  </w:style>
  <w:style w:type="character" w:customStyle="1" w:styleId="ls4b">
    <w:name w:val="ls4b"/>
    <w:basedOn w:val="DefaultParagraphFont"/>
    <w:rsid w:val="00226A64"/>
  </w:style>
  <w:style w:type="character" w:customStyle="1" w:styleId="ls44">
    <w:name w:val="ls44"/>
    <w:basedOn w:val="DefaultParagraphFont"/>
    <w:rsid w:val="00226A64"/>
  </w:style>
  <w:style w:type="character" w:customStyle="1" w:styleId="ls36">
    <w:name w:val="ls36"/>
    <w:basedOn w:val="DefaultParagraphFont"/>
    <w:rsid w:val="00226A64"/>
  </w:style>
  <w:style w:type="character" w:customStyle="1" w:styleId="ls38">
    <w:name w:val="ls38"/>
    <w:basedOn w:val="DefaultParagraphFont"/>
    <w:rsid w:val="00226A64"/>
  </w:style>
  <w:style w:type="character" w:customStyle="1" w:styleId="ls3c">
    <w:name w:val="ls3c"/>
    <w:basedOn w:val="DefaultParagraphFont"/>
    <w:rsid w:val="00226A64"/>
  </w:style>
  <w:style w:type="character" w:customStyle="1" w:styleId="ls51">
    <w:name w:val="ls51"/>
    <w:basedOn w:val="DefaultParagraphFont"/>
    <w:rsid w:val="00226A64"/>
  </w:style>
  <w:style w:type="character" w:customStyle="1" w:styleId="ls42">
    <w:name w:val="ls42"/>
    <w:basedOn w:val="DefaultParagraphFont"/>
    <w:rsid w:val="00E0397C"/>
  </w:style>
  <w:style w:type="character" w:customStyle="1" w:styleId="ls35">
    <w:name w:val="ls35"/>
    <w:basedOn w:val="DefaultParagraphFont"/>
    <w:rsid w:val="00E0397C"/>
  </w:style>
  <w:style w:type="paragraph" w:customStyle="1" w:styleId="downloadcitations">
    <w:name w:val="downloadcitations"/>
    <w:basedOn w:val="Normal"/>
    <w:rsid w:val="00E062EE"/>
    <w:pPr>
      <w:spacing w:before="100" w:beforeAutospacing="1" w:after="100" w:afterAutospacing="1"/>
    </w:pPr>
  </w:style>
  <w:style w:type="paragraph" w:customStyle="1" w:styleId="dx-doi">
    <w:name w:val="dx-doi"/>
    <w:basedOn w:val="Normal"/>
    <w:rsid w:val="00E062E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425903">
      <w:bodyDiv w:val="1"/>
      <w:marLeft w:val="0"/>
      <w:marRight w:val="0"/>
      <w:marTop w:val="0"/>
      <w:marBottom w:val="0"/>
      <w:divBdr>
        <w:top w:val="none" w:sz="0" w:space="0" w:color="auto"/>
        <w:left w:val="none" w:sz="0" w:space="0" w:color="auto"/>
        <w:bottom w:val="none" w:sz="0" w:space="0" w:color="auto"/>
        <w:right w:val="none" w:sz="0" w:space="0" w:color="auto"/>
      </w:divBdr>
      <w:divsChild>
        <w:div w:id="1405254251">
          <w:marLeft w:val="0"/>
          <w:marRight w:val="0"/>
          <w:marTop w:val="0"/>
          <w:marBottom w:val="0"/>
          <w:divBdr>
            <w:top w:val="none" w:sz="0" w:space="0" w:color="auto"/>
            <w:left w:val="none" w:sz="0" w:space="0" w:color="auto"/>
            <w:bottom w:val="none" w:sz="0" w:space="0" w:color="auto"/>
            <w:right w:val="none" w:sz="0" w:space="0" w:color="auto"/>
          </w:divBdr>
          <w:divsChild>
            <w:div w:id="318271114">
              <w:marLeft w:val="0"/>
              <w:marRight w:val="0"/>
              <w:marTop w:val="0"/>
              <w:marBottom w:val="0"/>
              <w:divBdr>
                <w:top w:val="none" w:sz="0" w:space="0" w:color="auto"/>
                <w:left w:val="none" w:sz="0" w:space="0" w:color="auto"/>
                <w:bottom w:val="none" w:sz="0" w:space="0" w:color="auto"/>
                <w:right w:val="none" w:sz="0" w:space="0" w:color="auto"/>
              </w:divBdr>
              <w:divsChild>
                <w:div w:id="43556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18762">
      <w:bodyDiv w:val="1"/>
      <w:marLeft w:val="0"/>
      <w:marRight w:val="0"/>
      <w:marTop w:val="0"/>
      <w:marBottom w:val="0"/>
      <w:divBdr>
        <w:top w:val="none" w:sz="0" w:space="0" w:color="auto"/>
        <w:left w:val="none" w:sz="0" w:space="0" w:color="auto"/>
        <w:bottom w:val="none" w:sz="0" w:space="0" w:color="auto"/>
        <w:right w:val="none" w:sz="0" w:space="0" w:color="auto"/>
      </w:divBdr>
    </w:div>
    <w:div w:id="60833592">
      <w:bodyDiv w:val="1"/>
      <w:marLeft w:val="0"/>
      <w:marRight w:val="0"/>
      <w:marTop w:val="0"/>
      <w:marBottom w:val="0"/>
      <w:divBdr>
        <w:top w:val="none" w:sz="0" w:space="0" w:color="auto"/>
        <w:left w:val="none" w:sz="0" w:space="0" w:color="auto"/>
        <w:bottom w:val="none" w:sz="0" w:space="0" w:color="auto"/>
        <w:right w:val="none" w:sz="0" w:space="0" w:color="auto"/>
      </w:divBdr>
      <w:divsChild>
        <w:div w:id="1457678367">
          <w:marLeft w:val="0"/>
          <w:marRight w:val="0"/>
          <w:marTop w:val="0"/>
          <w:marBottom w:val="0"/>
          <w:divBdr>
            <w:top w:val="none" w:sz="0" w:space="0" w:color="auto"/>
            <w:left w:val="none" w:sz="0" w:space="0" w:color="auto"/>
            <w:bottom w:val="none" w:sz="0" w:space="0" w:color="auto"/>
            <w:right w:val="none" w:sz="0" w:space="0" w:color="auto"/>
          </w:divBdr>
          <w:divsChild>
            <w:div w:id="1345400974">
              <w:marLeft w:val="0"/>
              <w:marRight w:val="0"/>
              <w:marTop w:val="0"/>
              <w:marBottom w:val="0"/>
              <w:divBdr>
                <w:top w:val="none" w:sz="0" w:space="0" w:color="auto"/>
                <w:left w:val="none" w:sz="0" w:space="0" w:color="auto"/>
                <w:bottom w:val="none" w:sz="0" w:space="0" w:color="auto"/>
                <w:right w:val="none" w:sz="0" w:space="0" w:color="auto"/>
              </w:divBdr>
              <w:divsChild>
                <w:div w:id="137661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59258">
      <w:bodyDiv w:val="1"/>
      <w:marLeft w:val="0"/>
      <w:marRight w:val="0"/>
      <w:marTop w:val="0"/>
      <w:marBottom w:val="0"/>
      <w:divBdr>
        <w:top w:val="none" w:sz="0" w:space="0" w:color="auto"/>
        <w:left w:val="none" w:sz="0" w:space="0" w:color="auto"/>
        <w:bottom w:val="none" w:sz="0" w:space="0" w:color="auto"/>
        <w:right w:val="none" w:sz="0" w:space="0" w:color="auto"/>
      </w:divBdr>
      <w:divsChild>
        <w:div w:id="1224560217">
          <w:marLeft w:val="0"/>
          <w:marRight w:val="0"/>
          <w:marTop w:val="0"/>
          <w:marBottom w:val="0"/>
          <w:divBdr>
            <w:top w:val="none" w:sz="0" w:space="0" w:color="auto"/>
            <w:left w:val="none" w:sz="0" w:space="0" w:color="auto"/>
            <w:bottom w:val="none" w:sz="0" w:space="0" w:color="auto"/>
            <w:right w:val="none" w:sz="0" w:space="0" w:color="auto"/>
          </w:divBdr>
        </w:div>
        <w:div w:id="1204440443">
          <w:marLeft w:val="0"/>
          <w:marRight w:val="0"/>
          <w:marTop w:val="0"/>
          <w:marBottom w:val="0"/>
          <w:divBdr>
            <w:top w:val="none" w:sz="0" w:space="0" w:color="auto"/>
            <w:left w:val="none" w:sz="0" w:space="0" w:color="auto"/>
            <w:bottom w:val="none" w:sz="0" w:space="0" w:color="auto"/>
            <w:right w:val="none" w:sz="0" w:space="0" w:color="auto"/>
          </w:divBdr>
        </w:div>
      </w:divsChild>
    </w:div>
    <w:div w:id="163319867">
      <w:bodyDiv w:val="1"/>
      <w:marLeft w:val="0"/>
      <w:marRight w:val="0"/>
      <w:marTop w:val="0"/>
      <w:marBottom w:val="0"/>
      <w:divBdr>
        <w:top w:val="none" w:sz="0" w:space="0" w:color="auto"/>
        <w:left w:val="none" w:sz="0" w:space="0" w:color="auto"/>
        <w:bottom w:val="none" w:sz="0" w:space="0" w:color="auto"/>
        <w:right w:val="none" w:sz="0" w:space="0" w:color="auto"/>
      </w:divBdr>
      <w:divsChild>
        <w:div w:id="378361866">
          <w:marLeft w:val="0"/>
          <w:marRight w:val="0"/>
          <w:marTop w:val="0"/>
          <w:marBottom w:val="0"/>
          <w:divBdr>
            <w:top w:val="none" w:sz="0" w:space="0" w:color="auto"/>
            <w:left w:val="none" w:sz="0" w:space="0" w:color="auto"/>
            <w:bottom w:val="none" w:sz="0" w:space="0" w:color="auto"/>
            <w:right w:val="none" w:sz="0" w:space="0" w:color="auto"/>
          </w:divBdr>
          <w:divsChild>
            <w:div w:id="782041445">
              <w:marLeft w:val="0"/>
              <w:marRight w:val="0"/>
              <w:marTop w:val="0"/>
              <w:marBottom w:val="0"/>
              <w:divBdr>
                <w:top w:val="none" w:sz="0" w:space="0" w:color="auto"/>
                <w:left w:val="none" w:sz="0" w:space="0" w:color="auto"/>
                <w:bottom w:val="none" w:sz="0" w:space="0" w:color="auto"/>
                <w:right w:val="none" w:sz="0" w:space="0" w:color="auto"/>
              </w:divBdr>
              <w:divsChild>
                <w:div w:id="824518396">
                  <w:marLeft w:val="0"/>
                  <w:marRight w:val="0"/>
                  <w:marTop w:val="0"/>
                  <w:marBottom w:val="0"/>
                  <w:divBdr>
                    <w:top w:val="none" w:sz="0" w:space="0" w:color="auto"/>
                    <w:left w:val="none" w:sz="0" w:space="0" w:color="auto"/>
                    <w:bottom w:val="none" w:sz="0" w:space="0" w:color="auto"/>
                    <w:right w:val="none" w:sz="0" w:space="0" w:color="auto"/>
                  </w:divBdr>
                  <w:divsChild>
                    <w:div w:id="98003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82767">
      <w:bodyDiv w:val="1"/>
      <w:marLeft w:val="0"/>
      <w:marRight w:val="0"/>
      <w:marTop w:val="0"/>
      <w:marBottom w:val="0"/>
      <w:divBdr>
        <w:top w:val="none" w:sz="0" w:space="0" w:color="auto"/>
        <w:left w:val="none" w:sz="0" w:space="0" w:color="auto"/>
        <w:bottom w:val="none" w:sz="0" w:space="0" w:color="auto"/>
        <w:right w:val="none" w:sz="0" w:space="0" w:color="auto"/>
      </w:divBdr>
    </w:div>
    <w:div w:id="200946292">
      <w:bodyDiv w:val="1"/>
      <w:marLeft w:val="0"/>
      <w:marRight w:val="0"/>
      <w:marTop w:val="0"/>
      <w:marBottom w:val="0"/>
      <w:divBdr>
        <w:top w:val="none" w:sz="0" w:space="0" w:color="auto"/>
        <w:left w:val="none" w:sz="0" w:space="0" w:color="auto"/>
        <w:bottom w:val="none" w:sz="0" w:space="0" w:color="auto"/>
        <w:right w:val="none" w:sz="0" w:space="0" w:color="auto"/>
      </w:divBdr>
    </w:div>
    <w:div w:id="222912505">
      <w:bodyDiv w:val="1"/>
      <w:marLeft w:val="0"/>
      <w:marRight w:val="0"/>
      <w:marTop w:val="0"/>
      <w:marBottom w:val="0"/>
      <w:divBdr>
        <w:top w:val="none" w:sz="0" w:space="0" w:color="auto"/>
        <w:left w:val="none" w:sz="0" w:space="0" w:color="auto"/>
        <w:bottom w:val="none" w:sz="0" w:space="0" w:color="auto"/>
        <w:right w:val="none" w:sz="0" w:space="0" w:color="auto"/>
      </w:divBdr>
    </w:div>
    <w:div w:id="228538543">
      <w:bodyDiv w:val="1"/>
      <w:marLeft w:val="0"/>
      <w:marRight w:val="0"/>
      <w:marTop w:val="0"/>
      <w:marBottom w:val="0"/>
      <w:divBdr>
        <w:top w:val="none" w:sz="0" w:space="0" w:color="auto"/>
        <w:left w:val="none" w:sz="0" w:space="0" w:color="auto"/>
        <w:bottom w:val="none" w:sz="0" w:space="0" w:color="auto"/>
        <w:right w:val="none" w:sz="0" w:space="0" w:color="auto"/>
      </w:divBdr>
    </w:div>
    <w:div w:id="238447472">
      <w:bodyDiv w:val="1"/>
      <w:marLeft w:val="0"/>
      <w:marRight w:val="0"/>
      <w:marTop w:val="0"/>
      <w:marBottom w:val="0"/>
      <w:divBdr>
        <w:top w:val="none" w:sz="0" w:space="0" w:color="auto"/>
        <w:left w:val="none" w:sz="0" w:space="0" w:color="auto"/>
        <w:bottom w:val="none" w:sz="0" w:space="0" w:color="auto"/>
        <w:right w:val="none" w:sz="0" w:space="0" w:color="auto"/>
      </w:divBdr>
    </w:div>
    <w:div w:id="262687910">
      <w:bodyDiv w:val="1"/>
      <w:marLeft w:val="0"/>
      <w:marRight w:val="0"/>
      <w:marTop w:val="0"/>
      <w:marBottom w:val="0"/>
      <w:divBdr>
        <w:top w:val="none" w:sz="0" w:space="0" w:color="auto"/>
        <w:left w:val="none" w:sz="0" w:space="0" w:color="auto"/>
        <w:bottom w:val="none" w:sz="0" w:space="0" w:color="auto"/>
        <w:right w:val="none" w:sz="0" w:space="0" w:color="auto"/>
      </w:divBdr>
    </w:div>
    <w:div w:id="291134223">
      <w:bodyDiv w:val="1"/>
      <w:marLeft w:val="0"/>
      <w:marRight w:val="0"/>
      <w:marTop w:val="0"/>
      <w:marBottom w:val="0"/>
      <w:divBdr>
        <w:top w:val="none" w:sz="0" w:space="0" w:color="auto"/>
        <w:left w:val="none" w:sz="0" w:space="0" w:color="auto"/>
        <w:bottom w:val="none" w:sz="0" w:space="0" w:color="auto"/>
        <w:right w:val="none" w:sz="0" w:space="0" w:color="auto"/>
      </w:divBdr>
    </w:div>
    <w:div w:id="296641991">
      <w:bodyDiv w:val="1"/>
      <w:marLeft w:val="0"/>
      <w:marRight w:val="0"/>
      <w:marTop w:val="0"/>
      <w:marBottom w:val="0"/>
      <w:divBdr>
        <w:top w:val="none" w:sz="0" w:space="0" w:color="auto"/>
        <w:left w:val="none" w:sz="0" w:space="0" w:color="auto"/>
        <w:bottom w:val="none" w:sz="0" w:space="0" w:color="auto"/>
        <w:right w:val="none" w:sz="0" w:space="0" w:color="auto"/>
      </w:divBdr>
    </w:div>
    <w:div w:id="336230153">
      <w:bodyDiv w:val="1"/>
      <w:marLeft w:val="0"/>
      <w:marRight w:val="0"/>
      <w:marTop w:val="0"/>
      <w:marBottom w:val="0"/>
      <w:divBdr>
        <w:top w:val="none" w:sz="0" w:space="0" w:color="auto"/>
        <w:left w:val="none" w:sz="0" w:space="0" w:color="auto"/>
        <w:bottom w:val="none" w:sz="0" w:space="0" w:color="auto"/>
        <w:right w:val="none" w:sz="0" w:space="0" w:color="auto"/>
      </w:divBdr>
    </w:div>
    <w:div w:id="362632954">
      <w:bodyDiv w:val="1"/>
      <w:marLeft w:val="0"/>
      <w:marRight w:val="0"/>
      <w:marTop w:val="0"/>
      <w:marBottom w:val="0"/>
      <w:divBdr>
        <w:top w:val="none" w:sz="0" w:space="0" w:color="auto"/>
        <w:left w:val="none" w:sz="0" w:space="0" w:color="auto"/>
        <w:bottom w:val="none" w:sz="0" w:space="0" w:color="auto"/>
        <w:right w:val="none" w:sz="0" w:space="0" w:color="auto"/>
      </w:divBdr>
      <w:divsChild>
        <w:div w:id="695740282">
          <w:marLeft w:val="0"/>
          <w:marRight w:val="0"/>
          <w:marTop w:val="0"/>
          <w:marBottom w:val="0"/>
          <w:divBdr>
            <w:top w:val="none" w:sz="0" w:space="0" w:color="auto"/>
            <w:left w:val="none" w:sz="0" w:space="0" w:color="auto"/>
            <w:bottom w:val="none" w:sz="0" w:space="0" w:color="auto"/>
            <w:right w:val="none" w:sz="0" w:space="0" w:color="auto"/>
          </w:divBdr>
          <w:divsChild>
            <w:div w:id="2023315770">
              <w:marLeft w:val="0"/>
              <w:marRight w:val="0"/>
              <w:marTop w:val="0"/>
              <w:marBottom w:val="0"/>
              <w:divBdr>
                <w:top w:val="none" w:sz="0" w:space="0" w:color="auto"/>
                <w:left w:val="none" w:sz="0" w:space="0" w:color="auto"/>
                <w:bottom w:val="none" w:sz="0" w:space="0" w:color="auto"/>
                <w:right w:val="none" w:sz="0" w:space="0" w:color="auto"/>
              </w:divBdr>
              <w:divsChild>
                <w:div w:id="129402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255645">
      <w:bodyDiv w:val="1"/>
      <w:marLeft w:val="0"/>
      <w:marRight w:val="0"/>
      <w:marTop w:val="0"/>
      <w:marBottom w:val="0"/>
      <w:divBdr>
        <w:top w:val="none" w:sz="0" w:space="0" w:color="auto"/>
        <w:left w:val="none" w:sz="0" w:space="0" w:color="auto"/>
        <w:bottom w:val="none" w:sz="0" w:space="0" w:color="auto"/>
        <w:right w:val="none" w:sz="0" w:space="0" w:color="auto"/>
      </w:divBdr>
    </w:div>
    <w:div w:id="468014792">
      <w:bodyDiv w:val="1"/>
      <w:marLeft w:val="0"/>
      <w:marRight w:val="0"/>
      <w:marTop w:val="0"/>
      <w:marBottom w:val="0"/>
      <w:divBdr>
        <w:top w:val="none" w:sz="0" w:space="0" w:color="auto"/>
        <w:left w:val="none" w:sz="0" w:space="0" w:color="auto"/>
        <w:bottom w:val="none" w:sz="0" w:space="0" w:color="auto"/>
        <w:right w:val="none" w:sz="0" w:space="0" w:color="auto"/>
      </w:divBdr>
    </w:div>
    <w:div w:id="488985683">
      <w:bodyDiv w:val="1"/>
      <w:marLeft w:val="0"/>
      <w:marRight w:val="0"/>
      <w:marTop w:val="0"/>
      <w:marBottom w:val="0"/>
      <w:divBdr>
        <w:top w:val="none" w:sz="0" w:space="0" w:color="auto"/>
        <w:left w:val="none" w:sz="0" w:space="0" w:color="auto"/>
        <w:bottom w:val="none" w:sz="0" w:space="0" w:color="auto"/>
        <w:right w:val="none" w:sz="0" w:space="0" w:color="auto"/>
      </w:divBdr>
      <w:divsChild>
        <w:div w:id="566111693">
          <w:marLeft w:val="0"/>
          <w:marRight w:val="0"/>
          <w:marTop w:val="0"/>
          <w:marBottom w:val="0"/>
          <w:divBdr>
            <w:top w:val="none" w:sz="0" w:space="0" w:color="auto"/>
            <w:left w:val="none" w:sz="0" w:space="0" w:color="auto"/>
            <w:bottom w:val="none" w:sz="0" w:space="0" w:color="auto"/>
            <w:right w:val="none" w:sz="0" w:space="0" w:color="auto"/>
          </w:divBdr>
          <w:divsChild>
            <w:div w:id="477111523">
              <w:marLeft w:val="0"/>
              <w:marRight w:val="0"/>
              <w:marTop w:val="0"/>
              <w:marBottom w:val="0"/>
              <w:divBdr>
                <w:top w:val="none" w:sz="0" w:space="0" w:color="auto"/>
                <w:left w:val="none" w:sz="0" w:space="0" w:color="auto"/>
                <w:bottom w:val="none" w:sz="0" w:space="0" w:color="auto"/>
                <w:right w:val="none" w:sz="0" w:space="0" w:color="auto"/>
              </w:divBdr>
              <w:divsChild>
                <w:div w:id="42553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717749">
      <w:bodyDiv w:val="1"/>
      <w:marLeft w:val="0"/>
      <w:marRight w:val="0"/>
      <w:marTop w:val="0"/>
      <w:marBottom w:val="0"/>
      <w:divBdr>
        <w:top w:val="none" w:sz="0" w:space="0" w:color="auto"/>
        <w:left w:val="none" w:sz="0" w:space="0" w:color="auto"/>
        <w:bottom w:val="none" w:sz="0" w:space="0" w:color="auto"/>
        <w:right w:val="none" w:sz="0" w:space="0" w:color="auto"/>
      </w:divBdr>
      <w:divsChild>
        <w:div w:id="321783719">
          <w:marLeft w:val="0"/>
          <w:marRight w:val="0"/>
          <w:marTop w:val="0"/>
          <w:marBottom w:val="0"/>
          <w:divBdr>
            <w:top w:val="none" w:sz="0" w:space="0" w:color="auto"/>
            <w:left w:val="none" w:sz="0" w:space="0" w:color="auto"/>
            <w:bottom w:val="none" w:sz="0" w:space="0" w:color="auto"/>
            <w:right w:val="none" w:sz="0" w:space="0" w:color="auto"/>
          </w:divBdr>
          <w:divsChild>
            <w:div w:id="1387024020">
              <w:marLeft w:val="0"/>
              <w:marRight w:val="0"/>
              <w:marTop w:val="0"/>
              <w:marBottom w:val="0"/>
              <w:divBdr>
                <w:top w:val="none" w:sz="0" w:space="0" w:color="auto"/>
                <w:left w:val="none" w:sz="0" w:space="0" w:color="auto"/>
                <w:bottom w:val="none" w:sz="0" w:space="0" w:color="auto"/>
                <w:right w:val="none" w:sz="0" w:space="0" w:color="auto"/>
              </w:divBdr>
              <w:divsChild>
                <w:div w:id="158715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513438">
      <w:bodyDiv w:val="1"/>
      <w:marLeft w:val="0"/>
      <w:marRight w:val="0"/>
      <w:marTop w:val="0"/>
      <w:marBottom w:val="0"/>
      <w:divBdr>
        <w:top w:val="none" w:sz="0" w:space="0" w:color="auto"/>
        <w:left w:val="none" w:sz="0" w:space="0" w:color="auto"/>
        <w:bottom w:val="none" w:sz="0" w:space="0" w:color="auto"/>
        <w:right w:val="none" w:sz="0" w:space="0" w:color="auto"/>
      </w:divBdr>
    </w:div>
    <w:div w:id="555048909">
      <w:bodyDiv w:val="1"/>
      <w:marLeft w:val="0"/>
      <w:marRight w:val="0"/>
      <w:marTop w:val="0"/>
      <w:marBottom w:val="0"/>
      <w:divBdr>
        <w:top w:val="none" w:sz="0" w:space="0" w:color="auto"/>
        <w:left w:val="none" w:sz="0" w:space="0" w:color="auto"/>
        <w:bottom w:val="none" w:sz="0" w:space="0" w:color="auto"/>
        <w:right w:val="none" w:sz="0" w:space="0" w:color="auto"/>
      </w:divBdr>
      <w:divsChild>
        <w:div w:id="763915709">
          <w:marLeft w:val="0"/>
          <w:marRight w:val="0"/>
          <w:marTop w:val="0"/>
          <w:marBottom w:val="0"/>
          <w:divBdr>
            <w:top w:val="none" w:sz="0" w:space="0" w:color="auto"/>
            <w:left w:val="none" w:sz="0" w:space="0" w:color="auto"/>
            <w:bottom w:val="none" w:sz="0" w:space="0" w:color="auto"/>
            <w:right w:val="none" w:sz="0" w:space="0" w:color="auto"/>
          </w:divBdr>
          <w:divsChild>
            <w:div w:id="1585139011">
              <w:marLeft w:val="0"/>
              <w:marRight w:val="0"/>
              <w:marTop w:val="0"/>
              <w:marBottom w:val="0"/>
              <w:divBdr>
                <w:top w:val="none" w:sz="0" w:space="0" w:color="auto"/>
                <w:left w:val="none" w:sz="0" w:space="0" w:color="auto"/>
                <w:bottom w:val="none" w:sz="0" w:space="0" w:color="auto"/>
                <w:right w:val="none" w:sz="0" w:space="0" w:color="auto"/>
              </w:divBdr>
              <w:divsChild>
                <w:div w:id="9656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18795">
      <w:bodyDiv w:val="1"/>
      <w:marLeft w:val="0"/>
      <w:marRight w:val="0"/>
      <w:marTop w:val="0"/>
      <w:marBottom w:val="0"/>
      <w:divBdr>
        <w:top w:val="none" w:sz="0" w:space="0" w:color="auto"/>
        <w:left w:val="none" w:sz="0" w:space="0" w:color="auto"/>
        <w:bottom w:val="none" w:sz="0" w:space="0" w:color="auto"/>
        <w:right w:val="none" w:sz="0" w:space="0" w:color="auto"/>
      </w:divBdr>
      <w:divsChild>
        <w:div w:id="177471859">
          <w:marLeft w:val="0"/>
          <w:marRight w:val="0"/>
          <w:marTop w:val="0"/>
          <w:marBottom w:val="0"/>
          <w:divBdr>
            <w:top w:val="none" w:sz="0" w:space="0" w:color="auto"/>
            <w:left w:val="none" w:sz="0" w:space="0" w:color="auto"/>
            <w:bottom w:val="none" w:sz="0" w:space="0" w:color="auto"/>
            <w:right w:val="none" w:sz="0" w:space="0" w:color="auto"/>
          </w:divBdr>
          <w:divsChild>
            <w:div w:id="1101340598">
              <w:marLeft w:val="0"/>
              <w:marRight w:val="0"/>
              <w:marTop w:val="0"/>
              <w:marBottom w:val="0"/>
              <w:divBdr>
                <w:top w:val="none" w:sz="0" w:space="0" w:color="auto"/>
                <w:left w:val="none" w:sz="0" w:space="0" w:color="auto"/>
                <w:bottom w:val="none" w:sz="0" w:space="0" w:color="auto"/>
                <w:right w:val="none" w:sz="0" w:space="0" w:color="auto"/>
              </w:divBdr>
              <w:divsChild>
                <w:div w:id="126530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545093">
      <w:bodyDiv w:val="1"/>
      <w:marLeft w:val="0"/>
      <w:marRight w:val="0"/>
      <w:marTop w:val="0"/>
      <w:marBottom w:val="0"/>
      <w:divBdr>
        <w:top w:val="none" w:sz="0" w:space="0" w:color="auto"/>
        <w:left w:val="none" w:sz="0" w:space="0" w:color="auto"/>
        <w:bottom w:val="none" w:sz="0" w:space="0" w:color="auto"/>
        <w:right w:val="none" w:sz="0" w:space="0" w:color="auto"/>
      </w:divBdr>
    </w:div>
    <w:div w:id="648020574">
      <w:bodyDiv w:val="1"/>
      <w:marLeft w:val="0"/>
      <w:marRight w:val="0"/>
      <w:marTop w:val="0"/>
      <w:marBottom w:val="0"/>
      <w:divBdr>
        <w:top w:val="none" w:sz="0" w:space="0" w:color="auto"/>
        <w:left w:val="none" w:sz="0" w:space="0" w:color="auto"/>
        <w:bottom w:val="none" w:sz="0" w:space="0" w:color="auto"/>
        <w:right w:val="none" w:sz="0" w:space="0" w:color="auto"/>
      </w:divBdr>
      <w:divsChild>
        <w:div w:id="1482699060">
          <w:marLeft w:val="0"/>
          <w:marRight w:val="0"/>
          <w:marTop w:val="0"/>
          <w:marBottom w:val="0"/>
          <w:divBdr>
            <w:top w:val="none" w:sz="0" w:space="0" w:color="auto"/>
            <w:left w:val="none" w:sz="0" w:space="0" w:color="auto"/>
            <w:bottom w:val="none" w:sz="0" w:space="0" w:color="auto"/>
            <w:right w:val="none" w:sz="0" w:space="0" w:color="auto"/>
          </w:divBdr>
          <w:divsChild>
            <w:div w:id="2110809471">
              <w:marLeft w:val="0"/>
              <w:marRight w:val="0"/>
              <w:marTop w:val="0"/>
              <w:marBottom w:val="0"/>
              <w:divBdr>
                <w:top w:val="none" w:sz="0" w:space="0" w:color="auto"/>
                <w:left w:val="none" w:sz="0" w:space="0" w:color="auto"/>
                <w:bottom w:val="none" w:sz="0" w:space="0" w:color="auto"/>
                <w:right w:val="none" w:sz="0" w:space="0" w:color="auto"/>
              </w:divBdr>
              <w:divsChild>
                <w:div w:id="116000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838619">
      <w:bodyDiv w:val="1"/>
      <w:marLeft w:val="0"/>
      <w:marRight w:val="0"/>
      <w:marTop w:val="0"/>
      <w:marBottom w:val="0"/>
      <w:divBdr>
        <w:top w:val="none" w:sz="0" w:space="0" w:color="auto"/>
        <w:left w:val="none" w:sz="0" w:space="0" w:color="auto"/>
        <w:bottom w:val="none" w:sz="0" w:space="0" w:color="auto"/>
        <w:right w:val="none" w:sz="0" w:space="0" w:color="auto"/>
      </w:divBdr>
      <w:divsChild>
        <w:div w:id="203913399">
          <w:marLeft w:val="0"/>
          <w:marRight w:val="0"/>
          <w:marTop w:val="0"/>
          <w:marBottom w:val="0"/>
          <w:divBdr>
            <w:top w:val="none" w:sz="0" w:space="0" w:color="auto"/>
            <w:left w:val="none" w:sz="0" w:space="0" w:color="auto"/>
            <w:bottom w:val="none" w:sz="0" w:space="0" w:color="auto"/>
            <w:right w:val="none" w:sz="0" w:space="0" w:color="auto"/>
          </w:divBdr>
          <w:divsChild>
            <w:div w:id="1005937558">
              <w:marLeft w:val="0"/>
              <w:marRight w:val="0"/>
              <w:marTop w:val="0"/>
              <w:marBottom w:val="0"/>
              <w:divBdr>
                <w:top w:val="none" w:sz="0" w:space="0" w:color="auto"/>
                <w:left w:val="none" w:sz="0" w:space="0" w:color="auto"/>
                <w:bottom w:val="none" w:sz="0" w:space="0" w:color="auto"/>
                <w:right w:val="none" w:sz="0" w:space="0" w:color="auto"/>
              </w:divBdr>
              <w:divsChild>
                <w:div w:id="1476601730">
                  <w:marLeft w:val="0"/>
                  <w:marRight w:val="0"/>
                  <w:marTop w:val="0"/>
                  <w:marBottom w:val="0"/>
                  <w:divBdr>
                    <w:top w:val="none" w:sz="0" w:space="0" w:color="auto"/>
                    <w:left w:val="none" w:sz="0" w:space="0" w:color="auto"/>
                    <w:bottom w:val="none" w:sz="0" w:space="0" w:color="auto"/>
                    <w:right w:val="none" w:sz="0" w:space="0" w:color="auto"/>
                  </w:divBdr>
                  <w:divsChild>
                    <w:div w:id="123597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455723">
      <w:bodyDiv w:val="1"/>
      <w:marLeft w:val="0"/>
      <w:marRight w:val="0"/>
      <w:marTop w:val="0"/>
      <w:marBottom w:val="0"/>
      <w:divBdr>
        <w:top w:val="none" w:sz="0" w:space="0" w:color="auto"/>
        <w:left w:val="none" w:sz="0" w:space="0" w:color="auto"/>
        <w:bottom w:val="none" w:sz="0" w:space="0" w:color="auto"/>
        <w:right w:val="none" w:sz="0" w:space="0" w:color="auto"/>
      </w:divBdr>
    </w:div>
    <w:div w:id="695622159">
      <w:bodyDiv w:val="1"/>
      <w:marLeft w:val="0"/>
      <w:marRight w:val="0"/>
      <w:marTop w:val="0"/>
      <w:marBottom w:val="0"/>
      <w:divBdr>
        <w:top w:val="none" w:sz="0" w:space="0" w:color="auto"/>
        <w:left w:val="none" w:sz="0" w:space="0" w:color="auto"/>
        <w:bottom w:val="none" w:sz="0" w:space="0" w:color="auto"/>
        <w:right w:val="none" w:sz="0" w:space="0" w:color="auto"/>
      </w:divBdr>
      <w:divsChild>
        <w:div w:id="2049598315">
          <w:marLeft w:val="0"/>
          <w:marRight w:val="0"/>
          <w:marTop w:val="0"/>
          <w:marBottom w:val="0"/>
          <w:divBdr>
            <w:top w:val="none" w:sz="0" w:space="0" w:color="auto"/>
            <w:left w:val="none" w:sz="0" w:space="0" w:color="auto"/>
            <w:bottom w:val="none" w:sz="0" w:space="0" w:color="auto"/>
            <w:right w:val="none" w:sz="0" w:space="0" w:color="auto"/>
          </w:divBdr>
          <w:divsChild>
            <w:div w:id="432475964">
              <w:marLeft w:val="0"/>
              <w:marRight w:val="0"/>
              <w:marTop w:val="0"/>
              <w:marBottom w:val="0"/>
              <w:divBdr>
                <w:top w:val="none" w:sz="0" w:space="0" w:color="auto"/>
                <w:left w:val="none" w:sz="0" w:space="0" w:color="auto"/>
                <w:bottom w:val="none" w:sz="0" w:space="0" w:color="auto"/>
                <w:right w:val="none" w:sz="0" w:space="0" w:color="auto"/>
              </w:divBdr>
              <w:divsChild>
                <w:div w:id="82775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496780">
      <w:bodyDiv w:val="1"/>
      <w:marLeft w:val="0"/>
      <w:marRight w:val="0"/>
      <w:marTop w:val="0"/>
      <w:marBottom w:val="0"/>
      <w:divBdr>
        <w:top w:val="none" w:sz="0" w:space="0" w:color="auto"/>
        <w:left w:val="none" w:sz="0" w:space="0" w:color="auto"/>
        <w:bottom w:val="none" w:sz="0" w:space="0" w:color="auto"/>
        <w:right w:val="none" w:sz="0" w:space="0" w:color="auto"/>
      </w:divBdr>
    </w:div>
    <w:div w:id="741609117">
      <w:bodyDiv w:val="1"/>
      <w:marLeft w:val="0"/>
      <w:marRight w:val="0"/>
      <w:marTop w:val="0"/>
      <w:marBottom w:val="0"/>
      <w:divBdr>
        <w:top w:val="none" w:sz="0" w:space="0" w:color="auto"/>
        <w:left w:val="none" w:sz="0" w:space="0" w:color="auto"/>
        <w:bottom w:val="none" w:sz="0" w:space="0" w:color="auto"/>
        <w:right w:val="none" w:sz="0" w:space="0" w:color="auto"/>
      </w:divBdr>
      <w:divsChild>
        <w:div w:id="39205273">
          <w:marLeft w:val="0"/>
          <w:marRight w:val="0"/>
          <w:marTop w:val="0"/>
          <w:marBottom w:val="0"/>
          <w:divBdr>
            <w:top w:val="none" w:sz="0" w:space="0" w:color="auto"/>
            <w:left w:val="none" w:sz="0" w:space="0" w:color="auto"/>
            <w:bottom w:val="none" w:sz="0" w:space="0" w:color="auto"/>
            <w:right w:val="none" w:sz="0" w:space="0" w:color="auto"/>
          </w:divBdr>
          <w:divsChild>
            <w:div w:id="614219961">
              <w:marLeft w:val="0"/>
              <w:marRight w:val="0"/>
              <w:marTop w:val="0"/>
              <w:marBottom w:val="0"/>
              <w:divBdr>
                <w:top w:val="none" w:sz="0" w:space="0" w:color="auto"/>
                <w:left w:val="none" w:sz="0" w:space="0" w:color="auto"/>
                <w:bottom w:val="none" w:sz="0" w:space="0" w:color="auto"/>
                <w:right w:val="none" w:sz="0" w:space="0" w:color="auto"/>
              </w:divBdr>
              <w:divsChild>
                <w:div w:id="19503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734336">
      <w:bodyDiv w:val="1"/>
      <w:marLeft w:val="0"/>
      <w:marRight w:val="0"/>
      <w:marTop w:val="0"/>
      <w:marBottom w:val="0"/>
      <w:divBdr>
        <w:top w:val="none" w:sz="0" w:space="0" w:color="auto"/>
        <w:left w:val="none" w:sz="0" w:space="0" w:color="auto"/>
        <w:bottom w:val="none" w:sz="0" w:space="0" w:color="auto"/>
        <w:right w:val="none" w:sz="0" w:space="0" w:color="auto"/>
      </w:divBdr>
    </w:div>
    <w:div w:id="795374099">
      <w:bodyDiv w:val="1"/>
      <w:marLeft w:val="0"/>
      <w:marRight w:val="0"/>
      <w:marTop w:val="0"/>
      <w:marBottom w:val="0"/>
      <w:divBdr>
        <w:top w:val="none" w:sz="0" w:space="0" w:color="auto"/>
        <w:left w:val="none" w:sz="0" w:space="0" w:color="auto"/>
        <w:bottom w:val="none" w:sz="0" w:space="0" w:color="auto"/>
        <w:right w:val="none" w:sz="0" w:space="0" w:color="auto"/>
      </w:divBdr>
    </w:div>
    <w:div w:id="828401003">
      <w:bodyDiv w:val="1"/>
      <w:marLeft w:val="0"/>
      <w:marRight w:val="0"/>
      <w:marTop w:val="0"/>
      <w:marBottom w:val="0"/>
      <w:divBdr>
        <w:top w:val="none" w:sz="0" w:space="0" w:color="auto"/>
        <w:left w:val="none" w:sz="0" w:space="0" w:color="auto"/>
        <w:bottom w:val="none" w:sz="0" w:space="0" w:color="auto"/>
        <w:right w:val="none" w:sz="0" w:space="0" w:color="auto"/>
      </w:divBdr>
      <w:divsChild>
        <w:div w:id="1060714103">
          <w:marLeft w:val="0"/>
          <w:marRight w:val="0"/>
          <w:marTop w:val="0"/>
          <w:marBottom w:val="0"/>
          <w:divBdr>
            <w:top w:val="none" w:sz="0" w:space="0" w:color="auto"/>
            <w:left w:val="none" w:sz="0" w:space="0" w:color="auto"/>
            <w:bottom w:val="none" w:sz="0" w:space="0" w:color="auto"/>
            <w:right w:val="none" w:sz="0" w:space="0" w:color="auto"/>
          </w:divBdr>
        </w:div>
        <w:div w:id="442043539">
          <w:marLeft w:val="0"/>
          <w:marRight w:val="0"/>
          <w:marTop w:val="0"/>
          <w:marBottom w:val="0"/>
          <w:divBdr>
            <w:top w:val="none" w:sz="0" w:space="0" w:color="auto"/>
            <w:left w:val="none" w:sz="0" w:space="0" w:color="auto"/>
            <w:bottom w:val="none" w:sz="0" w:space="0" w:color="auto"/>
            <w:right w:val="none" w:sz="0" w:space="0" w:color="auto"/>
          </w:divBdr>
        </w:div>
        <w:div w:id="1581017028">
          <w:marLeft w:val="0"/>
          <w:marRight w:val="0"/>
          <w:marTop w:val="0"/>
          <w:marBottom w:val="0"/>
          <w:divBdr>
            <w:top w:val="none" w:sz="0" w:space="0" w:color="auto"/>
            <w:left w:val="none" w:sz="0" w:space="0" w:color="auto"/>
            <w:bottom w:val="none" w:sz="0" w:space="0" w:color="auto"/>
            <w:right w:val="none" w:sz="0" w:space="0" w:color="auto"/>
          </w:divBdr>
        </w:div>
        <w:div w:id="2040619331">
          <w:marLeft w:val="0"/>
          <w:marRight w:val="0"/>
          <w:marTop w:val="0"/>
          <w:marBottom w:val="0"/>
          <w:divBdr>
            <w:top w:val="none" w:sz="0" w:space="0" w:color="auto"/>
            <w:left w:val="none" w:sz="0" w:space="0" w:color="auto"/>
            <w:bottom w:val="none" w:sz="0" w:space="0" w:color="auto"/>
            <w:right w:val="none" w:sz="0" w:space="0" w:color="auto"/>
          </w:divBdr>
        </w:div>
        <w:div w:id="1733845793">
          <w:marLeft w:val="0"/>
          <w:marRight w:val="0"/>
          <w:marTop w:val="0"/>
          <w:marBottom w:val="0"/>
          <w:divBdr>
            <w:top w:val="none" w:sz="0" w:space="0" w:color="auto"/>
            <w:left w:val="none" w:sz="0" w:space="0" w:color="auto"/>
            <w:bottom w:val="none" w:sz="0" w:space="0" w:color="auto"/>
            <w:right w:val="none" w:sz="0" w:space="0" w:color="auto"/>
          </w:divBdr>
        </w:div>
        <w:div w:id="81489979">
          <w:marLeft w:val="0"/>
          <w:marRight w:val="0"/>
          <w:marTop w:val="0"/>
          <w:marBottom w:val="0"/>
          <w:divBdr>
            <w:top w:val="none" w:sz="0" w:space="0" w:color="auto"/>
            <w:left w:val="none" w:sz="0" w:space="0" w:color="auto"/>
            <w:bottom w:val="none" w:sz="0" w:space="0" w:color="auto"/>
            <w:right w:val="none" w:sz="0" w:space="0" w:color="auto"/>
          </w:divBdr>
        </w:div>
        <w:div w:id="531576975">
          <w:marLeft w:val="0"/>
          <w:marRight w:val="0"/>
          <w:marTop w:val="0"/>
          <w:marBottom w:val="0"/>
          <w:divBdr>
            <w:top w:val="none" w:sz="0" w:space="0" w:color="auto"/>
            <w:left w:val="none" w:sz="0" w:space="0" w:color="auto"/>
            <w:bottom w:val="none" w:sz="0" w:space="0" w:color="auto"/>
            <w:right w:val="none" w:sz="0" w:space="0" w:color="auto"/>
          </w:divBdr>
        </w:div>
        <w:div w:id="1736780826">
          <w:marLeft w:val="0"/>
          <w:marRight w:val="0"/>
          <w:marTop w:val="0"/>
          <w:marBottom w:val="0"/>
          <w:divBdr>
            <w:top w:val="none" w:sz="0" w:space="0" w:color="auto"/>
            <w:left w:val="none" w:sz="0" w:space="0" w:color="auto"/>
            <w:bottom w:val="none" w:sz="0" w:space="0" w:color="auto"/>
            <w:right w:val="none" w:sz="0" w:space="0" w:color="auto"/>
          </w:divBdr>
        </w:div>
        <w:div w:id="2117021855">
          <w:marLeft w:val="0"/>
          <w:marRight w:val="0"/>
          <w:marTop w:val="0"/>
          <w:marBottom w:val="0"/>
          <w:divBdr>
            <w:top w:val="none" w:sz="0" w:space="0" w:color="auto"/>
            <w:left w:val="none" w:sz="0" w:space="0" w:color="auto"/>
            <w:bottom w:val="none" w:sz="0" w:space="0" w:color="auto"/>
            <w:right w:val="none" w:sz="0" w:space="0" w:color="auto"/>
          </w:divBdr>
        </w:div>
        <w:div w:id="1768382892">
          <w:marLeft w:val="0"/>
          <w:marRight w:val="0"/>
          <w:marTop w:val="0"/>
          <w:marBottom w:val="0"/>
          <w:divBdr>
            <w:top w:val="none" w:sz="0" w:space="0" w:color="auto"/>
            <w:left w:val="none" w:sz="0" w:space="0" w:color="auto"/>
            <w:bottom w:val="none" w:sz="0" w:space="0" w:color="auto"/>
            <w:right w:val="none" w:sz="0" w:space="0" w:color="auto"/>
          </w:divBdr>
        </w:div>
        <w:div w:id="628702887">
          <w:marLeft w:val="0"/>
          <w:marRight w:val="0"/>
          <w:marTop w:val="0"/>
          <w:marBottom w:val="0"/>
          <w:divBdr>
            <w:top w:val="none" w:sz="0" w:space="0" w:color="auto"/>
            <w:left w:val="none" w:sz="0" w:space="0" w:color="auto"/>
            <w:bottom w:val="none" w:sz="0" w:space="0" w:color="auto"/>
            <w:right w:val="none" w:sz="0" w:space="0" w:color="auto"/>
          </w:divBdr>
        </w:div>
        <w:div w:id="824860002">
          <w:marLeft w:val="0"/>
          <w:marRight w:val="0"/>
          <w:marTop w:val="0"/>
          <w:marBottom w:val="0"/>
          <w:divBdr>
            <w:top w:val="none" w:sz="0" w:space="0" w:color="auto"/>
            <w:left w:val="none" w:sz="0" w:space="0" w:color="auto"/>
            <w:bottom w:val="none" w:sz="0" w:space="0" w:color="auto"/>
            <w:right w:val="none" w:sz="0" w:space="0" w:color="auto"/>
          </w:divBdr>
        </w:div>
        <w:div w:id="177352547">
          <w:marLeft w:val="0"/>
          <w:marRight w:val="0"/>
          <w:marTop w:val="0"/>
          <w:marBottom w:val="0"/>
          <w:divBdr>
            <w:top w:val="none" w:sz="0" w:space="0" w:color="auto"/>
            <w:left w:val="none" w:sz="0" w:space="0" w:color="auto"/>
            <w:bottom w:val="none" w:sz="0" w:space="0" w:color="auto"/>
            <w:right w:val="none" w:sz="0" w:space="0" w:color="auto"/>
          </w:divBdr>
        </w:div>
        <w:div w:id="82653061">
          <w:marLeft w:val="0"/>
          <w:marRight w:val="0"/>
          <w:marTop w:val="0"/>
          <w:marBottom w:val="0"/>
          <w:divBdr>
            <w:top w:val="none" w:sz="0" w:space="0" w:color="auto"/>
            <w:left w:val="none" w:sz="0" w:space="0" w:color="auto"/>
            <w:bottom w:val="none" w:sz="0" w:space="0" w:color="auto"/>
            <w:right w:val="none" w:sz="0" w:space="0" w:color="auto"/>
          </w:divBdr>
        </w:div>
        <w:div w:id="591401111">
          <w:marLeft w:val="0"/>
          <w:marRight w:val="0"/>
          <w:marTop w:val="0"/>
          <w:marBottom w:val="0"/>
          <w:divBdr>
            <w:top w:val="none" w:sz="0" w:space="0" w:color="auto"/>
            <w:left w:val="none" w:sz="0" w:space="0" w:color="auto"/>
            <w:bottom w:val="none" w:sz="0" w:space="0" w:color="auto"/>
            <w:right w:val="none" w:sz="0" w:space="0" w:color="auto"/>
          </w:divBdr>
        </w:div>
        <w:div w:id="1955625177">
          <w:marLeft w:val="0"/>
          <w:marRight w:val="0"/>
          <w:marTop w:val="0"/>
          <w:marBottom w:val="0"/>
          <w:divBdr>
            <w:top w:val="none" w:sz="0" w:space="0" w:color="auto"/>
            <w:left w:val="none" w:sz="0" w:space="0" w:color="auto"/>
            <w:bottom w:val="none" w:sz="0" w:space="0" w:color="auto"/>
            <w:right w:val="none" w:sz="0" w:space="0" w:color="auto"/>
          </w:divBdr>
        </w:div>
        <w:div w:id="921066499">
          <w:marLeft w:val="0"/>
          <w:marRight w:val="0"/>
          <w:marTop w:val="0"/>
          <w:marBottom w:val="0"/>
          <w:divBdr>
            <w:top w:val="none" w:sz="0" w:space="0" w:color="auto"/>
            <w:left w:val="none" w:sz="0" w:space="0" w:color="auto"/>
            <w:bottom w:val="none" w:sz="0" w:space="0" w:color="auto"/>
            <w:right w:val="none" w:sz="0" w:space="0" w:color="auto"/>
          </w:divBdr>
        </w:div>
        <w:div w:id="294917234">
          <w:marLeft w:val="0"/>
          <w:marRight w:val="0"/>
          <w:marTop w:val="0"/>
          <w:marBottom w:val="0"/>
          <w:divBdr>
            <w:top w:val="none" w:sz="0" w:space="0" w:color="auto"/>
            <w:left w:val="none" w:sz="0" w:space="0" w:color="auto"/>
            <w:bottom w:val="none" w:sz="0" w:space="0" w:color="auto"/>
            <w:right w:val="none" w:sz="0" w:space="0" w:color="auto"/>
          </w:divBdr>
        </w:div>
        <w:div w:id="1560051690">
          <w:marLeft w:val="0"/>
          <w:marRight w:val="0"/>
          <w:marTop w:val="0"/>
          <w:marBottom w:val="0"/>
          <w:divBdr>
            <w:top w:val="none" w:sz="0" w:space="0" w:color="auto"/>
            <w:left w:val="none" w:sz="0" w:space="0" w:color="auto"/>
            <w:bottom w:val="none" w:sz="0" w:space="0" w:color="auto"/>
            <w:right w:val="none" w:sz="0" w:space="0" w:color="auto"/>
          </w:divBdr>
        </w:div>
        <w:div w:id="1356542759">
          <w:marLeft w:val="0"/>
          <w:marRight w:val="0"/>
          <w:marTop w:val="0"/>
          <w:marBottom w:val="0"/>
          <w:divBdr>
            <w:top w:val="none" w:sz="0" w:space="0" w:color="auto"/>
            <w:left w:val="none" w:sz="0" w:space="0" w:color="auto"/>
            <w:bottom w:val="none" w:sz="0" w:space="0" w:color="auto"/>
            <w:right w:val="none" w:sz="0" w:space="0" w:color="auto"/>
          </w:divBdr>
        </w:div>
        <w:div w:id="1938903068">
          <w:marLeft w:val="0"/>
          <w:marRight w:val="0"/>
          <w:marTop w:val="0"/>
          <w:marBottom w:val="0"/>
          <w:divBdr>
            <w:top w:val="none" w:sz="0" w:space="0" w:color="auto"/>
            <w:left w:val="none" w:sz="0" w:space="0" w:color="auto"/>
            <w:bottom w:val="none" w:sz="0" w:space="0" w:color="auto"/>
            <w:right w:val="none" w:sz="0" w:space="0" w:color="auto"/>
          </w:divBdr>
        </w:div>
        <w:div w:id="1432780185">
          <w:marLeft w:val="0"/>
          <w:marRight w:val="0"/>
          <w:marTop w:val="0"/>
          <w:marBottom w:val="0"/>
          <w:divBdr>
            <w:top w:val="none" w:sz="0" w:space="0" w:color="auto"/>
            <w:left w:val="none" w:sz="0" w:space="0" w:color="auto"/>
            <w:bottom w:val="none" w:sz="0" w:space="0" w:color="auto"/>
            <w:right w:val="none" w:sz="0" w:space="0" w:color="auto"/>
          </w:divBdr>
        </w:div>
        <w:div w:id="1899826160">
          <w:marLeft w:val="0"/>
          <w:marRight w:val="0"/>
          <w:marTop w:val="0"/>
          <w:marBottom w:val="0"/>
          <w:divBdr>
            <w:top w:val="none" w:sz="0" w:space="0" w:color="auto"/>
            <w:left w:val="none" w:sz="0" w:space="0" w:color="auto"/>
            <w:bottom w:val="none" w:sz="0" w:space="0" w:color="auto"/>
            <w:right w:val="none" w:sz="0" w:space="0" w:color="auto"/>
          </w:divBdr>
        </w:div>
        <w:div w:id="13503417">
          <w:marLeft w:val="0"/>
          <w:marRight w:val="0"/>
          <w:marTop w:val="0"/>
          <w:marBottom w:val="0"/>
          <w:divBdr>
            <w:top w:val="none" w:sz="0" w:space="0" w:color="auto"/>
            <w:left w:val="none" w:sz="0" w:space="0" w:color="auto"/>
            <w:bottom w:val="none" w:sz="0" w:space="0" w:color="auto"/>
            <w:right w:val="none" w:sz="0" w:space="0" w:color="auto"/>
          </w:divBdr>
        </w:div>
        <w:div w:id="1121873913">
          <w:marLeft w:val="0"/>
          <w:marRight w:val="0"/>
          <w:marTop w:val="0"/>
          <w:marBottom w:val="0"/>
          <w:divBdr>
            <w:top w:val="none" w:sz="0" w:space="0" w:color="auto"/>
            <w:left w:val="none" w:sz="0" w:space="0" w:color="auto"/>
            <w:bottom w:val="none" w:sz="0" w:space="0" w:color="auto"/>
            <w:right w:val="none" w:sz="0" w:space="0" w:color="auto"/>
          </w:divBdr>
        </w:div>
        <w:div w:id="1165822076">
          <w:marLeft w:val="0"/>
          <w:marRight w:val="0"/>
          <w:marTop w:val="0"/>
          <w:marBottom w:val="0"/>
          <w:divBdr>
            <w:top w:val="none" w:sz="0" w:space="0" w:color="auto"/>
            <w:left w:val="none" w:sz="0" w:space="0" w:color="auto"/>
            <w:bottom w:val="none" w:sz="0" w:space="0" w:color="auto"/>
            <w:right w:val="none" w:sz="0" w:space="0" w:color="auto"/>
          </w:divBdr>
        </w:div>
        <w:div w:id="17586911">
          <w:marLeft w:val="0"/>
          <w:marRight w:val="0"/>
          <w:marTop w:val="0"/>
          <w:marBottom w:val="0"/>
          <w:divBdr>
            <w:top w:val="none" w:sz="0" w:space="0" w:color="auto"/>
            <w:left w:val="none" w:sz="0" w:space="0" w:color="auto"/>
            <w:bottom w:val="none" w:sz="0" w:space="0" w:color="auto"/>
            <w:right w:val="none" w:sz="0" w:space="0" w:color="auto"/>
          </w:divBdr>
        </w:div>
      </w:divsChild>
    </w:div>
    <w:div w:id="855582464">
      <w:bodyDiv w:val="1"/>
      <w:marLeft w:val="0"/>
      <w:marRight w:val="0"/>
      <w:marTop w:val="0"/>
      <w:marBottom w:val="0"/>
      <w:divBdr>
        <w:top w:val="none" w:sz="0" w:space="0" w:color="auto"/>
        <w:left w:val="none" w:sz="0" w:space="0" w:color="auto"/>
        <w:bottom w:val="none" w:sz="0" w:space="0" w:color="auto"/>
        <w:right w:val="none" w:sz="0" w:space="0" w:color="auto"/>
      </w:divBdr>
      <w:divsChild>
        <w:div w:id="2069644091">
          <w:marLeft w:val="0"/>
          <w:marRight w:val="0"/>
          <w:marTop w:val="0"/>
          <w:marBottom w:val="0"/>
          <w:divBdr>
            <w:top w:val="none" w:sz="0" w:space="0" w:color="auto"/>
            <w:left w:val="none" w:sz="0" w:space="0" w:color="auto"/>
            <w:bottom w:val="none" w:sz="0" w:space="0" w:color="auto"/>
            <w:right w:val="none" w:sz="0" w:space="0" w:color="auto"/>
          </w:divBdr>
        </w:div>
        <w:div w:id="1551305693">
          <w:marLeft w:val="0"/>
          <w:marRight w:val="0"/>
          <w:marTop w:val="0"/>
          <w:marBottom w:val="0"/>
          <w:divBdr>
            <w:top w:val="none" w:sz="0" w:space="0" w:color="auto"/>
            <w:left w:val="none" w:sz="0" w:space="0" w:color="auto"/>
            <w:bottom w:val="none" w:sz="0" w:space="0" w:color="auto"/>
            <w:right w:val="none" w:sz="0" w:space="0" w:color="auto"/>
          </w:divBdr>
        </w:div>
      </w:divsChild>
    </w:div>
    <w:div w:id="935207040">
      <w:bodyDiv w:val="1"/>
      <w:marLeft w:val="0"/>
      <w:marRight w:val="0"/>
      <w:marTop w:val="0"/>
      <w:marBottom w:val="0"/>
      <w:divBdr>
        <w:top w:val="none" w:sz="0" w:space="0" w:color="auto"/>
        <w:left w:val="none" w:sz="0" w:space="0" w:color="auto"/>
        <w:bottom w:val="none" w:sz="0" w:space="0" w:color="auto"/>
        <w:right w:val="none" w:sz="0" w:space="0" w:color="auto"/>
      </w:divBdr>
    </w:div>
    <w:div w:id="954798300">
      <w:bodyDiv w:val="1"/>
      <w:marLeft w:val="0"/>
      <w:marRight w:val="0"/>
      <w:marTop w:val="0"/>
      <w:marBottom w:val="0"/>
      <w:divBdr>
        <w:top w:val="none" w:sz="0" w:space="0" w:color="auto"/>
        <w:left w:val="none" w:sz="0" w:space="0" w:color="auto"/>
        <w:bottom w:val="none" w:sz="0" w:space="0" w:color="auto"/>
        <w:right w:val="none" w:sz="0" w:space="0" w:color="auto"/>
      </w:divBdr>
    </w:div>
    <w:div w:id="962153709">
      <w:bodyDiv w:val="1"/>
      <w:marLeft w:val="0"/>
      <w:marRight w:val="0"/>
      <w:marTop w:val="0"/>
      <w:marBottom w:val="0"/>
      <w:divBdr>
        <w:top w:val="none" w:sz="0" w:space="0" w:color="auto"/>
        <w:left w:val="none" w:sz="0" w:space="0" w:color="auto"/>
        <w:bottom w:val="none" w:sz="0" w:space="0" w:color="auto"/>
        <w:right w:val="none" w:sz="0" w:space="0" w:color="auto"/>
      </w:divBdr>
      <w:divsChild>
        <w:div w:id="1633902723">
          <w:marLeft w:val="0"/>
          <w:marRight w:val="0"/>
          <w:marTop w:val="0"/>
          <w:marBottom w:val="0"/>
          <w:divBdr>
            <w:top w:val="none" w:sz="0" w:space="0" w:color="auto"/>
            <w:left w:val="none" w:sz="0" w:space="0" w:color="auto"/>
            <w:bottom w:val="none" w:sz="0" w:space="0" w:color="auto"/>
            <w:right w:val="none" w:sz="0" w:space="0" w:color="auto"/>
          </w:divBdr>
          <w:divsChild>
            <w:div w:id="1982882752">
              <w:marLeft w:val="0"/>
              <w:marRight w:val="0"/>
              <w:marTop w:val="0"/>
              <w:marBottom w:val="0"/>
              <w:divBdr>
                <w:top w:val="none" w:sz="0" w:space="0" w:color="auto"/>
                <w:left w:val="none" w:sz="0" w:space="0" w:color="auto"/>
                <w:bottom w:val="none" w:sz="0" w:space="0" w:color="auto"/>
                <w:right w:val="none" w:sz="0" w:space="0" w:color="auto"/>
              </w:divBdr>
              <w:divsChild>
                <w:div w:id="214397583">
                  <w:marLeft w:val="0"/>
                  <w:marRight w:val="0"/>
                  <w:marTop w:val="0"/>
                  <w:marBottom w:val="0"/>
                  <w:divBdr>
                    <w:top w:val="none" w:sz="0" w:space="0" w:color="auto"/>
                    <w:left w:val="none" w:sz="0" w:space="0" w:color="auto"/>
                    <w:bottom w:val="none" w:sz="0" w:space="0" w:color="auto"/>
                    <w:right w:val="none" w:sz="0" w:space="0" w:color="auto"/>
                  </w:divBdr>
                  <w:divsChild>
                    <w:div w:id="6895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456268">
      <w:bodyDiv w:val="1"/>
      <w:marLeft w:val="0"/>
      <w:marRight w:val="0"/>
      <w:marTop w:val="0"/>
      <w:marBottom w:val="0"/>
      <w:divBdr>
        <w:top w:val="none" w:sz="0" w:space="0" w:color="auto"/>
        <w:left w:val="none" w:sz="0" w:space="0" w:color="auto"/>
        <w:bottom w:val="none" w:sz="0" w:space="0" w:color="auto"/>
        <w:right w:val="none" w:sz="0" w:space="0" w:color="auto"/>
      </w:divBdr>
    </w:div>
    <w:div w:id="1051612120">
      <w:bodyDiv w:val="1"/>
      <w:marLeft w:val="0"/>
      <w:marRight w:val="0"/>
      <w:marTop w:val="0"/>
      <w:marBottom w:val="0"/>
      <w:divBdr>
        <w:top w:val="none" w:sz="0" w:space="0" w:color="auto"/>
        <w:left w:val="none" w:sz="0" w:space="0" w:color="auto"/>
        <w:bottom w:val="none" w:sz="0" w:space="0" w:color="auto"/>
        <w:right w:val="none" w:sz="0" w:space="0" w:color="auto"/>
      </w:divBdr>
      <w:divsChild>
        <w:div w:id="22949012">
          <w:marLeft w:val="0"/>
          <w:marRight w:val="0"/>
          <w:marTop w:val="0"/>
          <w:marBottom w:val="0"/>
          <w:divBdr>
            <w:top w:val="none" w:sz="0" w:space="0" w:color="auto"/>
            <w:left w:val="none" w:sz="0" w:space="0" w:color="auto"/>
            <w:bottom w:val="none" w:sz="0" w:space="0" w:color="auto"/>
            <w:right w:val="none" w:sz="0" w:space="0" w:color="auto"/>
          </w:divBdr>
          <w:divsChild>
            <w:div w:id="622734676">
              <w:marLeft w:val="0"/>
              <w:marRight w:val="0"/>
              <w:marTop w:val="0"/>
              <w:marBottom w:val="0"/>
              <w:divBdr>
                <w:top w:val="none" w:sz="0" w:space="0" w:color="auto"/>
                <w:left w:val="none" w:sz="0" w:space="0" w:color="auto"/>
                <w:bottom w:val="none" w:sz="0" w:space="0" w:color="auto"/>
                <w:right w:val="none" w:sz="0" w:space="0" w:color="auto"/>
              </w:divBdr>
              <w:divsChild>
                <w:div w:id="1046755823">
                  <w:marLeft w:val="0"/>
                  <w:marRight w:val="0"/>
                  <w:marTop w:val="0"/>
                  <w:marBottom w:val="0"/>
                  <w:divBdr>
                    <w:top w:val="none" w:sz="0" w:space="0" w:color="auto"/>
                    <w:left w:val="none" w:sz="0" w:space="0" w:color="auto"/>
                    <w:bottom w:val="none" w:sz="0" w:space="0" w:color="auto"/>
                    <w:right w:val="none" w:sz="0" w:space="0" w:color="auto"/>
                  </w:divBdr>
                  <w:divsChild>
                    <w:div w:id="56317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016669">
      <w:bodyDiv w:val="1"/>
      <w:marLeft w:val="0"/>
      <w:marRight w:val="0"/>
      <w:marTop w:val="0"/>
      <w:marBottom w:val="0"/>
      <w:divBdr>
        <w:top w:val="none" w:sz="0" w:space="0" w:color="auto"/>
        <w:left w:val="none" w:sz="0" w:space="0" w:color="auto"/>
        <w:bottom w:val="none" w:sz="0" w:space="0" w:color="auto"/>
        <w:right w:val="none" w:sz="0" w:space="0" w:color="auto"/>
      </w:divBdr>
      <w:divsChild>
        <w:div w:id="521943362">
          <w:marLeft w:val="0"/>
          <w:marRight w:val="0"/>
          <w:marTop w:val="0"/>
          <w:marBottom w:val="0"/>
          <w:divBdr>
            <w:top w:val="none" w:sz="0" w:space="0" w:color="auto"/>
            <w:left w:val="none" w:sz="0" w:space="0" w:color="auto"/>
            <w:bottom w:val="none" w:sz="0" w:space="0" w:color="auto"/>
            <w:right w:val="none" w:sz="0" w:space="0" w:color="auto"/>
          </w:divBdr>
          <w:divsChild>
            <w:div w:id="472335776">
              <w:marLeft w:val="0"/>
              <w:marRight w:val="0"/>
              <w:marTop w:val="0"/>
              <w:marBottom w:val="0"/>
              <w:divBdr>
                <w:top w:val="none" w:sz="0" w:space="0" w:color="auto"/>
                <w:left w:val="none" w:sz="0" w:space="0" w:color="auto"/>
                <w:bottom w:val="none" w:sz="0" w:space="0" w:color="auto"/>
                <w:right w:val="none" w:sz="0" w:space="0" w:color="auto"/>
              </w:divBdr>
              <w:divsChild>
                <w:div w:id="29538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588758">
      <w:bodyDiv w:val="1"/>
      <w:marLeft w:val="0"/>
      <w:marRight w:val="0"/>
      <w:marTop w:val="0"/>
      <w:marBottom w:val="0"/>
      <w:divBdr>
        <w:top w:val="none" w:sz="0" w:space="0" w:color="auto"/>
        <w:left w:val="none" w:sz="0" w:space="0" w:color="auto"/>
        <w:bottom w:val="none" w:sz="0" w:space="0" w:color="auto"/>
        <w:right w:val="none" w:sz="0" w:space="0" w:color="auto"/>
      </w:divBdr>
    </w:div>
    <w:div w:id="1285304361">
      <w:bodyDiv w:val="1"/>
      <w:marLeft w:val="0"/>
      <w:marRight w:val="0"/>
      <w:marTop w:val="0"/>
      <w:marBottom w:val="0"/>
      <w:divBdr>
        <w:top w:val="none" w:sz="0" w:space="0" w:color="auto"/>
        <w:left w:val="none" w:sz="0" w:space="0" w:color="auto"/>
        <w:bottom w:val="none" w:sz="0" w:space="0" w:color="auto"/>
        <w:right w:val="none" w:sz="0" w:space="0" w:color="auto"/>
      </w:divBdr>
    </w:div>
    <w:div w:id="1287392103">
      <w:bodyDiv w:val="1"/>
      <w:marLeft w:val="0"/>
      <w:marRight w:val="0"/>
      <w:marTop w:val="0"/>
      <w:marBottom w:val="0"/>
      <w:divBdr>
        <w:top w:val="none" w:sz="0" w:space="0" w:color="auto"/>
        <w:left w:val="none" w:sz="0" w:space="0" w:color="auto"/>
        <w:bottom w:val="none" w:sz="0" w:space="0" w:color="auto"/>
        <w:right w:val="none" w:sz="0" w:space="0" w:color="auto"/>
      </w:divBdr>
    </w:div>
    <w:div w:id="1304235607">
      <w:bodyDiv w:val="1"/>
      <w:marLeft w:val="0"/>
      <w:marRight w:val="0"/>
      <w:marTop w:val="0"/>
      <w:marBottom w:val="0"/>
      <w:divBdr>
        <w:top w:val="none" w:sz="0" w:space="0" w:color="auto"/>
        <w:left w:val="none" w:sz="0" w:space="0" w:color="auto"/>
        <w:bottom w:val="none" w:sz="0" w:space="0" w:color="auto"/>
        <w:right w:val="none" w:sz="0" w:space="0" w:color="auto"/>
      </w:divBdr>
    </w:div>
    <w:div w:id="1343975264">
      <w:bodyDiv w:val="1"/>
      <w:marLeft w:val="0"/>
      <w:marRight w:val="0"/>
      <w:marTop w:val="0"/>
      <w:marBottom w:val="0"/>
      <w:divBdr>
        <w:top w:val="none" w:sz="0" w:space="0" w:color="auto"/>
        <w:left w:val="none" w:sz="0" w:space="0" w:color="auto"/>
        <w:bottom w:val="none" w:sz="0" w:space="0" w:color="auto"/>
        <w:right w:val="none" w:sz="0" w:space="0" w:color="auto"/>
      </w:divBdr>
    </w:div>
    <w:div w:id="1353339826">
      <w:bodyDiv w:val="1"/>
      <w:marLeft w:val="0"/>
      <w:marRight w:val="0"/>
      <w:marTop w:val="0"/>
      <w:marBottom w:val="0"/>
      <w:divBdr>
        <w:top w:val="none" w:sz="0" w:space="0" w:color="auto"/>
        <w:left w:val="none" w:sz="0" w:space="0" w:color="auto"/>
        <w:bottom w:val="none" w:sz="0" w:space="0" w:color="auto"/>
        <w:right w:val="none" w:sz="0" w:space="0" w:color="auto"/>
      </w:divBdr>
      <w:divsChild>
        <w:div w:id="1920365198">
          <w:marLeft w:val="0"/>
          <w:marRight w:val="0"/>
          <w:marTop w:val="0"/>
          <w:marBottom w:val="0"/>
          <w:divBdr>
            <w:top w:val="none" w:sz="0" w:space="0" w:color="auto"/>
            <w:left w:val="none" w:sz="0" w:space="0" w:color="auto"/>
            <w:bottom w:val="none" w:sz="0" w:space="0" w:color="auto"/>
            <w:right w:val="none" w:sz="0" w:space="0" w:color="auto"/>
          </w:divBdr>
          <w:divsChild>
            <w:div w:id="945892992">
              <w:marLeft w:val="0"/>
              <w:marRight w:val="0"/>
              <w:marTop w:val="0"/>
              <w:marBottom w:val="0"/>
              <w:divBdr>
                <w:top w:val="none" w:sz="0" w:space="0" w:color="auto"/>
                <w:left w:val="none" w:sz="0" w:space="0" w:color="auto"/>
                <w:bottom w:val="none" w:sz="0" w:space="0" w:color="auto"/>
                <w:right w:val="none" w:sz="0" w:space="0" w:color="auto"/>
              </w:divBdr>
              <w:divsChild>
                <w:div w:id="156844348">
                  <w:marLeft w:val="0"/>
                  <w:marRight w:val="0"/>
                  <w:marTop w:val="0"/>
                  <w:marBottom w:val="0"/>
                  <w:divBdr>
                    <w:top w:val="none" w:sz="0" w:space="0" w:color="auto"/>
                    <w:left w:val="none" w:sz="0" w:space="0" w:color="auto"/>
                    <w:bottom w:val="none" w:sz="0" w:space="0" w:color="auto"/>
                    <w:right w:val="none" w:sz="0" w:space="0" w:color="auto"/>
                  </w:divBdr>
                  <w:divsChild>
                    <w:div w:id="20852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857527">
      <w:bodyDiv w:val="1"/>
      <w:marLeft w:val="0"/>
      <w:marRight w:val="0"/>
      <w:marTop w:val="0"/>
      <w:marBottom w:val="0"/>
      <w:divBdr>
        <w:top w:val="none" w:sz="0" w:space="0" w:color="auto"/>
        <w:left w:val="none" w:sz="0" w:space="0" w:color="auto"/>
        <w:bottom w:val="none" w:sz="0" w:space="0" w:color="auto"/>
        <w:right w:val="none" w:sz="0" w:space="0" w:color="auto"/>
      </w:divBdr>
    </w:div>
    <w:div w:id="1438452106">
      <w:bodyDiv w:val="1"/>
      <w:marLeft w:val="0"/>
      <w:marRight w:val="0"/>
      <w:marTop w:val="0"/>
      <w:marBottom w:val="0"/>
      <w:divBdr>
        <w:top w:val="none" w:sz="0" w:space="0" w:color="auto"/>
        <w:left w:val="none" w:sz="0" w:space="0" w:color="auto"/>
        <w:bottom w:val="none" w:sz="0" w:space="0" w:color="auto"/>
        <w:right w:val="none" w:sz="0" w:space="0" w:color="auto"/>
      </w:divBdr>
      <w:divsChild>
        <w:div w:id="1056853230">
          <w:marLeft w:val="0"/>
          <w:marRight w:val="0"/>
          <w:marTop w:val="0"/>
          <w:marBottom w:val="0"/>
          <w:divBdr>
            <w:top w:val="none" w:sz="0" w:space="0" w:color="auto"/>
            <w:left w:val="none" w:sz="0" w:space="0" w:color="auto"/>
            <w:bottom w:val="none" w:sz="0" w:space="0" w:color="auto"/>
            <w:right w:val="none" w:sz="0" w:space="0" w:color="auto"/>
          </w:divBdr>
          <w:divsChild>
            <w:div w:id="494106207">
              <w:marLeft w:val="0"/>
              <w:marRight w:val="0"/>
              <w:marTop w:val="0"/>
              <w:marBottom w:val="0"/>
              <w:divBdr>
                <w:top w:val="none" w:sz="0" w:space="0" w:color="auto"/>
                <w:left w:val="none" w:sz="0" w:space="0" w:color="auto"/>
                <w:bottom w:val="none" w:sz="0" w:space="0" w:color="auto"/>
                <w:right w:val="none" w:sz="0" w:space="0" w:color="auto"/>
              </w:divBdr>
              <w:divsChild>
                <w:div w:id="1371805692">
                  <w:marLeft w:val="0"/>
                  <w:marRight w:val="0"/>
                  <w:marTop w:val="0"/>
                  <w:marBottom w:val="0"/>
                  <w:divBdr>
                    <w:top w:val="none" w:sz="0" w:space="0" w:color="auto"/>
                    <w:left w:val="none" w:sz="0" w:space="0" w:color="auto"/>
                    <w:bottom w:val="none" w:sz="0" w:space="0" w:color="auto"/>
                    <w:right w:val="none" w:sz="0" w:space="0" w:color="auto"/>
                  </w:divBdr>
                  <w:divsChild>
                    <w:div w:id="177111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885771">
      <w:bodyDiv w:val="1"/>
      <w:marLeft w:val="0"/>
      <w:marRight w:val="0"/>
      <w:marTop w:val="0"/>
      <w:marBottom w:val="0"/>
      <w:divBdr>
        <w:top w:val="none" w:sz="0" w:space="0" w:color="auto"/>
        <w:left w:val="none" w:sz="0" w:space="0" w:color="auto"/>
        <w:bottom w:val="none" w:sz="0" w:space="0" w:color="auto"/>
        <w:right w:val="none" w:sz="0" w:space="0" w:color="auto"/>
      </w:divBdr>
      <w:divsChild>
        <w:div w:id="201138054">
          <w:marLeft w:val="0"/>
          <w:marRight w:val="0"/>
          <w:marTop w:val="0"/>
          <w:marBottom w:val="0"/>
          <w:divBdr>
            <w:top w:val="none" w:sz="0" w:space="0" w:color="auto"/>
            <w:left w:val="none" w:sz="0" w:space="0" w:color="auto"/>
            <w:bottom w:val="none" w:sz="0" w:space="0" w:color="auto"/>
            <w:right w:val="none" w:sz="0" w:space="0" w:color="auto"/>
          </w:divBdr>
          <w:divsChild>
            <w:div w:id="1219785910">
              <w:marLeft w:val="0"/>
              <w:marRight w:val="0"/>
              <w:marTop w:val="0"/>
              <w:marBottom w:val="0"/>
              <w:divBdr>
                <w:top w:val="none" w:sz="0" w:space="0" w:color="auto"/>
                <w:left w:val="none" w:sz="0" w:space="0" w:color="auto"/>
                <w:bottom w:val="none" w:sz="0" w:space="0" w:color="auto"/>
                <w:right w:val="none" w:sz="0" w:space="0" w:color="auto"/>
              </w:divBdr>
              <w:divsChild>
                <w:div w:id="167707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897171">
      <w:bodyDiv w:val="1"/>
      <w:marLeft w:val="0"/>
      <w:marRight w:val="0"/>
      <w:marTop w:val="0"/>
      <w:marBottom w:val="0"/>
      <w:divBdr>
        <w:top w:val="none" w:sz="0" w:space="0" w:color="auto"/>
        <w:left w:val="none" w:sz="0" w:space="0" w:color="auto"/>
        <w:bottom w:val="none" w:sz="0" w:space="0" w:color="auto"/>
        <w:right w:val="none" w:sz="0" w:space="0" w:color="auto"/>
      </w:divBdr>
    </w:div>
    <w:div w:id="1505432924">
      <w:bodyDiv w:val="1"/>
      <w:marLeft w:val="0"/>
      <w:marRight w:val="0"/>
      <w:marTop w:val="0"/>
      <w:marBottom w:val="0"/>
      <w:divBdr>
        <w:top w:val="none" w:sz="0" w:space="0" w:color="auto"/>
        <w:left w:val="none" w:sz="0" w:space="0" w:color="auto"/>
        <w:bottom w:val="none" w:sz="0" w:space="0" w:color="auto"/>
        <w:right w:val="none" w:sz="0" w:space="0" w:color="auto"/>
      </w:divBdr>
      <w:divsChild>
        <w:div w:id="1955672630">
          <w:marLeft w:val="0"/>
          <w:marRight w:val="0"/>
          <w:marTop w:val="0"/>
          <w:marBottom w:val="0"/>
          <w:divBdr>
            <w:top w:val="none" w:sz="0" w:space="0" w:color="auto"/>
            <w:left w:val="none" w:sz="0" w:space="0" w:color="auto"/>
            <w:bottom w:val="none" w:sz="0" w:space="0" w:color="auto"/>
            <w:right w:val="none" w:sz="0" w:space="0" w:color="auto"/>
          </w:divBdr>
          <w:divsChild>
            <w:div w:id="1553269403">
              <w:marLeft w:val="0"/>
              <w:marRight w:val="0"/>
              <w:marTop w:val="0"/>
              <w:marBottom w:val="0"/>
              <w:divBdr>
                <w:top w:val="none" w:sz="0" w:space="0" w:color="auto"/>
                <w:left w:val="none" w:sz="0" w:space="0" w:color="auto"/>
                <w:bottom w:val="none" w:sz="0" w:space="0" w:color="auto"/>
                <w:right w:val="none" w:sz="0" w:space="0" w:color="auto"/>
              </w:divBdr>
              <w:divsChild>
                <w:div w:id="197776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559998">
      <w:bodyDiv w:val="1"/>
      <w:marLeft w:val="0"/>
      <w:marRight w:val="0"/>
      <w:marTop w:val="0"/>
      <w:marBottom w:val="0"/>
      <w:divBdr>
        <w:top w:val="none" w:sz="0" w:space="0" w:color="auto"/>
        <w:left w:val="none" w:sz="0" w:space="0" w:color="auto"/>
        <w:bottom w:val="none" w:sz="0" w:space="0" w:color="auto"/>
        <w:right w:val="none" w:sz="0" w:space="0" w:color="auto"/>
      </w:divBdr>
    </w:div>
    <w:div w:id="1584996570">
      <w:bodyDiv w:val="1"/>
      <w:marLeft w:val="0"/>
      <w:marRight w:val="0"/>
      <w:marTop w:val="0"/>
      <w:marBottom w:val="0"/>
      <w:divBdr>
        <w:top w:val="none" w:sz="0" w:space="0" w:color="auto"/>
        <w:left w:val="none" w:sz="0" w:space="0" w:color="auto"/>
        <w:bottom w:val="none" w:sz="0" w:space="0" w:color="auto"/>
        <w:right w:val="none" w:sz="0" w:space="0" w:color="auto"/>
      </w:divBdr>
    </w:div>
    <w:div w:id="1649823330">
      <w:bodyDiv w:val="1"/>
      <w:marLeft w:val="0"/>
      <w:marRight w:val="0"/>
      <w:marTop w:val="0"/>
      <w:marBottom w:val="0"/>
      <w:divBdr>
        <w:top w:val="none" w:sz="0" w:space="0" w:color="auto"/>
        <w:left w:val="none" w:sz="0" w:space="0" w:color="auto"/>
        <w:bottom w:val="none" w:sz="0" w:space="0" w:color="auto"/>
        <w:right w:val="none" w:sz="0" w:space="0" w:color="auto"/>
      </w:divBdr>
    </w:div>
    <w:div w:id="1723744603">
      <w:bodyDiv w:val="1"/>
      <w:marLeft w:val="0"/>
      <w:marRight w:val="0"/>
      <w:marTop w:val="0"/>
      <w:marBottom w:val="0"/>
      <w:divBdr>
        <w:top w:val="none" w:sz="0" w:space="0" w:color="auto"/>
        <w:left w:val="none" w:sz="0" w:space="0" w:color="auto"/>
        <w:bottom w:val="none" w:sz="0" w:space="0" w:color="auto"/>
        <w:right w:val="none" w:sz="0" w:space="0" w:color="auto"/>
      </w:divBdr>
    </w:div>
    <w:div w:id="1784957252">
      <w:bodyDiv w:val="1"/>
      <w:marLeft w:val="0"/>
      <w:marRight w:val="0"/>
      <w:marTop w:val="0"/>
      <w:marBottom w:val="0"/>
      <w:divBdr>
        <w:top w:val="none" w:sz="0" w:space="0" w:color="auto"/>
        <w:left w:val="none" w:sz="0" w:space="0" w:color="auto"/>
        <w:bottom w:val="none" w:sz="0" w:space="0" w:color="auto"/>
        <w:right w:val="none" w:sz="0" w:space="0" w:color="auto"/>
      </w:divBdr>
      <w:divsChild>
        <w:div w:id="791435770">
          <w:marLeft w:val="0"/>
          <w:marRight w:val="0"/>
          <w:marTop w:val="0"/>
          <w:marBottom w:val="0"/>
          <w:divBdr>
            <w:top w:val="none" w:sz="0" w:space="0" w:color="auto"/>
            <w:left w:val="none" w:sz="0" w:space="0" w:color="auto"/>
            <w:bottom w:val="none" w:sz="0" w:space="0" w:color="auto"/>
            <w:right w:val="none" w:sz="0" w:space="0" w:color="auto"/>
          </w:divBdr>
          <w:divsChild>
            <w:div w:id="411126010">
              <w:marLeft w:val="0"/>
              <w:marRight w:val="0"/>
              <w:marTop w:val="0"/>
              <w:marBottom w:val="0"/>
              <w:divBdr>
                <w:top w:val="none" w:sz="0" w:space="0" w:color="auto"/>
                <w:left w:val="none" w:sz="0" w:space="0" w:color="auto"/>
                <w:bottom w:val="none" w:sz="0" w:space="0" w:color="auto"/>
                <w:right w:val="none" w:sz="0" w:space="0" w:color="auto"/>
              </w:divBdr>
              <w:divsChild>
                <w:div w:id="28693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368717">
      <w:bodyDiv w:val="1"/>
      <w:marLeft w:val="0"/>
      <w:marRight w:val="0"/>
      <w:marTop w:val="0"/>
      <w:marBottom w:val="0"/>
      <w:divBdr>
        <w:top w:val="none" w:sz="0" w:space="0" w:color="auto"/>
        <w:left w:val="none" w:sz="0" w:space="0" w:color="auto"/>
        <w:bottom w:val="none" w:sz="0" w:space="0" w:color="auto"/>
        <w:right w:val="none" w:sz="0" w:space="0" w:color="auto"/>
      </w:divBdr>
    </w:div>
    <w:div w:id="1829902032">
      <w:bodyDiv w:val="1"/>
      <w:marLeft w:val="0"/>
      <w:marRight w:val="0"/>
      <w:marTop w:val="0"/>
      <w:marBottom w:val="0"/>
      <w:divBdr>
        <w:top w:val="none" w:sz="0" w:space="0" w:color="auto"/>
        <w:left w:val="none" w:sz="0" w:space="0" w:color="auto"/>
        <w:bottom w:val="none" w:sz="0" w:space="0" w:color="auto"/>
        <w:right w:val="none" w:sz="0" w:space="0" w:color="auto"/>
      </w:divBdr>
      <w:divsChild>
        <w:div w:id="493645034">
          <w:marLeft w:val="0"/>
          <w:marRight w:val="0"/>
          <w:marTop w:val="0"/>
          <w:marBottom w:val="0"/>
          <w:divBdr>
            <w:top w:val="none" w:sz="0" w:space="0" w:color="auto"/>
            <w:left w:val="none" w:sz="0" w:space="0" w:color="auto"/>
            <w:bottom w:val="none" w:sz="0" w:space="0" w:color="auto"/>
            <w:right w:val="none" w:sz="0" w:space="0" w:color="auto"/>
          </w:divBdr>
          <w:divsChild>
            <w:div w:id="1908564933">
              <w:marLeft w:val="0"/>
              <w:marRight w:val="0"/>
              <w:marTop w:val="0"/>
              <w:marBottom w:val="0"/>
              <w:divBdr>
                <w:top w:val="none" w:sz="0" w:space="0" w:color="auto"/>
                <w:left w:val="none" w:sz="0" w:space="0" w:color="auto"/>
                <w:bottom w:val="none" w:sz="0" w:space="0" w:color="auto"/>
                <w:right w:val="none" w:sz="0" w:space="0" w:color="auto"/>
              </w:divBdr>
              <w:divsChild>
                <w:div w:id="176102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030784">
      <w:bodyDiv w:val="1"/>
      <w:marLeft w:val="0"/>
      <w:marRight w:val="0"/>
      <w:marTop w:val="0"/>
      <w:marBottom w:val="0"/>
      <w:divBdr>
        <w:top w:val="none" w:sz="0" w:space="0" w:color="auto"/>
        <w:left w:val="none" w:sz="0" w:space="0" w:color="auto"/>
        <w:bottom w:val="none" w:sz="0" w:space="0" w:color="auto"/>
        <w:right w:val="none" w:sz="0" w:space="0" w:color="auto"/>
      </w:divBdr>
      <w:divsChild>
        <w:div w:id="777988442">
          <w:marLeft w:val="0"/>
          <w:marRight w:val="0"/>
          <w:marTop w:val="0"/>
          <w:marBottom w:val="0"/>
          <w:divBdr>
            <w:top w:val="none" w:sz="0" w:space="0" w:color="auto"/>
            <w:left w:val="none" w:sz="0" w:space="0" w:color="auto"/>
            <w:bottom w:val="none" w:sz="0" w:space="0" w:color="auto"/>
            <w:right w:val="none" w:sz="0" w:space="0" w:color="auto"/>
          </w:divBdr>
        </w:div>
        <w:div w:id="1869879131">
          <w:marLeft w:val="0"/>
          <w:marRight w:val="0"/>
          <w:marTop w:val="0"/>
          <w:marBottom w:val="0"/>
          <w:divBdr>
            <w:top w:val="none" w:sz="0" w:space="0" w:color="auto"/>
            <w:left w:val="none" w:sz="0" w:space="0" w:color="auto"/>
            <w:bottom w:val="none" w:sz="0" w:space="0" w:color="auto"/>
            <w:right w:val="none" w:sz="0" w:space="0" w:color="auto"/>
          </w:divBdr>
        </w:div>
        <w:div w:id="82263757">
          <w:marLeft w:val="0"/>
          <w:marRight w:val="0"/>
          <w:marTop w:val="0"/>
          <w:marBottom w:val="0"/>
          <w:divBdr>
            <w:top w:val="none" w:sz="0" w:space="0" w:color="auto"/>
            <w:left w:val="none" w:sz="0" w:space="0" w:color="auto"/>
            <w:bottom w:val="none" w:sz="0" w:space="0" w:color="auto"/>
            <w:right w:val="none" w:sz="0" w:space="0" w:color="auto"/>
          </w:divBdr>
        </w:div>
        <w:div w:id="1749230420">
          <w:marLeft w:val="0"/>
          <w:marRight w:val="0"/>
          <w:marTop w:val="0"/>
          <w:marBottom w:val="0"/>
          <w:divBdr>
            <w:top w:val="none" w:sz="0" w:space="0" w:color="auto"/>
            <w:left w:val="none" w:sz="0" w:space="0" w:color="auto"/>
            <w:bottom w:val="none" w:sz="0" w:space="0" w:color="auto"/>
            <w:right w:val="none" w:sz="0" w:space="0" w:color="auto"/>
          </w:divBdr>
        </w:div>
        <w:div w:id="1597203403">
          <w:marLeft w:val="0"/>
          <w:marRight w:val="0"/>
          <w:marTop w:val="0"/>
          <w:marBottom w:val="0"/>
          <w:divBdr>
            <w:top w:val="none" w:sz="0" w:space="0" w:color="auto"/>
            <w:left w:val="none" w:sz="0" w:space="0" w:color="auto"/>
            <w:bottom w:val="none" w:sz="0" w:space="0" w:color="auto"/>
            <w:right w:val="none" w:sz="0" w:space="0" w:color="auto"/>
          </w:divBdr>
        </w:div>
        <w:div w:id="320353121">
          <w:marLeft w:val="0"/>
          <w:marRight w:val="0"/>
          <w:marTop w:val="0"/>
          <w:marBottom w:val="0"/>
          <w:divBdr>
            <w:top w:val="none" w:sz="0" w:space="0" w:color="auto"/>
            <w:left w:val="none" w:sz="0" w:space="0" w:color="auto"/>
            <w:bottom w:val="none" w:sz="0" w:space="0" w:color="auto"/>
            <w:right w:val="none" w:sz="0" w:space="0" w:color="auto"/>
          </w:divBdr>
        </w:div>
        <w:div w:id="487669230">
          <w:marLeft w:val="0"/>
          <w:marRight w:val="0"/>
          <w:marTop w:val="0"/>
          <w:marBottom w:val="0"/>
          <w:divBdr>
            <w:top w:val="none" w:sz="0" w:space="0" w:color="auto"/>
            <w:left w:val="none" w:sz="0" w:space="0" w:color="auto"/>
            <w:bottom w:val="none" w:sz="0" w:space="0" w:color="auto"/>
            <w:right w:val="none" w:sz="0" w:space="0" w:color="auto"/>
          </w:divBdr>
        </w:div>
        <w:div w:id="2076202698">
          <w:marLeft w:val="0"/>
          <w:marRight w:val="0"/>
          <w:marTop w:val="0"/>
          <w:marBottom w:val="0"/>
          <w:divBdr>
            <w:top w:val="none" w:sz="0" w:space="0" w:color="auto"/>
            <w:left w:val="none" w:sz="0" w:space="0" w:color="auto"/>
            <w:bottom w:val="none" w:sz="0" w:space="0" w:color="auto"/>
            <w:right w:val="none" w:sz="0" w:space="0" w:color="auto"/>
          </w:divBdr>
        </w:div>
        <w:div w:id="363140961">
          <w:marLeft w:val="0"/>
          <w:marRight w:val="0"/>
          <w:marTop w:val="0"/>
          <w:marBottom w:val="0"/>
          <w:divBdr>
            <w:top w:val="none" w:sz="0" w:space="0" w:color="auto"/>
            <w:left w:val="none" w:sz="0" w:space="0" w:color="auto"/>
            <w:bottom w:val="none" w:sz="0" w:space="0" w:color="auto"/>
            <w:right w:val="none" w:sz="0" w:space="0" w:color="auto"/>
          </w:divBdr>
        </w:div>
        <w:div w:id="52583661">
          <w:marLeft w:val="0"/>
          <w:marRight w:val="0"/>
          <w:marTop w:val="0"/>
          <w:marBottom w:val="0"/>
          <w:divBdr>
            <w:top w:val="none" w:sz="0" w:space="0" w:color="auto"/>
            <w:left w:val="none" w:sz="0" w:space="0" w:color="auto"/>
            <w:bottom w:val="none" w:sz="0" w:space="0" w:color="auto"/>
            <w:right w:val="none" w:sz="0" w:space="0" w:color="auto"/>
          </w:divBdr>
        </w:div>
        <w:div w:id="605384547">
          <w:marLeft w:val="0"/>
          <w:marRight w:val="0"/>
          <w:marTop w:val="0"/>
          <w:marBottom w:val="0"/>
          <w:divBdr>
            <w:top w:val="none" w:sz="0" w:space="0" w:color="auto"/>
            <w:left w:val="none" w:sz="0" w:space="0" w:color="auto"/>
            <w:bottom w:val="none" w:sz="0" w:space="0" w:color="auto"/>
            <w:right w:val="none" w:sz="0" w:space="0" w:color="auto"/>
          </w:divBdr>
        </w:div>
        <w:div w:id="1445465581">
          <w:marLeft w:val="0"/>
          <w:marRight w:val="0"/>
          <w:marTop w:val="0"/>
          <w:marBottom w:val="0"/>
          <w:divBdr>
            <w:top w:val="none" w:sz="0" w:space="0" w:color="auto"/>
            <w:left w:val="none" w:sz="0" w:space="0" w:color="auto"/>
            <w:bottom w:val="none" w:sz="0" w:space="0" w:color="auto"/>
            <w:right w:val="none" w:sz="0" w:space="0" w:color="auto"/>
          </w:divBdr>
        </w:div>
        <w:div w:id="1170371577">
          <w:marLeft w:val="0"/>
          <w:marRight w:val="0"/>
          <w:marTop w:val="0"/>
          <w:marBottom w:val="0"/>
          <w:divBdr>
            <w:top w:val="none" w:sz="0" w:space="0" w:color="auto"/>
            <w:left w:val="none" w:sz="0" w:space="0" w:color="auto"/>
            <w:bottom w:val="none" w:sz="0" w:space="0" w:color="auto"/>
            <w:right w:val="none" w:sz="0" w:space="0" w:color="auto"/>
          </w:divBdr>
        </w:div>
        <w:div w:id="1374573648">
          <w:marLeft w:val="0"/>
          <w:marRight w:val="0"/>
          <w:marTop w:val="0"/>
          <w:marBottom w:val="0"/>
          <w:divBdr>
            <w:top w:val="none" w:sz="0" w:space="0" w:color="auto"/>
            <w:left w:val="none" w:sz="0" w:space="0" w:color="auto"/>
            <w:bottom w:val="none" w:sz="0" w:space="0" w:color="auto"/>
            <w:right w:val="none" w:sz="0" w:space="0" w:color="auto"/>
          </w:divBdr>
        </w:div>
        <w:div w:id="832529997">
          <w:marLeft w:val="0"/>
          <w:marRight w:val="0"/>
          <w:marTop w:val="0"/>
          <w:marBottom w:val="0"/>
          <w:divBdr>
            <w:top w:val="none" w:sz="0" w:space="0" w:color="auto"/>
            <w:left w:val="none" w:sz="0" w:space="0" w:color="auto"/>
            <w:bottom w:val="none" w:sz="0" w:space="0" w:color="auto"/>
            <w:right w:val="none" w:sz="0" w:space="0" w:color="auto"/>
          </w:divBdr>
        </w:div>
        <w:div w:id="1175193964">
          <w:marLeft w:val="0"/>
          <w:marRight w:val="0"/>
          <w:marTop w:val="0"/>
          <w:marBottom w:val="0"/>
          <w:divBdr>
            <w:top w:val="none" w:sz="0" w:space="0" w:color="auto"/>
            <w:left w:val="none" w:sz="0" w:space="0" w:color="auto"/>
            <w:bottom w:val="none" w:sz="0" w:space="0" w:color="auto"/>
            <w:right w:val="none" w:sz="0" w:space="0" w:color="auto"/>
          </w:divBdr>
        </w:div>
        <w:div w:id="2114669208">
          <w:marLeft w:val="0"/>
          <w:marRight w:val="0"/>
          <w:marTop w:val="0"/>
          <w:marBottom w:val="0"/>
          <w:divBdr>
            <w:top w:val="none" w:sz="0" w:space="0" w:color="auto"/>
            <w:left w:val="none" w:sz="0" w:space="0" w:color="auto"/>
            <w:bottom w:val="none" w:sz="0" w:space="0" w:color="auto"/>
            <w:right w:val="none" w:sz="0" w:space="0" w:color="auto"/>
          </w:divBdr>
        </w:div>
        <w:div w:id="979458227">
          <w:marLeft w:val="0"/>
          <w:marRight w:val="0"/>
          <w:marTop w:val="0"/>
          <w:marBottom w:val="0"/>
          <w:divBdr>
            <w:top w:val="none" w:sz="0" w:space="0" w:color="auto"/>
            <w:left w:val="none" w:sz="0" w:space="0" w:color="auto"/>
            <w:bottom w:val="none" w:sz="0" w:space="0" w:color="auto"/>
            <w:right w:val="none" w:sz="0" w:space="0" w:color="auto"/>
          </w:divBdr>
        </w:div>
        <w:div w:id="2056732341">
          <w:marLeft w:val="0"/>
          <w:marRight w:val="0"/>
          <w:marTop w:val="0"/>
          <w:marBottom w:val="0"/>
          <w:divBdr>
            <w:top w:val="none" w:sz="0" w:space="0" w:color="auto"/>
            <w:left w:val="none" w:sz="0" w:space="0" w:color="auto"/>
            <w:bottom w:val="none" w:sz="0" w:space="0" w:color="auto"/>
            <w:right w:val="none" w:sz="0" w:space="0" w:color="auto"/>
          </w:divBdr>
        </w:div>
        <w:div w:id="1226140746">
          <w:marLeft w:val="0"/>
          <w:marRight w:val="0"/>
          <w:marTop w:val="0"/>
          <w:marBottom w:val="0"/>
          <w:divBdr>
            <w:top w:val="none" w:sz="0" w:space="0" w:color="auto"/>
            <w:left w:val="none" w:sz="0" w:space="0" w:color="auto"/>
            <w:bottom w:val="none" w:sz="0" w:space="0" w:color="auto"/>
            <w:right w:val="none" w:sz="0" w:space="0" w:color="auto"/>
          </w:divBdr>
        </w:div>
      </w:divsChild>
    </w:div>
    <w:div w:id="1959601877">
      <w:bodyDiv w:val="1"/>
      <w:marLeft w:val="0"/>
      <w:marRight w:val="0"/>
      <w:marTop w:val="0"/>
      <w:marBottom w:val="0"/>
      <w:divBdr>
        <w:top w:val="none" w:sz="0" w:space="0" w:color="auto"/>
        <w:left w:val="none" w:sz="0" w:space="0" w:color="auto"/>
        <w:bottom w:val="none" w:sz="0" w:space="0" w:color="auto"/>
        <w:right w:val="none" w:sz="0" w:space="0" w:color="auto"/>
      </w:divBdr>
    </w:div>
    <w:div w:id="1990746294">
      <w:bodyDiv w:val="1"/>
      <w:marLeft w:val="0"/>
      <w:marRight w:val="0"/>
      <w:marTop w:val="0"/>
      <w:marBottom w:val="0"/>
      <w:divBdr>
        <w:top w:val="none" w:sz="0" w:space="0" w:color="auto"/>
        <w:left w:val="none" w:sz="0" w:space="0" w:color="auto"/>
        <w:bottom w:val="none" w:sz="0" w:space="0" w:color="auto"/>
        <w:right w:val="none" w:sz="0" w:space="0" w:color="auto"/>
      </w:divBdr>
      <w:divsChild>
        <w:div w:id="280382000">
          <w:marLeft w:val="0"/>
          <w:marRight w:val="0"/>
          <w:marTop w:val="0"/>
          <w:marBottom w:val="0"/>
          <w:divBdr>
            <w:top w:val="none" w:sz="0" w:space="0" w:color="auto"/>
            <w:left w:val="none" w:sz="0" w:space="0" w:color="auto"/>
            <w:bottom w:val="none" w:sz="0" w:space="0" w:color="auto"/>
            <w:right w:val="none" w:sz="0" w:space="0" w:color="auto"/>
          </w:divBdr>
          <w:divsChild>
            <w:div w:id="595866465">
              <w:marLeft w:val="0"/>
              <w:marRight w:val="0"/>
              <w:marTop w:val="0"/>
              <w:marBottom w:val="0"/>
              <w:divBdr>
                <w:top w:val="none" w:sz="0" w:space="0" w:color="auto"/>
                <w:left w:val="none" w:sz="0" w:space="0" w:color="auto"/>
                <w:bottom w:val="none" w:sz="0" w:space="0" w:color="auto"/>
                <w:right w:val="none" w:sz="0" w:space="0" w:color="auto"/>
              </w:divBdr>
              <w:divsChild>
                <w:div w:id="1252273943">
                  <w:marLeft w:val="0"/>
                  <w:marRight w:val="0"/>
                  <w:marTop w:val="0"/>
                  <w:marBottom w:val="0"/>
                  <w:divBdr>
                    <w:top w:val="none" w:sz="0" w:space="0" w:color="auto"/>
                    <w:left w:val="none" w:sz="0" w:space="0" w:color="auto"/>
                    <w:bottom w:val="none" w:sz="0" w:space="0" w:color="auto"/>
                    <w:right w:val="none" w:sz="0" w:space="0" w:color="auto"/>
                  </w:divBdr>
                </w:div>
              </w:divsChild>
            </w:div>
            <w:div w:id="1778284390">
              <w:marLeft w:val="0"/>
              <w:marRight w:val="0"/>
              <w:marTop w:val="0"/>
              <w:marBottom w:val="0"/>
              <w:divBdr>
                <w:top w:val="none" w:sz="0" w:space="0" w:color="auto"/>
                <w:left w:val="none" w:sz="0" w:space="0" w:color="auto"/>
                <w:bottom w:val="none" w:sz="0" w:space="0" w:color="auto"/>
                <w:right w:val="none" w:sz="0" w:space="0" w:color="auto"/>
              </w:divBdr>
              <w:divsChild>
                <w:div w:id="535771826">
                  <w:marLeft w:val="0"/>
                  <w:marRight w:val="0"/>
                  <w:marTop w:val="0"/>
                  <w:marBottom w:val="0"/>
                  <w:divBdr>
                    <w:top w:val="none" w:sz="0" w:space="0" w:color="auto"/>
                    <w:left w:val="none" w:sz="0" w:space="0" w:color="auto"/>
                    <w:bottom w:val="none" w:sz="0" w:space="0" w:color="auto"/>
                    <w:right w:val="none" w:sz="0" w:space="0" w:color="auto"/>
                  </w:divBdr>
                </w:div>
              </w:divsChild>
            </w:div>
            <w:div w:id="438768436">
              <w:marLeft w:val="0"/>
              <w:marRight w:val="0"/>
              <w:marTop w:val="0"/>
              <w:marBottom w:val="0"/>
              <w:divBdr>
                <w:top w:val="none" w:sz="0" w:space="0" w:color="auto"/>
                <w:left w:val="none" w:sz="0" w:space="0" w:color="auto"/>
                <w:bottom w:val="none" w:sz="0" w:space="0" w:color="auto"/>
                <w:right w:val="none" w:sz="0" w:space="0" w:color="auto"/>
              </w:divBdr>
              <w:divsChild>
                <w:div w:id="687486997">
                  <w:marLeft w:val="0"/>
                  <w:marRight w:val="0"/>
                  <w:marTop w:val="0"/>
                  <w:marBottom w:val="0"/>
                  <w:divBdr>
                    <w:top w:val="none" w:sz="0" w:space="0" w:color="auto"/>
                    <w:left w:val="none" w:sz="0" w:space="0" w:color="auto"/>
                    <w:bottom w:val="none" w:sz="0" w:space="0" w:color="auto"/>
                    <w:right w:val="none" w:sz="0" w:space="0" w:color="auto"/>
                  </w:divBdr>
                </w:div>
              </w:divsChild>
            </w:div>
            <w:div w:id="1404178055">
              <w:marLeft w:val="0"/>
              <w:marRight w:val="0"/>
              <w:marTop w:val="0"/>
              <w:marBottom w:val="0"/>
              <w:divBdr>
                <w:top w:val="none" w:sz="0" w:space="0" w:color="auto"/>
                <w:left w:val="none" w:sz="0" w:space="0" w:color="auto"/>
                <w:bottom w:val="none" w:sz="0" w:space="0" w:color="auto"/>
                <w:right w:val="none" w:sz="0" w:space="0" w:color="auto"/>
              </w:divBdr>
              <w:divsChild>
                <w:div w:id="1270703680">
                  <w:marLeft w:val="0"/>
                  <w:marRight w:val="0"/>
                  <w:marTop w:val="0"/>
                  <w:marBottom w:val="0"/>
                  <w:divBdr>
                    <w:top w:val="none" w:sz="0" w:space="0" w:color="auto"/>
                    <w:left w:val="none" w:sz="0" w:space="0" w:color="auto"/>
                    <w:bottom w:val="none" w:sz="0" w:space="0" w:color="auto"/>
                    <w:right w:val="none" w:sz="0" w:space="0" w:color="auto"/>
                  </w:divBdr>
                </w:div>
              </w:divsChild>
            </w:div>
            <w:div w:id="1800683471">
              <w:marLeft w:val="0"/>
              <w:marRight w:val="0"/>
              <w:marTop w:val="0"/>
              <w:marBottom w:val="0"/>
              <w:divBdr>
                <w:top w:val="none" w:sz="0" w:space="0" w:color="auto"/>
                <w:left w:val="none" w:sz="0" w:space="0" w:color="auto"/>
                <w:bottom w:val="none" w:sz="0" w:space="0" w:color="auto"/>
                <w:right w:val="none" w:sz="0" w:space="0" w:color="auto"/>
              </w:divBdr>
              <w:divsChild>
                <w:div w:id="1324314294">
                  <w:marLeft w:val="0"/>
                  <w:marRight w:val="0"/>
                  <w:marTop w:val="0"/>
                  <w:marBottom w:val="0"/>
                  <w:divBdr>
                    <w:top w:val="none" w:sz="0" w:space="0" w:color="auto"/>
                    <w:left w:val="none" w:sz="0" w:space="0" w:color="auto"/>
                    <w:bottom w:val="none" w:sz="0" w:space="0" w:color="auto"/>
                    <w:right w:val="none" w:sz="0" w:space="0" w:color="auto"/>
                  </w:divBdr>
                </w:div>
              </w:divsChild>
            </w:div>
            <w:div w:id="1931424688">
              <w:marLeft w:val="0"/>
              <w:marRight w:val="0"/>
              <w:marTop w:val="0"/>
              <w:marBottom w:val="0"/>
              <w:divBdr>
                <w:top w:val="none" w:sz="0" w:space="0" w:color="auto"/>
                <w:left w:val="none" w:sz="0" w:space="0" w:color="auto"/>
                <w:bottom w:val="none" w:sz="0" w:space="0" w:color="auto"/>
                <w:right w:val="none" w:sz="0" w:space="0" w:color="auto"/>
              </w:divBdr>
              <w:divsChild>
                <w:div w:id="2041784896">
                  <w:marLeft w:val="0"/>
                  <w:marRight w:val="0"/>
                  <w:marTop w:val="0"/>
                  <w:marBottom w:val="0"/>
                  <w:divBdr>
                    <w:top w:val="none" w:sz="0" w:space="0" w:color="auto"/>
                    <w:left w:val="none" w:sz="0" w:space="0" w:color="auto"/>
                    <w:bottom w:val="none" w:sz="0" w:space="0" w:color="auto"/>
                    <w:right w:val="none" w:sz="0" w:space="0" w:color="auto"/>
                  </w:divBdr>
                </w:div>
              </w:divsChild>
            </w:div>
            <w:div w:id="981226966">
              <w:marLeft w:val="0"/>
              <w:marRight w:val="0"/>
              <w:marTop w:val="0"/>
              <w:marBottom w:val="0"/>
              <w:divBdr>
                <w:top w:val="none" w:sz="0" w:space="0" w:color="auto"/>
                <w:left w:val="none" w:sz="0" w:space="0" w:color="auto"/>
                <w:bottom w:val="none" w:sz="0" w:space="0" w:color="auto"/>
                <w:right w:val="none" w:sz="0" w:space="0" w:color="auto"/>
              </w:divBdr>
              <w:divsChild>
                <w:div w:id="209519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6199">
          <w:marLeft w:val="0"/>
          <w:marRight w:val="0"/>
          <w:marTop w:val="0"/>
          <w:marBottom w:val="0"/>
          <w:divBdr>
            <w:top w:val="none" w:sz="0" w:space="0" w:color="auto"/>
            <w:left w:val="none" w:sz="0" w:space="0" w:color="auto"/>
            <w:bottom w:val="none" w:sz="0" w:space="0" w:color="auto"/>
            <w:right w:val="none" w:sz="0" w:space="0" w:color="auto"/>
          </w:divBdr>
          <w:divsChild>
            <w:div w:id="460079293">
              <w:marLeft w:val="0"/>
              <w:marRight w:val="0"/>
              <w:marTop w:val="0"/>
              <w:marBottom w:val="0"/>
              <w:divBdr>
                <w:top w:val="none" w:sz="0" w:space="0" w:color="auto"/>
                <w:left w:val="none" w:sz="0" w:space="0" w:color="auto"/>
                <w:bottom w:val="none" w:sz="0" w:space="0" w:color="auto"/>
                <w:right w:val="none" w:sz="0" w:space="0" w:color="auto"/>
              </w:divBdr>
              <w:divsChild>
                <w:div w:id="727612282">
                  <w:marLeft w:val="0"/>
                  <w:marRight w:val="0"/>
                  <w:marTop w:val="0"/>
                  <w:marBottom w:val="0"/>
                  <w:divBdr>
                    <w:top w:val="none" w:sz="0" w:space="0" w:color="auto"/>
                    <w:left w:val="none" w:sz="0" w:space="0" w:color="auto"/>
                    <w:bottom w:val="none" w:sz="0" w:space="0" w:color="auto"/>
                    <w:right w:val="none" w:sz="0" w:space="0" w:color="auto"/>
                  </w:divBdr>
                </w:div>
              </w:divsChild>
            </w:div>
            <w:div w:id="503862725">
              <w:marLeft w:val="0"/>
              <w:marRight w:val="0"/>
              <w:marTop w:val="0"/>
              <w:marBottom w:val="0"/>
              <w:divBdr>
                <w:top w:val="none" w:sz="0" w:space="0" w:color="auto"/>
                <w:left w:val="none" w:sz="0" w:space="0" w:color="auto"/>
                <w:bottom w:val="none" w:sz="0" w:space="0" w:color="auto"/>
                <w:right w:val="none" w:sz="0" w:space="0" w:color="auto"/>
              </w:divBdr>
              <w:divsChild>
                <w:div w:id="73921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922422">
      <w:bodyDiv w:val="1"/>
      <w:marLeft w:val="0"/>
      <w:marRight w:val="0"/>
      <w:marTop w:val="0"/>
      <w:marBottom w:val="0"/>
      <w:divBdr>
        <w:top w:val="none" w:sz="0" w:space="0" w:color="auto"/>
        <w:left w:val="none" w:sz="0" w:space="0" w:color="auto"/>
        <w:bottom w:val="none" w:sz="0" w:space="0" w:color="auto"/>
        <w:right w:val="none" w:sz="0" w:space="0" w:color="auto"/>
      </w:divBdr>
      <w:divsChild>
        <w:div w:id="1633175643">
          <w:marLeft w:val="0"/>
          <w:marRight w:val="0"/>
          <w:marTop w:val="0"/>
          <w:marBottom w:val="0"/>
          <w:divBdr>
            <w:top w:val="none" w:sz="0" w:space="0" w:color="auto"/>
            <w:left w:val="none" w:sz="0" w:space="0" w:color="auto"/>
            <w:bottom w:val="none" w:sz="0" w:space="0" w:color="auto"/>
            <w:right w:val="none" w:sz="0" w:space="0" w:color="auto"/>
          </w:divBdr>
          <w:divsChild>
            <w:div w:id="1000085091">
              <w:marLeft w:val="0"/>
              <w:marRight w:val="0"/>
              <w:marTop w:val="0"/>
              <w:marBottom w:val="0"/>
              <w:divBdr>
                <w:top w:val="none" w:sz="0" w:space="0" w:color="auto"/>
                <w:left w:val="none" w:sz="0" w:space="0" w:color="auto"/>
                <w:bottom w:val="none" w:sz="0" w:space="0" w:color="auto"/>
                <w:right w:val="none" w:sz="0" w:space="0" w:color="auto"/>
              </w:divBdr>
              <w:divsChild>
                <w:div w:id="20805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015814">
      <w:bodyDiv w:val="1"/>
      <w:marLeft w:val="0"/>
      <w:marRight w:val="0"/>
      <w:marTop w:val="0"/>
      <w:marBottom w:val="0"/>
      <w:divBdr>
        <w:top w:val="none" w:sz="0" w:space="0" w:color="auto"/>
        <w:left w:val="none" w:sz="0" w:space="0" w:color="auto"/>
        <w:bottom w:val="none" w:sz="0" w:space="0" w:color="auto"/>
        <w:right w:val="none" w:sz="0" w:space="0" w:color="auto"/>
      </w:divBdr>
      <w:divsChild>
        <w:div w:id="1809350541">
          <w:marLeft w:val="0"/>
          <w:marRight w:val="0"/>
          <w:marTop w:val="0"/>
          <w:marBottom w:val="0"/>
          <w:divBdr>
            <w:top w:val="none" w:sz="0" w:space="0" w:color="auto"/>
            <w:left w:val="none" w:sz="0" w:space="0" w:color="auto"/>
            <w:bottom w:val="none" w:sz="0" w:space="0" w:color="auto"/>
            <w:right w:val="none" w:sz="0" w:space="0" w:color="auto"/>
          </w:divBdr>
          <w:divsChild>
            <w:div w:id="66198406">
              <w:marLeft w:val="0"/>
              <w:marRight w:val="0"/>
              <w:marTop w:val="0"/>
              <w:marBottom w:val="0"/>
              <w:divBdr>
                <w:top w:val="none" w:sz="0" w:space="0" w:color="auto"/>
                <w:left w:val="none" w:sz="0" w:space="0" w:color="auto"/>
                <w:bottom w:val="none" w:sz="0" w:space="0" w:color="auto"/>
                <w:right w:val="none" w:sz="0" w:space="0" w:color="auto"/>
              </w:divBdr>
              <w:divsChild>
                <w:div w:id="121917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701997">
      <w:bodyDiv w:val="1"/>
      <w:marLeft w:val="0"/>
      <w:marRight w:val="0"/>
      <w:marTop w:val="0"/>
      <w:marBottom w:val="0"/>
      <w:divBdr>
        <w:top w:val="none" w:sz="0" w:space="0" w:color="auto"/>
        <w:left w:val="none" w:sz="0" w:space="0" w:color="auto"/>
        <w:bottom w:val="none" w:sz="0" w:space="0" w:color="auto"/>
        <w:right w:val="none" w:sz="0" w:space="0" w:color="auto"/>
      </w:divBdr>
    </w:div>
    <w:div w:id="2055348584">
      <w:bodyDiv w:val="1"/>
      <w:marLeft w:val="0"/>
      <w:marRight w:val="0"/>
      <w:marTop w:val="0"/>
      <w:marBottom w:val="0"/>
      <w:divBdr>
        <w:top w:val="none" w:sz="0" w:space="0" w:color="auto"/>
        <w:left w:val="none" w:sz="0" w:space="0" w:color="auto"/>
        <w:bottom w:val="none" w:sz="0" w:space="0" w:color="auto"/>
        <w:right w:val="none" w:sz="0" w:space="0" w:color="auto"/>
      </w:divBdr>
      <w:divsChild>
        <w:div w:id="2008248725">
          <w:marLeft w:val="0"/>
          <w:marRight w:val="0"/>
          <w:marTop w:val="0"/>
          <w:marBottom w:val="0"/>
          <w:divBdr>
            <w:top w:val="none" w:sz="0" w:space="0" w:color="auto"/>
            <w:left w:val="none" w:sz="0" w:space="0" w:color="auto"/>
            <w:bottom w:val="none" w:sz="0" w:space="0" w:color="auto"/>
            <w:right w:val="none" w:sz="0" w:space="0" w:color="auto"/>
          </w:divBdr>
          <w:divsChild>
            <w:div w:id="21130584">
              <w:marLeft w:val="0"/>
              <w:marRight w:val="0"/>
              <w:marTop w:val="0"/>
              <w:marBottom w:val="0"/>
              <w:divBdr>
                <w:top w:val="none" w:sz="0" w:space="0" w:color="auto"/>
                <w:left w:val="none" w:sz="0" w:space="0" w:color="auto"/>
                <w:bottom w:val="none" w:sz="0" w:space="0" w:color="auto"/>
                <w:right w:val="none" w:sz="0" w:space="0" w:color="auto"/>
              </w:divBdr>
              <w:divsChild>
                <w:div w:id="133792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04683">
      <w:bodyDiv w:val="1"/>
      <w:marLeft w:val="0"/>
      <w:marRight w:val="0"/>
      <w:marTop w:val="0"/>
      <w:marBottom w:val="0"/>
      <w:divBdr>
        <w:top w:val="none" w:sz="0" w:space="0" w:color="auto"/>
        <w:left w:val="none" w:sz="0" w:space="0" w:color="auto"/>
        <w:bottom w:val="none" w:sz="0" w:space="0" w:color="auto"/>
        <w:right w:val="none" w:sz="0" w:space="0" w:color="auto"/>
      </w:divBdr>
    </w:div>
    <w:div w:id="2103259041">
      <w:bodyDiv w:val="1"/>
      <w:marLeft w:val="0"/>
      <w:marRight w:val="0"/>
      <w:marTop w:val="0"/>
      <w:marBottom w:val="0"/>
      <w:divBdr>
        <w:top w:val="none" w:sz="0" w:space="0" w:color="auto"/>
        <w:left w:val="none" w:sz="0" w:space="0" w:color="auto"/>
        <w:bottom w:val="none" w:sz="0" w:space="0" w:color="auto"/>
        <w:right w:val="none" w:sz="0" w:space="0" w:color="auto"/>
      </w:divBdr>
      <w:divsChild>
        <w:div w:id="474565137">
          <w:marLeft w:val="0"/>
          <w:marRight w:val="0"/>
          <w:marTop w:val="0"/>
          <w:marBottom w:val="0"/>
          <w:divBdr>
            <w:top w:val="none" w:sz="0" w:space="0" w:color="auto"/>
            <w:left w:val="none" w:sz="0" w:space="0" w:color="auto"/>
            <w:bottom w:val="none" w:sz="0" w:space="0" w:color="auto"/>
            <w:right w:val="none" w:sz="0" w:space="0" w:color="auto"/>
          </w:divBdr>
          <w:divsChild>
            <w:div w:id="1180050075">
              <w:marLeft w:val="0"/>
              <w:marRight w:val="0"/>
              <w:marTop w:val="0"/>
              <w:marBottom w:val="0"/>
              <w:divBdr>
                <w:top w:val="none" w:sz="0" w:space="0" w:color="auto"/>
                <w:left w:val="none" w:sz="0" w:space="0" w:color="auto"/>
                <w:bottom w:val="none" w:sz="0" w:space="0" w:color="auto"/>
                <w:right w:val="none" w:sz="0" w:space="0" w:color="auto"/>
              </w:divBdr>
              <w:divsChild>
                <w:div w:id="1156264802">
                  <w:marLeft w:val="0"/>
                  <w:marRight w:val="0"/>
                  <w:marTop w:val="0"/>
                  <w:marBottom w:val="0"/>
                  <w:divBdr>
                    <w:top w:val="none" w:sz="0" w:space="0" w:color="auto"/>
                    <w:left w:val="none" w:sz="0" w:space="0" w:color="auto"/>
                    <w:bottom w:val="none" w:sz="0" w:space="0" w:color="auto"/>
                    <w:right w:val="none" w:sz="0" w:space="0" w:color="auto"/>
                  </w:divBdr>
                  <w:divsChild>
                    <w:div w:id="212352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44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youtu.be/46cpudedD7E" TargetMode="External"/><Relationship Id="rId26" Type="http://schemas.openxmlformats.org/officeDocument/2006/relationships/hyperlink" Target="https://www.amazon.com/b?ie=UTF8&amp;node=16008589011" TargetMode="External"/><Relationship Id="rId39" Type="http://schemas.openxmlformats.org/officeDocument/2006/relationships/hyperlink" Target="http://dx.doi.org/10.1007/978-1-84882-260-3_2" TargetMode="External"/><Relationship Id="rId21" Type="http://schemas.openxmlformats.org/officeDocument/2006/relationships/hyperlink" Target="https://developer.amazon.com/en-GB/alexa" TargetMode="External"/><Relationship Id="rId34" Type="http://schemas.openxmlformats.org/officeDocument/2006/relationships/hyperlink" Target="https://youtu.be/O90PShJVu58" TargetMode="External"/><Relationship Id="rId42" Type="http://schemas.openxmlformats.org/officeDocument/2006/relationships/hyperlink" Target="https://www.revistaespacios.com/a18v39n12/a18v39n12p22.pdf"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aws.amazon.com/rekognition/?p=ft&amp;c=ml&amp;t=149&amp;blog-cards.sort-by=item.additionalFields.createdDate&amp;blog-cards.sort-order=des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youtu.be/8nKPC-WmLjU" TargetMode="External"/><Relationship Id="rId32" Type="http://schemas.openxmlformats.org/officeDocument/2006/relationships/hyperlink" Target="http://dx.doi.org/10.1109/HICSS.2015.587" TargetMode="External"/><Relationship Id="rId37" Type="http://schemas.openxmlformats.org/officeDocument/2006/relationships/hyperlink" Target="https://www.kmworld.com/About/What_is_Knowledge_Management" TargetMode="External"/><Relationship Id="rId40" Type="http://schemas.openxmlformats.org/officeDocument/2006/relationships/hyperlink" Target="https://memberfiles.freewebs.com/84/90/65819084/documents/The%20Knowledge-Creating%20Company.pdf" TargetMode="Externa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hyperlink" Target="https://aws.amazon.com/products/databases/?nc2=h_ql_prod_db" TargetMode="External"/><Relationship Id="rId28" Type="http://schemas.openxmlformats.org/officeDocument/2006/relationships/hyperlink" Target="https://press.aboutamazon.com/news-releases/news-release-details/introducing-amazon-pharmacy-prescription-medications-delivered" TargetMode="External"/><Relationship Id="rId36" Type="http://schemas.openxmlformats.org/officeDocument/2006/relationships/hyperlink" Target="http://dx.doi.org/10.1016/S0272-6963(01)00090-0" TargetMode="External"/><Relationship Id="rId10" Type="http://schemas.openxmlformats.org/officeDocument/2006/relationships/footer" Target="footer2.xml"/><Relationship Id="rId19" Type="http://schemas.openxmlformats.org/officeDocument/2006/relationships/hyperlink" Target="https://s2.q4cdn.com/299287126/files/doc_financials/2020/ar/2019-Annual-Report.pdf" TargetMode="External"/><Relationship Id="rId31" Type="http://schemas.openxmlformats.org/officeDocument/2006/relationships/hyperlink" Target="https://youtu.be/RVVfJVj5z8s" TargetMode="External"/><Relationship Id="rId44" Type="http://schemas.openxmlformats.org/officeDocument/2006/relationships/hyperlink" Target="https://www.researchgate.net/publication/325124238_Modern_Societies_as_Knowledge_Societie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researchgate.net/publication/314063133_The_Impact_of_Knowledge_Management_Models_for_the_Development_of_Organizations" TargetMode="External"/><Relationship Id="rId22" Type="http://schemas.openxmlformats.org/officeDocument/2006/relationships/hyperlink" Target="https://www.aboutamazon.co.uk/?utm_source=gateway&amp;utm_medium=footer" TargetMode="External"/><Relationship Id="rId27" Type="http://schemas.openxmlformats.org/officeDocument/2006/relationships/hyperlink" Target="https://pharmacy.amazon.com/how-it-works" TargetMode="External"/><Relationship Id="rId30" Type="http://schemas.openxmlformats.org/officeDocument/2006/relationships/hyperlink" Target="http://www.diva-portal.org/smash/get/diva2:21701/FULLTEXT01.pdf" TargetMode="External"/><Relationship Id="rId35" Type="http://schemas.openxmlformats.org/officeDocument/2006/relationships/hyperlink" Target="https://doi.org/10.1057/palgrave.jors.2601365" TargetMode="External"/><Relationship Id="rId43" Type="http://schemas.openxmlformats.org/officeDocument/2006/relationships/hyperlink" Target="https://www.statista.com/statistics/273963/quarterly-revenue-of-amazoncom/" TargetMode="External"/><Relationship Id="rId8" Type="http://schemas.openxmlformats.org/officeDocument/2006/relationships/image" Target="media/image1.jpg"/><Relationship Id="rId3" Type="http://schemas.openxmlformats.org/officeDocument/2006/relationships/styles" Target="styles.xml"/><Relationship Id="rId12" Type="http://schemas.microsoft.com/office/2007/relationships/hdphoto" Target="media/hdphoto1.wdp"/><Relationship Id="rId17" Type="http://schemas.openxmlformats.org/officeDocument/2006/relationships/image" Target="media/image6.png"/><Relationship Id="rId25" Type="http://schemas.openxmlformats.org/officeDocument/2006/relationships/hyperlink" Target="https://www.aboutamazon.com/what-we-do/amazon-web-services" TargetMode="External"/><Relationship Id="rId33" Type="http://schemas.openxmlformats.org/officeDocument/2006/relationships/hyperlink" Target="http://choo.ischool.utoronto.ca/OUP/SMICOKchap5.pdf" TargetMode="External"/><Relationship Id="rId38" Type="http://schemas.openxmlformats.org/officeDocument/2006/relationships/hyperlink" Target="https://ebookcentral.proquest.com/lib/trinity/reader.action?docID=5821092&amp;ppg=4" TargetMode="External"/><Relationship Id="rId46" Type="http://schemas.openxmlformats.org/officeDocument/2006/relationships/fontTable" Target="fontTable.xml"/><Relationship Id="rId20" Type="http://schemas.openxmlformats.org/officeDocument/2006/relationships/hyperlink" Target="https://s2.q4cdn.com/299287126/files/doc_financials/2021/ar/Amazon-2020-Annual-Report.pdf" TargetMode="External"/><Relationship Id="rId41" Type="http://schemas.openxmlformats.org/officeDocument/2006/relationships/hyperlink" Target="https://www.allaboutlean.com/amazon-robotics-fami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ped20</b:Tag>
    <b:SourceType>Book</b:SourceType>
    <b:Guid>{55CDAE2D-50D0-4241-AFD2-A047820BE982}</b:Guid>
    <b:Author>
      <b:Author>
        <b:NameList>
          <b:Person>
            <b:Last>pedro</b:Last>
          </b:Person>
        </b:NameList>
      </b:Author>
    </b:Author>
    <b:Title>la vida loca</b:Title>
    <b:City>london</b:City>
    <b:Publisher>pomegranate</b:Publisher>
    <b:Year>2020</b:Year>
    <b:Edition>2</b:Edition>
    <b:RefOrder>1</b:RefOrder>
  </b:Source>
</b:Sources>
</file>

<file path=customXml/itemProps1.xml><?xml version="1.0" encoding="utf-8"?>
<ds:datastoreItem xmlns:ds="http://schemas.openxmlformats.org/officeDocument/2006/customXml" ds:itemID="{3047A41A-FCED-DF42-8D2D-BF4982BB1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25</Pages>
  <Words>6558</Words>
  <Characters>37382</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43853</CharactersWithSpaces>
  <SharedDoc>false</SharedDoc>
  <HLinks>
    <vt:vector size="120" baseType="variant">
      <vt:variant>
        <vt:i4>5505038</vt:i4>
      </vt:variant>
      <vt:variant>
        <vt:i4>96</vt:i4>
      </vt:variant>
      <vt:variant>
        <vt:i4>0</vt:i4>
      </vt:variant>
      <vt:variant>
        <vt:i4>5</vt:i4>
      </vt:variant>
      <vt:variant>
        <vt:lpwstr>https://journals-sagepub-com.ezproxy.uwtsd.ac.uk/doi/pdf/10.1177/135050849962004</vt:lpwstr>
      </vt:variant>
      <vt:variant>
        <vt:lpwstr/>
      </vt:variant>
      <vt:variant>
        <vt:i4>7340127</vt:i4>
      </vt:variant>
      <vt:variant>
        <vt:i4>93</vt:i4>
      </vt:variant>
      <vt:variant>
        <vt:i4>0</vt:i4>
      </vt:variant>
      <vt:variant>
        <vt:i4>5</vt:i4>
      </vt:variant>
      <vt:variant>
        <vt:lpwstr>https://www.researchgate.net/publication/330474921_The_Concept_of_Bureaucracy_by_Max_Weber</vt:lpwstr>
      </vt:variant>
      <vt:variant>
        <vt:lpwstr/>
      </vt:variant>
      <vt:variant>
        <vt:i4>786445</vt:i4>
      </vt:variant>
      <vt:variant>
        <vt:i4>90</vt:i4>
      </vt:variant>
      <vt:variant>
        <vt:i4>0</vt:i4>
      </vt:variant>
      <vt:variant>
        <vt:i4>5</vt:i4>
      </vt:variant>
      <vt:variant>
        <vt:lpwstr>http://www.eolss.net/sample-chapters/c11/e6-60-03-07.pdf</vt:lpwstr>
      </vt:variant>
      <vt:variant>
        <vt:lpwstr/>
      </vt:variant>
      <vt:variant>
        <vt:i4>2752541</vt:i4>
      </vt:variant>
      <vt:variant>
        <vt:i4>87</vt:i4>
      </vt:variant>
      <vt:variant>
        <vt:i4>0</vt:i4>
      </vt:variant>
      <vt:variant>
        <vt:i4>5</vt:i4>
      </vt:variant>
      <vt:variant>
        <vt:lpwstr>https://www.researchgate.net/publication/319269391_Personal_values_in_human_life</vt:lpwstr>
      </vt:variant>
      <vt:variant>
        <vt:lpwstr/>
      </vt:variant>
      <vt:variant>
        <vt:i4>5832781</vt:i4>
      </vt:variant>
      <vt:variant>
        <vt:i4>84</vt:i4>
      </vt:variant>
      <vt:variant>
        <vt:i4>0</vt:i4>
      </vt:variant>
      <vt:variant>
        <vt:i4>5</vt:i4>
      </vt:variant>
      <vt:variant>
        <vt:lpwstr>https://www.jstor.org/stable/43821904</vt:lpwstr>
      </vt:variant>
      <vt:variant>
        <vt:lpwstr/>
      </vt:variant>
      <vt:variant>
        <vt:i4>6291535</vt:i4>
      </vt:variant>
      <vt:variant>
        <vt:i4>81</vt:i4>
      </vt:variant>
      <vt:variant>
        <vt:i4>0</vt:i4>
      </vt:variant>
      <vt:variant>
        <vt:i4>5</vt:i4>
      </vt:variant>
      <vt:variant>
        <vt:lpwstr>https://www.researchgate.net/publication/315334971_Impact_of_Employee_Work_Related_Attitudes_on_Job_Performance</vt:lpwstr>
      </vt:variant>
      <vt:variant>
        <vt:lpwstr/>
      </vt:variant>
      <vt:variant>
        <vt:i4>5832781</vt:i4>
      </vt:variant>
      <vt:variant>
        <vt:i4>78</vt:i4>
      </vt:variant>
      <vt:variant>
        <vt:i4>0</vt:i4>
      </vt:variant>
      <vt:variant>
        <vt:i4>5</vt:i4>
      </vt:variant>
      <vt:variant>
        <vt:lpwstr>https://www.jstor.org/stable/3554992</vt:lpwstr>
      </vt:variant>
      <vt:variant>
        <vt:lpwstr/>
      </vt:variant>
      <vt:variant>
        <vt:i4>131139</vt:i4>
      </vt:variant>
      <vt:variant>
        <vt:i4>75</vt:i4>
      </vt:variant>
      <vt:variant>
        <vt:i4>0</vt:i4>
      </vt:variant>
      <vt:variant>
        <vt:i4>5</vt:i4>
      </vt:variant>
      <vt:variant>
        <vt:lpwstr>https://ezproxy.uwtsd.ac.uk/login?url=https://search.ebscohost.com/login.aspx?direct=true&amp;db=bth&amp;AN=22386363&amp;site=ehost-live</vt:lpwstr>
      </vt:variant>
      <vt:variant>
        <vt:lpwstr/>
      </vt:variant>
      <vt:variant>
        <vt:i4>7864440</vt:i4>
      </vt:variant>
      <vt:variant>
        <vt:i4>72</vt:i4>
      </vt:variant>
      <vt:variant>
        <vt:i4>0</vt:i4>
      </vt:variant>
      <vt:variant>
        <vt:i4>5</vt:i4>
      </vt:variant>
      <vt:variant>
        <vt:lpwstr>http://www.cs.unc.edu/~stotts/COMP723-s15/nohawth.html</vt:lpwstr>
      </vt:variant>
      <vt:variant>
        <vt:lpwstr/>
      </vt:variant>
      <vt:variant>
        <vt:i4>2031679</vt:i4>
      </vt:variant>
      <vt:variant>
        <vt:i4>65</vt:i4>
      </vt:variant>
      <vt:variant>
        <vt:i4>0</vt:i4>
      </vt:variant>
      <vt:variant>
        <vt:i4>5</vt:i4>
      </vt:variant>
      <vt:variant>
        <vt:lpwstr/>
      </vt:variant>
      <vt:variant>
        <vt:lpwstr>_Toc56997146</vt:lpwstr>
      </vt:variant>
      <vt:variant>
        <vt:i4>1835071</vt:i4>
      </vt:variant>
      <vt:variant>
        <vt:i4>59</vt:i4>
      </vt:variant>
      <vt:variant>
        <vt:i4>0</vt:i4>
      </vt:variant>
      <vt:variant>
        <vt:i4>5</vt:i4>
      </vt:variant>
      <vt:variant>
        <vt:lpwstr/>
      </vt:variant>
      <vt:variant>
        <vt:lpwstr>_Toc56997145</vt:lpwstr>
      </vt:variant>
      <vt:variant>
        <vt:i4>1900607</vt:i4>
      </vt:variant>
      <vt:variant>
        <vt:i4>53</vt:i4>
      </vt:variant>
      <vt:variant>
        <vt:i4>0</vt:i4>
      </vt:variant>
      <vt:variant>
        <vt:i4>5</vt:i4>
      </vt:variant>
      <vt:variant>
        <vt:lpwstr/>
      </vt:variant>
      <vt:variant>
        <vt:lpwstr>_Toc56997144</vt:lpwstr>
      </vt:variant>
      <vt:variant>
        <vt:i4>1703999</vt:i4>
      </vt:variant>
      <vt:variant>
        <vt:i4>47</vt:i4>
      </vt:variant>
      <vt:variant>
        <vt:i4>0</vt:i4>
      </vt:variant>
      <vt:variant>
        <vt:i4>5</vt:i4>
      </vt:variant>
      <vt:variant>
        <vt:lpwstr/>
      </vt:variant>
      <vt:variant>
        <vt:lpwstr>_Toc56997143</vt:lpwstr>
      </vt:variant>
      <vt:variant>
        <vt:i4>1769535</vt:i4>
      </vt:variant>
      <vt:variant>
        <vt:i4>41</vt:i4>
      </vt:variant>
      <vt:variant>
        <vt:i4>0</vt:i4>
      </vt:variant>
      <vt:variant>
        <vt:i4>5</vt:i4>
      </vt:variant>
      <vt:variant>
        <vt:lpwstr/>
      </vt:variant>
      <vt:variant>
        <vt:lpwstr>_Toc56997142</vt:lpwstr>
      </vt:variant>
      <vt:variant>
        <vt:i4>1572927</vt:i4>
      </vt:variant>
      <vt:variant>
        <vt:i4>35</vt:i4>
      </vt:variant>
      <vt:variant>
        <vt:i4>0</vt:i4>
      </vt:variant>
      <vt:variant>
        <vt:i4>5</vt:i4>
      </vt:variant>
      <vt:variant>
        <vt:lpwstr/>
      </vt:variant>
      <vt:variant>
        <vt:lpwstr>_Toc56997141</vt:lpwstr>
      </vt:variant>
      <vt:variant>
        <vt:i4>1638463</vt:i4>
      </vt:variant>
      <vt:variant>
        <vt:i4>29</vt:i4>
      </vt:variant>
      <vt:variant>
        <vt:i4>0</vt:i4>
      </vt:variant>
      <vt:variant>
        <vt:i4>5</vt:i4>
      </vt:variant>
      <vt:variant>
        <vt:lpwstr/>
      </vt:variant>
      <vt:variant>
        <vt:lpwstr>_Toc56997140</vt:lpwstr>
      </vt:variant>
      <vt:variant>
        <vt:i4>1048632</vt:i4>
      </vt:variant>
      <vt:variant>
        <vt:i4>23</vt:i4>
      </vt:variant>
      <vt:variant>
        <vt:i4>0</vt:i4>
      </vt:variant>
      <vt:variant>
        <vt:i4>5</vt:i4>
      </vt:variant>
      <vt:variant>
        <vt:lpwstr/>
      </vt:variant>
      <vt:variant>
        <vt:lpwstr>_Toc56997139</vt:lpwstr>
      </vt:variant>
      <vt:variant>
        <vt:i4>1114168</vt:i4>
      </vt:variant>
      <vt:variant>
        <vt:i4>17</vt:i4>
      </vt:variant>
      <vt:variant>
        <vt:i4>0</vt:i4>
      </vt:variant>
      <vt:variant>
        <vt:i4>5</vt:i4>
      </vt:variant>
      <vt:variant>
        <vt:lpwstr/>
      </vt:variant>
      <vt:variant>
        <vt:lpwstr>_Toc56997138</vt:lpwstr>
      </vt:variant>
      <vt:variant>
        <vt:i4>1966136</vt:i4>
      </vt:variant>
      <vt:variant>
        <vt:i4>11</vt:i4>
      </vt:variant>
      <vt:variant>
        <vt:i4>0</vt:i4>
      </vt:variant>
      <vt:variant>
        <vt:i4>5</vt:i4>
      </vt:variant>
      <vt:variant>
        <vt:lpwstr/>
      </vt:variant>
      <vt:variant>
        <vt:lpwstr>_Toc56997137</vt:lpwstr>
      </vt:variant>
      <vt:variant>
        <vt:i4>2031672</vt:i4>
      </vt:variant>
      <vt:variant>
        <vt:i4>5</vt:i4>
      </vt:variant>
      <vt:variant>
        <vt:i4>0</vt:i4>
      </vt:variant>
      <vt:variant>
        <vt:i4>5</vt:i4>
      </vt:variant>
      <vt:variant>
        <vt:lpwstr/>
      </vt:variant>
      <vt:variant>
        <vt:lpwstr>_Toc56997136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Janeth Catherine Mosquera  Restrepo (1908748)</cp:lastModifiedBy>
  <cp:revision>148</cp:revision>
  <dcterms:created xsi:type="dcterms:W3CDTF">2021-04-28T21:40:00Z</dcterms:created>
  <dcterms:modified xsi:type="dcterms:W3CDTF">2021-04-30T15:49:00Z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779b6b4e-9b87-31c5-899f-bb142ec5fac9</vt:lpwstr>
  </property>
</Properties>
</file>