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6860B" w14:textId="2B985DFF" w:rsidR="0054507E" w:rsidRPr="00842C6A" w:rsidRDefault="0054507E" w:rsidP="00842C6A">
      <w:pPr>
        <w:jc w:val="center"/>
        <w:rPr>
          <w:b/>
          <w:bCs/>
          <w:sz w:val="24"/>
          <w:szCs w:val="24"/>
        </w:rPr>
      </w:pPr>
      <w:r w:rsidRPr="00842C6A">
        <w:rPr>
          <w:b/>
          <w:bCs/>
          <w:sz w:val="24"/>
          <w:szCs w:val="24"/>
        </w:rPr>
        <w:t>Academic and Employability Skills</w:t>
      </w:r>
    </w:p>
    <w:p w14:paraId="5BA9A733" w14:textId="0F5AD67B" w:rsidR="0054507E" w:rsidRPr="00842C6A" w:rsidRDefault="0054507E" w:rsidP="00842C6A">
      <w:pPr>
        <w:jc w:val="center"/>
        <w:rPr>
          <w:b/>
          <w:bCs/>
          <w:sz w:val="24"/>
          <w:szCs w:val="24"/>
        </w:rPr>
      </w:pPr>
      <w:proofErr w:type="spellStart"/>
      <w:r w:rsidRPr="00842C6A">
        <w:rPr>
          <w:b/>
          <w:bCs/>
          <w:sz w:val="24"/>
          <w:szCs w:val="24"/>
        </w:rPr>
        <w:t>Hristina</w:t>
      </w:r>
      <w:proofErr w:type="spellEnd"/>
      <w:r w:rsidRPr="00842C6A">
        <w:rPr>
          <w:b/>
          <w:bCs/>
          <w:sz w:val="24"/>
          <w:szCs w:val="24"/>
        </w:rPr>
        <w:t xml:space="preserve"> </w:t>
      </w:r>
      <w:proofErr w:type="spellStart"/>
      <w:r w:rsidRPr="00842C6A">
        <w:rPr>
          <w:b/>
          <w:bCs/>
          <w:sz w:val="24"/>
          <w:szCs w:val="24"/>
        </w:rPr>
        <w:t>Nikolova</w:t>
      </w:r>
      <w:proofErr w:type="spellEnd"/>
      <w:r w:rsidRPr="00842C6A">
        <w:rPr>
          <w:b/>
          <w:bCs/>
          <w:sz w:val="24"/>
          <w:szCs w:val="24"/>
        </w:rPr>
        <w:t xml:space="preserve"> #1917102</w:t>
      </w:r>
    </w:p>
    <w:p w14:paraId="16802C97" w14:textId="146B4DE9" w:rsidR="0054507E" w:rsidRPr="00842C6A" w:rsidRDefault="0054507E" w:rsidP="00842C6A">
      <w:pPr>
        <w:jc w:val="center"/>
        <w:rPr>
          <w:sz w:val="24"/>
          <w:szCs w:val="24"/>
        </w:rPr>
      </w:pPr>
      <w:r w:rsidRPr="00842C6A">
        <w:rPr>
          <w:b/>
          <w:bCs/>
          <w:sz w:val="24"/>
          <w:szCs w:val="24"/>
        </w:rPr>
        <w:t>ASSESSMENT BMSW 400</w:t>
      </w:r>
      <w:r w:rsidR="002D170E" w:rsidRPr="00842C6A">
        <w:rPr>
          <w:b/>
          <w:bCs/>
          <w:sz w:val="24"/>
          <w:szCs w:val="24"/>
        </w:rPr>
        <w:t>1</w:t>
      </w:r>
      <w:r w:rsidRPr="00842C6A">
        <w:rPr>
          <w:b/>
          <w:bCs/>
          <w:sz w:val="24"/>
          <w:szCs w:val="24"/>
        </w:rPr>
        <w:t xml:space="preserve"> </w:t>
      </w:r>
      <w:r w:rsidR="002D170E" w:rsidRPr="00842C6A">
        <w:rPr>
          <w:b/>
          <w:bCs/>
          <w:sz w:val="24"/>
          <w:szCs w:val="24"/>
        </w:rPr>
        <w:t>ACE</w:t>
      </w:r>
      <w:r w:rsidR="00191649" w:rsidRPr="00842C6A">
        <w:rPr>
          <w:b/>
          <w:bCs/>
          <w:sz w:val="24"/>
          <w:szCs w:val="24"/>
        </w:rPr>
        <w:t>1</w:t>
      </w:r>
    </w:p>
    <w:p w14:paraId="4E3B6742" w14:textId="2B23D00A" w:rsidR="0054507E" w:rsidRPr="00842C6A" w:rsidRDefault="0054507E" w:rsidP="00842C6A">
      <w:pPr>
        <w:jc w:val="center"/>
        <w:rPr>
          <w:b/>
          <w:bCs/>
          <w:sz w:val="24"/>
          <w:szCs w:val="24"/>
        </w:rPr>
      </w:pPr>
      <w:r w:rsidRPr="00842C6A">
        <w:rPr>
          <w:b/>
          <w:bCs/>
          <w:sz w:val="24"/>
          <w:szCs w:val="24"/>
        </w:rPr>
        <w:t>Peter Allen</w:t>
      </w:r>
    </w:p>
    <w:p w14:paraId="57F536FA" w14:textId="5FBDD409" w:rsidR="0054507E" w:rsidRPr="00842C6A" w:rsidRDefault="0054507E" w:rsidP="00842C6A">
      <w:pPr>
        <w:jc w:val="center"/>
        <w:rPr>
          <w:b/>
          <w:bCs/>
          <w:sz w:val="24"/>
          <w:szCs w:val="24"/>
        </w:rPr>
      </w:pPr>
      <w:r w:rsidRPr="00842C6A">
        <w:rPr>
          <w:b/>
          <w:bCs/>
          <w:sz w:val="24"/>
          <w:szCs w:val="24"/>
        </w:rPr>
        <w:t>Date: 0</w:t>
      </w:r>
      <w:r w:rsidR="00AE6791" w:rsidRPr="00842C6A">
        <w:rPr>
          <w:b/>
          <w:bCs/>
          <w:sz w:val="24"/>
          <w:szCs w:val="24"/>
        </w:rPr>
        <w:t>5</w:t>
      </w:r>
      <w:r w:rsidRPr="00842C6A">
        <w:rPr>
          <w:b/>
          <w:bCs/>
          <w:sz w:val="24"/>
          <w:szCs w:val="24"/>
        </w:rPr>
        <w:t>/05/2020</w:t>
      </w:r>
    </w:p>
    <w:p w14:paraId="5EB80874" w14:textId="185DFB4C" w:rsidR="008A4BBF" w:rsidRDefault="008A4BBF" w:rsidP="008A4BBF">
      <w:pPr>
        <w:rPr>
          <w:b/>
          <w:bCs/>
        </w:rPr>
      </w:pPr>
    </w:p>
    <w:p w14:paraId="0FB54E8E" w14:textId="77777777" w:rsidR="00F365B7" w:rsidRDefault="00F365B7" w:rsidP="00F365B7">
      <w:r>
        <w:t>In this report, I will analyze my own academic and employability skills, with the growth of the new knowledge I developed during my first term of the course.</w:t>
      </w:r>
    </w:p>
    <w:p w14:paraId="39936166" w14:textId="77777777" w:rsidR="00F365B7" w:rsidRDefault="00F365B7" w:rsidP="00F365B7">
      <w:r>
        <w:t>The first lesson I had, revolved around the importance of understanding the different skills needed for university:</w:t>
      </w:r>
    </w:p>
    <w:p w14:paraId="003E2E9B" w14:textId="6152D37F" w:rsidR="00F365B7" w:rsidRDefault="00F365B7" w:rsidP="00F365B7">
      <w:r>
        <w:t>•Listening and reading – This skill is very important because, without it, it will be impossible to learn new information and expand your skills, which will leave you on the same spot and keep you away from learning. Therefore, it is essential to be focused when listening and always ready to learn.</w:t>
      </w:r>
    </w:p>
    <w:p w14:paraId="362E5334" w14:textId="41889DF5" w:rsidR="00F365B7" w:rsidRDefault="00F365B7" w:rsidP="00F365B7">
      <w:r>
        <w:t>•Academic writing/presentations – This skill really highlights the impact; higher education has upon its students and it complements the intellectuality of an individual throughout their creative work to share information with others.</w:t>
      </w:r>
    </w:p>
    <w:p w14:paraId="2C395B85" w14:textId="0260F143" w:rsidR="00F365B7" w:rsidRDefault="00F365B7" w:rsidP="00F365B7">
      <w:r>
        <w:t>•Communication – In order to learn more and show interest in your studies, you must be able to communicate with your tutor and vice versa. This will keep the knowledge travel and help us practice face to face communication, expanding our confidence within ourselves. Additionally, in the forms of written communication, throughout different written tasks, such as writing essays, construct us to become better communicators in an industry formal manner, which the employers would highly look for.</w:t>
      </w:r>
    </w:p>
    <w:p w14:paraId="4A4A668C" w14:textId="48B27C8C" w:rsidR="00F365B7" w:rsidRDefault="00F365B7" w:rsidP="00F365B7">
      <w:r>
        <w:t>•Being organized – This skill will help you, stray away from the chaos and balance your work. Keeping a schedule with all the tasks you need to complete can be your savior in university because you would not miss an important deadline and present everything on time. This skill can be taken further to the workplace as well and if you stick by it, you will keep the job.</w:t>
      </w:r>
    </w:p>
    <w:p w14:paraId="5853F6AE" w14:textId="31208C48" w:rsidR="00F365B7" w:rsidRDefault="00F365B7" w:rsidP="00F365B7">
      <w:r>
        <w:t xml:space="preserve">•Thinking skills – This skill helps you to process information and make decisions, based on your personal experiences and given knowledge. It also allows creativity to strive. </w:t>
      </w:r>
    </w:p>
    <w:p w14:paraId="282B57A4" w14:textId="39C78F23" w:rsidR="00F365B7" w:rsidRDefault="00F365B7" w:rsidP="00F365B7">
      <w:r>
        <w:t>•Ability to work in a team – This skill is very important because it challenges you to listen and collaborate with other minds who think differently and learn from them. It is important to accept</w:t>
      </w:r>
    </w:p>
    <w:p w14:paraId="21CDEDAB" w14:textId="77777777" w:rsidR="00F365B7" w:rsidRDefault="00F365B7" w:rsidP="00F365B7">
      <w:r>
        <w:t>each other’s ideas and be open-minded because it will build relationships, which can be taken further after university and it is even possible to have someone from your class as a colleague in the new workplace.</w:t>
      </w:r>
    </w:p>
    <w:p w14:paraId="13737CEC" w14:textId="5C14481E" w:rsidR="00F365B7" w:rsidRDefault="00F365B7" w:rsidP="00F365B7">
      <w:r>
        <w:t xml:space="preserve">•Research skills – This can be done, through using different learning materials, such as books, journals, interviews, and the most common in our time, the internet where we gather most of our information. </w:t>
      </w:r>
      <w:r>
        <w:lastRenderedPageBreak/>
        <w:t>Being able to research well will allow you to expand your knowledge further, by growing your memory strength, and therefore you will be able to back up the points you are making in your work.</w:t>
      </w:r>
    </w:p>
    <w:p w14:paraId="2B7FE453" w14:textId="111F8A42" w:rsidR="00F365B7" w:rsidRDefault="00F365B7" w:rsidP="00F365B7">
      <w:r>
        <w:t>•Referencing skills – This skill allows you to give credit for another person’s words and not steal them. Every university uses different reference style and it is important to know, which style your own university uses in order to avoid losing marks in your assessments.</w:t>
      </w:r>
    </w:p>
    <w:p w14:paraId="5F6FD38D" w14:textId="0207CAEA" w:rsidR="00F365B7" w:rsidRDefault="00F365B7" w:rsidP="00F365B7">
      <w:r>
        <w:t>•Understanding the way, you learn – Knowing the best way you learn information is very important because you want to use your time wisely when you study. Once you have gone through a few learning ways, you would know what would work best for you.</w:t>
      </w:r>
    </w:p>
    <w:p w14:paraId="705EE1E4" w14:textId="00002AAF" w:rsidR="00F365B7" w:rsidRDefault="00F365B7" w:rsidP="00F365B7">
      <w:r>
        <w:t xml:space="preserve">•Time management – This skill helps you to set goals and challenges you stick to them. This also encourages you to work fast and be responsible to meet important deadlines. </w:t>
      </w:r>
    </w:p>
    <w:p w14:paraId="030CD334" w14:textId="77777777" w:rsidR="00F365B7" w:rsidRDefault="00F365B7" w:rsidP="00F365B7">
      <w:r>
        <w:t>Effective communication in the twenty-first century is critical to our personality, educational, and professional success. On a personal level, the skill to successfully share what you think, while you process the understanding of what others are thinking and why, helps us with the construction of thoughtful, fruitful, and sincere relationships with people.</w:t>
      </w:r>
    </w:p>
    <w:p w14:paraId="1E0F309C" w14:textId="77777777" w:rsidR="00F365B7" w:rsidRDefault="00F365B7" w:rsidP="00F365B7">
      <w:r>
        <w:t xml:space="preserve">In a professional way, no matter what our job is, it is essential to understand and accomplish our given tasks and speak in a different way, known as formal with your colleagues. You must be able to differentiate the situation you are in, to be able to discover the right way to speak to individuals. </w:t>
      </w:r>
    </w:p>
    <w:p w14:paraId="47C8856C" w14:textId="77777777" w:rsidR="00F365B7" w:rsidRDefault="00F365B7" w:rsidP="00F365B7">
      <w:r>
        <w:t xml:space="preserve">For example, at home, we can stick to the informality, because we are not in a professional environment. However, when we are speaking to someone who is not a relative or someone close to us, in an environment such as university or work, it is essential to speak formally to them. </w:t>
      </w:r>
    </w:p>
    <w:p w14:paraId="72B36C47" w14:textId="77777777" w:rsidR="00F365B7" w:rsidRDefault="00F365B7" w:rsidP="00F365B7">
      <w:r>
        <w:t xml:space="preserve">Secondly, effective communication becomes precious in a world, where we exchange communication with different people every day, in which the volume of information that reaches us, escalades nonstop. Therefore, it becomes more and more important to be able to send correct information with clarity and speed, for both parties to have enough time to process the information and work on it efficiently. </w:t>
      </w:r>
    </w:p>
    <w:p w14:paraId="684DDD25" w14:textId="77777777" w:rsidR="00F365B7" w:rsidRDefault="00F365B7" w:rsidP="00F365B7">
      <w:r>
        <w:t>Thirdly, education changes as much as the model of the economy, science, and communication in general. The model of education, where the teacher teaches their students, and they only serve to listen is wasted. If, before, only the teacher needed to articulate his or her idea sincerely and the students to reproduce, it is important today to continue instructing the students to impenetrable their position, because this will create humans to think, to be convinced, to listen to distinctive things, to hear and to recognize distinct perspectives. Because this will be what really prepares us to be humans, who organize our lives to fight for our goals.</w:t>
      </w:r>
    </w:p>
    <w:p w14:paraId="0E29D04D" w14:textId="77777777" w:rsidR="00F365B7" w:rsidRDefault="00F365B7" w:rsidP="00F365B7">
      <w:r>
        <w:t>When we talk about the purposeful and in-depth development of a skill, we cannot rely solely on its natural development as a side effect of learning. It is important to have focus, strategy, clear goals, and track our progress. It is important for us as students to be aware of what is being done and why what is expected of us and how our skills can be improved.</w:t>
      </w:r>
    </w:p>
    <w:p w14:paraId="7528D71C" w14:textId="7F09A413" w:rsidR="00F365B7" w:rsidRDefault="00F365B7" w:rsidP="00F365B7">
      <w:r>
        <w:t>Furthermore, it is important to avoid leaving work behind. As Cottrell (2008) states</w:t>
      </w:r>
      <w:r>
        <w:t xml:space="preserve"> </w:t>
      </w:r>
      <w:r>
        <w:t xml:space="preserve">‘it is usually up to you to make sure you are up to speed with what you need to know’. </w:t>
      </w:r>
      <w:r>
        <w:t xml:space="preserve"> </w:t>
      </w:r>
      <w:r>
        <w:t xml:space="preserve">Learning and developing your own knowledge is your own responsibility and no one, but you can change that. Therefore, it is also important to set goals, for us to stay motivated and determined to reach or given goals and continue </w:t>
      </w:r>
      <w:r>
        <w:lastRenderedPageBreak/>
        <w:t>learning. These skills are important in university because they guide us to succeed with every task, by giving all the needed information of tools to do something well.</w:t>
      </w:r>
    </w:p>
    <w:p w14:paraId="3AD155C4" w14:textId="77777777" w:rsidR="00F365B7" w:rsidRDefault="00F365B7" w:rsidP="00F365B7">
      <w:r>
        <w:t xml:space="preserve">A vital arranging apparatus is a SWOT analysis. The acronym stands for strengths, weaknesses, opportunities, and threats. The graph traces an unmistakable system expected to review and guide the hierarchical technique of organizations, business ventures, and any thought, that can be had during the present and be analyzed or planned along with its future, in order to obtain a strategic position. </w:t>
      </w:r>
    </w:p>
    <w:p w14:paraId="0BD41F24" w14:textId="77777777" w:rsidR="00F365B7" w:rsidRDefault="00F365B7" w:rsidP="00F365B7">
      <w:r>
        <w:t>The use of the SWOT helped me to separate my strengths and weaknesses in the working environment, which I never thought of doing before. The visual aspect grasped my thoughts to focus on these details and see what works and what does not, for me to work later onto developing those exact weaknesses to become my strengths.</w:t>
      </w:r>
    </w:p>
    <w:p w14:paraId="5F122DB6" w14:textId="2759D24D" w:rsidR="0054507E" w:rsidRDefault="00F365B7" w:rsidP="00F365B7">
      <w:r>
        <w:t>Here I will analyze myself and my goals with the help of these four elements, which revolve around my personal and professional development combined.</w:t>
      </w:r>
    </w:p>
    <w:p w14:paraId="3BE5AC04" w14:textId="77777777" w:rsidR="009606CA" w:rsidRPr="00AE6791" w:rsidRDefault="009606CA" w:rsidP="00F365B7"/>
    <w:p w14:paraId="6223335A" w14:textId="62E8A35E" w:rsidR="0014779A" w:rsidRDefault="00907F86" w:rsidP="0014779A">
      <w:r w:rsidRPr="00842C6A">
        <w:rPr>
          <w:noProof/>
        </w:rPr>
        <w:lastRenderedPageBreak/>
        <w:drawing>
          <wp:anchor distT="0" distB="0" distL="114300" distR="114300" simplePos="0" relativeHeight="251658240" behindDoc="1" locked="0" layoutInCell="1" allowOverlap="1" wp14:anchorId="07C681BD" wp14:editId="3A9A5068">
            <wp:simplePos x="0" y="0"/>
            <wp:positionH relativeFrom="margin">
              <wp:align>left</wp:align>
            </wp:positionH>
            <wp:positionV relativeFrom="paragraph">
              <wp:posOffset>17145</wp:posOffset>
            </wp:positionV>
            <wp:extent cx="4274820" cy="5410200"/>
            <wp:effectExtent l="0" t="0" r="0" b="0"/>
            <wp:wrapTight wrapText="bothSides">
              <wp:wrapPolygon edited="0">
                <wp:start x="0" y="0"/>
                <wp:lineTo x="0" y="21524"/>
                <wp:lineTo x="21465" y="21524"/>
                <wp:lineTo x="21465" y="0"/>
                <wp:lineTo x="0" y="0"/>
              </wp:wrapPolygon>
            </wp:wrapTight>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274820" cy="5410200"/>
                    </a:xfrm>
                    <a:prstGeom prst="rect">
                      <a:avLst/>
                    </a:prstGeom>
                  </pic:spPr>
                </pic:pic>
              </a:graphicData>
            </a:graphic>
            <wp14:sizeRelV relativeFrom="margin">
              <wp14:pctHeight>0</wp14:pctHeight>
            </wp14:sizeRelV>
          </wp:anchor>
        </w:drawing>
      </w:r>
      <w:r w:rsidR="0014779A">
        <w:t>With the help of this graph, I can see all my good qualities and easily find myself in the job descriptions.</w:t>
      </w:r>
    </w:p>
    <w:p w14:paraId="7B75F655" w14:textId="77777777" w:rsidR="0014779A" w:rsidRDefault="0014779A" w:rsidP="0014779A">
      <w:r>
        <w:t xml:space="preserve">The weaknesses can show my lack of expertise and stimulate me to overcome them by setting myself goals. </w:t>
      </w:r>
    </w:p>
    <w:p w14:paraId="777817A2" w14:textId="77777777" w:rsidR="0014779A" w:rsidRDefault="0014779A" w:rsidP="0014779A">
      <w:r>
        <w:t xml:space="preserve">For example, speaking with more confidence is essential to the job of human resources I want to have in the future. </w:t>
      </w:r>
    </w:p>
    <w:p w14:paraId="552F8C53" w14:textId="77777777" w:rsidR="0014779A" w:rsidRDefault="0014779A" w:rsidP="0014779A">
      <w:r>
        <w:t xml:space="preserve">Therefore, I will set myself a goal to speak to more people from my class from the university that I have not spoken to a lot, which will challenge me to get out of my comfort zone. </w:t>
      </w:r>
    </w:p>
    <w:p w14:paraId="7BFB4C7B" w14:textId="324D2451" w:rsidR="0014779A" w:rsidRDefault="0014779A" w:rsidP="0014779A">
      <w:r>
        <w:t>Setting myself to take part in verbal class discussions can also boost my confidence and develop my verbal skills in public communication.</w:t>
      </w:r>
    </w:p>
    <w:p w14:paraId="5476F817" w14:textId="77777777" w:rsidR="0014779A" w:rsidRDefault="0014779A" w:rsidP="0014779A"/>
    <w:p w14:paraId="685D3FDD" w14:textId="77777777" w:rsidR="0014779A" w:rsidRDefault="0014779A" w:rsidP="0014779A">
      <w:r>
        <w:t>As a threat what I have noticed is having a competition for my spot. This will motivate me to always work on new and original ideas, expanding my creative thinking. To do that I will need to work on expanding my knowledge of the new technology, by doing additional research and therefore be able to work with it.</w:t>
      </w:r>
    </w:p>
    <w:p w14:paraId="5C6800A9" w14:textId="77777777" w:rsidR="0014779A" w:rsidRDefault="0014779A" w:rsidP="0014779A">
      <w:r>
        <w:t xml:space="preserve">It is highlighted by Morgan (2016 ) that using our semi-developed skills ‘on a day to day basis, the more likely we will be able to recognize the abilities we have and use them when we really need to.’ Taking the example of being a good communicator and develop it into a confident speaker lays in the words of Morgan. As a good communicator, I have the skills of using the right vocabulary in speeches and can respond well during conversations. </w:t>
      </w:r>
    </w:p>
    <w:p w14:paraId="1CEE4B82" w14:textId="77777777" w:rsidR="0014779A" w:rsidRDefault="0014779A" w:rsidP="0014779A">
      <w:r>
        <w:t xml:space="preserve">However, the confidence in my communication needs to work forward from the skills I have developed already from being a good communicator. Therefore, the similarity between the two helps me realize </w:t>
      </w:r>
      <w:r>
        <w:lastRenderedPageBreak/>
        <w:t>that I already have the skills of being a confident speaker, but need to develop them further through practical verbal communication with more individuals, for my memory strength and be able to access it for future big speeches or presentations.</w:t>
      </w:r>
    </w:p>
    <w:p w14:paraId="7CD37438" w14:textId="77777777" w:rsidR="0014779A" w:rsidRDefault="0014779A" w:rsidP="0014779A">
      <w:r>
        <w:t>Equally important is the knowledge of paraphrasing and summarizing, which are essential techniques for an efficient and effective essay. They are accepted when credit is given to the original source and are not accepted when the work is copied, therefore it will become plagiarism.</w:t>
      </w:r>
    </w:p>
    <w:p w14:paraId="571E78CF" w14:textId="77777777" w:rsidR="0014779A" w:rsidRDefault="0014779A" w:rsidP="0014779A">
      <w:r>
        <w:t xml:space="preserve">When you paraphrase a text, you must read it a couple of times and focus on the underlined words, by trying to remember what was said and not learn it by heart, but rather to use your own words. </w:t>
      </w:r>
    </w:p>
    <w:p w14:paraId="470D8FC4" w14:textId="77777777" w:rsidR="0014779A" w:rsidRDefault="0014779A" w:rsidP="0014779A">
      <w:r>
        <w:t xml:space="preserve">Sometimes re-parsing is required to prove your opinion. It provides support and confidence in your own writing and adds depth to your work. </w:t>
      </w:r>
    </w:p>
    <w:p w14:paraId="6E5121A0" w14:textId="77777777" w:rsidR="0014779A" w:rsidRDefault="0014779A" w:rsidP="0014779A">
      <w:r>
        <w:t>Paraphrasing is the writing of each specific text in its own words, while the summary mentions only the main points of each work in its own words. The paraphrase is almost equal to or slightly less than the original text, while the summary is much shorter than the original. Paraphrasing can be done to simplify the original work while generalizing, to mention only the main points, without any explanation.</w:t>
      </w:r>
    </w:p>
    <w:p w14:paraId="3983E5A5" w14:textId="77777777" w:rsidR="0014779A" w:rsidRDefault="0014779A" w:rsidP="0014779A">
      <w:r>
        <w:t>In conclusion, before I began this course, I had a minimal knowledge revolving around the academic and employability world. I had a few skills from past self-experiences, which I learned were important, in order to grow my knowledge.</w:t>
      </w:r>
    </w:p>
    <w:p w14:paraId="140DC1C9" w14:textId="77777777" w:rsidR="0014779A" w:rsidRDefault="0014779A" w:rsidP="0014779A">
      <w:r>
        <w:t>Furthermore, we build relationships in university and wherever we go. University is the best link connection to the real working environment and prepares us with all the tools we need to strive ahead and be confident in what we are doing, which makes us a strong candidate to fight for a working place. Simultaneously, we are creating contacts with our classmates, which can be taken further into the business world where it could be likely for us to work together.</w:t>
      </w:r>
    </w:p>
    <w:p w14:paraId="6ED00380" w14:textId="77777777" w:rsidR="0014779A" w:rsidRDefault="0014779A" w:rsidP="0014779A">
      <w:r>
        <w:t>Therefore, the skills we learn in university would not only stay for university purposes. These skills will stay with us after we leave university and prepare us with the right tools, to be ready to take on the responsibilities and challenges in a working environment.</w:t>
      </w:r>
    </w:p>
    <w:p w14:paraId="576941CC" w14:textId="7504D956" w:rsidR="00877839" w:rsidRDefault="0014779A" w:rsidP="0014779A">
      <w:r>
        <w:t>Lastly, I learned that it is important to learn and brighten our understanding of the basics because we tend to forget about them, without realizing their impact on the work we will have to create. Without the basics, we are sent on a quest with no rules, therefore without a guide on how to complete this very quest. However, everything changes when we have this guide, and it is easier for us to go on the journey to finish the quest. It is the same in real life and with more practice, we will already have those guided tools set for us to continue our quest.</w:t>
      </w:r>
    </w:p>
    <w:p w14:paraId="5612A7CF" w14:textId="77777777" w:rsidR="009606CA" w:rsidRPr="00842C6A" w:rsidRDefault="009606CA" w:rsidP="0014779A"/>
    <w:p w14:paraId="2ADCAE68" w14:textId="18D053F0" w:rsidR="008A4BBF" w:rsidRPr="00842C6A" w:rsidRDefault="008A4BBF">
      <w:pPr>
        <w:rPr>
          <w:b/>
          <w:bCs/>
          <w:u w:val="single"/>
        </w:rPr>
      </w:pPr>
      <w:r w:rsidRPr="00842C6A">
        <w:rPr>
          <w:b/>
          <w:bCs/>
          <w:u w:val="single"/>
        </w:rPr>
        <w:t>Bibliography</w:t>
      </w:r>
    </w:p>
    <w:p w14:paraId="0B30DEDB" w14:textId="37351BB3" w:rsidR="008A4BBF" w:rsidRPr="00842C6A" w:rsidRDefault="008A4BBF">
      <w:r w:rsidRPr="00842C6A">
        <w:t>Morgan, P. (2016). The Business Student’s Guide to Study and Employability. Sage Publications</w:t>
      </w:r>
    </w:p>
    <w:p w14:paraId="042E1709" w14:textId="5172DBD7" w:rsidR="008A4BBF" w:rsidRPr="00842C6A" w:rsidRDefault="008A4BBF">
      <w:bookmarkStart w:id="0" w:name="_Hlk39370019"/>
      <w:r w:rsidRPr="00842C6A">
        <w:t>Cottrell</w:t>
      </w:r>
      <w:bookmarkEnd w:id="0"/>
      <w:r w:rsidRPr="00842C6A">
        <w:t>, S. (2008) The Study Skills Handbook 3rd edition. Hampshire: Palgrave MacMillan.</w:t>
      </w:r>
    </w:p>
    <w:sectPr w:rsidR="008A4BBF" w:rsidRPr="00842C6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F785A"/>
    <w:multiLevelType w:val="hybridMultilevel"/>
    <w:tmpl w:val="0E08A40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79017AF3"/>
    <w:multiLevelType w:val="multilevel"/>
    <w:tmpl w:val="37229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07E"/>
    <w:rsid w:val="00001BBF"/>
    <w:rsid w:val="00003CB5"/>
    <w:rsid w:val="000049AC"/>
    <w:rsid w:val="000132F3"/>
    <w:rsid w:val="0002521C"/>
    <w:rsid w:val="000433B0"/>
    <w:rsid w:val="00046200"/>
    <w:rsid w:val="00062019"/>
    <w:rsid w:val="00070166"/>
    <w:rsid w:val="00073639"/>
    <w:rsid w:val="000A4EC3"/>
    <w:rsid w:val="000D5D8B"/>
    <w:rsid w:val="001120E5"/>
    <w:rsid w:val="00122A3F"/>
    <w:rsid w:val="00124963"/>
    <w:rsid w:val="00135753"/>
    <w:rsid w:val="001415DD"/>
    <w:rsid w:val="00143A8D"/>
    <w:rsid w:val="001463D9"/>
    <w:rsid w:val="0014779A"/>
    <w:rsid w:val="00184674"/>
    <w:rsid w:val="00187BF4"/>
    <w:rsid w:val="00190D38"/>
    <w:rsid w:val="00191649"/>
    <w:rsid w:val="001967A1"/>
    <w:rsid w:val="00197CE0"/>
    <w:rsid w:val="001A067F"/>
    <w:rsid w:val="001A6E95"/>
    <w:rsid w:val="001B3626"/>
    <w:rsid w:val="001C219C"/>
    <w:rsid w:val="001D4B26"/>
    <w:rsid w:val="001E07C5"/>
    <w:rsid w:val="002517E9"/>
    <w:rsid w:val="00254DC2"/>
    <w:rsid w:val="00284D82"/>
    <w:rsid w:val="002B021E"/>
    <w:rsid w:val="002B2E6D"/>
    <w:rsid w:val="002D170E"/>
    <w:rsid w:val="002F31B1"/>
    <w:rsid w:val="00310F12"/>
    <w:rsid w:val="00313B48"/>
    <w:rsid w:val="00323A7A"/>
    <w:rsid w:val="00324304"/>
    <w:rsid w:val="00357651"/>
    <w:rsid w:val="00367B4F"/>
    <w:rsid w:val="0037105A"/>
    <w:rsid w:val="00380461"/>
    <w:rsid w:val="00386F05"/>
    <w:rsid w:val="00392B89"/>
    <w:rsid w:val="003952D7"/>
    <w:rsid w:val="003953E9"/>
    <w:rsid w:val="00397090"/>
    <w:rsid w:val="003B7174"/>
    <w:rsid w:val="003C3D55"/>
    <w:rsid w:val="003D704B"/>
    <w:rsid w:val="003E022E"/>
    <w:rsid w:val="00423276"/>
    <w:rsid w:val="00432591"/>
    <w:rsid w:val="0044611F"/>
    <w:rsid w:val="00453C45"/>
    <w:rsid w:val="004637A8"/>
    <w:rsid w:val="0047066A"/>
    <w:rsid w:val="004735BC"/>
    <w:rsid w:val="00493CE5"/>
    <w:rsid w:val="004B0A83"/>
    <w:rsid w:val="004C55DA"/>
    <w:rsid w:val="004D5B47"/>
    <w:rsid w:val="004F3607"/>
    <w:rsid w:val="004F6F0B"/>
    <w:rsid w:val="0051347B"/>
    <w:rsid w:val="005146E7"/>
    <w:rsid w:val="005359C0"/>
    <w:rsid w:val="00536FB8"/>
    <w:rsid w:val="005448BB"/>
    <w:rsid w:val="0054507E"/>
    <w:rsid w:val="00550A65"/>
    <w:rsid w:val="00562E44"/>
    <w:rsid w:val="005843BE"/>
    <w:rsid w:val="00596B49"/>
    <w:rsid w:val="005C54BF"/>
    <w:rsid w:val="005D3166"/>
    <w:rsid w:val="005E37BD"/>
    <w:rsid w:val="00601591"/>
    <w:rsid w:val="00603809"/>
    <w:rsid w:val="006214A6"/>
    <w:rsid w:val="00653A42"/>
    <w:rsid w:val="00664A28"/>
    <w:rsid w:val="00667043"/>
    <w:rsid w:val="00694C80"/>
    <w:rsid w:val="006A1E1C"/>
    <w:rsid w:val="006B2CA3"/>
    <w:rsid w:val="006C553F"/>
    <w:rsid w:val="00700E8D"/>
    <w:rsid w:val="007057DD"/>
    <w:rsid w:val="00723B2D"/>
    <w:rsid w:val="00731D0F"/>
    <w:rsid w:val="00742358"/>
    <w:rsid w:val="007441C3"/>
    <w:rsid w:val="0075477C"/>
    <w:rsid w:val="007715F2"/>
    <w:rsid w:val="00771C0A"/>
    <w:rsid w:val="00786F75"/>
    <w:rsid w:val="00787367"/>
    <w:rsid w:val="007950AE"/>
    <w:rsid w:val="007B004A"/>
    <w:rsid w:val="007D2CD2"/>
    <w:rsid w:val="007D4D26"/>
    <w:rsid w:val="007F3B63"/>
    <w:rsid w:val="008078E4"/>
    <w:rsid w:val="008122E5"/>
    <w:rsid w:val="00812B75"/>
    <w:rsid w:val="00842C6A"/>
    <w:rsid w:val="00843DC5"/>
    <w:rsid w:val="00877839"/>
    <w:rsid w:val="00884837"/>
    <w:rsid w:val="008921CC"/>
    <w:rsid w:val="0089577D"/>
    <w:rsid w:val="00896347"/>
    <w:rsid w:val="00897E3E"/>
    <w:rsid w:val="008A49DE"/>
    <w:rsid w:val="008A4BBF"/>
    <w:rsid w:val="008E6045"/>
    <w:rsid w:val="008F5B4D"/>
    <w:rsid w:val="00907F86"/>
    <w:rsid w:val="009237BD"/>
    <w:rsid w:val="00940CC8"/>
    <w:rsid w:val="009506E0"/>
    <w:rsid w:val="009606CA"/>
    <w:rsid w:val="00963769"/>
    <w:rsid w:val="009728F3"/>
    <w:rsid w:val="009916CE"/>
    <w:rsid w:val="009919E0"/>
    <w:rsid w:val="00994CEA"/>
    <w:rsid w:val="00995A45"/>
    <w:rsid w:val="00996997"/>
    <w:rsid w:val="009A1C83"/>
    <w:rsid w:val="009B0723"/>
    <w:rsid w:val="009C2EA6"/>
    <w:rsid w:val="009C37AC"/>
    <w:rsid w:val="009E2C68"/>
    <w:rsid w:val="00A12357"/>
    <w:rsid w:val="00A15BBA"/>
    <w:rsid w:val="00A3025A"/>
    <w:rsid w:val="00A43150"/>
    <w:rsid w:val="00A45104"/>
    <w:rsid w:val="00A477F2"/>
    <w:rsid w:val="00A530B5"/>
    <w:rsid w:val="00A8401D"/>
    <w:rsid w:val="00AE6791"/>
    <w:rsid w:val="00B01903"/>
    <w:rsid w:val="00B078B1"/>
    <w:rsid w:val="00B67AA2"/>
    <w:rsid w:val="00B70154"/>
    <w:rsid w:val="00B842DA"/>
    <w:rsid w:val="00B920AF"/>
    <w:rsid w:val="00B92E97"/>
    <w:rsid w:val="00BA12B7"/>
    <w:rsid w:val="00BA7C25"/>
    <w:rsid w:val="00BD33E5"/>
    <w:rsid w:val="00BD5C13"/>
    <w:rsid w:val="00BF61E2"/>
    <w:rsid w:val="00C64869"/>
    <w:rsid w:val="00C73D19"/>
    <w:rsid w:val="00CA1C5C"/>
    <w:rsid w:val="00CB5E6F"/>
    <w:rsid w:val="00CD605A"/>
    <w:rsid w:val="00D13EB3"/>
    <w:rsid w:val="00D371DE"/>
    <w:rsid w:val="00D41312"/>
    <w:rsid w:val="00D5369A"/>
    <w:rsid w:val="00D53FA5"/>
    <w:rsid w:val="00D6135D"/>
    <w:rsid w:val="00D62314"/>
    <w:rsid w:val="00D876AC"/>
    <w:rsid w:val="00D90E1E"/>
    <w:rsid w:val="00D9755F"/>
    <w:rsid w:val="00DC1522"/>
    <w:rsid w:val="00DC3E0D"/>
    <w:rsid w:val="00E074E3"/>
    <w:rsid w:val="00E10242"/>
    <w:rsid w:val="00E277F2"/>
    <w:rsid w:val="00E32EB8"/>
    <w:rsid w:val="00E339B6"/>
    <w:rsid w:val="00E353A1"/>
    <w:rsid w:val="00E37517"/>
    <w:rsid w:val="00E41127"/>
    <w:rsid w:val="00E46C4E"/>
    <w:rsid w:val="00E65FD6"/>
    <w:rsid w:val="00E84325"/>
    <w:rsid w:val="00E968AE"/>
    <w:rsid w:val="00EB439A"/>
    <w:rsid w:val="00EC456A"/>
    <w:rsid w:val="00ED31CE"/>
    <w:rsid w:val="00F138DC"/>
    <w:rsid w:val="00F365B7"/>
    <w:rsid w:val="00F43A46"/>
    <w:rsid w:val="00F52E44"/>
    <w:rsid w:val="00FB3F76"/>
    <w:rsid w:val="00FB64CC"/>
    <w:rsid w:val="00FD4D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08CE6"/>
  <w15:chartTrackingRefBased/>
  <w15:docId w15:val="{E9040E53-8477-47A5-AF3F-F07F93502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D5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013444">
      <w:bodyDiv w:val="1"/>
      <w:marLeft w:val="0"/>
      <w:marRight w:val="0"/>
      <w:marTop w:val="0"/>
      <w:marBottom w:val="0"/>
      <w:divBdr>
        <w:top w:val="none" w:sz="0" w:space="0" w:color="auto"/>
        <w:left w:val="none" w:sz="0" w:space="0" w:color="auto"/>
        <w:bottom w:val="none" w:sz="0" w:space="0" w:color="auto"/>
        <w:right w:val="none" w:sz="0" w:space="0" w:color="auto"/>
      </w:divBdr>
    </w:div>
    <w:div w:id="94307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2303F-1856-47DF-9E52-81695F4FD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5</Pages>
  <Words>1775</Words>
  <Characters>10118</Characters>
  <Application>Microsoft Office Word</Application>
  <DocSecurity>0</DocSecurity>
  <Lines>84</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 Nik</dc:creator>
  <cp:keywords/>
  <dc:description/>
  <cp:lastModifiedBy>Ina Nik</cp:lastModifiedBy>
  <cp:revision>179</cp:revision>
  <dcterms:created xsi:type="dcterms:W3CDTF">2020-04-28T13:58:00Z</dcterms:created>
  <dcterms:modified xsi:type="dcterms:W3CDTF">2020-05-04T17:39:00Z</dcterms:modified>
</cp:coreProperties>
</file>