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CD4EDE" w14:textId="77777777" w:rsidR="00646B10" w:rsidRPr="00BA3883" w:rsidRDefault="00646B10" w:rsidP="00AA4128">
      <w:pPr>
        <w:jc w:val="center"/>
        <w:rPr>
          <w:rFonts w:cs="Arial"/>
          <w:b/>
          <w:bCs/>
          <w:sz w:val="28"/>
          <w:szCs w:val="28"/>
        </w:rPr>
      </w:pPr>
    </w:p>
    <w:p w14:paraId="245758C4" w14:textId="77777777" w:rsidR="00646B10" w:rsidRPr="00BA3883" w:rsidRDefault="00646B10" w:rsidP="00AA4128">
      <w:pPr>
        <w:jc w:val="center"/>
        <w:rPr>
          <w:rFonts w:cs="Arial"/>
          <w:b/>
          <w:bCs/>
          <w:sz w:val="28"/>
          <w:szCs w:val="28"/>
        </w:rPr>
      </w:pPr>
    </w:p>
    <w:p w14:paraId="45F520EF" w14:textId="77777777" w:rsidR="00646B10" w:rsidRPr="00BA3883" w:rsidRDefault="00646B10" w:rsidP="00AA4128">
      <w:pPr>
        <w:jc w:val="center"/>
        <w:rPr>
          <w:rFonts w:cs="Arial"/>
          <w:b/>
          <w:bCs/>
          <w:sz w:val="28"/>
          <w:szCs w:val="28"/>
        </w:rPr>
      </w:pPr>
    </w:p>
    <w:p w14:paraId="67FD4079" w14:textId="77777777" w:rsidR="00715990" w:rsidRPr="00BA3883" w:rsidRDefault="00E21764" w:rsidP="00AA4128">
      <w:pPr>
        <w:jc w:val="center"/>
        <w:rPr>
          <w:rFonts w:cs="Arial"/>
          <w:b/>
          <w:bCs/>
          <w:sz w:val="28"/>
          <w:szCs w:val="28"/>
        </w:rPr>
      </w:pPr>
      <w:r w:rsidRPr="00BA3883">
        <w:rPr>
          <w:rFonts w:cs="Arial"/>
          <w:b/>
          <w:bCs/>
          <w:sz w:val="28"/>
          <w:szCs w:val="28"/>
        </w:rPr>
        <w:t>Course: BSc (Hons) Health and Social Care</w:t>
      </w:r>
    </w:p>
    <w:p w14:paraId="799F3F04" w14:textId="77777777" w:rsidR="00715990" w:rsidRPr="00BA3883" w:rsidRDefault="00E21764" w:rsidP="00AA4128">
      <w:pPr>
        <w:jc w:val="center"/>
        <w:rPr>
          <w:rFonts w:cs="Arial"/>
          <w:b/>
          <w:bCs/>
          <w:sz w:val="28"/>
          <w:szCs w:val="28"/>
        </w:rPr>
      </w:pPr>
      <w:r w:rsidRPr="00BA3883">
        <w:rPr>
          <w:rFonts w:cs="Arial"/>
          <w:b/>
          <w:bCs/>
          <w:sz w:val="28"/>
          <w:szCs w:val="28"/>
        </w:rPr>
        <w:t>Module: Independent Project (BMHP6020_</w:t>
      </w:r>
      <w:r w:rsidR="00646B10" w:rsidRPr="00BA3883">
        <w:rPr>
          <w:rFonts w:cs="Arial"/>
          <w:b/>
          <w:bCs/>
          <w:sz w:val="28"/>
          <w:szCs w:val="28"/>
        </w:rPr>
        <w:t>BIRM</w:t>
      </w:r>
      <w:r w:rsidRPr="00BA3883">
        <w:rPr>
          <w:rFonts w:cs="Arial"/>
          <w:b/>
          <w:bCs/>
          <w:sz w:val="28"/>
          <w:szCs w:val="28"/>
        </w:rPr>
        <w:t>)</w:t>
      </w:r>
    </w:p>
    <w:p w14:paraId="6D416D38" w14:textId="77777777" w:rsidR="00715990" w:rsidRPr="00BA3883" w:rsidRDefault="00715990" w:rsidP="00AA4128">
      <w:pPr>
        <w:jc w:val="center"/>
        <w:rPr>
          <w:rFonts w:cs="Arial"/>
          <w:sz w:val="28"/>
          <w:szCs w:val="28"/>
        </w:rPr>
      </w:pPr>
    </w:p>
    <w:p w14:paraId="0207E56C" w14:textId="77777777" w:rsidR="00041A5A" w:rsidRPr="00BA3883" w:rsidRDefault="00E21764" w:rsidP="00AA4128">
      <w:pPr>
        <w:jc w:val="center"/>
        <w:rPr>
          <w:rFonts w:cs="Arial"/>
          <w:b/>
          <w:bCs/>
          <w:sz w:val="28"/>
          <w:szCs w:val="28"/>
        </w:rPr>
      </w:pPr>
      <w:r w:rsidRPr="00BA3883">
        <w:rPr>
          <w:rFonts w:cs="Arial"/>
          <w:b/>
          <w:bCs/>
          <w:sz w:val="28"/>
          <w:szCs w:val="28"/>
        </w:rPr>
        <w:t>Component 1</w:t>
      </w:r>
      <w:r w:rsidR="00715990" w:rsidRPr="00BA3883">
        <w:rPr>
          <w:rFonts w:cs="Arial"/>
          <w:b/>
          <w:bCs/>
          <w:sz w:val="28"/>
          <w:szCs w:val="28"/>
        </w:rPr>
        <w:t xml:space="preserve">: </w:t>
      </w:r>
      <w:r w:rsidRPr="00BA3883">
        <w:rPr>
          <w:rFonts w:cs="Arial"/>
          <w:sz w:val="28"/>
          <w:szCs w:val="28"/>
        </w:rPr>
        <w:t>Element 1</w:t>
      </w:r>
      <w:r w:rsidR="00715990" w:rsidRPr="00BA3883">
        <w:rPr>
          <w:rFonts w:cs="Arial"/>
          <w:sz w:val="28"/>
          <w:szCs w:val="28"/>
        </w:rPr>
        <w:t xml:space="preserve"> - Project Proposal</w:t>
      </w:r>
    </w:p>
    <w:p w14:paraId="03F91F41" w14:textId="77777777" w:rsidR="00715990" w:rsidRPr="00BA3883" w:rsidRDefault="00715990" w:rsidP="00AA4128">
      <w:pPr>
        <w:rPr>
          <w:rFonts w:cs="Arial"/>
          <w:sz w:val="28"/>
          <w:szCs w:val="28"/>
        </w:rPr>
      </w:pPr>
    </w:p>
    <w:p w14:paraId="0730AAE1" w14:textId="77777777" w:rsidR="00FF5B70" w:rsidRPr="00BA3883" w:rsidRDefault="00FF5B70" w:rsidP="00AA4128">
      <w:pPr>
        <w:rPr>
          <w:rFonts w:cs="Arial"/>
          <w:sz w:val="28"/>
          <w:szCs w:val="28"/>
        </w:rPr>
      </w:pPr>
    </w:p>
    <w:p w14:paraId="47CD29B2" w14:textId="4AB97C32" w:rsidR="00FF5B70" w:rsidRPr="00BA3883" w:rsidRDefault="00E21764" w:rsidP="002931B1">
      <w:pPr>
        <w:jc w:val="center"/>
        <w:rPr>
          <w:rFonts w:cs="Arial"/>
          <w:sz w:val="28"/>
          <w:szCs w:val="28"/>
        </w:rPr>
      </w:pPr>
      <w:r w:rsidRPr="00BA3883">
        <w:rPr>
          <w:rFonts w:cs="Arial"/>
          <w:b/>
          <w:bCs/>
          <w:sz w:val="28"/>
          <w:szCs w:val="28"/>
        </w:rPr>
        <w:t>Student ID</w:t>
      </w:r>
      <w:r w:rsidRPr="00BA3883">
        <w:rPr>
          <w:rFonts w:cs="Arial"/>
          <w:sz w:val="28"/>
          <w:szCs w:val="28"/>
        </w:rPr>
        <w:t xml:space="preserve">: </w:t>
      </w:r>
      <w:r w:rsidR="00F1546C">
        <w:rPr>
          <w:rFonts w:cs="Arial"/>
          <w:sz w:val="28"/>
          <w:szCs w:val="28"/>
        </w:rPr>
        <w:t>2319081</w:t>
      </w:r>
    </w:p>
    <w:p w14:paraId="24C55E51" w14:textId="30CD820C" w:rsidR="003D7AEE" w:rsidRDefault="00E21764" w:rsidP="002931B1">
      <w:pPr>
        <w:jc w:val="center"/>
        <w:rPr>
          <w:rFonts w:cs="Arial"/>
          <w:sz w:val="28"/>
          <w:szCs w:val="28"/>
        </w:rPr>
      </w:pPr>
      <w:r w:rsidRPr="00BA3883">
        <w:rPr>
          <w:rFonts w:cs="Arial"/>
          <w:b/>
          <w:bCs/>
          <w:sz w:val="28"/>
          <w:szCs w:val="28"/>
        </w:rPr>
        <w:t>Student Name</w:t>
      </w:r>
      <w:r w:rsidRPr="00BA3883">
        <w:rPr>
          <w:rFonts w:cs="Arial"/>
          <w:sz w:val="28"/>
          <w:szCs w:val="28"/>
        </w:rPr>
        <w:t xml:space="preserve">: </w:t>
      </w:r>
      <w:r w:rsidR="00F1546C">
        <w:rPr>
          <w:rFonts w:cs="Arial"/>
          <w:sz w:val="28"/>
          <w:szCs w:val="28"/>
        </w:rPr>
        <w:t>Nazira Mostafa Suliman Mahmoud</w:t>
      </w:r>
    </w:p>
    <w:p w14:paraId="16BDAB64" w14:textId="5209B4BB" w:rsidR="002931B1" w:rsidRPr="002931B1" w:rsidRDefault="002931B1" w:rsidP="002931B1">
      <w:pPr>
        <w:jc w:val="center"/>
        <w:rPr>
          <w:rFonts w:cs="Arial"/>
          <w:b/>
          <w:bCs/>
          <w:sz w:val="28"/>
          <w:szCs w:val="28"/>
        </w:rPr>
      </w:pPr>
      <w:r w:rsidRPr="002931B1">
        <w:rPr>
          <w:rFonts w:cs="Arial"/>
          <w:b/>
          <w:bCs/>
          <w:sz w:val="28"/>
          <w:szCs w:val="28"/>
        </w:rPr>
        <w:t>Lecturers Name:</w:t>
      </w:r>
      <w:r w:rsidRPr="002931B1">
        <w:t xml:space="preserve"> </w:t>
      </w:r>
      <w:r w:rsidRPr="002931B1">
        <w:rPr>
          <w:rFonts w:cs="Arial"/>
          <w:sz w:val="28"/>
          <w:szCs w:val="28"/>
        </w:rPr>
        <w:t>Danielle Dunne</w:t>
      </w:r>
    </w:p>
    <w:p w14:paraId="4678E038" w14:textId="77777777" w:rsidR="00F1546C" w:rsidRDefault="00F1546C" w:rsidP="00AA4128">
      <w:pPr>
        <w:rPr>
          <w:rFonts w:cs="Arial"/>
          <w:sz w:val="28"/>
          <w:szCs w:val="28"/>
        </w:rPr>
      </w:pPr>
    </w:p>
    <w:p w14:paraId="32383E82" w14:textId="77777777" w:rsidR="00F1546C" w:rsidRPr="00BA3883" w:rsidRDefault="00F1546C" w:rsidP="00AA4128">
      <w:pPr>
        <w:rPr>
          <w:rFonts w:cs="Arial"/>
          <w:sz w:val="28"/>
          <w:szCs w:val="28"/>
        </w:rPr>
      </w:pPr>
    </w:p>
    <w:p w14:paraId="42C01C4C" w14:textId="77777777" w:rsidR="003D7AEE" w:rsidRPr="00BA3883" w:rsidRDefault="00E21764" w:rsidP="00AA4128">
      <w:pPr>
        <w:jc w:val="left"/>
        <w:rPr>
          <w:rFonts w:cs="Arial"/>
          <w:sz w:val="28"/>
          <w:szCs w:val="28"/>
        </w:rPr>
      </w:pPr>
      <w:r w:rsidRPr="00BA3883">
        <w:rPr>
          <w:rFonts w:cs="Arial"/>
          <w:sz w:val="28"/>
          <w:szCs w:val="28"/>
        </w:rPr>
        <w:br w:type="page"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9510869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F0A6567" w14:textId="77777777" w:rsidR="003D7AEE" w:rsidRPr="00BA3883" w:rsidRDefault="00E21764" w:rsidP="00AA4128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color w:val="auto"/>
              <w:lang w:val="en-GB"/>
            </w:rPr>
          </w:pPr>
          <w:r w:rsidRPr="00BA3883">
            <w:rPr>
              <w:rFonts w:ascii="Arial" w:hAnsi="Arial" w:cs="Arial"/>
              <w:b/>
              <w:color w:val="auto"/>
              <w:lang w:val="en-GB"/>
            </w:rPr>
            <w:t>Table of Contents</w:t>
          </w:r>
        </w:p>
        <w:p w14:paraId="2CE0F96F" w14:textId="77777777" w:rsidR="00AA4128" w:rsidRPr="00BA3883" w:rsidRDefault="00B035D4" w:rsidP="00AA4128">
          <w:pPr>
            <w:pStyle w:val="TOC1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r w:rsidRPr="00BA3883">
            <w:rPr>
              <w:rFonts w:cs="Arial"/>
            </w:rPr>
            <w:fldChar w:fldCharType="begin"/>
          </w:r>
          <w:r w:rsidR="00E21764" w:rsidRPr="00BA3883">
            <w:rPr>
              <w:rFonts w:cs="Arial"/>
            </w:rPr>
            <w:instrText xml:space="preserve"> TOC \o "1-3" \h \z \u </w:instrText>
          </w:r>
          <w:r w:rsidRPr="00BA3883">
            <w:rPr>
              <w:rFonts w:cs="Arial"/>
            </w:rPr>
            <w:fldChar w:fldCharType="separate"/>
          </w:r>
          <w:hyperlink w:anchor="_Toc242556386" w:history="1">
            <w:r w:rsidR="00AA4128" w:rsidRPr="00BA3883">
              <w:rPr>
                <w:rStyle w:val="Hyperlink"/>
                <w:rFonts w:cs="Arial"/>
                <w:noProof/>
              </w:rPr>
              <w:t>Element 1 – Project Proposal</w:t>
            </w:r>
            <w:r w:rsidR="00AA4128" w:rsidRPr="00BA3883">
              <w:rPr>
                <w:rFonts w:cs="Arial"/>
                <w:noProof/>
                <w:webHidden/>
              </w:rPr>
              <w:tab/>
            </w:r>
            <w:r w:rsidR="00AA4128" w:rsidRPr="00BA3883">
              <w:rPr>
                <w:rFonts w:cs="Arial"/>
                <w:noProof/>
                <w:webHidden/>
              </w:rPr>
              <w:fldChar w:fldCharType="begin"/>
            </w:r>
            <w:r w:rsidR="00AA4128" w:rsidRPr="00BA3883">
              <w:rPr>
                <w:rFonts w:cs="Arial"/>
                <w:noProof/>
                <w:webHidden/>
              </w:rPr>
              <w:instrText xml:space="preserve"> PAGEREF _Toc242556386 \h </w:instrText>
            </w:r>
            <w:r w:rsidR="00AA4128" w:rsidRPr="00BA3883">
              <w:rPr>
                <w:rFonts w:cs="Arial"/>
                <w:noProof/>
                <w:webHidden/>
              </w:rPr>
            </w:r>
            <w:r w:rsidR="00AA4128" w:rsidRPr="00BA3883">
              <w:rPr>
                <w:rFonts w:cs="Arial"/>
                <w:noProof/>
                <w:webHidden/>
              </w:rPr>
              <w:fldChar w:fldCharType="separate"/>
            </w:r>
            <w:r w:rsidR="00AA4128" w:rsidRPr="00BA3883">
              <w:rPr>
                <w:rFonts w:cs="Arial"/>
                <w:noProof/>
                <w:webHidden/>
              </w:rPr>
              <w:t>3</w:t>
            </w:r>
            <w:r w:rsidR="00AA4128"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4DCDE912" w14:textId="77777777" w:rsidR="00AA4128" w:rsidRPr="00BA3883" w:rsidRDefault="00AA4128" w:rsidP="00AA4128">
          <w:pPr>
            <w:pStyle w:val="TOC2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hyperlink w:anchor="_Toc242556387" w:history="1">
            <w:r w:rsidRPr="00BA3883">
              <w:rPr>
                <w:rStyle w:val="Hyperlink"/>
                <w:rFonts w:cs="Arial"/>
                <w:noProof/>
              </w:rPr>
              <w:t>My project title:</w:t>
            </w:r>
            <w:r w:rsidRPr="00BA3883">
              <w:rPr>
                <w:rFonts w:cs="Arial"/>
                <w:noProof/>
                <w:webHidden/>
              </w:rPr>
              <w:tab/>
            </w:r>
            <w:r w:rsidRPr="00BA3883">
              <w:rPr>
                <w:rFonts w:cs="Arial"/>
                <w:noProof/>
                <w:webHidden/>
              </w:rPr>
              <w:fldChar w:fldCharType="begin"/>
            </w:r>
            <w:r w:rsidRPr="00BA3883">
              <w:rPr>
                <w:rFonts w:cs="Arial"/>
                <w:noProof/>
                <w:webHidden/>
              </w:rPr>
              <w:instrText xml:space="preserve"> PAGEREF _Toc242556387 \h </w:instrText>
            </w:r>
            <w:r w:rsidRPr="00BA3883">
              <w:rPr>
                <w:rFonts w:cs="Arial"/>
                <w:noProof/>
                <w:webHidden/>
              </w:rPr>
            </w:r>
            <w:r w:rsidRPr="00BA3883">
              <w:rPr>
                <w:rFonts w:cs="Arial"/>
                <w:noProof/>
                <w:webHidden/>
              </w:rPr>
              <w:fldChar w:fldCharType="separate"/>
            </w:r>
            <w:r w:rsidRPr="00BA3883">
              <w:rPr>
                <w:rFonts w:cs="Arial"/>
                <w:noProof/>
                <w:webHidden/>
              </w:rPr>
              <w:t>3</w:t>
            </w:r>
            <w:r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6F7337E5" w14:textId="77777777" w:rsidR="00AA4128" w:rsidRPr="00BA3883" w:rsidRDefault="00AA4128" w:rsidP="00AA4128">
          <w:pPr>
            <w:pStyle w:val="TOC2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hyperlink w:anchor="_Toc242556388" w:history="1">
            <w:r w:rsidRPr="00BA3883">
              <w:rPr>
                <w:rStyle w:val="Hyperlink"/>
                <w:rFonts w:cs="Arial"/>
                <w:noProof/>
              </w:rPr>
              <w:t>1) Aim:</w:t>
            </w:r>
            <w:r w:rsidRPr="00BA3883">
              <w:rPr>
                <w:rFonts w:cs="Arial"/>
                <w:noProof/>
                <w:webHidden/>
              </w:rPr>
              <w:tab/>
            </w:r>
            <w:r w:rsidRPr="00BA3883">
              <w:rPr>
                <w:rFonts w:cs="Arial"/>
                <w:noProof/>
                <w:webHidden/>
              </w:rPr>
              <w:fldChar w:fldCharType="begin"/>
            </w:r>
            <w:r w:rsidRPr="00BA3883">
              <w:rPr>
                <w:rFonts w:cs="Arial"/>
                <w:noProof/>
                <w:webHidden/>
              </w:rPr>
              <w:instrText xml:space="preserve"> PAGEREF _Toc242556388 \h </w:instrText>
            </w:r>
            <w:r w:rsidRPr="00BA3883">
              <w:rPr>
                <w:rFonts w:cs="Arial"/>
                <w:noProof/>
                <w:webHidden/>
              </w:rPr>
            </w:r>
            <w:r w:rsidRPr="00BA3883">
              <w:rPr>
                <w:rFonts w:cs="Arial"/>
                <w:noProof/>
                <w:webHidden/>
              </w:rPr>
              <w:fldChar w:fldCharType="separate"/>
            </w:r>
            <w:r w:rsidRPr="00BA3883">
              <w:rPr>
                <w:rFonts w:cs="Arial"/>
                <w:noProof/>
                <w:webHidden/>
              </w:rPr>
              <w:t>3</w:t>
            </w:r>
            <w:r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32343CA9" w14:textId="77777777" w:rsidR="00AA4128" w:rsidRPr="00BA3883" w:rsidRDefault="00AA4128" w:rsidP="00AA4128">
          <w:pPr>
            <w:pStyle w:val="TOC2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hyperlink w:anchor="_Toc242556389" w:history="1">
            <w:r w:rsidRPr="00BA3883">
              <w:rPr>
                <w:rStyle w:val="Hyperlink"/>
                <w:rFonts w:cs="Arial"/>
                <w:noProof/>
              </w:rPr>
              <w:t>2) Objectives:</w:t>
            </w:r>
            <w:r w:rsidRPr="00BA3883">
              <w:rPr>
                <w:rFonts w:cs="Arial"/>
                <w:noProof/>
                <w:webHidden/>
              </w:rPr>
              <w:tab/>
            </w:r>
            <w:r w:rsidRPr="00BA3883">
              <w:rPr>
                <w:rFonts w:cs="Arial"/>
                <w:noProof/>
                <w:webHidden/>
              </w:rPr>
              <w:fldChar w:fldCharType="begin"/>
            </w:r>
            <w:r w:rsidRPr="00BA3883">
              <w:rPr>
                <w:rFonts w:cs="Arial"/>
                <w:noProof/>
                <w:webHidden/>
              </w:rPr>
              <w:instrText xml:space="preserve"> PAGEREF _Toc242556389 \h </w:instrText>
            </w:r>
            <w:r w:rsidRPr="00BA3883">
              <w:rPr>
                <w:rFonts w:cs="Arial"/>
                <w:noProof/>
                <w:webHidden/>
              </w:rPr>
            </w:r>
            <w:r w:rsidRPr="00BA3883">
              <w:rPr>
                <w:rFonts w:cs="Arial"/>
                <w:noProof/>
                <w:webHidden/>
              </w:rPr>
              <w:fldChar w:fldCharType="separate"/>
            </w:r>
            <w:r w:rsidRPr="00BA3883">
              <w:rPr>
                <w:rFonts w:cs="Arial"/>
                <w:noProof/>
                <w:webHidden/>
              </w:rPr>
              <w:t>3</w:t>
            </w:r>
            <w:r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1907EB99" w14:textId="77777777" w:rsidR="00AA4128" w:rsidRPr="00BA3883" w:rsidRDefault="00AA4128" w:rsidP="00AA4128">
          <w:pPr>
            <w:pStyle w:val="TOC2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hyperlink w:anchor="_Toc242556390" w:history="1">
            <w:r w:rsidRPr="00BA3883">
              <w:rPr>
                <w:rStyle w:val="Hyperlink"/>
                <w:rFonts w:cs="Arial"/>
                <w:noProof/>
              </w:rPr>
              <w:t>3) Background/Rationale:</w:t>
            </w:r>
            <w:r w:rsidRPr="00BA3883">
              <w:rPr>
                <w:rFonts w:cs="Arial"/>
                <w:noProof/>
                <w:webHidden/>
              </w:rPr>
              <w:tab/>
            </w:r>
            <w:r w:rsidRPr="00BA3883">
              <w:rPr>
                <w:rFonts w:cs="Arial"/>
                <w:noProof/>
                <w:webHidden/>
              </w:rPr>
              <w:fldChar w:fldCharType="begin"/>
            </w:r>
            <w:r w:rsidRPr="00BA3883">
              <w:rPr>
                <w:rFonts w:cs="Arial"/>
                <w:noProof/>
                <w:webHidden/>
              </w:rPr>
              <w:instrText xml:space="preserve"> PAGEREF _Toc242556390 \h </w:instrText>
            </w:r>
            <w:r w:rsidRPr="00BA3883">
              <w:rPr>
                <w:rFonts w:cs="Arial"/>
                <w:noProof/>
                <w:webHidden/>
              </w:rPr>
            </w:r>
            <w:r w:rsidRPr="00BA3883">
              <w:rPr>
                <w:rFonts w:cs="Arial"/>
                <w:noProof/>
                <w:webHidden/>
              </w:rPr>
              <w:fldChar w:fldCharType="separate"/>
            </w:r>
            <w:r w:rsidRPr="00BA3883">
              <w:rPr>
                <w:rFonts w:cs="Arial"/>
                <w:noProof/>
                <w:webHidden/>
              </w:rPr>
              <w:t>3</w:t>
            </w:r>
            <w:r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5FE61C01" w14:textId="77777777" w:rsidR="00AA4128" w:rsidRPr="00BA3883" w:rsidRDefault="00AA4128" w:rsidP="00AA4128">
          <w:pPr>
            <w:pStyle w:val="TOC2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hyperlink w:anchor="_Toc242556391" w:history="1">
            <w:r w:rsidRPr="00BA3883">
              <w:rPr>
                <w:rStyle w:val="Hyperlink"/>
                <w:rFonts w:cs="Arial"/>
                <w:noProof/>
              </w:rPr>
              <w:t>4) Methods:</w:t>
            </w:r>
            <w:r w:rsidRPr="00BA3883">
              <w:rPr>
                <w:rFonts w:cs="Arial"/>
                <w:noProof/>
                <w:webHidden/>
              </w:rPr>
              <w:tab/>
            </w:r>
            <w:r w:rsidRPr="00BA3883">
              <w:rPr>
                <w:rFonts w:cs="Arial"/>
                <w:noProof/>
                <w:webHidden/>
              </w:rPr>
              <w:fldChar w:fldCharType="begin"/>
            </w:r>
            <w:r w:rsidRPr="00BA3883">
              <w:rPr>
                <w:rFonts w:cs="Arial"/>
                <w:noProof/>
                <w:webHidden/>
              </w:rPr>
              <w:instrText xml:space="preserve"> PAGEREF _Toc242556391 \h </w:instrText>
            </w:r>
            <w:r w:rsidRPr="00BA3883">
              <w:rPr>
                <w:rFonts w:cs="Arial"/>
                <w:noProof/>
                <w:webHidden/>
              </w:rPr>
            </w:r>
            <w:r w:rsidRPr="00BA3883">
              <w:rPr>
                <w:rFonts w:cs="Arial"/>
                <w:noProof/>
                <w:webHidden/>
              </w:rPr>
              <w:fldChar w:fldCharType="separate"/>
            </w:r>
            <w:r w:rsidRPr="00BA3883">
              <w:rPr>
                <w:rFonts w:cs="Arial"/>
                <w:noProof/>
                <w:webHidden/>
              </w:rPr>
              <w:t>4</w:t>
            </w:r>
            <w:r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19CD40E3" w14:textId="77777777" w:rsidR="00AA4128" w:rsidRPr="00BA3883" w:rsidRDefault="00AA4128" w:rsidP="00AA4128">
          <w:pPr>
            <w:pStyle w:val="TOC2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hyperlink w:anchor="_Toc242556392" w:history="1">
            <w:r w:rsidRPr="00BA3883">
              <w:rPr>
                <w:rStyle w:val="Hyperlink"/>
                <w:rFonts w:cs="Arial"/>
                <w:noProof/>
              </w:rPr>
              <w:t>5) Resources:</w:t>
            </w:r>
            <w:r w:rsidRPr="00BA3883">
              <w:rPr>
                <w:rFonts w:cs="Arial"/>
                <w:noProof/>
                <w:webHidden/>
              </w:rPr>
              <w:tab/>
            </w:r>
            <w:r w:rsidRPr="00BA3883">
              <w:rPr>
                <w:rFonts w:cs="Arial"/>
                <w:noProof/>
                <w:webHidden/>
              </w:rPr>
              <w:fldChar w:fldCharType="begin"/>
            </w:r>
            <w:r w:rsidRPr="00BA3883">
              <w:rPr>
                <w:rFonts w:cs="Arial"/>
                <w:noProof/>
                <w:webHidden/>
              </w:rPr>
              <w:instrText xml:space="preserve"> PAGEREF _Toc242556392 \h </w:instrText>
            </w:r>
            <w:r w:rsidRPr="00BA3883">
              <w:rPr>
                <w:rFonts w:cs="Arial"/>
                <w:noProof/>
                <w:webHidden/>
              </w:rPr>
            </w:r>
            <w:r w:rsidRPr="00BA3883">
              <w:rPr>
                <w:rFonts w:cs="Arial"/>
                <w:noProof/>
                <w:webHidden/>
              </w:rPr>
              <w:fldChar w:fldCharType="separate"/>
            </w:r>
            <w:r w:rsidRPr="00BA3883">
              <w:rPr>
                <w:rFonts w:cs="Arial"/>
                <w:noProof/>
                <w:webHidden/>
              </w:rPr>
              <w:t>4</w:t>
            </w:r>
            <w:r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723EF4DE" w14:textId="77777777" w:rsidR="00AA4128" w:rsidRPr="00BA3883" w:rsidRDefault="00AA4128" w:rsidP="00AA4128">
          <w:pPr>
            <w:pStyle w:val="TOC2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hyperlink w:anchor="_Toc242556393" w:history="1">
            <w:r w:rsidRPr="00BA3883">
              <w:rPr>
                <w:rStyle w:val="Hyperlink"/>
                <w:rFonts w:cs="Arial"/>
                <w:noProof/>
              </w:rPr>
              <w:t>6) Timescale:</w:t>
            </w:r>
            <w:r w:rsidRPr="00BA3883">
              <w:rPr>
                <w:rFonts w:cs="Arial"/>
                <w:noProof/>
                <w:webHidden/>
              </w:rPr>
              <w:tab/>
            </w:r>
            <w:r w:rsidRPr="00BA3883">
              <w:rPr>
                <w:rFonts w:cs="Arial"/>
                <w:noProof/>
                <w:webHidden/>
              </w:rPr>
              <w:fldChar w:fldCharType="begin"/>
            </w:r>
            <w:r w:rsidRPr="00BA3883">
              <w:rPr>
                <w:rFonts w:cs="Arial"/>
                <w:noProof/>
                <w:webHidden/>
              </w:rPr>
              <w:instrText xml:space="preserve"> PAGEREF _Toc242556393 \h </w:instrText>
            </w:r>
            <w:r w:rsidRPr="00BA3883">
              <w:rPr>
                <w:rFonts w:cs="Arial"/>
                <w:noProof/>
                <w:webHidden/>
              </w:rPr>
            </w:r>
            <w:r w:rsidRPr="00BA3883">
              <w:rPr>
                <w:rFonts w:cs="Arial"/>
                <w:noProof/>
                <w:webHidden/>
              </w:rPr>
              <w:fldChar w:fldCharType="separate"/>
            </w:r>
            <w:r w:rsidRPr="00BA3883">
              <w:rPr>
                <w:rFonts w:cs="Arial"/>
                <w:noProof/>
                <w:webHidden/>
              </w:rPr>
              <w:t>5</w:t>
            </w:r>
            <w:r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7444CF86" w14:textId="77777777" w:rsidR="00AA4128" w:rsidRPr="00BA3883" w:rsidRDefault="00AA4128" w:rsidP="00AA4128">
          <w:pPr>
            <w:pStyle w:val="TOC1"/>
            <w:tabs>
              <w:tab w:val="right" w:leader="dot" w:pos="9016"/>
            </w:tabs>
            <w:rPr>
              <w:rFonts w:eastAsiaTheme="minorEastAsia" w:cs="Arial"/>
              <w:noProof/>
              <w:lang w:val="en-US"/>
            </w:rPr>
          </w:pPr>
          <w:hyperlink w:anchor="_Toc242556394" w:history="1">
            <w:r w:rsidRPr="00BA3883">
              <w:rPr>
                <w:rStyle w:val="Hyperlink"/>
                <w:rFonts w:cs="Arial"/>
                <w:noProof/>
              </w:rPr>
              <w:t>References</w:t>
            </w:r>
            <w:r w:rsidRPr="00BA3883">
              <w:rPr>
                <w:rFonts w:cs="Arial"/>
                <w:noProof/>
                <w:webHidden/>
              </w:rPr>
              <w:tab/>
            </w:r>
            <w:r w:rsidRPr="00BA3883">
              <w:rPr>
                <w:rFonts w:cs="Arial"/>
                <w:noProof/>
                <w:webHidden/>
              </w:rPr>
              <w:fldChar w:fldCharType="begin"/>
            </w:r>
            <w:r w:rsidRPr="00BA3883">
              <w:rPr>
                <w:rFonts w:cs="Arial"/>
                <w:noProof/>
                <w:webHidden/>
              </w:rPr>
              <w:instrText xml:space="preserve"> PAGEREF _Toc242556394 \h </w:instrText>
            </w:r>
            <w:r w:rsidRPr="00BA3883">
              <w:rPr>
                <w:rFonts w:cs="Arial"/>
                <w:noProof/>
                <w:webHidden/>
              </w:rPr>
            </w:r>
            <w:r w:rsidRPr="00BA3883">
              <w:rPr>
                <w:rFonts w:cs="Arial"/>
                <w:noProof/>
                <w:webHidden/>
              </w:rPr>
              <w:fldChar w:fldCharType="separate"/>
            </w:r>
            <w:r w:rsidRPr="00BA3883">
              <w:rPr>
                <w:rFonts w:cs="Arial"/>
                <w:noProof/>
                <w:webHidden/>
              </w:rPr>
              <w:t>6</w:t>
            </w:r>
            <w:r w:rsidRPr="00BA3883">
              <w:rPr>
                <w:rFonts w:cs="Arial"/>
                <w:noProof/>
                <w:webHidden/>
              </w:rPr>
              <w:fldChar w:fldCharType="end"/>
            </w:r>
          </w:hyperlink>
        </w:p>
        <w:p w14:paraId="0EDA30A8" w14:textId="77777777" w:rsidR="003D7AEE" w:rsidRPr="00BA3883" w:rsidRDefault="00B035D4" w:rsidP="00AA4128">
          <w:pPr>
            <w:rPr>
              <w:rFonts w:cs="Arial"/>
            </w:rPr>
          </w:pPr>
          <w:r w:rsidRPr="00BA3883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638962F0" w14:textId="77777777" w:rsidR="00646B10" w:rsidRPr="00BA3883" w:rsidRDefault="00646B10" w:rsidP="00AA4128">
      <w:pPr>
        <w:rPr>
          <w:rFonts w:cs="Arial"/>
          <w:sz w:val="28"/>
          <w:szCs w:val="28"/>
        </w:rPr>
      </w:pPr>
    </w:p>
    <w:p w14:paraId="28A57D16" w14:textId="77777777" w:rsidR="00715990" w:rsidRPr="00BA3883" w:rsidRDefault="00715990" w:rsidP="00AA4128">
      <w:pPr>
        <w:rPr>
          <w:rFonts w:cs="Arial"/>
          <w:sz w:val="28"/>
          <w:szCs w:val="28"/>
        </w:rPr>
      </w:pPr>
    </w:p>
    <w:p w14:paraId="6FBC7E0B" w14:textId="77777777" w:rsidR="00715990" w:rsidRPr="00BA3883" w:rsidRDefault="00715990" w:rsidP="00AA4128">
      <w:pPr>
        <w:rPr>
          <w:rFonts w:cs="Arial"/>
        </w:rPr>
      </w:pPr>
    </w:p>
    <w:p w14:paraId="2D3C7005" w14:textId="77777777" w:rsidR="00715990" w:rsidRPr="00BA3883" w:rsidRDefault="00E21764" w:rsidP="00AA4128">
      <w:pPr>
        <w:rPr>
          <w:rFonts w:cs="Arial"/>
        </w:rPr>
      </w:pPr>
      <w:r w:rsidRPr="00BA3883">
        <w:rPr>
          <w:rFonts w:cs="Arial"/>
        </w:rPr>
        <w:br w:type="page"/>
      </w:r>
    </w:p>
    <w:p w14:paraId="02A24BC2" w14:textId="77777777" w:rsidR="00D769F0" w:rsidRPr="00BA3883" w:rsidRDefault="00E21764" w:rsidP="0064050A">
      <w:pPr>
        <w:pStyle w:val="Heading1"/>
        <w:rPr>
          <w:rFonts w:cs="Arial"/>
        </w:rPr>
      </w:pPr>
      <w:bookmarkStart w:id="0" w:name="_Toc242556386"/>
      <w:r w:rsidRPr="00BA3883">
        <w:rPr>
          <w:rFonts w:cs="Arial"/>
        </w:rPr>
        <w:lastRenderedPageBreak/>
        <w:t xml:space="preserve">Element 1 </w:t>
      </w:r>
      <w:r w:rsidR="00A745D3" w:rsidRPr="00BA3883">
        <w:rPr>
          <w:rFonts w:cs="Arial"/>
        </w:rPr>
        <w:t>–</w:t>
      </w:r>
      <w:r w:rsidR="00866B7B" w:rsidRPr="00BA3883">
        <w:rPr>
          <w:rFonts w:cs="Arial"/>
        </w:rPr>
        <w:t xml:space="preserve"> Project</w:t>
      </w:r>
      <w:r w:rsidR="00AA4128" w:rsidRPr="00BA3883">
        <w:rPr>
          <w:rFonts w:cs="Arial"/>
        </w:rPr>
        <w:t xml:space="preserve"> </w:t>
      </w:r>
      <w:r w:rsidR="000B7CD5" w:rsidRPr="00BA3883">
        <w:rPr>
          <w:rFonts w:cs="Arial"/>
        </w:rPr>
        <w:t>P</w:t>
      </w:r>
      <w:r w:rsidRPr="00BA3883">
        <w:rPr>
          <w:rFonts w:cs="Arial"/>
        </w:rPr>
        <w:t>roposal</w:t>
      </w:r>
      <w:bookmarkEnd w:id="0"/>
    </w:p>
    <w:p w14:paraId="27410015" w14:textId="77777777" w:rsidR="00D769F0" w:rsidRPr="00BA3883" w:rsidRDefault="00E21764" w:rsidP="00AA4128">
      <w:pPr>
        <w:pStyle w:val="Heading2"/>
      </w:pPr>
      <w:bookmarkStart w:id="1" w:name="_Toc242556387"/>
      <w:r w:rsidRPr="00BA3883">
        <w:t>My project title:</w:t>
      </w:r>
      <w:bookmarkEnd w:id="1"/>
    </w:p>
    <w:p w14:paraId="03ACFEBA" w14:textId="77777777" w:rsidR="00715990" w:rsidRPr="00BA3883" w:rsidRDefault="00E21764" w:rsidP="00AA4128">
      <w:pPr>
        <w:rPr>
          <w:rFonts w:cs="Arial"/>
        </w:rPr>
      </w:pPr>
      <w:r w:rsidRPr="00BA3883">
        <w:rPr>
          <w:rFonts w:cs="Arial"/>
        </w:rPr>
        <w:t xml:space="preserve">Exploration of the effectiveness of community-based prevention programmes in reducing drug abuse among adolescents aged 13-18 residing in low-income urban areas of the UK between 2016 and 2026 </w:t>
      </w:r>
    </w:p>
    <w:p w14:paraId="1EB4C890" w14:textId="77777777" w:rsidR="00784670" w:rsidRPr="00BA3883" w:rsidRDefault="00E21764" w:rsidP="00AA4128">
      <w:pPr>
        <w:pStyle w:val="Heading2"/>
      </w:pPr>
      <w:bookmarkStart w:id="2" w:name="_Toc242556388"/>
      <w:r w:rsidRPr="00BA3883">
        <w:t xml:space="preserve">1) </w:t>
      </w:r>
      <w:r w:rsidR="00545684" w:rsidRPr="00BA3883">
        <w:t>Aim</w:t>
      </w:r>
      <w:r w:rsidRPr="00BA3883">
        <w:t>:</w:t>
      </w:r>
      <w:bookmarkEnd w:id="2"/>
    </w:p>
    <w:p w14:paraId="187F0F7C" w14:textId="77777777" w:rsidR="00A6153D" w:rsidRPr="00BA3883" w:rsidRDefault="00E21764" w:rsidP="00AA4128">
      <w:pPr>
        <w:rPr>
          <w:rFonts w:cs="Arial"/>
        </w:rPr>
      </w:pPr>
      <w:r w:rsidRPr="00BA3883">
        <w:rPr>
          <w:rFonts w:cs="Arial"/>
        </w:rPr>
        <w:t>The aim of the research is t</w:t>
      </w:r>
      <w:r w:rsidR="009215C9" w:rsidRPr="00BA3883">
        <w:rPr>
          <w:rFonts w:cs="Arial"/>
        </w:rPr>
        <w:t xml:space="preserve">o evaluate the effectiveness of community-based prevention programmes in </w:t>
      </w:r>
      <w:r w:rsidRPr="00BA3883">
        <w:rPr>
          <w:rFonts w:cs="Arial"/>
        </w:rPr>
        <w:t>minimising</w:t>
      </w:r>
      <w:r w:rsidR="009215C9" w:rsidRPr="00BA3883">
        <w:rPr>
          <w:rFonts w:cs="Arial"/>
        </w:rPr>
        <w:t xml:space="preserve"> drug abuse among adolescents aged 13-18 living in low-income urban areas of the UK between 2016 and 2026. </w:t>
      </w:r>
    </w:p>
    <w:p w14:paraId="5D81D359" w14:textId="77777777" w:rsidR="00545684" w:rsidRPr="00BA3883" w:rsidRDefault="00E21764" w:rsidP="00AA4128">
      <w:pPr>
        <w:pStyle w:val="Heading2"/>
      </w:pPr>
      <w:bookmarkStart w:id="3" w:name="_Toc242556389"/>
      <w:r w:rsidRPr="00BA3883">
        <w:t>2</w:t>
      </w:r>
      <w:r w:rsidR="00784670" w:rsidRPr="00BA3883">
        <w:t>) O</w:t>
      </w:r>
      <w:r w:rsidRPr="00BA3883">
        <w:t>bjectives:</w:t>
      </w:r>
      <w:bookmarkEnd w:id="3"/>
    </w:p>
    <w:p w14:paraId="5895EC3A" w14:textId="77777777" w:rsidR="00A6153D" w:rsidRPr="00BA3883" w:rsidRDefault="00E21764" w:rsidP="00AA4128">
      <w:pPr>
        <w:rPr>
          <w:rFonts w:cs="Arial"/>
          <w:i/>
          <w:iCs/>
        </w:rPr>
      </w:pPr>
      <w:r w:rsidRPr="00BA3883">
        <w:rPr>
          <w:rFonts w:cs="Arial"/>
        </w:rPr>
        <w:t>The objectives of the research are as follows:</w:t>
      </w:r>
    </w:p>
    <w:p w14:paraId="0A944052" w14:textId="77777777" w:rsidR="00A276A0" w:rsidRPr="00BA3883" w:rsidRDefault="00E21764" w:rsidP="00AA4128">
      <w:pPr>
        <w:pStyle w:val="ListParagraph"/>
        <w:numPr>
          <w:ilvl w:val="0"/>
          <w:numId w:val="5"/>
        </w:numPr>
        <w:rPr>
          <w:rFonts w:cs="Arial"/>
          <w:iCs/>
        </w:rPr>
      </w:pPr>
      <w:r w:rsidRPr="00BA3883">
        <w:rPr>
          <w:rFonts w:cs="Arial"/>
          <w:iCs/>
        </w:rPr>
        <w:t xml:space="preserve">To define drug abuse and examine its current prevalence and health and social impacts among adolescents aged 13-18 residing in low-income urban areas of the UK. </w:t>
      </w:r>
    </w:p>
    <w:p w14:paraId="747435B2" w14:textId="77777777" w:rsidR="00A276A0" w:rsidRPr="00BA3883" w:rsidRDefault="00E21764" w:rsidP="00AA4128">
      <w:pPr>
        <w:pStyle w:val="ListParagraph"/>
        <w:numPr>
          <w:ilvl w:val="0"/>
          <w:numId w:val="5"/>
        </w:numPr>
        <w:rPr>
          <w:rFonts w:cs="Arial"/>
          <w:iCs/>
        </w:rPr>
      </w:pPr>
      <w:r w:rsidRPr="00BA3883">
        <w:rPr>
          <w:rFonts w:cs="Arial"/>
          <w:iCs/>
        </w:rPr>
        <w:t xml:space="preserve">To analyse </w:t>
      </w:r>
      <w:r w:rsidR="008E4DA1" w:rsidRPr="00BA3883">
        <w:rPr>
          <w:rFonts w:cs="Arial"/>
          <w:iCs/>
        </w:rPr>
        <w:t>present</w:t>
      </w:r>
      <w:r w:rsidR="00CD58A0" w:rsidRPr="00BA3883">
        <w:rPr>
          <w:rFonts w:cs="Arial"/>
          <w:iCs/>
        </w:rPr>
        <w:t xml:space="preserve"> </w:t>
      </w:r>
      <w:r w:rsidR="008E4DA1" w:rsidRPr="00BA3883">
        <w:rPr>
          <w:rFonts w:cs="Arial"/>
          <w:iCs/>
        </w:rPr>
        <w:t>literature</w:t>
      </w:r>
      <w:r w:rsidR="00CD58A0" w:rsidRPr="00BA3883">
        <w:rPr>
          <w:rFonts w:cs="Arial"/>
          <w:iCs/>
        </w:rPr>
        <w:t xml:space="preserve"> </w:t>
      </w:r>
      <w:r w:rsidR="008E4DA1" w:rsidRPr="00BA3883">
        <w:rPr>
          <w:rFonts w:cs="Arial"/>
          <w:iCs/>
        </w:rPr>
        <w:t>a</w:t>
      </w:r>
      <w:r w:rsidRPr="00BA3883">
        <w:rPr>
          <w:rFonts w:cs="Arial"/>
          <w:iCs/>
        </w:rPr>
        <w:t xml:space="preserve">nd information published between 2016 and 2026 focusing on the </w:t>
      </w:r>
      <w:r w:rsidR="0008710C" w:rsidRPr="00BA3883">
        <w:rPr>
          <w:rFonts w:cs="Arial"/>
          <w:iCs/>
        </w:rPr>
        <w:t>importance</w:t>
      </w:r>
      <w:r w:rsidRPr="00BA3883">
        <w:rPr>
          <w:rFonts w:cs="Arial"/>
          <w:iCs/>
        </w:rPr>
        <w:t xml:space="preserve"> of community-based</w:t>
      </w:r>
      <w:r w:rsidR="00CD58A0" w:rsidRPr="00BA3883">
        <w:rPr>
          <w:rFonts w:cs="Arial"/>
          <w:iCs/>
        </w:rPr>
        <w:t xml:space="preserve"> </w:t>
      </w:r>
      <w:r w:rsidR="00176C08" w:rsidRPr="00BA3883">
        <w:rPr>
          <w:rFonts w:cs="Arial"/>
        </w:rPr>
        <w:t>prevention programmes in reducing</w:t>
      </w:r>
      <w:r w:rsidR="008E4DA1" w:rsidRPr="00BA3883">
        <w:rPr>
          <w:rFonts w:cs="Arial"/>
        </w:rPr>
        <w:t xml:space="preserve"> drug abuse among adolescents aged 13-18 living in the low-income urban areas in the UK </w:t>
      </w:r>
    </w:p>
    <w:p w14:paraId="293CD870" w14:textId="77777777" w:rsidR="00A276A0" w:rsidRPr="00BA3883" w:rsidRDefault="00E21764" w:rsidP="00AA4128">
      <w:pPr>
        <w:pStyle w:val="ListParagraph"/>
        <w:numPr>
          <w:ilvl w:val="0"/>
          <w:numId w:val="5"/>
        </w:numPr>
        <w:rPr>
          <w:rFonts w:cs="Arial"/>
          <w:iCs/>
        </w:rPr>
      </w:pPr>
      <w:r w:rsidRPr="00BA3883">
        <w:rPr>
          <w:rFonts w:cs="Arial"/>
          <w:iCs/>
        </w:rPr>
        <w:t>To evalu</w:t>
      </w:r>
      <w:r w:rsidR="00FB3D1D" w:rsidRPr="00BA3883">
        <w:rPr>
          <w:rFonts w:cs="Arial"/>
          <w:iCs/>
        </w:rPr>
        <w:t>at</w:t>
      </w:r>
      <w:r w:rsidRPr="00BA3883">
        <w:rPr>
          <w:rFonts w:cs="Arial"/>
          <w:iCs/>
        </w:rPr>
        <w:t xml:space="preserve">e the findings and recurring themes identified through a thematic literature review based on the effectiveness of </w:t>
      </w:r>
      <w:r w:rsidR="00500CEB" w:rsidRPr="00BA3883">
        <w:rPr>
          <w:rFonts w:cs="Arial"/>
          <w:iCs/>
        </w:rPr>
        <w:t xml:space="preserve">community-based </w:t>
      </w:r>
      <w:r w:rsidR="00500CEB" w:rsidRPr="00BA3883">
        <w:rPr>
          <w:rFonts w:cs="Arial"/>
        </w:rPr>
        <w:t xml:space="preserve">prevention programmes in reducing drug abuse among adolescents aged 13-18 living in the low-income urban areas in the UK. </w:t>
      </w:r>
    </w:p>
    <w:p w14:paraId="1E481463" w14:textId="77777777" w:rsidR="00041A5A" w:rsidRPr="00BA3883" w:rsidRDefault="00E21764" w:rsidP="00AA4128">
      <w:pPr>
        <w:pStyle w:val="ListParagraph"/>
        <w:numPr>
          <w:ilvl w:val="0"/>
          <w:numId w:val="5"/>
        </w:numPr>
        <w:rPr>
          <w:rFonts w:cs="Arial"/>
          <w:iCs/>
        </w:rPr>
      </w:pPr>
      <w:r w:rsidRPr="00BA3883">
        <w:rPr>
          <w:rFonts w:cs="Arial"/>
          <w:iCs/>
        </w:rPr>
        <w:t xml:space="preserve">To provide specific </w:t>
      </w:r>
      <w:r w:rsidR="00293786" w:rsidRPr="00BA3883">
        <w:rPr>
          <w:rFonts w:cs="Arial"/>
          <w:iCs/>
        </w:rPr>
        <w:t>evidence</w:t>
      </w:r>
      <w:r w:rsidRPr="00BA3883">
        <w:rPr>
          <w:rFonts w:cs="Arial"/>
          <w:iCs/>
        </w:rPr>
        <w:t>-based recommendations</w:t>
      </w:r>
      <w:r w:rsidR="00293786" w:rsidRPr="00BA3883">
        <w:rPr>
          <w:rFonts w:cs="Arial"/>
          <w:iCs/>
        </w:rPr>
        <w:t xml:space="preserve"> for local authorities, public health commissioners and community-based youth substance misuse services on improving drug abuse</w:t>
      </w:r>
      <w:r w:rsidR="00894236" w:rsidRPr="00BA3883">
        <w:rPr>
          <w:rFonts w:cs="Arial"/>
          <w:iCs/>
        </w:rPr>
        <w:t xml:space="preserve"> prevention programmes for adolescents </w:t>
      </w:r>
      <w:r w:rsidR="00894236" w:rsidRPr="00BA3883">
        <w:rPr>
          <w:rFonts w:cs="Arial"/>
        </w:rPr>
        <w:t xml:space="preserve">aged 13-18 living in the low-income urban areas in the UK </w:t>
      </w:r>
    </w:p>
    <w:p w14:paraId="4E42C952" w14:textId="77777777" w:rsidR="00545684" w:rsidRPr="00BA3883" w:rsidRDefault="00E21764" w:rsidP="00AA4128">
      <w:pPr>
        <w:pStyle w:val="Heading2"/>
      </w:pPr>
      <w:bookmarkStart w:id="4" w:name="_Toc242556390"/>
      <w:r w:rsidRPr="00BA3883">
        <w:t>3</w:t>
      </w:r>
      <w:r w:rsidR="008E5015" w:rsidRPr="00BA3883">
        <w:t xml:space="preserve">) </w:t>
      </w:r>
      <w:r w:rsidRPr="00BA3883">
        <w:t>Background</w:t>
      </w:r>
      <w:r w:rsidR="00FB4301" w:rsidRPr="00BA3883">
        <w:t>/Rationale</w:t>
      </w:r>
      <w:r w:rsidRPr="00BA3883">
        <w:t>:</w:t>
      </w:r>
      <w:bookmarkEnd w:id="4"/>
    </w:p>
    <w:p w14:paraId="733220D5" w14:textId="77777777" w:rsidR="00041A5A" w:rsidRPr="00BA3883" w:rsidRDefault="00E21764" w:rsidP="00AA4128">
      <w:pPr>
        <w:rPr>
          <w:rFonts w:cs="Arial"/>
        </w:rPr>
      </w:pPr>
      <w:r w:rsidRPr="00BA3883">
        <w:rPr>
          <w:rFonts w:cs="Arial"/>
        </w:rPr>
        <w:t>Community</w:t>
      </w:r>
      <w:r w:rsidR="0008710C" w:rsidRPr="00BA3883">
        <w:rPr>
          <w:rFonts w:cs="Arial"/>
        </w:rPr>
        <w:t xml:space="preserve">-based prevention programmes </w:t>
      </w:r>
      <w:r w:rsidR="00585186" w:rsidRPr="00BA3883">
        <w:rPr>
          <w:rFonts w:cs="Arial"/>
        </w:rPr>
        <w:t>play</w:t>
      </w:r>
      <w:r w:rsidR="0008710C" w:rsidRPr="00BA3883">
        <w:rPr>
          <w:rFonts w:cs="Arial"/>
        </w:rPr>
        <w:t xml:space="preserve"> a crucial role in reducing drug abuse among adolescents in low-income urban areas of the UK through addressing local environmental risks, providing non-stigmatising support, and engaging </w:t>
      </w:r>
      <w:r w:rsidR="00E966A8" w:rsidRPr="00BA3883">
        <w:rPr>
          <w:rFonts w:cs="Arial"/>
        </w:rPr>
        <w:t>families</w:t>
      </w:r>
      <w:r w:rsidR="0008710C" w:rsidRPr="00BA3883">
        <w:rPr>
          <w:rFonts w:cs="Arial"/>
        </w:rPr>
        <w:t xml:space="preserve"> as well as </w:t>
      </w:r>
      <w:r w:rsidR="00E966A8" w:rsidRPr="00BA3883">
        <w:rPr>
          <w:rFonts w:cs="Arial"/>
        </w:rPr>
        <w:t>schools</w:t>
      </w:r>
      <w:r w:rsidR="0008710C" w:rsidRPr="00BA3883">
        <w:rPr>
          <w:rFonts w:cs="Arial"/>
        </w:rPr>
        <w:t>.</w:t>
      </w:r>
      <w:r w:rsidR="00585186" w:rsidRPr="00BA3883">
        <w:rPr>
          <w:rFonts w:cs="Arial"/>
        </w:rPr>
        <w:t xml:space="preserve"> Regarding this, the UK </w:t>
      </w:r>
      <w:r w:rsidR="006A2C4C" w:rsidRPr="00BA3883">
        <w:rPr>
          <w:rFonts w:cs="Arial"/>
        </w:rPr>
        <w:t>government</w:t>
      </w:r>
      <w:r w:rsidR="00585186" w:rsidRPr="00BA3883">
        <w:rPr>
          <w:rFonts w:cs="Arial"/>
        </w:rPr>
        <w:t xml:space="preserve"> has focused on cost effective </w:t>
      </w:r>
      <w:r w:rsidR="006A2C4C" w:rsidRPr="00BA3883">
        <w:rPr>
          <w:rFonts w:cs="Arial"/>
        </w:rPr>
        <w:t>nature</w:t>
      </w:r>
      <w:r w:rsidR="00585186" w:rsidRPr="00BA3883">
        <w:rPr>
          <w:rFonts w:cs="Arial"/>
        </w:rPr>
        <w:t xml:space="preserve"> of prevention for drug abuse among adolescents</w:t>
      </w:r>
      <w:r w:rsidR="006A2C4C" w:rsidRPr="00BA3883">
        <w:rPr>
          <w:rFonts w:cs="Arial"/>
        </w:rPr>
        <w:t xml:space="preserve">, in which the annual costs to society of illicit drug use were over £20 billion in 2021, which includes policing, the cost of drug treatment, and criminal </w:t>
      </w:r>
      <w:r w:rsidR="006A2C4C" w:rsidRPr="00BA3883">
        <w:rPr>
          <w:rFonts w:cs="Arial"/>
        </w:rPr>
        <w:lastRenderedPageBreak/>
        <w:t>justice</w:t>
      </w:r>
      <w:r w:rsidR="00804C8F" w:rsidRPr="00BA3883">
        <w:rPr>
          <w:rFonts w:cs="Arial"/>
        </w:rPr>
        <w:t xml:space="preserve"> (GOV. UK, 2025</w:t>
      </w:r>
      <w:r w:rsidR="00991055" w:rsidRPr="00BA3883">
        <w:rPr>
          <w:rFonts w:cs="Arial"/>
        </w:rPr>
        <w:t xml:space="preserve">). The research is </w:t>
      </w:r>
      <w:r w:rsidR="00B039FE" w:rsidRPr="00BA3883">
        <w:rPr>
          <w:rFonts w:cs="Arial"/>
        </w:rPr>
        <w:t>significant</w:t>
      </w:r>
      <w:r w:rsidR="00991055" w:rsidRPr="00BA3883">
        <w:rPr>
          <w:rFonts w:cs="Arial"/>
        </w:rPr>
        <w:t xml:space="preserve"> for raising awareness in he</w:t>
      </w:r>
      <w:r w:rsidR="00B039FE" w:rsidRPr="00BA3883">
        <w:rPr>
          <w:rFonts w:cs="Arial"/>
        </w:rPr>
        <w:t>alth</w:t>
      </w:r>
      <w:r w:rsidR="00991055" w:rsidRPr="00BA3883">
        <w:rPr>
          <w:rFonts w:cs="Arial"/>
        </w:rPr>
        <w:t xml:space="preserve"> and social care</w:t>
      </w:r>
      <w:r w:rsidR="00B039FE" w:rsidRPr="00BA3883">
        <w:rPr>
          <w:rFonts w:cs="Arial"/>
        </w:rPr>
        <w:t xml:space="preserve"> and reducing the drug abuse rate among adolescents in the UK </w:t>
      </w:r>
      <w:r w:rsidR="004B3CB3" w:rsidRPr="00BA3883">
        <w:rPr>
          <w:rFonts w:cs="Arial"/>
        </w:rPr>
        <w:t xml:space="preserve">residing in low-income areas. </w:t>
      </w:r>
      <w:r w:rsidR="00C1337B" w:rsidRPr="00BA3883">
        <w:rPr>
          <w:rFonts w:cs="Arial"/>
        </w:rPr>
        <w:t xml:space="preserve">The gap or issue the research will address is based on </w:t>
      </w:r>
      <w:r w:rsidR="00BC747F" w:rsidRPr="00BA3883">
        <w:rPr>
          <w:rFonts w:cs="Arial"/>
        </w:rPr>
        <w:t xml:space="preserve">providing evidence-based </w:t>
      </w:r>
      <w:r w:rsidR="00416ED7" w:rsidRPr="00BA3883">
        <w:rPr>
          <w:rFonts w:cs="Arial"/>
        </w:rPr>
        <w:t>recommendations</w:t>
      </w:r>
      <w:r w:rsidR="00BC747F" w:rsidRPr="00BA3883">
        <w:rPr>
          <w:rFonts w:cs="Arial"/>
        </w:rPr>
        <w:t xml:space="preserve"> which are needed to be adopted by </w:t>
      </w:r>
      <w:r w:rsidR="00416ED7" w:rsidRPr="00BA3883">
        <w:rPr>
          <w:rFonts w:cs="Arial"/>
        </w:rPr>
        <w:t xml:space="preserve">local authorities and public </w:t>
      </w:r>
      <w:r w:rsidR="00A55B01" w:rsidRPr="00BA3883">
        <w:rPr>
          <w:rFonts w:cs="Arial"/>
        </w:rPr>
        <w:t>health</w:t>
      </w:r>
      <w:r w:rsidR="00416ED7" w:rsidRPr="00BA3883">
        <w:rPr>
          <w:rFonts w:cs="Arial"/>
        </w:rPr>
        <w:t xml:space="preserve"> commissioners to reduce drug abuse </w:t>
      </w:r>
      <w:r w:rsidR="00A55B01" w:rsidRPr="00BA3883">
        <w:rPr>
          <w:rFonts w:cs="Arial"/>
        </w:rPr>
        <w:t>t</w:t>
      </w:r>
      <w:r w:rsidR="00ED5AD4" w:rsidRPr="00BA3883">
        <w:rPr>
          <w:rFonts w:cs="Arial"/>
        </w:rPr>
        <w:t>h</w:t>
      </w:r>
      <w:r w:rsidR="00A55B01" w:rsidRPr="00BA3883">
        <w:rPr>
          <w:rFonts w:cs="Arial"/>
        </w:rPr>
        <w:t xml:space="preserve">rough prevention programmes. </w:t>
      </w:r>
    </w:p>
    <w:p w14:paraId="6522879C" w14:textId="77777777" w:rsidR="00545684" w:rsidRPr="00BA3883" w:rsidRDefault="00E21764" w:rsidP="00AA4128">
      <w:pPr>
        <w:pStyle w:val="Heading2"/>
      </w:pPr>
      <w:bookmarkStart w:id="5" w:name="_Toc242556391"/>
      <w:r w:rsidRPr="00BA3883">
        <w:t>4</w:t>
      </w:r>
      <w:r w:rsidR="008E5015" w:rsidRPr="00BA3883">
        <w:t xml:space="preserve">) </w:t>
      </w:r>
      <w:r w:rsidRPr="00BA3883">
        <w:t>Methods:</w:t>
      </w:r>
      <w:bookmarkEnd w:id="5"/>
    </w:p>
    <w:p w14:paraId="78B94BCD" w14:textId="77777777" w:rsidR="00331F5A" w:rsidRPr="00BA3883" w:rsidRDefault="00E21764" w:rsidP="00AA4128">
      <w:pPr>
        <w:rPr>
          <w:rFonts w:cs="Arial"/>
        </w:rPr>
      </w:pPr>
      <w:r w:rsidRPr="00BA3883">
        <w:rPr>
          <w:rFonts w:cs="Arial"/>
        </w:rPr>
        <w:t xml:space="preserve">The type of data that will be used in the present research is journal articles, </w:t>
      </w:r>
      <w:r w:rsidR="007B4867" w:rsidRPr="00BA3883">
        <w:rPr>
          <w:rFonts w:cs="Arial"/>
        </w:rPr>
        <w:t xml:space="preserve">as the research will </w:t>
      </w:r>
      <w:r w:rsidR="00027239" w:rsidRPr="00BA3883">
        <w:rPr>
          <w:rFonts w:cs="Arial"/>
        </w:rPr>
        <w:t>undertake</w:t>
      </w:r>
      <w:r w:rsidR="007B4867" w:rsidRPr="00BA3883">
        <w:rPr>
          <w:rFonts w:cs="Arial"/>
        </w:rPr>
        <w:t xml:space="preserve"> a secondary approach for analysing the </w:t>
      </w:r>
      <w:r w:rsidR="00027239" w:rsidRPr="00BA3883">
        <w:rPr>
          <w:rFonts w:cs="Arial"/>
        </w:rPr>
        <w:t>importance</w:t>
      </w:r>
      <w:r w:rsidR="007B4867" w:rsidRPr="00BA3883">
        <w:rPr>
          <w:rFonts w:cs="Arial"/>
        </w:rPr>
        <w:t xml:space="preserve"> of </w:t>
      </w:r>
      <w:r w:rsidR="00027239" w:rsidRPr="00BA3883">
        <w:rPr>
          <w:rFonts w:cs="Arial"/>
        </w:rPr>
        <w:t xml:space="preserve">community-based prevention programmes in reducing drug abuse among adolescents in the UK. The main criteria for selecting </w:t>
      </w:r>
      <w:r w:rsidR="00C15F83" w:rsidRPr="00BA3883">
        <w:rPr>
          <w:rFonts w:cs="Arial"/>
        </w:rPr>
        <w:t>sour</w:t>
      </w:r>
      <w:r w:rsidR="00027239" w:rsidRPr="00BA3883">
        <w:rPr>
          <w:rFonts w:cs="Arial"/>
        </w:rPr>
        <w:t xml:space="preserve">ces </w:t>
      </w:r>
      <w:r w:rsidR="00C15F83" w:rsidRPr="00BA3883">
        <w:rPr>
          <w:rFonts w:cs="Arial"/>
        </w:rPr>
        <w:t>will</w:t>
      </w:r>
      <w:r w:rsidR="00027239" w:rsidRPr="00BA3883">
        <w:rPr>
          <w:rFonts w:cs="Arial"/>
        </w:rPr>
        <w:t xml:space="preserve"> be that the journal articles need t</w:t>
      </w:r>
      <w:r w:rsidR="00C15F83" w:rsidRPr="00BA3883">
        <w:rPr>
          <w:rFonts w:cs="Arial"/>
        </w:rPr>
        <w:t>o</w:t>
      </w:r>
      <w:r w:rsidR="00027239" w:rsidRPr="00BA3883">
        <w:rPr>
          <w:rFonts w:cs="Arial"/>
        </w:rPr>
        <w:t xml:space="preserve"> be published between 2016 and 2026</w:t>
      </w:r>
      <w:r w:rsidR="004739E3" w:rsidRPr="00BA3883">
        <w:rPr>
          <w:rFonts w:cs="Arial"/>
        </w:rPr>
        <w:t>. The research will undertake secondary data-led thematic analysis</w:t>
      </w:r>
      <w:r w:rsidR="00A244FC" w:rsidRPr="00BA3883">
        <w:rPr>
          <w:rFonts w:cs="Arial"/>
        </w:rPr>
        <w:t xml:space="preserve"> for reviewing and analysing the collected data on the research topic.</w:t>
      </w:r>
      <w:r w:rsidR="00CE0A2D" w:rsidRPr="00BA3883">
        <w:rPr>
          <w:rFonts w:cs="Arial"/>
        </w:rPr>
        <w:t xml:space="preserve"> Regarding this, </w:t>
      </w:r>
      <w:r w:rsidR="000F342A" w:rsidRPr="00BA3883">
        <w:rPr>
          <w:rFonts w:cs="Arial"/>
          <w:shd w:val="clear" w:color="auto" w:fill="FFFFFF"/>
        </w:rPr>
        <w:t>Christou (2022)</w:t>
      </w:r>
      <w:r w:rsidR="00CE0A2D" w:rsidRPr="00BA3883">
        <w:rPr>
          <w:rFonts w:cs="Arial"/>
        </w:rPr>
        <w:t xml:space="preserve"> stated that </w:t>
      </w:r>
      <w:r w:rsidR="002973F7" w:rsidRPr="00BA3883">
        <w:rPr>
          <w:rFonts w:cs="Arial"/>
        </w:rPr>
        <w:t xml:space="preserve">thematic analysis is a flexible qualitative research </w:t>
      </w:r>
      <w:r w:rsidR="00E45829" w:rsidRPr="00BA3883">
        <w:rPr>
          <w:rFonts w:cs="Arial"/>
        </w:rPr>
        <w:t>method</w:t>
      </w:r>
      <w:r w:rsidR="002973F7" w:rsidRPr="00BA3883">
        <w:rPr>
          <w:rFonts w:cs="Arial"/>
        </w:rPr>
        <w:t xml:space="preserve"> which can be used to </w:t>
      </w:r>
      <w:r w:rsidR="00E45829" w:rsidRPr="00BA3883">
        <w:rPr>
          <w:rFonts w:cs="Arial"/>
        </w:rPr>
        <w:t>identify</w:t>
      </w:r>
      <w:r w:rsidR="002973F7" w:rsidRPr="00BA3883">
        <w:rPr>
          <w:rFonts w:cs="Arial"/>
        </w:rPr>
        <w:t xml:space="preserve"> and analyse patterns within data. </w:t>
      </w:r>
      <w:r w:rsidR="00A745D3" w:rsidRPr="00BA3883">
        <w:rPr>
          <w:rFonts w:cs="Arial"/>
        </w:rPr>
        <w:t xml:space="preserve">On the other hand, the limitations </w:t>
      </w:r>
      <w:r w:rsidR="00CD58A0" w:rsidRPr="00BA3883">
        <w:rPr>
          <w:rFonts w:cs="Arial"/>
        </w:rPr>
        <w:t>o</w:t>
      </w:r>
      <w:r w:rsidR="00A745D3" w:rsidRPr="00BA3883">
        <w:rPr>
          <w:rFonts w:cs="Arial"/>
        </w:rPr>
        <w:t xml:space="preserve">f thematic analysis are subjective data, lack of standardisation, and risk of superficial findings. </w:t>
      </w:r>
      <w:r w:rsidR="00E45829" w:rsidRPr="00BA3883">
        <w:rPr>
          <w:rFonts w:cs="Arial"/>
        </w:rPr>
        <w:t xml:space="preserve">Along with this, </w:t>
      </w:r>
      <w:r w:rsidR="005E1FD8" w:rsidRPr="00BA3883">
        <w:rPr>
          <w:rFonts w:cs="Arial"/>
        </w:rPr>
        <w:t xml:space="preserve">ethical considerations that need to be considered are proper citation </w:t>
      </w:r>
      <w:r w:rsidR="004069CE" w:rsidRPr="00BA3883">
        <w:rPr>
          <w:rFonts w:cs="Arial"/>
        </w:rPr>
        <w:t>a</w:t>
      </w:r>
      <w:r w:rsidR="005E1FD8" w:rsidRPr="00BA3883">
        <w:rPr>
          <w:rFonts w:cs="Arial"/>
        </w:rPr>
        <w:t xml:space="preserve">nd avoiding plagiarism. </w:t>
      </w:r>
    </w:p>
    <w:p w14:paraId="779DF965" w14:textId="77777777" w:rsidR="0061260B" w:rsidRPr="00BA3883" w:rsidRDefault="00E21764" w:rsidP="00AA4128">
      <w:pPr>
        <w:pStyle w:val="Heading2"/>
      </w:pPr>
      <w:bookmarkStart w:id="6" w:name="_Toc242556392"/>
      <w:r w:rsidRPr="00BA3883">
        <w:t>5) Resources</w:t>
      </w:r>
      <w:r w:rsidR="00260277" w:rsidRPr="00BA3883">
        <w:t>:</w:t>
      </w:r>
      <w:bookmarkEnd w:id="6"/>
    </w:p>
    <w:p w14:paraId="027596B3" w14:textId="77777777" w:rsidR="00260277" w:rsidRPr="00BA3883" w:rsidRDefault="00E21764" w:rsidP="00AA4128">
      <w:pPr>
        <w:rPr>
          <w:rFonts w:cs="Arial"/>
        </w:rPr>
      </w:pPr>
      <w:r w:rsidRPr="00BA3883">
        <w:rPr>
          <w:rFonts w:cs="Arial"/>
        </w:rPr>
        <w:t xml:space="preserve">The </w:t>
      </w:r>
      <w:r w:rsidR="00B52A7C" w:rsidRPr="00BA3883">
        <w:rPr>
          <w:rFonts w:cs="Arial"/>
        </w:rPr>
        <w:t>resources</w:t>
      </w:r>
      <w:r w:rsidRPr="00BA3883">
        <w:rPr>
          <w:rFonts w:cs="Arial"/>
        </w:rPr>
        <w:t xml:space="preserve"> which will be used in the </w:t>
      </w:r>
      <w:r w:rsidR="00B52A7C" w:rsidRPr="00BA3883">
        <w:rPr>
          <w:rFonts w:cs="Arial"/>
        </w:rPr>
        <w:t>research</w:t>
      </w:r>
      <w:r w:rsidRPr="00BA3883">
        <w:rPr>
          <w:rFonts w:cs="Arial"/>
        </w:rPr>
        <w:t xml:space="preserve"> are </w:t>
      </w:r>
      <w:r w:rsidR="00B52A7C" w:rsidRPr="00BA3883">
        <w:rPr>
          <w:rFonts w:cs="Arial"/>
        </w:rPr>
        <w:t xml:space="preserve">online databases, </w:t>
      </w:r>
      <w:r w:rsidR="000C7A23" w:rsidRPr="00BA3883">
        <w:rPr>
          <w:rFonts w:cs="Arial"/>
        </w:rPr>
        <w:t>journals</w:t>
      </w:r>
      <w:r w:rsidR="00B52A7C" w:rsidRPr="00BA3883">
        <w:rPr>
          <w:rFonts w:cs="Arial"/>
        </w:rPr>
        <w:t xml:space="preserve">, and </w:t>
      </w:r>
      <w:r w:rsidR="00A745D3" w:rsidRPr="00BA3883">
        <w:rPr>
          <w:rFonts w:cs="Arial"/>
        </w:rPr>
        <w:t>Google Scholar</w:t>
      </w:r>
      <w:r w:rsidR="00B52A7C" w:rsidRPr="00BA3883">
        <w:rPr>
          <w:rFonts w:cs="Arial"/>
        </w:rPr>
        <w:t xml:space="preserve"> for collecting proper data on the </w:t>
      </w:r>
      <w:r w:rsidR="00762310" w:rsidRPr="00BA3883">
        <w:rPr>
          <w:rFonts w:cs="Arial"/>
        </w:rPr>
        <w:t>research</w:t>
      </w:r>
      <w:r w:rsidR="00B52A7C" w:rsidRPr="00BA3883">
        <w:rPr>
          <w:rFonts w:cs="Arial"/>
        </w:rPr>
        <w:t xml:space="preserve"> topic. </w:t>
      </w:r>
    </w:p>
    <w:p w14:paraId="74230001" w14:textId="77777777" w:rsidR="00545684" w:rsidRPr="00BA3883" w:rsidRDefault="00E21764" w:rsidP="00AA4128">
      <w:pPr>
        <w:pStyle w:val="Heading2"/>
      </w:pPr>
      <w:bookmarkStart w:id="7" w:name="_Toc242556393"/>
      <w:r w:rsidRPr="00BA3883">
        <w:lastRenderedPageBreak/>
        <w:t>6</w:t>
      </w:r>
      <w:r w:rsidR="0061260B" w:rsidRPr="00BA3883">
        <w:t>) Timescale:</w:t>
      </w:r>
      <w:bookmarkEnd w:id="7"/>
    </w:p>
    <w:p w14:paraId="7DC4224B" w14:textId="77777777" w:rsidR="00762310" w:rsidRPr="00BA3883" w:rsidRDefault="00E21764" w:rsidP="00AA4128">
      <w:pPr>
        <w:keepNext/>
        <w:jc w:val="center"/>
        <w:rPr>
          <w:rFonts w:cs="Arial"/>
        </w:rPr>
      </w:pPr>
      <w:r w:rsidRPr="00BA3883">
        <w:rPr>
          <w:rFonts w:cs="Arial"/>
          <w:noProof/>
        </w:rPr>
        <w:drawing>
          <wp:inline distT="0" distB="0" distL="0" distR="0" wp14:anchorId="299B858A" wp14:editId="4E5ECC4F">
            <wp:extent cx="2819400" cy="3312675"/>
            <wp:effectExtent l="76200" t="76200" r="133350" b="135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21078" cy="331464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86498CC" w14:textId="77777777" w:rsidR="00260277" w:rsidRPr="00BA3883" w:rsidRDefault="00E21764" w:rsidP="00AA4128">
      <w:pPr>
        <w:pStyle w:val="Caption"/>
        <w:spacing w:line="360" w:lineRule="auto"/>
        <w:jc w:val="center"/>
        <w:rPr>
          <w:rFonts w:cs="Arial"/>
          <w:b/>
          <w:i w:val="0"/>
          <w:color w:val="auto"/>
          <w:sz w:val="22"/>
          <w:szCs w:val="22"/>
        </w:rPr>
      </w:pPr>
      <w:r w:rsidRPr="00BA3883">
        <w:rPr>
          <w:rFonts w:cs="Arial"/>
          <w:b/>
          <w:i w:val="0"/>
          <w:color w:val="auto"/>
          <w:sz w:val="22"/>
          <w:szCs w:val="22"/>
        </w:rPr>
        <w:t xml:space="preserve">Figure </w:t>
      </w:r>
      <w:r w:rsidR="00B035D4" w:rsidRPr="00BA3883">
        <w:rPr>
          <w:rFonts w:cs="Arial"/>
          <w:b/>
          <w:i w:val="0"/>
          <w:color w:val="auto"/>
          <w:sz w:val="22"/>
          <w:szCs w:val="22"/>
        </w:rPr>
        <w:fldChar w:fldCharType="begin"/>
      </w:r>
      <w:r w:rsidRPr="00BA3883">
        <w:rPr>
          <w:rFonts w:cs="Arial"/>
          <w:b/>
          <w:i w:val="0"/>
          <w:color w:val="auto"/>
          <w:sz w:val="22"/>
          <w:szCs w:val="22"/>
        </w:rPr>
        <w:instrText xml:space="preserve"> SEQ Figure \* ARABIC </w:instrText>
      </w:r>
      <w:r w:rsidR="00B035D4" w:rsidRPr="00BA3883">
        <w:rPr>
          <w:rFonts w:cs="Arial"/>
          <w:b/>
          <w:i w:val="0"/>
          <w:color w:val="auto"/>
          <w:sz w:val="22"/>
          <w:szCs w:val="22"/>
        </w:rPr>
        <w:fldChar w:fldCharType="separate"/>
      </w:r>
      <w:r w:rsidRPr="00BA3883">
        <w:rPr>
          <w:rFonts w:cs="Arial"/>
          <w:b/>
          <w:i w:val="0"/>
          <w:noProof/>
          <w:color w:val="auto"/>
          <w:sz w:val="22"/>
          <w:szCs w:val="22"/>
        </w:rPr>
        <w:t>1</w:t>
      </w:r>
      <w:r w:rsidR="00B035D4" w:rsidRPr="00BA3883">
        <w:rPr>
          <w:rFonts w:cs="Arial"/>
          <w:b/>
          <w:i w:val="0"/>
          <w:color w:val="auto"/>
          <w:sz w:val="22"/>
          <w:szCs w:val="22"/>
        </w:rPr>
        <w:fldChar w:fldCharType="end"/>
      </w:r>
      <w:r w:rsidRPr="00BA3883">
        <w:rPr>
          <w:rFonts w:cs="Arial"/>
          <w:b/>
          <w:i w:val="0"/>
          <w:color w:val="auto"/>
          <w:sz w:val="22"/>
          <w:szCs w:val="22"/>
        </w:rPr>
        <w:t>: Research Timeline</w:t>
      </w:r>
    </w:p>
    <w:p w14:paraId="7646A631" w14:textId="77777777" w:rsidR="00762310" w:rsidRPr="00BA3883" w:rsidRDefault="00E21764" w:rsidP="00AA4128">
      <w:pPr>
        <w:jc w:val="center"/>
        <w:rPr>
          <w:rFonts w:cs="Arial"/>
        </w:rPr>
      </w:pPr>
      <w:r w:rsidRPr="00BA3883">
        <w:rPr>
          <w:rFonts w:cs="Arial"/>
        </w:rPr>
        <w:t>(Source: Created by the learner)</w:t>
      </w:r>
    </w:p>
    <w:p w14:paraId="0F62AF13" w14:textId="77777777" w:rsidR="00762310" w:rsidRPr="00BA3883" w:rsidRDefault="00E21764" w:rsidP="00AA4128">
      <w:pPr>
        <w:rPr>
          <w:rFonts w:cs="Arial"/>
        </w:rPr>
      </w:pPr>
      <w:r w:rsidRPr="00BA3883">
        <w:rPr>
          <w:rFonts w:cs="Arial"/>
        </w:rPr>
        <w:t xml:space="preserve">The key </w:t>
      </w:r>
      <w:r w:rsidR="00081872" w:rsidRPr="00BA3883">
        <w:rPr>
          <w:rFonts w:cs="Arial"/>
        </w:rPr>
        <w:t>stages</w:t>
      </w:r>
      <w:r w:rsidRPr="00BA3883">
        <w:rPr>
          <w:rFonts w:cs="Arial"/>
        </w:rPr>
        <w:t xml:space="preserve"> for </w:t>
      </w:r>
      <w:r w:rsidR="00081872" w:rsidRPr="00BA3883">
        <w:rPr>
          <w:rFonts w:cs="Arial"/>
        </w:rPr>
        <w:t>completing</w:t>
      </w:r>
      <w:r w:rsidRPr="00BA3883">
        <w:rPr>
          <w:rFonts w:cs="Arial"/>
        </w:rPr>
        <w:t xml:space="preserve"> the </w:t>
      </w:r>
      <w:r w:rsidR="00081872" w:rsidRPr="00BA3883">
        <w:rPr>
          <w:rFonts w:cs="Arial"/>
        </w:rPr>
        <w:t>research</w:t>
      </w:r>
      <w:r w:rsidRPr="00BA3883">
        <w:rPr>
          <w:rFonts w:cs="Arial"/>
        </w:rPr>
        <w:t xml:space="preserve"> are </w:t>
      </w:r>
      <w:r w:rsidR="00081872" w:rsidRPr="00BA3883">
        <w:rPr>
          <w:rFonts w:cs="Arial"/>
        </w:rPr>
        <w:t>introducing</w:t>
      </w:r>
      <w:r w:rsidRPr="00BA3883">
        <w:rPr>
          <w:rFonts w:cs="Arial"/>
        </w:rPr>
        <w:t xml:space="preserve"> and providing a detailed background of the topic, </w:t>
      </w:r>
      <w:r w:rsidR="00081872" w:rsidRPr="00BA3883">
        <w:rPr>
          <w:rFonts w:cs="Arial"/>
        </w:rPr>
        <w:t>focusing</w:t>
      </w:r>
      <w:r w:rsidR="009A78D2" w:rsidRPr="00BA3883">
        <w:rPr>
          <w:rFonts w:cs="Arial"/>
        </w:rPr>
        <w:t xml:space="preserve"> </w:t>
      </w:r>
      <w:r w:rsidR="00081872" w:rsidRPr="00BA3883">
        <w:rPr>
          <w:rFonts w:cs="Arial"/>
        </w:rPr>
        <w:t>o</w:t>
      </w:r>
      <w:r w:rsidRPr="00BA3883">
        <w:rPr>
          <w:rFonts w:cs="Arial"/>
        </w:rPr>
        <w:t xml:space="preserve">n methods, </w:t>
      </w:r>
      <w:r w:rsidR="00081872" w:rsidRPr="00BA3883">
        <w:rPr>
          <w:rFonts w:cs="Arial"/>
        </w:rPr>
        <w:t>analysing</w:t>
      </w:r>
      <w:r w:rsidR="009A78D2" w:rsidRPr="00BA3883">
        <w:rPr>
          <w:rFonts w:cs="Arial"/>
        </w:rPr>
        <w:t xml:space="preserve"> </w:t>
      </w:r>
      <w:r w:rsidR="00081872" w:rsidRPr="00BA3883">
        <w:rPr>
          <w:rFonts w:cs="Arial"/>
        </w:rPr>
        <w:t>results</w:t>
      </w:r>
      <w:r w:rsidRPr="00BA3883">
        <w:rPr>
          <w:rFonts w:cs="Arial"/>
        </w:rPr>
        <w:t xml:space="preserve"> and presenting </w:t>
      </w:r>
      <w:r w:rsidR="00081872" w:rsidRPr="00BA3883">
        <w:rPr>
          <w:rFonts w:cs="Arial"/>
        </w:rPr>
        <w:t>discussion</w:t>
      </w:r>
      <w:r w:rsidRPr="00BA3883">
        <w:rPr>
          <w:rFonts w:cs="Arial"/>
        </w:rPr>
        <w:t xml:space="preserve">, as well as </w:t>
      </w:r>
      <w:r w:rsidR="00081872" w:rsidRPr="00BA3883">
        <w:rPr>
          <w:rFonts w:cs="Arial"/>
        </w:rPr>
        <w:t>providing</w:t>
      </w:r>
      <w:r w:rsidRPr="00BA3883">
        <w:rPr>
          <w:rFonts w:cs="Arial"/>
        </w:rPr>
        <w:t xml:space="preserve"> recommendations and conclusion. </w:t>
      </w:r>
    </w:p>
    <w:p w14:paraId="57E31663" w14:textId="77777777" w:rsidR="00FF5B70" w:rsidRPr="00BA3883" w:rsidRDefault="00E21764" w:rsidP="00AA4128">
      <w:pPr>
        <w:rPr>
          <w:rFonts w:cs="Arial"/>
          <w:b/>
          <w:bCs/>
          <w:i/>
          <w:iCs/>
          <w:sz w:val="28"/>
          <w:szCs w:val="28"/>
        </w:rPr>
      </w:pPr>
      <w:r w:rsidRPr="00BA3883">
        <w:rPr>
          <w:rFonts w:cs="Arial"/>
          <w:b/>
          <w:bCs/>
          <w:i/>
          <w:iCs/>
          <w:sz w:val="28"/>
          <w:szCs w:val="28"/>
        </w:rPr>
        <w:t>7) Self-reflection as researcher (any strengths or challenges):</w:t>
      </w:r>
    </w:p>
    <w:p w14:paraId="3DDEAD6E" w14:textId="77777777" w:rsidR="00D46E75" w:rsidRPr="00BA3883" w:rsidRDefault="00E21764" w:rsidP="00AA4128">
      <w:pPr>
        <w:rPr>
          <w:rFonts w:cs="Arial"/>
        </w:rPr>
      </w:pPr>
      <w:r w:rsidRPr="00BA3883">
        <w:rPr>
          <w:rFonts w:cs="Arial"/>
        </w:rPr>
        <w:t xml:space="preserve">The strengths which I have analysed are based on critical thinking skills </w:t>
      </w:r>
      <w:r w:rsidR="002A2E63" w:rsidRPr="00BA3883">
        <w:rPr>
          <w:rFonts w:cs="Arial"/>
        </w:rPr>
        <w:t xml:space="preserve">and problem-solving skills, </w:t>
      </w:r>
      <w:r w:rsidR="00731383" w:rsidRPr="00BA3883">
        <w:rPr>
          <w:rFonts w:cs="Arial"/>
        </w:rPr>
        <w:t xml:space="preserve">whereas, the areas that need to be developed are based on </w:t>
      </w:r>
      <w:r w:rsidR="00E311A6" w:rsidRPr="00BA3883">
        <w:rPr>
          <w:rFonts w:cs="Arial"/>
        </w:rPr>
        <w:t xml:space="preserve">communication and time </w:t>
      </w:r>
      <w:r w:rsidR="007002FB" w:rsidRPr="00BA3883">
        <w:rPr>
          <w:rFonts w:cs="Arial"/>
        </w:rPr>
        <w:t>management</w:t>
      </w:r>
      <w:r w:rsidR="00E311A6" w:rsidRPr="00BA3883">
        <w:rPr>
          <w:rFonts w:cs="Arial"/>
        </w:rPr>
        <w:t xml:space="preserve"> skills. </w:t>
      </w:r>
    </w:p>
    <w:p w14:paraId="22B02A28" w14:textId="77777777" w:rsidR="00545684" w:rsidRPr="00BA3883" w:rsidRDefault="00E21764" w:rsidP="00AA4128">
      <w:pPr>
        <w:rPr>
          <w:rFonts w:cs="Arial"/>
        </w:rPr>
      </w:pPr>
      <w:r w:rsidRPr="00BA3883">
        <w:rPr>
          <w:rFonts w:cs="Arial"/>
        </w:rPr>
        <w:br w:type="page"/>
      </w:r>
    </w:p>
    <w:p w14:paraId="5B4E0829" w14:textId="77777777" w:rsidR="00545684" w:rsidRPr="00BA3883" w:rsidRDefault="00E21764" w:rsidP="00AA4128">
      <w:pPr>
        <w:pStyle w:val="Heading1"/>
        <w:rPr>
          <w:rFonts w:cs="Arial"/>
        </w:rPr>
      </w:pPr>
      <w:bookmarkStart w:id="8" w:name="_Toc242556394"/>
      <w:r w:rsidRPr="00BA3883">
        <w:rPr>
          <w:rFonts w:cs="Arial"/>
        </w:rPr>
        <w:lastRenderedPageBreak/>
        <w:t>References</w:t>
      </w:r>
      <w:bookmarkEnd w:id="8"/>
    </w:p>
    <w:p w14:paraId="5B9BFF9C" w14:textId="77777777" w:rsidR="00331F5A" w:rsidRPr="00BA3883" w:rsidRDefault="00331F5A" w:rsidP="00AA4128">
      <w:pPr>
        <w:rPr>
          <w:rFonts w:cs="Arial"/>
        </w:rPr>
      </w:pPr>
    </w:p>
    <w:p w14:paraId="09657EA2" w14:textId="77777777" w:rsidR="009171ED" w:rsidRPr="00BA3883" w:rsidRDefault="009171ED" w:rsidP="00AA4128">
      <w:pPr>
        <w:spacing w:before="240"/>
        <w:rPr>
          <w:rFonts w:cs="Arial"/>
          <w:i/>
          <w:sz w:val="48"/>
        </w:rPr>
      </w:pPr>
      <w:r w:rsidRPr="00BA3883">
        <w:rPr>
          <w:rFonts w:cs="Arial"/>
          <w:shd w:val="clear" w:color="auto" w:fill="FFFFFF"/>
        </w:rPr>
        <w:t xml:space="preserve">Christou, P.A. (2022) ‘How to use thematic analysis in qualitative research’. </w:t>
      </w:r>
      <w:r w:rsidRPr="00BA3883">
        <w:rPr>
          <w:rFonts w:cs="Arial"/>
          <w:i/>
          <w:iCs/>
          <w:shd w:val="clear" w:color="auto" w:fill="FFFFFF"/>
        </w:rPr>
        <w:t>Journal of Qualitative Research in Tourism</w:t>
      </w:r>
      <w:r w:rsidRPr="00BA3883">
        <w:rPr>
          <w:rFonts w:cs="Arial"/>
          <w:shd w:val="clear" w:color="auto" w:fill="FFFFFF"/>
        </w:rPr>
        <w:t xml:space="preserve">, </w:t>
      </w:r>
      <w:r w:rsidRPr="00BA3883">
        <w:rPr>
          <w:rFonts w:cs="Arial"/>
          <w:iCs/>
          <w:shd w:val="clear" w:color="auto" w:fill="FFFFFF"/>
        </w:rPr>
        <w:t>3</w:t>
      </w:r>
      <w:r w:rsidRPr="00BA3883">
        <w:rPr>
          <w:rFonts w:cs="Arial"/>
          <w:shd w:val="clear" w:color="auto" w:fill="FFFFFF"/>
        </w:rPr>
        <w:t>(2), pp.79-</w:t>
      </w:r>
      <w:proofErr w:type="gramStart"/>
      <w:r w:rsidRPr="00BA3883">
        <w:rPr>
          <w:rFonts w:cs="Arial"/>
          <w:shd w:val="clear" w:color="auto" w:fill="FFFFFF"/>
        </w:rPr>
        <w:t>95.Avaiable</w:t>
      </w:r>
      <w:proofErr w:type="gramEnd"/>
      <w:r w:rsidRPr="00BA3883">
        <w:rPr>
          <w:rFonts w:cs="Arial"/>
          <w:shd w:val="clear" w:color="auto" w:fill="FFFFFF"/>
        </w:rPr>
        <w:t xml:space="preserve"> at: 10.4337/jqrt.2023.0006</w:t>
      </w:r>
    </w:p>
    <w:p w14:paraId="15B7C4D3" w14:textId="77777777" w:rsidR="009171ED" w:rsidRDefault="009171ED" w:rsidP="00AA4128">
      <w:pPr>
        <w:spacing w:before="240"/>
        <w:rPr>
          <w:rFonts w:cs="Arial"/>
        </w:rPr>
      </w:pPr>
      <w:r w:rsidRPr="00C75295">
        <w:rPr>
          <w:rFonts w:cs="Arial"/>
        </w:rPr>
        <w:t xml:space="preserve">Coulton, S., </w:t>
      </w:r>
      <w:proofErr w:type="spellStart"/>
      <w:r w:rsidRPr="00C75295">
        <w:rPr>
          <w:rFonts w:cs="Arial"/>
        </w:rPr>
        <w:t>Nizalova</w:t>
      </w:r>
      <w:proofErr w:type="spellEnd"/>
      <w:r w:rsidRPr="00C75295">
        <w:rPr>
          <w:rFonts w:cs="Arial"/>
        </w:rPr>
        <w:t xml:space="preserve">, O., Pellatt-Higgins, T., Stevens, A., Hendrie, N., Marchand, C., Vass, R., Deluca, P., Drummond, C., Ferguson, J. and Waller, G. </w:t>
      </w:r>
      <w:r>
        <w:rPr>
          <w:rFonts w:cs="Arial"/>
        </w:rPr>
        <w:t>(</w:t>
      </w:r>
      <w:r w:rsidRPr="00C75295">
        <w:rPr>
          <w:rFonts w:cs="Arial"/>
        </w:rPr>
        <w:t>2023</w:t>
      </w:r>
      <w:r>
        <w:rPr>
          <w:rFonts w:cs="Arial"/>
        </w:rPr>
        <w:t>)</w:t>
      </w:r>
      <w:r w:rsidRPr="00C75295">
        <w:rPr>
          <w:rFonts w:cs="Arial"/>
        </w:rPr>
        <w:t xml:space="preserve">. A multicomponent psychosocial intervention to reduce substance use by adolescents involved in the criminal justice system: the RISKIT-CJS RCT. </w:t>
      </w:r>
      <w:r w:rsidRPr="00C75295">
        <w:rPr>
          <w:rFonts w:cs="Arial"/>
          <w:i/>
          <w:iCs/>
        </w:rPr>
        <w:t>Public Health Research</w:t>
      </w:r>
      <w:r w:rsidRPr="00C75295">
        <w:rPr>
          <w:rFonts w:cs="Arial"/>
        </w:rPr>
        <w:t xml:space="preserve">, </w:t>
      </w:r>
      <w:r w:rsidRPr="00C75295">
        <w:rPr>
          <w:rFonts w:cs="Arial"/>
          <w:i/>
          <w:iCs/>
        </w:rPr>
        <w:t>11</w:t>
      </w:r>
      <w:r w:rsidRPr="00C75295">
        <w:rPr>
          <w:rFonts w:cs="Arial"/>
        </w:rPr>
        <w:t>(3).</w:t>
      </w:r>
    </w:p>
    <w:p w14:paraId="4606A06E" w14:textId="77777777" w:rsidR="009171ED" w:rsidRDefault="009171ED" w:rsidP="00AA4128">
      <w:pPr>
        <w:spacing w:before="240"/>
        <w:rPr>
          <w:rFonts w:cs="Arial"/>
        </w:rPr>
      </w:pPr>
      <w:r w:rsidRPr="00BA3883">
        <w:rPr>
          <w:rFonts w:cs="Arial"/>
        </w:rPr>
        <w:t xml:space="preserve">GOV. UK (2025) </w:t>
      </w:r>
      <w:r w:rsidRPr="00BA3883">
        <w:rPr>
          <w:rFonts w:cs="Arial"/>
          <w:i/>
        </w:rPr>
        <w:t>A whole-system response to drug prevention in the UK (accessible)</w:t>
      </w:r>
      <w:r w:rsidRPr="00BA3883">
        <w:rPr>
          <w:rFonts w:cs="Arial"/>
        </w:rPr>
        <w:t>. Available at: https://www.gov.uk/government/publications/a-whole-system-response-to-drug-prevention-in-the-uk/a-whole-system-response-to-drug-prevention-in-the-uk-accessible (Accessed: 10 October 2026).</w:t>
      </w:r>
    </w:p>
    <w:p w14:paraId="07456445" w14:textId="77777777" w:rsidR="009171ED" w:rsidRDefault="009171ED" w:rsidP="00AA4128">
      <w:pPr>
        <w:spacing w:before="240"/>
        <w:rPr>
          <w:rFonts w:cs="Arial"/>
        </w:rPr>
      </w:pPr>
      <w:proofErr w:type="spellStart"/>
      <w:r w:rsidRPr="00B347F9">
        <w:rPr>
          <w:rFonts w:cs="Arial"/>
        </w:rPr>
        <w:t>Segrott</w:t>
      </w:r>
      <w:proofErr w:type="spellEnd"/>
      <w:r w:rsidRPr="00B347F9">
        <w:rPr>
          <w:rFonts w:cs="Arial"/>
        </w:rPr>
        <w:t xml:space="preserve">, J., Gillespie, D., Lau, M., Holliday, J., Murphy, S., Foxcroft, D., Hood, K., Scourfield, J., Phillips, C., Roberts, Z. and Rothwell, H. </w:t>
      </w:r>
      <w:r>
        <w:rPr>
          <w:rFonts w:cs="Arial"/>
        </w:rPr>
        <w:t>(</w:t>
      </w:r>
      <w:r w:rsidRPr="00B347F9">
        <w:rPr>
          <w:rFonts w:cs="Arial"/>
        </w:rPr>
        <w:t>2022</w:t>
      </w:r>
      <w:r>
        <w:rPr>
          <w:rFonts w:cs="Arial"/>
        </w:rPr>
        <w:t>)</w:t>
      </w:r>
      <w:r w:rsidRPr="00B347F9">
        <w:rPr>
          <w:rFonts w:cs="Arial"/>
        </w:rPr>
        <w:t>. Effectiveness of the Strengthening Families Programme in the UK at preventing substance misuse in 10–</w:t>
      </w:r>
      <w:proofErr w:type="gramStart"/>
      <w:r w:rsidRPr="00B347F9">
        <w:rPr>
          <w:rFonts w:cs="Arial"/>
        </w:rPr>
        <w:t>14 year-olds</w:t>
      </w:r>
      <w:proofErr w:type="gramEnd"/>
      <w:r w:rsidRPr="00B347F9">
        <w:rPr>
          <w:rFonts w:cs="Arial"/>
        </w:rPr>
        <w:t xml:space="preserve">: a pragmatic randomised controlled trial. </w:t>
      </w:r>
      <w:r w:rsidRPr="00B347F9">
        <w:rPr>
          <w:rFonts w:cs="Arial"/>
          <w:i/>
          <w:iCs/>
        </w:rPr>
        <w:t>BMJ open</w:t>
      </w:r>
      <w:r w:rsidRPr="00B347F9">
        <w:rPr>
          <w:rFonts w:cs="Arial"/>
        </w:rPr>
        <w:t xml:space="preserve">, </w:t>
      </w:r>
      <w:r w:rsidRPr="00B347F9">
        <w:rPr>
          <w:rFonts w:cs="Arial"/>
          <w:i/>
          <w:iCs/>
        </w:rPr>
        <w:t>12</w:t>
      </w:r>
      <w:r w:rsidRPr="00B347F9">
        <w:rPr>
          <w:rFonts w:cs="Arial"/>
        </w:rPr>
        <w:t>(2), p.e049647.</w:t>
      </w:r>
    </w:p>
    <w:p w14:paraId="0C246969" w14:textId="77777777" w:rsidR="009171ED" w:rsidRPr="00BA3883" w:rsidRDefault="009171ED" w:rsidP="00AA4128">
      <w:pPr>
        <w:spacing w:before="240"/>
        <w:rPr>
          <w:rFonts w:cs="Arial"/>
        </w:rPr>
      </w:pPr>
      <w:r w:rsidRPr="009171ED">
        <w:rPr>
          <w:rFonts w:cs="Arial"/>
        </w:rPr>
        <w:t xml:space="preserve">Welch, Z., Duke, K., Hughes, K., Sondhi, A. and Wright, S. </w:t>
      </w:r>
      <w:r>
        <w:rPr>
          <w:rFonts w:cs="Arial"/>
        </w:rPr>
        <w:t>(</w:t>
      </w:r>
      <w:r w:rsidRPr="009171ED">
        <w:rPr>
          <w:rFonts w:cs="Arial"/>
        </w:rPr>
        <w:t>2026</w:t>
      </w:r>
      <w:r>
        <w:rPr>
          <w:rFonts w:cs="Arial"/>
        </w:rPr>
        <w:t>)</w:t>
      </w:r>
      <w:r w:rsidRPr="009171ED">
        <w:rPr>
          <w:rFonts w:cs="Arial"/>
        </w:rPr>
        <w:t xml:space="preserve">. ‘Why don’t we just build it in a square hole?’: developing a multi-component drug outreach service for young people aged 16–25 in England. </w:t>
      </w:r>
      <w:r w:rsidRPr="009171ED">
        <w:rPr>
          <w:rFonts w:cs="Arial"/>
          <w:i/>
          <w:iCs/>
        </w:rPr>
        <w:t>Drugs: Education, Prevention and Policy</w:t>
      </w:r>
      <w:r w:rsidRPr="009171ED">
        <w:rPr>
          <w:rFonts w:cs="Arial"/>
        </w:rPr>
        <w:t xml:space="preserve">, </w:t>
      </w:r>
      <w:r w:rsidRPr="009171ED">
        <w:rPr>
          <w:rFonts w:cs="Arial"/>
          <w:i/>
          <w:iCs/>
        </w:rPr>
        <w:t>33</w:t>
      </w:r>
      <w:r w:rsidRPr="009171ED">
        <w:rPr>
          <w:rFonts w:cs="Arial"/>
        </w:rPr>
        <w:t>(1), pp.18-31.</w:t>
      </w:r>
    </w:p>
    <w:p w14:paraId="3067A097" w14:textId="77777777" w:rsidR="00331F5A" w:rsidRDefault="00331F5A" w:rsidP="00AA4128">
      <w:pPr>
        <w:rPr>
          <w:rFonts w:cs="Arial"/>
        </w:rPr>
      </w:pPr>
    </w:p>
    <w:p w14:paraId="6924A227" w14:textId="77777777" w:rsidR="00B347F9" w:rsidRPr="00BA3883" w:rsidRDefault="00B347F9" w:rsidP="00AA4128">
      <w:pPr>
        <w:rPr>
          <w:rFonts w:cs="Arial"/>
        </w:rPr>
      </w:pPr>
    </w:p>
    <w:p w14:paraId="1288A0B1" w14:textId="77777777" w:rsidR="00331F5A" w:rsidRPr="00BA3883" w:rsidRDefault="00331F5A" w:rsidP="00AA4128">
      <w:pPr>
        <w:rPr>
          <w:rFonts w:cs="Arial"/>
        </w:rPr>
      </w:pPr>
    </w:p>
    <w:p w14:paraId="1E8965FE" w14:textId="77777777" w:rsidR="00331F5A" w:rsidRPr="00BA3883" w:rsidRDefault="00331F5A" w:rsidP="00AA4128">
      <w:pPr>
        <w:rPr>
          <w:rFonts w:cs="Arial"/>
        </w:rPr>
      </w:pPr>
    </w:p>
    <w:p w14:paraId="181A83E3" w14:textId="77777777" w:rsidR="00545684" w:rsidRPr="00BA3883" w:rsidRDefault="00545684" w:rsidP="00AA4128">
      <w:pPr>
        <w:rPr>
          <w:rFonts w:cs="Arial"/>
        </w:rPr>
      </w:pPr>
    </w:p>
    <w:p w14:paraId="4C42614C" w14:textId="77777777" w:rsidR="00545684" w:rsidRPr="00BA3883" w:rsidRDefault="00545684" w:rsidP="00AA4128">
      <w:pPr>
        <w:rPr>
          <w:rFonts w:cs="Arial"/>
        </w:rPr>
      </w:pPr>
    </w:p>
    <w:sectPr w:rsidR="00545684" w:rsidRPr="00BA3883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0B5788" w14:textId="77777777" w:rsidR="00341154" w:rsidRDefault="00341154" w:rsidP="00196F78">
      <w:pPr>
        <w:spacing w:after="0" w:line="240" w:lineRule="auto"/>
      </w:pPr>
      <w:r>
        <w:separator/>
      </w:r>
    </w:p>
  </w:endnote>
  <w:endnote w:type="continuationSeparator" w:id="0">
    <w:p w14:paraId="5E6EBC29" w14:textId="77777777" w:rsidR="00341154" w:rsidRDefault="00341154" w:rsidP="00196F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457698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70E1ED" w14:textId="77777777" w:rsidR="00894236" w:rsidRDefault="00B035D4">
        <w:pPr>
          <w:pStyle w:val="Footer"/>
          <w:jc w:val="right"/>
        </w:pPr>
        <w:r>
          <w:fldChar w:fldCharType="begin"/>
        </w:r>
        <w:r w:rsidR="00E21764">
          <w:instrText xml:space="preserve"> PAGE   \* MERGEFORMAT </w:instrText>
        </w:r>
        <w:r>
          <w:fldChar w:fldCharType="separate"/>
        </w:r>
        <w:r w:rsidR="0064050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34982BB9" w14:textId="77777777" w:rsidR="00894236" w:rsidRDefault="008942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4200FF" w14:textId="77777777" w:rsidR="00341154" w:rsidRDefault="00341154" w:rsidP="00196F78">
      <w:pPr>
        <w:spacing w:after="0" w:line="240" w:lineRule="auto"/>
      </w:pPr>
      <w:r>
        <w:separator/>
      </w:r>
    </w:p>
  </w:footnote>
  <w:footnote w:type="continuationSeparator" w:id="0">
    <w:p w14:paraId="4D4819B2" w14:textId="77777777" w:rsidR="00341154" w:rsidRDefault="00341154" w:rsidP="00196F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594CA3"/>
    <w:multiLevelType w:val="hybridMultilevel"/>
    <w:tmpl w:val="26E80B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B431161"/>
    <w:multiLevelType w:val="hybridMultilevel"/>
    <w:tmpl w:val="BE0C4452"/>
    <w:lvl w:ilvl="0" w:tplc="A0EAC4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90FC4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EB058B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9667F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14767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07E7FE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2CE68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10B57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244D28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A41052"/>
    <w:multiLevelType w:val="hybridMultilevel"/>
    <w:tmpl w:val="D556EB6E"/>
    <w:lvl w:ilvl="0" w:tplc="14D23D38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E70D0FC" w:tentative="1">
      <w:start w:val="1"/>
      <w:numFmt w:val="lowerLetter"/>
      <w:lvlText w:val="%2."/>
      <w:lvlJc w:val="left"/>
      <w:pPr>
        <w:ind w:left="1440" w:hanging="360"/>
      </w:pPr>
    </w:lvl>
    <w:lvl w:ilvl="2" w:tplc="0D7A6090" w:tentative="1">
      <w:start w:val="1"/>
      <w:numFmt w:val="lowerRoman"/>
      <w:lvlText w:val="%3."/>
      <w:lvlJc w:val="right"/>
      <w:pPr>
        <w:ind w:left="2160" w:hanging="180"/>
      </w:pPr>
    </w:lvl>
    <w:lvl w:ilvl="3" w:tplc="09B85ADA" w:tentative="1">
      <w:start w:val="1"/>
      <w:numFmt w:val="decimal"/>
      <w:lvlText w:val="%4."/>
      <w:lvlJc w:val="left"/>
      <w:pPr>
        <w:ind w:left="2880" w:hanging="360"/>
      </w:pPr>
    </w:lvl>
    <w:lvl w:ilvl="4" w:tplc="F092A28E" w:tentative="1">
      <w:start w:val="1"/>
      <w:numFmt w:val="lowerLetter"/>
      <w:lvlText w:val="%5."/>
      <w:lvlJc w:val="left"/>
      <w:pPr>
        <w:ind w:left="3600" w:hanging="360"/>
      </w:pPr>
    </w:lvl>
    <w:lvl w:ilvl="5" w:tplc="C2F4B04C" w:tentative="1">
      <w:start w:val="1"/>
      <w:numFmt w:val="lowerRoman"/>
      <w:lvlText w:val="%6."/>
      <w:lvlJc w:val="right"/>
      <w:pPr>
        <w:ind w:left="4320" w:hanging="180"/>
      </w:pPr>
    </w:lvl>
    <w:lvl w:ilvl="6" w:tplc="E4D0B82C" w:tentative="1">
      <w:start w:val="1"/>
      <w:numFmt w:val="decimal"/>
      <w:lvlText w:val="%7."/>
      <w:lvlJc w:val="left"/>
      <w:pPr>
        <w:ind w:left="5040" w:hanging="360"/>
      </w:pPr>
    </w:lvl>
    <w:lvl w:ilvl="7" w:tplc="207EDCE2" w:tentative="1">
      <w:start w:val="1"/>
      <w:numFmt w:val="lowerLetter"/>
      <w:lvlText w:val="%8."/>
      <w:lvlJc w:val="left"/>
      <w:pPr>
        <w:ind w:left="5760" w:hanging="360"/>
      </w:pPr>
    </w:lvl>
    <w:lvl w:ilvl="8" w:tplc="6A804ADA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56622632">
    <w:abstractNumId w:val="5"/>
  </w:num>
  <w:num w:numId="2" w16cid:durableId="195629993">
    <w:abstractNumId w:val="2"/>
  </w:num>
  <w:num w:numId="3" w16cid:durableId="1197082238">
    <w:abstractNumId w:val="1"/>
  </w:num>
  <w:num w:numId="4" w16cid:durableId="508912045">
    <w:abstractNumId w:val="3"/>
  </w:num>
  <w:num w:numId="5" w16cid:durableId="1324509988">
    <w:abstractNumId w:val="4"/>
  </w:num>
  <w:num w:numId="6" w16cid:durableId="6943545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15990"/>
    <w:rsid w:val="00020135"/>
    <w:rsid w:val="00027239"/>
    <w:rsid w:val="0003782C"/>
    <w:rsid w:val="00041A5A"/>
    <w:rsid w:val="00046C08"/>
    <w:rsid w:val="00046F5E"/>
    <w:rsid w:val="00081872"/>
    <w:rsid w:val="0008710C"/>
    <w:rsid w:val="000A5161"/>
    <w:rsid w:val="000B67B3"/>
    <w:rsid w:val="000B7CD5"/>
    <w:rsid w:val="000C7A23"/>
    <w:rsid w:val="000F342A"/>
    <w:rsid w:val="00145980"/>
    <w:rsid w:val="00160EA8"/>
    <w:rsid w:val="001728BC"/>
    <w:rsid w:val="00176C08"/>
    <w:rsid w:val="00196F78"/>
    <w:rsid w:val="00201DAD"/>
    <w:rsid w:val="0020643B"/>
    <w:rsid w:val="002121EB"/>
    <w:rsid w:val="00216C85"/>
    <w:rsid w:val="00245A44"/>
    <w:rsid w:val="00260277"/>
    <w:rsid w:val="00273EDD"/>
    <w:rsid w:val="002931B1"/>
    <w:rsid w:val="00293786"/>
    <w:rsid w:val="002973F7"/>
    <w:rsid w:val="002A15DA"/>
    <w:rsid w:val="002A2E63"/>
    <w:rsid w:val="002C3965"/>
    <w:rsid w:val="003018F0"/>
    <w:rsid w:val="0030701F"/>
    <w:rsid w:val="00321C4C"/>
    <w:rsid w:val="00331F5A"/>
    <w:rsid w:val="00341154"/>
    <w:rsid w:val="003A2FDF"/>
    <w:rsid w:val="003B5B7F"/>
    <w:rsid w:val="003D3E9C"/>
    <w:rsid w:val="003D7AEE"/>
    <w:rsid w:val="004069CE"/>
    <w:rsid w:val="00416ED7"/>
    <w:rsid w:val="00432DDC"/>
    <w:rsid w:val="0044031B"/>
    <w:rsid w:val="004739E3"/>
    <w:rsid w:val="004903AA"/>
    <w:rsid w:val="004A7794"/>
    <w:rsid w:val="004B3CB3"/>
    <w:rsid w:val="004E6C3B"/>
    <w:rsid w:val="00500CEB"/>
    <w:rsid w:val="00545684"/>
    <w:rsid w:val="00583511"/>
    <w:rsid w:val="00585186"/>
    <w:rsid w:val="005E053D"/>
    <w:rsid w:val="005E1FD8"/>
    <w:rsid w:val="0060442D"/>
    <w:rsid w:val="0061260B"/>
    <w:rsid w:val="0064050A"/>
    <w:rsid w:val="00646B10"/>
    <w:rsid w:val="006876DC"/>
    <w:rsid w:val="006A2C4C"/>
    <w:rsid w:val="006A4C52"/>
    <w:rsid w:val="006D298C"/>
    <w:rsid w:val="007002FB"/>
    <w:rsid w:val="00715990"/>
    <w:rsid w:val="00731383"/>
    <w:rsid w:val="00762310"/>
    <w:rsid w:val="00784670"/>
    <w:rsid w:val="007B4867"/>
    <w:rsid w:val="00804C8F"/>
    <w:rsid w:val="00863F82"/>
    <w:rsid w:val="00866B7B"/>
    <w:rsid w:val="00894236"/>
    <w:rsid w:val="008A690E"/>
    <w:rsid w:val="008E4DA1"/>
    <w:rsid w:val="008E5015"/>
    <w:rsid w:val="009171ED"/>
    <w:rsid w:val="009215C9"/>
    <w:rsid w:val="00962B80"/>
    <w:rsid w:val="00991055"/>
    <w:rsid w:val="009A78D2"/>
    <w:rsid w:val="009B1FF9"/>
    <w:rsid w:val="009C3E88"/>
    <w:rsid w:val="009D1D1E"/>
    <w:rsid w:val="009D465A"/>
    <w:rsid w:val="009F6011"/>
    <w:rsid w:val="00A03275"/>
    <w:rsid w:val="00A035FD"/>
    <w:rsid w:val="00A1080C"/>
    <w:rsid w:val="00A244FC"/>
    <w:rsid w:val="00A276A0"/>
    <w:rsid w:val="00A55B01"/>
    <w:rsid w:val="00A6153D"/>
    <w:rsid w:val="00A745D3"/>
    <w:rsid w:val="00A850F5"/>
    <w:rsid w:val="00A90894"/>
    <w:rsid w:val="00AA4128"/>
    <w:rsid w:val="00AF1ABF"/>
    <w:rsid w:val="00B035D4"/>
    <w:rsid w:val="00B039FE"/>
    <w:rsid w:val="00B347F9"/>
    <w:rsid w:val="00B52A7C"/>
    <w:rsid w:val="00BA1DD0"/>
    <w:rsid w:val="00BA3883"/>
    <w:rsid w:val="00BC747F"/>
    <w:rsid w:val="00BE64F2"/>
    <w:rsid w:val="00C1337B"/>
    <w:rsid w:val="00C15F83"/>
    <w:rsid w:val="00C54573"/>
    <w:rsid w:val="00C75295"/>
    <w:rsid w:val="00C95AC0"/>
    <w:rsid w:val="00CD58A0"/>
    <w:rsid w:val="00CE0A2D"/>
    <w:rsid w:val="00D0079F"/>
    <w:rsid w:val="00D025CA"/>
    <w:rsid w:val="00D46E75"/>
    <w:rsid w:val="00D72E75"/>
    <w:rsid w:val="00D769F0"/>
    <w:rsid w:val="00E21764"/>
    <w:rsid w:val="00E311A6"/>
    <w:rsid w:val="00E45829"/>
    <w:rsid w:val="00E614D4"/>
    <w:rsid w:val="00E966A8"/>
    <w:rsid w:val="00EC68DA"/>
    <w:rsid w:val="00ED5AD4"/>
    <w:rsid w:val="00F1546C"/>
    <w:rsid w:val="00F278D4"/>
    <w:rsid w:val="00FB3D1D"/>
    <w:rsid w:val="00FB4301"/>
    <w:rsid w:val="00FC2B9B"/>
    <w:rsid w:val="00FF5B7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CF0F31"/>
  <w15:docId w15:val="{B8E77755-71C2-41DD-894C-54256AA662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15C9"/>
    <w:pPr>
      <w:spacing w:line="360" w:lineRule="auto"/>
      <w:jc w:val="both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/>
      <w:outlineLvl w:val="1"/>
    </w:pPr>
    <w:rPr>
      <w:rFonts w:eastAsiaTheme="majorEastAsia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eastAsia="Times New Roman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966A8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6231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3D7AEE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D7AE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D7AEE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4031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031B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4403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4031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4031B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403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4031B"/>
    <w:rPr>
      <w:rFonts w:ascii="Arial" w:hAnsi="Arial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BFC1E6-8C48-42D1-96AC-06BDEC7CCF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981</Words>
  <Characters>5598</Characters>
  <Application>Microsoft Office Word</Application>
  <DocSecurity>0</DocSecurity>
  <Lines>46</Lines>
  <Paragraphs>13</Paragraphs>
  <ScaleCrop>false</ScaleCrop>
  <Company/>
  <LinksUpToDate>false</LinksUpToDate>
  <CharactersWithSpaces>6566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Nazira Mostafa Suliman Mahmoud (2319081)</cp:lastModifiedBy>
  <cp:revision>2</cp:revision>
  <dcterms:created xsi:type="dcterms:W3CDTF">2026-10-17T12:46:00Z</dcterms:created>
  <dcterms:modified xsi:type="dcterms:W3CDTF">2026-10-17T12:46:00Z</dcterms:modified>
</cp:coreProperties>
</file>