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94B71E" w14:textId="77777777" w:rsidR="00EB29E0" w:rsidRDefault="00EB29E0" w:rsidP="001039A0">
      <w:pPr>
        <w:spacing w:after="0" w:line="480" w:lineRule="auto"/>
        <w:jc w:val="center"/>
        <w:rPr>
          <w:rFonts w:ascii="Times New Roman" w:hAnsi="Times New Roman" w:cs="Times New Roman"/>
          <w:color w:val="000000" w:themeColor="text1"/>
          <w:sz w:val="24"/>
          <w:szCs w:val="24"/>
        </w:rPr>
      </w:pPr>
      <w:bookmarkStart w:id="0" w:name="_GoBack"/>
      <w:bookmarkEnd w:id="0"/>
    </w:p>
    <w:p w14:paraId="3241B53E" w14:textId="77777777" w:rsidR="00EB29E0" w:rsidRDefault="00EB29E0" w:rsidP="001039A0">
      <w:pPr>
        <w:spacing w:after="0" w:line="480" w:lineRule="auto"/>
        <w:jc w:val="center"/>
        <w:rPr>
          <w:rFonts w:ascii="Times New Roman" w:hAnsi="Times New Roman" w:cs="Times New Roman"/>
          <w:color w:val="000000" w:themeColor="text1"/>
          <w:sz w:val="24"/>
          <w:szCs w:val="24"/>
        </w:rPr>
      </w:pPr>
    </w:p>
    <w:p w14:paraId="1DD2DFF8" w14:textId="77777777" w:rsidR="00EB29E0" w:rsidRDefault="00EB29E0" w:rsidP="001039A0">
      <w:pPr>
        <w:spacing w:after="0" w:line="480" w:lineRule="auto"/>
        <w:jc w:val="center"/>
        <w:rPr>
          <w:rFonts w:ascii="Times New Roman" w:hAnsi="Times New Roman" w:cs="Times New Roman"/>
          <w:color w:val="000000" w:themeColor="text1"/>
          <w:sz w:val="24"/>
          <w:szCs w:val="24"/>
        </w:rPr>
      </w:pPr>
    </w:p>
    <w:p w14:paraId="3DE6FBC5" w14:textId="77777777" w:rsidR="00EB29E0" w:rsidRDefault="00EB29E0" w:rsidP="001039A0">
      <w:pPr>
        <w:spacing w:after="0" w:line="480" w:lineRule="auto"/>
        <w:jc w:val="center"/>
        <w:rPr>
          <w:rFonts w:ascii="Times New Roman" w:hAnsi="Times New Roman" w:cs="Times New Roman"/>
          <w:color w:val="000000" w:themeColor="text1"/>
          <w:sz w:val="24"/>
          <w:szCs w:val="24"/>
        </w:rPr>
      </w:pPr>
    </w:p>
    <w:p w14:paraId="615583C4" w14:textId="77777777" w:rsidR="00EB29E0" w:rsidRDefault="00EB29E0" w:rsidP="001039A0">
      <w:pPr>
        <w:spacing w:after="0" w:line="480" w:lineRule="auto"/>
        <w:jc w:val="center"/>
        <w:rPr>
          <w:rFonts w:ascii="Times New Roman" w:hAnsi="Times New Roman" w:cs="Times New Roman"/>
          <w:color w:val="000000" w:themeColor="text1"/>
          <w:sz w:val="24"/>
          <w:szCs w:val="24"/>
        </w:rPr>
      </w:pPr>
    </w:p>
    <w:p w14:paraId="28ACCFD2" w14:textId="35EAF8B7" w:rsidR="0067357A" w:rsidRPr="00C4630F" w:rsidRDefault="00C4630F" w:rsidP="001039A0">
      <w:pPr>
        <w:spacing w:after="0" w:line="480" w:lineRule="auto"/>
        <w:jc w:val="center"/>
        <w:rPr>
          <w:rFonts w:ascii="Times New Roman" w:hAnsi="Times New Roman" w:cs="Times New Roman"/>
          <w:color w:val="000000" w:themeColor="text1"/>
          <w:sz w:val="56"/>
          <w:szCs w:val="56"/>
        </w:rPr>
      </w:pPr>
      <w:r w:rsidRPr="00C4630F">
        <w:rPr>
          <w:rFonts w:ascii="Times New Roman" w:hAnsi="Times New Roman" w:cs="Times New Roman"/>
          <w:color w:val="000000" w:themeColor="text1"/>
          <w:sz w:val="56"/>
          <w:szCs w:val="56"/>
        </w:rPr>
        <w:t>Critical Evaluation on</w:t>
      </w:r>
      <w:r w:rsidR="0067357A" w:rsidRPr="00C4630F">
        <w:rPr>
          <w:rFonts w:ascii="Times New Roman" w:hAnsi="Times New Roman" w:cs="Times New Roman"/>
          <w:color w:val="000000" w:themeColor="text1"/>
          <w:sz w:val="56"/>
          <w:szCs w:val="56"/>
        </w:rPr>
        <w:t xml:space="preserve"> ASDA </w:t>
      </w:r>
      <w:r w:rsidRPr="00C4630F">
        <w:rPr>
          <w:rFonts w:ascii="Times New Roman" w:hAnsi="Times New Roman" w:cs="Times New Roman"/>
          <w:color w:val="000000" w:themeColor="text1"/>
          <w:sz w:val="56"/>
          <w:szCs w:val="56"/>
        </w:rPr>
        <w:t>Current Situation</w:t>
      </w:r>
    </w:p>
    <w:p w14:paraId="08AD680F" w14:textId="65E4C25B" w:rsidR="00EB29E0" w:rsidRDefault="00C4630F" w:rsidP="00EB29E0">
      <w:pPr>
        <w:spacing w:after="0" w:line="480" w:lineRule="auto"/>
        <w:jc w:val="cente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Robert Rubint</w:t>
      </w:r>
    </w:p>
    <w:p w14:paraId="1B9A0CB4" w14:textId="32B20579" w:rsidR="00C4630F" w:rsidRPr="00C4630F" w:rsidRDefault="00C4630F" w:rsidP="00EB29E0">
      <w:pPr>
        <w:spacing w:after="0" w:line="480" w:lineRule="auto"/>
        <w:jc w:val="cente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1909138</w:t>
      </w:r>
    </w:p>
    <w:p w14:paraId="7F7DC6D6" w14:textId="77777777" w:rsidR="00EB29E0" w:rsidRPr="00EB29E0" w:rsidRDefault="00EB29E0" w:rsidP="00EB29E0">
      <w:pPr>
        <w:spacing w:after="0" w:line="480" w:lineRule="auto"/>
        <w:jc w:val="center"/>
        <w:rPr>
          <w:rFonts w:ascii="Times New Roman" w:hAnsi="Times New Roman" w:cs="Times New Roman"/>
          <w:color w:val="000000" w:themeColor="text1"/>
          <w:sz w:val="24"/>
          <w:szCs w:val="24"/>
        </w:rPr>
      </w:pPr>
      <w:r w:rsidRPr="00EB29E0">
        <w:rPr>
          <w:rFonts w:ascii="Times New Roman" w:hAnsi="Times New Roman" w:cs="Times New Roman"/>
          <w:color w:val="000000" w:themeColor="text1"/>
          <w:sz w:val="24"/>
          <w:szCs w:val="24"/>
        </w:rPr>
        <w:t xml:space="preserve"> </w:t>
      </w:r>
    </w:p>
    <w:p w14:paraId="1741F336" w14:textId="77777777" w:rsidR="00EB29E0" w:rsidRPr="00EB29E0" w:rsidRDefault="00EB29E0" w:rsidP="00EB29E0">
      <w:pPr>
        <w:spacing w:after="0" w:line="480" w:lineRule="auto"/>
        <w:jc w:val="center"/>
        <w:rPr>
          <w:rFonts w:ascii="Times New Roman" w:hAnsi="Times New Roman" w:cs="Times New Roman"/>
          <w:color w:val="000000" w:themeColor="text1"/>
          <w:sz w:val="24"/>
          <w:szCs w:val="24"/>
        </w:rPr>
      </w:pPr>
      <w:r w:rsidRPr="00EB29E0">
        <w:rPr>
          <w:rFonts w:ascii="Times New Roman" w:hAnsi="Times New Roman" w:cs="Times New Roman"/>
          <w:color w:val="000000" w:themeColor="text1"/>
          <w:sz w:val="24"/>
          <w:szCs w:val="24"/>
        </w:rPr>
        <w:t xml:space="preserve"> </w:t>
      </w:r>
    </w:p>
    <w:p w14:paraId="581C0EA5" w14:textId="77777777" w:rsidR="00EB29E0" w:rsidRPr="00EB29E0" w:rsidRDefault="00EB29E0" w:rsidP="00EB29E0">
      <w:pPr>
        <w:spacing w:after="0" w:line="480" w:lineRule="auto"/>
        <w:jc w:val="center"/>
        <w:rPr>
          <w:rFonts w:ascii="Times New Roman" w:hAnsi="Times New Roman" w:cs="Times New Roman"/>
          <w:color w:val="000000" w:themeColor="text1"/>
          <w:sz w:val="24"/>
          <w:szCs w:val="24"/>
        </w:rPr>
      </w:pPr>
      <w:r w:rsidRPr="00EB29E0">
        <w:rPr>
          <w:rFonts w:ascii="Times New Roman" w:hAnsi="Times New Roman" w:cs="Times New Roman"/>
          <w:color w:val="000000" w:themeColor="text1"/>
          <w:sz w:val="24"/>
          <w:szCs w:val="24"/>
        </w:rPr>
        <w:t xml:space="preserve"> </w:t>
      </w:r>
    </w:p>
    <w:p w14:paraId="7E04A55A" w14:textId="7288BC89" w:rsidR="00EB29E0" w:rsidRDefault="00EB29E0" w:rsidP="00EB29E0">
      <w:pPr>
        <w:spacing w:after="0" w:line="480" w:lineRule="auto"/>
        <w:jc w:val="center"/>
        <w:rPr>
          <w:rFonts w:ascii="Times New Roman" w:hAnsi="Times New Roman" w:cs="Times New Roman"/>
          <w:color w:val="000000" w:themeColor="text1"/>
          <w:sz w:val="24"/>
          <w:szCs w:val="24"/>
        </w:rPr>
      </w:pPr>
    </w:p>
    <w:p w14:paraId="02B5BBD9" w14:textId="10F432DA" w:rsidR="00C4630F" w:rsidRDefault="00C4630F" w:rsidP="00EB29E0">
      <w:pPr>
        <w:spacing w:after="0" w:line="480" w:lineRule="auto"/>
        <w:jc w:val="center"/>
        <w:rPr>
          <w:rFonts w:ascii="Times New Roman" w:hAnsi="Times New Roman" w:cs="Times New Roman"/>
          <w:color w:val="000000" w:themeColor="text1"/>
          <w:sz w:val="24"/>
          <w:szCs w:val="24"/>
        </w:rPr>
      </w:pPr>
    </w:p>
    <w:p w14:paraId="034F7F76" w14:textId="1BD98712" w:rsidR="00C4630F" w:rsidRDefault="00C4630F" w:rsidP="00EB29E0">
      <w:pPr>
        <w:spacing w:after="0" w:line="480" w:lineRule="auto"/>
        <w:jc w:val="center"/>
        <w:rPr>
          <w:rFonts w:ascii="Times New Roman" w:hAnsi="Times New Roman" w:cs="Times New Roman"/>
          <w:color w:val="000000" w:themeColor="text1"/>
          <w:sz w:val="24"/>
          <w:szCs w:val="24"/>
        </w:rPr>
      </w:pPr>
    </w:p>
    <w:p w14:paraId="031F6FAC" w14:textId="680BD174" w:rsidR="00C4630F" w:rsidRDefault="00C4630F" w:rsidP="00EB29E0">
      <w:pPr>
        <w:spacing w:after="0" w:line="480" w:lineRule="auto"/>
        <w:jc w:val="center"/>
        <w:rPr>
          <w:rFonts w:ascii="Times New Roman" w:hAnsi="Times New Roman" w:cs="Times New Roman"/>
          <w:color w:val="000000" w:themeColor="text1"/>
          <w:sz w:val="24"/>
          <w:szCs w:val="24"/>
        </w:rPr>
      </w:pPr>
    </w:p>
    <w:p w14:paraId="286F4349" w14:textId="4F750077" w:rsidR="00C4630F" w:rsidRDefault="00C4630F" w:rsidP="00EB29E0">
      <w:pPr>
        <w:spacing w:after="0" w:line="480" w:lineRule="auto"/>
        <w:jc w:val="center"/>
        <w:rPr>
          <w:rFonts w:ascii="Times New Roman" w:hAnsi="Times New Roman" w:cs="Times New Roman"/>
          <w:color w:val="000000" w:themeColor="text1"/>
          <w:sz w:val="24"/>
          <w:szCs w:val="24"/>
        </w:rPr>
      </w:pPr>
    </w:p>
    <w:p w14:paraId="569FB0DE" w14:textId="6F102338" w:rsidR="00C4630F" w:rsidRDefault="00C4630F" w:rsidP="00EB29E0">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20</w:t>
      </w:r>
      <w:r w:rsidRPr="00C4630F">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of March 2020</w:t>
      </w:r>
    </w:p>
    <w:p w14:paraId="2C78501E" w14:textId="77CEA4E4" w:rsidR="00C4630F" w:rsidRDefault="00C4630F" w:rsidP="00C4630F">
      <w:pPr>
        <w:spacing w:after="0" w:line="480" w:lineRule="auto"/>
        <w:ind w:left="720" w:hanging="72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University of Wales Trinity Saint David</w:t>
      </w:r>
    </w:p>
    <w:p w14:paraId="134868CE" w14:textId="77777777" w:rsidR="00EB29E0" w:rsidRDefault="00EB29E0" w:rsidP="00EB29E0">
      <w:pPr>
        <w:spacing w:after="0" w:line="480" w:lineRule="auto"/>
        <w:jc w:val="center"/>
        <w:rPr>
          <w:rFonts w:ascii="Times New Roman" w:hAnsi="Times New Roman" w:cs="Times New Roman"/>
          <w:color w:val="000000" w:themeColor="text1"/>
          <w:sz w:val="24"/>
          <w:szCs w:val="24"/>
        </w:rPr>
      </w:pPr>
    </w:p>
    <w:p w14:paraId="5BE96B18" w14:textId="77777777" w:rsidR="00EB29E0" w:rsidRDefault="00EB29E0" w:rsidP="00EB29E0">
      <w:pPr>
        <w:spacing w:after="0" w:line="480" w:lineRule="auto"/>
        <w:jc w:val="center"/>
        <w:rPr>
          <w:rFonts w:ascii="Times New Roman" w:hAnsi="Times New Roman" w:cs="Times New Roman"/>
          <w:color w:val="000000" w:themeColor="text1"/>
          <w:sz w:val="24"/>
          <w:szCs w:val="24"/>
        </w:rPr>
      </w:pPr>
    </w:p>
    <w:p w14:paraId="24BE63C4" w14:textId="77777777" w:rsidR="00EB29E0" w:rsidRDefault="00EB29E0" w:rsidP="00EB29E0">
      <w:pPr>
        <w:spacing w:after="0" w:line="480" w:lineRule="auto"/>
        <w:jc w:val="center"/>
        <w:rPr>
          <w:rFonts w:ascii="Times New Roman" w:hAnsi="Times New Roman" w:cs="Times New Roman"/>
          <w:color w:val="000000" w:themeColor="text1"/>
          <w:sz w:val="24"/>
          <w:szCs w:val="24"/>
        </w:rPr>
      </w:pPr>
    </w:p>
    <w:p w14:paraId="37062D32" w14:textId="77777777" w:rsidR="00EB29E0" w:rsidRDefault="00EB29E0" w:rsidP="00EB29E0">
      <w:pPr>
        <w:spacing w:after="0" w:line="480" w:lineRule="auto"/>
        <w:jc w:val="center"/>
        <w:rPr>
          <w:rFonts w:ascii="Times New Roman" w:hAnsi="Times New Roman" w:cs="Times New Roman"/>
          <w:color w:val="000000" w:themeColor="text1"/>
          <w:sz w:val="24"/>
          <w:szCs w:val="24"/>
        </w:rPr>
      </w:pPr>
    </w:p>
    <w:p w14:paraId="0300AC96" w14:textId="77777777" w:rsidR="00EB29E0" w:rsidRDefault="00EB29E0" w:rsidP="00EB29E0">
      <w:pPr>
        <w:spacing w:after="0" w:line="480" w:lineRule="auto"/>
        <w:jc w:val="center"/>
        <w:rPr>
          <w:rFonts w:ascii="Times New Roman" w:hAnsi="Times New Roman" w:cs="Times New Roman"/>
          <w:color w:val="000000" w:themeColor="text1"/>
          <w:sz w:val="24"/>
          <w:szCs w:val="24"/>
        </w:rPr>
      </w:pPr>
    </w:p>
    <w:p w14:paraId="4BE9ACAA" w14:textId="77777777" w:rsidR="00EB29E0" w:rsidRDefault="00EB29E0" w:rsidP="00EB29E0">
      <w:pPr>
        <w:spacing w:after="0" w:line="480" w:lineRule="auto"/>
        <w:jc w:val="center"/>
        <w:rPr>
          <w:rFonts w:ascii="Times New Roman" w:hAnsi="Times New Roman" w:cs="Times New Roman"/>
          <w:color w:val="000000" w:themeColor="text1"/>
          <w:sz w:val="24"/>
          <w:szCs w:val="24"/>
        </w:rPr>
      </w:pPr>
    </w:p>
    <w:p w14:paraId="5E91DC1C" w14:textId="77777777" w:rsidR="00EB29E0" w:rsidRPr="00DB691A" w:rsidRDefault="00EB29E0" w:rsidP="00EB29E0">
      <w:pPr>
        <w:spacing w:after="0" w:line="480" w:lineRule="auto"/>
        <w:jc w:val="center"/>
        <w:rPr>
          <w:rFonts w:ascii="Times New Roman" w:hAnsi="Times New Roman" w:cs="Times New Roman"/>
          <w:color w:val="000000" w:themeColor="text1"/>
          <w:sz w:val="24"/>
          <w:szCs w:val="24"/>
        </w:rPr>
      </w:pPr>
    </w:p>
    <w:p w14:paraId="1CB613A9" w14:textId="77777777" w:rsidR="0099303E" w:rsidRPr="000A448E" w:rsidRDefault="0099303E" w:rsidP="001039A0">
      <w:pPr>
        <w:spacing w:after="0" w:line="480" w:lineRule="auto"/>
        <w:jc w:val="center"/>
        <w:rPr>
          <w:rFonts w:ascii="Times New Roman" w:hAnsi="Times New Roman" w:cs="Times New Roman"/>
          <w:color w:val="000000" w:themeColor="text1"/>
          <w:sz w:val="24"/>
          <w:szCs w:val="24"/>
        </w:rPr>
      </w:pPr>
      <w:bookmarkStart w:id="1" w:name="_Toc33815310"/>
      <w:r w:rsidRPr="000A448E">
        <w:rPr>
          <w:rFonts w:ascii="Times New Roman" w:hAnsi="Times New Roman" w:cs="Times New Roman"/>
          <w:color w:val="000000" w:themeColor="text1"/>
          <w:sz w:val="24"/>
          <w:szCs w:val="24"/>
        </w:rPr>
        <w:t>Executive Summary</w:t>
      </w:r>
      <w:bookmarkEnd w:id="1"/>
    </w:p>
    <w:p w14:paraId="458A1FE2" w14:textId="6A1D0AA1" w:rsidR="0099303E" w:rsidRDefault="0099303E" w:rsidP="001039A0">
      <w:p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Asda Company has been achieving growth in its customers, thereby </w:t>
      </w:r>
      <w:r w:rsidR="00C414B2" w:rsidRPr="00DB691A">
        <w:rPr>
          <w:rFonts w:ascii="Times New Roman" w:hAnsi="Times New Roman" w:cs="Times New Roman"/>
          <w:color w:val="000000" w:themeColor="text1"/>
          <w:sz w:val="24"/>
          <w:szCs w:val="24"/>
        </w:rPr>
        <w:t>gain</w:t>
      </w:r>
      <w:r w:rsidRPr="00DB691A">
        <w:rPr>
          <w:rFonts w:ascii="Times New Roman" w:hAnsi="Times New Roman" w:cs="Times New Roman"/>
          <w:color w:val="000000" w:themeColor="text1"/>
          <w:sz w:val="24"/>
          <w:szCs w:val="24"/>
        </w:rPr>
        <w:t>ing more profit over the past years. However, the company is currently faced with various challenges</w:t>
      </w:r>
      <w:r w:rsidR="00A051E2">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A051E2">
        <w:rPr>
          <w:rFonts w:ascii="Times New Roman" w:hAnsi="Times New Roman" w:cs="Times New Roman"/>
          <w:color w:val="000000" w:themeColor="text1"/>
          <w:sz w:val="24"/>
          <w:szCs w:val="24"/>
        </w:rPr>
        <w:t>F</w:t>
      </w:r>
      <w:r w:rsidRPr="00DB691A">
        <w:rPr>
          <w:rFonts w:ascii="Times New Roman" w:hAnsi="Times New Roman" w:cs="Times New Roman"/>
          <w:color w:val="000000" w:themeColor="text1"/>
          <w:sz w:val="24"/>
          <w:szCs w:val="24"/>
        </w:rPr>
        <w:t>or instance, competition from other supermarkets</w:t>
      </w:r>
      <w:r w:rsidR="00A051E2">
        <w:rPr>
          <w:rFonts w:ascii="Times New Roman" w:hAnsi="Times New Roman" w:cs="Times New Roman"/>
          <w:color w:val="000000" w:themeColor="text1"/>
          <w:sz w:val="24"/>
          <w:szCs w:val="24"/>
        </w:rPr>
        <w:t xml:space="preserve"> makes </w:t>
      </w:r>
      <w:r w:rsidRPr="00DB691A">
        <w:rPr>
          <w:rFonts w:ascii="Times New Roman" w:hAnsi="Times New Roman" w:cs="Times New Roman"/>
          <w:color w:val="000000" w:themeColor="text1"/>
          <w:sz w:val="24"/>
          <w:szCs w:val="24"/>
        </w:rPr>
        <w:t xml:space="preserve">it have a different trading environment. As a result of </w:t>
      </w:r>
      <w:r w:rsidR="00A051E2">
        <w:rPr>
          <w:rFonts w:ascii="Times New Roman" w:hAnsi="Times New Roman" w:cs="Times New Roman"/>
          <w:color w:val="000000" w:themeColor="text1"/>
          <w:sz w:val="24"/>
          <w:szCs w:val="24"/>
        </w:rPr>
        <w:t xml:space="preserve">internal and external </w:t>
      </w:r>
      <w:r w:rsidRPr="00DB691A">
        <w:rPr>
          <w:rFonts w:ascii="Times New Roman" w:hAnsi="Times New Roman" w:cs="Times New Roman"/>
          <w:color w:val="000000" w:themeColor="text1"/>
          <w:sz w:val="24"/>
          <w:szCs w:val="24"/>
        </w:rPr>
        <w:t>problems, the company has been unable to face a secure trading future performanc</w:t>
      </w:r>
      <w:r w:rsidR="00243995">
        <w:rPr>
          <w:rFonts w:ascii="Times New Roman" w:hAnsi="Times New Roman" w:cs="Times New Roman"/>
          <w:color w:val="000000" w:themeColor="text1"/>
          <w:sz w:val="24"/>
          <w:szCs w:val="24"/>
        </w:rPr>
        <w:t>e.</w:t>
      </w:r>
    </w:p>
    <w:p w14:paraId="5EF6067A" w14:textId="77777777" w:rsidR="00DB691A" w:rsidRDefault="00DB691A" w:rsidP="001039A0">
      <w:pPr>
        <w:spacing w:after="0" w:line="480" w:lineRule="auto"/>
        <w:jc w:val="both"/>
        <w:rPr>
          <w:rFonts w:ascii="Times New Roman" w:hAnsi="Times New Roman" w:cs="Times New Roman"/>
          <w:color w:val="000000" w:themeColor="text1"/>
          <w:sz w:val="24"/>
          <w:szCs w:val="24"/>
        </w:rPr>
      </w:pPr>
    </w:p>
    <w:p w14:paraId="1F636D4F" w14:textId="77777777" w:rsidR="00DB691A" w:rsidRPr="00DB691A" w:rsidRDefault="00DB691A" w:rsidP="001039A0">
      <w:pPr>
        <w:spacing w:after="0" w:line="480" w:lineRule="auto"/>
        <w:jc w:val="both"/>
        <w:rPr>
          <w:rFonts w:ascii="Times New Roman" w:hAnsi="Times New Roman" w:cs="Times New Roman"/>
          <w:color w:val="000000" w:themeColor="text1"/>
          <w:sz w:val="24"/>
          <w:szCs w:val="24"/>
        </w:rPr>
      </w:pPr>
    </w:p>
    <w:p w14:paraId="44653442" w14:textId="77777777" w:rsidR="00346F58" w:rsidRDefault="00346F58" w:rsidP="001039A0">
      <w:pPr>
        <w:spacing w:after="0" w:line="480" w:lineRule="auto"/>
        <w:jc w:val="both"/>
        <w:rPr>
          <w:rFonts w:ascii="Times New Roman" w:hAnsi="Times New Roman" w:cs="Times New Roman"/>
          <w:b/>
          <w:color w:val="000000" w:themeColor="text1"/>
          <w:sz w:val="24"/>
          <w:szCs w:val="24"/>
        </w:rPr>
      </w:pPr>
    </w:p>
    <w:p w14:paraId="7992A988" w14:textId="77777777" w:rsidR="00EB29E0" w:rsidRDefault="00EB29E0" w:rsidP="001039A0">
      <w:pPr>
        <w:spacing w:after="0" w:line="480" w:lineRule="auto"/>
        <w:jc w:val="both"/>
        <w:rPr>
          <w:rFonts w:ascii="Times New Roman" w:hAnsi="Times New Roman" w:cs="Times New Roman"/>
          <w:b/>
          <w:color w:val="000000" w:themeColor="text1"/>
          <w:sz w:val="24"/>
          <w:szCs w:val="24"/>
        </w:rPr>
      </w:pPr>
    </w:p>
    <w:p w14:paraId="0A7EB348" w14:textId="77777777" w:rsidR="00EB29E0" w:rsidRDefault="00EB29E0" w:rsidP="001039A0">
      <w:pPr>
        <w:spacing w:after="0" w:line="480" w:lineRule="auto"/>
        <w:jc w:val="both"/>
        <w:rPr>
          <w:rFonts w:ascii="Times New Roman" w:hAnsi="Times New Roman" w:cs="Times New Roman"/>
          <w:b/>
          <w:color w:val="000000" w:themeColor="text1"/>
          <w:sz w:val="24"/>
          <w:szCs w:val="24"/>
        </w:rPr>
      </w:pPr>
    </w:p>
    <w:p w14:paraId="39B081C9" w14:textId="77777777" w:rsidR="00EB29E0" w:rsidRDefault="00EB29E0" w:rsidP="001039A0">
      <w:pPr>
        <w:spacing w:after="0" w:line="480" w:lineRule="auto"/>
        <w:jc w:val="both"/>
        <w:rPr>
          <w:rFonts w:ascii="Times New Roman" w:hAnsi="Times New Roman" w:cs="Times New Roman"/>
          <w:b/>
          <w:color w:val="000000" w:themeColor="text1"/>
          <w:sz w:val="24"/>
          <w:szCs w:val="24"/>
        </w:rPr>
      </w:pPr>
    </w:p>
    <w:p w14:paraId="436FD170" w14:textId="77777777" w:rsidR="00EB29E0" w:rsidRDefault="00EB29E0" w:rsidP="001039A0">
      <w:pPr>
        <w:spacing w:after="0" w:line="480" w:lineRule="auto"/>
        <w:jc w:val="both"/>
        <w:rPr>
          <w:rFonts w:ascii="Times New Roman" w:hAnsi="Times New Roman" w:cs="Times New Roman"/>
          <w:b/>
          <w:color w:val="000000" w:themeColor="text1"/>
          <w:sz w:val="24"/>
          <w:szCs w:val="24"/>
        </w:rPr>
      </w:pPr>
    </w:p>
    <w:p w14:paraId="33C2923A" w14:textId="77777777" w:rsidR="00EB29E0" w:rsidRPr="00DB691A" w:rsidRDefault="00EB29E0" w:rsidP="001039A0">
      <w:pPr>
        <w:spacing w:after="0" w:line="480" w:lineRule="auto"/>
        <w:jc w:val="both"/>
        <w:rPr>
          <w:rFonts w:ascii="Times New Roman" w:hAnsi="Times New Roman" w:cs="Times New Roman"/>
          <w:b/>
          <w:color w:val="000000" w:themeColor="text1"/>
          <w:sz w:val="24"/>
          <w:szCs w:val="24"/>
        </w:rPr>
      </w:pPr>
    </w:p>
    <w:p w14:paraId="4A707B0F" w14:textId="772DC263" w:rsidR="00346F58" w:rsidRDefault="00346F58" w:rsidP="001039A0">
      <w:pPr>
        <w:spacing w:after="0" w:line="480" w:lineRule="auto"/>
        <w:jc w:val="both"/>
        <w:rPr>
          <w:rFonts w:ascii="Times New Roman" w:hAnsi="Times New Roman" w:cs="Times New Roman"/>
          <w:b/>
          <w:color w:val="000000" w:themeColor="text1"/>
          <w:sz w:val="24"/>
          <w:szCs w:val="24"/>
        </w:rPr>
      </w:pPr>
    </w:p>
    <w:p w14:paraId="3187527E" w14:textId="2F746F6F" w:rsidR="00243995" w:rsidRDefault="00243995" w:rsidP="001039A0">
      <w:pPr>
        <w:spacing w:after="0" w:line="480" w:lineRule="auto"/>
        <w:jc w:val="both"/>
        <w:rPr>
          <w:rFonts w:ascii="Times New Roman" w:hAnsi="Times New Roman" w:cs="Times New Roman"/>
          <w:b/>
          <w:color w:val="000000" w:themeColor="text1"/>
          <w:sz w:val="24"/>
          <w:szCs w:val="24"/>
        </w:rPr>
      </w:pPr>
    </w:p>
    <w:p w14:paraId="20E3CFFD" w14:textId="77777777" w:rsidR="00243995" w:rsidRPr="00DB691A" w:rsidRDefault="00243995" w:rsidP="001039A0">
      <w:pPr>
        <w:spacing w:after="0" w:line="480" w:lineRule="auto"/>
        <w:jc w:val="both"/>
        <w:rPr>
          <w:rFonts w:ascii="Times New Roman" w:hAnsi="Times New Roman" w:cs="Times New Roman"/>
          <w:b/>
          <w:color w:val="000000" w:themeColor="text1"/>
          <w:sz w:val="24"/>
          <w:szCs w:val="24"/>
        </w:rPr>
      </w:pPr>
    </w:p>
    <w:p w14:paraId="582DCCEF" w14:textId="77777777" w:rsidR="0099303E" w:rsidRPr="00DB691A" w:rsidRDefault="0099303E" w:rsidP="001039A0">
      <w:pPr>
        <w:spacing w:after="0" w:line="480" w:lineRule="auto"/>
        <w:jc w:val="center"/>
        <w:rPr>
          <w:rFonts w:ascii="Times New Roman" w:hAnsi="Times New Roman" w:cs="Times New Roman"/>
          <w:b/>
          <w:color w:val="000000" w:themeColor="text1"/>
          <w:sz w:val="24"/>
          <w:szCs w:val="24"/>
        </w:rPr>
      </w:pPr>
      <w:bookmarkStart w:id="2" w:name="_Toc33815320"/>
      <w:r w:rsidRPr="00DB691A">
        <w:rPr>
          <w:rFonts w:ascii="Times New Roman" w:hAnsi="Times New Roman" w:cs="Times New Roman"/>
          <w:b/>
          <w:color w:val="000000" w:themeColor="text1"/>
          <w:sz w:val="24"/>
          <w:szCs w:val="24"/>
        </w:rPr>
        <w:t>Acknowledgment</w:t>
      </w:r>
      <w:bookmarkEnd w:id="2"/>
    </w:p>
    <w:p w14:paraId="701BC889" w14:textId="77777777" w:rsidR="0099303E" w:rsidRPr="00DB691A" w:rsidRDefault="0099303E" w:rsidP="001039A0">
      <w:pPr>
        <w:spacing w:after="0" w:line="480" w:lineRule="auto"/>
        <w:ind w:firstLine="720"/>
        <w:jc w:val="both"/>
        <w:rPr>
          <w:rFonts w:ascii="Times New Roman" w:hAnsi="Times New Roman" w:cs="Times New Roman"/>
          <w:i/>
          <w:color w:val="000000" w:themeColor="text1"/>
          <w:sz w:val="24"/>
          <w:szCs w:val="24"/>
        </w:rPr>
      </w:pPr>
      <w:r w:rsidRPr="00DB691A">
        <w:rPr>
          <w:rFonts w:ascii="Times New Roman" w:hAnsi="Times New Roman" w:cs="Times New Roman"/>
          <w:i/>
          <w:color w:val="000000" w:themeColor="text1"/>
          <w:sz w:val="24"/>
          <w:szCs w:val="24"/>
        </w:rPr>
        <w:t xml:space="preserve"> I w</w:t>
      </w:r>
      <w:r w:rsidR="00C414B2" w:rsidRPr="00DB691A">
        <w:rPr>
          <w:rFonts w:ascii="Times New Roman" w:hAnsi="Times New Roman" w:cs="Times New Roman"/>
          <w:i/>
          <w:color w:val="000000" w:themeColor="text1"/>
          <w:sz w:val="24"/>
          <w:szCs w:val="24"/>
        </w:rPr>
        <w:t>ant</w:t>
      </w:r>
      <w:r w:rsidRPr="00DB691A">
        <w:rPr>
          <w:rFonts w:ascii="Times New Roman" w:hAnsi="Times New Roman" w:cs="Times New Roman"/>
          <w:i/>
          <w:color w:val="000000" w:themeColor="text1"/>
          <w:sz w:val="24"/>
          <w:szCs w:val="24"/>
        </w:rPr>
        <w:t xml:space="preserve"> to express my sincere gratitude to my supervisors for providing guidance, comments as well as suggestions. I am grateful for the support of the librarian alongside their advice throughout the project for providing me with the necessary materials and information regarding the report. A special thanks to my colleagues for their cooperation and encouragement. I have taken an effort in this report. However, it could not have been possible without support as well as help from various individuals. I w</w:t>
      </w:r>
      <w:r w:rsidR="00C414B2" w:rsidRPr="00DB691A">
        <w:rPr>
          <w:rFonts w:ascii="Times New Roman" w:hAnsi="Times New Roman" w:cs="Times New Roman"/>
          <w:i/>
          <w:color w:val="000000" w:themeColor="text1"/>
          <w:sz w:val="24"/>
          <w:szCs w:val="24"/>
        </w:rPr>
        <w:t>ant</w:t>
      </w:r>
      <w:r w:rsidRPr="00DB691A">
        <w:rPr>
          <w:rFonts w:ascii="Times New Roman" w:hAnsi="Times New Roman" w:cs="Times New Roman"/>
          <w:i/>
          <w:color w:val="000000" w:themeColor="text1"/>
          <w:sz w:val="24"/>
          <w:szCs w:val="24"/>
        </w:rPr>
        <w:t xml:space="preserve"> to extend my sincere thanks to all of them, including my librarian.</w:t>
      </w:r>
    </w:p>
    <w:p w14:paraId="74E91632" w14:textId="77777777" w:rsidR="00346F58" w:rsidRPr="00DB691A" w:rsidRDefault="00346F58" w:rsidP="001039A0">
      <w:pPr>
        <w:spacing w:after="0" w:line="480" w:lineRule="auto"/>
        <w:jc w:val="both"/>
        <w:rPr>
          <w:rFonts w:ascii="Times New Roman" w:hAnsi="Times New Roman" w:cs="Times New Roman"/>
          <w:b/>
          <w:i/>
          <w:color w:val="000000" w:themeColor="text1"/>
          <w:sz w:val="24"/>
          <w:szCs w:val="24"/>
        </w:rPr>
      </w:pPr>
    </w:p>
    <w:p w14:paraId="2D0561B2" w14:textId="77777777" w:rsidR="00346F58" w:rsidRPr="00DB691A" w:rsidRDefault="00346F58" w:rsidP="001039A0">
      <w:pPr>
        <w:spacing w:after="0" w:line="480" w:lineRule="auto"/>
        <w:jc w:val="both"/>
        <w:rPr>
          <w:rFonts w:ascii="Times New Roman" w:hAnsi="Times New Roman" w:cs="Times New Roman"/>
          <w:b/>
          <w:color w:val="000000" w:themeColor="text1"/>
          <w:sz w:val="24"/>
          <w:szCs w:val="24"/>
        </w:rPr>
      </w:pPr>
    </w:p>
    <w:p w14:paraId="4281A1EF" w14:textId="77777777" w:rsidR="00346F58" w:rsidRPr="00DB691A" w:rsidRDefault="00346F58" w:rsidP="001039A0">
      <w:pPr>
        <w:spacing w:after="0" w:line="480" w:lineRule="auto"/>
        <w:jc w:val="both"/>
        <w:rPr>
          <w:rFonts w:ascii="Times New Roman" w:hAnsi="Times New Roman" w:cs="Times New Roman"/>
          <w:b/>
          <w:color w:val="000000" w:themeColor="text1"/>
          <w:sz w:val="24"/>
          <w:szCs w:val="24"/>
        </w:rPr>
      </w:pPr>
    </w:p>
    <w:p w14:paraId="022E377A" w14:textId="77777777" w:rsidR="00346F58" w:rsidRPr="00DB691A" w:rsidRDefault="00346F58" w:rsidP="001039A0">
      <w:pPr>
        <w:spacing w:after="0" w:line="480" w:lineRule="auto"/>
        <w:jc w:val="both"/>
        <w:rPr>
          <w:rFonts w:ascii="Times New Roman" w:hAnsi="Times New Roman" w:cs="Times New Roman"/>
          <w:b/>
          <w:color w:val="000000" w:themeColor="text1"/>
          <w:sz w:val="24"/>
          <w:szCs w:val="24"/>
        </w:rPr>
      </w:pPr>
    </w:p>
    <w:p w14:paraId="4212FB24" w14:textId="77777777" w:rsidR="00346F58" w:rsidRPr="00DB691A" w:rsidRDefault="00346F58" w:rsidP="001039A0">
      <w:pPr>
        <w:spacing w:after="0" w:line="480" w:lineRule="auto"/>
        <w:jc w:val="both"/>
        <w:rPr>
          <w:rFonts w:ascii="Times New Roman" w:hAnsi="Times New Roman" w:cs="Times New Roman"/>
          <w:b/>
          <w:color w:val="000000" w:themeColor="text1"/>
          <w:sz w:val="24"/>
          <w:szCs w:val="24"/>
        </w:rPr>
      </w:pPr>
    </w:p>
    <w:p w14:paraId="2CDB203A" w14:textId="77777777" w:rsidR="00DB691A" w:rsidRDefault="00DB691A" w:rsidP="001039A0">
      <w:pPr>
        <w:spacing w:after="0" w:line="480" w:lineRule="auto"/>
        <w:jc w:val="both"/>
        <w:rPr>
          <w:rFonts w:ascii="Times New Roman" w:hAnsi="Times New Roman" w:cs="Times New Roman"/>
          <w:b/>
          <w:color w:val="000000" w:themeColor="text1"/>
          <w:sz w:val="24"/>
          <w:szCs w:val="24"/>
        </w:rPr>
      </w:pPr>
    </w:p>
    <w:p w14:paraId="6D70298F" w14:textId="77777777" w:rsidR="00C570E4" w:rsidRPr="00DB691A" w:rsidRDefault="00C570E4" w:rsidP="001039A0">
      <w:pPr>
        <w:spacing w:after="0" w:line="480" w:lineRule="auto"/>
        <w:jc w:val="both"/>
        <w:rPr>
          <w:rFonts w:ascii="Times New Roman" w:hAnsi="Times New Roman" w:cs="Times New Roman"/>
          <w:b/>
          <w:color w:val="000000" w:themeColor="text1"/>
          <w:sz w:val="24"/>
          <w:szCs w:val="24"/>
        </w:rPr>
      </w:pPr>
    </w:p>
    <w:p w14:paraId="02F740A6" w14:textId="505E89A6" w:rsidR="00164C0E" w:rsidRDefault="00164C0E" w:rsidP="001039A0">
      <w:pPr>
        <w:spacing w:after="0" w:line="480" w:lineRule="auto"/>
        <w:jc w:val="both"/>
        <w:rPr>
          <w:rFonts w:ascii="Times New Roman" w:hAnsi="Times New Roman" w:cs="Times New Roman"/>
          <w:b/>
          <w:color w:val="000000" w:themeColor="text1"/>
          <w:sz w:val="24"/>
          <w:szCs w:val="24"/>
        </w:rPr>
      </w:pPr>
    </w:p>
    <w:p w14:paraId="55D3971F" w14:textId="6586E035" w:rsidR="00243995" w:rsidRDefault="00243995" w:rsidP="001039A0">
      <w:pPr>
        <w:spacing w:after="0" w:line="480" w:lineRule="auto"/>
        <w:jc w:val="both"/>
        <w:rPr>
          <w:rFonts w:ascii="Times New Roman" w:hAnsi="Times New Roman" w:cs="Times New Roman"/>
          <w:b/>
          <w:color w:val="000000" w:themeColor="text1"/>
          <w:sz w:val="24"/>
          <w:szCs w:val="24"/>
        </w:rPr>
      </w:pPr>
    </w:p>
    <w:p w14:paraId="025434FD" w14:textId="73817851" w:rsidR="00243995" w:rsidRDefault="00243995" w:rsidP="001039A0">
      <w:pPr>
        <w:spacing w:after="0" w:line="480" w:lineRule="auto"/>
        <w:jc w:val="both"/>
        <w:rPr>
          <w:rFonts w:ascii="Times New Roman" w:hAnsi="Times New Roman" w:cs="Times New Roman"/>
          <w:b/>
          <w:color w:val="000000" w:themeColor="text1"/>
          <w:sz w:val="24"/>
          <w:szCs w:val="24"/>
        </w:rPr>
      </w:pPr>
    </w:p>
    <w:p w14:paraId="48F1B44A" w14:textId="7B9E44D5" w:rsidR="00243995" w:rsidRDefault="00243995" w:rsidP="001039A0">
      <w:pPr>
        <w:spacing w:after="0" w:line="480" w:lineRule="auto"/>
        <w:jc w:val="both"/>
        <w:rPr>
          <w:rFonts w:ascii="Times New Roman" w:hAnsi="Times New Roman" w:cs="Times New Roman"/>
          <w:b/>
          <w:color w:val="000000" w:themeColor="text1"/>
          <w:sz w:val="24"/>
          <w:szCs w:val="24"/>
        </w:rPr>
      </w:pPr>
    </w:p>
    <w:p w14:paraId="01C3AA4D" w14:textId="4A68F675" w:rsidR="00243995" w:rsidRDefault="00243995" w:rsidP="001039A0">
      <w:pPr>
        <w:spacing w:after="0" w:line="480" w:lineRule="auto"/>
        <w:jc w:val="both"/>
        <w:rPr>
          <w:rFonts w:ascii="Times New Roman" w:hAnsi="Times New Roman" w:cs="Times New Roman"/>
          <w:b/>
          <w:color w:val="000000" w:themeColor="text1"/>
          <w:sz w:val="24"/>
          <w:szCs w:val="24"/>
        </w:rPr>
      </w:pPr>
    </w:p>
    <w:p w14:paraId="37C3BFF9" w14:textId="6BA8794A" w:rsidR="00243995" w:rsidRDefault="00243995" w:rsidP="001039A0">
      <w:pPr>
        <w:spacing w:after="0" w:line="480" w:lineRule="auto"/>
        <w:jc w:val="both"/>
        <w:rPr>
          <w:rFonts w:ascii="Times New Roman" w:hAnsi="Times New Roman" w:cs="Times New Roman"/>
          <w:b/>
          <w:color w:val="000000" w:themeColor="text1"/>
          <w:sz w:val="24"/>
          <w:szCs w:val="24"/>
        </w:rPr>
      </w:pPr>
    </w:p>
    <w:p w14:paraId="3941F0D0" w14:textId="31C028D1" w:rsidR="00243995" w:rsidRDefault="00243995" w:rsidP="001039A0">
      <w:pPr>
        <w:spacing w:after="0" w:line="480" w:lineRule="auto"/>
        <w:jc w:val="both"/>
        <w:rPr>
          <w:rFonts w:ascii="Times New Roman" w:hAnsi="Times New Roman" w:cs="Times New Roman"/>
          <w:b/>
          <w:color w:val="000000" w:themeColor="text1"/>
          <w:sz w:val="24"/>
          <w:szCs w:val="24"/>
        </w:rPr>
      </w:pPr>
    </w:p>
    <w:p w14:paraId="33EA97D1" w14:textId="77777777" w:rsidR="00243995" w:rsidRPr="00DB691A" w:rsidRDefault="00243995" w:rsidP="001039A0">
      <w:pPr>
        <w:spacing w:after="0" w:line="480" w:lineRule="auto"/>
        <w:jc w:val="both"/>
        <w:rPr>
          <w:rFonts w:ascii="Times New Roman" w:hAnsi="Times New Roman" w:cs="Times New Roman"/>
          <w:b/>
          <w:color w:val="000000" w:themeColor="text1"/>
          <w:sz w:val="24"/>
          <w:szCs w:val="24"/>
        </w:rPr>
      </w:pPr>
    </w:p>
    <w:sdt>
      <w:sdtPr>
        <w:rPr>
          <w:rFonts w:ascii="Times New Roman" w:eastAsia="Calibri" w:hAnsi="Times New Roman" w:cs="Times New Roman"/>
          <w:color w:val="auto"/>
          <w:sz w:val="24"/>
          <w:szCs w:val="24"/>
          <w:lang w:val="en-GB"/>
        </w:rPr>
        <w:id w:val="-1594464571"/>
        <w:docPartObj>
          <w:docPartGallery w:val="Table of Contents"/>
          <w:docPartUnique/>
        </w:docPartObj>
      </w:sdtPr>
      <w:sdtEndPr>
        <w:rPr>
          <w:b/>
          <w:bCs/>
          <w:noProof/>
        </w:rPr>
      </w:sdtEndPr>
      <w:sdtContent>
        <w:p w14:paraId="6277D0C8" w14:textId="77777777" w:rsidR="00164C0E" w:rsidRPr="00512F1B" w:rsidRDefault="00164C0E" w:rsidP="00081868">
          <w:pPr>
            <w:pStyle w:val="TOCHeading"/>
            <w:spacing w:before="0" w:line="360" w:lineRule="auto"/>
            <w:jc w:val="center"/>
            <w:rPr>
              <w:rFonts w:ascii="Times New Roman" w:hAnsi="Times New Roman" w:cs="Times New Roman"/>
              <w:color w:val="000000" w:themeColor="text1"/>
              <w:sz w:val="24"/>
              <w:szCs w:val="24"/>
            </w:rPr>
          </w:pPr>
          <w:r w:rsidRPr="00512F1B">
            <w:rPr>
              <w:rFonts w:ascii="Times New Roman" w:hAnsi="Times New Roman" w:cs="Times New Roman"/>
              <w:color w:val="000000" w:themeColor="text1"/>
              <w:sz w:val="24"/>
              <w:szCs w:val="24"/>
            </w:rPr>
            <w:t>Table of Contents</w:t>
          </w:r>
        </w:p>
        <w:p w14:paraId="29917681" w14:textId="77777777" w:rsidR="00164C0E" w:rsidRPr="00512F1B" w:rsidRDefault="00164C0E"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r w:rsidRPr="00512F1B">
            <w:rPr>
              <w:rFonts w:ascii="Times New Roman" w:hAnsi="Times New Roman" w:cs="Times New Roman"/>
              <w:sz w:val="24"/>
              <w:szCs w:val="24"/>
            </w:rPr>
            <w:fldChar w:fldCharType="begin"/>
          </w:r>
          <w:r w:rsidRPr="00512F1B">
            <w:rPr>
              <w:rFonts w:ascii="Times New Roman" w:hAnsi="Times New Roman" w:cs="Times New Roman"/>
              <w:sz w:val="24"/>
              <w:szCs w:val="24"/>
            </w:rPr>
            <w:instrText xml:space="preserve"> TOC \o "1-3" \h \z \u </w:instrText>
          </w:r>
          <w:r w:rsidRPr="00512F1B">
            <w:rPr>
              <w:rFonts w:ascii="Times New Roman" w:hAnsi="Times New Roman" w:cs="Times New Roman"/>
              <w:sz w:val="24"/>
              <w:szCs w:val="24"/>
            </w:rPr>
            <w:fldChar w:fldCharType="separate"/>
          </w:r>
          <w:hyperlink w:anchor="_Toc33993143" w:history="1">
            <w:r w:rsidRPr="00512F1B">
              <w:rPr>
                <w:rStyle w:val="Hyperlink"/>
                <w:rFonts w:ascii="Times New Roman" w:hAnsi="Times New Roman" w:cs="Times New Roman"/>
                <w:noProof/>
                <w:sz w:val="24"/>
                <w:szCs w:val="24"/>
              </w:rPr>
              <w:t>Executive Summary</w:t>
            </w:r>
            <w:r w:rsidRPr="00512F1B">
              <w:rPr>
                <w:rFonts w:ascii="Times New Roman" w:hAnsi="Times New Roman" w:cs="Times New Roman"/>
                <w:noProof/>
                <w:webHidden/>
                <w:sz w:val="24"/>
                <w:szCs w:val="24"/>
              </w:rPr>
              <w:tab/>
            </w:r>
            <w:r w:rsidRPr="00512F1B">
              <w:rPr>
                <w:rFonts w:ascii="Times New Roman" w:hAnsi="Times New Roman" w:cs="Times New Roman"/>
                <w:noProof/>
                <w:webHidden/>
                <w:sz w:val="24"/>
                <w:szCs w:val="24"/>
              </w:rPr>
              <w:fldChar w:fldCharType="begin"/>
            </w:r>
            <w:r w:rsidRPr="00512F1B">
              <w:rPr>
                <w:rFonts w:ascii="Times New Roman" w:hAnsi="Times New Roman" w:cs="Times New Roman"/>
                <w:noProof/>
                <w:webHidden/>
                <w:sz w:val="24"/>
                <w:szCs w:val="24"/>
              </w:rPr>
              <w:instrText xml:space="preserve"> PAGEREF _Toc33993143 \h </w:instrText>
            </w:r>
            <w:r w:rsidRPr="00512F1B">
              <w:rPr>
                <w:rFonts w:ascii="Times New Roman" w:hAnsi="Times New Roman" w:cs="Times New Roman"/>
                <w:noProof/>
                <w:webHidden/>
                <w:sz w:val="24"/>
                <w:szCs w:val="24"/>
              </w:rPr>
            </w:r>
            <w:r w:rsidRPr="00512F1B">
              <w:rPr>
                <w:rFonts w:ascii="Times New Roman" w:hAnsi="Times New Roman" w:cs="Times New Roman"/>
                <w:noProof/>
                <w:webHidden/>
                <w:sz w:val="24"/>
                <w:szCs w:val="24"/>
              </w:rPr>
              <w:fldChar w:fldCharType="separate"/>
            </w:r>
            <w:r w:rsidRPr="00512F1B">
              <w:rPr>
                <w:rFonts w:ascii="Times New Roman" w:hAnsi="Times New Roman" w:cs="Times New Roman"/>
                <w:noProof/>
                <w:webHidden/>
                <w:sz w:val="24"/>
                <w:szCs w:val="24"/>
              </w:rPr>
              <w:t>1</w:t>
            </w:r>
            <w:r w:rsidRPr="00512F1B">
              <w:rPr>
                <w:rFonts w:ascii="Times New Roman" w:hAnsi="Times New Roman" w:cs="Times New Roman"/>
                <w:noProof/>
                <w:webHidden/>
                <w:sz w:val="24"/>
                <w:szCs w:val="24"/>
              </w:rPr>
              <w:fldChar w:fldCharType="end"/>
            </w:r>
          </w:hyperlink>
        </w:p>
        <w:p w14:paraId="4C7C0848"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44" w:history="1">
            <w:r w:rsidR="00164C0E" w:rsidRPr="00512F1B">
              <w:rPr>
                <w:rStyle w:val="Hyperlink"/>
                <w:rFonts w:ascii="Times New Roman" w:hAnsi="Times New Roman" w:cs="Times New Roman"/>
                <w:noProof/>
                <w:sz w:val="24"/>
                <w:szCs w:val="24"/>
              </w:rPr>
              <w:t>Acknowledgment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_Toc33993144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2</w:t>
            </w:r>
            <w:r w:rsidR="00164C0E" w:rsidRPr="00512F1B">
              <w:rPr>
                <w:rFonts w:ascii="Times New Roman" w:hAnsi="Times New Roman" w:cs="Times New Roman"/>
                <w:noProof/>
                <w:webHidden/>
                <w:sz w:val="24"/>
                <w:szCs w:val="24"/>
              </w:rPr>
              <w:fldChar w:fldCharType="end"/>
            </w:r>
          </w:hyperlink>
        </w:p>
        <w:p w14:paraId="4D568EB1"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45" w:history="1">
            <w:r w:rsidR="00164C0E" w:rsidRPr="00512F1B">
              <w:rPr>
                <w:rStyle w:val="Hyperlink"/>
                <w:rFonts w:ascii="Times New Roman" w:hAnsi="Times New Roman" w:cs="Times New Roman"/>
                <w:noProof/>
                <w:sz w:val="24"/>
                <w:szCs w:val="24"/>
              </w:rPr>
              <w:t>Introduction</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_Toc33993145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4</w:t>
            </w:r>
            <w:r w:rsidR="00164C0E" w:rsidRPr="00512F1B">
              <w:rPr>
                <w:rFonts w:ascii="Times New Roman" w:hAnsi="Times New Roman" w:cs="Times New Roman"/>
                <w:noProof/>
                <w:webHidden/>
                <w:sz w:val="24"/>
                <w:szCs w:val="24"/>
              </w:rPr>
              <w:fldChar w:fldCharType="end"/>
            </w:r>
          </w:hyperlink>
        </w:p>
        <w:p w14:paraId="0CAD02A8"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46" w:history="1">
            <w:r w:rsidR="00164C0E" w:rsidRPr="00512F1B">
              <w:rPr>
                <w:rStyle w:val="Hyperlink"/>
                <w:rFonts w:ascii="Times New Roman" w:hAnsi="Times New Roman" w:cs="Times New Roman"/>
                <w:noProof/>
                <w:sz w:val="24"/>
                <w:szCs w:val="24"/>
              </w:rPr>
              <w:t>Findings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_Toc33993146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644B9F27"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47" w:history="1">
            <w:r w:rsidR="00164C0E" w:rsidRPr="00512F1B">
              <w:rPr>
                <w:rStyle w:val="Hyperlink"/>
                <w:rFonts w:ascii="Times New Roman" w:hAnsi="Times New Roman" w:cs="Times New Roman"/>
                <w:noProof/>
                <w:sz w:val="24"/>
                <w:szCs w:val="24"/>
              </w:rPr>
              <w:t>Company overview</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_Toc33993147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442576E1" w14:textId="77777777" w:rsidR="00164C0E" w:rsidRPr="00512F1B" w:rsidRDefault="007F7AFB" w:rsidP="00081868">
          <w:pPr>
            <w:pStyle w:val="TOC3"/>
            <w:tabs>
              <w:tab w:val="right" w:leader="dot" w:pos="9350"/>
            </w:tabs>
            <w:spacing w:after="0" w:line="360" w:lineRule="auto"/>
            <w:rPr>
              <w:rFonts w:ascii="Times New Roman" w:hAnsi="Times New Roman" w:cs="Times New Roman"/>
              <w:noProof/>
              <w:sz w:val="24"/>
              <w:szCs w:val="24"/>
            </w:rPr>
          </w:pPr>
          <w:hyperlink w:anchor="_Toc33993148" w:history="1">
            <w:r w:rsidR="00164C0E" w:rsidRPr="00512F1B">
              <w:rPr>
                <w:rStyle w:val="Hyperlink"/>
                <w:rFonts w:ascii="Times New Roman" w:hAnsi="Times New Roman" w:cs="Times New Roman"/>
                <w:noProof/>
                <w:sz w:val="24"/>
                <w:szCs w:val="24"/>
              </w:rPr>
              <w:t>History</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_Toc33993148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6C4E7C2A" w14:textId="77777777" w:rsidR="00164C0E" w:rsidRPr="00512F1B" w:rsidRDefault="007F7AFB" w:rsidP="00081868">
          <w:pPr>
            <w:pStyle w:val="TOC3"/>
            <w:tabs>
              <w:tab w:val="right" w:leader="dot" w:pos="9350"/>
            </w:tabs>
            <w:spacing w:after="0" w:line="360" w:lineRule="auto"/>
            <w:rPr>
              <w:rFonts w:ascii="Times New Roman" w:hAnsi="Times New Roman" w:cs="Times New Roman"/>
              <w:noProof/>
              <w:sz w:val="24"/>
              <w:szCs w:val="24"/>
            </w:rPr>
          </w:pPr>
          <w:hyperlink w:anchor="_Toc33993149" w:history="1">
            <w:r w:rsidR="00164C0E" w:rsidRPr="00512F1B">
              <w:rPr>
                <w:rStyle w:val="Hyperlink"/>
                <w:rFonts w:ascii="Times New Roman" w:hAnsi="Times New Roman" w:cs="Times New Roman"/>
                <w:noProof/>
                <w:sz w:val="24"/>
                <w:szCs w:val="24"/>
              </w:rPr>
              <w:t>Products and services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_Toc33993149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19FE3CB7"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50" w:history="1">
            <w:r w:rsidR="00164C0E" w:rsidRPr="00512F1B">
              <w:rPr>
                <w:rStyle w:val="Hyperlink"/>
                <w:rFonts w:ascii="Times New Roman" w:hAnsi="Times New Roman" w:cs="Times New Roman"/>
                <w:noProof/>
                <w:sz w:val="24"/>
                <w:szCs w:val="24"/>
              </w:rPr>
              <w:t>Problem at Asda</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_Toc33993150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496BE9DC"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51" w:history="1">
            <w:r w:rsidR="00164C0E" w:rsidRPr="00512F1B">
              <w:rPr>
                <w:rStyle w:val="Hyperlink"/>
                <w:rFonts w:ascii="Times New Roman" w:hAnsi="Times New Roman" w:cs="Times New Roman"/>
                <w:noProof/>
                <w:sz w:val="24"/>
                <w:szCs w:val="24"/>
              </w:rPr>
              <w:t>SWOT Analysis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_Toc33993151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6</w:t>
            </w:r>
            <w:r w:rsidR="00164C0E" w:rsidRPr="00512F1B">
              <w:rPr>
                <w:rFonts w:ascii="Times New Roman" w:hAnsi="Times New Roman" w:cs="Times New Roman"/>
                <w:noProof/>
                <w:webHidden/>
                <w:sz w:val="24"/>
                <w:szCs w:val="24"/>
              </w:rPr>
              <w:fldChar w:fldCharType="end"/>
            </w:r>
          </w:hyperlink>
        </w:p>
        <w:p w14:paraId="4BF76B4C"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52" w:history="1">
            <w:r w:rsidR="00164C0E" w:rsidRPr="00512F1B">
              <w:rPr>
                <w:rStyle w:val="Hyperlink"/>
                <w:rFonts w:ascii="Times New Roman" w:hAnsi="Times New Roman" w:cs="Times New Roman"/>
                <w:noProof/>
                <w:sz w:val="24"/>
                <w:szCs w:val="24"/>
              </w:rPr>
              <w:t>Strengths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_Toc33993152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6</w:t>
            </w:r>
            <w:r w:rsidR="00164C0E" w:rsidRPr="00512F1B">
              <w:rPr>
                <w:rFonts w:ascii="Times New Roman" w:hAnsi="Times New Roman" w:cs="Times New Roman"/>
                <w:noProof/>
                <w:webHidden/>
                <w:sz w:val="24"/>
                <w:szCs w:val="24"/>
              </w:rPr>
              <w:fldChar w:fldCharType="end"/>
            </w:r>
          </w:hyperlink>
        </w:p>
        <w:p w14:paraId="6DDC1C4C"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53" w:history="1">
            <w:r w:rsidR="00164C0E" w:rsidRPr="00512F1B">
              <w:rPr>
                <w:rStyle w:val="Hyperlink"/>
                <w:rFonts w:ascii="Times New Roman" w:hAnsi="Times New Roman" w:cs="Times New Roman"/>
                <w:noProof/>
                <w:sz w:val="24"/>
                <w:szCs w:val="24"/>
              </w:rPr>
              <w:t>Weaknesses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_Toc33993153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7</w:t>
            </w:r>
            <w:r w:rsidR="00164C0E" w:rsidRPr="00512F1B">
              <w:rPr>
                <w:rFonts w:ascii="Times New Roman" w:hAnsi="Times New Roman" w:cs="Times New Roman"/>
                <w:noProof/>
                <w:webHidden/>
                <w:sz w:val="24"/>
                <w:szCs w:val="24"/>
              </w:rPr>
              <w:fldChar w:fldCharType="end"/>
            </w:r>
          </w:hyperlink>
        </w:p>
        <w:p w14:paraId="303679B6"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54" w:history="1">
            <w:r w:rsidR="00164C0E" w:rsidRPr="00512F1B">
              <w:rPr>
                <w:rStyle w:val="Hyperlink"/>
                <w:rFonts w:ascii="Times New Roman" w:hAnsi="Times New Roman" w:cs="Times New Roman"/>
                <w:noProof/>
                <w:sz w:val="24"/>
                <w:szCs w:val="24"/>
              </w:rPr>
              <w:t>Opportunities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_Toc33993154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8</w:t>
            </w:r>
            <w:r w:rsidR="00164C0E" w:rsidRPr="00512F1B">
              <w:rPr>
                <w:rFonts w:ascii="Times New Roman" w:hAnsi="Times New Roman" w:cs="Times New Roman"/>
                <w:noProof/>
                <w:webHidden/>
                <w:sz w:val="24"/>
                <w:szCs w:val="24"/>
              </w:rPr>
              <w:fldChar w:fldCharType="end"/>
            </w:r>
          </w:hyperlink>
        </w:p>
        <w:p w14:paraId="34E7F663"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55" w:history="1">
            <w:r w:rsidR="00164C0E" w:rsidRPr="00512F1B">
              <w:rPr>
                <w:rStyle w:val="Hyperlink"/>
                <w:rFonts w:ascii="Times New Roman" w:hAnsi="Times New Roman" w:cs="Times New Roman"/>
                <w:noProof/>
                <w:sz w:val="24"/>
                <w:szCs w:val="24"/>
              </w:rPr>
              <w:t>Threats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_Toc33993155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9</w:t>
            </w:r>
            <w:r w:rsidR="00164C0E" w:rsidRPr="00512F1B">
              <w:rPr>
                <w:rFonts w:ascii="Times New Roman" w:hAnsi="Times New Roman" w:cs="Times New Roman"/>
                <w:noProof/>
                <w:webHidden/>
                <w:sz w:val="24"/>
                <w:szCs w:val="24"/>
              </w:rPr>
              <w:fldChar w:fldCharType="end"/>
            </w:r>
          </w:hyperlink>
        </w:p>
        <w:p w14:paraId="41E40171"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56" w:history="1">
            <w:r w:rsidR="00164C0E" w:rsidRPr="00512F1B">
              <w:rPr>
                <w:rStyle w:val="Hyperlink"/>
                <w:rFonts w:ascii="Times New Roman" w:hAnsi="Times New Roman" w:cs="Times New Roman"/>
                <w:noProof/>
                <w:sz w:val="24"/>
                <w:szCs w:val="24"/>
              </w:rPr>
              <w:t>PESTEL Analysis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_Toc33993156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9</w:t>
            </w:r>
            <w:r w:rsidR="00164C0E" w:rsidRPr="00512F1B">
              <w:rPr>
                <w:rFonts w:ascii="Times New Roman" w:hAnsi="Times New Roman" w:cs="Times New Roman"/>
                <w:noProof/>
                <w:webHidden/>
                <w:sz w:val="24"/>
                <w:szCs w:val="24"/>
              </w:rPr>
              <w:fldChar w:fldCharType="end"/>
            </w:r>
          </w:hyperlink>
        </w:p>
        <w:p w14:paraId="63181ED8"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57" w:history="1">
            <w:r w:rsidR="00164C0E" w:rsidRPr="00512F1B">
              <w:rPr>
                <w:rStyle w:val="Hyperlink"/>
                <w:rFonts w:ascii="Times New Roman" w:hAnsi="Times New Roman" w:cs="Times New Roman"/>
                <w:noProof/>
                <w:sz w:val="24"/>
                <w:szCs w:val="24"/>
              </w:rPr>
              <w:t>Political Environment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_Toc33993157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9</w:t>
            </w:r>
            <w:r w:rsidR="00164C0E" w:rsidRPr="00512F1B">
              <w:rPr>
                <w:rFonts w:ascii="Times New Roman" w:hAnsi="Times New Roman" w:cs="Times New Roman"/>
                <w:noProof/>
                <w:webHidden/>
                <w:sz w:val="24"/>
                <w:szCs w:val="24"/>
              </w:rPr>
              <w:fldChar w:fldCharType="end"/>
            </w:r>
          </w:hyperlink>
        </w:p>
        <w:p w14:paraId="2F6439A8"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58" w:history="1">
            <w:r w:rsidR="00164C0E" w:rsidRPr="00512F1B">
              <w:rPr>
                <w:rStyle w:val="Hyperlink"/>
                <w:rFonts w:ascii="Times New Roman" w:hAnsi="Times New Roman" w:cs="Times New Roman"/>
                <w:noProof/>
                <w:sz w:val="24"/>
                <w:szCs w:val="24"/>
              </w:rPr>
              <w:t>Economic Environment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_Toc33993158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10</w:t>
            </w:r>
            <w:r w:rsidR="00164C0E" w:rsidRPr="00512F1B">
              <w:rPr>
                <w:rFonts w:ascii="Times New Roman" w:hAnsi="Times New Roman" w:cs="Times New Roman"/>
                <w:noProof/>
                <w:webHidden/>
                <w:sz w:val="24"/>
                <w:szCs w:val="24"/>
              </w:rPr>
              <w:fldChar w:fldCharType="end"/>
            </w:r>
          </w:hyperlink>
        </w:p>
        <w:p w14:paraId="3304BF2B"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59" w:history="1">
            <w:r w:rsidR="00164C0E" w:rsidRPr="00512F1B">
              <w:rPr>
                <w:rStyle w:val="Hyperlink"/>
                <w:rFonts w:ascii="Times New Roman" w:hAnsi="Times New Roman" w:cs="Times New Roman"/>
                <w:noProof/>
                <w:sz w:val="24"/>
                <w:szCs w:val="24"/>
              </w:rPr>
              <w:t>Social Environment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_Toc33993159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10</w:t>
            </w:r>
            <w:r w:rsidR="00164C0E" w:rsidRPr="00512F1B">
              <w:rPr>
                <w:rFonts w:ascii="Times New Roman" w:hAnsi="Times New Roman" w:cs="Times New Roman"/>
                <w:noProof/>
                <w:webHidden/>
                <w:sz w:val="24"/>
                <w:szCs w:val="24"/>
              </w:rPr>
              <w:fldChar w:fldCharType="end"/>
            </w:r>
          </w:hyperlink>
        </w:p>
        <w:p w14:paraId="5826A5FE"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60" w:history="1">
            <w:r w:rsidR="00164C0E" w:rsidRPr="00512F1B">
              <w:rPr>
                <w:rStyle w:val="Hyperlink"/>
                <w:rFonts w:ascii="Times New Roman" w:hAnsi="Times New Roman" w:cs="Times New Roman"/>
                <w:noProof/>
                <w:sz w:val="24"/>
                <w:szCs w:val="24"/>
              </w:rPr>
              <w:t>Technological Environment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_Toc33993160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11</w:t>
            </w:r>
            <w:r w:rsidR="00164C0E" w:rsidRPr="00512F1B">
              <w:rPr>
                <w:rFonts w:ascii="Times New Roman" w:hAnsi="Times New Roman" w:cs="Times New Roman"/>
                <w:noProof/>
                <w:webHidden/>
                <w:sz w:val="24"/>
                <w:szCs w:val="24"/>
              </w:rPr>
              <w:fldChar w:fldCharType="end"/>
            </w:r>
          </w:hyperlink>
        </w:p>
        <w:p w14:paraId="5DBAE527"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61" w:history="1">
            <w:r w:rsidR="00164C0E" w:rsidRPr="00512F1B">
              <w:rPr>
                <w:rStyle w:val="Hyperlink"/>
                <w:rFonts w:ascii="Times New Roman" w:hAnsi="Times New Roman" w:cs="Times New Roman"/>
                <w:noProof/>
                <w:sz w:val="24"/>
                <w:szCs w:val="24"/>
              </w:rPr>
              <w:t>Environmental Factor</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_Toc33993161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11</w:t>
            </w:r>
            <w:r w:rsidR="00164C0E" w:rsidRPr="00512F1B">
              <w:rPr>
                <w:rFonts w:ascii="Times New Roman" w:hAnsi="Times New Roman" w:cs="Times New Roman"/>
                <w:noProof/>
                <w:webHidden/>
                <w:sz w:val="24"/>
                <w:szCs w:val="24"/>
              </w:rPr>
              <w:fldChar w:fldCharType="end"/>
            </w:r>
          </w:hyperlink>
        </w:p>
        <w:p w14:paraId="65F5E7E0"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62" w:history="1">
            <w:r w:rsidR="00164C0E" w:rsidRPr="00512F1B">
              <w:rPr>
                <w:rStyle w:val="Hyperlink"/>
                <w:rFonts w:ascii="Times New Roman" w:hAnsi="Times New Roman" w:cs="Times New Roman"/>
                <w:noProof/>
                <w:sz w:val="24"/>
                <w:szCs w:val="24"/>
              </w:rPr>
              <w:t>Legal Environment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_Toc33993162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11</w:t>
            </w:r>
            <w:r w:rsidR="00164C0E" w:rsidRPr="00512F1B">
              <w:rPr>
                <w:rFonts w:ascii="Times New Roman" w:hAnsi="Times New Roman" w:cs="Times New Roman"/>
                <w:noProof/>
                <w:webHidden/>
                <w:sz w:val="24"/>
                <w:szCs w:val="24"/>
              </w:rPr>
              <w:fldChar w:fldCharType="end"/>
            </w:r>
          </w:hyperlink>
        </w:p>
        <w:p w14:paraId="25CD6CFF"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63" w:history="1">
            <w:r w:rsidR="00164C0E" w:rsidRPr="00512F1B">
              <w:rPr>
                <w:rStyle w:val="Hyperlink"/>
                <w:rFonts w:ascii="Times New Roman" w:hAnsi="Times New Roman" w:cs="Times New Roman"/>
                <w:noProof/>
                <w:sz w:val="24"/>
                <w:szCs w:val="24"/>
              </w:rPr>
              <w:t>Conclusion</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_Toc33993163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12</w:t>
            </w:r>
            <w:r w:rsidR="00164C0E" w:rsidRPr="00512F1B">
              <w:rPr>
                <w:rFonts w:ascii="Times New Roman" w:hAnsi="Times New Roman" w:cs="Times New Roman"/>
                <w:noProof/>
                <w:webHidden/>
                <w:sz w:val="24"/>
                <w:szCs w:val="24"/>
              </w:rPr>
              <w:fldChar w:fldCharType="end"/>
            </w:r>
          </w:hyperlink>
        </w:p>
        <w:p w14:paraId="54DB2656"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64" w:history="1">
            <w:r w:rsidR="00164C0E" w:rsidRPr="00512F1B">
              <w:rPr>
                <w:rStyle w:val="Hyperlink"/>
                <w:rFonts w:ascii="Times New Roman" w:hAnsi="Times New Roman" w:cs="Times New Roman"/>
                <w:noProof/>
                <w:sz w:val="24"/>
                <w:szCs w:val="24"/>
              </w:rPr>
              <w:t>Options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_Toc33993164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13</w:t>
            </w:r>
            <w:r w:rsidR="00164C0E" w:rsidRPr="00512F1B">
              <w:rPr>
                <w:rFonts w:ascii="Times New Roman" w:hAnsi="Times New Roman" w:cs="Times New Roman"/>
                <w:noProof/>
                <w:webHidden/>
                <w:sz w:val="24"/>
                <w:szCs w:val="24"/>
              </w:rPr>
              <w:fldChar w:fldCharType="end"/>
            </w:r>
          </w:hyperlink>
        </w:p>
        <w:p w14:paraId="765A97D1"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65" w:history="1">
            <w:r w:rsidR="00164C0E" w:rsidRPr="00512F1B">
              <w:rPr>
                <w:rStyle w:val="Hyperlink"/>
                <w:rFonts w:ascii="Times New Roman" w:hAnsi="Times New Roman" w:cs="Times New Roman"/>
                <w:noProof/>
                <w:sz w:val="24"/>
                <w:szCs w:val="24"/>
              </w:rPr>
              <w:t>Action Plan</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_Toc33993165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14</w:t>
            </w:r>
            <w:r w:rsidR="00164C0E" w:rsidRPr="00512F1B">
              <w:rPr>
                <w:rFonts w:ascii="Times New Roman" w:hAnsi="Times New Roman" w:cs="Times New Roman"/>
                <w:noProof/>
                <w:webHidden/>
                <w:sz w:val="24"/>
                <w:szCs w:val="24"/>
              </w:rPr>
              <w:fldChar w:fldCharType="end"/>
            </w:r>
          </w:hyperlink>
        </w:p>
        <w:p w14:paraId="0C7F2052"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66" w:history="1">
            <w:r w:rsidR="00164C0E" w:rsidRPr="00512F1B">
              <w:rPr>
                <w:rStyle w:val="Hyperlink"/>
                <w:rFonts w:ascii="Times New Roman" w:hAnsi="Times New Roman" w:cs="Times New Roman"/>
                <w:noProof/>
                <w:sz w:val="24"/>
                <w:szCs w:val="24"/>
              </w:rPr>
              <w:t>How to resolve the problem</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_Toc33993166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14</w:t>
            </w:r>
            <w:r w:rsidR="00164C0E" w:rsidRPr="00512F1B">
              <w:rPr>
                <w:rFonts w:ascii="Times New Roman" w:hAnsi="Times New Roman" w:cs="Times New Roman"/>
                <w:noProof/>
                <w:webHidden/>
                <w:sz w:val="24"/>
                <w:szCs w:val="24"/>
              </w:rPr>
              <w:fldChar w:fldCharType="end"/>
            </w:r>
          </w:hyperlink>
        </w:p>
        <w:p w14:paraId="040792C7"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67" w:history="1">
            <w:r w:rsidR="00164C0E" w:rsidRPr="00512F1B">
              <w:rPr>
                <w:rStyle w:val="Hyperlink"/>
                <w:rFonts w:ascii="Times New Roman" w:hAnsi="Times New Roman" w:cs="Times New Roman"/>
                <w:noProof/>
                <w:sz w:val="24"/>
                <w:szCs w:val="24"/>
              </w:rPr>
              <w:t>Monitoring the problem</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_Toc33993167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15</w:t>
            </w:r>
            <w:r w:rsidR="00164C0E" w:rsidRPr="00512F1B">
              <w:rPr>
                <w:rFonts w:ascii="Times New Roman" w:hAnsi="Times New Roman" w:cs="Times New Roman"/>
                <w:noProof/>
                <w:webHidden/>
                <w:sz w:val="24"/>
                <w:szCs w:val="24"/>
              </w:rPr>
              <w:fldChar w:fldCharType="end"/>
            </w:r>
          </w:hyperlink>
        </w:p>
        <w:p w14:paraId="31969D7B" w14:textId="77777777" w:rsidR="00164C0E" w:rsidRPr="00512F1B" w:rsidRDefault="007F7AFB" w:rsidP="00081868">
          <w:pPr>
            <w:pStyle w:val="TOC2"/>
            <w:tabs>
              <w:tab w:val="right" w:leader="dot" w:pos="9350"/>
            </w:tabs>
            <w:spacing w:after="0" w:line="360" w:lineRule="auto"/>
            <w:rPr>
              <w:rFonts w:ascii="Times New Roman" w:hAnsi="Times New Roman" w:cs="Times New Roman"/>
              <w:noProof/>
              <w:sz w:val="24"/>
              <w:szCs w:val="24"/>
            </w:rPr>
          </w:pPr>
          <w:hyperlink w:anchor="_Toc33993168" w:history="1">
            <w:r w:rsidR="00164C0E" w:rsidRPr="00512F1B">
              <w:rPr>
                <w:rStyle w:val="Hyperlink"/>
                <w:rFonts w:ascii="Times New Roman" w:hAnsi="Times New Roman" w:cs="Times New Roman"/>
                <w:noProof/>
                <w:sz w:val="24"/>
                <w:szCs w:val="24"/>
              </w:rPr>
              <w:t>Impact of solution</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_Toc33993168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15</w:t>
            </w:r>
            <w:r w:rsidR="00164C0E" w:rsidRPr="00512F1B">
              <w:rPr>
                <w:rFonts w:ascii="Times New Roman" w:hAnsi="Times New Roman" w:cs="Times New Roman"/>
                <w:noProof/>
                <w:webHidden/>
                <w:sz w:val="24"/>
                <w:szCs w:val="24"/>
              </w:rPr>
              <w:fldChar w:fldCharType="end"/>
            </w:r>
          </w:hyperlink>
        </w:p>
        <w:p w14:paraId="7A245292"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69" w:history="1">
            <w:r w:rsidR="00164C0E" w:rsidRPr="00512F1B">
              <w:rPr>
                <w:rStyle w:val="Hyperlink"/>
                <w:rFonts w:ascii="Times New Roman" w:hAnsi="Times New Roman" w:cs="Times New Roman"/>
                <w:noProof/>
                <w:sz w:val="24"/>
                <w:szCs w:val="24"/>
              </w:rPr>
              <w:t>Works cited</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_Toc33993169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16</w:t>
            </w:r>
            <w:r w:rsidR="00164C0E" w:rsidRPr="00512F1B">
              <w:rPr>
                <w:rFonts w:ascii="Times New Roman" w:hAnsi="Times New Roman" w:cs="Times New Roman"/>
                <w:noProof/>
                <w:webHidden/>
                <w:sz w:val="24"/>
                <w:szCs w:val="24"/>
              </w:rPr>
              <w:fldChar w:fldCharType="end"/>
            </w:r>
          </w:hyperlink>
        </w:p>
        <w:p w14:paraId="5E80918A" w14:textId="77777777" w:rsidR="00164C0E" w:rsidRPr="00512F1B" w:rsidRDefault="007F7AFB"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70" w:history="1">
            <w:r w:rsidR="00164C0E" w:rsidRPr="00512F1B">
              <w:rPr>
                <w:rStyle w:val="Hyperlink"/>
                <w:rFonts w:ascii="Times New Roman" w:hAnsi="Times New Roman" w:cs="Times New Roman"/>
                <w:noProof/>
                <w:sz w:val="24"/>
                <w:szCs w:val="24"/>
              </w:rPr>
              <w:t>Appendix</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_Toc33993170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18</w:t>
            </w:r>
            <w:r w:rsidR="00164C0E" w:rsidRPr="00512F1B">
              <w:rPr>
                <w:rFonts w:ascii="Times New Roman" w:hAnsi="Times New Roman" w:cs="Times New Roman"/>
                <w:noProof/>
                <w:webHidden/>
                <w:sz w:val="24"/>
                <w:szCs w:val="24"/>
              </w:rPr>
              <w:fldChar w:fldCharType="end"/>
            </w:r>
          </w:hyperlink>
        </w:p>
        <w:p w14:paraId="055C478F" w14:textId="77777777" w:rsidR="00C570E4" w:rsidRDefault="00164C0E" w:rsidP="00C570E4">
          <w:pPr>
            <w:spacing w:after="0" w:line="360" w:lineRule="auto"/>
          </w:pPr>
          <w:r w:rsidRPr="00512F1B">
            <w:rPr>
              <w:rFonts w:ascii="Times New Roman" w:hAnsi="Times New Roman" w:cs="Times New Roman"/>
              <w:b/>
              <w:bCs/>
              <w:noProof/>
              <w:sz w:val="24"/>
              <w:szCs w:val="24"/>
            </w:rPr>
            <w:fldChar w:fldCharType="end"/>
          </w:r>
        </w:p>
        <w:p w14:paraId="4031E60E" w14:textId="77777777" w:rsidR="00081868" w:rsidRPr="00C570E4" w:rsidRDefault="007F7AFB" w:rsidP="00C570E4">
          <w:pPr>
            <w:spacing w:after="0" w:line="360" w:lineRule="auto"/>
          </w:pPr>
        </w:p>
      </w:sdtContent>
    </w:sdt>
    <w:bookmarkStart w:id="3" w:name="_Toc33815311" w:displacedByCustomXml="prev"/>
    <w:p w14:paraId="01857EC1" w14:textId="772A0153" w:rsidR="00916C3B" w:rsidRPr="00243995" w:rsidRDefault="001B7846" w:rsidP="00243995">
      <w:pPr>
        <w:pStyle w:val="ListParagraph"/>
        <w:numPr>
          <w:ilvl w:val="0"/>
          <w:numId w:val="6"/>
        </w:numPr>
        <w:spacing w:after="0" w:line="480" w:lineRule="auto"/>
        <w:jc w:val="center"/>
        <w:rPr>
          <w:rFonts w:ascii="Times New Roman" w:hAnsi="Times New Roman" w:cs="Times New Roman"/>
          <w:i/>
          <w:color w:val="000000" w:themeColor="text1"/>
          <w:sz w:val="24"/>
          <w:szCs w:val="24"/>
        </w:rPr>
      </w:pPr>
      <w:r w:rsidRPr="00243995">
        <w:rPr>
          <w:rFonts w:ascii="Times New Roman" w:hAnsi="Times New Roman" w:cs="Times New Roman"/>
          <w:i/>
          <w:color w:val="000000" w:themeColor="text1"/>
          <w:sz w:val="24"/>
          <w:szCs w:val="24"/>
        </w:rPr>
        <w:t>Introduction</w:t>
      </w:r>
      <w:bookmarkEnd w:id="3"/>
    </w:p>
    <w:p w14:paraId="7F7CF0AC" w14:textId="77777777" w:rsidR="00243995" w:rsidRPr="00243995" w:rsidRDefault="00243995" w:rsidP="00243995">
      <w:pPr>
        <w:pStyle w:val="ListParagraph"/>
        <w:spacing w:after="0" w:line="480" w:lineRule="auto"/>
        <w:ind w:left="360"/>
        <w:rPr>
          <w:rFonts w:ascii="Times New Roman" w:hAnsi="Times New Roman" w:cs="Times New Roman"/>
          <w:i/>
          <w:color w:val="000000" w:themeColor="text1"/>
          <w:sz w:val="24"/>
          <w:szCs w:val="24"/>
        </w:rPr>
      </w:pPr>
    </w:p>
    <w:p w14:paraId="795C607E" w14:textId="77777777" w:rsidR="00916C3B" w:rsidRPr="00DB691A" w:rsidRDefault="00BF28B0"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w:t>
      </w:r>
      <w:r w:rsidR="001F6D60" w:rsidRPr="00DB691A">
        <w:rPr>
          <w:rFonts w:ascii="Times New Roman" w:hAnsi="Times New Roman" w:cs="Times New Roman"/>
          <w:color w:val="000000" w:themeColor="text1"/>
          <w:sz w:val="24"/>
          <w:szCs w:val="24"/>
        </w:rPr>
        <w:t>SDA</w:t>
      </w:r>
      <w:r w:rsidR="001B7846" w:rsidRPr="00DB691A">
        <w:rPr>
          <w:rFonts w:ascii="Times New Roman" w:hAnsi="Times New Roman" w:cs="Times New Roman"/>
          <w:color w:val="000000" w:themeColor="text1"/>
          <w:sz w:val="24"/>
          <w:szCs w:val="24"/>
        </w:rPr>
        <w:t xml:space="preserve"> is one of the biggest retail supermarkets within the United Kingdom, with an approximation of 17% share within the United Kingdom market. The retail supermarkets within the </w:t>
      </w:r>
      <w:r w:rsidR="0084048A" w:rsidRPr="00DB691A">
        <w:rPr>
          <w:rFonts w:ascii="Times New Roman" w:hAnsi="Times New Roman" w:cs="Times New Roman"/>
          <w:color w:val="000000" w:themeColor="text1"/>
          <w:sz w:val="24"/>
          <w:szCs w:val="24"/>
        </w:rPr>
        <w:t>United Kingdom</w:t>
      </w:r>
      <w:r w:rsidR="001B7846" w:rsidRPr="00DB691A">
        <w:rPr>
          <w:rFonts w:ascii="Times New Roman" w:hAnsi="Times New Roman" w:cs="Times New Roman"/>
          <w:color w:val="000000" w:themeColor="text1"/>
          <w:sz w:val="24"/>
          <w:szCs w:val="24"/>
        </w:rPr>
        <w:t xml:space="preserve"> operate in a highly competitive environment; thus, there is a need for Asda to adjust towards the changing business environment through establishing new strategies</w:t>
      </w:r>
      <w:r w:rsidR="00A051E2">
        <w:rPr>
          <w:rFonts w:ascii="Times New Roman" w:hAnsi="Times New Roman" w:cs="Times New Roman"/>
          <w:color w:val="000000" w:themeColor="text1"/>
          <w:sz w:val="24"/>
          <w:szCs w:val="24"/>
        </w:rPr>
        <w:t xml:space="preserve">, </w:t>
      </w:r>
      <w:r w:rsidR="001B7846" w:rsidRPr="00DB691A">
        <w:rPr>
          <w:rFonts w:ascii="Times New Roman" w:hAnsi="Times New Roman" w:cs="Times New Roman"/>
          <w:color w:val="000000" w:themeColor="text1"/>
          <w:sz w:val="24"/>
          <w:szCs w:val="24"/>
        </w:rPr>
        <w:t>improving its positioning</w:t>
      </w:r>
      <w:r w:rsidR="00A051E2">
        <w:rPr>
          <w:rFonts w:ascii="Times New Roman" w:hAnsi="Times New Roman" w:cs="Times New Roman"/>
          <w:color w:val="000000" w:themeColor="text1"/>
          <w:sz w:val="24"/>
          <w:szCs w:val="24"/>
        </w:rPr>
        <w:t>,</w:t>
      </w:r>
      <w:r w:rsidR="001B7846" w:rsidRPr="00DB691A">
        <w:rPr>
          <w:rFonts w:ascii="Times New Roman" w:hAnsi="Times New Roman" w:cs="Times New Roman"/>
          <w:color w:val="000000" w:themeColor="text1"/>
          <w:sz w:val="24"/>
          <w:szCs w:val="24"/>
        </w:rPr>
        <w:t xml:space="preserve"> </w:t>
      </w:r>
      <w:r w:rsidR="00A051E2">
        <w:rPr>
          <w:rFonts w:ascii="Times New Roman" w:hAnsi="Times New Roman" w:cs="Times New Roman"/>
          <w:color w:val="000000" w:themeColor="text1"/>
          <w:sz w:val="24"/>
          <w:szCs w:val="24"/>
        </w:rPr>
        <w:t>and</w:t>
      </w:r>
      <w:r w:rsidR="001B7846" w:rsidRPr="00DB691A">
        <w:rPr>
          <w:rFonts w:ascii="Times New Roman" w:hAnsi="Times New Roman" w:cs="Times New Roman"/>
          <w:color w:val="000000" w:themeColor="text1"/>
          <w:sz w:val="24"/>
          <w:szCs w:val="24"/>
        </w:rPr>
        <w:t xml:space="preserve"> increasing its share. The United Kingdom has been experiencing a stable political environment. Doing businesses within its region to have an excellent working atmosphere; however, Brexit has some adverse effects as a competition of companies based in the </w:t>
      </w:r>
      <w:r w:rsidR="0084048A" w:rsidRPr="00DB691A">
        <w:rPr>
          <w:rFonts w:ascii="Times New Roman" w:hAnsi="Times New Roman" w:cs="Times New Roman"/>
          <w:color w:val="000000" w:themeColor="text1"/>
          <w:sz w:val="24"/>
          <w:szCs w:val="24"/>
        </w:rPr>
        <w:t>United Kingdom</w:t>
      </w:r>
      <w:r w:rsidR="001B7846" w:rsidRPr="00DB691A">
        <w:rPr>
          <w:rFonts w:ascii="Times New Roman" w:hAnsi="Times New Roman" w:cs="Times New Roman"/>
          <w:color w:val="000000" w:themeColor="text1"/>
          <w:sz w:val="24"/>
          <w:szCs w:val="24"/>
        </w:rPr>
        <w:t xml:space="preserve"> is experiencing slow growth globally</w:t>
      </w:r>
      <w:r w:rsidR="000655B8" w:rsidRPr="00DB691A">
        <w:rPr>
          <w:rFonts w:ascii="Times New Roman" w:hAnsi="Times New Roman" w:cs="Times New Roman"/>
          <w:color w:val="000000" w:themeColor="text1"/>
          <w:sz w:val="24"/>
          <w:szCs w:val="24"/>
        </w:rPr>
        <w:t xml:space="preserve"> (</w:t>
      </w:r>
      <w:r w:rsidR="002455A3" w:rsidRPr="00DB691A">
        <w:rPr>
          <w:rFonts w:ascii="Times New Roman" w:hAnsi="Times New Roman" w:cs="Times New Roman"/>
          <w:color w:val="000000" w:themeColor="text1"/>
          <w:sz w:val="24"/>
          <w:szCs w:val="24"/>
          <w:shd w:val="clear" w:color="auto" w:fill="FFFFFF"/>
        </w:rPr>
        <w:t xml:space="preserve">Briaza </w:t>
      </w:r>
      <w:r w:rsidR="00A051E2">
        <w:rPr>
          <w:rFonts w:ascii="Times New Roman" w:hAnsi="Times New Roman" w:cs="Times New Roman"/>
          <w:color w:val="000000" w:themeColor="text1"/>
          <w:sz w:val="24"/>
          <w:szCs w:val="24"/>
          <w:shd w:val="clear" w:color="auto" w:fill="FFFFFF"/>
        </w:rPr>
        <w:t>and</w:t>
      </w:r>
      <w:r w:rsidR="00544EC8">
        <w:rPr>
          <w:rFonts w:ascii="Times New Roman" w:hAnsi="Times New Roman" w:cs="Times New Roman"/>
          <w:color w:val="000000" w:themeColor="text1"/>
          <w:sz w:val="24"/>
          <w:szCs w:val="24"/>
          <w:shd w:val="clear" w:color="auto" w:fill="FFFFFF"/>
        </w:rPr>
        <w:t xml:space="preserve"> Tzezairlidou 2016</w:t>
      </w:r>
      <w:r w:rsidR="000655B8" w:rsidRPr="00DB691A">
        <w:rPr>
          <w:rFonts w:ascii="Times New Roman" w:hAnsi="Times New Roman" w:cs="Times New Roman"/>
          <w:color w:val="000000" w:themeColor="text1"/>
          <w:sz w:val="24"/>
          <w:szCs w:val="24"/>
        </w:rPr>
        <w:t>)</w:t>
      </w:r>
      <w:r w:rsidR="001B7846" w:rsidRPr="00DB691A">
        <w:rPr>
          <w:rFonts w:ascii="Times New Roman" w:hAnsi="Times New Roman" w:cs="Times New Roman"/>
          <w:color w:val="000000" w:themeColor="text1"/>
          <w:sz w:val="24"/>
          <w:szCs w:val="24"/>
        </w:rPr>
        <w:t xml:space="preserve">. </w:t>
      </w:r>
    </w:p>
    <w:p w14:paraId="67EEAC52" w14:textId="4D98A45B" w:rsidR="00512F1B" w:rsidRDefault="001B7846" w:rsidP="001039A0">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The region has b</w:t>
      </w:r>
      <w:r w:rsidR="00C414B2" w:rsidRPr="00DB691A">
        <w:rPr>
          <w:rFonts w:ascii="Times New Roman" w:hAnsi="Times New Roman" w:cs="Times New Roman"/>
          <w:color w:val="000000" w:themeColor="text1"/>
          <w:sz w:val="24"/>
          <w:szCs w:val="24"/>
        </w:rPr>
        <w:t>een stable economically; thus, A</w:t>
      </w:r>
      <w:r w:rsidRPr="00DB691A">
        <w:rPr>
          <w:rFonts w:ascii="Times New Roman" w:hAnsi="Times New Roman" w:cs="Times New Roman"/>
          <w:color w:val="000000" w:themeColor="text1"/>
          <w:sz w:val="24"/>
          <w:szCs w:val="24"/>
        </w:rPr>
        <w:t>sda is not experiencing any inflation on currency, making trading with other countries profitable. There is increased culture diversification with</w:t>
      </w:r>
      <w:r w:rsidR="00C414B2" w:rsidRPr="00DB691A">
        <w:rPr>
          <w:rFonts w:ascii="Times New Roman" w:hAnsi="Times New Roman" w:cs="Times New Roman"/>
          <w:color w:val="000000" w:themeColor="text1"/>
          <w:sz w:val="24"/>
          <w:szCs w:val="24"/>
        </w:rPr>
        <w:t xml:space="preserve"> low unemployment rates; thus, A</w:t>
      </w:r>
      <w:r w:rsidRPr="00DB691A">
        <w:rPr>
          <w:rFonts w:ascii="Times New Roman" w:hAnsi="Times New Roman" w:cs="Times New Roman"/>
          <w:color w:val="000000" w:themeColor="text1"/>
          <w:sz w:val="24"/>
          <w:szCs w:val="24"/>
        </w:rPr>
        <w:t xml:space="preserve">sda can buy goods globally and sell to the persons, making profits. The stiff laws regarding the environment mean that the company has to be so keen regarding research and development. </w:t>
      </w:r>
      <w:r w:rsidR="00DB691A" w:rsidRPr="00DB691A">
        <w:rPr>
          <w:rFonts w:ascii="Times New Roman" w:hAnsi="Times New Roman" w:cs="Times New Roman"/>
          <w:color w:val="000000" w:themeColor="text1"/>
          <w:sz w:val="24"/>
          <w:szCs w:val="24"/>
        </w:rPr>
        <w:t>Therefore,</w:t>
      </w:r>
      <w:r w:rsidRPr="00DB691A">
        <w:rPr>
          <w:rFonts w:ascii="Times New Roman" w:hAnsi="Times New Roman" w:cs="Times New Roman"/>
          <w:color w:val="000000" w:themeColor="text1"/>
          <w:sz w:val="24"/>
          <w:szCs w:val="24"/>
        </w:rPr>
        <w:t xml:space="preserve"> it has done more research on the goods as well as services that are not affe</w:t>
      </w:r>
      <w:r w:rsidR="007673B9" w:rsidRPr="00DB691A">
        <w:rPr>
          <w:rFonts w:ascii="Times New Roman" w:hAnsi="Times New Roman" w:cs="Times New Roman"/>
          <w:color w:val="000000" w:themeColor="text1"/>
          <w:sz w:val="24"/>
          <w:szCs w:val="24"/>
        </w:rPr>
        <w:t>cting the environment negatively</w:t>
      </w:r>
      <w:r w:rsidRPr="00DB691A">
        <w:rPr>
          <w:rFonts w:ascii="Times New Roman" w:hAnsi="Times New Roman" w:cs="Times New Roman"/>
          <w:color w:val="000000" w:themeColor="text1"/>
          <w:sz w:val="24"/>
          <w:szCs w:val="24"/>
        </w:rPr>
        <w:t xml:space="preserve">. This report is </w:t>
      </w:r>
      <w:r w:rsidR="00DB691A" w:rsidRPr="00DB691A">
        <w:rPr>
          <w:rFonts w:ascii="Times New Roman" w:hAnsi="Times New Roman" w:cs="Times New Roman"/>
          <w:color w:val="000000" w:themeColor="text1"/>
          <w:sz w:val="24"/>
          <w:szCs w:val="24"/>
        </w:rPr>
        <w:t>analysing</w:t>
      </w:r>
      <w:r w:rsidRPr="00DB691A">
        <w:rPr>
          <w:rFonts w:ascii="Times New Roman" w:hAnsi="Times New Roman" w:cs="Times New Roman"/>
          <w:color w:val="000000" w:themeColor="text1"/>
          <w:sz w:val="24"/>
          <w:szCs w:val="24"/>
        </w:rPr>
        <w:t xml:space="preserve"> the current market situation of Asda as well as ongoing marketing strategies alongside the various strategies that should be adopted towards improving the positioning of the company. This report is prepared with the aim of understanding how Asda is pursuing its current business by competing with its competitors within the market as well as strategies that should be put in place towards ensuring that it achieves increased performance </w:t>
      </w:r>
      <w:r w:rsidR="000655B8" w:rsidRPr="00DB691A">
        <w:rPr>
          <w:rFonts w:ascii="Times New Roman" w:hAnsi="Times New Roman" w:cs="Times New Roman"/>
          <w:color w:val="000000" w:themeColor="text1"/>
          <w:sz w:val="24"/>
          <w:szCs w:val="24"/>
        </w:rPr>
        <w:t>(</w:t>
      </w:r>
      <w:r w:rsidR="003820FC" w:rsidRPr="00DB691A">
        <w:rPr>
          <w:rFonts w:ascii="Times New Roman" w:hAnsi="Times New Roman" w:cs="Times New Roman"/>
          <w:color w:val="000000" w:themeColor="text1"/>
          <w:sz w:val="24"/>
          <w:szCs w:val="24"/>
          <w:shd w:val="clear" w:color="auto" w:fill="FFFFFF"/>
        </w:rPr>
        <w:t xml:space="preserve">Kung’u </w:t>
      </w:r>
      <w:r w:rsidR="00544EC8">
        <w:rPr>
          <w:rFonts w:ascii="Times New Roman" w:hAnsi="Times New Roman" w:cs="Times New Roman"/>
          <w:color w:val="000000" w:themeColor="text1"/>
          <w:sz w:val="24"/>
          <w:szCs w:val="24"/>
          <w:shd w:val="clear" w:color="auto" w:fill="FFFFFF"/>
        </w:rPr>
        <w:t>20</w:t>
      </w:r>
      <w:r w:rsidR="003820FC" w:rsidRPr="00DB691A">
        <w:rPr>
          <w:rFonts w:ascii="Times New Roman" w:hAnsi="Times New Roman" w:cs="Times New Roman"/>
          <w:color w:val="000000" w:themeColor="text1"/>
          <w:sz w:val="24"/>
          <w:szCs w:val="24"/>
          <w:shd w:val="clear" w:color="auto" w:fill="FFFFFF"/>
        </w:rPr>
        <w:t>17</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bookmarkStart w:id="4" w:name="_Toc33815312"/>
    </w:p>
    <w:p w14:paraId="73E615B1" w14:textId="74774FDE" w:rsidR="00C4630F" w:rsidRDefault="00C4630F" w:rsidP="001039A0">
      <w:pPr>
        <w:spacing w:after="0" w:line="480" w:lineRule="auto"/>
        <w:ind w:firstLine="720"/>
        <w:jc w:val="both"/>
        <w:rPr>
          <w:rFonts w:ascii="Times New Roman" w:hAnsi="Times New Roman" w:cs="Times New Roman"/>
          <w:color w:val="000000" w:themeColor="text1"/>
          <w:sz w:val="24"/>
          <w:szCs w:val="24"/>
        </w:rPr>
      </w:pPr>
    </w:p>
    <w:p w14:paraId="203FDC5B" w14:textId="77777777" w:rsidR="00C4630F" w:rsidRDefault="00C4630F" w:rsidP="001039A0">
      <w:pPr>
        <w:spacing w:after="0" w:line="480" w:lineRule="auto"/>
        <w:ind w:firstLine="720"/>
        <w:jc w:val="both"/>
        <w:rPr>
          <w:rFonts w:ascii="Times New Roman" w:hAnsi="Times New Roman" w:cs="Times New Roman"/>
          <w:color w:val="000000" w:themeColor="text1"/>
          <w:sz w:val="24"/>
          <w:szCs w:val="24"/>
        </w:rPr>
      </w:pPr>
    </w:p>
    <w:p w14:paraId="4A55B668" w14:textId="433C4DBD" w:rsidR="00916C3B" w:rsidRPr="000458C2" w:rsidRDefault="00C4630F" w:rsidP="00C4630F">
      <w:pPr>
        <w:spacing w:after="0" w:line="480" w:lineRule="auto"/>
        <w:jc w:val="center"/>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lastRenderedPageBreak/>
        <w:t xml:space="preserve">2.0 </w:t>
      </w:r>
      <w:r w:rsidR="001B7846" w:rsidRPr="000458C2">
        <w:rPr>
          <w:rFonts w:ascii="Times New Roman" w:hAnsi="Times New Roman" w:cs="Times New Roman"/>
          <w:i/>
          <w:color w:val="000000" w:themeColor="text1"/>
          <w:sz w:val="24"/>
          <w:szCs w:val="24"/>
        </w:rPr>
        <w:t>Findings</w:t>
      </w:r>
      <w:bookmarkEnd w:id="4"/>
    </w:p>
    <w:p w14:paraId="55438DD8" w14:textId="170EE806" w:rsidR="006F1A75" w:rsidRPr="003D759D" w:rsidRDefault="00C4630F" w:rsidP="000458C2">
      <w:pPr>
        <w:spacing w:after="0" w:line="480" w:lineRule="auto"/>
        <w:ind w:firstLine="720"/>
        <w:jc w:val="both"/>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 xml:space="preserve">2.1 </w:t>
      </w:r>
      <w:r w:rsidR="00512F1B" w:rsidRPr="003D759D">
        <w:rPr>
          <w:rFonts w:ascii="Times New Roman" w:hAnsi="Times New Roman" w:cs="Times New Roman"/>
          <w:i/>
          <w:color w:val="000000" w:themeColor="text1"/>
          <w:sz w:val="24"/>
          <w:szCs w:val="24"/>
        </w:rPr>
        <w:t>Company O</w:t>
      </w:r>
      <w:r w:rsidR="006F1A75" w:rsidRPr="003D759D">
        <w:rPr>
          <w:rFonts w:ascii="Times New Roman" w:hAnsi="Times New Roman" w:cs="Times New Roman"/>
          <w:i/>
          <w:color w:val="000000" w:themeColor="text1"/>
          <w:sz w:val="24"/>
          <w:szCs w:val="24"/>
        </w:rPr>
        <w:t>verview</w:t>
      </w:r>
    </w:p>
    <w:p w14:paraId="1BA57E0C" w14:textId="55FA8297" w:rsidR="006F1A75" w:rsidRPr="000458C2" w:rsidRDefault="00C4630F" w:rsidP="00C4630F">
      <w:pPr>
        <w:spacing w:after="0" w:line="480" w:lineRule="auto"/>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 xml:space="preserve">2.1.1 </w:t>
      </w:r>
      <w:r w:rsidR="006F1A75" w:rsidRPr="000458C2">
        <w:rPr>
          <w:rFonts w:ascii="Times New Roman" w:hAnsi="Times New Roman" w:cs="Times New Roman"/>
          <w:i/>
          <w:color w:val="000000" w:themeColor="text1"/>
          <w:sz w:val="24"/>
          <w:szCs w:val="24"/>
        </w:rPr>
        <w:t>H</w:t>
      </w:r>
      <w:r w:rsidR="009B05B2" w:rsidRPr="000458C2">
        <w:rPr>
          <w:rFonts w:ascii="Times New Roman" w:hAnsi="Times New Roman" w:cs="Times New Roman"/>
          <w:i/>
          <w:color w:val="000000" w:themeColor="text1"/>
          <w:sz w:val="24"/>
          <w:szCs w:val="24"/>
        </w:rPr>
        <w:t>istory</w:t>
      </w:r>
    </w:p>
    <w:p w14:paraId="36E15F63" w14:textId="77777777" w:rsidR="009B05B2" w:rsidRDefault="008C70C9"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w:t>
      </w:r>
      <w:r w:rsidR="00A051E2">
        <w:rPr>
          <w:rFonts w:ascii="Times New Roman" w:hAnsi="Times New Roman" w:cs="Times New Roman"/>
          <w:color w:val="000000" w:themeColor="text1"/>
          <w:sz w:val="24"/>
          <w:szCs w:val="24"/>
        </w:rPr>
        <w:t>sda</w:t>
      </w:r>
      <w:r w:rsidR="001B7846" w:rsidRPr="00DB691A">
        <w:rPr>
          <w:rFonts w:ascii="Times New Roman" w:hAnsi="Times New Roman" w:cs="Times New Roman"/>
          <w:color w:val="000000" w:themeColor="text1"/>
          <w:sz w:val="24"/>
          <w:szCs w:val="24"/>
        </w:rPr>
        <w:t xml:space="preserve"> is dealing with various products ranging from food, clothing, general merchandise, lifestyle, kids section, and so on. The company began in 1919 in Leeds and has grown to the extent of having over 150000</w:t>
      </w:r>
      <w:r w:rsidR="00C414B2" w:rsidRPr="00DB691A">
        <w:rPr>
          <w:rFonts w:ascii="Times New Roman" w:hAnsi="Times New Roman" w:cs="Times New Roman"/>
          <w:color w:val="000000" w:themeColor="text1"/>
          <w:sz w:val="24"/>
          <w:szCs w:val="24"/>
        </w:rPr>
        <w:t xml:space="preserve"> employees. The name A</w:t>
      </w:r>
      <w:r w:rsidR="001B7846" w:rsidRPr="00DB691A">
        <w:rPr>
          <w:rFonts w:ascii="Times New Roman" w:hAnsi="Times New Roman" w:cs="Times New Roman"/>
          <w:color w:val="000000" w:themeColor="text1"/>
          <w:sz w:val="24"/>
          <w:szCs w:val="24"/>
        </w:rPr>
        <w:t>sda was adopted in 1965 as a result of the merger with the Asquith chain of three supermarkets and associated dairies. The most crucial element within the organization is employees since they are involved in distribution, processing, and production. Asda human resource has over 150000 employees. 90,000 are casual worker</w:t>
      </w:r>
      <w:r w:rsidR="00A051E2">
        <w:rPr>
          <w:rFonts w:ascii="Times New Roman" w:hAnsi="Times New Roman" w:cs="Times New Roman"/>
          <w:color w:val="000000" w:themeColor="text1"/>
          <w:sz w:val="24"/>
          <w:szCs w:val="24"/>
        </w:rPr>
        <w:t>s</w:t>
      </w:r>
      <w:r w:rsidR="001B7846" w:rsidRPr="00DB691A">
        <w:rPr>
          <w:rFonts w:ascii="Times New Roman" w:hAnsi="Times New Roman" w:cs="Times New Roman"/>
          <w:color w:val="000000" w:themeColor="text1"/>
          <w:sz w:val="24"/>
          <w:szCs w:val="24"/>
        </w:rPr>
        <w:t xml:space="preserve">, and 60,000 are full-time employees. The number is </w:t>
      </w:r>
      <w:r w:rsidRPr="00DB691A">
        <w:rPr>
          <w:rFonts w:ascii="Times New Roman" w:hAnsi="Times New Roman" w:cs="Times New Roman"/>
          <w:color w:val="000000" w:themeColor="text1"/>
          <w:sz w:val="24"/>
          <w:szCs w:val="24"/>
        </w:rPr>
        <w:t xml:space="preserve">maintained to reduce costs. </w:t>
      </w:r>
    </w:p>
    <w:p w14:paraId="7F15284F" w14:textId="3DB6E401" w:rsidR="009B05B2" w:rsidRPr="000458C2" w:rsidRDefault="00C4630F" w:rsidP="00C4630F">
      <w:pPr>
        <w:spacing w:after="0" w:line="480" w:lineRule="auto"/>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 xml:space="preserve">2.1.2 </w:t>
      </w:r>
      <w:r w:rsidR="00673E6D" w:rsidRPr="000458C2">
        <w:rPr>
          <w:rFonts w:ascii="Times New Roman" w:hAnsi="Times New Roman" w:cs="Times New Roman"/>
          <w:i/>
          <w:color w:val="000000" w:themeColor="text1"/>
          <w:sz w:val="24"/>
          <w:szCs w:val="24"/>
        </w:rPr>
        <w:t>Products and S</w:t>
      </w:r>
      <w:r w:rsidR="009B05B2" w:rsidRPr="000458C2">
        <w:rPr>
          <w:rFonts w:ascii="Times New Roman" w:hAnsi="Times New Roman" w:cs="Times New Roman"/>
          <w:i/>
          <w:color w:val="000000" w:themeColor="text1"/>
          <w:sz w:val="24"/>
          <w:szCs w:val="24"/>
        </w:rPr>
        <w:t>ervices</w:t>
      </w:r>
    </w:p>
    <w:p w14:paraId="69B86C9C" w14:textId="77777777" w:rsidR="00916C3B" w:rsidRDefault="008C70C9"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w:t>
      </w:r>
      <w:r w:rsidR="00A051E2">
        <w:rPr>
          <w:rFonts w:ascii="Times New Roman" w:hAnsi="Times New Roman" w:cs="Times New Roman"/>
          <w:color w:val="000000" w:themeColor="text1"/>
          <w:sz w:val="24"/>
          <w:szCs w:val="24"/>
        </w:rPr>
        <w:t>sda</w:t>
      </w:r>
      <w:r w:rsidR="001B7846" w:rsidRPr="00DB691A">
        <w:rPr>
          <w:rFonts w:ascii="Times New Roman" w:hAnsi="Times New Roman" w:cs="Times New Roman"/>
          <w:color w:val="000000" w:themeColor="text1"/>
          <w:sz w:val="24"/>
          <w:szCs w:val="24"/>
        </w:rPr>
        <w:t xml:space="preserve"> </w:t>
      </w:r>
      <w:r w:rsidR="009B05B2">
        <w:rPr>
          <w:rFonts w:ascii="Times New Roman" w:hAnsi="Times New Roman" w:cs="Times New Roman"/>
          <w:color w:val="000000" w:themeColor="text1"/>
          <w:sz w:val="24"/>
          <w:szCs w:val="24"/>
        </w:rPr>
        <w:t>Company</w:t>
      </w:r>
      <w:r w:rsidR="001B7846" w:rsidRPr="00DB691A">
        <w:rPr>
          <w:rFonts w:ascii="Times New Roman" w:hAnsi="Times New Roman" w:cs="Times New Roman"/>
          <w:color w:val="000000" w:themeColor="text1"/>
          <w:sz w:val="24"/>
          <w:szCs w:val="24"/>
        </w:rPr>
        <w:t xml:space="preserve"> has various services as well as products. </w:t>
      </w:r>
      <w:r w:rsidR="00A051E2">
        <w:rPr>
          <w:rFonts w:ascii="Times New Roman" w:hAnsi="Times New Roman" w:cs="Times New Roman"/>
          <w:color w:val="000000" w:themeColor="text1"/>
          <w:sz w:val="24"/>
          <w:szCs w:val="24"/>
        </w:rPr>
        <w:t>It</w:t>
      </w:r>
      <w:r w:rsidR="001B7846" w:rsidRPr="00DB691A">
        <w:rPr>
          <w:rFonts w:ascii="Times New Roman" w:hAnsi="Times New Roman" w:cs="Times New Roman"/>
          <w:color w:val="000000" w:themeColor="text1"/>
          <w:sz w:val="24"/>
          <w:szCs w:val="24"/>
        </w:rPr>
        <w:t xml:space="preserve"> offers online service to its customers through its online website. The company also offers home delivery as well </w:t>
      </w:r>
      <w:r w:rsidR="00A051E2">
        <w:rPr>
          <w:rFonts w:ascii="Times New Roman" w:hAnsi="Times New Roman" w:cs="Times New Roman"/>
          <w:color w:val="000000" w:themeColor="text1"/>
          <w:sz w:val="24"/>
          <w:szCs w:val="24"/>
        </w:rPr>
        <w:t>as</w:t>
      </w:r>
      <w:r w:rsidR="001B7846" w:rsidRPr="00DB691A">
        <w:rPr>
          <w:rFonts w:ascii="Times New Roman" w:hAnsi="Times New Roman" w:cs="Times New Roman"/>
          <w:color w:val="000000" w:themeColor="text1"/>
          <w:sz w:val="24"/>
          <w:szCs w:val="24"/>
        </w:rPr>
        <w:t xml:space="preserve"> financial services to its clients. </w:t>
      </w:r>
      <w:r w:rsidR="00A051E2">
        <w:rPr>
          <w:rFonts w:ascii="Times New Roman" w:hAnsi="Times New Roman" w:cs="Times New Roman"/>
          <w:color w:val="000000" w:themeColor="text1"/>
          <w:sz w:val="24"/>
          <w:szCs w:val="24"/>
        </w:rPr>
        <w:t>It</w:t>
      </w:r>
      <w:r w:rsidR="001B7846" w:rsidRPr="00DB691A">
        <w:rPr>
          <w:rFonts w:ascii="Times New Roman" w:hAnsi="Times New Roman" w:cs="Times New Roman"/>
          <w:color w:val="000000" w:themeColor="text1"/>
          <w:sz w:val="24"/>
          <w:szCs w:val="24"/>
        </w:rPr>
        <w:t xml:space="preserve"> utilizes modern technology and social networking to communicate over the internet. The company has a channel for communication that is used for marketing</w:t>
      </w:r>
      <w:r w:rsidR="000655B8" w:rsidRPr="00DB691A">
        <w:rPr>
          <w:rFonts w:ascii="Times New Roman" w:hAnsi="Times New Roman" w:cs="Times New Roman"/>
          <w:color w:val="000000" w:themeColor="text1"/>
          <w:sz w:val="24"/>
          <w:szCs w:val="24"/>
        </w:rPr>
        <w:t xml:space="preserve"> (</w:t>
      </w:r>
      <w:r w:rsidR="00E956EC" w:rsidRPr="00DB691A">
        <w:rPr>
          <w:rFonts w:ascii="Times New Roman" w:hAnsi="Times New Roman" w:cs="Times New Roman"/>
          <w:color w:val="000000" w:themeColor="text1"/>
          <w:sz w:val="24"/>
          <w:szCs w:val="24"/>
          <w:shd w:val="clear" w:color="auto" w:fill="FFFFFF"/>
        </w:rPr>
        <w:t xml:space="preserve">Cristina </w:t>
      </w:r>
      <w:r w:rsidR="00A051E2">
        <w:rPr>
          <w:rFonts w:ascii="Times New Roman" w:hAnsi="Times New Roman" w:cs="Times New Roman"/>
          <w:color w:val="000000" w:themeColor="text1"/>
          <w:sz w:val="24"/>
          <w:szCs w:val="24"/>
          <w:shd w:val="clear" w:color="auto" w:fill="FFFFFF"/>
        </w:rPr>
        <w:t>and</w:t>
      </w:r>
      <w:r w:rsidR="00544EC8">
        <w:rPr>
          <w:rFonts w:ascii="Times New Roman" w:hAnsi="Times New Roman" w:cs="Times New Roman"/>
          <w:color w:val="000000" w:themeColor="text1"/>
          <w:sz w:val="24"/>
          <w:szCs w:val="24"/>
          <w:shd w:val="clear" w:color="auto" w:fill="FFFFFF"/>
        </w:rPr>
        <w:t xml:space="preserve"> Suzana 2018, p.</w:t>
      </w:r>
      <w:r w:rsidR="000655B8" w:rsidRPr="00DB691A">
        <w:rPr>
          <w:rFonts w:ascii="Times New Roman" w:hAnsi="Times New Roman" w:cs="Times New Roman"/>
          <w:color w:val="000000" w:themeColor="text1"/>
          <w:sz w:val="24"/>
          <w:szCs w:val="24"/>
          <w:shd w:val="clear" w:color="auto" w:fill="FFFFFF"/>
        </w:rPr>
        <w:t>94</w:t>
      </w:r>
      <w:r w:rsidR="000655B8" w:rsidRPr="00DB691A">
        <w:rPr>
          <w:rFonts w:ascii="Times New Roman" w:hAnsi="Times New Roman" w:cs="Times New Roman"/>
          <w:color w:val="000000" w:themeColor="text1"/>
          <w:sz w:val="24"/>
          <w:szCs w:val="24"/>
        </w:rPr>
        <w:t>).</w:t>
      </w:r>
    </w:p>
    <w:p w14:paraId="632B9E12" w14:textId="77777777" w:rsidR="009B05B2" w:rsidRPr="000458C2" w:rsidRDefault="009B05B2" w:rsidP="001039A0">
      <w:pPr>
        <w:spacing w:after="0" w:line="480" w:lineRule="auto"/>
        <w:jc w:val="center"/>
        <w:rPr>
          <w:rFonts w:ascii="Times New Roman" w:hAnsi="Times New Roman" w:cs="Times New Roman"/>
          <w:i/>
          <w:color w:val="000000" w:themeColor="text1"/>
          <w:sz w:val="24"/>
          <w:szCs w:val="24"/>
        </w:rPr>
      </w:pPr>
      <w:r w:rsidRPr="000458C2">
        <w:rPr>
          <w:rFonts w:ascii="Times New Roman" w:hAnsi="Times New Roman" w:cs="Times New Roman"/>
          <w:i/>
          <w:color w:val="000000" w:themeColor="text1"/>
          <w:sz w:val="24"/>
          <w:szCs w:val="24"/>
        </w:rPr>
        <w:t>Problem</w:t>
      </w:r>
      <w:r w:rsidR="00950996" w:rsidRPr="000458C2">
        <w:rPr>
          <w:rFonts w:ascii="Times New Roman" w:hAnsi="Times New Roman" w:cs="Times New Roman"/>
          <w:i/>
          <w:color w:val="000000" w:themeColor="text1"/>
          <w:sz w:val="24"/>
          <w:szCs w:val="24"/>
        </w:rPr>
        <w:t>s</w:t>
      </w:r>
      <w:r w:rsidRPr="000458C2">
        <w:rPr>
          <w:rFonts w:ascii="Times New Roman" w:hAnsi="Times New Roman" w:cs="Times New Roman"/>
          <w:i/>
          <w:color w:val="000000" w:themeColor="text1"/>
          <w:sz w:val="24"/>
          <w:szCs w:val="24"/>
        </w:rPr>
        <w:t xml:space="preserve"> at Asda</w:t>
      </w:r>
    </w:p>
    <w:p w14:paraId="1B5C0CFB" w14:textId="77777777" w:rsidR="00950996" w:rsidRDefault="009B05B2" w:rsidP="00C570E4">
      <w:pPr>
        <w:spacing w:after="0"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company is faced with increased</w:t>
      </w:r>
      <w:r w:rsidRPr="00DB691A">
        <w:rPr>
          <w:rFonts w:ascii="Times New Roman" w:hAnsi="Times New Roman" w:cs="Times New Roman"/>
          <w:color w:val="000000" w:themeColor="text1"/>
          <w:sz w:val="24"/>
          <w:szCs w:val="24"/>
        </w:rPr>
        <w:t xml:space="preserve"> competition from other supermarkets</w:t>
      </w:r>
      <w:r>
        <w:rPr>
          <w:rFonts w:ascii="Times New Roman" w:hAnsi="Times New Roman" w:cs="Times New Roman"/>
          <w:color w:val="000000" w:themeColor="text1"/>
          <w:sz w:val="24"/>
          <w:szCs w:val="24"/>
        </w:rPr>
        <w:t xml:space="preserve"> within the market thus making it to</w:t>
      </w:r>
      <w:r w:rsidRPr="00DB691A">
        <w:rPr>
          <w:rFonts w:ascii="Times New Roman" w:hAnsi="Times New Roman" w:cs="Times New Roman"/>
          <w:color w:val="000000" w:themeColor="text1"/>
          <w:sz w:val="24"/>
          <w:szCs w:val="24"/>
        </w:rPr>
        <w:t xml:space="preserve"> have a different trading environment. </w:t>
      </w:r>
      <w:r>
        <w:rPr>
          <w:rFonts w:ascii="Times New Roman" w:hAnsi="Times New Roman" w:cs="Times New Roman"/>
          <w:color w:val="000000" w:themeColor="text1"/>
          <w:sz w:val="24"/>
          <w:szCs w:val="24"/>
        </w:rPr>
        <w:t xml:space="preserve">The impact of this problems leads to the company being </w:t>
      </w:r>
      <w:r w:rsidRPr="00DB691A">
        <w:rPr>
          <w:rFonts w:ascii="Times New Roman" w:hAnsi="Times New Roman" w:cs="Times New Roman"/>
          <w:color w:val="000000" w:themeColor="text1"/>
          <w:sz w:val="24"/>
          <w:szCs w:val="24"/>
        </w:rPr>
        <w:t>unable to face a secure trading future.</w:t>
      </w:r>
      <w:r>
        <w:rPr>
          <w:rFonts w:ascii="Times New Roman" w:hAnsi="Times New Roman" w:cs="Times New Roman"/>
          <w:color w:val="000000" w:themeColor="text1"/>
          <w:sz w:val="24"/>
          <w:szCs w:val="24"/>
        </w:rPr>
        <w:t xml:space="preserve"> </w:t>
      </w:r>
      <w:r w:rsidRPr="00DB691A">
        <w:rPr>
          <w:rFonts w:ascii="Times New Roman" w:hAnsi="Times New Roman" w:cs="Times New Roman"/>
          <w:color w:val="000000" w:themeColor="text1"/>
          <w:sz w:val="24"/>
          <w:szCs w:val="24"/>
        </w:rPr>
        <w:t>The retail supermarkets within the United Kingdom operate in a highly competitive environment</w:t>
      </w:r>
      <w:r>
        <w:rPr>
          <w:rFonts w:ascii="Times New Roman" w:hAnsi="Times New Roman" w:cs="Times New Roman"/>
          <w:color w:val="000000" w:themeColor="text1"/>
          <w:sz w:val="24"/>
          <w:szCs w:val="24"/>
        </w:rPr>
        <w:t xml:space="preserve"> therefore requiring </w:t>
      </w:r>
      <w:r w:rsidRPr="00DB691A">
        <w:rPr>
          <w:rFonts w:ascii="Times New Roman" w:hAnsi="Times New Roman" w:cs="Times New Roman"/>
          <w:color w:val="000000" w:themeColor="text1"/>
          <w:sz w:val="24"/>
          <w:szCs w:val="24"/>
        </w:rPr>
        <w:t>Asda to adjust through establishing new strategies</w:t>
      </w:r>
      <w:r>
        <w:rPr>
          <w:rFonts w:ascii="Times New Roman" w:hAnsi="Times New Roman" w:cs="Times New Roman"/>
          <w:color w:val="000000" w:themeColor="text1"/>
          <w:sz w:val="24"/>
          <w:szCs w:val="24"/>
        </w:rPr>
        <w:t xml:space="preserve">, </w:t>
      </w:r>
      <w:r w:rsidRPr="00DB691A">
        <w:rPr>
          <w:rFonts w:ascii="Times New Roman" w:hAnsi="Times New Roman" w:cs="Times New Roman"/>
          <w:color w:val="000000" w:themeColor="text1"/>
          <w:sz w:val="24"/>
          <w:szCs w:val="24"/>
        </w:rPr>
        <w:t>improving its positioning</w:t>
      </w:r>
      <w:r>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and</w:t>
      </w:r>
      <w:r w:rsidRPr="00DB691A">
        <w:rPr>
          <w:rFonts w:ascii="Times New Roman" w:hAnsi="Times New Roman" w:cs="Times New Roman"/>
          <w:color w:val="000000" w:themeColor="text1"/>
          <w:sz w:val="24"/>
          <w:szCs w:val="24"/>
        </w:rPr>
        <w:t xml:space="preserve"> increasing its share</w:t>
      </w:r>
      <w:r>
        <w:rPr>
          <w:rFonts w:ascii="Times New Roman" w:hAnsi="Times New Roman" w:cs="Times New Roman"/>
          <w:color w:val="000000" w:themeColor="text1"/>
          <w:sz w:val="24"/>
          <w:szCs w:val="24"/>
        </w:rPr>
        <w:t xml:space="preserve"> </w:t>
      </w:r>
      <w:r w:rsidRPr="00DB691A">
        <w:rPr>
          <w:rFonts w:ascii="Times New Roman" w:hAnsi="Times New Roman" w:cs="Times New Roman"/>
          <w:color w:val="000000" w:themeColor="text1"/>
          <w:sz w:val="24"/>
          <w:szCs w:val="24"/>
        </w:rPr>
        <w:t>towards the changing business environment.</w:t>
      </w:r>
      <w:bookmarkStart w:id="5" w:name="_Toc33815313"/>
    </w:p>
    <w:p w14:paraId="356AB700" w14:textId="4FC4E391" w:rsidR="00916C3B" w:rsidRPr="000458C2" w:rsidRDefault="00C4630F" w:rsidP="001039A0">
      <w:pPr>
        <w:spacing w:after="0" w:line="480" w:lineRule="auto"/>
        <w:jc w:val="both"/>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lastRenderedPageBreak/>
        <w:t xml:space="preserve">2.3 </w:t>
      </w:r>
      <w:r w:rsidR="00A42F0F" w:rsidRPr="000458C2">
        <w:rPr>
          <w:rFonts w:ascii="Times New Roman" w:hAnsi="Times New Roman" w:cs="Times New Roman"/>
          <w:i/>
          <w:color w:val="000000" w:themeColor="text1"/>
          <w:sz w:val="24"/>
          <w:szCs w:val="24"/>
        </w:rPr>
        <w:t>SWOT</w:t>
      </w:r>
      <w:r w:rsidR="001B7846" w:rsidRPr="000458C2">
        <w:rPr>
          <w:rFonts w:ascii="Times New Roman" w:hAnsi="Times New Roman" w:cs="Times New Roman"/>
          <w:i/>
          <w:color w:val="000000" w:themeColor="text1"/>
          <w:sz w:val="24"/>
          <w:szCs w:val="24"/>
        </w:rPr>
        <w:t xml:space="preserve"> Analysis</w:t>
      </w:r>
      <w:bookmarkEnd w:id="5"/>
    </w:p>
    <w:p w14:paraId="59FB4F38" w14:textId="77777777" w:rsidR="00916C3B" w:rsidRPr="00950996" w:rsidRDefault="001B7846"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Strengths</w:t>
      </w:r>
    </w:p>
    <w:p w14:paraId="191AF77B"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It has a stronger dealer community</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B845AD">
        <w:rPr>
          <w:rFonts w:ascii="Times New Roman" w:hAnsi="Times New Roman" w:cs="Times New Roman"/>
          <w:color w:val="000000" w:themeColor="text1"/>
          <w:sz w:val="24"/>
          <w:szCs w:val="24"/>
        </w:rPr>
        <w:t>T</w:t>
      </w:r>
      <w:r w:rsidRPr="00DB691A">
        <w:rPr>
          <w:rFonts w:ascii="Times New Roman" w:hAnsi="Times New Roman" w:cs="Times New Roman"/>
          <w:color w:val="000000" w:themeColor="text1"/>
          <w:sz w:val="24"/>
          <w:szCs w:val="24"/>
        </w:rPr>
        <w:t>he business has developed a culture among dealers and distributors in which the promotion of the products of the company is done by the dealers as well as training of sales teams towards providing offering full customer satisfaction.</w:t>
      </w:r>
    </w:p>
    <w:p w14:paraId="3A94DEE2"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Product innovation</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The Company has a successful track record of developing new products throug</w:t>
      </w:r>
      <w:r w:rsidR="00CF4954" w:rsidRPr="00DB691A">
        <w:rPr>
          <w:rFonts w:ascii="Times New Roman" w:hAnsi="Times New Roman" w:cs="Times New Roman"/>
          <w:color w:val="000000" w:themeColor="text1"/>
          <w:sz w:val="24"/>
          <w:szCs w:val="24"/>
        </w:rPr>
        <w:t>h the use of product innovation.</w:t>
      </w:r>
    </w:p>
    <w:p w14:paraId="7C375C97"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Highly skilled employees</w:t>
      </w:r>
      <w:r w:rsidR="00B845AD">
        <w:rPr>
          <w:rFonts w:ascii="Times New Roman" w:hAnsi="Times New Roman" w:cs="Times New Roman"/>
          <w:color w:val="000000" w:themeColor="text1"/>
          <w:sz w:val="24"/>
          <w:szCs w:val="24"/>
        </w:rPr>
        <w:t>. T</w:t>
      </w:r>
      <w:r w:rsidRPr="00DB691A">
        <w:rPr>
          <w:rFonts w:ascii="Times New Roman" w:hAnsi="Times New Roman" w:cs="Times New Roman"/>
          <w:color w:val="000000" w:themeColor="text1"/>
          <w:sz w:val="24"/>
          <w:szCs w:val="24"/>
        </w:rPr>
        <w:t xml:space="preserve">he employees of the company are undergoing continuous training as well as learning programs, thereby equipping them with high skills. The company is investing in practice as well as developing the employees, thus resulting in highly motivated </w:t>
      </w:r>
      <w:r w:rsidR="00B845AD">
        <w:rPr>
          <w:rFonts w:ascii="Times New Roman" w:hAnsi="Times New Roman" w:cs="Times New Roman"/>
          <w:color w:val="000000" w:themeColor="text1"/>
          <w:sz w:val="24"/>
          <w:szCs w:val="24"/>
        </w:rPr>
        <w:t>and</w:t>
      </w:r>
      <w:r w:rsidRPr="00DB691A">
        <w:rPr>
          <w:rFonts w:ascii="Times New Roman" w:hAnsi="Times New Roman" w:cs="Times New Roman"/>
          <w:color w:val="000000" w:themeColor="text1"/>
          <w:sz w:val="24"/>
          <w:szCs w:val="24"/>
        </w:rPr>
        <w:t xml:space="preserve"> a skilled workforce. </w:t>
      </w:r>
    </w:p>
    <w:p w14:paraId="72E7FA8C"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Stable free cash flow</w:t>
      </w:r>
      <w:r w:rsidR="00B845AD">
        <w:rPr>
          <w:rFonts w:ascii="Times New Roman" w:hAnsi="Times New Roman" w:cs="Times New Roman"/>
          <w:color w:val="000000" w:themeColor="text1"/>
          <w:sz w:val="24"/>
          <w:szCs w:val="24"/>
        </w:rPr>
        <w:t>. T</w:t>
      </w:r>
      <w:r w:rsidRPr="00DB691A">
        <w:rPr>
          <w:rFonts w:ascii="Times New Roman" w:hAnsi="Times New Roman" w:cs="Times New Roman"/>
          <w:color w:val="000000" w:themeColor="text1"/>
          <w:sz w:val="24"/>
          <w:szCs w:val="24"/>
        </w:rPr>
        <w:t xml:space="preserve">he company has a steady cash flow, which is providing resources within the company as well as enabling it to cater for the expansion of new products. </w:t>
      </w:r>
    </w:p>
    <w:p w14:paraId="4883CA10" w14:textId="77777777" w:rsidR="000655B8"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Strong brand portfolio</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Asda has been consistent in building a strong brand portfolio for several years, which is very useful to the company</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B845AD">
        <w:rPr>
          <w:rFonts w:ascii="Times New Roman" w:hAnsi="Times New Roman" w:cs="Times New Roman"/>
          <w:color w:val="000000" w:themeColor="text1"/>
          <w:sz w:val="24"/>
          <w:szCs w:val="24"/>
        </w:rPr>
        <w:t>M</w:t>
      </w:r>
      <w:r w:rsidRPr="00DB691A">
        <w:rPr>
          <w:rFonts w:ascii="Times New Roman" w:hAnsi="Times New Roman" w:cs="Times New Roman"/>
          <w:color w:val="000000" w:themeColor="text1"/>
          <w:sz w:val="24"/>
          <w:szCs w:val="24"/>
        </w:rPr>
        <w:t>ore so</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when expanding to the category of products and services. </w:t>
      </w:r>
    </w:p>
    <w:p w14:paraId="02EBB5BD" w14:textId="77777777" w:rsidR="000655B8"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Superb performance within new markets</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Asda has developed strong expertise for venturing into new markets towards ensuring that it becomes successful. The company has been able to build a new stream of revenue as well as diversifying the risks cycle within the market </w:t>
      </w:r>
      <w:r w:rsidR="000655B8" w:rsidRPr="00DB691A">
        <w:rPr>
          <w:rFonts w:ascii="Times New Roman" w:hAnsi="Times New Roman" w:cs="Times New Roman"/>
          <w:color w:val="000000" w:themeColor="text1"/>
          <w:sz w:val="24"/>
          <w:szCs w:val="24"/>
        </w:rPr>
        <w:t>(</w:t>
      </w:r>
      <w:r w:rsidR="00544EC8">
        <w:rPr>
          <w:rFonts w:ascii="Times New Roman" w:hAnsi="Times New Roman" w:cs="Times New Roman"/>
          <w:color w:val="000000" w:themeColor="text1"/>
          <w:sz w:val="24"/>
          <w:szCs w:val="24"/>
          <w:shd w:val="clear" w:color="auto" w:fill="FFFFFF"/>
        </w:rPr>
        <w:t>Kung’u 2017</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p>
    <w:p w14:paraId="27A7B2AF"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It has a distribution network that is well-diversified that can be found within its outlets.</w:t>
      </w:r>
    </w:p>
    <w:p w14:paraId="677E9EB1"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lastRenderedPageBreak/>
        <w:t>It utilizes a low pricing strategy, thereby attracting more customers</w:t>
      </w:r>
      <w:r w:rsidR="00116CDA">
        <w:rPr>
          <w:rFonts w:ascii="Times New Roman" w:hAnsi="Times New Roman" w:cs="Times New Roman"/>
          <w:color w:val="000000" w:themeColor="text1"/>
          <w:sz w:val="24"/>
          <w:szCs w:val="24"/>
        </w:rPr>
        <w:t>. Its</w:t>
      </w:r>
      <w:r w:rsidRPr="00DB691A">
        <w:rPr>
          <w:rFonts w:ascii="Times New Roman" w:hAnsi="Times New Roman" w:cs="Times New Roman"/>
          <w:color w:val="000000" w:themeColor="text1"/>
          <w:sz w:val="24"/>
          <w:szCs w:val="24"/>
        </w:rPr>
        <w:t xml:space="preserve"> goods are considered to be of high quality, thus serving as a competitive tool.</w:t>
      </w:r>
    </w:p>
    <w:p w14:paraId="7F9AE934" w14:textId="77777777" w:rsidR="00916C3B" w:rsidRPr="00DB691A" w:rsidRDefault="001B7846" w:rsidP="001039A0">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Asda has a broad base of social media which is making the company easily explore a broader market as well as utilizing the platforms to promote its products </w:t>
      </w:r>
      <w:r w:rsidR="000655B8" w:rsidRPr="00DB691A">
        <w:rPr>
          <w:rFonts w:ascii="Times New Roman" w:hAnsi="Times New Roman" w:cs="Times New Roman"/>
          <w:color w:val="000000" w:themeColor="text1"/>
          <w:sz w:val="24"/>
          <w:szCs w:val="24"/>
        </w:rPr>
        <w:t>(</w:t>
      </w:r>
      <w:r w:rsidR="00E43B44" w:rsidRPr="00DB691A">
        <w:rPr>
          <w:rFonts w:ascii="Times New Roman" w:hAnsi="Times New Roman" w:cs="Times New Roman"/>
          <w:color w:val="000000" w:themeColor="text1"/>
          <w:sz w:val="24"/>
          <w:szCs w:val="24"/>
          <w:shd w:val="clear" w:color="auto" w:fill="FFFFFF"/>
        </w:rPr>
        <w:t xml:space="preserve">Briaza </w:t>
      </w:r>
      <w:r w:rsidR="00116CDA">
        <w:rPr>
          <w:rFonts w:ascii="Times New Roman" w:hAnsi="Times New Roman" w:cs="Times New Roman"/>
          <w:color w:val="000000" w:themeColor="text1"/>
          <w:sz w:val="24"/>
          <w:szCs w:val="24"/>
          <w:shd w:val="clear" w:color="auto" w:fill="FFFFFF"/>
        </w:rPr>
        <w:t>and</w:t>
      </w:r>
      <w:r w:rsidR="00544EC8">
        <w:rPr>
          <w:rFonts w:ascii="Times New Roman" w:hAnsi="Times New Roman" w:cs="Times New Roman"/>
          <w:color w:val="000000" w:themeColor="text1"/>
          <w:sz w:val="24"/>
          <w:szCs w:val="24"/>
          <w:shd w:val="clear" w:color="auto" w:fill="FFFFFF"/>
        </w:rPr>
        <w:t xml:space="preserve"> Tzezairlidou 2016</w:t>
      </w:r>
      <w:r w:rsidR="00E43B44"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w:t>
      </w:r>
    </w:p>
    <w:p w14:paraId="74F16839" w14:textId="77777777" w:rsidR="00916C3B" w:rsidRPr="00950996" w:rsidRDefault="001B7846"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Weakness</w:t>
      </w:r>
      <w:r w:rsidR="00DB691A" w:rsidRPr="00950996">
        <w:rPr>
          <w:rFonts w:ascii="Times New Roman" w:hAnsi="Times New Roman" w:cs="Times New Roman"/>
          <w:i/>
          <w:color w:val="000000" w:themeColor="text1"/>
          <w:sz w:val="24"/>
          <w:szCs w:val="24"/>
        </w:rPr>
        <w:t>es</w:t>
      </w:r>
    </w:p>
    <w:p w14:paraId="6C38481E"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Asda is not highly successful in the integration of firms with various cultures</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D</w:t>
      </w:r>
      <w:r w:rsidRPr="00DB691A">
        <w:rPr>
          <w:rFonts w:ascii="Times New Roman" w:hAnsi="Times New Roman" w:cs="Times New Roman"/>
          <w:color w:val="000000" w:themeColor="text1"/>
          <w:sz w:val="24"/>
          <w:szCs w:val="24"/>
        </w:rPr>
        <w:t>espite having been able to inte</w:t>
      </w:r>
      <w:r w:rsidR="00C414B2" w:rsidRPr="00DB691A">
        <w:rPr>
          <w:rFonts w:ascii="Times New Roman" w:hAnsi="Times New Roman" w:cs="Times New Roman"/>
          <w:color w:val="000000" w:themeColor="text1"/>
          <w:sz w:val="24"/>
          <w:szCs w:val="24"/>
        </w:rPr>
        <w:t>grate several small companies, A</w:t>
      </w:r>
      <w:r w:rsidRPr="00DB691A">
        <w:rPr>
          <w:rFonts w:ascii="Times New Roman" w:hAnsi="Times New Roman" w:cs="Times New Roman"/>
          <w:color w:val="000000" w:themeColor="text1"/>
          <w:sz w:val="24"/>
          <w:szCs w:val="24"/>
        </w:rPr>
        <w:t xml:space="preserve">sda has failed in merging the firms having a different culture of work. </w:t>
      </w:r>
    </w:p>
    <w:p w14:paraId="46339904"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Existing gaps within the company's products range, which is capable of giving a new competitor a niche within the market.</w:t>
      </w:r>
    </w:p>
    <w:p w14:paraId="4481FA81"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Asda is not successful in tackling the challenges brought by new entrants within the market, thus leading to the loss of its market share.</w:t>
      </w:r>
    </w:p>
    <w:p w14:paraId="49740EB7"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The high rate of attrition within the workforce</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A</w:t>
      </w:r>
      <w:r w:rsidRPr="00DB691A">
        <w:rPr>
          <w:rFonts w:ascii="Times New Roman" w:hAnsi="Times New Roman" w:cs="Times New Roman"/>
          <w:color w:val="000000" w:themeColor="text1"/>
          <w:sz w:val="24"/>
          <w:szCs w:val="24"/>
        </w:rPr>
        <w:t>s a result, the company is forced to spend more as compared to its competitors regarding the training and development of its employees.</w:t>
      </w:r>
    </w:p>
    <w:p w14:paraId="046552E2"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Low investment in research and development, thereby making the company not to be in the position of competing with other market key players.</w:t>
      </w:r>
    </w:p>
    <w:p w14:paraId="3E2957C2"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Requires to invest more in new technologies</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A</w:t>
      </w:r>
      <w:r w:rsidRPr="00DB691A">
        <w:rPr>
          <w:rFonts w:ascii="Times New Roman" w:hAnsi="Times New Roman" w:cs="Times New Roman"/>
          <w:color w:val="000000" w:themeColor="text1"/>
          <w:sz w:val="24"/>
          <w:szCs w:val="24"/>
        </w:rPr>
        <w:t>s the company experiences expansion, it should put more resources in technology towards integrating all the processes within the company. Currently, the investment in technology within the company is low</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thus not in line with its vision</w:t>
      </w:r>
      <w:r w:rsidR="00116CDA">
        <w:rPr>
          <w:rFonts w:ascii="Times New Roman" w:hAnsi="Times New Roman" w:cs="Times New Roman"/>
          <w:color w:val="000000" w:themeColor="text1"/>
          <w:sz w:val="24"/>
          <w:szCs w:val="24"/>
        </w:rPr>
        <w:t>.</w:t>
      </w:r>
    </w:p>
    <w:p w14:paraId="53187508"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lastRenderedPageBreak/>
        <w:t xml:space="preserve">The company is experiencing a profitability ration as well as a net contribution percentage that is below the average concerning the industry. </w:t>
      </w:r>
    </w:p>
    <w:p w14:paraId="6C4E9FA7"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The company is based on the property that is rented, thus spending a lot in paying rents alongside other payments.</w:t>
      </w:r>
    </w:p>
    <w:p w14:paraId="1F4FAB27"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 high number of employees are leaving work alongside experiencing the challenge of the low motivation of clients internally (</w:t>
      </w:r>
      <w:r w:rsidR="00544EC8">
        <w:rPr>
          <w:rFonts w:ascii="Times New Roman" w:hAnsi="Times New Roman" w:cs="Times New Roman"/>
          <w:color w:val="000000" w:themeColor="text1"/>
          <w:sz w:val="24"/>
          <w:szCs w:val="24"/>
          <w:shd w:val="clear" w:color="auto" w:fill="FFFFFF"/>
        </w:rPr>
        <w:t>Luo 2017</w:t>
      </w:r>
      <w:r w:rsidRPr="00DB691A">
        <w:rPr>
          <w:rFonts w:ascii="Times New Roman" w:hAnsi="Times New Roman" w:cs="Times New Roman"/>
          <w:color w:val="000000" w:themeColor="text1"/>
          <w:sz w:val="24"/>
          <w:szCs w:val="24"/>
          <w:shd w:val="clear" w:color="auto" w:fill="FFFFFF"/>
        </w:rPr>
        <w:t>)</w:t>
      </w:r>
      <w:r w:rsidRPr="00DB691A">
        <w:rPr>
          <w:rFonts w:ascii="Times New Roman" w:hAnsi="Times New Roman" w:cs="Times New Roman"/>
          <w:color w:val="000000" w:themeColor="text1"/>
          <w:sz w:val="24"/>
          <w:szCs w:val="24"/>
        </w:rPr>
        <w:t>.</w:t>
      </w:r>
    </w:p>
    <w:p w14:paraId="4E65B6C8" w14:textId="77777777" w:rsidR="00916C3B" w:rsidRPr="00950996" w:rsidRDefault="001B7846"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Opportunities</w:t>
      </w:r>
    </w:p>
    <w:p w14:paraId="2F21F8AA" w14:textId="77777777" w:rsidR="00916C3B"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Opening up new markets as a result of an agreement with the government</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A</w:t>
      </w:r>
      <w:r w:rsidRPr="00DB691A">
        <w:rPr>
          <w:rFonts w:ascii="Times New Roman" w:hAnsi="Times New Roman" w:cs="Times New Roman"/>
          <w:color w:val="000000" w:themeColor="text1"/>
          <w:sz w:val="24"/>
          <w:szCs w:val="24"/>
        </w:rPr>
        <w:t xml:space="preserve">dopting new technology alongside the free trade agreement by the government acts as an opportunity for venturing into new markets. </w:t>
      </w:r>
    </w:p>
    <w:p w14:paraId="454D5BB6" w14:textId="77777777" w:rsidR="00916C3B"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Stable free cash flow is providing investment opportunities regarding adjacent product segments since more cash is available for investing in new technology alongside new products.</w:t>
      </w:r>
    </w:p>
    <w:p w14:paraId="43C439AC" w14:textId="77777777" w:rsidR="000655B8"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New trends in the </w:t>
      </w:r>
      <w:r w:rsidR="00DB691A" w:rsidRPr="00DB691A">
        <w:rPr>
          <w:rFonts w:ascii="Times New Roman" w:hAnsi="Times New Roman" w:cs="Times New Roman"/>
          <w:color w:val="000000" w:themeColor="text1"/>
          <w:sz w:val="24"/>
          <w:szCs w:val="24"/>
        </w:rPr>
        <w:t>behaviour</w:t>
      </w:r>
      <w:r w:rsidRPr="00DB691A">
        <w:rPr>
          <w:rFonts w:ascii="Times New Roman" w:hAnsi="Times New Roman" w:cs="Times New Roman"/>
          <w:color w:val="000000" w:themeColor="text1"/>
          <w:sz w:val="24"/>
          <w:szCs w:val="24"/>
        </w:rPr>
        <w:t xml:space="preserve"> of customer</w:t>
      </w:r>
      <w:r w:rsidR="00C414B2" w:rsidRPr="00DB691A">
        <w:rPr>
          <w:rFonts w:ascii="Times New Roman" w:hAnsi="Times New Roman" w:cs="Times New Roman"/>
          <w:color w:val="000000" w:themeColor="text1"/>
          <w:sz w:val="24"/>
          <w:szCs w:val="24"/>
        </w:rPr>
        <w:t>s</w:t>
      </w:r>
      <w:r w:rsidRPr="00DB691A">
        <w:rPr>
          <w:rFonts w:ascii="Times New Roman" w:hAnsi="Times New Roman" w:cs="Times New Roman"/>
          <w:color w:val="000000" w:themeColor="text1"/>
          <w:sz w:val="24"/>
          <w:szCs w:val="24"/>
        </w:rPr>
        <w:t xml:space="preserve"> can lead to the opening of a new market for the company as its great providing opportunity for the company to develop new streams of revenue as well as offering product diversification (</w:t>
      </w:r>
      <w:r w:rsidR="00544EC8">
        <w:rPr>
          <w:rFonts w:ascii="Times New Roman" w:hAnsi="Times New Roman" w:cs="Times New Roman"/>
          <w:color w:val="000000" w:themeColor="text1"/>
          <w:sz w:val="24"/>
          <w:szCs w:val="24"/>
          <w:shd w:val="clear" w:color="auto" w:fill="FFFFFF"/>
        </w:rPr>
        <w:t>Luo 2017</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p>
    <w:p w14:paraId="59E54C2E" w14:textId="77777777" w:rsidR="00916C3B"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New environmental policies</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T</w:t>
      </w:r>
      <w:r w:rsidRPr="00DB691A">
        <w:rPr>
          <w:rFonts w:ascii="Times New Roman" w:hAnsi="Times New Roman" w:cs="Times New Roman"/>
          <w:color w:val="000000" w:themeColor="text1"/>
          <w:sz w:val="24"/>
          <w:szCs w:val="24"/>
        </w:rPr>
        <w:t>he new opportunities will create a level playing field, thereby presenting a great opportunity to Asda regarding new technology as well as gaining share within the market within the new category of products.</w:t>
      </w:r>
    </w:p>
    <w:p w14:paraId="4CA8729A" w14:textId="77777777" w:rsidR="00916C3B"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The green drive by the government is acting as an opportunity for the Asda </w:t>
      </w:r>
      <w:r w:rsidR="00151387">
        <w:rPr>
          <w:rFonts w:ascii="Times New Roman" w:hAnsi="Times New Roman" w:cs="Times New Roman"/>
          <w:color w:val="000000" w:themeColor="text1"/>
          <w:sz w:val="24"/>
          <w:szCs w:val="24"/>
        </w:rPr>
        <w:t>c</w:t>
      </w:r>
      <w:r w:rsidR="00E43B44" w:rsidRPr="00DB691A">
        <w:rPr>
          <w:rFonts w:ascii="Times New Roman" w:hAnsi="Times New Roman" w:cs="Times New Roman"/>
          <w:color w:val="000000" w:themeColor="text1"/>
          <w:sz w:val="24"/>
          <w:szCs w:val="24"/>
        </w:rPr>
        <w:t>ompany</w:t>
      </w:r>
      <w:r w:rsidRPr="00DB691A">
        <w:rPr>
          <w:rFonts w:ascii="Times New Roman" w:hAnsi="Times New Roman" w:cs="Times New Roman"/>
          <w:color w:val="000000" w:themeColor="text1"/>
          <w:sz w:val="24"/>
          <w:szCs w:val="24"/>
        </w:rPr>
        <w:t xml:space="preserve"> regarding procurements of its goods by the contractors of both state and federal governments.</w:t>
      </w:r>
    </w:p>
    <w:p w14:paraId="75415B61" w14:textId="77777777" w:rsidR="000655B8"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lastRenderedPageBreak/>
        <w:t>The economic uptick as well as an increase in customer spending as a result of increased household income act as an opportunity for the company to get more new customers, thereby increasing their share within the market.</w:t>
      </w:r>
    </w:p>
    <w:p w14:paraId="675B857B" w14:textId="77777777" w:rsidR="000655B8"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A low rate of interest, alongside the promotion of products that are friendly to the environment, earns government </w:t>
      </w:r>
      <w:r w:rsidR="0084048A" w:rsidRPr="00DB691A">
        <w:rPr>
          <w:rFonts w:ascii="Times New Roman" w:hAnsi="Times New Roman" w:cs="Times New Roman"/>
          <w:color w:val="000000" w:themeColor="text1"/>
          <w:sz w:val="24"/>
          <w:szCs w:val="24"/>
        </w:rPr>
        <w:t>subsidies (</w:t>
      </w:r>
      <w:r w:rsidR="00544EC8">
        <w:rPr>
          <w:rFonts w:ascii="Times New Roman" w:hAnsi="Times New Roman" w:cs="Times New Roman"/>
          <w:color w:val="000000" w:themeColor="text1"/>
          <w:sz w:val="24"/>
          <w:szCs w:val="24"/>
          <w:shd w:val="clear" w:color="auto" w:fill="FFFFFF"/>
        </w:rPr>
        <w:t>Luo 2017</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p>
    <w:p w14:paraId="3D1CB998" w14:textId="77777777" w:rsidR="00916C3B" w:rsidRPr="00950996" w:rsidRDefault="001B7846"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Threat</w:t>
      </w:r>
      <w:r w:rsidR="00CC4AB9" w:rsidRPr="00950996">
        <w:rPr>
          <w:rFonts w:ascii="Times New Roman" w:hAnsi="Times New Roman" w:cs="Times New Roman"/>
          <w:i/>
          <w:color w:val="000000" w:themeColor="text1"/>
          <w:sz w:val="24"/>
          <w:szCs w:val="24"/>
        </w:rPr>
        <w:t>s</w:t>
      </w:r>
      <w:r w:rsidRPr="00950996">
        <w:rPr>
          <w:rFonts w:ascii="Times New Roman" w:hAnsi="Times New Roman" w:cs="Times New Roman"/>
          <w:i/>
          <w:color w:val="000000" w:themeColor="text1"/>
          <w:sz w:val="24"/>
          <w:szCs w:val="24"/>
        </w:rPr>
        <w:t xml:space="preserve"> </w:t>
      </w:r>
    </w:p>
    <w:p w14:paraId="1208C401" w14:textId="77777777" w:rsidR="00916C3B" w:rsidRPr="00DB691A" w:rsidRDefault="0084048A"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Irregular</w:t>
      </w:r>
      <w:r w:rsidR="001B7846" w:rsidRPr="00DB691A">
        <w:rPr>
          <w:rFonts w:ascii="Times New Roman" w:hAnsi="Times New Roman" w:cs="Times New Roman"/>
          <w:color w:val="000000" w:themeColor="text1"/>
          <w:sz w:val="24"/>
          <w:szCs w:val="24"/>
        </w:rPr>
        <w:t xml:space="preserve"> supply of innovative products</w:t>
      </w:r>
      <w:r w:rsidR="00151387">
        <w:rPr>
          <w:rFonts w:ascii="Times New Roman" w:hAnsi="Times New Roman" w:cs="Times New Roman"/>
          <w:color w:val="000000" w:themeColor="text1"/>
          <w:sz w:val="24"/>
          <w:szCs w:val="24"/>
        </w:rPr>
        <w:t xml:space="preserve">. </w:t>
      </w:r>
      <w:r w:rsidR="001B7846" w:rsidRPr="00DB691A">
        <w:rPr>
          <w:rFonts w:ascii="Times New Roman" w:hAnsi="Times New Roman" w:cs="Times New Roman"/>
          <w:color w:val="000000" w:themeColor="text1"/>
          <w:sz w:val="24"/>
          <w:szCs w:val="24"/>
        </w:rPr>
        <w:t xml:space="preserve">Asda </w:t>
      </w:r>
      <w:r w:rsidR="00151387">
        <w:rPr>
          <w:rFonts w:ascii="Times New Roman" w:hAnsi="Times New Roman" w:cs="Times New Roman"/>
          <w:color w:val="000000" w:themeColor="text1"/>
          <w:sz w:val="24"/>
          <w:szCs w:val="24"/>
        </w:rPr>
        <w:t>c</w:t>
      </w:r>
      <w:r w:rsidR="001B7846" w:rsidRPr="00DB691A">
        <w:rPr>
          <w:rFonts w:ascii="Times New Roman" w:hAnsi="Times New Roman" w:cs="Times New Roman"/>
          <w:color w:val="000000" w:themeColor="text1"/>
          <w:sz w:val="24"/>
          <w:szCs w:val="24"/>
        </w:rPr>
        <w:t xml:space="preserve">ompany has developed several products. However, they have been just responding to their competitor’s developments. The supply of new products is irregular, resulting in high as well as low swings within the numbers of sales over the period. </w:t>
      </w:r>
    </w:p>
    <w:p w14:paraId="75540E49"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Different liability laws within various countries, thus capable of exposing Asda to several liability claims as a result of policy changes within those markets.</w:t>
      </w:r>
    </w:p>
    <w:p w14:paraId="34B50201"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There is a shortage of skilled workforce within given global markets, thus posing a threat to the steady growth of profit for the company within the market. </w:t>
      </w:r>
    </w:p>
    <w:p w14:paraId="1F1AA107"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The rise in the cost of raw materials is posing a significant threat to the company's profitability</w:t>
      </w:r>
      <w:r w:rsidR="00151387">
        <w:rPr>
          <w:rFonts w:ascii="Times New Roman" w:hAnsi="Times New Roman" w:cs="Times New Roman"/>
          <w:color w:val="000000" w:themeColor="text1"/>
          <w:sz w:val="24"/>
          <w:szCs w:val="24"/>
        </w:rPr>
        <w:t>.</w:t>
      </w:r>
    </w:p>
    <w:p w14:paraId="5BA05A04"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Increased rate of competition within the industry is posing a </w:t>
      </w:r>
      <w:r w:rsidR="00C414B2" w:rsidRPr="00DB691A">
        <w:rPr>
          <w:rFonts w:ascii="Times New Roman" w:hAnsi="Times New Roman" w:cs="Times New Roman"/>
          <w:color w:val="000000" w:themeColor="text1"/>
          <w:sz w:val="24"/>
          <w:szCs w:val="24"/>
        </w:rPr>
        <w:t>considerable</w:t>
      </w:r>
      <w:r w:rsidRPr="00DB691A">
        <w:rPr>
          <w:rFonts w:ascii="Times New Roman" w:hAnsi="Times New Roman" w:cs="Times New Roman"/>
          <w:color w:val="000000" w:themeColor="text1"/>
          <w:sz w:val="24"/>
          <w:szCs w:val="24"/>
        </w:rPr>
        <w:t xml:space="preserve"> </w:t>
      </w:r>
      <w:r w:rsidR="00C414B2" w:rsidRPr="00DB691A">
        <w:rPr>
          <w:rFonts w:ascii="Times New Roman" w:hAnsi="Times New Roman" w:cs="Times New Roman"/>
          <w:color w:val="000000" w:themeColor="text1"/>
          <w:sz w:val="24"/>
          <w:szCs w:val="24"/>
        </w:rPr>
        <w:t>risk</w:t>
      </w:r>
      <w:r w:rsidRPr="00DB691A">
        <w:rPr>
          <w:rFonts w:ascii="Times New Roman" w:hAnsi="Times New Roman" w:cs="Times New Roman"/>
          <w:color w:val="000000" w:themeColor="text1"/>
          <w:sz w:val="24"/>
          <w:szCs w:val="24"/>
        </w:rPr>
        <w:t xml:space="preserve"> to the survival of Asda since there will be high competition for the shares within the market.</w:t>
      </w:r>
    </w:p>
    <w:p w14:paraId="31AA2871"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Increased fuel prices are a threat to the company as it shows that the economy will be experiencing inflation, thus affecting the company negatively (</w:t>
      </w:r>
      <w:r w:rsidR="00544EC8">
        <w:rPr>
          <w:rFonts w:ascii="Times New Roman" w:hAnsi="Times New Roman" w:cs="Times New Roman"/>
          <w:color w:val="000000" w:themeColor="text1"/>
          <w:sz w:val="24"/>
          <w:szCs w:val="24"/>
          <w:shd w:val="clear" w:color="auto" w:fill="FFFFFF"/>
        </w:rPr>
        <w:t>Sivalingam 2018</w:t>
      </w:r>
      <w:r w:rsidRPr="00DB691A">
        <w:rPr>
          <w:rFonts w:ascii="Times New Roman" w:hAnsi="Times New Roman" w:cs="Times New Roman"/>
          <w:color w:val="000000" w:themeColor="text1"/>
          <w:sz w:val="24"/>
          <w:szCs w:val="24"/>
          <w:shd w:val="clear" w:color="auto" w:fill="FFFFFF"/>
        </w:rPr>
        <w:t>)</w:t>
      </w:r>
      <w:r w:rsidRPr="00DB691A">
        <w:rPr>
          <w:rFonts w:ascii="Times New Roman" w:hAnsi="Times New Roman" w:cs="Times New Roman"/>
          <w:color w:val="000000" w:themeColor="text1"/>
          <w:sz w:val="24"/>
          <w:szCs w:val="24"/>
        </w:rPr>
        <w:t>.</w:t>
      </w:r>
    </w:p>
    <w:p w14:paraId="67DE3A7C" w14:textId="4F5B0C90" w:rsidR="009751D0"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Threats are resulting from low rates of exchange as well as the existence of new entrance within the market. </w:t>
      </w:r>
      <w:bookmarkStart w:id="6" w:name="_Toc33815314"/>
    </w:p>
    <w:p w14:paraId="72FDD6D0" w14:textId="77777777" w:rsidR="00C4630F" w:rsidRPr="00C4630F" w:rsidRDefault="00C4630F" w:rsidP="00C4630F">
      <w:pPr>
        <w:spacing w:after="0" w:line="480" w:lineRule="auto"/>
        <w:ind w:left="360"/>
        <w:jc w:val="both"/>
        <w:rPr>
          <w:rFonts w:ascii="Times New Roman" w:hAnsi="Times New Roman" w:cs="Times New Roman"/>
          <w:color w:val="000000" w:themeColor="text1"/>
          <w:sz w:val="24"/>
          <w:szCs w:val="24"/>
        </w:rPr>
      </w:pPr>
    </w:p>
    <w:p w14:paraId="5376932B" w14:textId="3FE0D55B" w:rsidR="00916C3B" w:rsidRDefault="00C4630F" w:rsidP="001039A0">
      <w:pPr>
        <w:spacing w:after="0" w:line="480" w:lineRule="auto"/>
        <w:jc w:val="both"/>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lastRenderedPageBreak/>
        <w:t xml:space="preserve">2.4 </w:t>
      </w:r>
      <w:r w:rsidR="00CC4AB9" w:rsidRPr="000458C2">
        <w:rPr>
          <w:rFonts w:ascii="Times New Roman" w:hAnsi="Times New Roman" w:cs="Times New Roman"/>
          <w:i/>
          <w:color w:val="000000" w:themeColor="text1"/>
          <w:sz w:val="24"/>
          <w:szCs w:val="24"/>
        </w:rPr>
        <w:t>PESTEL</w:t>
      </w:r>
      <w:r w:rsidR="001B7846" w:rsidRPr="000458C2">
        <w:rPr>
          <w:rFonts w:ascii="Times New Roman" w:hAnsi="Times New Roman" w:cs="Times New Roman"/>
          <w:i/>
          <w:color w:val="000000" w:themeColor="text1"/>
          <w:sz w:val="24"/>
          <w:szCs w:val="24"/>
        </w:rPr>
        <w:t xml:space="preserve"> Analysis</w:t>
      </w:r>
      <w:bookmarkEnd w:id="6"/>
    </w:p>
    <w:p w14:paraId="2F65DCC6" w14:textId="77777777" w:rsidR="00243995" w:rsidRPr="000458C2" w:rsidRDefault="00243995" w:rsidP="001039A0">
      <w:pPr>
        <w:spacing w:after="0" w:line="480" w:lineRule="auto"/>
        <w:jc w:val="both"/>
        <w:rPr>
          <w:rFonts w:ascii="Times New Roman" w:hAnsi="Times New Roman" w:cs="Times New Roman"/>
          <w:i/>
          <w:color w:val="000000" w:themeColor="text1"/>
          <w:sz w:val="24"/>
          <w:szCs w:val="24"/>
        </w:rPr>
      </w:pPr>
    </w:p>
    <w:p w14:paraId="33985D45" w14:textId="49CF081D" w:rsidR="00916C3B" w:rsidRDefault="001B7846" w:rsidP="00243995">
      <w:pPr>
        <w:spacing w:after="0" w:line="480" w:lineRule="auto"/>
        <w:ind w:firstLine="720"/>
        <w:jc w:val="center"/>
        <w:rPr>
          <w:rFonts w:ascii="Times New Roman" w:hAnsi="Times New Roman" w:cs="Times New Roman"/>
          <w:i/>
          <w:color w:val="000000" w:themeColor="text1"/>
          <w:sz w:val="24"/>
          <w:szCs w:val="24"/>
        </w:rPr>
      </w:pPr>
      <w:bookmarkStart w:id="7" w:name="_Toc33815317"/>
      <w:r w:rsidRPr="000458C2">
        <w:rPr>
          <w:rFonts w:ascii="Times New Roman" w:hAnsi="Times New Roman" w:cs="Times New Roman"/>
          <w:i/>
          <w:color w:val="000000" w:themeColor="text1"/>
          <w:sz w:val="24"/>
          <w:szCs w:val="24"/>
        </w:rPr>
        <w:t>Action plan</w:t>
      </w:r>
      <w:bookmarkEnd w:id="7"/>
    </w:p>
    <w:p w14:paraId="26771C8D" w14:textId="77777777" w:rsidR="00243995" w:rsidRPr="000458C2" w:rsidRDefault="00243995" w:rsidP="00243995">
      <w:pPr>
        <w:spacing w:after="0" w:line="480" w:lineRule="auto"/>
        <w:ind w:firstLine="720"/>
        <w:jc w:val="center"/>
        <w:rPr>
          <w:rFonts w:ascii="Times New Roman" w:hAnsi="Times New Roman" w:cs="Times New Roman"/>
          <w:i/>
          <w:color w:val="000000" w:themeColor="text1"/>
          <w:sz w:val="24"/>
          <w:szCs w:val="24"/>
        </w:rPr>
      </w:pPr>
    </w:p>
    <w:p w14:paraId="773EE872" w14:textId="71D3742A" w:rsidR="00445A39" w:rsidRDefault="009B05B2" w:rsidP="000458C2">
      <w:pPr>
        <w:spacing w:after="0" w:line="480" w:lineRule="auto"/>
        <w:jc w:val="center"/>
        <w:rPr>
          <w:rFonts w:ascii="Times New Roman" w:hAnsi="Times New Roman" w:cs="Times New Roman"/>
          <w:i/>
          <w:color w:val="000000" w:themeColor="text1"/>
          <w:sz w:val="24"/>
          <w:szCs w:val="24"/>
        </w:rPr>
      </w:pPr>
      <w:r w:rsidRPr="000458C2">
        <w:rPr>
          <w:rFonts w:ascii="Times New Roman" w:hAnsi="Times New Roman" w:cs="Times New Roman"/>
          <w:i/>
          <w:color w:val="000000" w:themeColor="text1"/>
          <w:sz w:val="24"/>
          <w:szCs w:val="24"/>
        </w:rPr>
        <w:t xml:space="preserve">How </w:t>
      </w:r>
      <w:r w:rsidR="00950996" w:rsidRPr="000458C2">
        <w:rPr>
          <w:rFonts w:ascii="Times New Roman" w:hAnsi="Times New Roman" w:cs="Times New Roman"/>
          <w:i/>
          <w:color w:val="000000" w:themeColor="text1"/>
          <w:sz w:val="24"/>
          <w:szCs w:val="24"/>
        </w:rPr>
        <w:t>to Resolve the Problem</w:t>
      </w:r>
    </w:p>
    <w:p w14:paraId="581C6019" w14:textId="6482331E" w:rsidR="00243995" w:rsidRDefault="00243995" w:rsidP="000458C2">
      <w:pPr>
        <w:spacing w:after="0" w:line="480" w:lineRule="auto"/>
        <w:jc w:val="center"/>
        <w:rPr>
          <w:rFonts w:ascii="Times New Roman" w:hAnsi="Times New Roman" w:cs="Times New Roman"/>
          <w:i/>
          <w:color w:val="000000" w:themeColor="text1"/>
          <w:sz w:val="24"/>
          <w:szCs w:val="24"/>
        </w:rPr>
      </w:pPr>
    </w:p>
    <w:p w14:paraId="71EFF1CB" w14:textId="77777777" w:rsidR="00243995" w:rsidRPr="000458C2" w:rsidRDefault="00243995" w:rsidP="000458C2">
      <w:pPr>
        <w:spacing w:after="0" w:line="480" w:lineRule="auto"/>
        <w:jc w:val="center"/>
        <w:rPr>
          <w:rFonts w:ascii="Times New Roman" w:hAnsi="Times New Roman" w:cs="Times New Roman"/>
          <w:i/>
          <w:color w:val="000000" w:themeColor="text1"/>
          <w:sz w:val="24"/>
          <w:szCs w:val="24"/>
        </w:rPr>
      </w:pPr>
    </w:p>
    <w:p w14:paraId="64191BC9" w14:textId="1D1BE82B" w:rsidR="009751D0" w:rsidRDefault="009751D0" w:rsidP="004B3D7E">
      <w:pPr>
        <w:spacing w:after="0" w:line="480" w:lineRule="auto"/>
        <w:jc w:val="center"/>
        <w:rPr>
          <w:rFonts w:ascii="Times New Roman" w:hAnsi="Times New Roman" w:cs="Times New Roman"/>
          <w:i/>
          <w:color w:val="000000" w:themeColor="text1"/>
          <w:sz w:val="24"/>
          <w:szCs w:val="24"/>
        </w:rPr>
      </w:pPr>
      <w:r w:rsidRPr="004B3D7E">
        <w:rPr>
          <w:rFonts w:ascii="Times New Roman" w:hAnsi="Times New Roman" w:cs="Times New Roman"/>
          <w:i/>
          <w:color w:val="000000" w:themeColor="text1"/>
          <w:sz w:val="24"/>
          <w:szCs w:val="24"/>
        </w:rPr>
        <w:t xml:space="preserve">Monitoring </w:t>
      </w:r>
      <w:r w:rsidR="007324BA" w:rsidRPr="004B3D7E">
        <w:rPr>
          <w:rFonts w:ascii="Times New Roman" w:hAnsi="Times New Roman" w:cs="Times New Roman"/>
          <w:i/>
          <w:color w:val="000000" w:themeColor="text1"/>
          <w:sz w:val="24"/>
          <w:szCs w:val="24"/>
        </w:rPr>
        <w:t>the Problem</w:t>
      </w:r>
    </w:p>
    <w:p w14:paraId="52A670FE" w14:textId="5649A307" w:rsidR="00243995" w:rsidRDefault="00243995" w:rsidP="004B3D7E">
      <w:pPr>
        <w:spacing w:after="0" w:line="480" w:lineRule="auto"/>
        <w:jc w:val="center"/>
        <w:rPr>
          <w:rFonts w:ascii="Times New Roman" w:hAnsi="Times New Roman" w:cs="Times New Roman"/>
          <w:i/>
          <w:color w:val="000000" w:themeColor="text1"/>
          <w:sz w:val="24"/>
          <w:szCs w:val="24"/>
        </w:rPr>
      </w:pPr>
    </w:p>
    <w:p w14:paraId="62002CD1" w14:textId="3BC42FA2" w:rsidR="00243995" w:rsidRDefault="00243995" w:rsidP="004B3D7E">
      <w:pPr>
        <w:spacing w:after="0" w:line="480" w:lineRule="auto"/>
        <w:jc w:val="center"/>
        <w:rPr>
          <w:rFonts w:ascii="Times New Roman" w:hAnsi="Times New Roman" w:cs="Times New Roman"/>
          <w:i/>
          <w:color w:val="000000" w:themeColor="text1"/>
          <w:sz w:val="24"/>
          <w:szCs w:val="24"/>
        </w:rPr>
      </w:pPr>
    </w:p>
    <w:p w14:paraId="70642E4B" w14:textId="77777777" w:rsidR="00243995" w:rsidRPr="004B3D7E" w:rsidRDefault="00243995" w:rsidP="004B3D7E">
      <w:pPr>
        <w:spacing w:after="0" w:line="480" w:lineRule="auto"/>
        <w:jc w:val="center"/>
        <w:rPr>
          <w:rFonts w:ascii="Times New Roman" w:hAnsi="Times New Roman" w:cs="Times New Roman"/>
          <w:i/>
          <w:color w:val="000000" w:themeColor="text1"/>
          <w:sz w:val="24"/>
          <w:szCs w:val="24"/>
        </w:rPr>
      </w:pPr>
    </w:p>
    <w:p w14:paraId="2C3E7D9C" w14:textId="752E4496" w:rsidR="00243995" w:rsidRDefault="009B05B2" w:rsidP="00243995">
      <w:pPr>
        <w:spacing w:after="0" w:line="480" w:lineRule="auto"/>
        <w:jc w:val="center"/>
        <w:rPr>
          <w:rFonts w:ascii="Times New Roman" w:hAnsi="Times New Roman" w:cs="Times New Roman"/>
          <w:i/>
          <w:color w:val="000000" w:themeColor="text1"/>
          <w:sz w:val="24"/>
          <w:szCs w:val="24"/>
        </w:rPr>
      </w:pPr>
      <w:r w:rsidRPr="004B3D7E">
        <w:rPr>
          <w:rFonts w:ascii="Times New Roman" w:hAnsi="Times New Roman" w:cs="Times New Roman"/>
          <w:i/>
          <w:color w:val="000000" w:themeColor="text1"/>
          <w:sz w:val="24"/>
          <w:szCs w:val="24"/>
        </w:rPr>
        <w:t>Impact of solution</w:t>
      </w:r>
    </w:p>
    <w:p w14:paraId="0B0A191E" w14:textId="1D7259A9" w:rsidR="00243995" w:rsidRDefault="00243995" w:rsidP="00243995">
      <w:pPr>
        <w:spacing w:after="0" w:line="480" w:lineRule="auto"/>
        <w:jc w:val="center"/>
        <w:rPr>
          <w:rFonts w:ascii="Times New Roman" w:hAnsi="Times New Roman" w:cs="Times New Roman"/>
          <w:i/>
          <w:color w:val="000000" w:themeColor="text1"/>
          <w:sz w:val="24"/>
          <w:szCs w:val="24"/>
        </w:rPr>
      </w:pPr>
    </w:p>
    <w:p w14:paraId="46E65FFE" w14:textId="77777777" w:rsidR="00243995" w:rsidRPr="00243995" w:rsidRDefault="00243995" w:rsidP="00243995">
      <w:pPr>
        <w:spacing w:after="0" w:line="480" w:lineRule="auto"/>
        <w:jc w:val="center"/>
        <w:rPr>
          <w:rFonts w:ascii="Times New Roman" w:hAnsi="Times New Roman" w:cs="Times New Roman"/>
          <w:i/>
          <w:color w:val="000000" w:themeColor="text1"/>
          <w:sz w:val="24"/>
          <w:szCs w:val="24"/>
        </w:rPr>
      </w:pPr>
    </w:p>
    <w:sdt>
      <w:sdtPr>
        <w:rPr>
          <w:rFonts w:ascii="Calibri" w:eastAsia="Calibri" w:hAnsi="Calibri" w:cs="SimSun"/>
          <w:color w:val="auto"/>
          <w:sz w:val="22"/>
          <w:szCs w:val="22"/>
        </w:rPr>
        <w:id w:val="-883950158"/>
        <w:docPartObj>
          <w:docPartGallery w:val="Bibliographies"/>
          <w:docPartUnique/>
        </w:docPartObj>
      </w:sdtPr>
      <w:sdtEndPr>
        <w:rPr>
          <w:b/>
          <w:bCs/>
        </w:rPr>
      </w:sdtEndPr>
      <w:sdtContent>
        <w:p w14:paraId="777BE118" w14:textId="77777777" w:rsidR="007324BA" w:rsidRDefault="00B068A1" w:rsidP="001039A0">
          <w:pPr>
            <w:pStyle w:val="Heading1"/>
            <w:spacing w:before="0" w:line="480" w:lineRule="auto"/>
            <w:jc w:val="center"/>
            <w:rPr>
              <w:rFonts w:ascii="Times New Roman" w:hAnsi="Times New Roman" w:cs="Times New Roman"/>
              <w:color w:val="auto"/>
              <w:sz w:val="24"/>
            </w:rPr>
          </w:pPr>
          <w:r>
            <w:rPr>
              <w:rFonts w:ascii="Times New Roman" w:hAnsi="Times New Roman" w:cs="Times New Roman"/>
              <w:color w:val="auto"/>
              <w:sz w:val="24"/>
            </w:rPr>
            <w:t>References</w:t>
          </w:r>
        </w:p>
        <w:p w14:paraId="769EC8F8" w14:textId="77777777"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p>
        <w:p w14:paraId="4490C4F5" w14:textId="77777777" w:rsidR="007324BA" w:rsidRDefault="007F7AFB" w:rsidP="001039A0">
          <w:pPr>
            <w:spacing w:after="0" w:line="480" w:lineRule="auto"/>
            <w:rPr>
              <w:b/>
              <w:bCs/>
            </w:rPr>
          </w:pPr>
        </w:p>
      </w:sdtContent>
    </w:sdt>
    <w:bookmarkStart w:id="8" w:name="_Toc33815319" w:displacedByCustomXml="prev"/>
    <w:p w14:paraId="00E0D661"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745F353E" w14:textId="0EFD6493" w:rsidR="00E4565B" w:rsidRDefault="00E4565B" w:rsidP="001039A0">
      <w:pPr>
        <w:spacing w:after="0" w:line="480" w:lineRule="auto"/>
        <w:jc w:val="center"/>
        <w:rPr>
          <w:rFonts w:ascii="Times New Roman" w:hAnsi="Times New Roman" w:cs="Times New Roman"/>
          <w:b/>
          <w:color w:val="000000" w:themeColor="text1"/>
          <w:sz w:val="24"/>
          <w:szCs w:val="24"/>
        </w:rPr>
      </w:pPr>
    </w:p>
    <w:p w14:paraId="2A0811F4" w14:textId="12A57A1C" w:rsidR="00243995" w:rsidRDefault="00243995" w:rsidP="001039A0">
      <w:pPr>
        <w:spacing w:after="0" w:line="480" w:lineRule="auto"/>
        <w:jc w:val="center"/>
        <w:rPr>
          <w:rFonts w:ascii="Times New Roman" w:hAnsi="Times New Roman" w:cs="Times New Roman"/>
          <w:b/>
          <w:color w:val="000000" w:themeColor="text1"/>
          <w:sz w:val="24"/>
          <w:szCs w:val="24"/>
        </w:rPr>
      </w:pPr>
    </w:p>
    <w:p w14:paraId="714A4E0C" w14:textId="77777777" w:rsidR="00243995" w:rsidRDefault="00243995" w:rsidP="001039A0">
      <w:pPr>
        <w:spacing w:after="0" w:line="480" w:lineRule="auto"/>
        <w:jc w:val="center"/>
        <w:rPr>
          <w:rFonts w:ascii="Times New Roman" w:hAnsi="Times New Roman" w:cs="Times New Roman"/>
          <w:b/>
          <w:color w:val="000000" w:themeColor="text1"/>
          <w:sz w:val="24"/>
          <w:szCs w:val="24"/>
        </w:rPr>
      </w:pPr>
    </w:p>
    <w:p w14:paraId="038A782C"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7230F225"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5AC65E31" w14:textId="77777777" w:rsidR="00916C3B" w:rsidRPr="007324BA" w:rsidRDefault="001B7846" w:rsidP="001039A0">
      <w:pPr>
        <w:spacing w:after="0" w:line="480" w:lineRule="auto"/>
        <w:jc w:val="center"/>
      </w:pPr>
      <w:r w:rsidRPr="000E2FC0">
        <w:rPr>
          <w:rFonts w:ascii="Times New Roman" w:hAnsi="Times New Roman" w:cs="Times New Roman"/>
          <w:b/>
          <w:color w:val="000000" w:themeColor="text1"/>
          <w:sz w:val="24"/>
          <w:szCs w:val="24"/>
        </w:rPr>
        <w:t>Appendix</w:t>
      </w:r>
      <w:bookmarkEnd w:id="8"/>
    </w:p>
    <w:p w14:paraId="0718553F" w14:textId="77777777" w:rsidR="00346F58" w:rsidRPr="00DB691A" w:rsidRDefault="003D08D1" w:rsidP="001039A0">
      <w:pPr>
        <w:spacing w:after="0" w:line="480" w:lineRule="auto"/>
        <w:jc w:val="both"/>
        <w:rPr>
          <w:rFonts w:ascii="Times New Roman" w:hAnsi="Times New Roman" w:cs="Times New Roman"/>
          <w:b/>
          <w:i/>
          <w:color w:val="000000" w:themeColor="text1"/>
          <w:sz w:val="24"/>
          <w:szCs w:val="24"/>
        </w:rPr>
      </w:pPr>
      <w:r w:rsidRPr="00DB691A">
        <w:rPr>
          <w:rFonts w:ascii="Times New Roman" w:hAnsi="Times New Roman" w:cs="Times New Roman"/>
          <w:b/>
          <w:i/>
          <w:color w:val="000000" w:themeColor="text1"/>
          <w:sz w:val="24"/>
          <w:szCs w:val="24"/>
        </w:rPr>
        <w:lastRenderedPageBreak/>
        <w:t>Action P</w:t>
      </w:r>
      <w:r w:rsidR="00346F58" w:rsidRPr="00DB691A">
        <w:rPr>
          <w:rFonts w:ascii="Times New Roman" w:hAnsi="Times New Roman" w:cs="Times New Roman"/>
          <w:b/>
          <w:i/>
          <w:color w:val="000000" w:themeColor="text1"/>
          <w:sz w:val="24"/>
          <w:szCs w:val="24"/>
        </w:rPr>
        <w:t>lan</w:t>
      </w:r>
    </w:p>
    <w:p w14:paraId="4B8B0463" w14:textId="77777777" w:rsidR="00916C3B" w:rsidRPr="00DB691A" w:rsidRDefault="001B7846" w:rsidP="001039A0">
      <w:pPr>
        <w:tabs>
          <w:tab w:val="left" w:pos="4455"/>
        </w:tabs>
        <w:spacing w:after="0" w:line="480" w:lineRule="auto"/>
        <w:jc w:val="center"/>
        <w:rPr>
          <w:rFonts w:ascii="Times New Roman" w:hAnsi="Times New Roman" w:cs="Times New Roman"/>
          <w:color w:val="000000" w:themeColor="text1"/>
          <w:sz w:val="24"/>
          <w:szCs w:val="24"/>
        </w:rPr>
      </w:pPr>
      <w:r w:rsidRPr="00DB691A">
        <w:rPr>
          <w:rFonts w:ascii="Times New Roman" w:hAnsi="Times New Roman" w:cs="Times New Roman"/>
          <w:noProof/>
          <w:color w:val="000000" w:themeColor="text1"/>
          <w:sz w:val="24"/>
          <w:szCs w:val="24"/>
          <w:lang w:eastAsia="en-GB"/>
        </w:rPr>
        <w:drawing>
          <wp:inline distT="0" distB="0" distL="0" distR="0" wp14:anchorId="55F05722" wp14:editId="004B8660">
            <wp:extent cx="4095750" cy="2543175"/>
            <wp:effectExtent l="0" t="0" r="0" b="9525"/>
            <wp:docPr id="102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00904910" name="Picture 3"/>
                    <pic:cNvPicPr/>
                  </pic:nvPicPr>
                  <pic:blipFill>
                    <a:blip r:embed="rId8" cstate="print"/>
                    <a:stretch>
                      <a:fillRect/>
                    </a:stretch>
                  </pic:blipFill>
                  <pic:spPr>
                    <a:xfrm>
                      <a:off x="0" y="0"/>
                      <a:ext cx="4095750" cy="2543175"/>
                    </a:xfrm>
                    <a:prstGeom prst="rect">
                      <a:avLst/>
                    </a:prstGeom>
                    <a:ln>
                      <a:noFill/>
                    </a:ln>
                  </pic:spPr>
                </pic:pic>
              </a:graphicData>
            </a:graphic>
          </wp:inline>
        </w:drawing>
      </w:r>
    </w:p>
    <w:p w14:paraId="2F343424" w14:textId="77777777" w:rsidR="00346F58" w:rsidRPr="00DB691A" w:rsidRDefault="00346F58" w:rsidP="001039A0">
      <w:p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shd w:val="clear" w:color="auto" w:fill="FFFFFF"/>
        </w:rPr>
        <w:t>Zhao, Chen &amp; Gong, 2019</w:t>
      </w:r>
      <w:r w:rsidRPr="00DB691A">
        <w:rPr>
          <w:rFonts w:ascii="Times New Roman" w:hAnsi="Times New Roman" w:cs="Times New Roman"/>
          <w:color w:val="000000" w:themeColor="text1"/>
          <w:sz w:val="24"/>
          <w:szCs w:val="24"/>
        </w:rPr>
        <w:t>).</w:t>
      </w:r>
    </w:p>
    <w:p w14:paraId="00C10B52" w14:textId="77777777" w:rsidR="00346F58" w:rsidRPr="00DB691A" w:rsidRDefault="00AA14F9" w:rsidP="001039A0">
      <w:pPr>
        <w:tabs>
          <w:tab w:val="left" w:pos="4455"/>
        </w:tabs>
        <w:spacing w:after="0" w:line="480" w:lineRule="auto"/>
        <w:jc w:val="both"/>
        <w:rPr>
          <w:rFonts w:ascii="Times New Roman" w:hAnsi="Times New Roman" w:cs="Times New Roman"/>
          <w:b/>
          <w:i/>
          <w:color w:val="000000" w:themeColor="text1"/>
          <w:sz w:val="24"/>
          <w:szCs w:val="24"/>
        </w:rPr>
      </w:pPr>
      <w:r w:rsidRPr="00DB691A">
        <w:rPr>
          <w:rFonts w:ascii="Times New Roman" w:hAnsi="Times New Roman" w:cs="Times New Roman"/>
          <w:b/>
          <w:i/>
          <w:color w:val="000000" w:themeColor="text1"/>
          <w:sz w:val="24"/>
          <w:szCs w:val="24"/>
        </w:rPr>
        <w:t>PESTEL A</w:t>
      </w:r>
      <w:r w:rsidR="00346F58" w:rsidRPr="00DB691A">
        <w:rPr>
          <w:rFonts w:ascii="Times New Roman" w:hAnsi="Times New Roman" w:cs="Times New Roman"/>
          <w:b/>
          <w:i/>
          <w:color w:val="000000" w:themeColor="text1"/>
          <w:sz w:val="24"/>
          <w:szCs w:val="24"/>
        </w:rPr>
        <w:t>nalysis</w:t>
      </w:r>
    </w:p>
    <w:p w14:paraId="08DBEBC9" w14:textId="77777777" w:rsidR="00916C3B" w:rsidRPr="00DB691A" w:rsidRDefault="001B7846" w:rsidP="001039A0">
      <w:pPr>
        <w:tabs>
          <w:tab w:val="left" w:pos="4455"/>
        </w:tabs>
        <w:spacing w:after="0" w:line="480" w:lineRule="auto"/>
        <w:jc w:val="center"/>
        <w:rPr>
          <w:rFonts w:ascii="Times New Roman" w:hAnsi="Times New Roman" w:cs="Times New Roman"/>
          <w:color w:val="000000" w:themeColor="text1"/>
          <w:sz w:val="24"/>
          <w:szCs w:val="24"/>
        </w:rPr>
      </w:pPr>
      <w:r w:rsidRPr="00DB691A">
        <w:rPr>
          <w:rFonts w:ascii="Times New Roman" w:hAnsi="Times New Roman" w:cs="Times New Roman"/>
          <w:noProof/>
          <w:color w:val="000000" w:themeColor="text1"/>
          <w:sz w:val="24"/>
          <w:szCs w:val="24"/>
          <w:lang w:eastAsia="en-GB"/>
        </w:rPr>
        <w:drawing>
          <wp:inline distT="0" distB="0" distL="0" distR="0" wp14:anchorId="6C6ECE3D" wp14:editId="71EAF14B">
            <wp:extent cx="3943350" cy="2228850"/>
            <wp:effectExtent l="0" t="0" r="0" b="0"/>
            <wp:docPr id="102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9" cstate="print"/>
                    <a:stretch>
                      <a:fillRect/>
                    </a:stretch>
                  </pic:blipFill>
                  <pic:spPr>
                    <a:xfrm>
                      <a:off x="0" y="0"/>
                      <a:ext cx="3943350" cy="2228850"/>
                    </a:xfrm>
                    <a:prstGeom prst="rect">
                      <a:avLst/>
                    </a:prstGeom>
                    <a:ln>
                      <a:noFill/>
                    </a:ln>
                  </pic:spPr>
                </pic:pic>
              </a:graphicData>
            </a:graphic>
          </wp:inline>
        </w:drawing>
      </w:r>
    </w:p>
    <w:p w14:paraId="77F12AD3" w14:textId="77777777" w:rsidR="00346F58" w:rsidRPr="00DB691A" w:rsidRDefault="00346F58" w:rsidP="001039A0">
      <w:p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shd w:val="clear" w:color="auto" w:fill="FFFFFF"/>
        </w:rPr>
        <w:t>Zhao, Chen &amp; Gong, 2019</w:t>
      </w:r>
      <w:r w:rsidRPr="00DB691A">
        <w:rPr>
          <w:rFonts w:ascii="Times New Roman" w:hAnsi="Times New Roman" w:cs="Times New Roman"/>
          <w:color w:val="000000" w:themeColor="text1"/>
          <w:sz w:val="24"/>
          <w:szCs w:val="24"/>
        </w:rPr>
        <w:t>).</w:t>
      </w:r>
    </w:p>
    <w:p w14:paraId="7A04DDD1" w14:textId="77777777" w:rsidR="00A7788D" w:rsidRPr="00DB691A" w:rsidRDefault="00A7788D" w:rsidP="001039A0">
      <w:pPr>
        <w:spacing w:after="0" w:line="480" w:lineRule="auto"/>
        <w:jc w:val="both"/>
        <w:rPr>
          <w:rFonts w:ascii="Times New Roman" w:hAnsi="Times New Roman" w:cs="Times New Roman"/>
          <w:b/>
          <w:i/>
          <w:color w:val="000000" w:themeColor="text1"/>
          <w:sz w:val="24"/>
          <w:szCs w:val="24"/>
        </w:rPr>
      </w:pPr>
      <w:r w:rsidRPr="00DB691A">
        <w:rPr>
          <w:rFonts w:ascii="Times New Roman" w:hAnsi="Times New Roman" w:cs="Times New Roman"/>
          <w:b/>
          <w:i/>
          <w:color w:val="000000" w:themeColor="text1"/>
          <w:sz w:val="24"/>
          <w:szCs w:val="24"/>
        </w:rPr>
        <w:t>SWOT Analysis</w:t>
      </w:r>
    </w:p>
    <w:p w14:paraId="27BE9895" w14:textId="77777777" w:rsidR="0099303E" w:rsidRPr="00DB691A" w:rsidRDefault="002966BA" w:rsidP="001039A0">
      <w:pPr>
        <w:tabs>
          <w:tab w:val="left" w:pos="4455"/>
        </w:tabs>
        <w:spacing w:after="0" w:line="480" w:lineRule="auto"/>
        <w:jc w:val="center"/>
        <w:rPr>
          <w:rFonts w:ascii="Times New Roman" w:hAnsi="Times New Roman" w:cs="Times New Roman"/>
          <w:color w:val="000000" w:themeColor="text1"/>
          <w:sz w:val="24"/>
          <w:szCs w:val="24"/>
        </w:rPr>
      </w:pPr>
      <w:r w:rsidRPr="00DB691A">
        <w:rPr>
          <w:rFonts w:ascii="Times New Roman" w:hAnsi="Times New Roman" w:cs="Times New Roman"/>
          <w:noProof/>
          <w:color w:val="000000" w:themeColor="text1"/>
          <w:sz w:val="24"/>
          <w:szCs w:val="24"/>
          <w:lang w:eastAsia="en-GB"/>
        </w:rPr>
        <w:lastRenderedPageBreak/>
        <w:drawing>
          <wp:inline distT="0" distB="0" distL="0" distR="0" wp14:anchorId="5D37D17D" wp14:editId="416CA35E">
            <wp:extent cx="3860800" cy="2171700"/>
            <wp:effectExtent l="0" t="0" r="6350" b="0"/>
            <wp:docPr id="1" name="Picture 1" descr="walmart-pestle-analysis-8-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lmart-pestle-analysis-8-63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7758" cy="2175614"/>
                    </a:xfrm>
                    <a:prstGeom prst="rect">
                      <a:avLst/>
                    </a:prstGeom>
                    <a:noFill/>
                    <a:ln>
                      <a:noFill/>
                    </a:ln>
                  </pic:spPr>
                </pic:pic>
              </a:graphicData>
            </a:graphic>
          </wp:inline>
        </w:drawing>
      </w:r>
    </w:p>
    <w:sectPr w:rsidR="0099303E" w:rsidRPr="00DB691A" w:rsidSect="008C70C9">
      <w:headerReference w:type="default" r:id="rId11"/>
      <w:head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AE5857" w14:textId="77777777" w:rsidR="007F7AFB" w:rsidRDefault="007F7AFB">
      <w:pPr>
        <w:spacing w:after="0" w:line="240" w:lineRule="auto"/>
      </w:pPr>
      <w:r>
        <w:separator/>
      </w:r>
    </w:p>
  </w:endnote>
  <w:endnote w:type="continuationSeparator" w:id="0">
    <w:p w14:paraId="3BC55C1C" w14:textId="77777777" w:rsidR="007F7AFB" w:rsidRDefault="007F7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B66CAF" w14:textId="77777777" w:rsidR="007F7AFB" w:rsidRDefault="007F7AFB">
      <w:pPr>
        <w:spacing w:after="0" w:line="240" w:lineRule="auto"/>
      </w:pPr>
      <w:r>
        <w:separator/>
      </w:r>
    </w:p>
  </w:footnote>
  <w:footnote w:type="continuationSeparator" w:id="0">
    <w:p w14:paraId="418B100C" w14:textId="77777777" w:rsidR="007F7AFB" w:rsidRDefault="007F7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566F4" w14:textId="4B6102BC" w:rsidR="00916C3B" w:rsidRPr="00EB29E0" w:rsidRDefault="00C4630F" w:rsidP="00C4630F">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Critical Evaluation on ASDA Current situation</w:t>
    </w:r>
    <w:r w:rsidR="00EB29E0">
      <w:rPr>
        <w:rFonts w:ascii="Times New Roman" w:hAnsi="Times New Roman" w:cs="Times New Roman"/>
        <w:color w:val="000000" w:themeColor="text1"/>
        <w:sz w:val="24"/>
        <w:szCs w:val="24"/>
      </w:rPr>
      <w:t xml:space="preserve">           </w:t>
    </w:r>
    <w:sdt>
      <w:sdtPr>
        <w:rPr>
          <w:rFonts w:ascii="Times New Roman" w:hAnsi="Times New Roman" w:cs="Times New Roman"/>
          <w:sz w:val="24"/>
          <w:szCs w:val="24"/>
        </w:rPr>
        <w:id w:val="1576094060"/>
        <w:docPartObj>
          <w:docPartGallery w:val="Page Numbers (Top of Page)"/>
          <w:docPartUnique/>
        </w:docPartObj>
      </w:sdtPr>
      <w:sdtEndPr>
        <w:rPr>
          <w:noProof/>
        </w:rPr>
      </w:sdtEndPr>
      <w:sdtContent>
        <w:r w:rsidR="00EB29E0">
          <w:rPr>
            <w:rFonts w:ascii="Times New Roman" w:hAnsi="Times New Roman" w:cs="Times New Roman"/>
            <w:sz w:val="24"/>
            <w:szCs w:val="24"/>
          </w:rPr>
          <w:t xml:space="preserve">                             </w:t>
        </w:r>
        <w:r w:rsidR="00E76166">
          <w:rPr>
            <w:rFonts w:ascii="Times New Roman" w:hAnsi="Times New Roman" w:cs="Times New Roman"/>
            <w:sz w:val="24"/>
            <w:szCs w:val="24"/>
          </w:rPr>
          <w:t xml:space="preserve">                           </w:t>
        </w:r>
        <w:r w:rsidR="008C70C9" w:rsidRPr="00DB691A">
          <w:rPr>
            <w:rFonts w:ascii="Times New Roman" w:hAnsi="Times New Roman" w:cs="Times New Roman"/>
            <w:sz w:val="24"/>
            <w:szCs w:val="24"/>
          </w:rPr>
          <w:fldChar w:fldCharType="begin"/>
        </w:r>
        <w:r w:rsidR="008C70C9" w:rsidRPr="00DB691A">
          <w:rPr>
            <w:rFonts w:ascii="Times New Roman" w:hAnsi="Times New Roman" w:cs="Times New Roman"/>
            <w:sz w:val="24"/>
            <w:szCs w:val="24"/>
          </w:rPr>
          <w:instrText xml:space="preserve"> PAGE   \* MERGEFORMAT </w:instrText>
        </w:r>
        <w:r w:rsidR="008C70C9" w:rsidRPr="00DB691A">
          <w:rPr>
            <w:rFonts w:ascii="Times New Roman" w:hAnsi="Times New Roman" w:cs="Times New Roman"/>
            <w:sz w:val="24"/>
            <w:szCs w:val="24"/>
          </w:rPr>
          <w:fldChar w:fldCharType="separate"/>
        </w:r>
        <w:r w:rsidR="009F67BB">
          <w:rPr>
            <w:rFonts w:ascii="Times New Roman" w:hAnsi="Times New Roman" w:cs="Times New Roman"/>
            <w:noProof/>
            <w:sz w:val="24"/>
            <w:szCs w:val="24"/>
          </w:rPr>
          <w:t>1</w:t>
        </w:r>
        <w:r w:rsidR="008C70C9" w:rsidRPr="00DB691A">
          <w:rPr>
            <w:rFonts w:ascii="Times New Roman" w:hAnsi="Times New Roman" w:cs="Times New Roman"/>
            <w:noProof/>
            <w:sz w:val="24"/>
            <w:szCs w:val="24"/>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43B2F1" w14:textId="77777777" w:rsidR="0067357A" w:rsidRPr="0067357A" w:rsidRDefault="0067357A">
    <w:pPr>
      <w:pStyle w:val="Header"/>
      <w:jc w:val="right"/>
      <w:rPr>
        <w:rFonts w:ascii="Times New Roman" w:hAnsi="Times New Roman" w:cs="Times New Roman"/>
        <w:sz w:val="24"/>
        <w:szCs w:val="24"/>
      </w:rPr>
    </w:pPr>
    <w:r w:rsidRPr="0067357A">
      <w:rPr>
        <w:rFonts w:ascii="Times New Roman" w:hAnsi="Times New Roman" w:cs="Times New Roman"/>
        <w:sz w:val="24"/>
        <w:szCs w:val="24"/>
      </w:rPr>
      <w:t>Running Head: ASDA Analysis</w:t>
    </w:r>
    <w:sdt>
      <w:sdtPr>
        <w:rPr>
          <w:rFonts w:ascii="Times New Roman" w:hAnsi="Times New Roman" w:cs="Times New Roman"/>
          <w:sz w:val="24"/>
          <w:szCs w:val="24"/>
        </w:rPr>
        <w:id w:val="340508476"/>
        <w:docPartObj>
          <w:docPartGallery w:val="Page Numbers (Top of Page)"/>
          <w:docPartUnique/>
        </w:docPartObj>
      </w:sdtPr>
      <w:sdtEndPr>
        <w:rPr>
          <w:noProof/>
        </w:rPr>
      </w:sdtEndPr>
      <w:sdtContent>
        <w:r>
          <w:rPr>
            <w:rFonts w:ascii="Times New Roman" w:hAnsi="Times New Roman" w:cs="Times New Roman"/>
            <w:sz w:val="24"/>
            <w:szCs w:val="24"/>
          </w:rPr>
          <w:tab/>
        </w:r>
        <w:r>
          <w:rPr>
            <w:rFonts w:ascii="Times New Roman" w:hAnsi="Times New Roman" w:cs="Times New Roman"/>
            <w:sz w:val="24"/>
            <w:szCs w:val="24"/>
          </w:rPr>
          <w:tab/>
        </w:r>
        <w:r w:rsidRPr="0067357A">
          <w:rPr>
            <w:rFonts w:ascii="Times New Roman" w:hAnsi="Times New Roman" w:cs="Times New Roman"/>
            <w:sz w:val="24"/>
            <w:szCs w:val="24"/>
          </w:rPr>
          <w:fldChar w:fldCharType="begin"/>
        </w:r>
        <w:r w:rsidRPr="0067357A">
          <w:rPr>
            <w:rFonts w:ascii="Times New Roman" w:hAnsi="Times New Roman" w:cs="Times New Roman"/>
            <w:sz w:val="24"/>
            <w:szCs w:val="24"/>
          </w:rPr>
          <w:instrText xml:space="preserve"> PAGE   \* MERGEFORMAT </w:instrText>
        </w:r>
        <w:r w:rsidRPr="0067357A">
          <w:rPr>
            <w:rFonts w:ascii="Times New Roman" w:hAnsi="Times New Roman" w:cs="Times New Roman"/>
            <w:sz w:val="24"/>
            <w:szCs w:val="24"/>
          </w:rPr>
          <w:fldChar w:fldCharType="separate"/>
        </w:r>
        <w:r w:rsidR="008C70C9">
          <w:rPr>
            <w:rFonts w:ascii="Times New Roman" w:hAnsi="Times New Roman" w:cs="Times New Roman"/>
            <w:noProof/>
            <w:sz w:val="24"/>
            <w:szCs w:val="24"/>
          </w:rPr>
          <w:t>1</w:t>
        </w:r>
        <w:r w:rsidRPr="0067357A">
          <w:rPr>
            <w:rFonts w:ascii="Times New Roman" w:hAnsi="Times New Roman" w:cs="Times New Roman"/>
            <w:noProof/>
            <w:sz w:val="24"/>
            <w:szCs w:val="24"/>
          </w:rPr>
          <w:fldChar w:fldCharType="end"/>
        </w:r>
      </w:sdtContent>
    </w:sdt>
  </w:p>
  <w:p w14:paraId="533493FA" w14:textId="77777777" w:rsidR="0067357A" w:rsidRDefault="006735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D10E8A3E"/>
    <w:lvl w:ilvl="0" w:tplc="563EE746">
      <w:start w:val="1"/>
      <w:numFmt w:val="lowerRoman"/>
      <w:lvlText w:val="%1."/>
      <w:lvlJc w:val="right"/>
      <w:pPr>
        <w:ind w:left="720" w:hanging="360"/>
      </w:pPr>
    </w:lvl>
    <w:lvl w:ilvl="1" w:tplc="E452A588" w:tentative="1">
      <w:start w:val="1"/>
      <w:numFmt w:val="lowerLetter"/>
      <w:lvlText w:val="%2."/>
      <w:lvlJc w:val="left"/>
      <w:pPr>
        <w:ind w:left="1440" w:hanging="360"/>
      </w:pPr>
    </w:lvl>
    <w:lvl w:ilvl="2" w:tplc="D22EC8E6" w:tentative="1">
      <w:start w:val="1"/>
      <w:numFmt w:val="lowerRoman"/>
      <w:lvlText w:val="%3."/>
      <w:lvlJc w:val="right"/>
      <w:pPr>
        <w:ind w:left="2160" w:hanging="180"/>
      </w:pPr>
    </w:lvl>
    <w:lvl w:ilvl="3" w:tplc="DA069D9C" w:tentative="1">
      <w:start w:val="1"/>
      <w:numFmt w:val="decimal"/>
      <w:lvlText w:val="%4."/>
      <w:lvlJc w:val="left"/>
      <w:pPr>
        <w:ind w:left="2880" w:hanging="360"/>
      </w:pPr>
    </w:lvl>
    <w:lvl w:ilvl="4" w:tplc="15E207A2" w:tentative="1">
      <w:start w:val="1"/>
      <w:numFmt w:val="lowerLetter"/>
      <w:lvlText w:val="%5."/>
      <w:lvlJc w:val="left"/>
      <w:pPr>
        <w:ind w:left="3600" w:hanging="360"/>
      </w:pPr>
    </w:lvl>
    <w:lvl w:ilvl="5" w:tplc="14545C04" w:tentative="1">
      <w:start w:val="1"/>
      <w:numFmt w:val="lowerRoman"/>
      <w:lvlText w:val="%6."/>
      <w:lvlJc w:val="right"/>
      <w:pPr>
        <w:ind w:left="4320" w:hanging="180"/>
      </w:pPr>
    </w:lvl>
    <w:lvl w:ilvl="6" w:tplc="707E252C" w:tentative="1">
      <w:start w:val="1"/>
      <w:numFmt w:val="decimal"/>
      <w:lvlText w:val="%7."/>
      <w:lvlJc w:val="left"/>
      <w:pPr>
        <w:ind w:left="5040" w:hanging="360"/>
      </w:pPr>
    </w:lvl>
    <w:lvl w:ilvl="7" w:tplc="7278D4E8" w:tentative="1">
      <w:start w:val="1"/>
      <w:numFmt w:val="lowerLetter"/>
      <w:lvlText w:val="%8."/>
      <w:lvlJc w:val="left"/>
      <w:pPr>
        <w:ind w:left="5760" w:hanging="360"/>
      </w:pPr>
    </w:lvl>
    <w:lvl w:ilvl="8" w:tplc="812617F2" w:tentative="1">
      <w:start w:val="1"/>
      <w:numFmt w:val="lowerRoman"/>
      <w:lvlText w:val="%9."/>
      <w:lvlJc w:val="right"/>
      <w:pPr>
        <w:ind w:left="6480" w:hanging="180"/>
      </w:pPr>
    </w:lvl>
  </w:abstractNum>
  <w:abstractNum w:abstractNumId="1" w15:restartNumberingAfterBreak="0">
    <w:nsid w:val="00000002"/>
    <w:multiLevelType w:val="hybridMultilevel"/>
    <w:tmpl w:val="3004788C"/>
    <w:lvl w:ilvl="0" w:tplc="E656004C">
      <w:start w:val="1"/>
      <w:numFmt w:val="lowerRoman"/>
      <w:lvlText w:val="%1."/>
      <w:lvlJc w:val="right"/>
      <w:pPr>
        <w:ind w:left="720" w:hanging="360"/>
      </w:pPr>
    </w:lvl>
    <w:lvl w:ilvl="1" w:tplc="A836B40A" w:tentative="1">
      <w:start w:val="1"/>
      <w:numFmt w:val="lowerLetter"/>
      <w:lvlText w:val="%2."/>
      <w:lvlJc w:val="left"/>
      <w:pPr>
        <w:ind w:left="1440" w:hanging="360"/>
      </w:pPr>
    </w:lvl>
    <w:lvl w:ilvl="2" w:tplc="69CE643C" w:tentative="1">
      <w:start w:val="1"/>
      <w:numFmt w:val="lowerRoman"/>
      <w:lvlText w:val="%3."/>
      <w:lvlJc w:val="right"/>
      <w:pPr>
        <w:ind w:left="2160" w:hanging="180"/>
      </w:pPr>
    </w:lvl>
    <w:lvl w:ilvl="3" w:tplc="BC78DEDA" w:tentative="1">
      <w:start w:val="1"/>
      <w:numFmt w:val="decimal"/>
      <w:lvlText w:val="%4."/>
      <w:lvlJc w:val="left"/>
      <w:pPr>
        <w:ind w:left="2880" w:hanging="360"/>
      </w:pPr>
    </w:lvl>
    <w:lvl w:ilvl="4" w:tplc="0A14EFC4" w:tentative="1">
      <w:start w:val="1"/>
      <w:numFmt w:val="lowerLetter"/>
      <w:lvlText w:val="%5."/>
      <w:lvlJc w:val="left"/>
      <w:pPr>
        <w:ind w:left="3600" w:hanging="360"/>
      </w:pPr>
    </w:lvl>
    <w:lvl w:ilvl="5" w:tplc="C0BA2952" w:tentative="1">
      <w:start w:val="1"/>
      <w:numFmt w:val="lowerRoman"/>
      <w:lvlText w:val="%6."/>
      <w:lvlJc w:val="right"/>
      <w:pPr>
        <w:ind w:left="4320" w:hanging="180"/>
      </w:pPr>
    </w:lvl>
    <w:lvl w:ilvl="6" w:tplc="7B38B334" w:tentative="1">
      <w:start w:val="1"/>
      <w:numFmt w:val="decimal"/>
      <w:lvlText w:val="%7."/>
      <w:lvlJc w:val="left"/>
      <w:pPr>
        <w:ind w:left="5040" w:hanging="360"/>
      </w:pPr>
    </w:lvl>
    <w:lvl w:ilvl="7" w:tplc="7850F464" w:tentative="1">
      <w:start w:val="1"/>
      <w:numFmt w:val="lowerLetter"/>
      <w:lvlText w:val="%8."/>
      <w:lvlJc w:val="left"/>
      <w:pPr>
        <w:ind w:left="5760" w:hanging="360"/>
      </w:pPr>
    </w:lvl>
    <w:lvl w:ilvl="8" w:tplc="6A2813A4" w:tentative="1">
      <w:start w:val="1"/>
      <w:numFmt w:val="lowerRoman"/>
      <w:lvlText w:val="%9."/>
      <w:lvlJc w:val="right"/>
      <w:pPr>
        <w:ind w:left="6480" w:hanging="180"/>
      </w:pPr>
    </w:lvl>
  </w:abstractNum>
  <w:abstractNum w:abstractNumId="2" w15:restartNumberingAfterBreak="0">
    <w:nsid w:val="00000003"/>
    <w:multiLevelType w:val="hybridMultilevel"/>
    <w:tmpl w:val="81ECBFB8"/>
    <w:lvl w:ilvl="0" w:tplc="016A9D6E">
      <w:start w:val="1"/>
      <w:numFmt w:val="lowerRoman"/>
      <w:lvlText w:val="%1."/>
      <w:lvlJc w:val="right"/>
      <w:pPr>
        <w:ind w:left="720" w:hanging="360"/>
      </w:pPr>
    </w:lvl>
    <w:lvl w:ilvl="1" w:tplc="04546C14" w:tentative="1">
      <w:start w:val="1"/>
      <w:numFmt w:val="lowerLetter"/>
      <w:lvlText w:val="%2."/>
      <w:lvlJc w:val="left"/>
      <w:pPr>
        <w:ind w:left="1440" w:hanging="360"/>
      </w:pPr>
    </w:lvl>
    <w:lvl w:ilvl="2" w:tplc="B802A2B0" w:tentative="1">
      <w:start w:val="1"/>
      <w:numFmt w:val="lowerRoman"/>
      <w:lvlText w:val="%3."/>
      <w:lvlJc w:val="right"/>
      <w:pPr>
        <w:ind w:left="2160" w:hanging="180"/>
      </w:pPr>
    </w:lvl>
    <w:lvl w:ilvl="3" w:tplc="DA662566" w:tentative="1">
      <w:start w:val="1"/>
      <w:numFmt w:val="decimal"/>
      <w:lvlText w:val="%4."/>
      <w:lvlJc w:val="left"/>
      <w:pPr>
        <w:ind w:left="2880" w:hanging="360"/>
      </w:pPr>
    </w:lvl>
    <w:lvl w:ilvl="4" w:tplc="36F0FFF4" w:tentative="1">
      <w:start w:val="1"/>
      <w:numFmt w:val="lowerLetter"/>
      <w:lvlText w:val="%5."/>
      <w:lvlJc w:val="left"/>
      <w:pPr>
        <w:ind w:left="3600" w:hanging="360"/>
      </w:pPr>
    </w:lvl>
    <w:lvl w:ilvl="5" w:tplc="C2C48644" w:tentative="1">
      <w:start w:val="1"/>
      <w:numFmt w:val="lowerRoman"/>
      <w:lvlText w:val="%6."/>
      <w:lvlJc w:val="right"/>
      <w:pPr>
        <w:ind w:left="4320" w:hanging="180"/>
      </w:pPr>
    </w:lvl>
    <w:lvl w:ilvl="6" w:tplc="726C313C" w:tentative="1">
      <w:start w:val="1"/>
      <w:numFmt w:val="decimal"/>
      <w:lvlText w:val="%7."/>
      <w:lvlJc w:val="left"/>
      <w:pPr>
        <w:ind w:left="5040" w:hanging="360"/>
      </w:pPr>
    </w:lvl>
    <w:lvl w:ilvl="7" w:tplc="4886B07A" w:tentative="1">
      <w:start w:val="1"/>
      <w:numFmt w:val="lowerLetter"/>
      <w:lvlText w:val="%8."/>
      <w:lvlJc w:val="left"/>
      <w:pPr>
        <w:ind w:left="5760" w:hanging="360"/>
      </w:pPr>
    </w:lvl>
    <w:lvl w:ilvl="8" w:tplc="C88C4464" w:tentative="1">
      <w:start w:val="1"/>
      <w:numFmt w:val="lowerRoman"/>
      <w:lvlText w:val="%9."/>
      <w:lvlJc w:val="right"/>
      <w:pPr>
        <w:ind w:left="6480" w:hanging="180"/>
      </w:pPr>
    </w:lvl>
  </w:abstractNum>
  <w:abstractNum w:abstractNumId="3" w15:restartNumberingAfterBreak="0">
    <w:nsid w:val="21810948"/>
    <w:multiLevelType w:val="multilevel"/>
    <w:tmpl w:val="90CA3142"/>
    <w:lvl w:ilvl="0">
      <w:start w:val="1"/>
      <w:numFmt w:val="decimal"/>
      <w:lvlText w:val="%1.0"/>
      <w:lvlJc w:val="left"/>
      <w:pPr>
        <w:ind w:left="360" w:hanging="360"/>
      </w:pPr>
      <w:rPr>
        <w:rFonts w:hint="default"/>
        <w:i w:val="0"/>
      </w:rPr>
    </w:lvl>
    <w:lvl w:ilvl="1">
      <w:start w:val="1"/>
      <w:numFmt w:val="decimal"/>
      <w:lvlText w:val="%1.%2"/>
      <w:lvlJc w:val="left"/>
      <w:pPr>
        <w:ind w:left="1080" w:hanging="360"/>
      </w:pPr>
      <w:rPr>
        <w:rFonts w:hint="default"/>
        <w:i w:val="0"/>
      </w:rPr>
    </w:lvl>
    <w:lvl w:ilvl="2">
      <w:start w:val="1"/>
      <w:numFmt w:val="decimal"/>
      <w:lvlText w:val="%1.%2.%3"/>
      <w:lvlJc w:val="left"/>
      <w:pPr>
        <w:ind w:left="2160" w:hanging="720"/>
      </w:pPr>
      <w:rPr>
        <w:rFonts w:hint="default"/>
        <w:i w:val="0"/>
      </w:rPr>
    </w:lvl>
    <w:lvl w:ilvl="3">
      <w:start w:val="1"/>
      <w:numFmt w:val="decimal"/>
      <w:lvlText w:val="%1.%2.%3.%4"/>
      <w:lvlJc w:val="left"/>
      <w:pPr>
        <w:ind w:left="2880" w:hanging="720"/>
      </w:pPr>
      <w:rPr>
        <w:rFonts w:hint="default"/>
        <w:i w:val="0"/>
      </w:rPr>
    </w:lvl>
    <w:lvl w:ilvl="4">
      <w:start w:val="1"/>
      <w:numFmt w:val="decimal"/>
      <w:lvlText w:val="%1.%2.%3.%4.%5"/>
      <w:lvlJc w:val="left"/>
      <w:pPr>
        <w:ind w:left="3960" w:hanging="1080"/>
      </w:pPr>
      <w:rPr>
        <w:rFonts w:hint="default"/>
        <w:i w:val="0"/>
      </w:rPr>
    </w:lvl>
    <w:lvl w:ilvl="5">
      <w:start w:val="1"/>
      <w:numFmt w:val="decimal"/>
      <w:lvlText w:val="%1.%2.%3.%4.%5.%6"/>
      <w:lvlJc w:val="left"/>
      <w:pPr>
        <w:ind w:left="4680" w:hanging="1080"/>
      </w:pPr>
      <w:rPr>
        <w:rFonts w:hint="default"/>
        <w:i w:val="0"/>
      </w:rPr>
    </w:lvl>
    <w:lvl w:ilvl="6">
      <w:start w:val="1"/>
      <w:numFmt w:val="decimal"/>
      <w:lvlText w:val="%1.%2.%3.%4.%5.%6.%7"/>
      <w:lvlJc w:val="left"/>
      <w:pPr>
        <w:ind w:left="5760" w:hanging="1440"/>
      </w:pPr>
      <w:rPr>
        <w:rFonts w:hint="default"/>
        <w:i w:val="0"/>
      </w:rPr>
    </w:lvl>
    <w:lvl w:ilvl="7">
      <w:start w:val="1"/>
      <w:numFmt w:val="decimal"/>
      <w:lvlText w:val="%1.%2.%3.%4.%5.%6.%7.%8"/>
      <w:lvlJc w:val="left"/>
      <w:pPr>
        <w:ind w:left="6480" w:hanging="1440"/>
      </w:pPr>
      <w:rPr>
        <w:rFonts w:hint="default"/>
        <w:i w:val="0"/>
      </w:rPr>
    </w:lvl>
    <w:lvl w:ilvl="8">
      <w:start w:val="1"/>
      <w:numFmt w:val="decimal"/>
      <w:lvlText w:val="%1.%2.%3.%4.%5.%6.%7.%8.%9"/>
      <w:lvlJc w:val="left"/>
      <w:pPr>
        <w:ind w:left="7560" w:hanging="1800"/>
      </w:pPr>
      <w:rPr>
        <w:rFonts w:hint="default"/>
        <w:i w:val="0"/>
      </w:rPr>
    </w:lvl>
  </w:abstractNum>
  <w:abstractNum w:abstractNumId="4" w15:restartNumberingAfterBreak="0">
    <w:nsid w:val="2B98265D"/>
    <w:multiLevelType w:val="hybridMultilevel"/>
    <w:tmpl w:val="3004788C"/>
    <w:lvl w:ilvl="0" w:tplc="E656004C">
      <w:start w:val="1"/>
      <w:numFmt w:val="lowerRoman"/>
      <w:lvlText w:val="%1."/>
      <w:lvlJc w:val="right"/>
      <w:pPr>
        <w:ind w:left="720" w:hanging="360"/>
      </w:pPr>
    </w:lvl>
    <w:lvl w:ilvl="1" w:tplc="A836B40A" w:tentative="1">
      <w:start w:val="1"/>
      <w:numFmt w:val="lowerLetter"/>
      <w:lvlText w:val="%2."/>
      <w:lvlJc w:val="left"/>
      <w:pPr>
        <w:ind w:left="1440" w:hanging="360"/>
      </w:pPr>
    </w:lvl>
    <w:lvl w:ilvl="2" w:tplc="69CE643C" w:tentative="1">
      <w:start w:val="1"/>
      <w:numFmt w:val="lowerRoman"/>
      <w:lvlText w:val="%3."/>
      <w:lvlJc w:val="right"/>
      <w:pPr>
        <w:ind w:left="2160" w:hanging="180"/>
      </w:pPr>
    </w:lvl>
    <w:lvl w:ilvl="3" w:tplc="BC78DEDA" w:tentative="1">
      <w:start w:val="1"/>
      <w:numFmt w:val="decimal"/>
      <w:lvlText w:val="%4."/>
      <w:lvlJc w:val="left"/>
      <w:pPr>
        <w:ind w:left="2880" w:hanging="360"/>
      </w:pPr>
    </w:lvl>
    <w:lvl w:ilvl="4" w:tplc="0A14EFC4" w:tentative="1">
      <w:start w:val="1"/>
      <w:numFmt w:val="lowerLetter"/>
      <w:lvlText w:val="%5."/>
      <w:lvlJc w:val="left"/>
      <w:pPr>
        <w:ind w:left="3600" w:hanging="360"/>
      </w:pPr>
    </w:lvl>
    <w:lvl w:ilvl="5" w:tplc="C0BA2952" w:tentative="1">
      <w:start w:val="1"/>
      <w:numFmt w:val="lowerRoman"/>
      <w:lvlText w:val="%6."/>
      <w:lvlJc w:val="right"/>
      <w:pPr>
        <w:ind w:left="4320" w:hanging="180"/>
      </w:pPr>
    </w:lvl>
    <w:lvl w:ilvl="6" w:tplc="7B38B334" w:tentative="1">
      <w:start w:val="1"/>
      <w:numFmt w:val="decimal"/>
      <w:lvlText w:val="%7."/>
      <w:lvlJc w:val="left"/>
      <w:pPr>
        <w:ind w:left="5040" w:hanging="360"/>
      </w:pPr>
    </w:lvl>
    <w:lvl w:ilvl="7" w:tplc="7850F464" w:tentative="1">
      <w:start w:val="1"/>
      <w:numFmt w:val="lowerLetter"/>
      <w:lvlText w:val="%8."/>
      <w:lvlJc w:val="left"/>
      <w:pPr>
        <w:ind w:left="5760" w:hanging="360"/>
      </w:pPr>
    </w:lvl>
    <w:lvl w:ilvl="8" w:tplc="6A2813A4" w:tentative="1">
      <w:start w:val="1"/>
      <w:numFmt w:val="lowerRoman"/>
      <w:lvlText w:val="%9."/>
      <w:lvlJc w:val="right"/>
      <w:pPr>
        <w:ind w:left="6480" w:hanging="180"/>
      </w:pPr>
    </w:lvl>
  </w:abstractNum>
  <w:abstractNum w:abstractNumId="5" w15:restartNumberingAfterBreak="0">
    <w:nsid w:val="5B867A9E"/>
    <w:multiLevelType w:val="hybridMultilevel"/>
    <w:tmpl w:val="D96EDF10"/>
    <w:lvl w:ilvl="0" w:tplc="D5662E36">
      <w:start w:val="1"/>
      <w:numFmt w:val="lowerRoman"/>
      <w:lvlText w:val="%1."/>
      <w:lvlJc w:val="right"/>
      <w:pPr>
        <w:ind w:left="720" w:hanging="360"/>
      </w:pPr>
    </w:lvl>
    <w:lvl w:ilvl="1" w:tplc="2FAC626C" w:tentative="1">
      <w:start w:val="1"/>
      <w:numFmt w:val="lowerLetter"/>
      <w:lvlText w:val="%2."/>
      <w:lvlJc w:val="left"/>
      <w:pPr>
        <w:ind w:left="1440" w:hanging="360"/>
      </w:pPr>
    </w:lvl>
    <w:lvl w:ilvl="2" w:tplc="630A0DE6" w:tentative="1">
      <w:start w:val="1"/>
      <w:numFmt w:val="lowerRoman"/>
      <w:lvlText w:val="%3."/>
      <w:lvlJc w:val="right"/>
      <w:pPr>
        <w:ind w:left="2160" w:hanging="180"/>
      </w:pPr>
    </w:lvl>
    <w:lvl w:ilvl="3" w:tplc="B546C26E" w:tentative="1">
      <w:start w:val="1"/>
      <w:numFmt w:val="decimal"/>
      <w:lvlText w:val="%4."/>
      <w:lvlJc w:val="left"/>
      <w:pPr>
        <w:ind w:left="2880" w:hanging="360"/>
      </w:pPr>
    </w:lvl>
    <w:lvl w:ilvl="4" w:tplc="AC24609E" w:tentative="1">
      <w:start w:val="1"/>
      <w:numFmt w:val="lowerLetter"/>
      <w:lvlText w:val="%5."/>
      <w:lvlJc w:val="left"/>
      <w:pPr>
        <w:ind w:left="3600" w:hanging="360"/>
      </w:pPr>
    </w:lvl>
    <w:lvl w:ilvl="5" w:tplc="22E65348" w:tentative="1">
      <w:start w:val="1"/>
      <w:numFmt w:val="lowerRoman"/>
      <w:lvlText w:val="%6."/>
      <w:lvlJc w:val="right"/>
      <w:pPr>
        <w:ind w:left="4320" w:hanging="180"/>
      </w:pPr>
    </w:lvl>
    <w:lvl w:ilvl="6" w:tplc="634E3D82" w:tentative="1">
      <w:start w:val="1"/>
      <w:numFmt w:val="decimal"/>
      <w:lvlText w:val="%7."/>
      <w:lvlJc w:val="left"/>
      <w:pPr>
        <w:ind w:left="5040" w:hanging="360"/>
      </w:pPr>
    </w:lvl>
    <w:lvl w:ilvl="7" w:tplc="3684B6E0" w:tentative="1">
      <w:start w:val="1"/>
      <w:numFmt w:val="lowerLetter"/>
      <w:lvlText w:val="%8."/>
      <w:lvlJc w:val="left"/>
      <w:pPr>
        <w:ind w:left="5760" w:hanging="360"/>
      </w:pPr>
    </w:lvl>
    <w:lvl w:ilvl="8" w:tplc="20248DBC"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cxNTM3NbEwNDU2MDFX0lEKTi0uzszPAykwqwUAlJhoMSwAAAA="/>
  </w:docVars>
  <w:rsids>
    <w:rsidRoot w:val="00916C3B"/>
    <w:rsid w:val="00014D44"/>
    <w:rsid w:val="000366E2"/>
    <w:rsid w:val="000458C2"/>
    <w:rsid w:val="00052B14"/>
    <w:rsid w:val="000655B8"/>
    <w:rsid w:val="00081868"/>
    <w:rsid w:val="0009641E"/>
    <w:rsid w:val="000A174E"/>
    <w:rsid w:val="000A448E"/>
    <w:rsid w:val="000E2FC0"/>
    <w:rsid w:val="001039A0"/>
    <w:rsid w:val="00116CDA"/>
    <w:rsid w:val="00131879"/>
    <w:rsid w:val="00151387"/>
    <w:rsid w:val="00164C0E"/>
    <w:rsid w:val="001B7846"/>
    <w:rsid w:val="001F6D60"/>
    <w:rsid w:val="00243995"/>
    <w:rsid w:val="002455A3"/>
    <w:rsid w:val="00262CD7"/>
    <w:rsid w:val="002966BA"/>
    <w:rsid w:val="002C729D"/>
    <w:rsid w:val="002D0A73"/>
    <w:rsid w:val="00346F58"/>
    <w:rsid w:val="00352231"/>
    <w:rsid w:val="00356E50"/>
    <w:rsid w:val="003820FC"/>
    <w:rsid w:val="003D08D1"/>
    <w:rsid w:val="003D759D"/>
    <w:rsid w:val="00400658"/>
    <w:rsid w:val="0044595E"/>
    <w:rsid w:val="00445A39"/>
    <w:rsid w:val="0045721B"/>
    <w:rsid w:val="004B0240"/>
    <w:rsid w:val="004B3D7E"/>
    <w:rsid w:val="004D5344"/>
    <w:rsid w:val="00512F1B"/>
    <w:rsid w:val="0051795D"/>
    <w:rsid w:val="00544EC8"/>
    <w:rsid w:val="00570522"/>
    <w:rsid w:val="00594308"/>
    <w:rsid w:val="005C6544"/>
    <w:rsid w:val="0067357A"/>
    <w:rsid w:val="00673E6D"/>
    <w:rsid w:val="00681FCC"/>
    <w:rsid w:val="00691498"/>
    <w:rsid w:val="006A18F4"/>
    <w:rsid w:val="006B4DB2"/>
    <w:rsid w:val="006F1A75"/>
    <w:rsid w:val="007324BA"/>
    <w:rsid w:val="007673B9"/>
    <w:rsid w:val="007F7AFB"/>
    <w:rsid w:val="0084048A"/>
    <w:rsid w:val="0088753F"/>
    <w:rsid w:val="008C70C9"/>
    <w:rsid w:val="00916C3B"/>
    <w:rsid w:val="00922238"/>
    <w:rsid w:val="00950996"/>
    <w:rsid w:val="0095120B"/>
    <w:rsid w:val="009751D0"/>
    <w:rsid w:val="0099303E"/>
    <w:rsid w:val="009B05B2"/>
    <w:rsid w:val="009F67BB"/>
    <w:rsid w:val="00A051E2"/>
    <w:rsid w:val="00A42F0F"/>
    <w:rsid w:val="00A7788D"/>
    <w:rsid w:val="00AA14F9"/>
    <w:rsid w:val="00AB5FC0"/>
    <w:rsid w:val="00AF6632"/>
    <w:rsid w:val="00B068A1"/>
    <w:rsid w:val="00B14659"/>
    <w:rsid w:val="00B25145"/>
    <w:rsid w:val="00B845AD"/>
    <w:rsid w:val="00BD05F0"/>
    <w:rsid w:val="00BF28B0"/>
    <w:rsid w:val="00C414B2"/>
    <w:rsid w:val="00C4630F"/>
    <w:rsid w:val="00C570E4"/>
    <w:rsid w:val="00C76A0B"/>
    <w:rsid w:val="00CC4AB9"/>
    <w:rsid w:val="00CF4954"/>
    <w:rsid w:val="00CF6249"/>
    <w:rsid w:val="00D87E09"/>
    <w:rsid w:val="00DB691A"/>
    <w:rsid w:val="00E2612A"/>
    <w:rsid w:val="00E43B44"/>
    <w:rsid w:val="00E4565B"/>
    <w:rsid w:val="00E54542"/>
    <w:rsid w:val="00E76166"/>
    <w:rsid w:val="00E956EC"/>
    <w:rsid w:val="00EB29E0"/>
    <w:rsid w:val="00EC6E66"/>
    <w:rsid w:val="00ED75AA"/>
    <w:rsid w:val="00F42C36"/>
    <w:rsid w:val="00F70900"/>
    <w:rsid w:val="00FA143E"/>
    <w:rsid w:val="00FA50A5"/>
    <w:rsid w:val="00FA64E6"/>
    <w:rsid w:val="00FF0199"/>
    <w:rsid w:val="00FF2D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44B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346F5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lang w:val="en-GB"/>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lang w:val="en-GB"/>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0655B8"/>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Heading1Char">
    <w:name w:val="Heading 1 Char"/>
    <w:basedOn w:val="DefaultParagraphFont"/>
    <w:link w:val="Heading1"/>
    <w:uiPriority w:val="9"/>
    <w:rsid w:val="00346F58"/>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356E50"/>
    <w:pPr>
      <w:outlineLvl w:val="9"/>
    </w:pPr>
    <w:rPr>
      <w:lang w:val="en-US"/>
    </w:rPr>
  </w:style>
  <w:style w:type="paragraph" w:styleId="TOC1">
    <w:name w:val="toc 1"/>
    <w:basedOn w:val="Normal"/>
    <w:next w:val="Normal"/>
    <w:autoRedefine/>
    <w:uiPriority w:val="39"/>
    <w:unhideWhenUsed/>
    <w:rsid w:val="00356E50"/>
    <w:pPr>
      <w:spacing w:after="100"/>
    </w:pPr>
  </w:style>
  <w:style w:type="character" w:styleId="Hyperlink">
    <w:name w:val="Hyperlink"/>
    <w:basedOn w:val="DefaultParagraphFont"/>
    <w:uiPriority w:val="99"/>
    <w:unhideWhenUsed/>
    <w:rsid w:val="00356E50"/>
    <w:rPr>
      <w:color w:val="0000FF" w:themeColor="hyperlink"/>
      <w:u w:val="single"/>
    </w:rPr>
  </w:style>
  <w:style w:type="paragraph" w:styleId="TOC2">
    <w:name w:val="toc 2"/>
    <w:basedOn w:val="Normal"/>
    <w:next w:val="Normal"/>
    <w:autoRedefine/>
    <w:uiPriority w:val="39"/>
    <w:unhideWhenUsed/>
    <w:rsid w:val="00164C0E"/>
    <w:pPr>
      <w:spacing w:after="100"/>
      <w:ind w:left="220"/>
    </w:pPr>
  </w:style>
  <w:style w:type="paragraph" w:styleId="TOC3">
    <w:name w:val="toc 3"/>
    <w:basedOn w:val="Normal"/>
    <w:next w:val="Normal"/>
    <w:autoRedefine/>
    <w:uiPriority w:val="39"/>
    <w:unhideWhenUsed/>
    <w:rsid w:val="00164C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71B81-E04D-4C2D-917F-02609892F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1936</Words>
  <Characters>11037</Characters>
  <Application>Microsoft Office Word</Application>
  <DocSecurity>0</DocSecurity>
  <Lines>91</Lines>
  <Paragraphs>25</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Manager/>
  <Company/>
  <LinksUpToDate>false</LinksUpToDate>
  <CharactersWithSpaces>12948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2020-03-09T11:27:00Z</dcterms:created>
  <dcterms:modified xsi:type="dcterms:W3CDTF">2020-03-09T11:27:00Z</dcterms:modified>
</cp:coreProperties>
</file>