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0927D" w14:textId="20C28523" w:rsidR="00B5036F" w:rsidRPr="003C1A15" w:rsidRDefault="00255429" w:rsidP="003C1A15">
      <w:pPr>
        <w:spacing w:after="0" w:line="360" w:lineRule="auto"/>
        <w:textAlignment w:val="baseline"/>
        <w:rPr>
          <w:rFonts w:ascii="Arial" w:eastAsia="Times New Roman" w:hAnsi="Arial" w:cs="Arial"/>
          <w:sz w:val="24"/>
          <w:szCs w:val="24"/>
          <w:lang w:eastAsia="en-GB"/>
        </w:rPr>
      </w:pPr>
      <w:r w:rsidRPr="003C1A15">
        <w:rPr>
          <w:rFonts w:ascii="Arial" w:hAnsi="Arial" w:cs="Arial"/>
          <w:sz w:val="24"/>
          <w:szCs w:val="24"/>
        </w:rPr>
        <w:t xml:space="preserve">This assignment </w:t>
      </w:r>
      <w:r w:rsidR="00B5036F" w:rsidRPr="003C1A15">
        <w:rPr>
          <w:rFonts w:ascii="Arial" w:hAnsi="Arial" w:cs="Arial"/>
          <w:sz w:val="24"/>
          <w:szCs w:val="24"/>
        </w:rPr>
        <w:t xml:space="preserve">will </w:t>
      </w:r>
      <w:r w:rsidRPr="003C1A15">
        <w:rPr>
          <w:rFonts w:ascii="Arial" w:hAnsi="Arial" w:cs="Arial"/>
          <w:sz w:val="24"/>
          <w:szCs w:val="24"/>
        </w:rPr>
        <w:t>define the term</w:t>
      </w:r>
      <w:r w:rsidR="00335C95" w:rsidRPr="003C1A15">
        <w:rPr>
          <w:rFonts w:ascii="Arial" w:hAnsi="Arial" w:cs="Arial"/>
          <w:sz w:val="24"/>
          <w:szCs w:val="24"/>
        </w:rPr>
        <w:t>s</w:t>
      </w:r>
      <w:r w:rsidR="006F43C8" w:rsidRPr="003C1A15">
        <w:rPr>
          <w:rFonts w:ascii="Arial" w:hAnsi="Arial" w:cs="Arial"/>
          <w:sz w:val="24"/>
          <w:szCs w:val="24"/>
        </w:rPr>
        <w:t xml:space="preserve"> </w:t>
      </w:r>
      <w:r w:rsidRPr="003C1A15">
        <w:rPr>
          <w:rFonts w:ascii="Arial" w:hAnsi="Arial" w:cs="Arial"/>
          <w:sz w:val="24"/>
          <w:szCs w:val="24"/>
        </w:rPr>
        <w:t>EAL</w:t>
      </w:r>
      <w:r w:rsidR="00190697" w:rsidRPr="003C1A15">
        <w:rPr>
          <w:rFonts w:ascii="Arial" w:hAnsi="Arial" w:cs="Arial"/>
          <w:sz w:val="24"/>
          <w:szCs w:val="24"/>
        </w:rPr>
        <w:t xml:space="preserve"> (English as an Additional Language</w:t>
      </w:r>
      <w:r w:rsidR="003C1A15">
        <w:rPr>
          <w:rFonts w:ascii="Arial" w:hAnsi="Arial" w:cs="Arial"/>
          <w:sz w:val="24"/>
          <w:szCs w:val="24"/>
        </w:rPr>
        <w:t>)</w:t>
      </w:r>
      <w:r w:rsidR="003F25BC" w:rsidRPr="003C1A15">
        <w:rPr>
          <w:rFonts w:ascii="Arial" w:hAnsi="Arial" w:cs="Arial"/>
          <w:sz w:val="24"/>
          <w:szCs w:val="24"/>
        </w:rPr>
        <w:t xml:space="preserve"> and literacy</w:t>
      </w:r>
      <w:r w:rsidRPr="003C1A15">
        <w:rPr>
          <w:rFonts w:ascii="Arial" w:hAnsi="Arial" w:cs="Arial"/>
          <w:sz w:val="24"/>
          <w:szCs w:val="24"/>
        </w:rPr>
        <w:t xml:space="preserve"> and </w:t>
      </w:r>
      <w:r w:rsidR="00335C95" w:rsidRPr="003C1A15">
        <w:rPr>
          <w:rFonts w:ascii="Arial" w:hAnsi="Arial" w:cs="Arial"/>
          <w:sz w:val="24"/>
          <w:szCs w:val="24"/>
        </w:rPr>
        <w:t xml:space="preserve">will </w:t>
      </w:r>
      <w:r w:rsidR="00190697" w:rsidRPr="003C1A15">
        <w:rPr>
          <w:rFonts w:ascii="Arial" w:hAnsi="Arial" w:cs="Arial"/>
          <w:sz w:val="24"/>
          <w:szCs w:val="24"/>
        </w:rPr>
        <w:t xml:space="preserve">critically discuss the barriers </w:t>
      </w:r>
      <w:r w:rsidR="00505AAE" w:rsidRPr="003C1A15">
        <w:rPr>
          <w:rFonts w:ascii="Arial" w:hAnsi="Arial" w:cs="Arial"/>
          <w:sz w:val="24"/>
          <w:szCs w:val="24"/>
        </w:rPr>
        <w:t>that</w:t>
      </w:r>
      <w:r w:rsidR="00190697" w:rsidRPr="003C1A15">
        <w:rPr>
          <w:rFonts w:ascii="Arial" w:hAnsi="Arial" w:cs="Arial"/>
          <w:sz w:val="24"/>
          <w:szCs w:val="24"/>
        </w:rPr>
        <w:t xml:space="preserve"> EAL learners experience</w:t>
      </w:r>
      <w:r w:rsidR="00B43CB9" w:rsidRPr="003C1A15">
        <w:rPr>
          <w:rFonts w:ascii="Arial" w:hAnsi="Arial" w:cs="Arial"/>
          <w:sz w:val="24"/>
          <w:szCs w:val="24"/>
        </w:rPr>
        <w:t xml:space="preserve"> </w:t>
      </w:r>
      <w:r w:rsidR="00BD1DBF" w:rsidRPr="003C1A15">
        <w:rPr>
          <w:rFonts w:ascii="Arial" w:hAnsi="Arial" w:cs="Arial"/>
          <w:sz w:val="24"/>
          <w:szCs w:val="24"/>
        </w:rPr>
        <w:t xml:space="preserve">within educational settings. </w:t>
      </w:r>
      <w:r w:rsidR="007B7DF8" w:rsidRPr="003C1A15">
        <w:rPr>
          <w:rFonts w:ascii="Arial" w:hAnsi="Arial" w:cs="Arial"/>
          <w:sz w:val="24"/>
          <w:szCs w:val="24"/>
        </w:rPr>
        <w:t xml:space="preserve">It will critically discuss </w:t>
      </w:r>
      <w:r w:rsidR="00A01397" w:rsidRPr="003C1A15">
        <w:rPr>
          <w:rFonts w:ascii="Arial" w:hAnsi="Arial" w:cs="Arial"/>
          <w:sz w:val="24"/>
          <w:szCs w:val="24"/>
        </w:rPr>
        <w:t xml:space="preserve">the benefits of bilingualism </w:t>
      </w:r>
      <w:r w:rsidR="004A0F28" w:rsidRPr="003C1A15">
        <w:rPr>
          <w:rFonts w:ascii="Arial" w:hAnsi="Arial" w:cs="Arial"/>
          <w:sz w:val="24"/>
          <w:szCs w:val="24"/>
        </w:rPr>
        <w:t xml:space="preserve">and </w:t>
      </w:r>
      <w:r w:rsidR="005B4C12" w:rsidRPr="003C1A15">
        <w:rPr>
          <w:rFonts w:ascii="Arial" w:hAnsi="Arial" w:cs="Arial"/>
          <w:sz w:val="24"/>
          <w:szCs w:val="24"/>
        </w:rPr>
        <w:t>various</w:t>
      </w:r>
      <w:r w:rsidR="00190697" w:rsidRPr="003C1A15">
        <w:rPr>
          <w:rFonts w:ascii="Arial" w:hAnsi="Arial" w:cs="Arial"/>
          <w:sz w:val="24"/>
          <w:szCs w:val="24"/>
        </w:rPr>
        <w:t xml:space="preserve"> strategies </w:t>
      </w:r>
      <w:r w:rsidR="004A0F28" w:rsidRPr="003C1A15">
        <w:rPr>
          <w:rFonts w:ascii="Arial" w:hAnsi="Arial" w:cs="Arial"/>
          <w:sz w:val="24"/>
          <w:szCs w:val="24"/>
        </w:rPr>
        <w:t xml:space="preserve">which </w:t>
      </w:r>
      <w:r w:rsidR="00190697" w:rsidRPr="003C1A15">
        <w:rPr>
          <w:rFonts w:ascii="Arial" w:hAnsi="Arial" w:cs="Arial"/>
          <w:sz w:val="24"/>
          <w:szCs w:val="24"/>
        </w:rPr>
        <w:t>are</w:t>
      </w:r>
      <w:r w:rsidR="00B5036F" w:rsidRPr="003C1A15">
        <w:rPr>
          <w:rFonts w:ascii="Arial" w:hAnsi="Arial" w:cs="Arial"/>
          <w:sz w:val="24"/>
          <w:szCs w:val="24"/>
        </w:rPr>
        <w:t xml:space="preserve"> implemented</w:t>
      </w:r>
      <w:r w:rsidR="00190697" w:rsidRPr="003C1A15">
        <w:rPr>
          <w:rFonts w:ascii="Arial" w:hAnsi="Arial" w:cs="Arial"/>
          <w:sz w:val="24"/>
          <w:szCs w:val="24"/>
        </w:rPr>
        <w:t xml:space="preserve"> </w:t>
      </w:r>
      <w:r w:rsidR="009B0F5D" w:rsidRPr="003C1A15">
        <w:rPr>
          <w:rFonts w:ascii="Arial" w:hAnsi="Arial" w:cs="Arial"/>
          <w:sz w:val="24"/>
          <w:szCs w:val="24"/>
        </w:rPr>
        <w:t>with</w:t>
      </w:r>
      <w:r w:rsidR="004A0F28" w:rsidRPr="003C1A15">
        <w:rPr>
          <w:rFonts w:ascii="Arial" w:hAnsi="Arial" w:cs="Arial"/>
          <w:sz w:val="24"/>
          <w:szCs w:val="24"/>
        </w:rPr>
        <w:t>in education</w:t>
      </w:r>
      <w:r w:rsidR="00190697" w:rsidRPr="003C1A15">
        <w:rPr>
          <w:rFonts w:ascii="Arial" w:hAnsi="Arial" w:cs="Arial"/>
          <w:sz w:val="24"/>
          <w:szCs w:val="24"/>
        </w:rPr>
        <w:t xml:space="preserve"> to support EAL learners</w:t>
      </w:r>
      <w:r w:rsidR="009B0F5D" w:rsidRPr="003C1A15">
        <w:rPr>
          <w:rFonts w:ascii="Arial" w:hAnsi="Arial" w:cs="Arial"/>
          <w:sz w:val="24"/>
          <w:szCs w:val="24"/>
        </w:rPr>
        <w:t>,</w:t>
      </w:r>
      <w:r w:rsidR="00190697" w:rsidRPr="003C1A15">
        <w:rPr>
          <w:rFonts w:ascii="Arial" w:hAnsi="Arial" w:cs="Arial"/>
          <w:sz w:val="24"/>
          <w:szCs w:val="24"/>
        </w:rPr>
        <w:t xml:space="preserve"> </w:t>
      </w:r>
      <w:r w:rsidR="00200E7B" w:rsidRPr="003C1A15">
        <w:rPr>
          <w:rFonts w:ascii="Arial" w:hAnsi="Arial" w:cs="Arial"/>
          <w:sz w:val="24"/>
          <w:szCs w:val="24"/>
        </w:rPr>
        <w:t xml:space="preserve">enabling them </w:t>
      </w:r>
      <w:r w:rsidR="00B5036F" w:rsidRPr="003C1A15">
        <w:rPr>
          <w:rFonts w:ascii="Arial" w:hAnsi="Arial" w:cs="Arial"/>
          <w:sz w:val="24"/>
          <w:szCs w:val="24"/>
        </w:rPr>
        <w:t xml:space="preserve">to learn to their full potential and to promote an inclusive education for all. Throughout this assignment the researcher will evaluate different strategies which </w:t>
      </w:r>
      <w:r w:rsidR="00163A76" w:rsidRPr="003C1A15">
        <w:rPr>
          <w:rFonts w:ascii="Arial" w:hAnsi="Arial" w:cs="Arial"/>
          <w:sz w:val="24"/>
          <w:szCs w:val="24"/>
        </w:rPr>
        <w:t xml:space="preserve">are used to </w:t>
      </w:r>
      <w:r w:rsidR="00B5036F" w:rsidRPr="003C1A15">
        <w:rPr>
          <w:rFonts w:ascii="Arial" w:hAnsi="Arial" w:cs="Arial"/>
          <w:sz w:val="24"/>
          <w:szCs w:val="24"/>
        </w:rPr>
        <w:t xml:space="preserve">support literacy achievement for EAL learners and conclude if these </w:t>
      </w:r>
      <w:r w:rsidR="00163A76" w:rsidRPr="003C1A15">
        <w:rPr>
          <w:rFonts w:ascii="Arial" w:hAnsi="Arial" w:cs="Arial"/>
          <w:sz w:val="24"/>
          <w:szCs w:val="24"/>
        </w:rPr>
        <w:t xml:space="preserve">strategies are successful and if </w:t>
      </w:r>
      <w:r w:rsidR="00B5036F" w:rsidRPr="003C1A15">
        <w:rPr>
          <w:rFonts w:ascii="Arial" w:hAnsi="Arial" w:cs="Arial"/>
          <w:sz w:val="24"/>
          <w:szCs w:val="24"/>
        </w:rPr>
        <w:t xml:space="preserve">barriers can be removed. </w:t>
      </w:r>
    </w:p>
    <w:p w14:paraId="09508F98" w14:textId="77777777" w:rsidR="00D27690" w:rsidRPr="003C1A15" w:rsidRDefault="00D27690" w:rsidP="003C1A15">
      <w:pPr>
        <w:spacing w:after="0" w:line="360" w:lineRule="auto"/>
        <w:jc w:val="both"/>
        <w:textAlignment w:val="baseline"/>
        <w:rPr>
          <w:rFonts w:ascii="Arial" w:hAnsi="Arial" w:cs="Arial"/>
          <w:sz w:val="24"/>
          <w:szCs w:val="24"/>
        </w:rPr>
      </w:pPr>
    </w:p>
    <w:p w14:paraId="72A166F3" w14:textId="77777777" w:rsidR="002D5DBA" w:rsidRPr="003C1A15" w:rsidRDefault="00B5036F" w:rsidP="003C1A15">
      <w:pPr>
        <w:spacing w:line="360" w:lineRule="auto"/>
        <w:jc w:val="both"/>
        <w:rPr>
          <w:rFonts w:ascii="Arial" w:hAnsi="Arial" w:cs="Arial"/>
          <w:sz w:val="24"/>
          <w:szCs w:val="24"/>
          <w:shd w:val="clear" w:color="auto" w:fill="FFFFFF"/>
        </w:rPr>
      </w:pPr>
      <w:r w:rsidRPr="003C1A15">
        <w:rPr>
          <w:rFonts w:ascii="Arial" w:hAnsi="Arial" w:cs="Arial"/>
          <w:sz w:val="24"/>
          <w:szCs w:val="24"/>
        </w:rPr>
        <w:t xml:space="preserve">The term EAL is </w:t>
      </w:r>
      <w:r w:rsidR="00107471" w:rsidRPr="003C1A15">
        <w:rPr>
          <w:rFonts w:ascii="Arial" w:hAnsi="Arial" w:cs="Arial"/>
          <w:sz w:val="24"/>
          <w:szCs w:val="24"/>
        </w:rPr>
        <w:t xml:space="preserve">used to describe </w:t>
      </w:r>
      <w:r w:rsidRPr="003C1A15">
        <w:rPr>
          <w:rFonts w:ascii="Arial" w:hAnsi="Arial" w:cs="Arial"/>
          <w:sz w:val="24"/>
          <w:szCs w:val="24"/>
        </w:rPr>
        <w:t>pupils who</w:t>
      </w:r>
      <w:r w:rsidR="00C13FD9" w:rsidRPr="003C1A15">
        <w:rPr>
          <w:rFonts w:ascii="Arial" w:hAnsi="Arial" w:cs="Arial"/>
          <w:sz w:val="24"/>
          <w:szCs w:val="24"/>
        </w:rPr>
        <w:t>se</w:t>
      </w:r>
      <w:r w:rsidRPr="003C1A15">
        <w:rPr>
          <w:rFonts w:ascii="Arial" w:hAnsi="Arial" w:cs="Arial"/>
          <w:sz w:val="24"/>
          <w:szCs w:val="24"/>
        </w:rPr>
        <w:t xml:space="preserve"> </w:t>
      </w:r>
      <w:r w:rsidR="00C13FD9" w:rsidRPr="003C1A15">
        <w:rPr>
          <w:rFonts w:ascii="Arial" w:hAnsi="Arial" w:cs="Arial"/>
          <w:sz w:val="24"/>
          <w:szCs w:val="24"/>
        </w:rPr>
        <w:t xml:space="preserve">first language </w:t>
      </w:r>
      <w:r w:rsidR="00505AAE" w:rsidRPr="003C1A15">
        <w:rPr>
          <w:rFonts w:ascii="Arial" w:hAnsi="Arial" w:cs="Arial"/>
          <w:sz w:val="24"/>
          <w:szCs w:val="24"/>
        </w:rPr>
        <w:t>is not</w:t>
      </w:r>
      <w:r w:rsidR="00C13FD9" w:rsidRPr="003C1A15">
        <w:rPr>
          <w:rFonts w:ascii="Arial" w:hAnsi="Arial" w:cs="Arial"/>
          <w:sz w:val="24"/>
          <w:szCs w:val="24"/>
        </w:rPr>
        <w:t xml:space="preserve"> English. A child’s first language is the one they have been exposed to since early development and the spoken language</w:t>
      </w:r>
      <w:r w:rsidR="005E3A9C" w:rsidRPr="003C1A15">
        <w:rPr>
          <w:rFonts w:ascii="Arial" w:hAnsi="Arial" w:cs="Arial"/>
          <w:sz w:val="24"/>
          <w:szCs w:val="24"/>
        </w:rPr>
        <w:t xml:space="preserve"> used</w:t>
      </w:r>
      <w:r w:rsidR="00C13FD9" w:rsidRPr="003C1A15">
        <w:rPr>
          <w:rFonts w:ascii="Arial" w:hAnsi="Arial" w:cs="Arial"/>
          <w:sz w:val="24"/>
          <w:szCs w:val="24"/>
        </w:rPr>
        <w:t xml:space="preserve"> within their home and community (Essex School Infolink, 2017). </w:t>
      </w:r>
      <w:r w:rsidR="005E3A9C" w:rsidRPr="003C1A15">
        <w:rPr>
          <w:rFonts w:ascii="Arial" w:hAnsi="Arial" w:cs="Arial"/>
          <w:sz w:val="24"/>
          <w:szCs w:val="24"/>
        </w:rPr>
        <w:t>EAL are a diverse group with various levels</w:t>
      </w:r>
      <w:r w:rsidR="00505AAE" w:rsidRPr="003C1A15">
        <w:rPr>
          <w:rFonts w:ascii="Arial" w:hAnsi="Arial" w:cs="Arial"/>
          <w:sz w:val="24"/>
          <w:szCs w:val="24"/>
        </w:rPr>
        <w:t xml:space="preserve"> of English fluency which range</w:t>
      </w:r>
      <w:r w:rsidR="005E3A9C" w:rsidRPr="003C1A15">
        <w:rPr>
          <w:rFonts w:ascii="Arial" w:hAnsi="Arial" w:cs="Arial"/>
          <w:sz w:val="24"/>
          <w:szCs w:val="24"/>
        </w:rPr>
        <w:t xml:space="preserve"> from speaking little to no English at all, to those who are born in Britain and are English dominant</w:t>
      </w:r>
      <w:r w:rsidR="00505AAE" w:rsidRPr="003C1A15">
        <w:rPr>
          <w:rFonts w:ascii="Arial" w:hAnsi="Arial" w:cs="Arial"/>
          <w:sz w:val="24"/>
          <w:szCs w:val="24"/>
        </w:rPr>
        <w:t xml:space="preserve"> but the language spoken at home is not English</w:t>
      </w:r>
      <w:r w:rsidR="009D1775" w:rsidRPr="003C1A15">
        <w:rPr>
          <w:rFonts w:ascii="Arial" w:hAnsi="Arial" w:cs="Arial"/>
          <w:sz w:val="24"/>
          <w:szCs w:val="24"/>
        </w:rPr>
        <w:t xml:space="preserve"> (The Language Learning Journal, 2019)</w:t>
      </w:r>
      <w:r w:rsidR="005E3A9C" w:rsidRPr="003C1A15">
        <w:rPr>
          <w:rFonts w:ascii="Arial" w:hAnsi="Arial" w:cs="Arial"/>
          <w:sz w:val="24"/>
          <w:szCs w:val="24"/>
        </w:rPr>
        <w:t xml:space="preserve">. </w:t>
      </w:r>
      <w:r w:rsidR="00DA7E3C" w:rsidRPr="003C1A15">
        <w:rPr>
          <w:rFonts w:ascii="Arial" w:hAnsi="Arial" w:cs="Arial"/>
          <w:color w:val="000000"/>
          <w:sz w:val="24"/>
          <w:szCs w:val="24"/>
          <w:shd w:val="clear" w:color="auto" w:fill="FFFFFF"/>
        </w:rPr>
        <w:t xml:space="preserve">National Association for Language Development </w:t>
      </w:r>
      <w:r w:rsidR="00F77FAB" w:rsidRPr="003C1A15">
        <w:rPr>
          <w:rFonts w:ascii="Arial" w:hAnsi="Arial" w:cs="Arial"/>
          <w:color w:val="000000"/>
          <w:sz w:val="24"/>
          <w:szCs w:val="24"/>
          <w:shd w:val="clear" w:color="auto" w:fill="FFFFFF"/>
        </w:rPr>
        <w:t xml:space="preserve">in the Curriculum </w:t>
      </w:r>
      <w:r w:rsidR="004A41C5" w:rsidRPr="003C1A15">
        <w:rPr>
          <w:rFonts w:ascii="Arial" w:hAnsi="Arial" w:cs="Arial"/>
          <w:color w:val="000000"/>
          <w:sz w:val="24"/>
          <w:szCs w:val="24"/>
          <w:shd w:val="clear" w:color="auto" w:fill="FFFFFF"/>
        </w:rPr>
        <w:t>(NALDIC</w:t>
      </w:r>
      <w:r w:rsidR="00071217" w:rsidRPr="003C1A15">
        <w:rPr>
          <w:rFonts w:ascii="Arial" w:hAnsi="Arial" w:cs="Arial"/>
          <w:color w:val="000000"/>
          <w:sz w:val="24"/>
          <w:szCs w:val="24"/>
          <w:shd w:val="clear" w:color="auto" w:fill="FFFFFF"/>
        </w:rPr>
        <w:t>, 2015</w:t>
      </w:r>
      <w:r w:rsidR="004A41C5" w:rsidRPr="003C1A15">
        <w:rPr>
          <w:rFonts w:ascii="Arial" w:hAnsi="Arial" w:cs="Arial"/>
          <w:color w:val="000000"/>
          <w:sz w:val="24"/>
          <w:szCs w:val="24"/>
          <w:shd w:val="clear" w:color="auto" w:fill="FFFFFF"/>
        </w:rPr>
        <w:t xml:space="preserve">) </w:t>
      </w:r>
      <w:r w:rsidR="00F77FAB" w:rsidRPr="003C1A15">
        <w:rPr>
          <w:rFonts w:ascii="Arial" w:hAnsi="Arial" w:cs="Arial"/>
          <w:color w:val="000000"/>
          <w:sz w:val="24"/>
          <w:szCs w:val="24"/>
          <w:shd w:val="clear" w:color="auto" w:fill="FFFFFF"/>
        </w:rPr>
        <w:t xml:space="preserve">stated that in 2015 there were more than a million children in </w:t>
      </w:r>
      <w:r w:rsidR="005E3A9C" w:rsidRPr="003C1A15">
        <w:rPr>
          <w:rFonts w:ascii="Arial" w:hAnsi="Arial" w:cs="Arial"/>
          <w:color w:val="000000"/>
          <w:sz w:val="24"/>
          <w:szCs w:val="24"/>
          <w:shd w:val="clear" w:color="auto" w:fill="FFFFFF"/>
        </w:rPr>
        <w:t>British</w:t>
      </w:r>
      <w:r w:rsidR="00F77FAB" w:rsidRPr="003C1A15">
        <w:rPr>
          <w:rFonts w:ascii="Arial" w:hAnsi="Arial" w:cs="Arial"/>
          <w:color w:val="000000"/>
          <w:sz w:val="24"/>
          <w:szCs w:val="24"/>
          <w:shd w:val="clear" w:color="auto" w:fill="FFFFFF"/>
        </w:rPr>
        <w:t xml:space="preserve"> schools who spoke over 360 languages betwe</w:t>
      </w:r>
      <w:r w:rsidR="00505AAE" w:rsidRPr="003C1A15">
        <w:rPr>
          <w:rFonts w:ascii="Arial" w:hAnsi="Arial" w:cs="Arial"/>
          <w:color w:val="000000"/>
          <w:sz w:val="24"/>
          <w:szCs w:val="24"/>
          <w:shd w:val="clear" w:color="auto" w:fill="FFFFFF"/>
        </w:rPr>
        <w:t>en them in addition to English. S</w:t>
      </w:r>
      <w:r w:rsidR="00F77FAB" w:rsidRPr="003C1A15">
        <w:rPr>
          <w:rFonts w:ascii="Arial" w:hAnsi="Arial" w:cs="Arial"/>
          <w:color w:val="000000"/>
          <w:sz w:val="24"/>
          <w:szCs w:val="24"/>
          <w:shd w:val="clear" w:color="auto" w:fill="FFFFFF"/>
        </w:rPr>
        <w:t xml:space="preserve">tatistics </w:t>
      </w:r>
      <w:r w:rsidR="00505AAE" w:rsidRPr="003C1A15">
        <w:rPr>
          <w:rFonts w:ascii="Arial" w:hAnsi="Arial" w:cs="Arial"/>
          <w:color w:val="000000"/>
          <w:sz w:val="24"/>
          <w:szCs w:val="24"/>
          <w:shd w:val="clear" w:color="auto" w:fill="FFFFFF"/>
        </w:rPr>
        <w:t xml:space="preserve">also </w:t>
      </w:r>
      <w:r w:rsidR="00F77FAB" w:rsidRPr="003C1A15">
        <w:rPr>
          <w:rFonts w:ascii="Arial" w:hAnsi="Arial" w:cs="Arial"/>
          <w:color w:val="000000"/>
          <w:sz w:val="24"/>
          <w:szCs w:val="24"/>
          <w:shd w:val="clear" w:color="auto" w:fill="FFFFFF"/>
        </w:rPr>
        <w:t xml:space="preserve">show that </w:t>
      </w:r>
      <w:r w:rsidR="000F08FF" w:rsidRPr="003C1A15">
        <w:rPr>
          <w:rFonts w:ascii="Arial" w:hAnsi="Arial" w:cs="Arial"/>
          <w:color w:val="000000"/>
          <w:sz w:val="24"/>
          <w:szCs w:val="24"/>
          <w:shd w:val="clear" w:color="auto" w:fill="FFFFFF"/>
        </w:rPr>
        <w:t>the majority of</w:t>
      </w:r>
      <w:r w:rsidR="00071217" w:rsidRPr="003C1A15">
        <w:rPr>
          <w:rFonts w:ascii="Arial" w:hAnsi="Arial" w:cs="Arial"/>
          <w:color w:val="000000"/>
          <w:sz w:val="24"/>
          <w:szCs w:val="24"/>
          <w:shd w:val="clear" w:color="auto" w:fill="FFFFFF"/>
        </w:rPr>
        <w:t xml:space="preserve"> bilingual learners</w:t>
      </w:r>
      <w:r w:rsidR="00505AAE" w:rsidRPr="003C1A15">
        <w:rPr>
          <w:rFonts w:ascii="Arial" w:hAnsi="Arial" w:cs="Arial"/>
          <w:color w:val="000000"/>
          <w:sz w:val="24"/>
          <w:szCs w:val="24"/>
          <w:shd w:val="clear" w:color="auto" w:fill="FFFFFF"/>
        </w:rPr>
        <w:t xml:space="preserve"> </w:t>
      </w:r>
      <w:r w:rsidR="00071217" w:rsidRPr="003C1A15">
        <w:rPr>
          <w:rFonts w:ascii="Arial" w:hAnsi="Arial" w:cs="Arial"/>
          <w:color w:val="000000"/>
          <w:sz w:val="24"/>
          <w:szCs w:val="24"/>
          <w:shd w:val="clear" w:color="auto" w:fill="FFFFFF"/>
        </w:rPr>
        <w:t xml:space="preserve">in the UK </w:t>
      </w:r>
      <w:r w:rsidR="00F77FAB" w:rsidRPr="003C1A15">
        <w:rPr>
          <w:rFonts w:ascii="Arial" w:hAnsi="Arial" w:cs="Arial"/>
          <w:color w:val="000000"/>
          <w:sz w:val="24"/>
          <w:szCs w:val="24"/>
          <w:shd w:val="clear" w:color="auto" w:fill="FFFFFF"/>
        </w:rPr>
        <w:t>attend</w:t>
      </w:r>
      <w:r w:rsidR="00071217" w:rsidRPr="003C1A15">
        <w:rPr>
          <w:rFonts w:ascii="Arial" w:hAnsi="Arial" w:cs="Arial"/>
          <w:color w:val="000000"/>
          <w:sz w:val="24"/>
          <w:szCs w:val="24"/>
          <w:shd w:val="clear" w:color="auto" w:fill="FFFFFF"/>
        </w:rPr>
        <w:t>ed</w:t>
      </w:r>
      <w:r w:rsidR="00F77FAB" w:rsidRPr="003C1A15">
        <w:rPr>
          <w:rFonts w:ascii="Arial" w:hAnsi="Arial" w:cs="Arial"/>
          <w:color w:val="000000"/>
          <w:sz w:val="24"/>
          <w:szCs w:val="24"/>
          <w:shd w:val="clear" w:color="auto" w:fill="FFFFFF"/>
        </w:rPr>
        <w:t xml:space="preserve"> settings </w:t>
      </w:r>
      <w:r w:rsidR="00505AAE" w:rsidRPr="003C1A15">
        <w:rPr>
          <w:rFonts w:ascii="Arial" w:hAnsi="Arial" w:cs="Arial"/>
          <w:color w:val="000000"/>
          <w:sz w:val="24"/>
          <w:szCs w:val="24"/>
          <w:shd w:val="clear" w:color="auto" w:fill="FFFFFF"/>
        </w:rPr>
        <w:t>i</w:t>
      </w:r>
      <w:r w:rsidR="00071217" w:rsidRPr="003C1A15">
        <w:rPr>
          <w:rFonts w:ascii="Arial" w:hAnsi="Arial" w:cs="Arial"/>
          <w:color w:val="000000"/>
          <w:sz w:val="24"/>
          <w:szCs w:val="24"/>
          <w:shd w:val="clear" w:color="auto" w:fill="FFFFFF"/>
        </w:rPr>
        <w:t xml:space="preserve">n </w:t>
      </w:r>
      <w:r w:rsidR="00F77FAB" w:rsidRPr="003C1A15">
        <w:rPr>
          <w:rFonts w:ascii="Arial" w:hAnsi="Arial" w:cs="Arial"/>
          <w:color w:val="000000"/>
          <w:sz w:val="24"/>
          <w:szCs w:val="24"/>
          <w:shd w:val="clear" w:color="auto" w:fill="FFFFFF"/>
        </w:rPr>
        <w:t>England</w:t>
      </w:r>
      <w:r w:rsidR="00071217" w:rsidRPr="003C1A15">
        <w:rPr>
          <w:rFonts w:ascii="Arial" w:hAnsi="Arial" w:cs="Arial"/>
          <w:color w:val="000000"/>
          <w:sz w:val="24"/>
          <w:szCs w:val="24"/>
          <w:shd w:val="clear" w:color="auto" w:fill="FFFFFF"/>
        </w:rPr>
        <w:t xml:space="preserve">, with </w:t>
      </w:r>
      <w:r w:rsidR="00F77FAB" w:rsidRPr="003C1A15">
        <w:rPr>
          <w:rFonts w:ascii="Arial" w:hAnsi="Arial" w:cs="Arial"/>
          <w:color w:val="000000"/>
          <w:sz w:val="24"/>
          <w:szCs w:val="24"/>
          <w:shd w:val="clear" w:color="auto" w:fill="FFFFFF"/>
        </w:rPr>
        <w:t xml:space="preserve">1,061,010 bilingual pupils on </w:t>
      </w:r>
      <w:r w:rsidR="00332838" w:rsidRPr="003C1A15">
        <w:rPr>
          <w:rFonts w:ascii="Arial" w:hAnsi="Arial" w:cs="Arial"/>
          <w:color w:val="000000"/>
          <w:sz w:val="24"/>
          <w:szCs w:val="24"/>
          <w:shd w:val="clear" w:color="auto" w:fill="FFFFFF"/>
        </w:rPr>
        <w:t>roll,</w:t>
      </w:r>
      <w:r w:rsidR="00F77FAB" w:rsidRPr="003C1A15">
        <w:rPr>
          <w:rFonts w:ascii="Arial" w:hAnsi="Arial" w:cs="Arial"/>
          <w:color w:val="000000"/>
          <w:sz w:val="24"/>
          <w:szCs w:val="24"/>
          <w:shd w:val="clear" w:color="auto" w:fill="FFFFFF"/>
        </w:rPr>
        <w:t xml:space="preserve"> </w:t>
      </w:r>
      <w:r w:rsidR="00071217" w:rsidRPr="003C1A15">
        <w:rPr>
          <w:rFonts w:ascii="Arial" w:hAnsi="Arial" w:cs="Arial"/>
          <w:color w:val="000000"/>
          <w:sz w:val="24"/>
          <w:szCs w:val="24"/>
          <w:shd w:val="clear" w:color="auto" w:fill="FFFFFF"/>
        </w:rPr>
        <w:t>and Wales having the lowest amount of bilingual learners</w:t>
      </w:r>
      <w:r w:rsidR="00F77FAB" w:rsidRPr="003C1A15">
        <w:rPr>
          <w:rFonts w:ascii="Arial" w:hAnsi="Arial" w:cs="Arial"/>
          <w:color w:val="000000"/>
          <w:sz w:val="24"/>
          <w:szCs w:val="24"/>
          <w:shd w:val="clear" w:color="auto" w:fill="FFFFFF"/>
        </w:rPr>
        <w:t xml:space="preserve"> </w:t>
      </w:r>
      <w:r w:rsidR="00071217" w:rsidRPr="003C1A15">
        <w:rPr>
          <w:rFonts w:ascii="Arial" w:hAnsi="Arial" w:cs="Arial"/>
          <w:color w:val="000000"/>
          <w:sz w:val="24"/>
          <w:szCs w:val="24"/>
          <w:shd w:val="clear" w:color="auto" w:fill="FFFFFF"/>
        </w:rPr>
        <w:t>with</w:t>
      </w:r>
      <w:r w:rsidR="00F77FAB" w:rsidRPr="003C1A15">
        <w:rPr>
          <w:rFonts w:ascii="Arial" w:hAnsi="Arial" w:cs="Arial"/>
          <w:color w:val="000000"/>
          <w:sz w:val="24"/>
          <w:szCs w:val="24"/>
          <w:shd w:val="clear" w:color="auto" w:fill="FFFFFF"/>
        </w:rPr>
        <w:t xml:space="preserve"> 31,132 </w:t>
      </w:r>
      <w:r w:rsidR="004A41C5" w:rsidRPr="003C1A15">
        <w:rPr>
          <w:rFonts w:ascii="Arial" w:hAnsi="Arial" w:cs="Arial"/>
          <w:color w:val="000000"/>
          <w:sz w:val="24"/>
          <w:szCs w:val="24"/>
          <w:shd w:val="clear" w:color="auto" w:fill="FFFFFF"/>
        </w:rPr>
        <w:t>on roll. The Ethnic Minority Achievement Unit</w:t>
      </w:r>
      <w:r w:rsidR="004A41C5" w:rsidRPr="003C1A15">
        <w:rPr>
          <w:rFonts w:ascii="Arial" w:hAnsi="Arial" w:cs="Arial"/>
          <w:b/>
          <w:bCs/>
          <w:color w:val="000000"/>
          <w:sz w:val="24"/>
          <w:szCs w:val="24"/>
          <w:shd w:val="clear" w:color="auto" w:fill="FFFFFF"/>
        </w:rPr>
        <w:t> </w:t>
      </w:r>
      <w:r w:rsidR="004A41C5" w:rsidRPr="003C1A15">
        <w:rPr>
          <w:rFonts w:ascii="Arial" w:hAnsi="Arial" w:cs="Arial"/>
          <w:color w:val="000000"/>
          <w:sz w:val="24"/>
          <w:szCs w:val="24"/>
          <w:shd w:val="clear" w:color="auto" w:fill="FFFFFF"/>
        </w:rPr>
        <w:t xml:space="preserve">(EMAU) reported that within the 2017 Pupil Level Annual School Census (PLASC) there were 4,220 EAL learners within Swansea’s education system and 145 languages spoken in addition to English or Welsh. </w:t>
      </w:r>
      <w:r w:rsidR="005E3A9C" w:rsidRPr="003C1A15">
        <w:rPr>
          <w:rFonts w:ascii="Arial" w:hAnsi="Arial" w:cs="Arial"/>
          <w:color w:val="000000"/>
          <w:sz w:val="24"/>
          <w:szCs w:val="24"/>
          <w:shd w:val="clear" w:color="auto" w:fill="FFFFFF"/>
        </w:rPr>
        <w:t xml:space="preserve">With such a vast amount of EAL pupils attending </w:t>
      </w:r>
      <w:r w:rsidR="009D1775" w:rsidRPr="003C1A15">
        <w:rPr>
          <w:rFonts w:ascii="Arial" w:hAnsi="Arial" w:cs="Arial"/>
          <w:color w:val="000000"/>
          <w:sz w:val="24"/>
          <w:szCs w:val="24"/>
          <w:shd w:val="clear" w:color="auto" w:fill="FFFFFF"/>
        </w:rPr>
        <w:t>settings</w:t>
      </w:r>
      <w:r w:rsidR="005E3A9C" w:rsidRPr="003C1A15">
        <w:rPr>
          <w:rFonts w:ascii="Arial" w:hAnsi="Arial" w:cs="Arial"/>
          <w:color w:val="000000"/>
          <w:sz w:val="24"/>
          <w:szCs w:val="24"/>
          <w:shd w:val="clear" w:color="auto" w:fill="FFFFFF"/>
        </w:rPr>
        <w:t xml:space="preserve"> </w:t>
      </w:r>
      <w:r w:rsidR="009D1775" w:rsidRPr="003C1A15">
        <w:rPr>
          <w:rFonts w:ascii="Arial" w:hAnsi="Arial" w:cs="Arial"/>
          <w:color w:val="000000"/>
          <w:sz w:val="24"/>
          <w:szCs w:val="24"/>
          <w:shd w:val="clear" w:color="auto" w:fill="FFFFFF"/>
        </w:rPr>
        <w:t>across</w:t>
      </w:r>
      <w:r w:rsidR="005E3A9C" w:rsidRPr="003C1A15">
        <w:rPr>
          <w:rFonts w:ascii="Arial" w:hAnsi="Arial" w:cs="Arial"/>
          <w:color w:val="000000"/>
          <w:sz w:val="24"/>
          <w:szCs w:val="24"/>
          <w:shd w:val="clear" w:color="auto" w:fill="FFFFFF"/>
        </w:rPr>
        <w:t xml:space="preserve"> Brit</w:t>
      </w:r>
      <w:r w:rsidR="009D1775" w:rsidRPr="003C1A15">
        <w:rPr>
          <w:rFonts w:ascii="Arial" w:hAnsi="Arial" w:cs="Arial"/>
          <w:color w:val="000000"/>
          <w:sz w:val="24"/>
          <w:szCs w:val="24"/>
          <w:shd w:val="clear" w:color="auto" w:fill="FFFFFF"/>
        </w:rPr>
        <w:t>ain,</w:t>
      </w:r>
      <w:r w:rsidR="005E3A9C" w:rsidRPr="003C1A15">
        <w:rPr>
          <w:rFonts w:ascii="Arial" w:hAnsi="Arial" w:cs="Arial"/>
          <w:color w:val="000000"/>
          <w:sz w:val="24"/>
          <w:szCs w:val="24"/>
          <w:shd w:val="clear" w:color="auto" w:fill="FFFFFF"/>
        </w:rPr>
        <w:t xml:space="preserve"> </w:t>
      </w:r>
      <w:r w:rsidR="009D1775" w:rsidRPr="003C1A15">
        <w:rPr>
          <w:rFonts w:ascii="Arial" w:hAnsi="Arial" w:cs="Arial"/>
          <w:color w:val="000000"/>
          <w:sz w:val="24"/>
          <w:szCs w:val="24"/>
          <w:shd w:val="clear" w:color="auto" w:fill="FFFFFF"/>
        </w:rPr>
        <w:t xml:space="preserve">schools have had to adapt and ensure provisions are implemented in order for EAL learners to be able to access the curriculum </w:t>
      </w:r>
      <w:r w:rsidR="009D1775" w:rsidRPr="003C1A15">
        <w:rPr>
          <w:rFonts w:ascii="Arial" w:hAnsi="Arial" w:cs="Arial"/>
          <w:sz w:val="24"/>
          <w:szCs w:val="24"/>
        </w:rPr>
        <w:t>(The Language Learning Journal, 2019)</w:t>
      </w:r>
      <w:r w:rsidR="009D1775" w:rsidRPr="003C1A15">
        <w:rPr>
          <w:rFonts w:ascii="Arial" w:hAnsi="Arial" w:cs="Arial"/>
          <w:color w:val="000000"/>
          <w:sz w:val="24"/>
          <w:szCs w:val="24"/>
          <w:shd w:val="clear" w:color="auto" w:fill="FFFFFF"/>
        </w:rPr>
        <w:t>.</w:t>
      </w:r>
      <w:r w:rsidR="005B4C12" w:rsidRPr="003C1A15">
        <w:rPr>
          <w:rFonts w:ascii="Arial" w:hAnsi="Arial" w:cs="Arial"/>
          <w:color w:val="000000"/>
          <w:sz w:val="24"/>
          <w:szCs w:val="24"/>
          <w:shd w:val="clear" w:color="auto" w:fill="FFFFFF"/>
        </w:rPr>
        <w:t xml:space="preserve"> </w:t>
      </w:r>
      <w:proofErr w:type="spellStart"/>
      <w:r w:rsidR="00802512" w:rsidRPr="003C1A15">
        <w:rPr>
          <w:rFonts w:ascii="Arial" w:hAnsi="Arial" w:cs="Arial"/>
          <w:color w:val="000000"/>
          <w:sz w:val="24"/>
          <w:szCs w:val="24"/>
          <w:shd w:val="clear" w:color="auto" w:fill="FFFFFF"/>
        </w:rPr>
        <w:t>Cocoran</w:t>
      </w:r>
      <w:proofErr w:type="spellEnd"/>
      <w:r w:rsidR="00802512" w:rsidRPr="003C1A15">
        <w:rPr>
          <w:rFonts w:ascii="Arial" w:hAnsi="Arial" w:cs="Arial"/>
          <w:color w:val="000000"/>
          <w:sz w:val="24"/>
          <w:szCs w:val="24"/>
          <w:shd w:val="clear" w:color="auto" w:fill="FFFFFF"/>
        </w:rPr>
        <w:t xml:space="preserve"> and </w:t>
      </w:r>
      <w:proofErr w:type="spellStart"/>
      <w:r w:rsidR="001507FB" w:rsidRPr="003C1A15">
        <w:rPr>
          <w:rFonts w:ascii="Arial" w:hAnsi="Arial" w:cs="Arial"/>
          <w:color w:val="000000"/>
          <w:sz w:val="24"/>
          <w:szCs w:val="24"/>
          <w:shd w:val="clear" w:color="auto" w:fill="FFFFFF"/>
        </w:rPr>
        <w:t>Kaneva</w:t>
      </w:r>
      <w:proofErr w:type="spellEnd"/>
      <w:r w:rsidR="001507FB" w:rsidRPr="003C1A15">
        <w:rPr>
          <w:rFonts w:ascii="Arial" w:hAnsi="Arial" w:cs="Arial"/>
          <w:color w:val="000000"/>
          <w:sz w:val="24"/>
          <w:szCs w:val="24"/>
          <w:shd w:val="clear" w:color="auto" w:fill="FFFFFF"/>
        </w:rPr>
        <w:t xml:space="preserve"> (2021) state that </w:t>
      </w:r>
      <w:r w:rsidR="00646AE3" w:rsidRPr="003C1A15">
        <w:rPr>
          <w:rFonts w:ascii="Arial" w:hAnsi="Arial" w:cs="Arial"/>
          <w:sz w:val="24"/>
          <w:szCs w:val="24"/>
          <w:shd w:val="clear" w:color="auto" w:fill="FFFFFF"/>
        </w:rPr>
        <w:t>“</w:t>
      </w:r>
      <w:r w:rsidR="00B17D4A" w:rsidRPr="003C1A15">
        <w:rPr>
          <w:rFonts w:ascii="Arial" w:hAnsi="Arial" w:cs="Arial"/>
          <w:sz w:val="24"/>
          <w:szCs w:val="24"/>
        </w:rPr>
        <w:t>The Salamanca Statement and subsequent international calls to action around inclusive education aim to meet Education for All goals and foster inclusive communities for learners within mainstream education.</w:t>
      </w:r>
      <w:r w:rsidR="00646AE3" w:rsidRPr="003C1A15">
        <w:rPr>
          <w:rFonts w:ascii="Arial" w:hAnsi="Arial" w:cs="Arial"/>
          <w:sz w:val="24"/>
          <w:szCs w:val="24"/>
        </w:rPr>
        <w:t>”</w:t>
      </w:r>
      <w:r w:rsidR="00646AE3" w:rsidRPr="003C1A15">
        <w:rPr>
          <w:rFonts w:ascii="Arial" w:hAnsi="Arial" w:cs="Arial"/>
          <w:sz w:val="24"/>
          <w:szCs w:val="24"/>
          <w:shd w:val="clear" w:color="auto" w:fill="FFFFFF"/>
        </w:rPr>
        <w:t xml:space="preserve"> </w:t>
      </w:r>
      <w:r w:rsidR="009D1775" w:rsidRPr="003C1A15">
        <w:rPr>
          <w:rFonts w:ascii="Arial" w:hAnsi="Arial" w:cs="Arial"/>
          <w:color w:val="000000"/>
          <w:sz w:val="24"/>
          <w:szCs w:val="24"/>
          <w:shd w:val="clear" w:color="auto" w:fill="FFFFFF"/>
        </w:rPr>
        <w:t xml:space="preserve">EAL learners </w:t>
      </w:r>
      <w:r w:rsidR="00071217" w:rsidRPr="003C1A15">
        <w:rPr>
          <w:rFonts w:ascii="Arial" w:hAnsi="Arial" w:cs="Arial"/>
          <w:color w:val="000000"/>
          <w:sz w:val="24"/>
          <w:szCs w:val="24"/>
          <w:shd w:val="clear" w:color="auto" w:fill="FFFFFF"/>
        </w:rPr>
        <w:t xml:space="preserve">face many challenges such as </w:t>
      </w:r>
      <w:r w:rsidR="002D5DBA" w:rsidRPr="003C1A15">
        <w:rPr>
          <w:rFonts w:ascii="Arial" w:hAnsi="Arial" w:cs="Arial"/>
          <w:color w:val="000000"/>
          <w:sz w:val="24"/>
          <w:szCs w:val="24"/>
          <w:shd w:val="clear" w:color="auto" w:fill="FFFFFF"/>
        </w:rPr>
        <w:t xml:space="preserve">learning a new language, learning how to </w:t>
      </w:r>
      <w:r w:rsidR="00071217" w:rsidRPr="003C1A15">
        <w:rPr>
          <w:rFonts w:ascii="Arial" w:hAnsi="Arial" w:cs="Arial"/>
          <w:color w:val="000000"/>
          <w:sz w:val="24"/>
          <w:szCs w:val="24"/>
          <w:shd w:val="clear" w:color="auto" w:fill="FFFFFF"/>
        </w:rPr>
        <w:t>communicate</w:t>
      </w:r>
      <w:r w:rsidR="002D5DBA" w:rsidRPr="003C1A15">
        <w:rPr>
          <w:rFonts w:ascii="Arial" w:hAnsi="Arial" w:cs="Arial"/>
          <w:color w:val="000000"/>
          <w:sz w:val="24"/>
          <w:szCs w:val="24"/>
          <w:shd w:val="clear" w:color="auto" w:fill="FFFFFF"/>
        </w:rPr>
        <w:t xml:space="preserve"> in a second language and being taught the curriculum through English. Sumpter (2019) </w:t>
      </w:r>
      <w:r w:rsidR="00417993" w:rsidRPr="003C1A15">
        <w:rPr>
          <w:rFonts w:ascii="Arial" w:hAnsi="Arial" w:cs="Arial"/>
          <w:color w:val="000000"/>
          <w:sz w:val="24"/>
          <w:szCs w:val="24"/>
          <w:shd w:val="clear" w:color="auto" w:fill="FFFFFF"/>
        </w:rPr>
        <w:t>argues</w:t>
      </w:r>
      <w:r w:rsidR="002D5DBA" w:rsidRPr="003C1A15">
        <w:rPr>
          <w:rFonts w:ascii="Arial" w:hAnsi="Arial" w:cs="Arial"/>
          <w:color w:val="000000"/>
          <w:sz w:val="24"/>
          <w:szCs w:val="24"/>
          <w:shd w:val="clear" w:color="auto" w:fill="FFFFFF"/>
        </w:rPr>
        <w:t xml:space="preserve"> that the Education Policy institute </w:t>
      </w:r>
      <w:r w:rsidR="001B117D" w:rsidRPr="003C1A15">
        <w:rPr>
          <w:rFonts w:ascii="Arial" w:hAnsi="Arial" w:cs="Arial"/>
          <w:color w:val="000000"/>
          <w:sz w:val="24"/>
          <w:szCs w:val="24"/>
          <w:shd w:val="clear" w:color="auto" w:fill="FFFFFF"/>
        </w:rPr>
        <w:t>concluded</w:t>
      </w:r>
      <w:r w:rsidR="002D5DBA" w:rsidRPr="003C1A15">
        <w:rPr>
          <w:rFonts w:ascii="Arial" w:hAnsi="Arial" w:cs="Arial"/>
          <w:color w:val="000000"/>
          <w:sz w:val="24"/>
          <w:szCs w:val="24"/>
          <w:shd w:val="clear" w:color="auto" w:fill="FFFFFF"/>
        </w:rPr>
        <w:t xml:space="preserve"> in their report that </w:t>
      </w:r>
      <w:r w:rsidR="001B117D" w:rsidRPr="003C1A15">
        <w:rPr>
          <w:rFonts w:ascii="Arial" w:hAnsi="Arial" w:cs="Arial"/>
          <w:color w:val="000000"/>
          <w:sz w:val="24"/>
          <w:szCs w:val="24"/>
          <w:shd w:val="clear" w:color="auto" w:fill="FFFFFF"/>
        </w:rPr>
        <w:t xml:space="preserve">EAL learners had “lower attainment than their non-EAL peers during primary school”. As echoed by Dr Fricke et al (2015) who </w:t>
      </w:r>
      <w:r w:rsidR="001B117D" w:rsidRPr="003C1A15">
        <w:rPr>
          <w:rFonts w:ascii="Arial" w:hAnsi="Arial" w:cs="Arial"/>
          <w:sz w:val="24"/>
          <w:szCs w:val="24"/>
          <w:shd w:val="clear" w:color="auto" w:fill="FFFFFF"/>
        </w:rPr>
        <w:t xml:space="preserve">stated that </w:t>
      </w:r>
      <w:r w:rsidR="00071217" w:rsidRPr="003C1A15">
        <w:rPr>
          <w:rFonts w:ascii="Arial" w:hAnsi="Arial" w:cs="Arial"/>
          <w:sz w:val="24"/>
          <w:szCs w:val="24"/>
          <w:shd w:val="clear" w:color="auto" w:fill="FFFFFF"/>
        </w:rPr>
        <w:t>“EAL</w:t>
      </w:r>
      <w:r w:rsidR="001B117D" w:rsidRPr="003C1A15">
        <w:rPr>
          <w:rFonts w:ascii="Arial" w:hAnsi="Arial" w:cs="Arial"/>
          <w:sz w:val="24"/>
          <w:szCs w:val="24"/>
          <w:shd w:val="clear" w:color="auto" w:fill="FFFFFF"/>
        </w:rPr>
        <w:t xml:space="preserve"> children </w:t>
      </w:r>
      <w:r w:rsidR="001B117D" w:rsidRPr="003C1A15">
        <w:rPr>
          <w:rFonts w:ascii="Arial" w:hAnsi="Arial" w:cs="Arial"/>
          <w:sz w:val="24"/>
          <w:szCs w:val="24"/>
          <w:shd w:val="clear" w:color="auto" w:fill="FFFFFF"/>
        </w:rPr>
        <w:lastRenderedPageBreak/>
        <w:t xml:space="preserve">often have lower language skills and poorer literacy achievement than their monolingual peers.” </w:t>
      </w:r>
    </w:p>
    <w:p w14:paraId="34F762FA" w14:textId="77777777" w:rsidR="00E21A91" w:rsidRPr="003C1A15" w:rsidRDefault="008722A3" w:rsidP="003C1A15">
      <w:pPr>
        <w:spacing w:line="360" w:lineRule="auto"/>
        <w:jc w:val="both"/>
        <w:rPr>
          <w:rFonts w:ascii="Arial" w:hAnsi="Arial" w:cs="Arial"/>
          <w:sz w:val="24"/>
          <w:szCs w:val="24"/>
          <w:shd w:val="clear" w:color="auto" w:fill="FFFFFF"/>
        </w:rPr>
      </w:pPr>
      <w:r w:rsidRPr="003C1A15">
        <w:rPr>
          <w:rFonts w:ascii="Arial" w:hAnsi="Arial" w:cs="Arial"/>
          <w:sz w:val="24"/>
          <w:szCs w:val="24"/>
          <w:shd w:val="clear" w:color="auto" w:fill="FFFFFF"/>
        </w:rPr>
        <w:t xml:space="preserve">Literacy is traditionally described </w:t>
      </w:r>
      <w:r w:rsidR="00071217" w:rsidRPr="003C1A15">
        <w:rPr>
          <w:rFonts w:ascii="Arial" w:hAnsi="Arial" w:cs="Arial"/>
          <w:sz w:val="24"/>
          <w:szCs w:val="24"/>
          <w:shd w:val="clear" w:color="auto" w:fill="FFFFFF"/>
        </w:rPr>
        <w:t>as reading and writing however</w:t>
      </w:r>
      <w:r w:rsidRPr="003C1A15">
        <w:rPr>
          <w:rFonts w:ascii="Arial" w:hAnsi="Arial" w:cs="Arial"/>
          <w:sz w:val="24"/>
          <w:szCs w:val="24"/>
          <w:shd w:val="clear" w:color="auto" w:fill="FFFFFF"/>
        </w:rPr>
        <w:t xml:space="preserve"> </w:t>
      </w:r>
      <w:r w:rsidR="00084703" w:rsidRPr="003C1A15">
        <w:rPr>
          <w:rFonts w:ascii="Arial" w:hAnsi="Arial" w:cs="Arial"/>
          <w:sz w:val="24"/>
          <w:szCs w:val="24"/>
          <w:shd w:val="clear" w:color="auto" w:fill="FFFFFF"/>
        </w:rPr>
        <w:t xml:space="preserve">nowadays </w:t>
      </w:r>
      <w:r w:rsidR="00BD7AD2" w:rsidRPr="003C1A15">
        <w:rPr>
          <w:rFonts w:ascii="Arial" w:hAnsi="Arial" w:cs="Arial"/>
          <w:sz w:val="24"/>
          <w:szCs w:val="24"/>
          <w:shd w:val="clear" w:color="auto" w:fill="FFFFFF"/>
        </w:rPr>
        <w:t xml:space="preserve">the meaning of </w:t>
      </w:r>
      <w:r w:rsidR="004F4064" w:rsidRPr="003C1A15">
        <w:rPr>
          <w:rFonts w:ascii="Arial" w:hAnsi="Arial" w:cs="Arial"/>
          <w:sz w:val="24"/>
          <w:szCs w:val="24"/>
          <w:shd w:val="clear" w:color="auto" w:fill="FFFFFF"/>
        </w:rPr>
        <w:t>literacy</w:t>
      </w:r>
      <w:r w:rsidR="00E51EC7" w:rsidRPr="003C1A15">
        <w:rPr>
          <w:rFonts w:ascii="Arial" w:hAnsi="Arial" w:cs="Arial"/>
          <w:sz w:val="24"/>
          <w:szCs w:val="24"/>
          <w:shd w:val="clear" w:color="auto" w:fill="FFFFFF"/>
        </w:rPr>
        <w:t xml:space="preserve"> </w:t>
      </w:r>
      <w:r w:rsidR="00BD7AD2" w:rsidRPr="003C1A15">
        <w:rPr>
          <w:rFonts w:ascii="Arial" w:hAnsi="Arial" w:cs="Arial"/>
          <w:sz w:val="24"/>
          <w:szCs w:val="24"/>
          <w:shd w:val="clear" w:color="auto" w:fill="FFFFFF"/>
        </w:rPr>
        <w:t>has evolved to incorporate</w:t>
      </w:r>
      <w:r w:rsidR="00B41A25" w:rsidRPr="003C1A15">
        <w:rPr>
          <w:rFonts w:ascii="Arial" w:hAnsi="Arial" w:cs="Arial"/>
          <w:sz w:val="24"/>
          <w:szCs w:val="24"/>
          <w:shd w:val="clear" w:color="auto" w:fill="FFFFFF"/>
        </w:rPr>
        <w:t xml:space="preserve"> a wider range of</w:t>
      </w:r>
      <w:r w:rsidR="00EE335F" w:rsidRPr="003C1A15">
        <w:rPr>
          <w:rFonts w:ascii="Arial" w:hAnsi="Arial" w:cs="Arial"/>
          <w:sz w:val="24"/>
          <w:szCs w:val="24"/>
          <w:shd w:val="clear" w:color="auto" w:fill="FFFFFF"/>
        </w:rPr>
        <w:t xml:space="preserve"> </w:t>
      </w:r>
      <w:r w:rsidR="004F3051" w:rsidRPr="003C1A15">
        <w:rPr>
          <w:rFonts w:ascii="Arial" w:hAnsi="Arial" w:cs="Arial"/>
          <w:sz w:val="24"/>
          <w:szCs w:val="24"/>
          <w:shd w:val="clear" w:color="auto" w:fill="FFFFFF"/>
        </w:rPr>
        <w:t xml:space="preserve">components </w:t>
      </w:r>
      <w:r w:rsidR="009E2598" w:rsidRPr="003C1A15">
        <w:rPr>
          <w:rFonts w:ascii="Arial" w:hAnsi="Arial" w:cs="Arial"/>
          <w:sz w:val="24"/>
          <w:szCs w:val="24"/>
          <w:shd w:val="clear" w:color="auto" w:fill="FFFFFF"/>
        </w:rPr>
        <w:t xml:space="preserve">and is </w:t>
      </w:r>
      <w:r w:rsidR="00084703" w:rsidRPr="003C1A15">
        <w:rPr>
          <w:rFonts w:ascii="Arial" w:hAnsi="Arial" w:cs="Arial"/>
          <w:sz w:val="24"/>
          <w:szCs w:val="24"/>
          <w:shd w:val="clear" w:color="auto" w:fill="FFFFFF"/>
        </w:rPr>
        <w:t xml:space="preserve">defined as </w:t>
      </w:r>
      <w:r w:rsidR="005A44E2" w:rsidRPr="003C1A15">
        <w:rPr>
          <w:rFonts w:ascii="Arial" w:hAnsi="Arial" w:cs="Arial"/>
          <w:sz w:val="24"/>
          <w:szCs w:val="24"/>
          <w:shd w:val="clear" w:color="auto" w:fill="FFFFFF"/>
        </w:rPr>
        <w:t xml:space="preserve">having the ability and confidence </w:t>
      </w:r>
      <w:r w:rsidR="008519DB" w:rsidRPr="003C1A15">
        <w:rPr>
          <w:rFonts w:ascii="Arial" w:hAnsi="Arial" w:cs="Arial"/>
          <w:sz w:val="24"/>
          <w:szCs w:val="24"/>
          <w:shd w:val="clear" w:color="auto" w:fill="FFFFFF"/>
        </w:rPr>
        <w:t xml:space="preserve">to be able to engage with language in order to </w:t>
      </w:r>
      <w:r w:rsidR="00D74788" w:rsidRPr="003C1A15">
        <w:rPr>
          <w:rFonts w:ascii="Arial" w:hAnsi="Arial" w:cs="Arial"/>
          <w:sz w:val="24"/>
          <w:szCs w:val="24"/>
          <w:shd w:val="clear" w:color="auto" w:fill="FFFFFF"/>
        </w:rPr>
        <w:t xml:space="preserve">communicate, </w:t>
      </w:r>
      <w:r w:rsidR="008519DB" w:rsidRPr="003C1A15">
        <w:rPr>
          <w:rFonts w:ascii="Arial" w:hAnsi="Arial" w:cs="Arial"/>
          <w:sz w:val="24"/>
          <w:szCs w:val="24"/>
          <w:shd w:val="clear" w:color="auto" w:fill="FFFFFF"/>
        </w:rPr>
        <w:t xml:space="preserve">acquire and construct </w:t>
      </w:r>
      <w:r w:rsidR="00D74788" w:rsidRPr="003C1A15">
        <w:rPr>
          <w:rFonts w:ascii="Arial" w:hAnsi="Arial" w:cs="Arial"/>
          <w:sz w:val="24"/>
          <w:szCs w:val="24"/>
          <w:shd w:val="clear" w:color="auto" w:fill="FFFFFF"/>
        </w:rPr>
        <w:t>meaning</w:t>
      </w:r>
      <w:r w:rsidR="00BD7AD2" w:rsidRPr="003C1A15">
        <w:rPr>
          <w:rFonts w:ascii="Arial" w:hAnsi="Arial" w:cs="Arial"/>
          <w:sz w:val="24"/>
          <w:szCs w:val="24"/>
          <w:shd w:val="clear" w:color="auto" w:fill="FFFFFF"/>
        </w:rPr>
        <w:t xml:space="preserve"> and</w:t>
      </w:r>
      <w:r w:rsidR="00D74788" w:rsidRPr="003C1A15">
        <w:rPr>
          <w:rFonts w:ascii="Arial" w:hAnsi="Arial" w:cs="Arial"/>
          <w:sz w:val="24"/>
          <w:szCs w:val="24"/>
          <w:shd w:val="clear" w:color="auto" w:fill="FFFFFF"/>
        </w:rPr>
        <w:t xml:space="preserve"> </w:t>
      </w:r>
      <w:r w:rsidR="00DD2086" w:rsidRPr="003C1A15">
        <w:rPr>
          <w:rFonts w:ascii="Arial" w:hAnsi="Arial" w:cs="Arial"/>
          <w:sz w:val="24"/>
          <w:szCs w:val="24"/>
          <w:shd w:val="clear" w:color="auto" w:fill="FFFFFF"/>
        </w:rPr>
        <w:t xml:space="preserve">to be able to </w:t>
      </w:r>
      <w:r w:rsidR="002F7188" w:rsidRPr="003C1A15">
        <w:rPr>
          <w:rFonts w:ascii="Arial" w:hAnsi="Arial" w:cs="Arial"/>
          <w:sz w:val="24"/>
          <w:szCs w:val="24"/>
          <w:shd w:val="clear" w:color="auto" w:fill="FFFFFF"/>
        </w:rPr>
        <w:t xml:space="preserve">comply with all </w:t>
      </w:r>
      <w:r w:rsidR="001E197C" w:rsidRPr="003C1A15">
        <w:rPr>
          <w:rFonts w:ascii="Arial" w:hAnsi="Arial" w:cs="Arial"/>
          <w:sz w:val="24"/>
          <w:szCs w:val="24"/>
          <w:shd w:val="clear" w:color="auto" w:fill="FFFFFF"/>
        </w:rPr>
        <w:t>feature</w:t>
      </w:r>
      <w:r w:rsidR="005B11F8" w:rsidRPr="003C1A15">
        <w:rPr>
          <w:rFonts w:ascii="Arial" w:hAnsi="Arial" w:cs="Arial"/>
          <w:sz w:val="24"/>
          <w:szCs w:val="24"/>
          <w:shd w:val="clear" w:color="auto" w:fill="FFFFFF"/>
        </w:rPr>
        <w:t>s</w:t>
      </w:r>
      <w:r w:rsidR="002F7188" w:rsidRPr="003C1A15">
        <w:rPr>
          <w:rFonts w:ascii="Arial" w:hAnsi="Arial" w:cs="Arial"/>
          <w:sz w:val="24"/>
          <w:szCs w:val="24"/>
          <w:shd w:val="clear" w:color="auto" w:fill="FFFFFF"/>
        </w:rPr>
        <w:t xml:space="preserve"> o</w:t>
      </w:r>
      <w:r w:rsidR="001E197C" w:rsidRPr="003C1A15">
        <w:rPr>
          <w:rFonts w:ascii="Arial" w:hAnsi="Arial" w:cs="Arial"/>
          <w:sz w:val="24"/>
          <w:szCs w:val="24"/>
          <w:shd w:val="clear" w:color="auto" w:fill="FFFFFF"/>
        </w:rPr>
        <w:t>f</w:t>
      </w:r>
      <w:r w:rsidR="002F7188" w:rsidRPr="003C1A15">
        <w:rPr>
          <w:rFonts w:ascii="Arial" w:hAnsi="Arial" w:cs="Arial"/>
          <w:sz w:val="24"/>
          <w:szCs w:val="24"/>
          <w:shd w:val="clear" w:color="auto" w:fill="FFFFFF"/>
        </w:rPr>
        <w:t xml:space="preserve"> everyday l</w:t>
      </w:r>
      <w:r w:rsidR="001E197C" w:rsidRPr="003C1A15">
        <w:rPr>
          <w:rFonts w:ascii="Arial" w:hAnsi="Arial" w:cs="Arial"/>
          <w:sz w:val="24"/>
          <w:szCs w:val="24"/>
          <w:shd w:val="clear" w:color="auto" w:fill="FFFFFF"/>
        </w:rPr>
        <w:t>ife</w:t>
      </w:r>
      <w:r w:rsidR="002F7188" w:rsidRPr="003C1A15">
        <w:rPr>
          <w:rFonts w:ascii="Arial" w:hAnsi="Arial" w:cs="Arial"/>
          <w:sz w:val="24"/>
          <w:szCs w:val="24"/>
          <w:shd w:val="clear" w:color="auto" w:fill="FFFFFF"/>
        </w:rPr>
        <w:t>.</w:t>
      </w:r>
      <w:r w:rsidR="005B11F8" w:rsidRPr="003C1A15">
        <w:rPr>
          <w:rFonts w:ascii="Arial" w:hAnsi="Arial" w:cs="Arial"/>
          <w:sz w:val="24"/>
          <w:szCs w:val="24"/>
          <w:shd w:val="clear" w:color="auto" w:fill="FFFFFF"/>
        </w:rPr>
        <w:t xml:space="preserve"> </w:t>
      </w:r>
      <w:r w:rsidR="003A42C9" w:rsidRPr="003C1A15">
        <w:rPr>
          <w:rFonts w:ascii="Arial" w:hAnsi="Arial" w:cs="Arial"/>
          <w:sz w:val="24"/>
          <w:szCs w:val="24"/>
          <w:shd w:val="clear" w:color="auto" w:fill="FFFFFF"/>
        </w:rPr>
        <w:t xml:space="preserve">From the very beginning of a child’s life they are </w:t>
      </w:r>
      <w:r w:rsidR="001F6BC7" w:rsidRPr="003C1A15">
        <w:rPr>
          <w:rFonts w:ascii="Arial" w:hAnsi="Arial" w:cs="Arial"/>
          <w:sz w:val="24"/>
          <w:szCs w:val="24"/>
          <w:shd w:val="clear" w:color="auto" w:fill="FFFFFF"/>
        </w:rPr>
        <w:t xml:space="preserve">introduced to literacy and from </w:t>
      </w:r>
      <w:r w:rsidR="00BD7AD2" w:rsidRPr="003C1A15">
        <w:rPr>
          <w:rFonts w:ascii="Arial" w:hAnsi="Arial" w:cs="Arial"/>
          <w:sz w:val="24"/>
          <w:szCs w:val="24"/>
          <w:shd w:val="clear" w:color="auto" w:fill="FFFFFF"/>
        </w:rPr>
        <w:t>there t</w:t>
      </w:r>
      <w:r w:rsidR="001F6BC7" w:rsidRPr="003C1A15">
        <w:rPr>
          <w:rFonts w:ascii="Arial" w:hAnsi="Arial" w:cs="Arial"/>
          <w:sz w:val="24"/>
          <w:szCs w:val="24"/>
          <w:shd w:val="clear" w:color="auto" w:fill="FFFFFF"/>
        </w:rPr>
        <w:t>heir literacy journey begins</w:t>
      </w:r>
      <w:r w:rsidR="0020124B" w:rsidRPr="003C1A15">
        <w:rPr>
          <w:rFonts w:ascii="Arial" w:hAnsi="Arial" w:cs="Arial"/>
          <w:sz w:val="24"/>
          <w:szCs w:val="24"/>
          <w:shd w:val="clear" w:color="auto" w:fill="FFFFFF"/>
        </w:rPr>
        <w:t xml:space="preserve">, for example, </w:t>
      </w:r>
      <w:r w:rsidR="00F63D4D" w:rsidRPr="003C1A15">
        <w:rPr>
          <w:rFonts w:ascii="Arial" w:hAnsi="Arial" w:cs="Arial"/>
          <w:sz w:val="24"/>
          <w:szCs w:val="24"/>
          <w:shd w:val="clear" w:color="auto" w:fill="FFFFFF"/>
        </w:rPr>
        <w:t xml:space="preserve">smiling or crying to communicate with their parents, </w:t>
      </w:r>
      <w:r w:rsidR="007B09C2" w:rsidRPr="003C1A15">
        <w:rPr>
          <w:rFonts w:ascii="Arial" w:hAnsi="Arial" w:cs="Arial"/>
          <w:sz w:val="24"/>
          <w:szCs w:val="24"/>
          <w:shd w:val="clear" w:color="auto" w:fill="FFFFFF"/>
        </w:rPr>
        <w:t xml:space="preserve">forming their first words and </w:t>
      </w:r>
      <w:r w:rsidR="00CC105F" w:rsidRPr="003C1A15">
        <w:rPr>
          <w:rFonts w:ascii="Arial" w:hAnsi="Arial" w:cs="Arial"/>
          <w:sz w:val="24"/>
          <w:szCs w:val="24"/>
          <w:shd w:val="clear" w:color="auto" w:fill="FFFFFF"/>
        </w:rPr>
        <w:t xml:space="preserve">interpreting familiar symbols around them. </w:t>
      </w:r>
      <w:r w:rsidR="00EE1110" w:rsidRPr="003C1A15">
        <w:rPr>
          <w:rFonts w:ascii="Arial" w:hAnsi="Arial" w:cs="Arial"/>
          <w:sz w:val="24"/>
          <w:szCs w:val="24"/>
          <w:shd w:val="clear" w:color="auto" w:fill="FFFFFF"/>
        </w:rPr>
        <w:t>W</w:t>
      </w:r>
      <w:r w:rsidR="002E0E3D" w:rsidRPr="003C1A15">
        <w:rPr>
          <w:rFonts w:ascii="Arial" w:hAnsi="Arial" w:cs="Arial"/>
          <w:sz w:val="24"/>
          <w:szCs w:val="24"/>
          <w:shd w:val="clear" w:color="auto" w:fill="FFFFFF"/>
        </w:rPr>
        <w:t>hen a child enters in to the educational setting the</w:t>
      </w:r>
      <w:r w:rsidR="00626CC2" w:rsidRPr="003C1A15">
        <w:rPr>
          <w:rFonts w:ascii="Arial" w:hAnsi="Arial" w:cs="Arial"/>
          <w:sz w:val="24"/>
          <w:szCs w:val="24"/>
          <w:shd w:val="clear" w:color="auto" w:fill="FFFFFF"/>
        </w:rPr>
        <w:t xml:space="preserve"> focus is on </w:t>
      </w:r>
      <w:r w:rsidR="00996954" w:rsidRPr="003C1A15">
        <w:rPr>
          <w:rFonts w:ascii="Arial" w:hAnsi="Arial" w:cs="Arial"/>
          <w:sz w:val="24"/>
          <w:szCs w:val="24"/>
          <w:shd w:val="clear" w:color="auto" w:fill="FFFFFF"/>
        </w:rPr>
        <w:t xml:space="preserve">developing their </w:t>
      </w:r>
      <w:r w:rsidR="00626CC2" w:rsidRPr="003C1A15">
        <w:rPr>
          <w:rFonts w:ascii="Arial" w:hAnsi="Arial" w:cs="Arial"/>
          <w:sz w:val="24"/>
          <w:szCs w:val="24"/>
          <w:shd w:val="clear" w:color="auto" w:fill="FFFFFF"/>
        </w:rPr>
        <w:t xml:space="preserve">reading and writing </w:t>
      </w:r>
      <w:r w:rsidR="00996954" w:rsidRPr="003C1A15">
        <w:rPr>
          <w:rFonts w:ascii="Arial" w:hAnsi="Arial" w:cs="Arial"/>
          <w:sz w:val="24"/>
          <w:szCs w:val="24"/>
          <w:shd w:val="clear" w:color="auto" w:fill="FFFFFF"/>
        </w:rPr>
        <w:t xml:space="preserve">skills, </w:t>
      </w:r>
      <w:r w:rsidR="00626CC2" w:rsidRPr="003C1A15">
        <w:rPr>
          <w:rFonts w:ascii="Arial" w:hAnsi="Arial" w:cs="Arial"/>
          <w:sz w:val="24"/>
          <w:szCs w:val="24"/>
          <w:shd w:val="clear" w:color="auto" w:fill="FFFFFF"/>
        </w:rPr>
        <w:t xml:space="preserve">whether this be </w:t>
      </w:r>
      <w:r w:rsidR="00A62E57" w:rsidRPr="003C1A15">
        <w:rPr>
          <w:rFonts w:ascii="Arial" w:hAnsi="Arial" w:cs="Arial"/>
          <w:sz w:val="24"/>
          <w:szCs w:val="24"/>
          <w:shd w:val="clear" w:color="auto" w:fill="FFFFFF"/>
        </w:rPr>
        <w:t xml:space="preserve">delivered </w:t>
      </w:r>
      <w:r w:rsidR="00626CC2" w:rsidRPr="003C1A15">
        <w:rPr>
          <w:rFonts w:ascii="Arial" w:hAnsi="Arial" w:cs="Arial"/>
          <w:sz w:val="24"/>
          <w:szCs w:val="24"/>
          <w:shd w:val="clear" w:color="auto" w:fill="FFFFFF"/>
        </w:rPr>
        <w:t xml:space="preserve">through </w:t>
      </w:r>
      <w:r w:rsidR="00A62E57" w:rsidRPr="003C1A15">
        <w:rPr>
          <w:rFonts w:ascii="Arial" w:hAnsi="Arial" w:cs="Arial"/>
          <w:sz w:val="24"/>
          <w:szCs w:val="24"/>
          <w:shd w:val="clear" w:color="auto" w:fill="FFFFFF"/>
        </w:rPr>
        <w:t>Storytime</w:t>
      </w:r>
      <w:r w:rsidR="00626CC2" w:rsidRPr="003C1A15">
        <w:rPr>
          <w:rFonts w:ascii="Arial" w:hAnsi="Arial" w:cs="Arial"/>
          <w:sz w:val="24"/>
          <w:szCs w:val="24"/>
          <w:shd w:val="clear" w:color="auto" w:fill="FFFFFF"/>
        </w:rPr>
        <w:t xml:space="preserve">, nursery rhymes </w:t>
      </w:r>
      <w:r w:rsidR="00A62E57" w:rsidRPr="003C1A15">
        <w:rPr>
          <w:rFonts w:ascii="Arial" w:hAnsi="Arial" w:cs="Arial"/>
          <w:sz w:val="24"/>
          <w:szCs w:val="24"/>
          <w:shd w:val="clear" w:color="auto" w:fill="FFFFFF"/>
        </w:rPr>
        <w:t>or learning their first phonic sound</w:t>
      </w:r>
      <w:r w:rsidR="00BD7AD2" w:rsidRPr="003C1A15">
        <w:rPr>
          <w:rFonts w:ascii="Arial" w:hAnsi="Arial" w:cs="Arial"/>
          <w:sz w:val="24"/>
          <w:szCs w:val="24"/>
          <w:shd w:val="clear" w:color="auto" w:fill="FFFFFF"/>
        </w:rPr>
        <w:t>s</w:t>
      </w:r>
      <w:r w:rsidR="00A62E57" w:rsidRPr="003C1A15">
        <w:rPr>
          <w:rFonts w:ascii="Arial" w:hAnsi="Arial" w:cs="Arial"/>
          <w:sz w:val="24"/>
          <w:szCs w:val="24"/>
          <w:shd w:val="clear" w:color="auto" w:fill="FFFFFF"/>
        </w:rPr>
        <w:t xml:space="preserve">. </w:t>
      </w:r>
      <w:r w:rsidR="00996954" w:rsidRPr="003C1A15">
        <w:rPr>
          <w:rFonts w:ascii="Arial" w:hAnsi="Arial" w:cs="Arial"/>
          <w:sz w:val="24"/>
          <w:szCs w:val="24"/>
          <w:shd w:val="clear" w:color="auto" w:fill="FFFFFF"/>
        </w:rPr>
        <w:t xml:space="preserve">Throughout the school years children </w:t>
      </w:r>
      <w:r w:rsidR="00A7615F" w:rsidRPr="003C1A15">
        <w:rPr>
          <w:rFonts w:ascii="Arial" w:hAnsi="Arial" w:cs="Arial"/>
          <w:sz w:val="24"/>
          <w:szCs w:val="24"/>
          <w:shd w:val="clear" w:color="auto" w:fill="FFFFFF"/>
        </w:rPr>
        <w:t>will participate in learning</w:t>
      </w:r>
      <w:r w:rsidR="00BD7AD2" w:rsidRPr="003C1A15">
        <w:rPr>
          <w:rFonts w:ascii="Arial" w:hAnsi="Arial" w:cs="Arial"/>
          <w:sz w:val="24"/>
          <w:szCs w:val="24"/>
          <w:shd w:val="clear" w:color="auto" w:fill="FFFFFF"/>
        </w:rPr>
        <w:t xml:space="preserve"> opportunities which encourage</w:t>
      </w:r>
      <w:r w:rsidR="00593703" w:rsidRPr="003C1A15">
        <w:rPr>
          <w:rFonts w:ascii="Arial" w:hAnsi="Arial" w:cs="Arial"/>
          <w:sz w:val="24"/>
          <w:szCs w:val="24"/>
          <w:shd w:val="clear" w:color="auto" w:fill="FFFFFF"/>
        </w:rPr>
        <w:t xml:space="preserve"> them to interact </w:t>
      </w:r>
      <w:r w:rsidR="008E7B6E" w:rsidRPr="003C1A15">
        <w:rPr>
          <w:rFonts w:ascii="Arial" w:hAnsi="Arial" w:cs="Arial"/>
          <w:sz w:val="24"/>
          <w:szCs w:val="24"/>
          <w:shd w:val="clear" w:color="auto" w:fill="FFFFFF"/>
        </w:rPr>
        <w:t>in a vast amount of different forms of text</w:t>
      </w:r>
      <w:r w:rsidR="00B84326" w:rsidRPr="003C1A15">
        <w:rPr>
          <w:rFonts w:ascii="Arial" w:hAnsi="Arial" w:cs="Arial"/>
          <w:sz w:val="24"/>
          <w:szCs w:val="24"/>
          <w:shd w:val="clear" w:color="auto" w:fill="FFFFFF"/>
        </w:rPr>
        <w:t>.</w:t>
      </w:r>
      <w:r w:rsidR="008342F7" w:rsidRPr="003C1A15">
        <w:rPr>
          <w:rFonts w:ascii="Arial" w:hAnsi="Arial" w:cs="Arial"/>
          <w:sz w:val="24"/>
          <w:szCs w:val="24"/>
          <w:shd w:val="clear" w:color="auto" w:fill="FFFFFF"/>
        </w:rPr>
        <w:t xml:space="preserve"> Within education children learn </w:t>
      </w:r>
      <w:r w:rsidR="00C05B0A" w:rsidRPr="003C1A15">
        <w:rPr>
          <w:rFonts w:ascii="Arial" w:hAnsi="Arial" w:cs="Arial"/>
          <w:sz w:val="24"/>
          <w:szCs w:val="24"/>
          <w:shd w:val="clear" w:color="auto" w:fill="FFFFFF"/>
        </w:rPr>
        <w:t xml:space="preserve">the rules of language and </w:t>
      </w:r>
      <w:r w:rsidR="00417A41" w:rsidRPr="003C1A15">
        <w:rPr>
          <w:rFonts w:ascii="Arial" w:hAnsi="Arial" w:cs="Arial"/>
          <w:sz w:val="24"/>
          <w:szCs w:val="24"/>
          <w:shd w:val="clear" w:color="auto" w:fill="FFFFFF"/>
        </w:rPr>
        <w:t xml:space="preserve">will have the opportunities to discover </w:t>
      </w:r>
      <w:r w:rsidR="00C05B0A" w:rsidRPr="003C1A15">
        <w:rPr>
          <w:rFonts w:ascii="Arial" w:hAnsi="Arial" w:cs="Arial"/>
          <w:sz w:val="24"/>
          <w:szCs w:val="24"/>
          <w:shd w:val="clear" w:color="auto" w:fill="FFFFFF"/>
        </w:rPr>
        <w:t>how to</w:t>
      </w:r>
      <w:r w:rsidR="003B4F37" w:rsidRPr="003C1A15">
        <w:rPr>
          <w:rFonts w:ascii="Arial" w:hAnsi="Arial" w:cs="Arial"/>
          <w:sz w:val="24"/>
          <w:szCs w:val="24"/>
          <w:shd w:val="clear" w:color="auto" w:fill="FFFFFF"/>
        </w:rPr>
        <w:t xml:space="preserve"> obtain information</w:t>
      </w:r>
      <w:r w:rsidR="00417A41" w:rsidRPr="003C1A15">
        <w:rPr>
          <w:rFonts w:ascii="Arial" w:hAnsi="Arial" w:cs="Arial"/>
          <w:sz w:val="24"/>
          <w:szCs w:val="24"/>
          <w:shd w:val="clear" w:color="auto" w:fill="FFFFFF"/>
        </w:rPr>
        <w:t xml:space="preserve">, </w:t>
      </w:r>
      <w:r w:rsidR="00BD7AD2" w:rsidRPr="003C1A15">
        <w:rPr>
          <w:rFonts w:ascii="Arial" w:hAnsi="Arial" w:cs="Arial"/>
          <w:sz w:val="24"/>
          <w:szCs w:val="24"/>
          <w:shd w:val="clear" w:color="auto" w:fill="FFFFFF"/>
        </w:rPr>
        <w:t xml:space="preserve">and how to </w:t>
      </w:r>
      <w:r w:rsidR="003B4F37" w:rsidRPr="003C1A15">
        <w:rPr>
          <w:rFonts w:ascii="Arial" w:hAnsi="Arial" w:cs="Arial"/>
          <w:sz w:val="24"/>
          <w:szCs w:val="24"/>
          <w:shd w:val="clear" w:color="auto" w:fill="FFFFFF"/>
        </w:rPr>
        <w:t>evaluate and ethically use it</w:t>
      </w:r>
      <w:r w:rsidR="00BD7AD2" w:rsidRPr="003C1A15">
        <w:rPr>
          <w:rFonts w:ascii="Arial" w:hAnsi="Arial" w:cs="Arial"/>
          <w:sz w:val="24"/>
          <w:szCs w:val="24"/>
          <w:shd w:val="clear" w:color="auto" w:fill="FFFFFF"/>
        </w:rPr>
        <w:t>.</w:t>
      </w:r>
      <w:r w:rsidR="00417A41" w:rsidRPr="003C1A15">
        <w:rPr>
          <w:rFonts w:ascii="Arial" w:hAnsi="Arial" w:cs="Arial"/>
          <w:sz w:val="24"/>
          <w:szCs w:val="24"/>
          <w:shd w:val="clear" w:color="auto" w:fill="FFFFFF"/>
        </w:rPr>
        <w:t xml:space="preserve"> </w:t>
      </w:r>
      <w:r w:rsidR="00BD7AD2" w:rsidRPr="003C1A15">
        <w:rPr>
          <w:rFonts w:ascii="Arial" w:hAnsi="Arial" w:cs="Arial"/>
          <w:sz w:val="24"/>
          <w:szCs w:val="24"/>
          <w:shd w:val="clear" w:color="auto" w:fill="FFFFFF"/>
        </w:rPr>
        <w:t>T</w:t>
      </w:r>
      <w:r w:rsidR="00CD07D5" w:rsidRPr="003C1A15">
        <w:rPr>
          <w:rFonts w:ascii="Arial" w:hAnsi="Arial" w:cs="Arial"/>
          <w:sz w:val="24"/>
          <w:szCs w:val="24"/>
          <w:shd w:val="clear" w:color="auto" w:fill="FFFFFF"/>
        </w:rPr>
        <w:t xml:space="preserve">hey will </w:t>
      </w:r>
      <w:r w:rsidR="00417A41" w:rsidRPr="003C1A15">
        <w:rPr>
          <w:rFonts w:ascii="Arial" w:hAnsi="Arial" w:cs="Arial"/>
          <w:sz w:val="24"/>
          <w:szCs w:val="24"/>
          <w:shd w:val="clear" w:color="auto" w:fill="FFFFFF"/>
        </w:rPr>
        <w:t>be taught</w:t>
      </w:r>
      <w:r w:rsidR="00CD07D5" w:rsidRPr="003C1A15">
        <w:rPr>
          <w:rFonts w:ascii="Arial" w:hAnsi="Arial" w:cs="Arial"/>
          <w:sz w:val="24"/>
          <w:szCs w:val="24"/>
          <w:shd w:val="clear" w:color="auto" w:fill="FFFFFF"/>
        </w:rPr>
        <w:t xml:space="preserve"> how to construct meaning from t</w:t>
      </w:r>
      <w:r w:rsidR="0090166D" w:rsidRPr="003C1A15">
        <w:rPr>
          <w:rFonts w:ascii="Arial" w:hAnsi="Arial" w:cs="Arial"/>
          <w:sz w:val="24"/>
          <w:szCs w:val="24"/>
          <w:shd w:val="clear" w:color="auto" w:fill="FFFFFF"/>
        </w:rPr>
        <w:t xml:space="preserve">ext and most importantly how to communicate </w:t>
      </w:r>
      <w:r w:rsidR="00274970" w:rsidRPr="003C1A15">
        <w:rPr>
          <w:rFonts w:ascii="Arial" w:hAnsi="Arial" w:cs="Arial"/>
          <w:sz w:val="24"/>
          <w:szCs w:val="24"/>
          <w:shd w:val="clear" w:color="auto" w:fill="FFFFFF"/>
        </w:rPr>
        <w:t xml:space="preserve">efficiently. </w:t>
      </w:r>
      <w:r w:rsidR="00B84326" w:rsidRPr="003C1A15">
        <w:rPr>
          <w:rFonts w:ascii="Arial" w:hAnsi="Arial" w:cs="Arial"/>
          <w:sz w:val="24"/>
          <w:szCs w:val="24"/>
          <w:shd w:val="clear" w:color="auto" w:fill="FFFFFF"/>
        </w:rPr>
        <w:t xml:space="preserve">Children continue to </w:t>
      </w:r>
      <w:r w:rsidR="00BD7AD2" w:rsidRPr="003C1A15">
        <w:rPr>
          <w:rFonts w:ascii="Arial" w:hAnsi="Arial" w:cs="Arial"/>
          <w:sz w:val="24"/>
          <w:szCs w:val="24"/>
          <w:shd w:val="clear" w:color="auto" w:fill="FFFFFF"/>
        </w:rPr>
        <w:t>build</w:t>
      </w:r>
      <w:r w:rsidR="00B84326" w:rsidRPr="003C1A15">
        <w:rPr>
          <w:rFonts w:ascii="Arial" w:hAnsi="Arial" w:cs="Arial"/>
          <w:sz w:val="24"/>
          <w:szCs w:val="24"/>
          <w:shd w:val="clear" w:color="auto" w:fill="FFFFFF"/>
        </w:rPr>
        <w:t xml:space="preserve"> </w:t>
      </w:r>
      <w:r w:rsidR="00417A41" w:rsidRPr="003C1A15">
        <w:rPr>
          <w:rFonts w:ascii="Arial" w:hAnsi="Arial" w:cs="Arial"/>
          <w:sz w:val="24"/>
          <w:szCs w:val="24"/>
          <w:shd w:val="clear" w:color="auto" w:fill="FFFFFF"/>
        </w:rPr>
        <w:t xml:space="preserve">on </w:t>
      </w:r>
      <w:r w:rsidR="00BD7AD2" w:rsidRPr="003C1A15">
        <w:rPr>
          <w:rFonts w:ascii="Arial" w:hAnsi="Arial" w:cs="Arial"/>
          <w:sz w:val="24"/>
          <w:szCs w:val="24"/>
          <w:shd w:val="clear" w:color="auto" w:fill="FFFFFF"/>
        </w:rPr>
        <w:t>their foundation</w:t>
      </w:r>
      <w:r w:rsidR="004639B4" w:rsidRPr="003C1A15">
        <w:rPr>
          <w:rFonts w:ascii="Arial" w:hAnsi="Arial" w:cs="Arial"/>
          <w:sz w:val="24"/>
          <w:szCs w:val="24"/>
          <w:shd w:val="clear" w:color="auto" w:fill="FFFFFF"/>
        </w:rPr>
        <w:t xml:space="preserve"> skills as they disco</w:t>
      </w:r>
      <w:r w:rsidR="00B63B6B" w:rsidRPr="003C1A15">
        <w:rPr>
          <w:rFonts w:ascii="Arial" w:hAnsi="Arial" w:cs="Arial"/>
          <w:sz w:val="24"/>
          <w:szCs w:val="24"/>
          <w:shd w:val="clear" w:color="auto" w:fill="FFFFFF"/>
        </w:rPr>
        <w:t xml:space="preserve">ver a broader </w:t>
      </w:r>
      <w:r w:rsidR="004A4F21" w:rsidRPr="003C1A15">
        <w:rPr>
          <w:rFonts w:ascii="Arial" w:hAnsi="Arial" w:cs="Arial"/>
          <w:sz w:val="24"/>
          <w:szCs w:val="24"/>
          <w:shd w:val="clear" w:color="auto" w:fill="FFFFFF"/>
        </w:rPr>
        <w:t>collection</w:t>
      </w:r>
      <w:r w:rsidR="00B63B6B" w:rsidRPr="003C1A15">
        <w:rPr>
          <w:rFonts w:ascii="Arial" w:hAnsi="Arial" w:cs="Arial"/>
          <w:sz w:val="24"/>
          <w:szCs w:val="24"/>
          <w:shd w:val="clear" w:color="auto" w:fill="FFFFFF"/>
        </w:rPr>
        <w:t xml:space="preserve"> </w:t>
      </w:r>
      <w:r w:rsidR="004A4F21" w:rsidRPr="003C1A15">
        <w:rPr>
          <w:rFonts w:ascii="Arial" w:hAnsi="Arial" w:cs="Arial"/>
          <w:sz w:val="24"/>
          <w:szCs w:val="24"/>
          <w:shd w:val="clear" w:color="auto" w:fill="FFFFFF"/>
        </w:rPr>
        <w:t>of texts and technologie</w:t>
      </w:r>
      <w:r w:rsidR="001352A0" w:rsidRPr="003C1A15">
        <w:rPr>
          <w:rFonts w:ascii="Arial" w:hAnsi="Arial" w:cs="Arial"/>
          <w:sz w:val="24"/>
          <w:szCs w:val="24"/>
          <w:shd w:val="clear" w:color="auto" w:fill="FFFFFF"/>
        </w:rPr>
        <w:t>s</w:t>
      </w:r>
      <w:r w:rsidR="004F4517" w:rsidRPr="003C1A15">
        <w:rPr>
          <w:rFonts w:ascii="Arial" w:hAnsi="Arial" w:cs="Arial"/>
          <w:sz w:val="24"/>
          <w:szCs w:val="24"/>
          <w:shd w:val="clear" w:color="auto" w:fill="FFFFFF"/>
        </w:rPr>
        <w:t>,</w:t>
      </w:r>
      <w:r w:rsidR="00350D76" w:rsidRPr="003C1A15">
        <w:rPr>
          <w:rFonts w:ascii="Arial" w:hAnsi="Arial" w:cs="Arial"/>
          <w:sz w:val="24"/>
          <w:szCs w:val="24"/>
          <w:shd w:val="clear" w:color="auto" w:fill="FFFFFF"/>
        </w:rPr>
        <w:t xml:space="preserve"> </w:t>
      </w:r>
      <w:r w:rsidR="004F4517" w:rsidRPr="003C1A15">
        <w:rPr>
          <w:rFonts w:ascii="Arial" w:hAnsi="Arial" w:cs="Arial"/>
          <w:sz w:val="24"/>
          <w:szCs w:val="24"/>
          <w:shd w:val="clear" w:color="auto" w:fill="FFFFFF"/>
        </w:rPr>
        <w:t>with the aim to become</w:t>
      </w:r>
      <w:r w:rsidR="00350D76" w:rsidRPr="003C1A15">
        <w:rPr>
          <w:rFonts w:ascii="Arial" w:hAnsi="Arial" w:cs="Arial"/>
          <w:sz w:val="24"/>
          <w:szCs w:val="24"/>
          <w:shd w:val="clear" w:color="auto" w:fill="FFFFFF"/>
        </w:rPr>
        <w:t xml:space="preserve"> critical and </w:t>
      </w:r>
      <w:r w:rsidR="00514C07" w:rsidRPr="003C1A15">
        <w:rPr>
          <w:rFonts w:ascii="Arial" w:hAnsi="Arial" w:cs="Arial"/>
          <w:sz w:val="24"/>
          <w:szCs w:val="24"/>
          <w:shd w:val="clear" w:color="auto" w:fill="FFFFFF"/>
        </w:rPr>
        <w:t xml:space="preserve">ethical </w:t>
      </w:r>
      <w:r w:rsidR="004A03A4" w:rsidRPr="003C1A15">
        <w:rPr>
          <w:rFonts w:ascii="Arial" w:hAnsi="Arial" w:cs="Arial"/>
          <w:sz w:val="24"/>
          <w:szCs w:val="24"/>
          <w:shd w:val="clear" w:color="auto" w:fill="FFFFFF"/>
        </w:rPr>
        <w:t xml:space="preserve">consumers </w:t>
      </w:r>
      <w:r w:rsidR="00514C07" w:rsidRPr="003C1A15">
        <w:rPr>
          <w:rFonts w:ascii="Arial" w:hAnsi="Arial" w:cs="Arial"/>
          <w:sz w:val="24"/>
          <w:szCs w:val="24"/>
          <w:shd w:val="clear" w:color="auto" w:fill="FFFFFF"/>
        </w:rPr>
        <w:t>of information</w:t>
      </w:r>
      <w:r w:rsidR="00C442C6" w:rsidRPr="003C1A15">
        <w:rPr>
          <w:rFonts w:ascii="Arial" w:hAnsi="Arial" w:cs="Arial"/>
          <w:sz w:val="24"/>
          <w:szCs w:val="24"/>
          <w:shd w:val="clear" w:color="auto" w:fill="FFFFFF"/>
        </w:rPr>
        <w:t xml:space="preserve"> (Alberta Education, 2021).</w:t>
      </w:r>
      <w:r w:rsidR="00433418" w:rsidRPr="003C1A15">
        <w:rPr>
          <w:rFonts w:ascii="Arial" w:hAnsi="Arial" w:cs="Arial"/>
          <w:sz w:val="24"/>
          <w:szCs w:val="24"/>
          <w:shd w:val="clear" w:color="auto" w:fill="FFFFFF"/>
        </w:rPr>
        <w:t xml:space="preserve"> </w:t>
      </w:r>
      <w:r w:rsidR="00114DDF" w:rsidRPr="003C1A15">
        <w:rPr>
          <w:rFonts w:ascii="Arial" w:hAnsi="Arial" w:cs="Arial"/>
          <w:sz w:val="24"/>
          <w:szCs w:val="24"/>
          <w:shd w:val="clear" w:color="auto" w:fill="FFFFFF"/>
        </w:rPr>
        <w:t xml:space="preserve">This links with </w:t>
      </w:r>
      <w:r w:rsidR="006F5779" w:rsidRPr="003C1A15">
        <w:rPr>
          <w:rFonts w:ascii="Arial" w:hAnsi="Arial" w:cs="Arial"/>
          <w:sz w:val="24"/>
          <w:szCs w:val="24"/>
          <w:shd w:val="clear" w:color="auto" w:fill="FFFFFF"/>
        </w:rPr>
        <w:t xml:space="preserve">the New Curriculum which is to be rolled out </w:t>
      </w:r>
      <w:r w:rsidR="007A1E73" w:rsidRPr="003C1A15">
        <w:rPr>
          <w:rFonts w:ascii="Arial" w:hAnsi="Arial" w:cs="Arial"/>
          <w:sz w:val="24"/>
          <w:szCs w:val="24"/>
          <w:shd w:val="clear" w:color="auto" w:fill="FFFFFF"/>
        </w:rPr>
        <w:t>throughout Wales by September 2022</w:t>
      </w:r>
      <w:r w:rsidR="00BD7AD2" w:rsidRPr="003C1A15">
        <w:rPr>
          <w:rFonts w:ascii="Arial" w:hAnsi="Arial" w:cs="Arial"/>
          <w:sz w:val="24"/>
          <w:szCs w:val="24"/>
          <w:shd w:val="clear" w:color="auto" w:fill="FFFFFF"/>
        </w:rPr>
        <w:t xml:space="preserve"> and </w:t>
      </w:r>
      <w:r w:rsidR="007A1E73" w:rsidRPr="003C1A15">
        <w:rPr>
          <w:rFonts w:ascii="Arial" w:hAnsi="Arial" w:cs="Arial"/>
          <w:sz w:val="24"/>
          <w:szCs w:val="24"/>
          <w:shd w:val="clear" w:color="auto" w:fill="FFFFFF"/>
        </w:rPr>
        <w:t>aim</w:t>
      </w:r>
      <w:r w:rsidR="00BD7AD2" w:rsidRPr="003C1A15">
        <w:rPr>
          <w:rFonts w:ascii="Arial" w:hAnsi="Arial" w:cs="Arial"/>
          <w:sz w:val="24"/>
          <w:szCs w:val="24"/>
          <w:shd w:val="clear" w:color="auto" w:fill="FFFFFF"/>
        </w:rPr>
        <w:t>s</w:t>
      </w:r>
      <w:r w:rsidR="007A1E73" w:rsidRPr="003C1A15">
        <w:rPr>
          <w:rFonts w:ascii="Arial" w:hAnsi="Arial" w:cs="Arial"/>
          <w:sz w:val="24"/>
          <w:szCs w:val="24"/>
          <w:shd w:val="clear" w:color="auto" w:fill="FFFFFF"/>
        </w:rPr>
        <w:t xml:space="preserve"> to </w:t>
      </w:r>
      <w:r w:rsidR="007A1E73" w:rsidRPr="003C1A15">
        <w:rPr>
          <w:rFonts w:ascii="Arial" w:hAnsi="Arial" w:cs="Arial"/>
          <w:sz w:val="24"/>
          <w:szCs w:val="24"/>
        </w:rPr>
        <w:t xml:space="preserve">prepare </w:t>
      </w:r>
      <w:r w:rsidR="006C25E5" w:rsidRPr="003C1A15">
        <w:rPr>
          <w:rFonts w:ascii="Arial" w:hAnsi="Arial" w:cs="Arial"/>
          <w:sz w:val="24"/>
          <w:szCs w:val="24"/>
        </w:rPr>
        <w:t>children</w:t>
      </w:r>
      <w:r w:rsidR="00C442C6" w:rsidRPr="003C1A15">
        <w:rPr>
          <w:rFonts w:ascii="Arial" w:hAnsi="Arial" w:cs="Arial"/>
          <w:sz w:val="24"/>
          <w:szCs w:val="24"/>
        </w:rPr>
        <w:t xml:space="preserve"> and young people</w:t>
      </w:r>
      <w:r w:rsidR="006C25E5" w:rsidRPr="003C1A15">
        <w:rPr>
          <w:rFonts w:ascii="Arial" w:hAnsi="Arial" w:cs="Arial"/>
          <w:sz w:val="24"/>
          <w:szCs w:val="24"/>
        </w:rPr>
        <w:t xml:space="preserve"> to </w:t>
      </w:r>
      <w:r w:rsidR="00BD7AD2" w:rsidRPr="003C1A15">
        <w:rPr>
          <w:rFonts w:ascii="Arial" w:hAnsi="Arial" w:cs="Arial"/>
          <w:sz w:val="24"/>
          <w:szCs w:val="24"/>
        </w:rPr>
        <w:t>become “</w:t>
      </w:r>
      <w:r w:rsidR="007A1E73" w:rsidRPr="003C1A15">
        <w:rPr>
          <w:rFonts w:ascii="Arial" w:hAnsi="Arial" w:cs="Arial"/>
          <w:sz w:val="24"/>
          <w:szCs w:val="24"/>
        </w:rPr>
        <w:t>ethical, informed citizens who are ready to take part in Wales and the world</w:t>
      </w:r>
      <w:r w:rsidR="006C25E5" w:rsidRPr="003C1A15">
        <w:rPr>
          <w:rFonts w:ascii="Arial" w:hAnsi="Arial" w:cs="Arial"/>
          <w:sz w:val="24"/>
          <w:szCs w:val="24"/>
        </w:rPr>
        <w:t>.”</w:t>
      </w:r>
      <w:r w:rsidR="00514C07" w:rsidRPr="003C1A15">
        <w:rPr>
          <w:rFonts w:ascii="Arial" w:hAnsi="Arial" w:cs="Arial"/>
          <w:sz w:val="24"/>
          <w:szCs w:val="24"/>
          <w:shd w:val="clear" w:color="auto" w:fill="FFFFFF"/>
        </w:rPr>
        <w:t xml:space="preserve"> </w:t>
      </w:r>
      <w:r w:rsidR="001C1AA2" w:rsidRPr="003C1A15">
        <w:rPr>
          <w:rFonts w:ascii="Arial" w:hAnsi="Arial" w:cs="Arial"/>
          <w:sz w:val="24"/>
          <w:szCs w:val="24"/>
          <w:shd w:val="clear" w:color="auto" w:fill="FFFFFF"/>
        </w:rPr>
        <w:t>(Welsh Government,</w:t>
      </w:r>
      <w:r w:rsidR="00E34C97" w:rsidRPr="003C1A15">
        <w:rPr>
          <w:rFonts w:ascii="Arial" w:hAnsi="Arial" w:cs="Arial"/>
          <w:sz w:val="24"/>
          <w:szCs w:val="24"/>
          <w:shd w:val="clear" w:color="auto" w:fill="FFFFFF"/>
        </w:rPr>
        <w:t xml:space="preserve"> Department for Education and Skills,</w:t>
      </w:r>
      <w:r w:rsidR="001C1AA2" w:rsidRPr="003C1A15">
        <w:rPr>
          <w:rFonts w:ascii="Arial" w:hAnsi="Arial" w:cs="Arial"/>
          <w:sz w:val="24"/>
          <w:szCs w:val="24"/>
          <w:shd w:val="clear" w:color="auto" w:fill="FFFFFF"/>
        </w:rPr>
        <w:t xml:space="preserve"> No Date</w:t>
      </w:r>
      <w:r w:rsidR="00AF4BB2" w:rsidRPr="003C1A15">
        <w:rPr>
          <w:rFonts w:ascii="Arial" w:hAnsi="Arial" w:cs="Arial"/>
          <w:sz w:val="24"/>
          <w:szCs w:val="24"/>
          <w:shd w:val="clear" w:color="auto" w:fill="FFFFFF"/>
        </w:rPr>
        <w:t>)</w:t>
      </w:r>
      <w:r w:rsidR="001C1AA2" w:rsidRPr="003C1A15">
        <w:rPr>
          <w:rFonts w:ascii="Arial" w:hAnsi="Arial" w:cs="Arial"/>
          <w:sz w:val="24"/>
          <w:szCs w:val="24"/>
          <w:shd w:val="clear" w:color="auto" w:fill="FFFFFF"/>
        </w:rPr>
        <w:t>.</w:t>
      </w:r>
      <w:r w:rsidR="00AF4BB2" w:rsidRPr="003C1A15">
        <w:rPr>
          <w:rFonts w:ascii="Arial" w:hAnsi="Arial" w:cs="Arial"/>
          <w:sz w:val="24"/>
          <w:szCs w:val="24"/>
          <w:shd w:val="clear" w:color="auto" w:fill="FFFFFF"/>
        </w:rPr>
        <w:t xml:space="preserve"> </w:t>
      </w:r>
      <w:r w:rsidR="00F549FF" w:rsidRPr="003C1A15">
        <w:rPr>
          <w:rFonts w:ascii="Arial" w:hAnsi="Arial" w:cs="Arial"/>
          <w:sz w:val="24"/>
          <w:szCs w:val="24"/>
          <w:shd w:val="clear" w:color="auto" w:fill="FFFFFF"/>
        </w:rPr>
        <w:t>National Literacy</w:t>
      </w:r>
      <w:r w:rsidR="00297C3B" w:rsidRPr="003C1A15">
        <w:rPr>
          <w:rFonts w:ascii="Arial" w:hAnsi="Arial" w:cs="Arial"/>
          <w:sz w:val="24"/>
          <w:szCs w:val="24"/>
          <w:shd w:val="clear" w:color="auto" w:fill="FFFFFF"/>
        </w:rPr>
        <w:t xml:space="preserve"> T</w:t>
      </w:r>
      <w:r w:rsidR="00F549FF" w:rsidRPr="003C1A15">
        <w:rPr>
          <w:rFonts w:ascii="Arial" w:hAnsi="Arial" w:cs="Arial"/>
          <w:sz w:val="24"/>
          <w:szCs w:val="24"/>
          <w:shd w:val="clear" w:color="auto" w:fill="FFFFFF"/>
        </w:rPr>
        <w:t xml:space="preserve">rust </w:t>
      </w:r>
      <w:r w:rsidR="00297C3B" w:rsidRPr="003C1A15">
        <w:rPr>
          <w:rFonts w:ascii="Arial" w:hAnsi="Arial" w:cs="Arial"/>
          <w:sz w:val="24"/>
          <w:szCs w:val="24"/>
          <w:shd w:val="clear" w:color="auto" w:fill="FFFFFF"/>
        </w:rPr>
        <w:t>(201</w:t>
      </w:r>
      <w:r w:rsidR="002850F2" w:rsidRPr="003C1A15">
        <w:rPr>
          <w:rFonts w:ascii="Arial" w:hAnsi="Arial" w:cs="Arial"/>
          <w:sz w:val="24"/>
          <w:szCs w:val="24"/>
          <w:shd w:val="clear" w:color="auto" w:fill="FFFFFF"/>
        </w:rPr>
        <w:t xml:space="preserve">7) </w:t>
      </w:r>
      <w:r w:rsidR="00F549FF" w:rsidRPr="003C1A15">
        <w:rPr>
          <w:rFonts w:ascii="Arial" w:hAnsi="Arial" w:cs="Arial"/>
          <w:sz w:val="24"/>
          <w:szCs w:val="24"/>
          <w:shd w:val="clear" w:color="auto" w:fill="FFFFFF"/>
        </w:rPr>
        <w:t xml:space="preserve">believe that </w:t>
      </w:r>
      <w:r w:rsidR="00FE4D6C" w:rsidRPr="003C1A15">
        <w:rPr>
          <w:rFonts w:ascii="Arial" w:hAnsi="Arial" w:cs="Arial"/>
          <w:sz w:val="24"/>
          <w:szCs w:val="24"/>
          <w:shd w:val="clear" w:color="auto" w:fill="FFFFFF"/>
        </w:rPr>
        <w:t xml:space="preserve">if a </w:t>
      </w:r>
      <w:r w:rsidR="00A113F0" w:rsidRPr="003C1A15">
        <w:rPr>
          <w:rFonts w:ascii="Arial" w:hAnsi="Arial" w:cs="Arial"/>
          <w:sz w:val="24"/>
          <w:szCs w:val="24"/>
          <w:shd w:val="clear" w:color="auto" w:fill="FFFFFF"/>
        </w:rPr>
        <w:t>child</w:t>
      </w:r>
      <w:r w:rsidR="00FE4D6C" w:rsidRPr="003C1A15">
        <w:rPr>
          <w:rFonts w:ascii="Arial" w:hAnsi="Arial" w:cs="Arial"/>
          <w:sz w:val="24"/>
          <w:szCs w:val="24"/>
          <w:shd w:val="clear" w:color="auto" w:fill="FFFFFF"/>
        </w:rPr>
        <w:t xml:space="preserve"> lacks vital literacy skills they </w:t>
      </w:r>
      <w:r w:rsidR="00A113F0" w:rsidRPr="003C1A15">
        <w:rPr>
          <w:rFonts w:ascii="Arial" w:hAnsi="Arial" w:cs="Arial"/>
          <w:sz w:val="24"/>
          <w:szCs w:val="24"/>
          <w:shd w:val="clear" w:color="auto" w:fill="FFFFFF"/>
        </w:rPr>
        <w:t xml:space="preserve">will be held back at every stage </w:t>
      </w:r>
      <w:r w:rsidR="008D6ED5" w:rsidRPr="003C1A15">
        <w:rPr>
          <w:rFonts w:ascii="Arial" w:hAnsi="Arial" w:cs="Arial"/>
          <w:sz w:val="24"/>
          <w:szCs w:val="24"/>
          <w:shd w:val="clear" w:color="auto" w:fill="FFFFFF"/>
        </w:rPr>
        <w:t>of</w:t>
      </w:r>
      <w:r w:rsidR="00A113F0" w:rsidRPr="003C1A15">
        <w:rPr>
          <w:rFonts w:ascii="Arial" w:hAnsi="Arial" w:cs="Arial"/>
          <w:sz w:val="24"/>
          <w:szCs w:val="24"/>
          <w:shd w:val="clear" w:color="auto" w:fill="FFFFFF"/>
        </w:rPr>
        <w:t xml:space="preserve"> their life</w:t>
      </w:r>
      <w:r w:rsidR="008D6ED5" w:rsidRPr="003C1A15">
        <w:rPr>
          <w:rFonts w:ascii="Arial" w:hAnsi="Arial" w:cs="Arial"/>
          <w:sz w:val="24"/>
          <w:szCs w:val="24"/>
          <w:shd w:val="clear" w:color="auto" w:fill="FFFFFF"/>
        </w:rPr>
        <w:t xml:space="preserve"> and </w:t>
      </w:r>
      <w:r w:rsidR="00A113F0" w:rsidRPr="003C1A15">
        <w:rPr>
          <w:rFonts w:ascii="Arial" w:hAnsi="Arial" w:cs="Arial"/>
          <w:sz w:val="24"/>
          <w:szCs w:val="24"/>
          <w:shd w:val="clear" w:color="auto" w:fill="FFFFFF"/>
        </w:rPr>
        <w:t>they will not succeed in school</w:t>
      </w:r>
      <w:r w:rsidR="00BD7AD2" w:rsidRPr="003C1A15">
        <w:rPr>
          <w:rFonts w:ascii="Arial" w:hAnsi="Arial" w:cs="Arial"/>
          <w:sz w:val="24"/>
          <w:szCs w:val="24"/>
          <w:shd w:val="clear" w:color="auto" w:fill="FFFFFF"/>
        </w:rPr>
        <w:t>,</w:t>
      </w:r>
      <w:r w:rsidR="00A113F0" w:rsidRPr="003C1A15">
        <w:rPr>
          <w:rFonts w:ascii="Arial" w:hAnsi="Arial" w:cs="Arial"/>
          <w:sz w:val="24"/>
          <w:szCs w:val="24"/>
          <w:shd w:val="clear" w:color="auto" w:fill="FFFFFF"/>
        </w:rPr>
        <w:t xml:space="preserve"> </w:t>
      </w:r>
      <w:r w:rsidR="00226E57" w:rsidRPr="003C1A15">
        <w:rPr>
          <w:rFonts w:ascii="Arial" w:hAnsi="Arial" w:cs="Arial"/>
          <w:sz w:val="24"/>
          <w:szCs w:val="24"/>
          <w:shd w:val="clear" w:color="auto" w:fill="FFFFFF"/>
        </w:rPr>
        <w:t xml:space="preserve">and as an adult they will struggle to </w:t>
      </w:r>
      <w:r w:rsidR="00AB42FB" w:rsidRPr="003C1A15">
        <w:rPr>
          <w:rFonts w:ascii="Arial" w:hAnsi="Arial" w:cs="Arial"/>
          <w:sz w:val="24"/>
          <w:szCs w:val="24"/>
          <w:shd w:val="clear" w:color="auto" w:fill="FFFFFF"/>
        </w:rPr>
        <w:t>become</w:t>
      </w:r>
      <w:r w:rsidR="009D4691" w:rsidRPr="003C1A15">
        <w:rPr>
          <w:rFonts w:ascii="Arial" w:hAnsi="Arial" w:cs="Arial"/>
          <w:sz w:val="24"/>
          <w:szCs w:val="24"/>
          <w:shd w:val="clear" w:color="auto" w:fill="FFFFFF"/>
        </w:rPr>
        <w:t xml:space="preserve"> employed</w:t>
      </w:r>
      <w:r w:rsidR="00AD4716" w:rsidRPr="003C1A15">
        <w:rPr>
          <w:rFonts w:ascii="Arial" w:hAnsi="Arial" w:cs="Arial"/>
          <w:sz w:val="24"/>
          <w:szCs w:val="24"/>
          <w:shd w:val="clear" w:color="auto" w:fill="FFFFFF"/>
        </w:rPr>
        <w:t xml:space="preserve">. </w:t>
      </w:r>
      <w:r w:rsidR="00E363CF" w:rsidRPr="003C1A15">
        <w:rPr>
          <w:rFonts w:ascii="Arial" w:hAnsi="Arial" w:cs="Arial"/>
          <w:sz w:val="24"/>
          <w:szCs w:val="24"/>
          <w:shd w:val="clear" w:color="auto" w:fill="FFFFFF"/>
        </w:rPr>
        <w:t xml:space="preserve">Statistics </w:t>
      </w:r>
      <w:r w:rsidR="00E97B62" w:rsidRPr="003C1A15">
        <w:rPr>
          <w:rFonts w:ascii="Arial" w:hAnsi="Arial" w:cs="Arial"/>
          <w:sz w:val="24"/>
          <w:szCs w:val="24"/>
          <w:shd w:val="clear" w:color="auto" w:fill="FFFFFF"/>
        </w:rPr>
        <w:t>show</w:t>
      </w:r>
      <w:r w:rsidR="008D6ED5" w:rsidRPr="003C1A15">
        <w:rPr>
          <w:rFonts w:ascii="Arial" w:hAnsi="Arial" w:cs="Arial"/>
          <w:sz w:val="24"/>
          <w:szCs w:val="24"/>
          <w:shd w:val="clear" w:color="auto" w:fill="FFFFFF"/>
        </w:rPr>
        <w:t xml:space="preserve"> </w:t>
      </w:r>
      <w:r w:rsidR="00E97B62" w:rsidRPr="003C1A15">
        <w:rPr>
          <w:rFonts w:ascii="Arial" w:hAnsi="Arial" w:cs="Arial"/>
          <w:sz w:val="24"/>
          <w:szCs w:val="24"/>
          <w:shd w:val="clear" w:color="auto" w:fill="FFFFFF"/>
        </w:rPr>
        <w:t xml:space="preserve">that </w:t>
      </w:r>
      <w:r w:rsidR="00B93918" w:rsidRPr="003C1A15">
        <w:rPr>
          <w:rFonts w:ascii="Arial" w:hAnsi="Arial" w:cs="Arial"/>
          <w:sz w:val="24"/>
          <w:szCs w:val="24"/>
          <w:shd w:val="clear" w:color="auto" w:fill="FFFFFF"/>
        </w:rPr>
        <w:t xml:space="preserve">in 2017, 216,000 adults </w:t>
      </w:r>
      <w:r w:rsidR="00E97B62" w:rsidRPr="003C1A15">
        <w:rPr>
          <w:rFonts w:ascii="Arial" w:hAnsi="Arial" w:cs="Arial"/>
          <w:sz w:val="24"/>
          <w:szCs w:val="24"/>
          <w:shd w:val="clear" w:color="auto" w:fill="FFFFFF"/>
        </w:rPr>
        <w:t xml:space="preserve">in Wales </w:t>
      </w:r>
      <w:r w:rsidR="00BD7AD2" w:rsidRPr="003C1A15">
        <w:rPr>
          <w:rFonts w:ascii="Arial" w:hAnsi="Arial" w:cs="Arial"/>
          <w:sz w:val="24"/>
          <w:szCs w:val="24"/>
          <w:shd w:val="clear" w:color="auto" w:fill="FFFFFF"/>
        </w:rPr>
        <w:t xml:space="preserve">lack </w:t>
      </w:r>
      <w:r w:rsidR="00E42A40" w:rsidRPr="003C1A15">
        <w:rPr>
          <w:rFonts w:ascii="Arial" w:hAnsi="Arial" w:cs="Arial"/>
          <w:sz w:val="24"/>
          <w:szCs w:val="24"/>
          <w:shd w:val="clear" w:color="auto" w:fill="FFFFFF"/>
        </w:rPr>
        <w:t xml:space="preserve">basic literacy skills </w:t>
      </w:r>
      <w:r w:rsidR="008632AE" w:rsidRPr="003C1A15">
        <w:rPr>
          <w:rFonts w:ascii="Arial" w:hAnsi="Arial" w:cs="Arial"/>
          <w:sz w:val="24"/>
          <w:szCs w:val="24"/>
          <w:shd w:val="clear" w:color="auto" w:fill="FFFFFF"/>
        </w:rPr>
        <w:t>alongside</w:t>
      </w:r>
      <w:r w:rsidR="008102DF" w:rsidRPr="003C1A15">
        <w:rPr>
          <w:rFonts w:ascii="Arial" w:hAnsi="Arial" w:cs="Arial"/>
          <w:sz w:val="24"/>
          <w:szCs w:val="24"/>
          <w:shd w:val="clear" w:color="auto" w:fill="FFFFFF"/>
        </w:rPr>
        <w:t xml:space="preserve"> 7.1 million adults in England </w:t>
      </w:r>
      <w:r w:rsidR="008D6ED5" w:rsidRPr="003C1A15">
        <w:rPr>
          <w:rFonts w:ascii="Arial" w:hAnsi="Arial" w:cs="Arial"/>
          <w:sz w:val="24"/>
          <w:szCs w:val="24"/>
          <w:shd w:val="clear" w:color="auto" w:fill="FFFFFF"/>
        </w:rPr>
        <w:t xml:space="preserve">who </w:t>
      </w:r>
      <w:r w:rsidR="008102DF" w:rsidRPr="003C1A15">
        <w:rPr>
          <w:rFonts w:ascii="Arial" w:hAnsi="Arial" w:cs="Arial"/>
          <w:sz w:val="24"/>
          <w:szCs w:val="24"/>
          <w:shd w:val="clear" w:color="auto" w:fill="FFFFFF"/>
        </w:rPr>
        <w:t>ha</w:t>
      </w:r>
      <w:r w:rsidR="008D6ED5" w:rsidRPr="003C1A15">
        <w:rPr>
          <w:rFonts w:ascii="Arial" w:hAnsi="Arial" w:cs="Arial"/>
          <w:sz w:val="24"/>
          <w:szCs w:val="24"/>
          <w:shd w:val="clear" w:color="auto" w:fill="FFFFFF"/>
        </w:rPr>
        <w:t>ve</w:t>
      </w:r>
      <w:r w:rsidR="008102DF" w:rsidRPr="003C1A15">
        <w:rPr>
          <w:rFonts w:ascii="Arial" w:hAnsi="Arial" w:cs="Arial"/>
          <w:sz w:val="24"/>
          <w:szCs w:val="24"/>
          <w:shd w:val="clear" w:color="auto" w:fill="FFFFFF"/>
        </w:rPr>
        <w:t xml:space="preserve"> very poor literacy skills</w:t>
      </w:r>
      <w:r w:rsidR="008632AE" w:rsidRPr="003C1A15">
        <w:rPr>
          <w:rFonts w:ascii="Arial" w:hAnsi="Arial" w:cs="Arial"/>
          <w:sz w:val="24"/>
          <w:szCs w:val="24"/>
          <w:shd w:val="clear" w:color="auto" w:fill="FFFFFF"/>
        </w:rPr>
        <w:t xml:space="preserve">. This </w:t>
      </w:r>
      <w:r w:rsidR="00F47614" w:rsidRPr="003C1A15">
        <w:rPr>
          <w:rFonts w:ascii="Arial" w:hAnsi="Arial" w:cs="Arial"/>
          <w:sz w:val="24"/>
          <w:szCs w:val="24"/>
          <w:shd w:val="clear" w:color="auto" w:fill="FFFFFF"/>
        </w:rPr>
        <w:t xml:space="preserve">figure </w:t>
      </w:r>
      <w:r w:rsidR="008632AE" w:rsidRPr="003C1A15">
        <w:rPr>
          <w:rFonts w:ascii="Arial" w:hAnsi="Arial" w:cs="Arial"/>
          <w:sz w:val="24"/>
          <w:szCs w:val="24"/>
          <w:shd w:val="clear" w:color="auto" w:fill="FFFFFF"/>
        </w:rPr>
        <w:t xml:space="preserve">could possibly </w:t>
      </w:r>
      <w:r w:rsidR="00F47614" w:rsidRPr="003C1A15">
        <w:rPr>
          <w:rFonts w:ascii="Arial" w:hAnsi="Arial" w:cs="Arial"/>
          <w:sz w:val="24"/>
          <w:szCs w:val="24"/>
          <w:shd w:val="clear" w:color="auto" w:fill="FFFFFF"/>
        </w:rPr>
        <w:t xml:space="preserve">be linked to the earlier statistics </w:t>
      </w:r>
      <w:r w:rsidR="0056504D" w:rsidRPr="003C1A15">
        <w:rPr>
          <w:rFonts w:ascii="Arial" w:hAnsi="Arial" w:cs="Arial"/>
          <w:sz w:val="24"/>
          <w:szCs w:val="24"/>
          <w:shd w:val="clear" w:color="auto" w:fill="FFFFFF"/>
        </w:rPr>
        <w:t xml:space="preserve">reported </w:t>
      </w:r>
      <w:r w:rsidR="005B4C12" w:rsidRPr="003C1A15">
        <w:rPr>
          <w:rFonts w:ascii="Arial" w:hAnsi="Arial" w:cs="Arial"/>
          <w:sz w:val="24"/>
          <w:szCs w:val="24"/>
          <w:shd w:val="clear" w:color="auto" w:fill="FFFFFF"/>
        </w:rPr>
        <w:t>with</w:t>
      </w:r>
      <w:r w:rsidR="0056504D" w:rsidRPr="003C1A15">
        <w:rPr>
          <w:rFonts w:ascii="Arial" w:hAnsi="Arial" w:cs="Arial"/>
          <w:sz w:val="24"/>
          <w:szCs w:val="24"/>
          <w:shd w:val="clear" w:color="auto" w:fill="FFFFFF"/>
        </w:rPr>
        <w:t xml:space="preserve">in this </w:t>
      </w:r>
      <w:r w:rsidR="0000130D" w:rsidRPr="003C1A15">
        <w:rPr>
          <w:rFonts w:ascii="Arial" w:hAnsi="Arial" w:cs="Arial"/>
          <w:sz w:val="24"/>
          <w:szCs w:val="24"/>
          <w:shd w:val="clear" w:color="auto" w:fill="FFFFFF"/>
        </w:rPr>
        <w:t>assignment</w:t>
      </w:r>
      <w:r w:rsidR="0056504D" w:rsidRPr="003C1A15">
        <w:rPr>
          <w:rFonts w:ascii="Arial" w:hAnsi="Arial" w:cs="Arial"/>
          <w:sz w:val="24"/>
          <w:szCs w:val="24"/>
          <w:shd w:val="clear" w:color="auto" w:fill="FFFFFF"/>
        </w:rPr>
        <w:t xml:space="preserve"> </w:t>
      </w:r>
      <w:r w:rsidR="00BD7AD2" w:rsidRPr="003C1A15">
        <w:rPr>
          <w:rFonts w:ascii="Arial" w:hAnsi="Arial" w:cs="Arial"/>
          <w:sz w:val="24"/>
          <w:szCs w:val="24"/>
          <w:shd w:val="clear" w:color="auto" w:fill="FFFFFF"/>
        </w:rPr>
        <w:t>showing</w:t>
      </w:r>
      <w:r w:rsidR="0056504D" w:rsidRPr="003C1A15">
        <w:rPr>
          <w:rFonts w:ascii="Arial" w:hAnsi="Arial" w:cs="Arial"/>
          <w:sz w:val="24"/>
          <w:szCs w:val="24"/>
          <w:shd w:val="clear" w:color="auto" w:fill="FFFFFF"/>
        </w:rPr>
        <w:t xml:space="preserve"> that England has the highest percentage of </w:t>
      </w:r>
      <w:r w:rsidR="00F9757E" w:rsidRPr="003C1A15">
        <w:rPr>
          <w:rFonts w:ascii="Arial" w:hAnsi="Arial" w:cs="Arial"/>
          <w:sz w:val="24"/>
          <w:szCs w:val="24"/>
          <w:shd w:val="clear" w:color="auto" w:fill="FFFFFF"/>
        </w:rPr>
        <w:t>bilingual learners in Britain.</w:t>
      </w:r>
      <w:r w:rsidR="0010340C" w:rsidRPr="003C1A15">
        <w:rPr>
          <w:rFonts w:ascii="Arial" w:hAnsi="Arial" w:cs="Arial"/>
          <w:sz w:val="24"/>
          <w:szCs w:val="24"/>
          <w:shd w:val="clear" w:color="auto" w:fill="FFFFFF"/>
        </w:rPr>
        <w:t xml:space="preserve"> (National Literacy Trust ,2017) </w:t>
      </w:r>
      <w:r w:rsidR="00F9757E" w:rsidRPr="003C1A15">
        <w:rPr>
          <w:rFonts w:ascii="Arial" w:hAnsi="Arial" w:cs="Arial"/>
          <w:sz w:val="24"/>
          <w:szCs w:val="24"/>
          <w:shd w:val="clear" w:color="auto" w:fill="FFFFFF"/>
        </w:rPr>
        <w:t xml:space="preserve"> </w:t>
      </w:r>
    </w:p>
    <w:p w14:paraId="119CDD7A" w14:textId="77777777" w:rsidR="00AC1945" w:rsidRPr="003C1A15" w:rsidRDefault="004673CF" w:rsidP="003C1A15">
      <w:pPr>
        <w:spacing w:line="360" w:lineRule="auto"/>
        <w:jc w:val="both"/>
        <w:rPr>
          <w:rFonts w:ascii="Arial" w:hAnsi="Arial" w:cs="Arial"/>
          <w:sz w:val="24"/>
          <w:szCs w:val="24"/>
          <w:shd w:val="clear" w:color="auto" w:fill="FFFFFF"/>
        </w:rPr>
      </w:pPr>
      <w:r w:rsidRPr="003C1A15">
        <w:rPr>
          <w:rFonts w:ascii="Arial" w:hAnsi="Arial" w:cs="Arial"/>
          <w:sz w:val="24"/>
          <w:szCs w:val="24"/>
          <w:shd w:val="clear" w:color="auto" w:fill="FFFFFF"/>
        </w:rPr>
        <w:t>Withi</w:t>
      </w:r>
      <w:r w:rsidR="008231BB" w:rsidRPr="003C1A15">
        <w:rPr>
          <w:rFonts w:ascii="Arial" w:hAnsi="Arial" w:cs="Arial"/>
          <w:sz w:val="24"/>
          <w:szCs w:val="24"/>
          <w:shd w:val="clear" w:color="auto" w:fill="FFFFFF"/>
        </w:rPr>
        <w:t>n education,</w:t>
      </w:r>
      <w:r w:rsidRPr="003C1A15">
        <w:rPr>
          <w:rFonts w:ascii="Arial" w:hAnsi="Arial" w:cs="Arial"/>
          <w:sz w:val="24"/>
          <w:szCs w:val="24"/>
          <w:shd w:val="clear" w:color="auto" w:fill="FFFFFF"/>
        </w:rPr>
        <w:t xml:space="preserve"> the Equal </w:t>
      </w:r>
      <w:r w:rsidR="00BD7AD2" w:rsidRPr="003C1A15">
        <w:rPr>
          <w:rFonts w:ascii="Arial" w:hAnsi="Arial" w:cs="Arial"/>
          <w:sz w:val="24"/>
          <w:szCs w:val="24"/>
          <w:shd w:val="clear" w:color="auto" w:fill="FFFFFF"/>
        </w:rPr>
        <w:t>Opportunities Policy state that</w:t>
      </w:r>
      <w:r w:rsidRPr="003C1A15">
        <w:rPr>
          <w:rFonts w:ascii="Arial" w:hAnsi="Arial" w:cs="Arial"/>
          <w:sz w:val="24"/>
          <w:szCs w:val="24"/>
          <w:shd w:val="clear" w:color="auto" w:fill="FFFFFF"/>
        </w:rPr>
        <w:t xml:space="preserve"> </w:t>
      </w:r>
      <w:r w:rsidR="004F4517" w:rsidRPr="003C1A15">
        <w:rPr>
          <w:rFonts w:ascii="Arial" w:hAnsi="Arial" w:cs="Arial"/>
          <w:sz w:val="24"/>
          <w:szCs w:val="24"/>
          <w:shd w:val="clear" w:color="auto" w:fill="FFFFFF"/>
        </w:rPr>
        <w:t>P</w:t>
      </w:r>
      <w:r w:rsidR="00495337" w:rsidRPr="003C1A15">
        <w:rPr>
          <w:rFonts w:ascii="Arial" w:hAnsi="Arial" w:cs="Arial"/>
          <w:sz w:val="24"/>
          <w:szCs w:val="24"/>
          <w:shd w:val="clear" w:color="auto" w:fill="FFFFFF"/>
        </w:rPr>
        <w:t xml:space="preserve">ractitioners </w:t>
      </w:r>
      <w:r w:rsidR="008F654C" w:rsidRPr="003C1A15">
        <w:rPr>
          <w:rFonts w:ascii="Arial" w:hAnsi="Arial" w:cs="Arial"/>
          <w:sz w:val="24"/>
          <w:szCs w:val="24"/>
          <w:shd w:val="clear" w:color="auto" w:fill="FFFFFF"/>
        </w:rPr>
        <w:t xml:space="preserve">must ensure </w:t>
      </w:r>
      <w:r w:rsidR="0010778E" w:rsidRPr="003C1A15">
        <w:rPr>
          <w:rFonts w:ascii="Arial" w:hAnsi="Arial" w:cs="Arial"/>
          <w:sz w:val="24"/>
          <w:szCs w:val="24"/>
          <w:shd w:val="clear" w:color="auto" w:fill="FFFFFF"/>
        </w:rPr>
        <w:t>that provisions are inclusiv</w:t>
      </w:r>
      <w:r w:rsidR="008231BB" w:rsidRPr="003C1A15">
        <w:rPr>
          <w:rFonts w:ascii="Arial" w:hAnsi="Arial" w:cs="Arial"/>
          <w:sz w:val="24"/>
          <w:szCs w:val="24"/>
          <w:shd w:val="clear" w:color="auto" w:fill="FFFFFF"/>
        </w:rPr>
        <w:t>e</w:t>
      </w:r>
      <w:r w:rsidRPr="003C1A15">
        <w:rPr>
          <w:rFonts w:ascii="Arial" w:hAnsi="Arial" w:cs="Arial"/>
          <w:sz w:val="24"/>
          <w:szCs w:val="24"/>
          <w:shd w:val="clear" w:color="auto" w:fill="FFFFFF"/>
        </w:rPr>
        <w:t xml:space="preserve"> </w:t>
      </w:r>
      <w:r w:rsidR="008963FD" w:rsidRPr="003C1A15">
        <w:rPr>
          <w:rFonts w:ascii="Arial" w:hAnsi="Arial" w:cs="Arial"/>
          <w:sz w:val="24"/>
          <w:szCs w:val="24"/>
          <w:shd w:val="clear" w:color="auto" w:fill="FFFFFF"/>
        </w:rPr>
        <w:t xml:space="preserve">(School Name Withheld, </w:t>
      </w:r>
      <w:r w:rsidR="007A134B" w:rsidRPr="003C1A15">
        <w:rPr>
          <w:rFonts w:ascii="Arial" w:hAnsi="Arial" w:cs="Arial"/>
          <w:sz w:val="24"/>
          <w:szCs w:val="24"/>
          <w:shd w:val="clear" w:color="auto" w:fill="FFFFFF"/>
        </w:rPr>
        <w:t xml:space="preserve">2015). </w:t>
      </w:r>
      <w:r w:rsidR="00942C49" w:rsidRPr="003C1A15">
        <w:rPr>
          <w:rFonts w:ascii="Arial" w:hAnsi="Arial" w:cs="Arial"/>
          <w:sz w:val="24"/>
          <w:szCs w:val="24"/>
          <w:shd w:val="clear" w:color="auto" w:fill="FFFFFF"/>
        </w:rPr>
        <w:t xml:space="preserve">Each child is unique and will each have a different background </w:t>
      </w:r>
      <w:r w:rsidR="003871A1" w:rsidRPr="003C1A15">
        <w:rPr>
          <w:rFonts w:ascii="Arial" w:hAnsi="Arial" w:cs="Arial"/>
          <w:sz w:val="24"/>
          <w:szCs w:val="24"/>
          <w:shd w:val="clear" w:color="auto" w:fill="FFFFFF"/>
        </w:rPr>
        <w:t xml:space="preserve">and will </w:t>
      </w:r>
      <w:r w:rsidR="00353950" w:rsidRPr="003C1A15">
        <w:rPr>
          <w:rFonts w:ascii="Arial" w:hAnsi="Arial" w:cs="Arial"/>
          <w:sz w:val="24"/>
          <w:szCs w:val="24"/>
          <w:shd w:val="clear" w:color="auto" w:fill="FFFFFF"/>
        </w:rPr>
        <w:t xml:space="preserve">start </w:t>
      </w:r>
      <w:r w:rsidR="007B197B" w:rsidRPr="003C1A15">
        <w:rPr>
          <w:rFonts w:ascii="Arial" w:hAnsi="Arial" w:cs="Arial"/>
          <w:sz w:val="24"/>
          <w:szCs w:val="24"/>
          <w:shd w:val="clear" w:color="auto" w:fill="FFFFFF"/>
        </w:rPr>
        <w:t>education</w:t>
      </w:r>
      <w:r w:rsidR="003871A1" w:rsidRPr="003C1A15">
        <w:rPr>
          <w:rFonts w:ascii="Arial" w:hAnsi="Arial" w:cs="Arial"/>
          <w:sz w:val="24"/>
          <w:szCs w:val="24"/>
          <w:shd w:val="clear" w:color="auto" w:fill="FFFFFF"/>
        </w:rPr>
        <w:t xml:space="preserve"> at various stages </w:t>
      </w:r>
      <w:r w:rsidR="00353950" w:rsidRPr="003C1A15">
        <w:rPr>
          <w:rFonts w:ascii="Arial" w:hAnsi="Arial" w:cs="Arial"/>
          <w:sz w:val="24"/>
          <w:szCs w:val="24"/>
          <w:shd w:val="clear" w:color="auto" w:fill="FFFFFF"/>
        </w:rPr>
        <w:t xml:space="preserve">of </w:t>
      </w:r>
      <w:r w:rsidR="00353950" w:rsidRPr="003C1A15">
        <w:rPr>
          <w:rFonts w:ascii="Arial" w:hAnsi="Arial" w:cs="Arial"/>
          <w:sz w:val="24"/>
          <w:szCs w:val="24"/>
          <w:shd w:val="clear" w:color="auto" w:fill="FFFFFF"/>
        </w:rPr>
        <w:lastRenderedPageBreak/>
        <w:t>learning English</w:t>
      </w:r>
      <w:r w:rsidR="00BD7AD2" w:rsidRPr="003C1A15">
        <w:rPr>
          <w:rFonts w:ascii="Arial" w:hAnsi="Arial" w:cs="Arial"/>
          <w:sz w:val="24"/>
          <w:szCs w:val="24"/>
          <w:shd w:val="clear" w:color="auto" w:fill="FFFFFF"/>
        </w:rPr>
        <w:t>; whilst</w:t>
      </w:r>
      <w:r w:rsidR="00A21574" w:rsidRPr="003C1A15">
        <w:rPr>
          <w:rFonts w:ascii="Arial" w:hAnsi="Arial" w:cs="Arial"/>
          <w:sz w:val="24"/>
          <w:szCs w:val="24"/>
          <w:shd w:val="clear" w:color="auto" w:fill="FFFFFF"/>
        </w:rPr>
        <w:t xml:space="preserve"> some children will be bilingual others may have </w:t>
      </w:r>
      <w:r w:rsidR="006E1595" w:rsidRPr="003C1A15">
        <w:rPr>
          <w:rFonts w:ascii="Arial" w:hAnsi="Arial" w:cs="Arial"/>
          <w:sz w:val="24"/>
          <w:szCs w:val="24"/>
          <w:shd w:val="clear" w:color="auto" w:fill="FFFFFF"/>
        </w:rPr>
        <w:t xml:space="preserve">had minimal exposure to English. </w:t>
      </w:r>
      <w:r w:rsidR="00744151" w:rsidRPr="003C1A15">
        <w:rPr>
          <w:rFonts w:ascii="Arial" w:hAnsi="Arial" w:cs="Arial"/>
          <w:sz w:val="24"/>
          <w:szCs w:val="24"/>
          <w:shd w:val="clear" w:color="auto" w:fill="FFFFFF"/>
        </w:rPr>
        <w:t>Practitioners should provide opportunities for children to use and develop their home language</w:t>
      </w:r>
      <w:r w:rsidR="000F7788" w:rsidRPr="003C1A15">
        <w:rPr>
          <w:rFonts w:ascii="Arial" w:hAnsi="Arial" w:cs="Arial"/>
          <w:sz w:val="24"/>
          <w:szCs w:val="24"/>
          <w:shd w:val="clear" w:color="auto" w:fill="FFFFFF"/>
        </w:rPr>
        <w:t xml:space="preserve"> within school activities and their learning</w:t>
      </w:r>
      <w:r w:rsidR="00443682" w:rsidRPr="003C1A15">
        <w:rPr>
          <w:rFonts w:ascii="Arial" w:hAnsi="Arial" w:cs="Arial"/>
          <w:sz w:val="24"/>
          <w:szCs w:val="24"/>
          <w:shd w:val="clear" w:color="auto" w:fill="FFFFFF"/>
        </w:rPr>
        <w:t xml:space="preserve"> (Walker, E</w:t>
      </w:r>
      <w:r w:rsidR="00965B85" w:rsidRPr="003C1A15">
        <w:rPr>
          <w:rFonts w:ascii="Arial" w:hAnsi="Arial" w:cs="Arial"/>
          <w:sz w:val="24"/>
          <w:szCs w:val="24"/>
          <w:shd w:val="clear" w:color="auto" w:fill="FFFFFF"/>
        </w:rPr>
        <w:t>. 2019). This</w:t>
      </w:r>
      <w:r w:rsidR="00844934" w:rsidRPr="003C1A15">
        <w:rPr>
          <w:rFonts w:ascii="Arial" w:hAnsi="Arial" w:cs="Arial"/>
          <w:sz w:val="24"/>
          <w:szCs w:val="24"/>
          <w:shd w:val="clear" w:color="auto" w:fill="FFFFFF"/>
        </w:rPr>
        <w:t xml:space="preserve"> </w:t>
      </w:r>
      <w:r w:rsidR="00A8159D" w:rsidRPr="003C1A15">
        <w:rPr>
          <w:rFonts w:ascii="Arial" w:hAnsi="Arial" w:cs="Arial"/>
          <w:sz w:val="24"/>
          <w:szCs w:val="24"/>
          <w:shd w:val="clear" w:color="auto" w:fill="FFFFFF"/>
        </w:rPr>
        <w:t xml:space="preserve">is known as immersion </w:t>
      </w:r>
      <w:r w:rsidR="00240207" w:rsidRPr="003C1A15">
        <w:rPr>
          <w:rFonts w:ascii="Arial" w:hAnsi="Arial" w:cs="Arial"/>
          <w:sz w:val="24"/>
          <w:szCs w:val="24"/>
          <w:shd w:val="clear" w:color="auto" w:fill="FFFFFF"/>
        </w:rPr>
        <w:t xml:space="preserve">teaching </w:t>
      </w:r>
      <w:r w:rsidR="00804D5A" w:rsidRPr="003C1A15">
        <w:rPr>
          <w:rFonts w:ascii="Arial" w:hAnsi="Arial" w:cs="Arial"/>
          <w:sz w:val="24"/>
          <w:szCs w:val="24"/>
          <w:shd w:val="clear" w:color="auto" w:fill="FFFFFF"/>
        </w:rPr>
        <w:t>where EAL pupils learn, communicate and interact in English whilst in school</w:t>
      </w:r>
      <w:r w:rsidR="004F6CAC" w:rsidRPr="003C1A15">
        <w:rPr>
          <w:rFonts w:ascii="Arial" w:hAnsi="Arial" w:cs="Arial"/>
          <w:sz w:val="24"/>
          <w:szCs w:val="24"/>
          <w:shd w:val="clear" w:color="auto" w:fill="FFFFFF"/>
        </w:rPr>
        <w:t>,</w:t>
      </w:r>
      <w:r w:rsidR="00804D5A" w:rsidRPr="003C1A15">
        <w:rPr>
          <w:rFonts w:ascii="Arial" w:hAnsi="Arial" w:cs="Arial"/>
          <w:sz w:val="24"/>
          <w:szCs w:val="24"/>
          <w:shd w:val="clear" w:color="auto" w:fill="FFFFFF"/>
        </w:rPr>
        <w:t xml:space="preserve"> </w:t>
      </w:r>
      <w:r w:rsidR="007229BD" w:rsidRPr="003C1A15">
        <w:rPr>
          <w:rFonts w:ascii="Arial" w:hAnsi="Arial" w:cs="Arial"/>
          <w:sz w:val="24"/>
          <w:szCs w:val="24"/>
          <w:shd w:val="clear" w:color="auto" w:fill="FFFFFF"/>
        </w:rPr>
        <w:t xml:space="preserve">but </w:t>
      </w:r>
      <w:r w:rsidR="009F4FA7" w:rsidRPr="003C1A15">
        <w:rPr>
          <w:rFonts w:ascii="Arial" w:hAnsi="Arial" w:cs="Arial"/>
          <w:sz w:val="24"/>
          <w:szCs w:val="24"/>
          <w:shd w:val="clear" w:color="auto" w:fill="FFFFFF"/>
        </w:rPr>
        <w:t>are able to speak their native language during c</w:t>
      </w:r>
      <w:r w:rsidR="0068227B" w:rsidRPr="003C1A15">
        <w:rPr>
          <w:rFonts w:ascii="Arial" w:hAnsi="Arial" w:cs="Arial"/>
          <w:sz w:val="24"/>
          <w:szCs w:val="24"/>
          <w:shd w:val="clear" w:color="auto" w:fill="FFFFFF"/>
        </w:rPr>
        <w:t>ertain classes</w:t>
      </w:r>
      <w:r w:rsidR="000F3817" w:rsidRPr="003C1A15">
        <w:rPr>
          <w:rFonts w:ascii="Arial" w:hAnsi="Arial" w:cs="Arial"/>
          <w:sz w:val="24"/>
          <w:szCs w:val="24"/>
          <w:shd w:val="clear" w:color="auto" w:fill="FFFFFF"/>
        </w:rPr>
        <w:t xml:space="preserve"> or with their peers </w:t>
      </w:r>
      <w:r w:rsidR="009F5345" w:rsidRPr="003C1A15">
        <w:rPr>
          <w:rFonts w:ascii="Arial" w:hAnsi="Arial" w:cs="Arial"/>
          <w:sz w:val="24"/>
          <w:szCs w:val="24"/>
          <w:shd w:val="clear" w:color="auto" w:fill="FFFFFF"/>
        </w:rPr>
        <w:t>(</w:t>
      </w:r>
      <w:proofErr w:type="spellStart"/>
      <w:r w:rsidR="009F5345" w:rsidRPr="003C1A15">
        <w:rPr>
          <w:rFonts w:ascii="Arial" w:hAnsi="Arial" w:cs="Arial"/>
          <w:sz w:val="24"/>
          <w:szCs w:val="24"/>
          <w:shd w:val="clear" w:color="auto" w:fill="FFFFFF"/>
        </w:rPr>
        <w:t>Rangelova</w:t>
      </w:r>
      <w:proofErr w:type="spellEnd"/>
      <w:r w:rsidR="009F5345" w:rsidRPr="003C1A15">
        <w:rPr>
          <w:rFonts w:ascii="Arial" w:hAnsi="Arial" w:cs="Arial"/>
          <w:sz w:val="24"/>
          <w:szCs w:val="24"/>
          <w:shd w:val="clear" w:color="auto" w:fill="FFFFFF"/>
        </w:rPr>
        <w:t>, 2017), a</w:t>
      </w:r>
      <w:r w:rsidR="00540436" w:rsidRPr="003C1A15">
        <w:rPr>
          <w:rFonts w:ascii="Arial" w:hAnsi="Arial" w:cs="Arial"/>
          <w:sz w:val="24"/>
          <w:szCs w:val="24"/>
          <w:shd w:val="clear" w:color="auto" w:fill="FFFFFF"/>
        </w:rPr>
        <w:t>s echoed by</w:t>
      </w:r>
      <w:r w:rsidR="00965B85" w:rsidRPr="003C1A15">
        <w:rPr>
          <w:rFonts w:ascii="Arial" w:hAnsi="Arial" w:cs="Arial"/>
          <w:sz w:val="24"/>
          <w:szCs w:val="24"/>
          <w:shd w:val="clear" w:color="auto" w:fill="FFFFFF"/>
        </w:rPr>
        <w:t xml:space="preserve"> </w:t>
      </w:r>
      <w:r w:rsidR="000B635E" w:rsidRPr="003C1A15">
        <w:rPr>
          <w:rFonts w:ascii="Arial" w:hAnsi="Arial" w:cs="Arial"/>
          <w:sz w:val="24"/>
          <w:szCs w:val="24"/>
          <w:shd w:val="clear" w:color="auto" w:fill="FFFFFF"/>
        </w:rPr>
        <w:t xml:space="preserve">the </w:t>
      </w:r>
      <w:r w:rsidR="002159D4" w:rsidRPr="003C1A15">
        <w:rPr>
          <w:rFonts w:ascii="Arial" w:hAnsi="Arial" w:cs="Arial"/>
          <w:sz w:val="24"/>
          <w:szCs w:val="24"/>
          <w:shd w:val="clear" w:color="auto" w:fill="FFFFFF"/>
        </w:rPr>
        <w:t xml:space="preserve">United Nations </w:t>
      </w:r>
      <w:r w:rsidR="00CC48DB" w:rsidRPr="003C1A15">
        <w:rPr>
          <w:rFonts w:ascii="Arial" w:hAnsi="Arial" w:cs="Arial"/>
          <w:sz w:val="24"/>
          <w:szCs w:val="24"/>
          <w:shd w:val="clear" w:color="auto" w:fill="FFFFFF"/>
        </w:rPr>
        <w:t>Conventions Rights to a Child (</w:t>
      </w:r>
      <w:r w:rsidR="000B635E" w:rsidRPr="003C1A15">
        <w:rPr>
          <w:rFonts w:ascii="Arial" w:hAnsi="Arial" w:cs="Arial"/>
          <w:sz w:val="24"/>
          <w:szCs w:val="24"/>
          <w:shd w:val="clear" w:color="auto" w:fill="FFFFFF"/>
        </w:rPr>
        <w:t>UNCRC</w:t>
      </w:r>
      <w:r w:rsidR="00CC48DB" w:rsidRPr="003C1A15">
        <w:rPr>
          <w:rFonts w:ascii="Arial" w:hAnsi="Arial" w:cs="Arial"/>
          <w:sz w:val="24"/>
          <w:szCs w:val="24"/>
          <w:shd w:val="clear" w:color="auto" w:fill="FFFFFF"/>
        </w:rPr>
        <w:t>) who state that “</w:t>
      </w:r>
      <w:r w:rsidR="000B635E" w:rsidRPr="003C1A15">
        <w:rPr>
          <w:rFonts w:ascii="Arial" w:hAnsi="Arial" w:cs="Arial"/>
          <w:sz w:val="24"/>
          <w:szCs w:val="24"/>
        </w:rPr>
        <w:t>Children have the right to use their own language, culture and religion - even if these are not shared by most people in the country where they live.</w:t>
      </w:r>
      <w:r w:rsidR="00CC48DB" w:rsidRPr="003C1A15">
        <w:rPr>
          <w:rFonts w:ascii="Arial" w:hAnsi="Arial" w:cs="Arial"/>
          <w:sz w:val="24"/>
          <w:szCs w:val="24"/>
        </w:rPr>
        <w:t>”</w:t>
      </w:r>
      <w:r w:rsidR="00D47B6D" w:rsidRPr="003C1A15">
        <w:rPr>
          <w:rFonts w:ascii="Arial" w:hAnsi="Arial" w:cs="Arial"/>
          <w:sz w:val="24"/>
          <w:szCs w:val="24"/>
        </w:rPr>
        <w:t xml:space="preserve"> (</w:t>
      </w:r>
      <w:r w:rsidR="005B2825" w:rsidRPr="003C1A15">
        <w:rPr>
          <w:rFonts w:ascii="Arial" w:hAnsi="Arial" w:cs="Arial"/>
          <w:sz w:val="24"/>
          <w:szCs w:val="24"/>
        </w:rPr>
        <w:t>UNICEF, 2021). W</w:t>
      </w:r>
      <w:r w:rsidR="00142356" w:rsidRPr="003C1A15">
        <w:rPr>
          <w:rFonts w:ascii="Arial" w:hAnsi="Arial" w:cs="Arial"/>
          <w:sz w:val="24"/>
          <w:szCs w:val="24"/>
          <w:shd w:val="clear" w:color="auto" w:fill="FFFFFF"/>
        </w:rPr>
        <w:t xml:space="preserve">hen EAL pupils initially </w:t>
      </w:r>
      <w:r w:rsidR="009F5345" w:rsidRPr="003C1A15">
        <w:rPr>
          <w:rFonts w:ascii="Arial" w:hAnsi="Arial" w:cs="Arial"/>
          <w:sz w:val="24"/>
          <w:szCs w:val="24"/>
          <w:shd w:val="clear" w:color="auto" w:fill="FFFFFF"/>
        </w:rPr>
        <w:t>enrol at</w:t>
      </w:r>
      <w:r w:rsidR="00142356" w:rsidRPr="003C1A15">
        <w:rPr>
          <w:rFonts w:ascii="Arial" w:hAnsi="Arial" w:cs="Arial"/>
          <w:sz w:val="24"/>
          <w:szCs w:val="24"/>
          <w:shd w:val="clear" w:color="auto" w:fill="FFFFFF"/>
        </w:rPr>
        <w:t xml:space="preserve"> a school</w:t>
      </w:r>
      <w:r w:rsidR="004358FB" w:rsidRPr="003C1A15">
        <w:rPr>
          <w:rFonts w:ascii="Arial" w:hAnsi="Arial" w:cs="Arial"/>
          <w:sz w:val="24"/>
          <w:szCs w:val="24"/>
          <w:shd w:val="clear" w:color="auto" w:fill="FFFFFF"/>
        </w:rPr>
        <w:t xml:space="preserve"> they are assessed on arrival </w:t>
      </w:r>
      <w:r w:rsidR="006158CC" w:rsidRPr="003C1A15">
        <w:rPr>
          <w:rFonts w:ascii="Arial" w:hAnsi="Arial" w:cs="Arial"/>
          <w:sz w:val="24"/>
          <w:szCs w:val="24"/>
          <w:shd w:val="clear" w:color="auto" w:fill="FFFFFF"/>
        </w:rPr>
        <w:t>and</w:t>
      </w:r>
      <w:r w:rsidR="002D2133" w:rsidRPr="003C1A15">
        <w:rPr>
          <w:rFonts w:ascii="Arial" w:hAnsi="Arial" w:cs="Arial"/>
          <w:sz w:val="24"/>
          <w:szCs w:val="24"/>
          <w:shd w:val="clear" w:color="auto" w:fill="FFFFFF"/>
        </w:rPr>
        <w:t xml:space="preserve"> </w:t>
      </w:r>
      <w:r w:rsidR="009F5345" w:rsidRPr="003C1A15">
        <w:rPr>
          <w:rFonts w:ascii="Arial" w:hAnsi="Arial" w:cs="Arial"/>
          <w:sz w:val="24"/>
          <w:szCs w:val="24"/>
          <w:shd w:val="clear" w:color="auto" w:fill="FFFFFF"/>
        </w:rPr>
        <w:t xml:space="preserve">their </w:t>
      </w:r>
      <w:r w:rsidR="002D2133" w:rsidRPr="003C1A15">
        <w:rPr>
          <w:rFonts w:ascii="Arial" w:hAnsi="Arial" w:cs="Arial"/>
          <w:sz w:val="24"/>
          <w:szCs w:val="24"/>
          <w:shd w:val="clear" w:color="auto" w:fill="FFFFFF"/>
        </w:rPr>
        <w:t xml:space="preserve">results are </w:t>
      </w:r>
      <w:bookmarkStart w:id="0" w:name="_Hlk71484624"/>
      <w:r w:rsidR="002D2133" w:rsidRPr="003C1A15">
        <w:rPr>
          <w:rFonts w:ascii="Arial" w:hAnsi="Arial" w:cs="Arial"/>
          <w:sz w:val="24"/>
          <w:szCs w:val="24"/>
          <w:shd w:val="clear" w:color="auto" w:fill="FFFFFF"/>
        </w:rPr>
        <w:t xml:space="preserve">marked against the 5 </w:t>
      </w:r>
      <w:r w:rsidR="00DD68CB" w:rsidRPr="003C1A15">
        <w:rPr>
          <w:rFonts w:ascii="Arial" w:hAnsi="Arial" w:cs="Arial"/>
          <w:sz w:val="24"/>
          <w:szCs w:val="24"/>
          <w:shd w:val="clear" w:color="auto" w:fill="FFFFFF"/>
        </w:rPr>
        <w:t>S</w:t>
      </w:r>
      <w:r w:rsidR="002D2133" w:rsidRPr="003C1A15">
        <w:rPr>
          <w:rFonts w:ascii="Arial" w:hAnsi="Arial" w:cs="Arial"/>
          <w:sz w:val="24"/>
          <w:szCs w:val="24"/>
          <w:shd w:val="clear" w:color="auto" w:fill="FFFFFF"/>
        </w:rPr>
        <w:t xml:space="preserve">tage </w:t>
      </w:r>
      <w:r w:rsidR="00DD68CB" w:rsidRPr="003C1A15">
        <w:rPr>
          <w:rFonts w:ascii="Arial" w:hAnsi="Arial" w:cs="Arial"/>
          <w:sz w:val="24"/>
          <w:szCs w:val="24"/>
          <w:shd w:val="clear" w:color="auto" w:fill="FFFFFF"/>
        </w:rPr>
        <w:t>M</w:t>
      </w:r>
      <w:r w:rsidR="002D2133" w:rsidRPr="003C1A15">
        <w:rPr>
          <w:rFonts w:ascii="Arial" w:hAnsi="Arial" w:cs="Arial"/>
          <w:sz w:val="24"/>
          <w:szCs w:val="24"/>
          <w:shd w:val="clear" w:color="auto" w:fill="FFFFFF"/>
        </w:rPr>
        <w:t xml:space="preserve">odel </w:t>
      </w:r>
      <w:r w:rsidR="00DD68CB" w:rsidRPr="003C1A15">
        <w:rPr>
          <w:rFonts w:ascii="Arial" w:hAnsi="Arial" w:cs="Arial"/>
          <w:sz w:val="24"/>
          <w:szCs w:val="24"/>
          <w:shd w:val="clear" w:color="auto" w:fill="FFFFFF"/>
        </w:rPr>
        <w:t xml:space="preserve">of English as Additional Language </w:t>
      </w:r>
      <w:r w:rsidR="00AD66CC" w:rsidRPr="003C1A15">
        <w:rPr>
          <w:rFonts w:ascii="Arial" w:hAnsi="Arial" w:cs="Arial"/>
          <w:sz w:val="24"/>
          <w:szCs w:val="24"/>
          <w:shd w:val="clear" w:color="auto" w:fill="FFFFFF"/>
        </w:rPr>
        <w:t>Acquisition</w:t>
      </w:r>
      <w:bookmarkEnd w:id="0"/>
      <w:r w:rsidR="006158CC" w:rsidRPr="003C1A15">
        <w:rPr>
          <w:rFonts w:ascii="Arial" w:hAnsi="Arial" w:cs="Arial"/>
          <w:sz w:val="24"/>
          <w:szCs w:val="24"/>
          <w:shd w:val="clear" w:color="auto" w:fill="FFFFFF"/>
        </w:rPr>
        <w:t xml:space="preserve">. This model determines whether pupils </w:t>
      </w:r>
      <w:r w:rsidR="00F74449" w:rsidRPr="003C1A15">
        <w:rPr>
          <w:rFonts w:ascii="Arial" w:hAnsi="Arial" w:cs="Arial"/>
          <w:sz w:val="24"/>
          <w:szCs w:val="24"/>
          <w:shd w:val="clear" w:color="auto" w:fill="FFFFFF"/>
        </w:rPr>
        <w:t>are</w:t>
      </w:r>
      <w:r w:rsidR="00624784" w:rsidRPr="003C1A15">
        <w:rPr>
          <w:rFonts w:ascii="Arial" w:hAnsi="Arial" w:cs="Arial"/>
          <w:sz w:val="24"/>
          <w:szCs w:val="24"/>
          <w:shd w:val="clear" w:color="auto" w:fill="FFFFFF"/>
        </w:rPr>
        <w:t xml:space="preserve"> </w:t>
      </w:r>
      <w:r w:rsidR="00AB4C55" w:rsidRPr="003C1A15">
        <w:rPr>
          <w:rFonts w:ascii="Arial" w:hAnsi="Arial" w:cs="Arial"/>
          <w:sz w:val="24"/>
          <w:szCs w:val="24"/>
          <w:shd w:val="clear" w:color="auto" w:fill="FFFFFF"/>
        </w:rPr>
        <w:t>“</w:t>
      </w:r>
      <w:r w:rsidR="00624784" w:rsidRPr="003C1A15">
        <w:rPr>
          <w:rFonts w:ascii="Arial" w:hAnsi="Arial" w:cs="Arial"/>
          <w:sz w:val="24"/>
          <w:szCs w:val="24"/>
          <w:shd w:val="clear" w:color="auto" w:fill="FFFFFF"/>
        </w:rPr>
        <w:t>new to language</w:t>
      </w:r>
      <w:r w:rsidR="00874A91" w:rsidRPr="003C1A15">
        <w:rPr>
          <w:rFonts w:ascii="Arial" w:hAnsi="Arial" w:cs="Arial"/>
          <w:sz w:val="24"/>
          <w:szCs w:val="24"/>
          <w:shd w:val="clear" w:color="auto" w:fill="FFFFFF"/>
        </w:rPr>
        <w:t>,</w:t>
      </w:r>
      <w:r w:rsidR="00500CFB" w:rsidRPr="003C1A15">
        <w:rPr>
          <w:rFonts w:ascii="Arial" w:hAnsi="Arial" w:cs="Arial"/>
          <w:sz w:val="24"/>
          <w:szCs w:val="24"/>
          <w:shd w:val="clear" w:color="auto" w:fill="FFFFFF"/>
        </w:rPr>
        <w:t xml:space="preserve"> ha</w:t>
      </w:r>
      <w:r w:rsidR="00874A91" w:rsidRPr="003C1A15">
        <w:rPr>
          <w:rFonts w:ascii="Arial" w:hAnsi="Arial" w:cs="Arial"/>
          <w:sz w:val="24"/>
          <w:szCs w:val="24"/>
          <w:shd w:val="clear" w:color="auto" w:fill="FFFFFF"/>
        </w:rPr>
        <w:t>ve</w:t>
      </w:r>
      <w:r w:rsidR="00500CFB" w:rsidRPr="003C1A15">
        <w:rPr>
          <w:rFonts w:ascii="Arial" w:hAnsi="Arial" w:cs="Arial"/>
          <w:sz w:val="24"/>
          <w:szCs w:val="24"/>
          <w:shd w:val="clear" w:color="auto" w:fill="FFFFFF"/>
        </w:rPr>
        <w:t xml:space="preserve"> early acquisition </w:t>
      </w:r>
      <w:r w:rsidR="00F74449" w:rsidRPr="003C1A15">
        <w:rPr>
          <w:rFonts w:ascii="Arial" w:hAnsi="Arial" w:cs="Arial"/>
          <w:sz w:val="24"/>
          <w:szCs w:val="24"/>
          <w:shd w:val="clear" w:color="auto" w:fill="FFFFFF"/>
        </w:rPr>
        <w:t xml:space="preserve">skills </w:t>
      </w:r>
      <w:r w:rsidR="00500CFB" w:rsidRPr="003C1A15">
        <w:rPr>
          <w:rFonts w:ascii="Arial" w:hAnsi="Arial" w:cs="Arial"/>
          <w:sz w:val="24"/>
          <w:szCs w:val="24"/>
          <w:shd w:val="clear" w:color="auto" w:fill="FFFFFF"/>
        </w:rPr>
        <w:t xml:space="preserve">or developing competence, </w:t>
      </w:r>
      <w:r w:rsidR="009F5345" w:rsidRPr="003C1A15">
        <w:rPr>
          <w:rFonts w:ascii="Arial" w:hAnsi="Arial" w:cs="Arial"/>
          <w:sz w:val="24"/>
          <w:szCs w:val="24"/>
          <w:shd w:val="clear" w:color="auto" w:fill="FFFFFF"/>
        </w:rPr>
        <w:t>are</w:t>
      </w:r>
      <w:r w:rsidR="00500CFB" w:rsidRPr="003C1A15">
        <w:rPr>
          <w:rFonts w:ascii="Arial" w:hAnsi="Arial" w:cs="Arial"/>
          <w:sz w:val="24"/>
          <w:szCs w:val="24"/>
          <w:shd w:val="clear" w:color="auto" w:fill="FFFFFF"/>
        </w:rPr>
        <w:t xml:space="preserve"> competent or</w:t>
      </w:r>
      <w:r w:rsidR="009F5345" w:rsidRPr="003C1A15">
        <w:rPr>
          <w:rFonts w:ascii="Arial" w:hAnsi="Arial" w:cs="Arial"/>
          <w:sz w:val="24"/>
          <w:szCs w:val="24"/>
          <w:shd w:val="clear" w:color="auto" w:fill="FFFFFF"/>
        </w:rPr>
        <w:t>,</w:t>
      </w:r>
      <w:r w:rsidR="00500CFB" w:rsidRPr="003C1A15">
        <w:rPr>
          <w:rFonts w:ascii="Arial" w:hAnsi="Arial" w:cs="Arial"/>
          <w:sz w:val="24"/>
          <w:szCs w:val="24"/>
          <w:shd w:val="clear" w:color="auto" w:fill="FFFFFF"/>
        </w:rPr>
        <w:t xml:space="preserve"> lastly</w:t>
      </w:r>
      <w:r w:rsidR="009F5345" w:rsidRPr="003C1A15">
        <w:rPr>
          <w:rFonts w:ascii="Arial" w:hAnsi="Arial" w:cs="Arial"/>
          <w:sz w:val="24"/>
          <w:szCs w:val="24"/>
          <w:shd w:val="clear" w:color="auto" w:fill="FFFFFF"/>
        </w:rPr>
        <w:t>,</w:t>
      </w:r>
      <w:r w:rsidR="00500CFB" w:rsidRPr="003C1A15">
        <w:rPr>
          <w:rFonts w:ascii="Arial" w:hAnsi="Arial" w:cs="Arial"/>
          <w:sz w:val="24"/>
          <w:szCs w:val="24"/>
          <w:shd w:val="clear" w:color="auto" w:fill="FFFFFF"/>
        </w:rPr>
        <w:t xml:space="preserve"> </w:t>
      </w:r>
      <w:r w:rsidR="009F5345" w:rsidRPr="003C1A15">
        <w:rPr>
          <w:rFonts w:ascii="Arial" w:hAnsi="Arial" w:cs="Arial"/>
          <w:sz w:val="24"/>
          <w:szCs w:val="24"/>
          <w:shd w:val="clear" w:color="auto" w:fill="FFFFFF"/>
        </w:rPr>
        <w:t>are</w:t>
      </w:r>
      <w:r w:rsidR="00500CFB" w:rsidRPr="003C1A15">
        <w:rPr>
          <w:rFonts w:ascii="Arial" w:hAnsi="Arial" w:cs="Arial"/>
          <w:sz w:val="24"/>
          <w:szCs w:val="24"/>
          <w:shd w:val="clear" w:color="auto" w:fill="FFFFFF"/>
        </w:rPr>
        <w:t xml:space="preserve"> </w:t>
      </w:r>
      <w:r w:rsidR="002237F9" w:rsidRPr="003C1A15">
        <w:rPr>
          <w:rFonts w:ascii="Arial" w:hAnsi="Arial" w:cs="Arial"/>
          <w:sz w:val="24"/>
          <w:szCs w:val="24"/>
          <w:shd w:val="clear" w:color="auto" w:fill="FFFFFF"/>
        </w:rPr>
        <w:t>fluent speaker</w:t>
      </w:r>
      <w:r w:rsidR="009F5345" w:rsidRPr="003C1A15">
        <w:rPr>
          <w:rFonts w:ascii="Arial" w:hAnsi="Arial" w:cs="Arial"/>
          <w:sz w:val="24"/>
          <w:szCs w:val="24"/>
          <w:shd w:val="clear" w:color="auto" w:fill="FFFFFF"/>
        </w:rPr>
        <w:t>s</w:t>
      </w:r>
      <w:r w:rsidR="009B1885" w:rsidRPr="003C1A15">
        <w:rPr>
          <w:rFonts w:ascii="Arial" w:hAnsi="Arial" w:cs="Arial"/>
          <w:sz w:val="24"/>
          <w:szCs w:val="24"/>
          <w:shd w:val="clear" w:color="auto" w:fill="FFFFFF"/>
        </w:rPr>
        <w:t>, reader</w:t>
      </w:r>
      <w:r w:rsidR="009F5345" w:rsidRPr="003C1A15">
        <w:rPr>
          <w:rFonts w:ascii="Arial" w:hAnsi="Arial" w:cs="Arial"/>
          <w:sz w:val="24"/>
          <w:szCs w:val="24"/>
          <w:shd w:val="clear" w:color="auto" w:fill="FFFFFF"/>
        </w:rPr>
        <w:t>s</w:t>
      </w:r>
      <w:r w:rsidR="009B1885" w:rsidRPr="003C1A15">
        <w:rPr>
          <w:rFonts w:ascii="Arial" w:hAnsi="Arial" w:cs="Arial"/>
          <w:sz w:val="24"/>
          <w:szCs w:val="24"/>
          <w:shd w:val="clear" w:color="auto" w:fill="FFFFFF"/>
        </w:rPr>
        <w:t xml:space="preserve"> and writer</w:t>
      </w:r>
      <w:r w:rsidR="009F5345" w:rsidRPr="003C1A15">
        <w:rPr>
          <w:rFonts w:ascii="Arial" w:hAnsi="Arial" w:cs="Arial"/>
          <w:sz w:val="24"/>
          <w:szCs w:val="24"/>
          <w:shd w:val="clear" w:color="auto" w:fill="FFFFFF"/>
        </w:rPr>
        <w:t>s</w:t>
      </w:r>
      <w:r w:rsidR="002237F9" w:rsidRPr="003C1A15">
        <w:rPr>
          <w:rFonts w:ascii="Arial" w:hAnsi="Arial" w:cs="Arial"/>
          <w:sz w:val="24"/>
          <w:szCs w:val="24"/>
          <w:shd w:val="clear" w:color="auto" w:fill="FFFFFF"/>
        </w:rPr>
        <w:t xml:space="preserve"> of English</w:t>
      </w:r>
      <w:r w:rsidR="00AB4C55" w:rsidRPr="003C1A15">
        <w:rPr>
          <w:rFonts w:ascii="Arial" w:hAnsi="Arial" w:cs="Arial"/>
          <w:sz w:val="24"/>
          <w:szCs w:val="24"/>
          <w:shd w:val="clear" w:color="auto" w:fill="FFFFFF"/>
        </w:rPr>
        <w:t>”</w:t>
      </w:r>
      <w:r w:rsidR="00F61B65" w:rsidRPr="003C1A15">
        <w:rPr>
          <w:rFonts w:ascii="Arial" w:hAnsi="Arial" w:cs="Arial"/>
          <w:sz w:val="24"/>
          <w:szCs w:val="24"/>
          <w:shd w:val="clear" w:color="auto" w:fill="FFFFFF"/>
        </w:rPr>
        <w:t xml:space="preserve"> </w:t>
      </w:r>
      <w:r w:rsidR="00FB0B99" w:rsidRPr="003C1A15">
        <w:rPr>
          <w:rFonts w:ascii="Arial" w:hAnsi="Arial" w:cs="Arial"/>
          <w:sz w:val="24"/>
          <w:szCs w:val="24"/>
          <w:shd w:val="clear" w:color="auto" w:fill="FFFFFF"/>
        </w:rPr>
        <w:t>(Wales. Department of education and Skills</w:t>
      </w:r>
      <w:r w:rsidR="00AB4C55" w:rsidRPr="003C1A15">
        <w:rPr>
          <w:rFonts w:ascii="Arial" w:hAnsi="Arial" w:cs="Arial"/>
          <w:sz w:val="24"/>
          <w:szCs w:val="24"/>
          <w:shd w:val="clear" w:color="auto" w:fill="FFFFFF"/>
        </w:rPr>
        <w:t>, No Date)</w:t>
      </w:r>
      <w:r w:rsidR="00FB0B99" w:rsidRPr="003C1A15">
        <w:rPr>
          <w:rFonts w:ascii="Arial" w:hAnsi="Arial" w:cs="Arial"/>
          <w:sz w:val="24"/>
          <w:szCs w:val="24"/>
          <w:shd w:val="clear" w:color="auto" w:fill="FFFFFF"/>
        </w:rPr>
        <w:t>.</w:t>
      </w:r>
      <w:r w:rsidR="00C85EB6" w:rsidRPr="003C1A15">
        <w:rPr>
          <w:rFonts w:ascii="Arial" w:hAnsi="Arial" w:cs="Arial"/>
          <w:sz w:val="24"/>
          <w:szCs w:val="24"/>
          <w:shd w:val="clear" w:color="auto" w:fill="FFFFFF"/>
        </w:rPr>
        <w:t xml:space="preserve"> This is a</w:t>
      </w:r>
      <w:r w:rsidR="006803F4" w:rsidRPr="003C1A15">
        <w:rPr>
          <w:rFonts w:ascii="Arial" w:hAnsi="Arial" w:cs="Arial"/>
          <w:sz w:val="24"/>
          <w:szCs w:val="24"/>
          <w:shd w:val="clear" w:color="auto" w:fill="FFFFFF"/>
        </w:rPr>
        <w:t xml:space="preserve"> requirement made by the Welsh Government</w:t>
      </w:r>
      <w:r w:rsidR="00826CDA" w:rsidRPr="003C1A15">
        <w:rPr>
          <w:rFonts w:ascii="Arial" w:hAnsi="Arial" w:cs="Arial"/>
          <w:sz w:val="24"/>
          <w:szCs w:val="24"/>
          <w:shd w:val="clear" w:color="auto" w:fill="FFFFFF"/>
        </w:rPr>
        <w:t xml:space="preserve"> as part of the </w:t>
      </w:r>
      <w:r w:rsidR="009F5345" w:rsidRPr="003C1A15">
        <w:rPr>
          <w:rFonts w:ascii="Arial" w:hAnsi="Arial" w:cs="Arial"/>
          <w:sz w:val="24"/>
          <w:szCs w:val="24"/>
          <w:shd w:val="clear" w:color="auto" w:fill="FFFFFF"/>
        </w:rPr>
        <w:t>Inclusion and P</w:t>
      </w:r>
      <w:r w:rsidR="009C3CD9" w:rsidRPr="003C1A15">
        <w:rPr>
          <w:rFonts w:ascii="Arial" w:hAnsi="Arial" w:cs="Arial"/>
          <w:sz w:val="24"/>
          <w:szCs w:val="24"/>
          <w:shd w:val="clear" w:color="auto" w:fill="FFFFFF"/>
        </w:rPr>
        <w:t>upil Support Policy (2015)</w:t>
      </w:r>
      <w:r w:rsidR="006803F4" w:rsidRPr="003C1A15">
        <w:rPr>
          <w:rFonts w:ascii="Arial" w:hAnsi="Arial" w:cs="Arial"/>
          <w:sz w:val="24"/>
          <w:szCs w:val="24"/>
          <w:shd w:val="clear" w:color="auto" w:fill="FFFFFF"/>
        </w:rPr>
        <w:t xml:space="preserve"> </w:t>
      </w:r>
      <w:r w:rsidR="00996068" w:rsidRPr="003C1A15">
        <w:rPr>
          <w:rFonts w:ascii="Arial" w:hAnsi="Arial" w:cs="Arial"/>
          <w:sz w:val="24"/>
          <w:szCs w:val="24"/>
          <w:shd w:val="clear" w:color="auto" w:fill="FFFFFF"/>
        </w:rPr>
        <w:t>wh</w:t>
      </w:r>
      <w:r w:rsidRPr="003C1A15">
        <w:rPr>
          <w:rFonts w:ascii="Arial" w:hAnsi="Arial" w:cs="Arial"/>
          <w:sz w:val="24"/>
          <w:szCs w:val="24"/>
          <w:shd w:val="clear" w:color="auto" w:fill="FFFFFF"/>
        </w:rPr>
        <w:t>ich</w:t>
      </w:r>
      <w:r w:rsidR="00996068" w:rsidRPr="003C1A15">
        <w:rPr>
          <w:rFonts w:ascii="Arial" w:hAnsi="Arial" w:cs="Arial"/>
          <w:sz w:val="24"/>
          <w:szCs w:val="24"/>
          <w:shd w:val="clear" w:color="auto" w:fill="FFFFFF"/>
        </w:rPr>
        <w:t xml:space="preserve"> </w:t>
      </w:r>
      <w:r w:rsidR="00693A9A" w:rsidRPr="003C1A15">
        <w:rPr>
          <w:rFonts w:ascii="Arial" w:hAnsi="Arial" w:cs="Arial"/>
          <w:sz w:val="24"/>
          <w:szCs w:val="24"/>
          <w:shd w:val="clear" w:color="auto" w:fill="FFFFFF"/>
        </w:rPr>
        <w:t xml:space="preserve">state that carrying out </w:t>
      </w:r>
      <w:r w:rsidR="006D2AA8" w:rsidRPr="003C1A15">
        <w:rPr>
          <w:rFonts w:ascii="Arial" w:hAnsi="Arial" w:cs="Arial"/>
          <w:sz w:val="24"/>
          <w:szCs w:val="24"/>
          <w:shd w:val="clear" w:color="auto" w:fill="FFFFFF"/>
        </w:rPr>
        <w:t>assessments</w:t>
      </w:r>
      <w:r w:rsidR="009E23A3" w:rsidRPr="003C1A15">
        <w:rPr>
          <w:rFonts w:ascii="Arial" w:hAnsi="Arial" w:cs="Arial"/>
          <w:sz w:val="24"/>
          <w:szCs w:val="24"/>
          <w:shd w:val="clear" w:color="auto" w:fill="FFFFFF"/>
        </w:rPr>
        <w:t xml:space="preserve"> </w:t>
      </w:r>
      <w:r w:rsidR="009C3CD9" w:rsidRPr="003C1A15">
        <w:rPr>
          <w:rFonts w:ascii="Arial" w:hAnsi="Arial" w:cs="Arial"/>
          <w:sz w:val="24"/>
          <w:szCs w:val="24"/>
          <w:shd w:val="clear" w:color="auto" w:fill="FFFFFF"/>
        </w:rPr>
        <w:t xml:space="preserve">are essential </w:t>
      </w:r>
      <w:r w:rsidR="00CC45E3" w:rsidRPr="003C1A15">
        <w:rPr>
          <w:rFonts w:ascii="Arial" w:hAnsi="Arial" w:cs="Arial"/>
          <w:sz w:val="24"/>
          <w:szCs w:val="24"/>
          <w:shd w:val="clear" w:color="auto" w:fill="FFFFFF"/>
        </w:rPr>
        <w:t xml:space="preserve">in order to provide a </w:t>
      </w:r>
      <w:r w:rsidR="00826CDA" w:rsidRPr="003C1A15">
        <w:rPr>
          <w:rFonts w:ascii="Arial" w:hAnsi="Arial" w:cs="Arial"/>
          <w:sz w:val="24"/>
          <w:szCs w:val="24"/>
          <w:shd w:val="clear" w:color="auto" w:fill="FFFFFF"/>
        </w:rPr>
        <w:t xml:space="preserve">comprehensive </w:t>
      </w:r>
      <w:r w:rsidR="00693A9A" w:rsidRPr="003C1A15">
        <w:rPr>
          <w:rFonts w:ascii="Arial" w:hAnsi="Arial" w:cs="Arial"/>
          <w:sz w:val="24"/>
          <w:szCs w:val="24"/>
          <w:shd w:val="clear" w:color="auto" w:fill="FFFFFF"/>
        </w:rPr>
        <w:t>picture</w:t>
      </w:r>
      <w:r w:rsidR="00826CDA" w:rsidRPr="003C1A15">
        <w:rPr>
          <w:rFonts w:ascii="Arial" w:hAnsi="Arial" w:cs="Arial"/>
          <w:sz w:val="24"/>
          <w:szCs w:val="24"/>
          <w:shd w:val="clear" w:color="auto" w:fill="FFFFFF"/>
        </w:rPr>
        <w:t xml:space="preserve"> of what</w:t>
      </w:r>
      <w:r w:rsidR="00693A9A" w:rsidRPr="003C1A15">
        <w:rPr>
          <w:rFonts w:ascii="Arial" w:hAnsi="Arial" w:cs="Arial"/>
          <w:sz w:val="24"/>
          <w:szCs w:val="24"/>
          <w:shd w:val="clear" w:color="auto" w:fill="FFFFFF"/>
        </w:rPr>
        <w:t xml:space="preserve"> individual EAL learners are</w:t>
      </w:r>
      <w:r w:rsidR="00826CDA" w:rsidRPr="003C1A15">
        <w:rPr>
          <w:rFonts w:ascii="Arial" w:hAnsi="Arial" w:cs="Arial"/>
          <w:sz w:val="24"/>
          <w:szCs w:val="24"/>
          <w:shd w:val="clear" w:color="auto" w:fill="FFFFFF"/>
        </w:rPr>
        <w:t xml:space="preserve"> capable of achieving.</w:t>
      </w:r>
      <w:r w:rsidR="006D2AA8" w:rsidRPr="003C1A15">
        <w:rPr>
          <w:rFonts w:ascii="Arial" w:hAnsi="Arial" w:cs="Arial"/>
          <w:sz w:val="24"/>
          <w:szCs w:val="24"/>
          <w:shd w:val="clear" w:color="auto" w:fill="FFFFFF"/>
        </w:rPr>
        <w:t xml:space="preserve"> </w:t>
      </w:r>
      <w:r w:rsidR="0072483D" w:rsidRPr="003C1A15">
        <w:rPr>
          <w:rFonts w:ascii="Arial" w:hAnsi="Arial" w:cs="Arial"/>
          <w:sz w:val="24"/>
          <w:szCs w:val="24"/>
          <w:shd w:val="clear" w:color="auto" w:fill="FFFFFF"/>
        </w:rPr>
        <w:t>S</w:t>
      </w:r>
      <w:r w:rsidR="00EE2715" w:rsidRPr="003C1A15">
        <w:rPr>
          <w:rFonts w:ascii="Arial" w:hAnsi="Arial" w:cs="Arial"/>
          <w:sz w:val="24"/>
          <w:szCs w:val="24"/>
          <w:shd w:val="clear" w:color="auto" w:fill="FFFFFF"/>
        </w:rPr>
        <w:t>chool</w:t>
      </w:r>
      <w:r w:rsidR="00474909" w:rsidRPr="003C1A15">
        <w:rPr>
          <w:rFonts w:ascii="Arial" w:hAnsi="Arial" w:cs="Arial"/>
          <w:sz w:val="24"/>
          <w:szCs w:val="24"/>
          <w:shd w:val="clear" w:color="auto" w:fill="FFFFFF"/>
        </w:rPr>
        <w:t xml:space="preserve"> </w:t>
      </w:r>
      <w:r w:rsidR="00EE2715" w:rsidRPr="003C1A15">
        <w:rPr>
          <w:rFonts w:ascii="Arial" w:hAnsi="Arial" w:cs="Arial"/>
          <w:sz w:val="24"/>
          <w:szCs w:val="24"/>
          <w:shd w:val="clear" w:color="auto" w:fill="FFFFFF"/>
        </w:rPr>
        <w:t>A</w:t>
      </w:r>
      <w:r w:rsidR="00450E2A" w:rsidRPr="003C1A15">
        <w:rPr>
          <w:rFonts w:ascii="Arial" w:hAnsi="Arial" w:cs="Arial"/>
          <w:sz w:val="24"/>
          <w:szCs w:val="24"/>
          <w:shd w:val="clear" w:color="auto" w:fill="FFFFFF"/>
        </w:rPr>
        <w:t>ssessment polic</w:t>
      </w:r>
      <w:r w:rsidR="0072483D" w:rsidRPr="003C1A15">
        <w:rPr>
          <w:rFonts w:ascii="Arial" w:hAnsi="Arial" w:cs="Arial"/>
          <w:sz w:val="24"/>
          <w:szCs w:val="24"/>
          <w:shd w:val="clear" w:color="auto" w:fill="FFFFFF"/>
        </w:rPr>
        <w:t>ies</w:t>
      </w:r>
      <w:r w:rsidR="00474909" w:rsidRPr="003C1A15">
        <w:rPr>
          <w:rFonts w:ascii="Arial" w:hAnsi="Arial" w:cs="Arial"/>
          <w:sz w:val="24"/>
          <w:szCs w:val="24"/>
          <w:shd w:val="clear" w:color="auto" w:fill="FFFFFF"/>
        </w:rPr>
        <w:t xml:space="preserve"> </w:t>
      </w:r>
      <w:r w:rsidR="00EE2715" w:rsidRPr="003C1A15">
        <w:rPr>
          <w:rFonts w:ascii="Arial" w:hAnsi="Arial" w:cs="Arial"/>
          <w:sz w:val="24"/>
          <w:szCs w:val="24"/>
          <w:shd w:val="clear" w:color="auto" w:fill="FFFFFF"/>
        </w:rPr>
        <w:t>disclose</w:t>
      </w:r>
      <w:r w:rsidR="00023034" w:rsidRPr="003C1A15">
        <w:rPr>
          <w:rFonts w:ascii="Arial" w:hAnsi="Arial" w:cs="Arial"/>
          <w:sz w:val="24"/>
          <w:szCs w:val="24"/>
          <w:shd w:val="clear" w:color="auto" w:fill="FFFFFF"/>
        </w:rPr>
        <w:t xml:space="preserve"> </w:t>
      </w:r>
      <w:r w:rsidR="009F5345" w:rsidRPr="003C1A15">
        <w:rPr>
          <w:rFonts w:ascii="Arial" w:hAnsi="Arial" w:cs="Arial"/>
          <w:sz w:val="24"/>
          <w:szCs w:val="24"/>
          <w:shd w:val="clear" w:color="auto" w:fill="FFFFFF"/>
        </w:rPr>
        <w:t>that opportunity</w:t>
      </w:r>
      <w:r w:rsidR="00200339" w:rsidRPr="003C1A15">
        <w:rPr>
          <w:rFonts w:ascii="Arial" w:hAnsi="Arial" w:cs="Arial"/>
          <w:sz w:val="24"/>
          <w:szCs w:val="24"/>
          <w:shd w:val="clear" w:color="auto" w:fill="FFFFFF"/>
        </w:rPr>
        <w:t xml:space="preserve"> assessment procedures must </w:t>
      </w:r>
      <w:r w:rsidR="00023034" w:rsidRPr="003C1A15">
        <w:rPr>
          <w:rFonts w:ascii="Arial" w:hAnsi="Arial" w:cs="Arial"/>
          <w:sz w:val="24"/>
          <w:szCs w:val="24"/>
          <w:shd w:val="clear" w:color="auto" w:fill="FFFFFF"/>
        </w:rPr>
        <w:t>be</w:t>
      </w:r>
      <w:r w:rsidR="00200339" w:rsidRPr="003C1A15">
        <w:rPr>
          <w:rFonts w:ascii="Arial" w:hAnsi="Arial" w:cs="Arial"/>
          <w:sz w:val="24"/>
          <w:szCs w:val="24"/>
          <w:shd w:val="clear" w:color="auto" w:fill="FFFFFF"/>
        </w:rPr>
        <w:t xml:space="preserve"> undertaken equally </w:t>
      </w:r>
      <w:r w:rsidR="00F10E83" w:rsidRPr="003C1A15">
        <w:rPr>
          <w:rFonts w:ascii="Arial" w:hAnsi="Arial" w:cs="Arial"/>
          <w:sz w:val="24"/>
          <w:szCs w:val="24"/>
          <w:shd w:val="clear" w:color="auto" w:fill="FFFFFF"/>
        </w:rPr>
        <w:t xml:space="preserve">regardless of a </w:t>
      </w:r>
      <w:r w:rsidR="009F5345" w:rsidRPr="003C1A15">
        <w:rPr>
          <w:rFonts w:ascii="Arial" w:hAnsi="Arial" w:cs="Arial"/>
          <w:sz w:val="24"/>
          <w:szCs w:val="24"/>
          <w:shd w:val="clear" w:color="auto" w:fill="FFFFFF"/>
        </w:rPr>
        <w:t>pupil’s</w:t>
      </w:r>
      <w:r w:rsidR="00F10E83" w:rsidRPr="003C1A15">
        <w:rPr>
          <w:rFonts w:ascii="Arial" w:hAnsi="Arial" w:cs="Arial"/>
          <w:sz w:val="24"/>
          <w:szCs w:val="24"/>
          <w:shd w:val="clear" w:color="auto" w:fill="FFFFFF"/>
        </w:rPr>
        <w:t xml:space="preserve"> socio – economic status, race or cultural background</w:t>
      </w:r>
      <w:r w:rsidR="00C85EB6" w:rsidRPr="003C1A15">
        <w:rPr>
          <w:rFonts w:ascii="Arial" w:hAnsi="Arial" w:cs="Arial"/>
          <w:sz w:val="24"/>
          <w:szCs w:val="24"/>
          <w:shd w:val="clear" w:color="auto" w:fill="FFFFFF"/>
        </w:rPr>
        <w:t xml:space="preserve"> and that </w:t>
      </w:r>
      <w:r w:rsidR="00B53FDE" w:rsidRPr="003C1A15">
        <w:rPr>
          <w:rFonts w:ascii="Arial" w:hAnsi="Arial" w:cs="Arial"/>
          <w:sz w:val="24"/>
          <w:szCs w:val="24"/>
          <w:shd w:val="clear" w:color="auto" w:fill="FFFFFF"/>
        </w:rPr>
        <w:t>staff are to make</w:t>
      </w:r>
      <w:r w:rsidR="00AF4C56" w:rsidRPr="003C1A15">
        <w:rPr>
          <w:rFonts w:ascii="Arial" w:hAnsi="Arial" w:cs="Arial"/>
          <w:sz w:val="24"/>
          <w:szCs w:val="24"/>
          <w:shd w:val="clear" w:color="auto" w:fill="FFFFFF"/>
        </w:rPr>
        <w:t xml:space="preserve"> </w:t>
      </w:r>
      <w:r w:rsidR="00E204C8" w:rsidRPr="003C1A15">
        <w:rPr>
          <w:rFonts w:ascii="Arial" w:hAnsi="Arial" w:cs="Arial"/>
          <w:sz w:val="24"/>
          <w:szCs w:val="24"/>
          <w:shd w:val="clear" w:color="auto" w:fill="FFFFFF"/>
        </w:rPr>
        <w:t>balanced judgements without any prejudice</w:t>
      </w:r>
      <w:r w:rsidR="00B53FDE" w:rsidRPr="003C1A15">
        <w:rPr>
          <w:rFonts w:ascii="Arial" w:hAnsi="Arial" w:cs="Arial"/>
          <w:sz w:val="24"/>
          <w:szCs w:val="24"/>
          <w:shd w:val="clear" w:color="auto" w:fill="FFFFFF"/>
        </w:rPr>
        <w:t xml:space="preserve"> </w:t>
      </w:r>
      <w:r w:rsidR="004A10D4" w:rsidRPr="003C1A15">
        <w:rPr>
          <w:rFonts w:ascii="Arial" w:hAnsi="Arial" w:cs="Arial"/>
          <w:sz w:val="24"/>
          <w:szCs w:val="24"/>
          <w:shd w:val="clear" w:color="auto" w:fill="FFFFFF"/>
        </w:rPr>
        <w:t>(schools Withheld, 2015).</w:t>
      </w:r>
      <w:r w:rsidR="00AF4C56" w:rsidRPr="003C1A15">
        <w:rPr>
          <w:rFonts w:ascii="Arial" w:hAnsi="Arial" w:cs="Arial"/>
          <w:sz w:val="24"/>
          <w:szCs w:val="24"/>
        </w:rPr>
        <w:t xml:space="preserve"> </w:t>
      </w:r>
    </w:p>
    <w:p w14:paraId="49E93DD4" w14:textId="77777777" w:rsidR="00DD68CB" w:rsidRPr="003C1A15" w:rsidRDefault="009B1885" w:rsidP="003C1A15">
      <w:pPr>
        <w:spacing w:line="360" w:lineRule="auto"/>
        <w:jc w:val="both"/>
        <w:rPr>
          <w:rFonts w:ascii="Arial" w:hAnsi="Arial" w:cs="Arial"/>
          <w:sz w:val="24"/>
          <w:szCs w:val="24"/>
          <w:shd w:val="clear" w:color="auto" w:fill="FFFFFF"/>
        </w:rPr>
      </w:pPr>
      <w:r w:rsidRPr="003C1A15">
        <w:rPr>
          <w:rFonts w:ascii="Arial" w:hAnsi="Arial" w:cs="Arial"/>
          <w:sz w:val="24"/>
          <w:szCs w:val="24"/>
          <w:shd w:val="clear" w:color="auto" w:fill="FFFFFF"/>
        </w:rPr>
        <w:t>In practice</w:t>
      </w:r>
      <w:r w:rsidR="0054062F" w:rsidRPr="003C1A15">
        <w:rPr>
          <w:rFonts w:ascii="Arial" w:hAnsi="Arial" w:cs="Arial"/>
          <w:sz w:val="24"/>
          <w:szCs w:val="24"/>
          <w:shd w:val="clear" w:color="auto" w:fill="FFFFFF"/>
        </w:rPr>
        <w:t>,</w:t>
      </w:r>
      <w:r w:rsidR="00981D4A" w:rsidRPr="003C1A15">
        <w:rPr>
          <w:rFonts w:ascii="Arial" w:hAnsi="Arial" w:cs="Arial"/>
          <w:sz w:val="24"/>
          <w:szCs w:val="24"/>
          <w:shd w:val="clear" w:color="auto" w:fill="FFFFFF"/>
        </w:rPr>
        <w:t xml:space="preserve"> many children</w:t>
      </w:r>
      <w:r w:rsidR="0054062F" w:rsidRPr="003C1A15">
        <w:rPr>
          <w:rFonts w:ascii="Arial" w:hAnsi="Arial" w:cs="Arial"/>
          <w:sz w:val="24"/>
          <w:szCs w:val="24"/>
          <w:shd w:val="clear" w:color="auto" w:fill="FFFFFF"/>
        </w:rPr>
        <w:t xml:space="preserve"> within the </w:t>
      </w:r>
      <w:r w:rsidR="005B4C12" w:rsidRPr="003C1A15">
        <w:rPr>
          <w:rFonts w:ascii="Arial" w:hAnsi="Arial" w:cs="Arial"/>
          <w:sz w:val="24"/>
          <w:szCs w:val="24"/>
          <w:shd w:val="clear" w:color="auto" w:fill="FFFFFF"/>
        </w:rPr>
        <w:t>Fo</w:t>
      </w:r>
      <w:r w:rsidR="0054062F" w:rsidRPr="003C1A15">
        <w:rPr>
          <w:rFonts w:ascii="Arial" w:hAnsi="Arial" w:cs="Arial"/>
          <w:sz w:val="24"/>
          <w:szCs w:val="24"/>
          <w:shd w:val="clear" w:color="auto" w:fill="FFFFFF"/>
        </w:rPr>
        <w:t>undation Phase</w:t>
      </w:r>
      <w:r w:rsidR="00F74449" w:rsidRPr="003C1A15">
        <w:rPr>
          <w:rFonts w:ascii="Arial" w:hAnsi="Arial" w:cs="Arial"/>
          <w:sz w:val="24"/>
          <w:szCs w:val="24"/>
          <w:shd w:val="clear" w:color="auto" w:fill="FFFFFF"/>
        </w:rPr>
        <w:t xml:space="preserve"> start school a</w:t>
      </w:r>
      <w:r w:rsidR="00BD698C" w:rsidRPr="003C1A15">
        <w:rPr>
          <w:rFonts w:ascii="Arial" w:hAnsi="Arial" w:cs="Arial"/>
          <w:sz w:val="24"/>
          <w:szCs w:val="24"/>
          <w:shd w:val="clear" w:color="auto" w:fill="FFFFFF"/>
        </w:rPr>
        <w:t>t</w:t>
      </w:r>
      <w:r w:rsidR="00F74449" w:rsidRPr="003C1A15">
        <w:rPr>
          <w:rFonts w:ascii="Arial" w:hAnsi="Arial" w:cs="Arial"/>
          <w:sz w:val="24"/>
          <w:szCs w:val="24"/>
          <w:shd w:val="clear" w:color="auto" w:fill="FFFFFF"/>
        </w:rPr>
        <w:t xml:space="preserve"> stage 1</w:t>
      </w:r>
      <w:r w:rsidR="00F61B65" w:rsidRPr="003C1A15">
        <w:rPr>
          <w:rFonts w:ascii="Arial" w:hAnsi="Arial" w:cs="Arial"/>
          <w:sz w:val="24"/>
          <w:szCs w:val="24"/>
          <w:shd w:val="clear" w:color="auto" w:fill="FFFFFF"/>
        </w:rPr>
        <w:t>,</w:t>
      </w:r>
      <w:r w:rsidR="001309D7" w:rsidRPr="003C1A15">
        <w:rPr>
          <w:rFonts w:ascii="Arial" w:hAnsi="Arial" w:cs="Arial"/>
          <w:sz w:val="24"/>
          <w:szCs w:val="24"/>
          <w:shd w:val="clear" w:color="auto" w:fill="FFFFFF"/>
        </w:rPr>
        <w:t xml:space="preserve"> meaning that these pupils need a considerable amount </w:t>
      </w:r>
      <w:r w:rsidR="0054062F" w:rsidRPr="003C1A15">
        <w:rPr>
          <w:rFonts w:ascii="Arial" w:hAnsi="Arial" w:cs="Arial"/>
          <w:sz w:val="24"/>
          <w:szCs w:val="24"/>
          <w:shd w:val="clear" w:color="auto" w:fill="FFFFFF"/>
        </w:rPr>
        <w:t xml:space="preserve">of support to be able to access the curriculum. </w:t>
      </w:r>
      <w:r w:rsidR="008625C3" w:rsidRPr="003C1A15">
        <w:rPr>
          <w:rFonts w:ascii="Arial" w:hAnsi="Arial" w:cs="Arial"/>
          <w:sz w:val="24"/>
          <w:szCs w:val="24"/>
          <w:shd w:val="clear" w:color="auto" w:fill="FFFFFF"/>
        </w:rPr>
        <w:t xml:space="preserve">Welsh Government </w:t>
      </w:r>
      <w:r w:rsidR="009C3119" w:rsidRPr="003C1A15">
        <w:rPr>
          <w:rFonts w:ascii="Arial" w:hAnsi="Arial" w:cs="Arial"/>
          <w:sz w:val="24"/>
          <w:szCs w:val="24"/>
          <w:shd w:val="clear" w:color="auto" w:fill="FFFFFF"/>
        </w:rPr>
        <w:t xml:space="preserve">(No Date) </w:t>
      </w:r>
      <w:r w:rsidR="008625C3" w:rsidRPr="003C1A15">
        <w:rPr>
          <w:rFonts w:ascii="Arial" w:hAnsi="Arial" w:cs="Arial"/>
          <w:sz w:val="24"/>
          <w:szCs w:val="24"/>
          <w:shd w:val="clear" w:color="auto" w:fill="FFFFFF"/>
        </w:rPr>
        <w:t>describe</w:t>
      </w:r>
      <w:r w:rsidR="00CB645F" w:rsidRPr="003C1A15">
        <w:rPr>
          <w:rFonts w:ascii="Arial" w:hAnsi="Arial" w:cs="Arial"/>
          <w:sz w:val="24"/>
          <w:szCs w:val="24"/>
          <w:shd w:val="clear" w:color="auto" w:fill="FFFFFF"/>
        </w:rPr>
        <w:t xml:space="preserve"> a pupil </w:t>
      </w:r>
      <w:r w:rsidR="009C3119" w:rsidRPr="003C1A15">
        <w:rPr>
          <w:rFonts w:ascii="Arial" w:hAnsi="Arial" w:cs="Arial"/>
          <w:sz w:val="24"/>
          <w:szCs w:val="24"/>
          <w:shd w:val="clear" w:color="auto" w:fill="FFFFFF"/>
        </w:rPr>
        <w:t>who is</w:t>
      </w:r>
      <w:r w:rsidR="008625C3" w:rsidRPr="003C1A15">
        <w:rPr>
          <w:rFonts w:ascii="Arial" w:hAnsi="Arial" w:cs="Arial"/>
          <w:sz w:val="24"/>
          <w:szCs w:val="24"/>
          <w:shd w:val="clear" w:color="auto" w:fill="FFFFFF"/>
        </w:rPr>
        <w:t xml:space="preserve"> new to </w:t>
      </w:r>
      <w:r w:rsidR="007F7AC9" w:rsidRPr="003C1A15">
        <w:rPr>
          <w:rFonts w:ascii="Arial" w:hAnsi="Arial" w:cs="Arial"/>
          <w:sz w:val="24"/>
          <w:szCs w:val="24"/>
          <w:shd w:val="clear" w:color="auto" w:fill="FFFFFF"/>
        </w:rPr>
        <w:t>Englis</w:t>
      </w:r>
      <w:r w:rsidR="00CB645F" w:rsidRPr="003C1A15">
        <w:rPr>
          <w:rFonts w:ascii="Arial" w:hAnsi="Arial" w:cs="Arial"/>
          <w:sz w:val="24"/>
          <w:szCs w:val="24"/>
          <w:shd w:val="clear" w:color="auto" w:fill="FFFFFF"/>
        </w:rPr>
        <w:t>h a</w:t>
      </w:r>
      <w:r w:rsidR="00DB6E0C" w:rsidRPr="003C1A15">
        <w:rPr>
          <w:rFonts w:ascii="Arial" w:hAnsi="Arial" w:cs="Arial"/>
          <w:sz w:val="24"/>
          <w:szCs w:val="24"/>
          <w:shd w:val="clear" w:color="auto" w:fill="FFFFFF"/>
        </w:rPr>
        <w:t xml:space="preserve">s </w:t>
      </w:r>
      <w:r w:rsidR="009B09E1" w:rsidRPr="003C1A15">
        <w:rPr>
          <w:rFonts w:ascii="Arial" w:hAnsi="Arial" w:cs="Arial"/>
          <w:sz w:val="24"/>
          <w:szCs w:val="24"/>
          <w:shd w:val="clear" w:color="auto" w:fill="FFFFFF"/>
        </w:rPr>
        <w:t xml:space="preserve">remaining silent </w:t>
      </w:r>
      <w:r w:rsidR="00CB645F" w:rsidRPr="003C1A15">
        <w:rPr>
          <w:rFonts w:ascii="Arial" w:hAnsi="Arial" w:cs="Arial"/>
          <w:sz w:val="24"/>
          <w:szCs w:val="24"/>
          <w:shd w:val="clear" w:color="auto" w:fill="FFFFFF"/>
        </w:rPr>
        <w:t xml:space="preserve">or repeating </w:t>
      </w:r>
      <w:r w:rsidR="009E2258" w:rsidRPr="003C1A15">
        <w:rPr>
          <w:rFonts w:ascii="Arial" w:hAnsi="Arial" w:cs="Arial"/>
          <w:sz w:val="24"/>
          <w:szCs w:val="24"/>
          <w:shd w:val="clear" w:color="auto" w:fill="FFFFFF"/>
        </w:rPr>
        <w:t>some words or phrase</w:t>
      </w:r>
      <w:r w:rsidR="0089537D" w:rsidRPr="003C1A15">
        <w:rPr>
          <w:rFonts w:ascii="Arial" w:hAnsi="Arial" w:cs="Arial"/>
          <w:sz w:val="24"/>
          <w:szCs w:val="24"/>
          <w:shd w:val="clear" w:color="auto" w:fill="FFFFFF"/>
        </w:rPr>
        <w:t>s</w:t>
      </w:r>
      <w:r w:rsidR="00AB4C55" w:rsidRPr="003C1A15">
        <w:rPr>
          <w:rFonts w:ascii="Arial" w:hAnsi="Arial" w:cs="Arial"/>
          <w:sz w:val="24"/>
          <w:szCs w:val="24"/>
          <w:shd w:val="clear" w:color="auto" w:fill="FFFFFF"/>
        </w:rPr>
        <w:t xml:space="preserve"> and </w:t>
      </w:r>
      <w:r w:rsidR="009E2258" w:rsidRPr="003C1A15">
        <w:rPr>
          <w:rFonts w:ascii="Arial" w:hAnsi="Arial" w:cs="Arial"/>
          <w:sz w:val="24"/>
          <w:szCs w:val="24"/>
          <w:shd w:val="clear" w:color="auto" w:fill="FFFFFF"/>
        </w:rPr>
        <w:t xml:space="preserve">may understand familiar everyday </w:t>
      </w:r>
      <w:r w:rsidR="008C0F9F" w:rsidRPr="003C1A15">
        <w:rPr>
          <w:rFonts w:ascii="Arial" w:hAnsi="Arial" w:cs="Arial"/>
          <w:sz w:val="24"/>
          <w:szCs w:val="24"/>
          <w:shd w:val="clear" w:color="auto" w:fill="FFFFFF"/>
        </w:rPr>
        <w:t xml:space="preserve">expressions but have no or minimal literacy skills. </w:t>
      </w:r>
      <w:r w:rsidR="00A9145E" w:rsidRPr="003C1A15">
        <w:rPr>
          <w:rFonts w:ascii="Arial" w:hAnsi="Arial" w:cs="Arial"/>
          <w:sz w:val="24"/>
          <w:szCs w:val="24"/>
          <w:shd w:val="clear" w:color="auto" w:fill="FFFFFF"/>
        </w:rPr>
        <w:t>Pupil</w:t>
      </w:r>
      <w:r w:rsidR="00AB4C55" w:rsidRPr="003C1A15">
        <w:rPr>
          <w:rFonts w:ascii="Arial" w:hAnsi="Arial" w:cs="Arial"/>
          <w:sz w:val="24"/>
          <w:szCs w:val="24"/>
          <w:shd w:val="clear" w:color="auto" w:fill="FFFFFF"/>
        </w:rPr>
        <w:t>s</w:t>
      </w:r>
      <w:r w:rsidR="00A9145E" w:rsidRPr="003C1A15">
        <w:rPr>
          <w:rFonts w:ascii="Arial" w:hAnsi="Arial" w:cs="Arial"/>
          <w:sz w:val="24"/>
          <w:szCs w:val="24"/>
          <w:shd w:val="clear" w:color="auto" w:fill="FFFFFF"/>
        </w:rPr>
        <w:t xml:space="preserve"> are assessed</w:t>
      </w:r>
      <w:r w:rsidR="009D3FA9" w:rsidRPr="003C1A15">
        <w:rPr>
          <w:rFonts w:ascii="Arial" w:hAnsi="Arial" w:cs="Arial"/>
          <w:sz w:val="24"/>
          <w:szCs w:val="24"/>
          <w:shd w:val="clear" w:color="auto" w:fill="FFFFFF"/>
        </w:rPr>
        <w:t xml:space="preserve"> at the start of each academic year </w:t>
      </w:r>
      <w:r w:rsidR="00802EFB" w:rsidRPr="003C1A15">
        <w:rPr>
          <w:rFonts w:ascii="Arial" w:hAnsi="Arial" w:cs="Arial"/>
          <w:sz w:val="24"/>
          <w:szCs w:val="24"/>
          <w:shd w:val="clear" w:color="auto" w:fill="FFFFFF"/>
        </w:rPr>
        <w:t xml:space="preserve">to </w:t>
      </w:r>
      <w:r w:rsidR="001F2320" w:rsidRPr="003C1A15">
        <w:rPr>
          <w:rFonts w:ascii="Arial" w:hAnsi="Arial" w:cs="Arial"/>
          <w:sz w:val="24"/>
          <w:szCs w:val="24"/>
          <w:shd w:val="clear" w:color="auto" w:fill="FFFFFF"/>
        </w:rPr>
        <w:t>measure</w:t>
      </w:r>
      <w:r w:rsidR="00BE7989" w:rsidRPr="003C1A15">
        <w:rPr>
          <w:rFonts w:ascii="Arial" w:hAnsi="Arial" w:cs="Arial"/>
          <w:sz w:val="24"/>
          <w:szCs w:val="24"/>
          <w:shd w:val="clear" w:color="auto" w:fill="FFFFFF"/>
        </w:rPr>
        <w:t xml:space="preserve"> and record pupil’s progress</w:t>
      </w:r>
      <w:r w:rsidR="006803F4" w:rsidRPr="003C1A15">
        <w:rPr>
          <w:rFonts w:ascii="Arial" w:hAnsi="Arial" w:cs="Arial"/>
          <w:sz w:val="24"/>
          <w:szCs w:val="24"/>
          <w:shd w:val="clear" w:color="auto" w:fill="FFFFFF"/>
        </w:rPr>
        <w:t xml:space="preserve">. </w:t>
      </w:r>
      <w:r w:rsidR="0064278F" w:rsidRPr="003C1A15">
        <w:rPr>
          <w:rFonts w:ascii="Arial" w:hAnsi="Arial" w:cs="Arial"/>
          <w:sz w:val="24"/>
          <w:szCs w:val="24"/>
          <w:shd w:val="clear" w:color="auto" w:fill="FFFFFF"/>
        </w:rPr>
        <w:t>A</w:t>
      </w:r>
      <w:r w:rsidR="003B6439" w:rsidRPr="003C1A15">
        <w:rPr>
          <w:rFonts w:ascii="Arial" w:hAnsi="Arial" w:cs="Arial"/>
          <w:sz w:val="24"/>
          <w:szCs w:val="24"/>
          <w:shd w:val="clear" w:color="auto" w:fill="FFFFFF"/>
        </w:rPr>
        <w:t xml:space="preserve"> child is deemed as fluent</w:t>
      </w:r>
      <w:r w:rsidR="0064278F" w:rsidRPr="003C1A15">
        <w:rPr>
          <w:rFonts w:ascii="Arial" w:hAnsi="Arial" w:cs="Arial"/>
          <w:sz w:val="24"/>
          <w:szCs w:val="24"/>
          <w:shd w:val="clear" w:color="auto" w:fill="FFFFFF"/>
        </w:rPr>
        <w:t xml:space="preserve"> when </w:t>
      </w:r>
      <w:r w:rsidR="009F5345" w:rsidRPr="003C1A15">
        <w:rPr>
          <w:rFonts w:ascii="Arial" w:hAnsi="Arial" w:cs="Arial"/>
          <w:sz w:val="24"/>
          <w:szCs w:val="24"/>
          <w:shd w:val="clear" w:color="auto" w:fill="FFFFFF"/>
        </w:rPr>
        <w:t>they</w:t>
      </w:r>
      <w:r w:rsidR="001F2320" w:rsidRPr="003C1A15">
        <w:rPr>
          <w:rFonts w:ascii="Arial" w:hAnsi="Arial" w:cs="Arial"/>
          <w:sz w:val="24"/>
          <w:szCs w:val="24"/>
          <w:shd w:val="clear" w:color="auto" w:fill="FFFFFF"/>
        </w:rPr>
        <w:t xml:space="preserve"> can </w:t>
      </w:r>
      <w:r w:rsidR="00B65E41" w:rsidRPr="003C1A15">
        <w:rPr>
          <w:rFonts w:ascii="Arial" w:hAnsi="Arial" w:cs="Arial"/>
          <w:sz w:val="24"/>
          <w:szCs w:val="24"/>
          <w:shd w:val="clear" w:color="auto" w:fill="FFFFFF"/>
        </w:rPr>
        <w:t xml:space="preserve">access the curriculum </w:t>
      </w:r>
      <w:r w:rsidR="00017571" w:rsidRPr="003C1A15">
        <w:rPr>
          <w:rFonts w:ascii="Arial" w:hAnsi="Arial" w:cs="Arial"/>
          <w:sz w:val="24"/>
          <w:szCs w:val="24"/>
          <w:shd w:val="clear" w:color="auto" w:fill="FFFFFF"/>
        </w:rPr>
        <w:t xml:space="preserve">to the equivalence </w:t>
      </w:r>
      <w:r w:rsidR="00F1018F" w:rsidRPr="003C1A15">
        <w:rPr>
          <w:rFonts w:ascii="Arial" w:hAnsi="Arial" w:cs="Arial"/>
          <w:sz w:val="24"/>
          <w:szCs w:val="24"/>
          <w:shd w:val="clear" w:color="auto" w:fill="FFFFFF"/>
        </w:rPr>
        <w:t xml:space="preserve">level </w:t>
      </w:r>
      <w:r w:rsidR="00017571" w:rsidRPr="003C1A15">
        <w:rPr>
          <w:rFonts w:ascii="Arial" w:hAnsi="Arial" w:cs="Arial"/>
          <w:sz w:val="24"/>
          <w:szCs w:val="24"/>
          <w:shd w:val="clear" w:color="auto" w:fill="FFFFFF"/>
        </w:rPr>
        <w:t>of a pupil who speaks English as their first language</w:t>
      </w:r>
      <w:r w:rsidR="005B4C12" w:rsidRPr="003C1A15">
        <w:rPr>
          <w:rFonts w:ascii="Arial" w:hAnsi="Arial" w:cs="Arial"/>
          <w:sz w:val="24"/>
          <w:szCs w:val="24"/>
          <w:shd w:val="clear" w:color="auto" w:fill="FFFFFF"/>
        </w:rPr>
        <w:t>,</w:t>
      </w:r>
      <w:r w:rsidR="00017571" w:rsidRPr="003C1A15">
        <w:rPr>
          <w:rFonts w:ascii="Arial" w:hAnsi="Arial" w:cs="Arial"/>
          <w:sz w:val="24"/>
          <w:szCs w:val="24"/>
          <w:shd w:val="clear" w:color="auto" w:fill="FFFFFF"/>
        </w:rPr>
        <w:t xml:space="preserve"> </w:t>
      </w:r>
      <w:r w:rsidR="000D73D8" w:rsidRPr="003C1A15">
        <w:rPr>
          <w:rFonts w:ascii="Arial" w:hAnsi="Arial" w:cs="Arial"/>
          <w:sz w:val="24"/>
          <w:szCs w:val="24"/>
          <w:shd w:val="clear" w:color="auto" w:fill="FFFFFF"/>
        </w:rPr>
        <w:t>and without requiring any EAL support throughout any areas of the curriculum</w:t>
      </w:r>
      <w:r w:rsidR="001611B8" w:rsidRPr="003C1A15">
        <w:rPr>
          <w:rFonts w:ascii="Arial" w:hAnsi="Arial" w:cs="Arial"/>
          <w:sz w:val="24"/>
          <w:szCs w:val="24"/>
          <w:shd w:val="clear" w:color="auto" w:fill="FFFFFF"/>
        </w:rPr>
        <w:t xml:space="preserve"> (Wales. Department of Skills and Education. No Date)</w:t>
      </w:r>
      <w:r w:rsidR="0044294D" w:rsidRPr="003C1A15">
        <w:rPr>
          <w:rFonts w:ascii="Arial" w:hAnsi="Arial" w:cs="Arial"/>
          <w:sz w:val="24"/>
          <w:szCs w:val="24"/>
          <w:shd w:val="clear" w:color="auto" w:fill="FFFFFF"/>
        </w:rPr>
        <w:t>.</w:t>
      </w:r>
    </w:p>
    <w:p w14:paraId="13F5C3D0" w14:textId="77777777" w:rsidR="00272526" w:rsidRPr="003C1A15" w:rsidRDefault="009D18FC" w:rsidP="003C1A15">
      <w:pPr>
        <w:spacing w:line="360" w:lineRule="auto"/>
        <w:jc w:val="both"/>
        <w:rPr>
          <w:rFonts w:ascii="Arial" w:hAnsi="Arial" w:cs="Arial"/>
          <w:sz w:val="24"/>
          <w:szCs w:val="24"/>
          <w:shd w:val="clear" w:color="auto" w:fill="FFFFFF"/>
        </w:rPr>
      </w:pPr>
      <w:r w:rsidRPr="003C1A15">
        <w:rPr>
          <w:rFonts w:ascii="Arial" w:hAnsi="Arial" w:cs="Arial"/>
          <w:sz w:val="24"/>
          <w:szCs w:val="24"/>
          <w:shd w:val="clear" w:color="auto" w:fill="FFFFFF"/>
        </w:rPr>
        <w:t xml:space="preserve">Research reveals that </w:t>
      </w:r>
      <w:r w:rsidR="002B0499" w:rsidRPr="003C1A15">
        <w:rPr>
          <w:rFonts w:ascii="Arial" w:hAnsi="Arial" w:cs="Arial"/>
          <w:sz w:val="24"/>
          <w:szCs w:val="24"/>
          <w:shd w:val="clear" w:color="auto" w:fill="FFFFFF"/>
        </w:rPr>
        <w:t xml:space="preserve">a child </w:t>
      </w:r>
      <w:r w:rsidR="00EB4424" w:rsidRPr="003C1A15">
        <w:rPr>
          <w:rFonts w:ascii="Arial" w:hAnsi="Arial" w:cs="Arial"/>
          <w:sz w:val="24"/>
          <w:szCs w:val="24"/>
          <w:shd w:val="clear" w:color="auto" w:fill="FFFFFF"/>
        </w:rPr>
        <w:t>ha</w:t>
      </w:r>
      <w:r w:rsidR="00796CBB" w:rsidRPr="003C1A15">
        <w:rPr>
          <w:rFonts w:ascii="Arial" w:hAnsi="Arial" w:cs="Arial"/>
          <w:sz w:val="24"/>
          <w:szCs w:val="24"/>
          <w:shd w:val="clear" w:color="auto" w:fill="FFFFFF"/>
        </w:rPr>
        <w:t>s</w:t>
      </w:r>
      <w:r w:rsidR="00EB4424" w:rsidRPr="003C1A15">
        <w:rPr>
          <w:rFonts w:ascii="Arial" w:hAnsi="Arial" w:cs="Arial"/>
          <w:sz w:val="24"/>
          <w:szCs w:val="24"/>
          <w:shd w:val="clear" w:color="auto" w:fill="FFFFFF"/>
        </w:rPr>
        <w:t xml:space="preserve"> to </w:t>
      </w:r>
      <w:r w:rsidR="00834A3E" w:rsidRPr="003C1A15">
        <w:rPr>
          <w:rFonts w:ascii="Arial" w:hAnsi="Arial" w:cs="Arial"/>
          <w:sz w:val="24"/>
          <w:szCs w:val="24"/>
          <w:shd w:val="clear" w:color="auto" w:fill="FFFFFF"/>
        </w:rPr>
        <w:t xml:space="preserve">learn </w:t>
      </w:r>
      <w:r w:rsidR="002B0499" w:rsidRPr="003C1A15">
        <w:rPr>
          <w:rFonts w:ascii="Arial" w:hAnsi="Arial" w:cs="Arial"/>
          <w:sz w:val="24"/>
          <w:szCs w:val="24"/>
          <w:shd w:val="clear" w:color="auto" w:fill="FFFFFF"/>
        </w:rPr>
        <w:t>a language</w:t>
      </w:r>
      <w:r w:rsidR="00834A3E" w:rsidRPr="003C1A15">
        <w:rPr>
          <w:rFonts w:ascii="Arial" w:hAnsi="Arial" w:cs="Arial"/>
          <w:sz w:val="24"/>
          <w:szCs w:val="24"/>
          <w:shd w:val="clear" w:color="auto" w:fill="FFFFFF"/>
        </w:rPr>
        <w:t xml:space="preserve"> for at least 6 years</w:t>
      </w:r>
      <w:r w:rsidR="00582181" w:rsidRPr="003C1A15">
        <w:rPr>
          <w:rFonts w:ascii="Arial" w:hAnsi="Arial" w:cs="Arial"/>
          <w:sz w:val="24"/>
          <w:szCs w:val="24"/>
          <w:shd w:val="clear" w:color="auto" w:fill="FFFFFF"/>
        </w:rPr>
        <w:t xml:space="preserve"> </w:t>
      </w:r>
      <w:r w:rsidR="002B0499" w:rsidRPr="003C1A15">
        <w:rPr>
          <w:rFonts w:ascii="Arial" w:hAnsi="Arial" w:cs="Arial"/>
          <w:sz w:val="24"/>
          <w:szCs w:val="24"/>
          <w:shd w:val="clear" w:color="auto" w:fill="FFFFFF"/>
        </w:rPr>
        <w:t xml:space="preserve">before they are </w:t>
      </w:r>
      <w:r w:rsidR="00796CBB" w:rsidRPr="003C1A15">
        <w:rPr>
          <w:rFonts w:ascii="Arial" w:hAnsi="Arial" w:cs="Arial"/>
          <w:sz w:val="24"/>
          <w:szCs w:val="24"/>
          <w:shd w:val="clear" w:color="auto" w:fill="FFFFFF"/>
        </w:rPr>
        <w:t>fully conversant</w:t>
      </w:r>
      <w:r w:rsidR="002B0499" w:rsidRPr="003C1A15">
        <w:rPr>
          <w:rFonts w:ascii="Arial" w:hAnsi="Arial" w:cs="Arial"/>
          <w:sz w:val="24"/>
          <w:szCs w:val="24"/>
          <w:shd w:val="clear" w:color="auto" w:fill="FFFFFF"/>
        </w:rPr>
        <w:t>.</w:t>
      </w:r>
      <w:r w:rsidR="00796CBB" w:rsidRPr="003C1A15">
        <w:rPr>
          <w:rFonts w:ascii="Arial" w:hAnsi="Arial" w:cs="Arial"/>
          <w:sz w:val="24"/>
          <w:szCs w:val="24"/>
          <w:shd w:val="clear" w:color="auto" w:fill="FFFFFF"/>
        </w:rPr>
        <w:t xml:space="preserve"> </w:t>
      </w:r>
      <w:r w:rsidR="00582181" w:rsidRPr="003C1A15">
        <w:rPr>
          <w:rFonts w:ascii="Arial" w:hAnsi="Arial" w:cs="Arial"/>
          <w:sz w:val="24"/>
          <w:szCs w:val="24"/>
          <w:shd w:val="clear" w:color="auto" w:fill="FFFFFF"/>
        </w:rPr>
        <w:t>(</w:t>
      </w:r>
      <w:proofErr w:type="spellStart"/>
      <w:r w:rsidR="00582181" w:rsidRPr="003C1A15">
        <w:rPr>
          <w:rFonts w:ascii="Arial" w:hAnsi="Arial" w:cs="Arial"/>
          <w:sz w:val="24"/>
          <w:szCs w:val="24"/>
          <w:shd w:val="clear" w:color="auto" w:fill="FFFFFF"/>
        </w:rPr>
        <w:t>Vladar</w:t>
      </w:r>
      <w:proofErr w:type="spellEnd"/>
      <w:r w:rsidR="00582181" w:rsidRPr="003C1A15">
        <w:rPr>
          <w:rFonts w:ascii="Arial" w:hAnsi="Arial" w:cs="Arial"/>
          <w:sz w:val="24"/>
          <w:szCs w:val="24"/>
          <w:shd w:val="clear" w:color="auto" w:fill="FFFFFF"/>
        </w:rPr>
        <w:t>, 2021)</w:t>
      </w:r>
      <w:r w:rsidR="00201D7D" w:rsidRPr="003C1A15">
        <w:rPr>
          <w:rFonts w:ascii="Arial" w:hAnsi="Arial" w:cs="Arial"/>
          <w:sz w:val="24"/>
          <w:szCs w:val="24"/>
          <w:shd w:val="clear" w:color="auto" w:fill="FFFFFF"/>
        </w:rPr>
        <w:t>. En</w:t>
      </w:r>
      <w:r w:rsidR="00BF6FE3" w:rsidRPr="003C1A15">
        <w:rPr>
          <w:rFonts w:ascii="Arial" w:hAnsi="Arial" w:cs="Arial"/>
          <w:sz w:val="24"/>
          <w:szCs w:val="24"/>
          <w:shd w:val="clear" w:color="auto" w:fill="FFFFFF"/>
        </w:rPr>
        <w:t xml:space="preserve">glish </w:t>
      </w:r>
      <w:r w:rsidR="0088116E" w:rsidRPr="003C1A15">
        <w:rPr>
          <w:rFonts w:ascii="Arial" w:hAnsi="Arial" w:cs="Arial"/>
          <w:sz w:val="24"/>
          <w:szCs w:val="24"/>
          <w:shd w:val="clear" w:color="auto" w:fill="FFFFFF"/>
        </w:rPr>
        <w:t xml:space="preserve">is not an easy language to learn </w:t>
      </w:r>
      <w:r w:rsidR="0046544B" w:rsidRPr="003C1A15">
        <w:rPr>
          <w:rFonts w:ascii="Arial" w:hAnsi="Arial" w:cs="Arial"/>
          <w:sz w:val="24"/>
          <w:szCs w:val="24"/>
          <w:shd w:val="clear" w:color="auto" w:fill="FFFFFF"/>
        </w:rPr>
        <w:t xml:space="preserve">even for </w:t>
      </w:r>
      <w:r w:rsidR="0046544B" w:rsidRPr="003C1A15">
        <w:rPr>
          <w:rFonts w:ascii="Arial" w:hAnsi="Arial" w:cs="Arial"/>
          <w:sz w:val="24"/>
          <w:szCs w:val="24"/>
          <w:shd w:val="clear" w:color="auto" w:fill="FFFFFF"/>
        </w:rPr>
        <w:lastRenderedPageBreak/>
        <w:t>children who</w:t>
      </w:r>
      <w:r w:rsidR="00BF6FE3" w:rsidRPr="003C1A15">
        <w:rPr>
          <w:rFonts w:ascii="Arial" w:hAnsi="Arial" w:cs="Arial"/>
          <w:sz w:val="24"/>
          <w:szCs w:val="24"/>
          <w:shd w:val="clear" w:color="auto" w:fill="FFFFFF"/>
        </w:rPr>
        <w:t xml:space="preserve"> are</w:t>
      </w:r>
      <w:r w:rsidR="00B9273B" w:rsidRPr="003C1A15">
        <w:rPr>
          <w:rFonts w:ascii="Arial" w:hAnsi="Arial" w:cs="Arial"/>
          <w:sz w:val="24"/>
          <w:szCs w:val="24"/>
          <w:shd w:val="clear" w:color="auto" w:fill="FFFFFF"/>
        </w:rPr>
        <w:t xml:space="preserve"> exposed to it as their</w:t>
      </w:r>
      <w:r w:rsidR="0046544B" w:rsidRPr="003C1A15">
        <w:rPr>
          <w:rFonts w:ascii="Arial" w:hAnsi="Arial" w:cs="Arial"/>
          <w:sz w:val="24"/>
          <w:szCs w:val="24"/>
          <w:shd w:val="clear" w:color="auto" w:fill="FFFFFF"/>
        </w:rPr>
        <w:t xml:space="preserve"> first language</w:t>
      </w:r>
      <w:r w:rsidR="00CA537C" w:rsidRPr="003C1A15">
        <w:rPr>
          <w:rFonts w:ascii="Arial" w:hAnsi="Arial" w:cs="Arial"/>
          <w:sz w:val="24"/>
          <w:szCs w:val="24"/>
          <w:shd w:val="clear" w:color="auto" w:fill="FFFFFF"/>
        </w:rPr>
        <w:t xml:space="preserve">. There are more letter sounds than there are letters </w:t>
      </w:r>
      <w:r w:rsidR="005A616A" w:rsidRPr="003C1A15">
        <w:rPr>
          <w:rFonts w:ascii="Arial" w:hAnsi="Arial" w:cs="Arial"/>
          <w:sz w:val="24"/>
          <w:szCs w:val="24"/>
          <w:shd w:val="clear" w:color="auto" w:fill="FFFFFF"/>
        </w:rPr>
        <w:t>and many exceptions</w:t>
      </w:r>
      <w:r w:rsidR="00B42F6B" w:rsidRPr="003C1A15">
        <w:rPr>
          <w:rFonts w:ascii="Arial" w:hAnsi="Arial" w:cs="Arial"/>
          <w:sz w:val="24"/>
          <w:szCs w:val="24"/>
          <w:shd w:val="clear" w:color="auto" w:fill="FFFFFF"/>
        </w:rPr>
        <w:t xml:space="preserve"> to the rule</w:t>
      </w:r>
      <w:r w:rsidR="00095478" w:rsidRPr="003C1A15">
        <w:rPr>
          <w:rFonts w:ascii="Arial" w:hAnsi="Arial" w:cs="Arial"/>
          <w:sz w:val="24"/>
          <w:szCs w:val="24"/>
          <w:shd w:val="clear" w:color="auto" w:fill="FFFFFF"/>
        </w:rPr>
        <w:t xml:space="preserve"> – meaning there is more than one way to write </w:t>
      </w:r>
      <w:r w:rsidR="00B9273B" w:rsidRPr="003C1A15">
        <w:rPr>
          <w:rFonts w:ascii="Arial" w:hAnsi="Arial" w:cs="Arial"/>
          <w:sz w:val="24"/>
          <w:szCs w:val="24"/>
          <w:shd w:val="clear" w:color="auto" w:fill="FFFFFF"/>
        </w:rPr>
        <w:t>or</w:t>
      </w:r>
      <w:r w:rsidR="00C4597C" w:rsidRPr="003C1A15">
        <w:rPr>
          <w:rFonts w:ascii="Arial" w:hAnsi="Arial" w:cs="Arial"/>
          <w:sz w:val="24"/>
          <w:szCs w:val="24"/>
          <w:shd w:val="clear" w:color="auto" w:fill="FFFFFF"/>
        </w:rPr>
        <w:t xml:space="preserve"> pronounce </w:t>
      </w:r>
      <w:r w:rsidR="00095478" w:rsidRPr="003C1A15">
        <w:rPr>
          <w:rFonts w:ascii="Arial" w:hAnsi="Arial" w:cs="Arial"/>
          <w:sz w:val="24"/>
          <w:szCs w:val="24"/>
          <w:shd w:val="clear" w:color="auto" w:fill="FFFFFF"/>
        </w:rPr>
        <w:t>the same sound</w:t>
      </w:r>
      <w:r w:rsidR="005E6F86" w:rsidRPr="003C1A15">
        <w:rPr>
          <w:rFonts w:ascii="Arial" w:hAnsi="Arial" w:cs="Arial"/>
          <w:sz w:val="24"/>
          <w:szCs w:val="24"/>
          <w:shd w:val="clear" w:color="auto" w:fill="FFFFFF"/>
        </w:rPr>
        <w:t xml:space="preserve"> or word</w:t>
      </w:r>
      <w:r w:rsidR="005A2FCF" w:rsidRPr="003C1A15">
        <w:rPr>
          <w:rFonts w:ascii="Arial" w:hAnsi="Arial" w:cs="Arial"/>
          <w:sz w:val="24"/>
          <w:szCs w:val="24"/>
          <w:shd w:val="clear" w:color="auto" w:fill="FFFFFF"/>
        </w:rPr>
        <w:t xml:space="preserve">, </w:t>
      </w:r>
      <w:r w:rsidR="00095478" w:rsidRPr="003C1A15">
        <w:rPr>
          <w:rFonts w:ascii="Arial" w:hAnsi="Arial" w:cs="Arial"/>
          <w:sz w:val="24"/>
          <w:szCs w:val="24"/>
          <w:shd w:val="clear" w:color="auto" w:fill="FFFFFF"/>
        </w:rPr>
        <w:t>for ex</w:t>
      </w:r>
      <w:r w:rsidR="00F96B21" w:rsidRPr="003C1A15">
        <w:rPr>
          <w:rFonts w:ascii="Arial" w:hAnsi="Arial" w:cs="Arial"/>
          <w:sz w:val="24"/>
          <w:szCs w:val="24"/>
          <w:shd w:val="clear" w:color="auto" w:fill="FFFFFF"/>
        </w:rPr>
        <w:t>ample</w:t>
      </w:r>
      <w:r w:rsidR="005E6F86" w:rsidRPr="003C1A15">
        <w:rPr>
          <w:rFonts w:ascii="Arial" w:hAnsi="Arial" w:cs="Arial"/>
          <w:sz w:val="24"/>
          <w:szCs w:val="24"/>
          <w:shd w:val="clear" w:color="auto" w:fill="FFFFFF"/>
        </w:rPr>
        <w:t>;</w:t>
      </w:r>
      <w:r w:rsidR="00F96B21" w:rsidRPr="003C1A15">
        <w:rPr>
          <w:rFonts w:ascii="Arial" w:hAnsi="Arial" w:cs="Arial"/>
          <w:sz w:val="24"/>
          <w:szCs w:val="24"/>
          <w:shd w:val="clear" w:color="auto" w:fill="FFFFFF"/>
        </w:rPr>
        <w:t xml:space="preserve"> </w:t>
      </w:r>
      <w:r w:rsidR="006F4037" w:rsidRPr="003C1A15">
        <w:rPr>
          <w:rFonts w:ascii="Arial" w:hAnsi="Arial" w:cs="Arial"/>
          <w:sz w:val="24"/>
          <w:szCs w:val="24"/>
          <w:shd w:val="clear" w:color="auto" w:fill="FFFFFF"/>
        </w:rPr>
        <w:t xml:space="preserve">the sound </w:t>
      </w:r>
      <w:r w:rsidR="00F96B21" w:rsidRPr="003C1A15">
        <w:rPr>
          <w:rFonts w:ascii="Arial" w:hAnsi="Arial" w:cs="Arial"/>
          <w:sz w:val="24"/>
          <w:szCs w:val="24"/>
          <w:shd w:val="clear" w:color="auto" w:fill="FFFFFF"/>
        </w:rPr>
        <w:t>‘</w:t>
      </w:r>
      <w:proofErr w:type="spellStart"/>
      <w:r w:rsidR="00F96B21" w:rsidRPr="003C1A15">
        <w:rPr>
          <w:rFonts w:ascii="Arial" w:hAnsi="Arial" w:cs="Arial"/>
          <w:sz w:val="24"/>
          <w:szCs w:val="24"/>
          <w:shd w:val="clear" w:color="auto" w:fill="FFFFFF"/>
        </w:rPr>
        <w:t>ee</w:t>
      </w:r>
      <w:proofErr w:type="spellEnd"/>
      <w:r w:rsidR="00F96B21" w:rsidRPr="003C1A15">
        <w:rPr>
          <w:rFonts w:ascii="Arial" w:hAnsi="Arial" w:cs="Arial"/>
          <w:sz w:val="24"/>
          <w:szCs w:val="24"/>
          <w:shd w:val="clear" w:color="auto" w:fill="FFFFFF"/>
        </w:rPr>
        <w:t xml:space="preserve">’ </w:t>
      </w:r>
      <w:r w:rsidR="006F4037" w:rsidRPr="003C1A15">
        <w:rPr>
          <w:rFonts w:ascii="Arial" w:hAnsi="Arial" w:cs="Arial"/>
          <w:sz w:val="24"/>
          <w:szCs w:val="24"/>
          <w:shd w:val="clear" w:color="auto" w:fill="FFFFFF"/>
        </w:rPr>
        <w:t xml:space="preserve">is pronounced the same </w:t>
      </w:r>
      <w:r w:rsidR="009F2AC7" w:rsidRPr="003C1A15">
        <w:rPr>
          <w:rFonts w:ascii="Arial" w:hAnsi="Arial" w:cs="Arial"/>
          <w:sz w:val="24"/>
          <w:szCs w:val="24"/>
          <w:shd w:val="clear" w:color="auto" w:fill="FFFFFF"/>
        </w:rPr>
        <w:t xml:space="preserve">as </w:t>
      </w:r>
      <w:r w:rsidR="006F4037" w:rsidRPr="003C1A15">
        <w:rPr>
          <w:rFonts w:ascii="Arial" w:hAnsi="Arial" w:cs="Arial"/>
          <w:sz w:val="24"/>
          <w:szCs w:val="24"/>
          <w:shd w:val="clear" w:color="auto" w:fill="FFFFFF"/>
        </w:rPr>
        <w:t>the sound</w:t>
      </w:r>
      <w:r w:rsidR="00F96B21" w:rsidRPr="003C1A15">
        <w:rPr>
          <w:rFonts w:ascii="Arial" w:hAnsi="Arial" w:cs="Arial"/>
          <w:sz w:val="24"/>
          <w:szCs w:val="24"/>
          <w:shd w:val="clear" w:color="auto" w:fill="FFFFFF"/>
        </w:rPr>
        <w:t xml:space="preserve"> ‘</w:t>
      </w:r>
      <w:proofErr w:type="spellStart"/>
      <w:r w:rsidR="00F96B21" w:rsidRPr="003C1A15">
        <w:rPr>
          <w:rFonts w:ascii="Arial" w:hAnsi="Arial" w:cs="Arial"/>
          <w:sz w:val="24"/>
          <w:szCs w:val="24"/>
          <w:shd w:val="clear" w:color="auto" w:fill="FFFFFF"/>
        </w:rPr>
        <w:t>ea</w:t>
      </w:r>
      <w:proofErr w:type="spellEnd"/>
      <w:r w:rsidR="00F96B21" w:rsidRPr="003C1A15">
        <w:rPr>
          <w:rFonts w:ascii="Arial" w:hAnsi="Arial" w:cs="Arial"/>
          <w:sz w:val="24"/>
          <w:szCs w:val="24"/>
          <w:shd w:val="clear" w:color="auto" w:fill="FFFFFF"/>
        </w:rPr>
        <w:t>’</w:t>
      </w:r>
      <w:r w:rsidR="006F4037" w:rsidRPr="003C1A15">
        <w:rPr>
          <w:rFonts w:ascii="Arial" w:hAnsi="Arial" w:cs="Arial"/>
          <w:sz w:val="24"/>
          <w:szCs w:val="24"/>
          <w:shd w:val="clear" w:color="auto" w:fill="FFFFFF"/>
        </w:rPr>
        <w:t xml:space="preserve"> but each are spelt different</w:t>
      </w:r>
      <w:r w:rsidR="00E116E8" w:rsidRPr="003C1A15">
        <w:rPr>
          <w:rFonts w:ascii="Arial" w:hAnsi="Arial" w:cs="Arial"/>
          <w:sz w:val="24"/>
          <w:szCs w:val="24"/>
          <w:shd w:val="clear" w:color="auto" w:fill="FFFFFF"/>
        </w:rPr>
        <w:t>ly. On</w:t>
      </w:r>
      <w:r w:rsidR="009F2AC7" w:rsidRPr="003C1A15">
        <w:rPr>
          <w:rFonts w:ascii="Arial" w:hAnsi="Arial" w:cs="Arial"/>
          <w:sz w:val="24"/>
          <w:szCs w:val="24"/>
          <w:shd w:val="clear" w:color="auto" w:fill="FFFFFF"/>
        </w:rPr>
        <w:t xml:space="preserve">ly children who have </w:t>
      </w:r>
      <w:r w:rsidR="00E116E8" w:rsidRPr="003C1A15">
        <w:rPr>
          <w:rFonts w:ascii="Arial" w:hAnsi="Arial" w:cs="Arial"/>
          <w:sz w:val="24"/>
          <w:szCs w:val="24"/>
          <w:shd w:val="clear" w:color="auto" w:fill="FFFFFF"/>
        </w:rPr>
        <w:t xml:space="preserve">been </w:t>
      </w:r>
      <w:r w:rsidR="00175C36" w:rsidRPr="003C1A15">
        <w:rPr>
          <w:rFonts w:ascii="Arial" w:hAnsi="Arial" w:cs="Arial"/>
          <w:sz w:val="24"/>
          <w:szCs w:val="24"/>
          <w:shd w:val="clear" w:color="auto" w:fill="FFFFFF"/>
        </w:rPr>
        <w:t>exposed to reading books and text</w:t>
      </w:r>
      <w:r w:rsidR="00C279D9" w:rsidRPr="003C1A15">
        <w:rPr>
          <w:rFonts w:ascii="Arial" w:hAnsi="Arial" w:cs="Arial"/>
          <w:sz w:val="24"/>
          <w:szCs w:val="24"/>
          <w:shd w:val="clear" w:color="auto" w:fill="FFFFFF"/>
        </w:rPr>
        <w:t>s</w:t>
      </w:r>
      <w:r w:rsidR="00175C36" w:rsidRPr="003C1A15">
        <w:rPr>
          <w:rFonts w:ascii="Arial" w:hAnsi="Arial" w:cs="Arial"/>
          <w:sz w:val="24"/>
          <w:szCs w:val="24"/>
          <w:shd w:val="clear" w:color="auto" w:fill="FFFFFF"/>
        </w:rPr>
        <w:t xml:space="preserve"> will be able to use their “reading eye” to recognise which sound </w:t>
      </w:r>
      <w:r w:rsidR="00CD0C04" w:rsidRPr="003C1A15">
        <w:rPr>
          <w:rFonts w:ascii="Arial" w:hAnsi="Arial" w:cs="Arial"/>
          <w:sz w:val="24"/>
          <w:szCs w:val="24"/>
          <w:shd w:val="clear" w:color="auto" w:fill="FFFFFF"/>
        </w:rPr>
        <w:t xml:space="preserve">looks correct in a word they are trying to read or </w:t>
      </w:r>
      <w:r w:rsidR="00C279D9" w:rsidRPr="003C1A15">
        <w:rPr>
          <w:rFonts w:ascii="Arial" w:hAnsi="Arial" w:cs="Arial"/>
          <w:sz w:val="24"/>
          <w:szCs w:val="24"/>
          <w:shd w:val="clear" w:color="auto" w:fill="FFFFFF"/>
        </w:rPr>
        <w:t>spell</w:t>
      </w:r>
      <w:r w:rsidR="00F96B21" w:rsidRPr="003C1A15">
        <w:rPr>
          <w:rFonts w:ascii="Arial" w:hAnsi="Arial" w:cs="Arial"/>
          <w:sz w:val="24"/>
          <w:szCs w:val="24"/>
          <w:shd w:val="clear" w:color="auto" w:fill="FFFFFF"/>
        </w:rPr>
        <w:t xml:space="preserve">. </w:t>
      </w:r>
      <w:r w:rsidR="00C4597C" w:rsidRPr="003C1A15">
        <w:rPr>
          <w:rFonts w:ascii="Arial" w:hAnsi="Arial" w:cs="Arial"/>
          <w:sz w:val="24"/>
          <w:szCs w:val="24"/>
          <w:shd w:val="clear" w:color="auto" w:fill="FFFFFF"/>
        </w:rPr>
        <w:t xml:space="preserve">This </w:t>
      </w:r>
      <w:r w:rsidR="00544C8A" w:rsidRPr="003C1A15">
        <w:rPr>
          <w:rFonts w:ascii="Arial" w:hAnsi="Arial" w:cs="Arial"/>
          <w:sz w:val="24"/>
          <w:szCs w:val="24"/>
          <w:shd w:val="clear" w:color="auto" w:fill="FFFFFF"/>
        </w:rPr>
        <w:t xml:space="preserve">means teaching </w:t>
      </w:r>
      <w:r w:rsidR="00D72B96" w:rsidRPr="003C1A15">
        <w:rPr>
          <w:rFonts w:ascii="Arial" w:hAnsi="Arial" w:cs="Arial"/>
          <w:sz w:val="24"/>
          <w:szCs w:val="24"/>
          <w:shd w:val="clear" w:color="auto" w:fill="FFFFFF"/>
        </w:rPr>
        <w:t xml:space="preserve">and learning </w:t>
      </w:r>
      <w:r w:rsidR="00544C8A" w:rsidRPr="003C1A15">
        <w:rPr>
          <w:rFonts w:ascii="Arial" w:hAnsi="Arial" w:cs="Arial"/>
          <w:sz w:val="24"/>
          <w:szCs w:val="24"/>
          <w:shd w:val="clear" w:color="auto" w:fill="FFFFFF"/>
        </w:rPr>
        <w:t>literacy can be complicated</w:t>
      </w:r>
      <w:r w:rsidR="00F0178C" w:rsidRPr="003C1A15">
        <w:rPr>
          <w:rFonts w:ascii="Arial" w:hAnsi="Arial" w:cs="Arial"/>
          <w:sz w:val="24"/>
          <w:szCs w:val="24"/>
          <w:shd w:val="clear" w:color="auto" w:fill="FFFFFF"/>
        </w:rPr>
        <w:t>,</w:t>
      </w:r>
      <w:r w:rsidR="00544C8A" w:rsidRPr="003C1A15">
        <w:rPr>
          <w:rFonts w:ascii="Arial" w:hAnsi="Arial" w:cs="Arial"/>
          <w:sz w:val="24"/>
          <w:szCs w:val="24"/>
          <w:shd w:val="clear" w:color="auto" w:fill="FFFFFF"/>
        </w:rPr>
        <w:t xml:space="preserve"> especially for EAL children</w:t>
      </w:r>
      <w:r w:rsidR="00843E7A" w:rsidRPr="003C1A15">
        <w:rPr>
          <w:rFonts w:ascii="Arial" w:hAnsi="Arial" w:cs="Arial"/>
          <w:sz w:val="24"/>
          <w:szCs w:val="24"/>
          <w:shd w:val="clear" w:color="auto" w:fill="FFFFFF"/>
        </w:rPr>
        <w:t>.</w:t>
      </w:r>
      <w:r w:rsidR="00B04077" w:rsidRPr="003C1A15">
        <w:rPr>
          <w:rFonts w:ascii="Arial" w:hAnsi="Arial" w:cs="Arial"/>
          <w:sz w:val="24"/>
          <w:szCs w:val="24"/>
          <w:shd w:val="clear" w:color="auto" w:fill="FFFFFF"/>
        </w:rPr>
        <w:t xml:space="preserve"> </w:t>
      </w:r>
      <w:r w:rsidR="00843E7A" w:rsidRPr="003C1A15">
        <w:rPr>
          <w:rFonts w:ascii="Arial" w:hAnsi="Arial" w:cs="Arial"/>
          <w:sz w:val="24"/>
          <w:szCs w:val="24"/>
          <w:shd w:val="clear" w:color="auto" w:fill="FFFFFF"/>
        </w:rPr>
        <w:t>I</w:t>
      </w:r>
      <w:r w:rsidR="00F96B21" w:rsidRPr="003C1A15">
        <w:rPr>
          <w:rFonts w:ascii="Arial" w:hAnsi="Arial" w:cs="Arial"/>
          <w:sz w:val="24"/>
          <w:szCs w:val="24"/>
          <w:shd w:val="clear" w:color="auto" w:fill="FFFFFF"/>
        </w:rPr>
        <w:t xml:space="preserve">n practice many settings </w:t>
      </w:r>
      <w:r w:rsidR="00B04077" w:rsidRPr="003C1A15">
        <w:rPr>
          <w:rFonts w:ascii="Arial" w:hAnsi="Arial" w:cs="Arial"/>
          <w:sz w:val="24"/>
          <w:szCs w:val="24"/>
          <w:shd w:val="clear" w:color="auto" w:fill="FFFFFF"/>
        </w:rPr>
        <w:t>have adopted the Read Write Inc</w:t>
      </w:r>
      <w:r w:rsidR="00DF033B" w:rsidRPr="003C1A15">
        <w:rPr>
          <w:rFonts w:ascii="Arial" w:hAnsi="Arial" w:cs="Arial"/>
          <w:sz w:val="24"/>
          <w:szCs w:val="24"/>
          <w:shd w:val="clear" w:color="auto" w:fill="FFFFFF"/>
        </w:rPr>
        <w:t xml:space="preserve">. </w:t>
      </w:r>
      <w:r w:rsidR="00F0178C" w:rsidRPr="003C1A15">
        <w:rPr>
          <w:rFonts w:ascii="Arial" w:hAnsi="Arial" w:cs="Arial"/>
          <w:sz w:val="24"/>
          <w:szCs w:val="24"/>
          <w:shd w:val="clear" w:color="auto" w:fill="FFFFFF"/>
        </w:rPr>
        <w:t>(RWI</w:t>
      </w:r>
      <w:r w:rsidR="00DF033B" w:rsidRPr="003C1A15">
        <w:rPr>
          <w:rFonts w:ascii="Arial" w:hAnsi="Arial" w:cs="Arial"/>
          <w:sz w:val="24"/>
          <w:szCs w:val="24"/>
          <w:shd w:val="clear" w:color="auto" w:fill="FFFFFF"/>
        </w:rPr>
        <w:t>)</w:t>
      </w:r>
      <w:r w:rsidR="00B04077" w:rsidRPr="003C1A15">
        <w:rPr>
          <w:rFonts w:ascii="Arial" w:hAnsi="Arial" w:cs="Arial"/>
          <w:sz w:val="24"/>
          <w:szCs w:val="24"/>
          <w:shd w:val="clear" w:color="auto" w:fill="FFFFFF"/>
        </w:rPr>
        <w:t xml:space="preserve"> programme to teach children how to read and write</w:t>
      </w:r>
      <w:r w:rsidR="00A62DF9" w:rsidRPr="003C1A15">
        <w:rPr>
          <w:rFonts w:ascii="Arial" w:hAnsi="Arial" w:cs="Arial"/>
          <w:sz w:val="24"/>
          <w:szCs w:val="24"/>
          <w:shd w:val="clear" w:color="auto" w:fill="FFFFFF"/>
        </w:rPr>
        <w:t xml:space="preserve"> phonetically</w:t>
      </w:r>
      <w:r w:rsidR="00C11AEF" w:rsidRPr="003C1A15">
        <w:rPr>
          <w:rFonts w:ascii="Arial" w:hAnsi="Arial" w:cs="Arial"/>
          <w:sz w:val="24"/>
          <w:szCs w:val="24"/>
          <w:shd w:val="clear" w:color="auto" w:fill="FFFFFF"/>
        </w:rPr>
        <w:t xml:space="preserve"> (Ruth Miskin Training, 2021). </w:t>
      </w:r>
      <w:r w:rsidR="00150AB6" w:rsidRPr="003C1A15">
        <w:rPr>
          <w:rFonts w:ascii="Arial" w:hAnsi="Arial" w:cs="Arial"/>
          <w:sz w:val="24"/>
          <w:szCs w:val="24"/>
          <w:shd w:val="clear" w:color="auto" w:fill="FFFFFF"/>
        </w:rPr>
        <w:t xml:space="preserve">When teaching RWI </w:t>
      </w:r>
      <w:r w:rsidR="00D72B96" w:rsidRPr="003C1A15">
        <w:rPr>
          <w:rFonts w:ascii="Arial" w:hAnsi="Arial" w:cs="Arial"/>
          <w:sz w:val="24"/>
          <w:szCs w:val="24"/>
          <w:shd w:val="clear" w:color="auto" w:fill="FFFFFF"/>
        </w:rPr>
        <w:t>to</w:t>
      </w:r>
      <w:r w:rsidR="006D2C7A" w:rsidRPr="003C1A15">
        <w:rPr>
          <w:rFonts w:ascii="Arial" w:hAnsi="Arial" w:cs="Arial"/>
          <w:sz w:val="24"/>
          <w:szCs w:val="24"/>
          <w:shd w:val="clear" w:color="auto" w:fill="FFFFFF"/>
        </w:rPr>
        <w:t xml:space="preserve"> EAL</w:t>
      </w:r>
      <w:r w:rsidR="00DF033B" w:rsidRPr="003C1A15">
        <w:rPr>
          <w:rFonts w:ascii="Arial" w:hAnsi="Arial" w:cs="Arial"/>
          <w:sz w:val="24"/>
          <w:szCs w:val="24"/>
          <w:shd w:val="clear" w:color="auto" w:fill="FFFFFF"/>
        </w:rPr>
        <w:t xml:space="preserve"> pupils</w:t>
      </w:r>
      <w:r w:rsidR="006D2C7A" w:rsidRPr="003C1A15">
        <w:rPr>
          <w:rFonts w:ascii="Arial" w:hAnsi="Arial" w:cs="Arial"/>
          <w:sz w:val="24"/>
          <w:szCs w:val="24"/>
          <w:shd w:val="clear" w:color="auto" w:fill="FFFFFF"/>
        </w:rPr>
        <w:t xml:space="preserve"> </w:t>
      </w:r>
      <w:proofErr w:type="spellStart"/>
      <w:r w:rsidR="00A83FB5" w:rsidRPr="003C1A15">
        <w:rPr>
          <w:rFonts w:ascii="Arial" w:hAnsi="Arial" w:cs="Arial"/>
          <w:sz w:val="24"/>
          <w:szCs w:val="24"/>
          <w:shd w:val="clear" w:color="auto" w:fill="FFFFFF"/>
        </w:rPr>
        <w:t>Vladar</w:t>
      </w:r>
      <w:proofErr w:type="spellEnd"/>
      <w:r w:rsidR="00A83FB5" w:rsidRPr="003C1A15">
        <w:rPr>
          <w:rFonts w:ascii="Arial" w:hAnsi="Arial" w:cs="Arial"/>
          <w:sz w:val="24"/>
          <w:szCs w:val="24"/>
          <w:shd w:val="clear" w:color="auto" w:fill="FFFFFF"/>
        </w:rPr>
        <w:t xml:space="preserve"> (2020)</w:t>
      </w:r>
      <w:r w:rsidR="00BD0E20" w:rsidRPr="003C1A15">
        <w:rPr>
          <w:rFonts w:ascii="Arial" w:hAnsi="Arial" w:cs="Arial"/>
          <w:sz w:val="24"/>
          <w:szCs w:val="24"/>
          <w:shd w:val="clear" w:color="auto" w:fill="FFFFFF"/>
        </w:rPr>
        <w:t xml:space="preserve"> </w:t>
      </w:r>
      <w:r w:rsidR="00A83FB5" w:rsidRPr="003C1A15">
        <w:rPr>
          <w:rFonts w:ascii="Arial" w:hAnsi="Arial" w:cs="Arial"/>
          <w:sz w:val="24"/>
          <w:szCs w:val="24"/>
          <w:shd w:val="clear" w:color="auto" w:fill="FFFFFF"/>
        </w:rPr>
        <w:t>suggests</w:t>
      </w:r>
      <w:r w:rsidR="00BD0E20" w:rsidRPr="003C1A15">
        <w:rPr>
          <w:rFonts w:ascii="Arial" w:hAnsi="Arial" w:cs="Arial"/>
          <w:sz w:val="24"/>
          <w:szCs w:val="24"/>
          <w:shd w:val="clear" w:color="auto" w:fill="FFFFFF"/>
        </w:rPr>
        <w:t xml:space="preserve"> </w:t>
      </w:r>
      <w:r w:rsidR="00A57036" w:rsidRPr="003C1A15">
        <w:rPr>
          <w:rFonts w:ascii="Arial" w:hAnsi="Arial" w:cs="Arial"/>
          <w:sz w:val="24"/>
          <w:szCs w:val="24"/>
          <w:shd w:val="clear" w:color="auto" w:fill="FFFFFF"/>
        </w:rPr>
        <w:t xml:space="preserve">that these </w:t>
      </w:r>
      <w:r w:rsidR="00BD0E20" w:rsidRPr="003C1A15">
        <w:rPr>
          <w:rFonts w:ascii="Arial" w:hAnsi="Arial" w:cs="Arial"/>
          <w:sz w:val="24"/>
          <w:szCs w:val="24"/>
          <w:shd w:val="clear" w:color="auto" w:fill="FFFFFF"/>
        </w:rPr>
        <w:t xml:space="preserve">pupils are partnered up with a child who </w:t>
      </w:r>
      <w:r w:rsidR="00843E7A" w:rsidRPr="003C1A15">
        <w:rPr>
          <w:rFonts w:ascii="Arial" w:hAnsi="Arial" w:cs="Arial"/>
          <w:sz w:val="24"/>
          <w:szCs w:val="24"/>
          <w:shd w:val="clear" w:color="auto" w:fill="FFFFFF"/>
        </w:rPr>
        <w:t>know</w:t>
      </w:r>
      <w:r w:rsidR="00122E79" w:rsidRPr="003C1A15">
        <w:rPr>
          <w:rFonts w:ascii="Arial" w:hAnsi="Arial" w:cs="Arial"/>
          <w:sz w:val="24"/>
          <w:szCs w:val="24"/>
          <w:shd w:val="clear" w:color="auto" w:fill="FFFFFF"/>
        </w:rPr>
        <w:t xml:space="preserve"> </w:t>
      </w:r>
      <w:r w:rsidR="000E71D7" w:rsidRPr="003C1A15">
        <w:rPr>
          <w:rFonts w:ascii="Arial" w:hAnsi="Arial" w:cs="Arial"/>
          <w:sz w:val="24"/>
          <w:szCs w:val="24"/>
          <w:shd w:val="clear" w:color="auto" w:fill="FFFFFF"/>
        </w:rPr>
        <w:t>their phonics</w:t>
      </w:r>
      <w:r w:rsidR="00C11AEF" w:rsidRPr="003C1A15">
        <w:rPr>
          <w:rFonts w:ascii="Arial" w:hAnsi="Arial" w:cs="Arial"/>
          <w:sz w:val="24"/>
          <w:szCs w:val="24"/>
          <w:shd w:val="clear" w:color="auto" w:fill="FFFFFF"/>
        </w:rPr>
        <w:t>.</w:t>
      </w:r>
      <w:r w:rsidR="00627A3B" w:rsidRPr="003C1A15">
        <w:rPr>
          <w:rFonts w:ascii="Arial" w:hAnsi="Arial" w:cs="Arial"/>
          <w:sz w:val="24"/>
          <w:szCs w:val="24"/>
          <w:shd w:val="clear" w:color="auto" w:fill="FFFFFF"/>
        </w:rPr>
        <w:t xml:space="preserve"> </w:t>
      </w:r>
      <w:r w:rsidR="00465EC0" w:rsidRPr="003C1A15">
        <w:rPr>
          <w:rFonts w:ascii="Arial" w:hAnsi="Arial" w:cs="Arial"/>
          <w:sz w:val="24"/>
          <w:szCs w:val="24"/>
          <w:shd w:val="clear" w:color="auto" w:fill="FFFFFF"/>
        </w:rPr>
        <w:t>P</w:t>
      </w:r>
      <w:r w:rsidR="00BF6055" w:rsidRPr="003C1A15">
        <w:rPr>
          <w:rFonts w:ascii="Arial" w:hAnsi="Arial" w:cs="Arial"/>
          <w:sz w:val="24"/>
          <w:szCs w:val="24"/>
          <w:shd w:val="clear" w:color="auto" w:fill="FFFFFF"/>
        </w:rPr>
        <w:t xml:space="preserve">artner practice is a vital part of the RWI programme </w:t>
      </w:r>
      <w:r w:rsidR="00465EC0" w:rsidRPr="003C1A15">
        <w:rPr>
          <w:rFonts w:ascii="Arial" w:hAnsi="Arial" w:cs="Arial"/>
          <w:sz w:val="24"/>
          <w:szCs w:val="24"/>
          <w:shd w:val="clear" w:color="auto" w:fill="FFFFFF"/>
        </w:rPr>
        <w:t xml:space="preserve">and this allows the EAL learner to have efficient exposure of the </w:t>
      </w:r>
      <w:r w:rsidR="007B50E7" w:rsidRPr="003C1A15">
        <w:rPr>
          <w:rFonts w:ascii="Arial" w:hAnsi="Arial" w:cs="Arial"/>
          <w:sz w:val="24"/>
          <w:szCs w:val="24"/>
          <w:shd w:val="clear" w:color="auto" w:fill="FFFFFF"/>
        </w:rPr>
        <w:t xml:space="preserve">correct </w:t>
      </w:r>
      <w:r w:rsidR="00692B86" w:rsidRPr="003C1A15">
        <w:rPr>
          <w:rFonts w:ascii="Arial" w:hAnsi="Arial" w:cs="Arial"/>
          <w:sz w:val="24"/>
          <w:szCs w:val="24"/>
          <w:shd w:val="clear" w:color="auto" w:fill="FFFFFF"/>
        </w:rPr>
        <w:t xml:space="preserve">pronunciation </w:t>
      </w:r>
      <w:r w:rsidR="00843E7A" w:rsidRPr="003C1A15">
        <w:rPr>
          <w:rFonts w:ascii="Arial" w:hAnsi="Arial" w:cs="Arial"/>
          <w:sz w:val="24"/>
          <w:szCs w:val="24"/>
          <w:shd w:val="clear" w:color="auto" w:fill="FFFFFF"/>
        </w:rPr>
        <w:t>of</w:t>
      </w:r>
      <w:r w:rsidR="00692B86" w:rsidRPr="003C1A15">
        <w:rPr>
          <w:rFonts w:ascii="Arial" w:hAnsi="Arial" w:cs="Arial"/>
          <w:sz w:val="24"/>
          <w:szCs w:val="24"/>
          <w:shd w:val="clear" w:color="auto" w:fill="FFFFFF"/>
        </w:rPr>
        <w:t xml:space="preserve"> </w:t>
      </w:r>
      <w:r w:rsidR="00C63ED9" w:rsidRPr="003C1A15">
        <w:rPr>
          <w:rFonts w:ascii="Arial" w:hAnsi="Arial" w:cs="Arial"/>
          <w:sz w:val="24"/>
          <w:szCs w:val="24"/>
          <w:shd w:val="clear" w:color="auto" w:fill="FFFFFF"/>
        </w:rPr>
        <w:t>each</w:t>
      </w:r>
      <w:r w:rsidR="00692B86" w:rsidRPr="003C1A15">
        <w:rPr>
          <w:rFonts w:ascii="Arial" w:hAnsi="Arial" w:cs="Arial"/>
          <w:sz w:val="24"/>
          <w:szCs w:val="24"/>
          <w:shd w:val="clear" w:color="auto" w:fill="FFFFFF"/>
        </w:rPr>
        <w:t xml:space="preserve"> sound</w:t>
      </w:r>
      <w:r w:rsidR="00C63ED9" w:rsidRPr="003C1A15">
        <w:rPr>
          <w:rFonts w:ascii="Arial" w:hAnsi="Arial" w:cs="Arial"/>
          <w:sz w:val="24"/>
          <w:szCs w:val="24"/>
          <w:shd w:val="clear" w:color="auto" w:fill="FFFFFF"/>
        </w:rPr>
        <w:t>,</w:t>
      </w:r>
      <w:r w:rsidR="005B4C12" w:rsidRPr="003C1A15">
        <w:rPr>
          <w:rFonts w:ascii="Arial" w:hAnsi="Arial" w:cs="Arial"/>
          <w:sz w:val="24"/>
          <w:szCs w:val="24"/>
          <w:shd w:val="clear" w:color="auto" w:fill="FFFFFF"/>
        </w:rPr>
        <w:t xml:space="preserve"> </w:t>
      </w:r>
      <w:r w:rsidR="000D2D23" w:rsidRPr="003C1A15">
        <w:rPr>
          <w:rFonts w:ascii="Arial" w:hAnsi="Arial" w:cs="Arial"/>
          <w:sz w:val="24"/>
          <w:szCs w:val="24"/>
          <w:shd w:val="clear" w:color="auto" w:fill="FFFFFF"/>
        </w:rPr>
        <w:t>this</w:t>
      </w:r>
      <w:r w:rsidR="005B4C12" w:rsidRPr="003C1A15">
        <w:rPr>
          <w:rFonts w:ascii="Arial" w:hAnsi="Arial" w:cs="Arial"/>
          <w:sz w:val="24"/>
          <w:szCs w:val="24"/>
          <w:shd w:val="clear" w:color="auto" w:fill="FFFFFF"/>
        </w:rPr>
        <w:t xml:space="preserve"> is achieved</w:t>
      </w:r>
      <w:r w:rsidR="00C63ED9" w:rsidRPr="003C1A15">
        <w:rPr>
          <w:rFonts w:ascii="Arial" w:hAnsi="Arial" w:cs="Arial"/>
          <w:sz w:val="24"/>
          <w:szCs w:val="24"/>
          <w:shd w:val="clear" w:color="auto" w:fill="FFFFFF"/>
        </w:rPr>
        <w:t xml:space="preserve"> through modelling</w:t>
      </w:r>
      <w:r w:rsidR="00DE33F8" w:rsidRPr="003C1A15">
        <w:rPr>
          <w:rFonts w:ascii="Arial" w:hAnsi="Arial" w:cs="Arial"/>
          <w:sz w:val="24"/>
          <w:szCs w:val="24"/>
          <w:shd w:val="clear" w:color="auto" w:fill="FFFFFF"/>
        </w:rPr>
        <w:t xml:space="preserve">, consistency </w:t>
      </w:r>
      <w:r w:rsidR="00843E7A" w:rsidRPr="003C1A15">
        <w:rPr>
          <w:rFonts w:ascii="Arial" w:hAnsi="Arial" w:cs="Arial"/>
          <w:sz w:val="24"/>
          <w:szCs w:val="24"/>
          <w:shd w:val="clear" w:color="auto" w:fill="FFFFFF"/>
        </w:rPr>
        <w:t>and perseverance.</w:t>
      </w:r>
    </w:p>
    <w:p w14:paraId="5665B537" w14:textId="2716B79D" w:rsidR="00BC1D29" w:rsidRPr="003C1A15" w:rsidRDefault="00DE2DE5" w:rsidP="003C1A15">
      <w:pPr>
        <w:spacing w:line="360" w:lineRule="auto"/>
        <w:jc w:val="both"/>
        <w:rPr>
          <w:rFonts w:ascii="Arial" w:hAnsi="Arial" w:cs="Arial"/>
          <w:sz w:val="24"/>
          <w:szCs w:val="24"/>
        </w:rPr>
      </w:pPr>
      <w:r w:rsidRPr="003C1A15">
        <w:rPr>
          <w:rFonts w:ascii="Arial" w:hAnsi="Arial" w:cs="Arial"/>
          <w:sz w:val="24"/>
          <w:szCs w:val="24"/>
          <w:shd w:val="clear" w:color="auto" w:fill="FFFFFF"/>
        </w:rPr>
        <w:t xml:space="preserve">Many believe that for a child to </w:t>
      </w:r>
      <w:r w:rsidR="008A0DE6" w:rsidRPr="003C1A15">
        <w:rPr>
          <w:rFonts w:ascii="Arial" w:hAnsi="Arial" w:cs="Arial"/>
          <w:sz w:val="24"/>
          <w:szCs w:val="24"/>
          <w:shd w:val="clear" w:color="auto" w:fill="FFFFFF"/>
        </w:rPr>
        <w:t>learn more than one language</w:t>
      </w:r>
      <w:r w:rsidR="00C63ED9" w:rsidRPr="003C1A15">
        <w:rPr>
          <w:rFonts w:ascii="Arial" w:hAnsi="Arial" w:cs="Arial"/>
          <w:sz w:val="24"/>
          <w:szCs w:val="24"/>
          <w:shd w:val="clear" w:color="auto" w:fill="FFFFFF"/>
        </w:rPr>
        <w:t xml:space="preserve"> </w:t>
      </w:r>
      <w:r w:rsidR="008A0DE6" w:rsidRPr="003C1A15">
        <w:rPr>
          <w:rFonts w:ascii="Arial" w:hAnsi="Arial" w:cs="Arial"/>
          <w:sz w:val="24"/>
          <w:szCs w:val="24"/>
          <w:shd w:val="clear" w:color="auto" w:fill="FFFFFF"/>
        </w:rPr>
        <w:t>would be a learning overload</w:t>
      </w:r>
      <w:r w:rsidR="00557F2D" w:rsidRPr="003C1A15">
        <w:rPr>
          <w:rFonts w:ascii="Arial" w:hAnsi="Arial" w:cs="Arial"/>
          <w:sz w:val="24"/>
          <w:szCs w:val="24"/>
          <w:shd w:val="clear" w:color="auto" w:fill="FFFFFF"/>
        </w:rPr>
        <w:t xml:space="preserve"> </w:t>
      </w:r>
      <w:r w:rsidR="00C63ED9" w:rsidRPr="003C1A15">
        <w:rPr>
          <w:rFonts w:ascii="Arial" w:hAnsi="Arial" w:cs="Arial"/>
          <w:sz w:val="24"/>
          <w:szCs w:val="24"/>
          <w:shd w:val="clear" w:color="auto" w:fill="FFFFFF"/>
        </w:rPr>
        <w:t>as</w:t>
      </w:r>
      <w:r w:rsidR="00557F2D" w:rsidRPr="003C1A15">
        <w:rPr>
          <w:rFonts w:ascii="Arial" w:hAnsi="Arial" w:cs="Arial"/>
          <w:sz w:val="24"/>
          <w:szCs w:val="24"/>
          <w:shd w:val="clear" w:color="auto" w:fill="FFFFFF"/>
        </w:rPr>
        <w:t xml:space="preserve"> they are trying to focus on their primary language, but research shows that between the ages of 0 – 8 years </w:t>
      </w:r>
      <w:r w:rsidR="00A54774" w:rsidRPr="003C1A15">
        <w:rPr>
          <w:rFonts w:ascii="Arial" w:hAnsi="Arial" w:cs="Arial"/>
          <w:sz w:val="24"/>
          <w:szCs w:val="24"/>
          <w:shd w:val="clear" w:color="auto" w:fill="FFFFFF"/>
        </w:rPr>
        <w:t>children’s brains</w:t>
      </w:r>
      <w:r w:rsidR="00787046" w:rsidRPr="003C1A15">
        <w:rPr>
          <w:rFonts w:ascii="Arial" w:hAnsi="Arial" w:cs="Arial"/>
          <w:sz w:val="24"/>
          <w:szCs w:val="24"/>
          <w:shd w:val="clear" w:color="auto" w:fill="FFFFFF"/>
        </w:rPr>
        <w:t xml:space="preserve"> </w:t>
      </w:r>
      <w:r w:rsidR="00843E7A" w:rsidRPr="003C1A15">
        <w:rPr>
          <w:rFonts w:ascii="Arial" w:hAnsi="Arial" w:cs="Arial"/>
          <w:sz w:val="24"/>
          <w:szCs w:val="24"/>
          <w:shd w:val="clear" w:color="auto" w:fill="FFFFFF"/>
        </w:rPr>
        <w:t>are</w:t>
      </w:r>
      <w:r w:rsidR="00787046" w:rsidRPr="003C1A15">
        <w:rPr>
          <w:rFonts w:ascii="Arial" w:hAnsi="Arial" w:cs="Arial"/>
          <w:sz w:val="24"/>
          <w:szCs w:val="24"/>
          <w:shd w:val="clear" w:color="auto" w:fill="FFFFFF"/>
        </w:rPr>
        <w:t xml:space="preserve"> at </w:t>
      </w:r>
      <w:r w:rsidR="00843E7A" w:rsidRPr="003C1A15">
        <w:rPr>
          <w:rFonts w:ascii="Arial" w:hAnsi="Arial" w:cs="Arial"/>
          <w:sz w:val="24"/>
          <w:szCs w:val="24"/>
          <w:shd w:val="clear" w:color="auto" w:fill="FFFFFF"/>
        </w:rPr>
        <w:t>their</w:t>
      </w:r>
      <w:r w:rsidR="00787046" w:rsidRPr="003C1A15">
        <w:rPr>
          <w:rFonts w:ascii="Arial" w:hAnsi="Arial" w:cs="Arial"/>
          <w:sz w:val="24"/>
          <w:szCs w:val="24"/>
          <w:shd w:val="clear" w:color="auto" w:fill="FFFFFF"/>
        </w:rPr>
        <w:t xml:space="preserve"> most flexible stage </w:t>
      </w:r>
      <w:r w:rsidR="007D6D68" w:rsidRPr="003C1A15">
        <w:rPr>
          <w:rFonts w:ascii="Arial" w:hAnsi="Arial" w:cs="Arial"/>
          <w:sz w:val="24"/>
          <w:szCs w:val="24"/>
          <w:shd w:val="clear" w:color="auto" w:fill="FFFFFF"/>
        </w:rPr>
        <w:t xml:space="preserve">and </w:t>
      </w:r>
      <w:r w:rsidR="00843E7A" w:rsidRPr="003C1A15">
        <w:rPr>
          <w:rFonts w:ascii="Arial" w:hAnsi="Arial" w:cs="Arial"/>
          <w:sz w:val="24"/>
          <w:szCs w:val="24"/>
          <w:shd w:val="clear" w:color="auto" w:fill="FFFFFF"/>
        </w:rPr>
        <w:t>are</w:t>
      </w:r>
      <w:r w:rsidR="007D6D68" w:rsidRPr="003C1A15">
        <w:rPr>
          <w:rFonts w:ascii="Arial" w:hAnsi="Arial" w:cs="Arial"/>
          <w:sz w:val="24"/>
          <w:szCs w:val="24"/>
          <w:shd w:val="clear" w:color="auto" w:fill="FFFFFF"/>
        </w:rPr>
        <w:t xml:space="preserve"> more suited to learn</w:t>
      </w:r>
      <w:r w:rsidR="00843E7A" w:rsidRPr="003C1A15">
        <w:rPr>
          <w:rFonts w:ascii="Arial" w:hAnsi="Arial" w:cs="Arial"/>
          <w:sz w:val="24"/>
          <w:szCs w:val="24"/>
          <w:shd w:val="clear" w:color="auto" w:fill="FFFFFF"/>
        </w:rPr>
        <w:t>ing</w:t>
      </w:r>
      <w:r w:rsidR="007D6D68" w:rsidRPr="003C1A15">
        <w:rPr>
          <w:rFonts w:ascii="Arial" w:hAnsi="Arial" w:cs="Arial"/>
          <w:sz w:val="24"/>
          <w:szCs w:val="24"/>
          <w:shd w:val="clear" w:color="auto" w:fill="FFFFFF"/>
        </w:rPr>
        <w:t xml:space="preserve"> a second language</w:t>
      </w:r>
      <w:r w:rsidR="003034CF" w:rsidRPr="003C1A15">
        <w:rPr>
          <w:rFonts w:ascii="Arial" w:hAnsi="Arial" w:cs="Arial"/>
          <w:sz w:val="24"/>
          <w:szCs w:val="24"/>
          <w:shd w:val="clear" w:color="auto" w:fill="FFFFFF"/>
        </w:rPr>
        <w:t>.</w:t>
      </w:r>
      <w:r w:rsidR="004231E6" w:rsidRPr="003C1A15">
        <w:rPr>
          <w:rFonts w:ascii="Arial" w:hAnsi="Arial" w:cs="Arial"/>
          <w:sz w:val="24"/>
          <w:szCs w:val="24"/>
          <w:shd w:val="clear" w:color="auto" w:fill="FFFFFF"/>
        </w:rPr>
        <w:t xml:space="preserve"> </w:t>
      </w:r>
      <w:proofErr w:type="spellStart"/>
      <w:r w:rsidR="004231E6" w:rsidRPr="003C1A15">
        <w:rPr>
          <w:rFonts w:ascii="Arial" w:hAnsi="Arial" w:cs="Arial"/>
          <w:sz w:val="24"/>
          <w:szCs w:val="24"/>
          <w:shd w:val="clear" w:color="auto" w:fill="FFFFFF"/>
        </w:rPr>
        <w:t>Trautner</w:t>
      </w:r>
      <w:proofErr w:type="spellEnd"/>
      <w:r w:rsidR="004231E6" w:rsidRPr="003C1A15">
        <w:rPr>
          <w:rFonts w:ascii="Arial" w:hAnsi="Arial" w:cs="Arial"/>
          <w:sz w:val="24"/>
          <w:szCs w:val="24"/>
          <w:shd w:val="clear" w:color="auto" w:fill="FFFFFF"/>
        </w:rPr>
        <w:t xml:space="preserve"> (2019) states that</w:t>
      </w:r>
      <w:r w:rsidR="003034CF" w:rsidRPr="003C1A15">
        <w:rPr>
          <w:rFonts w:ascii="Arial" w:hAnsi="Arial" w:cs="Arial"/>
          <w:sz w:val="24"/>
          <w:szCs w:val="24"/>
          <w:shd w:val="clear" w:color="auto" w:fill="FFFFFF"/>
        </w:rPr>
        <w:t xml:space="preserve"> </w:t>
      </w:r>
      <w:r w:rsidR="004231E6" w:rsidRPr="003C1A15">
        <w:rPr>
          <w:rFonts w:ascii="Arial" w:hAnsi="Arial" w:cs="Arial"/>
          <w:sz w:val="24"/>
          <w:szCs w:val="24"/>
          <w:shd w:val="clear" w:color="auto" w:fill="FFFFFF"/>
        </w:rPr>
        <w:t>c</w:t>
      </w:r>
      <w:r w:rsidR="003034CF" w:rsidRPr="003C1A15">
        <w:rPr>
          <w:rFonts w:ascii="Arial" w:hAnsi="Arial" w:cs="Arial"/>
          <w:sz w:val="24"/>
          <w:szCs w:val="24"/>
          <w:shd w:val="clear" w:color="auto" w:fill="FFFFFF"/>
        </w:rPr>
        <w:t>hildren</w:t>
      </w:r>
      <w:r w:rsidR="00F523A1" w:rsidRPr="003C1A15">
        <w:rPr>
          <w:rFonts w:ascii="Arial" w:hAnsi="Arial" w:cs="Arial"/>
          <w:sz w:val="24"/>
          <w:szCs w:val="24"/>
          <w:shd w:val="clear" w:color="auto" w:fill="FFFFFF"/>
        </w:rPr>
        <w:t xml:space="preserve"> “</w:t>
      </w:r>
      <w:r w:rsidR="00F523A1" w:rsidRPr="003C1A15">
        <w:rPr>
          <w:rFonts w:ascii="Arial" w:hAnsi="Arial" w:cs="Arial"/>
          <w:sz w:val="24"/>
          <w:szCs w:val="24"/>
        </w:rPr>
        <w:t xml:space="preserve">up until the age of </w:t>
      </w:r>
      <w:r w:rsidR="00C972BC" w:rsidRPr="003C1A15">
        <w:rPr>
          <w:rFonts w:ascii="Arial" w:hAnsi="Arial" w:cs="Arial"/>
          <w:sz w:val="24"/>
          <w:szCs w:val="24"/>
        </w:rPr>
        <w:t xml:space="preserve">8 </w:t>
      </w:r>
      <w:r w:rsidR="00F523A1" w:rsidRPr="003C1A15">
        <w:rPr>
          <w:rFonts w:ascii="Arial" w:hAnsi="Arial" w:cs="Arial"/>
          <w:sz w:val="24"/>
          <w:szCs w:val="24"/>
        </w:rPr>
        <w:t>benefit from flexible ear and speech muscles that can detect differences between the sounds of a second language.</w:t>
      </w:r>
      <w:r w:rsidR="00D03BF3" w:rsidRPr="003C1A15">
        <w:rPr>
          <w:rFonts w:ascii="Arial" w:hAnsi="Arial" w:cs="Arial"/>
          <w:sz w:val="24"/>
          <w:szCs w:val="24"/>
        </w:rPr>
        <w:t xml:space="preserve">” </w:t>
      </w:r>
      <w:r w:rsidR="00810E51" w:rsidRPr="003C1A15">
        <w:rPr>
          <w:rFonts w:ascii="Arial" w:hAnsi="Arial" w:cs="Arial"/>
          <w:sz w:val="24"/>
          <w:szCs w:val="24"/>
        </w:rPr>
        <w:t xml:space="preserve">Chomsky </w:t>
      </w:r>
      <w:r w:rsidR="00163E5E" w:rsidRPr="003C1A15">
        <w:rPr>
          <w:rFonts w:ascii="Arial" w:hAnsi="Arial" w:cs="Arial"/>
          <w:sz w:val="24"/>
          <w:szCs w:val="24"/>
        </w:rPr>
        <w:t>believe</w:t>
      </w:r>
      <w:r w:rsidR="00110B83" w:rsidRPr="003C1A15">
        <w:rPr>
          <w:rFonts w:ascii="Arial" w:hAnsi="Arial" w:cs="Arial"/>
          <w:sz w:val="24"/>
          <w:szCs w:val="24"/>
        </w:rPr>
        <w:t>s</w:t>
      </w:r>
      <w:r w:rsidR="00163E5E" w:rsidRPr="003C1A15">
        <w:rPr>
          <w:rFonts w:ascii="Arial" w:hAnsi="Arial" w:cs="Arial"/>
          <w:sz w:val="24"/>
          <w:szCs w:val="24"/>
        </w:rPr>
        <w:t xml:space="preserve"> that children have an optimal learning age </w:t>
      </w:r>
      <w:r w:rsidR="007B4CF7" w:rsidRPr="003C1A15">
        <w:rPr>
          <w:rFonts w:ascii="Arial" w:hAnsi="Arial" w:cs="Arial"/>
          <w:sz w:val="24"/>
          <w:szCs w:val="24"/>
        </w:rPr>
        <w:t xml:space="preserve">between </w:t>
      </w:r>
      <w:r w:rsidR="00843E7A" w:rsidRPr="003C1A15">
        <w:rPr>
          <w:rFonts w:ascii="Arial" w:hAnsi="Arial" w:cs="Arial"/>
          <w:sz w:val="24"/>
          <w:szCs w:val="24"/>
        </w:rPr>
        <w:t>3 -</w:t>
      </w:r>
      <w:r w:rsidR="007B4CF7" w:rsidRPr="003C1A15">
        <w:rPr>
          <w:rFonts w:ascii="Arial" w:hAnsi="Arial" w:cs="Arial"/>
          <w:sz w:val="24"/>
          <w:szCs w:val="24"/>
        </w:rPr>
        <w:t xml:space="preserve"> 10 year old and this is when </w:t>
      </w:r>
      <w:r w:rsidR="00110B83" w:rsidRPr="003C1A15">
        <w:rPr>
          <w:rFonts w:ascii="Arial" w:hAnsi="Arial" w:cs="Arial"/>
          <w:sz w:val="24"/>
          <w:szCs w:val="24"/>
        </w:rPr>
        <w:t>they learn to become fluent in a language</w:t>
      </w:r>
      <w:r w:rsidR="00910FA2" w:rsidRPr="003C1A15">
        <w:rPr>
          <w:rFonts w:ascii="Arial" w:hAnsi="Arial" w:cs="Arial"/>
          <w:sz w:val="24"/>
          <w:szCs w:val="24"/>
        </w:rPr>
        <w:t xml:space="preserve"> (</w:t>
      </w:r>
      <w:r w:rsidR="006D2B22" w:rsidRPr="003C1A15">
        <w:rPr>
          <w:rFonts w:ascii="Arial" w:hAnsi="Arial" w:cs="Arial"/>
          <w:sz w:val="24"/>
          <w:szCs w:val="24"/>
        </w:rPr>
        <w:t>Bates,</w:t>
      </w:r>
      <w:r w:rsidR="003C1A15">
        <w:rPr>
          <w:rFonts w:ascii="Arial" w:hAnsi="Arial" w:cs="Arial"/>
          <w:sz w:val="24"/>
          <w:szCs w:val="24"/>
        </w:rPr>
        <w:t xml:space="preserve"> pp210,</w:t>
      </w:r>
      <w:r w:rsidR="006D2B22" w:rsidRPr="003C1A15">
        <w:rPr>
          <w:rFonts w:ascii="Arial" w:hAnsi="Arial" w:cs="Arial"/>
          <w:sz w:val="24"/>
          <w:szCs w:val="24"/>
        </w:rPr>
        <w:t xml:space="preserve"> 2019)</w:t>
      </w:r>
      <w:r w:rsidR="00110B83" w:rsidRPr="003C1A15">
        <w:rPr>
          <w:rFonts w:ascii="Arial" w:hAnsi="Arial" w:cs="Arial"/>
          <w:sz w:val="24"/>
          <w:szCs w:val="24"/>
        </w:rPr>
        <w:t xml:space="preserve">. </w:t>
      </w:r>
      <w:r w:rsidR="00BA4196" w:rsidRPr="003C1A15">
        <w:rPr>
          <w:rFonts w:ascii="Arial" w:hAnsi="Arial" w:cs="Arial"/>
          <w:sz w:val="24"/>
          <w:szCs w:val="24"/>
        </w:rPr>
        <w:t xml:space="preserve">University of Birmingham </w:t>
      </w:r>
      <w:r w:rsidR="006968C9" w:rsidRPr="003C1A15">
        <w:rPr>
          <w:rFonts w:ascii="Arial" w:hAnsi="Arial" w:cs="Arial"/>
          <w:sz w:val="24"/>
          <w:szCs w:val="24"/>
        </w:rPr>
        <w:t xml:space="preserve">(2018) </w:t>
      </w:r>
      <w:r w:rsidR="003F778C" w:rsidRPr="003C1A15">
        <w:rPr>
          <w:rFonts w:ascii="Arial" w:hAnsi="Arial" w:cs="Arial"/>
          <w:sz w:val="24"/>
          <w:szCs w:val="24"/>
        </w:rPr>
        <w:t xml:space="preserve">report that almost 20 percent of </w:t>
      </w:r>
      <w:r w:rsidR="0073436E" w:rsidRPr="003C1A15">
        <w:rPr>
          <w:rFonts w:ascii="Arial" w:hAnsi="Arial" w:cs="Arial"/>
          <w:sz w:val="24"/>
          <w:szCs w:val="24"/>
        </w:rPr>
        <w:t xml:space="preserve">school aged </w:t>
      </w:r>
      <w:r w:rsidR="003F778C" w:rsidRPr="003C1A15">
        <w:rPr>
          <w:rFonts w:ascii="Arial" w:hAnsi="Arial" w:cs="Arial"/>
          <w:sz w:val="24"/>
          <w:szCs w:val="24"/>
        </w:rPr>
        <w:t xml:space="preserve">children </w:t>
      </w:r>
      <w:r w:rsidR="0073436E" w:rsidRPr="003C1A15">
        <w:rPr>
          <w:rFonts w:ascii="Arial" w:hAnsi="Arial" w:cs="Arial"/>
          <w:sz w:val="24"/>
          <w:szCs w:val="24"/>
        </w:rPr>
        <w:t>living the UK are bilingual</w:t>
      </w:r>
      <w:r w:rsidR="002353F1" w:rsidRPr="003C1A15">
        <w:rPr>
          <w:rFonts w:ascii="Arial" w:hAnsi="Arial" w:cs="Arial"/>
          <w:sz w:val="24"/>
          <w:szCs w:val="24"/>
        </w:rPr>
        <w:t xml:space="preserve"> </w:t>
      </w:r>
      <w:r w:rsidR="003036B6" w:rsidRPr="003C1A15">
        <w:rPr>
          <w:rFonts w:ascii="Arial" w:hAnsi="Arial" w:cs="Arial"/>
          <w:sz w:val="24"/>
          <w:szCs w:val="24"/>
        </w:rPr>
        <w:t xml:space="preserve">and that </w:t>
      </w:r>
      <w:r w:rsidR="00676665" w:rsidRPr="003C1A15">
        <w:rPr>
          <w:rFonts w:ascii="Arial" w:hAnsi="Arial" w:cs="Arial"/>
          <w:sz w:val="24"/>
          <w:szCs w:val="24"/>
        </w:rPr>
        <w:t xml:space="preserve">these children </w:t>
      </w:r>
      <w:r w:rsidR="00B725B1" w:rsidRPr="003C1A15">
        <w:rPr>
          <w:rFonts w:ascii="Arial" w:hAnsi="Arial" w:cs="Arial"/>
          <w:sz w:val="24"/>
          <w:szCs w:val="24"/>
        </w:rPr>
        <w:t xml:space="preserve">take longer to </w:t>
      </w:r>
      <w:r w:rsidR="00676665" w:rsidRPr="003C1A15">
        <w:rPr>
          <w:rFonts w:ascii="Arial" w:hAnsi="Arial" w:cs="Arial"/>
          <w:sz w:val="24"/>
          <w:szCs w:val="24"/>
        </w:rPr>
        <w:t xml:space="preserve">develop </w:t>
      </w:r>
      <w:r w:rsidR="00CC6820" w:rsidRPr="003C1A15">
        <w:rPr>
          <w:rFonts w:ascii="Arial" w:hAnsi="Arial" w:cs="Arial"/>
          <w:sz w:val="24"/>
          <w:szCs w:val="24"/>
        </w:rPr>
        <w:t xml:space="preserve">each language </w:t>
      </w:r>
      <w:r w:rsidR="00B725B1" w:rsidRPr="003C1A15">
        <w:rPr>
          <w:rFonts w:ascii="Arial" w:hAnsi="Arial" w:cs="Arial"/>
          <w:sz w:val="24"/>
          <w:szCs w:val="24"/>
        </w:rPr>
        <w:t>compared to their monolingual peers.</w:t>
      </w:r>
      <w:r w:rsidR="006968C9" w:rsidRPr="003C1A15">
        <w:rPr>
          <w:rFonts w:ascii="Arial" w:hAnsi="Arial" w:cs="Arial"/>
          <w:sz w:val="24"/>
          <w:szCs w:val="24"/>
        </w:rPr>
        <w:t xml:space="preserve"> This may </w:t>
      </w:r>
      <w:r w:rsidR="00672107" w:rsidRPr="003C1A15">
        <w:rPr>
          <w:rFonts w:ascii="Arial" w:hAnsi="Arial" w:cs="Arial"/>
          <w:sz w:val="24"/>
          <w:szCs w:val="24"/>
        </w:rPr>
        <w:t xml:space="preserve">raise concerns over the importance </w:t>
      </w:r>
      <w:r w:rsidR="003036B6" w:rsidRPr="003C1A15">
        <w:rPr>
          <w:rFonts w:ascii="Arial" w:hAnsi="Arial" w:cs="Arial"/>
          <w:sz w:val="24"/>
          <w:szCs w:val="24"/>
        </w:rPr>
        <w:t>of practitioners being able to distinguish whether</w:t>
      </w:r>
      <w:r w:rsidR="002C7714" w:rsidRPr="003C1A15">
        <w:rPr>
          <w:rFonts w:ascii="Arial" w:hAnsi="Arial" w:cs="Arial"/>
          <w:sz w:val="24"/>
          <w:szCs w:val="24"/>
        </w:rPr>
        <w:t xml:space="preserve"> a bilingual child is slower at learning</w:t>
      </w:r>
      <w:r w:rsidR="003036B6" w:rsidRPr="003C1A15">
        <w:rPr>
          <w:rFonts w:ascii="Arial" w:hAnsi="Arial" w:cs="Arial"/>
          <w:sz w:val="24"/>
          <w:szCs w:val="24"/>
        </w:rPr>
        <w:t xml:space="preserve"> </w:t>
      </w:r>
      <w:r w:rsidR="00803C42" w:rsidRPr="003C1A15">
        <w:rPr>
          <w:rFonts w:ascii="Arial" w:hAnsi="Arial" w:cs="Arial"/>
          <w:sz w:val="24"/>
          <w:szCs w:val="24"/>
        </w:rPr>
        <w:t>a new language due to them being bilingual or whether it may</w:t>
      </w:r>
      <w:r w:rsidR="001D5FDD" w:rsidRPr="003C1A15">
        <w:rPr>
          <w:rFonts w:ascii="Arial" w:hAnsi="Arial" w:cs="Arial"/>
          <w:sz w:val="24"/>
          <w:szCs w:val="24"/>
        </w:rPr>
        <w:t xml:space="preserve"> be</w:t>
      </w:r>
      <w:r w:rsidR="00803C42" w:rsidRPr="003C1A15">
        <w:rPr>
          <w:rFonts w:ascii="Arial" w:hAnsi="Arial" w:cs="Arial"/>
          <w:sz w:val="24"/>
          <w:szCs w:val="24"/>
        </w:rPr>
        <w:t xml:space="preserve"> the result </w:t>
      </w:r>
      <w:r w:rsidR="001D5FDD" w:rsidRPr="003C1A15">
        <w:rPr>
          <w:rFonts w:ascii="Arial" w:hAnsi="Arial" w:cs="Arial"/>
          <w:sz w:val="24"/>
          <w:szCs w:val="24"/>
        </w:rPr>
        <w:t xml:space="preserve">of a developmental impairment or an Additional Learning Need. </w:t>
      </w:r>
      <w:r w:rsidR="00CD6A70" w:rsidRPr="003C1A15">
        <w:rPr>
          <w:rFonts w:ascii="Arial" w:hAnsi="Arial" w:cs="Arial"/>
          <w:sz w:val="24"/>
          <w:szCs w:val="24"/>
        </w:rPr>
        <w:t xml:space="preserve">As agreed </w:t>
      </w:r>
      <w:r w:rsidR="00635849" w:rsidRPr="003C1A15">
        <w:rPr>
          <w:rFonts w:ascii="Arial" w:hAnsi="Arial" w:cs="Arial"/>
          <w:sz w:val="24"/>
          <w:szCs w:val="24"/>
        </w:rPr>
        <w:t>by Rosamond et al (</w:t>
      </w:r>
      <w:r w:rsidR="00BE08E6" w:rsidRPr="003C1A15">
        <w:rPr>
          <w:rFonts w:ascii="Arial" w:hAnsi="Arial" w:cs="Arial"/>
          <w:sz w:val="24"/>
          <w:szCs w:val="24"/>
        </w:rPr>
        <w:t>No Date)</w:t>
      </w:r>
      <w:r w:rsidR="009B1A78" w:rsidRPr="003C1A15">
        <w:rPr>
          <w:rFonts w:ascii="Arial" w:hAnsi="Arial" w:cs="Arial"/>
          <w:sz w:val="24"/>
          <w:szCs w:val="24"/>
        </w:rPr>
        <w:t xml:space="preserve"> who state that </w:t>
      </w:r>
      <w:r w:rsidR="00301091" w:rsidRPr="003C1A15">
        <w:rPr>
          <w:rFonts w:ascii="Arial" w:hAnsi="Arial" w:cs="Arial"/>
          <w:sz w:val="24"/>
          <w:szCs w:val="24"/>
        </w:rPr>
        <w:t xml:space="preserve">having the ability to </w:t>
      </w:r>
      <w:r w:rsidR="00C85BCF" w:rsidRPr="003C1A15">
        <w:rPr>
          <w:rFonts w:ascii="Arial" w:hAnsi="Arial" w:cs="Arial"/>
          <w:sz w:val="24"/>
          <w:szCs w:val="24"/>
        </w:rPr>
        <w:t>distinguish between a language learni</w:t>
      </w:r>
      <w:r w:rsidR="00301091" w:rsidRPr="003C1A15">
        <w:rPr>
          <w:rFonts w:ascii="Arial" w:hAnsi="Arial" w:cs="Arial"/>
          <w:sz w:val="24"/>
          <w:szCs w:val="24"/>
        </w:rPr>
        <w:t>ng need</w:t>
      </w:r>
      <w:r w:rsidR="00C85BCF" w:rsidRPr="003C1A15">
        <w:rPr>
          <w:rFonts w:ascii="Arial" w:hAnsi="Arial" w:cs="Arial"/>
          <w:sz w:val="24"/>
          <w:szCs w:val="24"/>
        </w:rPr>
        <w:t xml:space="preserve"> and an </w:t>
      </w:r>
      <w:r w:rsidR="00301091" w:rsidRPr="003C1A15">
        <w:rPr>
          <w:rFonts w:ascii="Arial" w:hAnsi="Arial" w:cs="Arial"/>
          <w:sz w:val="24"/>
          <w:szCs w:val="24"/>
        </w:rPr>
        <w:t>A</w:t>
      </w:r>
      <w:r w:rsidR="00C85BCF" w:rsidRPr="003C1A15">
        <w:rPr>
          <w:rFonts w:ascii="Arial" w:hAnsi="Arial" w:cs="Arial"/>
          <w:sz w:val="24"/>
          <w:szCs w:val="24"/>
        </w:rPr>
        <w:t xml:space="preserve">dditional Learning Need </w:t>
      </w:r>
      <w:r w:rsidR="00301091" w:rsidRPr="003C1A15">
        <w:rPr>
          <w:rFonts w:ascii="Arial" w:hAnsi="Arial" w:cs="Arial"/>
          <w:sz w:val="24"/>
          <w:szCs w:val="24"/>
        </w:rPr>
        <w:t>is widely recognised as a difficult task</w:t>
      </w:r>
      <w:r w:rsidR="004135C3" w:rsidRPr="003C1A15">
        <w:rPr>
          <w:rFonts w:ascii="Arial" w:hAnsi="Arial" w:cs="Arial"/>
          <w:sz w:val="24"/>
          <w:szCs w:val="24"/>
        </w:rPr>
        <w:t xml:space="preserve">, especially if an EAL learner is </w:t>
      </w:r>
      <w:r w:rsidR="00D0340C" w:rsidRPr="003C1A15">
        <w:rPr>
          <w:rFonts w:ascii="Arial" w:hAnsi="Arial" w:cs="Arial"/>
          <w:sz w:val="24"/>
          <w:szCs w:val="24"/>
        </w:rPr>
        <w:t>presenting concern</w:t>
      </w:r>
      <w:r w:rsidR="00DE33F8" w:rsidRPr="003C1A15">
        <w:rPr>
          <w:rFonts w:ascii="Arial" w:hAnsi="Arial" w:cs="Arial"/>
          <w:sz w:val="24"/>
          <w:szCs w:val="24"/>
        </w:rPr>
        <w:t>s</w:t>
      </w:r>
      <w:r w:rsidR="00D0340C" w:rsidRPr="003C1A15">
        <w:rPr>
          <w:rFonts w:ascii="Arial" w:hAnsi="Arial" w:cs="Arial"/>
          <w:sz w:val="24"/>
          <w:szCs w:val="24"/>
        </w:rPr>
        <w:t xml:space="preserve"> </w:t>
      </w:r>
      <w:r w:rsidR="004839A4" w:rsidRPr="003C1A15">
        <w:rPr>
          <w:rFonts w:ascii="Arial" w:hAnsi="Arial" w:cs="Arial"/>
          <w:sz w:val="24"/>
          <w:szCs w:val="24"/>
        </w:rPr>
        <w:t>with</w:t>
      </w:r>
      <w:r w:rsidR="00D0340C" w:rsidRPr="003C1A15">
        <w:rPr>
          <w:rFonts w:ascii="Arial" w:hAnsi="Arial" w:cs="Arial"/>
          <w:sz w:val="24"/>
          <w:szCs w:val="24"/>
        </w:rPr>
        <w:t xml:space="preserve">in their development. </w:t>
      </w:r>
      <w:r w:rsidR="00E7658D" w:rsidRPr="003C1A15">
        <w:rPr>
          <w:rFonts w:ascii="Arial" w:hAnsi="Arial" w:cs="Arial"/>
          <w:sz w:val="24"/>
          <w:szCs w:val="24"/>
        </w:rPr>
        <w:t>However</w:t>
      </w:r>
      <w:r w:rsidR="00DD0250" w:rsidRPr="003C1A15">
        <w:rPr>
          <w:rFonts w:ascii="Arial" w:hAnsi="Arial" w:cs="Arial"/>
          <w:sz w:val="24"/>
          <w:szCs w:val="24"/>
        </w:rPr>
        <w:t xml:space="preserve"> </w:t>
      </w:r>
      <w:proofErr w:type="spellStart"/>
      <w:r w:rsidR="00DD0250" w:rsidRPr="003C1A15">
        <w:rPr>
          <w:rFonts w:ascii="Arial" w:hAnsi="Arial" w:cs="Arial"/>
          <w:sz w:val="24"/>
          <w:szCs w:val="24"/>
        </w:rPr>
        <w:t>Trautner</w:t>
      </w:r>
      <w:proofErr w:type="spellEnd"/>
      <w:r w:rsidR="00DD0250" w:rsidRPr="003C1A15">
        <w:rPr>
          <w:rFonts w:ascii="Arial" w:hAnsi="Arial" w:cs="Arial"/>
          <w:sz w:val="24"/>
          <w:szCs w:val="24"/>
        </w:rPr>
        <w:t xml:space="preserve"> disagrees and explains that the reason bilingual speakers take longer to </w:t>
      </w:r>
      <w:r w:rsidR="002E79BD" w:rsidRPr="003C1A15">
        <w:rPr>
          <w:rFonts w:ascii="Arial" w:hAnsi="Arial" w:cs="Arial"/>
          <w:sz w:val="24"/>
          <w:szCs w:val="24"/>
        </w:rPr>
        <w:t xml:space="preserve">develop a language and </w:t>
      </w:r>
      <w:r w:rsidR="00575DAA" w:rsidRPr="003C1A15">
        <w:rPr>
          <w:rFonts w:ascii="Arial" w:hAnsi="Arial" w:cs="Arial"/>
          <w:sz w:val="24"/>
          <w:szCs w:val="24"/>
        </w:rPr>
        <w:t xml:space="preserve">think about what they are about to say is </w:t>
      </w:r>
      <w:r w:rsidR="007B2CE1" w:rsidRPr="003C1A15">
        <w:rPr>
          <w:rFonts w:ascii="Arial" w:hAnsi="Arial" w:cs="Arial"/>
          <w:sz w:val="24"/>
          <w:szCs w:val="24"/>
        </w:rPr>
        <w:t>due to</w:t>
      </w:r>
      <w:r w:rsidR="00FA6149" w:rsidRPr="003C1A15">
        <w:rPr>
          <w:rFonts w:ascii="Arial" w:hAnsi="Arial" w:cs="Arial"/>
          <w:sz w:val="24"/>
          <w:szCs w:val="24"/>
        </w:rPr>
        <w:t xml:space="preserve"> language co – activation. T</w:t>
      </w:r>
      <w:r w:rsidR="00401264" w:rsidRPr="003C1A15">
        <w:rPr>
          <w:rFonts w:ascii="Arial" w:hAnsi="Arial" w:cs="Arial"/>
          <w:sz w:val="24"/>
          <w:szCs w:val="24"/>
        </w:rPr>
        <w:t xml:space="preserve">here is </w:t>
      </w:r>
      <w:r w:rsidR="00401264" w:rsidRPr="003C1A15">
        <w:rPr>
          <w:rFonts w:ascii="Arial" w:hAnsi="Arial" w:cs="Arial"/>
          <w:sz w:val="24"/>
          <w:szCs w:val="24"/>
        </w:rPr>
        <w:lastRenderedPageBreak/>
        <w:t xml:space="preserve">overwhelming evidence in research that suggests that when a bilingual person </w:t>
      </w:r>
      <w:r w:rsidR="007B2CE1" w:rsidRPr="003C1A15">
        <w:rPr>
          <w:rFonts w:ascii="Arial" w:hAnsi="Arial" w:cs="Arial"/>
          <w:sz w:val="24"/>
          <w:szCs w:val="24"/>
        </w:rPr>
        <w:t>speaks one language the other is still active</w:t>
      </w:r>
      <w:r w:rsidR="00843E7A" w:rsidRPr="003C1A15">
        <w:rPr>
          <w:rFonts w:ascii="Arial" w:hAnsi="Arial" w:cs="Arial"/>
          <w:sz w:val="24"/>
          <w:szCs w:val="24"/>
        </w:rPr>
        <w:t xml:space="preserve"> and </w:t>
      </w:r>
      <w:r w:rsidR="002D4570" w:rsidRPr="003C1A15">
        <w:rPr>
          <w:rFonts w:ascii="Arial" w:hAnsi="Arial" w:cs="Arial"/>
          <w:sz w:val="24"/>
          <w:szCs w:val="24"/>
        </w:rPr>
        <w:t>this can lead to difficulties, for example</w:t>
      </w:r>
      <w:r w:rsidR="007D15A7" w:rsidRPr="003C1A15">
        <w:rPr>
          <w:rFonts w:ascii="Arial" w:hAnsi="Arial" w:cs="Arial"/>
          <w:sz w:val="24"/>
          <w:szCs w:val="24"/>
        </w:rPr>
        <w:t xml:space="preserve"> </w:t>
      </w:r>
      <w:r w:rsidR="00AB1066" w:rsidRPr="003C1A15">
        <w:rPr>
          <w:rFonts w:ascii="Arial" w:hAnsi="Arial" w:cs="Arial"/>
          <w:sz w:val="24"/>
          <w:szCs w:val="24"/>
        </w:rPr>
        <w:t xml:space="preserve">it may take bilingual learners longer to name a picture </w:t>
      </w:r>
      <w:r w:rsidR="0079377F" w:rsidRPr="003C1A15">
        <w:rPr>
          <w:rFonts w:ascii="Arial" w:hAnsi="Arial" w:cs="Arial"/>
          <w:sz w:val="24"/>
          <w:szCs w:val="24"/>
        </w:rPr>
        <w:t>even though they may remember specific details about it</w:t>
      </w:r>
      <w:r w:rsidR="00DE33F8" w:rsidRPr="003C1A15">
        <w:rPr>
          <w:rFonts w:ascii="Arial" w:hAnsi="Arial" w:cs="Arial"/>
          <w:sz w:val="24"/>
          <w:szCs w:val="24"/>
        </w:rPr>
        <w:t xml:space="preserve">, </w:t>
      </w:r>
      <w:r w:rsidR="00C20458" w:rsidRPr="003C1A15">
        <w:rPr>
          <w:rFonts w:ascii="Arial" w:hAnsi="Arial" w:cs="Arial"/>
          <w:sz w:val="24"/>
          <w:szCs w:val="24"/>
        </w:rPr>
        <w:t xml:space="preserve">they may find themselves in a situation where they are unable to find the words they </w:t>
      </w:r>
      <w:r w:rsidR="00B12B0C" w:rsidRPr="003C1A15">
        <w:rPr>
          <w:rFonts w:ascii="Arial" w:hAnsi="Arial" w:cs="Arial"/>
          <w:sz w:val="24"/>
          <w:szCs w:val="24"/>
        </w:rPr>
        <w:t>want to say</w:t>
      </w:r>
      <w:r w:rsidR="005B4C12" w:rsidRPr="003C1A15">
        <w:rPr>
          <w:rFonts w:ascii="Arial" w:hAnsi="Arial" w:cs="Arial"/>
          <w:sz w:val="24"/>
          <w:szCs w:val="24"/>
        </w:rPr>
        <w:t xml:space="preserve"> (Future Learn, </w:t>
      </w:r>
      <w:r w:rsidR="00141EB7" w:rsidRPr="003C1A15">
        <w:rPr>
          <w:rFonts w:ascii="Arial" w:hAnsi="Arial" w:cs="Arial"/>
          <w:sz w:val="24"/>
          <w:szCs w:val="24"/>
        </w:rPr>
        <w:t>2012)</w:t>
      </w:r>
      <w:r w:rsidR="00B12B0C" w:rsidRPr="003C1A15">
        <w:rPr>
          <w:rFonts w:ascii="Arial" w:hAnsi="Arial" w:cs="Arial"/>
          <w:sz w:val="24"/>
          <w:szCs w:val="24"/>
        </w:rPr>
        <w:t>.</w:t>
      </w:r>
      <w:r w:rsidR="00693A9A" w:rsidRPr="003C1A15">
        <w:rPr>
          <w:rFonts w:ascii="Arial" w:hAnsi="Arial" w:cs="Arial"/>
          <w:sz w:val="24"/>
          <w:szCs w:val="24"/>
        </w:rPr>
        <w:t xml:space="preserve"> However, </w:t>
      </w:r>
      <w:r w:rsidR="0023135D" w:rsidRPr="003C1A15">
        <w:rPr>
          <w:rFonts w:ascii="Arial" w:hAnsi="Arial" w:cs="Arial"/>
          <w:sz w:val="24"/>
          <w:szCs w:val="24"/>
        </w:rPr>
        <w:t>state</w:t>
      </w:r>
      <w:r w:rsidR="00C400A6" w:rsidRPr="003C1A15">
        <w:rPr>
          <w:rFonts w:ascii="Arial" w:hAnsi="Arial" w:cs="Arial"/>
          <w:sz w:val="24"/>
          <w:szCs w:val="24"/>
        </w:rPr>
        <w:t xml:space="preserve">d under section 312 (3) of the </w:t>
      </w:r>
      <w:r w:rsidR="004E3380" w:rsidRPr="003C1A15">
        <w:rPr>
          <w:rFonts w:ascii="Arial" w:hAnsi="Arial" w:cs="Arial"/>
          <w:sz w:val="24"/>
          <w:szCs w:val="24"/>
        </w:rPr>
        <w:t>Education</w:t>
      </w:r>
      <w:r w:rsidR="00C400A6" w:rsidRPr="003C1A15">
        <w:rPr>
          <w:rFonts w:ascii="Arial" w:hAnsi="Arial" w:cs="Arial"/>
          <w:sz w:val="24"/>
          <w:szCs w:val="24"/>
        </w:rPr>
        <w:t xml:space="preserve"> Act</w:t>
      </w:r>
      <w:r w:rsidR="004E3380" w:rsidRPr="003C1A15">
        <w:rPr>
          <w:rFonts w:ascii="Arial" w:hAnsi="Arial" w:cs="Arial"/>
          <w:sz w:val="24"/>
          <w:szCs w:val="24"/>
        </w:rPr>
        <w:t xml:space="preserve"> 1996 it declares</w:t>
      </w:r>
      <w:r w:rsidR="00C400A6" w:rsidRPr="003C1A15">
        <w:rPr>
          <w:rFonts w:ascii="Arial" w:hAnsi="Arial" w:cs="Arial"/>
          <w:sz w:val="24"/>
          <w:szCs w:val="24"/>
        </w:rPr>
        <w:t xml:space="preserve"> </w:t>
      </w:r>
      <w:r w:rsidR="0023135D" w:rsidRPr="003C1A15">
        <w:rPr>
          <w:rFonts w:ascii="Arial" w:hAnsi="Arial" w:cs="Arial"/>
          <w:sz w:val="24"/>
          <w:szCs w:val="24"/>
        </w:rPr>
        <w:t xml:space="preserve">that </w:t>
      </w:r>
      <w:r w:rsidR="004E3380" w:rsidRPr="003C1A15">
        <w:rPr>
          <w:rFonts w:ascii="Arial" w:hAnsi="Arial" w:cs="Arial"/>
          <w:sz w:val="24"/>
          <w:szCs w:val="24"/>
        </w:rPr>
        <w:t xml:space="preserve">when addressing </w:t>
      </w:r>
      <w:r w:rsidR="0023135D" w:rsidRPr="003C1A15">
        <w:rPr>
          <w:rFonts w:ascii="Arial" w:hAnsi="Arial" w:cs="Arial"/>
          <w:sz w:val="24"/>
          <w:szCs w:val="24"/>
        </w:rPr>
        <w:t xml:space="preserve">EAL learners needs </w:t>
      </w:r>
      <w:r w:rsidR="00DB3E89" w:rsidRPr="003C1A15">
        <w:rPr>
          <w:rFonts w:ascii="Arial" w:hAnsi="Arial" w:cs="Arial"/>
          <w:sz w:val="24"/>
          <w:szCs w:val="24"/>
        </w:rPr>
        <w:t xml:space="preserve">a child is not to be taken as having a learning difficulty </w:t>
      </w:r>
      <w:r w:rsidR="00C87B53" w:rsidRPr="003C1A15">
        <w:rPr>
          <w:rFonts w:ascii="Arial" w:hAnsi="Arial" w:cs="Arial"/>
          <w:sz w:val="24"/>
          <w:szCs w:val="24"/>
        </w:rPr>
        <w:t xml:space="preserve">solely based on language difficulties </w:t>
      </w:r>
      <w:r w:rsidR="00236987" w:rsidRPr="003C1A15">
        <w:rPr>
          <w:rFonts w:ascii="Arial" w:hAnsi="Arial" w:cs="Arial"/>
          <w:sz w:val="24"/>
          <w:szCs w:val="24"/>
        </w:rPr>
        <w:t>or barriers (</w:t>
      </w:r>
      <w:r w:rsidR="00D2599F" w:rsidRPr="003C1A15">
        <w:rPr>
          <w:rFonts w:ascii="Arial" w:hAnsi="Arial" w:cs="Arial"/>
          <w:sz w:val="24"/>
          <w:szCs w:val="24"/>
        </w:rPr>
        <w:t>Welsh Government ,Department of Education and Skills, 2015)</w:t>
      </w:r>
      <w:r w:rsidR="00084E02" w:rsidRPr="003C1A15">
        <w:rPr>
          <w:rFonts w:ascii="Arial" w:hAnsi="Arial" w:cs="Arial"/>
          <w:sz w:val="24"/>
          <w:szCs w:val="24"/>
        </w:rPr>
        <w:t>. W</w:t>
      </w:r>
      <w:r w:rsidR="00BC1D29" w:rsidRPr="003C1A15">
        <w:rPr>
          <w:rFonts w:ascii="Arial" w:hAnsi="Arial" w:cs="Arial"/>
          <w:sz w:val="24"/>
          <w:szCs w:val="24"/>
        </w:rPr>
        <w:t xml:space="preserve">elsh Government (2014) </w:t>
      </w:r>
      <w:r w:rsidR="00CF182D" w:rsidRPr="003C1A15">
        <w:rPr>
          <w:rFonts w:ascii="Arial" w:hAnsi="Arial" w:cs="Arial"/>
          <w:sz w:val="24"/>
          <w:szCs w:val="24"/>
        </w:rPr>
        <w:t xml:space="preserve">believe that poor attainment levels in Ethnic Minority groups </w:t>
      </w:r>
      <w:r w:rsidR="003D653E" w:rsidRPr="003C1A15">
        <w:rPr>
          <w:rFonts w:ascii="Arial" w:hAnsi="Arial" w:cs="Arial"/>
          <w:sz w:val="24"/>
          <w:szCs w:val="24"/>
        </w:rPr>
        <w:t xml:space="preserve">are </w:t>
      </w:r>
      <w:r w:rsidR="008E57D2" w:rsidRPr="003C1A15">
        <w:rPr>
          <w:rFonts w:ascii="Arial" w:hAnsi="Arial" w:cs="Arial"/>
          <w:sz w:val="24"/>
          <w:szCs w:val="24"/>
        </w:rPr>
        <w:t xml:space="preserve">also </w:t>
      </w:r>
      <w:r w:rsidR="003D653E" w:rsidRPr="003C1A15">
        <w:rPr>
          <w:rFonts w:ascii="Arial" w:hAnsi="Arial" w:cs="Arial"/>
          <w:sz w:val="24"/>
          <w:szCs w:val="24"/>
        </w:rPr>
        <w:t xml:space="preserve">partially driven by </w:t>
      </w:r>
      <w:r w:rsidR="008E57D2" w:rsidRPr="003C1A15">
        <w:rPr>
          <w:rFonts w:ascii="Arial" w:hAnsi="Arial" w:cs="Arial"/>
          <w:sz w:val="24"/>
          <w:szCs w:val="24"/>
        </w:rPr>
        <w:t xml:space="preserve">their </w:t>
      </w:r>
      <w:r w:rsidR="003D653E" w:rsidRPr="003C1A15">
        <w:rPr>
          <w:rFonts w:ascii="Arial" w:hAnsi="Arial" w:cs="Arial"/>
          <w:sz w:val="24"/>
          <w:szCs w:val="24"/>
        </w:rPr>
        <w:t xml:space="preserve">socio – economic </w:t>
      </w:r>
      <w:r w:rsidR="00A819AB" w:rsidRPr="003C1A15">
        <w:rPr>
          <w:rFonts w:ascii="Arial" w:hAnsi="Arial" w:cs="Arial"/>
          <w:sz w:val="24"/>
          <w:szCs w:val="24"/>
        </w:rPr>
        <w:t>status</w:t>
      </w:r>
      <w:r w:rsidR="00374DF3" w:rsidRPr="003C1A15">
        <w:rPr>
          <w:rFonts w:ascii="Arial" w:hAnsi="Arial" w:cs="Arial"/>
          <w:sz w:val="24"/>
          <w:szCs w:val="24"/>
        </w:rPr>
        <w:t>,</w:t>
      </w:r>
      <w:r w:rsidR="00A819AB" w:rsidRPr="003C1A15">
        <w:rPr>
          <w:rFonts w:ascii="Arial" w:hAnsi="Arial" w:cs="Arial"/>
          <w:sz w:val="24"/>
          <w:szCs w:val="24"/>
        </w:rPr>
        <w:t xml:space="preserve"> as statistics show that over half </w:t>
      </w:r>
      <w:r w:rsidR="00374DF3" w:rsidRPr="003C1A15">
        <w:rPr>
          <w:rFonts w:ascii="Arial" w:hAnsi="Arial" w:cs="Arial"/>
          <w:sz w:val="24"/>
          <w:szCs w:val="24"/>
        </w:rPr>
        <w:t xml:space="preserve">of </w:t>
      </w:r>
      <w:r w:rsidR="00A819AB" w:rsidRPr="003C1A15">
        <w:rPr>
          <w:rFonts w:ascii="Arial" w:hAnsi="Arial" w:cs="Arial"/>
          <w:sz w:val="24"/>
          <w:szCs w:val="24"/>
        </w:rPr>
        <w:t xml:space="preserve">Pakistani and </w:t>
      </w:r>
      <w:r w:rsidR="000B3FB6" w:rsidRPr="003C1A15">
        <w:rPr>
          <w:rFonts w:ascii="Arial" w:hAnsi="Arial" w:cs="Arial"/>
          <w:sz w:val="24"/>
          <w:szCs w:val="24"/>
        </w:rPr>
        <w:t xml:space="preserve">Bangladeshi children live in poverty (DWP, 2009) </w:t>
      </w:r>
      <w:r w:rsidR="00A5594D" w:rsidRPr="003C1A15">
        <w:rPr>
          <w:rFonts w:ascii="Arial" w:hAnsi="Arial" w:cs="Arial"/>
          <w:sz w:val="24"/>
          <w:szCs w:val="24"/>
        </w:rPr>
        <w:t xml:space="preserve">and that 523 of these children </w:t>
      </w:r>
      <w:r w:rsidR="00374DF3" w:rsidRPr="003C1A15">
        <w:rPr>
          <w:rFonts w:ascii="Arial" w:hAnsi="Arial" w:cs="Arial"/>
          <w:sz w:val="24"/>
          <w:szCs w:val="24"/>
        </w:rPr>
        <w:t>are</w:t>
      </w:r>
      <w:r w:rsidR="00A5594D" w:rsidRPr="003C1A15">
        <w:rPr>
          <w:rFonts w:ascii="Arial" w:hAnsi="Arial" w:cs="Arial"/>
          <w:sz w:val="24"/>
          <w:szCs w:val="24"/>
        </w:rPr>
        <w:t xml:space="preserve"> entitled to Free School Mea</w:t>
      </w:r>
      <w:r w:rsidR="00CC744B" w:rsidRPr="003C1A15">
        <w:rPr>
          <w:rFonts w:ascii="Arial" w:hAnsi="Arial" w:cs="Arial"/>
          <w:sz w:val="24"/>
          <w:szCs w:val="24"/>
        </w:rPr>
        <w:t>ls in Wales</w:t>
      </w:r>
      <w:r w:rsidR="00374DF3" w:rsidRPr="003C1A15">
        <w:rPr>
          <w:rFonts w:ascii="Arial" w:hAnsi="Arial" w:cs="Arial"/>
          <w:sz w:val="24"/>
          <w:szCs w:val="24"/>
        </w:rPr>
        <w:t xml:space="preserve"> (Wales, Department of Education and skills,  2014). </w:t>
      </w:r>
    </w:p>
    <w:p w14:paraId="16E5D0BB" w14:textId="1D987D90" w:rsidR="00FE0381" w:rsidRPr="003C1A15" w:rsidRDefault="00B12B0C" w:rsidP="003C1A15">
      <w:pPr>
        <w:spacing w:line="360" w:lineRule="auto"/>
        <w:jc w:val="both"/>
        <w:rPr>
          <w:rFonts w:ascii="Arial" w:hAnsi="Arial" w:cs="Arial"/>
          <w:sz w:val="24"/>
          <w:szCs w:val="24"/>
        </w:rPr>
      </w:pPr>
      <w:r w:rsidRPr="003C1A15">
        <w:rPr>
          <w:rFonts w:ascii="Arial" w:hAnsi="Arial" w:cs="Arial"/>
          <w:sz w:val="24"/>
          <w:szCs w:val="24"/>
        </w:rPr>
        <w:t xml:space="preserve">In practice, </w:t>
      </w:r>
      <w:r w:rsidR="00F376EC" w:rsidRPr="003C1A15">
        <w:rPr>
          <w:rFonts w:ascii="Arial" w:hAnsi="Arial" w:cs="Arial"/>
          <w:sz w:val="24"/>
          <w:szCs w:val="24"/>
        </w:rPr>
        <w:t>where possible practitioners</w:t>
      </w:r>
      <w:r w:rsidR="00D75C03" w:rsidRPr="003C1A15">
        <w:rPr>
          <w:rFonts w:ascii="Arial" w:hAnsi="Arial" w:cs="Arial"/>
          <w:sz w:val="24"/>
          <w:szCs w:val="24"/>
        </w:rPr>
        <w:t xml:space="preserve"> </w:t>
      </w:r>
      <w:r w:rsidR="00F376EC" w:rsidRPr="003C1A15">
        <w:rPr>
          <w:rFonts w:ascii="Arial" w:hAnsi="Arial" w:cs="Arial"/>
          <w:sz w:val="24"/>
          <w:szCs w:val="24"/>
        </w:rPr>
        <w:t xml:space="preserve">will find </w:t>
      </w:r>
      <w:r w:rsidR="00D75C03" w:rsidRPr="003C1A15">
        <w:rPr>
          <w:rFonts w:ascii="Arial" w:hAnsi="Arial" w:cs="Arial"/>
          <w:sz w:val="24"/>
          <w:szCs w:val="24"/>
        </w:rPr>
        <w:t xml:space="preserve">a </w:t>
      </w:r>
      <w:r w:rsidRPr="003C1A15">
        <w:rPr>
          <w:rFonts w:ascii="Arial" w:hAnsi="Arial" w:cs="Arial"/>
          <w:sz w:val="24"/>
          <w:szCs w:val="24"/>
        </w:rPr>
        <w:t xml:space="preserve">buddy </w:t>
      </w:r>
      <w:r w:rsidR="00D75C03" w:rsidRPr="003C1A15">
        <w:rPr>
          <w:rFonts w:ascii="Arial" w:hAnsi="Arial" w:cs="Arial"/>
          <w:sz w:val="24"/>
          <w:szCs w:val="24"/>
        </w:rPr>
        <w:t>for an EAL learner who speaks their native language</w:t>
      </w:r>
      <w:r w:rsidR="002D4570" w:rsidRPr="003C1A15">
        <w:rPr>
          <w:rFonts w:ascii="Arial" w:hAnsi="Arial" w:cs="Arial"/>
          <w:sz w:val="24"/>
          <w:szCs w:val="24"/>
        </w:rPr>
        <w:t>.</w:t>
      </w:r>
      <w:r w:rsidR="0000274C" w:rsidRPr="003C1A15">
        <w:rPr>
          <w:rFonts w:ascii="Arial" w:hAnsi="Arial" w:cs="Arial"/>
          <w:sz w:val="24"/>
          <w:szCs w:val="24"/>
        </w:rPr>
        <w:t xml:space="preserve"> </w:t>
      </w:r>
      <w:r w:rsidR="002D4570" w:rsidRPr="003C1A15">
        <w:rPr>
          <w:rFonts w:ascii="Arial" w:hAnsi="Arial" w:cs="Arial"/>
          <w:sz w:val="24"/>
          <w:szCs w:val="24"/>
        </w:rPr>
        <w:t>T</w:t>
      </w:r>
      <w:r w:rsidR="002E79BD" w:rsidRPr="003C1A15">
        <w:rPr>
          <w:rFonts w:ascii="Arial" w:hAnsi="Arial" w:cs="Arial"/>
          <w:sz w:val="24"/>
          <w:szCs w:val="24"/>
        </w:rPr>
        <w:t>hese</w:t>
      </w:r>
      <w:r w:rsidR="0000274C" w:rsidRPr="003C1A15">
        <w:rPr>
          <w:rFonts w:ascii="Arial" w:hAnsi="Arial" w:cs="Arial"/>
          <w:sz w:val="24"/>
          <w:szCs w:val="24"/>
        </w:rPr>
        <w:t xml:space="preserve"> </w:t>
      </w:r>
      <w:r w:rsidR="002E79BD" w:rsidRPr="003C1A15">
        <w:rPr>
          <w:rFonts w:ascii="Arial" w:hAnsi="Arial" w:cs="Arial"/>
          <w:sz w:val="24"/>
          <w:szCs w:val="24"/>
        </w:rPr>
        <w:t>children are used as a resource</w:t>
      </w:r>
      <w:r w:rsidR="0000274C" w:rsidRPr="003C1A15">
        <w:rPr>
          <w:rFonts w:ascii="Arial" w:hAnsi="Arial" w:cs="Arial"/>
          <w:sz w:val="24"/>
          <w:szCs w:val="24"/>
        </w:rPr>
        <w:t xml:space="preserve"> to </w:t>
      </w:r>
      <w:r w:rsidR="00792AA9" w:rsidRPr="003C1A15">
        <w:rPr>
          <w:rFonts w:ascii="Arial" w:hAnsi="Arial" w:cs="Arial"/>
          <w:sz w:val="24"/>
          <w:szCs w:val="24"/>
        </w:rPr>
        <w:t xml:space="preserve">assist in </w:t>
      </w:r>
      <w:r w:rsidR="0000274C" w:rsidRPr="003C1A15">
        <w:rPr>
          <w:rFonts w:ascii="Arial" w:hAnsi="Arial" w:cs="Arial"/>
          <w:sz w:val="24"/>
          <w:szCs w:val="24"/>
        </w:rPr>
        <w:t>translat</w:t>
      </w:r>
      <w:r w:rsidR="002D4570" w:rsidRPr="003C1A15">
        <w:rPr>
          <w:rFonts w:ascii="Arial" w:hAnsi="Arial" w:cs="Arial"/>
          <w:sz w:val="24"/>
          <w:szCs w:val="24"/>
        </w:rPr>
        <w:t>ing what one is saying, however</w:t>
      </w:r>
      <w:r w:rsidR="0000274C" w:rsidRPr="003C1A15">
        <w:rPr>
          <w:rFonts w:ascii="Arial" w:hAnsi="Arial" w:cs="Arial"/>
          <w:sz w:val="24"/>
          <w:szCs w:val="24"/>
        </w:rPr>
        <w:t xml:space="preserve"> this strategy </w:t>
      </w:r>
      <w:r w:rsidR="00AB5D95" w:rsidRPr="003C1A15">
        <w:rPr>
          <w:rFonts w:ascii="Arial" w:hAnsi="Arial" w:cs="Arial"/>
          <w:sz w:val="24"/>
          <w:szCs w:val="24"/>
        </w:rPr>
        <w:t xml:space="preserve">is </w:t>
      </w:r>
      <w:r w:rsidR="00045DBC" w:rsidRPr="003C1A15">
        <w:rPr>
          <w:rFonts w:ascii="Arial" w:hAnsi="Arial" w:cs="Arial"/>
          <w:sz w:val="24"/>
          <w:szCs w:val="24"/>
        </w:rPr>
        <w:t>unreliable as it</w:t>
      </w:r>
      <w:r w:rsidR="00646FEA" w:rsidRPr="003C1A15">
        <w:rPr>
          <w:rFonts w:ascii="Arial" w:hAnsi="Arial" w:cs="Arial"/>
          <w:sz w:val="24"/>
          <w:szCs w:val="24"/>
        </w:rPr>
        <w:t xml:space="preserve"> is</w:t>
      </w:r>
      <w:r w:rsidR="00045DBC" w:rsidRPr="003C1A15">
        <w:rPr>
          <w:rFonts w:ascii="Arial" w:hAnsi="Arial" w:cs="Arial"/>
          <w:sz w:val="24"/>
          <w:szCs w:val="24"/>
        </w:rPr>
        <w:t xml:space="preserve"> very rare for these pupils to be in the same class as each other or even</w:t>
      </w:r>
      <w:r w:rsidR="002D4570" w:rsidRPr="003C1A15">
        <w:rPr>
          <w:rFonts w:ascii="Arial" w:hAnsi="Arial" w:cs="Arial"/>
          <w:sz w:val="24"/>
          <w:szCs w:val="24"/>
        </w:rPr>
        <w:t xml:space="preserve"> be</w:t>
      </w:r>
      <w:r w:rsidR="00045DBC" w:rsidRPr="003C1A15">
        <w:rPr>
          <w:rFonts w:ascii="Arial" w:hAnsi="Arial" w:cs="Arial"/>
          <w:sz w:val="24"/>
          <w:szCs w:val="24"/>
        </w:rPr>
        <w:t xml:space="preserve"> the same age</w:t>
      </w:r>
      <w:r w:rsidR="002D4570" w:rsidRPr="003C1A15">
        <w:rPr>
          <w:rFonts w:ascii="Arial" w:hAnsi="Arial" w:cs="Arial"/>
          <w:sz w:val="24"/>
          <w:szCs w:val="24"/>
        </w:rPr>
        <w:t>, therefore the</w:t>
      </w:r>
      <w:r w:rsidR="00646FEA" w:rsidRPr="003C1A15">
        <w:rPr>
          <w:rFonts w:ascii="Arial" w:hAnsi="Arial" w:cs="Arial"/>
          <w:sz w:val="24"/>
          <w:szCs w:val="24"/>
        </w:rPr>
        <w:t xml:space="preserve"> child who is translating is being</w:t>
      </w:r>
      <w:r w:rsidR="004A7877" w:rsidRPr="003C1A15">
        <w:rPr>
          <w:rFonts w:ascii="Arial" w:hAnsi="Arial" w:cs="Arial"/>
          <w:sz w:val="24"/>
          <w:szCs w:val="24"/>
        </w:rPr>
        <w:t xml:space="preserve"> taken away</w:t>
      </w:r>
      <w:r w:rsidR="00646FEA" w:rsidRPr="003C1A15">
        <w:rPr>
          <w:rFonts w:ascii="Arial" w:hAnsi="Arial" w:cs="Arial"/>
          <w:sz w:val="24"/>
          <w:szCs w:val="24"/>
        </w:rPr>
        <w:t xml:space="preserve"> from their </w:t>
      </w:r>
      <w:r w:rsidR="00AE0B57" w:rsidRPr="003C1A15">
        <w:rPr>
          <w:rFonts w:ascii="Arial" w:hAnsi="Arial" w:cs="Arial"/>
          <w:sz w:val="24"/>
          <w:szCs w:val="24"/>
        </w:rPr>
        <w:t>own learning tim</w:t>
      </w:r>
      <w:r w:rsidR="002D4570" w:rsidRPr="003C1A15">
        <w:rPr>
          <w:rFonts w:ascii="Arial" w:hAnsi="Arial" w:cs="Arial"/>
          <w:sz w:val="24"/>
          <w:szCs w:val="24"/>
        </w:rPr>
        <w:t>e when they are asked to assist,</w:t>
      </w:r>
      <w:r w:rsidR="00AE0B57" w:rsidRPr="003C1A15">
        <w:rPr>
          <w:rFonts w:ascii="Arial" w:hAnsi="Arial" w:cs="Arial"/>
          <w:sz w:val="24"/>
          <w:szCs w:val="24"/>
        </w:rPr>
        <w:t xml:space="preserve"> </w:t>
      </w:r>
      <w:r w:rsidR="002D4570" w:rsidRPr="003C1A15">
        <w:rPr>
          <w:rFonts w:ascii="Arial" w:hAnsi="Arial" w:cs="Arial"/>
          <w:sz w:val="24"/>
          <w:szCs w:val="24"/>
        </w:rPr>
        <w:t>a</w:t>
      </w:r>
      <w:r w:rsidR="00D56EDC" w:rsidRPr="003C1A15">
        <w:rPr>
          <w:rFonts w:ascii="Arial" w:hAnsi="Arial" w:cs="Arial"/>
          <w:sz w:val="24"/>
          <w:szCs w:val="24"/>
        </w:rPr>
        <w:t xml:space="preserve">lthough Bell foundation state that </w:t>
      </w:r>
      <w:r w:rsidR="004C7F86" w:rsidRPr="003C1A15">
        <w:rPr>
          <w:rFonts w:ascii="Arial" w:hAnsi="Arial" w:cs="Arial"/>
          <w:sz w:val="24"/>
          <w:szCs w:val="24"/>
        </w:rPr>
        <w:t xml:space="preserve">a buddy </w:t>
      </w:r>
      <w:r w:rsidR="00234191" w:rsidRPr="003C1A15">
        <w:rPr>
          <w:rFonts w:ascii="Arial" w:hAnsi="Arial" w:cs="Arial"/>
          <w:sz w:val="24"/>
          <w:szCs w:val="24"/>
        </w:rPr>
        <w:t>has its advantage</w:t>
      </w:r>
      <w:r w:rsidR="00DE33F8" w:rsidRPr="003C1A15">
        <w:rPr>
          <w:rFonts w:ascii="Arial" w:hAnsi="Arial" w:cs="Arial"/>
          <w:sz w:val="24"/>
          <w:szCs w:val="24"/>
        </w:rPr>
        <w:t xml:space="preserve">s, </w:t>
      </w:r>
      <w:r w:rsidR="00234191" w:rsidRPr="003C1A15">
        <w:rPr>
          <w:rFonts w:ascii="Arial" w:hAnsi="Arial" w:cs="Arial"/>
          <w:sz w:val="24"/>
          <w:szCs w:val="24"/>
        </w:rPr>
        <w:t>the main one bein</w:t>
      </w:r>
      <w:r w:rsidR="002D4570" w:rsidRPr="003C1A15">
        <w:rPr>
          <w:rFonts w:ascii="Arial" w:hAnsi="Arial" w:cs="Arial"/>
          <w:sz w:val="24"/>
          <w:szCs w:val="24"/>
        </w:rPr>
        <w:t>g</w:t>
      </w:r>
      <w:r w:rsidR="00234191" w:rsidRPr="003C1A15">
        <w:rPr>
          <w:rFonts w:ascii="Arial" w:hAnsi="Arial" w:cs="Arial"/>
          <w:sz w:val="24"/>
          <w:szCs w:val="24"/>
        </w:rPr>
        <w:t xml:space="preserve"> to explain the school norms </w:t>
      </w:r>
      <w:r w:rsidR="00091CCE" w:rsidRPr="003C1A15">
        <w:rPr>
          <w:rFonts w:ascii="Arial" w:hAnsi="Arial" w:cs="Arial"/>
          <w:sz w:val="24"/>
          <w:szCs w:val="24"/>
        </w:rPr>
        <w:t>to new EAL pupils esp</w:t>
      </w:r>
      <w:r w:rsidR="009078FB" w:rsidRPr="003C1A15">
        <w:rPr>
          <w:rFonts w:ascii="Arial" w:hAnsi="Arial" w:cs="Arial"/>
          <w:sz w:val="24"/>
          <w:szCs w:val="24"/>
        </w:rPr>
        <w:t>ecially if th</w:t>
      </w:r>
      <w:r w:rsidR="00145A0A" w:rsidRPr="003C1A15">
        <w:rPr>
          <w:rFonts w:ascii="Arial" w:hAnsi="Arial" w:cs="Arial"/>
          <w:sz w:val="24"/>
          <w:szCs w:val="24"/>
        </w:rPr>
        <w:t>ey have</w:t>
      </w:r>
      <w:r w:rsidR="009078FB" w:rsidRPr="003C1A15">
        <w:rPr>
          <w:rFonts w:ascii="Arial" w:hAnsi="Arial" w:cs="Arial"/>
          <w:sz w:val="24"/>
          <w:szCs w:val="24"/>
        </w:rPr>
        <w:t xml:space="preserve"> moved from a different country. Schools in different countries </w:t>
      </w:r>
      <w:r w:rsidR="00231ADE" w:rsidRPr="003C1A15">
        <w:rPr>
          <w:rFonts w:ascii="Arial" w:hAnsi="Arial" w:cs="Arial"/>
          <w:sz w:val="24"/>
          <w:szCs w:val="24"/>
        </w:rPr>
        <w:t>will have different codes of practice</w:t>
      </w:r>
      <w:r w:rsidR="00145A0A" w:rsidRPr="003C1A15">
        <w:rPr>
          <w:rFonts w:ascii="Arial" w:hAnsi="Arial" w:cs="Arial"/>
          <w:sz w:val="24"/>
          <w:szCs w:val="24"/>
        </w:rPr>
        <w:t>,</w:t>
      </w:r>
      <w:r w:rsidR="00231ADE" w:rsidRPr="003C1A15">
        <w:rPr>
          <w:rFonts w:ascii="Arial" w:hAnsi="Arial" w:cs="Arial"/>
          <w:sz w:val="24"/>
          <w:szCs w:val="24"/>
        </w:rPr>
        <w:t xml:space="preserve"> for example</w:t>
      </w:r>
      <w:r w:rsidR="00145A0A" w:rsidRPr="003C1A15">
        <w:rPr>
          <w:rFonts w:ascii="Arial" w:hAnsi="Arial" w:cs="Arial"/>
          <w:sz w:val="24"/>
          <w:szCs w:val="24"/>
        </w:rPr>
        <w:t>,</w:t>
      </w:r>
      <w:r w:rsidR="00231ADE" w:rsidRPr="003C1A15">
        <w:rPr>
          <w:rFonts w:ascii="Arial" w:hAnsi="Arial" w:cs="Arial"/>
          <w:sz w:val="24"/>
          <w:szCs w:val="24"/>
        </w:rPr>
        <w:t xml:space="preserve"> in </w:t>
      </w:r>
      <w:r w:rsidR="00145A0A" w:rsidRPr="003C1A15">
        <w:rPr>
          <w:rFonts w:ascii="Arial" w:hAnsi="Arial" w:cs="Arial"/>
          <w:sz w:val="24"/>
          <w:szCs w:val="24"/>
        </w:rPr>
        <w:t>J</w:t>
      </w:r>
      <w:r w:rsidR="00231ADE" w:rsidRPr="003C1A15">
        <w:rPr>
          <w:rFonts w:ascii="Arial" w:hAnsi="Arial" w:cs="Arial"/>
          <w:sz w:val="24"/>
          <w:szCs w:val="24"/>
        </w:rPr>
        <w:t xml:space="preserve">apan it is </w:t>
      </w:r>
      <w:r w:rsidR="00DE33F8" w:rsidRPr="003C1A15">
        <w:rPr>
          <w:rFonts w:ascii="Arial" w:hAnsi="Arial" w:cs="Arial"/>
          <w:sz w:val="24"/>
          <w:szCs w:val="24"/>
        </w:rPr>
        <w:t>deemed</w:t>
      </w:r>
      <w:r w:rsidR="00231ADE" w:rsidRPr="003C1A15">
        <w:rPr>
          <w:rFonts w:ascii="Arial" w:hAnsi="Arial" w:cs="Arial"/>
          <w:sz w:val="24"/>
          <w:szCs w:val="24"/>
        </w:rPr>
        <w:t xml:space="preserve"> </w:t>
      </w:r>
      <w:r w:rsidR="00273053" w:rsidRPr="003C1A15">
        <w:rPr>
          <w:rFonts w:ascii="Arial" w:hAnsi="Arial" w:cs="Arial"/>
          <w:sz w:val="24"/>
          <w:szCs w:val="24"/>
        </w:rPr>
        <w:t>inappropriate to look a teacher in the eye</w:t>
      </w:r>
      <w:r w:rsidR="00DE33F8" w:rsidRPr="003C1A15">
        <w:rPr>
          <w:rFonts w:ascii="Arial" w:hAnsi="Arial" w:cs="Arial"/>
          <w:sz w:val="24"/>
          <w:szCs w:val="24"/>
        </w:rPr>
        <w:t xml:space="preserve"> </w:t>
      </w:r>
      <w:r w:rsidR="00273053" w:rsidRPr="003C1A15">
        <w:rPr>
          <w:rFonts w:ascii="Arial" w:hAnsi="Arial" w:cs="Arial"/>
          <w:sz w:val="24"/>
          <w:szCs w:val="24"/>
        </w:rPr>
        <w:t>when they are talking, this coul</w:t>
      </w:r>
      <w:r w:rsidR="0077179D" w:rsidRPr="003C1A15">
        <w:rPr>
          <w:rFonts w:ascii="Arial" w:hAnsi="Arial" w:cs="Arial"/>
          <w:sz w:val="24"/>
          <w:szCs w:val="24"/>
        </w:rPr>
        <w:t>d easily be mistaken as a personali</w:t>
      </w:r>
      <w:r w:rsidR="000F1B97" w:rsidRPr="003C1A15">
        <w:rPr>
          <w:rFonts w:ascii="Arial" w:hAnsi="Arial" w:cs="Arial"/>
          <w:sz w:val="24"/>
          <w:szCs w:val="24"/>
        </w:rPr>
        <w:t xml:space="preserve">ty trait or a sign of an </w:t>
      </w:r>
      <w:r w:rsidR="00145A0A" w:rsidRPr="003C1A15">
        <w:rPr>
          <w:rFonts w:ascii="Arial" w:hAnsi="Arial" w:cs="Arial"/>
          <w:sz w:val="24"/>
          <w:szCs w:val="24"/>
        </w:rPr>
        <w:t xml:space="preserve">Additional need in </w:t>
      </w:r>
      <w:r w:rsidR="00F0734D" w:rsidRPr="003C1A15">
        <w:rPr>
          <w:rFonts w:ascii="Arial" w:hAnsi="Arial" w:cs="Arial"/>
          <w:sz w:val="24"/>
          <w:szCs w:val="24"/>
        </w:rPr>
        <w:t>Britain if the child w</w:t>
      </w:r>
      <w:r w:rsidR="00E342F8" w:rsidRPr="003C1A15">
        <w:rPr>
          <w:rFonts w:ascii="Arial" w:hAnsi="Arial" w:cs="Arial"/>
          <w:sz w:val="24"/>
          <w:szCs w:val="24"/>
        </w:rPr>
        <w:t xml:space="preserve">ere to look away constantly </w:t>
      </w:r>
      <w:r w:rsidR="005A3489" w:rsidRPr="003C1A15">
        <w:rPr>
          <w:rFonts w:ascii="Arial" w:hAnsi="Arial" w:cs="Arial"/>
          <w:sz w:val="24"/>
          <w:szCs w:val="24"/>
        </w:rPr>
        <w:t xml:space="preserve">and not maintain eye contact </w:t>
      </w:r>
      <w:r w:rsidR="00E342F8" w:rsidRPr="003C1A15">
        <w:rPr>
          <w:rFonts w:ascii="Arial" w:hAnsi="Arial" w:cs="Arial"/>
          <w:sz w:val="24"/>
          <w:szCs w:val="24"/>
        </w:rPr>
        <w:t>when being spoken to</w:t>
      </w:r>
      <w:r w:rsidR="003C1A15">
        <w:rPr>
          <w:rFonts w:ascii="Arial" w:hAnsi="Arial" w:cs="Arial"/>
          <w:sz w:val="24"/>
          <w:szCs w:val="24"/>
        </w:rPr>
        <w:t xml:space="preserve"> (</w:t>
      </w:r>
      <w:proofErr w:type="spellStart"/>
      <w:r w:rsidR="003C1A15">
        <w:rPr>
          <w:rFonts w:ascii="Arial" w:hAnsi="Arial" w:cs="Arial"/>
          <w:sz w:val="24"/>
          <w:szCs w:val="24"/>
        </w:rPr>
        <w:t>Hoopmann</w:t>
      </w:r>
      <w:proofErr w:type="spellEnd"/>
      <w:r w:rsidR="003C1A15">
        <w:rPr>
          <w:rFonts w:ascii="Arial" w:hAnsi="Arial" w:cs="Arial"/>
          <w:sz w:val="24"/>
          <w:szCs w:val="24"/>
        </w:rPr>
        <w:t>, pp63, 2015)</w:t>
      </w:r>
      <w:r w:rsidR="00145A0A" w:rsidRPr="003C1A15">
        <w:rPr>
          <w:rFonts w:ascii="Arial" w:hAnsi="Arial" w:cs="Arial"/>
          <w:sz w:val="24"/>
          <w:szCs w:val="24"/>
        </w:rPr>
        <w:t xml:space="preserve"> </w:t>
      </w:r>
      <w:r w:rsidR="0081142C" w:rsidRPr="003C1A15">
        <w:rPr>
          <w:rFonts w:ascii="Arial" w:hAnsi="Arial" w:cs="Arial"/>
          <w:sz w:val="24"/>
          <w:szCs w:val="24"/>
        </w:rPr>
        <w:t xml:space="preserve">However, </w:t>
      </w:r>
      <w:proofErr w:type="spellStart"/>
      <w:r w:rsidR="00C31313" w:rsidRPr="003C1A15">
        <w:rPr>
          <w:rFonts w:ascii="Arial" w:hAnsi="Arial" w:cs="Arial"/>
          <w:sz w:val="24"/>
          <w:szCs w:val="24"/>
        </w:rPr>
        <w:t>Friere</w:t>
      </w:r>
      <w:proofErr w:type="spellEnd"/>
      <w:r w:rsidR="00C31313" w:rsidRPr="003C1A15">
        <w:rPr>
          <w:rFonts w:ascii="Arial" w:hAnsi="Arial" w:cs="Arial"/>
          <w:sz w:val="24"/>
          <w:szCs w:val="24"/>
        </w:rPr>
        <w:t xml:space="preserve"> believed that practitioners </w:t>
      </w:r>
      <w:r w:rsidR="00806EAE" w:rsidRPr="003C1A15">
        <w:rPr>
          <w:rFonts w:ascii="Arial" w:hAnsi="Arial" w:cs="Arial"/>
          <w:sz w:val="24"/>
          <w:szCs w:val="24"/>
        </w:rPr>
        <w:t>need to</w:t>
      </w:r>
      <w:r w:rsidR="00D040E9" w:rsidRPr="003C1A15">
        <w:rPr>
          <w:rFonts w:ascii="Arial" w:hAnsi="Arial" w:cs="Arial"/>
          <w:sz w:val="24"/>
          <w:szCs w:val="24"/>
        </w:rPr>
        <w:t xml:space="preserve"> learn about and</w:t>
      </w:r>
      <w:r w:rsidR="00806EAE" w:rsidRPr="003C1A15">
        <w:rPr>
          <w:rFonts w:ascii="Arial" w:hAnsi="Arial" w:cs="Arial"/>
          <w:sz w:val="24"/>
          <w:szCs w:val="24"/>
        </w:rPr>
        <w:t xml:space="preserve"> understand the environment and the culture of </w:t>
      </w:r>
      <w:r w:rsidR="00F7373C" w:rsidRPr="003C1A15">
        <w:rPr>
          <w:rFonts w:ascii="Arial" w:hAnsi="Arial" w:cs="Arial"/>
          <w:sz w:val="24"/>
          <w:szCs w:val="24"/>
        </w:rPr>
        <w:t>EAL</w:t>
      </w:r>
      <w:r w:rsidR="00806EAE" w:rsidRPr="003C1A15">
        <w:rPr>
          <w:rFonts w:ascii="Arial" w:hAnsi="Arial" w:cs="Arial"/>
          <w:sz w:val="24"/>
          <w:szCs w:val="24"/>
        </w:rPr>
        <w:t xml:space="preserve"> learners </w:t>
      </w:r>
      <w:r w:rsidR="00BD5E7F" w:rsidRPr="003C1A15">
        <w:rPr>
          <w:rFonts w:ascii="Arial" w:hAnsi="Arial" w:cs="Arial"/>
          <w:sz w:val="24"/>
          <w:szCs w:val="24"/>
        </w:rPr>
        <w:t xml:space="preserve">so they are able to </w:t>
      </w:r>
      <w:r w:rsidR="00D040E9" w:rsidRPr="003C1A15">
        <w:rPr>
          <w:rFonts w:ascii="Arial" w:hAnsi="Arial" w:cs="Arial"/>
          <w:sz w:val="24"/>
          <w:szCs w:val="24"/>
        </w:rPr>
        <w:t>achieve a mutual respect which is embedded in their cultural background</w:t>
      </w:r>
      <w:r w:rsidR="00F7373C" w:rsidRPr="003C1A15">
        <w:rPr>
          <w:rFonts w:ascii="Arial" w:hAnsi="Arial" w:cs="Arial"/>
          <w:sz w:val="24"/>
          <w:szCs w:val="24"/>
        </w:rPr>
        <w:t xml:space="preserve"> </w:t>
      </w:r>
      <w:r w:rsidR="00297FA1" w:rsidRPr="003C1A15">
        <w:rPr>
          <w:rFonts w:ascii="Arial" w:hAnsi="Arial" w:cs="Arial"/>
          <w:sz w:val="24"/>
          <w:szCs w:val="24"/>
        </w:rPr>
        <w:t>(</w:t>
      </w:r>
      <w:r w:rsidR="00E604A6" w:rsidRPr="003C1A15">
        <w:rPr>
          <w:rFonts w:ascii="Arial" w:hAnsi="Arial" w:cs="Arial"/>
          <w:sz w:val="24"/>
          <w:szCs w:val="24"/>
        </w:rPr>
        <w:t xml:space="preserve">Aubrey and Riley, </w:t>
      </w:r>
      <w:r w:rsidR="003C1A15">
        <w:rPr>
          <w:rFonts w:ascii="Arial" w:hAnsi="Arial" w:cs="Arial"/>
          <w:sz w:val="24"/>
          <w:szCs w:val="24"/>
        </w:rPr>
        <w:t xml:space="preserve">pp165, </w:t>
      </w:r>
      <w:r w:rsidR="00297FA1" w:rsidRPr="003C1A15">
        <w:rPr>
          <w:rFonts w:ascii="Arial" w:hAnsi="Arial" w:cs="Arial"/>
          <w:sz w:val="24"/>
          <w:szCs w:val="24"/>
        </w:rPr>
        <w:t>2019)</w:t>
      </w:r>
      <w:r w:rsidR="00D040E9" w:rsidRPr="003C1A15">
        <w:rPr>
          <w:rFonts w:ascii="Arial" w:hAnsi="Arial" w:cs="Arial"/>
          <w:sz w:val="24"/>
          <w:szCs w:val="24"/>
        </w:rPr>
        <w:t>.</w:t>
      </w:r>
      <w:r w:rsidR="00F7373C" w:rsidRPr="003C1A15">
        <w:rPr>
          <w:rFonts w:ascii="Arial" w:hAnsi="Arial" w:cs="Arial"/>
          <w:sz w:val="24"/>
          <w:szCs w:val="24"/>
        </w:rPr>
        <w:t xml:space="preserve"> </w:t>
      </w:r>
    </w:p>
    <w:p w14:paraId="09854FEF" w14:textId="77777777" w:rsidR="00FE0381" w:rsidRPr="003C1A15" w:rsidRDefault="00FE0381" w:rsidP="003C1A15">
      <w:pPr>
        <w:spacing w:line="360" w:lineRule="auto"/>
        <w:jc w:val="both"/>
        <w:rPr>
          <w:rFonts w:ascii="Arial" w:hAnsi="Arial" w:cs="Arial"/>
          <w:sz w:val="24"/>
          <w:szCs w:val="24"/>
        </w:rPr>
      </w:pPr>
      <w:r w:rsidRPr="003C1A15">
        <w:rPr>
          <w:rFonts w:ascii="Arial" w:hAnsi="Arial" w:cs="Arial"/>
          <w:sz w:val="24"/>
          <w:szCs w:val="24"/>
          <w:shd w:val="clear" w:color="auto" w:fill="FFFFFF"/>
        </w:rPr>
        <w:t xml:space="preserve">A widely used resource to enhance EAL learner’s independence skills is to provide them with visuals, for example in practice, lanyards are provided which contain images and text in their spoken language. The labels attached have images that are important for the pupil to be able to communicate throughout a school day; this is known as emergency language. </w:t>
      </w:r>
      <w:r w:rsidR="00F7794F" w:rsidRPr="003C1A15">
        <w:rPr>
          <w:rFonts w:ascii="Arial" w:hAnsi="Arial" w:cs="Arial"/>
          <w:sz w:val="24"/>
          <w:szCs w:val="24"/>
          <w:shd w:val="clear" w:color="auto" w:fill="FFFFFF"/>
        </w:rPr>
        <w:t>Examples of this are</w:t>
      </w:r>
      <w:r w:rsidRPr="003C1A15">
        <w:rPr>
          <w:rFonts w:ascii="Arial" w:hAnsi="Arial" w:cs="Arial"/>
          <w:sz w:val="24"/>
          <w:szCs w:val="24"/>
          <w:shd w:val="clear" w:color="auto" w:fill="FFFFFF"/>
        </w:rPr>
        <w:t xml:space="preserve"> providing them with an image of a toilet, </w:t>
      </w:r>
      <w:r w:rsidRPr="003C1A15">
        <w:rPr>
          <w:rFonts w:ascii="Arial" w:hAnsi="Arial" w:cs="Arial"/>
          <w:sz w:val="24"/>
          <w:szCs w:val="24"/>
          <w:shd w:val="clear" w:color="auto" w:fill="FFFFFF"/>
        </w:rPr>
        <w:lastRenderedPageBreak/>
        <w:t xml:space="preserve">or lunch to show it is lunch time as well as emotion cards so practitioners are aware of how they are feeling, to name a few (Twinkl, 2021). </w:t>
      </w:r>
    </w:p>
    <w:p w14:paraId="5A582790" w14:textId="77777777" w:rsidR="00FE0381" w:rsidRPr="003C1A15" w:rsidRDefault="00295360" w:rsidP="003C1A15">
      <w:pPr>
        <w:spacing w:line="360" w:lineRule="auto"/>
        <w:jc w:val="both"/>
        <w:rPr>
          <w:rFonts w:ascii="Arial" w:hAnsi="Arial" w:cs="Arial"/>
          <w:sz w:val="24"/>
          <w:szCs w:val="24"/>
          <w:shd w:val="clear" w:color="auto" w:fill="FFFFFF"/>
        </w:rPr>
      </w:pPr>
      <w:r w:rsidRPr="003C1A15">
        <w:rPr>
          <w:rFonts w:ascii="Arial" w:eastAsia="Times New Roman" w:hAnsi="Arial" w:cs="Arial"/>
          <w:sz w:val="24"/>
          <w:szCs w:val="24"/>
        </w:rPr>
        <w:t>Another strategy used in practice is to use Google Translate, although this is another unreliable resource as not all languages are supported. One example from a setting is when a family of Romanian travellers who did not speak English enrolled into a school. Practitioners attempted to use Google Translate but the family could not understand the Romanian translated back to them as they speak a regional language which is not widely spoken enough to be supported by Google Translate</w:t>
      </w:r>
      <w:r w:rsidRPr="003C1A15">
        <w:rPr>
          <w:rFonts w:ascii="Arial" w:eastAsia="Times New Roman" w:hAnsi="Arial" w:cs="Arial"/>
          <w:i/>
          <w:iCs/>
          <w:sz w:val="24"/>
          <w:szCs w:val="24"/>
        </w:rPr>
        <w:t>.</w:t>
      </w:r>
      <w:r w:rsidR="000E6E14" w:rsidRPr="003C1A15">
        <w:rPr>
          <w:rFonts w:ascii="Arial" w:eastAsia="Times New Roman" w:hAnsi="Arial" w:cs="Arial"/>
          <w:sz w:val="24"/>
          <w:szCs w:val="24"/>
        </w:rPr>
        <w:t xml:space="preserve"> </w:t>
      </w:r>
      <w:r w:rsidR="004B1218" w:rsidRPr="003C1A15">
        <w:rPr>
          <w:rFonts w:ascii="Arial" w:hAnsi="Arial" w:cs="Arial"/>
          <w:sz w:val="24"/>
          <w:szCs w:val="24"/>
        </w:rPr>
        <w:t xml:space="preserve">This family </w:t>
      </w:r>
      <w:r w:rsidR="002D4570" w:rsidRPr="003C1A15">
        <w:rPr>
          <w:rFonts w:ascii="Arial" w:hAnsi="Arial" w:cs="Arial"/>
          <w:sz w:val="24"/>
          <w:szCs w:val="24"/>
        </w:rPr>
        <w:t>were</w:t>
      </w:r>
      <w:r w:rsidR="006F3E4F" w:rsidRPr="003C1A15">
        <w:rPr>
          <w:rFonts w:ascii="Arial" w:hAnsi="Arial" w:cs="Arial"/>
          <w:sz w:val="24"/>
          <w:szCs w:val="24"/>
        </w:rPr>
        <w:t xml:space="preserve"> classed as new to English </w:t>
      </w:r>
      <w:r w:rsidR="001B1D87" w:rsidRPr="003C1A15">
        <w:rPr>
          <w:rFonts w:ascii="Arial" w:hAnsi="Arial" w:cs="Arial"/>
          <w:sz w:val="24"/>
          <w:szCs w:val="24"/>
        </w:rPr>
        <w:t xml:space="preserve">when assessed </w:t>
      </w:r>
      <w:r w:rsidR="001B1D87" w:rsidRPr="003C1A15">
        <w:rPr>
          <w:rFonts w:ascii="Arial" w:hAnsi="Arial" w:cs="Arial"/>
          <w:sz w:val="24"/>
          <w:szCs w:val="24"/>
          <w:shd w:val="clear" w:color="auto" w:fill="FFFFFF"/>
        </w:rPr>
        <w:t>against the 5 Stage Model of English as Additional Language Acquisition</w:t>
      </w:r>
      <w:r w:rsidR="004A7877" w:rsidRPr="003C1A15">
        <w:rPr>
          <w:rFonts w:ascii="Arial" w:hAnsi="Arial" w:cs="Arial"/>
          <w:sz w:val="24"/>
          <w:szCs w:val="24"/>
          <w:shd w:val="clear" w:color="auto" w:fill="FFFFFF"/>
        </w:rPr>
        <w:t xml:space="preserve"> and </w:t>
      </w:r>
      <w:r w:rsidR="002D4570" w:rsidRPr="003C1A15">
        <w:rPr>
          <w:rFonts w:ascii="Arial" w:hAnsi="Arial" w:cs="Arial"/>
          <w:sz w:val="24"/>
          <w:szCs w:val="24"/>
          <w:shd w:val="clear" w:color="auto" w:fill="FFFFFF"/>
        </w:rPr>
        <w:t>they are</w:t>
      </w:r>
      <w:r w:rsidR="004A7877" w:rsidRPr="003C1A15">
        <w:rPr>
          <w:rFonts w:ascii="Arial" w:hAnsi="Arial" w:cs="Arial"/>
          <w:sz w:val="24"/>
          <w:szCs w:val="24"/>
          <w:shd w:val="clear" w:color="auto" w:fill="FFFFFF"/>
        </w:rPr>
        <w:t xml:space="preserve"> currently learning </w:t>
      </w:r>
      <w:r w:rsidR="008846BB" w:rsidRPr="003C1A15">
        <w:rPr>
          <w:rFonts w:ascii="Arial" w:hAnsi="Arial" w:cs="Arial"/>
          <w:sz w:val="24"/>
          <w:szCs w:val="24"/>
          <w:shd w:val="clear" w:color="auto" w:fill="FFFFFF"/>
        </w:rPr>
        <w:t>routine and social skills</w:t>
      </w:r>
      <w:r w:rsidR="004A7877" w:rsidRPr="003C1A15">
        <w:rPr>
          <w:rFonts w:ascii="Arial" w:hAnsi="Arial" w:cs="Arial"/>
          <w:sz w:val="24"/>
          <w:szCs w:val="24"/>
          <w:shd w:val="clear" w:color="auto" w:fill="FFFFFF"/>
        </w:rPr>
        <w:t xml:space="preserve"> through </w:t>
      </w:r>
      <w:r w:rsidR="00263531" w:rsidRPr="003C1A15">
        <w:rPr>
          <w:rFonts w:ascii="Arial" w:hAnsi="Arial" w:cs="Arial"/>
          <w:sz w:val="24"/>
          <w:szCs w:val="24"/>
          <w:shd w:val="clear" w:color="auto" w:fill="FFFFFF"/>
        </w:rPr>
        <w:t>observing the actions of their peers to know</w:t>
      </w:r>
      <w:r w:rsidR="009C63B7" w:rsidRPr="003C1A15">
        <w:rPr>
          <w:rFonts w:ascii="Arial" w:hAnsi="Arial" w:cs="Arial"/>
          <w:sz w:val="24"/>
          <w:szCs w:val="24"/>
          <w:shd w:val="clear" w:color="auto" w:fill="FFFFFF"/>
        </w:rPr>
        <w:t xml:space="preserve"> what is expected of them, for example,</w:t>
      </w:r>
      <w:r w:rsidR="00263531" w:rsidRPr="003C1A15">
        <w:rPr>
          <w:rFonts w:ascii="Arial" w:hAnsi="Arial" w:cs="Arial"/>
          <w:sz w:val="24"/>
          <w:szCs w:val="24"/>
          <w:shd w:val="clear" w:color="auto" w:fill="FFFFFF"/>
        </w:rPr>
        <w:t xml:space="preserve"> like many EAL children</w:t>
      </w:r>
      <w:r w:rsidR="009C63B7" w:rsidRPr="003C1A15">
        <w:rPr>
          <w:rFonts w:ascii="Arial" w:hAnsi="Arial" w:cs="Arial"/>
          <w:sz w:val="24"/>
          <w:szCs w:val="24"/>
          <w:shd w:val="clear" w:color="auto" w:fill="FFFFFF"/>
        </w:rPr>
        <w:t xml:space="preserve"> </w:t>
      </w:r>
      <w:r w:rsidR="00263531" w:rsidRPr="003C1A15">
        <w:rPr>
          <w:rFonts w:ascii="Arial" w:hAnsi="Arial" w:cs="Arial"/>
          <w:sz w:val="24"/>
          <w:szCs w:val="24"/>
          <w:shd w:val="clear" w:color="auto" w:fill="FFFFFF"/>
        </w:rPr>
        <w:t xml:space="preserve">if they see their peers sitting on the carpet they will follow. </w:t>
      </w:r>
      <w:r w:rsidR="00FE0381" w:rsidRPr="003C1A15">
        <w:rPr>
          <w:rFonts w:ascii="Arial" w:hAnsi="Arial" w:cs="Arial"/>
          <w:sz w:val="24"/>
          <w:szCs w:val="24"/>
          <w:shd w:val="clear" w:color="auto" w:fill="FFFFFF"/>
        </w:rPr>
        <w:t xml:space="preserve">This is known as submersion teaching - a method used for minority groups with the idea that when children are suddenly in these environments they are forced to learn English in order to understand what is happening and to be able to communicate. In practice, this method is seldom used but unfortunately in circumstances such as not being able to access resources in a family’s spoken language this method is unavoidable and practitioners are unable to promote inclusion as well as the school policies state. </w:t>
      </w:r>
      <w:r w:rsidR="000F03CA" w:rsidRPr="003C1A15">
        <w:rPr>
          <w:rFonts w:ascii="Arial" w:hAnsi="Arial" w:cs="Arial"/>
          <w:sz w:val="24"/>
          <w:szCs w:val="24"/>
          <w:shd w:val="clear" w:color="auto" w:fill="FFFFFF"/>
        </w:rPr>
        <w:t xml:space="preserve">Imitating peers show that learners are developing </w:t>
      </w:r>
      <w:r w:rsidR="00803D5A" w:rsidRPr="003C1A15">
        <w:rPr>
          <w:rFonts w:ascii="Arial" w:hAnsi="Arial" w:cs="Arial"/>
          <w:sz w:val="24"/>
          <w:szCs w:val="24"/>
          <w:shd w:val="clear" w:color="auto" w:fill="FFFFFF"/>
        </w:rPr>
        <w:t>independence</w:t>
      </w:r>
      <w:r w:rsidR="00FE0381" w:rsidRPr="003C1A15">
        <w:rPr>
          <w:rFonts w:ascii="Arial" w:hAnsi="Arial" w:cs="Arial"/>
          <w:sz w:val="24"/>
          <w:szCs w:val="24"/>
          <w:shd w:val="clear" w:color="auto" w:fill="FFFFFF"/>
        </w:rPr>
        <w:t xml:space="preserve"> and </w:t>
      </w:r>
      <w:r w:rsidR="00E10FAF" w:rsidRPr="003C1A15">
        <w:rPr>
          <w:rFonts w:ascii="Arial" w:hAnsi="Arial" w:cs="Arial"/>
          <w:sz w:val="24"/>
          <w:szCs w:val="24"/>
          <w:shd w:val="clear" w:color="auto" w:fill="FFFFFF"/>
        </w:rPr>
        <w:t xml:space="preserve">this </w:t>
      </w:r>
      <w:r w:rsidR="00DE4191" w:rsidRPr="003C1A15">
        <w:rPr>
          <w:rFonts w:ascii="Arial" w:hAnsi="Arial" w:cs="Arial"/>
          <w:sz w:val="24"/>
          <w:szCs w:val="24"/>
          <w:shd w:val="clear" w:color="auto" w:fill="FFFFFF"/>
        </w:rPr>
        <w:t>should be</w:t>
      </w:r>
      <w:r w:rsidR="00E10FAF" w:rsidRPr="003C1A15">
        <w:rPr>
          <w:rFonts w:ascii="Arial" w:hAnsi="Arial" w:cs="Arial"/>
          <w:sz w:val="24"/>
          <w:szCs w:val="24"/>
          <w:shd w:val="clear" w:color="auto" w:fill="FFFFFF"/>
        </w:rPr>
        <w:t xml:space="preserve"> encouraged by practitioners </w:t>
      </w:r>
      <w:r w:rsidR="00DE4191" w:rsidRPr="003C1A15">
        <w:rPr>
          <w:rFonts w:ascii="Arial" w:hAnsi="Arial" w:cs="Arial"/>
          <w:sz w:val="24"/>
          <w:szCs w:val="24"/>
          <w:shd w:val="clear" w:color="auto" w:fill="FFFFFF"/>
        </w:rPr>
        <w:t>by</w:t>
      </w:r>
      <w:r w:rsidR="007A7DF1" w:rsidRPr="003C1A15">
        <w:rPr>
          <w:rFonts w:ascii="Arial" w:hAnsi="Arial" w:cs="Arial"/>
          <w:sz w:val="24"/>
          <w:szCs w:val="24"/>
          <w:shd w:val="clear" w:color="auto" w:fill="FFFFFF"/>
        </w:rPr>
        <w:t xml:space="preserve"> providing </w:t>
      </w:r>
      <w:r w:rsidR="00096F96" w:rsidRPr="003C1A15">
        <w:rPr>
          <w:rFonts w:ascii="Arial" w:hAnsi="Arial" w:cs="Arial"/>
          <w:sz w:val="24"/>
          <w:szCs w:val="24"/>
          <w:shd w:val="clear" w:color="auto" w:fill="FFFFFF"/>
        </w:rPr>
        <w:t>opportunities to model what has been taught within the classroom</w:t>
      </w:r>
      <w:r w:rsidR="002D5D92" w:rsidRPr="003C1A15">
        <w:rPr>
          <w:rFonts w:ascii="Arial" w:hAnsi="Arial" w:cs="Arial"/>
          <w:sz w:val="24"/>
          <w:szCs w:val="24"/>
          <w:shd w:val="clear" w:color="auto" w:fill="FFFFFF"/>
        </w:rPr>
        <w:t xml:space="preserve">, working on their thinking, organisational and social skills. </w:t>
      </w:r>
    </w:p>
    <w:p w14:paraId="02F2B1CF" w14:textId="77777777" w:rsidR="00160634" w:rsidRPr="003C1A15" w:rsidRDefault="00160634" w:rsidP="003C1A15">
      <w:pPr>
        <w:spacing w:line="360" w:lineRule="auto"/>
        <w:jc w:val="both"/>
        <w:rPr>
          <w:rFonts w:ascii="Arial" w:hAnsi="Arial" w:cs="Arial"/>
          <w:sz w:val="24"/>
          <w:szCs w:val="24"/>
          <w:shd w:val="clear" w:color="auto" w:fill="FFFFFF"/>
        </w:rPr>
      </w:pPr>
      <w:r w:rsidRPr="003C1A15">
        <w:rPr>
          <w:rFonts w:ascii="Arial" w:hAnsi="Arial" w:cs="Arial"/>
          <w:sz w:val="24"/>
          <w:szCs w:val="24"/>
        </w:rPr>
        <w:t xml:space="preserve">Upon considering all of the facts it is fair to conclude that although many educational equality and inclusion policies all focus on the same aims, which are; for every child to have an equal and inclusive education and experience and to all have fair access to the curriculum, these aims are not always possible for individuals from certain ethnic minority groups. Statistics show that a high percentage of EAL learners attend schools within Wales along with the rest of the UK, therefore, many provisions and strategies have been implemented throughout in order to adapt and become diverse. This assignment has focused on Children who start school at a level 1 / 2 when marked against </w:t>
      </w:r>
      <w:r w:rsidRPr="003C1A15">
        <w:rPr>
          <w:rFonts w:ascii="Arial" w:hAnsi="Arial" w:cs="Arial"/>
          <w:sz w:val="24"/>
          <w:szCs w:val="24"/>
          <w:shd w:val="clear" w:color="auto" w:fill="FFFFFF"/>
        </w:rPr>
        <w:t xml:space="preserve">the Stage Model of English as Additional Language Acquisition and has critically analysed strategies implemented to support EAL learners. Not all strategies used are reliable and it does very much depend on the individual when deciding on </w:t>
      </w:r>
      <w:r w:rsidRPr="003C1A15">
        <w:rPr>
          <w:rFonts w:ascii="Arial" w:hAnsi="Arial" w:cs="Arial"/>
          <w:sz w:val="24"/>
          <w:szCs w:val="24"/>
          <w:shd w:val="clear" w:color="auto" w:fill="FFFFFF"/>
        </w:rPr>
        <w:lastRenderedPageBreak/>
        <w:t>what strategy is best used to support the</w:t>
      </w:r>
      <w:r w:rsidR="00351D33" w:rsidRPr="003C1A15">
        <w:rPr>
          <w:rFonts w:ascii="Arial" w:hAnsi="Arial" w:cs="Arial"/>
          <w:sz w:val="24"/>
          <w:szCs w:val="24"/>
          <w:shd w:val="clear" w:color="auto" w:fill="FFFFFF"/>
        </w:rPr>
        <w:t xml:space="preserve">m in </w:t>
      </w:r>
      <w:r w:rsidR="00F7794F" w:rsidRPr="003C1A15">
        <w:rPr>
          <w:rFonts w:ascii="Arial" w:hAnsi="Arial" w:cs="Arial"/>
          <w:sz w:val="24"/>
          <w:szCs w:val="24"/>
          <w:shd w:val="clear" w:color="auto" w:fill="FFFFFF"/>
        </w:rPr>
        <w:t>attaining</w:t>
      </w:r>
      <w:r w:rsidRPr="003C1A15">
        <w:rPr>
          <w:rFonts w:ascii="Arial" w:hAnsi="Arial" w:cs="Arial"/>
          <w:sz w:val="24"/>
          <w:szCs w:val="24"/>
          <w:shd w:val="clear" w:color="auto" w:fill="FFFFFF"/>
        </w:rPr>
        <w:t xml:space="preserve"> literacy achievement. However, it seems that visuals are a diverse resource used to support most languages and help find common ground when attempting to communicate. Unfortunately</w:t>
      </w:r>
      <w:r w:rsidR="00F7794F" w:rsidRPr="003C1A15">
        <w:rPr>
          <w:rFonts w:ascii="Arial" w:hAnsi="Arial" w:cs="Arial"/>
          <w:sz w:val="24"/>
          <w:szCs w:val="24"/>
          <w:shd w:val="clear" w:color="auto" w:fill="FFFFFF"/>
        </w:rPr>
        <w:t xml:space="preserve"> though</w:t>
      </w:r>
      <w:r w:rsidRPr="003C1A15">
        <w:rPr>
          <w:rFonts w:ascii="Arial" w:hAnsi="Arial" w:cs="Arial"/>
          <w:sz w:val="24"/>
          <w:szCs w:val="24"/>
          <w:shd w:val="clear" w:color="auto" w:fill="FFFFFF"/>
        </w:rPr>
        <w:t>, for some ethnic minority groups the only way they are able to adapt socially within school settings is to imitate their peers and to repeat this until they are forced to learn English Phrases in order to communicate – this is known as submersion teaching and thankfully is seldom used in practice. Acts such as the UNCRC, the Salamanca statement and inclusion policies ensure that schools teach to the immersion model, which means that although lessons are taught in English, EAL learners are encouraged to use their native language during certain lessons and within their community and at home</w:t>
      </w:r>
      <w:r w:rsidR="00F7794F" w:rsidRPr="003C1A15">
        <w:rPr>
          <w:rFonts w:ascii="Arial" w:hAnsi="Arial" w:cs="Arial"/>
          <w:sz w:val="24"/>
          <w:szCs w:val="24"/>
          <w:shd w:val="clear" w:color="auto" w:fill="FFFFFF"/>
        </w:rPr>
        <w:t>, gradually learning English as their confidence grows as opposed to the sink or swim approach of submersion teaching</w:t>
      </w:r>
      <w:r w:rsidRPr="003C1A15">
        <w:rPr>
          <w:rFonts w:ascii="Arial" w:hAnsi="Arial" w:cs="Arial"/>
          <w:sz w:val="24"/>
          <w:szCs w:val="24"/>
          <w:shd w:val="clear" w:color="auto" w:fill="FFFFFF"/>
        </w:rPr>
        <w:t>. Evidence throughout this assignment has suggested that EAL learners have poorer attainment than non EAL learners, however, this is not solely blamed on the language barrier but also on socio - economic status. As previously mentioned it is possible for children to become fluent and access the curriculum with no support needed, however</w:t>
      </w:r>
      <w:r w:rsidR="00F7794F" w:rsidRPr="003C1A15">
        <w:rPr>
          <w:rFonts w:ascii="Arial" w:hAnsi="Arial" w:cs="Arial"/>
          <w:sz w:val="24"/>
          <w:szCs w:val="24"/>
          <w:shd w:val="clear" w:color="auto" w:fill="FFFFFF"/>
        </w:rPr>
        <w:t>, this</w:t>
      </w:r>
      <w:r w:rsidRPr="003C1A15">
        <w:rPr>
          <w:rFonts w:ascii="Arial" w:hAnsi="Arial" w:cs="Arial"/>
          <w:sz w:val="24"/>
          <w:szCs w:val="24"/>
          <w:shd w:val="clear" w:color="auto" w:fill="FFFFFF"/>
        </w:rPr>
        <w:t xml:space="preserve"> usually takes at least 6 years for a child to reach fluency and for strategies and interventions to be removed in order to break the barriers. </w:t>
      </w:r>
    </w:p>
    <w:p w14:paraId="339BF44B" w14:textId="77777777" w:rsidR="005A53FD" w:rsidRPr="00160634" w:rsidRDefault="001B117D" w:rsidP="00160634">
      <w:pPr>
        <w:spacing w:line="360" w:lineRule="auto"/>
        <w:rPr>
          <w:rFonts w:ascii="Arial" w:hAnsi="Arial" w:cs="Arial"/>
          <w:sz w:val="24"/>
          <w:szCs w:val="24"/>
          <w:shd w:val="clear" w:color="auto" w:fill="FFFFFF"/>
        </w:rPr>
      </w:pPr>
      <w:r w:rsidRPr="001B117D">
        <w:rPr>
          <w:rFonts w:ascii="Arial" w:hAnsi="Arial" w:cs="Arial"/>
          <w:b/>
          <w:bCs/>
          <w:color w:val="000000"/>
          <w:u w:val="single"/>
          <w:shd w:val="clear" w:color="auto" w:fill="FFFFFF"/>
        </w:rPr>
        <w:t xml:space="preserve">Reference List </w:t>
      </w:r>
    </w:p>
    <w:p w14:paraId="00F7AD88" w14:textId="6B9CD631" w:rsidR="005A53FD" w:rsidRDefault="00AA031C" w:rsidP="00766ED6">
      <w:pPr>
        <w:pStyle w:val="NormalWeb"/>
        <w:shd w:val="clear" w:color="auto" w:fill="FFFFFF"/>
        <w:spacing w:before="0" w:beforeAutospacing="0" w:after="150" w:afterAutospacing="0"/>
        <w:rPr>
          <w:rFonts w:ascii="Arial" w:hAnsi="Arial" w:cs="Arial"/>
          <w:color w:val="000000"/>
          <w:shd w:val="clear" w:color="auto" w:fill="FFFFFF"/>
        </w:rPr>
      </w:pPr>
      <w:r>
        <w:rPr>
          <w:rFonts w:ascii="Arial" w:hAnsi="Arial" w:cs="Arial"/>
          <w:color w:val="000000"/>
          <w:shd w:val="clear" w:color="auto" w:fill="FFFFFF"/>
        </w:rPr>
        <w:t xml:space="preserve">Alberta Education. (2021). </w:t>
      </w:r>
      <w:r w:rsidR="00443766" w:rsidRPr="00443766">
        <w:rPr>
          <w:rFonts w:ascii="Arial" w:hAnsi="Arial" w:cs="Arial"/>
          <w:i/>
          <w:iCs/>
          <w:color w:val="000000"/>
          <w:shd w:val="clear" w:color="auto" w:fill="FFFFFF"/>
        </w:rPr>
        <w:t>What is Literacy?</w:t>
      </w:r>
      <w:r w:rsidR="00443766">
        <w:rPr>
          <w:rFonts w:ascii="Arial" w:hAnsi="Arial" w:cs="Arial"/>
          <w:color w:val="000000"/>
          <w:shd w:val="clear" w:color="auto" w:fill="FFFFFF"/>
        </w:rPr>
        <w:t xml:space="preserve"> Available at: </w:t>
      </w:r>
      <w:hyperlink r:id="rId7" w:history="1">
        <w:r w:rsidR="00542AF4" w:rsidRPr="00022F5D">
          <w:rPr>
            <w:rStyle w:val="Hyperlink"/>
            <w:rFonts w:ascii="Arial" w:hAnsi="Arial" w:cs="Arial"/>
            <w:shd w:val="clear" w:color="auto" w:fill="FFFFFF"/>
          </w:rPr>
          <w:t>https://education.alberta.ca/literacy-and-numeracy/literacy/everyone/what-is-literacy/?searchMode=3</w:t>
        </w:r>
      </w:hyperlink>
      <w:r w:rsidR="00542AF4">
        <w:rPr>
          <w:rFonts w:ascii="Arial" w:hAnsi="Arial" w:cs="Arial"/>
          <w:color w:val="000000"/>
          <w:shd w:val="clear" w:color="auto" w:fill="FFFFFF"/>
        </w:rPr>
        <w:t xml:space="preserve"> (Accessed on: 22/04/21)</w:t>
      </w:r>
    </w:p>
    <w:p w14:paraId="5EEACCF1" w14:textId="5D26A748" w:rsidR="00766ED6" w:rsidRDefault="00766ED6" w:rsidP="00766ED6">
      <w:pPr>
        <w:pStyle w:val="NormalWeb"/>
        <w:shd w:val="clear" w:color="auto" w:fill="FFFFFF"/>
        <w:spacing w:before="0" w:beforeAutospacing="0" w:after="150" w:afterAutospacing="0"/>
        <w:rPr>
          <w:rFonts w:ascii="Arial" w:hAnsi="Arial" w:cs="Arial"/>
          <w:color w:val="000000"/>
          <w:shd w:val="clear" w:color="auto" w:fill="FFFFFF"/>
        </w:rPr>
      </w:pPr>
      <w:r>
        <w:rPr>
          <w:rFonts w:ascii="Arial" w:hAnsi="Arial" w:cs="Arial"/>
          <w:color w:val="000000"/>
          <w:shd w:val="clear" w:color="auto" w:fill="FFFFFF"/>
        </w:rPr>
        <w:t xml:space="preserve">Aubrey, K and Riley, A. (2019). </w:t>
      </w:r>
      <w:r w:rsidRPr="00766ED6">
        <w:rPr>
          <w:rFonts w:ascii="Arial" w:hAnsi="Arial" w:cs="Arial"/>
          <w:i/>
          <w:iCs/>
          <w:color w:val="000000"/>
          <w:shd w:val="clear" w:color="auto" w:fill="FFFFFF"/>
        </w:rPr>
        <w:t>Understanding and Using Educational Theories</w:t>
      </w:r>
      <w:r>
        <w:rPr>
          <w:rFonts w:ascii="Arial" w:hAnsi="Arial" w:cs="Arial"/>
          <w:color w:val="000000"/>
          <w:shd w:val="clear" w:color="auto" w:fill="FFFFFF"/>
        </w:rPr>
        <w:t>. 2</w:t>
      </w:r>
      <w:r w:rsidRPr="00766ED6">
        <w:rPr>
          <w:rFonts w:ascii="Arial" w:hAnsi="Arial" w:cs="Arial"/>
          <w:color w:val="000000"/>
          <w:shd w:val="clear" w:color="auto" w:fill="FFFFFF"/>
          <w:vertAlign w:val="superscript"/>
        </w:rPr>
        <w:t>nd</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edn</w:t>
      </w:r>
      <w:proofErr w:type="spellEnd"/>
      <w:r>
        <w:rPr>
          <w:rFonts w:ascii="Arial" w:hAnsi="Arial" w:cs="Arial"/>
          <w:color w:val="000000"/>
          <w:shd w:val="clear" w:color="auto" w:fill="FFFFFF"/>
        </w:rPr>
        <w:t xml:space="preserve">. London: Sage Publications </w:t>
      </w:r>
    </w:p>
    <w:p w14:paraId="2EEC5D02" w14:textId="0F2CD221" w:rsidR="00766ED6" w:rsidRDefault="00766ED6" w:rsidP="00766ED6">
      <w:pPr>
        <w:pStyle w:val="NormalWeb"/>
        <w:shd w:val="clear" w:color="auto" w:fill="FFFFFF"/>
        <w:spacing w:before="0" w:beforeAutospacing="0" w:after="150" w:afterAutospacing="0"/>
        <w:rPr>
          <w:rFonts w:ascii="Arial" w:hAnsi="Arial" w:cs="Arial"/>
          <w:color w:val="000000"/>
          <w:shd w:val="clear" w:color="auto" w:fill="FFFFFF"/>
        </w:rPr>
      </w:pPr>
      <w:r>
        <w:rPr>
          <w:rFonts w:ascii="Arial" w:hAnsi="Arial" w:cs="Arial"/>
          <w:color w:val="000000"/>
          <w:shd w:val="clear" w:color="auto" w:fill="FFFFFF"/>
        </w:rPr>
        <w:t xml:space="preserve">Bates, B. (2019). </w:t>
      </w:r>
      <w:r w:rsidRPr="00766ED6">
        <w:rPr>
          <w:rFonts w:ascii="Arial" w:hAnsi="Arial" w:cs="Arial"/>
          <w:i/>
          <w:iCs/>
          <w:color w:val="000000"/>
          <w:shd w:val="clear" w:color="auto" w:fill="FFFFFF"/>
        </w:rPr>
        <w:t>Learning Theories Simplified</w:t>
      </w:r>
      <w:r>
        <w:rPr>
          <w:rFonts w:ascii="Arial" w:hAnsi="Arial" w:cs="Arial"/>
          <w:color w:val="000000"/>
          <w:shd w:val="clear" w:color="auto" w:fill="FFFFFF"/>
        </w:rPr>
        <w:t>. 2</w:t>
      </w:r>
      <w:r w:rsidRPr="00766ED6">
        <w:rPr>
          <w:rFonts w:ascii="Arial" w:hAnsi="Arial" w:cs="Arial"/>
          <w:color w:val="000000"/>
          <w:shd w:val="clear" w:color="auto" w:fill="FFFFFF"/>
          <w:vertAlign w:val="superscript"/>
        </w:rPr>
        <w:t>nd</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edn</w:t>
      </w:r>
      <w:proofErr w:type="spellEnd"/>
      <w:r>
        <w:rPr>
          <w:rFonts w:ascii="Arial" w:hAnsi="Arial" w:cs="Arial"/>
          <w:color w:val="000000"/>
          <w:shd w:val="clear" w:color="auto" w:fill="FFFFFF"/>
        </w:rPr>
        <w:t xml:space="preserve">. London: Sage Publications. </w:t>
      </w:r>
    </w:p>
    <w:p w14:paraId="38C8DB13" w14:textId="77777777" w:rsidR="00770453" w:rsidRPr="00AA031C" w:rsidRDefault="00770453" w:rsidP="00766ED6">
      <w:pPr>
        <w:pStyle w:val="NormalWeb"/>
        <w:shd w:val="clear" w:color="auto" w:fill="FFFFFF"/>
        <w:spacing w:before="0" w:beforeAutospacing="0" w:after="150" w:afterAutospacing="0"/>
        <w:rPr>
          <w:rFonts w:ascii="Arial" w:hAnsi="Arial" w:cs="Arial"/>
          <w:color w:val="000000"/>
          <w:shd w:val="clear" w:color="auto" w:fill="FFFFFF"/>
        </w:rPr>
      </w:pPr>
      <w:r>
        <w:rPr>
          <w:rFonts w:ascii="Arial" w:hAnsi="Arial" w:cs="Arial"/>
          <w:color w:val="000000"/>
          <w:shd w:val="clear" w:color="auto" w:fill="FFFFFF"/>
        </w:rPr>
        <w:t xml:space="preserve">Corcoran, </w:t>
      </w:r>
      <w:r w:rsidR="004D3D7B">
        <w:rPr>
          <w:rFonts w:ascii="Arial" w:hAnsi="Arial" w:cs="Arial"/>
          <w:color w:val="000000"/>
          <w:shd w:val="clear" w:color="auto" w:fill="FFFFFF"/>
        </w:rPr>
        <w:t>S,</w:t>
      </w:r>
      <w:r w:rsidR="00E76330">
        <w:rPr>
          <w:rFonts w:ascii="Arial" w:hAnsi="Arial" w:cs="Arial"/>
          <w:color w:val="000000"/>
          <w:shd w:val="clear" w:color="auto" w:fill="FFFFFF"/>
        </w:rPr>
        <w:t xml:space="preserve"> L</w:t>
      </w:r>
      <w:r w:rsidR="00A77C41">
        <w:rPr>
          <w:rFonts w:ascii="Arial" w:hAnsi="Arial" w:cs="Arial"/>
          <w:color w:val="000000"/>
          <w:shd w:val="clear" w:color="auto" w:fill="FFFFFF"/>
        </w:rPr>
        <w:t xml:space="preserve">. and </w:t>
      </w:r>
      <w:r w:rsidR="00E76330">
        <w:rPr>
          <w:rFonts w:ascii="Arial" w:hAnsi="Arial" w:cs="Arial"/>
          <w:color w:val="000000"/>
          <w:shd w:val="clear" w:color="auto" w:fill="FFFFFF"/>
        </w:rPr>
        <w:t xml:space="preserve"> </w:t>
      </w:r>
      <w:proofErr w:type="spellStart"/>
      <w:r w:rsidR="00E76330">
        <w:rPr>
          <w:rFonts w:ascii="Arial" w:hAnsi="Arial" w:cs="Arial"/>
          <w:color w:val="000000"/>
          <w:shd w:val="clear" w:color="auto" w:fill="FFFFFF"/>
        </w:rPr>
        <w:t>Kaneva</w:t>
      </w:r>
      <w:proofErr w:type="spellEnd"/>
      <w:r w:rsidR="00E76330">
        <w:rPr>
          <w:rFonts w:ascii="Arial" w:hAnsi="Arial" w:cs="Arial"/>
          <w:color w:val="000000"/>
          <w:shd w:val="clear" w:color="auto" w:fill="FFFFFF"/>
        </w:rPr>
        <w:t>, D. (2021</w:t>
      </w:r>
      <w:r w:rsidR="00A77C41" w:rsidRPr="00C6539F">
        <w:rPr>
          <w:rFonts w:ascii="Arial" w:hAnsi="Arial" w:cs="Arial"/>
          <w:shd w:val="clear" w:color="auto" w:fill="FFFFFF"/>
        </w:rPr>
        <w:t xml:space="preserve">). </w:t>
      </w:r>
      <w:r w:rsidR="005023EC">
        <w:rPr>
          <w:rFonts w:ascii="Arial" w:hAnsi="Arial" w:cs="Arial"/>
          <w:shd w:val="clear" w:color="auto" w:fill="FFFFFF"/>
        </w:rPr>
        <w:t>‘</w:t>
      </w:r>
      <w:r w:rsidR="00C6539F" w:rsidRPr="00C6539F">
        <w:rPr>
          <w:rFonts w:ascii="Arial" w:hAnsi="Arial" w:cs="Arial"/>
        </w:rPr>
        <w:t>Developing inclusive communities: understanding the experiences of education of learners of English as an additional language in England and street-connected children in Kenya</w:t>
      </w:r>
      <w:r w:rsidR="005023EC">
        <w:rPr>
          <w:rFonts w:ascii="Arial" w:hAnsi="Arial" w:cs="Arial"/>
        </w:rPr>
        <w:t xml:space="preserve">.’ </w:t>
      </w:r>
      <w:r w:rsidR="00011321" w:rsidRPr="00B039AD">
        <w:rPr>
          <w:rFonts w:ascii="Arial" w:hAnsi="Arial" w:cs="Arial"/>
          <w:i/>
          <w:iCs/>
        </w:rPr>
        <w:t xml:space="preserve">International </w:t>
      </w:r>
      <w:r w:rsidR="004F64E1" w:rsidRPr="00B039AD">
        <w:rPr>
          <w:rFonts w:ascii="Arial" w:hAnsi="Arial" w:cs="Arial"/>
          <w:i/>
          <w:iCs/>
        </w:rPr>
        <w:t xml:space="preserve">Journal of Inclusive </w:t>
      </w:r>
      <w:r w:rsidR="00B039AD" w:rsidRPr="00B039AD">
        <w:rPr>
          <w:rFonts w:ascii="Arial" w:hAnsi="Arial" w:cs="Arial"/>
          <w:i/>
          <w:iCs/>
        </w:rPr>
        <w:t>Education.</w:t>
      </w:r>
      <w:r w:rsidR="00B039AD">
        <w:rPr>
          <w:rFonts w:ascii="Arial" w:hAnsi="Arial" w:cs="Arial"/>
        </w:rPr>
        <w:t xml:space="preserve"> </w:t>
      </w:r>
      <w:r w:rsidR="00867870" w:rsidRPr="005273CD">
        <w:rPr>
          <w:rFonts w:ascii="Arial" w:hAnsi="Arial" w:cs="Arial"/>
          <w:i/>
          <w:iCs/>
        </w:rPr>
        <w:t xml:space="preserve">Taylor and Francis </w:t>
      </w:r>
      <w:r w:rsidR="005273CD" w:rsidRPr="005273CD">
        <w:rPr>
          <w:rFonts w:ascii="Arial" w:hAnsi="Arial" w:cs="Arial"/>
          <w:i/>
          <w:iCs/>
        </w:rPr>
        <w:t>Online</w:t>
      </w:r>
      <w:r w:rsidR="005273CD">
        <w:rPr>
          <w:rFonts w:ascii="Arial" w:hAnsi="Arial" w:cs="Arial"/>
        </w:rPr>
        <w:t xml:space="preserve">. </w:t>
      </w:r>
      <w:r w:rsidR="005B7DE3">
        <w:rPr>
          <w:rFonts w:ascii="Arial" w:hAnsi="Arial" w:cs="Arial"/>
        </w:rPr>
        <w:t xml:space="preserve">[Online]. </w:t>
      </w:r>
      <w:r w:rsidR="004C20F4">
        <w:rPr>
          <w:rFonts w:ascii="Arial" w:hAnsi="Arial" w:cs="Arial"/>
        </w:rPr>
        <w:t xml:space="preserve">Available at: </w:t>
      </w:r>
      <w:hyperlink r:id="rId8" w:history="1">
        <w:r w:rsidR="004C20F4" w:rsidRPr="003314E3">
          <w:rPr>
            <w:rStyle w:val="Hyperlink"/>
            <w:rFonts w:ascii="Arial" w:hAnsi="Arial" w:cs="Arial"/>
          </w:rPr>
          <w:t>https://www.tandfonline.com/doi/abs/10.1080/13603116.2021.1886348</w:t>
        </w:r>
      </w:hyperlink>
      <w:r w:rsidR="004C20F4">
        <w:rPr>
          <w:rFonts w:ascii="Arial" w:hAnsi="Arial" w:cs="Arial"/>
        </w:rPr>
        <w:t xml:space="preserve"> (Accessed on: 10/05/21)</w:t>
      </w:r>
    </w:p>
    <w:p w14:paraId="0C89493D" w14:textId="77777777" w:rsidR="00DE5358" w:rsidRDefault="00DE535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Essex County Council. (2017). </w:t>
      </w:r>
      <w:r w:rsidRPr="00DE5358">
        <w:rPr>
          <w:rFonts w:ascii="Arial" w:hAnsi="Arial" w:cs="Arial"/>
          <w:i/>
          <w:iCs/>
          <w:color w:val="000000"/>
          <w:sz w:val="24"/>
          <w:szCs w:val="24"/>
          <w:shd w:val="clear" w:color="auto" w:fill="FFFFFF"/>
        </w:rPr>
        <w:t>Essex School Info Link</w:t>
      </w:r>
      <w:r>
        <w:rPr>
          <w:rFonts w:ascii="Arial" w:hAnsi="Arial" w:cs="Arial"/>
          <w:color w:val="000000"/>
          <w:sz w:val="24"/>
          <w:szCs w:val="24"/>
          <w:shd w:val="clear" w:color="auto" w:fill="FFFFFF"/>
        </w:rPr>
        <w:t xml:space="preserve">. Available at: </w:t>
      </w:r>
      <w:hyperlink r:id="rId9" w:history="1">
        <w:r w:rsidRPr="008E5F18">
          <w:rPr>
            <w:rStyle w:val="Hyperlink"/>
            <w:rFonts w:ascii="Arial" w:hAnsi="Arial" w:cs="Arial"/>
            <w:sz w:val="24"/>
            <w:szCs w:val="24"/>
            <w:shd w:val="clear" w:color="auto" w:fill="FFFFFF"/>
          </w:rPr>
          <w:t>https://schools.essex.gov.uk/pupils/EMTAS%20Ethnic%20Minority%20and%20Traveller%20Achievement%20Service/EAL/Pages/Definitions.aspx</w:t>
        </w:r>
      </w:hyperlink>
      <w:r>
        <w:rPr>
          <w:rFonts w:ascii="Arial" w:hAnsi="Arial" w:cs="Arial"/>
          <w:color w:val="000000"/>
          <w:sz w:val="24"/>
          <w:szCs w:val="24"/>
          <w:shd w:val="clear" w:color="auto" w:fill="FFFFFF"/>
        </w:rPr>
        <w:t xml:space="preserve"> (Accessed on: 20/04/21)</w:t>
      </w:r>
    </w:p>
    <w:p w14:paraId="09CB663B" w14:textId="77777777" w:rsidR="002746F5" w:rsidRDefault="002746F5">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Future Learn</w:t>
      </w:r>
      <w:r w:rsidR="00461224">
        <w:rPr>
          <w:rFonts w:ascii="Arial" w:hAnsi="Arial" w:cs="Arial"/>
          <w:color w:val="000000"/>
          <w:sz w:val="24"/>
          <w:szCs w:val="24"/>
          <w:shd w:val="clear" w:color="auto" w:fill="FFFFFF"/>
        </w:rPr>
        <w:t xml:space="preserve">. (2012). </w:t>
      </w:r>
      <w:r w:rsidR="00461224" w:rsidRPr="00461224">
        <w:rPr>
          <w:rFonts w:ascii="Arial" w:hAnsi="Arial" w:cs="Arial"/>
          <w:i/>
          <w:iCs/>
          <w:color w:val="000000"/>
          <w:sz w:val="24"/>
          <w:szCs w:val="24"/>
          <w:shd w:val="clear" w:color="auto" w:fill="FFFFFF"/>
        </w:rPr>
        <w:t>Cognitive benefits if being bilingual</w:t>
      </w:r>
      <w:r w:rsidR="00461224">
        <w:rPr>
          <w:rFonts w:ascii="Arial" w:hAnsi="Arial" w:cs="Arial"/>
          <w:color w:val="000000"/>
          <w:sz w:val="24"/>
          <w:szCs w:val="24"/>
          <w:shd w:val="clear" w:color="auto" w:fill="FFFFFF"/>
        </w:rPr>
        <w:t xml:space="preserve">. Available at: </w:t>
      </w:r>
      <w:hyperlink r:id="rId10" w:history="1">
        <w:r w:rsidR="001811CC" w:rsidRPr="00AC2610">
          <w:rPr>
            <w:rStyle w:val="Hyperlink"/>
            <w:rFonts w:ascii="Arial" w:hAnsi="Arial" w:cs="Arial"/>
            <w:sz w:val="24"/>
            <w:szCs w:val="24"/>
            <w:shd w:val="clear" w:color="auto" w:fill="FFFFFF"/>
          </w:rPr>
          <w:t>https://www.futurelearn.com/info/courses/multilingual-practices/0/steps/22658</w:t>
        </w:r>
      </w:hyperlink>
      <w:r w:rsidR="001811CC">
        <w:rPr>
          <w:rFonts w:ascii="Arial" w:hAnsi="Arial" w:cs="Arial"/>
          <w:color w:val="000000"/>
          <w:sz w:val="24"/>
          <w:szCs w:val="24"/>
          <w:shd w:val="clear" w:color="auto" w:fill="FFFFFF"/>
        </w:rPr>
        <w:t xml:space="preserve"> (Accessed on: 09/05/21)</w:t>
      </w:r>
    </w:p>
    <w:p w14:paraId="5B1D9A55" w14:textId="7E15B3DB" w:rsidR="00DE5358" w:rsidRDefault="00DE535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Fricke, S. Dr Bowyer – Crane, C. Prof Hulme, C. (2015). ‘Oral language Intervention for Children with EAL’. </w:t>
      </w:r>
      <w:r w:rsidRPr="00DE5358">
        <w:rPr>
          <w:rFonts w:ascii="Arial" w:hAnsi="Arial" w:cs="Arial"/>
          <w:i/>
          <w:iCs/>
          <w:color w:val="000000"/>
          <w:sz w:val="24"/>
          <w:szCs w:val="24"/>
          <w:shd w:val="clear" w:color="auto" w:fill="FFFFFF"/>
        </w:rPr>
        <w:t>Nuffield Foundation</w:t>
      </w:r>
      <w:r>
        <w:rPr>
          <w:rFonts w:ascii="Arial" w:hAnsi="Arial" w:cs="Arial"/>
          <w:color w:val="000000"/>
          <w:sz w:val="24"/>
          <w:szCs w:val="24"/>
          <w:shd w:val="clear" w:color="auto" w:fill="FFFFFF"/>
        </w:rPr>
        <w:t xml:space="preserve">.  December 2015. Available at: </w:t>
      </w:r>
      <w:hyperlink r:id="rId11" w:history="1">
        <w:r w:rsidRPr="008E5F18">
          <w:rPr>
            <w:rStyle w:val="Hyperlink"/>
            <w:rFonts w:ascii="Arial" w:hAnsi="Arial" w:cs="Arial"/>
            <w:sz w:val="24"/>
            <w:szCs w:val="24"/>
            <w:shd w:val="clear" w:color="auto" w:fill="FFFFFF"/>
          </w:rPr>
          <w:t>https://www.nuffieldfoundation.org/project/oral-language-intervention-for-children-with-eal</w:t>
        </w:r>
      </w:hyperlink>
      <w:r>
        <w:rPr>
          <w:rFonts w:ascii="Arial" w:hAnsi="Arial" w:cs="Arial"/>
          <w:color w:val="000000"/>
          <w:sz w:val="24"/>
          <w:szCs w:val="24"/>
          <w:shd w:val="clear" w:color="auto" w:fill="FFFFFF"/>
        </w:rPr>
        <w:t xml:space="preserve"> (Accessed on: 20/04/21)</w:t>
      </w:r>
    </w:p>
    <w:p w14:paraId="21A1E1C1" w14:textId="44CF9BE7" w:rsidR="003C1A15" w:rsidRPr="00DE5358" w:rsidRDefault="003C1A15">
      <w:p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Hoopmann</w:t>
      </w:r>
      <w:proofErr w:type="spellEnd"/>
      <w:r>
        <w:rPr>
          <w:rFonts w:ascii="Arial" w:hAnsi="Arial" w:cs="Arial"/>
          <w:color w:val="000000"/>
          <w:sz w:val="24"/>
          <w:szCs w:val="24"/>
          <w:shd w:val="clear" w:color="auto" w:fill="FFFFFF"/>
        </w:rPr>
        <w:t xml:space="preserve">, K. (2015). </w:t>
      </w:r>
      <w:r w:rsidRPr="00766ED6">
        <w:rPr>
          <w:rFonts w:ascii="Arial" w:hAnsi="Arial" w:cs="Arial"/>
          <w:i/>
          <w:iCs/>
          <w:color w:val="000000"/>
          <w:sz w:val="24"/>
          <w:szCs w:val="24"/>
          <w:shd w:val="clear" w:color="auto" w:fill="FFFFFF"/>
        </w:rPr>
        <w:t>The essential Manual for Asperger Syndrome in the Classroom</w:t>
      </w:r>
      <w:r>
        <w:rPr>
          <w:rFonts w:ascii="Arial" w:hAnsi="Arial" w:cs="Arial"/>
          <w:color w:val="000000"/>
          <w:sz w:val="24"/>
          <w:szCs w:val="24"/>
          <w:shd w:val="clear" w:color="auto" w:fill="FFFFFF"/>
        </w:rPr>
        <w:t xml:space="preserve">. </w:t>
      </w:r>
      <w:r w:rsidR="00766ED6">
        <w:rPr>
          <w:rFonts w:ascii="Arial" w:hAnsi="Arial" w:cs="Arial"/>
          <w:color w:val="000000"/>
          <w:sz w:val="24"/>
          <w:szCs w:val="24"/>
          <w:shd w:val="clear" w:color="auto" w:fill="FFFFFF"/>
        </w:rPr>
        <w:t xml:space="preserve">London: Jessica Kingsley Publishers </w:t>
      </w:r>
    </w:p>
    <w:p w14:paraId="19B691DD" w14:textId="77777777" w:rsidR="0026252D" w:rsidRDefault="0026252D">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Sumpter, O. (2019). ‘Literacy Improvements’. </w:t>
      </w:r>
      <w:r w:rsidRPr="0026252D">
        <w:rPr>
          <w:rFonts w:ascii="Arial" w:hAnsi="Arial" w:cs="Arial"/>
          <w:i/>
          <w:iCs/>
          <w:color w:val="000000"/>
          <w:sz w:val="24"/>
          <w:szCs w:val="24"/>
          <w:shd w:val="clear" w:color="auto" w:fill="FFFFFF"/>
        </w:rPr>
        <w:t>Bedrock Learning</w:t>
      </w:r>
      <w:r>
        <w:rPr>
          <w:rFonts w:ascii="Arial" w:hAnsi="Arial" w:cs="Arial"/>
          <w:color w:val="000000"/>
          <w:sz w:val="24"/>
          <w:szCs w:val="24"/>
          <w:shd w:val="clear" w:color="auto" w:fill="FFFFFF"/>
        </w:rPr>
        <w:t>. September 10</w:t>
      </w:r>
      <w:r w:rsidRPr="0026252D">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Available at: </w:t>
      </w:r>
      <w:hyperlink r:id="rId12" w:history="1">
        <w:r w:rsidRPr="008E5F18">
          <w:rPr>
            <w:rStyle w:val="Hyperlink"/>
            <w:rFonts w:ascii="Arial" w:hAnsi="Arial" w:cs="Arial"/>
            <w:sz w:val="24"/>
            <w:szCs w:val="24"/>
            <w:shd w:val="clear" w:color="auto" w:fill="FFFFFF"/>
          </w:rPr>
          <w:t>https://bedrocklearning.org/blog/eal-strategies-to-encourage-literacy-improvement/</w:t>
        </w:r>
      </w:hyperlink>
      <w:r>
        <w:rPr>
          <w:rFonts w:ascii="Arial" w:hAnsi="Arial" w:cs="Arial"/>
          <w:color w:val="000000"/>
          <w:sz w:val="24"/>
          <w:szCs w:val="24"/>
          <w:shd w:val="clear" w:color="auto" w:fill="FFFFFF"/>
        </w:rPr>
        <w:t xml:space="preserve"> (Accessed on: 20/04/21)</w:t>
      </w:r>
    </w:p>
    <w:p w14:paraId="0C067CBE" w14:textId="77777777" w:rsidR="0026252D" w:rsidRDefault="0026252D">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NALDIC. (2015). </w:t>
      </w:r>
      <w:r w:rsidRPr="0026252D">
        <w:rPr>
          <w:rFonts w:ascii="Arial" w:hAnsi="Arial" w:cs="Arial"/>
          <w:i/>
          <w:iCs/>
          <w:color w:val="000000"/>
          <w:sz w:val="24"/>
          <w:szCs w:val="24"/>
          <w:shd w:val="clear" w:color="auto" w:fill="FFFFFF"/>
        </w:rPr>
        <w:t>EAL Statistics</w:t>
      </w:r>
      <w:r>
        <w:rPr>
          <w:rFonts w:ascii="Arial" w:hAnsi="Arial" w:cs="Arial"/>
          <w:color w:val="000000"/>
          <w:sz w:val="24"/>
          <w:szCs w:val="24"/>
          <w:shd w:val="clear" w:color="auto" w:fill="FFFFFF"/>
        </w:rPr>
        <w:t xml:space="preserve">. Available at: </w:t>
      </w:r>
      <w:hyperlink r:id="rId13" w:anchor=":~:text=Currently%20there%20are%20a%201%2C061%2C010,31%2C132%20EAL%20learners%20in%20Wales" w:history="1">
        <w:r w:rsidR="00DE5358" w:rsidRPr="008E5F18">
          <w:rPr>
            <w:rStyle w:val="Hyperlink"/>
            <w:rFonts w:ascii="Arial" w:hAnsi="Arial" w:cs="Arial"/>
            <w:sz w:val="24"/>
            <w:szCs w:val="24"/>
            <w:shd w:val="clear" w:color="auto" w:fill="FFFFFF"/>
          </w:rPr>
          <w:t>http://www.naldic.org.uk/research-and-information/eal-statistics/#:~:text=Currently%20there%20are%20a%201%2C061%2C010,31%2C132%20EAL%20learners%20in%20Wales</w:t>
        </w:r>
      </w:hyperlink>
      <w:r w:rsidR="00DE5358" w:rsidRPr="00DE5358">
        <w:rPr>
          <w:rFonts w:ascii="Arial" w:hAnsi="Arial" w:cs="Arial"/>
          <w:color w:val="000000"/>
          <w:sz w:val="24"/>
          <w:szCs w:val="24"/>
          <w:shd w:val="clear" w:color="auto" w:fill="FFFFFF"/>
        </w:rPr>
        <w:t>.</w:t>
      </w:r>
      <w:r w:rsidR="00DE5358">
        <w:rPr>
          <w:rFonts w:ascii="Arial" w:hAnsi="Arial" w:cs="Arial"/>
          <w:color w:val="000000"/>
          <w:sz w:val="24"/>
          <w:szCs w:val="24"/>
          <w:shd w:val="clear" w:color="auto" w:fill="FFFFFF"/>
        </w:rPr>
        <w:t xml:space="preserve"> (Accessed on: 20/04/21)</w:t>
      </w:r>
    </w:p>
    <w:p w14:paraId="6FEC3400" w14:textId="77777777" w:rsidR="0010340C" w:rsidRDefault="0010340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National Literacy </w:t>
      </w:r>
      <w:r w:rsidR="00834793">
        <w:rPr>
          <w:rFonts w:ascii="Arial" w:hAnsi="Arial" w:cs="Arial"/>
          <w:color w:val="000000"/>
          <w:sz w:val="24"/>
          <w:szCs w:val="24"/>
          <w:shd w:val="clear" w:color="auto" w:fill="FFFFFF"/>
        </w:rPr>
        <w:t xml:space="preserve">Trust. (2017). </w:t>
      </w:r>
      <w:r w:rsidR="00507E01" w:rsidRPr="007E3699">
        <w:rPr>
          <w:rFonts w:ascii="Arial" w:hAnsi="Arial" w:cs="Arial"/>
          <w:i/>
          <w:iCs/>
          <w:color w:val="000000"/>
          <w:sz w:val="24"/>
          <w:szCs w:val="24"/>
          <w:shd w:val="clear" w:color="auto" w:fill="FFFFFF"/>
        </w:rPr>
        <w:t>Adult Literacy skills</w:t>
      </w:r>
      <w:r w:rsidR="00507E01">
        <w:rPr>
          <w:rFonts w:ascii="Arial" w:hAnsi="Arial" w:cs="Arial"/>
          <w:color w:val="000000"/>
          <w:sz w:val="24"/>
          <w:szCs w:val="24"/>
          <w:shd w:val="clear" w:color="auto" w:fill="FFFFFF"/>
        </w:rPr>
        <w:t xml:space="preserve">. Available at: </w:t>
      </w:r>
      <w:hyperlink r:id="rId14" w:history="1">
        <w:r w:rsidR="00685866" w:rsidRPr="00022F5D">
          <w:rPr>
            <w:rStyle w:val="Hyperlink"/>
            <w:rFonts w:ascii="Arial" w:hAnsi="Arial" w:cs="Arial"/>
            <w:sz w:val="24"/>
            <w:szCs w:val="24"/>
            <w:shd w:val="clear" w:color="auto" w:fill="FFFFFF"/>
          </w:rPr>
          <w:t>https://literacytrust.org.uk/parents-and-families/adult-literacy/</w:t>
        </w:r>
      </w:hyperlink>
      <w:r w:rsidR="00685866">
        <w:rPr>
          <w:rFonts w:ascii="Arial" w:hAnsi="Arial" w:cs="Arial"/>
          <w:color w:val="000000"/>
          <w:sz w:val="24"/>
          <w:szCs w:val="24"/>
          <w:shd w:val="clear" w:color="auto" w:fill="FFFFFF"/>
        </w:rPr>
        <w:t xml:space="preserve"> (Accessed on: 22/04/21)</w:t>
      </w:r>
    </w:p>
    <w:p w14:paraId="5393DFEE" w14:textId="77777777" w:rsidR="00685866" w:rsidRDefault="00685866">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National Literacy Skills. (2017). </w:t>
      </w:r>
      <w:r w:rsidR="007952EB" w:rsidRPr="007E3699">
        <w:rPr>
          <w:rFonts w:ascii="Arial" w:hAnsi="Arial" w:cs="Arial"/>
          <w:i/>
          <w:iCs/>
          <w:color w:val="000000"/>
          <w:sz w:val="24"/>
          <w:szCs w:val="24"/>
          <w:shd w:val="clear" w:color="auto" w:fill="FFFFFF"/>
        </w:rPr>
        <w:t>The Importance of Literacy</w:t>
      </w:r>
      <w:r w:rsidR="007952EB">
        <w:rPr>
          <w:rFonts w:ascii="Arial" w:hAnsi="Arial" w:cs="Arial"/>
          <w:color w:val="000000"/>
          <w:sz w:val="24"/>
          <w:szCs w:val="24"/>
          <w:shd w:val="clear" w:color="auto" w:fill="FFFFFF"/>
        </w:rPr>
        <w:t xml:space="preserve">. Available at: </w:t>
      </w:r>
      <w:hyperlink r:id="rId15" w:history="1">
        <w:r w:rsidR="007E3699" w:rsidRPr="00022F5D">
          <w:rPr>
            <w:rStyle w:val="Hyperlink"/>
            <w:rFonts w:ascii="Arial" w:hAnsi="Arial" w:cs="Arial"/>
            <w:sz w:val="24"/>
            <w:szCs w:val="24"/>
            <w:shd w:val="clear" w:color="auto" w:fill="FFFFFF"/>
          </w:rPr>
          <w:t>https://literacytrust.org.uk/information/what-is-literacy/</w:t>
        </w:r>
      </w:hyperlink>
      <w:r w:rsidR="007E3699">
        <w:rPr>
          <w:rFonts w:ascii="Arial" w:hAnsi="Arial" w:cs="Arial"/>
          <w:color w:val="000000"/>
          <w:sz w:val="24"/>
          <w:szCs w:val="24"/>
          <w:shd w:val="clear" w:color="auto" w:fill="FFFFFF"/>
        </w:rPr>
        <w:t xml:space="preserve"> (Accessed on:22/04/21)</w:t>
      </w:r>
    </w:p>
    <w:p w14:paraId="6B029815" w14:textId="77777777" w:rsidR="0026252D" w:rsidRDefault="0026252D">
      <w:pPr>
        <w:rPr>
          <w:rFonts w:ascii="Arial" w:hAnsi="Arial" w:cs="Arial"/>
          <w:sz w:val="24"/>
          <w:szCs w:val="24"/>
        </w:rPr>
      </w:pPr>
      <w:r>
        <w:rPr>
          <w:rFonts w:ascii="Arial" w:hAnsi="Arial" w:cs="Arial"/>
          <w:color w:val="000000"/>
          <w:sz w:val="24"/>
          <w:szCs w:val="24"/>
          <w:shd w:val="clear" w:color="auto" w:fill="FFFFFF"/>
        </w:rPr>
        <w:t xml:space="preserve">Oxley, D. </w:t>
      </w:r>
      <w:proofErr w:type="spellStart"/>
      <w:r>
        <w:rPr>
          <w:rFonts w:ascii="Arial" w:hAnsi="Arial" w:cs="Arial"/>
          <w:color w:val="000000"/>
          <w:sz w:val="24"/>
          <w:szCs w:val="24"/>
          <w:shd w:val="clear" w:color="auto" w:fill="FFFFFF"/>
        </w:rPr>
        <w:t>De.Cat</w:t>
      </w:r>
      <w:proofErr w:type="spellEnd"/>
      <w:r>
        <w:rPr>
          <w:rFonts w:ascii="Arial" w:hAnsi="Arial" w:cs="Arial"/>
          <w:color w:val="000000"/>
          <w:sz w:val="24"/>
          <w:szCs w:val="24"/>
          <w:shd w:val="clear" w:color="auto" w:fill="FFFFFF"/>
        </w:rPr>
        <w:t>, C.  (2019). ‘</w:t>
      </w:r>
      <w:r w:rsidRPr="0026252D">
        <w:rPr>
          <w:rFonts w:ascii="Arial" w:hAnsi="Arial" w:cs="Arial"/>
          <w:sz w:val="24"/>
          <w:szCs w:val="24"/>
        </w:rPr>
        <w:t>A systematic review of language and literacy interventions in children and adolescents with English as an additional language (EAL)</w:t>
      </w:r>
      <w:r>
        <w:rPr>
          <w:rFonts w:ascii="Arial" w:hAnsi="Arial" w:cs="Arial"/>
          <w:sz w:val="24"/>
          <w:szCs w:val="24"/>
        </w:rPr>
        <w:t xml:space="preserve">’. </w:t>
      </w:r>
      <w:r w:rsidRPr="0026252D">
        <w:rPr>
          <w:rFonts w:ascii="Arial" w:hAnsi="Arial" w:cs="Arial"/>
          <w:i/>
          <w:iCs/>
          <w:sz w:val="24"/>
          <w:szCs w:val="24"/>
        </w:rPr>
        <w:t>White Rose Research Online</w:t>
      </w:r>
      <w:r>
        <w:rPr>
          <w:rFonts w:ascii="Arial" w:hAnsi="Arial" w:cs="Arial"/>
          <w:sz w:val="24"/>
          <w:szCs w:val="24"/>
        </w:rPr>
        <w:t>. April 11</w:t>
      </w:r>
      <w:r w:rsidRPr="0026252D">
        <w:rPr>
          <w:rFonts w:ascii="Arial" w:hAnsi="Arial" w:cs="Arial"/>
          <w:sz w:val="24"/>
          <w:szCs w:val="24"/>
          <w:vertAlign w:val="superscript"/>
        </w:rPr>
        <w:t>th</w:t>
      </w:r>
      <w:r>
        <w:rPr>
          <w:rFonts w:ascii="Arial" w:hAnsi="Arial" w:cs="Arial"/>
          <w:sz w:val="24"/>
          <w:szCs w:val="24"/>
        </w:rPr>
        <w:t xml:space="preserve">. </w:t>
      </w:r>
      <w:r w:rsidRPr="0026252D">
        <w:rPr>
          <w:rFonts w:ascii="Arial" w:hAnsi="Arial" w:cs="Arial"/>
          <w:i/>
          <w:iCs/>
          <w:sz w:val="24"/>
          <w:szCs w:val="24"/>
        </w:rPr>
        <w:t>Taylor and Francis</w:t>
      </w:r>
      <w:r>
        <w:rPr>
          <w:rFonts w:ascii="Arial" w:hAnsi="Arial" w:cs="Arial"/>
          <w:sz w:val="24"/>
          <w:szCs w:val="24"/>
        </w:rPr>
        <w:t xml:space="preserve">. Available at: </w:t>
      </w:r>
      <w:hyperlink r:id="rId16" w:history="1">
        <w:r w:rsidRPr="008E5F18">
          <w:rPr>
            <w:rStyle w:val="Hyperlink"/>
            <w:rFonts w:ascii="Arial" w:hAnsi="Arial" w:cs="Arial"/>
            <w:sz w:val="24"/>
            <w:szCs w:val="24"/>
          </w:rPr>
          <w:t>http://eprints.whiterose.ac.uk/151892/</w:t>
        </w:r>
      </w:hyperlink>
      <w:r>
        <w:rPr>
          <w:rFonts w:ascii="Arial" w:hAnsi="Arial" w:cs="Arial"/>
          <w:sz w:val="24"/>
          <w:szCs w:val="24"/>
        </w:rPr>
        <w:t xml:space="preserve"> (Accessed on: 20/04/21)</w:t>
      </w:r>
    </w:p>
    <w:p w14:paraId="5D9149AD" w14:textId="77777777" w:rsidR="00A33ADD" w:rsidRDefault="00A33ADD">
      <w:pPr>
        <w:rPr>
          <w:rFonts w:ascii="Arial" w:hAnsi="Arial" w:cs="Arial"/>
          <w:sz w:val="24"/>
          <w:szCs w:val="24"/>
        </w:rPr>
      </w:pPr>
      <w:proofErr w:type="spellStart"/>
      <w:r>
        <w:rPr>
          <w:rFonts w:ascii="Arial" w:hAnsi="Arial" w:cs="Arial"/>
          <w:sz w:val="24"/>
          <w:szCs w:val="24"/>
        </w:rPr>
        <w:t>Rangelova</w:t>
      </w:r>
      <w:proofErr w:type="spellEnd"/>
      <w:r>
        <w:rPr>
          <w:rFonts w:ascii="Arial" w:hAnsi="Arial" w:cs="Arial"/>
          <w:sz w:val="24"/>
          <w:szCs w:val="24"/>
        </w:rPr>
        <w:t xml:space="preserve">, R. </w:t>
      </w:r>
      <w:r w:rsidR="007712D5">
        <w:rPr>
          <w:rFonts w:ascii="Arial" w:hAnsi="Arial" w:cs="Arial"/>
          <w:sz w:val="24"/>
          <w:szCs w:val="24"/>
        </w:rPr>
        <w:t xml:space="preserve">(2021). </w:t>
      </w:r>
      <w:r w:rsidR="00C95192">
        <w:rPr>
          <w:rFonts w:ascii="Arial" w:hAnsi="Arial" w:cs="Arial"/>
          <w:sz w:val="24"/>
          <w:szCs w:val="24"/>
        </w:rPr>
        <w:t>‘</w:t>
      </w:r>
      <w:r w:rsidR="00177690" w:rsidRPr="00C95192">
        <w:rPr>
          <w:rFonts w:ascii="Arial" w:hAnsi="Arial" w:cs="Arial"/>
          <w:sz w:val="24"/>
          <w:szCs w:val="24"/>
        </w:rPr>
        <w:t xml:space="preserve">ESL Immersion vs. submersion: </w:t>
      </w:r>
      <w:r w:rsidR="009F4A85" w:rsidRPr="00C95192">
        <w:rPr>
          <w:rFonts w:ascii="Arial" w:hAnsi="Arial" w:cs="Arial"/>
          <w:sz w:val="24"/>
          <w:szCs w:val="24"/>
        </w:rPr>
        <w:t>models and approaches</w:t>
      </w:r>
      <w:r w:rsidR="009F4A85">
        <w:rPr>
          <w:rFonts w:ascii="Arial" w:hAnsi="Arial" w:cs="Arial"/>
          <w:sz w:val="24"/>
          <w:szCs w:val="24"/>
        </w:rPr>
        <w:t>.</w:t>
      </w:r>
      <w:r w:rsidR="00C95192">
        <w:rPr>
          <w:rFonts w:ascii="Arial" w:hAnsi="Arial" w:cs="Arial"/>
          <w:sz w:val="24"/>
          <w:szCs w:val="24"/>
        </w:rPr>
        <w:t>’</w:t>
      </w:r>
      <w:r w:rsidR="009F4A85">
        <w:rPr>
          <w:rFonts w:ascii="Arial" w:hAnsi="Arial" w:cs="Arial"/>
          <w:sz w:val="24"/>
          <w:szCs w:val="24"/>
        </w:rPr>
        <w:t xml:space="preserve"> </w:t>
      </w:r>
      <w:r w:rsidR="00C95192" w:rsidRPr="00C95192">
        <w:rPr>
          <w:rFonts w:ascii="Arial" w:hAnsi="Arial" w:cs="Arial"/>
          <w:i/>
          <w:iCs/>
          <w:sz w:val="24"/>
          <w:szCs w:val="24"/>
        </w:rPr>
        <w:t>Study. Com</w:t>
      </w:r>
      <w:r w:rsidR="00C95192">
        <w:rPr>
          <w:rFonts w:ascii="Arial" w:hAnsi="Arial" w:cs="Arial"/>
          <w:sz w:val="24"/>
          <w:szCs w:val="24"/>
        </w:rPr>
        <w:t>. October 10</w:t>
      </w:r>
      <w:r w:rsidR="00C95192" w:rsidRPr="00C95192">
        <w:rPr>
          <w:rFonts w:ascii="Arial" w:hAnsi="Arial" w:cs="Arial"/>
          <w:sz w:val="24"/>
          <w:szCs w:val="24"/>
          <w:vertAlign w:val="superscript"/>
        </w:rPr>
        <w:t>t</w:t>
      </w:r>
      <w:r w:rsidR="00055090">
        <w:rPr>
          <w:rFonts w:ascii="Arial" w:hAnsi="Arial" w:cs="Arial"/>
          <w:sz w:val="24"/>
          <w:szCs w:val="24"/>
          <w:vertAlign w:val="superscript"/>
        </w:rPr>
        <w:t xml:space="preserve">h. </w:t>
      </w:r>
      <w:r w:rsidR="00055090">
        <w:rPr>
          <w:rFonts w:ascii="Arial" w:hAnsi="Arial" w:cs="Arial"/>
          <w:sz w:val="24"/>
          <w:szCs w:val="24"/>
        </w:rPr>
        <w:t xml:space="preserve">Available at: </w:t>
      </w:r>
      <w:hyperlink r:id="rId17" w:history="1">
        <w:r w:rsidR="00055090" w:rsidRPr="00530F96">
          <w:rPr>
            <w:rStyle w:val="Hyperlink"/>
            <w:rFonts w:ascii="Arial" w:hAnsi="Arial" w:cs="Arial"/>
            <w:sz w:val="24"/>
            <w:szCs w:val="24"/>
          </w:rPr>
          <w:t>https://study.com/academy/lesson/esl-immersion-vs-submersion-models-approaches.html</w:t>
        </w:r>
      </w:hyperlink>
      <w:r w:rsidR="00055090">
        <w:rPr>
          <w:rFonts w:ascii="Arial" w:hAnsi="Arial" w:cs="Arial"/>
          <w:sz w:val="24"/>
          <w:szCs w:val="24"/>
        </w:rPr>
        <w:t xml:space="preserve"> (Accessed on: 13/05/21)</w:t>
      </w:r>
    </w:p>
    <w:p w14:paraId="29C448FE" w14:textId="77777777" w:rsidR="00776729" w:rsidRDefault="00EF010F">
      <w:pPr>
        <w:rPr>
          <w:rFonts w:ascii="Arial" w:hAnsi="Arial" w:cs="Arial"/>
          <w:sz w:val="24"/>
          <w:szCs w:val="24"/>
        </w:rPr>
      </w:pPr>
      <w:r>
        <w:rPr>
          <w:rFonts w:ascii="Arial" w:hAnsi="Arial" w:cs="Arial"/>
          <w:sz w:val="24"/>
          <w:szCs w:val="24"/>
        </w:rPr>
        <w:t xml:space="preserve">Rosamond, S. Bhatti, I. </w:t>
      </w:r>
      <w:proofErr w:type="spellStart"/>
      <w:r w:rsidR="00FF38D5">
        <w:rPr>
          <w:rFonts w:ascii="Arial" w:hAnsi="Arial" w:cs="Arial"/>
          <w:sz w:val="24"/>
          <w:szCs w:val="24"/>
        </w:rPr>
        <w:t>S</w:t>
      </w:r>
      <w:r>
        <w:rPr>
          <w:rFonts w:ascii="Arial" w:hAnsi="Arial" w:cs="Arial"/>
          <w:sz w:val="24"/>
          <w:szCs w:val="24"/>
        </w:rPr>
        <w:t>harieff</w:t>
      </w:r>
      <w:proofErr w:type="spellEnd"/>
      <w:r w:rsidR="00FF38D5">
        <w:rPr>
          <w:rFonts w:ascii="Arial" w:hAnsi="Arial" w:cs="Arial"/>
          <w:sz w:val="24"/>
          <w:szCs w:val="24"/>
        </w:rPr>
        <w:t>, M. Wilson, K. (</w:t>
      </w:r>
      <w:r w:rsidR="004D49F1">
        <w:rPr>
          <w:rFonts w:ascii="Arial" w:hAnsi="Arial" w:cs="Arial"/>
          <w:sz w:val="24"/>
          <w:szCs w:val="24"/>
        </w:rPr>
        <w:t xml:space="preserve">No Date). Distinguishing the difference between </w:t>
      </w:r>
      <w:r w:rsidR="003351C9">
        <w:rPr>
          <w:rFonts w:ascii="Arial" w:hAnsi="Arial" w:cs="Arial"/>
          <w:sz w:val="24"/>
          <w:szCs w:val="24"/>
        </w:rPr>
        <w:t xml:space="preserve">SEN or EAL? Available at: </w:t>
      </w:r>
      <w:hyperlink r:id="rId18" w:history="1">
        <w:r w:rsidR="003351C9" w:rsidRPr="00AC2610">
          <w:rPr>
            <w:rStyle w:val="Hyperlink"/>
            <w:rFonts w:ascii="Arial" w:hAnsi="Arial" w:cs="Arial"/>
            <w:sz w:val="24"/>
            <w:szCs w:val="24"/>
          </w:rPr>
          <w:t>https://www.patoss-dyslexia.org/write/MediaUploads/Resources/EAL_Resource.pdf</w:t>
        </w:r>
      </w:hyperlink>
      <w:r w:rsidR="003351C9">
        <w:rPr>
          <w:rFonts w:ascii="Arial" w:hAnsi="Arial" w:cs="Arial"/>
          <w:sz w:val="24"/>
          <w:szCs w:val="24"/>
        </w:rPr>
        <w:t xml:space="preserve"> (Accessed on: </w:t>
      </w:r>
      <w:r w:rsidR="00180833">
        <w:rPr>
          <w:rFonts w:ascii="Arial" w:hAnsi="Arial" w:cs="Arial"/>
          <w:sz w:val="24"/>
          <w:szCs w:val="24"/>
        </w:rPr>
        <w:t>09/05/21)</w:t>
      </w:r>
    </w:p>
    <w:p w14:paraId="6A30F543" w14:textId="77777777" w:rsidR="009D0D53" w:rsidRDefault="009D0D53">
      <w:pPr>
        <w:rPr>
          <w:rFonts w:ascii="Arial" w:hAnsi="Arial" w:cs="Arial"/>
          <w:sz w:val="24"/>
          <w:szCs w:val="24"/>
        </w:rPr>
      </w:pPr>
      <w:r>
        <w:rPr>
          <w:rFonts w:ascii="Arial" w:hAnsi="Arial" w:cs="Arial"/>
          <w:sz w:val="24"/>
          <w:szCs w:val="24"/>
        </w:rPr>
        <w:t xml:space="preserve">Ruth Miskin Training. (2021). </w:t>
      </w:r>
      <w:r w:rsidR="00940CCC" w:rsidRPr="00940CCC">
        <w:rPr>
          <w:rFonts w:ascii="Arial" w:hAnsi="Arial" w:cs="Arial"/>
          <w:i/>
          <w:iCs/>
          <w:sz w:val="24"/>
          <w:szCs w:val="24"/>
        </w:rPr>
        <w:t>Read Write Inc. Training</w:t>
      </w:r>
      <w:r w:rsidR="00940CCC">
        <w:rPr>
          <w:rFonts w:ascii="Arial" w:hAnsi="Arial" w:cs="Arial"/>
          <w:sz w:val="24"/>
          <w:szCs w:val="24"/>
        </w:rPr>
        <w:t xml:space="preserve">. Available at: </w:t>
      </w:r>
      <w:hyperlink r:id="rId19" w:history="1">
        <w:r w:rsidR="00940CCC" w:rsidRPr="00AC2610">
          <w:rPr>
            <w:rStyle w:val="Hyperlink"/>
            <w:rFonts w:ascii="Arial" w:hAnsi="Arial" w:cs="Arial"/>
            <w:sz w:val="24"/>
            <w:szCs w:val="24"/>
          </w:rPr>
          <w:t>https://educationblog.oup.com/primary/read-write-inc-phonics-for-eal-learners</w:t>
        </w:r>
      </w:hyperlink>
      <w:r w:rsidR="00940CCC">
        <w:rPr>
          <w:rFonts w:ascii="Arial" w:hAnsi="Arial" w:cs="Arial"/>
          <w:sz w:val="24"/>
          <w:szCs w:val="24"/>
        </w:rPr>
        <w:t xml:space="preserve"> (Accessed on: 09/05/21)</w:t>
      </w:r>
    </w:p>
    <w:p w14:paraId="733E05FF" w14:textId="77777777" w:rsidR="002328FC" w:rsidRDefault="002328FC">
      <w:pPr>
        <w:rPr>
          <w:rFonts w:ascii="Arial" w:hAnsi="Arial" w:cs="Arial"/>
          <w:sz w:val="24"/>
          <w:szCs w:val="24"/>
        </w:rPr>
      </w:pPr>
      <w:r>
        <w:rPr>
          <w:rFonts w:ascii="Arial" w:hAnsi="Arial" w:cs="Arial"/>
          <w:sz w:val="24"/>
          <w:szCs w:val="24"/>
        </w:rPr>
        <w:t xml:space="preserve">School Name Withheld. (2015). </w:t>
      </w:r>
      <w:r w:rsidR="00AC376C" w:rsidRPr="00AC376C">
        <w:rPr>
          <w:rFonts w:ascii="Arial" w:hAnsi="Arial" w:cs="Arial"/>
          <w:i/>
          <w:iCs/>
          <w:sz w:val="24"/>
          <w:szCs w:val="24"/>
        </w:rPr>
        <w:t>Equal Opportunities Policy</w:t>
      </w:r>
      <w:r w:rsidR="00AC376C">
        <w:rPr>
          <w:rFonts w:ascii="Arial" w:hAnsi="Arial" w:cs="Arial"/>
          <w:sz w:val="24"/>
          <w:szCs w:val="24"/>
        </w:rPr>
        <w:t xml:space="preserve">. Available at: </w:t>
      </w:r>
      <w:r w:rsidR="00F77187">
        <w:rPr>
          <w:rFonts w:ascii="Arial" w:hAnsi="Arial" w:cs="Arial"/>
          <w:sz w:val="24"/>
          <w:szCs w:val="24"/>
        </w:rPr>
        <w:t>URL withheld (Accessed on: 10/05/21)</w:t>
      </w:r>
    </w:p>
    <w:p w14:paraId="2D78EEBD" w14:textId="77777777" w:rsidR="009708B6" w:rsidRDefault="009708B6">
      <w:pPr>
        <w:rPr>
          <w:rFonts w:ascii="Arial" w:hAnsi="Arial" w:cs="Arial"/>
          <w:sz w:val="24"/>
          <w:szCs w:val="24"/>
        </w:rPr>
      </w:pPr>
      <w:r>
        <w:rPr>
          <w:rFonts w:ascii="Arial" w:hAnsi="Arial" w:cs="Arial"/>
          <w:sz w:val="24"/>
          <w:szCs w:val="24"/>
        </w:rPr>
        <w:t xml:space="preserve">School Name Withheld. (2015). </w:t>
      </w:r>
      <w:r w:rsidR="001A1578">
        <w:rPr>
          <w:rFonts w:ascii="Arial" w:hAnsi="Arial" w:cs="Arial"/>
          <w:sz w:val="24"/>
          <w:szCs w:val="24"/>
        </w:rPr>
        <w:t xml:space="preserve">Assessment Policy. Available at: URL </w:t>
      </w:r>
      <w:r w:rsidR="00775C87">
        <w:rPr>
          <w:rFonts w:ascii="Arial" w:hAnsi="Arial" w:cs="Arial"/>
          <w:sz w:val="24"/>
          <w:szCs w:val="24"/>
        </w:rPr>
        <w:t>w</w:t>
      </w:r>
      <w:r w:rsidR="001A1578">
        <w:rPr>
          <w:rFonts w:ascii="Arial" w:hAnsi="Arial" w:cs="Arial"/>
          <w:sz w:val="24"/>
          <w:szCs w:val="24"/>
        </w:rPr>
        <w:t xml:space="preserve">ithheld. </w:t>
      </w:r>
      <w:r w:rsidR="00775C87">
        <w:rPr>
          <w:rFonts w:ascii="Arial" w:hAnsi="Arial" w:cs="Arial"/>
          <w:sz w:val="24"/>
          <w:szCs w:val="24"/>
        </w:rPr>
        <w:t>(Accessed on: 10/05/21)</w:t>
      </w:r>
    </w:p>
    <w:p w14:paraId="136BA01B" w14:textId="77777777" w:rsidR="00F231DC" w:rsidRDefault="00F231DC" w:rsidP="00F231DC">
      <w:pPr>
        <w:rPr>
          <w:rFonts w:ascii="Arial" w:hAnsi="Arial" w:cs="Arial"/>
          <w:color w:val="000000"/>
          <w:sz w:val="24"/>
          <w:szCs w:val="24"/>
          <w:shd w:val="clear" w:color="auto" w:fill="FFFFFF"/>
        </w:rPr>
      </w:pPr>
      <w:r>
        <w:rPr>
          <w:rFonts w:ascii="Arial" w:hAnsi="Arial" w:cs="Arial"/>
          <w:sz w:val="24"/>
          <w:szCs w:val="24"/>
        </w:rPr>
        <w:lastRenderedPageBreak/>
        <w:t xml:space="preserve">Swansea. Gov. (2018). </w:t>
      </w:r>
      <w:r w:rsidRPr="00DE5358">
        <w:rPr>
          <w:rFonts w:ascii="Arial" w:hAnsi="Arial" w:cs="Arial"/>
          <w:i/>
          <w:iCs/>
          <w:color w:val="000000"/>
          <w:sz w:val="24"/>
          <w:szCs w:val="24"/>
          <w:shd w:val="clear" w:color="auto" w:fill="FFFFFF"/>
        </w:rPr>
        <w:t>Consultation on the Provision of Services for Minority Ethnic Learners</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20" w:history="1">
        <w:r w:rsidRPr="008E5F18">
          <w:rPr>
            <w:rStyle w:val="Hyperlink"/>
            <w:rFonts w:ascii="Arial" w:hAnsi="Arial" w:cs="Arial"/>
            <w:sz w:val="24"/>
            <w:szCs w:val="24"/>
            <w:shd w:val="clear" w:color="auto" w:fill="FFFFFF"/>
          </w:rPr>
          <w:t>http://www1.swansea.gov.uk/snap/snapforms/2018/03_18/EMAU/emau_t.htm</w:t>
        </w:r>
      </w:hyperlink>
      <w:r>
        <w:rPr>
          <w:rFonts w:ascii="Arial" w:hAnsi="Arial" w:cs="Arial"/>
          <w:color w:val="000000"/>
          <w:sz w:val="24"/>
          <w:szCs w:val="24"/>
          <w:shd w:val="clear" w:color="auto" w:fill="FFFFFF"/>
        </w:rPr>
        <w:t xml:space="preserve"> (Accessed on: 20/04/21)</w:t>
      </w:r>
    </w:p>
    <w:p w14:paraId="22E9DE50" w14:textId="77777777" w:rsidR="003E0A85" w:rsidRDefault="003E0A85" w:rsidP="00F231DC">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Bell Foundation. (</w:t>
      </w:r>
      <w:r w:rsidR="00F5419D">
        <w:rPr>
          <w:rFonts w:ascii="Arial" w:hAnsi="Arial" w:cs="Arial"/>
          <w:color w:val="000000"/>
          <w:sz w:val="24"/>
          <w:szCs w:val="24"/>
          <w:shd w:val="clear" w:color="auto" w:fill="FFFFFF"/>
        </w:rPr>
        <w:t xml:space="preserve">2021). </w:t>
      </w:r>
      <w:r w:rsidR="00F5419D" w:rsidRPr="00F5419D">
        <w:rPr>
          <w:rFonts w:ascii="Arial" w:hAnsi="Arial" w:cs="Arial"/>
          <w:i/>
          <w:iCs/>
          <w:color w:val="000000"/>
          <w:sz w:val="24"/>
          <w:szCs w:val="24"/>
          <w:shd w:val="clear" w:color="auto" w:fill="FFFFFF"/>
        </w:rPr>
        <w:t>Effective Teaching of EAL</w:t>
      </w:r>
      <w:r w:rsidR="00F5419D">
        <w:rPr>
          <w:rFonts w:ascii="Arial" w:hAnsi="Arial" w:cs="Arial"/>
          <w:color w:val="000000"/>
          <w:sz w:val="24"/>
          <w:szCs w:val="24"/>
          <w:shd w:val="clear" w:color="auto" w:fill="FFFFFF"/>
        </w:rPr>
        <w:t xml:space="preserve">. Available at: </w:t>
      </w:r>
      <w:hyperlink r:id="rId21" w:history="1">
        <w:r w:rsidR="002D3EF2" w:rsidRPr="00A67CF6">
          <w:rPr>
            <w:rStyle w:val="Hyperlink"/>
            <w:rFonts w:ascii="Arial" w:hAnsi="Arial" w:cs="Arial"/>
            <w:sz w:val="24"/>
            <w:szCs w:val="24"/>
            <w:shd w:val="clear" w:color="auto" w:fill="FFFFFF"/>
          </w:rPr>
          <w:t>https://www.bell-foundation.org.uk/eal-programme/guidance/effective-teaching-of-eal-learners/</w:t>
        </w:r>
      </w:hyperlink>
      <w:r w:rsidR="002D3EF2">
        <w:rPr>
          <w:rFonts w:ascii="Arial" w:hAnsi="Arial" w:cs="Arial"/>
          <w:color w:val="000000"/>
          <w:sz w:val="24"/>
          <w:szCs w:val="24"/>
          <w:shd w:val="clear" w:color="auto" w:fill="FFFFFF"/>
        </w:rPr>
        <w:t xml:space="preserve"> (Accessed on: 10/05/21)</w:t>
      </w:r>
    </w:p>
    <w:p w14:paraId="010266E0" w14:textId="77777777" w:rsidR="002507B9" w:rsidRDefault="00385C83" w:rsidP="002507B9">
      <w:p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Trautner</w:t>
      </w:r>
      <w:proofErr w:type="spellEnd"/>
      <w:r>
        <w:rPr>
          <w:rFonts w:ascii="Arial" w:hAnsi="Arial" w:cs="Arial"/>
          <w:color w:val="000000"/>
          <w:sz w:val="24"/>
          <w:szCs w:val="24"/>
          <w:shd w:val="clear" w:color="auto" w:fill="FFFFFF"/>
        </w:rPr>
        <w:t xml:space="preserve">, T. (2019). </w:t>
      </w:r>
      <w:r w:rsidR="003A5DE6">
        <w:rPr>
          <w:rFonts w:ascii="Arial" w:hAnsi="Arial" w:cs="Arial"/>
          <w:color w:val="000000"/>
          <w:sz w:val="24"/>
          <w:szCs w:val="24"/>
          <w:shd w:val="clear" w:color="auto" w:fill="FFFFFF"/>
        </w:rPr>
        <w:t>‘Advantages of a Bilingual Brain</w:t>
      </w:r>
      <w:r w:rsidR="006C3535">
        <w:rPr>
          <w:rFonts w:ascii="Arial" w:hAnsi="Arial" w:cs="Arial"/>
          <w:color w:val="000000"/>
          <w:sz w:val="24"/>
          <w:szCs w:val="24"/>
          <w:shd w:val="clear" w:color="auto" w:fill="FFFFFF"/>
        </w:rPr>
        <w:t xml:space="preserve">.’ </w:t>
      </w:r>
      <w:r w:rsidR="006C3535" w:rsidRPr="006C3535">
        <w:rPr>
          <w:rFonts w:ascii="Arial" w:hAnsi="Arial" w:cs="Arial"/>
          <w:i/>
          <w:iCs/>
          <w:color w:val="000000"/>
          <w:sz w:val="24"/>
          <w:szCs w:val="24"/>
          <w:shd w:val="clear" w:color="auto" w:fill="FFFFFF"/>
        </w:rPr>
        <w:t>Michigan State University</w:t>
      </w:r>
      <w:r w:rsidR="006C3535">
        <w:rPr>
          <w:rFonts w:ascii="Arial" w:hAnsi="Arial" w:cs="Arial"/>
          <w:i/>
          <w:iCs/>
          <w:color w:val="000000"/>
          <w:sz w:val="24"/>
          <w:szCs w:val="24"/>
          <w:shd w:val="clear" w:color="auto" w:fill="FFFFFF"/>
        </w:rPr>
        <w:t xml:space="preserve">. </w:t>
      </w:r>
      <w:r w:rsidR="009C0BC1">
        <w:rPr>
          <w:rFonts w:ascii="Arial" w:hAnsi="Arial" w:cs="Arial"/>
          <w:color w:val="000000"/>
          <w:sz w:val="24"/>
          <w:szCs w:val="24"/>
          <w:shd w:val="clear" w:color="auto" w:fill="FFFFFF"/>
        </w:rPr>
        <w:t>January 28</w:t>
      </w:r>
      <w:r w:rsidR="009C0BC1" w:rsidRPr="009C0BC1">
        <w:rPr>
          <w:rFonts w:ascii="Arial" w:hAnsi="Arial" w:cs="Arial"/>
          <w:color w:val="000000"/>
          <w:sz w:val="24"/>
          <w:szCs w:val="24"/>
          <w:shd w:val="clear" w:color="auto" w:fill="FFFFFF"/>
          <w:vertAlign w:val="superscript"/>
        </w:rPr>
        <w:t>th</w:t>
      </w:r>
      <w:r w:rsidR="009C0BC1">
        <w:rPr>
          <w:rFonts w:ascii="Arial" w:hAnsi="Arial" w:cs="Arial"/>
          <w:color w:val="000000"/>
          <w:sz w:val="24"/>
          <w:szCs w:val="24"/>
          <w:shd w:val="clear" w:color="auto" w:fill="FFFFFF"/>
        </w:rPr>
        <w:t xml:space="preserve">. </w:t>
      </w:r>
      <w:r w:rsidR="00ED31D3">
        <w:rPr>
          <w:rFonts w:ascii="Arial" w:hAnsi="Arial" w:cs="Arial"/>
          <w:color w:val="000000"/>
          <w:sz w:val="24"/>
          <w:szCs w:val="24"/>
          <w:shd w:val="clear" w:color="auto" w:fill="FFFFFF"/>
        </w:rPr>
        <w:t xml:space="preserve">Available at: </w:t>
      </w:r>
      <w:hyperlink r:id="rId22" w:anchor=":~:text=Immersion%20is%20an%20approach%20for,that%20may%20result%20in%20bilingualism.&amp;text=It%20includes%20language%20training%20and,no%20attention%20to%20language%20preparation" w:history="1">
        <w:r w:rsidR="00ED31D3" w:rsidRPr="00AC2610">
          <w:rPr>
            <w:rStyle w:val="Hyperlink"/>
            <w:rFonts w:ascii="Arial" w:hAnsi="Arial" w:cs="Arial"/>
            <w:sz w:val="24"/>
            <w:szCs w:val="24"/>
            <w:shd w:val="clear" w:color="auto" w:fill="FFFFFF"/>
          </w:rPr>
          <w:t>https://study.com/academy/lesson/esl-immersion-vs-submersion-models-approaches.html#:~:text=Immersion%20is%20an%20approach%20for,that%20may%20result%20in%20bilingualism.&amp;text=It%20includes%20language%20training%20and,no%20attention%20to%20language%20preparation</w:t>
        </w:r>
      </w:hyperlink>
      <w:r w:rsidR="00ED31D3" w:rsidRPr="00ED31D3">
        <w:rPr>
          <w:rFonts w:ascii="Arial" w:hAnsi="Arial" w:cs="Arial"/>
          <w:color w:val="000000"/>
          <w:sz w:val="24"/>
          <w:szCs w:val="24"/>
          <w:shd w:val="clear" w:color="auto" w:fill="FFFFFF"/>
        </w:rPr>
        <w:t>.</w:t>
      </w:r>
      <w:r w:rsidR="00ED31D3">
        <w:rPr>
          <w:rFonts w:ascii="Arial" w:hAnsi="Arial" w:cs="Arial"/>
          <w:color w:val="000000"/>
          <w:sz w:val="24"/>
          <w:szCs w:val="24"/>
          <w:shd w:val="clear" w:color="auto" w:fill="FFFFFF"/>
        </w:rPr>
        <w:t xml:space="preserve"> (Accessed on: 09/</w:t>
      </w:r>
      <w:r w:rsidR="0024678B">
        <w:rPr>
          <w:rFonts w:ascii="Arial" w:hAnsi="Arial" w:cs="Arial"/>
          <w:color w:val="000000"/>
          <w:sz w:val="24"/>
          <w:szCs w:val="24"/>
          <w:shd w:val="clear" w:color="auto" w:fill="FFFFFF"/>
        </w:rPr>
        <w:t>05/21)</w:t>
      </w:r>
    </w:p>
    <w:p w14:paraId="5431619C" w14:textId="77777777" w:rsidR="002507B9" w:rsidRPr="002507B9" w:rsidRDefault="009D720C" w:rsidP="002507B9">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Twinkl. (2021). </w:t>
      </w:r>
      <w:r w:rsidR="002507B9" w:rsidRPr="00F5419D">
        <w:rPr>
          <w:rFonts w:ascii="Arial" w:eastAsia="Times New Roman" w:hAnsi="Arial" w:cs="Arial"/>
          <w:i/>
          <w:iCs/>
          <w:kern w:val="36"/>
          <w:sz w:val="24"/>
          <w:szCs w:val="24"/>
          <w:lang w:eastAsia="en-GB"/>
        </w:rPr>
        <w:t>EAL Emergencies Editable Cards with English</w:t>
      </w:r>
      <w:r w:rsidR="002507B9">
        <w:rPr>
          <w:rFonts w:ascii="Arial" w:eastAsia="Times New Roman" w:hAnsi="Arial" w:cs="Arial"/>
          <w:kern w:val="36"/>
          <w:sz w:val="24"/>
          <w:szCs w:val="24"/>
          <w:lang w:eastAsia="en-GB"/>
        </w:rPr>
        <w:t xml:space="preserve">. Available at: </w:t>
      </w:r>
      <w:hyperlink r:id="rId23" w:history="1">
        <w:r w:rsidR="00F80B7B" w:rsidRPr="00A67CF6">
          <w:rPr>
            <w:rStyle w:val="Hyperlink"/>
            <w:rFonts w:ascii="Arial" w:eastAsia="Times New Roman" w:hAnsi="Arial" w:cs="Arial"/>
            <w:kern w:val="36"/>
            <w:sz w:val="24"/>
            <w:szCs w:val="24"/>
            <w:lang w:eastAsia="en-GB"/>
          </w:rPr>
          <w:t>https://www.twinkl.co.uk/resource/t-t-7761-eal-emergencies-editable-cards-with-english</w:t>
        </w:r>
      </w:hyperlink>
      <w:r w:rsidR="00F80B7B">
        <w:rPr>
          <w:rFonts w:ascii="Arial" w:eastAsia="Times New Roman" w:hAnsi="Arial" w:cs="Arial"/>
          <w:kern w:val="36"/>
          <w:sz w:val="24"/>
          <w:szCs w:val="24"/>
          <w:lang w:eastAsia="en-GB"/>
        </w:rPr>
        <w:t xml:space="preserve"> (Accessed on: 10/05/21)</w:t>
      </w:r>
    </w:p>
    <w:p w14:paraId="057A8D65" w14:textId="77777777" w:rsidR="00DB0CE2" w:rsidRDefault="00DB0CE2">
      <w:pPr>
        <w:rPr>
          <w:rFonts w:ascii="Arial" w:hAnsi="Arial" w:cs="Arial"/>
          <w:color w:val="000000"/>
          <w:sz w:val="24"/>
          <w:szCs w:val="24"/>
          <w:shd w:val="clear" w:color="auto" w:fill="FFFFFF"/>
        </w:rPr>
      </w:pPr>
      <w:r>
        <w:rPr>
          <w:rFonts w:ascii="Arial" w:hAnsi="Arial" w:cs="Arial"/>
          <w:color w:val="000000"/>
          <w:sz w:val="24"/>
          <w:szCs w:val="24"/>
          <w:shd w:val="clear" w:color="auto" w:fill="FFFFFF"/>
        </w:rPr>
        <w:t>UNICEF. (</w:t>
      </w:r>
      <w:r w:rsidR="00250459">
        <w:rPr>
          <w:rFonts w:ascii="Arial" w:hAnsi="Arial" w:cs="Arial"/>
          <w:color w:val="000000"/>
          <w:sz w:val="24"/>
          <w:szCs w:val="24"/>
          <w:shd w:val="clear" w:color="auto" w:fill="FFFFFF"/>
        </w:rPr>
        <w:t xml:space="preserve">2021). </w:t>
      </w:r>
      <w:r w:rsidR="00250459" w:rsidRPr="0006093A">
        <w:rPr>
          <w:rFonts w:ascii="Arial" w:hAnsi="Arial" w:cs="Arial"/>
          <w:i/>
          <w:iCs/>
          <w:color w:val="000000"/>
          <w:sz w:val="24"/>
          <w:szCs w:val="24"/>
          <w:shd w:val="clear" w:color="auto" w:fill="FFFFFF"/>
        </w:rPr>
        <w:t xml:space="preserve">Conventions on the rights of the Child </w:t>
      </w:r>
      <w:r w:rsidR="0006093A" w:rsidRPr="0006093A">
        <w:rPr>
          <w:rFonts w:ascii="Arial" w:hAnsi="Arial" w:cs="Arial"/>
          <w:i/>
          <w:iCs/>
          <w:color w:val="000000"/>
          <w:sz w:val="24"/>
          <w:szCs w:val="24"/>
          <w:shd w:val="clear" w:color="auto" w:fill="FFFFFF"/>
        </w:rPr>
        <w:t>–</w:t>
      </w:r>
      <w:r w:rsidR="00250459" w:rsidRPr="0006093A">
        <w:rPr>
          <w:rFonts w:ascii="Arial" w:hAnsi="Arial" w:cs="Arial"/>
          <w:i/>
          <w:iCs/>
          <w:color w:val="000000"/>
          <w:sz w:val="24"/>
          <w:szCs w:val="24"/>
          <w:shd w:val="clear" w:color="auto" w:fill="FFFFFF"/>
        </w:rPr>
        <w:t xml:space="preserve"> </w:t>
      </w:r>
      <w:r w:rsidR="0006093A" w:rsidRPr="0006093A">
        <w:rPr>
          <w:rFonts w:ascii="Arial" w:hAnsi="Arial" w:cs="Arial"/>
          <w:i/>
          <w:iCs/>
          <w:color w:val="000000"/>
          <w:sz w:val="24"/>
          <w:szCs w:val="24"/>
          <w:shd w:val="clear" w:color="auto" w:fill="FFFFFF"/>
        </w:rPr>
        <w:t>The Children’s Version</w:t>
      </w:r>
      <w:r w:rsidR="0006093A">
        <w:rPr>
          <w:rFonts w:ascii="Arial" w:hAnsi="Arial" w:cs="Arial"/>
          <w:color w:val="000000"/>
          <w:sz w:val="24"/>
          <w:szCs w:val="24"/>
          <w:shd w:val="clear" w:color="auto" w:fill="FFFFFF"/>
        </w:rPr>
        <w:t xml:space="preserve">. Available at: </w:t>
      </w:r>
      <w:hyperlink r:id="rId24" w:history="1">
        <w:r w:rsidR="00F231DC" w:rsidRPr="00885EBA">
          <w:rPr>
            <w:rStyle w:val="Hyperlink"/>
            <w:rFonts w:ascii="Arial" w:hAnsi="Arial" w:cs="Arial"/>
            <w:sz w:val="24"/>
            <w:szCs w:val="24"/>
            <w:shd w:val="clear" w:color="auto" w:fill="FFFFFF"/>
          </w:rPr>
          <w:t>https://www.unicef.org/sop/convention-rights-child-child-friendly-version</w:t>
        </w:r>
      </w:hyperlink>
      <w:r w:rsidR="00F231DC">
        <w:rPr>
          <w:rFonts w:ascii="Arial" w:hAnsi="Arial" w:cs="Arial"/>
          <w:color w:val="000000"/>
          <w:sz w:val="24"/>
          <w:szCs w:val="24"/>
          <w:shd w:val="clear" w:color="auto" w:fill="FFFFFF"/>
        </w:rPr>
        <w:t xml:space="preserve"> (Accessed on: 08/05/21)</w:t>
      </w:r>
    </w:p>
    <w:p w14:paraId="498F13F6" w14:textId="77777777" w:rsidR="003B317C" w:rsidRDefault="003B317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University of Birmingham. (2018). </w:t>
      </w:r>
      <w:r w:rsidR="0068511B" w:rsidRPr="000F3C22">
        <w:rPr>
          <w:rFonts w:ascii="Arial" w:hAnsi="Arial" w:cs="Arial"/>
          <w:i/>
          <w:iCs/>
          <w:color w:val="000000"/>
          <w:sz w:val="24"/>
          <w:szCs w:val="24"/>
          <w:shd w:val="clear" w:color="auto" w:fill="FFFFFF"/>
        </w:rPr>
        <w:t>Study proposes practical solution to challenges faced by bilingual children</w:t>
      </w:r>
      <w:r w:rsidR="0068511B">
        <w:rPr>
          <w:rFonts w:ascii="Arial" w:hAnsi="Arial" w:cs="Arial"/>
          <w:color w:val="000000"/>
          <w:sz w:val="24"/>
          <w:szCs w:val="24"/>
          <w:shd w:val="clear" w:color="auto" w:fill="FFFFFF"/>
        </w:rPr>
        <w:t xml:space="preserve">. </w:t>
      </w:r>
      <w:r w:rsidR="000F3C22">
        <w:rPr>
          <w:rFonts w:ascii="Arial" w:hAnsi="Arial" w:cs="Arial"/>
          <w:color w:val="000000"/>
          <w:sz w:val="24"/>
          <w:szCs w:val="24"/>
          <w:shd w:val="clear" w:color="auto" w:fill="FFFFFF"/>
        </w:rPr>
        <w:t xml:space="preserve">Available at: </w:t>
      </w:r>
      <w:hyperlink r:id="rId25" w:anchor=":~:text=were%20also%20involved.-,With%20figures%20suggesting%20that%20almost%2020%25%20of%20children%20of%20school,national%20health%20and%20education%20systems" w:history="1">
        <w:r w:rsidR="005F78B0" w:rsidRPr="00AC2610">
          <w:rPr>
            <w:rStyle w:val="Hyperlink"/>
            <w:rFonts w:ascii="Arial" w:hAnsi="Arial" w:cs="Arial"/>
            <w:sz w:val="24"/>
            <w:szCs w:val="24"/>
            <w:shd w:val="clear" w:color="auto" w:fill="FFFFFF"/>
          </w:rPr>
          <w:t>https://www.birmingham.ac.uk/news/latest/2018/02/bilingual-children-research-university-birmingham.aspx#:~:text=were%20also%20involved.-,With%20figures%20suggesting%20that%20almost%2020%25%20of%20children%20of%20school,national%20health%20and%20education%20systems</w:t>
        </w:r>
      </w:hyperlink>
      <w:r w:rsidR="005F78B0" w:rsidRPr="005F78B0">
        <w:rPr>
          <w:rFonts w:ascii="Arial" w:hAnsi="Arial" w:cs="Arial"/>
          <w:color w:val="000000"/>
          <w:sz w:val="24"/>
          <w:szCs w:val="24"/>
          <w:shd w:val="clear" w:color="auto" w:fill="FFFFFF"/>
        </w:rPr>
        <w:t>.</w:t>
      </w:r>
      <w:r w:rsidR="005F78B0">
        <w:rPr>
          <w:rFonts w:ascii="Arial" w:hAnsi="Arial" w:cs="Arial"/>
          <w:color w:val="000000"/>
          <w:sz w:val="24"/>
          <w:szCs w:val="24"/>
          <w:shd w:val="clear" w:color="auto" w:fill="FFFFFF"/>
        </w:rPr>
        <w:t xml:space="preserve"> (Accessed on: 09/05/21)</w:t>
      </w:r>
    </w:p>
    <w:p w14:paraId="10FDAE05" w14:textId="77777777" w:rsidR="00524B07" w:rsidRDefault="00524B07">
      <w:p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Vladar</w:t>
      </w:r>
      <w:proofErr w:type="spellEnd"/>
      <w:r>
        <w:rPr>
          <w:rFonts w:ascii="Arial" w:hAnsi="Arial" w:cs="Arial"/>
          <w:color w:val="000000"/>
          <w:sz w:val="24"/>
          <w:szCs w:val="24"/>
          <w:shd w:val="clear" w:color="auto" w:fill="FFFFFF"/>
        </w:rPr>
        <w:t xml:space="preserve">, L. (2020). </w:t>
      </w:r>
      <w:r w:rsidR="00BD6F73">
        <w:rPr>
          <w:rFonts w:ascii="Arial" w:hAnsi="Arial" w:cs="Arial"/>
          <w:color w:val="000000"/>
          <w:sz w:val="24"/>
          <w:szCs w:val="24"/>
          <w:shd w:val="clear" w:color="auto" w:fill="FFFFFF"/>
        </w:rPr>
        <w:t>‘</w:t>
      </w:r>
      <w:r w:rsidR="00A62EAF" w:rsidRPr="00BD6F73">
        <w:rPr>
          <w:rFonts w:ascii="Arial" w:hAnsi="Arial" w:cs="Arial"/>
          <w:color w:val="000000"/>
          <w:sz w:val="24"/>
          <w:szCs w:val="24"/>
          <w:shd w:val="clear" w:color="auto" w:fill="FFFFFF"/>
        </w:rPr>
        <w:t>Read Write Inc. Phonics for EAL learners</w:t>
      </w:r>
      <w:r w:rsidR="00A62EAF">
        <w:rPr>
          <w:rFonts w:ascii="Arial" w:hAnsi="Arial" w:cs="Arial"/>
          <w:color w:val="000000"/>
          <w:sz w:val="24"/>
          <w:szCs w:val="24"/>
          <w:shd w:val="clear" w:color="auto" w:fill="FFFFFF"/>
        </w:rPr>
        <w:t>.</w:t>
      </w:r>
      <w:r w:rsidR="00BD6F73">
        <w:rPr>
          <w:rFonts w:ascii="Arial" w:hAnsi="Arial" w:cs="Arial"/>
          <w:color w:val="000000"/>
          <w:sz w:val="24"/>
          <w:szCs w:val="24"/>
          <w:shd w:val="clear" w:color="auto" w:fill="FFFFFF"/>
        </w:rPr>
        <w:t>’</w:t>
      </w:r>
      <w:r w:rsidR="00A62EAF">
        <w:rPr>
          <w:rFonts w:ascii="Arial" w:hAnsi="Arial" w:cs="Arial"/>
          <w:color w:val="000000"/>
          <w:sz w:val="24"/>
          <w:szCs w:val="24"/>
          <w:shd w:val="clear" w:color="auto" w:fill="FFFFFF"/>
        </w:rPr>
        <w:t xml:space="preserve"> </w:t>
      </w:r>
      <w:r w:rsidR="00BD6F73" w:rsidRPr="00BD6F73">
        <w:rPr>
          <w:rFonts w:ascii="Arial" w:hAnsi="Arial" w:cs="Arial"/>
          <w:i/>
          <w:iCs/>
          <w:color w:val="000000"/>
          <w:sz w:val="24"/>
          <w:szCs w:val="24"/>
          <w:shd w:val="clear" w:color="auto" w:fill="FFFFFF"/>
        </w:rPr>
        <w:t>Education blog</w:t>
      </w:r>
      <w:r w:rsidR="00BD6F73">
        <w:rPr>
          <w:rFonts w:ascii="Arial" w:hAnsi="Arial" w:cs="Arial"/>
          <w:color w:val="000000"/>
          <w:sz w:val="24"/>
          <w:szCs w:val="24"/>
          <w:shd w:val="clear" w:color="auto" w:fill="FFFFFF"/>
        </w:rPr>
        <w:t>. February 27</w:t>
      </w:r>
      <w:r w:rsidR="00BD6F73" w:rsidRPr="00BD6F73">
        <w:rPr>
          <w:rFonts w:ascii="Arial" w:hAnsi="Arial" w:cs="Arial"/>
          <w:color w:val="000000"/>
          <w:sz w:val="24"/>
          <w:szCs w:val="24"/>
          <w:shd w:val="clear" w:color="auto" w:fill="FFFFFF"/>
          <w:vertAlign w:val="superscript"/>
        </w:rPr>
        <w:t>th</w:t>
      </w:r>
      <w:r w:rsidR="00BD6F73">
        <w:rPr>
          <w:rFonts w:ascii="Arial" w:hAnsi="Arial" w:cs="Arial"/>
          <w:color w:val="000000"/>
          <w:sz w:val="24"/>
          <w:szCs w:val="24"/>
          <w:shd w:val="clear" w:color="auto" w:fill="FFFFFF"/>
        </w:rPr>
        <w:t xml:space="preserve">. Available at: </w:t>
      </w:r>
      <w:hyperlink r:id="rId26" w:history="1">
        <w:r w:rsidR="00803BF8" w:rsidRPr="00AC2610">
          <w:rPr>
            <w:rStyle w:val="Hyperlink"/>
            <w:rFonts w:ascii="Arial" w:hAnsi="Arial" w:cs="Arial"/>
            <w:sz w:val="24"/>
            <w:szCs w:val="24"/>
            <w:shd w:val="clear" w:color="auto" w:fill="FFFFFF"/>
          </w:rPr>
          <w:t>https://educationblog.oup.com/primary/read-write-inc-phonics-for-eal-learners</w:t>
        </w:r>
      </w:hyperlink>
      <w:r w:rsidR="00803BF8">
        <w:rPr>
          <w:rFonts w:ascii="Arial" w:hAnsi="Arial" w:cs="Arial"/>
          <w:color w:val="000000"/>
          <w:sz w:val="24"/>
          <w:szCs w:val="24"/>
          <w:shd w:val="clear" w:color="auto" w:fill="FFFFFF"/>
        </w:rPr>
        <w:t xml:space="preserve"> (Accessed on: 09/05/21)</w:t>
      </w:r>
    </w:p>
    <w:p w14:paraId="6F09ADA3" w14:textId="77777777" w:rsidR="00DE5358" w:rsidRDefault="001611B8">
      <w:pPr>
        <w:rPr>
          <w:rFonts w:ascii="Arial" w:hAnsi="Arial" w:cs="Arial"/>
          <w:sz w:val="24"/>
          <w:szCs w:val="24"/>
        </w:rPr>
      </w:pPr>
      <w:r>
        <w:rPr>
          <w:rFonts w:ascii="Arial" w:hAnsi="Arial" w:cs="Arial"/>
          <w:color w:val="000000"/>
          <w:sz w:val="24"/>
          <w:szCs w:val="24"/>
          <w:shd w:val="clear" w:color="auto" w:fill="FFFFFF"/>
        </w:rPr>
        <w:t>Wales. Department of skills and Education. (No Date</w:t>
      </w:r>
      <w:r w:rsidRPr="00C93624">
        <w:rPr>
          <w:rFonts w:ascii="Arial" w:hAnsi="Arial" w:cs="Arial"/>
          <w:color w:val="000000"/>
          <w:sz w:val="24"/>
          <w:szCs w:val="24"/>
          <w:shd w:val="clear" w:color="auto" w:fill="FFFFFF"/>
        </w:rPr>
        <w:t xml:space="preserve">). </w:t>
      </w:r>
      <w:r w:rsidR="00C93624" w:rsidRPr="00C93624">
        <w:rPr>
          <w:rFonts w:ascii="Arial" w:hAnsi="Arial" w:cs="Arial"/>
          <w:i/>
          <w:iCs/>
          <w:sz w:val="24"/>
          <w:szCs w:val="24"/>
        </w:rPr>
        <w:t>5 Stage model of English as an Additional Language Acquisition – Descriptions</w:t>
      </w:r>
      <w:r w:rsidR="00C93624">
        <w:rPr>
          <w:rFonts w:ascii="Arial" w:hAnsi="Arial" w:cs="Arial"/>
          <w:i/>
          <w:iCs/>
          <w:sz w:val="24"/>
          <w:szCs w:val="24"/>
        </w:rPr>
        <w:t xml:space="preserve">. </w:t>
      </w:r>
      <w:r w:rsidR="00C93624">
        <w:rPr>
          <w:rFonts w:ascii="Arial" w:hAnsi="Arial" w:cs="Arial"/>
          <w:sz w:val="24"/>
          <w:szCs w:val="24"/>
        </w:rPr>
        <w:t xml:space="preserve">Available at: </w:t>
      </w:r>
      <w:hyperlink r:id="rId27" w:history="1">
        <w:r w:rsidR="00515860" w:rsidRPr="00885EBA">
          <w:rPr>
            <w:rStyle w:val="Hyperlink"/>
            <w:rFonts w:ascii="Arial" w:hAnsi="Arial" w:cs="Arial"/>
            <w:sz w:val="24"/>
            <w:szCs w:val="24"/>
          </w:rPr>
          <w:t>https://hwb.gov.wales/api/storage/7a0dab14-8e35-4718-ae52-fb25c7334554/AnnexA5stagemodeldescriptions.pdf</w:t>
        </w:r>
      </w:hyperlink>
      <w:r w:rsidR="00515860">
        <w:rPr>
          <w:rFonts w:ascii="Arial" w:hAnsi="Arial" w:cs="Arial"/>
          <w:sz w:val="24"/>
          <w:szCs w:val="24"/>
        </w:rPr>
        <w:t xml:space="preserve"> (Accessed on: </w:t>
      </w:r>
      <w:r w:rsidR="004A4EF1">
        <w:rPr>
          <w:rFonts w:ascii="Arial" w:hAnsi="Arial" w:cs="Arial"/>
          <w:sz w:val="24"/>
          <w:szCs w:val="24"/>
        </w:rPr>
        <w:t>08/05/21)</w:t>
      </w:r>
    </w:p>
    <w:p w14:paraId="61572C6A" w14:textId="77777777" w:rsidR="004A4EF1" w:rsidRDefault="004A4EF1">
      <w:pPr>
        <w:rPr>
          <w:rFonts w:ascii="Arial" w:hAnsi="Arial" w:cs="Arial"/>
          <w:sz w:val="24"/>
          <w:szCs w:val="24"/>
        </w:rPr>
      </w:pPr>
      <w:r>
        <w:rPr>
          <w:rFonts w:ascii="Arial" w:hAnsi="Arial" w:cs="Arial"/>
          <w:sz w:val="24"/>
          <w:szCs w:val="24"/>
        </w:rPr>
        <w:t xml:space="preserve">Wales. Department of Skills and Education. </w:t>
      </w:r>
      <w:r w:rsidR="000157A5">
        <w:rPr>
          <w:rFonts w:ascii="Arial" w:hAnsi="Arial" w:cs="Arial"/>
          <w:sz w:val="24"/>
          <w:szCs w:val="24"/>
        </w:rPr>
        <w:t xml:space="preserve">(No Date). </w:t>
      </w:r>
      <w:r w:rsidR="0095370F" w:rsidRPr="006B1BEC">
        <w:rPr>
          <w:rFonts w:ascii="Arial" w:hAnsi="Arial" w:cs="Arial"/>
          <w:i/>
          <w:iCs/>
          <w:sz w:val="24"/>
          <w:szCs w:val="24"/>
        </w:rPr>
        <w:t>5 Stage Model of English as an Additional Language Acquisition</w:t>
      </w:r>
      <w:r w:rsidR="0095370F">
        <w:rPr>
          <w:rFonts w:ascii="Arial" w:hAnsi="Arial" w:cs="Arial"/>
          <w:sz w:val="24"/>
          <w:szCs w:val="24"/>
        </w:rPr>
        <w:t>. Available at</w:t>
      </w:r>
      <w:r w:rsidR="00277A72">
        <w:rPr>
          <w:rFonts w:ascii="Arial" w:hAnsi="Arial" w:cs="Arial"/>
          <w:sz w:val="24"/>
          <w:szCs w:val="24"/>
        </w:rPr>
        <w:t xml:space="preserve">: </w:t>
      </w:r>
      <w:hyperlink r:id="rId28" w:history="1">
        <w:r w:rsidR="00277A72" w:rsidRPr="00885EBA">
          <w:rPr>
            <w:rStyle w:val="Hyperlink"/>
            <w:rFonts w:ascii="Arial" w:hAnsi="Arial" w:cs="Arial"/>
            <w:sz w:val="24"/>
            <w:szCs w:val="24"/>
          </w:rPr>
          <w:t>https://hwb.gov.wales/api/storage/a61b9068-6cd3-4a76-b5d8-b3b30708db65/AnnexA5stagemodeloflanguageacquisition.pdf</w:t>
        </w:r>
      </w:hyperlink>
      <w:r w:rsidR="005546AA">
        <w:rPr>
          <w:rFonts w:ascii="Arial" w:hAnsi="Arial" w:cs="Arial"/>
          <w:sz w:val="24"/>
          <w:szCs w:val="24"/>
        </w:rPr>
        <w:t xml:space="preserve"> </w:t>
      </w:r>
      <w:r w:rsidR="00277A72">
        <w:rPr>
          <w:rFonts w:ascii="Arial" w:hAnsi="Arial" w:cs="Arial"/>
          <w:sz w:val="24"/>
          <w:szCs w:val="24"/>
        </w:rPr>
        <w:t>(Accessed on: 06/</w:t>
      </w:r>
      <w:r w:rsidR="006B1BEC">
        <w:rPr>
          <w:rFonts w:ascii="Arial" w:hAnsi="Arial" w:cs="Arial"/>
          <w:sz w:val="24"/>
          <w:szCs w:val="24"/>
        </w:rPr>
        <w:t>05/21)</w:t>
      </w:r>
    </w:p>
    <w:p w14:paraId="684FD56B" w14:textId="77777777" w:rsidR="008B372D" w:rsidRDefault="008B372D">
      <w:pPr>
        <w:rPr>
          <w:rFonts w:ascii="Arial" w:hAnsi="Arial" w:cs="Arial"/>
          <w:sz w:val="24"/>
          <w:szCs w:val="24"/>
        </w:rPr>
      </w:pPr>
      <w:r>
        <w:rPr>
          <w:rFonts w:ascii="Arial" w:hAnsi="Arial" w:cs="Arial"/>
          <w:sz w:val="24"/>
          <w:szCs w:val="24"/>
        </w:rPr>
        <w:t xml:space="preserve">Wales. Department </w:t>
      </w:r>
      <w:r w:rsidR="00222109">
        <w:rPr>
          <w:rFonts w:ascii="Arial" w:hAnsi="Arial" w:cs="Arial"/>
          <w:sz w:val="24"/>
          <w:szCs w:val="24"/>
        </w:rPr>
        <w:t xml:space="preserve">of Education and skills. (2014). </w:t>
      </w:r>
      <w:r w:rsidR="00A83561" w:rsidRPr="009E2E4F">
        <w:rPr>
          <w:rFonts w:ascii="Arial" w:hAnsi="Arial" w:cs="Arial"/>
          <w:i/>
          <w:iCs/>
          <w:sz w:val="24"/>
          <w:szCs w:val="24"/>
        </w:rPr>
        <w:t>Ethnic Minority Pupils</w:t>
      </w:r>
      <w:r w:rsidR="00A83561">
        <w:rPr>
          <w:rFonts w:ascii="Arial" w:hAnsi="Arial" w:cs="Arial"/>
          <w:sz w:val="24"/>
          <w:szCs w:val="24"/>
        </w:rPr>
        <w:t xml:space="preserve">. Available at: </w:t>
      </w:r>
      <w:hyperlink r:id="rId29" w:history="1">
        <w:r w:rsidR="009E2E4F" w:rsidRPr="00530F96">
          <w:rPr>
            <w:rStyle w:val="Hyperlink"/>
            <w:rFonts w:ascii="Arial" w:hAnsi="Arial" w:cs="Arial"/>
            <w:sz w:val="24"/>
            <w:szCs w:val="24"/>
          </w:rPr>
          <w:t>https://dera.ioe.ac.uk/20319/1/140610-ethnic-minority-pupils-en.pdf</w:t>
        </w:r>
      </w:hyperlink>
      <w:r w:rsidR="009E2E4F">
        <w:rPr>
          <w:rFonts w:ascii="Arial" w:hAnsi="Arial" w:cs="Arial"/>
          <w:sz w:val="24"/>
          <w:szCs w:val="24"/>
        </w:rPr>
        <w:t xml:space="preserve"> (Accessed on: 13/05/21)</w:t>
      </w:r>
    </w:p>
    <w:p w14:paraId="59BB4DD3" w14:textId="77777777" w:rsidR="00B75C14" w:rsidRDefault="00B75C14">
      <w:pPr>
        <w:rPr>
          <w:rFonts w:ascii="Arial" w:hAnsi="Arial" w:cs="Arial"/>
          <w:sz w:val="24"/>
          <w:szCs w:val="24"/>
        </w:rPr>
      </w:pPr>
      <w:r>
        <w:rPr>
          <w:rFonts w:ascii="Arial" w:hAnsi="Arial" w:cs="Arial"/>
          <w:sz w:val="24"/>
          <w:szCs w:val="24"/>
        </w:rPr>
        <w:lastRenderedPageBreak/>
        <w:t xml:space="preserve">Wales. Department of Education and Skills. (2015). </w:t>
      </w:r>
      <w:r w:rsidR="000008FD" w:rsidRPr="009E2E4F">
        <w:rPr>
          <w:rFonts w:ascii="Arial" w:hAnsi="Arial" w:cs="Arial"/>
          <w:i/>
          <w:iCs/>
          <w:sz w:val="24"/>
          <w:szCs w:val="24"/>
        </w:rPr>
        <w:t>Inclusion and Pupil Support</w:t>
      </w:r>
      <w:r w:rsidR="000008FD">
        <w:rPr>
          <w:rFonts w:ascii="Arial" w:hAnsi="Arial" w:cs="Arial"/>
          <w:sz w:val="24"/>
          <w:szCs w:val="24"/>
        </w:rPr>
        <w:t xml:space="preserve">. Available at: </w:t>
      </w:r>
      <w:hyperlink r:id="rId30" w:history="1">
        <w:r w:rsidR="00B53C97" w:rsidRPr="003314E3">
          <w:rPr>
            <w:rStyle w:val="Hyperlink"/>
            <w:rFonts w:ascii="Arial" w:hAnsi="Arial" w:cs="Arial"/>
            <w:sz w:val="24"/>
            <w:szCs w:val="24"/>
          </w:rPr>
          <w:t>https://gov.wales/sites/default/files/consultations/2018-01/151216-inclusion-and-pupil-support-draft-guidance-en.pdf</w:t>
        </w:r>
      </w:hyperlink>
      <w:r w:rsidR="00B53C97">
        <w:rPr>
          <w:rFonts w:ascii="Arial" w:hAnsi="Arial" w:cs="Arial"/>
          <w:sz w:val="24"/>
          <w:szCs w:val="24"/>
        </w:rPr>
        <w:t xml:space="preserve"> (Accessed on: 10/</w:t>
      </w:r>
      <w:r w:rsidR="00C5014E">
        <w:rPr>
          <w:rFonts w:ascii="Arial" w:hAnsi="Arial" w:cs="Arial"/>
          <w:sz w:val="24"/>
          <w:szCs w:val="24"/>
        </w:rPr>
        <w:t>05/21)</w:t>
      </w:r>
    </w:p>
    <w:p w14:paraId="01A57D56" w14:textId="77777777" w:rsidR="009E2E4F" w:rsidRPr="00F04E17" w:rsidRDefault="009E2E4F" w:rsidP="009E2E4F">
      <w:pPr>
        <w:rPr>
          <w:rFonts w:ascii="Arial" w:hAnsi="Arial" w:cs="Arial"/>
          <w:sz w:val="24"/>
          <w:szCs w:val="24"/>
        </w:rPr>
      </w:pPr>
      <w:r>
        <w:rPr>
          <w:rFonts w:ascii="Arial" w:hAnsi="Arial" w:cs="Arial"/>
          <w:sz w:val="24"/>
          <w:szCs w:val="24"/>
        </w:rPr>
        <w:t xml:space="preserve">Wales. Department of Education and Skills. (2021). </w:t>
      </w:r>
      <w:proofErr w:type="spellStart"/>
      <w:r w:rsidRPr="00CB4286">
        <w:rPr>
          <w:rFonts w:ascii="Arial" w:hAnsi="Arial" w:cs="Arial"/>
          <w:i/>
          <w:iCs/>
          <w:sz w:val="24"/>
          <w:szCs w:val="24"/>
        </w:rPr>
        <w:t>Lets</w:t>
      </w:r>
      <w:proofErr w:type="spellEnd"/>
      <w:r w:rsidRPr="00CB4286">
        <w:rPr>
          <w:rFonts w:ascii="Arial" w:hAnsi="Arial" w:cs="Arial"/>
          <w:i/>
          <w:iCs/>
          <w:sz w:val="24"/>
          <w:szCs w:val="24"/>
        </w:rPr>
        <w:t xml:space="preserve"> Get Started: A New Curriculum for Wales.</w:t>
      </w:r>
      <w:r>
        <w:rPr>
          <w:rFonts w:ascii="Arial" w:hAnsi="Arial" w:cs="Arial"/>
          <w:sz w:val="24"/>
          <w:szCs w:val="24"/>
        </w:rPr>
        <w:t xml:space="preserve"> Available at: </w:t>
      </w:r>
      <w:hyperlink r:id="rId31" w:history="1">
        <w:r w:rsidRPr="00A67CF6">
          <w:rPr>
            <w:rStyle w:val="Hyperlink"/>
            <w:rFonts w:ascii="Arial" w:hAnsi="Arial" w:cs="Arial"/>
            <w:sz w:val="24"/>
            <w:szCs w:val="24"/>
          </w:rPr>
          <w:t>https://hwb.gov.wales/api/storage/44b74558-5d89-4a5b-bf54-32bd6dcad1c0/a-new-curriculum-in-wales-a-guide-for-children-young-people-and-families.pdf</w:t>
        </w:r>
      </w:hyperlink>
      <w:r>
        <w:rPr>
          <w:rFonts w:ascii="Arial" w:hAnsi="Arial" w:cs="Arial"/>
          <w:sz w:val="24"/>
          <w:szCs w:val="24"/>
        </w:rPr>
        <w:t xml:space="preserve"> (Accessed on: 10/05/21)</w:t>
      </w:r>
    </w:p>
    <w:p w14:paraId="44C5EC03" w14:textId="77777777" w:rsidR="00FA47D3" w:rsidRDefault="00FA47D3">
      <w:pPr>
        <w:rPr>
          <w:rFonts w:ascii="Arial" w:hAnsi="Arial" w:cs="Arial"/>
          <w:sz w:val="24"/>
          <w:szCs w:val="24"/>
        </w:rPr>
      </w:pPr>
      <w:r>
        <w:rPr>
          <w:rFonts w:ascii="Arial" w:hAnsi="Arial" w:cs="Arial"/>
          <w:sz w:val="24"/>
          <w:szCs w:val="24"/>
        </w:rPr>
        <w:t>Walker, E. (2019). ‘</w:t>
      </w:r>
      <w:r w:rsidR="006D79BB">
        <w:rPr>
          <w:rFonts w:ascii="Arial" w:hAnsi="Arial" w:cs="Arial"/>
          <w:sz w:val="24"/>
          <w:szCs w:val="24"/>
        </w:rPr>
        <w:t xml:space="preserve">Supporting Children in Learning English as an Additional Language.’ </w:t>
      </w:r>
      <w:r w:rsidR="00F04E17" w:rsidRPr="00F04E17">
        <w:rPr>
          <w:rFonts w:ascii="Arial" w:hAnsi="Arial" w:cs="Arial"/>
          <w:i/>
          <w:iCs/>
          <w:sz w:val="24"/>
          <w:szCs w:val="24"/>
        </w:rPr>
        <w:t xml:space="preserve">Croner – </w:t>
      </w:r>
      <w:proofErr w:type="spellStart"/>
      <w:r w:rsidR="00F04E17" w:rsidRPr="00F04E17">
        <w:rPr>
          <w:rFonts w:ascii="Arial" w:hAnsi="Arial" w:cs="Arial"/>
          <w:i/>
          <w:iCs/>
          <w:sz w:val="24"/>
          <w:szCs w:val="24"/>
        </w:rPr>
        <w:t>i</w:t>
      </w:r>
      <w:proofErr w:type="spellEnd"/>
      <w:r w:rsidR="00F04E17" w:rsidRPr="00F04E17">
        <w:rPr>
          <w:rFonts w:ascii="Arial" w:hAnsi="Arial" w:cs="Arial"/>
          <w:i/>
          <w:iCs/>
          <w:sz w:val="24"/>
          <w:szCs w:val="24"/>
        </w:rPr>
        <w:t>.</w:t>
      </w:r>
      <w:r w:rsidR="00F04E17">
        <w:rPr>
          <w:rFonts w:ascii="Arial" w:hAnsi="Arial" w:cs="Arial"/>
          <w:i/>
          <w:iCs/>
          <w:sz w:val="24"/>
          <w:szCs w:val="24"/>
        </w:rPr>
        <w:t xml:space="preserve"> </w:t>
      </w:r>
      <w:r w:rsidR="00316AF9">
        <w:rPr>
          <w:rFonts w:ascii="Arial" w:hAnsi="Arial" w:cs="Arial"/>
          <w:sz w:val="24"/>
          <w:szCs w:val="24"/>
        </w:rPr>
        <w:t>September 6</w:t>
      </w:r>
      <w:r w:rsidR="00316AF9" w:rsidRPr="00316AF9">
        <w:rPr>
          <w:rFonts w:ascii="Arial" w:hAnsi="Arial" w:cs="Arial"/>
          <w:sz w:val="24"/>
          <w:szCs w:val="24"/>
          <w:vertAlign w:val="superscript"/>
        </w:rPr>
        <w:t>th</w:t>
      </w:r>
      <w:r w:rsidR="00316AF9">
        <w:rPr>
          <w:rFonts w:ascii="Arial" w:hAnsi="Arial" w:cs="Arial"/>
          <w:sz w:val="24"/>
          <w:szCs w:val="24"/>
        </w:rPr>
        <w:t xml:space="preserve">. Available at: </w:t>
      </w:r>
      <w:hyperlink r:id="rId32" w:history="1">
        <w:r w:rsidR="00664594" w:rsidRPr="00885EBA">
          <w:rPr>
            <w:rStyle w:val="Hyperlink"/>
            <w:rFonts w:ascii="Arial" w:hAnsi="Arial" w:cs="Arial"/>
            <w:sz w:val="24"/>
            <w:szCs w:val="24"/>
          </w:rPr>
          <w:t>https://app.croneri.co.uk/feature-articles/supporting-children-learning-english-additional-language</w:t>
        </w:r>
      </w:hyperlink>
      <w:r w:rsidR="00664594">
        <w:rPr>
          <w:rFonts w:ascii="Arial" w:hAnsi="Arial" w:cs="Arial"/>
          <w:sz w:val="24"/>
          <w:szCs w:val="24"/>
        </w:rPr>
        <w:t xml:space="preserve"> (Accessed on: 08/05/21)</w:t>
      </w:r>
    </w:p>
    <w:p w14:paraId="77FC0987" w14:textId="77777777" w:rsidR="001B117D" w:rsidRPr="001B117D" w:rsidRDefault="001B117D">
      <w:pPr>
        <w:rPr>
          <w:rFonts w:ascii="Arial" w:hAnsi="Arial" w:cs="Arial"/>
          <w:b/>
          <w:bCs/>
          <w:color w:val="000000"/>
          <w:sz w:val="24"/>
          <w:szCs w:val="24"/>
          <w:u w:val="single"/>
          <w:shd w:val="clear" w:color="auto" w:fill="FFFFFF"/>
        </w:rPr>
      </w:pPr>
    </w:p>
    <w:sectPr w:rsidR="001B117D" w:rsidRPr="001B117D" w:rsidSect="00444F96">
      <w:headerReference w:type="default" r:id="rId33"/>
      <w:pgSz w:w="11906" w:h="16838"/>
      <w:pgMar w:top="1440"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22040" w14:textId="77777777" w:rsidR="00385445" w:rsidRDefault="00385445" w:rsidP="00444F96">
      <w:pPr>
        <w:spacing w:after="0" w:line="240" w:lineRule="auto"/>
      </w:pPr>
      <w:r>
        <w:separator/>
      </w:r>
    </w:p>
  </w:endnote>
  <w:endnote w:type="continuationSeparator" w:id="0">
    <w:p w14:paraId="3DA8DCDA" w14:textId="77777777" w:rsidR="00385445" w:rsidRDefault="00385445" w:rsidP="00444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66E91" w14:textId="77777777" w:rsidR="00385445" w:rsidRDefault="00385445" w:rsidP="00444F96">
      <w:pPr>
        <w:spacing w:after="0" w:line="240" w:lineRule="auto"/>
      </w:pPr>
      <w:r>
        <w:separator/>
      </w:r>
    </w:p>
  </w:footnote>
  <w:footnote w:type="continuationSeparator" w:id="0">
    <w:p w14:paraId="1BB80304" w14:textId="77777777" w:rsidR="00385445" w:rsidRDefault="00385445" w:rsidP="00444F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968AE" w14:textId="77777777" w:rsidR="00444F96" w:rsidRDefault="00444F96">
    <w:pPr>
      <w:pStyle w:val="Header"/>
    </w:pPr>
    <w:r>
      <w:t>2009174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750B7"/>
    <w:multiLevelType w:val="multilevel"/>
    <w:tmpl w:val="96723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AD14C4"/>
    <w:multiLevelType w:val="multilevel"/>
    <w:tmpl w:val="D3166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2D76BD"/>
    <w:multiLevelType w:val="multilevel"/>
    <w:tmpl w:val="E4728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5429"/>
    <w:rsid w:val="000008FD"/>
    <w:rsid w:val="0000130D"/>
    <w:rsid w:val="0000274C"/>
    <w:rsid w:val="00011321"/>
    <w:rsid w:val="000157A5"/>
    <w:rsid w:val="00017571"/>
    <w:rsid w:val="00023034"/>
    <w:rsid w:val="00045DBC"/>
    <w:rsid w:val="00053EA5"/>
    <w:rsid w:val="00055090"/>
    <w:rsid w:val="00057902"/>
    <w:rsid w:val="0006093A"/>
    <w:rsid w:val="00071217"/>
    <w:rsid w:val="00084703"/>
    <w:rsid w:val="00084E02"/>
    <w:rsid w:val="00091CCE"/>
    <w:rsid w:val="00094B95"/>
    <w:rsid w:val="00095478"/>
    <w:rsid w:val="00096F96"/>
    <w:rsid w:val="000A3045"/>
    <w:rsid w:val="000A363E"/>
    <w:rsid w:val="000B3FB6"/>
    <w:rsid w:val="000B635E"/>
    <w:rsid w:val="000D2D23"/>
    <w:rsid w:val="000D73D8"/>
    <w:rsid w:val="000E3833"/>
    <w:rsid w:val="000E6E14"/>
    <w:rsid w:val="000E70E5"/>
    <w:rsid w:val="000E71D7"/>
    <w:rsid w:val="000F03CA"/>
    <w:rsid w:val="000F08FF"/>
    <w:rsid w:val="000F1B97"/>
    <w:rsid w:val="000F3817"/>
    <w:rsid w:val="000F3C22"/>
    <w:rsid w:val="000F7788"/>
    <w:rsid w:val="0010340C"/>
    <w:rsid w:val="00107471"/>
    <w:rsid w:val="0010778E"/>
    <w:rsid w:val="00110B83"/>
    <w:rsid w:val="00114DDF"/>
    <w:rsid w:val="00122A7A"/>
    <w:rsid w:val="00122E79"/>
    <w:rsid w:val="00126C57"/>
    <w:rsid w:val="001309D7"/>
    <w:rsid w:val="001352A0"/>
    <w:rsid w:val="00141EB7"/>
    <w:rsid w:val="00142356"/>
    <w:rsid w:val="001450C9"/>
    <w:rsid w:val="00145A0A"/>
    <w:rsid w:val="001507FB"/>
    <w:rsid w:val="00150AB6"/>
    <w:rsid w:val="00160634"/>
    <w:rsid w:val="001611B8"/>
    <w:rsid w:val="00162DAE"/>
    <w:rsid w:val="00163A76"/>
    <w:rsid w:val="00163E5E"/>
    <w:rsid w:val="00175C36"/>
    <w:rsid w:val="00177690"/>
    <w:rsid w:val="00180833"/>
    <w:rsid w:val="001811CC"/>
    <w:rsid w:val="00190697"/>
    <w:rsid w:val="001909BF"/>
    <w:rsid w:val="001A1578"/>
    <w:rsid w:val="001A4821"/>
    <w:rsid w:val="001B117D"/>
    <w:rsid w:val="001B1D87"/>
    <w:rsid w:val="001B5D3F"/>
    <w:rsid w:val="001C1AA2"/>
    <w:rsid w:val="001C5E61"/>
    <w:rsid w:val="001D0F7F"/>
    <w:rsid w:val="001D3B9E"/>
    <w:rsid w:val="001D5718"/>
    <w:rsid w:val="001D5A98"/>
    <w:rsid w:val="001D5FDD"/>
    <w:rsid w:val="001E197C"/>
    <w:rsid w:val="001F2320"/>
    <w:rsid w:val="001F6BC7"/>
    <w:rsid w:val="00200339"/>
    <w:rsid w:val="00200E7B"/>
    <w:rsid w:val="0020124B"/>
    <w:rsid w:val="00201D7D"/>
    <w:rsid w:val="002159D4"/>
    <w:rsid w:val="00222109"/>
    <w:rsid w:val="002237F9"/>
    <w:rsid w:val="00223BD0"/>
    <w:rsid w:val="00226E57"/>
    <w:rsid w:val="00231195"/>
    <w:rsid w:val="0023135D"/>
    <w:rsid w:val="00231ADE"/>
    <w:rsid w:val="002328FC"/>
    <w:rsid w:val="00234191"/>
    <w:rsid w:val="00234BAE"/>
    <w:rsid w:val="002353F1"/>
    <w:rsid w:val="00236987"/>
    <w:rsid w:val="00240207"/>
    <w:rsid w:val="002414C4"/>
    <w:rsid w:val="0024678B"/>
    <w:rsid w:val="00250459"/>
    <w:rsid w:val="002507B9"/>
    <w:rsid w:val="002513AD"/>
    <w:rsid w:val="00255429"/>
    <w:rsid w:val="0026252D"/>
    <w:rsid w:val="00263531"/>
    <w:rsid w:val="0027067C"/>
    <w:rsid w:val="00272526"/>
    <w:rsid w:val="00273053"/>
    <w:rsid w:val="002746F5"/>
    <w:rsid w:val="00274970"/>
    <w:rsid w:val="00277A72"/>
    <w:rsid w:val="00283E6E"/>
    <w:rsid w:val="002850F2"/>
    <w:rsid w:val="00290D4C"/>
    <w:rsid w:val="002947CC"/>
    <w:rsid w:val="00295360"/>
    <w:rsid w:val="00297C3B"/>
    <w:rsid w:val="00297FA1"/>
    <w:rsid w:val="002B0499"/>
    <w:rsid w:val="002B261B"/>
    <w:rsid w:val="002C7714"/>
    <w:rsid w:val="002D2133"/>
    <w:rsid w:val="002D3EF2"/>
    <w:rsid w:val="002D4570"/>
    <w:rsid w:val="002D5D92"/>
    <w:rsid w:val="002D5DBA"/>
    <w:rsid w:val="002E0E3D"/>
    <w:rsid w:val="002E1693"/>
    <w:rsid w:val="002E79BD"/>
    <w:rsid w:val="002F7188"/>
    <w:rsid w:val="00301091"/>
    <w:rsid w:val="003034CF"/>
    <w:rsid w:val="003036B6"/>
    <w:rsid w:val="00316AF9"/>
    <w:rsid w:val="00324FF9"/>
    <w:rsid w:val="00332838"/>
    <w:rsid w:val="003351C9"/>
    <w:rsid w:val="00335C95"/>
    <w:rsid w:val="00341068"/>
    <w:rsid w:val="00350D76"/>
    <w:rsid w:val="00351D33"/>
    <w:rsid w:val="00353950"/>
    <w:rsid w:val="00374DF3"/>
    <w:rsid w:val="00385445"/>
    <w:rsid w:val="00385C83"/>
    <w:rsid w:val="003871A1"/>
    <w:rsid w:val="003A2251"/>
    <w:rsid w:val="003A42C9"/>
    <w:rsid w:val="003A5DE6"/>
    <w:rsid w:val="003B317C"/>
    <w:rsid w:val="003B4F37"/>
    <w:rsid w:val="003B6439"/>
    <w:rsid w:val="003C1A15"/>
    <w:rsid w:val="003D610A"/>
    <w:rsid w:val="003D653E"/>
    <w:rsid w:val="003E0A85"/>
    <w:rsid w:val="003E3059"/>
    <w:rsid w:val="003E5EDF"/>
    <w:rsid w:val="003F25BC"/>
    <w:rsid w:val="003F55C8"/>
    <w:rsid w:val="003F778C"/>
    <w:rsid w:val="00401264"/>
    <w:rsid w:val="004135C3"/>
    <w:rsid w:val="00417993"/>
    <w:rsid w:val="00417A41"/>
    <w:rsid w:val="004229B5"/>
    <w:rsid w:val="004231E6"/>
    <w:rsid w:val="00433418"/>
    <w:rsid w:val="004358FB"/>
    <w:rsid w:val="0044294D"/>
    <w:rsid w:val="00443682"/>
    <w:rsid w:val="00443766"/>
    <w:rsid w:val="00444F96"/>
    <w:rsid w:val="00450E2A"/>
    <w:rsid w:val="004537C7"/>
    <w:rsid w:val="00455177"/>
    <w:rsid w:val="00461224"/>
    <w:rsid w:val="004639B4"/>
    <w:rsid w:val="0046544B"/>
    <w:rsid w:val="00465EC0"/>
    <w:rsid w:val="004673CF"/>
    <w:rsid w:val="00474909"/>
    <w:rsid w:val="004839A4"/>
    <w:rsid w:val="0048667F"/>
    <w:rsid w:val="00495337"/>
    <w:rsid w:val="00495B7F"/>
    <w:rsid w:val="004A03A4"/>
    <w:rsid w:val="004A0F28"/>
    <w:rsid w:val="004A10D4"/>
    <w:rsid w:val="004A41C5"/>
    <w:rsid w:val="004A4EF1"/>
    <w:rsid w:val="004A4F21"/>
    <w:rsid w:val="004A72FE"/>
    <w:rsid w:val="004A7877"/>
    <w:rsid w:val="004B1218"/>
    <w:rsid w:val="004C09F4"/>
    <w:rsid w:val="004C20F4"/>
    <w:rsid w:val="004C7F86"/>
    <w:rsid w:val="004D3D7B"/>
    <w:rsid w:val="004D49F1"/>
    <w:rsid w:val="004D6D89"/>
    <w:rsid w:val="004E3380"/>
    <w:rsid w:val="004E5BDF"/>
    <w:rsid w:val="004F3051"/>
    <w:rsid w:val="004F4064"/>
    <w:rsid w:val="004F4517"/>
    <w:rsid w:val="004F64E1"/>
    <w:rsid w:val="004F6CAC"/>
    <w:rsid w:val="00500CFB"/>
    <w:rsid w:val="005023EC"/>
    <w:rsid w:val="00505AAE"/>
    <w:rsid w:val="00507E01"/>
    <w:rsid w:val="005106FE"/>
    <w:rsid w:val="0051423D"/>
    <w:rsid w:val="005146A6"/>
    <w:rsid w:val="00514C07"/>
    <w:rsid w:val="00515860"/>
    <w:rsid w:val="00524B07"/>
    <w:rsid w:val="005253BC"/>
    <w:rsid w:val="005273CD"/>
    <w:rsid w:val="00540436"/>
    <w:rsid w:val="0054062F"/>
    <w:rsid w:val="00542AF4"/>
    <w:rsid w:val="00544C8A"/>
    <w:rsid w:val="00545514"/>
    <w:rsid w:val="005546AA"/>
    <w:rsid w:val="00557F2D"/>
    <w:rsid w:val="0056504D"/>
    <w:rsid w:val="00575DAA"/>
    <w:rsid w:val="00576759"/>
    <w:rsid w:val="00582181"/>
    <w:rsid w:val="00586EFE"/>
    <w:rsid w:val="00593703"/>
    <w:rsid w:val="005A2FCF"/>
    <w:rsid w:val="005A3489"/>
    <w:rsid w:val="005A44E2"/>
    <w:rsid w:val="005A53FD"/>
    <w:rsid w:val="005A616A"/>
    <w:rsid w:val="005B11F8"/>
    <w:rsid w:val="005B2825"/>
    <w:rsid w:val="005B4C12"/>
    <w:rsid w:val="005B7DE3"/>
    <w:rsid w:val="005E2FB7"/>
    <w:rsid w:val="005E3A9C"/>
    <w:rsid w:val="005E6D55"/>
    <w:rsid w:val="005E6DE6"/>
    <w:rsid w:val="005E6F86"/>
    <w:rsid w:val="005F78B0"/>
    <w:rsid w:val="00611A42"/>
    <w:rsid w:val="006158CC"/>
    <w:rsid w:val="00621245"/>
    <w:rsid w:val="00624784"/>
    <w:rsid w:val="006261A4"/>
    <w:rsid w:val="00626CC2"/>
    <w:rsid w:val="00627A3B"/>
    <w:rsid w:val="00632FA5"/>
    <w:rsid w:val="00635849"/>
    <w:rsid w:val="0064278F"/>
    <w:rsid w:val="00646AE3"/>
    <w:rsid w:val="00646FEA"/>
    <w:rsid w:val="00664594"/>
    <w:rsid w:val="00672107"/>
    <w:rsid w:val="00676665"/>
    <w:rsid w:val="006803F4"/>
    <w:rsid w:val="0068227B"/>
    <w:rsid w:val="00684BEA"/>
    <w:rsid w:val="0068511B"/>
    <w:rsid w:val="00685866"/>
    <w:rsid w:val="00692B86"/>
    <w:rsid w:val="00692B90"/>
    <w:rsid w:val="00693A9A"/>
    <w:rsid w:val="006968C9"/>
    <w:rsid w:val="006A6441"/>
    <w:rsid w:val="006B1BEC"/>
    <w:rsid w:val="006C25E5"/>
    <w:rsid w:val="006C3535"/>
    <w:rsid w:val="006C60E5"/>
    <w:rsid w:val="006D2AA8"/>
    <w:rsid w:val="006D2B22"/>
    <w:rsid w:val="006D2C7A"/>
    <w:rsid w:val="006D79BB"/>
    <w:rsid w:val="006E1595"/>
    <w:rsid w:val="006F3E4F"/>
    <w:rsid w:val="006F4037"/>
    <w:rsid w:val="006F43C8"/>
    <w:rsid w:val="006F5779"/>
    <w:rsid w:val="00714FB9"/>
    <w:rsid w:val="007229BD"/>
    <w:rsid w:val="0072483D"/>
    <w:rsid w:val="007260FE"/>
    <w:rsid w:val="00727ADF"/>
    <w:rsid w:val="00730ACE"/>
    <w:rsid w:val="0073436E"/>
    <w:rsid w:val="00744151"/>
    <w:rsid w:val="00745526"/>
    <w:rsid w:val="00766ED6"/>
    <w:rsid w:val="00770453"/>
    <w:rsid w:val="007712D5"/>
    <w:rsid w:val="0077179D"/>
    <w:rsid w:val="00775C87"/>
    <w:rsid w:val="00776729"/>
    <w:rsid w:val="00787046"/>
    <w:rsid w:val="00792AA9"/>
    <w:rsid w:val="0079377F"/>
    <w:rsid w:val="007952EB"/>
    <w:rsid w:val="00796CBB"/>
    <w:rsid w:val="007A134B"/>
    <w:rsid w:val="007A1E73"/>
    <w:rsid w:val="007A2086"/>
    <w:rsid w:val="007A7DF1"/>
    <w:rsid w:val="007B09C2"/>
    <w:rsid w:val="007B197B"/>
    <w:rsid w:val="007B2CE1"/>
    <w:rsid w:val="007B4CF7"/>
    <w:rsid w:val="007B50E7"/>
    <w:rsid w:val="007B7DF8"/>
    <w:rsid w:val="007B7E7F"/>
    <w:rsid w:val="007D0E40"/>
    <w:rsid w:val="007D15A7"/>
    <w:rsid w:val="007D6D68"/>
    <w:rsid w:val="007E3699"/>
    <w:rsid w:val="007E4E1A"/>
    <w:rsid w:val="007F7AC9"/>
    <w:rsid w:val="00802512"/>
    <w:rsid w:val="00802EFB"/>
    <w:rsid w:val="00803BF8"/>
    <w:rsid w:val="00803C42"/>
    <w:rsid w:val="00803D5A"/>
    <w:rsid w:val="00804D5A"/>
    <w:rsid w:val="00806EAE"/>
    <w:rsid w:val="008102DF"/>
    <w:rsid w:val="00810E51"/>
    <w:rsid w:val="0081142C"/>
    <w:rsid w:val="00814993"/>
    <w:rsid w:val="00817853"/>
    <w:rsid w:val="00820F16"/>
    <w:rsid w:val="008231BB"/>
    <w:rsid w:val="00826CDA"/>
    <w:rsid w:val="00833D2F"/>
    <w:rsid w:val="008342F7"/>
    <w:rsid w:val="00834793"/>
    <w:rsid w:val="00834A3E"/>
    <w:rsid w:val="00835B69"/>
    <w:rsid w:val="00843E7A"/>
    <w:rsid w:val="00844934"/>
    <w:rsid w:val="00846BA1"/>
    <w:rsid w:val="008519DB"/>
    <w:rsid w:val="008625C3"/>
    <w:rsid w:val="008632AE"/>
    <w:rsid w:val="00867870"/>
    <w:rsid w:val="008722A3"/>
    <w:rsid w:val="008742C4"/>
    <w:rsid w:val="00874A91"/>
    <w:rsid w:val="0088116E"/>
    <w:rsid w:val="00884007"/>
    <w:rsid w:val="008846BB"/>
    <w:rsid w:val="00886524"/>
    <w:rsid w:val="0089537D"/>
    <w:rsid w:val="008963FD"/>
    <w:rsid w:val="008A0DE6"/>
    <w:rsid w:val="008B372D"/>
    <w:rsid w:val="008C0F9F"/>
    <w:rsid w:val="008D2BAA"/>
    <w:rsid w:val="008D6ED5"/>
    <w:rsid w:val="008E57D2"/>
    <w:rsid w:val="008E79A0"/>
    <w:rsid w:val="008E7B6E"/>
    <w:rsid w:val="008F141B"/>
    <w:rsid w:val="008F5699"/>
    <w:rsid w:val="008F654C"/>
    <w:rsid w:val="00900744"/>
    <w:rsid w:val="0090166D"/>
    <w:rsid w:val="009042D5"/>
    <w:rsid w:val="009078FB"/>
    <w:rsid w:val="00910FA2"/>
    <w:rsid w:val="00940C76"/>
    <w:rsid w:val="00940CCC"/>
    <w:rsid w:val="00942C49"/>
    <w:rsid w:val="00951BA8"/>
    <w:rsid w:val="0095370F"/>
    <w:rsid w:val="009579C5"/>
    <w:rsid w:val="009643CC"/>
    <w:rsid w:val="00965B85"/>
    <w:rsid w:val="009708B6"/>
    <w:rsid w:val="00981D4A"/>
    <w:rsid w:val="00996068"/>
    <w:rsid w:val="00996954"/>
    <w:rsid w:val="009B09E1"/>
    <w:rsid w:val="009B0F5D"/>
    <w:rsid w:val="009B1885"/>
    <w:rsid w:val="009B1A78"/>
    <w:rsid w:val="009C0BC1"/>
    <w:rsid w:val="009C0E36"/>
    <w:rsid w:val="009C3119"/>
    <w:rsid w:val="009C3CD9"/>
    <w:rsid w:val="009C5D2D"/>
    <w:rsid w:val="009C63B7"/>
    <w:rsid w:val="009C7215"/>
    <w:rsid w:val="009D0D53"/>
    <w:rsid w:val="009D1775"/>
    <w:rsid w:val="009D18FC"/>
    <w:rsid w:val="009D3FA9"/>
    <w:rsid w:val="009D4691"/>
    <w:rsid w:val="009D720C"/>
    <w:rsid w:val="009E2258"/>
    <w:rsid w:val="009E23A3"/>
    <w:rsid w:val="009E2598"/>
    <w:rsid w:val="009E2E4F"/>
    <w:rsid w:val="009F2AC7"/>
    <w:rsid w:val="009F4A85"/>
    <w:rsid w:val="009F4FA7"/>
    <w:rsid w:val="009F5345"/>
    <w:rsid w:val="009F6278"/>
    <w:rsid w:val="00A01397"/>
    <w:rsid w:val="00A113F0"/>
    <w:rsid w:val="00A1489E"/>
    <w:rsid w:val="00A15A6A"/>
    <w:rsid w:val="00A203FB"/>
    <w:rsid w:val="00A21574"/>
    <w:rsid w:val="00A33ADD"/>
    <w:rsid w:val="00A54774"/>
    <w:rsid w:val="00A5594D"/>
    <w:rsid w:val="00A57036"/>
    <w:rsid w:val="00A62DF9"/>
    <w:rsid w:val="00A62E57"/>
    <w:rsid w:val="00A62EAF"/>
    <w:rsid w:val="00A73F6D"/>
    <w:rsid w:val="00A7615F"/>
    <w:rsid w:val="00A77968"/>
    <w:rsid w:val="00A77C41"/>
    <w:rsid w:val="00A8159D"/>
    <w:rsid w:val="00A819AB"/>
    <w:rsid w:val="00A83561"/>
    <w:rsid w:val="00A83FB5"/>
    <w:rsid w:val="00A903D6"/>
    <w:rsid w:val="00A9145E"/>
    <w:rsid w:val="00A919DC"/>
    <w:rsid w:val="00AA031C"/>
    <w:rsid w:val="00AA566F"/>
    <w:rsid w:val="00AB1066"/>
    <w:rsid w:val="00AB42FB"/>
    <w:rsid w:val="00AB4C55"/>
    <w:rsid w:val="00AB5D95"/>
    <w:rsid w:val="00AC1945"/>
    <w:rsid w:val="00AC376C"/>
    <w:rsid w:val="00AC54AE"/>
    <w:rsid w:val="00AD4716"/>
    <w:rsid w:val="00AD66CC"/>
    <w:rsid w:val="00AE0B57"/>
    <w:rsid w:val="00AF4BB2"/>
    <w:rsid w:val="00AF4C56"/>
    <w:rsid w:val="00AF657C"/>
    <w:rsid w:val="00B00EAC"/>
    <w:rsid w:val="00B0198B"/>
    <w:rsid w:val="00B039AD"/>
    <w:rsid w:val="00B04077"/>
    <w:rsid w:val="00B12B0C"/>
    <w:rsid w:val="00B17D4A"/>
    <w:rsid w:val="00B273DB"/>
    <w:rsid w:val="00B41A25"/>
    <w:rsid w:val="00B42F6B"/>
    <w:rsid w:val="00B43CB9"/>
    <w:rsid w:val="00B5036F"/>
    <w:rsid w:val="00B51210"/>
    <w:rsid w:val="00B53C97"/>
    <w:rsid w:val="00B53FDE"/>
    <w:rsid w:val="00B63B6B"/>
    <w:rsid w:val="00B65E41"/>
    <w:rsid w:val="00B71BD5"/>
    <w:rsid w:val="00B725B1"/>
    <w:rsid w:val="00B75C14"/>
    <w:rsid w:val="00B84326"/>
    <w:rsid w:val="00B9273B"/>
    <w:rsid w:val="00B93918"/>
    <w:rsid w:val="00BA4196"/>
    <w:rsid w:val="00BA59A0"/>
    <w:rsid w:val="00BB0C5A"/>
    <w:rsid w:val="00BB3064"/>
    <w:rsid w:val="00BC1D29"/>
    <w:rsid w:val="00BC6A0D"/>
    <w:rsid w:val="00BD0E20"/>
    <w:rsid w:val="00BD1BA1"/>
    <w:rsid w:val="00BD1DBF"/>
    <w:rsid w:val="00BD5E7F"/>
    <w:rsid w:val="00BD698C"/>
    <w:rsid w:val="00BD6F73"/>
    <w:rsid w:val="00BD7AD2"/>
    <w:rsid w:val="00BE08E6"/>
    <w:rsid w:val="00BE2168"/>
    <w:rsid w:val="00BE7989"/>
    <w:rsid w:val="00BF5D0C"/>
    <w:rsid w:val="00BF6055"/>
    <w:rsid w:val="00BF6FE3"/>
    <w:rsid w:val="00C01E78"/>
    <w:rsid w:val="00C05B0A"/>
    <w:rsid w:val="00C074CD"/>
    <w:rsid w:val="00C11AEF"/>
    <w:rsid w:val="00C13FD9"/>
    <w:rsid w:val="00C20458"/>
    <w:rsid w:val="00C24146"/>
    <w:rsid w:val="00C26A43"/>
    <w:rsid w:val="00C279D9"/>
    <w:rsid w:val="00C31313"/>
    <w:rsid w:val="00C33FDA"/>
    <w:rsid w:val="00C400A6"/>
    <w:rsid w:val="00C442C6"/>
    <w:rsid w:val="00C4597C"/>
    <w:rsid w:val="00C46BF1"/>
    <w:rsid w:val="00C5014E"/>
    <w:rsid w:val="00C63ED9"/>
    <w:rsid w:val="00C6539F"/>
    <w:rsid w:val="00C77C63"/>
    <w:rsid w:val="00C85BCF"/>
    <w:rsid w:val="00C85EB6"/>
    <w:rsid w:val="00C87B53"/>
    <w:rsid w:val="00C93624"/>
    <w:rsid w:val="00C95192"/>
    <w:rsid w:val="00C972BC"/>
    <w:rsid w:val="00CA537C"/>
    <w:rsid w:val="00CB1757"/>
    <w:rsid w:val="00CB264A"/>
    <w:rsid w:val="00CB4286"/>
    <w:rsid w:val="00CB645F"/>
    <w:rsid w:val="00CC105F"/>
    <w:rsid w:val="00CC45E3"/>
    <w:rsid w:val="00CC48DB"/>
    <w:rsid w:val="00CC6820"/>
    <w:rsid w:val="00CC744B"/>
    <w:rsid w:val="00CC7CEB"/>
    <w:rsid w:val="00CD07D5"/>
    <w:rsid w:val="00CD0C04"/>
    <w:rsid w:val="00CD6A70"/>
    <w:rsid w:val="00CE3496"/>
    <w:rsid w:val="00CF182D"/>
    <w:rsid w:val="00CF65B3"/>
    <w:rsid w:val="00D0340C"/>
    <w:rsid w:val="00D03BF3"/>
    <w:rsid w:val="00D040E9"/>
    <w:rsid w:val="00D14981"/>
    <w:rsid w:val="00D15463"/>
    <w:rsid w:val="00D21290"/>
    <w:rsid w:val="00D22785"/>
    <w:rsid w:val="00D2599F"/>
    <w:rsid w:val="00D25FC7"/>
    <w:rsid w:val="00D27690"/>
    <w:rsid w:val="00D458DD"/>
    <w:rsid w:val="00D47B6D"/>
    <w:rsid w:val="00D501DD"/>
    <w:rsid w:val="00D55136"/>
    <w:rsid w:val="00D56EDC"/>
    <w:rsid w:val="00D72B96"/>
    <w:rsid w:val="00D73012"/>
    <w:rsid w:val="00D74788"/>
    <w:rsid w:val="00D75C03"/>
    <w:rsid w:val="00D87DD1"/>
    <w:rsid w:val="00DA334B"/>
    <w:rsid w:val="00DA7E3C"/>
    <w:rsid w:val="00DB0CE2"/>
    <w:rsid w:val="00DB3E89"/>
    <w:rsid w:val="00DB6E0C"/>
    <w:rsid w:val="00DD0250"/>
    <w:rsid w:val="00DD2086"/>
    <w:rsid w:val="00DD68CB"/>
    <w:rsid w:val="00DE2DE5"/>
    <w:rsid w:val="00DE33F8"/>
    <w:rsid w:val="00DE4191"/>
    <w:rsid w:val="00DE5358"/>
    <w:rsid w:val="00DE7143"/>
    <w:rsid w:val="00DE773F"/>
    <w:rsid w:val="00DF033B"/>
    <w:rsid w:val="00E10FAF"/>
    <w:rsid w:val="00E116E8"/>
    <w:rsid w:val="00E204C8"/>
    <w:rsid w:val="00E21A91"/>
    <w:rsid w:val="00E23C17"/>
    <w:rsid w:val="00E342F8"/>
    <w:rsid w:val="00E34C97"/>
    <w:rsid w:val="00E363CF"/>
    <w:rsid w:val="00E42A40"/>
    <w:rsid w:val="00E47AD3"/>
    <w:rsid w:val="00E51EC7"/>
    <w:rsid w:val="00E604A6"/>
    <w:rsid w:val="00E6440E"/>
    <w:rsid w:val="00E76330"/>
    <w:rsid w:val="00E7658D"/>
    <w:rsid w:val="00E97B62"/>
    <w:rsid w:val="00EB4424"/>
    <w:rsid w:val="00EC0E3B"/>
    <w:rsid w:val="00EC2039"/>
    <w:rsid w:val="00EC53BB"/>
    <w:rsid w:val="00ED0BA5"/>
    <w:rsid w:val="00ED31D3"/>
    <w:rsid w:val="00ED4DF7"/>
    <w:rsid w:val="00EE1110"/>
    <w:rsid w:val="00EE2715"/>
    <w:rsid w:val="00EE335F"/>
    <w:rsid w:val="00EF010F"/>
    <w:rsid w:val="00F0178C"/>
    <w:rsid w:val="00F04E17"/>
    <w:rsid w:val="00F0734D"/>
    <w:rsid w:val="00F1018F"/>
    <w:rsid w:val="00F10E83"/>
    <w:rsid w:val="00F231DC"/>
    <w:rsid w:val="00F369C7"/>
    <w:rsid w:val="00F376EC"/>
    <w:rsid w:val="00F47614"/>
    <w:rsid w:val="00F523A1"/>
    <w:rsid w:val="00F5419D"/>
    <w:rsid w:val="00F549FF"/>
    <w:rsid w:val="00F56C18"/>
    <w:rsid w:val="00F61B65"/>
    <w:rsid w:val="00F63D4D"/>
    <w:rsid w:val="00F7373C"/>
    <w:rsid w:val="00F74449"/>
    <w:rsid w:val="00F77187"/>
    <w:rsid w:val="00F7794F"/>
    <w:rsid w:val="00F77FAB"/>
    <w:rsid w:val="00F80B7B"/>
    <w:rsid w:val="00F81EF6"/>
    <w:rsid w:val="00F94676"/>
    <w:rsid w:val="00F96B21"/>
    <w:rsid w:val="00F96D9B"/>
    <w:rsid w:val="00F9757E"/>
    <w:rsid w:val="00FA47D3"/>
    <w:rsid w:val="00FA6149"/>
    <w:rsid w:val="00FB0B99"/>
    <w:rsid w:val="00FC5FC7"/>
    <w:rsid w:val="00FD6570"/>
    <w:rsid w:val="00FE0381"/>
    <w:rsid w:val="00FE4D6C"/>
    <w:rsid w:val="00FF00EA"/>
    <w:rsid w:val="00FF3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A570E"/>
  <w15:chartTrackingRefBased/>
  <w15:docId w15:val="{7D95CECC-0E5F-4FD5-8019-D6DD2BC3E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7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C13FD9"/>
    <w:rPr>
      <w:i/>
      <w:iCs/>
    </w:rPr>
  </w:style>
  <w:style w:type="paragraph" w:styleId="NormalWeb">
    <w:name w:val="Normal (Web)"/>
    <w:basedOn w:val="Normal"/>
    <w:uiPriority w:val="99"/>
    <w:unhideWhenUsed/>
    <w:rsid w:val="002D5D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6252D"/>
    <w:rPr>
      <w:color w:val="0563C1" w:themeColor="hyperlink"/>
      <w:u w:val="single"/>
    </w:rPr>
  </w:style>
  <w:style w:type="character" w:customStyle="1" w:styleId="UnresolvedMention1">
    <w:name w:val="Unresolved Mention1"/>
    <w:basedOn w:val="DefaultParagraphFont"/>
    <w:uiPriority w:val="99"/>
    <w:semiHidden/>
    <w:unhideWhenUsed/>
    <w:rsid w:val="0026252D"/>
    <w:rPr>
      <w:color w:val="605E5C"/>
      <w:shd w:val="clear" w:color="auto" w:fill="E1DFDD"/>
    </w:rPr>
  </w:style>
  <w:style w:type="paragraph" w:customStyle="1" w:styleId="paragraph">
    <w:name w:val="paragraph"/>
    <w:basedOn w:val="Normal"/>
    <w:rsid w:val="00D458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458DD"/>
  </w:style>
  <w:style w:type="character" w:customStyle="1" w:styleId="eop">
    <w:name w:val="eop"/>
    <w:basedOn w:val="DefaultParagraphFont"/>
    <w:rsid w:val="00D458DD"/>
  </w:style>
  <w:style w:type="character" w:styleId="Strong">
    <w:name w:val="Strong"/>
    <w:basedOn w:val="DefaultParagraphFont"/>
    <w:uiPriority w:val="22"/>
    <w:qFormat/>
    <w:rsid w:val="00F81EF6"/>
    <w:rPr>
      <w:b/>
      <w:bCs/>
    </w:rPr>
  </w:style>
  <w:style w:type="character" w:customStyle="1" w:styleId="Heading1Char">
    <w:name w:val="Heading 1 Char"/>
    <w:basedOn w:val="DefaultParagraphFont"/>
    <w:link w:val="Heading1"/>
    <w:uiPriority w:val="9"/>
    <w:rsid w:val="002507B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44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F96"/>
  </w:style>
  <w:style w:type="paragraph" w:styleId="Footer">
    <w:name w:val="footer"/>
    <w:basedOn w:val="Normal"/>
    <w:link w:val="FooterChar"/>
    <w:uiPriority w:val="99"/>
    <w:unhideWhenUsed/>
    <w:rsid w:val="00444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F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548108">
      <w:bodyDiv w:val="1"/>
      <w:marLeft w:val="0"/>
      <w:marRight w:val="0"/>
      <w:marTop w:val="0"/>
      <w:marBottom w:val="0"/>
      <w:divBdr>
        <w:top w:val="none" w:sz="0" w:space="0" w:color="auto"/>
        <w:left w:val="none" w:sz="0" w:space="0" w:color="auto"/>
        <w:bottom w:val="none" w:sz="0" w:space="0" w:color="auto"/>
        <w:right w:val="none" w:sz="0" w:space="0" w:color="auto"/>
      </w:divBdr>
    </w:div>
    <w:div w:id="225117363">
      <w:bodyDiv w:val="1"/>
      <w:marLeft w:val="0"/>
      <w:marRight w:val="0"/>
      <w:marTop w:val="0"/>
      <w:marBottom w:val="0"/>
      <w:divBdr>
        <w:top w:val="none" w:sz="0" w:space="0" w:color="auto"/>
        <w:left w:val="none" w:sz="0" w:space="0" w:color="auto"/>
        <w:bottom w:val="none" w:sz="0" w:space="0" w:color="auto"/>
        <w:right w:val="none" w:sz="0" w:space="0" w:color="auto"/>
      </w:divBdr>
    </w:div>
    <w:div w:id="916400260">
      <w:bodyDiv w:val="1"/>
      <w:marLeft w:val="0"/>
      <w:marRight w:val="0"/>
      <w:marTop w:val="0"/>
      <w:marBottom w:val="0"/>
      <w:divBdr>
        <w:top w:val="none" w:sz="0" w:space="0" w:color="auto"/>
        <w:left w:val="none" w:sz="0" w:space="0" w:color="auto"/>
        <w:bottom w:val="none" w:sz="0" w:space="0" w:color="auto"/>
        <w:right w:val="none" w:sz="0" w:space="0" w:color="auto"/>
      </w:divBdr>
    </w:div>
    <w:div w:id="942886127">
      <w:bodyDiv w:val="1"/>
      <w:marLeft w:val="0"/>
      <w:marRight w:val="0"/>
      <w:marTop w:val="0"/>
      <w:marBottom w:val="0"/>
      <w:divBdr>
        <w:top w:val="none" w:sz="0" w:space="0" w:color="auto"/>
        <w:left w:val="none" w:sz="0" w:space="0" w:color="auto"/>
        <w:bottom w:val="none" w:sz="0" w:space="0" w:color="auto"/>
        <w:right w:val="none" w:sz="0" w:space="0" w:color="auto"/>
      </w:divBdr>
    </w:div>
    <w:div w:id="1139804407">
      <w:bodyDiv w:val="1"/>
      <w:marLeft w:val="0"/>
      <w:marRight w:val="0"/>
      <w:marTop w:val="0"/>
      <w:marBottom w:val="0"/>
      <w:divBdr>
        <w:top w:val="none" w:sz="0" w:space="0" w:color="auto"/>
        <w:left w:val="none" w:sz="0" w:space="0" w:color="auto"/>
        <w:bottom w:val="none" w:sz="0" w:space="0" w:color="auto"/>
        <w:right w:val="none" w:sz="0" w:space="0" w:color="auto"/>
      </w:divBdr>
      <w:divsChild>
        <w:div w:id="2021351439">
          <w:marLeft w:val="0"/>
          <w:marRight w:val="0"/>
          <w:marTop w:val="0"/>
          <w:marBottom w:val="0"/>
          <w:divBdr>
            <w:top w:val="none" w:sz="0" w:space="0" w:color="auto"/>
            <w:left w:val="none" w:sz="0" w:space="0" w:color="auto"/>
            <w:bottom w:val="none" w:sz="0" w:space="0" w:color="auto"/>
            <w:right w:val="none" w:sz="0" w:space="0" w:color="auto"/>
          </w:divBdr>
        </w:div>
        <w:div w:id="949431941">
          <w:marLeft w:val="0"/>
          <w:marRight w:val="0"/>
          <w:marTop w:val="0"/>
          <w:marBottom w:val="0"/>
          <w:divBdr>
            <w:top w:val="none" w:sz="0" w:space="0" w:color="auto"/>
            <w:left w:val="none" w:sz="0" w:space="0" w:color="auto"/>
            <w:bottom w:val="none" w:sz="0" w:space="0" w:color="auto"/>
            <w:right w:val="none" w:sz="0" w:space="0" w:color="auto"/>
          </w:divBdr>
        </w:div>
        <w:div w:id="1177118353">
          <w:marLeft w:val="0"/>
          <w:marRight w:val="0"/>
          <w:marTop w:val="0"/>
          <w:marBottom w:val="0"/>
          <w:divBdr>
            <w:top w:val="none" w:sz="0" w:space="0" w:color="auto"/>
            <w:left w:val="none" w:sz="0" w:space="0" w:color="auto"/>
            <w:bottom w:val="none" w:sz="0" w:space="0" w:color="auto"/>
            <w:right w:val="none" w:sz="0" w:space="0" w:color="auto"/>
          </w:divBdr>
        </w:div>
        <w:div w:id="1711417578">
          <w:marLeft w:val="0"/>
          <w:marRight w:val="0"/>
          <w:marTop w:val="0"/>
          <w:marBottom w:val="0"/>
          <w:divBdr>
            <w:top w:val="none" w:sz="0" w:space="0" w:color="auto"/>
            <w:left w:val="none" w:sz="0" w:space="0" w:color="auto"/>
            <w:bottom w:val="none" w:sz="0" w:space="0" w:color="auto"/>
            <w:right w:val="none" w:sz="0" w:space="0" w:color="auto"/>
          </w:divBdr>
        </w:div>
        <w:div w:id="2118017753">
          <w:marLeft w:val="0"/>
          <w:marRight w:val="0"/>
          <w:marTop w:val="0"/>
          <w:marBottom w:val="0"/>
          <w:divBdr>
            <w:top w:val="none" w:sz="0" w:space="0" w:color="auto"/>
            <w:left w:val="none" w:sz="0" w:space="0" w:color="auto"/>
            <w:bottom w:val="none" w:sz="0" w:space="0" w:color="auto"/>
            <w:right w:val="none" w:sz="0" w:space="0" w:color="auto"/>
          </w:divBdr>
          <w:divsChild>
            <w:div w:id="1891530473">
              <w:marLeft w:val="0"/>
              <w:marRight w:val="0"/>
              <w:marTop w:val="30"/>
              <w:marBottom w:val="30"/>
              <w:divBdr>
                <w:top w:val="none" w:sz="0" w:space="0" w:color="auto"/>
                <w:left w:val="none" w:sz="0" w:space="0" w:color="auto"/>
                <w:bottom w:val="none" w:sz="0" w:space="0" w:color="auto"/>
                <w:right w:val="none" w:sz="0" w:space="0" w:color="auto"/>
              </w:divBdr>
              <w:divsChild>
                <w:div w:id="1636521818">
                  <w:marLeft w:val="0"/>
                  <w:marRight w:val="0"/>
                  <w:marTop w:val="0"/>
                  <w:marBottom w:val="0"/>
                  <w:divBdr>
                    <w:top w:val="none" w:sz="0" w:space="0" w:color="auto"/>
                    <w:left w:val="none" w:sz="0" w:space="0" w:color="auto"/>
                    <w:bottom w:val="none" w:sz="0" w:space="0" w:color="auto"/>
                    <w:right w:val="none" w:sz="0" w:space="0" w:color="auto"/>
                  </w:divBdr>
                  <w:divsChild>
                    <w:div w:id="603659652">
                      <w:marLeft w:val="0"/>
                      <w:marRight w:val="0"/>
                      <w:marTop w:val="0"/>
                      <w:marBottom w:val="0"/>
                      <w:divBdr>
                        <w:top w:val="none" w:sz="0" w:space="0" w:color="auto"/>
                        <w:left w:val="none" w:sz="0" w:space="0" w:color="auto"/>
                        <w:bottom w:val="none" w:sz="0" w:space="0" w:color="auto"/>
                        <w:right w:val="none" w:sz="0" w:space="0" w:color="auto"/>
                      </w:divBdr>
                    </w:div>
                  </w:divsChild>
                </w:div>
                <w:div w:id="1329673387">
                  <w:marLeft w:val="0"/>
                  <w:marRight w:val="0"/>
                  <w:marTop w:val="0"/>
                  <w:marBottom w:val="0"/>
                  <w:divBdr>
                    <w:top w:val="none" w:sz="0" w:space="0" w:color="auto"/>
                    <w:left w:val="none" w:sz="0" w:space="0" w:color="auto"/>
                    <w:bottom w:val="none" w:sz="0" w:space="0" w:color="auto"/>
                    <w:right w:val="none" w:sz="0" w:space="0" w:color="auto"/>
                  </w:divBdr>
                  <w:divsChild>
                    <w:div w:id="1271207302">
                      <w:marLeft w:val="0"/>
                      <w:marRight w:val="0"/>
                      <w:marTop w:val="0"/>
                      <w:marBottom w:val="0"/>
                      <w:divBdr>
                        <w:top w:val="none" w:sz="0" w:space="0" w:color="auto"/>
                        <w:left w:val="none" w:sz="0" w:space="0" w:color="auto"/>
                        <w:bottom w:val="none" w:sz="0" w:space="0" w:color="auto"/>
                        <w:right w:val="none" w:sz="0" w:space="0" w:color="auto"/>
                      </w:divBdr>
                    </w:div>
                  </w:divsChild>
                </w:div>
                <w:div w:id="925840652">
                  <w:marLeft w:val="0"/>
                  <w:marRight w:val="0"/>
                  <w:marTop w:val="0"/>
                  <w:marBottom w:val="0"/>
                  <w:divBdr>
                    <w:top w:val="none" w:sz="0" w:space="0" w:color="auto"/>
                    <w:left w:val="none" w:sz="0" w:space="0" w:color="auto"/>
                    <w:bottom w:val="none" w:sz="0" w:space="0" w:color="auto"/>
                    <w:right w:val="none" w:sz="0" w:space="0" w:color="auto"/>
                  </w:divBdr>
                  <w:divsChild>
                    <w:div w:id="165366647">
                      <w:marLeft w:val="0"/>
                      <w:marRight w:val="0"/>
                      <w:marTop w:val="0"/>
                      <w:marBottom w:val="0"/>
                      <w:divBdr>
                        <w:top w:val="none" w:sz="0" w:space="0" w:color="auto"/>
                        <w:left w:val="none" w:sz="0" w:space="0" w:color="auto"/>
                        <w:bottom w:val="none" w:sz="0" w:space="0" w:color="auto"/>
                        <w:right w:val="none" w:sz="0" w:space="0" w:color="auto"/>
                      </w:divBdr>
                    </w:div>
                  </w:divsChild>
                </w:div>
                <w:div w:id="700397518">
                  <w:marLeft w:val="0"/>
                  <w:marRight w:val="0"/>
                  <w:marTop w:val="0"/>
                  <w:marBottom w:val="0"/>
                  <w:divBdr>
                    <w:top w:val="none" w:sz="0" w:space="0" w:color="auto"/>
                    <w:left w:val="none" w:sz="0" w:space="0" w:color="auto"/>
                    <w:bottom w:val="none" w:sz="0" w:space="0" w:color="auto"/>
                    <w:right w:val="none" w:sz="0" w:space="0" w:color="auto"/>
                  </w:divBdr>
                  <w:divsChild>
                    <w:div w:id="53512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655155">
      <w:bodyDiv w:val="1"/>
      <w:marLeft w:val="0"/>
      <w:marRight w:val="0"/>
      <w:marTop w:val="0"/>
      <w:marBottom w:val="0"/>
      <w:divBdr>
        <w:top w:val="none" w:sz="0" w:space="0" w:color="auto"/>
        <w:left w:val="none" w:sz="0" w:space="0" w:color="auto"/>
        <w:bottom w:val="none" w:sz="0" w:space="0" w:color="auto"/>
        <w:right w:val="none" w:sz="0" w:space="0" w:color="auto"/>
      </w:divBdr>
    </w:div>
    <w:div w:id="1474130801">
      <w:bodyDiv w:val="1"/>
      <w:marLeft w:val="0"/>
      <w:marRight w:val="0"/>
      <w:marTop w:val="0"/>
      <w:marBottom w:val="0"/>
      <w:divBdr>
        <w:top w:val="none" w:sz="0" w:space="0" w:color="auto"/>
        <w:left w:val="none" w:sz="0" w:space="0" w:color="auto"/>
        <w:bottom w:val="none" w:sz="0" w:space="0" w:color="auto"/>
        <w:right w:val="none" w:sz="0" w:space="0" w:color="auto"/>
      </w:divBdr>
      <w:divsChild>
        <w:div w:id="927277801">
          <w:marLeft w:val="0"/>
          <w:marRight w:val="0"/>
          <w:marTop w:val="0"/>
          <w:marBottom w:val="0"/>
          <w:divBdr>
            <w:top w:val="none" w:sz="0" w:space="0" w:color="auto"/>
            <w:left w:val="none" w:sz="0" w:space="0" w:color="auto"/>
            <w:bottom w:val="none" w:sz="0" w:space="0" w:color="auto"/>
            <w:right w:val="none" w:sz="0" w:space="0" w:color="auto"/>
          </w:divBdr>
        </w:div>
        <w:div w:id="1432357600">
          <w:marLeft w:val="0"/>
          <w:marRight w:val="0"/>
          <w:marTop w:val="0"/>
          <w:marBottom w:val="0"/>
          <w:divBdr>
            <w:top w:val="none" w:sz="0" w:space="0" w:color="auto"/>
            <w:left w:val="none" w:sz="0" w:space="0" w:color="auto"/>
            <w:bottom w:val="none" w:sz="0" w:space="0" w:color="auto"/>
            <w:right w:val="none" w:sz="0" w:space="0" w:color="auto"/>
          </w:divBdr>
        </w:div>
        <w:div w:id="730269861">
          <w:marLeft w:val="0"/>
          <w:marRight w:val="0"/>
          <w:marTop w:val="0"/>
          <w:marBottom w:val="0"/>
          <w:divBdr>
            <w:top w:val="none" w:sz="0" w:space="0" w:color="auto"/>
            <w:left w:val="none" w:sz="0" w:space="0" w:color="auto"/>
            <w:bottom w:val="none" w:sz="0" w:space="0" w:color="auto"/>
            <w:right w:val="none" w:sz="0" w:space="0" w:color="auto"/>
          </w:divBdr>
        </w:div>
        <w:div w:id="959150197">
          <w:marLeft w:val="0"/>
          <w:marRight w:val="0"/>
          <w:marTop w:val="0"/>
          <w:marBottom w:val="0"/>
          <w:divBdr>
            <w:top w:val="none" w:sz="0" w:space="0" w:color="auto"/>
            <w:left w:val="none" w:sz="0" w:space="0" w:color="auto"/>
            <w:bottom w:val="none" w:sz="0" w:space="0" w:color="auto"/>
            <w:right w:val="none" w:sz="0" w:space="0" w:color="auto"/>
          </w:divBdr>
        </w:div>
        <w:div w:id="1496187553">
          <w:marLeft w:val="0"/>
          <w:marRight w:val="0"/>
          <w:marTop w:val="0"/>
          <w:marBottom w:val="0"/>
          <w:divBdr>
            <w:top w:val="none" w:sz="0" w:space="0" w:color="auto"/>
            <w:left w:val="none" w:sz="0" w:space="0" w:color="auto"/>
            <w:bottom w:val="none" w:sz="0" w:space="0" w:color="auto"/>
            <w:right w:val="none" w:sz="0" w:space="0" w:color="auto"/>
          </w:divBdr>
        </w:div>
      </w:divsChild>
    </w:div>
    <w:div w:id="1534346333">
      <w:bodyDiv w:val="1"/>
      <w:marLeft w:val="0"/>
      <w:marRight w:val="0"/>
      <w:marTop w:val="0"/>
      <w:marBottom w:val="0"/>
      <w:divBdr>
        <w:top w:val="none" w:sz="0" w:space="0" w:color="auto"/>
        <w:left w:val="none" w:sz="0" w:space="0" w:color="auto"/>
        <w:bottom w:val="none" w:sz="0" w:space="0" w:color="auto"/>
        <w:right w:val="none" w:sz="0" w:space="0" w:color="auto"/>
      </w:divBdr>
    </w:div>
    <w:div w:id="1657999365">
      <w:bodyDiv w:val="1"/>
      <w:marLeft w:val="0"/>
      <w:marRight w:val="0"/>
      <w:marTop w:val="0"/>
      <w:marBottom w:val="0"/>
      <w:divBdr>
        <w:top w:val="none" w:sz="0" w:space="0" w:color="auto"/>
        <w:left w:val="none" w:sz="0" w:space="0" w:color="auto"/>
        <w:bottom w:val="none" w:sz="0" w:space="0" w:color="auto"/>
        <w:right w:val="none" w:sz="0" w:space="0" w:color="auto"/>
      </w:divBdr>
    </w:div>
    <w:div w:id="1921133664">
      <w:bodyDiv w:val="1"/>
      <w:marLeft w:val="0"/>
      <w:marRight w:val="0"/>
      <w:marTop w:val="0"/>
      <w:marBottom w:val="0"/>
      <w:divBdr>
        <w:top w:val="none" w:sz="0" w:space="0" w:color="auto"/>
        <w:left w:val="none" w:sz="0" w:space="0" w:color="auto"/>
        <w:bottom w:val="none" w:sz="0" w:space="0" w:color="auto"/>
        <w:right w:val="none" w:sz="0" w:space="0" w:color="auto"/>
      </w:divBdr>
    </w:div>
    <w:div w:id="2067218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naldic.org.uk/research-and-information/eal-statistics/" TargetMode="External"/><Relationship Id="rId18" Type="http://schemas.openxmlformats.org/officeDocument/2006/relationships/hyperlink" Target="https://www.patoss-dyslexia.org/write/MediaUploads/Resources/EAL_Resource.pdf" TargetMode="External"/><Relationship Id="rId26" Type="http://schemas.openxmlformats.org/officeDocument/2006/relationships/hyperlink" Target="https://educationblog.oup.com/primary/read-write-inc-phonics-for-eal-learners" TargetMode="External"/><Relationship Id="rId3" Type="http://schemas.openxmlformats.org/officeDocument/2006/relationships/settings" Target="settings.xml"/><Relationship Id="rId21" Type="http://schemas.openxmlformats.org/officeDocument/2006/relationships/hyperlink" Target="https://www.bell-foundation.org.uk/eal-programme/guidance/effective-teaching-of-eal-learners/" TargetMode="External"/><Relationship Id="rId34" Type="http://schemas.openxmlformats.org/officeDocument/2006/relationships/fontTable" Target="fontTable.xml"/><Relationship Id="rId7" Type="http://schemas.openxmlformats.org/officeDocument/2006/relationships/hyperlink" Target="https://education.alberta.ca/literacy-and-numeracy/literacy/everyone/what-is-literacy/?searchMode=3" TargetMode="External"/><Relationship Id="rId12" Type="http://schemas.openxmlformats.org/officeDocument/2006/relationships/hyperlink" Target="https://bedrocklearning.org/blog/eal-strategies-to-encourage-literacy-improvement/" TargetMode="External"/><Relationship Id="rId17" Type="http://schemas.openxmlformats.org/officeDocument/2006/relationships/hyperlink" Target="https://study.com/academy/lesson/esl-immersion-vs-submersion-models-approaches.html" TargetMode="External"/><Relationship Id="rId25" Type="http://schemas.openxmlformats.org/officeDocument/2006/relationships/hyperlink" Target="https://www.birmingham.ac.uk/news/latest/2018/02/bilingual-children-research-university-birmingham.aspx"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eprints.whiterose.ac.uk/151892/" TargetMode="External"/><Relationship Id="rId20" Type="http://schemas.openxmlformats.org/officeDocument/2006/relationships/hyperlink" Target="http://www1.swansea.gov.uk/snap/snapforms/2018/03_18/EMAU/emau_t.htm" TargetMode="External"/><Relationship Id="rId29" Type="http://schemas.openxmlformats.org/officeDocument/2006/relationships/hyperlink" Target="https://dera.ioe.ac.uk/20319/1/140610-ethnic-minority-pupils-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ffieldfoundation.org/project/oral-language-intervention-for-children-with-eal" TargetMode="External"/><Relationship Id="rId24" Type="http://schemas.openxmlformats.org/officeDocument/2006/relationships/hyperlink" Target="https://www.unicef.org/sop/convention-rights-child-child-friendly-version" TargetMode="External"/><Relationship Id="rId32" Type="http://schemas.openxmlformats.org/officeDocument/2006/relationships/hyperlink" Target="https://app.croneri.co.uk/feature-articles/supporting-children-learning-english-additional-language" TargetMode="External"/><Relationship Id="rId5" Type="http://schemas.openxmlformats.org/officeDocument/2006/relationships/footnotes" Target="footnotes.xml"/><Relationship Id="rId15" Type="http://schemas.openxmlformats.org/officeDocument/2006/relationships/hyperlink" Target="https://literacytrust.org.uk/information/what-is-literacy/" TargetMode="External"/><Relationship Id="rId23" Type="http://schemas.openxmlformats.org/officeDocument/2006/relationships/hyperlink" Target="https://www.twinkl.co.uk/resource/t-t-7761-eal-emergencies-editable-cards-with-english" TargetMode="External"/><Relationship Id="rId28" Type="http://schemas.openxmlformats.org/officeDocument/2006/relationships/hyperlink" Target="https://hwb.gov.wales/api/storage/a61b9068-6cd3-4a76-b5d8-b3b30708db65/AnnexA5stagemodeloflanguageacquisition.pdf" TargetMode="External"/><Relationship Id="rId10" Type="http://schemas.openxmlformats.org/officeDocument/2006/relationships/hyperlink" Target="https://www.futurelearn.com/info/courses/multilingual-practices/0/steps/22658" TargetMode="External"/><Relationship Id="rId19" Type="http://schemas.openxmlformats.org/officeDocument/2006/relationships/hyperlink" Target="https://educationblog.oup.com/primary/read-write-inc-phonics-for-eal-learners" TargetMode="External"/><Relationship Id="rId31" Type="http://schemas.openxmlformats.org/officeDocument/2006/relationships/hyperlink" Target="https://hwb.gov.wales/api/storage/44b74558-5d89-4a5b-bf54-32bd6dcad1c0/a-new-curriculum-in-wales-a-guide-for-children-young-people-and-families.pdf" TargetMode="External"/><Relationship Id="rId4" Type="http://schemas.openxmlformats.org/officeDocument/2006/relationships/webSettings" Target="webSettings.xml"/><Relationship Id="rId9" Type="http://schemas.openxmlformats.org/officeDocument/2006/relationships/hyperlink" Target="https://schools.essex.gov.uk/pupils/EMTAS%20Ethnic%20Minority%20and%20Traveller%20Achievement%20Service/EAL/Pages/Definitions.aspx" TargetMode="External"/><Relationship Id="rId14" Type="http://schemas.openxmlformats.org/officeDocument/2006/relationships/hyperlink" Target="https://literacytrust.org.uk/parents-and-families/adult-literacy/" TargetMode="External"/><Relationship Id="rId22" Type="http://schemas.openxmlformats.org/officeDocument/2006/relationships/hyperlink" Target="https://study.com/academy/lesson/esl-immersion-vs-submersion-models-approaches.html" TargetMode="External"/><Relationship Id="rId27" Type="http://schemas.openxmlformats.org/officeDocument/2006/relationships/hyperlink" Target="https://hwb.gov.wales/api/storage/7a0dab14-8e35-4718-ae52-fb25c7334554/AnnexA5stagemodeldescriptions.pdf" TargetMode="External"/><Relationship Id="rId30" Type="http://schemas.openxmlformats.org/officeDocument/2006/relationships/hyperlink" Target="https://gov.wales/sites/default/files/consultations/2018-01/151216-inclusion-and-pupil-support-draft-guidance-en.pdf" TargetMode="External"/><Relationship Id="rId35" Type="http://schemas.openxmlformats.org/officeDocument/2006/relationships/theme" Target="theme/theme1.xml"/><Relationship Id="rId8" Type="http://schemas.openxmlformats.org/officeDocument/2006/relationships/hyperlink" Target="https://www.tandfonline.com/doi/abs/10.1080/13603116.2021.18863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4114</Words>
  <Characters>23453</Characters>
  <Application>Microsoft Office Word</Application>
  <DocSecurity>4</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Morse</dc:creator>
  <cp:keywords/>
  <dc:description/>
  <cp:lastModifiedBy>Rebecca Morse</cp:lastModifiedBy>
  <cp:revision>2</cp:revision>
  <dcterms:created xsi:type="dcterms:W3CDTF">2021-05-15T18:35:00Z</dcterms:created>
  <dcterms:modified xsi:type="dcterms:W3CDTF">2021-05-15T18:35:00Z</dcterms:modified>
</cp:coreProperties>
</file>