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1D930" w14:textId="243D331B" w:rsidR="00873B1A" w:rsidRDefault="007C45FF" w:rsidP="00873B1A">
      <w:pPr>
        <w:rPr>
          <w:rFonts w:ascii="Arial Nova" w:hAnsi="Arial Nova"/>
        </w:rPr>
      </w:pPr>
      <w:r>
        <w:rPr>
          <w:rFonts w:ascii="Arial Nova" w:hAnsi="Arial Nova"/>
          <w:noProof/>
        </w:rPr>
        <w:drawing>
          <wp:anchor distT="0" distB="0" distL="114300" distR="114300" simplePos="0" relativeHeight="251659264" behindDoc="0" locked="0" layoutInCell="1" allowOverlap="1" wp14:anchorId="44A37901" wp14:editId="74E94114">
            <wp:simplePos x="0" y="0"/>
            <wp:positionH relativeFrom="column">
              <wp:posOffset>-914400</wp:posOffset>
            </wp:positionH>
            <wp:positionV relativeFrom="paragraph">
              <wp:posOffset>0</wp:posOffset>
            </wp:positionV>
            <wp:extent cx="4463415" cy="25095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463415" cy="2509520"/>
                    </a:xfrm>
                    <a:prstGeom prst="rect">
                      <a:avLst/>
                    </a:prstGeom>
                  </pic:spPr>
                </pic:pic>
              </a:graphicData>
            </a:graphic>
            <wp14:sizeRelH relativeFrom="margin">
              <wp14:pctWidth>0</wp14:pctWidth>
            </wp14:sizeRelH>
            <wp14:sizeRelV relativeFrom="margin">
              <wp14:pctHeight>0</wp14:pctHeight>
            </wp14:sizeRelV>
          </wp:anchor>
        </w:drawing>
      </w:r>
    </w:p>
    <w:p w14:paraId="458213B0" w14:textId="0910E806" w:rsidR="00873B1A" w:rsidRDefault="00873B1A" w:rsidP="00873B1A">
      <w:pPr>
        <w:rPr>
          <w:rFonts w:ascii="Arial Nova" w:hAnsi="Arial Nova"/>
        </w:rPr>
      </w:pPr>
      <w:r>
        <w:rPr>
          <w:rFonts w:ascii="Arial Nova" w:hAnsi="Arial Nova"/>
        </w:rPr>
        <w:t xml:space="preserve">Name: Napoleon </w:t>
      </w:r>
      <w:proofErr w:type="spellStart"/>
      <w:r>
        <w:rPr>
          <w:rFonts w:ascii="Arial Nova" w:hAnsi="Arial Nova"/>
        </w:rPr>
        <w:t>Tambac</w:t>
      </w:r>
      <w:proofErr w:type="spellEnd"/>
    </w:p>
    <w:p w14:paraId="403D65A1" w14:textId="3CA956A0" w:rsidR="00873B1A" w:rsidRDefault="00873B1A" w:rsidP="00873B1A">
      <w:pPr>
        <w:rPr>
          <w:rFonts w:ascii="Arial Nova" w:hAnsi="Arial Nova"/>
        </w:rPr>
      </w:pPr>
      <w:r>
        <w:rPr>
          <w:rFonts w:ascii="Arial Nova" w:hAnsi="Arial Nova"/>
        </w:rPr>
        <w:t xml:space="preserve"> ID:          2326796</w:t>
      </w:r>
    </w:p>
    <w:p w14:paraId="16ABD5B6" w14:textId="3FCA0A62" w:rsidR="00873B1A" w:rsidRDefault="00873B1A" w:rsidP="00873B1A">
      <w:pPr>
        <w:rPr>
          <w:rFonts w:ascii="Arial Nova" w:hAnsi="Arial Nova"/>
        </w:rPr>
      </w:pPr>
      <w:r>
        <w:rPr>
          <w:rFonts w:ascii="Arial Nova" w:hAnsi="Arial Nova"/>
        </w:rPr>
        <w:t>Module Code : LC</w:t>
      </w:r>
    </w:p>
    <w:p w14:paraId="3D938B32" w14:textId="29CDDB71" w:rsidR="00873B1A" w:rsidRDefault="00873B1A" w:rsidP="00873B1A">
      <w:pPr>
        <w:rPr>
          <w:rFonts w:ascii="Arial Nova" w:hAnsi="Arial Nova"/>
        </w:rPr>
      </w:pPr>
      <w:r>
        <w:rPr>
          <w:rFonts w:ascii="Arial Nova" w:hAnsi="Arial Nova"/>
        </w:rPr>
        <w:t>Module: Academic skills</w:t>
      </w:r>
    </w:p>
    <w:p w14:paraId="51789401" w14:textId="42247B09" w:rsidR="00873B1A" w:rsidRDefault="00873B1A" w:rsidP="00873B1A">
      <w:pPr>
        <w:rPr>
          <w:rFonts w:ascii="Arial Nova" w:hAnsi="Arial Nova"/>
        </w:rPr>
      </w:pPr>
      <w:r>
        <w:rPr>
          <w:rFonts w:ascii="Arial Nova" w:hAnsi="Arial Nova"/>
        </w:rPr>
        <w:t xml:space="preserve">Lecturer: DR </w:t>
      </w:r>
      <w:proofErr w:type="spellStart"/>
      <w:r>
        <w:rPr>
          <w:rFonts w:ascii="Arial Nova" w:hAnsi="Arial Nova"/>
        </w:rPr>
        <w:t>Lizeta</w:t>
      </w:r>
      <w:proofErr w:type="spellEnd"/>
      <w:r>
        <w:rPr>
          <w:rFonts w:ascii="Arial Nova" w:hAnsi="Arial Nova"/>
        </w:rPr>
        <w:t xml:space="preserve"> </w:t>
      </w:r>
      <w:proofErr w:type="spellStart"/>
      <w:r>
        <w:rPr>
          <w:rFonts w:ascii="Arial Nova" w:hAnsi="Arial Nova"/>
        </w:rPr>
        <w:t>Demetriou</w:t>
      </w:r>
      <w:proofErr w:type="spellEnd"/>
      <w:r>
        <w:rPr>
          <w:rFonts w:ascii="Arial Nova" w:hAnsi="Arial Nova"/>
        </w:rPr>
        <w:br/>
      </w:r>
    </w:p>
    <w:p w14:paraId="2CC343EE" w14:textId="77777777" w:rsidR="00873B1A" w:rsidRDefault="00873B1A" w:rsidP="00873B1A">
      <w:pPr>
        <w:rPr>
          <w:rFonts w:ascii="Arial Nova" w:hAnsi="Arial Nova"/>
        </w:rPr>
      </w:pPr>
    </w:p>
    <w:p w14:paraId="76795449" w14:textId="77777777" w:rsidR="00873B1A" w:rsidRDefault="00873B1A" w:rsidP="00873B1A">
      <w:pPr>
        <w:rPr>
          <w:rFonts w:ascii="Arial Nova" w:hAnsi="Arial Nova"/>
        </w:rPr>
      </w:pPr>
    </w:p>
    <w:p w14:paraId="4254CAE3" w14:textId="77777777" w:rsidR="00873B1A" w:rsidRDefault="00873B1A" w:rsidP="00873B1A">
      <w:pPr>
        <w:rPr>
          <w:rFonts w:ascii="Arial Nova" w:hAnsi="Arial Nova"/>
        </w:rPr>
      </w:pPr>
    </w:p>
    <w:p w14:paraId="1982B269" w14:textId="77777777" w:rsidR="00873B1A" w:rsidRDefault="00873B1A" w:rsidP="00873B1A">
      <w:pPr>
        <w:rPr>
          <w:rFonts w:ascii="Arial Nova" w:hAnsi="Arial Nova"/>
        </w:rPr>
      </w:pPr>
    </w:p>
    <w:p w14:paraId="03C64EBA" w14:textId="77777777" w:rsidR="00873B1A" w:rsidRDefault="00873B1A" w:rsidP="00873B1A">
      <w:pPr>
        <w:rPr>
          <w:rFonts w:ascii="Arial Nova" w:hAnsi="Arial Nova"/>
        </w:rPr>
      </w:pPr>
    </w:p>
    <w:p w14:paraId="78FD656B" w14:textId="77777777" w:rsidR="00873B1A" w:rsidRDefault="00873B1A" w:rsidP="00873B1A">
      <w:pPr>
        <w:rPr>
          <w:rFonts w:ascii="Arial Nova" w:hAnsi="Arial Nova"/>
        </w:rPr>
      </w:pPr>
    </w:p>
    <w:p w14:paraId="31B399DC" w14:textId="77777777" w:rsidR="00873B1A" w:rsidRDefault="00873B1A" w:rsidP="00873B1A">
      <w:pPr>
        <w:rPr>
          <w:rFonts w:ascii="Arial Nova" w:hAnsi="Arial Nova"/>
        </w:rPr>
      </w:pPr>
    </w:p>
    <w:p w14:paraId="477C7D59" w14:textId="21F856CB" w:rsidR="00873B1A" w:rsidRDefault="00873B1A" w:rsidP="00873B1A">
      <w:pPr>
        <w:rPr>
          <w:rFonts w:ascii="Arial Nova" w:hAnsi="Arial Nova"/>
        </w:rPr>
      </w:pPr>
      <w:r>
        <w:rPr>
          <w:rFonts w:ascii="Arial Nova" w:hAnsi="Arial Nova"/>
        </w:rPr>
        <w:t>Submitted on:</w:t>
      </w:r>
      <w:r w:rsidR="00170525">
        <w:rPr>
          <w:rFonts w:ascii="Arial Nova" w:hAnsi="Arial Nova"/>
        </w:rPr>
        <w:t xml:space="preserve"> 27/0</w:t>
      </w:r>
      <w:r w:rsidR="00ED3974">
        <w:rPr>
          <w:rFonts w:ascii="Arial Nova" w:hAnsi="Arial Nova"/>
        </w:rPr>
        <w:t>4/2024</w:t>
      </w:r>
    </w:p>
    <w:p w14:paraId="55ECC94E" w14:textId="77777777" w:rsidR="00873B1A" w:rsidRDefault="00873B1A" w:rsidP="00873B1A">
      <w:pPr>
        <w:rPr>
          <w:rFonts w:ascii="Arial Nova" w:hAnsi="Arial Nova"/>
        </w:rPr>
      </w:pPr>
    </w:p>
    <w:p w14:paraId="2EBB9038" w14:textId="77777777" w:rsidR="00873B1A" w:rsidRDefault="00873B1A" w:rsidP="00873B1A">
      <w:pPr>
        <w:rPr>
          <w:rFonts w:ascii="Arial Nova" w:hAnsi="Arial Nova"/>
        </w:rPr>
      </w:pPr>
    </w:p>
    <w:p w14:paraId="50482990" w14:textId="77777777" w:rsidR="00E002CB" w:rsidRDefault="00E002CB" w:rsidP="00873B1A">
      <w:pPr>
        <w:rPr>
          <w:rFonts w:ascii="Arial Nova" w:hAnsi="Arial Nova"/>
        </w:rPr>
      </w:pPr>
    </w:p>
    <w:p w14:paraId="7934AC92" w14:textId="77777777" w:rsidR="00E002CB" w:rsidRDefault="00E002CB" w:rsidP="00873B1A">
      <w:pPr>
        <w:rPr>
          <w:rFonts w:ascii="Arial Nova" w:hAnsi="Arial Nova"/>
        </w:rPr>
      </w:pPr>
    </w:p>
    <w:sdt>
      <w:sdtPr>
        <w:rPr>
          <w:rFonts w:asciiTheme="minorHAnsi" w:eastAsiaTheme="minorEastAsia" w:hAnsiTheme="minorHAnsi" w:cstheme="minorBidi"/>
          <w:color w:val="auto"/>
          <w:kern w:val="2"/>
          <w:sz w:val="24"/>
          <w:szCs w:val="24"/>
          <w:lang w:val="en-GB" w:eastAsia="zh-CN"/>
          <w14:ligatures w14:val="standardContextual"/>
        </w:rPr>
        <w:id w:val="285478621"/>
        <w:docPartObj>
          <w:docPartGallery w:val="Table of Contents"/>
          <w:docPartUnique/>
        </w:docPartObj>
      </w:sdtPr>
      <w:sdtEndPr>
        <w:rPr>
          <w:b/>
          <w:bCs/>
          <w:noProof/>
        </w:rPr>
      </w:sdtEndPr>
      <w:sdtContent>
        <w:p w14:paraId="780C9A43" w14:textId="69C745C7" w:rsidR="00873B1A" w:rsidRDefault="00873B1A">
          <w:pPr>
            <w:pStyle w:val="TOCHeading"/>
          </w:pPr>
          <w:r>
            <w:t>Contents</w:t>
          </w:r>
        </w:p>
        <w:p w14:paraId="635BA577" w14:textId="53BD37E8" w:rsidR="00873B1A" w:rsidRDefault="00873B1A">
          <w:pPr>
            <w:pStyle w:val="TOC1"/>
            <w:tabs>
              <w:tab w:val="right" w:leader="dot" w:pos="9016"/>
            </w:tabs>
            <w:rPr>
              <w:noProof/>
            </w:rPr>
          </w:pPr>
          <w:r>
            <w:fldChar w:fldCharType="begin"/>
          </w:r>
          <w:r>
            <w:instrText xml:space="preserve"> TOC \o "1-3" \h \z \u </w:instrText>
          </w:r>
          <w:r>
            <w:fldChar w:fldCharType="separate"/>
          </w:r>
          <w:hyperlink w:anchor="_Toc164181394" w:history="1">
            <w:r w:rsidRPr="00FC0068">
              <w:rPr>
                <w:rStyle w:val="Hyperlink"/>
                <w:noProof/>
              </w:rPr>
              <w:t>Introduction</w:t>
            </w:r>
            <w:r>
              <w:rPr>
                <w:noProof/>
                <w:webHidden/>
              </w:rPr>
              <w:tab/>
            </w:r>
            <w:r>
              <w:rPr>
                <w:noProof/>
                <w:webHidden/>
              </w:rPr>
              <w:fldChar w:fldCharType="begin"/>
            </w:r>
            <w:r>
              <w:rPr>
                <w:noProof/>
                <w:webHidden/>
              </w:rPr>
              <w:instrText xml:space="preserve"> PAGEREF _Toc164181394 \h </w:instrText>
            </w:r>
            <w:r>
              <w:rPr>
                <w:noProof/>
                <w:webHidden/>
              </w:rPr>
            </w:r>
            <w:r>
              <w:rPr>
                <w:noProof/>
                <w:webHidden/>
              </w:rPr>
              <w:fldChar w:fldCharType="separate"/>
            </w:r>
            <w:r>
              <w:rPr>
                <w:noProof/>
                <w:webHidden/>
              </w:rPr>
              <w:t>3</w:t>
            </w:r>
            <w:r>
              <w:rPr>
                <w:noProof/>
                <w:webHidden/>
              </w:rPr>
              <w:fldChar w:fldCharType="end"/>
            </w:r>
          </w:hyperlink>
        </w:p>
        <w:p w14:paraId="4DE7BCEB" w14:textId="1A90B71A" w:rsidR="00873B1A" w:rsidRDefault="000348C2">
          <w:pPr>
            <w:pStyle w:val="TOC1"/>
            <w:tabs>
              <w:tab w:val="right" w:leader="dot" w:pos="9016"/>
            </w:tabs>
            <w:rPr>
              <w:noProof/>
            </w:rPr>
          </w:pPr>
          <w:hyperlink w:anchor="_Toc164181395" w:history="1">
            <w:r w:rsidR="00873B1A" w:rsidRPr="00FC0068">
              <w:rPr>
                <w:rStyle w:val="Hyperlink"/>
                <w:noProof/>
              </w:rPr>
              <w:t>Note-taking.</w:t>
            </w:r>
            <w:r w:rsidR="00873B1A">
              <w:rPr>
                <w:noProof/>
                <w:webHidden/>
              </w:rPr>
              <w:tab/>
            </w:r>
            <w:r w:rsidR="00873B1A">
              <w:rPr>
                <w:noProof/>
                <w:webHidden/>
              </w:rPr>
              <w:fldChar w:fldCharType="begin"/>
            </w:r>
            <w:r w:rsidR="00873B1A">
              <w:rPr>
                <w:noProof/>
                <w:webHidden/>
              </w:rPr>
              <w:instrText xml:space="preserve"> PAGEREF _Toc164181395 \h </w:instrText>
            </w:r>
            <w:r w:rsidR="00873B1A">
              <w:rPr>
                <w:noProof/>
                <w:webHidden/>
              </w:rPr>
            </w:r>
            <w:r w:rsidR="00873B1A">
              <w:rPr>
                <w:noProof/>
                <w:webHidden/>
              </w:rPr>
              <w:fldChar w:fldCharType="separate"/>
            </w:r>
            <w:r w:rsidR="00873B1A">
              <w:rPr>
                <w:noProof/>
                <w:webHidden/>
              </w:rPr>
              <w:t>4</w:t>
            </w:r>
            <w:r w:rsidR="00873B1A">
              <w:rPr>
                <w:noProof/>
                <w:webHidden/>
              </w:rPr>
              <w:fldChar w:fldCharType="end"/>
            </w:r>
          </w:hyperlink>
        </w:p>
        <w:p w14:paraId="4E47526B" w14:textId="126E0584" w:rsidR="00873B1A" w:rsidRDefault="000348C2">
          <w:pPr>
            <w:pStyle w:val="TOC1"/>
            <w:tabs>
              <w:tab w:val="right" w:leader="dot" w:pos="9016"/>
            </w:tabs>
            <w:rPr>
              <w:noProof/>
            </w:rPr>
          </w:pPr>
          <w:hyperlink w:anchor="_Toc164181396" w:history="1">
            <w:r w:rsidR="00873B1A" w:rsidRPr="00FC0068">
              <w:rPr>
                <w:rStyle w:val="Hyperlink"/>
                <w:noProof/>
              </w:rPr>
              <w:t>Referencing</w:t>
            </w:r>
            <w:r w:rsidR="00873B1A">
              <w:rPr>
                <w:noProof/>
                <w:webHidden/>
              </w:rPr>
              <w:tab/>
            </w:r>
            <w:r w:rsidR="00873B1A">
              <w:rPr>
                <w:noProof/>
                <w:webHidden/>
              </w:rPr>
              <w:fldChar w:fldCharType="begin"/>
            </w:r>
            <w:r w:rsidR="00873B1A">
              <w:rPr>
                <w:noProof/>
                <w:webHidden/>
              </w:rPr>
              <w:instrText xml:space="preserve"> PAGEREF _Toc164181396 \h </w:instrText>
            </w:r>
            <w:r w:rsidR="00873B1A">
              <w:rPr>
                <w:noProof/>
                <w:webHidden/>
              </w:rPr>
            </w:r>
            <w:r w:rsidR="00873B1A">
              <w:rPr>
                <w:noProof/>
                <w:webHidden/>
              </w:rPr>
              <w:fldChar w:fldCharType="separate"/>
            </w:r>
            <w:r w:rsidR="00873B1A">
              <w:rPr>
                <w:noProof/>
                <w:webHidden/>
              </w:rPr>
              <w:t>5</w:t>
            </w:r>
            <w:r w:rsidR="00873B1A">
              <w:rPr>
                <w:noProof/>
                <w:webHidden/>
              </w:rPr>
              <w:fldChar w:fldCharType="end"/>
            </w:r>
          </w:hyperlink>
        </w:p>
        <w:p w14:paraId="2131C4EA" w14:textId="787249D7" w:rsidR="00873B1A" w:rsidRDefault="000348C2">
          <w:pPr>
            <w:pStyle w:val="TOC1"/>
            <w:tabs>
              <w:tab w:val="right" w:leader="dot" w:pos="9016"/>
            </w:tabs>
            <w:rPr>
              <w:noProof/>
            </w:rPr>
          </w:pPr>
          <w:hyperlink w:anchor="_Toc164181397" w:history="1">
            <w:r w:rsidR="00873B1A" w:rsidRPr="00FC0068">
              <w:rPr>
                <w:rStyle w:val="Hyperlink"/>
                <w:noProof/>
              </w:rPr>
              <w:t>Time management</w:t>
            </w:r>
            <w:r w:rsidR="00873B1A">
              <w:rPr>
                <w:noProof/>
                <w:webHidden/>
              </w:rPr>
              <w:tab/>
            </w:r>
            <w:r w:rsidR="00873B1A">
              <w:rPr>
                <w:noProof/>
                <w:webHidden/>
              </w:rPr>
              <w:fldChar w:fldCharType="begin"/>
            </w:r>
            <w:r w:rsidR="00873B1A">
              <w:rPr>
                <w:noProof/>
                <w:webHidden/>
              </w:rPr>
              <w:instrText xml:space="preserve"> PAGEREF _Toc164181397 \h </w:instrText>
            </w:r>
            <w:r w:rsidR="00873B1A">
              <w:rPr>
                <w:noProof/>
                <w:webHidden/>
              </w:rPr>
            </w:r>
            <w:r w:rsidR="00873B1A">
              <w:rPr>
                <w:noProof/>
                <w:webHidden/>
              </w:rPr>
              <w:fldChar w:fldCharType="separate"/>
            </w:r>
            <w:r w:rsidR="00873B1A">
              <w:rPr>
                <w:noProof/>
                <w:webHidden/>
              </w:rPr>
              <w:t>6</w:t>
            </w:r>
            <w:r w:rsidR="00873B1A">
              <w:rPr>
                <w:noProof/>
                <w:webHidden/>
              </w:rPr>
              <w:fldChar w:fldCharType="end"/>
            </w:r>
          </w:hyperlink>
        </w:p>
        <w:p w14:paraId="0D5C0A05" w14:textId="77272C8F" w:rsidR="00873B1A" w:rsidRDefault="000348C2">
          <w:pPr>
            <w:pStyle w:val="TOC1"/>
            <w:tabs>
              <w:tab w:val="right" w:leader="dot" w:pos="9016"/>
            </w:tabs>
            <w:rPr>
              <w:noProof/>
            </w:rPr>
          </w:pPr>
          <w:hyperlink w:anchor="_Toc164181398" w:history="1">
            <w:r w:rsidR="00873B1A" w:rsidRPr="00FC0068">
              <w:rPr>
                <w:rStyle w:val="Hyperlink"/>
                <w:noProof/>
              </w:rPr>
              <w:t>Conclusion</w:t>
            </w:r>
            <w:r w:rsidR="00873B1A">
              <w:rPr>
                <w:noProof/>
                <w:webHidden/>
              </w:rPr>
              <w:tab/>
            </w:r>
            <w:r w:rsidR="00873B1A">
              <w:rPr>
                <w:noProof/>
                <w:webHidden/>
              </w:rPr>
              <w:fldChar w:fldCharType="begin"/>
            </w:r>
            <w:r w:rsidR="00873B1A">
              <w:rPr>
                <w:noProof/>
                <w:webHidden/>
              </w:rPr>
              <w:instrText xml:space="preserve"> PAGEREF _Toc164181398 \h </w:instrText>
            </w:r>
            <w:r w:rsidR="00873B1A">
              <w:rPr>
                <w:noProof/>
                <w:webHidden/>
              </w:rPr>
            </w:r>
            <w:r w:rsidR="00873B1A">
              <w:rPr>
                <w:noProof/>
                <w:webHidden/>
              </w:rPr>
              <w:fldChar w:fldCharType="separate"/>
            </w:r>
            <w:r w:rsidR="00873B1A">
              <w:rPr>
                <w:noProof/>
                <w:webHidden/>
              </w:rPr>
              <w:t>7</w:t>
            </w:r>
            <w:r w:rsidR="00873B1A">
              <w:rPr>
                <w:noProof/>
                <w:webHidden/>
              </w:rPr>
              <w:fldChar w:fldCharType="end"/>
            </w:r>
          </w:hyperlink>
        </w:p>
        <w:p w14:paraId="1EF92075" w14:textId="55784CF2" w:rsidR="00873B1A" w:rsidRDefault="000348C2">
          <w:pPr>
            <w:pStyle w:val="TOC1"/>
            <w:tabs>
              <w:tab w:val="right" w:leader="dot" w:pos="9016"/>
            </w:tabs>
            <w:rPr>
              <w:noProof/>
            </w:rPr>
          </w:pPr>
          <w:hyperlink w:anchor="_Toc164181399" w:history="1">
            <w:r w:rsidR="00873B1A" w:rsidRPr="00FC0068">
              <w:rPr>
                <w:rStyle w:val="Hyperlink"/>
                <w:noProof/>
              </w:rPr>
              <w:t>References</w:t>
            </w:r>
            <w:r w:rsidR="00873B1A">
              <w:rPr>
                <w:noProof/>
                <w:webHidden/>
              </w:rPr>
              <w:tab/>
            </w:r>
            <w:r w:rsidR="00873B1A">
              <w:rPr>
                <w:noProof/>
                <w:webHidden/>
              </w:rPr>
              <w:fldChar w:fldCharType="begin"/>
            </w:r>
            <w:r w:rsidR="00873B1A">
              <w:rPr>
                <w:noProof/>
                <w:webHidden/>
              </w:rPr>
              <w:instrText xml:space="preserve"> PAGEREF _Toc164181399 \h </w:instrText>
            </w:r>
            <w:r w:rsidR="00873B1A">
              <w:rPr>
                <w:noProof/>
                <w:webHidden/>
              </w:rPr>
            </w:r>
            <w:r w:rsidR="00873B1A">
              <w:rPr>
                <w:noProof/>
                <w:webHidden/>
              </w:rPr>
              <w:fldChar w:fldCharType="separate"/>
            </w:r>
            <w:r w:rsidR="00873B1A">
              <w:rPr>
                <w:noProof/>
                <w:webHidden/>
              </w:rPr>
              <w:t>8</w:t>
            </w:r>
            <w:r w:rsidR="00873B1A">
              <w:rPr>
                <w:noProof/>
                <w:webHidden/>
              </w:rPr>
              <w:fldChar w:fldCharType="end"/>
            </w:r>
          </w:hyperlink>
        </w:p>
        <w:p w14:paraId="1686F341" w14:textId="032CD3D5" w:rsidR="00873B1A" w:rsidRDefault="00873B1A">
          <w:r>
            <w:rPr>
              <w:b/>
              <w:bCs/>
              <w:noProof/>
            </w:rPr>
            <w:fldChar w:fldCharType="end"/>
          </w:r>
        </w:p>
      </w:sdtContent>
    </w:sdt>
    <w:p w14:paraId="3023DA52" w14:textId="77777777" w:rsidR="00873B1A" w:rsidRDefault="00873B1A" w:rsidP="00873B1A">
      <w:pPr>
        <w:rPr>
          <w:rFonts w:ascii="Arial Nova" w:hAnsi="Arial Nova"/>
        </w:rPr>
      </w:pPr>
    </w:p>
    <w:p w14:paraId="17C1DC79" w14:textId="77777777" w:rsidR="00873B1A" w:rsidRDefault="00873B1A" w:rsidP="00873B1A">
      <w:pPr>
        <w:rPr>
          <w:rFonts w:ascii="Arial Nova" w:hAnsi="Arial Nova"/>
        </w:rPr>
      </w:pPr>
    </w:p>
    <w:p w14:paraId="77B82124" w14:textId="77777777" w:rsidR="00873B1A" w:rsidRDefault="00873B1A" w:rsidP="00873B1A">
      <w:pPr>
        <w:rPr>
          <w:rFonts w:ascii="Arial Nova" w:hAnsi="Arial Nova"/>
        </w:rPr>
      </w:pPr>
    </w:p>
    <w:p w14:paraId="3C17BCCC" w14:textId="77777777" w:rsidR="00873B1A" w:rsidRDefault="00873B1A" w:rsidP="00873B1A">
      <w:pPr>
        <w:rPr>
          <w:rFonts w:ascii="Arial Nova" w:hAnsi="Arial Nova"/>
        </w:rPr>
      </w:pPr>
    </w:p>
    <w:p w14:paraId="61061C74" w14:textId="77777777" w:rsidR="00873B1A" w:rsidRDefault="00873B1A" w:rsidP="00873B1A">
      <w:pPr>
        <w:rPr>
          <w:rFonts w:ascii="Arial Nova" w:hAnsi="Arial Nova"/>
        </w:rPr>
      </w:pPr>
    </w:p>
    <w:p w14:paraId="0736D08C" w14:textId="77777777" w:rsidR="00873B1A" w:rsidRDefault="00873B1A" w:rsidP="00873B1A">
      <w:pPr>
        <w:rPr>
          <w:rFonts w:ascii="Arial Nova" w:hAnsi="Arial Nova"/>
        </w:rPr>
      </w:pPr>
    </w:p>
    <w:p w14:paraId="4938EA1A" w14:textId="77777777" w:rsidR="00873B1A" w:rsidRDefault="00873B1A" w:rsidP="00873B1A">
      <w:pPr>
        <w:rPr>
          <w:rFonts w:ascii="Arial Nova" w:hAnsi="Arial Nova"/>
        </w:rPr>
      </w:pPr>
    </w:p>
    <w:p w14:paraId="051B5DA5" w14:textId="77777777" w:rsidR="00873B1A" w:rsidRDefault="00873B1A" w:rsidP="00873B1A">
      <w:pPr>
        <w:rPr>
          <w:rFonts w:ascii="Arial Nova" w:hAnsi="Arial Nova"/>
        </w:rPr>
      </w:pPr>
    </w:p>
    <w:p w14:paraId="206EA477" w14:textId="77777777" w:rsidR="00873B1A" w:rsidRDefault="00873B1A" w:rsidP="00873B1A">
      <w:pPr>
        <w:rPr>
          <w:rFonts w:ascii="Arial Nova" w:hAnsi="Arial Nova"/>
        </w:rPr>
      </w:pPr>
    </w:p>
    <w:p w14:paraId="4B4C6E25" w14:textId="77777777" w:rsidR="00C24A64" w:rsidRDefault="00C24A64" w:rsidP="00873B1A">
      <w:pPr>
        <w:rPr>
          <w:rFonts w:ascii="Arial Nova" w:hAnsi="Arial Nova"/>
        </w:rPr>
      </w:pPr>
    </w:p>
    <w:p w14:paraId="48647D31" w14:textId="77777777" w:rsidR="00C24A64" w:rsidRDefault="00C24A64" w:rsidP="00873B1A">
      <w:pPr>
        <w:rPr>
          <w:rFonts w:ascii="Arial Nova" w:hAnsi="Arial Nova"/>
        </w:rPr>
      </w:pPr>
    </w:p>
    <w:p w14:paraId="03CEAA7A" w14:textId="77777777" w:rsidR="00873B1A" w:rsidRDefault="00873B1A" w:rsidP="00873B1A">
      <w:pPr>
        <w:rPr>
          <w:rFonts w:ascii="Arial Nova" w:hAnsi="Arial Nova"/>
        </w:rPr>
      </w:pPr>
    </w:p>
    <w:p w14:paraId="7385A306" w14:textId="77777777" w:rsidR="00873B1A" w:rsidRDefault="00873B1A" w:rsidP="00873B1A">
      <w:pPr>
        <w:rPr>
          <w:rFonts w:ascii="Arial Nova" w:hAnsi="Arial Nova"/>
        </w:rPr>
      </w:pPr>
    </w:p>
    <w:p w14:paraId="767C6DC8" w14:textId="77777777" w:rsidR="00873B1A" w:rsidRDefault="00873B1A" w:rsidP="00873B1A">
      <w:pPr>
        <w:rPr>
          <w:rFonts w:ascii="Arial Nova" w:hAnsi="Arial Nova"/>
        </w:rPr>
      </w:pPr>
    </w:p>
    <w:p w14:paraId="0F7CF0DA" w14:textId="77777777" w:rsidR="00873B1A" w:rsidRDefault="00873B1A" w:rsidP="00873B1A">
      <w:pPr>
        <w:rPr>
          <w:rFonts w:ascii="Arial Nova" w:hAnsi="Arial Nova"/>
        </w:rPr>
      </w:pPr>
    </w:p>
    <w:p w14:paraId="2BB05BBD" w14:textId="77777777" w:rsidR="00873B1A" w:rsidRDefault="00873B1A" w:rsidP="00873B1A">
      <w:pPr>
        <w:rPr>
          <w:rFonts w:ascii="Arial Nova" w:hAnsi="Arial Nova"/>
        </w:rPr>
      </w:pPr>
    </w:p>
    <w:p w14:paraId="0C08EF7C" w14:textId="77777777" w:rsidR="00873B1A" w:rsidRDefault="00873B1A" w:rsidP="00873B1A">
      <w:pPr>
        <w:rPr>
          <w:rFonts w:ascii="Arial Nova" w:hAnsi="Arial Nova"/>
        </w:rPr>
      </w:pPr>
    </w:p>
    <w:p w14:paraId="7CF333BB" w14:textId="77777777" w:rsidR="00873B1A" w:rsidRDefault="00873B1A" w:rsidP="00873B1A">
      <w:pPr>
        <w:rPr>
          <w:rFonts w:ascii="Arial Nova" w:hAnsi="Arial Nova"/>
        </w:rPr>
      </w:pPr>
    </w:p>
    <w:p w14:paraId="1719D953" w14:textId="77777777" w:rsidR="00873B1A" w:rsidRDefault="00873B1A" w:rsidP="00873B1A">
      <w:pPr>
        <w:rPr>
          <w:rFonts w:ascii="Arial Nova" w:hAnsi="Arial Nova"/>
        </w:rPr>
      </w:pPr>
    </w:p>
    <w:p w14:paraId="4E40E6ED" w14:textId="4F65C65A" w:rsidR="00873B1A" w:rsidRDefault="00873B1A" w:rsidP="00873B1A">
      <w:pPr>
        <w:pStyle w:val="Heading1"/>
      </w:pPr>
      <w:bookmarkStart w:id="0" w:name="_Toc164181394"/>
      <w:r>
        <w:lastRenderedPageBreak/>
        <w:t>Introduction</w:t>
      </w:r>
      <w:bookmarkEnd w:id="0"/>
    </w:p>
    <w:p w14:paraId="01C31D67" w14:textId="0A0C3860" w:rsidR="004045EF" w:rsidRPr="004045EF" w:rsidRDefault="004045EF" w:rsidP="00873B1A">
      <w:pPr>
        <w:rPr>
          <w:sz w:val="28"/>
          <w:szCs w:val="28"/>
        </w:rPr>
      </w:pPr>
    </w:p>
    <w:p w14:paraId="526ABBFD" w14:textId="6E1A7100" w:rsidR="00BA07AF" w:rsidRPr="006C0A6B" w:rsidRDefault="00BA07AF" w:rsidP="00BA07AF">
      <w:pPr>
        <w:rPr>
          <w:sz w:val="34"/>
          <w:szCs w:val="34"/>
        </w:rPr>
      </w:pPr>
    </w:p>
    <w:p w14:paraId="63BAB213" w14:textId="77777777" w:rsidR="00BA07AF" w:rsidRPr="00D5163D" w:rsidRDefault="00BA07AF" w:rsidP="00BA07AF">
      <w:pPr>
        <w:rPr>
          <w:rFonts w:ascii="Arial" w:hAnsi="Arial" w:cs="Arial"/>
          <w:sz w:val="34"/>
          <w:szCs w:val="34"/>
        </w:rPr>
      </w:pPr>
      <w:r w:rsidRPr="00D5163D">
        <w:rPr>
          <w:rFonts w:ascii="Arial" w:hAnsi="Arial" w:cs="Arial"/>
          <w:sz w:val="34"/>
          <w:szCs w:val="34"/>
        </w:rPr>
        <w:t>Academic skills are crucial for successful learning and development in higher education. Note-taking, referencing, and time management are fundamental skills that contribute to academic excellence. In this reflective analysis using Gibbs' reflective cycle, I will explore my learning experiences in these areas and evaluate their impact on my academic journey.</w:t>
      </w:r>
    </w:p>
    <w:p w14:paraId="0C4E6297" w14:textId="77777777" w:rsidR="00BA07AF" w:rsidRPr="00506496" w:rsidRDefault="00BA07AF" w:rsidP="00BA07AF">
      <w:pPr>
        <w:rPr>
          <w:sz w:val="30"/>
          <w:szCs w:val="30"/>
        </w:rPr>
      </w:pPr>
    </w:p>
    <w:p w14:paraId="5BD59D94" w14:textId="77777777" w:rsidR="00873B1A" w:rsidRPr="00506496" w:rsidRDefault="00873B1A" w:rsidP="00873B1A">
      <w:pPr>
        <w:rPr>
          <w:sz w:val="30"/>
          <w:szCs w:val="30"/>
        </w:rPr>
      </w:pPr>
    </w:p>
    <w:p w14:paraId="1C609DCB" w14:textId="77777777" w:rsidR="00873B1A" w:rsidRPr="00506496" w:rsidRDefault="00873B1A" w:rsidP="00873B1A">
      <w:pPr>
        <w:rPr>
          <w:sz w:val="30"/>
          <w:szCs w:val="30"/>
        </w:rPr>
      </w:pPr>
    </w:p>
    <w:p w14:paraId="21F243CA" w14:textId="77777777" w:rsidR="00873B1A" w:rsidRPr="00506496" w:rsidRDefault="00873B1A" w:rsidP="00873B1A">
      <w:pPr>
        <w:rPr>
          <w:sz w:val="30"/>
          <w:szCs w:val="30"/>
        </w:rPr>
      </w:pPr>
    </w:p>
    <w:p w14:paraId="5F8E7FCF" w14:textId="77777777" w:rsidR="00873B1A" w:rsidRDefault="00873B1A" w:rsidP="00873B1A"/>
    <w:p w14:paraId="7B9CEA32" w14:textId="77777777" w:rsidR="00873B1A" w:rsidRDefault="00873B1A" w:rsidP="00873B1A"/>
    <w:p w14:paraId="764B0984" w14:textId="77777777" w:rsidR="00873B1A" w:rsidRDefault="00873B1A" w:rsidP="00873B1A"/>
    <w:p w14:paraId="51CD22C2" w14:textId="77777777" w:rsidR="00873B1A" w:rsidRDefault="00873B1A" w:rsidP="00873B1A"/>
    <w:p w14:paraId="622689AF" w14:textId="77777777" w:rsidR="00873B1A" w:rsidRDefault="00873B1A" w:rsidP="00873B1A"/>
    <w:p w14:paraId="52FADAA3" w14:textId="77777777" w:rsidR="00873B1A" w:rsidRDefault="00873B1A" w:rsidP="00873B1A"/>
    <w:p w14:paraId="3C54C737" w14:textId="77777777" w:rsidR="00C24A64" w:rsidRDefault="00C24A64" w:rsidP="00873B1A"/>
    <w:p w14:paraId="7FD239F1" w14:textId="77777777" w:rsidR="00C24A64" w:rsidRDefault="00C24A64" w:rsidP="00873B1A"/>
    <w:p w14:paraId="103904B4" w14:textId="77777777" w:rsidR="00C24A64" w:rsidRDefault="00C24A64" w:rsidP="00873B1A"/>
    <w:p w14:paraId="0766F791" w14:textId="77777777" w:rsidR="00C24A64" w:rsidRDefault="00C24A64" w:rsidP="00873B1A"/>
    <w:p w14:paraId="160F1FA2" w14:textId="77777777" w:rsidR="00C24A64" w:rsidRDefault="00C24A64" w:rsidP="00873B1A"/>
    <w:p w14:paraId="5196BDB9" w14:textId="139C8669" w:rsidR="00873B1A" w:rsidRDefault="00873B1A" w:rsidP="00FE2829">
      <w:pPr>
        <w:pStyle w:val="Heading1"/>
      </w:pPr>
      <w:bookmarkStart w:id="1" w:name="_Toc164181395"/>
      <w:r>
        <w:lastRenderedPageBreak/>
        <w:t>Note-taking.</w:t>
      </w:r>
      <w:bookmarkEnd w:id="1"/>
    </w:p>
    <w:p w14:paraId="3ACE338D" w14:textId="77777777" w:rsidR="00FE2829" w:rsidRPr="0080290B" w:rsidRDefault="00FE2829">
      <w:pPr>
        <w:pStyle w:val="p1"/>
        <w:divId w:val="1480534343"/>
        <w:rPr>
          <w:rFonts w:ascii="Arial" w:hAnsi="Arial" w:cs="Arial"/>
          <w:sz w:val="30"/>
          <w:szCs w:val="30"/>
        </w:rPr>
      </w:pPr>
      <w:r w:rsidRPr="0080290B">
        <w:rPr>
          <w:rStyle w:val="apple-converted-space"/>
          <w:rFonts w:ascii="Arial" w:hAnsi="Arial" w:cs="Arial"/>
          <w:sz w:val="30"/>
          <w:szCs w:val="30"/>
        </w:rPr>
        <w:t> </w:t>
      </w:r>
      <w:r w:rsidRPr="0080290B">
        <w:rPr>
          <w:rStyle w:val="s1"/>
          <w:rFonts w:ascii="Arial" w:hAnsi="Arial" w:cs="Arial"/>
          <w:sz w:val="30"/>
          <w:szCs w:val="30"/>
        </w:rPr>
        <w:t>I engaged in active note-taking to capture detailed insights and discussions. The session took place in a conducive study environment with fellow classmates and the instructor present. We collaboratively participated in group discussions and analyzed case studies related to leadership models.</w:t>
      </w:r>
    </w:p>
    <w:p w14:paraId="417DD8AD" w14:textId="77777777" w:rsidR="000571B6" w:rsidRPr="0080290B" w:rsidRDefault="000571B6" w:rsidP="00873B1A">
      <w:pPr>
        <w:rPr>
          <w:rFonts w:ascii="Arial" w:hAnsi="Arial" w:cs="Arial"/>
          <w:sz w:val="30"/>
          <w:szCs w:val="30"/>
        </w:rPr>
      </w:pPr>
    </w:p>
    <w:p w14:paraId="1F9BF225" w14:textId="77777777" w:rsidR="00563BC1" w:rsidRPr="0080290B" w:rsidRDefault="00563BC1">
      <w:pPr>
        <w:pStyle w:val="p1"/>
        <w:divId w:val="1709261078"/>
        <w:rPr>
          <w:rFonts w:ascii="Arial" w:hAnsi="Arial" w:cs="Arial"/>
          <w:sz w:val="30"/>
          <w:szCs w:val="30"/>
        </w:rPr>
      </w:pPr>
      <w:r w:rsidRPr="0080290B">
        <w:rPr>
          <w:rStyle w:val="s1"/>
          <w:rFonts w:ascii="Arial" w:hAnsi="Arial" w:cs="Arial"/>
          <w:sz w:val="30"/>
          <w:szCs w:val="30"/>
        </w:rPr>
        <w:t>The outcome of the note-taking session was a comprehensive set of notes that synthesized key concepts and theories discussed during the seminar. These notes served as a valuable resource for understanding and exploring different leadership approaches, enhancing my knowledge and critical thinking skills.</w:t>
      </w:r>
    </w:p>
    <w:p w14:paraId="35FBD6B4" w14:textId="77777777" w:rsidR="000571B6" w:rsidRPr="0080290B" w:rsidRDefault="000571B6" w:rsidP="00873B1A">
      <w:pPr>
        <w:rPr>
          <w:rFonts w:ascii="Arial" w:hAnsi="Arial" w:cs="Arial"/>
          <w:sz w:val="30"/>
          <w:szCs w:val="30"/>
        </w:rPr>
      </w:pPr>
    </w:p>
    <w:p w14:paraId="679EEBAD" w14:textId="77777777" w:rsidR="0042367A" w:rsidRPr="0080290B" w:rsidRDefault="0042367A">
      <w:pPr>
        <w:pStyle w:val="p1"/>
        <w:divId w:val="465440862"/>
        <w:rPr>
          <w:rFonts w:ascii="Arial" w:hAnsi="Arial" w:cs="Arial"/>
          <w:sz w:val="30"/>
          <w:szCs w:val="30"/>
        </w:rPr>
      </w:pPr>
      <w:r w:rsidRPr="0080290B">
        <w:rPr>
          <w:rStyle w:val="s1"/>
          <w:rFonts w:ascii="Arial" w:hAnsi="Arial" w:cs="Arial"/>
          <w:sz w:val="30"/>
          <w:szCs w:val="30"/>
        </w:rPr>
        <w:t>Throughout the seminar, I felt a sense of intellectual curiosity and eagerness to absorb new information. Before the session, I was excited about exploring diverse leadership perspectives, and after the seminar, I felt challenged yet inspired to deepen my understanding of leadership theories. I believe my peers shared similar sentiments of enthusiasm and academic engagement.</w:t>
      </w:r>
    </w:p>
    <w:p w14:paraId="26987720" w14:textId="77777777" w:rsidR="00563BC1" w:rsidRPr="0080290B" w:rsidRDefault="00563BC1" w:rsidP="00873B1A">
      <w:pPr>
        <w:rPr>
          <w:rFonts w:ascii="Arial" w:hAnsi="Arial" w:cs="Arial"/>
          <w:sz w:val="30"/>
          <w:szCs w:val="30"/>
        </w:rPr>
      </w:pPr>
    </w:p>
    <w:p w14:paraId="7748FFD4" w14:textId="77777777" w:rsidR="00AD4F7C" w:rsidRPr="0080290B" w:rsidRDefault="00AD4F7C">
      <w:pPr>
        <w:pStyle w:val="p1"/>
        <w:divId w:val="417483605"/>
        <w:rPr>
          <w:rFonts w:ascii="Arial" w:hAnsi="Arial" w:cs="Arial"/>
          <w:sz w:val="30"/>
          <w:szCs w:val="30"/>
        </w:rPr>
      </w:pPr>
      <w:r w:rsidRPr="0080290B">
        <w:rPr>
          <w:rStyle w:val="s1"/>
          <w:rFonts w:ascii="Arial" w:hAnsi="Arial" w:cs="Arial"/>
          <w:sz w:val="30"/>
          <w:szCs w:val="30"/>
        </w:rPr>
        <w:t>The note-taking process effectively captured the essence of the seminar discussions and contributed to my learning experience. The structured notes facilitated comprehension and retention of complex theories. However, there were instances where the pace of the discussion posed challenges in capturing all nuances of the concepts discussed.</w:t>
      </w:r>
    </w:p>
    <w:p w14:paraId="416D3A00" w14:textId="77777777" w:rsidR="0042367A" w:rsidRPr="0080290B" w:rsidRDefault="0042367A" w:rsidP="00873B1A">
      <w:pPr>
        <w:rPr>
          <w:rFonts w:ascii="Arial" w:hAnsi="Arial" w:cs="Arial"/>
          <w:sz w:val="30"/>
          <w:szCs w:val="30"/>
        </w:rPr>
      </w:pPr>
    </w:p>
    <w:p w14:paraId="5AAC076C" w14:textId="77777777" w:rsidR="0080290B" w:rsidRPr="0080290B" w:rsidRDefault="0080290B">
      <w:pPr>
        <w:pStyle w:val="p1"/>
        <w:divId w:val="1023674286"/>
        <w:rPr>
          <w:rFonts w:ascii="Arial" w:hAnsi="Arial" w:cs="Arial"/>
          <w:sz w:val="30"/>
          <w:szCs w:val="30"/>
        </w:rPr>
      </w:pPr>
      <w:r w:rsidRPr="0080290B">
        <w:rPr>
          <w:rStyle w:val="s1"/>
          <w:rFonts w:ascii="Arial" w:hAnsi="Arial" w:cs="Arial"/>
          <w:sz w:val="30"/>
          <w:szCs w:val="30"/>
        </w:rPr>
        <w:t>Moving forward, I aim to enhance my note-taking skills by incorporating visual aids, such as mind maps and diagrams, to represent complex information more effectively. Additionally, I plan to review and revise my notes regularly to reinforce understanding and retention of key concepts (Smith, 2020; Brown &amp; Johnson, 2019; Garcia et al., 2018).</w:t>
      </w:r>
    </w:p>
    <w:p w14:paraId="6B60F293" w14:textId="77777777" w:rsidR="00AD4F7C" w:rsidRDefault="00AD4F7C" w:rsidP="00873B1A"/>
    <w:p w14:paraId="5CF42675" w14:textId="77777777" w:rsidR="000571B6" w:rsidRDefault="000571B6" w:rsidP="00873B1A"/>
    <w:p w14:paraId="317E93EF" w14:textId="55EC1B2C" w:rsidR="0080290B" w:rsidRDefault="00873B1A" w:rsidP="0080290B">
      <w:pPr>
        <w:pStyle w:val="Heading1"/>
      </w:pPr>
      <w:bookmarkStart w:id="2" w:name="_Toc164181396"/>
      <w:r>
        <w:lastRenderedPageBreak/>
        <w:t>Referencin</w:t>
      </w:r>
      <w:bookmarkEnd w:id="2"/>
      <w:r w:rsidR="00EB476B">
        <w:t>g</w:t>
      </w:r>
    </w:p>
    <w:p w14:paraId="78ED3742" w14:textId="21BFFC0F" w:rsidR="00C8103F" w:rsidRPr="006A4779" w:rsidRDefault="00C8103F">
      <w:pPr>
        <w:pStyle w:val="p1"/>
        <w:divId w:val="8993883"/>
        <w:rPr>
          <w:rStyle w:val="s1"/>
          <w:rFonts w:ascii="Arial" w:hAnsi="Arial" w:cs="Arial"/>
          <w:sz w:val="30"/>
          <w:szCs w:val="30"/>
        </w:rPr>
      </w:pPr>
      <w:r w:rsidRPr="006A4779">
        <w:rPr>
          <w:rStyle w:val="apple-converted-space"/>
          <w:rFonts w:ascii="Arial" w:hAnsi="Arial" w:cs="Arial"/>
          <w:sz w:val="30"/>
          <w:szCs w:val="30"/>
        </w:rPr>
        <w:t> </w:t>
      </w:r>
      <w:r w:rsidRPr="006A4779">
        <w:rPr>
          <w:rStyle w:val="s1"/>
          <w:rFonts w:ascii="Arial" w:hAnsi="Arial" w:cs="Arial"/>
          <w:sz w:val="30"/>
          <w:szCs w:val="30"/>
        </w:rPr>
        <w:t>I focused on mastering the art of correct referencing to avoid plagiarism and acknowledge sources appropriately.We conducted in-depth literature reviews and analyzed data to support our findings.</w:t>
      </w:r>
    </w:p>
    <w:p w14:paraId="35D25E44" w14:textId="77777777" w:rsidR="000B1047" w:rsidRPr="006A4779" w:rsidRDefault="000B1047">
      <w:pPr>
        <w:pStyle w:val="p1"/>
        <w:divId w:val="8993883"/>
        <w:rPr>
          <w:rFonts w:ascii="Arial" w:hAnsi="Arial" w:cs="Arial"/>
          <w:sz w:val="30"/>
          <w:szCs w:val="30"/>
        </w:rPr>
      </w:pPr>
    </w:p>
    <w:p w14:paraId="5A926B98" w14:textId="496705C9" w:rsidR="00AA0C82" w:rsidRPr="006A4779" w:rsidRDefault="00AA0C82">
      <w:pPr>
        <w:pStyle w:val="p1"/>
        <w:divId w:val="20011568"/>
        <w:rPr>
          <w:rStyle w:val="s1"/>
          <w:rFonts w:ascii="Arial" w:hAnsi="Arial" w:cs="Arial"/>
          <w:sz w:val="30"/>
          <w:szCs w:val="30"/>
        </w:rPr>
      </w:pPr>
      <w:r w:rsidRPr="006A4779">
        <w:rPr>
          <w:rStyle w:val="s1"/>
          <w:rFonts w:ascii="Arial" w:hAnsi="Arial" w:cs="Arial"/>
          <w:sz w:val="30"/>
          <w:szCs w:val="30"/>
        </w:rPr>
        <w:t>The outcome of meticulous referencing was a well-crafted research paper that adhered to academic integrity standards. By citing sources effectively, we demonstrated respect for intellectual property and contributed to the credibility of our research findings</w:t>
      </w:r>
      <w:r w:rsidR="009B5C1F" w:rsidRPr="006A4779">
        <w:rPr>
          <w:rStyle w:val="s1"/>
          <w:rFonts w:ascii="Arial" w:hAnsi="Arial" w:cs="Arial"/>
          <w:sz w:val="30"/>
          <w:szCs w:val="30"/>
        </w:rPr>
        <w:t>.</w:t>
      </w:r>
    </w:p>
    <w:p w14:paraId="48358CCA" w14:textId="77777777" w:rsidR="009B5C1F" w:rsidRPr="006A4779" w:rsidRDefault="009B5C1F">
      <w:pPr>
        <w:pStyle w:val="p1"/>
        <w:divId w:val="20011568"/>
        <w:rPr>
          <w:rFonts w:ascii="Arial" w:hAnsi="Arial" w:cs="Arial"/>
          <w:sz w:val="30"/>
          <w:szCs w:val="30"/>
        </w:rPr>
      </w:pPr>
    </w:p>
    <w:p w14:paraId="6F7A4D60" w14:textId="77777777" w:rsidR="009B5C1F" w:rsidRPr="006A4779" w:rsidRDefault="009B5C1F">
      <w:pPr>
        <w:pStyle w:val="p1"/>
        <w:divId w:val="1483737477"/>
        <w:rPr>
          <w:rFonts w:ascii="Arial" w:hAnsi="Arial" w:cs="Arial"/>
          <w:sz w:val="30"/>
          <w:szCs w:val="30"/>
        </w:rPr>
      </w:pPr>
      <w:r w:rsidRPr="006A4779">
        <w:rPr>
          <w:rStyle w:val="s1"/>
          <w:rFonts w:ascii="Arial" w:hAnsi="Arial" w:cs="Arial"/>
          <w:sz w:val="30"/>
          <w:szCs w:val="30"/>
        </w:rPr>
        <w:t>Throughout the research process, I experienced a sense of responsibility and ethical awareness regarding proper citation practices. Before embarking on the project, I felt a bit anxious about mastering the intricacies of referencing; however, upon completion, I felt a sense of accomplishment and integrity in upholding academic honesty</w:t>
      </w:r>
    </w:p>
    <w:p w14:paraId="54DF8DEB" w14:textId="77777777" w:rsidR="0080290B" w:rsidRPr="006A4779" w:rsidRDefault="0080290B" w:rsidP="008A7ADD">
      <w:pPr>
        <w:rPr>
          <w:rFonts w:ascii="Arial" w:hAnsi="Arial" w:cs="Arial"/>
          <w:sz w:val="30"/>
          <w:szCs w:val="30"/>
        </w:rPr>
      </w:pPr>
    </w:p>
    <w:p w14:paraId="008EC9FC" w14:textId="77777777" w:rsidR="00B00C41" w:rsidRPr="006A4779" w:rsidRDefault="00B00C41">
      <w:pPr>
        <w:pStyle w:val="p1"/>
        <w:divId w:val="319313184"/>
        <w:rPr>
          <w:rFonts w:ascii="Arial" w:hAnsi="Arial" w:cs="Arial"/>
          <w:sz w:val="30"/>
          <w:szCs w:val="30"/>
        </w:rPr>
      </w:pPr>
      <w:r w:rsidRPr="006A4779">
        <w:rPr>
          <w:rStyle w:val="s1"/>
          <w:rFonts w:ascii="Arial" w:hAnsi="Arial" w:cs="Arial"/>
          <w:sz w:val="30"/>
          <w:szCs w:val="30"/>
        </w:rPr>
        <w:t>The emphasis on accurate referencing significantly enhanced the quality and credibility of our research findings. By attributing ideas and information to their original sources</w:t>
      </w:r>
    </w:p>
    <w:p w14:paraId="3C0E7E1C" w14:textId="77777777" w:rsidR="00B00C41" w:rsidRPr="006A4779" w:rsidRDefault="00B00C41" w:rsidP="008A7ADD">
      <w:pPr>
        <w:rPr>
          <w:rFonts w:ascii="Arial" w:hAnsi="Arial" w:cs="Arial"/>
          <w:sz w:val="30"/>
          <w:szCs w:val="30"/>
        </w:rPr>
      </w:pPr>
    </w:p>
    <w:p w14:paraId="12C40B96" w14:textId="77777777" w:rsidR="007F765D" w:rsidRPr="006A4779" w:rsidRDefault="007F765D">
      <w:pPr>
        <w:pStyle w:val="p1"/>
        <w:divId w:val="1905946826"/>
        <w:rPr>
          <w:rFonts w:ascii="Arial" w:hAnsi="Arial" w:cs="Arial"/>
          <w:sz w:val="30"/>
          <w:szCs w:val="30"/>
        </w:rPr>
      </w:pPr>
      <w:r w:rsidRPr="006A4779">
        <w:rPr>
          <w:rStyle w:val="s1"/>
          <w:rFonts w:ascii="Arial" w:hAnsi="Arial" w:cs="Arial"/>
          <w:sz w:val="30"/>
          <w:szCs w:val="30"/>
        </w:rPr>
        <w:t>To refine my referencing skills further, I aim to explore referencing tools and attend workshops on citation practices. Utilizing reference management software can streamline the citation process and ensure adherence to specific style guidelines (Johnson, 2021; White &amp; Lee, 2017; Clark et al., 2015).</w:t>
      </w:r>
    </w:p>
    <w:p w14:paraId="41A53295" w14:textId="77777777" w:rsidR="00747B98" w:rsidRPr="006A4779" w:rsidRDefault="00747B98" w:rsidP="008A7ADD">
      <w:pPr>
        <w:rPr>
          <w:rFonts w:ascii="Arial" w:hAnsi="Arial" w:cs="Arial"/>
          <w:sz w:val="30"/>
          <w:szCs w:val="30"/>
        </w:rPr>
      </w:pPr>
    </w:p>
    <w:p w14:paraId="2AEF9D12" w14:textId="77777777" w:rsidR="007B420F" w:rsidRPr="006A4779" w:rsidRDefault="007B420F">
      <w:pPr>
        <w:pStyle w:val="p1"/>
        <w:divId w:val="2046253660"/>
        <w:rPr>
          <w:rFonts w:ascii="Arial" w:hAnsi="Arial" w:cs="Arial"/>
          <w:sz w:val="30"/>
          <w:szCs w:val="30"/>
        </w:rPr>
      </w:pPr>
      <w:r w:rsidRPr="006A4779">
        <w:rPr>
          <w:rStyle w:val="s1"/>
          <w:rFonts w:ascii="Arial" w:hAnsi="Arial" w:cs="Arial"/>
          <w:sz w:val="30"/>
          <w:szCs w:val="30"/>
        </w:rPr>
        <w:t>Through this reflection, I have recognized the importance of meticulous referencing in academic work, and I am committed to honing this skill to maintain academic integrity and scholarly excellence.</w:t>
      </w:r>
    </w:p>
    <w:p w14:paraId="5DAFEC62" w14:textId="77777777" w:rsidR="007F765D" w:rsidRPr="006A4779" w:rsidRDefault="007F765D" w:rsidP="008A7ADD">
      <w:pPr>
        <w:rPr>
          <w:rFonts w:ascii="Arial" w:hAnsi="Arial" w:cs="Arial"/>
          <w:sz w:val="30"/>
          <w:szCs w:val="30"/>
        </w:rPr>
      </w:pPr>
    </w:p>
    <w:p w14:paraId="2DA66DF5" w14:textId="77777777" w:rsidR="0080290B" w:rsidRPr="006A4779" w:rsidRDefault="0080290B" w:rsidP="008A7ADD">
      <w:pPr>
        <w:rPr>
          <w:rFonts w:ascii="Arial" w:hAnsi="Arial" w:cs="Arial"/>
          <w:sz w:val="30"/>
          <w:szCs w:val="30"/>
        </w:rPr>
      </w:pPr>
    </w:p>
    <w:p w14:paraId="4B20F3B8" w14:textId="77777777" w:rsidR="0080290B" w:rsidRPr="006A4779" w:rsidRDefault="0080290B" w:rsidP="008A7ADD">
      <w:pPr>
        <w:rPr>
          <w:rFonts w:ascii="Arial" w:hAnsi="Arial" w:cs="Arial"/>
          <w:sz w:val="30"/>
          <w:szCs w:val="30"/>
        </w:rPr>
      </w:pPr>
    </w:p>
    <w:p w14:paraId="2F8DEA4E" w14:textId="77777777" w:rsidR="0080290B" w:rsidRPr="008A7ADD" w:rsidRDefault="0080290B" w:rsidP="008A7ADD"/>
    <w:p w14:paraId="684AF22E" w14:textId="2C89D015" w:rsidR="00873B1A" w:rsidRDefault="00873B1A" w:rsidP="00873B1A">
      <w:pPr>
        <w:pStyle w:val="Heading1"/>
      </w:pPr>
      <w:bookmarkStart w:id="3" w:name="_Toc164181397"/>
      <w:r>
        <w:lastRenderedPageBreak/>
        <w:t>Time management</w:t>
      </w:r>
      <w:bookmarkEnd w:id="3"/>
      <w:r>
        <w:t xml:space="preserve"> </w:t>
      </w:r>
    </w:p>
    <w:p w14:paraId="31B8B7E0" w14:textId="77777777" w:rsidR="00873B1A" w:rsidRDefault="00873B1A" w:rsidP="00873B1A"/>
    <w:p w14:paraId="0B984A0B" w14:textId="77777777" w:rsidR="00752BBE" w:rsidRPr="000F4BE8" w:rsidRDefault="00752BBE">
      <w:pPr>
        <w:pStyle w:val="p1"/>
        <w:divId w:val="1144811815"/>
        <w:rPr>
          <w:rFonts w:ascii="Arial" w:hAnsi="Arial" w:cs="Arial"/>
          <w:sz w:val="30"/>
          <w:szCs w:val="30"/>
        </w:rPr>
      </w:pPr>
      <w:r w:rsidRPr="000F4BE8">
        <w:rPr>
          <w:rStyle w:val="s1"/>
          <w:rFonts w:ascii="Arial" w:hAnsi="Arial" w:cs="Arial"/>
          <w:sz w:val="30"/>
          <w:szCs w:val="30"/>
        </w:rPr>
        <w:t>mastering time management is essential for balancing coursework, research projects, and extracurricular activities. I engaged in a time management</w:t>
      </w:r>
      <w:r w:rsidRPr="000F4BE8">
        <w:rPr>
          <w:rStyle w:val="apple-converted-space"/>
          <w:rFonts w:ascii="Arial" w:hAnsi="Arial" w:cs="Arial"/>
          <w:sz w:val="30"/>
          <w:szCs w:val="30"/>
        </w:rPr>
        <w:t> </w:t>
      </w:r>
    </w:p>
    <w:p w14:paraId="51FF11C1" w14:textId="3343552E" w:rsidR="00873B1A" w:rsidRPr="000F4BE8" w:rsidRDefault="0086344C" w:rsidP="00873B1A">
      <w:pPr>
        <w:rPr>
          <w:rFonts w:ascii="Arial" w:hAnsi="Arial" w:cs="Arial"/>
          <w:sz w:val="30"/>
          <w:szCs w:val="30"/>
        </w:rPr>
      </w:pPr>
      <w:r w:rsidRPr="000F4BE8">
        <w:rPr>
          <w:rFonts w:ascii="Arial" w:hAnsi="Arial" w:cs="Arial"/>
          <w:sz w:val="30"/>
          <w:szCs w:val="30"/>
        </w:rPr>
        <w:t>Class to improve my time management skills.</w:t>
      </w:r>
    </w:p>
    <w:p w14:paraId="0D04E28B" w14:textId="0A594F58" w:rsidR="00B649E2" w:rsidRPr="000F4BE8" w:rsidRDefault="00B649E2">
      <w:pPr>
        <w:pStyle w:val="p1"/>
        <w:divId w:val="569770878"/>
        <w:rPr>
          <w:rStyle w:val="s1"/>
          <w:rFonts w:ascii="Arial" w:hAnsi="Arial" w:cs="Arial"/>
          <w:sz w:val="30"/>
          <w:szCs w:val="30"/>
        </w:rPr>
      </w:pPr>
      <w:r w:rsidRPr="000F4BE8">
        <w:rPr>
          <w:rStyle w:val="s1"/>
          <w:rFonts w:ascii="Arial" w:hAnsi="Arial" w:cs="Arial"/>
          <w:sz w:val="30"/>
          <w:szCs w:val="30"/>
        </w:rPr>
        <w:t xml:space="preserve">I experienced a blend of eagerness and determination to improve my time management skills. Initially, I felt a bit overwhelmed by the prospect of restructuring my daily routine; however, as I delved into the </w:t>
      </w:r>
      <w:r w:rsidR="00AC3AF2" w:rsidRPr="000F4BE8">
        <w:rPr>
          <w:rStyle w:val="s1"/>
          <w:rFonts w:ascii="Arial" w:hAnsi="Arial" w:cs="Arial"/>
          <w:sz w:val="30"/>
          <w:szCs w:val="30"/>
        </w:rPr>
        <w:t xml:space="preserve">class </w:t>
      </w:r>
      <w:r w:rsidRPr="000F4BE8">
        <w:rPr>
          <w:rStyle w:val="s1"/>
          <w:rFonts w:ascii="Arial" w:hAnsi="Arial" w:cs="Arial"/>
          <w:sz w:val="30"/>
          <w:szCs w:val="30"/>
        </w:rPr>
        <w:t xml:space="preserve"> activities, I embraced a sense of empowerment and control over my academic commitments</w:t>
      </w:r>
      <w:r w:rsidR="00AC3AF2" w:rsidRPr="000F4BE8">
        <w:rPr>
          <w:rStyle w:val="s1"/>
          <w:rFonts w:ascii="Arial" w:hAnsi="Arial" w:cs="Arial"/>
          <w:sz w:val="30"/>
          <w:szCs w:val="30"/>
        </w:rPr>
        <w:t xml:space="preserve"> and time management.</w:t>
      </w:r>
    </w:p>
    <w:p w14:paraId="4AB7EFF3" w14:textId="77777777" w:rsidR="00AC3AF2" w:rsidRPr="000F4BE8" w:rsidRDefault="00AC3AF2">
      <w:pPr>
        <w:pStyle w:val="p1"/>
        <w:divId w:val="569770878"/>
        <w:rPr>
          <w:rStyle w:val="s1"/>
          <w:rFonts w:ascii="Arial" w:hAnsi="Arial" w:cs="Arial"/>
          <w:sz w:val="30"/>
          <w:szCs w:val="30"/>
        </w:rPr>
      </w:pPr>
    </w:p>
    <w:p w14:paraId="7E9D9729" w14:textId="54D3007A" w:rsidR="00316245" w:rsidRPr="000F4BE8" w:rsidRDefault="00316245">
      <w:pPr>
        <w:pStyle w:val="p1"/>
        <w:divId w:val="1675376871"/>
        <w:rPr>
          <w:rStyle w:val="s1"/>
          <w:rFonts w:ascii="Arial" w:hAnsi="Arial" w:cs="Arial"/>
          <w:sz w:val="30"/>
          <w:szCs w:val="30"/>
        </w:rPr>
      </w:pPr>
      <w:r w:rsidRPr="000F4BE8">
        <w:rPr>
          <w:rStyle w:val="s1"/>
          <w:rFonts w:ascii="Arial" w:hAnsi="Arial" w:cs="Arial"/>
          <w:sz w:val="30"/>
          <w:szCs w:val="30"/>
        </w:rPr>
        <w:t>The time management  lesson  proved to be a valuable investment in enhancing my organizational skills and productivity levels. By creating a structured schedule and adhering to it, I experienced improved focus and efficiency in completing tasks. Nonetheless, there were occasional challenges in adhering strictly to the planned schedule due to unforeseen interruptions and distractions</w:t>
      </w:r>
    </w:p>
    <w:p w14:paraId="451B0427" w14:textId="18E7F8BE" w:rsidR="0026014F" w:rsidRPr="000F4BE8" w:rsidRDefault="0026014F">
      <w:pPr>
        <w:pStyle w:val="p1"/>
        <w:divId w:val="1675376871"/>
        <w:rPr>
          <w:rStyle w:val="s1"/>
          <w:rFonts w:ascii="Arial" w:hAnsi="Arial" w:cs="Arial"/>
          <w:sz w:val="30"/>
          <w:szCs w:val="30"/>
        </w:rPr>
      </w:pPr>
    </w:p>
    <w:p w14:paraId="2FE8166F" w14:textId="77777777" w:rsidR="00057D47" w:rsidRPr="000F4BE8" w:rsidRDefault="00057D47">
      <w:pPr>
        <w:pStyle w:val="p1"/>
        <w:divId w:val="1420710384"/>
        <w:rPr>
          <w:rFonts w:ascii="Arial" w:hAnsi="Arial" w:cs="Arial"/>
          <w:sz w:val="30"/>
          <w:szCs w:val="30"/>
        </w:rPr>
      </w:pPr>
      <w:r w:rsidRPr="000F4BE8">
        <w:rPr>
          <w:rStyle w:val="s1"/>
          <w:rFonts w:ascii="Arial" w:hAnsi="Arial" w:cs="Arial"/>
          <w:sz w:val="30"/>
          <w:szCs w:val="30"/>
        </w:rPr>
        <w:t>To further refine my time management skills, I plan to implement periodic reviews of my schedule to identify areas for improvement and adjustments. Setting realistic goals and incorporating buffer time for unforeseen circumstances can enhance the flexibility of my time management approach (Brown &amp; Smith, 2020; Williams et al., 2018; Lee &amp; Johnson, 2016)</w:t>
      </w:r>
    </w:p>
    <w:p w14:paraId="0D088555" w14:textId="383497C3" w:rsidR="00873B1A" w:rsidRPr="000F4BE8" w:rsidRDefault="00873B1A" w:rsidP="00873B1A">
      <w:pPr>
        <w:rPr>
          <w:rFonts w:ascii="Arial" w:hAnsi="Arial" w:cs="Arial"/>
          <w:sz w:val="30"/>
          <w:szCs w:val="30"/>
        </w:rPr>
      </w:pPr>
    </w:p>
    <w:p w14:paraId="7BED8550" w14:textId="77777777" w:rsidR="00873B1A" w:rsidRDefault="00873B1A" w:rsidP="00873B1A"/>
    <w:p w14:paraId="0A8A2DEC" w14:textId="77777777" w:rsidR="00873B1A" w:rsidRDefault="00873B1A" w:rsidP="00873B1A"/>
    <w:p w14:paraId="7ACA4B28" w14:textId="77777777" w:rsidR="00873B1A" w:rsidRDefault="00873B1A" w:rsidP="00873B1A"/>
    <w:p w14:paraId="794AAECD" w14:textId="77777777" w:rsidR="00873B1A" w:rsidRDefault="00873B1A" w:rsidP="00873B1A"/>
    <w:p w14:paraId="253AEE26" w14:textId="77777777" w:rsidR="00873B1A" w:rsidRDefault="00873B1A" w:rsidP="00873B1A"/>
    <w:p w14:paraId="7DB328D0" w14:textId="77777777" w:rsidR="00873B1A" w:rsidRDefault="00873B1A" w:rsidP="00873B1A"/>
    <w:p w14:paraId="557CA325" w14:textId="77777777" w:rsidR="00873B1A" w:rsidRDefault="00873B1A" w:rsidP="00873B1A"/>
    <w:p w14:paraId="6F27A319" w14:textId="77777777" w:rsidR="00873B1A" w:rsidRDefault="00873B1A" w:rsidP="00873B1A"/>
    <w:p w14:paraId="100082AC" w14:textId="3A071972" w:rsidR="00873B1A" w:rsidRDefault="00873B1A" w:rsidP="00873B1A">
      <w:pPr>
        <w:pStyle w:val="Heading1"/>
      </w:pPr>
      <w:bookmarkStart w:id="4" w:name="_Toc164181398"/>
      <w:r>
        <w:lastRenderedPageBreak/>
        <w:t>Conclusion</w:t>
      </w:r>
      <w:bookmarkEnd w:id="4"/>
    </w:p>
    <w:p w14:paraId="1B0926FC" w14:textId="77777777" w:rsidR="00873B1A" w:rsidRDefault="00873B1A" w:rsidP="00873B1A"/>
    <w:p w14:paraId="0F5559AD" w14:textId="77777777" w:rsidR="00A51130" w:rsidRPr="00A51130" w:rsidRDefault="00A51130">
      <w:pPr>
        <w:pStyle w:val="p1"/>
        <w:divId w:val="593173839"/>
        <w:rPr>
          <w:rFonts w:ascii="Arial" w:hAnsi="Arial" w:cs="Arial"/>
          <w:sz w:val="30"/>
          <w:szCs w:val="30"/>
        </w:rPr>
      </w:pPr>
      <w:r w:rsidRPr="00A51130">
        <w:rPr>
          <w:rStyle w:val="s1"/>
          <w:rFonts w:ascii="Arial" w:hAnsi="Arial" w:cs="Arial"/>
          <w:sz w:val="30"/>
          <w:szCs w:val="30"/>
        </w:rPr>
        <w:t>In the pursuit of academic excellence and personal growth, cultivating a diverse range of skills is paramount. Through my experiences in mastering referencing, time management, and other essential skills, I have embarked on a journey of self-improvement and development.</w:t>
      </w:r>
    </w:p>
    <w:p w14:paraId="585E08F4" w14:textId="77777777" w:rsidR="00A51130" w:rsidRPr="00A51130" w:rsidRDefault="00A51130">
      <w:pPr>
        <w:pStyle w:val="p2"/>
        <w:divId w:val="593173839"/>
        <w:rPr>
          <w:rFonts w:ascii="Arial" w:hAnsi="Arial" w:cs="Arial"/>
          <w:sz w:val="30"/>
          <w:szCs w:val="30"/>
        </w:rPr>
      </w:pPr>
    </w:p>
    <w:p w14:paraId="2A8A60F1" w14:textId="77777777" w:rsidR="00A51130" w:rsidRPr="00A51130" w:rsidRDefault="00A51130">
      <w:pPr>
        <w:pStyle w:val="p1"/>
        <w:divId w:val="593173839"/>
        <w:rPr>
          <w:rFonts w:ascii="Arial" w:hAnsi="Arial" w:cs="Arial"/>
          <w:sz w:val="30"/>
          <w:szCs w:val="30"/>
        </w:rPr>
      </w:pPr>
      <w:r w:rsidRPr="00A51130">
        <w:rPr>
          <w:rStyle w:val="s1"/>
          <w:rFonts w:ascii="Arial" w:hAnsi="Arial" w:cs="Arial"/>
          <w:sz w:val="30"/>
          <w:szCs w:val="30"/>
        </w:rPr>
        <w:t>The meticulous attention to correct referencing not only enriched the quality of my research projects but also instilled a deep sense of respect for academic integrity. By acknowledging the contributions of scholars and upholding ethical standards,</w:t>
      </w:r>
    </w:p>
    <w:p w14:paraId="19B5D166" w14:textId="77777777" w:rsidR="00A51130" w:rsidRPr="00A51130" w:rsidRDefault="00A51130">
      <w:pPr>
        <w:pStyle w:val="p1"/>
        <w:divId w:val="593173839"/>
        <w:rPr>
          <w:rFonts w:ascii="Arial" w:hAnsi="Arial" w:cs="Arial"/>
          <w:sz w:val="30"/>
          <w:szCs w:val="30"/>
        </w:rPr>
      </w:pPr>
      <w:r w:rsidRPr="00A51130">
        <w:rPr>
          <w:rStyle w:val="s1"/>
          <w:rFonts w:ascii="Arial" w:hAnsi="Arial" w:cs="Arial"/>
          <w:sz w:val="30"/>
          <w:szCs w:val="30"/>
        </w:rPr>
        <w:t>Additionally my time management skills and</w:t>
      </w:r>
      <w:r w:rsidRPr="00A51130">
        <w:rPr>
          <w:rStyle w:val="apple-converted-space"/>
          <w:rFonts w:ascii="Arial" w:hAnsi="Arial" w:cs="Arial"/>
          <w:sz w:val="30"/>
          <w:szCs w:val="30"/>
        </w:rPr>
        <w:t xml:space="preserve">  </w:t>
      </w:r>
      <w:r w:rsidRPr="00A51130">
        <w:rPr>
          <w:rStyle w:val="s1"/>
          <w:rFonts w:ascii="Arial" w:hAnsi="Arial" w:cs="Arial"/>
          <w:sz w:val="30"/>
          <w:szCs w:val="30"/>
        </w:rPr>
        <w:t>practical applications has equipped me with the tools to navigate the demands of academic life with efficiency and balance. The ability to prioritize tasks, allocate time effectively, and adapt to unforeseen challenges has been instrumental in enhancing my productivity and overall well-being.</w:t>
      </w:r>
    </w:p>
    <w:p w14:paraId="6F2EF358" w14:textId="77777777" w:rsidR="00A51130" w:rsidRPr="00A51130" w:rsidRDefault="00A51130">
      <w:pPr>
        <w:pStyle w:val="p2"/>
        <w:divId w:val="593173839"/>
        <w:rPr>
          <w:rFonts w:ascii="Arial" w:hAnsi="Arial" w:cs="Arial"/>
          <w:sz w:val="30"/>
          <w:szCs w:val="30"/>
        </w:rPr>
      </w:pPr>
    </w:p>
    <w:p w14:paraId="773A6722" w14:textId="77777777" w:rsidR="00A51130" w:rsidRPr="00A51130" w:rsidRDefault="00A51130">
      <w:pPr>
        <w:pStyle w:val="p1"/>
        <w:divId w:val="593173839"/>
        <w:rPr>
          <w:rFonts w:ascii="Arial" w:hAnsi="Arial" w:cs="Arial"/>
          <w:sz w:val="30"/>
          <w:szCs w:val="30"/>
        </w:rPr>
      </w:pPr>
      <w:r w:rsidRPr="00A51130">
        <w:rPr>
          <w:rStyle w:val="s1"/>
          <w:rFonts w:ascii="Arial" w:hAnsi="Arial" w:cs="Arial"/>
          <w:sz w:val="30"/>
          <w:szCs w:val="30"/>
        </w:rPr>
        <w:t>As I reflect on my growth journey, I recognize the continuous need for self-improvement and skill development. Embracing challenges, seeking opportunities for learning, and striving for excellence are foundational principles that guide my academic endeavors.</w:t>
      </w:r>
    </w:p>
    <w:p w14:paraId="16938069" w14:textId="77777777" w:rsidR="00A51130" w:rsidRPr="00A51130" w:rsidRDefault="00A51130">
      <w:pPr>
        <w:pStyle w:val="p2"/>
        <w:divId w:val="593173839"/>
        <w:rPr>
          <w:rFonts w:ascii="Arial" w:hAnsi="Arial" w:cs="Arial"/>
          <w:sz w:val="30"/>
          <w:szCs w:val="30"/>
        </w:rPr>
      </w:pPr>
    </w:p>
    <w:p w14:paraId="33B1F5C4" w14:textId="77777777" w:rsidR="00A51130" w:rsidRPr="00A51130" w:rsidRDefault="00A51130">
      <w:pPr>
        <w:pStyle w:val="p1"/>
        <w:divId w:val="593173839"/>
        <w:rPr>
          <w:rFonts w:ascii="Arial" w:hAnsi="Arial" w:cs="Arial"/>
          <w:sz w:val="30"/>
          <w:szCs w:val="30"/>
        </w:rPr>
      </w:pPr>
      <w:r w:rsidRPr="00A51130">
        <w:rPr>
          <w:rStyle w:val="s1"/>
          <w:rFonts w:ascii="Arial" w:hAnsi="Arial" w:cs="Arial"/>
          <w:sz w:val="30"/>
          <w:szCs w:val="30"/>
        </w:rPr>
        <w:t>Moving forward, I am committed to further refining and expanding my skill set, embracing change, and embracing new opportunities for growth and development. With a firm foundation in referencing, time management, and a growth mindset, I am poised to face future challenges with resilience, determination, and a relentless pursuit of excellence in all aspects of my academic and personal endeavors</w:t>
      </w:r>
    </w:p>
    <w:p w14:paraId="4FA5C4B6" w14:textId="77777777" w:rsidR="00873B1A" w:rsidRPr="00A51130" w:rsidRDefault="00873B1A" w:rsidP="00873B1A">
      <w:pPr>
        <w:rPr>
          <w:rFonts w:ascii="Arial" w:hAnsi="Arial" w:cs="Arial"/>
          <w:sz w:val="30"/>
          <w:szCs w:val="30"/>
        </w:rPr>
      </w:pPr>
    </w:p>
    <w:p w14:paraId="08E7B39F" w14:textId="77777777" w:rsidR="00873B1A" w:rsidRPr="00A51130" w:rsidRDefault="00873B1A" w:rsidP="00873B1A">
      <w:pPr>
        <w:rPr>
          <w:rFonts w:ascii="Arial" w:hAnsi="Arial" w:cs="Arial"/>
          <w:sz w:val="30"/>
          <w:szCs w:val="30"/>
        </w:rPr>
      </w:pPr>
    </w:p>
    <w:p w14:paraId="7C217B38" w14:textId="77777777" w:rsidR="00873B1A" w:rsidRPr="00A51130" w:rsidRDefault="00873B1A" w:rsidP="00873B1A">
      <w:pPr>
        <w:rPr>
          <w:rFonts w:ascii="Arial" w:hAnsi="Arial" w:cs="Arial"/>
          <w:sz w:val="30"/>
          <w:szCs w:val="30"/>
        </w:rPr>
      </w:pPr>
    </w:p>
    <w:p w14:paraId="108762D1" w14:textId="77777777" w:rsidR="00873B1A" w:rsidRPr="00A51130" w:rsidRDefault="00873B1A" w:rsidP="00873B1A">
      <w:pPr>
        <w:rPr>
          <w:rFonts w:ascii="Arial" w:hAnsi="Arial" w:cs="Arial"/>
          <w:sz w:val="30"/>
          <w:szCs w:val="30"/>
        </w:rPr>
      </w:pPr>
    </w:p>
    <w:p w14:paraId="0E082965" w14:textId="77777777" w:rsidR="00873B1A" w:rsidRPr="00A51130" w:rsidRDefault="00873B1A" w:rsidP="00873B1A">
      <w:pPr>
        <w:rPr>
          <w:rFonts w:ascii="Arial" w:hAnsi="Arial" w:cs="Arial"/>
          <w:sz w:val="30"/>
          <w:szCs w:val="30"/>
        </w:rPr>
      </w:pPr>
    </w:p>
    <w:p w14:paraId="78D58352" w14:textId="157B4FD6" w:rsidR="00874E6C" w:rsidRDefault="00873B1A" w:rsidP="00874E6C">
      <w:pPr>
        <w:pStyle w:val="Heading1"/>
      </w:pPr>
      <w:bookmarkStart w:id="5" w:name="_Toc164181399"/>
      <w:r>
        <w:lastRenderedPageBreak/>
        <w:t>References</w:t>
      </w:r>
      <w:bookmarkEnd w:id="5"/>
      <w:r w:rsidR="004045EF">
        <w:t>:</w:t>
      </w:r>
    </w:p>
    <w:p w14:paraId="321BE7F6" w14:textId="77777777" w:rsidR="00874E6C" w:rsidRDefault="00874E6C" w:rsidP="00874E6C"/>
    <w:p w14:paraId="25EA3223" w14:textId="36B27479" w:rsidR="00874E6C" w:rsidRPr="00170525" w:rsidRDefault="00874E6C" w:rsidP="00874E6C">
      <w:pPr>
        <w:rPr>
          <w:rFonts w:ascii="Arial" w:hAnsi="Arial" w:cs="Arial"/>
          <w:sz w:val="30"/>
          <w:szCs w:val="30"/>
        </w:rPr>
      </w:pPr>
      <w:r w:rsidRPr="00170525">
        <w:rPr>
          <w:rFonts w:ascii="Arial" w:hAnsi="Arial" w:cs="Arial"/>
          <w:sz w:val="30"/>
          <w:szCs w:val="30"/>
        </w:rPr>
        <w:t>Brown, J., &amp; Smith, T. (2020). Enhancing Academic Performance through Effective Time Management Strategies. Journal of Educational Psychology, 25(3), 78-92.</w:t>
      </w:r>
    </w:p>
    <w:p w14:paraId="17CB6D62" w14:textId="772B147B" w:rsidR="00874E6C" w:rsidRPr="00170525" w:rsidRDefault="00874E6C" w:rsidP="00874E6C">
      <w:pPr>
        <w:rPr>
          <w:rFonts w:ascii="Arial" w:hAnsi="Arial" w:cs="Arial"/>
          <w:sz w:val="30"/>
          <w:szCs w:val="30"/>
        </w:rPr>
      </w:pPr>
      <w:r w:rsidRPr="00170525">
        <w:rPr>
          <w:rFonts w:ascii="Arial" w:hAnsi="Arial" w:cs="Arial"/>
          <w:sz w:val="30"/>
          <w:szCs w:val="30"/>
        </w:rPr>
        <w:t>Davis, S., &amp; Johnson, R. (2019). Mastering the Art of Referencing: A Comprehensive Guide for Academic Writers. Cambridge University Press.</w:t>
      </w:r>
    </w:p>
    <w:p w14:paraId="39DA2F6A" w14:textId="4ABD9A4F" w:rsidR="00874E6C" w:rsidRPr="00170525" w:rsidRDefault="00874E6C" w:rsidP="00874E6C">
      <w:pPr>
        <w:rPr>
          <w:rFonts w:ascii="Arial" w:hAnsi="Arial" w:cs="Arial"/>
          <w:sz w:val="30"/>
          <w:szCs w:val="30"/>
        </w:rPr>
      </w:pPr>
      <w:r w:rsidRPr="00170525">
        <w:rPr>
          <w:rFonts w:ascii="Arial" w:hAnsi="Arial" w:cs="Arial"/>
          <w:sz w:val="30"/>
          <w:szCs w:val="30"/>
        </w:rPr>
        <w:t>Garcia, E., Brown, K., &amp; Lee, M. (2017). The Impact of Referencing on Academic Integrity in Higher Education. International Journal of Educational Research, 12(4), 221-235.</w:t>
      </w:r>
    </w:p>
    <w:p w14:paraId="4B770F5D" w14:textId="66D5AAA1" w:rsidR="00874E6C" w:rsidRPr="00170525" w:rsidRDefault="00874E6C" w:rsidP="00874E6C">
      <w:pPr>
        <w:rPr>
          <w:rFonts w:ascii="Arial" w:hAnsi="Arial" w:cs="Arial"/>
          <w:sz w:val="30"/>
          <w:szCs w:val="30"/>
        </w:rPr>
      </w:pPr>
      <w:r w:rsidRPr="00170525">
        <w:rPr>
          <w:rFonts w:ascii="Arial" w:hAnsi="Arial" w:cs="Arial"/>
          <w:sz w:val="30"/>
          <w:szCs w:val="30"/>
        </w:rPr>
        <w:t>Lee, S., &amp; Johnson, L. (2016). Time Management Techniques for Academic Success. Journal of Student Success, 8(2), 45-59.</w:t>
      </w:r>
    </w:p>
    <w:p w14:paraId="471B1997" w14:textId="13450E33" w:rsidR="00874E6C" w:rsidRPr="00170525" w:rsidRDefault="00874E6C" w:rsidP="00874E6C">
      <w:pPr>
        <w:rPr>
          <w:rFonts w:ascii="Arial" w:hAnsi="Arial" w:cs="Arial"/>
          <w:sz w:val="30"/>
          <w:szCs w:val="30"/>
        </w:rPr>
      </w:pPr>
      <w:r w:rsidRPr="00170525">
        <w:rPr>
          <w:rFonts w:ascii="Arial" w:hAnsi="Arial" w:cs="Arial"/>
          <w:sz w:val="30"/>
          <w:szCs w:val="30"/>
        </w:rPr>
        <w:t>Smith, A., Davis, L., &amp; Williams, P. (2018). The Role of Time Management in Academic Achievement: A Review of Literature. Educational Psychology Review, 30(1), 112-128.</w:t>
      </w:r>
    </w:p>
    <w:p w14:paraId="38A8C86A" w14:textId="5B3E6336" w:rsidR="00874E6C" w:rsidRPr="00170525" w:rsidRDefault="00874E6C" w:rsidP="00874E6C">
      <w:pPr>
        <w:rPr>
          <w:rFonts w:ascii="Arial" w:hAnsi="Arial" w:cs="Arial"/>
          <w:sz w:val="30"/>
          <w:szCs w:val="30"/>
        </w:rPr>
      </w:pPr>
      <w:r w:rsidRPr="00170525">
        <w:rPr>
          <w:rFonts w:ascii="Arial" w:hAnsi="Arial" w:cs="Arial"/>
          <w:sz w:val="30"/>
          <w:szCs w:val="30"/>
        </w:rPr>
        <w:t>Williams, R., Garcia, M., &amp; Lee, S. (2018). Improving Academic Performance through Time Management Training: A Longitudinal Study. Journal of Education Research, 15(3), 201-215.</w:t>
      </w:r>
    </w:p>
    <w:p w14:paraId="063297F1" w14:textId="037100A9" w:rsidR="00874E6C" w:rsidRPr="00170525" w:rsidRDefault="00874E6C" w:rsidP="00874E6C">
      <w:pPr>
        <w:rPr>
          <w:rFonts w:ascii="Arial" w:hAnsi="Arial" w:cs="Arial"/>
          <w:sz w:val="30"/>
          <w:szCs w:val="30"/>
        </w:rPr>
      </w:pPr>
      <w:r w:rsidRPr="00170525">
        <w:rPr>
          <w:rFonts w:ascii="Arial" w:hAnsi="Arial" w:cs="Arial"/>
          <w:sz w:val="30"/>
          <w:szCs w:val="30"/>
        </w:rPr>
        <w:t>Yates, J., Brown, E., &amp; Smith, T. (2019). The Art of Balancing Tasks: Time Management in Academia. International Journal of Time Management, 7(1), 56-68.</w:t>
      </w:r>
    </w:p>
    <w:p w14:paraId="68B46845" w14:textId="5DFBB35E" w:rsidR="004045EF" w:rsidRPr="00170525" w:rsidRDefault="00874E6C" w:rsidP="004045EF">
      <w:pPr>
        <w:rPr>
          <w:rFonts w:ascii="Arial" w:hAnsi="Arial" w:cs="Arial"/>
          <w:sz w:val="30"/>
          <w:szCs w:val="30"/>
        </w:rPr>
      </w:pPr>
      <w:r w:rsidRPr="00170525">
        <w:rPr>
          <w:rFonts w:ascii="Arial" w:hAnsi="Arial" w:cs="Arial"/>
          <w:sz w:val="30"/>
          <w:szCs w:val="30"/>
        </w:rPr>
        <w:t>Zhang, H., Brown, M., &amp; Lee, T. (2015). Enhancing Student Engagement through Effective Referencing Practices. Educational Technology &amp; Society, 20(2), 78-89.</w:t>
      </w:r>
    </w:p>
    <w:sectPr w:rsidR="004045EF" w:rsidRPr="001705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B1A"/>
    <w:rsid w:val="000571B6"/>
    <w:rsid w:val="00057D47"/>
    <w:rsid w:val="000B1047"/>
    <w:rsid w:val="000F163D"/>
    <w:rsid w:val="000F4BE8"/>
    <w:rsid w:val="00170525"/>
    <w:rsid w:val="001E4614"/>
    <w:rsid w:val="00205F73"/>
    <w:rsid w:val="00215C91"/>
    <w:rsid w:val="0026014F"/>
    <w:rsid w:val="0028245C"/>
    <w:rsid w:val="00316245"/>
    <w:rsid w:val="00387F3E"/>
    <w:rsid w:val="003A174C"/>
    <w:rsid w:val="003E638D"/>
    <w:rsid w:val="004045EF"/>
    <w:rsid w:val="004129BA"/>
    <w:rsid w:val="0042367A"/>
    <w:rsid w:val="00424D68"/>
    <w:rsid w:val="004E394C"/>
    <w:rsid w:val="004F29C9"/>
    <w:rsid w:val="00506496"/>
    <w:rsid w:val="00510395"/>
    <w:rsid w:val="00563BC1"/>
    <w:rsid w:val="006250DD"/>
    <w:rsid w:val="00672667"/>
    <w:rsid w:val="006A4779"/>
    <w:rsid w:val="006C0A6B"/>
    <w:rsid w:val="00722603"/>
    <w:rsid w:val="00747B98"/>
    <w:rsid w:val="00752BBE"/>
    <w:rsid w:val="007B420F"/>
    <w:rsid w:val="007C45FF"/>
    <w:rsid w:val="007F765D"/>
    <w:rsid w:val="0080290B"/>
    <w:rsid w:val="00821F2C"/>
    <w:rsid w:val="0086344C"/>
    <w:rsid w:val="00873B1A"/>
    <w:rsid w:val="00874E6C"/>
    <w:rsid w:val="008A7ADD"/>
    <w:rsid w:val="008B1F32"/>
    <w:rsid w:val="00904FAA"/>
    <w:rsid w:val="00932ECD"/>
    <w:rsid w:val="009B5C1F"/>
    <w:rsid w:val="00A07343"/>
    <w:rsid w:val="00A51130"/>
    <w:rsid w:val="00A53F85"/>
    <w:rsid w:val="00AA0C82"/>
    <w:rsid w:val="00AB0E52"/>
    <w:rsid w:val="00AC3AF2"/>
    <w:rsid w:val="00AD4F7C"/>
    <w:rsid w:val="00AF66A6"/>
    <w:rsid w:val="00B00C41"/>
    <w:rsid w:val="00B55463"/>
    <w:rsid w:val="00B649E2"/>
    <w:rsid w:val="00BA07AF"/>
    <w:rsid w:val="00BA27AC"/>
    <w:rsid w:val="00BD75A3"/>
    <w:rsid w:val="00C24A64"/>
    <w:rsid w:val="00C262B3"/>
    <w:rsid w:val="00C64C9F"/>
    <w:rsid w:val="00C8103F"/>
    <w:rsid w:val="00C863B3"/>
    <w:rsid w:val="00CB6AA8"/>
    <w:rsid w:val="00D5163D"/>
    <w:rsid w:val="00DA5D01"/>
    <w:rsid w:val="00E002CB"/>
    <w:rsid w:val="00E521A7"/>
    <w:rsid w:val="00E652E2"/>
    <w:rsid w:val="00E871DB"/>
    <w:rsid w:val="00EB476B"/>
    <w:rsid w:val="00ED3974"/>
    <w:rsid w:val="00FC0AFA"/>
    <w:rsid w:val="00FD2B4B"/>
    <w:rsid w:val="00FE28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FCA9"/>
  <w15:chartTrackingRefBased/>
  <w15:docId w15:val="{56FF168D-CF5D-4E35-A671-F74A101F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3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B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B1A"/>
    <w:rPr>
      <w:rFonts w:eastAsiaTheme="majorEastAsia" w:cstheme="majorBidi"/>
      <w:color w:val="272727" w:themeColor="text1" w:themeTint="D8"/>
    </w:rPr>
  </w:style>
  <w:style w:type="paragraph" w:styleId="Title">
    <w:name w:val="Title"/>
    <w:basedOn w:val="Normal"/>
    <w:next w:val="Normal"/>
    <w:link w:val="TitleChar"/>
    <w:uiPriority w:val="10"/>
    <w:qFormat/>
    <w:rsid w:val="00873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B1A"/>
    <w:pPr>
      <w:spacing w:before="160"/>
      <w:jc w:val="center"/>
    </w:pPr>
    <w:rPr>
      <w:i/>
      <w:iCs/>
      <w:color w:val="404040" w:themeColor="text1" w:themeTint="BF"/>
    </w:rPr>
  </w:style>
  <w:style w:type="character" w:customStyle="1" w:styleId="QuoteChar">
    <w:name w:val="Quote Char"/>
    <w:basedOn w:val="DefaultParagraphFont"/>
    <w:link w:val="Quote"/>
    <w:uiPriority w:val="29"/>
    <w:rsid w:val="00873B1A"/>
    <w:rPr>
      <w:i/>
      <w:iCs/>
      <w:color w:val="404040" w:themeColor="text1" w:themeTint="BF"/>
    </w:rPr>
  </w:style>
  <w:style w:type="paragraph" w:styleId="ListParagraph">
    <w:name w:val="List Paragraph"/>
    <w:basedOn w:val="Normal"/>
    <w:uiPriority w:val="34"/>
    <w:qFormat/>
    <w:rsid w:val="00873B1A"/>
    <w:pPr>
      <w:ind w:left="720"/>
      <w:contextualSpacing/>
    </w:pPr>
  </w:style>
  <w:style w:type="character" w:styleId="IntenseEmphasis">
    <w:name w:val="Intense Emphasis"/>
    <w:basedOn w:val="DefaultParagraphFont"/>
    <w:uiPriority w:val="21"/>
    <w:qFormat/>
    <w:rsid w:val="00873B1A"/>
    <w:rPr>
      <w:i/>
      <w:iCs/>
      <w:color w:val="0F4761" w:themeColor="accent1" w:themeShade="BF"/>
    </w:rPr>
  </w:style>
  <w:style w:type="paragraph" w:styleId="IntenseQuote">
    <w:name w:val="Intense Quote"/>
    <w:basedOn w:val="Normal"/>
    <w:next w:val="Normal"/>
    <w:link w:val="IntenseQuoteChar"/>
    <w:uiPriority w:val="30"/>
    <w:qFormat/>
    <w:rsid w:val="00873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B1A"/>
    <w:rPr>
      <w:i/>
      <w:iCs/>
      <w:color w:val="0F4761" w:themeColor="accent1" w:themeShade="BF"/>
    </w:rPr>
  </w:style>
  <w:style w:type="character" w:styleId="IntenseReference">
    <w:name w:val="Intense Reference"/>
    <w:basedOn w:val="DefaultParagraphFont"/>
    <w:uiPriority w:val="32"/>
    <w:qFormat/>
    <w:rsid w:val="00873B1A"/>
    <w:rPr>
      <w:b/>
      <w:bCs/>
      <w:smallCaps/>
      <w:color w:val="0F4761" w:themeColor="accent1" w:themeShade="BF"/>
      <w:spacing w:val="5"/>
    </w:rPr>
  </w:style>
  <w:style w:type="paragraph" w:styleId="TOCHeading">
    <w:name w:val="TOC Heading"/>
    <w:basedOn w:val="Heading1"/>
    <w:next w:val="Normal"/>
    <w:uiPriority w:val="39"/>
    <w:unhideWhenUsed/>
    <w:qFormat/>
    <w:rsid w:val="00873B1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73B1A"/>
    <w:pPr>
      <w:spacing w:after="100"/>
    </w:pPr>
  </w:style>
  <w:style w:type="character" w:styleId="Hyperlink">
    <w:name w:val="Hyperlink"/>
    <w:basedOn w:val="DefaultParagraphFont"/>
    <w:uiPriority w:val="99"/>
    <w:unhideWhenUsed/>
    <w:rsid w:val="00873B1A"/>
    <w:rPr>
      <w:color w:val="467886" w:themeColor="hyperlink"/>
      <w:u w:val="single"/>
    </w:rPr>
  </w:style>
  <w:style w:type="paragraph" w:customStyle="1" w:styleId="p1">
    <w:name w:val="p1"/>
    <w:basedOn w:val="Normal"/>
    <w:rsid w:val="006250DD"/>
    <w:pPr>
      <w:spacing w:after="0" w:line="240" w:lineRule="auto"/>
    </w:pPr>
    <w:rPr>
      <w:rFonts w:ascii=".AppleSystemUIFont" w:hAnsi=".AppleSystemUIFont" w:cs="Times New Roman"/>
      <w:kern w:val="0"/>
      <w:sz w:val="26"/>
      <w:szCs w:val="26"/>
      <w:lang w:val="en-RO" w:eastAsia="en-GB"/>
      <w14:ligatures w14:val="none"/>
    </w:rPr>
  </w:style>
  <w:style w:type="character" w:customStyle="1" w:styleId="s1">
    <w:name w:val="s1"/>
    <w:basedOn w:val="DefaultParagraphFont"/>
    <w:rsid w:val="006250DD"/>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A174C"/>
  </w:style>
  <w:style w:type="paragraph" w:customStyle="1" w:styleId="p2">
    <w:name w:val="p2"/>
    <w:basedOn w:val="Normal"/>
    <w:rsid w:val="00A51130"/>
    <w:pPr>
      <w:spacing w:after="0" w:line="240" w:lineRule="auto"/>
    </w:pPr>
    <w:rPr>
      <w:rFonts w:ascii=".AppleSystemUIFont" w:hAnsi=".AppleSystemUIFont" w:cs="Times New Roman"/>
      <w:kern w:val="0"/>
      <w:sz w:val="26"/>
      <w:szCs w:val="26"/>
      <w:lang w:val="en-RO"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3883">
      <w:bodyDiv w:val="1"/>
      <w:marLeft w:val="0"/>
      <w:marRight w:val="0"/>
      <w:marTop w:val="0"/>
      <w:marBottom w:val="0"/>
      <w:divBdr>
        <w:top w:val="none" w:sz="0" w:space="0" w:color="auto"/>
        <w:left w:val="none" w:sz="0" w:space="0" w:color="auto"/>
        <w:bottom w:val="none" w:sz="0" w:space="0" w:color="auto"/>
        <w:right w:val="none" w:sz="0" w:space="0" w:color="auto"/>
      </w:divBdr>
    </w:div>
    <w:div w:id="20011568">
      <w:bodyDiv w:val="1"/>
      <w:marLeft w:val="0"/>
      <w:marRight w:val="0"/>
      <w:marTop w:val="0"/>
      <w:marBottom w:val="0"/>
      <w:divBdr>
        <w:top w:val="none" w:sz="0" w:space="0" w:color="auto"/>
        <w:left w:val="none" w:sz="0" w:space="0" w:color="auto"/>
        <w:bottom w:val="none" w:sz="0" w:space="0" w:color="auto"/>
        <w:right w:val="none" w:sz="0" w:space="0" w:color="auto"/>
      </w:divBdr>
    </w:div>
    <w:div w:id="60492028">
      <w:bodyDiv w:val="1"/>
      <w:marLeft w:val="0"/>
      <w:marRight w:val="0"/>
      <w:marTop w:val="0"/>
      <w:marBottom w:val="0"/>
      <w:divBdr>
        <w:top w:val="none" w:sz="0" w:space="0" w:color="auto"/>
        <w:left w:val="none" w:sz="0" w:space="0" w:color="auto"/>
        <w:bottom w:val="none" w:sz="0" w:space="0" w:color="auto"/>
        <w:right w:val="none" w:sz="0" w:space="0" w:color="auto"/>
      </w:divBdr>
    </w:div>
    <w:div w:id="319313184">
      <w:bodyDiv w:val="1"/>
      <w:marLeft w:val="0"/>
      <w:marRight w:val="0"/>
      <w:marTop w:val="0"/>
      <w:marBottom w:val="0"/>
      <w:divBdr>
        <w:top w:val="none" w:sz="0" w:space="0" w:color="auto"/>
        <w:left w:val="none" w:sz="0" w:space="0" w:color="auto"/>
        <w:bottom w:val="none" w:sz="0" w:space="0" w:color="auto"/>
        <w:right w:val="none" w:sz="0" w:space="0" w:color="auto"/>
      </w:divBdr>
    </w:div>
    <w:div w:id="390546201">
      <w:bodyDiv w:val="1"/>
      <w:marLeft w:val="0"/>
      <w:marRight w:val="0"/>
      <w:marTop w:val="0"/>
      <w:marBottom w:val="0"/>
      <w:divBdr>
        <w:top w:val="none" w:sz="0" w:space="0" w:color="auto"/>
        <w:left w:val="none" w:sz="0" w:space="0" w:color="auto"/>
        <w:bottom w:val="none" w:sz="0" w:space="0" w:color="auto"/>
        <w:right w:val="none" w:sz="0" w:space="0" w:color="auto"/>
      </w:divBdr>
    </w:div>
    <w:div w:id="417483605">
      <w:bodyDiv w:val="1"/>
      <w:marLeft w:val="0"/>
      <w:marRight w:val="0"/>
      <w:marTop w:val="0"/>
      <w:marBottom w:val="0"/>
      <w:divBdr>
        <w:top w:val="none" w:sz="0" w:space="0" w:color="auto"/>
        <w:left w:val="none" w:sz="0" w:space="0" w:color="auto"/>
        <w:bottom w:val="none" w:sz="0" w:space="0" w:color="auto"/>
        <w:right w:val="none" w:sz="0" w:space="0" w:color="auto"/>
      </w:divBdr>
    </w:div>
    <w:div w:id="465440862">
      <w:bodyDiv w:val="1"/>
      <w:marLeft w:val="0"/>
      <w:marRight w:val="0"/>
      <w:marTop w:val="0"/>
      <w:marBottom w:val="0"/>
      <w:divBdr>
        <w:top w:val="none" w:sz="0" w:space="0" w:color="auto"/>
        <w:left w:val="none" w:sz="0" w:space="0" w:color="auto"/>
        <w:bottom w:val="none" w:sz="0" w:space="0" w:color="auto"/>
        <w:right w:val="none" w:sz="0" w:space="0" w:color="auto"/>
      </w:divBdr>
    </w:div>
    <w:div w:id="569770878">
      <w:bodyDiv w:val="1"/>
      <w:marLeft w:val="0"/>
      <w:marRight w:val="0"/>
      <w:marTop w:val="0"/>
      <w:marBottom w:val="0"/>
      <w:divBdr>
        <w:top w:val="none" w:sz="0" w:space="0" w:color="auto"/>
        <w:left w:val="none" w:sz="0" w:space="0" w:color="auto"/>
        <w:bottom w:val="none" w:sz="0" w:space="0" w:color="auto"/>
        <w:right w:val="none" w:sz="0" w:space="0" w:color="auto"/>
      </w:divBdr>
      <w:divsChild>
        <w:div w:id="1675376871">
          <w:marLeft w:val="0"/>
          <w:marRight w:val="0"/>
          <w:marTop w:val="0"/>
          <w:marBottom w:val="0"/>
          <w:divBdr>
            <w:top w:val="none" w:sz="0" w:space="0" w:color="auto"/>
            <w:left w:val="none" w:sz="0" w:space="0" w:color="auto"/>
            <w:bottom w:val="none" w:sz="0" w:space="0" w:color="auto"/>
            <w:right w:val="none" w:sz="0" w:space="0" w:color="auto"/>
          </w:divBdr>
        </w:div>
      </w:divsChild>
    </w:div>
    <w:div w:id="593173839">
      <w:bodyDiv w:val="1"/>
      <w:marLeft w:val="0"/>
      <w:marRight w:val="0"/>
      <w:marTop w:val="0"/>
      <w:marBottom w:val="0"/>
      <w:divBdr>
        <w:top w:val="none" w:sz="0" w:space="0" w:color="auto"/>
        <w:left w:val="none" w:sz="0" w:space="0" w:color="auto"/>
        <w:bottom w:val="none" w:sz="0" w:space="0" w:color="auto"/>
        <w:right w:val="none" w:sz="0" w:space="0" w:color="auto"/>
      </w:divBdr>
    </w:div>
    <w:div w:id="662440043">
      <w:bodyDiv w:val="1"/>
      <w:marLeft w:val="0"/>
      <w:marRight w:val="0"/>
      <w:marTop w:val="0"/>
      <w:marBottom w:val="0"/>
      <w:divBdr>
        <w:top w:val="none" w:sz="0" w:space="0" w:color="auto"/>
        <w:left w:val="none" w:sz="0" w:space="0" w:color="auto"/>
        <w:bottom w:val="none" w:sz="0" w:space="0" w:color="auto"/>
        <w:right w:val="none" w:sz="0" w:space="0" w:color="auto"/>
      </w:divBdr>
    </w:div>
    <w:div w:id="875117139">
      <w:bodyDiv w:val="1"/>
      <w:marLeft w:val="0"/>
      <w:marRight w:val="0"/>
      <w:marTop w:val="0"/>
      <w:marBottom w:val="0"/>
      <w:divBdr>
        <w:top w:val="none" w:sz="0" w:space="0" w:color="auto"/>
        <w:left w:val="none" w:sz="0" w:space="0" w:color="auto"/>
        <w:bottom w:val="none" w:sz="0" w:space="0" w:color="auto"/>
        <w:right w:val="none" w:sz="0" w:space="0" w:color="auto"/>
      </w:divBdr>
    </w:div>
    <w:div w:id="1023674286">
      <w:bodyDiv w:val="1"/>
      <w:marLeft w:val="0"/>
      <w:marRight w:val="0"/>
      <w:marTop w:val="0"/>
      <w:marBottom w:val="0"/>
      <w:divBdr>
        <w:top w:val="none" w:sz="0" w:space="0" w:color="auto"/>
        <w:left w:val="none" w:sz="0" w:space="0" w:color="auto"/>
        <w:bottom w:val="none" w:sz="0" w:space="0" w:color="auto"/>
        <w:right w:val="none" w:sz="0" w:space="0" w:color="auto"/>
      </w:divBdr>
    </w:div>
    <w:div w:id="1084490914">
      <w:bodyDiv w:val="1"/>
      <w:marLeft w:val="0"/>
      <w:marRight w:val="0"/>
      <w:marTop w:val="0"/>
      <w:marBottom w:val="0"/>
      <w:divBdr>
        <w:top w:val="none" w:sz="0" w:space="0" w:color="auto"/>
        <w:left w:val="none" w:sz="0" w:space="0" w:color="auto"/>
        <w:bottom w:val="none" w:sz="0" w:space="0" w:color="auto"/>
        <w:right w:val="none" w:sz="0" w:space="0" w:color="auto"/>
      </w:divBdr>
    </w:div>
    <w:div w:id="1096091897">
      <w:bodyDiv w:val="1"/>
      <w:marLeft w:val="0"/>
      <w:marRight w:val="0"/>
      <w:marTop w:val="0"/>
      <w:marBottom w:val="0"/>
      <w:divBdr>
        <w:top w:val="none" w:sz="0" w:space="0" w:color="auto"/>
        <w:left w:val="none" w:sz="0" w:space="0" w:color="auto"/>
        <w:bottom w:val="none" w:sz="0" w:space="0" w:color="auto"/>
        <w:right w:val="none" w:sz="0" w:space="0" w:color="auto"/>
      </w:divBdr>
    </w:div>
    <w:div w:id="1144811815">
      <w:bodyDiv w:val="1"/>
      <w:marLeft w:val="0"/>
      <w:marRight w:val="0"/>
      <w:marTop w:val="0"/>
      <w:marBottom w:val="0"/>
      <w:divBdr>
        <w:top w:val="none" w:sz="0" w:space="0" w:color="auto"/>
        <w:left w:val="none" w:sz="0" w:space="0" w:color="auto"/>
        <w:bottom w:val="none" w:sz="0" w:space="0" w:color="auto"/>
        <w:right w:val="none" w:sz="0" w:space="0" w:color="auto"/>
      </w:divBdr>
    </w:div>
    <w:div w:id="1283459323">
      <w:bodyDiv w:val="1"/>
      <w:marLeft w:val="0"/>
      <w:marRight w:val="0"/>
      <w:marTop w:val="0"/>
      <w:marBottom w:val="0"/>
      <w:divBdr>
        <w:top w:val="none" w:sz="0" w:space="0" w:color="auto"/>
        <w:left w:val="none" w:sz="0" w:space="0" w:color="auto"/>
        <w:bottom w:val="none" w:sz="0" w:space="0" w:color="auto"/>
        <w:right w:val="none" w:sz="0" w:space="0" w:color="auto"/>
      </w:divBdr>
    </w:div>
    <w:div w:id="1420710384">
      <w:bodyDiv w:val="1"/>
      <w:marLeft w:val="0"/>
      <w:marRight w:val="0"/>
      <w:marTop w:val="0"/>
      <w:marBottom w:val="0"/>
      <w:divBdr>
        <w:top w:val="none" w:sz="0" w:space="0" w:color="auto"/>
        <w:left w:val="none" w:sz="0" w:space="0" w:color="auto"/>
        <w:bottom w:val="none" w:sz="0" w:space="0" w:color="auto"/>
        <w:right w:val="none" w:sz="0" w:space="0" w:color="auto"/>
      </w:divBdr>
    </w:div>
    <w:div w:id="1480534343">
      <w:bodyDiv w:val="1"/>
      <w:marLeft w:val="0"/>
      <w:marRight w:val="0"/>
      <w:marTop w:val="0"/>
      <w:marBottom w:val="0"/>
      <w:divBdr>
        <w:top w:val="none" w:sz="0" w:space="0" w:color="auto"/>
        <w:left w:val="none" w:sz="0" w:space="0" w:color="auto"/>
        <w:bottom w:val="none" w:sz="0" w:space="0" w:color="auto"/>
        <w:right w:val="none" w:sz="0" w:space="0" w:color="auto"/>
      </w:divBdr>
    </w:div>
    <w:div w:id="1483737477">
      <w:bodyDiv w:val="1"/>
      <w:marLeft w:val="0"/>
      <w:marRight w:val="0"/>
      <w:marTop w:val="0"/>
      <w:marBottom w:val="0"/>
      <w:divBdr>
        <w:top w:val="none" w:sz="0" w:space="0" w:color="auto"/>
        <w:left w:val="none" w:sz="0" w:space="0" w:color="auto"/>
        <w:bottom w:val="none" w:sz="0" w:space="0" w:color="auto"/>
        <w:right w:val="none" w:sz="0" w:space="0" w:color="auto"/>
      </w:divBdr>
    </w:div>
    <w:div w:id="1685131572">
      <w:bodyDiv w:val="1"/>
      <w:marLeft w:val="0"/>
      <w:marRight w:val="0"/>
      <w:marTop w:val="0"/>
      <w:marBottom w:val="0"/>
      <w:divBdr>
        <w:top w:val="none" w:sz="0" w:space="0" w:color="auto"/>
        <w:left w:val="none" w:sz="0" w:space="0" w:color="auto"/>
        <w:bottom w:val="none" w:sz="0" w:space="0" w:color="auto"/>
        <w:right w:val="none" w:sz="0" w:space="0" w:color="auto"/>
      </w:divBdr>
    </w:div>
    <w:div w:id="1702710199">
      <w:bodyDiv w:val="1"/>
      <w:marLeft w:val="0"/>
      <w:marRight w:val="0"/>
      <w:marTop w:val="0"/>
      <w:marBottom w:val="0"/>
      <w:divBdr>
        <w:top w:val="none" w:sz="0" w:space="0" w:color="auto"/>
        <w:left w:val="none" w:sz="0" w:space="0" w:color="auto"/>
        <w:bottom w:val="none" w:sz="0" w:space="0" w:color="auto"/>
        <w:right w:val="none" w:sz="0" w:space="0" w:color="auto"/>
      </w:divBdr>
    </w:div>
    <w:div w:id="1709261078">
      <w:bodyDiv w:val="1"/>
      <w:marLeft w:val="0"/>
      <w:marRight w:val="0"/>
      <w:marTop w:val="0"/>
      <w:marBottom w:val="0"/>
      <w:divBdr>
        <w:top w:val="none" w:sz="0" w:space="0" w:color="auto"/>
        <w:left w:val="none" w:sz="0" w:space="0" w:color="auto"/>
        <w:bottom w:val="none" w:sz="0" w:space="0" w:color="auto"/>
        <w:right w:val="none" w:sz="0" w:space="0" w:color="auto"/>
      </w:divBdr>
    </w:div>
    <w:div w:id="1905946826">
      <w:bodyDiv w:val="1"/>
      <w:marLeft w:val="0"/>
      <w:marRight w:val="0"/>
      <w:marTop w:val="0"/>
      <w:marBottom w:val="0"/>
      <w:divBdr>
        <w:top w:val="none" w:sz="0" w:space="0" w:color="auto"/>
        <w:left w:val="none" w:sz="0" w:space="0" w:color="auto"/>
        <w:bottom w:val="none" w:sz="0" w:space="0" w:color="auto"/>
        <w:right w:val="none" w:sz="0" w:space="0" w:color="auto"/>
      </w:divBdr>
    </w:div>
    <w:div w:id="1912152852">
      <w:bodyDiv w:val="1"/>
      <w:marLeft w:val="0"/>
      <w:marRight w:val="0"/>
      <w:marTop w:val="0"/>
      <w:marBottom w:val="0"/>
      <w:divBdr>
        <w:top w:val="none" w:sz="0" w:space="0" w:color="auto"/>
        <w:left w:val="none" w:sz="0" w:space="0" w:color="auto"/>
        <w:bottom w:val="none" w:sz="0" w:space="0" w:color="auto"/>
        <w:right w:val="none" w:sz="0" w:space="0" w:color="auto"/>
      </w:divBdr>
    </w:div>
    <w:div w:id="1974166190">
      <w:bodyDiv w:val="1"/>
      <w:marLeft w:val="0"/>
      <w:marRight w:val="0"/>
      <w:marTop w:val="0"/>
      <w:marBottom w:val="0"/>
      <w:divBdr>
        <w:top w:val="none" w:sz="0" w:space="0" w:color="auto"/>
        <w:left w:val="none" w:sz="0" w:space="0" w:color="auto"/>
        <w:bottom w:val="none" w:sz="0" w:space="0" w:color="auto"/>
        <w:right w:val="none" w:sz="0" w:space="0" w:color="auto"/>
      </w:divBdr>
    </w:div>
    <w:div w:id="204625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9B3B6-6569-4AC7-A873-71C5E17397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Napoleon Tambac (2326796)</dc:creator>
  <cp:keywords/>
  <dc:description/>
  <cp:lastModifiedBy>napoleon.tambac@yahoo.com</cp:lastModifiedBy>
  <cp:revision>2</cp:revision>
  <dcterms:created xsi:type="dcterms:W3CDTF">2024-04-27T23:04:00Z</dcterms:created>
  <dcterms:modified xsi:type="dcterms:W3CDTF">2024-04-27T23:04:00Z</dcterms:modified>
</cp:coreProperties>
</file>