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Borders>
          <w:top w:val="single" w:sz="24" w:space="0" w:color="1F497D"/>
          <w:left w:val="single" w:sz="24" w:space="0" w:color="1F497D"/>
          <w:bottom w:val="single" w:sz="24" w:space="0" w:color="1F497D"/>
          <w:right w:val="single" w:sz="24" w:space="0" w:color="1F497D"/>
        </w:tblBorders>
        <w:tblLook w:val="00A0" w:firstRow="1" w:lastRow="0" w:firstColumn="1" w:lastColumn="0" w:noHBand="0" w:noVBand="0"/>
      </w:tblPr>
      <w:tblGrid>
        <w:gridCol w:w="8959"/>
      </w:tblGrid>
      <w:tr w:rsidR="00362BD1" w:rsidRPr="005529FC" w:rsidTr="00AC08FA">
        <w:trPr>
          <w:trHeight w:val="564"/>
        </w:trPr>
        <w:tc>
          <w:tcPr>
            <w:tcW w:w="8959" w:type="dxa"/>
            <w:tcBorders>
              <w:top w:val="single" w:sz="18" w:space="0" w:color="0000FF"/>
              <w:left w:val="nil"/>
              <w:bottom w:val="single" w:sz="18" w:space="0" w:color="0000FF"/>
              <w:right w:val="nil"/>
            </w:tcBorders>
          </w:tcPr>
          <w:p w:rsidR="00362BD1" w:rsidRPr="00BD4B1C" w:rsidRDefault="00362BD1" w:rsidP="00E02ABF">
            <w:pPr>
              <w:pStyle w:val="Heading1"/>
              <w:jc w:val="center"/>
              <w:rPr>
                <w:color w:val="800080"/>
              </w:rPr>
            </w:pPr>
            <w:bookmarkStart w:id="0" w:name="_Toc492030928"/>
            <w:bookmarkStart w:id="1" w:name="_Toc220826856"/>
            <w:bookmarkStart w:id="2" w:name="_GoBack"/>
            <w:bookmarkEnd w:id="2"/>
            <w:r w:rsidRPr="00BD0AA3">
              <w:t>DEVELOPING YOUR AREAS OF LEARNING</w:t>
            </w:r>
            <w:bookmarkEnd w:id="0"/>
          </w:p>
          <w:p w:rsidR="00362BD1" w:rsidRPr="003F51BD" w:rsidRDefault="00362BD1" w:rsidP="00AC08FA"/>
        </w:tc>
      </w:tr>
    </w:tbl>
    <w:p w:rsidR="00362BD1" w:rsidRDefault="00362BD1" w:rsidP="00362BD1">
      <w:pPr>
        <w:rPr>
          <w:b/>
          <w:bCs/>
          <w:color w:val="2424DE"/>
          <w:sz w:val="24"/>
          <w:szCs w:val="24"/>
        </w:rPr>
      </w:pPr>
    </w:p>
    <w:p w:rsidR="00362BD1" w:rsidRPr="009E6AFC" w:rsidRDefault="00362BD1" w:rsidP="00362BD1">
      <w:pPr>
        <w:pStyle w:val="Heading2"/>
      </w:pPr>
      <w:bookmarkStart w:id="3" w:name="_Toc492030929"/>
      <w:r w:rsidRPr="009E6AFC">
        <w:t>What are areas of learning?</w:t>
      </w:r>
      <w:bookmarkEnd w:id="1"/>
      <w:bookmarkEnd w:id="3"/>
    </w:p>
    <w:p w:rsidR="00362BD1" w:rsidRPr="00824C64" w:rsidRDefault="00362BD1" w:rsidP="00362BD1"/>
    <w:p w:rsidR="00362BD1" w:rsidRDefault="00362BD1" w:rsidP="00362BD1">
      <w:pPr>
        <w:rPr>
          <w:sz w:val="24"/>
          <w:szCs w:val="24"/>
        </w:rPr>
      </w:pPr>
      <w:r w:rsidRPr="005279FC">
        <w:rPr>
          <w:sz w:val="24"/>
          <w:szCs w:val="24"/>
        </w:rPr>
        <w:t xml:space="preserve">You have looked at your experience in a familiar way - most of us have an idea of what a CV and a job description might look like. Both CVs and job descriptions structure experience in terms of roles and activities - they are about what you do. Underlying and informing the specifics of what you do, there will be generic skills, abilities and knowledge that you have learned. These areas of expertise can be categorised into themes or topics, which we are calling ‘areas of learning’.  </w:t>
      </w:r>
    </w:p>
    <w:p w:rsidR="00362BD1" w:rsidRPr="005279FC" w:rsidRDefault="00362BD1" w:rsidP="00362BD1">
      <w:pPr>
        <w:rPr>
          <w:sz w:val="24"/>
          <w:szCs w:val="24"/>
        </w:rPr>
      </w:pPr>
      <w:r w:rsidRPr="005279FC">
        <w:rPr>
          <w:sz w:val="24"/>
          <w:szCs w:val="24"/>
        </w:rPr>
        <w:t xml:space="preserve">‘Areas of learning’ consist of non-overlapping categories of skills, abilities and/or knowledge.  This may appear somewhat artificial because, in your actual experience, the different parts of your learning are interwoven with each other and with your roles and activities. </w:t>
      </w:r>
    </w:p>
    <w:p w:rsidR="00362BD1" w:rsidRPr="005279FC" w:rsidRDefault="00362BD1" w:rsidP="00362BD1">
      <w:pPr>
        <w:rPr>
          <w:sz w:val="24"/>
          <w:szCs w:val="24"/>
        </w:rPr>
      </w:pPr>
      <w:r w:rsidRPr="005279FC">
        <w:rPr>
          <w:sz w:val="24"/>
          <w:szCs w:val="24"/>
        </w:rPr>
        <w:t>In developing a CV you thought about your work-based and other experience chronologically.</w:t>
      </w:r>
      <w:r>
        <w:rPr>
          <w:sz w:val="24"/>
          <w:szCs w:val="24"/>
        </w:rPr>
        <w:t xml:space="preserve"> </w:t>
      </w:r>
      <w:r w:rsidRPr="005279FC">
        <w:rPr>
          <w:sz w:val="24"/>
          <w:szCs w:val="24"/>
        </w:rPr>
        <w:t xml:space="preserve">In developing areas of learning you need to think thematically about your experience, and to pick out recurring themes of learning which you can then group together into ‘areas’. For example, </w:t>
      </w:r>
      <w:r>
        <w:rPr>
          <w:sz w:val="24"/>
          <w:szCs w:val="24"/>
        </w:rPr>
        <w:t>you</w:t>
      </w:r>
      <w:r w:rsidRPr="005279FC">
        <w:rPr>
          <w:sz w:val="24"/>
          <w:szCs w:val="24"/>
        </w:rPr>
        <w:t xml:space="preserve"> may look across </w:t>
      </w:r>
      <w:r>
        <w:rPr>
          <w:sz w:val="24"/>
          <w:szCs w:val="24"/>
        </w:rPr>
        <w:t>your</w:t>
      </w:r>
      <w:r w:rsidRPr="005279FC">
        <w:rPr>
          <w:sz w:val="24"/>
          <w:szCs w:val="24"/>
        </w:rPr>
        <w:t xml:space="preserve"> work experience and see that </w:t>
      </w:r>
      <w:r>
        <w:rPr>
          <w:sz w:val="24"/>
          <w:szCs w:val="24"/>
        </w:rPr>
        <w:t>you</w:t>
      </w:r>
      <w:r w:rsidRPr="005279FC">
        <w:rPr>
          <w:sz w:val="24"/>
          <w:szCs w:val="24"/>
        </w:rPr>
        <w:t xml:space="preserve"> have </w:t>
      </w:r>
      <w:r>
        <w:rPr>
          <w:sz w:val="24"/>
          <w:szCs w:val="24"/>
        </w:rPr>
        <w:t>managed different teams in a variety of situations</w:t>
      </w:r>
      <w:r w:rsidRPr="005279FC">
        <w:rPr>
          <w:sz w:val="24"/>
          <w:szCs w:val="24"/>
        </w:rPr>
        <w:t xml:space="preserve">. </w:t>
      </w:r>
      <w:r>
        <w:rPr>
          <w:sz w:val="24"/>
          <w:szCs w:val="24"/>
        </w:rPr>
        <w:t>You</w:t>
      </w:r>
      <w:r w:rsidRPr="005279FC">
        <w:rPr>
          <w:sz w:val="24"/>
          <w:szCs w:val="24"/>
        </w:rPr>
        <w:t xml:space="preserve"> may have developed this area of learning through a number of activities, such as </w:t>
      </w:r>
      <w:r>
        <w:rPr>
          <w:sz w:val="24"/>
          <w:szCs w:val="24"/>
        </w:rPr>
        <w:t>identifying individuals according to how they may contribute as a result of their experience; put a team together for a specific function or need or been allocated a team to run a particular project but each time that you have lead a team you will have utilised skills and abilities developed from your previous experiences, probably without you even thinking about it..</w:t>
      </w:r>
      <w:r w:rsidRPr="005279FC">
        <w:rPr>
          <w:sz w:val="24"/>
          <w:szCs w:val="24"/>
        </w:rPr>
        <w:t xml:space="preserve"> </w:t>
      </w:r>
    </w:p>
    <w:p w:rsidR="00362BD1" w:rsidRPr="005279FC" w:rsidRDefault="00362BD1" w:rsidP="00362BD1">
      <w:pPr>
        <w:rPr>
          <w:sz w:val="24"/>
          <w:szCs w:val="24"/>
        </w:rPr>
      </w:pPr>
      <w:r w:rsidRPr="005279FC">
        <w:rPr>
          <w:sz w:val="24"/>
          <w:szCs w:val="24"/>
        </w:rPr>
        <w:t>It is the generic areas of knowledge and skill that you write up in your areas of learning</w:t>
      </w:r>
      <w:r>
        <w:rPr>
          <w:sz w:val="24"/>
          <w:szCs w:val="24"/>
        </w:rPr>
        <w:t>, and these</w:t>
      </w:r>
      <w:r w:rsidRPr="005279FC">
        <w:rPr>
          <w:sz w:val="24"/>
          <w:szCs w:val="24"/>
        </w:rPr>
        <w:t xml:space="preserve"> are assessed for </w:t>
      </w:r>
      <w:r>
        <w:rPr>
          <w:sz w:val="24"/>
          <w:szCs w:val="24"/>
        </w:rPr>
        <w:t xml:space="preserve">the amount of academic </w:t>
      </w:r>
      <w:r w:rsidRPr="005279FC">
        <w:rPr>
          <w:sz w:val="24"/>
          <w:szCs w:val="24"/>
        </w:rPr>
        <w:t xml:space="preserve">credit, </w:t>
      </w:r>
      <w:r>
        <w:rPr>
          <w:sz w:val="24"/>
          <w:szCs w:val="24"/>
        </w:rPr>
        <w:t>rather than</w:t>
      </w:r>
      <w:r w:rsidRPr="005279FC">
        <w:rPr>
          <w:sz w:val="24"/>
          <w:szCs w:val="24"/>
        </w:rPr>
        <w:t xml:space="preserve"> the activities</w:t>
      </w:r>
      <w:r>
        <w:rPr>
          <w:sz w:val="24"/>
          <w:szCs w:val="24"/>
        </w:rPr>
        <w:t xml:space="preserve"> that</w:t>
      </w:r>
      <w:r w:rsidRPr="005279FC">
        <w:rPr>
          <w:sz w:val="24"/>
          <w:szCs w:val="24"/>
        </w:rPr>
        <w:t xml:space="preserve"> you listed in your CV and job description.</w:t>
      </w:r>
    </w:p>
    <w:p w:rsidR="00362BD1" w:rsidRDefault="00362BD1" w:rsidP="00362BD1">
      <w:pPr>
        <w:rPr>
          <w:sz w:val="24"/>
          <w:szCs w:val="24"/>
        </w:rPr>
      </w:pPr>
      <w:r w:rsidRPr="005279FC">
        <w:rPr>
          <w:sz w:val="24"/>
          <w:szCs w:val="24"/>
        </w:rPr>
        <w:t>In summary, there are two ways in which we have asked you to think about your experience i</w:t>
      </w:r>
      <w:r>
        <w:rPr>
          <w:sz w:val="24"/>
          <w:szCs w:val="24"/>
        </w:rPr>
        <w:t>n developing your RAL portfolio, what you do and what you have learnt.</w:t>
      </w:r>
    </w:p>
    <w:p w:rsidR="00362BD1" w:rsidRDefault="00362BD1" w:rsidP="00362BD1">
      <w:pPr>
        <w:rPr>
          <w:sz w:val="24"/>
          <w:szCs w:val="24"/>
        </w:rPr>
      </w:pPr>
    </w:p>
    <w:p w:rsidR="00362BD1" w:rsidRDefault="00362BD1" w:rsidP="00362BD1">
      <w:pPr>
        <w:rPr>
          <w:sz w:val="24"/>
          <w:szCs w:val="24"/>
        </w:rPr>
      </w:pPr>
      <w:r>
        <w:rPr>
          <w:sz w:val="24"/>
          <w:szCs w:val="24"/>
        </w:rPr>
        <w:br w:type="page"/>
      </w:r>
    </w:p>
    <w:p w:rsidR="00362BD1" w:rsidRPr="005279FC" w:rsidRDefault="00362BD1" w:rsidP="00362BD1">
      <w:pPr>
        <w:rPr>
          <w:sz w:val="24"/>
          <w:szCs w:val="24"/>
        </w:rPr>
      </w:pPr>
    </w:p>
    <w:tbl>
      <w:tblPr>
        <w:tblW w:w="8370" w:type="dxa"/>
        <w:tblInd w:w="198" w:type="dxa"/>
        <w:tblBorders>
          <w:top w:val="single" w:sz="12" w:space="0" w:color="0070C0"/>
          <w:left w:val="single" w:sz="12" w:space="0" w:color="0070C0"/>
          <w:bottom w:val="single" w:sz="12" w:space="0" w:color="0070C0"/>
          <w:right w:val="single" w:sz="12" w:space="0" w:color="0070C0"/>
          <w:insideH w:val="single" w:sz="12" w:space="0" w:color="0070C0"/>
          <w:insideV w:val="single" w:sz="12" w:space="0" w:color="0070C0"/>
        </w:tblBorders>
        <w:tblLayout w:type="fixed"/>
        <w:tblLook w:val="0000" w:firstRow="0" w:lastRow="0" w:firstColumn="0" w:lastColumn="0" w:noHBand="0" w:noVBand="0"/>
      </w:tblPr>
      <w:tblGrid>
        <w:gridCol w:w="4163"/>
        <w:gridCol w:w="4207"/>
      </w:tblGrid>
      <w:tr w:rsidR="00362BD1" w:rsidRPr="005279FC" w:rsidTr="00AC08FA">
        <w:tc>
          <w:tcPr>
            <w:tcW w:w="4163" w:type="dxa"/>
            <w:tcBorders>
              <w:top w:val="single" w:sz="24" w:space="0" w:color="0070C0"/>
              <w:left w:val="single" w:sz="24" w:space="0" w:color="0070C0"/>
              <w:right w:val="single" w:sz="24" w:space="0" w:color="0070C0"/>
            </w:tcBorders>
          </w:tcPr>
          <w:p w:rsidR="00362BD1" w:rsidRDefault="00362BD1" w:rsidP="00AC08FA">
            <w:pPr>
              <w:rPr>
                <w:b/>
                <w:bCs/>
                <w:sz w:val="24"/>
                <w:szCs w:val="24"/>
              </w:rPr>
            </w:pPr>
          </w:p>
          <w:p w:rsidR="00362BD1" w:rsidRDefault="00362BD1" w:rsidP="00AC08FA">
            <w:pPr>
              <w:rPr>
                <w:b/>
                <w:bCs/>
                <w:sz w:val="24"/>
                <w:szCs w:val="24"/>
              </w:rPr>
            </w:pPr>
            <w:r w:rsidRPr="005279FC">
              <w:rPr>
                <w:b/>
                <w:bCs/>
                <w:sz w:val="24"/>
                <w:szCs w:val="24"/>
              </w:rPr>
              <w:t>CV and job description</w:t>
            </w:r>
          </w:p>
          <w:p w:rsidR="00362BD1" w:rsidRPr="005279FC" w:rsidRDefault="00362BD1" w:rsidP="00AC08FA">
            <w:pPr>
              <w:rPr>
                <w:sz w:val="24"/>
                <w:szCs w:val="24"/>
              </w:rPr>
            </w:pPr>
          </w:p>
        </w:tc>
        <w:tc>
          <w:tcPr>
            <w:tcW w:w="4207" w:type="dxa"/>
            <w:tcBorders>
              <w:top w:val="single" w:sz="24" w:space="0" w:color="0070C0"/>
              <w:left w:val="single" w:sz="24" w:space="0" w:color="0070C0"/>
              <w:right w:val="single" w:sz="24" w:space="0" w:color="0070C0"/>
            </w:tcBorders>
          </w:tcPr>
          <w:p w:rsidR="00362BD1" w:rsidRDefault="00362BD1" w:rsidP="00AC08FA">
            <w:pPr>
              <w:rPr>
                <w:b/>
                <w:bCs/>
                <w:sz w:val="24"/>
                <w:szCs w:val="24"/>
              </w:rPr>
            </w:pPr>
          </w:p>
          <w:p w:rsidR="00362BD1" w:rsidRPr="005279FC" w:rsidRDefault="00362BD1" w:rsidP="00AC08FA">
            <w:pPr>
              <w:rPr>
                <w:sz w:val="24"/>
                <w:szCs w:val="24"/>
              </w:rPr>
            </w:pPr>
            <w:r w:rsidRPr="005279FC">
              <w:rPr>
                <w:b/>
                <w:bCs/>
                <w:sz w:val="24"/>
                <w:szCs w:val="24"/>
              </w:rPr>
              <w:t>Areas of Learning</w:t>
            </w:r>
          </w:p>
        </w:tc>
      </w:tr>
      <w:tr w:rsidR="00362BD1" w:rsidRPr="005279FC" w:rsidTr="00AC08FA">
        <w:tc>
          <w:tcPr>
            <w:tcW w:w="4163" w:type="dxa"/>
            <w:tcBorders>
              <w:top w:val="single" w:sz="24" w:space="0" w:color="0070C0"/>
              <w:left w:val="single" w:sz="24" w:space="0" w:color="0070C0"/>
              <w:right w:val="single" w:sz="24" w:space="0" w:color="0070C0"/>
            </w:tcBorders>
          </w:tcPr>
          <w:p w:rsidR="00362BD1" w:rsidRDefault="00362BD1" w:rsidP="00AC08FA">
            <w:pPr>
              <w:rPr>
                <w:sz w:val="24"/>
                <w:szCs w:val="24"/>
              </w:rPr>
            </w:pPr>
          </w:p>
          <w:p w:rsidR="00362BD1" w:rsidRDefault="00362BD1" w:rsidP="00AC08FA">
            <w:pPr>
              <w:rPr>
                <w:sz w:val="24"/>
                <w:szCs w:val="24"/>
              </w:rPr>
            </w:pPr>
            <w:r w:rsidRPr="005279FC">
              <w:rPr>
                <w:sz w:val="24"/>
                <w:szCs w:val="24"/>
              </w:rPr>
              <w:t>What you do</w:t>
            </w:r>
          </w:p>
          <w:p w:rsidR="00362BD1" w:rsidRPr="005279FC" w:rsidRDefault="00362BD1" w:rsidP="00AC08FA">
            <w:pPr>
              <w:rPr>
                <w:sz w:val="24"/>
                <w:szCs w:val="24"/>
              </w:rPr>
            </w:pPr>
          </w:p>
        </w:tc>
        <w:tc>
          <w:tcPr>
            <w:tcW w:w="4207" w:type="dxa"/>
            <w:tcBorders>
              <w:top w:val="single" w:sz="24" w:space="0" w:color="0070C0"/>
              <w:left w:val="single" w:sz="24" w:space="0" w:color="0070C0"/>
              <w:right w:val="single" w:sz="24" w:space="0" w:color="0070C0"/>
            </w:tcBorders>
          </w:tcPr>
          <w:p w:rsidR="00362BD1" w:rsidRDefault="00362BD1" w:rsidP="00AC08FA">
            <w:pPr>
              <w:rPr>
                <w:sz w:val="24"/>
                <w:szCs w:val="24"/>
              </w:rPr>
            </w:pPr>
          </w:p>
          <w:p w:rsidR="00362BD1" w:rsidRPr="005279FC" w:rsidRDefault="00362BD1" w:rsidP="00AC08FA">
            <w:pPr>
              <w:rPr>
                <w:sz w:val="24"/>
                <w:szCs w:val="24"/>
              </w:rPr>
            </w:pPr>
            <w:r w:rsidRPr="005279FC">
              <w:rPr>
                <w:sz w:val="24"/>
                <w:szCs w:val="24"/>
              </w:rPr>
              <w:t>What your knowledge and skills are</w:t>
            </w:r>
          </w:p>
        </w:tc>
      </w:tr>
      <w:tr w:rsidR="00362BD1" w:rsidRPr="005279FC" w:rsidTr="00AC08FA">
        <w:tc>
          <w:tcPr>
            <w:tcW w:w="4163" w:type="dxa"/>
            <w:tcBorders>
              <w:left w:val="single" w:sz="24" w:space="0" w:color="0070C0"/>
              <w:right w:val="single" w:sz="24" w:space="0" w:color="0070C0"/>
            </w:tcBorders>
          </w:tcPr>
          <w:p w:rsidR="00362BD1" w:rsidRDefault="00362BD1" w:rsidP="00AC08FA">
            <w:pPr>
              <w:rPr>
                <w:sz w:val="24"/>
                <w:szCs w:val="24"/>
              </w:rPr>
            </w:pPr>
          </w:p>
          <w:p w:rsidR="00362BD1" w:rsidRDefault="00362BD1" w:rsidP="00AC08FA">
            <w:pPr>
              <w:rPr>
                <w:sz w:val="24"/>
                <w:szCs w:val="24"/>
              </w:rPr>
            </w:pPr>
            <w:r w:rsidRPr="005279FC">
              <w:rPr>
                <w:sz w:val="24"/>
                <w:szCs w:val="24"/>
              </w:rPr>
              <w:t>Your specific activities</w:t>
            </w:r>
          </w:p>
          <w:p w:rsidR="00362BD1" w:rsidRPr="005279FC" w:rsidRDefault="00362BD1" w:rsidP="00AC08FA">
            <w:pPr>
              <w:rPr>
                <w:sz w:val="24"/>
                <w:szCs w:val="24"/>
              </w:rPr>
            </w:pPr>
          </w:p>
        </w:tc>
        <w:tc>
          <w:tcPr>
            <w:tcW w:w="4207" w:type="dxa"/>
            <w:tcBorders>
              <w:left w:val="single" w:sz="24" w:space="0" w:color="0070C0"/>
              <w:right w:val="single" w:sz="24" w:space="0" w:color="0070C0"/>
            </w:tcBorders>
          </w:tcPr>
          <w:p w:rsidR="00362BD1" w:rsidRDefault="00362BD1" w:rsidP="00AC08FA">
            <w:pPr>
              <w:rPr>
                <w:sz w:val="24"/>
                <w:szCs w:val="24"/>
              </w:rPr>
            </w:pPr>
          </w:p>
          <w:p w:rsidR="00362BD1" w:rsidRDefault="00362BD1" w:rsidP="00AC08FA">
            <w:pPr>
              <w:rPr>
                <w:sz w:val="24"/>
                <w:szCs w:val="24"/>
              </w:rPr>
            </w:pPr>
            <w:r w:rsidRPr="005279FC">
              <w:rPr>
                <w:sz w:val="24"/>
                <w:szCs w:val="24"/>
              </w:rPr>
              <w:t>The generic learning underpinning your activities</w:t>
            </w:r>
            <w:r>
              <w:rPr>
                <w:sz w:val="24"/>
                <w:szCs w:val="24"/>
              </w:rPr>
              <w:t>, that is what did you need to learn, or did learn, in order to achieve these activities.</w:t>
            </w:r>
          </w:p>
          <w:p w:rsidR="00362BD1" w:rsidRPr="005279FC" w:rsidRDefault="00362BD1" w:rsidP="00AC08FA">
            <w:pPr>
              <w:rPr>
                <w:sz w:val="24"/>
                <w:szCs w:val="24"/>
              </w:rPr>
            </w:pPr>
          </w:p>
        </w:tc>
      </w:tr>
      <w:tr w:rsidR="00362BD1" w:rsidRPr="005279FC" w:rsidTr="00AC08FA">
        <w:tc>
          <w:tcPr>
            <w:tcW w:w="4163" w:type="dxa"/>
            <w:tcBorders>
              <w:left w:val="single" w:sz="24" w:space="0" w:color="0070C0"/>
              <w:right w:val="single" w:sz="24" w:space="0" w:color="0070C0"/>
            </w:tcBorders>
          </w:tcPr>
          <w:p w:rsidR="00362BD1" w:rsidRDefault="00362BD1" w:rsidP="00AC08FA">
            <w:pPr>
              <w:rPr>
                <w:sz w:val="24"/>
                <w:szCs w:val="24"/>
              </w:rPr>
            </w:pPr>
          </w:p>
          <w:p w:rsidR="00362BD1" w:rsidRDefault="00362BD1" w:rsidP="00AC08FA">
            <w:pPr>
              <w:rPr>
                <w:sz w:val="24"/>
                <w:szCs w:val="24"/>
              </w:rPr>
            </w:pPr>
            <w:r w:rsidRPr="005279FC">
              <w:rPr>
                <w:sz w:val="24"/>
                <w:szCs w:val="24"/>
              </w:rPr>
              <w:t>Looking at experience chronologically</w:t>
            </w:r>
          </w:p>
          <w:p w:rsidR="00362BD1" w:rsidRPr="005279FC" w:rsidRDefault="00362BD1" w:rsidP="00AC08FA">
            <w:pPr>
              <w:rPr>
                <w:sz w:val="24"/>
                <w:szCs w:val="24"/>
              </w:rPr>
            </w:pPr>
          </w:p>
        </w:tc>
        <w:tc>
          <w:tcPr>
            <w:tcW w:w="4207" w:type="dxa"/>
            <w:tcBorders>
              <w:left w:val="single" w:sz="24" w:space="0" w:color="0070C0"/>
              <w:right w:val="single" w:sz="24" w:space="0" w:color="0070C0"/>
            </w:tcBorders>
          </w:tcPr>
          <w:p w:rsidR="00362BD1" w:rsidRDefault="00362BD1" w:rsidP="00AC08FA">
            <w:pPr>
              <w:rPr>
                <w:sz w:val="24"/>
                <w:szCs w:val="24"/>
              </w:rPr>
            </w:pPr>
          </w:p>
          <w:p w:rsidR="00362BD1" w:rsidRPr="005279FC" w:rsidRDefault="00362BD1" w:rsidP="00AC08FA">
            <w:pPr>
              <w:rPr>
                <w:sz w:val="24"/>
                <w:szCs w:val="24"/>
              </w:rPr>
            </w:pPr>
            <w:r w:rsidRPr="005279FC">
              <w:rPr>
                <w:sz w:val="24"/>
                <w:szCs w:val="24"/>
              </w:rPr>
              <w:t>Looking at experience thematically</w:t>
            </w:r>
            <w:r>
              <w:rPr>
                <w:sz w:val="24"/>
                <w:szCs w:val="24"/>
              </w:rPr>
              <w:t xml:space="preserve"> or holistically</w:t>
            </w:r>
          </w:p>
        </w:tc>
      </w:tr>
      <w:tr w:rsidR="00362BD1" w:rsidRPr="005279FC" w:rsidTr="00AC08FA">
        <w:trPr>
          <w:trHeight w:val="930"/>
        </w:trPr>
        <w:tc>
          <w:tcPr>
            <w:tcW w:w="4163" w:type="dxa"/>
            <w:tcBorders>
              <w:left w:val="single" w:sz="24" w:space="0" w:color="0070C0"/>
              <w:bottom w:val="single" w:sz="24" w:space="0" w:color="0070C0"/>
              <w:right w:val="single" w:sz="24" w:space="0" w:color="0070C0"/>
            </w:tcBorders>
          </w:tcPr>
          <w:p w:rsidR="00362BD1" w:rsidRDefault="00362BD1" w:rsidP="00AC08FA">
            <w:pPr>
              <w:rPr>
                <w:i/>
                <w:iCs/>
                <w:sz w:val="24"/>
                <w:szCs w:val="24"/>
              </w:rPr>
            </w:pPr>
          </w:p>
          <w:p w:rsidR="00362BD1" w:rsidRPr="005279FC" w:rsidRDefault="00362BD1" w:rsidP="00AC08FA">
            <w:pPr>
              <w:rPr>
                <w:i/>
                <w:iCs/>
                <w:sz w:val="24"/>
                <w:szCs w:val="24"/>
              </w:rPr>
            </w:pPr>
            <w:r w:rsidRPr="005279FC">
              <w:rPr>
                <w:i/>
                <w:iCs/>
                <w:sz w:val="24"/>
                <w:szCs w:val="24"/>
              </w:rPr>
              <w:t>Purpose in portfolio:</w:t>
            </w:r>
          </w:p>
          <w:p w:rsidR="00362BD1" w:rsidRDefault="00362BD1" w:rsidP="00AC08FA">
            <w:pPr>
              <w:rPr>
                <w:sz w:val="24"/>
                <w:szCs w:val="24"/>
              </w:rPr>
            </w:pPr>
            <w:r w:rsidRPr="005279FC">
              <w:rPr>
                <w:sz w:val="24"/>
                <w:szCs w:val="24"/>
              </w:rPr>
              <w:t>to provide contextualising information on your work and other experience</w:t>
            </w:r>
          </w:p>
          <w:p w:rsidR="00362BD1" w:rsidRPr="005279FC" w:rsidRDefault="00362BD1" w:rsidP="00AC08FA">
            <w:pPr>
              <w:rPr>
                <w:sz w:val="24"/>
                <w:szCs w:val="24"/>
              </w:rPr>
            </w:pPr>
          </w:p>
        </w:tc>
        <w:tc>
          <w:tcPr>
            <w:tcW w:w="4207" w:type="dxa"/>
            <w:tcBorders>
              <w:left w:val="single" w:sz="24" w:space="0" w:color="0070C0"/>
              <w:bottom w:val="single" w:sz="24" w:space="0" w:color="0070C0"/>
              <w:right w:val="single" w:sz="24" w:space="0" w:color="0070C0"/>
            </w:tcBorders>
          </w:tcPr>
          <w:p w:rsidR="00362BD1" w:rsidRDefault="00362BD1" w:rsidP="00AC08FA">
            <w:pPr>
              <w:rPr>
                <w:i/>
                <w:iCs/>
                <w:sz w:val="24"/>
                <w:szCs w:val="24"/>
              </w:rPr>
            </w:pPr>
          </w:p>
          <w:p w:rsidR="00362BD1" w:rsidRPr="005279FC" w:rsidRDefault="00362BD1" w:rsidP="00AC08FA">
            <w:pPr>
              <w:rPr>
                <w:sz w:val="24"/>
                <w:szCs w:val="24"/>
              </w:rPr>
            </w:pPr>
            <w:r w:rsidRPr="005279FC">
              <w:rPr>
                <w:i/>
                <w:iCs/>
                <w:sz w:val="24"/>
                <w:szCs w:val="24"/>
              </w:rPr>
              <w:t>Purpose in portfolio</w:t>
            </w:r>
            <w:r w:rsidRPr="005279FC">
              <w:rPr>
                <w:sz w:val="24"/>
                <w:szCs w:val="24"/>
              </w:rPr>
              <w:t>:</w:t>
            </w:r>
          </w:p>
          <w:p w:rsidR="00362BD1" w:rsidRPr="005279FC" w:rsidRDefault="00362BD1" w:rsidP="00AC08FA">
            <w:pPr>
              <w:rPr>
                <w:sz w:val="24"/>
                <w:szCs w:val="24"/>
              </w:rPr>
            </w:pPr>
            <w:r w:rsidRPr="005279FC">
              <w:rPr>
                <w:sz w:val="24"/>
                <w:szCs w:val="24"/>
              </w:rPr>
              <w:t>to claim academic credit for experiential learning</w:t>
            </w:r>
          </w:p>
        </w:tc>
      </w:tr>
    </w:tbl>
    <w:p w:rsidR="00362BD1" w:rsidRPr="005279FC" w:rsidRDefault="00362BD1" w:rsidP="00362BD1">
      <w:pPr>
        <w:pStyle w:val="Heading2"/>
      </w:pPr>
      <w:r w:rsidRPr="005279FC">
        <w:rPr>
          <w:color w:val="1F497D"/>
        </w:rPr>
        <w:br w:type="page"/>
      </w:r>
      <w:bookmarkStart w:id="4" w:name="_Toc492030930"/>
      <w:r w:rsidRPr="005279FC">
        <w:lastRenderedPageBreak/>
        <w:t>Finding Areas of Learning</w:t>
      </w:r>
      <w:bookmarkEnd w:id="4"/>
    </w:p>
    <w:p w:rsidR="00362BD1" w:rsidRPr="005279FC" w:rsidRDefault="00362BD1" w:rsidP="00362BD1">
      <w:pPr>
        <w:rPr>
          <w:sz w:val="24"/>
          <w:szCs w:val="24"/>
        </w:rPr>
      </w:pPr>
    </w:p>
    <w:p w:rsidR="00362BD1" w:rsidRPr="005279FC" w:rsidRDefault="00362BD1" w:rsidP="00362BD1">
      <w:pPr>
        <w:rPr>
          <w:sz w:val="24"/>
          <w:szCs w:val="24"/>
        </w:rPr>
      </w:pPr>
      <w:r w:rsidRPr="005279FC">
        <w:rPr>
          <w:sz w:val="24"/>
          <w:szCs w:val="24"/>
        </w:rPr>
        <w:t>To claim credit you must compile an ‘area of learning’. Areas of learning come from both experience and formal taught learning that you have acquired from a combination of sources, such as training days, experiences from work or voluntary activity, reading or investigating for specific activities such as projects. Sometimes it is not easy to find out where this learning started, but to be able to claim credits it is important to identify it, trace its development, and find the evidence that supports it, so that you can put together a sound claim.</w:t>
      </w:r>
    </w:p>
    <w:p w:rsidR="00362BD1" w:rsidRPr="005279FC" w:rsidRDefault="00362BD1" w:rsidP="00362BD1">
      <w:pPr>
        <w:rPr>
          <w:sz w:val="24"/>
          <w:szCs w:val="24"/>
        </w:rPr>
      </w:pPr>
      <w:r w:rsidRPr="005279FC">
        <w:rPr>
          <w:sz w:val="24"/>
          <w:szCs w:val="24"/>
        </w:rPr>
        <w:t>To start to find areas of learning (AOL):</w:t>
      </w:r>
    </w:p>
    <w:p w:rsidR="00362BD1" w:rsidRPr="00550CF8" w:rsidRDefault="00362BD1" w:rsidP="00362BD1">
      <w:r>
        <w:rPr>
          <w:noProof/>
          <w:lang w:eastAsia="en-GB"/>
        </w:rPr>
        <mc:AlternateContent>
          <mc:Choice Requires="wps">
            <w:drawing>
              <wp:anchor distT="0" distB="0" distL="114300" distR="114300" simplePos="0" relativeHeight="251659264" behindDoc="0" locked="0" layoutInCell="1" allowOverlap="1" wp14:anchorId="297DDB7E" wp14:editId="5C5A36D4">
                <wp:simplePos x="0" y="0"/>
                <wp:positionH relativeFrom="column">
                  <wp:posOffset>884555</wp:posOffset>
                </wp:positionH>
                <wp:positionV relativeFrom="paragraph">
                  <wp:posOffset>154940</wp:posOffset>
                </wp:positionV>
                <wp:extent cx="3730625" cy="2628900"/>
                <wp:effectExtent l="19050" t="19050" r="22225" b="19050"/>
                <wp:wrapNone/>
                <wp:docPr id="30" name="Rounded 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30625" cy="2628900"/>
                        </a:xfrm>
                        <a:prstGeom prst="roundRect">
                          <a:avLst>
                            <a:gd name="adj" fmla="val 16667"/>
                          </a:avLst>
                        </a:prstGeom>
                        <a:noFill/>
                        <a:ln w="28575">
                          <a:solidFill>
                            <a:srgbClr val="0000FF"/>
                          </a:solidFill>
                          <a:round/>
                          <a:headEnd/>
                          <a:tailEnd/>
                        </a:ln>
                        <a:extLst>
                          <a:ext uri="{909E8E84-426E-40DD-AFC4-6F175D3DCCD1}">
                            <a14:hiddenFill xmlns:a14="http://schemas.microsoft.com/office/drawing/2010/main">
                              <a:solidFill>
                                <a:srgbClr val="DBE5F1"/>
                              </a:solidFill>
                            </a14:hiddenFill>
                          </a:ext>
                        </a:extLst>
                      </wps:spPr>
                      <wps:txbx>
                        <w:txbxContent>
                          <w:p w:rsidR="00362BD1" w:rsidRDefault="00362BD1" w:rsidP="00362BD1">
                            <w:pPr>
                              <w:rPr>
                                <w:b/>
                                <w:bCs/>
                              </w:rPr>
                            </w:pPr>
                            <w:r>
                              <w:t xml:space="preserve">                                    </w:t>
                            </w:r>
                          </w:p>
                          <w:p w:rsidR="00362BD1" w:rsidRDefault="00362BD1" w:rsidP="00362BD1">
                            <w:pPr>
                              <w:jc w:val="center"/>
                            </w:pPr>
                            <w:r>
                              <w:object w:dxaOrig="4441" w:dyaOrig="43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7.7pt;height:85.75pt" o:ole="">
                                  <v:imagedata r:id="rId6" o:title=""/>
                                </v:shape>
                                <o:OLEObject Type="Embed" ProgID="MSPhotoEd.3" ShapeID="_x0000_i1025" DrawAspect="Content" ObjectID="_1571137117" r:id="rId7"/>
                              </w:object>
                            </w:r>
                            <w:r>
                              <w:object w:dxaOrig="4441" w:dyaOrig="4319">
                                <v:shape id="_x0000_i1026" type="#_x0000_t75" style="width:89.95pt;height:87.45pt" o:ole="">
                                  <v:imagedata r:id="rId8" o:title=""/>
                                </v:shape>
                                <o:OLEObject Type="Embed" ProgID="MSPhotoEd.3" ShapeID="_x0000_i1026" DrawAspect="Content" ObjectID="_1571137118" r:id="rId9"/>
                              </w:object>
                            </w:r>
                          </w:p>
                          <w:p w:rsidR="00362BD1" w:rsidRDefault="00362BD1" w:rsidP="00362BD1"/>
                          <w:p w:rsidR="00362BD1" w:rsidRPr="00372AA6" w:rsidRDefault="00362BD1" w:rsidP="00362BD1">
                            <w:pPr>
                              <w:jc w:val="center"/>
                              <w:rPr>
                                <w:b/>
                                <w:bCs/>
                                <w:color w:val="1F497D"/>
                              </w:rPr>
                            </w:pPr>
                            <w:r w:rsidRPr="009E6AFC">
                              <w:rPr>
                                <w:b/>
                                <w:bCs/>
                                <w:color w:val="2424DE"/>
                                <w:sz w:val="24"/>
                                <w:szCs w:val="24"/>
                              </w:rPr>
                              <w:t>Review your CV and Job description</w:t>
                            </w:r>
                          </w:p>
                          <w:p w:rsidR="00362BD1" w:rsidRPr="00372AA6" w:rsidRDefault="00362BD1" w:rsidP="00362BD1">
                            <w:pPr>
                              <w:rPr>
                                <w:b/>
                                <w:bCs/>
                                <w:color w:val="1F497D"/>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30" o:spid="_x0000_s1026" style="position:absolute;margin-left:69.65pt;margin-top:12.2pt;width:293.75pt;height:20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" filled="f" fillcolor="#dbe5f1" strokecolor="blue" strokeweight="2.25pt">
                <v:textbox>
                  <w:txbxContent>
                    <w:p w:rsidR="00362BD1" w:rsidRDefault="00362BD1" w:rsidP="00362BD1">
                      <w:pPr>
                        <w:rPr>
                          <w:b/>
                          <w:bCs/>
                        </w:rPr>
                      </w:pPr>
                      <w:r>
                        <w:t xml:space="preserve">                                    </w:t>
                      </w:r>
                    </w:p>
                    <w:p w:rsidR="00362BD1" w:rsidRDefault="00362BD1" w:rsidP="00362BD1">
                      <w:pPr>
                        <w:jc w:val="center"/>
                      </w:pPr>
                      <w:r>
                        <w:object w:dxaOrig="4441" w:dyaOrig="4319">
                          <v:shape id="_x0000_i1025" type="#_x0000_t75" style="width:87.7pt;height:85.75pt" o:ole="">
                            <v:imagedata r:id="rId10" o:title=""/>
                          </v:shape>
                          <o:OLEObject Type="Embed" ProgID="MSPhotoEd.3" ShapeID="_x0000_i1025" DrawAspect="Content" ObjectID="_1571129799" r:id="rId11"/>
                        </w:object>
                      </w:r>
                      <w:r>
                        <w:object w:dxaOrig="4441" w:dyaOrig="4319">
                          <v:shape id="_x0000_i1026" type="#_x0000_t75" style="width:89.95pt;height:87.45pt" o:ole="">
                            <v:imagedata r:id="rId12" o:title=""/>
                          </v:shape>
                          <o:OLEObject Type="Embed" ProgID="MSPhotoEd.3" ShapeID="_x0000_i1026" DrawAspect="Content" ObjectID="_1571129800" r:id="rId13"/>
                        </w:object>
                      </w:r>
                    </w:p>
                    <w:p w:rsidR="00362BD1" w:rsidRDefault="00362BD1" w:rsidP="00362BD1"/>
                    <w:p w:rsidR="00362BD1" w:rsidRPr="00372AA6" w:rsidRDefault="00362BD1" w:rsidP="00362BD1">
                      <w:pPr>
                        <w:jc w:val="center"/>
                        <w:rPr>
                          <w:b/>
                          <w:bCs/>
                          <w:color w:val="1F497D"/>
                        </w:rPr>
                      </w:pPr>
                      <w:r w:rsidRPr="009E6AFC">
                        <w:rPr>
                          <w:b/>
                          <w:bCs/>
                          <w:color w:val="2424DE"/>
                          <w:sz w:val="24"/>
                          <w:szCs w:val="24"/>
                        </w:rPr>
                        <w:t>Review your CV and Job description</w:t>
                      </w:r>
                    </w:p>
                    <w:p w:rsidR="00362BD1" w:rsidRPr="00372AA6" w:rsidRDefault="00362BD1" w:rsidP="00362BD1">
                      <w:pPr>
                        <w:rPr>
                          <w:b/>
                          <w:bCs/>
                          <w:color w:val="1F497D"/>
                        </w:rPr>
                      </w:pPr>
                    </w:p>
                  </w:txbxContent>
                </v:textbox>
              </v:roundrect>
            </w:pict>
          </mc:Fallback>
        </mc:AlternateContent>
      </w: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Pr="005279FC" w:rsidRDefault="00362BD1" w:rsidP="00362BD1">
      <w:pPr>
        <w:rPr>
          <w:sz w:val="24"/>
          <w:szCs w:val="24"/>
        </w:rPr>
      </w:pPr>
      <w:r w:rsidRPr="005279FC">
        <w:rPr>
          <w:sz w:val="24"/>
          <w:szCs w:val="24"/>
        </w:rPr>
        <w:t>Now you have compiled and annotated an up to date CV and job description it is useful to consider the following points:</w:t>
      </w:r>
    </w:p>
    <w:p w:rsidR="00362BD1" w:rsidRPr="005279FC" w:rsidRDefault="00362BD1" w:rsidP="00362BD1">
      <w:pPr>
        <w:rPr>
          <w:sz w:val="24"/>
          <w:szCs w:val="24"/>
        </w:rPr>
      </w:pPr>
      <w:r w:rsidRPr="005279FC">
        <w:rPr>
          <w:sz w:val="24"/>
          <w:szCs w:val="24"/>
        </w:rPr>
        <w:t>In your CV</w:t>
      </w:r>
    </w:p>
    <w:p w:rsidR="00362BD1" w:rsidRPr="00DF28E1" w:rsidRDefault="00362BD1" w:rsidP="00362BD1">
      <w:pPr>
        <w:pStyle w:val="ListParagraph"/>
        <w:numPr>
          <w:ilvl w:val="0"/>
          <w:numId w:val="4"/>
        </w:numPr>
        <w:rPr>
          <w:sz w:val="24"/>
          <w:szCs w:val="24"/>
        </w:rPr>
      </w:pPr>
      <w:proofErr w:type="gramStart"/>
      <w:r w:rsidRPr="00DF28E1">
        <w:rPr>
          <w:sz w:val="24"/>
          <w:szCs w:val="24"/>
        </w:rPr>
        <w:t>are</w:t>
      </w:r>
      <w:proofErr w:type="gramEnd"/>
      <w:r w:rsidRPr="00DF28E1">
        <w:rPr>
          <w:sz w:val="24"/>
          <w:szCs w:val="24"/>
        </w:rPr>
        <w:t xml:space="preserve"> there themes emerging, such as teaching, managing, counselling, budgeting or similar?</w:t>
      </w:r>
    </w:p>
    <w:p w:rsidR="00362BD1" w:rsidRPr="00DF28E1" w:rsidRDefault="00362BD1" w:rsidP="00362BD1">
      <w:pPr>
        <w:pStyle w:val="ListParagraph"/>
        <w:numPr>
          <w:ilvl w:val="0"/>
          <w:numId w:val="4"/>
        </w:numPr>
        <w:rPr>
          <w:sz w:val="24"/>
          <w:szCs w:val="24"/>
        </w:rPr>
      </w:pPr>
      <w:proofErr w:type="gramStart"/>
      <w:r w:rsidRPr="00DF28E1">
        <w:rPr>
          <w:sz w:val="24"/>
          <w:szCs w:val="24"/>
        </w:rPr>
        <w:t>what</w:t>
      </w:r>
      <w:proofErr w:type="gramEnd"/>
      <w:r w:rsidRPr="00DF28E1">
        <w:rPr>
          <w:sz w:val="24"/>
          <w:szCs w:val="24"/>
        </w:rPr>
        <w:t xml:space="preserve"> sort of patterns of work activities are reflected in your job changes, promotions or career changes? </w:t>
      </w:r>
    </w:p>
    <w:p w:rsidR="00362BD1" w:rsidRPr="00DF28E1" w:rsidRDefault="00362BD1" w:rsidP="00362BD1">
      <w:pPr>
        <w:pStyle w:val="ListParagraph"/>
        <w:numPr>
          <w:ilvl w:val="0"/>
          <w:numId w:val="4"/>
        </w:numPr>
        <w:rPr>
          <w:sz w:val="24"/>
          <w:szCs w:val="24"/>
        </w:rPr>
      </w:pPr>
      <w:proofErr w:type="gramStart"/>
      <w:r w:rsidRPr="00DF28E1">
        <w:rPr>
          <w:sz w:val="24"/>
          <w:szCs w:val="24"/>
        </w:rPr>
        <w:t>have</w:t>
      </w:r>
      <w:proofErr w:type="gramEnd"/>
      <w:r w:rsidRPr="00DF28E1">
        <w:rPr>
          <w:sz w:val="24"/>
          <w:szCs w:val="24"/>
        </w:rPr>
        <w:t xml:space="preserve"> you been doing particular types of work such as organising others, managing projects, providing administrative support? If so, where did this learning trail start? Can you see how your choices of work and activity developed particular knowledge and skills in you? </w:t>
      </w:r>
    </w:p>
    <w:p w:rsidR="00362BD1" w:rsidRPr="00DF28E1" w:rsidRDefault="00362BD1" w:rsidP="00362BD1">
      <w:pPr>
        <w:pStyle w:val="ListParagraph"/>
        <w:numPr>
          <w:ilvl w:val="0"/>
          <w:numId w:val="4"/>
        </w:numPr>
        <w:rPr>
          <w:sz w:val="24"/>
          <w:szCs w:val="24"/>
        </w:rPr>
      </w:pPr>
      <w:proofErr w:type="gramStart"/>
      <w:r w:rsidRPr="00DF28E1">
        <w:rPr>
          <w:sz w:val="24"/>
          <w:szCs w:val="24"/>
        </w:rPr>
        <w:t>can</w:t>
      </w:r>
      <w:proofErr w:type="gramEnd"/>
      <w:r w:rsidRPr="00DF28E1">
        <w:rPr>
          <w:sz w:val="24"/>
          <w:szCs w:val="24"/>
        </w:rPr>
        <w:t xml:space="preserve"> you explain in your annotated CV how each job built on the previous one?</w:t>
      </w:r>
    </w:p>
    <w:p w:rsidR="00362BD1" w:rsidRPr="00DF28E1" w:rsidRDefault="00362BD1" w:rsidP="00362BD1">
      <w:pPr>
        <w:pStyle w:val="ListParagraph"/>
        <w:numPr>
          <w:ilvl w:val="0"/>
          <w:numId w:val="4"/>
        </w:numPr>
        <w:rPr>
          <w:sz w:val="24"/>
          <w:szCs w:val="24"/>
        </w:rPr>
      </w:pPr>
      <w:proofErr w:type="gramStart"/>
      <w:r w:rsidRPr="00DF28E1">
        <w:rPr>
          <w:sz w:val="24"/>
          <w:szCs w:val="24"/>
        </w:rPr>
        <w:t>are</w:t>
      </w:r>
      <w:proofErr w:type="gramEnd"/>
      <w:r w:rsidRPr="00DF28E1">
        <w:rPr>
          <w:sz w:val="24"/>
          <w:szCs w:val="24"/>
        </w:rPr>
        <w:t xml:space="preserve"> you involved in particular types of voluntary work or hobbies? If so, are the activities you use for them similar to, or different from, the activities you do at work? </w:t>
      </w:r>
    </w:p>
    <w:p w:rsidR="00362BD1" w:rsidRPr="00DF28E1" w:rsidRDefault="00362BD1" w:rsidP="00362BD1">
      <w:pPr>
        <w:pStyle w:val="ListParagraph"/>
        <w:numPr>
          <w:ilvl w:val="0"/>
          <w:numId w:val="4"/>
        </w:numPr>
        <w:rPr>
          <w:sz w:val="24"/>
          <w:szCs w:val="24"/>
        </w:rPr>
      </w:pPr>
      <w:proofErr w:type="gramStart"/>
      <w:r w:rsidRPr="00DF28E1">
        <w:rPr>
          <w:sz w:val="24"/>
          <w:szCs w:val="24"/>
        </w:rPr>
        <w:t>what</w:t>
      </w:r>
      <w:proofErr w:type="gramEnd"/>
      <w:r w:rsidRPr="00DF28E1">
        <w:rPr>
          <w:sz w:val="24"/>
          <w:szCs w:val="24"/>
        </w:rPr>
        <w:t xml:space="preserve"> continuous professional development or training have you been involved in? </w:t>
      </w:r>
    </w:p>
    <w:p w:rsidR="00362BD1" w:rsidRDefault="00362BD1" w:rsidP="00362BD1">
      <w:pPr>
        <w:pStyle w:val="ListParagraph"/>
        <w:numPr>
          <w:ilvl w:val="0"/>
          <w:numId w:val="4"/>
        </w:numPr>
      </w:pPr>
      <w:proofErr w:type="gramStart"/>
      <w:r w:rsidRPr="00DF28E1">
        <w:rPr>
          <w:sz w:val="24"/>
          <w:szCs w:val="24"/>
        </w:rPr>
        <w:t>what</w:t>
      </w:r>
      <w:proofErr w:type="gramEnd"/>
      <w:r w:rsidRPr="00DF28E1">
        <w:rPr>
          <w:sz w:val="24"/>
          <w:szCs w:val="24"/>
        </w:rPr>
        <w:t xml:space="preserve"> do you feel are your particular strengths?</w:t>
      </w:r>
      <w:r>
        <w:br w:type="page"/>
      </w:r>
    </w:p>
    <w:p w:rsidR="00362BD1" w:rsidRPr="00E773FD" w:rsidRDefault="00362BD1" w:rsidP="00362BD1"/>
    <w:p w:rsidR="00362BD1" w:rsidRPr="005279FC" w:rsidRDefault="00362BD1" w:rsidP="00362BD1">
      <w:pPr>
        <w:rPr>
          <w:sz w:val="24"/>
          <w:szCs w:val="24"/>
        </w:rPr>
      </w:pPr>
      <w:r w:rsidRPr="005279FC">
        <w:rPr>
          <w:sz w:val="24"/>
          <w:szCs w:val="24"/>
        </w:rPr>
        <w:t>In your job description</w:t>
      </w:r>
    </w:p>
    <w:p w:rsidR="00362BD1" w:rsidRPr="005279FC" w:rsidRDefault="00362BD1" w:rsidP="00362BD1">
      <w:pPr>
        <w:rPr>
          <w:sz w:val="24"/>
          <w:szCs w:val="24"/>
        </w:rPr>
      </w:pPr>
    </w:p>
    <w:p w:rsidR="00362BD1" w:rsidRPr="00DF28E1" w:rsidRDefault="00362BD1" w:rsidP="00362BD1">
      <w:pPr>
        <w:pStyle w:val="ListParagraph"/>
        <w:numPr>
          <w:ilvl w:val="0"/>
          <w:numId w:val="5"/>
        </w:numPr>
        <w:rPr>
          <w:sz w:val="24"/>
          <w:szCs w:val="24"/>
        </w:rPr>
      </w:pPr>
      <w:proofErr w:type="gramStart"/>
      <w:r w:rsidRPr="00DF28E1">
        <w:rPr>
          <w:sz w:val="24"/>
          <w:szCs w:val="24"/>
        </w:rPr>
        <w:t>what</w:t>
      </w:r>
      <w:proofErr w:type="gramEnd"/>
      <w:r w:rsidRPr="00DF28E1">
        <w:rPr>
          <w:sz w:val="24"/>
          <w:szCs w:val="24"/>
        </w:rPr>
        <w:t xml:space="preserve"> are you doing now that you were not doing 5 years ago?</w:t>
      </w:r>
    </w:p>
    <w:p w:rsidR="00362BD1" w:rsidRPr="00DF28E1" w:rsidRDefault="00362BD1" w:rsidP="00362BD1">
      <w:pPr>
        <w:pStyle w:val="ListParagraph"/>
        <w:numPr>
          <w:ilvl w:val="0"/>
          <w:numId w:val="5"/>
        </w:numPr>
        <w:rPr>
          <w:sz w:val="24"/>
          <w:szCs w:val="24"/>
        </w:rPr>
      </w:pPr>
      <w:proofErr w:type="gramStart"/>
      <w:r w:rsidRPr="00DF28E1">
        <w:rPr>
          <w:sz w:val="24"/>
          <w:szCs w:val="24"/>
        </w:rPr>
        <w:t>what</w:t>
      </w:r>
      <w:proofErr w:type="gramEnd"/>
      <w:r w:rsidRPr="00DF28E1">
        <w:rPr>
          <w:sz w:val="24"/>
          <w:szCs w:val="24"/>
        </w:rPr>
        <w:t xml:space="preserve"> new things have you learned in the last two years?</w:t>
      </w:r>
    </w:p>
    <w:p w:rsidR="00362BD1" w:rsidRPr="00DF28E1" w:rsidRDefault="00362BD1" w:rsidP="00362BD1">
      <w:pPr>
        <w:pStyle w:val="ListParagraph"/>
        <w:numPr>
          <w:ilvl w:val="0"/>
          <w:numId w:val="5"/>
        </w:numPr>
        <w:rPr>
          <w:sz w:val="24"/>
          <w:szCs w:val="24"/>
        </w:rPr>
      </w:pPr>
      <w:proofErr w:type="gramStart"/>
      <w:r w:rsidRPr="00DF28E1">
        <w:rPr>
          <w:sz w:val="24"/>
          <w:szCs w:val="24"/>
        </w:rPr>
        <w:t>what</w:t>
      </w:r>
      <w:proofErr w:type="gramEnd"/>
      <w:r w:rsidRPr="00DF28E1">
        <w:rPr>
          <w:sz w:val="24"/>
          <w:szCs w:val="24"/>
        </w:rPr>
        <w:t xml:space="preserve"> responsibilities do you have at work?</w:t>
      </w:r>
    </w:p>
    <w:p w:rsidR="00362BD1" w:rsidRPr="00DF28E1" w:rsidRDefault="00362BD1" w:rsidP="00362BD1">
      <w:pPr>
        <w:pStyle w:val="ListParagraph"/>
        <w:numPr>
          <w:ilvl w:val="0"/>
          <w:numId w:val="5"/>
        </w:numPr>
        <w:rPr>
          <w:sz w:val="24"/>
          <w:szCs w:val="24"/>
        </w:rPr>
      </w:pPr>
      <w:proofErr w:type="gramStart"/>
      <w:r w:rsidRPr="00DF28E1">
        <w:rPr>
          <w:sz w:val="24"/>
          <w:szCs w:val="24"/>
        </w:rPr>
        <w:t>have</w:t>
      </w:r>
      <w:proofErr w:type="gramEnd"/>
      <w:r w:rsidRPr="00DF28E1">
        <w:rPr>
          <w:sz w:val="24"/>
          <w:szCs w:val="24"/>
        </w:rPr>
        <w:t xml:space="preserve"> you developed any trans-disciplinary skills e.g. negotiating skills, managing people?</w:t>
      </w:r>
    </w:p>
    <w:p w:rsidR="00362BD1" w:rsidRPr="00DF28E1" w:rsidRDefault="00362BD1" w:rsidP="00362BD1">
      <w:pPr>
        <w:pStyle w:val="ListParagraph"/>
        <w:numPr>
          <w:ilvl w:val="0"/>
          <w:numId w:val="5"/>
        </w:numPr>
        <w:rPr>
          <w:sz w:val="24"/>
          <w:szCs w:val="24"/>
        </w:rPr>
      </w:pPr>
      <w:proofErr w:type="gramStart"/>
      <w:r w:rsidRPr="00DF28E1">
        <w:rPr>
          <w:sz w:val="24"/>
          <w:szCs w:val="24"/>
        </w:rPr>
        <w:t>have</w:t>
      </w:r>
      <w:proofErr w:type="gramEnd"/>
      <w:r w:rsidRPr="00DF28E1">
        <w:rPr>
          <w:sz w:val="24"/>
          <w:szCs w:val="24"/>
        </w:rPr>
        <w:t xml:space="preserve"> you developed specific skills such as communication or project management? Did these grow through specific work practices and activities? </w:t>
      </w:r>
    </w:p>
    <w:p w:rsidR="00362BD1" w:rsidRPr="00DF28E1" w:rsidRDefault="00362BD1" w:rsidP="00362BD1">
      <w:pPr>
        <w:pStyle w:val="ListParagraph"/>
        <w:numPr>
          <w:ilvl w:val="0"/>
          <w:numId w:val="5"/>
        </w:numPr>
        <w:rPr>
          <w:sz w:val="24"/>
          <w:szCs w:val="24"/>
        </w:rPr>
      </w:pPr>
      <w:proofErr w:type="gramStart"/>
      <w:r w:rsidRPr="00DF28E1">
        <w:rPr>
          <w:sz w:val="24"/>
          <w:szCs w:val="24"/>
        </w:rPr>
        <w:t>what</w:t>
      </w:r>
      <w:proofErr w:type="gramEnd"/>
      <w:r w:rsidRPr="00DF28E1">
        <w:rPr>
          <w:sz w:val="24"/>
          <w:szCs w:val="24"/>
        </w:rPr>
        <w:t xml:space="preserve"> do you consider to be the routine parts of your work? How did you learn to do them? Did you need formal training or have you learned them over a period of time? Are there many people in your work environment who could do your job? If not, why not?</w:t>
      </w:r>
    </w:p>
    <w:p w:rsidR="00362BD1" w:rsidRPr="00DF28E1" w:rsidRDefault="00362BD1" w:rsidP="00362BD1">
      <w:pPr>
        <w:pStyle w:val="ListParagraph"/>
        <w:numPr>
          <w:ilvl w:val="0"/>
          <w:numId w:val="5"/>
        </w:numPr>
        <w:rPr>
          <w:b/>
          <w:bCs/>
          <w:sz w:val="24"/>
          <w:szCs w:val="24"/>
        </w:rPr>
      </w:pPr>
      <w:proofErr w:type="gramStart"/>
      <w:r w:rsidRPr="00DF28E1">
        <w:rPr>
          <w:sz w:val="24"/>
          <w:szCs w:val="24"/>
        </w:rPr>
        <w:t>why</w:t>
      </w:r>
      <w:proofErr w:type="gramEnd"/>
      <w:r w:rsidRPr="00DF28E1">
        <w:rPr>
          <w:sz w:val="24"/>
          <w:szCs w:val="24"/>
        </w:rPr>
        <w:t xml:space="preserve"> do people ask your advice? What sort of things do they ask you? </w:t>
      </w:r>
    </w:p>
    <w:p w:rsidR="00362BD1" w:rsidRPr="005279FC" w:rsidRDefault="00362BD1" w:rsidP="00362BD1">
      <w:pPr>
        <w:rPr>
          <w:b/>
          <w:bCs/>
          <w:sz w:val="24"/>
          <w:szCs w:val="24"/>
        </w:rPr>
      </w:pPr>
    </w:p>
    <w:p w:rsidR="00362BD1" w:rsidRDefault="00362BD1" w:rsidP="00362BD1">
      <w:pPr>
        <w:rPr>
          <w:b/>
          <w:bCs/>
          <w:sz w:val="24"/>
          <w:szCs w:val="24"/>
        </w:rPr>
      </w:pPr>
      <w:r w:rsidRPr="003F0A07">
        <w:rPr>
          <w:b/>
          <w:bCs/>
          <w:noProof/>
          <w:sz w:val="24"/>
          <w:szCs w:val="24"/>
          <w:lang w:eastAsia="en-GB"/>
        </w:rPr>
        <mc:AlternateContent>
          <mc:Choice Requires="wps">
            <w:drawing>
              <wp:anchor distT="45720" distB="45720" distL="114300" distR="114300" simplePos="0" relativeHeight="251661312" behindDoc="0" locked="0" layoutInCell="1" allowOverlap="1" wp14:anchorId="48C48C98" wp14:editId="375289A6">
                <wp:simplePos x="0" y="0"/>
                <wp:positionH relativeFrom="margin">
                  <wp:align>right</wp:align>
                </wp:positionH>
                <wp:positionV relativeFrom="paragraph">
                  <wp:posOffset>306070</wp:posOffset>
                </wp:positionV>
                <wp:extent cx="5276850" cy="2676525"/>
                <wp:effectExtent l="19050" t="19050" r="19050" b="28575"/>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6850" cy="2676525"/>
                        </a:xfrm>
                        <a:prstGeom prst="roundRect">
                          <a:avLst/>
                        </a:prstGeom>
                        <a:solidFill>
                          <a:srgbClr val="FFFFFF"/>
                        </a:solidFill>
                        <a:ln w="38100">
                          <a:solidFill>
                            <a:srgbClr val="0000FF"/>
                          </a:solidFill>
                          <a:miter lim="800000"/>
                          <a:headEnd/>
                          <a:tailEnd/>
                        </a:ln>
                      </wps:spPr>
                      <wps:txbx>
                        <w:txbxContent>
                          <w:p w:rsidR="00362BD1" w:rsidRDefault="00362BD1" w:rsidP="00362BD1">
                            <w:pPr>
                              <w:jc w:val="center"/>
                            </w:pPr>
                            <w:r>
                              <w:object w:dxaOrig="4441" w:dyaOrig="4319">
                                <v:shape id="_x0000_i1027" type="#_x0000_t75" style="width:95.25pt;height:92.65pt" o:ole="">
                                  <v:imagedata r:id="rId6" o:title=""/>
                                </v:shape>
                                <o:OLEObject Type="Embed" ProgID="MSPhotoEd.3" ShapeID="_x0000_i1027" DrawAspect="Content" ObjectID="_1571137119" r:id="rId14"/>
                              </w:object>
                            </w:r>
                          </w:p>
                          <w:p w:rsidR="00362BD1" w:rsidRDefault="00362BD1" w:rsidP="00362BD1">
                            <w:pPr>
                              <w:jc w:val="center"/>
                            </w:pPr>
                          </w:p>
                          <w:p w:rsidR="00362BD1" w:rsidRPr="006D5448" w:rsidRDefault="00362BD1" w:rsidP="00362BD1">
                            <w:pPr>
                              <w:jc w:val="center"/>
                              <w:rPr>
                                <w:sz w:val="24"/>
                                <w:szCs w:val="24"/>
                              </w:rPr>
                            </w:pPr>
                            <w:r w:rsidRPr="006D5448">
                              <w:rPr>
                                <w:sz w:val="24"/>
                                <w:szCs w:val="24"/>
                              </w:rPr>
                              <w:t>Make a list of all the things that you are particularly good at, your key strengths and your abilities.</w:t>
                            </w:r>
                            <w:r>
                              <w:rPr>
                                <w:sz w:val="24"/>
                                <w:szCs w:val="24"/>
                              </w:rPr>
                              <w:t xml:space="preserve"> Can you group these strengths into key areas of activity?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Text Box 2" o:spid="_x0000_s1027" style="position:absolute;margin-left:364.3pt;margin-top:24.1pt;width:415.5pt;height:210.7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" strokecolor="blue" strokeweight="3pt">
                <v:stroke joinstyle="miter"/>
                <v:textbox>
                  <w:txbxContent>
                    <w:p w:rsidR="00362BD1" w:rsidRDefault="00362BD1" w:rsidP="00362BD1">
                      <w:pPr>
                        <w:jc w:val="center"/>
                      </w:pPr>
                      <w:r>
                        <w:object w:dxaOrig="4441" w:dyaOrig="4319">
                          <v:shape id="_x0000_i1027" type="#_x0000_t75" style="width:95.25pt;height:92.65pt" o:ole="">
                            <v:imagedata r:id="rId10" o:title=""/>
                          </v:shape>
                          <o:OLEObject Type="Embed" ProgID="MSPhotoEd.3" ShapeID="_x0000_i1027" DrawAspect="Content" ObjectID="_1571129801" r:id="rId15"/>
                        </w:object>
                      </w:r>
                    </w:p>
                    <w:p w:rsidR="00362BD1" w:rsidRDefault="00362BD1" w:rsidP="00362BD1">
                      <w:pPr>
                        <w:jc w:val="center"/>
                      </w:pPr>
                    </w:p>
                    <w:p w:rsidR="00362BD1" w:rsidRPr="006D5448" w:rsidRDefault="00362BD1" w:rsidP="00362BD1">
                      <w:pPr>
                        <w:jc w:val="center"/>
                        <w:rPr>
                          <w:sz w:val="24"/>
                          <w:szCs w:val="24"/>
                        </w:rPr>
                      </w:pPr>
                      <w:r w:rsidRPr="006D5448">
                        <w:rPr>
                          <w:sz w:val="24"/>
                          <w:szCs w:val="24"/>
                        </w:rPr>
                        <w:t>Make a list of all the things that you are particularly good at, your key strengths and your abilities.</w:t>
                      </w:r>
                      <w:r>
                        <w:rPr>
                          <w:sz w:val="24"/>
                          <w:szCs w:val="24"/>
                        </w:rPr>
                        <w:t xml:space="preserve"> Can you group these strengths into key areas of activity?</w:t>
                      </w:r>
                    </w:p>
                  </w:txbxContent>
                </v:textbox>
                <w10:wrap type="square" anchorx="margin"/>
              </v:roundrect>
            </w:pict>
          </mc:Fallback>
        </mc:AlternateContent>
      </w: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p>
    <w:p w:rsidR="00362BD1" w:rsidRPr="005279FC" w:rsidRDefault="00362BD1" w:rsidP="00362BD1">
      <w:pPr>
        <w:rPr>
          <w:b/>
          <w:bCs/>
          <w:sz w:val="24"/>
          <w:szCs w:val="24"/>
        </w:rPr>
      </w:pPr>
    </w:p>
    <w:p w:rsidR="00362BD1" w:rsidRDefault="00362BD1" w:rsidP="00362BD1">
      <w:pPr>
        <w:rPr>
          <w:b/>
          <w:bCs/>
          <w:sz w:val="24"/>
          <w:szCs w:val="24"/>
        </w:rPr>
      </w:pPr>
      <w:bookmarkStart w:id="5" w:name="_Toc417450408"/>
      <w:bookmarkStart w:id="6" w:name="_Toc418308138"/>
      <w:bookmarkStart w:id="7" w:name="_Toc455562919"/>
      <w:bookmarkStart w:id="8" w:name="_Toc455563169"/>
      <w:bookmarkStart w:id="9" w:name="_Toc455563540"/>
      <w:bookmarkStart w:id="10" w:name="_Toc455563865"/>
      <w:bookmarkStart w:id="11" w:name="_Toc455564828"/>
      <w:bookmarkStart w:id="12" w:name="_Toc455564984"/>
      <w:bookmarkStart w:id="13" w:name="_Toc456079814"/>
      <w:bookmarkStart w:id="14" w:name="_Toc92791605"/>
      <w:bookmarkStart w:id="15" w:name="_Toc220826857"/>
    </w:p>
    <w:p w:rsidR="00362BD1" w:rsidRDefault="00362BD1" w:rsidP="00362BD1">
      <w:pPr>
        <w:rPr>
          <w:b/>
          <w:bCs/>
          <w:sz w:val="24"/>
          <w:szCs w:val="24"/>
        </w:rPr>
      </w:pPr>
    </w:p>
    <w:p w:rsidR="00362BD1" w:rsidRDefault="00362BD1" w:rsidP="00362BD1">
      <w:pPr>
        <w:rPr>
          <w:b/>
          <w:bCs/>
          <w:sz w:val="24"/>
          <w:szCs w:val="24"/>
        </w:rPr>
      </w:pPr>
    </w:p>
    <w:p w:rsidR="00362BD1" w:rsidRDefault="00362BD1" w:rsidP="00362BD1">
      <w:pPr>
        <w:rPr>
          <w:b/>
          <w:bCs/>
          <w:sz w:val="24"/>
          <w:szCs w:val="24"/>
        </w:rPr>
      </w:pPr>
      <w:r>
        <w:rPr>
          <w:b/>
          <w:bCs/>
          <w:sz w:val="24"/>
          <w:szCs w:val="24"/>
        </w:rPr>
        <w:br w:type="page"/>
      </w:r>
    </w:p>
    <w:p w:rsidR="00362BD1" w:rsidRPr="009E6AFC" w:rsidRDefault="00362BD1" w:rsidP="00362BD1">
      <w:pPr>
        <w:pStyle w:val="Heading2"/>
      </w:pPr>
      <w:bookmarkStart w:id="16" w:name="_Toc492030931"/>
      <w:r w:rsidRPr="006813A8">
        <w:lastRenderedPageBreak/>
        <w:t>Relevance of your areas of learning to your future plans</w:t>
      </w:r>
      <w:bookmarkEnd w:id="5"/>
      <w:bookmarkEnd w:id="6"/>
      <w:bookmarkEnd w:id="7"/>
      <w:bookmarkEnd w:id="8"/>
      <w:bookmarkEnd w:id="9"/>
      <w:bookmarkEnd w:id="10"/>
      <w:bookmarkEnd w:id="11"/>
      <w:bookmarkEnd w:id="12"/>
      <w:bookmarkEnd w:id="13"/>
      <w:bookmarkEnd w:id="14"/>
      <w:bookmarkEnd w:id="15"/>
      <w:bookmarkEnd w:id="16"/>
    </w:p>
    <w:p w:rsidR="00362BD1" w:rsidRPr="00011347" w:rsidRDefault="00362BD1" w:rsidP="00362BD1">
      <w:pPr>
        <w:rPr>
          <w:b/>
          <w:bCs/>
        </w:rPr>
      </w:pPr>
    </w:p>
    <w:p w:rsidR="00362BD1" w:rsidRPr="0036184A" w:rsidRDefault="00362BD1" w:rsidP="00362BD1">
      <w:pPr>
        <w:rPr>
          <w:sz w:val="24"/>
          <w:szCs w:val="24"/>
        </w:rPr>
      </w:pPr>
      <w:r w:rsidRPr="0036184A">
        <w:rPr>
          <w:sz w:val="24"/>
          <w:szCs w:val="24"/>
        </w:rPr>
        <w:t>Deciding on a list of areas of learning involves looking back over your experience to date.  You are likely to have developed a great deal of skills, abilit</w:t>
      </w:r>
      <w:r>
        <w:rPr>
          <w:sz w:val="24"/>
          <w:szCs w:val="24"/>
        </w:rPr>
        <w:t>y and knowledge over the years.</w:t>
      </w:r>
      <w:r w:rsidRPr="0036184A">
        <w:rPr>
          <w:sz w:val="24"/>
          <w:szCs w:val="24"/>
        </w:rPr>
        <w:t xml:space="preserve"> How can you decide what to use as areas of learning in your portfolio?</w:t>
      </w:r>
    </w:p>
    <w:p w:rsidR="00362BD1" w:rsidRPr="0036184A" w:rsidRDefault="00362BD1" w:rsidP="00362BD1">
      <w:pPr>
        <w:rPr>
          <w:sz w:val="24"/>
          <w:szCs w:val="24"/>
        </w:rPr>
      </w:pPr>
      <w:r w:rsidRPr="0036184A">
        <w:rPr>
          <w:sz w:val="24"/>
          <w:szCs w:val="24"/>
        </w:rPr>
        <w:t xml:space="preserve">The answer to this is that your areas of learning should be relevant to where you want to go in the future - particularly to any further study you may like to do once </w:t>
      </w:r>
      <w:r>
        <w:rPr>
          <w:sz w:val="24"/>
          <w:szCs w:val="24"/>
        </w:rPr>
        <w:t>you have completed this module.</w:t>
      </w:r>
      <w:r w:rsidRPr="0036184A">
        <w:rPr>
          <w:sz w:val="24"/>
          <w:szCs w:val="24"/>
        </w:rPr>
        <w:t xml:space="preserve"> For example, if you are thinking of using the RAL credit you gain towards a Professional Practice qualification, you will return to your areas of learning throughout your programme:</w:t>
      </w:r>
    </w:p>
    <w:p w:rsidR="00362BD1" w:rsidRPr="0036184A" w:rsidRDefault="00362BD1" w:rsidP="00362BD1">
      <w:pPr>
        <w:rPr>
          <w:sz w:val="24"/>
          <w:szCs w:val="24"/>
        </w:rPr>
      </w:pPr>
      <w:r>
        <w:rPr>
          <w:sz w:val="24"/>
          <w:szCs w:val="24"/>
        </w:rPr>
        <w:t>If you undertook</w:t>
      </w:r>
      <w:r w:rsidRPr="0036184A">
        <w:rPr>
          <w:sz w:val="24"/>
          <w:szCs w:val="24"/>
        </w:rPr>
        <w:t xml:space="preserve"> the Work-based Learning Programme Plan module,</w:t>
      </w:r>
      <w:r w:rsidRPr="0036184A">
        <w:rPr>
          <w:color w:val="008000"/>
          <w:sz w:val="24"/>
          <w:szCs w:val="24"/>
        </w:rPr>
        <w:t xml:space="preserve"> </w:t>
      </w:r>
      <w:r w:rsidRPr="0036184A">
        <w:rPr>
          <w:sz w:val="24"/>
          <w:szCs w:val="24"/>
        </w:rPr>
        <w:t xml:space="preserve">you will </w:t>
      </w:r>
      <w:r>
        <w:rPr>
          <w:sz w:val="24"/>
          <w:szCs w:val="24"/>
        </w:rPr>
        <w:t xml:space="preserve">have </w:t>
      </w:r>
      <w:r w:rsidRPr="0036184A">
        <w:rPr>
          <w:sz w:val="24"/>
          <w:szCs w:val="24"/>
        </w:rPr>
        <w:t>develop</w:t>
      </w:r>
      <w:r>
        <w:rPr>
          <w:sz w:val="24"/>
          <w:szCs w:val="24"/>
        </w:rPr>
        <w:t>ed</w:t>
      </w:r>
      <w:r w:rsidRPr="0036184A">
        <w:rPr>
          <w:sz w:val="24"/>
          <w:szCs w:val="24"/>
        </w:rPr>
        <w:t xml:space="preserve"> a customised programme of study to w</w:t>
      </w:r>
      <w:r>
        <w:rPr>
          <w:sz w:val="24"/>
          <w:szCs w:val="24"/>
        </w:rPr>
        <w:t>hich your areas of learning should</w:t>
      </w:r>
      <w:r w:rsidRPr="0036184A">
        <w:rPr>
          <w:sz w:val="24"/>
          <w:szCs w:val="24"/>
        </w:rPr>
        <w:t xml:space="preserve"> be relevant. You will also begin to think about a topic for your Work-based Project module. Your areas of learning should help to guide you towards a topic. </w:t>
      </w:r>
    </w:p>
    <w:p w:rsidR="00362BD1" w:rsidRPr="0036184A" w:rsidRDefault="00362BD1" w:rsidP="00362BD1">
      <w:pPr>
        <w:rPr>
          <w:sz w:val="24"/>
          <w:szCs w:val="24"/>
        </w:rPr>
      </w:pPr>
      <w:r w:rsidRPr="0036184A">
        <w:rPr>
          <w:sz w:val="24"/>
          <w:szCs w:val="24"/>
        </w:rPr>
        <w:t xml:space="preserve">In the Research Methods module you </w:t>
      </w:r>
      <w:r>
        <w:rPr>
          <w:sz w:val="24"/>
          <w:szCs w:val="24"/>
        </w:rPr>
        <w:t>may</w:t>
      </w:r>
      <w:r w:rsidRPr="0036184A">
        <w:rPr>
          <w:sz w:val="24"/>
          <w:szCs w:val="24"/>
        </w:rPr>
        <w:t xml:space="preserve"> develop a</w:t>
      </w:r>
      <w:r>
        <w:rPr>
          <w:sz w:val="24"/>
          <w:szCs w:val="24"/>
        </w:rPr>
        <w:t>n idea</w:t>
      </w:r>
      <w:r w:rsidRPr="0036184A">
        <w:rPr>
          <w:sz w:val="24"/>
          <w:szCs w:val="24"/>
        </w:rPr>
        <w:t xml:space="preserve"> for your work-based project.  </w:t>
      </w:r>
    </w:p>
    <w:p w:rsidR="00362BD1" w:rsidRPr="0036184A" w:rsidRDefault="00362BD1" w:rsidP="00362BD1">
      <w:pPr>
        <w:rPr>
          <w:sz w:val="24"/>
          <w:szCs w:val="24"/>
        </w:rPr>
      </w:pPr>
      <w:r w:rsidRPr="0036184A">
        <w:rPr>
          <w:sz w:val="24"/>
          <w:szCs w:val="24"/>
        </w:rPr>
        <w:t xml:space="preserve">Then you will complete the work based project itself. </w:t>
      </w:r>
    </w:p>
    <w:p w:rsidR="00362BD1" w:rsidRDefault="00362BD1" w:rsidP="00362BD1">
      <w:pPr>
        <w:rPr>
          <w:sz w:val="24"/>
          <w:szCs w:val="24"/>
        </w:rPr>
      </w:pPr>
      <w:r w:rsidRPr="0036184A">
        <w:rPr>
          <w:sz w:val="24"/>
          <w:szCs w:val="24"/>
        </w:rPr>
        <w:t>In short, your areas of learning can form a foundation on which you will eventually build a whole programme of academic study. In the light of your consideration of the above it may be a good time to re-visit your action plan.</w:t>
      </w:r>
    </w:p>
    <w:p w:rsidR="00362BD1" w:rsidRPr="0036184A" w:rsidRDefault="00362BD1" w:rsidP="00362BD1">
      <w:pPr>
        <w:rPr>
          <w:sz w:val="24"/>
          <w:szCs w:val="24"/>
        </w:rPr>
      </w:pPr>
    </w:p>
    <w:p w:rsidR="00362BD1" w:rsidRDefault="00362BD1" w:rsidP="00362BD1">
      <w:r>
        <w:rPr>
          <w:noProof/>
          <w:lang w:eastAsia="en-GB"/>
        </w:rPr>
        <mc:AlternateContent>
          <mc:Choice Requires="wps">
            <w:drawing>
              <wp:anchor distT="0" distB="0" distL="114300" distR="114300" simplePos="0" relativeHeight="251660288" behindDoc="0" locked="0" layoutInCell="1" allowOverlap="1" wp14:anchorId="1BE82B08" wp14:editId="34C79A10">
                <wp:simplePos x="0" y="0"/>
                <wp:positionH relativeFrom="column">
                  <wp:posOffset>217805</wp:posOffset>
                </wp:positionH>
                <wp:positionV relativeFrom="paragraph">
                  <wp:posOffset>92075</wp:posOffset>
                </wp:positionV>
                <wp:extent cx="5410835" cy="3295650"/>
                <wp:effectExtent l="19050" t="19050" r="18415" b="19050"/>
                <wp:wrapNone/>
                <wp:docPr id="29" name="Rounded 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835" cy="3295650"/>
                        </a:xfrm>
                        <a:prstGeom prst="roundRect">
                          <a:avLst>
                            <a:gd name="adj" fmla="val 16667"/>
                          </a:avLst>
                        </a:prstGeom>
                        <a:noFill/>
                        <a:ln w="28575">
                          <a:solidFill>
                            <a:srgbClr val="0000FF"/>
                          </a:solidFill>
                          <a:round/>
                          <a:headEnd/>
                          <a:tailEnd/>
                        </a:ln>
                        <a:extLst>
                          <a:ext uri="{909E8E84-426E-40DD-AFC4-6F175D3DCCD1}">
                            <a14:hiddenFill xmlns:a14="http://schemas.microsoft.com/office/drawing/2010/main">
                              <a:solidFill>
                                <a:srgbClr val="DBE5F1"/>
                              </a:solidFill>
                            </a14:hiddenFill>
                          </a:ext>
                        </a:extLst>
                      </wps:spPr>
                      <wps:txbx>
                        <w:txbxContent>
                          <w:p w:rsidR="00362BD1" w:rsidRDefault="00362BD1" w:rsidP="00362BD1">
                            <w:pPr>
                              <w:jc w:val="center"/>
                              <w:rPr>
                                <w:b/>
                                <w:bCs/>
                                <w:color w:val="2424DE"/>
                                <w:sz w:val="24"/>
                                <w:szCs w:val="24"/>
                              </w:rPr>
                            </w:pPr>
                            <w:r>
                              <w:object w:dxaOrig="4441" w:dyaOrig="4319">
                                <v:shape id="_x0000_i1028" type="#_x0000_t75" style="width:87.7pt;height:85.75pt" o:ole="">
                                  <v:imagedata r:id="rId6" o:title=""/>
                                </v:shape>
                                <o:OLEObject Type="Embed" ProgID="MSPhotoEd.3" ShapeID="_x0000_i1028" DrawAspect="Content" ObjectID="_1571137120" r:id="rId16"/>
                              </w:object>
                            </w:r>
                          </w:p>
                          <w:p w:rsidR="00362BD1" w:rsidRPr="005279FC" w:rsidRDefault="00362BD1" w:rsidP="00362BD1">
                            <w:pPr>
                              <w:jc w:val="center"/>
                              <w:rPr>
                                <w:b/>
                                <w:bCs/>
                                <w:color w:val="2424DE"/>
                                <w:sz w:val="24"/>
                                <w:szCs w:val="24"/>
                              </w:rPr>
                            </w:pPr>
                            <w:r w:rsidRPr="005279FC">
                              <w:rPr>
                                <w:b/>
                                <w:bCs/>
                                <w:color w:val="2424DE"/>
                                <w:sz w:val="24"/>
                                <w:szCs w:val="24"/>
                              </w:rPr>
                              <w:t>Making a Provisional List of Titles for your Areas of Learning</w:t>
                            </w:r>
                          </w:p>
                          <w:p w:rsidR="00362BD1" w:rsidRPr="005279FC" w:rsidRDefault="00362BD1" w:rsidP="00362BD1">
                            <w:pPr>
                              <w:rPr>
                                <w:b/>
                                <w:bCs/>
                                <w:color w:val="2424DE"/>
                                <w:sz w:val="24"/>
                                <w:szCs w:val="24"/>
                              </w:rPr>
                            </w:pPr>
                            <w:r w:rsidRPr="005279FC">
                              <w:rPr>
                                <w:b/>
                                <w:bCs/>
                                <w:color w:val="2424DE"/>
                                <w:sz w:val="24"/>
                                <w:szCs w:val="24"/>
                              </w:rPr>
                              <w:t>Purpose</w:t>
                            </w:r>
                          </w:p>
                          <w:p w:rsidR="00362BD1" w:rsidRPr="005279FC" w:rsidRDefault="00362BD1" w:rsidP="00362BD1">
                            <w:pPr>
                              <w:numPr>
                                <w:ilvl w:val="0"/>
                                <w:numId w:val="1"/>
                              </w:numPr>
                              <w:jc w:val="both"/>
                              <w:rPr>
                                <w:color w:val="2424DE"/>
                                <w:sz w:val="24"/>
                                <w:szCs w:val="24"/>
                              </w:rPr>
                            </w:pPr>
                            <w:r w:rsidRPr="005279FC">
                              <w:rPr>
                                <w:color w:val="2424DE"/>
                                <w:sz w:val="24"/>
                                <w:szCs w:val="24"/>
                              </w:rPr>
                              <w:t>To critically evaluate your past and current experiential learning for underpinning skills and knowledge</w:t>
                            </w:r>
                          </w:p>
                          <w:p w:rsidR="00362BD1" w:rsidRPr="005279FC" w:rsidRDefault="00362BD1" w:rsidP="00362BD1">
                            <w:pPr>
                              <w:numPr>
                                <w:ilvl w:val="0"/>
                                <w:numId w:val="1"/>
                              </w:numPr>
                              <w:jc w:val="both"/>
                              <w:rPr>
                                <w:color w:val="2424DE"/>
                                <w:sz w:val="24"/>
                                <w:szCs w:val="24"/>
                              </w:rPr>
                            </w:pPr>
                            <w:r w:rsidRPr="005279FC">
                              <w:rPr>
                                <w:color w:val="2424DE"/>
                                <w:sz w:val="24"/>
                                <w:szCs w:val="24"/>
                              </w:rPr>
                              <w:t>From this evaluation, to generate a list of</w:t>
                            </w:r>
                            <w:r>
                              <w:rPr>
                                <w:color w:val="2424DE"/>
                                <w:sz w:val="24"/>
                                <w:szCs w:val="24"/>
                              </w:rPr>
                              <w:t xml:space="preserve"> possible</w:t>
                            </w:r>
                            <w:r w:rsidRPr="005279FC">
                              <w:rPr>
                                <w:color w:val="2424DE"/>
                                <w:sz w:val="24"/>
                                <w:szCs w:val="24"/>
                              </w:rPr>
                              <w:t xml:space="preserve"> titles for areas of learning.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29" o:spid="_x0000_s1028" style="position:absolute;margin-left:17.15pt;margin-top:7.25pt;width:426.05pt;height:25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" filled="f" fillcolor="#dbe5f1" strokecolor="blue" strokeweight="2.25pt">
                <v:textbox>
                  <w:txbxContent>
                    <w:p w:rsidR="00362BD1" w:rsidRDefault="00362BD1" w:rsidP="00362BD1">
                      <w:pPr>
                        <w:jc w:val="center"/>
                        <w:rPr>
                          <w:b/>
                          <w:bCs/>
                          <w:color w:val="2424DE"/>
                          <w:sz w:val="24"/>
                          <w:szCs w:val="24"/>
                        </w:rPr>
                      </w:pPr>
                      <w:r>
                        <w:object w:dxaOrig="4441" w:dyaOrig="4319">
                          <v:shape id="_x0000_i1028" type="#_x0000_t75" style="width:87.7pt;height:85.75pt" o:ole="">
                            <v:imagedata r:id="rId10" o:title=""/>
                          </v:shape>
                          <o:OLEObject Type="Embed" ProgID="MSPhotoEd.3" ShapeID="_x0000_i1028" DrawAspect="Content" ObjectID="_1571129802" r:id="rId17"/>
                        </w:object>
                      </w:r>
                    </w:p>
                    <w:p w:rsidR="00362BD1" w:rsidRPr="005279FC" w:rsidRDefault="00362BD1" w:rsidP="00362BD1">
                      <w:pPr>
                        <w:jc w:val="center"/>
                        <w:rPr>
                          <w:b/>
                          <w:bCs/>
                          <w:color w:val="2424DE"/>
                          <w:sz w:val="24"/>
                          <w:szCs w:val="24"/>
                        </w:rPr>
                      </w:pPr>
                      <w:r w:rsidRPr="005279FC">
                        <w:rPr>
                          <w:b/>
                          <w:bCs/>
                          <w:color w:val="2424DE"/>
                          <w:sz w:val="24"/>
                          <w:szCs w:val="24"/>
                        </w:rPr>
                        <w:t>Making a Provisional List of Titles for your Areas of Learning</w:t>
                      </w:r>
                    </w:p>
                    <w:p w:rsidR="00362BD1" w:rsidRPr="005279FC" w:rsidRDefault="00362BD1" w:rsidP="00362BD1">
                      <w:pPr>
                        <w:rPr>
                          <w:b/>
                          <w:bCs/>
                          <w:color w:val="2424DE"/>
                          <w:sz w:val="24"/>
                          <w:szCs w:val="24"/>
                        </w:rPr>
                      </w:pPr>
                      <w:r w:rsidRPr="005279FC">
                        <w:rPr>
                          <w:b/>
                          <w:bCs/>
                          <w:color w:val="2424DE"/>
                          <w:sz w:val="24"/>
                          <w:szCs w:val="24"/>
                        </w:rPr>
                        <w:t>Purpose</w:t>
                      </w:r>
                    </w:p>
                    <w:p w:rsidR="00362BD1" w:rsidRPr="005279FC" w:rsidRDefault="00362BD1" w:rsidP="00362BD1">
                      <w:pPr>
                        <w:numPr>
                          <w:ilvl w:val="0"/>
                          <w:numId w:val="1"/>
                        </w:numPr>
                        <w:jc w:val="both"/>
                        <w:rPr>
                          <w:color w:val="2424DE"/>
                          <w:sz w:val="24"/>
                          <w:szCs w:val="24"/>
                        </w:rPr>
                      </w:pPr>
                      <w:r w:rsidRPr="005279FC">
                        <w:rPr>
                          <w:color w:val="2424DE"/>
                          <w:sz w:val="24"/>
                          <w:szCs w:val="24"/>
                        </w:rPr>
                        <w:t>To critically evaluate your past and current experiential learning for underpinning skills and knowledge</w:t>
                      </w:r>
                    </w:p>
                    <w:p w:rsidR="00362BD1" w:rsidRPr="005279FC" w:rsidRDefault="00362BD1" w:rsidP="00362BD1">
                      <w:pPr>
                        <w:numPr>
                          <w:ilvl w:val="0"/>
                          <w:numId w:val="1"/>
                        </w:numPr>
                        <w:jc w:val="both"/>
                        <w:rPr>
                          <w:color w:val="2424DE"/>
                          <w:sz w:val="24"/>
                          <w:szCs w:val="24"/>
                        </w:rPr>
                      </w:pPr>
                      <w:r w:rsidRPr="005279FC">
                        <w:rPr>
                          <w:color w:val="2424DE"/>
                          <w:sz w:val="24"/>
                          <w:szCs w:val="24"/>
                        </w:rPr>
                        <w:t>From this evaluation, to generate a list of</w:t>
                      </w:r>
                      <w:r>
                        <w:rPr>
                          <w:color w:val="2424DE"/>
                          <w:sz w:val="24"/>
                          <w:szCs w:val="24"/>
                        </w:rPr>
                        <w:t xml:space="preserve"> possible</w:t>
                      </w:r>
                      <w:r w:rsidRPr="005279FC">
                        <w:rPr>
                          <w:color w:val="2424DE"/>
                          <w:sz w:val="24"/>
                          <w:szCs w:val="24"/>
                        </w:rPr>
                        <w:t xml:space="preserve"> titles for areas of learning.</w:t>
                      </w:r>
                    </w:p>
                  </w:txbxContent>
                </v:textbox>
              </v:roundrect>
            </w:pict>
          </mc:Fallback>
        </mc:AlternateContent>
      </w:r>
    </w:p>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Pr="00011347" w:rsidRDefault="00362BD1" w:rsidP="00362BD1"/>
    <w:p w:rsidR="00362BD1" w:rsidRPr="00550CF8" w:rsidRDefault="00362BD1" w:rsidP="00362BD1"/>
    <w:p w:rsidR="00362BD1" w:rsidRDefault="00362BD1" w:rsidP="00362BD1">
      <w:pPr>
        <w:rPr>
          <w:color w:val="FFFFFF"/>
          <w:shd w:val="clear" w:color="auto" w:fill="000000"/>
        </w:rPr>
      </w:pPr>
      <w:bookmarkStart w:id="17" w:name="_Toc417450409"/>
      <w:bookmarkStart w:id="18" w:name="_Toc418308139"/>
      <w:bookmarkStart w:id="19" w:name="_Toc455562920"/>
      <w:bookmarkStart w:id="20" w:name="_Toc455563170"/>
      <w:bookmarkStart w:id="21" w:name="_Toc455563541"/>
      <w:bookmarkStart w:id="22" w:name="_Toc455563866"/>
      <w:bookmarkStart w:id="23" w:name="_Toc455564829"/>
      <w:bookmarkStart w:id="24" w:name="_Toc455564985"/>
      <w:bookmarkStart w:id="25" w:name="_Toc456079815"/>
      <w:bookmarkStart w:id="26" w:name="_Toc92791606"/>
      <w:bookmarkStart w:id="27" w:name="_Toc220821053"/>
      <w:bookmarkStart w:id="28" w:name="_Toc220826858"/>
    </w:p>
    <w:bookmarkEnd w:id="17"/>
    <w:bookmarkEnd w:id="18"/>
    <w:bookmarkEnd w:id="19"/>
    <w:bookmarkEnd w:id="20"/>
    <w:bookmarkEnd w:id="21"/>
    <w:bookmarkEnd w:id="22"/>
    <w:bookmarkEnd w:id="23"/>
    <w:bookmarkEnd w:id="24"/>
    <w:bookmarkEnd w:id="25"/>
    <w:bookmarkEnd w:id="26"/>
    <w:bookmarkEnd w:id="27"/>
    <w:bookmarkEnd w:id="28"/>
    <w:p w:rsidR="00362BD1" w:rsidRDefault="00362BD1" w:rsidP="00362BD1"/>
    <w:p w:rsidR="00362BD1" w:rsidRPr="00212048" w:rsidRDefault="00362BD1" w:rsidP="00362BD1"/>
    <w:p w:rsidR="00362BD1" w:rsidRDefault="00362BD1" w:rsidP="00362BD1">
      <w:pPr>
        <w:rPr>
          <w:b/>
          <w:bCs/>
          <w:color w:val="2424DE"/>
          <w:sz w:val="24"/>
          <w:szCs w:val="24"/>
        </w:rPr>
      </w:pPr>
    </w:p>
    <w:p w:rsidR="00362BD1" w:rsidRDefault="00362BD1" w:rsidP="00362BD1">
      <w:pPr>
        <w:rPr>
          <w:b/>
          <w:bCs/>
          <w:color w:val="2424DE"/>
          <w:sz w:val="24"/>
          <w:szCs w:val="24"/>
        </w:rPr>
      </w:pPr>
      <w:r>
        <w:rPr>
          <w:b/>
          <w:bCs/>
          <w:color w:val="2424DE"/>
          <w:sz w:val="24"/>
          <w:szCs w:val="24"/>
        </w:rPr>
        <w:br w:type="page"/>
      </w:r>
    </w:p>
    <w:p w:rsidR="00362BD1" w:rsidRPr="005279FC" w:rsidRDefault="00362BD1" w:rsidP="00362BD1">
      <w:pPr>
        <w:pStyle w:val="Heading2"/>
      </w:pPr>
      <w:bookmarkStart w:id="29" w:name="_Toc492030932"/>
      <w:r w:rsidRPr="005279FC">
        <w:lastRenderedPageBreak/>
        <w:t>What you should do</w:t>
      </w:r>
      <w:bookmarkEnd w:id="29"/>
    </w:p>
    <w:p w:rsidR="00362BD1" w:rsidRPr="005279FC" w:rsidRDefault="00362BD1" w:rsidP="00362BD1">
      <w:pPr>
        <w:rPr>
          <w:i/>
          <w:iCs/>
          <w:sz w:val="24"/>
          <w:szCs w:val="24"/>
        </w:rPr>
      </w:pPr>
    </w:p>
    <w:p w:rsidR="00362BD1" w:rsidRPr="005279FC" w:rsidRDefault="00362BD1" w:rsidP="00362BD1">
      <w:pPr>
        <w:rPr>
          <w:sz w:val="24"/>
          <w:szCs w:val="24"/>
        </w:rPr>
      </w:pPr>
      <w:r w:rsidRPr="005279FC">
        <w:rPr>
          <w:sz w:val="24"/>
          <w:szCs w:val="24"/>
        </w:rPr>
        <w:t>Think about the information given above.</w:t>
      </w:r>
    </w:p>
    <w:p w:rsidR="00362BD1" w:rsidRPr="005279FC" w:rsidRDefault="00362BD1" w:rsidP="00362BD1">
      <w:pPr>
        <w:rPr>
          <w:sz w:val="24"/>
          <w:szCs w:val="24"/>
        </w:rPr>
      </w:pPr>
      <w:r w:rsidRPr="005279FC">
        <w:rPr>
          <w:sz w:val="24"/>
          <w:szCs w:val="24"/>
        </w:rPr>
        <w:t>Prepare a provisional list of titles for your areas of learning. In addition to the explanatory notes above, you will probably find the following suggestions useful:</w:t>
      </w:r>
    </w:p>
    <w:p w:rsidR="00362BD1" w:rsidRPr="00DF28E1" w:rsidRDefault="00362BD1" w:rsidP="00362BD1">
      <w:pPr>
        <w:rPr>
          <w:sz w:val="24"/>
          <w:szCs w:val="24"/>
        </w:rPr>
      </w:pPr>
      <w:proofErr w:type="gramStart"/>
      <w:r w:rsidRPr="00DF28E1">
        <w:rPr>
          <w:sz w:val="24"/>
          <w:szCs w:val="24"/>
        </w:rPr>
        <w:t>use</w:t>
      </w:r>
      <w:proofErr w:type="gramEnd"/>
      <w:r w:rsidRPr="00DF28E1">
        <w:rPr>
          <w:sz w:val="24"/>
          <w:szCs w:val="24"/>
        </w:rPr>
        <w:t xml:space="preserve"> your CV and job description(s): </w:t>
      </w:r>
    </w:p>
    <w:p w:rsidR="00362BD1" w:rsidRPr="00DF28E1" w:rsidRDefault="00362BD1" w:rsidP="00362BD1">
      <w:pPr>
        <w:rPr>
          <w:sz w:val="24"/>
          <w:szCs w:val="24"/>
        </w:rPr>
      </w:pPr>
      <w:proofErr w:type="gramStart"/>
      <w:r w:rsidRPr="00DF28E1">
        <w:rPr>
          <w:sz w:val="24"/>
          <w:szCs w:val="24"/>
        </w:rPr>
        <w:t>identify</w:t>
      </w:r>
      <w:proofErr w:type="gramEnd"/>
      <w:r w:rsidRPr="00DF28E1">
        <w:rPr>
          <w:sz w:val="24"/>
          <w:szCs w:val="24"/>
        </w:rPr>
        <w:t xml:space="preserve"> significant operational areas/ skills in your job description(s); look for areas of major work/interest/activity in your CV (including unpaid/voluntary and leisure activities)</w:t>
      </w:r>
      <w:r>
        <w:rPr>
          <w:sz w:val="24"/>
          <w:szCs w:val="24"/>
        </w:rPr>
        <w:t>:</w:t>
      </w:r>
    </w:p>
    <w:p w:rsidR="00362BD1" w:rsidRDefault="00362BD1" w:rsidP="00362BD1">
      <w:pPr>
        <w:rPr>
          <w:sz w:val="24"/>
          <w:szCs w:val="24"/>
        </w:rPr>
      </w:pPr>
      <w:r w:rsidRPr="006813A8">
        <w:rPr>
          <w:sz w:val="24"/>
          <w:szCs w:val="24"/>
        </w:rPr>
        <w:t>In order to be specific about knowledge, skills and learning outcomes, you might wish to think about your learning against related National Occupational Standards</w:t>
      </w:r>
      <w:r>
        <w:rPr>
          <w:sz w:val="24"/>
          <w:szCs w:val="24"/>
        </w:rPr>
        <w:t>:</w:t>
      </w:r>
    </w:p>
    <w:p w:rsidR="00362BD1" w:rsidRDefault="00E02ABF" w:rsidP="00362BD1">
      <w:pPr>
        <w:rPr>
          <w:sz w:val="24"/>
          <w:szCs w:val="24"/>
        </w:rPr>
      </w:pPr>
      <w:hyperlink r:id="rId18" w:history="1">
        <w:r w:rsidR="00362BD1" w:rsidRPr="002853DB">
          <w:rPr>
            <w:rStyle w:val="Hyperlink"/>
            <w:sz w:val="24"/>
            <w:szCs w:val="24"/>
          </w:rPr>
          <w:t>http://www.ukstandards.org.uk/Pages/Search.aspx</w:t>
        </w:r>
      </w:hyperlink>
    </w:p>
    <w:p w:rsidR="00362BD1" w:rsidRDefault="00362BD1" w:rsidP="00362BD1">
      <w:pPr>
        <w:rPr>
          <w:sz w:val="24"/>
          <w:szCs w:val="24"/>
        </w:rPr>
      </w:pPr>
      <w:r w:rsidRPr="006813A8">
        <w:rPr>
          <w:sz w:val="24"/>
          <w:szCs w:val="24"/>
        </w:rPr>
        <w:t>Q</w:t>
      </w:r>
      <w:r>
        <w:rPr>
          <w:sz w:val="24"/>
          <w:szCs w:val="24"/>
        </w:rPr>
        <w:t>AA Subject Benchmark statements:</w:t>
      </w:r>
    </w:p>
    <w:p w:rsidR="00362BD1" w:rsidRDefault="00E02ABF" w:rsidP="00362BD1">
      <w:pPr>
        <w:rPr>
          <w:sz w:val="24"/>
          <w:szCs w:val="24"/>
        </w:rPr>
      </w:pPr>
      <w:hyperlink r:id="rId19" w:history="1">
        <w:r w:rsidR="00362BD1" w:rsidRPr="002853DB">
          <w:rPr>
            <w:rStyle w:val="Hyperlink"/>
            <w:sz w:val="24"/>
            <w:szCs w:val="24"/>
          </w:rPr>
          <w:t>http://www.qaa.ac.uk/assuring-standards-and-quality/the-quality-code/subject-benchmark-statements/masters-degree-subjects</w:t>
        </w:r>
      </w:hyperlink>
    </w:p>
    <w:p w:rsidR="00362BD1" w:rsidRDefault="00362BD1" w:rsidP="00362BD1">
      <w:pPr>
        <w:rPr>
          <w:sz w:val="24"/>
          <w:szCs w:val="24"/>
        </w:rPr>
      </w:pPr>
      <w:proofErr w:type="gramStart"/>
      <w:r>
        <w:rPr>
          <w:sz w:val="24"/>
          <w:szCs w:val="24"/>
        </w:rPr>
        <w:t>and/or</w:t>
      </w:r>
      <w:proofErr w:type="gramEnd"/>
      <w:r>
        <w:rPr>
          <w:sz w:val="24"/>
          <w:szCs w:val="24"/>
        </w:rPr>
        <w:t xml:space="preserve"> NVQ Standards;</w:t>
      </w:r>
    </w:p>
    <w:p w:rsidR="00362BD1" w:rsidRDefault="00E02ABF" w:rsidP="00362BD1">
      <w:pPr>
        <w:rPr>
          <w:sz w:val="24"/>
          <w:szCs w:val="24"/>
        </w:rPr>
      </w:pPr>
      <w:hyperlink r:id="rId20" w:history="1">
        <w:r w:rsidR="00362BD1" w:rsidRPr="002853DB">
          <w:rPr>
            <w:rStyle w:val="Hyperlink"/>
            <w:sz w:val="24"/>
            <w:szCs w:val="24"/>
          </w:rPr>
          <w:t>https://qualifications.pearson.com/en/qualifications/nvq-and-competence-based-qualifications.html</w:t>
        </w:r>
      </w:hyperlink>
    </w:p>
    <w:p w:rsidR="00362BD1" w:rsidRDefault="00362BD1" w:rsidP="00362BD1">
      <w:pPr>
        <w:rPr>
          <w:sz w:val="24"/>
          <w:szCs w:val="24"/>
        </w:rPr>
      </w:pPr>
      <w:r w:rsidRPr="006813A8">
        <w:rPr>
          <w:sz w:val="24"/>
          <w:szCs w:val="24"/>
        </w:rPr>
        <w:t xml:space="preserve">You should remember that such descriptions are only guides and that you are not necessarily seeking an exact match.  </w:t>
      </w:r>
    </w:p>
    <w:p w:rsidR="00362BD1" w:rsidRPr="005279FC" w:rsidRDefault="00362BD1" w:rsidP="00362BD1">
      <w:pPr>
        <w:rPr>
          <w:sz w:val="24"/>
          <w:szCs w:val="24"/>
        </w:rPr>
      </w:pPr>
      <w:r w:rsidRPr="005279FC">
        <w:rPr>
          <w:sz w:val="24"/>
          <w:szCs w:val="24"/>
        </w:rPr>
        <w:t>You may want to ask yourself the following question:  ‘</w:t>
      </w:r>
      <w:r>
        <w:rPr>
          <w:sz w:val="24"/>
          <w:szCs w:val="24"/>
        </w:rPr>
        <w:t>W</w:t>
      </w:r>
      <w:r w:rsidRPr="005279FC">
        <w:rPr>
          <w:sz w:val="24"/>
          <w:szCs w:val="24"/>
        </w:rPr>
        <w:t xml:space="preserve">hat topic </w:t>
      </w:r>
      <w:r>
        <w:rPr>
          <w:sz w:val="24"/>
          <w:szCs w:val="24"/>
        </w:rPr>
        <w:t xml:space="preserve">might </w:t>
      </w:r>
      <w:r w:rsidRPr="005279FC">
        <w:rPr>
          <w:sz w:val="24"/>
          <w:szCs w:val="24"/>
        </w:rPr>
        <w:t xml:space="preserve">I want to explore in my </w:t>
      </w:r>
      <w:r>
        <w:rPr>
          <w:sz w:val="24"/>
          <w:szCs w:val="24"/>
        </w:rPr>
        <w:t>work-based project</w:t>
      </w:r>
      <w:r w:rsidRPr="005279FC">
        <w:rPr>
          <w:sz w:val="24"/>
          <w:szCs w:val="24"/>
        </w:rPr>
        <w:t xml:space="preserve"> </w:t>
      </w:r>
      <w:r>
        <w:rPr>
          <w:sz w:val="24"/>
          <w:szCs w:val="24"/>
        </w:rPr>
        <w:t>i</w:t>
      </w:r>
      <w:r w:rsidRPr="005279FC">
        <w:rPr>
          <w:sz w:val="24"/>
          <w:szCs w:val="24"/>
        </w:rPr>
        <w:t>f I go on to undertake a</w:t>
      </w:r>
      <w:r>
        <w:rPr>
          <w:sz w:val="24"/>
          <w:szCs w:val="24"/>
        </w:rPr>
        <w:t xml:space="preserve"> full</w:t>
      </w:r>
      <w:r w:rsidRPr="005279FC">
        <w:rPr>
          <w:sz w:val="24"/>
          <w:szCs w:val="24"/>
        </w:rPr>
        <w:t xml:space="preserve"> </w:t>
      </w:r>
      <w:r>
        <w:rPr>
          <w:sz w:val="24"/>
          <w:szCs w:val="24"/>
        </w:rPr>
        <w:t xml:space="preserve">university programme of study?’  </w:t>
      </w:r>
      <w:r w:rsidRPr="005279FC">
        <w:rPr>
          <w:sz w:val="24"/>
          <w:szCs w:val="24"/>
        </w:rPr>
        <w:t>A</w:t>
      </w:r>
      <w:r>
        <w:rPr>
          <w:sz w:val="24"/>
          <w:szCs w:val="24"/>
        </w:rPr>
        <w:t>n idea</w:t>
      </w:r>
      <w:r w:rsidRPr="005279FC">
        <w:rPr>
          <w:sz w:val="24"/>
          <w:szCs w:val="24"/>
        </w:rPr>
        <w:t xml:space="preserve"> is appropriate at this preliminary stage</w:t>
      </w:r>
      <w:r>
        <w:rPr>
          <w:sz w:val="24"/>
          <w:szCs w:val="24"/>
        </w:rPr>
        <w:t>.</w:t>
      </w:r>
    </w:p>
    <w:p w:rsidR="00362BD1" w:rsidRPr="005279FC" w:rsidRDefault="00362BD1" w:rsidP="00362BD1">
      <w:pPr>
        <w:rPr>
          <w:sz w:val="24"/>
          <w:szCs w:val="24"/>
        </w:rPr>
      </w:pPr>
    </w:p>
    <w:p w:rsidR="00362BD1" w:rsidRDefault="00362BD1" w:rsidP="00362BD1">
      <w:pPr>
        <w:rPr>
          <w:sz w:val="24"/>
          <w:szCs w:val="24"/>
        </w:rPr>
      </w:pPr>
      <w:r>
        <w:rPr>
          <w:sz w:val="24"/>
          <w:szCs w:val="24"/>
        </w:rPr>
        <w:br w:type="page"/>
      </w:r>
    </w:p>
    <w:p w:rsidR="00362BD1" w:rsidRPr="005279FC" w:rsidRDefault="00362BD1" w:rsidP="00362BD1">
      <w:pPr>
        <w:pStyle w:val="Heading2"/>
        <w:rPr>
          <w:b/>
          <w:bCs/>
          <w:color w:val="2424DE"/>
        </w:rPr>
      </w:pPr>
      <w:bookmarkStart w:id="30" w:name="_Toc492030933"/>
      <w:r w:rsidRPr="005279FC">
        <w:rPr>
          <w:b/>
          <w:bCs/>
          <w:color w:val="2424DE"/>
        </w:rPr>
        <w:lastRenderedPageBreak/>
        <w:t>Finding titles for your areas of learning</w:t>
      </w:r>
      <w:bookmarkEnd w:id="30"/>
    </w:p>
    <w:p w:rsidR="00362BD1" w:rsidRPr="005279FC" w:rsidRDefault="00362BD1" w:rsidP="00362BD1">
      <w:pPr>
        <w:rPr>
          <w:b/>
          <w:bCs/>
          <w:sz w:val="24"/>
          <w:szCs w:val="24"/>
        </w:rPr>
      </w:pPr>
    </w:p>
    <w:p w:rsidR="00362BD1" w:rsidRPr="005279FC" w:rsidRDefault="00362BD1" w:rsidP="00362BD1">
      <w:pPr>
        <w:rPr>
          <w:sz w:val="24"/>
          <w:szCs w:val="24"/>
        </w:rPr>
      </w:pPr>
      <w:r w:rsidRPr="005279FC">
        <w:rPr>
          <w:sz w:val="24"/>
          <w:szCs w:val="24"/>
        </w:rPr>
        <w:t xml:space="preserve">Having read through the above you may already have identified a preliminary list of areas of learning and some titles may begin to emerge, such as ‘managing a budget’, ‘creating databases’, ‘working with people’. All titles should be </w:t>
      </w:r>
      <w:r>
        <w:rPr>
          <w:sz w:val="24"/>
          <w:szCs w:val="24"/>
        </w:rPr>
        <w:t>short and unambiguous</w:t>
      </w:r>
      <w:r w:rsidRPr="005279FC">
        <w:rPr>
          <w:sz w:val="24"/>
          <w:szCs w:val="24"/>
        </w:rPr>
        <w:t>. Make a list of your titles so far and see where there are overlaps or similarities between titles.</w:t>
      </w:r>
    </w:p>
    <w:p w:rsidR="00362BD1" w:rsidRPr="005279FC" w:rsidRDefault="00362BD1" w:rsidP="00362BD1">
      <w:pPr>
        <w:rPr>
          <w:b/>
          <w:bCs/>
          <w:color w:val="2424DE"/>
          <w:sz w:val="24"/>
          <w:szCs w:val="24"/>
        </w:rPr>
      </w:pPr>
      <w:r w:rsidRPr="005279FC">
        <w:rPr>
          <w:b/>
          <w:bCs/>
          <w:color w:val="2424DE"/>
          <w:sz w:val="24"/>
          <w:szCs w:val="24"/>
        </w:rPr>
        <w:t xml:space="preserve">Examples of titles are: </w:t>
      </w:r>
    </w:p>
    <w:p w:rsidR="00362BD1" w:rsidRPr="00DF28E1" w:rsidRDefault="00362BD1" w:rsidP="00362BD1">
      <w:pPr>
        <w:rPr>
          <w:b/>
          <w:bCs/>
          <w:sz w:val="24"/>
          <w:szCs w:val="24"/>
        </w:rPr>
      </w:pPr>
    </w:p>
    <w:p w:rsidR="00362BD1" w:rsidRPr="00DF28E1" w:rsidRDefault="00362BD1" w:rsidP="00362BD1">
      <w:pPr>
        <w:pStyle w:val="ListParagraph"/>
        <w:numPr>
          <w:ilvl w:val="0"/>
          <w:numId w:val="6"/>
        </w:numPr>
        <w:rPr>
          <w:sz w:val="24"/>
          <w:szCs w:val="24"/>
        </w:rPr>
      </w:pPr>
      <w:r w:rsidRPr="00DF28E1">
        <w:rPr>
          <w:sz w:val="24"/>
          <w:szCs w:val="24"/>
        </w:rPr>
        <w:t>Project management</w:t>
      </w:r>
    </w:p>
    <w:p w:rsidR="00362BD1" w:rsidRPr="00DF28E1" w:rsidRDefault="00362BD1" w:rsidP="00362BD1">
      <w:pPr>
        <w:pStyle w:val="ListParagraph"/>
        <w:numPr>
          <w:ilvl w:val="0"/>
          <w:numId w:val="6"/>
        </w:numPr>
        <w:rPr>
          <w:sz w:val="24"/>
          <w:szCs w:val="24"/>
        </w:rPr>
      </w:pPr>
      <w:r w:rsidRPr="00DF28E1">
        <w:rPr>
          <w:sz w:val="24"/>
          <w:szCs w:val="24"/>
        </w:rPr>
        <w:t>Event management</w:t>
      </w:r>
    </w:p>
    <w:p w:rsidR="00362BD1" w:rsidRPr="00DF28E1" w:rsidRDefault="00362BD1" w:rsidP="00362BD1">
      <w:pPr>
        <w:pStyle w:val="ListParagraph"/>
        <w:numPr>
          <w:ilvl w:val="0"/>
          <w:numId w:val="6"/>
        </w:numPr>
        <w:rPr>
          <w:sz w:val="24"/>
          <w:szCs w:val="24"/>
        </w:rPr>
      </w:pPr>
      <w:r w:rsidRPr="00DF28E1">
        <w:rPr>
          <w:sz w:val="24"/>
          <w:szCs w:val="24"/>
        </w:rPr>
        <w:t>Management of Third sector Health and Wellbeing Forum</w:t>
      </w:r>
    </w:p>
    <w:p w:rsidR="00362BD1" w:rsidRPr="00DF28E1" w:rsidRDefault="00362BD1" w:rsidP="00362BD1">
      <w:pPr>
        <w:pStyle w:val="ListParagraph"/>
        <w:numPr>
          <w:ilvl w:val="0"/>
          <w:numId w:val="6"/>
        </w:numPr>
        <w:rPr>
          <w:sz w:val="24"/>
          <w:szCs w:val="24"/>
        </w:rPr>
      </w:pPr>
      <w:r w:rsidRPr="00DF28E1">
        <w:rPr>
          <w:sz w:val="24"/>
          <w:szCs w:val="24"/>
        </w:rPr>
        <w:t>Teaching literacy and numeracy</w:t>
      </w:r>
    </w:p>
    <w:p w:rsidR="00362BD1" w:rsidRPr="00DF28E1" w:rsidRDefault="00362BD1" w:rsidP="00362BD1">
      <w:pPr>
        <w:pStyle w:val="ListParagraph"/>
        <w:numPr>
          <w:ilvl w:val="0"/>
          <w:numId w:val="6"/>
        </w:numPr>
        <w:rPr>
          <w:sz w:val="24"/>
          <w:szCs w:val="24"/>
        </w:rPr>
      </w:pPr>
      <w:r w:rsidRPr="00DF28E1">
        <w:rPr>
          <w:sz w:val="24"/>
          <w:szCs w:val="24"/>
        </w:rPr>
        <w:t>Building business relationships</w:t>
      </w:r>
    </w:p>
    <w:p w:rsidR="00362BD1" w:rsidRPr="00DF28E1" w:rsidRDefault="00362BD1" w:rsidP="00362BD1">
      <w:pPr>
        <w:pStyle w:val="ListParagraph"/>
        <w:numPr>
          <w:ilvl w:val="0"/>
          <w:numId w:val="6"/>
        </w:numPr>
        <w:rPr>
          <w:sz w:val="24"/>
          <w:szCs w:val="24"/>
        </w:rPr>
      </w:pPr>
      <w:r w:rsidRPr="00DF28E1">
        <w:rPr>
          <w:sz w:val="24"/>
          <w:szCs w:val="24"/>
        </w:rPr>
        <w:t>Operational management</w:t>
      </w:r>
    </w:p>
    <w:p w:rsidR="00362BD1" w:rsidRPr="00DF28E1" w:rsidRDefault="00362BD1" w:rsidP="00362BD1">
      <w:pPr>
        <w:pStyle w:val="ListParagraph"/>
        <w:numPr>
          <w:ilvl w:val="0"/>
          <w:numId w:val="6"/>
        </w:numPr>
        <w:rPr>
          <w:sz w:val="24"/>
          <w:szCs w:val="24"/>
        </w:rPr>
      </w:pPr>
      <w:r w:rsidRPr="00DF28E1">
        <w:rPr>
          <w:sz w:val="24"/>
          <w:szCs w:val="24"/>
        </w:rPr>
        <w:t>Strategic communication</w:t>
      </w:r>
    </w:p>
    <w:p w:rsidR="00362BD1" w:rsidRPr="00DF28E1" w:rsidRDefault="00362BD1" w:rsidP="00362BD1">
      <w:pPr>
        <w:pStyle w:val="ListParagraph"/>
        <w:numPr>
          <w:ilvl w:val="0"/>
          <w:numId w:val="6"/>
        </w:numPr>
        <w:rPr>
          <w:sz w:val="24"/>
          <w:szCs w:val="24"/>
        </w:rPr>
      </w:pPr>
      <w:r w:rsidRPr="00DF28E1">
        <w:rPr>
          <w:sz w:val="24"/>
          <w:szCs w:val="24"/>
        </w:rPr>
        <w:t>Change management</w:t>
      </w:r>
    </w:p>
    <w:p w:rsidR="00362BD1" w:rsidRPr="005279FC" w:rsidRDefault="00362BD1" w:rsidP="00362BD1">
      <w:pPr>
        <w:rPr>
          <w:sz w:val="24"/>
          <w:szCs w:val="24"/>
        </w:rPr>
      </w:pPr>
      <w:r w:rsidRPr="005279FC">
        <w:rPr>
          <w:sz w:val="24"/>
          <w:szCs w:val="24"/>
        </w:rPr>
        <w:t xml:space="preserve">Begin to consider what evidence you could use to substantiate your claim for learning and achievement in these areas e.g. testimonials, reports, appraisal reports, correspondence from and to you, artefacts (e.g. photographs/video tape, products).  </w:t>
      </w:r>
      <w:r>
        <w:rPr>
          <w:sz w:val="24"/>
          <w:szCs w:val="24"/>
        </w:rPr>
        <w:t xml:space="preserve">(Evidence will be covered fully in </w:t>
      </w:r>
      <w:r w:rsidRPr="00BD0AA3">
        <w:rPr>
          <w:sz w:val="24"/>
          <w:szCs w:val="24"/>
        </w:rPr>
        <w:t>Section 8</w:t>
      </w:r>
      <w:r>
        <w:rPr>
          <w:sz w:val="24"/>
          <w:szCs w:val="24"/>
        </w:rPr>
        <w:t>)</w:t>
      </w:r>
      <w:r w:rsidRPr="005279FC">
        <w:rPr>
          <w:sz w:val="24"/>
          <w:szCs w:val="24"/>
        </w:rPr>
        <w:t>.</w:t>
      </w:r>
    </w:p>
    <w:p w:rsidR="00362BD1" w:rsidRDefault="00362BD1" w:rsidP="00362BD1">
      <w:pPr>
        <w:rPr>
          <w:sz w:val="24"/>
          <w:szCs w:val="24"/>
        </w:rPr>
      </w:pPr>
      <w:r w:rsidRPr="005279FC">
        <w:rPr>
          <w:sz w:val="24"/>
          <w:szCs w:val="24"/>
        </w:rPr>
        <w:t xml:space="preserve">Discuss your list of titles and evidence with your RAL </w:t>
      </w:r>
      <w:r>
        <w:rPr>
          <w:sz w:val="24"/>
          <w:szCs w:val="24"/>
        </w:rPr>
        <w:t>Tutor</w:t>
      </w:r>
      <w:r w:rsidRPr="005279FC">
        <w:rPr>
          <w:sz w:val="24"/>
          <w:szCs w:val="24"/>
        </w:rPr>
        <w:t xml:space="preserve">.  It is </w:t>
      </w:r>
      <w:r>
        <w:rPr>
          <w:sz w:val="24"/>
          <w:szCs w:val="24"/>
        </w:rPr>
        <w:t>essential</w:t>
      </w:r>
      <w:r w:rsidRPr="005279FC">
        <w:rPr>
          <w:sz w:val="24"/>
          <w:szCs w:val="24"/>
        </w:rPr>
        <w:t xml:space="preserve"> to get feedback on your initial ideas for areas of learning before you start to develop them.  Your </w:t>
      </w:r>
      <w:r>
        <w:rPr>
          <w:sz w:val="24"/>
          <w:szCs w:val="24"/>
        </w:rPr>
        <w:t>Tutor</w:t>
      </w:r>
      <w:r w:rsidRPr="005279FC">
        <w:rPr>
          <w:sz w:val="24"/>
          <w:szCs w:val="24"/>
        </w:rPr>
        <w:t xml:space="preserve"> will be able to tell you whether or not your ideas at this stage are likely to result in areas of learning of appropriate size, content and academic level.</w:t>
      </w:r>
    </w:p>
    <w:p w:rsidR="00362BD1" w:rsidRPr="00BD0AA3" w:rsidRDefault="00362BD1" w:rsidP="00362BD1">
      <w:pPr>
        <w:rPr>
          <w:sz w:val="24"/>
          <w:szCs w:val="24"/>
        </w:rPr>
      </w:pPr>
      <w:r>
        <w:rPr>
          <w:sz w:val="24"/>
          <w:szCs w:val="24"/>
        </w:rPr>
        <w:t>Agree the</w:t>
      </w:r>
      <w:r w:rsidRPr="00CC4EF9">
        <w:rPr>
          <w:sz w:val="24"/>
          <w:szCs w:val="24"/>
        </w:rPr>
        <w:t xml:space="preserve"> areas of learning </w:t>
      </w:r>
      <w:r>
        <w:rPr>
          <w:sz w:val="24"/>
          <w:szCs w:val="24"/>
        </w:rPr>
        <w:t>with your Tutor</w:t>
      </w:r>
      <w:r w:rsidRPr="00CC4EF9">
        <w:rPr>
          <w:sz w:val="24"/>
          <w:szCs w:val="24"/>
        </w:rPr>
        <w:t xml:space="preserve">. </w:t>
      </w:r>
      <w:r w:rsidRPr="00CC4EF9">
        <w:rPr>
          <w:kern w:val="28"/>
          <w:sz w:val="24"/>
          <w:szCs w:val="24"/>
        </w:rPr>
        <w:t xml:space="preserve">This and your ideas about how to substantiate them with evidence will form the basis of </w:t>
      </w:r>
      <w:r>
        <w:rPr>
          <w:kern w:val="28"/>
          <w:sz w:val="24"/>
          <w:szCs w:val="24"/>
        </w:rPr>
        <w:t xml:space="preserve">your portfolio. </w:t>
      </w:r>
      <w:r w:rsidRPr="00BD0AA3">
        <w:rPr>
          <w:kern w:val="28"/>
          <w:sz w:val="24"/>
          <w:szCs w:val="24"/>
        </w:rPr>
        <w:t>(See also the exercises in Section 5)</w:t>
      </w:r>
    </w:p>
    <w:p w:rsidR="00362BD1" w:rsidRDefault="00362BD1" w:rsidP="00362BD1">
      <w:pPr>
        <w:rPr>
          <w:sz w:val="24"/>
          <w:szCs w:val="24"/>
        </w:rPr>
      </w:pPr>
      <w:r w:rsidRPr="005279FC">
        <w:rPr>
          <w:sz w:val="24"/>
          <w:szCs w:val="24"/>
        </w:rPr>
        <w:t xml:space="preserve">Your areas of learning </w:t>
      </w:r>
      <w:r>
        <w:rPr>
          <w:sz w:val="24"/>
          <w:szCs w:val="24"/>
        </w:rPr>
        <w:t>will</w:t>
      </w:r>
      <w:r w:rsidRPr="005279FC">
        <w:rPr>
          <w:sz w:val="24"/>
          <w:szCs w:val="24"/>
        </w:rPr>
        <w:t xml:space="preserve"> </w:t>
      </w:r>
      <w:r>
        <w:rPr>
          <w:sz w:val="24"/>
          <w:szCs w:val="24"/>
        </w:rPr>
        <w:t xml:space="preserve">form the core of your portfolio and inform </w:t>
      </w:r>
      <w:r w:rsidRPr="005279FC">
        <w:rPr>
          <w:sz w:val="24"/>
          <w:szCs w:val="24"/>
        </w:rPr>
        <w:t>the claim for academic credit which you will make from your experiential learning.</w:t>
      </w:r>
    </w:p>
    <w:p w:rsidR="00362BD1" w:rsidRDefault="00362BD1" w:rsidP="00362BD1">
      <w:pPr>
        <w:rPr>
          <w:sz w:val="24"/>
          <w:szCs w:val="24"/>
        </w:rPr>
      </w:pPr>
    </w:p>
    <w:p w:rsidR="00362BD1" w:rsidRPr="005279FC" w:rsidRDefault="00362BD1" w:rsidP="00362BD1">
      <w:pPr>
        <w:rPr>
          <w:b/>
          <w:bCs/>
          <w:sz w:val="24"/>
          <w:szCs w:val="24"/>
        </w:rPr>
      </w:pPr>
    </w:p>
    <w:p w:rsidR="00362BD1" w:rsidRPr="005279FC" w:rsidRDefault="00362BD1" w:rsidP="00362BD1">
      <w:pPr>
        <w:rPr>
          <w:b/>
          <w:bCs/>
          <w:sz w:val="24"/>
          <w:szCs w:val="24"/>
        </w:rPr>
      </w:pPr>
    </w:p>
    <w:p w:rsidR="00362BD1" w:rsidRDefault="00362BD1" w:rsidP="00362BD1">
      <w:r w:rsidRPr="005279FC">
        <w:rPr>
          <w:sz w:val="24"/>
          <w:szCs w:val="24"/>
        </w:rPr>
        <w:br w:type="page"/>
      </w:r>
    </w:p>
    <w:p w:rsidR="00362BD1" w:rsidRDefault="00362BD1" w:rsidP="00362BD1"/>
    <w:bookmarkStart w:id="31" w:name="_Toc491775956"/>
    <w:p w:rsidR="00362BD1" w:rsidRDefault="00362BD1" w:rsidP="00362BD1">
      <w:r w:rsidRPr="00CE0A38">
        <w:rPr>
          <w:noProof/>
          <w:lang w:eastAsia="en-GB"/>
        </w:rPr>
        <mc:AlternateContent>
          <mc:Choice Requires="wps">
            <w:drawing>
              <wp:anchor distT="45720" distB="45720" distL="114300" distR="114300" simplePos="0" relativeHeight="251662336" behindDoc="0" locked="0" layoutInCell="1" allowOverlap="1" wp14:anchorId="5315D9F4" wp14:editId="08574D33">
                <wp:simplePos x="0" y="0"/>
                <wp:positionH relativeFrom="column">
                  <wp:posOffset>370205</wp:posOffset>
                </wp:positionH>
                <wp:positionV relativeFrom="paragraph">
                  <wp:posOffset>5715</wp:posOffset>
                </wp:positionV>
                <wp:extent cx="4591050" cy="2419350"/>
                <wp:effectExtent l="19050" t="19050" r="19050" b="1905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1050" cy="2419350"/>
                        </a:xfrm>
                        <a:prstGeom prst="roundRect">
                          <a:avLst/>
                        </a:prstGeom>
                        <a:solidFill>
                          <a:srgbClr val="FFFFFF"/>
                        </a:solidFill>
                        <a:ln w="38100">
                          <a:solidFill>
                            <a:srgbClr val="0070C0"/>
                          </a:solidFill>
                          <a:miter lim="800000"/>
                          <a:headEnd/>
                          <a:tailEnd/>
                        </a:ln>
                      </wps:spPr>
                      <wps:txbx>
                        <w:txbxContent>
                          <w:p w:rsidR="00362BD1" w:rsidRDefault="00362BD1" w:rsidP="00362BD1">
                            <w:pPr>
                              <w:jc w:val="center"/>
                              <w:rPr>
                                <w:color w:val="0070C0"/>
                              </w:rPr>
                            </w:pPr>
                            <w:r>
                              <w:rPr>
                                <w:noProof/>
                                <w:color w:val="0070C0"/>
                                <w:lang w:eastAsia="en-GB"/>
                              </w:rPr>
                              <w:drawing>
                                <wp:inline distT="0" distB="0" distL="0" distR="0" wp14:anchorId="18505164" wp14:editId="5C4F16E2">
                                  <wp:extent cx="1190625" cy="1162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90625" cy="1162050"/>
                                          </a:xfrm>
                                          <a:prstGeom prst="rect">
                                            <a:avLst/>
                                          </a:prstGeom>
                                          <a:noFill/>
                                          <a:ln>
                                            <a:noFill/>
                                          </a:ln>
                                        </pic:spPr>
                                      </pic:pic>
                                    </a:graphicData>
                                  </a:graphic>
                                </wp:inline>
                              </w:drawing>
                            </w:r>
                          </w:p>
                          <w:p w:rsidR="00362BD1" w:rsidRDefault="00362BD1" w:rsidP="00362BD1">
                            <w:pPr>
                              <w:jc w:val="center"/>
                              <w:rPr>
                                <w:color w:val="0070C0"/>
                              </w:rPr>
                            </w:pPr>
                          </w:p>
                          <w:p w:rsidR="00362BD1" w:rsidRPr="00CE0A38" w:rsidRDefault="00362BD1" w:rsidP="00362BD1">
                            <w:pPr>
                              <w:jc w:val="center"/>
                              <w:rPr>
                                <w:color w:val="0070C0"/>
                                <w:sz w:val="24"/>
                                <w:szCs w:val="24"/>
                              </w:rPr>
                            </w:pPr>
                            <w:r w:rsidRPr="00CE0A38">
                              <w:rPr>
                                <w:color w:val="0070C0"/>
                                <w:sz w:val="24"/>
                                <w:szCs w:val="24"/>
                              </w:rPr>
                              <w:t xml:space="preserve">Explore the range of templates for developing learning areas </w:t>
                            </w:r>
                          </w:p>
                          <w:p w:rsidR="00362BD1" w:rsidRPr="00CE0A38" w:rsidRDefault="00362BD1" w:rsidP="00362BD1">
                            <w:pPr>
                              <w:jc w:val="center"/>
                              <w:rPr>
                                <w:b/>
                                <w:color w:val="0070C0"/>
                                <w:sz w:val="24"/>
                                <w:szCs w:val="24"/>
                              </w:rPr>
                            </w:pPr>
                          </w:p>
                          <w:p w:rsidR="00362BD1" w:rsidRPr="00CE0A38" w:rsidRDefault="00362BD1" w:rsidP="00362BD1">
                            <w:pPr>
                              <w:jc w:val="center"/>
                              <w:rPr>
                                <w:color w:val="0070C0"/>
                                <w:sz w:val="24"/>
                                <w:szCs w:val="24"/>
                                <w14:textOutline w14:w="9525" w14:cap="rnd" w14:cmpd="sng" w14:algn="ctr">
                                  <w14:solidFill>
                                    <w14:schemeClr w14:val="accent5"/>
                                  </w14:solidFill>
                                  <w14:prstDash w14:val="solid"/>
                                  <w14:bevel/>
                                </w14:textOutline>
                              </w:rPr>
                            </w:pPr>
                            <w:r w:rsidRPr="00CE0A38">
                              <w:rPr>
                                <w:b/>
                                <w:color w:val="0070C0"/>
                                <w:sz w:val="24"/>
                                <w:szCs w:val="24"/>
                              </w:rPr>
                              <w:t>Purpose:</w:t>
                            </w:r>
                            <w:r w:rsidRPr="00CE0A38">
                              <w:rPr>
                                <w:color w:val="0070C0"/>
                                <w:sz w:val="24"/>
                                <w:szCs w:val="24"/>
                              </w:rPr>
                              <w:t xml:space="preserve"> to find the best format to demonstrate your 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_x0000_s1029" style="position:absolute;margin-left:29.15pt;margin-top:.45pt;width:361.5pt;height:19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" strokecolor="#0070c0" strokeweight="3pt">
                <v:stroke joinstyle="miter"/>
                <v:textbox>
                  <w:txbxContent>
                    <w:p w:rsidR="00362BD1" w:rsidRDefault="00362BD1" w:rsidP="00362BD1">
                      <w:pPr>
                        <w:jc w:val="center"/>
                        <w:rPr>
                          <w:color w:val="0070C0"/>
                        </w:rPr>
                      </w:pPr>
                      <w:r>
                        <w:rPr>
                          <w:noProof/>
                          <w:color w:val="0070C0"/>
                          <w:lang w:eastAsia="en-GB"/>
                        </w:rPr>
                        <w:drawing>
                          <wp:inline distT="0" distB="0" distL="0" distR="0" wp14:anchorId="18505164" wp14:editId="5C4F16E2">
                            <wp:extent cx="1190625" cy="1162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90625" cy="1162050"/>
                                    </a:xfrm>
                                    <a:prstGeom prst="rect">
                                      <a:avLst/>
                                    </a:prstGeom>
                                    <a:noFill/>
                                    <a:ln>
                                      <a:noFill/>
                                    </a:ln>
                                  </pic:spPr>
                                </pic:pic>
                              </a:graphicData>
                            </a:graphic>
                          </wp:inline>
                        </w:drawing>
                      </w:r>
                    </w:p>
                    <w:p w:rsidR="00362BD1" w:rsidRDefault="00362BD1" w:rsidP="00362BD1">
                      <w:pPr>
                        <w:jc w:val="center"/>
                        <w:rPr>
                          <w:color w:val="0070C0"/>
                        </w:rPr>
                      </w:pPr>
                    </w:p>
                    <w:p w:rsidR="00362BD1" w:rsidRPr="00CE0A38" w:rsidRDefault="00362BD1" w:rsidP="00362BD1">
                      <w:pPr>
                        <w:jc w:val="center"/>
                        <w:rPr>
                          <w:color w:val="0070C0"/>
                          <w:sz w:val="24"/>
                          <w:szCs w:val="24"/>
                        </w:rPr>
                      </w:pPr>
                      <w:r w:rsidRPr="00CE0A38">
                        <w:rPr>
                          <w:color w:val="0070C0"/>
                          <w:sz w:val="24"/>
                          <w:szCs w:val="24"/>
                        </w:rPr>
                        <w:t xml:space="preserve">Explore the range of templates for developing learning areas </w:t>
                      </w:r>
                    </w:p>
                    <w:p w:rsidR="00362BD1" w:rsidRPr="00CE0A38" w:rsidRDefault="00362BD1" w:rsidP="00362BD1">
                      <w:pPr>
                        <w:jc w:val="center"/>
                        <w:rPr>
                          <w:b/>
                          <w:color w:val="0070C0"/>
                          <w:sz w:val="24"/>
                          <w:szCs w:val="24"/>
                        </w:rPr>
                      </w:pPr>
                    </w:p>
                    <w:p w:rsidR="00362BD1" w:rsidRPr="00CE0A38" w:rsidRDefault="00362BD1" w:rsidP="00362BD1">
                      <w:pPr>
                        <w:jc w:val="center"/>
                        <w:rPr>
                          <w:color w:val="0070C0"/>
                          <w:sz w:val="24"/>
                          <w:szCs w:val="24"/>
                          <w14:textOutline w14:w="9525" w14:cap="rnd" w14:cmpd="sng" w14:algn="ctr">
                            <w14:solidFill>
                              <w14:schemeClr w14:val="accent5"/>
                            </w14:solidFill>
                            <w14:prstDash w14:val="solid"/>
                            <w14:bevel/>
                          </w14:textOutline>
                        </w:rPr>
                      </w:pPr>
                      <w:r w:rsidRPr="00CE0A38">
                        <w:rPr>
                          <w:b/>
                          <w:color w:val="0070C0"/>
                          <w:sz w:val="24"/>
                          <w:szCs w:val="24"/>
                        </w:rPr>
                        <w:t>Purpose:</w:t>
                      </w:r>
                      <w:r w:rsidRPr="00CE0A38">
                        <w:rPr>
                          <w:color w:val="0070C0"/>
                          <w:sz w:val="24"/>
                          <w:szCs w:val="24"/>
                        </w:rPr>
                        <w:t xml:space="preserve"> to find the best format to demonstrate your learning</w:t>
                      </w:r>
                    </w:p>
                  </w:txbxContent>
                </v:textbox>
                <w10:wrap type="square"/>
              </v:roundrect>
            </w:pict>
          </mc:Fallback>
        </mc:AlternateContent>
      </w:r>
      <w:bookmarkEnd w:id="31"/>
    </w:p>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Pr="00BD0AA3" w:rsidRDefault="00362BD1" w:rsidP="00362BD1">
      <w:bookmarkStart w:id="32" w:name="_Toc491775957"/>
      <w:r w:rsidRPr="00BD0AA3">
        <w:t>Learning Areas</w:t>
      </w:r>
      <w:bookmarkEnd w:id="32"/>
      <w:r w:rsidRPr="00BD0AA3">
        <w:t xml:space="preserve"> </w:t>
      </w:r>
    </w:p>
    <w:p w:rsidR="00362BD1" w:rsidRDefault="00362BD1" w:rsidP="00362BD1">
      <w:pPr>
        <w:rPr>
          <w:sz w:val="24"/>
          <w:szCs w:val="24"/>
        </w:rPr>
      </w:pPr>
      <w:r>
        <w:rPr>
          <w:sz w:val="24"/>
          <w:szCs w:val="24"/>
        </w:rPr>
        <w:t>When you have identified and agreed the learning area titles, the following models (templates available on Moodle) will provide you with a structure through which to write your learning up. These models are for guidance, you do not have to use them but you may find that they help to provide a structure for your script.  The annotations in red provide guidance.</w:t>
      </w:r>
    </w:p>
    <w:p w:rsidR="00362BD1" w:rsidRDefault="00362BD1" w:rsidP="00362BD1">
      <w:pPr>
        <w:rPr>
          <w:sz w:val="24"/>
          <w:szCs w:val="24"/>
        </w:rPr>
      </w:pPr>
      <w:r>
        <w:rPr>
          <w:sz w:val="24"/>
          <w:szCs w:val="24"/>
        </w:rPr>
        <w:br w:type="page"/>
      </w:r>
    </w:p>
    <w:p w:rsidR="00362BD1" w:rsidRPr="00E72C92" w:rsidRDefault="00362BD1" w:rsidP="00362BD1">
      <w:pPr>
        <w:rPr>
          <w:sz w:val="24"/>
          <w:szCs w:val="24"/>
        </w:rPr>
      </w:pPr>
      <w:r w:rsidRPr="00006D89">
        <w:rPr>
          <w:b/>
          <w:sz w:val="24"/>
          <w:szCs w:val="24"/>
        </w:rPr>
        <w:lastRenderedPageBreak/>
        <w:t>Learning Area Example 1</w:t>
      </w:r>
      <w:r>
        <w:rPr>
          <w:sz w:val="24"/>
          <w:szCs w:val="24"/>
        </w:rPr>
        <w:t>:</w:t>
      </w:r>
    </w:p>
    <w:tbl>
      <w:tblPr>
        <w:tblStyle w:val="TableGrid"/>
        <w:tblW w:w="9209" w:type="dxa"/>
        <w:tblLook w:val="04A0" w:firstRow="1" w:lastRow="0" w:firstColumn="1" w:lastColumn="0" w:noHBand="0" w:noVBand="1"/>
      </w:tblPr>
      <w:tblGrid>
        <w:gridCol w:w="9209"/>
      </w:tblGrid>
      <w:tr w:rsidR="00362BD1" w:rsidTr="00AC08FA">
        <w:trPr>
          <w:trHeight w:val="828"/>
        </w:trPr>
        <w:tc>
          <w:tcPr>
            <w:tcW w:w="9209" w:type="dxa"/>
            <w:vAlign w:val="center"/>
          </w:tcPr>
          <w:p w:rsidR="00362BD1" w:rsidRDefault="00362BD1" w:rsidP="00AC08FA">
            <w:pPr>
              <w:rPr>
                <w:b/>
                <w:color w:val="FF0000"/>
              </w:rPr>
            </w:pPr>
            <w:r w:rsidRPr="00006D89">
              <w:rPr>
                <w:b/>
              </w:rPr>
              <w:t>Title of Learning Area</w:t>
            </w:r>
            <w:r w:rsidRPr="00006D89">
              <w:t xml:space="preserve">:  </w:t>
            </w:r>
            <w:r w:rsidRPr="00006D89">
              <w:rPr>
                <w:b/>
                <w:color w:val="FF0000"/>
              </w:rPr>
              <w:t>Once the title has been ag</w:t>
            </w:r>
            <w:r>
              <w:rPr>
                <w:b/>
                <w:color w:val="FF0000"/>
              </w:rPr>
              <w:t xml:space="preserve">reed this will be inserted here: </w:t>
            </w:r>
          </w:p>
          <w:p w:rsidR="00362BD1" w:rsidRPr="00006D89" w:rsidRDefault="00362BD1" w:rsidP="00AC08FA">
            <w:pPr>
              <w:rPr>
                <w:b/>
              </w:rPr>
            </w:pPr>
            <w:r>
              <w:rPr>
                <w:b/>
                <w:color w:val="FF0000"/>
              </w:rPr>
              <w:t>for example in this instance -</w:t>
            </w:r>
            <w:r w:rsidRPr="00006D89">
              <w:rPr>
                <w:b/>
                <w:color w:val="FF0000"/>
              </w:rPr>
              <w:t xml:space="preserve"> Managing Technology Strategy</w:t>
            </w:r>
          </w:p>
        </w:tc>
      </w:tr>
      <w:tr w:rsidR="00362BD1" w:rsidTr="00AC08FA">
        <w:trPr>
          <w:trHeight w:val="828"/>
        </w:trPr>
        <w:tc>
          <w:tcPr>
            <w:tcW w:w="9209" w:type="dxa"/>
            <w:vAlign w:val="center"/>
          </w:tcPr>
          <w:p w:rsidR="00362BD1" w:rsidRPr="00006D89" w:rsidRDefault="00362BD1" w:rsidP="00AC08FA">
            <w:pPr>
              <w:rPr>
                <w:b/>
              </w:rPr>
            </w:pPr>
            <w:r w:rsidRPr="00006D89">
              <w:rPr>
                <w:b/>
              </w:rPr>
              <w:t>Amount of Credit Claimed</w:t>
            </w:r>
            <w:r w:rsidRPr="00006D89">
              <w:t xml:space="preserve">:      </w:t>
            </w:r>
            <w:r w:rsidRPr="00006D89">
              <w:rPr>
                <w:b/>
                <w:color w:val="FF0000"/>
              </w:rPr>
              <w:t>Number of credits</w:t>
            </w:r>
            <w:r w:rsidRPr="00006D89">
              <w:t xml:space="preserve">     (RAL tutor will advise)</w:t>
            </w:r>
          </w:p>
        </w:tc>
      </w:tr>
      <w:tr w:rsidR="00362BD1" w:rsidTr="00AC08FA">
        <w:trPr>
          <w:trHeight w:val="828"/>
        </w:trPr>
        <w:tc>
          <w:tcPr>
            <w:tcW w:w="9209" w:type="dxa"/>
            <w:vAlign w:val="center"/>
          </w:tcPr>
          <w:p w:rsidR="00362BD1" w:rsidRPr="00006D89" w:rsidRDefault="00362BD1" w:rsidP="00AC08FA">
            <w:pPr>
              <w:rPr>
                <w:b/>
              </w:rPr>
            </w:pPr>
            <w:r w:rsidRPr="00006D89">
              <w:rPr>
                <w:b/>
              </w:rPr>
              <w:t>Credit level</w:t>
            </w:r>
            <w:r w:rsidRPr="00006D89">
              <w:t xml:space="preserve">:           </w:t>
            </w:r>
            <w:r w:rsidRPr="00006D89">
              <w:rPr>
                <w:b/>
                <w:color w:val="FF0000"/>
              </w:rPr>
              <w:t>Either 6 or 7.</w:t>
            </w:r>
            <w:r w:rsidRPr="00006D89">
              <w:t xml:space="preserve">                                    </w:t>
            </w:r>
          </w:p>
        </w:tc>
      </w:tr>
      <w:tr w:rsidR="00362BD1" w:rsidTr="00AC08FA">
        <w:tc>
          <w:tcPr>
            <w:tcW w:w="9209" w:type="dxa"/>
          </w:tcPr>
          <w:p w:rsidR="00362BD1" w:rsidRPr="00006D89" w:rsidRDefault="00362BD1" w:rsidP="00AC08FA">
            <w:pPr>
              <w:rPr>
                <w:b/>
              </w:rPr>
            </w:pPr>
            <w:r w:rsidRPr="00006D89">
              <w:rPr>
                <w:b/>
              </w:rPr>
              <w:t xml:space="preserve">1. Learning achieved / identified: </w:t>
            </w:r>
          </w:p>
          <w:p w:rsidR="00362BD1" w:rsidRPr="00006D89" w:rsidRDefault="00362BD1" w:rsidP="00AC08FA">
            <w:pPr>
              <w:rPr>
                <w:b/>
                <w:color w:val="FF0000"/>
              </w:rPr>
            </w:pPr>
            <w:r w:rsidRPr="00006D89">
              <w:rPr>
                <w:b/>
                <w:color w:val="FF0000"/>
              </w:rPr>
              <w:t>Note: - This is what you have learnt / can do. This is what you will claim credit for. Thus the claim for credit will need to be substantiated by the learning identified. If it helps begin the sentence with, I have learnt to ... or I know how to ... this might help in identifying what you have learnt. Keep each area focussed. Once you have identified learning achieved it will help the process of reflection and identifying evidence. You can, of course, return to these to adapt / develop as the need arises.</w:t>
            </w:r>
          </w:p>
          <w:p w:rsidR="00362BD1" w:rsidRPr="00006D89" w:rsidRDefault="00362BD1" w:rsidP="00AC08FA">
            <w:pPr>
              <w:rPr>
                <w:b/>
                <w:color w:val="FF0000"/>
              </w:rPr>
            </w:pPr>
            <w:r w:rsidRPr="00006D89">
              <w:rPr>
                <w:b/>
                <w:color w:val="FF0000"/>
              </w:rPr>
              <w:t>These will be written in terms of learning outcomes, beginning with an appropriate verb. For example:</w:t>
            </w:r>
          </w:p>
          <w:p w:rsidR="00362BD1" w:rsidRPr="00BF35A8" w:rsidRDefault="00362BD1" w:rsidP="00362BD1">
            <w:pPr>
              <w:pStyle w:val="ListParagraph"/>
              <w:numPr>
                <w:ilvl w:val="0"/>
                <w:numId w:val="7"/>
              </w:numPr>
              <w:rPr>
                <w:b/>
                <w:color w:val="FF0000"/>
              </w:rPr>
            </w:pPr>
            <w:proofErr w:type="gramStart"/>
            <w:r w:rsidRPr="00BF35A8">
              <w:rPr>
                <w:b/>
                <w:color w:val="FF0000"/>
              </w:rPr>
              <w:t>develop</w:t>
            </w:r>
            <w:proofErr w:type="gramEnd"/>
            <w:r w:rsidRPr="00BF35A8">
              <w:rPr>
                <w:b/>
                <w:color w:val="FF0000"/>
              </w:rPr>
              <w:t>, implement, monitor and review a technology strategy for an organisation.</w:t>
            </w:r>
          </w:p>
          <w:p w:rsidR="00362BD1" w:rsidRPr="00BF35A8" w:rsidRDefault="00362BD1" w:rsidP="00362BD1">
            <w:pPr>
              <w:pStyle w:val="ListParagraph"/>
              <w:numPr>
                <w:ilvl w:val="0"/>
                <w:numId w:val="7"/>
              </w:numPr>
              <w:rPr>
                <w:b/>
                <w:color w:val="FF0000"/>
              </w:rPr>
            </w:pPr>
            <w:proofErr w:type="gramStart"/>
            <w:r w:rsidRPr="00BF35A8">
              <w:rPr>
                <w:b/>
                <w:color w:val="FF0000"/>
              </w:rPr>
              <w:t>develop</w:t>
            </w:r>
            <w:proofErr w:type="gramEnd"/>
            <w:r w:rsidRPr="00BF35A8">
              <w:rPr>
                <w:b/>
                <w:color w:val="FF0000"/>
              </w:rPr>
              <w:t xml:space="preserve"> a strategy to promote the use of technology, in line with organisational values and customer needs.</w:t>
            </w:r>
          </w:p>
          <w:p w:rsidR="00362BD1" w:rsidRPr="00BF35A8" w:rsidRDefault="00362BD1" w:rsidP="00362BD1">
            <w:pPr>
              <w:pStyle w:val="ListParagraph"/>
              <w:numPr>
                <w:ilvl w:val="0"/>
                <w:numId w:val="7"/>
              </w:numPr>
              <w:rPr>
                <w:b/>
                <w:color w:val="FF0000"/>
              </w:rPr>
            </w:pPr>
            <w:proofErr w:type="gramStart"/>
            <w:r w:rsidRPr="00BF35A8">
              <w:rPr>
                <w:b/>
                <w:color w:val="FF0000"/>
              </w:rPr>
              <w:t>implement</w:t>
            </w:r>
            <w:proofErr w:type="gramEnd"/>
            <w:r w:rsidRPr="00BF35A8">
              <w:rPr>
                <w:b/>
                <w:color w:val="FF0000"/>
              </w:rPr>
              <w:t xml:space="preserve"> a strategy for promoting technology across an organisation. </w:t>
            </w:r>
          </w:p>
          <w:p w:rsidR="00362BD1" w:rsidRPr="00BF35A8" w:rsidRDefault="00362BD1" w:rsidP="00362BD1">
            <w:pPr>
              <w:pStyle w:val="ListParagraph"/>
              <w:numPr>
                <w:ilvl w:val="0"/>
                <w:numId w:val="7"/>
              </w:numPr>
              <w:rPr>
                <w:b/>
                <w:color w:val="FF0000"/>
              </w:rPr>
            </w:pPr>
            <w:r w:rsidRPr="00BF35A8">
              <w:rPr>
                <w:b/>
                <w:color w:val="FF0000"/>
              </w:rPr>
              <w:t>monitor and review the impact of an organisation’s technology strategy, in line with best practice</w:t>
            </w:r>
          </w:p>
          <w:p w:rsidR="00362BD1" w:rsidRPr="00006D89" w:rsidRDefault="00362BD1" w:rsidP="00AC08FA">
            <w:pPr>
              <w:rPr>
                <w:b/>
              </w:rPr>
            </w:pPr>
          </w:p>
        </w:tc>
      </w:tr>
      <w:tr w:rsidR="00362BD1" w:rsidTr="00AC08FA">
        <w:tc>
          <w:tcPr>
            <w:tcW w:w="9209" w:type="dxa"/>
          </w:tcPr>
          <w:p w:rsidR="00362BD1" w:rsidRPr="00006D89" w:rsidRDefault="00362BD1" w:rsidP="00AC08FA">
            <w:pPr>
              <w:rPr>
                <w:b/>
                <w:bCs/>
              </w:rPr>
            </w:pPr>
          </w:p>
          <w:p w:rsidR="00362BD1" w:rsidRPr="00006D89" w:rsidRDefault="00362BD1" w:rsidP="00AC08FA">
            <w:pPr>
              <w:rPr>
                <w:b/>
                <w:bCs/>
              </w:rPr>
            </w:pPr>
            <w:r w:rsidRPr="00006D89">
              <w:rPr>
                <w:b/>
                <w:bCs/>
              </w:rPr>
              <w:t>2. Analysis of Learning and Relationship to Evidence:</w:t>
            </w:r>
          </w:p>
          <w:p w:rsidR="00362BD1" w:rsidRPr="00006D89" w:rsidRDefault="00362BD1" w:rsidP="00AC08FA">
            <w:pPr>
              <w:rPr>
                <w:b/>
                <w:color w:val="FF0000"/>
              </w:rPr>
            </w:pPr>
            <w:r w:rsidRPr="00006D89">
              <w:rPr>
                <w:b/>
                <w:color w:val="FF0000"/>
              </w:rPr>
              <w:t>Description of what you do. An explanation which will ensure that the reader can understand the context of the learning, the level of the learning and be able to identify the learning in relation to the workplace.</w:t>
            </w:r>
          </w:p>
          <w:p w:rsidR="00362BD1" w:rsidRPr="00006D89" w:rsidRDefault="00362BD1" w:rsidP="00AC08FA">
            <w:pPr>
              <w:rPr>
                <w:b/>
                <w:color w:val="FF0000"/>
              </w:rPr>
            </w:pPr>
            <w:r w:rsidRPr="00006D89">
              <w:rPr>
                <w:b/>
                <w:color w:val="FF0000"/>
              </w:rPr>
              <w:t xml:space="preserve">Analysis of the learning – the why? </w:t>
            </w:r>
            <w:proofErr w:type="gramStart"/>
            <w:r w:rsidRPr="00006D89">
              <w:rPr>
                <w:b/>
                <w:color w:val="FF0000"/>
              </w:rPr>
              <w:t>what</w:t>
            </w:r>
            <w:proofErr w:type="gramEnd"/>
            <w:r w:rsidRPr="00006D89">
              <w:rPr>
                <w:b/>
                <w:color w:val="FF0000"/>
              </w:rPr>
              <w:t xml:space="preserve">? </w:t>
            </w:r>
            <w:proofErr w:type="gramStart"/>
            <w:r w:rsidRPr="00006D89">
              <w:rPr>
                <w:b/>
                <w:color w:val="FF0000"/>
              </w:rPr>
              <w:t>how</w:t>
            </w:r>
            <w:proofErr w:type="gramEnd"/>
            <w:r w:rsidRPr="00006D89">
              <w:rPr>
                <w:b/>
                <w:color w:val="FF0000"/>
              </w:rPr>
              <w:t xml:space="preserve">? </w:t>
            </w:r>
            <w:proofErr w:type="gramStart"/>
            <w:r w:rsidRPr="00006D89">
              <w:rPr>
                <w:b/>
                <w:color w:val="FF0000"/>
              </w:rPr>
              <w:t>when</w:t>
            </w:r>
            <w:proofErr w:type="gramEnd"/>
            <w:r w:rsidRPr="00006D89">
              <w:rPr>
                <w:b/>
                <w:color w:val="FF0000"/>
              </w:rPr>
              <w:t xml:space="preserve">? </w:t>
            </w:r>
            <w:proofErr w:type="gramStart"/>
            <w:r w:rsidRPr="00006D89">
              <w:rPr>
                <w:b/>
                <w:color w:val="FF0000"/>
              </w:rPr>
              <w:t>where</w:t>
            </w:r>
            <w:proofErr w:type="gramEnd"/>
            <w:r w:rsidRPr="00006D89">
              <w:rPr>
                <w:b/>
                <w:color w:val="FF0000"/>
              </w:rPr>
              <w:t xml:space="preserve">? </w:t>
            </w:r>
            <w:proofErr w:type="gramStart"/>
            <w:r w:rsidRPr="00006D89">
              <w:rPr>
                <w:b/>
                <w:color w:val="FF0000"/>
              </w:rPr>
              <w:t>in</w:t>
            </w:r>
            <w:proofErr w:type="gramEnd"/>
            <w:r w:rsidRPr="00006D89">
              <w:rPr>
                <w:b/>
                <w:color w:val="FF0000"/>
              </w:rPr>
              <w:t xml:space="preserve"> relation to the learning outcomes (see 1 above). Identify knowledge, understanding and skills.</w:t>
            </w:r>
          </w:p>
          <w:p w:rsidR="00362BD1" w:rsidRPr="00006D89" w:rsidRDefault="00362BD1" w:rsidP="00AC08FA">
            <w:pPr>
              <w:rPr>
                <w:b/>
                <w:color w:val="FF0000"/>
              </w:rPr>
            </w:pPr>
            <w:r w:rsidRPr="00006D89">
              <w:rPr>
                <w:b/>
                <w:color w:val="FF0000"/>
              </w:rPr>
              <w:t xml:space="preserve">Reflection on the learning. Use some of the theories / models provided </w:t>
            </w:r>
            <w:r>
              <w:rPr>
                <w:b/>
                <w:color w:val="FF0000"/>
              </w:rPr>
              <w:t xml:space="preserve">on the Moodle, </w:t>
            </w:r>
            <w:r w:rsidRPr="00006D89">
              <w:rPr>
                <w:b/>
                <w:color w:val="FF0000"/>
              </w:rPr>
              <w:t>in the handbook</w:t>
            </w:r>
            <w:r>
              <w:rPr>
                <w:b/>
                <w:color w:val="FF0000"/>
              </w:rPr>
              <w:t xml:space="preserve"> or through your own research</w:t>
            </w:r>
            <w:r w:rsidRPr="00006D89">
              <w:rPr>
                <w:b/>
                <w:color w:val="FF0000"/>
              </w:rPr>
              <w:t xml:space="preserve"> to work through the outcomes. You can reflect and analyse focussing on one outcome at a time or on one activity at a time related to </w:t>
            </w:r>
            <w:r>
              <w:rPr>
                <w:b/>
                <w:color w:val="FF0000"/>
              </w:rPr>
              <w:t xml:space="preserve">some or all of </w:t>
            </w:r>
            <w:r w:rsidRPr="00006D89">
              <w:rPr>
                <w:b/>
                <w:color w:val="FF0000"/>
              </w:rPr>
              <w:t xml:space="preserve">the outcomes. </w:t>
            </w:r>
          </w:p>
          <w:p w:rsidR="00362BD1" w:rsidRPr="00006D89" w:rsidRDefault="00362BD1" w:rsidP="00AC08FA">
            <w:pPr>
              <w:rPr>
                <w:b/>
                <w:color w:val="FF0000"/>
              </w:rPr>
            </w:pPr>
            <w:r w:rsidRPr="00006D89">
              <w:rPr>
                <w:b/>
                <w:color w:val="FF0000"/>
              </w:rPr>
              <w:t>Support your analysis by evidence of reading on the subject. (Note: - Identify evidence of new learning which could be related to this reading and which can be used in your reflective essay.)</w:t>
            </w:r>
          </w:p>
          <w:p w:rsidR="00362BD1" w:rsidRDefault="00362BD1" w:rsidP="00AC08FA">
            <w:pPr>
              <w:rPr>
                <w:b/>
              </w:rPr>
            </w:pPr>
          </w:p>
          <w:p w:rsidR="00362BD1" w:rsidRPr="00006D89" w:rsidRDefault="00362BD1" w:rsidP="00AC08FA">
            <w:pPr>
              <w:rPr>
                <w:b/>
              </w:rPr>
            </w:pPr>
          </w:p>
        </w:tc>
      </w:tr>
      <w:tr w:rsidR="00362BD1" w:rsidTr="00AC08FA">
        <w:tc>
          <w:tcPr>
            <w:tcW w:w="9209" w:type="dxa"/>
          </w:tcPr>
          <w:p w:rsidR="00362BD1" w:rsidRDefault="00362BD1" w:rsidP="00AC08FA">
            <w:pPr>
              <w:rPr>
                <w:b/>
              </w:rPr>
            </w:pPr>
          </w:p>
          <w:p w:rsidR="00362BD1" w:rsidRPr="00006D89" w:rsidRDefault="00362BD1" w:rsidP="00AC08FA">
            <w:pPr>
              <w:rPr>
                <w:b/>
              </w:rPr>
            </w:pPr>
            <w:r>
              <w:rPr>
                <w:b/>
              </w:rPr>
              <w:t>3. Evidence to support l</w:t>
            </w:r>
            <w:r w:rsidRPr="00006D89">
              <w:rPr>
                <w:b/>
              </w:rPr>
              <w:t>earning</w:t>
            </w:r>
            <w:r>
              <w:rPr>
                <w:b/>
              </w:rPr>
              <w:t xml:space="preserve"> including bibliography</w:t>
            </w:r>
            <w:r w:rsidRPr="00006D89">
              <w:rPr>
                <w:b/>
              </w:rPr>
              <w:t>:</w:t>
            </w:r>
          </w:p>
          <w:p w:rsidR="00362BD1" w:rsidRPr="00006D89" w:rsidRDefault="00362BD1" w:rsidP="00AC08FA">
            <w:pPr>
              <w:rPr>
                <w:b/>
                <w:color w:val="FF0000"/>
              </w:rPr>
            </w:pPr>
            <w:r w:rsidRPr="00006D89">
              <w:rPr>
                <w:b/>
                <w:color w:val="FF0000"/>
              </w:rPr>
              <w:t xml:space="preserve">The evidence identified to support learning will need to be included as appendices and referenced within the reflection. </w:t>
            </w:r>
          </w:p>
          <w:p w:rsidR="00362BD1" w:rsidRPr="00006D89" w:rsidRDefault="00362BD1" w:rsidP="00AC08FA">
            <w:pPr>
              <w:rPr>
                <w:b/>
                <w:color w:val="FF0000"/>
              </w:rPr>
            </w:pPr>
            <w:r w:rsidRPr="00006D89">
              <w:rPr>
                <w:b/>
                <w:color w:val="FF0000"/>
              </w:rPr>
              <w:t xml:space="preserve">e.g. </w:t>
            </w:r>
          </w:p>
          <w:p w:rsidR="00362BD1" w:rsidRPr="00006D89" w:rsidRDefault="00362BD1" w:rsidP="00AC08FA">
            <w:pPr>
              <w:rPr>
                <w:b/>
                <w:color w:val="FF0000"/>
              </w:rPr>
            </w:pPr>
            <w:r w:rsidRPr="00006D89">
              <w:rPr>
                <w:b/>
                <w:color w:val="FF0000"/>
              </w:rPr>
              <w:t>Minutes of meetings</w:t>
            </w:r>
          </w:p>
          <w:p w:rsidR="00362BD1" w:rsidRPr="00006D89" w:rsidRDefault="00362BD1" w:rsidP="00AC08FA">
            <w:pPr>
              <w:rPr>
                <w:b/>
                <w:color w:val="FF0000"/>
              </w:rPr>
            </w:pPr>
            <w:r w:rsidRPr="00006D89">
              <w:rPr>
                <w:b/>
                <w:color w:val="FF0000"/>
              </w:rPr>
              <w:t>Technology Strategy</w:t>
            </w:r>
          </w:p>
          <w:p w:rsidR="00362BD1" w:rsidRDefault="00362BD1" w:rsidP="00AC08FA">
            <w:pPr>
              <w:rPr>
                <w:b/>
                <w:color w:val="FF0000"/>
              </w:rPr>
            </w:pPr>
            <w:r w:rsidRPr="00006D89">
              <w:rPr>
                <w:b/>
                <w:color w:val="FF0000"/>
              </w:rPr>
              <w:t>Code of practice</w:t>
            </w:r>
          </w:p>
          <w:p w:rsidR="00362BD1" w:rsidRPr="00006D89" w:rsidRDefault="00362BD1" w:rsidP="00AC08FA">
            <w:pPr>
              <w:rPr>
                <w:b/>
                <w:bCs/>
              </w:rPr>
            </w:pPr>
          </w:p>
        </w:tc>
      </w:tr>
    </w:tbl>
    <w:p w:rsidR="00362BD1" w:rsidRPr="00E72C92" w:rsidRDefault="00362BD1" w:rsidP="00362BD1">
      <w:pPr>
        <w:rPr>
          <w:b/>
          <w:sz w:val="24"/>
          <w:szCs w:val="24"/>
        </w:rPr>
      </w:pPr>
    </w:p>
    <w:p w:rsidR="00362BD1" w:rsidRDefault="00362BD1" w:rsidP="00362BD1">
      <w:pPr>
        <w:rPr>
          <w:b/>
          <w:color w:val="FF0000"/>
        </w:rPr>
      </w:pPr>
      <w:r w:rsidRPr="00E72C92">
        <w:rPr>
          <w:b/>
          <w:color w:val="FF0000"/>
        </w:rPr>
        <w:br w:type="page"/>
      </w:r>
    </w:p>
    <w:p w:rsidR="00362BD1" w:rsidRPr="00006D89" w:rsidRDefault="00362BD1" w:rsidP="00362BD1">
      <w:pPr>
        <w:rPr>
          <w:b/>
          <w:sz w:val="24"/>
          <w:szCs w:val="24"/>
        </w:rPr>
      </w:pPr>
      <w:r w:rsidRPr="00006D89">
        <w:rPr>
          <w:b/>
          <w:sz w:val="24"/>
          <w:szCs w:val="24"/>
        </w:rPr>
        <w:lastRenderedPageBreak/>
        <w:t>Learning area example 2</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1"/>
      </w:tblGrid>
      <w:tr w:rsidR="00362BD1" w:rsidRPr="00EA1F35" w:rsidTr="00AC08FA">
        <w:trPr>
          <w:trHeight w:val="709"/>
        </w:trPr>
        <w:tc>
          <w:tcPr>
            <w:tcW w:w="9351" w:type="dxa"/>
          </w:tcPr>
          <w:p w:rsidR="00362BD1" w:rsidRDefault="00362BD1" w:rsidP="00AC08FA">
            <w:pPr>
              <w:rPr>
                <w:b/>
                <w:color w:val="FF0000"/>
              </w:rPr>
            </w:pPr>
            <w:r w:rsidRPr="00246B90">
              <w:rPr>
                <w:sz w:val="20"/>
              </w:rPr>
              <w:t xml:space="preserve">Title of Learning Area:  </w:t>
            </w:r>
            <w:r w:rsidRPr="00006D89">
              <w:rPr>
                <w:b/>
                <w:color w:val="FF0000"/>
              </w:rPr>
              <w:t>Once the title has been ag</w:t>
            </w:r>
            <w:r>
              <w:rPr>
                <w:b/>
                <w:color w:val="FF0000"/>
              </w:rPr>
              <w:t xml:space="preserve">reed this will be inserted here: </w:t>
            </w:r>
          </w:p>
          <w:p w:rsidR="00362BD1" w:rsidRPr="00246B90" w:rsidRDefault="00362BD1" w:rsidP="00AC08FA">
            <w:pPr>
              <w:rPr>
                <w:sz w:val="20"/>
              </w:rPr>
            </w:pPr>
            <w:r>
              <w:rPr>
                <w:b/>
                <w:color w:val="FF0000"/>
              </w:rPr>
              <w:t>for example in this instance -</w:t>
            </w:r>
            <w:r w:rsidRPr="00006D89">
              <w:rPr>
                <w:b/>
                <w:color w:val="FF0000"/>
              </w:rPr>
              <w:t xml:space="preserve"> Managing Technology Strategy</w:t>
            </w:r>
          </w:p>
        </w:tc>
      </w:tr>
      <w:tr w:rsidR="00362BD1" w:rsidRPr="00EA1F35" w:rsidTr="00AC08FA">
        <w:trPr>
          <w:trHeight w:val="904"/>
        </w:trPr>
        <w:tc>
          <w:tcPr>
            <w:tcW w:w="9351" w:type="dxa"/>
          </w:tcPr>
          <w:p w:rsidR="00362BD1" w:rsidRPr="00246B90" w:rsidRDefault="00362BD1" w:rsidP="00AC08FA">
            <w:pPr>
              <w:rPr>
                <w:sz w:val="20"/>
              </w:rPr>
            </w:pPr>
            <w:r w:rsidRPr="00246B90">
              <w:rPr>
                <w:sz w:val="20"/>
              </w:rPr>
              <w:t xml:space="preserve">Amount of Credit Claimed:   </w:t>
            </w:r>
            <w:r w:rsidRPr="00006D89">
              <w:rPr>
                <w:b/>
                <w:color w:val="FF0000"/>
              </w:rPr>
              <w:t>Number of credits</w:t>
            </w:r>
            <w:r w:rsidRPr="00006D89">
              <w:t xml:space="preserve">     (RAL tutor will advise)</w:t>
            </w:r>
            <w:r w:rsidRPr="00246B90">
              <w:rPr>
                <w:sz w:val="20"/>
              </w:rPr>
              <w:t xml:space="preserve">              </w:t>
            </w:r>
          </w:p>
          <w:p w:rsidR="00362BD1" w:rsidRPr="00246B90" w:rsidRDefault="00362BD1" w:rsidP="00AC08FA">
            <w:pPr>
              <w:rPr>
                <w:sz w:val="20"/>
              </w:rPr>
            </w:pPr>
            <w:r w:rsidRPr="00246B90">
              <w:rPr>
                <w:sz w:val="20"/>
              </w:rPr>
              <w:t xml:space="preserve">Credit level:                      </w:t>
            </w:r>
            <w:r>
              <w:rPr>
                <w:sz w:val="20"/>
              </w:rPr>
              <w:t xml:space="preserve">   </w:t>
            </w:r>
            <w:r w:rsidRPr="00246B90">
              <w:rPr>
                <w:sz w:val="20"/>
              </w:rPr>
              <w:t xml:space="preserve"> </w:t>
            </w:r>
            <w:r w:rsidRPr="00006D89">
              <w:rPr>
                <w:b/>
                <w:color w:val="FF0000"/>
              </w:rPr>
              <w:t>Either 6 or 7.</w:t>
            </w:r>
            <w:r w:rsidRPr="00006D89">
              <w:t xml:space="preserve">                                    </w:t>
            </w:r>
            <w:r w:rsidRPr="00246B90">
              <w:rPr>
                <w:sz w:val="20"/>
              </w:rPr>
              <w:t xml:space="preserve">                       </w:t>
            </w:r>
            <w:r>
              <w:rPr>
                <w:sz w:val="20"/>
              </w:rPr>
              <w:t xml:space="preserve">     </w:t>
            </w:r>
          </w:p>
        </w:tc>
      </w:tr>
      <w:tr w:rsidR="00362BD1" w:rsidRPr="00EA1F35" w:rsidTr="00AC08FA">
        <w:trPr>
          <w:trHeight w:val="2357"/>
        </w:trPr>
        <w:tc>
          <w:tcPr>
            <w:tcW w:w="9351" w:type="dxa"/>
          </w:tcPr>
          <w:p w:rsidR="00362BD1" w:rsidRPr="00246B90" w:rsidRDefault="00362BD1" w:rsidP="00AC08FA">
            <w:pPr>
              <w:rPr>
                <w:sz w:val="20"/>
              </w:rPr>
            </w:pPr>
          </w:p>
          <w:p w:rsidR="00362BD1" w:rsidRPr="00246B90" w:rsidRDefault="00362BD1" w:rsidP="00AC08FA">
            <w:pPr>
              <w:rPr>
                <w:b/>
                <w:sz w:val="20"/>
              </w:rPr>
            </w:pPr>
            <w:r w:rsidRPr="00246B90">
              <w:rPr>
                <w:b/>
                <w:sz w:val="20"/>
              </w:rPr>
              <w:t xml:space="preserve">1. Learning achieved / identified: </w:t>
            </w:r>
          </w:p>
          <w:p w:rsidR="00362BD1" w:rsidRDefault="00362BD1" w:rsidP="00AC08FA">
            <w:pPr>
              <w:rPr>
                <w:sz w:val="20"/>
              </w:rPr>
            </w:pPr>
            <w:r>
              <w:rPr>
                <w:sz w:val="20"/>
              </w:rPr>
              <w:t xml:space="preserve">My experiences over the last </w:t>
            </w:r>
            <w:r w:rsidRPr="00006D89">
              <w:rPr>
                <w:b/>
                <w:color w:val="FF0000"/>
                <w:sz w:val="20"/>
              </w:rPr>
              <w:t>XXX</w:t>
            </w:r>
            <w:r>
              <w:rPr>
                <w:sz w:val="20"/>
              </w:rPr>
              <w:t xml:space="preserve"> years have enabled me to –</w:t>
            </w:r>
          </w:p>
          <w:p w:rsidR="00362BD1" w:rsidRPr="00BF35A8" w:rsidRDefault="00362BD1" w:rsidP="00362BD1">
            <w:pPr>
              <w:pStyle w:val="ListParagraph"/>
              <w:numPr>
                <w:ilvl w:val="0"/>
                <w:numId w:val="8"/>
              </w:numPr>
              <w:rPr>
                <w:b/>
                <w:color w:val="FF0000"/>
              </w:rPr>
            </w:pPr>
            <w:proofErr w:type="gramStart"/>
            <w:r w:rsidRPr="00BF35A8">
              <w:rPr>
                <w:b/>
                <w:color w:val="FF0000"/>
              </w:rPr>
              <w:t>develop</w:t>
            </w:r>
            <w:proofErr w:type="gramEnd"/>
            <w:r w:rsidRPr="00BF35A8">
              <w:rPr>
                <w:b/>
                <w:color w:val="FF0000"/>
              </w:rPr>
              <w:t>, implement, monitor and review a technology strategy for an organisation.</w:t>
            </w:r>
          </w:p>
          <w:p w:rsidR="00362BD1" w:rsidRPr="00BF35A8" w:rsidRDefault="00362BD1" w:rsidP="00362BD1">
            <w:pPr>
              <w:pStyle w:val="ListParagraph"/>
              <w:numPr>
                <w:ilvl w:val="0"/>
                <w:numId w:val="8"/>
              </w:numPr>
              <w:rPr>
                <w:b/>
                <w:color w:val="FF0000"/>
              </w:rPr>
            </w:pPr>
            <w:proofErr w:type="gramStart"/>
            <w:r w:rsidRPr="00BF35A8">
              <w:rPr>
                <w:b/>
                <w:color w:val="FF0000"/>
              </w:rPr>
              <w:t>develop</w:t>
            </w:r>
            <w:proofErr w:type="gramEnd"/>
            <w:r w:rsidRPr="00BF35A8">
              <w:rPr>
                <w:b/>
                <w:color w:val="FF0000"/>
              </w:rPr>
              <w:t xml:space="preserve"> a strategy to promote the use of technology, in line with organisational values and customer needs.</w:t>
            </w:r>
          </w:p>
          <w:p w:rsidR="00362BD1" w:rsidRPr="00BF35A8" w:rsidRDefault="00362BD1" w:rsidP="00362BD1">
            <w:pPr>
              <w:pStyle w:val="ListParagraph"/>
              <w:numPr>
                <w:ilvl w:val="0"/>
                <w:numId w:val="8"/>
              </w:numPr>
              <w:rPr>
                <w:b/>
                <w:color w:val="FF0000"/>
              </w:rPr>
            </w:pPr>
            <w:proofErr w:type="gramStart"/>
            <w:r w:rsidRPr="00BF35A8">
              <w:rPr>
                <w:b/>
                <w:color w:val="FF0000"/>
              </w:rPr>
              <w:t>implement</w:t>
            </w:r>
            <w:proofErr w:type="gramEnd"/>
            <w:r w:rsidRPr="00BF35A8">
              <w:rPr>
                <w:b/>
                <w:color w:val="FF0000"/>
              </w:rPr>
              <w:t xml:space="preserve"> a strategy for promoting technology across an organisation. </w:t>
            </w:r>
          </w:p>
          <w:p w:rsidR="00362BD1" w:rsidRPr="00BF35A8" w:rsidRDefault="00362BD1" w:rsidP="00362BD1">
            <w:pPr>
              <w:pStyle w:val="ListParagraph"/>
              <w:numPr>
                <w:ilvl w:val="0"/>
                <w:numId w:val="8"/>
              </w:numPr>
              <w:rPr>
                <w:b/>
                <w:color w:val="FF0000"/>
              </w:rPr>
            </w:pPr>
            <w:r w:rsidRPr="00BF35A8">
              <w:rPr>
                <w:b/>
                <w:color w:val="FF0000"/>
              </w:rPr>
              <w:t>monitor and review the impact of an organisation’s technology strategy, in line with best practice</w:t>
            </w:r>
          </w:p>
          <w:p w:rsidR="00362BD1" w:rsidRPr="00246B90" w:rsidRDefault="00362BD1" w:rsidP="00AC08FA">
            <w:pPr>
              <w:rPr>
                <w:sz w:val="20"/>
              </w:rPr>
            </w:pPr>
          </w:p>
        </w:tc>
      </w:tr>
      <w:tr w:rsidR="00362BD1" w:rsidRPr="00EA1F35" w:rsidTr="00AC08FA">
        <w:trPr>
          <w:trHeight w:val="5819"/>
        </w:trPr>
        <w:tc>
          <w:tcPr>
            <w:tcW w:w="9351" w:type="dxa"/>
          </w:tcPr>
          <w:p w:rsidR="00362BD1" w:rsidRPr="00246B90" w:rsidRDefault="00362BD1" w:rsidP="00AC08FA">
            <w:pPr>
              <w:rPr>
                <w:b/>
                <w:bCs/>
                <w:color w:val="2424DE"/>
                <w:sz w:val="20"/>
              </w:rPr>
            </w:pPr>
          </w:p>
          <w:p w:rsidR="00362BD1" w:rsidRDefault="00362BD1" w:rsidP="00AC08FA">
            <w:pPr>
              <w:rPr>
                <w:b/>
                <w:bCs/>
                <w:sz w:val="20"/>
              </w:rPr>
            </w:pPr>
            <w:r w:rsidRPr="00246B90">
              <w:rPr>
                <w:b/>
                <w:bCs/>
                <w:sz w:val="20"/>
              </w:rPr>
              <w:t>2. Analysis of Learning and Relationship to Evidence:</w:t>
            </w:r>
          </w:p>
          <w:p w:rsidR="00362BD1" w:rsidRDefault="00362BD1" w:rsidP="00AC08FA">
            <w:pPr>
              <w:jc w:val="center"/>
              <w:rPr>
                <w:sz w:val="20"/>
              </w:rPr>
            </w:pPr>
            <w:r>
              <w:rPr>
                <w:noProof/>
                <w:sz w:val="20"/>
                <w:lang w:eastAsia="en-GB"/>
              </w:rPr>
              <w:drawing>
                <wp:inline distT="0" distB="0" distL="0" distR="0" wp14:anchorId="5B426316" wp14:editId="1CE0363C">
                  <wp:extent cx="2085975" cy="1590675"/>
                  <wp:effectExtent l="0" t="0" r="9525" b="9525"/>
                  <wp:docPr id="43" name="Picture 43" descr="Kol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Kolb reflective cyc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85975" cy="1590675"/>
                          </a:xfrm>
                          <a:prstGeom prst="rect">
                            <a:avLst/>
                          </a:prstGeom>
                          <a:noFill/>
                          <a:ln>
                            <a:noFill/>
                          </a:ln>
                        </pic:spPr>
                      </pic:pic>
                    </a:graphicData>
                  </a:graphic>
                </wp:inline>
              </w:drawing>
            </w:r>
          </w:p>
          <w:p w:rsidR="00362BD1" w:rsidRDefault="00362BD1" w:rsidP="00AC08FA">
            <w:pPr>
              <w:rPr>
                <w:sz w:val="20"/>
              </w:rPr>
            </w:pPr>
            <w:r>
              <w:rPr>
                <w:sz w:val="20"/>
              </w:rPr>
              <w:t>Kolb’s Reflective Cycle</w:t>
            </w:r>
          </w:p>
          <w:p w:rsidR="00362BD1" w:rsidRDefault="00362BD1" w:rsidP="00AC08FA">
            <w:pPr>
              <w:rPr>
                <w:sz w:val="20"/>
              </w:rPr>
            </w:pPr>
            <w:r>
              <w:rPr>
                <w:sz w:val="20"/>
              </w:rPr>
              <w:t>Set the scene and explain the context of your learning</w:t>
            </w:r>
          </w:p>
          <w:p w:rsidR="00362BD1" w:rsidRDefault="00362BD1" w:rsidP="00AC08FA">
            <w:pPr>
              <w:rPr>
                <w:sz w:val="20"/>
              </w:rPr>
            </w:pPr>
            <w:r>
              <w:rPr>
                <w:sz w:val="20"/>
              </w:rPr>
              <w:t>What was your experience?</w:t>
            </w:r>
          </w:p>
          <w:p w:rsidR="00362BD1" w:rsidRDefault="00362BD1" w:rsidP="00AC08FA">
            <w:pPr>
              <w:rPr>
                <w:sz w:val="20"/>
              </w:rPr>
            </w:pPr>
            <w:r>
              <w:rPr>
                <w:sz w:val="20"/>
              </w:rPr>
              <w:t xml:space="preserve">Was this a positive or negative experience? </w:t>
            </w:r>
          </w:p>
          <w:p w:rsidR="00362BD1" w:rsidRDefault="00362BD1" w:rsidP="00AC08FA">
            <w:pPr>
              <w:rPr>
                <w:sz w:val="20"/>
              </w:rPr>
            </w:pPr>
            <w:r>
              <w:rPr>
                <w:sz w:val="20"/>
              </w:rPr>
              <w:t>What have you learnt from this experience?</w:t>
            </w:r>
          </w:p>
          <w:p w:rsidR="00362BD1" w:rsidRDefault="00362BD1" w:rsidP="00AC08FA">
            <w:pPr>
              <w:rPr>
                <w:sz w:val="20"/>
              </w:rPr>
            </w:pPr>
            <w:r>
              <w:rPr>
                <w:sz w:val="20"/>
              </w:rPr>
              <w:t>How does this experience relate to relevant academic theories or models?</w:t>
            </w:r>
          </w:p>
          <w:p w:rsidR="00362BD1" w:rsidRDefault="00362BD1" w:rsidP="00AC08FA">
            <w:pPr>
              <w:rPr>
                <w:sz w:val="20"/>
              </w:rPr>
            </w:pPr>
            <w:r>
              <w:rPr>
                <w:sz w:val="20"/>
              </w:rPr>
              <w:t>How have you developed your practice, having gone through this experience?</w:t>
            </w:r>
          </w:p>
          <w:p w:rsidR="00362BD1" w:rsidRPr="00246B90" w:rsidRDefault="00362BD1" w:rsidP="00AC08FA">
            <w:pPr>
              <w:rPr>
                <w:b/>
                <w:bCs/>
                <w:sz w:val="20"/>
              </w:rPr>
            </w:pPr>
            <w:r>
              <w:rPr>
                <w:sz w:val="20"/>
              </w:rPr>
              <w:t>What is your experience of your new found working practice?</w:t>
            </w:r>
          </w:p>
          <w:p w:rsidR="00362BD1" w:rsidRPr="00246B90" w:rsidRDefault="00362BD1" w:rsidP="00AC08FA">
            <w:pPr>
              <w:rPr>
                <w:b/>
                <w:bCs/>
                <w:sz w:val="20"/>
              </w:rPr>
            </w:pPr>
          </w:p>
          <w:p w:rsidR="00362BD1" w:rsidRPr="00246B90" w:rsidRDefault="00362BD1" w:rsidP="00AC08FA">
            <w:pPr>
              <w:rPr>
                <w:b/>
                <w:sz w:val="20"/>
              </w:rPr>
            </w:pPr>
          </w:p>
        </w:tc>
      </w:tr>
      <w:tr w:rsidR="00362BD1" w:rsidRPr="00EA1F35" w:rsidTr="00AC08FA">
        <w:trPr>
          <w:trHeight w:val="3390"/>
        </w:trPr>
        <w:tc>
          <w:tcPr>
            <w:tcW w:w="9351" w:type="dxa"/>
          </w:tcPr>
          <w:p w:rsidR="00362BD1" w:rsidRPr="00246B90" w:rsidRDefault="00362BD1" w:rsidP="00AC08FA">
            <w:pPr>
              <w:rPr>
                <w:b/>
                <w:sz w:val="20"/>
              </w:rPr>
            </w:pPr>
            <w:r w:rsidRPr="00246B90">
              <w:rPr>
                <w:b/>
                <w:sz w:val="20"/>
              </w:rPr>
              <w:lastRenderedPageBreak/>
              <w:t>3. Evidence to support</w:t>
            </w:r>
            <w:r>
              <w:rPr>
                <w:b/>
                <w:sz w:val="20"/>
              </w:rPr>
              <w:t xml:space="preserve"> l</w:t>
            </w:r>
            <w:r w:rsidRPr="00246B90">
              <w:rPr>
                <w:b/>
                <w:sz w:val="20"/>
              </w:rPr>
              <w:t>earning</w:t>
            </w:r>
            <w:r>
              <w:rPr>
                <w:b/>
                <w:sz w:val="20"/>
              </w:rPr>
              <w:t xml:space="preserve"> including bibliography</w:t>
            </w:r>
            <w:r w:rsidRPr="00246B90">
              <w:rPr>
                <w:b/>
                <w:sz w:val="20"/>
              </w:rPr>
              <w:t>:</w:t>
            </w:r>
          </w:p>
          <w:p w:rsidR="00362BD1" w:rsidRPr="00006D89" w:rsidRDefault="00362BD1" w:rsidP="00AC08FA">
            <w:pPr>
              <w:rPr>
                <w:b/>
                <w:color w:val="FF0000"/>
              </w:rPr>
            </w:pPr>
            <w:r w:rsidRPr="00006D89">
              <w:rPr>
                <w:b/>
                <w:color w:val="FF0000"/>
              </w:rPr>
              <w:t xml:space="preserve">The evidence identified to support learning will need to be included as appendices and referenced within the reflection. </w:t>
            </w:r>
          </w:p>
          <w:p w:rsidR="00362BD1" w:rsidRPr="00006D89" w:rsidRDefault="00362BD1" w:rsidP="00AC08FA">
            <w:pPr>
              <w:rPr>
                <w:b/>
                <w:color w:val="FF0000"/>
              </w:rPr>
            </w:pPr>
            <w:r w:rsidRPr="00006D89">
              <w:rPr>
                <w:b/>
                <w:color w:val="FF0000"/>
              </w:rPr>
              <w:t xml:space="preserve">e.g. </w:t>
            </w:r>
          </w:p>
          <w:p w:rsidR="00362BD1" w:rsidRPr="00006D89" w:rsidRDefault="00362BD1" w:rsidP="00AC08FA">
            <w:pPr>
              <w:rPr>
                <w:b/>
                <w:color w:val="FF0000"/>
              </w:rPr>
            </w:pPr>
            <w:r w:rsidRPr="00006D89">
              <w:rPr>
                <w:b/>
                <w:color w:val="FF0000"/>
              </w:rPr>
              <w:t>Minutes of meetings</w:t>
            </w:r>
          </w:p>
          <w:p w:rsidR="00362BD1" w:rsidRPr="00006D89" w:rsidRDefault="00362BD1" w:rsidP="00AC08FA">
            <w:pPr>
              <w:rPr>
                <w:b/>
                <w:color w:val="FF0000"/>
              </w:rPr>
            </w:pPr>
            <w:r w:rsidRPr="00006D89">
              <w:rPr>
                <w:b/>
                <w:color w:val="FF0000"/>
              </w:rPr>
              <w:t>Technology Strategy</w:t>
            </w:r>
          </w:p>
          <w:p w:rsidR="00362BD1" w:rsidRDefault="00362BD1" w:rsidP="00AC08FA">
            <w:pPr>
              <w:rPr>
                <w:b/>
                <w:color w:val="FF0000"/>
              </w:rPr>
            </w:pPr>
            <w:r w:rsidRPr="00006D89">
              <w:rPr>
                <w:b/>
                <w:color w:val="FF0000"/>
              </w:rPr>
              <w:t>Code of practice</w:t>
            </w:r>
          </w:p>
          <w:p w:rsidR="00362BD1" w:rsidRPr="00246B90" w:rsidRDefault="00362BD1" w:rsidP="00AC08FA">
            <w:pPr>
              <w:rPr>
                <w:sz w:val="20"/>
              </w:rPr>
            </w:pPr>
          </w:p>
        </w:tc>
      </w:tr>
    </w:tbl>
    <w:p w:rsidR="00362BD1" w:rsidRPr="00CC4EF9" w:rsidRDefault="00362BD1" w:rsidP="00362BD1">
      <w:pPr>
        <w:rPr>
          <w:sz w:val="24"/>
          <w:szCs w:val="24"/>
        </w:rPr>
      </w:pPr>
    </w:p>
    <w:p w:rsidR="00362BD1" w:rsidRPr="00B01C71" w:rsidRDefault="00362BD1" w:rsidP="00362BD1">
      <w:pPr>
        <w:rPr>
          <w:b/>
          <w:sz w:val="24"/>
          <w:szCs w:val="24"/>
        </w:rPr>
      </w:pPr>
      <w:bookmarkStart w:id="33" w:name="_Toc220821055"/>
      <w:bookmarkStart w:id="34" w:name="_Toc220826860"/>
      <w:bookmarkStart w:id="35" w:name="_Toc417450395"/>
      <w:bookmarkStart w:id="36" w:name="_Toc418308125"/>
      <w:bookmarkStart w:id="37" w:name="_Toc455562906"/>
      <w:bookmarkStart w:id="38" w:name="_Toc455563156"/>
      <w:bookmarkStart w:id="39" w:name="_Toc455563527"/>
      <w:bookmarkStart w:id="40" w:name="_Toc455563852"/>
      <w:bookmarkStart w:id="41" w:name="_Toc455564815"/>
      <w:bookmarkStart w:id="42" w:name="_Toc455564971"/>
      <w:bookmarkStart w:id="43" w:name="_Toc456079801"/>
      <w:bookmarkStart w:id="44" w:name="_Toc92791593"/>
      <w:r>
        <w:rPr>
          <w:b/>
          <w:bCs/>
          <w:color w:val="2424DE"/>
          <w:sz w:val="24"/>
          <w:szCs w:val="24"/>
        </w:rPr>
        <w:br w:type="page"/>
      </w:r>
      <w:bookmarkEnd w:id="33"/>
      <w:bookmarkEnd w:id="34"/>
      <w:bookmarkEnd w:id="35"/>
      <w:bookmarkEnd w:id="36"/>
      <w:bookmarkEnd w:id="37"/>
      <w:bookmarkEnd w:id="38"/>
      <w:bookmarkEnd w:id="39"/>
      <w:bookmarkEnd w:id="40"/>
      <w:bookmarkEnd w:id="41"/>
      <w:bookmarkEnd w:id="42"/>
      <w:bookmarkEnd w:id="43"/>
      <w:bookmarkEnd w:id="44"/>
      <w:r w:rsidRPr="00B01C71">
        <w:rPr>
          <w:b/>
          <w:sz w:val="24"/>
          <w:szCs w:val="24"/>
        </w:rPr>
        <w:lastRenderedPageBreak/>
        <w:t>Learning Area Example 3</w:t>
      </w:r>
    </w:p>
    <w:p w:rsidR="00362BD1" w:rsidRDefault="00362BD1" w:rsidP="00362BD1">
      <w:pPr>
        <w:rPr>
          <w:sz w:val="24"/>
          <w:szCs w:val="24"/>
        </w:rPr>
      </w:pPr>
    </w:p>
    <w:tbl>
      <w:tblPr>
        <w:tblStyle w:val="TableGrid"/>
        <w:tblW w:w="9209" w:type="dxa"/>
        <w:tblLook w:val="04A0" w:firstRow="1" w:lastRow="0" w:firstColumn="1" w:lastColumn="0" w:noHBand="0" w:noVBand="1"/>
      </w:tblPr>
      <w:tblGrid>
        <w:gridCol w:w="9209"/>
      </w:tblGrid>
      <w:tr w:rsidR="00362BD1" w:rsidTr="00AC08FA">
        <w:tc>
          <w:tcPr>
            <w:tcW w:w="9209" w:type="dxa"/>
          </w:tcPr>
          <w:p w:rsidR="00362BD1" w:rsidRDefault="00362BD1" w:rsidP="00AC08FA">
            <w:pPr>
              <w:rPr>
                <w:b/>
                <w:color w:val="FF0000"/>
              </w:rPr>
            </w:pPr>
            <w:r>
              <w:rPr>
                <w:b/>
              </w:rPr>
              <w:t xml:space="preserve">Title of Learning Area: </w:t>
            </w:r>
            <w:r w:rsidRPr="00006D89">
              <w:rPr>
                <w:b/>
                <w:color w:val="FF0000"/>
              </w:rPr>
              <w:t>Once the title has been ag</w:t>
            </w:r>
            <w:r>
              <w:rPr>
                <w:b/>
                <w:color w:val="FF0000"/>
              </w:rPr>
              <w:t xml:space="preserve">reed this will be inserted here: </w:t>
            </w:r>
          </w:p>
          <w:p w:rsidR="00362BD1" w:rsidRDefault="00362BD1" w:rsidP="00AC08FA">
            <w:pPr>
              <w:rPr>
                <w:rFonts w:ascii="Arial" w:hAnsi="Arial"/>
                <w:b/>
              </w:rPr>
            </w:pPr>
            <w:r>
              <w:rPr>
                <w:b/>
                <w:color w:val="FF0000"/>
              </w:rPr>
              <w:t>for example in this instance -</w:t>
            </w:r>
            <w:r w:rsidRPr="00006D89">
              <w:rPr>
                <w:b/>
                <w:color w:val="FF0000"/>
              </w:rPr>
              <w:t xml:space="preserve"> Managing Technology Strategy</w:t>
            </w:r>
          </w:p>
        </w:tc>
      </w:tr>
      <w:tr w:rsidR="00362BD1" w:rsidTr="00AC08FA">
        <w:tc>
          <w:tcPr>
            <w:tcW w:w="9209" w:type="dxa"/>
          </w:tcPr>
          <w:p w:rsidR="00362BD1" w:rsidRDefault="00362BD1" w:rsidP="00AC08FA">
            <w:pPr>
              <w:rPr>
                <w:b/>
                <w:sz w:val="24"/>
                <w:szCs w:val="24"/>
              </w:rPr>
            </w:pPr>
            <w:r>
              <w:rPr>
                <w:b/>
                <w:sz w:val="24"/>
                <w:szCs w:val="24"/>
              </w:rPr>
              <w:t xml:space="preserve">Amount of credit claimed for learning area:   </w:t>
            </w:r>
            <w:r w:rsidRPr="00006D89">
              <w:rPr>
                <w:b/>
                <w:color w:val="FF0000"/>
              </w:rPr>
              <w:t>Number of credits</w:t>
            </w:r>
            <w:r>
              <w:t xml:space="preserve"> </w:t>
            </w:r>
            <w:r w:rsidRPr="00006D89">
              <w:t>(RAL tutor will advise)</w:t>
            </w:r>
            <w:r>
              <w:rPr>
                <w:b/>
                <w:sz w:val="24"/>
                <w:szCs w:val="24"/>
              </w:rPr>
              <w:t xml:space="preserve"> </w:t>
            </w:r>
          </w:p>
          <w:p w:rsidR="00362BD1" w:rsidRDefault="00362BD1" w:rsidP="00AC08FA">
            <w:pPr>
              <w:rPr>
                <w:b/>
                <w:sz w:val="24"/>
                <w:szCs w:val="24"/>
              </w:rPr>
            </w:pPr>
            <w:r>
              <w:rPr>
                <w:b/>
                <w:sz w:val="24"/>
                <w:szCs w:val="24"/>
              </w:rPr>
              <w:t xml:space="preserve">Level at which credit is being claimed:   </w:t>
            </w:r>
            <w:r w:rsidRPr="00006D89">
              <w:rPr>
                <w:b/>
                <w:color w:val="FF0000"/>
              </w:rPr>
              <w:t>Either 6 or 7.</w:t>
            </w:r>
            <w:r w:rsidRPr="00006D89">
              <w:t xml:space="preserve">                                    </w:t>
            </w:r>
            <w:r w:rsidRPr="00246B90">
              <w:rPr>
                <w:sz w:val="20"/>
              </w:rPr>
              <w:t xml:space="preserve">                       </w:t>
            </w:r>
            <w:r>
              <w:rPr>
                <w:sz w:val="20"/>
              </w:rPr>
              <w:t xml:space="preserve">     </w:t>
            </w:r>
            <w:r>
              <w:rPr>
                <w:b/>
                <w:sz w:val="24"/>
                <w:szCs w:val="24"/>
              </w:rPr>
              <w:t xml:space="preserve">              </w:t>
            </w:r>
          </w:p>
        </w:tc>
      </w:tr>
      <w:tr w:rsidR="00362BD1" w:rsidRPr="007B72E1" w:rsidTr="00AC08FA">
        <w:tc>
          <w:tcPr>
            <w:tcW w:w="9209" w:type="dxa"/>
          </w:tcPr>
          <w:p w:rsidR="00362BD1" w:rsidRPr="00246B90" w:rsidRDefault="00362BD1" w:rsidP="00AC08FA">
            <w:pPr>
              <w:rPr>
                <w:b/>
                <w:sz w:val="20"/>
              </w:rPr>
            </w:pPr>
            <w:r w:rsidRPr="00246B90">
              <w:rPr>
                <w:b/>
                <w:sz w:val="20"/>
              </w:rPr>
              <w:t>1</w:t>
            </w:r>
            <w:r w:rsidRPr="00B01C71">
              <w:rPr>
                <w:b/>
                <w:sz w:val="24"/>
                <w:szCs w:val="24"/>
              </w:rPr>
              <w:t>. Learning achieved / identified:</w:t>
            </w:r>
            <w:r w:rsidRPr="00246B90">
              <w:rPr>
                <w:b/>
                <w:sz w:val="20"/>
              </w:rPr>
              <w:t xml:space="preserve"> </w:t>
            </w:r>
          </w:p>
          <w:p w:rsidR="00362BD1" w:rsidRPr="00B01C71" w:rsidRDefault="00362BD1" w:rsidP="00AC08FA">
            <w:r w:rsidRPr="00956C40">
              <w:rPr>
                <w:b/>
              </w:rPr>
              <w:t xml:space="preserve">My experiences over the last </w:t>
            </w:r>
            <w:r w:rsidRPr="00956C40">
              <w:rPr>
                <w:b/>
                <w:color w:val="FF0000"/>
              </w:rPr>
              <w:t>XXX</w:t>
            </w:r>
            <w:r w:rsidRPr="00956C40">
              <w:rPr>
                <w:b/>
              </w:rPr>
              <w:t xml:space="preserve"> years have enabled me</w:t>
            </w:r>
            <w:r w:rsidRPr="00B01C71">
              <w:t xml:space="preserve"> to –</w:t>
            </w:r>
          </w:p>
          <w:p w:rsidR="00362BD1" w:rsidRPr="00BF35A8" w:rsidRDefault="00362BD1" w:rsidP="00362BD1">
            <w:pPr>
              <w:pStyle w:val="ListParagraph"/>
              <w:numPr>
                <w:ilvl w:val="0"/>
                <w:numId w:val="9"/>
              </w:numPr>
              <w:rPr>
                <w:b/>
                <w:color w:val="FF0000"/>
              </w:rPr>
            </w:pPr>
            <w:proofErr w:type="gramStart"/>
            <w:r w:rsidRPr="00BF35A8">
              <w:rPr>
                <w:b/>
                <w:color w:val="FF0000"/>
              </w:rPr>
              <w:t>develop</w:t>
            </w:r>
            <w:proofErr w:type="gramEnd"/>
            <w:r w:rsidRPr="00BF35A8">
              <w:rPr>
                <w:b/>
                <w:color w:val="FF0000"/>
              </w:rPr>
              <w:t>, implement, monitor and review a technology strategy for an organisation.</w:t>
            </w:r>
          </w:p>
          <w:p w:rsidR="00362BD1" w:rsidRPr="00BF35A8" w:rsidRDefault="00362BD1" w:rsidP="00362BD1">
            <w:pPr>
              <w:pStyle w:val="ListParagraph"/>
              <w:numPr>
                <w:ilvl w:val="0"/>
                <w:numId w:val="9"/>
              </w:numPr>
              <w:rPr>
                <w:b/>
                <w:color w:val="FF0000"/>
              </w:rPr>
            </w:pPr>
            <w:proofErr w:type="gramStart"/>
            <w:r w:rsidRPr="00BF35A8">
              <w:rPr>
                <w:b/>
                <w:color w:val="FF0000"/>
              </w:rPr>
              <w:t>develop</w:t>
            </w:r>
            <w:proofErr w:type="gramEnd"/>
            <w:r w:rsidRPr="00BF35A8">
              <w:rPr>
                <w:b/>
                <w:color w:val="FF0000"/>
              </w:rPr>
              <w:t xml:space="preserve"> a strategy to promote the use of technology, in line with organisational values and customer needs.</w:t>
            </w:r>
          </w:p>
          <w:p w:rsidR="00362BD1" w:rsidRPr="00BF35A8" w:rsidRDefault="00362BD1" w:rsidP="00362BD1">
            <w:pPr>
              <w:pStyle w:val="ListParagraph"/>
              <w:numPr>
                <w:ilvl w:val="0"/>
                <w:numId w:val="9"/>
              </w:numPr>
              <w:rPr>
                <w:b/>
                <w:color w:val="FF0000"/>
              </w:rPr>
            </w:pPr>
            <w:proofErr w:type="gramStart"/>
            <w:r w:rsidRPr="00BF35A8">
              <w:rPr>
                <w:b/>
                <w:color w:val="FF0000"/>
              </w:rPr>
              <w:t>implement</w:t>
            </w:r>
            <w:proofErr w:type="gramEnd"/>
            <w:r w:rsidRPr="00BF35A8">
              <w:rPr>
                <w:b/>
                <w:color w:val="FF0000"/>
              </w:rPr>
              <w:t xml:space="preserve"> a strategy for promoting technology across an organisation. </w:t>
            </w:r>
          </w:p>
          <w:p w:rsidR="00362BD1" w:rsidRPr="00BF35A8" w:rsidRDefault="00362BD1" w:rsidP="00362BD1">
            <w:pPr>
              <w:pStyle w:val="ListParagraph"/>
              <w:numPr>
                <w:ilvl w:val="0"/>
                <w:numId w:val="9"/>
              </w:numPr>
              <w:rPr>
                <w:b/>
                <w:color w:val="FF0000"/>
              </w:rPr>
            </w:pPr>
            <w:r w:rsidRPr="00BF35A8">
              <w:rPr>
                <w:b/>
                <w:color w:val="FF0000"/>
              </w:rPr>
              <w:t>monitor and review the impact of an organisation’s technology strategy, in line with best practice</w:t>
            </w:r>
          </w:p>
          <w:p w:rsidR="00362BD1" w:rsidRPr="007B72E1" w:rsidRDefault="00362BD1" w:rsidP="00AC08FA">
            <w:pPr>
              <w:rPr>
                <w:b/>
                <w:i/>
                <w:sz w:val="24"/>
                <w:szCs w:val="24"/>
              </w:rPr>
            </w:pPr>
          </w:p>
        </w:tc>
      </w:tr>
      <w:tr w:rsidR="00362BD1" w:rsidRPr="007B72E1" w:rsidTr="00AC08FA">
        <w:tc>
          <w:tcPr>
            <w:tcW w:w="9209" w:type="dxa"/>
          </w:tcPr>
          <w:p w:rsidR="00362BD1" w:rsidRDefault="00362BD1" w:rsidP="00AC08FA">
            <w:pPr>
              <w:rPr>
                <w:b/>
                <w:i/>
                <w:sz w:val="24"/>
                <w:szCs w:val="24"/>
              </w:rPr>
            </w:pPr>
          </w:p>
          <w:p w:rsidR="00362BD1" w:rsidRDefault="00362BD1" w:rsidP="00AC08FA">
            <w:pPr>
              <w:rPr>
                <w:b/>
                <w:i/>
                <w:sz w:val="24"/>
                <w:szCs w:val="24"/>
              </w:rPr>
            </w:pPr>
            <w:r>
              <w:rPr>
                <w:b/>
                <w:i/>
                <w:sz w:val="24"/>
                <w:szCs w:val="24"/>
              </w:rPr>
              <w:t>Context</w:t>
            </w:r>
          </w:p>
          <w:p w:rsidR="00362BD1" w:rsidRDefault="00362BD1" w:rsidP="00AC08FA">
            <w:pPr>
              <w:rPr>
                <w:b/>
                <w:i/>
                <w:sz w:val="24"/>
                <w:szCs w:val="24"/>
              </w:rPr>
            </w:pPr>
            <w:r>
              <w:rPr>
                <w:b/>
                <w:i/>
                <w:sz w:val="24"/>
                <w:szCs w:val="24"/>
              </w:rPr>
              <w:t>Summary of my level of knowledge/ experience beforehand:</w:t>
            </w:r>
          </w:p>
          <w:p w:rsidR="00362BD1" w:rsidRDefault="00362BD1" w:rsidP="00AC08FA">
            <w:pPr>
              <w:rPr>
                <w:b/>
                <w:sz w:val="24"/>
                <w:szCs w:val="24"/>
              </w:rPr>
            </w:pPr>
            <w:r>
              <w:rPr>
                <w:b/>
                <w:sz w:val="24"/>
                <w:szCs w:val="24"/>
              </w:rPr>
              <w:t>Analysis of learning and relationship to evidence:</w:t>
            </w:r>
          </w:p>
          <w:p w:rsidR="00362BD1" w:rsidRPr="00246B90" w:rsidRDefault="00362BD1" w:rsidP="00AC08FA">
            <w:pPr>
              <w:rPr>
                <w:b/>
                <w:sz w:val="20"/>
              </w:rPr>
            </w:pPr>
          </w:p>
        </w:tc>
      </w:tr>
      <w:tr w:rsidR="00362BD1" w:rsidTr="00AC08FA">
        <w:tc>
          <w:tcPr>
            <w:tcW w:w="9209" w:type="dxa"/>
          </w:tcPr>
          <w:p w:rsidR="00362BD1" w:rsidRDefault="00362BD1" w:rsidP="00AC08FA">
            <w:pPr>
              <w:rPr>
                <w:rFonts w:ascii="Arial" w:hAnsi="Arial"/>
                <w:b/>
                <w:i/>
              </w:rPr>
            </w:pPr>
          </w:p>
          <w:p w:rsidR="00362BD1" w:rsidRPr="00502C38" w:rsidRDefault="00362BD1" w:rsidP="00AC08FA">
            <w:pPr>
              <w:rPr>
                <w:rFonts w:ascii="Arial" w:hAnsi="Arial"/>
                <w:b/>
                <w:i/>
              </w:rPr>
            </w:pPr>
            <w:r w:rsidRPr="00956C40">
              <w:rPr>
                <w:rFonts w:ascii="Arial" w:hAnsi="Arial"/>
                <w:b/>
                <w:i/>
                <w:u w:val="single"/>
              </w:rPr>
              <w:t>Learning Outcome 1</w:t>
            </w:r>
            <w:r>
              <w:rPr>
                <w:rFonts w:ascii="Arial" w:hAnsi="Arial"/>
                <w:b/>
                <w:i/>
              </w:rPr>
              <w:t>:</w:t>
            </w:r>
          </w:p>
          <w:p w:rsidR="00362BD1" w:rsidRDefault="00362BD1" w:rsidP="00AC08FA">
            <w:pPr>
              <w:rPr>
                <w:b/>
                <w:i/>
                <w:sz w:val="24"/>
                <w:szCs w:val="24"/>
              </w:rPr>
            </w:pPr>
            <w:r>
              <w:rPr>
                <w:b/>
                <w:i/>
                <w:sz w:val="24"/>
                <w:szCs w:val="24"/>
              </w:rPr>
              <w:t>Acquisition and Application of Knowledge/ Learning</w:t>
            </w:r>
          </w:p>
          <w:p w:rsidR="00362BD1" w:rsidRPr="00EE3F3A" w:rsidRDefault="00362BD1" w:rsidP="00AC08FA">
            <w:pPr>
              <w:rPr>
                <w:b/>
                <w:i/>
                <w:sz w:val="24"/>
                <w:szCs w:val="24"/>
              </w:rPr>
            </w:pPr>
            <w:r>
              <w:rPr>
                <w:b/>
                <w:i/>
                <w:sz w:val="24"/>
                <w:szCs w:val="24"/>
              </w:rPr>
              <w:t>My Role - What I did that relates to this learning outcome area:</w:t>
            </w:r>
          </w:p>
          <w:p w:rsidR="00362BD1" w:rsidRDefault="00362BD1" w:rsidP="00AC08FA">
            <w:pPr>
              <w:rPr>
                <w:b/>
                <w:i/>
                <w:sz w:val="24"/>
                <w:szCs w:val="24"/>
              </w:rPr>
            </w:pPr>
            <w:r>
              <w:rPr>
                <w:b/>
                <w:i/>
                <w:sz w:val="24"/>
                <w:szCs w:val="24"/>
              </w:rPr>
              <w:t>Analysis and Reflection –</w:t>
            </w:r>
          </w:p>
          <w:p w:rsidR="00362BD1" w:rsidRPr="00597201" w:rsidRDefault="00362BD1" w:rsidP="00AC08FA">
            <w:pPr>
              <w:rPr>
                <w:b/>
                <w:i/>
                <w:sz w:val="24"/>
                <w:szCs w:val="24"/>
              </w:rPr>
            </w:pPr>
            <w:r>
              <w:rPr>
                <w:b/>
                <w:i/>
                <w:sz w:val="24"/>
                <w:szCs w:val="24"/>
              </w:rPr>
              <w:t>My Role – What did I Learn:</w:t>
            </w:r>
          </w:p>
          <w:p w:rsidR="00362BD1" w:rsidRDefault="00362BD1" w:rsidP="00AC08FA">
            <w:pPr>
              <w:rPr>
                <w:b/>
                <w:i/>
                <w:sz w:val="24"/>
                <w:szCs w:val="24"/>
              </w:rPr>
            </w:pPr>
            <w:r>
              <w:rPr>
                <w:b/>
                <w:i/>
                <w:sz w:val="24"/>
                <w:szCs w:val="24"/>
              </w:rPr>
              <w:t>How my involvement helped to develop new skills/ knowledge, and how I have applied same to help me to do things differently:</w:t>
            </w:r>
          </w:p>
          <w:p w:rsidR="00362BD1" w:rsidRDefault="00362BD1" w:rsidP="00AC08FA">
            <w:pPr>
              <w:rPr>
                <w:b/>
                <w:sz w:val="24"/>
                <w:szCs w:val="24"/>
              </w:rPr>
            </w:pPr>
          </w:p>
          <w:p w:rsidR="00362BD1" w:rsidRDefault="00362BD1" w:rsidP="00AC08FA">
            <w:pPr>
              <w:rPr>
                <w:b/>
                <w:sz w:val="24"/>
                <w:szCs w:val="24"/>
              </w:rPr>
            </w:pPr>
          </w:p>
          <w:p w:rsidR="00362BD1" w:rsidRDefault="00362BD1" w:rsidP="00AC08FA">
            <w:pPr>
              <w:rPr>
                <w:b/>
                <w:sz w:val="24"/>
                <w:szCs w:val="24"/>
              </w:rPr>
            </w:pPr>
          </w:p>
          <w:p w:rsidR="00362BD1" w:rsidRDefault="00362BD1" w:rsidP="00AC08FA">
            <w:pPr>
              <w:rPr>
                <w:b/>
                <w:sz w:val="24"/>
                <w:szCs w:val="24"/>
              </w:rPr>
            </w:pPr>
          </w:p>
        </w:tc>
      </w:tr>
      <w:tr w:rsidR="00362BD1" w:rsidTr="00AC08FA">
        <w:tc>
          <w:tcPr>
            <w:tcW w:w="9209" w:type="dxa"/>
          </w:tcPr>
          <w:p w:rsidR="00362BD1" w:rsidRDefault="00362BD1" w:rsidP="00AC08FA">
            <w:pPr>
              <w:rPr>
                <w:b/>
                <w:i/>
                <w:sz w:val="24"/>
                <w:szCs w:val="24"/>
              </w:rPr>
            </w:pPr>
          </w:p>
          <w:p w:rsidR="00362BD1" w:rsidRDefault="00362BD1" w:rsidP="00AC08FA">
            <w:pPr>
              <w:rPr>
                <w:b/>
                <w:i/>
                <w:sz w:val="24"/>
                <w:szCs w:val="24"/>
              </w:rPr>
            </w:pPr>
            <w:r w:rsidRPr="00956C40">
              <w:rPr>
                <w:b/>
                <w:i/>
                <w:sz w:val="24"/>
                <w:szCs w:val="24"/>
              </w:rPr>
              <w:t xml:space="preserve">Learning Outcome 2: </w:t>
            </w:r>
          </w:p>
          <w:p w:rsidR="00362BD1" w:rsidRDefault="00362BD1" w:rsidP="00AC08FA">
            <w:pPr>
              <w:rPr>
                <w:b/>
                <w:i/>
                <w:sz w:val="24"/>
                <w:szCs w:val="24"/>
              </w:rPr>
            </w:pPr>
            <w:r>
              <w:rPr>
                <w:b/>
                <w:i/>
                <w:sz w:val="24"/>
                <w:szCs w:val="24"/>
              </w:rPr>
              <w:t>Acquisition and Application of Knowledge/ Learning</w:t>
            </w:r>
          </w:p>
          <w:p w:rsidR="00362BD1" w:rsidRDefault="00362BD1" w:rsidP="00AC08FA">
            <w:pPr>
              <w:rPr>
                <w:b/>
                <w:i/>
                <w:sz w:val="24"/>
                <w:szCs w:val="24"/>
              </w:rPr>
            </w:pPr>
            <w:r>
              <w:rPr>
                <w:b/>
                <w:i/>
                <w:sz w:val="24"/>
                <w:szCs w:val="24"/>
              </w:rPr>
              <w:t>My Role - What I did that relates to this learning outcome area:</w:t>
            </w:r>
          </w:p>
          <w:p w:rsidR="00362BD1" w:rsidRDefault="00362BD1" w:rsidP="00AC08FA">
            <w:pPr>
              <w:rPr>
                <w:b/>
                <w:i/>
                <w:sz w:val="24"/>
                <w:szCs w:val="24"/>
              </w:rPr>
            </w:pPr>
            <w:r>
              <w:rPr>
                <w:b/>
                <w:i/>
                <w:sz w:val="24"/>
                <w:szCs w:val="24"/>
              </w:rPr>
              <w:t>Analysis and Reflection</w:t>
            </w:r>
          </w:p>
          <w:p w:rsidR="00362BD1" w:rsidRDefault="00362BD1" w:rsidP="00AC08FA">
            <w:pPr>
              <w:rPr>
                <w:b/>
                <w:i/>
                <w:sz w:val="24"/>
                <w:szCs w:val="24"/>
              </w:rPr>
            </w:pPr>
            <w:r>
              <w:rPr>
                <w:b/>
                <w:i/>
                <w:sz w:val="24"/>
                <w:szCs w:val="24"/>
              </w:rPr>
              <w:t>My Role – what did I learn:</w:t>
            </w:r>
          </w:p>
          <w:p w:rsidR="00362BD1" w:rsidRPr="00956C40" w:rsidRDefault="00362BD1" w:rsidP="00AC08FA">
            <w:pPr>
              <w:rPr>
                <w:b/>
                <w:i/>
                <w:sz w:val="24"/>
                <w:szCs w:val="24"/>
              </w:rPr>
            </w:pPr>
            <w:r>
              <w:rPr>
                <w:b/>
                <w:i/>
                <w:sz w:val="24"/>
                <w:szCs w:val="24"/>
              </w:rPr>
              <w:t>How my involvement helped to develop new skills/ knowledge, and how I have applied same to help me to do things differently:</w:t>
            </w:r>
          </w:p>
          <w:p w:rsidR="00362BD1" w:rsidRPr="00956C40" w:rsidRDefault="00362BD1" w:rsidP="00AC08FA">
            <w:pPr>
              <w:rPr>
                <w:b/>
                <w:i/>
                <w:sz w:val="24"/>
                <w:szCs w:val="24"/>
              </w:rPr>
            </w:pPr>
          </w:p>
        </w:tc>
      </w:tr>
      <w:tr w:rsidR="00362BD1" w:rsidRPr="00985EA8" w:rsidTr="00AC08FA">
        <w:tc>
          <w:tcPr>
            <w:tcW w:w="9209" w:type="dxa"/>
          </w:tcPr>
          <w:p w:rsidR="00362BD1" w:rsidRDefault="00362BD1" w:rsidP="00AC08FA">
            <w:pPr>
              <w:rPr>
                <w:b/>
                <w:i/>
                <w:sz w:val="24"/>
                <w:szCs w:val="24"/>
              </w:rPr>
            </w:pPr>
          </w:p>
          <w:p w:rsidR="00362BD1" w:rsidRDefault="00362BD1" w:rsidP="00AC08FA">
            <w:pPr>
              <w:rPr>
                <w:b/>
                <w:i/>
                <w:sz w:val="24"/>
                <w:szCs w:val="24"/>
              </w:rPr>
            </w:pPr>
            <w:r>
              <w:rPr>
                <w:b/>
                <w:i/>
                <w:sz w:val="24"/>
                <w:szCs w:val="24"/>
              </w:rPr>
              <w:t>Lear</w:t>
            </w:r>
            <w:r w:rsidRPr="00956C40">
              <w:rPr>
                <w:b/>
                <w:i/>
                <w:sz w:val="24"/>
                <w:szCs w:val="24"/>
              </w:rPr>
              <w:t>ning Outcome 3</w:t>
            </w:r>
            <w:r>
              <w:rPr>
                <w:b/>
                <w:i/>
                <w:sz w:val="24"/>
                <w:szCs w:val="24"/>
              </w:rPr>
              <w:t xml:space="preserve">: </w:t>
            </w:r>
          </w:p>
          <w:p w:rsidR="00362BD1" w:rsidRDefault="00362BD1" w:rsidP="00AC08FA">
            <w:pPr>
              <w:rPr>
                <w:b/>
                <w:i/>
                <w:sz w:val="24"/>
                <w:szCs w:val="24"/>
              </w:rPr>
            </w:pPr>
            <w:r>
              <w:rPr>
                <w:b/>
                <w:i/>
                <w:sz w:val="24"/>
                <w:szCs w:val="24"/>
              </w:rPr>
              <w:t>Acquisition and Application of Knowledge/ Learning</w:t>
            </w:r>
          </w:p>
          <w:p w:rsidR="00362BD1" w:rsidRDefault="00362BD1" w:rsidP="00AC08FA">
            <w:pPr>
              <w:rPr>
                <w:b/>
                <w:i/>
                <w:sz w:val="24"/>
                <w:szCs w:val="24"/>
              </w:rPr>
            </w:pPr>
            <w:r>
              <w:rPr>
                <w:b/>
                <w:i/>
                <w:sz w:val="24"/>
                <w:szCs w:val="24"/>
              </w:rPr>
              <w:t>My Role - What I did that relates to this learning outcome area:</w:t>
            </w:r>
          </w:p>
          <w:p w:rsidR="00362BD1" w:rsidRDefault="00362BD1" w:rsidP="00AC08FA">
            <w:pPr>
              <w:rPr>
                <w:b/>
                <w:i/>
                <w:sz w:val="24"/>
                <w:szCs w:val="24"/>
              </w:rPr>
            </w:pPr>
            <w:r>
              <w:rPr>
                <w:b/>
                <w:i/>
                <w:sz w:val="24"/>
                <w:szCs w:val="24"/>
              </w:rPr>
              <w:t>Analysis and Reflection</w:t>
            </w:r>
          </w:p>
          <w:p w:rsidR="00362BD1" w:rsidRDefault="00362BD1" w:rsidP="00AC08FA">
            <w:pPr>
              <w:rPr>
                <w:b/>
                <w:i/>
                <w:sz w:val="24"/>
                <w:szCs w:val="24"/>
              </w:rPr>
            </w:pPr>
            <w:r>
              <w:rPr>
                <w:b/>
                <w:i/>
                <w:sz w:val="24"/>
                <w:szCs w:val="24"/>
              </w:rPr>
              <w:t>My role – what did I learn:</w:t>
            </w:r>
          </w:p>
          <w:p w:rsidR="00362BD1" w:rsidRPr="00956C40" w:rsidRDefault="00362BD1" w:rsidP="00AC08FA">
            <w:pPr>
              <w:rPr>
                <w:b/>
                <w:i/>
                <w:sz w:val="24"/>
                <w:szCs w:val="24"/>
              </w:rPr>
            </w:pPr>
            <w:r>
              <w:rPr>
                <w:b/>
                <w:i/>
                <w:sz w:val="24"/>
                <w:szCs w:val="24"/>
              </w:rPr>
              <w:t>How my involvement helped to develop new skills/ knowledge, and how I have applied same to help me to do things differently:</w:t>
            </w:r>
          </w:p>
          <w:p w:rsidR="00362BD1" w:rsidRPr="00956C40" w:rsidRDefault="00362BD1" w:rsidP="00AC08FA">
            <w:pPr>
              <w:rPr>
                <w:b/>
                <w:i/>
                <w:sz w:val="24"/>
                <w:szCs w:val="24"/>
              </w:rPr>
            </w:pPr>
            <w:r w:rsidRPr="00956C40">
              <w:rPr>
                <w:b/>
                <w:i/>
                <w:sz w:val="24"/>
                <w:szCs w:val="24"/>
              </w:rPr>
              <w:t>.</w:t>
            </w:r>
          </w:p>
        </w:tc>
      </w:tr>
      <w:tr w:rsidR="00362BD1" w:rsidRPr="00985EA8" w:rsidTr="00AC08FA">
        <w:tc>
          <w:tcPr>
            <w:tcW w:w="9209" w:type="dxa"/>
          </w:tcPr>
          <w:p w:rsidR="00362BD1" w:rsidRDefault="00362BD1" w:rsidP="00AC08FA">
            <w:pPr>
              <w:rPr>
                <w:b/>
                <w:i/>
                <w:sz w:val="24"/>
                <w:szCs w:val="24"/>
              </w:rPr>
            </w:pPr>
          </w:p>
          <w:p w:rsidR="00362BD1" w:rsidRDefault="00362BD1" w:rsidP="00AC08FA">
            <w:pPr>
              <w:rPr>
                <w:b/>
                <w:i/>
                <w:sz w:val="24"/>
                <w:szCs w:val="24"/>
              </w:rPr>
            </w:pPr>
            <w:r w:rsidRPr="00956C40">
              <w:rPr>
                <w:b/>
                <w:i/>
                <w:sz w:val="24"/>
                <w:szCs w:val="24"/>
              </w:rPr>
              <w:t>Learning Outcome 4</w:t>
            </w:r>
            <w:r>
              <w:rPr>
                <w:b/>
                <w:i/>
                <w:sz w:val="24"/>
                <w:szCs w:val="24"/>
              </w:rPr>
              <w:t xml:space="preserve">: </w:t>
            </w:r>
          </w:p>
          <w:p w:rsidR="00362BD1" w:rsidRDefault="00362BD1" w:rsidP="00AC08FA">
            <w:pPr>
              <w:rPr>
                <w:b/>
                <w:i/>
                <w:sz w:val="24"/>
                <w:szCs w:val="24"/>
              </w:rPr>
            </w:pPr>
            <w:r>
              <w:rPr>
                <w:b/>
                <w:i/>
                <w:sz w:val="24"/>
                <w:szCs w:val="24"/>
              </w:rPr>
              <w:t>Acquisition and Application of Knowledge/ Learning</w:t>
            </w:r>
          </w:p>
          <w:p w:rsidR="00362BD1" w:rsidRDefault="00362BD1" w:rsidP="00AC08FA">
            <w:pPr>
              <w:rPr>
                <w:b/>
                <w:i/>
                <w:sz w:val="24"/>
                <w:szCs w:val="24"/>
              </w:rPr>
            </w:pPr>
            <w:r>
              <w:rPr>
                <w:b/>
                <w:i/>
                <w:sz w:val="24"/>
                <w:szCs w:val="24"/>
              </w:rPr>
              <w:t>My Role - What I did that relates to this learning outcome area:</w:t>
            </w:r>
          </w:p>
          <w:p w:rsidR="00362BD1" w:rsidRDefault="00362BD1" w:rsidP="00AC08FA">
            <w:pPr>
              <w:rPr>
                <w:b/>
                <w:i/>
                <w:sz w:val="24"/>
                <w:szCs w:val="24"/>
              </w:rPr>
            </w:pPr>
            <w:r>
              <w:rPr>
                <w:b/>
                <w:i/>
                <w:sz w:val="24"/>
                <w:szCs w:val="24"/>
              </w:rPr>
              <w:t>Analysis and Reflection</w:t>
            </w:r>
          </w:p>
          <w:p w:rsidR="00362BD1" w:rsidRDefault="00362BD1" w:rsidP="00AC08FA">
            <w:pPr>
              <w:rPr>
                <w:b/>
                <w:i/>
                <w:sz w:val="24"/>
                <w:szCs w:val="24"/>
              </w:rPr>
            </w:pPr>
            <w:r>
              <w:rPr>
                <w:b/>
                <w:i/>
                <w:sz w:val="24"/>
                <w:szCs w:val="24"/>
              </w:rPr>
              <w:t>My role – what did I learn?</w:t>
            </w:r>
          </w:p>
          <w:p w:rsidR="00362BD1" w:rsidRPr="00956C40" w:rsidRDefault="00362BD1" w:rsidP="00AC08FA">
            <w:pPr>
              <w:rPr>
                <w:b/>
                <w:i/>
                <w:sz w:val="24"/>
                <w:szCs w:val="24"/>
              </w:rPr>
            </w:pPr>
            <w:r>
              <w:rPr>
                <w:b/>
                <w:i/>
                <w:sz w:val="24"/>
                <w:szCs w:val="24"/>
              </w:rPr>
              <w:t>How my involvement helped to develop new skills/ knowledge, and how I have applied same to help me to do things differently:</w:t>
            </w:r>
          </w:p>
          <w:p w:rsidR="00362BD1" w:rsidRDefault="00362BD1" w:rsidP="00AC08FA">
            <w:pPr>
              <w:rPr>
                <w:b/>
                <w:i/>
                <w:sz w:val="24"/>
                <w:szCs w:val="24"/>
              </w:rPr>
            </w:pPr>
          </w:p>
        </w:tc>
      </w:tr>
      <w:tr w:rsidR="00362BD1" w:rsidRPr="00985EA8" w:rsidTr="00AC08FA">
        <w:tc>
          <w:tcPr>
            <w:tcW w:w="9209" w:type="dxa"/>
          </w:tcPr>
          <w:p w:rsidR="00362BD1" w:rsidRDefault="00362BD1" w:rsidP="00AC08FA">
            <w:pPr>
              <w:rPr>
                <w:b/>
                <w:i/>
                <w:sz w:val="24"/>
                <w:szCs w:val="24"/>
              </w:rPr>
            </w:pPr>
            <w:r>
              <w:rPr>
                <w:b/>
                <w:i/>
                <w:sz w:val="24"/>
                <w:szCs w:val="24"/>
              </w:rPr>
              <w:t>Summary of evidence included in the portfolio</w:t>
            </w:r>
          </w:p>
        </w:tc>
      </w:tr>
      <w:tr w:rsidR="00362BD1" w:rsidRPr="00985EA8" w:rsidTr="00AC08FA">
        <w:tc>
          <w:tcPr>
            <w:tcW w:w="9209" w:type="dxa"/>
          </w:tcPr>
          <w:p w:rsidR="00362BD1" w:rsidRDefault="00362BD1" w:rsidP="00AC08FA">
            <w:pPr>
              <w:rPr>
                <w:b/>
                <w:i/>
                <w:sz w:val="24"/>
                <w:szCs w:val="24"/>
              </w:rPr>
            </w:pPr>
            <w:r>
              <w:rPr>
                <w:b/>
                <w:i/>
                <w:sz w:val="24"/>
                <w:szCs w:val="24"/>
              </w:rPr>
              <w:t>Bibliography</w:t>
            </w:r>
          </w:p>
        </w:tc>
      </w:tr>
    </w:tbl>
    <w:p w:rsidR="00362BD1" w:rsidRDefault="00362BD1" w:rsidP="00362BD1">
      <w:pPr>
        <w:rPr>
          <w:sz w:val="24"/>
          <w:szCs w:val="24"/>
        </w:rPr>
      </w:pPr>
    </w:p>
    <w:p w:rsidR="00362BD1" w:rsidRDefault="00362BD1" w:rsidP="00362BD1">
      <w:pPr>
        <w:rPr>
          <w:sz w:val="24"/>
          <w:szCs w:val="24"/>
        </w:rPr>
      </w:pPr>
    </w:p>
    <w:p w:rsidR="00362BD1" w:rsidRDefault="00362BD1" w:rsidP="00362BD1">
      <w:r>
        <w:rPr>
          <w:noProof/>
          <w:lang w:eastAsia="en-GB"/>
        </w:rPr>
        <mc:AlternateContent>
          <mc:Choice Requires="wps">
            <w:drawing>
              <wp:anchor distT="45720" distB="45720" distL="114300" distR="114300" simplePos="0" relativeHeight="251663360" behindDoc="0" locked="0" layoutInCell="1" allowOverlap="1" wp14:anchorId="5504C44B" wp14:editId="32EB4DEF">
                <wp:simplePos x="0" y="0"/>
                <wp:positionH relativeFrom="margin">
                  <wp:posOffset>284480</wp:posOffset>
                </wp:positionH>
                <wp:positionV relativeFrom="paragraph">
                  <wp:posOffset>202565</wp:posOffset>
                </wp:positionV>
                <wp:extent cx="4810125" cy="2667000"/>
                <wp:effectExtent l="19050" t="19050" r="28575" b="1905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0125" cy="2667000"/>
                        </a:xfrm>
                        <a:prstGeom prst="roundRect">
                          <a:avLst/>
                        </a:prstGeom>
                        <a:solidFill>
                          <a:srgbClr val="FFFFFF"/>
                        </a:solidFill>
                        <a:ln w="38100">
                          <a:solidFill>
                            <a:schemeClr val="accent5"/>
                          </a:solidFill>
                          <a:miter lim="800000"/>
                          <a:headEnd/>
                          <a:tailEnd/>
                        </a:ln>
                      </wps:spPr>
                      <wps:txbx>
                        <w:txbxContent>
                          <w:p w:rsidR="00362BD1" w:rsidRDefault="00362BD1" w:rsidP="00362BD1">
                            <w:pPr>
                              <w:jc w:val="center"/>
                            </w:pPr>
                            <w:r>
                              <w:rPr>
                                <w:noProof/>
                                <w:lang w:eastAsia="en-GB"/>
                              </w:rPr>
                              <w:drawing>
                                <wp:inline distT="0" distB="0" distL="0" distR="0" wp14:anchorId="169F3EBB" wp14:editId="7636421B">
                                  <wp:extent cx="1143000" cy="11144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143000" cy="1114425"/>
                                          </a:xfrm>
                                          <a:prstGeom prst="rect">
                                            <a:avLst/>
                                          </a:prstGeom>
                                          <a:noFill/>
                                          <a:ln>
                                            <a:noFill/>
                                          </a:ln>
                                        </pic:spPr>
                                      </pic:pic>
                                    </a:graphicData>
                                  </a:graphic>
                                </wp:inline>
                              </w:drawing>
                            </w:r>
                          </w:p>
                          <w:p w:rsidR="00362BD1" w:rsidRPr="00F367E5" w:rsidRDefault="00362BD1" w:rsidP="00362BD1">
                            <w:pPr>
                              <w:jc w:val="center"/>
                              <w:rPr>
                                <w:color w:val="0070C0"/>
                              </w:rPr>
                            </w:pPr>
                          </w:p>
                          <w:p w:rsidR="00362BD1" w:rsidRPr="00F367E5" w:rsidRDefault="00362BD1" w:rsidP="00362BD1">
                            <w:pPr>
                              <w:jc w:val="center"/>
                              <w:rPr>
                                <w:b/>
                                <w:color w:val="0070C0"/>
                                <w:sz w:val="24"/>
                                <w:szCs w:val="24"/>
                              </w:rPr>
                            </w:pPr>
                            <w:r w:rsidRPr="00F367E5">
                              <w:rPr>
                                <w:b/>
                                <w:color w:val="0070C0"/>
                                <w:sz w:val="24"/>
                                <w:szCs w:val="24"/>
                              </w:rPr>
                              <w:t>Tutorials: keep talking to you tutor while you are developing your learning areas, particularly the first one. You should arrange a schedule of monthly tutorials.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_x0000_s1030" style="position:absolute;margin-left:22.4pt;margin-top:15.95pt;width:378.75pt;height:210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" strokecolor="#4bacc6 [3208]" strokeweight="3pt">
                <v:stroke joinstyle="miter"/>
                <v:textbox>
                  <w:txbxContent>
                    <w:p w:rsidR="00362BD1" w:rsidRDefault="00362BD1" w:rsidP="00362BD1">
                      <w:pPr>
                        <w:jc w:val="center"/>
                      </w:pPr>
                      <w:r>
                        <w:rPr>
                          <w:noProof/>
                          <w:lang w:eastAsia="en-GB"/>
                        </w:rPr>
                        <w:drawing>
                          <wp:inline distT="0" distB="0" distL="0" distR="0" wp14:anchorId="169F3EBB" wp14:editId="7636421B">
                            <wp:extent cx="1143000" cy="11144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43000" cy="1114425"/>
                                    </a:xfrm>
                                    <a:prstGeom prst="rect">
                                      <a:avLst/>
                                    </a:prstGeom>
                                    <a:noFill/>
                                    <a:ln>
                                      <a:noFill/>
                                    </a:ln>
                                  </pic:spPr>
                                </pic:pic>
                              </a:graphicData>
                            </a:graphic>
                          </wp:inline>
                        </w:drawing>
                      </w:r>
                    </w:p>
                    <w:p w:rsidR="00362BD1" w:rsidRPr="00F367E5" w:rsidRDefault="00362BD1" w:rsidP="00362BD1">
                      <w:pPr>
                        <w:jc w:val="center"/>
                        <w:rPr>
                          <w:color w:val="0070C0"/>
                        </w:rPr>
                      </w:pPr>
                    </w:p>
                    <w:p w:rsidR="00362BD1" w:rsidRPr="00F367E5" w:rsidRDefault="00362BD1" w:rsidP="00362BD1">
                      <w:pPr>
                        <w:jc w:val="center"/>
                        <w:rPr>
                          <w:b/>
                          <w:color w:val="0070C0"/>
                          <w:sz w:val="24"/>
                          <w:szCs w:val="24"/>
                        </w:rPr>
                      </w:pPr>
                      <w:r w:rsidRPr="00F367E5">
                        <w:rPr>
                          <w:b/>
                          <w:color w:val="0070C0"/>
                          <w:sz w:val="24"/>
                          <w:szCs w:val="24"/>
                        </w:rPr>
                        <w:t>Tutorials: keep talking to you tutor while you are developing your learning areas, particularly the first one. You should arrange a schedule of monthly tutorials.</w:t>
                      </w:r>
                    </w:p>
                  </w:txbxContent>
                </v:textbox>
                <w10:wrap type="square" anchorx="margin"/>
              </v:roundrect>
            </w:pict>
          </mc:Fallback>
        </mc:AlternateContent>
      </w:r>
    </w:p>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Pr="00F367E5" w:rsidRDefault="00362BD1" w:rsidP="00362BD1">
      <w:pPr>
        <w:rPr>
          <w:b/>
          <w:color w:val="0070C0"/>
        </w:rPr>
      </w:pPr>
      <w:r w:rsidRPr="00F367E5">
        <w:rPr>
          <w:b/>
          <w:color w:val="0070C0"/>
          <w:sz w:val="24"/>
          <w:szCs w:val="24"/>
        </w:rPr>
        <w:t>Prioritise your list of areas of learning</w:t>
      </w:r>
    </w:p>
    <w:p w:rsidR="00362BD1" w:rsidRDefault="00362BD1" w:rsidP="00362BD1">
      <w:r>
        <w:rPr>
          <w:noProof/>
          <w:lang w:eastAsia="en-GB"/>
        </w:rPr>
        <mc:AlternateContent>
          <mc:Choice Requires="wps">
            <w:drawing>
              <wp:anchor distT="0" distB="0" distL="114300" distR="114300" simplePos="0" relativeHeight="251665408" behindDoc="0" locked="0" layoutInCell="1" allowOverlap="1" wp14:anchorId="59D61B74" wp14:editId="05E81EC4">
                <wp:simplePos x="0" y="0"/>
                <wp:positionH relativeFrom="margin">
                  <wp:posOffset>322580</wp:posOffset>
                </wp:positionH>
                <wp:positionV relativeFrom="paragraph">
                  <wp:posOffset>127634</wp:posOffset>
                </wp:positionV>
                <wp:extent cx="4800600" cy="5172075"/>
                <wp:effectExtent l="19050" t="19050" r="19050" b="28575"/>
                <wp:wrapNone/>
                <wp:docPr id="54" name="Rounded 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00600" cy="5172075"/>
                        </a:xfrm>
                        <a:prstGeom prst="roundRect">
                          <a:avLst>
                            <a:gd name="adj" fmla="val 16667"/>
                          </a:avLst>
                        </a:prstGeom>
                        <a:noFill/>
                        <a:ln w="38100">
                          <a:solidFill>
                            <a:schemeClr val="accent5"/>
                          </a:solidFill>
                          <a:round/>
                          <a:headEnd/>
                          <a:tailEnd/>
                        </a:ln>
                        <a:extLst>
                          <a:ext uri="{909E8E84-426E-40DD-AFC4-6F175D3DCCD1}">
                            <a14:hiddenFill xmlns:a14="http://schemas.microsoft.com/office/drawing/2010/main">
                              <a:solidFill>
                                <a:srgbClr val="FFCCFF"/>
                              </a:solidFill>
                            </a14:hiddenFill>
                          </a:ext>
                        </a:extLst>
                      </wps:spPr>
                      <wps:txbx>
                        <w:txbxContent>
                          <w:p w:rsidR="00362BD1" w:rsidRDefault="00362BD1" w:rsidP="00362BD1">
                            <w:pPr>
                              <w:jc w:val="center"/>
                            </w:pPr>
                            <w:r>
                              <w:rPr>
                                <w:noProof/>
                                <w:lang w:eastAsia="en-GB"/>
                              </w:rPr>
                              <w:drawing>
                                <wp:inline distT="0" distB="0" distL="0" distR="0" wp14:anchorId="668CBDFB" wp14:editId="40612797">
                                  <wp:extent cx="1571625" cy="15335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71625" cy="1533525"/>
                                          </a:xfrm>
                                          <a:prstGeom prst="rect">
                                            <a:avLst/>
                                          </a:prstGeom>
                                          <a:noFill/>
                                          <a:ln>
                                            <a:noFill/>
                                          </a:ln>
                                        </pic:spPr>
                                      </pic:pic>
                                    </a:graphicData>
                                  </a:graphic>
                                </wp:inline>
                              </w:drawing>
                            </w:r>
                          </w:p>
                          <w:p w:rsidR="00362BD1" w:rsidRDefault="00362BD1" w:rsidP="00362BD1">
                            <w:pPr>
                              <w:jc w:val="center"/>
                            </w:pPr>
                          </w:p>
                          <w:p w:rsidR="00362BD1" w:rsidRPr="00F367E5" w:rsidRDefault="00362BD1" w:rsidP="00362BD1">
                            <w:pPr>
                              <w:jc w:val="center"/>
                              <w:rPr>
                                <w:b/>
                                <w:bCs/>
                                <w:color w:val="0070C0"/>
                                <w:sz w:val="24"/>
                                <w:szCs w:val="24"/>
                              </w:rPr>
                            </w:pPr>
                            <w:r w:rsidRPr="00F367E5">
                              <w:rPr>
                                <w:b/>
                                <w:bCs/>
                                <w:color w:val="0070C0"/>
                                <w:sz w:val="24"/>
                                <w:szCs w:val="24"/>
                              </w:rPr>
                              <w:t>By this stage you should be able to confirm your areas of learning and write one of them up</w:t>
                            </w:r>
                          </w:p>
                          <w:p w:rsidR="00362BD1" w:rsidRPr="00F367E5" w:rsidRDefault="00362BD1" w:rsidP="00362BD1">
                            <w:pPr>
                              <w:rPr>
                                <w:b/>
                                <w:bCs/>
                                <w:color w:val="0070C0"/>
                                <w:sz w:val="24"/>
                                <w:szCs w:val="24"/>
                              </w:rPr>
                            </w:pPr>
                          </w:p>
                          <w:p w:rsidR="00362BD1" w:rsidRPr="00F367E5" w:rsidRDefault="00362BD1" w:rsidP="00362BD1">
                            <w:pPr>
                              <w:numPr>
                                <w:ilvl w:val="0"/>
                                <w:numId w:val="3"/>
                              </w:numPr>
                              <w:rPr>
                                <w:color w:val="0070C0"/>
                                <w:sz w:val="24"/>
                                <w:szCs w:val="24"/>
                              </w:rPr>
                            </w:pPr>
                            <w:r w:rsidRPr="00F367E5">
                              <w:rPr>
                                <w:color w:val="0070C0"/>
                                <w:sz w:val="24"/>
                                <w:szCs w:val="24"/>
                              </w:rPr>
                              <w:t>Work on one area of learning deciding on the level and extent of the learning</w:t>
                            </w:r>
                          </w:p>
                          <w:p w:rsidR="00362BD1" w:rsidRPr="00F367E5" w:rsidRDefault="00362BD1" w:rsidP="00362BD1">
                            <w:pPr>
                              <w:numPr>
                                <w:ilvl w:val="0"/>
                                <w:numId w:val="3"/>
                              </w:numPr>
                              <w:rPr>
                                <w:color w:val="0070C0"/>
                                <w:sz w:val="24"/>
                                <w:szCs w:val="24"/>
                              </w:rPr>
                            </w:pPr>
                            <w:r w:rsidRPr="00F367E5">
                              <w:rPr>
                                <w:color w:val="0070C0"/>
                                <w:sz w:val="24"/>
                                <w:szCs w:val="24"/>
                              </w:rPr>
                              <w:t>Submit a draft of your area of learning to your RAL Tutor for feedback</w:t>
                            </w:r>
                          </w:p>
                          <w:p w:rsidR="00362BD1" w:rsidRPr="00F367E5" w:rsidRDefault="00362BD1" w:rsidP="00362BD1">
                            <w:pPr>
                              <w:numPr>
                                <w:ilvl w:val="0"/>
                                <w:numId w:val="3"/>
                              </w:numPr>
                              <w:rPr>
                                <w:color w:val="0070C0"/>
                                <w:sz w:val="24"/>
                                <w:szCs w:val="24"/>
                              </w:rPr>
                            </w:pPr>
                            <w:r w:rsidRPr="00F367E5">
                              <w:rPr>
                                <w:color w:val="0070C0"/>
                                <w:sz w:val="24"/>
                                <w:szCs w:val="24"/>
                              </w:rPr>
                              <w:t>Produce appropriate evidence</w:t>
                            </w:r>
                          </w:p>
                          <w:p w:rsidR="00362BD1" w:rsidRPr="00F367E5" w:rsidRDefault="00362BD1" w:rsidP="00362BD1">
                            <w:pPr>
                              <w:numPr>
                                <w:ilvl w:val="0"/>
                                <w:numId w:val="3"/>
                              </w:numPr>
                              <w:rPr>
                                <w:color w:val="0070C0"/>
                                <w:sz w:val="24"/>
                                <w:szCs w:val="24"/>
                              </w:rPr>
                            </w:pPr>
                            <w:r w:rsidRPr="00F367E5">
                              <w:rPr>
                                <w:color w:val="0070C0"/>
                                <w:sz w:val="24"/>
                                <w:szCs w:val="24"/>
                              </w:rPr>
                              <w:t>Work on your other areas of learning</w:t>
                            </w:r>
                            <w:r>
                              <w:rPr>
                                <w:color w:val="0070C0"/>
                                <w:sz w:val="24"/>
                                <w:szCs w:val="2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54" o:spid="_x0000_s1031" style="position:absolute;margin-left:25.4pt;margin-top:10.05pt;width:378pt;height:407.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" filled="f" fillcolor="#fcf" strokecolor="#4bacc6 [3208]" strokeweight="3pt">
                <v:textbox>
                  <w:txbxContent>
                    <w:p w:rsidR="00362BD1" w:rsidRDefault="00362BD1" w:rsidP="00362BD1">
                      <w:pPr>
                        <w:jc w:val="center"/>
                      </w:pPr>
                      <w:r>
                        <w:rPr>
                          <w:noProof/>
                          <w:lang w:eastAsia="en-GB"/>
                        </w:rPr>
                        <w:drawing>
                          <wp:inline distT="0" distB="0" distL="0" distR="0" wp14:anchorId="668CBDFB" wp14:editId="40612797">
                            <wp:extent cx="1571625" cy="15335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571625" cy="1533525"/>
                                    </a:xfrm>
                                    <a:prstGeom prst="rect">
                                      <a:avLst/>
                                    </a:prstGeom>
                                    <a:noFill/>
                                    <a:ln>
                                      <a:noFill/>
                                    </a:ln>
                                  </pic:spPr>
                                </pic:pic>
                              </a:graphicData>
                            </a:graphic>
                          </wp:inline>
                        </w:drawing>
                      </w:r>
                    </w:p>
                    <w:p w:rsidR="00362BD1" w:rsidRDefault="00362BD1" w:rsidP="00362BD1">
                      <w:pPr>
                        <w:jc w:val="center"/>
                      </w:pPr>
                    </w:p>
                    <w:p w:rsidR="00362BD1" w:rsidRPr="00F367E5" w:rsidRDefault="00362BD1" w:rsidP="00362BD1">
                      <w:pPr>
                        <w:jc w:val="center"/>
                        <w:rPr>
                          <w:b/>
                          <w:bCs/>
                          <w:color w:val="0070C0"/>
                          <w:sz w:val="24"/>
                          <w:szCs w:val="24"/>
                        </w:rPr>
                      </w:pPr>
                      <w:r w:rsidRPr="00F367E5">
                        <w:rPr>
                          <w:b/>
                          <w:bCs/>
                          <w:color w:val="0070C0"/>
                          <w:sz w:val="24"/>
                          <w:szCs w:val="24"/>
                        </w:rPr>
                        <w:t>By this stage you should be able to confirm your areas of learning and write one of them up</w:t>
                      </w:r>
                    </w:p>
                    <w:p w:rsidR="00362BD1" w:rsidRPr="00F367E5" w:rsidRDefault="00362BD1" w:rsidP="00362BD1">
                      <w:pPr>
                        <w:rPr>
                          <w:b/>
                          <w:bCs/>
                          <w:color w:val="0070C0"/>
                          <w:sz w:val="24"/>
                          <w:szCs w:val="24"/>
                        </w:rPr>
                      </w:pPr>
                    </w:p>
                    <w:p w:rsidR="00362BD1" w:rsidRPr="00F367E5" w:rsidRDefault="00362BD1" w:rsidP="00362BD1">
                      <w:pPr>
                        <w:numPr>
                          <w:ilvl w:val="0"/>
                          <w:numId w:val="3"/>
                        </w:numPr>
                        <w:rPr>
                          <w:color w:val="0070C0"/>
                          <w:sz w:val="24"/>
                          <w:szCs w:val="24"/>
                        </w:rPr>
                      </w:pPr>
                      <w:r w:rsidRPr="00F367E5">
                        <w:rPr>
                          <w:color w:val="0070C0"/>
                          <w:sz w:val="24"/>
                          <w:szCs w:val="24"/>
                        </w:rPr>
                        <w:t>Work on one area of learning deciding on the level and extent of the learning</w:t>
                      </w:r>
                    </w:p>
                    <w:p w:rsidR="00362BD1" w:rsidRPr="00F367E5" w:rsidRDefault="00362BD1" w:rsidP="00362BD1">
                      <w:pPr>
                        <w:numPr>
                          <w:ilvl w:val="0"/>
                          <w:numId w:val="3"/>
                        </w:numPr>
                        <w:rPr>
                          <w:color w:val="0070C0"/>
                          <w:sz w:val="24"/>
                          <w:szCs w:val="24"/>
                        </w:rPr>
                      </w:pPr>
                      <w:r w:rsidRPr="00F367E5">
                        <w:rPr>
                          <w:color w:val="0070C0"/>
                          <w:sz w:val="24"/>
                          <w:szCs w:val="24"/>
                        </w:rPr>
                        <w:t>Submit a draft of your area of learning to your RAL Tutor for feedback</w:t>
                      </w:r>
                    </w:p>
                    <w:p w:rsidR="00362BD1" w:rsidRPr="00F367E5" w:rsidRDefault="00362BD1" w:rsidP="00362BD1">
                      <w:pPr>
                        <w:numPr>
                          <w:ilvl w:val="0"/>
                          <w:numId w:val="3"/>
                        </w:numPr>
                        <w:rPr>
                          <w:color w:val="0070C0"/>
                          <w:sz w:val="24"/>
                          <w:szCs w:val="24"/>
                        </w:rPr>
                      </w:pPr>
                      <w:r w:rsidRPr="00F367E5">
                        <w:rPr>
                          <w:color w:val="0070C0"/>
                          <w:sz w:val="24"/>
                          <w:szCs w:val="24"/>
                        </w:rPr>
                        <w:t>Produce appropriate evidence</w:t>
                      </w:r>
                    </w:p>
                    <w:p w:rsidR="00362BD1" w:rsidRPr="00F367E5" w:rsidRDefault="00362BD1" w:rsidP="00362BD1">
                      <w:pPr>
                        <w:numPr>
                          <w:ilvl w:val="0"/>
                          <w:numId w:val="3"/>
                        </w:numPr>
                        <w:rPr>
                          <w:color w:val="0070C0"/>
                          <w:sz w:val="24"/>
                          <w:szCs w:val="24"/>
                        </w:rPr>
                      </w:pPr>
                      <w:r w:rsidRPr="00F367E5">
                        <w:rPr>
                          <w:color w:val="0070C0"/>
                          <w:sz w:val="24"/>
                          <w:szCs w:val="24"/>
                        </w:rPr>
                        <w:t>Work on your other areas of learning</w:t>
                      </w:r>
                      <w:r>
                        <w:rPr>
                          <w:color w:val="0070C0"/>
                          <w:sz w:val="24"/>
                          <w:szCs w:val="24"/>
                        </w:rPr>
                        <w:t>.</w:t>
                      </w:r>
                    </w:p>
                  </w:txbxContent>
                </v:textbox>
                <w10:wrap anchorx="margin"/>
              </v:roundrect>
            </w:pict>
          </mc:Fallback>
        </mc:AlternateContent>
      </w:r>
    </w:p>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Pr>
        <w:rPr>
          <w:color w:val="0000FF"/>
          <w:shd w:val="clear" w:color="auto" w:fill="CCCCCC"/>
        </w:rPr>
      </w:pPr>
    </w:p>
    <w:p w:rsidR="00362BD1" w:rsidRDefault="00362BD1" w:rsidP="00362BD1"/>
    <w:p w:rsidR="00362BD1" w:rsidRDefault="00362BD1" w:rsidP="00362BD1"/>
    <w:p w:rsidR="00362BD1" w:rsidRDefault="00362BD1" w:rsidP="00362BD1"/>
    <w:p w:rsidR="00362BD1" w:rsidRPr="00BB1194" w:rsidRDefault="00362BD1" w:rsidP="00362BD1"/>
    <w:p w:rsidR="00362BD1" w:rsidRDefault="00362BD1" w:rsidP="00362BD1">
      <w:pPr>
        <w:rPr>
          <w:b/>
          <w:bCs/>
          <w:sz w:val="28"/>
          <w:szCs w:val="28"/>
        </w:rPr>
      </w:pPr>
    </w:p>
    <w:p w:rsidR="00362BD1" w:rsidRDefault="00362BD1" w:rsidP="00362BD1">
      <w:pPr>
        <w:rPr>
          <w:b/>
          <w:bCs/>
          <w:sz w:val="28"/>
          <w:szCs w:val="28"/>
        </w:rPr>
      </w:pPr>
    </w:p>
    <w:p w:rsidR="00362BD1" w:rsidRDefault="00362BD1" w:rsidP="00362BD1">
      <w:pPr>
        <w:rPr>
          <w:b/>
          <w:bCs/>
          <w:sz w:val="28"/>
          <w:szCs w:val="28"/>
        </w:rPr>
      </w:pPr>
    </w:p>
    <w:p w:rsidR="00362BD1" w:rsidRDefault="00362BD1" w:rsidP="00362BD1">
      <w:pPr>
        <w:rPr>
          <w:b/>
          <w:bCs/>
          <w:sz w:val="28"/>
          <w:szCs w:val="28"/>
        </w:rPr>
      </w:pPr>
      <w:r>
        <w:rPr>
          <w:b/>
          <w:bCs/>
          <w:sz w:val="28"/>
          <w:szCs w:val="28"/>
        </w:rPr>
        <w:br w:type="page"/>
      </w:r>
    </w:p>
    <w:p w:rsidR="00362BD1" w:rsidRPr="00AD3644" w:rsidRDefault="00362BD1" w:rsidP="00362BD1">
      <w:pPr>
        <w:pStyle w:val="Heading2"/>
      </w:pPr>
      <w:bookmarkStart w:id="45" w:name="_Toc492030934"/>
      <w:r>
        <w:lastRenderedPageBreak/>
        <w:t>Explanatory notes and exercises</w:t>
      </w:r>
      <w:bookmarkEnd w:id="45"/>
    </w:p>
    <w:p w:rsidR="00362BD1" w:rsidRDefault="00362BD1" w:rsidP="00362BD1">
      <w:pPr>
        <w:rPr>
          <w:sz w:val="24"/>
          <w:szCs w:val="24"/>
        </w:rPr>
      </w:pPr>
    </w:p>
    <w:p w:rsidR="00362BD1" w:rsidRPr="009D40A7" w:rsidRDefault="00362BD1" w:rsidP="00362BD1">
      <w:pPr>
        <w:rPr>
          <w:b/>
          <w:bCs/>
          <w:color w:val="FF0000"/>
          <w:sz w:val="24"/>
          <w:szCs w:val="24"/>
        </w:rPr>
      </w:pPr>
      <w:r w:rsidRPr="00CC4EF9">
        <w:rPr>
          <w:sz w:val="24"/>
          <w:szCs w:val="24"/>
        </w:rPr>
        <w:t xml:space="preserve">The </w:t>
      </w:r>
      <w:r>
        <w:rPr>
          <w:sz w:val="24"/>
          <w:szCs w:val="24"/>
        </w:rPr>
        <w:t xml:space="preserve">earlier </w:t>
      </w:r>
      <w:r w:rsidRPr="00CC4EF9">
        <w:rPr>
          <w:sz w:val="24"/>
          <w:szCs w:val="24"/>
        </w:rPr>
        <w:t xml:space="preserve">notes </w:t>
      </w:r>
      <w:r>
        <w:rPr>
          <w:sz w:val="24"/>
          <w:szCs w:val="24"/>
        </w:rPr>
        <w:t>should have</w:t>
      </w:r>
      <w:r w:rsidRPr="00CC4EF9">
        <w:rPr>
          <w:sz w:val="24"/>
          <w:szCs w:val="24"/>
        </w:rPr>
        <w:t xml:space="preserve"> give</w:t>
      </w:r>
      <w:r>
        <w:rPr>
          <w:sz w:val="24"/>
          <w:szCs w:val="24"/>
        </w:rPr>
        <w:t>n</w:t>
      </w:r>
      <w:r w:rsidRPr="00CC4EF9">
        <w:rPr>
          <w:sz w:val="24"/>
          <w:szCs w:val="24"/>
        </w:rPr>
        <w:t xml:space="preserve"> you general backgroun</w:t>
      </w:r>
      <w:r>
        <w:rPr>
          <w:sz w:val="24"/>
          <w:szCs w:val="24"/>
        </w:rPr>
        <w:t>d to academic credit and help</w:t>
      </w:r>
      <w:r w:rsidRPr="00CC4EF9">
        <w:rPr>
          <w:sz w:val="24"/>
          <w:szCs w:val="24"/>
        </w:rPr>
        <w:t xml:space="preserve"> you </w:t>
      </w:r>
      <w:r>
        <w:rPr>
          <w:sz w:val="24"/>
          <w:szCs w:val="24"/>
        </w:rPr>
        <w:t>to</w:t>
      </w:r>
      <w:r w:rsidRPr="00CC4EF9">
        <w:rPr>
          <w:sz w:val="24"/>
          <w:szCs w:val="24"/>
        </w:rPr>
        <w:t xml:space="preserve"> mak</w:t>
      </w:r>
      <w:r>
        <w:rPr>
          <w:sz w:val="24"/>
          <w:szCs w:val="24"/>
        </w:rPr>
        <w:t>e</w:t>
      </w:r>
      <w:r w:rsidRPr="00CC4EF9">
        <w:rPr>
          <w:sz w:val="24"/>
          <w:szCs w:val="24"/>
        </w:rPr>
        <w:t xml:space="preserve"> a claim for academic credit in your RAL portfolio. You should </w:t>
      </w:r>
      <w:r>
        <w:rPr>
          <w:sz w:val="24"/>
          <w:szCs w:val="24"/>
        </w:rPr>
        <w:t>be</w:t>
      </w:r>
      <w:r w:rsidRPr="00CC4EF9">
        <w:rPr>
          <w:sz w:val="24"/>
          <w:szCs w:val="24"/>
        </w:rPr>
        <w:t xml:space="preserve"> begin</w:t>
      </w:r>
      <w:r>
        <w:rPr>
          <w:sz w:val="24"/>
          <w:szCs w:val="24"/>
        </w:rPr>
        <w:t>ning</w:t>
      </w:r>
      <w:r w:rsidRPr="00CC4EF9">
        <w:rPr>
          <w:sz w:val="24"/>
          <w:szCs w:val="24"/>
        </w:rPr>
        <w:t xml:space="preserve"> to get an idea of </w:t>
      </w:r>
      <w:r w:rsidRPr="00EA2339">
        <w:rPr>
          <w:iCs/>
          <w:sz w:val="24"/>
          <w:szCs w:val="24"/>
        </w:rPr>
        <w:t>what</w:t>
      </w:r>
      <w:r w:rsidRPr="00EA2339">
        <w:rPr>
          <w:sz w:val="24"/>
          <w:szCs w:val="24"/>
        </w:rPr>
        <w:t xml:space="preserve"> </w:t>
      </w:r>
      <w:r w:rsidRPr="00CC4EF9">
        <w:rPr>
          <w:sz w:val="24"/>
          <w:szCs w:val="24"/>
        </w:rPr>
        <w:t xml:space="preserve">levels of credit </w:t>
      </w:r>
      <w:r>
        <w:rPr>
          <w:sz w:val="24"/>
          <w:szCs w:val="24"/>
        </w:rPr>
        <w:t>you may have</w:t>
      </w:r>
      <w:r w:rsidRPr="00CC4EF9">
        <w:rPr>
          <w:sz w:val="24"/>
          <w:szCs w:val="24"/>
        </w:rPr>
        <w:t xml:space="preserve"> and </w:t>
      </w:r>
      <w:r w:rsidRPr="00EA2339">
        <w:rPr>
          <w:iCs/>
          <w:sz w:val="24"/>
          <w:szCs w:val="24"/>
        </w:rPr>
        <w:t>how much</w:t>
      </w:r>
      <w:r w:rsidRPr="00CC4EF9">
        <w:rPr>
          <w:sz w:val="24"/>
          <w:szCs w:val="24"/>
        </w:rPr>
        <w:t xml:space="preserve"> credit you think you can claim for. You do not</w:t>
      </w:r>
      <w:r>
        <w:rPr>
          <w:sz w:val="24"/>
          <w:szCs w:val="24"/>
        </w:rPr>
        <w:t xml:space="preserve"> have to understand it all now and it</w:t>
      </w:r>
      <w:r w:rsidRPr="00CC4EF9">
        <w:rPr>
          <w:sz w:val="24"/>
          <w:szCs w:val="24"/>
        </w:rPr>
        <w:t xml:space="preserve"> will become clearer as you work on your portfolio, particularly </w:t>
      </w:r>
      <w:r>
        <w:rPr>
          <w:sz w:val="24"/>
          <w:szCs w:val="24"/>
        </w:rPr>
        <w:t xml:space="preserve">in </w:t>
      </w:r>
      <w:r w:rsidRPr="00CC4EF9">
        <w:rPr>
          <w:sz w:val="24"/>
          <w:szCs w:val="24"/>
        </w:rPr>
        <w:t xml:space="preserve">the ‘Areas of Learning’.  You can also </w:t>
      </w:r>
      <w:r>
        <w:rPr>
          <w:sz w:val="24"/>
          <w:szCs w:val="24"/>
        </w:rPr>
        <w:t>discuss with your</w:t>
      </w:r>
      <w:r w:rsidRPr="00CC4EF9">
        <w:rPr>
          <w:sz w:val="24"/>
          <w:szCs w:val="24"/>
        </w:rPr>
        <w:t xml:space="preserve"> RAL </w:t>
      </w:r>
      <w:r>
        <w:rPr>
          <w:sz w:val="24"/>
          <w:szCs w:val="24"/>
        </w:rPr>
        <w:t>Tutor for clarification.</w:t>
      </w:r>
    </w:p>
    <w:p w:rsidR="00362BD1" w:rsidRPr="00AD3644" w:rsidRDefault="00362BD1" w:rsidP="00362BD1">
      <w:pPr>
        <w:pStyle w:val="Heading2"/>
      </w:pPr>
      <w:bookmarkStart w:id="46" w:name="_Toc220821059"/>
      <w:bookmarkStart w:id="47" w:name="_Toc220826864"/>
      <w:bookmarkStart w:id="48" w:name="_Toc492030935"/>
      <w:r w:rsidRPr="00AD3644">
        <w:t>Dividing your learning into areas</w:t>
      </w:r>
      <w:bookmarkEnd w:id="46"/>
      <w:bookmarkEnd w:id="47"/>
      <w:bookmarkEnd w:id="48"/>
    </w:p>
    <w:p w:rsidR="00362BD1" w:rsidRPr="009D40A7" w:rsidRDefault="00362BD1" w:rsidP="00362BD1">
      <w:pPr>
        <w:rPr>
          <w:sz w:val="24"/>
          <w:szCs w:val="24"/>
        </w:rPr>
      </w:pPr>
    </w:p>
    <w:p w:rsidR="00362BD1" w:rsidRDefault="00362BD1" w:rsidP="00362BD1">
      <w:pPr>
        <w:rPr>
          <w:sz w:val="24"/>
          <w:szCs w:val="24"/>
        </w:rPr>
      </w:pPr>
      <w:r w:rsidRPr="009D40A7">
        <w:rPr>
          <w:sz w:val="24"/>
          <w:szCs w:val="24"/>
        </w:rPr>
        <w:t>There is no single correct</w:t>
      </w:r>
      <w:r>
        <w:rPr>
          <w:sz w:val="24"/>
          <w:szCs w:val="24"/>
        </w:rPr>
        <w:t xml:space="preserve"> way of doing this.</w:t>
      </w:r>
      <w:r w:rsidRPr="009D40A7">
        <w:rPr>
          <w:sz w:val="24"/>
          <w:szCs w:val="24"/>
        </w:rPr>
        <w:t xml:space="preserve"> The areas of learning </w:t>
      </w:r>
      <w:r>
        <w:rPr>
          <w:sz w:val="24"/>
          <w:szCs w:val="24"/>
        </w:rPr>
        <w:t>submitted</w:t>
      </w:r>
      <w:r w:rsidRPr="009D40A7">
        <w:rPr>
          <w:sz w:val="24"/>
          <w:szCs w:val="24"/>
        </w:rPr>
        <w:t xml:space="preserve"> and the overall size of your claim for credit will depend on how extensive your experiential learning is and on how much of it you wish to</w:t>
      </w:r>
      <w:r>
        <w:rPr>
          <w:sz w:val="24"/>
          <w:szCs w:val="24"/>
        </w:rPr>
        <w:t xml:space="preserve">, and can, claim for - maximum of two thirds of your overall award (that is 120 credits for an MA). </w:t>
      </w:r>
    </w:p>
    <w:p w:rsidR="00362BD1" w:rsidRPr="009D40A7" w:rsidRDefault="00362BD1" w:rsidP="00362BD1">
      <w:pPr>
        <w:rPr>
          <w:sz w:val="24"/>
          <w:szCs w:val="24"/>
        </w:rPr>
      </w:pPr>
    </w:p>
    <w:p w:rsidR="00362BD1" w:rsidRPr="009D40A7" w:rsidRDefault="00362BD1" w:rsidP="00362BD1">
      <w:pPr>
        <w:rPr>
          <w:b/>
          <w:bCs/>
          <w:color w:val="FFFFFF"/>
          <w:sz w:val="24"/>
          <w:szCs w:val="24"/>
          <w:shd w:val="clear" w:color="auto" w:fill="000000"/>
        </w:rPr>
      </w:pPr>
      <w:r w:rsidRPr="009D40A7">
        <w:rPr>
          <w:noProof/>
          <w:sz w:val="24"/>
          <w:szCs w:val="24"/>
          <w:lang w:eastAsia="en-GB"/>
        </w:rPr>
        <mc:AlternateContent>
          <mc:Choice Requires="wps">
            <w:drawing>
              <wp:anchor distT="0" distB="0" distL="114300" distR="114300" simplePos="0" relativeHeight="251666432" behindDoc="0" locked="0" layoutInCell="1" allowOverlap="1" wp14:anchorId="472D14AA" wp14:editId="277EA576">
                <wp:simplePos x="0" y="0"/>
                <wp:positionH relativeFrom="column">
                  <wp:posOffset>227330</wp:posOffset>
                </wp:positionH>
                <wp:positionV relativeFrom="paragraph">
                  <wp:posOffset>24766</wp:posOffset>
                </wp:positionV>
                <wp:extent cx="5181600" cy="4000500"/>
                <wp:effectExtent l="19050" t="19050" r="19050" b="19050"/>
                <wp:wrapNone/>
                <wp:docPr id="53" name="Rounded 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81600" cy="4000500"/>
                        </a:xfrm>
                        <a:prstGeom prst="roundRect">
                          <a:avLst>
                            <a:gd name="adj" fmla="val 16667"/>
                          </a:avLst>
                        </a:prstGeom>
                        <a:noFill/>
                        <a:ln w="38100">
                          <a:solidFill>
                            <a:schemeClr val="accent1">
                              <a:lumMod val="75000"/>
                            </a:schemeClr>
                          </a:solidFill>
                          <a:round/>
                          <a:headEnd/>
                          <a:tailEnd/>
                        </a:ln>
                        <a:extLst>
                          <a:ext uri="{909E8E84-426E-40DD-AFC4-6F175D3DCCD1}">
                            <a14:hiddenFill xmlns:a14="http://schemas.microsoft.com/office/drawing/2010/main">
                              <a:solidFill>
                                <a:srgbClr val="FFCCFF"/>
                              </a:solidFill>
                            </a14:hiddenFill>
                          </a:ext>
                        </a:extLst>
                      </wps:spPr>
                      <wps:txbx>
                        <w:txbxContent>
                          <w:p w:rsidR="00362BD1" w:rsidRDefault="00362BD1" w:rsidP="00362BD1">
                            <w:pPr>
                              <w:jc w:val="center"/>
                              <w:rPr>
                                <w:b/>
                                <w:bCs/>
                                <w:color w:val="FF0000"/>
                              </w:rPr>
                            </w:pPr>
                            <w:r>
                              <w:object w:dxaOrig="4441" w:dyaOrig="4319">
                                <v:shape id="_x0000_i1029" type="#_x0000_t75" style="width:112.6pt;height:109.5pt" o:ole="">
                                  <v:imagedata r:id="rId6" o:title=""/>
                                </v:shape>
                                <o:OLEObject Type="Embed" ProgID="MSPhotoEd.3" ShapeID="_x0000_i1029" DrawAspect="Content" ObjectID="_1571137121" r:id="rId26"/>
                              </w:object>
                            </w:r>
                          </w:p>
                          <w:p w:rsidR="00362BD1" w:rsidRPr="00F367E5" w:rsidRDefault="00362BD1" w:rsidP="00362BD1">
                            <w:pPr>
                              <w:rPr>
                                <w:b/>
                                <w:bCs/>
                                <w:color w:val="0070C0"/>
                              </w:rPr>
                            </w:pPr>
                          </w:p>
                          <w:p w:rsidR="00362BD1" w:rsidRPr="00EA2339" w:rsidRDefault="00362BD1" w:rsidP="00362BD1">
                            <w:pPr>
                              <w:rPr>
                                <w:b/>
                                <w:bCs/>
                                <w:color w:val="0070C0"/>
                                <w:sz w:val="24"/>
                                <w:szCs w:val="24"/>
                              </w:rPr>
                            </w:pPr>
                            <w:r w:rsidRPr="00EA2339">
                              <w:rPr>
                                <w:b/>
                                <w:bCs/>
                                <w:color w:val="0070C0"/>
                                <w:sz w:val="24"/>
                                <w:szCs w:val="24"/>
                              </w:rPr>
                              <w:t>EXERCISE - Constructing an early draft of an area of learning</w:t>
                            </w:r>
                          </w:p>
                          <w:p w:rsidR="00362BD1" w:rsidRPr="00EA2339" w:rsidRDefault="00362BD1" w:rsidP="00362BD1">
                            <w:pPr>
                              <w:jc w:val="both"/>
                              <w:rPr>
                                <w:b/>
                                <w:bCs/>
                                <w:iCs/>
                                <w:color w:val="0070C0"/>
                                <w:sz w:val="24"/>
                                <w:szCs w:val="24"/>
                              </w:rPr>
                            </w:pPr>
                            <w:r w:rsidRPr="00EA2339">
                              <w:rPr>
                                <w:b/>
                                <w:bCs/>
                                <w:iCs/>
                                <w:color w:val="0070C0"/>
                                <w:sz w:val="24"/>
                                <w:szCs w:val="24"/>
                              </w:rPr>
                              <w:t>Purpose</w:t>
                            </w:r>
                          </w:p>
                          <w:p w:rsidR="00362BD1" w:rsidRPr="00EA2339" w:rsidRDefault="00362BD1" w:rsidP="00362BD1">
                            <w:pPr>
                              <w:jc w:val="both"/>
                              <w:rPr>
                                <w:iCs/>
                                <w:color w:val="0070C0"/>
                                <w:sz w:val="24"/>
                                <w:szCs w:val="24"/>
                              </w:rPr>
                            </w:pPr>
                            <w:r w:rsidRPr="00EA2339">
                              <w:rPr>
                                <w:iCs/>
                                <w:color w:val="0070C0"/>
                                <w:sz w:val="24"/>
                                <w:szCs w:val="24"/>
                              </w:rPr>
                              <w:t>To help you to distinguish between ‘learning’ and ‘activities’ read through your text and ask yourself’ “does this demonstrate how I learnt to…</w:t>
                            </w:r>
                            <w:proofErr w:type="gramStart"/>
                            <w:r w:rsidRPr="00EA2339">
                              <w:rPr>
                                <w:iCs/>
                                <w:color w:val="0070C0"/>
                                <w:sz w:val="24"/>
                                <w:szCs w:val="24"/>
                              </w:rPr>
                              <w:t>..?</w:t>
                            </w:r>
                            <w:proofErr w:type="gramEnd"/>
                            <w:r w:rsidRPr="00EA2339">
                              <w:rPr>
                                <w:iCs/>
                                <w:color w:val="0070C0"/>
                                <w:sz w:val="24"/>
                                <w:szCs w:val="24"/>
                              </w:rPr>
                              <w:t>”</w:t>
                            </w:r>
                          </w:p>
                          <w:p w:rsidR="00362BD1" w:rsidRPr="00EA2339" w:rsidRDefault="00362BD1" w:rsidP="00362BD1">
                            <w:pPr>
                              <w:jc w:val="both"/>
                              <w:rPr>
                                <w:iCs/>
                                <w:color w:val="0070C0"/>
                                <w:sz w:val="24"/>
                                <w:szCs w:val="24"/>
                              </w:rPr>
                            </w:pPr>
                            <w:r w:rsidRPr="00EA2339">
                              <w:rPr>
                                <w:iCs/>
                                <w:color w:val="0070C0"/>
                                <w:sz w:val="24"/>
                                <w:szCs w:val="24"/>
                              </w:rPr>
                              <w:t>To generate a vocabulary which articulates the different ways you learn.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53" o:spid="_x0000_s1032" style="position:absolute;margin-left:17.9pt;margin-top:1.95pt;width:408pt;height:3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" filled="f" fillcolor="#fcf" strokecolor="#365f91 [2404]" strokeweight="3pt">
                <v:textbox>
                  <w:txbxContent>
                    <w:p w:rsidR="00362BD1" w:rsidRDefault="00362BD1" w:rsidP="00362BD1">
                      <w:pPr>
                        <w:jc w:val="center"/>
                        <w:rPr>
                          <w:b/>
                          <w:bCs/>
                          <w:color w:val="FF0000"/>
                        </w:rPr>
                      </w:pPr>
                      <w:r>
                        <w:object w:dxaOrig="4441" w:dyaOrig="4319">
                          <v:shape id="_x0000_i1029" type="#_x0000_t75" style="width:112.6pt;height:109.5pt" o:ole="">
                            <v:imagedata r:id="rId10" o:title=""/>
                          </v:shape>
                          <o:OLEObject Type="Embed" ProgID="MSPhotoEd.3" ShapeID="_x0000_i1029" DrawAspect="Content" ObjectID="_1571129803" r:id="rId27"/>
                        </w:object>
                      </w:r>
                    </w:p>
                    <w:p w:rsidR="00362BD1" w:rsidRPr="00F367E5" w:rsidRDefault="00362BD1" w:rsidP="00362BD1">
                      <w:pPr>
                        <w:rPr>
                          <w:b/>
                          <w:bCs/>
                          <w:color w:val="0070C0"/>
                        </w:rPr>
                      </w:pPr>
                    </w:p>
                    <w:p w:rsidR="00362BD1" w:rsidRPr="00EA2339" w:rsidRDefault="00362BD1" w:rsidP="00362BD1">
                      <w:pPr>
                        <w:rPr>
                          <w:b/>
                          <w:bCs/>
                          <w:color w:val="0070C0"/>
                          <w:sz w:val="24"/>
                          <w:szCs w:val="24"/>
                        </w:rPr>
                      </w:pPr>
                      <w:r w:rsidRPr="00EA2339">
                        <w:rPr>
                          <w:b/>
                          <w:bCs/>
                          <w:color w:val="0070C0"/>
                          <w:sz w:val="24"/>
                          <w:szCs w:val="24"/>
                        </w:rPr>
                        <w:t>EXERCISE - Constructing an early draft of an area of learning</w:t>
                      </w:r>
                    </w:p>
                    <w:p w:rsidR="00362BD1" w:rsidRPr="00EA2339" w:rsidRDefault="00362BD1" w:rsidP="00362BD1">
                      <w:pPr>
                        <w:jc w:val="both"/>
                        <w:rPr>
                          <w:b/>
                          <w:bCs/>
                          <w:iCs/>
                          <w:color w:val="0070C0"/>
                          <w:sz w:val="24"/>
                          <w:szCs w:val="24"/>
                        </w:rPr>
                      </w:pPr>
                      <w:r w:rsidRPr="00EA2339">
                        <w:rPr>
                          <w:b/>
                          <w:bCs/>
                          <w:iCs/>
                          <w:color w:val="0070C0"/>
                          <w:sz w:val="24"/>
                          <w:szCs w:val="24"/>
                        </w:rPr>
                        <w:t>Purpose</w:t>
                      </w:r>
                    </w:p>
                    <w:p w:rsidR="00362BD1" w:rsidRPr="00EA2339" w:rsidRDefault="00362BD1" w:rsidP="00362BD1">
                      <w:pPr>
                        <w:jc w:val="both"/>
                        <w:rPr>
                          <w:iCs/>
                          <w:color w:val="0070C0"/>
                          <w:sz w:val="24"/>
                          <w:szCs w:val="24"/>
                        </w:rPr>
                      </w:pPr>
                      <w:r w:rsidRPr="00EA2339">
                        <w:rPr>
                          <w:iCs/>
                          <w:color w:val="0070C0"/>
                          <w:sz w:val="24"/>
                          <w:szCs w:val="24"/>
                        </w:rPr>
                        <w:t>To help you to distinguish between ‘learning’ and ‘activities’ read through your text and ask yourself’ “does this demonstrate how I learnt to…</w:t>
                      </w:r>
                      <w:proofErr w:type="gramStart"/>
                      <w:r w:rsidRPr="00EA2339">
                        <w:rPr>
                          <w:iCs/>
                          <w:color w:val="0070C0"/>
                          <w:sz w:val="24"/>
                          <w:szCs w:val="24"/>
                        </w:rPr>
                        <w:t>..?</w:t>
                      </w:r>
                      <w:proofErr w:type="gramEnd"/>
                      <w:r w:rsidRPr="00EA2339">
                        <w:rPr>
                          <w:iCs/>
                          <w:color w:val="0070C0"/>
                          <w:sz w:val="24"/>
                          <w:szCs w:val="24"/>
                        </w:rPr>
                        <w:t>”</w:t>
                      </w:r>
                    </w:p>
                    <w:p w:rsidR="00362BD1" w:rsidRPr="00EA2339" w:rsidRDefault="00362BD1" w:rsidP="00362BD1">
                      <w:pPr>
                        <w:jc w:val="both"/>
                        <w:rPr>
                          <w:iCs/>
                          <w:color w:val="0070C0"/>
                          <w:sz w:val="24"/>
                          <w:szCs w:val="24"/>
                        </w:rPr>
                      </w:pPr>
                      <w:r w:rsidRPr="00EA2339">
                        <w:rPr>
                          <w:iCs/>
                          <w:color w:val="0070C0"/>
                          <w:sz w:val="24"/>
                          <w:szCs w:val="24"/>
                        </w:rPr>
                        <w:t>To generate a vocabulary which articulates the different ways you learn.</w:t>
                      </w:r>
                    </w:p>
                  </w:txbxContent>
                </v:textbox>
              </v:roundrect>
            </w:pict>
          </mc:Fallback>
        </mc:AlternateContent>
      </w: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color w:val="FFFFFF"/>
          <w:sz w:val="24"/>
          <w:szCs w:val="24"/>
          <w:shd w:val="clear" w:color="auto" w:fill="000000"/>
        </w:rPr>
      </w:pPr>
    </w:p>
    <w:p w:rsidR="00362BD1" w:rsidRPr="009D40A7" w:rsidRDefault="00362BD1" w:rsidP="00362BD1">
      <w:pPr>
        <w:rPr>
          <w:b/>
          <w:bCs/>
          <w:i/>
          <w:iCs/>
          <w:color w:val="FF0000"/>
          <w:sz w:val="24"/>
          <w:szCs w:val="24"/>
        </w:rPr>
      </w:pPr>
    </w:p>
    <w:p w:rsidR="00362BD1" w:rsidRPr="009D40A7" w:rsidRDefault="00362BD1" w:rsidP="00362BD1">
      <w:pPr>
        <w:rPr>
          <w:b/>
          <w:bCs/>
          <w:i/>
          <w:iCs/>
          <w:color w:val="FF0000"/>
          <w:sz w:val="24"/>
          <w:szCs w:val="24"/>
        </w:rPr>
      </w:pPr>
    </w:p>
    <w:p w:rsidR="00362BD1" w:rsidRDefault="00362BD1" w:rsidP="00362BD1">
      <w:pPr>
        <w:rPr>
          <w:b/>
          <w:bCs/>
          <w:i/>
          <w:iCs/>
          <w:color w:val="FF0000"/>
          <w:sz w:val="24"/>
          <w:szCs w:val="24"/>
        </w:rPr>
      </w:pPr>
    </w:p>
    <w:p w:rsidR="00362BD1" w:rsidRDefault="00362BD1" w:rsidP="00362BD1">
      <w:pPr>
        <w:rPr>
          <w:b/>
          <w:bCs/>
          <w:i/>
          <w:iCs/>
          <w:color w:val="0070C0"/>
          <w:sz w:val="24"/>
          <w:szCs w:val="24"/>
        </w:rPr>
      </w:pPr>
    </w:p>
    <w:p w:rsidR="00362BD1" w:rsidRDefault="00362BD1" w:rsidP="00362BD1">
      <w:pPr>
        <w:rPr>
          <w:b/>
          <w:bCs/>
          <w:i/>
          <w:iCs/>
          <w:color w:val="0070C0"/>
          <w:sz w:val="24"/>
          <w:szCs w:val="24"/>
        </w:rPr>
      </w:pPr>
    </w:p>
    <w:p w:rsidR="00362BD1" w:rsidRDefault="00362BD1" w:rsidP="00362BD1">
      <w:pPr>
        <w:rPr>
          <w:b/>
          <w:bCs/>
          <w:i/>
          <w:iCs/>
          <w:color w:val="0070C0"/>
          <w:sz w:val="24"/>
          <w:szCs w:val="24"/>
        </w:rPr>
      </w:pPr>
      <w:r>
        <w:rPr>
          <w:b/>
          <w:bCs/>
          <w:i/>
          <w:iCs/>
          <w:color w:val="0070C0"/>
          <w:sz w:val="24"/>
          <w:szCs w:val="24"/>
        </w:rPr>
        <w:lastRenderedPageBreak/>
        <w:br w:type="page"/>
      </w:r>
    </w:p>
    <w:p w:rsidR="00362BD1" w:rsidRPr="00F367E5" w:rsidRDefault="00362BD1" w:rsidP="00362BD1">
      <w:pPr>
        <w:rPr>
          <w:b/>
          <w:bCs/>
          <w:i/>
          <w:iCs/>
          <w:color w:val="0070C0"/>
          <w:sz w:val="24"/>
          <w:szCs w:val="24"/>
        </w:rPr>
      </w:pPr>
    </w:p>
    <w:p w:rsidR="00362BD1" w:rsidRPr="00491C4B" w:rsidRDefault="00362BD1" w:rsidP="00362BD1">
      <w:pPr>
        <w:pStyle w:val="Heading2"/>
      </w:pPr>
      <w:bookmarkStart w:id="49" w:name="_Toc492030936"/>
      <w:r w:rsidRPr="00491C4B">
        <w:t>What you should do</w:t>
      </w:r>
      <w:bookmarkEnd w:id="49"/>
    </w:p>
    <w:p w:rsidR="00362BD1" w:rsidRPr="009D40A7" w:rsidRDefault="00362BD1" w:rsidP="00362BD1">
      <w:pPr>
        <w:rPr>
          <w:i/>
          <w:iCs/>
          <w:sz w:val="24"/>
          <w:szCs w:val="24"/>
        </w:rPr>
      </w:pPr>
    </w:p>
    <w:p w:rsidR="00362BD1" w:rsidRPr="00FB5EFA" w:rsidRDefault="00362BD1" w:rsidP="00362BD1">
      <w:pPr>
        <w:rPr>
          <w:iCs/>
          <w:sz w:val="24"/>
          <w:szCs w:val="24"/>
        </w:rPr>
      </w:pPr>
      <w:r>
        <w:rPr>
          <w:iCs/>
          <w:sz w:val="24"/>
          <w:szCs w:val="24"/>
        </w:rPr>
        <w:t>You may now have identified several</w:t>
      </w:r>
      <w:r w:rsidRPr="00FB5EFA">
        <w:rPr>
          <w:iCs/>
          <w:sz w:val="24"/>
          <w:szCs w:val="24"/>
        </w:rPr>
        <w:t xml:space="preserve"> areas of learning from your CV and job description. You will probably find that some overlap in content or that they complement each other. Now you need to refine your ideas. You will need to think about what will go into each area of learning.</w:t>
      </w:r>
    </w:p>
    <w:p w:rsidR="00362BD1" w:rsidRPr="009D40A7" w:rsidRDefault="00362BD1" w:rsidP="00362BD1">
      <w:pPr>
        <w:rPr>
          <w:sz w:val="24"/>
          <w:szCs w:val="24"/>
        </w:rPr>
      </w:pPr>
      <w:r w:rsidRPr="009D40A7">
        <w:rPr>
          <w:sz w:val="24"/>
          <w:szCs w:val="24"/>
        </w:rPr>
        <w:t>There are a number of ways you can do this:</w:t>
      </w:r>
    </w:p>
    <w:p w:rsidR="00362BD1" w:rsidRPr="009D40A7" w:rsidRDefault="00362BD1" w:rsidP="00362BD1">
      <w:pPr>
        <w:rPr>
          <w:sz w:val="24"/>
          <w:szCs w:val="24"/>
        </w:rPr>
      </w:pPr>
      <w:r w:rsidRPr="006D107F">
        <w:rPr>
          <w:b/>
          <w:bCs/>
          <w:color w:val="FF0000"/>
          <w:sz w:val="24"/>
          <w:szCs w:val="24"/>
        </w:rPr>
        <w:t xml:space="preserve">Make a mind map / </w:t>
      </w:r>
      <w:proofErr w:type="spellStart"/>
      <w:r w:rsidRPr="006D107F">
        <w:rPr>
          <w:b/>
          <w:bCs/>
          <w:color w:val="FF0000"/>
          <w:sz w:val="24"/>
          <w:szCs w:val="24"/>
        </w:rPr>
        <w:t>spidergram</w:t>
      </w:r>
      <w:proofErr w:type="spellEnd"/>
      <w:r w:rsidRPr="006D107F">
        <w:rPr>
          <w:color w:val="FF0000"/>
          <w:sz w:val="24"/>
          <w:szCs w:val="24"/>
        </w:rPr>
        <w:t xml:space="preserve"> </w:t>
      </w:r>
      <w:r w:rsidRPr="009D40A7">
        <w:rPr>
          <w:sz w:val="24"/>
          <w:szCs w:val="24"/>
        </w:rPr>
        <w:t>of each title and identify key learning associated with each title as an offshoot. In the example below you can see that several key points have been identified as contributing to the area of learning.</w:t>
      </w:r>
    </w:p>
    <w:p w:rsidR="00362BD1" w:rsidRDefault="00362BD1" w:rsidP="00362BD1">
      <w:pPr>
        <w:rPr>
          <w:sz w:val="24"/>
          <w:szCs w:val="24"/>
        </w:rPr>
      </w:pPr>
      <w:r w:rsidRPr="009D40A7">
        <w:rPr>
          <w:sz w:val="24"/>
          <w:szCs w:val="24"/>
        </w:rPr>
        <w:t xml:space="preserve">The example below indicates four key activities that helped </w:t>
      </w:r>
      <w:r>
        <w:rPr>
          <w:sz w:val="24"/>
          <w:szCs w:val="24"/>
        </w:rPr>
        <w:t>a</w:t>
      </w:r>
      <w:r w:rsidRPr="009D40A7">
        <w:rPr>
          <w:sz w:val="24"/>
          <w:szCs w:val="24"/>
        </w:rPr>
        <w:t xml:space="preserve"> </w:t>
      </w:r>
      <w:r>
        <w:rPr>
          <w:sz w:val="24"/>
          <w:szCs w:val="24"/>
        </w:rPr>
        <w:t>learner</w:t>
      </w:r>
      <w:r w:rsidRPr="009D40A7">
        <w:rPr>
          <w:sz w:val="24"/>
          <w:szCs w:val="24"/>
        </w:rPr>
        <w:t xml:space="preserve"> develop knowledge and learning in ‘Budget holding’. The </w:t>
      </w:r>
      <w:r>
        <w:rPr>
          <w:sz w:val="24"/>
          <w:szCs w:val="24"/>
        </w:rPr>
        <w:t>learner</w:t>
      </w:r>
      <w:r w:rsidRPr="009D40A7">
        <w:rPr>
          <w:sz w:val="24"/>
          <w:szCs w:val="24"/>
        </w:rPr>
        <w:t xml:space="preserve"> has usefully identified the starting point (a) and so can start to develop the content of the area of learning building upon each of these stages.</w:t>
      </w:r>
    </w:p>
    <w:p w:rsidR="00362BD1" w:rsidRDefault="00362BD1" w:rsidP="00362BD1">
      <w:pPr>
        <w:rPr>
          <w:sz w:val="24"/>
          <w:szCs w:val="24"/>
        </w:rPr>
      </w:pPr>
      <w:r w:rsidRPr="009D40A7">
        <w:rPr>
          <w:sz w:val="24"/>
          <w:szCs w:val="24"/>
        </w:rPr>
        <w:t xml:space="preserve">You may find it helpful to think of these as ‘key learning points’ or ‘learning outcomes’, because they express specific outputs that can be expressed as outcomes which are measurable and which may be supported by specific evidence. There are also indications in (c) and (d) that there may be other areas of learning that might link or overlap with this one. </w:t>
      </w:r>
    </w:p>
    <w:p w:rsidR="00362BD1" w:rsidRPr="00012E65" w:rsidRDefault="00362BD1" w:rsidP="00362BD1">
      <w:pPr>
        <w:rPr>
          <w:sz w:val="24"/>
          <w:szCs w:val="24"/>
        </w:rPr>
      </w:pPr>
      <w:r w:rsidRPr="00012E65">
        <w:rPr>
          <w:sz w:val="24"/>
          <w:szCs w:val="24"/>
        </w:rPr>
        <w:t>Figure 1</w:t>
      </w:r>
      <w:r>
        <w:rPr>
          <w:sz w:val="24"/>
          <w:szCs w:val="24"/>
        </w:rPr>
        <w:t>: A</w:t>
      </w:r>
      <w:r w:rsidRPr="00012E65">
        <w:rPr>
          <w:sz w:val="24"/>
          <w:szCs w:val="24"/>
        </w:rPr>
        <w:t xml:space="preserve">n example </w:t>
      </w:r>
      <w:r>
        <w:rPr>
          <w:sz w:val="24"/>
          <w:szCs w:val="24"/>
        </w:rPr>
        <w:t xml:space="preserve">to help plan and develop a learning area. </w:t>
      </w:r>
    </w:p>
    <w:p w:rsidR="00362BD1" w:rsidRPr="00550CF8" w:rsidRDefault="00362BD1" w:rsidP="00362BD1">
      <w:r>
        <w:rPr>
          <w:noProof/>
          <w:lang w:eastAsia="en-GB"/>
        </w:rPr>
        <w:drawing>
          <wp:inline distT="0" distB="0" distL="0" distR="0" wp14:anchorId="2636C121" wp14:editId="1D9BC3D1">
            <wp:extent cx="4495800" cy="3638550"/>
            <wp:effectExtent l="0" t="0" r="0" b="0"/>
            <wp:docPr id="52" name="Diagram 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362BD1" w:rsidRDefault="00362BD1" w:rsidP="00362BD1">
      <w:r>
        <w:br w:type="page"/>
      </w:r>
    </w:p>
    <w:p w:rsidR="00362BD1" w:rsidRDefault="00362BD1" w:rsidP="00362BD1"/>
    <w:p w:rsidR="00362BD1" w:rsidRPr="00012E65" w:rsidRDefault="00362BD1" w:rsidP="00362BD1">
      <w:pPr>
        <w:rPr>
          <w:sz w:val="24"/>
          <w:szCs w:val="24"/>
        </w:rPr>
      </w:pPr>
      <w:r w:rsidRPr="00012E65">
        <w:rPr>
          <w:sz w:val="24"/>
          <w:szCs w:val="24"/>
        </w:rPr>
        <w:t xml:space="preserve">For example: ‘Making a bid for new staff’ might be part of a larger area of learning around managing people, or recruitment costs and selection. You will have to decide whether you put this learning outcome into this </w:t>
      </w:r>
      <w:r>
        <w:rPr>
          <w:sz w:val="24"/>
          <w:szCs w:val="24"/>
        </w:rPr>
        <w:t>Learning Area</w:t>
      </w:r>
      <w:r w:rsidRPr="00012E65">
        <w:rPr>
          <w:sz w:val="24"/>
          <w:szCs w:val="24"/>
        </w:rPr>
        <w:t xml:space="preserve"> and keep all things financial together, or whether to transfer it into a ‘people’ focused area of learning. Managing project funds suggests that this person has been running or managing projects and that there may be more learning in an area around project management. </w:t>
      </w:r>
      <w:r>
        <w:rPr>
          <w:sz w:val="24"/>
          <w:szCs w:val="24"/>
        </w:rPr>
        <w:t>Again, y</w:t>
      </w:r>
      <w:r w:rsidRPr="00012E65">
        <w:rPr>
          <w:sz w:val="24"/>
          <w:szCs w:val="24"/>
        </w:rPr>
        <w:t>ou will have to decide as you progress with your areas of learning how to allocate your evidence and which specific learning outcomes you can emphasise.</w:t>
      </w:r>
    </w:p>
    <w:p w:rsidR="00362BD1" w:rsidRPr="00012E65" w:rsidRDefault="00362BD1" w:rsidP="00362BD1">
      <w:pPr>
        <w:rPr>
          <w:sz w:val="24"/>
          <w:szCs w:val="24"/>
        </w:rPr>
      </w:pPr>
      <w:r w:rsidRPr="00AD3644">
        <w:rPr>
          <w:b/>
          <w:bCs/>
          <w:color w:val="0070C0"/>
          <w:sz w:val="24"/>
          <w:szCs w:val="24"/>
        </w:rPr>
        <w:t>Identify specific achievements</w:t>
      </w:r>
      <w:r w:rsidRPr="00AD3644">
        <w:rPr>
          <w:color w:val="0070C0"/>
          <w:sz w:val="24"/>
          <w:szCs w:val="24"/>
        </w:rPr>
        <w:t xml:space="preserve"> </w:t>
      </w:r>
      <w:r w:rsidRPr="00012E65">
        <w:rPr>
          <w:sz w:val="24"/>
          <w:szCs w:val="24"/>
        </w:rPr>
        <w:t>– you may have a specific example of something that you have accomplished such as project work, a document you have written or produced, an artefact you have created, or some publicity material you have designed. You will be able to use it as evidence too, to support your claim.</w:t>
      </w:r>
    </w:p>
    <w:p w:rsidR="00362BD1" w:rsidRPr="00012E65" w:rsidRDefault="00362BD1" w:rsidP="00362BD1">
      <w:pPr>
        <w:rPr>
          <w:sz w:val="24"/>
          <w:szCs w:val="24"/>
        </w:rPr>
      </w:pPr>
      <w:r w:rsidRPr="00012E65">
        <w:rPr>
          <w:sz w:val="24"/>
          <w:szCs w:val="24"/>
        </w:rPr>
        <w:t>By starting with the finished product, you can begin to reflect on the processes that you went through to create it and the learning that you gained from it. To help you discover the learning you gained from the achievement ask yourself specific questions such as:</w:t>
      </w:r>
    </w:p>
    <w:p w:rsidR="00362BD1" w:rsidRPr="00012E65" w:rsidRDefault="00362BD1" w:rsidP="00362BD1">
      <w:pPr>
        <w:rPr>
          <w:sz w:val="24"/>
          <w:szCs w:val="24"/>
        </w:rPr>
      </w:pPr>
      <w:r w:rsidRPr="00012E65">
        <w:rPr>
          <w:sz w:val="24"/>
          <w:szCs w:val="24"/>
        </w:rPr>
        <w:t>Why did I do this and how did I know how to do it?</w:t>
      </w:r>
    </w:p>
    <w:p w:rsidR="00362BD1" w:rsidRPr="00012E65" w:rsidRDefault="00362BD1" w:rsidP="00362BD1">
      <w:pPr>
        <w:rPr>
          <w:sz w:val="24"/>
          <w:szCs w:val="24"/>
        </w:rPr>
      </w:pPr>
      <w:r w:rsidRPr="00012E65">
        <w:rPr>
          <w:sz w:val="24"/>
          <w:szCs w:val="24"/>
        </w:rPr>
        <w:t>If I did this again how would I do it differently? Why?</w:t>
      </w:r>
    </w:p>
    <w:p w:rsidR="00362BD1" w:rsidRPr="00012E65" w:rsidRDefault="00362BD1" w:rsidP="00362BD1">
      <w:pPr>
        <w:rPr>
          <w:sz w:val="24"/>
          <w:szCs w:val="24"/>
        </w:rPr>
      </w:pPr>
      <w:r w:rsidRPr="00012E65">
        <w:rPr>
          <w:sz w:val="24"/>
          <w:szCs w:val="24"/>
        </w:rPr>
        <w:t>How did I know what to do in this situation? Where had that learning come from?</w:t>
      </w:r>
    </w:p>
    <w:p w:rsidR="00362BD1" w:rsidRPr="00012E65" w:rsidRDefault="00362BD1" w:rsidP="00362BD1">
      <w:pPr>
        <w:rPr>
          <w:sz w:val="24"/>
          <w:szCs w:val="24"/>
        </w:rPr>
      </w:pPr>
      <w:r w:rsidRPr="00012E65">
        <w:rPr>
          <w:sz w:val="24"/>
          <w:szCs w:val="24"/>
        </w:rPr>
        <w:t>Why did I do this in a particular way? What would the consequences be if I did it differently?</w:t>
      </w:r>
    </w:p>
    <w:p w:rsidR="00362BD1" w:rsidRPr="00012E65" w:rsidRDefault="00362BD1" w:rsidP="00362BD1">
      <w:pPr>
        <w:rPr>
          <w:sz w:val="24"/>
          <w:szCs w:val="24"/>
        </w:rPr>
      </w:pPr>
      <w:r w:rsidRPr="00012E65">
        <w:rPr>
          <w:sz w:val="24"/>
          <w:szCs w:val="24"/>
        </w:rPr>
        <w:t>What went well, what went wrong and why?</w:t>
      </w:r>
    </w:p>
    <w:p w:rsidR="00362BD1" w:rsidRPr="00012E65" w:rsidRDefault="00362BD1" w:rsidP="00362BD1">
      <w:pPr>
        <w:rPr>
          <w:sz w:val="24"/>
          <w:szCs w:val="24"/>
        </w:rPr>
      </w:pPr>
      <w:r w:rsidRPr="00012E65">
        <w:rPr>
          <w:sz w:val="24"/>
          <w:szCs w:val="24"/>
        </w:rPr>
        <w:t>Have I done this like this before? Would I do it the same way again? Why?</w:t>
      </w:r>
    </w:p>
    <w:p w:rsidR="00362BD1" w:rsidRPr="00012E65" w:rsidRDefault="00362BD1" w:rsidP="00362BD1">
      <w:pPr>
        <w:rPr>
          <w:sz w:val="24"/>
          <w:szCs w:val="24"/>
        </w:rPr>
      </w:pPr>
      <w:r w:rsidRPr="00AD3644">
        <w:rPr>
          <w:b/>
          <w:bCs/>
          <w:color w:val="0070C0"/>
          <w:sz w:val="24"/>
          <w:szCs w:val="24"/>
        </w:rPr>
        <w:t>Identify a newly acquired skill or work activity</w:t>
      </w:r>
      <w:r w:rsidRPr="00AD3644">
        <w:rPr>
          <w:color w:val="0070C0"/>
          <w:sz w:val="24"/>
          <w:szCs w:val="24"/>
        </w:rPr>
        <w:t xml:space="preserve"> </w:t>
      </w:r>
      <w:r w:rsidRPr="00012E65">
        <w:rPr>
          <w:sz w:val="24"/>
          <w:szCs w:val="24"/>
        </w:rPr>
        <w:t>– this may emerge from reviewing your job description and identifying something that you have had to learn recently from job changes or developments. You may be starting a new project and are learning the basics of it as you prepare your area of learning. This is an ideal opportunity to keep a learning log over the next few weeks where you record the new things you are learning to add to your claim.</w:t>
      </w:r>
    </w:p>
    <w:p w:rsidR="00362BD1" w:rsidRPr="00012E65" w:rsidRDefault="00362BD1" w:rsidP="00362BD1">
      <w:pPr>
        <w:rPr>
          <w:sz w:val="24"/>
          <w:szCs w:val="24"/>
        </w:rPr>
      </w:pPr>
      <w:r w:rsidRPr="00AD3644">
        <w:rPr>
          <w:b/>
          <w:bCs/>
          <w:color w:val="0070C0"/>
          <w:sz w:val="24"/>
          <w:szCs w:val="24"/>
        </w:rPr>
        <w:t>Review training documentation</w:t>
      </w:r>
      <w:r w:rsidRPr="00AD3644">
        <w:rPr>
          <w:color w:val="0070C0"/>
          <w:sz w:val="24"/>
          <w:szCs w:val="24"/>
        </w:rPr>
        <w:t xml:space="preserve"> </w:t>
      </w:r>
      <w:r w:rsidRPr="00012E65">
        <w:rPr>
          <w:sz w:val="24"/>
          <w:szCs w:val="24"/>
        </w:rPr>
        <w:t xml:space="preserve">- or other evidence such as minutes of meetings to help you trace the development of learning. If your routine work is different to that of other people and has grown in a specific direction you may be sought after as an expert on some issues. </w:t>
      </w:r>
    </w:p>
    <w:p w:rsidR="00362BD1" w:rsidRDefault="00362BD1" w:rsidP="00362BD1">
      <w:pPr>
        <w:rPr>
          <w:sz w:val="24"/>
          <w:szCs w:val="24"/>
        </w:rPr>
      </w:pPr>
      <w:r w:rsidRPr="00012E65">
        <w:rPr>
          <w:sz w:val="24"/>
          <w:szCs w:val="24"/>
        </w:rPr>
        <w:t>To help you find that learning ask the following questions:</w:t>
      </w:r>
    </w:p>
    <w:p w:rsidR="00362BD1" w:rsidRPr="00012E65" w:rsidRDefault="00362BD1" w:rsidP="00362BD1">
      <w:pPr>
        <w:rPr>
          <w:sz w:val="24"/>
          <w:szCs w:val="24"/>
        </w:rPr>
      </w:pPr>
      <w:r w:rsidRPr="00012E65">
        <w:rPr>
          <w:sz w:val="24"/>
          <w:szCs w:val="24"/>
        </w:rPr>
        <w:t>What would someone else need to know in order to do my job? If I handed it over to someone tomorrow what would they need to know?</w:t>
      </w:r>
    </w:p>
    <w:p w:rsidR="00362BD1" w:rsidRPr="00012E65" w:rsidRDefault="00362BD1" w:rsidP="00362BD1">
      <w:pPr>
        <w:rPr>
          <w:sz w:val="24"/>
          <w:szCs w:val="24"/>
        </w:rPr>
      </w:pPr>
      <w:r w:rsidRPr="00012E65">
        <w:rPr>
          <w:sz w:val="24"/>
          <w:szCs w:val="24"/>
        </w:rPr>
        <w:t>What is the context of my work? How does this influence what I do?</w:t>
      </w:r>
    </w:p>
    <w:p w:rsidR="00362BD1" w:rsidRPr="00012E65" w:rsidRDefault="00362BD1" w:rsidP="00362BD1">
      <w:pPr>
        <w:rPr>
          <w:sz w:val="24"/>
          <w:szCs w:val="24"/>
        </w:rPr>
      </w:pPr>
      <w:r w:rsidRPr="00012E65">
        <w:rPr>
          <w:sz w:val="24"/>
          <w:szCs w:val="24"/>
        </w:rPr>
        <w:lastRenderedPageBreak/>
        <w:t>Are there policies</w:t>
      </w:r>
      <w:r>
        <w:rPr>
          <w:sz w:val="24"/>
          <w:szCs w:val="24"/>
        </w:rPr>
        <w:t xml:space="preserve"> </w:t>
      </w:r>
      <w:r w:rsidRPr="00012E65">
        <w:rPr>
          <w:sz w:val="24"/>
          <w:szCs w:val="24"/>
        </w:rPr>
        <w:t>/ legislation/</w:t>
      </w:r>
      <w:r>
        <w:rPr>
          <w:sz w:val="24"/>
          <w:szCs w:val="24"/>
        </w:rPr>
        <w:t xml:space="preserve"> </w:t>
      </w:r>
      <w:r w:rsidRPr="00012E65">
        <w:rPr>
          <w:sz w:val="24"/>
          <w:szCs w:val="24"/>
        </w:rPr>
        <w:t>procedures that I must be acquainted with to practice</w:t>
      </w:r>
      <w:r>
        <w:rPr>
          <w:sz w:val="24"/>
          <w:szCs w:val="24"/>
        </w:rPr>
        <w:t xml:space="preserve"> </w:t>
      </w:r>
      <w:r w:rsidRPr="00012E65">
        <w:rPr>
          <w:sz w:val="24"/>
          <w:szCs w:val="24"/>
        </w:rPr>
        <w:t>/ work safely?</w:t>
      </w:r>
    </w:p>
    <w:p w:rsidR="00362BD1" w:rsidRPr="00012E65" w:rsidRDefault="00362BD1" w:rsidP="00362BD1">
      <w:pPr>
        <w:rPr>
          <w:sz w:val="24"/>
          <w:szCs w:val="24"/>
        </w:rPr>
      </w:pPr>
      <w:r w:rsidRPr="00012E65">
        <w:rPr>
          <w:sz w:val="24"/>
          <w:szCs w:val="24"/>
        </w:rPr>
        <w:t>Do I have to address specific types of problems? How do I go about this? How did I learn how to tackle them?</w:t>
      </w:r>
    </w:p>
    <w:p w:rsidR="00362BD1" w:rsidRPr="00012E65" w:rsidRDefault="00362BD1" w:rsidP="00362BD1">
      <w:pPr>
        <w:rPr>
          <w:sz w:val="24"/>
          <w:szCs w:val="24"/>
        </w:rPr>
      </w:pPr>
      <w:r w:rsidRPr="00012E65">
        <w:rPr>
          <w:sz w:val="24"/>
          <w:szCs w:val="24"/>
        </w:rPr>
        <w:t>What specific responsibilities or professional updating must I ensure are included?</w:t>
      </w:r>
    </w:p>
    <w:p w:rsidR="00362BD1" w:rsidRPr="00012E65" w:rsidRDefault="00362BD1" w:rsidP="00362BD1">
      <w:pPr>
        <w:rPr>
          <w:sz w:val="24"/>
          <w:szCs w:val="24"/>
        </w:rPr>
      </w:pPr>
      <w:r w:rsidRPr="00AD3644">
        <w:rPr>
          <w:b/>
          <w:bCs/>
          <w:color w:val="0070C0"/>
          <w:sz w:val="24"/>
          <w:szCs w:val="24"/>
        </w:rPr>
        <w:t xml:space="preserve">Building on the early draft of an area of learning </w:t>
      </w:r>
      <w:r w:rsidRPr="009174E3">
        <w:rPr>
          <w:b/>
          <w:bCs/>
          <w:sz w:val="24"/>
          <w:szCs w:val="24"/>
        </w:rPr>
        <w:t xml:space="preserve">- </w:t>
      </w:r>
      <w:r w:rsidRPr="00012E65">
        <w:rPr>
          <w:sz w:val="24"/>
          <w:szCs w:val="24"/>
        </w:rPr>
        <w:t>Once you have identified the area of learning and some of the key points you want to include, this is where the hard thinking and reflection start as you begin to write your learning journey for that area of learning. Writing up an area of learning is far mor</w:t>
      </w:r>
      <w:r>
        <w:rPr>
          <w:sz w:val="24"/>
          <w:szCs w:val="24"/>
        </w:rPr>
        <w:t>e time consuming than you think.</w:t>
      </w:r>
      <w:r w:rsidRPr="00012E65">
        <w:rPr>
          <w:sz w:val="24"/>
          <w:szCs w:val="24"/>
        </w:rPr>
        <w:t xml:space="preserve"> </w:t>
      </w:r>
    </w:p>
    <w:p w:rsidR="00362BD1" w:rsidRPr="00BF35A8" w:rsidRDefault="00362BD1" w:rsidP="00362BD1">
      <w:pPr>
        <w:rPr>
          <w:b/>
          <w:sz w:val="24"/>
          <w:szCs w:val="24"/>
        </w:rPr>
      </w:pPr>
      <w:r w:rsidRPr="00BF35A8">
        <w:rPr>
          <w:b/>
          <w:sz w:val="24"/>
          <w:szCs w:val="24"/>
        </w:rPr>
        <w:t>These activities may help:</w:t>
      </w:r>
    </w:p>
    <w:p w:rsidR="00362BD1" w:rsidRPr="00012E65" w:rsidRDefault="00362BD1" w:rsidP="00362BD1">
      <w:pPr>
        <w:rPr>
          <w:sz w:val="24"/>
          <w:szCs w:val="24"/>
        </w:rPr>
      </w:pPr>
      <w:r w:rsidRPr="00012E65">
        <w:rPr>
          <w:sz w:val="24"/>
          <w:szCs w:val="24"/>
        </w:rPr>
        <w:t xml:space="preserve">Carry a notebook and keep a record of some of the things you do at work during the day </w:t>
      </w:r>
    </w:p>
    <w:p w:rsidR="00362BD1" w:rsidRPr="00012E65" w:rsidRDefault="00362BD1" w:rsidP="00362BD1">
      <w:pPr>
        <w:rPr>
          <w:sz w:val="24"/>
          <w:szCs w:val="24"/>
        </w:rPr>
      </w:pPr>
      <w:r w:rsidRPr="00012E65">
        <w:rPr>
          <w:sz w:val="24"/>
          <w:szCs w:val="24"/>
        </w:rPr>
        <w:t>Jot down why you made certain decisions, or how you knew what to do in both routine and unusual circumstances – where did that learning come from? Can you provide evidence for it?</w:t>
      </w:r>
    </w:p>
    <w:p w:rsidR="00362BD1" w:rsidRPr="00012E65" w:rsidRDefault="00362BD1" w:rsidP="00362BD1">
      <w:pPr>
        <w:rPr>
          <w:sz w:val="24"/>
          <w:szCs w:val="24"/>
        </w:rPr>
      </w:pPr>
      <w:r w:rsidRPr="00012E65">
        <w:rPr>
          <w:sz w:val="24"/>
          <w:szCs w:val="24"/>
        </w:rPr>
        <w:t xml:space="preserve">Ask yourself questions such as; what did I learn from that training day? What have I started to do differently because of it? </w:t>
      </w:r>
    </w:p>
    <w:p w:rsidR="00362BD1" w:rsidRPr="00012E65" w:rsidRDefault="00362BD1" w:rsidP="00362BD1">
      <w:pPr>
        <w:rPr>
          <w:sz w:val="24"/>
          <w:szCs w:val="24"/>
        </w:rPr>
      </w:pPr>
      <w:r w:rsidRPr="00012E65">
        <w:rPr>
          <w:sz w:val="24"/>
          <w:szCs w:val="24"/>
        </w:rPr>
        <w:t>Allow yourself lots of time and some quiet to reflect and write out specific learning incidents that come to mind.</w:t>
      </w:r>
    </w:p>
    <w:p w:rsidR="00362BD1" w:rsidRDefault="00362BD1" w:rsidP="00362BD1">
      <w:pPr>
        <w:rPr>
          <w:sz w:val="24"/>
          <w:szCs w:val="24"/>
        </w:rPr>
      </w:pPr>
      <w:r w:rsidRPr="00012E65">
        <w:rPr>
          <w:sz w:val="24"/>
          <w:szCs w:val="24"/>
        </w:rPr>
        <w:t xml:space="preserve">You may find it helpful to write lots of notes to start with, just to tell the story of how </w:t>
      </w:r>
      <w:proofErr w:type="spellStart"/>
      <w:r w:rsidRPr="00012E65">
        <w:rPr>
          <w:sz w:val="24"/>
          <w:szCs w:val="24"/>
        </w:rPr>
        <w:t>your</w:t>
      </w:r>
      <w:proofErr w:type="spellEnd"/>
      <w:r w:rsidRPr="00012E65">
        <w:rPr>
          <w:sz w:val="24"/>
          <w:szCs w:val="24"/>
        </w:rPr>
        <w:t xml:space="preserve"> learning gre</w:t>
      </w:r>
      <w:r>
        <w:rPr>
          <w:sz w:val="24"/>
          <w:szCs w:val="24"/>
        </w:rPr>
        <w:t xml:space="preserve">w over time or to develop a timeline to demonstrate the key points in your learning journey. </w:t>
      </w:r>
    </w:p>
    <w:p w:rsidR="00362BD1" w:rsidRPr="00012E65" w:rsidRDefault="00362BD1" w:rsidP="00362BD1">
      <w:pPr>
        <w:rPr>
          <w:sz w:val="24"/>
          <w:szCs w:val="24"/>
        </w:rPr>
      </w:pPr>
      <w:r w:rsidRPr="00012E65">
        <w:rPr>
          <w:sz w:val="24"/>
          <w:szCs w:val="24"/>
        </w:rPr>
        <w:t xml:space="preserve">Remember, we are interested in what you have learnt, how you learnt it and the consequences of your learning, and not just the experience you had. Be careful not to focus only on your achievements as it’s the ‘learning’ that you are receiving credit for, not the ‘doing’. </w:t>
      </w:r>
    </w:p>
    <w:p w:rsidR="00362BD1" w:rsidRDefault="00362BD1" w:rsidP="00362BD1">
      <w:pPr>
        <w:rPr>
          <w:sz w:val="24"/>
          <w:szCs w:val="24"/>
        </w:rPr>
      </w:pPr>
      <w:r w:rsidRPr="00012E65">
        <w:rPr>
          <w:sz w:val="24"/>
          <w:szCs w:val="24"/>
        </w:rPr>
        <w:t>Writing about the key learning points</w:t>
      </w:r>
      <w:r>
        <w:rPr>
          <w:sz w:val="24"/>
          <w:szCs w:val="24"/>
        </w:rPr>
        <w:t>,</w:t>
      </w:r>
      <w:r w:rsidRPr="006D107F">
        <w:rPr>
          <w:sz w:val="24"/>
          <w:szCs w:val="24"/>
        </w:rPr>
        <w:t xml:space="preserve"> </w:t>
      </w:r>
      <w:r w:rsidRPr="00012E65">
        <w:rPr>
          <w:sz w:val="24"/>
          <w:szCs w:val="24"/>
        </w:rPr>
        <w:t xml:space="preserve">or your specific achievements from your </w:t>
      </w:r>
      <w:r>
        <w:rPr>
          <w:sz w:val="24"/>
          <w:szCs w:val="24"/>
        </w:rPr>
        <w:t>plan or timeline</w:t>
      </w:r>
      <w:r w:rsidRPr="00012E65">
        <w:rPr>
          <w:sz w:val="24"/>
          <w:szCs w:val="24"/>
        </w:rPr>
        <w:t xml:space="preserve">, will help you remember what happened, but you will need to include some analysis of your learning. You will need to write drafts and later edit them, but rather than stare at a blank page it is better to write something, so using key learning points is a good way to get started to describe your learning journey. </w:t>
      </w:r>
      <w:r>
        <w:rPr>
          <w:sz w:val="24"/>
          <w:szCs w:val="24"/>
        </w:rPr>
        <w:t xml:space="preserve">(Use the templates on Moodle to help.) </w:t>
      </w:r>
      <w:r w:rsidRPr="00012E65">
        <w:rPr>
          <w:sz w:val="24"/>
          <w:szCs w:val="24"/>
        </w:rPr>
        <w:t>There are no w</w:t>
      </w:r>
      <w:r>
        <w:rPr>
          <w:sz w:val="24"/>
          <w:szCs w:val="24"/>
        </w:rPr>
        <w:t>ord limits to areas of learning they need to be sufficient to justify and evidence learning.</w:t>
      </w:r>
      <w:r w:rsidRPr="00012E65">
        <w:rPr>
          <w:sz w:val="24"/>
          <w:szCs w:val="24"/>
        </w:rPr>
        <w:t xml:space="preserve">  Organising your thoughts clearly and in an orderly manner will be to your advantage as you are likely to gain more credits by doing so, but be careful not to ‘waffle on’ and miss the focus of your learning. </w:t>
      </w:r>
      <w:r>
        <w:rPr>
          <w:sz w:val="24"/>
          <w:szCs w:val="24"/>
        </w:rPr>
        <w:t xml:space="preserve"> When you read back through your work, ask yourself whether your text shows how you learnt to do your job rather than what you actually do.</w:t>
      </w:r>
    </w:p>
    <w:p w:rsidR="00362BD1" w:rsidRDefault="00362BD1" w:rsidP="00362BD1">
      <w:pPr>
        <w:rPr>
          <w:sz w:val="24"/>
          <w:szCs w:val="24"/>
        </w:rPr>
      </w:pPr>
    </w:p>
    <w:p w:rsidR="00362BD1" w:rsidRDefault="00362BD1" w:rsidP="00362BD1">
      <w:pPr>
        <w:rPr>
          <w:sz w:val="24"/>
          <w:szCs w:val="24"/>
        </w:rPr>
      </w:pPr>
      <w:r>
        <w:rPr>
          <w:sz w:val="24"/>
          <w:szCs w:val="24"/>
        </w:rPr>
        <w:lastRenderedPageBreak/>
        <w:br w:type="page"/>
      </w:r>
    </w:p>
    <w:p w:rsidR="00362BD1" w:rsidRPr="001810C2" w:rsidRDefault="00362BD1" w:rsidP="00362BD1">
      <w:pPr>
        <w:rPr>
          <w:sz w:val="24"/>
          <w:szCs w:val="24"/>
        </w:rPr>
      </w:pPr>
      <w:bookmarkStart w:id="50" w:name="_Toc492030937"/>
      <w:r w:rsidRPr="00E24BE2">
        <w:rPr>
          <w:rStyle w:val="Heading2Char"/>
        </w:rPr>
        <w:lastRenderedPageBreak/>
        <w:t>Analysing your learning</w:t>
      </w:r>
      <w:bookmarkEnd w:id="50"/>
      <w:r w:rsidRPr="00AD3644">
        <w:rPr>
          <w:b/>
          <w:bCs/>
          <w:color w:val="0070C0"/>
          <w:sz w:val="24"/>
          <w:szCs w:val="24"/>
        </w:rPr>
        <w:t xml:space="preserve"> </w:t>
      </w:r>
      <w:r w:rsidRPr="009174E3">
        <w:rPr>
          <w:b/>
          <w:bCs/>
          <w:sz w:val="24"/>
          <w:szCs w:val="24"/>
        </w:rPr>
        <w:t xml:space="preserve">- </w:t>
      </w:r>
      <w:r w:rsidRPr="001810C2">
        <w:rPr>
          <w:sz w:val="24"/>
          <w:szCs w:val="24"/>
        </w:rPr>
        <w:t xml:space="preserve">Analysing your learning means to explore the different parts that contribute to the whole area of learning and explaining how each part contributes to it. If you are able to interweave into the narrative how you applied your learning and link it to relevant evidence this will also improve your </w:t>
      </w:r>
      <w:r>
        <w:rPr>
          <w:sz w:val="24"/>
          <w:szCs w:val="24"/>
        </w:rPr>
        <w:t xml:space="preserve">narrative. </w:t>
      </w:r>
    </w:p>
    <w:p w:rsidR="00362BD1" w:rsidRPr="001810C2" w:rsidRDefault="00362BD1" w:rsidP="00362BD1">
      <w:pPr>
        <w:rPr>
          <w:sz w:val="24"/>
          <w:szCs w:val="24"/>
        </w:rPr>
      </w:pPr>
      <w:r w:rsidRPr="001810C2">
        <w:rPr>
          <w:sz w:val="24"/>
          <w:szCs w:val="24"/>
        </w:rPr>
        <w:t xml:space="preserve">A common difficulty is that </w:t>
      </w:r>
      <w:r>
        <w:rPr>
          <w:sz w:val="24"/>
          <w:szCs w:val="24"/>
        </w:rPr>
        <w:t>learner</w:t>
      </w:r>
      <w:r w:rsidRPr="001810C2">
        <w:rPr>
          <w:sz w:val="24"/>
          <w:szCs w:val="24"/>
        </w:rPr>
        <w:t>s describe their learning, but forget to include what the consequence of their learning was:</w:t>
      </w:r>
    </w:p>
    <w:p w:rsidR="00362BD1" w:rsidRPr="008533E2" w:rsidRDefault="00362BD1" w:rsidP="00362BD1">
      <w:pPr>
        <w:pStyle w:val="ListParagraph"/>
        <w:numPr>
          <w:ilvl w:val="0"/>
          <w:numId w:val="10"/>
        </w:numPr>
        <w:rPr>
          <w:sz w:val="24"/>
          <w:szCs w:val="24"/>
        </w:rPr>
      </w:pPr>
      <w:proofErr w:type="gramStart"/>
      <w:r w:rsidRPr="008533E2">
        <w:rPr>
          <w:sz w:val="24"/>
          <w:szCs w:val="24"/>
        </w:rPr>
        <w:t>did</w:t>
      </w:r>
      <w:proofErr w:type="gramEnd"/>
      <w:r w:rsidRPr="008533E2">
        <w:rPr>
          <w:sz w:val="24"/>
          <w:szCs w:val="24"/>
        </w:rPr>
        <w:t xml:space="preserve"> the organisation work better? </w:t>
      </w:r>
    </w:p>
    <w:p w:rsidR="00362BD1" w:rsidRPr="008533E2" w:rsidRDefault="00362BD1" w:rsidP="00362BD1">
      <w:pPr>
        <w:pStyle w:val="ListParagraph"/>
        <w:numPr>
          <w:ilvl w:val="0"/>
          <w:numId w:val="10"/>
        </w:numPr>
        <w:rPr>
          <w:sz w:val="24"/>
          <w:szCs w:val="24"/>
        </w:rPr>
      </w:pPr>
      <w:proofErr w:type="gramStart"/>
      <w:r w:rsidRPr="008533E2">
        <w:rPr>
          <w:sz w:val="24"/>
          <w:szCs w:val="24"/>
        </w:rPr>
        <w:t>were</w:t>
      </w:r>
      <w:proofErr w:type="gramEnd"/>
      <w:r w:rsidRPr="008533E2">
        <w:rPr>
          <w:sz w:val="24"/>
          <w:szCs w:val="24"/>
        </w:rPr>
        <w:t xml:space="preserve"> they more able to do the job? </w:t>
      </w:r>
    </w:p>
    <w:p w:rsidR="00362BD1" w:rsidRPr="008533E2" w:rsidRDefault="00362BD1" w:rsidP="00362BD1">
      <w:pPr>
        <w:pStyle w:val="ListParagraph"/>
        <w:numPr>
          <w:ilvl w:val="0"/>
          <w:numId w:val="10"/>
        </w:numPr>
        <w:rPr>
          <w:sz w:val="24"/>
          <w:szCs w:val="24"/>
        </w:rPr>
      </w:pPr>
      <w:proofErr w:type="gramStart"/>
      <w:r w:rsidRPr="008533E2">
        <w:rPr>
          <w:sz w:val="24"/>
          <w:szCs w:val="24"/>
        </w:rPr>
        <w:t>what</w:t>
      </w:r>
      <w:proofErr w:type="gramEnd"/>
      <w:r w:rsidRPr="008533E2">
        <w:rPr>
          <w:sz w:val="24"/>
          <w:szCs w:val="24"/>
        </w:rPr>
        <w:t xml:space="preserve"> would they/have they done differently the next time this occurred and why? </w:t>
      </w:r>
    </w:p>
    <w:p w:rsidR="00362BD1" w:rsidRPr="001810C2" w:rsidRDefault="00362BD1" w:rsidP="00362BD1">
      <w:pPr>
        <w:rPr>
          <w:sz w:val="24"/>
          <w:szCs w:val="24"/>
        </w:rPr>
      </w:pPr>
      <w:r w:rsidRPr="001810C2">
        <w:rPr>
          <w:sz w:val="24"/>
          <w:szCs w:val="24"/>
        </w:rPr>
        <w:t xml:space="preserve">To overcome this, an effective way of showing that you have learned and understood something is to illustrate how you have used the learning. For example, when you managed a project the first time you did not allow sufficient time for interdependent activities to run alongside it, so when other people’s contributions did not come in on time the project deadline was delayed. This means that next time you ran a project, you remembered the difficulties that late contributions made, and so you allowed extra time in your plans. In other words, you have thought through the consequences of your actions. If when you write your area of learning you make sure that you have stated what you have done, why and how and what the outcomes were, it will help you. This will also help you to </w:t>
      </w:r>
      <w:r>
        <w:rPr>
          <w:sz w:val="24"/>
          <w:szCs w:val="24"/>
        </w:rPr>
        <w:t xml:space="preserve">define or </w:t>
      </w:r>
      <w:r w:rsidRPr="001810C2">
        <w:rPr>
          <w:sz w:val="24"/>
          <w:szCs w:val="24"/>
        </w:rPr>
        <w:t>analyse the learning and help you to discover a lot of knowledge that you take for granted. Some reflective thinking models may help you to do this, so that the conclusions that are drawn from the learning are made explicit.</w:t>
      </w:r>
      <w:r>
        <w:rPr>
          <w:sz w:val="24"/>
          <w:szCs w:val="24"/>
        </w:rPr>
        <w:t xml:space="preserve"> (Section 3)</w:t>
      </w:r>
    </w:p>
    <w:p w:rsidR="00362BD1" w:rsidRDefault="00362BD1" w:rsidP="00362BD1">
      <w:pPr>
        <w:rPr>
          <w:sz w:val="24"/>
          <w:szCs w:val="24"/>
        </w:rPr>
      </w:pPr>
      <w:r w:rsidRPr="001810C2">
        <w:rPr>
          <w:sz w:val="24"/>
          <w:szCs w:val="24"/>
        </w:rPr>
        <w:t xml:space="preserve">If you get stuck and are not sure what to include, look at the level descriptors for the academic level you are trying to gain credits for and think how to include aspects of your learning that reflect these. </w:t>
      </w:r>
    </w:p>
    <w:p w:rsidR="00362BD1" w:rsidRPr="001810C2" w:rsidRDefault="00362BD1" w:rsidP="00362BD1">
      <w:pPr>
        <w:rPr>
          <w:sz w:val="24"/>
          <w:szCs w:val="24"/>
        </w:rPr>
      </w:pPr>
      <w:r w:rsidRPr="001810C2">
        <w:rPr>
          <w:sz w:val="24"/>
          <w:szCs w:val="24"/>
        </w:rPr>
        <w:t>For example:</w:t>
      </w:r>
    </w:p>
    <w:p w:rsidR="00362BD1" w:rsidRPr="008533E2" w:rsidRDefault="00362BD1" w:rsidP="00362BD1">
      <w:pPr>
        <w:pStyle w:val="ListParagraph"/>
        <w:numPr>
          <w:ilvl w:val="0"/>
          <w:numId w:val="11"/>
        </w:numPr>
        <w:rPr>
          <w:sz w:val="24"/>
          <w:szCs w:val="24"/>
        </w:rPr>
      </w:pPr>
      <w:proofErr w:type="gramStart"/>
      <w:r w:rsidRPr="008533E2">
        <w:rPr>
          <w:sz w:val="24"/>
          <w:szCs w:val="24"/>
        </w:rPr>
        <w:t>do</w:t>
      </w:r>
      <w:proofErr w:type="gramEnd"/>
      <w:r w:rsidRPr="008533E2">
        <w:rPr>
          <w:sz w:val="24"/>
          <w:szCs w:val="24"/>
        </w:rPr>
        <w:t xml:space="preserve"> you have to make ethical choices? (further details on ethics may be found on the Moodle)</w:t>
      </w:r>
    </w:p>
    <w:p w:rsidR="00362BD1" w:rsidRPr="008533E2" w:rsidRDefault="00362BD1" w:rsidP="00362BD1">
      <w:pPr>
        <w:pStyle w:val="ListParagraph"/>
        <w:numPr>
          <w:ilvl w:val="0"/>
          <w:numId w:val="11"/>
        </w:numPr>
        <w:rPr>
          <w:sz w:val="24"/>
          <w:szCs w:val="24"/>
        </w:rPr>
      </w:pPr>
      <w:proofErr w:type="gramStart"/>
      <w:r w:rsidRPr="008533E2">
        <w:rPr>
          <w:sz w:val="24"/>
          <w:szCs w:val="24"/>
        </w:rPr>
        <w:t>what</w:t>
      </w:r>
      <w:proofErr w:type="gramEnd"/>
      <w:r w:rsidRPr="008533E2">
        <w:rPr>
          <w:sz w:val="24"/>
          <w:szCs w:val="24"/>
        </w:rPr>
        <w:t xml:space="preserve"> kind of planning are you involved in? </w:t>
      </w:r>
    </w:p>
    <w:p w:rsidR="00362BD1" w:rsidRPr="008533E2" w:rsidRDefault="00362BD1" w:rsidP="00362BD1">
      <w:pPr>
        <w:pStyle w:val="ListParagraph"/>
        <w:numPr>
          <w:ilvl w:val="0"/>
          <w:numId w:val="11"/>
        </w:numPr>
        <w:rPr>
          <w:sz w:val="24"/>
          <w:szCs w:val="24"/>
        </w:rPr>
      </w:pPr>
      <w:proofErr w:type="gramStart"/>
      <w:r w:rsidRPr="008533E2">
        <w:rPr>
          <w:sz w:val="24"/>
          <w:szCs w:val="24"/>
        </w:rPr>
        <w:t>how</w:t>
      </w:r>
      <w:proofErr w:type="gramEnd"/>
      <w:r w:rsidRPr="008533E2">
        <w:rPr>
          <w:sz w:val="24"/>
          <w:szCs w:val="24"/>
        </w:rPr>
        <w:t xml:space="preserve"> do you make decisions? </w:t>
      </w:r>
    </w:p>
    <w:p w:rsidR="00362BD1" w:rsidRPr="008533E2" w:rsidRDefault="00362BD1" w:rsidP="00362BD1">
      <w:pPr>
        <w:pStyle w:val="ListParagraph"/>
        <w:numPr>
          <w:ilvl w:val="0"/>
          <w:numId w:val="11"/>
        </w:numPr>
        <w:rPr>
          <w:sz w:val="24"/>
          <w:szCs w:val="24"/>
        </w:rPr>
      </w:pPr>
      <w:proofErr w:type="gramStart"/>
      <w:r w:rsidRPr="008533E2">
        <w:rPr>
          <w:sz w:val="24"/>
          <w:szCs w:val="24"/>
        </w:rPr>
        <w:t>how</w:t>
      </w:r>
      <w:proofErr w:type="gramEnd"/>
      <w:r w:rsidRPr="008533E2">
        <w:rPr>
          <w:sz w:val="24"/>
          <w:szCs w:val="24"/>
        </w:rPr>
        <w:t xml:space="preserve"> many people are influenced by your work or impacted by your actions?  </w:t>
      </w:r>
    </w:p>
    <w:p w:rsidR="00362BD1" w:rsidRPr="001810C2" w:rsidRDefault="00362BD1" w:rsidP="00362BD1">
      <w:pPr>
        <w:rPr>
          <w:sz w:val="24"/>
          <w:szCs w:val="24"/>
        </w:rPr>
      </w:pPr>
      <w:r w:rsidRPr="001810C2">
        <w:rPr>
          <w:sz w:val="24"/>
          <w:szCs w:val="24"/>
        </w:rPr>
        <w:t>Alternatively you may find that reviewing your evidence and deciding what you needed to know to create it may help you identify your learning.</w:t>
      </w:r>
    </w:p>
    <w:p w:rsidR="00362BD1" w:rsidRPr="00AD3644" w:rsidRDefault="00362BD1" w:rsidP="00362BD1">
      <w:pPr>
        <w:rPr>
          <w:color w:val="0070C0"/>
          <w:sz w:val="24"/>
          <w:szCs w:val="24"/>
        </w:rPr>
      </w:pPr>
      <w:r>
        <w:rPr>
          <w:sz w:val="24"/>
          <w:szCs w:val="24"/>
        </w:rPr>
        <w:t xml:space="preserve">When analysing your learning you should consider researching relevant academic models and theories that relate to your chosen learning area. Discussing these theories in your script will support and strengthen the academic rigour of your claim. You will find indicators of appropriate academic models and theories for the more common areas of learning on the Moodle website and your tutor will help you to identify appropriate research in other areas.  </w:t>
      </w:r>
      <w:r>
        <w:rPr>
          <w:sz w:val="24"/>
          <w:szCs w:val="24"/>
        </w:rPr>
        <w:lastRenderedPageBreak/>
        <w:t>A full time student would cover the academic research as part of their academic studies and then apply that learning once they enter the workplace, in your situation you have actually completed the learning in the workplace already, this process asks you to consider how those models and theories relate to your experiences, and for you to identify how your further understanding of them may affect your working practice in the future or not.  It is perfectly acceptable for you to disagree with the academics!</w:t>
      </w:r>
    </w:p>
    <w:p w:rsidR="00362BD1" w:rsidRPr="00AD3644" w:rsidRDefault="00362BD1" w:rsidP="00362BD1">
      <w:pPr>
        <w:pStyle w:val="Heading2"/>
      </w:pPr>
      <w:bookmarkStart w:id="51" w:name="_Toc492030938"/>
      <w:r w:rsidRPr="00AD3644">
        <w:t>How many areas of learning do I need?</w:t>
      </w:r>
      <w:bookmarkEnd w:id="51"/>
    </w:p>
    <w:p w:rsidR="00362BD1" w:rsidRPr="0045188B" w:rsidRDefault="00362BD1" w:rsidP="00362BD1">
      <w:pPr>
        <w:rPr>
          <w:sz w:val="24"/>
          <w:szCs w:val="24"/>
        </w:rPr>
      </w:pPr>
    </w:p>
    <w:p w:rsidR="00362BD1" w:rsidRDefault="00362BD1" w:rsidP="00362BD1">
      <w:pPr>
        <w:rPr>
          <w:sz w:val="24"/>
          <w:szCs w:val="24"/>
        </w:rPr>
      </w:pPr>
      <w:bookmarkStart w:id="52" w:name="_Toc220821060"/>
      <w:bookmarkStart w:id="53" w:name="_Toc220826865"/>
      <w:r w:rsidRPr="0045188B">
        <w:rPr>
          <w:sz w:val="24"/>
          <w:szCs w:val="24"/>
        </w:rPr>
        <w:t>The number of areas of learning that are needed depends on the amount of experience you have and the amount o</w:t>
      </w:r>
      <w:r>
        <w:rPr>
          <w:sz w:val="24"/>
          <w:szCs w:val="24"/>
        </w:rPr>
        <w:t>f credits you may wish to claim.</w:t>
      </w:r>
      <w:r w:rsidRPr="0045188B">
        <w:rPr>
          <w:sz w:val="24"/>
          <w:szCs w:val="24"/>
        </w:rPr>
        <w:t xml:space="preserve"> The more credits needed, the more detail and information that will be required. You may not need more areas of learning, but if you make them as comprehensive as possible then you may get more credits. However, depending on the extent of your experience, you may find it </w:t>
      </w:r>
      <w:r>
        <w:rPr>
          <w:sz w:val="24"/>
          <w:szCs w:val="24"/>
        </w:rPr>
        <w:t>more manageable</w:t>
      </w:r>
      <w:r w:rsidRPr="0045188B">
        <w:rPr>
          <w:sz w:val="24"/>
          <w:szCs w:val="24"/>
        </w:rPr>
        <w:t xml:space="preserve"> to divide one area of learning into two or more separate areas. Read ‘Making the most of your claim’ at the end of this section to ensure you maximise the credit from your learning.</w:t>
      </w:r>
      <w:bookmarkEnd w:id="52"/>
      <w:bookmarkEnd w:id="53"/>
    </w:p>
    <w:p w:rsidR="00362BD1" w:rsidRPr="00AD3644" w:rsidRDefault="00362BD1" w:rsidP="00362BD1">
      <w:pPr>
        <w:pStyle w:val="Heading2"/>
      </w:pPr>
      <w:bookmarkStart w:id="54" w:name="_Toc220821061"/>
      <w:bookmarkStart w:id="55" w:name="_Toc220826866"/>
      <w:bookmarkStart w:id="56" w:name="_Toc492030939"/>
      <w:r w:rsidRPr="00AD3644">
        <w:t>What will the assessor want to know about in your areas of learning?</w:t>
      </w:r>
      <w:bookmarkEnd w:id="54"/>
      <w:bookmarkEnd w:id="55"/>
      <w:bookmarkEnd w:id="56"/>
    </w:p>
    <w:p w:rsidR="00362BD1" w:rsidRPr="0045188B" w:rsidRDefault="00362BD1" w:rsidP="00362BD1">
      <w:pPr>
        <w:rPr>
          <w:sz w:val="24"/>
          <w:szCs w:val="24"/>
        </w:rPr>
      </w:pPr>
    </w:p>
    <w:p w:rsidR="00362BD1" w:rsidRPr="0044415E" w:rsidRDefault="00362BD1" w:rsidP="00362BD1">
      <w:pPr>
        <w:rPr>
          <w:sz w:val="24"/>
          <w:szCs w:val="24"/>
        </w:rPr>
      </w:pPr>
      <w:r w:rsidRPr="0044415E">
        <w:rPr>
          <w:sz w:val="24"/>
          <w:szCs w:val="24"/>
        </w:rPr>
        <w:t xml:space="preserve">The assessors on the RAL Accreditation Panel will want to know </w:t>
      </w:r>
      <w:r w:rsidRPr="0044415E">
        <w:rPr>
          <w:i/>
          <w:iCs/>
          <w:sz w:val="24"/>
          <w:szCs w:val="24"/>
        </w:rPr>
        <w:t>exactly</w:t>
      </w:r>
      <w:r w:rsidRPr="0044415E">
        <w:rPr>
          <w:sz w:val="24"/>
          <w:szCs w:val="24"/>
        </w:rPr>
        <w:t xml:space="preserve"> what you are claiming credit for. Consequently, within each of your areas of learning, there must be a detailed breakdown of the learning for which you are claiming credit. This should come in the 'Analysis of Learning' section. Within the requirement that you structure each area of learning in the format described in the next exercise, you are free to present your areas of learning in the way that you think will make most sense to the assessors.</w:t>
      </w:r>
    </w:p>
    <w:p w:rsidR="00362BD1" w:rsidRPr="0044415E" w:rsidRDefault="00362BD1" w:rsidP="00362BD1">
      <w:pPr>
        <w:rPr>
          <w:sz w:val="24"/>
          <w:szCs w:val="24"/>
        </w:rPr>
      </w:pPr>
      <w:r w:rsidRPr="0044415E">
        <w:rPr>
          <w:sz w:val="24"/>
          <w:szCs w:val="24"/>
        </w:rPr>
        <w:t>The assessors are likely to find it helpful if you:</w:t>
      </w:r>
    </w:p>
    <w:p w:rsidR="00362BD1" w:rsidRPr="008533E2" w:rsidRDefault="00362BD1" w:rsidP="00362BD1">
      <w:pPr>
        <w:pStyle w:val="ListParagraph"/>
        <w:numPr>
          <w:ilvl w:val="0"/>
          <w:numId w:val="12"/>
        </w:numPr>
        <w:tabs>
          <w:tab w:val="clear" w:pos="2160"/>
        </w:tabs>
        <w:ind w:left="1134" w:hanging="567"/>
        <w:rPr>
          <w:sz w:val="24"/>
          <w:szCs w:val="24"/>
        </w:rPr>
      </w:pPr>
      <w:r w:rsidRPr="008533E2">
        <w:rPr>
          <w:sz w:val="24"/>
          <w:szCs w:val="24"/>
        </w:rPr>
        <w:t>Divide up the analysis of learning section in some way. Two methods learners commonly use are either bullet points, or sub-headings, followed by a brief analysis, for each skill/type of knowledge claimed.</w:t>
      </w:r>
    </w:p>
    <w:p w:rsidR="00362BD1" w:rsidRPr="008533E2" w:rsidRDefault="00362BD1" w:rsidP="00362BD1">
      <w:pPr>
        <w:pStyle w:val="ListParagraph"/>
        <w:numPr>
          <w:ilvl w:val="0"/>
          <w:numId w:val="12"/>
        </w:numPr>
        <w:tabs>
          <w:tab w:val="clear" w:pos="2160"/>
        </w:tabs>
        <w:ind w:left="1134" w:hanging="567"/>
        <w:rPr>
          <w:sz w:val="24"/>
          <w:szCs w:val="24"/>
        </w:rPr>
      </w:pPr>
      <w:r w:rsidRPr="008533E2">
        <w:rPr>
          <w:sz w:val="24"/>
          <w:szCs w:val="24"/>
        </w:rPr>
        <w:t>Cross-refer to your CV, job description or other areas of learning, where appropriate.</w:t>
      </w:r>
    </w:p>
    <w:p w:rsidR="00362BD1" w:rsidRPr="008533E2" w:rsidRDefault="00362BD1" w:rsidP="00362BD1">
      <w:pPr>
        <w:pStyle w:val="ListParagraph"/>
        <w:numPr>
          <w:ilvl w:val="0"/>
          <w:numId w:val="12"/>
        </w:numPr>
        <w:tabs>
          <w:tab w:val="clear" w:pos="2160"/>
        </w:tabs>
        <w:ind w:left="1134" w:hanging="567"/>
        <w:rPr>
          <w:sz w:val="24"/>
          <w:szCs w:val="24"/>
        </w:rPr>
      </w:pPr>
      <w:r w:rsidRPr="008533E2">
        <w:rPr>
          <w:sz w:val="24"/>
          <w:szCs w:val="24"/>
        </w:rPr>
        <w:t>Substantiate each item of learning with evidence.</w:t>
      </w:r>
    </w:p>
    <w:p w:rsidR="00362BD1" w:rsidRPr="008533E2" w:rsidRDefault="00362BD1" w:rsidP="00362BD1">
      <w:pPr>
        <w:pStyle w:val="ListParagraph"/>
        <w:numPr>
          <w:ilvl w:val="0"/>
          <w:numId w:val="12"/>
        </w:numPr>
        <w:tabs>
          <w:tab w:val="clear" w:pos="2160"/>
        </w:tabs>
        <w:ind w:left="1134" w:hanging="567"/>
        <w:rPr>
          <w:sz w:val="24"/>
          <w:szCs w:val="24"/>
        </w:rPr>
      </w:pPr>
      <w:r w:rsidRPr="008533E2">
        <w:rPr>
          <w:sz w:val="24"/>
          <w:szCs w:val="24"/>
        </w:rPr>
        <w:t>Make it very clear which piece of evidence r</w:t>
      </w:r>
      <w:r>
        <w:rPr>
          <w:sz w:val="24"/>
          <w:szCs w:val="24"/>
        </w:rPr>
        <w:t>efers to which item of learning</w:t>
      </w:r>
    </w:p>
    <w:p w:rsidR="00362BD1" w:rsidRDefault="00362BD1" w:rsidP="00362BD1"/>
    <w:p w:rsidR="00362BD1" w:rsidRDefault="00362BD1" w:rsidP="00362BD1"/>
    <w:p w:rsidR="00362BD1" w:rsidRDefault="00362BD1" w:rsidP="00362BD1"/>
    <w:p w:rsidR="00362BD1" w:rsidRDefault="00362BD1" w:rsidP="00362BD1">
      <w:r w:rsidRPr="00607894">
        <w:rPr>
          <w:noProof/>
          <w:sz w:val="24"/>
          <w:szCs w:val="24"/>
          <w:lang w:eastAsia="en-GB"/>
        </w:rPr>
        <w:lastRenderedPageBreak/>
        <mc:AlternateContent>
          <mc:Choice Requires="wps">
            <w:drawing>
              <wp:anchor distT="45720" distB="45720" distL="114300" distR="114300" simplePos="0" relativeHeight="251667456" behindDoc="0" locked="0" layoutInCell="1" allowOverlap="1" wp14:anchorId="02A4C399" wp14:editId="05F07178">
                <wp:simplePos x="0" y="0"/>
                <wp:positionH relativeFrom="margin">
                  <wp:align>left</wp:align>
                </wp:positionH>
                <wp:positionV relativeFrom="paragraph">
                  <wp:posOffset>190500</wp:posOffset>
                </wp:positionV>
                <wp:extent cx="5305425" cy="1404620"/>
                <wp:effectExtent l="19050" t="19050" r="28575" b="15875"/>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5425" cy="1404620"/>
                        </a:xfrm>
                        <a:prstGeom prst="roundRect">
                          <a:avLst/>
                        </a:prstGeom>
                        <a:solidFill>
                          <a:srgbClr val="FFFFFF"/>
                        </a:solidFill>
                        <a:ln w="38100">
                          <a:solidFill>
                            <a:schemeClr val="accent1">
                              <a:lumMod val="75000"/>
                            </a:schemeClr>
                          </a:solidFill>
                          <a:miter lim="800000"/>
                          <a:headEnd/>
                          <a:tailEnd/>
                        </a:ln>
                      </wps:spPr>
                      <wps:txbx>
                        <w:txbxContent>
                          <w:p w:rsidR="00362BD1" w:rsidRDefault="00362BD1" w:rsidP="00362BD1">
                            <w:pPr>
                              <w:jc w:val="center"/>
                              <w:rPr>
                                <w:b/>
                                <w:bCs/>
                                <w:color w:val="FF0000"/>
                              </w:rPr>
                            </w:pPr>
                            <w:r>
                              <w:object w:dxaOrig="4441" w:dyaOrig="4319">
                                <v:shape id="_x0000_i1030" type="#_x0000_t75" style="width:89.95pt;height:87.45pt" o:ole="">
                                  <v:imagedata r:id="rId8" o:title=""/>
                                </v:shape>
                                <o:OLEObject Type="Embed" ProgID="MSPhotoEd.3" ShapeID="_x0000_i1030" DrawAspect="Content" ObjectID="_1571137122" r:id="rId33"/>
                              </w:object>
                            </w:r>
                          </w:p>
                          <w:p w:rsidR="00362BD1" w:rsidRPr="00607894" w:rsidRDefault="00362BD1" w:rsidP="00362BD1">
                            <w:pPr>
                              <w:jc w:val="center"/>
                              <w:rPr>
                                <w:b/>
                                <w:bCs/>
                                <w:color w:val="0070C0"/>
                                <w:sz w:val="24"/>
                                <w:szCs w:val="24"/>
                              </w:rPr>
                            </w:pPr>
                            <w:r w:rsidRPr="00607894">
                              <w:rPr>
                                <w:b/>
                                <w:bCs/>
                                <w:color w:val="0070C0"/>
                                <w:sz w:val="24"/>
                                <w:szCs w:val="24"/>
                              </w:rPr>
                              <w:t>Remember …</w:t>
                            </w:r>
                          </w:p>
                          <w:p w:rsidR="00362BD1" w:rsidRPr="00607894" w:rsidRDefault="00362BD1" w:rsidP="00362BD1">
                            <w:pPr>
                              <w:jc w:val="center"/>
                              <w:rPr>
                                <w:color w:val="0070C0"/>
                                <w:sz w:val="24"/>
                                <w:szCs w:val="24"/>
                              </w:rPr>
                            </w:pPr>
                            <w:r w:rsidRPr="00607894">
                              <w:rPr>
                                <w:color w:val="0070C0"/>
                                <w:sz w:val="24"/>
                                <w:szCs w:val="24"/>
                              </w:rPr>
                              <w:t>In order for the learning that you detail in your RAL portfolio to be accredited, it must be clearly presented in a standard format. The ‘Analysis of Learning’ part in each area of learning is the most important part of your whole portfolio.</w:t>
                            </w:r>
                          </w:p>
                          <w:p w:rsidR="00362BD1" w:rsidRDefault="00362BD1" w:rsidP="00362BD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roundrect id="_x0000_s1033" style="position:absolute;margin-left:0;margin-top:15pt;width:417.75pt;height:110.6pt;z-index:25166745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" strokecolor="#365f91 [2404]" strokeweight="3pt">
                <v:stroke joinstyle="miter"/>
                <v:textbox style="mso-fit-shape-to-text:t">
                  <w:txbxContent>
                    <w:p w:rsidR="00362BD1" w:rsidRDefault="00362BD1" w:rsidP="00362BD1">
                      <w:pPr>
                        <w:jc w:val="center"/>
                        <w:rPr>
                          <w:b/>
                          <w:bCs/>
                          <w:color w:val="FF0000"/>
                        </w:rPr>
                      </w:pPr>
                      <w:r>
                        <w:object w:dxaOrig="4441" w:dyaOrig="4319">
                          <v:shape id="_x0000_i1030" type="#_x0000_t75" style="width:89.95pt;height:87.45pt" o:ole="">
                            <v:imagedata r:id="rId12" o:title=""/>
                          </v:shape>
                          <o:OLEObject Type="Embed" ProgID="MSPhotoEd.3" ShapeID="_x0000_i1030" DrawAspect="Content" ObjectID="_1571129804" r:id="rId34"/>
                        </w:object>
                      </w:r>
                    </w:p>
                    <w:p w:rsidR="00362BD1" w:rsidRPr="00607894" w:rsidRDefault="00362BD1" w:rsidP="00362BD1">
                      <w:pPr>
                        <w:jc w:val="center"/>
                        <w:rPr>
                          <w:b/>
                          <w:bCs/>
                          <w:color w:val="0070C0"/>
                          <w:sz w:val="24"/>
                          <w:szCs w:val="24"/>
                        </w:rPr>
                      </w:pPr>
                      <w:r w:rsidRPr="00607894">
                        <w:rPr>
                          <w:b/>
                          <w:bCs/>
                          <w:color w:val="0070C0"/>
                          <w:sz w:val="24"/>
                          <w:szCs w:val="24"/>
                        </w:rPr>
                        <w:t>Remember …</w:t>
                      </w:r>
                    </w:p>
                    <w:p w:rsidR="00362BD1" w:rsidRPr="00607894" w:rsidRDefault="00362BD1" w:rsidP="00362BD1">
                      <w:pPr>
                        <w:jc w:val="center"/>
                        <w:rPr>
                          <w:color w:val="0070C0"/>
                          <w:sz w:val="24"/>
                          <w:szCs w:val="24"/>
                        </w:rPr>
                      </w:pPr>
                      <w:r w:rsidRPr="00607894">
                        <w:rPr>
                          <w:color w:val="0070C0"/>
                          <w:sz w:val="24"/>
                          <w:szCs w:val="24"/>
                        </w:rPr>
                        <w:t>In order for the learning that you detail in your RAL portfolio to be accredited, it must be clearly presented in a standard format. The ‘Analysis of Learning’ part in each area of learning is the most important part of your whole portfolio.</w:t>
                      </w:r>
                    </w:p>
                    <w:p w:rsidR="00362BD1" w:rsidRDefault="00362BD1" w:rsidP="00362BD1"/>
                  </w:txbxContent>
                </v:textbox>
                <w10:wrap type="square" anchorx="margin"/>
              </v:roundrect>
            </w:pict>
          </mc:Fallback>
        </mc:AlternateContent>
      </w:r>
    </w:p>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Default="00362BD1" w:rsidP="00362BD1"/>
    <w:p w:rsidR="00362BD1" w:rsidRPr="008533E2" w:rsidRDefault="00362BD1" w:rsidP="00362BD1">
      <w:pPr>
        <w:pStyle w:val="Heading2"/>
      </w:pPr>
      <w:bookmarkStart w:id="57" w:name="_Toc492030940"/>
      <w:r w:rsidRPr="00AD3644">
        <w:t>What you should do</w:t>
      </w:r>
      <w:bookmarkEnd w:id="57"/>
    </w:p>
    <w:p w:rsidR="00362BD1" w:rsidRDefault="00362BD1" w:rsidP="00362BD1">
      <w:pPr>
        <w:rPr>
          <w:sz w:val="24"/>
          <w:szCs w:val="24"/>
        </w:rPr>
      </w:pPr>
      <w:r>
        <w:rPr>
          <w:noProof/>
          <w:lang w:eastAsia="en-GB"/>
        </w:rPr>
        <mc:AlternateContent>
          <mc:Choice Requires="wps">
            <w:drawing>
              <wp:anchor distT="0" distB="0" distL="114300" distR="114300" simplePos="0" relativeHeight="251664384" behindDoc="0" locked="0" layoutInCell="1" allowOverlap="1" wp14:anchorId="7D5108F7" wp14:editId="28D1EC3C">
                <wp:simplePos x="0" y="0"/>
                <wp:positionH relativeFrom="column">
                  <wp:posOffset>-115570</wp:posOffset>
                </wp:positionH>
                <wp:positionV relativeFrom="paragraph">
                  <wp:posOffset>123190</wp:posOffset>
                </wp:positionV>
                <wp:extent cx="5943600" cy="8353425"/>
                <wp:effectExtent l="19050" t="19050" r="19050" b="28575"/>
                <wp:wrapNone/>
                <wp:docPr id="50" name="Rounded 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8353425"/>
                        </a:xfrm>
                        <a:prstGeom prst="roundRect">
                          <a:avLst>
                            <a:gd name="adj" fmla="val 16667"/>
                          </a:avLst>
                        </a:prstGeom>
                        <a:noFill/>
                        <a:ln w="38100">
                          <a:solidFill>
                            <a:srgbClr val="FF0000"/>
                          </a:solidFill>
                          <a:round/>
                          <a:headEnd/>
                          <a:tailEnd/>
                        </a:ln>
                        <a:extLst>
                          <a:ext uri="{909E8E84-426E-40DD-AFC4-6F175D3DCCD1}">
                            <a14:hiddenFill xmlns:a14="http://schemas.microsoft.com/office/drawing/2010/main">
                              <a:solidFill>
                                <a:srgbClr val="FFCCFF"/>
                              </a:solidFill>
                            </a14:hiddenFill>
                          </a:ext>
                        </a:extLst>
                      </wps:spPr>
                      <wps:txbx>
                        <w:txbxContent>
                          <w:p w:rsidR="00362BD1" w:rsidRDefault="00362BD1" w:rsidP="00362BD1">
                            <w:pPr>
                              <w:jc w:val="center"/>
                              <w:rPr>
                                <w:b/>
                                <w:bCs/>
                                <w:color w:val="FF0000"/>
                                <w:sz w:val="24"/>
                                <w:szCs w:val="24"/>
                              </w:rPr>
                            </w:pPr>
                            <w:r>
                              <w:rPr>
                                <w:noProof/>
                                <w:lang w:eastAsia="en-GB"/>
                              </w:rPr>
                              <w:drawing>
                                <wp:inline distT="0" distB="0" distL="0" distR="0" wp14:anchorId="15D14872" wp14:editId="18D4F550">
                                  <wp:extent cx="1114425" cy="1085850"/>
                                  <wp:effectExtent l="0" t="0" r="9525" b="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14425" cy="1085850"/>
                                          </a:xfrm>
                                          <a:prstGeom prst="rect">
                                            <a:avLst/>
                                          </a:prstGeom>
                                          <a:noFill/>
                                          <a:ln>
                                            <a:noFill/>
                                          </a:ln>
                                        </pic:spPr>
                                      </pic:pic>
                                    </a:graphicData>
                                  </a:graphic>
                                </wp:inline>
                              </w:drawing>
                            </w:r>
                            <w:r>
                              <w:rPr>
                                <w:b/>
                                <w:bCs/>
                                <w:color w:val="FF0000"/>
                                <w:sz w:val="24"/>
                                <w:szCs w:val="24"/>
                              </w:rPr>
                              <w:t xml:space="preserve">        </w:t>
                            </w:r>
                            <w:r>
                              <w:object w:dxaOrig="4441" w:dyaOrig="4319">
                                <v:shape id="_x0000_i1031" type="#_x0000_t75" style="width:62.15pt;height:60.45pt" o:ole="">
                                  <v:imagedata r:id="rId35" o:title=""/>
                                </v:shape>
                                <o:OLEObject Type="Embed" ProgID="MSPhotoEd.3" ShapeID="_x0000_i1031" DrawAspect="Content" ObjectID="_1571137123" r:id="rId36"/>
                              </w:object>
                            </w:r>
                            <w:r w:rsidRPr="0045188B">
                              <w:rPr>
                                <w:b/>
                                <w:bCs/>
                                <w:color w:val="FF0000"/>
                                <w:sz w:val="24"/>
                                <w:szCs w:val="24"/>
                              </w:rPr>
                              <w:t xml:space="preserve"> </w:t>
                            </w:r>
                          </w:p>
                          <w:p w:rsidR="00362BD1" w:rsidRPr="0045188B" w:rsidRDefault="00362BD1" w:rsidP="00362BD1">
                            <w:pPr>
                              <w:jc w:val="center"/>
                              <w:rPr>
                                <w:b/>
                                <w:bCs/>
                                <w:color w:val="FF0000"/>
                                <w:sz w:val="24"/>
                                <w:szCs w:val="24"/>
                              </w:rPr>
                            </w:pPr>
                            <w:r w:rsidRPr="0045188B">
                              <w:rPr>
                                <w:b/>
                                <w:bCs/>
                                <w:color w:val="FF0000"/>
                                <w:sz w:val="24"/>
                                <w:szCs w:val="24"/>
                              </w:rPr>
                              <w:t>EXERCISE</w:t>
                            </w:r>
                            <w:r>
                              <w:rPr>
                                <w:b/>
                                <w:bCs/>
                                <w:color w:val="FF0000"/>
                                <w:sz w:val="24"/>
                                <w:szCs w:val="24"/>
                              </w:rPr>
                              <w:t xml:space="preserve"> - </w:t>
                            </w:r>
                            <w:r w:rsidRPr="0045188B">
                              <w:rPr>
                                <w:b/>
                                <w:bCs/>
                                <w:color w:val="FF0000"/>
                                <w:sz w:val="24"/>
                                <w:szCs w:val="24"/>
                              </w:rPr>
                              <w:t>Writing up one area of learning</w:t>
                            </w:r>
                          </w:p>
                          <w:p w:rsidR="00362BD1" w:rsidRPr="008533E2" w:rsidRDefault="00362BD1" w:rsidP="00362BD1">
                            <w:pPr>
                              <w:rPr>
                                <w:b/>
                                <w:bCs/>
                                <w:color w:val="FF0000"/>
                              </w:rPr>
                            </w:pPr>
                            <w:r w:rsidRPr="008533E2">
                              <w:rPr>
                                <w:b/>
                                <w:bCs/>
                                <w:color w:val="FF0000"/>
                              </w:rPr>
                              <w:t>Purpose</w:t>
                            </w:r>
                          </w:p>
                          <w:p w:rsidR="00362BD1" w:rsidRPr="008533E2" w:rsidRDefault="00362BD1" w:rsidP="00362BD1">
                            <w:pPr>
                              <w:numPr>
                                <w:ilvl w:val="0"/>
                                <w:numId w:val="2"/>
                              </w:numPr>
                              <w:rPr>
                                <w:i/>
                                <w:iCs/>
                                <w:color w:val="FF0000"/>
                              </w:rPr>
                            </w:pPr>
                            <w:r w:rsidRPr="008533E2">
                              <w:rPr>
                                <w:i/>
                                <w:iCs/>
                                <w:color w:val="FF0000"/>
                              </w:rPr>
                              <w:t>To prepare one area of learning as fully as you can, for feedback from your RAL Tutor</w:t>
                            </w:r>
                          </w:p>
                          <w:p w:rsidR="00362BD1" w:rsidRPr="008533E2" w:rsidRDefault="00362BD1" w:rsidP="00362BD1">
                            <w:pPr>
                              <w:numPr>
                                <w:ilvl w:val="0"/>
                                <w:numId w:val="2"/>
                              </w:numPr>
                              <w:rPr>
                                <w:i/>
                                <w:iCs/>
                                <w:color w:val="FF0000"/>
                              </w:rPr>
                            </w:pPr>
                            <w:r w:rsidRPr="008533E2">
                              <w:rPr>
                                <w:i/>
                                <w:iCs/>
                                <w:color w:val="FF0000"/>
                              </w:rPr>
                              <w:t>Once you have discussed your area of learning with your Adviser and revised it as necessary, it will provide you with a template for writing up your other areas of learning</w:t>
                            </w:r>
                          </w:p>
                          <w:p w:rsidR="00362BD1" w:rsidRPr="008533E2" w:rsidRDefault="00362BD1" w:rsidP="00362BD1">
                            <w:pPr>
                              <w:rPr>
                                <w:b/>
                                <w:bCs/>
                                <w:color w:val="FF0000"/>
                              </w:rPr>
                            </w:pPr>
                            <w:r w:rsidRPr="008533E2">
                              <w:rPr>
                                <w:b/>
                                <w:bCs/>
                                <w:color w:val="FF0000"/>
                              </w:rPr>
                              <w:t xml:space="preserve">Format and content of each area of learning </w:t>
                            </w:r>
                          </w:p>
                          <w:p w:rsidR="00362BD1" w:rsidRPr="008533E2" w:rsidRDefault="00362BD1" w:rsidP="00362BD1">
                            <w:pPr>
                              <w:rPr>
                                <w:color w:val="FF0000"/>
                              </w:rPr>
                            </w:pPr>
                            <w:r w:rsidRPr="008533E2">
                              <w:rPr>
                                <w:color w:val="FF0000"/>
                              </w:rPr>
                              <w:t>Each area of learning must include the following headings and information:</w:t>
                            </w:r>
                          </w:p>
                          <w:p w:rsidR="00362BD1" w:rsidRPr="008533E2" w:rsidRDefault="00362BD1" w:rsidP="00362BD1">
                            <w:pPr>
                              <w:jc w:val="both"/>
                              <w:rPr>
                                <w:color w:val="FF0000"/>
                              </w:rPr>
                            </w:pPr>
                            <w:r w:rsidRPr="008533E2">
                              <w:rPr>
                                <w:b/>
                                <w:bCs/>
                                <w:color w:val="FF0000"/>
                              </w:rPr>
                              <w:t>a.</w:t>
                            </w:r>
                            <w:r w:rsidRPr="008533E2">
                              <w:rPr>
                                <w:b/>
                                <w:bCs/>
                                <w:color w:val="FF0000"/>
                              </w:rPr>
                              <w:tab/>
                              <w:t>Name of the Area of Learning</w:t>
                            </w:r>
                          </w:p>
                          <w:p w:rsidR="00362BD1" w:rsidRPr="008533E2" w:rsidRDefault="00362BD1" w:rsidP="00362BD1">
                            <w:pPr>
                              <w:ind w:left="709" w:hanging="709"/>
                              <w:jc w:val="both"/>
                              <w:rPr>
                                <w:color w:val="FF0000"/>
                              </w:rPr>
                            </w:pPr>
                            <w:r w:rsidRPr="008533E2">
                              <w:rPr>
                                <w:b/>
                                <w:bCs/>
                                <w:color w:val="FF0000"/>
                              </w:rPr>
                              <w:t>b.</w:t>
                            </w:r>
                            <w:r w:rsidRPr="008533E2">
                              <w:rPr>
                                <w:b/>
                                <w:bCs/>
                                <w:color w:val="FF0000"/>
                              </w:rPr>
                              <w:tab/>
                            </w:r>
                            <w:r w:rsidRPr="008533E2">
                              <w:rPr>
                                <w:b/>
                                <w:color w:val="FF0000"/>
                              </w:rPr>
                              <w:t>Introduction</w:t>
                            </w:r>
                            <w:r w:rsidRPr="008533E2">
                              <w:rPr>
                                <w:color w:val="FF0000"/>
                              </w:rPr>
                              <w:t>: A short paragraph introducing the area of learning. This should cover how you acquired the learning. Ask the reader to refer, where appropriate, to your CV and job description, rather than repeat information here. You may want to selectively expand parts of your CV or job description(s) in order to give more detailed contextualising information about an area of learning. Make sure you explain why this learning is important.</w:t>
                            </w:r>
                          </w:p>
                          <w:p w:rsidR="00362BD1" w:rsidRPr="008533E2" w:rsidRDefault="00362BD1" w:rsidP="00362BD1">
                            <w:pPr>
                              <w:ind w:left="709" w:hanging="709"/>
                              <w:jc w:val="both"/>
                              <w:rPr>
                                <w:color w:val="FF0000"/>
                              </w:rPr>
                            </w:pPr>
                            <w:r w:rsidRPr="008533E2">
                              <w:rPr>
                                <w:b/>
                                <w:bCs/>
                                <w:color w:val="FF0000"/>
                              </w:rPr>
                              <w:t>c.</w:t>
                            </w:r>
                            <w:r w:rsidRPr="008533E2">
                              <w:rPr>
                                <w:b/>
                                <w:bCs/>
                                <w:color w:val="FF0000"/>
                              </w:rPr>
                              <w:tab/>
                              <w:t xml:space="preserve">Relevant courses attended: </w:t>
                            </w:r>
                            <w:r w:rsidRPr="008533E2">
                              <w:rPr>
                                <w:b/>
                                <w:bCs/>
                                <w:color w:val="FF0000"/>
                              </w:rPr>
                              <w:tab/>
                            </w:r>
                            <w:r w:rsidRPr="008533E2">
                              <w:rPr>
                                <w:color w:val="FF0000"/>
                              </w:rPr>
                              <w:t>List any relevant training or professional development courses attended in the last five years, (for each give date, duration, outline content and form of assessment, if any). If these include courses you are submitting as ‘credit rated learning’, refer the reader to where you have listed them. This could also be cross referenced to the CV.</w:t>
                            </w:r>
                          </w:p>
                          <w:p w:rsidR="00362BD1" w:rsidRPr="008533E2" w:rsidRDefault="00362BD1" w:rsidP="00362BD1">
                            <w:pPr>
                              <w:ind w:left="709" w:hanging="709"/>
                              <w:jc w:val="both"/>
                              <w:rPr>
                                <w:color w:val="FF0000"/>
                              </w:rPr>
                            </w:pPr>
                            <w:r w:rsidRPr="008533E2">
                              <w:rPr>
                                <w:b/>
                                <w:bCs/>
                                <w:color w:val="FF0000"/>
                              </w:rPr>
                              <w:t>d.</w:t>
                            </w:r>
                            <w:r w:rsidRPr="008533E2">
                              <w:rPr>
                                <w:b/>
                                <w:bCs/>
                                <w:color w:val="FF0000"/>
                              </w:rPr>
                              <w:tab/>
                              <w:t xml:space="preserve">Analysis of Learning:  </w:t>
                            </w:r>
                            <w:r w:rsidRPr="008533E2">
                              <w:rPr>
                                <w:color w:val="FF0000"/>
                              </w:rPr>
                              <w:t xml:space="preserve">Itemise the learning you are claiming credit for in this area of learning.  This should be a fairly extensive breakdown of the knowledge, skills and abilities you are claiming credit for. You may want to explore wider implications and examine how this learning can be used in other settings e.g. managing conflict can be used at work, at home and also in any voluntary organisation you work with. </w:t>
                            </w:r>
                          </w:p>
                          <w:p w:rsidR="00362BD1" w:rsidRPr="008533E2" w:rsidRDefault="00362BD1" w:rsidP="00362BD1">
                            <w:pPr>
                              <w:ind w:left="709" w:hanging="709"/>
                              <w:jc w:val="both"/>
                              <w:rPr>
                                <w:color w:val="FF0000"/>
                              </w:rPr>
                            </w:pPr>
                            <w:r w:rsidRPr="008533E2">
                              <w:rPr>
                                <w:b/>
                                <w:bCs/>
                                <w:color w:val="FF0000"/>
                              </w:rPr>
                              <w:t>e.</w:t>
                            </w:r>
                            <w:r w:rsidRPr="008533E2">
                              <w:rPr>
                                <w:b/>
                                <w:bCs/>
                                <w:color w:val="FF0000"/>
                              </w:rPr>
                              <w:tab/>
                              <w:t xml:space="preserve">Evidence: </w:t>
                            </w:r>
                            <w:r w:rsidRPr="008533E2">
                              <w:rPr>
                                <w:color w:val="FF0000"/>
                              </w:rPr>
                              <w:t>You need to supply evidence for each area of learning.  The same pieces of evidence may be used in more than one area of learning as long as the focus is different. More information on evidence is given below.</w:t>
                            </w:r>
                          </w:p>
                          <w:p w:rsidR="00362BD1" w:rsidRDefault="00362BD1" w:rsidP="00362BD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50" o:spid="_x0000_s1034" style="position:absolute;margin-left:-9.1pt;margin-top:9.7pt;width:468pt;height:65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" filled="f" fillcolor="#fcf" strokecolor="red" strokeweight="3pt">
                <v:textbox>
                  <w:txbxContent>
                    <w:p w:rsidR="00362BD1" w:rsidRDefault="00362BD1" w:rsidP="00362BD1">
                      <w:pPr>
                        <w:jc w:val="center"/>
                        <w:rPr>
                          <w:b/>
                          <w:bCs/>
                          <w:color w:val="FF0000"/>
                          <w:sz w:val="24"/>
                          <w:szCs w:val="24"/>
                        </w:rPr>
                      </w:pPr>
                      <w:r>
                        <w:rPr>
                          <w:noProof/>
                          <w:lang w:eastAsia="en-GB"/>
                        </w:rPr>
                        <w:drawing>
                          <wp:inline distT="0" distB="0" distL="0" distR="0" wp14:anchorId="15D14872" wp14:editId="18D4F550">
                            <wp:extent cx="1114425" cy="1085850"/>
                            <wp:effectExtent l="0" t="0" r="9525" b="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14425" cy="1085850"/>
                                    </a:xfrm>
                                    <a:prstGeom prst="rect">
                                      <a:avLst/>
                                    </a:prstGeom>
                                    <a:noFill/>
                                    <a:ln>
                                      <a:noFill/>
                                    </a:ln>
                                  </pic:spPr>
                                </pic:pic>
                              </a:graphicData>
                            </a:graphic>
                          </wp:inline>
                        </w:drawing>
                      </w:r>
                      <w:r>
                        <w:rPr>
                          <w:b/>
                          <w:bCs/>
                          <w:color w:val="FF0000"/>
                          <w:sz w:val="24"/>
                          <w:szCs w:val="24"/>
                        </w:rPr>
                        <w:t xml:space="preserve">        </w:t>
                      </w:r>
                      <w:r>
                        <w:object w:dxaOrig="4441" w:dyaOrig="4319">
                          <v:shape id="_x0000_i1031" type="#_x0000_t75" style="width:62.15pt;height:60.45pt" o:ole="">
                            <v:imagedata r:id="rId37" o:title=""/>
                          </v:shape>
                          <o:OLEObject Type="Embed" ProgID="MSPhotoEd.3" ShapeID="_x0000_i1031" DrawAspect="Content" ObjectID="_1571129805" r:id="rId38"/>
                        </w:object>
                      </w:r>
                      <w:r w:rsidRPr="0045188B">
                        <w:rPr>
                          <w:b/>
                          <w:bCs/>
                          <w:color w:val="FF0000"/>
                          <w:sz w:val="24"/>
                          <w:szCs w:val="24"/>
                        </w:rPr>
                        <w:t xml:space="preserve"> </w:t>
                      </w:r>
                    </w:p>
                    <w:p w:rsidR="00362BD1" w:rsidRPr="0045188B" w:rsidRDefault="00362BD1" w:rsidP="00362BD1">
                      <w:pPr>
                        <w:jc w:val="center"/>
                        <w:rPr>
                          <w:b/>
                          <w:bCs/>
                          <w:color w:val="FF0000"/>
                          <w:sz w:val="24"/>
                          <w:szCs w:val="24"/>
                        </w:rPr>
                      </w:pPr>
                      <w:r w:rsidRPr="0045188B">
                        <w:rPr>
                          <w:b/>
                          <w:bCs/>
                          <w:color w:val="FF0000"/>
                          <w:sz w:val="24"/>
                          <w:szCs w:val="24"/>
                        </w:rPr>
                        <w:t>EXERCISE</w:t>
                      </w:r>
                      <w:r>
                        <w:rPr>
                          <w:b/>
                          <w:bCs/>
                          <w:color w:val="FF0000"/>
                          <w:sz w:val="24"/>
                          <w:szCs w:val="24"/>
                        </w:rPr>
                        <w:t xml:space="preserve"> - </w:t>
                      </w:r>
                      <w:r w:rsidRPr="0045188B">
                        <w:rPr>
                          <w:b/>
                          <w:bCs/>
                          <w:color w:val="FF0000"/>
                          <w:sz w:val="24"/>
                          <w:szCs w:val="24"/>
                        </w:rPr>
                        <w:t>Writing up one area of learning</w:t>
                      </w:r>
                    </w:p>
                    <w:p w:rsidR="00362BD1" w:rsidRPr="008533E2" w:rsidRDefault="00362BD1" w:rsidP="00362BD1">
                      <w:pPr>
                        <w:rPr>
                          <w:b/>
                          <w:bCs/>
                          <w:color w:val="FF0000"/>
                        </w:rPr>
                      </w:pPr>
                      <w:r w:rsidRPr="008533E2">
                        <w:rPr>
                          <w:b/>
                          <w:bCs/>
                          <w:color w:val="FF0000"/>
                        </w:rPr>
                        <w:t>Purpose</w:t>
                      </w:r>
                    </w:p>
                    <w:p w:rsidR="00362BD1" w:rsidRPr="008533E2" w:rsidRDefault="00362BD1" w:rsidP="00362BD1">
                      <w:pPr>
                        <w:numPr>
                          <w:ilvl w:val="0"/>
                          <w:numId w:val="2"/>
                        </w:numPr>
                        <w:rPr>
                          <w:i/>
                          <w:iCs/>
                          <w:color w:val="FF0000"/>
                        </w:rPr>
                      </w:pPr>
                      <w:r w:rsidRPr="008533E2">
                        <w:rPr>
                          <w:i/>
                          <w:iCs/>
                          <w:color w:val="FF0000"/>
                        </w:rPr>
                        <w:t>To prepare one area of learning as fully as you can, for feedback from your RAL Tutor</w:t>
                      </w:r>
                    </w:p>
                    <w:p w:rsidR="00362BD1" w:rsidRPr="008533E2" w:rsidRDefault="00362BD1" w:rsidP="00362BD1">
                      <w:pPr>
                        <w:numPr>
                          <w:ilvl w:val="0"/>
                          <w:numId w:val="2"/>
                        </w:numPr>
                        <w:rPr>
                          <w:i/>
                          <w:iCs/>
                          <w:color w:val="FF0000"/>
                        </w:rPr>
                      </w:pPr>
                      <w:r w:rsidRPr="008533E2">
                        <w:rPr>
                          <w:i/>
                          <w:iCs/>
                          <w:color w:val="FF0000"/>
                        </w:rPr>
                        <w:t>Once you have discussed your area of learning with your Adviser and revised it as necessary, it will provide you with a template for writing up your other areas of learning</w:t>
                      </w:r>
                    </w:p>
                    <w:p w:rsidR="00362BD1" w:rsidRPr="008533E2" w:rsidRDefault="00362BD1" w:rsidP="00362BD1">
                      <w:pPr>
                        <w:rPr>
                          <w:b/>
                          <w:bCs/>
                          <w:color w:val="FF0000"/>
                        </w:rPr>
                      </w:pPr>
                      <w:r w:rsidRPr="008533E2">
                        <w:rPr>
                          <w:b/>
                          <w:bCs/>
                          <w:color w:val="FF0000"/>
                        </w:rPr>
                        <w:t xml:space="preserve">Format and content of each area of learning </w:t>
                      </w:r>
                    </w:p>
                    <w:p w:rsidR="00362BD1" w:rsidRPr="008533E2" w:rsidRDefault="00362BD1" w:rsidP="00362BD1">
                      <w:pPr>
                        <w:rPr>
                          <w:color w:val="FF0000"/>
                        </w:rPr>
                      </w:pPr>
                      <w:r w:rsidRPr="008533E2">
                        <w:rPr>
                          <w:color w:val="FF0000"/>
                        </w:rPr>
                        <w:t>Each area of learning must include the following headings and information:</w:t>
                      </w:r>
                    </w:p>
                    <w:p w:rsidR="00362BD1" w:rsidRPr="008533E2" w:rsidRDefault="00362BD1" w:rsidP="00362BD1">
                      <w:pPr>
                        <w:jc w:val="both"/>
                        <w:rPr>
                          <w:color w:val="FF0000"/>
                        </w:rPr>
                      </w:pPr>
                      <w:r w:rsidRPr="008533E2">
                        <w:rPr>
                          <w:b/>
                          <w:bCs/>
                          <w:color w:val="FF0000"/>
                        </w:rPr>
                        <w:t>a.</w:t>
                      </w:r>
                      <w:r w:rsidRPr="008533E2">
                        <w:rPr>
                          <w:b/>
                          <w:bCs/>
                          <w:color w:val="FF0000"/>
                        </w:rPr>
                        <w:tab/>
                        <w:t>Name of the Area of Learning</w:t>
                      </w:r>
                    </w:p>
                    <w:p w:rsidR="00362BD1" w:rsidRPr="008533E2" w:rsidRDefault="00362BD1" w:rsidP="00362BD1">
                      <w:pPr>
                        <w:ind w:left="709" w:hanging="709"/>
                        <w:jc w:val="both"/>
                        <w:rPr>
                          <w:color w:val="FF0000"/>
                        </w:rPr>
                      </w:pPr>
                      <w:r w:rsidRPr="008533E2">
                        <w:rPr>
                          <w:b/>
                          <w:bCs/>
                          <w:color w:val="FF0000"/>
                        </w:rPr>
                        <w:t>b.</w:t>
                      </w:r>
                      <w:r w:rsidRPr="008533E2">
                        <w:rPr>
                          <w:b/>
                          <w:bCs/>
                          <w:color w:val="FF0000"/>
                        </w:rPr>
                        <w:tab/>
                      </w:r>
                      <w:r w:rsidRPr="008533E2">
                        <w:rPr>
                          <w:b/>
                          <w:color w:val="FF0000"/>
                        </w:rPr>
                        <w:t>Introduction</w:t>
                      </w:r>
                      <w:r w:rsidRPr="008533E2">
                        <w:rPr>
                          <w:color w:val="FF0000"/>
                        </w:rPr>
                        <w:t>: A short paragraph introducing the area of learning. This should cover how you acquired the learning. Ask the reader to refer, where appropriate, to your CV and job description, rather than repeat information here. You may want to selectively expand parts of your CV or job description(s) in order to give more detailed contextualising information about an area of learning. Make sure you explain why this learning is important.</w:t>
                      </w:r>
                    </w:p>
                    <w:p w:rsidR="00362BD1" w:rsidRPr="008533E2" w:rsidRDefault="00362BD1" w:rsidP="00362BD1">
                      <w:pPr>
                        <w:ind w:left="709" w:hanging="709"/>
                        <w:jc w:val="both"/>
                        <w:rPr>
                          <w:color w:val="FF0000"/>
                        </w:rPr>
                      </w:pPr>
                      <w:r w:rsidRPr="008533E2">
                        <w:rPr>
                          <w:b/>
                          <w:bCs/>
                          <w:color w:val="FF0000"/>
                        </w:rPr>
                        <w:t>c.</w:t>
                      </w:r>
                      <w:r w:rsidRPr="008533E2">
                        <w:rPr>
                          <w:b/>
                          <w:bCs/>
                          <w:color w:val="FF0000"/>
                        </w:rPr>
                        <w:tab/>
                        <w:t xml:space="preserve">Relevant courses attended: </w:t>
                      </w:r>
                      <w:r w:rsidRPr="008533E2">
                        <w:rPr>
                          <w:b/>
                          <w:bCs/>
                          <w:color w:val="FF0000"/>
                        </w:rPr>
                        <w:tab/>
                      </w:r>
                      <w:r w:rsidRPr="008533E2">
                        <w:rPr>
                          <w:color w:val="FF0000"/>
                        </w:rPr>
                        <w:t>List any relevant training or professional development courses attended in the last five years, (for each give date, duration, outline content and form of assessment, if any). If these include courses you are submitting as ‘credit rated learning’, refer the reader to where you have listed them. This could also be cross referenced to the CV.</w:t>
                      </w:r>
                    </w:p>
                    <w:p w:rsidR="00362BD1" w:rsidRPr="008533E2" w:rsidRDefault="00362BD1" w:rsidP="00362BD1">
                      <w:pPr>
                        <w:ind w:left="709" w:hanging="709"/>
                        <w:jc w:val="both"/>
                        <w:rPr>
                          <w:color w:val="FF0000"/>
                        </w:rPr>
                      </w:pPr>
                      <w:r w:rsidRPr="008533E2">
                        <w:rPr>
                          <w:b/>
                          <w:bCs/>
                          <w:color w:val="FF0000"/>
                        </w:rPr>
                        <w:t>d.</w:t>
                      </w:r>
                      <w:r w:rsidRPr="008533E2">
                        <w:rPr>
                          <w:b/>
                          <w:bCs/>
                          <w:color w:val="FF0000"/>
                        </w:rPr>
                        <w:tab/>
                        <w:t xml:space="preserve">Analysis of Learning:  </w:t>
                      </w:r>
                      <w:r w:rsidRPr="008533E2">
                        <w:rPr>
                          <w:color w:val="FF0000"/>
                        </w:rPr>
                        <w:t xml:space="preserve">Itemise the learning you are claiming credit for in this area of learning.  This should be a fairly extensive breakdown of the knowledge, skills and abilities you are claiming credit for. You may want to explore wider implications and examine how this learning can be used in other settings e.g. managing conflict can be used at work, at home and also in any voluntary organisation you work with. </w:t>
                      </w:r>
                    </w:p>
                    <w:p w:rsidR="00362BD1" w:rsidRPr="008533E2" w:rsidRDefault="00362BD1" w:rsidP="00362BD1">
                      <w:pPr>
                        <w:ind w:left="709" w:hanging="709"/>
                        <w:jc w:val="both"/>
                        <w:rPr>
                          <w:color w:val="FF0000"/>
                        </w:rPr>
                      </w:pPr>
                      <w:r w:rsidRPr="008533E2">
                        <w:rPr>
                          <w:b/>
                          <w:bCs/>
                          <w:color w:val="FF0000"/>
                        </w:rPr>
                        <w:t>e.</w:t>
                      </w:r>
                      <w:r w:rsidRPr="008533E2">
                        <w:rPr>
                          <w:b/>
                          <w:bCs/>
                          <w:color w:val="FF0000"/>
                        </w:rPr>
                        <w:tab/>
                        <w:t xml:space="preserve">Evidence: </w:t>
                      </w:r>
                      <w:r w:rsidRPr="008533E2">
                        <w:rPr>
                          <w:color w:val="FF0000"/>
                        </w:rPr>
                        <w:t>You need to supply evidence for each area of learning.  The same pieces of evidence may be used in more than one area of learning as long as the focus is different. More information on evidence is given below.</w:t>
                      </w:r>
                    </w:p>
                    <w:p w:rsidR="00362BD1" w:rsidRDefault="00362BD1" w:rsidP="00362BD1"/>
                  </w:txbxContent>
                </v:textbox>
              </v:roundrect>
            </w:pict>
          </mc:Fallback>
        </mc:AlternateContent>
      </w: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p>
    <w:p w:rsidR="00362BD1" w:rsidRDefault="00362BD1" w:rsidP="00362BD1">
      <w:pPr>
        <w:rPr>
          <w:sz w:val="24"/>
          <w:szCs w:val="24"/>
        </w:rPr>
      </w:pPr>
      <w:r>
        <w:rPr>
          <w:sz w:val="24"/>
          <w:szCs w:val="24"/>
        </w:rPr>
        <w:br w:type="page"/>
      </w:r>
    </w:p>
    <w:p w:rsidR="00362BD1" w:rsidRPr="008533E2" w:rsidRDefault="00362BD1" w:rsidP="00362BD1">
      <w:r w:rsidRPr="008533E2">
        <w:lastRenderedPageBreak/>
        <w:t>Use the format described above to make a first draft of one of the areas of learning that you have listed. You are likely to find the following resources useful:</w:t>
      </w:r>
    </w:p>
    <w:p w:rsidR="00362BD1" w:rsidRPr="008533E2" w:rsidRDefault="00362BD1" w:rsidP="00362BD1">
      <w:pPr>
        <w:pStyle w:val="ListParagraph"/>
        <w:numPr>
          <w:ilvl w:val="0"/>
          <w:numId w:val="14"/>
        </w:numPr>
        <w:tabs>
          <w:tab w:val="clear" w:pos="2160"/>
          <w:tab w:val="num" w:pos="709"/>
        </w:tabs>
        <w:ind w:hanging="2160"/>
      </w:pPr>
      <w:r w:rsidRPr="008533E2">
        <w:t>RAL level descriptors (Moodle)</w:t>
      </w:r>
    </w:p>
    <w:p w:rsidR="00362BD1" w:rsidRPr="008533E2" w:rsidRDefault="00362BD1" w:rsidP="00362BD1">
      <w:pPr>
        <w:pStyle w:val="ListParagraph"/>
        <w:numPr>
          <w:ilvl w:val="0"/>
          <w:numId w:val="14"/>
        </w:numPr>
        <w:tabs>
          <w:tab w:val="clear" w:pos="2160"/>
          <w:tab w:val="num" w:pos="709"/>
        </w:tabs>
        <w:ind w:hanging="2160"/>
      </w:pPr>
      <w:r w:rsidRPr="008533E2">
        <w:t>An example of areas of learning, with comments</w:t>
      </w:r>
    </w:p>
    <w:p w:rsidR="00362BD1" w:rsidRPr="008533E2" w:rsidRDefault="00362BD1" w:rsidP="00362BD1">
      <w:pPr>
        <w:pStyle w:val="ListParagraph"/>
        <w:numPr>
          <w:ilvl w:val="0"/>
          <w:numId w:val="14"/>
        </w:numPr>
        <w:tabs>
          <w:tab w:val="clear" w:pos="2160"/>
          <w:tab w:val="num" w:pos="709"/>
        </w:tabs>
        <w:ind w:hanging="2160"/>
      </w:pPr>
      <w:r w:rsidRPr="008533E2">
        <w:t>Bloom’s Taxonomy. (Induction Pack)</w:t>
      </w:r>
    </w:p>
    <w:p w:rsidR="00362BD1" w:rsidRPr="008533E2" w:rsidRDefault="00362BD1" w:rsidP="00362BD1"/>
    <w:p w:rsidR="00362BD1" w:rsidRPr="008533E2" w:rsidRDefault="00362BD1" w:rsidP="00362BD1">
      <w:r w:rsidRPr="008533E2">
        <w:t>It will help you, if you take note of the following points:</w:t>
      </w:r>
    </w:p>
    <w:p w:rsidR="00362BD1" w:rsidRPr="008533E2" w:rsidRDefault="00362BD1" w:rsidP="00362BD1">
      <w:r w:rsidRPr="008533E2">
        <w:t>The title of your area of learning should be succinct and reflect the learning you are making a claim for.</w:t>
      </w:r>
    </w:p>
    <w:p w:rsidR="00362BD1" w:rsidRPr="008533E2" w:rsidRDefault="00362BD1" w:rsidP="00362BD1">
      <w:r w:rsidRPr="008533E2">
        <w:t xml:space="preserve">The 'analysis of learning' section is the key to your claim for credit.  What is required here is not a bald statement of what you have done but identification of the intellectual activity involved. Ask yourself what decisions you had to take when 'doing something', what factors you had to take into account and, most importantly, if you were 'doing' this again what would you repeat or do differently and why.  </w:t>
      </w:r>
    </w:p>
    <w:p w:rsidR="00362BD1" w:rsidRPr="008533E2" w:rsidRDefault="00362BD1" w:rsidP="00362BD1">
      <w:r w:rsidRPr="008533E2">
        <w:t>It is vital that you support the claim for credit that you make in the ‘analysis of learning’ with appropriate evidence (see below).</w:t>
      </w:r>
    </w:p>
    <w:p w:rsidR="00362BD1" w:rsidRPr="008533E2" w:rsidRDefault="00362BD1" w:rsidP="00362BD1">
      <w:r w:rsidRPr="008533E2">
        <w:t>For the ‘analysis of learning’, you may want to express your learning using terms outlined in Bloom’s Taxonomy and commencing with an appropriate verb, e.g.:</w:t>
      </w:r>
    </w:p>
    <w:p w:rsidR="00362BD1" w:rsidRPr="008533E2" w:rsidRDefault="00362BD1" w:rsidP="00362BD1">
      <w:r w:rsidRPr="008533E2">
        <w:t>Knowledge:  "(I am able to) list/state/outline ... (for example) the key principles of..."</w:t>
      </w:r>
    </w:p>
    <w:p w:rsidR="00362BD1" w:rsidRPr="008533E2" w:rsidRDefault="00362BD1" w:rsidP="00362BD1">
      <w:r w:rsidRPr="008533E2">
        <w:t>Understanding:  "(I can) discuss/explain/clarify/identify ... (for example) the policy of/procedures for..."</w:t>
      </w:r>
    </w:p>
    <w:p w:rsidR="00362BD1" w:rsidRPr="008533E2" w:rsidRDefault="00362BD1" w:rsidP="00362BD1">
      <w:r w:rsidRPr="008533E2">
        <w:t>Application:  "(I can) illustrate/demonstrate/apply ... (for example) the process of..."</w:t>
      </w:r>
    </w:p>
    <w:p w:rsidR="00362BD1" w:rsidRPr="008533E2" w:rsidRDefault="00362BD1" w:rsidP="00362BD1">
      <w:r w:rsidRPr="008533E2">
        <w:t>The three above are suitable to introduce an area but the ones below will show the greater depth of learning we require.</w:t>
      </w:r>
    </w:p>
    <w:p w:rsidR="00362BD1" w:rsidRPr="008533E2" w:rsidRDefault="00362BD1" w:rsidP="00362BD1">
      <w:r w:rsidRPr="008533E2">
        <w:t>Analysis:  "(I know how to) distinguish/contrast/compare/calculate ... (for example) the effectiveness of..."</w:t>
      </w:r>
    </w:p>
    <w:p w:rsidR="00362BD1" w:rsidRPr="008533E2" w:rsidRDefault="00362BD1" w:rsidP="00362BD1">
      <w:r w:rsidRPr="008533E2">
        <w:t>Synthesis:  "(I am able to) organise/set up ... (for example) ...plans for..."</w:t>
      </w:r>
    </w:p>
    <w:p w:rsidR="00362BD1" w:rsidRPr="008533E2" w:rsidRDefault="00362BD1" w:rsidP="00362BD1">
      <w:r w:rsidRPr="008533E2">
        <w:t>Evaluation:  "(I know how to) evaluate/appraise/assess/review ... (for example) the causes of..."</w:t>
      </w:r>
    </w:p>
    <w:p w:rsidR="00362BD1" w:rsidRPr="008533E2" w:rsidRDefault="00362BD1" w:rsidP="00362BD1">
      <w:r w:rsidRPr="008533E2">
        <w:t xml:space="preserve">When you have drafted one area of learning, make contact with your RAL Tutor to discuss. </w:t>
      </w:r>
    </w:p>
    <w:p w:rsidR="00362BD1" w:rsidRPr="008533E2" w:rsidRDefault="00362BD1" w:rsidP="00362BD1">
      <w:r w:rsidRPr="008533E2">
        <w:t>Revise as necessary.</w:t>
      </w:r>
    </w:p>
    <w:p w:rsidR="00362BD1" w:rsidRPr="008533E2" w:rsidRDefault="00362BD1" w:rsidP="00362BD1">
      <w:r w:rsidRPr="008533E2">
        <w:t>Insert into your portfolio.</w:t>
      </w:r>
    </w:p>
    <w:p w:rsidR="00362BD1" w:rsidRPr="008533E2" w:rsidRDefault="00362BD1" w:rsidP="00362BD1">
      <w:r w:rsidRPr="008533E2">
        <w:t xml:space="preserve">Using this area of learning as a guide will help you write up your other areas of learning.  If you need further assistance, you can arrange a tutorial with your Tutor. It is not an admission of weakness or uncertainty to contact your adviser. We expect it and it is planned into our work schedule. </w:t>
      </w:r>
    </w:p>
    <w:p w:rsidR="00362BD1" w:rsidRDefault="00362BD1" w:rsidP="00362BD1">
      <w:pPr>
        <w:rPr>
          <w:sz w:val="24"/>
          <w:szCs w:val="24"/>
        </w:rPr>
      </w:pPr>
      <w:r>
        <w:rPr>
          <w:sz w:val="24"/>
          <w:szCs w:val="24"/>
        </w:rPr>
        <w:br w:type="page"/>
      </w:r>
    </w:p>
    <w:p w:rsidR="00362BD1" w:rsidRPr="00AD3644" w:rsidRDefault="00362BD1" w:rsidP="00362BD1">
      <w:pPr>
        <w:pStyle w:val="Heading2"/>
      </w:pPr>
      <w:bookmarkStart w:id="58" w:name="_Toc492030941"/>
      <w:r w:rsidRPr="00AD3644">
        <w:lastRenderedPageBreak/>
        <w:t>What does a good accreditation claim look like?</w:t>
      </w:r>
      <w:bookmarkEnd w:id="58"/>
    </w:p>
    <w:p w:rsidR="00362BD1" w:rsidRPr="00385CC6" w:rsidRDefault="00362BD1" w:rsidP="00362BD1">
      <w:pPr>
        <w:rPr>
          <w:sz w:val="24"/>
          <w:szCs w:val="24"/>
        </w:rPr>
      </w:pPr>
    </w:p>
    <w:p w:rsidR="00362BD1" w:rsidRPr="00385CC6" w:rsidRDefault="00362BD1" w:rsidP="00362BD1">
      <w:pPr>
        <w:rPr>
          <w:sz w:val="24"/>
          <w:szCs w:val="24"/>
        </w:rPr>
      </w:pPr>
      <w:r w:rsidRPr="00385CC6">
        <w:rPr>
          <w:sz w:val="24"/>
          <w:szCs w:val="24"/>
        </w:rPr>
        <w:t>Claims that are good have the following qualities:</w:t>
      </w:r>
    </w:p>
    <w:p w:rsidR="00362BD1" w:rsidRPr="008533E2" w:rsidRDefault="00362BD1" w:rsidP="00362BD1">
      <w:pPr>
        <w:pStyle w:val="ListParagraph"/>
        <w:numPr>
          <w:ilvl w:val="0"/>
          <w:numId w:val="13"/>
        </w:numPr>
        <w:tabs>
          <w:tab w:val="clear" w:pos="2160"/>
        </w:tabs>
        <w:ind w:left="1134" w:hanging="992"/>
        <w:rPr>
          <w:sz w:val="24"/>
          <w:szCs w:val="24"/>
        </w:rPr>
      </w:pPr>
      <w:r w:rsidRPr="008533E2">
        <w:rPr>
          <w:sz w:val="24"/>
          <w:szCs w:val="24"/>
        </w:rPr>
        <w:t>the context in which learning occurs is explicit, and factors affecting the situation are captured without being too descriptive;</w:t>
      </w:r>
    </w:p>
    <w:p w:rsidR="00362BD1" w:rsidRPr="008533E2" w:rsidRDefault="00362BD1" w:rsidP="00362BD1">
      <w:pPr>
        <w:pStyle w:val="ListParagraph"/>
        <w:numPr>
          <w:ilvl w:val="0"/>
          <w:numId w:val="13"/>
        </w:numPr>
        <w:tabs>
          <w:tab w:val="clear" w:pos="2160"/>
        </w:tabs>
        <w:ind w:left="1134" w:hanging="992"/>
        <w:rPr>
          <w:sz w:val="24"/>
          <w:szCs w:val="24"/>
        </w:rPr>
      </w:pPr>
      <w:r w:rsidRPr="008533E2">
        <w:rPr>
          <w:sz w:val="24"/>
          <w:szCs w:val="24"/>
        </w:rPr>
        <w:t>the task or role that was being undertaken is clearly explained and situated within the context and work activity;</w:t>
      </w:r>
    </w:p>
    <w:p w:rsidR="00362BD1" w:rsidRPr="008533E2" w:rsidRDefault="00362BD1" w:rsidP="00362BD1">
      <w:pPr>
        <w:pStyle w:val="ListParagraph"/>
        <w:numPr>
          <w:ilvl w:val="0"/>
          <w:numId w:val="13"/>
        </w:numPr>
        <w:tabs>
          <w:tab w:val="clear" w:pos="2160"/>
        </w:tabs>
        <w:ind w:left="1134" w:hanging="992"/>
        <w:rPr>
          <w:sz w:val="24"/>
          <w:szCs w:val="24"/>
        </w:rPr>
      </w:pPr>
      <w:r w:rsidRPr="008533E2">
        <w:rPr>
          <w:sz w:val="24"/>
          <w:szCs w:val="24"/>
        </w:rPr>
        <w:t>when problem solving is used there is a clear rationale for the choices and decisions made;</w:t>
      </w:r>
    </w:p>
    <w:p w:rsidR="00362BD1" w:rsidRPr="008533E2" w:rsidRDefault="00362BD1" w:rsidP="00362BD1">
      <w:pPr>
        <w:pStyle w:val="ListParagraph"/>
        <w:numPr>
          <w:ilvl w:val="0"/>
          <w:numId w:val="13"/>
        </w:numPr>
        <w:tabs>
          <w:tab w:val="clear" w:pos="2160"/>
        </w:tabs>
        <w:ind w:left="1134" w:hanging="992"/>
        <w:rPr>
          <w:sz w:val="24"/>
          <w:szCs w:val="24"/>
        </w:rPr>
      </w:pPr>
      <w:r w:rsidRPr="008533E2">
        <w:rPr>
          <w:sz w:val="24"/>
          <w:szCs w:val="24"/>
        </w:rPr>
        <w:t>self-awareness is shown, together with an understanding of the implications of  one’s own and other people’s behaviour and actions;</w:t>
      </w:r>
    </w:p>
    <w:p w:rsidR="00362BD1" w:rsidRPr="008533E2" w:rsidRDefault="00362BD1" w:rsidP="00362BD1">
      <w:pPr>
        <w:pStyle w:val="ListParagraph"/>
        <w:numPr>
          <w:ilvl w:val="0"/>
          <w:numId w:val="13"/>
        </w:numPr>
        <w:tabs>
          <w:tab w:val="clear" w:pos="2160"/>
        </w:tabs>
        <w:ind w:left="1134" w:hanging="992"/>
        <w:rPr>
          <w:sz w:val="24"/>
          <w:szCs w:val="24"/>
        </w:rPr>
      </w:pPr>
      <w:r w:rsidRPr="008533E2">
        <w:rPr>
          <w:sz w:val="24"/>
          <w:szCs w:val="24"/>
        </w:rPr>
        <w:t>where appropriate, reference to academic theories or knowledge is included to support decisions and actions, and is referenced accurately using academic conventions;</w:t>
      </w:r>
    </w:p>
    <w:p w:rsidR="00362BD1" w:rsidRPr="008533E2" w:rsidRDefault="00362BD1" w:rsidP="00362BD1">
      <w:pPr>
        <w:pStyle w:val="ListParagraph"/>
        <w:numPr>
          <w:ilvl w:val="0"/>
          <w:numId w:val="13"/>
        </w:numPr>
        <w:tabs>
          <w:tab w:val="clear" w:pos="2160"/>
        </w:tabs>
        <w:ind w:left="1134" w:hanging="992"/>
        <w:rPr>
          <w:sz w:val="24"/>
          <w:szCs w:val="24"/>
        </w:rPr>
      </w:pPr>
      <w:r w:rsidRPr="008533E2">
        <w:rPr>
          <w:sz w:val="24"/>
          <w:szCs w:val="24"/>
        </w:rPr>
        <w:t>learning is shown to be progressive, is built upon and the outcomes explicit;</w:t>
      </w:r>
    </w:p>
    <w:p w:rsidR="00362BD1" w:rsidRPr="008533E2" w:rsidRDefault="00362BD1" w:rsidP="00362BD1">
      <w:pPr>
        <w:pStyle w:val="ListParagraph"/>
        <w:numPr>
          <w:ilvl w:val="0"/>
          <w:numId w:val="13"/>
        </w:numPr>
        <w:tabs>
          <w:tab w:val="clear" w:pos="2160"/>
        </w:tabs>
        <w:ind w:left="1134" w:hanging="992"/>
        <w:rPr>
          <w:sz w:val="24"/>
          <w:szCs w:val="24"/>
        </w:rPr>
      </w:pPr>
      <w:r w:rsidRPr="008533E2">
        <w:rPr>
          <w:sz w:val="24"/>
          <w:szCs w:val="24"/>
        </w:rPr>
        <w:t>there is evidence of reflection and analysis within the area of learning;</w:t>
      </w:r>
    </w:p>
    <w:p w:rsidR="00362BD1" w:rsidRPr="008533E2" w:rsidRDefault="00362BD1" w:rsidP="00362BD1">
      <w:pPr>
        <w:pStyle w:val="ListParagraph"/>
        <w:numPr>
          <w:ilvl w:val="0"/>
          <w:numId w:val="13"/>
        </w:numPr>
        <w:tabs>
          <w:tab w:val="clear" w:pos="2160"/>
        </w:tabs>
        <w:ind w:left="1134" w:hanging="992"/>
        <w:rPr>
          <w:sz w:val="24"/>
          <w:szCs w:val="24"/>
        </w:rPr>
      </w:pPr>
      <w:r w:rsidRPr="008533E2">
        <w:rPr>
          <w:sz w:val="24"/>
          <w:szCs w:val="24"/>
        </w:rPr>
        <w:t>it is well written, concise, organised and tightly worded;</w:t>
      </w:r>
    </w:p>
    <w:p w:rsidR="00362BD1" w:rsidRPr="008533E2" w:rsidRDefault="00362BD1" w:rsidP="00362BD1">
      <w:pPr>
        <w:pStyle w:val="ListParagraph"/>
        <w:numPr>
          <w:ilvl w:val="0"/>
          <w:numId w:val="13"/>
        </w:numPr>
        <w:tabs>
          <w:tab w:val="clear" w:pos="2160"/>
        </w:tabs>
        <w:ind w:left="1134" w:hanging="992"/>
        <w:rPr>
          <w:sz w:val="24"/>
          <w:szCs w:val="24"/>
        </w:rPr>
      </w:pPr>
      <w:proofErr w:type="gramStart"/>
      <w:r w:rsidRPr="008533E2">
        <w:rPr>
          <w:sz w:val="24"/>
          <w:szCs w:val="24"/>
        </w:rPr>
        <w:t>evidence</w:t>
      </w:r>
      <w:proofErr w:type="gramEnd"/>
      <w:r w:rsidRPr="008533E2">
        <w:rPr>
          <w:sz w:val="24"/>
          <w:szCs w:val="24"/>
        </w:rPr>
        <w:t xml:space="preserve"> is carefully selected, referred to and linked with the narrative, and demonstrates how the learning was used. Where there is limited available evidence, illustrations, such as case studies within the text show how learning was applied and developed, witness testimony may also be appropriate;</w:t>
      </w:r>
    </w:p>
    <w:p w:rsidR="00362BD1" w:rsidRPr="008533E2" w:rsidRDefault="00362BD1" w:rsidP="00362BD1">
      <w:pPr>
        <w:pStyle w:val="ListParagraph"/>
        <w:numPr>
          <w:ilvl w:val="0"/>
          <w:numId w:val="13"/>
        </w:numPr>
        <w:tabs>
          <w:tab w:val="clear" w:pos="2160"/>
        </w:tabs>
        <w:ind w:left="1134" w:hanging="992"/>
        <w:rPr>
          <w:sz w:val="24"/>
          <w:szCs w:val="24"/>
        </w:rPr>
      </w:pPr>
      <w:proofErr w:type="gramStart"/>
      <w:r w:rsidRPr="008533E2">
        <w:rPr>
          <w:sz w:val="24"/>
          <w:szCs w:val="24"/>
        </w:rPr>
        <w:t>each</w:t>
      </w:r>
      <w:proofErr w:type="gramEnd"/>
      <w:r w:rsidRPr="008533E2">
        <w:rPr>
          <w:sz w:val="24"/>
          <w:szCs w:val="24"/>
        </w:rPr>
        <w:t xml:space="preserve"> piece of evidence may be used in several ways to demonstrate different aspects of learning, thus reducing the amount of evidence but showing discrimination towards those pieces that support several aspects of learning.</w:t>
      </w:r>
    </w:p>
    <w:p w:rsidR="00362BD1" w:rsidRPr="00385CC6" w:rsidRDefault="00362BD1" w:rsidP="00362BD1">
      <w:pPr>
        <w:pStyle w:val="Heading2"/>
        <w:rPr>
          <w:color w:val="FF0000"/>
        </w:rPr>
      </w:pPr>
      <w:bookmarkStart w:id="59" w:name="_Toc492030942"/>
      <w:proofErr w:type="gramStart"/>
      <w:r w:rsidRPr="00AD3644">
        <w:t>Making the most of learning in your RAL claim.</w:t>
      </w:r>
      <w:bookmarkEnd w:id="59"/>
      <w:proofErr w:type="gramEnd"/>
      <w:r w:rsidRPr="00AD3644">
        <w:t xml:space="preserve"> </w:t>
      </w:r>
      <w:r w:rsidRPr="00385CC6">
        <w:rPr>
          <w:color w:val="FF0000"/>
        </w:rPr>
        <w:tab/>
      </w:r>
    </w:p>
    <w:p w:rsidR="00362BD1" w:rsidRPr="00385CC6" w:rsidRDefault="00362BD1" w:rsidP="00362BD1">
      <w:pPr>
        <w:rPr>
          <w:b/>
          <w:bCs/>
          <w:sz w:val="24"/>
          <w:szCs w:val="24"/>
        </w:rPr>
      </w:pPr>
    </w:p>
    <w:p w:rsidR="00362BD1" w:rsidRPr="00385CC6" w:rsidRDefault="00362BD1" w:rsidP="00362BD1">
      <w:pPr>
        <w:rPr>
          <w:sz w:val="24"/>
          <w:szCs w:val="24"/>
        </w:rPr>
      </w:pPr>
      <w:r w:rsidRPr="00385CC6">
        <w:rPr>
          <w:sz w:val="24"/>
          <w:szCs w:val="24"/>
        </w:rPr>
        <w:t xml:space="preserve">People use the term ‘volume descriptor’ to describe the ways in which you can look again at your claim, and draw out more from your areas of learning, which can in turn lead to you gaining more credit. Because you are closely involved in your work, you may not immediately recognise all of the learning that you have gained through your work activities. So volume descriptors are designed to help you get the most credit from your claim, and they explain the qualities the assessors will look for when awarding credit. </w:t>
      </w:r>
    </w:p>
    <w:p w:rsidR="00362BD1" w:rsidRPr="00385CC6" w:rsidRDefault="00362BD1" w:rsidP="00362BD1">
      <w:pPr>
        <w:rPr>
          <w:sz w:val="24"/>
          <w:szCs w:val="24"/>
        </w:rPr>
      </w:pPr>
      <w:r w:rsidRPr="00385CC6">
        <w:rPr>
          <w:sz w:val="24"/>
          <w:szCs w:val="24"/>
        </w:rPr>
        <w:t>An awareness of the volume descriptors below will help to maximise the credit from your RAL claim. Although they should help you to get as many credits as you can, they do not automatically guarantee extra credits. You must be explicit within each area of learning to optimise the credit awarded.  Not all descriptors will be applicable to every area of learning.</w:t>
      </w:r>
    </w:p>
    <w:p w:rsidR="00362BD1" w:rsidRDefault="00362BD1" w:rsidP="00362BD1">
      <w:pPr>
        <w:rPr>
          <w:sz w:val="24"/>
          <w:szCs w:val="24"/>
        </w:rPr>
      </w:pPr>
    </w:p>
    <w:p w:rsidR="00362BD1" w:rsidRDefault="00362BD1" w:rsidP="00362BD1">
      <w:pPr>
        <w:rPr>
          <w:sz w:val="24"/>
          <w:szCs w:val="24"/>
        </w:rPr>
      </w:pPr>
      <w:r>
        <w:rPr>
          <w:sz w:val="24"/>
          <w:szCs w:val="24"/>
        </w:rPr>
        <w:br w:type="page"/>
      </w:r>
    </w:p>
    <w:p w:rsidR="00362BD1" w:rsidRPr="00385CC6" w:rsidRDefault="00362BD1" w:rsidP="00362BD1">
      <w:pPr>
        <w:rPr>
          <w:sz w:val="24"/>
          <w:szCs w:val="24"/>
        </w:rPr>
      </w:pPr>
    </w:p>
    <w:tbl>
      <w:tblPr>
        <w:tblW w:w="8748" w:type="dxa"/>
        <w:tblBorders>
          <w:top w:val="single" w:sz="18" w:space="0" w:color="FF0000"/>
          <w:left w:val="single" w:sz="18" w:space="0" w:color="FF0000"/>
          <w:bottom w:val="single" w:sz="18" w:space="0" w:color="FF0000"/>
          <w:right w:val="single" w:sz="18" w:space="0" w:color="FF0000"/>
          <w:insideH w:val="single" w:sz="4" w:space="0" w:color="auto"/>
          <w:insideV w:val="single" w:sz="4" w:space="0" w:color="auto"/>
        </w:tblBorders>
        <w:tblLook w:val="01E0" w:firstRow="1" w:lastRow="1" w:firstColumn="1" w:lastColumn="1" w:noHBand="0" w:noVBand="0"/>
      </w:tblPr>
      <w:tblGrid>
        <w:gridCol w:w="8748"/>
      </w:tblGrid>
      <w:tr w:rsidR="00362BD1" w:rsidRPr="003B03D9" w:rsidTr="00AC08FA">
        <w:tc>
          <w:tcPr>
            <w:tcW w:w="8748" w:type="dxa"/>
            <w:tcBorders>
              <w:top w:val="single" w:sz="18" w:space="0" w:color="FF0000"/>
              <w:bottom w:val="single" w:sz="8" w:space="0" w:color="FF0000"/>
            </w:tcBorders>
            <w:vAlign w:val="center"/>
          </w:tcPr>
          <w:p w:rsidR="00362BD1" w:rsidRPr="00385CC6" w:rsidRDefault="00362BD1" w:rsidP="00AC08FA">
            <w:pPr>
              <w:rPr>
                <w:b/>
                <w:bCs/>
                <w:sz w:val="24"/>
                <w:szCs w:val="24"/>
              </w:rPr>
            </w:pPr>
            <w:r w:rsidRPr="00385CC6">
              <w:rPr>
                <w:b/>
                <w:bCs/>
                <w:sz w:val="24"/>
                <w:szCs w:val="24"/>
              </w:rPr>
              <w:t>Guide to Volume Descriptors</w:t>
            </w:r>
          </w:p>
        </w:tc>
      </w:tr>
      <w:tr w:rsidR="00362BD1" w:rsidRPr="003B03D9" w:rsidTr="00AC08FA">
        <w:trPr>
          <w:trHeight w:val="957"/>
        </w:trPr>
        <w:tc>
          <w:tcPr>
            <w:tcW w:w="8748" w:type="dxa"/>
            <w:tcBorders>
              <w:top w:val="single" w:sz="8" w:space="0" w:color="FF0000"/>
              <w:bottom w:val="single" w:sz="8" w:space="0" w:color="FF0000"/>
            </w:tcBorders>
            <w:vAlign w:val="center"/>
          </w:tcPr>
          <w:p w:rsidR="00362BD1" w:rsidRPr="00385CC6" w:rsidRDefault="00362BD1" w:rsidP="00AC08FA">
            <w:pPr>
              <w:rPr>
                <w:sz w:val="24"/>
                <w:szCs w:val="24"/>
              </w:rPr>
            </w:pPr>
            <w:r w:rsidRPr="00385CC6">
              <w:rPr>
                <w:sz w:val="24"/>
                <w:szCs w:val="24"/>
              </w:rPr>
              <w:t>Incremental learning over time, demonstrates broadening or deepening of learning and knowledge with application to practice</w:t>
            </w:r>
          </w:p>
        </w:tc>
      </w:tr>
      <w:tr w:rsidR="00362BD1" w:rsidRPr="003B03D9" w:rsidTr="00AC08FA">
        <w:trPr>
          <w:trHeight w:val="1254"/>
        </w:trPr>
        <w:tc>
          <w:tcPr>
            <w:tcW w:w="8748" w:type="dxa"/>
            <w:tcBorders>
              <w:top w:val="single" w:sz="8" w:space="0" w:color="FF0000"/>
              <w:bottom w:val="single" w:sz="8" w:space="0" w:color="FF0000"/>
            </w:tcBorders>
            <w:vAlign w:val="center"/>
          </w:tcPr>
          <w:p w:rsidR="00362BD1" w:rsidRDefault="00362BD1" w:rsidP="00AC08FA">
            <w:pPr>
              <w:rPr>
                <w:sz w:val="24"/>
                <w:szCs w:val="24"/>
              </w:rPr>
            </w:pPr>
            <w:r>
              <w:rPr>
                <w:sz w:val="24"/>
                <w:szCs w:val="24"/>
              </w:rPr>
              <w:t>E</w:t>
            </w:r>
            <w:r w:rsidRPr="00385CC6">
              <w:rPr>
                <w:sz w:val="24"/>
                <w:szCs w:val="24"/>
              </w:rPr>
              <w:t>xplicit outcomes or product(s) that may correspond to:</w:t>
            </w:r>
          </w:p>
          <w:p w:rsidR="00362BD1" w:rsidRDefault="00362BD1" w:rsidP="00AC08FA">
            <w:pPr>
              <w:rPr>
                <w:sz w:val="24"/>
                <w:szCs w:val="24"/>
              </w:rPr>
            </w:pPr>
            <w:r w:rsidRPr="00385CC6">
              <w:rPr>
                <w:sz w:val="24"/>
                <w:szCs w:val="24"/>
              </w:rPr>
              <w:t xml:space="preserve">a validated module or </w:t>
            </w:r>
          </w:p>
          <w:p w:rsidR="00362BD1" w:rsidRPr="00385CC6" w:rsidRDefault="00362BD1" w:rsidP="00AC08FA">
            <w:pPr>
              <w:rPr>
                <w:sz w:val="24"/>
                <w:szCs w:val="24"/>
              </w:rPr>
            </w:pPr>
            <w:r w:rsidRPr="00385CC6">
              <w:rPr>
                <w:sz w:val="24"/>
                <w:szCs w:val="24"/>
              </w:rPr>
              <w:t>accredited learning activity or</w:t>
            </w:r>
          </w:p>
          <w:p w:rsidR="00362BD1" w:rsidRPr="00385CC6" w:rsidRDefault="00362BD1" w:rsidP="00AC08FA">
            <w:pPr>
              <w:rPr>
                <w:sz w:val="24"/>
                <w:szCs w:val="24"/>
              </w:rPr>
            </w:pPr>
            <w:r w:rsidRPr="00385CC6">
              <w:rPr>
                <w:sz w:val="24"/>
                <w:szCs w:val="24"/>
              </w:rPr>
              <w:t>WBL project outcomes</w:t>
            </w:r>
          </w:p>
        </w:tc>
      </w:tr>
      <w:tr w:rsidR="00362BD1" w:rsidRPr="003B03D9" w:rsidTr="00AC08FA">
        <w:trPr>
          <w:trHeight w:val="920"/>
        </w:trPr>
        <w:tc>
          <w:tcPr>
            <w:tcW w:w="8748" w:type="dxa"/>
            <w:tcBorders>
              <w:top w:val="single" w:sz="8" w:space="0" w:color="FF0000"/>
              <w:bottom w:val="single" w:sz="8" w:space="0" w:color="FF0000"/>
            </w:tcBorders>
            <w:vAlign w:val="center"/>
          </w:tcPr>
          <w:p w:rsidR="00362BD1" w:rsidRPr="00385CC6" w:rsidRDefault="00362BD1" w:rsidP="00AC08FA">
            <w:pPr>
              <w:rPr>
                <w:sz w:val="24"/>
                <w:szCs w:val="24"/>
              </w:rPr>
            </w:pPr>
            <w:r w:rsidRPr="00385CC6">
              <w:rPr>
                <w:sz w:val="24"/>
                <w:szCs w:val="24"/>
              </w:rPr>
              <w:t xml:space="preserve">Presenting your claim with sections or components that reflect learning outcomes (LO) or specific learning incidents </w:t>
            </w:r>
          </w:p>
        </w:tc>
      </w:tr>
      <w:tr w:rsidR="00362BD1" w:rsidRPr="003B03D9" w:rsidTr="00AC08FA">
        <w:trPr>
          <w:trHeight w:val="672"/>
        </w:trPr>
        <w:tc>
          <w:tcPr>
            <w:tcW w:w="8748" w:type="dxa"/>
            <w:tcBorders>
              <w:top w:val="single" w:sz="8" w:space="0" w:color="FF0000"/>
              <w:bottom w:val="single" w:sz="8" w:space="0" w:color="FF0000"/>
            </w:tcBorders>
            <w:vAlign w:val="center"/>
          </w:tcPr>
          <w:p w:rsidR="00362BD1" w:rsidRPr="00385CC6" w:rsidRDefault="00362BD1" w:rsidP="00AC08FA">
            <w:pPr>
              <w:rPr>
                <w:sz w:val="24"/>
                <w:szCs w:val="24"/>
              </w:rPr>
            </w:pPr>
            <w:r w:rsidRPr="00385CC6">
              <w:rPr>
                <w:sz w:val="24"/>
                <w:szCs w:val="24"/>
              </w:rPr>
              <w:t>Demonstrates building levels of learning from first principles through increasing complexity</w:t>
            </w:r>
            <w:r>
              <w:rPr>
                <w:sz w:val="24"/>
                <w:szCs w:val="24"/>
              </w:rPr>
              <w:t xml:space="preserve"> </w:t>
            </w:r>
            <w:r w:rsidRPr="00385CC6">
              <w:rPr>
                <w:sz w:val="24"/>
                <w:szCs w:val="24"/>
              </w:rPr>
              <w:t>e.g. includes reflection and analysis of learning and / or consequent impact upon others is clearly evident or applied in several contexts</w:t>
            </w:r>
          </w:p>
        </w:tc>
      </w:tr>
      <w:tr w:rsidR="00362BD1" w:rsidRPr="003B03D9" w:rsidTr="00AC08FA">
        <w:trPr>
          <w:trHeight w:val="968"/>
        </w:trPr>
        <w:tc>
          <w:tcPr>
            <w:tcW w:w="8748" w:type="dxa"/>
            <w:tcBorders>
              <w:top w:val="single" w:sz="8" w:space="0" w:color="FF0000"/>
              <w:bottom w:val="single" w:sz="8" w:space="0" w:color="FF0000"/>
            </w:tcBorders>
            <w:vAlign w:val="center"/>
          </w:tcPr>
          <w:p w:rsidR="00362BD1" w:rsidRPr="00385CC6" w:rsidRDefault="00362BD1" w:rsidP="00AC08FA">
            <w:pPr>
              <w:rPr>
                <w:sz w:val="24"/>
                <w:szCs w:val="24"/>
              </w:rPr>
            </w:pPr>
            <w:r w:rsidRPr="00385CC6">
              <w:rPr>
                <w:sz w:val="24"/>
                <w:szCs w:val="24"/>
              </w:rPr>
              <w:t>Demonstrates learning from formal training/ education hours, or qualification older than 5 years. (10 learning hours = 1 credit for accredited training). N.B. Same training days can only be counted once per RAL portfolio</w:t>
            </w:r>
          </w:p>
        </w:tc>
      </w:tr>
      <w:tr w:rsidR="00362BD1" w:rsidRPr="003B03D9" w:rsidTr="00AC08FA">
        <w:trPr>
          <w:trHeight w:val="414"/>
        </w:trPr>
        <w:tc>
          <w:tcPr>
            <w:tcW w:w="8748" w:type="dxa"/>
            <w:tcBorders>
              <w:top w:val="single" w:sz="8" w:space="0" w:color="FF0000"/>
              <w:bottom w:val="single" w:sz="8" w:space="0" w:color="FF0000"/>
            </w:tcBorders>
            <w:vAlign w:val="center"/>
          </w:tcPr>
          <w:p w:rsidR="00362BD1" w:rsidRPr="00385CC6" w:rsidRDefault="00362BD1" w:rsidP="00AC08FA">
            <w:pPr>
              <w:rPr>
                <w:sz w:val="24"/>
                <w:szCs w:val="24"/>
              </w:rPr>
            </w:pPr>
            <w:r w:rsidRPr="00385CC6">
              <w:rPr>
                <w:sz w:val="24"/>
                <w:szCs w:val="24"/>
              </w:rPr>
              <w:t>Draws on a variety of sources of knowledge and/or demonstrates originality</w:t>
            </w:r>
            <w:r>
              <w:rPr>
                <w:sz w:val="24"/>
                <w:szCs w:val="24"/>
              </w:rPr>
              <w:t xml:space="preserve"> </w:t>
            </w:r>
            <w:r w:rsidRPr="00385CC6">
              <w:rPr>
                <w:sz w:val="24"/>
                <w:szCs w:val="24"/>
              </w:rPr>
              <w:t>/</w:t>
            </w:r>
            <w:r>
              <w:rPr>
                <w:sz w:val="24"/>
                <w:szCs w:val="24"/>
              </w:rPr>
              <w:t xml:space="preserve"> </w:t>
            </w:r>
            <w:r w:rsidRPr="00385CC6">
              <w:rPr>
                <w:sz w:val="24"/>
                <w:szCs w:val="24"/>
              </w:rPr>
              <w:t>uniqueness</w:t>
            </w:r>
            <w:r>
              <w:rPr>
                <w:sz w:val="24"/>
                <w:szCs w:val="24"/>
              </w:rPr>
              <w:t xml:space="preserve"> </w:t>
            </w:r>
            <w:r w:rsidRPr="00385CC6">
              <w:rPr>
                <w:sz w:val="24"/>
                <w:szCs w:val="24"/>
              </w:rPr>
              <w:t>/</w:t>
            </w:r>
            <w:r>
              <w:rPr>
                <w:sz w:val="24"/>
                <w:szCs w:val="24"/>
              </w:rPr>
              <w:t xml:space="preserve"> </w:t>
            </w:r>
            <w:r w:rsidRPr="00385CC6">
              <w:rPr>
                <w:sz w:val="24"/>
                <w:szCs w:val="24"/>
              </w:rPr>
              <w:t>creativity</w:t>
            </w:r>
          </w:p>
        </w:tc>
      </w:tr>
      <w:tr w:rsidR="00362BD1" w:rsidRPr="003B03D9" w:rsidTr="00AC08FA">
        <w:trPr>
          <w:trHeight w:val="412"/>
        </w:trPr>
        <w:tc>
          <w:tcPr>
            <w:tcW w:w="8748" w:type="dxa"/>
            <w:tcBorders>
              <w:top w:val="single" w:sz="8" w:space="0" w:color="FF0000"/>
              <w:bottom w:val="single" w:sz="18" w:space="0" w:color="FF0000"/>
            </w:tcBorders>
            <w:vAlign w:val="center"/>
          </w:tcPr>
          <w:p w:rsidR="00362BD1" w:rsidRPr="00385CC6" w:rsidRDefault="00362BD1" w:rsidP="00AC08FA">
            <w:pPr>
              <w:rPr>
                <w:sz w:val="24"/>
                <w:szCs w:val="24"/>
              </w:rPr>
            </w:pPr>
            <w:r w:rsidRPr="00385CC6">
              <w:rPr>
                <w:sz w:val="24"/>
                <w:szCs w:val="24"/>
              </w:rPr>
              <w:t>High quality evidence presented and annotated appropriately</w:t>
            </w:r>
          </w:p>
        </w:tc>
      </w:tr>
    </w:tbl>
    <w:p w:rsidR="00362BD1" w:rsidRDefault="00362BD1" w:rsidP="00362BD1"/>
    <w:p w:rsidR="00362BD1" w:rsidRPr="00550CF8" w:rsidRDefault="00362BD1" w:rsidP="00362BD1"/>
    <w:p w:rsidR="00362BD1" w:rsidRPr="00550CF8" w:rsidRDefault="00362BD1" w:rsidP="00362BD1"/>
    <w:p w:rsidR="00362BD1" w:rsidRPr="00385CC6" w:rsidRDefault="00362BD1" w:rsidP="00362BD1">
      <w:pPr>
        <w:rPr>
          <w:b/>
          <w:bCs/>
          <w:color w:val="FF0000"/>
          <w:sz w:val="24"/>
          <w:szCs w:val="24"/>
        </w:rPr>
      </w:pPr>
      <w:r>
        <w:rPr>
          <w:b/>
          <w:bCs/>
          <w:color w:val="FF0000"/>
          <w:sz w:val="24"/>
          <w:szCs w:val="24"/>
        </w:rPr>
        <w:br w:type="page"/>
      </w:r>
      <w:r w:rsidRPr="00385CC6">
        <w:rPr>
          <w:b/>
          <w:bCs/>
          <w:color w:val="FF0000"/>
          <w:sz w:val="24"/>
          <w:szCs w:val="24"/>
        </w:rPr>
        <w:lastRenderedPageBreak/>
        <w:t xml:space="preserve">EXPLANATORY NOTES – Volume descriptors </w:t>
      </w:r>
    </w:p>
    <w:p w:rsidR="00362BD1" w:rsidRPr="00385CC6" w:rsidRDefault="00362BD1" w:rsidP="00362BD1">
      <w:pPr>
        <w:rPr>
          <w:sz w:val="24"/>
          <w:szCs w:val="24"/>
        </w:rPr>
      </w:pPr>
      <w:r w:rsidRPr="00385CC6">
        <w:rPr>
          <w:sz w:val="24"/>
          <w:szCs w:val="24"/>
        </w:rPr>
        <w:t xml:space="preserve"> </w:t>
      </w:r>
    </w:p>
    <w:p w:rsidR="00362BD1" w:rsidRPr="00385CC6" w:rsidRDefault="00362BD1" w:rsidP="00362BD1">
      <w:pPr>
        <w:rPr>
          <w:b/>
          <w:bCs/>
          <w:color w:val="FF0000"/>
          <w:sz w:val="24"/>
          <w:szCs w:val="24"/>
        </w:rPr>
      </w:pPr>
      <w:r w:rsidRPr="00385CC6">
        <w:rPr>
          <w:b/>
          <w:bCs/>
          <w:color w:val="FF0000"/>
          <w:sz w:val="24"/>
          <w:szCs w:val="24"/>
        </w:rPr>
        <w:t>Incremental learning over time, demonstrates broadening or deepening of learning and knowledge with application to practice.</w:t>
      </w:r>
    </w:p>
    <w:p w:rsidR="00362BD1" w:rsidRPr="00385CC6" w:rsidRDefault="00362BD1" w:rsidP="00362BD1">
      <w:pPr>
        <w:rPr>
          <w:sz w:val="24"/>
          <w:szCs w:val="24"/>
        </w:rPr>
      </w:pPr>
      <w:r w:rsidRPr="00385CC6">
        <w:rPr>
          <w:sz w:val="24"/>
          <w:szCs w:val="24"/>
        </w:rPr>
        <w:t>This is an opportunity for you to demonstrate what you have</w:t>
      </w:r>
      <w:r>
        <w:rPr>
          <w:sz w:val="24"/>
          <w:szCs w:val="24"/>
        </w:rPr>
        <w:t xml:space="preserve"> learnt over a period of years.</w:t>
      </w:r>
      <w:r w:rsidRPr="00385CC6">
        <w:rPr>
          <w:sz w:val="24"/>
          <w:szCs w:val="24"/>
        </w:rPr>
        <w:t xml:space="preserve"> You may find that recent learning, such as in the last two years, is easier to recall, e.g. if you have just begun to access knowledge through searching the internet. More importantly, you may have started a new job within the last two years, and therefore be very aware of what you didn't know when you started in the job as</w:t>
      </w:r>
      <w:r>
        <w:rPr>
          <w:sz w:val="24"/>
          <w:szCs w:val="24"/>
        </w:rPr>
        <w:t xml:space="preserve"> compared to what you know now.</w:t>
      </w:r>
      <w:r w:rsidRPr="00385CC6">
        <w:rPr>
          <w:sz w:val="24"/>
          <w:szCs w:val="24"/>
        </w:rPr>
        <w:t xml:space="preserve"> Alternatively, you may have started this learning a long time ago, more than five years, and therefore how you learnt i</w:t>
      </w:r>
      <w:r>
        <w:rPr>
          <w:sz w:val="24"/>
          <w:szCs w:val="24"/>
        </w:rPr>
        <w:t>t may not be so easy to recall.</w:t>
      </w:r>
      <w:r w:rsidRPr="00385CC6">
        <w:rPr>
          <w:sz w:val="24"/>
          <w:szCs w:val="24"/>
        </w:rPr>
        <w:t xml:space="preserve"> You may also be very proficient at this area of learning now, and be able to express this in a way that demonstrates you have a </w:t>
      </w:r>
      <w:r>
        <w:rPr>
          <w:sz w:val="24"/>
          <w:szCs w:val="24"/>
        </w:rPr>
        <w:t>lot of expertise and knowledge.</w:t>
      </w:r>
      <w:r w:rsidRPr="00385CC6">
        <w:rPr>
          <w:sz w:val="24"/>
          <w:szCs w:val="24"/>
        </w:rPr>
        <w:t xml:space="preserve"> This means that your assessors are likely to give you high level credit for this learning, but as an undergraduate you will also need some credits at lower levels, 4 and 5, and therefore it is a good idea to try to recall and record how </w:t>
      </w:r>
      <w:proofErr w:type="spellStart"/>
      <w:r w:rsidRPr="00385CC6">
        <w:rPr>
          <w:sz w:val="24"/>
          <w:szCs w:val="24"/>
        </w:rPr>
        <w:t>your</w:t>
      </w:r>
      <w:proofErr w:type="spellEnd"/>
      <w:r w:rsidRPr="00385CC6">
        <w:rPr>
          <w:sz w:val="24"/>
          <w:szCs w:val="24"/>
        </w:rPr>
        <w:t xml:space="preserve"> learn</w:t>
      </w:r>
      <w:r>
        <w:rPr>
          <w:sz w:val="24"/>
          <w:szCs w:val="24"/>
        </w:rPr>
        <w:t>ing grew over a period of time.</w:t>
      </w:r>
      <w:r w:rsidRPr="00385CC6">
        <w:rPr>
          <w:sz w:val="24"/>
          <w:szCs w:val="24"/>
        </w:rPr>
        <w:t xml:space="preserve"> This should show that you started off with a small amount of learning, and that you have buil</w:t>
      </w:r>
      <w:r>
        <w:rPr>
          <w:sz w:val="24"/>
          <w:szCs w:val="24"/>
        </w:rPr>
        <w:t>t on it to make more knowledge.</w:t>
      </w:r>
      <w:r w:rsidRPr="00385CC6">
        <w:rPr>
          <w:sz w:val="24"/>
          <w:szCs w:val="24"/>
        </w:rPr>
        <w:t xml:space="preserve"> If you are able to do this, your assessors will see if you can be awarded a range of credits within the claim.</w:t>
      </w:r>
    </w:p>
    <w:p w:rsidR="00362BD1" w:rsidRPr="00385CC6" w:rsidRDefault="00362BD1" w:rsidP="00362BD1">
      <w:pPr>
        <w:rPr>
          <w:sz w:val="24"/>
          <w:szCs w:val="24"/>
        </w:rPr>
      </w:pPr>
      <w:r w:rsidRPr="00385CC6">
        <w:rPr>
          <w:sz w:val="24"/>
          <w:szCs w:val="24"/>
        </w:rPr>
        <w:t xml:space="preserve">Learning usually </w:t>
      </w:r>
      <w:r>
        <w:rPr>
          <w:sz w:val="24"/>
          <w:szCs w:val="24"/>
        </w:rPr>
        <w:t>develops</w:t>
      </w:r>
      <w:r w:rsidRPr="00385CC6">
        <w:rPr>
          <w:sz w:val="24"/>
          <w:szCs w:val="24"/>
        </w:rPr>
        <w:t xml:space="preserve"> over time. For example, you may have started in an office and being respons</w:t>
      </w:r>
      <w:r>
        <w:rPr>
          <w:sz w:val="24"/>
          <w:szCs w:val="24"/>
        </w:rPr>
        <w:t xml:space="preserve">ible for the stationery order. </w:t>
      </w:r>
      <w:r w:rsidRPr="00385CC6">
        <w:rPr>
          <w:sz w:val="24"/>
          <w:szCs w:val="24"/>
        </w:rPr>
        <w:t xml:space="preserve">To broaden your learning, you may have extended this learning into how to order other types of equipment required in the department, or perhaps taken additional responsibilities </w:t>
      </w:r>
      <w:r>
        <w:rPr>
          <w:sz w:val="24"/>
          <w:szCs w:val="24"/>
        </w:rPr>
        <w:t>related to hiring of equipment.</w:t>
      </w:r>
      <w:r w:rsidRPr="00385CC6">
        <w:rPr>
          <w:sz w:val="24"/>
          <w:szCs w:val="24"/>
        </w:rPr>
        <w:t xml:space="preserve"> When you are analysing this learning in your claim, you would state the starting point that you began at, and then explain the learning that you developed i</w:t>
      </w:r>
      <w:r>
        <w:rPr>
          <w:sz w:val="24"/>
          <w:szCs w:val="24"/>
        </w:rPr>
        <w:t>n order to broaden your skills.</w:t>
      </w:r>
      <w:r w:rsidRPr="00385CC6">
        <w:rPr>
          <w:sz w:val="24"/>
          <w:szCs w:val="24"/>
        </w:rPr>
        <w:t xml:space="preserve"> Be careful not to describe in too much detail but try to provide a concise summary. An example of deepening your learning might be how you developed the ordering of equipment in your department into understanding the budgetary and financial i</w:t>
      </w:r>
      <w:r>
        <w:rPr>
          <w:sz w:val="24"/>
          <w:szCs w:val="24"/>
        </w:rPr>
        <w:t xml:space="preserve">mplications associated with it. </w:t>
      </w:r>
      <w:r w:rsidRPr="00385CC6">
        <w:rPr>
          <w:sz w:val="24"/>
          <w:szCs w:val="24"/>
        </w:rPr>
        <w:t>This may have developed your learning yet further into understandi</w:t>
      </w:r>
      <w:r>
        <w:rPr>
          <w:sz w:val="24"/>
          <w:szCs w:val="24"/>
        </w:rPr>
        <w:t>ng cash flow in the department.</w:t>
      </w:r>
      <w:r w:rsidRPr="00385CC6">
        <w:rPr>
          <w:sz w:val="24"/>
          <w:szCs w:val="24"/>
        </w:rPr>
        <w:t xml:space="preserve"> Make sure your learning progression is explicit within your claim, as assessors cannot award credits for learning that is hinted a</w:t>
      </w:r>
      <w:r>
        <w:rPr>
          <w:sz w:val="24"/>
          <w:szCs w:val="24"/>
        </w:rPr>
        <w:t>t, rather than fully presented.</w:t>
      </w:r>
      <w:r w:rsidRPr="00385CC6">
        <w:rPr>
          <w:sz w:val="24"/>
          <w:szCs w:val="24"/>
        </w:rPr>
        <w:t xml:space="preserve"> Illustrate with examples to show what you can do now as opposed to where you started. </w:t>
      </w:r>
    </w:p>
    <w:p w:rsidR="00362BD1" w:rsidRPr="00385CC6" w:rsidRDefault="00362BD1" w:rsidP="00362BD1">
      <w:pPr>
        <w:rPr>
          <w:b/>
          <w:bCs/>
          <w:color w:val="FF0000"/>
          <w:sz w:val="24"/>
          <w:szCs w:val="24"/>
        </w:rPr>
      </w:pPr>
      <w:proofErr w:type="gramStart"/>
      <w:r w:rsidRPr="00385CC6">
        <w:rPr>
          <w:b/>
          <w:bCs/>
          <w:color w:val="FF0000"/>
          <w:sz w:val="24"/>
          <w:szCs w:val="24"/>
        </w:rPr>
        <w:t>Explicit outcomes or a project.</w:t>
      </w:r>
      <w:proofErr w:type="gramEnd"/>
    </w:p>
    <w:p w:rsidR="00362BD1" w:rsidRPr="00385CC6" w:rsidRDefault="00362BD1" w:rsidP="00362BD1">
      <w:pPr>
        <w:rPr>
          <w:sz w:val="24"/>
          <w:szCs w:val="24"/>
        </w:rPr>
      </w:pPr>
      <w:r w:rsidRPr="00385CC6">
        <w:rPr>
          <w:sz w:val="24"/>
          <w:szCs w:val="24"/>
        </w:rPr>
        <w:t>This category is used when you can demonstrate that you have produced an outcome or carried out a project that is</w:t>
      </w:r>
      <w:r>
        <w:rPr>
          <w:sz w:val="24"/>
          <w:szCs w:val="24"/>
        </w:rPr>
        <w:t xml:space="preserve"> similar to a specific module. </w:t>
      </w:r>
      <w:r w:rsidRPr="00385CC6">
        <w:rPr>
          <w:sz w:val="24"/>
          <w:szCs w:val="24"/>
        </w:rPr>
        <w:t xml:space="preserve">Your </w:t>
      </w:r>
      <w:r>
        <w:rPr>
          <w:sz w:val="24"/>
          <w:szCs w:val="24"/>
        </w:rPr>
        <w:t>Tutor</w:t>
      </w:r>
      <w:r w:rsidRPr="00385CC6">
        <w:rPr>
          <w:sz w:val="24"/>
          <w:szCs w:val="24"/>
        </w:rPr>
        <w:t xml:space="preserve"> will be able to help you with this, but if you have undertaken a project at work, you should be able to describe what you have learned from the proce</w:t>
      </w:r>
      <w:r>
        <w:rPr>
          <w:sz w:val="24"/>
          <w:szCs w:val="24"/>
        </w:rPr>
        <w:t>ss of undertaking that project.</w:t>
      </w:r>
      <w:r w:rsidRPr="00385CC6">
        <w:rPr>
          <w:sz w:val="24"/>
          <w:szCs w:val="24"/>
        </w:rPr>
        <w:t xml:space="preserve"> One way of doing this is to think about how you would do it differently next time if you were to do it again, and the reasons why learning took place.  </w:t>
      </w:r>
    </w:p>
    <w:p w:rsidR="00362BD1" w:rsidRDefault="00362BD1" w:rsidP="00362BD1">
      <w:pPr>
        <w:rPr>
          <w:sz w:val="24"/>
          <w:szCs w:val="24"/>
        </w:rPr>
      </w:pPr>
      <w:r>
        <w:rPr>
          <w:sz w:val="24"/>
          <w:szCs w:val="24"/>
        </w:rPr>
        <w:br w:type="page"/>
      </w:r>
    </w:p>
    <w:p w:rsidR="00362BD1" w:rsidRDefault="00362BD1" w:rsidP="00362BD1">
      <w:pPr>
        <w:rPr>
          <w:sz w:val="24"/>
          <w:szCs w:val="24"/>
        </w:rPr>
      </w:pPr>
      <w:r w:rsidRPr="00385CC6">
        <w:rPr>
          <w:sz w:val="24"/>
          <w:szCs w:val="24"/>
        </w:rPr>
        <w:lastRenderedPageBreak/>
        <w:t xml:space="preserve">You may not think you have done a project at work before, because it hasn’t been called that, but you may have been involved in developing things like: a protocol, a policy or procedure, or an information leaflet, a newsletter for your organisation or perhaps a </w:t>
      </w:r>
      <w:r>
        <w:rPr>
          <w:sz w:val="24"/>
          <w:szCs w:val="24"/>
        </w:rPr>
        <w:t>teaching package for new staff.</w:t>
      </w:r>
      <w:r w:rsidRPr="00385CC6">
        <w:rPr>
          <w:sz w:val="24"/>
          <w:szCs w:val="24"/>
        </w:rPr>
        <w:t xml:space="preserve"> All of these activities will have given you learning opportunities, so by reflecting on these you can identify wh</w:t>
      </w:r>
      <w:r>
        <w:rPr>
          <w:sz w:val="24"/>
          <w:szCs w:val="24"/>
        </w:rPr>
        <w:t>at you learnt from the process.</w:t>
      </w:r>
      <w:r w:rsidRPr="00385CC6">
        <w:rPr>
          <w:sz w:val="24"/>
          <w:szCs w:val="24"/>
        </w:rPr>
        <w:t xml:space="preserve"> By stating the outcome of the learning very clearly, such as in the form of a product, it may be possible to equate this learning with an equivalent taught module and therefore gain credits that r</w:t>
      </w:r>
      <w:r>
        <w:rPr>
          <w:sz w:val="24"/>
          <w:szCs w:val="24"/>
        </w:rPr>
        <w:t>eflect a formal module outcome.</w:t>
      </w:r>
    </w:p>
    <w:p w:rsidR="00362BD1" w:rsidRPr="00385CC6" w:rsidRDefault="00362BD1" w:rsidP="00362BD1">
      <w:pPr>
        <w:rPr>
          <w:sz w:val="24"/>
          <w:szCs w:val="24"/>
        </w:rPr>
      </w:pPr>
      <w:r>
        <w:rPr>
          <w:sz w:val="24"/>
          <w:szCs w:val="24"/>
        </w:rPr>
        <w:t>For example y</w:t>
      </w:r>
      <w:r w:rsidRPr="00385CC6">
        <w:rPr>
          <w:sz w:val="24"/>
          <w:szCs w:val="24"/>
        </w:rPr>
        <w:t>ou may have undertaken training in the workplace, such as Health and Safet</w:t>
      </w:r>
      <w:r>
        <w:rPr>
          <w:sz w:val="24"/>
          <w:szCs w:val="24"/>
        </w:rPr>
        <w:t xml:space="preserve">y or Risk Assessment training. </w:t>
      </w:r>
      <w:r w:rsidRPr="00385CC6">
        <w:rPr>
          <w:sz w:val="24"/>
          <w:szCs w:val="24"/>
        </w:rPr>
        <w:t xml:space="preserve">These training programmes may not have formal accreditation but </w:t>
      </w:r>
      <w:r>
        <w:rPr>
          <w:sz w:val="24"/>
          <w:szCs w:val="24"/>
        </w:rPr>
        <w:t>UWTSD</w:t>
      </w:r>
      <w:r w:rsidRPr="00385CC6">
        <w:rPr>
          <w:sz w:val="24"/>
          <w:szCs w:val="24"/>
        </w:rPr>
        <w:t xml:space="preserve"> may have awarded credits to similar programmes elsewhere, and therefore be able to award your training e</w:t>
      </w:r>
      <w:r>
        <w:rPr>
          <w:sz w:val="24"/>
          <w:szCs w:val="24"/>
        </w:rPr>
        <w:t>xperience with similar credits.</w:t>
      </w:r>
      <w:r w:rsidRPr="00385CC6">
        <w:rPr>
          <w:sz w:val="24"/>
          <w:szCs w:val="24"/>
        </w:rPr>
        <w:t xml:space="preserve"> Remember, it is the learning that we are interested in, not just the experience, so make it clear as to what you took away from that training programme and how you were able to apply it at work.</w:t>
      </w:r>
    </w:p>
    <w:p w:rsidR="00362BD1" w:rsidRPr="00385CC6" w:rsidRDefault="00362BD1" w:rsidP="00362BD1">
      <w:pPr>
        <w:rPr>
          <w:sz w:val="24"/>
          <w:szCs w:val="24"/>
        </w:rPr>
      </w:pPr>
      <w:r w:rsidRPr="00385CC6">
        <w:rPr>
          <w:sz w:val="24"/>
          <w:szCs w:val="24"/>
        </w:rPr>
        <w:t xml:space="preserve">The amount of credits that you are awarded for a particular claim may be related to the fact that a number of other </w:t>
      </w:r>
      <w:r>
        <w:rPr>
          <w:sz w:val="24"/>
          <w:szCs w:val="24"/>
        </w:rPr>
        <w:t>learner</w:t>
      </w:r>
      <w:r w:rsidRPr="00385CC6">
        <w:rPr>
          <w:sz w:val="24"/>
          <w:szCs w:val="24"/>
        </w:rPr>
        <w:t xml:space="preserve">s have submitted similar areas of learning in the past, and therefore there may be some precedent, which will guide the award of credits. For example, previous </w:t>
      </w:r>
      <w:r>
        <w:rPr>
          <w:sz w:val="24"/>
          <w:szCs w:val="24"/>
        </w:rPr>
        <w:t>learner</w:t>
      </w:r>
      <w:r w:rsidRPr="00385CC6">
        <w:rPr>
          <w:sz w:val="24"/>
          <w:szCs w:val="24"/>
        </w:rPr>
        <w:t>s may have submitted a particular area of learning, and it has always been awarded</w:t>
      </w:r>
      <w:r>
        <w:rPr>
          <w:sz w:val="24"/>
          <w:szCs w:val="24"/>
        </w:rPr>
        <w:t xml:space="preserve"> a specific amount of credits. </w:t>
      </w:r>
      <w:r w:rsidRPr="00385CC6">
        <w:rPr>
          <w:sz w:val="24"/>
          <w:szCs w:val="24"/>
        </w:rPr>
        <w:t>This may be because it reflects a taught module of a similar nature, or the assessor feels that this reflects the u</w:t>
      </w:r>
      <w:r>
        <w:rPr>
          <w:sz w:val="24"/>
          <w:szCs w:val="24"/>
        </w:rPr>
        <w:t xml:space="preserve">sual amount of credit awarded. </w:t>
      </w:r>
      <w:r w:rsidRPr="00385CC6">
        <w:rPr>
          <w:sz w:val="24"/>
          <w:szCs w:val="24"/>
        </w:rPr>
        <w:t xml:space="preserve">You may be tempted to compare the results of your claim with other </w:t>
      </w:r>
      <w:r>
        <w:rPr>
          <w:sz w:val="24"/>
          <w:szCs w:val="24"/>
        </w:rPr>
        <w:t>learner</w:t>
      </w:r>
      <w:r w:rsidRPr="00385CC6">
        <w:rPr>
          <w:sz w:val="24"/>
          <w:szCs w:val="24"/>
        </w:rPr>
        <w:t xml:space="preserve">s, but this may not be doing yourself justice, as other </w:t>
      </w:r>
      <w:r>
        <w:rPr>
          <w:sz w:val="24"/>
          <w:szCs w:val="24"/>
        </w:rPr>
        <w:t>learner</w:t>
      </w:r>
      <w:r w:rsidRPr="00385CC6">
        <w:rPr>
          <w:sz w:val="24"/>
          <w:szCs w:val="24"/>
        </w:rPr>
        <w:t>s will present their case differently and will be awar</w:t>
      </w:r>
      <w:r>
        <w:rPr>
          <w:sz w:val="24"/>
          <w:szCs w:val="24"/>
        </w:rPr>
        <w:t>ded credits accordingly.</w:t>
      </w:r>
      <w:r w:rsidRPr="00385CC6">
        <w:rPr>
          <w:sz w:val="24"/>
          <w:szCs w:val="24"/>
        </w:rPr>
        <w:t xml:space="preserve"> The feedback from your </w:t>
      </w:r>
      <w:r>
        <w:rPr>
          <w:sz w:val="24"/>
          <w:szCs w:val="24"/>
        </w:rPr>
        <w:t>Tutor</w:t>
      </w:r>
      <w:r w:rsidRPr="00385CC6">
        <w:rPr>
          <w:sz w:val="24"/>
          <w:szCs w:val="24"/>
        </w:rPr>
        <w:t xml:space="preserve"> after your draft will give you some good pointers as to how you can make the maximum credit from your claim.</w:t>
      </w:r>
    </w:p>
    <w:p w:rsidR="00362BD1" w:rsidRPr="00385CC6" w:rsidRDefault="00362BD1" w:rsidP="00362BD1">
      <w:pPr>
        <w:rPr>
          <w:color w:val="FF0000"/>
          <w:sz w:val="24"/>
          <w:szCs w:val="24"/>
        </w:rPr>
      </w:pPr>
      <w:r w:rsidRPr="00385CC6">
        <w:rPr>
          <w:b/>
          <w:bCs/>
          <w:color w:val="FF0000"/>
          <w:sz w:val="24"/>
          <w:szCs w:val="24"/>
        </w:rPr>
        <w:t>Presenting your claim in sections or components</w:t>
      </w:r>
    </w:p>
    <w:p w:rsidR="00362BD1" w:rsidRPr="00385CC6" w:rsidRDefault="00362BD1" w:rsidP="00362BD1">
      <w:pPr>
        <w:rPr>
          <w:sz w:val="24"/>
          <w:szCs w:val="24"/>
        </w:rPr>
      </w:pPr>
      <w:r w:rsidRPr="00385CC6">
        <w:rPr>
          <w:sz w:val="24"/>
          <w:szCs w:val="24"/>
        </w:rPr>
        <w:t>When you make your RAL claim, you should try to break each area of learning into component parts. Sometimes these components may relate to specific learning incidents. These learning incidents can sometimes be expressed as outcomes which indicate particular activities, or, as educators express it: ‘learning outcomes’, which aro</w:t>
      </w:r>
      <w:r>
        <w:rPr>
          <w:sz w:val="24"/>
          <w:szCs w:val="24"/>
        </w:rPr>
        <w:t xml:space="preserve">se from this time of learning. </w:t>
      </w:r>
      <w:r w:rsidRPr="00385CC6">
        <w:rPr>
          <w:sz w:val="24"/>
          <w:szCs w:val="24"/>
        </w:rPr>
        <w:t>For example, you may be compiling a claim regarding communic</w:t>
      </w:r>
      <w:r>
        <w:rPr>
          <w:sz w:val="24"/>
          <w:szCs w:val="24"/>
        </w:rPr>
        <w:t>ation within your organisation.</w:t>
      </w:r>
      <w:r w:rsidRPr="00385CC6">
        <w:rPr>
          <w:sz w:val="24"/>
          <w:szCs w:val="24"/>
        </w:rPr>
        <w:t xml:space="preserve"> This area of learning is likely to consider aspects such as; verbal communication, written communication, electronic communication, dissemination of information, standards and procedures to communicate key issues and such like.  It may be that a critical learning opportunity occurred during the time you that you learnt the skills, and was a key influence in what and how you learnt. A critical learning opportunity may have been an incident or a particular issue that demonstrated how well or how poorly communication systems were working, and therefore provided you with a learning insight that helped you to develop your skill in this area.</w:t>
      </w:r>
    </w:p>
    <w:p w:rsidR="00362BD1" w:rsidRPr="00385CC6" w:rsidRDefault="00362BD1" w:rsidP="00362BD1">
      <w:pPr>
        <w:rPr>
          <w:sz w:val="24"/>
          <w:szCs w:val="24"/>
        </w:rPr>
      </w:pPr>
      <w:r w:rsidRPr="00385CC6">
        <w:rPr>
          <w:sz w:val="24"/>
          <w:szCs w:val="24"/>
        </w:rPr>
        <w:t>Critical learning incidents do not need to be a negative experience but can also be positive experience and may result from feedback from</w:t>
      </w:r>
      <w:r>
        <w:rPr>
          <w:sz w:val="24"/>
          <w:szCs w:val="24"/>
        </w:rPr>
        <w:t xml:space="preserve"> your workplace or colleagues. </w:t>
      </w:r>
      <w:r w:rsidRPr="00385CC6">
        <w:rPr>
          <w:sz w:val="24"/>
          <w:szCs w:val="24"/>
        </w:rPr>
        <w:t xml:space="preserve">There may be several separate incidents that contributed to your area of learning but it is not a guarantee </w:t>
      </w:r>
      <w:r w:rsidRPr="00385CC6">
        <w:rPr>
          <w:sz w:val="24"/>
          <w:szCs w:val="24"/>
        </w:rPr>
        <w:lastRenderedPageBreak/>
        <w:t>that the more learning incidents you include, the higher the number of credits will be, but it will help you to analyse your learning in more depth, and that should contribute to the amount and level of credits you gain.</w:t>
      </w:r>
    </w:p>
    <w:p w:rsidR="00362BD1" w:rsidRPr="00385CC6" w:rsidRDefault="00362BD1" w:rsidP="00362BD1">
      <w:pPr>
        <w:rPr>
          <w:b/>
          <w:bCs/>
          <w:color w:val="FF0000"/>
          <w:sz w:val="24"/>
          <w:szCs w:val="24"/>
        </w:rPr>
      </w:pPr>
      <w:proofErr w:type="gramStart"/>
      <w:r w:rsidRPr="00385CC6">
        <w:rPr>
          <w:b/>
          <w:bCs/>
          <w:color w:val="FF0000"/>
          <w:sz w:val="24"/>
          <w:szCs w:val="24"/>
        </w:rPr>
        <w:t>Demonstrates building levels of learning from first principles through increasing complexity.</w:t>
      </w:r>
      <w:proofErr w:type="gramEnd"/>
    </w:p>
    <w:p w:rsidR="00362BD1" w:rsidRPr="00385CC6" w:rsidRDefault="00362BD1" w:rsidP="00362BD1">
      <w:pPr>
        <w:rPr>
          <w:sz w:val="24"/>
          <w:szCs w:val="24"/>
        </w:rPr>
      </w:pPr>
      <w:r w:rsidRPr="00385CC6">
        <w:rPr>
          <w:sz w:val="24"/>
          <w:szCs w:val="24"/>
        </w:rPr>
        <w:t>If yo</w:t>
      </w:r>
      <w:r>
        <w:rPr>
          <w:sz w:val="24"/>
          <w:szCs w:val="24"/>
        </w:rPr>
        <w:t>u</w:t>
      </w:r>
      <w:r w:rsidRPr="00385CC6">
        <w:rPr>
          <w:sz w:val="24"/>
          <w:szCs w:val="24"/>
        </w:rPr>
        <w:t xml:space="preserve"> are experienced in a particular area in which you are making a claim, you may be able to articulate your learning in a way that demonstrates you are able to think at a high level of academic ability, as indicated by the level descriptors</w:t>
      </w:r>
      <w:r>
        <w:rPr>
          <w:sz w:val="24"/>
          <w:szCs w:val="24"/>
        </w:rPr>
        <w:t xml:space="preserve">. </w:t>
      </w:r>
      <w:r w:rsidRPr="00385CC6">
        <w:rPr>
          <w:sz w:val="24"/>
          <w:szCs w:val="24"/>
        </w:rPr>
        <w:t xml:space="preserve">This may mean that you are clearly thinking and explaining your learning at </w:t>
      </w:r>
      <w:r>
        <w:rPr>
          <w:sz w:val="24"/>
          <w:szCs w:val="24"/>
        </w:rPr>
        <w:t>graduate or postgraduate level.</w:t>
      </w:r>
      <w:r w:rsidRPr="00385CC6">
        <w:rPr>
          <w:sz w:val="24"/>
          <w:szCs w:val="24"/>
        </w:rPr>
        <w:t xml:space="preserve"> However, if you are an undergraduate, you will also require credits at level 4 and level 5 which are equivalent to first and s</w:t>
      </w:r>
      <w:r>
        <w:rPr>
          <w:sz w:val="24"/>
          <w:szCs w:val="24"/>
        </w:rPr>
        <w:t>econd year undergraduate level.</w:t>
      </w:r>
      <w:r w:rsidRPr="00385CC6">
        <w:rPr>
          <w:sz w:val="24"/>
          <w:szCs w:val="24"/>
        </w:rPr>
        <w:t xml:space="preserve"> You will need to gain credit at these levels as they are not awarded automatically even if you have made a claim that reaches</w:t>
      </w:r>
      <w:r>
        <w:rPr>
          <w:sz w:val="24"/>
          <w:szCs w:val="24"/>
        </w:rPr>
        <w:t xml:space="preserve"> a higher level. This</w:t>
      </w:r>
      <w:r w:rsidRPr="00385CC6">
        <w:rPr>
          <w:sz w:val="24"/>
          <w:szCs w:val="24"/>
        </w:rPr>
        <w:t xml:space="preserve"> can be achieved by explaining what knowledge you had at the beginning of this area of learning, and what you have learned over a period of time. You should demonstrate that you have the underpinning knowledge which is reflective of the lower levels of academic ability, and therefore several levels of academic credit may be awarded for the same claim.  In order to make the best of this, you will need to be analytical and to explain more fully as to how your initial learning develop</w:t>
      </w:r>
      <w:r>
        <w:rPr>
          <w:sz w:val="24"/>
          <w:szCs w:val="24"/>
        </w:rPr>
        <w:t>ed.</w:t>
      </w:r>
      <w:r w:rsidRPr="00385CC6">
        <w:rPr>
          <w:sz w:val="24"/>
          <w:szCs w:val="24"/>
        </w:rPr>
        <w:t xml:space="preserve"> Showing how you are able to use your learning in a variety of contexts is another way of demonstrating higher level learning.</w:t>
      </w:r>
      <w:r>
        <w:rPr>
          <w:sz w:val="24"/>
          <w:szCs w:val="24"/>
        </w:rPr>
        <w:t xml:space="preserve"> </w:t>
      </w:r>
      <w:r w:rsidRPr="00385CC6">
        <w:rPr>
          <w:sz w:val="24"/>
          <w:szCs w:val="24"/>
        </w:rPr>
        <w:t xml:space="preserve">Your assessor may be able to see this when they look at a draft of your claim, but you need to think about it as you write to show how </w:t>
      </w:r>
      <w:proofErr w:type="spellStart"/>
      <w:r w:rsidRPr="00385CC6">
        <w:rPr>
          <w:sz w:val="24"/>
          <w:szCs w:val="24"/>
        </w:rPr>
        <w:t>your</w:t>
      </w:r>
      <w:proofErr w:type="spellEnd"/>
      <w:r w:rsidRPr="00385CC6">
        <w:rPr>
          <w:sz w:val="24"/>
          <w:szCs w:val="24"/>
        </w:rPr>
        <w:t xml:space="preserve"> learning has grown.</w:t>
      </w:r>
    </w:p>
    <w:p w:rsidR="00362BD1" w:rsidRPr="00385CC6" w:rsidRDefault="00362BD1" w:rsidP="00362BD1">
      <w:pPr>
        <w:rPr>
          <w:sz w:val="24"/>
          <w:szCs w:val="24"/>
        </w:rPr>
      </w:pPr>
      <w:r w:rsidRPr="00385CC6">
        <w:rPr>
          <w:sz w:val="24"/>
          <w:szCs w:val="24"/>
        </w:rPr>
        <w:t>Very often claims at all levels have not been made explicit within the written text, and although the assessor will be able to see that you could have more knowledge within the claim they would be guessing what you have learnt and therefore it is</w:t>
      </w:r>
      <w:r>
        <w:rPr>
          <w:sz w:val="24"/>
          <w:szCs w:val="24"/>
        </w:rPr>
        <w:t xml:space="preserve"> not possible to award credits.</w:t>
      </w:r>
      <w:r w:rsidRPr="00385CC6">
        <w:rPr>
          <w:sz w:val="24"/>
          <w:szCs w:val="24"/>
        </w:rPr>
        <w:t xml:space="preserve"> If the learning is implicit, credits cannot be awarded.  Therefore you need to review the area of learning critically when you have drafted it, and demonstrate that learning has occurred and is progressive so that all possible learning is captured.</w:t>
      </w:r>
    </w:p>
    <w:p w:rsidR="00362BD1" w:rsidRDefault="00362BD1" w:rsidP="00362BD1">
      <w:pPr>
        <w:rPr>
          <w:sz w:val="24"/>
          <w:szCs w:val="24"/>
        </w:rPr>
      </w:pPr>
      <w:r w:rsidRPr="00385CC6">
        <w:rPr>
          <w:sz w:val="24"/>
          <w:szCs w:val="24"/>
        </w:rPr>
        <w:t xml:space="preserve">You </w:t>
      </w:r>
      <w:r>
        <w:rPr>
          <w:sz w:val="24"/>
          <w:szCs w:val="24"/>
        </w:rPr>
        <w:t>need to</w:t>
      </w:r>
      <w:r w:rsidRPr="00385CC6">
        <w:rPr>
          <w:sz w:val="24"/>
          <w:szCs w:val="24"/>
        </w:rPr>
        <w:t xml:space="preserve"> be able to demonstrate reflection and consequent learning from a situation, </w:t>
      </w:r>
      <w:r>
        <w:rPr>
          <w:sz w:val="24"/>
          <w:szCs w:val="24"/>
        </w:rPr>
        <w:t>and</w:t>
      </w:r>
      <w:r w:rsidRPr="00385CC6">
        <w:rPr>
          <w:sz w:val="24"/>
          <w:szCs w:val="24"/>
        </w:rPr>
        <w:t xml:space="preserve"> be able to analyse your learning particularly well </w:t>
      </w:r>
      <w:r>
        <w:rPr>
          <w:sz w:val="24"/>
          <w:szCs w:val="24"/>
        </w:rPr>
        <w:t xml:space="preserve">for the award of credit. </w:t>
      </w:r>
      <w:r w:rsidRPr="00385CC6">
        <w:rPr>
          <w:sz w:val="24"/>
          <w:szCs w:val="24"/>
        </w:rPr>
        <w:t>If you are able to demonstrate the extent of the impact of your learning and how it has involved and affected other people, this too may</w:t>
      </w:r>
      <w:r>
        <w:rPr>
          <w:sz w:val="24"/>
          <w:szCs w:val="24"/>
        </w:rPr>
        <w:t xml:space="preserve"> be beneficial in justifying learning.</w:t>
      </w:r>
    </w:p>
    <w:p w:rsidR="00362BD1" w:rsidRPr="00385CC6" w:rsidRDefault="00362BD1" w:rsidP="00362BD1">
      <w:pPr>
        <w:rPr>
          <w:b/>
          <w:bCs/>
          <w:color w:val="FF0000"/>
          <w:sz w:val="24"/>
          <w:szCs w:val="24"/>
        </w:rPr>
      </w:pPr>
      <w:proofErr w:type="gramStart"/>
      <w:r w:rsidRPr="00385CC6">
        <w:rPr>
          <w:b/>
          <w:bCs/>
          <w:color w:val="FF0000"/>
          <w:sz w:val="24"/>
          <w:szCs w:val="24"/>
        </w:rPr>
        <w:t>Learning from formal training.</w:t>
      </w:r>
      <w:proofErr w:type="gramEnd"/>
    </w:p>
    <w:p w:rsidR="00362BD1" w:rsidRPr="00385CC6" w:rsidRDefault="00362BD1" w:rsidP="00362BD1">
      <w:pPr>
        <w:rPr>
          <w:sz w:val="24"/>
          <w:szCs w:val="24"/>
        </w:rPr>
      </w:pPr>
      <w:r w:rsidRPr="00385CC6">
        <w:rPr>
          <w:sz w:val="24"/>
          <w:szCs w:val="24"/>
        </w:rPr>
        <w:t xml:space="preserve">Attending training days does not guarantee that you have learned anything.  You need to be able to explain what you have done with the learning following the training. Training days can only count if you show what you do with the learning afterwards. This means that any evidence of formal training, such as a certificate, cannot guarantee credits. You need to make it clear what you have learned from that training and how it has impacted your practice. You may want to use the same training days as evidence for several areas of learning, but they cannot be counted more than once, so if you include them in several areas of learning, you must indicate that they are repeats. Remember that it is not "experience" that is being accredited, but </w:t>
      </w:r>
      <w:proofErr w:type="spellStart"/>
      <w:r w:rsidRPr="00385CC6">
        <w:rPr>
          <w:sz w:val="24"/>
          <w:szCs w:val="24"/>
        </w:rPr>
        <w:t>your</w:t>
      </w:r>
      <w:proofErr w:type="spellEnd"/>
      <w:r w:rsidRPr="00385CC6">
        <w:rPr>
          <w:sz w:val="24"/>
          <w:szCs w:val="24"/>
        </w:rPr>
        <w:t xml:space="preserve"> learning. You must show how that learning </w:t>
      </w:r>
      <w:r w:rsidRPr="00385CC6">
        <w:rPr>
          <w:sz w:val="24"/>
          <w:szCs w:val="24"/>
        </w:rPr>
        <w:lastRenderedPageBreak/>
        <w:t>has affected your work and that will enable recognition of the training time. Awarding credits for training days is</w:t>
      </w:r>
      <w:r>
        <w:rPr>
          <w:sz w:val="24"/>
          <w:szCs w:val="24"/>
        </w:rPr>
        <w:t xml:space="preserve"> rare unless supported by reflection on the impact of that training.</w:t>
      </w:r>
    </w:p>
    <w:p w:rsidR="00362BD1" w:rsidRPr="00385CC6" w:rsidRDefault="00362BD1" w:rsidP="00362BD1">
      <w:pPr>
        <w:rPr>
          <w:sz w:val="24"/>
          <w:szCs w:val="24"/>
        </w:rPr>
      </w:pPr>
      <w:r w:rsidRPr="00385CC6">
        <w:rPr>
          <w:sz w:val="24"/>
          <w:szCs w:val="24"/>
        </w:rPr>
        <w:t xml:space="preserve">There are occasions when a formal programme of study has been undertaken over 5 years ago. It may carry credits and you may have the transcript to prove that you did the training. Because it was over 5 years ago, you will need to show the assessor that the learning is still in use and that you have maintained its currency, and built on it. A typical example is a Certificate in Education, which can carry different amounts of credit, depending on when and where it was studied. If it is over 5 years old and you have not used it in the last few years, you cannot expect to have the credits from it acknowledged in your claim. If however, you didn’t use it for a while, but have returned recently to teaching, and have evidence that you have updated yourself and refreshed your skills, the original credits may still be awarded. It is </w:t>
      </w:r>
      <w:r w:rsidRPr="00385CC6">
        <w:rPr>
          <w:b/>
          <w:bCs/>
          <w:sz w:val="24"/>
          <w:szCs w:val="24"/>
        </w:rPr>
        <w:t xml:space="preserve">your </w:t>
      </w:r>
      <w:r w:rsidRPr="00385CC6">
        <w:rPr>
          <w:sz w:val="24"/>
          <w:szCs w:val="24"/>
        </w:rPr>
        <w:t>responsibility to gain a transcript of credits from the awarding institution, and you need to be aware that you may not be able to use all the credits in the transcript, depending on College regulations as to how much credit you can use at every academic level.</w:t>
      </w:r>
    </w:p>
    <w:p w:rsidR="00362BD1" w:rsidRPr="00385CC6" w:rsidRDefault="00362BD1" w:rsidP="00362BD1">
      <w:pPr>
        <w:rPr>
          <w:b/>
          <w:bCs/>
          <w:color w:val="FF0000"/>
          <w:sz w:val="24"/>
          <w:szCs w:val="24"/>
        </w:rPr>
      </w:pPr>
      <w:proofErr w:type="gramStart"/>
      <w:r w:rsidRPr="00385CC6">
        <w:rPr>
          <w:b/>
          <w:bCs/>
          <w:color w:val="FF0000"/>
          <w:sz w:val="24"/>
          <w:szCs w:val="24"/>
        </w:rPr>
        <w:t>Variety of sources of knowledge used and/or demonstration of originality, uniqueness or creativity.</w:t>
      </w:r>
      <w:proofErr w:type="gramEnd"/>
    </w:p>
    <w:p w:rsidR="00362BD1" w:rsidRPr="00385CC6" w:rsidRDefault="00362BD1" w:rsidP="00362BD1">
      <w:pPr>
        <w:rPr>
          <w:sz w:val="24"/>
          <w:szCs w:val="24"/>
        </w:rPr>
      </w:pPr>
      <w:r w:rsidRPr="00385CC6">
        <w:rPr>
          <w:sz w:val="24"/>
          <w:szCs w:val="24"/>
        </w:rPr>
        <w:t>If you are able to demonstrate the use of a variety of sources of knowledge in your claim such as reading, work shadowing, searching the Internet, gaining additional training, or the use of a variety of published information, this will demonstrate that you have drawn on a wide variety of learning resources which will encourage the assessor to consider awarding more credit.</w:t>
      </w:r>
    </w:p>
    <w:p w:rsidR="00362BD1" w:rsidRDefault="00362BD1" w:rsidP="00362BD1">
      <w:pPr>
        <w:rPr>
          <w:sz w:val="24"/>
          <w:szCs w:val="24"/>
        </w:rPr>
      </w:pPr>
      <w:r w:rsidRPr="00385CC6">
        <w:rPr>
          <w:sz w:val="24"/>
          <w:szCs w:val="24"/>
        </w:rPr>
        <w:t>There are occasions when you may be able to present an unusual area of learning, or be particularly creative in how you make a claim for your learning. This is encouraged, and may be recognised as part of the credits. Don't forget that you may have learning from activities outside paid work that you may be able to claim for, such as a position as a club secretary, a school governor, or perhaps you've travelled and worked abroad and learned things about different cultures. You may also have learned from a project tha</w:t>
      </w:r>
      <w:r>
        <w:rPr>
          <w:sz w:val="24"/>
          <w:szCs w:val="24"/>
        </w:rPr>
        <w:t>t you have completed at work</w:t>
      </w:r>
      <w:r w:rsidRPr="00385CC6">
        <w:rPr>
          <w:sz w:val="24"/>
          <w:szCs w:val="24"/>
        </w:rPr>
        <w:t>.</w:t>
      </w:r>
      <w:r>
        <w:rPr>
          <w:sz w:val="24"/>
          <w:szCs w:val="24"/>
        </w:rPr>
        <w:t xml:space="preserve"> </w:t>
      </w:r>
      <w:r w:rsidRPr="00385CC6">
        <w:rPr>
          <w:sz w:val="24"/>
          <w:szCs w:val="24"/>
        </w:rPr>
        <w:t xml:space="preserve">These activities can contribute significant learning and </w:t>
      </w:r>
      <w:r>
        <w:rPr>
          <w:sz w:val="24"/>
          <w:szCs w:val="24"/>
        </w:rPr>
        <w:t>be included in</w:t>
      </w:r>
      <w:r w:rsidRPr="00385CC6">
        <w:rPr>
          <w:sz w:val="24"/>
          <w:szCs w:val="24"/>
        </w:rPr>
        <w:t xml:space="preserve"> your claim if you are able to demonstrate transferable skills from one context to another. If you're unsure how one of these activities might contribute, contact your </w:t>
      </w:r>
      <w:r>
        <w:rPr>
          <w:sz w:val="24"/>
          <w:szCs w:val="24"/>
        </w:rPr>
        <w:t>tutor</w:t>
      </w:r>
      <w:r w:rsidRPr="00385CC6">
        <w:rPr>
          <w:sz w:val="24"/>
          <w:szCs w:val="24"/>
        </w:rPr>
        <w:t xml:space="preserve"> to discuss.</w:t>
      </w:r>
    </w:p>
    <w:p w:rsidR="00362BD1" w:rsidRPr="00385CC6" w:rsidRDefault="00362BD1" w:rsidP="00362BD1">
      <w:pPr>
        <w:rPr>
          <w:b/>
          <w:bCs/>
          <w:color w:val="FF0000"/>
          <w:sz w:val="24"/>
          <w:szCs w:val="24"/>
        </w:rPr>
      </w:pPr>
      <w:r w:rsidRPr="00385CC6">
        <w:rPr>
          <w:b/>
          <w:bCs/>
          <w:color w:val="FF0000"/>
          <w:sz w:val="24"/>
          <w:szCs w:val="24"/>
        </w:rPr>
        <w:t>High quality evidence presented and annotated appropriately.</w:t>
      </w:r>
    </w:p>
    <w:p w:rsidR="00362BD1" w:rsidRPr="00385CC6" w:rsidRDefault="00362BD1" w:rsidP="00362BD1">
      <w:pPr>
        <w:rPr>
          <w:sz w:val="24"/>
          <w:szCs w:val="24"/>
        </w:rPr>
      </w:pPr>
      <w:r w:rsidRPr="00385CC6">
        <w:rPr>
          <w:sz w:val="24"/>
          <w:szCs w:val="24"/>
        </w:rPr>
        <w:t xml:space="preserve">You </w:t>
      </w:r>
      <w:r>
        <w:rPr>
          <w:sz w:val="24"/>
          <w:szCs w:val="24"/>
        </w:rPr>
        <w:t>must</w:t>
      </w:r>
      <w:r w:rsidRPr="00385CC6">
        <w:rPr>
          <w:sz w:val="24"/>
          <w:szCs w:val="24"/>
        </w:rPr>
        <w:t xml:space="preserve"> present your evidence </w:t>
      </w:r>
      <w:r>
        <w:rPr>
          <w:sz w:val="24"/>
          <w:szCs w:val="24"/>
        </w:rPr>
        <w:t>appropriately</w:t>
      </w:r>
      <w:r w:rsidRPr="00385CC6">
        <w:rPr>
          <w:sz w:val="24"/>
          <w:szCs w:val="24"/>
        </w:rPr>
        <w:t xml:space="preserve">. For example, </w:t>
      </w:r>
      <w:r>
        <w:rPr>
          <w:sz w:val="24"/>
          <w:szCs w:val="24"/>
        </w:rPr>
        <w:t>very clear evaluation of learning related to the</w:t>
      </w:r>
      <w:r w:rsidRPr="00385CC6">
        <w:rPr>
          <w:sz w:val="24"/>
          <w:szCs w:val="24"/>
        </w:rPr>
        <w:t xml:space="preserve"> evidence</w:t>
      </w:r>
      <w:r>
        <w:rPr>
          <w:sz w:val="24"/>
          <w:szCs w:val="24"/>
        </w:rPr>
        <w:t xml:space="preserve"> which will illustrate </w:t>
      </w:r>
      <w:r w:rsidRPr="00385CC6">
        <w:rPr>
          <w:sz w:val="24"/>
          <w:szCs w:val="24"/>
        </w:rPr>
        <w:t>learning</w:t>
      </w:r>
      <w:r>
        <w:rPr>
          <w:sz w:val="24"/>
          <w:szCs w:val="24"/>
        </w:rPr>
        <w:t xml:space="preserve">. Similarly different </w:t>
      </w:r>
      <w:r w:rsidRPr="00385CC6">
        <w:rPr>
          <w:sz w:val="24"/>
          <w:szCs w:val="24"/>
        </w:rPr>
        <w:t xml:space="preserve">  evidence </w:t>
      </w:r>
      <w:r>
        <w:rPr>
          <w:sz w:val="24"/>
          <w:szCs w:val="24"/>
        </w:rPr>
        <w:t>may be used to</w:t>
      </w:r>
      <w:r w:rsidRPr="00385CC6">
        <w:rPr>
          <w:sz w:val="24"/>
          <w:szCs w:val="24"/>
        </w:rPr>
        <w:t xml:space="preserve"> illustrate your learning</w:t>
      </w:r>
      <w:r>
        <w:rPr>
          <w:sz w:val="24"/>
          <w:szCs w:val="24"/>
        </w:rPr>
        <w:t xml:space="preserve"> effectively. </w:t>
      </w:r>
      <w:r w:rsidRPr="00385CC6">
        <w:rPr>
          <w:sz w:val="24"/>
          <w:szCs w:val="24"/>
        </w:rPr>
        <w:t xml:space="preserve">However, careful selection of evidence should show that you can discriminate between one </w:t>
      </w:r>
      <w:proofErr w:type="gramStart"/>
      <w:r w:rsidRPr="00385CC6">
        <w:rPr>
          <w:sz w:val="24"/>
          <w:szCs w:val="24"/>
        </w:rPr>
        <w:t>piece</w:t>
      </w:r>
      <w:proofErr w:type="gramEnd"/>
      <w:r w:rsidRPr="00385CC6">
        <w:rPr>
          <w:sz w:val="24"/>
          <w:szCs w:val="24"/>
        </w:rPr>
        <w:t xml:space="preserve"> of evidence that illustrates a number of aspects of your learning, as compared to a lot of evidence that says very little.  </w:t>
      </w:r>
    </w:p>
    <w:p w:rsidR="00362BD1" w:rsidRPr="00385CC6" w:rsidRDefault="00362BD1" w:rsidP="00362BD1">
      <w:pPr>
        <w:rPr>
          <w:sz w:val="24"/>
          <w:szCs w:val="24"/>
        </w:rPr>
      </w:pPr>
      <w:r w:rsidRPr="00385CC6">
        <w:rPr>
          <w:sz w:val="24"/>
          <w:szCs w:val="24"/>
        </w:rPr>
        <w:t xml:space="preserve">Good organization and planning of evidence demonstrates an ability to think through your learning and shows that you have considered how you want to present it to others and maximise its potential. The inclusion of testimonials should be to confirm other evidence </w:t>
      </w:r>
      <w:r w:rsidRPr="00385CC6">
        <w:rPr>
          <w:sz w:val="24"/>
          <w:szCs w:val="24"/>
        </w:rPr>
        <w:lastRenderedPageBreak/>
        <w:t xml:space="preserve">and should not be considered as adequate evidence in itself. You </w:t>
      </w:r>
      <w:r w:rsidRPr="00385CC6">
        <w:rPr>
          <w:b/>
          <w:bCs/>
          <w:sz w:val="24"/>
          <w:szCs w:val="24"/>
        </w:rPr>
        <w:t>must</w:t>
      </w:r>
      <w:r w:rsidRPr="00385CC6">
        <w:rPr>
          <w:sz w:val="24"/>
          <w:szCs w:val="24"/>
        </w:rPr>
        <w:t xml:space="preserve"> also ensure that evidence protects the confidentiality of your workplace, colleagues and anyone else involved. If you specifically want to use something as evidence that involves others, such as photos, a written agreement from the person involved will suffice as consent. You will need to g</w:t>
      </w:r>
      <w:r>
        <w:rPr>
          <w:sz w:val="24"/>
          <w:szCs w:val="24"/>
        </w:rPr>
        <w:t xml:space="preserve">et written parental consent, and the consent of the child, </w:t>
      </w:r>
      <w:r w:rsidRPr="00385CC6">
        <w:rPr>
          <w:sz w:val="24"/>
          <w:szCs w:val="24"/>
        </w:rPr>
        <w:t>if you are using any material th</w:t>
      </w:r>
      <w:r>
        <w:rPr>
          <w:sz w:val="24"/>
          <w:szCs w:val="24"/>
        </w:rPr>
        <w:t xml:space="preserve">at involves children. </w:t>
      </w:r>
      <w:r w:rsidRPr="00385CC6">
        <w:rPr>
          <w:sz w:val="24"/>
          <w:szCs w:val="24"/>
        </w:rPr>
        <w:t>Failure to protect others in your evidence may mean that credits cannot be awarded.</w:t>
      </w:r>
    </w:p>
    <w:p w:rsidR="00362BD1" w:rsidRPr="00385CC6" w:rsidRDefault="00362BD1" w:rsidP="00362BD1">
      <w:pPr>
        <w:rPr>
          <w:color w:val="FF0000"/>
          <w:sz w:val="24"/>
          <w:szCs w:val="24"/>
        </w:rPr>
      </w:pPr>
      <w:r w:rsidRPr="00385CC6">
        <w:rPr>
          <w:b/>
          <w:bCs/>
          <w:color w:val="FF0000"/>
          <w:sz w:val="24"/>
          <w:szCs w:val="24"/>
        </w:rPr>
        <w:t>Making your planned programme explicit</w:t>
      </w:r>
    </w:p>
    <w:p w:rsidR="00362BD1" w:rsidRPr="00385CC6" w:rsidRDefault="00362BD1" w:rsidP="00362BD1">
      <w:pPr>
        <w:rPr>
          <w:sz w:val="24"/>
          <w:szCs w:val="24"/>
        </w:rPr>
      </w:pPr>
      <w:r w:rsidRPr="00385CC6">
        <w:rPr>
          <w:sz w:val="24"/>
          <w:szCs w:val="24"/>
        </w:rPr>
        <w:t xml:space="preserve">If you know that you require a specific number of credits from a claim you must make sure you have discussed this with your </w:t>
      </w:r>
      <w:r>
        <w:rPr>
          <w:sz w:val="24"/>
          <w:szCs w:val="24"/>
        </w:rPr>
        <w:t>Tutor</w:t>
      </w:r>
      <w:r w:rsidRPr="00385CC6">
        <w:rPr>
          <w:sz w:val="24"/>
          <w:szCs w:val="24"/>
        </w:rPr>
        <w:t xml:space="preserve"> before you submit a claim. However, your </w:t>
      </w:r>
      <w:r>
        <w:rPr>
          <w:sz w:val="24"/>
          <w:szCs w:val="24"/>
        </w:rPr>
        <w:t>Tutor</w:t>
      </w:r>
      <w:r w:rsidRPr="00385CC6">
        <w:rPr>
          <w:sz w:val="24"/>
          <w:szCs w:val="24"/>
        </w:rPr>
        <w:t xml:space="preserve"> may not remember this much detail, and it is essential that </w:t>
      </w:r>
      <w:r w:rsidRPr="00385CC6">
        <w:rPr>
          <w:b/>
          <w:bCs/>
          <w:sz w:val="24"/>
          <w:szCs w:val="24"/>
        </w:rPr>
        <w:t>you</w:t>
      </w:r>
      <w:r w:rsidRPr="00385CC6">
        <w:rPr>
          <w:sz w:val="24"/>
          <w:szCs w:val="24"/>
        </w:rPr>
        <w:t xml:space="preserve"> take responsibility for ensuring that you have made your needs clear. If you </w:t>
      </w:r>
      <w:r>
        <w:rPr>
          <w:sz w:val="24"/>
          <w:szCs w:val="24"/>
        </w:rPr>
        <w:t>have to submit</w:t>
      </w:r>
      <w:r w:rsidRPr="00385CC6">
        <w:rPr>
          <w:sz w:val="24"/>
          <w:szCs w:val="24"/>
        </w:rPr>
        <w:t xml:space="preserve"> an additional claim it is important you should include a list of areas of learning already achieved so that the assessor can understand where this new claim fits in. This means that they can become aware of the amounts of credits that you will need to complete your programme and they will consider this as they assess your claim. If you need a </w:t>
      </w:r>
      <w:r>
        <w:rPr>
          <w:sz w:val="24"/>
          <w:szCs w:val="24"/>
        </w:rPr>
        <w:t>large number</w:t>
      </w:r>
      <w:r w:rsidRPr="00385CC6">
        <w:rPr>
          <w:sz w:val="24"/>
          <w:szCs w:val="24"/>
        </w:rPr>
        <w:t xml:space="preserve"> of credits, then you need to show that your additional claim fulfils all the criteria for both level and volume of credit by following some of these guidelines, so that you can maximise your learning from it. The assessor will try to ensure that the credits that you are awarded reflects the learning that is presented, but it is your responsibility to make is as clear as you can. </w:t>
      </w:r>
    </w:p>
    <w:p w:rsidR="00362BD1" w:rsidRPr="00385CC6" w:rsidRDefault="00362BD1" w:rsidP="00362BD1">
      <w:pPr>
        <w:rPr>
          <w:sz w:val="24"/>
          <w:szCs w:val="24"/>
        </w:rPr>
      </w:pPr>
      <w:r w:rsidRPr="00385CC6">
        <w:rPr>
          <w:sz w:val="24"/>
          <w:szCs w:val="24"/>
        </w:rPr>
        <w:t xml:space="preserve">These guidelines </w:t>
      </w:r>
      <w:r>
        <w:rPr>
          <w:sz w:val="24"/>
          <w:szCs w:val="24"/>
        </w:rPr>
        <w:t xml:space="preserve">only </w:t>
      </w:r>
      <w:r w:rsidRPr="00385CC6">
        <w:rPr>
          <w:sz w:val="24"/>
          <w:szCs w:val="24"/>
        </w:rPr>
        <w:t xml:space="preserve">give you some </w:t>
      </w:r>
      <w:r>
        <w:rPr>
          <w:sz w:val="24"/>
          <w:szCs w:val="24"/>
        </w:rPr>
        <w:t xml:space="preserve">help with preparing your claim. </w:t>
      </w:r>
      <w:r w:rsidRPr="00385CC6">
        <w:rPr>
          <w:sz w:val="24"/>
          <w:szCs w:val="24"/>
        </w:rPr>
        <w:t>They do not guarantee particular amounts of credits but will depend on how you demonstrate the learning within it, and the evidence that you use to support</w:t>
      </w:r>
      <w:r>
        <w:rPr>
          <w:sz w:val="24"/>
          <w:szCs w:val="24"/>
        </w:rPr>
        <w:t xml:space="preserve"> it. </w:t>
      </w:r>
    </w:p>
    <w:p w:rsidR="00362BD1" w:rsidRPr="00385CC6" w:rsidRDefault="00362BD1" w:rsidP="00362BD1">
      <w:pPr>
        <w:rPr>
          <w:sz w:val="24"/>
          <w:szCs w:val="24"/>
        </w:rPr>
      </w:pPr>
    </w:p>
    <w:p w:rsidR="00362BD1" w:rsidRPr="00242B24" w:rsidRDefault="00362BD1" w:rsidP="00362BD1">
      <w:r>
        <w:rPr>
          <w:b/>
          <w:bCs/>
          <w:color w:val="FF0000"/>
          <w:sz w:val="24"/>
          <w:szCs w:val="24"/>
        </w:rPr>
        <w:br w:type="page"/>
      </w:r>
    </w:p>
    <w:sectPr w:rsidR="00362BD1" w:rsidRPr="00242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3150B"/>
    <w:multiLevelType w:val="hybridMultilevel"/>
    <w:tmpl w:val="0F7EA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8A3EF0"/>
    <w:multiLevelType w:val="hybridMultilevel"/>
    <w:tmpl w:val="7D4432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A5B72C1"/>
    <w:multiLevelType w:val="hybridMultilevel"/>
    <w:tmpl w:val="415E09CC"/>
    <w:lvl w:ilvl="0" w:tplc="08090001">
      <w:start w:val="1"/>
      <w:numFmt w:val="bullet"/>
      <w:lvlText w:val=""/>
      <w:lvlJc w:val="left"/>
      <w:pPr>
        <w:tabs>
          <w:tab w:val="num" w:pos="2160"/>
        </w:tabs>
        <w:ind w:left="21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625C5C"/>
    <w:multiLevelType w:val="hybridMultilevel"/>
    <w:tmpl w:val="045CB5B4"/>
    <w:lvl w:ilvl="0" w:tplc="4FF6285C">
      <w:start w:val="1"/>
      <w:numFmt w:val="bullet"/>
      <w:lvlText w:val="-"/>
      <w:lvlJc w:val="left"/>
      <w:pPr>
        <w:tabs>
          <w:tab w:val="num" w:pos="2160"/>
        </w:tabs>
        <w:ind w:left="21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80589C"/>
    <w:multiLevelType w:val="hybridMultilevel"/>
    <w:tmpl w:val="4CE685CC"/>
    <w:lvl w:ilvl="0" w:tplc="4FF6285C">
      <w:start w:val="1"/>
      <w:numFmt w:val="bullet"/>
      <w:lvlText w:val="-"/>
      <w:lvlJc w:val="left"/>
      <w:pPr>
        <w:tabs>
          <w:tab w:val="num" w:pos="2160"/>
        </w:tabs>
        <w:ind w:left="21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072683"/>
    <w:multiLevelType w:val="hybridMultilevel"/>
    <w:tmpl w:val="71B6B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CF56005"/>
    <w:multiLevelType w:val="hybridMultilevel"/>
    <w:tmpl w:val="EA8EF94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1705E3D"/>
    <w:multiLevelType w:val="hybridMultilevel"/>
    <w:tmpl w:val="3A46DEB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4FEA0762"/>
    <w:multiLevelType w:val="hybridMultilevel"/>
    <w:tmpl w:val="ED0ECC9C"/>
    <w:lvl w:ilvl="0" w:tplc="4FF6285C">
      <w:start w:val="1"/>
      <w:numFmt w:val="bullet"/>
      <w:lvlText w:val="-"/>
      <w:lvlJc w:val="left"/>
      <w:pPr>
        <w:tabs>
          <w:tab w:val="num" w:pos="2160"/>
        </w:tabs>
        <w:ind w:left="21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06A41D3"/>
    <w:multiLevelType w:val="hybridMultilevel"/>
    <w:tmpl w:val="C3DEB2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5F3B282A"/>
    <w:multiLevelType w:val="hybridMultilevel"/>
    <w:tmpl w:val="1B5AB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7E03753"/>
    <w:multiLevelType w:val="hybridMultilevel"/>
    <w:tmpl w:val="3490C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BD51FA5"/>
    <w:multiLevelType w:val="hybridMultilevel"/>
    <w:tmpl w:val="70166E90"/>
    <w:lvl w:ilvl="0" w:tplc="4FF6285C">
      <w:start w:val="1"/>
      <w:numFmt w:val="bullet"/>
      <w:lvlText w:val="-"/>
      <w:lvlJc w:val="left"/>
      <w:pPr>
        <w:tabs>
          <w:tab w:val="num" w:pos="2629"/>
        </w:tabs>
        <w:ind w:left="2629" w:hanging="360"/>
      </w:pPr>
      <w:rPr>
        <w:rFonts w:ascii="Courier New" w:hAnsi="Courier New" w:hint="default"/>
      </w:rPr>
    </w:lvl>
    <w:lvl w:ilvl="1" w:tplc="08090003" w:tentative="1">
      <w:start w:val="1"/>
      <w:numFmt w:val="bullet"/>
      <w:lvlText w:val="o"/>
      <w:lvlJc w:val="left"/>
      <w:pPr>
        <w:ind w:left="1909" w:hanging="360"/>
      </w:pPr>
      <w:rPr>
        <w:rFonts w:ascii="Courier New" w:hAnsi="Courier New" w:cs="Courier New" w:hint="default"/>
      </w:rPr>
    </w:lvl>
    <w:lvl w:ilvl="2" w:tplc="08090005" w:tentative="1">
      <w:start w:val="1"/>
      <w:numFmt w:val="bullet"/>
      <w:lvlText w:val=""/>
      <w:lvlJc w:val="left"/>
      <w:pPr>
        <w:ind w:left="2629" w:hanging="360"/>
      </w:pPr>
      <w:rPr>
        <w:rFonts w:ascii="Wingdings" w:hAnsi="Wingdings" w:hint="default"/>
      </w:rPr>
    </w:lvl>
    <w:lvl w:ilvl="3" w:tplc="08090001" w:tentative="1">
      <w:start w:val="1"/>
      <w:numFmt w:val="bullet"/>
      <w:lvlText w:val=""/>
      <w:lvlJc w:val="left"/>
      <w:pPr>
        <w:ind w:left="3349" w:hanging="360"/>
      </w:pPr>
      <w:rPr>
        <w:rFonts w:ascii="Symbol" w:hAnsi="Symbol" w:hint="default"/>
      </w:rPr>
    </w:lvl>
    <w:lvl w:ilvl="4" w:tplc="08090003" w:tentative="1">
      <w:start w:val="1"/>
      <w:numFmt w:val="bullet"/>
      <w:lvlText w:val="o"/>
      <w:lvlJc w:val="left"/>
      <w:pPr>
        <w:ind w:left="4069" w:hanging="360"/>
      </w:pPr>
      <w:rPr>
        <w:rFonts w:ascii="Courier New" w:hAnsi="Courier New" w:cs="Courier New" w:hint="default"/>
      </w:rPr>
    </w:lvl>
    <w:lvl w:ilvl="5" w:tplc="08090005" w:tentative="1">
      <w:start w:val="1"/>
      <w:numFmt w:val="bullet"/>
      <w:lvlText w:val=""/>
      <w:lvlJc w:val="left"/>
      <w:pPr>
        <w:ind w:left="4789" w:hanging="360"/>
      </w:pPr>
      <w:rPr>
        <w:rFonts w:ascii="Wingdings" w:hAnsi="Wingdings" w:hint="default"/>
      </w:rPr>
    </w:lvl>
    <w:lvl w:ilvl="6" w:tplc="08090001" w:tentative="1">
      <w:start w:val="1"/>
      <w:numFmt w:val="bullet"/>
      <w:lvlText w:val=""/>
      <w:lvlJc w:val="left"/>
      <w:pPr>
        <w:ind w:left="5509" w:hanging="360"/>
      </w:pPr>
      <w:rPr>
        <w:rFonts w:ascii="Symbol" w:hAnsi="Symbol" w:hint="default"/>
      </w:rPr>
    </w:lvl>
    <w:lvl w:ilvl="7" w:tplc="08090003" w:tentative="1">
      <w:start w:val="1"/>
      <w:numFmt w:val="bullet"/>
      <w:lvlText w:val="o"/>
      <w:lvlJc w:val="left"/>
      <w:pPr>
        <w:ind w:left="6229" w:hanging="360"/>
      </w:pPr>
      <w:rPr>
        <w:rFonts w:ascii="Courier New" w:hAnsi="Courier New" w:cs="Courier New" w:hint="default"/>
      </w:rPr>
    </w:lvl>
    <w:lvl w:ilvl="8" w:tplc="08090005" w:tentative="1">
      <w:start w:val="1"/>
      <w:numFmt w:val="bullet"/>
      <w:lvlText w:val=""/>
      <w:lvlJc w:val="left"/>
      <w:pPr>
        <w:ind w:left="6949" w:hanging="360"/>
      </w:pPr>
      <w:rPr>
        <w:rFonts w:ascii="Wingdings" w:hAnsi="Wingdings" w:hint="default"/>
      </w:rPr>
    </w:lvl>
  </w:abstractNum>
  <w:abstractNum w:abstractNumId="13">
    <w:nsid w:val="744E2C31"/>
    <w:multiLevelType w:val="hybridMultilevel"/>
    <w:tmpl w:val="FDC64B70"/>
    <w:lvl w:ilvl="0" w:tplc="4FF6285C">
      <w:start w:val="1"/>
      <w:numFmt w:val="bullet"/>
      <w:lvlText w:val="-"/>
      <w:lvlJc w:val="left"/>
      <w:pPr>
        <w:tabs>
          <w:tab w:val="num" w:pos="2160"/>
        </w:tabs>
        <w:ind w:left="21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6"/>
  </w:num>
  <w:num w:numId="4">
    <w:abstractNumId w:val="11"/>
  </w:num>
  <w:num w:numId="5">
    <w:abstractNumId w:val="10"/>
  </w:num>
  <w:num w:numId="6">
    <w:abstractNumId w:val="12"/>
  </w:num>
  <w:num w:numId="7">
    <w:abstractNumId w:val="5"/>
  </w:num>
  <w:num w:numId="8">
    <w:abstractNumId w:val="1"/>
  </w:num>
  <w:num w:numId="9">
    <w:abstractNumId w:val="0"/>
  </w:num>
  <w:num w:numId="10">
    <w:abstractNumId w:val="3"/>
  </w:num>
  <w:num w:numId="11">
    <w:abstractNumId w:val="13"/>
  </w:num>
  <w:num w:numId="12">
    <w:abstractNumId w:val="4"/>
  </w:num>
  <w:num w:numId="13">
    <w:abstractNumId w:val="8"/>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2BD1"/>
    <w:rsid w:val="001B0A7C"/>
    <w:rsid w:val="00205E8E"/>
    <w:rsid w:val="00362BD1"/>
    <w:rsid w:val="00E02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2BD1"/>
    <w:pPr>
      <w:spacing w:after="160" w:line="259" w:lineRule="auto"/>
    </w:pPr>
    <w:rPr>
      <w:rFonts w:eastAsiaTheme="minorEastAsia"/>
    </w:rPr>
  </w:style>
  <w:style w:type="paragraph" w:styleId="Heading1">
    <w:name w:val="heading 1"/>
    <w:basedOn w:val="Normal"/>
    <w:next w:val="Normal"/>
    <w:link w:val="Heading1Char"/>
    <w:uiPriority w:val="9"/>
    <w:qFormat/>
    <w:rsid w:val="00362BD1"/>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362BD1"/>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BD1"/>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362BD1"/>
    <w:rPr>
      <w:rFonts w:asciiTheme="majorHAnsi" w:eastAsiaTheme="majorEastAsia" w:hAnsiTheme="majorHAnsi" w:cstheme="majorBidi"/>
      <w:color w:val="365F91" w:themeColor="accent1" w:themeShade="BF"/>
      <w:sz w:val="32"/>
      <w:szCs w:val="32"/>
    </w:rPr>
  </w:style>
  <w:style w:type="character" w:styleId="Hyperlink">
    <w:name w:val="Hyperlink"/>
    <w:uiPriority w:val="99"/>
    <w:rsid w:val="00362BD1"/>
    <w:rPr>
      <w:color w:val="0000FF"/>
      <w:u w:val="single"/>
    </w:rPr>
  </w:style>
  <w:style w:type="paragraph" w:styleId="ListParagraph">
    <w:name w:val="List Paragraph"/>
    <w:basedOn w:val="Normal"/>
    <w:link w:val="ListParagraphChar"/>
    <w:uiPriority w:val="34"/>
    <w:qFormat/>
    <w:rsid w:val="00362BD1"/>
    <w:pPr>
      <w:ind w:left="720"/>
      <w:contextualSpacing/>
    </w:pPr>
  </w:style>
  <w:style w:type="table" w:styleId="TableGrid">
    <w:name w:val="Table Grid"/>
    <w:basedOn w:val="TableNormal"/>
    <w:uiPriority w:val="59"/>
    <w:rsid w:val="00362BD1"/>
    <w:pPr>
      <w:spacing w:after="160" w:line="259"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ListParagraphChar">
    <w:name w:val="List Paragraph Char"/>
    <w:link w:val="ListParagraph"/>
    <w:uiPriority w:val="34"/>
    <w:locked/>
    <w:rsid w:val="00362BD1"/>
    <w:rPr>
      <w:rFonts w:eastAsiaTheme="minorEastAsi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2BD1"/>
    <w:pPr>
      <w:spacing w:after="160" w:line="259" w:lineRule="auto"/>
    </w:pPr>
    <w:rPr>
      <w:rFonts w:eastAsiaTheme="minorEastAsia"/>
    </w:rPr>
  </w:style>
  <w:style w:type="paragraph" w:styleId="Heading1">
    <w:name w:val="heading 1"/>
    <w:basedOn w:val="Normal"/>
    <w:next w:val="Normal"/>
    <w:link w:val="Heading1Char"/>
    <w:uiPriority w:val="9"/>
    <w:qFormat/>
    <w:rsid w:val="00362BD1"/>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362BD1"/>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BD1"/>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362BD1"/>
    <w:rPr>
      <w:rFonts w:asciiTheme="majorHAnsi" w:eastAsiaTheme="majorEastAsia" w:hAnsiTheme="majorHAnsi" w:cstheme="majorBidi"/>
      <w:color w:val="365F91" w:themeColor="accent1" w:themeShade="BF"/>
      <w:sz w:val="32"/>
      <w:szCs w:val="32"/>
    </w:rPr>
  </w:style>
  <w:style w:type="character" w:styleId="Hyperlink">
    <w:name w:val="Hyperlink"/>
    <w:uiPriority w:val="99"/>
    <w:rsid w:val="00362BD1"/>
    <w:rPr>
      <w:color w:val="0000FF"/>
      <w:u w:val="single"/>
    </w:rPr>
  </w:style>
  <w:style w:type="paragraph" w:styleId="ListParagraph">
    <w:name w:val="List Paragraph"/>
    <w:basedOn w:val="Normal"/>
    <w:link w:val="ListParagraphChar"/>
    <w:uiPriority w:val="34"/>
    <w:qFormat/>
    <w:rsid w:val="00362BD1"/>
    <w:pPr>
      <w:ind w:left="720"/>
      <w:contextualSpacing/>
    </w:pPr>
  </w:style>
  <w:style w:type="table" w:styleId="TableGrid">
    <w:name w:val="Table Grid"/>
    <w:basedOn w:val="TableNormal"/>
    <w:uiPriority w:val="59"/>
    <w:rsid w:val="00362BD1"/>
    <w:pPr>
      <w:spacing w:after="160" w:line="259"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ListParagraphChar">
    <w:name w:val="List Paragraph Char"/>
    <w:link w:val="ListParagraph"/>
    <w:uiPriority w:val="34"/>
    <w:locked/>
    <w:rsid w:val="00362BD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4.bin"/><Relationship Id="rId18" Type="http://schemas.openxmlformats.org/officeDocument/2006/relationships/hyperlink" Target="http://www.ukstandards.org.uk/Pages/Search.aspx" TargetMode="External"/><Relationship Id="rId26" Type="http://schemas.openxmlformats.org/officeDocument/2006/relationships/oleObject" Target="embeddings/oleObject9.bin"/><Relationship Id="rId39"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image" Target="media/image3.png"/><Relationship Id="rId34" Type="http://schemas.openxmlformats.org/officeDocument/2006/relationships/oleObject" Target="embeddings/oleObject12.bin"/><Relationship Id="rId7" Type="http://schemas.openxmlformats.org/officeDocument/2006/relationships/oleObject" Target="embeddings/oleObject1.bin"/><Relationship Id="rId12" Type="http://schemas.openxmlformats.org/officeDocument/2006/relationships/image" Target="media/image20.png"/><Relationship Id="rId17" Type="http://schemas.openxmlformats.org/officeDocument/2006/relationships/oleObject" Target="embeddings/oleObject8.bin"/><Relationship Id="rId25" Type="http://schemas.openxmlformats.org/officeDocument/2006/relationships/image" Target="media/image50.png"/><Relationship Id="rId33" Type="http://schemas.openxmlformats.org/officeDocument/2006/relationships/oleObject" Target="embeddings/oleObject11.bin"/><Relationship Id="rId38" Type="http://schemas.openxmlformats.org/officeDocument/2006/relationships/oleObject" Target="embeddings/oleObject14.bin"/><Relationship Id="rId2" Type="http://schemas.openxmlformats.org/officeDocument/2006/relationships/styles" Target="styles.xml"/><Relationship Id="rId16" Type="http://schemas.openxmlformats.org/officeDocument/2006/relationships/oleObject" Target="embeddings/oleObject7.bin"/><Relationship Id="rId20" Type="http://schemas.openxmlformats.org/officeDocument/2006/relationships/hyperlink" Target="https://qualifications.pearson.com/en/qualifications/nvq-and-competence-based-qualifications.html" TargetMode="External"/><Relationship Id="rId29" Type="http://schemas.openxmlformats.org/officeDocument/2006/relationships/diagramLayout" Target="diagrams/layout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oleObject" Target="embeddings/oleObject3.bin"/><Relationship Id="rId24" Type="http://schemas.openxmlformats.org/officeDocument/2006/relationships/image" Target="media/image5.png"/><Relationship Id="rId32" Type="http://schemas.microsoft.com/office/2007/relationships/diagramDrawing" Target="diagrams/drawing1.xml"/><Relationship Id="rId37" Type="http://schemas.openxmlformats.org/officeDocument/2006/relationships/image" Target="media/image6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oleObject" Target="embeddings/oleObject6.bin"/><Relationship Id="rId23" Type="http://schemas.openxmlformats.org/officeDocument/2006/relationships/image" Target="media/image4.png"/><Relationship Id="rId28" Type="http://schemas.openxmlformats.org/officeDocument/2006/relationships/diagramData" Target="diagrams/data1.xml"/><Relationship Id="rId36" Type="http://schemas.openxmlformats.org/officeDocument/2006/relationships/oleObject" Target="embeddings/oleObject13.bin"/><Relationship Id="rId10" Type="http://schemas.openxmlformats.org/officeDocument/2006/relationships/image" Target="media/image10.png"/><Relationship Id="rId19" Type="http://schemas.openxmlformats.org/officeDocument/2006/relationships/hyperlink" Target="http://www.qaa.ac.uk/assuring-standards-and-quality/the-quality-code/subject-benchmark-statements/masters-degree-subjects" TargetMode="External"/><Relationship Id="rId31"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oleObject" Target="embeddings/oleObject2.bin"/><Relationship Id="rId14" Type="http://schemas.openxmlformats.org/officeDocument/2006/relationships/oleObject" Target="embeddings/oleObject5.bin"/><Relationship Id="rId22" Type="http://schemas.openxmlformats.org/officeDocument/2006/relationships/image" Target="media/image30.png"/><Relationship Id="rId27" Type="http://schemas.openxmlformats.org/officeDocument/2006/relationships/oleObject" Target="embeddings/oleObject10.bin"/><Relationship Id="rId30" Type="http://schemas.openxmlformats.org/officeDocument/2006/relationships/diagramQuickStyle" Target="diagrams/quickStyle1.xml"/><Relationship Id="rId35"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B74C9C-261B-4B09-9918-260D0C959D43}" type="doc">
      <dgm:prSet loTypeId="urn:microsoft.com/office/officeart/2005/8/layout/radial1" loCatId="relationship" qsTypeId="urn:microsoft.com/office/officeart/2005/8/quickstyle/simple1" qsCatId="simple" csTypeId="urn:microsoft.com/office/officeart/2005/8/colors/accent1_2" csCatId="accent1" phldr="1"/>
      <dgm:spPr/>
    </dgm:pt>
    <dgm:pt modelId="{F400E0BF-766D-49A3-9838-03882BB3821C}">
      <dgm:prSet custT="1"/>
      <dgm:spPr>
        <a:xfrm>
          <a:off x="1798694" y="1759642"/>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mn-lt"/>
              <a:ea typeface="+mn-ea"/>
              <a:cs typeface="+mn-cs"/>
            </a:rPr>
            <a:t>AOL 1</a:t>
          </a:r>
        </a:p>
        <a:p>
          <a:pPr marR="0" algn="ctr" rtl="0"/>
          <a:r>
            <a:rPr lang="en-GB" sz="1000" b="0" i="0" u="none" strike="noStrike" baseline="0" smtClean="0">
              <a:solidFill>
                <a:sysClr val="window" lastClr="FFFFFF"/>
              </a:solidFill>
              <a:latin typeface="+mn-lt"/>
              <a:ea typeface="+mn-ea"/>
              <a:cs typeface="+mn-cs"/>
            </a:rPr>
            <a:t>Budget holding</a:t>
          </a:r>
        </a:p>
      </dgm:t>
    </dgm:pt>
    <dgm:pt modelId="{DE1A5E20-9D5F-4F65-AFAA-4E6855E194F8}" type="parTrans" cxnId="{9211CEF2-7529-4BA1-B287-E091CEF905FC}">
      <dgm:prSet/>
      <dgm:spPr/>
      <dgm:t>
        <a:bodyPr/>
        <a:lstStyle/>
        <a:p>
          <a:pPr algn="ctr"/>
          <a:endParaRPr lang="en-GB"/>
        </a:p>
      </dgm:t>
    </dgm:pt>
    <dgm:pt modelId="{5ABD91AE-DA49-446E-8E15-8013116A68CE}" type="sibTrans" cxnId="{9211CEF2-7529-4BA1-B287-E091CEF905FC}">
      <dgm:prSet/>
      <dgm:spPr/>
      <dgm:t>
        <a:bodyPr/>
        <a:lstStyle/>
        <a:p>
          <a:pPr algn="ctr"/>
          <a:endParaRPr lang="en-GB"/>
        </a:p>
      </dgm:t>
    </dgm:pt>
    <dgm:pt modelId="{FF2AA0CA-F55F-498E-AFF4-AB2BD4E97796}">
      <dgm:prSet custT="1"/>
      <dgm:spPr>
        <a:xfrm>
          <a:off x="1798694" y="3300"/>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mn-lt"/>
              <a:ea typeface="+mn-ea"/>
              <a:cs typeface="+mn-cs"/>
            </a:rPr>
            <a:t>d. Managing project funds</a:t>
          </a:r>
          <a:endParaRPr lang="en-GB" sz="1000" smtClean="0">
            <a:solidFill>
              <a:sysClr val="window" lastClr="FFFFFF"/>
            </a:solidFill>
            <a:latin typeface="+mn-lt"/>
            <a:ea typeface="+mn-ea"/>
            <a:cs typeface="+mn-cs"/>
          </a:endParaRPr>
        </a:p>
      </dgm:t>
    </dgm:pt>
    <dgm:pt modelId="{9651BC43-0D16-4409-A6DD-264AC14D53F7}" type="parTrans" cxnId="{F5A92BF6-C876-443E-A458-D9A6D3018B6A}">
      <dgm:prSet/>
      <dgm:spPr>
        <a:xfrm rot="16200000">
          <a:off x="2271054" y="1532171"/>
          <a:ext cx="405811" cy="49130"/>
        </a:xfrm>
        <a:noFill/>
        <a:ln w="12700" cap="flat" cmpd="sng" algn="ctr">
          <a:solidFill>
            <a:srgbClr val="5B9BD5">
              <a:shade val="60000"/>
              <a:hueOff val="0"/>
              <a:satOff val="0"/>
              <a:lumOff val="0"/>
              <a:alphaOff val="0"/>
            </a:srgbClr>
          </a:solidFill>
          <a:prstDash val="solid"/>
          <a:miter lim="800000"/>
        </a:ln>
        <a:effectLst/>
      </dgm:spPr>
      <dgm:t>
        <a:bodyPr/>
        <a:lstStyle/>
        <a:p>
          <a:pPr algn="ctr"/>
          <a:endParaRPr lang="en-GB">
            <a:solidFill>
              <a:sysClr val="windowText" lastClr="000000">
                <a:hueOff val="0"/>
                <a:satOff val="0"/>
                <a:lumOff val="0"/>
                <a:alphaOff val="0"/>
              </a:sysClr>
            </a:solidFill>
            <a:latin typeface="Calibri"/>
            <a:ea typeface="+mn-ea"/>
            <a:cs typeface="+mn-cs"/>
          </a:endParaRPr>
        </a:p>
      </dgm:t>
    </dgm:pt>
    <dgm:pt modelId="{09C4E277-16FB-4A28-9385-F53B6F9AAE70}" type="sibTrans" cxnId="{F5A92BF6-C876-443E-A458-D9A6D3018B6A}">
      <dgm:prSet/>
      <dgm:spPr/>
      <dgm:t>
        <a:bodyPr/>
        <a:lstStyle/>
        <a:p>
          <a:pPr algn="ctr"/>
          <a:endParaRPr lang="en-GB"/>
        </a:p>
      </dgm:t>
    </dgm:pt>
    <dgm:pt modelId="{097908FC-AC7D-4D1B-B353-4AD32C40203F}">
      <dgm:prSet custT="1"/>
      <dgm:spPr>
        <a:xfrm>
          <a:off x="3555036" y="1759642"/>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Calibri" panose="020F0502020204030204" pitchFamily="34" charset="0"/>
              <a:ea typeface="+mn-ea"/>
              <a:cs typeface="+mn-cs"/>
            </a:rPr>
            <a:t>c. Making a bid for new staff costs</a:t>
          </a:r>
        </a:p>
      </dgm:t>
    </dgm:pt>
    <dgm:pt modelId="{AC0ED361-7AF7-411A-A792-3BFCF1A45CF5}" type="parTrans" cxnId="{112C55E5-DA19-4DE5-B15B-AC8F57A76378}">
      <dgm:prSet/>
      <dgm:spPr>
        <a:xfrm>
          <a:off x="3149225" y="2410342"/>
          <a:ext cx="405811" cy="49130"/>
        </a:xfrm>
        <a:noFill/>
        <a:ln w="12700" cap="flat" cmpd="sng" algn="ctr">
          <a:solidFill>
            <a:srgbClr val="5B9BD5">
              <a:shade val="60000"/>
              <a:hueOff val="0"/>
              <a:satOff val="0"/>
              <a:lumOff val="0"/>
              <a:alphaOff val="0"/>
            </a:srgbClr>
          </a:solidFill>
          <a:prstDash val="solid"/>
          <a:miter lim="800000"/>
        </a:ln>
        <a:effectLst/>
      </dgm:spPr>
      <dgm:t>
        <a:bodyPr/>
        <a:lstStyle/>
        <a:p>
          <a:pPr algn="ctr"/>
          <a:endParaRPr lang="en-GB">
            <a:solidFill>
              <a:sysClr val="windowText" lastClr="000000">
                <a:hueOff val="0"/>
                <a:satOff val="0"/>
                <a:lumOff val="0"/>
                <a:alphaOff val="0"/>
              </a:sysClr>
            </a:solidFill>
            <a:latin typeface="Calibri"/>
            <a:ea typeface="+mn-ea"/>
            <a:cs typeface="+mn-cs"/>
          </a:endParaRPr>
        </a:p>
      </dgm:t>
    </dgm:pt>
    <dgm:pt modelId="{CD2B1381-5A59-4556-ACFB-6106567553BB}" type="sibTrans" cxnId="{112C55E5-DA19-4DE5-B15B-AC8F57A76378}">
      <dgm:prSet/>
      <dgm:spPr/>
      <dgm:t>
        <a:bodyPr/>
        <a:lstStyle/>
        <a:p>
          <a:pPr algn="ctr"/>
          <a:endParaRPr lang="en-GB"/>
        </a:p>
      </dgm:t>
    </dgm:pt>
    <dgm:pt modelId="{7D06CD9B-D03A-4217-BC72-47C5DB528BC3}">
      <dgm:prSet custT="1"/>
      <dgm:spPr>
        <a:xfrm>
          <a:off x="1798694" y="3515984"/>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mn-lt"/>
              <a:ea typeface="+mn-ea"/>
              <a:cs typeface="+mn-cs"/>
            </a:rPr>
            <a:t>b. End of year accounts</a:t>
          </a:r>
        </a:p>
      </dgm:t>
    </dgm:pt>
    <dgm:pt modelId="{AD485715-AA7D-48AE-BB7A-0512616852E9}" type="parTrans" cxnId="{E581C198-2197-45AB-AFFD-F27F8E1430CE}">
      <dgm:prSet/>
      <dgm:spPr>
        <a:xfrm rot="5400000">
          <a:off x="2271054" y="3288513"/>
          <a:ext cx="405811" cy="49130"/>
        </a:xfrm>
        <a:noFill/>
        <a:ln w="12700" cap="flat" cmpd="sng" algn="ctr">
          <a:solidFill>
            <a:srgbClr val="5B9BD5">
              <a:shade val="60000"/>
              <a:hueOff val="0"/>
              <a:satOff val="0"/>
              <a:lumOff val="0"/>
              <a:alphaOff val="0"/>
            </a:srgbClr>
          </a:solidFill>
          <a:prstDash val="solid"/>
          <a:miter lim="800000"/>
        </a:ln>
        <a:effectLst/>
      </dgm:spPr>
      <dgm:t>
        <a:bodyPr/>
        <a:lstStyle/>
        <a:p>
          <a:pPr algn="ctr"/>
          <a:endParaRPr lang="en-GB">
            <a:solidFill>
              <a:sysClr val="windowText" lastClr="000000">
                <a:hueOff val="0"/>
                <a:satOff val="0"/>
                <a:lumOff val="0"/>
                <a:alphaOff val="0"/>
              </a:sysClr>
            </a:solidFill>
            <a:latin typeface="Calibri"/>
            <a:ea typeface="+mn-ea"/>
            <a:cs typeface="+mn-cs"/>
          </a:endParaRPr>
        </a:p>
      </dgm:t>
    </dgm:pt>
    <dgm:pt modelId="{A5053C74-614A-446A-BFBB-D43413D2D28D}" type="sibTrans" cxnId="{E581C198-2197-45AB-AFFD-F27F8E1430CE}">
      <dgm:prSet/>
      <dgm:spPr/>
      <dgm:t>
        <a:bodyPr/>
        <a:lstStyle/>
        <a:p>
          <a:pPr algn="ctr"/>
          <a:endParaRPr lang="en-GB"/>
        </a:p>
      </dgm:t>
    </dgm:pt>
    <dgm:pt modelId="{8F8ABBB9-E49B-4B49-B451-5B5E03975E71}">
      <dgm:prSet custT="1"/>
      <dgm:spPr>
        <a:xfrm>
          <a:off x="42352" y="1759642"/>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mn-lt"/>
              <a:ea typeface="+mn-ea"/>
              <a:cs typeface="+mn-cs"/>
            </a:rPr>
            <a:t>a. Taking over the office accounts</a:t>
          </a:r>
        </a:p>
      </dgm:t>
    </dgm:pt>
    <dgm:pt modelId="{FEAD1798-F11D-4D5F-B873-A7A7302BD12A}" type="parTrans" cxnId="{4BF1F645-A7F6-4D86-9985-705A607AEA78}">
      <dgm:prSet/>
      <dgm:spPr>
        <a:xfrm rot="10800000">
          <a:off x="1392883" y="2410342"/>
          <a:ext cx="405811" cy="49130"/>
        </a:xfrm>
        <a:noFill/>
        <a:ln w="12700" cap="flat" cmpd="sng" algn="ctr">
          <a:solidFill>
            <a:srgbClr val="5B9BD5">
              <a:shade val="60000"/>
              <a:hueOff val="0"/>
              <a:satOff val="0"/>
              <a:lumOff val="0"/>
              <a:alphaOff val="0"/>
            </a:srgbClr>
          </a:solidFill>
          <a:prstDash val="solid"/>
          <a:miter lim="800000"/>
        </a:ln>
        <a:effectLst/>
      </dgm:spPr>
      <dgm:t>
        <a:bodyPr/>
        <a:lstStyle/>
        <a:p>
          <a:pPr algn="ctr"/>
          <a:endParaRPr lang="en-GB">
            <a:solidFill>
              <a:sysClr val="windowText" lastClr="000000">
                <a:hueOff val="0"/>
                <a:satOff val="0"/>
                <a:lumOff val="0"/>
                <a:alphaOff val="0"/>
              </a:sysClr>
            </a:solidFill>
            <a:latin typeface="Calibri"/>
            <a:ea typeface="+mn-ea"/>
            <a:cs typeface="+mn-cs"/>
          </a:endParaRPr>
        </a:p>
      </dgm:t>
    </dgm:pt>
    <dgm:pt modelId="{F9331CC2-D4DD-484B-9FF1-AF687FBD172E}" type="sibTrans" cxnId="{4BF1F645-A7F6-4D86-9985-705A607AEA78}">
      <dgm:prSet/>
      <dgm:spPr/>
      <dgm:t>
        <a:bodyPr/>
        <a:lstStyle/>
        <a:p>
          <a:pPr algn="ctr"/>
          <a:endParaRPr lang="en-GB"/>
        </a:p>
      </dgm:t>
    </dgm:pt>
    <dgm:pt modelId="{6319664A-C3C2-428B-A863-B088A6D34E73}" type="pres">
      <dgm:prSet presAssocID="{97B74C9C-261B-4B09-9918-260D0C959D43}" presName="cycle" presStyleCnt="0">
        <dgm:presLayoutVars>
          <dgm:chMax val="1"/>
          <dgm:dir/>
          <dgm:animLvl val="ctr"/>
          <dgm:resizeHandles val="exact"/>
        </dgm:presLayoutVars>
      </dgm:prSet>
      <dgm:spPr/>
    </dgm:pt>
    <dgm:pt modelId="{88AA6F19-C65C-41A8-8262-DC28A5D49679}" type="pres">
      <dgm:prSet presAssocID="{F400E0BF-766D-49A3-9838-03882BB3821C}" presName="centerShape" presStyleLbl="node0" presStyleIdx="0" presStyleCnt="1"/>
      <dgm:spPr>
        <a:prstGeom prst="ellipse">
          <a:avLst/>
        </a:prstGeom>
      </dgm:spPr>
      <dgm:t>
        <a:bodyPr/>
        <a:lstStyle/>
        <a:p>
          <a:endParaRPr lang="en-GB"/>
        </a:p>
      </dgm:t>
    </dgm:pt>
    <dgm:pt modelId="{DA924F88-E3AA-4E47-B194-94321BCF6B74}" type="pres">
      <dgm:prSet presAssocID="{9651BC43-0D16-4409-A6DD-264AC14D53F7}" presName="Name9" presStyleLbl="parChTrans1D2" presStyleIdx="0" presStyleCnt="4"/>
      <dgm:spPr>
        <a:custGeom>
          <a:avLst/>
          <a:gdLst/>
          <a:ahLst/>
          <a:cxnLst/>
          <a:rect l="0" t="0" r="0" b="0"/>
          <a:pathLst>
            <a:path>
              <a:moveTo>
                <a:pt x="0" y="24565"/>
              </a:moveTo>
              <a:lnTo>
                <a:pt x="405811" y="24565"/>
              </a:lnTo>
            </a:path>
          </a:pathLst>
        </a:custGeom>
      </dgm:spPr>
      <dgm:t>
        <a:bodyPr/>
        <a:lstStyle/>
        <a:p>
          <a:endParaRPr lang="en-GB"/>
        </a:p>
      </dgm:t>
    </dgm:pt>
    <dgm:pt modelId="{D0A88A1B-BBFC-4903-936E-20B1F855B029}" type="pres">
      <dgm:prSet presAssocID="{9651BC43-0D16-4409-A6DD-264AC14D53F7}" presName="connTx" presStyleLbl="parChTrans1D2" presStyleIdx="0" presStyleCnt="4"/>
      <dgm:spPr/>
      <dgm:t>
        <a:bodyPr/>
        <a:lstStyle/>
        <a:p>
          <a:endParaRPr lang="en-GB"/>
        </a:p>
      </dgm:t>
    </dgm:pt>
    <dgm:pt modelId="{21500DA2-1053-43A9-BAFC-1EF38C5EA654}" type="pres">
      <dgm:prSet presAssocID="{FF2AA0CA-F55F-498E-AFF4-AB2BD4E97796}" presName="node" presStyleLbl="node1" presStyleIdx="0" presStyleCnt="4">
        <dgm:presLayoutVars>
          <dgm:bulletEnabled val="1"/>
        </dgm:presLayoutVars>
      </dgm:prSet>
      <dgm:spPr>
        <a:prstGeom prst="ellipse">
          <a:avLst/>
        </a:prstGeom>
      </dgm:spPr>
      <dgm:t>
        <a:bodyPr/>
        <a:lstStyle/>
        <a:p>
          <a:endParaRPr lang="en-GB"/>
        </a:p>
      </dgm:t>
    </dgm:pt>
    <dgm:pt modelId="{C6840EE1-3D15-49C8-BA60-99DA4E3AC662}" type="pres">
      <dgm:prSet presAssocID="{AC0ED361-7AF7-411A-A792-3BFCF1A45CF5}" presName="Name9" presStyleLbl="parChTrans1D2" presStyleIdx="1" presStyleCnt="4"/>
      <dgm:spPr>
        <a:custGeom>
          <a:avLst/>
          <a:gdLst/>
          <a:ahLst/>
          <a:cxnLst/>
          <a:rect l="0" t="0" r="0" b="0"/>
          <a:pathLst>
            <a:path>
              <a:moveTo>
                <a:pt x="0" y="24565"/>
              </a:moveTo>
              <a:lnTo>
                <a:pt x="405811" y="24565"/>
              </a:lnTo>
            </a:path>
          </a:pathLst>
        </a:custGeom>
      </dgm:spPr>
      <dgm:t>
        <a:bodyPr/>
        <a:lstStyle/>
        <a:p>
          <a:endParaRPr lang="en-GB"/>
        </a:p>
      </dgm:t>
    </dgm:pt>
    <dgm:pt modelId="{6B7DDC43-80BE-4127-B796-E02C842285FB}" type="pres">
      <dgm:prSet presAssocID="{AC0ED361-7AF7-411A-A792-3BFCF1A45CF5}" presName="connTx" presStyleLbl="parChTrans1D2" presStyleIdx="1" presStyleCnt="4"/>
      <dgm:spPr/>
      <dgm:t>
        <a:bodyPr/>
        <a:lstStyle/>
        <a:p>
          <a:endParaRPr lang="en-GB"/>
        </a:p>
      </dgm:t>
    </dgm:pt>
    <dgm:pt modelId="{F842402C-9C9F-49BC-ABFE-A0796A8299C5}" type="pres">
      <dgm:prSet presAssocID="{097908FC-AC7D-4D1B-B353-4AD32C40203F}" presName="node" presStyleLbl="node1" presStyleIdx="1" presStyleCnt="4">
        <dgm:presLayoutVars>
          <dgm:bulletEnabled val="1"/>
        </dgm:presLayoutVars>
      </dgm:prSet>
      <dgm:spPr>
        <a:prstGeom prst="ellipse">
          <a:avLst/>
        </a:prstGeom>
      </dgm:spPr>
      <dgm:t>
        <a:bodyPr/>
        <a:lstStyle/>
        <a:p>
          <a:endParaRPr lang="en-GB"/>
        </a:p>
      </dgm:t>
    </dgm:pt>
    <dgm:pt modelId="{46555D61-E8CC-4061-BAF8-15D3F0E83EFA}" type="pres">
      <dgm:prSet presAssocID="{AD485715-AA7D-48AE-BB7A-0512616852E9}" presName="Name9" presStyleLbl="parChTrans1D2" presStyleIdx="2" presStyleCnt="4"/>
      <dgm:spPr>
        <a:custGeom>
          <a:avLst/>
          <a:gdLst/>
          <a:ahLst/>
          <a:cxnLst/>
          <a:rect l="0" t="0" r="0" b="0"/>
          <a:pathLst>
            <a:path>
              <a:moveTo>
                <a:pt x="0" y="24565"/>
              </a:moveTo>
              <a:lnTo>
                <a:pt x="405811" y="24565"/>
              </a:lnTo>
            </a:path>
          </a:pathLst>
        </a:custGeom>
      </dgm:spPr>
      <dgm:t>
        <a:bodyPr/>
        <a:lstStyle/>
        <a:p>
          <a:endParaRPr lang="en-GB"/>
        </a:p>
      </dgm:t>
    </dgm:pt>
    <dgm:pt modelId="{770A1A03-22A0-4B3B-8683-10AFF3F3947E}" type="pres">
      <dgm:prSet presAssocID="{AD485715-AA7D-48AE-BB7A-0512616852E9}" presName="connTx" presStyleLbl="parChTrans1D2" presStyleIdx="2" presStyleCnt="4"/>
      <dgm:spPr/>
      <dgm:t>
        <a:bodyPr/>
        <a:lstStyle/>
        <a:p>
          <a:endParaRPr lang="en-GB"/>
        </a:p>
      </dgm:t>
    </dgm:pt>
    <dgm:pt modelId="{6FA85ACC-9068-4379-AB90-7DC6C642BFE1}" type="pres">
      <dgm:prSet presAssocID="{7D06CD9B-D03A-4217-BC72-47C5DB528BC3}" presName="node" presStyleLbl="node1" presStyleIdx="2" presStyleCnt="4">
        <dgm:presLayoutVars>
          <dgm:bulletEnabled val="1"/>
        </dgm:presLayoutVars>
      </dgm:prSet>
      <dgm:spPr>
        <a:prstGeom prst="ellipse">
          <a:avLst/>
        </a:prstGeom>
      </dgm:spPr>
      <dgm:t>
        <a:bodyPr/>
        <a:lstStyle/>
        <a:p>
          <a:endParaRPr lang="en-GB"/>
        </a:p>
      </dgm:t>
    </dgm:pt>
    <dgm:pt modelId="{687F4F64-024D-43D8-8FD7-92EAA2436FBB}" type="pres">
      <dgm:prSet presAssocID="{FEAD1798-F11D-4D5F-B873-A7A7302BD12A}" presName="Name9" presStyleLbl="parChTrans1D2" presStyleIdx="3" presStyleCnt="4"/>
      <dgm:spPr>
        <a:custGeom>
          <a:avLst/>
          <a:gdLst/>
          <a:ahLst/>
          <a:cxnLst/>
          <a:rect l="0" t="0" r="0" b="0"/>
          <a:pathLst>
            <a:path>
              <a:moveTo>
                <a:pt x="0" y="24565"/>
              </a:moveTo>
              <a:lnTo>
                <a:pt x="405811" y="24565"/>
              </a:lnTo>
            </a:path>
          </a:pathLst>
        </a:custGeom>
      </dgm:spPr>
      <dgm:t>
        <a:bodyPr/>
        <a:lstStyle/>
        <a:p>
          <a:endParaRPr lang="en-GB"/>
        </a:p>
      </dgm:t>
    </dgm:pt>
    <dgm:pt modelId="{4427A93D-7EE1-4F91-A73E-265E8EB3BC55}" type="pres">
      <dgm:prSet presAssocID="{FEAD1798-F11D-4D5F-B873-A7A7302BD12A}" presName="connTx" presStyleLbl="parChTrans1D2" presStyleIdx="3" presStyleCnt="4"/>
      <dgm:spPr/>
      <dgm:t>
        <a:bodyPr/>
        <a:lstStyle/>
        <a:p>
          <a:endParaRPr lang="en-GB"/>
        </a:p>
      </dgm:t>
    </dgm:pt>
    <dgm:pt modelId="{814BD48E-EF6D-4354-8A11-BDABD697C125}" type="pres">
      <dgm:prSet presAssocID="{8F8ABBB9-E49B-4B49-B451-5B5E03975E71}" presName="node" presStyleLbl="node1" presStyleIdx="3" presStyleCnt="4">
        <dgm:presLayoutVars>
          <dgm:bulletEnabled val="1"/>
        </dgm:presLayoutVars>
      </dgm:prSet>
      <dgm:spPr>
        <a:prstGeom prst="ellipse">
          <a:avLst/>
        </a:prstGeom>
      </dgm:spPr>
      <dgm:t>
        <a:bodyPr/>
        <a:lstStyle/>
        <a:p>
          <a:endParaRPr lang="en-GB"/>
        </a:p>
      </dgm:t>
    </dgm:pt>
  </dgm:ptLst>
  <dgm:cxnLst>
    <dgm:cxn modelId="{8E88B1AE-1821-48DD-BC2A-1BFE3F64EB1A}" type="presOf" srcId="{9651BC43-0D16-4409-A6DD-264AC14D53F7}" destId="{D0A88A1B-BBFC-4903-936E-20B1F855B029}" srcOrd="1" destOrd="0" presId="urn:microsoft.com/office/officeart/2005/8/layout/radial1"/>
    <dgm:cxn modelId="{50EEAD24-C627-4D34-9A68-78E988CB2BAA}" type="presOf" srcId="{AD485715-AA7D-48AE-BB7A-0512616852E9}" destId="{770A1A03-22A0-4B3B-8683-10AFF3F3947E}" srcOrd="1" destOrd="0" presId="urn:microsoft.com/office/officeart/2005/8/layout/radial1"/>
    <dgm:cxn modelId="{30C89DCA-CBC4-4447-B2C0-5758556ABA26}" type="presOf" srcId="{FEAD1798-F11D-4D5F-B873-A7A7302BD12A}" destId="{4427A93D-7EE1-4F91-A73E-265E8EB3BC55}" srcOrd="1" destOrd="0" presId="urn:microsoft.com/office/officeart/2005/8/layout/radial1"/>
    <dgm:cxn modelId="{AC6E1DE5-D6E4-406D-B301-BEC3E226F499}" type="presOf" srcId="{097908FC-AC7D-4D1B-B353-4AD32C40203F}" destId="{F842402C-9C9F-49BC-ABFE-A0796A8299C5}" srcOrd="0" destOrd="0" presId="urn:microsoft.com/office/officeart/2005/8/layout/radial1"/>
    <dgm:cxn modelId="{B9E6D486-439A-49F3-9612-9A52202C2DE3}" type="presOf" srcId="{AC0ED361-7AF7-411A-A792-3BFCF1A45CF5}" destId="{6B7DDC43-80BE-4127-B796-E02C842285FB}" srcOrd="1" destOrd="0" presId="urn:microsoft.com/office/officeart/2005/8/layout/radial1"/>
    <dgm:cxn modelId="{B7CDA2CE-A623-4A0A-B679-8DD5835AB65A}" type="presOf" srcId="{8F8ABBB9-E49B-4B49-B451-5B5E03975E71}" destId="{814BD48E-EF6D-4354-8A11-BDABD697C125}" srcOrd="0" destOrd="0" presId="urn:microsoft.com/office/officeart/2005/8/layout/radial1"/>
    <dgm:cxn modelId="{112C55E5-DA19-4DE5-B15B-AC8F57A76378}" srcId="{F400E0BF-766D-49A3-9838-03882BB3821C}" destId="{097908FC-AC7D-4D1B-B353-4AD32C40203F}" srcOrd="1" destOrd="0" parTransId="{AC0ED361-7AF7-411A-A792-3BFCF1A45CF5}" sibTransId="{CD2B1381-5A59-4556-ACFB-6106567553BB}"/>
    <dgm:cxn modelId="{4D722F0C-9BD0-4C0B-89CA-96323DAEA0BE}" type="presOf" srcId="{97B74C9C-261B-4B09-9918-260D0C959D43}" destId="{6319664A-C3C2-428B-A863-B088A6D34E73}" srcOrd="0" destOrd="0" presId="urn:microsoft.com/office/officeart/2005/8/layout/radial1"/>
    <dgm:cxn modelId="{9211CEF2-7529-4BA1-B287-E091CEF905FC}" srcId="{97B74C9C-261B-4B09-9918-260D0C959D43}" destId="{F400E0BF-766D-49A3-9838-03882BB3821C}" srcOrd="0" destOrd="0" parTransId="{DE1A5E20-9D5F-4F65-AFAA-4E6855E194F8}" sibTransId="{5ABD91AE-DA49-446E-8E15-8013116A68CE}"/>
    <dgm:cxn modelId="{DB55FF5D-169A-42F1-BD05-1352302E38A0}" type="presOf" srcId="{FF2AA0CA-F55F-498E-AFF4-AB2BD4E97796}" destId="{21500DA2-1053-43A9-BAFC-1EF38C5EA654}" srcOrd="0" destOrd="0" presId="urn:microsoft.com/office/officeart/2005/8/layout/radial1"/>
    <dgm:cxn modelId="{E6AB0825-BB44-4F43-BD76-D902D565B7A4}" type="presOf" srcId="{9651BC43-0D16-4409-A6DD-264AC14D53F7}" destId="{DA924F88-E3AA-4E47-B194-94321BCF6B74}" srcOrd="0" destOrd="0" presId="urn:microsoft.com/office/officeart/2005/8/layout/radial1"/>
    <dgm:cxn modelId="{4BF1F645-A7F6-4D86-9985-705A607AEA78}" srcId="{F400E0BF-766D-49A3-9838-03882BB3821C}" destId="{8F8ABBB9-E49B-4B49-B451-5B5E03975E71}" srcOrd="3" destOrd="0" parTransId="{FEAD1798-F11D-4D5F-B873-A7A7302BD12A}" sibTransId="{F9331CC2-D4DD-484B-9FF1-AF687FBD172E}"/>
    <dgm:cxn modelId="{3D570C3E-9755-4BF5-9912-A3A26AAAFD3A}" type="presOf" srcId="{AD485715-AA7D-48AE-BB7A-0512616852E9}" destId="{46555D61-E8CC-4061-BAF8-15D3F0E83EFA}" srcOrd="0" destOrd="0" presId="urn:microsoft.com/office/officeart/2005/8/layout/radial1"/>
    <dgm:cxn modelId="{F5884956-F901-4765-AC3B-1CA50992B10A}" type="presOf" srcId="{AC0ED361-7AF7-411A-A792-3BFCF1A45CF5}" destId="{C6840EE1-3D15-49C8-BA60-99DA4E3AC662}" srcOrd="0" destOrd="0" presId="urn:microsoft.com/office/officeart/2005/8/layout/radial1"/>
    <dgm:cxn modelId="{E395231F-F103-4D1D-8D38-1B921CEB0961}" type="presOf" srcId="{FEAD1798-F11D-4D5F-B873-A7A7302BD12A}" destId="{687F4F64-024D-43D8-8FD7-92EAA2436FBB}" srcOrd="0" destOrd="0" presId="urn:microsoft.com/office/officeart/2005/8/layout/radial1"/>
    <dgm:cxn modelId="{F5A92BF6-C876-443E-A458-D9A6D3018B6A}" srcId="{F400E0BF-766D-49A3-9838-03882BB3821C}" destId="{FF2AA0CA-F55F-498E-AFF4-AB2BD4E97796}" srcOrd="0" destOrd="0" parTransId="{9651BC43-0D16-4409-A6DD-264AC14D53F7}" sibTransId="{09C4E277-16FB-4A28-9385-F53B6F9AAE70}"/>
    <dgm:cxn modelId="{9B256555-CDF1-465D-B0B1-B4D4780F5FA5}" type="presOf" srcId="{F400E0BF-766D-49A3-9838-03882BB3821C}" destId="{88AA6F19-C65C-41A8-8262-DC28A5D49679}" srcOrd="0" destOrd="0" presId="urn:microsoft.com/office/officeart/2005/8/layout/radial1"/>
    <dgm:cxn modelId="{E581C198-2197-45AB-AFFD-F27F8E1430CE}" srcId="{F400E0BF-766D-49A3-9838-03882BB3821C}" destId="{7D06CD9B-D03A-4217-BC72-47C5DB528BC3}" srcOrd="2" destOrd="0" parTransId="{AD485715-AA7D-48AE-BB7A-0512616852E9}" sibTransId="{A5053C74-614A-446A-BFBB-D43413D2D28D}"/>
    <dgm:cxn modelId="{D9B0AE2E-1B74-4481-A0BF-E1E78CFFBB88}" type="presOf" srcId="{7D06CD9B-D03A-4217-BC72-47C5DB528BC3}" destId="{6FA85ACC-9068-4379-AB90-7DC6C642BFE1}" srcOrd="0" destOrd="0" presId="urn:microsoft.com/office/officeart/2005/8/layout/radial1"/>
    <dgm:cxn modelId="{B4A5B74B-53C3-413B-8C11-88188BE38327}" type="presParOf" srcId="{6319664A-C3C2-428B-A863-B088A6D34E73}" destId="{88AA6F19-C65C-41A8-8262-DC28A5D49679}" srcOrd="0" destOrd="0" presId="urn:microsoft.com/office/officeart/2005/8/layout/radial1"/>
    <dgm:cxn modelId="{371A02F3-55B4-464B-9654-23CA4C809921}" type="presParOf" srcId="{6319664A-C3C2-428B-A863-B088A6D34E73}" destId="{DA924F88-E3AA-4E47-B194-94321BCF6B74}" srcOrd="1" destOrd="0" presId="urn:microsoft.com/office/officeart/2005/8/layout/radial1"/>
    <dgm:cxn modelId="{3404E11E-0290-4E3C-AEA6-FC38B62DFFAE}" type="presParOf" srcId="{DA924F88-E3AA-4E47-B194-94321BCF6B74}" destId="{D0A88A1B-BBFC-4903-936E-20B1F855B029}" srcOrd="0" destOrd="0" presId="urn:microsoft.com/office/officeart/2005/8/layout/radial1"/>
    <dgm:cxn modelId="{13EA9C9F-C1F2-495E-BDFB-52ACF9FA1DCA}" type="presParOf" srcId="{6319664A-C3C2-428B-A863-B088A6D34E73}" destId="{21500DA2-1053-43A9-BAFC-1EF38C5EA654}" srcOrd="2" destOrd="0" presId="urn:microsoft.com/office/officeart/2005/8/layout/radial1"/>
    <dgm:cxn modelId="{0DDD8CCE-672E-451B-BEF5-A50F2D630BA9}" type="presParOf" srcId="{6319664A-C3C2-428B-A863-B088A6D34E73}" destId="{C6840EE1-3D15-49C8-BA60-99DA4E3AC662}" srcOrd="3" destOrd="0" presId="urn:microsoft.com/office/officeart/2005/8/layout/radial1"/>
    <dgm:cxn modelId="{0FA53A97-24E9-4E4A-A15B-7432B4C41986}" type="presParOf" srcId="{C6840EE1-3D15-49C8-BA60-99DA4E3AC662}" destId="{6B7DDC43-80BE-4127-B796-E02C842285FB}" srcOrd="0" destOrd="0" presId="urn:microsoft.com/office/officeart/2005/8/layout/radial1"/>
    <dgm:cxn modelId="{BCF1BD57-A91E-4D7D-B183-2601E99D9DA2}" type="presParOf" srcId="{6319664A-C3C2-428B-A863-B088A6D34E73}" destId="{F842402C-9C9F-49BC-ABFE-A0796A8299C5}" srcOrd="4" destOrd="0" presId="urn:microsoft.com/office/officeart/2005/8/layout/radial1"/>
    <dgm:cxn modelId="{B499772C-B9DB-473B-9A5E-ED25E16BB326}" type="presParOf" srcId="{6319664A-C3C2-428B-A863-B088A6D34E73}" destId="{46555D61-E8CC-4061-BAF8-15D3F0E83EFA}" srcOrd="5" destOrd="0" presId="urn:microsoft.com/office/officeart/2005/8/layout/radial1"/>
    <dgm:cxn modelId="{40DD3B9D-3B8D-4064-B12F-EA77156FFD97}" type="presParOf" srcId="{46555D61-E8CC-4061-BAF8-15D3F0E83EFA}" destId="{770A1A03-22A0-4B3B-8683-10AFF3F3947E}" srcOrd="0" destOrd="0" presId="urn:microsoft.com/office/officeart/2005/8/layout/radial1"/>
    <dgm:cxn modelId="{F9CD5998-989D-4F42-BB52-3E4E3F592DD4}" type="presParOf" srcId="{6319664A-C3C2-428B-A863-B088A6D34E73}" destId="{6FA85ACC-9068-4379-AB90-7DC6C642BFE1}" srcOrd="6" destOrd="0" presId="urn:microsoft.com/office/officeart/2005/8/layout/radial1"/>
    <dgm:cxn modelId="{F721A796-AEA5-45E1-9B2F-2E1F8CBF71F7}" type="presParOf" srcId="{6319664A-C3C2-428B-A863-B088A6D34E73}" destId="{687F4F64-024D-43D8-8FD7-92EAA2436FBB}" srcOrd="7" destOrd="0" presId="urn:microsoft.com/office/officeart/2005/8/layout/radial1"/>
    <dgm:cxn modelId="{041EC930-D5B3-4CA5-94CE-F703969E2526}" type="presParOf" srcId="{687F4F64-024D-43D8-8FD7-92EAA2436FBB}" destId="{4427A93D-7EE1-4F91-A73E-265E8EB3BC55}" srcOrd="0" destOrd="0" presId="urn:microsoft.com/office/officeart/2005/8/layout/radial1"/>
    <dgm:cxn modelId="{822A6EC4-7217-48F0-B4F8-EB02FF5F1DA2}" type="presParOf" srcId="{6319664A-C3C2-428B-A863-B088A6D34E73}" destId="{814BD48E-EF6D-4354-8A11-BDABD697C125}" srcOrd="8" destOrd="0" presId="urn:microsoft.com/office/officeart/2005/8/layout/radial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AA6F19-C65C-41A8-8262-DC28A5D49679}">
      <dsp:nvSpPr>
        <dsp:cNvPr id="0" name=""/>
        <dsp:cNvSpPr/>
      </dsp:nvSpPr>
      <dsp:spPr>
        <a:xfrm>
          <a:off x="1746945" y="1318320"/>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AOL 1</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Budget holding</a:t>
          </a:r>
        </a:p>
      </dsp:txBody>
      <dsp:txXfrm>
        <a:off x="1893671" y="1465046"/>
        <a:ext cx="708457" cy="708457"/>
      </dsp:txXfrm>
    </dsp:sp>
    <dsp:sp modelId="{DA924F88-E3AA-4E47-B194-94321BCF6B74}">
      <dsp:nvSpPr>
        <dsp:cNvPr id="0" name=""/>
        <dsp:cNvSpPr/>
      </dsp:nvSpPr>
      <dsp:spPr>
        <a:xfrm rot="16200000">
          <a:off x="2096658" y="1147021"/>
          <a:ext cx="302482" cy="40113"/>
        </a:xfrm>
        <a:custGeom>
          <a:avLst/>
          <a:gdLst/>
          <a:ahLst/>
          <a:cxnLst/>
          <a:rect l="0" t="0" r="0" b="0"/>
          <a:pathLst>
            <a:path>
              <a:moveTo>
                <a:pt x="0" y="24565"/>
              </a:moveTo>
              <a:lnTo>
                <a:pt x="405811" y="24565"/>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solidFill>
              <a:sysClr val="windowText" lastClr="000000">
                <a:hueOff val="0"/>
                <a:satOff val="0"/>
                <a:lumOff val="0"/>
                <a:alphaOff val="0"/>
              </a:sysClr>
            </a:solidFill>
            <a:latin typeface="Calibri"/>
            <a:ea typeface="+mn-ea"/>
            <a:cs typeface="+mn-cs"/>
          </a:endParaRPr>
        </a:p>
      </dsp:txBody>
      <dsp:txXfrm>
        <a:off x="2240337" y="1159516"/>
        <a:ext cx="15124" cy="15124"/>
      </dsp:txXfrm>
    </dsp:sp>
    <dsp:sp modelId="{21500DA2-1053-43A9-BAFC-1EF38C5EA654}">
      <dsp:nvSpPr>
        <dsp:cNvPr id="0" name=""/>
        <dsp:cNvSpPr/>
      </dsp:nvSpPr>
      <dsp:spPr>
        <a:xfrm>
          <a:off x="1746945" y="13927"/>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d. Managing project funds</a:t>
          </a:r>
          <a:endParaRPr lang="en-GB" sz="1000" kern="1200" smtClean="0">
            <a:solidFill>
              <a:sysClr val="window" lastClr="FFFFFF"/>
            </a:solidFill>
            <a:latin typeface="+mn-lt"/>
            <a:ea typeface="+mn-ea"/>
            <a:cs typeface="+mn-cs"/>
          </a:endParaRPr>
        </a:p>
      </dsp:txBody>
      <dsp:txXfrm>
        <a:off x="1893671" y="160653"/>
        <a:ext cx="708457" cy="708457"/>
      </dsp:txXfrm>
    </dsp:sp>
    <dsp:sp modelId="{C6840EE1-3D15-49C8-BA60-99DA4E3AC662}">
      <dsp:nvSpPr>
        <dsp:cNvPr id="0" name=""/>
        <dsp:cNvSpPr/>
      </dsp:nvSpPr>
      <dsp:spPr>
        <a:xfrm>
          <a:off x="2748854" y="1799218"/>
          <a:ext cx="302482" cy="40113"/>
        </a:xfrm>
        <a:custGeom>
          <a:avLst/>
          <a:gdLst/>
          <a:ahLst/>
          <a:cxnLst/>
          <a:rect l="0" t="0" r="0" b="0"/>
          <a:pathLst>
            <a:path>
              <a:moveTo>
                <a:pt x="0" y="24565"/>
              </a:moveTo>
              <a:lnTo>
                <a:pt x="405811" y="24565"/>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solidFill>
              <a:sysClr val="windowText" lastClr="000000">
                <a:hueOff val="0"/>
                <a:satOff val="0"/>
                <a:lumOff val="0"/>
                <a:alphaOff val="0"/>
              </a:sysClr>
            </a:solidFill>
            <a:latin typeface="Calibri"/>
            <a:ea typeface="+mn-ea"/>
            <a:cs typeface="+mn-cs"/>
          </a:endParaRPr>
        </a:p>
      </dsp:txBody>
      <dsp:txXfrm>
        <a:off x="2892534" y="1811712"/>
        <a:ext cx="15124" cy="15124"/>
      </dsp:txXfrm>
    </dsp:sp>
    <dsp:sp modelId="{F842402C-9C9F-49BC-ABFE-A0796A8299C5}">
      <dsp:nvSpPr>
        <dsp:cNvPr id="0" name=""/>
        <dsp:cNvSpPr/>
      </dsp:nvSpPr>
      <dsp:spPr>
        <a:xfrm>
          <a:off x="3051337" y="1318320"/>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panose="020F0502020204030204" pitchFamily="34" charset="0"/>
              <a:ea typeface="+mn-ea"/>
              <a:cs typeface="+mn-cs"/>
            </a:rPr>
            <a:t>c. Making a bid for new staff costs</a:t>
          </a:r>
        </a:p>
      </dsp:txBody>
      <dsp:txXfrm>
        <a:off x="3198063" y="1465046"/>
        <a:ext cx="708457" cy="708457"/>
      </dsp:txXfrm>
    </dsp:sp>
    <dsp:sp modelId="{46555D61-E8CC-4061-BAF8-15D3F0E83EFA}">
      <dsp:nvSpPr>
        <dsp:cNvPr id="0" name=""/>
        <dsp:cNvSpPr/>
      </dsp:nvSpPr>
      <dsp:spPr>
        <a:xfrm rot="5400000">
          <a:off x="2096658" y="2451414"/>
          <a:ext cx="302482" cy="40113"/>
        </a:xfrm>
        <a:custGeom>
          <a:avLst/>
          <a:gdLst/>
          <a:ahLst/>
          <a:cxnLst/>
          <a:rect l="0" t="0" r="0" b="0"/>
          <a:pathLst>
            <a:path>
              <a:moveTo>
                <a:pt x="0" y="24565"/>
              </a:moveTo>
              <a:lnTo>
                <a:pt x="405811" y="24565"/>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solidFill>
              <a:sysClr val="windowText" lastClr="000000">
                <a:hueOff val="0"/>
                <a:satOff val="0"/>
                <a:lumOff val="0"/>
                <a:alphaOff val="0"/>
              </a:sysClr>
            </a:solidFill>
            <a:latin typeface="Calibri"/>
            <a:ea typeface="+mn-ea"/>
            <a:cs typeface="+mn-cs"/>
          </a:endParaRPr>
        </a:p>
      </dsp:txBody>
      <dsp:txXfrm>
        <a:off x="2240337" y="2463909"/>
        <a:ext cx="15124" cy="15124"/>
      </dsp:txXfrm>
    </dsp:sp>
    <dsp:sp modelId="{6FA85ACC-9068-4379-AB90-7DC6C642BFE1}">
      <dsp:nvSpPr>
        <dsp:cNvPr id="0" name=""/>
        <dsp:cNvSpPr/>
      </dsp:nvSpPr>
      <dsp:spPr>
        <a:xfrm>
          <a:off x="1746945" y="2622712"/>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b. End of year accounts</a:t>
          </a:r>
        </a:p>
      </dsp:txBody>
      <dsp:txXfrm>
        <a:off x="1893671" y="2769438"/>
        <a:ext cx="708457" cy="708457"/>
      </dsp:txXfrm>
    </dsp:sp>
    <dsp:sp modelId="{687F4F64-024D-43D8-8FD7-92EAA2436FBB}">
      <dsp:nvSpPr>
        <dsp:cNvPr id="0" name=""/>
        <dsp:cNvSpPr/>
      </dsp:nvSpPr>
      <dsp:spPr>
        <a:xfrm rot="10800000">
          <a:off x="1444462" y="1799218"/>
          <a:ext cx="302482" cy="40113"/>
        </a:xfrm>
        <a:custGeom>
          <a:avLst/>
          <a:gdLst/>
          <a:ahLst/>
          <a:cxnLst/>
          <a:rect l="0" t="0" r="0" b="0"/>
          <a:pathLst>
            <a:path>
              <a:moveTo>
                <a:pt x="0" y="24565"/>
              </a:moveTo>
              <a:lnTo>
                <a:pt x="405811" y="24565"/>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solidFill>
              <a:sysClr val="windowText" lastClr="000000">
                <a:hueOff val="0"/>
                <a:satOff val="0"/>
                <a:lumOff val="0"/>
                <a:alphaOff val="0"/>
              </a:sysClr>
            </a:solidFill>
            <a:latin typeface="Calibri"/>
            <a:ea typeface="+mn-ea"/>
            <a:cs typeface="+mn-cs"/>
          </a:endParaRPr>
        </a:p>
      </dsp:txBody>
      <dsp:txXfrm rot="10800000">
        <a:off x="1588141" y="1811712"/>
        <a:ext cx="15124" cy="15124"/>
      </dsp:txXfrm>
    </dsp:sp>
    <dsp:sp modelId="{814BD48E-EF6D-4354-8A11-BDABD697C125}">
      <dsp:nvSpPr>
        <dsp:cNvPr id="0" name=""/>
        <dsp:cNvSpPr/>
      </dsp:nvSpPr>
      <dsp:spPr>
        <a:xfrm>
          <a:off x="442552" y="1318320"/>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a. Taking over the office accounts</a:t>
          </a:r>
        </a:p>
      </dsp:txBody>
      <dsp:txXfrm>
        <a:off x="589278" y="1465046"/>
        <a:ext cx="708457" cy="70845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7435</Words>
  <Characters>42381</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49717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CSGUser</dc:creator>
  <cp:lastModifiedBy>CSGUser</cp:lastModifiedBy>
  <cp:revision>3</cp:revision>
  <dcterms:created xsi:type="dcterms:W3CDTF">2017-11-02T12:09:00Z</dcterms:created>
  <dcterms:modified xsi:type="dcterms:W3CDTF">2017-11-02T14:12:00Z</dcterms:modified>
</cp:coreProperties>
</file>