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87BFC" w14:textId="77777777" w:rsidR="000A29C9" w:rsidRDefault="000A29C9" w:rsidP="000A29C9">
      <w:pPr>
        <w:spacing w:after="120"/>
      </w:pPr>
    </w:p>
    <w:p w14:paraId="38992B6B" w14:textId="77777777" w:rsidR="001E7F95" w:rsidRDefault="001E7F95" w:rsidP="000A29C9">
      <w:pPr>
        <w:spacing w:after="120"/>
        <w:rPr>
          <w:rFonts w:ascii="Times New Roman" w:hAnsi="Times New Roman" w:cs="Times New Roman"/>
          <w:sz w:val="40"/>
          <w:szCs w:val="40"/>
        </w:rPr>
      </w:pPr>
    </w:p>
    <w:p w14:paraId="67237C8A" w14:textId="77777777" w:rsidR="00395F05" w:rsidRDefault="00395F05" w:rsidP="00395F05">
      <w:pPr>
        <w:spacing w:after="120"/>
        <w:jc w:val="center"/>
        <w:rPr>
          <w:rFonts w:ascii="Times New Roman" w:hAnsi="Times New Roman" w:cs="Times New Roman"/>
          <w:sz w:val="40"/>
          <w:szCs w:val="40"/>
        </w:rPr>
      </w:pPr>
    </w:p>
    <w:p w14:paraId="576D9DB6" w14:textId="7E1B3639" w:rsidR="00395F05" w:rsidRDefault="00395F05" w:rsidP="00395F05">
      <w:pPr>
        <w:spacing w:after="120"/>
        <w:jc w:val="center"/>
        <w:rPr>
          <w:rFonts w:ascii="Times New Roman" w:hAnsi="Times New Roman" w:cs="Times New Roman"/>
          <w:sz w:val="40"/>
          <w:szCs w:val="40"/>
        </w:rPr>
      </w:pPr>
      <w:r w:rsidRPr="00395F05">
        <w:rPr>
          <w:rFonts w:ascii="Times New Roman" w:hAnsi="Times New Roman" w:cs="Times New Roman"/>
          <w:sz w:val="40"/>
          <w:szCs w:val="40"/>
        </w:rPr>
        <w:t>A Comparison between England and Wales</w:t>
      </w:r>
      <w:r w:rsidR="000E3B65">
        <w:rPr>
          <w:rFonts w:ascii="Times New Roman" w:hAnsi="Times New Roman" w:cs="Times New Roman"/>
          <w:sz w:val="40"/>
          <w:szCs w:val="40"/>
        </w:rPr>
        <w:t xml:space="preserve"> </w:t>
      </w:r>
      <w:r w:rsidR="006F31D9">
        <w:rPr>
          <w:rFonts w:ascii="Times New Roman" w:hAnsi="Times New Roman" w:cs="Times New Roman"/>
          <w:sz w:val="40"/>
          <w:szCs w:val="40"/>
        </w:rPr>
        <w:t>NHS Criteria</w:t>
      </w:r>
      <w:r w:rsidR="004F0E23">
        <w:rPr>
          <w:rFonts w:ascii="Times New Roman" w:hAnsi="Times New Roman" w:cs="Times New Roman"/>
          <w:sz w:val="40"/>
          <w:szCs w:val="40"/>
        </w:rPr>
        <w:t xml:space="preserve"> for IVF</w:t>
      </w:r>
      <w:r w:rsidR="006F31D9">
        <w:rPr>
          <w:rFonts w:ascii="Times New Roman" w:hAnsi="Times New Roman" w:cs="Times New Roman"/>
          <w:sz w:val="40"/>
          <w:szCs w:val="40"/>
        </w:rPr>
        <w:t xml:space="preserve"> and the</w:t>
      </w:r>
      <w:r w:rsidRPr="00395F05">
        <w:rPr>
          <w:rFonts w:ascii="Times New Roman" w:hAnsi="Times New Roman" w:cs="Times New Roman"/>
          <w:sz w:val="40"/>
          <w:szCs w:val="40"/>
        </w:rPr>
        <w:t xml:space="preserve"> </w:t>
      </w:r>
      <w:r w:rsidR="006F31D9">
        <w:rPr>
          <w:rFonts w:ascii="Times New Roman" w:hAnsi="Times New Roman" w:cs="Times New Roman"/>
          <w:sz w:val="40"/>
          <w:szCs w:val="40"/>
        </w:rPr>
        <w:t>P</w:t>
      </w:r>
      <w:r w:rsidRPr="00395F05">
        <w:rPr>
          <w:rFonts w:ascii="Times New Roman" w:hAnsi="Times New Roman" w:cs="Times New Roman"/>
          <w:sz w:val="40"/>
          <w:szCs w:val="40"/>
        </w:rPr>
        <w:t xml:space="preserve">rovisions and </w:t>
      </w:r>
      <w:r w:rsidR="006F31D9">
        <w:rPr>
          <w:rFonts w:ascii="Times New Roman" w:hAnsi="Times New Roman" w:cs="Times New Roman"/>
          <w:sz w:val="40"/>
          <w:szCs w:val="40"/>
        </w:rPr>
        <w:t>S</w:t>
      </w:r>
      <w:r w:rsidRPr="00395F05">
        <w:rPr>
          <w:rFonts w:ascii="Times New Roman" w:hAnsi="Times New Roman" w:cs="Times New Roman"/>
          <w:sz w:val="40"/>
          <w:szCs w:val="40"/>
        </w:rPr>
        <w:t xml:space="preserve">ervices for </w:t>
      </w:r>
      <w:r w:rsidR="006F31D9">
        <w:rPr>
          <w:rFonts w:ascii="Times New Roman" w:hAnsi="Times New Roman" w:cs="Times New Roman"/>
          <w:sz w:val="40"/>
          <w:szCs w:val="40"/>
        </w:rPr>
        <w:t>W</w:t>
      </w:r>
      <w:r w:rsidRPr="00395F05">
        <w:rPr>
          <w:rFonts w:ascii="Times New Roman" w:hAnsi="Times New Roman" w:cs="Times New Roman"/>
          <w:sz w:val="40"/>
          <w:szCs w:val="40"/>
        </w:rPr>
        <w:t>omen with fertility issue’s</w:t>
      </w:r>
      <w:r w:rsidR="004F0E23">
        <w:rPr>
          <w:rFonts w:ascii="Times New Roman" w:hAnsi="Times New Roman" w:cs="Times New Roman"/>
          <w:sz w:val="40"/>
          <w:szCs w:val="40"/>
        </w:rPr>
        <w:t xml:space="preserve"> in the NHS</w:t>
      </w:r>
    </w:p>
    <w:p w14:paraId="23483852" w14:textId="77777777" w:rsidR="00001C5C" w:rsidRDefault="00001C5C" w:rsidP="00395F05">
      <w:pPr>
        <w:spacing w:after="120"/>
        <w:jc w:val="center"/>
        <w:rPr>
          <w:rFonts w:ascii="Times New Roman" w:hAnsi="Times New Roman" w:cs="Times New Roman"/>
          <w:sz w:val="40"/>
          <w:szCs w:val="40"/>
        </w:rPr>
      </w:pPr>
    </w:p>
    <w:p w14:paraId="24A5562A" w14:textId="77777777" w:rsidR="00001C5C" w:rsidRDefault="00001C5C" w:rsidP="00395F05">
      <w:pPr>
        <w:spacing w:after="120"/>
        <w:jc w:val="center"/>
        <w:rPr>
          <w:rFonts w:ascii="Times New Roman" w:hAnsi="Times New Roman" w:cs="Times New Roman"/>
          <w:sz w:val="40"/>
          <w:szCs w:val="40"/>
        </w:rPr>
      </w:pPr>
    </w:p>
    <w:p w14:paraId="75E761D2" w14:textId="77777777" w:rsidR="00001C5C" w:rsidRDefault="00001C5C" w:rsidP="00395F05">
      <w:pPr>
        <w:spacing w:after="120"/>
        <w:jc w:val="center"/>
        <w:rPr>
          <w:rFonts w:ascii="Times New Roman" w:hAnsi="Times New Roman" w:cs="Times New Roman"/>
          <w:sz w:val="24"/>
          <w:szCs w:val="24"/>
        </w:rPr>
      </w:pPr>
      <w:r>
        <w:rPr>
          <w:rFonts w:ascii="Times New Roman" w:hAnsi="Times New Roman" w:cs="Times New Roman"/>
          <w:sz w:val="24"/>
          <w:szCs w:val="24"/>
        </w:rPr>
        <w:t>By Jessica Leach</w:t>
      </w:r>
    </w:p>
    <w:p w14:paraId="48A0A9F4" w14:textId="77777777" w:rsidR="00001C5C" w:rsidRDefault="00001C5C" w:rsidP="00395F05">
      <w:pPr>
        <w:spacing w:after="120"/>
        <w:jc w:val="center"/>
        <w:rPr>
          <w:rFonts w:ascii="Times New Roman" w:hAnsi="Times New Roman" w:cs="Times New Roman"/>
          <w:sz w:val="24"/>
          <w:szCs w:val="24"/>
        </w:rPr>
      </w:pPr>
      <w:r>
        <w:rPr>
          <w:rFonts w:ascii="Times New Roman" w:hAnsi="Times New Roman" w:cs="Times New Roman"/>
          <w:sz w:val="24"/>
          <w:szCs w:val="24"/>
        </w:rPr>
        <w:t>University of Wales Trinity Saint David’s</w:t>
      </w:r>
    </w:p>
    <w:p w14:paraId="56A4C86F" w14:textId="77777777" w:rsidR="00001C5C" w:rsidRPr="00001C5C" w:rsidRDefault="00001C5C" w:rsidP="00395F05">
      <w:pPr>
        <w:spacing w:after="120"/>
        <w:jc w:val="center"/>
        <w:rPr>
          <w:rFonts w:ascii="Times New Roman" w:hAnsi="Times New Roman" w:cs="Times New Roman"/>
          <w:sz w:val="24"/>
          <w:szCs w:val="24"/>
        </w:rPr>
      </w:pPr>
      <w:proofErr w:type="spellStart"/>
      <w:r>
        <w:rPr>
          <w:rFonts w:ascii="Times New Roman" w:hAnsi="Times New Roman" w:cs="Times New Roman"/>
          <w:sz w:val="24"/>
          <w:szCs w:val="24"/>
        </w:rPr>
        <w:t>Bsc</w:t>
      </w:r>
      <w:proofErr w:type="spellEnd"/>
      <w:r>
        <w:rPr>
          <w:rFonts w:ascii="Times New Roman" w:hAnsi="Times New Roman" w:cs="Times New Roman"/>
          <w:sz w:val="24"/>
          <w:szCs w:val="24"/>
        </w:rPr>
        <w:t xml:space="preserve"> Health and Social Care</w:t>
      </w:r>
    </w:p>
    <w:p w14:paraId="0AAA3F84" w14:textId="77777777" w:rsidR="000A29C9" w:rsidRDefault="000A29C9" w:rsidP="000A29C9">
      <w:pPr>
        <w:spacing w:after="120"/>
        <w:rPr>
          <w:rFonts w:ascii="Times New Roman" w:hAnsi="Times New Roman" w:cs="Times New Roman"/>
          <w:sz w:val="24"/>
          <w:szCs w:val="24"/>
        </w:rPr>
      </w:pPr>
    </w:p>
    <w:p w14:paraId="405361BA" w14:textId="77777777" w:rsidR="00395F05" w:rsidRDefault="00395F05" w:rsidP="000A29C9">
      <w:pPr>
        <w:spacing w:after="120"/>
        <w:rPr>
          <w:rFonts w:ascii="Times New Roman" w:hAnsi="Times New Roman" w:cs="Times New Roman"/>
          <w:sz w:val="24"/>
          <w:szCs w:val="24"/>
        </w:rPr>
      </w:pPr>
    </w:p>
    <w:p w14:paraId="59D8EDF1" w14:textId="77777777" w:rsidR="00395F05" w:rsidRDefault="00395F05" w:rsidP="000A29C9">
      <w:pPr>
        <w:spacing w:after="120"/>
        <w:rPr>
          <w:rFonts w:ascii="Times New Roman" w:hAnsi="Times New Roman" w:cs="Times New Roman"/>
          <w:sz w:val="24"/>
          <w:szCs w:val="24"/>
        </w:rPr>
      </w:pPr>
    </w:p>
    <w:p w14:paraId="722D1A6D" w14:textId="77777777" w:rsidR="00395F05" w:rsidRDefault="00395F05" w:rsidP="000A29C9">
      <w:pPr>
        <w:spacing w:after="120"/>
        <w:rPr>
          <w:rFonts w:ascii="Times New Roman" w:hAnsi="Times New Roman" w:cs="Times New Roman"/>
          <w:sz w:val="24"/>
          <w:szCs w:val="24"/>
        </w:rPr>
      </w:pPr>
    </w:p>
    <w:p w14:paraId="475BCCAC" w14:textId="77777777" w:rsidR="00395F05" w:rsidRDefault="00395F05" w:rsidP="000A29C9">
      <w:pPr>
        <w:spacing w:after="120"/>
        <w:rPr>
          <w:rFonts w:ascii="Times New Roman" w:hAnsi="Times New Roman" w:cs="Times New Roman"/>
          <w:sz w:val="24"/>
          <w:szCs w:val="24"/>
        </w:rPr>
      </w:pPr>
    </w:p>
    <w:p w14:paraId="27C7ACBD" w14:textId="77777777" w:rsidR="00395F05" w:rsidRDefault="00395F05" w:rsidP="000A29C9">
      <w:pPr>
        <w:spacing w:after="120"/>
        <w:rPr>
          <w:rFonts w:ascii="Times New Roman" w:hAnsi="Times New Roman" w:cs="Times New Roman"/>
          <w:sz w:val="24"/>
          <w:szCs w:val="24"/>
        </w:rPr>
      </w:pPr>
    </w:p>
    <w:p w14:paraId="323AA8BA" w14:textId="77777777" w:rsidR="00395F05" w:rsidRDefault="00395F05" w:rsidP="000A29C9">
      <w:pPr>
        <w:spacing w:after="120"/>
        <w:rPr>
          <w:rFonts w:ascii="Times New Roman" w:hAnsi="Times New Roman" w:cs="Times New Roman"/>
          <w:sz w:val="24"/>
          <w:szCs w:val="24"/>
        </w:rPr>
      </w:pPr>
    </w:p>
    <w:p w14:paraId="0F67A7CA" w14:textId="77777777" w:rsidR="00395F05" w:rsidRDefault="00395F05" w:rsidP="000A29C9">
      <w:pPr>
        <w:spacing w:after="120"/>
        <w:rPr>
          <w:rFonts w:ascii="Times New Roman" w:hAnsi="Times New Roman" w:cs="Times New Roman"/>
          <w:sz w:val="24"/>
          <w:szCs w:val="24"/>
        </w:rPr>
      </w:pPr>
    </w:p>
    <w:p w14:paraId="169C970C" w14:textId="77777777" w:rsidR="00395F05" w:rsidRDefault="00395F05" w:rsidP="000A29C9">
      <w:pPr>
        <w:spacing w:after="120"/>
        <w:rPr>
          <w:rFonts w:ascii="Times New Roman" w:hAnsi="Times New Roman" w:cs="Times New Roman"/>
          <w:sz w:val="24"/>
          <w:szCs w:val="24"/>
        </w:rPr>
      </w:pPr>
    </w:p>
    <w:p w14:paraId="105B76B6" w14:textId="77777777" w:rsidR="00395F05" w:rsidRDefault="00395F05" w:rsidP="000A29C9">
      <w:pPr>
        <w:spacing w:after="120"/>
        <w:rPr>
          <w:rFonts w:ascii="Times New Roman" w:hAnsi="Times New Roman" w:cs="Times New Roman"/>
          <w:sz w:val="24"/>
          <w:szCs w:val="24"/>
        </w:rPr>
      </w:pPr>
    </w:p>
    <w:p w14:paraId="1FE5E54F" w14:textId="77777777" w:rsidR="00395F05" w:rsidRDefault="00395F05" w:rsidP="000A29C9">
      <w:pPr>
        <w:spacing w:after="120"/>
        <w:rPr>
          <w:rFonts w:ascii="Times New Roman" w:hAnsi="Times New Roman" w:cs="Times New Roman"/>
          <w:sz w:val="24"/>
          <w:szCs w:val="24"/>
        </w:rPr>
      </w:pPr>
    </w:p>
    <w:p w14:paraId="519ABC39" w14:textId="77777777" w:rsidR="00395F05" w:rsidRDefault="00395F05" w:rsidP="000A29C9">
      <w:pPr>
        <w:spacing w:after="120"/>
        <w:rPr>
          <w:rFonts w:ascii="Times New Roman" w:hAnsi="Times New Roman" w:cs="Times New Roman"/>
          <w:sz w:val="24"/>
          <w:szCs w:val="24"/>
        </w:rPr>
      </w:pPr>
    </w:p>
    <w:p w14:paraId="3833BD36" w14:textId="77777777" w:rsidR="00395F05" w:rsidRDefault="00395F05" w:rsidP="000A29C9">
      <w:pPr>
        <w:spacing w:after="120"/>
        <w:rPr>
          <w:rFonts w:ascii="Times New Roman" w:hAnsi="Times New Roman" w:cs="Times New Roman"/>
          <w:sz w:val="24"/>
          <w:szCs w:val="24"/>
        </w:rPr>
      </w:pPr>
    </w:p>
    <w:p w14:paraId="33EE86AD" w14:textId="77777777" w:rsidR="00395F05" w:rsidRDefault="00395F05" w:rsidP="000A29C9">
      <w:pPr>
        <w:spacing w:after="120"/>
        <w:rPr>
          <w:rFonts w:ascii="Times New Roman" w:hAnsi="Times New Roman" w:cs="Times New Roman"/>
          <w:sz w:val="24"/>
          <w:szCs w:val="24"/>
        </w:rPr>
      </w:pPr>
    </w:p>
    <w:p w14:paraId="60B16E51" w14:textId="77777777" w:rsidR="00395F05" w:rsidRDefault="00395F05" w:rsidP="000A29C9">
      <w:pPr>
        <w:spacing w:after="120"/>
        <w:rPr>
          <w:rFonts w:ascii="Times New Roman" w:hAnsi="Times New Roman" w:cs="Times New Roman"/>
          <w:sz w:val="24"/>
          <w:szCs w:val="24"/>
        </w:rPr>
      </w:pPr>
    </w:p>
    <w:p w14:paraId="11E2009B" w14:textId="77777777" w:rsidR="00395F05" w:rsidRDefault="00395F05" w:rsidP="000A29C9">
      <w:pPr>
        <w:spacing w:after="120"/>
        <w:rPr>
          <w:rFonts w:ascii="Times New Roman" w:hAnsi="Times New Roman" w:cs="Times New Roman"/>
          <w:sz w:val="24"/>
          <w:szCs w:val="24"/>
        </w:rPr>
      </w:pPr>
    </w:p>
    <w:p w14:paraId="3F256149" w14:textId="43377D47" w:rsidR="00AD4D41" w:rsidRDefault="00AD4D41" w:rsidP="000A29C9">
      <w:pPr>
        <w:spacing w:after="120"/>
        <w:rPr>
          <w:rFonts w:ascii="Times New Roman" w:hAnsi="Times New Roman" w:cs="Times New Roman"/>
          <w:sz w:val="24"/>
          <w:szCs w:val="24"/>
        </w:rPr>
      </w:pPr>
    </w:p>
    <w:p w14:paraId="42CDE5CF" w14:textId="33C8FE19" w:rsidR="00AD4D41" w:rsidRDefault="00AD4D41" w:rsidP="000A29C9">
      <w:pPr>
        <w:spacing w:after="120"/>
        <w:rPr>
          <w:rFonts w:ascii="Times New Roman" w:hAnsi="Times New Roman" w:cs="Times New Roman"/>
          <w:sz w:val="24"/>
          <w:szCs w:val="24"/>
        </w:rPr>
      </w:pPr>
      <w:r>
        <w:rPr>
          <w:rFonts w:ascii="Times New Roman" w:hAnsi="Times New Roman" w:cs="Times New Roman"/>
          <w:sz w:val="24"/>
          <w:szCs w:val="24"/>
        </w:rPr>
        <w:t>Abbreviations</w:t>
      </w:r>
    </w:p>
    <w:p w14:paraId="40C8DF25" w14:textId="602A708A" w:rsidR="00AD4D41" w:rsidRDefault="00AD4D41" w:rsidP="000A29C9">
      <w:pPr>
        <w:spacing w:after="120"/>
        <w:rPr>
          <w:rFonts w:ascii="Times New Roman" w:hAnsi="Times New Roman" w:cs="Times New Roman"/>
          <w:sz w:val="24"/>
          <w:szCs w:val="24"/>
        </w:rPr>
      </w:pPr>
      <w:r>
        <w:rPr>
          <w:rFonts w:ascii="Times New Roman" w:hAnsi="Times New Roman" w:cs="Times New Roman"/>
          <w:sz w:val="24"/>
          <w:szCs w:val="24"/>
        </w:rPr>
        <w:t>UK…</w:t>
      </w:r>
      <w:r w:rsidR="00B67F37">
        <w:rPr>
          <w:rFonts w:ascii="Times New Roman" w:hAnsi="Times New Roman" w:cs="Times New Roman"/>
          <w:sz w:val="24"/>
          <w:szCs w:val="24"/>
        </w:rPr>
        <w:t>….</w:t>
      </w:r>
      <w:r w:rsidR="00FA49C3">
        <w:rPr>
          <w:rFonts w:ascii="Times New Roman" w:hAnsi="Times New Roman" w:cs="Times New Roman"/>
          <w:sz w:val="24"/>
          <w:szCs w:val="24"/>
        </w:rPr>
        <w:t xml:space="preserve">…… </w:t>
      </w:r>
      <w:r w:rsidR="00B67F37">
        <w:rPr>
          <w:rFonts w:ascii="Times New Roman" w:hAnsi="Times New Roman" w:cs="Times New Roman"/>
          <w:sz w:val="24"/>
          <w:szCs w:val="24"/>
        </w:rPr>
        <w:t>United</w:t>
      </w:r>
      <w:r>
        <w:rPr>
          <w:rFonts w:ascii="Times New Roman" w:hAnsi="Times New Roman" w:cs="Times New Roman"/>
          <w:sz w:val="24"/>
          <w:szCs w:val="24"/>
        </w:rPr>
        <w:t xml:space="preserve"> Kingdom</w:t>
      </w:r>
    </w:p>
    <w:p w14:paraId="77D7353A" w14:textId="4177C975" w:rsidR="00AD4D41" w:rsidRDefault="00AD4D41" w:rsidP="000A29C9">
      <w:pPr>
        <w:spacing w:after="120"/>
        <w:rPr>
          <w:rFonts w:ascii="Times New Roman" w:hAnsi="Times New Roman" w:cs="Times New Roman"/>
          <w:sz w:val="24"/>
          <w:szCs w:val="24"/>
        </w:rPr>
      </w:pPr>
      <w:r>
        <w:rPr>
          <w:rFonts w:ascii="Times New Roman" w:hAnsi="Times New Roman" w:cs="Times New Roman"/>
          <w:sz w:val="24"/>
          <w:szCs w:val="24"/>
        </w:rPr>
        <w:t>IVF…</w:t>
      </w:r>
      <w:r w:rsidR="00B67F37">
        <w:rPr>
          <w:rFonts w:ascii="Times New Roman" w:hAnsi="Times New Roman" w:cs="Times New Roman"/>
          <w:sz w:val="24"/>
          <w:szCs w:val="24"/>
        </w:rPr>
        <w:t>…</w:t>
      </w:r>
      <w:r w:rsidR="00FA49C3">
        <w:rPr>
          <w:rFonts w:ascii="Times New Roman" w:hAnsi="Times New Roman" w:cs="Times New Roman"/>
          <w:sz w:val="24"/>
          <w:szCs w:val="24"/>
        </w:rPr>
        <w:t>……</w:t>
      </w:r>
      <w:r w:rsidR="00B67F37">
        <w:rPr>
          <w:rFonts w:ascii="Times New Roman" w:hAnsi="Times New Roman" w:cs="Times New Roman"/>
          <w:sz w:val="24"/>
          <w:szCs w:val="24"/>
        </w:rPr>
        <w:t xml:space="preserve"> </w:t>
      </w:r>
      <w:r>
        <w:rPr>
          <w:rFonts w:ascii="Times New Roman" w:hAnsi="Times New Roman" w:cs="Times New Roman"/>
          <w:sz w:val="24"/>
          <w:szCs w:val="24"/>
        </w:rPr>
        <w:t>In Vitr</w:t>
      </w:r>
      <w:r w:rsidR="00B67F37">
        <w:rPr>
          <w:rFonts w:ascii="Times New Roman" w:hAnsi="Times New Roman" w:cs="Times New Roman"/>
          <w:sz w:val="24"/>
          <w:szCs w:val="24"/>
        </w:rPr>
        <w:t>o Fertilisation</w:t>
      </w:r>
    </w:p>
    <w:p w14:paraId="5ABF563B" w14:textId="04B70BBE" w:rsidR="00704FA8" w:rsidRDefault="00704FA8" w:rsidP="000A29C9">
      <w:pPr>
        <w:spacing w:after="120"/>
        <w:rPr>
          <w:rFonts w:ascii="Times New Roman" w:hAnsi="Times New Roman" w:cs="Times New Roman"/>
          <w:sz w:val="24"/>
          <w:szCs w:val="24"/>
        </w:rPr>
      </w:pPr>
      <w:r>
        <w:rPr>
          <w:rFonts w:ascii="Times New Roman" w:hAnsi="Times New Roman" w:cs="Times New Roman"/>
          <w:sz w:val="24"/>
          <w:szCs w:val="24"/>
        </w:rPr>
        <w:t>NHS……</w:t>
      </w:r>
      <w:r w:rsidR="00FA49C3">
        <w:rPr>
          <w:rFonts w:ascii="Times New Roman" w:hAnsi="Times New Roman" w:cs="Times New Roman"/>
          <w:sz w:val="24"/>
          <w:szCs w:val="24"/>
        </w:rPr>
        <w:t>….</w:t>
      </w:r>
      <w:r>
        <w:rPr>
          <w:rFonts w:ascii="Times New Roman" w:hAnsi="Times New Roman" w:cs="Times New Roman"/>
          <w:sz w:val="24"/>
          <w:szCs w:val="24"/>
        </w:rPr>
        <w:t xml:space="preserve"> National Health Service</w:t>
      </w:r>
    </w:p>
    <w:p w14:paraId="012FAF50" w14:textId="0A2F6E32" w:rsidR="00B67F37" w:rsidRDefault="007F592D" w:rsidP="000A29C9">
      <w:pPr>
        <w:spacing w:after="120"/>
        <w:rPr>
          <w:rFonts w:ascii="Times New Roman" w:hAnsi="Times New Roman" w:cs="Times New Roman"/>
          <w:sz w:val="24"/>
          <w:szCs w:val="24"/>
        </w:rPr>
      </w:pPr>
      <w:r>
        <w:rPr>
          <w:rFonts w:ascii="Times New Roman" w:hAnsi="Times New Roman" w:cs="Times New Roman"/>
          <w:sz w:val="24"/>
          <w:szCs w:val="24"/>
        </w:rPr>
        <w:t>NICE…</w:t>
      </w:r>
      <w:r w:rsidR="00FA49C3">
        <w:rPr>
          <w:rFonts w:ascii="Times New Roman" w:hAnsi="Times New Roman" w:cs="Times New Roman"/>
          <w:sz w:val="24"/>
          <w:szCs w:val="24"/>
        </w:rPr>
        <w:t>…...</w:t>
      </w:r>
      <w:r>
        <w:rPr>
          <w:rFonts w:ascii="Times New Roman" w:hAnsi="Times New Roman" w:cs="Times New Roman"/>
          <w:sz w:val="24"/>
          <w:szCs w:val="24"/>
        </w:rPr>
        <w:t xml:space="preserve"> The National Institu</w:t>
      </w:r>
      <w:r w:rsidR="00AF0541">
        <w:rPr>
          <w:rFonts w:ascii="Times New Roman" w:hAnsi="Times New Roman" w:cs="Times New Roman"/>
          <w:sz w:val="24"/>
          <w:szCs w:val="24"/>
        </w:rPr>
        <w:t>te of Health and Care Excellence.</w:t>
      </w:r>
    </w:p>
    <w:p w14:paraId="4977EF73" w14:textId="33D2BD0F" w:rsidR="00AD4D41" w:rsidRDefault="007A4311" w:rsidP="000A29C9">
      <w:pPr>
        <w:spacing w:after="120"/>
        <w:rPr>
          <w:rFonts w:ascii="Times New Roman" w:hAnsi="Times New Roman" w:cs="Times New Roman"/>
          <w:sz w:val="24"/>
          <w:szCs w:val="24"/>
        </w:rPr>
      </w:pPr>
      <w:r>
        <w:rPr>
          <w:rFonts w:ascii="Times New Roman" w:hAnsi="Times New Roman" w:cs="Times New Roman"/>
          <w:sz w:val="24"/>
          <w:szCs w:val="24"/>
        </w:rPr>
        <w:t>GP……</w:t>
      </w:r>
      <w:r w:rsidR="00FA49C3">
        <w:rPr>
          <w:rFonts w:ascii="Times New Roman" w:hAnsi="Times New Roman" w:cs="Times New Roman"/>
          <w:sz w:val="24"/>
          <w:szCs w:val="24"/>
        </w:rPr>
        <w:t>…...</w:t>
      </w:r>
      <w:r>
        <w:rPr>
          <w:rFonts w:ascii="Times New Roman" w:hAnsi="Times New Roman" w:cs="Times New Roman"/>
          <w:sz w:val="24"/>
          <w:szCs w:val="24"/>
        </w:rPr>
        <w:t xml:space="preserve"> </w:t>
      </w:r>
      <w:r w:rsidR="003D3D7E">
        <w:rPr>
          <w:rFonts w:ascii="Times New Roman" w:hAnsi="Times New Roman" w:cs="Times New Roman"/>
          <w:sz w:val="24"/>
          <w:szCs w:val="24"/>
        </w:rPr>
        <w:t>General Practioner</w:t>
      </w:r>
    </w:p>
    <w:p w14:paraId="70701A60" w14:textId="2199A288" w:rsidR="00096C06" w:rsidRDefault="00096C06" w:rsidP="000A29C9">
      <w:pPr>
        <w:spacing w:after="120"/>
        <w:rPr>
          <w:rFonts w:ascii="Times New Roman" w:hAnsi="Times New Roman" w:cs="Times New Roman"/>
          <w:sz w:val="24"/>
          <w:szCs w:val="24"/>
        </w:rPr>
      </w:pPr>
      <w:r>
        <w:rPr>
          <w:rFonts w:ascii="Times New Roman" w:hAnsi="Times New Roman" w:cs="Times New Roman"/>
          <w:sz w:val="24"/>
          <w:szCs w:val="24"/>
        </w:rPr>
        <w:t>HFEA</w:t>
      </w:r>
      <w:r w:rsidR="00FA49C3">
        <w:rPr>
          <w:rFonts w:ascii="Times New Roman" w:hAnsi="Times New Roman" w:cs="Times New Roman"/>
          <w:sz w:val="24"/>
          <w:szCs w:val="24"/>
        </w:rPr>
        <w:t>……... Human</w:t>
      </w:r>
      <w:r>
        <w:rPr>
          <w:rFonts w:ascii="Times New Roman" w:hAnsi="Times New Roman" w:cs="Times New Roman"/>
          <w:sz w:val="24"/>
          <w:szCs w:val="24"/>
        </w:rPr>
        <w:t xml:space="preserve"> Fertilis</w:t>
      </w:r>
      <w:r w:rsidR="000C6E72">
        <w:rPr>
          <w:rFonts w:ascii="Times New Roman" w:hAnsi="Times New Roman" w:cs="Times New Roman"/>
          <w:sz w:val="24"/>
          <w:szCs w:val="24"/>
        </w:rPr>
        <w:t>ation</w:t>
      </w:r>
      <w:r w:rsidR="00A050BB">
        <w:rPr>
          <w:rFonts w:ascii="Times New Roman" w:hAnsi="Times New Roman" w:cs="Times New Roman"/>
          <w:sz w:val="24"/>
          <w:szCs w:val="24"/>
        </w:rPr>
        <w:t xml:space="preserve"> &amp; Embryology Authority</w:t>
      </w:r>
      <w:r w:rsidR="00A91F31">
        <w:rPr>
          <w:rFonts w:ascii="Times New Roman" w:hAnsi="Times New Roman" w:cs="Times New Roman"/>
          <w:sz w:val="24"/>
          <w:szCs w:val="24"/>
        </w:rPr>
        <w:t xml:space="preserve"> </w:t>
      </w:r>
    </w:p>
    <w:p w14:paraId="452D41F0" w14:textId="56456A4C" w:rsidR="001D09EE" w:rsidRDefault="001D09EE" w:rsidP="000A29C9">
      <w:pPr>
        <w:spacing w:after="120"/>
        <w:rPr>
          <w:rFonts w:ascii="Times New Roman" w:hAnsi="Times New Roman" w:cs="Times New Roman"/>
          <w:sz w:val="24"/>
          <w:szCs w:val="24"/>
        </w:rPr>
      </w:pPr>
      <w:r>
        <w:rPr>
          <w:rFonts w:ascii="Times New Roman" w:hAnsi="Times New Roman" w:cs="Times New Roman"/>
          <w:sz w:val="24"/>
          <w:szCs w:val="24"/>
        </w:rPr>
        <w:t>CCGs…</w:t>
      </w:r>
      <w:r w:rsidR="00FA49C3">
        <w:rPr>
          <w:rFonts w:ascii="Times New Roman" w:hAnsi="Times New Roman" w:cs="Times New Roman"/>
          <w:sz w:val="24"/>
          <w:szCs w:val="24"/>
        </w:rPr>
        <w:t xml:space="preserve">…... </w:t>
      </w:r>
      <w:r w:rsidR="00A91F31">
        <w:rPr>
          <w:rFonts w:ascii="Times New Roman" w:hAnsi="Times New Roman" w:cs="Times New Roman"/>
          <w:sz w:val="24"/>
          <w:szCs w:val="24"/>
        </w:rPr>
        <w:t>Clinical Commissioning Groups</w:t>
      </w:r>
    </w:p>
    <w:p w14:paraId="3E248252" w14:textId="77777777" w:rsidR="00A45E87" w:rsidRDefault="00A45E87" w:rsidP="000A29C9">
      <w:pPr>
        <w:spacing w:after="120"/>
        <w:rPr>
          <w:rFonts w:ascii="Times New Roman" w:hAnsi="Times New Roman" w:cs="Times New Roman"/>
          <w:sz w:val="24"/>
          <w:szCs w:val="24"/>
        </w:rPr>
      </w:pPr>
    </w:p>
    <w:p w14:paraId="68E0B4E5" w14:textId="77777777" w:rsidR="00A45E87" w:rsidRDefault="00A45E87" w:rsidP="000A29C9">
      <w:pPr>
        <w:spacing w:after="120"/>
        <w:rPr>
          <w:rFonts w:ascii="Times New Roman" w:hAnsi="Times New Roman" w:cs="Times New Roman"/>
          <w:sz w:val="24"/>
          <w:szCs w:val="24"/>
        </w:rPr>
      </w:pPr>
    </w:p>
    <w:p w14:paraId="06FD7F66" w14:textId="77777777" w:rsidR="00A45E87" w:rsidRDefault="00A45E87" w:rsidP="000A29C9">
      <w:pPr>
        <w:spacing w:after="120"/>
        <w:rPr>
          <w:rFonts w:ascii="Times New Roman" w:hAnsi="Times New Roman" w:cs="Times New Roman"/>
          <w:sz w:val="24"/>
          <w:szCs w:val="24"/>
        </w:rPr>
      </w:pPr>
    </w:p>
    <w:p w14:paraId="7FECDCAC" w14:textId="77777777" w:rsidR="00A45E87" w:rsidRDefault="00A45E87" w:rsidP="000A29C9">
      <w:pPr>
        <w:spacing w:after="120"/>
        <w:rPr>
          <w:rFonts w:ascii="Times New Roman" w:hAnsi="Times New Roman" w:cs="Times New Roman"/>
          <w:sz w:val="24"/>
          <w:szCs w:val="24"/>
        </w:rPr>
      </w:pPr>
    </w:p>
    <w:p w14:paraId="29F51F11" w14:textId="77777777" w:rsidR="00A45E87" w:rsidRDefault="00A45E87" w:rsidP="000A29C9">
      <w:pPr>
        <w:spacing w:after="120"/>
        <w:rPr>
          <w:rFonts w:ascii="Times New Roman" w:hAnsi="Times New Roman" w:cs="Times New Roman"/>
          <w:sz w:val="24"/>
          <w:szCs w:val="24"/>
        </w:rPr>
      </w:pPr>
    </w:p>
    <w:p w14:paraId="41478577" w14:textId="77777777" w:rsidR="00A45E87" w:rsidRDefault="00A45E87" w:rsidP="000A29C9">
      <w:pPr>
        <w:spacing w:after="120"/>
        <w:rPr>
          <w:rFonts w:ascii="Times New Roman" w:hAnsi="Times New Roman" w:cs="Times New Roman"/>
          <w:sz w:val="24"/>
          <w:szCs w:val="24"/>
        </w:rPr>
      </w:pPr>
    </w:p>
    <w:p w14:paraId="4AE0F739" w14:textId="77777777" w:rsidR="00A45E87" w:rsidRDefault="00A45E87" w:rsidP="000A29C9">
      <w:pPr>
        <w:spacing w:after="120"/>
        <w:rPr>
          <w:rFonts w:ascii="Times New Roman" w:hAnsi="Times New Roman" w:cs="Times New Roman"/>
          <w:sz w:val="24"/>
          <w:szCs w:val="24"/>
        </w:rPr>
      </w:pPr>
    </w:p>
    <w:p w14:paraId="477A1E04" w14:textId="77777777" w:rsidR="00A45E87" w:rsidRDefault="00A45E87" w:rsidP="000A29C9">
      <w:pPr>
        <w:spacing w:after="120"/>
        <w:rPr>
          <w:rFonts w:ascii="Times New Roman" w:hAnsi="Times New Roman" w:cs="Times New Roman"/>
          <w:sz w:val="24"/>
          <w:szCs w:val="24"/>
        </w:rPr>
      </w:pPr>
    </w:p>
    <w:p w14:paraId="173122A1" w14:textId="77777777" w:rsidR="00A45E87" w:rsidRDefault="00A45E87" w:rsidP="000A29C9">
      <w:pPr>
        <w:spacing w:after="120"/>
        <w:rPr>
          <w:rFonts w:ascii="Times New Roman" w:hAnsi="Times New Roman" w:cs="Times New Roman"/>
          <w:sz w:val="24"/>
          <w:szCs w:val="24"/>
        </w:rPr>
      </w:pPr>
    </w:p>
    <w:p w14:paraId="4813B418" w14:textId="77777777" w:rsidR="00A45E87" w:rsidRDefault="00A45E87" w:rsidP="000A29C9">
      <w:pPr>
        <w:spacing w:after="120"/>
        <w:rPr>
          <w:rFonts w:ascii="Times New Roman" w:hAnsi="Times New Roman" w:cs="Times New Roman"/>
          <w:sz w:val="24"/>
          <w:szCs w:val="24"/>
        </w:rPr>
      </w:pPr>
    </w:p>
    <w:p w14:paraId="4EC05081" w14:textId="77777777" w:rsidR="00A45E87" w:rsidRDefault="00A45E87" w:rsidP="000A29C9">
      <w:pPr>
        <w:spacing w:after="120"/>
        <w:rPr>
          <w:rFonts w:ascii="Times New Roman" w:hAnsi="Times New Roman" w:cs="Times New Roman"/>
          <w:sz w:val="24"/>
          <w:szCs w:val="24"/>
        </w:rPr>
      </w:pPr>
    </w:p>
    <w:p w14:paraId="3AD866CA" w14:textId="77777777" w:rsidR="00A45E87" w:rsidRDefault="00A45E87" w:rsidP="000A29C9">
      <w:pPr>
        <w:spacing w:after="120"/>
        <w:rPr>
          <w:rFonts w:ascii="Times New Roman" w:hAnsi="Times New Roman" w:cs="Times New Roman"/>
          <w:sz w:val="24"/>
          <w:szCs w:val="24"/>
        </w:rPr>
      </w:pPr>
    </w:p>
    <w:p w14:paraId="71C3730C" w14:textId="77777777" w:rsidR="00A45E87" w:rsidRDefault="00A45E87" w:rsidP="000A29C9">
      <w:pPr>
        <w:spacing w:after="120"/>
        <w:rPr>
          <w:rFonts w:ascii="Times New Roman" w:hAnsi="Times New Roman" w:cs="Times New Roman"/>
          <w:sz w:val="24"/>
          <w:szCs w:val="24"/>
        </w:rPr>
      </w:pPr>
    </w:p>
    <w:p w14:paraId="0D774971" w14:textId="77777777" w:rsidR="00A45E87" w:rsidRDefault="00A45E87" w:rsidP="000A29C9">
      <w:pPr>
        <w:spacing w:after="120"/>
        <w:rPr>
          <w:rFonts w:ascii="Times New Roman" w:hAnsi="Times New Roman" w:cs="Times New Roman"/>
          <w:sz w:val="24"/>
          <w:szCs w:val="24"/>
        </w:rPr>
      </w:pPr>
    </w:p>
    <w:p w14:paraId="766FACD9" w14:textId="77777777" w:rsidR="00A45E87" w:rsidRDefault="00A45E87" w:rsidP="000A29C9">
      <w:pPr>
        <w:spacing w:after="120"/>
        <w:rPr>
          <w:rFonts w:ascii="Times New Roman" w:hAnsi="Times New Roman" w:cs="Times New Roman"/>
          <w:sz w:val="24"/>
          <w:szCs w:val="24"/>
        </w:rPr>
      </w:pPr>
    </w:p>
    <w:p w14:paraId="7FCBCA57" w14:textId="77777777" w:rsidR="00A45E87" w:rsidRDefault="00A45E87" w:rsidP="000A29C9">
      <w:pPr>
        <w:spacing w:after="120"/>
        <w:rPr>
          <w:rFonts w:ascii="Times New Roman" w:hAnsi="Times New Roman" w:cs="Times New Roman"/>
          <w:sz w:val="24"/>
          <w:szCs w:val="24"/>
        </w:rPr>
      </w:pPr>
    </w:p>
    <w:p w14:paraId="52B30F04" w14:textId="77777777" w:rsidR="00A45E87" w:rsidRDefault="00A45E87" w:rsidP="000A29C9">
      <w:pPr>
        <w:spacing w:after="120"/>
        <w:rPr>
          <w:rFonts w:ascii="Times New Roman" w:hAnsi="Times New Roman" w:cs="Times New Roman"/>
          <w:sz w:val="24"/>
          <w:szCs w:val="24"/>
        </w:rPr>
      </w:pPr>
    </w:p>
    <w:p w14:paraId="4168A964" w14:textId="77777777" w:rsidR="00A45E87" w:rsidRDefault="00A45E87" w:rsidP="000A29C9">
      <w:pPr>
        <w:spacing w:after="120"/>
        <w:rPr>
          <w:rFonts w:ascii="Times New Roman" w:hAnsi="Times New Roman" w:cs="Times New Roman"/>
          <w:sz w:val="24"/>
          <w:szCs w:val="24"/>
        </w:rPr>
      </w:pPr>
    </w:p>
    <w:p w14:paraId="4B8FA1AF" w14:textId="77777777" w:rsidR="00A45E87" w:rsidRDefault="00A45E87" w:rsidP="000A29C9">
      <w:pPr>
        <w:spacing w:after="120"/>
        <w:rPr>
          <w:rFonts w:ascii="Times New Roman" w:hAnsi="Times New Roman" w:cs="Times New Roman"/>
          <w:sz w:val="24"/>
          <w:szCs w:val="24"/>
        </w:rPr>
      </w:pPr>
    </w:p>
    <w:p w14:paraId="4072B350" w14:textId="77777777" w:rsidR="00A45E87" w:rsidRDefault="00A45E87" w:rsidP="000A29C9">
      <w:pPr>
        <w:spacing w:after="120"/>
        <w:rPr>
          <w:rFonts w:ascii="Times New Roman" w:hAnsi="Times New Roman" w:cs="Times New Roman"/>
          <w:sz w:val="24"/>
          <w:szCs w:val="24"/>
        </w:rPr>
      </w:pPr>
    </w:p>
    <w:p w14:paraId="18C8234D" w14:textId="603A87A5" w:rsidR="00750454" w:rsidRDefault="00750454" w:rsidP="000A29C9">
      <w:pPr>
        <w:spacing w:after="120"/>
        <w:rPr>
          <w:rFonts w:ascii="Times New Roman" w:hAnsi="Times New Roman" w:cs="Times New Roman"/>
          <w:sz w:val="24"/>
          <w:szCs w:val="24"/>
        </w:rPr>
      </w:pPr>
      <w:r>
        <w:rPr>
          <w:rFonts w:ascii="Times New Roman" w:hAnsi="Times New Roman" w:cs="Times New Roman"/>
          <w:sz w:val="24"/>
          <w:szCs w:val="24"/>
        </w:rPr>
        <w:t>Background</w:t>
      </w:r>
    </w:p>
    <w:p w14:paraId="0BA2A981" w14:textId="1E5F41CE" w:rsidR="00395F05" w:rsidRDefault="00BA73B2" w:rsidP="000A29C9">
      <w:pPr>
        <w:spacing w:after="120"/>
        <w:rPr>
          <w:rFonts w:ascii="Times New Roman" w:hAnsi="Times New Roman" w:cs="Times New Roman"/>
          <w:sz w:val="24"/>
          <w:szCs w:val="24"/>
        </w:rPr>
      </w:pPr>
      <w:r>
        <w:rPr>
          <w:rFonts w:ascii="Times New Roman" w:hAnsi="Times New Roman" w:cs="Times New Roman"/>
          <w:sz w:val="24"/>
          <w:szCs w:val="24"/>
        </w:rPr>
        <w:t>This research project will look at IVF</w:t>
      </w:r>
      <w:r w:rsidR="00F24C7E">
        <w:rPr>
          <w:rFonts w:ascii="Times New Roman" w:hAnsi="Times New Roman" w:cs="Times New Roman"/>
          <w:sz w:val="24"/>
          <w:szCs w:val="24"/>
        </w:rPr>
        <w:t xml:space="preserve"> </w:t>
      </w:r>
      <w:r>
        <w:rPr>
          <w:rFonts w:ascii="Times New Roman" w:hAnsi="Times New Roman" w:cs="Times New Roman"/>
          <w:sz w:val="24"/>
          <w:szCs w:val="24"/>
        </w:rPr>
        <w:t xml:space="preserve">for women in the UK. IVF is a technique used to treat fertility issues where a women’s eggs are fertilised with sperm in a laboratory. </w:t>
      </w:r>
      <w:r w:rsidR="003F23B6">
        <w:rPr>
          <w:rFonts w:ascii="Times New Roman" w:hAnsi="Times New Roman" w:cs="Times New Roman"/>
          <w:sz w:val="24"/>
          <w:szCs w:val="24"/>
        </w:rPr>
        <w:t>Since 1978 5 million babies have been born worldwide due to IVF</w:t>
      </w:r>
      <w:r w:rsidR="00472B3B">
        <w:rPr>
          <w:rFonts w:ascii="Times New Roman" w:hAnsi="Times New Roman" w:cs="Times New Roman"/>
          <w:sz w:val="24"/>
          <w:szCs w:val="24"/>
        </w:rPr>
        <w:t xml:space="preserve"> </w:t>
      </w:r>
      <w:r w:rsidR="00AD4D41" w:rsidRPr="00AD4D41">
        <w:rPr>
          <w:rFonts w:ascii="Times New Roman" w:hAnsi="Times New Roman" w:cs="Times New Roman"/>
          <w:sz w:val="24"/>
          <w:szCs w:val="24"/>
        </w:rPr>
        <w:t>(Jardine, 2013)</w:t>
      </w:r>
      <w:r w:rsidR="00472B3B">
        <w:rPr>
          <w:rFonts w:ascii="Times New Roman" w:hAnsi="Times New Roman" w:cs="Times New Roman"/>
          <w:sz w:val="24"/>
          <w:szCs w:val="24"/>
        </w:rPr>
        <w:t xml:space="preserve">. </w:t>
      </w:r>
      <w:r w:rsidR="00850359">
        <w:rPr>
          <w:rFonts w:ascii="Times New Roman" w:hAnsi="Times New Roman" w:cs="Times New Roman"/>
          <w:sz w:val="24"/>
          <w:szCs w:val="24"/>
        </w:rPr>
        <w:t>Approximately i</w:t>
      </w:r>
      <w:r w:rsidR="00472B3B">
        <w:rPr>
          <w:rFonts w:ascii="Times New Roman" w:hAnsi="Times New Roman" w:cs="Times New Roman"/>
          <w:sz w:val="24"/>
          <w:szCs w:val="24"/>
        </w:rPr>
        <w:t>n the UK it is said that fertility problems</w:t>
      </w:r>
      <w:r w:rsidR="00F24C7E">
        <w:rPr>
          <w:rFonts w:ascii="Times New Roman" w:hAnsi="Times New Roman" w:cs="Times New Roman"/>
          <w:sz w:val="24"/>
          <w:szCs w:val="24"/>
        </w:rPr>
        <w:t xml:space="preserve"> effect</w:t>
      </w:r>
      <w:r w:rsidR="00472B3B">
        <w:rPr>
          <w:rFonts w:ascii="Times New Roman" w:hAnsi="Times New Roman" w:cs="Times New Roman"/>
          <w:sz w:val="24"/>
          <w:szCs w:val="24"/>
        </w:rPr>
        <w:t xml:space="preserve"> one in seven couples </w:t>
      </w:r>
      <w:r w:rsidR="00F24C7E">
        <w:rPr>
          <w:rFonts w:ascii="Times New Roman" w:hAnsi="Times New Roman" w:cs="Times New Roman"/>
          <w:sz w:val="24"/>
          <w:szCs w:val="24"/>
        </w:rPr>
        <w:t>with</w:t>
      </w:r>
      <w:r w:rsidR="00472B3B">
        <w:rPr>
          <w:rFonts w:ascii="Times New Roman" w:hAnsi="Times New Roman" w:cs="Times New Roman"/>
          <w:sz w:val="24"/>
          <w:szCs w:val="24"/>
        </w:rPr>
        <w:t>in the UK</w:t>
      </w:r>
      <w:r w:rsidR="00850359">
        <w:rPr>
          <w:rFonts w:ascii="Times New Roman" w:hAnsi="Times New Roman" w:cs="Times New Roman"/>
          <w:sz w:val="24"/>
          <w:szCs w:val="24"/>
        </w:rPr>
        <w:t xml:space="preserve">, </w:t>
      </w:r>
      <w:r w:rsidR="00704FA8" w:rsidRPr="00704FA8">
        <w:rPr>
          <w:rFonts w:ascii="Times New Roman" w:hAnsi="Times New Roman" w:cs="Times New Roman"/>
          <w:sz w:val="24"/>
          <w:szCs w:val="24"/>
        </w:rPr>
        <w:t>(Spencer, 2016)</w:t>
      </w:r>
      <w:r w:rsidR="00704FA8">
        <w:rPr>
          <w:rFonts w:ascii="Times New Roman" w:hAnsi="Times New Roman" w:cs="Times New Roman"/>
          <w:sz w:val="24"/>
          <w:szCs w:val="24"/>
        </w:rPr>
        <w:t>.</w:t>
      </w:r>
      <w:r w:rsidR="007F592D">
        <w:rPr>
          <w:rFonts w:ascii="Times New Roman" w:hAnsi="Times New Roman" w:cs="Times New Roman"/>
          <w:sz w:val="24"/>
          <w:szCs w:val="24"/>
        </w:rPr>
        <w:t xml:space="preserve"> </w:t>
      </w:r>
      <w:r w:rsidR="00F24C7E">
        <w:rPr>
          <w:rFonts w:ascii="Times New Roman" w:hAnsi="Times New Roman" w:cs="Times New Roman"/>
          <w:sz w:val="24"/>
          <w:szCs w:val="24"/>
        </w:rPr>
        <w:t>Within this research project the</w:t>
      </w:r>
      <w:r w:rsidR="007F592D">
        <w:rPr>
          <w:rFonts w:ascii="Times New Roman" w:hAnsi="Times New Roman" w:cs="Times New Roman"/>
          <w:sz w:val="24"/>
          <w:szCs w:val="24"/>
        </w:rPr>
        <w:t xml:space="preserve"> current criteria will be examined as to why each person receives a different amount of treatment, depending on where they live within the UK</w:t>
      </w:r>
      <w:r w:rsidR="00F24C7E">
        <w:rPr>
          <w:rFonts w:ascii="Times New Roman" w:hAnsi="Times New Roman" w:cs="Times New Roman"/>
          <w:sz w:val="24"/>
          <w:szCs w:val="24"/>
        </w:rPr>
        <w:t>, as</w:t>
      </w:r>
      <w:r w:rsidR="005937D2">
        <w:rPr>
          <w:rFonts w:ascii="Times New Roman" w:hAnsi="Times New Roman" w:cs="Times New Roman"/>
          <w:sz w:val="24"/>
          <w:szCs w:val="24"/>
        </w:rPr>
        <w:t xml:space="preserve"> </w:t>
      </w:r>
      <w:r w:rsidR="007F592D">
        <w:rPr>
          <w:rFonts w:ascii="Times New Roman" w:hAnsi="Times New Roman" w:cs="Times New Roman"/>
          <w:sz w:val="24"/>
          <w:szCs w:val="24"/>
        </w:rPr>
        <w:t>NICE</w:t>
      </w:r>
      <w:r w:rsidR="005937D2">
        <w:rPr>
          <w:rFonts w:ascii="Times New Roman" w:hAnsi="Times New Roman" w:cs="Times New Roman"/>
          <w:sz w:val="24"/>
          <w:szCs w:val="24"/>
        </w:rPr>
        <w:t xml:space="preserve"> give</w:t>
      </w:r>
      <w:r w:rsidR="007F592D">
        <w:rPr>
          <w:rFonts w:ascii="Times New Roman" w:hAnsi="Times New Roman" w:cs="Times New Roman"/>
          <w:sz w:val="24"/>
          <w:szCs w:val="24"/>
        </w:rPr>
        <w:t xml:space="preserve"> recommend</w:t>
      </w:r>
      <w:r w:rsidR="005937D2">
        <w:rPr>
          <w:rFonts w:ascii="Times New Roman" w:hAnsi="Times New Roman" w:cs="Times New Roman"/>
          <w:sz w:val="24"/>
          <w:szCs w:val="24"/>
        </w:rPr>
        <w:t>ations as to who should be offered fertility treatment on the NHS in England and Wales</w:t>
      </w:r>
      <w:r w:rsidR="00F24C7E">
        <w:rPr>
          <w:rFonts w:ascii="Times New Roman" w:hAnsi="Times New Roman" w:cs="Times New Roman"/>
          <w:sz w:val="24"/>
          <w:szCs w:val="24"/>
        </w:rPr>
        <w:t>.</w:t>
      </w:r>
      <w:r w:rsidR="005937D2">
        <w:rPr>
          <w:rFonts w:ascii="Times New Roman" w:hAnsi="Times New Roman" w:cs="Times New Roman"/>
          <w:sz w:val="24"/>
          <w:szCs w:val="24"/>
        </w:rPr>
        <w:t xml:space="preserve"> </w:t>
      </w:r>
      <w:r w:rsidR="00F24C7E">
        <w:rPr>
          <w:rFonts w:ascii="Times New Roman" w:hAnsi="Times New Roman" w:cs="Times New Roman"/>
          <w:sz w:val="24"/>
          <w:szCs w:val="24"/>
        </w:rPr>
        <w:t>T</w:t>
      </w:r>
      <w:r w:rsidR="005937D2">
        <w:rPr>
          <w:rFonts w:ascii="Times New Roman" w:hAnsi="Times New Roman" w:cs="Times New Roman"/>
          <w:sz w:val="24"/>
          <w:szCs w:val="24"/>
        </w:rPr>
        <w:t>he</w:t>
      </w:r>
      <w:r w:rsidR="00F24C7E">
        <w:rPr>
          <w:rFonts w:ascii="Times New Roman" w:hAnsi="Times New Roman" w:cs="Times New Roman"/>
          <w:sz w:val="24"/>
          <w:szCs w:val="24"/>
        </w:rPr>
        <w:t>y</w:t>
      </w:r>
      <w:r w:rsidR="005937D2">
        <w:rPr>
          <w:rFonts w:ascii="Times New Roman" w:hAnsi="Times New Roman" w:cs="Times New Roman"/>
          <w:sz w:val="24"/>
          <w:szCs w:val="24"/>
        </w:rPr>
        <w:t xml:space="preserve"> also make recommendations on what treatment should be offered</w:t>
      </w:r>
      <w:r w:rsidR="00D76907" w:rsidRPr="00D76907">
        <w:t xml:space="preserve"> </w:t>
      </w:r>
      <w:r w:rsidR="00D76907" w:rsidRPr="00D76907">
        <w:rPr>
          <w:rFonts w:ascii="Times New Roman" w:hAnsi="Times New Roman" w:cs="Times New Roman"/>
          <w:sz w:val="24"/>
          <w:szCs w:val="24"/>
        </w:rPr>
        <w:t>(NICE, 2018)</w:t>
      </w:r>
      <w:r w:rsidR="00E17E74">
        <w:rPr>
          <w:rFonts w:ascii="Times New Roman" w:hAnsi="Times New Roman" w:cs="Times New Roman"/>
          <w:sz w:val="24"/>
          <w:szCs w:val="24"/>
        </w:rPr>
        <w:t>.</w:t>
      </w:r>
      <w:r w:rsidR="005937D2">
        <w:rPr>
          <w:rFonts w:ascii="Times New Roman" w:hAnsi="Times New Roman" w:cs="Times New Roman"/>
          <w:sz w:val="24"/>
          <w:szCs w:val="24"/>
        </w:rPr>
        <w:t xml:space="preserve"> NICE also recommend</w:t>
      </w:r>
      <w:r w:rsidR="00F24C7E">
        <w:rPr>
          <w:rFonts w:ascii="Times New Roman" w:hAnsi="Times New Roman" w:cs="Times New Roman"/>
          <w:sz w:val="24"/>
          <w:szCs w:val="24"/>
        </w:rPr>
        <w:t>s</w:t>
      </w:r>
      <w:r w:rsidR="005937D2">
        <w:rPr>
          <w:rFonts w:ascii="Times New Roman" w:hAnsi="Times New Roman" w:cs="Times New Roman"/>
          <w:sz w:val="24"/>
          <w:szCs w:val="24"/>
        </w:rPr>
        <w:t xml:space="preserve"> that IVF should be offered to women under the age of 43 that have been trying to get pregnant for the last 2 years and have been unsuccessful in conceiving.</w:t>
      </w:r>
      <w:r w:rsidR="00E17E74">
        <w:rPr>
          <w:rFonts w:ascii="Times New Roman" w:hAnsi="Times New Roman" w:cs="Times New Roman"/>
          <w:sz w:val="24"/>
          <w:szCs w:val="24"/>
        </w:rPr>
        <w:t xml:space="preserve"> The most common causes</w:t>
      </w:r>
      <w:r w:rsidR="005937D2">
        <w:rPr>
          <w:rFonts w:ascii="Times New Roman" w:hAnsi="Times New Roman" w:cs="Times New Roman"/>
          <w:sz w:val="24"/>
          <w:szCs w:val="24"/>
        </w:rPr>
        <w:t xml:space="preserve"> for infertility in women</w:t>
      </w:r>
      <w:r w:rsidR="00E17E74">
        <w:rPr>
          <w:rFonts w:ascii="Times New Roman" w:hAnsi="Times New Roman" w:cs="Times New Roman"/>
          <w:sz w:val="24"/>
          <w:szCs w:val="24"/>
        </w:rPr>
        <w:t xml:space="preserve"> are</w:t>
      </w:r>
      <w:r w:rsidR="005937D2">
        <w:rPr>
          <w:rFonts w:ascii="Times New Roman" w:hAnsi="Times New Roman" w:cs="Times New Roman"/>
          <w:sz w:val="24"/>
          <w:szCs w:val="24"/>
        </w:rPr>
        <w:t xml:space="preserve"> lack of</w:t>
      </w:r>
      <w:r w:rsidR="00E17E74">
        <w:rPr>
          <w:rFonts w:ascii="Times New Roman" w:hAnsi="Times New Roman" w:cs="Times New Roman"/>
          <w:sz w:val="24"/>
          <w:szCs w:val="24"/>
        </w:rPr>
        <w:t xml:space="preserve"> ovulation,</w:t>
      </w:r>
      <w:r w:rsidR="00F24C7E">
        <w:rPr>
          <w:rFonts w:ascii="Times New Roman" w:hAnsi="Times New Roman" w:cs="Times New Roman"/>
          <w:sz w:val="24"/>
          <w:szCs w:val="24"/>
        </w:rPr>
        <w:t xml:space="preserve"> this is when a woman does not </w:t>
      </w:r>
      <w:r w:rsidR="00CD5E67">
        <w:rPr>
          <w:rFonts w:ascii="Times New Roman" w:hAnsi="Times New Roman" w:cs="Times New Roman"/>
          <w:sz w:val="24"/>
          <w:szCs w:val="24"/>
        </w:rPr>
        <w:t>ovulate,</w:t>
      </w:r>
      <w:r w:rsidR="00F24C7E">
        <w:rPr>
          <w:rFonts w:ascii="Times New Roman" w:hAnsi="Times New Roman" w:cs="Times New Roman"/>
          <w:sz w:val="24"/>
          <w:szCs w:val="24"/>
        </w:rPr>
        <w:t xml:space="preserve"> </w:t>
      </w:r>
      <w:r w:rsidR="00D14C06">
        <w:rPr>
          <w:rFonts w:ascii="Times New Roman" w:hAnsi="Times New Roman" w:cs="Times New Roman"/>
          <w:sz w:val="24"/>
          <w:szCs w:val="24"/>
        </w:rPr>
        <w:t xml:space="preserve">this is where </w:t>
      </w:r>
      <w:r w:rsidR="00F24C7E">
        <w:rPr>
          <w:rFonts w:ascii="Times New Roman" w:hAnsi="Times New Roman" w:cs="Times New Roman"/>
          <w:sz w:val="24"/>
          <w:szCs w:val="24"/>
        </w:rPr>
        <w:t>they do not release an egg</w:t>
      </w:r>
      <w:r w:rsidR="00830AE3">
        <w:rPr>
          <w:rFonts w:ascii="Times New Roman" w:hAnsi="Times New Roman" w:cs="Times New Roman"/>
          <w:sz w:val="24"/>
          <w:szCs w:val="24"/>
        </w:rPr>
        <w:t xml:space="preserve"> in a menstrual cycle</w:t>
      </w:r>
      <w:r w:rsidR="00F24C7E">
        <w:rPr>
          <w:rFonts w:ascii="Times New Roman" w:hAnsi="Times New Roman" w:cs="Times New Roman"/>
          <w:sz w:val="24"/>
          <w:szCs w:val="24"/>
        </w:rPr>
        <w:t>.</w:t>
      </w:r>
      <w:r w:rsidR="00E17E74">
        <w:rPr>
          <w:rFonts w:ascii="Times New Roman" w:hAnsi="Times New Roman" w:cs="Times New Roman"/>
          <w:sz w:val="24"/>
          <w:szCs w:val="24"/>
        </w:rPr>
        <w:t xml:space="preserve"> </w:t>
      </w:r>
      <w:r w:rsidR="00E130A3">
        <w:rPr>
          <w:rFonts w:ascii="Times New Roman" w:hAnsi="Times New Roman" w:cs="Times New Roman"/>
          <w:sz w:val="24"/>
          <w:szCs w:val="24"/>
        </w:rPr>
        <w:t>Low ovarian reserve</w:t>
      </w:r>
      <w:r w:rsidR="00F24C7E">
        <w:rPr>
          <w:rFonts w:ascii="Times New Roman" w:hAnsi="Times New Roman" w:cs="Times New Roman"/>
          <w:sz w:val="24"/>
          <w:szCs w:val="24"/>
        </w:rPr>
        <w:t xml:space="preserve"> is where a woman does not have enough eggs.</w:t>
      </w:r>
      <w:r w:rsidR="00E17E74">
        <w:rPr>
          <w:rFonts w:ascii="Times New Roman" w:hAnsi="Times New Roman" w:cs="Times New Roman"/>
          <w:sz w:val="24"/>
          <w:szCs w:val="24"/>
        </w:rPr>
        <w:t xml:space="preserve"> </w:t>
      </w:r>
      <w:r w:rsidR="00F24C7E">
        <w:rPr>
          <w:rFonts w:ascii="Times New Roman" w:hAnsi="Times New Roman" w:cs="Times New Roman"/>
          <w:sz w:val="24"/>
          <w:szCs w:val="24"/>
        </w:rPr>
        <w:t>B</w:t>
      </w:r>
      <w:r w:rsidR="00E17E74">
        <w:rPr>
          <w:rFonts w:ascii="Times New Roman" w:hAnsi="Times New Roman" w:cs="Times New Roman"/>
          <w:sz w:val="24"/>
          <w:szCs w:val="24"/>
        </w:rPr>
        <w:t xml:space="preserve">locked or damaged fallopian tubes </w:t>
      </w:r>
      <w:r w:rsidR="00E130A3">
        <w:rPr>
          <w:rFonts w:ascii="Times New Roman" w:hAnsi="Times New Roman" w:cs="Times New Roman"/>
          <w:sz w:val="24"/>
          <w:szCs w:val="24"/>
        </w:rPr>
        <w:t>is where the tubes can either be blocked from scar tissue or damaged in any way. A</w:t>
      </w:r>
      <w:r w:rsidR="00E17E74">
        <w:rPr>
          <w:rFonts w:ascii="Times New Roman" w:hAnsi="Times New Roman" w:cs="Times New Roman"/>
          <w:sz w:val="24"/>
          <w:szCs w:val="24"/>
        </w:rPr>
        <w:t>nd endometriosis</w:t>
      </w:r>
      <w:r w:rsidR="00E130A3">
        <w:rPr>
          <w:rFonts w:ascii="Times New Roman" w:hAnsi="Times New Roman" w:cs="Times New Roman"/>
          <w:sz w:val="24"/>
          <w:szCs w:val="24"/>
        </w:rPr>
        <w:t xml:space="preserve"> is where the uterine lining </w:t>
      </w:r>
      <w:r w:rsidR="001D6EFA">
        <w:rPr>
          <w:rFonts w:ascii="Times New Roman" w:hAnsi="Times New Roman" w:cs="Times New Roman"/>
          <w:sz w:val="24"/>
          <w:szCs w:val="24"/>
        </w:rPr>
        <w:t>grows</w:t>
      </w:r>
      <w:r w:rsidR="00E130A3">
        <w:rPr>
          <w:rFonts w:ascii="Times New Roman" w:hAnsi="Times New Roman" w:cs="Times New Roman"/>
          <w:sz w:val="24"/>
          <w:szCs w:val="24"/>
        </w:rPr>
        <w:t xml:space="preserve"> outside the womb</w:t>
      </w:r>
      <w:r w:rsidR="00E17E74">
        <w:rPr>
          <w:rFonts w:ascii="Times New Roman" w:hAnsi="Times New Roman" w:cs="Times New Roman"/>
          <w:sz w:val="24"/>
          <w:szCs w:val="24"/>
        </w:rPr>
        <w:t xml:space="preserve"> </w:t>
      </w:r>
      <w:r w:rsidR="00E130A3">
        <w:rPr>
          <w:rFonts w:ascii="Times New Roman" w:hAnsi="Times New Roman" w:cs="Times New Roman"/>
          <w:sz w:val="24"/>
          <w:szCs w:val="24"/>
        </w:rPr>
        <w:t>these conditions</w:t>
      </w:r>
      <w:r w:rsidR="00E17E74">
        <w:rPr>
          <w:rFonts w:ascii="Times New Roman" w:hAnsi="Times New Roman" w:cs="Times New Roman"/>
          <w:sz w:val="24"/>
          <w:szCs w:val="24"/>
        </w:rPr>
        <w:t xml:space="preserve"> seem to be the most common among women presenting with </w:t>
      </w:r>
      <w:r w:rsidR="003A089E">
        <w:rPr>
          <w:rFonts w:ascii="Times New Roman" w:hAnsi="Times New Roman" w:cs="Times New Roman"/>
          <w:sz w:val="24"/>
          <w:szCs w:val="24"/>
        </w:rPr>
        <w:t>fertility</w:t>
      </w:r>
      <w:r w:rsidR="00E17E74">
        <w:rPr>
          <w:rFonts w:ascii="Times New Roman" w:hAnsi="Times New Roman" w:cs="Times New Roman"/>
          <w:sz w:val="24"/>
          <w:szCs w:val="24"/>
        </w:rPr>
        <w:t xml:space="preserve"> issues </w:t>
      </w:r>
      <w:r w:rsidR="00E17E74" w:rsidRPr="00E17E74">
        <w:rPr>
          <w:rFonts w:ascii="Times New Roman" w:hAnsi="Times New Roman" w:cs="Times New Roman"/>
          <w:sz w:val="24"/>
          <w:szCs w:val="24"/>
        </w:rPr>
        <w:t>(NHS UK, 2017)</w:t>
      </w:r>
      <w:r w:rsidR="00E17E74">
        <w:rPr>
          <w:rFonts w:ascii="Times New Roman" w:hAnsi="Times New Roman" w:cs="Times New Roman"/>
          <w:sz w:val="24"/>
          <w:szCs w:val="24"/>
        </w:rPr>
        <w:t>.</w:t>
      </w:r>
      <w:r w:rsidR="007E1F53">
        <w:rPr>
          <w:rFonts w:ascii="Times New Roman" w:hAnsi="Times New Roman" w:cs="Times New Roman"/>
          <w:sz w:val="24"/>
          <w:szCs w:val="24"/>
        </w:rPr>
        <w:t xml:space="preserve"> </w:t>
      </w:r>
      <w:r w:rsidR="007A4311">
        <w:rPr>
          <w:rFonts w:ascii="Times New Roman" w:hAnsi="Times New Roman" w:cs="Times New Roman"/>
          <w:sz w:val="24"/>
          <w:szCs w:val="24"/>
        </w:rPr>
        <w:t xml:space="preserve">As most women first presenting with infertility go to their GP </w:t>
      </w:r>
      <w:r w:rsidR="005937D2">
        <w:rPr>
          <w:rFonts w:ascii="Times New Roman" w:hAnsi="Times New Roman" w:cs="Times New Roman"/>
          <w:sz w:val="24"/>
          <w:szCs w:val="24"/>
        </w:rPr>
        <w:t>they are then referred to a specialist to investigate. Once the investigation has been carried out t</w:t>
      </w:r>
      <w:r w:rsidR="007E1F53">
        <w:rPr>
          <w:rFonts w:ascii="Times New Roman" w:hAnsi="Times New Roman" w:cs="Times New Roman"/>
          <w:sz w:val="24"/>
          <w:szCs w:val="24"/>
        </w:rPr>
        <w:t>his</w:t>
      </w:r>
      <w:r w:rsidR="00830AE3">
        <w:rPr>
          <w:rFonts w:ascii="Times New Roman" w:hAnsi="Times New Roman" w:cs="Times New Roman"/>
          <w:sz w:val="24"/>
          <w:szCs w:val="24"/>
        </w:rPr>
        <w:t xml:space="preserve"> then</w:t>
      </w:r>
      <w:r w:rsidR="00E130A3">
        <w:rPr>
          <w:rFonts w:ascii="Times New Roman" w:hAnsi="Times New Roman" w:cs="Times New Roman"/>
          <w:sz w:val="24"/>
          <w:szCs w:val="24"/>
        </w:rPr>
        <w:t xml:space="preserve"> determines what services are needed. Therefore, this</w:t>
      </w:r>
      <w:r w:rsidR="007E1F53">
        <w:rPr>
          <w:rFonts w:ascii="Times New Roman" w:hAnsi="Times New Roman" w:cs="Times New Roman"/>
          <w:sz w:val="24"/>
          <w:szCs w:val="24"/>
        </w:rPr>
        <w:t xml:space="preserve"> review will</w:t>
      </w:r>
      <w:r>
        <w:rPr>
          <w:rFonts w:ascii="Times New Roman" w:hAnsi="Times New Roman" w:cs="Times New Roman"/>
          <w:sz w:val="24"/>
          <w:szCs w:val="24"/>
        </w:rPr>
        <w:t xml:space="preserve"> </w:t>
      </w:r>
      <w:r w:rsidR="000C6E72">
        <w:rPr>
          <w:rFonts w:ascii="Times New Roman" w:hAnsi="Times New Roman" w:cs="Times New Roman"/>
          <w:sz w:val="24"/>
          <w:szCs w:val="24"/>
        </w:rPr>
        <w:t xml:space="preserve">also </w:t>
      </w:r>
      <w:r>
        <w:rPr>
          <w:rFonts w:ascii="Times New Roman" w:hAnsi="Times New Roman" w:cs="Times New Roman"/>
          <w:sz w:val="24"/>
          <w:szCs w:val="24"/>
        </w:rPr>
        <w:t>look at the provisions and services within the NHS for women receiving treatment for fertility issues with the most common causes.</w:t>
      </w:r>
      <w:r w:rsidR="003A089E">
        <w:rPr>
          <w:rFonts w:ascii="Times New Roman" w:hAnsi="Times New Roman" w:cs="Times New Roman"/>
          <w:sz w:val="24"/>
          <w:szCs w:val="24"/>
        </w:rPr>
        <w:t xml:space="preserve"> As the provisions and services vary from county to county and country</w:t>
      </w:r>
      <w:r w:rsidR="000C6E72">
        <w:rPr>
          <w:rFonts w:ascii="Times New Roman" w:hAnsi="Times New Roman" w:cs="Times New Roman"/>
          <w:sz w:val="24"/>
          <w:szCs w:val="24"/>
        </w:rPr>
        <w:t xml:space="preserve"> to count</w:t>
      </w:r>
      <w:r w:rsidR="00FE365D">
        <w:rPr>
          <w:rFonts w:ascii="Times New Roman" w:hAnsi="Times New Roman" w:cs="Times New Roman"/>
          <w:sz w:val="24"/>
          <w:szCs w:val="24"/>
        </w:rPr>
        <w:t>r</w:t>
      </w:r>
      <w:r w:rsidR="000C6E72">
        <w:rPr>
          <w:rFonts w:ascii="Times New Roman" w:hAnsi="Times New Roman" w:cs="Times New Roman"/>
          <w:sz w:val="24"/>
          <w:szCs w:val="24"/>
        </w:rPr>
        <w:t>y within the UK.</w:t>
      </w:r>
      <w:r w:rsidR="003239AC">
        <w:rPr>
          <w:rFonts w:ascii="Times New Roman" w:hAnsi="Times New Roman" w:cs="Times New Roman"/>
          <w:sz w:val="24"/>
          <w:szCs w:val="24"/>
        </w:rPr>
        <w:t xml:space="preserve"> NHS</w:t>
      </w:r>
      <w:r w:rsidR="009B2547">
        <w:rPr>
          <w:rFonts w:ascii="Times New Roman" w:hAnsi="Times New Roman" w:cs="Times New Roman"/>
          <w:sz w:val="24"/>
          <w:szCs w:val="24"/>
        </w:rPr>
        <w:t xml:space="preserve"> (2018) state that an IVF cycle consists of a women’s eggs being removed from their ovaries and then the</w:t>
      </w:r>
      <w:r w:rsidR="00FE365D">
        <w:rPr>
          <w:rFonts w:ascii="Times New Roman" w:hAnsi="Times New Roman" w:cs="Times New Roman"/>
          <w:sz w:val="24"/>
          <w:szCs w:val="24"/>
        </w:rPr>
        <w:t>ir</w:t>
      </w:r>
      <w:r w:rsidR="009B2547">
        <w:rPr>
          <w:rFonts w:ascii="Times New Roman" w:hAnsi="Times New Roman" w:cs="Times New Roman"/>
          <w:sz w:val="24"/>
          <w:szCs w:val="24"/>
        </w:rPr>
        <w:t xml:space="preserve"> eggs </w:t>
      </w:r>
      <w:r w:rsidR="00FE365D">
        <w:rPr>
          <w:rFonts w:ascii="Times New Roman" w:hAnsi="Times New Roman" w:cs="Times New Roman"/>
          <w:sz w:val="24"/>
          <w:szCs w:val="24"/>
        </w:rPr>
        <w:t>are</w:t>
      </w:r>
      <w:r w:rsidR="009B2547">
        <w:rPr>
          <w:rFonts w:ascii="Times New Roman" w:hAnsi="Times New Roman" w:cs="Times New Roman"/>
          <w:sz w:val="24"/>
          <w:szCs w:val="24"/>
        </w:rPr>
        <w:t xml:space="preserve"> fertilised, it is then called an embryo, this is then returned to a women’s womb where it will continue to grow and develop. This can be done</w:t>
      </w:r>
      <w:r w:rsidR="00BA1211">
        <w:rPr>
          <w:rFonts w:ascii="Times New Roman" w:hAnsi="Times New Roman" w:cs="Times New Roman"/>
          <w:sz w:val="24"/>
          <w:szCs w:val="24"/>
        </w:rPr>
        <w:t xml:space="preserve"> using</w:t>
      </w:r>
      <w:r w:rsidR="009B2547">
        <w:rPr>
          <w:rFonts w:ascii="Times New Roman" w:hAnsi="Times New Roman" w:cs="Times New Roman"/>
          <w:sz w:val="24"/>
          <w:szCs w:val="24"/>
        </w:rPr>
        <w:t xml:space="preserve"> the women’s own eggs and partners </w:t>
      </w:r>
      <w:r w:rsidR="001D09EE">
        <w:rPr>
          <w:rFonts w:ascii="Times New Roman" w:hAnsi="Times New Roman" w:cs="Times New Roman"/>
          <w:sz w:val="24"/>
          <w:szCs w:val="24"/>
        </w:rPr>
        <w:t>sperm,</w:t>
      </w:r>
      <w:r w:rsidR="009B2547">
        <w:rPr>
          <w:rFonts w:ascii="Times New Roman" w:hAnsi="Times New Roman" w:cs="Times New Roman"/>
          <w:sz w:val="24"/>
          <w:szCs w:val="24"/>
        </w:rPr>
        <w:t xml:space="preserve"> o</w:t>
      </w:r>
      <w:r w:rsidR="00BA1211">
        <w:rPr>
          <w:rFonts w:ascii="Times New Roman" w:hAnsi="Times New Roman" w:cs="Times New Roman"/>
          <w:sz w:val="24"/>
          <w:szCs w:val="24"/>
        </w:rPr>
        <w:t xml:space="preserve">r </w:t>
      </w:r>
      <w:r w:rsidR="009B2547">
        <w:rPr>
          <w:rFonts w:ascii="Times New Roman" w:hAnsi="Times New Roman" w:cs="Times New Roman"/>
          <w:sz w:val="24"/>
          <w:szCs w:val="24"/>
        </w:rPr>
        <w:t>donor eggs and sperm can be used</w:t>
      </w:r>
      <w:r w:rsidR="00BA1211">
        <w:rPr>
          <w:rFonts w:ascii="Times New Roman" w:hAnsi="Times New Roman" w:cs="Times New Roman"/>
          <w:sz w:val="24"/>
          <w:szCs w:val="24"/>
        </w:rPr>
        <w:t xml:space="preserve"> in replacement</w:t>
      </w:r>
      <w:r w:rsidR="009B2547">
        <w:rPr>
          <w:rFonts w:ascii="Times New Roman" w:hAnsi="Times New Roman" w:cs="Times New Roman"/>
          <w:sz w:val="24"/>
          <w:szCs w:val="24"/>
        </w:rPr>
        <w:t>.</w:t>
      </w:r>
    </w:p>
    <w:p w14:paraId="229633CD" w14:textId="3F77EFE4" w:rsidR="000D7799" w:rsidRDefault="00295B72" w:rsidP="000A29C9">
      <w:pPr>
        <w:spacing w:after="120"/>
        <w:rPr>
          <w:rFonts w:ascii="Times New Roman" w:hAnsi="Times New Roman" w:cs="Times New Roman"/>
          <w:sz w:val="24"/>
          <w:szCs w:val="24"/>
        </w:rPr>
      </w:pPr>
      <w:r>
        <w:rPr>
          <w:rFonts w:ascii="Times New Roman" w:hAnsi="Times New Roman" w:cs="Times New Roman"/>
          <w:sz w:val="24"/>
          <w:szCs w:val="24"/>
        </w:rPr>
        <w:t>Justification</w:t>
      </w:r>
    </w:p>
    <w:p w14:paraId="0A53D2A8" w14:textId="48F71E47" w:rsidR="00395F05" w:rsidRDefault="00295B72" w:rsidP="000A29C9">
      <w:pPr>
        <w:spacing w:after="120"/>
        <w:rPr>
          <w:rFonts w:ascii="Times New Roman" w:hAnsi="Times New Roman" w:cs="Times New Roman"/>
          <w:sz w:val="24"/>
          <w:szCs w:val="24"/>
        </w:rPr>
      </w:pPr>
      <w:r>
        <w:rPr>
          <w:rFonts w:ascii="Times New Roman" w:hAnsi="Times New Roman" w:cs="Times New Roman"/>
          <w:sz w:val="24"/>
          <w:szCs w:val="24"/>
        </w:rPr>
        <w:t>Th</w:t>
      </w:r>
      <w:r w:rsidR="00CA546C">
        <w:rPr>
          <w:rFonts w:ascii="Times New Roman" w:hAnsi="Times New Roman" w:cs="Times New Roman"/>
          <w:sz w:val="24"/>
          <w:szCs w:val="24"/>
        </w:rPr>
        <w:t>is</w:t>
      </w:r>
      <w:r>
        <w:rPr>
          <w:rFonts w:ascii="Times New Roman" w:hAnsi="Times New Roman" w:cs="Times New Roman"/>
          <w:sz w:val="24"/>
          <w:szCs w:val="24"/>
        </w:rPr>
        <w:t xml:space="preserve"> research proposal is worth looking into further as IVF is a controversial subject with regards to receiving treatment on the NHS as people</w:t>
      </w:r>
      <w:r w:rsidR="003857FC">
        <w:rPr>
          <w:rFonts w:ascii="Times New Roman" w:hAnsi="Times New Roman" w:cs="Times New Roman"/>
          <w:sz w:val="24"/>
          <w:szCs w:val="24"/>
        </w:rPr>
        <w:t xml:space="preserve"> think wanting a child is a choice so why should the NHS fund fertility treatment. </w:t>
      </w:r>
      <w:r w:rsidR="00CA546C">
        <w:rPr>
          <w:rFonts w:ascii="Times New Roman" w:hAnsi="Times New Roman" w:cs="Times New Roman"/>
          <w:sz w:val="24"/>
          <w:szCs w:val="24"/>
        </w:rPr>
        <w:t>Therefore,</w:t>
      </w:r>
      <w:r w:rsidR="003857FC">
        <w:rPr>
          <w:rFonts w:ascii="Times New Roman" w:hAnsi="Times New Roman" w:cs="Times New Roman"/>
          <w:sz w:val="24"/>
          <w:szCs w:val="24"/>
        </w:rPr>
        <w:t xml:space="preserve"> the research is going to look at</w:t>
      </w:r>
      <w:r w:rsidR="00E130A3">
        <w:rPr>
          <w:rFonts w:ascii="Times New Roman" w:hAnsi="Times New Roman" w:cs="Times New Roman"/>
          <w:sz w:val="24"/>
          <w:szCs w:val="24"/>
        </w:rPr>
        <w:t xml:space="preserve"> the criteria and</w:t>
      </w:r>
      <w:r w:rsidR="003857FC">
        <w:rPr>
          <w:rFonts w:ascii="Times New Roman" w:hAnsi="Times New Roman" w:cs="Times New Roman"/>
          <w:sz w:val="24"/>
          <w:szCs w:val="24"/>
        </w:rPr>
        <w:t xml:space="preserve"> what</w:t>
      </w:r>
      <w:r w:rsidR="000A17BE">
        <w:rPr>
          <w:rFonts w:ascii="Times New Roman" w:hAnsi="Times New Roman" w:cs="Times New Roman"/>
          <w:sz w:val="24"/>
          <w:szCs w:val="24"/>
        </w:rPr>
        <w:t xml:space="preserve"> provisions and</w:t>
      </w:r>
      <w:r w:rsidR="003857FC">
        <w:rPr>
          <w:rFonts w:ascii="Times New Roman" w:hAnsi="Times New Roman" w:cs="Times New Roman"/>
          <w:sz w:val="24"/>
          <w:szCs w:val="24"/>
        </w:rPr>
        <w:t xml:space="preserve"> services there are for treatment on the NHS</w:t>
      </w:r>
      <w:r w:rsidR="00E130A3">
        <w:rPr>
          <w:rFonts w:ascii="Times New Roman" w:hAnsi="Times New Roman" w:cs="Times New Roman"/>
          <w:sz w:val="24"/>
          <w:szCs w:val="24"/>
        </w:rPr>
        <w:t xml:space="preserve"> for women with fertility issues</w:t>
      </w:r>
      <w:r w:rsidR="003857FC">
        <w:rPr>
          <w:rFonts w:ascii="Times New Roman" w:hAnsi="Times New Roman" w:cs="Times New Roman"/>
          <w:sz w:val="24"/>
          <w:szCs w:val="24"/>
        </w:rPr>
        <w:t>.</w:t>
      </w:r>
      <w:r w:rsidR="00CA546C">
        <w:rPr>
          <w:rFonts w:ascii="Times New Roman" w:hAnsi="Times New Roman" w:cs="Times New Roman"/>
          <w:sz w:val="24"/>
          <w:szCs w:val="24"/>
        </w:rPr>
        <w:t xml:space="preserve"> As treatment varies </w:t>
      </w:r>
      <w:r w:rsidR="00AF7801">
        <w:rPr>
          <w:rFonts w:ascii="Times New Roman" w:hAnsi="Times New Roman" w:cs="Times New Roman"/>
          <w:sz w:val="24"/>
          <w:szCs w:val="24"/>
        </w:rPr>
        <w:t>within England and Wales</w:t>
      </w:r>
      <w:r w:rsidR="000A17BE">
        <w:rPr>
          <w:rFonts w:ascii="Times New Roman" w:hAnsi="Times New Roman" w:cs="Times New Roman"/>
          <w:sz w:val="24"/>
          <w:szCs w:val="24"/>
        </w:rPr>
        <w:t xml:space="preserve"> it is important that the criteria and the provisions and services are compared to see where the improvements could be made. As the criteria is set by NICE </w:t>
      </w:r>
      <w:r w:rsidR="00DA76DA">
        <w:rPr>
          <w:rFonts w:ascii="Times New Roman" w:hAnsi="Times New Roman" w:cs="Times New Roman"/>
          <w:sz w:val="24"/>
          <w:szCs w:val="24"/>
        </w:rPr>
        <w:t>each CCGs will set their own cri</w:t>
      </w:r>
      <w:r w:rsidR="000A17BE">
        <w:rPr>
          <w:rFonts w:ascii="Times New Roman" w:hAnsi="Times New Roman" w:cs="Times New Roman"/>
          <w:sz w:val="24"/>
          <w:szCs w:val="24"/>
        </w:rPr>
        <w:t>teria as to who will receive treatment therefore it needs to be examined</w:t>
      </w:r>
      <w:r w:rsidR="00B96B55">
        <w:rPr>
          <w:rFonts w:ascii="Times New Roman" w:hAnsi="Times New Roman" w:cs="Times New Roman"/>
          <w:sz w:val="24"/>
          <w:szCs w:val="24"/>
        </w:rPr>
        <w:t xml:space="preserve"> to see how it differs from NICE guild lines</w:t>
      </w:r>
      <w:r w:rsidR="000A17BE">
        <w:rPr>
          <w:rFonts w:ascii="Times New Roman" w:hAnsi="Times New Roman" w:cs="Times New Roman"/>
          <w:sz w:val="24"/>
          <w:szCs w:val="24"/>
        </w:rPr>
        <w:t xml:space="preserve">. </w:t>
      </w:r>
      <w:r w:rsidR="001B368B">
        <w:rPr>
          <w:rFonts w:ascii="Times New Roman" w:hAnsi="Times New Roman" w:cs="Times New Roman"/>
          <w:sz w:val="24"/>
          <w:szCs w:val="24"/>
        </w:rPr>
        <w:t>Also,</w:t>
      </w:r>
      <w:r w:rsidR="000A17BE">
        <w:rPr>
          <w:rFonts w:ascii="Times New Roman" w:hAnsi="Times New Roman" w:cs="Times New Roman"/>
          <w:sz w:val="24"/>
          <w:szCs w:val="24"/>
        </w:rPr>
        <w:t xml:space="preserve"> the provisions and services vary it is important that they are compared to see the differences in such services</w:t>
      </w:r>
      <w:r w:rsidR="009C7793">
        <w:rPr>
          <w:rFonts w:ascii="Times New Roman" w:hAnsi="Times New Roman" w:cs="Times New Roman"/>
          <w:sz w:val="24"/>
          <w:szCs w:val="24"/>
        </w:rPr>
        <w:t xml:space="preserve"> as there is a massive </w:t>
      </w:r>
      <w:r w:rsidR="001D09EE">
        <w:rPr>
          <w:rFonts w:ascii="Times New Roman" w:hAnsi="Times New Roman" w:cs="Times New Roman"/>
          <w:sz w:val="24"/>
          <w:szCs w:val="24"/>
        </w:rPr>
        <w:t>difference within ccgs to whether treatment is given or not</w:t>
      </w:r>
      <w:r w:rsidR="000A17BE">
        <w:rPr>
          <w:rFonts w:ascii="Times New Roman" w:hAnsi="Times New Roman" w:cs="Times New Roman"/>
          <w:sz w:val="24"/>
          <w:szCs w:val="24"/>
        </w:rPr>
        <w:t>.</w:t>
      </w:r>
    </w:p>
    <w:p w14:paraId="11442123" w14:textId="77777777" w:rsidR="00FF29E3" w:rsidRDefault="00FF29E3" w:rsidP="000A29C9">
      <w:pPr>
        <w:spacing w:after="120"/>
        <w:rPr>
          <w:rFonts w:ascii="Times New Roman" w:hAnsi="Times New Roman" w:cs="Times New Roman"/>
          <w:sz w:val="24"/>
          <w:szCs w:val="24"/>
        </w:rPr>
      </w:pPr>
    </w:p>
    <w:p w14:paraId="35F713B6" w14:textId="20EF23FB" w:rsidR="000A17BE" w:rsidRDefault="000A17BE" w:rsidP="000A29C9">
      <w:pPr>
        <w:spacing w:after="120"/>
        <w:rPr>
          <w:rFonts w:ascii="Times New Roman" w:hAnsi="Times New Roman" w:cs="Times New Roman"/>
          <w:sz w:val="24"/>
          <w:szCs w:val="24"/>
        </w:rPr>
      </w:pPr>
      <w:r>
        <w:rPr>
          <w:rFonts w:ascii="Times New Roman" w:hAnsi="Times New Roman" w:cs="Times New Roman"/>
          <w:sz w:val="24"/>
          <w:szCs w:val="24"/>
        </w:rPr>
        <w:lastRenderedPageBreak/>
        <w:t>Aims and Objectives</w:t>
      </w:r>
    </w:p>
    <w:p w14:paraId="43588AC3" w14:textId="14D380E4" w:rsidR="00395F05" w:rsidRDefault="000A17BE" w:rsidP="000A29C9">
      <w:pPr>
        <w:spacing w:after="120"/>
        <w:rPr>
          <w:rFonts w:ascii="Times New Roman" w:hAnsi="Times New Roman" w:cs="Times New Roman"/>
          <w:sz w:val="24"/>
          <w:szCs w:val="24"/>
        </w:rPr>
      </w:pPr>
      <w:r>
        <w:rPr>
          <w:rFonts w:ascii="Times New Roman" w:hAnsi="Times New Roman" w:cs="Times New Roman"/>
          <w:sz w:val="24"/>
          <w:szCs w:val="24"/>
        </w:rPr>
        <w:t xml:space="preserve">The aim of this research project is to compare </w:t>
      </w:r>
      <w:r w:rsidR="006765AB">
        <w:rPr>
          <w:rFonts w:ascii="Times New Roman" w:hAnsi="Times New Roman" w:cs="Times New Roman"/>
          <w:sz w:val="24"/>
          <w:szCs w:val="24"/>
        </w:rPr>
        <w:t>IVF</w:t>
      </w:r>
      <w:r>
        <w:rPr>
          <w:rFonts w:ascii="Times New Roman" w:hAnsi="Times New Roman" w:cs="Times New Roman"/>
          <w:sz w:val="24"/>
          <w:szCs w:val="24"/>
        </w:rPr>
        <w:t xml:space="preserve"> provisions and services for women receiving fertility treatment within England and Wales</w:t>
      </w:r>
      <w:r w:rsidR="001B368B">
        <w:rPr>
          <w:rFonts w:ascii="Times New Roman" w:hAnsi="Times New Roman" w:cs="Times New Roman"/>
          <w:sz w:val="24"/>
          <w:szCs w:val="24"/>
        </w:rPr>
        <w:t xml:space="preserve"> </w:t>
      </w:r>
      <w:r w:rsidR="006765AB">
        <w:rPr>
          <w:rFonts w:ascii="Times New Roman" w:hAnsi="Times New Roman" w:cs="Times New Roman"/>
          <w:sz w:val="24"/>
          <w:szCs w:val="24"/>
        </w:rPr>
        <w:t>on the</w:t>
      </w:r>
      <w:r w:rsidR="001B368B">
        <w:rPr>
          <w:rFonts w:ascii="Times New Roman" w:hAnsi="Times New Roman" w:cs="Times New Roman"/>
          <w:sz w:val="24"/>
          <w:szCs w:val="24"/>
        </w:rPr>
        <w:t xml:space="preserve"> NHS</w:t>
      </w:r>
      <w:r w:rsidR="006765AB">
        <w:rPr>
          <w:rFonts w:ascii="Times New Roman" w:hAnsi="Times New Roman" w:cs="Times New Roman"/>
          <w:sz w:val="24"/>
          <w:szCs w:val="24"/>
        </w:rPr>
        <w:t>.</w:t>
      </w:r>
      <w:r>
        <w:rPr>
          <w:rFonts w:ascii="Times New Roman" w:hAnsi="Times New Roman" w:cs="Times New Roman"/>
          <w:sz w:val="24"/>
          <w:szCs w:val="24"/>
        </w:rPr>
        <w:t xml:space="preserve"> </w:t>
      </w:r>
      <w:r w:rsidR="006765AB">
        <w:rPr>
          <w:rFonts w:ascii="Times New Roman" w:hAnsi="Times New Roman" w:cs="Times New Roman"/>
          <w:sz w:val="24"/>
          <w:szCs w:val="24"/>
        </w:rPr>
        <w:t>It will also</w:t>
      </w:r>
      <w:r>
        <w:rPr>
          <w:rFonts w:ascii="Times New Roman" w:hAnsi="Times New Roman" w:cs="Times New Roman"/>
          <w:sz w:val="24"/>
          <w:szCs w:val="24"/>
        </w:rPr>
        <w:t xml:space="preserve"> examine the criteria for treatment</w:t>
      </w:r>
      <w:r w:rsidR="001B368B">
        <w:rPr>
          <w:rFonts w:ascii="Times New Roman" w:hAnsi="Times New Roman" w:cs="Times New Roman"/>
          <w:sz w:val="24"/>
          <w:szCs w:val="24"/>
        </w:rPr>
        <w:t xml:space="preserve"> according to NICE and to see whether CCGs follow those guide lines</w:t>
      </w:r>
      <w:r>
        <w:rPr>
          <w:rFonts w:ascii="Times New Roman" w:hAnsi="Times New Roman" w:cs="Times New Roman"/>
          <w:sz w:val="24"/>
          <w:szCs w:val="24"/>
        </w:rPr>
        <w:t>. The aim of this research is to see where improvem</w:t>
      </w:r>
      <w:r w:rsidR="00906DFE">
        <w:rPr>
          <w:rFonts w:ascii="Times New Roman" w:hAnsi="Times New Roman" w:cs="Times New Roman"/>
          <w:sz w:val="24"/>
          <w:szCs w:val="24"/>
        </w:rPr>
        <w:t>en</w:t>
      </w:r>
      <w:r>
        <w:rPr>
          <w:rFonts w:ascii="Times New Roman" w:hAnsi="Times New Roman" w:cs="Times New Roman"/>
          <w:sz w:val="24"/>
          <w:szCs w:val="24"/>
        </w:rPr>
        <w:t>ts</w:t>
      </w:r>
      <w:r w:rsidR="001B368B">
        <w:rPr>
          <w:rFonts w:ascii="Times New Roman" w:hAnsi="Times New Roman" w:cs="Times New Roman"/>
          <w:sz w:val="24"/>
          <w:szCs w:val="24"/>
        </w:rPr>
        <w:t xml:space="preserve"> </w:t>
      </w:r>
      <w:r w:rsidR="001B368B" w:rsidRPr="001B368B">
        <w:rPr>
          <w:rFonts w:ascii="Times New Roman" w:hAnsi="Times New Roman" w:cs="Times New Roman"/>
          <w:sz w:val="24"/>
          <w:szCs w:val="24"/>
        </w:rPr>
        <w:t>can be made</w:t>
      </w:r>
      <w:r w:rsidR="001B368B">
        <w:rPr>
          <w:rFonts w:ascii="Times New Roman" w:hAnsi="Times New Roman" w:cs="Times New Roman"/>
          <w:sz w:val="24"/>
          <w:szCs w:val="24"/>
        </w:rPr>
        <w:t xml:space="preserve"> within the NHS regarding IVF treatment for women</w:t>
      </w:r>
      <w:r>
        <w:rPr>
          <w:rFonts w:ascii="Times New Roman" w:hAnsi="Times New Roman" w:cs="Times New Roman"/>
          <w:sz w:val="24"/>
          <w:szCs w:val="24"/>
        </w:rPr>
        <w:t xml:space="preserve"> and if they are </w:t>
      </w:r>
      <w:r w:rsidR="001B368B">
        <w:rPr>
          <w:rFonts w:ascii="Times New Roman" w:hAnsi="Times New Roman" w:cs="Times New Roman"/>
          <w:sz w:val="24"/>
          <w:szCs w:val="24"/>
        </w:rPr>
        <w:t xml:space="preserve">to </w:t>
      </w:r>
      <w:r w:rsidR="006765AB">
        <w:rPr>
          <w:rFonts w:ascii="Times New Roman" w:hAnsi="Times New Roman" w:cs="Times New Roman"/>
          <w:sz w:val="24"/>
          <w:szCs w:val="24"/>
        </w:rPr>
        <w:t>be made</w:t>
      </w:r>
      <w:r>
        <w:rPr>
          <w:rFonts w:ascii="Times New Roman" w:hAnsi="Times New Roman" w:cs="Times New Roman"/>
          <w:sz w:val="24"/>
          <w:szCs w:val="24"/>
        </w:rPr>
        <w:t xml:space="preserve"> would it</w:t>
      </w:r>
      <w:r w:rsidR="00906DFE">
        <w:rPr>
          <w:rFonts w:ascii="Times New Roman" w:hAnsi="Times New Roman" w:cs="Times New Roman"/>
          <w:sz w:val="24"/>
          <w:szCs w:val="24"/>
        </w:rPr>
        <w:t xml:space="preserve"> be </w:t>
      </w:r>
      <w:r w:rsidR="001B368B">
        <w:rPr>
          <w:rFonts w:ascii="Times New Roman" w:hAnsi="Times New Roman" w:cs="Times New Roman"/>
          <w:sz w:val="24"/>
          <w:szCs w:val="24"/>
        </w:rPr>
        <w:t>the best way forward with regards to treatment.</w:t>
      </w:r>
      <w:r w:rsidR="006765AB">
        <w:rPr>
          <w:rFonts w:ascii="Times New Roman" w:hAnsi="Times New Roman" w:cs="Times New Roman"/>
          <w:sz w:val="24"/>
          <w:szCs w:val="24"/>
        </w:rPr>
        <w:t xml:space="preserve"> However, as IVF is a controversial subject there are many that say IVF should not be offered on the NHS</w:t>
      </w:r>
      <w:r w:rsidR="00D40253">
        <w:rPr>
          <w:rFonts w:ascii="Times New Roman" w:hAnsi="Times New Roman" w:cs="Times New Roman"/>
          <w:sz w:val="24"/>
          <w:szCs w:val="24"/>
        </w:rPr>
        <w:t xml:space="preserve">, </w:t>
      </w:r>
      <w:r w:rsidR="009C518C">
        <w:rPr>
          <w:rFonts w:ascii="Times New Roman" w:hAnsi="Times New Roman" w:cs="Times New Roman"/>
          <w:sz w:val="24"/>
          <w:szCs w:val="24"/>
        </w:rPr>
        <w:t xml:space="preserve">as critics claim IVF is not life threating so why should it be treated </w:t>
      </w:r>
      <w:r w:rsidR="009C518C" w:rsidRPr="009C518C">
        <w:rPr>
          <w:rFonts w:ascii="Times New Roman" w:hAnsi="Times New Roman" w:cs="Times New Roman"/>
          <w:sz w:val="24"/>
          <w:szCs w:val="24"/>
        </w:rPr>
        <w:t>(</w:t>
      </w:r>
      <w:proofErr w:type="spellStart"/>
      <w:r w:rsidR="009C518C" w:rsidRPr="009C518C">
        <w:rPr>
          <w:rFonts w:ascii="Times New Roman" w:hAnsi="Times New Roman" w:cs="Times New Roman"/>
          <w:sz w:val="24"/>
          <w:szCs w:val="24"/>
        </w:rPr>
        <w:t>Nargund</w:t>
      </w:r>
      <w:proofErr w:type="spellEnd"/>
      <w:r w:rsidR="009C518C" w:rsidRPr="009C518C">
        <w:rPr>
          <w:rFonts w:ascii="Times New Roman" w:hAnsi="Times New Roman" w:cs="Times New Roman"/>
          <w:sz w:val="24"/>
          <w:szCs w:val="24"/>
        </w:rPr>
        <w:t>, 2017)</w:t>
      </w:r>
      <w:r w:rsidR="009C518C">
        <w:rPr>
          <w:rFonts w:ascii="Times New Roman" w:hAnsi="Times New Roman" w:cs="Times New Roman"/>
          <w:sz w:val="24"/>
          <w:szCs w:val="24"/>
        </w:rPr>
        <w:t>.</w:t>
      </w:r>
    </w:p>
    <w:p w14:paraId="11046367" w14:textId="66436F5A" w:rsidR="00EB6BB4" w:rsidRDefault="00EB6BB4" w:rsidP="000A29C9">
      <w:pPr>
        <w:spacing w:after="120"/>
        <w:rPr>
          <w:rFonts w:ascii="Times New Roman" w:hAnsi="Times New Roman" w:cs="Times New Roman"/>
          <w:sz w:val="24"/>
          <w:szCs w:val="24"/>
        </w:rPr>
      </w:pPr>
      <w:r>
        <w:rPr>
          <w:rFonts w:ascii="Times New Roman" w:hAnsi="Times New Roman" w:cs="Times New Roman"/>
          <w:sz w:val="24"/>
          <w:szCs w:val="24"/>
        </w:rPr>
        <w:t>Systematic Review</w:t>
      </w:r>
    </w:p>
    <w:p w14:paraId="4413CCE7" w14:textId="1786A107" w:rsidR="00EB6BB4" w:rsidRDefault="00EB6BB4" w:rsidP="000A29C9">
      <w:pPr>
        <w:spacing w:after="120"/>
        <w:rPr>
          <w:rFonts w:ascii="Times New Roman" w:hAnsi="Times New Roman" w:cs="Times New Roman"/>
          <w:sz w:val="24"/>
          <w:szCs w:val="24"/>
        </w:rPr>
      </w:pPr>
      <w:r>
        <w:rPr>
          <w:rFonts w:ascii="Times New Roman" w:hAnsi="Times New Roman" w:cs="Times New Roman"/>
          <w:sz w:val="24"/>
          <w:szCs w:val="24"/>
        </w:rPr>
        <w:t xml:space="preserve">A systematic review is </w:t>
      </w:r>
      <w:r w:rsidR="00370A47">
        <w:rPr>
          <w:rFonts w:ascii="Times New Roman" w:hAnsi="Times New Roman" w:cs="Times New Roman"/>
          <w:sz w:val="24"/>
          <w:szCs w:val="24"/>
        </w:rPr>
        <w:t>conducted to answer a</w:t>
      </w:r>
      <w:r w:rsidR="000C49D0">
        <w:rPr>
          <w:rFonts w:ascii="Times New Roman" w:hAnsi="Times New Roman" w:cs="Times New Roman"/>
          <w:sz w:val="24"/>
          <w:szCs w:val="24"/>
        </w:rPr>
        <w:t xml:space="preserve"> defined research question </w:t>
      </w:r>
      <w:r w:rsidR="00370A47">
        <w:rPr>
          <w:rFonts w:ascii="Times New Roman" w:hAnsi="Times New Roman" w:cs="Times New Roman"/>
          <w:sz w:val="24"/>
          <w:szCs w:val="24"/>
        </w:rPr>
        <w:t xml:space="preserve">or comparison by collecting relevant research and summarising all evidence that was pre-selected and relevant to the systematic review </w:t>
      </w:r>
      <w:r w:rsidR="00A454E4" w:rsidRPr="00A454E4">
        <w:rPr>
          <w:rFonts w:ascii="Times New Roman" w:hAnsi="Times New Roman" w:cs="Times New Roman"/>
          <w:sz w:val="24"/>
          <w:szCs w:val="24"/>
        </w:rPr>
        <w:t>(</w:t>
      </w:r>
      <w:proofErr w:type="spellStart"/>
      <w:proofErr w:type="gramStart"/>
      <w:r w:rsidR="00A454E4" w:rsidRPr="00A454E4">
        <w:rPr>
          <w:rFonts w:ascii="Times New Roman" w:hAnsi="Times New Roman" w:cs="Times New Roman"/>
          <w:sz w:val="24"/>
          <w:szCs w:val="24"/>
        </w:rPr>
        <w:t>K.McAllister</w:t>
      </w:r>
      <w:proofErr w:type="spellEnd"/>
      <w:proofErr w:type="gramEnd"/>
      <w:r w:rsidR="00A454E4" w:rsidRPr="00A454E4">
        <w:rPr>
          <w:rFonts w:ascii="Times New Roman" w:hAnsi="Times New Roman" w:cs="Times New Roman"/>
          <w:sz w:val="24"/>
          <w:szCs w:val="24"/>
        </w:rPr>
        <w:t>, 2018)</w:t>
      </w:r>
      <w:r w:rsidR="00A454E4">
        <w:rPr>
          <w:rFonts w:ascii="Times New Roman" w:hAnsi="Times New Roman" w:cs="Times New Roman"/>
          <w:sz w:val="24"/>
          <w:szCs w:val="24"/>
        </w:rPr>
        <w:t xml:space="preserve">. </w:t>
      </w:r>
      <w:r w:rsidR="007E7371">
        <w:rPr>
          <w:rFonts w:ascii="Times New Roman" w:hAnsi="Times New Roman" w:cs="Times New Roman"/>
          <w:sz w:val="24"/>
          <w:szCs w:val="24"/>
        </w:rPr>
        <w:t xml:space="preserve">However systematic review is not just a literature review, it allows a researcher to more objective assessment of research that has been sourced for a particular treatment or intervention </w:t>
      </w:r>
      <w:r w:rsidR="009832DE" w:rsidRPr="009832DE">
        <w:rPr>
          <w:rFonts w:ascii="Times New Roman" w:hAnsi="Times New Roman" w:cs="Times New Roman"/>
          <w:sz w:val="24"/>
          <w:szCs w:val="24"/>
        </w:rPr>
        <w:t>(Forward, 2002)</w:t>
      </w:r>
      <w:r w:rsidR="009832DE">
        <w:rPr>
          <w:rFonts w:ascii="Times New Roman" w:hAnsi="Times New Roman" w:cs="Times New Roman"/>
          <w:sz w:val="24"/>
          <w:szCs w:val="24"/>
        </w:rPr>
        <w:t>.</w:t>
      </w:r>
      <w:r w:rsidR="00926F0B">
        <w:rPr>
          <w:rFonts w:ascii="Times New Roman" w:hAnsi="Times New Roman" w:cs="Times New Roman"/>
          <w:sz w:val="24"/>
          <w:szCs w:val="24"/>
        </w:rPr>
        <w:t xml:space="preserve"> This research project is a systematic review of </w:t>
      </w:r>
      <w:r w:rsidR="00CB2BF3">
        <w:rPr>
          <w:rFonts w:ascii="Times New Roman" w:hAnsi="Times New Roman" w:cs="Times New Roman"/>
          <w:sz w:val="24"/>
          <w:szCs w:val="24"/>
        </w:rPr>
        <w:t xml:space="preserve">literature </w:t>
      </w:r>
      <w:r w:rsidR="00973D80">
        <w:rPr>
          <w:rFonts w:ascii="Times New Roman" w:hAnsi="Times New Roman" w:cs="Times New Roman"/>
          <w:sz w:val="24"/>
          <w:szCs w:val="24"/>
        </w:rPr>
        <w:t>that has been sourced to examine and compare fertility services for women within England and Wales.</w:t>
      </w:r>
      <w:r w:rsidR="00D7544E">
        <w:rPr>
          <w:rFonts w:ascii="Times New Roman" w:hAnsi="Times New Roman" w:cs="Times New Roman"/>
          <w:sz w:val="24"/>
          <w:szCs w:val="24"/>
        </w:rPr>
        <w:t xml:space="preserve"> It will Look at the relevant research that is relevant to the review.</w:t>
      </w:r>
    </w:p>
    <w:p w14:paraId="5BF324CE" w14:textId="22DC5526" w:rsidR="00B04693" w:rsidRDefault="00B04693" w:rsidP="000A29C9">
      <w:pPr>
        <w:spacing w:after="120"/>
        <w:rPr>
          <w:rFonts w:ascii="Times New Roman" w:hAnsi="Times New Roman" w:cs="Times New Roman"/>
          <w:sz w:val="24"/>
          <w:szCs w:val="24"/>
        </w:rPr>
      </w:pPr>
      <w:r>
        <w:rPr>
          <w:rFonts w:ascii="Times New Roman" w:hAnsi="Times New Roman" w:cs="Times New Roman"/>
          <w:sz w:val="24"/>
          <w:szCs w:val="24"/>
        </w:rPr>
        <w:t>Methodology</w:t>
      </w:r>
      <w:r w:rsidR="0090616E">
        <w:rPr>
          <w:rFonts w:ascii="Times New Roman" w:hAnsi="Times New Roman" w:cs="Times New Roman"/>
          <w:sz w:val="24"/>
          <w:szCs w:val="24"/>
        </w:rPr>
        <w:t xml:space="preserve"> &amp; Justification</w:t>
      </w:r>
    </w:p>
    <w:p w14:paraId="78D96A5A" w14:textId="16B7C411" w:rsidR="00543200" w:rsidRDefault="00D7544E" w:rsidP="00543200">
      <w:pPr>
        <w:spacing w:after="120"/>
        <w:rPr>
          <w:rFonts w:ascii="Times New Roman" w:hAnsi="Times New Roman" w:cs="Times New Roman"/>
          <w:sz w:val="24"/>
          <w:szCs w:val="24"/>
        </w:rPr>
      </w:pPr>
      <w:r>
        <w:rPr>
          <w:rFonts w:ascii="Times New Roman" w:hAnsi="Times New Roman" w:cs="Times New Roman"/>
          <w:sz w:val="24"/>
          <w:szCs w:val="24"/>
        </w:rPr>
        <w:t xml:space="preserve">A search was conducted for the relevant research of literature to compare the provisions and services for women receiving fertility treatment within England and Wales and for the criteria to receive treatment. Once all relevant </w:t>
      </w:r>
      <w:r w:rsidR="0071722C">
        <w:rPr>
          <w:rFonts w:ascii="Times New Roman" w:hAnsi="Times New Roman" w:cs="Times New Roman"/>
          <w:sz w:val="24"/>
          <w:szCs w:val="24"/>
        </w:rPr>
        <w:t>research</w:t>
      </w:r>
      <w:r>
        <w:rPr>
          <w:rFonts w:ascii="Times New Roman" w:hAnsi="Times New Roman" w:cs="Times New Roman"/>
          <w:sz w:val="24"/>
          <w:szCs w:val="24"/>
        </w:rPr>
        <w:t xml:space="preserve"> had been selected a critical appraisal tool was used to exclude the research that wasn’t relevant for this project. The tools used were PRISM</w:t>
      </w:r>
      <w:r w:rsidR="0071722C">
        <w:rPr>
          <w:rFonts w:ascii="Times New Roman" w:hAnsi="Times New Roman" w:cs="Times New Roman"/>
          <w:sz w:val="24"/>
          <w:szCs w:val="24"/>
        </w:rPr>
        <w:t xml:space="preserve">A, PRISMA is an </w:t>
      </w:r>
      <w:r w:rsidR="00E21B56">
        <w:rPr>
          <w:rFonts w:ascii="Times New Roman" w:hAnsi="Times New Roman" w:cs="Times New Roman"/>
          <w:sz w:val="24"/>
          <w:szCs w:val="24"/>
        </w:rPr>
        <w:t>evidence-based</w:t>
      </w:r>
      <w:r w:rsidR="0071722C">
        <w:rPr>
          <w:rFonts w:ascii="Times New Roman" w:hAnsi="Times New Roman" w:cs="Times New Roman"/>
          <w:sz w:val="24"/>
          <w:szCs w:val="24"/>
        </w:rPr>
        <w:t xml:space="preserve"> set of items that can be used to report reviews and evaluating randomised trials and </w:t>
      </w:r>
      <w:r w:rsidR="00DC4522">
        <w:rPr>
          <w:rFonts w:ascii="Times New Roman" w:hAnsi="Times New Roman" w:cs="Times New Roman"/>
          <w:sz w:val="24"/>
          <w:szCs w:val="24"/>
        </w:rPr>
        <w:t xml:space="preserve">it </w:t>
      </w:r>
      <w:r w:rsidR="0071722C">
        <w:rPr>
          <w:rFonts w:ascii="Times New Roman" w:hAnsi="Times New Roman" w:cs="Times New Roman"/>
          <w:sz w:val="24"/>
          <w:szCs w:val="24"/>
        </w:rPr>
        <w:t xml:space="preserve">can also be used for systematic reviews and other types of research </w:t>
      </w:r>
      <w:r w:rsidR="005051FF" w:rsidRPr="005051FF">
        <w:rPr>
          <w:rFonts w:ascii="Times New Roman" w:hAnsi="Times New Roman" w:cs="Times New Roman"/>
          <w:sz w:val="24"/>
          <w:szCs w:val="24"/>
        </w:rPr>
        <w:t>(PRISMA, 2015)</w:t>
      </w:r>
      <w:r w:rsidR="005051FF">
        <w:rPr>
          <w:rFonts w:ascii="Times New Roman" w:hAnsi="Times New Roman" w:cs="Times New Roman"/>
          <w:sz w:val="24"/>
          <w:szCs w:val="24"/>
        </w:rPr>
        <w:t xml:space="preserve">. </w:t>
      </w:r>
      <w:r w:rsidR="00DB54D5">
        <w:rPr>
          <w:rFonts w:ascii="Times New Roman" w:hAnsi="Times New Roman" w:cs="Times New Roman"/>
          <w:sz w:val="24"/>
          <w:szCs w:val="24"/>
        </w:rPr>
        <w:t xml:space="preserve">The HFEA mention in a report that more than 75,000 </w:t>
      </w:r>
      <w:r w:rsidR="00A10468">
        <w:rPr>
          <w:rFonts w:ascii="Times New Roman" w:hAnsi="Times New Roman" w:cs="Times New Roman"/>
          <w:sz w:val="24"/>
          <w:szCs w:val="24"/>
        </w:rPr>
        <w:t>IVF treatment</w:t>
      </w:r>
      <w:r w:rsidR="00A528EE">
        <w:rPr>
          <w:rFonts w:ascii="Times New Roman" w:hAnsi="Times New Roman" w:cs="Times New Roman"/>
          <w:sz w:val="24"/>
          <w:szCs w:val="24"/>
        </w:rPr>
        <w:t>s</w:t>
      </w:r>
      <w:r w:rsidR="00A10468">
        <w:rPr>
          <w:rFonts w:ascii="Times New Roman" w:hAnsi="Times New Roman" w:cs="Times New Roman"/>
          <w:sz w:val="24"/>
          <w:szCs w:val="24"/>
        </w:rPr>
        <w:t xml:space="preserve"> were carried out by 119 licensed clinics in the UK, they also mention that most of the treatment carried out by licensed clinics are of good quality and is carried out by trained professionals</w:t>
      </w:r>
      <w:r w:rsidR="00971817">
        <w:rPr>
          <w:rFonts w:ascii="Times New Roman" w:hAnsi="Times New Roman" w:cs="Times New Roman"/>
          <w:sz w:val="24"/>
          <w:szCs w:val="24"/>
        </w:rPr>
        <w:t xml:space="preserve"> </w:t>
      </w:r>
      <w:r w:rsidR="00971817" w:rsidRPr="00971817">
        <w:rPr>
          <w:rFonts w:ascii="Times New Roman" w:hAnsi="Times New Roman" w:cs="Times New Roman"/>
          <w:sz w:val="24"/>
          <w:szCs w:val="24"/>
        </w:rPr>
        <w:t>(HFEA, Human Fertilisation and Embryology Authority, 2017)</w:t>
      </w:r>
      <w:r w:rsidR="00A10468">
        <w:rPr>
          <w:rFonts w:ascii="Times New Roman" w:hAnsi="Times New Roman" w:cs="Times New Roman"/>
          <w:sz w:val="24"/>
          <w:szCs w:val="24"/>
        </w:rPr>
        <w:t>.</w:t>
      </w:r>
      <w:r w:rsidR="00A20825">
        <w:rPr>
          <w:rFonts w:ascii="Times New Roman" w:hAnsi="Times New Roman" w:cs="Times New Roman"/>
          <w:sz w:val="24"/>
          <w:szCs w:val="24"/>
        </w:rPr>
        <w:t xml:space="preserve"> As there are many IVF clinics within the UK it is important that the provisions and services are appropriate for women receiving treatment on the NHS. However, not all these clinics offer NHS treatment. This research project will review NHS clinics</w:t>
      </w:r>
      <w:r w:rsidR="00B64AB2">
        <w:rPr>
          <w:rFonts w:ascii="Times New Roman" w:hAnsi="Times New Roman" w:cs="Times New Roman"/>
          <w:sz w:val="24"/>
          <w:szCs w:val="24"/>
        </w:rPr>
        <w:t xml:space="preserve"> within England and W</w:t>
      </w:r>
      <w:r w:rsidR="005A0551">
        <w:rPr>
          <w:rFonts w:ascii="Times New Roman" w:hAnsi="Times New Roman" w:cs="Times New Roman"/>
          <w:sz w:val="24"/>
          <w:szCs w:val="24"/>
        </w:rPr>
        <w:t>ales</w:t>
      </w:r>
      <w:r w:rsidR="00A20825">
        <w:rPr>
          <w:rFonts w:ascii="Times New Roman" w:hAnsi="Times New Roman" w:cs="Times New Roman"/>
          <w:sz w:val="24"/>
          <w:szCs w:val="24"/>
        </w:rPr>
        <w:t xml:space="preserve"> and compare their provisions and services to a </w:t>
      </w:r>
      <w:r w:rsidR="00697350">
        <w:rPr>
          <w:rFonts w:ascii="Times New Roman" w:hAnsi="Times New Roman" w:cs="Times New Roman"/>
          <w:sz w:val="24"/>
          <w:szCs w:val="24"/>
        </w:rPr>
        <w:t xml:space="preserve">private clinic. The method used in this research project is a systematic review of </w:t>
      </w:r>
      <w:r w:rsidR="004A0C24">
        <w:rPr>
          <w:rFonts w:ascii="Times New Roman" w:hAnsi="Times New Roman" w:cs="Times New Roman"/>
          <w:sz w:val="24"/>
          <w:szCs w:val="24"/>
        </w:rPr>
        <w:t>all</w:t>
      </w:r>
      <w:r w:rsidR="00697350">
        <w:rPr>
          <w:rFonts w:ascii="Times New Roman" w:hAnsi="Times New Roman" w:cs="Times New Roman"/>
          <w:sz w:val="24"/>
          <w:szCs w:val="24"/>
        </w:rPr>
        <w:t xml:space="preserve"> research conducted and reports compiled about the provisions and services available to women receiving IVF treatment</w:t>
      </w:r>
      <w:r w:rsidR="004A0C24">
        <w:rPr>
          <w:rFonts w:ascii="Times New Roman" w:hAnsi="Times New Roman" w:cs="Times New Roman"/>
          <w:sz w:val="24"/>
          <w:szCs w:val="24"/>
        </w:rPr>
        <w:t xml:space="preserve"> within the NHS in England and Wales</w:t>
      </w:r>
      <w:r w:rsidR="00697350">
        <w:rPr>
          <w:rFonts w:ascii="Times New Roman" w:hAnsi="Times New Roman" w:cs="Times New Roman"/>
          <w:sz w:val="24"/>
          <w:szCs w:val="24"/>
        </w:rPr>
        <w:t>.</w:t>
      </w:r>
      <w:r w:rsidR="0077235E">
        <w:rPr>
          <w:rFonts w:ascii="Times New Roman" w:hAnsi="Times New Roman" w:cs="Times New Roman"/>
          <w:sz w:val="24"/>
          <w:szCs w:val="24"/>
        </w:rPr>
        <w:t xml:space="preserve"> </w:t>
      </w:r>
      <w:r w:rsidR="00D14536">
        <w:rPr>
          <w:rFonts w:ascii="Times New Roman" w:hAnsi="Times New Roman" w:cs="Times New Roman"/>
          <w:sz w:val="24"/>
          <w:szCs w:val="24"/>
        </w:rPr>
        <w:t>The research that will be included in this</w:t>
      </w:r>
      <w:r w:rsidR="004A0C24">
        <w:rPr>
          <w:rFonts w:ascii="Times New Roman" w:hAnsi="Times New Roman" w:cs="Times New Roman"/>
          <w:sz w:val="24"/>
          <w:szCs w:val="24"/>
        </w:rPr>
        <w:t xml:space="preserve"> </w:t>
      </w:r>
      <w:r w:rsidR="00D14536">
        <w:rPr>
          <w:rFonts w:ascii="Times New Roman" w:hAnsi="Times New Roman" w:cs="Times New Roman"/>
          <w:sz w:val="24"/>
          <w:szCs w:val="24"/>
        </w:rPr>
        <w:t>project are specifically about the provisions and services and the criteria for women receiving IVF treatment in the UK</w:t>
      </w:r>
      <w:r w:rsidR="009C07AA">
        <w:rPr>
          <w:rFonts w:ascii="Times New Roman" w:hAnsi="Times New Roman" w:cs="Times New Roman"/>
          <w:sz w:val="24"/>
          <w:szCs w:val="24"/>
        </w:rPr>
        <w:t xml:space="preserve"> within England and Wales</w:t>
      </w:r>
      <w:r w:rsidR="00D14536">
        <w:rPr>
          <w:rFonts w:ascii="Times New Roman" w:hAnsi="Times New Roman" w:cs="Times New Roman"/>
          <w:sz w:val="24"/>
          <w:szCs w:val="24"/>
        </w:rPr>
        <w:t>.</w:t>
      </w:r>
      <w:r w:rsidR="004A0C24">
        <w:rPr>
          <w:rFonts w:ascii="Times New Roman" w:hAnsi="Times New Roman" w:cs="Times New Roman"/>
          <w:sz w:val="24"/>
          <w:szCs w:val="24"/>
        </w:rPr>
        <w:t xml:space="preserve"> All data that has been sourced has met the standards for this project and include research on the provisions and services for IVF treatment for women and the criteria for such treatment.</w:t>
      </w:r>
      <w:r w:rsidR="005A0551">
        <w:rPr>
          <w:rFonts w:ascii="Times New Roman" w:hAnsi="Times New Roman" w:cs="Times New Roman"/>
          <w:sz w:val="24"/>
          <w:szCs w:val="24"/>
        </w:rPr>
        <w:t xml:space="preserve"> Using the PRISMA appraisal tool there was research that had to be excluded as it did not meet the relevant criteria for this research project as this review is looking at women’s fertility issues within </w:t>
      </w:r>
      <w:r w:rsidR="005A0551">
        <w:rPr>
          <w:rFonts w:ascii="Times New Roman" w:hAnsi="Times New Roman" w:cs="Times New Roman"/>
          <w:sz w:val="24"/>
          <w:szCs w:val="24"/>
        </w:rPr>
        <w:lastRenderedPageBreak/>
        <w:t>England and Wales.</w:t>
      </w:r>
      <w:r w:rsidR="00F87F0B">
        <w:rPr>
          <w:rFonts w:ascii="Times New Roman" w:hAnsi="Times New Roman" w:cs="Times New Roman"/>
          <w:sz w:val="24"/>
          <w:szCs w:val="24"/>
        </w:rPr>
        <w:t xml:space="preserve"> With </w:t>
      </w:r>
      <w:proofErr w:type="gramStart"/>
      <w:r w:rsidR="00F87F0B">
        <w:rPr>
          <w:rFonts w:ascii="Times New Roman" w:hAnsi="Times New Roman" w:cs="Times New Roman"/>
          <w:sz w:val="24"/>
          <w:szCs w:val="24"/>
        </w:rPr>
        <w:t>that being said the</w:t>
      </w:r>
      <w:proofErr w:type="gramEnd"/>
      <w:r w:rsidR="00F87F0B">
        <w:rPr>
          <w:rFonts w:ascii="Times New Roman" w:hAnsi="Times New Roman" w:cs="Times New Roman"/>
          <w:sz w:val="24"/>
          <w:szCs w:val="24"/>
        </w:rPr>
        <w:t xml:space="preserve"> research used for this systematic review is a mix of qualitative</w:t>
      </w:r>
      <w:r w:rsidR="004639D4">
        <w:rPr>
          <w:rFonts w:ascii="Times New Roman" w:hAnsi="Times New Roman" w:cs="Times New Roman"/>
          <w:sz w:val="24"/>
          <w:szCs w:val="24"/>
        </w:rPr>
        <w:t xml:space="preserve"> and quantitative secondary research</w:t>
      </w:r>
      <w:r w:rsidR="00331D83">
        <w:rPr>
          <w:rFonts w:ascii="Times New Roman" w:hAnsi="Times New Roman" w:cs="Times New Roman"/>
          <w:sz w:val="24"/>
          <w:szCs w:val="24"/>
        </w:rPr>
        <w:t>.</w:t>
      </w:r>
      <w:r w:rsidR="00B37D31">
        <w:rPr>
          <w:rFonts w:ascii="Times New Roman" w:hAnsi="Times New Roman" w:cs="Times New Roman"/>
          <w:sz w:val="24"/>
          <w:szCs w:val="24"/>
        </w:rPr>
        <w:t xml:space="preserve"> The use of qualitative and quantitative research for this systematic review</w:t>
      </w:r>
      <w:r w:rsidR="0063752B">
        <w:rPr>
          <w:rFonts w:ascii="Times New Roman" w:hAnsi="Times New Roman" w:cs="Times New Roman"/>
          <w:sz w:val="24"/>
          <w:szCs w:val="24"/>
        </w:rPr>
        <w:t xml:space="preserve"> will contribute to the effectiveness of this </w:t>
      </w:r>
      <w:r w:rsidR="007E5F31">
        <w:rPr>
          <w:rFonts w:ascii="Times New Roman" w:hAnsi="Times New Roman" w:cs="Times New Roman"/>
          <w:sz w:val="24"/>
          <w:szCs w:val="24"/>
        </w:rPr>
        <w:t>review and</w:t>
      </w:r>
      <w:r w:rsidR="0063752B">
        <w:rPr>
          <w:rFonts w:ascii="Times New Roman" w:hAnsi="Times New Roman" w:cs="Times New Roman"/>
          <w:sz w:val="24"/>
          <w:szCs w:val="24"/>
        </w:rPr>
        <w:t xml:space="preserve"> give a better understanding on how to make improvements for women receiving fertility treatment on the NHS within England and Wales.</w:t>
      </w:r>
      <w:r w:rsidR="007E5F31">
        <w:rPr>
          <w:rFonts w:ascii="Times New Roman" w:hAnsi="Times New Roman" w:cs="Times New Roman"/>
          <w:sz w:val="24"/>
          <w:szCs w:val="24"/>
        </w:rPr>
        <w:t xml:space="preserve"> Using mixed methods for a systematic review can have its </w:t>
      </w:r>
      <w:r w:rsidR="00DE3549">
        <w:rPr>
          <w:rFonts w:ascii="Times New Roman" w:hAnsi="Times New Roman" w:cs="Times New Roman"/>
          <w:sz w:val="24"/>
          <w:szCs w:val="24"/>
        </w:rPr>
        <w:t>advantages</w:t>
      </w:r>
      <w:r w:rsidR="007E5F31">
        <w:rPr>
          <w:rFonts w:ascii="Times New Roman" w:hAnsi="Times New Roman" w:cs="Times New Roman"/>
          <w:sz w:val="24"/>
          <w:szCs w:val="24"/>
        </w:rPr>
        <w:t xml:space="preserve"> as </w:t>
      </w:r>
      <w:r w:rsidR="00F1780D" w:rsidRPr="00F1780D">
        <w:rPr>
          <w:rFonts w:ascii="Times New Roman" w:hAnsi="Times New Roman" w:cs="Times New Roman"/>
          <w:sz w:val="24"/>
          <w:szCs w:val="24"/>
        </w:rPr>
        <w:t>(Wisdom, 2013)</w:t>
      </w:r>
      <w:r w:rsidR="00DE3549">
        <w:rPr>
          <w:rFonts w:ascii="Times New Roman" w:hAnsi="Times New Roman" w:cs="Times New Roman"/>
          <w:sz w:val="24"/>
          <w:szCs w:val="24"/>
        </w:rPr>
        <w:t xml:space="preserve"> mentions that it can be useful to understand the variances between the qualitative and quantitative research data</w:t>
      </w:r>
      <w:r w:rsidR="00F1780D">
        <w:rPr>
          <w:rFonts w:ascii="Times New Roman" w:hAnsi="Times New Roman" w:cs="Times New Roman"/>
          <w:sz w:val="24"/>
          <w:szCs w:val="24"/>
        </w:rPr>
        <w:t>.</w:t>
      </w:r>
      <w:r w:rsidR="0009164B">
        <w:rPr>
          <w:rFonts w:ascii="Times New Roman" w:hAnsi="Times New Roman" w:cs="Times New Roman"/>
          <w:sz w:val="24"/>
          <w:szCs w:val="24"/>
        </w:rPr>
        <w:t xml:space="preserve"> </w:t>
      </w:r>
      <w:r w:rsidR="00903FFF">
        <w:rPr>
          <w:rFonts w:ascii="Times New Roman" w:hAnsi="Times New Roman" w:cs="Times New Roman"/>
          <w:sz w:val="24"/>
          <w:szCs w:val="24"/>
        </w:rPr>
        <w:t>However,</w:t>
      </w:r>
      <w:r w:rsidR="00F14F49">
        <w:rPr>
          <w:rFonts w:ascii="Times New Roman" w:hAnsi="Times New Roman" w:cs="Times New Roman"/>
          <w:sz w:val="24"/>
          <w:szCs w:val="24"/>
        </w:rPr>
        <w:t xml:space="preserve"> the are limitations as using a mixed method can be time consuming, however for this systematic review only a small portion of qualitative and quantitative research is going to be used.</w:t>
      </w:r>
    </w:p>
    <w:p w14:paraId="40DA64FB" w14:textId="1C1CADED" w:rsidR="00903FFF" w:rsidRDefault="00903FFF" w:rsidP="00543200">
      <w:pPr>
        <w:spacing w:after="120"/>
        <w:rPr>
          <w:rFonts w:ascii="Times New Roman" w:hAnsi="Times New Roman" w:cs="Times New Roman"/>
          <w:sz w:val="24"/>
          <w:szCs w:val="24"/>
        </w:rPr>
      </w:pPr>
      <w:r>
        <w:rPr>
          <w:rFonts w:ascii="Times New Roman" w:hAnsi="Times New Roman" w:cs="Times New Roman"/>
          <w:sz w:val="24"/>
          <w:szCs w:val="24"/>
        </w:rPr>
        <w:t xml:space="preserve">As </w:t>
      </w:r>
      <w:r w:rsidR="00301FA8">
        <w:rPr>
          <w:rFonts w:ascii="Times New Roman" w:hAnsi="Times New Roman" w:cs="Times New Roman"/>
          <w:sz w:val="24"/>
          <w:szCs w:val="24"/>
        </w:rPr>
        <w:t>a</w:t>
      </w:r>
      <w:r>
        <w:rPr>
          <w:rFonts w:ascii="Times New Roman" w:hAnsi="Times New Roman" w:cs="Times New Roman"/>
          <w:sz w:val="24"/>
          <w:szCs w:val="24"/>
        </w:rPr>
        <w:t xml:space="preserve"> mixed method of research is being used it has the potential </w:t>
      </w:r>
      <w:r w:rsidR="00301FA8">
        <w:rPr>
          <w:rFonts w:ascii="Times New Roman" w:hAnsi="Times New Roman" w:cs="Times New Roman"/>
          <w:sz w:val="24"/>
          <w:szCs w:val="24"/>
        </w:rPr>
        <w:t>to give</w:t>
      </w:r>
      <w:r>
        <w:rPr>
          <w:rFonts w:ascii="Times New Roman" w:hAnsi="Times New Roman" w:cs="Times New Roman"/>
          <w:sz w:val="24"/>
          <w:szCs w:val="24"/>
        </w:rPr>
        <w:t xml:space="preserve"> </w:t>
      </w:r>
      <w:r w:rsidR="00301FA8">
        <w:rPr>
          <w:rFonts w:ascii="Times New Roman" w:hAnsi="Times New Roman" w:cs="Times New Roman"/>
          <w:sz w:val="24"/>
          <w:szCs w:val="24"/>
        </w:rPr>
        <w:t xml:space="preserve">the findings of the systematic review a better evaluation of the research a strengthen the comparison of provisions and services for women receiving fertility treatment within the NHS in England and Wales. </w:t>
      </w:r>
    </w:p>
    <w:p w14:paraId="0629FCE2" w14:textId="3229582B" w:rsidR="0090616E" w:rsidRDefault="0090616E" w:rsidP="00543200">
      <w:pPr>
        <w:spacing w:after="120"/>
        <w:rPr>
          <w:rFonts w:ascii="Times New Roman" w:hAnsi="Times New Roman" w:cs="Times New Roman"/>
          <w:sz w:val="24"/>
          <w:szCs w:val="24"/>
        </w:rPr>
      </w:pPr>
      <w:r>
        <w:rPr>
          <w:rFonts w:ascii="Times New Roman" w:hAnsi="Times New Roman" w:cs="Times New Roman"/>
          <w:sz w:val="24"/>
          <w:szCs w:val="24"/>
        </w:rPr>
        <w:t>Ethics</w:t>
      </w:r>
    </w:p>
    <w:p w14:paraId="0BA146ED" w14:textId="60CA1113" w:rsidR="00395F05" w:rsidRDefault="00D61DB5" w:rsidP="000A29C9">
      <w:pPr>
        <w:spacing w:after="120"/>
        <w:rPr>
          <w:rFonts w:ascii="Times New Roman" w:hAnsi="Times New Roman" w:cs="Times New Roman"/>
          <w:sz w:val="24"/>
          <w:szCs w:val="24"/>
        </w:rPr>
      </w:pPr>
      <w:r>
        <w:rPr>
          <w:rFonts w:ascii="Times New Roman" w:hAnsi="Times New Roman" w:cs="Times New Roman"/>
          <w:sz w:val="24"/>
          <w:szCs w:val="24"/>
        </w:rPr>
        <w:t xml:space="preserve">This research project does not need ethical approval as it is a systematic review of research and data already conducted. </w:t>
      </w:r>
      <w:r w:rsidRPr="00F27635">
        <w:rPr>
          <w:rFonts w:ascii="Times New Roman" w:hAnsi="Times New Roman" w:cs="Times New Roman"/>
          <w:sz w:val="24"/>
          <w:szCs w:val="24"/>
        </w:rPr>
        <w:t>There</w:t>
      </w:r>
      <w:r>
        <w:rPr>
          <w:rFonts w:ascii="Times New Roman" w:hAnsi="Times New Roman" w:cs="Times New Roman"/>
          <w:sz w:val="24"/>
          <w:szCs w:val="24"/>
        </w:rPr>
        <w:t>fore,</w:t>
      </w:r>
      <w:r w:rsidR="00F27635" w:rsidRPr="00F27635">
        <w:rPr>
          <w:rFonts w:ascii="Times New Roman" w:hAnsi="Times New Roman" w:cs="Times New Roman"/>
          <w:sz w:val="24"/>
          <w:szCs w:val="24"/>
        </w:rPr>
        <w:t xml:space="preserve"> no ethical approval</w:t>
      </w:r>
      <w:r>
        <w:rPr>
          <w:rFonts w:ascii="Times New Roman" w:hAnsi="Times New Roman" w:cs="Times New Roman"/>
          <w:sz w:val="24"/>
          <w:szCs w:val="24"/>
        </w:rPr>
        <w:t xml:space="preserve"> was</w:t>
      </w:r>
      <w:r w:rsidR="00F27635" w:rsidRPr="00F27635">
        <w:rPr>
          <w:rFonts w:ascii="Times New Roman" w:hAnsi="Times New Roman" w:cs="Times New Roman"/>
          <w:sz w:val="24"/>
          <w:szCs w:val="24"/>
        </w:rPr>
        <w:t xml:space="preserve"> need</w:t>
      </w:r>
      <w:r w:rsidR="005B7E70">
        <w:rPr>
          <w:rFonts w:ascii="Times New Roman" w:hAnsi="Times New Roman" w:cs="Times New Roman"/>
          <w:sz w:val="24"/>
          <w:szCs w:val="24"/>
        </w:rPr>
        <w:t>ed</w:t>
      </w:r>
      <w:r w:rsidR="00F27635" w:rsidRPr="00F27635">
        <w:rPr>
          <w:rFonts w:ascii="Times New Roman" w:hAnsi="Times New Roman" w:cs="Times New Roman"/>
          <w:sz w:val="24"/>
          <w:szCs w:val="24"/>
        </w:rPr>
        <w:t xml:space="preserve"> however the research will follow the HFEA code of ethics when appraising the research sour</w:t>
      </w:r>
      <w:r>
        <w:rPr>
          <w:rFonts w:ascii="Times New Roman" w:hAnsi="Times New Roman" w:cs="Times New Roman"/>
          <w:sz w:val="24"/>
          <w:szCs w:val="24"/>
        </w:rPr>
        <w:t>c</w:t>
      </w:r>
      <w:r w:rsidR="00F27635" w:rsidRPr="00F27635">
        <w:rPr>
          <w:rFonts w:ascii="Times New Roman" w:hAnsi="Times New Roman" w:cs="Times New Roman"/>
          <w:sz w:val="24"/>
          <w:szCs w:val="24"/>
        </w:rPr>
        <w:t>ed for this project.</w:t>
      </w:r>
    </w:p>
    <w:p w14:paraId="394F04F4" w14:textId="77777777" w:rsidR="00E13856" w:rsidRDefault="00E13856" w:rsidP="00E13856">
      <w:pPr>
        <w:spacing w:after="120"/>
        <w:rPr>
          <w:rFonts w:ascii="Times New Roman" w:hAnsi="Times New Roman" w:cs="Times New Roman"/>
          <w:sz w:val="24"/>
          <w:szCs w:val="24"/>
        </w:rPr>
      </w:pPr>
    </w:p>
    <w:p w14:paraId="20EFBBD3" w14:textId="77777777" w:rsidR="00E13856" w:rsidRDefault="00E13856" w:rsidP="00E13856">
      <w:pPr>
        <w:spacing w:after="120"/>
        <w:rPr>
          <w:rFonts w:ascii="Times New Roman" w:hAnsi="Times New Roman" w:cs="Times New Roman"/>
          <w:sz w:val="24"/>
          <w:szCs w:val="24"/>
        </w:rPr>
      </w:pPr>
    </w:p>
    <w:p w14:paraId="7157AA57" w14:textId="77777777" w:rsidR="00E13856" w:rsidRDefault="00E13856" w:rsidP="00E13856">
      <w:pPr>
        <w:spacing w:after="120"/>
        <w:rPr>
          <w:rFonts w:ascii="Times New Roman" w:hAnsi="Times New Roman" w:cs="Times New Roman"/>
          <w:sz w:val="24"/>
          <w:szCs w:val="24"/>
        </w:rPr>
      </w:pPr>
    </w:p>
    <w:p w14:paraId="5C8FDE7B" w14:textId="77777777" w:rsidR="00E13856" w:rsidRDefault="00E13856" w:rsidP="00E13856">
      <w:pPr>
        <w:spacing w:after="120"/>
        <w:rPr>
          <w:rFonts w:ascii="Times New Roman" w:hAnsi="Times New Roman" w:cs="Times New Roman"/>
          <w:sz w:val="24"/>
          <w:szCs w:val="24"/>
        </w:rPr>
      </w:pPr>
    </w:p>
    <w:p w14:paraId="2187AB27" w14:textId="77777777" w:rsidR="00E13856" w:rsidRDefault="00E13856" w:rsidP="00E13856">
      <w:pPr>
        <w:spacing w:after="120"/>
        <w:rPr>
          <w:rFonts w:ascii="Times New Roman" w:hAnsi="Times New Roman" w:cs="Times New Roman"/>
          <w:sz w:val="24"/>
          <w:szCs w:val="24"/>
        </w:rPr>
      </w:pPr>
    </w:p>
    <w:p w14:paraId="47503F2F" w14:textId="77777777" w:rsidR="00E13856" w:rsidRDefault="00E13856" w:rsidP="00E13856">
      <w:pPr>
        <w:spacing w:after="120"/>
        <w:rPr>
          <w:rFonts w:ascii="Times New Roman" w:hAnsi="Times New Roman" w:cs="Times New Roman"/>
          <w:sz w:val="24"/>
          <w:szCs w:val="24"/>
        </w:rPr>
      </w:pPr>
    </w:p>
    <w:p w14:paraId="2538D17D" w14:textId="77777777" w:rsidR="00E13856" w:rsidRDefault="00E13856" w:rsidP="00E13856">
      <w:pPr>
        <w:spacing w:after="120"/>
        <w:rPr>
          <w:rFonts w:ascii="Times New Roman" w:hAnsi="Times New Roman" w:cs="Times New Roman"/>
          <w:sz w:val="24"/>
          <w:szCs w:val="24"/>
        </w:rPr>
      </w:pPr>
    </w:p>
    <w:p w14:paraId="3E1E3F60" w14:textId="77777777" w:rsidR="00E13856" w:rsidRDefault="00E13856" w:rsidP="00E13856">
      <w:pPr>
        <w:spacing w:after="120"/>
        <w:rPr>
          <w:rFonts w:ascii="Times New Roman" w:hAnsi="Times New Roman" w:cs="Times New Roman"/>
          <w:sz w:val="24"/>
          <w:szCs w:val="24"/>
        </w:rPr>
      </w:pPr>
    </w:p>
    <w:p w14:paraId="1809DA3F" w14:textId="77777777" w:rsidR="00E13856" w:rsidRDefault="00E13856" w:rsidP="00E13856">
      <w:pPr>
        <w:spacing w:after="120"/>
        <w:rPr>
          <w:rFonts w:ascii="Times New Roman" w:hAnsi="Times New Roman" w:cs="Times New Roman"/>
          <w:sz w:val="24"/>
          <w:szCs w:val="24"/>
        </w:rPr>
      </w:pPr>
    </w:p>
    <w:p w14:paraId="062F0AD7" w14:textId="77777777" w:rsidR="00E13856" w:rsidRDefault="00E13856" w:rsidP="00E13856">
      <w:pPr>
        <w:spacing w:after="120"/>
        <w:rPr>
          <w:rFonts w:ascii="Times New Roman" w:hAnsi="Times New Roman" w:cs="Times New Roman"/>
          <w:sz w:val="24"/>
          <w:szCs w:val="24"/>
        </w:rPr>
      </w:pPr>
    </w:p>
    <w:p w14:paraId="33310193" w14:textId="77777777" w:rsidR="00E13856" w:rsidRDefault="00E13856" w:rsidP="00E13856">
      <w:pPr>
        <w:spacing w:after="120"/>
        <w:rPr>
          <w:rFonts w:ascii="Times New Roman" w:hAnsi="Times New Roman" w:cs="Times New Roman"/>
          <w:sz w:val="24"/>
          <w:szCs w:val="24"/>
        </w:rPr>
      </w:pPr>
    </w:p>
    <w:p w14:paraId="40B53556" w14:textId="77777777" w:rsidR="00E13856" w:rsidRDefault="00E13856" w:rsidP="00E13856">
      <w:pPr>
        <w:spacing w:after="120"/>
        <w:rPr>
          <w:rFonts w:ascii="Times New Roman" w:hAnsi="Times New Roman" w:cs="Times New Roman"/>
          <w:sz w:val="24"/>
          <w:szCs w:val="24"/>
        </w:rPr>
      </w:pPr>
    </w:p>
    <w:p w14:paraId="663E448A" w14:textId="77777777" w:rsidR="00E13856" w:rsidRDefault="00E13856" w:rsidP="00E13856">
      <w:pPr>
        <w:spacing w:after="120"/>
        <w:rPr>
          <w:rFonts w:ascii="Times New Roman" w:hAnsi="Times New Roman" w:cs="Times New Roman"/>
          <w:sz w:val="24"/>
          <w:szCs w:val="24"/>
        </w:rPr>
      </w:pPr>
    </w:p>
    <w:p w14:paraId="714725A8" w14:textId="77777777" w:rsidR="00E13856" w:rsidRDefault="00E13856" w:rsidP="00E13856">
      <w:pPr>
        <w:spacing w:after="120"/>
        <w:rPr>
          <w:rFonts w:ascii="Times New Roman" w:hAnsi="Times New Roman" w:cs="Times New Roman"/>
          <w:sz w:val="24"/>
          <w:szCs w:val="24"/>
        </w:rPr>
      </w:pPr>
    </w:p>
    <w:p w14:paraId="3228D411" w14:textId="4695FEC9" w:rsidR="00E13856" w:rsidRDefault="00E13856" w:rsidP="00E13856">
      <w:pPr>
        <w:spacing w:after="120"/>
        <w:rPr>
          <w:rFonts w:ascii="Times New Roman" w:hAnsi="Times New Roman" w:cs="Times New Roman"/>
          <w:sz w:val="24"/>
          <w:szCs w:val="24"/>
        </w:rPr>
      </w:pPr>
    </w:p>
    <w:p w14:paraId="035C3E9A" w14:textId="04DA4003" w:rsidR="00CA3416" w:rsidRDefault="00CA3416" w:rsidP="00E13856">
      <w:pPr>
        <w:spacing w:after="120"/>
        <w:rPr>
          <w:rFonts w:ascii="Times New Roman" w:hAnsi="Times New Roman" w:cs="Times New Roman"/>
          <w:sz w:val="24"/>
          <w:szCs w:val="24"/>
        </w:rPr>
      </w:pPr>
    </w:p>
    <w:p w14:paraId="43D6710E" w14:textId="0B6380DD" w:rsidR="00CA3416" w:rsidRDefault="00CA3416" w:rsidP="00E13856">
      <w:pPr>
        <w:spacing w:after="120"/>
        <w:rPr>
          <w:rFonts w:ascii="Times New Roman" w:hAnsi="Times New Roman" w:cs="Times New Roman"/>
          <w:sz w:val="24"/>
          <w:szCs w:val="24"/>
        </w:rPr>
      </w:pPr>
    </w:p>
    <w:p w14:paraId="03534C12" w14:textId="7B9EA40C" w:rsidR="00CA3416" w:rsidRDefault="00CA3416" w:rsidP="00E13856">
      <w:pPr>
        <w:spacing w:after="120"/>
        <w:rPr>
          <w:rFonts w:ascii="Times New Roman" w:hAnsi="Times New Roman" w:cs="Times New Roman"/>
          <w:sz w:val="24"/>
          <w:szCs w:val="24"/>
        </w:rPr>
      </w:pPr>
      <w:r>
        <w:rPr>
          <w:rFonts w:ascii="Times New Roman" w:hAnsi="Times New Roman" w:cs="Times New Roman"/>
          <w:sz w:val="24"/>
          <w:szCs w:val="24"/>
        </w:rPr>
        <w:t>Appendix</w:t>
      </w:r>
    </w:p>
    <w:p w14:paraId="100849C9" w14:textId="4E0C2097" w:rsidR="00CA3416" w:rsidRDefault="00CA3416" w:rsidP="00E13856">
      <w:pPr>
        <w:spacing w:after="120"/>
        <w:rPr>
          <w:rFonts w:ascii="Times New Roman" w:hAnsi="Times New Roman" w:cs="Times New Roman"/>
          <w:sz w:val="24"/>
          <w:szCs w:val="24"/>
        </w:rPr>
      </w:pPr>
      <w:r>
        <w:rPr>
          <w:rFonts w:ascii="Times New Roman" w:hAnsi="Times New Roman" w:cs="Times New Roman"/>
          <w:sz w:val="24"/>
          <w:szCs w:val="24"/>
        </w:rPr>
        <w:t>Gantt Chart</w:t>
      </w:r>
    </w:p>
    <w:tbl>
      <w:tblPr>
        <w:tblStyle w:val="TableGrid"/>
        <w:tblW w:w="0" w:type="auto"/>
        <w:tblLook w:val="04A0" w:firstRow="1" w:lastRow="0" w:firstColumn="1" w:lastColumn="0" w:noHBand="0" w:noVBand="1"/>
      </w:tblPr>
      <w:tblGrid>
        <w:gridCol w:w="1383"/>
        <w:gridCol w:w="1001"/>
        <w:gridCol w:w="1161"/>
        <w:gridCol w:w="1141"/>
        <w:gridCol w:w="1002"/>
        <w:gridCol w:w="1017"/>
        <w:gridCol w:w="1002"/>
        <w:gridCol w:w="1002"/>
        <w:gridCol w:w="1002"/>
      </w:tblGrid>
      <w:tr w:rsidR="00CA3416" w14:paraId="69280C67" w14:textId="77777777" w:rsidTr="00BC1837">
        <w:tc>
          <w:tcPr>
            <w:tcW w:w="1001" w:type="dxa"/>
          </w:tcPr>
          <w:p w14:paraId="42E138C6" w14:textId="77777777" w:rsidR="00CA3416" w:rsidRDefault="00CA3416" w:rsidP="00BC1837"/>
        </w:tc>
        <w:tc>
          <w:tcPr>
            <w:tcW w:w="1001" w:type="dxa"/>
          </w:tcPr>
          <w:p w14:paraId="554BE915" w14:textId="77777777" w:rsidR="00CA3416" w:rsidRDefault="00CA3416" w:rsidP="00BC1837">
            <w:r>
              <w:t>October</w:t>
            </w:r>
          </w:p>
        </w:tc>
        <w:tc>
          <w:tcPr>
            <w:tcW w:w="1002" w:type="dxa"/>
          </w:tcPr>
          <w:p w14:paraId="5C39ACB5" w14:textId="77777777" w:rsidR="00CA3416" w:rsidRDefault="00CA3416" w:rsidP="00BC1837">
            <w:r>
              <w:t>November</w:t>
            </w:r>
          </w:p>
        </w:tc>
        <w:tc>
          <w:tcPr>
            <w:tcW w:w="1002" w:type="dxa"/>
          </w:tcPr>
          <w:p w14:paraId="2BA3930B" w14:textId="77777777" w:rsidR="00CA3416" w:rsidRDefault="00CA3416" w:rsidP="00BC1837">
            <w:r>
              <w:t>December</w:t>
            </w:r>
          </w:p>
        </w:tc>
        <w:tc>
          <w:tcPr>
            <w:tcW w:w="1002" w:type="dxa"/>
          </w:tcPr>
          <w:p w14:paraId="3D4CC711" w14:textId="77777777" w:rsidR="00CA3416" w:rsidRDefault="00CA3416" w:rsidP="00BC1837">
            <w:r>
              <w:t>January</w:t>
            </w:r>
          </w:p>
        </w:tc>
        <w:tc>
          <w:tcPr>
            <w:tcW w:w="1002" w:type="dxa"/>
          </w:tcPr>
          <w:p w14:paraId="457DA840" w14:textId="77777777" w:rsidR="00CA3416" w:rsidRDefault="00CA3416" w:rsidP="00BC1837">
            <w:r>
              <w:t>February</w:t>
            </w:r>
          </w:p>
        </w:tc>
        <w:tc>
          <w:tcPr>
            <w:tcW w:w="1002" w:type="dxa"/>
          </w:tcPr>
          <w:p w14:paraId="00AC6743" w14:textId="77777777" w:rsidR="00CA3416" w:rsidRDefault="00CA3416" w:rsidP="00BC1837">
            <w:r>
              <w:t>March</w:t>
            </w:r>
          </w:p>
        </w:tc>
        <w:tc>
          <w:tcPr>
            <w:tcW w:w="1002" w:type="dxa"/>
          </w:tcPr>
          <w:p w14:paraId="710217CE" w14:textId="77777777" w:rsidR="00CA3416" w:rsidRDefault="00CA3416" w:rsidP="00BC1837">
            <w:r>
              <w:t>April</w:t>
            </w:r>
          </w:p>
        </w:tc>
        <w:tc>
          <w:tcPr>
            <w:tcW w:w="1002" w:type="dxa"/>
          </w:tcPr>
          <w:p w14:paraId="785828F4" w14:textId="77777777" w:rsidR="00CA3416" w:rsidRDefault="00CA3416" w:rsidP="00BC1837">
            <w:r>
              <w:t>May</w:t>
            </w:r>
          </w:p>
        </w:tc>
      </w:tr>
      <w:tr w:rsidR="00CA3416" w14:paraId="6E7A98E2" w14:textId="77777777" w:rsidTr="00BC1837">
        <w:tc>
          <w:tcPr>
            <w:tcW w:w="1001" w:type="dxa"/>
          </w:tcPr>
          <w:p w14:paraId="4070BDAF" w14:textId="77777777" w:rsidR="00CA3416" w:rsidRDefault="00CA3416" w:rsidP="00BC1837">
            <w:r>
              <w:t>Research</w:t>
            </w:r>
          </w:p>
        </w:tc>
        <w:tc>
          <w:tcPr>
            <w:tcW w:w="1001" w:type="dxa"/>
            <w:shd w:val="clear" w:color="auto" w:fill="000000" w:themeFill="text1"/>
          </w:tcPr>
          <w:p w14:paraId="4029BC7D" w14:textId="77777777" w:rsidR="00CA3416" w:rsidRDefault="00CA3416" w:rsidP="00BC1837"/>
        </w:tc>
        <w:tc>
          <w:tcPr>
            <w:tcW w:w="1002" w:type="dxa"/>
            <w:shd w:val="clear" w:color="auto" w:fill="000000" w:themeFill="text1"/>
          </w:tcPr>
          <w:p w14:paraId="1C30E00E" w14:textId="77777777" w:rsidR="00CA3416" w:rsidRDefault="00CA3416" w:rsidP="00BC1837"/>
        </w:tc>
        <w:tc>
          <w:tcPr>
            <w:tcW w:w="1002" w:type="dxa"/>
            <w:shd w:val="clear" w:color="auto" w:fill="000000" w:themeFill="text1"/>
          </w:tcPr>
          <w:p w14:paraId="1A1027FE" w14:textId="77777777" w:rsidR="00CA3416" w:rsidRDefault="00CA3416" w:rsidP="00BC1837"/>
        </w:tc>
        <w:tc>
          <w:tcPr>
            <w:tcW w:w="1002" w:type="dxa"/>
            <w:shd w:val="clear" w:color="auto" w:fill="000000" w:themeFill="text1"/>
          </w:tcPr>
          <w:p w14:paraId="78DB09DF" w14:textId="77777777" w:rsidR="00CA3416" w:rsidRDefault="00CA3416" w:rsidP="00BC1837"/>
        </w:tc>
        <w:tc>
          <w:tcPr>
            <w:tcW w:w="1002" w:type="dxa"/>
            <w:shd w:val="clear" w:color="auto" w:fill="000000" w:themeFill="text1"/>
          </w:tcPr>
          <w:p w14:paraId="06169E9C" w14:textId="77777777" w:rsidR="00CA3416" w:rsidRDefault="00CA3416" w:rsidP="00BC1837"/>
        </w:tc>
        <w:tc>
          <w:tcPr>
            <w:tcW w:w="1002" w:type="dxa"/>
          </w:tcPr>
          <w:p w14:paraId="2CCF7E0C" w14:textId="77777777" w:rsidR="00CA3416" w:rsidRDefault="00CA3416" w:rsidP="00BC1837"/>
        </w:tc>
        <w:tc>
          <w:tcPr>
            <w:tcW w:w="1002" w:type="dxa"/>
          </w:tcPr>
          <w:p w14:paraId="2F234EC1" w14:textId="77777777" w:rsidR="00CA3416" w:rsidRDefault="00CA3416" w:rsidP="00BC1837"/>
        </w:tc>
        <w:tc>
          <w:tcPr>
            <w:tcW w:w="1002" w:type="dxa"/>
          </w:tcPr>
          <w:p w14:paraId="78910505" w14:textId="77777777" w:rsidR="00CA3416" w:rsidRDefault="00CA3416" w:rsidP="00BC1837"/>
        </w:tc>
      </w:tr>
      <w:tr w:rsidR="00CA3416" w14:paraId="2A049941" w14:textId="77777777" w:rsidTr="00BC1837">
        <w:tc>
          <w:tcPr>
            <w:tcW w:w="1001" w:type="dxa"/>
          </w:tcPr>
          <w:p w14:paraId="704810E8" w14:textId="77777777" w:rsidR="00CA3416" w:rsidRDefault="00CA3416" w:rsidP="00BC1837">
            <w:r>
              <w:t>Typing</w:t>
            </w:r>
          </w:p>
        </w:tc>
        <w:tc>
          <w:tcPr>
            <w:tcW w:w="1001" w:type="dxa"/>
          </w:tcPr>
          <w:p w14:paraId="17BD8966" w14:textId="77777777" w:rsidR="00CA3416" w:rsidRDefault="00CA3416" w:rsidP="00BC1837"/>
        </w:tc>
        <w:tc>
          <w:tcPr>
            <w:tcW w:w="1002" w:type="dxa"/>
            <w:shd w:val="clear" w:color="auto" w:fill="000000" w:themeFill="text1"/>
          </w:tcPr>
          <w:p w14:paraId="5D4CBDEF" w14:textId="77777777" w:rsidR="00CA3416" w:rsidRDefault="00CA3416" w:rsidP="00BC1837"/>
        </w:tc>
        <w:tc>
          <w:tcPr>
            <w:tcW w:w="1002" w:type="dxa"/>
            <w:shd w:val="clear" w:color="auto" w:fill="000000" w:themeFill="text1"/>
          </w:tcPr>
          <w:p w14:paraId="641F5649" w14:textId="77777777" w:rsidR="00CA3416" w:rsidRDefault="00CA3416" w:rsidP="00BC1837"/>
        </w:tc>
        <w:tc>
          <w:tcPr>
            <w:tcW w:w="1002" w:type="dxa"/>
            <w:shd w:val="clear" w:color="auto" w:fill="000000" w:themeFill="text1"/>
          </w:tcPr>
          <w:p w14:paraId="213E0DE8" w14:textId="77777777" w:rsidR="00CA3416" w:rsidRDefault="00CA3416" w:rsidP="00BC1837"/>
        </w:tc>
        <w:tc>
          <w:tcPr>
            <w:tcW w:w="1002" w:type="dxa"/>
            <w:shd w:val="clear" w:color="auto" w:fill="000000" w:themeFill="text1"/>
          </w:tcPr>
          <w:p w14:paraId="64A83986" w14:textId="77777777" w:rsidR="00CA3416" w:rsidRDefault="00CA3416" w:rsidP="00BC1837"/>
        </w:tc>
        <w:tc>
          <w:tcPr>
            <w:tcW w:w="1002" w:type="dxa"/>
            <w:shd w:val="clear" w:color="auto" w:fill="000000" w:themeFill="text1"/>
          </w:tcPr>
          <w:p w14:paraId="24B3A505" w14:textId="77777777" w:rsidR="00CA3416" w:rsidRDefault="00CA3416" w:rsidP="00BC1837"/>
        </w:tc>
        <w:tc>
          <w:tcPr>
            <w:tcW w:w="1002" w:type="dxa"/>
          </w:tcPr>
          <w:p w14:paraId="1ACE7468" w14:textId="77777777" w:rsidR="00CA3416" w:rsidRDefault="00CA3416" w:rsidP="00BC1837"/>
        </w:tc>
        <w:tc>
          <w:tcPr>
            <w:tcW w:w="1002" w:type="dxa"/>
          </w:tcPr>
          <w:p w14:paraId="7D54671C" w14:textId="77777777" w:rsidR="00CA3416" w:rsidRDefault="00CA3416" w:rsidP="00BC1837"/>
        </w:tc>
      </w:tr>
      <w:tr w:rsidR="00CA3416" w14:paraId="257A7848" w14:textId="77777777" w:rsidTr="00BC1837">
        <w:tc>
          <w:tcPr>
            <w:tcW w:w="1001" w:type="dxa"/>
          </w:tcPr>
          <w:p w14:paraId="0D7824AA" w14:textId="77777777" w:rsidR="00CA3416" w:rsidRDefault="00CA3416" w:rsidP="00BC1837">
            <w:r>
              <w:t>Editing</w:t>
            </w:r>
          </w:p>
        </w:tc>
        <w:tc>
          <w:tcPr>
            <w:tcW w:w="1001" w:type="dxa"/>
          </w:tcPr>
          <w:p w14:paraId="55233D43" w14:textId="77777777" w:rsidR="00CA3416" w:rsidRDefault="00CA3416" w:rsidP="00BC1837"/>
        </w:tc>
        <w:tc>
          <w:tcPr>
            <w:tcW w:w="1002" w:type="dxa"/>
          </w:tcPr>
          <w:p w14:paraId="43F21353" w14:textId="77777777" w:rsidR="00CA3416" w:rsidRDefault="00CA3416" w:rsidP="00BC1837"/>
        </w:tc>
        <w:tc>
          <w:tcPr>
            <w:tcW w:w="1002" w:type="dxa"/>
          </w:tcPr>
          <w:p w14:paraId="38DC24C7" w14:textId="77777777" w:rsidR="00CA3416" w:rsidRDefault="00CA3416" w:rsidP="00BC1837"/>
        </w:tc>
        <w:tc>
          <w:tcPr>
            <w:tcW w:w="1002" w:type="dxa"/>
            <w:shd w:val="clear" w:color="auto" w:fill="000000" w:themeFill="text1"/>
          </w:tcPr>
          <w:p w14:paraId="707BC706" w14:textId="77777777" w:rsidR="00CA3416" w:rsidRDefault="00CA3416" w:rsidP="00BC1837"/>
        </w:tc>
        <w:tc>
          <w:tcPr>
            <w:tcW w:w="1002" w:type="dxa"/>
            <w:shd w:val="clear" w:color="auto" w:fill="000000" w:themeFill="text1"/>
          </w:tcPr>
          <w:p w14:paraId="578F1E20" w14:textId="77777777" w:rsidR="00CA3416" w:rsidRDefault="00CA3416" w:rsidP="00BC1837"/>
        </w:tc>
        <w:tc>
          <w:tcPr>
            <w:tcW w:w="1002" w:type="dxa"/>
            <w:shd w:val="clear" w:color="auto" w:fill="000000" w:themeFill="text1"/>
          </w:tcPr>
          <w:p w14:paraId="28838FA9" w14:textId="77777777" w:rsidR="00CA3416" w:rsidRDefault="00CA3416" w:rsidP="00BC1837"/>
        </w:tc>
        <w:tc>
          <w:tcPr>
            <w:tcW w:w="1002" w:type="dxa"/>
            <w:shd w:val="clear" w:color="auto" w:fill="000000" w:themeFill="text1"/>
          </w:tcPr>
          <w:p w14:paraId="5A2B1EA9" w14:textId="77777777" w:rsidR="00CA3416" w:rsidRDefault="00CA3416" w:rsidP="00BC1837"/>
        </w:tc>
        <w:tc>
          <w:tcPr>
            <w:tcW w:w="1002" w:type="dxa"/>
            <w:shd w:val="clear" w:color="auto" w:fill="000000" w:themeFill="text1"/>
          </w:tcPr>
          <w:p w14:paraId="4344122F" w14:textId="77777777" w:rsidR="00CA3416" w:rsidRDefault="00CA3416" w:rsidP="00BC1837"/>
        </w:tc>
      </w:tr>
      <w:tr w:rsidR="00CA3416" w14:paraId="1B5307BC" w14:textId="77777777" w:rsidTr="00BC1837">
        <w:tc>
          <w:tcPr>
            <w:tcW w:w="1001" w:type="dxa"/>
          </w:tcPr>
          <w:p w14:paraId="66652883" w14:textId="77777777" w:rsidR="00CA3416" w:rsidRDefault="00CA3416" w:rsidP="00BC1837">
            <w:r>
              <w:t>Proofreading</w:t>
            </w:r>
          </w:p>
        </w:tc>
        <w:tc>
          <w:tcPr>
            <w:tcW w:w="1001" w:type="dxa"/>
          </w:tcPr>
          <w:p w14:paraId="51D018EF" w14:textId="77777777" w:rsidR="00CA3416" w:rsidRDefault="00CA3416" w:rsidP="00BC1837"/>
        </w:tc>
        <w:tc>
          <w:tcPr>
            <w:tcW w:w="1002" w:type="dxa"/>
          </w:tcPr>
          <w:p w14:paraId="37595F84" w14:textId="77777777" w:rsidR="00CA3416" w:rsidRDefault="00CA3416" w:rsidP="00BC1837"/>
        </w:tc>
        <w:tc>
          <w:tcPr>
            <w:tcW w:w="1002" w:type="dxa"/>
          </w:tcPr>
          <w:p w14:paraId="7AB22ADC" w14:textId="77777777" w:rsidR="00CA3416" w:rsidRDefault="00CA3416" w:rsidP="00BC1837"/>
        </w:tc>
        <w:tc>
          <w:tcPr>
            <w:tcW w:w="1002" w:type="dxa"/>
            <w:shd w:val="clear" w:color="auto" w:fill="000000" w:themeFill="text1"/>
          </w:tcPr>
          <w:p w14:paraId="202326F2" w14:textId="77777777" w:rsidR="00CA3416" w:rsidRDefault="00CA3416" w:rsidP="00BC1837"/>
        </w:tc>
        <w:tc>
          <w:tcPr>
            <w:tcW w:w="1002" w:type="dxa"/>
            <w:shd w:val="clear" w:color="auto" w:fill="000000" w:themeFill="text1"/>
          </w:tcPr>
          <w:p w14:paraId="7F99D07A" w14:textId="77777777" w:rsidR="00CA3416" w:rsidRDefault="00CA3416" w:rsidP="00BC1837"/>
        </w:tc>
        <w:tc>
          <w:tcPr>
            <w:tcW w:w="1002" w:type="dxa"/>
            <w:shd w:val="clear" w:color="auto" w:fill="000000" w:themeFill="text1"/>
          </w:tcPr>
          <w:p w14:paraId="4ADFCBDC" w14:textId="77777777" w:rsidR="00CA3416" w:rsidRDefault="00CA3416" w:rsidP="00BC1837"/>
        </w:tc>
        <w:tc>
          <w:tcPr>
            <w:tcW w:w="1002" w:type="dxa"/>
            <w:shd w:val="clear" w:color="auto" w:fill="000000" w:themeFill="text1"/>
          </w:tcPr>
          <w:p w14:paraId="069C945C" w14:textId="77777777" w:rsidR="00CA3416" w:rsidRDefault="00CA3416" w:rsidP="00BC1837"/>
        </w:tc>
        <w:tc>
          <w:tcPr>
            <w:tcW w:w="1002" w:type="dxa"/>
            <w:shd w:val="clear" w:color="auto" w:fill="000000" w:themeFill="text1"/>
          </w:tcPr>
          <w:p w14:paraId="3FF4544E" w14:textId="77777777" w:rsidR="00CA3416" w:rsidRDefault="00CA3416" w:rsidP="00BC1837"/>
        </w:tc>
      </w:tr>
      <w:tr w:rsidR="00CA3416" w14:paraId="1B072EAD" w14:textId="77777777" w:rsidTr="00BC1837">
        <w:tc>
          <w:tcPr>
            <w:tcW w:w="1001" w:type="dxa"/>
          </w:tcPr>
          <w:p w14:paraId="5B5C7124" w14:textId="77777777" w:rsidR="00CA3416" w:rsidRDefault="00CA3416" w:rsidP="00BC1837"/>
        </w:tc>
        <w:tc>
          <w:tcPr>
            <w:tcW w:w="1001" w:type="dxa"/>
          </w:tcPr>
          <w:p w14:paraId="046D549D" w14:textId="77777777" w:rsidR="00CA3416" w:rsidRDefault="00CA3416" w:rsidP="00BC1837"/>
        </w:tc>
        <w:tc>
          <w:tcPr>
            <w:tcW w:w="1002" w:type="dxa"/>
          </w:tcPr>
          <w:p w14:paraId="7153B90A" w14:textId="77777777" w:rsidR="00CA3416" w:rsidRDefault="00CA3416" w:rsidP="00BC1837"/>
        </w:tc>
        <w:tc>
          <w:tcPr>
            <w:tcW w:w="1002" w:type="dxa"/>
          </w:tcPr>
          <w:p w14:paraId="33EEA2B4" w14:textId="77777777" w:rsidR="00CA3416" w:rsidRDefault="00CA3416" w:rsidP="00BC1837"/>
        </w:tc>
        <w:tc>
          <w:tcPr>
            <w:tcW w:w="1002" w:type="dxa"/>
          </w:tcPr>
          <w:p w14:paraId="64E4A6C9" w14:textId="77777777" w:rsidR="00CA3416" w:rsidRDefault="00CA3416" w:rsidP="00BC1837"/>
        </w:tc>
        <w:tc>
          <w:tcPr>
            <w:tcW w:w="1002" w:type="dxa"/>
          </w:tcPr>
          <w:p w14:paraId="32DF4D3B" w14:textId="77777777" w:rsidR="00CA3416" w:rsidRDefault="00CA3416" w:rsidP="00BC1837"/>
        </w:tc>
        <w:tc>
          <w:tcPr>
            <w:tcW w:w="1002" w:type="dxa"/>
          </w:tcPr>
          <w:p w14:paraId="3BA28C9A" w14:textId="77777777" w:rsidR="00CA3416" w:rsidRDefault="00CA3416" w:rsidP="00BC1837"/>
        </w:tc>
        <w:tc>
          <w:tcPr>
            <w:tcW w:w="1002" w:type="dxa"/>
          </w:tcPr>
          <w:p w14:paraId="65F8C450" w14:textId="77777777" w:rsidR="00CA3416" w:rsidRDefault="00CA3416" w:rsidP="00BC1837"/>
        </w:tc>
        <w:tc>
          <w:tcPr>
            <w:tcW w:w="1002" w:type="dxa"/>
          </w:tcPr>
          <w:p w14:paraId="13901F23" w14:textId="77777777" w:rsidR="00CA3416" w:rsidRDefault="00CA3416" w:rsidP="00BC1837"/>
        </w:tc>
      </w:tr>
    </w:tbl>
    <w:p w14:paraId="7D9655B8" w14:textId="77777777" w:rsidR="00CA3416" w:rsidRDefault="00CA3416" w:rsidP="00CA3416"/>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6"/>
        <w:gridCol w:w="1362"/>
        <w:gridCol w:w="434"/>
        <w:gridCol w:w="2849"/>
        <w:gridCol w:w="1241"/>
        <w:gridCol w:w="2873"/>
      </w:tblGrid>
      <w:tr w:rsidR="00CA3416" w:rsidRPr="00CA3416" w14:paraId="7D17D364" w14:textId="77777777" w:rsidTr="00CA3416">
        <w:trPr>
          <w:trHeight w:val="1008"/>
        </w:trPr>
        <w:tc>
          <w:tcPr>
            <w:tcW w:w="2638" w:type="dxa"/>
            <w:gridSpan w:val="2"/>
          </w:tcPr>
          <w:p w14:paraId="7F781E2E" w14:textId="77777777" w:rsidR="00CA3416" w:rsidRPr="00CA3416" w:rsidRDefault="00CA3416" w:rsidP="00CA3416">
            <w:pPr>
              <w:spacing w:after="60" w:line="240" w:lineRule="auto"/>
              <w:rPr>
                <w:rFonts w:ascii="Arial" w:eastAsia="Times New Roman" w:hAnsi="Arial" w:cs="Arial"/>
                <w:sz w:val="24"/>
                <w:szCs w:val="24"/>
              </w:rPr>
            </w:pPr>
          </w:p>
          <w:p w14:paraId="3E2AC85E"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 xml:space="preserve">My research question / aim / </w:t>
            </w:r>
            <w:proofErr w:type="gramStart"/>
            <w:r w:rsidRPr="00CA3416">
              <w:rPr>
                <w:rFonts w:ascii="Arial" w:eastAsia="Times New Roman" w:hAnsi="Arial" w:cs="Arial"/>
                <w:sz w:val="24"/>
                <w:szCs w:val="24"/>
              </w:rPr>
              <w:t>objective :</w:t>
            </w:r>
            <w:proofErr w:type="gramEnd"/>
          </w:p>
          <w:p w14:paraId="0A558928" w14:textId="77777777" w:rsidR="00CA3416" w:rsidRPr="00CA3416" w:rsidRDefault="00CA3416" w:rsidP="00CA3416">
            <w:pPr>
              <w:spacing w:after="60" w:line="240" w:lineRule="auto"/>
              <w:rPr>
                <w:rFonts w:ascii="Arial" w:eastAsia="Times New Roman" w:hAnsi="Arial" w:cs="Arial"/>
                <w:sz w:val="24"/>
                <w:szCs w:val="24"/>
              </w:rPr>
            </w:pPr>
          </w:p>
        </w:tc>
        <w:tc>
          <w:tcPr>
            <w:tcW w:w="7397" w:type="dxa"/>
            <w:gridSpan w:val="4"/>
          </w:tcPr>
          <w:p w14:paraId="0E7B7031"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A Comparison between England and Wales NHS Criteria for IVF and the Provisions and Services for Women with fertility issue’s in the NHS</w:t>
            </w:r>
          </w:p>
          <w:p w14:paraId="308BC52B"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 xml:space="preserve"> </w:t>
            </w:r>
          </w:p>
        </w:tc>
      </w:tr>
      <w:tr w:rsidR="00CA3416" w:rsidRPr="00CA3416" w14:paraId="31677473" w14:textId="77777777" w:rsidTr="00CA3416">
        <w:trPr>
          <w:trHeight w:val="682"/>
        </w:trPr>
        <w:tc>
          <w:tcPr>
            <w:tcW w:w="2638" w:type="dxa"/>
            <w:gridSpan w:val="2"/>
          </w:tcPr>
          <w:p w14:paraId="16159C31" w14:textId="77777777" w:rsidR="00CA3416" w:rsidRPr="00CA3416" w:rsidRDefault="00CA3416" w:rsidP="00CA3416">
            <w:pPr>
              <w:spacing w:after="60" w:line="240" w:lineRule="auto"/>
              <w:rPr>
                <w:rFonts w:ascii="Arial" w:eastAsia="Times New Roman" w:hAnsi="Arial" w:cs="Arial"/>
                <w:sz w:val="24"/>
                <w:szCs w:val="24"/>
              </w:rPr>
            </w:pPr>
          </w:p>
          <w:p w14:paraId="5615B6D3"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Places to search for information:</w:t>
            </w:r>
          </w:p>
          <w:p w14:paraId="1A13B13E" w14:textId="77777777" w:rsidR="00CA3416" w:rsidRPr="00CA3416" w:rsidRDefault="00CA3416" w:rsidP="00CA3416">
            <w:pPr>
              <w:spacing w:after="60" w:line="240" w:lineRule="auto"/>
              <w:rPr>
                <w:rFonts w:ascii="Arial" w:eastAsia="Times New Roman" w:hAnsi="Arial" w:cs="Arial"/>
                <w:sz w:val="24"/>
                <w:szCs w:val="24"/>
              </w:rPr>
            </w:pPr>
          </w:p>
        </w:tc>
        <w:tc>
          <w:tcPr>
            <w:tcW w:w="7397" w:type="dxa"/>
            <w:gridSpan w:val="4"/>
          </w:tcPr>
          <w:p w14:paraId="00836348" w14:textId="77777777" w:rsidR="00CA3416" w:rsidRPr="00CA3416" w:rsidRDefault="00CA3416" w:rsidP="00CA3416">
            <w:pPr>
              <w:spacing w:after="60" w:line="240" w:lineRule="auto"/>
              <w:rPr>
                <w:rFonts w:ascii="Arial" w:eastAsia="Times New Roman" w:hAnsi="Arial" w:cs="Arial"/>
                <w:sz w:val="24"/>
                <w:szCs w:val="24"/>
              </w:rPr>
            </w:pPr>
          </w:p>
          <w:p w14:paraId="4B8466C5"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Google, Google scholar, Sage journals, google books</w:t>
            </w:r>
          </w:p>
        </w:tc>
      </w:tr>
      <w:tr w:rsidR="00CA3416" w:rsidRPr="00CA3416" w14:paraId="23F9E978" w14:textId="77777777" w:rsidTr="00CA3416">
        <w:tc>
          <w:tcPr>
            <w:tcW w:w="10035" w:type="dxa"/>
            <w:gridSpan w:val="6"/>
            <w:shd w:val="clear" w:color="auto" w:fill="D9D9D9"/>
          </w:tcPr>
          <w:p w14:paraId="68EB3FC2" w14:textId="77777777" w:rsidR="00CA3416" w:rsidRPr="00CA3416" w:rsidRDefault="00CA3416" w:rsidP="00CA3416">
            <w:pPr>
              <w:spacing w:after="60" w:line="240" w:lineRule="auto"/>
              <w:rPr>
                <w:rFonts w:ascii="Arial" w:eastAsia="Times New Roman" w:hAnsi="Arial" w:cs="Arial"/>
                <w:sz w:val="24"/>
                <w:szCs w:val="24"/>
              </w:rPr>
            </w:pPr>
          </w:p>
        </w:tc>
      </w:tr>
      <w:tr w:rsidR="00CA3416" w:rsidRPr="00CA3416" w14:paraId="2667B8A8" w14:textId="77777777" w:rsidTr="00CA3416">
        <w:trPr>
          <w:trHeight w:val="948"/>
        </w:trPr>
        <w:tc>
          <w:tcPr>
            <w:tcW w:w="1276" w:type="dxa"/>
          </w:tcPr>
          <w:p w14:paraId="457E5AF6" w14:textId="77777777" w:rsidR="00CA3416" w:rsidRPr="00CA3416" w:rsidRDefault="00CA3416" w:rsidP="00CA3416">
            <w:pPr>
              <w:spacing w:after="60" w:line="240" w:lineRule="auto"/>
              <w:rPr>
                <w:rFonts w:ascii="Arial" w:eastAsia="Times New Roman" w:hAnsi="Arial" w:cs="Arial"/>
                <w:sz w:val="24"/>
                <w:szCs w:val="24"/>
              </w:rPr>
            </w:pPr>
          </w:p>
          <w:p w14:paraId="1B747C51"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 xml:space="preserve">Date </w:t>
            </w:r>
          </w:p>
        </w:tc>
        <w:tc>
          <w:tcPr>
            <w:tcW w:w="1796" w:type="dxa"/>
            <w:gridSpan w:val="2"/>
          </w:tcPr>
          <w:p w14:paraId="5ED1E6F2" w14:textId="77777777" w:rsidR="00CA3416" w:rsidRPr="00CA3416" w:rsidRDefault="00CA3416" w:rsidP="00CA3416">
            <w:pPr>
              <w:spacing w:after="60" w:line="240" w:lineRule="auto"/>
              <w:rPr>
                <w:rFonts w:ascii="Arial" w:eastAsia="Times New Roman" w:hAnsi="Arial" w:cs="Arial"/>
                <w:sz w:val="24"/>
                <w:szCs w:val="24"/>
              </w:rPr>
            </w:pPr>
          </w:p>
          <w:p w14:paraId="3595C29B"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Database Name</w:t>
            </w:r>
          </w:p>
        </w:tc>
        <w:tc>
          <w:tcPr>
            <w:tcW w:w="2849" w:type="dxa"/>
          </w:tcPr>
          <w:p w14:paraId="4D579557" w14:textId="77777777" w:rsidR="00CA3416" w:rsidRPr="00CA3416" w:rsidRDefault="00CA3416" w:rsidP="00CA3416">
            <w:pPr>
              <w:spacing w:after="60" w:line="240" w:lineRule="auto"/>
              <w:rPr>
                <w:rFonts w:ascii="Arial" w:eastAsia="Times New Roman" w:hAnsi="Arial" w:cs="Arial"/>
                <w:sz w:val="24"/>
                <w:szCs w:val="24"/>
              </w:rPr>
            </w:pPr>
          </w:p>
          <w:p w14:paraId="34090D10"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 xml:space="preserve">Search Terms </w:t>
            </w:r>
          </w:p>
        </w:tc>
        <w:tc>
          <w:tcPr>
            <w:tcW w:w="1241" w:type="dxa"/>
          </w:tcPr>
          <w:p w14:paraId="5A46EC36" w14:textId="77777777" w:rsidR="00CA3416" w:rsidRPr="00CA3416" w:rsidRDefault="00CA3416" w:rsidP="00CA3416">
            <w:pPr>
              <w:spacing w:after="60" w:line="240" w:lineRule="auto"/>
              <w:rPr>
                <w:rFonts w:ascii="Arial" w:eastAsia="Times New Roman" w:hAnsi="Arial" w:cs="Arial"/>
                <w:sz w:val="24"/>
                <w:szCs w:val="24"/>
              </w:rPr>
            </w:pPr>
          </w:p>
          <w:p w14:paraId="6DE0C5CE"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No of Results</w:t>
            </w:r>
          </w:p>
        </w:tc>
        <w:tc>
          <w:tcPr>
            <w:tcW w:w="2873" w:type="dxa"/>
          </w:tcPr>
          <w:p w14:paraId="63116925" w14:textId="77777777" w:rsidR="00CA3416" w:rsidRPr="00CA3416" w:rsidRDefault="00CA3416" w:rsidP="00CA3416">
            <w:pPr>
              <w:spacing w:after="60" w:line="240" w:lineRule="auto"/>
              <w:rPr>
                <w:rFonts w:ascii="Arial" w:eastAsia="Times New Roman" w:hAnsi="Arial" w:cs="Arial"/>
                <w:sz w:val="24"/>
                <w:szCs w:val="24"/>
              </w:rPr>
            </w:pPr>
          </w:p>
          <w:p w14:paraId="2DFB8D47"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 xml:space="preserve">Comments </w:t>
            </w:r>
          </w:p>
        </w:tc>
      </w:tr>
      <w:tr w:rsidR="00CA3416" w:rsidRPr="00CA3416" w14:paraId="25B1C23D" w14:textId="77777777" w:rsidTr="00CA3416">
        <w:trPr>
          <w:trHeight w:val="682"/>
        </w:trPr>
        <w:tc>
          <w:tcPr>
            <w:tcW w:w="1276" w:type="dxa"/>
          </w:tcPr>
          <w:p w14:paraId="7423D307"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03/10/18</w:t>
            </w:r>
          </w:p>
        </w:tc>
        <w:tc>
          <w:tcPr>
            <w:tcW w:w="1796" w:type="dxa"/>
            <w:gridSpan w:val="2"/>
          </w:tcPr>
          <w:p w14:paraId="1D63B71F"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google</w:t>
            </w:r>
          </w:p>
        </w:tc>
        <w:tc>
          <w:tcPr>
            <w:tcW w:w="2849" w:type="dxa"/>
          </w:tcPr>
          <w:p w14:paraId="1574D23E"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Provisions and services available for women with fertility issues in wales and England.</w:t>
            </w:r>
          </w:p>
        </w:tc>
        <w:tc>
          <w:tcPr>
            <w:tcW w:w="1241" w:type="dxa"/>
          </w:tcPr>
          <w:p w14:paraId="3DB24DEB"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221,000</w:t>
            </w:r>
          </w:p>
        </w:tc>
        <w:tc>
          <w:tcPr>
            <w:tcW w:w="2873" w:type="dxa"/>
          </w:tcPr>
          <w:p w14:paraId="7C640F74"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To many need to narrow down.</w:t>
            </w:r>
          </w:p>
        </w:tc>
      </w:tr>
      <w:tr w:rsidR="00CA3416" w:rsidRPr="00CA3416" w14:paraId="3494F687" w14:textId="77777777" w:rsidTr="00CA3416">
        <w:trPr>
          <w:trHeight w:val="682"/>
        </w:trPr>
        <w:tc>
          <w:tcPr>
            <w:tcW w:w="1276" w:type="dxa"/>
          </w:tcPr>
          <w:p w14:paraId="2F75639F"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03/10/18</w:t>
            </w:r>
          </w:p>
        </w:tc>
        <w:tc>
          <w:tcPr>
            <w:tcW w:w="1796" w:type="dxa"/>
            <w:gridSpan w:val="2"/>
          </w:tcPr>
          <w:p w14:paraId="457B8CD9"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Pro quest central</w:t>
            </w:r>
          </w:p>
        </w:tc>
        <w:tc>
          <w:tcPr>
            <w:tcW w:w="2849" w:type="dxa"/>
          </w:tcPr>
          <w:p w14:paraId="2FD7429D"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Infertility in women in wales and England</w:t>
            </w:r>
          </w:p>
        </w:tc>
        <w:tc>
          <w:tcPr>
            <w:tcW w:w="1241" w:type="dxa"/>
          </w:tcPr>
          <w:p w14:paraId="70235C72"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5,562</w:t>
            </w:r>
          </w:p>
        </w:tc>
        <w:tc>
          <w:tcPr>
            <w:tcW w:w="2873" w:type="dxa"/>
          </w:tcPr>
          <w:p w14:paraId="179E7255"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Need to use precise language within the search to find the relevant research.</w:t>
            </w:r>
          </w:p>
        </w:tc>
      </w:tr>
      <w:tr w:rsidR="00CA3416" w:rsidRPr="00CA3416" w14:paraId="7B878534" w14:textId="77777777" w:rsidTr="00CA3416">
        <w:trPr>
          <w:trHeight w:val="682"/>
        </w:trPr>
        <w:tc>
          <w:tcPr>
            <w:tcW w:w="1276" w:type="dxa"/>
          </w:tcPr>
          <w:p w14:paraId="51C2761A"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05/10/18</w:t>
            </w:r>
          </w:p>
        </w:tc>
        <w:tc>
          <w:tcPr>
            <w:tcW w:w="1796" w:type="dxa"/>
            <w:gridSpan w:val="2"/>
          </w:tcPr>
          <w:p w14:paraId="2C39B437"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Google scholar</w:t>
            </w:r>
          </w:p>
        </w:tc>
        <w:tc>
          <w:tcPr>
            <w:tcW w:w="2849" w:type="dxa"/>
          </w:tcPr>
          <w:p w14:paraId="3CC3639E"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a comparison of provisions and services for women with fertility issues in wales and England</w:t>
            </w:r>
          </w:p>
        </w:tc>
        <w:tc>
          <w:tcPr>
            <w:tcW w:w="1241" w:type="dxa"/>
          </w:tcPr>
          <w:p w14:paraId="2ED182BC"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25,200</w:t>
            </w:r>
          </w:p>
        </w:tc>
        <w:tc>
          <w:tcPr>
            <w:tcW w:w="2873" w:type="dxa"/>
          </w:tcPr>
          <w:p w14:paraId="36913413"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To many customise dates</w:t>
            </w:r>
          </w:p>
        </w:tc>
      </w:tr>
      <w:tr w:rsidR="00CA3416" w:rsidRPr="00CA3416" w14:paraId="04401CFD" w14:textId="77777777" w:rsidTr="00CA3416">
        <w:trPr>
          <w:trHeight w:val="682"/>
        </w:trPr>
        <w:tc>
          <w:tcPr>
            <w:tcW w:w="1276" w:type="dxa"/>
          </w:tcPr>
          <w:p w14:paraId="190E26F6" w14:textId="77777777" w:rsidR="00CA3416" w:rsidRPr="00CA3416" w:rsidRDefault="00CA3416" w:rsidP="00CA3416">
            <w:pPr>
              <w:spacing w:after="60" w:line="240" w:lineRule="auto"/>
              <w:rPr>
                <w:rFonts w:ascii="Arial" w:eastAsia="Times New Roman" w:hAnsi="Arial" w:cs="Arial"/>
                <w:sz w:val="24"/>
                <w:szCs w:val="24"/>
              </w:rPr>
            </w:pPr>
          </w:p>
        </w:tc>
        <w:tc>
          <w:tcPr>
            <w:tcW w:w="1796" w:type="dxa"/>
            <w:gridSpan w:val="2"/>
          </w:tcPr>
          <w:p w14:paraId="4EF963A3"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Google scholar</w:t>
            </w:r>
          </w:p>
        </w:tc>
        <w:tc>
          <w:tcPr>
            <w:tcW w:w="2849" w:type="dxa"/>
          </w:tcPr>
          <w:p w14:paraId="50704DDD"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 xml:space="preserve">a comparison of provisions and services for women with fertility issues in wales and </w:t>
            </w:r>
            <w:proofErr w:type="spellStart"/>
            <w:r w:rsidRPr="00CA3416">
              <w:rPr>
                <w:rFonts w:ascii="Arial" w:eastAsia="Times New Roman" w:hAnsi="Arial" w:cs="Arial"/>
                <w:sz w:val="24"/>
                <w:szCs w:val="24"/>
              </w:rPr>
              <w:t>england</w:t>
            </w:r>
            <w:proofErr w:type="spellEnd"/>
          </w:p>
        </w:tc>
        <w:tc>
          <w:tcPr>
            <w:tcW w:w="1241" w:type="dxa"/>
          </w:tcPr>
          <w:p w14:paraId="7F67F577"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16,700</w:t>
            </w:r>
          </w:p>
        </w:tc>
        <w:tc>
          <w:tcPr>
            <w:tcW w:w="2873" w:type="dxa"/>
          </w:tcPr>
          <w:p w14:paraId="5240E2CC" w14:textId="77777777" w:rsidR="00CA3416" w:rsidRPr="00CA3416" w:rsidRDefault="00CA3416" w:rsidP="00CA3416">
            <w:pPr>
              <w:spacing w:after="60" w:line="240" w:lineRule="auto"/>
              <w:rPr>
                <w:rFonts w:ascii="Arial" w:eastAsia="Times New Roman" w:hAnsi="Arial" w:cs="Arial"/>
                <w:sz w:val="24"/>
                <w:szCs w:val="24"/>
              </w:rPr>
            </w:pPr>
            <w:r w:rsidRPr="00CA3416">
              <w:rPr>
                <w:rFonts w:ascii="Arial" w:eastAsia="Times New Roman" w:hAnsi="Arial" w:cs="Arial"/>
                <w:sz w:val="24"/>
                <w:szCs w:val="24"/>
              </w:rPr>
              <w:t xml:space="preserve">Still </w:t>
            </w:r>
            <w:proofErr w:type="gramStart"/>
            <w:r w:rsidRPr="00CA3416">
              <w:rPr>
                <w:rFonts w:ascii="Arial" w:eastAsia="Times New Roman" w:hAnsi="Arial" w:cs="Arial"/>
                <w:sz w:val="24"/>
                <w:szCs w:val="24"/>
              </w:rPr>
              <w:t>to</w:t>
            </w:r>
            <w:proofErr w:type="gramEnd"/>
            <w:r w:rsidRPr="00CA3416">
              <w:rPr>
                <w:rFonts w:ascii="Arial" w:eastAsia="Times New Roman" w:hAnsi="Arial" w:cs="Arial"/>
                <w:sz w:val="24"/>
                <w:szCs w:val="24"/>
              </w:rPr>
              <w:t xml:space="preserve"> many</w:t>
            </w:r>
          </w:p>
          <w:p w14:paraId="1E497CA9" w14:textId="77777777" w:rsidR="00CA3416" w:rsidRPr="00CA3416" w:rsidRDefault="00CA3416" w:rsidP="00CA3416">
            <w:pPr>
              <w:spacing w:after="60" w:line="240" w:lineRule="auto"/>
              <w:rPr>
                <w:rFonts w:ascii="Arial" w:eastAsia="Times New Roman" w:hAnsi="Arial" w:cs="Arial"/>
                <w:sz w:val="24"/>
                <w:szCs w:val="24"/>
              </w:rPr>
            </w:pPr>
          </w:p>
        </w:tc>
      </w:tr>
    </w:tbl>
    <w:p w14:paraId="689BACCF" w14:textId="1E37F8EA" w:rsidR="00E13856" w:rsidRDefault="00E13856" w:rsidP="00E13856">
      <w:pPr>
        <w:spacing w:after="120"/>
        <w:rPr>
          <w:rFonts w:ascii="Times New Roman" w:hAnsi="Times New Roman" w:cs="Times New Roman"/>
          <w:sz w:val="24"/>
          <w:szCs w:val="24"/>
        </w:rPr>
      </w:pPr>
    </w:p>
    <w:p w14:paraId="6454EEB0" w14:textId="2955D34B" w:rsidR="00CA3416" w:rsidRDefault="00CA3416" w:rsidP="00E13856">
      <w:pPr>
        <w:spacing w:after="120"/>
        <w:rPr>
          <w:rFonts w:ascii="Times New Roman" w:hAnsi="Times New Roman" w:cs="Times New Roman"/>
          <w:sz w:val="24"/>
          <w:szCs w:val="24"/>
        </w:rPr>
      </w:pPr>
    </w:p>
    <w:p w14:paraId="5C97B9AA" w14:textId="43BA8B4B" w:rsidR="00CA3416" w:rsidRDefault="00CA3416" w:rsidP="00E13856">
      <w:pPr>
        <w:spacing w:after="120"/>
        <w:rPr>
          <w:rFonts w:ascii="Times New Roman" w:hAnsi="Times New Roman" w:cs="Times New Roman"/>
          <w:sz w:val="24"/>
          <w:szCs w:val="24"/>
        </w:rPr>
      </w:pPr>
    </w:p>
    <w:p w14:paraId="667EA299" w14:textId="2330A612" w:rsidR="00CA3416" w:rsidRDefault="00CA3416" w:rsidP="00E13856">
      <w:pPr>
        <w:spacing w:after="120"/>
        <w:rPr>
          <w:rFonts w:ascii="Times New Roman" w:hAnsi="Times New Roman" w:cs="Times New Roman"/>
          <w:sz w:val="24"/>
          <w:szCs w:val="24"/>
        </w:rPr>
      </w:pPr>
    </w:p>
    <w:p w14:paraId="1C5FB5E4" w14:textId="1ED1ABE5" w:rsidR="00CA3416" w:rsidRDefault="00CA3416" w:rsidP="00E13856">
      <w:pPr>
        <w:spacing w:after="120"/>
        <w:rPr>
          <w:rFonts w:ascii="Times New Roman" w:hAnsi="Times New Roman" w:cs="Times New Roman"/>
          <w:sz w:val="24"/>
          <w:szCs w:val="24"/>
        </w:rPr>
      </w:pPr>
    </w:p>
    <w:tbl>
      <w:tblPr>
        <w:tblStyle w:val="TableGrid"/>
        <w:tblpPr w:leftFromText="180" w:rightFromText="180" w:vertAnchor="text" w:horzAnchor="margin" w:tblpX="421" w:tblpY="138"/>
        <w:tblOverlap w:val="never"/>
        <w:tblW w:w="0" w:type="auto"/>
        <w:tblLook w:val="04A0" w:firstRow="1" w:lastRow="0" w:firstColumn="1" w:lastColumn="0" w:noHBand="0" w:noVBand="1"/>
      </w:tblPr>
      <w:tblGrid>
        <w:gridCol w:w="1418"/>
        <w:gridCol w:w="2410"/>
        <w:gridCol w:w="2121"/>
        <w:gridCol w:w="1418"/>
        <w:gridCol w:w="2409"/>
      </w:tblGrid>
      <w:tr w:rsidR="00CA3416" w:rsidRPr="00CA3416" w14:paraId="57E6C1C8" w14:textId="77777777" w:rsidTr="00BC1837">
        <w:trPr>
          <w:trHeight w:val="1266"/>
        </w:trPr>
        <w:tc>
          <w:tcPr>
            <w:tcW w:w="1418" w:type="dxa"/>
          </w:tcPr>
          <w:p w14:paraId="5ADFF53D" w14:textId="77777777" w:rsidR="00CA3416" w:rsidRPr="00CA3416" w:rsidRDefault="00CA3416" w:rsidP="00CA3416">
            <w:pPr>
              <w:spacing w:after="60"/>
              <w:rPr>
                <w:rFonts w:ascii="Arial" w:eastAsia="Times New Roman" w:hAnsi="Arial" w:cs="Arial"/>
                <w:sz w:val="24"/>
                <w:szCs w:val="24"/>
              </w:rPr>
            </w:pPr>
            <w:bookmarkStart w:id="0" w:name="_Hlk529521177"/>
            <w:r w:rsidRPr="00CA3416">
              <w:rPr>
                <w:rFonts w:ascii="Arial" w:eastAsia="Times New Roman" w:hAnsi="Arial" w:cs="Arial"/>
                <w:sz w:val="24"/>
                <w:szCs w:val="24"/>
              </w:rPr>
              <w:t>05/10/18</w:t>
            </w:r>
          </w:p>
        </w:tc>
        <w:tc>
          <w:tcPr>
            <w:tcW w:w="2410" w:type="dxa"/>
          </w:tcPr>
          <w:p w14:paraId="5CD00A63"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UWTSD online library</w:t>
            </w:r>
          </w:p>
          <w:p w14:paraId="342B6104" w14:textId="77777777" w:rsidR="00CA3416" w:rsidRPr="00CA3416" w:rsidRDefault="00CA3416" w:rsidP="00CA3416">
            <w:pPr>
              <w:spacing w:after="60"/>
              <w:rPr>
                <w:rFonts w:ascii="Arial" w:eastAsia="Times New Roman" w:hAnsi="Arial" w:cs="Arial"/>
                <w:sz w:val="24"/>
                <w:szCs w:val="24"/>
              </w:rPr>
            </w:pPr>
            <w:proofErr w:type="spellStart"/>
            <w:r w:rsidRPr="00CA3416">
              <w:rPr>
                <w:rFonts w:ascii="Arial" w:eastAsia="Times New Roman" w:hAnsi="Arial" w:cs="Arial"/>
                <w:sz w:val="24"/>
                <w:szCs w:val="24"/>
              </w:rPr>
              <w:t>Browzine</w:t>
            </w:r>
            <w:proofErr w:type="spellEnd"/>
          </w:p>
        </w:tc>
        <w:tc>
          <w:tcPr>
            <w:tcW w:w="2121" w:type="dxa"/>
          </w:tcPr>
          <w:p w14:paraId="7F35A340"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IVF for women in the UK</w:t>
            </w:r>
          </w:p>
        </w:tc>
        <w:tc>
          <w:tcPr>
            <w:tcW w:w="1418" w:type="dxa"/>
          </w:tcPr>
          <w:p w14:paraId="47C4D56C"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0</w:t>
            </w:r>
          </w:p>
        </w:tc>
        <w:tc>
          <w:tcPr>
            <w:tcW w:w="2409" w:type="dxa"/>
          </w:tcPr>
          <w:p w14:paraId="653C5DC9"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Use different language in search</w:t>
            </w:r>
          </w:p>
        </w:tc>
      </w:tr>
      <w:tr w:rsidR="00CA3416" w:rsidRPr="00CA3416" w14:paraId="4B15F6A6" w14:textId="77777777" w:rsidTr="00BC1837">
        <w:trPr>
          <w:trHeight w:val="1266"/>
        </w:trPr>
        <w:tc>
          <w:tcPr>
            <w:tcW w:w="1418" w:type="dxa"/>
          </w:tcPr>
          <w:p w14:paraId="4AA506B9"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06/10/18</w:t>
            </w:r>
          </w:p>
        </w:tc>
        <w:tc>
          <w:tcPr>
            <w:tcW w:w="2410" w:type="dxa"/>
          </w:tcPr>
          <w:p w14:paraId="37FFC4B8" w14:textId="77777777" w:rsidR="00CA3416" w:rsidRPr="00CA3416" w:rsidRDefault="00CA3416" w:rsidP="00CA3416">
            <w:pPr>
              <w:spacing w:after="60"/>
              <w:rPr>
                <w:rFonts w:ascii="Arial" w:eastAsia="Times New Roman" w:hAnsi="Arial" w:cs="Arial"/>
                <w:sz w:val="24"/>
                <w:szCs w:val="24"/>
              </w:rPr>
            </w:pPr>
            <w:proofErr w:type="spellStart"/>
            <w:r w:rsidRPr="00CA3416">
              <w:rPr>
                <w:rFonts w:ascii="Arial" w:eastAsia="Times New Roman" w:hAnsi="Arial" w:cs="Arial"/>
                <w:sz w:val="24"/>
                <w:szCs w:val="24"/>
              </w:rPr>
              <w:t>Browzine</w:t>
            </w:r>
            <w:proofErr w:type="spellEnd"/>
          </w:p>
        </w:tc>
        <w:tc>
          <w:tcPr>
            <w:tcW w:w="2121" w:type="dxa"/>
          </w:tcPr>
          <w:p w14:paraId="6A2A94B1"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Fertility UK</w:t>
            </w:r>
          </w:p>
        </w:tc>
        <w:tc>
          <w:tcPr>
            <w:tcW w:w="1418" w:type="dxa"/>
          </w:tcPr>
          <w:p w14:paraId="7E973FEF"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0</w:t>
            </w:r>
          </w:p>
        </w:tc>
        <w:tc>
          <w:tcPr>
            <w:tcW w:w="2409" w:type="dxa"/>
          </w:tcPr>
          <w:p w14:paraId="0B7CBAC6"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Use google Scholar as no results within online library</w:t>
            </w:r>
          </w:p>
        </w:tc>
      </w:tr>
      <w:tr w:rsidR="00CA3416" w:rsidRPr="00CA3416" w14:paraId="47D0A637" w14:textId="77777777" w:rsidTr="00BC1837">
        <w:trPr>
          <w:trHeight w:val="1266"/>
        </w:trPr>
        <w:tc>
          <w:tcPr>
            <w:tcW w:w="1418" w:type="dxa"/>
          </w:tcPr>
          <w:p w14:paraId="24A42B67"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15/10/2018</w:t>
            </w:r>
          </w:p>
        </w:tc>
        <w:tc>
          <w:tcPr>
            <w:tcW w:w="2410" w:type="dxa"/>
          </w:tcPr>
          <w:p w14:paraId="4921D3E0"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Google</w:t>
            </w:r>
          </w:p>
        </w:tc>
        <w:tc>
          <w:tcPr>
            <w:tcW w:w="2121" w:type="dxa"/>
          </w:tcPr>
          <w:p w14:paraId="31CA20D4"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Women’s fertility issues in wales and England statistics</w:t>
            </w:r>
          </w:p>
        </w:tc>
        <w:tc>
          <w:tcPr>
            <w:tcW w:w="1418" w:type="dxa"/>
          </w:tcPr>
          <w:p w14:paraId="325A206F"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5,140,000</w:t>
            </w:r>
          </w:p>
        </w:tc>
        <w:tc>
          <w:tcPr>
            <w:tcW w:w="2409" w:type="dxa"/>
          </w:tcPr>
          <w:p w14:paraId="469B1DBD"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To many</w:t>
            </w:r>
          </w:p>
        </w:tc>
      </w:tr>
      <w:tr w:rsidR="00CA3416" w:rsidRPr="00CA3416" w14:paraId="79A3A23C" w14:textId="77777777" w:rsidTr="00BC1837">
        <w:trPr>
          <w:trHeight w:val="1266"/>
        </w:trPr>
        <w:tc>
          <w:tcPr>
            <w:tcW w:w="1418" w:type="dxa"/>
          </w:tcPr>
          <w:p w14:paraId="2A855B8E"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24/10/18</w:t>
            </w:r>
          </w:p>
        </w:tc>
        <w:tc>
          <w:tcPr>
            <w:tcW w:w="2410" w:type="dxa"/>
          </w:tcPr>
          <w:p w14:paraId="59162CAD"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Google</w:t>
            </w:r>
          </w:p>
        </w:tc>
        <w:tc>
          <w:tcPr>
            <w:tcW w:w="2121" w:type="dxa"/>
          </w:tcPr>
          <w:p w14:paraId="42BCDDBC"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 xml:space="preserve">female fertility issues in the </w:t>
            </w:r>
            <w:proofErr w:type="spellStart"/>
            <w:r w:rsidRPr="00CA3416">
              <w:rPr>
                <w:rFonts w:ascii="Arial" w:eastAsia="Times New Roman" w:hAnsi="Arial" w:cs="Arial"/>
                <w:sz w:val="24"/>
                <w:szCs w:val="24"/>
              </w:rPr>
              <w:t>uk</w:t>
            </w:r>
            <w:proofErr w:type="spellEnd"/>
          </w:p>
        </w:tc>
        <w:tc>
          <w:tcPr>
            <w:tcW w:w="1418" w:type="dxa"/>
          </w:tcPr>
          <w:p w14:paraId="62935CEC"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22,400,000</w:t>
            </w:r>
          </w:p>
        </w:tc>
        <w:tc>
          <w:tcPr>
            <w:tcW w:w="2409" w:type="dxa"/>
          </w:tcPr>
          <w:p w14:paraId="4A60AB97"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A lot of results but found what I was looking for.</w:t>
            </w:r>
          </w:p>
        </w:tc>
      </w:tr>
      <w:tr w:rsidR="00CA3416" w:rsidRPr="00CA3416" w14:paraId="7A653C3C" w14:textId="77777777" w:rsidTr="00BC1837">
        <w:trPr>
          <w:trHeight w:val="1266"/>
        </w:trPr>
        <w:tc>
          <w:tcPr>
            <w:tcW w:w="1418" w:type="dxa"/>
          </w:tcPr>
          <w:p w14:paraId="1593C498"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24/10/18</w:t>
            </w:r>
          </w:p>
        </w:tc>
        <w:tc>
          <w:tcPr>
            <w:tcW w:w="2410" w:type="dxa"/>
          </w:tcPr>
          <w:p w14:paraId="60E9CB2A"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Google Scholar</w:t>
            </w:r>
          </w:p>
        </w:tc>
        <w:tc>
          <w:tcPr>
            <w:tcW w:w="2121" w:type="dxa"/>
          </w:tcPr>
          <w:p w14:paraId="04240332"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 xml:space="preserve">provisions and services for women receiving </w:t>
            </w:r>
            <w:proofErr w:type="spellStart"/>
            <w:r w:rsidRPr="00CA3416">
              <w:rPr>
                <w:rFonts w:ascii="Arial" w:eastAsia="Times New Roman" w:hAnsi="Arial" w:cs="Arial"/>
                <w:sz w:val="24"/>
                <w:szCs w:val="24"/>
              </w:rPr>
              <w:t>ivf</w:t>
            </w:r>
            <w:proofErr w:type="spellEnd"/>
            <w:r w:rsidRPr="00CA3416">
              <w:rPr>
                <w:rFonts w:ascii="Arial" w:eastAsia="Times New Roman" w:hAnsi="Arial" w:cs="Arial"/>
                <w:sz w:val="24"/>
                <w:szCs w:val="24"/>
              </w:rPr>
              <w:t xml:space="preserve"> treatment on the NHS</w:t>
            </w:r>
          </w:p>
        </w:tc>
        <w:tc>
          <w:tcPr>
            <w:tcW w:w="1418" w:type="dxa"/>
          </w:tcPr>
          <w:p w14:paraId="749B4F15"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18,100</w:t>
            </w:r>
          </w:p>
        </w:tc>
        <w:tc>
          <w:tcPr>
            <w:tcW w:w="2409" w:type="dxa"/>
          </w:tcPr>
          <w:p w14:paraId="0535C222"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Selection of data needs to be specific to the research project. However, there are plenty of relevant journals and reports within this search.</w:t>
            </w:r>
          </w:p>
        </w:tc>
      </w:tr>
      <w:tr w:rsidR="00CA3416" w:rsidRPr="00CA3416" w14:paraId="2278B4EB" w14:textId="77777777" w:rsidTr="00BC1837">
        <w:trPr>
          <w:trHeight w:val="1266"/>
        </w:trPr>
        <w:tc>
          <w:tcPr>
            <w:tcW w:w="1418" w:type="dxa"/>
          </w:tcPr>
          <w:p w14:paraId="18C4B83E"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01/11/18</w:t>
            </w:r>
          </w:p>
        </w:tc>
        <w:tc>
          <w:tcPr>
            <w:tcW w:w="2410" w:type="dxa"/>
          </w:tcPr>
          <w:p w14:paraId="4DDCF279"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Google</w:t>
            </w:r>
          </w:p>
        </w:tc>
        <w:tc>
          <w:tcPr>
            <w:tcW w:w="2121" w:type="dxa"/>
          </w:tcPr>
          <w:p w14:paraId="304EDE87"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IVF criteria for England and Wales</w:t>
            </w:r>
          </w:p>
        </w:tc>
        <w:tc>
          <w:tcPr>
            <w:tcW w:w="1418" w:type="dxa"/>
          </w:tcPr>
          <w:p w14:paraId="5CBBC153"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335,000</w:t>
            </w:r>
          </w:p>
        </w:tc>
        <w:tc>
          <w:tcPr>
            <w:tcW w:w="2409" w:type="dxa"/>
          </w:tcPr>
          <w:p w14:paraId="29F476A7" w14:textId="77777777" w:rsidR="00CA3416" w:rsidRPr="00CA3416" w:rsidRDefault="00CA3416" w:rsidP="00CA3416">
            <w:pPr>
              <w:spacing w:after="60"/>
              <w:rPr>
                <w:rFonts w:ascii="Arial" w:eastAsia="Times New Roman" w:hAnsi="Arial" w:cs="Arial"/>
                <w:sz w:val="24"/>
                <w:szCs w:val="24"/>
              </w:rPr>
            </w:pPr>
            <w:r w:rsidRPr="00CA3416">
              <w:rPr>
                <w:rFonts w:ascii="Arial" w:eastAsia="Times New Roman" w:hAnsi="Arial" w:cs="Arial"/>
                <w:sz w:val="24"/>
                <w:szCs w:val="24"/>
              </w:rPr>
              <w:t>A lot of results however the relevant information was found.</w:t>
            </w:r>
          </w:p>
        </w:tc>
      </w:tr>
    </w:tbl>
    <w:p w14:paraId="6CBC2F47" w14:textId="77777777" w:rsidR="00CA3416" w:rsidRDefault="00CA3416" w:rsidP="00E13856">
      <w:pPr>
        <w:spacing w:after="120"/>
        <w:rPr>
          <w:rFonts w:ascii="Times New Roman" w:hAnsi="Times New Roman" w:cs="Times New Roman"/>
          <w:sz w:val="24"/>
          <w:szCs w:val="24"/>
        </w:rPr>
      </w:pPr>
      <w:bookmarkStart w:id="1" w:name="_GoBack"/>
      <w:bookmarkEnd w:id="0"/>
      <w:bookmarkEnd w:id="1"/>
    </w:p>
    <w:p w14:paraId="559D6F64" w14:textId="77777777" w:rsidR="00CA3416" w:rsidRDefault="00CA3416" w:rsidP="00E13856">
      <w:pPr>
        <w:spacing w:after="120"/>
        <w:rPr>
          <w:rFonts w:ascii="Times New Roman" w:hAnsi="Times New Roman" w:cs="Times New Roman"/>
          <w:sz w:val="24"/>
          <w:szCs w:val="24"/>
        </w:rPr>
      </w:pPr>
    </w:p>
    <w:p w14:paraId="6311AC00" w14:textId="77777777" w:rsidR="00E13856" w:rsidRDefault="00E13856" w:rsidP="00E13856">
      <w:pPr>
        <w:spacing w:after="120"/>
        <w:rPr>
          <w:rFonts w:ascii="Times New Roman" w:hAnsi="Times New Roman" w:cs="Times New Roman"/>
          <w:sz w:val="24"/>
          <w:szCs w:val="24"/>
        </w:rPr>
      </w:pPr>
    </w:p>
    <w:p w14:paraId="0837D67C" w14:textId="374166CE"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References</w:t>
      </w:r>
    </w:p>
    <w:p w14:paraId="612C15F5" w14:textId="009F02A2"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 xml:space="preserve">Forward, L. H., </w:t>
      </w:r>
      <w:r>
        <w:rPr>
          <w:rFonts w:ascii="Times New Roman" w:hAnsi="Times New Roman" w:cs="Times New Roman"/>
          <w:sz w:val="24"/>
          <w:szCs w:val="24"/>
        </w:rPr>
        <w:t>(</w:t>
      </w:r>
      <w:r w:rsidRPr="00E13856">
        <w:rPr>
          <w:rFonts w:ascii="Times New Roman" w:hAnsi="Times New Roman" w:cs="Times New Roman"/>
          <w:sz w:val="24"/>
          <w:szCs w:val="24"/>
        </w:rPr>
        <w:t>2002</w:t>
      </w:r>
      <w:r>
        <w:rPr>
          <w:rFonts w:ascii="Times New Roman" w:hAnsi="Times New Roman" w:cs="Times New Roman"/>
          <w:sz w:val="24"/>
          <w:szCs w:val="24"/>
        </w:rPr>
        <w:t>)</w:t>
      </w:r>
      <w:r w:rsidRPr="00E13856">
        <w:rPr>
          <w:rFonts w:ascii="Times New Roman" w:hAnsi="Times New Roman" w:cs="Times New Roman"/>
          <w:sz w:val="24"/>
          <w:szCs w:val="24"/>
        </w:rPr>
        <w:t>. A practical guide to conducting a systematic review. Nursing Times, 98(02), p. 36.</w:t>
      </w:r>
    </w:p>
    <w:p w14:paraId="735339B5"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HFEA, Human Fertilisation and Embryology Authority, 2017. State of the fertility sector: 2016–2017, UK: HFEA.</w:t>
      </w:r>
    </w:p>
    <w:p w14:paraId="5AD9CF8F" w14:textId="553B9D93"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 xml:space="preserve">Jardine, L., </w:t>
      </w:r>
      <w:r>
        <w:rPr>
          <w:rFonts w:ascii="Times New Roman" w:hAnsi="Times New Roman" w:cs="Times New Roman"/>
          <w:sz w:val="24"/>
          <w:szCs w:val="24"/>
        </w:rPr>
        <w:t>(</w:t>
      </w:r>
      <w:r w:rsidRPr="00E13856">
        <w:rPr>
          <w:rFonts w:ascii="Times New Roman" w:hAnsi="Times New Roman" w:cs="Times New Roman"/>
          <w:sz w:val="24"/>
          <w:szCs w:val="24"/>
        </w:rPr>
        <w:t>2013</w:t>
      </w:r>
      <w:r>
        <w:rPr>
          <w:rFonts w:ascii="Times New Roman" w:hAnsi="Times New Roman" w:cs="Times New Roman"/>
          <w:sz w:val="24"/>
          <w:szCs w:val="24"/>
        </w:rPr>
        <w:t>)</w:t>
      </w:r>
      <w:r w:rsidRPr="00E13856">
        <w:rPr>
          <w:rFonts w:ascii="Times New Roman" w:hAnsi="Times New Roman" w:cs="Times New Roman"/>
          <w:sz w:val="24"/>
          <w:szCs w:val="24"/>
        </w:rPr>
        <w:t xml:space="preserve">. 'I wish IVF had never been invented'. [Online] </w:t>
      </w:r>
    </w:p>
    <w:p w14:paraId="70FC960F"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Available at: http://www.bbc.co.uk/news/magazine-24725655</w:t>
      </w:r>
    </w:p>
    <w:p w14:paraId="2515B9FB"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[Accessed 15 10 2018].</w:t>
      </w:r>
    </w:p>
    <w:p w14:paraId="4D8CA7D3" w14:textId="36BF541C" w:rsidR="00E13856" w:rsidRPr="00E13856" w:rsidRDefault="00E13856" w:rsidP="00E13856">
      <w:pPr>
        <w:spacing w:after="120"/>
        <w:rPr>
          <w:rFonts w:ascii="Times New Roman" w:hAnsi="Times New Roman" w:cs="Times New Roman"/>
          <w:sz w:val="24"/>
          <w:szCs w:val="24"/>
        </w:rPr>
      </w:pPr>
      <w:proofErr w:type="spellStart"/>
      <w:proofErr w:type="gramStart"/>
      <w:r w:rsidRPr="00E13856">
        <w:rPr>
          <w:rFonts w:ascii="Times New Roman" w:hAnsi="Times New Roman" w:cs="Times New Roman"/>
          <w:sz w:val="24"/>
          <w:szCs w:val="24"/>
        </w:rPr>
        <w:t>K.McAllister</w:t>
      </w:r>
      <w:proofErr w:type="spellEnd"/>
      <w:proofErr w:type="gramEnd"/>
      <w:r w:rsidRPr="00E13856">
        <w:rPr>
          <w:rFonts w:ascii="Times New Roman" w:hAnsi="Times New Roman" w:cs="Times New Roman"/>
          <w:sz w:val="24"/>
          <w:szCs w:val="24"/>
        </w:rPr>
        <w:t xml:space="preserve">, </w:t>
      </w:r>
      <w:r>
        <w:rPr>
          <w:rFonts w:ascii="Times New Roman" w:hAnsi="Times New Roman" w:cs="Times New Roman"/>
          <w:sz w:val="24"/>
          <w:szCs w:val="24"/>
        </w:rPr>
        <w:t>(</w:t>
      </w:r>
      <w:r w:rsidRPr="00E13856">
        <w:rPr>
          <w:rFonts w:ascii="Times New Roman" w:hAnsi="Times New Roman" w:cs="Times New Roman"/>
          <w:sz w:val="24"/>
          <w:szCs w:val="24"/>
        </w:rPr>
        <w:t>2018</w:t>
      </w:r>
      <w:r>
        <w:rPr>
          <w:rFonts w:ascii="Times New Roman" w:hAnsi="Times New Roman" w:cs="Times New Roman"/>
          <w:sz w:val="24"/>
          <w:szCs w:val="24"/>
        </w:rPr>
        <w:t>)</w:t>
      </w:r>
      <w:r w:rsidRPr="00E13856">
        <w:rPr>
          <w:rFonts w:ascii="Times New Roman" w:hAnsi="Times New Roman" w:cs="Times New Roman"/>
          <w:sz w:val="24"/>
          <w:szCs w:val="24"/>
        </w:rPr>
        <w:t xml:space="preserve">. Systematic reviews and meta-analyses: a step-by-step guide. [Online] </w:t>
      </w:r>
    </w:p>
    <w:p w14:paraId="280F3B18"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Available at: https://www.ccace.ed.ac.uk/research/software-resources/systematic-reviews-and-meta-analyses</w:t>
      </w:r>
    </w:p>
    <w:p w14:paraId="6B5AE1B5"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lastRenderedPageBreak/>
        <w:t>[Accessed 06 11 2018].</w:t>
      </w:r>
    </w:p>
    <w:p w14:paraId="1891BC5D" w14:textId="5F04AEA0" w:rsidR="00E13856" w:rsidRPr="00E13856" w:rsidRDefault="00E13856" w:rsidP="00E13856">
      <w:pPr>
        <w:spacing w:after="120"/>
        <w:rPr>
          <w:rFonts w:ascii="Times New Roman" w:hAnsi="Times New Roman" w:cs="Times New Roman"/>
          <w:sz w:val="24"/>
          <w:szCs w:val="24"/>
        </w:rPr>
      </w:pPr>
      <w:proofErr w:type="spellStart"/>
      <w:r w:rsidRPr="00E13856">
        <w:rPr>
          <w:rFonts w:ascii="Times New Roman" w:hAnsi="Times New Roman" w:cs="Times New Roman"/>
          <w:sz w:val="24"/>
          <w:szCs w:val="24"/>
        </w:rPr>
        <w:t>Nargund</w:t>
      </w:r>
      <w:proofErr w:type="spellEnd"/>
      <w:r w:rsidRPr="00E13856">
        <w:rPr>
          <w:rFonts w:ascii="Times New Roman" w:hAnsi="Times New Roman" w:cs="Times New Roman"/>
          <w:sz w:val="24"/>
          <w:szCs w:val="24"/>
        </w:rPr>
        <w:t xml:space="preserve">, G., </w:t>
      </w:r>
      <w:r>
        <w:rPr>
          <w:rFonts w:ascii="Times New Roman" w:hAnsi="Times New Roman" w:cs="Times New Roman"/>
          <w:sz w:val="24"/>
          <w:szCs w:val="24"/>
        </w:rPr>
        <w:t>(</w:t>
      </w:r>
      <w:r w:rsidRPr="00E13856">
        <w:rPr>
          <w:rFonts w:ascii="Times New Roman" w:hAnsi="Times New Roman" w:cs="Times New Roman"/>
          <w:sz w:val="24"/>
          <w:szCs w:val="24"/>
        </w:rPr>
        <w:t>2017</w:t>
      </w:r>
      <w:r>
        <w:rPr>
          <w:rFonts w:ascii="Times New Roman" w:hAnsi="Times New Roman" w:cs="Times New Roman"/>
          <w:sz w:val="24"/>
          <w:szCs w:val="24"/>
        </w:rPr>
        <w:t>)</w:t>
      </w:r>
      <w:r w:rsidRPr="00E13856">
        <w:rPr>
          <w:rFonts w:ascii="Times New Roman" w:hAnsi="Times New Roman" w:cs="Times New Roman"/>
          <w:sz w:val="24"/>
          <w:szCs w:val="24"/>
        </w:rPr>
        <w:t xml:space="preserve">. Place a cap on IVF costs and the NHS could double the number of treatments. The Guardian, 10 08. </w:t>
      </w:r>
    </w:p>
    <w:p w14:paraId="29F40CEF"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 xml:space="preserve">NHS UK, 2017. Overview Infertility. [Online] </w:t>
      </w:r>
    </w:p>
    <w:p w14:paraId="12A0FBCD"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Available at: https://www.nhs.uk/conditions/infertility/</w:t>
      </w:r>
    </w:p>
    <w:p w14:paraId="44E8AC2F"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[Accessed 24 10 2018].</w:t>
      </w:r>
    </w:p>
    <w:p w14:paraId="2D225035" w14:textId="52BEBB1B"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 xml:space="preserve">NICE, </w:t>
      </w:r>
      <w:r>
        <w:rPr>
          <w:rFonts w:ascii="Times New Roman" w:hAnsi="Times New Roman" w:cs="Times New Roman"/>
          <w:sz w:val="24"/>
          <w:szCs w:val="24"/>
        </w:rPr>
        <w:t>(</w:t>
      </w:r>
      <w:r w:rsidRPr="00E13856">
        <w:rPr>
          <w:rFonts w:ascii="Times New Roman" w:hAnsi="Times New Roman" w:cs="Times New Roman"/>
          <w:sz w:val="24"/>
          <w:szCs w:val="24"/>
        </w:rPr>
        <w:t>2018</w:t>
      </w:r>
      <w:r>
        <w:rPr>
          <w:rFonts w:ascii="Times New Roman" w:hAnsi="Times New Roman" w:cs="Times New Roman"/>
          <w:sz w:val="24"/>
          <w:szCs w:val="24"/>
        </w:rPr>
        <w:t>)</w:t>
      </w:r>
      <w:r w:rsidRPr="00E13856">
        <w:rPr>
          <w:rFonts w:ascii="Times New Roman" w:hAnsi="Times New Roman" w:cs="Times New Roman"/>
          <w:sz w:val="24"/>
          <w:szCs w:val="24"/>
        </w:rPr>
        <w:t>. Fertility problems: assessment and treatment | guidance and guidelines | NICE, UK: NICE.</w:t>
      </w:r>
    </w:p>
    <w:p w14:paraId="186BBF86" w14:textId="3F0B367F"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 xml:space="preserve">PRISMA, </w:t>
      </w:r>
      <w:r>
        <w:rPr>
          <w:rFonts w:ascii="Times New Roman" w:hAnsi="Times New Roman" w:cs="Times New Roman"/>
          <w:sz w:val="24"/>
          <w:szCs w:val="24"/>
        </w:rPr>
        <w:t>(</w:t>
      </w:r>
      <w:r w:rsidRPr="00E13856">
        <w:rPr>
          <w:rFonts w:ascii="Times New Roman" w:hAnsi="Times New Roman" w:cs="Times New Roman"/>
          <w:sz w:val="24"/>
          <w:szCs w:val="24"/>
        </w:rPr>
        <w:t>2015</w:t>
      </w:r>
      <w:r>
        <w:rPr>
          <w:rFonts w:ascii="Times New Roman" w:hAnsi="Times New Roman" w:cs="Times New Roman"/>
          <w:sz w:val="24"/>
          <w:szCs w:val="24"/>
        </w:rPr>
        <w:t>)</w:t>
      </w:r>
      <w:r w:rsidRPr="00E13856">
        <w:rPr>
          <w:rFonts w:ascii="Times New Roman" w:hAnsi="Times New Roman" w:cs="Times New Roman"/>
          <w:sz w:val="24"/>
          <w:szCs w:val="24"/>
        </w:rPr>
        <w:t xml:space="preserve">. Welcome to the Preferred Reporting Items for Systematic Reviews and Meta-Analyses (PRISMA) </w:t>
      </w:r>
      <w:proofErr w:type="gramStart"/>
      <w:r w:rsidRPr="00E13856">
        <w:rPr>
          <w:rFonts w:ascii="Times New Roman" w:hAnsi="Times New Roman" w:cs="Times New Roman"/>
          <w:sz w:val="24"/>
          <w:szCs w:val="24"/>
        </w:rPr>
        <w:t>website!.</w:t>
      </w:r>
      <w:proofErr w:type="gramEnd"/>
      <w:r w:rsidRPr="00E13856">
        <w:rPr>
          <w:rFonts w:ascii="Times New Roman" w:hAnsi="Times New Roman" w:cs="Times New Roman"/>
          <w:sz w:val="24"/>
          <w:szCs w:val="24"/>
        </w:rPr>
        <w:t xml:space="preserve"> [Online] </w:t>
      </w:r>
    </w:p>
    <w:p w14:paraId="789F28FB"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Available at: www.prisma-statement.org/</w:t>
      </w:r>
    </w:p>
    <w:p w14:paraId="0CF412F5" w14:textId="777777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[Accessed 08 11 2018].</w:t>
      </w:r>
    </w:p>
    <w:p w14:paraId="0A87F888" w14:textId="3E8591C6"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 xml:space="preserve">Spencer, E. M. G. H., </w:t>
      </w:r>
      <w:r>
        <w:rPr>
          <w:rFonts w:ascii="Times New Roman" w:hAnsi="Times New Roman" w:cs="Times New Roman"/>
          <w:sz w:val="24"/>
          <w:szCs w:val="24"/>
        </w:rPr>
        <w:t>(</w:t>
      </w:r>
      <w:r w:rsidRPr="00E13856">
        <w:rPr>
          <w:rFonts w:ascii="Times New Roman" w:hAnsi="Times New Roman" w:cs="Times New Roman"/>
          <w:sz w:val="24"/>
          <w:szCs w:val="24"/>
        </w:rPr>
        <w:t>2016</w:t>
      </w:r>
      <w:r>
        <w:rPr>
          <w:rFonts w:ascii="Times New Roman" w:hAnsi="Times New Roman" w:cs="Times New Roman"/>
          <w:sz w:val="24"/>
          <w:szCs w:val="24"/>
        </w:rPr>
        <w:t>)</w:t>
      </w:r>
      <w:r w:rsidRPr="00E13856">
        <w:rPr>
          <w:rFonts w:ascii="Times New Roman" w:hAnsi="Times New Roman" w:cs="Times New Roman"/>
          <w:sz w:val="24"/>
          <w:szCs w:val="24"/>
        </w:rPr>
        <w:t>. Claims for fertility interventions: a systematic assessment of statements on UK fertility centre websites. BMJ Open, Volume 6, p. e1.</w:t>
      </w:r>
    </w:p>
    <w:p w14:paraId="1D561D60" w14:textId="2A0A4F77" w:rsidR="00E13856" w:rsidRPr="00E13856" w:rsidRDefault="00E13856" w:rsidP="00E13856">
      <w:pPr>
        <w:spacing w:after="120"/>
        <w:rPr>
          <w:rFonts w:ascii="Times New Roman" w:hAnsi="Times New Roman" w:cs="Times New Roman"/>
          <w:sz w:val="24"/>
          <w:szCs w:val="24"/>
        </w:rPr>
      </w:pPr>
      <w:r w:rsidRPr="00E13856">
        <w:rPr>
          <w:rFonts w:ascii="Times New Roman" w:hAnsi="Times New Roman" w:cs="Times New Roman"/>
          <w:sz w:val="24"/>
          <w:szCs w:val="24"/>
        </w:rPr>
        <w:t xml:space="preserve">Wisdom, J. C. W., </w:t>
      </w:r>
      <w:r>
        <w:rPr>
          <w:rFonts w:ascii="Times New Roman" w:hAnsi="Times New Roman" w:cs="Times New Roman"/>
          <w:sz w:val="24"/>
          <w:szCs w:val="24"/>
        </w:rPr>
        <w:t>(</w:t>
      </w:r>
      <w:r w:rsidRPr="00E13856">
        <w:rPr>
          <w:rFonts w:ascii="Times New Roman" w:hAnsi="Times New Roman" w:cs="Times New Roman"/>
          <w:sz w:val="24"/>
          <w:szCs w:val="24"/>
        </w:rPr>
        <w:t>2013</w:t>
      </w:r>
      <w:r>
        <w:rPr>
          <w:rFonts w:ascii="Times New Roman" w:hAnsi="Times New Roman" w:cs="Times New Roman"/>
          <w:sz w:val="24"/>
          <w:szCs w:val="24"/>
        </w:rPr>
        <w:t>)</w:t>
      </w:r>
      <w:r w:rsidRPr="00E13856">
        <w:rPr>
          <w:rFonts w:ascii="Times New Roman" w:hAnsi="Times New Roman" w:cs="Times New Roman"/>
          <w:sz w:val="24"/>
          <w:szCs w:val="24"/>
        </w:rPr>
        <w:t>. Mixed Methods: Integrating Quantitative and Qualitative Data Collection and Analysis While Studying Patient-</w:t>
      </w:r>
      <w:proofErr w:type="spellStart"/>
      <w:r w:rsidRPr="00E13856">
        <w:rPr>
          <w:rFonts w:ascii="Times New Roman" w:hAnsi="Times New Roman" w:cs="Times New Roman"/>
          <w:sz w:val="24"/>
          <w:szCs w:val="24"/>
        </w:rPr>
        <w:t>Centered</w:t>
      </w:r>
      <w:proofErr w:type="spellEnd"/>
      <w:r w:rsidRPr="00E13856">
        <w:rPr>
          <w:rFonts w:ascii="Times New Roman" w:hAnsi="Times New Roman" w:cs="Times New Roman"/>
          <w:sz w:val="24"/>
          <w:szCs w:val="24"/>
        </w:rPr>
        <w:t xml:space="preserve"> Medical Home Models, </w:t>
      </w:r>
      <w:proofErr w:type="spellStart"/>
      <w:r w:rsidRPr="00E13856">
        <w:rPr>
          <w:rFonts w:ascii="Times New Roman" w:hAnsi="Times New Roman" w:cs="Times New Roman"/>
          <w:sz w:val="24"/>
          <w:szCs w:val="24"/>
        </w:rPr>
        <w:t>s.l.</w:t>
      </w:r>
      <w:proofErr w:type="spellEnd"/>
      <w:r w:rsidRPr="00E13856">
        <w:rPr>
          <w:rFonts w:ascii="Times New Roman" w:hAnsi="Times New Roman" w:cs="Times New Roman"/>
          <w:sz w:val="24"/>
          <w:szCs w:val="24"/>
        </w:rPr>
        <w:t xml:space="preserve">: Rockville, MD: Agency for Healthcare Research and </w:t>
      </w:r>
      <w:proofErr w:type="spellStart"/>
      <w:r w:rsidRPr="00E13856">
        <w:rPr>
          <w:rFonts w:ascii="Times New Roman" w:hAnsi="Times New Roman" w:cs="Times New Roman"/>
          <w:sz w:val="24"/>
          <w:szCs w:val="24"/>
        </w:rPr>
        <w:t>Qualit</w:t>
      </w:r>
      <w:proofErr w:type="spellEnd"/>
      <w:r w:rsidRPr="00E13856">
        <w:rPr>
          <w:rFonts w:ascii="Times New Roman" w:hAnsi="Times New Roman" w:cs="Times New Roman"/>
          <w:sz w:val="24"/>
          <w:szCs w:val="24"/>
        </w:rPr>
        <w:t>.</w:t>
      </w:r>
    </w:p>
    <w:p w14:paraId="452A9730" w14:textId="25E5311F" w:rsidR="00395F05" w:rsidRDefault="00395F05" w:rsidP="000A29C9">
      <w:pPr>
        <w:spacing w:after="120"/>
        <w:rPr>
          <w:rFonts w:ascii="Times New Roman" w:hAnsi="Times New Roman" w:cs="Times New Roman"/>
          <w:sz w:val="24"/>
          <w:szCs w:val="24"/>
        </w:rPr>
      </w:pPr>
    </w:p>
    <w:p w14:paraId="649A321A" w14:textId="0A80F700" w:rsidR="000408C6" w:rsidRDefault="000408C6" w:rsidP="000A29C9">
      <w:pPr>
        <w:spacing w:after="120"/>
        <w:rPr>
          <w:rFonts w:ascii="Times New Roman" w:hAnsi="Times New Roman" w:cs="Times New Roman"/>
          <w:sz w:val="24"/>
          <w:szCs w:val="24"/>
        </w:rPr>
      </w:pPr>
    </w:p>
    <w:p w14:paraId="10906F87" w14:textId="10134E2F" w:rsidR="000408C6" w:rsidRDefault="000408C6" w:rsidP="000A29C9">
      <w:pPr>
        <w:spacing w:after="120"/>
        <w:rPr>
          <w:rFonts w:ascii="Times New Roman" w:hAnsi="Times New Roman" w:cs="Times New Roman"/>
          <w:sz w:val="24"/>
          <w:szCs w:val="24"/>
        </w:rPr>
      </w:pPr>
    </w:p>
    <w:p w14:paraId="4FAB2722" w14:textId="740916D2" w:rsidR="000408C6" w:rsidRDefault="000408C6" w:rsidP="000A29C9">
      <w:pPr>
        <w:spacing w:after="120"/>
        <w:rPr>
          <w:rFonts w:ascii="Times New Roman" w:hAnsi="Times New Roman" w:cs="Times New Roman"/>
          <w:sz w:val="24"/>
          <w:szCs w:val="24"/>
        </w:rPr>
      </w:pPr>
    </w:p>
    <w:p w14:paraId="1BBD5D78" w14:textId="4AB77CB7" w:rsidR="000408C6" w:rsidRDefault="000408C6" w:rsidP="000A29C9">
      <w:pPr>
        <w:spacing w:after="120"/>
        <w:rPr>
          <w:rFonts w:ascii="Times New Roman" w:hAnsi="Times New Roman" w:cs="Times New Roman"/>
          <w:sz w:val="24"/>
          <w:szCs w:val="24"/>
        </w:rPr>
      </w:pPr>
    </w:p>
    <w:p w14:paraId="64F683E1" w14:textId="77777777" w:rsidR="000408C6" w:rsidRPr="000408C6" w:rsidRDefault="000408C6" w:rsidP="000408C6">
      <w:pPr>
        <w:spacing w:after="120"/>
        <w:rPr>
          <w:rFonts w:ascii="Times New Roman" w:hAnsi="Times New Roman" w:cs="Times New Roman"/>
          <w:sz w:val="24"/>
          <w:szCs w:val="24"/>
        </w:rPr>
      </w:pPr>
      <w:r w:rsidRPr="000408C6">
        <w:rPr>
          <w:rFonts w:ascii="Times New Roman" w:hAnsi="Times New Roman" w:cs="Times New Roman"/>
          <w:sz w:val="24"/>
          <w:szCs w:val="24"/>
        </w:rPr>
        <w:t>Bibliography</w:t>
      </w:r>
    </w:p>
    <w:p w14:paraId="602E2E1F" w14:textId="335FCA43" w:rsidR="000408C6" w:rsidRPr="000408C6" w:rsidRDefault="000408C6" w:rsidP="000408C6">
      <w:pPr>
        <w:spacing w:after="120"/>
        <w:rPr>
          <w:rFonts w:ascii="Times New Roman" w:hAnsi="Times New Roman" w:cs="Times New Roman"/>
          <w:sz w:val="24"/>
          <w:szCs w:val="24"/>
        </w:rPr>
      </w:pPr>
      <w:r w:rsidRPr="000408C6">
        <w:rPr>
          <w:rFonts w:ascii="Times New Roman" w:hAnsi="Times New Roman" w:cs="Times New Roman"/>
          <w:sz w:val="24"/>
          <w:szCs w:val="24"/>
        </w:rPr>
        <w:t xml:space="preserve">Bedford, S. B., </w:t>
      </w:r>
      <w:r>
        <w:rPr>
          <w:rFonts w:ascii="Times New Roman" w:hAnsi="Times New Roman" w:cs="Times New Roman"/>
          <w:sz w:val="24"/>
          <w:szCs w:val="24"/>
        </w:rPr>
        <w:t>(</w:t>
      </w:r>
      <w:r w:rsidRPr="000408C6">
        <w:rPr>
          <w:rFonts w:ascii="Times New Roman" w:hAnsi="Times New Roman" w:cs="Times New Roman"/>
          <w:sz w:val="24"/>
          <w:szCs w:val="24"/>
        </w:rPr>
        <w:t>2015</w:t>
      </w:r>
      <w:r>
        <w:rPr>
          <w:rFonts w:ascii="Times New Roman" w:hAnsi="Times New Roman" w:cs="Times New Roman"/>
          <w:sz w:val="24"/>
          <w:szCs w:val="24"/>
        </w:rPr>
        <w:t>)</w:t>
      </w:r>
      <w:r w:rsidRPr="000408C6">
        <w:rPr>
          <w:rFonts w:ascii="Times New Roman" w:hAnsi="Times New Roman" w:cs="Times New Roman"/>
          <w:sz w:val="24"/>
          <w:szCs w:val="24"/>
        </w:rPr>
        <w:t xml:space="preserve">. Integrated Approaches to Infertility, IVF and Recurrent Miscarriage: A Handbook. 1st ed. </w:t>
      </w:r>
      <w:proofErr w:type="spellStart"/>
      <w:proofErr w:type="gramStart"/>
      <w:r w:rsidRPr="000408C6">
        <w:rPr>
          <w:rFonts w:ascii="Times New Roman" w:hAnsi="Times New Roman" w:cs="Times New Roman"/>
          <w:sz w:val="24"/>
          <w:szCs w:val="24"/>
        </w:rPr>
        <w:t>s.l.:Singing</w:t>
      </w:r>
      <w:proofErr w:type="spellEnd"/>
      <w:proofErr w:type="gramEnd"/>
      <w:r w:rsidRPr="000408C6">
        <w:rPr>
          <w:rFonts w:ascii="Times New Roman" w:hAnsi="Times New Roman" w:cs="Times New Roman"/>
          <w:sz w:val="24"/>
          <w:szCs w:val="24"/>
        </w:rPr>
        <w:t xml:space="preserve"> Dragon, 2015.</w:t>
      </w:r>
    </w:p>
    <w:p w14:paraId="66AC3DDE" w14:textId="1C71A5F0" w:rsidR="000408C6" w:rsidRPr="000408C6" w:rsidRDefault="000408C6" w:rsidP="000408C6">
      <w:pPr>
        <w:spacing w:after="120"/>
        <w:rPr>
          <w:rFonts w:ascii="Times New Roman" w:hAnsi="Times New Roman" w:cs="Times New Roman"/>
          <w:sz w:val="24"/>
          <w:szCs w:val="24"/>
        </w:rPr>
      </w:pPr>
      <w:r w:rsidRPr="000408C6">
        <w:rPr>
          <w:rFonts w:ascii="Times New Roman" w:hAnsi="Times New Roman" w:cs="Times New Roman"/>
          <w:sz w:val="24"/>
          <w:szCs w:val="24"/>
        </w:rPr>
        <w:t xml:space="preserve">Payne, N. V. d. A., </w:t>
      </w:r>
      <w:r>
        <w:rPr>
          <w:rFonts w:ascii="Times New Roman" w:hAnsi="Times New Roman" w:cs="Times New Roman"/>
          <w:sz w:val="24"/>
          <w:szCs w:val="24"/>
        </w:rPr>
        <w:t>(</w:t>
      </w:r>
      <w:r w:rsidRPr="000408C6">
        <w:rPr>
          <w:rFonts w:ascii="Times New Roman" w:hAnsi="Times New Roman" w:cs="Times New Roman"/>
          <w:sz w:val="24"/>
          <w:szCs w:val="24"/>
        </w:rPr>
        <w:t>2016</w:t>
      </w:r>
      <w:r>
        <w:rPr>
          <w:rFonts w:ascii="Times New Roman" w:hAnsi="Times New Roman" w:cs="Times New Roman"/>
          <w:sz w:val="24"/>
          <w:szCs w:val="24"/>
        </w:rPr>
        <w:t>)</w:t>
      </w:r>
      <w:r w:rsidRPr="000408C6">
        <w:rPr>
          <w:rFonts w:ascii="Times New Roman" w:hAnsi="Times New Roman" w:cs="Times New Roman"/>
          <w:sz w:val="24"/>
          <w:szCs w:val="24"/>
        </w:rPr>
        <w:t xml:space="preserve">. Fertility Network UK Survey on the Impact of Fertility </w:t>
      </w:r>
      <w:proofErr w:type="gramStart"/>
      <w:r w:rsidRPr="000408C6">
        <w:rPr>
          <w:rFonts w:ascii="Times New Roman" w:hAnsi="Times New Roman" w:cs="Times New Roman"/>
          <w:sz w:val="24"/>
          <w:szCs w:val="24"/>
        </w:rPr>
        <w:t>Problems ,</w:t>
      </w:r>
      <w:proofErr w:type="gramEnd"/>
      <w:r w:rsidRPr="000408C6">
        <w:rPr>
          <w:rFonts w:ascii="Times New Roman" w:hAnsi="Times New Roman" w:cs="Times New Roman"/>
          <w:sz w:val="24"/>
          <w:szCs w:val="24"/>
        </w:rPr>
        <w:t xml:space="preserve"> </w:t>
      </w:r>
      <w:proofErr w:type="spellStart"/>
      <w:r w:rsidRPr="000408C6">
        <w:rPr>
          <w:rFonts w:ascii="Times New Roman" w:hAnsi="Times New Roman" w:cs="Times New Roman"/>
          <w:sz w:val="24"/>
          <w:szCs w:val="24"/>
        </w:rPr>
        <w:t>s.l.</w:t>
      </w:r>
      <w:proofErr w:type="spellEnd"/>
      <w:r w:rsidRPr="000408C6">
        <w:rPr>
          <w:rFonts w:ascii="Times New Roman" w:hAnsi="Times New Roman" w:cs="Times New Roman"/>
          <w:sz w:val="24"/>
          <w:szCs w:val="24"/>
        </w:rPr>
        <w:t>: Fertility Network UK.</w:t>
      </w:r>
    </w:p>
    <w:p w14:paraId="78CE48FC" w14:textId="0DB987CF" w:rsidR="000408C6" w:rsidRPr="000408C6" w:rsidRDefault="000408C6" w:rsidP="000408C6">
      <w:pPr>
        <w:spacing w:after="120"/>
        <w:rPr>
          <w:rFonts w:ascii="Times New Roman" w:hAnsi="Times New Roman" w:cs="Times New Roman"/>
          <w:sz w:val="24"/>
          <w:szCs w:val="24"/>
        </w:rPr>
      </w:pPr>
      <w:r w:rsidRPr="000408C6">
        <w:rPr>
          <w:rFonts w:ascii="Times New Roman" w:hAnsi="Times New Roman" w:cs="Times New Roman"/>
          <w:sz w:val="24"/>
          <w:szCs w:val="24"/>
        </w:rPr>
        <w:t xml:space="preserve">Sigle-Rushton, W., </w:t>
      </w:r>
      <w:r>
        <w:rPr>
          <w:rFonts w:ascii="Times New Roman" w:hAnsi="Times New Roman" w:cs="Times New Roman"/>
          <w:sz w:val="24"/>
          <w:szCs w:val="24"/>
        </w:rPr>
        <w:t>(</w:t>
      </w:r>
      <w:r w:rsidRPr="000408C6">
        <w:rPr>
          <w:rFonts w:ascii="Times New Roman" w:hAnsi="Times New Roman" w:cs="Times New Roman"/>
          <w:sz w:val="24"/>
          <w:szCs w:val="24"/>
        </w:rPr>
        <w:t>2008</w:t>
      </w:r>
      <w:r>
        <w:rPr>
          <w:rFonts w:ascii="Times New Roman" w:hAnsi="Times New Roman" w:cs="Times New Roman"/>
          <w:sz w:val="24"/>
          <w:szCs w:val="24"/>
        </w:rPr>
        <w:t>)</w:t>
      </w:r>
      <w:r w:rsidRPr="000408C6">
        <w:rPr>
          <w:rFonts w:ascii="Times New Roman" w:hAnsi="Times New Roman" w:cs="Times New Roman"/>
          <w:sz w:val="24"/>
          <w:szCs w:val="24"/>
        </w:rPr>
        <w:t>. England and Wales: Stable fertility and pronounced social status differences. Demographic Research, Volume 19, pp. 455-502 (50 pages).</w:t>
      </w:r>
    </w:p>
    <w:p w14:paraId="1CD2D57F" w14:textId="72AB331E" w:rsidR="000408C6" w:rsidRPr="000408C6" w:rsidRDefault="000408C6" w:rsidP="000408C6">
      <w:pPr>
        <w:spacing w:after="120"/>
        <w:rPr>
          <w:rFonts w:ascii="Times New Roman" w:hAnsi="Times New Roman" w:cs="Times New Roman"/>
          <w:sz w:val="24"/>
          <w:szCs w:val="24"/>
        </w:rPr>
      </w:pPr>
      <w:r w:rsidRPr="000408C6">
        <w:rPr>
          <w:rFonts w:ascii="Times New Roman" w:hAnsi="Times New Roman" w:cs="Times New Roman"/>
          <w:sz w:val="24"/>
          <w:szCs w:val="24"/>
        </w:rPr>
        <w:t xml:space="preserve">Spencer, E. M. G. H., </w:t>
      </w:r>
      <w:r>
        <w:rPr>
          <w:rFonts w:ascii="Times New Roman" w:hAnsi="Times New Roman" w:cs="Times New Roman"/>
          <w:sz w:val="24"/>
          <w:szCs w:val="24"/>
        </w:rPr>
        <w:t>(</w:t>
      </w:r>
      <w:r w:rsidRPr="000408C6">
        <w:rPr>
          <w:rFonts w:ascii="Times New Roman" w:hAnsi="Times New Roman" w:cs="Times New Roman"/>
          <w:sz w:val="24"/>
          <w:szCs w:val="24"/>
        </w:rPr>
        <w:t>2016</w:t>
      </w:r>
      <w:r>
        <w:rPr>
          <w:rFonts w:ascii="Times New Roman" w:hAnsi="Times New Roman" w:cs="Times New Roman"/>
          <w:sz w:val="24"/>
          <w:szCs w:val="24"/>
        </w:rPr>
        <w:t>)</w:t>
      </w:r>
      <w:r w:rsidRPr="000408C6">
        <w:rPr>
          <w:rFonts w:ascii="Times New Roman" w:hAnsi="Times New Roman" w:cs="Times New Roman"/>
          <w:sz w:val="24"/>
          <w:szCs w:val="24"/>
        </w:rPr>
        <w:t>. Claims for fertility interventions: a systematic assessment of statements on UK fertility centre websites. BMJ, Volume 6.</w:t>
      </w:r>
    </w:p>
    <w:p w14:paraId="5F553CFB" w14:textId="7FF98BFC" w:rsidR="000408C6" w:rsidRPr="000408C6" w:rsidRDefault="000408C6" w:rsidP="000408C6">
      <w:pPr>
        <w:spacing w:after="120"/>
        <w:rPr>
          <w:rFonts w:ascii="Times New Roman" w:hAnsi="Times New Roman" w:cs="Times New Roman"/>
          <w:sz w:val="24"/>
          <w:szCs w:val="24"/>
        </w:rPr>
      </w:pPr>
      <w:r w:rsidRPr="000408C6">
        <w:rPr>
          <w:rFonts w:ascii="Times New Roman" w:hAnsi="Times New Roman" w:cs="Times New Roman"/>
          <w:sz w:val="24"/>
          <w:szCs w:val="24"/>
        </w:rPr>
        <w:lastRenderedPageBreak/>
        <w:t xml:space="preserve">Steel, A. L. R. A., </w:t>
      </w:r>
      <w:r>
        <w:rPr>
          <w:rFonts w:ascii="Times New Roman" w:hAnsi="Times New Roman" w:cs="Times New Roman"/>
          <w:sz w:val="24"/>
          <w:szCs w:val="24"/>
        </w:rPr>
        <w:t>(</w:t>
      </w:r>
      <w:r w:rsidRPr="000408C6">
        <w:rPr>
          <w:rFonts w:ascii="Times New Roman" w:hAnsi="Times New Roman" w:cs="Times New Roman"/>
          <w:sz w:val="24"/>
          <w:szCs w:val="24"/>
        </w:rPr>
        <w:t>2016</w:t>
      </w:r>
      <w:r>
        <w:rPr>
          <w:rFonts w:ascii="Times New Roman" w:hAnsi="Times New Roman" w:cs="Times New Roman"/>
          <w:sz w:val="24"/>
          <w:szCs w:val="24"/>
        </w:rPr>
        <w:t>)</w:t>
      </w:r>
      <w:r w:rsidRPr="000408C6">
        <w:rPr>
          <w:rFonts w:ascii="Times New Roman" w:hAnsi="Times New Roman" w:cs="Times New Roman"/>
          <w:sz w:val="24"/>
          <w:szCs w:val="24"/>
        </w:rPr>
        <w:t>. A systematic review of women’s and health professional’s attitudes and experience of preconception care service delivery. Family Practice, 33(6), p. 588–595.</w:t>
      </w:r>
    </w:p>
    <w:p w14:paraId="64114CD6" w14:textId="73611751" w:rsidR="000408C6" w:rsidRPr="000408C6" w:rsidRDefault="000408C6" w:rsidP="000408C6">
      <w:pPr>
        <w:spacing w:after="120"/>
        <w:rPr>
          <w:rFonts w:ascii="Times New Roman" w:hAnsi="Times New Roman" w:cs="Times New Roman"/>
          <w:sz w:val="24"/>
          <w:szCs w:val="24"/>
        </w:rPr>
      </w:pPr>
      <w:r w:rsidRPr="000408C6">
        <w:rPr>
          <w:rFonts w:ascii="Times New Roman" w:hAnsi="Times New Roman" w:cs="Times New Roman"/>
          <w:sz w:val="24"/>
          <w:szCs w:val="24"/>
        </w:rPr>
        <w:t xml:space="preserve">Welsh Health Specialised Services Committee, </w:t>
      </w:r>
      <w:r>
        <w:rPr>
          <w:rFonts w:ascii="Times New Roman" w:hAnsi="Times New Roman" w:cs="Times New Roman"/>
          <w:sz w:val="24"/>
          <w:szCs w:val="24"/>
        </w:rPr>
        <w:t>(</w:t>
      </w:r>
      <w:r w:rsidRPr="000408C6">
        <w:rPr>
          <w:rFonts w:ascii="Times New Roman" w:hAnsi="Times New Roman" w:cs="Times New Roman"/>
          <w:sz w:val="24"/>
          <w:szCs w:val="24"/>
        </w:rPr>
        <w:t>2017</w:t>
      </w:r>
      <w:r>
        <w:rPr>
          <w:rFonts w:ascii="Times New Roman" w:hAnsi="Times New Roman" w:cs="Times New Roman"/>
          <w:sz w:val="24"/>
          <w:szCs w:val="24"/>
        </w:rPr>
        <w:t>)</w:t>
      </w:r>
      <w:r w:rsidRPr="000408C6">
        <w:rPr>
          <w:rFonts w:ascii="Times New Roman" w:hAnsi="Times New Roman" w:cs="Times New Roman"/>
          <w:sz w:val="24"/>
          <w:szCs w:val="24"/>
        </w:rPr>
        <w:t>. Specialised Services Commissioning Policy: CP38, Wales: Welsh Health Specialised Services Committee.</w:t>
      </w:r>
    </w:p>
    <w:p w14:paraId="7C385430" w14:textId="77777777" w:rsidR="000408C6" w:rsidRPr="000A29C9" w:rsidRDefault="000408C6" w:rsidP="000A29C9">
      <w:pPr>
        <w:spacing w:after="120"/>
        <w:rPr>
          <w:rFonts w:ascii="Times New Roman" w:hAnsi="Times New Roman" w:cs="Times New Roman"/>
          <w:sz w:val="24"/>
          <w:szCs w:val="24"/>
        </w:rPr>
      </w:pPr>
    </w:p>
    <w:sectPr w:rsidR="000408C6" w:rsidRPr="000A29C9" w:rsidSect="000A29C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9C9"/>
    <w:rsid w:val="00001C5C"/>
    <w:rsid w:val="00014DA1"/>
    <w:rsid w:val="000408C6"/>
    <w:rsid w:val="00052938"/>
    <w:rsid w:val="00084563"/>
    <w:rsid w:val="0009164B"/>
    <w:rsid w:val="00096C06"/>
    <w:rsid w:val="000A17BE"/>
    <w:rsid w:val="000A29C9"/>
    <w:rsid w:val="000C49D0"/>
    <w:rsid w:val="000C6E72"/>
    <w:rsid w:val="000D7799"/>
    <w:rsid w:val="000E3B65"/>
    <w:rsid w:val="00112CE8"/>
    <w:rsid w:val="001B368B"/>
    <w:rsid w:val="001D09EE"/>
    <w:rsid w:val="001D6EFA"/>
    <w:rsid w:val="001E7F95"/>
    <w:rsid w:val="00203982"/>
    <w:rsid w:val="00220734"/>
    <w:rsid w:val="00293B8A"/>
    <w:rsid w:val="00295B72"/>
    <w:rsid w:val="002B3B84"/>
    <w:rsid w:val="00301FA8"/>
    <w:rsid w:val="003239AC"/>
    <w:rsid w:val="00331D83"/>
    <w:rsid w:val="00355ACA"/>
    <w:rsid w:val="00370A47"/>
    <w:rsid w:val="003857FC"/>
    <w:rsid w:val="00395F05"/>
    <w:rsid w:val="003A089E"/>
    <w:rsid w:val="003A4554"/>
    <w:rsid w:val="003D3D7E"/>
    <w:rsid w:val="003F23B6"/>
    <w:rsid w:val="00443FDC"/>
    <w:rsid w:val="004639D4"/>
    <w:rsid w:val="00472B3B"/>
    <w:rsid w:val="004A0C24"/>
    <w:rsid w:val="004A1311"/>
    <w:rsid w:val="004E3F88"/>
    <w:rsid w:val="004F0E23"/>
    <w:rsid w:val="005051FF"/>
    <w:rsid w:val="0054260B"/>
    <w:rsid w:val="00543200"/>
    <w:rsid w:val="00567ACF"/>
    <w:rsid w:val="005937D2"/>
    <w:rsid w:val="005A0551"/>
    <w:rsid w:val="005B7E70"/>
    <w:rsid w:val="0060308A"/>
    <w:rsid w:val="00625023"/>
    <w:rsid w:val="0063752B"/>
    <w:rsid w:val="006765AB"/>
    <w:rsid w:val="00697350"/>
    <w:rsid w:val="006B3558"/>
    <w:rsid w:val="006F31D9"/>
    <w:rsid w:val="00704FA8"/>
    <w:rsid w:val="0071722C"/>
    <w:rsid w:val="00745593"/>
    <w:rsid w:val="00747415"/>
    <w:rsid w:val="00750454"/>
    <w:rsid w:val="00751630"/>
    <w:rsid w:val="0077235E"/>
    <w:rsid w:val="007A4311"/>
    <w:rsid w:val="007B24EF"/>
    <w:rsid w:val="007E1F53"/>
    <w:rsid w:val="007E5F31"/>
    <w:rsid w:val="007E7371"/>
    <w:rsid w:val="007F592D"/>
    <w:rsid w:val="00830AE3"/>
    <w:rsid w:val="00850359"/>
    <w:rsid w:val="00884B8C"/>
    <w:rsid w:val="008D4045"/>
    <w:rsid w:val="00903FFF"/>
    <w:rsid w:val="0090616E"/>
    <w:rsid w:val="00906DFE"/>
    <w:rsid w:val="00926F0B"/>
    <w:rsid w:val="00971817"/>
    <w:rsid w:val="00973D80"/>
    <w:rsid w:val="009832DE"/>
    <w:rsid w:val="009B2547"/>
    <w:rsid w:val="009C07AA"/>
    <w:rsid w:val="009C428F"/>
    <w:rsid w:val="009C518C"/>
    <w:rsid w:val="009C7793"/>
    <w:rsid w:val="009D6805"/>
    <w:rsid w:val="00A050BB"/>
    <w:rsid w:val="00A10468"/>
    <w:rsid w:val="00A20825"/>
    <w:rsid w:val="00A454E4"/>
    <w:rsid w:val="00A45E87"/>
    <w:rsid w:val="00A528EE"/>
    <w:rsid w:val="00A57310"/>
    <w:rsid w:val="00A91F31"/>
    <w:rsid w:val="00AA4EE5"/>
    <w:rsid w:val="00AC547E"/>
    <w:rsid w:val="00AC7B5E"/>
    <w:rsid w:val="00AD4D41"/>
    <w:rsid w:val="00AF0541"/>
    <w:rsid w:val="00AF7801"/>
    <w:rsid w:val="00B04693"/>
    <w:rsid w:val="00B37D31"/>
    <w:rsid w:val="00B64AB2"/>
    <w:rsid w:val="00B67F37"/>
    <w:rsid w:val="00B92DF8"/>
    <w:rsid w:val="00B96B55"/>
    <w:rsid w:val="00B97A42"/>
    <w:rsid w:val="00BA1211"/>
    <w:rsid w:val="00BA73B2"/>
    <w:rsid w:val="00C30ADD"/>
    <w:rsid w:val="00C75AD2"/>
    <w:rsid w:val="00C834E6"/>
    <w:rsid w:val="00CA3416"/>
    <w:rsid w:val="00CA546C"/>
    <w:rsid w:val="00CB2BF3"/>
    <w:rsid w:val="00CC1C47"/>
    <w:rsid w:val="00CD5E67"/>
    <w:rsid w:val="00D14536"/>
    <w:rsid w:val="00D14C06"/>
    <w:rsid w:val="00D40253"/>
    <w:rsid w:val="00D61DB5"/>
    <w:rsid w:val="00D7544E"/>
    <w:rsid w:val="00D76907"/>
    <w:rsid w:val="00DA76DA"/>
    <w:rsid w:val="00DB54D5"/>
    <w:rsid w:val="00DC4522"/>
    <w:rsid w:val="00DD7E34"/>
    <w:rsid w:val="00DE3549"/>
    <w:rsid w:val="00E130A3"/>
    <w:rsid w:val="00E13856"/>
    <w:rsid w:val="00E17E74"/>
    <w:rsid w:val="00E21B56"/>
    <w:rsid w:val="00E37512"/>
    <w:rsid w:val="00EA26E3"/>
    <w:rsid w:val="00EB6BB4"/>
    <w:rsid w:val="00EC62CA"/>
    <w:rsid w:val="00F14F49"/>
    <w:rsid w:val="00F1780D"/>
    <w:rsid w:val="00F21A0A"/>
    <w:rsid w:val="00F24C7E"/>
    <w:rsid w:val="00F27635"/>
    <w:rsid w:val="00F87F0B"/>
    <w:rsid w:val="00FA49C3"/>
    <w:rsid w:val="00FB70F0"/>
    <w:rsid w:val="00FE365D"/>
    <w:rsid w:val="00FF2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BA949"/>
  <w15:chartTrackingRefBased/>
  <w15:docId w15:val="{52709D9F-4EAE-4EBC-9769-5D334E6C3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3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1865</TotalTime>
  <Pages>9</Pages>
  <Words>1927</Words>
  <Characters>10989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lillycrop</dc:creator>
  <cp:keywords/>
  <dc:description/>
  <cp:lastModifiedBy>jessica lillycrop</cp:lastModifiedBy>
  <cp:revision>68</cp:revision>
  <dcterms:created xsi:type="dcterms:W3CDTF">2018-10-12T15:22:00Z</dcterms:created>
  <dcterms:modified xsi:type="dcterms:W3CDTF">2018-11-09T10:06:00Z</dcterms:modified>
</cp:coreProperties>
</file>