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2A8775B" w14:paraId="2C078E63" wp14:textId="5C758478">
      <w:pPr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</w:pPr>
      <w:bookmarkStart w:name="_GoBack" w:id="0"/>
      <w:bookmarkEnd w:id="0"/>
      <w:r w:rsidRPr="42A8775B" w:rsidR="3B74EDD6"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  <w:t xml:space="preserve">                            ACADEMIC WRITING</w:t>
      </w:r>
    </w:p>
    <w:p w:rsidR="3B74EDD6" w:rsidP="42A8775B" w:rsidRDefault="3B74EDD6" w14:paraId="1D01CE0A" w14:textId="5E685D4B">
      <w:pPr>
        <w:pStyle w:val="Normal"/>
        <w:rPr>
          <w:rFonts w:ascii="Times New Roman" w:hAnsi="Times New Roman" w:eastAsia="Times New Roman" w:cs="Times New Roman"/>
          <w:b w:val="0"/>
          <w:bCs w:val="0"/>
          <w:sz w:val="36"/>
          <w:szCs w:val="36"/>
        </w:rPr>
      </w:pPr>
      <w:r w:rsidRPr="42A8775B" w:rsidR="3B74EDD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What is academic writing?</w:t>
      </w:r>
      <w:r w:rsidRPr="42A8775B" w:rsidR="340A0EE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But first, what is writing?</w:t>
      </w:r>
      <w:r w:rsidRPr="42A8775B" w:rsidR="273B7CA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Robert Barrass, in his book</w:t>
      </w:r>
      <w:r w:rsidRPr="42A8775B" w:rsidR="6E802C0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“</w:t>
      </w:r>
      <w:r w:rsidRPr="42A8775B" w:rsidR="6E802C0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</w:rPr>
        <w:t>Students Must Write</w:t>
      </w:r>
      <w:r w:rsidRPr="42A8775B" w:rsidR="6E802C0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”</w:t>
      </w:r>
      <w:r w:rsidRPr="42A8775B" w:rsidR="7288306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(2005)</w:t>
      </w:r>
      <w:r w:rsidRPr="42A8775B" w:rsidR="6E802C0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wro</w:t>
      </w:r>
      <w:r w:rsidRPr="42A8775B" w:rsidR="1259E81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te as an experienced lecturer</w:t>
      </w:r>
      <w:r w:rsidRPr="42A8775B" w:rsidR="4A8F4AE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at the University of Sunderland, that all students should be able to improve the </w:t>
      </w:r>
      <w:r w:rsidRPr="42A8775B" w:rsidR="29E1BD8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quality of their thinking because the connection between </w:t>
      </w:r>
      <w:r w:rsidRPr="42A8775B" w:rsidR="5C3DA81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the writing and thinking is so close, that the answer</w:t>
      </w:r>
      <w:r w:rsidRPr="42A8775B" w:rsidR="47D9155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to knowledge is reinforce by the quali</w:t>
      </w:r>
      <w:r w:rsidRPr="42A8775B" w:rsidR="47D9155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ty of their reading</w:t>
      </w:r>
      <w:r w:rsidRPr="42A8775B" w:rsidR="7A34FFD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, </w:t>
      </w:r>
      <w:r w:rsidRPr="42A8775B" w:rsidR="525B14A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thinking,</w:t>
      </w:r>
      <w:r w:rsidRPr="42A8775B" w:rsidR="7A34FFD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writing</w:t>
      </w:r>
      <w:r w:rsidRPr="42A8775B" w:rsidR="7D612E8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.</w:t>
      </w:r>
    </w:p>
    <w:p w:rsidR="7D612E82" w:rsidP="42A8775B" w:rsidRDefault="7D612E82" w14:paraId="663B159D" w14:textId="209D254E">
      <w:pPr>
        <w:pStyle w:val="Normal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2A8775B" w:rsidR="7D612E8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Returning to our first </w:t>
      </w:r>
      <w:r w:rsidRPr="42A8775B" w:rsidR="426CAA1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question, Lennie</w:t>
      </w:r>
      <w:r w:rsidRPr="42A8775B" w:rsidR="3C0613B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Irvin (2010) in his </w:t>
      </w:r>
      <w:r w:rsidRPr="42A8775B" w:rsidR="48D3407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essay was saying that </w:t>
      </w:r>
      <w:r w:rsidRPr="42A8775B" w:rsidR="641462A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academic</w:t>
      </w:r>
      <w:r w:rsidRPr="42A8775B" w:rsidR="48D3407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writing depends</w:t>
      </w:r>
      <w:r w:rsidRPr="42A8775B" w:rsidR="077825A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on how good a student can produce a writing task. Sometimes</w:t>
      </w:r>
      <w:r w:rsidRPr="42A8775B" w:rsidR="461D0AD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,</w:t>
      </w:r>
      <w:r w:rsidRPr="42A8775B" w:rsidR="077825A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the s</w:t>
      </w:r>
      <w:r w:rsidRPr="42A8775B" w:rsidR="66CA984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tudent </w:t>
      </w:r>
      <w:r w:rsidRPr="42A8775B" w:rsidR="4C78B06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must</w:t>
      </w:r>
      <w:r w:rsidRPr="42A8775B" w:rsidR="1EEF09F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42A8775B" w:rsidR="4F03F19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do</w:t>
      </w:r>
      <w:r w:rsidRPr="42A8775B" w:rsidR="1EEF09F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some digging into research and </w:t>
      </w:r>
      <w:r w:rsidRPr="42A8775B" w:rsidR="4F2B9DC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discovering to find </w:t>
      </w:r>
      <w:r w:rsidRPr="42A8775B" w:rsidR="085232A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and understand the knowledge of the task before </w:t>
      </w:r>
      <w:r w:rsidRPr="42A8775B" w:rsidR="085232A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providing</w:t>
      </w:r>
      <w:r w:rsidRPr="42A8775B" w:rsidR="085232A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the paraphrasing</w:t>
      </w:r>
      <w:r w:rsidRPr="42A8775B" w:rsidR="2983F22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citation of the research. Because we </w:t>
      </w:r>
      <w:r w:rsidRPr="42A8775B" w:rsidR="0DD3CB3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do not</w:t>
      </w:r>
      <w:r w:rsidRPr="42A8775B" w:rsidR="2983F22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know our audience</w:t>
      </w:r>
      <w:r w:rsidRPr="42A8775B" w:rsidR="3292851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, we need to give a strong meaning to our word</w:t>
      </w:r>
      <w:r w:rsidRPr="42A8775B" w:rsidR="4DE1E05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 </w:t>
      </w:r>
      <w:r w:rsidRPr="42A8775B" w:rsidR="3292851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using</w:t>
      </w:r>
      <w:r w:rsidRPr="42A8775B" w:rsidR="3B9D15B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punctuation and </w:t>
      </w:r>
      <w:r w:rsidRPr="42A8775B" w:rsidR="20B231C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choose a</w:t>
      </w:r>
      <w:r w:rsidRPr="42A8775B" w:rsidR="3B9D15B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style of communication.</w:t>
      </w:r>
      <w:r w:rsidRPr="42A8775B" w:rsidR="4E5D128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42A8775B" w:rsidR="1A1F90E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</w:t>
      </w:r>
      <w:r w:rsidRPr="42A8775B" w:rsidR="4E5D128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cademic writing is a writing skill that communicates i</w:t>
      </w:r>
      <w:r w:rsidRPr="42A8775B" w:rsidR="487AAE4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nformation, ideas, and </w:t>
      </w:r>
      <w:r w:rsidRPr="42A8775B" w:rsidR="13688E1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research</w:t>
      </w:r>
      <w:r w:rsidRPr="42A8775B" w:rsidR="487AAE4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to the</w:t>
      </w:r>
      <w:r w:rsidRPr="42A8775B" w:rsidR="706F08C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academic community</w:t>
      </w:r>
      <w:r w:rsidRPr="42A8775B" w:rsidR="487AAE4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42A8775B" w:rsidR="57EFD79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with the same standards and requirements for both forms:</w:t>
      </w:r>
      <w:r w:rsidRPr="42A8775B" w:rsidR="520D735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student academic writing and expert academic writing</w:t>
      </w:r>
      <w:r w:rsidRPr="42A8775B" w:rsidR="4F573DB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, and</w:t>
      </w:r>
      <w:r w:rsidRPr="42A8775B" w:rsidR="520D735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should be precise, critical, formal, </w:t>
      </w:r>
      <w:r w:rsidRPr="42A8775B" w:rsidR="7F804E8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structural, </w:t>
      </w:r>
      <w:r w:rsidRPr="42A8775B" w:rsidR="7F804E8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objective</w:t>
      </w:r>
      <w:r w:rsidRPr="42A8775B" w:rsidR="7F804E8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, </w:t>
      </w:r>
      <w:r w:rsidRPr="42A8775B" w:rsidR="7F804E8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evidenced</w:t>
      </w:r>
      <w:r w:rsidRPr="42A8775B" w:rsidR="7F804E8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balanced</w:t>
      </w:r>
      <w:r w:rsidRPr="42A8775B" w:rsidR="28C74C0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, and should </w:t>
      </w:r>
      <w:r w:rsidRPr="42A8775B" w:rsidR="4CA1081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analyze</w:t>
      </w:r>
      <w:r w:rsidRPr="42A8775B" w:rsidR="28C74C0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42A8775B" w:rsidR="098BD27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arguments and organize</w:t>
      </w:r>
      <w:r w:rsidRPr="42A8775B" w:rsidR="0B45ED4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the subject</w:t>
      </w:r>
      <w:r w:rsidRPr="42A8775B" w:rsidR="4DC620A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.</w:t>
      </w:r>
    </w:p>
    <w:p w:rsidR="56DE58E0" w:rsidP="42A8775B" w:rsidRDefault="56DE58E0" w14:paraId="22FFD9DE" w14:textId="0B2C9DE4">
      <w:pPr>
        <w:pStyle w:val="Normal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2A8775B" w:rsidR="56DE58E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According to Alice Oshima and Ann Hogue</w:t>
      </w:r>
      <w:r w:rsidRPr="42A8775B" w:rsidR="48E05C8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42A8775B" w:rsidR="56DE58E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(200</w:t>
      </w:r>
      <w:r w:rsidRPr="42A8775B" w:rsidR="560448E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7,</w:t>
      </w:r>
      <w:r w:rsidRPr="42A8775B" w:rsidR="53F7FB5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Chapter 1), academic writing is structural</w:t>
      </w:r>
      <w:r w:rsidRPr="42A8775B" w:rsidR="5428234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, </w:t>
      </w:r>
      <w:r w:rsidRPr="42A8775B" w:rsidR="04CF0C1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formal, and</w:t>
      </w:r>
      <w:r w:rsidRPr="42A8775B" w:rsidR="5428234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organized writing, in </w:t>
      </w:r>
      <w:r w:rsidRPr="42A8775B" w:rsidR="12CD087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which</w:t>
      </w:r>
      <w:r w:rsidRPr="42A8775B" w:rsidR="5428234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the </w:t>
      </w:r>
      <w:r w:rsidRPr="42A8775B" w:rsidR="2201390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author </w:t>
      </w:r>
      <w:r w:rsidRPr="42A8775B" w:rsidR="1C9DD71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needs</w:t>
      </w:r>
      <w:r w:rsidRPr="42A8775B" w:rsidR="2201390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to take care when writing and organizing the sentence</w:t>
      </w:r>
      <w:r w:rsidRPr="42A8775B" w:rsidR="64217EB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. The use </w:t>
      </w:r>
      <w:r w:rsidRPr="42A8775B" w:rsidR="5015682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o</w:t>
      </w:r>
      <w:r w:rsidRPr="42A8775B" w:rsidR="64217EB0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 contractions, slang, or abbreviations</w:t>
      </w:r>
      <w:r w:rsidRPr="42A8775B" w:rsidR="28A8C82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is not allowed, and you need to think and re-think about what</w:t>
      </w:r>
      <w:r w:rsidRPr="42A8775B" w:rsidR="4039898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42A8775B" w:rsidR="40BDBBA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you are</w:t>
      </w:r>
      <w:r w:rsidRPr="42A8775B" w:rsidR="4039898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writing, and if necessary, make some changes in </w:t>
      </w:r>
      <w:r w:rsidRPr="42A8775B" w:rsidR="3A57254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your </w:t>
      </w:r>
      <w:r w:rsidRPr="42A8775B" w:rsidR="7426D47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final draft.</w:t>
      </w:r>
    </w:p>
    <w:p w:rsidR="7426D47F" w:rsidP="42A8775B" w:rsidRDefault="7426D47F" w14:paraId="53E859E2" w14:textId="0E519498">
      <w:pPr>
        <w:pStyle w:val="Normal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42A8775B" w:rsidR="7426D47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So, “citing and referencing are key to academic </w:t>
      </w:r>
      <w:r w:rsidRPr="42A8775B" w:rsidR="7426D47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integrity”</w:t>
      </w:r>
      <w:r w:rsidRPr="42A8775B" w:rsidR="64828AF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42A8775B" w:rsidR="1CD5C68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(</w:t>
      </w:r>
      <w:r w:rsidRPr="42A8775B" w:rsidR="1CD5C68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Trevor Day, 2018) and can give power to knowledge if used with </w:t>
      </w:r>
      <w:r w:rsidRPr="42A8775B" w:rsidR="0AAA679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wisdom</w:t>
      </w:r>
      <w:r w:rsidRPr="42A8775B" w:rsidR="0AAA679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. </w:t>
      </w:r>
    </w:p>
    <w:p w:rsidR="3868F63A" w:rsidP="42A8775B" w:rsidRDefault="3868F63A" w14:paraId="29A8E6DD" w14:textId="74C7982D">
      <w:pPr>
        <w:pStyle w:val="Normal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42A8775B" w:rsidR="3868F63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References:</w:t>
      </w:r>
    </w:p>
    <w:p w:rsidR="42A8775B" w:rsidP="42A8775B" w:rsidRDefault="42A8775B" w14:paraId="59C96A94" w14:textId="4F4D2809">
      <w:pPr>
        <w:pStyle w:val="Normal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0068DF75" w:rsidP="42A8775B" w:rsidRDefault="0068DF75" w14:paraId="52B02CE6" w14:textId="4B9DC38E">
      <w:pPr>
        <w:pStyle w:val="Normal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1. Barrass, R., 2005, </w:t>
      </w:r>
      <w:r w:rsidRPr="42A8775B" w:rsidR="0068DF75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Students Must Write</w:t>
      </w:r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, 3rd </w:t>
      </w:r>
      <w:proofErr w:type="spellStart"/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edn</w:t>
      </w:r>
      <w:proofErr w:type="spellEnd"/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., Taylor &amp; Francis Group, London</w:t>
      </w:r>
      <w:r w:rsidRPr="42A8775B" w:rsidR="0BB0A63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[Online]</w:t>
      </w:r>
    </w:p>
    <w:p w:rsidR="0068DF75" w:rsidRDefault="0068DF75" w14:paraId="0A5061A9" w14:textId="66886440">
      <w:hyperlink r:id="Rffe1d5bc624b4ed7">
        <w:r w:rsidRPr="42A8775B" w:rsidR="0068DF75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US"/>
          </w:rPr>
          <w:t>https://scholar.google.com/scholar?hl=en&amp;as_sdt=0%2C5&amp;q=students+must+write+2007+robert+barrass&amp;oq=students+must+write+2007+robert+barra</w:t>
        </w:r>
      </w:hyperlink>
      <w:r w:rsidRPr="42A8775B" w:rsidR="05A742F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</w:t>
      </w:r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Accessed 11/02/2023</w:t>
      </w:r>
      <w:r w:rsidRPr="42A8775B" w:rsidR="5C41C43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)</w:t>
      </w:r>
    </w:p>
    <w:p w:rsidR="42A8775B" w:rsidP="42A8775B" w:rsidRDefault="42A8775B" w14:paraId="271A281E" w14:textId="4C379769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0068DF75" w:rsidRDefault="0068DF75" w14:paraId="1A4843DA" w14:textId="603F5CEC"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2. Day, T., 2018, </w:t>
      </w:r>
      <w:r w:rsidRPr="42A8775B" w:rsidR="0068DF75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Success in Academic Writing</w:t>
      </w:r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, 2nd </w:t>
      </w:r>
      <w:proofErr w:type="spellStart"/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edn</w:t>
      </w:r>
      <w:proofErr w:type="spellEnd"/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., Bloomsbury Publishing Plc, London</w:t>
      </w:r>
      <w:r w:rsidRPr="42A8775B" w:rsidR="5D051C7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[Online]</w:t>
      </w:r>
    </w:p>
    <w:p w:rsidR="0068DF75" w:rsidRDefault="0068DF75" w14:paraId="3E6301E1" w14:textId="03C9DCDE">
      <w:hyperlink r:id="R1f25cbfaf1b14700">
        <w:r w:rsidRPr="42A8775B" w:rsidR="0068DF75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US"/>
          </w:rPr>
          <w:t>https://ebookcentral.proquest.com/lib/trinity/reader.action?docID=6235050</w:t>
        </w:r>
      </w:hyperlink>
      <w:r w:rsidRPr="42A8775B" w:rsidR="12173C9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</w:t>
      </w:r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Accessed: 13/02/2023</w:t>
      </w:r>
      <w:r w:rsidRPr="42A8775B" w:rsidR="30A31FF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)</w:t>
      </w:r>
    </w:p>
    <w:p w:rsidR="42A8775B" w:rsidP="42A8775B" w:rsidRDefault="42A8775B" w14:paraId="2A39E1A5" w14:textId="7D3A42C6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0068DF75" w:rsidRDefault="0068DF75" w14:paraId="4CE26176" w14:textId="6C8B6ED5"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3. Irvin. L.L., 2010, </w:t>
      </w:r>
      <w:r w:rsidRPr="42A8775B" w:rsidR="0068DF75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Writing Spaces:</w:t>
      </w:r>
      <w:r w:rsidRPr="42A8775B" w:rsidR="7169AF31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 xml:space="preserve"> </w:t>
      </w:r>
      <w:r w:rsidRPr="42A8775B" w:rsidR="0068DF75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Reading on Writing,</w:t>
      </w:r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vol.1, Parlor Press</w:t>
      </w:r>
      <w:r w:rsidRPr="42A8775B" w:rsidR="732600E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[Online]</w:t>
      </w:r>
    </w:p>
    <w:p w:rsidR="0068DF75" w:rsidRDefault="0068DF75" w14:paraId="29777208" w14:textId="1628AE89">
      <w:hyperlink r:id="R2d0a435a919a477a">
        <w:r w:rsidRPr="42A8775B" w:rsidR="0068DF75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US"/>
          </w:rPr>
          <w:t>https://wac.colostate.edu/docs/books/writingspaces1/irvin--what-is-academic-writing.pdf</w:t>
        </w:r>
      </w:hyperlink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42A8775B" w:rsidR="38A72E4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(</w:t>
      </w:r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Accessed 10/02/2023</w:t>
      </w:r>
      <w:r w:rsidRPr="42A8775B" w:rsidR="18B9F9B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)</w:t>
      </w:r>
    </w:p>
    <w:p w:rsidR="42A8775B" w:rsidP="42A8775B" w:rsidRDefault="42A8775B" w14:paraId="5C31FD01" w14:textId="5AA4687A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0068DF75" w:rsidRDefault="0068DF75" w14:paraId="53ABD1C5" w14:textId="1E0B702E"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4. Oshima, A. and Hogue, A.,2007, </w:t>
      </w:r>
      <w:r w:rsidRPr="42A8775B" w:rsidR="0068DF75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Intr</w:t>
      </w:r>
      <w:r w:rsidRPr="42A8775B" w:rsidR="0B3E7999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o</w:t>
      </w:r>
      <w:r w:rsidRPr="42A8775B" w:rsidR="0068DF75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duction to Academic Writing,</w:t>
      </w:r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3rd </w:t>
      </w:r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edn</w:t>
      </w:r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., Pearson Longman, USA [Online]</w:t>
      </w:r>
    </w:p>
    <w:p w:rsidR="0068DF75" w:rsidRDefault="0068DF75" w14:paraId="0A32D9D8" w14:textId="12B8A3BA">
      <w:hyperlink r:id="R96dbf613fa66479b">
        <w:r w:rsidRPr="42A8775B" w:rsidR="0068DF75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US"/>
          </w:rPr>
          <w:t>https://d1wqtxts1xzle7.cloudfront.net/65294799/Introduction_to_Academic_Writing-libre.pdf?1609313152=&amp;response-content-disposition=inline%3B+filename%3DIntroduction_to_Academic_Writing.pdf&amp;Expires=1676462242&amp;Signature=SEQ6TmB5KxAVlmGJfwg2lq738A91k8XjnrUNaZsSlesCObZzExC5XVTbHMdZ5SIuLspRhNiXqXeT9r~vY6~OHsOh6vlA52S7UE47OXFCbbPqt0a6065btLkHz74EIAbs~AHh~78zX6v9oM9yqOd3uBvEEsU3NKOrI73qRw2IcBBjiBl-PDSM8ucqqIn755CLz6ktWP8D6EBrisvwTpE0uqkmDtE4xc2CL8wQKFw4yuAZpprrXsDSAigD9tAcg2G7vLkHBDaRHKZg1TCHHhhMBWx7uzj2iRLbzjZVvVavA~mtj27XKrQFNOQ0JztLvkHaCugWPtdkLP-ekjlR5aOpng__&amp;Key-Pair-Id=APKAJLOHF5GGSLRBV4ZA</w:t>
        </w:r>
      </w:hyperlink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42A8775B" w:rsidR="4F64D36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(</w:t>
      </w:r>
      <w:r w:rsidRPr="42A8775B" w:rsidR="0068DF7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Accessed: 15/02/2023</w:t>
      </w:r>
      <w:r w:rsidRPr="42A8775B" w:rsidR="64AB23B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Y7rxyEYEGk+h8X" int2:id="NcVcsP5E">
      <int2:state int2:type="LegacyProofing" int2:value="Rejected"/>
    </int2:textHash>
    <int2:entireDocument int2:id="MLivIGZL">
      <int2:extLst>
        <oel:ext uri="E302BA01-7950-474C-9AD3-286E660C40A8">
          <int2:similaritySummary int2:version="1" int2:runId="1676469353703" int2:tilesCheckedInThisRun="9" int2:totalNumOfTiles="14" int2:similarityAnnotationCount="0" int2:numWords="368" int2:numFlaggedWords="0"/>
        </oel:ext>
      </int2:extLst>
    </int2:entireDocument>
  </int2:observations>
  <int2:intelligenceSettings/>
  <int2:onDemandWorkflows>
    <int2:onDemandWorkflow int2:type="SimilarityCheck" int2:paragraphVersions="2C078E63-5C758478 1D01CE0A-5E685D4B 663B159D-209D254E 22FFD9DE-0B2C9DE4 53E859E2-0E519498 29A8E6DD-74C7982D 59C96A94-4F4D2809 52B02CE6-4B9DC38E 0A5061A9-66886440 271A281E-4C379769 1A4843DA-603F5CEC 3E6301E1-03C9DCDE 2A39E1A5-7D3A42C6 4CE26176-6C8B6ED5 29777208-1628AE89 5C31FD01-5AA4687A 53ABD1C5-1E0B702E 0A32D9D8-12B8A3BA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C22F62"/>
    <w:rsid w:val="0068DF75"/>
    <w:rsid w:val="02746D45"/>
    <w:rsid w:val="031A123B"/>
    <w:rsid w:val="04B5E29C"/>
    <w:rsid w:val="04CF0C18"/>
    <w:rsid w:val="05A742F7"/>
    <w:rsid w:val="05BDA2ED"/>
    <w:rsid w:val="0651B2FD"/>
    <w:rsid w:val="077825AE"/>
    <w:rsid w:val="07ED835E"/>
    <w:rsid w:val="085232A4"/>
    <w:rsid w:val="08A5C4EC"/>
    <w:rsid w:val="08F543AF"/>
    <w:rsid w:val="098BD271"/>
    <w:rsid w:val="09CFDE45"/>
    <w:rsid w:val="0AAA679E"/>
    <w:rsid w:val="0B3E7999"/>
    <w:rsid w:val="0B45ED48"/>
    <w:rsid w:val="0BB0A635"/>
    <w:rsid w:val="0DD3CB3B"/>
    <w:rsid w:val="0F236B7F"/>
    <w:rsid w:val="0F42E36B"/>
    <w:rsid w:val="10373243"/>
    <w:rsid w:val="10BF3BE0"/>
    <w:rsid w:val="11262FD9"/>
    <w:rsid w:val="12173C99"/>
    <w:rsid w:val="1259E81B"/>
    <w:rsid w:val="12CD0875"/>
    <w:rsid w:val="13688E1F"/>
    <w:rsid w:val="16AE614D"/>
    <w:rsid w:val="175B99BA"/>
    <w:rsid w:val="181F746B"/>
    <w:rsid w:val="187C64C7"/>
    <w:rsid w:val="18B9F9B0"/>
    <w:rsid w:val="19E6020F"/>
    <w:rsid w:val="1A1F90E9"/>
    <w:rsid w:val="1B75E9D6"/>
    <w:rsid w:val="1C1DD006"/>
    <w:rsid w:val="1C9DD711"/>
    <w:rsid w:val="1CD5C686"/>
    <w:rsid w:val="1E60EF1F"/>
    <w:rsid w:val="1EEF09F5"/>
    <w:rsid w:val="1FF3F6F4"/>
    <w:rsid w:val="1FFCBF80"/>
    <w:rsid w:val="2005C4D0"/>
    <w:rsid w:val="2044AACC"/>
    <w:rsid w:val="20B231CA"/>
    <w:rsid w:val="22013908"/>
    <w:rsid w:val="23604B7A"/>
    <w:rsid w:val="24FDF773"/>
    <w:rsid w:val="24FEF392"/>
    <w:rsid w:val="26034F4C"/>
    <w:rsid w:val="2697EC3C"/>
    <w:rsid w:val="273B7CA0"/>
    <w:rsid w:val="28359835"/>
    <w:rsid w:val="283D85BB"/>
    <w:rsid w:val="28A8C824"/>
    <w:rsid w:val="28C74C0A"/>
    <w:rsid w:val="2983F22D"/>
    <w:rsid w:val="29C22F62"/>
    <w:rsid w:val="29D16896"/>
    <w:rsid w:val="29D264B5"/>
    <w:rsid w:val="29D9561C"/>
    <w:rsid w:val="29E1BD88"/>
    <w:rsid w:val="2AA13EEA"/>
    <w:rsid w:val="2B6D38F7"/>
    <w:rsid w:val="2C33F3D0"/>
    <w:rsid w:val="2E0E6131"/>
    <w:rsid w:val="2EACC73F"/>
    <w:rsid w:val="3040AA1A"/>
    <w:rsid w:val="304897A0"/>
    <w:rsid w:val="30A31FF3"/>
    <w:rsid w:val="32928514"/>
    <w:rsid w:val="3314349F"/>
    <w:rsid w:val="340A0EEC"/>
    <w:rsid w:val="3868F63A"/>
    <w:rsid w:val="38A72E42"/>
    <w:rsid w:val="38F94E7B"/>
    <w:rsid w:val="3A572548"/>
    <w:rsid w:val="3B74EDD6"/>
    <w:rsid w:val="3B88E1CF"/>
    <w:rsid w:val="3B9D15B9"/>
    <w:rsid w:val="3C0613B4"/>
    <w:rsid w:val="3C771FB4"/>
    <w:rsid w:val="3E01B53E"/>
    <w:rsid w:val="3F9D859F"/>
    <w:rsid w:val="4039898A"/>
    <w:rsid w:val="40BDBBAC"/>
    <w:rsid w:val="426CAA18"/>
    <w:rsid w:val="42A8775B"/>
    <w:rsid w:val="4470F6C2"/>
    <w:rsid w:val="448B1B3E"/>
    <w:rsid w:val="45BDEA70"/>
    <w:rsid w:val="461D0ADF"/>
    <w:rsid w:val="477B49F7"/>
    <w:rsid w:val="47D91552"/>
    <w:rsid w:val="487AAE47"/>
    <w:rsid w:val="48D3407C"/>
    <w:rsid w:val="48E05C83"/>
    <w:rsid w:val="4A8F4AEF"/>
    <w:rsid w:val="4C78B06C"/>
    <w:rsid w:val="4CA10816"/>
    <w:rsid w:val="4D21AD9D"/>
    <w:rsid w:val="4DC620AA"/>
    <w:rsid w:val="4DE1E05B"/>
    <w:rsid w:val="4E5D1289"/>
    <w:rsid w:val="4F03F19B"/>
    <w:rsid w:val="4F2B9DC6"/>
    <w:rsid w:val="4F573DB3"/>
    <w:rsid w:val="4F64D36D"/>
    <w:rsid w:val="50156825"/>
    <w:rsid w:val="514F79CA"/>
    <w:rsid w:val="515075E9"/>
    <w:rsid w:val="520D7350"/>
    <w:rsid w:val="525B14AE"/>
    <w:rsid w:val="53F7FB5D"/>
    <w:rsid w:val="54282343"/>
    <w:rsid w:val="55DBFBC0"/>
    <w:rsid w:val="55FE296D"/>
    <w:rsid w:val="560448E5"/>
    <w:rsid w:val="5623E70C"/>
    <w:rsid w:val="56D07D69"/>
    <w:rsid w:val="56DE58E0"/>
    <w:rsid w:val="57EFD792"/>
    <w:rsid w:val="586C4DCA"/>
    <w:rsid w:val="5A46BB2B"/>
    <w:rsid w:val="5AF65C10"/>
    <w:rsid w:val="5C3DA813"/>
    <w:rsid w:val="5C41C433"/>
    <w:rsid w:val="5C544294"/>
    <w:rsid w:val="5D051C70"/>
    <w:rsid w:val="5DF012F5"/>
    <w:rsid w:val="5DFDCC8F"/>
    <w:rsid w:val="5F3354AB"/>
    <w:rsid w:val="6163351C"/>
    <w:rsid w:val="625A5CA6"/>
    <w:rsid w:val="63ED9D71"/>
    <w:rsid w:val="641462A9"/>
    <w:rsid w:val="64217EB0"/>
    <w:rsid w:val="64828AFB"/>
    <w:rsid w:val="64AB23B4"/>
    <w:rsid w:val="65158EB2"/>
    <w:rsid w:val="65896DD2"/>
    <w:rsid w:val="667D30C5"/>
    <w:rsid w:val="66CA9846"/>
    <w:rsid w:val="673E6690"/>
    <w:rsid w:val="6BE53ED8"/>
    <w:rsid w:val="6C009CDC"/>
    <w:rsid w:val="6D947FB7"/>
    <w:rsid w:val="6DADA814"/>
    <w:rsid w:val="6E802C0E"/>
    <w:rsid w:val="6F24677E"/>
    <w:rsid w:val="6F305018"/>
    <w:rsid w:val="706F08C5"/>
    <w:rsid w:val="707CA1B6"/>
    <w:rsid w:val="7169AF31"/>
    <w:rsid w:val="726FDE60"/>
    <w:rsid w:val="7288306C"/>
    <w:rsid w:val="7303EE70"/>
    <w:rsid w:val="732600EA"/>
    <w:rsid w:val="7426D47F"/>
    <w:rsid w:val="759F919C"/>
    <w:rsid w:val="75A77F22"/>
    <w:rsid w:val="763B8F32"/>
    <w:rsid w:val="77434F83"/>
    <w:rsid w:val="77D6A0DD"/>
    <w:rsid w:val="77D75F93"/>
    <w:rsid w:val="77DC6259"/>
    <w:rsid w:val="7860AA66"/>
    <w:rsid w:val="7887B39B"/>
    <w:rsid w:val="79732FF4"/>
    <w:rsid w:val="7A34FFDD"/>
    <w:rsid w:val="7A695B5F"/>
    <w:rsid w:val="7C052BC0"/>
    <w:rsid w:val="7CAAD0B6"/>
    <w:rsid w:val="7D612E82"/>
    <w:rsid w:val="7DA0FC21"/>
    <w:rsid w:val="7F804E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C22F62"/>
  <w15:chartTrackingRefBased/>
  <w15:docId w15:val="{46825A00-3080-4C7A-8F35-1F0DE47295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scholar.google.com/scholar?hl=en&amp;as_sdt=0%2C5&amp;q=students+must+write+2007+robert+barrass&amp;oq=students+must+write+2007+robert+barra" TargetMode="External" Id="Rffe1d5bc624b4ed7" /><Relationship Type="http://schemas.openxmlformats.org/officeDocument/2006/relationships/hyperlink" Target="https://ebookcentral.proquest.com/lib/trinity/reader.action?docID=6235050" TargetMode="External" Id="R1f25cbfaf1b14700" /><Relationship Type="http://schemas.openxmlformats.org/officeDocument/2006/relationships/hyperlink" Target="https://wac.colostate.edu/docs/books/writingspaces1/irvin--what-is-academic-writing.pdf" TargetMode="External" Id="R2d0a435a919a477a" /><Relationship Type="http://schemas.openxmlformats.org/officeDocument/2006/relationships/hyperlink" Target="https://d1wqtxts1xzle7.cloudfront.net/65294799/Introduction_to_Academic_Writing-libre.pdf?1609313152=&amp;response-content-disposition=inline%3B+filename%3DIntroduction_to_Academic_Writing.pdf&amp;Expires=1676462242&amp;Signature=SEQ6TmB5KxAVlmGJfwg2lq738A91k8XjnrUNaZsSlesCObZzExC5XVTbHMdZ5SIuLspRhNiXqXeT9r~vY6~OHsOh6vlA52S7UE47OXFCbbPqt0a6065btLkHz74EIAbs~AHh~78zX6v9oM9yqOd3uBvEEsU3NKOrI73qRw2IcBBjiBl-PDSM8ucqqIn755CLz6ktWP8D6EBrisvwTpE0uqkmDtE4xc2CL8wQKFw4yuAZpprrXsDSAigD9tAcg2G7vLkHBDaRHKZg1TCHHhhMBWx7uzj2iRLbzjZVvVavA~mtj27XKrQFNOQ0JztLvkHaCugWPtdkLP-ekjlR5aOpng__&amp;Key-Pair-Id=APKAJLOHF5GGSLRBV4ZA" TargetMode="External" Id="R96dbf613fa66479b" /><Relationship Type="http://schemas.microsoft.com/office/2020/10/relationships/intelligence" Target="intelligence2.xml" Id="R455dc64215bd48a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2023-02-12T19:04:59.6777799Z</dcterms:created>
  <dcterms:modified xsi:type="dcterms:W3CDTF">2023-02-15T13:56:14.1281872Z</dcterms:modified>
  <dc:creator>Isabela Golofca (2230764)</dc:creator>
  <lastModifiedBy>Isabela Golofca (2230764)</lastModifiedBy>
</coreProperties>
</file>