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6485F" w14:textId="22C85097" w:rsidR="0028664B" w:rsidRDefault="0028664B" w:rsidP="0028664B">
      <w:pPr>
        <w:jc w:val="center"/>
        <w:rPr>
          <w:b/>
          <w:u w:val="single"/>
        </w:rPr>
      </w:pPr>
      <w:r>
        <w:rPr>
          <w:b/>
          <w:u w:val="single"/>
        </w:rPr>
        <w:t>Integration by parts worksheet</w:t>
      </w:r>
    </w:p>
    <w:p w14:paraId="79C8815D" w14:textId="1C17C071" w:rsidR="0028664B" w:rsidRDefault="0028664B" w:rsidP="0028664B">
      <w:pPr>
        <w:rPr>
          <w:b/>
          <w:u w:val="single"/>
        </w:rPr>
      </w:pPr>
    </w:p>
    <w:p w14:paraId="563E5D48" w14:textId="7A57BE29" w:rsidR="0028664B" w:rsidRDefault="0028664B" w:rsidP="0028664B">
      <w:pPr>
        <w:rPr>
          <w:rFonts w:eastAsiaTheme="minorEastAsia"/>
        </w:rPr>
      </w:pPr>
      <w:r>
        <w:t xml:space="preserve">Q1)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x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x</m:t>
                </m:r>
              </m:e>
            </m:func>
            <m:r>
              <w:rPr>
                <w:rFonts w:ascii="Cambria Math" w:hAnsi="Cambria Math"/>
              </w:rPr>
              <m:t xml:space="preserve">  dx</m:t>
            </m:r>
          </m:e>
        </m:nary>
      </m:oMath>
    </w:p>
    <w:p w14:paraId="132729AD" w14:textId="2BA5BBF1" w:rsidR="0028664B" w:rsidRPr="0028664B" w:rsidRDefault="0028664B" w:rsidP="0028664B">
      <w:pPr>
        <w:rPr>
          <w:rFonts w:eastAsiaTheme="minorEastAsia"/>
        </w:rPr>
      </w:pPr>
      <w:r>
        <w:rPr>
          <w:rFonts w:eastAsiaTheme="minorEastAsia"/>
        </w:rPr>
        <w:t xml:space="preserve">Q2)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2x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</w:p>
    <w:p w14:paraId="1027CD5E" w14:textId="19C7BA38" w:rsidR="0028664B" w:rsidRDefault="0028664B" w:rsidP="0028664B">
      <w:pPr>
        <w:rPr>
          <w:rFonts w:eastAsiaTheme="minorEastAsia"/>
        </w:rPr>
      </w:pPr>
      <w:r>
        <w:rPr>
          <w:rFonts w:eastAsiaTheme="minorEastAsia"/>
        </w:rPr>
        <w:t xml:space="preserve">Q3)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 xml:space="preserve">5x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2x</m:t>
                </m:r>
              </m:sup>
            </m:sSup>
          </m:e>
        </m:nary>
        <m:r>
          <w:rPr>
            <w:rFonts w:ascii="Cambria Math" w:eastAsiaTheme="minorEastAsia" w:hAnsi="Cambria Math"/>
          </w:rPr>
          <m:t xml:space="preserve">  dx</m:t>
        </m:r>
      </m:oMath>
    </w:p>
    <w:p w14:paraId="1E3FC4A5" w14:textId="5450E321" w:rsidR="0028664B" w:rsidRDefault="0028664B" w:rsidP="0028664B">
      <w:pPr>
        <w:rPr>
          <w:rFonts w:eastAsiaTheme="minorEastAsia"/>
        </w:rPr>
      </w:pPr>
      <w:r>
        <w:rPr>
          <w:rFonts w:eastAsiaTheme="minorEastAsia"/>
        </w:rPr>
        <w:t xml:space="preserve">Q4)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3x</m:t>
            </m:r>
          </m:e>
        </m:nary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5x</m:t>
            </m:r>
          </m:e>
        </m:func>
        <m:r>
          <w:rPr>
            <w:rFonts w:ascii="Cambria Math" w:eastAsiaTheme="minorEastAsia" w:hAnsi="Cambria Math"/>
          </w:rPr>
          <m:t xml:space="preserve">  dx</m:t>
        </m:r>
      </m:oMath>
    </w:p>
    <w:p w14:paraId="66C260CB" w14:textId="77777777" w:rsidR="0028664B" w:rsidRDefault="0028664B" w:rsidP="0028664B">
      <w:pPr>
        <w:rPr>
          <w:rFonts w:eastAsiaTheme="minorEastAsia"/>
        </w:rPr>
      </w:pPr>
      <w:r>
        <w:rPr>
          <w:rFonts w:eastAsiaTheme="minorEastAsia"/>
        </w:rPr>
        <w:t xml:space="preserve">Q5)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2x</m:t>
            </m:r>
          </m:e>
        </m:nary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 xml:space="preserve">  dx</m:t>
        </m:r>
      </m:oMath>
    </w:p>
    <w:p w14:paraId="61495DAB" w14:textId="05E112DD" w:rsidR="0028664B" w:rsidRPr="0028664B" w:rsidRDefault="0028664B" w:rsidP="0028664B">
      <w:pPr>
        <w:rPr>
          <w:rFonts w:eastAsiaTheme="minorEastAsia"/>
        </w:rPr>
      </w:pPr>
      <w:r>
        <w:rPr>
          <w:rFonts w:eastAsiaTheme="minorEastAsia"/>
        </w:rPr>
        <w:t xml:space="preserve">Q6)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2</m:t>
            </m:r>
          </m:sup>
          <m:e>
            <m:r>
              <w:rPr>
                <w:rFonts w:ascii="Cambria Math" w:eastAsiaTheme="minorEastAsia" w:hAnsi="Cambria Math"/>
              </w:rPr>
              <m:t xml:space="preserve">2x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</w:p>
    <w:p w14:paraId="309CCC22" w14:textId="77777777" w:rsidR="0028664B" w:rsidRDefault="0028664B" w:rsidP="0028664B">
      <w:pPr>
        <w:rPr>
          <w:rFonts w:eastAsiaTheme="minorEastAsia"/>
        </w:rPr>
      </w:pPr>
      <w:r>
        <w:rPr>
          <w:rFonts w:eastAsiaTheme="minorEastAsia"/>
        </w:rPr>
        <w:t xml:space="preserve">Q7)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3</m:t>
            </m:r>
          </m:sup>
          <m:e>
            <m:r>
              <w:rPr>
                <w:rFonts w:ascii="Cambria Math" w:eastAsiaTheme="minorEastAsia" w:hAnsi="Cambria Math"/>
              </w:rPr>
              <m:t xml:space="preserve">x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2x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</w:p>
    <w:p w14:paraId="3D4AD801" w14:textId="269D5D43" w:rsidR="0028664B" w:rsidRDefault="0028664B" w:rsidP="0028664B">
      <w:pPr>
        <w:rPr>
          <w:rFonts w:eastAsiaTheme="minorEastAsia"/>
        </w:rPr>
      </w:pPr>
      <w:r>
        <w:rPr>
          <w:rFonts w:eastAsiaTheme="minorEastAsia"/>
        </w:rPr>
        <w:t xml:space="preserve">Q8)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3</m:t>
            </m:r>
          </m:sup>
          <m:e>
            <m:r>
              <w:rPr>
                <w:rFonts w:ascii="Cambria Math" w:eastAsiaTheme="minorEastAsia" w:hAnsi="Cambria Math"/>
              </w:rPr>
              <m:t xml:space="preserve">3x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</m:e>
        </m:nary>
        <m:r>
          <w:rPr>
            <w:rFonts w:ascii="Cambria Math" w:eastAsiaTheme="minorEastAsia" w:hAnsi="Cambria Math"/>
          </w:rPr>
          <m:t xml:space="preserve">  dx</m:t>
        </m:r>
      </m:oMath>
    </w:p>
    <w:p w14:paraId="1C93D619" w14:textId="2FE13900" w:rsidR="0028664B" w:rsidRDefault="0028664B" w:rsidP="0028664B">
      <w:pPr>
        <w:rPr>
          <w:rFonts w:eastAsiaTheme="minorEastAsia"/>
        </w:rPr>
      </w:pPr>
      <w:r>
        <w:rPr>
          <w:rFonts w:eastAsiaTheme="minorEastAsia"/>
        </w:rPr>
        <w:t xml:space="preserve">Q9)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π</m:t>
            </m:r>
            <m:r>
              <w:rPr>
                <w:rFonts w:ascii="Cambria Math" w:eastAsiaTheme="minorEastAsia" w:hAnsi="Cambria Math"/>
              </w:rPr>
              <m:t>/2</m:t>
            </m:r>
          </m:sup>
          <m:e>
            <m:r>
              <w:rPr>
                <w:rFonts w:ascii="Cambria Math" w:eastAsiaTheme="minorEastAsia" w:hAnsi="Cambria Math"/>
              </w:rPr>
              <m:t>x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/>
          </w:rPr>
          <m:t xml:space="preserve">  dx</m:t>
        </m:r>
      </m:oMath>
    </w:p>
    <w:p w14:paraId="3E2652DD" w14:textId="425B03EB" w:rsidR="0028664B" w:rsidRDefault="0028664B" w:rsidP="0028664B">
      <w:pPr>
        <w:rPr>
          <w:rFonts w:eastAsiaTheme="minorEastAsia"/>
        </w:rPr>
      </w:pPr>
      <w:r>
        <w:rPr>
          <w:rFonts w:eastAsiaTheme="minorEastAsia"/>
        </w:rPr>
        <w:t xml:space="preserve">Q10)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π/</m:t>
            </m:r>
            <m:r>
              <w:rPr>
                <w:rFonts w:ascii="Cambria Math" w:eastAsiaTheme="minorEastAsia" w:hAnsi="Cambria Math"/>
              </w:rPr>
              <m:t>2</m:t>
            </m:r>
            <m:r>
              <w:rPr>
                <w:rFonts w:ascii="Cambria Math" w:eastAsiaTheme="minorEastAsia" w:hAnsi="Cambria Math"/>
              </w:rPr>
              <m:t xml:space="preserve"> </m:t>
            </m:r>
          </m:sup>
          <m:e>
            <m:r>
              <w:rPr>
                <w:rFonts w:ascii="Cambria Math" w:eastAsiaTheme="minorEastAsia" w:hAnsi="Cambria Math"/>
              </w:rPr>
              <m:t>x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3x</m:t>
                </m:r>
              </m:e>
            </m:func>
          </m:e>
        </m:nary>
        <m:r>
          <w:rPr>
            <w:rFonts w:ascii="Cambria Math" w:eastAsiaTheme="minorEastAsia" w:hAnsi="Cambria Math"/>
          </w:rPr>
          <m:t xml:space="preserve">  dx</m:t>
        </m:r>
      </m:oMath>
      <w:r>
        <w:rPr>
          <w:rFonts w:eastAsiaTheme="minorEastAsia"/>
        </w:rPr>
        <w:t xml:space="preserve"> </w:t>
      </w:r>
    </w:p>
    <w:p w14:paraId="38B22FA1" w14:textId="26DA047D" w:rsidR="000521C9" w:rsidRDefault="000521C9" w:rsidP="0028664B">
      <w:pPr>
        <w:rPr>
          <w:rFonts w:eastAsiaTheme="minorEastAsia"/>
        </w:rPr>
      </w:pPr>
    </w:p>
    <w:p w14:paraId="14EAF073" w14:textId="2E3AC7D8" w:rsidR="000521C9" w:rsidRDefault="000521C9" w:rsidP="0028664B">
      <w:pPr>
        <w:rPr>
          <w:rFonts w:eastAsiaTheme="minorEastAsia"/>
          <w:b/>
        </w:rPr>
      </w:pPr>
      <w:r>
        <w:rPr>
          <w:rFonts w:eastAsiaTheme="minorEastAsia"/>
          <w:b/>
        </w:rPr>
        <w:t>Answers:</w:t>
      </w:r>
    </w:p>
    <w:p w14:paraId="2011784C" w14:textId="56C6A092" w:rsidR="000521C9" w:rsidRPr="000521C9" w:rsidRDefault="000521C9" w:rsidP="0028664B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Q1) </w:t>
      </w:r>
      <m:oMath>
        <m:r>
          <m:rPr>
            <m:sty m:val="bi"/>
          </m:rPr>
          <w:rPr>
            <w:rFonts w:ascii="Cambria Math" w:eastAsiaTheme="minorEastAsia" w:hAnsi="Cambria Math"/>
          </w:rPr>
          <m:t>-xcosx+sinx+C</m:t>
        </m:r>
      </m:oMath>
    </w:p>
    <w:p w14:paraId="1D0AED9D" w14:textId="3E2557DC" w:rsidR="000521C9" w:rsidRPr="000521C9" w:rsidRDefault="000521C9" w:rsidP="0028664B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Q2) </w:t>
      </w:r>
      <m:oMath>
        <m:r>
          <m:rPr>
            <m:sty m:val="bi"/>
          </m:rPr>
          <w:rPr>
            <w:rFonts w:ascii="Cambria Math" w:eastAsiaTheme="minorEastAsia" w:hAnsi="Cambria Math"/>
          </w:rPr>
          <m:t>2</m:t>
        </m:r>
        <m:r>
          <m:rPr>
            <m:sty m:val="bi"/>
          </m:rPr>
          <w:rPr>
            <w:rFonts w:ascii="Cambria Math" w:eastAsiaTheme="minorEastAsia" w:hAnsi="Cambria Math"/>
          </w:rPr>
          <m:t>x sinx+2</m:t>
        </m:r>
        <m:r>
          <m:rPr>
            <m:sty m:val="bi"/>
          </m:rPr>
          <w:rPr>
            <w:rFonts w:ascii="Cambria Math" w:eastAsiaTheme="minorEastAsia" w:hAnsi="Cambria Math"/>
          </w:rPr>
          <m:t>cosx+C</m:t>
        </m:r>
      </m:oMath>
    </w:p>
    <w:p w14:paraId="39A85562" w14:textId="78DA660A" w:rsidR="000521C9" w:rsidRDefault="000521C9" w:rsidP="0028664B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Q3)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+C</m:t>
        </m:r>
      </m:oMath>
    </w:p>
    <w:p w14:paraId="6D898404" w14:textId="428DCE65" w:rsidR="000521C9" w:rsidRPr="000521C9" w:rsidRDefault="000521C9" w:rsidP="0028664B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Q4)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sin5</m:t>
        </m:r>
        <m:r>
          <m:rPr>
            <m:sty m:val="bi"/>
          </m:rPr>
          <w:rPr>
            <w:rFonts w:ascii="Cambria Math" w:eastAsiaTheme="minorEastAsia" w:hAnsi="Cambria Math"/>
          </w:rPr>
          <m:t>x+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25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cos5</m:t>
        </m:r>
        <m:r>
          <m:rPr>
            <m:sty m:val="bi"/>
          </m:rPr>
          <w:rPr>
            <w:rFonts w:ascii="Cambria Math" w:eastAsiaTheme="minorEastAsia" w:hAnsi="Cambria Math"/>
          </w:rPr>
          <m:t>x+C</m:t>
        </m:r>
      </m:oMath>
    </w:p>
    <w:p w14:paraId="5881A4DD" w14:textId="76023990" w:rsidR="000521C9" w:rsidRPr="000521C9" w:rsidRDefault="000521C9" w:rsidP="0028664B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Q5)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lnx-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+C</m:t>
        </m:r>
      </m:oMath>
    </w:p>
    <w:p w14:paraId="4E67417F" w14:textId="6629DBB4" w:rsidR="000521C9" w:rsidRPr="000521C9" w:rsidRDefault="000521C9" w:rsidP="0028664B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Q6) </w:t>
      </w:r>
      <m:oMath>
        <m:r>
          <m:rPr>
            <m:sty m:val="bi"/>
          </m:rPr>
          <w:rPr>
            <w:rFonts w:ascii="Cambria Math" w:eastAsiaTheme="minorEastAsia" w:hAnsi="Cambria Math"/>
          </w:rPr>
          <m:t>2</m:t>
        </m:r>
        <m:r>
          <m:rPr>
            <m:sty m:val="bi"/>
          </m:rPr>
          <w:rPr>
            <w:rFonts w:ascii="Cambria Math" w:eastAsiaTheme="minorEastAsia" w:hAnsi="Cambria Math"/>
          </w:rPr>
          <m:t xml:space="preserve">x 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-2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 xml:space="preserve">      subbing limits gives 14.78</m:t>
        </m:r>
      </m:oMath>
    </w:p>
    <w:p w14:paraId="6F608DB9" w14:textId="5E42F122" w:rsidR="000521C9" w:rsidRDefault="000521C9" w:rsidP="0028664B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Q7)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 xml:space="preserve">    subbing limits gives 504.53</m:t>
        </m:r>
      </m:oMath>
    </w:p>
    <w:p w14:paraId="37EE5540" w14:textId="4929A0FC" w:rsidR="000521C9" w:rsidRDefault="000521C9" w:rsidP="0028664B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Q8)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 xml:space="preserve">  subbing limits gives 1507.32</m:t>
        </m:r>
      </m:oMath>
    </w:p>
    <w:p w14:paraId="5D11B225" w14:textId="4A8AF60A" w:rsidR="000521C9" w:rsidRDefault="000521C9" w:rsidP="0028664B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Q9) </w:t>
      </w:r>
      <m:oMath>
        <m:r>
          <m:rPr>
            <m:sty m:val="bi"/>
          </m:rPr>
          <w:rPr>
            <w:rFonts w:ascii="Cambria Math" w:eastAsiaTheme="minorEastAsia" w:hAnsi="Cambria Math"/>
          </w:rPr>
          <m:t>x sinx+cosx  subbing limits gives 0.57</m:t>
        </m:r>
      </m:oMath>
    </w:p>
    <w:p w14:paraId="500DBBF8" w14:textId="586C131F" w:rsidR="000521C9" w:rsidRPr="000521C9" w:rsidRDefault="000521C9" w:rsidP="0028664B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Q10) </w:t>
      </w:r>
      <m:oMath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cos3</m:t>
        </m:r>
        <m:r>
          <m:rPr>
            <m:sty m:val="bi"/>
          </m:rPr>
          <w:rPr>
            <w:rFonts w:ascii="Cambria Math" w:eastAsiaTheme="minorEastAsia" w:hAnsi="Cambria Math"/>
          </w:rPr>
          <m:t>x+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9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sin3</m:t>
        </m:r>
        <m:r>
          <m:rPr>
            <m:sty m:val="bi"/>
          </m:rPr>
          <w:rPr>
            <w:rFonts w:ascii="Cambria Math" w:eastAsiaTheme="minorEastAsia" w:hAnsi="Cambria Math"/>
          </w:rPr>
          <m:t>x  subbing limits gives-0.11</m:t>
        </m:r>
      </m:oMath>
      <w:bookmarkStart w:id="0" w:name="_GoBack"/>
      <w:bookmarkEnd w:id="0"/>
    </w:p>
    <w:sectPr w:rsidR="000521C9" w:rsidRPr="000521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8664B"/>
    <w:rsid w:val="000521C9"/>
    <w:rsid w:val="001900C5"/>
    <w:rsid w:val="00257B71"/>
    <w:rsid w:val="0028664B"/>
    <w:rsid w:val="003A7CF8"/>
    <w:rsid w:val="004A1927"/>
    <w:rsid w:val="005213E6"/>
    <w:rsid w:val="00652B0A"/>
    <w:rsid w:val="006D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D7BD9"/>
  <w15:chartTrackingRefBased/>
  <w15:docId w15:val="{8C901D16-1D0D-4957-88DE-5768281F3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66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1</cp:revision>
  <dcterms:created xsi:type="dcterms:W3CDTF">2019-03-10T11:39:00Z</dcterms:created>
  <dcterms:modified xsi:type="dcterms:W3CDTF">2019-03-10T13:19:00Z</dcterms:modified>
</cp:coreProperties>
</file>