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lang w:eastAsia="en-US"/>
        </w:rPr>
        <w:id w:val="-466121458"/>
        <w:docPartObj>
          <w:docPartGallery w:val="Cover Pages"/>
          <w:docPartUnique/>
        </w:docPartObj>
      </w:sdtPr>
      <w:sdtEndPr>
        <w:rPr>
          <w:color w:val="auto"/>
        </w:rPr>
      </w:sdtEndPr>
      <w:sdtContent>
        <w:p w14:paraId="4551F3C5" w14:textId="09007886" w:rsidR="000C0960" w:rsidRDefault="000C0960">
          <w:pPr>
            <w:pStyle w:val="NoSpacing"/>
            <w:spacing w:before="1540" w:after="240"/>
            <w:jc w:val="center"/>
            <w:rPr>
              <w:color w:val="156082" w:themeColor="accent1"/>
            </w:rPr>
          </w:pPr>
          <w:r>
            <w:rPr>
              <w:noProof/>
              <w:color w:val="156082" w:themeColor="accent1"/>
            </w:rPr>
            <w:drawing>
              <wp:inline distT="0" distB="0" distL="0" distR="0" wp14:anchorId="51610159" wp14:editId="117D87C8">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5E05188A20A94DB9B6E21D9DDE8AFFA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401B457" w14:textId="2CFA941D" w:rsidR="000C0960" w:rsidRDefault="000C096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Lighting Layout, Heat and Sound</w:t>
              </w:r>
            </w:p>
          </w:sdtContent>
        </w:sdt>
        <w:sdt>
          <w:sdtPr>
            <w:rPr>
              <w:color w:val="156082" w:themeColor="accent1"/>
              <w:sz w:val="28"/>
              <w:szCs w:val="28"/>
            </w:rPr>
            <w:alias w:val="Subtitle"/>
            <w:tag w:val=""/>
            <w:id w:val="328029620"/>
            <w:placeholder>
              <w:docPart w:val="249AA3340F7847748DD0BFD735035D12"/>
            </w:placeholder>
            <w:dataBinding w:prefixMappings="xmlns:ns0='http://purl.org/dc/elements/1.1/' xmlns:ns1='http://schemas.openxmlformats.org/package/2006/metadata/core-properties' " w:xpath="/ns1:coreProperties[1]/ns0:subject[1]" w:storeItemID="{6C3C8BC8-F283-45AE-878A-BAB7291924A1}"/>
            <w:text/>
          </w:sdtPr>
          <w:sdtContent>
            <w:p w14:paraId="00705D67" w14:textId="7F7CC045" w:rsidR="000C0960" w:rsidRDefault="000C0960">
              <w:pPr>
                <w:pStyle w:val="NoSpacing"/>
                <w:jc w:val="center"/>
                <w:rPr>
                  <w:color w:val="156082" w:themeColor="accent1"/>
                  <w:sz w:val="28"/>
                  <w:szCs w:val="28"/>
                </w:rPr>
              </w:pPr>
              <w:r>
                <w:rPr>
                  <w:color w:val="156082" w:themeColor="accent1"/>
                  <w:sz w:val="28"/>
                  <w:szCs w:val="28"/>
                </w:rPr>
                <w:t>Material Science Assignment 2</w:t>
              </w:r>
            </w:p>
          </w:sdtContent>
        </w:sdt>
        <w:p w14:paraId="71BBEC31" w14:textId="1CA66ADA" w:rsidR="000C0960" w:rsidRDefault="00000000">
          <w:pPr>
            <w:pStyle w:val="NoSpacing"/>
            <w:spacing w:before="480"/>
            <w:jc w:val="center"/>
            <w:rPr>
              <w:color w:val="156082" w:themeColor="accent1"/>
            </w:rPr>
          </w:pPr>
          <w:r>
            <w:rPr>
              <w:noProof/>
            </w:rPr>
            <w:pict w14:anchorId="4CFF8BC6">
              <v:shapetype id="_x0000_t202" coordsize="21600,21600" o:spt="202" path="m,l,21600r21600,l21600,xe">
                <v:stroke joinstyle="miter"/>
                <v:path gradientshapeok="t" o:connecttype="rect"/>
              </v:shapetype>
              <v:shape id="Text Box 44" o:spid="_x0000_s2059"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28T00:00:00Z">
                          <w:dateFormat w:val="dd MMMM yyyy"/>
                          <w:lid w:val="en-GB"/>
                          <w:storeMappedDataAs w:val="dateTime"/>
                          <w:calendar w:val="gregorian"/>
                        </w:date>
                      </w:sdtPr>
                      <w:sdtContent>
                        <w:p w14:paraId="153931C8" w14:textId="7BFD27C9" w:rsidR="000C0960" w:rsidRDefault="000C0960">
                          <w:pPr>
                            <w:pStyle w:val="NoSpacing"/>
                            <w:spacing w:after="40"/>
                            <w:jc w:val="center"/>
                            <w:rPr>
                              <w:caps/>
                              <w:color w:val="156082" w:themeColor="accent1"/>
                              <w:sz w:val="28"/>
                              <w:szCs w:val="28"/>
                            </w:rPr>
                          </w:pPr>
                          <w:r>
                            <w:rPr>
                              <w:caps/>
                              <w:color w:val="156082" w:themeColor="accent1"/>
                              <w:sz w:val="28"/>
                              <w:szCs w:val="28"/>
                            </w:rPr>
                            <w:t>28 March 2024</w:t>
                          </w:r>
                        </w:p>
                      </w:sdtContent>
                    </w:sdt>
                    <w:p w14:paraId="4E377130" w14:textId="50424D18" w:rsidR="000C0960"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C0960">
                            <w:rPr>
                              <w:caps/>
                              <w:color w:val="156082" w:themeColor="accent1"/>
                            </w:rPr>
                            <w:t>Kaleb Bartholomew</w:t>
                          </w:r>
                        </w:sdtContent>
                      </w:sdt>
                    </w:p>
                    <w:p w14:paraId="3FFE2CBB" w14:textId="2B7AF318" w:rsidR="000C0960"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0C0960">
                            <w:rPr>
                              <w:color w:val="156082" w:themeColor="accent1"/>
                            </w:rPr>
                            <w:t>University of Wales Trinity Saint David</w:t>
                          </w:r>
                        </w:sdtContent>
                      </w:sdt>
                    </w:p>
                  </w:txbxContent>
                </v:textbox>
                <w10:wrap anchorx="margin" anchory="page"/>
              </v:shape>
            </w:pict>
          </w:r>
          <w:r w:rsidR="000C0960">
            <w:rPr>
              <w:noProof/>
              <w:color w:val="156082" w:themeColor="accent1"/>
            </w:rPr>
            <w:drawing>
              <wp:inline distT="0" distB="0" distL="0" distR="0" wp14:anchorId="41B8CEDC" wp14:editId="69E4B10D">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81F648D" w14:textId="4BBBFB50" w:rsidR="000C0960" w:rsidRDefault="000C0960">
          <w:r>
            <w:br w:type="page"/>
          </w:r>
        </w:p>
      </w:sdtContent>
    </w:sdt>
    <w:sdt>
      <w:sdtPr>
        <w:rPr>
          <w:rFonts w:asciiTheme="minorHAnsi" w:eastAsiaTheme="minorHAnsi" w:hAnsiTheme="minorHAnsi" w:cstheme="minorBidi"/>
          <w:color w:val="auto"/>
          <w:kern w:val="2"/>
          <w:sz w:val="22"/>
          <w:szCs w:val="22"/>
          <w:lang w:eastAsia="en-US"/>
        </w:rPr>
        <w:id w:val="792179538"/>
        <w:docPartObj>
          <w:docPartGallery w:val="Table of Contents"/>
          <w:docPartUnique/>
        </w:docPartObj>
      </w:sdtPr>
      <w:sdtEndPr>
        <w:rPr>
          <w:b/>
          <w:bCs/>
        </w:rPr>
      </w:sdtEndPr>
      <w:sdtContent>
        <w:p w14:paraId="5DFD82B3" w14:textId="5D72C929" w:rsidR="000C0960" w:rsidRDefault="000C0960">
          <w:pPr>
            <w:pStyle w:val="TOCHeading"/>
          </w:pPr>
          <w:r>
            <w:t>Contents</w:t>
          </w:r>
        </w:p>
        <w:p w14:paraId="2311587F" w14:textId="6CBE02ED" w:rsidR="00FA3411" w:rsidRDefault="0000000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2560182" w:history="1">
            <w:r w:rsidR="00FA3411" w:rsidRPr="00B31F20">
              <w:rPr>
                <w:rStyle w:val="Hyperlink"/>
                <w:rFonts w:ascii="Times New Roman" w:hAnsi="Times New Roman" w:cs="Times New Roman"/>
                <w:b/>
                <w:bCs/>
                <w:noProof/>
              </w:rPr>
              <w:t>Task A.</w:t>
            </w:r>
            <w:r w:rsidR="00FA3411">
              <w:rPr>
                <w:noProof/>
                <w:webHidden/>
              </w:rPr>
              <w:tab/>
            </w:r>
            <w:r w:rsidR="00FA3411">
              <w:rPr>
                <w:noProof/>
                <w:webHidden/>
              </w:rPr>
              <w:fldChar w:fldCharType="begin"/>
            </w:r>
            <w:r w:rsidR="00FA3411">
              <w:rPr>
                <w:noProof/>
                <w:webHidden/>
              </w:rPr>
              <w:instrText xml:space="preserve"> PAGEREF _Toc162560182 \h </w:instrText>
            </w:r>
            <w:r w:rsidR="00FA3411">
              <w:rPr>
                <w:noProof/>
                <w:webHidden/>
              </w:rPr>
            </w:r>
            <w:r w:rsidR="00FA3411">
              <w:rPr>
                <w:noProof/>
                <w:webHidden/>
              </w:rPr>
              <w:fldChar w:fldCharType="separate"/>
            </w:r>
            <w:r w:rsidR="00FA3411">
              <w:rPr>
                <w:noProof/>
                <w:webHidden/>
              </w:rPr>
              <w:t>2</w:t>
            </w:r>
            <w:r w:rsidR="00FA3411">
              <w:rPr>
                <w:noProof/>
                <w:webHidden/>
              </w:rPr>
              <w:fldChar w:fldCharType="end"/>
            </w:r>
          </w:hyperlink>
        </w:p>
        <w:p w14:paraId="6B7CC0CC" w14:textId="5A9598EC" w:rsidR="00FA3411" w:rsidRDefault="00FA3411">
          <w:pPr>
            <w:pStyle w:val="TOC2"/>
            <w:tabs>
              <w:tab w:val="right" w:leader="dot" w:pos="9016"/>
            </w:tabs>
            <w:rPr>
              <w:rFonts w:eastAsiaTheme="minorEastAsia"/>
              <w:noProof/>
              <w:sz w:val="24"/>
              <w:szCs w:val="24"/>
              <w:lang w:eastAsia="en-GB"/>
            </w:rPr>
          </w:pPr>
          <w:hyperlink w:anchor="_Toc162560183" w:history="1">
            <w:r w:rsidRPr="00B31F20">
              <w:rPr>
                <w:rStyle w:val="Hyperlink"/>
                <w:rFonts w:ascii="Times New Roman" w:hAnsi="Times New Roman" w:cs="Times New Roman"/>
                <w:b/>
                <w:bCs/>
                <w:noProof/>
              </w:rPr>
              <w:t>Part 1:</w:t>
            </w:r>
            <w:r>
              <w:rPr>
                <w:noProof/>
                <w:webHidden/>
              </w:rPr>
              <w:tab/>
            </w:r>
            <w:r>
              <w:rPr>
                <w:noProof/>
                <w:webHidden/>
              </w:rPr>
              <w:fldChar w:fldCharType="begin"/>
            </w:r>
            <w:r>
              <w:rPr>
                <w:noProof/>
                <w:webHidden/>
              </w:rPr>
              <w:instrText xml:space="preserve"> PAGEREF _Toc162560183 \h </w:instrText>
            </w:r>
            <w:r>
              <w:rPr>
                <w:noProof/>
                <w:webHidden/>
              </w:rPr>
            </w:r>
            <w:r>
              <w:rPr>
                <w:noProof/>
                <w:webHidden/>
              </w:rPr>
              <w:fldChar w:fldCharType="separate"/>
            </w:r>
            <w:r>
              <w:rPr>
                <w:noProof/>
                <w:webHidden/>
              </w:rPr>
              <w:t>2</w:t>
            </w:r>
            <w:r>
              <w:rPr>
                <w:noProof/>
                <w:webHidden/>
              </w:rPr>
              <w:fldChar w:fldCharType="end"/>
            </w:r>
          </w:hyperlink>
        </w:p>
        <w:p w14:paraId="2BFD48F2" w14:textId="308FDCDA" w:rsidR="00FA3411" w:rsidRDefault="00FA3411">
          <w:pPr>
            <w:pStyle w:val="TOC2"/>
            <w:tabs>
              <w:tab w:val="right" w:leader="dot" w:pos="9016"/>
            </w:tabs>
            <w:rPr>
              <w:rFonts w:eastAsiaTheme="minorEastAsia"/>
              <w:noProof/>
              <w:sz w:val="24"/>
              <w:szCs w:val="24"/>
              <w:lang w:eastAsia="en-GB"/>
            </w:rPr>
          </w:pPr>
          <w:hyperlink w:anchor="_Toc162560184" w:history="1">
            <w:r w:rsidRPr="00B31F20">
              <w:rPr>
                <w:rStyle w:val="Hyperlink"/>
                <w:rFonts w:ascii="Times New Roman" w:hAnsi="Times New Roman" w:cs="Times New Roman"/>
                <w:b/>
                <w:bCs/>
                <w:noProof/>
              </w:rPr>
              <w:t>Part 2:</w:t>
            </w:r>
            <w:r>
              <w:rPr>
                <w:noProof/>
                <w:webHidden/>
              </w:rPr>
              <w:tab/>
            </w:r>
            <w:r>
              <w:rPr>
                <w:noProof/>
                <w:webHidden/>
              </w:rPr>
              <w:fldChar w:fldCharType="begin"/>
            </w:r>
            <w:r>
              <w:rPr>
                <w:noProof/>
                <w:webHidden/>
              </w:rPr>
              <w:instrText xml:space="preserve"> PAGEREF _Toc162560184 \h </w:instrText>
            </w:r>
            <w:r>
              <w:rPr>
                <w:noProof/>
                <w:webHidden/>
              </w:rPr>
            </w:r>
            <w:r>
              <w:rPr>
                <w:noProof/>
                <w:webHidden/>
              </w:rPr>
              <w:fldChar w:fldCharType="separate"/>
            </w:r>
            <w:r>
              <w:rPr>
                <w:noProof/>
                <w:webHidden/>
              </w:rPr>
              <w:t>3</w:t>
            </w:r>
            <w:r>
              <w:rPr>
                <w:noProof/>
                <w:webHidden/>
              </w:rPr>
              <w:fldChar w:fldCharType="end"/>
            </w:r>
          </w:hyperlink>
        </w:p>
        <w:p w14:paraId="2EE4490D" w14:textId="6EDD85B5" w:rsidR="00FA3411" w:rsidRDefault="00FA3411">
          <w:pPr>
            <w:pStyle w:val="TOC1"/>
            <w:tabs>
              <w:tab w:val="right" w:leader="dot" w:pos="9016"/>
            </w:tabs>
            <w:rPr>
              <w:rFonts w:eastAsiaTheme="minorEastAsia"/>
              <w:noProof/>
              <w:sz w:val="24"/>
              <w:szCs w:val="24"/>
              <w:lang w:eastAsia="en-GB"/>
            </w:rPr>
          </w:pPr>
          <w:hyperlink w:anchor="_Toc162560185" w:history="1">
            <w:r w:rsidRPr="00B31F20">
              <w:rPr>
                <w:rStyle w:val="Hyperlink"/>
                <w:rFonts w:ascii="Times New Roman" w:hAnsi="Times New Roman" w:cs="Times New Roman"/>
                <w:b/>
                <w:bCs/>
                <w:noProof/>
              </w:rPr>
              <w:t>Task B.</w:t>
            </w:r>
            <w:r>
              <w:rPr>
                <w:noProof/>
                <w:webHidden/>
              </w:rPr>
              <w:tab/>
            </w:r>
            <w:r>
              <w:rPr>
                <w:noProof/>
                <w:webHidden/>
              </w:rPr>
              <w:fldChar w:fldCharType="begin"/>
            </w:r>
            <w:r>
              <w:rPr>
                <w:noProof/>
                <w:webHidden/>
              </w:rPr>
              <w:instrText xml:space="preserve"> PAGEREF _Toc162560185 \h </w:instrText>
            </w:r>
            <w:r>
              <w:rPr>
                <w:noProof/>
                <w:webHidden/>
              </w:rPr>
            </w:r>
            <w:r>
              <w:rPr>
                <w:noProof/>
                <w:webHidden/>
              </w:rPr>
              <w:fldChar w:fldCharType="separate"/>
            </w:r>
            <w:r>
              <w:rPr>
                <w:noProof/>
                <w:webHidden/>
              </w:rPr>
              <w:t>4</w:t>
            </w:r>
            <w:r>
              <w:rPr>
                <w:noProof/>
                <w:webHidden/>
              </w:rPr>
              <w:fldChar w:fldCharType="end"/>
            </w:r>
          </w:hyperlink>
        </w:p>
        <w:p w14:paraId="06D34919" w14:textId="34E4FBE0" w:rsidR="00FA3411" w:rsidRDefault="00FA3411">
          <w:pPr>
            <w:pStyle w:val="TOC2"/>
            <w:tabs>
              <w:tab w:val="right" w:leader="dot" w:pos="9016"/>
            </w:tabs>
            <w:rPr>
              <w:rFonts w:eastAsiaTheme="minorEastAsia"/>
              <w:noProof/>
              <w:sz w:val="24"/>
              <w:szCs w:val="24"/>
              <w:lang w:eastAsia="en-GB"/>
            </w:rPr>
          </w:pPr>
          <w:hyperlink w:anchor="_Toc162560186" w:history="1">
            <w:r w:rsidRPr="00B31F20">
              <w:rPr>
                <w:rStyle w:val="Hyperlink"/>
                <w:rFonts w:ascii="Times New Roman" w:hAnsi="Times New Roman" w:cs="Times New Roman"/>
                <w:b/>
                <w:bCs/>
                <w:noProof/>
              </w:rPr>
              <w:t>Part 1:</w:t>
            </w:r>
            <w:r>
              <w:rPr>
                <w:noProof/>
                <w:webHidden/>
              </w:rPr>
              <w:tab/>
            </w:r>
            <w:r>
              <w:rPr>
                <w:noProof/>
                <w:webHidden/>
              </w:rPr>
              <w:fldChar w:fldCharType="begin"/>
            </w:r>
            <w:r>
              <w:rPr>
                <w:noProof/>
                <w:webHidden/>
              </w:rPr>
              <w:instrText xml:space="preserve"> PAGEREF _Toc162560186 \h </w:instrText>
            </w:r>
            <w:r>
              <w:rPr>
                <w:noProof/>
                <w:webHidden/>
              </w:rPr>
            </w:r>
            <w:r>
              <w:rPr>
                <w:noProof/>
                <w:webHidden/>
              </w:rPr>
              <w:fldChar w:fldCharType="separate"/>
            </w:r>
            <w:r>
              <w:rPr>
                <w:noProof/>
                <w:webHidden/>
              </w:rPr>
              <w:t>4</w:t>
            </w:r>
            <w:r>
              <w:rPr>
                <w:noProof/>
                <w:webHidden/>
              </w:rPr>
              <w:fldChar w:fldCharType="end"/>
            </w:r>
          </w:hyperlink>
        </w:p>
        <w:p w14:paraId="72A80198" w14:textId="4D3A74EE" w:rsidR="00FA3411" w:rsidRDefault="00FA3411">
          <w:pPr>
            <w:pStyle w:val="TOC3"/>
            <w:tabs>
              <w:tab w:val="right" w:leader="dot" w:pos="9016"/>
            </w:tabs>
            <w:rPr>
              <w:rFonts w:eastAsiaTheme="minorEastAsia"/>
              <w:noProof/>
              <w:sz w:val="24"/>
              <w:szCs w:val="24"/>
              <w:lang w:eastAsia="en-GB"/>
            </w:rPr>
          </w:pPr>
          <w:hyperlink w:anchor="_Toc162560187" w:history="1">
            <w:r w:rsidRPr="00B31F20">
              <w:rPr>
                <w:rStyle w:val="Hyperlink"/>
                <w:rFonts w:ascii="Times New Roman" w:hAnsi="Times New Roman" w:cs="Times New Roman"/>
                <w:noProof/>
              </w:rPr>
              <w:t>Frequency of Sound</w:t>
            </w:r>
            <w:r>
              <w:rPr>
                <w:noProof/>
                <w:webHidden/>
              </w:rPr>
              <w:tab/>
            </w:r>
            <w:r>
              <w:rPr>
                <w:noProof/>
                <w:webHidden/>
              </w:rPr>
              <w:fldChar w:fldCharType="begin"/>
            </w:r>
            <w:r>
              <w:rPr>
                <w:noProof/>
                <w:webHidden/>
              </w:rPr>
              <w:instrText xml:space="preserve"> PAGEREF _Toc162560187 \h </w:instrText>
            </w:r>
            <w:r>
              <w:rPr>
                <w:noProof/>
                <w:webHidden/>
              </w:rPr>
            </w:r>
            <w:r>
              <w:rPr>
                <w:noProof/>
                <w:webHidden/>
              </w:rPr>
              <w:fldChar w:fldCharType="separate"/>
            </w:r>
            <w:r>
              <w:rPr>
                <w:noProof/>
                <w:webHidden/>
              </w:rPr>
              <w:t>4</w:t>
            </w:r>
            <w:r>
              <w:rPr>
                <w:noProof/>
                <w:webHidden/>
              </w:rPr>
              <w:fldChar w:fldCharType="end"/>
            </w:r>
          </w:hyperlink>
        </w:p>
        <w:p w14:paraId="3252294B" w14:textId="34FD4CA9" w:rsidR="00FA3411" w:rsidRDefault="00FA3411">
          <w:pPr>
            <w:pStyle w:val="TOC3"/>
            <w:tabs>
              <w:tab w:val="right" w:leader="dot" w:pos="9016"/>
            </w:tabs>
            <w:rPr>
              <w:rFonts w:eastAsiaTheme="minorEastAsia"/>
              <w:noProof/>
              <w:sz w:val="24"/>
              <w:szCs w:val="24"/>
              <w:lang w:eastAsia="en-GB"/>
            </w:rPr>
          </w:pPr>
          <w:hyperlink w:anchor="_Toc162560188" w:history="1">
            <w:r w:rsidRPr="00B31F20">
              <w:rPr>
                <w:rStyle w:val="Hyperlink"/>
                <w:rFonts w:ascii="Times New Roman" w:hAnsi="Times New Roman" w:cs="Times New Roman"/>
                <w:noProof/>
              </w:rPr>
              <w:t>Wavelength of Sound-</w:t>
            </w:r>
            <w:r>
              <w:rPr>
                <w:noProof/>
                <w:webHidden/>
              </w:rPr>
              <w:tab/>
            </w:r>
            <w:r>
              <w:rPr>
                <w:noProof/>
                <w:webHidden/>
              </w:rPr>
              <w:fldChar w:fldCharType="begin"/>
            </w:r>
            <w:r>
              <w:rPr>
                <w:noProof/>
                <w:webHidden/>
              </w:rPr>
              <w:instrText xml:space="preserve"> PAGEREF _Toc162560188 \h </w:instrText>
            </w:r>
            <w:r>
              <w:rPr>
                <w:noProof/>
                <w:webHidden/>
              </w:rPr>
            </w:r>
            <w:r>
              <w:rPr>
                <w:noProof/>
                <w:webHidden/>
              </w:rPr>
              <w:fldChar w:fldCharType="separate"/>
            </w:r>
            <w:r>
              <w:rPr>
                <w:noProof/>
                <w:webHidden/>
              </w:rPr>
              <w:t>4</w:t>
            </w:r>
            <w:r>
              <w:rPr>
                <w:noProof/>
                <w:webHidden/>
              </w:rPr>
              <w:fldChar w:fldCharType="end"/>
            </w:r>
          </w:hyperlink>
        </w:p>
        <w:p w14:paraId="1506EC81" w14:textId="17878793" w:rsidR="00FA3411" w:rsidRDefault="00FA3411">
          <w:pPr>
            <w:pStyle w:val="TOC2"/>
            <w:tabs>
              <w:tab w:val="right" w:leader="dot" w:pos="9016"/>
            </w:tabs>
            <w:rPr>
              <w:rFonts w:eastAsiaTheme="minorEastAsia"/>
              <w:noProof/>
              <w:sz w:val="24"/>
              <w:szCs w:val="24"/>
              <w:lang w:eastAsia="en-GB"/>
            </w:rPr>
          </w:pPr>
          <w:hyperlink w:anchor="_Toc162560189" w:history="1">
            <w:r w:rsidRPr="00B31F20">
              <w:rPr>
                <w:rStyle w:val="Hyperlink"/>
                <w:rFonts w:ascii="Times New Roman" w:hAnsi="Times New Roman" w:cs="Times New Roman"/>
                <w:b/>
                <w:bCs/>
                <w:noProof/>
              </w:rPr>
              <w:t>Part 2:</w:t>
            </w:r>
            <w:r>
              <w:rPr>
                <w:noProof/>
                <w:webHidden/>
              </w:rPr>
              <w:tab/>
            </w:r>
            <w:r>
              <w:rPr>
                <w:noProof/>
                <w:webHidden/>
              </w:rPr>
              <w:fldChar w:fldCharType="begin"/>
            </w:r>
            <w:r>
              <w:rPr>
                <w:noProof/>
                <w:webHidden/>
              </w:rPr>
              <w:instrText xml:space="preserve"> PAGEREF _Toc162560189 \h </w:instrText>
            </w:r>
            <w:r>
              <w:rPr>
                <w:noProof/>
                <w:webHidden/>
              </w:rPr>
            </w:r>
            <w:r>
              <w:rPr>
                <w:noProof/>
                <w:webHidden/>
              </w:rPr>
              <w:fldChar w:fldCharType="separate"/>
            </w:r>
            <w:r>
              <w:rPr>
                <w:noProof/>
                <w:webHidden/>
              </w:rPr>
              <w:t>5</w:t>
            </w:r>
            <w:r>
              <w:rPr>
                <w:noProof/>
                <w:webHidden/>
              </w:rPr>
              <w:fldChar w:fldCharType="end"/>
            </w:r>
          </w:hyperlink>
        </w:p>
        <w:p w14:paraId="45ABC490" w14:textId="548E4D59" w:rsidR="00FA3411" w:rsidRDefault="00FA3411">
          <w:pPr>
            <w:pStyle w:val="TOC3"/>
            <w:tabs>
              <w:tab w:val="right" w:leader="dot" w:pos="9016"/>
            </w:tabs>
            <w:rPr>
              <w:rFonts w:eastAsiaTheme="minorEastAsia"/>
              <w:noProof/>
              <w:sz w:val="24"/>
              <w:szCs w:val="24"/>
              <w:lang w:eastAsia="en-GB"/>
            </w:rPr>
          </w:pPr>
          <w:hyperlink w:anchor="_Toc162560190" w:history="1">
            <w:r w:rsidRPr="00B31F20">
              <w:rPr>
                <w:rStyle w:val="Hyperlink"/>
                <w:rFonts w:ascii="Times New Roman" w:hAnsi="Times New Roman" w:cs="Times New Roman"/>
                <w:noProof/>
              </w:rPr>
              <w:t>Thermal Transmission-</w:t>
            </w:r>
            <w:r>
              <w:rPr>
                <w:noProof/>
                <w:webHidden/>
              </w:rPr>
              <w:tab/>
            </w:r>
            <w:r>
              <w:rPr>
                <w:noProof/>
                <w:webHidden/>
              </w:rPr>
              <w:fldChar w:fldCharType="begin"/>
            </w:r>
            <w:r>
              <w:rPr>
                <w:noProof/>
                <w:webHidden/>
              </w:rPr>
              <w:instrText xml:space="preserve"> PAGEREF _Toc162560190 \h </w:instrText>
            </w:r>
            <w:r>
              <w:rPr>
                <w:noProof/>
                <w:webHidden/>
              </w:rPr>
            </w:r>
            <w:r>
              <w:rPr>
                <w:noProof/>
                <w:webHidden/>
              </w:rPr>
              <w:fldChar w:fldCharType="separate"/>
            </w:r>
            <w:r>
              <w:rPr>
                <w:noProof/>
                <w:webHidden/>
              </w:rPr>
              <w:t>5</w:t>
            </w:r>
            <w:r>
              <w:rPr>
                <w:noProof/>
                <w:webHidden/>
              </w:rPr>
              <w:fldChar w:fldCharType="end"/>
            </w:r>
          </w:hyperlink>
        </w:p>
        <w:p w14:paraId="69A0AEE3" w14:textId="58979C82" w:rsidR="00FA3411" w:rsidRDefault="00FA3411">
          <w:pPr>
            <w:pStyle w:val="TOC3"/>
            <w:tabs>
              <w:tab w:val="right" w:leader="dot" w:pos="9016"/>
            </w:tabs>
            <w:rPr>
              <w:rFonts w:eastAsiaTheme="minorEastAsia"/>
              <w:noProof/>
              <w:sz w:val="24"/>
              <w:szCs w:val="24"/>
              <w:lang w:eastAsia="en-GB"/>
            </w:rPr>
          </w:pPr>
          <w:hyperlink w:anchor="_Toc162560191" w:history="1">
            <w:r w:rsidRPr="00B31F20">
              <w:rPr>
                <w:rStyle w:val="Hyperlink"/>
                <w:rFonts w:ascii="Times New Roman" w:hAnsi="Times New Roman" w:cs="Times New Roman"/>
                <w:noProof/>
              </w:rPr>
              <w:t>Thermal Resistance-</w:t>
            </w:r>
            <w:r>
              <w:rPr>
                <w:noProof/>
                <w:webHidden/>
              </w:rPr>
              <w:tab/>
            </w:r>
            <w:r>
              <w:rPr>
                <w:noProof/>
                <w:webHidden/>
              </w:rPr>
              <w:fldChar w:fldCharType="begin"/>
            </w:r>
            <w:r>
              <w:rPr>
                <w:noProof/>
                <w:webHidden/>
              </w:rPr>
              <w:instrText xml:space="preserve"> PAGEREF _Toc162560191 \h </w:instrText>
            </w:r>
            <w:r>
              <w:rPr>
                <w:noProof/>
                <w:webHidden/>
              </w:rPr>
            </w:r>
            <w:r>
              <w:rPr>
                <w:noProof/>
                <w:webHidden/>
              </w:rPr>
              <w:fldChar w:fldCharType="separate"/>
            </w:r>
            <w:r>
              <w:rPr>
                <w:noProof/>
                <w:webHidden/>
              </w:rPr>
              <w:t>5</w:t>
            </w:r>
            <w:r>
              <w:rPr>
                <w:noProof/>
                <w:webHidden/>
              </w:rPr>
              <w:fldChar w:fldCharType="end"/>
            </w:r>
          </w:hyperlink>
        </w:p>
        <w:p w14:paraId="54622DDA" w14:textId="70AC5316" w:rsidR="00FA3411" w:rsidRDefault="00FA3411">
          <w:pPr>
            <w:pStyle w:val="TOC1"/>
            <w:tabs>
              <w:tab w:val="right" w:leader="dot" w:pos="9016"/>
            </w:tabs>
            <w:rPr>
              <w:rFonts w:eastAsiaTheme="minorEastAsia"/>
              <w:noProof/>
              <w:sz w:val="24"/>
              <w:szCs w:val="24"/>
              <w:lang w:eastAsia="en-GB"/>
            </w:rPr>
          </w:pPr>
          <w:hyperlink w:anchor="_Toc162560192" w:history="1">
            <w:r w:rsidRPr="00B31F20">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_Toc162560192 \h </w:instrText>
            </w:r>
            <w:r>
              <w:rPr>
                <w:noProof/>
                <w:webHidden/>
              </w:rPr>
            </w:r>
            <w:r>
              <w:rPr>
                <w:noProof/>
                <w:webHidden/>
              </w:rPr>
              <w:fldChar w:fldCharType="separate"/>
            </w:r>
            <w:r>
              <w:rPr>
                <w:noProof/>
                <w:webHidden/>
              </w:rPr>
              <w:t>6</w:t>
            </w:r>
            <w:r>
              <w:rPr>
                <w:noProof/>
                <w:webHidden/>
              </w:rPr>
              <w:fldChar w:fldCharType="end"/>
            </w:r>
          </w:hyperlink>
        </w:p>
        <w:p w14:paraId="618BF88C" w14:textId="5585F9E8" w:rsidR="000C0960" w:rsidRDefault="00000000">
          <w:r>
            <w:rPr>
              <w:b/>
              <w:bCs/>
              <w:noProof/>
            </w:rPr>
            <w:fldChar w:fldCharType="end"/>
          </w:r>
        </w:p>
      </w:sdtContent>
    </w:sdt>
    <w:p w14:paraId="3A1AF8D1" w14:textId="77777777" w:rsidR="00602AE6" w:rsidRDefault="00602AE6"/>
    <w:p w14:paraId="4E4A9942" w14:textId="77777777" w:rsidR="000C0960" w:rsidRDefault="000C0960"/>
    <w:p w14:paraId="0600E239" w14:textId="77777777" w:rsidR="000C0960" w:rsidRDefault="000C0960"/>
    <w:p w14:paraId="11DEB387" w14:textId="77777777" w:rsidR="000C0960" w:rsidRDefault="000C0960"/>
    <w:p w14:paraId="5B9D1C42" w14:textId="77777777" w:rsidR="000C0960" w:rsidRDefault="000C0960"/>
    <w:p w14:paraId="2546E8C9" w14:textId="77777777" w:rsidR="000C0960" w:rsidRDefault="000C0960"/>
    <w:p w14:paraId="0E0A2691" w14:textId="77777777" w:rsidR="000C0960" w:rsidRDefault="000C0960"/>
    <w:p w14:paraId="7139327A" w14:textId="77777777" w:rsidR="000C0960" w:rsidRDefault="000C0960"/>
    <w:p w14:paraId="036005B6" w14:textId="77777777" w:rsidR="000C0960" w:rsidRDefault="000C0960"/>
    <w:p w14:paraId="2F297E92" w14:textId="77777777" w:rsidR="000C0960" w:rsidRDefault="000C0960"/>
    <w:p w14:paraId="46EB8CFA" w14:textId="77777777" w:rsidR="000C0960" w:rsidRDefault="000C0960"/>
    <w:p w14:paraId="7AE5603B" w14:textId="77777777" w:rsidR="000C0960" w:rsidRDefault="000C0960"/>
    <w:p w14:paraId="55CBB4C8" w14:textId="77777777" w:rsidR="000C0960" w:rsidRDefault="000C0960"/>
    <w:p w14:paraId="20AD718E" w14:textId="77777777" w:rsidR="00E74B58" w:rsidRDefault="00E74B58"/>
    <w:p w14:paraId="4A567D61" w14:textId="77777777" w:rsidR="00E74B58" w:rsidRDefault="00E74B58"/>
    <w:p w14:paraId="0A621FC4" w14:textId="77777777" w:rsidR="00E74B58" w:rsidRDefault="00E74B58"/>
    <w:p w14:paraId="0027CC00" w14:textId="77777777" w:rsidR="00E74B58" w:rsidRDefault="00E74B58">
      <w:pPr>
        <w:rPr>
          <w:rFonts w:ascii="Times New Roman" w:eastAsiaTheme="majorEastAsia" w:hAnsi="Times New Roman" w:cs="Times New Roman"/>
          <w:b/>
          <w:bCs/>
          <w:sz w:val="40"/>
          <w:szCs w:val="40"/>
          <w:u w:val="single"/>
        </w:rPr>
      </w:pPr>
      <w:r>
        <w:rPr>
          <w:rFonts w:ascii="Times New Roman" w:hAnsi="Times New Roman" w:cs="Times New Roman"/>
          <w:b/>
          <w:bCs/>
          <w:u w:val="single"/>
        </w:rPr>
        <w:br w:type="page"/>
      </w:r>
    </w:p>
    <w:p w14:paraId="62FEC8AD" w14:textId="1DA93A21" w:rsidR="000C0960" w:rsidRDefault="00DC48CD" w:rsidP="000C0960">
      <w:pPr>
        <w:pStyle w:val="Heading1"/>
        <w:rPr>
          <w:rFonts w:ascii="Times New Roman" w:hAnsi="Times New Roman" w:cs="Times New Roman"/>
          <w:b/>
          <w:bCs/>
          <w:color w:val="auto"/>
          <w:u w:val="single"/>
        </w:rPr>
      </w:pPr>
      <w:bookmarkStart w:id="0" w:name="_Toc162560182"/>
      <w:r w:rsidRPr="00DC48CD">
        <w:rPr>
          <w:rFonts w:ascii="Times New Roman" w:hAnsi="Times New Roman" w:cs="Times New Roman"/>
          <w:b/>
          <w:bCs/>
          <w:color w:val="auto"/>
          <w:u w:val="single"/>
        </w:rPr>
        <w:lastRenderedPageBreak/>
        <w:t>Task A.</w:t>
      </w:r>
      <w:bookmarkEnd w:id="0"/>
    </w:p>
    <w:p w14:paraId="38CFD199" w14:textId="057D075B" w:rsidR="00DC48CD" w:rsidRDefault="00DC48CD" w:rsidP="00DC48CD">
      <w:pPr>
        <w:pStyle w:val="Heading2"/>
        <w:rPr>
          <w:rFonts w:ascii="Times New Roman" w:hAnsi="Times New Roman" w:cs="Times New Roman"/>
          <w:b/>
          <w:bCs/>
          <w:color w:val="auto"/>
        </w:rPr>
      </w:pPr>
      <w:bookmarkStart w:id="1" w:name="_Toc162560183"/>
      <w:r w:rsidRPr="00DC48CD">
        <w:rPr>
          <w:rFonts w:ascii="Times New Roman" w:hAnsi="Times New Roman" w:cs="Times New Roman"/>
          <w:b/>
          <w:bCs/>
          <w:color w:val="auto"/>
        </w:rPr>
        <w:t>Part 1:</w:t>
      </w:r>
      <w:bookmarkEnd w:id="1"/>
    </w:p>
    <w:p w14:paraId="5ED58D15" w14:textId="511B999C" w:rsidR="005B69EF" w:rsidRDefault="005B69EF" w:rsidP="003155E3">
      <w:pPr>
        <w:spacing w:line="240" w:lineRule="auto"/>
      </w:pPr>
      <w:r>
        <w:t>1)  RI= (L x W) / (H</w:t>
      </w:r>
      <w:r w:rsidRPr="005B69EF">
        <w:rPr>
          <w:vertAlign w:val="subscript"/>
        </w:rPr>
        <w:t>m</w:t>
      </w:r>
      <w:r>
        <w:t xml:space="preserve"> (L+ W)) L= 60m W= 24m H</w:t>
      </w:r>
      <w:r w:rsidRPr="005B69EF">
        <w:rPr>
          <w:vertAlign w:val="subscript"/>
        </w:rPr>
        <w:t>m</w:t>
      </w:r>
      <w:r>
        <w:t>= 8m – 1m= 7m</w:t>
      </w:r>
    </w:p>
    <w:p w14:paraId="5BF230FD" w14:textId="007F6003" w:rsidR="005B69EF" w:rsidRDefault="005B69EF" w:rsidP="003155E3">
      <w:pPr>
        <w:spacing w:line="240" w:lineRule="auto"/>
      </w:pPr>
      <w:r>
        <w:t>=60 x 24 / 7 (60 + 24)</w:t>
      </w:r>
    </w:p>
    <w:p w14:paraId="6FB4E2C1" w14:textId="5922DEE3" w:rsidR="007717D4" w:rsidRDefault="007717D4" w:rsidP="003155E3">
      <w:pPr>
        <w:spacing w:line="240" w:lineRule="auto"/>
      </w:pPr>
      <w:r>
        <w:t>=1440 / 7 (84)</w:t>
      </w:r>
    </w:p>
    <w:p w14:paraId="1D8A2E67" w14:textId="248FA826" w:rsidR="007717D4" w:rsidRDefault="007717D4" w:rsidP="003155E3">
      <w:pPr>
        <w:spacing w:line="240" w:lineRule="auto"/>
      </w:pPr>
      <w:r>
        <w:t>=1440 / 588</w:t>
      </w:r>
    </w:p>
    <w:p w14:paraId="4C4B9EA4" w14:textId="07D56F45" w:rsidR="007717D4" w:rsidRDefault="007717D4" w:rsidP="003155E3">
      <w:pPr>
        <w:spacing w:line="240" w:lineRule="auto"/>
      </w:pPr>
      <w:r>
        <w:t>=2.448 = 2.45</w:t>
      </w:r>
    </w:p>
    <w:p w14:paraId="74512D51" w14:textId="7018A638" w:rsidR="007717D4" w:rsidRPr="005B69EF" w:rsidRDefault="00E63A70" w:rsidP="005B69EF">
      <w:r w:rsidRPr="00C4765F">
        <w:rPr>
          <w:rFonts w:ascii="Calibri" w:eastAsia="Calibri" w:hAnsi="Calibri" w:cs="Times New Roman"/>
          <w:noProof/>
          <w:kern w:val="0"/>
          <w:lang w:eastAsia="en-GB"/>
          <w14:ligatures w14:val="none"/>
        </w:rPr>
        <w:drawing>
          <wp:anchor distT="0" distB="0" distL="114300" distR="114300" simplePos="0" relativeHeight="251656192" behindDoc="1" locked="0" layoutInCell="1" allowOverlap="1" wp14:anchorId="2CB812DC" wp14:editId="2AEA41C0">
            <wp:simplePos x="0" y="0"/>
            <wp:positionH relativeFrom="column">
              <wp:posOffset>0</wp:posOffset>
            </wp:positionH>
            <wp:positionV relativeFrom="paragraph">
              <wp:posOffset>271145</wp:posOffset>
            </wp:positionV>
            <wp:extent cx="5731510" cy="4032308"/>
            <wp:effectExtent l="0" t="0" r="2540" b="6350"/>
            <wp:wrapNone/>
            <wp:docPr id="2050" name="Picture 2"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A table with numbers and symbols&#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032308"/>
                    </a:xfrm>
                    <a:prstGeom prst="rect">
                      <a:avLst/>
                    </a:prstGeom>
                    <a:noFill/>
                    <a:ln w="9525">
                      <a:noFill/>
                      <a:miter lim="800000"/>
                      <a:headEnd/>
                      <a:tailEnd/>
                    </a:ln>
                    <a:effectLst/>
                  </pic:spPr>
                </pic:pic>
              </a:graphicData>
            </a:graphic>
            <wp14:sizeRelH relativeFrom="page">
              <wp14:pctWidth>0</wp14:pctWidth>
            </wp14:sizeRelH>
            <wp14:sizeRelV relativeFrom="page">
              <wp14:pctHeight>0</wp14:pctHeight>
            </wp14:sizeRelV>
          </wp:anchor>
        </w:drawing>
      </w:r>
      <w:r w:rsidR="007717D4">
        <w:t xml:space="preserve">2) Utilisation Factor= </w:t>
      </w:r>
    </w:p>
    <w:p w14:paraId="44B7F3B0" w14:textId="372A62AF" w:rsidR="00CE6D66" w:rsidRPr="00DC48CD" w:rsidRDefault="00CE6D66" w:rsidP="00DC48CD">
      <w:pPr>
        <w:rPr>
          <w:rFonts w:ascii="Times New Roman" w:hAnsi="Times New Roman" w:cs="Times New Roman"/>
          <w:sz w:val="24"/>
          <w:szCs w:val="24"/>
        </w:rPr>
      </w:pPr>
    </w:p>
    <w:p w14:paraId="1F591FAC" w14:textId="0826F058" w:rsidR="00DC48CD" w:rsidRDefault="00000000" w:rsidP="00DC48CD">
      <w:r>
        <w:rPr>
          <w:noProof/>
        </w:rPr>
        <w:pict w14:anchorId="40A9EDE7">
          <v:shape id="_x0000_s2069" type="#_x0000_t202" style="position:absolute;margin-left:300.15pt;margin-top:.8pt;width:16.65pt;height:28.3pt;z-index:251685888;visibility:visible;mso-wrap-distance-left:9pt;mso-wrap-distance-top:3.6pt;mso-wrap-distance-right:9pt;mso-wrap-distance-bottom:3.6pt;mso-position-horizontal-relative:text;mso-position-vertical-relative:text;mso-width-relative:margin;mso-height-relative:margin;v-text-anchor:top" filled="f" stroked="f">
            <v:textbox style="mso-next-textbox:#_x0000_s2069">
              <w:txbxContent>
                <w:p w14:paraId="1209AEBF" w14:textId="77777777" w:rsidR="00115CAB" w:rsidRPr="00115CAB" w:rsidRDefault="00115CAB" w:rsidP="00115CAB">
                  <w:pPr>
                    <w:rPr>
                      <w:rFonts w:ascii="Times New Roman" w:hAnsi="Times New Roman" w:cs="Times New Roman"/>
                      <w:b/>
                      <w:bCs/>
                      <w:sz w:val="24"/>
                      <w:szCs w:val="24"/>
                    </w:rPr>
                  </w:pPr>
                  <w:r w:rsidRPr="00115CAB">
                    <w:rPr>
                      <w:rFonts w:ascii="Times New Roman" w:hAnsi="Times New Roman" w:cs="Times New Roman"/>
                      <w:b/>
                      <w:bCs/>
                      <w:sz w:val="24"/>
                      <w:szCs w:val="24"/>
                    </w:rPr>
                    <w:t>|</w:t>
                  </w:r>
                </w:p>
              </w:txbxContent>
            </v:textbox>
            <w10:wrap type="square"/>
          </v:shape>
        </w:pict>
      </w:r>
    </w:p>
    <w:p w14:paraId="7C5A6DBB" w14:textId="51A96CC2" w:rsidR="00C4765F" w:rsidRPr="00C4765F" w:rsidRDefault="00C4765F" w:rsidP="00C4765F"/>
    <w:p w14:paraId="00544881" w14:textId="48AD7F39" w:rsidR="00C4765F" w:rsidRPr="00C4765F" w:rsidRDefault="00C4765F" w:rsidP="00C4765F"/>
    <w:p w14:paraId="6A49EAE3" w14:textId="337856F1" w:rsidR="00C4765F" w:rsidRPr="00C4765F" w:rsidRDefault="00C4765F" w:rsidP="00C4765F"/>
    <w:p w14:paraId="11D9FD15" w14:textId="2F55212C" w:rsidR="00C4765F" w:rsidRPr="00C4765F" w:rsidRDefault="00C4765F" w:rsidP="00C4765F"/>
    <w:p w14:paraId="7F6F8932" w14:textId="7EEBC205" w:rsidR="00C4765F" w:rsidRPr="00C4765F" w:rsidRDefault="00C4765F" w:rsidP="00C4765F"/>
    <w:p w14:paraId="1849124C" w14:textId="659BC485" w:rsidR="00C4765F" w:rsidRPr="00C4765F" w:rsidRDefault="00C4765F" w:rsidP="00C4765F"/>
    <w:p w14:paraId="798747C7" w14:textId="7C302129" w:rsidR="00C4765F" w:rsidRPr="00C4765F" w:rsidRDefault="00C4765F" w:rsidP="00C4765F"/>
    <w:p w14:paraId="1A3C4EB6" w14:textId="792C7EBA" w:rsidR="00C4765F" w:rsidRPr="00C4765F" w:rsidRDefault="00000000" w:rsidP="00C4765F">
      <w:r>
        <w:rPr>
          <w:noProof/>
        </w:rPr>
        <w:pict w14:anchorId="40A9EDE7">
          <v:shape id="_x0000_s2068" type="#_x0000_t202" style="position:absolute;margin-left:302.2pt;margin-top:17.4pt;width:12.1pt;height:30.1pt;z-index:251684864;visibility:visible;mso-height-percent:200;mso-wrap-distance-left:9pt;mso-wrap-distance-top:3.6pt;mso-wrap-distance-right:9pt;mso-wrap-distance-bottom:3.6pt;mso-position-horizontal-relative:text;mso-position-vertical-relative:text;mso-height-percent:200;mso-width-relative:margin;mso-height-relative:margin;v-text-anchor:top" filled="f" stroked="f">
            <v:textbox style="mso-next-textbox:#_x0000_s2068;mso-fit-shape-to-text:t">
              <w:txbxContent>
                <w:p w14:paraId="16591C95" w14:textId="05F49925" w:rsidR="00115CAB" w:rsidRPr="00115CAB" w:rsidRDefault="00115CAB">
                  <w:pPr>
                    <w:rPr>
                      <w:rFonts w:ascii="Times New Roman" w:hAnsi="Times New Roman" w:cs="Times New Roman"/>
                      <w:b/>
                      <w:bCs/>
                      <w:sz w:val="24"/>
                      <w:szCs w:val="24"/>
                    </w:rPr>
                  </w:pPr>
                  <w:r w:rsidRPr="00115CAB">
                    <w:rPr>
                      <w:rFonts w:ascii="Times New Roman" w:hAnsi="Times New Roman" w:cs="Times New Roman"/>
                      <w:b/>
                      <w:bCs/>
                      <w:sz w:val="24"/>
                      <w:szCs w:val="24"/>
                    </w:rPr>
                    <w:t>|</w:t>
                  </w:r>
                </w:p>
              </w:txbxContent>
            </v:textbox>
            <w10:wrap type="square"/>
          </v:shape>
        </w:pict>
      </w:r>
    </w:p>
    <w:p w14:paraId="3AECD09A" w14:textId="32C6E4E6" w:rsidR="00C4765F" w:rsidRPr="00C4765F" w:rsidRDefault="00C4765F" w:rsidP="00C4765F"/>
    <w:p w14:paraId="17BFA45B" w14:textId="4537E2BE" w:rsidR="00C4765F" w:rsidRPr="00C4765F" w:rsidRDefault="00000000" w:rsidP="00C4765F">
      <w:r>
        <w:rPr>
          <w:noProof/>
        </w:rPr>
        <w:pict w14:anchorId="6B292082">
          <v:shape id="Text Box 2" o:spid="_x0000_s2062" type="#_x0000_t202" style="position:absolute;margin-left:302.85pt;margin-top:23.85pt;width:24.25pt;height:12pt;rotation:90;z-index:251680768;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" filled="f" stroked="f">
            <v:textbox style="mso-next-textbox:#Text Box 2">
              <w:txbxContent>
                <w:p w14:paraId="19C0E52F" w14:textId="413A4517" w:rsidR="00E57F0F" w:rsidRPr="00E63A70" w:rsidRDefault="00E63A70" w:rsidP="00E57F0F">
                  <w:pPr>
                    <w:rPr>
                      <w:rFonts w:ascii="Times New Roman" w:hAnsi="Times New Roman" w:cs="Times New Roman"/>
                      <w:b/>
                      <w:bCs/>
                      <w:sz w:val="12"/>
                      <w:szCs w:val="12"/>
                    </w:rPr>
                  </w:pPr>
                  <w:r>
                    <w:rPr>
                      <w:rFonts w:ascii="Times New Roman" w:hAnsi="Times New Roman" w:cs="Times New Roman"/>
                      <w:b/>
                      <w:bCs/>
                      <w:sz w:val="12"/>
                      <w:szCs w:val="12"/>
                    </w:rPr>
                    <w:t>|</w:t>
                  </w:r>
                </w:p>
              </w:txbxContent>
            </v:textbox>
            <w10:wrap type="square"/>
          </v:shape>
        </w:pict>
      </w:r>
      <w:r>
        <w:rPr>
          <w:noProof/>
        </w:rPr>
        <w:pict w14:anchorId="73F280DE">
          <v:shape id="_x0000_s2056" type="#_x0000_t202" style="position:absolute;margin-left:306.3pt;margin-top:21.35pt;width:17.4pt;height:20.4pt;rotation:90;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" filled="f" stroked="f">
            <v:textbox style="mso-next-textbox:#_x0000_s2056">
              <w:txbxContent>
                <w:p w14:paraId="22B8C4EF" w14:textId="78938D7E" w:rsidR="005B69EF" w:rsidRPr="005D6E36" w:rsidRDefault="005B69EF" w:rsidP="005B69EF">
                  <w:pPr>
                    <w:rPr>
                      <w:rFonts w:ascii="Times New Roman" w:hAnsi="Times New Roman" w:cs="Times New Roman"/>
                      <w:b/>
                      <w:bCs/>
                      <w:sz w:val="24"/>
                      <w:szCs w:val="24"/>
                    </w:rPr>
                  </w:pPr>
                  <w:r w:rsidRPr="005D6E36">
                    <w:rPr>
                      <w:rFonts w:ascii="Times New Roman" w:hAnsi="Times New Roman" w:cs="Times New Roman"/>
                      <w:b/>
                      <w:bCs/>
                      <w:sz w:val="24"/>
                      <w:szCs w:val="24"/>
                    </w:rPr>
                    <w:t>-</w:t>
                  </w:r>
                </w:p>
              </w:txbxContent>
            </v:textbox>
            <w10:wrap type="square"/>
          </v:shape>
        </w:pict>
      </w:r>
    </w:p>
    <w:p w14:paraId="5B8669FB" w14:textId="55DA63FD" w:rsidR="00C4765F" w:rsidRPr="00C4765F" w:rsidRDefault="00000000" w:rsidP="00C4765F">
      <w:r>
        <w:rPr>
          <w:noProof/>
        </w:rPr>
        <w:pict w14:anchorId="12ADE131">
          <v:shape id="_x0000_s2055" type="#_x0000_t202" style="position:absolute;margin-left:284.4pt;margin-top:2.15pt;width:28.2pt;height:20.4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" filled="f" stroked="f">
            <v:textbox style="mso-next-textbox:#_x0000_s2055">
              <w:txbxContent>
                <w:p w14:paraId="3FFA9717" w14:textId="4ADCBBB3" w:rsidR="005B69EF" w:rsidRPr="005D6E36" w:rsidRDefault="005B69EF" w:rsidP="005B69EF">
                  <w:pPr>
                    <w:rPr>
                      <w:rFonts w:ascii="Times New Roman" w:hAnsi="Times New Roman" w:cs="Times New Roman"/>
                      <w:b/>
                      <w:bCs/>
                      <w:sz w:val="24"/>
                      <w:szCs w:val="24"/>
                    </w:rPr>
                  </w:pPr>
                  <w:r w:rsidRPr="005D6E36">
                    <w:rPr>
                      <w:rFonts w:ascii="Times New Roman" w:hAnsi="Times New Roman" w:cs="Times New Roman"/>
                      <w:b/>
                      <w:bCs/>
                      <w:sz w:val="24"/>
                      <w:szCs w:val="24"/>
                    </w:rPr>
                    <w:t>--</w:t>
                  </w:r>
                  <w:r>
                    <w:rPr>
                      <w:rFonts w:ascii="Times New Roman" w:hAnsi="Times New Roman" w:cs="Times New Roman"/>
                      <w:b/>
                      <w:bCs/>
                      <w:sz w:val="24"/>
                      <w:szCs w:val="24"/>
                    </w:rPr>
                    <w:t>-</w:t>
                  </w:r>
                </w:p>
              </w:txbxContent>
            </v:textbox>
            <w10:wrap type="square" anchorx="margin"/>
          </v:shape>
        </w:pict>
      </w:r>
      <w:r>
        <w:rPr>
          <w:noProof/>
        </w:rPr>
        <w:pict w14:anchorId="48A8C541">
          <v:shape id="_x0000_s2054" type="#_x0000_t202" style="position:absolute;margin-left:249pt;margin-top:2.15pt;width:42.6pt;height:20.4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" filled="f" stroked="f">
            <v:textbox style="mso-next-textbox:#_x0000_s2054">
              <w:txbxContent>
                <w:p w14:paraId="488A4807" w14:textId="6C66D4B2" w:rsidR="00C4765F" w:rsidRPr="005D6E36" w:rsidRDefault="005B69EF" w:rsidP="00C4765F">
                  <w:pPr>
                    <w:rPr>
                      <w:rFonts w:ascii="Times New Roman" w:hAnsi="Times New Roman" w:cs="Times New Roman"/>
                      <w:b/>
                      <w:bCs/>
                      <w:sz w:val="24"/>
                      <w:szCs w:val="24"/>
                    </w:rPr>
                  </w:pPr>
                  <w:r>
                    <w:rPr>
                      <w:rFonts w:ascii="Times New Roman" w:hAnsi="Times New Roman" w:cs="Times New Roman"/>
                      <w:b/>
                      <w:bCs/>
                      <w:sz w:val="24"/>
                      <w:szCs w:val="24"/>
                    </w:rPr>
                    <w:t>-</w:t>
                  </w:r>
                  <w:r w:rsidR="00C4765F" w:rsidRPr="005D6E36">
                    <w:rPr>
                      <w:rFonts w:ascii="Times New Roman" w:hAnsi="Times New Roman" w:cs="Times New Roman"/>
                      <w:b/>
                      <w:bCs/>
                      <w:sz w:val="24"/>
                      <w:szCs w:val="24"/>
                    </w:rPr>
                    <w:t>-</w:t>
                  </w:r>
                  <w:r>
                    <w:rPr>
                      <w:rFonts w:ascii="Times New Roman" w:hAnsi="Times New Roman" w:cs="Times New Roman"/>
                      <w:b/>
                      <w:bCs/>
                      <w:sz w:val="24"/>
                      <w:szCs w:val="24"/>
                    </w:rPr>
                    <w:t xml:space="preserve"> </w:t>
                  </w:r>
                  <w:r w:rsidR="00C4765F">
                    <w:rPr>
                      <w:rFonts w:ascii="Times New Roman" w:hAnsi="Times New Roman" w:cs="Times New Roman"/>
                      <w:b/>
                      <w:bCs/>
                      <w:sz w:val="24"/>
                      <w:szCs w:val="24"/>
                    </w:rPr>
                    <w:t>-</w:t>
                  </w:r>
                  <w:r>
                    <w:rPr>
                      <w:rFonts w:ascii="Times New Roman" w:hAnsi="Times New Roman" w:cs="Times New Roman"/>
                      <w:b/>
                      <w:bCs/>
                      <w:sz w:val="24"/>
                      <w:szCs w:val="24"/>
                    </w:rPr>
                    <w:t>--</w:t>
                  </w:r>
                </w:p>
              </w:txbxContent>
            </v:textbox>
            <w10:wrap type="square" anchorx="margin"/>
          </v:shape>
        </w:pict>
      </w:r>
      <w:r>
        <w:rPr>
          <w:noProof/>
        </w:rPr>
        <w:pict w14:anchorId="1EF910A3">
          <v:shape id="_x0000_s2053" type="#_x0000_t202" style="position:absolute;margin-left:222pt;margin-top:2.15pt;width:28.2pt;height:20.4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" filled="f" stroked="f">
            <v:textbox style="mso-next-textbox:#_x0000_s2053">
              <w:txbxContent>
                <w:p w14:paraId="6026D2CB" w14:textId="6F3F4249" w:rsidR="00C4765F" w:rsidRPr="005D6E36" w:rsidRDefault="00C4765F" w:rsidP="00C4765F">
                  <w:pPr>
                    <w:rPr>
                      <w:rFonts w:ascii="Times New Roman" w:hAnsi="Times New Roman" w:cs="Times New Roman"/>
                      <w:b/>
                      <w:bCs/>
                      <w:sz w:val="24"/>
                      <w:szCs w:val="24"/>
                    </w:rPr>
                  </w:pPr>
                  <w:r w:rsidRPr="005D6E36">
                    <w:rPr>
                      <w:rFonts w:ascii="Times New Roman" w:hAnsi="Times New Roman" w:cs="Times New Roman"/>
                      <w:b/>
                      <w:bCs/>
                      <w:sz w:val="24"/>
                      <w:szCs w:val="24"/>
                    </w:rPr>
                    <w:t>--</w:t>
                  </w:r>
                  <w:r>
                    <w:rPr>
                      <w:rFonts w:ascii="Times New Roman" w:hAnsi="Times New Roman" w:cs="Times New Roman"/>
                      <w:b/>
                      <w:bCs/>
                      <w:sz w:val="24"/>
                      <w:szCs w:val="24"/>
                    </w:rPr>
                    <w:t>-</w:t>
                  </w:r>
                </w:p>
              </w:txbxContent>
            </v:textbox>
            <w10:wrap type="square"/>
          </v:shape>
        </w:pict>
      </w:r>
      <w:r>
        <w:rPr>
          <w:noProof/>
        </w:rPr>
        <w:pict w14:anchorId="1C4C4095">
          <v:shape id="_x0000_s2052" type="#_x0000_t202" style="position:absolute;margin-left:195.6pt;margin-top:2.15pt;width:28.8pt;height:20.4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" filled="f" stroked="f">
            <v:textbox style="mso-next-textbox:#_x0000_s2052">
              <w:txbxContent>
                <w:p w14:paraId="3B6A5C88" w14:textId="629C38C0" w:rsidR="00C4765F" w:rsidRPr="005D6E36" w:rsidRDefault="00C4765F" w:rsidP="00C4765F">
                  <w:pPr>
                    <w:rPr>
                      <w:rFonts w:ascii="Times New Roman" w:hAnsi="Times New Roman" w:cs="Times New Roman"/>
                      <w:b/>
                      <w:bCs/>
                      <w:sz w:val="24"/>
                      <w:szCs w:val="24"/>
                    </w:rPr>
                  </w:pPr>
                  <w:r w:rsidRPr="005D6E36">
                    <w:rPr>
                      <w:rFonts w:ascii="Times New Roman" w:hAnsi="Times New Roman" w:cs="Times New Roman"/>
                      <w:b/>
                      <w:bCs/>
                      <w:sz w:val="24"/>
                      <w:szCs w:val="24"/>
                    </w:rPr>
                    <w:t>--</w:t>
                  </w:r>
                  <w:r>
                    <w:rPr>
                      <w:rFonts w:ascii="Times New Roman" w:hAnsi="Times New Roman" w:cs="Times New Roman"/>
                      <w:b/>
                      <w:bCs/>
                      <w:sz w:val="24"/>
                      <w:szCs w:val="24"/>
                    </w:rPr>
                    <w:t>-</w:t>
                  </w:r>
                </w:p>
              </w:txbxContent>
            </v:textbox>
            <w10:wrap type="square"/>
          </v:shape>
        </w:pict>
      </w:r>
      <w:r>
        <w:rPr>
          <w:noProof/>
        </w:rPr>
        <w:pict w14:anchorId="4361F390">
          <v:shape id="_x0000_s2051" type="#_x0000_t202" style="position:absolute;margin-left:168.6pt;margin-top:2.75pt;width:28.8pt;height:20.4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" filled="f" stroked="f">
            <v:textbox style="mso-next-textbox:#_x0000_s2051">
              <w:txbxContent>
                <w:p w14:paraId="3E5D3863" w14:textId="3A455108" w:rsidR="00C4765F" w:rsidRPr="005D6E36" w:rsidRDefault="00C4765F" w:rsidP="00C4765F">
                  <w:pPr>
                    <w:rPr>
                      <w:rFonts w:ascii="Times New Roman" w:hAnsi="Times New Roman" w:cs="Times New Roman"/>
                      <w:b/>
                      <w:bCs/>
                      <w:sz w:val="24"/>
                      <w:szCs w:val="24"/>
                    </w:rPr>
                  </w:pPr>
                  <w:r w:rsidRPr="005D6E36">
                    <w:rPr>
                      <w:rFonts w:ascii="Times New Roman" w:hAnsi="Times New Roman" w:cs="Times New Roman"/>
                      <w:b/>
                      <w:bCs/>
                      <w:sz w:val="24"/>
                      <w:szCs w:val="24"/>
                    </w:rPr>
                    <w:t>--</w:t>
                  </w:r>
                  <w:r>
                    <w:rPr>
                      <w:rFonts w:ascii="Times New Roman" w:hAnsi="Times New Roman" w:cs="Times New Roman"/>
                      <w:b/>
                      <w:bCs/>
                      <w:sz w:val="24"/>
                      <w:szCs w:val="24"/>
                    </w:rPr>
                    <w:t>-</w:t>
                  </w:r>
                </w:p>
              </w:txbxContent>
            </v:textbox>
            <w10:wrap type="square"/>
          </v:shape>
        </w:pict>
      </w:r>
      <w:r>
        <w:rPr>
          <w:noProof/>
        </w:rPr>
        <w:pict w14:anchorId="071A8B25">
          <v:shape id="_x0000_s2050" type="#_x0000_t202" style="position:absolute;margin-left:154.8pt;margin-top:2.75pt;width:28.8pt;height:20.4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" filled="f" stroked="f">
            <v:textbox style="mso-next-textbox:#_x0000_s2050">
              <w:txbxContent>
                <w:p w14:paraId="2CBC04B2" w14:textId="29F4FA41" w:rsidR="00C4765F" w:rsidRPr="005D6E36" w:rsidRDefault="00C4765F" w:rsidP="00C4765F">
                  <w:pPr>
                    <w:rPr>
                      <w:rFonts w:ascii="Times New Roman" w:hAnsi="Times New Roman" w:cs="Times New Roman"/>
                      <w:b/>
                      <w:bCs/>
                      <w:sz w:val="24"/>
                      <w:szCs w:val="24"/>
                    </w:rPr>
                  </w:pPr>
                  <w:r w:rsidRPr="005D6E36">
                    <w:rPr>
                      <w:rFonts w:ascii="Times New Roman" w:hAnsi="Times New Roman" w:cs="Times New Roman"/>
                      <w:b/>
                      <w:bCs/>
                      <w:sz w:val="24"/>
                      <w:szCs w:val="24"/>
                    </w:rPr>
                    <w:t>--</w:t>
                  </w:r>
                  <w:r>
                    <w:rPr>
                      <w:rFonts w:ascii="Times New Roman" w:hAnsi="Times New Roman" w:cs="Times New Roman"/>
                      <w:b/>
                      <w:bCs/>
                      <w:sz w:val="24"/>
                      <w:szCs w:val="24"/>
                    </w:rPr>
                    <w:t>-</w:t>
                  </w:r>
                </w:p>
              </w:txbxContent>
            </v:textbox>
            <w10:wrap type="square"/>
          </v:shape>
        </w:pict>
      </w:r>
    </w:p>
    <w:p w14:paraId="4F4CFA5B" w14:textId="0CA3C02F" w:rsidR="00C4765F" w:rsidRDefault="00C4765F" w:rsidP="00C4765F"/>
    <w:p w14:paraId="4F51C015" w14:textId="63660057" w:rsidR="007717D4" w:rsidRDefault="007717D4" w:rsidP="00E63A70">
      <w:pPr>
        <w:spacing w:line="240" w:lineRule="auto"/>
      </w:pPr>
      <w:r>
        <w:t>3) N= E x A / F x UF x LLF   E= 200 A= 1,440m</w:t>
      </w:r>
      <w:r>
        <w:rPr>
          <w:vertAlign w:val="superscript"/>
        </w:rPr>
        <w:t>2</w:t>
      </w:r>
      <w:r>
        <w:t xml:space="preserve"> F= 18,000lm UF= 0.4</w:t>
      </w:r>
      <w:r w:rsidR="00D73E5E">
        <w:t>5</w:t>
      </w:r>
      <w:r>
        <w:t xml:space="preserve"> LLF= 0.75</w:t>
      </w:r>
    </w:p>
    <w:p w14:paraId="548D37BC" w14:textId="2602670B" w:rsidR="007717D4" w:rsidRDefault="007717D4" w:rsidP="00E63A70">
      <w:pPr>
        <w:spacing w:line="240" w:lineRule="auto"/>
      </w:pPr>
      <w:r>
        <w:t>=200 x 1,440 / 18,000 x 0.4</w:t>
      </w:r>
      <w:r w:rsidR="00D73E5E">
        <w:t xml:space="preserve">5 </w:t>
      </w:r>
      <w:r>
        <w:t>x 0.75</w:t>
      </w:r>
    </w:p>
    <w:p w14:paraId="5B2A72A0" w14:textId="3E597FEE" w:rsidR="007717D4" w:rsidRDefault="007717D4" w:rsidP="00E63A70">
      <w:pPr>
        <w:spacing w:line="240" w:lineRule="auto"/>
      </w:pPr>
      <w:r>
        <w:t xml:space="preserve">= 288,000 / </w:t>
      </w:r>
      <w:r w:rsidR="008A76C8">
        <w:t>8,100</w:t>
      </w:r>
      <w:r w:rsidR="003155E3">
        <w:t xml:space="preserve"> x 0.75</w:t>
      </w:r>
      <w:r w:rsidR="00FB409A">
        <w:t xml:space="preserve">                                          </w:t>
      </w:r>
    </w:p>
    <w:p w14:paraId="7BEC400B" w14:textId="3486D390" w:rsidR="003155E3" w:rsidRDefault="003155E3" w:rsidP="00E63A70">
      <w:pPr>
        <w:spacing w:line="240" w:lineRule="auto"/>
      </w:pPr>
      <w:r>
        <w:t xml:space="preserve">=288,000 / </w:t>
      </w:r>
      <w:r w:rsidR="008A76C8">
        <w:t>6,075</w:t>
      </w:r>
      <w:r w:rsidR="00115CAB">
        <w:t xml:space="preserve">                                                             </w:t>
      </w:r>
    </w:p>
    <w:p w14:paraId="0AD3DDE8" w14:textId="3CCB33B1" w:rsidR="003155E3" w:rsidRDefault="003155E3" w:rsidP="00E63A70">
      <w:pPr>
        <w:spacing w:line="240" w:lineRule="auto"/>
      </w:pPr>
      <w:r>
        <w:t>= 4</w:t>
      </w:r>
      <w:r w:rsidR="008A76C8">
        <w:t>7.41</w:t>
      </w:r>
      <w:r>
        <w:t xml:space="preserve"> = </w:t>
      </w:r>
      <w:r w:rsidR="008A76C8">
        <w:t>48</w:t>
      </w:r>
      <w:r>
        <w:t xml:space="preserve"> Lamps</w:t>
      </w:r>
    </w:p>
    <w:p w14:paraId="2DB3E35A" w14:textId="13C3A8B5" w:rsidR="003155E3" w:rsidRDefault="003155E3" w:rsidP="00E63A70">
      <w:pPr>
        <w:spacing w:line="240" w:lineRule="auto"/>
        <w:rPr>
          <w:vertAlign w:val="subscript"/>
        </w:rPr>
      </w:pPr>
      <w:r>
        <w:t>4) S= 1.5 x H</w:t>
      </w:r>
      <w:r>
        <w:rPr>
          <w:vertAlign w:val="subscript"/>
        </w:rPr>
        <w:t>m</w:t>
      </w:r>
    </w:p>
    <w:p w14:paraId="4D6373D9" w14:textId="7B602691" w:rsidR="003155E3" w:rsidRDefault="003155E3" w:rsidP="00E63A70">
      <w:pPr>
        <w:spacing w:line="240" w:lineRule="auto"/>
      </w:pPr>
      <w:r>
        <w:t>= 1.5 x 7</w:t>
      </w:r>
    </w:p>
    <w:p w14:paraId="3A044D80" w14:textId="080FBC8F" w:rsidR="003155E3" w:rsidRDefault="003155E3" w:rsidP="00E63A70">
      <w:pPr>
        <w:spacing w:line="240" w:lineRule="auto"/>
      </w:pPr>
      <w:r>
        <w:t>=10.5m apart</w:t>
      </w:r>
    </w:p>
    <w:p w14:paraId="1450725D" w14:textId="727E5479" w:rsidR="003155E3" w:rsidRDefault="008A76C8" w:rsidP="008A76C8">
      <w:pPr>
        <w:pStyle w:val="Heading2"/>
        <w:rPr>
          <w:rFonts w:ascii="Times New Roman" w:hAnsi="Times New Roman" w:cs="Times New Roman"/>
          <w:b/>
          <w:bCs/>
          <w:color w:val="auto"/>
        </w:rPr>
      </w:pPr>
      <w:bookmarkStart w:id="2" w:name="_Toc162560184"/>
      <w:r w:rsidRPr="008A76C8">
        <w:rPr>
          <w:rFonts w:ascii="Times New Roman" w:hAnsi="Times New Roman" w:cs="Times New Roman"/>
          <w:b/>
          <w:bCs/>
          <w:color w:val="auto"/>
        </w:rPr>
        <w:lastRenderedPageBreak/>
        <w:t>Part 2</w:t>
      </w:r>
      <w:r>
        <w:rPr>
          <w:rFonts w:ascii="Times New Roman" w:hAnsi="Times New Roman" w:cs="Times New Roman"/>
          <w:b/>
          <w:bCs/>
          <w:color w:val="auto"/>
        </w:rPr>
        <w:t>:</w:t>
      </w:r>
      <w:bookmarkEnd w:id="2"/>
    </w:p>
    <w:p w14:paraId="69070B9F" w14:textId="2161A807" w:rsidR="008A76C8" w:rsidRPr="008A76C8" w:rsidRDefault="008A76C8" w:rsidP="008A76C8"/>
    <w:p w14:paraId="3403B517" w14:textId="7B8C055B" w:rsidR="007717D4" w:rsidRDefault="00000000" w:rsidP="00C4765F">
      <w:r w:rsidRPr="00F64EDA">
        <w:rPr>
          <w:noProof/>
          <w:highlight w:val="black"/>
        </w:rPr>
        <w:pict w14:anchorId="0C69ED9F">
          <v:shape id="_x0000_s2067" type="#_x0000_t202" style="position:absolute;margin-left:288.6pt;margin-top:79.2pt;width:18pt;height:25.2pt;rotation:90;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" filled="f" stroked="f">
            <v:textbox style="mso-next-textbox:#_x0000_s2067">
              <w:txbxContent>
                <w:p w14:paraId="5295C4E1" w14:textId="77777777" w:rsidR="00115CAB" w:rsidRPr="00F8106A" w:rsidRDefault="00115CAB" w:rsidP="00115CAB">
                  <w:pPr>
                    <w:rPr>
                      <w:rFonts w:ascii="Times New Roman" w:hAnsi="Times New Roman" w:cs="Times New Roman"/>
                      <w:b/>
                      <w:bCs/>
                      <w:sz w:val="24"/>
                      <w:szCs w:val="24"/>
                    </w:rPr>
                  </w:pPr>
                  <w:r>
                    <w:rPr>
                      <w:rFonts w:ascii="Times New Roman" w:hAnsi="Times New Roman" w:cs="Times New Roman"/>
                      <w:b/>
                      <w:bCs/>
                      <w:sz w:val="24"/>
                      <w:szCs w:val="24"/>
                    </w:rPr>
                    <w:t>|</w:t>
                  </w:r>
                </w:p>
              </w:txbxContent>
            </v:textbox>
            <w10:wrap type="square"/>
          </v:shape>
        </w:pict>
      </w:r>
    </w:p>
    <w:p w14:paraId="010795EB" w14:textId="15BF66D4" w:rsidR="00C4765F" w:rsidRDefault="00C4765F" w:rsidP="00C4765F">
      <w:pPr>
        <w:tabs>
          <w:tab w:val="left" w:pos="1488"/>
        </w:tabs>
      </w:pPr>
      <w:r>
        <w:tab/>
      </w:r>
    </w:p>
    <w:p w14:paraId="4D62E136" w14:textId="77777777" w:rsidR="008A76C8" w:rsidRDefault="008A76C8" w:rsidP="00C4765F">
      <w:pPr>
        <w:tabs>
          <w:tab w:val="left" w:pos="1488"/>
        </w:tabs>
      </w:pPr>
    </w:p>
    <w:p w14:paraId="3213EF96" w14:textId="77777777" w:rsidR="008A76C8" w:rsidRDefault="008A76C8" w:rsidP="00C4765F">
      <w:pPr>
        <w:tabs>
          <w:tab w:val="left" w:pos="1488"/>
        </w:tabs>
      </w:pPr>
    </w:p>
    <w:p w14:paraId="0F07FEFC" w14:textId="77777777" w:rsidR="008A76C8" w:rsidRDefault="008A76C8" w:rsidP="00C4765F">
      <w:pPr>
        <w:tabs>
          <w:tab w:val="left" w:pos="1488"/>
        </w:tabs>
      </w:pPr>
    </w:p>
    <w:p w14:paraId="32B93FBF" w14:textId="77777777" w:rsidR="008A76C8" w:rsidRDefault="008A76C8" w:rsidP="00C4765F">
      <w:pPr>
        <w:tabs>
          <w:tab w:val="left" w:pos="1488"/>
        </w:tabs>
      </w:pPr>
    </w:p>
    <w:p w14:paraId="3620D0A0" w14:textId="77777777" w:rsidR="008A76C8" w:rsidRDefault="008A76C8" w:rsidP="00C4765F">
      <w:pPr>
        <w:tabs>
          <w:tab w:val="left" w:pos="1488"/>
        </w:tabs>
      </w:pPr>
    </w:p>
    <w:p w14:paraId="58FB439B" w14:textId="77777777" w:rsidR="008A76C8" w:rsidRDefault="008A76C8" w:rsidP="00C4765F">
      <w:pPr>
        <w:tabs>
          <w:tab w:val="left" w:pos="1488"/>
        </w:tabs>
      </w:pPr>
    </w:p>
    <w:p w14:paraId="30D27537" w14:textId="77777777" w:rsidR="008A76C8" w:rsidRDefault="008A76C8" w:rsidP="00C4765F">
      <w:pPr>
        <w:tabs>
          <w:tab w:val="left" w:pos="1488"/>
        </w:tabs>
      </w:pPr>
    </w:p>
    <w:p w14:paraId="105DAA50" w14:textId="77777777" w:rsidR="008A76C8" w:rsidRDefault="008A76C8" w:rsidP="00C4765F">
      <w:pPr>
        <w:tabs>
          <w:tab w:val="left" w:pos="1488"/>
        </w:tabs>
      </w:pPr>
    </w:p>
    <w:p w14:paraId="762B8870" w14:textId="77777777" w:rsidR="008A76C8" w:rsidRDefault="008A76C8" w:rsidP="00C4765F">
      <w:pPr>
        <w:tabs>
          <w:tab w:val="left" w:pos="1488"/>
        </w:tabs>
      </w:pPr>
    </w:p>
    <w:p w14:paraId="40191CAF" w14:textId="77777777" w:rsidR="008A76C8" w:rsidRDefault="008A76C8" w:rsidP="00C4765F">
      <w:pPr>
        <w:tabs>
          <w:tab w:val="left" w:pos="1488"/>
        </w:tabs>
      </w:pPr>
    </w:p>
    <w:p w14:paraId="07470E64" w14:textId="77777777" w:rsidR="008A76C8" w:rsidRDefault="008A76C8" w:rsidP="00C4765F">
      <w:pPr>
        <w:tabs>
          <w:tab w:val="left" w:pos="1488"/>
        </w:tabs>
      </w:pPr>
    </w:p>
    <w:p w14:paraId="2C829676" w14:textId="77777777" w:rsidR="008A76C8" w:rsidRDefault="008A76C8" w:rsidP="00C4765F">
      <w:pPr>
        <w:tabs>
          <w:tab w:val="left" w:pos="1488"/>
        </w:tabs>
      </w:pPr>
    </w:p>
    <w:p w14:paraId="3F3447C7" w14:textId="77777777" w:rsidR="008A76C8" w:rsidRDefault="008A76C8" w:rsidP="00C4765F">
      <w:pPr>
        <w:tabs>
          <w:tab w:val="left" w:pos="1488"/>
        </w:tabs>
      </w:pPr>
    </w:p>
    <w:p w14:paraId="7DB705DE" w14:textId="77777777" w:rsidR="008A76C8" w:rsidRDefault="008A76C8" w:rsidP="00C4765F">
      <w:pPr>
        <w:tabs>
          <w:tab w:val="left" w:pos="1488"/>
        </w:tabs>
      </w:pPr>
    </w:p>
    <w:p w14:paraId="690A8BD6" w14:textId="77777777" w:rsidR="008A76C8" w:rsidRDefault="008A76C8" w:rsidP="00C4765F">
      <w:pPr>
        <w:tabs>
          <w:tab w:val="left" w:pos="1488"/>
        </w:tabs>
      </w:pPr>
    </w:p>
    <w:p w14:paraId="1D001F02" w14:textId="77777777" w:rsidR="008A76C8" w:rsidRDefault="008A76C8" w:rsidP="00C4765F">
      <w:pPr>
        <w:tabs>
          <w:tab w:val="left" w:pos="1488"/>
        </w:tabs>
      </w:pPr>
    </w:p>
    <w:p w14:paraId="5DB7064C" w14:textId="77777777" w:rsidR="008A76C8" w:rsidRDefault="008A76C8" w:rsidP="00C4765F">
      <w:pPr>
        <w:tabs>
          <w:tab w:val="left" w:pos="1488"/>
        </w:tabs>
      </w:pPr>
    </w:p>
    <w:p w14:paraId="3C5AD296" w14:textId="77777777" w:rsidR="008A76C8" w:rsidRDefault="008A76C8" w:rsidP="00C4765F">
      <w:pPr>
        <w:tabs>
          <w:tab w:val="left" w:pos="1488"/>
        </w:tabs>
      </w:pPr>
    </w:p>
    <w:p w14:paraId="50E5D566" w14:textId="77777777" w:rsidR="008A76C8" w:rsidRDefault="008A76C8" w:rsidP="00C4765F">
      <w:pPr>
        <w:tabs>
          <w:tab w:val="left" w:pos="1488"/>
        </w:tabs>
      </w:pPr>
    </w:p>
    <w:p w14:paraId="40BB3EC3" w14:textId="77777777" w:rsidR="008A76C8" w:rsidRDefault="008A76C8" w:rsidP="00C4765F">
      <w:pPr>
        <w:tabs>
          <w:tab w:val="left" w:pos="1488"/>
        </w:tabs>
      </w:pPr>
    </w:p>
    <w:p w14:paraId="083E8FE6" w14:textId="77777777" w:rsidR="008A76C8" w:rsidRDefault="008A76C8" w:rsidP="00C4765F">
      <w:pPr>
        <w:tabs>
          <w:tab w:val="left" w:pos="1488"/>
        </w:tabs>
      </w:pPr>
    </w:p>
    <w:p w14:paraId="53FF1931" w14:textId="77777777" w:rsidR="008A76C8" w:rsidRDefault="008A76C8" w:rsidP="00C4765F">
      <w:pPr>
        <w:tabs>
          <w:tab w:val="left" w:pos="1488"/>
        </w:tabs>
      </w:pPr>
    </w:p>
    <w:p w14:paraId="613BAAD8" w14:textId="77777777" w:rsidR="008A76C8" w:rsidRDefault="008A76C8" w:rsidP="00C4765F">
      <w:pPr>
        <w:tabs>
          <w:tab w:val="left" w:pos="1488"/>
        </w:tabs>
      </w:pPr>
    </w:p>
    <w:p w14:paraId="6B3BF9DA" w14:textId="77777777" w:rsidR="008A76C8" w:rsidRDefault="008A76C8" w:rsidP="00C4765F">
      <w:pPr>
        <w:tabs>
          <w:tab w:val="left" w:pos="1488"/>
        </w:tabs>
      </w:pPr>
    </w:p>
    <w:p w14:paraId="7F771807" w14:textId="77777777" w:rsidR="008A76C8" w:rsidRDefault="008A76C8" w:rsidP="00C4765F">
      <w:pPr>
        <w:tabs>
          <w:tab w:val="left" w:pos="1488"/>
        </w:tabs>
      </w:pPr>
    </w:p>
    <w:p w14:paraId="6B1B099A" w14:textId="77777777" w:rsidR="008A76C8" w:rsidRDefault="008A76C8" w:rsidP="00C4765F">
      <w:pPr>
        <w:tabs>
          <w:tab w:val="left" w:pos="1488"/>
        </w:tabs>
      </w:pPr>
    </w:p>
    <w:p w14:paraId="57A88195" w14:textId="77777777" w:rsidR="008A76C8" w:rsidRDefault="008A76C8" w:rsidP="00C4765F">
      <w:pPr>
        <w:tabs>
          <w:tab w:val="left" w:pos="1488"/>
        </w:tabs>
      </w:pPr>
    </w:p>
    <w:p w14:paraId="287C85EA" w14:textId="3BEC0E35" w:rsidR="008A76C8" w:rsidRDefault="008A76C8" w:rsidP="008A76C8">
      <w:pPr>
        <w:pStyle w:val="Heading1"/>
        <w:rPr>
          <w:rFonts w:ascii="Times New Roman" w:hAnsi="Times New Roman" w:cs="Times New Roman"/>
          <w:b/>
          <w:bCs/>
          <w:color w:val="auto"/>
          <w:u w:val="single"/>
        </w:rPr>
      </w:pPr>
      <w:bookmarkStart w:id="3" w:name="_Toc162560185"/>
      <w:r w:rsidRPr="00E63A70">
        <w:rPr>
          <w:rFonts w:ascii="Times New Roman" w:hAnsi="Times New Roman" w:cs="Times New Roman"/>
          <w:b/>
          <w:bCs/>
          <w:color w:val="auto"/>
          <w:u w:val="single"/>
        </w:rPr>
        <w:lastRenderedPageBreak/>
        <w:t>Task B</w:t>
      </w:r>
      <w:r w:rsidR="00E63A70" w:rsidRPr="00E63A70">
        <w:rPr>
          <w:rFonts w:ascii="Times New Roman" w:hAnsi="Times New Roman" w:cs="Times New Roman"/>
          <w:b/>
          <w:bCs/>
          <w:color w:val="auto"/>
          <w:u w:val="single"/>
        </w:rPr>
        <w:t>.</w:t>
      </w:r>
      <w:bookmarkEnd w:id="3"/>
    </w:p>
    <w:p w14:paraId="4A7BDDC3" w14:textId="14FEC4F7" w:rsidR="00E63A70" w:rsidRDefault="00E63A70" w:rsidP="00E63A70">
      <w:pPr>
        <w:pStyle w:val="Heading2"/>
        <w:rPr>
          <w:rFonts w:ascii="Times New Roman" w:hAnsi="Times New Roman" w:cs="Times New Roman"/>
          <w:b/>
          <w:bCs/>
          <w:color w:val="auto"/>
        </w:rPr>
      </w:pPr>
      <w:bookmarkStart w:id="4" w:name="_Toc162560186"/>
      <w:r w:rsidRPr="00E63A70">
        <w:rPr>
          <w:rFonts w:ascii="Times New Roman" w:hAnsi="Times New Roman" w:cs="Times New Roman"/>
          <w:b/>
          <w:bCs/>
          <w:color w:val="auto"/>
        </w:rPr>
        <w:t>Part 1:</w:t>
      </w:r>
      <w:bookmarkEnd w:id="4"/>
    </w:p>
    <w:p w14:paraId="4CD87BEC" w14:textId="77777777" w:rsidR="00666296" w:rsidRPr="00666296" w:rsidRDefault="00666296" w:rsidP="00666296"/>
    <w:p w14:paraId="2DC7C4E2" w14:textId="1584AABF" w:rsidR="00E63A70" w:rsidRPr="00E74B58" w:rsidRDefault="00E63A70" w:rsidP="00E74B58">
      <w:pPr>
        <w:rPr>
          <w:rFonts w:ascii="Times New Roman" w:hAnsi="Times New Roman" w:cs="Times New Roman"/>
          <w:sz w:val="24"/>
          <w:szCs w:val="24"/>
        </w:rPr>
      </w:pPr>
      <w:bookmarkStart w:id="5" w:name="_Toc162560187"/>
      <w:r w:rsidRPr="003F27ED">
        <w:rPr>
          <w:rStyle w:val="Heading3Char"/>
          <w:rFonts w:ascii="Times New Roman" w:hAnsi="Times New Roman" w:cs="Times New Roman"/>
          <w:color w:val="auto"/>
          <w:u w:val="single"/>
        </w:rPr>
        <w:t>Frequency</w:t>
      </w:r>
      <w:r w:rsidR="003A65F9" w:rsidRPr="003F27ED">
        <w:rPr>
          <w:rStyle w:val="Heading3Char"/>
          <w:rFonts w:ascii="Times New Roman" w:hAnsi="Times New Roman" w:cs="Times New Roman"/>
          <w:color w:val="auto"/>
          <w:u w:val="single"/>
        </w:rPr>
        <w:t xml:space="preserve"> of Sound</w:t>
      </w:r>
      <w:bookmarkEnd w:id="5"/>
      <w:r>
        <w:t xml:space="preserve">- </w:t>
      </w:r>
      <w:r w:rsidR="003F27ED" w:rsidRPr="00E74B58">
        <w:rPr>
          <w:rFonts w:ascii="Times New Roman" w:hAnsi="Times New Roman" w:cs="Times New Roman"/>
          <w:sz w:val="24"/>
          <w:szCs w:val="24"/>
        </w:rPr>
        <w:t>This can also be known as pitch, it is the number of times a sound pressure wave repeats itself. Frequency is measured in Hertz (Hz) the lower the frequency the lower the oscillations and a higher frequency has more oscillations.</w:t>
      </w:r>
      <w:r w:rsidR="00090BC2" w:rsidRPr="00E74B58">
        <w:rPr>
          <w:rFonts w:ascii="Times New Roman" w:hAnsi="Times New Roman" w:cs="Times New Roman"/>
          <w:sz w:val="24"/>
          <w:szCs w:val="24"/>
        </w:rPr>
        <w:t xml:space="preserve"> </w:t>
      </w:r>
      <w:r w:rsidR="00E6157B" w:rsidRPr="00E74B58">
        <w:rPr>
          <w:rFonts w:ascii="Times New Roman" w:hAnsi="Times New Roman" w:cs="Times New Roman"/>
          <w:sz w:val="24"/>
          <w:szCs w:val="24"/>
        </w:rPr>
        <w:t xml:space="preserve">Humans normally hear sounds between 20Hz and 20,000Hz. </w:t>
      </w:r>
      <w:r w:rsidR="00090BC2" w:rsidRPr="00E74B58">
        <w:rPr>
          <w:rFonts w:ascii="Times New Roman" w:hAnsi="Times New Roman" w:cs="Times New Roman"/>
          <w:sz w:val="24"/>
          <w:szCs w:val="24"/>
        </w:rPr>
        <w:t xml:space="preserve">Low frequency sound </w:t>
      </w:r>
      <w:r w:rsidR="00E6157B" w:rsidRPr="00E74B58">
        <w:rPr>
          <w:rFonts w:ascii="Times New Roman" w:hAnsi="Times New Roman" w:cs="Times New Roman"/>
          <w:sz w:val="24"/>
          <w:szCs w:val="24"/>
        </w:rPr>
        <w:t>travels</w:t>
      </w:r>
      <w:r w:rsidR="00090BC2" w:rsidRPr="00E74B58">
        <w:rPr>
          <w:rFonts w:ascii="Times New Roman" w:hAnsi="Times New Roman" w:cs="Times New Roman"/>
          <w:sz w:val="24"/>
          <w:szCs w:val="24"/>
        </w:rPr>
        <w:t xml:space="preserve"> further than high frequency sound. </w:t>
      </w:r>
      <w:r w:rsidR="003F27ED" w:rsidRPr="00E74B58">
        <w:rPr>
          <w:rFonts w:ascii="Times New Roman" w:hAnsi="Times New Roman" w:cs="Times New Roman"/>
          <w:sz w:val="24"/>
          <w:szCs w:val="24"/>
        </w:rPr>
        <w:t xml:space="preserve"> </w:t>
      </w:r>
    </w:p>
    <w:p w14:paraId="08289355" w14:textId="14B021D1" w:rsidR="003F27ED" w:rsidRPr="00E74B58" w:rsidRDefault="004C416A" w:rsidP="00E74B58">
      <w:pPr>
        <w:rPr>
          <w:rFonts w:ascii="Times New Roman" w:hAnsi="Times New Roman" w:cs="Times New Roman"/>
          <w:sz w:val="24"/>
          <w:szCs w:val="24"/>
        </w:rPr>
      </w:pPr>
      <w:r w:rsidRPr="00E74B58">
        <w:rPr>
          <w:rFonts w:ascii="Times New Roman" w:hAnsi="Times New Roman" w:cs="Times New Roman"/>
          <w:sz w:val="24"/>
          <w:szCs w:val="24"/>
        </w:rPr>
        <w:t xml:space="preserve">a) </w:t>
      </w:r>
      <w:r w:rsidR="00E6157B" w:rsidRPr="00E74B58">
        <w:rPr>
          <w:rFonts w:ascii="Times New Roman" w:hAnsi="Times New Roman" w:cs="Times New Roman"/>
          <w:sz w:val="24"/>
          <w:szCs w:val="24"/>
        </w:rPr>
        <w:t xml:space="preserve">A building’s internal design and </w:t>
      </w:r>
      <w:r w:rsidR="00807F63" w:rsidRPr="00E74B58">
        <w:rPr>
          <w:rFonts w:ascii="Times New Roman" w:hAnsi="Times New Roman" w:cs="Times New Roman"/>
          <w:sz w:val="24"/>
          <w:szCs w:val="24"/>
        </w:rPr>
        <w:t xml:space="preserve">services </w:t>
      </w:r>
      <w:r w:rsidR="00E6157B" w:rsidRPr="00E74B58">
        <w:rPr>
          <w:rFonts w:ascii="Times New Roman" w:hAnsi="Times New Roman" w:cs="Times New Roman"/>
          <w:sz w:val="24"/>
          <w:szCs w:val="24"/>
        </w:rPr>
        <w:t>support - The use of the building must be considered as a certain level of frequency would be needed for a specific design purpose. When setting up support systems the frequency of the sound produced should be kept at a level where humans are unable to perceive it so that there is no interference with the buildings purpose.</w:t>
      </w:r>
    </w:p>
    <w:p w14:paraId="68CD634C" w14:textId="7B503B82" w:rsidR="004C416A" w:rsidRPr="00E74B58" w:rsidRDefault="004C416A" w:rsidP="00E74B58">
      <w:pPr>
        <w:rPr>
          <w:rFonts w:ascii="Times New Roman" w:hAnsi="Times New Roman" w:cs="Times New Roman"/>
          <w:sz w:val="24"/>
          <w:szCs w:val="24"/>
        </w:rPr>
      </w:pPr>
      <w:r w:rsidRPr="00E74B58">
        <w:rPr>
          <w:rFonts w:ascii="Times New Roman" w:hAnsi="Times New Roman" w:cs="Times New Roman"/>
          <w:sz w:val="24"/>
          <w:szCs w:val="24"/>
        </w:rPr>
        <w:t xml:space="preserve">b) </w:t>
      </w:r>
      <w:r w:rsidRPr="00E74B58">
        <w:rPr>
          <w:rFonts w:ascii="Times New Roman" w:hAnsi="Times New Roman" w:cs="Times New Roman"/>
          <w:sz w:val="24"/>
          <w:szCs w:val="24"/>
        </w:rPr>
        <w:t>A partition wall’s construction technique-</w:t>
      </w:r>
      <w:r w:rsidRPr="00E74B58">
        <w:rPr>
          <w:rFonts w:ascii="Times New Roman" w:hAnsi="Times New Roman" w:cs="Times New Roman"/>
          <w:sz w:val="24"/>
          <w:szCs w:val="24"/>
        </w:rPr>
        <w:t xml:space="preserve"> The techniques used to combat frequency in partition wall construction depends on how much sound is e</w:t>
      </w:r>
      <w:r w:rsidR="00C6358A" w:rsidRPr="00E74B58">
        <w:rPr>
          <w:rFonts w:ascii="Times New Roman" w:hAnsi="Times New Roman" w:cs="Times New Roman"/>
          <w:sz w:val="24"/>
          <w:szCs w:val="24"/>
        </w:rPr>
        <w:t>xpected in one room</w:t>
      </w:r>
      <w:r w:rsidRPr="00E74B58">
        <w:rPr>
          <w:rFonts w:ascii="Times New Roman" w:hAnsi="Times New Roman" w:cs="Times New Roman"/>
          <w:sz w:val="24"/>
          <w:szCs w:val="24"/>
        </w:rPr>
        <w:t xml:space="preserve"> </w:t>
      </w:r>
      <w:r w:rsidR="00C6358A" w:rsidRPr="00E74B58">
        <w:rPr>
          <w:rFonts w:ascii="Times New Roman" w:hAnsi="Times New Roman" w:cs="Times New Roman"/>
          <w:sz w:val="24"/>
          <w:szCs w:val="24"/>
        </w:rPr>
        <w:t>and how to minimise its exposure to other rooms. This is because frequency in one room feeds over to another, so the partition walls are designed using specific techniques to ensure the sound passing through is at the lowest frequency possible.</w:t>
      </w:r>
    </w:p>
    <w:p w14:paraId="043D5258" w14:textId="5B6C92D8" w:rsidR="00E6157B" w:rsidRPr="00E74B58" w:rsidRDefault="004C416A" w:rsidP="00E74B58">
      <w:pPr>
        <w:rPr>
          <w:rFonts w:ascii="Times New Roman" w:hAnsi="Times New Roman" w:cs="Times New Roman"/>
          <w:sz w:val="24"/>
          <w:szCs w:val="24"/>
        </w:rPr>
      </w:pPr>
      <w:r w:rsidRPr="00E74B58">
        <w:rPr>
          <w:rFonts w:ascii="Times New Roman" w:hAnsi="Times New Roman" w:cs="Times New Roman"/>
          <w:sz w:val="24"/>
          <w:szCs w:val="24"/>
        </w:rPr>
        <w:t xml:space="preserve">c) The choice of insulation types available- Frequency comes in different levels depending on what sounds are being made, as such insulation types may become varied because of multiple frequency levels. This is also done because some sounds have the same frequency which in turn causes some insulation to lose its effect, so to combat </w:t>
      </w:r>
      <w:r w:rsidR="00C6358A" w:rsidRPr="00E74B58">
        <w:rPr>
          <w:rFonts w:ascii="Times New Roman" w:hAnsi="Times New Roman" w:cs="Times New Roman"/>
          <w:sz w:val="24"/>
          <w:szCs w:val="24"/>
        </w:rPr>
        <w:t>these multiple types</w:t>
      </w:r>
      <w:r w:rsidRPr="00E74B58">
        <w:rPr>
          <w:rFonts w:ascii="Times New Roman" w:hAnsi="Times New Roman" w:cs="Times New Roman"/>
          <w:sz w:val="24"/>
          <w:szCs w:val="24"/>
        </w:rPr>
        <w:t xml:space="preserve"> are used.</w:t>
      </w:r>
    </w:p>
    <w:p w14:paraId="57C86B21" w14:textId="77777777" w:rsidR="00666296" w:rsidRPr="00666296" w:rsidRDefault="00666296" w:rsidP="00E6157B">
      <w:pPr>
        <w:rPr>
          <w:rFonts w:ascii="Times New Roman" w:hAnsi="Times New Roman" w:cs="Times New Roman"/>
          <w:sz w:val="24"/>
          <w:szCs w:val="24"/>
        </w:rPr>
      </w:pPr>
    </w:p>
    <w:p w14:paraId="3281E213" w14:textId="4D62ACE0" w:rsidR="00C6358A" w:rsidRPr="00E74B58" w:rsidRDefault="00C6358A" w:rsidP="00E74B58">
      <w:pPr>
        <w:rPr>
          <w:rFonts w:ascii="Times New Roman" w:hAnsi="Times New Roman" w:cs="Times New Roman"/>
          <w:sz w:val="24"/>
          <w:szCs w:val="24"/>
        </w:rPr>
      </w:pPr>
      <w:bookmarkStart w:id="6" w:name="_Toc162560188"/>
      <w:r w:rsidRPr="00E74B58">
        <w:rPr>
          <w:rStyle w:val="Heading3Char"/>
          <w:rFonts w:ascii="Times New Roman" w:hAnsi="Times New Roman" w:cs="Times New Roman"/>
          <w:color w:val="auto"/>
          <w:u w:val="single"/>
        </w:rPr>
        <w:t>Wavelength of Sound-</w:t>
      </w:r>
      <w:bookmarkEnd w:id="6"/>
      <w:r w:rsidR="00E74B58">
        <w:t xml:space="preserve"> </w:t>
      </w:r>
      <w:r w:rsidR="00E74B58" w:rsidRPr="00E74B58">
        <w:rPr>
          <w:rFonts w:ascii="Times New Roman" w:hAnsi="Times New Roman" w:cs="Times New Roman"/>
          <w:sz w:val="24"/>
          <w:szCs w:val="24"/>
        </w:rPr>
        <w:t>T</w:t>
      </w:r>
      <w:r w:rsidR="004B0798" w:rsidRPr="00E74B58">
        <w:rPr>
          <w:rFonts w:ascii="Times New Roman" w:hAnsi="Times New Roman" w:cs="Times New Roman"/>
          <w:sz w:val="24"/>
          <w:szCs w:val="24"/>
        </w:rPr>
        <w:t xml:space="preserve">his is the distance from one point on a wave to the same point on a different wave. </w:t>
      </w:r>
      <w:r w:rsidR="000565DA" w:rsidRPr="00E74B58">
        <w:rPr>
          <w:rFonts w:ascii="Times New Roman" w:hAnsi="Times New Roman" w:cs="Times New Roman"/>
          <w:sz w:val="24"/>
          <w:szCs w:val="24"/>
        </w:rPr>
        <w:t>Wavelength is measured in metres, the normal frequency at which a human hears sound is 20Hz – 20,000 Hz which is equivalent to 23m and 1.7cm. This shows that a high frequency sound has a short wavelength, and a low frequency sound has a long wavelength</w:t>
      </w:r>
      <w:r w:rsidR="000565DA" w:rsidRPr="00E74B58">
        <w:rPr>
          <w:rFonts w:ascii="Times New Roman" w:hAnsi="Times New Roman" w:cs="Times New Roman"/>
          <w:sz w:val="24"/>
          <w:szCs w:val="24"/>
        </w:rPr>
        <w:t>.</w:t>
      </w:r>
    </w:p>
    <w:p w14:paraId="61F013F0" w14:textId="5D71AF5A" w:rsidR="004C416A" w:rsidRPr="00E74B58" w:rsidRDefault="00807F63" w:rsidP="00E74B58">
      <w:pPr>
        <w:rPr>
          <w:rFonts w:ascii="Times New Roman" w:hAnsi="Times New Roman" w:cs="Times New Roman"/>
          <w:sz w:val="24"/>
          <w:szCs w:val="24"/>
        </w:rPr>
      </w:pPr>
      <w:r w:rsidRPr="00E74B58">
        <w:rPr>
          <w:rFonts w:ascii="Times New Roman" w:hAnsi="Times New Roman" w:cs="Times New Roman"/>
          <w:sz w:val="24"/>
          <w:szCs w:val="24"/>
        </w:rPr>
        <w:t xml:space="preserve">a) A building’s internal design and services support- The size of the building or room and how well the sound needs to be transmitted to </w:t>
      </w:r>
      <w:r w:rsidR="00FA3411" w:rsidRPr="00E74B58">
        <w:rPr>
          <w:rFonts w:ascii="Times New Roman" w:hAnsi="Times New Roman" w:cs="Times New Roman"/>
          <w:sz w:val="24"/>
          <w:szCs w:val="24"/>
        </w:rPr>
        <w:t>various parts</w:t>
      </w:r>
      <w:r w:rsidRPr="00E74B58">
        <w:rPr>
          <w:rFonts w:ascii="Times New Roman" w:hAnsi="Times New Roman" w:cs="Times New Roman"/>
          <w:sz w:val="24"/>
          <w:szCs w:val="24"/>
        </w:rPr>
        <w:t xml:space="preserve"> of said room need to be considered when designing the building. The reverberation time of the sound is controlled as it may take away from the purpose of the room if there is a long reverberation time.</w:t>
      </w:r>
    </w:p>
    <w:p w14:paraId="2FB88DD6" w14:textId="0AD1343E" w:rsidR="00807F63" w:rsidRPr="00E74B58" w:rsidRDefault="00807F63" w:rsidP="00E74B58">
      <w:pPr>
        <w:rPr>
          <w:rFonts w:ascii="Times New Roman" w:hAnsi="Times New Roman" w:cs="Times New Roman"/>
          <w:sz w:val="24"/>
          <w:szCs w:val="24"/>
        </w:rPr>
      </w:pPr>
      <w:r w:rsidRPr="00E74B58">
        <w:rPr>
          <w:rFonts w:ascii="Times New Roman" w:hAnsi="Times New Roman" w:cs="Times New Roman"/>
          <w:sz w:val="24"/>
          <w:szCs w:val="24"/>
        </w:rPr>
        <w:t>b) A partition wall’s construction technique- when there is impact on walls or floors due to movement and other causes the vibrations are transmitted via wavelength to different rooms in the building. The usage of different techniques by the application of particular materials for the partition walls is introduced to combat this spread of sound.</w:t>
      </w:r>
    </w:p>
    <w:p w14:paraId="6063CB7D" w14:textId="3A2BD031" w:rsidR="004C416A" w:rsidRDefault="00807F63" w:rsidP="00E6157B">
      <w:pPr>
        <w:rPr>
          <w:rFonts w:ascii="Times New Roman" w:hAnsi="Times New Roman" w:cs="Times New Roman"/>
          <w:sz w:val="24"/>
          <w:szCs w:val="24"/>
        </w:rPr>
      </w:pPr>
      <w:r w:rsidRPr="00E74B58">
        <w:rPr>
          <w:rFonts w:ascii="Times New Roman" w:hAnsi="Times New Roman" w:cs="Times New Roman"/>
          <w:sz w:val="24"/>
          <w:szCs w:val="24"/>
        </w:rPr>
        <w:t xml:space="preserve">c) The choice of insulation types- There are certain insulators that are specific for the control of </w:t>
      </w:r>
      <w:r w:rsidR="00666296" w:rsidRPr="00E74B58">
        <w:rPr>
          <w:rFonts w:ascii="Times New Roman" w:hAnsi="Times New Roman" w:cs="Times New Roman"/>
          <w:sz w:val="24"/>
          <w:szCs w:val="24"/>
        </w:rPr>
        <w:t>vibrations,</w:t>
      </w:r>
      <w:r w:rsidRPr="00E74B58">
        <w:rPr>
          <w:rFonts w:ascii="Times New Roman" w:hAnsi="Times New Roman" w:cs="Times New Roman"/>
          <w:sz w:val="24"/>
          <w:szCs w:val="24"/>
        </w:rPr>
        <w:t xml:space="preserve"> and these would be best used to control the spread of sound through wavelength. This is </w:t>
      </w:r>
      <w:r w:rsidR="00666296" w:rsidRPr="00E74B58">
        <w:rPr>
          <w:rFonts w:ascii="Times New Roman" w:hAnsi="Times New Roman" w:cs="Times New Roman"/>
          <w:sz w:val="24"/>
          <w:szCs w:val="24"/>
        </w:rPr>
        <w:t xml:space="preserve">needed as it helps to maintain privacy by controlling the spread of sound. </w:t>
      </w:r>
    </w:p>
    <w:p w14:paraId="519A16C8" w14:textId="4B078A63" w:rsidR="00666296" w:rsidRDefault="00666296" w:rsidP="00666296">
      <w:pPr>
        <w:pStyle w:val="Heading2"/>
        <w:rPr>
          <w:rFonts w:ascii="Times New Roman" w:hAnsi="Times New Roman" w:cs="Times New Roman"/>
          <w:b/>
          <w:bCs/>
          <w:color w:val="auto"/>
        </w:rPr>
      </w:pPr>
      <w:bookmarkStart w:id="7" w:name="_Toc162560189"/>
      <w:r>
        <w:rPr>
          <w:rFonts w:ascii="Times New Roman" w:hAnsi="Times New Roman" w:cs="Times New Roman"/>
          <w:b/>
          <w:bCs/>
          <w:color w:val="auto"/>
        </w:rPr>
        <w:lastRenderedPageBreak/>
        <w:t>Part 2:</w:t>
      </w:r>
      <w:bookmarkEnd w:id="7"/>
    </w:p>
    <w:p w14:paraId="7EBD3075" w14:textId="79BDE847" w:rsidR="00C7057E" w:rsidRPr="00C7057E" w:rsidRDefault="00C7057E" w:rsidP="00C7057E">
      <w:pPr>
        <w:rPr>
          <w:rFonts w:ascii="Times New Roman" w:hAnsi="Times New Roman" w:cs="Times New Roman"/>
          <w:sz w:val="28"/>
          <w:szCs w:val="28"/>
          <w:u w:val="single"/>
        </w:rPr>
      </w:pPr>
      <w:r w:rsidRPr="00C7057E">
        <w:rPr>
          <w:rFonts w:ascii="Times New Roman" w:hAnsi="Times New Roman" w:cs="Times New Roman"/>
          <w:sz w:val="28"/>
          <w:szCs w:val="28"/>
          <w:u w:val="single"/>
        </w:rPr>
        <w:t>A:</w:t>
      </w:r>
    </w:p>
    <w:p w14:paraId="0FB85CAD" w14:textId="54C1E073" w:rsidR="00666296" w:rsidRPr="00E74B58" w:rsidRDefault="00637541" w:rsidP="00E74B58">
      <w:pPr>
        <w:rPr>
          <w:rFonts w:ascii="Times New Roman" w:hAnsi="Times New Roman" w:cs="Times New Roman"/>
          <w:sz w:val="24"/>
          <w:szCs w:val="24"/>
        </w:rPr>
      </w:pPr>
      <w:bookmarkStart w:id="8" w:name="_Toc162560190"/>
      <w:r w:rsidRPr="00E74B58">
        <w:rPr>
          <w:rStyle w:val="Heading3Char"/>
          <w:rFonts w:ascii="Times New Roman" w:hAnsi="Times New Roman" w:cs="Times New Roman"/>
          <w:color w:val="auto"/>
        </w:rPr>
        <w:t>Thermal Transmission-</w:t>
      </w:r>
      <w:bookmarkEnd w:id="8"/>
      <w:r w:rsidR="00E74B58">
        <w:t xml:space="preserve"> </w:t>
      </w:r>
      <w:r w:rsidR="00E74B58" w:rsidRPr="00E74B58">
        <w:rPr>
          <w:rFonts w:ascii="Times New Roman" w:hAnsi="Times New Roman" w:cs="Times New Roman"/>
          <w:sz w:val="24"/>
          <w:szCs w:val="24"/>
        </w:rPr>
        <w:t>A</w:t>
      </w:r>
      <w:r w:rsidRPr="00E74B58">
        <w:rPr>
          <w:rFonts w:ascii="Times New Roman" w:hAnsi="Times New Roman" w:cs="Times New Roman"/>
          <w:sz w:val="24"/>
          <w:szCs w:val="24"/>
        </w:rPr>
        <w:t xml:space="preserve">lso known as the U-value, speaks about the rate at which heat is transferred through a material, it shows how efficiently heat moves through matter. </w:t>
      </w:r>
      <w:r w:rsidR="00195B9A" w:rsidRPr="00E74B58">
        <w:rPr>
          <w:rFonts w:ascii="Times New Roman" w:hAnsi="Times New Roman" w:cs="Times New Roman"/>
          <w:sz w:val="24"/>
          <w:szCs w:val="24"/>
        </w:rPr>
        <w:t>Some materials are better at transferring heat than others which is why a calculation is done to find out how much heat is loss through the walls of a building via different materials. A lower U-value means heat loss is reduced and that there is good insulation.</w:t>
      </w:r>
    </w:p>
    <w:p w14:paraId="153A5880" w14:textId="6DE21320" w:rsidR="00195B9A" w:rsidRPr="00E74B58" w:rsidRDefault="00195B9A" w:rsidP="00E74B58">
      <w:pPr>
        <w:rPr>
          <w:rFonts w:ascii="Times New Roman" w:hAnsi="Times New Roman" w:cs="Times New Roman"/>
          <w:sz w:val="24"/>
          <w:szCs w:val="24"/>
        </w:rPr>
      </w:pPr>
      <w:bookmarkStart w:id="9" w:name="_Toc162560191"/>
      <w:r w:rsidRPr="00E74B58">
        <w:rPr>
          <w:rStyle w:val="Heading3Char"/>
          <w:rFonts w:ascii="Times New Roman" w:hAnsi="Times New Roman" w:cs="Times New Roman"/>
          <w:color w:val="auto"/>
        </w:rPr>
        <w:t>Thermal Resistance-</w:t>
      </w:r>
      <w:bookmarkEnd w:id="9"/>
      <w:r w:rsidR="00E74B58">
        <w:t xml:space="preserve"> </w:t>
      </w:r>
      <w:r w:rsidRPr="00E74B58">
        <w:rPr>
          <w:rFonts w:ascii="Times New Roman" w:hAnsi="Times New Roman" w:cs="Times New Roman"/>
          <w:sz w:val="24"/>
          <w:szCs w:val="24"/>
        </w:rPr>
        <w:t xml:space="preserve">This is the inverse of thermal conductivity, which determines how effectively </w:t>
      </w:r>
      <w:r w:rsidR="00C7057E" w:rsidRPr="00E74B58">
        <w:rPr>
          <w:rFonts w:ascii="Times New Roman" w:hAnsi="Times New Roman" w:cs="Times New Roman"/>
          <w:sz w:val="24"/>
          <w:szCs w:val="24"/>
        </w:rPr>
        <w:t>materials</w:t>
      </w:r>
      <w:r w:rsidRPr="00E74B58">
        <w:rPr>
          <w:rFonts w:ascii="Times New Roman" w:hAnsi="Times New Roman" w:cs="Times New Roman"/>
          <w:sz w:val="24"/>
          <w:szCs w:val="24"/>
        </w:rPr>
        <w:t xml:space="preserve"> conduct heat</w:t>
      </w:r>
      <w:r w:rsidR="00C7057E" w:rsidRPr="00E74B58">
        <w:rPr>
          <w:rFonts w:ascii="Times New Roman" w:hAnsi="Times New Roman" w:cs="Times New Roman"/>
          <w:sz w:val="24"/>
          <w:szCs w:val="24"/>
        </w:rPr>
        <w:t>. Thermal Resistance finds out how much a material resists heat flow, the higher the thermal resistance the lower the heat loss transfer. This helps to control heat regulation in buildings where it may become too cold or too hot.</w:t>
      </w:r>
    </w:p>
    <w:p w14:paraId="51324020" w14:textId="62334D9F" w:rsidR="00F64EDA" w:rsidRPr="004A2E76" w:rsidRDefault="004A2E76" w:rsidP="004A2E76">
      <w:pPr>
        <w:rPr>
          <w:rFonts w:ascii="Times New Roman" w:hAnsi="Times New Roman" w:cs="Times New Roman"/>
          <w:sz w:val="28"/>
          <w:szCs w:val="28"/>
          <w:u w:val="single"/>
        </w:rPr>
      </w:pPr>
      <w:r>
        <w:rPr>
          <w:noProof/>
        </w:rPr>
        <w:drawing>
          <wp:anchor distT="0" distB="0" distL="114300" distR="114300" simplePos="0" relativeHeight="251667456" behindDoc="1" locked="0" layoutInCell="1" allowOverlap="1" wp14:anchorId="4FFBD60D" wp14:editId="13B5AE93">
            <wp:simplePos x="0" y="0"/>
            <wp:positionH relativeFrom="column">
              <wp:posOffset>-213360</wp:posOffset>
            </wp:positionH>
            <wp:positionV relativeFrom="paragraph">
              <wp:posOffset>367030</wp:posOffset>
            </wp:positionV>
            <wp:extent cx="4975860" cy="3192780"/>
            <wp:effectExtent l="0" t="0" r="0" b="0"/>
            <wp:wrapNone/>
            <wp:docPr id="1" name="Picture 1" descr="Aluminum thermal conductivity as a function of temperature (Data fro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uminum thermal conductivity as a function of temperature (Data from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75860" cy="3192780"/>
                    </a:xfrm>
                    <a:prstGeom prst="rect">
                      <a:avLst/>
                    </a:prstGeom>
                    <a:noFill/>
                    <a:ln>
                      <a:noFill/>
                    </a:ln>
                  </pic:spPr>
                </pic:pic>
              </a:graphicData>
            </a:graphic>
            <wp14:sizeRelH relativeFrom="page">
              <wp14:pctWidth>0</wp14:pctWidth>
            </wp14:sizeRelH>
            <wp14:sizeRelV relativeFrom="page">
              <wp14:pctHeight>0</wp14:pctHeight>
            </wp14:sizeRelV>
          </wp:anchor>
        </w:drawing>
      </w:r>
      <w:r w:rsidR="00C7057E" w:rsidRPr="00C7057E">
        <w:rPr>
          <w:rFonts w:ascii="Times New Roman" w:hAnsi="Times New Roman" w:cs="Times New Roman"/>
          <w:sz w:val="28"/>
          <w:szCs w:val="28"/>
          <w:u w:val="single"/>
        </w:rPr>
        <w:t>B:</w:t>
      </w:r>
    </w:p>
    <w:p w14:paraId="7B72377F" w14:textId="27528FC2" w:rsidR="00F64EDA" w:rsidRDefault="004A2E76" w:rsidP="00F64EDA">
      <w:r>
        <w:rPr>
          <w:noProof/>
        </w:rPr>
        <w:pict w14:anchorId="63A76FB9">
          <v:shape id="_x0000_s2076" type="#_x0000_t202" style="position:absolute;margin-left:-22.2pt;margin-top:73.8pt;width:81.25pt;height:60pt;z-index:251695104;visibility:visible;mso-wrap-distance-left:9pt;mso-wrap-distance-top:3.6pt;mso-wrap-distance-right:9pt;mso-wrap-distance-bottom:3.6pt;mso-position-horizontal-relative:text;mso-position-vertical-relative:text;mso-width-relative:margin;mso-height-relative:margin;v-text-anchor:top" stroked="f">
            <v:textbox style="mso-next-textbox:#_x0000_s2076">
              <w:txbxContent>
                <w:p w14:paraId="0232E849" w14:textId="12972BF7" w:rsidR="00A50357" w:rsidRPr="004A2E76" w:rsidRDefault="002F5A59" w:rsidP="002F5A59">
                  <w:pPr>
                    <w:spacing w:line="240" w:lineRule="auto"/>
                    <w:rPr>
                      <w:rFonts w:ascii="Times New Roman" w:hAnsi="Times New Roman" w:cs="Times New Roman"/>
                      <w:sz w:val="20"/>
                      <w:szCs w:val="20"/>
                    </w:rPr>
                  </w:pPr>
                  <w:r w:rsidRPr="004A2E76">
                    <w:rPr>
                      <w:rFonts w:ascii="Times New Roman" w:hAnsi="Times New Roman" w:cs="Times New Roman"/>
                      <w:sz w:val="20"/>
                      <w:szCs w:val="20"/>
                    </w:rPr>
                    <w:t>Thermal Energy</w:t>
                  </w:r>
                </w:p>
                <w:p w14:paraId="29BD52E3" w14:textId="78F38254" w:rsidR="002F5A59" w:rsidRPr="004A2E76" w:rsidRDefault="002F5A59" w:rsidP="002F5A59">
                  <w:pPr>
                    <w:spacing w:line="240" w:lineRule="auto"/>
                    <w:rPr>
                      <w:rFonts w:ascii="Times New Roman" w:hAnsi="Times New Roman" w:cs="Times New Roman"/>
                      <w:sz w:val="20"/>
                      <w:szCs w:val="20"/>
                    </w:rPr>
                  </w:pPr>
                  <w:r w:rsidRPr="004A2E76">
                    <w:rPr>
                      <w:rFonts w:ascii="Times New Roman" w:hAnsi="Times New Roman" w:cs="Times New Roman"/>
                      <w:sz w:val="20"/>
                      <w:szCs w:val="20"/>
                    </w:rPr>
                    <w:t>(W)</w:t>
                  </w:r>
                </w:p>
              </w:txbxContent>
            </v:textbox>
            <w10:wrap type="square"/>
          </v:shape>
        </w:pict>
      </w:r>
      <w:r w:rsidR="002F5A59">
        <w:rPr>
          <w:noProof/>
        </w:rPr>
        <w:pict w14:anchorId="63A76FB9">
          <v:shape id="_x0000_s2078" type="#_x0000_t202" style="position:absolute;margin-left:264.55pt;margin-top:84.9pt;width:116.45pt;height:42.9pt;z-index:251697152;visibility:visible;mso-wrap-distance-left:9pt;mso-wrap-distance-top:3.6pt;mso-wrap-distance-right:9pt;mso-wrap-distance-bottom:3.6pt;mso-position-horizontal-relative:text;mso-position-vertical-relative:text;mso-width-relative:margin;mso-height-relative:margin;v-text-anchor:top" stroked="f">
            <v:textbox style="mso-next-textbox:#_x0000_s2078">
              <w:txbxContent>
                <w:p w14:paraId="0E20EDD7" w14:textId="23C7E85F" w:rsidR="002F5A59" w:rsidRPr="004A2E76" w:rsidRDefault="002F5A59" w:rsidP="002F5A59">
                  <w:pPr>
                    <w:spacing w:line="240" w:lineRule="auto"/>
                    <w:rPr>
                      <w:rFonts w:ascii="Times New Roman" w:hAnsi="Times New Roman" w:cs="Times New Roman"/>
                      <w:sz w:val="20"/>
                      <w:szCs w:val="20"/>
                    </w:rPr>
                  </w:pPr>
                  <w:r w:rsidRPr="004A2E76">
                    <w:rPr>
                      <w:rFonts w:ascii="Times New Roman" w:hAnsi="Times New Roman" w:cs="Times New Roman"/>
                      <w:sz w:val="20"/>
                      <w:szCs w:val="20"/>
                    </w:rPr>
                    <w:t xml:space="preserve">Thermal conductivity </w:t>
                  </w:r>
                </w:p>
                <w:p w14:paraId="3C19DAE8" w14:textId="75711DD5" w:rsidR="002F5A59" w:rsidRPr="004A2E76" w:rsidRDefault="002F5A59" w:rsidP="002F5A59">
                  <w:pPr>
                    <w:spacing w:line="240" w:lineRule="auto"/>
                    <w:rPr>
                      <w:rFonts w:ascii="Times New Roman" w:hAnsi="Times New Roman" w:cs="Times New Roman"/>
                      <w:sz w:val="20"/>
                      <w:szCs w:val="20"/>
                    </w:rPr>
                  </w:pPr>
                  <w:r w:rsidRPr="004A2E76">
                    <w:rPr>
                      <w:rFonts w:ascii="Times New Roman" w:hAnsi="Times New Roman" w:cs="Times New Roman"/>
                      <w:sz w:val="20"/>
                      <w:szCs w:val="20"/>
                    </w:rPr>
                    <w:t>(W / mk)</w:t>
                  </w:r>
                </w:p>
              </w:txbxContent>
            </v:textbox>
            <w10:wrap type="square"/>
          </v:shape>
        </w:pict>
      </w:r>
      <w:r w:rsidR="002F5A59">
        <w:rPr>
          <w:noProof/>
        </w:rPr>
        <w:pict w14:anchorId="63A76FB9">
          <v:shape id="_x0000_s2073" type="#_x0000_t202" style="position:absolute;margin-left:221.4pt;margin-top:148.2pt;width:180.3pt;height:49.65pt;z-index:251692032;visibility:visible;mso-wrap-style:square;mso-width-percent:400;mso-wrap-distance-left:9pt;mso-wrap-distance-top:3.6pt;mso-wrap-distance-right:9pt;mso-wrap-distance-bottom:3.6pt;mso-position-horizontal-relative:text;mso-position-vertical-relative:text;mso-width-percent:400;mso-width-relative:margin;mso-height-relative:margin;v-text-anchor:top" stroked="f">
            <v:textbox style="mso-next-textbox:#_x0000_s2073">
              <w:txbxContent>
                <w:p w14:paraId="3E1C9E47" w14:textId="77777777" w:rsidR="00A50357" w:rsidRDefault="00A50357" w:rsidP="00A50357"/>
              </w:txbxContent>
            </v:textbox>
            <w10:wrap type="square"/>
          </v:shape>
        </w:pict>
      </w:r>
      <w:r w:rsidR="002F5A59">
        <w:rPr>
          <w:noProof/>
        </w:rPr>
        <w:pict w14:anchorId="0A9C20D9">
          <v:shape id="_x0000_s2071" type="#_x0000_t202" style="position:absolute;margin-left:134.95pt;margin-top:72.4pt;width:86.45pt;height:42.2pt;z-index:251688960;visibility:visible;mso-wrap-distance-left:9pt;mso-wrap-distance-top:3.6pt;mso-wrap-distance-right:9pt;mso-wrap-distance-bottom:3.6pt;mso-position-horizontal-relative:text;mso-position-vertical-relative:text;mso-width-relative:margin;mso-height-relative:margin;v-text-anchor:top" fillcolor="#ff5050" stroked="f">
            <v:textbox style="mso-next-textbox:#_x0000_s2071">
              <w:txbxContent>
                <w:p w14:paraId="217E7A70" w14:textId="11472F4C" w:rsidR="00F64EDA" w:rsidRPr="004A2E76" w:rsidRDefault="00A50357" w:rsidP="00A50357">
                  <w:pPr>
                    <w:spacing w:line="240" w:lineRule="auto"/>
                    <w:rPr>
                      <w:rFonts w:ascii="Times New Roman" w:hAnsi="Times New Roman" w:cs="Times New Roman"/>
                      <w:sz w:val="20"/>
                      <w:szCs w:val="20"/>
                    </w:rPr>
                  </w:pPr>
                  <w:r>
                    <w:t xml:space="preserve"> </w:t>
                  </w:r>
                  <w:r w:rsidR="004A2E76">
                    <w:t xml:space="preserve">   </w:t>
                  </w:r>
                  <w:r>
                    <w:t xml:space="preserve">  </w:t>
                  </w:r>
                  <w:r w:rsidR="00F64EDA" w:rsidRPr="004A2E76">
                    <w:rPr>
                      <w:rFonts w:ascii="Times New Roman" w:hAnsi="Times New Roman" w:cs="Times New Roman"/>
                      <w:sz w:val="20"/>
                      <w:szCs w:val="20"/>
                    </w:rPr>
                    <w:t>Thickness</w:t>
                  </w:r>
                </w:p>
                <w:p w14:paraId="33EF65AE" w14:textId="3254E4A9" w:rsidR="00A50357" w:rsidRPr="004A2E76" w:rsidRDefault="00A50357" w:rsidP="00A50357">
                  <w:pPr>
                    <w:spacing w:line="240" w:lineRule="auto"/>
                    <w:rPr>
                      <w:rFonts w:ascii="Times New Roman" w:hAnsi="Times New Roman" w:cs="Times New Roman"/>
                      <w:sz w:val="20"/>
                      <w:szCs w:val="20"/>
                    </w:rPr>
                  </w:pPr>
                  <w:r w:rsidRPr="004A2E76">
                    <w:rPr>
                      <w:rFonts w:ascii="Times New Roman" w:hAnsi="Times New Roman" w:cs="Times New Roman"/>
                      <w:sz w:val="20"/>
                      <w:szCs w:val="20"/>
                    </w:rPr>
                    <w:t xml:space="preserve">  </w:t>
                  </w:r>
                  <w:r w:rsidR="004A2E76">
                    <w:rPr>
                      <w:rFonts w:ascii="Times New Roman" w:hAnsi="Times New Roman" w:cs="Times New Roman"/>
                      <w:sz w:val="20"/>
                      <w:szCs w:val="20"/>
                    </w:rPr>
                    <w:t xml:space="preserve">  </w:t>
                  </w:r>
                  <w:r w:rsidRPr="004A2E76">
                    <w:rPr>
                      <w:rFonts w:ascii="Times New Roman" w:hAnsi="Times New Roman" w:cs="Times New Roman"/>
                      <w:sz w:val="20"/>
                      <w:szCs w:val="20"/>
                    </w:rPr>
                    <w:t xml:space="preserve"> &lt;---------&gt;</w:t>
                  </w:r>
                </w:p>
                <w:p w14:paraId="5CEB94F7" w14:textId="77777777" w:rsidR="00A50357" w:rsidRDefault="00A50357"/>
              </w:txbxContent>
            </v:textbox>
            <w10:wrap type="square"/>
          </v:shape>
        </w:pict>
      </w:r>
      <w:r w:rsidR="00A50357">
        <w:rPr>
          <w:noProof/>
        </w:rPr>
        <w:pict w14:anchorId="63A76FB9">
          <v:shape id="_x0000_s2072" type="#_x0000_t202" style="position:absolute;margin-left:106.5pt;margin-top:217.2pt;width:180.15pt;height:41.85pt;z-index:251691008;visibility:visible;mso-wrap-style:square;mso-width-percent:400;mso-wrap-distance-left:9pt;mso-wrap-distance-top:3.6pt;mso-wrap-distance-right:9pt;mso-wrap-distance-bottom:3.6pt;mso-position-horizontal-relative:text;mso-position-vertical-relative:text;mso-width-percent:400;mso-width-relative:margin;mso-height-relative:margin;v-text-anchor:top" stroked="f">
            <v:textbox style="mso-next-textbox:#_x0000_s2072">
              <w:txbxContent>
                <w:p w14:paraId="0A9577C7" w14:textId="7E433AAA" w:rsidR="00A50357" w:rsidRDefault="00A50357"/>
              </w:txbxContent>
            </v:textbox>
            <w10:wrap type="square"/>
          </v:shape>
        </w:pict>
      </w:r>
    </w:p>
    <w:p w14:paraId="6793F384" w14:textId="3C8950A2" w:rsidR="004A2E76" w:rsidRPr="004A2E76" w:rsidRDefault="004A2E76" w:rsidP="004A2E76">
      <w:r>
        <w:rPr>
          <w:noProof/>
        </w:rPr>
        <w:pict w14:anchorId="63A76FB9">
          <v:shape id="_x0000_s2077" type="#_x0000_t202" style="position:absolute;margin-left:73.15pt;margin-top:18.95pt;width:36.05pt;height:26.85pt;z-index:251696128;visibility:visible;mso-wrap-distance-left:9pt;mso-wrap-distance-top:3.6pt;mso-wrap-distance-right:9pt;mso-wrap-distance-bottom:3.6pt;mso-position-horizontal-relative:text;mso-position-vertical-relative:text;mso-width-relative:margin;mso-height-relative:margin;v-text-anchor:top" fillcolor="#ff5050" stroked="f">
            <v:textbox style="mso-next-textbox:#_x0000_s2077">
              <w:txbxContent>
                <w:p w14:paraId="6106B02D" w14:textId="0B77029C" w:rsidR="002F5A59" w:rsidRPr="004A2E76" w:rsidRDefault="004A2E76" w:rsidP="002F5A59">
                  <w:pPr>
                    <w:rPr>
                      <w:rFonts w:ascii="Times New Roman" w:hAnsi="Times New Roman" w:cs="Times New Roman"/>
                      <w:sz w:val="20"/>
                      <w:szCs w:val="20"/>
                    </w:rPr>
                  </w:pPr>
                  <w:r w:rsidRPr="004A2E76">
                    <w:rPr>
                      <w:rFonts w:ascii="Times New Roman" w:hAnsi="Times New Roman" w:cs="Times New Roman"/>
                      <w:sz w:val="20"/>
                      <w:szCs w:val="20"/>
                    </w:rPr>
                    <w:t>Wall</w:t>
                  </w:r>
                </w:p>
              </w:txbxContent>
            </v:textbox>
            <w10:wrap type="square"/>
          </v:shape>
        </w:pict>
      </w:r>
    </w:p>
    <w:p w14:paraId="14C77171" w14:textId="77777777" w:rsidR="004A2E76" w:rsidRPr="004A2E76" w:rsidRDefault="004A2E76" w:rsidP="004A2E76"/>
    <w:p w14:paraId="3B8DA1D7" w14:textId="77777777" w:rsidR="004A2E76" w:rsidRPr="004A2E76" w:rsidRDefault="004A2E76" w:rsidP="004A2E76"/>
    <w:p w14:paraId="1D268014" w14:textId="2561D102" w:rsidR="004A2E76" w:rsidRPr="004A2E76" w:rsidRDefault="00FA3411" w:rsidP="004A2E76">
      <w:r>
        <w:rPr>
          <w:noProof/>
        </w:rPr>
        <w:pict w14:anchorId="63A76FB9">
          <v:shape id="_x0000_s2074" type="#_x0000_t202" style="position:absolute;margin-left:18pt;margin-top:44.45pt;width:41.45pt;height:29.1pt;z-index:251693056;visibility:visible;mso-wrap-distance-left:9pt;mso-wrap-distance-top:3.6pt;mso-wrap-distance-right:9pt;mso-wrap-distance-bottom:3.6pt;mso-position-horizontal-relative:text;mso-position-vertical-relative:text;mso-width-relative:margin;mso-height-relative:margin;v-text-anchor:top" fillcolor="#ff5050" stroked="f">
            <v:textbox style="mso-next-textbox:#_x0000_s2074">
              <w:txbxContent>
                <w:p w14:paraId="4739167E" w14:textId="1A07087D" w:rsidR="00A50357" w:rsidRPr="002F5A59" w:rsidRDefault="002F5A59" w:rsidP="00A50357">
                  <w:pPr>
                    <w:rPr>
                      <w:rFonts w:ascii="Times New Roman" w:hAnsi="Times New Roman" w:cs="Times New Roman"/>
                      <w:sz w:val="10"/>
                      <w:szCs w:val="10"/>
                    </w:rPr>
                  </w:pPr>
                  <w:r w:rsidRPr="002F5A59">
                    <w:rPr>
                      <w:rFonts w:ascii="Times New Roman" w:hAnsi="Times New Roman" w:cs="Times New Roman"/>
                      <w:sz w:val="14"/>
                      <w:szCs w:val="14"/>
                    </w:rPr>
                    <w:t>Material</w:t>
                  </w:r>
                </w:p>
              </w:txbxContent>
            </v:textbox>
            <w10:wrap type="square"/>
          </v:shape>
        </w:pict>
      </w:r>
    </w:p>
    <w:p w14:paraId="1678F860" w14:textId="77777777" w:rsidR="004A2E76" w:rsidRPr="004A2E76" w:rsidRDefault="004A2E76" w:rsidP="004A2E76"/>
    <w:p w14:paraId="77F145B7" w14:textId="09CC2A6A" w:rsidR="004A2E76" w:rsidRPr="004A2E76" w:rsidRDefault="004A2E76" w:rsidP="004A2E76">
      <w:r>
        <w:rPr>
          <w:noProof/>
        </w:rPr>
        <w:pict w14:anchorId="63A76FB9">
          <v:shape id="_x0000_s2075" type="#_x0000_t202" style="position:absolute;margin-left:11.5pt;margin-top:3.6pt;width:74.75pt;height:38.85pt;z-index:251694080;visibility:visible;mso-wrap-distance-left:9pt;mso-wrap-distance-top:3.6pt;mso-wrap-distance-right:9pt;mso-wrap-distance-bottom:3.6pt;mso-position-horizontal-relative:text;mso-position-vertical-relative:text;mso-width-relative:margin;mso-height-relative:margin;v-text-anchor:top" stroked="f">
            <v:textbox style="mso-next-textbox:#_x0000_s2075">
              <w:txbxContent>
                <w:p w14:paraId="069854EC" w14:textId="77777777" w:rsidR="00A50357" w:rsidRDefault="00A50357" w:rsidP="00A50357"/>
              </w:txbxContent>
            </v:textbox>
            <w10:wrap type="square"/>
          </v:shape>
        </w:pict>
      </w:r>
    </w:p>
    <w:p w14:paraId="3D89B390" w14:textId="77777777" w:rsidR="004A2E76" w:rsidRPr="004A2E76" w:rsidRDefault="004A2E76" w:rsidP="004A2E76"/>
    <w:p w14:paraId="634A66F8" w14:textId="77777777" w:rsidR="004A2E76" w:rsidRDefault="004A2E76" w:rsidP="004A2E76"/>
    <w:p w14:paraId="6720DD00" w14:textId="77777777" w:rsidR="004A2E76" w:rsidRDefault="004A2E76" w:rsidP="004A2E76"/>
    <w:p w14:paraId="3F87986F" w14:textId="77777777" w:rsidR="004A2E76" w:rsidRDefault="004A2E76" w:rsidP="004A2E76">
      <w:pPr>
        <w:rPr>
          <w:rFonts w:ascii="Times New Roman" w:hAnsi="Times New Roman" w:cs="Times New Roman"/>
          <w:sz w:val="24"/>
          <w:szCs w:val="24"/>
        </w:rPr>
      </w:pPr>
    </w:p>
    <w:p w14:paraId="67BF69A8" w14:textId="3EB48759" w:rsidR="004A2E76" w:rsidRDefault="004A2E76" w:rsidP="004A2E76">
      <w:pPr>
        <w:rPr>
          <w:rFonts w:ascii="Times New Roman" w:hAnsi="Times New Roman" w:cs="Times New Roman"/>
          <w:sz w:val="24"/>
          <w:szCs w:val="24"/>
        </w:rPr>
      </w:pPr>
      <w:r>
        <w:rPr>
          <w:rFonts w:ascii="Times New Roman" w:hAnsi="Times New Roman" w:cs="Times New Roman"/>
          <w:sz w:val="24"/>
          <w:szCs w:val="24"/>
        </w:rPr>
        <w:t xml:space="preserve">Thermal conductivity is the measured in watts per metre – kelvin (W / mk). Material type is a necessary factor as </w:t>
      </w:r>
      <w:r w:rsidR="00FA3411">
        <w:rPr>
          <w:rFonts w:ascii="Times New Roman" w:hAnsi="Times New Roman" w:cs="Times New Roman"/>
          <w:sz w:val="24"/>
          <w:szCs w:val="24"/>
        </w:rPr>
        <w:t>several types</w:t>
      </w:r>
      <w:r>
        <w:rPr>
          <w:rFonts w:ascii="Times New Roman" w:hAnsi="Times New Roman" w:cs="Times New Roman"/>
          <w:sz w:val="24"/>
          <w:szCs w:val="24"/>
        </w:rPr>
        <w:t xml:space="preserve"> of material allow for more or less thermal conductivity, which means that the thermal conductivity is impacted by the material used. Distance is a necessary factor as the amount of space the heat </w:t>
      </w:r>
      <w:r>
        <w:rPr>
          <w:rFonts w:ascii="Times New Roman" w:hAnsi="Times New Roman" w:cs="Times New Roman"/>
          <w:sz w:val="24"/>
          <w:szCs w:val="24"/>
        </w:rPr>
        <w:t>must</w:t>
      </w:r>
      <w:r>
        <w:rPr>
          <w:rFonts w:ascii="Times New Roman" w:hAnsi="Times New Roman" w:cs="Times New Roman"/>
          <w:sz w:val="24"/>
          <w:szCs w:val="24"/>
        </w:rPr>
        <w:t xml:space="preserve"> travel through impacts how much heat is carried to the other side of the wall.</w:t>
      </w:r>
    </w:p>
    <w:p w14:paraId="4CD1D45D" w14:textId="77777777" w:rsidR="004A2E76" w:rsidRDefault="004A2E76" w:rsidP="004A2E76">
      <w:pPr>
        <w:rPr>
          <w:rFonts w:ascii="Times New Roman" w:hAnsi="Times New Roman" w:cs="Times New Roman"/>
          <w:sz w:val="24"/>
          <w:szCs w:val="24"/>
        </w:rPr>
      </w:pPr>
    </w:p>
    <w:p w14:paraId="542A2299" w14:textId="77777777" w:rsidR="004A2E76" w:rsidRDefault="004A2E76" w:rsidP="004A2E76">
      <w:pPr>
        <w:rPr>
          <w:rFonts w:ascii="Times New Roman" w:hAnsi="Times New Roman" w:cs="Times New Roman"/>
          <w:sz w:val="24"/>
          <w:szCs w:val="24"/>
        </w:rPr>
      </w:pPr>
    </w:p>
    <w:p w14:paraId="55C3932C" w14:textId="77777777" w:rsidR="004A2E76" w:rsidRDefault="004A2E76" w:rsidP="004A2E76">
      <w:pPr>
        <w:rPr>
          <w:rFonts w:ascii="Times New Roman" w:hAnsi="Times New Roman" w:cs="Times New Roman"/>
          <w:sz w:val="24"/>
          <w:szCs w:val="24"/>
        </w:rPr>
      </w:pPr>
    </w:p>
    <w:p w14:paraId="3B852369" w14:textId="77777777" w:rsidR="004A2E76" w:rsidRDefault="004A2E76" w:rsidP="004A2E76">
      <w:pPr>
        <w:rPr>
          <w:rFonts w:ascii="Times New Roman" w:hAnsi="Times New Roman" w:cs="Times New Roman"/>
          <w:sz w:val="24"/>
          <w:szCs w:val="24"/>
        </w:rPr>
      </w:pPr>
    </w:p>
    <w:p w14:paraId="5588376D" w14:textId="5A0CC196" w:rsidR="004A2E76" w:rsidRDefault="00BA1044" w:rsidP="00BA1044">
      <w:pPr>
        <w:pStyle w:val="Heading1"/>
        <w:jc w:val="center"/>
        <w:rPr>
          <w:rFonts w:ascii="Times New Roman" w:hAnsi="Times New Roman" w:cs="Times New Roman"/>
          <w:b/>
          <w:bCs/>
          <w:color w:val="auto"/>
        </w:rPr>
      </w:pPr>
      <w:bookmarkStart w:id="10" w:name="_Toc162560192"/>
      <w:r w:rsidRPr="00BA1044">
        <w:rPr>
          <w:rFonts w:ascii="Times New Roman" w:hAnsi="Times New Roman" w:cs="Times New Roman"/>
          <w:b/>
          <w:bCs/>
          <w:color w:val="auto"/>
        </w:rPr>
        <w:lastRenderedPageBreak/>
        <w:t>References</w:t>
      </w:r>
      <w:bookmarkEnd w:id="10"/>
    </w:p>
    <w:p w14:paraId="5CE593E2" w14:textId="77777777" w:rsidR="00BA1044" w:rsidRDefault="00BA1044" w:rsidP="00BA1044"/>
    <w:p w14:paraId="352A9360" w14:textId="77777777" w:rsidR="00050CE9" w:rsidRPr="00050CE9" w:rsidRDefault="00050CE9" w:rsidP="00050CE9">
      <w:pPr>
        <w:rPr>
          <w:rFonts w:ascii="Times New Roman" w:hAnsi="Times New Roman" w:cs="Times New Roman"/>
          <w:sz w:val="24"/>
          <w:szCs w:val="24"/>
        </w:rPr>
      </w:pPr>
      <w:r w:rsidRPr="00050CE9">
        <w:rPr>
          <w:rFonts w:ascii="Times New Roman" w:hAnsi="Times New Roman" w:cs="Times New Roman"/>
          <w:sz w:val="24"/>
          <w:szCs w:val="24"/>
        </w:rPr>
        <w:t xml:space="preserve">Designing Buildings The Construction WIKI (2021) Building Acoustics. Available at:             </w:t>
      </w:r>
      <w:hyperlink r:id="rId13" w:history="1">
        <w:r w:rsidRPr="00050CE9">
          <w:rPr>
            <w:rStyle w:val="Hyperlink"/>
            <w:rFonts w:ascii="Times New Roman" w:hAnsi="Times New Roman" w:cs="Times New Roman"/>
            <w:sz w:val="24"/>
            <w:szCs w:val="24"/>
          </w:rPr>
          <w:t>https://www.designingbuildings.co.uk/Building_acoustics</w:t>
        </w:r>
      </w:hyperlink>
      <w:r w:rsidRPr="00050CE9">
        <w:rPr>
          <w:rFonts w:ascii="Times New Roman" w:hAnsi="Times New Roman" w:cs="Times New Roman"/>
          <w:sz w:val="24"/>
          <w:szCs w:val="24"/>
        </w:rPr>
        <w:t>(Accessed: 28 March 2024)</w:t>
      </w:r>
    </w:p>
    <w:p w14:paraId="736D2736" w14:textId="77777777" w:rsidR="00050CE9" w:rsidRPr="00050CE9" w:rsidRDefault="00050CE9" w:rsidP="00050CE9">
      <w:pPr>
        <w:rPr>
          <w:rFonts w:ascii="Times New Roman" w:hAnsi="Times New Roman" w:cs="Times New Roman"/>
          <w:sz w:val="24"/>
          <w:szCs w:val="24"/>
        </w:rPr>
      </w:pPr>
      <w:r w:rsidRPr="00050CE9">
        <w:rPr>
          <w:rFonts w:ascii="Times New Roman" w:hAnsi="Times New Roman" w:cs="Times New Roman"/>
          <w:sz w:val="24"/>
          <w:szCs w:val="24"/>
        </w:rPr>
        <w:t xml:space="preserve">Designing Building The Construction WIKI (2022) Sound Insulation in buildings. Available at: </w:t>
      </w:r>
      <w:hyperlink r:id="rId14" w:history="1">
        <w:r w:rsidRPr="00050CE9">
          <w:rPr>
            <w:rStyle w:val="Hyperlink"/>
            <w:rFonts w:ascii="Times New Roman" w:hAnsi="Times New Roman" w:cs="Times New Roman"/>
            <w:sz w:val="24"/>
            <w:szCs w:val="24"/>
          </w:rPr>
          <w:t>https://www.designingbuildings.co.uk/Sound_insulation_in_buildings</w:t>
        </w:r>
      </w:hyperlink>
    </w:p>
    <w:p w14:paraId="37DBFF8A" w14:textId="77777777" w:rsidR="00050CE9" w:rsidRPr="00050CE9" w:rsidRDefault="00050CE9" w:rsidP="00050CE9">
      <w:pPr>
        <w:rPr>
          <w:rFonts w:ascii="Times New Roman" w:hAnsi="Times New Roman" w:cs="Times New Roman"/>
          <w:sz w:val="24"/>
          <w:szCs w:val="24"/>
        </w:rPr>
      </w:pPr>
      <w:r w:rsidRPr="00050CE9">
        <w:rPr>
          <w:rFonts w:ascii="Times New Roman" w:hAnsi="Times New Roman" w:cs="Times New Roman"/>
          <w:sz w:val="24"/>
          <w:szCs w:val="24"/>
        </w:rPr>
        <w:t xml:space="preserve">Howstuffworks (2023) Understanding Sound Waves and How They Work. Available at: </w:t>
      </w:r>
      <w:hyperlink r:id="rId15" w:history="1">
        <w:r w:rsidRPr="00050CE9">
          <w:rPr>
            <w:rStyle w:val="Hyperlink"/>
            <w:rFonts w:ascii="Times New Roman" w:hAnsi="Times New Roman" w:cs="Times New Roman"/>
            <w:sz w:val="24"/>
            <w:szCs w:val="24"/>
          </w:rPr>
          <w:t>https://science.howstuffworks.com/sound-info.htm</w:t>
        </w:r>
      </w:hyperlink>
      <w:r w:rsidRPr="00050CE9">
        <w:rPr>
          <w:rFonts w:ascii="Times New Roman" w:hAnsi="Times New Roman" w:cs="Times New Roman"/>
          <w:sz w:val="24"/>
          <w:szCs w:val="24"/>
        </w:rPr>
        <w:t xml:space="preserve"> (Accessed: 28 March 2024)</w:t>
      </w:r>
    </w:p>
    <w:p w14:paraId="75870796" w14:textId="1E03B39C" w:rsidR="00050CE9" w:rsidRPr="00050CE9" w:rsidRDefault="00050CE9" w:rsidP="00BA1044">
      <w:pPr>
        <w:rPr>
          <w:rFonts w:ascii="Times New Roman" w:hAnsi="Times New Roman" w:cs="Times New Roman"/>
          <w:sz w:val="24"/>
          <w:szCs w:val="24"/>
        </w:rPr>
      </w:pPr>
      <w:r w:rsidRPr="00050CE9">
        <w:rPr>
          <w:rFonts w:ascii="Times New Roman" w:hAnsi="Times New Roman" w:cs="Times New Roman"/>
          <w:sz w:val="24"/>
          <w:szCs w:val="24"/>
        </w:rPr>
        <w:t xml:space="preserve">Kramps, M. (2021) How to measure sound waves and their wave length. Available at:                </w:t>
      </w:r>
      <w:hyperlink r:id="rId16" w:history="1">
        <w:r w:rsidRPr="00050CE9">
          <w:rPr>
            <w:rStyle w:val="Hyperlink"/>
            <w:rFonts w:ascii="Times New Roman" w:hAnsi="Times New Roman" w:cs="Times New Roman"/>
            <w:sz w:val="24"/>
            <w:szCs w:val="24"/>
          </w:rPr>
          <w:t>https://www.soundgoblin.com/how-to-measure-sound-waves-and-their-wavelength/?utm_content=cmp-true</w:t>
        </w:r>
      </w:hyperlink>
      <w:r w:rsidRPr="00050CE9">
        <w:rPr>
          <w:rFonts w:ascii="Times New Roman" w:hAnsi="Times New Roman" w:cs="Times New Roman"/>
          <w:sz w:val="24"/>
          <w:szCs w:val="24"/>
        </w:rPr>
        <w:t xml:space="preserve"> (Accessed: 28 March 2024)</w:t>
      </w:r>
    </w:p>
    <w:p w14:paraId="6633CF98" w14:textId="62F78F77" w:rsidR="00F960B6" w:rsidRPr="00050CE9" w:rsidRDefault="00F960B6" w:rsidP="00BA1044">
      <w:pPr>
        <w:rPr>
          <w:rFonts w:ascii="Times New Roman" w:hAnsi="Times New Roman" w:cs="Times New Roman"/>
          <w:sz w:val="24"/>
          <w:szCs w:val="24"/>
        </w:rPr>
      </w:pPr>
      <w:r w:rsidRPr="00050CE9">
        <w:rPr>
          <w:rFonts w:ascii="Times New Roman" w:hAnsi="Times New Roman" w:cs="Times New Roman"/>
          <w:sz w:val="24"/>
          <w:szCs w:val="24"/>
        </w:rPr>
        <w:t xml:space="preserve">National Park Service [NPS] (2018) Understanding Sound. Available at: </w:t>
      </w:r>
      <w:hyperlink r:id="rId17" w:history="1">
        <w:r w:rsidRPr="00050CE9">
          <w:rPr>
            <w:rStyle w:val="Hyperlink"/>
            <w:rFonts w:ascii="Times New Roman" w:hAnsi="Times New Roman" w:cs="Times New Roman"/>
            <w:sz w:val="24"/>
            <w:szCs w:val="24"/>
          </w:rPr>
          <w:t>https://www.nps.gov/subjects/sound/understandingsound.htm</w:t>
        </w:r>
      </w:hyperlink>
      <w:r w:rsidRPr="00050CE9">
        <w:rPr>
          <w:rFonts w:ascii="Times New Roman" w:hAnsi="Times New Roman" w:cs="Times New Roman"/>
          <w:sz w:val="24"/>
          <w:szCs w:val="24"/>
        </w:rPr>
        <w:t xml:space="preserve"> (Accessed: 28 March 2024).</w:t>
      </w:r>
    </w:p>
    <w:p w14:paraId="660ECF7E" w14:textId="1C6D4F8B" w:rsidR="00C44378" w:rsidRPr="00050CE9" w:rsidRDefault="00C44378" w:rsidP="004A2E76">
      <w:pPr>
        <w:rPr>
          <w:rFonts w:ascii="Times New Roman" w:hAnsi="Times New Roman" w:cs="Times New Roman"/>
          <w:sz w:val="24"/>
          <w:szCs w:val="24"/>
        </w:rPr>
      </w:pPr>
      <w:r w:rsidRPr="00050CE9">
        <w:rPr>
          <w:rFonts w:ascii="Times New Roman" w:hAnsi="Times New Roman" w:cs="Times New Roman"/>
          <w:sz w:val="24"/>
          <w:szCs w:val="24"/>
        </w:rPr>
        <w:t xml:space="preserve">Tec-Science [TECS] (2020) Thermal Transmittance (U-Value). Available at:                               </w:t>
      </w:r>
      <w:hyperlink r:id="rId18" w:history="1">
        <w:r w:rsidR="00050CE9" w:rsidRPr="00050CE9">
          <w:rPr>
            <w:rStyle w:val="Hyperlink"/>
            <w:rFonts w:ascii="Times New Roman" w:hAnsi="Times New Roman" w:cs="Times New Roman"/>
            <w:sz w:val="24"/>
            <w:szCs w:val="24"/>
          </w:rPr>
          <w:t>https://www.tec-science.com/thermodynamics/heat/thermal-transmittance-u-value/</w:t>
        </w:r>
      </w:hyperlink>
      <w:r w:rsidRPr="00050CE9">
        <w:rPr>
          <w:rFonts w:ascii="Times New Roman" w:hAnsi="Times New Roman" w:cs="Times New Roman"/>
          <w:sz w:val="24"/>
          <w:szCs w:val="24"/>
        </w:rPr>
        <w:t xml:space="preserve">  </w:t>
      </w:r>
      <w:r w:rsidR="00050CE9" w:rsidRPr="00050CE9">
        <w:rPr>
          <w:rFonts w:ascii="Times New Roman" w:hAnsi="Times New Roman" w:cs="Times New Roman"/>
          <w:sz w:val="24"/>
          <w:szCs w:val="24"/>
        </w:rPr>
        <w:t>(Accessed: 28 March 2024)</w:t>
      </w:r>
      <w:r w:rsidRPr="00050CE9">
        <w:rPr>
          <w:rFonts w:ascii="Times New Roman" w:hAnsi="Times New Roman" w:cs="Times New Roman"/>
          <w:sz w:val="24"/>
          <w:szCs w:val="24"/>
        </w:rPr>
        <w:t xml:space="preserve">        </w:t>
      </w:r>
    </w:p>
    <w:p w14:paraId="3127FD6F" w14:textId="7344ADEB" w:rsidR="00C44378" w:rsidRPr="00050CE9" w:rsidRDefault="00050CE9" w:rsidP="004A2E76">
      <w:pPr>
        <w:rPr>
          <w:rFonts w:ascii="Times New Roman" w:hAnsi="Times New Roman" w:cs="Times New Roman"/>
          <w:sz w:val="24"/>
          <w:szCs w:val="24"/>
        </w:rPr>
      </w:pPr>
      <w:r w:rsidRPr="00050CE9">
        <w:rPr>
          <w:rFonts w:ascii="Times New Roman" w:hAnsi="Times New Roman" w:cs="Times New Roman"/>
          <w:sz w:val="24"/>
          <w:szCs w:val="24"/>
        </w:rPr>
        <w:t xml:space="preserve">Xometry (2023) Thermal Conductivity: Definition, How it Works, Importance, Calculations, and Factors. Available at: </w:t>
      </w:r>
      <w:hyperlink r:id="rId19" w:history="1">
        <w:r w:rsidRPr="00050CE9">
          <w:rPr>
            <w:rStyle w:val="Hyperlink"/>
            <w:rFonts w:ascii="Times New Roman" w:hAnsi="Times New Roman" w:cs="Times New Roman"/>
            <w:sz w:val="24"/>
            <w:szCs w:val="24"/>
          </w:rPr>
          <w:t>https://www.xometry.com/resources/materials/thermal-conductivity/</w:t>
        </w:r>
      </w:hyperlink>
      <w:r w:rsidRPr="00050CE9">
        <w:rPr>
          <w:rFonts w:ascii="Times New Roman" w:hAnsi="Times New Roman" w:cs="Times New Roman"/>
          <w:sz w:val="24"/>
          <w:szCs w:val="24"/>
        </w:rPr>
        <w:t xml:space="preserve"> (Accessed: 28 March 2024)</w:t>
      </w:r>
    </w:p>
    <w:sectPr w:rsidR="00C44378" w:rsidRPr="00050CE9" w:rsidSect="00F6519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1F5FCC" w14:textId="77777777" w:rsidR="00F6519D" w:rsidRDefault="00F6519D" w:rsidP="00E74B58">
      <w:pPr>
        <w:spacing w:after="0" w:line="240" w:lineRule="auto"/>
      </w:pPr>
      <w:r>
        <w:separator/>
      </w:r>
    </w:p>
  </w:endnote>
  <w:endnote w:type="continuationSeparator" w:id="0">
    <w:p w14:paraId="020733B1" w14:textId="77777777" w:rsidR="00F6519D" w:rsidRDefault="00F6519D" w:rsidP="00E74B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64010E" w14:textId="77777777" w:rsidR="00F6519D" w:rsidRDefault="00F6519D" w:rsidP="00E74B58">
      <w:pPr>
        <w:spacing w:after="0" w:line="240" w:lineRule="auto"/>
      </w:pPr>
      <w:r>
        <w:separator/>
      </w:r>
    </w:p>
  </w:footnote>
  <w:footnote w:type="continuationSeparator" w:id="0">
    <w:p w14:paraId="157E40C1" w14:textId="77777777" w:rsidR="00F6519D" w:rsidRDefault="00F6519D" w:rsidP="00E74B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877651"/>
    <w:multiLevelType w:val="hybridMultilevel"/>
    <w:tmpl w:val="EEA273B2"/>
    <w:lvl w:ilvl="0" w:tplc="7A30EC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7C2DD6"/>
    <w:multiLevelType w:val="hybridMultilevel"/>
    <w:tmpl w:val="3CE0E0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AD2254"/>
    <w:multiLevelType w:val="hybridMultilevel"/>
    <w:tmpl w:val="9DF09D96"/>
    <w:lvl w:ilvl="0" w:tplc="05EEBC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124C2C"/>
    <w:multiLevelType w:val="hybridMultilevel"/>
    <w:tmpl w:val="E97E3F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643463"/>
    <w:multiLevelType w:val="hybridMultilevel"/>
    <w:tmpl w:val="D8304C9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153B99"/>
    <w:multiLevelType w:val="hybridMultilevel"/>
    <w:tmpl w:val="36BC53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B04EAF"/>
    <w:multiLevelType w:val="hybridMultilevel"/>
    <w:tmpl w:val="97262A2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0091">
    <w:abstractNumId w:val="1"/>
  </w:num>
  <w:num w:numId="2" w16cid:durableId="193537574">
    <w:abstractNumId w:val="0"/>
  </w:num>
  <w:num w:numId="3" w16cid:durableId="1980453843">
    <w:abstractNumId w:val="2"/>
  </w:num>
  <w:num w:numId="4" w16cid:durableId="96951511">
    <w:abstractNumId w:val="4"/>
  </w:num>
  <w:num w:numId="5" w16cid:durableId="1758939923">
    <w:abstractNumId w:val="6"/>
  </w:num>
  <w:num w:numId="6" w16cid:durableId="1348367287">
    <w:abstractNumId w:val="3"/>
  </w:num>
  <w:num w:numId="7" w16cid:durableId="96613209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79">
      <o:colormru v:ext="edit" colors="#ff5050"/>
    </o:shapedefaults>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0C0960"/>
    <w:rsid w:val="000079EB"/>
    <w:rsid w:val="00027A4E"/>
    <w:rsid w:val="00050CE9"/>
    <w:rsid w:val="000565DA"/>
    <w:rsid w:val="00090BC2"/>
    <w:rsid w:val="000C0960"/>
    <w:rsid w:val="000D2D1D"/>
    <w:rsid w:val="00115CAB"/>
    <w:rsid w:val="00195B9A"/>
    <w:rsid w:val="00242394"/>
    <w:rsid w:val="00276E66"/>
    <w:rsid w:val="002F5A59"/>
    <w:rsid w:val="003155E3"/>
    <w:rsid w:val="003A65F9"/>
    <w:rsid w:val="003F27ED"/>
    <w:rsid w:val="004A2E76"/>
    <w:rsid w:val="004B0798"/>
    <w:rsid w:val="004C416A"/>
    <w:rsid w:val="004D5DD8"/>
    <w:rsid w:val="005B69EF"/>
    <w:rsid w:val="005F748A"/>
    <w:rsid w:val="00602AE6"/>
    <w:rsid w:val="00637541"/>
    <w:rsid w:val="00666296"/>
    <w:rsid w:val="007717D4"/>
    <w:rsid w:val="007B0EE0"/>
    <w:rsid w:val="00807F63"/>
    <w:rsid w:val="00837E60"/>
    <w:rsid w:val="00871917"/>
    <w:rsid w:val="008A76C8"/>
    <w:rsid w:val="008B38D8"/>
    <w:rsid w:val="008C7AE7"/>
    <w:rsid w:val="00941D70"/>
    <w:rsid w:val="00A50357"/>
    <w:rsid w:val="00A534D1"/>
    <w:rsid w:val="00A6471E"/>
    <w:rsid w:val="00BA1044"/>
    <w:rsid w:val="00BE0820"/>
    <w:rsid w:val="00C33CD1"/>
    <w:rsid w:val="00C44378"/>
    <w:rsid w:val="00C4765F"/>
    <w:rsid w:val="00C6358A"/>
    <w:rsid w:val="00C7057E"/>
    <w:rsid w:val="00CE6D66"/>
    <w:rsid w:val="00D73E5E"/>
    <w:rsid w:val="00DC48CD"/>
    <w:rsid w:val="00E57F0F"/>
    <w:rsid w:val="00E6157B"/>
    <w:rsid w:val="00E63A70"/>
    <w:rsid w:val="00E74B58"/>
    <w:rsid w:val="00F64EDA"/>
    <w:rsid w:val="00F6519D"/>
    <w:rsid w:val="00F960B6"/>
    <w:rsid w:val="00FA3411"/>
    <w:rsid w:val="00FB4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79">
      <o:colormru v:ext="edit" colors="#ff5050"/>
    </o:shapedefaults>
    <o:shapelayout v:ext="edit">
      <o:idmap v:ext="edit" data="2"/>
    </o:shapelayout>
  </w:shapeDefaults>
  <w:decimalSymbol w:val="."/>
  <w:listSeparator w:val=","/>
  <w14:docId w14:val="41AE7776"/>
  <w15:docId w15:val="{8F239F48-42A1-4828-A81C-503A98F7E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09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09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09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09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09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09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09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09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09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09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09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09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09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09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09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09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09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0960"/>
    <w:rPr>
      <w:rFonts w:eastAsiaTheme="majorEastAsia" w:cstheme="majorBidi"/>
      <w:color w:val="272727" w:themeColor="text1" w:themeTint="D8"/>
    </w:rPr>
  </w:style>
  <w:style w:type="paragraph" w:styleId="Title">
    <w:name w:val="Title"/>
    <w:basedOn w:val="Normal"/>
    <w:next w:val="Normal"/>
    <w:link w:val="TitleChar"/>
    <w:uiPriority w:val="10"/>
    <w:qFormat/>
    <w:rsid w:val="000C09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09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09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09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0960"/>
    <w:pPr>
      <w:spacing w:before="160"/>
      <w:jc w:val="center"/>
    </w:pPr>
    <w:rPr>
      <w:i/>
      <w:iCs/>
      <w:color w:val="404040" w:themeColor="text1" w:themeTint="BF"/>
    </w:rPr>
  </w:style>
  <w:style w:type="character" w:customStyle="1" w:styleId="QuoteChar">
    <w:name w:val="Quote Char"/>
    <w:basedOn w:val="DefaultParagraphFont"/>
    <w:link w:val="Quote"/>
    <w:uiPriority w:val="29"/>
    <w:rsid w:val="000C0960"/>
    <w:rPr>
      <w:i/>
      <w:iCs/>
      <w:color w:val="404040" w:themeColor="text1" w:themeTint="BF"/>
    </w:rPr>
  </w:style>
  <w:style w:type="paragraph" w:styleId="ListParagraph">
    <w:name w:val="List Paragraph"/>
    <w:basedOn w:val="Normal"/>
    <w:uiPriority w:val="34"/>
    <w:qFormat/>
    <w:rsid w:val="000C0960"/>
    <w:pPr>
      <w:ind w:left="720"/>
      <w:contextualSpacing/>
    </w:pPr>
  </w:style>
  <w:style w:type="character" w:styleId="IntenseEmphasis">
    <w:name w:val="Intense Emphasis"/>
    <w:basedOn w:val="DefaultParagraphFont"/>
    <w:uiPriority w:val="21"/>
    <w:qFormat/>
    <w:rsid w:val="000C0960"/>
    <w:rPr>
      <w:i/>
      <w:iCs/>
      <w:color w:val="0F4761" w:themeColor="accent1" w:themeShade="BF"/>
    </w:rPr>
  </w:style>
  <w:style w:type="paragraph" w:styleId="IntenseQuote">
    <w:name w:val="Intense Quote"/>
    <w:basedOn w:val="Normal"/>
    <w:next w:val="Normal"/>
    <w:link w:val="IntenseQuoteChar"/>
    <w:uiPriority w:val="30"/>
    <w:qFormat/>
    <w:rsid w:val="000C09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0960"/>
    <w:rPr>
      <w:i/>
      <w:iCs/>
      <w:color w:val="0F4761" w:themeColor="accent1" w:themeShade="BF"/>
    </w:rPr>
  </w:style>
  <w:style w:type="character" w:styleId="IntenseReference">
    <w:name w:val="Intense Reference"/>
    <w:basedOn w:val="DefaultParagraphFont"/>
    <w:uiPriority w:val="32"/>
    <w:qFormat/>
    <w:rsid w:val="000C0960"/>
    <w:rPr>
      <w:b/>
      <w:bCs/>
      <w:smallCaps/>
      <w:color w:val="0F4761" w:themeColor="accent1" w:themeShade="BF"/>
      <w:spacing w:val="5"/>
    </w:rPr>
  </w:style>
  <w:style w:type="paragraph" w:styleId="NoSpacing">
    <w:name w:val="No Spacing"/>
    <w:link w:val="NoSpacingChar"/>
    <w:uiPriority w:val="1"/>
    <w:qFormat/>
    <w:rsid w:val="000C0960"/>
    <w:pPr>
      <w:spacing w:after="0" w:line="240" w:lineRule="auto"/>
    </w:pPr>
    <w:rPr>
      <w:rFonts w:eastAsiaTheme="minorEastAsia"/>
      <w:kern w:val="0"/>
      <w:lang w:eastAsia="en-GB"/>
    </w:rPr>
  </w:style>
  <w:style w:type="character" w:customStyle="1" w:styleId="NoSpacingChar">
    <w:name w:val="No Spacing Char"/>
    <w:basedOn w:val="DefaultParagraphFont"/>
    <w:link w:val="NoSpacing"/>
    <w:uiPriority w:val="1"/>
    <w:rsid w:val="000C0960"/>
    <w:rPr>
      <w:rFonts w:eastAsiaTheme="minorEastAsia"/>
      <w:kern w:val="0"/>
      <w:lang w:eastAsia="en-GB"/>
    </w:rPr>
  </w:style>
  <w:style w:type="paragraph" w:styleId="TOCHeading">
    <w:name w:val="TOC Heading"/>
    <w:basedOn w:val="Heading1"/>
    <w:next w:val="Normal"/>
    <w:uiPriority w:val="39"/>
    <w:unhideWhenUsed/>
    <w:qFormat/>
    <w:rsid w:val="000C0960"/>
    <w:pPr>
      <w:spacing w:before="240" w:after="0"/>
      <w:outlineLvl w:val="9"/>
    </w:pPr>
    <w:rPr>
      <w:kern w:val="0"/>
      <w:sz w:val="32"/>
      <w:szCs w:val="32"/>
      <w:lang w:eastAsia="en-GB"/>
    </w:rPr>
  </w:style>
  <w:style w:type="character" w:styleId="Hyperlink">
    <w:name w:val="Hyperlink"/>
    <w:basedOn w:val="DefaultParagraphFont"/>
    <w:uiPriority w:val="99"/>
    <w:unhideWhenUsed/>
    <w:rsid w:val="00F960B6"/>
    <w:rPr>
      <w:color w:val="0000FF"/>
      <w:u w:val="single"/>
    </w:rPr>
  </w:style>
  <w:style w:type="character" w:styleId="UnresolvedMention">
    <w:name w:val="Unresolved Mention"/>
    <w:basedOn w:val="DefaultParagraphFont"/>
    <w:uiPriority w:val="99"/>
    <w:semiHidden/>
    <w:unhideWhenUsed/>
    <w:rsid w:val="00F960B6"/>
    <w:rPr>
      <w:color w:val="605E5C"/>
      <w:shd w:val="clear" w:color="auto" w:fill="E1DFDD"/>
    </w:rPr>
  </w:style>
  <w:style w:type="character" w:styleId="FollowedHyperlink">
    <w:name w:val="FollowedHyperlink"/>
    <w:basedOn w:val="DefaultParagraphFont"/>
    <w:uiPriority w:val="99"/>
    <w:semiHidden/>
    <w:unhideWhenUsed/>
    <w:rsid w:val="00050CE9"/>
    <w:rPr>
      <w:color w:val="96607D" w:themeColor="followedHyperlink"/>
      <w:u w:val="single"/>
    </w:rPr>
  </w:style>
  <w:style w:type="paragraph" w:styleId="TOC1">
    <w:name w:val="toc 1"/>
    <w:basedOn w:val="Normal"/>
    <w:next w:val="Normal"/>
    <w:autoRedefine/>
    <w:uiPriority w:val="39"/>
    <w:unhideWhenUsed/>
    <w:rsid w:val="00050CE9"/>
    <w:pPr>
      <w:spacing w:after="100"/>
    </w:pPr>
  </w:style>
  <w:style w:type="paragraph" w:styleId="TOC2">
    <w:name w:val="toc 2"/>
    <w:basedOn w:val="Normal"/>
    <w:next w:val="Normal"/>
    <w:autoRedefine/>
    <w:uiPriority w:val="39"/>
    <w:unhideWhenUsed/>
    <w:rsid w:val="00050CE9"/>
    <w:pPr>
      <w:spacing w:after="100"/>
      <w:ind w:left="220"/>
    </w:pPr>
  </w:style>
  <w:style w:type="paragraph" w:styleId="TOC3">
    <w:name w:val="toc 3"/>
    <w:basedOn w:val="Normal"/>
    <w:next w:val="Normal"/>
    <w:autoRedefine/>
    <w:uiPriority w:val="39"/>
    <w:unhideWhenUsed/>
    <w:rsid w:val="00050CE9"/>
    <w:pPr>
      <w:spacing w:after="100"/>
      <w:ind w:left="440"/>
    </w:pPr>
  </w:style>
  <w:style w:type="paragraph" w:styleId="Header">
    <w:name w:val="header"/>
    <w:basedOn w:val="Normal"/>
    <w:link w:val="HeaderChar"/>
    <w:uiPriority w:val="99"/>
    <w:unhideWhenUsed/>
    <w:rsid w:val="00E74B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4B58"/>
  </w:style>
  <w:style w:type="paragraph" w:styleId="Footer">
    <w:name w:val="footer"/>
    <w:basedOn w:val="Normal"/>
    <w:link w:val="FooterChar"/>
    <w:uiPriority w:val="99"/>
    <w:unhideWhenUsed/>
    <w:rsid w:val="00E74B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4B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designingbuildings.co.uk/Building_acoustics" TargetMode="External"/><Relationship Id="rId18" Type="http://schemas.openxmlformats.org/officeDocument/2006/relationships/hyperlink" Target="https://www.tec-science.com/thermodynamics/heat/thermal-transmittance-u-value/" TargetMode="Externa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www.nps.gov/subjects/sound/understandingsound.htm" TargetMode="External"/><Relationship Id="rId2" Type="http://schemas.openxmlformats.org/officeDocument/2006/relationships/customXml" Target="../customXml/item2.xml"/><Relationship Id="rId16" Type="http://schemas.openxmlformats.org/officeDocument/2006/relationships/hyperlink" Target="https://www.soundgoblin.com/how-to-measure-sound-waves-and-their-wavelength/?utm_content=cmp-tru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science.howstuffworks.com/sound-info.htm" TargetMode="External"/><Relationship Id="rId10" Type="http://schemas.openxmlformats.org/officeDocument/2006/relationships/image" Target="media/image2.png"/><Relationship Id="rId19" Type="http://schemas.openxmlformats.org/officeDocument/2006/relationships/hyperlink" Target="https://www.xometry.com/resources/materials/thermal-conductivity/"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designingbuildings.co.uk/Sound_insulation_in_buildings"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E05188A20A94DB9B6E21D9DDE8AFFAC"/>
        <w:category>
          <w:name w:val="General"/>
          <w:gallery w:val="placeholder"/>
        </w:category>
        <w:types>
          <w:type w:val="bbPlcHdr"/>
        </w:types>
        <w:behaviors>
          <w:behavior w:val="content"/>
        </w:behaviors>
        <w:guid w:val="{AFF72807-2B7F-4535-8904-3039C8C27C00}"/>
      </w:docPartPr>
      <w:docPartBody>
        <w:p w:rsidR="00940DBE" w:rsidRDefault="00940DBE" w:rsidP="00940DBE">
          <w:pPr>
            <w:pStyle w:val="5E05188A20A94DB9B6E21D9DDE8AFFAC"/>
          </w:pPr>
          <w:r>
            <w:rPr>
              <w:rFonts w:asciiTheme="majorHAnsi" w:eastAsiaTheme="majorEastAsia" w:hAnsiTheme="majorHAnsi" w:cstheme="majorBidi"/>
              <w:caps/>
              <w:color w:val="156082" w:themeColor="accent1"/>
              <w:sz w:val="80"/>
              <w:szCs w:val="80"/>
            </w:rPr>
            <w:t>[Document title]</w:t>
          </w:r>
        </w:p>
      </w:docPartBody>
    </w:docPart>
    <w:docPart>
      <w:docPartPr>
        <w:name w:val="249AA3340F7847748DD0BFD735035D12"/>
        <w:category>
          <w:name w:val="General"/>
          <w:gallery w:val="placeholder"/>
        </w:category>
        <w:types>
          <w:type w:val="bbPlcHdr"/>
        </w:types>
        <w:behaviors>
          <w:behavior w:val="content"/>
        </w:behaviors>
        <w:guid w:val="{1E5BAEEE-5990-44B3-8E16-88B89D1BF1FB}"/>
      </w:docPartPr>
      <w:docPartBody>
        <w:p w:rsidR="00940DBE" w:rsidRDefault="00940DBE" w:rsidP="00940DBE">
          <w:pPr>
            <w:pStyle w:val="249AA3340F7847748DD0BFD735035D12"/>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DBE"/>
    <w:rsid w:val="00067DDB"/>
    <w:rsid w:val="005A35B3"/>
    <w:rsid w:val="00940D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E05188A20A94DB9B6E21D9DDE8AFFAC">
    <w:name w:val="5E05188A20A94DB9B6E21D9DDE8AFFAC"/>
    <w:rsid w:val="00940DBE"/>
  </w:style>
  <w:style w:type="paragraph" w:customStyle="1" w:styleId="249AA3340F7847748DD0BFD735035D12">
    <w:name w:val="249AA3340F7847748DD0BFD735035D12"/>
    <w:rsid w:val="00940D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2024-03-28T00:00:00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3DBEC2-A2EA-4D64-BAFB-BE5AD4D6B5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663</TotalTime>
  <Pages>7</Pages>
  <Words>1123</Words>
  <Characters>6404</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Lighting Layout, Heat and Sound</vt:lpstr>
    </vt:vector>
  </TitlesOfParts>
  <Company>Kaleb Bartholomew</Company>
  <LinksUpToDate>false</LinksUpToDate>
  <CharactersWithSpaces>7512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Lighting Layout, Heat and Sound</dc:title>
  <dc:subject>Material Science Assignment 2</dc:subject>
  <dc:creator>kaleb bartholomew</dc:creator>
  <cp:keywords/>
  <dc:description/>
  <cp:lastModifiedBy>kaleb bartholomew</cp:lastModifiedBy>
  <cp:revision>5</cp:revision>
  <dcterms:created xsi:type="dcterms:W3CDTF">2024-03-28T10:33:00Z</dcterms:created>
  <dcterms:modified xsi:type="dcterms:W3CDTF">2024-03-28T23:19:00Z</dcterms:modified>
</cp:coreProperties>
</file>