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1"/>
        </w:numPr>
        <w:rPr>
          <w:rFonts w:hint="default" w:ascii="Times New Roman" w:hAnsi="Times New Roman" w:cs="Times New Roman"/>
          <w:sz w:val="24"/>
          <w:szCs w:val="24"/>
          <w:lang w:val="en-US"/>
        </w:rPr>
      </w:pPr>
      <w:r>
        <w:rPr>
          <w:rFonts w:hint="default" w:ascii="Times New Roman" w:hAnsi="Times New Roman" w:cs="Times New Roman"/>
          <w:sz w:val="24"/>
          <w:szCs w:val="24"/>
        </w:rPr>
        <w:t>It is hard for the big four to price match the deep discounters, but it does not meaning is impossible. For the big four, they adopt the product strategy, that provides a new product line with customers like lower price product or pushes out discount area, meanwhile other products maintain the same price. It can help big four attract more customers who expect to gain the discount product and retain the original customer.</w:t>
      </w:r>
    </w:p>
    <w:p>
      <w:pPr>
        <w:numPr>
          <w:ilvl w:val="0"/>
          <w:numId w:val="0"/>
        </w:numPr>
        <w:rPr>
          <w:rFonts w:hint="default" w:ascii="Times New Roman" w:hAnsi="Times New Roman" w:cs="Times New Roman"/>
          <w:sz w:val="24"/>
          <w:szCs w:val="24"/>
          <w:lang w:val="en-US"/>
        </w:rPr>
      </w:pPr>
    </w:p>
    <w:p>
      <w:pPr>
        <w:numPr>
          <w:ilvl w:val="0"/>
          <w:numId w:val="1"/>
        </w:numPr>
        <w:rPr>
          <w:rFonts w:hint="default" w:ascii="Times New Roman" w:hAnsi="Times New Roman" w:cs="Times New Roman"/>
          <w:sz w:val="24"/>
          <w:szCs w:val="24"/>
          <w:lang w:val="en-US"/>
        </w:rPr>
      </w:pPr>
      <w:r>
        <w:rPr>
          <w:rFonts w:hint="default" w:ascii="Times New Roman" w:hAnsi="Times New Roman" w:cs="Times New Roman"/>
          <w:sz w:val="24"/>
          <w:szCs w:val="24"/>
        </w:rPr>
        <w:t>Prisoner’s dilemma indicates a special game that it is difficult to stay cooperate situation when there is a benefit in both sides. As for this case, refers each of the big four prefers to select the choice which is only good for them, refusing to work with together, thus leading the price war and a situation of both losses.</w:t>
      </w:r>
    </w:p>
    <w:p>
      <w:pPr>
        <w:numPr>
          <w:ilvl w:val="0"/>
          <w:numId w:val="0"/>
        </w:numPr>
        <w:rPr>
          <w:rFonts w:hint="default" w:ascii="Times New Roman" w:hAnsi="Times New Roman" w:cs="Times New Roman"/>
          <w:sz w:val="24"/>
          <w:szCs w:val="24"/>
          <w:lang w:val="en-US"/>
        </w:rPr>
      </w:pPr>
    </w:p>
    <w:p>
      <w:pPr>
        <w:numPr>
          <w:ilvl w:val="0"/>
          <w:numId w:val="1"/>
        </w:numPr>
        <w:rPr>
          <w:rFonts w:hint="default" w:ascii="Times New Roman" w:hAnsi="Times New Roman" w:cs="Times New Roman"/>
          <w:sz w:val="24"/>
          <w:szCs w:val="24"/>
          <w:lang w:val="en-US"/>
        </w:rPr>
      </w:pPr>
      <w:r>
        <w:rPr>
          <w:rFonts w:hint="default" w:ascii="Times New Roman" w:hAnsi="Times New Roman" w:cs="Times New Roman"/>
          <w:sz w:val="24"/>
          <w:szCs w:val="24"/>
        </w:rPr>
        <w:t>As mentioned in the Q1, Tesco may be able to take product strategy, optimizing product mix. While extending the downward product line, it also makes the exiting products more distinctive, such as launching more attractive packaging or publishing co - branded products.</w:t>
      </w:r>
    </w:p>
    <w:p>
      <w:pPr>
        <w:numPr>
          <w:ilvl w:val="0"/>
          <w:numId w:val="0"/>
        </w:numPr>
        <w:rPr>
          <w:rFonts w:hint="default" w:ascii="Times New Roman" w:hAnsi="Times New Roman" w:cs="Times New Roman"/>
          <w:sz w:val="24"/>
          <w:szCs w:val="24"/>
          <w:lang w:val="en-US"/>
        </w:rPr>
      </w:pPr>
    </w:p>
    <w:p>
      <w:pPr>
        <w:numPr>
          <w:ilvl w:val="0"/>
          <w:numId w:val="1"/>
        </w:numPr>
        <w:rPr>
          <w:rFonts w:hint="default" w:ascii="Times New Roman" w:hAnsi="Times New Roman" w:cs="Times New Roman"/>
          <w:sz w:val="24"/>
          <w:szCs w:val="24"/>
          <w:lang w:val="en-US"/>
        </w:rPr>
      </w:pPr>
      <w:r>
        <w:rPr>
          <w:rFonts w:hint="default" w:ascii="Times New Roman" w:hAnsi="Times New Roman" w:cs="Times New Roman"/>
          <w:sz w:val="24"/>
          <w:szCs w:val="24"/>
        </w:rPr>
        <w:t>Price war.</w:t>
      </w:r>
    </w:p>
    <w:p>
      <w:pPr>
        <w:numPr>
          <w:ilvl w:val="0"/>
          <w:numId w:val="0"/>
        </w:numPr>
        <w:rPr>
          <w:rFonts w:hint="default" w:ascii="Times New Roman" w:hAnsi="Times New Roman" w:cs="Times New Roman"/>
          <w:sz w:val="24"/>
          <w:szCs w:val="24"/>
          <w:lang w:val="en-US"/>
        </w:rPr>
      </w:pPr>
    </w:p>
    <w:p>
      <w:pPr>
        <w:numPr>
          <w:ilvl w:val="0"/>
          <w:numId w:val="1"/>
        </w:numPr>
        <w:rPr>
          <w:rFonts w:hint="default" w:ascii="Times New Roman" w:hAnsi="Times New Roman" w:cs="Times New Roman"/>
          <w:sz w:val="24"/>
          <w:szCs w:val="24"/>
        </w:rPr>
      </w:pPr>
      <w:r>
        <w:rPr>
          <w:rFonts w:hint="default" w:ascii="Times New Roman" w:hAnsi="Times New Roman" w:cs="Times New Roman"/>
          <w:sz w:val="24"/>
          <w:szCs w:val="24"/>
        </w:rPr>
        <w:t>It is a good way for Morrisons to catch the exist consumer because it can comfort loyal customers from the psychological feeling of the price gap, but it is difficult to attract new customers since there are might be a thought ‘why don’t I just go shopping in the discounter supermarket instead of comparing prices one by one at M</w:t>
      </w:r>
      <w:r>
        <w:rPr>
          <w:rFonts w:hint="default" w:ascii="Times New Roman" w:hAnsi="Times New Roman" w:cs="Times New Roman"/>
          <w:sz w:val="24"/>
          <w:szCs w:val="24"/>
        </w:rPr>
        <w:t>o</w:t>
      </w:r>
      <w:bookmarkStart w:id="0" w:name="_GoBack"/>
      <w:bookmarkEnd w:id="0"/>
      <w:r>
        <w:rPr>
          <w:rFonts w:hint="default" w:ascii="Times New Roman" w:hAnsi="Times New Roman" w:cs="Times New Roman"/>
          <w:sz w:val="24"/>
          <w:szCs w:val="24"/>
        </w:rPr>
        <w:t>rrisons’ which is a hassle for new consumers. As a result, the wisdom of the strategy depends on the response of competitors and whether the response strategy Morrisons can improve and do better in the face of competitors.</w:t>
      </w:r>
    </w:p>
    <w:p>
      <w:pPr>
        <w:numPr>
          <w:ilvl w:val="0"/>
          <w:numId w:val="0"/>
        </w:numPr>
        <w:rPr>
          <w:rFonts w:hint="default" w:ascii="Times New Roman" w:hAnsi="Times New Roman" w:cs="Times New Roman"/>
          <w:sz w:val="24"/>
          <w:szCs w:val="24"/>
        </w:rPr>
      </w:pPr>
    </w:p>
    <w:p>
      <w:pPr>
        <w:numPr>
          <w:ilvl w:val="0"/>
          <w:numId w:val="1"/>
        </w:numPr>
        <w:rPr>
          <w:rFonts w:hint="default" w:ascii="Times New Roman" w:hAnsi="Times New Roman" w:cs="Times New Roman"/>
          <w:sz w:val="24"/>
          <w:szCs w:val="24"/>
          <w:lang w:val="en-US"/>
        </w:rPr>
      </w:pPr>
      <w:r>
        <w:rPr>
          <w:rFonts w:hint="default" w:ascii="Times New Roman" w:hAnsi="Times New Roman" w:cs="Times New Roman"/>
          <w:sz w:val="24"/>
          <w:szCs w:val="24"/>
        </w:rPr>
        <w:t>Primarily, Aldi and Lidl can also act quickly based on the match &amp; more strategy, and discounter supermarket already has the foundation of economies of scale, resulting it is easier for a deep discounter to drop the price. Besides, generally, supermarkets sell durable goods, which are what people need on a daily basis. As a result, it is difficult to change once consumer habits are formed, and they tend to be loyal to where they can gain more profit.</w:t>
      </w:r>
    </w:p>
    <w:p>
      <w:pPr>
        <w:numPr>
          <w:ilvl w:val="0"/>
          <w:numId w:val="0"/>
        </w:numPr>
        <w:rPr>
          <w:rFonts w:hint="default" w:ascii="Times New Roman" w:hAnsi="Times New Roman" w:cs="Times New Roman"/>
          <w:sz w:val="24"/>
          <w:szCs w:val="24"/>
          <w:lang w:val="en-US"/>
        </w:rPr>
      </w:pPr>
    </w:p>
    <w:p>
      <w:pPr>
        <w:numPr>
          <w:ilvl w:val="0"/>
          <w:numId w:val="1"/>
        </w:numPr>
        <w:rPr>
          <w:rFonts w:hint="default" w:ascii="Times New Roman" w:hAnsi="Times New Roman" w:cs="Times New Roman"/>
          <w:sz w:val="24"/>
          <w:szCs w:val="24"/>
          <w:lang w:val="en-US"/>
        </w:rPr>
      </w:pPr>
      <w:r>
        <w:rPr>
          <w:rFonts w:hint="default" w:ascii="Times New Roman" w:hAnsi="Times New Roman" w:cs="Times New Roman"/>
          <w:sz w:val="24"/>
          <w:szCs w:val="24"/>
        </w:rPr>
        <w:t xml:space="preserve">The Match &amp; More strategy actual sends a piece </w:t>
      </w:r>
      <w:r>
        <w:rPr>
          <w:rFonts w:hint="default" w:ascii="Times New Roman" w:hAnsi="Times New Roman" w:cs="Times New Roman"/>
          <w:sz w:val="24"/>
          <w:szCs w:val="24"/>
        </w:rPr>
        <w:t xml:space="preserve">of </w:t>
      </w:r>
      <w:r>
        <w:rPr>
          <w:rFonts w:hint="default" w:ascii="Times New Roman" w:hAnsi="Times New Roman" w:cs="Times New Roman"/>
          <w:sz w:val="24"/>
          <w:szCs w:val="24"/>
        </w:rPr>
        <w:t>information to consumers that the products of Aldi and Lidl are cheaper than M</w:t>
      </w:r>
      <w:r>
        <w:rPr>
          <w:rFonts w:hint="default" w:ascii="Times New Roman" w:hAnsi="Times New Roman" w:cs="Times New Roman"/>
          <w:sz w:val="24"/>
          <w:szCs w:val="24"/>
        </w:rPr>
        <w:t>o</w:t>
      </w:r>
      <w:r>
        <w:rPr>
          <w:rFonts w:hint="default" w:ascii="Times New Roman" w:hAnsi="Times New Roman" w:cs="Times New Roman"/>
          <w:sz w:val="24"/>
          <w:szCs w:val="24"/>
        </w:rPr>
        <w:t>rrisons and endorsed them as the price leaders (Graham, 2014). And price compare means consumer need to go to the deep discounter to seek cheaper product so that they can gain the points, it is difficult to guarantee that consumers will not switch their loyalty options in the process of price comparison.</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Arial Unicode MS"/>
    <w:panose1 w:val="02000000000000000000"/>
    <w:charset w:val="86"/>
    <w:family w:val="auto"/>
    <w:pitch w:val="default"/>
    <w:sig w:usb0="00000001" w:usb1="08000000" w:usb2="00000000" w:usb3="00000000" w:csb0="00040000" w:csb1="00000000"/>
  </w:font>
  <w:font w:name="方正黑体_GBK">
    <w:altName w:val="Arial Unicode MS"/>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Arial Rounded MT Bold"/>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Arial Rounded MT Bold">
    <w:panose1 w:val="020F0704030504030204"/>
    <w:charset w:val="00"/>
    <w:family w:val="auto"/>
    <w:pitch w:val="default"/>
    <w:sig w:usb0="00000003" w:usb1="00000000" w:usb2="00000000" w:usb3="00000000" w:csb0="20000001" w:csb1="00000000"/>
  </w:font>
  <w:font w:name="华文楷体">
    <w:panose1 w:val="02010600040101010101"/>
    <w:charset w:val="86"/>
    <w:family w:val="auto"/>
    <w:pitch w:val="default"/>
    <w:sig w:usb0="80000287" w:usb1="280F3C52" w:usb2="00000016" w:usb3="00000000" w:csb0="0004001F" w:csb1="00000000"/>
  </w:font>
  <w:font w:name="Tsukushi A Round Gothic">
    <w:panose1 w:val="02020400000000000000"/>
    <w:charset w:val="80"/>
    <w:family w:val="auto"/>
    <w:pitch w:val="default"/>
    <w:sig w:usb0="800002CF" w:usb1="68C7FCFC" w:usb2="00000012" w:usb3="00000000" w:csb0="00020005"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DBD2F6C"/>
    <w:multiLevelType w:val="singleLevel"/>
    <w:tmpl w:val="5DBD2F6C"/>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BCFA0F55"/>
    <w:rsid w:val="06512D3D"/>
    <w:rsid w:val="1F7E6F6C"/>
    <w:rsid w:val="2AA55D28"/>
    <w:rsid w:val="39F613ED"/>
    <w:rsid w:val="53861A4B"/>
    <w:rsid w:val="539ACE17"/>
    <w:rsid w:val="57FE425D"/>
    <w:rsid w:val="5B6FD07A"/>
    <w:rsid w:val="5BFDAFB4"/>
    <w:rsid w:val="67E53124"/>
    <w:rsid w:val="6A7FDE5C"/>
    <w:rsid w:val="6FFDA12C"/>
    <w:rsid w:val="71DF9A6B"/>
    <w:rsid w:val="75FF7996"/>
    <w:rsid w:val="76FC501C"/>
    <w:rsid w:val="7BEB553E"/>
    <w:rsid w:val="7CFE1576"/>
    <w:rsid w:val="7DE7AC81"/>
    <w:rsid w:val="7DFDA061"/>
    <w:rsid w:val="7F8B97F0"/>
    <w:rsid w:val="7FE70A86"/>
    <w:rsid w:val="7FF76B30"/>
    <w:rsid w:val="7FFDA3C2"/>
    <w:rsid w:val="97F99D2F"/>
    <w:rsid w:val="9FF401D2"/>
    <w:rsid w:val="BCFA0F55"/>
    <w:rsid w:val="BDF94E83"/>
    <w:rsid w:val="CF6FBBDC"/>
    <w:rsid w:val="D61EAF76"/>
    <w:rsid w:val="D7DB115F"/>
    <w:rsid w:val="DFDDA293"/>
    <w:rsid w:val="ED7F3BD3"/>
    <w:rsid w:val="EEBF5611"/>
    <w:rsid w:val="EF6F165B"/>
    <w:rsid w:val="EFFED45F"/>
    <w:rsid w:val="F6BFF386"/>
    <w:rsid w:val="F7F7CE0D"/>
    <w:rsid w:val="F7FF01B0"/>
    <w:rsid w:val="FBF7F79E"/>
    <w:rsid w:val="FE2F4F3E"/>
    <w:rsid w:val="FE37E594"/>
    <w:rsid w:val="FF51C3E5"/>
    <w:rsid w:val="FF7D3796"/>
    <w:rsid w:val="FFFB0C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Office_1.6.1.2429_F1E327BC-269C-435d-A152-05C5408002CA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2019-11-02T09:13:00Z</dcterms:created>
  <dc:creator>pin</dc:creator>
  <cp:lastModifiedBy>pin</cp:lastModifiedBy>
  <dcterms:modified xsi:type="dcterms:W3CDTF">2019-11-02T16:18:42Z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2052-1.6.1.2429</vt:lpwstr>
  </property>
</Properties>
</file>