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C341B8" w:rsidRPr="004D18A5" w:rsidRDefault="00C341B8" w:rsidP="00C341B8">
      <w:pPr>
        <w:rPr>
          <w:sz w:val="22"/>
        </w:rPr>
      </w:pPr>
      <w:r w:rsidRPr="004D18A5">
        <w:rPr>
          <w:sz w:val="22"/>
        </w:rPr>
        <w:t>Student Name: Ion-</w:t>
      </w:r>
      <w:proofErr w:type="spellStart"/>
      <w:r w:rsidRPr="004D18A5">
        <w:rPr>
          <w:sz w:val="22"/>
        </w:rPr>
        <w:t>Ilian</w:t>
      </w:r>
      <w:proofErr w:type="spellEnd"/>
      <w:r w:rsidRPr="004D18A5">
        <w:rPr>
          <w:sz w:val="22"/>
        </w:rPr>
        <w:t xml:space="preserve"> </w:t>
      </w:r>
      <w:proofErr w:type="spellStart"/>
      <w:r w:rsidRPr="004D18A5">
        <w:rPr>
          <w:sz w:val="22"/>
        </w:rPr>
        <w:t>Cioroianu</w:t>
      </w:r>
      <w:proofErr w:type="spellEnd"/>
    </w:p>
    <w:p w:rsidR="00C341B8" w:rsidRPr="004D18A5" w:rsidRDefault="00C341B8" w:rsidP="00C341B8">
      <w:pPr>
        <w:rPr>
          <w:sz w:val="22"/>
        </w:rPr>
      </w:pPr>
      <w:r w:rsidRPr="004D18A5">
        <w:rPr>
          <w:sz w:val="22"/>
        </w:rPr>
        <w:t>Student ID: 1921884</w:t>
      </w:r>
    </w:p>
    <w:p w:rsidR="00C341B8" w:rsidRPr="004D18A5" w:rsidRDefault="00C341B8" w:rsidP="00C341B8">
      <w:pPr>
        <w:rPr>
          <w:sz w:val="22"/>
        </w:rPr>
      </w:pPr>
      <w:r w:rsidRPr="004D18A5">
        <w:rPr>
          <w:sz w:val="22"/>
        </w:rPr>
        <w:t>Module Title: Academic and Employability Skills</w:t>
      </w:r>
    </w:p>
    <w:p w:rsidR="00C341B8" w:rsidRPr="004D18A5" w:rsidRDefault="00C341B8" w:rsidP="00C341B8">
      <w:pPr>
        <w:rPr>
          <w:sz w:val="22"/>
        </w:rPr>
      </w:pPr>
      <w:r w:rsidRPr="004D18A5">
        <w:rPr>
          <w:sz w:val="22"/>
        </w:rPr>
        <w:t>Assignment Title: Academic and Employability Skills</w:t>
      </w:r>
    </w:p>
    <w:p w:rsidR="00C341B8" w:rsidRPr="004D18A5" w:rsidRDefault="00C341B8" w:rsidP="00C341B8">
      <w:pPr>
        <w:rPr>
          <w:sz w:val="22"/>
        </w:rPr>
      </w:pPr>
      <w:r w:rsidRPr="004D18A5">
        <w:rPr>
          <w:sz w:val="22"/>
        </w:rPr>
        <w:t xml:space="preserve">Name of the Lecturer: Toyin </w:t>
      </w:r>
      <w:proofErr w:type="spellStart"/>
      <w:r w:rsidRPr="004D18A5">
        <w:rPr>
          <w:sz w:val="22"/>
        </w:rPr>
        <w:t>Adisa</w:t>
      </w:r>
      <w:proofErr w:type="spellEnd"/>
    </w:p>
    <w:p w:rsidR="00C341B8" w:rsidRPr="004D18A5" w:rsidRDefault="00C341B8" w:rsidP="00C341B8">
      <w:pPr>
        <w:rPr>
          <w:sz w:val="22"/>
        </w:rPr>
      </w:pPr>
      <w:r w:rsidRPr="004D18A5">
        <w:rPr>
          <w:sz w:val="22"/>
        </w:rPr>
        <w:t>Name of the University: University of Wales Trinity Saint David</w:t>
      </w:r>
    </w:p>
    <w:p w:rsidR="00A23162" w:rsidRDefault="00A23162" w:rsidP="00C341B8">
      <w:pPr>
        <w:pStyle w:val="Heading1"/>
        <w:jc w:val="left"/>
      </w:pPr>
    </w:p>
    <w:p w:rsidR="00A23162" w:rsidRDefault="00A23162">
      <w:pPr>
        <w:pStyle w:val="BodyText"/>
        <w:jc w:val="center"/>
      </w:pPr>
    </w:p>
    <w:p w:rsidR="00A23162" w:rsidRPr="00C341B8" w:rsidRDefault="00C341B8" w:rsidP="00C341B8">
      <w:pPr>
        <w:pStyle w:val="BodyText"/>
        <w:jc w:val="center"/>
        <w:rPr>
          <w:sz w:val="72"/>
          <w:szCs w:val="72"/>
          <w:u w:val="single"/>
        </w:rPr>
      </w:pPr>
      <w:r w:rsidRPr="00C341B8">
        <w:rPr>
          <w:sz w:val="72"/>
          <w:szCs w:val="72"/>
          <w:u w:val="single"/>
        </w:rPr>
        <w:t>Academic and Employability Skills</w:t>
      </w:r>
    </w:p>
    <w:p w:rsidR="00A23162" w:rsidRDefault="00A23162">
      <w:pPr>
        <w:pStyle w:val="BodyText"/>
        <w:jc w:val="center"/>
        <w:rPr>
          <w:b/>
          <w:bCs/>
          <w:sz w:val="72"/>
          <w:szCs w:val="72"/>
          <w:u w:val="single"/>
        </w:rPr>
      </w:pPr>
    </w:p>
    <w:p w:rsidR="00A23162" w:rsidRDefault="00A263C3">
      <w:pPr>
        <w:pStyle w:val="BodyText"/>
        <w:jc w:val="center"/>
        <w:sectPr w:rsidR="00A2316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r w:rsidRPr="00C341B8">
        <w:rPr>
          <w:sz w:val="72"/>
          <w:szCs w:val="72"/>
          <w:u w:val="single"/>
        </w:rPr>
        <w:t>Task 2</w:t>
      </w:r>
    </w:p>
    <w:p w:rsidR="00A23162" w:rsidRPr="00C341B8" w:rsidRDefault="00A23162">
      <w:pPr>
        <w:pStyle w:val="ContentsHeading"/>
        <w:jc w:val="center"/>
      </w:pPr>
      <w:r w:rsidRPr="00C341B8">
        <w:rPr>
          <w:rFonts w:ascii="Times New Roman" w:hAnsi="Times New Roman" w:cs="Times New Roman"/>
          <w:color w:val="000000"/>
        </w:rPr>
        <w:lastRenderedPageBreak/>
        <w:t>TABLE OF CONTENTS</w:t>
      </w:r>
    </w:p>
    <w:p w:rsidR="005653EF" w:rsidRPr="00C341B8" w:rsidRDefault="00A23162" w:rsidP="00C341B8">
      <w:pPr>
        <w:rPr>
          <w:rFonts w:ascii="Calibri" w:eastAsia="Times New Roman" w:hAnsi="Calibri"/>
          <w:noProof/>
          <w:sz w:val="22"/>
          <w:lang w:val="en-US" w:eastAsia="en-US"/>
        </w:rPr>
      </w:pPr>
      <w:r w:rsidRPr="00C341B8">
        <w:fldChar w:fldCharType="begin"/>
      </w:r>
      <w:r w:rsidRPr="00C341B8">
        <w:instrText xml:space="preserve"> TOC \f \o "1-9" \o "1-9" </w:instrText>
      </w:r>
      <w:r w:rsidRPr="00C341B8">
        <w:fldChar w:fldCharType="separate"/>
      </w:r>
      <w:r w:rsidR="005653EF" w:rsidRPr="00C341B8">
        <w:rPr>
          <w:noProof/>
        </w:rPr>
        <w:t>INTRODUCTION</w:t>
      </w:r>
    </w:p>
    <w:p w:rsidR="005653EF" w:rsidRPr="00C341B8" w:rsidRDefault="005653EF">
      <w:pPr>
        <w:pStyle w:val="TOC1"/>
        <w:tabs>
          <w:tab w:val="right" w:leader="dot" w:pos="9350"/>
        </w:tabs>
        <w:rPr>
          <w:rFonts w:ascii="Calibri" w:eastAsia="Times New Roman" w:hAnsi="Calibri"/>
          <w:noProof/>
          <w:sz w:val="22"/>
          <w:lang w:val="en-US" w:eastAsia="en-US"/>
        </w:rPr>
      </w:pPr>
      <w:r w:rsidRPr="00C341B8">
        <w:rPr>
          <w:noProof/>
        </w:rPr>
        <w:t>Kolb model</w:t>
      </w:r>
    </w:p>
    <w:p w:rsidR="005653EF" w:rsidRPr="00C341B8" w:rsidRDefault="005653EF">
      <w:pPr>
        <w:pStyle w:val="TOC2"/>
        <w:tabs>
          <w:tab w:val="right" w:leader="dot" w:pos="9350"/>
        </w:tabs>
        <w:rPr>
          <w:rFonts w:ascii="Calibri" w:eastAsia="Times New Roman" w:hAnsi="Calibri"/>
          <w:noProof/>
          <w:sz w:val="22"/>
          <w:lang w:val="en-US" w:eastAsia="en-US"/>
        </w:rPr>
      </w:pPr>
      <w:r w:rsidRPr="00C341B8">
        <w:rPr>
          <w:noProof/>
        </w:rPr>
        <w:t>Cover letter writing</w:t>
      </w:r>
    </w:p>
    <w:p w:rsidR="005653EF" w:rsidRPr="00C341B8" w:rsidRDefault="005653EF">
      <w:pPr>
        <w:pStyle w:val="TOC2"/>
        <w:tabs>
          <w:tab w:val="right" w:leader="dot" w:pos="9350"/>
        </w:tabs>
        <w:rPr>
          <w:rFonts w:ascii="Calibri" w:eastAsia="Times New Roman" w:hAnsi="Calibri"/>
          <w:noProof/>
          <w:sz w:val="22"/>
          <w:lang w:val="en-US" w:eastAsia="en-US"/>
        </w:rPr>
      </w:pPr>
      <w:r w:rsidRPr="00C341B8">
        <w:rPr>
          <w:noProof/>
        </w:rPr>
        <w:t>C.V. Writing</w:t>
      </w:r>
    </w:p>
    <w:p w:rsidR="005653EF" w:rsidRPr="00C341B8" w:rsidRDefault="005653EF">
      <w:pPr>
        <w:pStyle w:val="TOC2"/>
        <w:tabs>
          <w:tab w:val="right" w:leader="dot" w:pos="9350"/>
        </w:tabs>
        <w:rPr>
          <w:rFonts w:ascii="Calibri" w:eastAsia="Times New Roman" w:hAnsi="Calibri"/>
          <w:noProof/>
          <w:sz w:val="22"/>
          <w:lang w:val="en-US" w:eastAsia="en-US"/>
        </w:rPr>
      </w:pPr>
      <w:r w:rsidRPr="00C341B8">
        <w:rPr>
          <w:noProof/>
        </w:rPr>
        <w:t>Paraphrasing</w:t>
      </w:r>
    </w:p>
    <w:p w:rsidR="005653EF" w:rsidRPr="00C341B8" w:rsidRDefault="005653EF">
      <w:pPr>
        <w:pStyle w:val="TOC2"/>
        <w:tabs>
          <w:tab w:val="right" w:leader="dot" w:pos="9350"/>
        </w:tabs>
        <w:rPr>
          <w:rFonts w:ascii="Calibri" w:eastAsia="Times New Roman" w:hAnsi="Calibri"/>
          <w:noProof/>
          <w:sz w:val="22"/>
          <w:lang w:val="en-US" w:eastAsia="en-US"/>
        </w:rPr>
      </w:pPr>
      <w:r w:rsidRPr="00C341B8">
        <w:rPr>
          <w:noProof/>
        </w:rPr>
        <w:t>Summarising</w:t>
      </w:r>
    </w:p>
    <w:p w:rsidR="005653EF" w:rsidRPr="00C341B8" w:rsidRDefault="005653EF">
      <w:pPr>
        <w:pStyle w:val="TOC2"/>
        <w:tabs>
          <w:tab w:val="right" w:leader="dot" w:pos="9350"/>
        </w:tabs>
        <w:rPr>
          <w:rFonts w:ascii="Calibri" w:eastAsia="Times New Roman" w:hAnsi="Calibri"/>
          <w:noProof/>
          <w:sz w:val="22"/>
          <w:lang w:val="en-US" w:eastAsia="en-US"/>
        </w:rPr>
      </w:pPr>
      <w:r w:rsidRPr="00C341B8">
        <w:rPr>
          <w:noProof/>
        </w:rPr>
        <w:t>Time management</w:t>
      </w:r>
    </w:p>
    <w:p w:rsidR="005653EF" w:rsidRPr="00C341B8" w:rsidRDefault="005653EF">
      <w:pPr>
        <w:pStyle w:val="TOC2"/>
        <w:tabs>
          <w:tab w:val="right" w:leader="dot" w:pos="9350"/>
        </w:tabs>
        <w:rPr>
          <w:rFonts w:ascii="Calibri" w:eastAsia="Times New Roman" w:hAnsi="Calibri"/>
          <w:noProof/>
          <w:sz w:val="22"/>
          <w:lang w:val="en-US" w:eastAsia="en-US"/>
        </w:rPr>
      </w:pPr>
      <w:r w:rsidRPr="00C341B8">
        <w:rPr>
          <w:noProof/>
        </w:rPr>
        <w:t>Employability skills</w:t>
      </w:r>
    </w:p>
    <w:p w:rsidR="005653EF" w:rsidRPr="00C341B8" w:rsidRDefault="005653EF">
      <w:pPr>
        <w:pStyle w:val="TOC1"/>
        <w:tabs>
          <w:tab w:val="right" w:leader="dot" w:pos="9350"/>
        </w:tabs>
        <w:rPr>
          <w:rFonts w:ascii="Calibri" w:eastAsia="Times New Roman" w:hAnsi="Calibri"/>
          <w:noProof/>
          <w:sz w:val="22"/>
          <w:lang w:val="en-US" w:eastAsia="en-US"/>
        </w:rPr>
      </w:pPr>
      <w:r w:rsidRPr="00C341B8">
        <w:rPr>
          <w:noProof/>
        </w:rPr>
        <w:t>CONCLUSION</w:t>
      </w:r>
    </w:p>
    <w:p w:rsidR="005653EF" w:rsidRPr="00C341B8" w:rsidRDefault="005653EF">
      <w:pPr>
        <w:pStyle w:val="TOC1"/>
        <w:tabs>
          <w:tab w:val="right" w:leader="dot" w:pos="9350"/>
        </w:tabs>
        <w:rPr>
          <w:rFonts w:ascii="Calibri" w:eastAsia="Times New Roman" w:hAnsi="Calibri"/>
          <w:noProof/>
          <w:sz w:val="22"/>
          <w:lang w:val="en-US" w:eastAsia="en-US"/>
        </w:rPr>
      </w:pPr>
      <w:r w:rsidRPr="00C341B8">
        <w:rPr>
          <w:noProof/>
        </w:rPr>
        <w:t>REFERENCES</w:t>
      </w:r>
    </w:p>
    <w:p w:rsidR="00A23162" w:rsidRDefault="00A23162">
      <w:pPr>
        <w:pStyle w:val="ContentsHeading"/>
        <w:tabs>
          <w:tab w:val="right" w:leader="dot" w:pos="9360"/>
        </w:tabs>
        <w:rPr>
          <w:color w:val="000000"/>
          <w:shd w:val="clear" w:color="auto" w:fill="FFFFFF"/>
        </w:rPr>
      </w:pPr>
      <w:r w:rsidRPr="00C341B8">
        <w:fldChar w:fldCharType="end"/>
      </w:r>
    </w:p>
    <w:p w:rsidR="00A23162" w:rsidRDefault="00A23162">
      <w:pPr>
        <w:pStyle w:val="Heading1"/>
        <w:pageBreakBefore/>
      </w:pPr>
      <w:bookmarkStart w:id="0" w:name="__RefHeading__778_1352673586"/>
      <w:bookmarkStart w:id="1" w:name="_Toc57998800"/>
      <w:bookmarkEnd w:id="0"/>
      <w:r>
        <w:lastRenderedPageBreak/>
        <w:t>INTRODUCTION</w:t>
      </w:r>
      <w:bookmarkEnd w:id="1"/>
    </w:p>
    <w:p w:rsidR="00CE554E" w:rsidRPr="00CE554E" w:rsidRDefault="00CE554E" w:rsidP="00CE554E">
      <w:r>
        <w:t xml:space="preserve">All the following tasks are important and need to be learned for increasing our knowledge and broaden our horizon for developing various abilities. These all tasks will be useful in education or in professional career. The following task report is all about the experience learning and implementation of knowledge on different real-life situations. It is about the detailed evaluation of what and how I have learned what all the issues I have faced and how I am going to utilise all that acquired knowledge for productive and growth </w:t>
      </w:r>
      <w:r w:rsidR="00741CD3">
        <w:t>perspective</w:t>
      </w:r>
      <w:r>
        <w:t>.</w:t>
      </w:r>
    </w:p>
    <w:p w:rsidR="00A23162" w:rsidRDefault="00A23162">
      <w:pPr>
        <w:pStyle w:val="BodyText"/>
      </w:pPr>
      <w:r>
        <w:tab/>
      </w:r>
    </w:p>
    <w:p w:rsidR="00A23162" w:rsidRDefault="00DD1A19" w:rsidP="001C00B5">
      <w:pPr>
        <w:pStyle w:val="Heading1"/>
      </w:pPr>
      <w:bookmarkStart w:id="2" w:name="_Toc57998801"/>
      <w:r w:rsidRPr="00DD1A19">
        <w:t>Kolb model</w:t>
      </w:r>
      <w:bookmarkEnd w:id="2"/>
    </w:p>
    <w:p w:rsidR="00186884" w:rsidRDefault="005A59D7" w:rsidP="00186884">
      <w:pPr>
        <w:pStyle w:val="BodyText"/>
        <w:keepNext/>
        <w:jc w:val="center"/>
      </w:pPr>
      <w:r>
        <w:rPr>
          <w:b/>
          <w:bCs/>
          <w:noProof/>
        </w:rPr>
        <w:drawing>
          <wp:inline distT="0" distB="0" distL="0" distR="0">
            <wp:extent cx="2286000" cy="1638300"/>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0" cy="1638300"/>
                    </a:xfrm>
                    <a:prstGeom prst="rect">
                      <a:avLst/>
                    </a:prstGeom>
                    <a:noFill/>
                    <a:ln>
                      <a:noFill/>
                    </a:ln>
                  </pic:spPr>
                </pic:pic>
              </a:graphicData>
            </a:graphic>
          </wp:inline>
        </w:drawing>
      </w:r>
    </w:p>
    <w:p w:rsidR="00DD1A19" w:rsidRPr="00186884" w:rsidRDefault="00186884" w:rsidP="00186884">
      <w:pPr>
        <w:jc w:val="center"/>
      </w:pPr>
      <w:r w:rsidRPr="00186884">
        <w:t xml:space="preserve">Figure </w:t>
      </w:r>
      <w:r w:rsidR="00F61A59">
        <w:fldChar w:fldCharType="begin"/>
      </w:r>
      <w:r w:rsidR="00F61A59">
        <w:instrText xml:space="preserve"> SEQ Figure \* ARABIC </w:instrText>
      </w:r>
      <w:r w:rsidR="00F61A59">
        <w:fldChar w:fldCharType="separate"/>
      </w:r>
      <w:r w:rsidRPr="00186884">
        <w:rPr>
          <w:noProof/>
        </w:rPr>
        <w:t>1</w:t>
      </w:r>
      <w:r w:rsidR="00F61A59">
        <w:rPr>
          <w:noProof/>
        </w:rPr>
        <w:fldChar w:fldCharType="end"/>
      </w:r>
      <w:r w:rsidRPr="00186884">
        <w:t xml:space="preserve"> Kolb's model</w:t>
      </w:r>
    </w:p>
    <w:p w:rsidR="00186884" w:rsidRPr="00186884" w:rsidRDefault="00186884" w:rsidP="00186884">
      <w:pPr>
        <w:jc w:val="center"/>
        <w:rPr>
          <w:b/>
          <w:bCs/>
        </w:rPr>
      </w:pPr>
      <w:r w:rsidRPr="00186884">
        <w:t xml:space="preserve">Source: </w:t>
      </w:r>
      <w:r w:rsidRPr="00186884">
        <w:rPr>
          <w:color w:val="6A6F77"/>
          <w:szCs w:val="24"/>
        </w:rPr>
        <w:t>Reflective model according to Kolb</w:t>
      </w:r>
      <w:r>
        <w:rPr>
          <w:color w:val="6A6F77"/>
          <w:szCs w:val="24"/>
        </w:rPr>
        <w:t>.</w:t>
      </w:r>
      <w:r w:rsidRPr="00186884">
        <w:rPr>
          <w:color w:val="6A6F77"/>
          <w:szCs w:val="24"/>
        </w:rPr>
        <w:t xml:space="preserve"> 2017</w:t>
      </w:r>
    </w:p>
    <w:p w:rsidR="00A23162" w:rsidRDefault="00A23162">
      <w:pPr>
        <w:pStyle w:val="BodyText"/>
      </w:pPr>
    </w:p>
    <w:p w:rsidR="00A23162" w:rsidRDefault="000120C1" w:rsidP="000120C1">
      <w:pPr>
        <w:pStyle w:val="Heading2"/>
      </w:pPr>
      <w:bookmarkStart w:id="3" w:name="__RefHeading__780_1352673586"/>
      <w:bookmarkStart w:id="4" w:name="_Toc57998802"/>
      <w:bookmarkEnd w:id="3"/>
      <w:r w:rsidRPr="000120C1">
        <w:t>Cover letter writing:</w:t>
      </w:r>
      <w:bookmarkEnd w:id="4"/>
      <w:r>
        <w:t xml:space="preserve"> </w:t>
      </w:r>
    </w:p>
    <w:p w:rsidR="00A23162" w:rsidRDefault="00CA2373">
      <w:r>
        <w:t xml:space="preserve">This is type of document which was posted with C.V. to avail the reviver with the addition information’s which were not mentioned in resume. Basically, a cover letter will be accompanied with each and every </w:t>
      </w:r>
      <w:r w:rsidR="001C7B44">
        <w:t>C.V</w:t>
      </w:r>
      <w:r>
        <w:t xml:space="preserve">. we sent out. The employer or the person use that letter or document to </w:t>
      </w:r>
      <w:r w:rsidR="00041C62">
        <w:t xml:space="preserve">do screening of the candidate and decide on the </w:t>
      </w:r>
      <w:r w:rsidR="002B22D0">
        <w:t>basis</w:t>
      </w:r>
      <w:r w:rsidR="00041C62">
        <w:t xml:space="preserve"> of that, weather that person is suitable for job or not.</w:t>
      </w:r>
    </w:p>
    <w:p w:rsidR="001227A7" w:rsidRDefault="001227A7">
      <w:r w:rsidRPr="001227A7">
        <w:rPr>
          <w:b/>
          <w:bCs/>
          <w:i/>
          <w:iCs/>
        </w:rPr>
        <w:t xml:space="preserve">Concrete experience: </w:t>
      </w:r>
      <w:r w:rsidR="005B1F3F">
        <w:t xml:space="preserve">Initially I get to learn cover letter writing through my academic teachers, as a part of our career development and profession skills, they themselves write a sample cover letter for our understanding and taught all the steps and important points which will be necessary in writing that effectively  provided me with various online templates and links for more better understanding. I have </w:t>
      </w:r>
      <w:r w:rsidR="00EB7FDD">
        <w:t>gone</w:t>
      </w:r>
      <w:r w:rsidR="005B1F3F">
        <w:t xml:space="preserve"> through various different templates and writing pattern which were used to write for different job profiles</w:t>
      </w:r>
      <w:r w:rsidR="00733A63">
        <w:t xml:space="preserve"> (</w:t>
      </w:r>
      <w:proofErr w:type="spellStart"/>
      <w:r w:rsidR="00733A63" w:rsidRPr="005316E4">
        <w:rPr>
          <w:color w:val="222222"/>
          <w:szCs w:val="24"/>
          <w:shd w:val="clear" w:color="auto" w:fill="FFFFFF"/>
        </w:rPr>
        <w:t>Cathro</w:t>
      </w:r>
      <w:proofErr w:type="spellEnd"/>
      <w:r w:rsidR="00733A63" w:rsidRPr="005316E4">
        <w:rPr>
          <w:color w:val="222222"/>
          <w:szCs w:val="24"/>
          <w:shd w:val="clear" w:color="auto" w:fill="FFFFFF"/>
        </w:rPr>
        <w:t>, O’Kane</w:t>
      </w:r>
      <w:r w:rsidR="00733A63">
        <w:rPr>
          <w:color w:val="222222"/>
          <w:szCs w:val="24"/>
          <w:shd w:val="clear" w:color="auto" w:fill="FFFFFF"/>
        </w:rPr>
        <w:t xml:space="preserve"> </w:t>
      </w:r>
      <w:r w:rsidR="00733A63" w:rsidRPr="005316E4">
        <w:rPr>
          <w:color w:val="222222"/>
          <w:szCs w:val="24"/>
          <w:shd w:val="clear" w:color="auto" w:fill="FFFFFF"/>
        </w:rPr>
        <w:t>and Gilbertson,</w:t>
      </w:r>
      <w:r w:rsidR="00733A63">
        <w:rPr>
          <w:color w:val="222222"/>
          <w:szCs w:val="24"/>
          <w:shd w:val="clear" w:color="auto" w:fill="FFFFFF"/>
        </w:rPr>
        <w:t xml:space="preserve"> </w:t>
      </w:r>
      <w:r w:rsidR="00733A63" w:rsidRPr="005316E4">
        <w:rPr>
          <w:color w:val="222222"/>
          <w:szCs w:val="24"/>
          <w:shd w:val="clear" w:color="auto" w:fill="FFFFFF"/>
        </w:rPr>
        <w:t>2017</w:t>
      </w:r>
      <w:r w:rsidR="00733A63">
        <w:t>)</w:t>
      </w:r>
      <w:r w:rsidR="005B1F3F">
        <w:t>.</w:t>
      </w:r>
    </w:p>
    <w:p w:rsidR="00EB7FDD" w:rsidRDefault="00FF6634">
      <w:r w:rsidRPr="00FF6634">
        <w:rPr>
          <w:b/>
          <w:bCs/>
          <w:i/>
          <w:iCs/>
        </w:rPr>
        <w:lastRenderedPageBreak/>
        <w:t>Reflective observation:</w:t>
      </w:r>
      <w:r>
        <w:rPr>
          <w:b/>
          <w:bCs/>
          <w:i/>
          <w:iCs/>
        </w:rPr>
        <w:t xml:space="preserve"> </w:t>
      </w:r>
      <w:r w:rsidR="00F53143">
        <w:t xml:space="preserve"> I have search for many other sources to learn and enhance my writing technique, some of the links and websites were quite useful and help me in providing more options and patterns to write in. But I find it bit hard to understand the gist </w:t>
      </w:r>
      <w:r w:rsidR="00F33FD3">
        <w:t>of the</w:t>
      </w:r>
      <w:r w:rsidR="00F53143">
        <w:t xml:space="preserve"> practicality</w:t>
      </w:r>
      <w:r w:rsidR="00F33FD3">
        <w:t xml:space="preserve"> with gathering only the theoretical knowledge.</w:t>
      </w:r>
    </w:p>
    <w:p w:rsidR="00F33FD3" w:rsidRDefault="00F33FD3">
      <w:r w:rsidRPr="00F33FD3">
        <w:rPr>
          <w:b/>
          <w:bCs/>
          <w:i/>
          <w:iCs/>
        </w:rPr>
        <w:t>Abstract conceptualisation:</w:t>
      </w:r>
      <w:r>
        <w:rPr>
          <w:b/>
          <w:bCs/>
          <w:i/>
          <w:iCs/>
        </w:rPr>
        <w:t xml:space="preserve"> </w:t>
      </w:r>
      <w:r>
        <w:t>On the basis of what I have done earlier I should focus on try writing it on my own, as I find it easy when I read about</w:t>
      </w:r>
      <w:r w:rsidR="001C7B44">
        <w:t>,</w:t>
      </w:r>
      <w:r>
        <w:t xml:space="preserve"> but in real life </w:t>
      </w:r>
      <w:r w:rsidR="000B2E3D">
        <w:t>situation</w:t>
      </w:r>
      <w:r w:rsidR="001C7B44">
        <w:t xml:space="preserve"> </w:t>
      </w:r>
      <w:r>
        <w:t xml:space="preserve">I am still making so many grammatical and sentence framing issues and the choice of word and </w:t>
      </w:r>
      <w:r w:rsidR="000B2E3D">
        <w:t>vocabulary</w:t>
      </w:r>
      <w:r>
        <w:t xml:space="preserve"> was also not right. I could have done it better by start practicing from day one instead of just grabbing information from various sources. What I must do is try to w</w:t>
      </w:r>
      <w:r w:rsidR="001C7B44">
        <w:t>rite</w:t>
      </w:r>
      <w:r>
        <w:t xml:space="preserve"> a cover letter and consult my teacher for corrections and further guidance</w:t>
      </w:r>
      <w:r w:rsidR="002F637D">
        <w:t xml:space="preserve"> (</w:t>
      </w:r>
      <w:proofErr w:type="spellStart"/>
      <w:r w:rsidR="002F637D" w:rsidRPr="005316E4">
        <w:rPr>
          <w:color w:val="222222"/>
          <w:szCs w:val="24"/>
          <w:shd w:val="clear" w:color="auto" w:fill="FFFFFF"/>
        </w:rPr>
        <w:t>Fewster-Thuente</w:t>
      </w:r>
      <w:proofErr w:type="spellEnd"/>
      <w:r w:rsidR="002F637D">
        <w:rPr>
          <w:color w:val="222222"/>
          <w:szCs w:val="24"/>
          <w:shd w:val="clear" w:color="auto" w:fill="FFFFFF"/>
        </w:rPr>
        <w:t xml:space="preserve"> </w:t>
      </w:r>
      <w:r w:rsidR="002F637D" w:rsidRPr="005316E4">
        <w:rPr>
          <w:color w:val="222222"/>
          <w:szCs w:val="24"/>
          <w:shd w:val="clear" w:color="auto" w:fill="FFFFFF"/>
        </w:rPr>
        <w:t xml:space="preserve">and </w:t>
      </w:r>
      <w:proofErr w:type="spellStart"/>
      <w:r w:rsidR="002F637D" w:rsidRPr="005316E4">
        <w:rPr>
          <w:color w:val="222222"/>
          <w:szCs w:val="24"/>
          <w:shd w:val="clear" w:color="auto" w:fill="FFFFFF"/>
        </w:rPr>
        <w:t>Batteson</w:t>
      </w:r>
      <w:proofErr w:type="spellEnd"/>
      <w:r w:rsidR="002F637D" w:rsidRPr="005316E4">
        <w:rPr>
          <w:color w:val="222222"/>
          <w:szCs w:val="24"/>
          <w:shd w:val="clear" w:color="auto" w:fill="FFFFFF"/>
        </w:rPr>
        <w:t>,</w:t>
      </w:r>
      <w:r w:rsidR="002F637D">
        <w:rPr>
          <w:color w:val="222222"/>
          <w:szCs w:val="24"/>
          <w:shd w:val="clear" w:color="auto" w:fill="FFFFFF"/>
        </w:rPr>
        <w:t xml:space="preserve"> </w:t>
      </w:r>
      <w:r w:rsidR="002F637D" w:rsidRPr="005316E4">
        <w:rPr>
          <w:color w:val="222222"/>
          <w:szCs w:val="24"/>
          <w:shd w:val="clear" w:color="auto" w:fill="FFFFFF"/>
        </w:rPr>
        <w:t>2018</w:t>
      </w:r>
      <w:r w:rsidR="002F637D">
        <w:t>)</w:t>
      </w:r>
      <w:r>
        <w:t>.</w:t>
      </w:r>
    </w:p>
    <w:p w:rsidR="00E11824" w:rsidRDefault="00E11824">
      <w:r w:rsidRPr="00E11824">
        <w:rPr>
          <w:b/>
          <w:bCs/>
          <w:i/>
          <w:iCs/>
        </w:rPr>
        <w:t>Active experimentation:</w:t>
      </w:r>
      <w:r>
        <w:rPr>
          <w:b/>
          <w:bCs/>
          <w:i/>
          <w:iCs/>
        </w:rPr>
        <w:t xml:space="preserve"> </w:t>
      </w:r>
      <w:r>
        <w:t>I can use this learning skills for writing cover letter for my resumes which I wanted to post for various job opportunities but I though before sending directly to the employer I must re-check it again and clarify all the points my lecturer told me. I also think that sending</w:t>
      </w:r>
      <w:r w:rsidR="001704F4">
        <w:t xml:space="preserve"> </w:t>
      </w:r>
      <w:r>
        <w:t>out my first cover letter will enhance my knowledge and confidence and I get to learn what mistake I made and improve it for the next time.</w:t>
      </w:r>
    </w:p>
    <w:p w:rsidR="003A7AEE" w:rsidRDefault="003A7AEE" w:rsidP="001A0AD1">
      <w:pPr>
        <w:pStyle w:val="Heading2"/>
      </w:pPr>
      <w:bookmarkStart w:id="5" w:name="_Toc57998803"/>
      <w:r w:rsidRPr="001A0AD1">
        <w:t>C.V. Writing:</w:t>
      </w:r>
      <w:bookmarkEnd w:id="5"/>
    </w:p>
    <w:p w:rsidR="006F73B1" w:rsidRDefault="001A0AD1" w:rsidP="001A0AD1">
      <w:r>
        <w:t xml:space="preserve">These are also a piece of document which is prepared for appearing in job interview in which personal details, education qualification, previous experience, other certifications or skills required were mentioned of the candidates. This basically present a candidate as best suitable person for the job </w:t>
      </w:r>
      <w:r w:rsidR="009F4A00">
        <w:t>profile.</w:t>
      </w:r>
    </w:p>
    <w:p w:rsidR="007303F2" w:rsidRDefault="006F73B1" w:rsidP="001A0AD1">
      <w:r w:rsidRPr="006F73B1">
        <w:rPr>
          <w:b/>
          <w:bCs/>
          <w:i/>
          <w:iCs/>
        </w:rPr>
        <w:t>Concrete experience:</w:t>
      </w:r>
      <w:r>
        <w:rPr>
          <w:b/>
          <w:bCs/>
          <w:i/>
          <w:iCs/>
        </w:rPr>
        <w:t xml:space="preserve"> </w:t>
      </w:r>
      <w:r w:rsidR="00720712">
        <w:t xml:space="preserve">I needed to apply for jobs openings to expand my career and gain knowledge I start learning how to construct an effective C.V. which will help me to get a job. I started making resume through various websites and applications available online which help and provide guidance and avail with different formats and designs to make </w:t>
      </w:r>
      <w:r w:rsidR="007303F2">
        <w:t>an</w:t>
      </w:r>
      <w:r w:rsidR="00720712">
        <w:t xml:space="preserve"> attracting one.</w:t>
      </w:r>
      <w:r w:rsidR="007303F2">
        <w:t xml:space="preserve"> I also ask my seniors and friends for help they have provided me with several ideas and help me out to write a C.V. for myself.</w:t>
      </w:r>
    </w:p>
    <w:p w:rsidR="001A0AD1" w:rsidRDefault="000B2E3D" w:rsidP="001A0AD1">
      <w:r w:rsidRPr="000B2E3D">
        <w:rPr>
          <w:b/>
          <w:bCs/>
          <w:i/>
          <w:iCs/>
        </w:rPr>
        <w:t>Reflective observation:</w:t>
      </w:r>
      <w:r w:rsidR="007303F2" w:rsidRPr="000B2E3D">
        <w:rPr>
          <w:b/>
          <w:bCs/>
          <w:i/>
          <w:iCs/>
        </w:rPr>
        <w:t xml:space="preserve"> </w:t>
      </w:r>
      <w:r>
        <w:t xml:space="preserve">Now I have enough material from which I can take assistance. But as I move further, I found out with deeper study that different job profiles required different formats of C.V. and it should be updates with all the necessary information. The font size and design should be professional, proper line spacing must be </w:t>
      </w:r>
      <w:r w:rsidR="00E61E13">
        <w:t>used,</w:t>
      </w:r>
      <w:r>
        <w:t xml:space="preserve"> </w:t>
      </w:r>
      <w:r w:rsidR="00E61E13">
        <w:t>irrelevant</w:t>
      </w:r>
      <w:r>
        <w:t xml:space="preserve"> information or data should be mentioned in that</w:t>
      </w:r>
      <w:r w:rsidR="001B54E3">
        <w:t xml:space="preserve"> (</w:t>
      </w:r>
      <w:r w:rsidR="001B54E3" w:rsidRPr="005316E4">
        <w:rPr>
          <w:color w:val="222222"/>
          <w:szCs w:val="24"/>
          <w:shd w:val="clear" w:color="auto" w:fill="FFFFFF"/>
        </w:rPr>
        <w:t>Kolb</w:t>
      </w:r>
      <w:r w:rsidR="001B54E3">
        <w:rPr>
          <w:color w:val="222222"/>
          <w:szCs w:val="24"/>
          <w:shd w:val="clear" w:color="auto" w:fill="FFFFFF"/>
        </w:rPr>
        <w:t xml:space="preserve"> </w:t>
      </w:r>
      <w:r w:rsidR="001B54E3" w:rsidRPr="005316E4">
        <w:rPr>
          <w:color w:val="222222"/>
          <w:szCs w:val="24"/>
          <w:shd w:val="clear" w:color="auto" w:fill="FFFFFF"/>
        </w:rPr>
        <w:t>and Kolb, 2017</w:t>
      </w:r>
      <w:r w:rsidR="001B54E3">
        <w:t>)</w:t>
      </w:r>
      <w:r>
        <w:t>.</w:t>
      </w:r>
    </w:p>
    <w:p w:rsidR="000B2E3D" w:rsidRDefault="00E61E13" w:rsidP="001A0AD1">
      <w:r w:rsidRPr="00E61E13">
        <w:rPr>
          <w:b/>
          <w:bCs/>
          <w:i/>
          <w:iCs/>
        </w:rPr>
        <w:lastRenderedPageBreak/>
        <w:t>Abstract conceptualisation:</w:t>
      </w:r>
      <w:r>
        <w:rPr>
          <w:b/>
          <w:bCs/>
          <w:i/>
          <w:iCs/>
        </w:rPr>
        <w:t xml:space="preserve"> </w:t>
      </w:r>
      <w:r>
        <w:t xml:space="preserve">Now I have started writing resumes on my own and while doing that I found out that I should also focus on learning my basic writing skills and also work on my knowledge with Microsoft </w:t>
      </w:r>
      <w:r w:rsidR="001C7B44">
        <w:t>W</w:t>
      </w:r>
      <w:r>
        <w:t>ord. I should know the proper use each and every feature of word as to how I can insert table and how I do formatting and all. Although I have all the material to write but it</w:t>
      </w:r>
      <w:r w:rsidR="001C7B44">
        <w:t xml:space="preserve"> is</w:t>
      </w:r>
      <w:r>
        <w:t xml:space="preserve"> hard for me to process in that software.</w:t>
      </w:r>
    </w:p>
    <w:p w:rsidR="00BC2D6C" w:rsidRDefault="00E61E13" w:rsidP="001A0AD1">
      <w:r w:rsidRPr="00E61E13">
        <w:rPr>
          <w:b/>
          <w:bCs/>
          <w:i/>
          <w:iCs/>
        </w:rPr>
        <w:t>Active experimentation:</w:t>
      </w:r>
      <w:r>
        <w:rPr>
          <w:b/>
          <w:bCs/>
          <w:i/>
          <w:iCs/>
        </w:rPr>
        <w:t xml:space="preserve"> </w:t>
      </w:r>
      <w:r w:rsidR="009217F1">
        <w:t xml:space="preserve">After I have focused my learning on constructing my resume with </w:t>
      </w:r>
      <w:r w:rsidR="00E42DC9">
        <w:t>MS Word,</w:t>
      </w:r>
      <w:r w:rsidR="009217F1">
        <w:t xml:space="preserve"> </w:t>
      </w:r>
      <w:r w:rsidR="00E42DC9">
        <w:t xml:space="preserve">I </w:t>
      </w:r>
      <w:r w:rsidR="009217F1">
        <w:t xml:space="preserve">start practicing on that particular software only and </w:t>
      </w:r>
      <w:r w:rsidR="00E42DC9">
        <w:t>gradually improved. I will make use of this C.V. writing for applying in several job and employment.</w:t>
      </w:r>
      <w:r w:rsidR="00237BDB">
        <w:t xml:space="preserve"> I have shown one copy of this to my seniors and they appreciated and told me to make some </w:t>
      </w:r>
      <w:r w:rsidR="00BC2D6C">
        <w:t>m</w:t>
      </w:r>
      <w:r w:rsidR="00237BDB">
        <w:t>inor changes otherwise I am good to go.</w:t>
      </w:r>
    </w:p>
    <w:p w:rsidR="008F3181" w:rsidRDefault="006F1AB8" w:rsidP="008F3181">
      <w:pPr>
        <w:pStyle w:val="Heading2"/>
      </w:pPr>
      <w:bookmarkStart w:id="6" w:name="_Toc57998804"/>
      <w:r w:rsidRPr="006F1AB8">
        <w:t>Paraphrasing:</w:t>
      </w:r>
      <w:bookmarkEnd w:id="6"/>
    </w:p>
    <w:p w:rsidR="00BC2D6C" w:rsidRDefault="00667F52" w:rsidP="001A0AD1">
      <w:r>
        <w:t>This is used to express the meaning of something written in a paragraph or line by choosing different word or frame a different sentence for better understanding of the meaning.</w:t>
      </w:r>
    </w:p>
    <w:p w:rsidR="005062EF" w:rsidRDefault="00194AF7" w:rsidP="001A0AD1">
      <w:r w:rsidRPr="00194AF7">
        <w:rPr>
          <w:b/>
          <w:bCs/>
          <w:i/>
          <w:iCs/>
        </w:rPr>
        <w:t xml:space="preserve">Concrete experience: </w:t>
      </w:r>
      <w:r>
        <w:t xml:space="preserve"> This I learn through my academic’s teachers and lecturers they have taught us in classroom by giving various examples and projects or task. Tests were also conducted to enhance ou</w:t>
      </w:r>
      <w:r w:rsidR="004D6575">
        <w:t>r</w:t>
      </w:r>
      <w:r>
        <w:t xml:space="preserve"> better understanding</w:t>
      </w:r>
      <w:r w:rsidR="004D6575">
        <w:t>. They provided me with different books which were based on writing techniques and give me some paragraphs and sentences to rephrase them and make corrections in them</w:t>
      </w:r>
      <w:r w:rsidR="00775048">
        <w:t xml:space="preserve"> (</w:t>
      </w:r>
      <w:r w:rsidR="00775048" w:rsidRPr="005316E4">
        <w:rPr>
          <w:color w:val="222222"/>
          <w:szCs w:val="24"/>
          <w:shd w:val="clear" w:color="auto" w:fill="FFFFFF"/>
        </w:rPr>
        <w:t>Morris,</w:t>
      </w:r>
      <w:r w:rsidR="00775048">
        <w:rPr>
          <w:color w:val="222222"/>
          <w:szCs w:val="24"/>
          <w:shd w:val="clear" w:color="auto" w:fill="FFFFFF"/>
        </w:rPr>
        <w:t xml:space="preserve"> </w:t>
      </w:r>
      <w:r w:rsidR="00775048" w:rsidRPr="005316E4">
        <w:rPr>
          <w:color w:val="222222"/>
          <w:szCs w:val="24"/>
          <w:shd w:val="clear" w:color="auto" w:fill="FFFFFF"/>
        </w:rPr>
        <w:t>2019</w:t>
      </w:r>
      <w:r w:rsidR="00775048">
        <w:t>)</w:t>
      </w:r>
      <w:r w:rsidR="004D6575">
        <w:t>.</w:t>
      </w:r>
    </w:p>
    <w:p w:rsidR="00E40528" w:rsidRDefault="00E40528" w:rsidP="001A0AD1">
      <w:r w:rsidRPr="00AC7928">
        <w:rPr>
          <w:b/>
          <w:bCs/>
          <w:i/>
          <w:iCs/>
        </w:rPr>
        <w:t>Reflective observation:</w:t>
      </w:r>
      <w:r>
        <w:t xml:space="preserve"> I have </w:t>
      </w:r>
      <w:r w:rsidR="00AC7928">
        <w:t>observed</w:t>
      </w:r>
      <w:r>
        <w:t xml:space="preserve"> that for improve my paraphrasing skills </w:t>
      </w:r>
      <w:r w:rsidR="00AC7928">
        <w:t>firstly</w:t>
      </w:r>
      <w:r>
        <w:t xml:space="preserve"> I need to focus on </w:t>
      </w:r>
      <w:r w:rsidR="00AC7928">
        <w:t xml:space="preserve">improving my vocabulary and grammatical knowledge, for that I start reading books and take </w:t>
      </w:r>
      <w:r w:rsidR="003E7D40">
        <w:t>grammar</w:t>
      </w:r>
      <w:r w:rsidR="00AC7928">
        <w:t xml:space="preserve"> and spoken lessons through online mode and with the help</w:t>
      </w:r>
      <w:r w:rsidR="003E7D40">
        <w:t xml:space="preserve"> </w:t>
      </w:r>
      <w:r w:rsidR="00AC7928">
        <w:t>of my teachers.</w:t>
      </w:r>
      <w:r w:rsidR="003E7D40">
        <w:t xml:space="preserve"> I brough</w:t>
      </w:r>
      <w:r w:rsidR="001C7B44">
        <w:t xml:space="preserve">t </w:t>
      </w:r>
      <w:r w:rsidR="003E7D40">
        <w:t xml:space="preserve">dictionary and </w:t>
      </w:r>
      <w:r w:rsidR="00CE63CC">
        <w:t>encyclopaedia</w:t>
      </w:r>
      <w:r w:rsidR="003E7D40">
        <w:t xml:space="preserve"> and various novels which will help me in increasing my choice of words and better understanding of what really a word mean</w:t>
      </w:r>
      <w:r w:rsidR="001C7B44">
        <w:t>s</w:t>
      </w:r>
      <w:r w:rsidR="003E7D40">
        <w:t xml:space="preserve"> at different occasions.</w:t>
      </w:r>
    </w:p>
    <w:p w:rsidR="00522363" w:rsidRDefault="00522363" w:rsidP="001A0AD1">
      <w:r w:rsidRPr="00522363">
        <w:rPr>
          <w:b/>
          <w:bCs/>
          <w:i/>
          <w:iCs/>
        </w:rPr>
        <w:t>Abstract conceptualisation:</w:t>
      </w:r>
      <w:r>
        <w:rPr>
          <w:b/>
          <w:bCs/>
          <w:i/>
          <w:iCs/>
        </w:rPr>
        <w:t xml:space="preserve"> </w:t>
      </w:r>
      <w:r w:rsidR="00451E9F">
        <w:t>After taking the grammar classes and reading several novels and books now I have improved quiet a lot</w:t>
      </w:r>
      <w:r w:rsidR="00A779EB">
        <w:t>. I started practicing on my own and took necessary guidance from my teachers in case I stuck somewhere. I try to learn new words and use them in suitable sentences in a meaningful way.</w:t>
      </w:r>
    </w:p>
    <w:p w:rsidR="00E90417" w:rsidRDefault="000B5994" w:rsidP="001A0AD1">
      <w:r w:rsidRPr="000B5994">
        <w:rPr>
          <w:b/>
          <w:bCs/>
          <w:i/>
          <w:iCs/>
        </w:rPr>
        <w:t>Active experimentation:</w:t>
      </w:r>
      <w:r>
        <w:rPr>
          <w:b/>
          <w:bCs/>
          <w:i/>
          <w:iCs/>
        </w:rPr>
        <w:t xml:space="preserve"> </w:t>
      </w:r>
      <w:r>
        <w:t xml:space="preserve"> I</w:t>
      </w:r>
      <w:r w:rsidR="000F4A4D">
        <w:t xml:space="preserve">t helped me when I </w:t>
      </w:r>
      <w:r>
        <w:t xml:space="preserve">take part in several essay writing and report writing competition where I used my </w:t>
      </w:r>
      <w:proofErr w:type="gramStart"/>
      <w:r>
        <w:t>knowledge</w:t>
      </w:r>
      <w:r w:rsidR="001C7B44">
        <w:t>s</w:t>
      </w:r>
      <w:proofErr w:type="gramEnd"/>
      <w:r w:rsidR="001C7B44">
        <w:t xml:space="preserve"> </w:t>
      </w:r>
      <w:r>
        <w:t>and this will provide me a next level of confidence and guidance and help in measure my capabilities.</w:t>
      </w:r>
    </w:p>
    <w:p w:rsidR="00DF61A3" w:rsidRDefault="000F4A4D" w:rsidP="00DF61A3">
      <w:pPr>
        <w:pStyle w:val="Heading2"/>
      </w:pPr>
      <w:bookmarkStart w:id="7" w:name="_Toc57998805"/>
      <w:r>
        <w:lastRenderedPageBreak/>
        <w:t>Summarising:</w:t>
      </w:r>
      <w:bookmarkEnd w:id="7"/>
      <w:r>
        <w:t xml:space="preserve">  </w:t>
      </w:r>
    </w:p>
    <w:p w:rsidR="005B7497" w:rsidRDefault="000F4A4D" w:rsidP="001A0AD1">
      <w:r>
        <w:t>It is short form or a version of a sentence. It consists of all the necessary and main point of the whole sentence or paragraph and sum up in a short brief.</w:t>
      </w:r>
      <w:r w:rsidR="00601141">
        <w:t xml:space="preserve"> An efficient summary is </w:t>
      </w:r>
      <w:r w:rsidR="00DF61A3">
        <w:t>an</w:t>
      </w:r>
      <w:r w:rsidR="00601141">
        <w:t xml:space="preserve"> example that you understood the exact meaning of the topic.</w:t>
      </w:r>
    </w:p>
    <w:p w:rsidR="00DF61A3" w:rsidRDefault="00DF61A3" w:rsidP="001A0AD1">
      <w:r w:rsidRPr="00DF61A3">
        <w:rPr>
          <w:b/>
          <w:bCs/>
          <w:i/>
          <w:iCs/>
        </w:rPr>
        <w:t>Concrete experience:</w:t>
      </w:r>
      <w:r>
        <w:rPr>
          <w:b/>
          <w:bCs/>
          <w:i/>
          <w:iCs/>
        </w:rPr>
        <w:t xml:space="preserve"> </w:t>
      </w:r>
      <w:r>
        <w:t>The first and foremost experience I have gained of summarising is in my graduation school from my teachers and also with the help of books and journals, as we were given several projects and group works where, I have to make research reports</w:t>
      </w:r>
      <w:r w:rsidR="00CA5B7E">
        <w:t xml:space="preserve"> (</w:t>
      </w:r>
      <w:r w:rsidR="00CA5B7E" w:rsidRPr="005316E4">
        <w:rPr>
          <w:color w:val="222222"/>
          <w:szCs w:val="24"/>
          <w:shd w:val="clear" w:color="auto" w:fill="FFFFFF"/>
        </w:rPr>
        <w:t>Wilkinson,</w:t>
      </w:r>
      <w:r w:rsidR="00CA5B7E">
        <w:rPr>
          <w:color w:val="222222"/>
          <w:szCs w:val="24"/>
          <w:shd w:val="clear" w:color="auto" w:fill="FFFFFF"/>
        </w:rPr>
        <w:t xml:space="preserve"> </w:t>
      </w:r>
      <w:r w:rsidR="00CA5B7E" w:rsidRPr="005316E4">
        <w:rPr>
          <w:color w:val="222222"/>
          <w:szCs w:val="24"/>
          <w:shd w:val="clear" w:color="auto" w:fill="FFFFFF"/>
        </w:rPr>
        <w:t>2017</w:t>
      </w:r>
      <w:r w:rsidR="00CA5B7E">
        <w:t>)</w:t>
      </w:r>
      <w:r>
        <w:t>.</w:t>
      </w:r>
    </w:p>
    <w:p w:rsidR="00DF61A3" w:rsidRDefault="00DF61A3" w:rsidP="001A0AD1">
      <w:r w:rsidRPr="00DF61A3">
        <w:rPr>
          <w:b/>
          <w:bCs/>
          <w:i/>
          <w:iCs/>
        </w:rPr>
        <w:t>Reflective observation:</w:t>
      </w:r>
      <w:r>
        <w:rPr>
          <w:b/>
          <w:bCs/>
          <w:i/>
          <w:iCs/>
        </w:rPr>
        <w:t xml:space="preserve"> </w:t>
      </w:r>
      <w:r>
        <w:t>I identify that I am facing several challenges and issue while summarising any topic because it’s necessary to first understand the and read the whole chapter or paragraph or report to understand what it is all about and what are the key points in that, recognising the actual important major factors is a challenging task for me. I decided to first improve interpreting knowledge and identifying actually the topic is about what.</w:t>
      </w:r>
    </w:p>
    <w:p w:rsidR="00C568EF" w:rsidRDefault="00C568EF" w:rsidP="001A0AD1">
      <w:r w:rsidRPr="00C568EF">
        <w:rPr>
          <w:b/>
          <w:bCs/>
          <w:i/>
          <w:iCs/>
        </w:rPr>
        <w:t>Abstract conceptualisation:</w:t>
      </w:r>
      <w:r w:rsidR="006F5CBA">
        <w:rPr>
          <w:b/>
          <w:bCs/>
          <w:i/>
          <w:iCs/>
        </w:rPr>
        <w:t xml:space="preserve"> </w:t>
      </w:r>
      <w:r w:rsidR="006F5CBA">
        <w:t>I utilise my learnings by implementing it on my text</w:t>
      </w:r>
      <w:r w:rsidR="009C4EC2">
        <w:t>-</w:t>
      </w:r>
      <w:r w:rsidR="006F5CBA">
        <w:t>book</w:t>
      </w:r>
      <w:r w:rsidR="001C7B44">
        <w:t xml:space="preserve"> </w:t>
      </w:r>
      <w:r w:rsidR="006F5CBA">
        <w:t>reports and try to write conclusions and summary of the complete topic. I can improve it by continue practice and dedication. Try to focus on the reading and analysing skills.</w:t>
      </w:r>
    </w:p>
    <w:p w:rsidR="00011EC8" w:rsidRDefault="00011EC8" w:rsidP="001A0AD1">
      <w:r w:rsidRPr="00011EC8">
        <w:rPr>
          <w:b/>
          <w:bCs/>
          <w:i/>
          <w:iCs/>
        </w:rPr>
        <w:t>Active experimentations:</w:t>
      </w:r>
      <w:r>
        <w:rPr>
          <w:b/>
          <w:bCs/>
          <w:i/>
          <w:iCs/>
        </w:rPr>
        <w:t xml:space="preserve"> </w:t>
      </w:r>
      <w:r w:rsidR="00647E01">
        <w:t>This helped me in making research papers and professional reports making. As in professional report summary is the main part through which one can calculate the authenticity of your report and take an idea what the research is all about and what all theories and approaches were applied and implemented in the whole research.</w:t>
      </w:r>
      <w:r w:rsidR="00FE0B3C">
        <w:t xml:space="preserve"> This will help me to enhance my ability to understand and better </w:t>
      </w:r>
      <w:r w:rsidR="004B4D74">
        <w:t>r</w:t>
      </w:r>
      <w:r w:rsidR="00FE0B3C">
        <w:t>ecognise the important components of any report or topic my analytical thinking and writing has improved.</w:t>
      </w:r>
    </w:p>
    <w:p w:rsidR="009A2B1E" w:rsidRDefault="009A2B1E" w:rsidP="009440F9">
      <w:pPr>
        <w:pStyle w:val="Heading2"/>
      </w:pPr>
      <w:bookmarkStart w:id="8" w:name="_Toc57998806"/>
      <w:r w:rsidRPr="009A2B1E">
        <w:t>Time management:</w:t>
      </w:r>
      <w:bookmarkEnd w:id="8"/>
      <w:r>
        <w:t xml:space="preserve"> </w:t>
      </w:r>
    </w:p>
    <w:p w:rsidR="009440F9" w:rsidRDefault="009440F9" w:rsidP="009440F9">
      <w:r>
        <w:t>Proper and efficient management of time is very crucial, it refers to make proper planning and division of work between different activities.</w:t>
      </w:r>
      <w:r w:rsidR="00F76C31">
        <w:t xml:space="preserve"> Division of time in a good manner will facilitate a person to manage all the duties with ease and can still have spare time for themselves.</w:t>
      </w:r>
    </w:p>
    <w:p w:rsidR="00A45B6B" w:rsidRDefault="00A45B6B" w:rsidP="009440F9">
      <w:r w:rsidRPr="00A45B6B">
        <w:rPr>
          <w:b/>
          <w:bCs/>
          <w:i/>
          <w:iCs/>
        </w:rPr>
        <w:t>Concrete experience:</w:t>
      </w:r>
      <w:r>
        <w:rPr>
          <w:b/>
          <w:bCs/>
          <w:i/>
          <w:iCs/>
        </w:rPr>
        <w:t xml:space="preserve"> </w:t>
      </w:r>
      <w:r>
        <w:t>Time management is taught by my parents and professional around me I have grown up watching them managing professional and personal work.</w:t>
      </w:r>
      <w:r w:rsidR="00CE280E">
        <w:t xml:space="preserve"> They are a hard-working employee and good parents too. I have seen them completing office deadlines and fulfilling all the </w:t>
      </w:r>
      <w:r w:rsidR="00A00652">
        <w:t>necessities</w:t>
      </w:r>
      <w:r w:rsidR="00CE280E">
        <w:t xml:space="preserve"> of households still spares time for family and other fun activities.</w:t>
      </w:r>
      <w:r w:rsidR="00E32C20">
        <w:t xml:space="preserve"> I get to learn how to manage and allocate specific time to things based on their priorities.</w:t>
      </w:r>
    </w:p>
    <w:p w:rsidR="00E32C20" w:rsidRDefault="00E32C20" w:rsidP="009440F9">
      <w:r w:rsidRPr="00E32C20">
        <w:rPr>
          <w:b/>
          <w:bCs/>
          <w:i/>
          <w:iCs/>
        </w:rPr>
        <w:lastRenderedPageBreak/>
        <w:t>Reflective observation:</w:t>
      </w:r>
      <w:r>
        <w:rPr>
          <w:b/>
          <w:bCs/>
          <w:i/>
          <w:iCs/>
        </w:rPr>
        <w:t xml:space="preserve"> </w:t>
      </w:r>
      <w:r>
        <w:t>Initially I am finding it hard to manage my schedule. As allocation of time is easy but managing the pace with that timing is very hard. I am having difficulty in completing task in determined time frame.</w:t>
      </w:r>
      <w:r w:rsidR="003722AB">
        <w:t xml:space="preserve"> As I still need to learn who to manage time between the subdivision</w:t>
      </w:r>
      <w:r w:rsidR="00CE1A58">
        <w:t xml:space="preserve"> </w:t>
      </w:r>
      <w:r w:rsidR="003722AB">
        <w:t>of a particular task</w:t>
      </w:r>
      <w:r w:rsidR="00EC334D">
        <w:t xml:space="preserve"> and I also fail to prioritise task according to the time they consume to finish or on the basis of the requirement to be finished first</w:t>
      </w:r>
      <w:r w:rsidR="00624721">
        <w:t xml:space="preserve"> (</w:t>
      </w:r>
      <w:r w:rsidR="00624721" w:rsidRPr="005316E4">
        <w:rPr>
          <w:color w:val="222222"/>
          <w:szCs w:val="24"/>
          <w:shd w:val="clear" w:color="auto" w:fill="FFFFFF"/>
        </w:rPr>
        <w:t>McCarthy, 2016</w:t>
      </w:r>
      <w:r w:rsidR="00624721">
        <w:t>)</w:t>
      </w:r>
      <w:r w:rsidR="00EC334D">
        <w:t>.</w:t>
      </w:r>
    </w:p>
    <w:p w:rsidR="00CE1A58" w:rsidRDefault="00EC334D" w:rsidP="009440F9">
      <w:r w:rsidRPr="00EC334D">
        <w:rPr>
          <w:b/>
          <w:bCs/>
          <w:i/>
          <w:iCs/>
        </w:rPr>
        <w:t>Abstract conceptualisation:</w:t>
      </w:r>
      <w:r>
        <w:rPr>
          <w:b/>
          <w:bCs/>
          <w:i/>
          <w:iCs/>
        </w:rPr>
        <w:t xml:space="preserve"> </w:t>
      </w:r>
      <w:r>
        <w:t>I started at initial level by dividing smaller works, so that I don’t get panic and they can get easily completed.</w:t>
      </w:r>
      <w:r w:rsidR="00F577A0">
        <w:t xml:space="preserve"> Once I get confidence than I start taking on the difficult works at a time and analyse how much time they take and distribute accordingly.</w:t>
      </w:r>
    </w:p>
    <w:p w:rsidR="00FD7B87" w:rsidRDefault="00FD7B87" w:rsidP="009440F9">
      <w:r w:rsidRPr="00FD7B87">
        <w:rPr>
          <w:b/>
          <w:bCs/>
          <w:i/>
          <w:iCs/>
        </w:rPr>
        <w:t>Active experimentation:</w:t>
      </w:r>
      <w:r>
        <w:rPr>
          <w:b/>
          <w:bCs/>
          <w:i/>
          <w:iCs/>
        </w:rPr>
        <w:t xml:space="preserve"> </w:t>
      </w:r>
      <w:r>
        <w:t xml:space="preserve">This particular skill is turn out to be useful for me not only for the professional perspective but also in personal life. I manage my study timings and now it become easy for me to cover up all the subjects and still I left with time to relax and have some time for my own. Earlier managing and studying all the subjects were hard some or the other homework or submission was left undone. The actual life implementation proved to be very advantageous and </w:t>
      </w:r>
      <w:r w:rsidR="00BD2FF7">
        <w:t>beneficial</w:t>
      </w:r>
      <w:r>
        <w:t xml:space="preserve"> for me to follow.</w:t>
      </w:r>
    </w:p>
    <w:p w:rsidR="00BD2FF7" w:rsidRDefault="00BD2FF7" w:rsidP="00BD2FF7">
      <w:pPr>
        <w:pStyle w:val="Heading2"/>
      </w:pPr>
      <w:bookmarkStart w:id="9" w:name="_Toc57998807"/>
      <w:r>
        <w:t>Employability skills</w:t>
      </w:r>
      <w:bookmarkEnd w:id="9"/>
    </w:p>
    <w:p w:rsidR="00BD2FF7" w:rsidRPr="00BD2FF7" w:rsidRDefault="00BD2FF7" w:rsidP="00BD2FF7">
      <w:r>
        <w:t xml:space="preserve">These are the essential abilities and expertise required in a person to be </w:t>
      </w:r>
      <w:r w:rsidR="00692BA5">
        <w:t>eligible</w:t>
      </w:r>
      <w:r>
        <w:t xml:space="preserve"> enough to get selected for any job.</w:t>
      </w:r>
    </w:p>
    <w:p w:rsidR="00BD2FF7" w:rsidRDefault="00BD2FF7" w:rsidP="00BD2FF7">
      <w:r w:rsidRPr="00BD2FF7">
        <w:rPr>
          <w:b/>
          <w:bCs/>
          <w:i/>
          <w:iCs/>
        </w:rPr>
        <w:t>Concrete experience:</w:t>
      </w:r>
      <w:r>
        <w:rPr>
          <w:b/>
          <w:bCs/>
          <w:i/>
          <w:iCs/>
        </w:rPr>
        <w:t xml:space="preserve"> </w:t>
      </w:r>
      <w:r w:rsidR="00692BA5">
        <w:t>These skills were acquired by attending personality development classes. Doing some certification</w:t>
      </w:r>
      <w:r w:rsidR="00093622">
        <w:t xml:space="preserve"> and online</w:t>
      </w:r>
      <w:r w:rsidR="00692BA5">
        <w:t xml:space="preserve"> </w:t>
      </w:r>
      <w:r w:rsidR="00093622">
        <w:t>courses</w:t>
      </w:r>
      <w:r w:rsidR="00692BA5">
        <w:t xml:space="preserve"> and diplomas to enhance my knowledge and increase the chances to get employed</w:t>
      </w:r>
      <w:r w:rsidR="00EC7619">
        <w:t xml:space="preserve"> (</w:t>
      </w:r>
      <w:r w:rsidR="00EC7619" w:rsidRPr="005316E4">
        <w:rPr>
          <w:color w:val="222222"/>
          <w:szCs w:val="24"/>
          <w:shd w:val="clear" w:color="auto" w:fill="FFFFFF"/>
        </w:rPr>
        <w:t>Long</w:t>
      </w:r>
      <w:r w:rsidR="00EC7619">
        <w:rPr>
          <w:color w:val="222222"/>
          <w:szCs w:val="24"/>
          <w:shd w:val="clear" w:color="auto" w:fill="FFFFFF"/>
        </w:rPr>
        <w:t xml:space="preserve"> </w:t>
      </w:r>
      <w:r w:rsidR="00EC7619" w:rsidRPr="005316E4">
        <w:rPr>
          <w:color w:val="222222"/>
          <w:szCs w:val="24"/>
          <w:shd w:val="clear" w:color="auto" w:fill="FFFFFF"/>
        </w:rPr>
        <w:t xml:space="preserve">and </w:t>
      </w:r>
      <w:proofErr w:type="spellStart"/>
      <w:r w:rsidR="00EC7619" w:rsidRPr="005316E4">
        <w:rPr>
          <w:color w:val="222222"/>
          <w:szCs w:val="24"/>
          <w:shd w:val="clear" w:color="auto" w:fill="FFFFFF"/>
        </w:rPr>
        <w:t>Gummelt</w:t>
      </w:r>
      <w:proofErr w:type="spellEnd"/>
      <w:r w:rsidR="00EC7619" w:rsidRPr="005316E4">
        <w:rPr>
          <w:color w:val="222222"/>
          <w:szCs w:val="24"/>
          <w:shd w:val="clear" w:color="auto" w:fill="FFFFFF"/>
        </w:rPr>
        <w:t>, 2020</w:t>
      </w:r>
      <w:r w:rsidR="00EC7619">
        <w:t>)</w:t>
      </w:r>
      <w:r w:rsidR="00692BA5">
        <w:t>.</w:t>
      </w:r>
    </w:p>
    <w:p w:rsidR="00C25DA1" w:rsidRDefault="00C25DA1" w:rsidP="00BD2FF7">
      <w:r w:rsidRPr="00C25DA1">
        <w:rPr>
          <w:b/>
          <w:bCs/>
          <w:i/>
          <w:iCs/>
        </w:rPr>
        <w:t>Reflective Observation:</w:t>
      </w:r>
      <w:r>
        <w:rPr>
          <w:b/>
          <w:bCs/>
          <w:i/>
          <w:iCs/>
        </w:rPr>
        <w:t xml:space="preserve"> </w:t>
      </w:r>
      <w:r>
        <w:t>Although I have theoretical knowledge in different fields</w:t>
      </w:r>
      <w:r w:rsidR="009C4EC2">
        <w:t xml:space="preserve">, </w:t>
      </w:r>
      <w:r>
        <w:t>but I observed and felt that only attaining that is not enough I should get corporate exposure and practical training too.</w:t>
      </w:r>
    </w:p>
    <w:p w:rsidR="00E831A3" w:rsidRDefault="00E831A3" w:rsidP="00BD2FF7">
      <w:r w:rsidRPr="00E831A3">
        <w:rPr>
          <w:b/>
          <w:bCs/>
          <w:i/>
          <w:iCs/>
        </w:rPr>
        <w:t>Abstract conceptualisation:</w:t>
      </w:r>
      <w:r>
        <w:rPr>
          <w:b/>
          <w:bCs/>
          <w:i/>
          <w:iCs/>
        </w:rPr>
        <w:t xml:space="preserve"> </w:t>
      </w:r>
      <w:r>
        <w:t xml:space="preserve">I decided to </w:t>
      </w:r>
      <w:r w:rsidR="00874A92">
        <w:t>enrol</w:t>
      </w:r>
      <w:r>
        <w:t xml:space="preserve"> myself as a trainee or intern in some company or firm to get the basic idea or how actual business and industries work or functions.</w:t>
      </w:r>
      <w:r w:rsidR="00874A92">
        <w:t xml:space="preserve"> During my internship tenure I get to imply all my </w:t>
      </w:r>
      <w:r w:rsidR="00AB5D29">
        <w:t>theoretical</w:t>
      </w:r>
      <w:r w:rsidR="00874A92">
        <w:t xml:space="preserve"> knowledge in different </w:t>
      </w:r>
      <w:r w:rsidR="00AB5D29">
        <w:t>situations</w:t>
      </w:r>
      <w:r w:rsidR="00874A92">
        <w:t xml:space="preserve"> and business settings and can monitor that weather or not they are effective to what extend in real life situations.</w:t>
      </w:r>
    </w:p>
    <w:p w:rsidR="00F424C7" w:rsidRPr="00F424C7" w:rsidRDefault="00F424C7" w:rsidP="00BD2FF7">
      <w:r w:rsidRPr="00F424C7">
        <w:rPr>
          <w:b/>
          <w:bCs/>
          <w:i/>
          <w:iCs/>
        </w:rPr>
        <w:t>Active experimentation:</w:t>
      </w:r>
      <w:r>
        <w:rPr>
          <w:b/>
          <w:bCs/>
          <w:i/>
          <w:iCs/>
        </w:rPr>
        <w:t xml:space="preserve"> </w:t>
      </w:r>
      <w:r>
        <w:t>my training experience is turns out to be useful when finally, I get to apply for a job. I used all my learning on giving job interviews and my internship experience helped me a lot to face employer and answer their questions related to the industry in its work environment</w:t>
      </w:r>
      <w:r w:rsidR="007C366B">
        <w:t xml:space="preserve"> (</w:t>
      </w:r>
      <w:proofErr w:type="spellStart"/>
      <w:r w:rsidR="007C366B" w:rsidRPr="005316E4">
        <w:rPr>
          <w:color w:val="222222"/>
          <w:szCs w:val="24"/>
          <w:shd w:val="clear" w:color="auto" w:fill="FFFFFF"/>
        </w:rPr>
        <w:t>Lehane</w:t>
      </w:r>
      <w:proofErr w:type="spellEnd"/>
      <w:r w:rsidR="007C366B" w:rsidRPr="005316E4">
        <w:rPr>
          <w:color w:val="222222"/>
          <w:szCs w:val="24"/>
          <w:shd w:val="clear" w:color="auto" w:fill="FFFFFF"/>
        </w:rPr>
        <w:t>, 2020</w:t>
      </w:r>
      <w:r w:rsidR="007C366B">
        <w:t>)</w:t>
      </w:r>
      <w:r>
        <w:t xml:space="preserve">. </w:t>
      </w:r>
    </w:p>
    <w:p w:rsidR="00093622" w:rsidRPr="00692BA5" w:rsidRDefault="00093622" w:rsidP="00BD2FF7"/>
    <w:p w:rsidR="00E61E13" w:rsidRPr="009217F1" w:rsidRDefault="00237BDB" w:rsidP="001A0AD1">
      <w:r>
        <w:t xml:space="preserve"> </w:t>
      </w:r>
    </w:p>
    <w:p w:rsidR="00A23162" w:rsidRDefault="00A23162" w:rsidP="00EE5316">
      <w:pPr>
        <w:pStyle w:val="Heading1"/>
        <w:numPr>
          <w:ilvl w:val="0"/>
          <w:numId w:val="0"/>
        </w:numPr>
      </w:pPr>
      <w:bookmarkStart w:id="10" w:name="__RefHeading__784_1352673586"/>
      <w:bookmarkStart w:id="11" w:name="_Toc57998808"/>
      <w:bookmarkEnd w:id="10"/>
      <w:r>
        <w:t>CONCLUSION</w:t>
      </w:r>
      <w:bookmarkEnd w:id="11"/>
    </w:p>
    <w:p w:rsidR="00EE5316" w:rsidRPr="00EE5316" w:rsidRDefault="00EE5316" w:rsidP="00D120C3">
      <w:pPr>
        <w:ind w:firstLine="432"/>
      </w:pPr>
      <w:r>
        <w:t xml:space="preserve">The above report concluded that, with the help that research I have analysed that in order to succeed in professional and personal life one must need to have all the knowledge which were mentioned in tasks. All of the basic writing knowledge could help in effective drafting report writing et. and time management and employability skills are very essential if </w:t>
      </w:r>
      <w:r w:rsidR="00550D80">
        <w:t>one</w:t>
      </w:r>
      <w:r>
        <w:t xml:space="preserve"> wanted to excel in their </w:t>
      </w:r>
      <w:r w:rsidR="00550D80">
        <w:t xml:space="preserve">career </w:t>
      </w:r>
      <w:r>
        <w:t>and achieve high growth.</w:t>
      </w:r>
    </w:p>
    <w:p w:rsidR="00A23162" w:rsidRDefault="00A23162"/>
    <w:p w:rsidR="00A23162" w:rsidRDefault="00A23162">
      <w:pPr>
        <w:sectPr w:rsidR="00A23162">
          <w:pgSz w:w="12240" w:h="15840"/>
          <w:pgMar w:top="1440" w:right="1440" w:bottom="1440" w:left="1440" w:header="720" w:footer="720" w:gutter="0"/>
          <w:cols w:space="720"/>
          <w:docGrid w:linePitch="600" w:charSpace="32768"/>
        </w:sectPr>
      </w:pPr>
    </w:p>
    <w:p w:rsidR="00A23162" w:rsidRDefault="00A23162">
      <w:pPr>
        <w:pStyle w:val="Heading1"/>
        <w:rPr>
          <w:u w:val="single"/>
        </w:rPr>
      </w:pPr>
      <w:bookmarkStart w:id="12" w:name="__RefHeading__786_1352673586"/>
      <w:bookmarkStart w:id="13" w:name="_Toc57998809"/>
      <w:bookmarkEnd w:id="12"/>
      <w:r>
        <w:lastRenderedPageBreak/>
        <w:t>REFERENCES</w:t>
      </w:r>
      <w:bookmarkEnd w:id="13"/>
    </w:p>
    <w:p w:rsidR="00A23162" w:rsidRDefault="00A23162">
      <w:pPr>
        <w:pStyle w:val="BodyText"/>
        <w:rPr>
          <w:u w:val="single"/>
        </w:rPr>
      </w:pPr>
      <w:r>
        <w:rPr>
          <w:u w:val="single"/>
        </w:rPr>
        <w:t>Books and journals</w:t>
      </w:r>
    </w:p>
    <w:p w:rsidR="005316E4" w:rsidRPr="005316E4" w:rsidRDefault="005316E4" w:rsidP="005316E4">
      <w:pPr>
        <w:pStyle w:val="BodyText"/>
        <w:spacing w:line="240" w:lineRule="auto"/>
        <w:ind w:left="720" w:hanging="720"/>
        <w:rPr>
          <w:color w:val="222222"/>
          <w:szCs w:val="24"/>
          <w:shd w:val="clear" w:color="auto" w:fill="FFFFFF"/>
        </w:rPr>
      </w:pPr>
      <w:proofErr w:type="spellStart"/>
      <w:r w:rsidRPr="005316E4">
        <w:rPr>
          <w:color w:val="222222"/>
          <w:szCs w:val="24"/>
          <w:shd w:val="clear" w:color="auto" w:fill="FFFFFF"/>
        </w:rPr>
        <w:t>Cathro</w:t>
      </w:r>
      <w:proofErr w:type="spellEnd"/>
      <w:r w:rsidRPr="005316E4">
        <w:rPr>
          <w:color w:val="222222"/>
          <w:szCs w:val="24"/>
          <w:shd w:val="clear" w:color="auto" w:fill="FFFFFF"/>
        </w:rPr>
        <w:t>, V., O’Kane, P. and Gilbertson, D., 2017. Assessing reflection. Education+ Training.</w:t>
      </w:r>
    </w:p>
    <w:p w:rsidR="005316E4" w:rsidRPr="005316E4" w:rsidRDefault="005316E4" w:rsidP="005316E4">
      <w:pPr>
        <w:pStyle w:val="BodyText"/>
        <w:spacing w:line="240" w:lineRule="auto"/>
        <w:ind w:left="720" w:hanging="720"/>
        <w:rPr>
          <w:color w:val="222222"/>
          <w:szCs w:val="24"/>
          <w:shd w:val="clear" w:color="auto" w:fill="FFFFFF"/>
        </w:rPr>
      </w:pPr>
      <w:proofErr w:type="spellStart"/>
      <w:r w:rsidRPr="005316E4">
        <w:rPr>
          <w:color w:val="222222"/>
          <w:szCs w:val="24"/>
          <w:shd w:val="clear" w:color="auto" w:fill="FFFFFF"/>
        </w:rPr>
        <w:t>Fewster-Thuente</w:t>
      </w:r>
      <w:proofErr w:type="spellEnd"/>
      <w:r w:rsidRPr="005316E4">
        <w:rPr>
          <w:color w:val="222222"/>
          <w:szCs w:val="24"/>
          <w:shd w:val="clear" w:color="auto" w:fill="FFFFFF"/>
        </w:rPr>
        <w:t xml:space="preserve">, L. and </w:t>
      </w:r>
      <w:proofErr w:type="spellStart"/>
      <w:r w:rsidRPr="005316E4">
        <w:rPr>
          <w:color w:val="222222"/>
          <w:szCs w:val="24"/>
          <w:shd w:val="clear" w:color="auto" w:fill="FFFFFF"/>
        </w:rPr>
        <w:t>Batteson</w:t>
      </w:r>
      <w:proofErr w:type="spellEnd"/>
      <w:r w:rsidRPr="005316E4">
        <w:rPr>
          <w:color w:val="222222"/>
          <w:szCs w:val="24"/>
          <w:shd w:val="clear" w:color="auto" w:fill="FFFFFF"/>
        </w:rPr>
        <w:t>, T.J., 2018. Kolb's Experiential Learning Theory as a theoretical underpinning for interprofessional education. Journal of allied health</w:t>
      </w:r>
      <w:r w:rsidR="00733A63">
        <w:rPr>
          <w:color w:val="222222"/>
          <w:szCs w:val="24"/>
          <w:shd w:val="clear" w:color="auto" w:fill="FFFFFF"/>
        </w:rPr>
        <w:t>.</w:t>
      </w:r>
      <w:r w:rsidRPr="005316E4">
        <w:rPr>
          <w:color w:val="222222"/>
          <w:szCs w:val="24"/>
          <w:shd w:val="clear" w:color="auto" w:fill="FFFFFF"/>
        </w:rPr>
        <w:t> 47(1)</w:t>
      </w:r>
      <w:r w:rsidR="00733A63">
        <w:rPr>
          <w:color w:val="222222"/>
          <w:szCs w:val="24"/>
          <w:shd w:val="clear" w:color="auto" w:fill="FFFFFF"/>
        </w:rPr>
        <w:t>.</w:t>
      </w:r>
      <w:r w:rsidRPr="005316E4">
        <w:rPr>
          <w:color w:val="222222"/>
          <w:szCs w:val="24"/>
          <w:shd w:val="clear" w:color="auto" w:fill="FFFFFF"/>
        </w:rPr>
        <w:t xml:space="preserve"> pp.3-8.</w:t>
      </w:r>
    </w:p>
    <w:p w:rsidR="005316E4" w:rsidRPr="005316E4" w:rsidRDefault="005316E4" w:rsidP="005316E4">
      <w:pPr>
        <w:pStyle w:val="BodyText"/>
        <w:spacing w:line="240" w:lineRule="auto"/>
        <w:ind w:left="720" w:hanging="720"/>
        <w:rPr>
          <w:color w:val="222222"/>
          <w:szCs w:val="24"/>
          <w:shd w:val="clear" w:color="auto" w:fill="FFFFFF"/>
        </w:rPr>
      </w:pPr>
      <w:r w:rsidRPr="005316E4">
        <w:rPr>
          <w:color w:val="222222"/>
          <w:szCs w:val="24"/>
          <w:shd w:val="clear" w:color="auto" w:fill="FFFFFF"/>
        </w:rPr>
        <w:t>Kolb, A.Y. and Kolb, D.A., 2017. Experiential learning theory as a guide for experiential educators in higher education. Experiential Learning &amp; Teaching in Higher Education</w:t>
      </w:r>
      <w:r w:rsidR="00733A63">
        <w:rPr>
          <w:color w:val="222222"/>
          <w:szCs w:val="24"/>
          <w:shd w:val="clear" w:color="auto" w:fill="FFFFFF"/>
        </w:rPr>
        <w:t>.</w:t>
      </w:r>
      <w:r w:rsidRPr="005316E4">
        <w:rPr>
          <w:color w:val="222222"/>
          <w:szCs w:val="24"/>
          <w:shd w:val="clear" w:color="auto" w:fill="FFFFFF"/>
        </w:rPr>
        <w:t> 1(1)</w:t>
      </w:r>
      <w:r w:rsidR="00733A63">
        <w:rPr>
          <w:color w:val="222222"/>
          <w:szCs w:val="24"/>
          <w:shd w:val="clear" w:color="auto" w:fill="FFFFFF"/>
        </w:rPr>
        <w:t>.</w:t>
      </w:r>
      <w:r w:rsidRPr="005316E4">
        <w:rPr>
          <w:color w:val="222222"/>
          <w:szCs w:val="24"/>
          <w:shd w:val="clear" w:color="auto" w:fill="FFFFFF"/>
        </w:rPr>
        <w:t xml:space="preserve"> pp.7-44.</w:t>
      </w:r>
    </w:p>
    <w:p w:rsidR="005316E4" w:rsidRPr="005316E4" w:rsidRDefault="005316E4" w:rsidP="005316E4">
      <w:pPr>
        <w:pStyle w:val="BodyText"/>
        <w:spacing w:line="240" w:lineRule="auto"/>
        <w:ind w:left="720" w:hanging="720"/>
        <w:rPr>
          <w:color w:val="222222"/>
          <w:szCs w:val="24"/>
          <w:shd w:val="clear" w:color="auto" w:fill="FFFFFF"/>
        </w:rPr>
      </w:pPr>
      <w:proofErr w:type="spellStart"/>
      <w:r w:rsidRPr="005316E4">
        <w:rPr>
          <w:color w:val="222222"/>
          <w:szCs w:val="24"/>
          <w:shd w:val="clear" w:color="auto" w:fill="FFFFFF"/>
        </w:rPr>
        <w:t>Lehane</w:t>
      </w:r>
      <w:proofErr w:type="spellEnd"/>
      <w:r w:rsidRPr="005316E4">
        <w:rPr>
          <w:color w:val="222222"/>
          <w:szCs w:val="24"/>
          <w:shd w:val="clear" w:color="auto" w:fill="FFFFFF"/>
        </w:rPr>
        <w:t>, L., 2020. Experiential Learning—David A. Kolb. In Science Education in Theory and Practice (pp. 241-257). Springer, Cham.</w:t>
      </w:r>
    </w:p>
    <w:p w:rsidR="005316E4" w:rsidRPr="005316E4" w:rsidRDefault="005316E4" w:rsidP="005316E4">
      <w:pPr>
        <w:pStyle w:val="BodyText"/>
        <w:spacing w:line="240" w:lineRule="auto"/>
        <w:ind w:left="720" w:hanging="720"/>
        <w:rPr>
          <w:szCs w:val="24"/>
          <w:u w:val="single"/>
        </w:rPr>
      </w:pPr>
      <w:r w:rsidRPr="005316E4">
        <w:rPr>
          <w:color w:val="222222"/>
          <w:szCs w:val="24"/>
          <w:shd w:val="clear" w:color="auto" w:fill="FFFFFF"/>
        </w:rPr>
        <w:t xml:space="preserve">Long, E.M. and </w:t>
      </w:r>
      <w:proofErr w:type="spellStart"/>
      <w:r w:rsidRPr="005316E4">
        <w:rPr>
          <w:color w:val="222222"/>
          <w:szCs w:val="24"/>
          <w:shd w:val="clear" w:color="auto" w:fill="FFFFFF"/>
        </w:rPr>
        <w:t>Gummelt</w:t>
      </w:r>
      <w:proofErr w:type="spellEnd"/>
      <w:r w:rsidRPr="005316E4">
        <w:rPr>
          <w:color w:val="222222"/>
          <w:szCs w:val="24"/>
          <w:shd w:val="clear" w:color="auto" w:fill="FFFFFF"/>
        </w:rPr>
        <w:t>, G., 2020. Experiential service learning: Building skills and sensitivity with Kolb’s learning theory. Gerontology &amp; Geriatrics Education</w:t>
      </w:r>
      <w:r w:rsidR="00733A63">
        <w:rPr>
          <w:color w:val="222222"/>
          <w:szCs w:val="24"/>
          <w:shd w:val="clear" w:color="auto" w:fill="FFFFFF"/>
        </w:rPr>
        <w:t>.</w:t>
      </w:r>
      <w:r w:rsidRPr="005316E4">
        <w:rPr>
          <w:color w:val="222222"/>
          <w:szCs w:val="24"/>
          <w:shd w:val="clear" w:color="auto" w:fill="FFFFFF"/>
        </w:rPr>
        <w:t> 41(2)</w:t>
      </w:r>
      <w:r w:rsidR="00733A63">
        <w:rPr>
          <w:color w:val="222222"/>
          <w:szCs w:val="24"/>
          <w:shd w:val="clear" w:color="auto" w:fill="FFFFFF"/>
        </w:rPr>
        <w:t>.</w:t>
      </w:r>
      <w:r w:rsidRPr="005316E4">
        <w:rPr>
          <w:color w:val="222222"/>
          <w:szCs w:val="24"/>
          <w:shd w:val="clear" w:color="auto" w:fill="FFFFFF"/>
        </w:rPr>
        <w:t xml:space="preserve"> pp.219-232.</w:t>
      </w:r>
    </w:p>
    <w:p w:rsidR="005316E4" w:rsidRPr="005316E4" w:rsidRDefault="005316E4" w:rsidP="005316E4">
      <w:pPr>
        <w:pStyle w:val="BodyText"/>
        <w:spacing w:line="240" w:lineRule="auto"/>
        <w:ind w:left="720" w:hanging="720"/>
        <w:rPr>
          <w:color w:val="222222"/>
          <w:szCs w:val="24"/>
          <w:shd w:val="clear" w:color="auto" w:fill="FFFFFF"/>
        </w:rPr>
      </w:pPr>
      <w:r w:rsidRPr="005316E4">
        <w:rPr>
          <w:color w:val="222222"/>
          <w:szCs w:val="24"/>
          <w:shd w:val="clear" w:color="auto" w:fill="FFFFFF"/>
        </w:rPr>
        <w:t>McCarthy, M., 2016. Experiential learning theory: From theory to practice. Journal of Business &amp; Economics Research (JBER)</w:t>
      </w:r>
      <w:r w:rsidR="00733A63">
        <w:rPr>
          <w:color w:val="222222"/>
          <w:szCs w:val="24"/>
          <w:shd w:val="clear" w:color="auto" w:fill="FFFFFF"/>
        </w:rPr>
        <w:t>.</w:t>
      </w:r>
      <w:r w:rsidRPr="005316E4">
        <w:rPr>
          <w:color w:val="222222"/>
          <w:szCs w:val="24"/>
          <w:shd w:val="clear" w:color="auto" w:fill="FFFFFF"/>
        </w:rPr>
        <w:t> 14(3)</w:t>
      </w:r>
      <w:r w:rsidR="00733A63">
        <w:rPr>
          <w:color w:val="222222"/>
          <w:szCs w:val="24"/>
          <w:shd w:val="clear" w:color="auto" w:fill="FFFFFF"/>
        </w:rPr>
        <w:t>.</w:t>
      </w:r>
      <w:r w:rsidRPr="005316E4">
        <w:rPr>
          <w:color w:val="222222"/>
          <w:szCs w:val="24"/>
          <w:shd w:val="clear" w:color="auto" w:fill="FFFFFF"/>
        </w:rPr>
        <w:t xml:space="preserve"> pp.91-100.</w:t>
      </w:r>
    </w:p>
    <w:p w:rsidR="005316E4" w:rsidRPr="005316E4" w:rsidRDefault="005316E4" w:rsidP="005316E4">
      <w:pPr>
        <w:pStyle w:val="BodyText"/>
        <w:spacing w:line="240" w:lineRule="auto"/>
        <w:ind w:left="720" w:hanging="720"/>
        <w:rPr>
          <w:szCs w:val="24"/>
          <w:u w:val="single"/>
        </w:rPr>
      </w:pPr>
      <w:r w:rsidRPr="005316E4">
        <w:rPr>
          <w:color w:val="222222"/>
          <w:szCs w:val="24"/>
          <w:shd w:val="clear" w:color="auto" w:fill="FFFFFF"/>
        </w:rPr>
        <w:t>Morris, T.H., 2019. Experiential learning–a systematic review and revision of Kolb’s model. Interactive Learning Environments</w:t>
      </w:r>
      <w:r w:rsidR="00733A63">
        <w:rPr>
          <w:color w:val="222222"/>
          <w:szCs w:val="24"/>
          <w:shd w:val="clear" w:color="auto" w:fill="FFFFFF"/>
        </w:rPr>
        <w:t>.</w:t>
      </w:r>
      <w:r w:rsidRPr="005316E4">
        <w:rPr>
          <w:color w:val="222222"/>
          <w:szCs w:val="24"/>
          <w:shd w:val="clear" w:color="auto" w:fill="FFFFFF"/>
        </w:rPr>
        <w:t xml:space="preserve"> pp.1-14.</w:t>
      </w:r>
    </w:p>
    <w:p w:rsidR="005316E4" w:rsidRPr="005316E4" w:rsidRDefault="005316E4" w:rsidP="005316E4">
      <w:pPr>
        <w:pStyle w:val="BodyText"/>
        <w:spacing w:line="240" w:lineRule="auto"/>
        <w:ind w:left="720" w:hanging="720"/>
        <w:rPr>
          <w:color w:val="222222"/>
          <w:szCs w:val="24"/>
          <w:shd w:val="clear" w:color="auto" w:fill="FFFFFF"/>
        </w:rPr>
      </w:pPr>
      <w:r w:rsidRPr="005316E4">
        <w:rPr>
          <w:color w:val="222222"/>
          <w:szCs w:val="24"/>
          <w:shd w:val="clear" w:color="auto" w:fill="FFFFFF"/>
        </w:rPr>
        <w:t>Wilkinson, T.J., 2017. Kolb, integration and the messiness of workplace learning. Perspectives on medical education</w:t>
      </w:r>
      <w:r w:rsidR="00733A63">
        <w:rPr>
          <w:color w:val="222222"/>
          <w:szCs w:val="24"/>
          <w:shd w:val="clear" w:color="auto" w:fill="FFFFFF"/>
        </w:rPr>
        <w:t>.</w:t>
      </w:r>
      <w:r w:rsidRPr="005316E4">
        <w:rPr>
          <w:color w:val="222222"/>
          <w:szCs w:val="24"/>
          <w:shd w:val="clear" w:color="auto" w:fill="FFFFFF"/>
        </w:rPr>
        <w:t> 6(3)</w:t>
      </w:r>
      <w:r w:rsidR="00733A63">
        <w:rPr>
          <w:color w:val="222222"/>
          <w:szCs w:val="24"/>
          <w:shd w:val="clear" w:color="auto" w:fill="FFFFFF"/>
        </w:rPr>
        <w:t>.</w:t>
      </w:r>
      <w:r w:rsidRPr="005316E4">
        <w:rPr>
          <w:color w:val="222222"/>
          <w:szCs w:val="24"/>
          <w:shd w:val="clear" w:color="auto" w:fill="FFFFFF"/>
        </w:rPr>
        <w:t xml:space="preserve"> pp.144-145.</w:t>
      </w:r>
    </w:p>
    <w:p w:rsidR="00A23162" w:rsidRDefault="00A23162">
      <w:pPr>
        <w:pStyle w:val="BodyText"/>
        <w:rPr>
          <w:u w:val="single"/>
        </w:rPr>
      </w:pPr>
    </w:p>
    <w:p w:rsidR="00A23162" w:rsidRDefault="00A23162">
      <w:pPr>
        <w:pStyle w:val="BodyText"/>
      </w:pPr>
      <w:r>
        <w:rPr>
          <w:u w:val="single"/>
        </w:rPr>
        <w:t>Online</w:t>
      </w:r>
    </w:p>
    <w:p w:rsidR="001A7CA8" w:rsidRPr="00186884" w:rsidRDefault="001A7CA8" w:rsidP="00773CD6">
      <w:pPr>
        <w:pStyle w:val="z-TopofForm"/>
        <w:ind w:left="720" w:hanging="720"/>
        <w:rPr>
          <w:rFonts w:ascii="Times New Roman" w:hAnsi="Times New Roman" w:cs="Times New Roman"/>
          <w:i/>
          <w:iCs/>
          <w:sz w:val="24"/>
          <w:szCs w:val="24"/>
        </w:rPr>
      </w:pPr>
      <w:r w:rsidRPr="00186884">
        <w:rPr>
          <w:rFonts w:ascii="Times New Roman" w:hAnsi="Times New Roman" w:cs="Times New Roman"/>
          <w:i/>
          <w:iCs/>
          <w:sz w:val="24"/>
          <w:szCs w:val="24"/>
        </w:rPr>
        <w:t>Top of Form</w:t>
      </w:r>
    </w:p>
    <w:p w:rsidR="001A7CA8" w:rsidRPr="00186884" w:rsidRDefault="001A7CA8" w:rsidP="00773CD6">
      <w:pPr>
        <w:pStyle w:val="z-BottomofForm"/>
        <w:ind w:left="720" w:hanging="720"/>
        <w:jc w:val="both"/>
        <w:rPr>
          <w:rFonts w:ascii="Times New Roman" w:hAnsi="Times New Roman" w:cs="Times New Roman"/>
          <w:i/>
          <w:iCs/>
          <w:sz w:val="24"/>
          <w:szCs w:val="24"/>
        </w:rPr>
      </w:pPr>
      <w:r w:rsidRPr="00186884">
        <w:rPr>
          <w:rFonts w:ascii="Times New Roman" w:hAnsi="Times New Roman" w:cs="Times New Roman"/>
          <w:i/>
          <w:iCs/>
          <w:sz w:val="24"/>
          <w:szCs w:val="24"/>
        </w:rPr>
        <w:t>Bottom of Form</w:t>
      </w:r>
    </w:p>
    <w:p w:rsidR="001A7CA8" w:rsidRPr="001A7CA8" w:rsidRDefault="001A7CA8" w:rsidP="00773CD6">
      <w:pPr>
        <w:pStyle w:val="Heading1"/>
        <w:spacing w:line="288" w:lineRule="atLeast"/>
        <w:ind w:left="720" w:hanging="720"/>
        <w:textAlignment w:val="baseline"/>
        <w:rPr>
          <w:b w:val="0"/>
          <w:bCs w:val="0"/>
          <w:color w:val="6A6F77"/>
          <w:sz w:val="24"/>
          <w:szCs w:val="24"/>
        </w:rPr>
      </w:pPr>
      <w:bookmarkStart w:id="14" w:name="_Toc57998810"/>
      <w:r w:rsidRPr="00186884">
        <w:rPr>
          <w:b w:val="0"/>
          <w:bCs w:val="0"/>
          <w:i/>
          <w:iCs/>
          <w:color w:val="6A6F77"/>
          <w:sz w:val="24"/>
          <w:szCs w:val="24"/>
        </w:rPr>
        <w:t>Reflective model according to Kolb</w:t>
      </w:r>
      <w:r w:rsidRPr="001A7CA8">
        <w:rPr>
          <w:b w:val="0"/>
          <w:bCs w:val="0"/>
          <w:color w:val="6A6F77"/>
          <w:sz w:val="24"/>
          <w:szCs w:val="24"/>
        </w:rPr>
        <w:t>, 2017 [Online]. Available through: &lt;</w:t>
      </w:r>
      <w:r w:rsidRPr="001A7CA8">
        <w:rPr>
          <w:b w:val="0"/>
          <w:bCs w:val="0"/>
          <w:sz w:val="24"/>
          <w:szCs w:val="24"/>
        </w:rPr>
        <w:t xml:space="preserve"> </w:t>
      </w:r>
      <w:r w:rsidRPr="001A7CA8">
        <w:rPr>
          <w:b w:val="0"/>
          <w:bCs w:val="0"/>
          <w:color w:val="6A6F77"/>
          <w:sz w:val="24"/>
          <w:szCs w:val="24"/>
        </w:rPr>
        <w:t>https://www.nicole-brown.co.uk/reflective-model-according-to-kolb/#:~:text=Kolb's%20reflective%20model%20is%20referred,starting%20point%20for%20another%20cycle. &gt;</w:t>
      </w:r>
      <w:bookmarkEnd w:id="14"/>
    </w:p>
    <w:p w:rsidR="00A23162" w:rsidRPr="001A7CA8" w:rsidRDefault="00A23162" w:rsidP="00773CD6">
      <w:pPr>
        <w:ind w:left="720" w:hanging="720"/>
        <w:rPr>
          <w:szCs w:val="24"/>
        </w:rPr>
      </w:pPr>
    </w:p>
    <w:p w:rsidR="00A23162" w:rsidRDefault="00A23162"/>
    <w:p w:rsidR="00A23162" w:rsidRDefault="00A23162">
      <w:pPr>
        <w:rPr>
          <w:sz w:val="48"/>
          <w:szCs w:val="24"/>
        </w:rPr>
      </w:pPr>
    </w:p>
    <w:p w:rsidR="00A23162" w:rsidRDefault="00A23162">
      <w:pPr>
        <w:rPr>
          <w:sz w:val="48"/>
          <w:szCs w:val="24"/>
        </w:rPr>
      </w:pPr>
    </w:p>
    <w:p w:rsidR="00A23162" w:rsidRDefault="00A23162">
      <w:pPr>
        <w:rPr>
          <w:sz w:val="48"/>
          <w:szCs w:val="24"/>
        </w:rPr>
      </w:pPr>
    </w:p>
    <w:p w:rsidR="00A23162" w:rsidRDefault="00A23162">
      <w:pPr>
        <w:rPr>
          <w:sz w:val="48"/>
          <w:szCs w:val="24"/>
        </w:rPr>
      </w:pPr>
    </w:p>
    <w:p w:rsidR="00A23162" w:rsidRDefault="00A23162">
      <w:pPr>
        <w:rPr>
          <w:sz w:val="48"/>
          <w:szCs w:val="24"/>
        </w:rPr>
      </w:pPr>
    </w:p>
    <w:p w:rsidR="00A23162" w:rsidRDefault="00A23162">
      <w:pPr>
        <w:rPr>
          <w:sz w:val="48"/>
          <w:szCs w:val="24"/>
        </w:rPr>
      </w:pPr>
    </w:p>
    <w:p w:rsidR="00A23162" w:rsidRDefault="00A23162"/>
    <w:sectPr w:rsidR="00A23162">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61A59" w:rsidRDefault="00F61A59">
      <w:pPr>
        <w:spacing w:line="240" w:lineRule="auto"/>
      </w:pPr>
      <w:r>
        <w:separator/>
      </w:r>
    </w:p>
  </w:endnote>
  <w:endnote w:type="continuationSeparator" w:id="0">
    <w:p w:rsidR="00F61A59" w:rsidRDefault="00F61A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3" w:usb1="10000000" w:usb2="00000000" w:usb3="00000000" w:csb0="80000001"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MS Mincho"/>
    <w:panose1 w:val="020B0604020202020204"/>
    <w:charset w:val="8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59D7" w:rsidRDefault="005A59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59D7" w:rsidRDefault="005A59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59D7" w:rsidRDefault="005A59D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3162" w:rsidRDefault="00A23162">
    <w:pPr>
      <w:pStyle w:val="Footer"/>
      <w:jc w:val="center"/>
    </w:pPr>
    <w:r>
      <w:fldChar w:fldCharType="begin"/>
    </w:r>
    <w:r>
      <w:instrText xml:space="preserve"> PAGE </w:instrText>
    </w:r>
    <w:r>
      <w:fldChar w:fldCharType="separate"/>
    </w:r>
    <w:r>
      <w:t>1</w:t>
    </w:r>
    <w:r>
      <w:fldChar w:fldCharType="end"/>
    </w:r>
  </w:p>
  <w:p w:rsidR="00A23162" w:rsidRDefault="00A23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61A59" w:rsidRDefault="00F61A59">
      <w:pPr>
        <w:spacing w:line="240" w:lineRule="auto"/>
      </w:pPr>
      <w:r>
        <w:separator/>
      </w:r>
    </w:p>
  </w:footnote>
  <w:footnote w:type="continuationSeparator" w:id="0">
    <w:p w:rsidR="00F61A59" w:rsidRDefault="00F61A5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59D7" w:rsidRDefault="005A59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59D7" w:rsidRDefault="005A59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A59D7" w:rsidRDefault="005A59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3C3"/>
    <w:rsid w:val="00011EC8"/>
    <w:rsid w:val="000120C1"/>
    <w:rsid w:val="00041C62"/>
    <w:rsid w:val="00093622"/>
    <w:rsid w:val="000B2E3D"/>
    <w:rsid w:val="000B5994"/>
    <w:rsid w:val="000F4A4D"/>
    <w:rsid w:val="001227A7"/>
    <w:rsid w:val="0016513C"/>
    <w:rsid w:val="001704F4"/>
    <w:rsid w:val="001708E4"/>
    <w:rsid w:val="00186884"/>
    <w:rsid w:val="00194AF7"/>
    <w:rsid w:val="001A0AD1"/>
    <w:rsid w:val="001A7CA8"/>
    <w:rsid w:val="001B54E3"/>
    <w:rsid w:val="001C00B5"/>
    <w:rsid w:val="001C7B44"/>
    <w:rsid w:val="00223F27"/>
    <w:rsid w:val="00237BDB"/>
    <w:rsid w:val="002B22D0"/>
    <w:rsid w:val="002F637D"/>
    <w:rsid w:val="00306AD5"/>
    <w:rsid w:val="003722AB"/>
    <w:rsid w:val="003A7AEE"/>
    <w:rsid w:val="003E7D40"/>
    <w:rsid w:val="00451E9F"/>
    <w:rsid w:val="004B4D74"/>
    <w:rsid w:val="004D6575"/>
    <w:rsid w:val="005062EF"/>
    <w:rsid w:val="00522363"/>
    <w:rsid w:val="005316E4"/>
    <w:rsid w:val="00550D80"/>
    <w:rsid w:val="005653EF"/>
    <w:rsid w:val="005A59D7"/>
    <w:rsid w:val="005B1F3F"/>
    <w:rsid w:val="005B7497"/>
    <w:rsid w:val="00601141"/>
    <w:rsid w:val="00624721"/>
    <w:rsid w:val="00647E01"/>
    <w:rsid w:val="00660423"/>
    <w:rsid w:val="00667F52"/>
    <w:rsid w:val="00692BA5"/>
    <w:rsid w:val="006F1AB8"/>
    <w:rsid w:val="006F5CBA"/>
    <w:rsid w:val="006F73B1"/>
    <w:rsid w:val="00720712"/>
    <w:rsid w:val="00723781"/>
    <w:rsid w:val="007303F2"/>
    <w:rsid w:val="00733A63"/>
    <w:rsid w:val="00741CD3"/>
    <w:rsid w:val="00773CD6"/>
    <w:rsid w:val="00775048"/>
    <w:rsid w:val="007C366B"/>
    <w:rsid w:val="007F3A7D"/>
    <w:rsid w:val="007F6E28"/>
    <w:rsid w:val="00874A92"/>
    <w:rsid w:val="008B1EBA"/>
    <w:rsid w:val="008F3181"/>
    <w:rsid w:val="009217F1"/>
    <w:rsid w:val="009440F9"/>
    <w:rsid w:val="009A2B1E"/>
    <w:rsid w:val="009C4EC2"/>
    <w:rsid w:val="009F4A00"/>
    <w:rsid w:val="00A00652"/>
    <w:rsid w:val="00A23162"/>
    <w:rsid w:val="00A263C3"/>
    <w:rsid w:val="00A45B6B"/>
    <w:rsid w:val="00A6165C"/>
    <w:rsid w:val="00A779EB"/>
    <w:rsid w:val="00AB5D29"/>
    <w:rsid w:val="00AC7928"/>
    <w:rsid w:val="00BC2D6C"/>
    <w:rsid w:val="00BD2FF7"/>
    <w:rsid w:val="00C25DA1"/>
    <w:rsid w:val="00C341B8"/>
    <w:rsid w:val="00C568EF"/>
    <w:rsid w:val="00CA2373"/>
    <w:rsid w:val="00CA5B7E"/>
    <w:rsid w:val="00CE1A58"/>
    <w:rsid w:val="00CE280E"/>
    <w:rsid w:val="00CE554E"/>
    <w:rsid w:val="00CE63CC"/>
    <w:rsid w:val="00D120C3"/>
    <w:rsid w:val="00DD1A19"/>
    <w:rsid w:val="00DF61A3"/>
    <w:rsid w:val="00E11824"/>
    <w:rsid w:val="00E32C20"/>
    <w:rsid w:val="00E40528"/>
    <w:rsid w:val="00E42DC9"/>
    <w:rsid w:val="00E61E13"/>
    <w:rsid w:val="00E831A3"/>
    <w:rsid w:val="00E90417"/>
    <w:rsid w:val="00EB6D6D"/>
    <w:rsid w:val="00EB7FDD"/>
    <w:rsid w:val="00EC334D"/>
    <w:rsid w:val="00EC7619"/>
    <w:rsid w:val="00EE5316"/>
    <w:rsid w:val="00EF6D5D"/>
    <w:rsid w:val="00F33FD3"/>
    <w:rsid w:val="00F424C7"/>
    <w:rsid w:val="00F53143"/>
    <w:rsid w:val="00F577A0"/>
    <w:rsid w:val="00F61A59"/>
    <w:rsid w:val="00F76C31"/>
    <w:rsid w:val="00FD7B87"/>
    <w:rsid w:val="00FE0B3C"/>
    <w:rsid w:val="00FF6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67B0227"/>
  <w15:chartTrackingRefBased/>
  <w15:docId w15:val="{AA7161E1-1099-4147-B05E-147389F9B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qFormat/>
    <w:rPr>
      <w:i/>
      <w:iCs/>
    </w:rPr>
  </w:style>
  <w:style w:type="character" w:customStyle="1" w:styleId="IndexLink">
    <w:name w:val="Index Link"/>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uiPriority w:val="39"/>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uiPriority w:val="39"/>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paragraph" w:styleId="ListParagraph">
    <w:name w:val="List Paragraph"/>
    <w:basedOn w:val="Normal"/>
    <w:qFormat/>
    <w:pPr>
      <w:ind w:left="720"/>
    </w:pPr>
  </w:style>
  <w:style w:type="paragraph" w:styleId="z-TopofForm">
    <w:name w:val="HTML Top of Form"/>
    <w:basedOn w:val="Normal"/>
    <w:next w:val="Normal"/>
    <w:link w:val="z-TopofFormChar"/>
    <w:hidden/>
    <w:uiPriority w:val="99"/>
    <w:semiHidden/>
    <w:unhideWhenUsed/>
    <w:rsid w:val="001A7CA8"/>
    <w:pPr>
      <w:pBdr>
        <w:bottom w:val="single" w:sz="6" w:space="1" w:color="auto"/>
      </w:pBdr>
      <w:suppressAutoHyphens w:val="0"/>
      <w:spacing w:line="240" w:lineRule="auto"/>
      <w:jc w:val="center"/>
    </w:pPr>
    <w:rPr>
      <w:rFonts w:ascii="Arial" w:eastAsia="Times New Roman" w:hAnsi="Arial" w:cs="Arial"/>
      <w:vanish/>
      <w:sz w:val="16"/>
      <w:szCs w:val="16"/>
      <w:lang w:val="en-US" w:eastAsia="en-US"/>
    </w:rPr>
  </w:style>
  <w:style w:type="character" w:customStyle="1" w:styleId="z-TopofFormChar">
    <w:name w:val="z-Top of Form Char"/>
    <w:link w:val="z-TopofForm"/>
    <w:uiPriority w:val="99"/>
    <w:semiHidden/>
    <w:rsid w:val="001A7CA8"/>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1A7CA8"/>
    <w:pPr>
      <w:pBdr>
        <w:top w:val="single" w:sz="6" w:space="1" w:color="auto"/>
      </w:pBdr>
      <w:suppressAutoHyphens w:val="0"/>
      <w:spacing w:line="240" w:lineRule="auto"/>
      <w:jc w:val="center"/>
    </w:pPr>
    <w:rPr>
      <w:rFonts w:ascii="Arial" w:eastAsia="Times New Roman" w:hAnsi="Arial" w:cs="Arial"/>
      <w:vanish/>
      <w:sz w:val="16"/>
      <w:szCs w:val="16"/>
      <w:lang w:val="en-US" w:eastAsia="en-US"/>
    </w:rPr>
  </w:style>
  <w:style w:type="character" w:customStyle="1" w:styleId="z-BottomofFormChar">
    <w:name w:val="z-Bottom of Form Char"/>
    <w:link w:val="z-BottomofForm"/>
    <w:uiPriority w:val="99"/>
    <w:semiHidden/>
    <w:rsid w:val="001A7CA8"/>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3462655">
      <w:bodyDiv w:val="1"/>
      <w:marLeft w:val="0"/>
      <w:marRight w:val="0"/>
      <w:marTop w:val="0"/>
      <w:marBottom w:val="0"/>
      <w:divBdr>
        <w:top w:val="none" w:sz="0" w:space="0" w:color="auto"/>
        <w:left w:val="none" w:sz="0" w:space="0" w:color="auto"/>
        <w:bottom w:val="none" w:sz="0" w:space="0" w:color="auto"/>
        <w:right w:val="none" w:sz="0" w:space="0" w:color="auto"/>
      </w:divBdr>
      <w:divsChild>
        <w:div w:id="191653804">
          <w:marLeft w:val="0"/>
          <w:marRight w:val="0"/>
          <w:marTop w:val="0"/>
          <w:marBottom w:val="0"/>
          <w:divBdr>
            <w:top w:val="none" w:sz="0" w:space="0" w:color="auto"/>
            <w:left w:val="none" w:sz="0" w:space="0" w:color="auto"/>
            <w:bottom w:val="none" w:sz="0" w:space="0" w:color="auto"/>
            <w:right w:val="none" w:sz="0" w:space="0" w:color="auto"/>
          </w:divBdr>
        </w:div>
        <w:div w:id="955716469">
          <w:marLeft w:val="0"/>
          <w:marRight w:val="0"/>
          <w:marTop w:val="360"/>
          <w:marBottom w:val="720"/>
          <w:divBdr>
            <w:top w:val="single" w:sz="12" w:space="0" w:color="AAAAAA"/>
            <w:left w:val="single" w:sz="12" w:space="0" w:color="AAAAAA"/>
            <w:bottom w:val="single" w:sz="12" w:space="0" w:color="AAAAAA"/>
            <w:right w:val="single" w:sz="12" w:space="0" w:color="AAAAAA"/>
          </w:divBdr>
        </w:div>
      </w:divsChild>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10</Pages>
  <Words>2118</Words>
  <Characters>12076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Ion Ilian Cioroianu</cp:lastModifiedBy>
  <cp:revision>3</cp:revision>
  <cp:lastPrinted>1900-01-01T00:00:00Z</cp:lastPrinted>
  <dcterms:created xsi:type="dcterms:W3CDTF">2020-12-04T16:55:00Z</dcterms:created>
  <dcterms:modified xsi:type="dcterms:W3CDTF">2020-12-14T21:59:00Z</dcterms:modified>
</cp:coreProperties>
</file>