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FD4" w:rsidRPr="00D20BBC" w:rsidRDefault="00D20BBC" w:rsidP="00E57499">
      <w:pPr>
        <w:spacing w:line="400" w:lineRule="exact"/>
        <w:jc w:val="center"/>
        <w:rPr>
          <w:rFonts w:ascii="Times New Roman" w:hAnsi="Times New Roman" w:cs="Times New Roman"/>
          <w:b/>
          <w:sz w:val="30"/>
          <w:szCs w:val="30"/>
        </w:rPr>
      </w:pPr>
      <w:r w:rsidRPr="00D20BBC">
        <w:rPr>
          <w:rFonts w:ascii="Times New Roman" w:hAnsi="Times New Roman" w:cs="Times New Roman"/>
          <w:b/>
          <w:sz w:val="30"/>
          <w:szCs w:val="30"/>
        </w:rPr>
        <w:t>On</w:t>
      </w:r>
      <w:r w:rsidR="00290056" w:rsidRPr="00D20BBC">
        <w:rPr>
          <w:rFonts w:ascii="Times New Roman" w:hAnsi="Times New Roman" w:cs="Times New Roman"/>
          <w:b/>
          <w:sz w:val="30"/>
          <w:szCs w:val="30"/>
        </w:rPr>
        <w:t xml:space="preserve"> </w:t>
      </w:r>
      <w:r w:rsidR="0068754A" w:rsidRPr="00D20BBC">
        <w:rPr>
          <w:rFonts w:ascii="Times New Roman" w:hAnsi="Times New Roman" w:cs="Times New Roman"/>
          <w:b/>
          <w:sz w:val="30"/>
          <w:szCs w:val="30"/>
        </w:rPr>
        <w:t>the</w:t>
      </w:r>
      <w:r w:rsidR="0068754A" w:rsidRPr="00D20BBC">
        <w:rPr>
          <w:rFonts w:ascii="Times New Roman" w:hAnsi="Times New Roman" w:cs="Times New Roman" w:hint="eastAsia"/>
          <w:b/>
          <w:sz w:val="30"/>
          <w:szCs w:val="30"/>
        </w:rPr>
        <w:t xml:space="preserve"> </w:t>
      </w:r>
      <w:r w:rsidR="00290056" w:rsidRPr="00D20BBC">
        <w:rPr>
          <w:rFonts w:ascii="Times New Roman" w:hAnsi="Times New Roman" w:cs="Times New Roman"/>
          <w:b/>
          <w:sz w:val="30"/>
          <w:szCs w:val="30"/>
        </w:rPr>
        <w:t>Factors Affecting Second Language Learning</w:t>
      </w:r>
    </w:p>
    <w:p w:rsidR="00B900D0" w:rsidRDefault="005D7BBB" w:rsidP="00D61A51">
      <w:pPr>
        <w:spacing w:line="400" w:lineRule="exact"/>
        <w:jc w:val="center"/>
        <w:rPr>
          <w:rFonts w:ascii="Times New Roman" w:hAnsi="Times New Roman" w:cs="Times New Roman"/>
          <w:sz w:val="24"/>
          <w:szCs w:val="24"/>
        </w:rPr>
      </w:pPr>
      <w:r>
        <w:rPr>
          <w:rFonts w:ascii="Times New Roman" w:hAnsi="Times New Roman" w:cs="Times New Roman"/>
          <w:sz w:val="24"/>
          <w:szCs w:val="24"/>
        </w:rPr>
        <w:t>Name: Jing Z</w:t>
      </w:r>
      <w:r>
        <w:rPr>
          <w:rFonts w:ascii="Times New Roman" w:hAnsi="Times New Roman" w:cs="Times New Roman" w:hint="eastAsia"/>
          <w:sz w:val="24"/>
          <w:szCs w:val="24"/>
        </w:rPr>
        <w:t>h</w:t>
      </w:r>
      <w:r>
        <w:rPr>
          <w:rFonts w:ascii="Times New Roman" w:hAnsi="Times New Roman" w:cs="Times New Roman"/>
          <w:sz w:val="24"/>
          <w:szCs w:val="24"/>
        </w:rPr>
        <w:t>eng</w:t>
      </w:r>
      <w:r w:rsidR="00290056" w:rsidRPr="00944FBC">
        <w:rPr>
          <w:rFonts w:ascii="Times New Roman" w:hAnsi="Times New Roman" w:cs="Times New Roman"/>
          <w:sz w:val="24"/>
          <w:szCs w:val="24"/>
        </w:rPr>
        <w:t xml:space="preserve">    Student ID: 1904139</w:t>
      </w:r>
    </w:p>
    <w:p w:rsidR="00D61A51" w:rsidRDefault="00D61A51" w:rsidP="00D61A51">
      <w:pPr>
        <w:spacing w:line="400" w:lineRule="exact"/>
        <w:jc w:val="center"/>
        <w:rPr>
          <w:rFonts w:ascii="Times New Roman" w:hAnsi="Times New Roman" w:cs="Times New Roman"/>
          <w:sz w:val="24"/>
          <w:szCs w:val="24"/>
        </w:rPr>
      </w:pPr>
    </w:p>
    <w:p w:rsidR="00746715" w:rsidRDefault="00B900D0" w:rsidP="00E57499">
      <w:pPr>
        <w:spacing w:line="400" w:lineRule="exact"/>
        <w:rPr>
          <w:rFonts w:ascii="Times New Roman" w:hAnsi="Times New Roman" w:cs="Times New Roman"/>
          <w:sz w:val="24"/>
          <w:szCs w:val="24"/>
        </w:rPr>
      </w:pPr>
      <w:r w:rsidRPr="00B900D0">
        <w:rPr>
          <w:rFonts w:ascii="Times New Roman" w:hAnsi="Times New Roman" w:cs="Times New Roman" w:hint="eastAsia"/>
          <w:b/>
          <w:sz w:val="24"/>
          <w:szCs w:val="24"/>
        </w:rPr>
        <w:t>Abstract:</w:t>
      </w:r>
      <w:r>
        <w:rPr>
          <w:rFonts w:ascii="Times New Roman" w:hAnsi="Times New Roman" w:cs="Times New Roman" w:hint="eastAsia"/>
          <w:sz w:val="24"/>
          <w:szCs w:val="24"/>
        </w:rPr>
        <w:t xml:space="preserve"> This paper briefly introduces the seven factors affecting second language learning </w:t>
      </w:r>
      <w:r>
        <w:rPr>
          <w:rFonts w:ascii="Times New Roman" w:hAnsi="Times New Roman" w:cs="Times New Roman"/>
          <w:sz w:val="24"/>
          <w:szCs w:val="24"/>
        </w:rPr>
        <w:t>summarized</w:t>
      </w:r>
      <w:r>
        <w:rPr>
          <w:rFonts w:ascii="Times New Roman" w:hAnsi="Times New Roman" w:cs="Times New Roman" w:hint="eastAsia"/>
          <w:sz w:val="24"/>
          <w:szCs w:val="24"/>
        </w:rPr>
        <w:t xml:space="preserve"> in </w:t>
      </w:r>
      <w:r w:rsidR="005D7BBB">
        <w:rPr>
          <w:rFonts w:ascii="Times New Roman" w:hAnsi="Times New Roman" w:cs="Times New Roman" w:hint="eastAsia"/>
          <w:sz w:val="24"/>
          <w:szCs w:val="24"/>
        </w:rPr>
        <w:t>the article</w:t>
      </w:r>
      <w:r w:rsidR="005D7BBB" w:rsidRPr="00944FBC">
        <w:rPr>
          <w:rFonts w:ascii="Times New Roman" w:eastAsia="Times New Roman" w:hAnsi="Times New Roman" w:cs="Times New Roman"/>
          <w:sz w:val="24"/>
          <w:szCs w:val="24"/>
        </w:rPr>
        <w:t xml:space="preserve"> </w:t>
      </w:r>
      <w:r w:rsidR="005D7BBB">
        <w:rPr>
          <w:rFonts w:ascii="Times New Roman" w:hAnsi="Times New Roman" w:cs="Times New Roman" w:hint="eastAsia"/>
          <w:sz w:val="24"/>
          <w:szCs w:val="24"/>
        </w:rPr>
        <w:t xml:space="preserve">written by </w:t>
      </w:r>
      <w:r w:rsidRPr="00944FBC">
        <w:rPr>
          <w:rFonts w:ascii="Times New Roman" w:eastAsia="Times New Roman" w:hAnsi="Times New Roman" w:cs="Times New Roman"/>
          <w:sz w:val="24"/>
          <w:szCs w:val="24"/>
        </w:rPr>
        <w:t>Lightbown, P.M. and Spada, N</w:t>
      </w:r>
      <w:r>
        <w:rPr>
          <w:rFonts w:ascii="Times New Roman" w:hAnsi="Times New Roman" w:cs="Times New Roman" w:hint="eastAsia"/>
          <w:sz w:val="24"/>
          <w:szCs w:val="24"/>
        </w:rPr>
        <w:t xml:space="preserve">. </w:t>
      </w:r>
      <w:r w:rsidR="005D7BBB">
        <w:rPr>
          <w:rFonts w:ascii="Times New Roman" w:hAnsi="Times New Roman" w:cs="Times New Roman" w:hint="eastAsia"/>
          <w:sz w:val="24"/>
          <w:szCs w:val="24"/>
        </w:rPr>
        <w:t>I</w:t>
      </w:r>
      <w:r>
        <w:rPr>
          <w:rFonts w:ascii="Times New Roman" w:hAnsi="Times New Roman" w:cs="Times New Roman" w:hint="eastAsia"/>
          <w:sz w:val="24"/>
          <w:szCs w:val="24"/>
        </w:rPr>
        <w:t xml:space="preserve">t mainly analyzes </w:t>
      </w:r>
      <w:r w:rsidR="005D7BBB">
        <w:rPr>
          <w:rFonts w:ascii="Times New Roman" w:hAnsi="Times New Roman" w:cs="Times New Roman" w:hint="eastAsia"/>
          <w:sz w:val="24"/>
          <w:szCs w:val="24"/>
        </w:rPr>
        <w:t xml:space="preserve">one of </w:t>
      </w:r>
      <w:r>
        <w:rPr>
          <w:rFonts w:ascii="Times New Roman" w:hAnsi="Times New Roman" w:cs="Times New Roman" w:hint="eastAsia"/>
          <w:sz w:val="24"/>
          <w:szCs w:val="24"/>
        </w:rPr>
        <w:t>the factor</w:t>
      </w:r>
      <w:r w:rsidR="005D7BBB">
        <w:rPr>
          <w:rFonts w:ascii="Times New Roman" w:hAnsi="Times New Roman" w:cs="Times New Roman" w:hint="eastAsia"/>
          <w:sz w:val="24"/>
          <w:szCs w:val="24"/>
        </w:rPr>
        <w:t xml:space="preserve">s: </w:t>
      </w:r>
      <w:r>
        <w:rPr>
          <w:rFonts w:ascii="Times New Roman" w:hAnsi="Times New Roman" w:cs="Times New Roman" w:hint="eastAsia"/>
          <w:sz w:val="24"/>
          <w:szCs w:val="24"/>
        </w:rPr>
        <w:t xml:space="preserve">motivation, and finally discusses the </w:t>
      </w:r>
      <w:r>
        <w:rPr>
          <w:rFonts w:ascii="Times New Roman" w:hAnsi="Times New Roman" w:cs="Times New Roman"/>
          <w:sz w:val="24"/>
          <w:szCs w:val="24"/>
        </w:rPr>
        <w:t>implication</w:t>
      </w:r>
      <w:r>
        <w:rPr>
          <w:rFonts w:ascii="Times New Roman" w:hAnsi="Times New Roman" w:cs="Times New Roman" w:hint="eastAsia"/>
          <w:sz w:val="24"/>
          <w:szCs w:val="24"/>
        </w:rPr>
        <w:t xml:space="preserve"> of the research of these factors.</w:t>
      </w:r>
    </w:p>
    <w:p w:rsidR="00B900D0" w:rsidRDefault="005D7BBB" w:rsidP="00E57499">
      <w:pPr>
        <w:spacing w:line="400" w:lineRule="exact"/>
        <w:rPr>
          <w:rFonts w:ascii="Times New Roman" w:hAnsi="Times New Roman" w:cs="Times New Roman"/>
          <w:sz w:val="24"/>
          <w:szCs w:val="24"/>
        </w:rPr>
      </w:pPr>
      <w:r>
        <w:rPr>
          <w:rFonts w:ascii="Times New Roman" w:hAnsi="Times New Roman" w:cs="Times New Roman" w:hint="eastAsia"/>
          <w:b/>
          <w:sz w:val="24"/>
          <w:szCs w:val="24"/>
        </w:rPr>
        <w:t>Key W</w:t>
      </w:r>
      <w:r w:rsidR="00B900D0" w:rsidRPr="00B900D0">
        <w:rPr>
          <w:rFonts w:ascii="Times New Roman" w:hAnsi="Times New Roman" w:cs="Times New Roman" w:hint="eastAsia"/>
          <w:b/>
          <w:sz w:val="24"/>
          <w:szCs w:val="24"/>
        </w:rPr>
        <w:t xml:space="preserve">ords: </w:t>
      </w:r>
      <w:r w:rsidR="00B900D0">
        <w:rPr>
          <w:rFonts w:ascii="Times New Roman" w:hAnsi="Times New Roman" w:cs="Times New Roman" w:hint="eastAsia"/>
          <w:sz w:val="24"/>
          <w:szCs w:val="24"/>
        </w:rPr>
        <w:t>factors, motivation, second language learning</w:t>
      </w:r>
    </w:p>
    <w:p w:rsidR="005D7BBB" w:rsidRPr="005D7BBB" w:rsidRDefault="005D7BBB" w:rsidP="00E57499">
      <w:pPr>
        <w:spacing w:line="400" w:lineRule="exact"/>
        <w:rPr>
          <w:rFonts w:ascii="Times New Roman" w:hAnsi="Times New Roman" w:cs="Times New Roman"/>
          <w:sz w:val="24"/>
          <w:szCs w:val="24"/>
        </w:rPr>
      </w:pPr>
    </w:p>
    <w:p w:rsidR="00D2337F" w:rsidRPr="0068754A" w:rsidRDefault="003A18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1 Introduction</w:t>
      </w:r>
    </w:p>
    <w:p w:rsidR="006152E3" w:rsidRPr="00944FBC" w:rsidRDefault="00625190" w:rsidP="00625190">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Success</w:t>
      </w:r>
      <w:r>
        <w:rPr>
          <w:rFonts w:ascii="Times New Roman" w:hAnsi="Times New Roman" w:cs="Times New Roman" w:hint="eastAsia"/>
          <w:kern w:val="0"/>
          <w:sz w:val="24"/>
          <w:szCs w:val="24"/>
        </w:rPr>
        <w:t xml:space="preserve"> in learning a second language is </w:t>
      </w:r>
      <w:r>
        <w:rPr>
          <w:rFonts w:ascii="Times New Roman" w:hAnsi="Times New Roman" w:cs="Times New Roman"/>
          <w:kern w:val="0"/>
          <w:sz w:val="24"/>
          <w:szCs w:val="24"/>
        </w:rPr>
        <w:t>attributed</w:t>
      </w:r>
      <w:r>
        <w:rPr>
          <w:rFonts w:ascii="Times New Roman" w:hAnsi="Times New Roman" w:cs="Times New Roman" w:hint="eastAsia"/>
          <w:kern w:val="0"/>
          <w:sz w:val="24"/>
          <w:szCs w:val="24"/>
        </w:rPr>
        <w:t xml:space="preserve"> by many factors. Some factors such as leaning </w:t>
      </w:r>
      <w:r>
        <w:rPr>
          <w:rFonts w:ascii="Times New Roman" w:hAnsi="Times New Roman" w:cs="Times New Roman"/>
          <w:kern w:val="0"/>
          <w:sz w:val="24"/>
          <w:szCs w:val="24"/>
        </w:rPr>
        <w:t>environment</w:t>
      </w:r>
      <w:r>
        <w:rPr>
          <w:rFonts w:ascii="Times New Roman" w:hAnsi="Times New Roman" w:cs="Times New Roman" w:hint="eastAsia"/>
          <w:kern w:val="0"/>
          <w:sz w:val="24"/>
          <w:szCs w:val="24"/>
        </w:rPr>
        <w:t xml:space="preserve">, schools, teachers, </w:t>
      </w:r>
      <w:r>
        <w:rPr>
          <w:rFonts w:ascii="Times New Roman" w:hAnsi="Times New Roman" w:cs="Times New Roman"/>
          <w:kern w:val="0"/>
          <w:sz w:val="24"/>
          <w:szCs w:val="24"/>
        </w:rPr>
        <w:t>curriculums</w:t>
      </w:r>
      <w:r>
        <w:rPr>
          <w:rFonts w:ascii="Times New Roman" w:hAnsi="Times New Roman" w:cs="Times New Roman" w:hint="eastAsia"/>
          <w:kern w:val="0"/>
          <w:sz w:val="24"/>
          <w:szCs w:val="24"/>
        </w:rPr>
        <w:t xml:space="preserve">, materials and methods are external factors. </w:t>
      </w:r>
      <w:r>
        <w:rPr>
          <w:rFonts w:ascii="Times New Roman" w:hAnsi="Times New Roman" w:cs="Times New Roman"/>
          <w:kern w:val="0"/>
          <w:sz w:val="24"/>
          <w:szCs w:val="24"/>
        </w:rPr>
        <w:t>S</w:t>
      </w:r>
      <w:r>
        <w:rPr>
          <w:rFonts w:ascii="Times New Roman" w:hAnsi="Times New Roman" w:cs="Times New Roman" w:hint="eastAsia"/>
          <w:kern w:val="0"/>
          <w:sz w:val="24"/>
          <w:szCs w:val="24"/>
        </w:rPr>
        <w:t xml:space="preserve">ome other factors such as </w:t>
      </w:r>
      <w:r>
        <w:rPr>
          <w:rFonts w:ascii="Times New Roman" w:hAnsi="Times New Roman" w:cs="Times New Roman"/>
          <w:kern w:val="0"/>
          <w:sz w:val="24"/>
          <w:szCs w:val="24"/>
        </w:rPr>
        <w:t>intelligence</w:t>
      </w:r>
      <w:r>
        <w:rPr>
          <w:rFonts w:ascii="Times New Roman" w:hAnsi="Times New Roman" w:cs="Times New Roman" w:hint="eastAsia"/>
          <w:kern w:val="0"/>
          <w:sz w:val="24"/>
          <w:szCs w:val="24"/>
        </w:rPr>
        <w:t xml:space="preserve">, motivation and ages are internal factors, which can be describes as cognitive and affective </w:t>
      </w:r>
      <w:r>
        <w:rPr>
          <w:rFonts w:ascii="Times New Roman" w:hAnsi="Times New Roman" w:cs="Times New Roman"/>
          <w:kern w:val="0"/>
          <w:sz w:val="24"/>
          <w:szCs w:val="24"/>
        </w:rPr>
        <w:t>factors</w:t>
      </w:r>
      <w:r>
        <w:rPr>
          <w:rFonts w:ascii="Times New Roman" w:hAnsi="Times New Roman" w:cs="Times New Roman" w:hint="eastAsia"/>
          <w:kern w:val="0"/>
          <w:sz w:val="24"/>
          <w:szCs w:val="24"/>
        </w:rPr>
        <w:t xml:space="preserve">. </w:t>
      </w:r>
      <w:r w:rsidR="00944FBC" w:rsidRPr="00944FBC">
        <w:rPr>
          <w:rFonts w:ascii="Times New Roman" w:hAnsi="Times New Roman" w:cs="Times New Roman"/>
          <w:kern w:val="0"/>
          <w:sz w:val="24"/>
          <w:szCs w:val="24"/>
        </w:rPr>
        <w:t>T</w:t>
      </w:r>
      <w:r w:rsidR="006A214D" w:rsidRPr="00944FBC">
        <w:rPr>
          <w:rFonts w:ascii="Times New Roman" w:hAnsi="Times New Roman" w:cs="Times New Roman"/>
          <w:kern w:val="0"/>
          <w:sz w:val="24"/>
          <w:szCs w:val="24"/>
        </w:rPr>
        <w:t xml:space="preserve">he article </w:t>
      </w:r>
      <w:r w:rsidR="006A214D" w:rsidRPr="00944FBC">
        <w:rPr>
          <w:rFonts w:ascii="Times New Roman" w:hAnsi="Times New Roman" w:cs="Times New Roman"/>
          <w:i/>
          <w:sz w:val="24"/>
          <w:szCs w:val="24"/>
        </w:rPr>
        <w:t xml:space="preserve">Factors Affecting Second Language Learning </w:t>
      </w:r>
      <w:r w:rsidR="006A214D" w:rsidRPr="00944FBC">
        <w:rPr>
          <w:rFonts w:ascii="Times New Roman" w:hAnsi="Times New Roman" w:cs="Times New Roman"/>
          <w:sz w:val="24"/>
          <w:szCs w:val="24"/>
        </w:rPr>
        <w:t xml:space="preserve">by </w:t>
      </w:r>
      <w:r w:rsidR="006A214D" w:rsidRPr="00944FBC">
        <w:rPr>
          <w:rFonts w:ascii="Times New Roman" w:eastAsia="Times New Roman" w:hAnsi="Times New Roman" w:cs="Times New Roman"/>
          <w:sz w:val="24"/>
          <w:szCs w:val="24"/>
        </w:rPr>
        <w:t>Lightbown, P.M. and Spada, N</w:t>
      </w:r>
      <w:r w:rsidR="006A214D" w:rsidRPr="00944FBC">
        <w:rPr>
          <w:rFonts w:ascii="Times New Roman" w:hAnsi="Times New Roman" w:cs="Times New Roman"/>
          <w:kern w:val="0"/>
          <w:sz w:val="24"/>
          <w:szCs w:val="24"/>
        </w:rPr>
        <w:t xml:space="preserve"> </w:t>
      </w:r>
      <w:r w:rsidR="00944FBC" w:rsidRPr="00944FBC">
        <w:rPr>
          <w:rFonts w:ascii="Times New Roman" w:hAnsi="Times New Roman" w:cs="Times New Roman"/>
          <w:kern w:val="0"/>
          <w:sz w:val="24"/>
          <w:szCs w:val="24"/>
        </w:rPr>
        <w:t xml:space="preserve">summarizes the researches and findings about the </w:t>
      </w:r>
      <w:r w:rsidR="006A214D" w:rsidRPr="00944FBC">
        <w:rPr>
          <w:rFonts w:ascii="Times New Roman" w:hAnsi="Times New Roman" w:cs="Times New Roman"/>
          <w:kern w:val="0"/>
          <w:sz w:val="24"/>
          <w:szCs w:val="24"/>
        </w:rPr>
        <w:t xml:space="preserve">affective factors </w:t>
      </w:r>
      <w:r w:rsidR="00944FBC" w:rsidRPr="00944FBC">
        <w:rPr>
          <w:rFonts w:ascii="Times New Roman" w:hAnsi="Times New Roman" w:cs="Times New Roman"/>
          <w:kern w:val="0"/>
          <w:sz w:val="24"/>
          <w:szCs w:val="24"/>
        </w:rPr>
        <w:t xml:space="preserve">and their roles </w:t>
      </w:r>
      <w:r w:rsidR="006A214D" w:rsidRPr="00944FBC">
        <w:rPr>
          <w:rFonts w:ascii="Times New Roman" w:hAnsi="Times New Roman" w:cs="Times New Roman"/>
          <w:kern w:val="0"/>
          <w:sz w:val="24"/>
          <w:szCs w:val="24"/>
        </w:rPr>
        <w:t>in foreign language learning.</w:t>
      </w:r>
      <w:r w:rsidR="00FB181D">
        <w:rPr>
          <w:rFonts w:ascii="Times New Roman" w:hAnsi="Times New Roman" w:cs="Times New Roman" w:hint="eastAsia"/>
          <w:kern w:val="0"/>
          <w:sz w:val="24"/>
          <w:szCs w:val="24"/>
        </w:rPr>
        <w:t xml:space="preserve"> </w:t>
      </w:r>
      <w:r w:rsidR="00FB181D">
        <w:rPr>
          <w:rFonts w:ascii="Times New Roman" w:hAnsi="Times New Roman" w:cs="Times New Roman"/>
          <w:kern w:val="0"/>
          <w:sz w:val="24"/>
          <w:szCs w:val="24"/>
        </w:rPr>
        <w:t>A</w:t>
      </w:r>
      <w:r w:rsidR="00FB181D">
        <w:rPr>
          <w:rFonts w:ascii="Times New Roman" w:hAnsi="Times New Roman" w:cs="Times New Roman" w:hint="eastAsia"/>
          <w:kern w:val="0"/>
          <w:sz w:val="24"/>
          <w:szCs w:val="24"/>
        </w:rPr>
        <w:t xml:space="preserve">t the </w:t>
      </w:r>
      <w:r w:rsidR="00FB181D">
        <w:rPr>
          <w:rFonts w:ascii="Times New Roman" w:hAnsi="Times New Roman" w:cs="Times New Roman"/>
          <w:kern w:val="0"/>
          <w:sz w:val="24"/>
          <w:szCs w:val="24"/>
        </w:rPr>
        <w:t>beginning</w:t>
      </w:r>
      <w:r w:rsidR="00FB181D">
        <w:rPr>
          <w:rFonts w:ascii="Times New Roman" w:hAnsi="Times New Roman" w:cs="Times New Roman" w:hint="eastAsia"/>
          <w:kern w:val="0"/>
          <w:sz w:val="24"/>
          <w:szCs w:val="24"/>
        </w:rPr>
        <w:t xml:space="preserve"> part of the </w:t>
      </w:r>
      <w:r w:rsidR="00FB181D">
        <w:rPr>
          <w:rFonts w:ascii="Times New Roman" w:hAnsi="Times New Roman" w:cs="Times New Roman"/>
          <w:kern w:val="0"/>
          <w:sz w:val="24"/>
          <w:szCs w:val="24"/>
        </w:rPr>
        <w:t>article</w:t>
      </w:r>
      <w:r w:rsidR="00FB181D">
        <w:rPr>
          <w:rFonts w:ascii="Times New Roman" w:hAnsi="Times New Roman" w:cs="Times New Roman" w:hint="eastAsia"/>
          <w:kern w:val="0"/>
          <w:sz w:val="24"/>
          <w:szCs w:val="24"/>
        </w:rPr>
        <w:t xml:space="preserve">, </w:t>
      </w:r>
      <w:r w:rsidR="00FB181D">
        <w:rPr>
          <w:rFonts w:ascii="Times New Roman" w:hAnsi="Times New Roman" w:cs="Times New Roman"/>
          <w:kern w:val="0"/>
          <w:sz w:val="24"/>
          <w:szCs w:val="24"/>
        </w:rPr>
        <w:t>three</w:t>
      </w:r>
      <w:r w:rsidR="00FB181D">
        <w:rPr>
          <w:rFonts w:ascii="Times New Roman" w:hAnsi="Times New Roman" w:cs="Times New Roman" w:hint="eastAsia"/>
          <w:kern w:val="0"/>
          <w:sz w:val="24"/>
          <w:szCs w:val="24"/>
        </w:rPr>
        <w:t xml:space="preserve"> difficulties of research procedures are pointed out.</w:t>
      </w:r>
      <w:r w:rsidR="00474D76">
        <w:rPr>
          <w:rFonts w:ascii="Times New Roman" w:hAnsi="Times New Roman" w:cs="Times New Roman" w:hint="eastAsia"/>
          <w:kern w:val="0"/>
          <w:sz w:val="24"/>
          <w:szCs w:val="24"/>
        </w:rPr>
        <w:t xml:space="preserve"> </w:t>
      </w:r>
      <w:r w:rsidR="00474D76">
        <w:rPr>
          <w:rFonts w:ascii="Times New Roman" w:hAnsi="Times New Roman" w:cs="Times New Roman"/>
          <w:kern w:val="0"/>
          <w:sz w:val="24"/>
          <w:szCs w:val="24"/>
        </w:rPr>
        <w:t>T</w:t>
      </w:r>
      <w:r w:rsidR="00474D76">
        <w:rPr>
          <w:rFonts w:ascii="Times New Roman" w:hAnsi="Times New Roman" w:cs="Times New Roman" w:hint="eastAsia"/>
          <w:kern w:val="0"/>
          <w:sz w:val="24"/>
          <w:szCs w:val="24"/>
        </w:rPr>
        <w:t xml:space="preserve">hese difficulties covers </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it is not possible to directly observe and measure qualities such as motivation, extroversion, or even intelligence</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 xml:space="preserve">, </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 xml:space="preserve">how </w:t>
      </w:r>
      <w:r w:rsidR="00474D76">
        <w:rPr>
          <w:rFonts w:ascii="Times New Roman" w:hAnsi="Times New Roman" w:cs="Times New Roman"/>
          <w:kern w:val="0"/>
          <w:sz w:val="24"/>
          <w:szCs w:val="24"/>
        </w:rPr>
        <w:t>language</w:t>
      </w:r>
      <w:r w:rsidR="00474D76">
        <w:rPr>
          <w:rFonts w:ascii="Times New Roman" w:hAnsi="Times New Roman" w:cs="Times New Roman" w:hint="eastAsia"/>
          <w:kern w:val="0"/>
          <w:sz w:val="24"/>
          <w:szCs w:val="24"/>
        </w:rPr>
        <w:t xml:space="preserve"> proficiency is defined</w:t>
      </w:r>
      <w:r w:rsidR="00474D76">
        <w:rPr>
          <w:rFonts w:ascii="Times New Roman" w:hAnsi="Times New Roman" w:cs="Times New Roman"/>
          <w:kern w:val="0"/>
          <w:sz w:val="24"/>
          <w:szCs w:val="24"/>
        </w:rPr>
        <w:t>”</w:t>
      </w:r>
      <w:r w:rsidR="002B6DAD">
        <w:rPr>
          <w:rFonts w:ascii="Times New Roman" w:hAnsi="Times New Roman" w:cs="Times New Roman" w:hint="eastAsia"/>
          <w:kern w:val="0"/>
          <w:sz w:val="24"/>
          <w:szCs w:val="24"/>
        </w:rPr>
        <w:t xml:space="preserve"> </w:t>
      </w:r>
      <w:r w:rsidR="00474D76">
        <w:rPr>
          <w:rFonts w:ascii="Times New Roman" w:hAnsi="Times New Roman" w:cs="Times New Roman" w:hint="eastAsia"/>
          <w:kern w:val="0"/>
          <w:sz w:val="24"/>
          <w:szCs w:val="24"/>
        </w:rPr>
        <w:t xml:space="preserve">and </w:t>
      </w:r>
      <w:r w:rsidR="00474D76">
        <w:rPr>
          <w:rFonts w:ascii="Times New Roman" w:hAnsi="Times New Roman" w:cs="Times New Roman"/>
          <w:kern w:val="0"/>
          <w:sz w:val="24"/>
          <w:szCs w:val="24"/>
        </w:rPr>
        <w:t>“</w:t>
      </w:r>
      <w:r w:rsidR="00474D76">
        <w:rPr>
          <w:rFonts w:ascii="Times New Roman" w:hAnsi="Times New Roman" w:cs="Times New Roman" w:hint="eastAsia"/>
          <w:kern w:val="0"/>
          <w:sz w:val="24"/>
          <w:szCs w:val="24"/>
        </w:rPr>
        <w:t xml:space="preserve">there is the problem of </w:t>
      </w:r>
      <w:r w:rsidR="00474D76">
        <w:rPr>
          <w:rFonts w:ascii="Times New Roman" w:hAnsi="Times New Roman" w:cs="Times New Roman"/>
          <w:kern w:val="0"/>
          <w:sz w:val="24"/>
          <w:szCs w:val="24"/>
        </w:rPr>
        <w:t>interpreting</w:t>
      </w:r>
      <w:r w:rsidR="00474D76">
        <w:rPr>
          <w:rFonts w:ascii="Times New Roman" w:hAnsi="Times New Roman" w:cs="Times New Roman" w:hint="eastAsia"/>
          <w:kern w:val="0"/>
          <w:sz w:val="24"/>
          <w:szCs w:val="24"/>
        </w:rPr>
        <w:t xml:space="preserve"> the correlation of two factors as being due to a causal relationship between them.</w:t>
      </w:r>
      <w:r w:rsidR="00474D76">
        <w:rPr>
          <w:rFonts w:ascii="Times New Roman" w:hAnsi="Times New Roman" w:cs="Times New Roman"/>
          <w:kern w:val="0"/>
          <w:sz w:val="24"/>
          <w:szCs w:val="24"/>
        </w:rPr>
        <w:t>”</w:t>
      </w:r>
      <w:r w:rsidR="005D7BBB">
        <w:rPr>
          <w:rFonts w:ascii="Times New Roman" w:hAnsi="Times New Roman" w:cs="Times New Roman" w:hint="eastAsia"/>
          <w:kern w:val="0"/>
          <w:sz w:val="24"/>
          <w:szCs w:val="24"/>
        </w:rPr>
        <w:t>(</w:t>
      </w:r>
      <w:r w:rsidR="005D7BBB" w:rsidRPr="00944FBC">
        <w:rPr>
          <w:rFonts w:ascii="Times New Roman" w:eastAsia="Times New Roman" w:hAnsi="Times New Roman" w:cs="Times New Roman"/>
          <w:sz w:val="24"/>
          <w:szCs w:val="24"/>
        </w:rPr>
        <w:t>Lightbown</w:t>
      </w:r>
      <w:r w:rsidR="005D7BBB">
        <w:rPr>
          <w:rFonts w:ascii="Times New Roman" w:hAnsi="Times New Roman" w:cs="Times New Roman" w:hint="eastAsia"/>
          <w:sz w:val="24"/>
          <w:szCs w:val="24"/>
        </w:rPr>
        <w:t xml:space="preserve"> </w:t>
      </w:r>
      <w:r w:rsidR="005D7BBB" w:rsidRPr="00944FBC">
        <w:rPr>
          <w:rFonts w:ascii="Times New Roman" w:eastAsia="Times New Roman" w:hAnsi="Times New Roman" w:cs="Times New Roman"/>
          <w:sz w:val="24"/>
          <w:szCs w:val="24"/>
        </w:rPr>
        <w:t>and Spada</w:t>
      </w:r>
      <w:r w:rsidR="005D7BBB">
        <w:rPr>
          <w:rFonts w:ascii="Times New Roman" w:hAnsi="Times New Roman" w:cs="Times New Roman" w:hint="eastAsia"/>
          <w:sz w:val="24"/>
          <w:szCs w:val="24"/>
        </w:rPr>
        <w:t>, 2000</w:t>
      </w:r>
      <w:r w:rsidR="005D7BBB">
        <w:rPr>
          <w:rFonts w:ascii="Times New Roman" w:hAnsi="Times New Roman" w:cs="Times New Roman" w:hint="eastAsia"/>
          <w:kern w:val="0"/>
          <w:sz w:val="24"/>
          <w:szCs w:val="24"/>
        </w:rPr>
        <w:t>)</w:t>
      </w:r>
      <w:r w:rsidR="00474D76">
        <w:rPr>
          <w:rFonts w:ascii="Times New Roman" w:hAnsi="Times New Roman" w:cs="Times New Roman" w:hint="eastAsia"/>
          <w:kern w:val="0"/>
          <w:sz w:val="24"/>
          <w:szCs w:val="24"/>
        </w:rPr>
        <w:t xml:space="preserve"> </w:t>
      </w:r>
      <w:r w:rsidR="00474D76">
        <w:rPr>
          <w:rFonts w:ascii="Times New Roman" w:hAnsi="Times New Roman" w:cs="Times New Roman"/>
          <w:kern w:val="0"/>
          <w:sz w:val="24"/>
          <w:szCs w:val="24"/>
        </w:rPr>
        <w:t>T</w:t>
      </w:r>
      <w:r w:rsidR="00474D76">
        <w:rPr>
          <w:rFonts w:ascii="Times New Roman" w:hAnsi="Times New Roman" w:cs="Times New Roman" w:hint="eastAsia"/>
          <w:kern w:val="0"/>
          <w:sz w:val="24"/>
          <w:szCs w:val="24"/>
        </w:rPr>
        <w:t xml:space="preserve">he main part of the </w:t>
      </w:r>
      <w:r w:rsidR="00474D76">
        <w:rPr>
          <w:rFonts w:ascii="Times New Roman" w:hAnsi="Times New Roman" w:cs="Times New Roman"/>
          <w:kern w:val="0"/>
          <w:sz w:val="24"/>
          <w:szCs w:val="24"/>
        </w:rPr>
        <w:t>article</w:t>
      </w:r>
      <w:r w:rsidR="002B6DAD">
        <w:rPr>
          <w:rFonts w:ascii="Times New Roman" w:hAnsi="Times New Roman" w:cs="Times New Roman" w:hint="eastAsia"/>
          <w:kern w:val="0"/>
          <w:sz w:val="24"/>
          <w:szCs w:val="24"/>
        </w:rPr>
        <w:t xml:space="preserve"> </w:t>
      </w:r>
      <w:r w:rsidR="002B6DAD">
        <w:rPr>
          <w:rFonts w:ascii="Times New Roman" w:hAnsi="Times New Roman" w:cs="Times New Roman"/>
          <w:kern w:val="0"/>
          <w:sz w:val="24"/>
          <w:szCs w:val="24"/>
        </w:rPr>
        <w:t>categorize</w:t>
      </w:r>
      <w:r w:rsidR="002B6DAD">
        <w:rPr>
          <w:rFonts w:ascii="Times New Roman" w:hAnsi="Times New Roman" w:cs="Times New Roman" w:hint="eastAsia"/>
          <w:kern w:val="0"/>
          <w:sz w:val="24"/>
          <w:szCs w:val="24"/>
        </w:rPr>
        <w:t xml:space="preserve">s the affective factors into seven types of intelligence, aptitude, </w:t>
      </w:r>
      <w:r w:rsidR="00FB181D">
        <w:rPr>
          <w:rFonts w:ascii="Times New Roman" w:hAnsi="Times New Roman" w:cs="Times New Roman" w:hint="eastAsia"/>
          <w:kern w:val="0"/>
          <w:sz w:val="24"/>
          <w:szCs w:val="24"/>
        </w:rPr>
        <w:t xml:space="preserve">personality, motivation and attitudes, learner preferences, learner beliefs, and age of beliefs. </w:t>
      </w:r>
      <w:r w:rsidR="00FB181D">
        <w:rPr>
          <w:rFonts w:ascii="Times New Roman" w:hAnsi="Times New Roman" w:cs="Times New Roman"/>
          <w:kern w:val="0"/>
          <w:sz w:val="24"/>
          <w:szCs w:val="24"/>
        </w:rPr>
        <w:t>F</w:t>
      </w:r>
      <w:r w:rsidR="00FB181D">
        <w:rPr>
          <w:rFonts w:ascii="Times New Roman" w:hAnsi="Times New Roman" w:cs="Times New Roman" w:hint="eastAsia"/>
          <w:kern w:val="0"/>
          <w:sz w:val="24"/>
          <w:szCs w:val="24"/>
        </w:rPr>
        <w:t xml:space="preserve">or each type of internal factors, it lists the </w:t>
      </w:r>
      <w:r w:rsidR="00FB181D">
        <w:rPr>
          <w:rFonts w:ascii="Times New Roman" w:hAnsi="Times New Roman" w:cs="Times New Roman"/>
          <w:kern w:val="0"/>
          <w:sz w:val="24"/>
          <w:szCs w:val="24"/>
        </w:rPr>
        <w:t>relevant</w:t>
      </w:r>
      <w:r w:rsidR="00FB181D">
        <w:rPr>
          <w:rFonts w:ascii="Times New Roman" w:hAnsi="Times New Roman" w:cs="Times New Roman" w:hint="eastAsia"/>
          <w:kern w:val="0"/>
          <w:sz w:val="24"/>
          <w:szCs w:val="24"/>
        </w:rPr>
        <w:t xml:space="preserve"> researches conducted by other educators and researchers as well as their own observation and findings. </w:t>
      </w:r>
    </w:p>
    <w:p w:rsidR="001E10E9" w:rsidRDefault="001E10E9" w:rsidP="00D61A51">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T</w:t>
      </w:r>
      <w:r>
        <w:rPr>
          <w:rFonts w:ascii="Times New Roman" w:hAnsi="Times New Roman" w:cs="Times New Roman" w:hint="eastAsia"/>
          <w:kern w:val="0"/>
          <w:sz w:val="24"/>
          <w:szCs w:val="24"/>
        </w:rPr>
        <w:t>his paper present</w:t>
      </w:r>
      <w:r w:rsidR="00D20BBC">
        <w:rPr>
          <w:rFonts w:ascii="Times New Roman" w:hAnsi="Times New Roman" w:cs="Times New Roman" w:hint="eastAsia"/>
          <w:kern w:val="0"/>
          <w:sz w:val="24"/>
          <w:szCs w:val="24"/>
        </w:rPr>
        <w:t>s</w:t>
      </w:r>
      <w:r>
        <w:rPr>
          <w:rFonts w:ascii="Times New Roman" w:hAnsi="Times New Roman" w:cs="Times New Roman" w:hint="eastAsia"/>
          <w:kern w:val="0"/>
          <w:sz w:val="24"/>
          <w:szCs w:val="24"/>
        </w:rPr>
        <w:t xml:space="preserve"> the overview of the seven factors given </w:t>
      </w:r>
      <w:r w:rsidR="005D7BBB">
        <w:rPr>
          <w:rFonts w:ascii="Times New Roman" w:hAnsi="Times New Roman" w:cs="Times New Roman" w:hint="eastAsia"/>
          <w:kern w:val="0"/>
          <w:sz w:val="24"/>
          <w:szCs w:val="24"/>
        </w:rPr>
        <w:t>in</w:t>
      </w:r>
      <w:r>
        <w:rPr>
          <w:rFonts w:ascii="Times New Roman" w:hAnsi="Times New Roman" w:cs="Times New Roman" w:hint="eastAsia"/>
          <w:kern w:val="0"/>
          <w:sz w:val="24"/>
          <w:szCs w:val="24"/>
        </w:rPr>
        <w:t xml:space="preserve"> the article, make illustration of the factor of motivation, which are believed to play vital roles in second language learning success, and discuss the implication of the research of the affective factors to education.</w:t>
      </w:r>
    </w:p>
    <w:p w:rsidR="00D61A51" w:rsidRPr="00944FBC" w:rsidRDefault="00D61A51" w:rsidP="00D61A51">
      <w:pPr>
        <w:autoSpaceDE w:val="0"/>
        <w:autoSpaceDN w:val="0"/>
        <w:adjustRightInd w:val="0"/>
        <w:spacing w:line="400" w:lineRule="exact"/>
        <w:ind w:firstLineChars="200" w:firstLine="480"/>
        <w:rPr>
          <w:rFonts w:ascii="Times New Roman" w:hAnsi="Times New Roman" w:cs="Times New Roman"/>
          <w:kern w:val="0"/>
          <w:sz w:val="24"/>
          <w:szCs w:val="24"/>
        </w:rPr>
      </w:pPr>
    </w:p>
    <w:p w:rsidR="003A186A" w:rsidRPr="0068754A" w:rsidRDefault="00451F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 xml:space="preserve">2 </w:t>
      </w:r>
      <w:r w:rsidR="003A186A" w:rsidRPr="0068754A">
        <w:rPr>
          <w:rFonts w:ascii="Times New Roman" w:hAnsi="Times New Roman" w:cs="Times New Roman"/>
          <w:b/>
          <w:sz w:val="28"/>
          <w:szCs w:val="28"/>
        </w:rPr>
        <w:t>Factors Affecting Second Language Learning</w:t>
      </w:r>
    </w:p>
    <w:p w:rsidR="00746715" w:rsidRDefault="001D5AF7"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O</w:t>
      </w:r>
      <w:r>
        <w:rPr>
          <w:rFonts w:ascii="Times New Roman" w:hAnsi="Times New Roman" w:cs="Times New Roman" w:hint="eastAsia"/>
          <w:kern w:val="0"/>
          <w:sz w:val="24"/>
          <w:szCs w:val="24"/>
        </w:rPr>
        <w:t xml:space="preserve">n the basis of the research on learner characteristics, the </w:t>
      </w:r>
      <w:r>
        <w:rPr>
          <w:rFonts w:ascii="Times New Roman" w:hAnsi="Times New Roman" w:cs="Times New Roman"/>
          <w:kern w:val="0"/>
          <w:sz w:val="24"/>
          <w:szCs w:val="24"/>
        </w:rPr>
        <w:t>article</w:t>
      </w:r>
      <w:r>
        <w:rPr>
          <w:rFonts w:ascii="Times New Roman" w:hAnsi="Times New Roman" w:cs="Times New Roman" w:hint="eastAsia"/>
          <w:kern w:val="0"/>
          <w:sz w:val="24"/>
          <w:szCs w:val="24"/>
        </w:rPr>
        <w:t xml:space="preserve"> </w:t>
      </w:r>
      <w:r w:rsidRPr="00944FBC">
        <w:rPr>
          <w:rFonts w:ascii="Times New Roman" w:hAnsi="Times New Roman" w:cs="Times New Roman"/>
          <w:sz w:val="24"/>
          <w:szCs w:val="24"/>
        </w:rPr>
        <w:t xml:space="preserve">by </w:t>
      </w:r>
      <w:r>
        <w:rPr>
          <w:rFonts w:ascii="Times New Roman" w:eastAsia="Times New Roman" w:hAnsi="Times New Roman" w:cs="Times New Roman"/>
          <w:sz w:val="24"/>
          <w:szCs w:val="24"/>
        </w:rPr>
        <w:t>Lightbown, P.M. and Spada</w:t>
      </w:r>
      <w:r>
        <w:rPr>
          <w:rFonts w:ascii="Times New Roman" w:hAnsi="Times New Roman" w:cs="Times New Roman" w:hint="eastAsia"/>
          <w:sz w:val="24"/>
          <w:szCs w:val="24"/>
        </w:rPr>
        <w:t xml:space="preserve"> divides the factors into seven types: </w:t>
      </w:r>
      <w:r>
        <w:rPr>
          <w:rFonts w:ascii="Times New Roman" w:hAnsi="Times New Roman" w:cs="Times New Roman" w:hint="eastAsia"/>
          <w:kern w:val="0"/>
          <w:sz w:val="24"/>
          <w:szCs w:val="24"/>
        </w:rPr>
        <w:t xml:space="preserve">intelligence, aptitude, personality, </w:t>
      </w:r>
      <w:r>
        <w:rPr>
          <w:rFonts w:ascii="Times New Roman" w:hAnsi="Times New Roman" w:cs="Times New Roman" w:hint="eastAsia"/>
          <w:kern w:val="0"/>
          <w:sz w:val="24"/>
          <w:szCs w:val="24"/>
        </w:rPr>
        <w:lastRenderedPageBreak/>
        <w:t>motivation and attitudes, learner preferences, learner beliefs, and age of beliefs.</w:t>
      </w:r>
    </w:p>
    <w:p w:rsidR="001D5AF7" w:rsidRDefault="00100F6F"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T</w:t>
      </w:r>
      <w:r>
        <w:rPr>
          <w:rFonts w:ascii="Times New Roman" w:hAnsi="Times New Roman" w:cs="Times New Roman" w:hint="eastAsia"/>
          <w:kern w:val="0"/>
          <w:sz w:val="24"/>
          <w:szCs w:val="24"/>
        </w:rPr>
        <w:t>he term intelligence has been defined by Wikipedia</w:t>
      </w:r>
      <w:r w:rsidR="00357834">
        <w:rPr>
          <w:rFonts w:ascii="Times New Roman" w:hAnsi="Times New Roman" w:cs="Times New Roman" w:hint="eastAsia"/>
          <w:kern w:val="0"/>
          <w:sz w:val="24"/>
          <w:szCs w:val="24"/>
        </w:rPr>
        <w:t xml:space="preserve"> online</w:t>
      </w:r>
      <w:r>
        <w:rPr>
          <w:rFonts w:ascii="Times New Roman" w:hAnsi="Times New Roman" w:cs="Times New Roman" w:hint="eastAsia"/>
          <w:kern w:val="0"/>
          <w:sz w:val="24"/>
          <w:szCs w:val="24"/>
        </w:rPr>
        <w:t xml:space="preserve"> as </w:t>
      </w:r>
      <w:r w:rsidR="00357834">
        <w:rPr>
          <w:rFonts w:ascii="Times New Roman" w:hAnsi="Times New Roman" w:cs="Times New Roman"/>
          <w:kern w:val="0"/>
          <w:sz w:val="24"/>
          <w:szCs w:val="24"/>
        </w:rPr>
        <w:t>“</w:t>
      </w:r>
      <w:r w:rsidR="00357834">
        <w:rPr>
          <w:rFonts w:ascii="Times New Roman" w:hAnsi="Times New Roman" w:cs="Times New Roman" w:hint="eastAsia"/>
          <w:kern w:val="0"/>
          <w:sz w:val="24"/>
          <w:szCs w:val="24"/>
        </w:rPr>
        <w:t>the capacity for logic, understanding, self-awareness, learning, emotional knowledge, reasoning, planning, creativity, critical thinking, and problem solving</w:t>
      </w:r>
      <w:r w:rsidR="00357834">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w:t>
      </w:r>
      <w:r w:rsidR="001D5AF7">
        <w:rPr>
          <w:rFonts w:ascii="Times New Roman" w:hAnsi="Times New Roman" w:cs="Times New Roman"/>
          <w:kern w:val="0"/>
          <w:sz w:val="24"/>
          <w:szCs w:val="24"/>
        </w:rPr>
        <w:t>Intelligence</w:t>
      </w:r>
      <w:r w:rsidR="001D5AF7">
        <w:rPr>
          <w:rFonts w:ascii="Times New Roman" w:hAnsi="Times New Roman" w:cs="Times New Roman" w:hint="eastAsia"/>
          <w:kern w:val="0"/>
          <w:sz w:val="24"/>
          <w:szCs w:val="24"/>
        </w:rPr>
        <w:t xml:space="preserve"> </w:t>
      </w:r>
      <w:r w:rsidR="001D5AF7">
        <w:rPr>
          <w:rFonts w:ascii="Times New Roman" w:hAnsi="Times New Roman" w:cs="Times New Roman"/>
          <w:kern w:val="0"/>
          <w:sz w:val="24"/>
          <w:szCs w:val="24"/>
        </w:rPr>
        <w:t>has</w:t>
      </w:r>
      <w:r w:rsidR="001D5AF7">
        <w:rPr>
          <w:rFonts w:ascii="Times New Roman" w:hAnsi="Times New Roman" w:cs="Times New Roman" w:hint="eastAsia"/>
          <w:kern w:val="0"/>
          <w:sz w:val="24"/>
          <w:szCs w:val="24"/>
        </w:rPr>
        <w:t xml:space="preserve"> connections with all the learning results in different subjects as well as </w:t>
      </w:r>
      <w:r w:rsidR="001D5AF7">
        <w:rPr>
          <w:rFonts w:ascii="Times New Roman" w:hAnsi="Times New Roman" w:cs="Times New Roman"/>
          <w:kern w:val="0"/>
          <w:sz w:val="24"/>
          <w:szCs w:val="24"/>
        </w:rPr>
        <w:t>second</w:t>
      </w:r>
      <w:r w:rsidR="001D5AF7">
        <w:rPr>
          <w:rFonts w:ascii="Times New Roman" w:hAnsi="Times New Roman" w:cs="Times New Roman" w:hint="eastAsia"/>
          <w:kern w:val="0"/>
          <w:sz w:val="24"/>
          <w:szCs w:val="24"/>
        </w:rPr>
        <w:t xml:space="preserve"> language.</w:t>
      </w:r>
      <w:r>
        <w:rPr>
          <w:rFonts w:ascii="Times New Roman" w:hAnsi="Times New Roman" w:cs="Times New Roman" w:hint="eastAsia"/>
          <w:kern w:val="0"/>
          <w:sz w:val="24"/>
          <w:szCs w:val="24"/>
        </w:rPr>
        <w:t xml:space="preserve"> IQ tests and scores are good means of </w:t>
      </w:r>
      <w:r w:rsidR="001A2702">
        <w:rPr>
          <w:rFonts w:ascii="Times New Roman" w:hAnsi="Times New Roman" w:cs="Times New Roman" w:hint="eastAsia"/>
          <w:kern w:val="0"/>
          <w:sz w:val="24"/>
          <w:szCs w:val="24"/>
        </w:rPr>
        <w:t xml:space="preserve">predicting the levels of individual </w:t>
      </w:r>
      <w:r w:rsidR="001A2702">
        <w:rPr>
          <w:rFonts w:ascii="Times New Roman" w:hAnsi="Times New Roman" w:cs="Times New Roman"/>
          <w:kern w:val="0"/>
          <w:sz w:val="24"/>
          <w:szCs w:val="24"/>
        </w:rPr>
        <w:t>intelligence</w:t>
      </w:r>
      <w:r w:rsidR="001A2702">
        <w:rPr>
          <w:rFonts w:ascii="Times New Roman" w:hAnsi="Times New Roman" w:cs="Times New Roman" w:hint="eastAsia"/>
          <w:kern w:val="0"/>
          <w:sz w:val="24"/>
          <w:szCs w:val="24"/>
        </w:rPr>
        <w:t xml:space="preserve">. </w:t>
      </w:r>
      <w:r w:rsidR="001A2702">
        <w:rPr>
          <w:rFonts w:ascii="Times New Roman" w:hAnsi="Times New Roman" w:cs="Times New Roman"/>
          <w:kern w:val="0"/>
          <w:sz w:val="24"/>
          <w:szCs w:val="24"/>
        </w:rPr>
        <w:t>T</w:t>
      </w:r>
      <w:r w:rsidR="001A2702">
        <w:rPr>
          <w:rFonts w:ascii="Times New Roman" w:hAnsi="Times New Roman" w:cs="Times New Roman" w:hint="eastAsia"/>
          <w:kern w:val="0"/>
          <w:sz w:val="24"/>
          <w:szCs w:val="24"/>
        </w:rPr>
        <w:t xml:space="preserve">he difficulty in doing </w:t>
      </w:r>
      <w:r w:rsidR="001A2702">
        <w:rPr>
          <w:rFonts w:ascii="Times New Roman" w:hAnsi="Times New Roman" w:cs="Times New Roman"/>
          <w:kern w:val="0"/>
          <w:sz w:val="24"/>
          <w:szCs w:val="24"/>
        </w:rPr>
        <w:t>intelligence</w:t>
      </w:r>
      <w:r w:rsidR="001A2702">
        <w:rPr>
          <w:rFonts w:ascii="Times New Roman" w:hAnsi="Times New Roman" w:cs="Times New Roman" w:hint="eastAsia"/>
          <w:kern w:val="0"/>
          <w:sz w:val="24"/>
          <w:szCs w:val="24"/>
        </w:rPr>
        <w:t xml:space="preserve">-related </w:t>
      </w:r>
      <w:r w:rsidR="00245067">
        <w:rPr>
          <w:rFonts w:ascii="Times New Roman" w:hAnsi="Times New Roman" w:cs="Times New Roman" w:hint="eastAsia"/>
          <w:kern w:val="0"/>
          <w:sz w:val="24"/>
          <w:szCs w:val="24"/>
        </w:rPr>
        <w:t xml:space="preserve">second language </w:t>
      </w:r>
      <w:r w:rsidR="001A2702">
        <w:rPr>
          <w:rFonts w:ascii="Times New Roman" w:hAnsi="Times New Roman" w:cs="Times New Roman" w:hint="eastAsia"/>
          <w:kern w:val="0"/>
          <w:sz w:val="24"/>
          <w:szCs w:val="24"/>
        </w:rPr>
        <w:t xml:space="preserve">research lies in the </w:t>
      </w:r>
      <w:r w:rsidR="00245067">
        <w:rPr>
          <w:rFonts w:ascii="Times New Roman" w:hAnsi="Times New Roman" w:cs="Times New Roman" w:hint="eastAsia"/>
          <w:kern w:val="0"/>
          <w:sz w:val="24"/>
          <w:szCs w:val="24"/>
        </w:rPr>
        <w:t xml:space="preserve">contradiction of the school performance and the real </w:t>
      </w:r>
      <w:r w:rsidR="00245067">
        <w:rPr>
          <w:rFonts w:ascii="Times New Roman" w:hAnsi="Times New Roman" w:cs="Times New Roman"/>
          <w:kern w:val="0"/>
          <w:sz w:val="24"/>
          <w:szCs w:val="24"/>
        </w:rPr>
        <w:t>context</w:t>
      </w:r>
      <w:r w:rsidR="00245067">
        <w:rPr>
          <w:rFonts w:ascii="Times New Roman" w:hAnsi="Times New Roman" w:cs="Times New Roman" w:hint="eastAsia"/>
          <w:kern w:val="0"/>
          <w:sz w:val="24"/>
          <w:szCs w:val="24"/>
        </w:rPr>
        <w:t>ual communication performance.</w:t>
      </w:r>
      <w:r w:rsidR="001A2702">
        <w:rPr>
          <w:rFonts w:ascii="Times New Roman" w:hAnsi="Times New Roman" w:cs="Times New Roman" w:hint="eastAsia"/>
          <w:kern w:val="0"/>
          <w:sz w:val="24"/>
          <w:szCs w:val="24"/>
        </w:rPr>
        <w:t xml:space="preserve"> </w:t>
      </w:r>
      <w:r w:rsidR="00D61A51">
        <w:rPr>
          <w:rFonts w:ascii="Times New Roman" w:hAnsi="Times New Roman" w:cs="Times New Roman" w:hint="eastAsia"/>
          <w:kern w:val="0"/>
          <w:sz w:val="24"/>
          <w:szCs w:val="24"/>
        </w:rPr>
        <w:t>M</w:t>
      </w:r>
      <w:r w:rsidR="00245067">
        <w:rPr>
          <w:rFonts w:ascii="Times New Roman" w:hAnsi="Times New Roman" w:cs="Times New Roman" w:hint="eastAsia"/>
          <w:kern w:val="0"/>
          <w:sz w:val="24"/>
          <w:szCs w:val="24"/>
        </w:rPr>
        <w:t xml:space="preserve">any students with weak academic </w:t>
      </w:r>
      <w:r w:rsidR="00245067">
        <w:rPr>
          <w:rFonts w:ascii="Times New Roman" w:hAnsi="Times New Roman" w:cs="Times New Roman"/>
          <w:kern w:val="0"/>
          <w:sz w:val="24"/>
          <w:szCs w:val="24"/>
        </w:rPr>
        <w:t>performance</w:t>
      </w:r>
      <w:r w:rsidR="00245067">
        <w:rPr>
          <w:rFonts w:ascii="Times New Roman" w:hAnsi="Times New Roman" w:cs="Times New Roman" w:hint="eastAsia"/>
          <w:kern w:val="0"/>
          <w:sz w:val="24"/>
          <w:szCs w:val="24"/>
        </w:rPr>
        <w:t xml:space="preserve"> </w:t>
      </w:r>
      <w:r w:rsidR="003454F9">
        <w:rPr>
          <w:rFonts w:ascii="Times New Roman" w:hAnsi="Times New Roman" w:cs="Times New Roman"/>
          <w:kern w:val="0"/>
          <w:sz w:val="24"/>
          <w:szCs w:val="24"/>
        </w:rPr>
        <w:t>show</w:t>
      </w:r>
      <w:r w:rsidR="00245067">
        <w:rPr>
          <w:rFonts w:ascii="Times New Roman" w:hAnsi="Times New Roman" w:cs="Times New Roman" w:hint="eastAsia"/>
          <w:kern w:val="0"/>
          <w:sz w:val="24"/>
          <w:szCs w:val="24"/>
        </w:rPr>
        <w:t xml:space="preserve"> successful achievements in second language learning.</w:t>
      </w:r>
      <w:r w:rsidR="003454F9">
        <w:rPr>
          <w:rFonts w:ascii="Times New Roman" w:hAnsi="Times New Roman" w:cs="Times New Roman" w:hint="eastAsia"/>
          <w:kern w:val="0"/>
          <w:sz w:val="24"/>
          <w:szCs w:val="24"/>
        </w:rPr>
        <w:t xml:space="preserve"> </w:t>
      </w:r>
    </w:p>
    <w:p w:rsidR="003454F9" w:rsidRDefault="00541D1A"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M</w:t>
      </w:r>
      <w:r>
        <w:rPr>
          <w:rFonts w:ascii="Times New Roman" w:hAnsi="Times New Roman" w:cs="Times New Roman" w:hint="eastAsia"/>
          <w:kern w:val="0"/>
          <w:sz w:val="24"/>
          <w:szCs w:val="24"/>
        </w:rPr>
        <w:t xml:space="preserve">astering multi-languages and learning second and foreign language quickly are typical features of </w:t>
      </w:r>
      <w:r>
        <w:rPr>
          <w:rFonts w:ascii="Times New Roman" w:hAnsi="Times New Roman" w:cs="Times New Roman"/>
          <w:kern w:val="0"/>
          <w:sz w:val="24"/>
          <w:szCs w:val="24"/>
        </w:rPr>
        <w:t>excellent</w:t>
      </w:r>
      <w:r>
        <w:rPr>
          <w:rFonts w:ascii="Times New Roman" w:hAnsi="Times New Roman" w:cs="Times New Roman" w:hint="eastAsia"/>
          <w:kern w:val="0"/>
          <w:sz w:val="24"/>
          <w:szCs w:val="24"/>
        </w:rPr>
        <w:t xml:space="preserve"> aptitude. </w:t>
      </w:r>
      <w:r w:rsidR="00357834">
        <w:rPr>
          <w:rFonts w:ascii="Times New Roman" w:hAnsi="Times New Roman" w:cs="Times New Roman"/>
          <w:kern w:val="0"/>
          <w:sz w:val="24"/>
          <w:szCs w:val="24"/>
        </w:rPr>
        <w:t>B</w:t>
      </w:r>
      <w:r w:rsidR="00357834">
        <w:rPr>
          <w:rFonts w:ascii="Times New Roman" w:hAnsi="Times New Roman" w:cs="Times New Roman" w:hint="eastAsia"/>
          <w:kern w:val="0"/>
          <w:sz w:val="24"/>
          <w:szCs w:val="24"/>
        </w:rPr>
        <w:t xml:space="preserve">e more </w:t>
      </w:r>
      <w:r w:rsidR="00357834">
        <w:rPr>
          <w:rFonts w:ascii="Times New Roman" w:hAnsi="Times New Roman" w:cs="Times New Roman"/>
          <w:kern w:val="0"/>
          <w:sz w:val="24"/>
          <w:szCs w:val="24"/>
        </w:rPr>
        <w:t>specific</w:t>
      </w:r>
      <w:r w:rsidR="00357834">
        <w:rPr>
          <w:rFonts w:ascii="Times New Roman" w:hAnsi="Times New Roman" w:cs="Times New Roman" w:hint="eastAsia"/>
          <w:kern w:val="0"/>
          <w:sz w:val="24"/>
          <w:szCs w:val="24"/>
        </w:rPr>
        <w:t xml:space="preserve"> to second language learning, aptitude includes the ability to recognize the words and </w:t>
      </w:r>
      <w:r w:rsidR="00357834">
        <w:rPr>
          <w:rFonts w:ascii="Times New Roman" w:hAnsi="Times New Roman" w:cs="Times New Roman"/>
          <w:kern w:val="0"/>
          <w:sz w:val="24"/>
          <w:szCs w:val="24"/>
        </w:rPr>
        <w:t>memorize</w:t>
      </w:r>
      <w:r w:rsidR="00357834">
        <w:rPr>
          <w:rFonts w:ascii="Times New Roman" w:hAnsi="Times New Roman" w:cs="Times New Roman" w:hint="eastAsia"/>
          <w:kern w:val="0"/>
          <w:sz w:val="24"/>
          <w:szCs w:val="24"/>
        </w:rPr>
        <w:t xml:space="preserve"> words, to figure out the functions of words and phrases in sentences, and understand the rules of grammars in languages. </w:t>
      </w:r>
      <w:r>
        <w:rPr>
          <w:rFonts w:ascii="Times New Roman" w:hAnsi="Times New Roman" w:cs="Times New Roman"/>
          <w:kern w:val="0"/>
          <w:sz w:val="24"/>
          <w:szCs w:val="24"/>
        </w:rPr>
        <w:t>B</w:t>
      </w:r>
      <w:r>
        <w:rPr>
          <w:rFonts w:ascii="Times New Roman" w:hAnsi="Times New Roman" w:cs="Times New Roman" w:hint="eastAsia"/>
          <w:kern w:val="0"/>
          <w:sz w:val="24"/>
          <w:szCs w:val="24"/>
        </w:rPr>
        <w:t xml:space="preserve">ecause </w:t>
      </w:r>
      <w:r w:rsidR="008504EF">
        <w:rPr>
          <w:rFonts w:ascii="Times New Roman" w:hAnsi="Times New Roman" w:cs="Times New Roman"/>
          <w:kern w:val="0"/>
          <w:sz w:val="24"/>
          <w:szCs w:val="24"/>
        </w:rPr>
        <w:t>language</w:t>
      </w:r>
      <w:r w:rsidR="008504EF">
        <w:rPr>
          <w:rFonts w:ascii="Times New Roman" w:hAnsi="Times New Roman" w:cs="Times New Roman" w:hint="eastAsia"/>
          <w:kern w:val="0"/>
          <w:sz w:val="24"/>
          <w:szCs w:val="24"/>
        </w:rPr>
        <w:t xml:space="preserve"> </w:t>
      </w:r>
      <w:r>
        <w:rPr>
          <w:rFonts w:ascii="Times New Roman" w:hAnsi="Times New Roman" w:cs="Times New Roman" w:hint="eastAsia"/>
          <w:kern w:val="0"/>
          <w:sz w:val="24"/>
          <w:szCs w:val="24"/>
        </w:rPr>
        <w:t xml:space="preserve">learners are not equally </w:t>
      </w:r>
      <w:r w:rsidR="008504EF">
        <w:rPr>
          <w:rFonts w:ascii="Times New Roman" w:hAnsi="Times New Roman" w:cs="Times New Roman" w:hint="eastAsia"/>
          <w:kern w:val="0"/>
          <w:sz w:val="24"/>
          <w:szCs w:val="24"/>
        </w:rPr>
        <w:t>at the same level</w:t>
      </w:r>
      <w:r>
        <w:rPr>
          <w:rFonts w:ascii="Times New Roman" w:hAnsi="Times New Roman" w:cs="Times New Roman" w:hint="eastAsia"/>
          <w:kern w:val="0"/>
          <w:sz w:val="24"/>
          <w:szCs w:val="24"/>
        </w:rPr>
        <w:t xml:space="preserve"> in all the components of aptitude, it is effective for learners to be placed into diff</w:t>
      </w:r>
      <w:r w:rsidR="00235DD6">
        <w:rPr>
          <w:rFonts w:ascii="Times New Roman" w:hAnsi="Times New Roman" w:cs="Times New Roman" w:hint="eastAsia"/>
          <w:kern w:val="0"/>
          <w:sz w:val="24"/>
          <w:szCs w:val="24"/>
        </w:rPr>
        <w:t xml:space="preserve">erent classes with different teaching instructions according to their </w:t>
      </w:r>
      <w:r w:rsidR="00235DD6">
        <w:rPr>
          <w:rFonts w:ascii="Times New Roman" w:hAnsi="Times New Roman" w:cs="Times New Roman"/>
          <w:kern w:val="0"/>
          <w:sz w:val="24"/>
          <w:szCs w:val="24"/>
        </w:rPr>
        <w:t>strength</w:t>
      </w:r>
      <w:r w:rsidR="00235DD6">
        <w:rPr>
          <w:rFonts w:ascii="Times New Roman" w:hAnsi="Times New Roman" w:cs="Times New Roman" w:hint="eastAsia"/>
          <w:kern w:val="0"/>
          <w:sz w:val="24"/>
          <w:szCs w:val="24"/>
        </w:rPr>
        <w:t>s and weaknesses.</w:t>
      </w:r>
    </w:p>
    <w:p w:rsidR="00AF2AB4" w:rsidRDefault="003327D1"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P</w:t>
      </w:r>
      <w:r>
        <w:rPr>
          <w:rFonts w:ascii="Times New Roman" w:hAnsi="Times New Roman" w:cs="Times New Roman" w:hint="eastAsia"/>
          <w:kern w:val="0"/>
          <w:sz w:val="24"/>
          <w:szCs w:val="24"/>
        </w:rPr>
        <w:t xml:space="preserve">ersonality is the most </w:t>
      </w:r>
      <w:r>
        <w:rPr>
          <w:rFonts w:ascii="Times New Roman" w:hAnsi="Times New Roman" w:cs="Times New Roman"/>
          <w:kern w:val="0"/>
          <w:sz w:val="24"/>
          <w:szCs w:val="24"/>
        </w:rPr>
        <w:t>controversy</w:t>
      </w:r>
      <w:r>
        <w:rPr>
          <w:rFonts w:ascii="Times New Roman" w:hAnsi="Times New Roman" w:cs="Times New Roman" w:hint="eastAsia"/>
          <w:kern w:val="0"/>
          <w:sz w:val="24"/>
          <w:szCs w:val="24"/>
        </w:rPr>
        <w:t xml:space="preserve"> factor affecting second language learning. </w:t>
      </w:r>
      <w:r>
        <w:rPr>
          <w:rFonts w:ascii="Times New Roman" w:hAnsi="Times New Roman" w:cs="Times New Roman"/>
          <w:kern w:val="0"/>
          <w:sz w:val="24"/>
          <w:szCs w:val="24"/>
        </w:rPr>
        <w:t>S</w:t>
      </w:r>
      <w:r>
        <w:rPr>
          <w:rFonts w:ascii="Times New Roman" w:hAnsi="Times New Roman" w:cs="Times New Roman" w:hint="eastAsia"/>
          <w:kern w:val="0"/>
          <w:sz w:val="24"/>
          <w:szCs w:val="24"/>
        </w:rPr>
        <w:t xml:space="preserve">ome studies have found that </w:t>
      </w:r>
      <w:r>
        <w:rPr>
          <w:rFonts w:ascii="Times New Roman" w:hAnsi="Times New Roman" w:cs="Times New Roman"/>
          <w:kern w:val="0"/>
          <w:sz w:val="24"/>
          <w:szCs w:val="24"/>
        </w:rPr>
        <w:t>success</w:t>
      </w:r>
      <w:r>
        <w:rPr>
          <w:rFonts w:ascii="Times New Roman" w:hAnsi="Times New Roman" w:cs="Times New Roman" w:hint="eastAsia"/>
          <w:kern w:val="0"/>
          <w:sz w:val="24"/>
          <w:szCs w:val="24"/>
        </w:rPr>
        <w:t xml:space="preserve"> in second language learning is </w:t>
      </w:r>
      <w:r>
        <w:rPr>
          <w:rFonts w:ascii="Times New Roman" w:hAnsi="Times New Roman" w:cs="Times New Roman"/>
          <w:kern w:val="0"/>
          <w:sz w:val="24"/>
          <w:szCs w:val="24"/>
        </w:rPr>
        <w:t>related</w:t>
      </w:r>
      <w:r>
        <w:rPr>
          <w:rFonts w:ascii="Times New Roman" w:hAnsi="Times New Roman" w:cs="Times New Roman" w:hint="eastAsia"/>
          <w:kern w:val="0"/>
          <w:sz w:val="24"/>
          <w:szCs w:val="24"/>
        </w:rPr>
        <w:t xml:space="preserve"> to high scores in extroversion such as assertiveness and adventurousness, while some other studies </w:t>
      </w:r>
      <w:r w:rsidR="00CC2D87">
        <w:rPr>
          <w:rFonts w:ascii="Times New Roman" w:hAnsi="Times New Roman" w:cs="Times New Roman" w:hint="eastAsia"/>
          <w:kern w:val="0"/>
          <w:sz w:val="24"/>
          <w:szCs w:val="24"/>
        </w:rPr>
        <w:t xml:space="preserve">have </w:t>
      </w:r>
      <w:r w:rsidR="008504EF">
        <w:rPr>
          <w:rFonts w:ascii="Times New Roman" w:hAnsi="Times New Roman" w:cs="Times New Roman"/>
          <w:kern w:val="0"/>
          <w:sz w:val="24"/>
          <w:szCs w:val="24"/>
        </w:rPr>
        <w:t>discovered</w:t>
      </w:r>
      <w:r w:rsidR="00CC2D87">
        <w:rPr>
          <w:rFonts w:ascii="Times New Roman" w:hAnsi="Times New Roman" w:cs="Times New Roman" w:hint="eastAsia"/>
          <w:kern w:val="0"/>
          <w:sz w:val="24"/>
          <w:szCs w:val="24"/>
        </w:rPr>
        <w:t xml:space="preserve"> that many successful second language learners do not get high marks in the aspect of extroversion.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personal traits the </w:t>
      </w:r>
      <w:r>
        <w:rPr>
          <w:rFonts w:ascii="Times New Roman" w:hAnsi="Times New Roman" w:cs="Times New Roman"/>
          <w:kern w:val="0"/>
          <w:sz w:val="24"/>
          <w:szCs w:val="24"/>
        </w:rPr>
        <w:t>article</w:t>
      </w:r>
      <w:r>
        <w:rPr>
          <w:rFonts w:ascii="Times New Roman" w:hAnsi="Times New Roman" w:cs="Times New Roman" w:hint="eastAsia"/>
          <w:kern w:val="0"/>
          <w:sz w:val="24"/>
          <w:szCs w:val="24"/>
        </w:rPr>
        <w:t xml:space="preserve"> mentions are extroversion, inhibition, self-esteem, empathy, dominance, talkativeness and responsiveness. </w:t>
      </w:r>
      <w:r w:rsidR="00CC2D87">
        <w:rPr>
          <w:rFonts w:ascii="Times New Roman" w:hAnsi="Times New Roman" w:cs="Times New Roman"/>
          <w:kern w:val="0"/>
          <w:sz w:val="24"/>
          <w:szCs w:val="24"/>
        </w:rPr>
        <w:t>I</w:t>
      </w:r>
      <w:r w:rsidR="00CC2D87">
        <w:rPr>
          <w:rFonts w:ascii="Times New Roman" w:hAnsi="Times New Roman" w:cs="Times New Roman" w:hint="eastAsia"/>
          <w:kern w:val="0"/>
          <w:sz w:val="24"/>
          <w:szCs w:val="24"/>
        </w:rPr>
        <w:t xml:space="preserve">n my opinion, the different </w:t>
      </w:r>
      <w:r w:rsidR="00CC2D87">
        <w:rPr>
          <w:rFonts w:ascii="Times New Roman" w:hAnsi="Times New Roman" w:cs="Times New Roman"/>
          <w:kern w:val="0"/>
          <w:sz w:val="24"/>
          <w:szCs w:val="24"/>
        </w:rPr>
        <w:t>trait</w:t>
      </w:r>
      <w:r w:rsidR="00CC2D87">
        <w:rPr>
          <w:rFonts w:ascii="Times New Roman" w:hAnsi="Times New Roman" w:cs="Times New Roman" w:hint="eastAsia"/>
          <w:kern w:val="0"/>
          <w:sz w:val="24"/>
          <w:szCs w:val="24"/>
        </w:rPr>
        <w:t>s</w:t>
      </w:r>
      <w:r w:rsidR="00CC2D87">
        <w:rPr>
          <w:rFonts w:ascii="Times New Roman" w:hAnsi="Times New Roman" w:cs="Times New Roman"/>
          <w:kern w:val="0"/>
          <w:sz w:val="24"/>
          <w:szCs w:val="24"/>
        </w:rPr>
        <w:t xml:space="preserve"> play</w:t>
      </w:r>
      <w:r w:rsidR="00CC2D87">
        <w:rPr>
          <w:rFonts w:ascii="Times New Roman" w:hAnsi="Times New Roman" w:cs="Times New Roman" w:hint="eastAsia"/>
          <w:kern w:val="0"/>
          <w:sz w:val="24"/>
          <w:szCs w:val="24"/>
        </w:rPr>
        <w:t xml:space="preserve"> different roles in different aspects of language skills at different learning stages at different ages. </w:t>
      </w:r>
    </w:p>
    <w:p w:rsidR="000401DE" w:rsidRDefault="000401DE"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P</w:t>
      </w:r>
      <w:r>
        <w:rPr>
          <w:rFonts w:ascii="Times New Roman" w:hAnsi="Times New Roman" w:cs="Times New Roman" w:hint="eastAsia"/>
          <w:kern w:val="0"/>
          <w:sz w:val="24"/>
          <w:szCs w:val="24"/>
        </w:rPr>
        <w:t xml:space="preserve">ositive motivation and attitudes are the keys to </w:t>
      </w:r>
      <w:r>
        <w:rPr>
          <w:rFonts w:ascii="Times New Roman" w:hAnsi="Times New Roman" w:cs="Times New Roman"/>
          <w:kern w:val="0"/>
          <w:sz w:val="24"/>
          <w:szCs w:val="24"/>
        </w:rPr>
        <w:t>personal</w:t>
      </w:r>
      <w:r>
        <w:rPr>
          <w:rFonts w:ascii="Times New Roman" w:hAnsi="Times New Roman" w:cs="Times New Roman" w:hint="eastAsia"/>
          <w:kern w:val="0"/>
          <w:sz w:val="24"/>
          <w:szCs w:val="24"/>
        </w:rPr>
        <w:t xml:space="preserve"> success in many fields, as well as second language learning, which has been proved by many </w:t>
      </w:r>
      <w:r>
        <w:rPr>
          <w:rFonts w:ascii="Times New Roman" w:hAnsi="Times New Roman" w:cs="Times New Roman"/>
          <w:kern w:val="0"/>
          <w:sz w:val="24"/>
          <w:szCs w:val="24"/>
        </w:rPr>
        <w:t>researches</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problem is how </w:t>
      </w:r>
      <w:r>
        <w:rPr>
          <w:rFonts w:ascii="Times New Roman" w:hAnsi="Times New Roman" w:cs="Times New Roman"/>
          <w:kern w:val="0"/>
          <w:sz w:val="24"/>
          <w:szCs w:val="24"/>
        </w:rPr>
        <w:t>motivation</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makes</w:t>
      </w:r>
      <w:r>
        <w:rPr>
          <w:rFonts w:ascii="Times New Roman" w:hAnsi="Times New Roman" w:cs="Times New Roman" w:hint="eastAsia"/>
          <w:kern w:val="0"/>
          <w:sz w:val="24"/>
          <w:szCs w:val="24"/>
        </w:rPr>
        <w:t xml:space="preserve"> </w:t>
      </w:r>
      <w:r>
        <w:rPr>
          <w:rFonts w:ascii="Times New Roman" w:hAnsi="Times New Roman" w:cs="Times New Roman"/>
          <w:kern w:val="0"/>
          <w:sz w:val="24"/>
          <w:szCs w:val="24"/>
        </w:rPr>
        <w:t>influences</w:t>
      </w:r>
      <w:r>
        <w:rPr>
          <w:rFonts w:ascii="Times New Roman" w:hAnsi="Times New Roman" w:cs="Times New Roman" w:hint="eastAsia"/>
          <w:kern w:val="0"/>
          <w:sz w:val="24"/>
          <w:szCs w:val="24"/>
        </w:rPr>
        <w:t xml:space="preserve"> on language learning and acquisition is hard to tested and assessed.</w:t>
      </w:r>
      <w:r w:rsidR="00CB0E17">
        <w:rPr>
          <w:rFonts w:ascii="Times New Roman" w:hAnsi="Times New Roman" w:cs="Times New Roman" w:hint="eastAsia"/>
          <w:kern w:val="0"/>
          <w:sz w:val="24"/>
          <w:szCs w:val="24"/>
        </w:rPr>
        <w:t xml:space="preserve"> Part three in this paper will discuss the complexity of </w:t>
      </w:r>
      <w:r w:rsidR="00CB0E17">
        <w:rPr>
          <w:rFonts w:ascii="Times New Roman" w:hAnsi="Times New Roman" w:cs="Times New Roman"/>
          <w:kern w:val="0"/>
          <w:sz w:val="24"/>
          <w:szCs w:val="24"/>
        </w:rPr>
        <w:t>motivation</w:t>
      </w:r>
      <w:r w:rsidR="00CB0E17">
        <w:rPr>
          <w:rFonts w:ascii="Times New Roman" w:hAnsi="Times New Roman" w:cs="Times New Roman" w:hint="eastAsia"/>
          <w:kern w:val="0"/>
          <w:sz w:val="24"/>
          <w:szCs w:val="24"/>
        </w:rPr>
        <w:t xml:space="preserve"> and attitudes.</w:t>
      </w:r>
    </w:p>
    <w:p w:rsidR="0065000F" w:rsidRDefault="00F20AEA"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Learner preferences refer</w:t>
      </w:r>
      <w:r w:rsidR="00D61A51">
        <w:rPr>
          <w:rFonts w:ascii="Times New Roman" w:hAnsi="Times New Roman" w:cs="Times New Roman" w:hint="eastAsia"/>
          <w:kern w:val="0"/>
          <w:sz w:val="24"/>
          <w:szCs w:val="24"/>
        </w:rPr>
        <w:t xml:space="preserve"> to </w:t>
      </w:r>
      <w:r>
        <w:rPr>
          <w:rFonts w:ascii="Times New Roman" w:hAnsi="Times New Roman" w:cs="Times New Roman" w:hint="eastAsia"/>
          <w:kern w:val="0"/>
          <w:sz w:val="24"/>
          <w:szCs w:val="24"/>
        </w:rPr>
        <w:t>learners</w:t>
      </w:r>
      <w:r>
        <w:rPr>
          <w:rFonts w:ascii="Times New Roman" w:hAnsi="Times New Roman" w:cs="Times New Roman"/>
          <w:kern w:val="0"/>
          <w:sz w:val="24"/>
          <w:szCs w:val="24"/>
        </w:rPr>
        <w:t>’</w:t>
      </w:r>
      <w:r>
        <w:rPr>
          <w:rFonts w:ascii="Times New Roman" w:hAnsi="Times New Roman" w:cs="Times New Roman" w:hint="eastAsia"/>
          <w:kern w:val="0"/>
          <w:sz w:val="24"/>
          <w:szCs w:val="24"/>
        </w:rPr>
        <w:t xml:space="preserve"> learning preferences and habitual ways of absorbing, processing, retaining knowledge and skills. </w:t>
      </w: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here are three types of </w:t>
      </w:r>
      <w:r>
        <w:rPr>
          <w:rFonts w:ascii="Times New Roman" w:hAnsi="Times New Roman" w:cs="Times New Roman"/>
          <w:kern w:val="0"/>
          <w:sz w:val="24"/>
          <w:szCs w:val="24"/>
        </w:rPr>
        <w:t>categories</w:t>
      </w:r>
      <w:r>
        <w:rPr>
          <w:rFonts w:ascii="Times New Roman" w:hAnsi="Times New Roman" w:cs="Times New Roman" w:hint="eastAsia"/>
          <w:kern w:val="0"/>
          <w:sz w:val="24"/>
          <w:szCs w:val="24"/>
        </w:rPr>
        <w:t xml:space="preserve"> for different groups of leaner preferences. </w:t>
      </w:r>
      <w:r w:rsidR="0065000F">
        <w:rPr>
          <w:rFonts w:ascii="Times New Roman" w:hAnsi="Times New Roman" w:cs="Times New Roman"/>
          <w:kern w:val="0"/>
          <w:sz w:val="24"/>
          <w:szCs w:val="24"/>
        </w:rPr>
        <w:t>F</w:t>
      </w:r>
      <w:r w:rsidR="0065000F">
        <w:rPr>
          <w:rFonts w:ascii="Times New Roman" w:hAnsi="Times New Roman" w:cs="Times New Roman" w:hint="eastAsia"/>
          <w:kern w:val="0"/>
          <w:sz w:val="24"/>
          <w:szCs w:val="24"/>
        </w:rPr>
        <w:t xml:space="preserve">irst </w:t>
      </w:r>
      <w:r w:rsidR="0065000F">
        <w:rPr>
          <w:rFonts w:ascii="Times New Roman" w:hAnsi="Times New Roman" w:cs="Times New Roman"/>
          <w:kern w:val="0"/>
          <w:sz w:val="24"/>
          <w:szCs w:val="24"/>
        </w:rPr>
        <w:t>category</w:t>
      </w:r>
      <w:r w:rsidR="0065000F">
        <w:rPr>
          <w:rFonts w:ascii="Times New Roman" w:hAnsi="Times New Roman" w:cs="Times New Roman" w:hint="eastAsia"/>
          <w:kern w:val="0"/>
          <w:sz w:val="24"/>
          <w:szCs w:val="24"/>
        </w:rPr>
        <w:t xml:space="preserve"> is based on the perceptual learning style</w:t>
      </w:r>
      <w:r w:rsidR="00D61A51">
        <w:rPr>
          <w:rFonts w:ascii="Times New Roman" w:hAnsi="Times New Roman" w:cs="Times New Roman" w:hint="eastAsia"/>
          <w:kern w:val="0"/>
          <w:sz w:val="24"/>
          <w:szCs w:val="24"/>
        </w:rPr>
        <w:t>:</w:t>
      </w:r>
      <w:r w:rsidR="0065000F">
        <w:rPr>
          <w:rFonts w:ascii="Times New Roman" w:hAnsi="Times New Roman" w:cs="Times New Roman" w:hint="eastAsia"/>
          <w:kern w:val="0"/>
          <w:sz w:val="24"/>
          <w:szCs w:val="24"/>
        </w:rPr>
        <w:t xml:space="preserve"> visual learners and kinesthetic learners. </w:t>
      </w:r>
      <w:r w:rsidR="0065000F">
        <w:rPr>
          <w:rFonts w:ascii="Times New Roman" w:hAnsi="Times New Roman" w:cs="Times New Roman"/>
          <w:kern w:val="0"/>
          <w:sz w:val="24"/>
          <w:szCs w:val="24"/>
        </w:rPr>
        <w:t>Second</w:t>
      </w:r>
      <w:r w:rsidR="0065000F">
        <w:rPr>
          <w:rFonts w:ascii="Times New Roman" w:hAnsi="Times New Roman" w:cs="Times New Roman" w:hint="eastAsia"/>
          <w:kern w:val="0"/>
          <w:sz w:val="24"/>
          <w:szCs w:val="24"/>
        </w:rPr>
        <w:t xml:space="preserve"> </w:t>
      </w:r>
      <w:r w:rsidR="0065000F">
        <w:rPr>
          <w:rFonts w:ascii="Times New Roman" w:hAnsi="Times New Roman" w:cs="Times New Roman"/>
          <w:kern w:val="0"/>
          <w:sz w:val="24"/>
          <w:szCs w:val="24"/>
        </w:rPr>
        <w:t>category</w:t>
      </w:r>
      <w:r w:rsidR="0065000F">
        <w:rPr>
          <w:rFonts w:ascii="Times New Roman" w:hAnsi="Times New Roman" w:cs="Times New Roman" w:hint="eastAsia"/>
          <w:kern w:val="0"/>
          <w:sz w:val="24"/>
          <w:szCs w:val="24"/>
        </w:rPr>
        <w:t xml:space="preserve"> has </w:t>
      </w:r>
      <w:r w:rsidR="0065000F">
        <w:rPr>
          <w:rFonts w:ascii="Times New Roman" w:hAnsi="Times New Roman" w:cs="Times New Roman" w:hint="eastAsia"/>
          <w:kern w:val="0"/>
          <w:sz w:val="24"/>
          <w:szCs w:val="24"/>
        </w:rPr>
        <w:lastRenderedPageBreak/>
        <w:t xml:space="preserve">field independent learners and field dependent leaners in the regard of </w:t>
      </w:r>
      <w:r w:rsidR="0065000F">
        <w:rPr>
          <w:rFonts w:ascii="Times New Roman" w:hAnsi="Times New Roman" w:cs="Times New Roman"/>
          <w:kern w:val="0"/>
          <w:sz w:val="24"/>
          <w:szCs w:val="24"/>
        </w:rPr>
        <w:t>cognitive</w:t>
      </w:r>
      <w:r w:rsidR="0065000F">
        <w:rPr>
          <w:rFonts w:ascii="Times New Roman" w:hAnsi="Times New Roman" w:cs="Times New Roman" w:hint="eastAsia"/>
          <w:kern w:val="0"/>
          <w:sz w:val="24"/>
          <w:szCs w:val="24"/>
        </w:rPr>
        <w:t xml:space="preserve"> learning style distinction. </w:t>
      </w:r>
      <w:r w:rsidR="0065000F">
        <w:rPr>
          <w:rFonts w:ascii="Times New Roman" w:hAnsi="Times New Roman" w:cs="Times New Roman"/>
          <w:kern w:val="0"/>
          <w:sz w:val="24"/>
          <w:szCs w:val="24"/>
        </w:rPr>
        <w:t>T</w:t>
      </w:r>
      <w:r w:rsidR="0065000F">
        <w:rPr>
          <w:rFonts w:ascii="Times New Roman" w:hAnsi="Times New Roman" w:cs="Times New Roman" w:hint="eastAsia"/>
          <w:kern w:val="0"/>
          <w:sz w:val="24"/>
          <w:szCs w:val="24"/>
        </w:rPr>
        <w:t xml:space="preserve">he third </w:t>
      </w:r>
      <w:r w:rsidR="0065000F">
        <w:rPr>
          <w:rFonts w:ascii="Times New Roman" w:hAnsi="Times New Roman" w:cs="Times New Roman"/>
          <w:kern w:val="0"/>
          <w:sz w:val="24"/>
          <w:szCs w:val="24"/>
        </w:rPr>
        <w:t>category</w:t>
      </w:r>
      <w:r w:rsidR="0065000F">
        <w:rPr>
          <w:rFonts w:ascii="Times New Roman" w:hAnsi="Times New Roman" w:cs="Times New Roman" w:hint="eastAsia"/>
          <w:kern w:val="0"/>
          <w:sz w:val="24"/>
          <w:szCs w:val="24"/>
        </w:rPr>
        <w:t xml:space="preserve"> is based on the learners</w:t>
      </w:r>
      <w:r w:rsidR="0065000F">
        <w:rPr>
          <w:rFonts w:ascii="Times New Roman" w:hAnsi="Times New Roman" w:cs="Times New Roman"/>
          <w:kern w:val="0"/>
          <w:sz w:val="24"/>
          <w:szCs w:val="24"/>
        </w:rPr>
        <w:t>’</w:t>
      </w:r>
      <w:r w:rsidR="0065000F">
        <w:rPr>
          <w:rFonts w:ascii="Times New Roman" w:hAnsi="Times New Roman" w:cs="Times New Roman" w:hint="eastAsia"/>
          <w:kern w:val="0"/>
          <w:sz w:val="24"/>
          <w:szCs w:val="24"/>
        </w:rPr>
        <w:t xml:space="preserve"> temperament and personality. </w:t>
      </w:r>
      <w:r w:rsidR="0065000F">
        <w:rPr>
          <w:rFonts w:ascii="Times New Roman" w:hAnsi="Times New Roman" w:cs="Times New Roman"/>
          <w:kern w:val="0"/>
          <w:sz w:val="24"/>
          <w:szCs w:val="24"/>
        </w:rPr>
        <w:t>T</w:t>
      </w:r>
      <w:r w:rsidR="0065000F">
        <w:rPr>
          <w:rFonts w:ascii="Times New Roman" w:hAnsi="Times New Roman" w:cs="Times New Roman" w:hint="eastAsia"/>
          <w:kern w:val="0"/>
          <w:sz w:val="24"/>
          <w:szCs w:val="24"/>
        </w:rPr>
        <w:t xml:space="preserve">he research on different </w:t>
      </w:r>
      <w:r w:rsidR="0065000F">
        <w:rPr>
          <w:rFonts w:ascii="Times New Roman" w:hAnsi="Times New Roman" w:cs="Times New Roman"/>
          <w:kern w:val="0"/>
          <w:sz w:val="24"/>
          <w:szCs w:val="24"/>
        </w:rPr>
        <w:t>categories</w:t>
      </w:r>
      <w:r w:rsidR="0065000F">
        <w:rPr>
          <w:rFonts w:ascii="Times New Roman" w:hAnsi="Times New Roman" w:cs="Times New Roman" w:hint="eastAsia"/>
          <w:kern w:val="0"/>
          <w:sz w:val="24"/>
          <w:szCs w:val="24"/>
        </w:rPr>
        <w:t xml:space="preserve"> of learning styles help teachers and educators adopt different </w:t>
      </w:r>
      <w:r w:rsidR="0065000F">
        <w:rPr>
          <w:rFonts w:ascii="Times New Roman" w:hAnsi="Times New Roman" w:cs="Times New Roman"/>
          <w:kern w:val="0"/>
          <w:sz w:val="24"/>
          <w:szCs w:val="24"/>
        </w:rPr>
        <w:t>approaches</w:t>
      </w:r>
      <w:r w:rsidR="0065000F">
        <w:rPr>
          <w:rFonts w:ascii="Times New Roman" w:hAnsi="Times New Roman" w:cs="Times New Roman" w:hint="eastAsia"/>
          <w:kern w:val="0"/>
          <w:sz w:val="24"/>
          <w:szCs w:val="24"/>
        </w:rPr>
        <w:t xml:space="preserve"> and strategies in teaching learners with different styles.</w:t>
      </w:r>
    </w:p>
    <w:p w:rsidR="006124EF" w:rsidRDefault="006124EF"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A</w:t>
      </w:r>
      <w:r>
        <w:rPr>
          <w:rFonts w:ascii="Times New Roman" w:hAnsi="Times New Roman" w:cs="Times New Roman" w:hint="eastAsia"/>
          <w:kern w:val="0"/>
          <w:sz w:val="24"/>
          <w:szCs w:val="24"/>
        </w:rPr>
        <w:t xml:space="preserve">nother area where little </w:t>
      </w:r>
      <w:r>
        <w:rPr>
          <w:rFonts w:ascii="Times New Roman" w:hAnsi="Times New Roman" w:cs="Times New Roman"/>
          <w:kern w:val="0"/>
          <w:sz w:val="24"/>
          <w:szCs w:val="24"/>
        </w:rPr>
        <w:t>research</w:t>
      </w:r>
      <w:r>
        <w:rPr>
          <w:rFonts w:ascii="Times New Roman" w:hAnsi="Times New Roman" w:cs="Times New Roman" w:hint="eastAsia"/>
          <w:kern w:val="0"/>
          <w:sz w:val="24"/>
          <w:szCs w:val="24"/>
        </w:rPr>
        <w:t xml:space="preserve"> has been done is learner beliefs. </w:t>
      </w:r>
      <w:r>
        <w:rPr>
          <w:rFonts w:ascii="Times New Roman" w:hAnsi="Times New Roman" w:cs="Times New Roman"/>
          <w:kern w:val="0"/>
          <w:sz w:val="24"/>
          <w:szCs w:val="24"/>
        </w:rPr>
        <w:t>T</w:t>
      </w:r>
      <w:r>
        <w:rPr>
          <w:rFonts w:ascii="Times New Roman" w:hAnsi="Times New Roman" w:cs="Times New Roman" w:hint="eastAsia"/>
          <w:kern w:val="0"/>
          <w:sz w:val="24"/>
          <w:szCs w:val="24"/>
        </w:rPr>
        <w:t>he impact of beliefs on learning results manifest</w:t>
      </w:r>
      <w:r w:rsidR="00D2767F">
        <w:rPr>
          <w:rFonts w:ascii="Times New Roman" w:hAnsi="Times New Roman" w:cs="Times New Roman" w:hint="eastAsia"/>
          <w:kern w:val="0"/>
          <w:sz w:val="24"/>
          <w:szCs w:val="24"/>
        </w:rPr>
        <w:t xml:space="preserve">s more obviously on older learners. </w:t>
      </w:r>
      <w:r w:rsidR="00A101FE">
        <w:rPr>
          <w:rFonts w:ascii="Times New Roman" w:hAnsi="Times New Roman" w:cs="Times New Roman"/>
          <w:kern w:val="0"/>
          <w:sz w:val="24"/>
          <w:szCs w:val="24"/>
        </w:rPr>
        <w:t>T</w:t>
      </w:r>
      <w:r w:rsidR="00A101FE">
        <w:rPr>
          <w:rFonts w:ascii="Times New Roman" w:hAnsi="Times New Roman" w:cs="Times New Roman" w:hint="eastAsia"/>
          <w:kern w:val="0"/>
          <w:sz w:val="24"/>
          <w:szCs w:val="24"/>
        </w:rPr>
        <w:t xml:space="preserve">he beliefs are formed based on their previous learning experiences and the assumption of the best instruction. </w:t>
      </w:r>
      <w:r w:rsidR="00D2767F">
        <w:rPr>
          <w:rFonts w:ascii="Times New Roman" w:hAnsi="Times New Roman" w:cs="Times New Roman"/>
          <w:kern w:val="0"/>
          <w:sz w:val="24"/>
          <w:szCs w:val="24"/>
        </w:rPr>
        <w:t>H</w:t>
      </w:r>
      <w:r w:rsidR="00D2767F">
        <w:rPr>
          <w:rFonts w:ascii="Times New Roman" w:hAnsi="Times New Roman" w:cs="Times New Roman" w:hint="eastAsia"/>
          <w:kern w:val="0"/>
          <w:sz w:val="24"/>
          <w:szCs w:val="24"/>
        </w:rPr>
        <w:t xml:space="preserve">ere, learner belief refers to </w:t>
      </w:r>
      <w:r w:rsidR="00E57499">
        <w:rPr>
          <w:rFonts w:ascii="Times New Roman" w:hAnsi="Times New Roman" w:cs="Times New Roman" w:hint="eastAsia"/>
          <w:kern w:val="0"/>
          <w:sz w:val="24"/>
          <w:szCs w:val="24"/>
        </w:rPr>
        <w:t xml:space="preserve">the </w:t>
      </w:r>
      <w:r w:rsidR="00D2767F">
        <w:rPr>
          <w:rFonts w:ascii="Times New Roman" w:hAnsi="Times New Roman" w:cs="Times New Roman" w:hint="eastAsia"/>
          <w:kern w:val="0"/>
          <w:sz w:val="24"/>
          <w:szCs w:val="24"/>
        </w:rPr>
        <w:t xml:space="preserve">opinions of how </w:t>
      </w:r>
      <w:r w:rsidR="00D2767F">
        <w:rPr>
          <w:rFonts w:ascii="Times New Roman" w:hAnsi="Times New Roman" w:cs="Times New Roman"/>
          <w:kern w:val="0"/>
          <w:sz w:val="24"/>
          <w:szCs w:val="24"/>
        </w:rPr>
        <w:t>language is</w:t>
      </w:r>
      <w:r w:rsidR="00D2767F">
        <w:rPr>
          <w:rFonts w:ascii="Times New Roman" w:hAnsi="Times New Roman" w:cs="Times New Roman" w:hint="eastAsia"/>
          <w:kern w:val="0"/>
          <w:sz w:val="24"/>
          <w:szCs w:val="24"/>
        </w:rPr>
        <w:t xml:space="preserve"> learned and how instructions are given. </w:t>
      </w:r>
    </w:p>
    <w:p w:rsidR="00EF6AD7" w:rsidRDefault="00A101FE" w:rsidP="00E57499">
      <w:pPr>
        <w:autoSpaceDE w:val="0"/>
        <w:autoSpaceDN w:val="0"/>
        <w:adjustRightInd w:val="0"/>
        <w:spacing w:line="400" w:lineRule="exact"/>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T</w:t>
      </w:r>
      <w:r>
        <w:rPr>
          <w:rFonts w:ascii="Times New Roman" w:hAnsi="Times New Roman" w:cs="Times New Roman" w:hint="eastAsia"/>
          <w:kern w:val="0"/>
          <w:sz w:val="24"/>
          <w:szCs w:val="24"/>
        </w:rPr>
        <w:t xml:space="preserve">he </w:t>
      </w:r>
      <w:r w:rsidR="00E57499">
        <w:rPr>
          <w:rFonts w:ascii="Times New Roman" w:hAnsi="Times New Roman" w:cs="Times New Roman" w:hint="eastAsia"/>
          <w:kern w:val="0"/>
          <w:sz w:val="24"/>
          <w:szCs w:val="24"/>
        </w:rPr>
        <w:t xml:space="preserve">seventh and </w:t>
      </w:r>
      <w:r>
        <w:rPr>
          <w:rFonts w:ascii="Times New Roman" w:hAnsi="Times New Roman" w:cs="Times New Roman" w:hint="eastAsia"/>
          <w:kern w:val="0"/>
          <w:sz w:val="24"/>
          <w:szCs w:val="24"/>
        </w:rPr>
        <w:t xml:space="preserve">final factor is age of acquisition. </w:t>
      </w:r>
      <w:r>
        <w:rPr>
          <w:rFonts w:ascii="Times New Roman" w:hAnsi="Times New Roman" w:cs="Times New Roman"/>
          <w:kern w:val="0"/>
          <w:sz w:val="24"/>
          <w:szCs w:val="24"/>
        </w:rPr>
        <w:t>A</w:t>
      </w:r>
      <w:r>
        <w:rPr>
          <w:rFonts w:ascii="Times New Roman" w:hAnsi="Times New Roman" w:cs="Times New Roman" w:hint="eastAsia"/>
          <w:kern w:val="0"/>
          <w:sz w:val="24"/>
          <w:szCs w:val="24"/>
        </w:rPr>
        <w:t xml:space="preserve">n important issue in this area is Critical Period Hypothesis (CPH). CPH indicates a time when the brain is ready and </w:t>
      </w:r>
      <w:r w:rsidR="00434B6B">
        <w:rPr>
          <w:rFonts w:ascii="Times New Roman" w:hAnsi="Times New Roman" w:cs="Times New Roman" w:hint="eastAsia"/>
          <w:kern w:val="0"/>
          <w:sz w:val="24"/>
          <w:szCs w:val="24"/>
        </w:rPr>
        <w:t xml:space="preserve">predisposed for language acquisition. </w:t>
      </w:r>
      <w:r w:rsidR="00434B6B">
        <w:rPr>
          <w:rFonts w:ascii="Times New Roman" w:hAnsi="Times New Roman" w:cs="Times New Roman"/>
          <w:kern w:val="0"/>
          <w:sz w:val="24"/>
          <w:szCs w:val="24"/>
        </w:rPr>
        <w:t>T</w:t>
      </w:r>
      <w:r w:rsidR="00434B6B">
        <w:rPr>
          <w:rFonts w:ascii="Times New Roman" w:hAnsi="Times New Roman" w:cs="Times New Roman" w:hint="eastAsia"/>
          <w:kern w:val="0"/>
          <w:sz w:val="24"/>
          <w:szCs w:val="24"/>
        </w:rPr>
        <w:t xml:space="preserve">he learning after this critical time </w:t>
      </w:r>
      <w:r w:rsidR="00434B6B">
        <w:rPr>
          <w:rFonts w:ascii="Times New Roman" w:hAnsi="Times New Roman" w:cs="Times New Roman"/>
          <w:kern w:val="0"/>
          <w:sz w:val="24"/>
          <w:szCs w:val="24"/>
        </w:rPr>
        <w:t>cannot</w:t>
      </w:r>
      <w:r w:rsidR="00434B6B">
        <w:rPr>
          <w:rFonts w:ascii="Times New Roman" w:hAnsi="Times New Roman" w:cs="Times New Roman" w:hint="eastAsia"/>
          <w:kern w:val="0"/>
          <w:sz w:val="24"/>
          <w:szCs w:val="24"/>
        </w:rPr>
        <w:t xml:space="preserve"> achieve the effect of first language acquisition </w:t>
      </w:r>
      <w:r w:rsidR="00434B6B">
        <w:rPr>
          <w:rFonts w:ascii="Times New Roman" w:hAnsi="Times New Roman" w:cs="Times New Roman"/>
          <w:kern w:val="0"/>
          <w:sz w:val="24"/>
          <w:szCs w:val="24"/>
        </w:rPr>
        <w:t>because</w:t>
      </w:r>
      <w:r w:rsidR="00434B6B">
        <w:rPr>
          <w:rFonts w:ascii="Times New Roman" w:hAnsi="Times New Roman" w:cs="Times New Roman" w:hint="eastAsia"/>
          <w:kern w:val="0"/>
          <w:sz w:val="24"/>
          <w:szCs w:val="24"/>
        </w:rPr>
        <w:t xml:space="preserve"> the learning </w:t>
      </w:r>
      <w:r w:rsidR="00434B6B">
        <w:rPr>
          <w:rFonts w:ascii="Times New Roman" w:hAnsi="Times New Roman" w:cs="Times New Roman"/>
          <w:kern w:val="0"/>
          <w:sz w:val="24"/>
          <w:szCs w:val="24"/>
        </w:rPr>
        <w:t>process becomes</w:t>
      </w:r>
      <w:r w:rsidR="00434B6B">
        <w:rPr>
          <w:rFonts w:ascii="Times New Roman" w:hAnsi="Times New Roman" w:cs="Times New Roman" w:hint="eastAsia"/>
          <w:kern w:val="0"/>
          <w:sz w:val="24"/>
          <w:szCs w:val="24"/>
        </w:rPr>
        <w:t xml:space="preserve"> </w:t>
      </w:r>
      <w:r w:rsidR="00434B6B">
        <w:rPr>
          <w:rFonts w:ascii="Times New Roman" w:hAnsi="Times New Roman" w:cs="Times New Roman"/>
          <w:kern w:val="0"/>
          <w:sz w:val="24"/>
          <w:szCs w:val="24"/>
        </w:rPr>
        <w:t>information</w:t>
      </w:r>
      <w:r w:rsidR="00434B6B">
        <w:rPr>
          <w:rFonts w:ascii="Times New Roman" w:hAnsi="Times New Roman" w:cs="Times New Roman" w:hint="eastAsia"/>
          <w:kern w:val="0"/>
          <w:sz w:val="24"/>
          <w:szCs w:val="24"/>
        </w:rPr>
        <w:t xml:space="preserve"> acquisition and skills training rather than language acquisition. CPH has been </w:t>
      </w:r>
      <w:r w:rsidR="00434B6B">
        <w:rPr>
          <w:rFonts w:ascii="Times New Roman" w:hAnsi="Times New Roman" w:cs="Times New Roman"/>
          <w:kern w:val="0"/>
          <w:sz w:val="24"/>
          <w:szCs w:val="24"/>
        </w:rPr>
        <w:t>challenged</w:t>
      </w:r>
      <w:r w:rsidR="00434B6B">
        <w:rPr>
          <w:rFonts w:ascii="Times New Roman" w:hAnsi="Times New Roman" w:cs="Times New Roman" w:hint="eastAsia"/>
          <w:kern w:val="0"/>
          <w:sz w:val="24"/>
          <w:szCs w:val="24"/>
        </w:rPr>
        <w:t xml:space="preserve"> a lot recently, </w:t>
      </w:r>
      <w:r w:rsidR="00E57499">
        <w:rPr>
          <w:rFonts w:ascii="Times New Roman" w:hAnsi="Times New Roman" w:cs="Times New Roman" w:hint="eastAsia"/>
          <w:kern w:val="0"/>
          <w:sz w:val="24"/>
          <w:szCs w:val="24"/>
        </w:rPr>
        <w:t xml:space="preserve">but </w:t>
      </w:r>
      <w:r w:rsidR="00434B6B">
        <w:rPr>
          <w:rFonts w:ascii="Times New Roman" w:hAnsi="Times New Roman" w:cs="Times New Roman" w:hint="eastAsia"/>
          <w:kern w:val="0"/>
          <w:sz w:val="24"/>
          <w:szCs w:val="24"/>
        </w:rPr>
        <w:t>many parents in China believe for second language it is the younger the better.</w:t>
      </w:r>
    </w:p>
    <w:p w:rsidR="00D61A51" w:rsidRPr="00E57499" w:rsidRDefault="00D61A51" w:rsidP="00E57499">
      <w:pPr>
        <w:autoSpaceDE w:val="0"/>
        <w:autoSpaceDN w:val="0"/>
        <w:adjustRightInd w:val="0"/>
        <w:spacing w:line="400" w:lineRule="exact"/>
        <w:ind w:firstLineChars="200" w:firstLine="480"/>
        <w:rPr>
          <w:rFonts w:ascii="Times New Roman" w:hAnsi="Times New Roman" w:cs="Times New Roman"/>
          <w:kern w:val="0"/>
          <w:sz w:val="24"/>
          <w:szCs w:val="24"/>
        </w:rPr>
      </w:pPr>
    </w:p>
    <w:p w:rsidR="003A186A" w:rsidRPr="0068754A" w:rsidRDefault="00451F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3</w:t>
      </w:r>
      <w:r w:rsidR="003A186A" w:rsidRPr="0068754A">
        <w:rPr>
          <w:rFonts w:ascii="Times New Roman" w:hAnsi="Times New Roman" w:cs="Times New Roman"/>
          <w:b/>
          <w:sz w:val="28"/>
          <w:szCs w:val="28"/>
        </w:rPr>
        <w:t xml:space="preserve"> </w:t>
      </w:r>
      <w:r w:rsidR="006152E3" w:rsidRPr="0068754A">
        <w:rPr>
          <w:rFonts w:ascii="Times New Roman" w:hAnsi="Times New Roman" w:cs="Times New Roman"/>
          <w:b/>
          <w:sz w:val="28"/>
          <w:szCs w:val="28"/>
        </w:rPr>
        <w:t>The Factors</w:t>
      </w:r>
      <w:r w:rsidR="003A186A" w:rsidRPr="0068754A">
        <w:rPr>
          <w:rFonts w:ascii="Times New Roman" w:hAnsi="Times New Roman" w:cs="Times New Roman"/>
          <w:b/>
          <w:sz w:val="28"/>
          <w:szCs w:val="28"/>
        </w:rPr>
        <w:t xml:space="preserve"> of </w:t>
      </w:r>
      <w:r w:rsidR="004500A4">
        <w:rPr>
          <w:rFonts w:ascii="Times New Roman" w:hAnsi="Times New Roman" w:cs="Times New Roman"/>
          <w:b/>
          <w:sz w:val="28"/>
          <w:szCs w:val="28"/>
        </w:rPr>
        <w:t>Motivation</w:t>
      </w:r>
    </w:p>
    <w:p w:rsidR="009222AA" w:rsidRDefault="008D2E8B"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ost researchers and educators agree that motivation plays vital role in success of second language learning. </w:t>
      </w:r>
      <w:r>
        <w:rPr>
          <w:rFonts w:ascii="Times New Roman" w:hAnsi="Times New Roman" w:cs="Times New Roman"/>
          <w:sz w:val="24"/>
          <w:szCs w:val="24"/>
        </w:rPr>
        <w:t>I</w:t>
      </w:r>
      <w:r>
        <w:rPr>
          <w:rFonts w:ascii="Times New Roman" w:hAnsi="Times New Roman" w:cs="Times New Roman" w:hint="eastAsia"/>
          <w:sz w:val="24"/>
          <w:szCs w:val="24"/>
        </w:rPr>
        <w:t xml:space="preserve">t is </w:t>
      </w:r>
      <w:r>
        <w:rPr>
          <w:rFonts w:ascii="Times New Roman" w:hAnsi="Times New Roman" w:cs="Times New Roman"/>
          <w:sz w:val="24"/>
          <w:szCs w:val="24"/>
        </w:rPr>
        <w:t>attribute</w:t>
      </w:r>
      <w:r>
        <w:rPr>
          <w:rFonts w:ascii="Times New Roman" w:hAnsi="Times New Roman" w:cs="Times New Roman" w:hint="eastAsia"/>
          <w:sz w:val="24"/>
          <w:szCs w:val="24"/>
        </w:rPr>
        <w:t xml:space="preserve">d to have the capacity to surpass other factors in </w:t>
      </w:r>
      <w:r>
        <w:rPr>
          <w:rFonts w:ascii="Times New Roman" w:hAnsi="Times New Roman" w:cs="Times New Roman"/>
          <w:sz w:val="24"/>
          <w:szCs w:val="24"/>
        </w:rPr>
        <w:t>determining</w:t>
      </w:r>
      <w:r>
        <w:rPr>
          <w:rFonts w:ascii="Times New Roman" w:hAnsi="Times New Roman" w:cs="Times New Roman" w:hint="eastAsia"/>
          <w:sz w:val="24"/>
          <w:szCs w:val="24"/>
        </w:rPr>
        <w:t xml:space="preserve"> the success of language learning. </w:t>
      </w:r>
      <w:r>
        <w:rPr>
          <w:rFonts w:ascii="Times New Roman" w:hAnsi="Times New Roman" w:cs="Times New Roman"/>
          <w:sz w:val="24"/>
          <w:szCs w:val="24"/>
        </w:rPr>
        <w:t>This</w:t>
      </w:r>
      <w:r w:rsidR="008B21FD">
        <w:rPr>
          <w:rFonts w:ascii="Times New Roman" w:hAnsi="Times New Roman" w:cs="Times New Roman" w:hint="eastAsia"/>
          <w:sz w:val="24"/>
          <w:szCs w:val="24"/>
        </w:rPr>
        <w:t xml:space="preserve"> part will make an analysis on the factor of motivation in the respects of its </w:t>
      </w:r>
      <w:r w:rsidR="008B21FD">
        <w:rPr>
          <w:rFonts w:ascii="Times New Roman" w:hAnsi="Times New Roman" w:cs="Times New Roman"/>
          <w:sz w:val="24"/>
          <w:szCs w:val="24"/>
        </w:rPr>
        <w:t>definition</w:t>
      </w:r>
      <w:r w:rsidR="008B21FD">
        <w:rPr>
          <w:rFonts w:ascii="Times New Roman" w:hAnsi="Times New Roman" w:cs="Times New Roman" w:hint="eastAsia"/>
          <w:sz w:val="24"/>
          <w:szCs w:val="24"/>
        </w:rPr>
        <w:t>s</w:t>
      </w:r>
      <w:r w:rsidR="008B21FD">
        <w:rPr>
          <w:rFonts w:ascii="Times New Roman" w:hAnsi="Times New Roman" w:cs="Times New Roman"/>
          <w:sz w:val="24"/>
          <w:szCs w:val="24"/>
        </w:rPr>
        <w:t>,</w:t>
      </w:r>
      <w:r w:rsidR="008B21FD">
        <w:rPr>
          <w:rFonts w:ascii="Times New Roman" w:hAnsi="Times New Roman" w:cs="Times New Roman" w:hint="eastAsia"/>
          <w:sz w:val="24"/>
          <w:szCs w:val="24"/>
        </w:rPr>
        <w:t xml:space="preserve"> types, </w:t>
      </w:r>
      <w:r w:rsidR="00E57499">
        <w:rPr>
          <w:rFonts w:ascii="Times New Roman" w:hAnsi="Times New Roman" w:cs="Times New Roman" w:hint="eastAsia"/>
          <w:sz w:val="24"/>
          <w:szCs w:val="24"/>
        </w:rPr>
        <w:t xml:space="preserve">and </w:t>
      </w:r>
      <w:r w:rsidR="000E5012">
        <w:rPr>
          <w:rFonts w:ascii="Times New Roman" w:hAnsi="Times New Roman" w:cs="Times New Roman"/>
          <w:sz w:val="24"/>
          <w:szCs w:val="24"/>
        </w:rPr>
        <w:t>research</w:t>
      </w:r>
      <w:r w:rsidR="000E5012">
        <w:rPr>
          <w:rFonts w:ascii="Times New Roman" w:hAnsi="Times New Roman" w:cs="Times New Roman" w:hint="eastAsia"/>
          <w:sz w:val="24"/>
          <w:szCs w:val="24"/>
        </w:rPr>
        <w:t xml:space="preserve"> stages</w:t>
      </w:r>
      <w:r w:rsidR="008B21FD">
        <w:rPr>
          <w:rFonts w:ascii="Times New Roman" w:hAnsi="Times New Roman" w:cs="Times New Roman" w:hint="eastAsia"/>
          <w:sz w:val="24"/>
          <w:szCs w:val="24"/>
        </w:rPr>
        <w:t>.</w:t>
      </w:r>
    </w:p>
    <w:p w:rsidR="008B21FD" w:rsidRPr="00746715" w:rsidRDefault="008B21FD" w:rsidP="00E57499">
      <w:pPr>
        <w:spacing w:line="400" w:lineRule="exact"/>
        <w:rPr>
          <w:rFonts w:ascii="Times New Roman" w:hAnsi="Times New Roman" w:cs="Times New Roman"/>
          <w:b/>
          <w:sz w:val="24"/>
          <w:szCs w:val="24"/>
        </w:rPr>
      </w:pPr>
      <w:r w:rsidRPr="00746715">
        <w:rPr>
          <w:rFonts w:ascii="Times New Roman" w:hAnsi="Times New Roman" w:cs="Times New Roman" w:hint="eastAsia"/>
          <w:b/>
          <w:sz w:val="24"/>
          <w:szCs w:val="24"/>
        </w:rPr>
        <w:t>3.1 Definitions of Motivation</w:t>
      </w:r>
    </w:p>
    <w:p w:rsidR="00D835E9" w:rsidRPr="00746715" w:rsidRDefault="008504EF"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here are many different </w:t>
      </w:r>
      <w:r>
        <w:rPr>
          <w:rFonts w:ascii="Times New Roman" w:hAnsi="Times New Roman" w:cs="Times New Roman"/>
          <w:sz w:val="24"/>
          <w:szCs w:val="24"/>
        </w:rPr>
        <w:t>definitions</w:t>
      </w:r>
      <w:r>
        <w:rPr>
          <w:rFonts w:ascii="Times New Roman" w:hAnsi="Times New Roman" w:cs="Times New Roman" w:hint="eastAsia"/>
          <w:sz w:val="24"/>
          <w:szCs w:val="24"/>
        </w:rPr>
        <w:t xml:space="preserve"> of motivation. </w:t>
      </w:r>
      <w:r w:rsidR="00CE59C3">
        <w:rPr>
          <w:rFonts w:ascii="Times New Roman" w:hAnsi="Times New Roman" w:cs="Times New Roman" w:hint="eastAsia"/>
          <w:sz w:val="24"/>
          <w:szCs w:val="24"/>
        </w:rPr>
        <w:t xml:space="preserve">Gardner describes motivation as a construct </w:t>
      </w:r>
      <w:r w:rsidR="00CE59C3">
        <w:rPr>
          <w:rFonts w:ascii="Times New Roman" w:hAnsi="Times New Roman" w:cs="Times New Roman"/>
          <w:sz w:val="24"/>
          <w:szCs w:val="24"/>
        </w:rPr>
        <w:t>composed</w:t>
      </w:r>
      <w:r w:rsidR="00CE59C3">
        <w:rPr>
          <w:rFonts w:ascii="Times New Roman" w:hAnsi="Times New Roman" w:cs="Times New Roman" w:hint="eastAsia"/>
          <w:sz w:val="24"/>
          <w:szCs w:val="24"/>
        </w:rPr>
        <w:t xml:space="preserve"> of three characteristics: the attitudes towards learning a language (</w:t>
      </w:r>
      <w:r w:rsidR="00C30EE5">
        <w:rPr>
          <w:rFonts w:ascii="Times New Roman" w:hAnsi="Times New Roman" w:cs="Times New Roman"/>
          <w:sz w:val="24"/>
          <w:szCs w:val="24"/>
        </w:rPr>
        <w:t>affect)</w:t>
      </w:r>
      <w:r w:rsidR="00C30EE5">
        <w:rPr>
          <w:rFonts w:ascii="Times New Roman" w:hAnsi="Times New Roman" w:cs="Times New Roman" w:hint="eastAsia"/>
          <w:sz w:val="24"/>
          <w:szCs w:val="24"/>
        </w:rPr>
        <w:t xml:space="preserve">, </w:t>
      </w:r>
      <w:r w:rsidR="00CE59C3">
        <w:rPr>
          <w:rFonts w:ascii="Times New Roman" w:hAnsi="Times New Roman" w:cs="Times New Roman" w:hint="eastAsia"/>
          <w:sz w:val="24"/>
          <w:szCs w:val="24"/>
        </w:rPr>
        <w:t>the desire to learn the language (want) and motivational</w:t>
      </w:r>
      <w:r w:rsidR="00403E70">
        <w:rPr>
          <w:rFonts w:ascii="Times New Roman" w:hAnsi="Times New Roman" w:cs="Times New Roman" w:hint="eastAsia"/>
          <w:sz w:val="24"/>
          <w:szCs w:val="24"/>
        </w:rPr>
        <w:t xml:space="preserve"> intensity (effort). (Mykolas Romeris 2006:p93</w:t>
      </w:r>
      <w:r w:rsidR="008D2E8B">
        <w:rPr>
          <w:rFonts w:ascii="Times New Roman" w:hAnsi="Times New Roman" w:cs="Times New Roman" w:hint="eastAsia"/>
          <w:sz w:val="24"/>
          <w:szCs w:val="24"/>
        </w:rPr>
        <w:t>-94</w:t>
      </w:r>
      <w:r w:rsidR="00403E70">
        <w:rPr>
          <w:rFonts w:ascii="Times New Roman" w:hAnsi="Times New Roman" w:cs="Times New Roman" w:hint="eastAsia"/>
          <w:sz w:val="24"/>
          <w:szCs w:val="24"/>
        </w:rPr>
        <w:t>)</w:t>
      </w:r>
      <w:r w:rsidR="00746715">
        <w:rPr>
          <w:rFonts w:ascii="Times New Roman" w:hAnsi="Times New Roman" w:cs="Times New Roman" w:hint="eastAsia"/>
          <w:sz w:val="24"/>
          <w:szCs w:val="24"/>
        </w:rPr>
        <w:t xml:space="preserve">. </w:t>
      </w:r>
      <w:r w:rsidR="009A7C0F">
        <w:rPr>
          <w:rFonts w:ascii="Times New Roman" w:hAnsi="Times New Roman" w:cs="Times New Roman" w:hint="eastAsia"/>
          <w:sz w:val="24"/>
          <w:szCs w:val="24"/>
        </w:rPr>
        <w:t xml:space="preserve">Horwitz defines motivation as the feelings of the learner toward the particular target language, its culture and the individual </w:t>
      </w:r>
      <w:r w:rsidR="009A7C0F">
        <w:rPr>
          <w:rFonts w:ascii="Times New Roman" w:hAnsi="Times New Roman" w:cs="Times New Roman"/>
          <w:sz w:val="24"/>
          <w:szCs w:val="24"/>
        </w:rPr>
        <w:t>pragmatic</w:t>
      </w:r>
      <w:r w:rsidR="009A7C0F">
        <w:rPr>
          <w:rFonts w:ascii="Times New Roman" w:hAnsi="Times New Roman" w:cs="Times New Roman" w:hint="eastAsia"/>
          <w:sz w:val="24"/>
          <w:szCs w:val="24"/>
        </w:rPr>
        <w:t xml:space="preserve"> reasons for learni</w:t>
      </w:r>
      <w:r w:rsidR="007D3C9B">
        <w:rPr>
          <w:rFonts w:ascii="Times New Roman" w:hAnsi="Times New Roman" w:cs="Times New Roman" w:hint="eastAsia"/>
          <w:sz w:val="24"/>
          <w:szCs w:val="24"/>
        </w:rPr>
        <w:t xml:space="preserve">ng a foreign language (Horwitz, </w:t>
      </w:r>
      <w:r w:rsidR="009A7C0F">
        <w:rPr>
          <w:rFonts w:ascii="Times New Roman" w:hAnsi="Times New Roman" w:cs="Times New Roman" w:hint="eastAsia"/>
          <w:sz w:val="24"/>
          <w:szCs w:val="24"/>
        </w:rPr>
        <w:t>1990)</w:t>
      </w:r>
      <w:r w:rsidR="004500A4">
        <w:rPr>
          <w:rFonts w:ascii="Times New Roman" w:hAnsi="Times New Roman" w:cs="Times New Roman"/>
          <w:sz w:val="24"/>
          <w:szCs w:val="24"/>
        </w:rPr>
        <w:t>. “</w:t>
      </w:r>
      <w:r w:rsidR="009A7C0F" w:rsidRPr="009A7C0F">
        <w:rPr>
          <w:rFonts w:ascii="Times New Roman" w:hAnsi="Times New Roman" w:cs="Times New Roman"/>
          <w:sz w:val="24"/>
          <w:szCs w:val="24"/>
        </w:rPr>
        <w:t xml:space="preserve">The </w:t>
      </w:r>
      <w:r w:rsidR="009A7C0F">
        <w:rPr>
          <w:rFonts w:ascii="Times New Roman" w:hAnsi="Times New Roman" w:cs="Times New Roman"/>
          <w:sz w:val="24"/>
          <w:szCs w:val="24"/>
        </w:rPr>
        <w:t>Oxford Online Dictionary</w:t>
      </w:r>
      <w:r w:rsidR="009A7C0F">
        <w:rPr>
          <w:rFonts w:ascii="Times New Roman" w:hAnsi="Times New Roman" w:cs="Times New Roman" w:hint="eastAsia"/>
          <w:sz w:val="24"/>
          <w:szCs w:val="24"/>
        </w:rPr>
        <w:t xml:space="preserve"> </w:t>
      </w:r>
      <w:r w:rsidR="00021BFB">
        <w:rPr>
          <w:rFonts w:ascii="Times New Roman" w:hAnsi="Times New Roman" w:cs="Times New Roman"/>
          <w:sz w:val="24"/>
          <w:szCs w:val="24"/>
        </w:rPr>
        <w:t xml:space="preserve">defines motivation as the </w:t>
      </w:r>
      <w:r w:rsidR="009A7C0F" w:rsidRPr="009A7C0F">
        <w:rPr>
          <w:rFonts w:ascii="Times New Roman" w:hAnsi="Times New Roman" w:cs="Times New Roman"/>
          <w:sz w:val="24"/>
          <w:szCs w:val="24"/>
        </w:rPr>
        <w:t>desire</w:t>
      </w:r>
      <w:r w:rsidR="00021BFB">
        <w:rPr>
          <w:rFonts w:ascii="Times New Roman" w:hAnsi="Times New Roman" w:cs="Times New Roman"/>
          <w:sz w:val="24"/>
          <w:szCs w:val="24"/>
        </w:rPr>
        <w:t xml:space="preserve"> or willingness to do something (</w:t>
      </w:r>
      <w:r w:rsidR="009A7C0F">
        <w:rPr>
          <w:rFonts w:ascii="Times New Roman" w:hAnsi="Times New Roman" w:cs="Times New Roman"/>
          <w:sz w:val="24"/>
          <w:szCs w:val="24"/>
        </w:rPr>
        <w:t>Motivation, 2014).</w:t>
      </w:r>
      <w:r w:rsidR="00021BFB">
        <w:rPr>
          <w:rFonts w:ascii="Times New Roman" w:hAnsi="Times New Roman" w:cs="Times New Roman"/>
          <w:sz w:val="24"/>
          <w:szCs w:val="24"/>
        </w:rPr>
        <w:t>”</w:t>
      </w:r>
      <w:r w:rsidR="00021BFB">
        <w:rPr>
          <w:rFonts w:ascii="Times New Roman" w:hAnsi="Times New Roman" w:cs="Times New Roman" w:hint="eastAsia"/>
          <w:sz w:val="24"/>
          <w:szCs w:val="24"/>
        </w:rPr>
        <w:t>(</w:t>
      </w:r>
      <w:r w:rsidR="00021BFB" w:rsidRPr="00021BFB">
        <w:rPr>
          <w:rFonts w:ascii="Times New Roman" w:hAnsi="Times New Roman" w:cs="Times New Roman"/>
          <w:sz w:val="24"/>
          <w:szCs w:val="24"/>
        </w:rPr>
        <w:t>Guerrero</w:t>
      </w:r>
      <w:r w:rsidR="00021BFB">
        <w:rPr>
          <w:rFonts w:ascii="Times New Roman" w:hAnsi="Times New Roman" w:cs="Times New Roman" w:hint="eastAsia"/>
          <w:sz w:val="24"/>
          <w:szCs w:val="24"/>
        </w:rPr>
        <w:t>, 2015:95)</w:t>
      </w:r>
      <w:r w:rsidR="00746715">
        <w:rPr>
          <w:rFonts w:ascii="Times New Roman" w:hAnsi="Times New Roman" w:cs="Times New Roman" w:hint="eastAsia"/>
          <w:sz w:val="24"/>
          <w:szCs w:val="24"/>
        </w:rPr>
        <w:t xml:space="preserve"> </w:t>
      </w:r>
      <w:r w:rsidR="00D835E9" w:rsidRPr="00944FBC">
        <w:rPr>
          <w:rFonts w:ascii="Times New Roman" w:hAnsi="Times New Roman" w:cs="Times New Roman"/>
          <w:kern w:val="0"/>
          <w:sz w:val="24"/>
          <w:szCs w:val="24"/>
        </w:rPr>
        <w:t>Krashen’s</w:t>
      </w:r>
      <w:r w:rsidR="00D835E9" w:rsidRPr="00944FBC">
        <w:rPr>
          <w:rFonts w:ascii="Times New Roman" w:eastAsia="微软雅黑" w:hAnsi="Times New Roman" w:cs="Times New Roman"/>
          <w:color w:val="333333"/>
          <w:sz w:val="24"/>
          <w:szCs w:val="24"/>
          <w:shd w:val="clear" w:color="auto" w:fill="FFFFFF"/>
        </w:rPr>
        <w:t xml:space="preserve"> Affective Filter Hypothesis </w:t>
      </w:r>
      <w:r w:rsidR="00D835E9" w:rsidRPr="00944FBC">
        <w:rPr>
          <w:rFonts w:ascii="Times New Roman" w:hAnsi="Times New Roman" w:cs="Times New Roman"/>
          <w:kern w:val="0"/>
          <w:sz w:val="24"/>
          <w:szCs w:val="24"/>
        </w:rPr>
        <w:t xml:space="preserve">emphasises the importance of </w:t>
      </w:r>
      <w:r w:rsidR="00ED398F">
        <w:rPr>
          <w:rFonts w:ascii="Times New Roman" w:hAnsi="Times New Roman" w:cs="Times New Roman" w:hint="eastAsia"/>
          <w:kern w:val="0"/>
          <w:sz w:val="24"/>
          <w:szCs w:val="24"/>
        </w:rPr>
        <w:t xml:space="preserve">strong positive motivation </w:t>
      </w:r>
      <w:r w:rsidR="00D835E9" w:rsidRPr="00944FBC">
        <w:rPr>
          <w:rFonts w:ascii="Times New Roman" w:hAnsi="Times New Roman" w:cs="Times New Roman"/>
          <w:kern w:val="0"/>
          <w:sz w:val="24"/>
          <w:szCs w:val="24"/>
        </w:rPr>
        <w:t xml:space="preserve">in language learning and </w:t>
      </w:r>
      <w:r w:rsidR="007D72D0">
        <w:rPr>
          <w:rFonts w:ascii="Times New Roman" w:hAnsi="Times New Roman" w:cs="Times New Roman" w:hint="eastAsia"/>
          <w:kern w:val="0"/>
          <w:sz w:val="24"/>
          <w:szCs w:val="24"/>
        </w:rPr>
        <w:lastRenderedPageBreak/>
        <w:t>studies</w:t>
      </w:r>
      <w:r w:rsidR="00D835E9" w:rsidRPr="00944FBC">
        <w:rPr>
          <w:rFonts w:ascii="Times New Roman" w:hAnsi="Times New Roman" w:cs="Times New Roman"/>
          <w:kern w:val="0"/>
          <w:sz w:val="24"/>
          <w:szCs w:val="24"/>
        </w:rPr>
        <w:t xml:space="preserve"> affective filters that have great influence on the </w:t>
      </w:r>
      <w:r w:rsidR="007D72D0">
        <w:rPr>
          <w:rFonts w:ascii="Times New Roman" w:hAnsi="Times New Roman" w:cs="Times New Roman" w:hint="eastAsia"/>
          <w:kern w:val="0"/>
          <w:sz w:val="24"/>
          <w:szCs w:val="24"/>
        </w:rPr>
        <w:t xml:space="preserve">acquisition of </w:t>
      </w:r>
      <w:r w:rsidR="00D835E9" w:rsidRPr="00944FBC">
        <w:rPr>
          <w:rFonts w:ascii="Times New Roman" w:hAnsi="Times New Roman" w:cs="Times New Roman"/>
          <w:kern w:val="0"/>
          <w:sz w:val="24"/>
          <w:szCs w:val="24"/>
        </w:rPr>
        <w:t>second language.</w:t>
      </w:r>
    </w:p>
    <w:p w:rsidR="00AB445B" w:rsidRPr="00746715" w:rsidRDefault="008B21FD" w:rsidP="00E57499">
      <w:pPr>
        <w:spacing w:line="400" w:lineRule="exact"/>
        <w:rPr>
          <w:rFonts w:ascii="Times New Roman" w:hAnsi="Times New Roman" w:cs="Times New Roman"/>
          <w:b/>
          <w:sz w:val="24"/>
          <w:szCs w:val="24"/>
        </w:rPr>
      </w:pPr>
      <w:r w:rsidRPr="00746715">
        <w:rPr>
          <w:rFonts w:ascii="Times New Roman" w:hAnsi="Times New Roman" w:cs="Times New Roman"/>
          <w:b/>
          <w:sz w:val="24"/>
          <w:szCs w:val="24"/>
        </w:rPr>
        <w:t>3.</w:t>
      </w:r>
      <w:r w:rsidRPr="00746715">
        <w:rPr>
          <w:rFonts w:ascii="Times New Roman" w:hAnsi="Times New Roman" w:cs="Times New Roman" w:hint="eastAsia"/>
          <w:b/>
          <w:sz w:val="24"/>
          <w:szCs w:val="24"/>
        </w:rPr>
        <w:t>2</w:t>
      </w:r>
      <w:r w:rsidR="00A46E10" w:rsidRPr="00746715">
        <w:rPr>
          <w:rFonts w:ascii="Times New Roman" w:hAnsi="Times New Roman" w:cs="Times New Roman"/>
          <w:b/>
          <w:sz w:val="24"/>
          <w:szCs w:val="24"/>
        </w:rPr>
        <w:t xml:space="preserve"> Types of Motivation</w:t>
      </w:r>
    </w:p>
    <w:p w:rsidR="00A46E10" w:rsidRDefault="00996522" w:rsidP="00E57499">
      <w:pPr>
        <w:spacing w:line="400" w:lineRule="exact"/>
        <w:ind w:firstLineChars="100" w:firstLine="24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hint="eastAsia"/>
          <w:sz w:val="24"/>
          <w:szCs w:val="24"/>
        </w:rPr>
        <w:t>2</w:t>
      </w:r>
      <w:r w:rsidR="00A46E10" w:rsidRPr="00944FBC">
        <w:rPr>
          <w:rFonts w:ascii="Times New Roman" w:hAnsi="Times New Roman" w:cs="Times New Roman"/>
          <w:sz w:val="24"/>
          <w:szCs w:val="24"/>
        </w:rPr>
        <w:t>.1 Intrinsic Motivation</w:t>
      </w:r>
      <w:r w:rsidR="00334CFD">
        <w:rPr>
          <w:rFonts w:ascii="Times New Roman" w:hAnsi="Times New Roman" w:cs="Times New Roman" w:hint="eastAsia"/>
          <w:sz w:val="24"/>
          <w:szCs w:val="24"/>
        </w:rPr>
        <w:t xml:space="preserve"> and </w:t>
      </w:r>
      <w:r w:rsidR="00334CFD" w:rsidRPr="00944FBC">
        <w:rPr>
          <w:rFonts w:ascii="Times New Roman" w:hAnsi="Times New Roman" w:cs="Times New Roman"/>
          <w:sz w:val="24"/>
          <w:szCs w:val="24"/>
        </w:rPr>
        <w:t>Extrinsic Motivation</w:t>
      </w:r>
    </w:p>
    <w:p w:rsidR="00B234AE" w:rsidRPr="00A21171" w:rsidRDefault="00B234AE" w:rsidP="00E57499">
      <w:pPr>
        <w:autoSpaceDE w:val="0"/>
        <w:autoSpaceDN w:val="0"/>
        <w:adjustRightInd w:val="0"/>
        <w:spacing w:line="400" w:lineRule="exact"/>
        <w:ind w:firstLineChars="200" w:firstLine="480"/>
        <w:rPr>
          <w:rFonts w:ascii="Times New Roman" w:hAnsi="Times New Roman" w:cs="Times New Roman"/>
          <w:kern w:val="0"/>
          <w:sz w:val="24"/>
          <w:szCs w:val="24"/>
        </w:rPr>
      </w:pPr>
      <w:r w:rsidRPr="00944FBC">
        <w:rPr>
          <w:rFonts w:ascii="Times New Roman" w:hAnsi="Times New Roman" w:cs="Times New Roman"/>
          <w:kern w:val="0"/>
          <w:sz w:val="24"/>
          <w:szCs w:val="24"/>
        </w:rPr>
        <w:t>From a self-determination perspective, motivational orientations are classified as intrinsic or extrinsic motivation (Ryan, &amp; Deci</w:t>
      </w:r>
      <w:r w:rsidR="0068754A" w:rsidRPr="00944FBC">
        <w:rPr>
          <w:rFonts w:ascii="Times New Roman" w:hAnsi="Times New Roman" w:cs="Times New Roman"/>
          <w:kern w:val="0"/>
          <w:sz w:val="24"/>
          <w:szCs w:val="24"/>
        </w:rPr>
        <w:t>, 2000</w:t>
      </w:r>
      <w:r w:rsidRPr="00944FBC">
        <w:rPr>
          <w:rFonts w:ascii="Times New Roman" w:hAnsi="Times New Roman" w:cs="Times New Roman"/>
          <w:kern w:val="0"/>
          <w:sz w:val="24"/>
          <w:szCs w:val="24"/>
        </w:rPr>
        <w:t xml:space="preserve">). </w:t>
      </w:r>
      <w:r>
        <w:rPr>
          <w:rFonts w:ascii="Times New Roman" w:hAnsi="Times New Roman" w:cs="Times New Roman"/>
          <w:kern w:val="0"/>
          <w:sz w:val="24"/>
          <w:szCs w:val="24"/>
        </w:rPr>
        <w:t>I</w:t>
      </w:r>
      <w:r>
        <w:rPr>
          <w:rFonts w:ascii="Times New Roman" w:hAnsi="Times New Roman" w:cs="Times New Roman" w:hint="eastAsia"/>
          <w:kern w:val="0"/>
          <w:sz w:val="24"/>
          <w:szCs w:val="24"/>
        </w:rPr>
        <w:t xml:space="preserve">ntrinsic motivation refers to </w:t>
      </w:r>
      <w:r w:rsidR="000B0BDD">
        <w:rPr>
          <w:rFonts w:ascii="Times New Roman" w:hAnsi="Times New Roman" w:cs="Times New Roman" w:hint="eastAsia"/>
          <w:kern w:val="0"/>
          <w:sz w:val="24"/>
          <w:szCs w:val="24"/>
        </w:rPr>
        <w:t>individuals</w:t>
      </w:r>
      <w:r w:rsidR="000B0BDD">
        <w:rPr>
          <w:rFonts w:ascii="Times New Roman" w:hAnsi="Times New Roman" w:cs="Times New Roman"/>
          <w:kern w:val="0"/>
          <w:sz w:val="24"/>
          <w:szCs w:val="24"/>
        </w:rPr>
        <w:t>’</w:t>
      </w:r>
      <w:r w:rsidR="000B0BDD">
        <w:rPr>
          <w:rFonts w:ascii="Times New Roman" w:hAnsi="Times New Roman" w:cs="Times New Roman" w:hint="eastAsia"/>
          <w:kern w:val="0"/>
          <w:sz w:val="24"/>
          <w:szCs w:val="24"/>
        </w:rPr>
        <w:t xml:space="preserve"> internal desire to fulfill a task which leads the individual to feel a sense of enjoyment and achievement. When the individuals are highly self-determined, they are actively involved in the process of language learning and more eager to complete the task of learning </w:t>
      </w:r>
      <w:r w:rsidR="004F7352">
        <w:rPr>
          <w:rFonts w:ascii="Times New Roman" w:hAnsi="Times New Roman" w:cs="Times New Roman" w:hint="eastAsia"/>
          <w:kern w:val="0"/>
          <w:sz w:val="24"/>
          <w:szCs w:val="24"/>
        </w:rPr>
        <w:t>so as to</w:t>
      </w:r>
      <w:r w:rsidR="000B0BDD">
        <w:rPr>
          <w:rFonts w:ascii="Times New Roman" w:hAnsi="Times New Roman" w:cs="Times New Roman" w:hint="eastAsia"/>
          <w:kern w:val="0"/>
          <w:sz w:val="24"/>
          <w:szCs w:val="24"/>
        </w:rPr>
        <w:t xml:space="preserve"> reach their goal of language learning. </w:t>
      </w:r>
      <w:r w:rsidR="00A21171">
        <w:rPr>
          <w:rFonts w:ascii="Times New Roman" w:hAnsi="Times New Roman" w:cs="Times New Roman"/>
          <w:kern w:val="0"/>
          <w:sz w:val="24"/>
          <w:szCs w:val="24"/>
        </w:rPr>
        <w:t>F</w:t>
      </w:r>
      <w:r w:rsidR="00A21171">
        <w:rPr>
          <w:rFonts w:ascii="Times New Roman" w:hAnsi="Times New Roman" w:cs="Times New Roman" w:hint="eastAsia"/>
          <w:kern w:val="0"/>
          <w:sz w:val="24"/>
          <w:szCs w:val="24"/>
        </w:rPr>
        <w:t xml:space="preserve">or example, students who are actively taking part in the grammar classes say they want to understand and discover the rule of language </w:t>
      </w:r>
      <w:r w:rsidR="00A21171">
        <w:rPr>
          <w:rFonts w:ascii="Times New Roman" w:hAnsi="Times New Roman" w:cs="Times New Roman"/>
          <w:kern w:val="0"/>
          <w:sz w:val="24"/>
          <w:szCs w:val="24"/>
        </w:rPr>
        <w:t>structure</w:t>
      </w:r>
      <w:r w:rsidR="00A21171">
        <w:rPr>
          <w:rFonts w:ascii="Times New Roman" w:hAnsi="Times New Roman" w:cs="Times New Roman" w:hint="eastAsia"/>
          <w:kern w:val="0"/>
          <w:sz w:val="24"/>
          <w:szCs w:val="24"/>
        </w:rPr>
        <w:t xml:space="preserve">. </w:t>
      </w:r>
      <w:r w:rsidR="000B0BDD">
        <w:rPr>
          <w:rFonts w:ascii="Times New Roman" w:hAnsi="Times New Roman" w:cs="Times New Roman"/>
          <w:kern w:val="0"/>
          <w:sz w:val="24"/>
          <w:szCs w:val="24"/>
        </w:rPr>
        <w:t>E</w:t>
      </w:r>
      <w:r w:rsidR="000B0BDD">
        <w:rPr>
          <w:rFonts w:ascii="Times New Roman" w:hAnsi="Times New Roman" w:cs="Times New Roman" w:hint="eastAsia"/>
          <w:kern w:val="0"/>
          <w:sz w:val="24"/>
          <w:szCs w:val="24"/>
        </w:rPr>
        <w:t xml:space="preserve">xtrinsic motivation refers to motivation driven by external driving force </w:t>
      </w:r>
      <w:r w:rsidR="00A21171">
        <w:rPr>
          <w:rFonts w:ascii="Times New Roman" w:hAnsi="Times New Roman" w:cs="Times New Roman"/>
          <w:kern w:val="0"/>
          <w:sz w:val="24"/>
          <w:szCs w:val="24"/>
        </w:rPr>
        <w:t>irrelevant</w:t>
      </w:r>
      <w:r w:rsidR="00A21171">
        <w:rPr>
          <w:rFonts w:ascii="Times New Roman" w:hAnsi="Times New Roman" w:cs="Times New Roman" w:hint="eastAsia"/>
          <w:kern w:val="0"/>
          <w:sz w:val="24"/>
          <w:szCs w:val="24"/>
        </w:rPr>
        <w:t xml:space="preserve"> to learning process itself. </w:t>
      </w:r>
      <w:r w:rsidR="00A21171">
        <w:rPr>
          <w:rFonts w:ascii="Times New Roman" w:hAnsi="Times New Roman" w:cs="Times New Roman"/>
          <w:kern w:val="0"/>
          <w:sz w:val="24"/>
          <w:szCs w:val="24"/>
        </w:rPr>
        <w:t>F</w:t>
      </w:r>
      <w:r w:rsidR="00A21171">
        <w:rPr>
          <w:rFonts w:ascii="Times New Roman" w:hAnsi="Times New Roman" w:cs="Times New Roman" w:hint="eastAsia"/>
          <w:kern w:val="0"/>
          <w:sz w:val="24"/>
          <w:szCs w:val="24"/>
        </w:rPr>
        <w:t>or example, many students in China are hard-working in language learning because they want to get high marks in the exams as a short-term goal and get highly paid jobs in the future as a long-term goal.</w:t>
      </w:r>
    </w:p>
    <w:p w:rsidR="00A46E10" w:rsidRPr="00944FBC" w:rsidRDefault="00996522" w:rsidP="00E57499">
      <w:pPr>
        <w:spacing w:line="400" w:lineRule="exact"/>
        <w:ind w:firstLineChars="100" w:firstLine="24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hint="eastAsia"/>
          <w:sz w:val="24"/>
          <w:szCs w:val="24"/>
        </w:rPr>
        <w:t>2</w:t>
      </w:r>
      <w:r w:rsidR="00A46E10" w:rsidRPr="00944FBC">
        <w:rPr>
          <w:rFonts w:ascii="Times New Roman" w:hAnsi="Times New Roman" w:cs="Times New Roman"/>
          <w:sz w:val="24"/>
          <w:szCs w:val="24"/>
        </w:rPr>
        <w:t xml:space="preserve">.2 </w:t>
      </w:r>
      <w:r w:rsidR="00334CFD">
        <w:rPr>
          <w:rFonts w:ascii="Times New Roman" w:hAnsi="Times New Roman" w:cs="Times New Roman" w:hint="eastAsia"/>
          <w:sz w:val="24"/>
          <w:szCs w:val="24"/>
        </w:rPr>
        <w:t xml:space="preserve">Integrative Motivation and Instrumental </w:t>
      </w:r>
      <w:r w:rsidR="00334CFD">
        <w:rPr>
          <w:rFonts w:ascii="Times New Roman" w:hAnsi="Times New Roman" w:cs="Times New Roman"/>
          <w:sz w:val="24"/>
          <w:szCs w:val="24"/>
        </w:rPr>
        <w:t>Motivation</w:t>
      </w:r>
    </w:p>
    <w:p w:rsidR="0064559C" w:rsidRPr="0064559C" w:rsidRDefault="00D676D7"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second </w:t>
      </w:r>
      <w:r>
        <w:rPr>
          <w:rFonts w:ascii="Times New Roman" w:hAnsi="Times New Roman" w:cs="Times New Roman"/>
          <w:sz w:val="24"/>
          <w:szCs w:val="24"/>
        </w:rPr>
        <w:t>category</w:t>
      </w:r>
      <w:r>
        <w:rPr>
          <w:rFonts w:ascii="Times New Roman" w:hAnsi="Times New Roman" w:cs="Times New Roman" w:hint="eastAsia"/>
          <w:sz w:val="24"/>
          <w:szCs w:val="24"/>
        </w:rPr>
        <w:t xml:space="preserve"> of </w:t>
      </w:r>
      <w:r>
        <w:rPr>
          <w:rFonts w:ascii="Times New Roman" w:hAnsi="Times New Roman" w:cs="Times New Roman"/>
          <w:sz w:val="24"/>
          <w:szCs w:val="24"/>
        </w:rPr>
        <w:t>motivation</w:t>
      </w:r>
      <w:r>
        <w:rPr>
          <w:rFonts w:ascii="Times New Roman" w:hAnsi="Times New Roman" w:cs="Times New Roman" w:hint="eastAsia"/>
          <w:sz w:val="24"/>
          <w:szCs w:val="24"/>
        </w:rPr>
        <w:t xml:space="preserve"> is classified on the base of the ultimate goal of learning. Two kinds of motivation are </w:t>
      </w:r>
      <w:r>
        <w:rPr>
          <w:rFonts w:ascii="Times New Roman" w:hAnsi="Times New Roman" w:cs="Times New Roman"/>
          <w:sz w:val="24"/>
          <w:szCs w:val="24"/>
        </w:rPr>
        <w:t>concluded</w:t>
      </w:r>
      <w:r w:rsidR="0064559C">
        <w:rPr>
          <w:rFonts w:ascii="Times New Roman" w:hAnsi="Times New Roman" w:cs="Times New Roman" w:hint="eastAsia"/>
          <w:sz w:val="24"/>
          <w:szCs w:val="24"/>
        </w:rPr>
        <w:t xml:space="preserve">: integrative </w:t>
      </w:r>
      <w:r>
        <w:rPr>
          <w:rFonts w:ascii="Times New Roman" w:hAnsi="Times New Roman" w:cs="Times New Roman" w:hint="eastAsia"/>
          <w:sz w:val="24"/>
          <w:szCs w:val="24"/>
        </w:rPr>
        <w:t xml:space="preserve">motivation </w:t>
      </w:r>
      <w:r w:rsidR="0064559C">
        <w:rPr>
          <w:rFonts w:ascii="Times New Roman" w:hAnsi="Times New Roman" w:cs="Times New Roman" w:hint="eastAsia"/>
          <w:sz w:val="24"/>
          <w:szCs w:val="24"/>
        </w:rPr>
        <w:t xml:space="preserve">and instrumental motivation. </w:t>
      </w:r>
      <w:r w:rsidR="008756D1">
        <w:rPr>
          <w:rFonts w:ascii="Times New Roman" w:hAnsi="Times New Roman" w:cs="Times New Roman"/>
          <w:sz w:val="24"/>
          <w:szCs w:val="24"/>
        </w:rPr>
        <w:t>I</w:t>
      </w:r>
      <w:r w:rsidR="008756D1">
        <w:rPr>
          <w:rFonts w:ascii="Times New Roman" w:hAnsi="Times New Roman" w:cs="Times New Roman" w:hint="eastAsia"/>
          <w:sz w:val="24"/>
          <w:szCs w:val="24"/>
        </w:rPr>
        <w:t xml:space="preserve">ntegrative </w:t>
      </w:r>
      <w:r>
        <w:rPr>
          <w:rFonts w:ascii="Times New Roman" w:hAnsi="Times New Roman" w:cs="Times New Roman"/>
          <w:sz w:val="24"/>
          <w:szCs w:val="24"/>
        </w:rPr>
        <w:t>motivation refers</w:t>
      </w:r>
      <w:r w:rsidR="008756D1">
        <w:rPr>
          <w:rFonts w:ascii="Times New Roman" w:hAnsi="Times New Roman" w:cs="Times New Roman" w:hint="eastAsia"/>
          <w:sz w:val="24"/>
          <w:szCs w:val="24"/>
        </w:rPr>
        <w:t xml:space="preserve"> to leaners</w:t>
      </w:r>
      <w:r w:rsidR="008756D1">
        <w:rPr>
          <w:rFonts w:ascii="Times New Roman" w:hAnsi="Times New Roman" w:cs="Times New Roman"/>
          <w:sz w:val="24"/>
          <w:szCs w:val="24"/>
        </w:rPr>
        <w:t>’</w:t>
      </w:r>
      <w:r w:rsidR="008756D1">
        <w:rPr>
          <w:rFonts w:ascii="Times New Roman" w:hAnsi="Times New Roman" w:cs="Times New Roman" w:hint="eastAsia"/>
          <w:sz w:val="24"/>
          <w:szCs w:val="24"/>
        </w:rPr>
        <w:t xml:space="preserve"> desire</w:t>
      </w:r>
      <w:r>
        <w:rPr>
          <w:rFonts w:ascii="Times New Roman" w:hAnsi="Times New Roman" w:cs="Times New Roman" w:hint="eastAsia"/>
          <w:sz w:val="24"/>
          <w:szCs w:val="24"/>
        </w:rPr>
        <w:t xml:space="preserve"> and aim</w:t>
      </w:r>
      <w:r w:rsidR="008756D1">
        <w:rPr>
          <w:rFonts w:ascii="Times New Roman" w:hAnsi="Times New Roman" w:cs="Times New Roman" w:hint="eastAsia"/>
          <w:sz w:val="24"/>
          <w:szCs w:val="24"/>
        </w:rPr>
        <w:t xml:space="preserve"> to learn more about </w:t>
      </w:r>
      <w:r>
        <w:rPr>
          <w:rFonts w:ascii="Times New Roman" w:hAnsi="Times New Roman" w:cs="Times New Roman" w:hint="eastAsia"/>
          <w:sz w:val="24"/>
          <w:szCs w:val="24"/>
        </w:rPr>
        <w:t xml:space="preserve">the language and the culture. </w:t>
      </w:r>
      <w:r>
        <w:rPr>
          <w:rFonts w:ascii="Times New Roman" w:hAnsi="Times New Roman" w:cs="Times New Roman"/>
          <w:sz w:val="24"/>
          <w:szCs w:val="24"/>
        </w:rPr>
        <w:t>T</w:t>
      </w:r>
      <w:r>
        <w:rPr>
          <w:rFonts w:ascii="Times New Roman" w:hAnsi="Times New Roman" w:cs="Times New Roman" w:hint="eastAsia"/>
          <w:sz w:val="24"/>
          <w:szCs w:val="24"/>
        </w:rPr>
        <w:t>hose learners have high expectation to know and discover more about the targeted community which the language and culture belong to</w:t>
      </w:r>
      <w:r w:rsidR="008756D1">
        <w:rPr>
          <w:rFonts w:ascii="Times New Roman" w:hAnsi="Times New Roman" w:cs="Times New Roman" w:hint="eastAsia"/>
          <w:sz w:val="24"/>
          <w:szCs w:val="24"/>
        </w:rPr>
        <w:t xml:space="preserve">. </w:t>
      </w:r>
      <w:r w:rsidR="008756D1">
        <w:rPr>
          <w:rFonts w:ascii="Times New Roman" w:hAnsi="Times New Roman" w:cs="Times New Roman"/>
          <w:sz w:val="24"/>
          <w:szCs w:val="24"/>
        </w:rPr>
        <w:t>I</w:t>
      </w:r>
      <w:r w:rsidR="008756D1">
        <w:rPr>
          <w:rFonts w:ascii="Times New Roman" w:hAnsi="Times New Roman" w:cs="Times New Roman" w:hint="eastAsia"/>
          <w:sz w:val="24"/>
          <w:szCs w:val="24"/>
        </w:rPr>
        <w:t>nstrumental motivation refers to learners</w:t>
      </w:r>
      <w:r w:rsidR="008756D1">
        <w:rPr>
          <w:rFonts w:ascii="Times New Roman" w:hAnsi="Times New Roman" w:cs="Times New Roman"/>
          <w:sz w:val="24"/>
          <w:szCs w:val="24"/>
        </w:rPr>
        <w:t>’</w:t>
      </w:r>
      <w:r w:rsidR="008756D1">
        <w:rPr>
          <w:rFonts w:ascii="Times New Roman" w:hAnsi="Times New Roman" w:cs="Times New Roman" w:hint="eastAsia"/>
          <w:sz w:val="24"/>
          <w:szCs w:val="24"/>
        </w:rPr>
        <w:t xml:space="preserve"> desire to learn the language for the purpose of personal success</w:t>
      </w:r>
      <w:r w:rsidR="009D4DB3">
        <w:rPr>
          <w:rFonts w:ascii="Times New Roman" w:hAnsi="Times New Roman" w:cs="Times New Roman" w:hint="eastAsia"/>
          <w:sz w:val="24"/>
          <w:szCs w:val="24"/>
        </w:rPr>
        <w:t>.</w:t>
      </w:r>
      <w:r w:rsidR="008756D1">
        <w:rPr>
          <w:rFonts w:ascii="Times New Roman" w:hAnsi="Times New Roman" w:cs="Times New Roman" w:hint="eastAsia"/>
          <w:sz w:val="24"/>
          <w:szCs w:val="24"/>
        </w:rPr>
        <w:t xml:space="preserve"> </w:t>
      </w:r>
      <w:r w:rsidR="009D4DB3">
        <w:rPr>
          <w:rFonts w:ascii="Times New Roman" w:hAnsi="Times New Roman" w:cs="Times New Roman"/>
          <w:sz w:val="24"/>
          <w:szCs w:val="24"/>
        </w:rPr>
        <w:t>T</w:t>
      </w:r>
      <w:r w:rsidR="009D4DB3">
        <w:rPr>
          <w:rFonts w:ascii="Times New Roman" w:hAnsi="Times New Roman" w:cs="Times New Roman" w:hint="eastAsia"/>
          <w:sz w:val="24"/>
          <w:szCs w:val="24"/>
        </w:rPr>
        <w:t>hey are leaning for a definite practical goal such as passing an exam or obtaining a job</w:t>
      </w:r>
      <w:r w:rsidR="00366F81">
        <w:rPr>
          <w:rFonts w:ascii="Times New Roman" w:hAnsi="Times New Roman" w:cs="Times New Roman" w:hint="eastAsia"/>
          <w:sz w:val="24"/>
          <w:szCs w:val="24"/>
        </w:rPr>
        <w:t xml:space="preserve">. </w:t>
      </w:r>
      <w:r w:rsidR="00366F81">
        <w:rPr>
          <w:rFonts w:ascii="Times New Roman" w:hAnsi="Times New Roman" w:cs="Times New Roman"/>
          <w:sz w:val="24"/>
          <w:szCs w:val="24"/>
        </w:rPr>
        <w:t>A</w:t>
      </w:r>
      <w:r w:rsidR="00366F81">
        <w:rPr>
          <w:rFonts w:ascii="Times New Roman" w:hAnsi="Times New Roman" w:cs="Times New Roman" w:hint="eastAsia"/>
          <w:sz w:val="24"/>
          <w:szCs w:val="24"/>
        </w:rPr>
        <w:t>ccording to Gardner</w:t>
      </w:r>
      <w:r w:rsidR="00366F81">
        <w:rPr>
          <w:rFonts w:ascii="Times New Roman" w:hAnsi="Times New Roman" w:cs="Times New Roman"/>
          <w:sz w:val="24"/>
          <w:szCs w:val="24"/>
        </w:rPr>
        <w:t>’</w:t>
      </w:r>
      <w:r w:rsidR="00366F81">
        <w:rPr>
          <w:rFonts w:ascii="Times New Roman" w:hAnsi="Times New Roman" w:cs="Times New Roman" w:hint="eastAsia"/>
          <w:sz w:val="24"/>
          <w:szCs w:val="24"/>
        </w:rPr>
        <w:t xml:space="preserve">s study, learners with high integrative motivation are more persistent and intense in language learning. </w:t>
      </w:r>
      <w:r w:rsidR="00366F81">
        <w:rPr>
          <w:rFonts w:ascii="Times New Roman" w:hAnsi="Times New Roman" w:cs="Times New Roman"/>
          <w:sz w:val="24"/>
          <w:szCs w:val="24"/>
        </w:rPr>
        <w:t>C</w:t>
      </w:r>
      <w:r w:rsidR="00366F81">
        <w:rPr>
          <w:rFonts w:ascii="Times New Roman" w:hAnsi="Times New Roman" w:cs="Times New Roman" w:hint="eastAsia"/>
          <w:sz w:val="24"/>
          <w:szCs w:val="24"/>
        </w:rPr>
        <w:t xml:space="preserve">omparatively speaking an integrative oriented learner would have more positive attitude and spend more effort in learning the language. </w:t>
      </w:r>
      <w:r w:rsidR="00366F81">
        <w:rPr>
          <w:rFonts w:ascii="Times New Roman" w:hAnsi="Times New Roman" w:cs="Times New Roman"/>
          <w:sz w:val="24"/>
          <w:szCs w:val="24"/>
        </w:rPr>
        <w:t>H</w:t>
      </w:r>
      <w:r w:rsidR="00366F81">
        <w:rPr>
          <w:rFonts w:ascii="Times New Roman" w:hAnsi="Times New Roman" w:cs="Times New Roman" w:hint="eastAsia"/>
          <w:sz w:val="24"/>
          <w:szCs w:val="24"/>
        </w:rPr>
        <w:t xml:space="preserve">owever, both motivations are important. </w:t>
      </w:r>
      <w:r w:rsidR="00366F81">
        <w:rPr>
          <w:rFonts w:ascii="Times New Roman" w:hAnsi="Times New Roman" w:cs="Times New Roman"/>
          <w:sz w:val="24"/>
          <w:szCs w:val="24"/>
        </w:rPr>
        <w:t>B</w:t>
      </w:r>
      <w:r w:rsidR="00366F81">
        <w:rPr>
          <w:rFonts w:ascii="Times New Roman" w:hAnsi="Times New Roman" w:cs="Times New Roman" w:hint="eastAsia"/>
          <w:sz w:val="24"/>
          <w:szCs w:val="24"/>
        </w:rPr>
        <w:t>oth of them may lead success, but lack of each other may cause problems.</w:t>
      </w:r>
    </w:p>
    <w:p w:rsidR="00A46E10" w:rsidRPr="00746715" w:rsidRDefault="00996522" w:rsidP="00E57499">
      <w:pPr>
        <w:spacing w:line="400" w:lineRule="exact"/>
        <w:rPr>
          <w:rFonts w:ascii="Times New Roman" w:hAnsi="Times New Roman" w:cs="Times New Roman"/>
          <w:b/>
          <w:sz w:val="24"/>
          <w:szCs w:val="24"/>
        </w:rPr>
      </w:pPr>
      <w:r w:rsidRPr="00746715">
        <w:rPr>
          <w:rFonts w:ascii="Times New Roman" w:hAnsi="Times New Roman" w:cs="Times New Roman"/>
          <w:b/>
          <w:sz w:val="24"/>
          <w:szCs w:val="24"/>
        </w:rPr>
        <w:t>3.</w:t>
      </w:r>
      <w:r w:rsidRPr="00746715">
        <w:rPr>
          <w:rFonts w:ascii="Times New Roman" w:hAnsi="Times New Roman" w:cs="Times New Roman" w:hint="eastAsia"/>
          <w:b/>
          <w:sz w:val="24"/>
          <w:szCs w:val="24"/>
        </w:rPr>
        <w:t>3</w:t>
      </w:r>
      <w:r w:rsidR="00A46E10" w:rsidRPr="00746715">
        <w:rPr>
          <w:rFonts w:ascii="Times New Roman" w:hAnsi="Times New Roman" w:cs="Times New Roman"/>
          <w:b/>
          <w:sz w:val="24"/>
          <w:szCs w:val="24"/>
        </w:rPr>
        <w:t xml:space="preserve"> </w:t>
      </w:r>
      <w:r w:rsidR="009A7C0F" w:rsidRPr="00746715">
        <w:rPr>
          <w:rFonts w:ascii="Times New Roman" w:hAnsi="Times New Roman" w:cs="Times New Roman" w:hint="eastAsia"/>
          <w:b/>
          <w:sz w:val="24"/>
          <w:szCs w:val="24"/>
        </w:rPr>
        <w:t>Stages</w:t>
      </w:r>
      <w:r w:rsidR="006A214D" w:rsidRPr="00746715">
        <w:rPr>
          <w:rFonts w:ascii="Times New Roman" w:hAnsi="Times New Roman" w:cs="Times New Roman"/>
          <w:b/>
          <w:sz w:val="24"/>
          <w:szCs w:val="24"/>
        </w:rPr>
        <w:t xml:space="preserve"> of M</w:t>
      </w:r>
      <w:r w:rsidR="00A46E10" w:rsidRPr="00746715">
        <w:rPr>
          <w:rFonts w:ascii="Times New Roman" w:hAnsi="Times New Roman" w:cs="Times New Roman"/>
          <w:b/>
          <w:sz w:val="24"/>
          <w:szCs w:val="24"/>
        </w:rPr>
        <w:t>otivation</w:t>
      </w:r>
      <w:r w:rsidR="009A7C0F" w:rsidRPr="00746715">
        <w:rPr>
          <w:rFonts w:ascii="Times New Roman" w:hAnsi="Times New Roman" w:cs="Times New Roman" w:hint="eastAsia"/>
          <w:b/>
          <w:sz w:val="24"/>
          <w:szCs w:val="24"/>
        </w:rPr>
        <w:t xml:space="preserve"> Research</w:t>
      </w:r>
    </w:p>
    <w:p w:rsidR="006152E3" w:rsidRDefault="00E01660" w:rsidP="00E57499">
      <w:pPr>
        <w:spacing w:line="400" w:lineRule="exact"/>
        <w:ind w:firstLineChars="200" w:firstLine="480"/>
        <w:rPr>
          <w:rFonts w:ascii="Times New Roman" w:hAnsi="Times New Roman" w:cs="Times New Roman"/>
          <w:sz w:val="24"/>
          <w:szCs w:val="24"/>
        </w:rPr>
      </w:pPr>
      <w:r w:rsidRPr="00896C06">
        <w:rPr>
          <w:rFonts w:ascii="Times New Roman" w:hAnsi="Times New Roman" w:cs="Times New Roman"/>
          <w:sz w:val="24"/>
          <w:szCs w:val="24"/>
        </w:rPr>
        <w:t>According to Dörnyei (as cited in Dörnyei &amp; Ushioda, 2011)</w:t>
      </w:r>
      <w:r w:rsidR="004F7352">
        <w:rPr>
          <w:rFonts w:ascii="Times New Roman" w:hAnsi="Times New Roman" w:cs="Times New Roman" w:hint="eastAsia"/>
          <w:sz w:val="24"/>
          <w:szCs w:val="24"/>
        </w:rPr>
        <w:t xml:space="preserve">, </w:t>
      </w:r>
      <w:r w:rsidR="009D4DB3">
        <w:rPr>
          <w:rFonts w:ascii="Times New Roman" w:hAnsi="Times New Roman" w:cs="Times New Roman" w:hint="eastAsia"/>
          <w:sz w:val="24"/>
          <w:szCs w:val="24"/>
        </w:rPr>
        <w:t xml:space="preserve">the development of motivation research can be summed up to </w:t>
      </w:r>
      <w:r w:rsidRPr="00896C06">
        <w:rPr>
          <w:rFonts w:ascii="Times New Roman" w:hAnsi="Times New Roman" w:cs="Times New Roman" w:hint="eastAsia"/>
          <w:sz w:val="24"/>
          <w:szCs w:val="24"/>
        </w:rPr>
        <w:t>three stages</w:t>
      </w:r>
      <w:r w:rsidR="009D4DB3">
        <w:rPr>
          <w:rFonts w:ascii="Times New Roman" w:hAnsi="Times New Roman" w:cs="Times New Roman" w:hint="eastAsia"/>
          <w:sz w:val="24"/>
          <w:szCs w:val="24"/>
        </w:rPr>
        <w:t>:</w:t>
      </w:r>
      <w:r w:rsidR="00896C06" w:rsidRPr="00896C06">
        <w:rPr>
          <w:rFonts w:ascii="Times New Roman" w:hAnsi="Times New Roman" w:cs="Times New Roman" w:hint="eastAsia"/>
          <w:sz w:val="24"/>
          <w:szCs w:val="24"/>
        </w:rPr>
        <w:t xml:space="preserve"> the social </w:t>
      </w:r>
      <w:r w:rsidR="00896C06" w:rsidRPr="00896C06">
        <w:rPr>
          <w:rFonts w:ascii="Times New Roman" w:hAnsi="Times New Roman" w:cs="Times New Roman"/>
          <w:sz w:val="24"/>
          <w:szCs w:val="24"/>
        </w:rPr>
        <w:t>psychological</w:t>
      </w:r>
      <w:r w:rsidR="00896C06" w:rsidRPr="00896C06">
        <w:rPr>
          <w:rFonts w:ascii="Times New Roman" w:hAnsi="Times New Roman" w:cs="Times New Roman" w:hint="eastAsia"/>
          <w:sz w:val="24"/>
          <w:szCs w:val="24"/>
        </w:rPr>
        <w:t xml:space="preserve"> period</w:t>
      </w:r>
      <w:r w:rsidR="00746715">
        <w:rPr>
          <w:rFonts w:ascii="Times New Roman" w:hAnsi="Times New Roman" w:cs="Times New Roman" w:hint="eastAsia"/>
          <w:sz w:val="24"/>
          <w:szCs w:val="24"/>
        </w:rPr>
        <w:t xml:space="preserve"> </w:t>
      </w:r>
      <w:r w:rsidR="00896C06" w:rsidRPr="00896C06">
        <w:rPr>
          <w:rFonts w:ascii="Times New Roman" w:hAnsi="Times New Roman" w:cs="Times New Roman"/>
          <w:sz w:val="24"/>
          <w:szCs w:val="24"/>
        </w:rPr>
        <w:t>(1959-1990)</w:t>
      </w:r>
      <w:r w:rsidR="00896C06" w:rsidRPr="00896C06">
        <w:rPr>
          <w:rFonts w:ascii="Times New Roman" w:hAnsi="Times New Roman" w:cs="Times New Roman" w:hint="eastAsia"/>
          <w:sz w:val="24"/>
          <w:szCs w:val="24"/>
        </w:rPr>
        <w:t xml:space="preserve">, the cognitive-situated </w:t>
      </w:r>
      <w:r w:rsidR="0068754A" w:rsidRPr="00896C06">
        <w:rPr>
          <w:rFonts w:ascii="Times New Roman" w:hAnsi="Times New Roman" w:cs="Times New Roman"/>
          <w:sz w:val="24"/>
          <w:szCs w:val="24"/>
        </w:rPr>
        <w:t>period (</w:t>
      </w:r>
      <w:r w:rsidR="00896C06" w:rsidRPr="00896C06">
        <w:rPr>
          <w:rFonts w:ascii="Times New Roman" w:hAnsi="Times New Roman" w:cs="Times New Roman"/>
          <w:sz w:val="24"/>
          <w:szCs w:val="24"/>
        </w:rPr>
        <w:t>1990</w:t>
      </w:r>
      <w:r w:rsidR="00746715">
        <w:rPr>
          <w:rFonts w:ascii="Times New Roman" w:hAnsi="Times New Roman" w:cs="Times New Roman"/>
          <w:sz w:val="24"/>
          <w:szCs w:val="24"/>
        </w:rPr>
        <w:t>’</w:t>
      </w:r>
      <w:r w:rsidR="00896C06" w:rsidRPr="00896C06">
        <w:rPr>
          <w:rFonts w:ascii="Times New Roman" w:hAnsi="Times New Roman" w:cs="Times New Roman"/>
          <w:sz w:val="24"/>
          <w:szCs w:val="24"/>
        </w:rPr>
        <w:t>s)</w:t>
      </w:r>
      <w:r w:rsidR="00896C06" w:rsidRPr="00896C06">
        <w:rPr>
          <w:rFonts w:ascii="Times New Roman" w:hAnsi="Times New Roman" w:cs="Times New Roman" w:hint="eastAsia"/>
          <w:sz w:val="24"/>
          <w:szCs w:val="24"/>
        </w:rPr>
        <w:t>, and the process-oriented period</w:t>
      </w:r>
      <w:r w:rsidR="00896C06">
        <w:rPr>
          <w:rFonts w:ascii="Times New Roman" w:hAnsi="Times New Roman" w:cs="Times New Roman" w:hint="eastAsia"/>
          <w:sz w:val="24"/>
          <w:szCs w:val="24"/>
        </w:rPr>
        <w:t xml:space="preserve"> </w:t>
      </w:r>
      <w:r w:rsidR="00896C06">
        <w:rPr>
          <w:rFonts w:ascii="Times New Roman" w:hAnsi="Times New Roman" w:cs="Times New Roman" w:hint="eastAsia"/>
          <w:sz w:val="24"/>
          <w:szCs w:val="24"/>
        </w:rPr>
        <w:lastRenderedPageBreak/>
        <w:t>(after 1990)</w:t>
      </w:r>
      <w:r w:rsidR="00896C06" w:rsidRPr="00896C06">
        <w:rPr>
          <w:rFonts w:ascii="Times New Roman" w:hAnsi="Times New Roman" w:cs="Times New Roman" w:hint="eastAsia"/>
          <w:sz w:val="24"/>
          <w:szCs w:val="24"/>
        </w:rPr>
        <w:t>.</w:t>
      </w:r>
    </w:p>
    <w:p w:rsidR="00896C06" w:rsidRDefault="00967024"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uring the social psychological period, the</w:t>
      </w:r>
      <w:r w:rsidR="00737C17">
        <w:rPr>
          <w:rFonts w:ascii="Times New Roman" w:hAnsi="Times New Roman" w:cs="Times New Roman" w:hint="eastAsia"/>
          <w:sz w:val="24"/>
          <w:szCs w:val="24"/>
        </w:rPr>
        <w:t xml:space="preserve"> most</w:t>
      </w:r>
      <w:r>
        <w:rPr>
          <w:rFonts w:ascii="Times New Roman" w:hAnsi="Times New Roman" w:cs="Times New Roman" w:hint="eastAsia"/>
          <w:sz w:val="24"/>
          <w:szCs w:val="24"/>
        </w:rPr>
        <w:t xml:space="preserve"> distinctive academic </w:t>
      </w:r>
      <w:r>
        <w:rPr>
          <w:rFonts w:ascii="Times New Roman" w:hAnsi="Times New Roman" w:cs="Times New Roman"/>
          <w:sz w:val="24"/>
          <w:szCs w:val="24"/>
        </w:rPr>
        <w:t>achievement</w:t>
      </w:r>
      <w:r>
        <w:rPr>
          <w:rFonts w:ascii="Times New Roman" w:hAnsi="Times New Roman" w:cs="Times New Roman" w:hint="eastAsia"/>
          <w:sz w:val="24"/>
          <w:szCs w:val="24"/>
        </w:rPr>
        <w:t xml:space="preserve"> </w:t>
      </w:r>
      <w:r w:rsidR="00737C17">
        <w:rPr>
          <w:rFonts w:ascii="Times New Roman" w:hAnsi="Times New Roman" w:cs="Times New Roman" w:hint="eastAsia"/>
          <w:sz w:val="24"/>
          <w:szCs w:val="24"/>
        </w:rPr>
        <w:t xml:space="preserve">reached </w:t>
      </w:r>
      <w:r>
        <w:rPr>
          <w:rFonts w:ascii="Times New Roman" w:hAnsi="Times New Roman" w:cs="Times New Roman" w:hint="eastAsia"/>
          <w:sz w:val="24"/>
          <w:szCs w:val="24"/>
        </w:rPr>
        <w:t xml:space="preserve">is </w:t>
      </w:r>
      <w:r w:rsidR="004F7352">
        <w:rPr>
          <w:rFonts w:ascii="Times New Roman" w:hAnsi="Times New Roman" w:cs="Times New Roman" w:hint="eastAsia"/>
          <w:sz w:val="24"/>
          <w:szCs w:val="24"/>
        </w:rPr>
        <w:t xml:space="preserve">that </w:t>
      </w:r>
      <w:r w:rsidR="00737C17">
        <w:rPr>
          <w:rFonts w:ascii="Times New Roman" w:hAnsi="Times New Roman" w:cs="Times New Roman"/>
          <w:sz w:val="24"/>
          <w:szCs w:val="24"/>
        </w:rPr>
        <w:t>researchers</w:t>
      </w:r>
      <w:r w:rsidR="00737C17">
        <w:rPr>
          <w:rFonts w:ascii="Times New Roman" w:hAnsi="Times New Roman" w:cs="Times New Roman" w:hint="eastAsia"/>
          <w:sz w:val="24"/>
          <w:szCs w:val="24"/>
        </w:rPr>
        <w:t xml:space="preserve"> </w:t>
      </w:r>
      <w:r w:rsidR="00737C17">
        <w:rPr>
          <w:rFonts w:ascii="Times New Roman" w:hAnsi="Times New Roman" w:cs="Times New Roman"/>
          <w:sz w:val="24"/>
          <w:szCs w:val="24"/>
        </w:rPr>
        <w:t>commonly</w:t>
      </w:r>
      <w:r w:rsidR="00737C17">
        <w:rPr>
          <w:rFonts w:ascii="Times New Roman" w:hAnsi="Times New Roman" w:cs="Times New Roman" w:hint="eastAsia"/>
          <w:sz w:val="24"/>
          <w:szCs w:val="24"/>
        </w:rPr>
        <w:t xml:space="preserve"> recognized </w:t>
      </w:r>
      <w:r>
        <w:rPr>
          <w:rFonts w:ascii="Times New Roman" w:hAnsi="Times New Roman" w:cs="Times New Roman" w:hint="eastAsia"/>
          <w:sz w:val="24"/>
          <w:szCs w:val="24"/>
        </w:rPr>
        <w:t xml:space="preserve">a strong connection between motivation and goal. </w:t>
      </w:r>
      <w:r w:rsidR="009D4DB3">
        <w:rPr>
          <w:rFonts w:ascii="Times New Roman" w:hAnsi="Times New Roman" w:cs="Times New Roman" w:hint="eastAsia"/>
          <w:sz w:val="24"/>
          <w:szCs w:val="24"/>
        </w:rPr>
        <w:t xml:space="preserve">Robert Gardner discovers the close relation between the motivation and goal. </w:t>
      </w:r>
      <w:r w:rsidR="009D4DB3">
        <w:rPr>
          <w:rFonts w:ascii="Times New Roman" w:hAnsi="Times New Roman" w:cs="Times New Roman"/>
          <w:sz w:val="24"/>
          <w:szCs w:val="24"/>
        </w:rPr>
        <w:t>H</w:t>
      </w:r>
      <w:r w:rsidR="009D4DB3">
        <w:rPr>
          <w:rFonts w:ascii="Times New Roman" w:hAnsi="Times New Roman" w:cs="Times New Roman" w:hint="eastAsia"/>
          <w:sz w:val="24"/>
          <w:szCs w:val="24"/>
        </w:rPr>
        <w:t xml:space="preserve">e stated that a </w:t>
      </w:r>
      <w:r w:rsidR="009D4DB3">
        <w:rPr>
          <w:rFonts w:ascii="Times New Roman" w:hAnsi="Times New Roman" w:cs="Times New Roman"/>
          <w:sz w:val="24"/>
          <w:szCs w:val="24"/>
        </w:rPr>
        <w:t>positive</w:t>
      </w:r>
      <w:r w:rsidR="009D4DB3">
        <w:rPr>
          <w:rFonts w:ascii="Times New Roman" w:hAnsi="Times New Roman" w:cs="Times New Roman" w:hint="eastAsia"/>
          <w:sz w:val="24"/>
          <w:szCs w:val="24"/>
        </w:rPr>
        <w:t xml:space="preserve"> highly </w:t>
      </w:r>
      <w:r w:rsidR="009D4DB3">
        <w:rPr>
          <w:rFonts w:ascii="Times New Roman" w:hAnsi="Times New Roman" w:cs="Times New Roman"/>
          <w:sz w:val="24"/>
          <w:szCs w:val="24"/>
        </w:rPr>
        <w:t>motivated</w:t>
      </w:r>
      <w:r w:rsidR="009D4DB3">
        <w:rPr>
          <w:rFonts w:ascii="Times New Roman" w:hAnsi="Times New Roman" w:cs="Times New Roman" w:hint="eastAsia"/>
          <w:sz w:val="24"/>
          <w:szCs w:val="24"/>
        </w:rPr>
        <w:t xml:space="preserve"> learner is some who set up </w:t>
      </w:r>
      <w:r w:rsidR="009D4DB3">
        <w:rPr>
          <w:rFonts w:ascii="Times New Roman" w:hAnsi="Times New Roman" w:cs="Times New Roman"/>
          <w:sz w:val="24"/>
          <w:szCs w:val="24"/>
        </w:rPr>
        <w:t>formative</w:t>
      </w:r>
      <w:r w:rsidR="009D4DB3">
        <w:rPr>
          <w:rFonts w:ascii="Times New Roman" w:hAnsi="Times New Roman" w:cs="Times New Roman" w:hint="eastAsia"/>
          <w:sz w:val="24"/>
          <w:szCs w:val="24"/>
        </w:rPr>
        <w:t xml:space="preserve"> goal and strive to achieve the goal. </w:t>
      </w:r>
      <w:r>
        <w:rPr>
          <w:rFonts w:ascii="Times New Roman" w:hAnsi="Times New Roman" w:cs="Times New Roman"/>
          <w:sz w:val="24"/>
          <w:szCs w:val="24"/>
        </w:rPr>
        <w:t>T</w:t>
      </w:r>
      <w:r>
        <w:rPr>
          <w:rFonts w:ascii="Times New Roman" w:hAnsi="Times New Roman" w:cs="Times New Roman" w:hint="eastAsia"/>
          <w:sz w:val="24"/>
          <w:szCs w:val="24"/>
        </w:rPr>
        <w:t xml:space="preserve">his period set the foundation of the motivation research in </w:t>
      </w:r>
      <w:r>
        <w:rPr>
          <w:rFonts w:ascii="Times New Roman" w:hAnsi="Times New Roman" w:cs="Times New Roman"/>
          <w:sz w:val="24"/>
          <w:szCs w:val="24"/>
        </w:rPr>
        <w:t>second</w:t>
      </w:r>
      <w:r>
        <w:rPr>
          <w:rFonts w:ascii="Times New Roman" w:hAnsi="Times New Roman" w:cs="Times New Roman" w:hint="eastAsia"/>
          <w:sz w:val="24"/>
          <w:szCs w:val="24"/>
        </w:rPr>
        <w:t xml:space="preserve"> language area. </w:t>
      </w:r>
    </w:p>
    <w:p w:rsidR="00737C17" w:rsidRDefault="00210C64"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sidR="009D4DB3">
        <w:rPr>
          <w:rFonts w:ascii="Times New Roman" w:hAnsi="Times New Roman" w:cs="Times New Roman" w:hint="eastAsia"/>
          <w:sz w:val="24"/>
          <w:szCs w:val="24"/>
        </w:rPr>
        <w:t xml:space="preserve">second </w:t>
      </w:r>
      <w:r>
        <w:rPr>
          <w:rFonts w:ascii="Times New Roman" w:hAnsi="Times New Roman" w:cs="Times New Roman"/>
          <w:sz w:val="24"/>
          <w:szCs w:val="24"/>
        </w:rPr>
        <w:t>cognitive</w:t>
      </w:r>
      <w:r>
        <w:rPr>
          <w:rFonts w:ascii="Times New Roman" w:hAnsi="Times New Roman" w:cs="Times New Roman" w:hint="eastAsia"/>
          <w:sz w:val="24"/>
          <w:szCs w:val="24"/>
        </w:rPr>
        <w:t xml:space="preserve"> </w:t>
      </w:r>
      <w:r w:rsidR="009D4DB3">
        <w:rPr>
          <w:rFonts w:ascii="Times New Roman" w:hAnsi="Times New Roman" w:cs="Times New Roman" w:hint="eastAsia"/>
          <w:sz w:val="24"/>
          <w:szCs w:val="24"/>
        </w:rPr>
        <w:t>stage</w:t>
      </w:r>
      <w:r>
        <w:rPr>
          <w:rFonts w:ascii="Times New Roman" w:hAnsi="Times New Roman" w:cs="Times New Roman" w:hint="eastAsia"/>
          <w:sz w:val="24"/>
          <w:szCs w:val="24"/>
        </w:rPr>
        <w:t xml:space="preserve"> </w:t>
      </w:r>
      <w:r w:rsidR="002B2642">
        <w:rPr>
          <w:rFonts w:ascii="Times New Roman" w:hAnsi="Times New Roman" w:cs="Times New Roman" w:hint="eastAsia"/>
          <w:sz w:val="24"/>
          <w:szCs w:val="24"/>
        </w:rPr>
        <w:t>focused</w:t>
      </w:r>
      <w:r>
        <w:rPr>
          <w:rFonts w:ascii="Times New Roman" w:hAnsi="Times New Roman" w:cs="Times New Roman" w:hint="eastAsia"/>
          <w:sz w:val="24"/>
          <w:szCs w:val="24"/>
        </w:rPr>
        <w:t xml:space="preserve"> the investigation of cognition and mental processes. </w:t>
      </w:r>
      <w:r w:rsidR="002B2642">
        <w:rPr>
          <w:rFonts w:ascii="Times New Roman" w:hAnsi="Times New Roman" w:cs="Times New Roman"/>
          <w:sz w:val="24"/>
          <w:szCs w:val="24"/>
        </w:rPr>
        <w:t>D</w:t>
      </w:r>
      <w:r w:rsidR="002B2642">
        <w:rPr>
          <w:rFonts w:ascii="Times New Roman" w:hAnsi="Times New Roman" w:cs="Times New Roman" w:hint="eastAsia"/>
          <w:sz w:val="24"/>
          <w:szCs w:val="24"/>
        </w:rPr>
        <w:t>uring this period, researches turned to learning process and conduct studies on teaching</w:t>
      </w:r>
      <w:r>
        <w:rPr>
          <w:rFonts w:ascii="Times New Roman" w:hAnsi="Times New Roman" w:cs="Times New Roman" w:hint="eastAsia"/>
          <w:sz w:val="24"/>
          <w:szCs w:val="24"/>
        </w:rPr>
        <w:t xml:space="preserve"> and syllabus. </w:t>
      </w:r>
      <w:r>
        <w:rPr>
          <w:rFonts w:ascii="Times New Roman" w:hAnsi="Times New Roman" w:cs="Times New Roman"/>
          <w:sz w:val="24"/>
          <w:szCs w:val="24"/>
        </w:rPr>
        <w:t>T</w:t>
      </w:r>
      <w:r>
        <w:rPr>
          <w:rFonts w:ascii="Times New Roman" w:hAnsi="Times New Roman" w:cs="Times New Roman" w:hint="eastAsia"/>
          <w:sz w:val="24"/>
          <w:szCs w:val="24"/>
        </w:rPr>
        <w:t xml:space="preserve">hree levels of motivation </w:t>
      </w:r>
      <w:r>
        <w:rPr>
          <w:rFonts w:ascii="Times New Roman" w:hAnsi="Times New Roman" w:cs="Times New Roman"/>
          <w:sz w:val="24"/>
          <w:szCs w:val="24"/>
        </w:rPr>
        <w:t>were</w:t>
      </w:r>
      <w:r>
        <w:rPr>
          <w:rFonts w:ascii="Times New Roman" w:hAnsi="Times New Roman" w:cs="Times New Roman" w:hint="eastAsia"/>
          <w:sz w:val="24"/>
          <w:szCs w:val="24"/>
        </w:rPr>
        <w:t xml:space="preserve"> proposed by Dornyer. </w:t>
      </w:r>
      <w:r>
        <w:rPr>
          <w:rFonts w:ascii="Times New Roman" w:hAnsi="Times New Roman" w:cs="Times New Roman"/>
          <w:sz w:val="24"/>
          <w:szCs w:val="24"/>
        </w:rPr>
        <w:t>H</w:t>
      </w:r>
      <w:r>
        <w:rPr>
          <w:rFonts w:ascii="Times New Roman" w:hAnsi="Times New Roman" w:cs="Times New Roman" w:hint="eastAsia"/>
          <w:sz w:val="24"/>
          <w:szCs w:val="24"/>
        </w:rPr>
        <w:t xml:space="preserve">e pointed </w:t>
      </w:r>
      <w:r>
        <w:rPr>
          <w:rFonts w:ascii="Times New Roman" w:hAnsi="Times New Roman" w:cs="Times New Roman"/>
          <w:sz w:val="24"/>
          <w:szCs w:val="24"/>
        </w:rPr>
        <w:t>that</w:t>
      </w:r>
      <w:r>
        <w:rPr>
          <w:rFonts w:ascii="Times New Roman" w:hAnsi="Times New Roman" w:cs="Times New Roman" w:hint="eastAsia"/>
          <w:sz w:val="24"/>
          <w:szCs w:val="24"/>
        </w:rPr>
        <w:t xml:space="preserve"> motivation should be discussed on three levels: language level, </w:t>
      </w:r>
      <w:r w:rsidR="00DB347B">
        <w:rPr>
          <w:rFonts w:ascii="Times New Roman" w:hAnsi="Times New Roman" w:cs="Times New Roman" w:hint="eastAsia"/>
          <w:sz w:val="24"/>
          <w:szCs w:val="24"/>
        </w:rPr>
        <w:t xml:space="preserve">learner level and learning situation level. </w:t>
      </w:r>
      <w:r w:rsidR="002B2642">
        <w:rPr>
          <w:rFonts w:ascii="Times New Roman" w:hAnsi="Times New Roman" w:cs="Times New Roman"/>
          <w:sz w:val="24"/>
          <w:szCs w:val="24"/>
        </w:rPr>
        <w:t>T</w:t>
      </w:r>
      <w:r w:rsidR="002B2642">
        <w:rPr>
          <w:rFonts w:ascii="Times New Roman" w:hAnsi="Times New Roman" w:cs="Times New Roman" w:hint="eastAsia"/>
          <w:sz w:val="24"/>
          <w:szCs w:val="24"/>
        </w:rPr>
        <w:t>he first l</w:t>
      </w:r>
      <w:r w:rsidR="00DB347B">
        <w:rPr>
          <w:rFonts w:ascii="Times New Roman" w:hAnsi="Times New Roman" w:cs="Times New Roman" w:hint="eastAsia"/>
          <w:sz w:val="24"/>
          <w:szCs w:val="24"/>
        </w:rPr>
        <w:t xml:space="preserve">anguage level is to put </w:t>
      </w:r>
      <w:r w:rsidR="00DB347B">
        <w:rPr>
          <w:rFonts w:ascii="Times New Roman" w:hAnsi="Times New Roman" w:cs="Times New Roman"/>
          <w:sz w:val="24"/>
          <w:szCs w:val="24"/>
        </w:rPr>
        <w:t>motivation</w:t>
      </w:r>
      <w:r w:rsidR="00DB347B">
        <w:rPr>
          <w:rFonts w:ascii="Times New Roman" w:hAnsi="Times New Roman" w:cs="Times New Roman" w:hint="eastAsia"/>
          <w:sz w:val="24"/>
          <w:szCs w:val="24"/>
        </w:rPr>
        <w:t xml:space="preserve"> into a context of language community. </w:t>
      </w:r>
      <w:r w:rsidR="002B2642">
        <w:rPr>
          <w:rFonts w:ascii="Times New Roman" w:hAnsi="Times New Roman" w:cs="Times New Roman" w:hint="eastAsia"/>
          <w:sz w:val="24"/>
          <w:szCs w:val="24"/>
        </w:rPr>
        <w:t>The second l</w:t>
      </w:r>
      <w:r w:rsidR="00DB347B">
        <w:rPr>
          <w:rFonts w:ascii="Times New Roman" w:hAnsi="Times New Roman" w:cs="Times New Roman" w:hint="eastAsia"/>
          <w:sz w:val="24"/>
          <w:szCs w:val="24"/>
        </w:rPr>
        <w:t>earner level is about the learner</w:t>
      </w:r>
      <w:r w:rsidR="00DB347B">
        <w:rPr>
          <w:rFonts w:ascii="Times New Roman" w:hAnsi="Times New Roman" w:cs="Times New Roman"/>
          <w:sz w:val="24"/>
          <w:szCs w:val="24"/>
        </w:rPr>
        <w:t>’</w:t>
      </w:r>
      <w:r w:rsidR="00DB347B">
        <w:rPr>
          <w:rFonts w:ascii="Times New Roman" w:hAnsi="Times New Roman" w:cs="Times New Roman" w:hint="eastAsia"/>
          <w:sz w:val="24"/>
          <w:szCs w:val="24"/>
        </w:rPr>
        <w:t>s individual personal traits and cognitive pr</w:t>
      </w:r>
      <w:r w:rsidR="002B2642">
        <w:rPr>
          <w:rFonts w:ascii="Times New Roman" w:hAnsi="Times New Roman" w:cs="Times New Roman" w:hint="eastAsia"/>
          <w:sz w:val="24"/>
          <w:szCs w:val="24"/>
        </w:rPr>
        <w:t>eferences</w:t>
      </w:r>
      <w:r w:rsidR="00DB347B">
        <w:rPr>
          <w:rFonts w:ascii="Times New Roman" w:hAnsi="Times New Roman" w:cs="Times New Roman" w:hint="eastAsia"/>
          <w:sz w:val="24"/>
          <w:szCs w:val="24"/>
        </w:rPr>
        <w:t xml:space="preserve">. </w:t>
      </w:r>
      <w:r w:rsidR="002B2642">
        <w:rPr>
          <w:rFonts w:ascii="Times New Roman" w:hAnsi="Times New Roman" w:cs="Times New Roman"/>
          <w:sz w:val="24"/>
          <w:szCs w:val="24"/>
        </w:rPr>
        <w:t>T</w:t>
      </w:r>
      <w:r w:rsidR="002B2642">
        <w:rPr>
          <w:rFonts w:ascii="Times New Roman" w:hAnsi="Times New Roman" w:cs="Times New Roman" w:hint="eastAsia"/>
          <w:sz w:val="24"/>
          <w:szCs w:val="24"/>
        </w:rPr>
        <w:t>he third l</w:t>
      </w:r>
      <w:r w:rsidR="00DB347B">
        <w:rPr>
          <w:rFonts w:ascii="Times New Roman" w:hAnsi="Times New Roman" w:cs="Times New Roman" w:hint="eastAsia"/>
          <w:sz w:val="24"/>
          <w:szCs w:val="24"/>
        </w:rPr>
        <w:t>earning situation level considers the specific learning context of teacher, course and group.</w:t>
      </w:r>
    </w:p>
    <w:p w:rsidR="00DB347B" w:rsidRDefault="00DB347B"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sidR="002B2642">
        <w:rPr>
          <w:rFonts w:ascii="Times New Roman" w:hAnsi="Times New Roman" w:cs="Times New Roman" w:hint="eastAsia"/>
          <w:sz w:val="24"/>
          <w:szCs w:val="24"/>
        </w:rPr>
        <w:t xml:space="preserve">third </w:t>
      </w:r>
      <w:r>
        <w:rPr>
          <w:rFonts w:ascii="Times New Roman" w:hAnsi="Times New Roman" w:cs="Times New Roman" w:hint="eastAsia"/>
          <w:sz w:val="24"/>
          <w:szCs w:val="24"/>
        </w:rPr>
        <w:t xml:space="preserve">process-oriented </w:t>
      </w:r>
      <w:r w:rsidR="002B2642">
        <w:rPr>
          <w:rFonts w:ascii="Times New Roman" w:hAnsi="Times New Roman" w:cs="Times New Roman" w:hint="eastAsia"/>
          <w:sz w:val="24"/>
          <w:szCs w:val="24"/>
        </w:rPr>
        <w:t>stage</w:t>
      </w:r>
      <w:r>
        <w:rPr>
          <w:rFonts w:ascii="Times New Roman" w:hAnsi="Times New Roman" w:cs="Times New Roman" w:hint="eastAsia"/>
          <w:sz w:val="24"/>
          <w:szCs w:val="24"/>
        </w:rPr>
        <w:t xml:space="preserve"> </w:t>
      </w:r>
      <w:r w:rsidR="002B2642">
        <w:rPr>
          <w:rFonts w:ascii="Times New Roman" w:hAnsi="Times New Roman" w:cs="Times New Roman" w:hint="eastAsia"/>
          <w:sz w:val="24"/>
          <w:szCs w:val="24"/>
        </w:rPr>
        <w:t>witnessed</w:t>
      </w:r>
      <w:r>
        <w:rPr>
          <w:rFonts w:ascii="Times New Roman" w:hAnsi="Times New Roman" w:cs="Times New Roman" w:hint="eastAsia"/>
          <w:sz w:val="24"/>
          <w:szCs w:val="24"/>
        </w:rPr>
        <w:t xml:space="preserve"> three important </w:t>
      </w:r>
      <w:r>
        <w:rPr>
          <w:rFonts w:ascii="Times New Roman" w:hAnsi="Times New Roman" w:cs="Times New Roman"/>
          <w:sz w:val="24"/>
          <w:szCs w:val="24"/>
        </w:rPr>
        <w:t>perspectives</w:t>
      </w:r>
      <w:r>
        <w:rPr>
          <w:rFonts w:ascii="Times New Roman" w:hAnsi="Times New Roman" w:cs="Times New Roman" w:hint="eastAsia"/>
          <w:sz w:val="24"/>
          <w:szCs w:val="24"/>
        </w:rPr>
        <w:t xml:space="preserve"> on motivatio</w:t>
      </w:r>
      <w:r w:rsidR="005B6676">
        <w:rPr>
          <w:rFonts w:ascii="Times New Roman" w:hAnsi="Times New Roman" w:cs="Times New Roman" w:hint="eastAsia"/>
          <w:sz w:val="24"/>
          <w:szCs w:val="24"/>
        </w:rPr>
        <w:t xml:space="preserve">n. </w:t>
      </w:r>
      <w:r w:rsidR="005B6676">
        <w:rPr>
          <w:rFonts w:ascii="Times New Roman" w:hAnsi="Times New Roman" w:cs="Times New Roman"/>
          <w:sz w:val="24"/>
          <w:szCs w:val="24"/>
        </w:rPr>
        <w:t>T</w:t>
      </w:r>
      <w:r w:rsidR="005B6676">
        <w:rPr>
          <w:rFonts w:ascii="Times New Roman" w:hAnsi="Times New Roman" w:cs="Times New Roman" w:hint="eastAsia"/>
          <w:sz w:val="24"/>
          <w:szCs w:val="24"/>
        </w:rPr>
        <w:t xml:space="preserve">he first perspective </w:t>
      </w:r>
      <w:r w:rsidR="004F7352">
        <w:rPr>
          <w:rFonts w:ascii="Times New Roman" w:hAnsi="Times New Roman" w:cs="Times New Roman" w:hint="eastAsia"/>
          <w:sz w:val="24"/>
          <w:szCs w:val="24"/>
        </w:rPr>
        <w:t>put forward</w:t>
      </w:r>
      <w:r w:rsidR="005B6676">
        <w:rPr>
          <w:rFonts w:ascii="Times New Roman" w:hAnsi="Times New Roman" w:cs="Times New Roman" w:hint="eastAsia"/>
          <w:sz w:val="24"/>
          <w:szCs w:val="24"/>
        </w:rPr>
        <w:t xml:space="preserve"> two</w:t>
      </w:r>
      <w:r w:rsidR="002B2642">
        <w:rPr>
          <w:rFonts w:ascii="Times New Roman" w:hAnsi="Times New Roman" w:cs="Times New Roman" w:hint="eastAsia"/>
          <w:sz w:val="24"/>
          <w:szCs w:val="24"/>
        </w:rPr>
        <w:t xml:space="preserve"> </w:t>
      </w:r>
      <w:r w:rsidR="002B2642">
        <w:rPr>
          <w:rFonts w:ascii="Times New Roman" w:hAnsi="Times New Roman" w:cs="Times New Roman"/>
          <w:sz w:val="24"/>
          <w:szCs w:val="24"/>
        </w:rPr>
        <w:t>important</w:t>
      </w:r>
      <w:r w:rsidR="005B6676">
        <w:rPr>
          <w:rFonts w:ascii="Times New Roman" w:hAnsi="Times New Roman" w:cs="Times New Roman" w:hint="eastAsia"/>
          <w:sz w:val="24"/>
          <w:szCs w:val="24"/>
        </w:rPr>
        <w:t xml:space="preserve"> terms: (1) Motivation for engagement of learning process</w:t>
      </w:r>
      <w:r w:rsidR="002B2642">
        <w:rPr>
          <w:rFonts w:ascii="Times New Roman" w:hAnsi="Times New Roman" w:cs="Times New Roman" w:hint="eastAsia"/>
          <w:sz w:val="24"/>
          <w:szCs w:val="24"/>
        </w:rPr>
        <w:t xml:space="preserve"> </w:t>
      </w:r>
      <w:r w:rsidR="005B6676">
        <w:rPr>
          <w:rFonts w:ascii="Times New Roman" w:hAnsi="Times New Roman" w:cs="Times New Roman" w:hint="eastAsia"/>
          <w:sz w:val="24"/>
          <w:szCs w:val="24"/>
        </w:rPr>
        <w:t xml:space="preserve">and (2) Motivation during engagement of learning process. </w:t>
      </w:r>
      <w:r w:rsidR="002B2642">
        <w:rPr>
          <w:rFonts w:ascii="Times New Roman" w:hAnsi="Times New Roman" w:cs="Times New Roman"/>
          <w:sz w:val="24"/>
          <w:szCs w:val="24"/>
        </w:rPr>
        <w:t>M</w:t>
      </w:r>
      <w:r w:rsidR="002B2642">
        <w:rPr>
          <w:rFonts w:ascii="Times New Roman" w:hAnsi="Times New Roman" w:cs="Times New Roman" w:hint="eastAsia"/>
          <w:sz w:val="24"/>
          <w:szCs w:val="24"/>
        </w:rPr>
        <w:t xml:space="preserve">otivation for engagement covers the feelings of expectation, intentions, wishes, hopes and </w:t>
      </w:r>
      <w:r w:rsidR="002B2642">
        <w:rPr>
          <w:rFonts w:ascii="Times New Roman" w:hAnsi="Times New Roman" w:cs="Times New Roman"/>
          <w:sz w:val="24"/>
          <w:szCs w:val="24"/>
        </w:rPr>
        <w:t>decisions</w:t>
      </w:r>
      <w:r w:rsidR="002B2642">
        <w:rPr>
          <w:rFonts w:ascii="Times New Roman" w:hAnsi="Times New Roman" w:cs="Times New Roman" w:hint="eastAsia"/>
          <w:sz w:val="24"/>
          <w:szCs w:val="24"/>
        </w:rPr>
        <w:t xml:space="preserve">. Motivation during the engagement covers the feeling of anxiety, fun, </w:t>
      </w:r>
      <w:r w:rsidR="00AF47A8">
        <w:rPr>
          <w:rFonts w:ascii="Times New Roman" w:hAnsi="Times New Roman" w:cs="Times New Roman" w:hint="eastAsia"/>
          <w:sz w:val="24"/>
          <w:szCs w:val="24"/>
        </w:rPr>
        <w:t xml:space="preserve">achievement, and relaxing etc. </w:t>
      </w:r>
      <w:r w:rsidR="005B6676">
        <w:rPr>
          <w:rFonts w:ascii="Times New Roman" w:hAnsi="Times New Roman" w:cs="Times New Roman"/>
          <w:sz w:val="24"/>
          <w:szCs w:val="24"/>
        </w:rPr>
        <w:t>T</w:t>
      </w:r>
      <w:r w:rsidR="005B6676">
        <w:rPr>
          <w:rFonts w:ascii="Times New Roman" w:hAnsi="Times New Roman" w:cs="Times New Roman" w:hint="eastAsia"/>
          <w:sz w:val="24"/>
          <w:szCs w:val="24"/>
        </w:rPr>
        <w:t xml:space="preserve">he second perspective </w:t>
      </w:r>
      <w:r w:rsidR="00AF47A8">
        <w:rPr>
          <w:rFonts w:ascii="Times New Roman" w:hAnsi="Times New Roman" w:cs="Times New Roman" w:hint="eastAsia"/>
          <w:sz w:val="24"/>
          <w:szCs w:val="24"/>
        </w:rPr>
        <w:t xml:space="preserve">is a concept of </w:t>
      </w:r>
      <w:r w:rsidR="005B6676">
        <w:rPr>
          <w:rFonts w:ascii="Times New Roman" w:hAnsi="Times New Roman" w:cs="Times New Roman" w:hint="eastAsia"/>
          <w:sz w:val="24"/>
          <w:szCs w:val="24"/>
        </w:rPr>
        <w:t>learner</w:t>
      </w:r>
      <w:r w:rsidR="005B6676">
        <w:rPr>
          <w:rFonts w:ascii="Times New Roman" w:hAnsi="Times New Roman" w:cs="Times New Roman"/>
          <w:sz w:val="24"/>
          <w:szCs w:val="24"/>
        </w:rPr>
        <w:t>’</w:t>
      </w:r>
      <w:r w:rsidR="005B6676">
        <w:rPr>
          <w:rFonts w:ascii="Times New Roman" w:hAnsi="Times New Roman" w:cs="Times New Roman" w:hint="eastAsia"/>
          <w:sz w:val="24"/>
          <w:szCs w:val="24"/>
        </w:rPr>
        <w:t>s temporary motivation.</w:t>
      </w:r>
      <w:r w:rsidR="005D7F80">
        <w:rPr>
          <w:rFonts w:ascii="Times New Roman" w:hAnsi="Times New Roman" w:cs="Times New Roman" w:hint="eastAsia"/>
          <w:sz w:val="24"/>
          <w:szCs w:val="24"/>
        </w:rPr>
        <w:t xml:space="preserve"> </w:t>
      </w:r>
      <w:r w:rsidR="00AF47A8">
        <w:rPr>
          <w:rFonts w:ascii="Times New Roman" w:hAnsi="Times New Roman" w:cs="Times New Roman"/>
          <w:sz w:val="24"/>
          <w:szCs w:val="24"/>
        </w:rPr>
        <w:t>T</w:t>
      </w:r>
      <w:r w:rsidR="00AF47A8">
        <w:rPr>
          <w:rFonts w:ascii="Times New Roman" w:hAnsi="Times New Roman" w:cs="Times New Roman" w:hint="eastAsia"/>
          <w:sz w:val="24"/>
          <w:szCs w:val="24"/>
        </w:rPr>
        <w:t xml:space="preserve">he </w:t>
      </w:r>
      <w:r w:rsidR="00AF47A8">
        <w:rPr>
          <w:rFonts w:ascii="Times New Roman" w:hAnsi="Times New Roman" w:cs="Times New Roman"/>
          <w:sz w:val="24"/>
          <w:szCs w:val="24"/>
        </w:rPr>
        <w:t>researchers</w:t>
      </w:r>
      <w:r w:rsidR="005D7F80">
        <w:rPr>
          <w:rFonts w:ascii="Times New Roman" w:hAnsi="Times New Roman" w:cs="Times New Roman" w:hint="eastAsia"/>
          <w:sz w:val="24"/>
          <w:szCs w:val="24"/>
        </w:rPr>
        <w:t xml:space="preserve"> compared the motivation during learner</w:t>
      </w:r>
      <w:r w:rsidR="005D7F80">
        <w:rPr>
          <w:rFonts w:ascii="Times New Roman" w:hAnsi="Times New Roman" w:cs="Times New Roman"/>
          <w:sz w:val="24"/>
          <w:szCs w:val="24"/>
        </w:rPr>
        <w:t>’</w:t>
      </w:r>
      <w:r w:rsidR="005D7F80">
        <w:rPr>
          <w:rFonts w:ascii="Times New Roman" w:hAnsi="Times New Roman" w:cs="Times New Roman" w:hint="eastAsia"/>
          <w:sz w:val="24"/>
          <w:szCs w:val="24"/>
        </w:rPr>
        <w:t xml:space="preserve">s learning process and motivation </w:t>
      </w:r>
      <w:r w:rsidR="007D72D0">
        <w:rPr>
          <w:rFonts w:ascii="Times New Roman" w:hAnsi="Times New Roman" w:cs="Times New Roman" w:hint="eastAsia"/>
          <w:sz w:val="24"/>
          <w:szCs w:val="24"/>
        </w:rPr>
        <w:t>aimed at</w:t>
      </w:r>
      <w:r w:rsidR="005D7F80">
        <w:rPr>
          <w:rFonts w:ascii="Times New Roman" w:hAnsi="Times New Roman" w:cs="Times New Roman" w:hint="eastAsia"/>
          <w:sz w:val="24"/>
          <w:szCs w:val="24"/>
        </w:rPr>
        <w:t xml:space="preserve"> future goals. </w:t>
      </w:r>
      <w:r w:rsidR="005D7F80">
        <w:rPr>
          <w:rFonts w:ascii="Times New Roman" w:hAnsi="Times New Roman" w:cs="Times New Roman"/>
          <w:sz w:val="24"/>
          <w:szCs w:val="24"/>
        </w:rPr>
        <w:t>T</w:t>
      </w:r>
      <w:r w:rsidR="005D7F80">
        <w:rPr>
          <w:rFonts w:ascii="Times New Roman" w:hAnsi="Times New Roman" w:cs="Times New Roman" w:hint="eastAsia"/>
          <w:sz w:val="24"/>
          <w:szCs w:val="24"/>
        </w:rPr>
        <w:t xml:space="preserve">he third perspective </w:t>
      </w:r>
      <w:r w:rsidR="00C22112">
        <w:rPr>
          <w:rFonts w:ascii="Times New Roman" w:hAnsi="Times New Roman" w:cs="Times New Roman" w:hint="eastAsia"/>
          <w:sz w:val="24"/>
          <w:szCs w:val="24"/>
        </w:rPr>
        <w:t>pro</w:t>
      </w:r>
      <w:r w:rsidR="007D72D0">
        <w:rPr>
          <w:rFonts w:ascii="Times New Roman" w:hAnsi="Times New Roman" w:cs="Times New Roman" w:hint="eastAsia"/>
          <w:sz w:val="24"/>
          <w:szCs w:val="24"/>
        </w:rPr>
        <w:t>duced</w:t>
      </w:r>
      <w:r w:rsidR="00C22112">
        <w:rPr>
          <w:rFonts w:ascii="Times New Roman" w:hAnsi="Times New Roman" w:cs="Times New Roman" w:hint="eastAsia"/>
          <w:sz w:val="24"/>
          <w:szCs w:val="24"/>
        </w:rPr>
        <w:t xml:space="preserve"> two stages</w:t>
      </w:r>
      <w:r w:rsidR="00AF47A8">
        <w:rPr>
          <w:rFonts w:ascii="Times New Roman" w:hAnsi="Times New Roman" w:cs="Times New Roman" w:hint="eastAsia"/>
          <w:sz w:val="24"/>
          <w:szCs w:val="24"/>
        </w:rPr>
        <w:t xml:space="preserve"> for motivation</w:t>
      </w:r>
      <w:r w:rsidR="00C22112">
        <w:rPr>
          <w:rFonts w:ascii="Times New Roman" w:hAnsi="Times New Roman" w:cs="Times New Roman" w:hint="eastAsia"/>
          <w:sz w:val="24"/>
          <w:szCs w:val="24"/>
        </w:rPr>
        <w:t>: (1) Action stage and (2) Motivational stage</w:t>
      </w:r>
      <w:r w:rsidR="00AF47A8">
        <w:rPr>
          <w:rFonts w:ascii="Times New Roman" w:hAnsi="Times New Roman" w:cs="Times New Roman" w:hint="eastAsia"/>
          <w:sz w:val="24"/>
          <w:szCs w:val="24"/>
        </w:rPr>
        <w:t xml:space="preserve">. </w:t>
      </w:r>
      <w:r w:rsidR="00AF47A8">
        <w:rPr>
          <w:rFonts w:ascii="Times New Roman" w:hAnsi="Times New Roman" w:cs="Times New Roman"/>
          <w:sz w:val="24"/>
          <w:szCs w:val="24"/>
        </w:rPr>
        <w:t>A</w:t>
      </w:r>
      <w:r w:rsidR="00AF47A8">
        <w:rPr>
          <w:rFonts w:ascii="Times New Roman" w:hAnsi="Times New Roman" w:cs="Times New Roman" w:hint="eastAsia"/>
          <w:sz w:val="24"/>
          <w:szCs w:val="24"/>
        </w:rPr>
        <w:t xml:space="preserve">ction stage refers to the process of </w:t>
      </w:r>
      <w:r w:rsidR="00AF47A8">
        <w:rPr>
          <w:rFonts w:ascii="Times New Roman" w:hAnsi="Times New Roman" w:cs="Times New Roman"/>
          <w:sz w:val="24"/>
          <w:szCs w:val="24"/>
        </w:rPr>
        <w:t>transferring</w:t>
      </w:r>
      <w:r w:rsidR="00AF47A8">
        <w:rPr>
          <w:rFonts w:ascii="Times New Roman" w:hAnsi="Times New Roman" w:cs="Times New Roman" w:hint="eastAsia"/>
          <w:sz w:val="24"/>
          <w:szCs w:val="24"/>
        </w:rPr>
        <w:t xml:space="preserve"> the motivation into specific feelings. Motivational stage refers to the process of building up the motivation.</w:t>
      </w:r>
    </w:p>
    <w:p w:rsidR="00C22112" w:rsidRPr="00C22112" w:rsidRDefault="00C22112" w:rsidP="00E57499">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trend in recent research shows </w:t>
      </w:r>
      <w:r w:rsidR="003629ED">
        <w:rPr>
          <w:rFonts w:ascii="Times New Roman" w:hAnsi="Times New Roman" w:cs="Times New Roman" w:hint="eastAsia"/>
          <w:sz w:val="24"/>
          <w:szCs w:val="24"/>
        </w:rPr>
        <w:t xml:space="preserve">great interest in </w:t>
      </w:r>
      <w:r w:rsidR="00AF47A8">
        <w:rPr>
          <w:rFonts w:ascii="Times New Roman" w:hAnsi="Times New Roman" w:cs="Times New Roman" w:hint="eastAsia"/>
          <w:sz w:val="24"/>
          <w:szCs w:val="24"/>
        </w:rPr>
        <w:t>the influence of rapid s</w:t>
      </w:r>
      <w:r w:rsidR="003629ED">
        <w:rPr>
          <w:rFonts w:ascii="Times New Roman" w:hAnsi="Times New Roman" w:cs="Times New Roman" w:hint="eastAsia"/>
          <w:sz w:val="24"/>
          <w:szCs w:val="24"/>
        </w:rPr>
        <w:t xml:space="preserve">ocial change </w:t>
      </w:r>
      <w:r w:rsidR="00AF47A8">
        <w:rPr>
          <w:rFonts w:ascii="Times New Roman" w:hAnsi="Times New Roman" w:cs="Times New Roman" w:hint="eastAsia"/>
          <w:sz w:val="24"/>
          <w:szCs w:val="24"/>
        </w:rPr>
        <w:t xml:space="preserve">on motivation </w:t>
      </w:r>
      <w:r w:rsidR="003629ED">
        <w:rPr>
          <w:rFonts w:ascii="Times New Roman" w:hAnsi="Times New Roman" w:cs="Times New Roman" w:hint="eastAsia"/>
          <w:sz w:val="24"/>
          <w:szCs w:val="24"/>
        </w:rPr>
        <w:t>and the learners</w:t>
      </w:r>
      <w:r w:rsidR="00AF47A8">
        <w:rPr>
          <w:rFonts w:ascii="Times New Roman" w:hAnsi="Times New Roman" w:cs="Times New Roman"/>
          <w:sz w:val="24"/>
          <w:szCs w:val="24"/>
        </w:rPr>
        <w:t>’</w:t>
      </w:r>
      <w:r w:rsidR="003629ED">
        <w:rPr>
          <w:rFonts w:ascii="Times New Roman" w:hAnsi="Times New Roman" w:cs="Times New Roman" w:hint="eastAsia"/>
          <w:sz w:val="24"/>
          <w:szCs w:val="24"/>
        </w:rPr>
        <w:t xml:space="preserve"> interaction. </w:t>
      </w:r>
      <w:r w:rsidR="004F7352">
        <w:rPr>
          <w:rFonts w:ascii="Times New Roman" w:hAnsi="Times New Roman" w:cs="Times New Roman" w:hint="eastAsia"/>
          <w:sz w:val="24"/>
          <w:szCs w:val="24"/>
        </w:rPr>
        <w:t>T</w:t>
      </w:r>
      <w:r w:rsidR="00095575">
        <w:rPr>
          <w:rFonts w:ascii="Times New Roman" w:hAnsi="Times New Roman" w:cs="Times New Roman" w:hint="eastAsia"/>
          <w:sz w:val="24"/>
          <w:szCs w:val="24"/>
        </w:rPr>
        <w:t xml:space="preserve">he increasing frequent interaction among </w:t>
      </w:r>
      <w:r w:rsidR="00095575">
        <w:rPr>
          <w:rFonts w:ascii="Times New Roman" w:hAnsi="Times New Roman" w:cs="Times New Roman"/>
          <w:sz w:val="24"/>
          <w:szCs w:val="24"/>
        </w:rPr>
        <w:t>different</w:t>
      </w:r>
      <w:r w:rsidR="00095575">
        <w:rPr>
          <w:rFonts w:ascii="Times New Roman" w:hAnsi="Times New Roman" w:cs="Times New Roman" w:hint="eastAsia"/>
          <w:sz w:val="24"/>
          <w:szCs w:val="24"/>
        </w:rPr>
        <w:t xml:space="preserve"> countries and regions promote</w:t>
      </w:r>
      <w:r w:rsidR="00AF47A8">
        <w:rPr>
          <w:rFonts w:ascii="Times New Roman" w:hAnsi="Times New Roman" w:cs="Times New Roman" w:hint="eastAsia"/>
          <w:sz w:val="24"/>
          <w:szCs w:val="24"/>
        </w:rPr>
        <w:t xml:space="preserve"> the </w:t>
      </w:r>
      <w:r w:rsidR="00EF2FCB">
        <w:rPr>
          <w:rFonts w:ascii="Times New Roman" w:hAnsi="Times New Roman" w:cs="Times New Roman" w:hint="eastAsia"/>
          <w:sz w:val="24"/>
          <w:szCs w:val="24"/>
        </w:rPr>
        <w:t xml:space="preserve">profound </w:t>
      </w:r>
      <w:r w:rsidR="00AF47A8">
        <w:rPr>
          <w:rFonts w:ascii="Times New Roman" w:hAnsi="Times New Roman" w:cs="Times New Roman" w:hint="eastAsia"/>
          <w:sz w:val="24"/>
          <w:szCs w:val="24"/>
        </w:rPr>
        <w:t>development of second langu</w:t>
      </w:r>
      <w:r w:rsidR="00EF2FCB">
        <w:rPr>
          <w:rFonts w:ascii="Times New Roman" w:hAnsi="Times New Roman" w:cs="Times New Roman" w:hint="eastAsia"/>
          <w:sz w:val="24"/>
          <w:szCs w:val="24"/>
        </w:rPr>
        <w:t>a</w:t>
      </w:r>
      <w:r w:rsidR="00AF47A8">
        <w:rPr>
          <w:rFonts w:ascii="Times New Roman" w:hAnsi="Times New Roman" w:cs="Times New Roman" w:hint="eastAsia"/>
          <w:sz w:val="24"/>
          <w:szCs w:val="24"/>
        </w:rPr>
        <w:t>ge learning</w:t>
      </w:r>
      <w:r w:rsidR="00095575">
        <w:rPr>
          <w:rFonts w:ascii="Times New Roman" w:hAnsi="Times New Roman" w:cs="Times New Roman" w:hint="eastAsia"/>
          <w:sz w:val="24"/>
          <w:szCs w:val="24"/>
        </w:rPr>
        <w:t>.</w:t>
      </w:r>
      <w:r w:rsidR="005A7EA8">
        <w:rPr>
          <w:rFonts w:ascii="Times New Roman" w:hAnsi="Times New Roman" w:cs="Times New Roman" w:hint="eastAsia"/>
          <w:sz w:val="24"/>
          <w:szCs w:val="24"/>
        </w:rPr>
        <w:t xml:space="preserve"> I</w:t>
      </w:r>
      <w:r w:rsidR="00095575">
        <w:rPr>
          <w:rFonts w:ascii="Times New Roman" w:hAnsi="Times New Roman" w:cs="Times New Roman" w:hint="eastAsia"/>
          <w:sz w:val="24"/>
          <w:szCs w:val="24"/>
        </w:rPr>
        <w:t xml:space="preserve">nvolving </w:t>
      </w:r>
      <w:r w:rsidR="00095575">
        <w:rPr>
          <w:rFonts w:ascii="Times New Roman" w:hAnsi="Times New Roman" w:cs="Times New Roman"/>
          <w:sz w:val="24"/>
          <w:szCs w:val="24"/>
        </w:rPr>
        <w:t>second</w:t>
      </w:r>
      <w:r w:rsidR="00095575">
        <w:rPr>
          <w:rFonts w:ascii="Times New Roman" w:hAnsi="Times New Roman" w:cs="Times New Roman" w:hint="eastAsia"/>
          <w:sz w:val="24"/>
          <w:szCs w:val="24"/>
        </w:rPr>
        <w:t xml:space="preserve"> language learning into essential academic objectives</w:t>
      </w:r>
      <w:r w:rsidR="005A7EA8">
        <w:rPr>
          <w:rFonts w:ascii="Times New Roman" w:hAnsi="Times New Roman" w:cs="Times New Roman" w:hint="eastAsia"/>
          <w:sz w:val="24"/>
          <w:szCs w:val="24"/>
        </w:rPr>
        <w:t xml:space="preserve"> has become the </w:t>
      </w:r>
      <w:r w:rsidR="005A7EA8">
        <w:rPr>
          <w:rFonts w:ascii="Times New Roman" w:hAnsi="Times New Roman" w:cs="Times New Roman"/>
          <w:sz w:val="24"/>
          <w:szCs w:val="24"/>
        </w:rPr>
        <w:t>national</w:t>
      </w:r>
      <w:r w:rsidR="005A7EA8">
        <w:rPr>
          <w:rFonts w:ascii="Times New Roman" w:hAnsi="Times New Roman" w:cs="Times New Roman" w:hint="eastAsia"/>
          <w:sz w:val="24"/>
          <w:szCs w:val="24"/>
        </w:rPr>
        <w:t xml:space="preserve"> education mission</w:t>
      </w:r>
      <w:r w:rsidR="00095575">
        <w:rPr>
          <w:rFonts w:ascii="Times New Roman" w:hAnsi="Times New Roman" w:cs="Times New Roman" w:hint="eastAsia"/>
          <w:sz w:val="24"/>
          <w:szCs w:val="24"/>
        </w:rPr>
        <w:t>.</w:t>
      </w:r>
    </w:p>
    <w:p w:rsidR="008B2382" w:rsidRPr="00944FBC" w:rsidRDefault="008B2382" w:rsidP="00E57499">
      <w:pPr>
        <w:spacing w:line="400" w:lineRule="exact"/>
        <w:rPr>
          <w:rFonts w:ascii="Times New Roman" w:hAnsi="Times New Roman" w:cs="Times New Roman"/>
          <w:sz w:val="24"/>
          <w:szCs w:val="24"/>
        </w:rPr>
      </w:pPr>
    </w:p>
    <w:p w:rsidR="00D2337F" w:rsidRPr="0068754A" w:rsidRDefault="00451F6A" w:rsidP="00E57499">
      <w:pPr>
        <w:spacing w:line="400" w:lineRule="exact"/>
        <w:rPr>
          <w:rFonts w:ascii="Times New Roman" w:hAnsi="Times New Roman" w:cs="Times New Roman"/>
          <w:b/>
          <w:sz w:val="28"/>
          <w:szCs w:val="28"/>
        </w:rPr>
      </w:pPr>
      <w:r w:rsidRPr="0068754A">
        <w:rPr>
          <w:rFonts w:ascii="Times New Roman" w:hAnsi="Times New Roman" w:cs="Times New Roman"/>
          <w:b/>
          <w:sz w:val="28"/>
          <w:szCs w:val="28"/>
        </w:rPr>
        <w:t>4</w:t>
      </w:r>
      <w:r w:rsidR="00C15F4A" w:rsidRPr="0068754A">
        <w:rPr>
          <w:rFonts w:ascii="Times New Roman" w:hAnsi="Times New Roman" w:cs="Times New Roman"/>
          <w:b/>
          <w:sz w:val="28"/>
          <w:szCs w:val="28"/>
        </w:rPr>
        <w:t xml:space="preserve"> Implications for TESOL</w:t>
      </w:r>
    </w:p>
    <w:p w:rsidR="00F91049" w:rsidRDefault="00C30EE5" w:rsidP="00ED398F">
      <w:pPr>
        <w:spacing w:line="400" w:lineRule="exact"/>
        <w:ind w:firstLineChars="200" w:firstLine="480"/>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ince learning a language is </w:t>
      </w:r>
      <w:r w:rsidR="00206EEF">
        <w:rPr>
          <w:rFonts w:ascii="Times New Roman" w:hAnsi="Times New Roman" w:cs="Times New Roman" w:hint="eastAsia"/>
          <w:sz w:val="24"/>
          <w:szCs w:val="24"/>
        </w:rPr>
        <w:t>affected by different factors, it</w:t>
      </w:r>
      <w:r w:rsidR="002C33AB">
        <w:rPr>
          <w:rFonts w:ascii="Times New Roman" w:hAnsi="Times New Roman" w:cs="Times New Roman" w:hint="eastAsia"/>
          <w:sz w:val="24"/>
          <w:szCs w:val="24"/>
        </w:rPr>
        <w:t xml:space="preserve"> is necessary for </w:t>
      </w:r>
      <w:r w:rsidR="002C33AB">
        <w:rPr>
          <w:rFonts w:ascii="Times New Roman" w:hAnsi="Times New Roman" w:cs="Times New Roman" w:hint="eastAsia"/>
          <w:sz w:val="24"/>
          <w:szCs w:val="24"/>
        </w:rPr>
        <w:lastRenderedPageBreak/>
        <w:t xml:space="preserve">educators, </w:t>
      </w:r>
      <w:r w:rsidR="00206EEF">
        <w:rPr>
          <w:rFonts w:ascii="Times New Roman" w:hAnsi="Times New Roman" w:cs="Times New Roman" w:hint="eastAsia"/>
          <w:sz w:val="24"/>
          <w:szCs w:val="24"/>
        </w:rPr>
        <w:t>learners</w:t>
      </w:r>
      <w:r w:rsidR="002C33AB">
        <w:rPr>
          <w:rFonts w:ascii="Times New Roman" w:hAnsi="Times New Roman" w:cs="Times New Roman" w:hint="eastAsia"/>
          <w:sz w:val="24"/>
          <w:szCs w:val="24"/>
        </w:rPr>
        <w:t xml:space="preserve">, </w:t>
      </w:r>
      <w:r w:rsidR="00C23B74">
        <w:rPr>
          <w:rFonts w:ascii="Times New Roman" w:hAnsi="Times New Roman" w:cs="Times New Roman" w:hint="eastAsia"/>
          <w:sz w:val="24"/>
          <w:szCs w:val="24"/>
        </w:rPr>
        <w:t>policy-makers and families</w:t>
      </w:r>
      <w:r w:rsidR="00206EEF">
        <w:rPr>
          <w:rFonts w:ascii="Times New Roman" w:hAnsi="Times New Roman" w:cs="Times New Roman" w:hint="eastAsia"/>
          <w:sz w:val="24"/>
          <w:szCs w:val="24"/>
        </w:rPr>
        <w:t xml:space="preserve"> to be aware of the </w:t>
      </w:r>
      <w:r w:rsidR="00C23B74">
        <w:rPr>
          <w:rFonts w:ascii="Times New Roman" w:hAnsi="Times New Roman" w:cs="Times New Roman" w:hint="eastAsia"/>
          <w:sz w:val="24"/>
          <w:szCs w:val="24"/>
        </w:rPr>
        <w:t xml:space="preserve">variety of </w:t>
      </w:r>
      <w:r w:rsidR="00206EEF">
        <w:rPr>
          <w:rFonts w:ascii="Times New Roman" w:hAnsi="Times New Roman" w:cs="Times New Roman" w:hint="eastAsia"/>
          <w:sz w:val="24"/>
          <w:szCs w:val="24"/>
        </w:rPr>
        <w:t xml:space="preserve">factors so that they can </w:t>
      </w:r>
      <w:r w:rsidR="0068754A">
        <w:rPr>
          <w:rFonts w:ascii="Times New Roman" w:hAnsi="Times New Roman" w:cs="Times New Roman"/>
          <w:sz w:val="24"/>
          <w:szCs w:val="24"/>
        </w:rPr>
        <w:t>plan</w:t>
      </w:r>
      <w:r w:rsidR="0068754A">
        <w:rPr>
          <w:rFonts w:ascii="Times New Roman" w:hAnsi="Times New Roman" w:cs="Times New Roman" w:hint="eastAsia"/>
          <w:sz w:val="24"/>
          <w:szCs w:val="24"/>
        </w:rPr>
        <w:t xml:space="preserve">, </w:t>
      </w:r>
      <w:r w:rsidR="00206EEF">
        <w:rPr>
          <w:rFonts w:ascii="Times New Roman" w:hAnsi="Times New Roman" w:cs="Times New Roman" w:hint="eastAsia"/>
          <w:sz w:val="24"/>
          <w:szCs w:val="24"/>
        </w:rPr>
        <w:t xml:space="preserve">manage </w:t>
      </w:r>
      <w:r w:rsidR="00C23B74">
        <w:rPr>
          <w:rFonts w:ascii="Times New Roman" w:hAnsi="Times New Roman" w:cs="Times New Roman" w:hint="eastAsia"/>
          <w:sz w:val="24"/>
          <w:szCs w:val="24"/>
        </w:rPr>
        <w:t xml:space="preserve">and complete </w:t>
      </w:r>
      <w:r w:rsidR="00206EEF">
        <w:rPr>
          <w:rFonts w:ascii="Times New Roman" w:hAnsi="Times New Roman" w:cs="Times New Roman" w:hint="eastAsia"/>
          <w:sz w:val="24"/>
          <w:szCs w:val="24"/>
        </w:rPr>
        <w:t xml:space="preserve">the learning process more </w:t>
      </w:r>
      <w:r w:rsidR="00206EEF">
        <w:rPr>
          <w:rFonts w:ascii="Times New Roman" w:hAnsi="Times New Roman" w:cs="Times New Roman"/>
          <w:sz w:val="24"/>
          <w:szCs w:val="24"/>
        </w:rPr>
        <w:t>scientifically</w:t>
      </w:r>
      <w:r w:rsidR="00206EEF">
        <w:rPr>
          <w:rFonts w:ascii="Times New Roman" w:hAnsi="Times New Roman" w:cs="Times New Roman" w:hint="eastAsia"/>
          <w:sz w:val="24"/>
          <w:szCs w:val="24"/>
        </w:rPr>
        <w:t xml:space="preserve"> and effectively. </w:t>
      </w:r>
      <w:r w:rsidR="00C23B74">
        <w:rPr>
          <w:rFonts w:ascii="Times New Roman" w:hAnsi="Times New Roman" w:cs="Times New Roman"/>
          <w:sz w:val="24"/>
          <w:szCs w:val="24"/>
        </w:rPr>
        <w:t>S</w:t>
      </w:r>
      <w:r w:rsidR="00C23B74">
        <w:rPr>
          <w:rFonts w:ascii="Times New Roman" w:hAnsi="Times New Roman" w:cs="Times New Roman" w:hint="eastAsia"/>
          <w:sz w:val="24"/>
          <w:szCs w:val="24"/>
        </w:rPr>
        <w:t xml:space="preserve">ome of </w:t>
      </w:r>
      <w:r w:rsidR="00C23B74">
        <w:rPr>
          <w:rFonts w:ascii="Times New Roman" w:hAnsi="Times New Roman" w:cs="Times New Roman"/>
          <w:sz w:val="24"/>
          <w:szCs w:val="24"/>
        </w:rPr>
        <w:t>these</w:t>
      </w:r>
      <w:r w:rsidR="00C23B74">
        <w:rPr>
          <w:rFonts w:ascii="Times New Roman" w:hAnsi="Times New Roman" w:cs="Times New Roman" w:hint="eastAsia"/>
          <w:sz w:val="24"/>
          <w:szCs w:val="24"/>
        </w:rPr>
        <w:t xml:space="preserve"> factors such as </w:t>
      </w:r>
      <w:r w:rsidR="00C23B74">
        <w:rPr>
          <w:rFonts w:ascii="Times New Roman" w:hAnsi="Times New Roman" w:cs="Times New Roman"/>
          <w:sz w:val="24"/>
          <w:szCs w:val="24"/>
        </w:rPr>
        <w:t>social</w:t>
      </w:r>
      <w:r w:rsidR="00C23B74">
        <w:rPr>
          <w:rFonts w:ascii="Times New Roman" w:hAnsi="Times New Roman" w:cs="Times New Roman" w:hint="eastAsia"/>
          <w:sz w:val="24"/>
          <w:szCs w:val="24"/>
        </w:rPr>
        <w:t xml:space="preserve"> demanding, learning </w:t>
      </w:r>
      <w:r w:rsidR="00C23B74">
        <w:rPr>
          <w:rFonts w:ascii="Times New Roman" w:hAnsi="Times New Roman" w:cs="Times New Roman"/>
          <w:sz w:val="24"/>
          <w:szCs w:val="24"/>
        </w:rPr>
        <w:t>environment</w:t>
      </w:r>
      <w:r w:rsidR="00C23B74">
        <w:rPr>
          <w:rFonts w:ascii="Times New Roman" w:hAnsi="Times New Roman" w:cs="Times New Roman" w:hint="eastAsia"/>
          <w:sz w:val="24"/>
          <w:szCs w:val="24"/>
        </w:rPr>
        <w:t xml:space="preserve">, </w:t>
      </w:r>
      <w:r w:rsidR="00C23B74">
        <w:rPr>
          <w:rFonts w:ascii="Times New Roman" w:hAnsi="Times New Roman" w:cs="Times New Roman"/>
          <w:sz w:val="24"/>
          <w:szCs w:val="24"/>
        </w:rPr>
        <w:t>curriculums</w:t>
      </w:r>
      <w:r w:rsidR="00C23B74">
        <w:rPr>
          <w:rFonts w:ascii="Times New Roman" w:hAnsi="Times New Roman" w:cs="Times New Roman" w:hint="eastAsia"/>
          <w:sz w:val="24"/>
          <w:szCs w:val="24"/>
        </w:rPr>
        <w:t xml:space="preserve">, </w:t>
      </w:r>
      <w:r w:rsidR="00C23B74">
        <w:rPr>
          <w:rFonts w:ascii="Times New Roman" w:hAnsi="Times New Roman" w:cs="Times New Roman"/>
          <w:sz w:val="24"/>
          <w:szCs w:val="24"/>
        </w:rPr>
        <w:t>criteri</w:t>
      </w:r>
      <w:r w:rsidR="00C23B74">
        <w:rPr>
          <w:rFonts w:ascii="Times New Roman" w:hAnsi="Times New Roman" w:cs="Times New Roman" w:hint="eastAsia"/>
          <w:sz w:val="24"/>
          <w:szCs w:val="24"/>
        </w:rPr>
        <w:t>on, teaching facilities</w:t>
      </w:r>
      <w:r w:rsidR="0078773F">
        <w:rPr>
          <w:rFonts w:ascii="Times New Roman" w:hAnsi="Times New Roman" w:cs="Times New Roman" w:hint="eastAsia"/>
          <w:sz w:val="24"/>
          <w:szCs w:val="24"/>
        </w:rPr>
        <w:t>, teaching methods</w:t>
      </w:r>
      <w:r w:rsidR="00C23B74">
        <w:rPr>
          <w:rFonts w:ascii="Times New Roman" w:hAnsi="Times New Roman" w:cs="Times New Roman" w:hint="eastAsia"/>
          <w:sz w:val="24"/>
          <w:szCs w:val="24"/>
        </w:rPr>
        <w:t xml:space="preserve"> and teaching </w:t>
      </w:r>
      <w:r w:rsidR="0078773F">
        <w:rPr>
          <w:rFonts w:ascii="Times New Roman" w:hAnsi="Times New Roman" w:cs="Times New Roman" w:hint="eastAsia"/>
          <w:sz w:val="24"/>
          <w:szCs w:val="24"/>
        </w:rPr>
        <w:t xml:space="preserve">materials are independent from language learners, some other factors are directly coming from learners themselves. </w:t>
      </w:r>
      <w:r w:rsidR="0078773F">
        <w:rPr>
          <w:rFonts w:ascii="Times New Roman" w:hAnsi="Times New Roman" w:cs="Times New Roman"/>
          <w:sz w:val="24"/>
          <w:szCs w:val="24"/>
        </w:rPr>
        <w:t>T</w:t>
      </w:r>
      <w:r w:rsidR="0078773F">
        <w:rPr>
          <w:rFonts w:ascii="Times New Roman" w:hAnsi="Times New Roman" w:cs="Times New Roman" w:hint="eastAsia"/>
          <w:sz w:val="24"/>
          <w:szCs w:val="24"/>
        </w:rPr>
        <w:t xml:space="preserve">hey should get themselves ready for the learning of the language with their own efforts and support from external system including the authorities, teachers and parents. </w:t>
      </w:r>
      <w:r w:rsidR="00EF2FCB">
        <w:rPr>
          <w:rFonts w:ascii="Times New Roman" w:hAnsi="Times New Roman" w:cs="Times New Roman"/>
          <w:sz w:val="24"/>
          <w:szCs w:val="24"/>
        </w:rPr>
        <w:t>A</w:t>
      </w:r>
      <w:r w:rsidR="00EF2FCB">
        <w:rPr>
          <w:rFonts w:ascii="Times New Roman" w:hAnsi="Times New Roman" w:cs="Times New Roman" w:hint="eastAsia"/>
          <w:sz w:val="24"/>
          <w:szCs w:val="24"/>
        </w:rPr>
        <w:t>s for t</w:t>
      </w:r>
      <w:r w:rsidR="0078773F">
        <w:rPr>
          <w:rFonts w:ascii="Times New Roman" w:hAnsi="Times New Roman" w:cs="Times New Roman" w:hint="eastAsia"/>
          <w:sz w:val="24"/>
          <w:szCs w:val="24"/>
        </w:rPr>
        <w:t xml:space="preserve">eachers </w:t>
      </w:r>
      <w:r w:rsidR="00EF2FCB">
        <w:rPr>
          <w:rFonts w:ascii="Times New Roman" w:hAnsi="Times New Roman" w:cs="Times New Roman" w:hint="eastAsia"/>
          <w:sz w:val="24"/>
          <w:szCs w:val="24"/>
        </w:rPr>
        <w:t xml:space="preserve">they </w:t>
      </w:r>
      <w:r w:rsidR="0078773F">
        <w:rPr>
          <w:rFonts w:ascii="Times New Roman" w:hAnsi="Times New Roman" w:cs="Times New Roman" w:hint="eastAsia"/>
          <w:sz w:val="24"/>
          <w:szCs w:val="24"/>
        </w:rPr>
        <w:t xml:space="preserve">should be </w:t>
      </w:r>
      <w:r w:rsidR="0078773F">
        <w:rPr>
          <w:rFonts w:ascii="Times New Roman" w:hAnsi="Times New Roman" w:cs="Times New Roman"/>
          <w:sz w:val="24"/>
          <w:szCs w:val="24"/>
        </w:rPr>
        <w:t>explicitly</w:t>
      </w:r>
      <w:r w:rsidR="0078773F">
        <w:rPr>
          <w:rFonts w:ascii="Times New Roman" w:hAnsi="Times New Roman" w:cs="Times New Roman" w:hint="eastAsia"/>
          <w:sz w:val="24"/>
          <w:szCs w:val="24"/>
        </w:rPr>
        <w:t xml:space="preserve"> aware of the underlying reasons for learners</w:t>
      </w:r>
      <w:r w:rsidR="0078773F">
        <w:rPr>
          <w:rFonts w:ascii="Times New Roman" w:hAnsi="Times New Roman" w:cs="Times New Roman"/>
          <w:sz w:val="24"/>
          <w:szCs w:val="24"/>
        </w:rPr>
        <w:t>’</w:t>
      </w:r>
      <w:r w:rsidR="0078773F">
        <w:rPr>
          <w:rFonts w:ascii="Times New Roman" w:hAnsi="Times New Roman" w:cs="Times New Roman" w:hint="eastAsia"/>
          <w:sz w:val="24"/>
          <w:szCs w:val="24"/>
        </w:rPr>
        <w:t xml:space="preserve"> motivations and pay particular attention to their failure in learning the language. </w:t>
      </w:r>
      <w:r w:rsidR="0078773F">
        <w:rPr>
          <w:rFonts w:ascii="Times New Roman" w:hAnsi="Times New Roman" w:cs="Times New Roman"/>
          <w:sz w:val="24"/>
          <w:szCs w:val="24"/>
        </w:rPr>
        <w:t>T</w:t>
      </w:r>
      <w:r w:rsidR="00EF2FCB">
        <w:rPr>
          <w:rFonts w:ascii="Times New Roman" w:hAnsi="Times New Roman" w:cs="Times New Roman" w:hint="eastAsia"/>
          <w:sz w:val="24"/>
          <w:szCs w:val="24"/>
        </w:rPr>
        <w:t>hey</w:t>
      </w:r>
      <w:r w:rsidR="0078773F">
        <w:rPr>
          <w:rFonts w:ascii="Times New Roman" w:hAnsi="Times New Roman" w:cs="Times New Roman" w:hint="eastAsia"/>
          <w:sz w:val="24"/>
          <w:szCs w:val="24"/>
        </w:rPr>
        <w:t xml:space="preserve"> can </w:t>
      </w:r>
      <w:r w:rsidR="0078773F">
        <w:rPr>
          <w:rFonts w:ascii="Times New Roman" w:hAnsi="Times New Roman" w:cs="Times New Roman"/>
          <w:sz w:val="24"/>
          <w:szCs w:val="24"/>
        </w:rPr>
        <w:t>facilitate</w:t>
      </w:r>
      <w:r w:rsidR="0078773F">
        <w:rPr>
          <w:rFonts w:ascii="Times New Roman" w:hAnsi="Times New Roman" w:cs="Times New Roman" w:hint="eastAsia"/>
          <w:sz w:val="24"/>
          <w:szCs w:val="24"/>
        </w:rPr>
        <w:t xml:space="preserve"> the tools and activities to create a nonthreatening atmosphere to reduce </w:t>
      </w:r>
      <w:r w:rsidR="006400A9">
        <w:rPr>
          <w:rFonts w:ascii="Times New Roman" w:hAnsi="Times New Roman" w:cs="Times New Roman"/>
          <w:sz w:val="24"/>
          <w:szCs w:val="24"/>
        </w:rPr>
        <w:t>learners’</w:t>
      </w:r>
      <w:r w:rsidR="0078773F">
        <w:rPr>
          <w:rFonts w:ascii="Times New Roman" w:hAnsi="Times New Roman" w:cs="Times New Roman" w:hint="eastAsia"/>
          <w:sz w:val="24"/>
          <w:szCs w:val="24"/>
        </w:rPr>
        <w:t xml:space="preserve"> anxiety and </w:t>
      </w:r>
      <w:r w:rsidR="006400A9">
        <w:rPr>
          <w:rFonts w:ascii="Times New Roman" w:hAnsi="Times New Roman" w:cs="Times New Roman"/>
          <w:sz w:val="24"/>
          <w:szCs w:val="24"/>
        </w:rPr>
        <w:t>unfamiliarity</w:t>
      </w:r>
      <w:r w:rsidR="006400A9">
        <w:rPr>
          <w:rFonts w:ascii="Times New Roman" w:hAnsi="Times New Roman" w:cs="Times New Roman" w:hint="eastAsia"/>
          <w:sz w:val="24"/>
          <w:szCs w:val="24"/>
        </w:rPr>
        <w:t>. While organizing teaching activities by taking into account of the factors affecting learning, teachers should also attach close attention to students</w:t>
      </w:r>
      <w:r w:rsidR="006400A9">
        <w:rPr>
          <w:rFonts w:ascii="Times New Roman" w:hAnsi="Times New Roman" w:cs="Times New Roman"/>
          <w:sz w:val="24"/>
          <w:szCs w:val="24"/>
        </w:rPr>
        <w:t>’</w:t>
      </w:r>
      <w:r w:rsidR="006400A9">
        <w:rPr>
          <w:rFonts w:ascii="Times New Roman" w:hAnsi="Times New Roman" w:cs="Times New Roman" w:hint="eastAsia"/>
          <w:sz w:val="24"/>
          <w:szCs w:val="24"/>
        </w:rPr>
        <w:t xml:space="preserve"> uniqueness and </w:t>
      </w:r>
      <w:r w:rsidR="006400A9">
        <w:rPr>
          <w:rFonts w:ascii="Times New Roman" w:hAnsi="Times New Roman" w:cs="Times New Roman"/>
          <w:sz w:val="24"/>
          <w:szCs w:val="24"/>
        </w:rPr>
        <w:t>cognitive</w:t>
      </w:r>
      <w:r w:rsidR="006400A9">
        <w:rPr>
          <w:rFonts w:ascii="Times New Roman" w:hAnsi="Times New Roman" w:cs="Times New Roman" w:hint="eastAsia"/>
          <w:sz w:val="24"/>
          <w:szCs w:val="24"/>
        </w:rPr>
        <w:t xml:space="preserve"> </w:t>
      </w:r>
      <w:r w:rsidR="006400A9">
        <w:rPr>
          <w:rFonts w:ascii="Times New Roman" w:hAnsi="Times New Roman" w:cs="Times New Roman"/>
          <w:sz w:val="24"/>
          <w:szCs w:val="24"/>
        </w:rPr>
        <w:t>capabilities</w:t>
      </w:r>
      <w:r w:rsidR="006400A9">
        <w:rPr>
          <w:rFonts w:ascii="Times New Roman" w:hAnsi="Times New Roman" w:cs="Times New Roman" w:hint="eastAsia"/>
          <w:sz w:val="24"/>
          <w:szCs w:val="24"/>
        </w:rPr>
        <w:t xml:space="preserve">. </w:t>
      </w:r>
      <w:r w:rsidR="005A7EA8">
        <w:rPr>
          <w:rFonts w:ascii="Times New Roman" w:hAnsi="Times New Roman" w:cs="Times New Roman"/>
          <w:sz w:val="24"/>
          <w:szCs w:val="24"/>
        </w:rPr>
        <w:t>B</w:t>
      </w:r>
      <w:r w:rsidR="005A7EA8">
        <w:rPr>
          <w:rFonts w:ascii="Times New Roman" w:hAnsi="Times New Roman" w:cs="Times New Roman" w:hint="eastAsia"/>
          <w:sz w:val="24"/>
          <w:szCs w:val="24"/>
        </w:rPr>
        <w:t xml:space="preserve">ased on the </w:t>
      </w:r>
      <w:r w:rsidR="005A7EA8">
        <w:rPr>
          <w:rFonts w:ascii="Times New Roman" w:hAnsi="Times New Roman" w:cs="Times New Roman"/>
          <w:sz w:val="24"/>
          <w:szCs w:val="24"/>
        </w:rPr>
        <w:t>principle</w:t>
      </w:r>
      <w:r w:rsidR="005A7EA8">
        <w:rPr>
          <w:rFonts w:ascii="Times New Roman" w:hAnsi="Times New Roman" w:cs="Times New Roman" w:hint="eastAsia"/>
          <w:sz w:val="24"/>
          <w:szCs w:val="24"/>
        </w:rPr>
        <w:t xml:space="preserve"> of teaching towards students</w:t>
      </w:r>
      <w:r w:rsidR="005A7EA8">
        <w:rPr>
          <w:rFonts w:ascii="Times New Roman" w:hAnsi="Times New Roman" w:cs="Times New Roman"/>
          <w:sz w:val="24"/>
          <w:szCs w:val="24"/>
        </w:rPr>
        <w:t>’</w:t>
      </w:r>
      <w:r w:rsidR="005A7EA8">
        <w:rPr>
          <w:rFonts w:ascii="Times New Roman" w:hAnsi="Times New Roman" w:cs="Times New Roman" w:hint="eastAsia"/>
          <w:sz w:val="24"/>
          <w:szCs w:val="24"/>
        </w:rPr>
        <w:t xml:space="preserve"> uniqueness,</w:t>
      </w:r>
      <w:r w:rsidR="006400A9">
        <w:rPr>
          <w:rFonts w:ascii="Times New Roman" w:hAnsi="Times New Roman" w:cs="Times New Roman" w:hint="eastAsia"/>
          <w:sz w:val="24"/>
          <w:szCs w:val="24"/>
        </w:rPr>
        <w:t xml:space="preserve"> language teachers in class should </w:t>
      </w:r>
      <w:r w:rsidR="006400A9">
        <w:rPr>
          <w:rFonts w:ascii="Times New Roman" w:hAnsi="Times New Roman" w:cs="Times New Roman"/>
          <w:sz w:val="24"/>
          <w:szCs w:val="24"/>
        </w:rPr>
        <w:t>provide</w:t>
      </w:r>
      <w:r w:rsidR="006400A9">
        <w:rPr>
          <w:rFonts w:ascii="Times New Roman" w:hAnsi="Times New Roman" w:cs="Times New Roman" w:hint="eastAsia"/>
          <w:sz w:val="24"/>
          <w:szCs w:val="24"/>
        </w:rPr>
        <w:t xml:space="preserve"> various opportunities with </w:t>
      </w:r>
      <w:r w:rsidR="006400A9">
        <w:rPr>
          <w:rFonts w:ascii="Times New Roman" w:hAnsi="Times New Roman" w:cs="Times New Roman"/>
          <w:sz w:val="24"/>
          <w:szCs w:val="24"/>
        </w:rPr>
        <w:t>different</w:t>
      </w:r>
      <w:r w:rsidR="006400A9">
        <w:rPr>
          <w:rFonts w:ascii="Times New Roman" w:hAnsi="Times New Roman" w:cs="Times New Roman" w:hint="eastAsia"/>
          <w:sz w:val="24"/>
          <w:szCs w:val="24"/>
        </w:rPr>
        <w:t xml:space="preserve"> types of productive features so that students can benefit most no matter what kind of </w:t>
      </w:r>
      <w:r w:rsidR="006400A9">
        <w:rPr>
          <w:rFonts w:ascii="Times New Roman" w:hAnsi="Times New Roman" w:cs="Times New Roman"/>
          <w:sz w:val="24"/>
          <w:szCs w:val="24"/>
        </w:rPr>
        <w:t>cognitive</w:t>
      </w:r>
      <w:r w:rsidR="006400A9">
        <w:rPr>
          <w:rFonts w:ascii="Times New Roman" w:hAnsi="Times New Roman" w:cs="Times New Roman" w:hint="eastAsia"/>
          <w:sz w:val="24"/>
          <w:szCs w:val="24"/>
        </w:rPr>
        <w:t xml:space="preserve"> and affective learners they are. </w:t>
      </w:r>
    </w:p>
    <w:p w:rsidR="005A7EA8" w:rsidRPr="00944FBC" w:rsidRDefault="005A7EA8" w:rsidP="00ED398F">
      <w:pPr>
        <w:spacing w:line="400" w:lineRule="exact"/>
        <w:ind w:firstLineChars="200" w:firstLine="480"/>
        <w:rPr>
          <w:rFonts w:ascii="Times New Roman" w:hAnsi="Times New Roman" w:cs="Times New Roman"/>
          <w:sz w:val="24"/>
          <w:szCs w:val="24"/>
        </w:rPr>
      </w:pPr>
    </w:p>
    <w:p w:rsidR="00451F6A" w:rsidRPr="0068754A" w:rsidRDefault="00D61A51" w:rsidP="00E57499">
      <w:pPr>
        <w:spacing w:line="400" w:lineRule="exact"/>
        <w:rPr>
          <w:rFonts w:ascii="Times New Roman" w:hAnsi="Times New Roman" w:cs="Times New Roman"/>
          <w:b/>
          <w:sz w:val="28"/>
          <w:szCs w:val="28"/>
        </w:rPr>
      </w:pPr>
      <w:r>
        <w:rPr>
          <w:rFonts w:ascii="Times New Roman" w:hAnsi="Times New Roman" w:cs="Times New Roman"/>
          <w:b/>
          <w:sz w:val="28"/>
          <w:szCs w:val="28"/>
        </w:rPr>
        <w:t>5</w:t>
      </w:r>
      <w:r>
        <w:rPr>
          <w:rFonts w:ascii="Times New Roman" w:hAnsi="Times New Roman" w:cs="Times New Roman" w:hint="eastAsia"/>
          <w:b/>
          <w:sz w:val="28"/>
          <w:szCs w:val="28"/>
        </w:rPr>
        <w:t xml:space="preserve"> </w:t>
      </w:r>
      <w:r w:rsidR="00081D07" w:rsidRPr="0068754A">
        <w:rPr>
          <w:rFonts w:ascii="Times New Roman" w:hAnsi="Times New Roman" w:cs="Times New Roman"/>
          <w:b/>
          <w:sz w:val="28"/>
          <w:szCs w:val="28"/>
        </w:rPr>
        <w:t>Conclusions</w:t>
      </w:r>
    </w:p>
    <w:p w:rsidR="00D2337F" w:rsidRPr="00944FBC" w:rsidRDefault="0007659E" w:rsidP="00E57499">
      <w:pPr>
        <w:spacing w:line="400" w:lineRule="exact"/>
        <w:ind w:firstLineChars="200" w:firstLine="480"/>
        <w:rPr>
          <w:rFonts w:ascii="Times New Roman" w:hAnsi="Times New Roman" w:cs="Times New Roman"/>
          <w:sz w:val="24"/>
          <w:szCs w:val="24"/>
        </w:rPr>
      </w:pPr>
      <w:r w:rsidRPr="00944FBC">
        <w:rPr>
          <w:rFonts w:ascii="Times New Roman" w:hAnsi="Times New Roman" w:cs="Times New Roman"/>
          <w:kern w:val="0"/>
          <w:sz w:val="24"/>
          <w:szCs w:val="24"/>
        </w:rPr>
        <w:t xml:space="preserve">The article </w:t>
      </w:r>
      <w:r w:rsidRPr="00944FBC">
        <w:rPr>
          <w:rFonts w:ascii="Times New Roman" w:hAnsi="Times New Roman" w:cs="Times New Roman"/>
          <w:i/>
          <w:sz w:val="24"/>
          <w:szCs w:val="24"/>
        </w:rPr>
        <w:t xml:space="preserve">Factors Affecting Second Language Learning </w:t>
      </w:r>
      <w:r w:rsidRPr="00944FBC">
        <w:rPr>
          <w:rFonts w:ascii="Times New Roman" w:hAnsi="Times New Roman" w:cs="Times New Roman"/>
          <w:sz w:val="24"/>
          <w:szCs w:val="24"/>
        </w:rPr>
        <w:t xml:space="preserve">by </w:t>
      </w:r>
      <w:r w:rsidRPr="00944FBC">
        <w:rPr>
          <w:rFonts w:ascii="Times New Roman" w:eastAsia="Times New Roman" w:hAnsi="Times New Roman" w:cs="Times New Roman"/>
          <w:sz w:val="24"/>
          <w:szCs w:val="24"/>
        </w:rPr>
        <w:t>Lightbown, P.M. and Spada</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explains </w:t>
      </w:r>
      <w:r>
        <w:rPr>
          <w:rFonts w:ascii="Times New Roman" w:hAnsi="Times New Roman" w:cs="Times New Roman"/>
          <w:sz w:val="24"/>
          <w:szCs w:val="24"/>
        </w:rPr>
        <w:t>briefly</w:t>
      </w:r>
      <w:r>
        <w:rPr>
          <w:rFonts w:ascii="Times New Roman" w:hAnsi="Times New Roman" w:cs="Times New Roman" w:hint="eastAsia"/>
          <w:sz w:val="24"/>
          <w:szCs w:val="24"/>
        </w:rPr>
        <w:t xml:space="preserve"> the ways how </w:t>
      </w:r>
      <w:r>
        <w:rPr>
          <w:rFonts w:ascii="Times New Roman" w:hAnsi="Times New Roman" w:cs="Times New Roman"/>
          <w:sz w:val="24"/>
          <w:szCs w:val="24"/>
        </w:rPr>
        <w:t>intelligence</w:t>
      </w:r>
      <w:r>
        <w:rPr>
          <w:rFonts w:ascii="Times New Roman" w:hAnsi="Times New Roman" w:cs="Times New Roman" w:hint="eastAsia"/>
          <w:sz w:val="24"/>
          <w:szCs w:val="24"/>
        </w:rPr>
        <w:t>, aptitude, personality</w:t>
      </w:r>
      <w:r w:rsidR="008759CD">
        <w:rPr>
          <w:rFonts w:ascii="Times New Roman" w:hAnsi="Times New Roman" w:cs="Times New Roman" w:hint="eastAsia"/>
          <w:sz w:val="24"/>
          <w:szCs w:val="24"/>
        </w:rPr>
        <w:t xml:space="preserve"> and motivational characteristics, learner preferences, and age influence second language learning. </w:t>
      </w:r>
      <w:r w:rsidR="008759CD">
        <w:rPr>
          <w:rFonts w:ascii="Times New Roman" w:hAnsi="Times New Roman" w:cs="Times New Roman"/>
          <w:sz w:val="24"/>
          <w:szCs w:val="24"/>
        </w:rPr>
        <w:t>I</w:t>
      </w:r>
      <w:r w:rsidR="008759CD">
        <w:rPr>
          <w:rFonts w:ascii="Times New Roman" w:hAnsi="Times New Roman" w:cs="Times New Roman" w:hint="eastAsia"/>
          <w:sz w:val="24"/>
          <w:szCs w:val="24"/>
        </w:rPr>
        <w:t xml:space="preserve">t </w:t>
      </w:r>
      <w:r w:rsidR="008759CD">
        <w:rPr>
          <w:rFonts w:ascii="Times New Roman" w:hAnsi="Times New Roman" w:cs="Times New Roman"/>
          <w:sz w:val="24"/>
          <w:szCs w:val="24"/>
        </w:rPr>
        <w:t>summarizes</w:t>
      </w:r>
      <w:r w:rsidR="008759CD">
        <w:rPr>
          <w:rFonts w:ascii="Times New Roman" w:hAnsi="Times New Roman" w:cs="Times New Roman" w:hint="eastAsia"/>
          <w:sz w:val="24"/>
          <w:szCs w:val="24"/>
        </w:rPr>
        <w:t xml:space="preserve"> fourteen research studies on the </w:t>
      </w:r>
      <w:r w:rsidR="008759CD">
        <w:rPr>
          <w:rFonts w:ascii="Times New Roman" w:hAnsi="Times New Roman" w:cs="Times New Roman"/>
          <w:sz w:val="24"/>
          <w:szCs w:val="24"/>
        </w:rPr>
        <w:t>relevant</w:t>
      </w:r>
      <w:r w:rsidR="008759CD">
        <w:rPr>
          <w:rFonts w:ascii="Times New Roman" w:hAnsi="Times New Roman" w:cs="Times New Roman" w:hint="eastAsia"/>
          <w:sz w:val="24"/>
          <w:szCs w:val="24"/>
        </w:rPr>
        <w:t xml:space="preserve"> </w:t>
      </w:r>
      <w:r w:rsidR="008759CD">
        <w:rPr>
          <w:rFonts w:ascii="Times New Roman" w:hAnsi="Times New Roman" w:cs="Times New Roman"/>
          <w:sz w:val="24"/>
          <w:szCs w:val="24"/>
        </w:rPr>
        <w:t>factor</w:t>
      </w:r>
      <w:r w:rsidR="004F7352">
        <w:rPr>
          <w:rFonts w:ascii="Times New Roman" w:hAnsi="Times New Roman" w:cs="Times New Roman" w:hint="eastAsia"/>
          <w:sz w:val="24"/>
          <w:szCs w:val="24"/>
        </w:rPr>
        <w:t>s</w:t>
      </w:r>
      <w:r w:rsidR="008759CD">
        <w:rPr>
          <w:rFonts w:ascii="Times New Roman" w:hAnsi="Times New Roman" w:cs="Times New Roman" w:hint="eastAsia"/>
          <w:sz w:val="24"/>
          <w:szCs w:val="24"/>
        </w:rPr>
        <w:t>, make</w:t>
      </w:r>
      <w:r w:rsidR="004F7352">
        <w:rPr>
          <w:rFonts w:ascii="Times New Roman" w:hAnsi="Times New Roman" w:cs="Times New Roman" w:hint="eastAsia"/>
          <w:sz w:val="24"/>
          <w:szCs w:val="24"/>
        </w:rPr>
        <w:t>s</w:t>
      </w:r>
      <w:r w:rsidR="008759CD">
        <w:rPr>
          <w:rFonts w:ascii="Times New Roman" w:hAnsi="Times New Roman" w:cs="Times New Roman" w:hint="eastAsia"/>
          <w:sz w:val="24"/>
          <w:szCs w:val="24"/>
        </w:rPr>
        <w:t xml:space="preserve"> comments on the study </w:t>
      </w:r>
      <w:r w:rsidR="004F7352">
        <w:rPr>
          <w:rFonts w:ascii="Times New Roman" w:hAnsi="Times New Roman" w:cs="Times New Roman" w:hint="eastAsia"/>
          <w:sz w:val="24"/>
          <w:szCs w:val="24"/>
        </w:rPr>
        <w:t>findings</w:t>
      </w:r>
      <w:r w:rsidR="008759CD">
        <w:rPr>
          <w:rFonts w:ascii="Times New Roman" w:hAnsi="Times New Roman" w:cs="Times New Roman" w:hint="eastAsia"/>
          <w:sz w:val="24"/>
          <w:szCs w:val="24"/>
        </w:rPr>
        <w:t xml:space="preserve"> and </w:t>
      </w:r>
      <w:r w:rsidR="004F7352">
        <w:rPr>
          <w:rFonts w:ascii="Times New Roman" w:hAnsi="Times New Roman" w:cs="Times New Roman"/>
          <w:sz w:val="24"/>
          <w:szCs w:val="24"/>
        </w:rPr>
        <w:t>suggests</w:t>
      </w:r>
      <w:r w:rsidR="008759CD">
        <w:rPr>
          <w:rFonts w:ascii="Times New Roman" w:hAnsi="Times New Roman" w:cs="Times New Roman" w:hint="eastAsia"/>
          <w:sz w:val="24"/>
          <w:szCs w:val="24"/>
        </w:rPr>
        <w:t xml:space="preserve"> </w:t>
      </w:r>
      <w:r w:rsidR="008759CD">
        <w:rPr>
          <w:rFonts w:ascii="Times New Roman" w:hAnsi="Times New Roman" w:cs="Times New Roman"/>
          <w:sz w:val="24"/>
          <w:szCs w:val="24"/>
        </w:rPr>
        <w:t>future</w:t>
      </w:r>
      <w:r w:rsidR="008759CD">
        <w:rPr>
          <w:rFonts w:ascii="Times New Roman" w:hAnsi="Times New Roman" w:cs="Times New Roman" w:hint="eastAsia"/>
          <w:sz w:val="24"/>
          <w:szCs w:val="24"/>
        </w:rPr>
        <w:t xml:space="preserve"> research directions for the field of each factor. </w:t>
      </w:r>
      <w:r w:rsidR="008759CD">
        <w:rPr>
          <w:rFonts w:ascii="Times New Roman" w:hAnsi="Times New Roman" w:cs="Times New Roman"/>
          <w:sz w:val="24"/>
          <w:szCs w:val="24"/>
        </w:rPr>
        <w:t>T</w:t>
      </w:r>
      <w:r w:rsidR="008759CD">
        <w:rPr>
          <w:rFonts w:ascii="Times New Roman" w:hAnsi="Times New Roman" w:cs="Times New Roman" w:hint="eastAsia"/>
          <w:sz w:val="24"/>
          <w:szCs w:val="24"/>
        </w:rPr>
        <w:t xml:space="preserve">he authors also points in the article that the factors are </w:t>
      </w:r>
      <w:r w:rsidR="0081149C">
        <w:rPr>
          <w:rFonts w:ascii="Times New Roman" w:hAnsi="Times New Roman" w:cs="Times New Roman" w:hint="eastAsia"/>
          <w:sz w:val="24"/>
          <w:szCs w:val="24"/>
        </w:rPr>
        <w:t xml:space="preserve">not </w:t>
      </w:r>
      <w:r w:rsidR="0081149C">
        <w:rPr>
          <w:rFonts w:ascii="Times New Roman" w:hAnsi="Times New Roman" w:cs="Times New Roman"/>
          <w:sz w:val="24"/>
          <w:szCs w:val="24"/>
        </w:rPr>
        <w:t xml:space="preserve">in </w:t>
      </w:r>
      <w:r w:rsidR="0081149C">
        <w:rPr>
          <w:rFonts w:ascii="Times New Roman" w:hAnsi="Times New Roman" w:cs="Times New Roman" w:hint="eastAsia"/>
          <w:sz w:val="24"/>
          <w:szCs w:val="24"/>
        </w:rPr>
        <w:t>in</w:t>
      </w:r>
      <w:r w:rsidR="0081149C">
        <w:rPr>
          <w:rFonts w:ascii="Times New Roman" w:hAnsi="Times New Roman" w:cs="Times New Roman"/>
          <w:sz w:val="24"/>
          <w:szCs w:val="24"/>
        </w:rPr>
        <w:t>depend</w:t>
      </w:r>
      <w:r w:rsidR="0081149C">
        <w:rPr>
          <w:rFonts w:ascii="Times New Roman" w:hAnsi="Times New Roman" w:cs="Times New Roman" w:hint="eastAsia"/>
          <w:sz w:val="24"/>
          <w:szCs w:val="24"/>
        </w:rPr>
        <w:t xml:space="preserve">ent on each other. </w:t>
      </w:r>
      <w:r w:rsidR="0081149C">
        <w:rPr>
          <w:rFonts w:ascii="Times New Roman" w:hAnsi="Times New Roman" w:cs="Times New Roman"/>
          <w:sz w:val="24"/>
          <w:szCs w:val="24"/>
        </w:rPr>
        <w:t>D</w:t>
      </w:r>
      <w:r w:rsidR="0081149C">
        <w:rPr>
          <w:rFonts w:ascii="Times New Roman" w:hAnsi="Times New Roman" w:cs="Times New Roman" w:hint="eastAsia"/>
          <w:sz w:val="24"/>
          <w:szCs w:val="24"/>
        </w:rPr>
        <w:t xml:space="preserve">ue to the difficulty of the clear defining of the </w:t>
      </w:r>
      <w:r w:rsidR="0081149C">
        <w:rPr>
          <w:rFonts w:ascii="Times New Roman" w:hAnsi="Times New Roman" w:cs="Times New Roman"/>
          <w:sz w:val="24"/>
          <w:szCs w:val="24"/>
        </w:rPr>
        <w:t>different</w:t>
      </w:r>
      <w:r w:rsidR="0081149C">
        <w:rPr>
          <w:rFonts w:ascii="Times New Roman" w:hAnsi="Times New Roman" w:cs="Times New Roman" w:hint="eastAsia"/>
          <w:sz w:val="24"/>
          <w:szCs w:val="24"/>
        </w:rPr>
        <w:t xml:space="preserve"> terms and the lack of sufficient research methods, the </w:t>
      </w:r>
      <w:r w:rsidR="0081149C">
        <w:rPr>
          <w:rFonts w:ascii="Times New Roman" w:hAnsi="Times New Roman" w:cs="Times New Roman"/>
          <w:sz w:val="24"/>
          <w:szCs w:val="24"/>
        </w:rPr>
        <w:t>interaction</w:t>
      </w:r>
      <w:r w:rsidR="0081149C">
        <w:rPr>
          <w:rFonts w:ascii="Times New Roman" w:hAnsi="Times New Roman" w:cs="Times New Roman" w:hint="eastAsia"/>
          <w:sz w:val="24"/>
          <w:szCs w:val="24"/>
        </w:rPr>
        <w:t xml:space="preserve"> between the factor</w:t>
      </w:r>
      <w:r w:rsidR="00D61A51">
        <w:rPr>
          <w:rFonts w:ascii="Times New Roman" w:hAnsi="Times New Roman" w:cs="Times New Roman" w:hint="eastAsia"/>
          <w:sz w:val="24"/>
          <w:szCs w:val="24"/>
        </w:rPr>
        <w:t>s</w:t>
      </w:r>
      <w:r w:rsidR="0081149C">
        <w:rPr>
          <w:rFonts w:ascii="Times New Roman" w:hAnsi="Times New Roman" w:cs="Times New Roman" w:hint="eastAsia"/>
          <w:sz w:val="24"/>
          <w:szCs w:val="24"/>
        </w:rPr>
        <w:t xml:space="preserve"> and the working scheme of the factors as a whole remains to be discovered and </w:t>
      </w:r>
      <w:r w:rsidR="0081149C">
        <w:rPr>
          <w:rFonts w:ascii="Times New Roman" w:hAnsi="Times New Roman" w:cs="Times New Roman"/>
          <w:sz w:val="24"/>
          <w:szCs w:val="24"/>
        </w:rPr>
        <w:t>investigated</w:t>
      </w:r>
      <w:r w:rsidR="0081149C">
        <w:rPr>
          <w:rFonts w:ascii="Times New Roman" w:hAnsi="Times New Roman" w:cs="Times New Roman" w:hint="eastAsia"/>
          <w:sz w:val="24"/>
          <w:szCs w:val="24"/>
        </w:rPr>
        <w:t xml:space="preserve">. </w:t>
      </w:r>
      <w:r w:rsidR="0081149C">
        <w:rPr>
          <w:rFonts w:ascii="Times New Roman" w:hAnsi="Times New Roman" w:cs="Times New Roman"/>
          <w:sz w:val="24"/>
          <w:szCs w:val="24"/>
        </w:rPr>
        <w:t>H</w:t>
      </w:r>
      <w:r w:rsidR="0081149C">
        <w:rPr>
          <w:rFonts w:ascii="Times New Roman" w:hAnsi="Times New Roman" w:cs="Times New Roman" w:hint="eastAsia"/>
          <w:sz w:val="24"/>
          <w:szCs w:val="24"/>
        </w:rPr>
        <w:t xml:space="preserve">owever, the article </w:t>
      </w:r>
      <w:r w:rsidR="0081149C">
        <w:rPr>
          <w:rFonts w:ascii="Times New Roman" w:hAnsi="Times New Roman" w:cs="Times New Roman"/>
          <w:sz w:val="24"/>
          <w:szCs w:val="24"/>
        </w:rPr>
        <w:t>emphasizes</w:t>
      </w:r>
      <w:r w:rsidR="0081149C">
        <w:rPr>
          <w:rFonts w:ascii="Times New Roman" w:hAnsi="Times New Roman" w:cs="Times New Roman" w:hint="eastAsia"/>
          <w:sz w:val="24"/>
          <w:szCs w:val="24"/>
        </w:rPr>
        <w:t xml:space="preserve"> the importance of the effective roles of sensitive teachers in classroom. </w:t>
      </w:r>
      <w:r w:rsidR="0081149C">
        <w:rPr>
          <w:rFonts w:ascii="Times New Roman" w:hAnsi="Times New Roman" w:cs="Times New Roman"/>
          <w:sz w:val="24"/>
          <w:szCs w:val="24"/>
        </w:rPr>
        <w:t>O</w:t>
      </w:r>
      <w:r w:rsidR="00D61A51">
        <w:rPr>
          <w:rFonts w:ascii="Times New Roman" w:hAnsi="Times New Roman" w:cs="Times New Roman" w:hint="eastAsia"/>
          <w:sz w:val="24"/>
          <w:szCs w:val="24"/>
        </w:rPr>
        <w:t>nly take</w:t>
      </w:r>
      <w:r w:rsidR="0081149C">
        <w:rPr>
          <w:rFonts w:ascii="Times New Roman" w:hAnsi="Times New Roman" w:cs="Times New Roman" w:hint="eastAsia"/>
          <w:sz w:val="24"/>
          <w:szCs w:val="24"/>
        </w:rPr>
        <w:t xml:space="preserve"> into consideration of every </w:t>
      </w:r>
      <w:r w:rsidR="00D61A51">
        <w:rPr>
          <w:rFonts w:ascii="Times New Roman" w:hAnsi="Times New Roman" w:cs="Times New Roman"/>
          <w:sz w:val="24"/>
          <w:szCs w:val="24"/>
        </w:rPr>
        <w:t>factor</w:t>
      </w:r>
      <w:r w:rsidR="0081149C">
        <w:rPr>
          <w:rFonts w:ascii="Times New Roman" w:hAnsi="Times New Roman" w:cs="Times New Roman" w:hint="eastAsia"/>
          <w:sz w:val="24"/>
          <w:szCs w:val="24"/>
        </w:rPr>
        <w:t xml:space="preserve"> into teaching </w:t>
      </w:r>
      <w:r w:rsidR="0081149C">
        <w:rPr>
          <w:rFonts w:ascii="Times New Roman" w:hAnsi="Times New Roman" w:cs="Times New Roman"/>
          <w:sz w:val="24"/>
          <w:szCs w:val="24"/>
        </w:rPr>
        <w:t>design</w:t>
      </w:r>
      <w:r w:rsidR="0081149C">
        <w:rPr>
          <w:rFonts w:ascii="Times New Roman" w:hAnsi="Times New Roman" w:cs="Times New Roman" w:hint="eastAsia"/>
          <w:sz w:val="24"/>
          <w:szCs w:val="24"/>
        </w:rPr>
        <w:t xml:space="preserve"> and teaching interaction, can teachers make more contributions to learners</w:t>
      </w:r>
      <w:r w:rsidR="0081149C">
        <w:rPr>
          <w:rFonts w:ascii="Times New Roman" w:hAnsi="Times New Roman" w:cs="Times New Roman"/>
          <w:sz w:val="24"/>
          <w:szCs w:val="24"/>
        </w:rPr>
        <w:t>’</w:t>
      </w:r>
      <w:r w:rsidR="0081149C">
        <w:rPr>
          <w:rFonts w:ascii="Times New Roman" w:hAnsi="Times New Roman" w:cs="Times New Roman" w:hint="eastAsia"/>
          <w:sz w:val="24"/>
          <w:szCs w:val="24"/>
        </w:rPr>
        <w:t xml:space="preserve"> success </w:t>
      </w:r>
      <w:r w:rsidR="00D61A51">
        <w:rPr>
          <w:rFonts w:ascii="Times New Roman" w:hAnsi="Times New Roman" w:cs="Times New Roman" w:hint="eastAsia"/>
          <w:sz w:val="24"/>
          <w:szCs w:val="24"/>
        </w:rPr>
        <w:t>in</w:t>
      </w:r>
      <w:r w:rsidR="0081149C">
        <w:rPr>
          <w:rFonts w:ascii="Times New Roman" w:hAnsi="Times New Roman" w:cs="Times New Roman" w:hint="eastAsia"/>
          <w:sz w:val="24"/>
          <w:szCs w:val="24"/>
        </w:rPr>
        <w:t xml:space="preserve"> language learning.</w:t>
      </w:r>
      <w:r w:rsidR="002C33AB">
        <w:rPr>
          <w:rFonts w:ascii="Times New Roman" w:hAnsi="Times New Roman" w:cs="Times New Roman" w:hint="eastAsia"/>
          <w:sz w:val="24"/>
          <w:szCs w:val="24"/>
        </w:rPr>
        <w:t xml:space="preserve"> </w:t>
      </w:r>
    </w:p>
    <w:p w:rsidR="00D2337F" w:rsidRDefault="00D2337F" w:rsidP="00E57499">
      <w:pPr>
        <w:spacing w:line="400" w:lineRule="exact"/>
        <w:rPr>
          <w:rFonts w:ascii="Times New Roman" w:hAnsi="Times New Roman" w:cs="Times New Roman" w:hint="eastAsia"/>
          <w:sz w:val="24"/>
          <w:szCs w:val="24"/>
        </w:rPr>
      </w:pPr>
    </w:p>
    <w:p w:rsidR="004500A4" w:rsidRPr="00944FBC" w:rsidRDefault="004500A4" w:rsidP="00E57499">
      <w:pPr>
        <w:spacing w:line="400" w:lineRule="exact"/>
        <w:rPr>
          <w:rFonts w:ascii="Times New Roman" w:hAnsi="Times New Roman" w:cs="Times New Roman"/>
          <w:sz w:val="24"/>
          <w:szCs w:val="24"/>
        </w:rPr>
      </w:pPr>
    </w:p>
    <w:p w:rsidR="00290056" w:rsidRPr="00D61A51" w:rsidRDefault="00D2337F" w:rsidP="00E57499">
      <w:pPr>
        <w:spacing w:line="400" w:lineRule="exact"/>
        <w:rPr>
          <w:rFonts w:ascii="Times New Roman" w:hAnsi="Times New Roman" w:cs="Times New Roman"/>
          <w:b/>
          <w:sz w:val="28"/>
          <w:szCs w:val="28"/>
        </w:rPr>
      </w:pPr>
      <w:r w:rsidRPr="00D61A51">
        <w:rPr>
          <w:rFonts w:ascii="Times New Roman" w:hAnsi="Times New Roman" w:cs="Times New Roman"/>
          <w:b/>
          <w:sz w:val="28"/>
          <w:szCs w:val="28"/>
        </w:rPr>
        <w:lastRenderedPageBreak/>
        <w:t>References</w:t>
      </w:r>
    </w:p>
    <w:p w:rsidR="00746715" w:rsidRDefault="00746715" w:rsidP="00E57499">
      <w:pPr>
        <w:autoSpaceDE w:val="0"/>
        <w:autoSpaceDN w:val="0"/>
        <w:adjustRightInd w:val="0"/>
        <w:spacing w:line="400" w:lineRule="exact"/>
        <w:ind w:left="240" w:hangingChars="100" w:hanging="240"/>
        <w:rPr>
          <w:rFonts w:ascii="Times New Roman" w:hAnsi="Times New Roman" w:cs="Times New Roman"/>
          <w:kern w:val="0"/>
          <w:sz w:val="24"/>
          <w:szCs w:val="24"/>
        </w:rPr>
      </w:pPr>
      <w:r>
        <w:rPr>
          <w:rFonts w:ascii="Times New Roman" w:hAnsi="Times New Roman" w:cs="Times New Roman" w:hint="eastAsia"/>
          <w:kern w:val="0"/>
          <w:sz w:val="24"/>
          <w:szCs w:val="24"/>
        </w:rPr>
        <w:t xml:space="preserve">Alvyda Liuoliene, Regina Metiuniene. (2006). Second Language </w:t>
      </w:r>
      <w:r>
        <w:rPr>
          <w:rFonts w:ascii="Times New Roman" w:hAnsi="Times New Roman" w:cs="Times New Roman"/>
          <w:kern w:val="0"/>
          <w:sz w:val="24"/>
          <w:szCs w:val="24"/>
        </w:rPr>
        <w:t>Learning</w:t>
      </w:r>
      <w:r>
        <w:rPr>
          <w:rFonts w:ascii="Times New Roman" w:hAnsi="Times New Roman" w:cs="Times New Roman" w:hint="eastAsia"/>
          <w:kern w:val="0"/>
          <w:sz w:val="24"/>
          <w:szCs w:val="24"/>
        </w:rPr>
        <w:t xml:space="preserve"> Motivation. </w:t>
      </w:r>
      <w:r w:rsidRPr="008D2E8B">
        <w:rPr>
          <w:rFonts w:ascii="Times New Roman" w:hAnsi="Times New Roman" w:cs="Times New Roman"/>
          <w:kern w:val="0"/>
          <w:sz w:val="24"/>
          <w:szCs w:val="24"/>
        </w:rPr>
        <w:t>Santalka. Filologija. Edukologija.</w:t>
      </w:r>
      <w:r>
        <w:rPr>
          <w:rFonts w:ascii="Times New Roman" w:hAnsi="Times New Roman" w:cs="Times New Roman" w:hint="eastAsia"/>
          <w:kern w:val="0"/>
          <w:sz w:val="24"/>
          <w:szCs w:val="24"/>
        </w:rPr>
        <w:t xml:space="preserve"> 93-94.</w:t>
      </w:r>
    </w:p>
    <w:p w:rsidR="00746715" w:rsidRDefault="00746715" w:rsidP="00E57499">
      <w:pPr>
        <w:autoSpaceDE w:val="0"/>
        <w:autoSpaceDN w:val="0"/>
        <w:adjustRightInd w:val="0"/>
        <w:spacing w:line="400" w:lineRule="exact"/>
        <w:ind w:left="240" w:hangingChars="100" w:hanging="240"/>
        <w:rPr>
          <w:rFonts w:ascii="Times New Roman" w:hAnsi="Times New Roman" w:cs="Times New Roman"/>
          <w:kern w:val="0"/>
          <w:sz w:val="24"/>
          <w:szCs w:val="24"/>
        </w:rPr>
      </w:pPr>
      <w:r w:rsidRPr="00896C06">
        <w:rPr>
          <w:rFonts w:ascii="Times New Roman" w:hAnsi="Times New Roman" w:cs="Times New Roman"/>
          <w:kern w:val="0"/>
          <w:sz w:val="24"/>
          <w:szCs w:val="24"/>
        </w:rPr>
        <w:t>Dörnyei, Z., &amp; Ushioda, E. (2011). Teaching and researching motivation. Harlow, UK: Pearson</w:t>
      </w:r>
      <w:r>
        <w:rPr>
          <w:rFonts w:ascii="Times New Roman" w:hAnsi="Times New Roman" w:cs="Times New Roman" w:hint="eastAsia"/>
          <w:kern w:val="0"/>
          <w:sz w:val="24"/>
          <w:szCs w:val="24"/>
        </w:rPr>
        <w:t xml:space="preserve"> </w:t>
      </w:r>
      <w:r w:rsidRPr="00896C06">
        <w:rPr>
          <w:rFonts w:ascii="Times New Roman" w:hAnsi="Times New Roman" w:cs="Times New Roman"/>
          <w:kern w:val="0"/>
          <w:sz w:val="24"/>
          <w:szCs w:val="24"/>
        </w:rPr>
        <w:t>Education.</w:t>
      </w:r>
    </w:p>
    <w:p w:rsidR="007D3C9B" w:rsidRDefault="007D3C9B" w:rsidP="00E57499">
      <w:pPr>
        <w:autoSpaceDE w:val="0"/>
        <w:autoSpaceDN w:val="0"/>
        <w:adjustRightInd w:val="0"/>
        <w:spacing w:line="400" w:lineRule="exact"/>
        <w:ind w:left="240" w:hangingChars="100" w:hanging="240"/>
        <w:rPr>
          <w:rFonts w:ascii="Times New Roman" w:hAnsi="Times New Roman" w:cs="Times New Roman" w:hint="eastAsia"/>
          <w:kern w:val="0"/>
          <w:sz w:val="24"/>
          <w:szCs w:val="24"/>
        </w:rPr>
      </w:pPr>
      <w:r w:rsidRPr="007D3C9B">
        <w:rPr>
          <w:rFonts w:ascii="Times New Roman" w:hAnsi="Times New Roman" w:cs="Times New Roman"/>
          <w:kern w:val="0"/>
          <w:sz w:val="24"/>
          <w:szCs w:val="24"/>
        </w:rPr>
        <w:t>Gardner, R. C. (1985). Social psychology and second language lear</w:t>
      </w:r>
      <w:r>
        <w:rPr>
          <w:rFonts w:ascii="Times New Roman" w:hAnsi="Times New Roman" w:cs="Times New Roman"/>
          <w:kern w:val="0"/>
          <w:sz w:val="24"/>
          <w:szCs w:val="24"/>
        </w:rPr>
        <w:t>ning: The role of attitudes and</w:t>
      </w:r>
      <w:r>
        <w:rPr>
          <w:rFonts w:ascii="Times New Roman" w:hAnsi="Times New Roman" w:cs="Times New Roman" w:hint="eastAsia"/>
          <w:kern w:val="0"/>
          <w:sz w:val="24"/>
          <w:szCs w:val="24"/>
        </w:rPr>
        <w:t xml:space="preserve"> </w:t>
      </w:r>
      <w:r w:rsidRPr="007D3C9B">
        <w:rPr>
          <w:rFonts w:ascii="Times New Roman" w:hAnsi="Times New Roman" w:cs="Times New Roman"/>
          <w:kern w:val="0"/>
          <w:sz w:val="24"/>
          <w:szCs w:val="24"/>
        </w:rPr>
        <w:t>motivation. London: Edward Arnold Publishers.</w:t>
      </w:r>
    </w:p>
    <w:p w:rsidR="004500A4" w:rsidRDefault="004500A4" w:rsidP="004500A4">
      <w:pPr>
        <w:autoSpaceDE w:val="0"/>
        <w:autoSpaceDN w:val="0"/>
        <w:adjustRightInd w:val="0"/>
        <w:spacing w:line="400" w:lineRule="exact"/>
        <w:ind w:left="240" w:hangingChars="100" w:hanging="240"/>
        <w:rPr>
          <w:rFonts w:ascii="Times New Roman" w:hAnsi="Times New Roman" w:cs="Times New Roman"/>
          <w:kern w:val="0"/>
          <w:sz w:val="24"/>
          <w:szCs w:val="24"/>
        </w:rPr>
      </w:pPr>
      <w:r w:rsidRPr="004500A4">
        <w:rPr>
          <w:rFonts w:ascii="Times New Roman" w:hAnsi="Times New Roman" w:cs="Times New Roman"/>
          <w:kern w:val="0"/>
          <w:sz w:val="24"/>
          <w:szCs w:val="24"/>
        </w:rPr>
        <w:t>Horwitz, E. K. (1990). Attending to the affective domain in the forei</w:t>
      </w:r>
      <w:r>
        <w:rPr>
          <w:rFonts w:ascii="Times New Roman" w:hAnsi="Times New Roman" w:cs="Times New Roman"/>
          <w:kern w:val="0"/>
          <w:sz w:val="24"/>
          <w:szCs w:val="24"/>
        </w:rPr>
        <w:t>gn language classroom: Shifting</w:t>
      </w:r>
      <w:r>
        <w:rPr>
          <w:rFonts w:ascii="Times New Roman" w:hAnsi="Times New Roman" w:cs="Times New Roman" w:hint="eastAsia"/>
          <w:kern w:val="0"/>
          <w:sz w:val="24"/>
          <w:szCs w:val="24"/>
        </w:rPr>
        <w:t xml:space="preserve"> </w:t>
      </w:r>
      <w:r w:rsidRPr="004500A4">
        <w:rPr>
          <w:rFonts w:ascii="Times New Roman" w:hAnsi="Times New Roman" w:cs="Times New Roman"/>
          <w:kern w:val="0"/>
          <w:sz w:val="24"/>
          <w:szCs w:val="24"/>
        </w:rPr>
        <w:t>the instructional focus to the learner. Middlebury, VT: Northeast</w:t>
      </w:r>
      <w:r>
        <w:rPr>
          <w:rFonts w:ascii="Times New Roman" w:hAnsi="Times New Roman" w:cs="Times New Roman"/>
          <w:kern w:val="0"/>
          <w:sz w:val="24"/>
          <w:szCs w:val="24"/>
        </w:rPr>
        <w:t xml:space="preserve"> Conference of foreign language</w:t>
      </w:r>
      <w:r>
        <w:rPr>
          <w:rFonts w:ascii="Times New Roman" w:hAnsi="Times New Roman" w:cs="Times New Roman" w:hint="eastAsia"/>
          <w:kern w:val="0"/>
          <w:sz w:val="24"/>
          <w:szCs w:val="24"/>
        </w:rPr>
        <w:t xml:space="preserve"> </w:t>
      </w:r>
      <w:r w:rsidRPr="004500A4">
        <w:rPr>
          <w:rFonts w:ascii="Times New Roman" w:hAnsi="Times New Roman" w:cs="Times New Roman"/>
          <w:kern w:val="0"/>
          <w:sz w:val="24"/>
          <w:szCs w:val="24"/>
        </w:rPr>
        <w:t>teachers.</w:t>
      </w:r>
    </w:p>
    <w:p w:rsidR="00021BFB" w:rsidRDefault="00D2337F" w:rsidP="00021BFB">
      <w:pPr>
        <w:spacing w:line="400" w:lineRule="exact"/>
        <w:ind w:left="240" w:hangingChars="100" w:hanging="240"/>
        <w:rPr>
          <w:rFonts w:ascii="Times New Roman" w:hAnsi="Times New Roman" w:cs="Times New Roman" w:hint="eastAsia"/>
          <w:sz w:val="24"/>
          <w:szCs w:val="24"/>
        </w:rPr>
      </w:pPr>
      <w:r w:rsidRPr="00944FBC">
        <w:rPr>
          <w:rFonts w:ascii="Times New Roman" w:eastAsia="Times New Roman" w:hAnsi="Times New Roman" w:cs="Times New Roman"/>
          <w:sz w:val="24"/>
          <w:szCs w:val="24"/>
        </w:rPr>
        <w:t>Light</w:t>
      </w:r>
      <w:r w:rsidR="004500A4">
        <w:rPr>
          <w:rFonts w:ascii="Times New Roman" w:eastAsia="Times New Roman" w:hAnsi="Times New Roman" w:cs="Times New Roman"/>
          <w:sz w:val="24"/>
          <w:szCs w:val="24"/>
        </w:rPr>
        <w:t>bown, P.M. and Spada, N (2000)</w:t>
      </w:r>
      <w:r w:rsidRPr="00944FBC">
        <w:rPr>
          <w:rFonts w:ascii="Times New Roman" w:eastAsia="Times New Roman" w:hAnsi="Times New Roman" w:cs="Times New Roman"/>
          <w:sz w:val="24"/>
          <w:szCs w:val="24"/>
        </w:rPr>
        <w:t xml:space="preserve"> Factors Affecting Second Language Learning.  In Candlin, C. N and Mercer, N (2000) </w:t>
      </w:r>
      <w:r w:rsidRPr="00944FBC">
        <w:rPr>
          <w:rFonts w:ascii="Times New Roman" w:eastAsia="Times New Roman" w:hAnsi="Times New Roman" w:cs="Times New Roman"/>
          <w:i/>
          <w:sz w:val="24"/>
          <w:szCs w:val="24"/>
        </w:rPr>
        <w:t>English Language Teaching in its Social Context</w:t>
      </w:r>
      <w:r w:rsidRPr="00944FBC">
        <w:rPr>
          <w:rFonts w:ascii="Times New Roman" w:eastAsia="Times New Roman" w:hAnsi="Times New Roman" w:cs="Times New Roman"/>
          <w:sz w:val="24"/>
          <w:szCs w:val="24"/>
        </w:rPr>
        <w:t>, Routledge London.</w:t>
      </w:r>
    </w:p>
    <w:p w:rsidR="00021BFB" w:rsidRPr="00021BFB" w:rsidRDefault="00021BFB" w:rsidP="00021BFB">
      <w:pPr>
        <w:spacing w:line="400" w:lineRule="exact"/>
        <w:ind w:left="240" w:hangingChars="100" w:hanging="240"/>
        <w:rPr>
          <w:rFonts w:ascii="Times New Roman" w:hAnsi="Times New Roman" w:cs="Times New Roman" w:hint="eastAsia"/>
          <w:sz w:val="24"/>
          <w:szCs w:val="24"/>
        </w:rPr>
      </w:pPr>
      <w:r w:rsidRPr="00021BFB">
        <w:rPr>
          <w:rFonts w:ascii="Times New Roman" w:hAnsi="Times New Roman" w:cs="Times New Roman"/>
          <w:sz w:val="24"/>
          <w:szCs w:val="24"/>
        </w:rPr>
        <w:t>Guerrero, M. (2015). Motivation in second language learning: A historical overview and its relevance in a public high school in Pasto, Colombia. HOW, 22(1), 95-106.</w:t>
      </w:r>
    </w:p>
    <w:p w:rsidR="00E01660" w:rsidRDefault="008B2382" w:rsidP="00E57499">
      <w:pPr>
        <w:autoSpaceDE w:val="0"/>
        <w:autoSpaceDN w:val="0"/>
        <w:adjustRightInd w:val="0"/>
        <w:spacing w:line="400" w:lineRule="exact"/>
        <w:ind w:left="240" w:hangingChars="100" w:hanging="240"/>
        <w:rPr>
          <w:rFonts w:ascii="Times New Roman" w:hAnsi="Times New Roman" w:cs="Times New Roman" w:hint="eastAsia"/>
          <w:kern w:val="0"/>
          <w:sz w:val="24"/>
          <w:szCs w:val="24"/>
        </w:rPr>
      </w:pPr>
      <w:r w:rsidRPr="00944FBC">
        <w:rPr>
          <w:rFonts w:ascii="Times New Roman" w:hAnsi="Times New Roman" w:cs="Times New Roman"/>
          <w:kern w:val="0"/>
          <w:sz w:val="24"/>
          <w:szCs w:val="24"/>
        </w:rPr>
        <w:t>Ryan</w:t>
      </w:r>
      <w:r w:rsidR="00746715">
        <w:rPr>
          <w:rFonts w:ascii="Times New Roman" w:hAnsi="Times New Roman" w:cs="Times New Roman" w:hint="eastAsia"/>
          <w:kern w:val="0"/>
          <w:sz w:val="24"/>
          <w:szCs w:val="24"/>
        </w:rPr>
        <w:t xml:space="preserve"> </w:t>
      </w:r>
      <w:r w:rsidR="00E01660" w:rsidRPr="00E01660">
        <w:rPr>
          <w:rFonts w:ascii="Times New Roman" w:hAnsi="Times New Roman" w:cs="Times New Roman"/>
          <w:kern w:val="0"/>
          <w:sz w:val="24"/>
          <w:szCs w:val="24"/>
        </w:rPr>
        <w:t>Guerrero, M. (2015). Motivation in second language learning: A historical overvie</w:t>
      </w:r>
      <w:r w:rsidR="00E01660">
        <w:rPr>
          <w:rFonts w:ascii="Times New Roman" w:hAnsi="Times New Roman" w:cs="Times New Roman"/>
          <w:kern w:val="0"/>
          <w:sz w:val="24"/>
          <w:szCs w:val="24"/>
        </w:rPr>
        <w:t>w and its relevance in a public</w:t>
      </w:r>
      <w:r w:rsidR="00E01660">
        <w:rPr>
          <w:rFonts w:ascii="Times New Roman" w:hAnsi="Times New Roman" w:cs="Times New Roman" w:hint="eastAsia"/>
          <w:kern w:val="0"/>
          <w:sz w:val="24"/>
          <w:szCs w:val="24"/>
        </w:rPr>
        <w:t xml:space="preserve"> </w:t>
      </w:r>
      <w:r w:rsidR="00E01660" w:rsidRPr="00E01660">
        <w:rPr>
          <w:rFonts w:ascii="Times New Roman" w:hAnsi="Times New Roman" w:cs="Times New Roman"/>
          <w:kern w:val="0"/>
          <w:sz w:val="24"/>
          <w:szCs w:val="24"/>
        </w:rPr>
        <w:t>high school in Pasto, Colombia. HOW, 22(1), 95-106.</w:t>
      </w:r>
    </w:p>
    <w:p w:rsidR="00021BFB" w:rsidRDefault="00021BFB" w:rsidP="00021BFB">
      <w:pPr>
        <w:autoSpaceDE w:val="0"/>
        <w:autoSpaceDN w:val="0"/>
        <w:adjustRightInd w:val="0"/>
        <w:spacing w:line="400" w:lineRule="exact"/>
        <w:ind w:left="240" w:hangingChars="100" w:hanging="240"/>
        <w:rPr>
          <w:rFonts w:ascii="Times New Roman" w:hAnsi="Times New Roman" w:cs="Times New Roman"/>
          <w:kern w:val="0"/>
          <w:sz w:val="24"/>
          <w:szCs w:val="24"/>
        </w:rPr>
      </w:pPr>
      <w:r w:rsidRPr="00944FBC">
        <w:rPr>
          <w:rFonts w:ascii="Times New Roman" w:hAnsi="Times New Roman" w:cs="Times New Roman"/>
          <w:kern w:val="0"/>
          <w:sz w:val="24"/>
          <w:szCs w:val="24"/>
        </w:rPr>
        <w:t xml:space="preserve">Ryan, R.M., &amp; </w:t>
      </w:r>
      <w:proofErr w:type="spellStart"/>
      <w:r w:rsidRPr="00944FBC">
        <w:rPr>
          <w:rFonts w:ascii="Times New Roman" w:hAnsi="Times New Roman" w:cs="Times New Roman"/>
          <w:kern w:val="0"/>
          <w:sz w:val="24"/>
          <w:szCs w:val="24"/>
        </w:rPr>
        <w:t>Deci</w:t>
      </w:r>
      <w:proofErr w:type="spellEnd"/>
      <w:r w:rsidRPr="00944FBC">
        <w:rPr>
          <w:rFonts w:ascii="Times New Roman" w:hAnsi="Times New Roman" w:cs="Times New Roman"/>
          <w:kern w:val="0"/>
          <w:sz w:val="24"/>
          <w:szCs w:val="24"/>
        </w:rPr>
        <w:t>, E</w:t>
      </w:r>
      <w:bookmarkStart w:id="0" w:name="_GoBack"/>
      <w:bookmarkEnd w:id="0"/>
      <w:r w:rsidRPr="00944FBC">
        <w:rPr>
          <w:rFonts w:ascii="Times New Roman" w:hAnsi="Times New Roman" w:cs="Times New Roman"/>
          <w:kern w:val="0"/>
          <w:sz w:val="24"/>
          <w:szCs w:val="24"/>
        </w:rPr>
        <w:t xml:space="preserve">.L. (2000). Self-determination theory and the facilitation of intrinsic motivation, social development, and well-being. </w:t>
      </w:r>
      <w:r w:rsidRPr="00021BFB">
        <w:rPr>
          <w:rFonts w:ascii="Times New Roman" w:hAnsi="Times New Roman" w:cs="Times New Roman"/>
          <w:kern w:val="0"/>
          <w:sz w:val="24"/>
          <w:szCs w:val="24"/>
        </w:rPr>
        <w:t xml:space="preserve">American Psychology, 55, </w:t>
      </w:r>
      <w:r w:rsidRPr="00944FBC">
        <w:rPr>
          <w:rFonts w:ascii="Times New Roman" w:hAnsi="Times New Roman" w:cs="Times New Roman"/>
          <w:kern w:val="0"/>
          <w:sz w:val="24"/>
          <w:szCs w:val="24"/>
        </w:rPr>
        <w:t>68–78.</w:t>
      </w:r>
    </w:p>
    <w:p w:rsidR="00100F6F" w:rsidRPr="009222AA" w:rsidRDefault="009D4DB3" w:rsidP="00E57499">
      <w:pPr>
        <w:autoSpaceDE w:val="0"/>
        <w:autoSpaceDN w:val="0"/>
        <w:adjustRightInd w:val="0"/>
        <w:spacing w:line="400" w:lineRule="exact"/>
        <w:rPr>
          <w:rFonts w:ascii="Times New Roman" w:hAnsi="Times New Roman" w:cs="Times New Roman"/>
          <w:kern w:val="0"/>
          <w:sz w:val="24"/>
          <w:szCs w:val="24"/>
        </w:rPr>
      </w:pPr>
      <w:hyperlink r:id="rId7" w:history="1">
        <w:r w:rsidR="00100F6F" w:rsidRPr="009222AA">
          <w:rPr>
            <w:rStyle w:val="a5"/>
            <w:rFonts w:ascii="Times New Roman" w:hAnsi="Times New Roman" w:cs="Times New Roman"/>
            <w:color w:val="auto"/>
            <w:kern w:val="0"/>
            <w:sz w:val="24"/>
            <w:szCs w:val="24"/>
            <w:u w:val="none"/>
          </w:rPr>
          <w:t>https://en.wikipedia.org/wiki/Intelligence</w:t>
        </w:r>
      </w:hyperlink>
    </w:p>
    <w:p w:rsidR="00100F6F" w:rsidRPr="00944FBC" w:rsidRDefault="00100F6F" w:rsidP="00E57499">
      <w:pPr>
        <w:autoSpaceDE w:val="0"/>
        <w:autoSpaceDN w:val="0"/>
        <w:adjustRightInd w:val="0"/>
        <w:spacing w:line="400" w:lineRule="exact"/>
        <w:rPr>
          <w:rFonts w:ascii="Times New Roman" w:hAnsi="Times New Roman" w:cs="Times New Roman"/>
          <w:kern w:val="0"/>
          <w:sz w:val="24"/>
          <w:szCs w:val="24"/>
        </w:rPr>
      </w:pPr>
    </w:p>
    <w:sectPr w:rsidR="00100F6F" w:rsidRPr="00944FB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83A" w:rsidRDefault="00CA783A" w:rsidP="006A214D">
      <w:r>
        <w:separator/>
      </w:r>
    </w:p>
  </w:endnote>
  <w:endnote w:type="continuationSeparator" w:id="0">
    <w:p w:rsidR="00CA783A" w:rsidRDefault="00CA783A" w:rsidP="006A2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03331"/>
      <w:docPartObj>
        <w:docPartGallery w:val="Page Numbers (Bottom of Page)"/>
        <w:docPartUnique/>
      </w:docPartObj>
    </w:sdtPr>
    <w:sdtContent>
      <w:p w:rsidR="009D4DB3" w:rsidRDefault="009D4DB3">
        <w:pPr>
          <w:pStyle w:val="a4"/>
          <w:jc w:val="center"/>
        </w:pPr>
        <w:r>
          <w:fldChar w:fldCharType="begin"/>
        </w:r>
        <w:r>
          <w:instrText>PAGE   \* MERGEFORMAT</w:instrText>
        </w:r>
        <w:r>
          <w:fldChar w:fldCharType="separate"/>
        </w:r>
        <w:r w:rsidR="004500A4" w:rsidRPr="004500A4">
          <w:rPr>
            <w:noProof/>
            <w:lang w:val="zh-CN"/>
          </w:rPr>
          <w:t>1</w:t>
        </w:r>
        <w:r>
          <w:fldChar w:fldCharType="end"/>
        </w:r>
      </w:p>
    </w:sdtContent>
  </w:sdt>
  <w:p w:rsidR="009D4DB3" w:rsidRDefault="009D4DB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83A" w:rsidRDefault="00CA783A" w:rsidP="006A214D">
      <w:r>
        <w:separator/>
      </w:r>
    </w:p>
  </w:footnote>
  <w:footnote w:type="continuationSeparator" w:id="0">
    <w:p w:rsidR="00CA783A" w:rsidRDefault="00CA783A" w:rsidP="006A21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7EF"/>
    <w:rsid w:val="00021BFB"/>
    <w:rsid w:val="000401DE"/>
    <w:rsid w:val="0006150A"/>
    <w:rsid w:val="0007659E"/>
    <w:rsid w:val="00081D07"/>
    <w:rsid w:val="00095575"/>
    <w:rsid w:val="000B0BDD"/>
    <w:rsid w:val="000D1596"/>
    <w:rsid w:val="000D3153"/>
    <w:rsid w:val="000E5012"/>
    <w:rsid w:val="00100F6F"/>
    <w:rsid w:val="001350E5"/>
    <w:rsid w:val="001A2702"/>
    <w:rsid w:val="001C577B"/>
    <w:rsid w:val="001D5AF7"/>
    <w:rsid w:val="001E10E9"/>
    <w:rsid w:val="001E4028"/>
    <w:rsid w:val="00206EEF"/>
    <w:rsid w:val="00210C64"/>
    <w:rsid w:val="0021622C"/>
    <w:rsid w:val="00235DD6"/>
    <w:rsid w:val="002416B0"/>
    <w:rsid w:val="00245067"/>
    <w:rsid w:val="00290056"/>
    <w:rsid w:val="002B2642"/>
    <w:rsid w:val="002B6DAD"/>
    <w:rsid w:val="002C33AB"/>
    <w:rsid w:val="003327D1"/>
    <w:rsid w:val="00334CFD"/>
    <w:rsid w:val="003454F9"/>
    <w:rsid w:val="00353BA2"/>
    <w:rsid w:val="00357834"/>
    <w:rsid w:val="003629ED"/>
    <w:rsid w:val="00366F81"/>
    <w:rsid w:val="003A186A"/>
    <w:rsid w:val="00403E70"/>
    <w:rsid w:val="00431634"/>
    <w:rsid w:val="00434B6B"/>
    <w:rsid w:val="004500A4"/>
    <w:rsid w:val="00451F6A"/>
    <w:rsid w:val="00474D76"/>
    <w:rsid w:val="004F7352"/>
    <w:rsid w:val="00541D1A"/>
    <w:rsid w:val="005454A7"/>
    <w:rsid w:val="005A7EA8"/>
    <w:rsid w:val="005B6676"/>
    <w:rsid w:val="005D7BBB"/>
    <w:rsid w:val="005D7F80"/>
    <w:rsid w:val="006124EF"/>
    <w:rsid w:val="006152E3"/>
    <w:rsid w:val="00624671"/>
    <w:rsid w:val="00625190"/>
    <w:rsid w:val="006400A9"/>
    <w:rsid w:val="0064559C"/>
    <w:rsid w:val="0065000F"/>
    <w:rsid w:val="0068754A"/>
    <w:rsid w:val="006A214D"/>
    <w:rsid w:val="00737C17"/>
    <w:rsid w:val="00746715"/>
    <w:rsid w:val="00782105"/>
    <w:rsid w:val="0078773F"/>
    <w:rsid w:val="007A7A61"/>
    <w:rsid w:val="007D3C9B"/>
    <w:rsid w:val="007D72D0"/>
    <w:rsid w:val="0081149C"/>
    <w:rsid w:val="008504EF"/>
    <w:rsid w:val="008662A2"/>
    <w:rsid w:val="00872283"/>
    <w:rsid w:val="008756D1"/>
    <w:rsid w:val="008759CD"/>
    <w:rsid w:val="00896C06"/>
    <w:rsid w:val="008B21FD"/>
    <w:rsid w:val="008B2382"/>
    <w:rsid w:val="008B68E5"/>
    <w:rsid w:val="008D2E8B"/>
    <w:rsid w:val="009222AA"/>
    <w:rsid w:val="009267EF"/>
    <w:rsid w:val="00944FBC"/>
    <w:rsid w:val="00967024"/>
    <w:rsid w:val="00996522"/>
    <w:rsid w:val="009A7C0F"/>
    <w:rsid w:val="009D0FD4"/>
    <w:rsid w:val="009D4DB3"/>
    <w:rsid w:val="00A101FE"/>
    <w:rsid w:val="00A21171"/>
    <w:rsid w:val="00A46E10"/>
    <w:rsid w:val="00AB445B"/>
    <w:rsid w:val="00AF2AB4"/>
    <w:rsid w:val="00AF47A8"/>
    <w:rsid w:val="00AF6F10"/>
    <w:rsid w:val="00B00D79"/>
    <w:rsid w:val="00B234AE"/>
    <w:rsid w:val="00B900D0"/>
    <w:rsid w:val="00B90A92"/>
    <w:rsid w:val="00BB5E08"/>
    <w:rsid w:val="00C15F4A"/>
    <w:rsid w:val="00C22112"/>
    <w:rsid w:val="00C23B74"/>
    <w:rsid w:val="00C30EE5"/>
    <w:rsid w:val="00C44A6D"/>
    <w:rsid w:val="00C57A4D"/>
    <w:rsid w:val="00CA783A"/>
    <w:rsid w:val="00CB0E17"/>
    <w:rsid w:val="00CC240C"/>
    <w:rsid w:val="00CC2D87"/>
    <w:rsid w:val="00CE59C3"/>
    <w:rsid w:val="00D20BBC"/>
    <w:rsid w:val="00D2337F"/>
    <w:rsid w:val="00D2767F"/>
    <w:rsid w:val="00D52C6D"/>
    <w:rsid w:val="00D61A51"/>
    <w:rsid w:val="00D676D7"/>
    <w:rsid w:val="00D73883"/>
    <w:rsid w:val="00D835E9"/>
    <w:rsid w:val="00DB347B"/>
    <w:rsid w:val="00DC5F12"/>
    <w:rsid w:val="00E01660"/>
    <w:rsid w:val="00E3665A"/>
    <w:rsid w:val="00E5707F"/>
    <w:rsid w:val="00E57499"/>
    <w:rsid w:val="00ED398F"/>
    <w:rsid w:val="00EE4218"/>
    <w:rsid w:val="00EF2FCB"/>
    <w:rsid w:val="00EF6AD7"/>
    <w:rsid w:val="00F05805"/>
    <w:rsid w:val="00F05F1D"/>
    <w:rsid w:val="00F20AEA"/>
    <w:rsid w:val="00F91049"/>
    <w:rsid w:val="00FB181D"/>
    <w:rsid w:val="00FE7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21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A214D"/>
    <w:rPr>
      <w:sz w:val="18"/>
      <w:szCs w:val="18"/>
    </w:rPr>
  </w:style>
  <w:style w:type="paragraph" w:styleId="a4">
    <w:name w:val="footer"/>
    <w:basedOn w:val="a"/>
    <w:link w:val="Char0"/>
    <w:uiPriority w:val="99"/>
    <w:unhideWhenUsed/>
    <w:rsid w:val="006A214D"/>
    <w:pPr>
      <w:tabs>
        <w:tab w:val="center" w:pos="4153"/>
        <w:tab w:val="right" w:pos="8306"/>
      </w:tabs>
      <w:snapToGrid w:val="0"/>
      <w:jc w:val="left"/>
    </w:pPr>
    <w:rPr>
      <w:sz w:val="18"/>
      <w:szCs w:val="18"/>
    </w:rPr>
  </w:style>
  <w:style w:type="character" w:customStyle="1" w:styleId="Char0">
    <w:name w:val="页脚 Char"/>
    <w:basedOn w:val="a0"/>
    <w:link w:val="a4"/>
    <w:uiPriority w:val="99"/>
    <w:rsid w:val="006A214D"/>
    <w:rPr>
      <w:sz w:val="18"/>
      <w:szCs w:val="18"/>
    </w:rPr>
  </w:style>
  <w:style w:type="character" w:styleId="a5">
    <w:name w:val="Hyperlink"/>
    <w:basedOn w:val="a0"/>
    <w:uiPriority w:val="99"/>
    <w:unhideWhenUsed/>
    <w:rsid w:val="00100F6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A21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A214D"/>
    <w:rPr>
      <w:sz w:val="18"/>
      <w:szCs w:val="18"/>
    </w:rPr>
  </w:style>
  <w:style w:type="paragraph" w:styleId="a4">
    <w:name w:val="footer"/>
    <w:basedOn w:val="a"/>
    <w:link w:val="Char0"/>
    <w:uiPriority w:val="99"/>
    <w:unhideWhenUsed/>
    <w:rsid w:val="006A214D"/>
    <w:pPr>
      <w:tabs>
        <w:tab w:val="center" w:pos="4153"/>
        <w:tab w:val="right" w:pos="8306"/>
      </w:tabs>
      <w:snapToGrid w:val="0"/>
      <w:jc w:val="left"/>
    </w:pPr>
    <w:rPr>
      <w:sz w:val="18"/>
      <w:szCs w:val="18"/>
    </w:rPr>
  </w:style>
  <w:style w:type="character" w:customStyle="1" w:styleId="Char0">
    <w:name w:val="页脚 Char"/>
    <w:basedOn w:val="a0"/>
    <w:link w:val="a4"/>
    <w:uiPriority w:val="99"/>
    <w:rsid w:val="006A214D"/>
    <w:rPr>
      <w:sz w:val="18"/>
      <w:szCs w:val="18"/>
    </w:rPr>
  </w:style>
  <w:style w:type="character" w:styleId="a5">
    <w:name w:val="Hyperlink"/>
    <w:basedOn w:val="a0"/>
    <w:uiPriority w:val="99"/>
    <w:unhideWhenUsed/>
    <w:rsid w:val="00100F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wikipedia.org/wiki/Intelligenc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7</Pages>
  <Words>2422</Words>
  <Characters>13807</Characters>
  <Application>Microsoft Office Word</Application>
  <DocSecurity>0</DocSecurity>
  <Lines>115</Lines>
  <Paragraphs>32</Paragraphs>
  <ScaleCrop>false</ScaleCrop>
  <Company/>
  <LinksUpToDate>false</LinksUpToDate>
  <CharactersWithSpaces>16197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郑静</dc:creator>
  <cp:lastModifiedBy>郑静</cp:lastModifiedBy>
  <cp:revision>12</cp:revision>
  <dcterms:created xsi:type="dcterms:W3CDTF">2020-03-13T21:13:00Z</dcterms:created>
  <dcterms:modified xsi:type="dcterms:W3CDTF">2020-03-26T00:18:00Z</dcterms:modified>
</cp:coreProperties>
</file>