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172" w:rsidRPr="00EA3EEA" w:rsidRDefault="00EA7172" w:rsidP="00EC58FC">
      <w:pPr>
        <w:spacing w:after="0"/>
        <w:jc w:val="center"/>
        <w:rPr>
          <w:rFonts w:ascii="Times New Roman" w:hAnsi="Times New Roman"/>
        </w:rPr>
      </w:pPr>
      <w:r w:rsidRPr="00EA3EEA">
        <w:rPr>
          <w:rFonts w:ascii="Times New Roman" w:hAnsi="Times New Roman"/>
        </w:rPr>
        <w:t>Bibliography</w:t>
      </w:r>
    </w:p>
    <w:p w:rsidR="00994F5E" w:rsidRDefault="00994F5E" w:rsidP="008043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Menlo"/>
          <w:color w:val="404040"/>
          <w:szCs w:val="18"/>
        </w:rPr>
      </w:pPr>
    </w:p>
    <w:p w:rsidR="00477D83" w:rsidRDefault="00787223">
      <w:pPr>
        <w:spacing w:after="0" w:line="480" w:lineRule="auto"/>
        <w:ind w:left="720" w:hanging="720"/>
      </w:pPr>
      <w:r>
        <w:rPr>
          <w:rFonts w:ascii="Times New Roman" w:hAnsi="Times New Roman"/>
        </w:rPr>
        <w:t xml:space="preserve">Donaldson, G. (2015) </w:t>
      </w:r>
      <w:r>
        <w:rPr>
          <w:rFonts w:ascii="Times New Roman" w:hAnsi="Times New Roman"/>
          <w:i/>
        </w:rPr>
        <w:t>Home | GOV.WALES</w:t>
      </w:r>
      <w:r>
        <w:rPr>
          <w:rFonts w:ascii="Times New Roman" w:hAnsi="Times New Roman"/>
        </w:rPr>
        <w:t xml:space="preserve">. Available at: https://www.gov.wales/sites/default/files/publications/2018-03/succesful-futures-a-summary-of-professor-graham-donaldsons-report.pdf </w:t>
      </w:r>
    </w:p>
    <w:p w:rsidR="00477D83" w:rsidRDefault="00787223">
      <w:pPr>
        <w:spacing w:after="0" w:line="480" w:lineRule="auto"/>
        <w:ind w:left="720" w:hanging="720"/>
      </w:pPr>
      <w:r>
        <w:rPr>
          <w:rFonts w:ascii="Times New Roman" w:hAnsi="Times New Roman"/>
        </w:rPr>
        <w:t xml:space="preserve">Gallop, P. (2019) </w:t>
      </w:r>
      <w:r>
        <w:rPr>
          <w:rFonts w:ascii="Times New Roman" w:hAnsi="Times New Roman"/>
          <w:i/>
        </w:rPr>
        <w:t>The-benefits-community-service-students.aspx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i/>
        </w:rPr>
        <w:t>https://www.ga</w:t>
      </w:r>
      <w:r>
        <w:rPr>
          <w:rFonts w:ascii="Times New Roman" w:hAnsi="Times New Roman"/>
          <w:i/>
        </w:rPr>
        <w:t>llup.com/education/242027/benefits-community-service-students.aspx</w:t>
      </w:r>
      <w:r>
        <w:rPr>
          <w:rFonts w:ascii="Times New Roman" w:hAnsi="Times New Roman"/>
        </w:rPr>
        <w:t xml:space="preserve">. </w:t>
      </w:r>
    </w:p>
    <w:p w:rsidR="00477D83" w:rsidRDefault="00787223">
      <w:pPr>
        <w:spacing w:after="0" w:line="480" w:lineRule="auto"/>
        <w:ind w:left="720" w:hanging="720"/>
      </w:pPr>
      <w:r>
        <w:rPr>
          <w:rFonts w:ascii="Times New Roman" w:hAnsi="Times New Roman"/>
        </w:rPr>
        <w:t xml:space="preserve">Gerald , K. (2019) </w:t>
      </w:r>
      <w:r>
        <w:rPr>
          <w:rFonts w:ascii="Times New Roman" w:hAnsi="Times New Roman"/>
          <w:i/>
        </w:rPr>
        <w:t>Benefits-of-community-service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i/>
        </w:rPr>
        <w:t>https://www.educationcorner.com/benefits-of-community-service.html</w:t>
      </w:r>
      <w:r>
        <w:rPr>
          <w:rFonts w:ascii="Times New Roman" w:hAnsi="Times New Roman"/>
        </w:rPr>
        <w:t xml:space="preserve">. </w:t>
      </w:r>
    </w:p>
    <w:p w:rsidR="00477D83" w:rsidRDefault="00787223">
      <w:pPr>
        <w:spacing w:after="0" w:line="480" w:lineRule="auto"/>
        <w:ind w:left="720" w:hanging="720"/>
      </w:pPr>
      <w:r>
        <w:rPr>
          <w:rFonts w:ascii="Times New Roman" w:hAnsi="Times New Roman"/>
        </w:rPr>
        <w:t xml:space="preserve">Livingstone , S. (2019) </w:t>
      </w:r>
      <w:r>
        <w:rPr>
          <w:rFonts w:ascii="Times New Roman" w:hAnsi="Times New Roman"/>
          <w:i/>
        </w:rPr>
        <w:t>Why pupils giving back is not straight-forwa</w:t>
      </w:r>
      <w:r>
        <w:rPr>
          <w:rFonts w:ascii="Times New Roman" w:hAnsi="Times New Roman"/>
          <w:i/>
        </w:rPr>
        <w:t>rd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i/>
        </w:rPr>
        <w:t xml:space="preserve"> https://www.theguardian.com/education/2019/feb/05/should-schools-be-charities-why-pupils-giving-back-is-not-straightforward</w:t>
      </w:r>
      <w:r>
        <w:rPr>
          <w:rFonts w:ascii="Times New Roman" w:hAnsi="Times New Roman"/>
        </w:rPr>
        <w:t xml:space="preserve">. </w:t>
      </w:r>
    </w:p>
    <w:p w:rsidR="00477D83" w:rsidRDefault="00787223">
      <w:pPr>
        <w:spacing w:after="0" w:line="480" w:lineRule="auto"/>
        <w:ind w:left="720" w:hanging="720"/>
      </w:pPr>
      <w:r>
        <w:rPr>
          <w:rFonts w:ascii="Times New Roman" w:hAnsi="Times New Roman"/>
        </w:rPr>
        <w:t xml:space="preserve">Third SectorMainNet (2019) </w:t>
      </w:r>
      <w:r>
        <w:rPr>
          <w:rFonts w:ascii="Times New Roman" w:hAnsi="Times New Roman"/>
          <w:i/>
        </w:rPr>
        <w:t>Young people want to give - but not necessarily money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i/>
        </w:rPr>
        <w:t>Third Sector</w:t>
      </w:r>
      <w:r>
        <w:rPr>
          <w:rFonts w:ascii="Times New Roman" w:hAnsi="Times New Roman"/>
        </w:rPr>
        <w:t>. Third SectorMainNet. Availabl</w:t>
      </w:r>
      <w:r>
        <w:rPr>
          <w:rFonts w:ascii="Times New Roman" w:hAnsi="Times New Roman"/>
        </w:rPr>
        <w:t xml:space="preserve">e at: https://www.thirdsector.co.uk/young-people-want-give-not-necessarily-money/fundraising/article/1584784 </w:t>
      </w:r>
      <w:bookmarkStart w:id="0" w:name="_GoBack"/>
      <w:bookmarkEnd w:id="0"/>
    </w:p>
    <w:sectPr w:rsidR="00477D83" w:rsidSect="00EC5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265" w:rsidRDefault="00F80265" w:rsidP="00C703AC">
      <w:pPr>
        <w:spacing w:after="0" w:line="240" w:lineRule="auto"/>
      </w:pPr>
      <w:r>
        <w:separator/>
      </w:r>
    </w:p>
  </w:endnote>
  <w:endnote w:type="continuationSeparator" w:id="0">
    <w:p w:rsidR="00F80265" w:rsidRDefault="00F80265" w:rsidP="00C70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nlo">
    <w:charset w:val="00"/>
    <w:family w:val="swiss"/>
    <w:pitch w:val="fixed"/>
    <w:sig w:usb0="E60022FF" w:usb1="D200F9FB" w:usb2="02000028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265" w:rsidRDefault="00F80265" w:rsidP="00C703AC">
      <w:pPr>
        <w:spacing w:after="0" w:line="240" w:lineRule="auto"/>
      </w:pPr>
      <w:r>
        <w:separator/>
      </w:r>
    </w:p>
  </w:footnote>
  <w:footnote w:type="continuationSeparator" w:id="0">
    <w:p w:rsidR="00F80265" w:rsidRDefault="00F80265" w:rsidP="00C703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DC"/>
    <w:rsid w:val="00046F44"/>
    <w:rsid w:val="0009295A"/>
    <w:rsid w:val="00132876"/>
    <w:rsid w:val="00166C0F"/>
    <w:rsid w:val="001845E1"/>
    <w:rsid w:val="00196D01"/>
    <w:rsid w:val="001A6335"/>
    <w:rsid w:val="001C182B"/>
    <w:rsid w:val="001D7845"/>
    <w:rsid w:val="00215EFA"/>
    <w:rsid w:val="0022454E"/>
    <w:rsid w:val="00230005"/>
    <w:rsid w:val="00277864"/>
    <w:rsid w:val="002810F1"/>
    <w:rsid w:val="0028666D"/>
    <w:rsid w:val="002B39F0"/>
    <w:rsid w:val="00363758"/>
    <w:rsid w:val="00380689"/>
    <w:rsid w:val="004254C1"/>
    <w:rsid w:val="00425568"/>
    <w:rsid w:val="00477D83"/>
    <w:rsid w:val="004D7CED"/>
    <w:rsid w:val="00560409"/>
    <w:rsid w:val="0059122C"/>
    <w:rsid w:val="00591EE1"/>
    <w:rsid w:val="005C4E6E"/>
    <w:rsid w:val="0061198C"/>
    <w:rsid w:val="006437CE"/>
    <w:rsid w:val="00645D71"/>
    <w:rsid w:val="00650E13"/>
    <w:rsid w:val="0066672F"/>
    <w:rsid w:val="00677111"/>
    <w:rsid w:val="006C4B18"/>
    <w:rsid w:val="006F327F"/>
    <w:rsid w:val="00724D19"/>
    <w:rsid w:val="007729B7"/>
    <w:rsid w:val="00787223"/>
    <w:rsid w:val="008043D2"/>
    <w:rsid w:val="00825C02"/>
    <w:rsid w:val="008B4316"/>
    <w:rsid w:val="008F004A"/>
    <w:rsid w:val="00950249"/>
    <w:rsid w:val="00994F5E"/>
    <w:rsid w:val="009B2FC0"/>
    <w:rsid w:val="00AE2309"/>
    <w:rsid w:val="00B038AF"/>
    <w:rsid w:val="00B3247C"/>
    <w:rsid w:val="00B429D7"/>
    <w:rsid w:val="00BA3405"/>
    <w:rsid w:val="00C3385F"/>
    <w:rsid w:val="00C62D35"/>
    <w:rsid w:val="00C703AC"/>
    <w:rsid w:val="00C727AF"/>
    <w:rsid w:val="00C74D24"/>
    <w:rsid w:val="00CD7014"/>
    <w:rsid w:val="00CF5BF1"/>
    <w:rsid w:val="00D3381C"/>
    <w:rsid w:val="00E06ACC"/>
    <w:rsid w:val="00E87384"/>
    <w:rsid w:val="00E90F6B"/>
    <w:rsid w:val="00EA3EEA"/>
    <w:rsid w:val="00EA68DC"/>
    <w:rsid w:val="00EA7172"/>
    <w:rsid w:val="00EC58FC"/>
    <w:rsid w:val="00EC60B3"/>
    <w:rsid w:val="00F21E2D"/>
    <w:rsid w:val="00F27344"/>
    <w:rsid w:val="00F72E56"/>
    <w:rsid w:val="00F80265"/>
    <w:rsid w:val="00F82640"/>
    <w:rsid w:val="00FF3DFA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08AB0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qFormat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21"/>
    <w:lsdException w:name="Light List" w:uiPriority="22"/>
    <w:lsdException w:name="Light Grid" w:uiPriority="23"/>
    <w:lsdException w:name="Medium Shading 1" w:uiPriority="24"/>
    <w:lsdException w:name="Medium Shading 2" w:uiPriority="25"/>
    <w:lsdException w:name="Medium List 1" w:uiPriority="26"/>
    <w:lsdException w:name="Medium List 2" w:uiPriority="27"/>
    <w:lsdException w:name="Medium Grid 1" w:uiPriority="28"/>
    <w:lsdException w:name="Medium Grid 2" w:uiPriority="29"/>
    <w:lsdException w:name="Medium Grid 3" w:uiPriority="30"/>
    <w:lsdException w:name="Dark List" w:uiPriority="31"/>
    <w:lsdException w:name="Colorful Shading" w:uiPriority="32"/>
    <w:lsdException w:name="Colorful List" w:uiPriority="33"/>
    <w:lsdException w:name="Colorful Grid" w:uiPriority="34"/>
    <w:lsdException w:name="Light Shading Accent 1" w:uiPriority="35"/>
    <w:lsdException w:name="Light List Accent 1" w:uiPriority="36"/>
    <w:lsdException w:name="Light Grid Accent 1" w:uiPriority="37"/>
    <w:lsdException w:name="Medium Shading 1 Accent 1" w:uiPriority="38"/>
    <w:lsdException w:name="Medium Shading 2 Accent 1" w:uiPriority="39"/>
    <w:lsdException w:name="Medium List 1 Accent 1" w:uiPriority="40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335"/>
    <w:pPr>
      <w:spacing w:after="200" w:line="276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3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3A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3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3AC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6375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1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E2D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A71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A717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5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2023-04-17T20:55:00Z</dcterms:created>
  <dcterms:modified xsi:type="dcterms:W3CDTF">2023-04-17T20:55:00Z</dcterms:modified>
</cp:coreProperties>
</file>