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453CC7D" wp14:paraId="2C078E63" wp14:textId="5997F2F8">
      <w:pPr>
        <w:jc w:val="center"/>
        <w:rPr>
          <w:noProof w:val="0"/>
          <w:sz w:val="24"/>
          <w:szCs w:val="24"/>
          <w:u w:val="single"/>
          <w:lang w:val="cy-GB"/>
        </w:rPr>
      </w:pPr>
      <w:r w:rsidRPr="218FE88E" w:rsidR="5A0A4332">
        <w:rPr>
          <w:sz w:val="24"/>
          <w:szCs w:val="24"/>
          <w:u w:val="single"/>
        </w:rPr>
        <w:t xml:space="preserve">Gan </w:t>
      </w:r>
      <w:r w:rsidRPr="218FE88E" w:rsidR="5A0A4332">
        <w:rPr>
          <w:sz w:val="24"/>
          <w:szCs w:val="24"/>
          <w:u w:val="single"/>
        </w:rPr>
        <w:t>ddefnyddio’r</w:t>
      </w:r>
      <w:r w:rsidRPr="218FE88E" w:rsidR="5A0A4332">
        <w:rPr>
          <w:sz w:val="24"/>
          <w:szCs w:val="24"/>
          <w:u w:val="single"/>
        </w:rPr>
        <w:t xml:space="preserve"> </w:t>
      </w:r>
      <w:r w:rsidRPr="218FE88E" w:rsidR="5A0A4332">
        <w:rPr>
          <w:sz w:val="24"/>
          <w:szCs w:val="24"/>
          <w:u w:val="single"/>
        </w:rPr>
        <w:t>proffil</w:t>
      </w:r>
      <w:r w:rsidRPr="218FE88E" w:rsidR="5A0A4332">
        <w:rPr>
          <w:sz w:val="24"/>
          <w:szCs w:val="24"/>
          <w:u w:val="single"/>
        </w:rPr>
        <w:t xml:space="preserve"> </w:t>
      </w:r>
      <w:r w:rsidRPr="218FE88E" w:rsidR="5A0A4332">
        <w:rPr>
          <w:sz w:val="24"/>
          <w:szCs w:val="24"/>
          <w:u w:val="single"/>
        </w:rPr>
        <w:t>disgybl</w:t>
      </w:r>
      <w:r w:rsidRPr="218FE88E" w:rsidR="5A0A4332">
        <w:rPr>
          <w:sz w:val="24"/>
          <w:szCs w:val="24"/>
          <w:u w:val="single"/>
        </w:rPr>
        <w:t xml:space="preserve"> a </w:t>
      </w:r>
      <w:r w:rsidRPr="218FE88E" w:rsidR="5A0A4332">
        <w:rPr>
          <w:sz w:val="24"/>
          <w:szCs w:val="24"/>
          <w:u w:val="single"/>
        </w:rPr>
        <w:t>roddir</w:t>
      </w:r>
      <w:r w:rsidRPr="218FE88E" w:rsidR="5A0A4332">
        <w:rPr>
          <w:sz w:val="24"/>
          <w:szCs w:val="24"/>
          <w:u w:val="single"/>
        </w:rPr>
        <w:t xml:space="preserve">, </w:t>
      </w:r>
      <w:r w:rsidRPr="218FE88E" w:rsidR="5A0A4332">
        <w:rPr>
          <w:sz w:val="24"/>
          <w:szCs w:val="24"/>
          <w:u w:val="single"/>
        </w:rPr>
        <w:t>nodwch</w:t>
      </w:r>
      <w:r w:rsidRPr="218FE88E" w:rsidR="5A0A4332">
        <w:rPr>
          <w:sz w:val="24"/>
          <w:szCs w:val="24"/>
          <w:u w:val="single"/>
        </w:rPr>
        <w:t xml:space="preserve"> </w:t>
      </w:r>
      <w:r w:rsidRPr="218FE88E" w:rsidR="5A0A4332">
        <w:rPr>
          <w:sz w:val="24"/>
          <w:szCs w:val="24"/>
          <w:u w:val="single"/>
        </w:rPr>
        <w:t>sut</w:t>
      </w:r>
      <w:r w:rsidRPr="218FE88E" w:rsidR="5A0A4332">
        <w:rPr>
          <w:sz w:val="24"/>
          <w:szCs w:val="24"/>
          <w:u w:val="single"/>
        </w:rPr>
        <w:t xml:space="preserve"> y </w:t>
      </w:r>
      <w:r w:rsidRPr="218FE88E" w:rsidR="5A0A4332">
        <w:rPr>
          <w:sz w:val="24"/>
          <w:szCs w:val="24"/>
          <w:u w:val="single"/>
        </w:rPr>
        <w:t>gellid</w:t>
      </w:r>
      <w:r w:rsidRPr="218FE88E" w:rsidR="5A0A4332">
        <w:rPr>
          <w:sz w:val="24"/>
          <w:szCs w:val="24"/>
          <w:u w:val="single"/>
        </w:rPr>
        <w:t xml:space="preserve"> </w:t>
      </w:r>
      <w:r w:rsidRPr="218FE88E" w:rsidR="5A0A4332">
        <w:rPr>
          <w:sz w:val="24"/>
          <w:szCs w:val="24"/>
          <w:u w:val="single"/>
        </w:rPr>
        <w:t>cwrdd</w:t>
      </w:r>
      <w:r w:rsidRPr="218FE88E" w:rsidR="5A0A4332">
        <w:rPr>
          <w:sz w:val="24"/>
          <w:szCs w:val="24"/>
          <w:u w:val="single"/>
        </w:rPr>
        <w:t xml:space="preserve"> ag </w:t>
      </w:r>
      <w:r w:rsidRPr="218FE88E" w:rsidR="5A0A4332">
        <w:rPr>
          <w:sz w:val="24"/>
          <w:szCs w:val="24"/>
          <w:u w:val="single"/>
        </w:rPr>
        <w:t>agweddau</w:t>
      </w:r>
      <w:r w:rsidRPr="218FE88E" w:rsidR="5A0A4332">
        <w:rPr>
          <w:sz w:val="24"/>
          <w:szCs w:val="24"/>
          <w:u w:val="single"/>
        </w:rPr>
        <w:t xml:space="preserve"> </w:t>
      </w:r>
      <w:r w:rsidRPr="218FE88E" w:rsidR="5A0A4332">
        <w:rPr>
          <w:sz w:val="24"/>
          <w:szCs w:val="24"/>
          <w:u w:val="single"/>
        </w:rPr>
        <w:t>penodol</w:t>
      </w:r>
      <w:r w:rsidRPr="218FE88E" w:rsidR="5A0A4332">
        <w:rPr>
          <w:sz w:val="24"/>
          <w:szCs w:val="24"/>
          <w:u w:val="single"/>
        </w:rPr>
        <w:t xml:space="preserve"> o </w:t>
      </w:r>
      <w:r w:rsidRPr="218FE88E" w:rsidR="5A0A4332">
        <w:rPr>
          <w:sz w:val="24"/>
          <w:szCs w:val="24"/>
          <w:u w:val="single"/>
        </w:rPr>
        <w:t>ddatblygiad</w:t>
      </w:r>
      <w:r w:rsidRPr="218FE88E" w:rsidR="5A0A4332">
        <w:rPr>
          <w:sz w:val="24"/>
          <w:szCs w:val="24"/>
          <w:u w:val="single"/>
        </w:rPr>
        <w:t xml:space="preserve"> </w:t>
      </w:r>
      <w:r w:rsidRPr="218FE88E" w:rsidR="5A0A4332">
        <w:rPr>
          <w:sz w:val="24"/>
          <w:szCs w:val="24"/>
          <w:u w:val="single"/>
        </w:rPr>
        <w:t>cyfannol</w:t>
      </w:r>
      <w:r w:rsidRPr="218FE88E" w:rsidR="5A0A4332">
        <w:rPr>
          <w:sz w:val="24"/>
          <w:szCs w:val="24"/>
          <w:u w:val="single"/>
        </w:rPr>
        <w:t xml:space="preserve"> y </w:t>
      </w:r>
      <w:r w:rsidRPr="218FE88E" w:rsidR="5A0A4332">
        <w:rPr>
          <w:sz w:val="24"/>
          <w:szCs w:val="24"/>
          <w:u w:val="single"/>
        </w:rPr>
        <w:t>plentyn</w:t>
      </w:r>
      <w:r w:rsidRPr="218FE88E" w:rsidR="46B49120">
        <w:rPr>
          <w:sz w:val="24"/>
          <w:szCs w:val="24"/>
          <w:u w:val="single"/>
        </w:rPr>
        <w:t xml:space="preserve"> </w:t>
      </w:r>
      <w:r w:rsidRPr="218FE88E" w:rsidR="46B49120">
        <w:rPr>
          <w:sz w:val="24"/>
          <w:szCs w:val="24"/>
          <w:u w:val="single"/>
        </w:rPr>
        <w:t>mewn</w:t>
      </w:r>
      <w:r w:rsidRPr="218FE88E" w:rsidR="46B49120">
        <w:rPr>
          <w:sz w:val="24"/>
          <w:szCs w:val="24"/>
          <w:u w:val="single"/>
        </w:rPr>
        <w:t xml:space="preserve"> </w:t>
      </w:r>
      <w:r w:rsidRPr="218FE88E" w:rsidR="46B49120">
        <w:rPr>
          <w:sz w:val="24"/>
          <w:szCs w:val="24"/>
          <w:u w:val="single"/>
        </w:rPr>
        <w:t>lleoliad</w:t>
      </w:r>
      <w:r w:rsidRPr="218FE88E" w:rsidR="46B49120">
        <w:rPr>
          <w:sz w:val="24"/>
          <w:szCs w:val="24"/>
          <w:u w:val="single"/>
        </w:rPr>
        <w:t xml:space="preserve"> </w:t>
      </w:r>
      <w:r w:rsidRPr="218FE88E" w:rsidR="46B49120">
        <w:rPr>
          <w:sz w:val="24"/>
          <w:szCs w:val="24"/>
          <w:u w:val="single"/>
        </w:rPr>
        <w:t>addysgol</w:t>
      </w:r>
      <w:r w:rsidRPr="218FE88E" w:rsidR="46B49120">
        <w:rPr>
          <w:sz w:val="24"/>
          <w:szCs w:val="24"/>
          <w:u w:val="single"/>
        </w:rPr>
        <w:t xml:space="preserve">. </w:t>
      </w:r>
      <w:r w:rsidRPr="218FE88E" w:rsidR="46B49120">
        <w:rPr>
          <w:sz w:val="24"/>
          <w:szCs w:val="24"/>
          <w:u w:val="single"/>
        </w:rPr>
        <w:t>Defnyddiwch</w:t>
      </w:r>
      <w:r w:rsidRPr="218FE88E" w:rsidR="46B49120">
        <w:rPr>
          <w:sz w:val="24"/>
          <w:szCs w:val="24"/>
          <w:u w:val="single"/>
        </w:rPr>
        <w:t xml:space="preserve"> </w:t>
      </w:r>
      <w:r w:rsidRPr="218FE88E" w:rsidR="46B49120">
        <w:rPr>
          <w:sz w:val="24"/>
          <w:szCs w:val="24"/>
          <w:u w:val="single"/>
        </w:rPr>
        <w:t>gyfeiriadauat</w:t>
      </w:r>
      <w:r w:rsidRPr="218FE88E" w:rsidR="46B49120">
        <w:rPr>
          <w:sz w:val="24"/>
          <w:szCs w:val="24"/>
          <w:u w:val="single"/>
        </w:rPr>
        <w:t xml:space="preserve"> </w:t>
      </w:r>
      <w:r w:rsidRPr="218FE88E" w:rsidR="46B49120">
        <w:rPr>
          <w:sz w:val="24"/>
          <w:szCs w:val="24"/>
          <w:u w:val="single"/>
        </w:rPr>
        <w:t>ddamcaniaethau</w:t>
      </w:r>
      <w:r w:rsidRPr="218FE88E" w:rsidR="46B49120">
        <w:rPr>
          <w:sz w:val="24"/>
          <w:szCs w:val="24"/>
          <w:u w:val="single"/>
        </w:rPr>
        <w:t xml:space="preserve"> </w:t>
      </w:r>
      <w:r w:rsidRPr="218FE88E" w:rsidR="46B49120">
        <w:rPr>
          <w:sz w:val="24"/>
          <w:szCs w:val="24"/>
          <w:u w:val="single"/>
        </w:rPr>
        <w:t>perthnasol</w:t>
      </w:r>
      <w:r w:rsidRPr="218FE88E" w:rsidR="46B49120">
        <w:rPr>
          <w:sz w:val="24"/>
          <w:szCs w:val="24"/>
          <w:u w:val="single"/>
        </w:rPr>
        <w:t xml:space="preserve">, </w:t>
      </w:r>
      <w:r w:rsidRPr="218FE88E" w:rsidR="46B49120">
        <w:rPr>
          <w:sz w:val="24"/>
          <w:szCs w:val="24"/>
          <w:u w:val="single"/>
        </w:rPr>
        <w:t>ymchwil</w:t>
      </w:r>
      <w:r w:rsidRPr="218FE88E" w:rsidR="46B49120">
        <w:rPr>
          <w:sz w:val="24"/>
          <w:szCs w:val="24"/>
          <w:u w:val="single"/>
        </w:rPr>
        <w:t xml:space="preserve"> ac </w:t>
      </w:r>
      <w:r w:rsidRPr="218FE88E" w:rsidR="46B49120">
        <w:rPr>
          <w:sz w:val="24"/>
          <w:szCs w:val="24"/>
          <w:u w:val="single"/>
        </w:rPr>
        <w:t>enghreifftiau</w:t>
      </w:r>
      <w:r w:rsidRPr="218FE88E" w:rsidR="46B49120">
        <w:rPr>
          <w:sz w:val="24"/>
          <w:szCs w:val="24"/>
          <w:u w:val="single"/>
        </w:rPr>
        <w:t xml:space="preserve"> </w:t>
      </w:r>
      <w:r w:rsidRPr="218FE88E" w:rsidR="49EC31E2">
        <w:rPr>
          <w:sz w:val="24"/>
          <w:szCs w:val="24"/>
          <w:u w:val="single"/>
        </w:rPr>
        <w:t xml:space="preserve">o </w:t>
      </w:r>
      <w:r w:rsidRPr="218FE88E" w:rsidR="49EC31E2">
        <w:rPr>
          <w:sz w:val="24"/>
          <w:szCs w:val="24"/>
          <w:u w:val="single"/>
        </w:rPr>
        <w:t>arfer</w:t>
      </w:r>
      <w:r w:rsidRPr="218FE88E" w:rsidR="49EC31E2">
        <w:rPr>
          <w:sz w:val="24"/>
          <w:szCs w:val="24"/>
          <w:u w:val="single"/>
        </w:rPr>
        <w:t xml:space="preserve"> </w:t>
      </w:r>
      <w:r w:rsidRPr="218FE88E" w:rsidR="49EC31E2">
        <w:rPr>
          <w:sz w:val="24"/>
          <w:szCs w:val="24"/>
          <w:u w:val="single"/>
        </w:rPr>
        <w:t>rhagorol</w:t>
      </w:r>
      <w:r w:rsidRPr="218FE88E" w:rsidR="49EC31E2">
        <w:rPr>
          <w:sz w:val="24"/>
          <w:szCs w:val="24"/>
          <w:u w:val="single"/>
        </w:rPr>
        <w:t xml:space="preserve"> </w:t>
      </w:r>
      <w:r w:rsidRPr="218FE88E" w:rsidR="49EC31E2">
        <w:rPr>
          <w:sz w:val="24"/>
          <w:szCs w:val="24"/>
          <w:u w:val="single"/>
        </w:rPr>
        <w:t>fel</w:t>
      </w:r>
      <w:r w:rsidRPr="218FE88E" w:rsidR="49EC31E2">
        <w:rPr>
          <w:sz w:val="24"/>
          <w:szCs w:val="24"/>
          <w:u w:val="single"/>
        </w:rPr>
        <w:t xml:space="preserve"> sail I </w:t>
      </w:r>
      <w:r w:rsidRPr="218FE88E" w:rsidR="49EC31E2">
        <w:rPr>
          <w:sz w:val="24"/>
          <w:szCs w:val="24"/>
          <w:u w:val="single"/>
        </w:rPr>
        <w:t>hyn</w:t>
      </w:r>
      <w:r w:rsidRPr="218FE88E" w:rsidR="49EC31E2">
        <w:rPr>
          <w:sz w:val="24"/>
          <w:szCs w:val="24"/>
          <w:u w:val="single"/>
        </w:rPr>
        <w:t>.</w:t>
      </w:r>
    </w:p>
    <w:p w:rsidR="4B880243" w:rsidP="58147120" w:rsidRDefault="4B880243" w14:paraId="2B91EBC4" w14:textId="311A26F4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cy-GB"/>
        </w:rPr>
      </w:pPr>
      <w:r w:rsidRPr="218FE88E" w:rsidR="18DFDC2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Bwriad yr aseiniad yma yw dadansoddi proffil disgybl Ella a phenderfynu problemau wrth iddi hi datblygi’n gyfannol wrth argymell strategaethau arsylwyd trwy ymchwil neu brofiadau pontio. I Lwyddi hon, byddai i'n cysylltu Ella gyda chymdeithasu, gwybyddol ac emosiynol damcaniaethau.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Yn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yr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awyrgylch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addysg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,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mae’r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athrawon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yn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chwarae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rôl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benodol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drwy’r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cyfan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y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datblygiad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cyfannol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y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plentyn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.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Nid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ond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yn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unig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i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rannu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gwybodaeth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,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ond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hefyd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i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feithrin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diddordebau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,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talentau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 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chymhellion</w:t>
      </w:r>
      <w:r w:rsidRPr="218FE88E" w:rsidR="466E7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“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School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system 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could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destroy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the 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minds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and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emotions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of 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young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children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” (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Holt</w:t>
      </w:r>
      <w:r w:rsidRPr="218FE88E" w:rsidR="259B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, 2019).</w:t>
      </w:r>
      <w:r w:rsidRPr="218FE88E" w:rsidR="2F96DB9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1A9FCAD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M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ethiant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o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hyn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effeithio’r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datblygiad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plant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emosiynol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,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gwybyddol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a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chymdeithasol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. I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gynorthwyo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datblygiad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cyfannol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mae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cefnogi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yr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agweddai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yma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yw’r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“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pwys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mwyaf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i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brif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ofalwr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unrhyw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blentyn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ac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rhan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hanfodol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o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ddatblygiad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plentyn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” (Susan Allen,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Y 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>Plentyn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 Bach</w:t>
      </w:r>
      <w:r w:rsidRPr="218FE88E" w:rsidR="14E9CBC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>,</w:t>
      </w:r>
      <w:r w:rsidRPr="218FE88E" w:rsidR="14E9CBC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Tu 139</w:t>
      </w:r>
      <w:r w:rsidRPr="218FE88E" w:rsidR="36529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).</w:t>
      </w:r>
      <w:r w:rsidRPr="218FE88E" w:rsidR="5C77F47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Yr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athro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yw’r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cymeriad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mwyaf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pwysig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ystod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y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cyfnod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yma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,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Cytunodd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Lev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Vygotsky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mae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angen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perfformio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fel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model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rôl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drwy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annog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strategaethau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,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Technegau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a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Hawliau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, “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Through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others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we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become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ourselves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” (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Vygotsky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"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The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>history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 of the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>development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 of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>higher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>mental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>functions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” </w:t>
      </w:r>
      <w:bookmarkStart w:name="_Int_4MYIMYrf" w:id="79970107"/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Llyfr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gan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R.</w:t>
      </w:r>
      <w:bookmarkEnd w:id="79970107"/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Reiber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, 1997</w:t>
      </w:r>
      <w:r w:rsidRPr="218FE88E" w:rsidR="7D395B9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, Tu. 97.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).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Mae’r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cyfrifoldebau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athrawon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angen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cwrdd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i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sicrhau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mae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pop plant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cael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cyfle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cyfartal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trwy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iaith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,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chymdeithasu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a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phrofiadau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heb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wahaniaethu</w:t>
      </w:r>
      <w:r w:rsidRPr="218FE88E" w:rsidR="42356F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(UNICEF, 2021).</w:t>
      </w:r>
    </w:p>
    <w:p w:rsidR="124934AB" w:rsidP="58147120" w:rsidRDefault="124934AB" w14:paraId="74D34526" w14:textId="72ECCEC5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cy-GB"/>
        </w:rPr>
      </w:pP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Yn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ôl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proffil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disgybl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Ella,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gwelwyd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bod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hi’n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dangos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hoffter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tuag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at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eraill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y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gymuned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ysgol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ac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mwynhau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cael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plant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eraill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eu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gofalu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amdani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. Gall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cysylltu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ymddygiad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yma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gyda’r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camau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seicogymdeithasol</w:t>
      </w:r>
      <w:r w:rsidRPr="218FE88E" w:rsidR="77FC61E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124934A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(</w:t>
      </w:r>
      <w:r w:rsidRPr="218FE88E" w:rsidR="124934A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Erikso</w:t>
      </w:r>
      <w:r w:rsidRPr="218FE88E" w:rsidR="124934A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n</w:t>
      </w:r>
      <w:r w:rsidRPr="218FE88E" w:rsidR="331C567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,</w:t>
      </w:r>
      <w:r w:rsidRPr="218FE88E" w:rsidR="124934A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1950,</w:t>
      </w:r>
      <w:r w:rsidRPr="218FE88E" w:rsidR="124934A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124934A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>Childhoo</w:t>
      </w:r>
      <w:r w:rsidRPr="218FE88E" w:rsidR="124934A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>d</w:t>
      </w:r>
      <w:r w:rsidRPr="218FE88E" w:rsidR="124934A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124934A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>an</w:t>
      </w:r>
      <w:r w:rsidRPr="218FE88E" w:rsidR="124934A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>d</w:t>
      </w:r>
      <w:r w:rsidRPr="218FE88E" w:rsidR="124934A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 Society</w:t>
      </w:r>
      <w:r w:rsidRPr="218FE88E" w:rsidR="124934A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).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Mae’r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damcaniaeth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awgrymu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bod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plant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rhwng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yr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oedrannau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2 - 3 (y cam “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Ymreolaeth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erbyn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cywilydd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”)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dechrau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gwneud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penderfyniadau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eu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hun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,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mae’n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bwysig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i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brosesu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emosiynau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,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dysgu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o’i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chamgymeriadau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ac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ymarfer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meddwl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beirniadol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.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Mae’r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proffil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disgybl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cefnogi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i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syniadau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yma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,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gan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gynnwys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Ella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mynd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i'r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tŷ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bach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annibynnol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. 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Wrth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gysylltu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damcaniaeth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Erikson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gydag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Ella,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gallwn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weld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ymddygiad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tebyg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rhwng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yr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oedrannau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2 – 3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lle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4 –5,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golygu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mae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Ella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tu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ôl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ar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ei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datblygiad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seicogymdeithasol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ôl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Erikson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.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Tystiolaeth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o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hyn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yw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Ella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dangos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anhawster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wrth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wneud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tasgau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yn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annibynnol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a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heb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gymorth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oedolyn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.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Materion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meddylion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dangoswyd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tu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fewn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camau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Erikson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gall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defnyddiwyd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gan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ddarparwyr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iechyd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meddwl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neu o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bosib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athrawon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i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drin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plant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sy’n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profi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her 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ddifrifol</w:t>
      </w:r>
      <w:r w:rsidRPr="218FE88E" w:rsidR="574ED48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. </w:t>
      </w:r>
      <w:r w:rsidRPr="218FE88E" w:rsidR="379D104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(</w:t>
      </w:r>
      <w:r w:rsidRPr="218FE88E" w:rsidR="23387D8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Osbourn</w:t>
      </w:r>
      <w:r w:rsidRPr="218FE88E" w:rsidR="23387D8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e</w:t>
      </w:r>
      <w:r w:rsidRPr="218FE88E" w:rsidR="398D698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,</w:t>
      </w:r>
      <w:r w:rsidRPr="218FE88E" w:rsidR="0F9772F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2009, Tu 295 – 301)</w:t>
      </w:r>
    </w:p>
    <w:p w:rsidR="7B8744A1" w:rsidP="218FE88E" w:rsidRDefault="7B8744A1" w14:paraId="3ABB5910" w14:textId="42E8B4B9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218FE88E" w:rsidR="7B8744A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Gan astudio ymddygiad yma, pe bawn i'r athro Ella byddwn yn gweithredu strategaethau </w:t>
      </w:r>
      <w:r w:rsidRPr="218FE88E" w:rsidR="7B8744A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Lev</w:t>
      </w:r>
      <w:r w:rsidRPr="218FE88E" w:rsidR="7B8744A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B8744A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Vygostky</w:t>
      </w:r>
      <w:r w:rsidRPr="218FE88E" w:rsidR="7B8744A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. Damcaniaeth “Arall Mwy Gwybodus” </w:t>
      </w:r>
      <w:r w:rsidRPr="218FE88E" w:rsidR="1750CC3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a</w:t>
      </w:r>
      <w:r w:rsidRPr="218FE88E" w:rsidR="7B8744A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wgrym</w:t>
      </w:r>
      <w:r w:rsidRPr="218FE88E" w:rsidR="6A855A4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odd</w:t>
      </w:r>
      <w:r w:rsidRPr="218FE88E" w:rsidR="7B8744A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bod  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“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interaction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with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peers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as 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an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effective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way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of 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developing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skills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and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strategies</w:t>
      </w:r>
      <w:r w:rsidRPr="218FE88E" w:rsidR="4D7B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”</w:t>
      </w:r>
      <w:r w:rsidRPr="218FE88E" w:rsidR="3916C8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(</w:t>
      </w:r>
      <w:r w:rsidRPr="218FE88E" w:rsidR="3916C8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Simply</w:t>
      </w:r>
      <w:r w:rsidRPr="218FE88E" w:rsidR="3916C8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916C8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Psychology</w:t>
      </w:r>
      <w:r w:rsidRPr="218FE88E" w:rsidR="3916C8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23B102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Org</w:t>
      </w:r>
      <w:r w:rsidRPr="218FE88E" w:rsidR="23B102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, </w:t>
      </w:r>
      <w:r w:rsidRPr="218FE88E" w:rsidR="030374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2023</w:t>
      </w:r>
      <w:r w:rsidRPr="218FE88E" w:rsidR="3916C8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)</w:t>
      </w:r>
      <w:r w:rsidRPr="218FE88E" w:rsidR="4218D9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. </w:t>
      </w:r>
      <w:r w:rsidRPr="218FE88E" w:rsidR="7D2315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Gan fod Ella yn dangos hoffter tuag at eraill yn “ofalu amdani”, bydd hi’n teimlo'n fwy hyderus neu gyfforddus gyda'r disgybl arall yn cymryd hi trwy dasg</w:t>
      </w:r>
      <w:r w:rsidRPr="218FE88E" w:rsidR="3D50DC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tu fewn eu</w:t>
      </w:r>
      <w:r w:rsidRPr="218FE88E" w:rsidR="4C27B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parth dysgu procsimol</w:t>
      </w:r>
      <w:r w:rsidRPr="218FE88E" w:rsidR="7D2315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. Enghraifft o h</w:t>
      </w:r>
      <w:r w:rsidRPr="218FE88E" w:rsidR="3C4491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</w:t>
      </w:r>
      <w:r w:rsidRPr="218FE88E" w:rsidR="7D2315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n arsylwais wrth brofiadau pontio oedd disgyblion henaf yn darllen i blant ifancaf a thorri lawr geiriau anoddach a rhoi dealltwriaeth newydd llafar a darllen. Nid yn unig ydy hyn yn cymhwyso i gyfoedion, bydd sesiynau dysgu un i un gyda’r athro yn dangos canlyniadau positif i ddatblygiad Ella</w:t>
      </w:r>
      <w:r w:rsidRPr="218FE88E" w:rsidR="24A12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(Dixon-</w:t>
      </w:r>
      <w:r w:rsidRPr="218FE88E" w:rsidR="24A12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Krauss</w:t>
      </w:r>
      <w:r w:rsidRPr="218FE88E" w:rsidR="24A12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, 1996, Tu. 18)</w:t>
      </w:r>
      <w:r w:rsidRPr="218FE88E" w:rsidR="13DA70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. </w:t>
      </w:r>
      <w:r w:rsidRPr="218FE88E" w:rsidR="2C923F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Ond, gall dadlau bydd Ella yn dod yn rhy gyfforddus a dechrau dibynnu ar gefnogaeth athro a gweld yn anodd dod yn annibynnol ar dasgau.</w:t>
      </w:r>
    </w:p>
    <w:p w:rsidR="3548F9A3" w:rsidP="218FE88E" w:rsidRDefault="3548F9A3" w14:paraId="76A56A94" w14:textId="6580CC21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Arddangoswyd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Ella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dealltwriaeth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wan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o’r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goblygiadau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eu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gweithredoedd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tuag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at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bobl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eraill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,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nid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yn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dangos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parch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tuag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at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eraill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yn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gyson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ac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yn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rhannu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ar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adegau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. Yn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ôl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damcaniaeth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Bromfunbrenner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,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mae’r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amgylchedd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mae’r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plentyn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yn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rhyngweithio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gydag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chael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ei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meithrin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tu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mewn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,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gan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gynnwys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pobl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gwrthrychau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yn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effeithio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ar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bob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rhan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o’ch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bywyd</w:t>
      </w:r>
      <w:r w:rsidRPr="218FE88E" w:rsidR="3548F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.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Ni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allwn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awgrymu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yn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union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sut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mae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bywyd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cartref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Ella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yn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effeithio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ar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fywyd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dydd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i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ddydd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,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ond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dysgu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plentyn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sut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mae’r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penderfyniadau'r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plant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yn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effeithio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ar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eraill</w:t>
      </w:r>
      <w:r w:rsidRPr="218FE88E" w:rsidR="2CB7C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(</w:t>
      </w:r>
      <w:r w:rsidRPr="218FE88E" w:rsidR="2CB7C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Bromfunbrenner</w:t>
      </w:r>
      <w:r w:rsidRPr="218FE88E" w:rsidR="2CB7C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, 1995)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.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Cytunwyd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Bandura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mae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ymddygiad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phersonoliaeth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plentyn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yn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cael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ei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ddysgu’n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gymdeithasol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gan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deulu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ffactorau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allanol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. Felly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mae’r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cyffelybiaethau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rhwng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Ella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ar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arbrawf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Boba Doll (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Bandura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, 1963)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ddim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yn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bell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ar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wahân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,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dywed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yr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arbrawf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bod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ymddygiad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cymdeithasol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gwelwyd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y plant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gan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y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rhieni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yn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cyflwyno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mewn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ymddygiad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cymdeithasol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y plant, ac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weithiau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yn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gallu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arddangos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yn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waeth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na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beth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arsylwyd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gan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y 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plentyn</w:t>
      </w:r>
      <w:r w:rsidRPr="218FE88E" w:rsidR="067B0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.</w:t>
      </w:r>
    </w:p>
    <w:p w:rsidR="592A866E" w:rsidP="218FE88E" w:rsidRDefault="592A866E" w14:paraId="20104219" w14:textId="3E339D8C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218FE88E" w:rsidR="592A86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Yn olaf, edrychwn ni ar dueddiadau chwarae. Nid yw Ella yn dangos ymwybyddiaeth o gyfoedion ac yn chwarae llawer ai pen ei hun. O’r chwech camau chwarae mae Ella yn arddangos yn y cam “chwarae unig”. Yn y cam yma mae plant yn archwilio a perffeithio sgiliau personol newydd e.e.. sgiliau echddygol (Michigan </w:t>
      </w:r>
      <w:r w:rsidRPr="218FE88E" w:rsidR="592A86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State</w:t>
      </w:r>
      <w:r w:rsidRPr="218FE88E" w:rsidR="592A86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 </w:t>
      </w:r>
      <w:r w:rsidRPr="218FE88E" w:rsidR="592A86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University</w:t>
      </w:r>
      <w:r w:rsidRPr="218FE88E" w:rsidR="592A86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, 2015). Chwarae yn cefnogi damcaniaeth camau datblygiad gwybyddol </w:t>
      </w:r>
      <w:r w:rsidRPr="218FE88E" w:rsidR="592A86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Piaget</w:t>
      </w:r>
      <w:r w:rsidRPr="218FE88E" w:rsidR="592A86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, sy’n cytuno ar bwysigrwydd chwarae </w:t>
      </w:r>
      <w:r w:rsidRPr="218FE88E" w:rsidR="4CC0C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“</w:t>
      </w:r>
      <w:r w:rsidRPr="218FE88E" w:rsidR="4CC0C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Children</w:t>
      </w:r>
      <w:r w:rsidRPr="218FE88E" w:rsidR="4CC0C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 </w:t>
      </w:r>
      <w:r w:rsidRPr="218FE88E" w:rsidR="4CC0C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should</w:t>
      </w:r>
      <w:r w:rsidRPr="218FE88E" w:rsidR="4CC0C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 be </w:t>
      </w:r>
      <w:r w:rsidRPr="218FE88E" w:rsidR="4CC0C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able</w:t>
      </w:r>
      <w:r w:rsidRPr="218FE88E" w:rsidR="4CC0C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 to do </w:t>
      </w:r>
      <w:r w:rsidRPr="218FE88E" w:rsidR="4CC0C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their</w:t>
      </w:r>
      <w:r w:rsidRPr="218FE88E" w:rsidR="4CC0C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 </w:t>
      </w:r>
      <w:r w:rsidRPr="218FE88E" w:rsidR="4CC0C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own</w:t>
      </w:r>
      <w:r w:rsidRPr="218FE88E" w:rsidR="4CC0C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 </w:t>
      </w:r>
      <w:r w:rsidRPr="218FE88E" w:rsidR="4CC0C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experimenting</w:t>
      </w:r>
      <w:r w:rsidRPr="218FE88E" w:rsidR="364957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”</w:t>
      </w:r>
      <w:r w:rsidRPr="218FE88E" w:rsidR="4CC0C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 (</w:t>
      </w:r>
      <w:r w:rsidRPr="218FE88E" w:rsidR="4CC0C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Piaget</w:t>
      </w:r>
      <w:r w:rsidRPr="218FE88E" w:rsidR="0971FE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181818"/>
          <w:sz w:val="22"/>
          <w:szCs w:val="22"/>
        </w:rPr>
        <w:t>,</w:t>
      </w:r>
      <w:r w:rsidRPr="218FE88E" w:rsidR="0971FE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 </w:t>
      </w:r>
      <w:r w:rsidRPr="218FE88E" w:rsidR="14BD33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1977</w:t>
      </w:r>
      <w:r w:rsidRPr="218FE88E" w:rsidR="339394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, Tu 27)</w:t>
      </w:r>
      <w:r w:rsidRPr="218FE88E" w:rsidR="32B48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.</w:t>
      </w:r>
      <w:r w:rsidRPr="218FE88E" w:rsidR="24AF86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 </w:t>
      </w:r>
      <w:r w:rsidRPr="218FE88E" w:rsidR="39FF8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Mae’n bwysig rhoi Ella cyfleoedd i ddatblygu’n annibynnol a dysgu ar ei hunain, ond gan edrych ar sgiliau cyfathrebu Ella a’u hoed, dyle Ella treulio amser gyda’r plant arall i ymarfer sgiliau cymdeithasol. Problemau a godwyd am ddamcaniaeth yma yw gan gydnabod oedran Ella, mae’n bwysig bydd hi’n troi’n swil a dihyder wrth ofyn am help, o ganlyniad bydd yr athro yn gwario llawer o amser gwirio ei dealltwriaeth y dasg, ac ymhellach os mae hi’n ddihyder, mae’n annhebygol bydd hi’n onest ar ddealltwriaeth y dasg o flaen gyfoedion, mae rhai damcaniaethwr yn rhannu anghytundeb gyda’r theori chware unig ac yn gweld tebygrwydd a’r problemau codwyd uchod</w:t>
      </w:r>
      <w:r w:rsidRPr="218FE88E" w:rsidR="39FF8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 </w:t>
      </w:r>
      <w:r w:rsidRPr="218FE88E" w:rsidR="39FF8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(</w:t>
      </w:r>
      <w:r w:rsidRPr="218FE88E" w:rsidR="39FF8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Vygostky</w:t>
      </w:r>
      <w:r w:rsidRPr="218FE88E" w:rsidR="39FF8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,</w:t>
      </w:r>
      <w:r w:rsidRPr="218FE88E" w:rsidR="39FF8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 1978</w:t>
      </w:r>
      <w:r w:rsidRPr="218FE88E" w:rsidR="5A238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, tu 87</w:t>
      </w:r>
      <w:r w:rsidRPr="218FE88E" w:rsidR="39FF8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). Enghraifft o hon yw </w:t>
      </w:r>
      <w:r w:rsidRPr="218FE88E" w:rsidR="1F4672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brwsio</w:t>
      </w:r>
      <w:r w:rsidRPr="218FE88E" w:rsidR="39FF8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 dannedd, mae’r rhiant yn neud hon yn fywyd cynnar y plant, ac ar ôl amser mae’r plant yn dechrau neud h</w:t>
      </w:r>
      <w:r w:rsidRPr="218FE88E" w:rsidR="679804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y</w:t>
      </w:r>
      <w:r w:rsidRPr="218FE88E" w:rsidR="39FF86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n ar ben ei hun.</w:t>
      </w:r>
    </w:p>
    <w:p w:rsidR="4761EA98" w:rsidP="218FE88E" w:rsidRDefault="4761EA98" w14:paraId="741CFD92" w14:textId="183368A6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cy-GB"/>
        </w:rPr>
      </w:pPr>
      <w:r w:rsidRPr="218FE88E" w:rsidR="2F18FF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Rhan arall hanfodol gan edrych ar ddatblygiad cyfannol yw agweddau gwybyddol. I ddechrau, gall edrych ar sgiliau iaith, llythrennedd a chyfathrebu Ella, a gweld pethau’n sefyll allan ar unwaith. Er bod Ella yn gallu clywed a gyda sgiliau gwrando da, mae braidd allu siarad a sgwrsio nôl yn defnyddio brawddegau un gair. Mae llawer o ddamcaniaethwyr yn cytuno ar bwysigrwydd iaith wrth i blentyn datblygu ond mae rhywfaint o anghytuno ynghylch sut mae caffael iaith yn digwydd, credaf rhai bod meddwl dynol yn wedi cael ei chreu yn barod i ddysgu iaith yr eiliad maen nhw gael ei geni </w:t>
      </w:r>
      <w:r w:rsidRPr="218FE88E" w:rsidR="05B024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(</w:t>
      </w:r>
      <w:r w:rsidRPr="218FE88E" w:rsidR="05B024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Chomsky</w:t>
      </w:r>
      <w:r w:rsidRPr="218FE88E" w:rsidR="05B024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, 2008).</w:t>
      </w:r>
      <w:r w:rsidRPr="218FE88E" w:rsidR="6133C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2FAD4D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Yn le damcaniaethwyr arall sy’n awgrymu mae iaith yn arddangos ar oedrannau 2, yn cael ei enw “lefaru cymdeithasol” mae hyn yn chwarae rôl enfawr mewn datblygiad gwybyddol y plentyn. Credaf </w:t>
      </w:r>
      <w:r w:rsidRPr="218FE88E" w:rsidR="2FAD4D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Vygotsky</w:t>
      </w:r>
      <w:r w:rsidRPr="218FE88E" w:rsidR="2FAD4D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(1962) mae iaith a meddwl yn datblygu ar wahân ac yn ymuno ar ôl amser. O ran lleferydd preifat, meddyliodd </w:t>
      </w:r>
      <w:r w:rsidRPr="218FE88E" w:rsidR="2FAD4D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Vygostky</w:t>
      </w:r>
      <w:r w:rsidRPr="218FE88E" w:rsidR="2FAD4D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mae plentyn yn dechrau meddwl i'w hunan ond methu ddim siarad mas amdano; Wnaeth </w:t>
      </w:r>
      <w:r w:rsidRPr="218FE88E" w:rsidR="2FAD4D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Piaget</w:t>
      </w:r>
      <w:r w:rsidRPr="218FE88E" w:rsidR="2FAD4D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dehongli hon fel araith egosentrig, defnyddir gan blant yn hunanol a dweud pethau wrth anwybyddu'r canlyniad, anallu i wahaniaethau ego ar amgylched cymdeithasol, Mae ganddo </w:t>
      </w:r>
      <w:r w:rsidRPr="218FE88E" w:rsidR="2FAD4D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Brainyquote</w:t>
      </w:r>
      <w:r w:rsidRPr="218FE88E" w:rsidR="2FAD4D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dyfyniad da gan </w:t>
      </w:r>
      <w:r w:rsidRPr="218FE88E" w:rsidR="2FAD4D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Piaget</w:t>
      </w:r>
      <w:r w:rsidRPr="218FE88E" w:rsidR="2FAD4D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(</w:t>
      </w:r>
      <w:r w:rsidRPr="218FE88E" w:rsidR="2FAD4D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Brainy</w:t>
      </w:r>
      <w:r w:rsidRPr="218FE88E" w:rsidR="2FAD4D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Inc. 2023).</w:t>
      </w:r>
      <w:r w:rsidRPr="218FE88E" w:rsidR="33A4AF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Yn tebygol bydd </w:t>
      </w:r>
      <w:r w:rsidRPr="218FE88E" w:rsidR="33A4AF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Bruner</w:t>
      </w:r>
      <w:r w:rsidRPr="218FE88E" w:rsidR="33A4AF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yn cytuno a </w:t>
      </w:r>
      <w:r w:rsidRPr="218FE88E" w:rsidR="33A4AF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Vygotsky</w:t>
      </w:r>
      <w:r w:rsidRPr="218FE88E" w:rsidR="33A4AF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724994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cy-GB"/>
        </w:rPr>
        <w:t xml:space="preserve">mae iaith </w:t>
      </w:r>
      <w:r w:rsidRPr="218FE88E" w:rsidR="09224A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cy-GB"/>
        </w:rPr>
        <w:t xml:space="preserve">cysylltu y </w:t>
      </w:r>
      <w:r w:rsidRPr="218FE88E" w:rsidR="724994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cy-GB"/>
        </w:rPr>
        <w:t>ysgogiadau amgylcheddol ac ymateb yr unigolyn</w:t>
      </w:r>
      <w:r w:rsidRPr="218FE88E" w:rsidR="6874BC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cy-GB"/>
        </w:rPr>
        <w:t>.</w:t>
      </w:r>
    </w:p>
    <w:p w:rsidR="4761EA98" w:rsidP="218FE88E" w:rsidRDefault="4761EA98" w14:paraId="4EF2B199" w14:textId="7F538FD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E8EAED"/>
          <w:sz w:val="42"/>
          <w:szCs w:val="42"/>
        </w:rPr>
      </w:pPr>
      <w:r w:rsidR="59235753">
        <w:rPr/>
        <w:t xml:space="preserve">I gael effaith positif ar ddatblygiad iaith Ella, gall cysylltu nôl gyda'r damcaniaeth cymdeithasol Vygostky “Arall myw gwybodus”, gan roi ella mewn parau neu grwpiau bach i sgwrsio tasg bydda hi’n dysgu geirfa newydd a gallu cysylltu geirfa gyda'r amgylched chymdeithasol ysgol, neu gartref. Ar ben hynny, byddwn ni’n gwneud tasgau llythrennedd a llefaru mewn grŵp yn dysgu sut i fforddio brawddegau i esbonio teimladau a dysgu geiriau newydd i ddisgrifio ei hunan, gwelwyd esiamplau o’r ddwy strategaeth yma wrth fynd i sesiynau pontio. Hefyd, bydd ymyriad sefydliad ELSA yn fudd y datblygiad Ella, mae ELSA yn galluogi hi i wella dealltwriaeth o deimladau trwy neud gweithgareddau “Cynorthwyydd Cymorth Llythrennedd Emosiynol” (ELSA, </w:t>
      </w:r>
      <w:hyperlink r:id="Rd2d24b6b367c451c">
        <w:r w:rsidRPr="218FE88E" w:rsidR="59235753">
          <w:rPr>
            <w:rStyle w:val="Hyperlink"/>
          </w:rPr>
          <w:t>https://www.elsa-support.co.uk</w:t>
        </w:r>
      </w:hyperlink>
      <w:r w:rsidR="59235753">
        <w:rPr/>
        <w:t>). Broffesaf ELSA nhw hefyd yn gweithio ar hunan hyder y plentyn, bydd hon yn helpu gwella ei datblygiad yn gyfan gwbl.</w:t>
      </w:r>
    </w:p>
    <w:p w:rsidR="4761EA98" w:rsidP="218FE88E" w:rsidRDefault="4761EA98" w14:paraId="3C3DF34F" w14:textId="595D991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8EAED"/>
          <w:sz w:val="42"/>
          <w:szCs w:val="42"/>
          <w:lang w:val="cy-GB"/>
        </w:rPr>
      </w:pPr>
      <w:r w:rsidR="65F0841B">
        <w:rPr/>
        <w:t xml:space="preserve">Mae’r ymagwedd wybyddol hefyd yn chwarae rôl </w:t>
      </w:r>
      <w:r w:rsidR="47EAF337">
        <w:rPr/>
        <w:t>enfawr am darganfod sut mae plentyn yn pro</w:t>
      </w:r>
      <w:r w:rsidR="03E7DBE6">
        <w:rPr/>
        <w:t xml:space="preserve">sesu gwybodaeth, felly sut mae plentyn yn dysgu. Mae’n hanfodol mae athrawon yn deall </w:t>
      </w:r>
      <w:r w:rsidR="1B789D4C">
        <w:rPr/>
        <w:t xml:space="preserve">hon i bod yn ymwybodol ar sut mae rhai disgyblion yn deall gwaith neu dasg cyflwynwyd yn a ddosbarth. </w:t>
      </w:r>
      <w:r w:rsidR="6FACD10A">
        <w:rPr/>
        <w:t>Awgrymwyd mae yna dair cham</w:t>
      </w:r>
      <w:r w:rsidR="4EFF43A3">
        <w:rPr/>
        <w:t xml:space="preserve"> </w:t>
      </w:r>
      <w:r w:rsidR="603DC8B0">
        <w:rPr/>
        <w:t xml:space="preserve">cynrychioliadau mewnol datblygiad gwybyddol; gweithredol, eiconig, </w:t>
      </w:r>
      <w:r w:rsidR="2B2BA888">
        <w:rPr/>
        <w:t>symbolaidd</w:t>
      </w:r>
      <w:r w:rsidR="09A48BE4">
        <w:rPr/>
        <w:t xml:space="preserve"> (</w:t>
      </w:r>
      <w:r w:rsidR="09A48BE4">
        <w:rPr/>
        <w:t>Bruner</w:t>
      </w:r>
      <w:r w:rsidR="09A48BE4">
        <w:rPr/>
        <w:t>, 1947, Tu 33 – 44).</w:t>
      </w:r>
      <w:r w:rsidR="14EC52A4">
        <w:rPr/>
        <w:t xml:space="preserve"> </w:t>
      </w:r>
      <w:r w:rsidR="5BE833C4">
        <w:rPr/>
        <w:t>Oedd</w:t>
      </w:r>
      <w:r w:rsidR="09A48BE4">
        <w:rPr/>
        <w:t xml:space="preserve"> </w:t>
      </w:r>
      <w:r w:rsidR="09A48BE4">
        <w:rPr/>
        <w:t>eu damcaniaeth yn rhoi pwyslais</w:t>
      </w:r>
      <w:r w:rsidR="155DEAD1">
        <w:rPr/>
        <w:t xml:space="preserve"> ar</w:t>
      </w:r>
      <w:r w:rsidR="7A60BD15">
        <w:rPr/>
        <w:t xml:space="preserve"> gwahaniaethau “meddwl naratif” a “meddwl </w:t>
      </w:r>
      <w:r w:rsidR="7A60BD15">
        <w:rPr/>
        <w:t>paradigmatig</w:t>
      </w:r>
      <w:r w:rsidR="7A60BD15">
        <w:rPr/>
        <w:t>”</w:t>
      </w:r>
      <w:r w:rsidR="2226293C">
        <w:rPr/>
        <w:t xml:space="preserve"> mae’r damcaniaeth yma yn unigryw, oherwydd wnaeth </w:t>
      </w:r>
      <w:r w:rsidR="2226293C">
        <w:rPr/>
        <w:t>Bruner</w:t>
      </w:r>
      <w:r w:rsidR="2226293C">
        <w:rPr/>
        <w:t xml:space="preserve"> awgrymu bydd plant yn galluog</w:t>
      </w:r>
      <w:r w:rsidR="01789BD5">
        <w:rPr/>
        <w:t xml:space="preserve"> dysgu pynciau cymhleth </w:t>
      </w:r>
      <w:r w:rsidR="401D8106">
        <w:rPr/>
        <w:t xml:space="preserve">gyda cymorth hyfforddi addas. Yn erbyn </w:t>
      </w:r>
      <w:r w:rsidR="7EC26637">
        <w:rPr/>
        <w:t xml:space="preserve">safbwynt yma oedd </w:t>
      </w:r>
      <w:r w:rsidR="7EC26637">
        <w:rPr/>
        <w:t>Piaget</w:t>
      </w:r>
      <w:r w:rsidR="7EC26637">
        <w:rPr/>
        <w:t xml:space="preserve">, gan bod </w:t>
      </w:r>
      <w:r w:rsidR="7EC26637">
        <w:rPr/>
        <w:t>Bruner</w:t>
      </w:r>
      <w:r w:rsidR="7EC26637">
        <w:rPr/>
        <w:t xml:space="preserve"> yn diystyru oedran y plentyn wrth labelu mewn </w:t>
      </w:r>
      <w:r w:rsidR="6A5DD376">
        <w:rPr/>
        <w:t>I'r cam mae’r plentyn yn arddangos mewn. Credaf mae angen neud plant yn barod i dysgu pwnc cym</w:t>
      </w:r>
      <w:r w:rsidR="5C5FD719">
        <w:rPr/>
        <w:t xml:space="preserve">hleth, yn lle syniad </w:t>
      </w:r>
      <w:r w:rsidR="5C5FD719">
        <w:rPr/>
        <w:t>Bruner</w:t>
      </w:r>
      <w:r w:rsidR="5C5FD719">
        <w:rPr/>
        <w:t xml:space="preserve"> mae’r plant yn barod y dysgu pwnc.</w:t>
      </w:r>
      <w:r>
        <w:br/>
      </w:r>
    </w:p>
    <w:p w:rsidR="5E536C81" w:rsidP="218FE88E" w:rsidRDefault="5E536C81" w14:paraId="37511379" w14:textId="7813FA03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5D34FB2F" w:rsidP="218FE88E" w:rsidRDefault="5D34FB2F" w14:paraId="7814F20A" w14:textId="296215D6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61E8FAEF" w14:textId="70D2F97C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5812533E" w14:textId="24886542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6FFFE006" w14:textId="485A4F69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5D4F5DB6" w14:textId="0357764C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24F69D40" w14:textId="2BEBE69B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54839BC8" w14:textId="67DD3AAA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45BA87CB" w14:textId="11962F2C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3C281ECD" w14:textId="6B82FB1B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68BBC8E1" w14:textId="1D2AAB0E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36C37C8F" w14:textId="6BC417E2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3DA197C1" w14:textId="1838441D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763AC43C" w14:textId="7A99D729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7A174800" w14:textId="1AD21C81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15A40458" w14:textId="5DA68C40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08ABA71C" w14:textId="5205006F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26886F56" w14:textId="54496546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5E5673DC" w14:textId="6371DFB1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60B21BA6" w14:textId="5C149AF4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75D838C9" w14:textId="56174022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10DEF65B" w14:textId="2283E8D4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6F2DF53A" w14:textId="21D7E1EB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6E53C158" w14:textId="73575A6F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0A7BF27E" w14:textId="3789F7BD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6FE227BB" w14:textId="60CDBF82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23FF4DBB" w14:textId="16645F2E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34EFCA28" w14:textId="16A4FF98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734FC280" w14:textId="1AECAB5E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3B076B1A" w14:textId="6487AF62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238E1BCE" w14:textId="2A11084C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D34FB2F" w:rsidP="218FE88E" w:rsidRDefault="5D34FB2F" w14:paraId="1D0C530E" w14:textId="307BA400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cy-GB"/>
        </w:rPr>
      </w:pPr>
    </w:p>
    <w:p w:rsidR="58147120" w:rsidP="58147120" w:rsidRDefault="58147120" w14:paraId="21D87A47" w14:textId="56604113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</w:pPr>
    </w:p>
    <w:p w:rsidR="58147120" w:rsidP="58147120" w:rsidRDefault="58147120" w14:paraId="2A4E48EE" w14:textId="600C470D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</w:pPr>
    </w:p>
    <w:p w:rsidR="58147120" w:rsidP="58147120" w:rsidRDefault="58147120" w14:paraId="41374A10" w14:textId="548DA074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</w:pPr>
    </w:p>
    <w:p w:rsidR="58147120" w:rsidP="58147120" w:rsidRDefault="58147120" w14:paraId="047580E0" w14:textId="1D1A760A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</w:pPr>
    </w:p>
    <w:p w:rsidR="58147120" w:rsidP="58147120" w:rsidRDefault="58147120" w14:paraId="699F8C09" w14:textId="672EF6D6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</w:pPr>
    </w:p>
    <w:p w:rsidR="58147120" w:rsidP="58147120" w:rsidRDefault="58147120" w14:paraId="154DA8EE" w14:textId="231B3D04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</w:pPr>
    </w:p>
    <w:p w:rsidR="58147120" w:rsidP="218FE88E" w:rsidRDefault="58147120" w14:paraId="5CF9C3A3" w14:textId="34C368D7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cy-GB"/>
        </w:rPr>
      </w:pP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cy-GB"/>
        </w:rPr>
        <w:t>Bruner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cy-GB"/>
        </w:rPr>
        <w:t xml:space="preserve">, J.S. &amp; 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cy-GB"/>
        </w:rPr>
        <w:t>Goodman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cy-GB"/>
        </w:rPr>
        <w:t>, C.C. (1947). “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 xml:space="preserve">Value 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>and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 xml:space="preserve"> 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>need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 xml:space="preserve"> as 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>organizing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 xml:space="preserve"> 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>factors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 xml:space="preserve"> 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>in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 xml:space="preserve"> 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>perception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 xml:space="preserve">. 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>Journal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 xml:space="preserve"> of 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>Abnormal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 xml:space="preserve"> 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>and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 xml:space="preserve"> 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>Social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 xml:space="preserve"> 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E1E1E"/>
          <w:sz w:val="22"/>
          <w:szCs w:val="22"/>
          <w:lang w:val="cy-GB"/>
        </w:rPr>
        <w:t>Psychology”</w:t>
      </w:r>
      <w:r w:rsidRPr="218FE88E" w:rsidR="620F6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E1E1E"/>
          <w:sz w:val="22"/>
          <w:szCs w:val="22"/>
          <w:lang w:val="cy-GB"/>
        </w:rPr>
        <w:t>, 42, Tu 33-44.</w:t>
      </w:r>
    </w:p>
    <w:p w:rsidR="58147120" w:rsidP="218FE88E" w:rsidRDefault="58147120" w14:paraId="4840C667" w14:textId="1873494C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218FE88E" w:rsidR="0B567D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Dixon-Krauss, L. (1996). </w:t>
      </w:r>
      <w:r w:rsidRPr="218FE88E" w:rsidR="0B567D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2"/>
          <w:szCs w:val="22"/>
        </w:rPr>
        <w:t>Vygotsky in the classroom. Mediated literacy instruction and assessment.</w:t>
      </w:r>
      <w:r w:rsidRPr="218FE88E" w:rsidR="0B567D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White Plains, NY: Longman Publishers.</w:t>
      </w:r>
    </w:p>
    <w:p w:rsidR="53C9E3E2" w:rsidP="218FE88E" w:rsidRDefault="53C9E3E2" w14:paraId="58DB78AC" w14:textId="26B30BFC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218FE88E" w:rsidR="53C9E3E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Erik Erikson</w:t>
      </w:r>
      <w:r w:rsidRPr="218FE88E" w:rsidR="374E4FF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(1950) </w:t>
      </w:r>
      <w:r w:rsidRPr="218FE88E" w:rsidR="374E4FF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>Childhood and Society.</w:t>
      </w:r>
      <w:r w:rsidRPr="218FE88E" w:rsidR="21156DF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65D6974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>London: Vintage</w:t>
      </w:r>
      <w:r w:rsidRPr="218FE88E" w:rsidR="2649652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>.</w:t>
      </w:r>
    </w:p>
    <w:p w:rsidR="72C9150F" w:rsidP="218FE88E" w:rsidRDefault="72C9150F" w14:paraId="4C2CD4A9" w14:textId="0EF5D20B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</w:pP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John W. 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Osbourne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. (2009) 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>“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>Commentary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>on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>retirement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, 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>identity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, 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>and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>Erikson’s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>developmental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>stage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model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” Canadian 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>journal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>on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>aging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, 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>28(4), Tu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295 – 301.</w:t>
      </w:r>
      <w:r w:rsidRPr="218FE88E" w:rsidR="76F1EA9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</w:p>
    <w:p w:rsidR="72C9150F" w:rsidP="58147120" w:rsidRDefault="72C9150F" w14:paraId="5B9FA542" w14:textId="0DD17E3D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</w:pPr>
      <w:r w:rsidRPr="218FE88E" w:rsidR="72C9150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Susan Allen</w:t>
      </w:r>
      <w:r w:rsidRPr="218FE88E" w:rsidR="2D8ECAC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>.</w:t>
      </w:r>
      <w:r w:rsidRPr="218FE88E" w:rsidR="72C9150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(2008)</w:t>
      </w:r>
      <w:r w:rsidRPr="218FE88E" w:rsidR="72C9150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18FE88E" w:rsidR="72C9150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Y </w:t>
      </w:r>
      <w:r w:rsidRPr="218FE88E" w:rsidR="72C9150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>Plentyn</w:t>
      </w:r>
      <w:r w:rsidRPr="218FE88E" w:rsidR="72C9150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 Bach. </w:t>
      </w:r>
      <w:r w:rsidRPr="218FE88E" w:rsidR="72C9150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>Caerfyrddin</w:t>
      </w:r>
      <w:r w:rsidRPr="218FE88E" w:rsidR="72C9150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 Llandysul: J D Lewis</w:t>
      </w:r>
      <w:r w:rsidRPr="218FE88E" w:rsidR="2649652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>.</w:t>
      </w:r>
    </w:p>
    <w:p w:rsidR="72C1B63C" w:rsidP="218FE88E" w:rsidRDefault="72C1B63C" w14:paraId="392B1FE7" w14:textId="15E9C109">
      <w:pPr>
        <w:pStyle w:val="Normal"/>
        <w:spacing w:before="0" w:beforeAutospacing="off" w:after="160" w:afterAutospacing="off" w:line="259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  <w:r w:rsidRPr="218FE88E" w:rsidR="14F6DC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Kylie </w:t>
      </w:r>
      <w:r w:rsidRPr="218FE88E" w:rsidR="14F6DC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Rymanowicz</w:t>
      </w:r>
      <w:r w:rsidRPr="218FE88E" w:rsidR="14F6DC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. (2015) The power of play. Available at: </w:t>
      </w:r>
      <w:hyperlink r:id="Rf4ead459c1764bf4">
        <w:r w:rsidRPr="218FE88E" w:rsidR="14F6DC0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z w:val="22"/>
            <w:szCs w:val="22"/>
          </w:rPr>
          <w:t>https://www.canr.msu.edu/news/the_power_of_play_part_1_stages_of_play</w:t>
        </w:r>
      </w:hyperlink>
      <w:r w:rsidRPr="218FE88E" w:rsidR="14F6DC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(Accessed: 20 October 2023)</w:t>
      </w:r>
      <w:r w:rsidRPr="218FE88E" w:rsidR="14F6DC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</w:p>
    <w:p w:rsidR="72C1B63C" w:rsidP="218FE88E" w:rsidRDefault="72C1B63C" w14:paraId="3A415E73" w14:textId="45E02F09">
      <w:pPr>
        <w:pStyle w:val="Normal"/>
        <w:spacing w:before="0" w:beforeAutospacing="off" w:after="160" w:afterAutospacing="off" w:line="259" w:lineRule="auto"/>
        <w:ind/>
        <w:jc w:val="left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</w:pPr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  <w:t xml:space="preserve">Maria W. Piers. (1977) </w:t>
      </w:r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Play and Development. </w:t>
      </w:r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  <w:u w:val="none"/>
        </w:rPr>
        <w:t>New York: Norton.</w:t>
      </w:r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</w:p>
    <w:p w:rsidR="72C1B63C" w:rsidP="218FE88E" w:rsidRDefault="72C1B63C" w14:paraId="294C0469" w14:textId="4F4CFA3E">
      <w:pPr>
        <w:pStyle w:val="Normal"/>
        <w:spacing w:before="0" w:beforeAutospacing="off" w:after="160" w:afterAutospacing="off" w:line="259" w:lineRule="auto"/>
        <w:ind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Noam Chomsky. (2008) “Language and Freedom.” [Lecture]. University Freedom and Humane Sciences Symposium. Loyola University, Chicago. 8 Jan. 1970. </w:t>
      </w:r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2"/>
          <w:szCs w:val="22"/>
        </w:rPr>
        <w:t>The Essential Chomsky</w:t>
      </w:r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. New York: New Press. 75-91.</w:t>
      </w:r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</w:p>
    <w:p w:rsidR="72C1B63C" w:rsidP="218FE88E" w:rsidRDefault="72C1B63C" w14:paraId="6D1E227D" w14:textId="6D078E06">
      <w:pPr>
        <w:pStyle w:val="Normal"/>
        <w:spacing w:before="0" w:beforeAutospacing="off" w:after="160" w:afterAutospacing="off" w:line="259" w:lineRule="auto"/>
        <w:ind/>
        <w:jc w:val="left"/>
        <w:rPr>
          <w:rFonts w:ascii="Calibri" w:hAnsi="Calibri" w:eastAsia="Calibri" w:cs="Calibri"/>
          <w:sz w:val="22"/>
          <w:szCs w:val="22"/>
        </w:rPr>
      </w:pPr>
      <w:r w:rsidRPr="218FE88E" w:rsidR="1022C0F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color w:val="212529"/>
          <w:sz w:val="21"/>
          <w:szCs w:val="21"/>
        </w:rPr>
        <w:t>BrainyMedia</w:t>
      </w:r>
      <w:r w:rsidRPr="218FE88E" w:rsidR="1022C0F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color w:val="212529"/>
          <w:sz w:val="21"/>
          <w:szCs w:val="21"/>
        </w:rPr>
        <w:t xml:space="preserve"> Inc, 2023. </w:t>
      </w:r>
      <w:hyperlink r:id="R9a41f773ca8c44c1">
        <w:r w:rsidRPr="218FE88E" w:rsidR="1022C0FA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z w:val="21"/>
            <w:szCs w:val="21"/>
          </w:rPr>
          <w:t>https://www.brainyquote.com/quotes/jean_piaget_751096</w:t>
        </w:r>
      </w:hyperlink>
      <w:r w:rsidRPr="218FE88E" w:rsidR="1022C0F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sz w:val="21"/>
          <w:szCs w:val="21"/>
        </w:rPr>
        <w:t>.</w:t>
      </w:r>
      <w:r w:rsidRPr="218FE88E" w:rsidR="1022C0F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color w:val="212529"/>
          <w:sz w:val="21"/>
          <w:szCs w:val="21"/>
        </w:rPr>
        <w:t xml:space="preserve"> Accessed October 25, 2023.</w:t>
      </w:r>
    </w:p>
    <w:p w:rsidR="72C1B63C" w:rsidP="218FE88E" w:rsidRDefault="72C1B63C" w14:paraId="5513929E" w14:textId="4B0FE095">
      <w:pPr>
        <w:pStyle w:val="Normal"/>
        <w:spacing w:before="0" w:beforeAutospacing="off" w:after="160" w:afterAutospacing="off" w:line="259" w:lineRule="auto"/>
        <w:ind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Simple Psychology </w:t>
      </w:r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Organisation</w:t>
      </w:r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(2023) </w:t>
      </w:r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 xml:space="preserve">Zone of proximal development. </w:t>
      </w:r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Available at: </w:t>
      </w:r>
      <w:hyperlink w:anchor=":~:text=Lev%20Vygotsky%20views%20interaction%20with,the%20zone%20of%20proximal%20development" r:id="Rd0f07bcac1204c87">
        <w:r w:rsidRPr="218FE88E" w:rsidR="3B79340B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sz w:val="22"/>
            <w:szCs w:val="22"/>
          </w:rPr>
          <w:t>https://www.simplypsychology.org/zone-of-proximal-development.html</w:t>
        </w:r>
      </w:hyperlink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 (Accessed: 19 October 2023).</w:t>
      </w:r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</w:p>
    <w:p w:rsidR="72C1B63C" w:rsidP="218FE88E" w:rsidRDefault="72C1B63C" w14:paraId="3D502BCB" w14:textId="79D01B01">
      <w:pPr>
        <w:pStyle w:val="Normal"/>
        <w:spacing w:before="0" w:beforeAutospacing="off" w:after="160" w:afterAutospacing="off" w:line="259" w:lineRule="auto"/>
        <w:ind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UNICEF. (2021) </w:t>
      </w:r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How we protect children's rights.</w:t>
      </w:r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 Available at: </w:t>
      </w:r>
      <w:hyperlink r:id="Rd9e3bd9f0018410f">
        <w:r w:rsidRPr="218FE88E" w:rsidR="3B79340B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sz w:val="22"/>
            <w:szCs w:val="22"/>
          </w:rPr>
          <w:t>https://www.unicef.org.uk/what-we-do/un-convention-child-rights</w:t>
        </w:r>
      </w:hyperlink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 (Accessed: 19 October 2023).</w:t>
      </w:r>
      <w:r w:rsidRPr="218FE88E" w:rsidR="3B7934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</w:p>
    <w:p w:rsidR="72C1B63C" w:rsidP="218FE88E" w:rsidRDefault="72C1B63C" w14:paraId="46AEA80B" w14:textId="708C910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218FE88E" w:rsidR="72C1B6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Vygotsky L. S. &amp; Rieber, R. W. (Ed.). (1997) </w:t>
      </w:r>
      <w:r w:rsidRPr="218FE88E" w:rsidR="72C1B6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2"/>
          <w:szCs w:val="22"/>
        </w:rPr>
        <w:t>The collected works of L. S. Vygotsky, Vol. 4. The history of the development of higher mental functions.</w:t>
      </w:r>
      <w:r w:rsidRPr="218FE88E" w:rsidR="521428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18FE88E" w:rsidR="521428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New York: Springer.</w:t>
      </w:r>
    </w:p>
    <w:p w:rsidR="3E5BE3C5" w:rsidP="218FE88E" w:rsidRDefault="3E5BE3C5" w14:paraId="4751C1E0" w14:textId="62927FF4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81818"/>
          <w:sz w:val="22"/>
          <w:szCs w:val="22"/>
          <w:lang w:val="cy-GB"/>
        </w:rPr>
      </w:pPr>
      <w:r w:rsidRPr="218FE88E" w:rsidR="3E5BE3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Vygostky</w:t>
      </w:r>
      <w:r w:rsidRPr="218FE88E" w:rsidR="3E5BE3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 L. S. (1978) </w:t>
      </w:r>
      <w:r w:rsidRPr="218FE88E" w:rsidR="3E5BE3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181818"/>
          <w:sz w:val="22"/>
          <w:szCs w:val="22"/>
        </w:rPr>
        <w:t>Mind</w:t>
      </w:r>
      <w:r w:rsidRPr="218FE88E" w:rsidR="3E5BE3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181818"/>
          <w:sz w:val="22"/>
          <w:szCs w:val="22"/>
        </w:rPr>
        <w:t xml:space="preserve"> </w:t>
      </w:r>
      <w:r w:rsidRPr="218FE88E" w:rsidR="3E5BE3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181818"/>
          <w:sz w:val="22"/>
          <w:szCs w:val="22"/>
        </w:rPr>
        <w:t>in</w:t>
      </w:r>
      <w:r w:rsidRPr="218FE88E" w:rsidR="3E5BE3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181818"/>
          <w:sz w:val="22"/>
          <w:szCs w:val="22"/>
        </w:rPr>
        <w:t xml:space="preserve"> Society: The </w:t>
      </w:r>
      <w:r w:rsidRPr="218FE88E" w:rsidR="3E5BE3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181818"/>
          <w:sz w:val="22"/>
          <w:szCs w:val="22"/>
        </w:rPr>
        <w:t>Development</w:t>
      </w:r>
      <w:r w:rsidRPr="218FE88E" w:rsidR="3E5BE3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181818"/>
          <w:sz w:val="22"/>
          <w:szCs w:val="22"/>
        </w:rPr>
        <w:t xml:space="preserve"> of </w:t>
      </w:r>
      <w:r w:rsidRPr="218FE88E" w:rsidR="3E5BE3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181818"/>
          <w:sz w:val="22"/>
          <w:szCs w:val="22"/>
        </w:rPr>
        <w:t>Higher</w:t>
      </w:r>
      <w:r w:rsidRPr="218FE88E" w:rsidR="3E5BE3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181818"/>
          <w:sz w:val="22"/>
          <w:szCs w:val="22"/>
        </w:rPr>
        <w:t xml:space="preserve"> </w:t>
      </w:r>
      <w:r w:rsidRPr="218FE88E" w:rsidR="3E5BE3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181818"/>
          <w:sz w:val="22"/>
          <w:szCs w:val="22"/>
        </w:rPr>
        <w:t>Psychological</w:t>
      </w:r>
      <w:r w:rsidRPr="218FE88E" w:rsidR="3E5BE3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181818"/>
          <w:sz w:val="22"/>
          <w:szCs w:val="22"/>
        </w:rPr>
        <w:t xml:space="preserve"> Process</w:t>
      </w:r>
      <w:r w:rsidRPr="218FE88E" w:rsidR="614030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181818"/>
          <w:sz w:val="22"/>
          <w:szCs w:val="22"/>
        </w:rPr>
        <w:t xml:space="preserve">. </w:t>
      </w:r>
      <w:r w:rsidRPr="218FE88E" w:rsidR="614030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London: </w:t>
      </w:r>
      <w:r w:rsidRPr="218FE88E" w:rsidR="614030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Harvard</w:t>
      </w:r>
      <w:r w:rsidRPr="218FE88E" w:rsidR="614030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 </w:t>
      </w:r>
      <w:r w:rsidRPr="218FE88E" w:rsidR="614030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University</w:t>
      </w:r>
      <w:r w:rsidRPr="218FE88E" w:rsidR="614030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 </w:t>
      </w:r>
      <w:r w:rsidRPr="218FE88E" w:rsidR="614030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Press</w:t>
      </w:r>
      <w:r w:rsidRPr="218FE88E" w:rsidR="614030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.</w:t>
      </w:r>
    </w:p>
    <w:p w:rsidR="4D620F13" w:rsidP="218FE88E" w:rsidRDefault="4D620F13" w14:paraId="05CE2672" w14:textId="426365C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</w:pPr>
      <w:r w:rsidRPr="218FE88E" w:rsidR="4D620F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Vygostky</w:t>
      </w:r>
      <w:r w:rsidRPr="218FE88E" w:rsidR="4D620F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 L, S. (1962) </w:t>
      </w:r>
      <w:r w:rsidRPr="218FE88E" w:rsidR="4D620F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181818"/>
          <w:sz w:val="22"/>
          <w:szCs w:val="22"/>
        </w:rPr>
        <w:t>Thought</w:t>
      </w:r>
      <w:r w:rsidRPr="218FE88E" w:rsidR="4D620F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181818"/>
          <w:sz w:val="22"/>
          <w:szCs w:val="22"/>
        </w:rPr>
        <w:t xml:space="preserve"> </w:t>
      </w:r>
      <w:r w:rsidRPr="218FE88E" w:rsidR="4D620F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181818"/>
          <w:sz w:val="22"/>
          <w:szCs w:val="22"/>
        </w:rPr>
        <w:t>and</w:t>
      </w:r>
      <w:r w:rsidRPr="218FE88E" w:rsidR="4D620F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181818"/>
          <w:sz w:val="22"/>
          <w:szCs w:val="22"/>
        </w:rPr>
        <w:t xml:space="preserve"> </w:t>
      </w:r>
      <w:r w:rsidRPr="218FE88E" w:rsidR="4D620F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181818"/>
          <w:sz w:val="22"/>
          <w:szCs w:val="22"/>
        </w:rPr>
        <w:t>Language</w:t>
      </w:r>
      <w:r w:rsidRPr="218FE88E" w:rsidR="7F04DE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181818"/>
          <w:sz w:val="22"/>
          <w:szCs w:val="22"/>
        </w:rPr>
        <w:t>.</w:t>
      </w:r>
      <w:r w:rsidRPr="218FE88E" w:rsidR="77671C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 </w:t>
      </w:r>
      <w:r w:rsidRPr="218FE88E" w:rsidR="77671C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Massachusetts</w:t>
      </w:r>
      <w:r w:rsidRPr="218FE88E" w:rsidR="77671C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 xml:space="preserve">: MIT </w:t>
      </w:r>
      <w:r w:rsidRPr="218FE88E" w:rsidR="77671C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81818"/>
          <w:sz w:val="22"/>
          <w:szCs w:val="22"/>
        </w:rPr>
        <w:t>Press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70WxTOWEBJYtGy" int2:id="z4LgPtoi">
      <int2:state int2:type="AugLoop_Text_Critique" int2:value="Rejected"/>
    </int2:textHash>
    <int2:textHash int2:hashCode="Lwd9OFxUXkqWw0" int2:id="Pf09wij8">
      <int2:state int2:type="AugLoop_Text_Critique" int2:value="Rejected"/>
    </int2:textHash>
    <int2:textHash int2:hashCode="z/pQoyyxOiQNcF" int2:id="9AItXAnV">
      <int2:state int2:type="AugLoop_Text_Critique" int2:value="Rejected"/>
    </int2:textHash>
    <int2:textHash int2:hashCode="4RUjxf8j/BYArK" int2:id="02KDgofy">
      <int2:state int2:type="AugLoop_Text_Critique" int2:value="Rejected"/>
    </int2:textHash>
    <int2:textHash int2:hashCode="r5OzkTuTRKK0zA" int2:id="uCfAkYsJ">
      <int2:state int2:type="AugLoop_Text_Critique" int2:value="Rejected"/>
    </int2:textHash>
    <int2:textHash int2:hashCode="MxsLYtCbeiAiFz" int2:id="PdxT5VWU">
      <int2:state int2:type="AugLoop_Text_Critique" int2:value="Rejected"/>
    </int2:textHash>
    <int2:textHash int2:hashCode="NI4BlgRr6w+Uwv" int2:id="JRmumOsC">
      <int2:state int2:type="AugLoop_Text_Critique" int2:value="Rejected"/>
    </int2:textHash>
    <int2:textHash int2:hashCode="yeXkTISnMWABHV" int2:id="imu9HefB">
      <int2:state int2:type="AugLoop_Text_Critique" int2:value="Rejected"/>
    </int2:textHash>
    <int2:textHash int2:hashCode="sON5GdQAXrVa+h" int2:id="Bu9UO45A">
      <int2:state int2:type="AugLoop_Text_Critique" int2:value="Rejected"/>
    </int2:textHash>
    <int2:textHash int2:hashCode="Ae+7U6w52T9PXe" int2:id="qJ7Afw1n">
      <int2:state int2:type="AugLoop_Text_Critique" int2:value="Rejected"/>
    </int2:textHash>
    <int2:textHash int2:hashCode="DpMGnEARHNYtrC" int2:id="m0caiSWC">
      <int2:state int2:type="AugLoop_Text_Critique" int2:value="Rejected"/>
    </int2:textHash>
    <int2:bookmark int2:bookmarkName="_Int_4MYIMYrf" int2:invalidationBookmarkName="" int2:hashCode="lU37PQzlf9qfj4" int2:id="JTM7mJ8d">
      <int2:state int2:type="WordDesignerPullQuotes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607C6C"/>
    <w:rsid w:val="00141099"/>
    <w:rsid w:val="0023C425"/>
    <w:rsid w:val="005D90BC"/>
    <w:rsid w:val="009A877D"/>
    <w:rsid w:val="00CBDAF5"/>
    <w:rsid w:val="010214DD"/>
    <w:rsid w:val="010F7616"/>
    <w:rsid w:val="01382DB8"/>
    <w:rsid w:val="013DEDBB"/>
    <w:rsid w:val="01789BD5"/>
    <w:rsid w:val="01857FEB"/>
    <w:rsid w:val="018DACAA"/>
    <w:rsid w:val="02192EA5"/>
    <w:rsid w:val="02544462"/>
    <w:rsid w:val="0284304A"/>
    <w:rsid w:val="02B4A436"/>
    <w:rsid w:val="02ECD784"/>
    <w:rsid w:val="02F4CE4C"/>
    <w:rsid w:val="02F5172B"/>
    <w:rsid w:val="030374E4"/>
    <w:rsid w:val="03050412"/>
    <w:rsid w:val="03A4639E"/>
    <w:rsid w:val="03A50526"/>
    <w:rsid w:val="03A89D16"/>
    <w:rsid w:val="03C909B6"/>
    <w:rsid w:val="03E7DBE6"/>
    <w:rsid w:val="046A3D2F"/>
    <w:rsid w:val="048B61AF"/>
    <w:rsid w:val="04C897F0"/>
    <w:rsid w:val="04FEA1A7"/>
    <w:rsid w:val="05733161"/>
    <w:rsid w:val="05874B65"/>
    <w:rsid w:val="05B0242C"/>
    <w:rsid w:val="05CBE845"/>
    <w:rsid w:val="05E47D0D"/>
    <w:rsid w:val="05EF6B96"/>
    <w:rsid w:val="060051C0"/>
    <w:rsid w:val="060ACB3D"/>
    <w:rsid w:val="06330C27"/>
    <w:rsid w:val="065C8B41"/>
    <w:rsid w:val="067B0B83"/>
    <w:rsid w:val="06CFB106"/>
    <w:rsid w:val="071CCD9F"/>
    <w:rsid w:val="07240DD2"/>
    <w:rsid w:val="078CD42B"/>
    <w:rsid w:val="07C3926D"/>
    <w:rsid w:val="07EDF94D"/>
    <w:rsid w:val="082396BC"/>
    <w:rsid w:val="08A19886"/>
    <w:rsid w:val="09224A27"/>
    <w:rsid w:val="09445331"/>
    <w:rsid w:val="094AD6A3"/>
    <w:rsid w:val="095D29FC"/>
    <w:rsid w:val="0960F905"/>
    <w:rsid w:val="09630ABF"/>
    <w:rsid w:val="0971FEA4"/>
    <w:rsid w:val="0986D7CA"/>
    <w:rsid w:val="09942C03"/>
    <w:rsid w:val="09A48BE4"/>
    <w:rsid w:val="09E4F296"/>
    <w:rsid w:val="0A4AE07F"/>
    <w:rsid w:val="0A4D611A"/>
    <w:rsid w:val="0A98004F"/>
    <w:rsid w:val="0AFEDB20"/>
    <w:rsid w:val="0B259A0F"/>
    <w:rsid w:val="0B4E52E2"/>
    <w:rsid w:val="0B567D59"/>
    <w:rsid w:val="0BE4B234"/>
    <w:rsid w:val="0BE9EC3C"/>
    <w:rsid w:val="0C2FE015"/>
    <w:rsid w:val="0C453596"/>
    <w:rsid w:val="0C5A1643"/>
    <w:rsid w:val="0C780302"/>
    <w:rsid w:val="0C827765"/>
    <w:rsid w:val="0C85B47B"/>
    <w:rsid w:val="0D3C13C4"/>
    <w:rsid w:val="0D4E4D3C"/>
    <w:rsid w:val="0D52EACA"/>
    <w:rsid w:val="0D79CBF5"/>
    <w:rsid w:val="0DAB8ED4"/>
    <w:rsid w:val="0DE9CED0"/>
    <w:rsid w:val="0DF5E6A4"/>
    <w:rsid w:val="0E13D363"/>
    <w:rsid w:val="0E4E640F"/>
    <w:rsid w:val="0E4F9BF5"/>
    <w:rsid w:val="0E741D38"/>
    <w:rsid w:val="0EA021D9"/>
    <w:rsid w:val="0F1E81CD"/>
    <w:rsid w:val="0F2E94F3"/>
    <w:rsid w:val="0F9772FE"/>
    <w:rsid w:val="0FDBA734"/>
    <w:rsid w:val="1022C0FA"/>
    <w:rsid w:val="10634A50"/>
    <w:rsid w:val="106702CE"/>
    <w:rsid w:val="10A2CF3F"/>
    <w:rsid w:val="10B466A6"/>
    <w:rsid w:val="11035138"/>
    <w:rsid w:val="11565776"/>
    <w:rsid w:val="116E1CA4"/>
    <w:rsid w:val="1194DB93"/>
    <w:rsid w:val="11BBF92C"/>
    <w:rsid w:val="1211EE55"/>
    <w:rsid w:val="1224C686"/>
    <w:rsid w:val="124934AB"/>
    <w:rsid w:val="124CCDAA"/>
    <w:rsid w:val="1281DEE4"/>
    <w:rsid w:val="129811E9"/>
    <w:rsid w:val="12D20D1A"/>
    <w:rsid w:val="12DB82D8"/>
    <w:rsid w:val="12E7E985"/>
    <w:rsid w:val="130105C4"/>
    <w:rsid w:val="134176B9"/>
    <w:rsid w:val="13493AD2"/>
    <w:rsid w:val="137DEAC9"/>
    <w:rsid w:val="13AF7E47"/>
    <w:rsid w:val="13B03ACE"/>
    <w:rsid w:val="13DA7001"/>
    <w:rsid w:val="13DECF38"/>
    <w:rsid w:val="13E58CAC"/>
    <w:rsid w:val="13E89E0B"/>
    <w:rsid w:val="140CE14A"/>
    <w:rsid w:val="141AD058"/>
    <w:rsid w:val="141F3D11"/>
    <w:rsid w:val="14394D4B"/>
    <w:rsid w:val="14668868"/>
    <w:rsid w:val="1487166D"/>
    <w:rsid w:val="14A5BD66"/>
    <w:rsid w:val="14ACAECD"/>
    <w:rsid w:val="14BD33E9"/>
    <w:rsid w:val="14BE500A"/>
    <w:rsid w:val="14E35EBC"/>
    <w:rsid w:val="14E50B33"/>
    <w:rsid w:val="14E9CBC0"/>
    <w:rsid w:val="14EC52A4"/>
    <w:rsid w:val="14F6DC05"/>
    <w:rsid w:val="150B56BE"/>
    <w:rsid w:val="154C0B2F"/>
    <w:rsid w:val="155DEAD1"/>
    <w:rsid w:val="15764062"/>
    <w:rsid w:val="15BB0D72"/>
    <w:rsid w:val="15DDD87A"/>
    <w:rsid w:val="15F79D04"/>
    <w:rsid w:val="160742D9"/>
    <w:rsid w:val="1609ADDC"/>
    <w:rsid w:val="1623D6E0"/>
    <w:rsid w:val="1629A68B"/>
    <w:rsid w:val="164B5527"/>
    <w:rsid w:val="16859C21"/>
    <w:rsid w:val="169607AC"/>
    <w:rsid w:val="16BD3CBC"/>
    <w:rsid w:val="16FE4F28"/>
    <w:rsid w:val="16FF5BAA"/>
    <w:rsid w:val="170785DE"/>
    <w:rsid w:val="171210C3"/>
    <w:rsid w:val="1725439C"/>
    <w:rsid w:val="1750CC39"/>
    <w:rsid w:val="1757BB77"/>
    <w:rsid w:val="178F67B1"/>
    <w:rsid w:val="17A57E3D"/>
    <w:rsid w:val="17E44F8F"/>
    <w:rsid w:val="18374007"/>
    <w:rsid w:val="18461DA2"/>
    <w:rsid w:val="188B5CEA"/>
    <w:rsid w:val="18DFDC28"/>
    <w:rsid w:val="18EFF470"/>
    <w:rsid w:val="192C8177"/>
    <w:rsid w:val="194E7FE9"/>
    <w:rsid w:val="1989210A"/>
    <w:rsid w:val="19A5B885"/>
    <w:rsid w:val="19AA5B60"/>
    <w:rsid w:val="19D84DA1"/>
    <w:rsid w:val="19E1EE03"/>
    <w:rsid w:val="19E900DD"/>
    <w:rsid w:val="1A173235"/>
    <w:rsid w:val="1A381FC9"/>
    <w:rsid w:val="1A6E060B"/>
    <w:rsid w:val="1A78E308"/>
    <w:rsid w:val="1A9FCADB"/>
    <w:rsid w:val="1B24F16B"/>
    <w:rsid w:val="1B789D4C"/>
    <w:rsid w:val="1B9017C8"/>
    <w:rsid w:val="1B9EB6B9"/>
    <w:rsid w:val="1BD03184"/>
    <w:rsid w:val="1BF5754C"/>
    <w:rsid w:val="1BF692DE"/>
    <w:rsid w:val="1C36CBDE"/>
    <w:rsid w:val="1C42D219"/>
    <w:rsid w:val="1C6B873F"/>
    <w:rsid w:val="1CB8B1A7"/>
    <w:rsid w:val="1CB8BCD1"/>
    <w:rsid w:val="1D4ED2F7"/>
    <w:rsid w:val="1D72160C"/>
    <w:rsid w:val="1D76C762"/>
    <w:rsid w:val="1D8C6EF2"/>
    <w:rsid w:val="1D9145AD"/>
    <w:rsid w:val="1D92633F"/>
    <w:rsid w:val="1DAF1DA9"/>
    <w:rsid w:val="1E0757A0"/>
    <w:rsid w:val="1E61819B"/>
    <w:rsid w:val="1E73CDDA"/>
    <w:rsid w:val="1E997D46"/>
    <w:rsid w:val="1EEAA358"/>
    <w:rsid w:val="1EF3B58D"/>
    <w:rsid w:val="1F28FD72"/>
    <w:rsid w:val="1F2D160E"/>
    <w:rsid w:val="1F46728C"/>
    <w:rsid w:val="1F6598A1"/>
    <w:rsid w:val="1FAF7F6E"/>
    <w:rsid w:val="1FD8B28A"/>
    <w:rsid w:val="1FE059D9"/>
    <w:rsid w:val="1FE251E1"/>
    <w:rsid w:val="1FE2CECA"/>
    <w:rsid w:val="1FE8700D"/>
    <w:rsid w:val="1FF2498B"/>
    <w:rsid w:val="1FF4182D"/>
    <w:rsid w:val="200F9E3B"/>
    <w:rsid w:val="2010DCC2"/>
    <w:rsid w:val="202B0F55"/>
    <w:rsid w:val="20520468"/>
    <w:rsid w:val="20583F37"/>
    <w:rsid w:val="207A032A"/>
    <w:rsid w:val="209B6382"/>
    <w:rsid w:val="20C8E66F"/>
    <w:rsid w:val="20CA0401"/>
    <w:rsid w:val="20E4032E"/>
    <w:rsid w:val="21156DF5"/>
    <w:rsid w:val="213EE452"/>
    <w:rsid w:val="217E2242"/>
    <w:rsid w:val="2184406E"/>
    <w:rsid w:val="2184543E"/>
    <w:rsid w:val="218FE88E"/>
    <w:rsid w:val="21E8F04C"/>
    <w:rsid w:val="21ECFFE8"/>
    <w:rsid w:val="2226293C"/>
    <w:rsid w:val="222BD257"/>
    <w:rsid w:val="2252A0A0"/>
    <w:rsid w:val="2266A3AB"/>
    <w:rsid w:val="2327FE55"/>
    <w:rsid w:val="2329EA4D"/>
    <w:rsid w:val="23387D8E"/>
    <w:rsid w:val="2345AF2E"/>
    <w:rsid w:val="236BF7A4"/>
    <w:rsid w:val="236FBE57"/>
    <w:rsid w:val="239FF4EB"/>
    <w:rsid w:val="23B1024B"/>
    <w:rsid w:val="23BE147B"/>
    <w:rsid w:val="23C7A2B8"/>
    <w:rsid w:val="23CC9848"/>
    <w:rsid w:val="23E27749"/>
    <w:rsid w:val="242A357C"/>
    <w:rsid w:val="242BCCA9"/>
    <w:rsid w:val="24582455"/>
    <w:rsid w:val="24A12637"/>
    <w:rsid w:val="24A2FC7C"/>
    <w:rsid w:val="24AF869A"/>
    <w:rsid w:val="250B8EB8"/>
    <w:rsid w:val="2524A0AA"/>
    <w:rsid w:val="256086B6"/>
    <w:rsid w:val="25637319"/>
    <w:rsid w:val="2579E563"/>
    <w:rsid w:val="259B6576"/>
    <w:rsid w:val="25CAAE97"/>
    <w:rsid w:val="25F1B06C"/>
    <w:rsid w:val="261EF06E"/>
    <w:rsid w:val="2628F05A"/>
    <w:rsid w:val="2649652E"/>
    <w:rsid w:val="2657B191"/>
    <w:rsid w:val="269EECE4"/>
    <w:rsid w:val="26BBE377"/>
    <w:rsid w:val="26EBEE79"/>
    <w:rsid w:val="26F31729"/>
    <w:rsid w:val="2701E868"/>
    <w:rsid w:val="271A180B"/>
    <w:rsid w:val="273D2D84"/>
    <w:rsid w:val="2746AADB"/>
    <w:rsid w:val="27C1248A"/>
    <w:rsid w:val="27C9F5C2"/>
    <w:rsid w:val="27EAD410"/>
    <w:rsid w:val="27F381F2"/>
    <w:rsid w:val="282D89D9"/>
    <w:rsid w:val="28557273"/>
    <w:rsid w:val="2863511C"/>
    <w:rsid w:val="288D874A"/>
    <w:rsid w:val="288EE78A"/>
    <w:rsid w:val="28FF9ACB"/>
    <w:rsid w:val="294DEEA1"/>
    <w:rsid w:val="29535D1A"/>
    <w:rsid w:val="297065D9"/>
    <w:rsid w:val="298F5253"/>
    <w:rsid w:val="29911EBA"/>
    <w:rsid w:val="29C63599"/>
    <w:rsid w:val="29E59343"/>
    <w:rsid w:val="2A01D487"/>
    <w:rsid w:val="2A487922"/>
    <w:rsid w:val="2A51B8CD"/>
    <w:rsid w:val="2A72DF80"/>
    <w:rsid w:val="2A8E394C"/>
    <w:rsid w:val="2AA78E3F"/>
    <w:rsid w:val="2AA8232C"/>
    <w:rsid w:val="2AE03467"/>
    <w:rsid w:val="2AFB04CE"/>
    <w:rsid w:val="2B2BA888"/>
    <w:rsid w:val="2B2FE500"/>
    <w:rsid w:val="2BA6C342"/>
    <w:rsid w:val="2BD2B49D"/>
    <w:rsid w:val="2BED892E"/>
    <w:rsid w:val="2C048D81"/>
    <w:rsid w:val="2C435EA0"/>
    <w:rsid w:val="2C43F38D"/>
    <w:rsid w:val="2C51AC1E"/>
    <w:rsid w:val="2C6B56A2"/>
    <w:rsid w:val="2C923F9B"/>
    <w:rsid w:val="2CA38061"/>
    <w:rsid w:val="2CB7C190"/>
    <w:rsid w:val="2CBE4533"/>
    <w:rsid w:val="2D0E2E68"/>
    <w:rsid w:val="2D28E396"/>
    <w:rsid w:val="2D4A68B8"/>
    <w:rsid w:val="2D8A1335"/>
    <w:rsid w:val="2D8ECAC8"/>
    <w:rsid w:val="2DAA8042"/>
    <w:rsid w:val="2DAF243D"/>
    <w:rsid w:val="2DC3B81D"/>
    <w:rsid w:val="2E127F42"/>
    <w:rsid w:val="2E31BB17"/>
    <w:rsid w:val="2E400BFA"/>
    <w:rsid w:val="2E5A1594"/>
    <w:rsid w:val="2E62C376"/>
    <w:rsid w:val="2E6785C2"/>
    <w:rsid w:val="2E98BE27"/>
    <w:rsid w:val="2EC4B3F7"/>
    <w:rsid w:val="2EE1FF0D"/>
    <w:rsid w:val="2EE63919"/>
    <w:rsid w:val="2EF0B0FA"/>
    <w:rsid w:val="2F18FF5B"/>
    <w:rsid w:val="2F3FF50D"/>
    <w:rsid w:val="2F4650A3"/>
    <w:rsid w:val="2F68FF5A"/>
    <w:rsid w:val="2F96DB9C"/>
    <w:rsid w:val="2FAD4DD4"/>
    <w:rsid w:val="2FF5E5F5"/>
    <w:rsid w:val="2FFC4F4C"/>
    <w:rsid w:val="3097679C"/>
    <w:rsid w:val="30A625C0"/>
    <w:rsid w:val="30D06C6D"/>
    <w:rsid w:val="31127557"/>
    <w:rsid w:val="31459192"/>
    <w:rsid w:val="31AF1CFB"/>
    <w:rsid w:val="321220E8"/>
    <w:rsid w:val="3265C0E1"/>
    <w:rsid w:val="3279D809"/>
    <w:rsid w:val="32829560"/>
    <w:rsid w:val="3289D9BB"/>
    <w:rsid w:val="32B48BB3"/>
    <w:rsid w:val="331C567B"/>
    <w:rsid w:val="3385E221"/>
    <w:rsid w:val="33939438"/>
    <w:rsid w:val="33A4AF14"/>
    <w:rsid w:val="33ADF149"/>
    <w:rsid w:val="33B44249"/>
    <w:rsid w:val="33CB2E0B"/>
    <w:rsid w:val="33CD018B"/>
    <w:rsid w:val="33ECAF88"/>
    <w:rsid w:val="3475559A"/>
    <w:rsid w:val="34AED2DB"/>
    <w:rsid w:val="34D6C746"/>
    <w:rsid w:val="34E6DAB2"/>
    <w:rsid w:val="35458E43"/>
    <w:rsid w:val="3548F9A3"/>
    <w:rsid w:val="35C078FF"/>
    <w:rsid w:val="361633EB"/>
    <w:rsid w:val="363BDEF8"/>
    <w:rsid w:val="364957E9"/>
    <w:rsid w:val="3649C9D5"/>
    <w:rsid w:val="36529840"/>
    <w:rsid w:val="368163A8"/>
    <w:rsid w:val="368B65E1"/>
    <w:rsid w:val="369E3D3C"/>
    <w:rsid w:val="36E5920B"/>
    <w:rsid w:val="374B462C"/>
    <w:rsid w:val="374E4FFB"/>
    <w:rsid w:val="379D104F"/>
    <w:rsid w:val="379FD539"/>
    <w:rsid w:val="37A5EAC7"/>
    <w:rsid w:val="384309D4"/>
    <w:rsid w:val="3881626C"/>
    <w:rsid w:val="39064380"/>
    <w:rsid w:val="3911DC61"/>
    <w:rsid w:val="3916C8F2"/>
    <w:rsid w:val="394B78EB"/>
    <w:rsid w:val="398D698F"/>
    <w:rsid w:val="39AA3869"/>
    <w:rsid w:val="39F96FF7"/>
    <w:rsid w:val="39FF86DF"/>
    <w:rsid w:val="3A5BE35A"/>
    <w:rsid w:val="3A6DD9BD"/>
    <w:rsid w:val="3A87FE39"/>
    <w:rsid w:val="3A89EA31"/>
    <w:rsid w:val="3A8EF071"/>
    <w:rsid w:val="3AD775FB"/>
    <w:rsid w:val="3ADD1AE3"/>
    <w:rsid w:val="3B3EE923"/>
    <w:rsid w:val="3B66AF3F"/>
    <w:rsid w:val="3B79340B"/>
    <w:rsid w:val="3B916FDE"/>
    <w:rsid w:val="3B9F9AC4"/>
    <w:rsid w:val="3C449181"/>
    <w:rsid w:val="3C6F88EC"/>
    <w:rsid w:val="3C84A08E"/>
    <w:rsid w:val="3CC95FDC"/>
    <w:rsid w:val="3CC9B07C"/>
    <w:rsid w:val="3CDFFB6A"/>
    <w:rsid w:val="3D049616"/>
    <w:rsid w:val="3D310323"/>
    <w:rsid w:val="3D50DC50"/>
    <w:rsid w:val="3D680E2E"/>
    <w:rsid w:val="3D70818E"/>
    <w:rsid w:val="3D72F1E9"/>
    <w:rsid w:val="3D8C964E"/>
    <w:rsid w:val="3DB53545"/>
    <w:rsid w:val="3DBFC627"/>
    <w:rsid w:val="3DCDA9CB"/>
    <w:rsid w:val="3DE01E2A"/>
    <w:rsid w:val="3E0D7B83"/>
    <w:rsid w:val="3E4CE52A"/>
    <w:rsid w:val="3E52B04E"/>
    <w:rsid w:val="3E5BE3C5"/>
    <w:rsid w:val="3E9E5001"/>
    <w:rsid w:val="3ED0824E"/>
    <w:rsid w:val="3F05A96D"/>
    <w:rsid w:val="3F70C026"/>
    <w:rsid w:val="3F740200"/>
    <w:rsid w:val="3F7BEE8B"/>
    <w:rsid w:val="3FAA37C7"/>
    <w:rsid w:val="3FD794BC"/>
    <w:rsid w:val="3FDBA28E"/>
    <w:rsid w:val="3FE3AF42"/>
    <w:rsid w:val="3FF18582"/>
    <w:rsid w:val="401D8106"/>
    <w:rsid w:val="402BF258"/>
    <w:rsid w:val="404F639F"/>
    <w:rsid w:val="406C52AF"/>
    <w:rsid w:val="40905C31"/>
    <w:rsid w:val="40A82250"/>
    <w:rsid w:val="40D71D58"/>
    <w:rsid w:val="40D77235"/>
    <w:rsid w:val="40EB0BC9"/>
    <w:rsid w:val="41121962"/>
    <w:rsid w:val="4117BEEC"/>
    <w:rsid w:val="413B4E17"/>
    <w:rsid w:val="4151B8BD"/>
    <w:rsid w:val="41583CF3"/>
    <w:rsid w:val="416C6D80"/>
    <w:rsid w:val="418485EC"/>
    <w:rsid w:val="41A85A15"/>
    <w:rsid w:val="41BD37D4"/>
    <w:rsid w:val="41C92A68"/>
    <w:rsid w:val="41EB3400"/>
    <w:rsid w:val="4218D992"/>
    <w:rsid w:val="421B7F4A"/>
    <w:rsid w:val="42356FDA"/>
    <w:rsid w:val="423DB6A4"/>
    <w:rsid w:val="427ADC02"/>
    <w:rsid w:val="428274B6"/>
    <w:rsid w:val="428BB0E8"/>
    <w:rsid w:val="42933EE3"/>
    <w:rsid w:val="42A11AEE"/>
    <w:rsid w:val="43134272"/>
    <w:rsid w:val="4332B481"/>
    <w:rsid w:val="434691CE"/>
    <w:rsid w:val="43B62D8A"/>
    <w:rsid w:val="43D31B0D"/>
    <w:rsid w:val="440B7664"/>
    <w:rsid w:val="442F0F44"/>
    <w:rsid w:val="442F43C5"/>
    <w:rsid w:val="44351490"/>
    <w:rsid w:val="44477323"/>
    <w:rsid w:val="4453CC7D"/>
    <w:rsid w:val="447BC790"/>
    <w:rsid w:val="447F6005"/>
    <w:rsid w:val="449C51C9"/>
    <w:rsid w:val="44BF0DEB"/>
    <w:rsid w:val="44BFA942"/>
    <w:rsid w:val="44EA1319"/>
    <w:rsid w:val="45000E7D"/>
    <w:rsid w:val="450A8026"/>
    <w:rsid w:val="450D9639"/>
    <w:rsid w:val="4528BCB8"/>
    <w:rsid w:val="4548356A"/>
    <w:rsid w:val="4573299C"/>
    <w:rsid w:val="45B818D9"/>
    <w:rsid w:val="45BD1C39"/>
    <w:rsid w:val="45CAB0E0"/>
    <w:rsid w:val="45D84772"/>
    <w:rsid w:val="45D8BBB0"/>
    <w:rsid w:val="45E294CF"/>
    <w:rsid w:val="45F47BB8"/>
    <w:rsid w:val="462C0F14"/>
    <w:rsid w:val="465ADE4C"/>
    <w:rsid w:val="4662B1E1"/>
    <w:rsid w:val="466E77E0"/>
    <w:rsid w:val="46B49120"/>
    <w:rsid w:val="46DB9433"/>
    <w:rsid w:val="475A1F51"/>
    <w:rsid w:val="4761EA98"/>
    <w:rsid w:val="47748C11"/>
    <w:rsid w:val="479AFA61"/>
    <w:rsid w:val="47CB4A0B"/>
    <w:rsid w:val="47EAF337"/>
    <w:rsid w:val="47F12A95"/>
    <w:rsid w:val="47FE8242"/>
    <w:rsid w:val="480625A4"/>
    <w:rsid w:val="485CBEB8"/>
    <w:rsid w:val="4872AD6F"/>
    <w:rsid w:val="48BD0996"/>
    <w:rsid w:val="48DB24E5"/>
    <w:rsid w:val="490FE834"/>
    <w:rsid w:val="491CB423"/>
    <w:rsid w:val="4946A235"/>
    <w:rsid w:val="496B111C"/>
    <w:rsid w:val="497956B1"/>
    <w:rsid w:val="49968FD5"/>
    <w:rsid w:val="49BD7A47"/>
    <w:rsid w:val="49C71A9B"/>
    <w:rsid w:val="49CD043E"/>
    <w:rsid w:val="49EAD7A7"/>
    <w:rsid w:val="49EC31E2"/>
    <w:rsid w:val="4A1334F5"/>
    <w:rsid w:val="4A9E2203"/>
    <w:rsid w:val="4AD1E3DC"/>
    <w:rsid w:val="4AD29B23"/>
    <w:rsid w:val="4B880243"/>
    <w:rsid w:val="4BAF0556"/>
    <w:rsid w:val="4BD41CF5"/>
    <w:rsid w:val="4BDD3238"/>
    <w:rsid w:val="4BF31B1D"/>
    <w:rsid w:val="4C27BB6E"/>
    <w:rsid w:val="4C34382C"/>
    <w:rsid w:val="4C39F264"/>
    <w:rsid w:val="4C57DD0D"/>
    <w:rsid w:val="4C5914FA"/>
    <w:rsid w:val="4CB66005"/>
    <w:rsid w:val="4CC0CF0C"/>
    <w:rsid w:val="4CC75189"/>
    <w:rsid w:val="4D3FCD02"/>
    <w:rsid w:val="4D620F13"/>
    <w:rsid w:val="4D7B5BB3"/>
    <w:rsid w:val="4D8415A2"/>
    <w:rsid w:val="4D84F16B"/>
    <w:rsid w:val="4D9BDEDC"/>
    <w:rsid w:val="4D9CCCE0"/>
    <w:rsid w:val="4DD0DF8F"/>
    <w:rsid w:val="4DE3CD95"/>
    <w:rsid w:val="4E3E823F"/>
    <w:rsid w:val="4E73C671"/>
    <w:rsid w:val="4E7D54AE"/>
    <w:rsid w:val="4EE6CFB4"/>
    <w:rsid w:val="4EEA6DC9"/>
    <w:rsid w:val="4EF33036"/>
    <w:rsid w:val="4EFF43A3"/>
    <w:rsid w:val="4F3E306A"/>
    <w:rsid w:val="4F7F9DF6"/>
    <w:rsid w:val="4F99FFDB"/>
    <w:rsid w:val="4FC83D1D"/>
    <w:rsid w:val="4FEE00C7"/>
    <w:rsid w:val="500F96D2"/>
    <w:rsid w:val="502BF0F5"/>
    <w:rsid w:val="50C9ABB7"/>
    <w:rsid w:val="50D25CE4"/>
    <w:rsid w:val="5135D03C"/>
    <w:rsid w:val="5150A798"/>
    <w:rsid w:val="5159D482"/>
    <w:rsid w:val="521428D5"/>
    <w:rsid w:val="525A9B8D"/>
    <w:rsid w:val="52770856"/>
    <w:rsid w:val="527AB402"/>
    <w:rsid w:val="52A933E8"/>
    <w:rsid w:val="52B1C67B"/>
    <w:rsid w:val="531172C5"/>
    <w:rsid w:val="53473794"/>
    <w:rsid w:val="53A515B1"/>
    <w:rsid w:val="53C9E3E2"/>
    <w:rsid w:val="53CC45F7"/>
    <w:rsid w:val="540C0E64"/>
    <w:rsid w:val="5412D8B7"/>
    <w:rsid w:val="541326BA"/>
    <w:rsid w:val="543C5667"/>
    <w:rsid w:val="5457EB1F"/>
    <w:rsid w:val="549787C9"/>
    <w:rsid w:val="549B4539"/>
    <w:rsid w:val="54ADC3C3"/>
    <w:rsid w:val="54AF2D67"/>
    <w:rsid w:val="54B4D373"/>
    <w:rsid w:val="54CE8BBC"/>
    <w:rsid w:val="54E9A9CF"/>
    <w:rsid w:val="550EE15B"/>
    <w:rsid w:val="553D2F7D"/>
    <w:rsid w:val="553EA918"/>
    <w:rsid w:val="5551042D"/>
    <w:rsid w:val="5567A7E1"/>
    <w:rsid w:val="55681658"/>
    <w:rsid w:val="55AEA918"/>
    <w:rsid w:val="55CEC98E"/>
    <w:rsid w:val="55F021DB"/>
    <w:rsid w:val="55FE284B"/>
    <w:rsid w:val="56308232"/>
    <w:rsid w:val="56652FD1"/>
    <w:rsid w:val="566D0C6C"/>
    <w:rsid w:val="5670A9CC"/>
    <w:rsid w:val="5678A0BF"/>
    <w:rsid w:val="56D2D567"/>
    <w:rsid w:val="56D7CC13"/>
    <w:rsid w:val="572161D8"/>
    <w:rsid w:val="572EF10F"/>
    <w:rsid w:val="574ED488"/>
    <w:rsid w:val="575EE99C"/>
    <w:rsid w:val="579C36BC"/>
    <w:rsid w:val="57AF344C"/>
    <w:rsid w:val="57B5179C"/>
    <w:rsid w:val="57F3651A"/>
    <w:rsid w:val="58010032"/>
    <w:rsid w:val="58147120"/>
    <w:rsid w:val="581CF4B3"/>
    <w:rsid w:val="584A9DB6"/>
    <w:rsid w:val="5864D633"/>
    <w:rsid w:val="58A075D0"/>
    <w:rsid w:val="58A2DAC8"/>
    <w:rsid w:val="58A2F9F3"/>
    <w:rsid w:val="58D1D6DD"/>
    <w:rsid w:val="58E76D0D"/>
    <w:rsid w:val="59085024"/>
    <w:rsid w:val="5918756C"/>
    <w:rsid w:val="59235753"/>
    <w:rsid w:val="592A866E"/>
    <w:rsid w:val="592F9EC5"/>
    <w:rsid w:val="5931A7EB"/>
    <w:rsid w:val="597A65ED"/>
    <w:rsid w:val="599A086E"/>
    <w:rsid w:val="599CD093"/>
    <w:rsid w:val="59B1629C"/>
    <w:rsid w:val="59F31002"/>
    <w:rsid w:val="5A0A4332"/>
    <w:rsid w:val="5A12B18B"/>
    <w:rsid w:val="5A2385E1"/>
    <w:rsid w:val="5A40EC8A"/>
    <w:rsid w:val="5A439BEA"/>
    <w:rsid w:val="5A63797C"/>
    <w:rsid w:val="5A7B4FE8"/>
    <w:rsid w:val="5A833D6E"/>
    <w:rsid w:val="5A968A5E"/>
    <w:rsid w:val="5AA403D8"/>
    <w:rsid w:val="5B250238"/>
    <w:rsid w:val="5B305125"/>
    <w:rsid w:val="5B344967"/>
    <w:rsid w:val="5B38A0F4"/>
    <w:rsid w:val="5B5BD7B6"/>
    <w:rsid w:val="5B8AB5EF"/>
    <w:rsid w:val="5BE833C4"/>
    <w:rsid w:val="5C2830CF"/>
    <w:rsid w:val="5C285CBE"/>
    <w:rsid w:val="5C2DF74F"/>
    <w:rsid w:val="5C44374D"/>
    <w:rsid w:val="5C4A0818"/>
    <w:rsid w:val="5C5FD719"/>
    <w:rsid w:val="5C77F472"/>
    <w:rsid w:val="5CD47155"/>
    <w:rsid w:val="5CDB9357"/>
    <w:rsid w:val="5D34FB2F"/>
    <w:rsid w:val="5D41E3F4"/>
    <w:rsid w:val="5DB2F0AA"/>
    <w:rsid w:val="5E15CAB0"/>
    <w:rsid w:val="5E241CC3"/>
    <w:rsid w:val="5E4DD710"/>
    <w:rsid w:val="5E536C81"/>
    <w:rsid w:val="5E7041B6"/>
    <w:rsid w:val="5EDF13C9"/>
    <w:rsid w:val="5F09712C"/>
    <w:rsid w:val="5F970421"/>
    <w:rsid w:val="5FCEA2CC"/>
    <w:rsid w:val="6000CB6F"/>
    <w:rsid w:val="603DC8B0"/>
    <w:rsid w:val="606AA9C1"/>
    <w:rsid w:val="607AE42A"/>
    <w:rsid w:val="609CFB69"/>
    <w:rsid w:val="60A6A219"/>
    <w:rsid w:val="610A9A3C"/>
    <w:rsid w:val="611D8420"/>
    <w:rsid w:val="6127DA2F"/>
    <w:rsid w:val="6128499D"/>
    <w:rsid w:val="6133CD58"/>
    <w:rsid w:val="61403014"/>
    <w:rsid w:val="61ABDE69"/>
    <w:rsid w:val="61AF047A"/>
    <w:rsid w:val="61BBF132"/>
    <w:rsid w:val="61CCC56E"/>
    <w:rsid w:val="61D51DF8"/>
    <w:rsid w:val="61D64266"/>
    <w:rsid w:val="620C2CB7"/>
    <w:rsid w:val="620F643D"/>
    <w:rsid w:val="62229AE0"/>
    <w:rsid w:val="622305D5"/>
    <w:rsid w:val="62AACDB1"/>
    <w:rsid w:val="62EDD517"/>
    <w:rsid w:val="633B2BDA"/>
    <w:rsid w:val="634194ED"/>
    <w:rsid w:val="642A1FB4"/>
    <w:rsid w:val="64B903CB"/>
    <w:rsid w:val="64DD654E"/>
    <w:rsid w:val="64FA6A1A"/>
    <w:rsid w:val="651526E4"/>
    <w:rsid w:val="653A6E8B"/>
    <w:rsid w:val="6541DE2E"/>
    <w:rsid w:val="6561034E"/>
    <w:rsid w:val="65C5F015"/>
    <w:rsid w:val="65D69742"/>
    <w:rsid w:val="65F0841B"/>
    <w:rsid w:val="65FF6820"/>
    <w:rsid w:val="66607C6C"/>
    <w:rsid w:val="6695E756"/>
    <w:rsid w:val="66DF299C"/>
    <w:rsid w:val="67160505"/>
    <w:rsid w:val="674E00AB"/>
    <w:rsid w:val="67775BED"/>
    <w:rsid w:val="67840B28"/>
    <w:rsid w:val="6786C405"/>
    <w:rsid w:val="679804CB"/>
    <w:rsid w:val="67B246E6"/>
    <w:rsid w:val="67EB9CA1"/>
    <w:rsid w:val="68150610"/>
    <w:rsid w:val="68240668"/>
    <w:rsid w:val="6874BCBF"/>
    <w:rsid w:val="68A6B9B8"/>
    <w:rsid w:val="691AE233"/>
    <w:rsid w:val="693245C4"/>
    <w:rsid w:val="69335B82"/>
    <w:rsid w:val="6963E0CE"/>
    <w:rsid w:val="6967369E"/>
    <w:rsid w:val="69A3341B"/>
    <w:rsid w:val="69B0D671"/>
    <w:rsid w:val="6A012ED6"/>
    <w:rsid w:val="6A04161F"/>
    <w:rsid w:val="6A22FF9C"/>
    <w:rsid w:val="6A5DD376"/>
    <w:rsid w:val="6A5F0D3E"/>
    <w:rsid w:val="6A855A4D"/>
    <w:rsid w:val="6A996138"/>
    <w:rsid w:val="6AC1396D"/>
    <w:rsid w:val="6ACF2BE3"/>
    <w:rsid w:val="6B0306FF"/>
    <w:rsid w:val="6B4CA6D2"/>
    <w:rsid w:val="6B85F499"/>
    <w:rsid w:val="6B92CD37"/>
    <w:rsid w:val="6B9FE680"/>
    <w:rsid w:val="6BACF1B3"/>
    <w:rsid w:val="6BE3C141"/>
    <w:rsid w:val="6BEBE6AE"/>
    <w:rsid w:val="6BF8AC05"/>
    <w:rsid w:val="6C10E0AA"/>
    <w:rsid w:val="6C353199"/>
    <w:rsid w:val="6C5282F5"/>
    <w:rsid w:val="6C6AFC44"/>
    <w:rsid w:val="6C9ED760"/>
    <w:rsid w:val="6CA0A884"/>
    <w:rsid w:val="6CB6202B"/>
    <w:rsid w:val="6CB76473"/>
    <w:rsid w:val="6CC24295"/>
    <w:rsid w:val="6CF9A4A7"/>
    <w:rsid w:val="6D3993A0"/>
    <w:rsid w:val="6D3BB6E1"/>
    <w:rsid w:val="6D56CCE4"/>
    <w:rsid w:val="6DE86677"/>
    <w:rsid w:val="6DEE5356"/>
    <w:rsid w:val="6DF29471"/>
    <w:rsid w:val="6E13317C"/>
    <w:rsid w:val="6E1863A8"/>
    <w:rsid w:val="6E2E9161"/>
    <w:rsid w:val="6E76CF80"/>
    <w:rsid w:val="6E9E012A"/>
    <w:rsid w:val="6EC9585E"/>
    <w:rsid w:val="6EF1C298"/>
    <w:rsid w:val="6EF29D45"/>
    <w:rsid w:val="6EFD2519"/>
    <w:rsid w:val="6F2F4056"/>
    <w:rsid w:val="6F407264"/>
    <w:rsid w:val="6F83BAD0"/>
    <w:rsid w:val="6F9B26C8"/>
    <w:rsid w:val="6FA0BD9D"/>
    <w:rsid w:val="6FACD10A"/>
    <w:rsid w:val="6FF75BDC"/>
    <w:rsid w:val="704617E8"/>
    <w:rsid w:val="7051094B"/>
    <w:rsid w:val="7064052E"/>
    <w:rsid w:val="706F7ECE"/>
    <w:rsid w:val="709CE357"/>
    <w:rsid w:val="70A8CA0E"/>
    <w:rsid w:val="70C80C6D"/>
    <w:rsid w:val="7108A2BC"/>
    <w:rsid w:val="7144924D"/>
    <w:rsid w:val="7168834E"/>
    <w:rsid w:val="71F68A42"/>
    <w:rsid w:val="71FEC4D5"/>
    <w:rsid w:val="721C3337"/>
    <w:rsid w:val="722A3E07"/>
    <w:rsid w:val="7243C79E"/>
    <w:rsid w:val="72499445"/>
    <w:rsid w:val="72AE73AA"/>
    <w:rsid w:val="72BB4A23"/>
    <w:rsid w:val="72C1B63C"/>
    <w:rsid w:val="72C9150F"/>
    <w:rsid w:val="72CAD747"/>
    <w:rsid w:val="7306D92E"/>
    <w:rsid w:val="731B7755"/>
    <w:rsid w:val="73CE00BB"/>
    <w:rsid w:val="73FC542B"/>
    <w:rsid w:val="740FA681"/>
    <w:rsid w:val="74592AD5"/>
    <w:rsid w:val="75304B12"/>
    <w:rsid w:val="7553D3F9"/>
    <w:rsid w:val="75C7F1CB"/>
    <w:rsid w:val="75D9C01E"/>
    <w:rsid w:val="75F2EAE5"/>
    <w:rsid w:val="76153548"/>
    <w:rsid w:val="76372340"/>
    <w:rsid w:val="76F1EA97"/>
    <w:rsid w:val="77241D7A"/>
    <w:rsid w:val="7743ED47"/>
    <w:rsid w:val="77671C25"/>
    <w:rsid w:val="777A4DAE"/>
    <w:rsid w:val="777BEAD1"/>
    <w:rsid w:val="778C2790"/>
    <w:rsid w:val="77BA6D5E"/>
    <w:rsid w:val="77BD37C6"/>
    <w:rsid w:val="77E47BDC"/>
    <w:rsid w:val="77FC61EF"/>
    <w:rsid w:val="780AE589"/>
    <w:rsid w:val="783AA361"/>
    <w:rsid w:val="784FA3DF"/>
    <w:rsid w:val="788361B6"/>
    <w:rsid w:val="78997F8B"/>
    <w:rsid w:val="78C60268"/>
    <w:rsid w:val="78DFBDA8"/>
    <w:rsid w:val="78FCCDF8"/>
    <w:rsid w:val="78FF928D"/>
    <w:rsid w:val="7907E25C"/>
    <w:rsid w:val="7923A53F"/>
    <w:rsid w:val="79820014"/>
    <w:rsid w:val="798B1457"/>
    <w:rsid w:val="79A6B5EA"/>
    <w:rsid w:val="79D673C2"/>
    <w:rsid w:val="79EB7440"/>
    <w:rsid w:val="7A354FEC"/>
    <w:rsid w:val="7A60BD15"/>
    <w:rsid w:val="7A7B8E09"/>
    <w:rsid w:val="7A883423"/>
    <w:rsid w:val="7A8FAF47"/>
    <w:rsid w:val="7A9B2DAB"/>
    <w:rsid w:val="7B08D910"/>
    <w:rsid w:val="7B5D400E"/>
    <w:rsid w:val="7B665551"/>
    <w:rsid w:val="7B8744A1"/>
    <w:rsid w:val="7BA0BB50"/>
    <w:rsid w:val="7BAE60BA"/>
    <w:rsid w:val="7BE1D6CE"/>
    <w:rsid w:val="7C175E6A"/>
    <w:rsid w:val="7C3C04F2"/>
    <w:rsid w:val="7CBAA67B"/>
    <w:rsid w:val="7CBAAD3C"/>
    <w:rsid w:val="7CEBFFE6"/>
    <w:rsid w:val="7CF7957F"/>
    <w:rsid w:val="7D231502"/>
    <w:rsid w:val="7D352219"/>
    <w:rsid w:val="7D395B91"/>
    <w:rsid w:val="7D59BC9E"/>
    <w:rsid w:val="7D59C831"/>
    <w:rsid w:val="7D6C42C8"/>
    <w:rsid w:val="7D850B4E"/>
    <w:rsid w:val="7DAB56D9"/>
    <w:rsid w:val="7DAE7CFB"/>
    <w:rsid w:val="7DD7D553"/>
    <w:rsid w:val="7E11BF15"/>
    <w:rsid w:val="7E4DDF28"/>
    <w:rsid w:val="7E62018B"/>
    <w:rsid w:val="7E94E0D0"/>
    <w:rsid w:val="7EC26637"/>
    <w:rsid w:val="7EC39FFF"/>
    <w:rsid w:val="7F04DEAC"/>
    <w:rsid w:val="7F46C293"/>
    <w:rsid w:val="7F516036"/>
    <w:rsid w:val="7F66447B"/>
    <w:rsid w:val="7F73A5B4"/>
    <w:rsid w:val="7FA07F22"/>
    <w:rsid w:val="7FA84E88"/>
    <w:rsid w:val="7FE6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07C6C"/>
  <w15:chartTrackingRefBased/>
  <w15:docId w15:val="{A4B8EEB5-C032-4A0D-80AB-BE99B000B0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18FE88E"/>
    <w:rPr>
      <w:noProof w:val="0"/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w:type="paragraph" w:styleId="Heading1">
    <w:uiPriority w:val="9"/>
    <w:name w:val="heading 1"/>
    <w:basedOn w:val="Normal"/>
    <w:next w:val="Normal"/>
    <w:link w:val="Heading1Char"/>
    <w:qFormat/>
    <w:rsid w:val="218FE88E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18FE88E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18FE88E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18FE88E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18FE88E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18FE88E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18FE88E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18FE88E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18FE88E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218FE88E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218FE88E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218FE88E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218FE88E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218FE88E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218FE88E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cy-GB"/>
    </w:rPr>
  </w:style>
  <w:style w:type="character" w:styleId="Heading2Char" w:customStyle="true">
    <w:uiPriority w:val="9"/>
    <w:name w:val="Heading 2 Char"/>
    <w:basedOn w:val="DefaultParagraphFont"/>
    <w:link w:val="Heading2"/>
    <w:rsid w:val="218FE88E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cy-GB"/>
    </w:rPr>
  </w:style>
  <w:style w:type="character" w:styleId="Heading3Char" w:customStyle="true">
    <w:uiPriority w:val="9"/>
    <w:name w:val="Heading 3 Char"/>
    <w:basedOn w:val="DefaultParagraphFont"/>
    <w:link w:val="Heading3"/>
    <w:rsid w:val="218FE88E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cy-GB"/>
    </w:rPr>
  </w:style>
  <w:style w:type="character" w:styleId="Heading4Char" w:customStyle="true">
    <w:uiPriority w:val="9"/>
    <w:name w:val="Heading 4 Char"/>
    <w:basedOn w:val="DefaultParagraphFont"/>
    <w:link w:val="Heading4"/>
    <w:rsid w:val="218FE88E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cy-GB"/>
    </w:rPr>
  </w:style>
  <w:style w:type="character" w:styleId="Heading5Char" w:customStyle="true">
    <w:uiPriority w:val="9"/>
    <w:name w:val="Heading 5 Char"/>
    <w:basedOn w:val="DefaultParagraphFont"/>
    <w:link w:val="Heading5"/>
    <w:rsid w:val="218FE88E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cy-GB"/>
    </w:rPr>
  </w:style>
  <w:style w:type="character" w:styleId="Heading6Char" w:customStyle="true">
    <w:uiPriority w:val="9"/>
    <w:name w:val="Heading 6 Char"/>
    <w:basedOn w:val="DefaultParagraphFont"/>
    <w:link w:val="Heading6"/>
    <w:rsid w:val="218FE88E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cy-GB"/>
    </w:rPr>
  </w:style>
  <w:style w:type="character" w:styleId="Heading7Char" w:customStyle="true">
    <w:uiPriority w:val="9"/>
    <w:name w:val="Heading 7 Char"/>
    <w:basedOn w:val="DefaultParagraphFont"/>
    <w:link w:val="Heading7"/>
    <w:rsid w:val="218FE88E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cy-GB"/>
    </w:rPr>
  </w:style>
  <w:style w:type="character" w:styleId="Heading8Char" w:customStyle="true">
    <w:uiPriority w:val="9"/>
    <w:name w:val="Heading 8 Char"/>
    <w:basedOn w:val="DefaultParagraphFont"/>
    <w:link w:val="Heading8"/>
    <w:rsid w:val="218FE88E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cy-GB"/>
    </w:rPr>
  </w:style>
  <w:style w:type="character" w:styleId="Heading9Char" w:customStyle="true">
    <w:uiPriority w:val="9"/>
    <w:name w:val="Heading 9 Char"/>
    <w:basedOn w:val="DefaultParagraphFont"/>
    <w:link w:val="Heading9"/>
    <w:rsid w:val="218FE88E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cy-GB"/>
    </w:rPr>
  </w:style>
  <w:style w:type="character" w:styleId="TitleChar" w:customStyle="true">
    <w:uiPriority w:val="10"/>
    <w:name w:val="Title Char"/>
    <w:basedOn w:val="DefaultParagraphFont"/>
    <w:link w:val="Title"/>
    <w:rsid w:val="218FE88E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cy-GB"/>
    </w:rPr>
  </w:style>
  <w:style w:type="character" w:styleId="SubtitleChar" w:customStyle="true">
    <w:uiPriority w:val="11"/>
    <w:name w:val="Subtitle Char"/>
    <w:basedOn w:val="DefaultParagraphFont"/>
    <w:link w:val="Subtitle"/>
    <w:rsid w:val="218FE88E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cy-GB"/>
    </w:rPr>
  </w:style>
  <w:style w:type="character" w:styleId="QuoteChar" w:customStyle="true">
    <w:uiPriority w:val="29"/>
    <w:name w:val="Quote Char"/>
    <w:basedOn w:val="DefaultParagraphFont"/>
    <w:link w:val="Quote"/>
    <w:rsid w:val="218FE88E"/>
    <w:rPr>
      <w:i w:val="1"/>
      <w:iCs w:val="1"/>
      <w:noProof w:val="0"/>
      <w:color w:val="404040" w:themeColor="text1" w:themeTint="BF" w:themeShade="FF"/>
      <w:lang w:val="cy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218FE88E"/>
    <w:rPr>
      <w:i w:val="1"/>
      <w:iCs w:val="1"/>
      <w:noProof w:val="0"/>
      <w:color w:val="4472C4" w:themeColor="accent1" w:themeTint="FF" w:themeShade="FF"/>
      <w:lang w:val="cy-GB"/>
    </w:rPr>
  </w:style>
  <w:style w:type="paragraph" w:styleId="TOC1">
    <w:uiPriority w:val="39"/>
    <w:name w:val="toc 1"/>
    <w:basedOn w:val="Normal"/>
    <w:next w:val="Normal"/>
    <w:unhideWhenUsed/>
    <w:rsid w:val="218FE88E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18FE88E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18FE88E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18FE88E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18FE88E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18FE88E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18FE88E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18FE88E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18FE88E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218FE88E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218FE88E"/>
    <w:rPr>
      <w:noProof w:val="0"/>
      <w:sz w:val="20"/>
      <w:szCs w:val="20"/>
      <w:lang w:val="cy-GB"/>
    </w:rPr>
  </w:style>
  <w:style w:type="paragraph" w:styleId="Footer">
    <w:uiPriority w:val="99"/>
    <w:name w:val="footer"/>
    <w:basedOn w:val="Normal"/>
    <w:unhideWhenUsed/>
    <w:link w:val="FooterChar"/>
    <w:rsid w:val="218FE88E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218FE88E"/>
    <w:rPr>
      <w:noProof w:val="0"/>
      <w:lang w:val="cy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218FE88E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218FE88E"/>
    <w:rPr>
      <w:noProof w:val="0"/>
      <w:sz w:val="20"/>
      <w:szCs w:val="20"/>
      <w:lang w:val="cy-GB"/>
    </w:rPr>
  </w:style>
  <w:style w:type="paragraph" w:styleId="Header">
    <w:uiPriority w:val="99"/>
    <w:name w:val="header"/>
    <w:basedOn w:val="Normal"/>
    <w:unhideWhenUsed/>
    <w:link w:val="HeaderChar"/>
    <w:rsid w:val="218FE88E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218FE88E"/>
    <w:rPr>
      <w:noProof w:val="0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9fa6e21cdf9f4490" /><Relationship Type="http://schemas.openxmlformats.org/officeDocument/2006/relationships/hyperlink" Target="https://www.elsa-support.co.uk" TargetMode="External" Id="Rd2d24b6b367c451c" /><Relationship Type="http://schemas.openxmlformats.org/officeDocument/2006/relationships/hyperlink" Target="https://www.canr.msu.edu/news/the_power_of_play_part_1_stages_of_play" TargetMode="External" Id="Rf4ead459c1764bf4" /><Relationship Type="http://schemas.openxmlformats.org/officeDocument/2006/relationships/hyperlink" Target="https://www.brainyquote.com/quotes/jean_piaget_751096" TargetMode="External" Id="R9a41f773ca8c44c1" /><Relationship Type="http://schemas.openxmlformats.org/officeDocument/2006/relationships/hyperlink" Target="https://www.simplypsychology.org/zone-of-proximal-development.html" TargetMode="External" Id="Rd0f07bcac1204c87" /><Relationship Type="http://schemas.openxmlformats.org/officeDocument/2006/relationships/hyperlink" Target="https://www.unicef.org.uk/what-we-do/un-convention-child-rights" TargetMode="External" Id="Rd9e3bd9f0018410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2023-09-29T11:34:12.4716626Z</dcterms:created>
  <dcterms:modified xsi:type="dcterms:W3CDTF">2023-10-27T15:59:27.1855320Z</dcterms:modified>
  <dc:creator>Tejay Hampton</dc:creator>
  <lastModifiedBy>Tejay Hampton (2305227)</lastModifiedBy>
</coreProperties>
</file>