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CAD9C2" w14:textId="77777777" w:rsidR="000041B0" w:rsidRDefault="00A073F5" w:rsidP="00EC3AF0">
      <w:pPr>
        <w:spacing w:line="360" w:lineRule="auto"/>
        <w:jc w:val="both"/>
        <w:rPr>
          <w:rFonts w:asciiTheme="minorBidi" w:hAnsiTheme="minorBidi"/>
        </w:rPr>
      </w:pPr>
      <w:r>
        <w:rPr>
          <w:rFonts w:asciiTheme="minorBidi" w:hAnsiTheme="minorBidi"/>
        </w:rPr>
        <w:t xml:space="preserve">                         </w:t>
      </w:r>
    </w:p>
    <w:p w14:paraId="16069DF1" w14:textId="07770322" w:rsidR="000041B0" w:rsidRDefault="00A073F5" w:rsidP="00EC3AF0">
      <w:pPr>
        <w:spacing w:line="360" w:lineRule="auto"/>
        <w:jc w:val="both"/>
        <w:rPr>
          <w:rFonts w:asciiTheme="minorBidi" w:hAnsiTheme="minorBidi"/>
          <w:b/>
          <w:bCs/>
          <w:color w:val="4C94D8" w:themeColor="text2" w:themeTint="80"/>
          <w:sz w:val="36"/>
          <w:szCs w:val="36"/>
        </w:rPr>
      </w:pPr>
      <w:r>
        <w:rPr>
          <w:rFonts w:asciiTheme="minorBidi" w:hAnsiTheme="minorBidi"/>
        </w:rPr>
        <w:t xml:space="preserve">     </w:t>
      </w:r>
      <w:r w:rsidR="00136094">
        <w:rPr>
          <w:rFonts w:asciiTheme="minorBidi" w:hAnsiTheme="minorBidi"/>
        </w:rPr>
        <w:t xml:space="preserve">                </w:t>
      </w:r>
      <w:r>
        <w:rPr>
          <w:rFonts w:asciiTheme="minorBidi" w:hAnsiTheme="minorBidi"/>
        </w:rPr>
        <w:t xml:space="preserve">    </w:t>
      </w:r>
      <w:r w:rsidR="00D84EFC">
        <w:rPr>
          <w:rFonts w:asciiTheme="minorBidi" w:hAnsiTheme="minorBidi"/>
          <w:b/>
          <w:bCs/>
          <w:color w:val="4C94D8" w:themeColor="text2" w:themeTint="80"/>
          <w:sz w:val="36"/>
          <w:szCs w:val="36"/>
        </w:rPr>
        <w:t xml:space="preserve">Problem </w:t>
      </w:r>
      <w:r w:rsidR="002F1BA1">
        <w:rPr>
          <w:rFonts w:asciiTheme="minorBidi" w:hAnsiTheme="minorBidi"/>
          <w:b/>
          <w:bCs/>
          <w:color w:val="4C94D8" w:themeColor="text2" w:themeTint="80"/>
          <w:sz w:val="36"/>
          <w:szCs w:val="36"/>
        </w:rPr>
        <w:t xml:space="preserve">Solving and </w:t>
      </w:r>
      <w:r w:rsidR="00106BCB">
        <w:rPr>
          <w:rFonts w:asciiTheme="minorBidi" w:hAnsiTheme="minorBidi"/>
          <w:b/>
          <w:bCs/>
          <w:color w:val="4C94D8" w:themeColor="text2" w:themeTint="80"/>
          <w:sz w:val="36"/>
          <w:szCs w:val="36"/>
        </w:rPr>
        <w:t>innovation.</w:t>
      </w:r>
      <w:r w:rsidR="002F1BA1">
        <w:rPr>
          <w:rFonts w:asciiTheme="minorBidi" w:hAnsiTheme="minorBidi"/>
          <w:b/>
          <w:bCs/>
          <w:color w:val="4C94D8" w:themeColor="text2" w:themeTint="80"/>
          <w:sz w:val="36"/>
          <w:szCs w:val="36"/>
        </w:rPr>
        <w:t xml:space="preserve"> </w:t>
      </w:r>
    </w:p>
    <w:p w14:paraId="04DC9CB0" w14:textId="17E38738" w:rsidR="006616B5" w:rsidRDefault="000041B0" w:rsidP="00EC3AF0">
      <w:pPr>
        <w:spacing w:line="360" w:lineRule="auto"/>
        <w:jc w:val="both"/>
        <w:rPr>
          <w:rFonts w:asciiTheme="minorBidi" w:hAnsiTheme="minorBidi"/>
          <w:b/>
          <w:bCs/>
          <w:color w:val="4C94D8" w:themeColor="text2" w:themeTint="80"/>
          <w:sz w:val="36"/>
          <w:szCs w:val="36"/>
        </w:rPr>
      </w:pPr>
      <w:r>
        <w:rPr>
          <w:rFonts w:asciiTheme="minorBidi" w:hAnsiTheme="minorBidi"/>
          <w:b/>
          <w:bCs/>
          <w:color w:val="4C94D8" w:themeColor="text2" w:themeTint="80"/>
          <w:sz w:val="36"/>
          <w:szCs w:val="36"/>
        </w:rPr>
        <w:t xml:space="preserve">     </w:t>
      </w:r>
      <w:r w:rsidR="00106BCB">
        <w:rPr>
          <w:rFonts w:asciiTheme="minorBidi" w:hAnsiTheme="minorBidi"/>
          <w:b/>
          <w:bCs/>
          <w:color w:val="4C94D8" w:themeColor="text2" w:themeTint="80"/>
          <w:sz w:val="36"/>
          <w:szCs w:val="36"/>
        </w:rPr>
        <w:t xml:space="preserve">   </w:t>
      </w:r>
      <w:r>
        <w:rPr>
          <w:rFonts w:asciiTheme="minorBidi" w:hAnsiTheme="minorBidi"/>
          <w:b/>
          <w:bCs/>
          <w:color w:val="4C94D8" w:themeColor="text2" w:themeTint="80"/>
          <w:sz w:val="36"/>
          <w:szCs w:val="36"/>
        </w:rPr>
        <w:t xml:space="preserve">   </w:t>
      </w:r>
      <w:r w:rsidR="00136094">
        <w:rPr>
          <w:rFonts w:asciiTheme="minorBidi" w:hAnsiTheme="minorBidi"/>
          <w:b/>
          <w:bCs/>
          <w:color w:val="4C94D8" w:themeColor="text2" w:themeTint="80"/>
          <w:sz w:val="36"/>
          <w:szCs w:val="36"/>
        </w:rPr>
        <w:t xml:space="preserve">            </w:t>
      </w:r>
      <w:r w:rsidR="00106BCB">
        <w:rPr>
          <w:rFonts w:asciiTheme="minorBidi" w:hAnsiTheme="minorBidi"/>
          <w:b/>
          <w:bCs/>
          <w:color w:val="4C94D8" w:themeColor="text2" w:themeTint="80"/>
          <w:sz w:val="36"/>
          <w:szCs w:val="36"/>
        </w:rPr>
        <w:t xml:space="preserve"> </w:t>
      </w:r>
      <w:r w:rsidR="003377A2" w:rsidRPr="00310527">
        <w:rPr>
          <w:rFonts w:asciiTheme="minorBidi" w:hAnsiTheme="minorBidi"/>
          <w:b/>
          <w:bCs/>
          <w:color w:val="4C94D8" w:themeColor="text2" w:themeTint="80"/>
          <w:sz w:val="36"/>
          <w:szCs w:val="36"/>
        </w:rPr>
        <w:t>Presentation</w:t>
      </w:r>
      <w:r w:rsidR="003377A2">
        <w:rPr>
          <w:rFonts w:asciiTheme="minorBidi" w:hAnsiTheme="minorBidi"/>
          <w:b/>
          <w:bCs/>
          <w:color w:val="4C94D8" w:themeColor="text2" w:themeTint="80"/>
          <w:sz w:val="36"/>
          <w:szCs w:val="36"/>
        </w:rPr>
        <w:t xml:space="preserve"> </w:t>
      </w:r>
      <w:r w:rsidR="000625BF">
        <w:rPr>
          <w:rFonts w:asciiTheme="minorBidi" w:hAnsiTheme="minorBidi"/>
          <w:b/>
          <w:bCs/>
          <w:color w:val="4C94D8" w:themeColor="text2" w:themeTint="80"/>
          <w:sz w:val="36"/>
          <w:szCs w:val="36"/>
        </w:rPr>
        <w:t>bout Wilko</w:t>
      </w:r>
    </w:p>
    <w:p w14:paraId="4CB98145" w14:textId="6A93AD84" w:rsidR="000E14CC" w:rsidRDefault="00FF28C1" w:rsidP="00EC3AF0">
      <w:pPr>
        <w:spacing w:line="360" w:lineRule="auto"/>
        <w:jc w:val="both"/>
        <w:rPr>
          <w:rFonts w:asciiTheme="minorBidi" w:hAnsiTheme="minorBidi"/>
          <w:b/>
          <w:bCs/>
          <w:color w:val="4C94D8" w:themeColor="text2" w:themeTint="80"/>
          <w:sz w:val="28"/>
          <w:szCs w:val="28"/>
        </w:rPr>
      </w:pPr>
      <w:r>
        <w:rPr>
          <w:rFonts w:asciiTheme="minorBidi" w:hAnsiTheme="minorBidi"/>
          <w:b/>
          <w:bCs/>
          <w:color w:val="4C94D8" w:themeColor="text2" w:themeTint="80"/>
          <w:sz w:val="36"/>
          <w:szCs w:val="36"/>
        </w:rPr>
        <w:t xml:space="preserve">            </w:t>
      </w:r>
      <w:r w:rsidR="00136094">
        <w:rPr>
          <w:rFonts w:asciiTheme="minorBidi" w:hAnsiTheme="minorBidi"/>
          <w:b/>
          <w:bCs/>
          <w:color w:val="4C94D8" w:themeColor="text2" w:themeTint="80"/>
          <w:sz w:val="36"/>
          <w:szCs w:val="36"/>
        </w:rPr>
        <w:t xml:space="preserve">             </w:t>
      </w:r>
      <w:r w:rsidR="006616B5">
        <w:rPr>
          <w:rFonts w:asciiTheme="minorBidi" w:hAnsiTheme="minorBidi"/>
          <w:b/>
          <w:bCs/>
          <w:color w:val="4C94D8" w:themeColor="text2" w:themeTint="80"/>
          <w:sz w:val="36"/>
          <w:szCs w:val="36"/>
        </w:rPr>
        <w:t xml:space="preserve"> </w:t>
      </w:r>
      <w:r>
        <w:rPr>
          <w:rFonts w:asciiTheme="minorBidi" w:hAnsiTheme="minorBidi"/>
          <w:b/>
          <w:bCs/>
          <w:color w:val="4C94D8" w:themeColor="text2" w:themeTint="80"/>
          <w:sz w:val="36"/>
          <w:szCs w:val="36"/>
        </w:rPr>
        <w:t xml:space="preserve">  </w:t>
      </w:r>
      <w:r w:rsidR="00444F8A" w:rsidRPr="00AF495D">
        <w:rPr>
          <w:rFonts w:asciiTheme="minorBidi" w:hAnsiTheme="minorBidi"/>
          <w:b/>
          <w:bCs/>
          <w:color w:val="4C94D8" w:themeColor="text2" w:themeTint="80"/>
          <w:sz w:val="28"/>
          <w:szCs w:val="28"/>
        </w:rPr>
        <w:t>Mod</w:t>
      </w:r>
      <w:r w:rsidR="00621A48" w:rsidRPr="00AF495D">
        <w:rPr>
          <w:rFonts w:asciiTheme="minorBidi" w:hAnsiTheme="minorBidi"/>
          <w:b/>
          <w:bCs/>
          <w:color w:val="4C94D8" w:themeColor="text2" w:themeTint="80"/>
          <w:sz w:val="28"/>
          <w:szCs w:val="28"/>
        </w:rPr>
        <w:t xml:space="preserve">ule </w:t>
      </w:r>
      <w:r w:rsidR="00CC74E4" w:rsidRPr="00AF495D">
        <w:rPr>
          <w:rFonts w:asciiTheme="minorBidi" w:hAnsiTheme="minorBidi"/>
          <w:b/>
          <w:bCs/>
          <w:color w:val="4C94D8" w:themeColor="text2" w:themeTint="80"/>
          <w:sz w:val="28"/>
          <w:szCs w:val="28"/>
        </w:rPr>
        <w:t>code:</w:t>
      </w:r>
      <w:r w:rsidR="00CC74E4">
        <w:rPr>
          <w:rFonts w:asciiTheme="minorBidi" w:hAnsiTheme="minorBidi"/>
          <w:b/>
          <w:bCs/>
          <w:color w:val="4C94D8" w:themeColor="text2" w:themeTint="80"/>
          <w:sz w:val="28"/>
          <w:szCs w:val="28"/>
        </w:rPr>
        <w:t xml:space="preserve"> BMSW4014</w:t>
      </w:r>
    </w:p>
    <w:p w14:paraId="089669E4" w14:textId="77777777" w:rsidR="008F6E2D" w:rsidRPr="0019411C" w:rsidRDefault="008F6E2D" w:rsidP="00EC3AF0">
      <w:pPr>
        <w:spacing w:line="360" w:lineRule="auto"/>
        <w:jc w:val="both"/>
        <w:rPr>
          <w:rFonts w:asciiTheme="minorBidi" w:hAnsiTheme="minorBidi"/>
          <w:b/>
          <w:bCs/>
          <w:color w:val="4C94D8" w:themeColor="text2" w:themeTint="80"/>
          <w:sz w:val="36"/>
          <w:szCs w:val="36"/>
        </w:rPr>
      </w:pPr>
    </w:p>
    <w:p w14:paraId="5B513223" w14:textId="5B7298EF" w:rsidR="00FF28C1" w:rsidRPr="002812AA" w:rsidRDefault="001A7C04" w:rsidP="00167D62">
      <w:pPr>
        <w:spacing w:line="360" w:lineRule="auto"/>
        <w:jc w:val="both"/>
        <w:rPr>
          <w:rFonts w:asciiTheme="minorBidi" w:hAnsiTheme="minorBidi"/>
          <w:b/>
          <w:bCs/>
          <w:color w:val="83CAEB" w:themeColor="accent1" w:themeTint="66"/>
          <w:rtl/>
        </w:rPr>
      </w:pPr>
      <w:r w:rsidRPr="002812AA">
        <w:rPr>
          <w:rFonts w:asciiTheme="minorBidi" w:hAnsiTheme="minorBidi"/>
          <w:b/>
          <w:bCs/>
          <w:color w:val="83CAEB" w:themeColor="accent1" w:themeTint="66"/>
        </w:rPr>
        <w:t xml:space="preserve">                                       </w:t>
      </w:r>
      <w:r w:rsidR="002812AA">
        <w:rPr>
          <w:rFonts w:asciiTheme="minorBidi" w:hAnsiTheme="minorBidi"/>
          <w:b/>
          <w:bCs/>
          <w:color w:val="83CAEB" w:themeColor="accent1" w:themeTint="66"/>
        </w:rPr>
        <w:t xml:space="preserve">                            </w:t>
      </w:r>
      <w:r w:rsidRPr="002812AA">
        <w:rPr>
          <w:rFonts w:asciiTheme="minorBidi" w:hAnsiTheme="minorBidi"/>
          <w:b/>
          <w:bCs/>
          <w:color w:val="83CAEB" w:themeColor="accent1" w:themeTint="66"/>
        </w:rPr>
        <w:t xml:space="preserve">    </w:t>
      </w:r>
      <w:r w:rsidR="006D7EB7" w:rsidRPr="002812AA">
        <w:rPr>
          <w:rFonts w:asciiTheme="minorBidi" w:hAnsiTheme="minorBidi"/>
          <w:b/>
          <w:bCs/>
          <w:color w:val="83CAEB" w:themeColor="accent1" w:themeTint="66"/>
        </w:rPr>
        <w:t>Student</w:t>
      </w:r>
      <w:r w:rsidR="004007F1" w:rsidRPr="002812AA">
        <w:rPr>
          <w:rFonts w:asciiTheme="minorBidi" w:hAnsiTheme="minorBidi" w:hint="cs"/>
          <w:b/>
          <w:bCs/>
          <w:color w:val="83CAEB" w:themeColor="accent1" w:themeTint="66"/>
        </w:rPr>
        <w:t xml:space="preserve"> </w:t>
      </w:r>
      <w:r w:rsidR="00E333C6" w:rsidRPr="002812AA">
        <w:rPr>
          <w:rFonts w:asciiTheme="minorBidi" w:hAnsiTheme="minorBidi"/>
          <w:b/>
          <w:bCs/>
          <w:color w:val="83CAEB" w:themeColor="accent1" w:themeTint="66"/>
        </w:rPr>
        <w:t>Name:</w:t>
      </w:r>
      <w:r w:rsidR="00B37D80" w:rsidRPr="002812AA">
        <w:rPr>
          <w:rFonts w:asciiTheme="minorBidi" w:hAnsiTheme="minorBidi"/>
          <w:b/>
          <w:bCs/>
          <w:color w:val="83CAEB" w:themeColor="accent1" w:themeTint="66"/>
        </w:rPr>
        <w:t xml:space="preserve"> </w:t>
      </w:r>
      <w:r w:rsidR="00BF123C" w:rsidRPr="002812AA">
        <w:rPr>
          <w:rFonts w:asciiTheme="minorBidi" w:hAnsiTheme="minorBidi"/>
          <w:b/>
          <w:bCs/>
          <w:color w:val="83CAEB" w:themeColor="accent1" w:themeTint="66"/>
        </w:rPr>
        <w:t xml:space="preserve">Aliaa </w:t>
      </w:r>
      <w:proofErr w:type="spellStart"/>
      <w:r w:rsidR="00BF123C" w:rsidRPr="002812AA">
        <w:rPr>
          <w:rFonts w:asciiTheme="minorBidi" w:hAnsiTheme="minorBidi"/>
          <w:b/>
          <w:bCs/>
          <w:color w:val="83CAEB" w:themeColor="accent1" w:themeTint="66"/>
        </w:rPr>
        <w:t>Nabhan</w:t>
      </w:r>
      <w:proofErr w:type="spellEnd"/>
      <w:r w:rsidR="00BF123C" w:rsidRPr="002812AA">
        <w:rPr>
          <w:rFonts w:asciiTheme="minorBidi" w:hAnsiTheme="minorBidi"/>
          <w:b/>
          <w:bCs/>
          <w:color w:val="83CAEB" w:themeColor="accent1" w:themeTint="66"/>
        </w:rPr>
        <w:t xml:space="preserve"> Danouni</w:t>
      </w:r>
    </w:p>
    <w:p w14:paraId="24EDEAB1" w14:textId="61F07300" w:rsidR="003D7F96" w:rsidRPr="002812AA" w:rsidRDefault="00E10AB5" w:rsidP="00167D62">
      <w:pPr>
        <w:spacing w:line="360" w:lineRule="auto"/>
        <w:jc w:val="both"/>
        <w:rPr>
          <w:rFonts w:asciiTheme="minorBidi" w:hAnsiTheme="minorBidi"/>
          <w:b/>
          <w:bCs/>
          <w:color w:val="83CAEB" w:themeColor="accent1" w:themeTint="66"/>
        </w:rPr>
      </w:pPr>
      <w:r w:rsidRPr="002812AA">
        <w:rPr>
          <w:rFonts w:asciiTheme="minorBidi" w:hAnsiTheme="minorBidi"/>
          <w:b/>
          <w:bCs/>
          <w:color w:val="83CAEB" w:themeColor="accent1" w:themeTint="66"/>
        </w:rPr>
        <w:t xml:space="preserve">                                          </w:t>
      </w:r>
      <w:r w:rsidR="002812AA">
        <w:rPr>
          <w:rFonts w:asciiTheme="minorBidi" w:hAnsiTheme="minorBidi"/>
          <w:b/>
          <w:bCs/>
          <w:color w:val="83CAEB" w:themeColor="accent1" w:themeTint="66"/>
        </w:rPr>
        <w:t xml:space="preserve">                          </w:t>
      </w:r>
      <w:r w:rsidRPr="002812AA">
        <w:rPr>
          <w:rFonts w:asciiTheme="minorBidi" w:hAnsiTheme="minorBidi"/>
          <w:b/>
          <w:bCs/>
          <w:color w:val="83CAEB" w:themeColor="accent1" w:themeTint="66"/>
        </w:rPr>
        <w:t xml:space="preserve">    </w:t>
      </w:r>
      <w:r w:rsidR="003D7F96" w:rsidRPr="002812AA">
        <w:rPr>
          <w:rFonts w:asciiTheme="minorBidi" w:hAnsiTheme="minorBidi"/>
          <w:b/>
          <w:bCs/>
          <w:color w:val="83CAEB" w:themeColor="accent1" w:themeTint="66"/>
        </w:rPr>
        <w:t>Student ID</w:t>
      </w:r>
      <w:r w:rsidRPr="002812AA">
        <w:rPr>
          <w:rFonts w:asciiTheme="minorBidi" w:hAnsiTheme="minorBidi"/>
          <w:b/>
          <w:bCs/>
          <w:color w:val="83CAEB" w:themeColor="accent1" w:themeTint="66"/>
        </w:rPr>
        <w:t>: 2309830</w:t>
      </w:r>
    </w:p>
    <w:p w14:paraId="3E9834E1" w14:textId="3B931B65" w:rsidR="006D7EB7" w:rsidRPr="001E497D" w:rsidRDefault="00CC7A6D" w:rsidP="00167D62">
      <w:pPr>
        <w:spacing w:line="360" w:lineRule="auto"/>
        <w:jc w:val="both"/>
        <w:rPr>
          <w:rFonts w:asciiTheme="minorBidi" w:hAnsiTheme="minorBidi"/>
          <w:b/>
          <w:bCs/>
          <w:color w:val="4C94D8" w:themeColor="text2" w:themeTint="80"/>
          <w:sz w:val="28"/>
          <w:szCs w:val="28"/>
        </w:rPr>
      </w:pPr>
      <w:r>
        <w:rPr>
          <w:rFonts w:asciiTheme="minorBidi" w:hAnsiTheme="minorBidi" w:hint="cs"/>
          <w:b/>
          <w:bCs/>
          <w:color w:val="4C94D8" w:themeColor="text2" w:themeTint="80"/>
          <w:sz w:val="28"/>
          <w:szCs w:val="28"/>
          <w:rtl/>
        </w:rPr>
        <w:t xml:space="preserve"> </w:t>
      </w:r>
    </w:p>
    <w:p w14:paraId="0D605EFD" w14:textId="77777777" w:rsidR="00C51B44" w:rsidRDefault="00C51B44" w:rsidP="000F2016">
      <w:pPr>
        <w:spacing w:line="360" w:lineRule="auto"/>
        <w:jc w:val="both"/>
        <w:rPr>
          <w:rFonts w:asciiTheme="minorBidi" w:hAnsiTheme="minorBidi"/>
          <w:b/>
          <w:bCs/>
          <w:color w:val="4C94D8" w:themeColor="text2" w:themeTint="80"/>
          <w:sz w:val="36"/>
          <w:szCs w:val="36"/>
        </w:rPr>
      </w:pPr>
    </w:p>
    <w:p w14:paraId="3C4E9F04" w14:textId="77777777" w:rsidR="00EE241C" w:rsidRPr="001D0339" w:rsidRDefault="00EE241C" w:rsidP="000F2016">
      <w:pPr>
        <w:pStyle w:val="p1"/>
        <w:spacing w:line="360" w:lineRule="auto"/>
        <w:jc w:val="both"/>
        <w:divId w:val="1649163012"/>
        <w:rPr>
          <w:b/>
          <w:bCs/>
          <w:sz w:val="32"/>
          <w:szCs w:val="32"/>
        </w:rPr>
      </w:pPr>
      <w:r w:rsidRPr="001D0339">
        <w:rPr>
          <w:rStyle w:val="s1"/>
          <w:rFonts w:asciiTheme="minorBidi" w:hAnsiTheme="minorBidi" w:cstheme="minorBidi"/>
          <w:b/>
          <w:bCs/>
          <w:color w:val="4C94D8" w:themeColor="text2" w:themeTint="80"/>
          <w:sz w:val="32"/>
          <w:szCs w:val="32"/>
        </w:rPr>
        <w:t>Introduction</w:t>
      </w:r>
      <w:r w:rsidRPr="001D0339">
        <w:rPr>
          <w:rStyle w:val="s1"/>
          <w:b/>
          <w:bCs/>
          <w:sz w:val="32"/>
          <w:szCs w:val="32"/>
        </w:rPr>
        <w:t>:</w:t>
      </w:r>
    </w:p>
    <w:p w14:paraId="2F37407C" w14:textId="2B664ED7" w:rsidR="00EE241C" w:rsidRPr="005F30F9" w:rsidRDefault="00EE241C" w:rsidP="005F06C3">
      <w:pPr>
        <w:pStyle w:val="p1"/>
        <w:spacing w:line="360" w:lineRule="auto"/>
        <w:jc w:val="both"/>
        <w:divId w:val="1649163012"/>
        <w:rPr>
          <w:rStyle w:val="s1"/>
          <w:rFonts w:asciiTheme="minorBidi" w:hAnsiTheme="minorBidi" w:cstheme="minorBidi"/>
          <w:sz w:val="24"/>
          <w:szCs w:val="24"/>
        </w:rPr>
      </w:pPr>
      <w:r w:rsidRPr="005F30F9">
        <w:rPr>
          <w:rStyle w:val="s1"/>
          <w:rFonts w:asciiTheme="minorBidi" w:hAnsiTheme="minorBidi" w:cstheme="minorBidi"/>
          <w:sz w:val="24"/>
          <w:szCs w:val="24"/>
        </w:rPr>
        <w:t>Initially, when highlighting the famous Wilko chain of stores that was established in 1930, we find that the Wilko store was distinguished firstly in terms of its location, as it was located in the main streets of the cities, despite the high wages.</w:t>
      </w:r>
      <w:r w:rsidRPr="005F30F9">
        <w:rPr>
          <w:rStyle w:val="apple-converted-space"/>
          <w:rFonts w:asciiTheme="minorBidi" w:hAnsiTheme="minorBidi" w:cstheme="minorBidi"/>
          <w:sz w:val="24"/>
          <w:szCs w:val="24"/>
        </w:rPr>
        <w:t xml:space="preserve">  </w:t>
      </w:r>
      <w:r w:rsidRPr="005F30F9">
        <w:rPr>
          <w:rStyle w:val="s1"/>
          <w:rFonts w:asciiTheme="minorBidi" w:hAnsiTheme="minorBidi" w:cstheme="minorBidi"/>
          <w:sz w:val="24"/>
          <w:szCs w:val="24"/>
        </w:rPr>
        <w:t>Secondly: Wilko offers a variety of goods, home and garden products, and pet food at reasonable prices.</w:t>
      </w:r>
      <w:r w:rsidRPr="005F30F9">
        <w:rPr>
          <w:rStyle w:val="apple-converted-space"/>
          <w:rFonts w:asciiTheme="minorBidi" w:hAnsiTheme="minorBidi" w:cstheme="minorBidi"/>
          <w:sz w:val="24"/>
          <w:szCs w:val="24"/>
        </w:rPr>
        <w:t xml:space="preserve">  </w:t>
      </w:r>
      <w:r w:rsidRPr="005F30F9">
        <w:rPr>
          <w:rStyle w:val="s1"/>
          <w:rFonts w:asciiTheme="minorBidi" w:hAnsiTheme="minorBidi" w:cstheme="minorBidi"/>
          <w:sz w:val="24"/>
          <w:szCs w:val="24"/>
        </w:rPr>
        <w:t xml:space="preserve">This store declined, and all its branches in Britain were closed as a result of economic challenges and intense competition in the retail market, especially during the </w:t>
      </w:r>
      <w:r w:rsidR="005B7F96" w:rsidRPr="005F30F9">
        <w:rPr>
          <w:rStyle w:val="s1"/>
          <w:rFonts w:asciiTheme="minorBidi" w:hAnsiTheme="minorBidi" w:cstheme="minorBidi"/>
          <w:sz w:val="24"/>
          <w:szCs w:val="24"/>
        </w:rPr>
        <w:t>pandemic</w:t>
      </w:r>
      <w:r w:rsidRPr="005F30F9">
        <w:rPr>
          <w:rStyle w:val="s1"/>
          <w:rFonts w:asciiTheme="minorBidi" w:hAnsiTheme="minorBidi" w:cstheme="minorBidi"/>
          <w:sz w:val="24"/>
          <w:szCs w:val="24"/>
        </w:rPr>
        <w:t xml:space="preserve"> due to </w:t>
      </w:r>
      <w:r w:rsidR="0006278B" w:rsidRPr="005F30F9">
        <w:rPr>
          <w:rStyle w:val="s1"/>
          <w:rFonts w:asciiTheme="minorBidi" w:hAnsiTheme="minorBidi" w:cstheme="minorBidi"/>
          <w:sz w:val="24"/>
          <w:szCs w:val="24"/>
        </w:rPr>
        <w:t>Covid (</w:t>
      </w:r>
      <w:r w:rsidRPr="005F30F9">
        <w:rPr>
          <w:rStyle w:val="s1"/>
          <w:rFonts w:asciiTheme="minorBidi" w:hAnsiTheme="minorBidi" w:cstheme="minorBidi"/>
          <w:sz w:val="24"/>
          <w:szCs w:val="24"/>
        </w:rPr>
        <w:t>Cooper,2017).</w:t>
      </w:r>
    </w:p>
    <w:p w14:paraId="66B10E2E" w14:textId="77777777" w:rsidR="00D2269E" w:rsidRPr="005F30F9" w:rsidRDefault="00D2269E" w:rsidP="005F06C3">
      <w:pPr>
        <w:pStyle w:val="p1"/>
        <w:spacing w:line="360" w:lineRule="auto"/>
        <w:jc w:val="both"/>
        <w:divId w:val="1649163012"/>
        <w:rPr>
          <w:rStyle w:val="s1"/>
          <w:rFonts w:asciiTheme="minorBidi" w:hAnsiTheme="minorBidi" w:cstheme="minorBidi"/>
          <w:sz w:val="24"/>
          <w:szCs w:val="24"/>
        </w:rPr>
      </w:pPr>
    </w:p>
    <w:p w14:paraId="33EFDCE9" w14:textId="32EEA3ED" w:rsidR="001A7F34" w:rsidRPr="005F30F9" w:rsidRDefault="001A7F34" w:rsidP="005F06C3">
      <w:pPr>
        <w:pStyle w:val="p1"/>
        <w:spacing w:line="360" w:lineRule="auto"/>
        <w:jc w:val="both"/>
        <w:divId w:val="735322406"/>
        <w:rPr>
          <w:rFonts w:asciiTheme="minorBidi" w:hAnsiTheme="minorBidi" w:cstheme="minorBidi"/>
          <w:sz w:val="24"/>
          <w:szCs w:val="24"/>
        </w:rPr>
      </w:pPr>
      <w:r w:rsidRPr="005F30F9">
        <w:rPr>
          <w:rStyle w:val="s1"/>
          <w:rFonts w:asciiTheme="minorBidi" w:hAnsiTheme="minorBidi" w:cstheme="minorBidi"/>
          <w:sz w:val="24"/>
          <w:szCs w:val="24"/>
        </w:rPr>
        <w:t xml:space="preserve">PESTLE </w:t>
      </w:r>
      <w:r w:rsidR="00512831" w:rsidRPr="005F30F9">
        <w:rPr>
          <w:rStyle w:val="s1"/>
          <w:rFonts w:asciiTheme="minorBidi" w:hAnsiTheme="minorBidi" w:cstheme="minorBidi"/>
          <w:sz w:val="24"/>
          <w:szCs w:val="24"/>
        </w:rPr>
        <w:t>analysis</w:t>
      </w:r>
      <w:r w:rsidR="00512831" w:rsidRPr="005F30F9">
        <w:rPr>
          <w:rStyle w:val="apple-converted-space"/>
          <w:rFonts w:asciiTheme="minorBidi" w:hAnsiTheme="minorBidi" w:cstheme="minorBidi"/>
          <w:sz w:val="24"/>
          <w:szCs w:val="24"/>
        </w:rPr>
        <w:t xml:space="preserve"> of</w:t>
      </w:r>
      <w:r w:rsidRPr="005F30F9">
        <w:rPr>
          <w:rStyle w:val="s1"/>
          <w:rFonts w:asciiTheme="minorBidi" w:hAnsiTheme="minorBidi" w:cstheme="minorBidi"/>
          <w:sz w:val="24"/>
          <w:szCs w:val="24"/>
        </w:rPr>
        <w:t xml:space="preserve"> the decline of Wilko:</w:t>
      </w:r>
    </w:p>
    <w:p w14:paraId="13FAB1AF" w14:textId="3E77CE50" w:rsidR="001A7F34" w:rsidRPr="005F30F9" w:rsidRDefault="001A7F34" w:rsidP="005F06C3">
      <w:pPr>
        <w:pStyle w:val="p1"/>
        <w:spacing w:line="360" w:lineRule="auto"/>
        <w:jc w:val="both"/>
        <w:divId w:val="735322406"/>
        <w:rPr>
          <w:rFonts w:asciiTheme="minorBidi" w:hAnsiTheme="minorBidi" w:cstheme="minorBidi"/>
          <w:sz w:val="24"/>
          <w:szCs w:val="24"/>
        </w:rPr>
      </w:pPr>
      <w:r w:rsidRPr="005F30F9">
        <w:rPr>
          <w:rStyle w:val="apple-converted-space"/>
          <w:rFonts w:asciiTheme="minorBidi" w:hAnsiTheme="minorBidi" w:cstheme="minorBidi"/>
          <w:sz w:val="24"/>
          <w:szCs w:val="24"/>
        </w:rPr>
        <w:t xml:space="preserve">  </w:t>
      </w:r>
      <w:r w:rsidRPr="005F30F9">
        <w:rPr>
          <w:rStyle w:val="s1"/>
          <w:rFonts w:asciiTheme="minorBidi" w:hAnsiTheme="minorBidi" w:cstheme="minorBidi"/>
          <w:sz w:val="24"/>
          <w:szCs w:val="24"/>
        </w:rPr>
        <w:t xml:space="preserve">Certainly, the decline of </w:t>
      </w:r>
      <w:bookmarkStart w:id="0" w:name="_Int_ssBLa6tW"/>
      <w:r w:rsidRPr="005F30F9">
        <w:rPr>
          <w:rStyle w:val="s1"/>
          <w:rFonts w:asciiTheme="minorBidi" w:hAnsiTheme="minorBidi" w:cstheme="minorBidi"/>
          <w:sz w:val="24"/>
          <w:szCs w:val="24"/>
        </w:rPr>
        <w:t>Wilko</w:t>
      </w:r>
      <w:r w:rsidRPr="005F30F9">
        <w:rPr>
          <w:rStyle w:val="apple-converted-space"/>
          <w:rFonts w:asciiTheme="minorBidi" w:hAnsiTheme="minorBidi" w:cstheme="minorBidi"/>
          <w:sz w:val="24"/>
          <w:szCs w:val="24"/>
        </w:rPr>
        <w:t xml:space="preserve">  </w:t>
      </w:r>
      <w:r w:rsidRPr="005F30F9">
        <w:rPr>
          <w:rStyle w:val="s1"/>
          <w:rFonts w:asciiTheme="minorBidi" w:hAnsiTheme="minorBidi" w:cstheme="minorBidi"/>
          <w:sz w:val="24"/>
          <w:szCs w:val="24"/>
        </w:rPr>
        <w:t>can</w:t>
      </w:r>
      <w:bookmarkEnd w:id="0"/>
      <w:r w:rsidRPr="005F30F9">
        <w:rPr>
          <w:rStyle w:val="s1"/>
          <w:rFonts w:asciiTheme="minorBidi" w:hAnsiTheme="minorBidi" w:cstheme="minorBidi"/>
          <w:sz w:val="24"/>
          <w:szCs w:val="24"/>
        </w:rPr>
        <w:t xml:space="preserve"> be explained through a PESTLE </w:t>
      </w:r>
      <w:r w:rsidR="00654135" w:rsidRPr="005F30F9">
        <w:rPr>
          <w:rStyle w:val="s1"/>
          <w:rFonts w:asciiTheme="minorBidi" w:hAnsiTheme="minorBidi" w:cstheme="minorBidi"/>
          <w:sz w:val="24"/>
          <w:szCs w:val="24"/>
        </w:rPr>
        <w:t xml:space="preserve">analysis </w:t>
      </w:r>
      <w:r w:rsidRPr="005F30F9">
        <w:rPr>
          <w:rStyle w:val="s1"/>
          <w:rFonts w:asciiTheme="minorBidi" w:hAnsiTheme="minorBidi" w:cstheme="minorBidi"/>
          <w:sz w:val="24"/>
          <w:szCs w:val="24"/>
        </w:rPr>
        <w:t xml:space="preserve">considers </w:t>
      </w:r>
      <w:r w:rsidR="0006278B" w:rsidRPr="005F30F9">
        <w:rPr>
          <w:rStyle w:val="s1"/>
          <w:rFonts w:asciiTheme="minorBidi" w:hAnsiTheme="minorBidi" w:cstheme="minorBidi"/>
          <w:sz w:val="24"/>
          <w:szCs w:val="24"/>
        </w:rPr>
        <w:t>the</w:t>
      </w:r>
      <w:r w:rsidR="0006278B" w:rsidRPr="005F30F9">
        <w:rPr>
          <w:rStyle w:val="apple-converted-space"/>
          <w:rFonts w:asciiTheme="minorBidi" w:hAnsiTheme="minorBidi" w:cstheme="minorBidi"/>
          <w:sz w:val="24"/>
          <w:szCs w:val="24"/>
        </w:rPr>
        <w:t xml:space="preserve"> following</w:t>
      </w:r>
      <w:r w:rsidRPr="005F30F9">
        <w:rPr>
          <w:rStyle w:val="s1"/>
          <w:rFonts w:asciiTheme="minorBidi" w:hAnsiTheme="minorBidi" w:cstheme="minorBidi"/>
          <w:sz w:val="24"/>
          <w:szCs w:val="24"/>
        </w:rPr>
        <w:t xml:space="preserve"> factors:</w:t>
      </w:r>
      <w:r w:rsidRPr="005F30F9">
        <w:rPr>
          <w:rStyle w:val="apple-converted-space"/>
          <w:rFonts w:asciiTheme="minorBidi" w:hAnsiTheme="minorBidi" w:cstheme="minorBidi"/>
          <w:sz w:val="24"/>
          <w:szCs w:val="24"/>
        </w:rPr>
        <w:t> </w:t>
      </w:r>
    </w:p>
    <w:p w14:paraId="137F54A7" w14:textId="7DBDC52D" w:rsidR="001A7F34" w:rsidRPr="005F30F9" w:rsidRDefault="0006278B" w:rsidP="005F06C3">
      <w:pPr>
        <w:pStyle w:val="p1"/>
        <w:spacing w:line="360" w:lineRule="auto"/>
        <w:jc w:val="both"/>
        <w:divId w:val="735322406"/>
        <w:rPr>
          <w:rStyle w:val="s1"/>
          <w:rFonts w:asciiTheme="minorBidi" w:hAnsiTheme="minorBidi" w:cstheme="minorBidi"/>
          <w:sz w:val="24"/>
          <w:szCs w:val="24"/>
        </w:rPr>
      </w:pPr>
      <w:r w:rsidRPr="005F30F9">
        <w:rPr>
          <w:rStyle w:val="s1"/>
          <w:rFonts w:asciiTheme="minorBidi" w:hAnsiTheme="minorBidi" w:cstheme="minorBidi"/>
          <w:sz w:val="24"/>
          <w:szCs w:val="24"/>
        </w:rPr>
        <w:t>Political,</w:t>
      </w:r>
      <w:r w:rsidR="001A7F34" w:rsidRPr="005F30F9">
        <w:rPr>
          <w:rStyle w:val="s1"/>
          <w:rFonts w:asciiTheme="minorBidi" w:hAnsiTheme="minorBidi" w:cstheme="minorBidi"/>
          <w:sz w:val="24"/>
          <w:szCs w:val="24"/>
        </w:rPr>
        <w:t xml:space="preserve"> as the </w:t>
      </w:r>
      <w:r w:rsidRPr="005F30F9">
        <w:rPr>
          <w:rStyle w:val="s1"/>
          <w:rFonts w:asciiTheme="minorBidi" w:hAnsiTheme="minorBidi" w:cstheme="minorBidi"/>
          <w:sz w:val="24"/>
          <w:szCs w:val="24"/>
        </w:rPr>
        <w:t>changes</w:t>
      </w:r>
      <w:r w:rsidRPr="005F30F9">
        <w:rPr>
          <w:rStyle w:val="apple-converted-space"/>
          <w:rFonts w:asciiTheme="minorBidi" w:hAnsiTheme="minorBidi" w:cstheme="minorBidi"/>
          <w:sz w:val="24"/>
          <w:szCs w:val="24"/>
        </w:rPr>
        <w:t xml:space="preserve"> in</w:t>
      </w:r>
      <w:r w:rsidR="001A7F34" w:rsidRPr="005F30F9">
        <w:rPr>
          <w:rStyle w:val="s1"/>
          <w:rFonts w:asciiTheme="minorBidi" w:hAnsiTheme="minorBidi" w:cstheme="minorBidi"/>
          <w:sz w:val="24"/>
          <w:szCs w:val="24"/>
        </w:rPr>
        <w:t xml:space="preserve"> government policies and higher taxes are among the most important political factors that affected Wiko's purchases. For example, import and export regulations and changes in business taxes have had a profound impact on Wilko </w:t>
      </w:r>
      <w:r w:rsidR="00B46758" w:rsidRPr="005F30F9">
        <w:rPr>
          <w:rStyle w:val="s1"/>
          <w:rFonts w:asciiTheme="minorBidi" w:hAnsiTheme="minorBidi" w:cstheme="minorBidi"/>
          <w:sz w:val="24"/>
          <w:szCs w:val="24"/>
        </w:rPr>
        <w:t>as (May</w:t>
      </w:r>
      <w:r w:rsidR="001A7F34" w:rsidRPr="005F30F9">
        <w:rPr>
          <w:rStyle w:val="s1"/>
          <w:rFonts w:asciiTheme="minorBidi" w:hAnsiTheme="minorBidi" w:cstheme="minorBidi"/>
          <w:sz w:val="24"/>
          <w:szCs w:val="24"/>
        </w:rPr>
        <w:t>,2022</w:t>
      </w:r>
      <w:r w:rsidR="00B46758" w:rsidRPr="005F30F9">
        <w:rPr>
          <w:rStyle w:val="s1"/>
          <w:rFonts w:asciiTheme="minorBidi" w:hAnsiTheme="minorBidi" w:cstheme="minorBidi"/>
          <w:sz w:val="24"/>
          <w:szCs w:val="24"/>
        </w:rPr>
        <w:t>). Also</w:t>
      </w:r>
      <w:r w:rsidR="001A7F34" w:rsidRPr="005F30F9">
        <w:rPr>
          <w:rStyle w:val="s1"/>
          <w:rFonts w:asciiTheme="minorBidi" w:hAnsiTheme="minorBidi" w:cstheme="minorBidi"/>
          <w:sz w:val="24"/>
          <w:szCs w:val="24"/>
        </w:rPr>
        <w:t xml:space="preserve">, social factors impact the decline of Wilko due to demographic </w:t>
      </w:r>
      <w:r w:rsidR="005B7F96" w:rsidRPr="005F30F9">
        <w:rPr>
          <w:rStyle w:val="s1"/>
          <w:rFonts w:asciiTheme="minorBidi" w:hAnsiTheme="minorBidi" w:cstheme="minorBidi"/>
          <w:sz w:val="24"/>
          <w:szCs w:val="24"/>
        </w:rPr>
        <w:t>trends, lifestyle</w:t>
      </w:r>
      <w:r w:rsidR="001A7F34" w:rsidRPr="005F30F9">
        <w:rPr>
          <w:rStyle w:val="s1"/>
          <w:rFonts w:asciiTheme="minorBidi" w:hAnsiTheme="minorBidi" w:cstheme="minorBidi"/>
          <w:sz w:val="24"/>
          <w:szCs w:val="24"/>
        </w:rPr>
        <w:t xml:space="preserve"> changes, and shifts in consumer </w:t>
      </w:r>
      <w:r w:rsidRPr="005F30F9">
        <w:rPr>
          <w:rStyle w:val="s1"/>
          <w:rFonts w:asciiTheme="minorBidi" w:hAnsiTheme="minorBidi" w:cstheme="minorBidi"/>
          <w:sz w:val="24"/>
          <w:szCs w:val="24"/>
        </w:rPr>
        <w:t>behaviour</w:t>
      </w:r>
      <w:r w:rsidR="001A7F34" w:rsidRPr="005F30F9">
        <w:rPr>
          <w:rStyle w:val="s1"/>
          <w:rFonts w:asciiTheme="minorBidi" w:hAnsiTheme="minorBidi" w:cstheme="minorBidi"/>
          <w:sz w:val="24"/>
          <w:szCs w:val="24"/>
        </w:rPr>
        <w:t xml:space="preserve"> that could have affected Wilko's products and services (KENTON,2023).</w:t>
      </w:r>
    </w:p>
    <w:p w14:paraId="7E86EBB7" w14:textId="2E2389BF" w:rsidR="00D35210" w:rsidRPr="005F30F9" w:rsidRDefault="00D35210" w:rsidP="005F06C3">
      <w:pPr>
        <w:pStyle w:val="p1"/>
        <w:spacing w:line="360" w:lineRule="auto"/>
        <w:jc w:val="both"/>
        <w:divId w:val="1650210213"/>
        <w:rPr>
          <w:rFonts w:asciiTheme="minorBidi" w:hAnsiTheme="minorBidi" w:cstheme="minorBidi"/>
          <w:sz w:val="24"/>
          <w:szCs w:val="24"/>
        </w:rPr>
      </w:pPr>
      <w:r w:rsidRPr="005F30F9">
        <w:rPr>
          <w:rStyle w:val="s1"/>
          <w:rFonts w:asciiTheme="minorBidi" w:hAnsiTheme="minorBidi" w:cstheme="minorBidi"/>
          <w:sz w:val="24"/>
          <w:szCs w:val="24"/>
        </w:rPr>
        <w:lastRenderedPageBreak/>
        <w:t>The situation during Covid-19 also plays a major role in the continuing reduction of footfall on the high street, which directly</w:t>
      </w:r>
      <w:r w:rsidRPr="005F30F9">
        <w:rPr>
          <w:rStyle w:val="apple-converted-space"/>
          <w:rFonts w:asciiTheme="minorBidi" w:hAnsiTheme="minorBidi" w:cstheme="minorBidi"/>
          <w:sz w:val="24"/>
          <w:szCs w:val="24"/>
        </w:rPr>
        <w:t xml:space="preserve"> affected</w:t>
      </w:r>
      <w:r w:rsidRPr="005F30F9">
        <w:rPr>
          <w:rStyle w:val="s1"/>
          <w:rFonts w:asciiTheme="minorBidi" w:hAnsiTheme="minorBidi" w:cstheme="minorBidi"/>
          <w:sz w:val="24"/>
          <w:szCs w:val="24"/>
        </w:rPr>
        <w:t xml:space="preserve"> sales figures</w:t>
      </w:r>
      <w:r w:rsidRPr="005F30F9">
        <w:rPr>
          <w:rStyle w:val="apple-converted-space"/>
          <w:rFonts w:asciiTheme="minorBidi" w:hAnsiTheme="minorBidi" w:cstheme="minorBidi"/>
          <w:sz w:val="24"/>
          <w:szCs w:val="24"/>
        </w:rPr>
        <w:t xml:space="preserve"> at</w:t>
      </w:r>
      <w:r w:rsidRPr="005F30F9">
        <w:rPr>
          <w:rStyle w:val="s1"/>
          <w:rFonts w:asciiTheme="minorBidi" w:hAnsiTheme="minorBidi" w:cstheme="minorBidi"/>
          <w:sz w:val="24"/>
          <w:szCs w:val="24"/>
        </w:rPr>
        <w:t xml:space="preserve"> </w:t>
      </w:r>
      <w:r w:rsidR="000D7028" w:rsidRPr="005F30F9">
        <w:rPr>
          <w:rStyle w:val="s1"/>
          <w:rFonts w:asciiTheme="minorBidi" w:hAnsiTheme="minorBidi" w:cstheme="minorBidi"/>
          <w:sz w:val="24"/>
          <w:szCs w:val="24"/>
        </w:rPr>
        <w:t>Wilko. Since</w:t>
      </w:r>
      <w:r w:rsidRPr="005F30F9">
        <w:rPr>
          <w:rStyle w:val="s1"/>
          <w:rFonts w:asciiTheme="minorBidi" w:hAnsiTheme="minorBidi" w:cstheme="minorBidi"/>
          <w:sz w:val="24"/>
          <w:szCs w:val="24"/>
        </w:rPr>
        <w:t xml:space="preserve"> shoppers were no longer able to engage in direct shopping, it was necessary to change the shopping policy to suit the current situation.</w:t>
      </w:r>
      <w:r w:rsidRPr="005F30F9">
        <w:rPr>
          <w:rStyle w:val="apple-converted-space"/>
          <w:rFonts w:asciiTheme="minorBidi" w:hAnsiTheme="minorBidi" w:cstheme="minorBidi"/>
          <w:sz w:val="24"/>
          <w:szCs w:val="24"/>
        </w:rPr>
        <w:t xml:space="preserve">  </w:t>
      </w:r>
      <w:r w:rsidRPr="005F30F9">
        <w:rPr>
          <w:rStyle w:val="s1"/>
          <w:rFonts w:asciiTheme="minorBidi" w:hAnsiTheme="minorBidi" w:cstheme="minorBidi"/>
          <w:sz w:val="24"/>
          <w:szCs w:val="24"/>
        </w:rPr>
        <w:t xml:space="preserve">Shift in consumer buying </w:t>
      </w:r>
      <w:r w:rsidR="00777EFB" w:rsidRPr="005F30F9">
        <w:rPr>
          <w:rStyle w:val="s1"/>
          <w:rFonts w:asciiTheme="minorBidi" w:hAnsiTheme="minorBidi" w:cstheme="minorBidi"/>
          <w:sz w:val="24"/>
          <w:szCs w:val="24"/>
        </w:rPr>
        <w:t>behaviour!</w:t>
      </w:r>
    </w:p>
    <w:p w14:paraId="190DB9A1" w14:textId="774C7F97" w:rsidR="00D35210" w:rsidRPr="005F30F9" w:rsidRDefault="00D35210" w:rsidP="005F06C3">
      <w:pPr>
        <w:pStyle w:val="p1"/>
        <w:spacing w:line="360" w:lineRule="auto"/>
        <w:jc w:val="both"/>
        <w:divId w:val="1650210213"/>
        <w:rPr>
          <w:rFonts w:asciiTheme="minorBidi" w:hAnsiTheme="minorBidi" w:cstheme="minorBidi"/>
          <w:sz w:val="24"/>
          <w:szCs w:val="24"/>
        </w:rPr>
      </w:pPr>
      <w:r w:rsidRPr="005F30F9">
        <w:rPr>
          <w:rStyle w:val="s1"/>
          <w:rFonts w:asciiTheme="minorBidi" w:hAnsiTheme="minorBidi" w:cstheme="minorBidi"/>
          <w:sz w:val="24"/>
          <w:szCs w:val="24"/>
        </w:rPr>
        <w:t xml:space="preserve">This is what we see as appropriate for the younger generation, which in turn prefers online shopping, believing that direct shopping is a waste of time and a waste of energy, unlike the elderly, who prefer direct shopping for several reasons, the most important of which is their lack of experience with technology. We find that the circumstances surrounding Wilko make it likely that consumers will resort to online shopping. According </w:t>
      </w:r>
      <w:r w:rsidR="00777EFB" w:rsidRPr="005F30F9">
        <w:rPr>
          <w:rStyle w:val="s1"/>
          <w:rFonts w:asciiTheme="minorBidi" w:hAnsiTheme="minorBidi" w:cstheme="minorBidi"/>
          <w:sz w:val="24"/>
          <w:szCs w:val="24"/>
        </w:rPr>
        <w:t>to (</w:t>
      </w:r>
      <w:r w:rsidRPr="005F30F9">
        <w:rPr>
          <w:rStyle w:val="s1"/>
          <w:rFonts w:asciiTheme="minorBidi" w:hAnsiTheme="minorBidi" w:cstheme="minorBidi"/>
          <w:sz w:val="24"/>
          <w:szCs w:val="24"/>
        </w:rPr>
        <w:t>Traynor Rory,2023), we find that Wilko has an online account, but it depends on browsing and is not supported sufficiently.</w:t>
      </w:r>
    </w:p>
    <w:p w14:paraId="3E97096A" w14:textId="77777777" w:rsidR="00D35210" w:rsidRPr="005F30F9" w:rsidRDefault="00D35210" w:rsidP="005F06C3">
      <w:pPr>
        <w:pStyle w:val="p2"/>
        <w:spacing w:line="360" w:lineRule="auto"/>
        <w:jc w:val="both"/>
        <w:divId w:val="1650210213"/>
        <w:rPr>
          <w:rFonts w:asciiTheme="minorBidi" w:hAnsiTheme="minorBidi" w:cstheme="minorBidi"/>
          <w:sz w:val="24"/>
          <w:szCs w:val="24"/>
        </w:rPr>
      </w:pPr>
    </w:p>
    <w:p w14:paraId="4350FCA0" w14:textId="77777777" w:rsidR="00D35210" w:rsidRPr="005F30F9" w:rsidRDefault="00D35210" w:rsidP="005F06C3">
      <w:pPr>
        <w:pStyle w:val="p1"/>
        <w:spacing w:line="360" w:lineRule="auto"/>
        <w:jc w:val="both"/>
        <w:divId w:val="1650210213"/>
        <w:rPr>
          <w:rFonts w:asciiTheme="minorBidi" w:hAnsiTheme="minorBidi" w:cstheme="minorBidi"/>
          <w:sz w:val="24"/>
          <w:szCs w:val="24"/>
        </w:rPr>
      </w:pPr>
      <w:r w:rsidRPr="005F30F9">
        <w:rPr>
          <w:rStyle w:val="s1"/>
          <w:rFonts w:asciiTheme="minorBidi" w:hAnsiTheme="minorBidi" w:cstheme="minorBidi"/>
          <w:sz w:val="24"/>
          <w:szCs w:val="24"/>
        </w:rPr>
        <w:t>Among the recommendations that must be taken into consideration: •Focus on online shopping in order to support the purchasing movement at Wilko so that the goods are displayed in an orderly manner.</w:t>
      </w:r>
    </w:p>
    <w:p w14:paraId="14F86D28" w14:textId="77777777" w:rsidR="00D35210" w:rsidRPr="005F30F9" w:rsidRDefault="00D35210" w:rsidP="005F06C3">
      <w:pPr>
        <w:pStyle w:val="p2"/>
        <w:spacing w:line="360" w:lineRule="auto"/>
        <w:jc w:val="both"/>
        <w:divId w:val="1650210213"/>
        <w:rPr>
          <w:rFonts w:asciiTheme="minorBidi" w:hAnsiTheme="minorBidi" w:cstheme="minorBidi"/>
          <w:sz w:val="24"/>
          <w:szCs w:val="24"/>
        </w:rPr>
      </w:pPr>
    </w:p>
    <w:p w14:paraId="198041A5" w14:textId="77777777" w:rsidR="00D35210" w:rsidRPr="005F30F9" w:rsidRDefault="00D35210" w:rsidP="005F06C3">
      <w:pPr>
        <w:pStyle w:val="p1"/>
        <w:spacing w:line="360" w:lineRule="auto"/>
        <w:jc w:val="both"/>
        <w:divId w:val="1650210213"/>
        <w:rPr>
          <w:rFonts w:asciiTheme="minorBidi" w:hAnsiTheme="minorBidi" w:cstheme="minorBidi"/>
          <w:sz w:val="24"/>
          <w:szCs w:val="24"/>
        </w:rPr>
      </w:pPr>
      <w:r w:rsidRPr="005F30F9">
        <w:rPr>
          <w:rStyle w:val="apple-converted-space"/>
          <w:rFonts w:asciiTheme="minorBidi" w:hAnsiTheme="minorBidi" w:cstheme="minorBidi"/>
          <w:sz w:val="24"/>
          <w:szCs w:val="24"/>
        </w:rPr>
        <w:t> </w:t>
      </w:r>
      <w:r w:rsidRPr="005F30F9">
        <w:rPr>
          <w:rStyle w:val="s1"/>
          <w:rFonts w:asciiTheme="minorBidi" w:hAnsiTheme="minorBidi" w:cstheme="minorBidi"/>
          <w:sz w:val="24"/>
          <w:szCs w:val="24"/>
        </w:rPr>
        <w:t xml:space="preserve">•Develop a competitive offer to encourage the consumer in light of the large competitions by companies, the most important of which is </w:t>
      </w:r>
      <w:proofErr w:type="spellStart"/>
      <w:r w:rsidRPr="005F30F9">
        <w:rPr>
          <w:rStyle w:val="s1"/>
          <w:rFonts w:asciiTheme="minorBidi" w:hAnsiTheme="minorBidi" w:cstheme="minorBidi"/>
          <w:sz w:val="24"/>
          <w:szCs w:val="24"/>
        </w:rPr>
        <w:t>B&amp;Mand</w:t>
      </w:r>
      <w:proofErr w:type="spellEnd"/>
      <w:r w:rsidRPr="005F30F9">
        <w:rPr>
          <w:rStyle w:val="s1"/>
          <w:rFonts w:asciiTheme="minorBidi" w:hAnsiTheme="minorBidi" w:cstheme="minorBidi"/>
          <w:sz w:val="24"/>
          <w:szCs w:val="24"/>
        </w:rPr>
        <w:t xml:space="preserve"> </w:t>
      </w:r>
      <w:proofErr w:type="spellStart"/>
      <w:r w:rsidRPr="005F30F9">
        <w:rPr>
          <w:rStyle w:val="s1"/>
          <w:rFonts w:asciiTheme="minorBidi" w:hAnsiTheme="minorBidi" w:cstheme="minorBidi"/>
          <w:sz w:val="24"/>
          <w:szCs w:val="24"/>
        </w:rPr>
        <w:t>HomeBargains</w:t>
      </w:r>
      <w:proofErr w:type="spellEnd"/>
      <w:r w:rsidRPr="005F30F9">
        <w:rPr>
          <w:rStyle w:val="s1"/>
          <w:rFonts w:asciiTheme="minorBidi" w:hAnsiTheme="minorBidi" w:cstheme="minorBidi"/>
          <w:sz w:val="24"/>
          <w:szCs w:val="24"/>
        </w:rPr>
        <w:t>.</w:t>
      </w:r>
      <w:r w:rsidRPr="005F30F9">
        <w:rPr>
          <w:rStyle w:val="apple-converted-space"/>
          <w:rFonts w:asciiTheme="minorBidi" w:hAnsiTheme="minorBidi" w:cstheme="minorBidi"/>
          <w:sz w:val="24"/>
          <w:szCs w:val="24"/>
        </w:rPr>
        <w:t> </w:t>
      </w:r>
    </w:p>
    <w:p w14:paraId="68630D90" w14:textId="77777777" w:rsidR="00D35210" w:rsidRPr="005F30F9" w:rsidRDefault="00D35210" w:rsidP="005F06C3">
      <w:pPr>
        <w:pStyle w:val="p2"/>
        <w:spacing w:line="360" w:lineRule="auto"/>
        <w:jc w:val="both"/>
        <w:divId w:val="1650210213"/>
        <w:rPr>
          <w:rFonts w:asciiTheme="minorBidi" w:hAnsiTheme="minorBidi" w:cstheme="minorBidi"/>
          <w:sz w:val="24"/>
          <w:szCs w:val="24"/>
        </w:rPr>
      </w:pPr>
    </w:p>
    <w:p w14:paraId="3B0C371D" w14:textId="77777777" w:rsidR="00D35210" w:rsidRPr="005F30F9" w:rsidRDefault="00D35210" w:rsidP="005F06C3">
      <w:pPr>
        <w:pStyle w:val="p1"/>
        <w:spacing w:line="360" w:lineRule="auto"/>
        <w:jc w:val="both"/>
        <w:divId w:val="1650210213"/>
        <w:rPr>
          <w:rFonts w:asciiTheme="minorBidi" w:hAnsiTheme="minorBidi" w:cstheme="minorBidi"/>
          <w:sz w:val="24"/>
          <w:szCs w:val="24"/>
        </w:rPr>
      </w:pPr>
      <w:r w:rsidRPr="005F30F9">
        <w:rPr>
          <w:rStyle w:val="apple-converted-space"/>
          <w:rFonts w:asciiTheme="minorBidi" w:hAnsiTheme="minorBidi" w:cstheme="minorBidi"/>
          <w:sz w:val="24"/>
          <w:szCs w:val="24"/>
        </w:rPr>
        <w:t> </w:t>
      </w:r>
      <w:r w:rsidRPr="005F30F9">
        <w:rPr>
          <w:rStyle w:val="s1"/>
          <w:rFonts w:asciiTheme="minorBidi" w:hAnsiTheme="minorBidi" w:cstheme="minorBidi"/>
          <w:sz w:val="24"/>
          <w:szCs w:val="24"/>
        </w:rPr>
        <w:t>•Allocate a team with experience in e-shopping to carry out this task, in addition to providing Wilko page support in most of the strong sites.</w:t>
      </w:r>
    </w:p>
    <w:p w14:paraId="5EAB194B" w14:textId="77777777" w:rsidR="00D35210" w:rsidRPr="005F30F9" w:rsidRDefault="00D35210" w:rsidP="005F06C3">
      <w:pPr>
        <w:pStyle w:val="p2"/>
        <w:spacing w:line="360" w:lineRule="auto"/>
        <w:jc w:val="both"/>
        <w:divId w:val="1650210213"/>
        <w:rPr>
          <w:rFonts w:asciiTheme="minorBidi" w:hAnsiTheme="minorBidi" w:cstheme="minorBidi"/>
          <w:sz w:val="24"/>
          <w:szCs w:val="24"/>
        </w:rPr>
      </w:pPr>
    </w:p>
    <w:p w14:paraId="64F63034" w14:textId="77777777" w:rsidR="00D35210" w:rsidRPr="005F30F9" w:rsidRDefault="00D35210" w:rsidP="005F06C3">
      <w:pPr>
        <w:pStyle w:val="p2"/>
        <w:spacing w:line="360" w:lineRule="auto"/>
        <w:jc w:val="both"/>
        <w:divId w:val="1650210213"/>
        <w:rPr>
          <w:rFonts w:asciiTheme="minorBidi" w:hAnsiTheme="minorBidi" w:cstheme="minorBidi"/>
          <w:sz w:val="24"/>
          <w:szCs w:val="24"/>
        </w:rPr>
      </w:pPr>
    </w:p>
    <w:p w14:paraId="53A4328D" w14:textId="37C51C7C" w:rsidR="00D35210" w:rsidRPr="005F30F9" w:rsidRDefault="00D35210" w:rsidP="005F06C3">
      <w:pPr>
        <w:pStyle w:val="p1"/>
        <w:spacing w:line="360" w:lineRule="auto"/>
        <w:jc w:val="both"/>
        <w:divId w:val="1650210213"/>
        <w:rPr>
          <w:rStyle w:val="s1"/>
          <w:rFonts w:asciiTheme="minorBidi" w:hAnsiTheme="minorBidi" w:cstheme="minorBidi"/>
          <w:sz w:val="24"/>
          <w:szCs w:val="24"/>
        </w:rPr>
      </w:pPr>
      <w:r w:rsidRPr="005F30F9">
        <w:rPr>
          <w:rStyle w:val="s1"/>
          <w:rFonts w:asciiTheme="minorBidi" w:hAnsiTheme="minorBidi" w:cstheme="minorBidi"/>
          <w:sz w:val="24"/>
          <w:szCs w:val="24"/>
        </w:rPr>
        <w:t xml:space="preserve">When highlighting the strengths and weaknesses according to the SWOT theory, we find that one of Wilko’s weaknesses is that it does not have parking, despite its distinguished location on the city’s main streets, and thus the lack of parking, which in turn negatively affects sales activity, especially during the pandemic.Therefore, if we want to suggest a point of support as Recommendation, we find that we can focus on the importance of having free parking for the retail </w:t>
      </w:r>
      <w:r w:rsidR="00E72DAE" w:rsidRPr="005F30F9">
        <w:rPr>
          <w:rStyle w:val="s1"/>
          <w:rFonts w:asciiTheme="minorBidi" w:hAnsiTheme="minorBidi" w:cstheme="minorBidi"/>
          <w:sz w:val="24"/>
          <w:szCs w:val="24"/>
        </w:rPr>
        <w:t>centre</w:t>
      </w:r>
      <w:r w:rsidRPr="005F30F9">
        <w:rPr>
          <w:rStyle w:val="s1"/>
          <w:rFonts w:asciiTheme="minorBidi" w:hAnsiTheme="minorBidi" w:cstheme="minorBidi"/>
          <w:sz w:val="24"/>
          <w:szCs w:val="24"/>
        </w:rPr>
        <w:t xml:space="preserve">. </w:t>
      </w:r>
      <w:r w:rsidRPr="005F30F9">
        <w:rPr>
          <w:rStyle w:val="apple-converted-space"/>
          <w:rFonts w:asciiTheme="minorBidi" w:hAnsiTheme="minorBidi" w:cstheme="minorBidi"/>
          <w:sz w:val="24"/>
          <w:szCs w:val="24"/>
        </w:rPr>
        <w:t xml:space="preserve">  </w:t>
      </w:r>
      <w:r w:rsidRPr="005F30F9">
        <w:rPr>
          <w:rStyle w:val="s1"/>
          <w:rFonts w:asciiTheme="minorBidi" w:hAnsiTheme="minorBidi" w:cstheme="minorBidi"/>
          <w:sz w:val="24"/>
          <w:szCs w:val="24"/>
        </w:rPr>
        <w:t>Even though</w:t>
      </w:r>
      <w:r w:rsidRPr="005F30F9">
        <w:rPr>
          <w:rStyle w:val="apple-converted-space"/>
          <w:rFonts w:asciiTheme="minorBidi" w:hAnsiTheme="minorBidi" w:cstheme="minorBidi"/>
          <w:sz w:val="24"/>
          <w:szCs w:val="24"/>
        </w:rPr>
        <w:t xml:space="preserve">  </w:t>
      </w:r>
      <w:r w:rsidRPr="005F30F9">
        <w:rPr>
          <w:rStyle w:val="s1"/>
          <w:rFonts w:asciiTheme="minorBidi" w:hAnsiTheme="minorBidi" w:cstheme="minorBidi"/>
          <w:sz w:val="24"/>
          <w:szCs w:val="24"/>
        </w:rPr>
        <w:t>,Wilko’s was much more likely to be found in large shopping areas , the lack of parking will be affective</w:t>
      </w:r>
      <w:r w:rsidRPr="005F30F9">
        <w:rPr>
          <w:rStyle w:val="apple-converted-space"/>
          <w:rFonts w:asciiTheme="minorBidi" w:hAnsiTheme="minorBidi" w:cstheme="minorBidi"/>
          <w:sz w:val="24"/>
          <w:szCs w:val="24"/>
        </w:rPr>
        <w:t xml:space="preserve">  </w:t>
      </w:r>
      <w:r w:rsidRPr="005F30F9">
        <w:rPr>
          <w:rStyle w:val="s1"/>
          <w:rFonts w:asciiTheme="minorBidi" w:hAnsiTheme="minorBidi" w:cstheme="minorBidi"/>
          <w:sz w:val="24"/>
          <w:szCs w:val="24"/>
        </w:rPr>
        <w:t xml:space="preserve">of the purchase movement.So the consumer does not buy the goods that satisfy him from Wilko’s distinctive goods, even if they are a bargain for him, due to the difficulty of transporting them, as there is no parking for Wilko. According to Op de </w:t>
      </w:r>
      <w:r w:rsidRPr="005F30F9">
        <w:rPr>
          <w:rStyle w:val="s1"/>
          <w:rFonts w:asciiTheme="minorBidi" w:hAnsiTheme="minorBidi" w:cstheme="minorBidi"/>
          <w:sz w:val="24"/>
          <w:szCs w:val="24"/>
        </w:rPr>
        <w:lastRenderedPageBreak/>
        <w:t xml:space="preserve">Beeck, </w:t>
      </w:r>
      <w:r w:rsidR="00A94C44" w:rsidRPr="005F30F9">
        <w:rPr>
          <w:rStyle w:val="s1"/>
          <w:rFonts w:asciiTheme="minorBidi" w:hAnsiTheme="minorBidi" w:cstheme="minorBidi"/>
          <w:sz w:val="24"/>
          <w:szCs w:val="24"/>
        </w:rPr>
        <w:t>Phillippe, he</w:t>
      </w:r>
      <w:r w:rsidRPr="005F30F9">
        <w:rPr>
          <w:rStyle w:val="s1"/>
          <w:rFonts w:asciiTheme="minorBidi" w:hAnsiTheme="minorBidi" w:cstheme="minorBidi"/>
          <w:sz w:val="24"/>
          <w:szCs w:val="24"/>
        </w:rPr>
        <w:t xml:space="preserve"> thought that parking in this turn opened a world of new possibilities. Also, car parks be</w:t>
      </w:r>
      <w:r w:rsidRPr="005F30F9">
        <w:rPr>
          <w:rStyle w:val="apple-converted-space"/>
          <w:rFonts w:asciiTheme="minorBidi" w:hAnsiTheme="minorBidi" w:cstheme="minorBidi"/>
          <w:sz w:val="24"/>
          <w:szCs w:val="24"/>
        </w:rPr>
        <w:t xml:space="preserve"> come</w:t>
      </w:r>
      <w:r w:rsidRPr="005F30F9">
        <w:rPr>
          <w:rStyle w:val="s1"/>
          <w:rFonts w:asciiTheme="minorBidi" w:hAnsiTheme="minorBidi" w:cstheme="minorBidi"/>
          <w:sz w:val="24"/>
          <w:szCs w:val="24"/>
        </w:rPr>
        <w:t xml:space="preserve"> a key channel</w:t>
      </w:r>
      <w:r w:rsidRPr="005F30F9">
        <w:rPr>
          <w:rStyle w:val="apple-converted-space"/>
          <w:rFonts w:asciiTheme="minorBidi" w:hAnsiTheme="minorBidi" w:cstheme="minorBidi"/>
          <w:sz w:val="24"/>
          <w:szCs w:val="24"/>
        </w:rPr>
        <w:t xml:space="preserve"> for</w:t>
      </w:r>
      <w:r w:rsidRPr="005F30F9">
        <w:rPr>
          <w:rStyle w:val="s1"/>
          <w:rFonts w:asciiTheme="minorBidi" w:hAnsiTheme="minorBidi" w:cstheme="minorBidi"/>
          <w:sz w:val="24"/>
          <w:szCs w:val="24"/>
        </w:rPr>
        <w:t xml:space="preserve"> communication</w:t>
      </w:r>
      <w:r w:rsidRPr="005F30F9">
        <w:rPr>
          <w:rStyle w:val="apple-converted-space"/>
          <w:rFonts w:asciiTheme="minorBidi" w:hAnsiTheme="minorBidi" w:cstheme="minorBidi"/>
          <w:sz w:val="24"/>
          <w:szCs w:val="24"/>
        </w:rPr>
        <w:t xml:space="preserve"> with</w:t>
      </w:r>
      <w:r w:rsidRPr="005F30F9">
        <w:rPr>
          <w:rStyle w:val="s1"/>
          <w:rFonts w:asciiTheme="minorBidi" w:hAnsiTheme="minorBidi" w:cstheme="minorBidi"/>
          <w:sz w:val="24"/>
          <w:szCs w:val="24"/>
        </w:rPr>
        <w:t xml:space="preserve"> customers. This makes shopping easy and fun and transportation as well (Op de Beeck, Phillippe.2017)</w:t>
      </w:r>
      <w:r w:rsidR="0056697B" w:rsidRPr="005F30F9">
        <w:rPr>
          <w:rStyle w:val="s1"/>
          <w:rFonts w:asciiTheme="minorBidi" w:hAnsiTheme="minorBidi" w:cstheme="minorBidi"/>
          <w:sz w:val="24"/>
          <w:szCs w:val="24"/>
        </w:rPr>
        <w:t>.</w:t>
      </w:r>
    </w:p>
    <w:p w14:paraId="33DD3B61" w14:textId="77777777" w:rsidR="0056697B" w:rsidRPr="005F30F9" w:rsidRDefault="0056697B" w:rsidP="005F06C3">
      <w:pPr>
        <w:pStyle w:val="p1"/>
        <w:spacing w:line="360" w:lineRule="auto"/>
        <w:jc w:val="both"/>
        <w:divId w:val="1650210213"/>
        <w:rPr>
          <w:rStyle w:val="s1"/>
          <w:rFonts w:asciiTheme="minorBidi" w:hAnsiTheme="minorBidi" w:cstheme="minorBidi"/>
          <w:sz w:val="24"/>
          <w:szCs w:val="24"/>
        </w:rPr>
      </w:pPr>
    </w:p>
    <w:p w14:paraId="74FE2DBD" w14:textId="77777777" w:rsidR="00620257" w:rsidRPr="005F30F9" w:rsidRDefault="00620257" w:rsidP="005F06C3">
      <w:pPr>
        <w:pStyle w:val="p1"/>
        <w:spacing w:line="360" w:lineRule="auto"/>
        <w:jc w:val="both"/>
        <w:divId w:val="557327645"/>
        <w:rPr>
          <w:rFonts w:asciiTheme="minorBidi" w:hAnsiTheme="minorBidi" w:cstheme="minorBidi"/>
          <w:sz w:val="24"/>
          <w:szCs w:val="24"/>
        </w:rPr>
      </w:pPr>
      <w:r w:rsidRPr="005F30F9">
        <w:rPr>
          <w:rStyle w:val="s1"/>
          <w:rFonts w:asciiTheme="minorBidi" w:hAnsiTheme="minorBidi" w:cstheme="minorBidi"/>
          <w:sz w:val="24"/>
          <w:szCs w:val="24"/>
        </w:rPr>
        <w:t>Finally, I hope that I have provided important advice and thoughtful implementation plans.</w:t>
      </w:r>
    </w:p>
    <w:p w14:paraId="6CAC189C" w14:textId="77777777" w:rsidR="00620257" w:rsidRPr="005F30F9" w:rsidRDefault="00620257" w:rsidP="005F06C3">
      <w:pPr>
        <w:pStyle w:val="p1"/>
        <w:spacing w:line="360" w:lineRule="auto"/>
        <w:jc w:val="both"/>
        <w:divId w:val="1650210213"/>
        <w:rPr>
          <w:rFonts w:asciiTheme="minorBidi" w:hAnsiTheme="minorBidi" w:cstheme="minorBidi"/>
          <w:sz w:val="24"/>
          <w:szCs w:val="24"/>
        </w:rPr>
      </w:pPr>
    </w:p>
    <w:p w14:paraId="172FBC5D" w14:textId="77777777" w:rsidR="001B72D2" w:rsidRPr="005F30F9" w:rsidRDefault="001B72D2" w:rsidP="005F06C3">
      <w:pPr>
        <w:pStyle w:val="p1"/>
        <w:spacing w:line="360" w:lineRule="auto"/>
        <w:jc w:val="both"/>
        <w:divId w:val="735322406"/>
        <w:rPr>
          <w:rFonts w:asciiTheme="minorBidi" w:hAnsiTheme="minorBidi" w:cstheme="minorBidi"/>
          <w:sz w:val="24"/>
          <w:szCs w:val="24"/>
        </w:rPr>
      </w:pPr>
    </w:p>
    <w:p w14:paraId="6875F509" w14:textId="38E2789B" w:rsidR="00883E57" w:rsidRPr="001D0339" w:rsidRDefault="00883E57" w:rsidP="005F06C3">
      <w:pPr>
        <w:pStyle w:val="p1"/>
        <w:spacing w:line="360" w:lineRule="auto"/>
        <w:jc w:val="both"/>
        <w:divId w:val="1599827980"/>
        <w:rPr>
          <w:rFonts w:asciiTheme="minorBidi" w:hAnsiTheme="minorBidi" w:cstheme="minorBidi"/>
          <w:b/>
          <w:bCs/>
          <w:color w:val="4C94D8" w:themeColor="text2" w:themeTint="80"/>
          <w:sz w:val="32"/>
          <w:szCs w:val="32"/>
        </w:rPr>
      </w:pPr>
      <w:r w:rsidRPr="001D0339">
        <w:rPr>
          <w:rStyle w:val="s1"/>
          <w:rFonts w:asciiTheme="minorBidi" w:hAnsiTheme="minorBidi" w:cstheme="minorBidi"/>
          <w:b/>
          <w:bCs/>
          <w:color w:val="4C94D8" w:themeColor="text2" w:themeTint="80"/>
          <w:sz w:val="32"/>
          <w:szCs w:val="32"/>
        </w:rPr>
        <w:t>Reference List:</w:t>
      </w:r>
    </w:p>
    <w:p w14:paraId="648DAE79" w14:textId="1185AE43" w:rsidR="00883E57" w:rsidRPr="005F30F9" w:rsidRDefault="00777EFB" w:rsidP="005F06C3">
      <w:pPr>
        <w:pStyle w:val="p1"/>
        <w:spacing w:line="360" w:lineRule="auto"/>
        <w:jc w:val="both"/>
        <w:divId w:val="1599827980"/>
        <w:rPr>
          <w:rFonts w:asciiTheme="minorBidi" w:hAnsiTheme="minorBidi" w:cstheme="minorBidi"/>
          <w:sz w:val="24"/>
          <w:szCs w:val="24"/>
        </w:rPr>
      </w:pPr>
      <w:r w:rsidRPr="005F30F9">
        <w:rPr>
          <w:rStyle w:val="s1"/>
          <w:rFonts w:asciiTheme="minorBidi" w:hAnsiTheme="minorBidi" w:cstheme="minorBidi"/>
          <w:sz w:val="24"/>
          <w:szCs w:val="24"/>
        </w:rPr>
        <w:t>Cooper, Benedict</w:t>
      </w:r>
      <w:r w:rsidR="00883E57" w:rsidRPr="005F30F9">
        <w:rPr>
          <w:rStyle w:val="s1"/>
          <w:rFonts w:asciiTheme="minorBidi" w:hAnsiTheme="minorBidi" w:cstheme="minorBidi"/>
          <w:sz w:val="24"/>
          <w:szCs w:val="24"/>
        </w:rPr>
        <w:t xml:space="preserve">. (2017). Wilko blames 'severe economic headwinds' for profit slump. [Online]. Crocer. Last Updated: 27th of July. Available at: </w:t>
      </w:r>
      <w:r w:rsidR="00883E57" w:rsidRPr="005F30F9">
        <w:rPr>
          <w:rStyle w:val="s2"/>
          <w:rFonts w:asciiTheme="minorBidi" w:hAnsiTheme="minorBidi" w:cstheme="minorBidi"/>
          <w:sz w:val="24"/>
          <w:szCs w:val="24"/>
        </w:rPr>
        <w:t>https://www.thegrocer.co.uk/discounters/wilko-blames-severe-economic-headwinds-for-profit-slump/5558</w:t>
      </w:r>
      <w:r w:rsidR="00883E57" w:rsidRPr="005F30F9">
        <w:rPr>
          <w:rStyle w:val="s1"/>
          <w:rFonts w:asciiTheme="minorBidi" w:hAnsiTheme="minorBidi" w:cstheme="minorBidi"/>
          <w:sz w:val="24"/>
          <w:szCs w:val="24"/>
        </w:rPr>
        <w:t xml:space="preserve"> [Accessed 6 February 2024].</w:t>
      </w:r>
    </w:p>
    <w:p w14:paraId="2A6B322C" w14:textId="77777777" w:rsidR="00883E57" w:rsidRPr="005F30F9" w:rsidRDefault="00883E57" w:rsidP="005F06C3">
      <w:pPr>
        <w:pStyle w:val="p2"/>
        <w:spacing w:line="360" w:lineRule="auto"/>
        <w:jc w:val="both"/>
        <w:divId w:val="1599827980"/>
        <w:rPr>
          <w:rFonts w:asciiTheme="minorBidi" w:hAnsiTheme="minorBidi" w:cstheme="minorBidi"/>
          <w:sz w:val="24"/>
          <w:szCs w:val="24"/>
        </w:rPr>
      </w:pPr>
    </w:p>
    <w:p w14:paraId="6D709022" w14:textId="051CC265" w:rsidR="00883E57" w:rsidRPr="005F30F9" w:rsidRDefault="00245B50" w:rsidP="005F06C3">
      <w:pPr>
        <w:pStyle w:val="p1"/>
        <w:spacing w:line="360" w:lineRule="auto"/>
        <w:jc w:val="both"/>
        <w:divId w:val="1599827980"/>
        <w:rPr>
          <w:rFonts w:asciiTheme="minorBidi" w:hAnsiTheme="minorBidi" w:cstheme="minorBidi"/>
          <w:sz w:val="24"/>
          <w:szCs w:val="24"/>
        </w:rPr>
      </w:pPr>
      <w:r w:rsidRPr="005F30F9">
        <w:rPr>
          <w:rStyle w:val="s1"/>
          <w:rFonts w:asciiTheme="minorBidi" w:hAnsiTheme="minorBidi" w:cstheme="minorBidi"/>
          <w:sz w:val="24"/>
          <w:szCs w:val="24"/>
        </w:rPr>
        <w:t>KENTON, WILL</w:t>
      </w:r>
      <w:r w:rsidR="00883E57" w:rsidRPr="005F30F9">
        <w:rPr>
          <w:rStyle w:val="s1"/>
          <w:rFonts w:asciiTheme="minorBidi" w:hAnsiTheme="minorBidi" w:cstheme="minorBidi"/>
          <w:sz w:val="24"/>
          <w:szCs w:val="24"/>
        </w:rPr>
        <w:t xml:space="preserve">. (2023). What Is PEST Analysis? Its Applications and Uses in Business. [Online]. Investopedia. Last Updated: 13rd of June. Available at: </w:t>
      </w:r>
      <w:r w:rsidR="00883E57" w:rsidRPr="005F30F9">
        <w:rPr>
          <w:rStyle w:val="s2"/>
          <w:rFonts w:asciiTheme="minorBidi" w:hAnsiTheme="minorBidi" w:cstheme="minorBidi"/>
          <w:sz w:val="24"/>
          <w:szCs w:val="24"/>
        </w:rPr>
        <w:t>https://www.investopedia.com/terms/p/pest-analysis.asp</w:t>
      </w:r>
      <w:r w:rsidR="00883E57" w:rsidRPr="005F30F9">
        <w:rPr>
          <w:rStyle w:val="s1"/>
          <w:rFonts w:asciiTheme="minorBidi" w:hAnsiTheme="minorBidi" w:cstheme="minorBidi"/>
          <w:sz w:val="24"/>
          <w:szCs w:val="24"/>
        </w:rPr>
        <w:t xml:space="preserve"> [Accessed 6 February 2024].</w:t>
      </w:r>
    </w:p>
    <w:p w14:paraId="12565381" w14:textId="77777777" w:rsidR="00883E57" w:rsidRPr="005F30F9" w:rsidRDefault="00883E57" w:rsidP="005F06C3">
      <w:pPr>
        <w:pStyle w:val="p2"/>
        <w:spacing w:line="360" w:lineRule="auto"/>
        <w:jc w:val="both"/>
        <w:divId w:val="1599827980"/>
        <w:rPr>
          <w:rFonts w:asciiTheme="minorBidi" w:hAnsiTheme="minorBidi" w:cstheme="minorBidi"/>
          <w:sz w:val="24"/>
          <w:szCs w:val="24"/>
        </w:rPr>
      </w:pPr>
    </w:p>
    <w:p w14:paraId="43853F17" w14:textId="77777777" w:rsidR="00883E57" w:rsidRPr="005F30F9" w:rsidRDefault="00883E57" w:rsidP="005F06C3">
      <w:pPr>
        <w:pStyle w:val="p2"/>
        <w:spacing w:line="360" w:lineRule="auto"/>
        <w:jc w:val="both"/>
        <w:divId w:val="1599827980"/>
        <w:rPr>
          <w:rFonts w:asciiTheme="minorBidi" w:hAnsiTheme="minorBidi" w:cstheme="minorBidi"/>
          <w:sz w:val="24"/>
          <w:szCs w:val="24"/>
        </w:rPr>
      </w:pPr>
    </w:p>
    <w:p w14:paraId="69D22D65" w14:textId="34CA1D1D" w:rsidR="00883E57" w:rsidRPr="005F30F9" w:rsidRDefault="00883E57" w:rsidP="005F06C3">
      <w:pPr>
        <w:pStyle w:val="p1"/>
        <w:spacing w:line="360" w:lineRule="auto"/>
        <w:jc w:val="both"/>
        <w:divId w:val="1599827980"/>
        <w:rPr>
          <w:rStyle w:val="s1"/>
          <w:rFonts w:asciiTheme="minorBidi" w:hAnsiTheme="minorBidi" w:cstheme="minorBidi"/>
          <w:sz w:val="24"/>
          <w:szCs w:val="24"/>
        </w:rPr>
      </w:pPr>
      <w:r w:rsidRPr="005F30F9">
        <w:rPr>
          <w:rStyle w:val="s1"/>
          <w:rFonts w:asciiTheme="minorBidi" w:hAnsiTheme="minorBidi" w:cstheme="minorBidi"/>
          <w:sz w:val="24"/>
          <w:szCs w:val="24"/>
        </w:rPr>
        <w:t xml:space="preserve">May, Peter. (2022). The sudden decline of variety retailers. [Online]. Progressive Pluse. Last Updated: 2nd of December. Available at: </w:t>
      </w:r>
      <w:r w:rsidRPr="005F30F9">
        <w:rPr>
          <w:rStyle w:val="s2"/>
          <w:rFonts w:asciiTheme="minorBidi" w:hAnsiTheme="minorBidi" w:cstheme="minorBidi"/>
          <w:sz w:val="24"/>
          <w:szCs w:val="24"/>
        </w:rPr>
        <w:t>https://www.progressivepulse.org/economics/the-sudden-decline-of-variety-retailers</w:t>
      </w:r>
      <w:r w:rsidRPr="005F30F9">
        <w:rPr>
          <w:rStyle w:val="s1"/>
          <w:rFonts w:asciiTheme="minorBidi" w:hAnsiTheme="minorBidi" w:cstheme="minorBidi"/>
          <w:sz w:val="24"/>
          <w:szCs w:val="24"/>
        </w:rPr>
        <w:t xml:space="preserve"> [Accessed 6 February 2024].</w:t>
      </w:r>
    </w:p>
    <w:p w14:paraId="20E85B6C" w14:textId="2D8A4CBB" w:rsidR="00C4671C" w:rsidRPr="005F30F9" w:rsidRDefault="00C4671C" w:rsidP="005F06C3">
      <w:pPr>
        <w:pStyle w:val="p1"/>
        <w:spacing w:line="360" w:lineRule="auto"/>
        <w:jc w:val="both"/>
        <w:divId w:val="1995332845"/>
        <w:rPr>
          <w:rFonts w:asciiTheme="minorBidi" w:hAnsiTheme="minorBidi" w:cstheme="minorBidi"/>
          <w:sz w:val="24"/>
          <w:szCs w:val="24"/>
        </w:rPr>
      </w:pPr>
      <w:r w:rsidRPr="005F30F9">
        <w:rPr>
          <w:rStyle w:val="s1"/>
          <w:rFonts w:asciiTheme="minorBidi" w:hAnsiTheme="minorBidi" w:cstheme="minorBidi"/>
          <w:sz w:val="24"/>
          <w:szCs w:val="24"/>
        </w:rPr>
        <w:t xml:space="preserve">OP de </w:t>
      </w:r>
      <w:r w:rsidR="0097241F" w:rsidRPr="005F30F9">
        <w:rPr>
          <w:rStyle w:val="s1"/>
          <w:rFonts w:asciiTheme="minorBidi" w:hAnsiTheme="minorBidi" w:cstheme="minorBidi"/>
          <w:sz w:val="24"/>
          <w:szCs w:val="24"/>
        </w:rPr>
        <w:t>Beeck, Philippe</w:t>
      </w:r>
      <w:r w:rsidRPr="005F30F9">
        <w:rPr>
          <w:rStyle w:val="s1"/>
          <w:rFonts w:asciiTheme="minorBidi" w:hAnsiTheme="minorBidi" w:cstheme="minorBidi"/>
          <w:sz w:val="24"/>
          <w:szCs w:val="24"/>
        </w:rPr>
        <w:t>. (2017). CUSTOMER SATISFACTION BEGINS WITH PARKING. [Online]. ACROSS. Last Updated: 18th of April. Available at: https://www.across-magazine.com/customer-satisfaction-begins-parking/ [Accessed 10 March 2024].</w:t>
      </w:r>
    </w:p>
    <w:p w14:paraId="567A8506" w14:textId="77777777" w:rsidR="003725C9" w:rsidRPr="005F30F9" w:rsidRDefault="003725C9" w:rsidP="005F06C3">
      <w:pPr>
        <w:pStyle w:val="p1"/>
        <w:spacing w:line="360" w:lineRule="auto"/>
        <w:jc w:val="both"/>
        <w:divId w:val="1599827980"/>
        <w:rPr>
          <w:rFonts w:asciiTheme="minorBidi" w:hAnsiTheme="minorBidi" w:cstheme="minorBidi"/>
          <w:sz w:val="24"/>
          <w:szCs w:val="24"/>
        </w:rPr>
      </w:pPr>
    </w:p>
    <w:p w14:paraId="3AAF1D81" w14:textId="111D0069" w:rsidR="00A61430" w:rsidRPr="00A61430" w:rsidRDefault="00A61430" w:rsidP="005F06C3">
      <w:pPr>
        <w:spacing w:after="0" w:line="360" w:lineRule="auto"/>
        <w:jc w:val="both"/>
        <w:divId w:val="1232425271"/>
        <w:rPr>
          <w:rFonts w:asciiTheme="minorBidi" w:hAnsiTheme="minorBidi"/>
          <w:kern w:val="0"/>
          <w14:ligatures w14:val="none"/>
        </w:rPr>
      </w:pPr>
      <w:r w:rsidRPr="00A61430">
        <w:rPr>
          <w:rFonts w:asciiTheme="minorBidi" w:hAnsiTheme="minorBidi"/>
          <w:kern w:val="0"/>
          <w14:ligatures w14:val="none"/>
        </w:rPr>
        <w:t xml:space="preserve">Traynor Rory. (2023). What Went Wrong </w:t>
      </w:r>
      <w:r w:rsidRPr="005F30F9">
        <w:rPr>
          <w:rFonts w:asciiTheme="minorBidi" w:hAnsiTheme="minorBidi"/>
          <w:kern w:val="0"/>
          <w14:ligatures w14:val="none"/>
        </w:rPr>
        <w:t>and</w:t>
      </w:r>
      <w:r w:rsidRPr="00A61430">
        <w:rPr>
          <w:rFonts w:asciiTheme="minorBidi" w:hAnsiTheme="minorBidi"/>
          <w:kern w:val="0"/>
          <w14:ligatures w14:val="none"/>
        </w:rPr>
        <w:t xml:space="preserve"> What Will </w:t>
      </w:r>
      <w:r w:rsidR="00FD39F2" w:rsidRPr="005F30F9">
        <w:rPr>
          <w:rFonts w:asciiTheme="minorBidi" w:hAnsiTheme="minorBidi"/>
          <w:kern w:val="0"/>
          <w14:ligatures w14:val="none"/>
        </w:rPr>
        <w:t>Happen?</w:t>
      </w:r>
      <w:r w:rsidRPr="00A61430">
        <w:rPr>
          <w:rFonts w:asciiTheme="minorBidi" w:hAnsiTheme="minorBidi"/>
          <w:kern w:val="0"/>
          <w14:ligatures w14:val="none"/>
        </w:rPr>
        <w:t xml:space="preserve"> [Online]. RedFlagAlert. Last Updated: 22nd of August. Available at: </w:t>
      </w:r>
      <w:r w:rsidRPr="00A61430">
        <w:rPr>
          <w:rFonts w:asciiTheme="minorBidi" w:hAnsiTheme="minorBidi"/>
          <w:kern w:val="0"/>
          <w14:ligatures w14:val="none"/>
        </w:rPr>
        <w:lastRenderedPageBreak/>
        <w:t>https://www.redflagalert.com/articles/risk/wilko-what-went-wrong-and-what-will-happen [Accessed 10 March 2024].</w:t>
      </w:r>
    </w:p>
    <w:p w14:paraId="3E23551E" w14:textId="77777777" w:rsidR="00C51B44" w:rsidRPr="005F30F9" w:rsidRDefault="00C51B44" w:rsidP="005F06C3">
      <w:pPr>
        <w:spacing w:line="360" w:lineRule="auto"/>
        <w:jc w:val="both"/>
        <w:rPr>
          <w:rFonts w:asciiTheme="minorBidi" w:hAnsiTheme="minorBidi"/>
          <w:color w:val="4C94D8" w:themeColor="text2" w:themeTint="80"/>
        </w:rPr>
      </w:pPr>
    </w:p>
    <w:sectPr w:rsidR="00C51B44" w:rsidRPr="005F30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charset w:val="00"/>
    <w:family w:val="roman"/>
    <w:pitch w:val="default"/>
  </w:font>
  <w:font w:name=".SFUI-Regular">
    <w:altName w:val="Cambria"/>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ssBLa6tW" int2:invalidationBookmarkName="" int2:hashCode="5nNqN+bvAhnXlS" int2:id="kJ2QQp8P">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A87"/>
    <w:rsid w:val="000041B0"/>
    <w:rsid w:val="000625BF"/>
    <w:rsid w:val="0006278B"/>
    <w:rsid w:val="00084C35"/>
    <w:rsid w:val="000C1A73"/>
    <w:rsid w:val="000D4A87"/>
    <w:rsid w:val="000D7028"/>
    <w:rsid w:val="000E14CC"/>
    <w:rsid w:val="000F2016"/>
    <w:rsid w:val="000F3854"/>
    <w:rsid w:val="00106BCB"/>
    <w:rsid w:val="00123409"/>
    <w:rsid w:val="00136094"/>
    <w:rsid w:val="00146515"/>
    <w:rsid w:val="00167D62"/>
    <w:rsid w:val="0019411C"/>
    <w:rsid w:val="001A7C04"/>
    <w:rsid w:val="001A7F34"/>
    <w:rsid w:val="001B72D2"/>
    <w:rsid w:val="001D0339"/>
    <w:rsid w:val="001D6CFC"/>
    <w:rsid w:val="001E497D"/>
    <w:rsid w:val="002341CA"/>
    <w:rsid w:val="00245B50"/>
    <w:rsid w:val="002812AA"/>
    <w:rsid w:val="002F1BA1"/>
    <w:rsid w:val="00310527"/>
    <w:rsid w:val="003377A2"/>
    <w:rsid w:val="003725C9"/>
    <w:rsid w:val="003A24FB"/>
    <w:rsid w:val="003D7F96"/>
    <w:rsid w:val="004007F1"/>
    <w:rsid w:val="00444F8A"/>
    <w:rsid w:val="004F57A8"/>
    <w:rsid w:val="00511E9A"/>
    <w:rsid w:val="00512831"/>
    <w:rsid w:val="00533220"/>
    <w:rsid w:val="0056697B"/>
    <w:rsid w:val="005755BF"/>
    <w:rsid w:val="005949E3"/>
    <w:rsid w:val="005B7F96"/>
    <w:rsid w:val="005F06C3"/>
    <w:rsid w:val="005F30F9"/>
    <w:rsid w:val="00620257"/>
    <w:rsid w:val="00621A48"/>
    <w:rsid w:val="00633B03"/>
    <w:rsid w:val="00654135"/>
    <w:rsid w:val="006616B5"/>
    <w:rsid w:val="00690784"/>
    <w:rsid w:val="006D7EB7"/>
    <w:rsid w:val="006E4EEB"/>
    <w:rsid w:val="00777EFB"/>
    <w:rsid w:val="00883E57"/>
    <w:rsid w:val="008B042D"/>
    <w:rsid w:val="008C02AD"/>
    <w:rsid w:val="008F6E2D"/>
    <w:rsid w:val="0093382D"/>
    <w:rsid w:val="0097241F"/>
    <w:rsid w:val="009E7BDE"/>
    <w:rsid w:val="00A073F5"/>
    <w:rsid w:val="00A16A8A"/>
    <w:rsid w:val="00A21AB0"/>
    <w:rsid w:val="00A51DAA"/>
    <w:rsid w:val="00A61430"/>
    <w:rsid w:val="00A75FB4"/>
    <w:rsid w:val="00A94C44"/>
    <w:rsid w:val="00AF495D"/>
    <w:rsid w:val="00B05614"/>
    <w:rsid w:val="00B37D80"/>
    <w:rsid w:val="00B46758"/>
    <w:rsid w:val="00BB42AA"/>
    <w:rsid w:val="00BE07FA"/>
    <w:rsid w:val="00BF123C"/>
    <w:rsid w:val="00BF558D"/>
    <w:rsid w:val="00C14FDC"/>
    <w:rsid w:val="00C4671C"/>
    <w:rsid w:val="00C51B44"/>
    <w:rsid w:val="00CC74E4"/>
    <w:rsid w:val="00CC7A6D"/>
    <w:rsid w:val="00D129C4"/>
    <w:rsid w:val="00D20ABF"/>
    <w:rsid w:val="00D2269E"/>
    <w:rsid w:val="00D35210"/>
    <w:rsid w:val="00D40B81"/>
    <w:rsid w:val="00D84EFC"/>
    <w:rsid w:val="00E10AB5"/>
    <w:rsid w:val="00E333C6"/>
    <w:rsid w:val="00E52EF9"/>
    <w:rsid w:val="00E72DAE"/>
    <w:rsid w:val="00EC3AF0"/>
    <w:rsid w:val="00EE241C"/>
    <w:rsid w:val="00F7048F"/>
    <w:rsid w:val="00F7405F"/>
    <w:rsid w:val="00FA2DC8"/>
    <w:rsid w:val="00FD39F2"/>
    <w:rsid w:val="00FF28C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DA38C31"/>
  <w15:chartTrackingRefBased/>
  <w15:docId w15:val="{31C9CB08-6CE8-8542-8E0D-645494BA6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Char"/>
    <w:uiPriority w:val="9"/>
    <w:qFormat/>
    <w:rsid w:val="000D4A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Char"/>
    <w:uiPriority w:val="9"/>
    <w:semiHidden/>
    <w:unhideWhenUsed/>
    <w:qFormat/>
    <w:rsid w:val="000D4A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Char"/>
    <w:uiPriority w:val="9"/>
    <w:semiHidden/>
    <w:unhideWhenUsed/>
    <w:qFormat/>
    <w:rsid w:val="000D4A87"/>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Char"/>
    <w:uiPriority w:val="9"/>
    <w:semiHidden/>
    <w:unhideWhenUsed/>
    <w:qFormat/>
    <w:rsid w:val="000D4A87"/>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Char"/>
    <w:uiPriority w:val="9"/>
    <w:semiHidden/>
    <w:unhideWhenUsed/>
    <w:qFormat/>
    <w:rsid w:val="000D4A87"/>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Char"/>
    <w:uiPriority w:val="9"/>
    <w:semiHidden/>
    <w:unhideWhenUsed/>
    <w:qFormat/>
    <w:rsid w:val="000D4A87"/>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Char"/>
    <w:uiPriority w:val="9"/>
    <w:semiHidden/>
    <w:unhideWhenUsed/>
    <w:qFormat/>
    <w:rsid w:val="000D4A87"/>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Char"/>
    <w:uiPriority w:val="9"/>
    <w:semiHidden/>
    <w:unhideWhenUsed/>
    <w:qFormat/>
    <w:rsid w:val="000D4A87"/>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Char"/>
    <w:uiPriority w:val="9"/>
    <w:semiHidden/>
    <w:unhideWhenUsed/>
    <w:qFormat/>
    <w:rsid w:val="000D4A87"/>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العنوان 1 Char"/>
    <w:basedOn w:val="a0"/>
    <w:link w:val="1"/>
    <w:uiPriority w:val="9"/>
    <w:rsid w:val="000D4A87"/>
    <w:rPr>
      <w:rFonts w:asciiTheme="majorHAnsi" w:eastAsiaTheme="majorEastAsia" w:hAnsiTheme="majorHAnsi" w:cstheme="majorBidi"/>
      <w:color w:val="0F4761" w:themeColor="accent1" w:themeShade="BF"/>
      <w:sz w:val="40"/>
      <w:szCs w:val="40"/>
    </w:rPr>
  </w:style>
  <w:style w:type="character" w:customStyle="1" w:styleId="2Char">
    <w:name w:val="عنوان 2 Char"/>
    <w:basedOn w:val="a0"/>
    <w:link w:val="2"/>
    <w:uiPriority w:val="9"/>
    <w:semiHidden/>
    <w:rsid w:val="000D4A87"/>
    <w:rPr>
      <w:rFonts w:asciiTheme="majorHAnsi" w:eastAsiaTheme="majorEastAsia" w:hAnsiTheme="majorHAnsi" w:cstheme="majorBidi"/>
      <w:color w:val="0F4761" w:themeColor="accent1" w:themeShade="BF"/>
      <w:sz w:val="32"/>
      <w:szCs w:val="32"/>
    </w:rPr>
  </w:style>
  <w:style w:type="character" w:customStyle="1" w:styleId="3Char">
    <w:name w:val="عنوان 3 Char"/>
    <w:basedOn w:val="a0"/>
    <w:link w:val="3"/>
    <w:uiPriority w:val="9"/>
    <w:semiHidden/>
    <w:rsid w:val="000D4A87"/>
    <w:rPr>
      <w:rFonts w:eastAsiaTheme="majorEastAsia" w:cstheme="majorBidi"/>
      <w:color w:val="0F4761" w:themeColor="accent1" w:themeShade="BF"/>
      <w:sz w:val="28"/>
      <w:szCs w:val="28"/>
    </w:rPr>
  </w:style>
  <w:style w:type="character" w:customStyle="1" w:styleId="4Char">
    <w:name w:val="عنوان 4 Char"/>
    <w:basedOn w:val="a0"/>
    <w:link w:val="4"/>
    <w:uiPriority w:val="9"/>
    <w:semiHidden/>
    <w:rsid w:val="000D4A87"/>
    <w:rPr>
      <w:rFonts w:eastAsiaTheme="majorEastAsia" w:cstheme="majorBidi"/>
      <w:i/>
      <w:iCs/>
      <w:color w:val="0F4761" w:themeColor="accent1" w:themeShade="BF"/>
    </w:rPr>
  </w:style>
  <w:style w:type="character" w:customStyle="1" w:styleId="5Char">
    <w:name w:val="عنوان 5 Char"/>
    <w:basedOn w:val="a0"/>
    <w:link w:val="5"/>
    <w:uiPriority w:val="9"/>
    <w:semiHidden/>
    <w:rsid w:val="000D4A87"/>
    <w:rPr>
      <w:rFonts w:eastAsiaTheme="majorEastAsia" w:cstheme="majorBidi"/>
      <w:color w:val="0F4761" w:themeColor="accent1" w:themeShade="BF"/>
    </w:rPr>
  </w:style>
  <w:style w:type="character" w:customStyle="1" w:styleId="6Char">
    <w:name w:val="عنوان 6 Char"/>
    <w:basedOn w:val="a0"/>
    <w:link w:val="6"/>
    <w:uiPriority w:val="9"/>
    <w:semiHidden/>
    <w:rsid w:val="000D4A87"/>
    <w:rPr>
      <w:rFonts w:eastAsiaTheme="majorEastAsia" w:cstheme="majorBidi"/>
      <w:i/>
      <w:iCs/>
      <w:color w:val="595959" w:themeColor="text1" w:themeTint="A6"/>
    </w:rPr>
  </w:style>
  <w:style w:type="character" w:customStyle="1" w:styleId="7Char">
    <w:name w:val="عنوان 7 Char"/>
    <w:basedOn w:val="a0"/>
    <w:link w:val="7"/>
    <w:uiPriority w:val="9"/>
    <w:semiHidden/>
    <w:rsid w:val="000D4A87"/>
    <w:rPr>
      <w:rFonts w:eastAsiaTheme="majorEastAsia" w:cstheme="majorBidi"/>
      <w:color w:val="595959" w:themeColor="text1" w:themeTint="A6"/>
    </w:rPr>
  </w:style>
  <w:style w:type="character" w:customStyle="1" w:styleId="8Char">
    <w:name w:val="عنوان 8 Char"/>
    <w:basedOn w:val="a0"/>
    <w:link w:val="8"/>
    <w:uiPriority w:val="9"/>
    <w:semiHidden/>
    <w:rsid w:val="000D4A87"/>
    <w:rPr>
      <w:rFonts w:eastAsiaTheme="majorEastAsia" w:cstheme="majorBidi"/>
      <w:i/>
      <w:iCs/>
      <w:color w:val="272727" w:themeColor="text1" w:themeTint="D8"/>
    </w:rPr>
  </w:style>
  <w:style w:type="character" w:customStyle="1" w:styleId="9Char">
    <w:name w:val="عنوان 9 Char"/>
    <w:basedOn w:val="a0"/>
    <w:link w:val="9"/>
    <w:uiPriority w:val="9"/>
    <w:semiHidden/>
    <w:rsid w:val="000D4A87"/>
    <w:rPr>
      <w:rFonts w:eastAsiaTheme="majorEastAsia" w:cstheme="majorBidi"/>
      <w:color w:val="272727" w:themeColor="text1" w:themeTint="D8"/>
    </w:rPr>
  </w:style>
  <w:style w:type="paragraph" w:styleId="a3">
    <w:name w:val="Title"/>
    <w:basedOn w:val="a"/>
    <w:next w:val="a"/>
    <w:link w:val="Char"/>
    <w:uiPriority w:val="10"/>
    <w:qFormat/>
    <w:rsid w:val="000D4A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Char">
    <w:name w:val="العنوان Char"/>
    <w:basedOn w:val="a0"/>
    <w:link w:val="a3"/>
    <w:uiPriority w:val="10"/>
    <w:rsid w:val="000D4A87"/>
    <w:rPr>
      <w:rFonts w:asciiTheme="majorHAnsi" w:eastAsiaTheme="majorEastAsia" w:hAnsiTheme="majorHAnsi" w:cstheme="majorBidi"/>
      <w:spacing w:val="-10"/>
      <w:kern w:val="28"/>
      <w:sz w:val="56"/>
      <w:szCs w:val="56"/>
    </w:rPr>
  </w:style>
  <w:style w:type="paragraph" w:styleId="a4">
    <w:name w:val="Subtitle"/>
    <w:basedOn w:val="a"/>
    <w:next w:val="a"/>
    <w:link w:val="Char0"/>
    <w:uiPriority w:val="11"/>
    <w:qFormat/>
    <w:rsid w:val="000D4A87"/>
    <w:pPr>
      <w:numPr>
        <w:ilvl w:val="1"/>
      </w:numPr>
    </w:pPr>
    <w:rPr>
      <w:rFonts w:eastAsiaTheme="majorEastAsia" w:cstheme="majorBidi"/>
      <w:color w:val="595959" w:themeColor="text1" w:themeTint="A6"/>
      <w:spacing w:val="15"/>
      <w:sz w:val="28"/>
      <w:szCs w:val="28"/>
    </w:rPr>
  </w:style>
  <w:style w:type="character" w:customStyle="1" w:styleId="Char0">
    <w:name w:val="عنوان فرعي Char"/>
    <w:basedOn w:val="a0"/>
    <w:link w:val="a4"/>
    <w:uiPriority w:val="11"/>
    <w:rsid w:val="000D4A87"/>
    <w:rPr>
      <w:rFonts w:eastAsiaTheme="majorEastAsia" w:cstheme="majorBidi"/>
      <w:color w:val="595959" w:themeColor="text1" w:themeTint="A6"/>
      <w:spacing w:val="15"/>
      <w:sz w:val="28"/>
      <w:szCs w:val="28"/>
    </w:rPr>
  </w:style>
  <w:style w:type="paragraph" w:styleId="a5">
    <w:name w:val="Quote"/>
    <w:basedOn w:val="a"/>
    <w:next w:val="a"/>
    <w:link w:val="Char1"/>
    <w:uiPriority w:val="29"/>
    <w:qFormat/>
    <w:rsid w:val="000D4A87"/>
    <w:pPr>
      <w:spacing w:before="160"/>
      <w:jc w:val="center"/>
    </w:pPr>
    <w:rPr>
      <w:i/>
      <w:iCs/>
      <w:color w:val="404040" w:themeColor="text1" w:themeTint="BF"/>
    </w:rPr>
  </w:style>
  <w:style w:type="character" w:customStyle="1" w:styleId="Char1">
    <w:name w:val="اقتباس Char"/>
    <w:basedOn w:val="a0"/>
    <w:link w:val="a5"/>
    <w:uiPriority w:val="29"/>
    <w:rsid w:val="000D4A87"/>
    <w:rPr>
      <w:i/>
      <w:iCs/>
      <w:color w:val="404040" w:themeColor="text1" w:themeTint="BF"/>
    </w:rPr>
  </w:style>
  <w:style w:type="paragraph" w:styleId="a6">
    <w:name w:val="List Paragraph"/>
    <w:basedOn w:val="a"/>
    <w:uiPriority w:val="34"/>
    <w:qFormat/>
    <w:rsid w:val="000D4A87"/>
    <w:pPr>
      <w:ind w:left="720"/>
      <w:contextualSpacing/>
    </w:pPr>
  </w:style>
  <w:style w:type="character" w:styleId="a7">
    <w:name w:val="Intense Emphasis"/>
    <w:basedOn w:val="a0"/>
    <w:uiPriority w:val="21"/>
    <w:qFormat/>
    <w:rsid w:val="000D4A87"/>
    <w:rPr>
      <w:i/>
      <w:iCs/>
      <w:color w:val="0F4761" w:themeColor="accent1" w:themeShade="BF"/>
    </w:rPr>
  </w:style>
  <w:style w:type="paragraph" w:styleId="a8">
    <w:name w:val="Intense Quote"/>
    <w:basedOn w:val="a"/>
    <w:next w:val="a"/>
    <w:link w:val="Char2"/>
    <w:uiPriority w:val="30"/>
    <w:qFormat/>
    <w:rsid w:val="000D4A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har2">
    <w:name w:val="اقتباس مكثف Char"/>
    <w:basedOn w:val="a0"/>
    <w:link w:val="a8"/>
    <w:uiPriority w:val="30"/>
    <w:rsid w:val="000D4A87"/>
    <w:rPr>
      <w:i/>
      <w:iCs/>
      <w:color w:val="0F4761" w:themeColor="accent1" w:themeShade="BF"/>
    </w:rPr>
  </w:style>
  <w:style w:type="character" w:styleId="a9">
    <w:name w:val="Intense Reference"/>
    <w:basedOn w:val="a0"/>
    <w:uiPriority w:val="32"/>
    <w:qFormat/>
    <w:rsid w:val="000D4A87"/>
    <w:rPr>
      <w:b/>
      <w:bCs/>
      <w:smallCaps/>
      <w:color w:val="0F4761" w:themeColor="accent1" w:themeShade="BF"/>
      <w:spacing w:val="5"/>
    </w:rPr>
  </w:style>
  <w:style w:type="paragraph" w:customStyle="1" w:styleId="p1">
    <w:name w:val="p1"/>
    <w:basedOn w:val="a"/>
    <w:rsid w:val="00EE241C"/>
    <w:pPr>
      <w:spacing w:after="0" w:line="240" w:lineRule="auto"/>
    </w:pPr>
    <w:rPr>
      <w:rFonts w:ascii=".SF UI" w:hAnsi=".SF UI" w:cs="Times New Roman"/>
      <w:kern w:val="0"/>
      <w:sz w:val="18"/>
      <w:szCs w:val="18"/>
      <w14:ligatures w14:val="none"/>
    </w:rPr>
  </w:style>
  <w:style w:type="character" w:customStyle="1" w:styleId="s1">
    <w:name w:val="s1"/>
    <w:basedOn w:val="a0"/>
    <w:rsid w:val="00EE241C"/>
    <w:rPr>
      <w:rFonts w:ascii=".SFUI-Regular" w:hAnsi=".SFUI-Regular" w:hint="default"/>
      <w:b w:val="0"/>
      <w:bCs w:val="0"/>
      <w:i w:val="0"/>
      <w:iCs w:val="0"/>
      <w:sz w:val="18"/>
      <w:szCs w:val="18"/>
    </w:rPr>
  </w:style>
  <w:style w:type="character" w:customStyle="1" w:styleId="apple-converted-space">
    <w:name w:val="apple-converted-space"/>
    <w:basedOn w:val="a0"/>
    <w:rsid w:val="00EE241C"/>
  </w:style>
  <w:style w:type="paragraph" w:customStyle="1" w:styleId="p2">
    <w:name w:val="p2"/>
    <w:basedOn w:val="a"/>
    <w:rsid w:val="001A7F34"/>
    <w:pPr>
      <w:spacing w:after="0" w:line="240" w:lineRule="auto"/>
    </w:pPr>
    <w:rPr>
      <w:rFonts w:ascii=".SF UI" w:hAnsi=".SF UI" w:cs="Times New Roman"/>
      <w:kern w:val="0"/>
      <w:sz w:val="18"/>
      <w:szCs w:val="18"/>
      <w14:ligatures w14:val="none"/>
    </w:rPr>
  </w:style>
  <w:style w:type="character" w:customStyle="1" w:styleId="s2">
    <w:name w:val="s2"/>
    <w:basedOn w:val="a0"/>
    <w:rsid w:val="00883E57"/>
    <w:rPr>
      <w:rFonts w:ascii=".SFUI-Regular" w:hAnsi=".SFUI-Regular" w:hint="default"/>
      <w:b w:val="0"/>
      <w:bCs w:val="0"/>
      <w:i w:val="0"/>
      <w:iCs w:val="0"/>
      <w:sz w:val="18"/>
      <w:szCs w:val="18"/>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2425271">
      <w:bodyDiv w:val="1"/>
      <w:marLeft w:val="0"/>
      <w:marRight w:val="0"/>
      <w:marTop w:val="0"/>
      <w:marBottom w:val="0"/>
      <w:divBdr>
        <w:top w:val="none" w:sz="0" w:space="0" w:color="auto"/>
        <w:left w:val="none" w:sz="0" w:space="0" w:color="auto"/>
        <w:bottom w:val="none" w:sz="0" w:space="0" w:color="auto"/>
        <w:right w:val="none" w:sz="0" w:space="0" w:color="auto"/>
      </w:divBdr>
    </w:div>
    <w:div w:id="1599827980">
      <w:bodyDiv w:val="1"/>
      <w:marLeft w:val="0"/>
      <w:marRight w:val="0"/>
      <w:marTop w:val="0"/>
      <w:marBottom w:val="0"/>
      <w:divBdr>
        <w:top w:val="none" w:sz="0" w:space="0" w:color="auto"/>
        <w:left w:val="none" w:sz="0" w:space="0" w:color="auto"/>
        <w:bottom w:val="none" w:sz="0" w:space="0" w:color="auto"/>
        <w:right w:val="none" w:sz="0" w:space="0" w:color="auto"/>
      </w:divBdr>
      <w:divsChild>
        <w:div w:id="1995332845">
          <w:marLeft w:val="0"/>
          <w:marRight w:val="0"/>
          <w:marTop w:val="0"/>
          <w:marBottom w:val="0"/>
          <w:divBdr>
            <w:top w:val="none" w:sz="0" w:space="0" w:color="auto"/>
            <w:left w:val="none" w:sz="0" w:space="0" w:color="auto"/>
            <w:bottom w:val="none" w:sz="0" w:space="0" w:color="auto"/>
            <w:right w:val="none" w:sz="0" w:space="0" w:color="auto"/>
          </w:divBdr>
        </w:div>
      </w:divsChild>
    </w:div>
    <w:div w:id="1649163012">
      <w:bodyDiv w:val="1"/>
      <w:marLeft w:val="0"/>
      <w:marRight w:val="0"/>
      <w:marTop w:val="0"/>
      <w:marBottom w:val="0"/>
      <w:divBdr>
        <w:top w:val="none" w:sz="0" w:space="0" w:color="auto"/>
        <w:left w:val="none" w:sz="0" w:space="0" w:color="auto"/>
        <w:bottom w:val="none" w:sz="0" w:space="0" w:color="auto"/>
        <w:right w:val="none" w:sz="0" w:space="0" w:color="auto"/>
      </w:divBdr>
      <w:divsChild>
        <w:div w:id="735322406">
          <w:marLeft w:val="0"/>
          <w:marRight w:val="0"/>
          <w:marTop w:val="0"/>
          <w:marBottom w:val="0"/>
          <w:divBdr>
            <w:top w:val="none" w:sz="0" w:space="0" w:color="auto"/>
            <w:left w:val="none" w:sz="0" w:space="0" w:color="auto"/>
            <w:bottom w:val="none" w:sz="0" w:space="0" w:color="auto"/>
            <w:right w:val="none" w:sz="0" w:space="0" w:color="auto"/>
          </w:divBdr>
          <w:divsChild>
            <w:div w:id="1650210213">
              <w:marLeft w:val="0"/>
              <w:marRight w:val="0"/>
              <w:marTop w:val="0"/>
              <w:marBottom w:val="0"/>
              <w:divBdr>
                <w:top w:val="none" w:sz="0" w:space="0" w:color="auto"/>
                <w:left w:val="none" w:sz="0" w:space="0" w:color="auto"/>
                <w:bottom w:val="none" w:sz="0" w:space="0" w:color="auto"/>
                <w:right w:val="none" w:sz="0" w:space="0" w:color="auto"/>
              </w:divBdr>
              <w:divsChild>
                <w:div w:id="55732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microsoft.com/office/2020/10/relationships/intelligence" Target="intelligence2.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811</Words>
  <Characters>4628</Characters>
  <Application>Microsoft Office Word</Application>
  <DocSecurity>0</DocSecurity>
  <Lines>38</Lines>
  <Paragraphs>10</Paragraphs>
  <ScaleCrop>false</ScaleCrop>
  <Company/>
  <LinksUpToDate>false</LinksUpToDate>
  <CharactersWithSpaces>5429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Kahwaji - 722312</dc:creator>
  <cp:keywords/>
  <dc:description/>
  <cp:lastModifiedBy>Aliaa Nabih Nabhan Danouni (2309830)</cp:lastModifiedBy>
  <cp:revision>2</cp:revision>
  <dcterms:created xsi:type="dcterms:W3CDTF">2024-03-10T23:26:00Z</dcterms:created>
  <dcterms:modified xsi:type="dcterms:W3CDTF">2024-03-10T23:26:00Z</dcterms:modified>
</cp:coreProperties>
</file>