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15D30" w14:textId="6BC0A1EC" w:rsidR="000B1741" w:rsidRDefault="000B1741" w:rsidP="000B1741">
      <w:pPr>
        <w:jc w:val="center"/>
        <w:rPr>
          <w:b/>
          <w:bCs/>
        </w:rPr>
      </w:pPr>
      <w:r>
        <w:rPr>
          <w:b/>
          <w:bCs/>
        </w:rPr>
        <w:t xml:space="preserve">HND Construction Management Level  5 </w:t>
      </w:r>
    </w:p>
    <w:p w14:paraId="2F58CD81" w14:textId="6814C40E" w:rsidR="006E0DB8" w:rsidRDefault="000B1741" w:rsidP="000B1741">
      <w:pPr>
        <w:jc w:val="center"/>
        <w:rPr>
          <w:b/>
          <w:bCs/>
        </w:rPr>
      </w:pPr>
      <w:r>
        <w:rPr>
          <w:b/>
          <w:bCs/>
        </w:rPr>
        <w:t xml:space="preserve"> </w:t>
      </w:r>
      <w:r w:rsidR="001F3783">
        <w:rPr>
          <w:b/>
          <w:bCs/>
        </w:rPr>
        <w:t>Digital Surveying</w:t>
      </w:r>
    </w:p>
    <w:p w14:paraId="531702CF" w14:textId="77777777" w:rsidR="00637C8C" w:rsidRDefault="00637C8C" w:rsidP="000B1741">
      <w:pPr>
        <w:jc w:val="center"/>
        <w:rPr>
          <w:b/>
          <w:bCs/>
        </w:rPr>
      </w:pPr>
    </w:p>
    <w:p w14:paraId="4C0563C8" w14:textId="6FB8F050" w:rsidR="000B1741" w:rsidRPr="000B1741" w:rsidRDefault="000B1741" w:rsidP="006E0DB8">
      <w:pPr>
        <w:rPr>
          <w:b/>
          <w:bCs/>
          <w:u w:val="single"/>
        </w:rPr>
      </w:pPr>
      <w:r w:rsidRPr="000B1741">
        <w:rPr>
          <w:b/>
          <w:bCs/>
          <w:u w:val="single"/>
        </w:rPr>
        <w:t>Assignment 1</w:t>
      </w:r>
    </w:p>
    <w:p w14:paraId="6D3511AA" w14:textId="77777777" w:rsidR="001F3783" w:rsidRPr="001F3783" w:rsidRDefault="001F3783" w:rsidP="006E0DB8">
      <w:pPr>
        <w:rPr>
          <w:b/>
          <w:bCs/>
          <w:u w:val="single"/>
        </w:rPr>
      </w:pPr>
      <w:r w:rsidRPr="001F3783">
        <w:rPr>
          <w:b/>
          <w:bCs/>
          <w:u w:val="single"/>
        </w:rPr>
        <w:t>Part 1</w:t>
      </w:r>
    </w:p>
    <w:p w14:paraId="61E642C5" w14:textId="77777777" w:rsidR="001F3783" w:rsidRDefault="001F3783" w:rsidP="006E0DB8">
      <w:pPr>
        <w:rPr>
          <w:b/>
          <w:bCs/>
        </w:rPr>
      </w:pPr>
      <w:r>
        <w:rPr>
          <w:b/>
          <w:bCs/>
        </w:rPr>
        <w:t>Surveying can be classified based on different factors.  Outline these factors and discuss in detail different types of surveying under one of the factors.</w:t>
      </w:r>
    </w:p>
    <w:p w14:paraId="13D3781D" w14:textId="77777777" w:rsidR="001F3783" w:rsidRPr="001F3783" w:rsidRDefault="001F3783" w:rsidP="006E0DB8">
      <w:pPr>
        <w:rPr>
          <w:b/>
          <w:bCs/>
          <w:u w:val="single"/>
        </w:rPr>
      </w:pPr>
      <w:r w:rsidRPr="001F3783">
        <w:rPr>
          <w:b/>
          <w:bCs/>
          <w:u w:val="single"/>
        </w:rPr>
        <w:t>Part 2</w:t>
      </w:r>
    </w:p>
    <w:p w14:paraId="40838CDE" w14:textId="1693E505" w:rsidR="001F3783" w:rsidRDefault="001F3783" w:rsidP="006E0DB8">
      <w:pPr>
        <w:rPr>
          <w:b/>
          <w:bCs/>
        </w:rPr>
      </w:pPr>
      <w:r>
        <w:rPr>
          <w:b/>
          <w:bCs/>
        </w:rPr>
        <w:t xml:space="preserve">Briefly describe the application of digital surveying technologies in surveying listed building giving examples of appropriate tools to be used and the information to be collected from the survey.  </w:t>
      </w:r>
    </w:p>
    <w:p w14:paraId="3C9BAF0E" w14:textId="37A14291" w:rsidR="006E0DB8" w:rsidRPr="006E0DB8" w:rsidRDefault="006E0DB8" w:rsidP="006E0DB8">
      <w:pPr>
        <w:rPr>
          <w:b/>
          <w:bCs/>
        </w:rPr>
      </w:pPr>
      <w:r w:rsidRPr="006E0DB8">
        <w:rPr>
          <w:b/>
          <w:bCs/>
        </w:rPr>
        <w:t>The essay must also incorporate the use of diagrams and figures to illustrate the text.</w:t>
      </w:r>
    </w:p>
    <w:p w14:paraId="6171DAF2" w14:textId="34D39FDC" w:rsidR="006E0DB8" w:rsidRDefault="006E0DB8" w:rsidP="006E0DB8">
      <w:pPr>
        <w:rPr>
          <w:b/>
          <w:bCs/>
        </w:rPr>
      </w:pPr>
      <w:r w:rsidRPr="006E0DB8">
        <w:rPr>
          <w:b/>
          <w:bCs/>
        </w:rPr>
        <w:t xml:space="preserve">A list of references is required and all referencing is to be clearly indicated throughout the essay  </w:t>
      </w:r>
    </w:p>
    <w:p w14:paraId="35A87A89" w14:textId="37BF16D1" w:rsidR="00637C8C" w:rsidRDefault="00637C8C" w:rsidP="006E0DB8">
      <w:pPr>
        <w:rPr>
          <w:b/>
          <w:bCs/>
        </w:rPr>
      </w:pPr>
    </w:p>
    <w:p w14:paraId="38DB0F9E" w14:textId="556B2B83" w:rsidR="00E24C5C" w:rsidRDefault="00E24C5C" w:rsidP="006E0DB8">
      <w:pPr>
        <w:rPr>
          <w:b/>
          <w:bCs/>
        </w:rPr>
      </w:pPr>
      <w:r>
        <w:rPr>
          <w:b/>
          <w:bCs/>
        </w:rPr>
        <w:t>Introduction</w:t>
      </w:r>
    </w:p>
    <w:p w14:paraId="0B712F90" w14:textId="49C918E6" w:rsidR="00E24C5C" w:rsidRDefault="00F076E4" w:rsidP="006E0DB8">
      <w:r>
        <w:t>E</w:t>
      </w:r>
      <w:r w:rsidR="00E24C5C" w:rsidRPr="001D2BDA">
        <w:t xml:space="preserve">arly centuries surveying has evolved from basic </w:t>
      </w:r>
      <w:r w:rsidR="00262685" w:rsidRPr="001D2BDA">
        <w:t xml:space="preserve">principles of measuring height, distance and angles </w:t>
      </w:r>
      <w:r w:rsidR="001D2BDA">
        <w:t xml:space="preserve">of the earth’s surface </w:t>
      </w:r>
      <w:r w:rsidR="00262685" w:rsidRPr="001D2BDA">
        <w:t>e.g. using body parts elbow to fingers, feet, mathematics</w:t>
      </w:r>
      <w:r>
        <w:t xml:space="preserve"> etc.</w:t>
      </w:r>
      <w:r w:rsidR="00262685" w:rsidRPr="001D2BDA">
        <w:t xml:space="preserve"> developing into the use of traditional </w:t>
      </w:r>
      <w:r w:rsidR="001D2BDA">
        <w:t xml:space="preserve">methods </w:t>
      </w:r>
      <w:r w:rsidR="00262685" w:rsidRPr="001D2BDA">
        <w:t xml:space="preserve">such as pacing, survey tapes and modern digital technology such as GPS,  laser and photographic imagery.  </w:t>
      </w:r>
    </w:p>
    <w:p w14:paraId="4DFD6C4C" w14:textId="696CD8FE" w:rsidR="00C50E6C" w:rsidRDefault="00C50E6C" w:rsidP="006E0DB8">
      <w:pPr>
        <w:rPr>
          <w:b/>
          <w:bCs/>
        </w:rPr>
      </w:pPr>
      <w:r w:rsidRPr="00C50E6C">
        <w:rPr>
          <w:b/>
          <w:bCs/>
        </w:rPr>
        <w:t>Classification of Surveying</w:t>
      </w:r>
    </w:p>
    <w:p w14:paraId="0FCD7C91" w14:textId="2F24B3BB" w:rsidR="00264B2E" w:rsidRPr="00924EDC" w:rsidRDefault="00264B2E" w:rsidP="00924EDC">
      <w:pPr>
        <w:pStyle w:val="ListParagraph"/>
        <w:numPr>
          <w:ilvl w:val="0"/>
          <w:numId w:val="2"/>
        </w:numPr>
        <w:rPr>
          <w:b/>
          <w:bCs/>
        </w:rPr>
      </w:pPr>
      <w:r w:rsidRPr="00924EDC">
        <w:rPr>
          <w:b/>
          <w:bCs/>
        </w:rPr>
        <w:t>Primary</w:t>
      </w:r>
      <w:r w:rsidR="00803037">
        <w:rPr>
          <w:b/>
          <w:bCs/>
        </w:rPr>
        <w:t xml:space="preserve"> </w:t>
      </w:r>
    </w:p>
    <w:p w14:paraId="2A141DF4" w14:textId="77777777" w:rsidR="00F076E4" w:rsidRDefault="001D2BDA" w:rsidP="006E0DB8">
      <w:r>
        <w:t>Surveying can be classified into primarily</w:t>
      </w:r>
      <w:r w:rsidR="00E24C5C" w:rsidRPr="00E24C5C">
        <w:t xml:space="preserve"> two categories of surveying</w:t>
      </w:r>
      <w:r w:rsidR="00F076E4">
        <w:t>:</w:t>
      </w:r>
    </w:p>
    <w:p w14:paraId="4676C926" w14:textId="0E04C969" w:rsidR="007C65E9" w:rsidRDefault="00E24C5C" w:rsidP="00F076E4">
      <w:pPr>
        <w:pStyle w:val="ListParagraph"/>
        <w:numPr>
          <w:ilvl w:val="0"/>
          <w:numId w:val="3"/>
        </w:numPr>
      </w:pPr>
      <w:r>
        <w:t xml:space="preserve">Plane </w:t>
      </w:r>
      <w:r w:rsidR="00F076E4">
        <w:t xml:space="preserve"> - </w:t>
      </w:r>
      <w:r w:rsidR="007C65E9">
        <w:t xml:space="preserve">surveying areas of the earth that are  flat planes.  This survey is carried out for small </w:t>
      </w:r>
      <w:r w:rsidR="005239BF">
        <w:t xml:space="preserve">project </w:t>
      </w:r>
      <w:r w:rsidR="007C65E9">
        <w:t>area</w:t>
      </w:r>
      <w:r w:rsidR="005239BF">
        <w:t>s</w:t>
      </w:r>
      <w:r w:rsidR="007C65E9">
        <w:t xml:space="preserve"> less than </w:t>
      </w:r>
      <w:r w:rsidR="00DF029F">
        <w:t>250</w:t>
      </w:r>
      <w:r w:rsidR="007C65E9">
        <w:t xml:space="preserve">km2 and </w:t>
      </w:r>
      <w:r w:rsidR="00264B2E">
        <w:t xml:space="preserve">the curvature of earth is not included in distances.  </w:t>
      </w:r>
      <w:r w:rsidR="00DE424D">
        <w:t>T</w:t>
      </w:r>
      <w:r w:rsidR="006F7032" w:rsidRPr="006F7032">
        <w:t>he line which connects these points are straight lines and the triangles made by joining these lines are Plane triangles.</w:t>
      </w:r>
      <w:r w:rsidR="006F7032">
        <w:t xml:space="preserve"> </w:t>
      </w:r>
      <w:r w:rsidR="00264B2E">
        <w:t xml:space="preserve">It </w:t>
      </w:r>
      <w:r w:rsidR="007C65E9">
        <w:t xml:space="preserve">is the most common </w:t>
      </w:r>
      <w:r w:rsidR="00DF029F">
        <w:t xml:space="preserve">and straightforward </w:t>
      </w:r>
      <w:r w:rsidR="00264B2E">
        <w:t xml:space="preserve">survey </w:t>
      </w:r>
      <w:r w:rsidR="007C65E9">
        <w:t>method used</w:t>
      </w:r>
      <w:r w:rsidR="00F076E4">
        <w:t>, and</w:t>
      </w:r>
    </w:p>
    <w:p w14:paraId="68AF68A1" w14:textId="77777777" w:rsidR="00F076E4" w:rsidRDefault="00F076E4" w:rsidP="00F076E4">
      <w:pPr>
        <w:pStyle w:val="ListParagraph"/>
        <w:ind w:left="1080"/>
      </w:pPr>
    </w:p>
    <w:p w14:paraId="45667D0D" w14:textId="3DBAF31E" w:rsidR="006F7032" w:rsidRDefault="006F7032" w:rsidP="000C7ECC">
      <w:pPr>
        <w:pStyle w:val="ListParagraph"/>
        <w:numPr>
          <w:ilvl w:val="0"/>
          <w:numId w:val="3"/>
        </w:numPr>
      </w:pPr>
      <w:r>
        <w:t xml:space="preserve">Geodetic </w:t>
      </w:r>
      <w:r w:rsidR="00F076E4">
        <w:t xml:space="preserve"> s</w:t>
      </w:r>
      <w:r>
        <w:t>urveying</w:t>
      </w:r>
      <w:r w:rsidR="00F076E4">
        <w:t xml:space="preserve"> - </w:t>
      </w:r>
      <w:r>
        <w:t xml:space="preserve"> the earth’s surface is considered as a curve therefore the line which connects these points are curves and the triangles made joining these lines are spherical triangles. </w:t>
      </w:r>
      <w:r w:rsidR="007C65E9">
        <w:t xml:space="preserve">Geodetic surveys </w:t>
      </w:r>
      <w:r>
        <w:t>are</w:t>
      </w:r>
      <w:r w:rsidR="00DF029F">
        <w:t xml:space="preserve"> suitable for large areas more than 250km2</w:t>
      </w:r>
      <w:r w:rsidR="00264B2E">
        <w:t>.  Th</w:t>
      </w:r>
      <w:r w:rsidR="00F076E4">
        <w:t>is</w:t>
      </w:r>
      <w:r>
        <w:t xml:space="preserve"> type of surveys provide a good</w:t>
      </w:r>
      <w:r w:rsidR="00264B2E">
        <w:t xml:space="preserve"> degree of accuracy</w:t>
      </w:r>
      <w:r>
        <w:t xml:space="preserve">.  </w:t>
      </w:r>
    </w:p>
    <w:p w14:paraId="4B93BFE7" w14:textId="77777777" w:rsidR="00F076E4" w:rsidRDefault="00F076E4" w:rsidP="00F076E4">
      <w:pPr>
        <w:pStyle w:val="ListParagraph"/>
      </w:pPr>
    </w:p>
    <w:p w14:paraId="480D9180" w14:textId="77777777" w:rsidR="00F076E4" w:rsidRDefault="00F076E4" w:rsidP="00F076E4">
      <w:pPr>
        <w:pStyle w:val="ListParagraph"/>
        <w:ind w:left="1080"/>
      </w:pPr>
    </w:p>
    <w:p w14:paraId="616F0D57" w14:textId="1578B621" w:rsidR="000C7ECC" w:rsidRPr="00924EDC" w:rsidRDefault="00264B2E" w:rsidP="00924EDC">
      <w:pPr>
        <w:pStyle w:val="ListParagraph"/>
        <w:numPr>
          <w:ilvl w:val="0"/>
          <w:numId w:val="2"/>
        </w:numPr>
        <w:rPr>
          <w:b/>
          <w:bCs/>
        </w:rPr>
      </w:pPr>
      <w:r w:rsidRPr="00924EDC">
        <w:rPr>
          <w:b/>
          <w:bCs/>
        </w:rPr>
        <w:t>Purpose</w:t>
      </w:r>
    </w:p>
    <w:p w14:paraId="4D615715" w14:textId="1C289C49" w:rsidR="00A12338" w:rsidRDefault="00264B2E" w:rsidP="000C7ECC">
      <w:r>
        <w:t>These are classification of surveying based on purpose:</w:t>
      </w:r>
    </w:p>
    <w:p w14:paraId="4C04147C" w14:textId="515A1D55" w:rsidR="00201C88" w:rsidRPr="00DE7BD2" w:rsidRDefault="00201C88" w:rsidP="00201C88">
      <w:pPr>
        <w:pStyle w:val="ListParagraph"/>
        <w:numPr>
          <w:ilvl w:val="0"/>
          <w:numId w:val="1"/>
        </w:numPr>
        <w:rPr>
          <w:u w:val="single"/>
        </w:rPr>
      </w:pPr>
      <w:r w:rsidRPr="00201C88">
        <w:rPr>
          <w:u w:val="single"/>
        </w:rPr>
        <w:t>Cadastral survey</w:t>
      </w:r>
      <w:r>
        <w:t xml:space="preserve"> – </w:t>
      </w:r>
      <w:r w:rsidR="00DE7BD2">
        <w:t xml:space="preserve">this is a type of public land survey which </w:t>
      </w:r>
      <w:r>
        <w:t>assists in defining boundaries and land area calculations for towns, municipalities</w:t>
      </w:r>
      <w:r w:rsidR="00DE7BD2">
        <w:t xml:space="preserve"> </w:t>
      </w:r>
      <w:r>
        <w:t>etc.</w:t>
      </w:r>
      <w:r w:rsidR="00DE7BD2">
        <w:t xml:space="preserve">   Useful when transferring ownership of land from one person to another. </w:t>
      </w:r>
    </w:p>
    <w:p w14:paraId="43D68C54" w14:textId="5A58A2DE" w:rsidR="00DE7BD2" w:rsidRPr="00DE7BD2" w:rsidRDefault="00DE7BD2" w:rsidP="00201C88">
      <w:pPr>
        <w:pStyle w:val="ListParagraph"/>
        <w:numPr>
          <w:ilvl w:val="0"/>
          <w:numId w:val="1"/>
        </w:numPr>
        <w:rPr>
          <w:u w:val="single"/>
        </w:rPr>
      </w:pPr>
      <w:r>
        <w:rPr>
          <w:u w:val="single"/>
        </w:rPr>
        <w:lastRenderedPageBreak/>
        <w:t>City Survey</w:t>
      </w:r>
      <w:r>
        <w:t xml:space="preserve"> - </w:t>
      </w:r>
      <w:r w:rsidRPr="00DE7BD2">
        <w:t xml:space="preserve"> provides information for</w:t>
      </w:r>
      <w:r>
        <w:t xml:space="preserve"> planning expansions or developments, locating physical features and configuration of land, </w:t>
      </w:r>
      <w:r w:rsidRPr="00DE7BD2">
        <w:t xml:space="preserve"> the construction of water supplies, sewage lines etc.</w:t>
      </w:r>
    </w:p>
    <w:p w14:paraId="156D15CA" w14:textId="59CB7093" w:rsidR="00DE7BD2" w:rsidRPr="00636C18" w:rsidRDefault="00DE7BD2" w:rsidP="00201C88">
      <w:pPr>
        <w:pStyle w:val="ListParagraph"/>
        <w:numPr>
          <w:ilvl w:val="0"/>
          <w:numId w:val="1"/>
        </w:numPr>
        <w:rPr>
          <w:u w:val="single"/>
        </w:rPr>
      </w:pPr>
      <w:r>
        <w:rPr>
          <w:u w:val="single"/>
        </w:rPr>
        <w:t>Construction survey</w:t>
      </w:r>
      <w:r>
        <w:t xml:space="preserve"> –  </w:t>
      </w:r>
      <w:r w:rsidR="00636C18">
        <w:t xml:space="preserve">used by architects, engineers, builders to provide grades, reference lines, dimensions, location, elevation of structures.  Also </w:t>
      </w:r>
      <w:r w:rsidR="00636C18" w:rsidRPr="00636C18">
        <w:t>helps to analyse the field data for engineering works such as the construction of roads, railways, sewage pipelines etc.</w:t>
      </w:r>
    </w:p>
    <w:p w14:paraId="6CAA9D4D" w14:textId="034ADFF6" w:rsidR="00636C18" w:rsidRPr="00636C18" w:rsidRDefault="00636C18" w:rsidP="00201C88">
      <w:pPr>
        <w:pStyle w:val="ListParagraph"/>
        <w:numPr>
          <w:ilvl w:val="0"/>
          <w:numId w:val="1"/>
        </w:numPr>
        <w:rPr>
          <w:u w:val="single"/>
        </w:rPr>
      </w:pPr>
      <w:r>
        <w:rPr>
          <w:u w:val="single"/>
        </w:rPr>
        <w:t>Forestry survey</w:t>
      </w:r>
      <w:r>
        <w:t xml:space="preserve"> – to assist with forestry management/production and conservation of forest land.  </w:t>
      </w:r>
    </w:p>
    <w:p w14:paraId="6A7E908B" w14:textId="7C7539FA" w:rsidR="00636C18" w:rsidRPr="0025787F" w:rsidRDefault="00636C18" w:rsidP="00201C88">
      <w:pPr>
        <w:pStyle w:val="ListParagraph"/>
        <w:numPr>
          <w:ilvl w:val="0"/>
          <w:numId w:val="1"/>
        </w:numPr>
        <w:rPr>
          <w:u w:val="single"/>
        </w:rPr>
      </w:pPr>
      <w:r>
        <w:rPr>
          <w:u w:val="single"/>
        </w:rPr>
        <w:t>Hydrographic survey</w:t>
      </w:r>
      <w:r>
        <w:t xml:space="preserve"> - </w:t>
      </w:r>
      <w:r w:rsidR="0025787F">
        <w:t>involves</w:t>
      </w:r>
      <w:r w:rsidRPr="00636C18">
        <w:t xml:space="preserve"> surveying of water bodies</w:t>
      </w:r>
      <w:r w:rsidR="0025787F">
        <w:t xml:space="preserve"> such as lakes, streams, reservoirs, harbours, oceans etc  to </w:t>
      </w:r>
      <w:r w:rsidRPr="00636C18">
        <w:t xml:space="preserve">help </w:t>
      </w:r>
      <w:r w:rsidR="0025787F">
        <w:t xml:space="preserve">with flood control, water supply, hydro-electric power etc. </w:t>
      </w:r>
      <w:r w:rsidRPr="00636C18">
        <w:t xml:space="preserve"> </w:t>
      </w:r>
      <w:r w:rsidR="0025787F">
        <w:t xml:space="preserve"> </w:t>
      </w:r>
      <w:r w:rsidRPr="00636C18">
        <w:t xml:space="preserve">It </w:t>
      </w:r>
      <w:r w:rsidR="0025787F">
        <w:t>also</w:t>
      </w:r>
      <w:r w:rsidR="00DE424D">
        <w:t xml:space="preserve"> </w:t>
      </w:r>
      <w:r w:rsidRPr="00636C18">
        <w:t>helps in determining the  sea level calculation, water depth calculation, dredging analysis, etc.</w:t>
      </w:r>
    </w:p>
    <w:p w14:paraId="6E14749F" w14:textId="7CCEA538" w:rsidR="0025787F" w:rsidRPr="0025787F" w:rsidRDefault="0025787F" w:rsidP="00201C88">
      <w:pPr>
        <w:pStyle w:val="ListParagraph"/>
        <w:numPr>
          <w:ilvl w:val="0"/>
          <w:numId w:val="1"/>
        </w:numPr>
        <w:rPr>
          <w:u w:val="single"/>
        </w:rPr>
      </w:pPr>
      <w:r>
        <w:rPr>
          <w:u w:val="single"/>
        </w:rPr>
        <w:t>Industrial survey</w:t>
      </w:r>
      <w:r>
        <w:t xml:space="preserve"> – provide information for installation of heavy equipment and accurate dimensional layouts for ship building, construction of aircraft etc. </w:t>
      </w:r>
    </w:p>
    <w:p w14:paraId="1EA55360" w14:textId="35EC7FB4" w:rsidR="0025787F" w:rsidRPr="00D035BE" w:rsidRDefault="00D035BE" w:rsidP="00201C88">
      <w:pPr>
        <w:pStyle w:val="ListParagraph"/>
        <w:numPr>
          <w:ilvl w:val="0"/>
          <w:numId w:val="1"/>
        </w:numPr>
        <w:rPr>
          <w:u w:val="single"/>
        </w:rPr>
      </w:pPr>
      <w:r>
        <w:rPr>
          <w:u w:val="single"/>
        </w:rPr>
        <w:t>Mine survey</w:t>
      </w:r>
      <w:r>
        <w:t xml:space="preserve"> – </w:t>
      </w:r>
      <w:r w:rsidR="00FC0BC7">
        <w:t>determines location points of</w:t>
      </w:r>
      <w:r>
        <w:t xml:space="preserve"> underground activities</w:t>
      </w:r>
      <w:r w:rsidR="00FC0BC7">
        <w:t xml:space="preserve"> due to mining or potential mining projects. </w:t>
      </w:r>
    </w:p>
    <w:p w14:paraId="640C2B1F" w14:textId="0067C377" w:rsidR="00D035BE" w:rsidRPr="00D035BE" w:rsidRDefault="00D035BE" w:rsidP="00201C88">
      <w:pPr>
        <w:pStyle w:val="ListParagraph"/>
        <w:numPr>
          <w:ilvl w:val="0"/>
          <w:numId w:val="1"/>
        </w:numPr>
        <w:rPr>
          <w:u w:val="single"/>
        </w:rPr>
      </w:pPr>
      <w:r>
        <w:rPr>
          <w:u w:val="single"/>
        </w:rPr>
        <w:t>Photogrammetric survey</w:t>
      </w:r>
      <w:r>
        <w:t xml:space="preserve"> – cameras are positioned on air</w:t>
      </w:r>
      <w:r w:rsidR="00DE424D">
        <w:t>craft</w:t>
      </w:r>
      <w:r>
        <w:t xml:space="preserve"> to assess ground activities. </w:t>
      </w:r>
    </w:p>
    <w:p w14:paraId="39F7EBF6" w14:textId="212C4380" w:rsidR="00D035BE" w:rsidRPr="00D035BE" w:rsidRDefault="00D035BE" w:rsidP="00201C88">
      <w:pPr>
        <w:pStyle w:val="ListParagraph"/>
        <w:numPr>
          <w:ilvl w:val="0"/>
          <w:numId w:val="1"/>
        </w:numPr>
        <w:rPr>
          <w:u w:val="single"/>
        </w:rPr>
      </w:pPr>
      <w:r>
        <w:rPr>
          <w:u w:val="single"/>
        </w:rPr>
        <w:t>Route survey</w:t>
      </w:r>
      <w:r>
        <w:t xml:space="preserve"> – earthwork quantities, construction of highways, rail</w:t>
      </w:r>
      <w:r w:rsidR="00DE424D">
        <w:t>ways, p</w:t>
      </w:r>
      <w:r>
        <w:t>ipelines, canals and other linear projects.</w:t>
      </w:r>
    </w:p>
    <w:p w14:paraId="19EC2675" w14:textId="5E5B458B" w:rsidR="00DE7BD2" w:rsidRPr="00924EDC" w:rsidRDefault="00D035BE" w:rsidP="00DE7BD2">
      <w:pPr>
        <w:pStyle w:val="ListParagraph"/>
        <w:numPr>
          <w:ilvl w:val="0"/>
          <w:numId w:val="1"/>
        </w:numPr>
        <w:rPr>
          <w:u w:val="single"/>
        </w:rPr>
      </w:pPr>
      <w:r>
        <w:rPr>
          <w:u w:val="single"/>
        </w:rPr>
        <w:t>Topographic survey</w:t>
      </w:r>
      <w:r>
        <w:t xml:space="preserve"> – to assess shape of the ground, elevation of hills, rivers, mountains for potential roadways, town construction and bridges, relief of ground surface water. </w:t>
      </w:r>
      <w:r w:rsidRPr="00D035BE">
        <w:t>It consists of horizontal, vertical, and angular measurements.</w:t>
      </w:r>
    </w:p>
    <w:p w14:paraId="6E87E120" w14:textId="77777777" w:rsidR="00924EDC" w:rsidRPr="00FC0BC7" w:rsidRDefault="00924EDC" w:rsidP="00924EDC">
      <w:pPr>
        <w:pStyle w:val="ListParagraph"/>
        <w:rPr>
          <w:u w:val="single"/>
        </w:rPr>
      </w:pPr>
    </w:p>
    <w:p w14:paraId="7F2B2B0F" w14:textId="51C8E411" w:rsidR="00DE7BD2" w:rsidRPr="00924EDC" w:rsidRDefault="00FC0BC7" w:rsidP="00924EDC">
      <w:pPr>
        <w:pStyle w:val="ListParagraph"/>
        <w:numPr>
          <w:ilvl w:val="0"/>
          <w:numId w:val="2"/>
        </w:numPr>
        <w:rPr>
          <w:b/>
          <w:bCs/>
        </w:rPr>
      </w:pPr>
      <w:r w:rsidRPr="00924EDC">
        <w:rPr>
          <w:b/>
          <w:bCs/>
        </w:rPr>
        <w:t>Method</w:t>
      </w:r>
    </w:p>
    <w:p w14:paraId="5CDB78E3" w14:textId="72B9FFD1" w:rsidR="00A12338" w:rsidRDefault="00A12338" w:rsidP="00A12338">
      <w:r>
        <w:t xml:space="preserve">Classification of surveying based on </w:t>
      </w:r>
      <w:r w:rsidR="00FC0BC7">
        <w:t>method :</w:t>
      </w:r>
    </w:p>
    <w:p w14:paraId="22F2B3EC" w14:textId="1D6E951C" w:rsidR="00FC0BC7" w:rsidRDefault="00830BCA" w:rsidP="00A12338">
      <w:pPr>
        <w:rPr>
          <w:u w:val="single"/>
        </w:rPr>
      </w:pPr>
      <w:r>
        <w:rPr>
          <w:noProof/>
        </w:rPr>
        <w:drawing>
          <wp:anchor distT="0" distB="0" distL="114300" distR="114300" simplePos="0" relativeHeight="251665408" behindDoc="1" locked="0" layoutInCell="1" allowOverlap="1" wp14:anchorId="21AA1F94" wp14:editId="36AA0118">
            <wp:simplePos x="0" y="0"/>
            <wp:positionH relativeFrom="column">
              <wp:posOffset>4343400</wp:posOffset>
            </wp:positionH>
            <wp:positionV relativeFrom="paragraph">
              <wp:posOffset>53340</wp:posOffset>
            </wp:positionV>
            <wp:extent cx="2045335" cy="1327224"/>
            <wp:effectExtent l="0" t="0" r="0" b="6350"/>
            <wp:wrapTight wrapText="bothSides">
              <wp:wrapPolygon edited="0">
                <wp:start x="0" y="0"/>
                <wp:lineTo x="0" y="21393"/>
                <wp:lineTo x="21325" y="21393"/>
                <wp:lineTo x="21325" y="0"/>
                <wp:lineTo x="0" y="0"/>
              </wp:wrapPolygon>
            </wp:wrapTight>
            <wp:docPr id="23" name="Picture 23" descr="What is Triangulation in Surveying? Explained With Vid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What is Triangulation in Surveying? Explained With Vide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45335" cy="1327224"/>
                    </a:xfrm>
                    <a:prstGeom prst="rect">
                      <a:avLst/>
                    </a:prstGeom>
                    <a:noFill/>
                    <a:ln>
                      <a:noFill/>
                    </a:ln>
                  </pic:spPr>
                </pic:pic>
              </a:graphicData>
            </a:graphic>
          </wp:anchor>
        </w:drawing>
      </w:r>
      <w:r w:rsidR="00B80EB3" w:rsidRPr="00B80EB3">
        <w:rPr>
          <w:u w:val="single"/>
        </w:rPr>
        <w:t>Triangular</w:t>
      </w:r>
    </w:p>
    <w:p w14:paraId="009113A1" w14:textId="5A164DD1" w:rsidR="00830BCA" w:rsidRDefault="009A2947" w:rsidP="00A12338">
      <w:r>
        <w:t xml:space="preserve">This </w:t>
      </w:r>
      <w:r w:rsidR="00B80EB3" w:rsidRPr="00B80EB3">
        <w:t>surveying method measures the angles in a triangle formed by three survey control points. Using trigonometry and the measured length of just one side, the other distances in the triangle are calculated</w:t>
      </w:r>
      <w:r w:rsidR="00E3756F">
        <w:t xml:space="preserve"> (using the Sin</w:t>
      </w:r>
      <w:r w:rsidR="00F076E4">
        <w:t>e</w:t>
      </w:r>
      <w:r w:rsidR="00E3756F">
        <w:t xml:space="preserve"> Rule). </w:t>
      </w:r>
      <w:r w:rsidR="00B80EB3">
        <w:t xml:space="preserve">This is used for hills and undulating areas. </w:t>
      </w:r>
    </w:p>
    <w:p w14:paraId="08DEF44B" w14:textId="6C4E98D7" w:rsidR="00F076E4" w:rsidRDefault="00727906" w:rsidP="00A12338">
      <w:r>
        <w:rPr>
          <w:i/>
          <w:iCs/>
        </w:rPr>
        <w:t xml:space="preserve">Prodyogi  (2020) </w:t>
      </w:r>
      <w:r w:rsidRPr="00727906">
        <w:t>What is Triangulation in Surveying?</w:t>
      </w:r>
      <w:r>
        <w:t xml:space="preserve"> Available at:</w:t>
      </w:r>
      <w:hyperlink r:id="rId9" w:history="1">
        <w:r w:rsidRPr="00260DC1">
          <w:rPr>
            <w:rStyle w:val="Hyperlink"/>
          </w:rPr>
          <w:t>https://www.prodyogi.com/2021/01/what-is-triangulation-in-surveying.html</w:t>
        </w:r>
      </w:hyperlink>
      <w:r>
        <w:t xml:space="preserve">  (Accessed on: </w:t>
      </w:r>
      <w:r w:rsidR="00001572">
        <w:t>3</w:t>
      </w:r>
      <w:r w:rsidR="00001572" w:rsidRPr="00001572">
        <w:rPr>
          <w:vertAlign w:val="superscript"/>
        </w:rPr>
        <w:t>rd</w:t>
      </w:r>
      <w:r w:rsidR="00001572">
        <w:t xml:space="preserve"> December 2021) </w:t>
      </w:r>
      <w:r>
        <w:t xml:space="preserve"> </w:t>
      </w:r>
    </w:p>
    <w:p w14:paraId="7E5019E3" w14:textId="6EA7ACF9" w:rsidR="00B80EB3" w:rsidRPr="00B80EB3" w:rsidRDefault="00B80EB3" w:rsidP="00A12338">
      <w:pPr>
        <w:rPr>
          <w:u w:val="single"/>
        </w:rPr>
      </w:pPr>
      <w:r w:rsidRPr="00B80EB3">
        <w:rPr>
          <w:u w:val="single"/>
        </w:rPr>
        <w:t>Trilateration</w:t>
      </w:r>
    </w:p>
    <w:p w14:paraId="5AE43C3C" w14:textId="24B423A5" w:rsidR="00001572" w:rsidRDefault="00E3756F" w:rsidP="00A12338">
      <w:r>
        <w:t xml:space="preserve">Is </w:t>
      </w:r>
      <w:r w:rsidR="008536A4">
        <w:t xml:space="preserve">an electronic </w:t>
      </w:r>
      <w:r>
        <w:t xml:space="preserve"> process of measuring d</w:t>
      </w:r>
      <w:r w:rsidR="00894157">
        <w:t xml:space="preserve">istances </w:t>
      </w:r>
      <w:r w:rsidR="009A2947">
        <w:t xml:space="preserve">and calculating </w:t>
      </w:r>
      <w:r w:rsidR="00894157">
        <w:t>angles</w:t>
      </w:r>
      <w:r>
        <w:t xml:space="preserve"> using the Co</w:t>
      </w:r>
      <w:r w:rsidR="009A2947">
        <w:t>s</w:t>
      </w:r>
      <w:r w:rsidR="00F076E4">
        <w:t>e</w:t>
      </w:r>
      <w:r>
        <w:t xml:space="preserve"> Rule. </w:t>
      </w:r>
    </w:p>
    <w:p w14:paraId="68C2040A" w14:textId="0FD1AD6A" w:rsidR="00001572" w:rsidRDefault="00001572" w:rsidP="00A12338">
      <w:r>
        <w:rPr>
          <w:i/>
          <w:iCs/>
        </w:rPr>
        <w:t xml:space="preserve">Prodyogi </w:t>
      </w:r>
      <w:r>
        <w:t xml:space="preserve">(2021) </w:t>
      </w:r>
      <w:r w:rsidRPr="00001572">
        <w:t>Trilateration Surveying - Working, Applications &amp; Advantages</w:t>
      </w:r>
      <w:r>
        <w:t xml:space="preserve">  Available at: </w:t>
      </w:r>
      <w:hyperlink r:id="rId10" w:history="1">
        <w:r w:rsidRPr="00260DC1">
          <w:rPr>
            <w:rStyle w:val="Hyperlink"/>
          </w:rPr>
          <w:t>https://www.prodyogi.com/2021/08/trilateration-surveying.html</w:t>
        </w:r>
      </w:hyperlink>
      <w:r>
        <w:t xml:space="preserve">  (Accessed on 3</w:t>
      </w:r>
      <w:r w:rsidRPr="00001572">
        <w:rPr>
          <w:vertAlign w:val="superscript"/>
        </w:rPr>
        <w:t>rd</w:t>
      </w:r>
      <w:r>
        <w:t xml:space="preserve"> December 2021) </w:t>
      </w:r>
    </w:p>
    <w:p w14:paraId="0A4D2733" w14:textId="378103B6" w:rsidR="00001572" w:rsidRDefault="00001572" w:rsidP="00A12338">
      <w:r>
        <w:rPr>
          <w:noProof/>
        </w:rPr>
        <w:lastRenderedPageBreak/>
        <w:drawing>
          <wp:anchor distT="0" distB="0" distL="114300" distR="114300" simplePos="0" relativeHeight="251667456" behindDoc="1" locked="0" layoutInCell="1" allowOverlap="1" wp14:anchorId="11F452F5" wp14:editId="1F1A3A44">
            <wp:simplePos x="0" y="0"/>
            <wp:positionH relativeFrom="column">
              <wp:posOffset>47625</wp:posOffset>
            </wp:positionH>
            <wp:positionV relativeFrom="paragraph">
              <wp:posOffset>132715</wp:posOffset>
            </wp:positionV>
            <wp:extent cx="2056765" cy="1291590"/>
            <wp:effectExtent l="0" t="0" r="635" b="3810"/>
            <wp:wrapTight wrapText="bothSides">
              <wp:wrapPolygon edited="0">
                <wp:start x="0" y="0"/>
                <wp:lineTo x="0" y="21345"/>
                <wp:lineTo x="21407" y="21345"/>
                <wp:lineTo x="21407" y="0"/>
                <wp:lineTo x="0" y="0"/>
              </wp:wrapPolygon>
            </wp:wrapTight>
            <wp:docPr id="24" name="Picture 24" descr="Trilateration Surveying - Working, Applications &amp;amp; Advant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rilateration Surveying - Working, Applications &amp;amp; Advantages"/>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56765" cy="1291590"/>
                    </a:xfrm>
                    <a:prstGeom prst="rect">
                      <a:avLst/>
                    </a:prstGeom>
                    <a:noFill/>
                    <a:ln>
                      <a:noFill/>
                    </a:ln>
                  </pic:spPr>
                </pic:pic>
              </a:graphicData>
            </a:graphic>
          </wp:anchor>
        </w:drawing>
      </w:r>
    </w:p>
    <w:p w14:paraId="1E9CEF7B" w14:textId="60D33B4C" w:rsidR="00001572" w:rsidRDefault="00001572" w:rsidP="00A12338"/>
    <w:p w14:paraId="31A3C551" w14:textId="71788486" w:rsidR="00B80EB3" w:rsidRPr="00001572" w:rsidRDefault="00001572" w:rsidP="00A12338">
      <w:pPr>
        <w:rPr>
          <w:i/>
          <w:iCs/>
        </w:rPr>
      </w:pPr>
      <w:r>
        <w:t xml:space="preserve"> </w:t>
      </w:r>
    </w:p>
    <w:p w14:paraId="2B5063AE" w14:textId="77777777" w:rsidR="00554088" w:rsidRDefault="00554088" w:rsidP="00FC0BC7">
      <w:pPr>
        <w:rPr>
          <w:u w:val="single"/>
        </w:rPr>
      </w:pPr>
    </w:p>
    <w:p w14:paraId="74933B0D" w14:textId="77777777" w:rsidR="00554088" w:rsidRDefault="00554088" w:rsidP="00FC0BC7">
      <w:pPr>
        <w:rPr>
          <w:u w:val="single"/>
        </w:rPr>
      </w:pPr>
    </w:p>
    <w:p w14:paraId="5811B96B" w14:textId="460CCFF8" w:rsidR="00727906" w:rsidRDefault="00727906" w:rsidP="00FC0BC7">
      <w:r>
        <w:rPr>
          <w:noProof/>
        </w:rPr>
        <w:drawing>
          <wp:anchor distT="0" distB="0" distL="114300" distR="114300" simplePos="0" relativeHeight="251666432" behindDoc="1" locked="0" layoutInCell="1" allowOverlap="1" wp14:anchorId="5ACDBF16" wp14:editId="0C880306">
            <wp:simplePos x="0" y="0"/>
            <wp:positionH relativeFrom="margin">
              <wp:align>right</wp:align>
            </wp:positionH>
            <wp:positionV relativeFrom="paragraph">
              <wp:posOffset>223520</wp:posOffset>
            </wp:positionV>
            <wp:extent cx="2063115" cy="1291590"/>
            <wp:effectExtent l="0" t="0" r="0" b="3810"/>
            <wp:wrapTight wrapText="bothSides">
              <wp:wrapPolygon edited="0">
                <wp:start x="0" y="0"/>
                <wp:lineTo x="0" y="21345"/>
                <wp:lineTo x="21341" y="21345"/>
                <wp:lineTo x="21341" y="0"/>
                <wp:lineTo x="0" y="0"/>
              </wp:wrapPolygon>
            </wp:wrapTight>
            <wp:docPr id="25" name="Picture 25" descr="Traversing in Surveying | 3 Types of Traversing | Objectives of Traver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raversing in Surveying | 3 Types of Traversing | Objectives of Traversi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3115" cy="1291590"/>
                    </a:xfrm>
                    <a:prstGeom prst="rect">
                      <a:avLst/>
                    </a:prstGeom>
                    <a:noFill/>
                    <a:ln>
                      <a:noFill/>
                    </a:ln>
                  </pic:spPr>
                </pic:pic>
              </a:graphicData>
            </a:graphic>
          </wp:anchor>
        </w:drawing>
      </w:r>
      <w:r w:rsidR="00FC0BC7" w:rsidRPr="00B80EB3">
        <w:rPr>
          <w:u w:val="single"/>
        </w:rPr>
        <w:t>Tr</w:t>
      </w:r>
      <w:r w:rsidR="00FC0BC7" w:rsidRPr="00894157">
        <w:rPr>
          <w:u w:val="single"/>
        </w:rPr>
        <w:t>avers</w:t>
      </w:r>
      <w:r w:rsidR="00B80EB3" w:rsidRPr="00894157">
        <w:rPr>
          <w:u w:val="single"/>
        </w:rPr>
        <w:t>ing</w:t>
      </w:r>
    </w:p>
    <w:p w14:paraId="446FB0F4" w14:textId="6B7840D8" w:rsidR="00727906" w:rsidRDefault="00894157" w:rsidP="00FC0BC7">
      <w:r>
        <w:t>This</w:t>
      </w:r>
      <w:r w:rsidR="00FC0BC7">
        <w:t xml:space="preserve"> type of surveying </w:t>
      </w:r>
      <w:r w:rsidR="007469F6">
        <w:t>c</w:t>
      </w:r>
      <w:r w:rsidR="00FC0BC7">
        <w:t>onnect</w:t>
      </w:r>
      <w:r w:rsidR="007469F6">
        <w:t>s</w:t>
      </w:r>
      <w:r w:rsidR="00FC0BC7">
        <w:t xml:space="preserve"> the survey lines to form a framework. The length can be measured either using</w:t>
      </w:r>
      <w:r>
        <w:t xml:space="preserve"> tapes or electronic devices for distances measurement. This method gives an opportunity to double check accuracy of calculations. </w:t>
      </w:r>
    </w:p>
    <w:p w14:paraId="7F5C959A" w14:textId="7EAB8612" w:rsidR="00001572" w:rsidRPr="00001572" w:rsidRDefault="00001572" w:rsidP="00FC0BC7">
      <w:r>
        <w:rPr>
          <w:i/>
          <w:iCs/>
        </w:rPr>
        <w:t xml:space="preserve">Dream Civil </w:t>
      </w:r>
      <w:r>
        <w:t xml:space="preserve">(2021) </w:t>
      </w:r>
      <w:r w:rsidRPr="00001572">
        <w:t>Traversing in Surveying | 3 Types of Traversing | Objectives of Traversing</w:t>
      </w:r>
      <w:r>
        <w:t xml:space="preserve">  Available at:</w:t>
      </w:r>
      <w:r w:rsidRPr="00001572">
        <w:t xml:space="preserve"> </w:t>
      </w:r>
      <w:hyperlink r:id="rId13" w:history="1">
        <w:r w:rsidRPr="00260DC1">
          <w:rPr>
            <w:rStyle w:val="Hyperlink"/>
          </w:rPr>
          <w:t>https://dreamcivil.com/traversing-in-surveying/</w:t>
        </w:r>
      </w:hyperlink>
      <w:r>
        <w:t xml:space="preserve">   (Accessed on: December 3</w:t>
      </w:r>
      <w:r w:rsidRPr="00001572">
        <w:rPr>
          <w:vertAlign w:val="superscript"/>
        </w:rPr>
        <w:t>rd</w:t>
      </w:r>
      <w:r>
        <w:t xml:space="preserve"> 2021) </w:t>
      </w:r>
    </w:p>
    <w:p w14:paraId="51AA081F" w14:textId="28169F4A" w:rsidR="00FC0BC7" w:rsidRDefault="00FC0BC7" w:rsidP="00FC0BC7"/>
    <w:p w14:paraId="01CC064D" w14:textId="3C87D316" w:rsidR="00FC0BC7" w:rsidRPr="00924EDC" w:rsidRDefault="00894157" w:rsidP="00924EDC">
      <w:pPr>
        <w:pStyle w:val="ListParagraph"/>
        <w:numPr>
          <w:ilvl w:val="0"/>
          <w:numId w:val="2"/>
        </w:numPr>
        <w:rPr>
          <w:b/>
          <w:bCs/>
        </w:rPr>
      </w:pPr>
      <w:r w:rsidRPr="00924EDC">
        <w:rPr>
          <w:b/>
          <w:bCs/>
        </w:rPr>
        <w:t>Equipment</w:t>
      </w:r>
    </w:p>
    <w:p w14:paraId="482575C3" w14:textId="44EA6DA6" w:rsidR="00894157" w:rsidRPr="003C0A9B" w:rsidRDefault="00E21C0D" w:rsidP="00A12338">
      <w:pPr>
        <w:rPr>
          <w:b/>
          <w:bCs/>
        </w:rPr>
      </w:pPr>
      <w:r w:rsidRPr="00E21C0D">
        <w:t xml:space="preserve">I have decided to elaborate on the </w:t>
      </w:r>
      <w:r>
        <w:t>c</w:t>
      </w:r>
      <w:r w:rsidR="00894157" w:rsidRPr="00E21C0D">
        <w:t>lassification</w:t>
      </w:r>
      <w:r w:rsidR="00894157">
        <w:t xml:space="preserve"> based on instruments for surveying:</w:t>
      </w:r>
    </w:p>
    <w:p w14:paraId="7A3D2A2F" w14:textId="0444562B" w:rsidR="009A2947" w:rsidRDefault="004B3102" w:rsidP="00A12338">
      <w:r>
        <w:t xml:space="preserve">These are the </w:t>
      </w:r>
      <w:r w:rsidR="00E3119F">
        <w:t>Traditional</w:t>
      </w:r>
      <w:r>
        <w:t xml:space="preserve"> and direct</w:t>
      </w:r>
      <w:r w:rsidR="00E3119F">
        <w:t xml:space="preserve"> methods of </w:t>
      </w:r>
      <w:r>
        <w:t>linear measurement:</w:t>
      </w:r>
    </w:p>
    <w:p w14:paraId="021D920C" w14:textId="3D591912" w:rsidR="00E3119F" w:rsidRDefault="004B3102" w:rsidP="00A12338">
      <w:r w:rsidRPr="004B3102">
        <w:rPr>
          <w:b/>
          <w:bCs/>
        </w:rPr>
        <w:t>Walking/</w:t>
      </w:r>
      <w:r w:rsidR="00E3119F" w:rsidRPr="004B3102">
        <w:rPr>
          <w:b/>
          <w:bCs/>
        </w:rPr>
        <w:t>Pacing</w:t>
      </w:r>
      <w:r w:rsidR="00E3119F">
        <w:t xml:space="preserve">  - </w:t>
      </w:r>
      <w:r w:rsidR="00FD4323">
        <w:t xml:space="preserve"> A pace is defined as one step</w:t>
      </w:r>
      <w:r w:rsidR="00554088">
        <w:t xml:space="preserve"> and a </w:t>
      </w:r>
      <w:r w:rsidR="00FD4323">
        <w:t xml:space="preserve">natural pace of a person is between 700-950mm therefore is it important to use the </w:t>
      </w:r>
      <w:r w:rsidR="00E21C0D">
        <w:t xml:space="preserve">Pacing </w:t>
      </w:r>
      <w:r w:rsidR="00FD4323">
        <w:t>F</w:t>
      </w:r>
      <w:r w:rsidR="00E21C0D">
        <w:t xml:space="preserve">actor </w:t>
      </w:r>
      <w:r w:rsidR="00FD4323">
        <w:t xml:space="preserve">which is the measured distance divided into the number of paces.  For example, if I measured with a tape a distance of 90m and walked a 100 paces </w:t>
      </w:r>
      <w:r w:rsidR="00F84474">
        <w:t>the PF will be</w:t>
      </w:r>
      <w:r w:rsidR="00FD4323">
        <w:t xml:space="preserve"> 90</w:t>
      </w:r>
      <w:r w:rsidR="00F84474">
        <w:t>m</w:t>
      </w:r>
      <w:r w:rsidR="00FD4323">
        <w:t xml:space="preserve"> / 100 = 0.90m.   </w:t>
      </w:r>
      <w:r w:rsidR="00F84474">
        <w:t>Pace will vary on different terrains, so it is advisable to chose a plain, dry and level ground</w:t>
      </w:r>
      <w:r w:rsidR="007469F6">
        <w:t xml:space="preserve"> to undertake the pacing survey. </w:t>
      </w:r>
    </w:p>
    <w:p w14:paraId="76497760" w14:textId="591DCA76" w:rsidR="002E1D4F" w:rsidRPr="00E50748" w:rsidRDefault="00E3119F" w:rsidP="00A12338">
      <w:r w:rsidRPr="004B3102">
        <w:rPr>
          <w:b/>
          <w:bCs/>
        </w:rPr>
        <w:t>Tapes</w:t>
      </w:r>
      <w:r>
        <w:t xml:space="preserve"> –</w:t>
      </w:r>
      <w:r w:rsidR="004B3102">
        <w:t>there are</w:t>
      </w:r>
      <w:r>
        <w:t xml:space="preserve"> two types</w:t>
      </w:r>
      <w:r w:rsidR="004B3102">
        <w:t xml:space="preserve"> - </w:t>
      </w:r>
      <w:r>
        <w:t xml:space="preserve"> steel tapes (3mm – 30m distance) accuracy is 1 in 10,000</w:t>
      </w:r>
      <w:r w:rsidR="004B3102">
        <w:t xml:space="preserve"> and f</w:t>
      </w:r>
      <w:r>
        <w:t xml:space="preserve">ibreglass tapes accuracy is lower 1 in 1000 (30mm </w:t>
      </w:r>
      <w:r w:rsidR="00A92731">
        <w:t xml:space="preserve">– 30m lengths.   </w:t>
      </w:r>
      <w:r w:rsidR="00954487">
        <w:t xml:space="preserve">The disadvantages of using tapes </w:t>
      </w:r>
      <w:r w:rsidR="003E7060">
        <w:t xml:space="preserve">are they </w:t>
      </w:r>
      <w:r w:rsidR="00954487">
        <w:t xml:space="preserve">do not stand length, sag, become twisted. </w:t>
      </w:r>
      <w:r w:rsidR="003E7060">
        <w:t xml:space="preserve"> </w:t>
      </w:r>
      <w:r w:rsidR="00954487">
        <w:t>Although tapes can be very useful on site if digital equipment</w:t>
      </w:r>
      <w:r w:rsidR="003E7060">
        <w:t xml:space="preserve"> is</w:t>
      </w:r>
      <w:r w:rsidR="00954487">
        <w:t xml:space="preserve"> not available or</w:t>
      </w:r>
      <w:r w:rsidR="003E7060">
        <w:t xml:space="preserve"> is</w:t>
      </w:r>
      <w:r w:rsidR="00954487">
        <w:t xml:space="preserve"> broken. </w:t>
      </w:r>
    </w:p>
    <w:p w14:paraId="114287EC" w14:textId="66ECE3A9" w:rsidR="003D58D5" w:rsidRPr="00E50748" w:rsidRDefault="005D3679" w:rsidP="00A12338">
      <w:r>
        <w:rPr>
          <w:noProof/>
        </w:rPr>
        <w:drawing>
          <wp:anchor distT="0" distB="0" distL="114300" distR="114300" simplePos="0" relativeHeight="251658240" behindDoc="1" locked="0" layoutInCell="1" allowOverlap="1" wp14:anchorId="10FE506D" wp14:editId="687C9426">
            <wp:simplePos x="0" y="0"/>
            <wp:positionH relativeFrom="column">
              <wp:posOffset>3086100</wp:posOffset>
            </wp:positionH>
            <wp:positionV relativeFrom="paragraph">
              <wp:posOffset>10160</wp:posOffset>
            </wp:positionV>
            <wp:extent cx="1311275" cy="1343025"/>
            <wp:effectExtent l="0" t="0" r="3175" b="9525"/>
            <wp:wrapTight wrapText="bothSides">
              <wp:wrapPolygon edited="0">
                <wp:start x="15376" y="0"/>
                <wp:lineTo x="13180" y="0"/>
                <wp:lineTo x="10983" y="2757"/>
                <wp:lineTo x="10983" y="4902"/>
                <wp:lineTo x="2510" y="5209"/>
                <wp:lineTo x="941" y="5821"/>
                <wp:lineTo x="1255" y="14706"/>
                <wp:lineTo x="0" y="17770"/>
                <wp:lineTo x="0" y="21140"/>
                <wp:lineTo x="1255" y="21447"/>
                <wp:lineTo x="2510" y="21447"/>
                <wp:lineTo x="12866" y="21447"/>
                <wp:lineTo x="17573" y="20834"/>
                <wp:lineTo x="16631" y="14706"/>
                <wp:lineTo x="21338" y="9804"/>
                <wp:lineTo x="21338" y="7047"/>
                <wp:lineTo x="20711" y="4902"/>
                <wp:lineTo x="16631" y="0"/>
                <wp:lineTo x="15376"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1275" cy="1343025"/>
                    </a:xfrm>
                    <a:prstGeom prst="rect">
                      <a:avLst/>
                    </a:prstGeom>
                    <a:noFill/>
                  </pic:spPr>
                </pic:pic>
              </a:graphicData>
            </a:graphic>
            <wp14:sizeRelH relativeFrom="margin">
              <wp14:pctWidth>0</wp14:pctWidth>
            </wp14:sizeRelH>
            <wp14:sizeRelV relativeFrom="margin">
              <wp14:pctHeight>0</wp14:pctHeight>
            </wp14:sizeRelV>
          </wp:anchor>
        </w:drawing>
      </w:r>
    </w:p>
    <w:p w14:paraId="0907E7F6" w14:textId="77777777" w:rsidR="005D3679" w:rsidRDefault="005D3679" w:rsidP="00A12338">
      <w:pPr>
        <w:rPr>
          <w:b/>
          <w:bCs/>
        </w:rPr>
      </w:pPr>
    </w:p>
    <w:p w14:paraId="655D786F" w14:textId="77777777" w:rsidR="005D3679" w:rsidRDefault="005D3679" w:rsidP="00A12338">
      <w:pPr>
        <w:rPr>
          <w:b/>
          <w:bCs/>
        </w:rPr>
      </w:pPr>
    </w:p>
    <w:p w14:paraId="75885CCA" w14:textId="77777777" w:rsidR="005D3679" w:rsidRDefault="005D3679" w:rsidP="00A12338">
      <w:pPr>
        <w:rPr>
          <w:b/>
          <w:bCs/>
        </w:rPr>
      </w:pPr>
    </w:p>
    <w:p w14:paraId="1F3C48E6" w14:textId="511DE31A" w:rsidR="005D3679" w:rsidRDefault="005D3679" w:rsidP="00A12338"/>
    <w:p w14:paraId="05287090" w14:textId="55896A5D" w:rsidR="003D58D5" w:rsidRPr="002E1D4F" w:rsidRDefault="002E1D4F" w:rsidP="00A12338">
      <w:r>
        <w:rPr>
          <w:i/>
          <w:iCs/>
        </w:rPr>
        <w:t>Amazon (202</w:t>
      </w:r>
      <w:r w:rsidR="006010BD">
        <w:rPr>
          <w:i/>
          <w:iCs/>
        </w:rPr>
        <w:t>1</w:t>
      </w:r>
      <w:r>
        <w:rPr>
          <w:i/>
          <w:iCs/>
        </w:rPr>
        <w:t xml:space="preserve">) </w:t>
      </w:r>
      <w:r w:rsidRPr="002E1D4F">
        <w:t>Draper 51089 Fibreglass Surveyors Tape, 50m/165'</w:t>
      </w:r>
      <w:r>
        <w:t xml:space="preserve"> Available at: </w:t>
      </w:r>
      <w:hyperlink r:id="rId15" w:history="1">
        <w:r w:rsidRPr="00260DC1">
          <w:rPr>
            <w:rStyle w:val="Hyperlink"/>
            <w:sz w:val="18"/>
            <w:szCs w:val="18"/>
          </w:rPr>
          <w:t>https://www.amazon.co.uk/Draper-Tools-51089-Fibreglass-Surveyors/dp/B00UNJTJW8/ref=asc_df_B00UNJTJW8/?tag=googshopuk-21&amp;linkCode=df0&amp;hvadid=22660</w:t>
        </w:r>
        <w:r w:rsidRPr="00260DC1">
          <w:rPr>
            <w:rStyle w:val="Hyperlink"/>
            <w:sz w:val="18"/>
            <w:szCs w:val="18"/>
          </w:rPr>
          <w:t>6</w:t>
        </w:r>
        <w:r w:rsidRPr="00260DC1">
          <w:rPr>
            <w:rStyle w:val="Hyperlink"/>
            <w:sz w:val="18"/>
            <w:szCs w:val="18"/>
          </w:rPr>
          <w:t>326869&amp;hvpos=&amp;hvnetw=g&amp;hvrand=6459208859545894955&amp;hvpone=&amp;hvptwo=&amp;hvqmt=&amp;hvdev=c&amp;hvdvcmd</w:t>
        </w:r>
        <w:r w:rsidRPr="00260DC1">
          <w:rPr>
            <w:rStyle w:val="Hyperlink"/>
            <w:sz w:val="18"/>
            <w:szCs w:val="18"/>
          </w:rPr>
          <w:t>l</w:t>
        </w:r>
        <w:r w:rsidRPr="00260DC1">
          <w:rPr>
            <w:rStyle w:val="Hyperlink"/>
            <w:sz w:val="18"/>
            <w:szCs w:val="18"/>
          </w:rPr>
          <w:t>=&amp;hvlocint=&amp;hvlocphy=9045402&amp;hvtargid=pla-426064101572&amp;psc=1&amp;th=1&amp;psc=1</w:t>
        </w:r>
      </w:hyperlink>
      <w:r>
        <w:rPr>
          <w:sz w:val="18"/>
          <w:szCs w:val="18"/>
        </w:rPr>
        <w:t xml:space="preserve"> (</w:t>
      </w:r>
      <w:r>
        <w:t>Accessed on 5</w:t>
      </w:r>
      <w:r w:rsidRPr="002E1D4F">
        <w:rPr>
          <w:vertAlign w:val="superscript"/>
        </w:rPr>
        <w:t>th</w:t>
      </w:r>
      <w:r>
        <w:t xml:space="preserve"> December</w:t>
      </w:r>
      <w:r w:rsidR="00085796">
        <w:t xml:space="preserve"> 2021</w:t>
      </w:r>
      <w:r>
        <w:t>)</w:t>
      </w:r>
    </w:p>
    <w:p w14:paraId="41F28C15" w14:textId="01991FFF" w:rsidR="005640E2" w:rsidRDefault="005640E2" w:rsidP="00A12338">
      <w:pPr>
        <w:rPr>
          <w:b/>
          <w:bCs/>
        </w:rPr>
      </w:pPr>
    </w:p>
    <w:p w14:paraId="535512DE" w14:textId="4BD97CEC" w:rsidR="004B3102" w:rsidRDefault="000D7E65" w:rsidP="00A12338">
      <w:r>
        <w:rPr>
          <w:noProof/>
        </w:rPr>
        <w:drawing>
          <wp:anchor distT="0" distB="0" distL="114300" distR="114300" simplePos="0" relativeHeight="251660288" behindDoc="1" locked="0" layoutInCell="1" allowOverlap="1" wp14:anchorId="54E88A5C" wp14:editId="148B30E6">
            <wp:simplePos x="0" y="0"/>
            <wp:positionH relativeFrom="column">
              <wp:posOffset>1972310</wp:posOffset>
            </wp:positionH>
            <wp:positionV relativeFrom="paragraph">
              <wp:posOffset>322580</wp:posOffset>
            </wp:positionV>
            <wp:extent cx="836930" cy="1533525"/>
            <wp:effectExtent l="0" t="0" r="0" b="9525"/>
            <wp:wrapTight wrapText="bothSides">
              <wp:wrapPolygon edited="0">
                <wp:start x="16225" y="0"/>
                <wp:lineTo x="13275" y="1073"/>
                <wp:lineTo x="12291" y="4293"/>
                <wp:lineTo x="9341" y="11001"/>
                <wp:lineTo x="9341" y="12343"/>
                <wp:lineTo x="1967" y="16636"/>
                <wp:lineTo x="1967" y="18514"/>
                <wp:lineTo x="4917" y="21466"/>
                <wp:lineTo x="6392" y="21466"/>
                <wp:lineTo x="8850" y="21466"/>
                <wp:lineTo x="11308" y="21466"/>
                <wp:lineTo x="12783" y="19319"/>
                <wp:lineTo x="13766" y="8586"/>
                <wp:lineTo x="16225" y="4293"/>
                <wp:lineTo x="19666" y="805"/>
                <wp:lineTo x="19175" y="0"/>
                <wp:lineTo x="16225"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36930" cy="1533525"/>
                    </a:xfrm>
                    <a:prstGeom prst="rect">
                      <a:avLst/>
                    </a:prstGeom>
                    <a:noFill/>
                  </pic:spPr>
                </pic:pic>
              </a:graphicData>
            </a:graphic>
            <wp14:sizeRelH relativeFrom="margin">
              <wp14:pctWidth>0</wp14:pctWidth>
            </wp14:sizeRelH>
            <wp14:sizeRelV relativeFrom="margin">
              <wp14:pctHeight>0</wp14:pctHeight>
            </wp14:sizeRelV>
          </wp:anchor>
        </w:drawing>
      </w:r>
      <w:r w:rsidR="00954487" w:rsidRPr="00C66874">
        <w:rPr>
          <w:b/>
          <w:bCs/>
        </w:rPr>
        <w:t>Wheels and rods</w:t>
      </w:r>
      <w:r w:rsidR="00954487">
        <w:t xml:space="preserve"> can be used to supplement other equipment e.g. odometer wheel counts revolutions of distance.  </w:t>
      </w:r>
    </w:p>
    <w:p w14:paraId="02A5A8C9" w14:textId="4341BC16" w:rsidR="005640E2" w:rsidRDefault="005640E2" w:rsidP="00A12338"/>
    <w:p w14:paraId="22F4A489" w14:textId="53E80D58" w:rsidR="005640E2" w:rsidRDefault="005640E2" w:rsidP="00A12338">
      <w:pPr>
        <w:rPr>
          <w:noProof/>
        </w:rPr>
      </w:pPr>
    </w:p>
    <w:p w14:paraId="1A2D37F2" w14:textId="6C772097" w:rsidR="005640E2" w:rsidRDefault="005640E2" w:rsidP="00A12338"/>
    <w:p w14:paraId="3888398D" w14:textId="0547DF52" w:rsidR="005640E2" w:rsidRDefault="005640E2" w:rsidP="00A12338"/>
    <w:p w14:paraId="7F4B551E" w14:textId="4F8F7F5D" w:rsidR="005640E2" w:rsidRDefault="005640E2" w:rsidP="00A12338"/>
    <w:p w14:paraId="219A5C19" w14:textId="303B5428" w:rsidR="005640E2" w:rsidRPr="000D7E65" w:rsidRDefault="000D7E65" w:rsidP="00A12338">
      <w:r>
        <w:rPr>
          <w:i/>
          <w:iCs/>
        </w:rPr>
        <w:t xml:space="preserve">RS Online </w:t>
      </w:r>
      <w:r>
        <w:t xml:space="preserve">(2021) </w:t>
      </w:r>
      <w:r w:rsidRPr="000D7E65">
        <w:t>RS PRO Metric Measuring Wheel 10000m</w:t>
      </w:r>
      <w:r>
        <w:t xml:space="preserve">  Available at: </w:t>
      </w:r>
      <w:hyperlink r:id="rId17" w:history="1">
        <w:r w:rsidRPr="000D7E65">
          <w:rPr>
            <w:rStyle w:val="Hyperlink"/>
            <w:sz w:val="18"/>
            <w:szCs w:val="18"/>
          </w:rPr>
          <w:t>https://uk.rs-online.com/web/p/measuring-wheels/1755055?cm_mmc=UK-PLA-DS3A-_-google-_-CSS_UK_EN_Hand_Tools_Whoop-_-Measuring+Wheels_Whoop+(2)-_-1755055&amp;matchtype=&amp;pla-328208572530&amp;gclid=CjwKCAiA5t-OBhByEiwAhR-hmz1KFNsGgfnMAfcNn1ee5EggStkHwXVloNYtyHcXnls9edu-mCP4JhoCO6kQAvD_BwE&amp;gclsrc=aw.ds</w:t>
        </w:r>
      </w:hyperlink>
      <w:r w:rsidRPr="000D7E65">
        <w:rPr>
          <w:sz w:val="18"/>
          <w:szCs w:val="18"/>
        </w:rPr>
        <w:t xml:space="preserve"> </w:t>
      </w:r>
      <w:r>
        <w:rPr>
          <w:sz w:val="18"/>
          <w:szCs w:val="18"/>
        </w:rPr>
        <w:t xml:space="preserve"> </w:t>
      </w:r>
      <w:r>
        <w:t>(Accessed on 5</w:t>
      </w:r>
      <w:r w:rsidRPr="000D7E65">
        <w:rPr>
          <w:vertAlign w:val="superscript"/>
        </w:rPr>
        <w:t>th</w:t>
      </w:r>
      <w:r>
        <w:t xml:space="preserve"> December</w:t>
      </w:r>
      <w:r w:rsidR="00085796">
        <w:t xml:space="preserve"> 2021</w:t>
      </w:r>
      <w:r>
        <w:t xml:space="preserve">) </w:t>
      </w:r>
    </w:p>
    <w:p w14:paraId="7CE0FEDE" w14:textId="3DC49AE8" w:rsidR="00317D2F" w:rsidRDefault="008347A4" w:rsidP="00A12338">
      <w:r>
        <w:rPr>
          <w:noProof/>
        </w:rPr>
        <w:drawing>
          <wp:anchor distT="0" distB="0" distL="114300" distR="114300" simplePos="0" relativeHeight="251661312" behindDoc="1" locked="0" layoutInCell="1" allowOverlap="1" wp14:anchorId="0E01577A" wp14:editId="42D39B59">
            <wp:simplePos x="0" y="0"/>
            <wp:positionH relativeFrom="page">
              <wp:posOffset>4521835</wp:posOffset>
            </wp:positionH>
            <wp:positionV relativeFrom="paragraph">
              <wp:posOffset>8255</wp:posOffset>
            </wp:positionV>
            <wp:extent cx="1914525" cy="1640840"/>
            <wp:effectExtent l="0" t="0" r="9525" b="0"/>
            <wp:wrapTight wrapText="bothSides">
              <wp:wrapPolygon edited="0">
                <wp:start x="0" y="0"/>
                <wp:lineTo x="0" y="21316"/>
                <wp:lineTo x="21493" y="21316"/>
                <wp:lineTo x="2149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14525" cy="1640840"/>
                    </a:xfrm>
                    <a:prstGeom prst="rect">
                      <a:avLst/>
                    </a:prstGeom>
                    <a:noFill/>
                  </pic:spPr>
                </pic:pic>
              </a:graphicData>
            </a:graphic>
            <wp14:sizeRelH relativeFrom="margin">
              <wp14:pctWidth>0</wp14:pctWidth>
            </wp14:sizeRelH>
            <wp14:sizeRelV relativeFrom="margin">
              <wp14:pctHeight>0</wp14:pctHeight>
            </wp14:sizeRelV>
          </wp:anchor>
        </w:drawing>
      </w:r>
      <w:r w:rsidR="00C66874" w:rsidRPr="00317D2F">
        <w:rPr>
          <w:b/>
          <w:bCs/>
        </w:rPr>
        <w:t>Chain surveying</w:t>
      </w:r>
      <w:r w:rsidR="00C66874">
        <w:t xml:space="preserve"> uses chains, arrows, pegs and ranging rods and is a simpler way of undertaking a survey and is suitable for smaller areas.  The areas are split into triangles and the sides of the triangles are measured this is called triangulation. </w:t>
      </w:r>
    </w:p>
    <w:p w14:paraId="4CDBD660" w14:textId="28BBF998" w:rsidR="008347A4" w:rsidRDefault="008347A4" w:rsidP="00A12338"/>
    <w:p w14:paraId="05146623" w14:textId="418DF45F" w:rsidR="008347A4" w:rsidRDefault="008347A4" w:rsidP="00A12338"/>
    <w:p w14:paraId="3FF9AA31" w14:textId="0DEB1FAF" w:rsidR="00BB5AC1" w:rsidRDefault="00BB5AC1" w:rsidP="00A12338"/>
    <w:p w14:paraId="5F55D516" w14:textId="52396584" w:rsidR="00BB5AC1" w:rsidRPr="000D7E65" w:rsidRDefault="006010BD" w:rsidP="00A12338">
      <w:r>
        <w:rPr>
          <w:i/>
          <w:iCs/>
        </w:rPr>
        <w:t xml:space="preserve">Civil Knowledge (2021) </w:t>
      </w:r>
      <w:r w:rsidRPr="006010BD">
        <w:t>Chain Surveying: Principle, Procedure, offset, Instrument, errors</w:t>
      </w:r>
      <w:r>
        <w:t xml:space="preserve">  Available at</w:t>
      </w:r>
      <w:r w:rsidRPr="006010BD">
        <w:rPr>
          <w:sz w:val="18"/>
          <w:szCs w:val="18"/>
        </w:rPr>
        <w:t>:</w:t>
      </w:r>
      <w:r w:rsidR="000D7E65">
        <w:rPr>
          <w:sz w:val="18"/>
          <w:szCs w:val="18"/>
        </w:rPr>
        <w:t xml:space="preserve"> </w:t>
      </w:r>
      <w:hyperlink r:id="rId19" w:history="1">
        <w:r w:rsidR="000D7E65" w:rsidRPr="00260DC1">
          <w:rPr>
            <w:rStyle w:val="Hyperlink"/>
            <w:sz w:val="18"/>
            <w:szCs w:val="18"/>
          </w:rPr>
          <w:t>https://www.civilknowledges.com/chain-surveying/</w:t>
        </w:r>
      </w:hyperlink>
      <w:r w:rsidRPr="006010BD">
        <w:rPr>
          <w:sz w:val="18"/>
          <w:szCs w:val="18"/>
        </w:rPr>
        <w:t xml:space="preserve"> </w:t>
      </w:r>
      <w:r>
        <w:rPr>
          <w:sz w:val="18"/>
          <w:szCs w:val="18"/>
        </w:rPr>
        <w:t xml:space="preserve"> </w:t>
      </w:r>
      <w:r w:rsidR="000D7E65">
        <w:t>(Accessed on 5</w:t>
      </w:r>
      <w:r w:rsidR="000D7E65" w:rsidRPr="000D7E65">
        <w:rPr>
          <w:vertAlign w:val="superscript"/>
        </w:rPr>
        <w:t>th</w:t>
      </w:r>
      <w:r w:rsidR="000D7E65">
        <w:t xml:space="preserve"> December</w:t>
      </w:r>
      <w:r w:rsidR="00085796">
        <w:t xml:space="preserve"> 2021</w:t>
      </w:r>
      <w:r w:rsidR="000D7E65">
        <w:t xml:space="preserve">) </w:t>
      </w:r>
    </w:p>
    <w:p w14:paraId="6B9B862C" w14:textId="606F470D" w:rsidR="00831C57" w:rsidRDefault="00831C57" w:rsidP="00A12338">
      <w:r w:rsidRPr="00317D2F">
        <w:rPr>
          <w:b/>
          <w:bCs/>
        </w:rPr>
        <w:t>Tacheometric surveying</w:t>
      </w:r>
      <w:r w:rsidRPr="00831C57">
        <w:t xml:space="preserve"> is angular surveying in which horizontal and vertical distance are calculated from the angular measurements. </w:t>
      </w:r>
      <w:r w:rsidR="00E30CFB">
        <w:t xml:space="preserve"> This method </w:t>
      </w:r>
      <w:r w:rsidRPr="00831C57">
        <w:t xml:space="preserve"> uses transit theodolite with a stadia diaphragm for taking measurements</w:t>
      </w:r>
      <w:r w:rsidR="00E30CFB">
        <w:t xml:space="preserve"> and</w:t>
      </w:r>
      <w:r w:rsidRPr="00831C57">
        <w:t xml:space="preserve"> is preferable when a direct method of surveying is not possible.</w:t>
      </w:r>
    </w:p>
    <w:p w14:paraId="14E9AE9F" w14:textId="65BEE712" w:rsidR="00070019" w:rsidRDefault="00070019" w:rsidP="00A12338">
      <w:r w:rsidRPr="00317D2F">
        <w:rPr>
          <w:b/>
          <w:bCs/>
        </w:rPr>
        <w:t>Levelling instruments</w:t>
      </w:r>
      <w:r>
        <w:t xml:space="preserve"> are used for construction building levels, route construction, the relative height of different points above or below the surface.  It</w:t>
      </w:r>
      <w:r w:rsidR="00D75542">
        <w:t xml:space="preserve"> consists a tripod, changing plate, level and levelling staff (3 persons).  </w:t>
      </w:r>
    </w:p>
    <w:p w14:paraId="4EE81B3F" w14:textId="4BDEB8E3" w:rsidR="00C95FFB" w:rsidRDefault="00C95FFB" w:rsidP="00A12338">
      <w:r w:rsidRPr="00317D2F">
        <w:rPr>
          <w:b/>
          <w:bCs/>
        </w:rPr>
        <w:t>Theodolite surveying</w:t>
      </w:r>
      <w:r>
        <w:t xml:space="preserve"> involves a tripod, plumb bob, ranging road tape and theodolite.  These are used to measure horizontal and vertical angles and can be used underground for mining operations or activities. </w:t>
      </w:r>
      <w:r w:rsidR="00070019">
        <w:t xml:space="preserve"> It is one of the precise methods of surveying and helps to find the level difference, setting out, prolonging survey lines of the area.  </w:t>
      </w:r>
    </w:p>
    <w:p w14:paraId="02F67813" w14:textId="3A67C720" w:rsidR="0097396C" w:rsidRDefault="00E30CFB" w:rsidP="00A12338">
      <w:r>
        <w:rPr>
          <w:noProof/>
        </w:rPr>
        <w:drawing>
          <wp:anchor distT="0" distB="0" distL="114300" distR="114300" simplePos="0" relativeHeight="251662336" behindDoc="1" locked="0" layoutInCell="1" allowOverlap="1" wp14:anchorId="787EDA13" wp14:editId="6FBF19EF">
            <wp:simplePos x="0" y="0"/>
            <wp:positionH relativeFrom="margin">
              <wp:posOffset>1581150</wp:posOffset>
            </wp:positionH>
            <wp:positionV relativeFrom="paragraph">
              <wp:posOffset>-282575</wp:posOffset>
            </wp:positionV>
            <wp:extent cx="2105025" cy="1511300"/>
            <wp:effectExtent l="0" t="0" r="9525" b="0"/>
            <wp:wrapTight wrapText="bothSides">
              <wp:wrapPolygon edited="0">
                <wp:start x="0" y="0"/>
                <wp:lineTo x="0" y="21237"/>
                <wp:lineTo x="21502" y="21237"/>
                <wp:lineTo x="21502"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05025" cy="1511300"/>
                    </a:xfrm>
                    <a:prstGeom prst="rect">
                      <a:avLst/>
                    </a:prstGeom>
                    <a:noFill/>
                  </pic:spPr>
                </pic:pic>
              </a:graphicData>
            </a:graphic>
            <wp14:sizeRelH relativeFrom="margin">
              <wp14:pctWidth>0</wp14:pctWidth>
            </wp14:sizeRelH>
            <wp14:sizeRelV relativeFrom="margin">
              <wp14:pctHeight>0</wp14:pctHeight>
            </wp14:sizeRelV>
          </wp:anchor>
        </w:drawing>
      </w:r>
    </w:p>
    <w:p w14:paraId="5934E0D5" w14:textId="77777777" w:rsidR="0097396C" w:rsidRDefault="0097396C" w:rsidP="00A12338"/>
    <w:p w14:paraId="5A2FC800" w14:textId="77777777" w:rsidR="0097396C" w:rsidRDefault="0097396C" w:rsidP="00A12338">
      <w:pPr>
        <w:rPr>
          <w:b/>
          <w:bCs/>
        </w:rPr>
      </w:pPr>
    </w:p>
    <w:p w14:paraId="25CF600E" w14:textId="77777777" w:rsidR="0097396C" w:rsidRDefault="0097396C" w:rsidP="00A12338">
      <w:pPr>
        <w:rPr>
          <w:b/>
          <w:bCs/>
        </w:rPr>
      </w:pPr>
    </w:p>
    <w:p w14:paraId="6311EB96" w14:textId="77777777" w:rsidR="00BB5AC1" w:rsidRDefault="00BB5AC1" w:rsidP="00A12338">
      <w:pPr>
        <w:rPr>
          <w:b/>
          <w:bCs/>
        </w:rPr>
      </w:pPr>
    </w:p>
    <w:p w14:paraId="43E64497" w14:textId="026BDD62" w:rsidR="0097396C" w:rsidRPr="006010BD" w:rsidRDefault="006010BD" w:rsidP="00A12338">
      <w:r>
        <w:rPr>
          <w:i/>
          <w:iCs/>
        </w:rPr>
        <w:t xml:space="preserve">Shutterstock (2021) </w:t>
      </w:r>
      <w:r>
        <w:t>Theodolite Images  Available at</w:t>
      </w:r>
      <w:r w:rsidRPr="006010BD">
        <w:rPr>
          <w:sz w:val="18"/>
          <w:szCs w:val="18"/>
        </w:rPr>
        <w:t>:</w:t>
      </w:r>
      <w:hyperlink r:id="rId21" w:history="1">
        <w:r w:rsidRPr="006010BD">
          <w:rPr>
            <w:rStyle w:val="Hyperlink"/>
            <w:sz w:val="18"/>
            <w:szCs w:val="18"/>
          </w:rPr>
          <w:t>https://www.google.com/search?q=theodolite+survey+image&amp;rlz=1C1FGUR_enGB844GB844&amp;oq=theo&amp;aqs=chrome.0.69i59j69i57j46i131i433i512j0i433i512j46i199i291i433i512j0i512j46i199i465i512j0i512j46i131i433i512j46i433i512.15544j0j4&amp;sourceid=chrome&amp;ie</w:t>
        </w:r>
        <w:r w:rsidRPr="006010BD">
          <w:rPr>
            <w:rStyle w:val="Hyperlink"/>
            <w:sz w:val="18"/>
            <w:szCs w:val="18"/>
          </w:rPr>
          <w:t>=</w:t>
        </w:r>
        <w:r w:rsidRPr="006010BD">
          <w:rPr>
            <w:rStyle w:val="Hyperlink"/>
            <w:sz w:val="18"/>
            <w:szCs w:val="18"/>
          </w:rPr>
          <w:t>UTF-8</w:t>
        </w:r>
      </w:hyperlink>
      <w:r>
        <w:rPr>
          <w:sz w:val="18"/>
          <w:szCs w:val="18"/>
        </w:rPr>
        <w:t xml:space="preserve"> </w:t>
      </w:r>
      <w:r>
        <w:t>(Accessed on 5</w:t>
      </w:r>
      <w:r w:rsidRPr="006010BD">
        <w:rPr>
          <w:vertAlign w:val="superscript"/>
        </w:rPr>
        <w:t>th</w:t>
      </w:r>
      <w:r>
        <w:t xml:space="preserve"> December</w:t>
      </w:r>
      <w:r w:rsidR="00085796">
        <w:t xml:space="preserve"> 2021</w:t>
      </w:r>
      <w:r>
        <w:t xml:space="preserve">) </w:t>
      </w:r>
    </w:p>
    <w:p w14:paraId="4BD6BC06" w14:textId="3D6A6A46" w:rsidR="00070019" w:rsidRDefault="00600CBE" w:rsidP="00A12338">
      <w:r>
        <w:rPr>
          <w:noProof/>
        </w:rPr>
        <w:drawing>
          <wp:anchor distT="0" distB="0" distL="114300" distR="114300" simplePos="0" relativeHeight="251663360" behindDoc="1" locked="0" layoutInCell="1" allowOverlap="1" wp14:anchorId="3ACB428A" wp14:editId="5EDE6B68">
            <wp:simplePos x="0" y="0"/>
            <wp:positionH relativeFrom="column">
              <wp:posOffset>1771015</wp:posOffset>
            </wp:positionH>
            <wp:positionV relativeFrom="paragraph">
              <wp:posOffset>706120</wp:posOffset>
            </wp:positionV>
            <wp:extent cx="1285875" cy="2018030"/>
            <wp:effectExtent l="0" t="0" r="9525" b="1270"/>
            <wp:wrapTight wrapText="bothSides">
              <wp:wrapPolygon edited="0">
                <wp:start x="5120" y="0"/>
                <wp:lineTo x="1920" y="6525"/>
                <wp:lineTo x="1280" y="13050"/>
                <wp:lineTo x="0" y="15904"/>
                <wp:lineTo x="0" y="17739"/>
                <wp:lineTo x="4160" y="19575"/>
                <wp:lineTo x="4160" y="20390"/>
                <wp:lineTo x="5440" y="21410"/>
                <wp:lineTo x="6400" y="21410"/>
                <wp:lineTo x="13760" y="21410"/>
                <wp:lineTo x="16320" y="21410"/>
                <wp:lineTo x="18240" y="20594"/>
                <wp:lineTo x="17920" y="19575"/>
                <wp:lineTo x="21440" y="17739"/>
                <wp:lineTo x="21440" y="16312"/>
                <wp:lineTo x="19840" y="13050"/>
                <wp:lineTo x="20160" y="9787"/>
                <wp:lineTo x="19200" y="6525"/>
                <wp:lineTo x="17600" y="3262"/>
                <wp:lineTo x="17920" y="1427"/>
                <wp:lineTo x="15040" y="204"/>
                <wp:lineTo x="10560" y="0"/>
                <wp:lineTo x="512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285875" cy="2018030"/>
                    </a:xfrm>
                    <a:prstGeom prst="rect">
                      <a:avLst/>
                    </a:prstGeom>
                    <a:noFill/>
                  </pic:spPr>
                </pic:pic>
              </a:graphicData>
            </a:graphic>
            <wp14:sizeRelH relativeFrom="margin">
              <wp14:pctWidth>0</wp14:pctWidth>
            </wp14:sizeRelH>
            <wp14:sizeRelV relativeFrom="margin">
              <wp14:pctHeight>0</wp14:pctHeight>
            </wp14:sizeRelV>
          </wp:anchor>
        </w:drawing>
      </w:r>
      <w:r w:rsidR="00776BCF" w:rsidRPr="00317D2F">
        <w:rPr>
          <w:b/>
          <w:bCs/>
        </w:rPr>
        <w:t>Total Stations</w:t>
      </w:r>
      <w:r w:rsidR="00776BCF">
        <w:t xml:space="preserve"> consist of tripod, detail pole and prism and measures distance and angles.  There are infrared and red laser modes that allows to measure where access is restricted e.g. railways, motorway white lines, elevations.  The data collected can be downloaded and transferred onto appropriate software.  </w:t>
      </w:r>
    </w:p>
    <w:p w14:paraId="644D246D" w14:textId="6372927B" w:rsidR="00600CBE" w:rsidRDefault="00600CBE" w:rsidP="00A12338"/>
    <w:p w14:paraId="7430E34F" w14:textId="577A6121" w:rsidR="00600CBE" w:rsidRDefault="00600CBE" w:rsidP="00A12338"/>
    <w:p w14:paraId="05EEB53F" w14:textId="77777777" w:rsidR="00600CBE" w:rsidRDefault="00600CBE" w:rsidP="00A12338">
      <w:pPr>
        <w:rPr>
          <w:b/>
          <w:bCs/>
        </w:rPr>
      </w:pPr>
    </w:p>
    <w:p w14:paraId="2BD2A3B7" w14:textId="77777777" w:rsidR="00600CBE" w:rsidRDefault="00600CBE" w:rsidP="00A12338">
      <w:pPr>
        <w:rPr>
          <w:b/>
          <w:bCs/>
        </w:rPr>
      </w:pPr>
    </w:p>
    <w:p w14:paraId="795C1587" w14:textId="2ACB5475" w:rsidR="00600CBE" w:rsidRDefault="00600CBE" w:rsidP="00A12338">
      <w:pPr>
        <w:rPr>
          <w:b/>
          <w:bCs/>
        </w:rPr>
      </w:pPr>
    </w:p>
    <w:p w14:paraId="5573DCAD" w14:textId="77777777" w:rsidR="008B40BC" w:rsidRDefault="008B40BC" w:rsidP="00A12338">
      <w:pPr>
        <w:rPr>
          <w:b/>
          <w:bCs/>
        </w:rPr>
      </w:pPr>
    </w:p>
    <w:p w14:paraId="55AF6383" w14:textId="77777777" w:rsidR="00600CBE" w:rsidRDefault="00600CBE" w:rsidP="00A12338">
      <w:pPr>
        <w:rPr>
          <w:b/>
          <w:bCs/>
        </w:rPr>
      </w:pPr>
    </w:p>
    <w:p w14:paraId="15598FC0" w14:textId="5114056E" w:rsidR="00600CBE" w:rsidRPr="009603EC" w:rsidRDefault="00050C1D" w:rsidP="00A12338">
      <w:r w:rsidRPr="007868C1">
        <w:rPr>
          <w:i/>
          <w:iCs/>
        </w:rPr>
        <w:t>A1 Survey</w:t>
      </w:r>
      <w:r>
        <w:t xml:space="preserve"> (2021) </w:t>
      </w:r>
      <w:r w:rsidRPr="00050C1D">
        <w:t>Geomax Zoom 50 - Intelligent Conventional Total Station</w:t>
      </w:r>
      <w:r>
        <w:t xml:space="preserve">  Available at: </w:t>
      </w:r>
      <w:hyperlink r:id="rId23" w:history="1">
        <w:r w:rsidRPr="00645DCB">
          <w:rPr>
            <w:rStyle w:val="Hyperlink"/>
          </w:rPr>
          <w:t>https://www.a1surveyequipment.net/Geomax-Zoom-50---Intelligent-Conventional-Total-Station</w:t>
        </w:r>
      </w:hyperlink>
      <w:r>
        <w:t xml:space="preserve"> (Accessed 5 December 2021)</w:t>
      </w:r>
    </w:p>
    <w:p w14:paraId="2C661C22" w14:textId="2914CF03" w:rsidR="00C66874" w:rsidRDefault="00776BCF" w:rsidP="00A12338">
      <w:r w:rsidRPr="00C51E9F">
        <w:rPr>
          <w:b/>
          <w:bCs/>
        </w:rPr>
        <w:t>Laser scanners</w:t>
      </w:r>
      <w:r>
        <w:t xml:space="preserve"> consist of tripod, detail pole, prism, reflected target and scanner.  This method is used for historical buildings and areas with limited access</w:t>
      </w:r>
      <w:r w:rsidR="00831C57">
        <w:t xml:space="preserve"> e.g. pipework installations.  The data collected in downloaded and transferred onto appropriate software. </w:t>
      </w:r>
    </w:p>
    <w:p w14:paraId="3E2A0C3E" w14:textId="0FFB000C" w:rsidR="00C50E6C" w:rsidRPr="00C51E9F" w:rsidRDefault="00C50E6C" w:rsidP="00C50E6C">
      <w:pPr>
        <w:rPr>
          <w:b/>
          <w:bCs/>
        </w:rPr>
      </w:pPr>
      <w:r w:rsidRPr="00C51E9F">
        <w:rPr>
          <w:b/>
          <w:bCs/>
        </w:rPr>
        <w:t>Photogrammetric survey</w:t>
      </w:r>
    </w:p>
    <w:p w14:paraId="117C76EC" w14:textId="2E461967" w:rsidR="00317D2F" w:rsidRDefault="00317D2F" w:rsidP="002167B5">
      <w:r w:rsidRPr="00C51E9F">
        <w:t>This is</w:t>
      </w:r>
      <w:r w:rsidR="00C50E6C" w:rsidRPr="00C51E9F">
        <w:t xml:space="preserve"> a</w:t>
      </w:r>
      <w:r w:rsidR="00C51E9F" w:rsidRPr="00C51E9F">
        <w:t xml:space="preserve"> photographic system with GPS strapped to aircraft to take </w:t>
      </w:r>
      <w:r w:rsidR="00C50E6C" w:rsidRPr="00C51E9F">
        <w:t>photographs for making measurements.</w:t>
      </w:r>
      <w:r w:rsidR="00C51E9F" w:rsidRPr="00C51E9F">
        <w:t xml:space="preserve"> </w:t>
      </w:r>
      <w:r w:rsidR="00C50E6C" w:rsidRPr="00C51E9F">
        <w:t xml:space="preserve"> </w:t>
      </w:r>
      <w:r w:rsidRPr="00C51E9F">
        <w:t>It is possible to</w:t>
      </w:r>
      <w:r w:rsidR="00C50E6C" w:rsidRPr="00C51E9F">
        <w:t xml:space="preserve"> prepare maps</w:t>
      </w:r>
      <w:r w:rsidR="00C51E9F" w:rsidRPr="00C51E9F">
        <w:t xml:space="preserve"> and</w:t>
      </w:r>
      <w:r w:rsidR="00C50E6C" w:rsidRPr="00C51E9F">
        <w:t xml:space="preserve"> 3</w:t>
      </w:r>
      <w:r w:rsidRPr="00C51E9F">
        <w:t>D</w:t>
      </w:r>
      <w:r w:rsidR="00C50E6C" w:rsidRPr="00C51E9F">
        <w:t xml:space="preserve"> diagrams from these photographs. These are </w:t>
      </w:r>
      <w:r w:rsidR="00C51E9F" w:rsidRPr="00C51E9F">
        <w:t>used to</w:t>
      </w:r>
      <w:r w:rsidR="00C50E6C" w:rsidRPr="00C51E9F">
        <w:t xml:space="preserve"> make virtual models of historical structures.</w:t>
      </w:r>
      <w:r w:rsidR="00C51E9F" w:rsidRPr="00C51E9F">
        <w:t xml:space="preserve"> </w:t>
      </w:r>
      <w:r w:rsidR="00C50E6C" w:rsidRPr="00C51E9F">
        <w:t xml:space="preserve"> Photogrammetric surveys cover a large area for surveying and they are less time-consuming.</w:t>
      </w:r>
      <w:r w:rsidR="00C51E9F" w:rsidRPr="00C51E9F">
        <w:t xml:space="preserve">  However with new drone technology photogrammetry is becoming more favourable these days as it is a more affordable option. </w:t>
      </w:r>
    </w:p>
    <w:p w14:paraId="387A498F" w14:textId="77777777" w:rsidR="00DF47C1" w:rsidRDefault="00DF47C1" w:rsidP="002167B5">
      <w:r>
        <w:rPr>
          <w:noProof/>
        </w:rPr>
        <w:drawing>
          <wp:inline distT="0" distB="0" distL="0" distR="0" wp14:anchorId="6BB37AD1" wp14:editId="07A0416D">
            <wp:extent cx="3086100" cy="14859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086100" cy="1485900"/>
                    </a:xfrm>
                    <a:prstGeom prst="rect">
                      <a:avLst/>
                    </a:prstGeom>
                    <a:noFill/>
                  </pic:spPr>
                </pic:pic>
              </a:graphicData>
            </a:graphic>
          </wp:inline>
        </w:drawing>
      </w:r>
      <w:r w:rsidRPr="00DF47C1">
        <w:t xml:space="preserve"> </w:t>
      </w:r>
    </w:p>
    <w:p w14:paraId="39FEF756" w14:textId="08214048" w:rsidR="008A462F" w:rsidRDefault="000D7E65" w:rsidP="002167B5">
      <w:r>
        <w:rPr>
          <w:i/>
          <w:iCs/>
        </w:rPr>
        <w:t xml:space="preserve">Pilot Institute </w:t>
      </w:r>
      <w:r>
        <w:t>(202</w:t>
      </w:r>
      <w:r w:rsidR="00085796">
        <w:t>0</w:t>
      </w:r>
      <w:r>
        <w:t xml:space="preserve">) </w:t>
      </w:r>
      <w:r w:rsidRPr="000D7E65">
        <w:t>The 5 Best Drones for Mapping and Surveying</w:t>
      </w:r>
      <w:r>
        <w:t xml:space="preserve">  Available at: </w:t>
      </w:r>
      <w:hyperlink r:id="rId25" w:history="1">
        <w:r w:rsidRPr="00260DC1">
          <w:rPr>
            <w:rStyle w:val="Hyperlink"/>
          </w:rPr>
          <w:t>https://pilotinstitute.com/drone-mapping/</w:t>
        </w:r>
      </w:hyperlink>
      <w:r>
        <w:t xml:space="preserve">    (Accessed on </w:t>
      </w:r>
      <w:r w:rsidR="00085796">
        <w:t>5</w:t>
      </w:r>
      <w:r w:rsidR="00085796" w:rsidRPr="00085796">
        <w:rPr>
          <w:vertAlign w:val="superscript"/>
        </w:rPr>
        <w:t>th</w:t>
      </w:r>
      <w:r w:rsidR="00085796">
        <w:t xml:space="preserve"> December 2021)</w:t>
      </w:r>
    </w:p>
    <w:p w14:paraId="7EABAC2C" w14:textId="77777777" w:rsidR="009603EC" w:rsidRDefault="009603EC" w:rsidP="002167B5"/>
    <w:p w14:paraId="48F878FC" w14:textId="11BE1046" w:rsidR="00317D2F" w:rsidRPr="00BB6CDE" w:rsidRDefault="00C51E9F" w:rsidP="00804C6F">
      <w:pPr>
        <w:tabs>
          <w:tab w:val="left" w:pos="5445"/>
        </w:tabs>
        <w:rPr>
          <w:b/>
          <w:bCs/>
        </w:rPr>
      </w:pPr>
      <w:r w:rsidRPr="00BB6CDE">
        <w:rPr>
          <w:b/>
          <w:bCs/>
        </w:rPr>
        <w:lastRenderedPageBreak/>
        <w:t>GNNS System (GPS)</w:t>
      </w:r>
    </w:p>
    <w:p w14:paraId="3EE001F4" w14:textId="7ACF4AC1" w:rsidR="00A76FC6" w:rsidRDefault="00320402" w:rsidP="00804C6F">
      <w:pPr>
        <w:tabs>
          <w:tab w:val="left" w:pos="5445"/>
        </w:tabs>
      </w:pPr>
      <w:r>
        <w:t>C</w:t>
      </w:r>
      <w:r w:rsidR="00C51E9F">
        <w:t>onsists of GPS station</w:t>
      </w:r>
      <w:r w:rsidR="00A76FC6">
        <w:t xml:space="preserve"> and rover, data logger/pad, tripod and pole.  It is used to measure distance to satellites to triangulate and work out your position and therefore creates accurate data but needs to be left in position for at least 4 hours.</w:t>
      </w:r>
    </w:p>
    <w:p w14:paraId="72DB0548" w14:textId="1B2350DA" w:rsidR="00712E8E" w:rsidRDefault="00712E8E" w:rsidP="00804C6F">
      <w:pPr>
        <w:tabs>
          <w:tab w:val="left" w:pos="5445"/>
        </w:tabs>
      </w:pPr>
      <w:r>
        <w:t xml:space="preserve">The following video shows  </w:t>
      </w:r>
      <w:r w:rsidR="00172382">
        <w:t xml:space="preserve">APGLOS </w:t>
      </w:r>
      <w:r>
        <w:t xml:space="preserve">GPS </w:t>
      </w:r>
      <w:r w:rsidR="00172382">
        <w:t xml:space="preserve">system which has been developed to do land surveying. </w:t>
      </w:r>
      <w:r>
        <w:t xml:space="preserve">  It consists carbon rods, tablet holder, </w:t>
      </w:r>
      <w:r w:rsidR="008E2FB9">
        <w:t>GPS receiver</w:t>
      </w:r>
      <w:r w:rsidR="00E30CFB">
        <w:t>.</w:t>
      </w:r>
      <w:r w:rsidR="008530F2">
        <w:t xml:space="preserve"> </w:t>
      </w:r>
      <w:r w:rsidR="008E2FB9">
        <w:t xml:space="preserve">  </w:t>
      </w:r>
      <w:r w:rsidR="003E6984">
        <w:t xml:space="preserve">Once the device is switched on you have to name the first point before starting the survey.  </w:t>
      </w:r>
    </w:p>
    <w:p w14:paraId="3A947BFB" w14:textId="20D0FDEB" w:rsidR="00A76FC6" w:rsidRPr="009603EC" w:rsidRDefault="006C610B" w:rsidP="00804C6F">
      <w:pPr>
        <w:tabs>
          <w:tab w:val="left" w:pos="5445"/>
        </w:tabs>
      </w:pPr>
      <w:r>
        <w:t xml:space="preserve">Apglos (2020) </w:t>
      </w:r>
      <w:r w:rsidR="000541C2" w:rsidRPr="000541C2">
        <w:t>GPS equipment for land surveying: all you need to know to do your first land survey</w:t>
      </w:r>
      <w:r>
        <w:t xml:space="preserve"> (Video) Available at: </w:t>
      </w:r>
      <w:hyperlink r:id="rId26" w:history="1">
        <w:r w:rsidRPr="00260DC1">
          <w:rPr>
            <w:rStyle w:val="Hyperlink"/>
          </w:rPr>
          <w:t>https://www.youtube.com/w</w:t>
        </w:r>
        <w:r w:rsidRPr="00260DC1">
          <w:rPr>
            <w:rStyle w:val="Hyperlink"/>
          </w:rPr>
          <w:t>a</w:t>
        </w:r>
        <w:r w:rsidRPr="00260DC1">
          <w:rPr>
            <w:rStyle w:val="Hyperlink"/>
          </w:rPr>
          <w:t>tch?v=3</w:t>
        </w:r>
        <w:r w:rsidRPr="00260DC1">
          <w:rPr>
            <w:rStyle w:val="Hyperlink"/>
          </w:rPr>
          <w:t>c</w:t>
        </w:r>
        <w:r w:rsidRPr="00260DC1">
          <w:rPr>
            <w:rStyle w:val="Hyperlink"/>
          </w:rPr>
          <w:t>vEUfNCn</w:t>
        </w:r>
        <w:r w:rsidRPr="00260DC1">
          <w:rPr>
            <w:rStyle w:val="Hyperlink"/>
          </w:rPr>
          <w:t>z</w:t>
        </w:r>
        <w:r w:rsidRPr="00260DC1">
          <w:rPr>
            <w:rStyle w:val="Hyperlink"/>
          </w:rPr>
          <w:t>M</w:t>
        </w:r>
      </w:hyperlink>
      <w:r>
        <w:t xml:space="preserve"> (Accessed on: 5</w:t>
      </w:r>
      <w:r w:rsidRPr="006C610B">
        <w:rPr>
          <w:vertAlign w:val="superscript"/>
        </w:rPr>
        <w:t>th</w:t>
      </w:r>
      <w:r>
        <w:t xml:space="preserve"> December)</w:t>
      </w:r>
    </w:p>
    <w:p w14:paraId="199A7B67" w14:textId="6209A1E8" w:rsidR="00317D2F" w:rsidRPr="00BB6CDE" w:rsidRDefault="00BB6CDE" w:rsidP="00804C6F">
      <w:pPr>
        <w:tabs>
          <w:tab w:val="left" w:pos="5445"/>
        </w:tabs>
        <w:rPr>
          <w:b/>
          <w:bCs/>
        </w:rPr>
      </w:pPr>
      <w:r w:rsidRPr="00BB6CDE">
        <w:rPr>
          <w:b/>
          <w:bCs/>
        </w:rPr>
        <w:t>Thermal camera</w:t>
      </w:r>
    </w:p>
    <w:p w14:paraId="0EBDC228" w14:textId="6B307B28" w:rsidR="00317D2F" w:rsidRDefault="000B3678" w:rsidP="00804C6F">
      <w:pPr>
        <w:tabs>
          <w:tab w:val="left" w:pos="5445"/>
        </w:tabs>
      </w:pPr>
      <w:r>
        <w:t>U</w:t>
      </w:r>
      <w:r w:rsidR="00BB6CDE">
        <w:t>sed to identify thermal bridging, heat loss, detection of poor detailing, damage or construction errors in a building.  The thermal outputs are then measured</w:t>
      </w:r>
      <w:r w:rsidR="003C0A9B">
        <w:t xml:space="preserve"> and</w:t>
      </w:r>
      <w:r w:rsidR="00BB6CDE">
        <w:t xml:space="preserve"> is very useful information to provide in report for final decision making on surveying a building. </w:t>
      </w:r>
    </w:p>
    <w:p w14:paraId="78236447" w14:textId="2B9846E3" w:rsidR="00BB6CDE" w:rsidRPr="00BB6CDE" w:rsidRDefault="00BB6CDE" w:rsidP="00804C6F">
      <w:pPr>
        <w:tabs>
          <w:tab w:val="left" w:pos="5445"/>
        </w:tabs>
        <w:rPr>
          <w:b/>
          <w:bCs/>
        </w:rPr>
      </w:pPr>
      <w:r w:rsidRPr="00BB6CDE">
        <w:rPr>
          <w:b/>
          <w:bCs/>
        </w:rPr>
        <w:t>Moisture meter/Protimeter</w:t>
      </w:r>
    </w:p>
    <w:p w14:paraId="0BE42C76" w14:textId="46CC32B5" w:rsidR="00BB6CDE" w:rsidRDefault="00BB6CDE" w:rsidP="00804C6F">
      <w:pPr>
        <w:tabs>
          <w:tab w:val="left" w:pos="5445"/>
        </w:tabs>
      </w:pPr>
      <w:r>
        <w:t>This detects areas of</w:t>
      </w:r>
      <w:r w:rsidR="00EB1033">
        <w:t xml:space="preserve"> damp</w:t>
      </w:r>
      <w:r>
        <w:t xml:space="preserve"> water ingress, moisture, damp and humidity levels in a building </w:t>
      </w:r>
      <w:r w:rsidR="00EB1033">
        <w:t>and provides</w:t>
      </w:r>
      <w:r>
        <w:t xml:space="preserve"> useful information to decision making in the final assessment report.  </w:t>
      </w:r>
    </w:p>
    <w:p w14:paraId="47621EB9" w14:textId="77777777" w:rsidR="00BB6CDE" w:rsidRDefault="00BB6CDE" w:rsidP="00804C6F">
      <w:pPr>
        <w:tabs>
          <w:tab w:val="left" w:pos="5445"/>
        </w:tabs>
      </w:pPr>
    </w:p>
    <w:p w14:paraId="077E0D7D" w14:textId="382CB936" w:rsidR="00BB6CDE" w:rsidRDefault="007610ED" w:rsidP="00804C6F">
      <w:pPr>
        <w:tabs>
          <w:tab w:val="left" w:pos="5445"/>
        </w:tabs>
        <w:rPr>
          <w:b/>
          <w:bCs/>
        </w:rPr>
      </w:pPr>
      <w:r w:rsidRPr="007610ED">
        <w:rPr>
          <w:b/>
          <w:bCs/>
        </w:rPr>
        <w:t>Part 2</w:t>
      </w:r>
    </w:p>
    <w:p w14:paraId="26CA1AEB" w14:textId="7A9D7F03" w:rsidR="00AB5474" w:rsidRDefault="00AB5474" w:rsidP="00804C6F">
      <w:pPr>
        <w:tabs>
          <w:tab w:val="left" w:pos="5445"/>
        </w:tabs>
        <w:rPr>
          <w:b/>
          <w:bCs/>
        </w:rPr>
      </w:pPr>
      <w:r>
        <w:rPr>
          <w:b/>
          <w:bCs/>
        </w:rPr>
        <w:t>Introduction</w:t>
      </w:r>
    </w:p>
    <w:p w14:paraId="5A4CC83A" w14:textId="7417A7A7" w:rsidR="0092381E" w:rsidRDefault="002523FA" w:rsidP="006A11B7">
      <w:pPr>
        <w:tabs>
          <w:tab w:val="left" w:pos="5445"/>
        </w:tabs>
      </w:pPr>
      <w:r>
        <w:t>A listed building is a historical structure which is of national importance</w:t>
      </w:r>
      <w:r w:rsidR="00BF393B">
        <w:t xml:space="preserve"> and needs to be surveyed</w:t>
      </w:r>
      <w:r>
        <w:t xml:space="preserve"> to </w:t>
      </w:r>
      <w:r w:rsidR="00BF393B">
        <w:t>identify its condition and needs additional maintenance, renovation</w:t>
      </w:r>
      <w:r>
        <w:t xml:space="preserve"> and restor</w:t>
      </w:r>
      <w:r w:rsidR="00BF393B">
        <w:t>ation</w:t>
      </w:r>
      <w:r w:rsidR="006952B4">
        <w:t>.</w:t>
      </w:r>
      <w:r w:rsidR="006A11B7">
        <w:t xml:space="preserve"> </w:t>
      </w:r>
      <w:r w:rsidR="00AB5474">
        <w:t xml:space="preserve"> A </w:t>
      </w:r>
      <w:r w:rsidR="006A11B7">
        <w:t xml:space="preserve">detailed building plan/elevation, </w:t>
      </w:r>
      <w:r w:rsidR="00AB5474">
        <w:t>present</w:t>
      </w:r>
      <w:r w:rsidR="006A11B7">
        <w:t xml:space="preserve"> conditions, and retro fit/renovation plan is needed to fulfil the local authority building legislation.</w:t>
      </w:r>
      <w:r w:rsidR="00AB5474">
        <w:t xml:space="preserve"> </w:t>
      </w:r>
      <w:r w:rsidR="006A11B7">
        <w:t xml:space="preserve"> </w:t>
      </w:r>
      <w:r w:rsidR="00AB5474">
        <w:t xml:space="preserve"> There</w:t>
      </w:r>
      <w:r w:rsidR="006A11B7">
        <w:t xml:space="preserve"> is a listed grade II building in Kidwelly, which is included on the British Listed Buildings website</w:t>
      </w:r>
      <w:r w:rsidR="0092381E">
        <w:t>.</w:t>
      </w:r>
    </w:p>
    <w:p w14:paraId="581D14A1" w14:textId="4EAA50CE" w:rsidR="006A11B7" w:rsidRDefault="006A11B7" w:rsidP="006A11B7">
      <w:pPr>
        <w:tabs>
          <w:tab w:val="left" w:pos="5445"/>
        </w:tabs>
        <w:rPr>
          <w:b/>
          <w:bCs/>
        </w:rPr>
      </w:pPr>
      <w:r>
        <w:rPr>
          <w:i/>
          <w:iCs/>
        </w:rPr>
        <w:t xml:space="preserve">British Listed Buildings </w:t>
      </w:r>
      <w:r>
        <w:t xml:space="preserve">(2020) </w:t>
      </w:r>
      <w:r w:rsidRPr="007740A7">
        <w:t>Kidwelly Town Hall</w:t>
      </w:r>
      <w:r>
        <w:t xml:space="preserve"> Available at: </w:t>
      </w:r>
      <w:hyperlink r:id="rId27" w:history="1">
        <w:r w:rsidRPr="00260DC1">
          <w:rPr>
            <w:rStyle w:val="Hyperlink"/>
          </w:rPr>
          <w:t>https://britishlistedbuildings.co.uk/300011880-kidwe</w:t>
        </w:r>
        <w:r w:rsidRPr="00260DC1">
          <w:rPr>
            <w:rStyle w:val="Hyperlink"/>
          </w:rPr>
          <w:t>l</w:t>
        </w:r>
        <w:r w:rsidRPr="00260DC1">
          <w:rPr>
            <w:rStyle w:val="Hyperlink"/>
          </w:rPr>
          <w:t>ly-town-hall-kidwelly/photos/245536#.Ydh439DP3</w:t>
        </w:r>
        <w:r w:rsidRPr="00260DC1">
          <w:rPr>
            <w:rStyle w:val="Hyperlink"/>
          </w:rPr>
          <w:t>I</w:t>
        </w:r>
        <w:r w:rsidRPr="00260DC1">
          <w:rPr>
            <w:rStyle w:val="Hyperlink"/>
          </w:rPr>
          <w:t>U</w:t>
        </w:r>
      </w:hyperlink>
      <w:r>
        <w:rPr>
          <w:b/>
          <w:bCs/>
        </w:rPr>
        <w:t xml:space="preserve"> </w:t>
      </w:r>
      <w:r w:rsidRPr="007740A7">
        <w:t xml:space="preserve">(Accessed on: </w:t>
      </w:r>
      <w:r>
        <w:t>10</w:t>
      </w:r>
      <w:r w:rsidRPr="007740A7">
        <w:rPr>
          <w:vertAlign w:val="superscript"/>
        </w:rPr>
        <w:t>th</w:t>
      </w:r>
      <w:r w:rsidRPr="007740A7">
        <w:t xml:space="preserve"> December 2021)</w:t>
      </w:r>
      <w:r>
        <w:t xml:space="preserve"> </w:t>
      </w:r>
    </w:p>
    <w:p w14:paraId="1C25014D" w14:textId="303B0D70" w:rsidR="006A11B7" w:rsidRDefault="006A11B7" w:rsidP="00804C6F">
      <w:pPr>
        <w:tabs>
          <w:tab w:val="left" w:pos="5445"/>
        </w:tabs>
      </w:pPr>
      <w:r>
        <w:t xml:space="preserve"> </w:t>
      </w:r>
      <w:r w:rsidR="0092381E">
        <w:rPr>
          <w:noProof/>
        </w:rPr>
        <w:drawing>
          <wp:inline distT="0" distB="0" distL="0" distR="0" wp14:anchorId="647F5827" wp14:editId="0465C18A">
            <wp:extent cx="2324775" cy="174371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337234" cy="1753055"/>
                    </a:xfrm>
                    <a:prstGeom prst="rect">
                      <a:avLst/>
                    </a:prstGeom>
                    <a:noFill/>
                    <a:ln>
                      <a:noFill/>
                    </a:ln>
                  </pic:spPr>
                </pic:pic>
              </a:graphicData>
            </a:graphic>
          </wp:inline>
        </w:drawing>
      </w:r>
    </w:p>
    <w:p w14:paraId="332196F7" w14:textId="2EF40427" w:rsidR="006A11B7" w:rsidRDefault="0092381E" w:rsidP="00804C6F">
      <w:pPr>
        <w:tabs>
          <w:tab w:val="left" w:pos="5445"/>
        </w:tabs>
      </w:pPr>
      <w:r>
        <w:lastRenderedPageBreak/>
        <w:t xml:space="preserve">It was built 130 years ago and according to Wales Online </w:t>
      </w:r>
      <w:r w:rsidRPr="0078272F">
        <w:t>"It's one of the oldest historical buildings in Wales. It is a bone of contention that it has been allowed to get so bad in a relatively short period of time."</w:t>
      </w:r>
      <w:r>
        <w:t xml:space="preserve"> </w:t>
      </w:r>
      <w:r>
        <w:t xml:space="preserve"> </w:t>
      </w:r>
    </w:p>
    <w:p w14:paraId="13AC2E4B" w14:textId="0689B8CB" w:rsidR="00E827A2" w:rsidRDefault="00E827A2" w:rsidP="00804C6F">
      <w:pPr>
        <w:tabs>
          <w:tab w:val="left" w:pos="5445"/>
        </w:tabs>
        <w:rPr>
          <w:b/>
          <w:bCs/>
        </w:rPr>
      </w:pPr>
      <w:r>
        <w:rPr>
          <w:b/>
          <w:bCs/>
        </w:rPr>
        <w:t xml:space="preserve">Research, </w:t>
      </w:r>
      <w:r w:rsidRPr="00E827A2">
        <w:rPr>
          <w:b/>
          <w:bCs/>
        </w:rPr>
        <w:t>Preparation and Planning</w:t>
      </w:r>
    </w:p>
    <w:p w14:paraId="7B3CD98A" w14:textId="5550587D" w:rsidR="00E827A2" w:rsidRPr="00217301" w:rsidRDefault="00E827A2" w:rsidP="00E827A2">
      <w:pPr>
        <w:tabs>
          <w:tab w:val="left" w:pos="5445"/>
        </w:tabs>
      </w:pPr>
      <w:r w:rsidRPr="00217301">
        <w:t>It</w:t>
      </w:r>
      <w:r w:rsidRPr="00217301">
        <w:t xml:space="preserve"> is important to do research and obtain historical data about the building (as built drawings and building construction files).  Preparation and planning is crucial and getting permission  to enter the building to undertake a survey</w:t>
      </w:r>
      <w:r w:rsidRPr="00217301">
        <w:t xml:space="preserve"> to ascertain vacancy. </w:t>
      </w:r>
      <w:r w:rsidRPr="00217301">
        <w:t xml:space="preserve">   Adhering to Construction (Design &amp; Management) Regulations 2015 and to health and safety rules and regulations under the Health and Safety Act is important and to have appropriate safety tools and apparel before entering the building.   </w:t>
      </w:r>
    </w:p>
    <w:p w14:paraId="0C89E78A" w14:textId="46B22C5B" w:rsidR="00E827A2" w:rsidRPr="0043600D" w:rsidRDefault="00E827A2" w:rsidP="00E827A2">
      <w:pPr>
        <w:tabs>
          <w:tab w:val="left" w:pos="5445"/>
        </w:tabs>
      </w:pPr>
      <w:r w:rsidRPr="0043600D">
        <w:t xml:space="preserve">Health and Safety Executive (2020) Health and safety in the construction industry   Available at:www.hse.gov.uk/construction/index.htm (Accessed on: 7th December 2021) </w:t>
      </w:r>
    </w:p>
    <w:p w14:paraId="618445AE" w14:textId="21846350" w:rsidR="00E827A2" w:rsidRPr="0043600D" w:rsidRDefault="00E827A2" w:rsidP="00E827A2">
      <w:pPr>
        <w:tabs>
          <w:tab w:val="left" w:pos="5445"/>
        </w:tabs>
      </w:pPr>
      <w:r w:rsidRPr="0043600D">
        <w:t>Once you have all historical information, plans and drawings and appropriate safety gear you will need to establish which digital surveying equipment is necessary to undertake a full survey to give the data and results you need to make an informed decision.</w:t>
      </w:r>
    </w:p>
    <w:p w14:paraId="2443F4F8" w14:textId="77777777" w:rsidR="00E827A2" w:rsidRPr="00E827A2" w:rsidRDefault="00E827A2" w:rsidP="00804C6F">
      <w:pPr>
        <w:tabs>
          <w:tab w:val="left" w:pos="5445"/>
        </w:tabs>
        <w:rPr>
          <w:b/>
          <w:bCs/>
        </w:rPr>
      </w:pPr>
    </w:p>
    <w:p w14:paraId="76FD284F" w14:textId="3C5C82DD" w:rsidR="00E827A2" w:rsidRPr="00E827A2" w:rsidRDefault="00E827A2" w:rsidP="00804C6F">
      <w:pPr>
        <w:tabs>
          <w:tab w:val="left" w:pos="5445"/>
        </w:tabs>
        <w:rPr>
          <w:b/>
          <w:bCs/>
        </w:rPr>
      </w:pPr>
      <w:r w:rsidRPr="00E827A2">
        <w:rPr>
          <w:b/>
          <w:bCs/>
        </w:rPr>
        <w:t>Initial Assessment</w:t>
      </w:r>
    </w:p>
    <w:p w14:paraId="46FE60DE" w14:textId="2359FDEE" w:rsidR="00FF142C" w:rsidRDefault="0092381E" w:rsidP="00E827A2">
      <w:pPr>
        <w:tabs>
          <w:tab w:val="left" w:pos="5445"/>
        </w:tabs>
      </w:pPr>
      <w:r>
        <w:t xml:space="preserve"> </w:t>
      </w:r>
      <w:r w:rsidR="0043600D">
        <w:t>An</w:t>
      </w:r>
      <w:r>
        <w:t xml:space="preserve"> initial assessment on the external, internal, grounds and surfaces of the listed building</w:t>
      </w:r>
      <w:r w:rsidR="0043600D">
        <w:t xml:space="preserve"> in required. </w:t>
      </w:r>
    </w:p>
    <w:p w14:paraId="07C2C77F" w14:textId="48397CC2" w:rsidR="009F3E86" w:rsidRDefault="0043600D" w:rsidP="00804C6F">
      <w:pPr>
        <w:tabs>
          <w:tab w:val="left" w:pos="5445"/>
        </w:tabs>
      </w:pPr>
      <w:r>
        <w:t>I would take</w:t>
      </w:r>
      <w:r w:rsidR="00C946D4">
        <w:t xml:space="preserve"> digital photographs of the stone walls, rendering, windows, doors, and any signs of cracking, rotten wood, </w:t>
      </w:r>
      <w:r>
        <w:t xml:space="preserve">etc. </w:t>
      </w:r>
      <w:r w:rsidR="00C946D4">
        <w:t xml:space="preserve">  I would use a tachometer camera to check the condition of the walls,</w:t>
      </w:r>
      <w:r w:rsidR="00DC5494">
        <w:t xml:space="preserve"> the cavity structure, </w:t>
      </w:r>
      <w:r w:rsidR="00C705ED">
        <w:t>whether the damp proofing is good,</w:t>
      </w:r>
      <w:r w:rsidR="00C946D4">
        <w:t xml:space="preserve"> </w:t>
      </w:r>
      <w:r w:rsidR="00F61899">
        <w:t xml:space="preserve">to ascertain what materials were used for </w:t>
      </w:r>
      <w:r w:rsidR="00280BC7">
        <w:t>DPC</w:t>
      </w:r>
      <w:r w:rsidR="00F61899">
        <w:t xml:space="preserve">. </w:t>
      </w:r>
      <w:r>
        <w:t xml:space="preserve">  </w:t>
      </w:r>
      <w:r w:rsidR="00F61899">
        <w:t xml:space="preserve">I would count the number of doors, windows and </w:t>
      </w:r>
      <w:r w:rsidR="00547F45">
        <w:t>identify t</w:t>
      </w:r>
      <w:r>
        <w:t xml:space="preserve">ype of </w:t>
      </w:r>
      <w:r w:rsidR="00F61899">
        <w:t xml:space="preserve">materials and </w:t>
      </w:r>
      <w:r>
        <w:t xml:space="preserve">their </w:t>
      </w:r>
      <w:r w:rsidR="00F61899">
        <w:t>condition</w:t>
      </w:r>
      <w:r>
        <w:t>(</w:t>
      </w:r>
      <w:r w:rsidR="00F61899">
        <w:t xml:space="preserve"> if wood </w:t>
      </w:r>
      <w:r>
        <w:t xml:space="preserve">and </w:t>
      </w:r>
      <w:r w:rsidR="00F61899">
        <w:t>whether</w:t>
      </w:r>
      <w:r w:rsidR="00547F45">
        <w:t xml:space="preserve"> they are</w:t>
      </w:r>
      <w:r w:rsidR="00F61899">
        <w:t xml:space="preserve"> rotten</w:t>
      </w:r>
      <w:r>
        <w:t>).</w:t>
      </w:r>
      <w:r w:rsidR="00F61899">
        <w:t xml:space="preserve">  </w:t>
      </w:r>
      <w:r w:rsidR="00F87305">
        <w:t xml:space="preserve"> To identify if there are s</w:t>
      </w:r>
      <w:r w:rsidR="00F61899">
        <w:t>igns of any cracking within the walls and</w:t>
      </w:r>
      <w:r w:rsidR="00DC5494">
        <w:t xml:space="preserve"> window and door frame, the stairs</w:t>
      </w:r>
      <w:r w:rsidR="00F87305">
        <w:t xml:space="preserve"> and to</w:t>
      </w:r>
      <w:r w:rsidR="00F61899">
        <w:t xml:space="preserve"> assess whether they are extremely bad,  sufficient or good. </w:t>
      </w:r>
      <w:r w:rsidR="009F3E86">
        <w:t xml:space="preserve"> </w:t>
      </w:r>
      <w:r w:rsidR="00C705ED">
        <w:t xml:space="preserve"> </w:t>
      </w:r>
      <w:r w:rsidR="00ED303B" w:rsidRPr="00ED303B">
        <w:t>Protimeter digital hand held device would be used to check walls for dampness</w:t>
      </w:r>
      <w:r w:rsidR="00142A00">
        <w:t xml:space="preserve">, moisture and humidity levels to ascertain whether they need to be repaired or renovated. </w:t>
      </w:r>
    </w:p>
    <w:p w14:paraId="5CD87A14" w14:textId="2FD3A5B3" w:rsidR="004E2314" w:rsidRDefault="009711C1" w:rsidP="00804C6F">
      <w:pPr>
        <w:tabs>
          <w:tab w:val="left" w:pos="5445"/>
        </w:tabs>
      </w:pPr>
      <w:r>
        <w:t xml:space="preserve">I would use the </w:t>
      </w:r>
      <w:r w:rsidR="009F3E86">
        <w:t xml:space="preserve">hand held </w:t>
      </w:r>
      <w:r>
        <w:t xml:space="preserve">Disto/laser </w:t>
      </w:r>
      <w:r w:rsidR="009F3E86">
        <w:t xml:space="preserve">beam </w:t>
      </w:r>
      <w:r>
        <w:t xml:space="preserve">measuring device to calculate the room areas, volumes and angled slopes </w:t>
      </w:r>
      <w:r w:rsidR="00F87305">
        <w:t>on the first floor</w:t>
      </w:r>
      <w:r w:rsidR="009F3E86">
        <w:t xml:space="preserve"> as it is an i</w:t>
      </w:r>
      <w:r w:rsidR="004E2314">
        <w:t xml:space="preserve">deal </w:t>
      </w:r>
      <w:r w:rsidR="00F87305">
        <w:t xml:space="preserve">devise as opposed to using tapes </w:t>
      </w:r>
      <w:r w:rsidR="004E2314">
        <w:t xml:space="preserve">if there are any obstructions in the rooms.  </w:t>
      </w:r>
    </w:p>
    <w:p w14:paraId="33315623" w14:textId="72C7A0DA" w:rsidR="004E2314" w:rsidRDefault="009711C1" w:rsidP="00804C6F">
      <w:pPr>
        <w:tabs>
          <w:tab w:val="left" w:pos="5445"/>
        </w:tabs>
      </w:pPr>
      <w:r>
        <w:t xml:space="preserve">If the stairs are unsafe  then I would use a telescopic camera to </w:t>
      </w:r>
      <w:r w:rsidR="002B4451">
        <w:t>take picture</w:t>
      </w:r>
      <w:r w:rsidR="00F87305">
        <w:t>s</w:t>
      </w:r>
      <w:r w:rsidR="002B4451">
        <w:t xml:space="preserve"> of its condition</w:t>
      </w:r>
      <w:r w:rsidR="009F3E86">
        <w:t xml:space="preserve"> and first floor.  </w:t>
      </w:r>
      <w:r w:rsidR="002B4451">
        <w:t xml:space="preserve"> </w:t>
      </w:r>
      <w:r w:rsidR="009F3E86">
        <w:t xml:space="preserve">Same devise to take pictures of the </w:t>
      </w:r>
      <w:r w:rsidR="002B4451">
        <w:t xml:space="preserve"> roof and gutter</w:t>
      </w:r>
      <w:r w:rsidR="00F036FB">
        <w:t>s outside and would</w:t>
      </w:r>
      <w:r w:rsidR="002B4451">
        <w:t xml:space="preserve"> identify the type of roof, </w:t>
      </w:r>
      <w:r w:rsidR="00E86C25">
        <w:t>whether it is asbestos</w:t>
      </w:r>
      <w:r w:rsidR="00F036FB">
        <w:t>, gutters and drainpipes, as well as signs of movements around the chimney, DPC and flashings,</w:t>
      </w:r>
      <w:r w:rsidR="00E86C25">
        <w:t xml:space="preserve"> and </w:t>
      </w:r>
      <w:r w:rsidR="00F036FB">
        <w:t>their</w:t>
      </w:r>
      <w:r w:rsidR="002B4451">
        <w:t xml:space="preserve"> condition and</w:t>
      </w:r>
      <w:r w:rsidR="00F036FB">
        <w:t xml:space="preserve"> </w:t>
      </w:r>
      <w:r w:rsidR="002B4451">
        <w:t xml:space="preserve">need </w:t>
      </w:r>
      <w:r w:rsidR="00F036FB">
        <w:t xml:space="preserve">for </w:t>
      </w:r>
      <w:r w:rsidR="002B4451">
        <w:t>replacing</w:t>
      </w:r>
      <w:r w:rsidR="00F036FB">
        <w:t xml:space="preserve"> or repair. </w:t>
      </w:r>
      <w:r w:rsidR="002B4451">
        <w:t xml:space="preserve"> </w:t>
      </w:r>
      <w:r w:rsidR="004E2314">
        <w:t xml:space="preserve"> </w:t>
      </w:r>
    </w:p>
    <w:p w14:paraId="03D00736" w14:textId="78F850BB" w:rsidR="004E2314" w:rsidRDefault="004E2314" w:rsidP="00804C6F">
      <w:pPr>
        <w:tabs>
          <w:tab w:val="left" w:pos="5445"/>
        </w:tabs>
      </w:pPr>
      <w:r>
        <w:t>Thermal and moisture cameras</w:t>
      </w:r>
      <w:r w:rsidR="00957608">
        <w:t xml:space="preserve"> would </w:t>
      </w:r>
      <w:r w:rsidR="003D14F1">
        <w:t xml:space="preserve">be </w:t>
      </w:r>
      <w:r w:rsidR="00957608">
        <w:t>used</w:t>
      </w:r>
      <w:r>
        <w:t xml:space="preserve"> to pick up any loss of heat, damp and humidity within the building</w:t>
      </w:r>
      <w:r w:rsidR="00E86C25">
        <w:t xml:space="preserve"> as well as the floors.  The material for the floors will have to identified e</w:t>
      </w:r>
      <w:r w:rsidR="00957608">
        <w:t>.</w:t>
      </w:r>
      <w:r w:rsidR="00E86C25">
        <w:t>g</w:t>
      </w:r>
      <w:r w:rsidR="003E6984">
        <w:t>.</w:t>
      </w:r>
      <w:r w:rsidR="00E86C25">
        <w:t xml:space="preserve"> wood, concrete and whether the floors are suspended </w:t>
      </w:r>
      <w:r w:rsidR="00ED303B">
        <w:t xml:space="preserve">or hung floors.  The camera would pick whether there is any dampness on any wooden floors or </w:t>
      </w:r>
      <w:r w:rsidR="000541C2">
        <w:t xml:space="preserve">DPC </w:t>
      </w:r>
      <w:r w:rsidR="00ED303B">
        <w:t xml:space="preserve">materials, any heat loss </w:t>
      </w:r>
      <w:r w:rsidR="00E55391">
        <w:t>and</w:t>
      </w:r>
      <w:r w:rsidR="00ED303B">
        <w:t xml:space="preserve"> whether materials have disintegrated or rotted</w:t>
      </w:r>
      <w:r w:rsidR="00142A00">
        <w:t xml:space="preserve"> and in need of replacing or repair. </w:t>
      </w:r>
    </w:p>
    <w:p w14:paraId="7BAFDD84" w14:textId="2EE98019" w:rsidR="00E86C25" w:rsidRDefault="002444C5" w:rsidP="00804C6F">
      <w:pPr>
        <w:tabs>
          <w:tab w:val="left" w:pos="5445"/>
        </w:tabs>
      </w:pPr>
      <w:r>
        <w:lastRenderedPageBreak/>
        <w:t>A</w:t>
      </w:r>
      <w:r w:rsidR="00C705ED">
        <w:t xml:space="preserve"> fibre optic scope </w:t>
      </w:r>
      <w:r w:rsidR="007A7AA8">
        <w:t xml:space="preserve">would </w:t>
      </w:r>
      <w:r w:rsidR="00E55391">
        <w:t>be used</w:t>
      </w:r>
      <w:r>
        <w:t xml:space="preserve"> by a specialist</w:t>
      </w:r>
      <w:r w:rsidR="00E55391">
        <w:t xml:space="preserve"> to check drainage and sanitati</w:t>
      </w:r>
      <w:r>
        <w:t>on.</w:t>
      </w:r>
      <w:r w:rsidR="00C705ED">
        <w:t xml:space="preserve"> </w:t>
      </w:r>
      <w:r w:rsidR="007A7AA8">
        <w:t xml:space="preserve"> This survey would identify </w:t>
      </w:r>
      <w:r w:rsidR="008C44E0">
        <w:t xml:space="preserve">the size, shape and condition of the drainage system and </w:t>
      </w:r>
      <w:r w:rsidR="007A7AA8">
        <w:t xml:space="preserve">any water or sewage blockages, need for replacement pipes, or fix the blockages. </w:t>
      </w:r>
    </w:p>
    <w:p w14:paraId="15D5A5BF" w14:textId="1A8475F6" w:rsidR="00797225" w:rsidRDefault="00702DB3" w:rsidP="00804C6F">
      <w:pPr>
        <w:tabs>
          <w:tab w:val="left" w:pos="5445"/>
        </w:tabs>
      </w:pPr>
      <w:r>
        <w:t xml:space="preserve">Using the </w:t>
      </w:r>
      <w:r w:rsidR="00B3583A">
        <w:t>digital lasers I would m</w:t>
      </w:r>
      <w:r w:rsidR="008E4ABD">
        <w:t xml:space="preserve">easure outside areas </w:t>
      </w:r>
      <w:r w:rsidR="002444C5">
        <w:t>e.g. roof, walls and</w:t>
      </w:r>
      <w:r w:rsidR="008E4ABD">
        <w:t xml:space="preserve"> gothic style window</w:t>
      </w:r>
      <w:r w:rsidR="00B3583A">
        <w:t>s</w:t>
      </w:r>
      <w:r w:rsidR="002444C5">
        <w:t xml:space="preserve"> </w:t>
      </w:r>
      <w:r w:rsidR="00B3583A">
        <w:t xml:space="preserve"> </w:t>
      </w:r>
      <w:r w:rsidR="002444C5">
        <w:t xml:space="preserve">and </w:t>
      </w:r>
      <w:r w:rsidR="00B3583A">
        <w:t>measure the land at the back of the listed building with a</w:t>
      </w:r>
      <w:r w:rsidR="005915E1">
        <w:t>n APGLOS GPS system</w:t>
      </w:r>
      <w:r w:rsidR="002444C5">
        <w:t xml:space="preserve"> to give an</w:t>
      </w:r>
      <w:r w:rsidR="005915E1">
        <w:t xml:space="preserve"> accurate measurement of  boundaries </w:t>
      </w:r>
      <w:r w:rsidR="002444C5">
        <w:t xml:space="preserve">and fences </w:t>
      </w:r>
      <w:r w:rsidR="005915E1">
        <w:t xml:space="preserve">with adjoining properties.  </w:t>
      </w:r>
      <w:r w:rsidR="00C07900">
        <w:t xml:space="preserve"> </w:t>
      </w:r>
      <w:r w:rsidR="00797225" w:rsidRPr="00797225">
        <w:t>With all the measurements</w:t>
      </w:r>
      <w:r w:rsidR="00797225">
        <w:t xml:space="preserve"> and </w:t>
      </w:r>
      <w:r w:rsidR="00797225" w:rsidRPr="00797225">
        <w:t xml:space="preserve">data collected completed  it can be downloaded onto appropriate software.  </w:t>
      </w:r>
    </w:p>
    <w:p w14:paraId="7243E955" w14:textId="6DE8F345" w:rsidR="007F29BF" w:rsidRPr="007F29BF" w:rsidRDefault="007F29BF" w:rsidP="00804C6F">
      <w:pPr>
        <w:tabs>
          <w:tab w:val="left" w:pos="5445"/>
        </w:tabs>
        <w:rPr>
          <w:b/>
          <w:bCs/>
        </w:rPr>
      </w:pPr>
      <w:r w:rsidRPr="007F29BF">
        <w:rPr>
          <w:b/>
          <w:bCs/>
        </w:rPr>
        <w:t>Rating element of building</w:t>
      </w:r>
    </w:p>
    <w:p w14:paraId="241EB4A7" w14:textId="06E42F68" w:rsidR="00275018" w:rsidRDefault="00275018" w:rsidP="00804C6F">
      <w:pPr>
        <w:tabs>
          <w:tab w:val="left" w:pos="5445"/>
        </w:tabs>
      </w:pPr>
      <w:r>
        <w:t>During the initial assessment I will assess the condition of roof, wall, floor, ceiling, stairs, pipes etc. and  will be rated 1-5, with 5 being GOOD</w:t>
      </w:r>
      <w:r w:rsidR="00DC1B9B">
        <w:t xml:space="preserve"> – No repair. </w:t>
      </w:r>
      <w:r w:rsidR="00387A8A">
        <w:t xml:space="preserve">4 being FAIR – Structurally sound, in need of minor repairs, showing lack of general maintenance. </w:t>
      </w:r>
      <w:r w:rsidR="00DC1B9B">
        <w:t xml:space="preserve">POOR being 3 – Repair OR further investigation urgently required for public safety. </w:t>
      </w:r>
      <w:r w:rsidR="00387A8A">
        <w:t>VERY BAD being 2 – defects that are serious and need to be properly looked/repaired, replaced or investigated urgently. Not Inspected being 1 – Further investigation re</w:t>
      </w:r>
      <w:r w:rsidR="004271D9">
        <w:t xml:space="preserve">quired. </w:t>
      </w:r>
    </w:p>
    <w:p w14:paraId="658520C6" w14:textId="54E14291" w:rsidR="00275018" w:rsidRDefault="00275018" w:rsidP="00804C6F">
      <w:pPr>
        <w:tabs>
          <w:tab w:val="left" w:pos="5445"/>
        </w:tabs>
      </w:pPr>
      <w:r>
        <w:t xml:space="preserve">To assess the overall </w:t>
      </w:r>
      <w:r w:rsidR="00DC1B9B">
        <w:t>condition</w:t>
      </w:r>
      <w:r>
        <w:t xml:space="preserve"> of the building I would consider all the evidence I h</w:t>
      </w:r>
      <w:r w:rsidR="00DC1B9B">
        <w:t>a</w:t>
      </w:r>
      <w:r>
        <w:t xml:space="preserve">ve collected and will assess </w:t>
      </w:r>
      <w:r w:rsidR="00DC1B9B">
        <w:t xml:space="preserve">the whole condition of the building, using the same marking principle above. </w:t>
      </w:r>
      <w:r w:rsidR="004271D9">
        <w:t xml:space="preserve">  </w:t>
      </w:r>
    </w:p>
    <w:p w14:paraId="60C3AA16" w14:textId="022E3632" w:rsidR="00797225" w:rsidRPr="00797225" w:rsidRDefault="00797225" w:rsidP="00804C6F">
      <w:pPr>
        <w:tabs>
          <w:tab w:val="left" w:pos="5445"/>
        </w:tabs>
        <w:rPr>
          <w:b/>
          <w:bCs/>
        </w:rPr>
      </w:pPr>
      <w:r w:rsidRPr="00797225">
        <w:rPr>
          <w:b/>
          <w:bCs/>
        </w:rPr>
        <w:t>Producing Technical Report</w:t>
      </w:r>
    </w:p>
    <w:p w14:paraId="0D1E5208" w14:textId="7FCBEB8F" w:rsidR="005915E1" w:rsidRDefault="004271D9" w:rsidP="00804C6F">
      <w:pPr>
        <w:tabs>
          <w:tab w:val="left" w:pos="5445"/>
        </w:tabs>
      </w:pPr>
      <w:r>
        <w:t xml:space="preserve">On planning the technical report I will ensure  that all survey data has been </w:t>
      </w:r>
      <w:r w:rsidR="00B1259E">
        <w:t>recorded/</w:t>
      </w:r>
      <w:r>
        <w:t>collected</w:t>
      </w:r>
      <w:r w:rsidR="00797225">
        <w:t xml:space="preserve"> accurately and clearly</w:t>
      </w:r>
      <w:r w:rsidR="00B1259E">
        <w:t xml:space="preserve"> and followed guidance from Royal Institute of Chartered Survey (RICS).   I will use the RICS recommended template to produce a clear and accurate detailed</w:t>
      </w:r>
      <w:r>
        <w:t xml:space="preserve"> technical</w:t>
      </w:r>
      <w:r w:rsidR="00C07900">
        <w:t xml:space="preserve"> survey report </w:t>
      </w:r>
      <w:r>
        <w:t xml:space="preserve"> </w:t>
      </w:r>
      <w:r w:rsidR="00B1259E">
        <w:t xml:space="preserve">ensuring that the summary and body of the report </w:t>
      </w:r>
      <w:r w:rsidR="005C6F39">
        <w:t>includes the constructional principles and risks, exterior, interior, services and grounds and the appropriate rating for each element as well as an overall rating.  Ensure also that appendices inc</w:t>
      </w:r>
      <w:r w:rsidR="00797225">
        <w:t>lude</w:t>
      </w:r>
      <w:r w:rsidR="005C6F39">
        <w:t xml:space="preserve"> all drawings, on site sketches/dimensions of special features.   </w:t>
      </w:r>
    </w:p>
    <w:p w14:paraId="77E8674C" w14:textId="6C094D5D" w:rsidR="00C07900" w:rsidRDefault="00C07900" w:rsidP="00804C6F">
      <w:pPr>
        <w:tabs>
          <w:tab w:val="left" w:pos="5445"/>
        </w:tabs>
      </w:pPr>
    </w:p>
    <w:p w14:paraId="3DF8A0DB" w14:textId="063FC8C7" w:rsidR="00317D2F" w:rsidRDefault="00317D2F" w:rsidP="00804C6F">
      <w:pPr>
        <w:tabs>
          <w:tab w:val="left" w:pos="5445"/>
        </w:tabs>
      </w:pPr>
    </w:p>
    <w:p w14:paraId="7EC2AC0B" w14:textId="0D4F1ADC" w:rsidR="00317D2F" w:rsidRDefault="00317D2F" w:rsidP="00804C6F">
      <w:pPr>
        <w:tabs>
          <w:tab w:val="left" w:pos="5445"/>
        </w:tabs>
      </w:pPr>
    </w:p>
    <w:p w14:paraId="2EC61CF3" w14:textId="01516482" w:rsidR="00317D2F" w:rsidRDefault="00317D2F" w:rsidP="00804C6F">
      <w:pPr>
        <w:tabs>
          <w:tab w:val="left" w:pos="5445"/>
        </w:tabs>
      </w:pPr>
    </w:p>
    <w:p w14:paraId="7FCD144D" w14:textId="796A7C44" w:rsidR="00317D2F" w:rsidRDefault="00970598" w:rsidP="00804C6F">
      <w:pPr>
        <w:tabs>
          <w:tab w:val="left" w:pos="5445"/>
        </w:tabs>
        <w:rPr>
          <w:b/>
          <w:bCs/>
        </w:rPr>
      </w:pPr>
      <w:r w:rsidRPr="00970598">
        <w:rPr>
          <w:b/>
          <w:bCs/>
        </w:rPr>
        <w:t>Reference</w:t>
      </w:r>
      <w:r w:rsidR="00085796">
        <w:rPr>
          <w:b/>
          <w:bCs/>
        </w:rPr>
        <w:t xml:space="preserve"> List</w:t>
      </w:r>
    </w:p>
    <w:p w14:paraId="2EE28A45" w14:textId="77777777" w:rsidR="00085796" w:rsidRPr="002E1D4F" w:rsidRDefault="00085796" w:rsidP="00085796">
      <w:r>
        <w:rPr>
          <w:i/>
          <w:iCs/>
        </w:rPr>
        <w:t xml:space="preserve">Amazon (2021) </w:t>
      </w:r>
      <w:r w:rsidRPr="002E1D4F">
        <w:t>Draper 51089 Fibreglass Surveyors Tape, 50m/165'</w:t>
      </w:r>
      <w:r>
        <w:t xml:space="preserve"> Available at: </w:t>
      </w:r>
      <w:hyperlink r:id="rId29" w:history="1">
        <w:r w:rsidRPr="00260DC1">
          <w:rPr>
            <w:rStyle w:val="Hyperlink"/>
            <w:sz w:val="18"/>
            <w:szCs w:val="18"/>
          </w:rPr>
          <w:t>https://www.amazon.co.uk/Draper-Tools-51089-Fibreglass-Surveyors/dp/B00UNJTJW8/ref=asc_df_B00UNJTJW8/?tag=googshopuk-21&amp;linkCode=df0&amp;hvadid=226606326869&amp;hvpos=&amp;hvnetw=g&amp;hvrand=6459208859545894955&amp;hvpone=&amp;hvptwo=&amp;hvqmt=&amp;hvdev=c&amp;hvdvcmdl=&amp;hvlocint=&amp;hvlocphy=9045402&amp;hvtargid=pla-426064101572&amp;psc=1&amp;th=1&amp;psc=1</w:t>
        </w:r>
      </w:hyperlink>
      <w:r>
        <w:rPr>
          <w:sz w:val="18"/>
          <w:szCs w:val="18"/>
        </w:rPr>
        <w:t xml:space="preserve"> (</w:t>
      </w:r>
      <w:r>
        <w:t>Accessed on 5</w:t>
      </w:r>
      <w:r w:rsidRPr="002E1D4F">
        <w:rPr>
          <w:vertAlign w:val="superscript"/>
        </w:rPr>
        <w:t>th</w:t>
      </w:r>
      <w:r>
        <w:t xml:space="preserve"> December 2021)</w:t>
      </w:r>
    </w:p>
    <w:p w14:paraId="014DA2D7" w14:textId="77777777" w:rsidR="00085796" w:rsidRPr="000D7E65" w:rsidRDefault="00085796" w:rsidP="00085796">
      <w:r>
        <w:rPr>
          <w:i/>
          <w:iCs/>
        </w:rPr>
        <w:t xml:space="preserve">RS Online </w:t>
      </w:r>
      <w:r>
        <w:t xml:space="preserve">(2021) </w:t>
      </w:r>
      <w:r w:rsidRPr="000D7E65">
        <w:t>RS PRO Metric Measuring Wheel 10000m</w:t>
      </w:r>
      <w:r>
        <w:t xml:space="preserve">  Available at: </w:t>
      </w:r>
      <w:hyperlink r:id="rId30" w:history="1">
        <w:r w:rsidRPr="000D7E65">
          <w:rPr>
            <w:rStyle w:val="Hyperlink"/>
            <w:sz w:val="18"/>
            <w:szCs w:val="18"/>
          </w:rPr>
          <w:t>https://uk.rs-online.com/web/p/measuring-wheels/1755055?cm_mmc=UK-PLA-DS3A-_-google-_-CSS_UK_EN_Hand_Tools_Whoop-_-Measuring+Wheels_Whoop+(2)-_-1755055&amp;matchtype=&amp;pla-328208572530&amp;gclid=CjwKCAiA5t-OBhByEiwAhR-hmz1KFNsGgfnMAfcNn1ee5EggStkHwXVloNYtyHcXnls9edu-mCP4JhoCO6kQAvD_BwE&amp;gclsrc=aw.ds</w:t>
        </w:r>
      </w:hyperlink>
      <w:r w:rsidRPr="000D7E65">
        <w:rPr>
          <w:sz w:val="18"/>
          <w:szCs w:val="18"/>
        </w:rPr>
        <w:t xml:space="preserve"> </w:t>
      </w:r>
      <w:r>
        <w:rPr>
          <w:sz w:val="18"/>
          <w:szCs w:val="18"/>
        </w:rPr>
        <w:t xml:space="preserve"> </w:t>
      </w:r>
      <w:r>
        <w:t>(Accessed on 5</w:t>
      </w:r>
      <w:r w:rsidRPr="000D7E65">
        <w:rPr>
          <w:vertAlign w:val="superscript"/>
        </w:rPr>
        <w:t>th</w:t>
      </w:r>
      <w:r>
        <w:t xml:space="preserve"> December 2021) </w:t>
      </w:r>
    </w:p>
    <w:p w14:paraId="43D43206" w14:textId="77777777" w:rsidR="00085796" w:rsidRPr="000D7E65" w:rsidRDefault="00085796" w:rsidP="00085796">
      <w:r>
        <w:rPr>
          <w:i/>
          <w:iCs/>
        </w:rPr>
        <w:lastRenderedPageBreak/>
        <w:t xml:space="preserve">Civil Knowledge (2021) </w:t>
      </w:r>
      <w:r w:rsidRPr="006010BD">
        <w:t>Chain Surveying: Principle, Procedure, offset, Instrument, errors</w:t>
      </w:r>
      <w:r>
        <w:t xml:space="preserve">  Available at</w:t>
      </w:r>
      <w:r w:rsidRPr="006010BD">
        <w:rPr>
          <w:sz w:val="18"/>
          <w:szCs w:val="18"/>
        </w:rPr>
        <w:t>:</w:t>
      </w:r>
      <w:r>
        <w:rPr>
          <w:sz w:val="18"/>
          <w:szCs w:val="18"/>
        </w:rPr>
        <w:t xml:space="preserve"> </w:t>
      </w:r>
      <w:hyperlink r:id="rId31" w:history="1">
        <w:r w:rsidRPr="00260DC1">
          <w:rPr>
            <w:rStyle w:val="Hyperlink"/>
            <w:sz w:val="18"/>
            <w:szCs w:val="18"/>
          </w:rPr>
          <w:t>https://www.civilknowledges.com/chain-surveying/</w:t>
        </w:r>
      </w:hyperlink>
      <w:r w:rsidRPr="006010BD">
        <w:rPr>
          <w:sz w:val="18"/>
          <w:szCs w:val="18"/>
        </w:rPr>
        <w:t xml:space="preserve"> </w:t>
      </w:r>
      <w:r>
        <w:rPr>
          <w:sz w:val="18"/>
          <w:szCs w:val="18"/>
        </w:rPr>
        <w:t xml:space="preserve"> </w:t>
      </w:r>
      <w:r>
        <w:t>(Accessed on 5</w:t>
      </w:r>
      <w:r w:rsidRPr="000D7E65">
        <w:rPr>
          <w:vertAlign w:val="superscript"/>
        </w:rPr>
        <w:t>th</w:t>
      </w:r>
      <w:r>
        <w:t xml:space="preserve"> December 2021) </w:t>
      </w:r>
    </w:p>
    <w:p w14:paraId="665F41E1" w14:textId="75FBAEFF" w:rsidR="00085796" w:rsidRDefault="00085796" w:rsidP="00085796">
      <w:r>
        <w:rPr>
          <w:i/>
          <w:iCs/>
        </w:rPr>
        <w:t xml:space="preserve">Shutterstock (2021) </w:t>
      </w:r>
      <w:r>
        <w:t>Theodolite Images  Available at</w:t>
      </w:r>
      <w:r w:rsidRPr="006010BD">
        <w:rPr>
          <w:sz w:val="18"/>
          <w:szCs w:val="18"/>
        </w:rPr>
        <w:t>:</w:t>
      </w:r>
      <w:hyperlink r:id="rId32" w:history="1">
        <w:r w:rsidRPr="006010BD">
          <w:rPr>
            <w:rStyle w:val="Hyperlink"/>
            <w:sz w:val="18"/>
            <w:szCs w:val="18"/>
          </w:rPr>
          <w:t>https://www.google.com/search?q=theodolite+survey+image&amp;rlz=1C1FGUR_enGB844GB844&amp;oq=theo&amp;aqs=chrome.0.69i59j69i57j46i131i433i512j0i433i512j46i199i291i433i512j0i512j46i199i465i512j0i512j46i131i433i512j46i433i512.15544j0j4&amp;sourceid=chrome&amp;ie=UTF-8</w:t>
        </w:r>
      </w:hyperlink>
      <w:r>
        <w:rPr>
          <w:sz w:val="18"/>
          <w:szCs w:val="18"/>
        </w:rPr>
        <w:t xml:space="preserve"> </w:t>
      </w:r>
      <w:r>
        <w:t>(Accessed on 5</w:t>
      </w:r>
      <w:r w:rsidRPr="006010BD">
        <w:rPr>
          <w:vertAlign w:val="superscript"/>
        </w:rPr>
        <w:t>th</w:t>
      </w:r>
      <w:r>
        <w:t xml:space="preserve"> December 2021) </w:t>
      </w:r>
    </w:p>
    <w:p w14:paraId="57F1E77A" w14:textId="05EA51B1" w:rsidR="00085796" w:rsidRDefault="00085796" w:rsidP="00085796">
      <w:r w:rsidRPr="007868C1">
        <w:rPr>
          <w:i/>
          <w:iCs/>
        </w:rPr>
        <w:t>A1 Survey</w:t>
      </w:r>
      <w:r>
        <w:t xml:space="preserve"> (2021)</w:t>
      </w:r>
      <w:r w:rsidR="00050C1D">
        <w:t xml:space="preserve"> </w:t>
      </w:r>
      <w:r w:rsidR="00050C1D" w:rsidRPr="00050C1D">
        <w:t>Geomax Zoom 50 - Intelligent Conventional Total Station</w:t>
      </w:r>
      <w:r w:rsidR="00050C1D">
        <w:t xml:space="preserve"> </w:t>
      </w:r>
      <w:r>
        <w:t xml:space="preserve"> Available at: </w:t>
      </w:r>
      <w:hyperlink r:id="rId33" w:history="1">
        <w:r w:rsidRPr="00645DCB">
          <w:rPr>
            <w:rStyle w:val="Hyperlink"/>
          </w:rPr>
          <w:t>https://w</w:t>
        </w:r>
        <w:r w:rsidRPr="00645DCB">
          <w:rPr>
            <w:rStyle w:val="Hyperlink"/>
          </w:rPr>
          <w:t>w</w:t>
        </w:r>
        <w:r w:rsidRPr="00645DCB">
          <w:rPr>
            <w:rStyle w:val="Hyperlink"/>
          </w:rPr>
          <w:t>w.a1surveyequipment.net/Geomax-Zoom-50---Intelligent-Conventional-Total-Station</w:t>
        </w:r>
      </w:hyperlink>
      <w:r>
        <w:t xml:space="preserve"> (Accessed 5 December 2021)</w:t>
      </w:r>
    </w:p>
    <w:p w14:paraId="002A35A1" w14:textId="77777777" w:rsidR="00050C1D" w:rsidRDefault="00050C1D" w:rsidP="00050C1D">
      <w:r>
        <w:rPr>
          <w:i/>
          <w:iCs/>
        </w:rPr>
        <w:t xml:space="preserve">Pilot Institute </w:t>
      </w:r>
      <w:r>
        <w:t xml:space="preserve">(2020) </w:t>
      </w:r>
      <w:r w:rsidRPr="000D7E65">
        <w:t>The 5 Best Drones for Mapping and Surveying</w:t>
      </w:r>
      <w:r>
        <w:t xml:space="preserve">  Available at: </w:t>
      </w:r>
      <w:hyperlink r:id="rId34" w:history="1">
        <w:r w:rsidRPr="00260DC1">
          <w:rPr>
            <w:rStyle w:val="Hyperlink"/>
          </w:rPr>
          <w:t>https://pilotinstitute.com/drone-mapping/</w:t>
        </w:r>
      </w:hyperlink>
      <w:r>
        <w:t xml:space="preserve">    (Accessed on 5</w:t>
      </w:r>
      <w:r w:rsidRPr="00085796">
        <w:rPr>
          <w:vertAlign w:val="superscript"/>
        </w:rPr>
        <w:t>th</w:t>
      </w:r>
      <w:r>
        <w:t xml:space="preserve"> December 2021)</w:t>
      </w:r>
    </w:p>
    <w:p w14:paraId="79256840" w14:textId="77777777" w:rsidR="00050C1D" w:rsidRDefault="00050C1D" w:rsidP="00050C1D">
      <w:pPr>
        <w:tabs>
          <w:tab w:val="left" w:pos="5445"/>
        </w:tabs>
      </w:pPr>
      <w:r>
        <w:t xml:space="preserve">Apglos (2020) </w:t>
      </w:r>
      <w:r w:rsidRPr="000541C2">
        <w:t>GPS equipment for land surveying: all you need to know to do your first land survey</w:t>
      </w:r>
      <w:r>
        <w:t xml:space="preserve"> (Video) Available at: </w:t>
      </w:r>
      <w:hyperlink r:id="rId35" w:history="1">
        <w:r w:rsidRPr="00260DC1">
          <w:rPr>
            <w:rStyle w:val="Hyperlink"/>
          </w:rPr>
          <w:t>https://www.youtube.com/watch?v=3cvEUfNCnzM</w:t>
        </w:r>
      </w:hyperlink>
      <w:r>
        <w:t xml:space="preserve"> (Accessed on: 5</w:t>
      </w:r>
      <w:r w:rsidRPr="006C610B">
        <w:rPr>
          <w:vertAlign w:val="superscript"/>
        </w:rPr>
        <w:t>th</w:t>
      </w:r>
      <w:r>
        <w:t xml:space="preserve"> December)</w:t>
      </w:r>
    </w:p>
    <w:p w14:paraId="123C81E5" w14:textId="2BE041B5" w:rsidR="00050C1D" w:rsidRDefault="00050C1D" w:rsidP="00050C1D">
      <w:pPr>
        <w:tabs>
          <w:tab w:val="left" w:pos="5445"/>
        </w:tabs>
      </w:pPr>
      <w:r>
        <w:rPr>
          <w:i/>
          <w:iCs/>
        </w:rPr>
        <w:t xml:space="preserve">Health and Safety Executive (2020) </w:t>
      </w:r>
      <w:r w:rsidRPr="00085796">
        <w:t>Health and safety in the construction industry</w:t>
      </w:r>
      <w:r>
        <w:t xml:space="preserve">   Available at:</w:t>
      </w:r>
      <w:hyperlink r:id="rId36" w:history="1">
        <w:r w:rsidRPr="00260DC1">
          <w:rPr>
            <w:rStyle w:val="Hyperlink"/>
          </w:rPr>
          <w:t>www.hse.gov.uk/construction/index.htm</w:t>
        </w:r>
      </w:hyperlink>
      <w:r>
        <w:t xml:space="preserve"> (Accessed on: </w:t>
      </w:r>
      <w:r w:rsidR="007740A7">
        <w:t>7</w:t>
      </w:r>
      <w:r w:rsidRPr="00085796">
        <w:rPr>
          <w:vertAlign w:val="superscript"/>
        </w:rPr>
        <w:t>th</w:t>
      </w:r>
      <w:r>
        <w:t xml:space="preserve"> December 2021) </w:t>
      </w:r>
    </w:p>
    <w:p w14:paraId="107AC917" w14:textId="74BE7BBA" w:rsidR="007740A7" w:rsidRPr="007740A7" w:rsidRDefault="007740A7" w:rsidP="00050C1D">
      <w:pPr>
        <w:tabs>
          <w:tab w:val="left" w:pos="5445"/>
        </w:tabs>
        <w:rPr>
          <w:b/>
          <w:bCs/>
        </w:rPr>
      </w:pPr>
      <w:r>
        <w:rPr>
          <w:i/>
          <w:iCs/>
        </w:rPr>
        <w:t xml:space="preserve">British Listed Buildings </w:t>
      </w:r>
      <w:r>
        <w:t xml:space="preserve">(2020) </w:t>
      </w:r>
      <w:r w:rsidRPr="007740A7">
        <w:t>Kidwelly Town Hall</w:t>
      </w:r>
      <w:r>
        <w:t xml:space="preserve"> Available at: </w:t>
      </w:r>
      <w:hyperlink r:id="rId37" w:history="1">
        <w:r w:rsidRPr="00260DC1">
          <w:rPr>
            <w:rStyle w:val="Hyperlink"/>
          </w:rPr>
          <w:t>https://britishlistedbuildings.co.uk/300011880-kidwelly-town-hall-kidwelly/photos/245536#.Ydh439DP3IU</w:t>
        </w:r>
      </w:hyperlink>
      <w:r>
        <w:rPr>
          <w:b/>
          <w:bCs/>
        </w:rPr>
        <w:t xml:space="preserve"> </w:t>
      </w:r>
      <w:r w:rsidRPr="007740A7">
        <w:t>(Accessed on:</w:t>
      </w:r>
      <w:r>
        <w:t xml:space="preserve"> 10</w:t>
      </w:r>
      <w:r w:rsidRPr="007740A7">
        <w:rPr>
          <w:vertAlign w:val="superscript"/>
        </w:rPr>
        <w:t>th</w:t>
      </w:r>
      <w:r w:rsidRPr="007740A7">
        <w:t xml:space="preserve"> December 2021)</w:t>
      </w:r>
      <w:r>
        <w:t xml:space="preserve"> </w:t>
      </w:r>
    </w:p>
    <w:p w14:paraId="4C956FF3" w14:textId="1BF49086" w:rsidR="009C3C09" w:rsidRDefault="009C3C09" w:rsidP="00970598">
      <w:pPr>
        <w:tabs>
          <w:tab w:val="left" w:pos="5445"/>
        </w:tabs>
      </w:pPr>
    </w:p>
    <w:p w14:paraId="05AD5038" w14:textId="7421F2FF" w:rsidR="00970598" w:rsidRPr="00970598" w:rsidRDefault="00F61D34" w:rsidP="00804C6F">
      <w:pPr>
        <w:tabs>
          <w:tab w:val="left" w:pos="5445"/>
        </w:tabs>
      </w:pPr>
      <w:r w:rsidRPr="00F61D34">
        <w:rPr>
          <w:i/>
          <w:iCs/>
        </w:rPr>
        <w:t>Bannister, A</w:t>
      </w:r>
      <w:r w:rsidRPr="00F61D34">
        <w:rPr>
          <w:i/>
          <w:iCs/>
        </w:rPr>
        <w:t>.</w:t>
      </w:r>
      <w:r>
        <w:t xml:space="preserve"> (1998) Surveying 7</w:t>
      </w:r>
      <w:r w:rsidRPr="00F61D34">
        <w:rPr>
          <w:vertAlign w:val="superscript"/>
        </w:rPr>
        <w:t>th</w:t>
      </w:r>
      <w:r>
        <w:t xml:space="preserve"> Ed</w:t>
      </w:r>
      <w:r w:rsidR="00C76A42">
        <w:t xml:space="preserve">n. </w:t>
      </w:r>
      <w:r>
        <w:t xml:space="preserve"> </w:t>
      </w:r>
      <w:r w:rsidR="001E48A6">
        <w:t>Harlow:</w:t>
      </w:r>
      <w:r w:rsidR="009C3C09">
        <w:t xml:space="preserve"> </w:t>
      </w:r>
    </w:p>
    <w:p w14:paraId="401D8A4E" w14:textId="484FB5C4" w:rsidR="00317D2F" w:rsidRDefault="00317D2F" w:rsidP="00804C6F">
      <w:pPr>
        <w:tabs>
          <w:tab w:val="left" w:pos="5445"/>
        </w:tabs>
      </w:pPr>
    </w:p>
    <w:p w14:paraId="34FCFB77" w14:textId="6847E735" w:rsidR="00317D2F" w:rsidRDefault="00317D2F" w:rsidP="00804C6F">
      <w:pPr>
        <w:tabs>
          <w:tab w:val="left" w:pos="5445"/>
        </w:tabs>
      </w:pPr>
    </w:p>
    <w:p w14:paraId="297DDA6F" w14:textId="5C31A9AB" w:rsidR="00317D2F" w:rsidRDefault="00317D2F" w:rsidP="00804C6F">
      <w:pPr>
        <w:tabs>
          <w:tab w:val="left" w:pos="5445"/>
        </w:tabs>
      </w:pPr>
    </w:p>
    <w:p w14:paraId="5BCB53AE" w14:textId="182D0F78" w:rsidR="00317D2F" w:rsidRDefault="00317D2F" w:rsidP="00804C6F">
      <w:pPr>
        <w:tabs>
          <w:tab w:val="left" w:pos="5445"/>
        </w:tabs>
      </w:pPr>
    </w:p>
    <w:p w14:paraId="7EC01238" w14:textId="7B41903D" w:rsidR="0038261A" w:rsidRDefault="0038261A" w:rsidP="00804C6F">
      <w:pPr>
        <w:tabs>
          <w:tab w:val="left" w:pos="5445"/>
        </w:tabs>
      </w:pPr>
    </w:p>
    <w:sectPr w:rsidR="0038261A" w:rsidSect="00DC0BA1">
      <w:headerReference w:type="default" r:id="rId3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A8A66" w14:textId="77777777" w:rsidR="004E3E25" w:rsidRDefault="004E3E25" w:rsidP="00DC0BA1">
      <w:pPr>
        <w:spacing w:after="0" w:line="240" w:lineRule="auto"/>
      </w:pPr>
      <w:r>
        <w:separator/>
      </w:r>
    </w:p>
  </w:endnote>
  <w:endnote w:type="continuationSeparator" w:id="0">
    <w:p w14:paraId="6A3C533D" w14:textId="77777777" w:rsidR="004E3E25" w:rsidRDefault="004E3E25" w:rsidP="00DC0B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9F18A" w14:textId="77777777" w:rsidR="004E3E25" w:rsidRDefault="004E3E25" w:rsidP="00DC0BA1">
      <w:pPr>
        <w:spacing w:after="0" w:line="240" w:lineRule="auto"/>
      </w:pPr>
      <w:r>
        <w:separator/>
      </w:r>
    </w:p>
  </w:footnote>
  <w:footnote w:type="continuationSeparator" w:id="0">
    <w:p w14:paraId="53527BDB" w14:textId="77777777" w:rsidR="004E3E25" w:rsidRDefault="004E3E25" w:rsidP="00DC0B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0453019"/>
      <w:docPartObj>
        <w:docPartGallery w:val="Page Numbers (Top of Page)"/>
        <w:docPartUnique/>
      </w:docPartObj>
    </w:sdtPr>
    <w:sdtEndPr>
      <w:rPr>
        <w:noProof/>
      </w:rPr>
    </w:sdtEndPr>
    <w:sdtContent>
      <w:p w14:paraId="50BB0E9D" w14:textId="7444C1D5" w:rsidR="002376ED" w:rsidRDefault="002376ED">
        <w:pPr>
          <w:pStyle w:val="Header"/>
          <w:rPr>
            <w:noProof/>
          </w:rPr>
        </w:pPr>
        <w:r>
          <w:t xml:space="preserve">Page </w:t>
        </w:r>
        <w:r>
          <w:fldChar w:fldCharType="begin"/>
        </w:r>
        <w:r>
          <w:instrText xml:space="preserve"> PAGE   \* MERGEFORMAT </w:instrText>
        </w:r>
        <w:r>
          <w:fldChar w:fldCharType="separate"/>
        </w:r>
        <w:r>
          <w:rPr>
            <w:noProof/>
          </w:rPr>
          <w:t>2</w:t>
        </w:r>
        <w:r>
          <w:rPr>
            <w:noProof/>
          </w:rPr>
          <w:fldChar w:fldCharType="end"/>
        </w:r>
        <w:r>
          <w:rPr>
            <w:noProof/>
          </w:rPr>
          <w:t xml:space="preserve">                                                                                                                                                   Elliot</w:t>
        </w:r>
        <w:r w:rsidR="001E48A6">
          <w:rPr>
            <w:noProof/>
          </w:rPr>
          <w:t xml:space="preserve"> </w:t>
        </w:r>
        <w:r>
          <w:rPr>
            <w:noProof/>
          </w:rPr>
          <w:t>Brice</w:t>
        </w:r>
      </w:p>
    </w:sdtContent>
  </w:sdt>
  <w:p w14:paraId="0C504F5B" w14:textId="398F7CFF" w:rsidR="00DC0BA1" w:rsidRDefault="00DC0B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8D0D30"/>
    <w:multiLevelType w:val="hybridMultilevel"/>
    <w:tmpl w:val="3AE278A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05D3C90"/>
    <w:multiLevelType w:val="hybridMultilevel"/>
    <w:tmpl w:val="7BF4AA0A"/>
    <w:lvl w:ilvl="0" w:tplc="E7B2270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142528"/>
    <w:multiLevelType w:val="hybridMultilevel"/>
    <w:tmpl w:val="2522DB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DB8"/>
    <w:rsid w:val="00000AC0"/>
    <w:rsid w:val="00001572"/>
    <w:rsid w:val="00020434"/>
    <w:rsid w:val="00034A25"/>
    <w:rsid w:val="00042D93"/>
    <w:rsid w:val="00043962"/>
    <w:rsid w:val="00050C1D"/>
    <w:rsid w:val="0005251D"/>
    <w:rsid w:val="000541C2"/>
    <w:rsid w:val="0006634B"/>
    <w:rsid w:val="00070019"/>
    <w:rsid w:val="00085796"/>
    <w:rsid w:val="00092F9A"/>
    <w:rsid w:val="000935C0"/>
    <w:rsid w:val="00094137"/>
    <w:rsid w:val="000B03BF"/>
    <w:rsid w:val="000B1741"/>
    <w:rsid w:val="000B3678"/>
    <w:rsid w:val="000B37A6"/>
    <w:rsid w:val="000C6CC1"/>
    <w:rsid w:val="000C7ECC"/>
    <w:rsid w:val="000D7E65"/>
    <w:rsid w:val="00110F2A"/>
    <w:rsid w:val="001328EA"/>
    <w:rsid w:val="00142A00"/>
    <w:rsid w:val="001467F9"/>
    <w:rsid w:val="00155235"/>
    <w:rsid w:val="001664C6"/>
    <w:rsid w:val="001675EB"/>
    <w:rsid w:val="00172382"/>
    <w:rsid w:val="001A3E9C"/>
    <w:rsid w:val="001C3AEA"/>
    <w:rsid w:val="001D2BDA"/>
    <w:rsid w:val="001E48A6"/>
    <w:rsid w:val="001F3783"/>
    <w:rsid w:val="00201C88"/>
    <w:rsid w:val="002167B5"/>
    <w:rsid w:val="00217301"/>
    <w:rsid w:val="00227496"/>
    <w:rsid w:val="00231152"/>
    <w:rsid w:val="002376ED"/>
    <w:rsid w:val="002444C5"/>
    <w:rsid w:val="002523FA"/>
    <w:rsid w:val="0025787F"/>
    <w:rsid w:val="00262685"/>
    <w:rsid w:val="00264B2E"/>
    <w:rsid w:val="00270DFF"/>
    <w:rsid w:val="00271492"/>
    <w:rsid w:val="00275018"/>
    <w:rsid w:val="00280BC7"/>
    <w:rsid w:val="002B090E"/>
    <w:rsid w:val="002B4451"/>
    <w:rsid w:val="002E0987"/>
    <w:rsid w:val="002E1D4F"/>
    <w:rsid w:val="003159CA"/>
    <w:rsid w:val="00317554"/>
    <w:rsid w:val="00317D2F"/>
    <w:rsid w:val="00320402"/>
    <w:rsid w:val="00372BB1"/>
    <w:rsid w:val="00373C83"/>
    <w:rsid w:val="0038261A"/>
    <w:rsid w:val="0038355F"/>
    <w:rsid w:val="00387A8A"/>
    <w:rsid w:val="0039178A"/>
    <w:rsid w:val="003B6E03"/>
    <w:rsid w:val="003C0A9B"/>
    <w:rsid w:val="003C6CA9"/>
    <w:rsid w:val="003C793A"/>
    <w:rsid w:val="003D14F1"/>
    <w:rsid w:val="003D58D5"/>
    <w:rsid w:val="003E6984"/>
    <w:rsid w:val="003E7060"/>
    <w:rsid w:val="003F0DB7"/>
    <w:rsid w:val="00420A1A"/>
    <w:rsid w:val="00424E2D"/>
    <w:rsid w:val="004271D9"/>
    <w:rsid w:val="00434AD3"/>
    <w:rsid w:val="0043600D"/>
    <w:rsid w:val="00445561"/>
    <w:rsid w:val="0046775B"/>
    <w:rsid w:val="0047518B"/>
    <w:rsid w:val="004A145B"/>
    <w:rsid w:val="004B3102"/>
    <w:rsid w:val="004B6170"/>
    <w:rsid w:val="004C7850"/>
    <w:rsid w:val="004E2314"/>
    <w:rsid w:val="004E3E25"/>
    <w:rsid w:val="004E7C8D"/>
    <w:rsid w:val="004F1267"/>
    <w:rsid w:val="0050140C"/>
    <w:rsid w:val="00516D82"/>
    <w:rsid w:val="005239BF"/>
    <w:rsid w:val="00534700"/>
    <w:rsid w:val="00544A28"/>
    <w:rsid w:val="00547F45"/>
    <w:rsid w:val="00554088"/>
    <w:rsid w:val="005640E2"/>
    <w:rsid w:val="005915E1"/>
    <w:rsid w:val="005B1B0B"/>
    <w:rsid w:val="005C453E"/>
    <w:rsid w:val="005C6F39"/>
    <w:rsid w:val="005D3679"/>
    <w:rsid w:val="00600CBE"/>
    <w:rsid w:val="006010BD"/>
    <w:rsid w:val="006172E4"/>
    <w:rsid w:val="00620FD9"/>
    <w:rsid w:val="0062741B"/>
    <w:rsid w:val="00636C18"/>
    <w:rsid w:val="00637C8C"/>
    <w:rsid w:val="006629C0"/>
    <w:rsid w:val="00681BAA"/>
    <w:rsid w:val="00682E5B"/>
    <w:rsid w:val="006952B4"/>
    <w:rsid w:val="006A11B7"/>
    <w:rsid w:val="006C0472"/>
    <w:rsid w:val="006C610B"/>
    <w:rsid w:val="006C6216"/>
    <w:rsid w:val="006E0DB8"/>
    <w:rsid w:val="006F7032"/>
    <w:rsid w:val="00702DB3"/>
    <w:rsid w:val="00712E8E"/>
    <w:rsid w:val="00713C10"/>
    <w:rsid w:val="007143EA"/>
    <w:rsid w:val="007220A9"/>
    <w:rsid w:val="00727906"/>
    <w:rsid w:val="00741EF6"/>
    <w:rsid w:val="007469F6"/>
    <w:rsid w:val="00753833"/>
    <w:rsid w:val="007610ED"/>
    <w:rsid w:val="007740A7"/>
    <w:rsid w:val="00776BCF"/>
    <w:rsid w:val="0078272F"/>
    <w:rsid w:val="007868C1"/>
    <w:rsid w:val="00794FD9"/>
    <w:rsid w:val="00797225"/>
    <w:rsid w:val="007A7AA8"/>
    <w:rsid w:val="007B4481"/>
    <w:rsid w:val="007C65E9"/>
    <w:rsid w:val="007C6CAC"/>
    <w:rsid w:val="007D095D"/>
    <w:rsid w:val="007D4370"/>
    <w:rsid w:val="007F29BF"/>
    <w:rsid w:val="007F528A"/>
    <w:rsid w:val="00803037"/>
    <w:rsid w:val="00804C6F"/>
    <w:rsid w:val="00807481"/>
    <w:rsid w:val="008201CE"/>
    <w:rsid w:val="00824E67"/>
    <w:rsid w:val="00830BCA"/>
    <w:rsid w:val="00831C57"/>
    <w:rsid w:val="008328AF"/>
    <w:rsid w:val="0083396F"/>
    <w:rsid w:val="008347A4"/>
    <w:rsid w:val="00842659"/>
    <w:rsid w:val="00843455"/>
    <w:rsid w:val="008530F2"/>
    <w:rsid w:val="008536A4"/>
    <w:rsid w:val="008851B6"/>
    <w:rsid w:val="00894157"/>
    <w:rsid w:val="008A462F"/>
    <w:rsid w:val="008B40BC"/>
    <w:rsid w:val="008C12E6"/>
    <w:rsid w:val="008C44E0"/>
    <w:rsid w:val="008D60B0"/>
    <w:rsid w:val="008E2FB9"/>
    <w:rsid w:val="008E4ABD"/>
    <w:rsid w:val="008F7BCD"/>
    <w:rsid w:val="0092381E"/>
    <w:rsid w:val="00924EDC"/>
    <w:rsid w:val="0093185F"/>
    <w:rsid w:val="00936673"/>
    <w:rsid w:val="00954487"/>
    <w:rsid w:val="00957608"/>
    <w:rsid w:val="009603EC"/>
    <w:rsid w:val="00966AA0"/>
    <w:rsid w:val="00970598"/>
    <w:rsid w:val="009711C1"/>
    <w:rsid w:val="0097396C"/>
    <w:rsid w:val="009A2947"/>
    <w:rsid w:val="009A4866"/>
    <w:rsid w:val="009A7BBD"/>
    <w:rsid w:val="009B633F"/>
    <w:rsid w:val="009B75F6"/>
    <w:rsid w:val="009C3C09"/>
    <w:rsid w:val="009D0F90"/>
    <w:rsid w:val="009D476A"/>
    <w:rsid w:val="009F3E86"/>
    <w:rsid w:val="009F4D26"/>
    <w:rsid w:val="00A12338"/>
    <w:rsid w:val="00A23CCD"/>
    <w:rsid w:val="00A2644F"/>
    <w:rsid w:val="00A273D7"/>
    <w:rsid w:val="00A35184"/>
    <w:rsid w:val="00A51517"/>
    <w:rsid w:val="00A622DF"/>
    <w:rsid w:val="00A71E13"/>
    <w:rsid w:val="00A76FC6"/>
    <w:rsid w:val="00A7756A"/>
    <w:rsid w:val="00A807A0"/>
    <w:rsid w:val="00A80FE6"/>
    <w:rsid w:val="00A836E2"/>
    <w:rsid w:val="00A849ED"/>
    <w:rsid w:val="00A92731"/>
    <w:rsid w:val="00AA3094"/>
    <w:rsid w:val="00AA6065"/>
    <w:rsid w:val="00AB5474"/>
    <w:rsid w:val="00AC57E7"/>
    <w:rsid w:val="00AD2D0D"/>
    <w:rsid w:val="00AE17ED"/>
    <w:rsid w:val="00AF1E75"/>
    <w:rsid w:val="00B04883"/>
    <w:rsid w:val="00B1259E"/>
    <w:rsid w:val="00B27F3A"/>
    <w:rsid w:val="00B3583A"/>
    <w:rsid w:val="00B444C2"/>
    <w:rsid w:val="00B72A0D"/>
    <w:rsid w:val="00B80EB3"/>
    <w:rsid w:val="00B83848"/>
    <w:rsid w:val="00B95D0B"/>
    <w:rsid w:val="00BA05F8"/>
    <w:rsid w:val="00BA516E"/>
    <w:rsid w:val="00BB5AC1"/>
    <w:rsid w:val="00BB6CDE"/>
    <w:rsid w:val="00BC4AB9"/>
    <w:rsid w:val="00BE2AAB"/>
    <w:rsid w:val="00BF393B"/>
    <w:rsid w:val="00C07900"/>
    <w:rsid w:val="00C1574E"/>
    <w:rsid w:val="00C41B4A"/>
    <w:rsid w:val="00C50E6C"/>
    <w:rsid w:val="00C51E9F"/>
    <w:rsid w:val="00C57DE2"/>
    <w:rsid w:val="00C60B46"/>
    <w:rsid w:val="00C61FC3"/>
    <w:rsid w:val="00C66874"/>
    <w:rsid w:val="00C705ED"/>
    <w:rsid w:val="00C76A42"/>
    <w:rsid w:val="00C946D4"/>
    <w:rsid w:val="00C95FFB"/>
    <w:rsid w:val="00CA2C2B"/>
    <w:rsid w:val="00CA31AF"/>
    <w:rsid w:val="00CF28E7"/>
    <w:rsid w:val="00D0220E"/>
    <w:rsid w:val="00D035BE"/>
    <w:rsid w:val="00D03AFB"/>
    <w:rsid w:val="00D06D7D"/>
    <w:rsid w:val="00D44293"/>
    <w:rsid w:val="00D61C11"/>
    <w:rsid w:val="00D75542"/>
    <w:rsid w:val="00D86D48"/>
    <w:rsid w:val="00D86E6B"/>
    <w:rsid w:val="00D93D28"/>
    <w:rsid w:val="00D95F9E"/>
    <w:rsid w:val="00DA62D3"/>
    <w:rsid w:val="00DC0BA1"/>
    <w:rsid w:val="00DC1B9B"/>
    <w:rsid w:val="00DC4525"/>
    <w:rsid w:val="00DC5494"/>
    <w:rsid w:val="00DE424D"/>
    <w:rsid w:val="00DE58E6"/>
    <w:rsid w:val="00DE7BD2"/>
    <w:rsid w:val="00DF029F"/>
    <w:rsid w:val="00DF47C1"/>
    <w:rsid w:val="00E03928"/>
    <w:rsid w:val="00E21C0D"/>
    <w:rsid w:val="00E24C5C"/>
    <w:rsid w:val="00E30CFB"/>
    <w:rsid w:val="00E3119F"/>
    <w:rsid w:val="00E3756F"/>
    <w:rsid w:val="00E50748"/>
    <w:rsid w:val="00E55391"/>
    <w:rsid w:val="00E81C04"/>
    <w:rsid w:val="00E827A2"/>
    <w:rsid w:val="00E8621D"/>
    <w:rsid w:val="00E86C25"/>
    <w:rsid w:val="00EA0A6D"/>
    <w:rsid w:val="00EB1033"/>
    <w:rsid w:val="00EC77CD"/>
    <w:rsid w:val="00ED303B"/>
    <w:rsid w:val="00EF4351"/>
    <w:rsid w:val="00F036FB"/>
    <w:rsid w:val="00F076E4"/>
    <w:rsid w:val="00F362D9"/>
    <w:rsid w:val="00F60ABA"/>
    <w:rsid w:val="00F61899"/>
    <w:rsid w:val="00F61D34"/>
    <w:rsid w:val="00F634D4"/>
    <w:rsid w:val="00F67207"/>
    <w:rsid w:val="00F84474"/>
    <w:rsid w:val="00F87305"/>
    <w:rsid w:val="00F90206"/>
    <w:rsid w:val="00FB10A3"/>
    <w:rsid w:val="00FB1D8C"/>
    <w:rsid w:val="00FC0BC7"/>
    <w:rsid w:val="00FC2AE0"/>
    <w:rsid w:val="00FD4323"/>
    <w:rsid w:val="00FF14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A41E4"/>
  <w15:chartTrackingRefBased/>
  <w15:docId w15:val="{C252BED4-CE4C-4C95-8633-15B575881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4866"/>
    <w:rPr>
      <w:color w:val="0563C1" w:themeColor="hyperlink"/>
      <w:u w:val="single"/>
    </w:rPr>
  </w:style>
  <w:style w:type="character" w:styleId="UnresolvedMention">
    <w:name w:val="Unresolved Mention"/>
    <w:basedOn w:val="DefaultParagraphFont"/>
    <w:uiPriority w:val="99"/>
    <w:semiHidden/>
    <w:unhideWhenUsed/>
    <w:rsid w:val="009A4866"/>
    <w:rPr>
      <w:color w:val="605E5C"/>
      <w:shd w:val="clear" w:color="auto" w:fill="E1DFDD"/>
    </w:rPr>
  </w:style>
  <w:style w:type="paragraph" w:styleId="Header">
    <w:name w:val="header"/>
    <w:basedOn w:val="Normal"/>
    <w:link w:val="HeaderChar"/>
    <w:uiPriority w:val="99"/>
    <w:unhideWhenUsed/>
    <w:rsid w:val="00DC0B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BA1"/>
  </w:style>
  <w:style w:type="paragraph" w:styleId="Footer">
    <w:name w:val="footer"/>
    <w:basedOn w:val="Normal"/>
    <w:link w:val="FooterChar"/>
    <w:uiPriority w:val="99"/>
    <w:unhideWhenUsed/>
    <w:rsid w:val="00DC0B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BA1"/>
  </w:style>
  <w:style w:type="character" w:styleId="LineNumber">
    <w:name w:val="line number"/>
    <w:basedOn w:val="DefaultParagraphFont"/>
    <w:uiPriority w:val="99"/>
    <w:semiHidden/>
    <w:unhideWhenUsed/>
    <w:rsid w:val="00DC0BA1"/>
  </w:style>
  <w:style w:type="character" w:styleId="FollowedHyperlink">
    <w:name w:val="FollowedHyperlink"/>
    <w:basedOn w:val="DefaultParagraphFont"/>
    <w:uiPriority w:val="99"/>
    <w:semiHidden/>
    <w:unhideWhenUsed/>
    <w:rsid w:val="006C6216"/>
    <w:rPr>
      <w:color w:val="954F72" w:themeColor="followedHyperlink"/>
      <w:u w:val="single"/>
    </w:rPr>
  </w:style>
  <w:style w:type="paragraph" w:styleId="ListParagraph">
    <w:name w:val="List Paragraph"/>
    <w:basedOn w:val="Normal"/>
    <w:uiPriority w:val="34"/>
    <w:qFormat/>
    <w:rsid w:val="00201C8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1954">
      <w:bodyDiv w:val="1"/>
      <w:marLeft w:val="0"/>
      <w:marRight w:val="0"/>
      <w:marTop w:val="0"/>
      <w:marBottom w:val="0"/>
      <w:divBdr>
        <w:top w:val="none" w:sz="0" w:space="0" w:color="auto"/>
        <w:left w:val="none" w:sz="0" w:space="0" w:color="auto"/>
        <w:bottom w:val="none" w:sz="0" w:space="0" w:color="auto"/>
        <w:right w:val="none" w:sz="0" w:space="0" w:color="auto"/>
      </w:divBdr>
    </w:div>
    <w:div w:id="110977330">
      <w:bodyDiv w:val="1"/>
      <w:marLeft w:val="0"/>
      <w:marRight w:val="0"/>
      <w:marTop w:val="0"/>
      <w:marBottom w:val="0"/>
      <w:divBdr>
        <w:top w:val="none" w:sz="0" w:space="0" w:color="auto"/>
        <w:left w:val="none" w:sz="0" w:space="0" w:color="auto"/>
        <w:bottom w:val="none" w:sz="0" w:space="0" w:color="auto"/>
        <w:right w:val="none" w:sz="0" w:space="0" w:color="auto"/>
      </w:divBdr>
    </w:div>
    <w:div w:id="160506038">
      <w:bodyDiv w:val="1"/>
      <w:marLeft w:val="0"/>
      <w:marRight w:val="0"/>
      <w:marTop w:val="0"/>
      <w:marBottom w:val="0"/>
      <w:divBdr>
        <w:top w:val="none" w:sz="0" w:space="0" w:color="auto"/>
        <w:left w:val="none" w:sz="0" w:space="0" w:color="auto"/>
        <w:bottom w:val="none" w:sz="0" w:space="0" w:color="auto"/>
        <w:right w:val="none" w:sz="0" w:space="0" w:color="auto"/>
      </w:divBdr>
      <w:divsChild>
        <w:div w:id="143275466">
          <w:marLeft w:val="0"/>
          <w:marRight w:val="0"/>
          <w:marTop w:val="0"/>
          <w:marBottom w:val="150"/>
          <w:divBdr>
            <w:top w:val="none" w:sz="0" w:space="0" w:color="auto"/>
            <w:left w:val="none" w:sz="0" w:space="0" w:color="auto"/>
            <w:bottom w:val="none" w:sz="0" w:space="0" w:color="auto"/>
            <w:right w:val="none" w:sz="0" w:space="0" w:color="auto"/>
          </w:divBdr>
        </w:div>
        <w:div w:id="476842505">
          <w:marLeft w:val="0"/>
          <w:marRight w:val="0"/>
          <w:marTop w:val="150"/>
          <w:marBottom w:val="0"/>
          <w:divBdr>
            <w:top w:val="none" w:sz="0" w:space="0" w:color="auto"/>
            <w:left w:val="none" w:sz="0" w:space="0" w:color="auto"/>
            <w:bottom w:val="none" w:sz="0" w:space="0" w:color="auto"/>
            <w:right w:val="none" w:sz="0" w:space="0" w:color="auto"/>
          </w:divBdr>
        </w:div>
        <w:div w:id="327054935">
          <w:marLeft w:val="0"/>
          <w:marRight w:val="0"/>
          <w:marTop w:val="0"/>
          <w:marBottom w:val="150"/>
          <w:divBdr>
            <w:top w:val="none" w:sz="0" w:space="0" w:color="auto"/>
            <w:left w:val="none" w:sz="0" w:space="0" w:color="auto"/>
            <w:bottom w:val="none" w:sz="0" w:space="0" w:color="auto"/>
            <w:right w:val="none" w:sz="0" w:space="0" w:color="auto"/>
          </w:divBdr>
        </w:div>
        <w:div w:id="623970539">
          <w:marLeft w:val="0"/>
          <w:marRight w:val="0"/>
          <w:marTop w:val="150"/>
          <w:marBottom w:val="0"/>
          <w:divBdr>
            <w:top w:val="none" w:sz="0" w:space="0" w:color="auto"/>
            <w:left w:val="none" w:sz="0" w:space="0" w:color="auto"/>
            <w:bottom w:val="none" w:sz="0" w:space="0" w:color="auto"/>
            <w:right w:val="none" w:sz="0" w:space="0" w:color="auto"/>
          </w:divBdr>
        </w:div>
        <w:div w:id="768355081">
          <w:marLeft w:val="0"/>
          <w:marRight w:val="0"/>
          <w:marTop w:val="0"/>
          <w:marBottom w:val="150"/>
          <w:divBdr>
            <w:top w:val="none" w:sz="0" w:space="0" w:color="auto"/>
            <w:left w:val="none" w:sz="0" w:space="0" w:color="auto"/>
            <w:bottom w:val="none" w:sz="0" w:space="0" w:color="auto"/>
            <w:right w:val="none" w:sz="0" w:space="0" w:color="auto"/>
          </w:divBdr>
        </w:div>
      </w:divsChild>
    </w:div>
    <w:div w:id="168063977">
      <w:bodyDiv w:val="1"/>
      <w:marLeft w:val="0"/>
      <w:marRight w:val="0"/>
      <w:marTop w:val="0"/>
      <w:marBottom w:val="0"/>
      <w:divBdr>
        <w:top w:val="none" w:sz="0" w:space="0" w:color="auto"/>
        <w:left w:val="none" w:sz="0" w:space="0" w:color="auto"/>
        <w:bottom w:val="none" w:sz="0" w:space="0" w:color="auto"/>
        <w:right w:val="none" w:sz="0" w:space="0" w:color="auto"/>
      </w:divBdr>
    </w:div>
    <w:div w:id="291637839">
      <w:bodyDiv w:val="1"/>
      <w:marLeft w:val="0"/>
      <w:marRight w:val="0"/>
      <w:marTop w:val="0"/>
      <w:marBottom w:val="0"/>
      <w:divBdr>
        <w:top w:val="none" w:sz="0" w:space="0" w:color="auto"/>
        <w:left w:val="none" w:sz="0" w:space="0" w:color="auto"/>
        <w:bottom w:val="none" w:sz="0" w:space="0" w:color="auto"/>
        <w:right w:val="none" w:sz="0" w:space="0" w:color="auto"/>
      </w:divBdr>
    </w:div>
    <w:div w:id="660932789">
      <w:bodyDiv w:val="1"/>
      <w:marLeft w:val="0"/>
      <w:marRight w:val="0"/>
      <w:marTop w:val="0"/>
      <w:marBottom w:val="0"/>
      <w:divBdr>
        <w:top w:val="none" w:sz="0" w:space="0" w:color="auto"/>
        <w:left w:val="none" w:sz="0" w:space="0" w:color="auto"/>
        <w:bottom w:val="none" w:sz="0" w:space="0" w:color="auto"/>
        <w:right w:val="none" w:sz="0" w:space="0" w:color="auto"/>
      </w:divBdr>
    </w:div>
    <w:div w:id="975841634">
      <w:bodyDiv w:val="1"/>
      <w:marLeft w:val="0"/>
      <w:marRight w:val="0"/>
      <w:marTop w:val="0"/>
      <w:marBottom w:val="0"/>
      <w:divBdr>
        <w:top w:val="none" w:sz="0" w:space="0" w:color="auto"/>
        <w:left w:val="none" w:sz="0" w:space="0" w:color="auto"/>
        <w:bottom w:val="none" w:sz="0" w:space="0" w:color="auto"/>
        <w:right w:val="none" w:sz="0" w:space="0" w:color="auto"/>
      </w:divBdr>
    </w:div>
    <w:div w:id="1162741043">
      <w:bodyDiv w:val="1"/>
      <w:marLeft w:val="0"/>
      <w:marRight w:val="0"/>
      <w:marTop w:val="0"/>
      <w:marBottom w:val="0"/>
      <w:divBdr>
        <w:top w:val="none" w:sz="0" w:space="0" w:color="auto"/>
        <w:left w:val="none" w:sz="0" w:space="0" w:color="auto"/>
        <w:bottom w:val="none" w:sz="0" w:space="0" w:color="auto"/>
        <w:right w:val="none" w:sz="0" w:space="0" w:color="auto"/>
      </w:divBdr>
    </w:div>
    <w:div w:id="1731154938">
      <w:bodyDiv w:val="1"/>
      <w:marLeft w:val="0"/>
      <w:marRight w:val="0"/>
      <w:marTop w:val="0"/>
      <w:marBottom w:val="0"/>
      <w:divBdr>
        <w:top w:val="none" w:sz="0" w:space="0" w:color="auto"/>
        <w:left w:val="none" w:sz="0" w:space="0" w:color="auto"/>
        <w:bottom w:val="none" w:sz="0" w:space="0" w:color="auto"/>
        <w:right w:val="none" w:sz="0" w:space="0" w:color="auto"/>
      </w:divBdr>
    </w:div>
    <w:div w:id="1780906242">
      <w:bodyDiv w:val="1"/>
      <w:marLeft w:val="0"/>
      <w:marRight w:val="0"/>
      <w:marTop w:val="0"/>
      <w:marBottom w:val="0"/>
      <w:divBdr>
        <w:top w:val="none" w:sz="0" w:space="0" w:color="auto"/>
        <w:left w:val="none" w:sz="0" w:space="0" w:color="auto"/>
        <w:bottom w:val="none" w:sz="0" w:space="0" w:color="auto"/>
        <w:right w:val="none" w:sz="0" w:space="0" w:color="auto"/>
      </w:divBdr>
    </w:div>
    <w:div w:id="1886983977">
      <w:bodyDiv w:val="1"/>
      <w:marLeft w:val="0"/>
      <w:marRight w:val="0"/>
      <w:marTop w:val="0"/>
      <w:marBottom w:val="0"/>
      <w:divBdr>
        <w:top w:val="none" w:sz="0" w:space="0" w:color="auto"/>
        <w:left w:val="none" w:sz="0" w:space="0" w:color="auto"/>
        <w:bottom w:val="none" w:sz="0" w:space="0" w:color="auto"/>
        <w:right w:val="none" w:sz="0" w:space="0" w:color="auto"/>
      </w:divBdr>
      <w:divsChild>
        <w:div w:id="707224592">
          <w:marLeft w:val="0"/>
          <w:marRight w:val="0"/>
          <w:marTop w:val="0"/>
          <w:marBottom w:val="150"/>
          <w:divBdr>
            <w:top w:val="none" w:sz="0" w:space="0" w:color="auto"/>
            <w:left w:val="none" w:sz="0" w:space="0" w:color="auto"/>
            <w:bottom w:val="none" w:sz="0" w:space="0" w:color="auto"/>
            <w:right w:val="none" w:sz="0" w:space="0" w:color="auto"/>
          </w:divBdr>
        </w:div>
        <w:div w:id="1926182294">
          <w:marLeft w:val="0"/>
          <w:marRight w:val="0"/>
          <w:marTop w:val="150"/>
          <w:marBottom w:val="0"/>
          <w:divBdr>
            <w:top w:val="none" w:sz="0" w:space="0" w:color="auto"/>
            <w:left w:val="none" w:sz="0" w:space="0" w:color="auto"/>
            <w:bottom w:val="none" w:sz="0" w:space="0" w:color="auto"/>
            <w:right w:val="none" w:sz="0" w:space="0" w:color="auto"/>
          </w:divBdr>
        </w:div>
        <w:div w:id="1328367112">
          <w:marLeft w:val="0"/>
          <w:marRight w:val="0"/>
          <w:marTop w:val="0"/>
          <w:marBottom w:val="150"/>
          <w:divBdr>
            <w:top w:val="none" w:sz="0" w:space="0" w:color="auto"/>
            <w:left w:val="none" w:sz="0" w:space="0" w:color="auto"/>
            <w:bottom w:val="none" w:sz="0" w:space="0" w:color="auto"/>
            <w:right w:val="none" w:sz="0" w:space="0" w:color="auto"/>
          </w:divBdr>
        </w:div>
        <w:div w:id="1325744014">
          <w:marLeft w:val="0"/>
          <w:marRight w:val="0"/>
          <w:marTop w:val="150"/>
          <w:marBottom w:val="0"/>
          <w:divBdr>
            <w:top w:val="none" w:sz="0" w:space="0" w:color="auto"/>
            <w:left w:val="none" w:sz="0" w:space="0" w:color="auto"/>
            <w:bottom w:val="none" w:sz="0" w:space="0" w:color="auto"/>
            <w:right w:val="none" w:sz="0" w:space="0" w:color="auto"/>
          </w:divBdr>
        </w:div>
        <w:div w:id="859582310">
          <w:marLeft w:val="0"/>
          <w:marRight w:val="0"/>
          <w:marTop w:val="0"/>
          <w:marBottom w:val="150"/>
          <w:divBdr>
            <w:top w:val="none" w:sz="0" w:space="0" w:color="auto"/>
            <w:left w:val="none" w:sz="0" w:space="0" w:color="auto"/>
            <w:bottom w:val="none" w:sz="0" w:space="0" w:color="auto"/>
            <w:right w:val="none" w:sz="0" w:space="0" w:color="auto"/>
          </w:divBdr>
        </w:div>
      </w:divsChild>
    </w:div>
    <w:div w:id="1952976201">
      <w:bodyDiv w:val="1"/>
      <w:marLeft w:val="0"/>
      <w:marRight w:val="0"/>
      <w:marTop w:val="0"/>
      <w:marBottom w:val="0"/>
      <w:divBdr>
        <w:top w:val="none" w:sz="0" w:space="0" w:color="auto"/>
        <w:left w:val="none" w:sz="0" w:space="0" w:color="auto"/>
        <w:bottom w:val="none" w:sz="0" w:space="0" w:color="auto"/>
        <w:right w:val="none" w:sz="0" w:space="0" w:color="auto"/>
      </w:divBdr>
      <w:divsChild>
        <w:div w:id="734042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reamcivil.com/traversing-in-surveying/" TargetMode="External"/><Relationship Id="rId18" Type="http://schemas.openxmlformats.org/officeDocument/2006/relationships/image" Target="media/image6.jpeg"/><Relationship Id="rId26" Type="http://schemas.openxmlformats.org/officeDocument/2006/relationships/hyperlink" Target="https://www.youtube.com/watch?v=3cvEUfNCnzM"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google.com/search?q=theodolite+survey+image&amp;rlz=1C1FGUR_enGB844GB844&amp;oq=theo&amp;aqs=chrome.0.69i59j69i57j46i131i433i512j0i433i512j46i199i291i433i512j0i512j46i199i465i512j0i512j46i131i433i512j46i433i512.15544j0j4&amp;sourceid=chrome&amp;ie=UTF-8" TargetMode="External"/><Relationship Id="rId34" Type="http://schemas.openxmlformats.org/officeDocument/2006/relationships/hyperlink" Target="https://pilotinstitute.com/drone-mapping/"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uk.rs-online.com/web/p/measuring-wheels/1755055?cm_mmc=UK-PLA-DS3A-_-google-_-CSS_UK_EN_Hand_Tools_Whoop-_-Measuring+Wheels_Whoop+(2)-_-1755055&amp;matchtype=&amp;pla-328208572530&amp;gclid=CjwKCAiA5t-OBhByEiwAhR-hmz1KFNsGgfnMAfcNn1ee5EggStkHwXVloNYtyHcXnls9edu-mCP4JhoCO6kQAvD_BwE&amp;gclsrc=aw.ds" TargetMode="External"/><Relationship Id="rId25" Type="http://schemas.openxmlformats.org/officeDocument/2006/relationships/hyperlink" Target="https://pilotinstitute.com/drone-mapping/" TargetMode="External"/><Relationship Id="rId33" Type="http://schemas.openxmlformats.org/officeDocument/2006/relationships/hyperlink" Target="https://www.a1surveyequipment.net/Geomax-Zoom-50---Intelligent-Conventional-Total-Station"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yperlink" Target="https://www.amazon.co.uk/Draper-Tools-51089-Fibreglass-Surveyors/dp/B00UNJTJW8/ref=asc_df_B00UNJTJW8/?tag=googshopuk-21&amp;linkCode=df0&amp;hvadid=226606326869&amp;hvpos=&amp;hvnetw=g&amp;hvrand=6459208859545894955&amp;hvpone=&amp;hvptwo=&amp;hvqmt=&amp;hvdev=c&amp;hvdvcmdl=&amp;hvlocint=&amp;hvlocphy=9045402&amp;hvtargid=pla-426064101572&amp;psc=1&amp;th=1&amp;psc=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9.png"/><Relationship Id="rId32" Type="http://schemas.openxmlformats.org/officeDocument/2006/relationships/hyperlink" Target="https://www.google.com/search?q=theodolite+survey+image&amp;rlz=1C1FGUR_enGB844GB844&amp;oq=theo&amp;aqs=chrome.0.69i59j69i57j46i131i433i512j0i433i512j46i199i291i433i512j0i512j46i199i465i512j0i512j46i131i433i512j46i433i512.15544j0j4&amp;sourceid=chrome&amp;ie=UTF-8" TargetMode="External"/><Relationship Id="rId37" Type="http://schemas.openxmlformats.org/officeDocument/2006/relationships/hyperlink" Target="https://britishlistedbuildings.co.uk/300011880-kidwelly-town-hall-kidwelly/photos/245536#.Ydh439DP3IU"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mazon.co.uk/Draper-Tools-51089-Fibreglass-Surveyors/dp/B00UNJTJW8/ref=asc_df_B00UNJTJW8/?tag=googshopuk-21&amp;linkCode=df0&amp;hvadid=226606326869&amp;hvpos=&amp;hvnetw=g&amp;hvrand=6459208859545894955&amp;hvpone=&amp;hvptwo=&amp;hvqmt=&amp;hvdev=c&amp;hvdvcmdl=&amp;hvlocint=&amp;hvlocphy=9045402&amp;hvtargid=pla-426064101572&amp;psc=1&amp;th=1&amp;psc=1" TargetMode="External"/><Relationship Id="rId23" Type="http://schemas.openxmlformats.org/officeDocument/2006/relationships/hyperlink" Target="https://www.a1surveyequipment.net/Geomax-Zoom-50---Intelligent-Conventional-Total-Station" TargetMode="External"/><Relationship Id="rId28" Type="http://schemas.openxmlformats.org/officeDocument/2006/relationships/image" Target="media/image10.jpeg"/><Relationship Id="rId36" Type="http://schemas.openxmlformats.org/officeDocument/2006/relationships/hyperlink" Target="http://www.hse.gov.uk/construction/index.htm" TargetMode="External"/><Relationship Id="rId10" Type="http://schemas.openxmlformats.org/officeDocument/2006/relationships/hyperlink" Target="https://www.prodyogi.com/2021/08/trilateration-surveying.html" TargetMode="External"/><Relationship Id="rId19" Type="http://schemas.openxmlformats.org/officeDocument/2006/relationships/hyperlink" Target="https://www.civilknowledges.com/chain-surveying/" TargetMode="External"/><Relationship Id="rId31" Type="http://schemas.openxmlformats.org/officeDocument/2006/relationships/hyperlink" Target="https://www.civilknowledges.com/chain-surveying/" TargetMode="External"/><Relationship Id="rId4" Type="http://schemas.openxmlformats.org/officeDocument/2006/relationships/settings" Target="settings.xml"/><Relationship Id="rId9" Type="http://schemas.openxmlformats.org/officeDocument/2006/relationships/hyperlink" Target="https://www.prodyogi.com/2021/01/what-is-triangulation-in-surveying.html" TargetMode="External"/><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s://britishlistedbuildings.co.uk/300011880-kidwelly-town-hall-kidwelly/photos/245536#.Ydh439DP3IU" TargetMode="External"/><Relationship Id="rId30" Type="http://schemas.openxmlformats.org/officeDocument/2006/relationships/hyperlink" Target="https://uk.rs-online.com/web/p/measuring-wheels/1755055?cm_mmc=UK-PLA-DS3A-_-google-_-CSS_UK_EN_Hand_Tools_Whoop-_-Measuring+Wheels_Whoop+(2)-_-1755055&amp;matchtype=&amp;pla-328208572530&amp;gclid=CjwKCAiA5t-OBhByEiwAhR-hmz1KFNsGgfnMAfcNn1ee5EggStkHwXVloNYtyHcXnls9edu-mCP4JhoCO6kQAvD_BwE&amp;gclsrc=aw.ds" TargetMode="External"/><Relationship Id="rId35" Type="http://schemas.openxmlformats.org/officeDocument/2006/relationships/hyperlink" Target="https://www.youtube.com/watch?v=3cvEUfNCnz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0C9682-C60D-47C3-9451-680DDC7D8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3304</Words>
  <Characters>18839</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Brice</dc:creator>
  <cp:keywords/>
  <dc:description/>
  <cp:lastModifiedBy>Elliot Brice</cp:lastModifiedBy>
  <cp:revision>37</cp:revision>
  <dcterms:created xsi:type="dcterms:W3CDTF">2022-01-04T18:41:00Z</dcterms:created>
  <dcterms:modified xsi:type="dcterms:W3CDTF">2022-01-09T20:12:00Z</dcterms:modified>
</cp:coreProperties>
</file>