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6BBD68" w14:textId="63809E0D" w:rsidR="005F3901" w:rsidRDefault="00072436" w:rsidP="005F3901">
      <w:pPr>
        <w:spacing w:line="360" w:lineRule="auto"/>
      </w:pPr>
      <w:r>
        <w:t xml:space="preserve">During my final module instead of going to do an excavation within </w:t>
      </w:r>
      <w:proofErr w:type="spellStart"/>
      <w:r w:rsidR="005F3901">
        <w:t>LL</w:t>
      </w:r>
      <w:r>
        <w:t>anllyr</w:t>
      </w:r>
      <w:proofErr w:type="spellEnd"/>
      <w:r>
        <w:t xml:space="preserve"> I ended up going to Strata Florida </w:t>
      </w:r>
      <w:r w:rsidR="005F3901">
        <w:t xml:space="preserve">and doing field work there. The module had more of a focus on key skills that are outside of the skills that are used in excavation. Strata Florida is home to a rich history that goes back to the Cistercians </w:t>
      </w:r>
      <w:r w:rsidR="00A13A56">
        <w:fldChar w:fldCharType="begin"/>
      </w:r>
      <w:r w:rsidR="00A13A56">
        <w:instrText xml:space="preserve"> ADDIN ZOTERO_ITEM CSL_CITATION {"citationID":"aZDRNxJs","properties":{"formattedCitation":"(Austin, Bezant, and Barker 2022)","plainCitation":"(Austin, Bezant, and Barker 2022)","noteIndex":0},"citationItems":[{"id":403,"uris":["http://zotero.org/users/local/gg1ZQu5V/items/F9S6BX8D"],"itemData":{"id":403,"type":"article-journal","abstract":"Abbey Wood today is a beautiful, if ill-kept, mixed deciduous woodland a few hundred metres to the south of the former Cistercian monastery of Strata Florida in the Upper Teifi Valley in central Ce...","archive_location":"world","container-title":"Landscapes","ISSN":"1466-2035","language":"EN","license":"© 2022 The Author(s). Published by Informa UK Limited, trading as Taylor &amp; Francis Group","note":"publisher: Routledge","source":"www.tandfonline.com","title":"The Archaeology of Abbey Wood, Strata Florida, Ceredigion, Wales","URL":"https://www.tandfonline.com/doi/abs/10.1080/14662035.2022.2145863","author":[{"family":"Austin","given":"David"},{"family":"Bezant","given":"Jemma"},{"family":"Barker","given":"Louise"}],"accessed":{"date-parts":[["2025",4,15]]},"issued":{"date-parts":[["2022",1,2]]}}}],"schema":"https://github.com/citation-style-language/schema/raw/master/csl-citation.json"} </w:instrText>
      </w:r>
      <w:r w:rsidR="00A13A56">
        <w:fldChar w:fldCharType="separate"/>
      </w:r>
      <w:r w:rsidR="00A13A56" w:rsidRPr="00A13A56">
        <w:rPr>
          <w:rFonts w:ascii="Aptos" w:hAnsi="Aptos"/>
        </w:rPr>
        <w:t>(Austin, Bezant, and Barker 2022)</w:t>
      </w:r>
      <w:r w:rsidR="00A13A56">
        <w:fldChar w:fldCharType="end"/>
      </w:r>
      <w:r w:rsidR="005F3901">
        <w:t>and potentially even furthe</w:t>
      </w:r>
      <w:r w:rsidR="000D59E8">
        <w:t>r. It stands to reason that the strata Florida trust was eventually set up in 2006</w:t>
      </w:r>
      <w:r w:rsidR="000D59E8">
        <w:fldChar w:fldCharType="begin"/>
      </w:r>
      <w:r w:rsidR="000D59E8">
        <w:instrText xml:space="preserve"> ADDIN ZOTERO_ITEM CSL_CITATION {"citationID":"N0SHnU3o","properties":{"formattedCitation":"(\\uc0\\u8216{}My Site\\uc0\\u8217{}, n.d.)","plainCitation":"(‘My Site’, n.d.)","noteIndex":0},"citationItems":[{"id":94,"uris":["http://zotero.org/users/local/gg1ZQu5V/items/9GQ6I9JQ"],"itemData":{"id":94,"type":"webpage","abstract":"Strata Florida Trust","language":"en","title":"My Site","URL":"https://www.strataflorida.org.uk/","accessed":{"date-parts":[["2024",3,24]]}}}],"schema":"https://github.com/citation-style-language/schema/raw/master/csl-citation.json"} </w:instrText>
      </w:r>
      <w:r w:rsidR="000D59E8">
        <w:fldChar w:fldCharType="separate"/>
      </w:r>
      <w:r w:rsidR="000D59E8" w:rsidRPr="000D59E8">
        <w:rPr>
          <w:rFonts w:ascii="Aptos" w:hAnsi="Aptos" w:cs="Times New Roman"/>
          <w:kern w:val="0"/>
        </w:rPr>
        <w:t>(‘My Site’, n.d.)</w:t>
      </w:r>
      <w:r w:rsidR="000D59E8">
        <w:fldChar w:fldCharType="end"/>
      </w:r>
      <w:r w:rsidR="000D59E8">
        <w:t xml:space="preserve"> this trust has the aims of preserving and studying the history that is inside of strata Florida, along with a heavy aim of opening it to the public as a museum and attraction within the Ceredigion county. In my </w:t>
      </w:r>
      <w:r w:rsidR="00A13A56">
        <w:t>opinion</w:t>
      </w:r>
      <w:r w:rsidR="000D59E8">
        <w:t xml:space="preserve"> there is a significant amount of value to be gleamed from the history of this abbey and the area surrounding it. I was given more of an appreciation of the </w:t>
      </w:r>
      <w:r w:rsidR="00A13A56">
        <w:t>area’s</w:t>
      </w:r>
      <w:r w:rsidR="000D59E8">
        <w:t xml:space="preserve"> beauty and history</w:t>
      </w:r>
      <w:r w:rsidR="00A13A56">
        <w:t xml:space="preserve"> over the course of the two weeks that I was able to attend the trips and events. Although there were obstacles that stopped me from attending every day like I wanted it such as some significant events within my familial life. I am able to say I learnt a significant amount from the experience and am a better academic and archaeologist for it.</w:t>
      </w:r>
    </w:p>
    <w:p w14:paraId="070BCEAF" w14:textId="77777777" w:rsidR="00A13A56" w:rsidRDefault="00A13A56" w:rsidP="005F3901">
      <w:pPr>
        <w:spacing w:line="360" w:lineRule="auto"/>
      </w:pPr>
    </w:p>
    <w:p w14:paraId="2F17EE47" w14:textId="5A3AED98" w:rsidR="00A13A56" w:rsidRDefault="00A13A56" w:rsidP="005F3901">
      <w:pPr>
        <w:spacing w:line="360" w:lineRule="auto"/>
      </w:pPr>
      <w:r>
        <w:t xml:space="preserve"> A typical day lasted from nine in the morning to five in the </w:t>
      </w:r>
      <w:r w:rsidR="007408F4">
        <w:t>afternoon,</w:t>
      </w:r>
      <w:r>
        <w:t xml:space="preserve"> so the entire day wa</w:t>
      </w:r>
      <w:r w:rsidR="007408F4">
        <w:t>s</w:t>
      </w:r>
      <w:r>
        <w:t xml:space="preserve"> dedicated to strata Florida and the work that I was given to complete. The exact timeline of the individual days is not important, however framing this fortnight is important in recounting these events and the skills that was learnt during. The first skill that we were taught was </w:t>
      </w:r>
      <w:r w:rsidR="007408F4">
        <w:t>something</w:t>
      </w:r>
      <w:r>
        <w:t xml:space="preserve"> I didn’t pick up on until the very end of the lecture. The skill was inference, deduction and theorizing of a landscape which is, admittedly something I still struggle with quite a </w:t>
      </w:r>
      <w:r w:rsidR="007408F4">
        <w:t>lot</w:t>
      </w:r>
      <w:r>
        <w:t xml:space="preserve"> but have gotten much better at. The lecture started on top of a hill just below the statue of the pilgrim </w:t>
      </w:r>
      <w:r w:rsidR="0088395A">
        <w:fldChar w:fldCharType="begin"/>
      </w:r>
      <w:r w:rsidR="0088395A">
        <w:instrText xml:space="preserve"> ADDIN ZOTERO_ITEM CSL_CITATION {"citationID":"JwiJsM17","properties":{"formattedCitation":"(wales online 2022)","plainCitation":"(wales online 2022)","noteIndex":0},"citationItems":[{"id":421,"uris":["http://zotero.org/users/local/gg1ZQu5V/items/TH9P5IDU"],"itemData":{"id":421,"type":"post-weblog","title":"Strata Florida Abbey: Giant new Pilgrim statue unveiled","author":[{"family":"wales online","given":""}],"issued":{"date-parts":[["2022",10,30]]}}}],"schema":"https://github.com/citation-style-language/schema/raw/master/csl-citation.json"} </w:instrText>
      </w:r>
      <w:r w:rsidR="0088395A">
        <w:fldChar w:fldCharType="separate"/>
      </w:r>
      <w:r w:rsidR="0088395A" w:rsidRPr="0088395A">
        <w:rPr>
          <w:rFonts w:ascii="Aptos" w:hAnsi="Aptos"/>
        </w:rPr>
        <w:t>(</w:t>
      </w:r>
      <w:proofErr w:type="spellStart"/>
      <w:r w:rsidR="0088395A" w:rsidRPr="0088395A">
        <w:rPr>
          <w:rFonts w:ascii="Aptos" w:hAnsi="Aptos"/>
        </w:rPr>
        <w:t>wales</w:t>
      </w:r>
      <w:proofErr w:type="spellEnd"/>
      <w:r w:rsidR="0088395A" w:rsidRPr="0088395A">
        <w:rPr>
          <w:rFonts w:ascii="Aptos" w:hAnsi="Aptos"/>
        </w:rPr>
        <w:t xml:space="preserve"> online 2022)</w:t>
      </w:r>
      <w:r w:rsidR="0088395A">
        <w:fldChar w:fldCharType="end"/>
      </w:r>
      <w:r w:rsidR="0088395A">
        <w:t xml:space="preserve"> which the was used as an example to examine the macro data of the Strata Florida Valley and extrapolate what we can about the environment. The lecture was more of  a discussion led by our professor who would steer us when needed, but the point of this part of the trip was to get us to open our eyes and put the knowledge that we already have together along with the information put in front of us. We talked about how there was evidence of glaciers and iron age hill forts within the larger area</w:t>
      </w:r>
      <w:r w:rsidR="0088395A">
        <w:fldChar w:fldCharType="begin"/>
      </w:r>
      <w:r w:rsidR="0088395A">
        <w:instrText xml:space="preserve"> ADDIN ZOTERO_ITEM CSL_CITATION {"citationID":"2LFnqbmg","properties":{"formattedCitation":"(bbc 2012)","plainCitation":"(bbc 2012)","noteIndex":0},"citationItems":[{"id":423,"uris":["http://zotero.org/users/local/gg1ZQu5V/items/638ZHVTD"],"itemData":{"id":423,"type":"post-weblog","title":"Strata Florida","author":[{"family":"bbc","given":""}],"issued":{"date-parts":[["2012",5,10]]}}}],"schema":"https://github.com/citation-style-language/schema/raw/master/csl-citation.json"} </w:instrText>
      </w:r>
      <w:r w:rsidR="0088395A">
        <w:fldChar w:fldCharType="separate"/>
      </w:r>
      <w:r w:rsidR="0088395A" w:rsidRPr="0088395A">
        <w:rPr>
          <w:rFonts w:ascii="Aptos" w:hAnsi="Aptos"/>
        </w:rPr>
        <w:t>(</w:t>
      </w:r>
      <w:proofErr w:type="spellStart"/>
      <w:r w:rsidR="0088395A" w:rsidRPr="0088395A">
        <w:rPr>
          <w:rFonts w:ascii="Aptos" w:hAnsi="Aptos"/>
        </w:rPr>
        <w:t>bbc</w:t>
      </w:r>
      <w:proofErr w:type="spellEnd"/>
      <w:r w:rsidR="0088395A" w:rsidRPr="0088395A">
        <w:rPr>
          <w:rFonts w:ascii="Aptos" w:hAnsi="Aptos"/>
        </w:rPr>
        <w:t xml:space="preserve"> 2012)</w:t>
      </w:r>
      <w:r w:rsidR="0088395A">
        <w:fldChar w:fldCharType="end"/>
      </w:r>
      <w:r w:rsidR="0088395A">
        <w:t xml:space="preserve">. The glaciers affected the area by creating a U-shaped valley and moving large amounts of slag a debris around the area. Due to the weather and temperature within the area there is also a significant amount of freeze thaw </w:t>
      </w:r>
      <w:r w:rsidR="00AC3A95">
        <w:t>weathering</w:t>
      </w:r>
      <w:r w:rsidR="0088395A">
        <w:t xml:space="preserve"> within the hill and mountain top, which eventually produces shale and more debris that is much </w:t>
      </w:r>
      <w:r w:rsidR="00AC3A95">
        <w:t>easier to move around thus being scattered around the area within the ground</w:t>
      </w:r>
      <w:r w:rsidR="00AC3A95">
        <w:fldChar w:fldCharType="begin"/>
      </w:r>
      <w:r w:rsidR="00AC3A95">
        <w:instrText xml:space="preserve"> ADDIN ZOTERO_ITEM CSL_CITATION {"citationID":"ZkreDnIL","properties":{"formattedCitation":"(Deprez et al. 2020)","plainCitation":"(Deprez et al. 2020)","noteIndex":0},"citationItems":[{"id":424,"uris":["http://zotero.org/users/local/gg1ZQu5V/items/EZJ39F3C"],"itemData":{"id":424,"type":"article-journal","abstract":"Freeze-thaw weathering is an important surface process and the complex underlying processes can be understood as an interplay between rock properties and its dynamic environment. Multiple researchers coming from different scientific disciplines have contributed to the present-day knowledge on the matter and misconceptions still prevail. In a changing climate, the multidisciplinary insights into freeze-thaw action are crucial for a better understanding of rock weathering in natural and anthropogenic environments. In this review, a series of laboratory and in-situ field tests are presented to illustrate the present-day methods to assess freeze-thaw weathering. Over the last century, these methods led to insights and the development of theories on damage mechanisms. Presently, it is accepted that crystallization pressure is responsible for the majority of stresses in the material's pores. Damage is induced when these stresses overcome the local tensile strength. Since most of the methods used to derive and validate stress build-up theories are indirect observations of parameters related to the phase transition, it is hard to reach a consensus on the exact explanation for stress development. Direct observations, which require actual real-time observation of the pore space during a freeze-thaw cycle, are therefore favoured to reach agreement. Eventually, the goal is to achieve a better insight on which processes potentially occur, how these vary with different environmental, temporal and spatial conditions and under which circumstances damage is inflicted.","container-title":"Earth-Science Reviews","DOI":"10.1016/j.earscirev.2020.103143","ISSN":"0012-8252","journalAbbreviation":"Earth-Science Reviews","page":"103143","source":"ScienceDirect","title":"A review on freeze-thaw action and weathering of rocks","volume":"203","author":[{"family":"Deprez","given":"Maxim"},{"family":"De Kock","given":"Tim"},{"family":"De Schutter","given":"Geert"},{"family":"Cnudde","given":"Veerle"}],"issued":{"date-parts":[["2020",4,1]]}}}],"schema":"https://github.com/citation-style-language/schema/raw/master/csl-citation.json"} </w:instrText>
      </w:r>
      <w:r w:rsidR="00AC3A95">
        <w:fldChar w:fldCharType="separate"/>
      </w:r>
      <w:r w:rsidR="00AC3A95" w:rsidRPr="00AC3A95">
        <w:rPr>
          <w:rFonts w:ascii="Aptos" w:hAnsi="Aptos"/>
        </w:rPr>
        <w:t>(Deprez et al. 2020)</w:t>
      </w:r>
      <w:r w:rsidR="00AC3A95">
        <w:fldChar w:fldCharType="end"/>
      </w:r>
      <w:r w:rsidR="00AC3A95">
        <w:t xml:space="preserve">. </w:t>
      </w:r>
    </w:p>
    <w:p w14:paraId="08AC8B8F" w14:textId="77777777" w:rsidR="00C91C52" w:rsidRDefault="00C91C52" w:rsidP="005F3901">
      <w:pPr>
        <w:spacing w:line="360" w:lineRule="auto"/>
      </w:pPr>
    </w:p>
    <w:p w14:paraId="6E95665D" w14:textId="7E6F55D3" w:rsidR="00C91C52" w:rsidRDefault="00C91C52" w:rsidP="005F3901">
      <w:pPr>
        <w:spacing w:line="360" w:lineRule="auto"/>
      </w:pPr>
      <w:r>
        <w:lastRenderedPageBreak/>
        <w:t>After the discussion on top of the mount we headed towards the arch way which was located by the main museum and the small café (of which was used plenty on the warmer days</w:t>
      </w:r>
      <w:r w:rsidR="00950887">
        <w:t xml:space="preserve">) but at the arch there was lecture I was very familiar with, mainly, due to the fact that I have been on a trip to Strata Florida </w:t>
      </w:r>
      <w:r w:rsidR="006E37F7">
        <w:t>but the arch way is the supposed entrance to the church that used to be</w:t>
      </w:r>
      <w:r w:rsidR="00091ECC">
        <w:t xml:space="preserve"> within Strata Florida </w:t>
      </w:r>
      <w:r w:rsidR="00091ECC">
        <w:fldChar w:fldCharType="begin"/>
      </w:r>
      <w:r w:rsidR="00091ECC">
        <w:instrText xml:space="preserve"> ADDIN ZOTERO_ITEM CSL_CITATION {"citationID":"NDWQtpY7","properties":{"formattedCitation":"(Beer 1889)","plainCitation":"(Beer 1889)","noteIndex":0},"citationItems":[{"id":427,"uris":["http://zotero.org/users/local/gg1ZQu5V/items/I759THYY"],"itemData":{"id":427,"type":"article-journal","container-title":"The American Journal of Archaeology and of the History of the Fine Arts","DOI":"10.2307/496336","ISSN":"1540-5079","issue":"3","note":"publisher: Archaeological Institute of America","page":"354-355","source":"JSTOR","title":"Review of The Cistercian Abbey of Strata Florida; Asturias monumental, epigráfica y diplomática","volume":"5","reviewed-author":[{"family":"Williams","given":"Stephen W."},{"family":"Vigil","given":"Ciriaco-Miguel"}],"author":[{"family":"Beer","given":"R."}],"issued":{"date-parts":[["1889"]]}}}],"schema":"https://github.com/citation-style-language/schema/raw/master/csl-citation.json"} </w:instrText>
      </w:r>
      <w:r w:rsidR="00091ECC">
        <w:fldChar w:fldCharType="separate"/>
      </w:r>
      <w:r w:rsidR="00091ECC" w:rsidRPr="00091ECC">
        <w:rPr>
          <w:rFonts w:ascii="Aptos" w:hAnsi="Aptos"/>
        </w:rPr>
        <w:t>(Beer 1889)</w:t>
      </w:r>
      <w:r w:rsidR="00091ECC">
        <w:fldChar w:fldCharType="end"/>
      </w:r>
      <w:r w:rsidR="00091ECC">
        <w:t xml:space="preserve">. The </w:t>
      </w:r>
      <w:r w:rsidR="003A267D">
        <w:t xml:space="preserve">portion of the lecture was instead focused on connecting existing structures </w:t>
      </w:r>
      <w:r w:rsidR="00CD7456">
        <w:t>localised</w:t>
      </w:r>
      <w:r w:rsidR="003A267D">
        <w:t xml:space="preserve"> around the observer. For example, there is a baptism pool in the abbey but it does bot line up with the arch way which implies that one of the two (the arch way and the baptism pool) was made later. Having heard this lecture for the third time I was willing to tune out but there was something different about this version, </w:t>
      </w:r>
      <w:r w:rsidR="00CD7456">
        <w:t>whether</w:t>
      </w:r>
      <w:r w:rsidR="003A267D">
        <w:t xml:space="preserve"> it was the focus on the foundational skills of analyses within archaeology or the fact that I am looking at this abbey for the third time and something in my head clicked in that moment. But the emphasis on using my eyes definitely helped me look more closely at things as simple as the basic structure of the stone and the lay out of the ruins much  more closely than I had previously.</w:t>
      </w:r>
      <w:r w:rsidR="00CD7456">
        <w:t xml:space="preserve"> The final leg of the lecture was the grave yard section, which, focused on the micro of archaeology. We looked at how ants will make nests by graves due to the loosening of the ground by the grave stone from decomposition of the deceased and the grave moving and loosening earth </w:t>
      </w:r>
      <w:r w:rsidR="00CD7456">
        <w:fldChar w:fldCharType="begin"/>
      </w:r>
      <w:r w:rsidR="00CD7456">
        <w:instrText xml:space="preserve"> ADDIN ZOTERO_ITEM CSL_CITATION {"citationID":"Dm1lFj5P","properties":{"formattedCitation":"(\\uc0\\u8216{}An Ant Colony under a Fallen Gravestone | CAI\\uc0\\u8217{}, n.d.)","plainCitation":"(‘An Ant Colony under a Fallen Gravestone | CAI’, n.d.)","noteIndex":0},"citationItems":[{"id":429,"uris":["http://zotero.org/users/local/gg1ZQu5V/items/IZMN669W"],"itemData":{"id":429,"type":"webpage","title":"An ant colony under a fallen gravestone | CAI","URL":"https://www.capeandislands.org/in-this-place/2022-08-09/an-ant-colony-under-a-fallen-gravestone","accessed":{"date-parts":[["2025",5,25]]}}}],"schema":"https://github.com/citation-style-language/schema/raw/master/csl-citation.json"} </w:instrText>
      </w:r>
      <w:r w:rsidR="00CD7456">
        <w:fldChar w:fldCharType="separate"/>
      </w:r>
      <w:r w:rsidR="00CD7456" w:rsidRPr="00CD7456">
        <w:rPr>
          <w:rFonts w:ascii="Aptos" w:hAnsi="Aptos" w:cs="Times New Roman"/>
          <w:kern w:val="0"/>
        </w:rPr>
        <w:t>(‘An Ant Colony under a Fallen Gravestone | CAI’, n.d.)</w:t>
      </w:r>
      <w:r w:rsidR="00CD7456">
        <w:fldChar w:fldCharType="end"/>
      </w:r>
      <w:r w:rsidR="00CD7456">
        <w:t xml:space="preserve">. then there was mention of how [arts of the ground being risen leads to graves not being dug out in places. But my personal fava route part of that lecture is when our attention was put towards the old chapel located within the actual grave yard. Aside from making a nice land mark and always reminding us which way the sun sets there was something else I quite enjoyed about the chapel. I enjoyed the fact that it had been rebuilt and to represent this rebuilding the original completion date was put back into the building on display but was actually put upside down. This fact stood out to me for a number of reasons, one being that its </w:t>
      </w:r>
      <w:r w:rsidR="00A56163">
        <w:t>interesting</w:t>
      </w:r>
      <w:r w:rsidR="00CD7456">
        <w:t xml:space="preserve"> but aside from that the main reason I  enjoyed this subtle representation of a rebuilding project was because it required research and observation, obviously if I had looked up anything about that chapel I would have found out that it had been rebuilt</w:t>
      </w:r>
      <w:r w:rsidR="00A56163">
        <w:t xml:space="preserve"> but by using the analyses skills that </w:t>
      </w:r>
      <w:r w:rsidR="00AE536D">
        <w:t>I</w:t>
      </w:r>
      <w:r w:rsidR="00A56163">
        <w:t xml:space="preserve"> </w:t>
      </w:r>
      <w:r w:rsidR="00AE536D">
        <w:t>w</w:t>
      </w:r>
      <w:r w:rsidR="00A56163">
        <w:t xml:space="preserve">as given it </w:t>
      </w:r>
      <w:r w:rsidR="00AE536D">
        <w:t xml:space="preserve">became more and more clear just what happened to this chapel. </w:t>
      </w:r>
      <w:r w:rsidR="00AE536D">
        <w:fldChar w:fldCharType="begin"/>
      </w:r>
      <w:r w:rsidR="00AE536D">
        <w:instrText xml:space="preserve"> ADDIN ZOTERO_ITEM CSL_CITATION {"citationID":"Ss3GMfwi","properties":{"formattedCitation":"(Adroddiad and Digwylliad 2014)","plainCitation":"(Adroddiad and Digwylliad 2014)","noteIndex":0},"citationItems":[{"id":62,"uris":["http://zotero.org/users/local/gg1ZQu5V/items/2Y4VRR8Z"],"itemData":{"id":62,"type":"article-journal","abstract":"The Turnpike and Pre-Turnpike roads project forms an element of the Cadw grant-aided medieval and post-medieval threat related assessment project.","issue":"2015","language":"en","source":"Zotero","title":"DYFED ARCHAEOLOGICAL TRUST","author":[{"family":"Adroddiad","given":"Rhif Yr"},{"family":"Digwylliad","given":"Rhif Y"}],"issued":{"date-parts":[["2014"]]}}}],"schema":"https://github.com/citation-style-language/schema/raw/master/csl-citation.json"} </w:instrText>
      </w:r>
      <w:r w:rsidR="00AE536D">
        <w:fldChar w:fldCharType="separate"/>
      </w:r>
      <w:r w:rsidR="00AE536D" w:rsidRPr="00AE536D">
        <w:rPr>
          <w:rFonts w:ascii="Aptos" w:hAnsi="Aptos"/>
        </w:rPr>
        <w:t>(</w:t>
      </w:r>
      <w:proofErr w:type="spellStart"/>
      <w:r w:rsidR="00AE536D" w:rsidRPr="00AE536D">
        <w:rPr>
          <w:rFonts w:ascii="Aptos" w:hAnsi="Aptos"/>
        </w:rPr>
        <w:t>Adroddiad</w:t>
      </w:r>
      <w:proofErr w:type="spellEnd"/>
      <w:r w:rsidR="00AE536D" w:rsidRPr="00AE536D">
        <w:rPr>
          <w:rFonts w:ascii="Aptos" w:hAnsi="Aptos"/>
        </w:rPr>
        <w:t xml:space="preserve"> and </w:t>
      </w:r>
      <w:proofErr w:type="spellStart"/>
      <w:r w:rsidR="00AE536D" w:rsidRPr="00AE536D">
        <w:rPr>
          <w:rFonts w:ascii="Aptos" w:hAnsi="Aptos"/>
        </w:rPr>
        <w:t>Digwylliad</w:t>
      </w:r>
      <w:proofErr w:type="spellEnd"/>
      <w:r w:rsidR="00AE536D" w:rsidRPr="00AE536D">
        <w:rPr>
          <w:rFonts w:ascii="Aptos" w:hAnsi="Aptos"/>
        </w:rPr>
        <w:t xml:space="preserve"> 2014)</w:t>
      </w:r>
      <w:r w:rsidR="00AE536D">
        <w:fldChar w:fldCharType="end"/>
      </w:r>
    </w:p>
    <w:p w14:paraId="5696E147" w14:textId="77777777" w:rsidR="007402D0" w:rsidRDefault="007402D0" w:rsidP="007402D0">
      <w:pPr>
        <w:keepNext/>
        <w:spacing w:line="360" w:lineRule="auto"/>
      </w:pPr>
      <w:r>
        <w:rPr>
          <w:noProof/>
        </w:rPr>
        <w:lastRenderedPageBreak/>
        <w:drawing>
          <wp:inline distT="0" distB="0" distL="0" distR="0" wp14:anchorId="1BDCD8C7" wp14:editId="0274FB00">
            <wp:extent cx="4983480" cy="3314700"/>
            <wp:effectExtent l="0" t="0" r="7620" b="0"/>
            <wp:docPr id="1968496044" name="Picture 1" descr="CeredigionSTRATAFLORIDAStMary(madelinegreyPERMISSIONBYEMAI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eredigionSTRATAFLORIDAStMary(madelinegreyPERMISSIONBYEMAIL)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983480" cy="3314700"/>
                    </a:xfrm>
                    <a:prstGeom prst="rect">
                      <a:avLst/>
                    </a:prstGeom>
                    <a:noFill/>
                    <a:ln>
                      <a:noFill/>
                    </a:ln>
                  </pic:spPr>
                </pic:pic>
              </a:graphicData>
            </a:graphic>
          </wp:inline>
        </w:drawing>
      </w:r>
    </w:p>
    <w:p w14:paraId="51D72D9F" w14:textId="4F94387C" w:rsidR="007402D0" w:rsidRDefault="007402D0" w:rsidP="007402D0">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St </w:t>
      </w:r>
      <w:proofErr w:type="spellStart"/>
      <w:r>
        <w:t>mary's</w:t>
      </w:r>
      <w:proofErr w:type="spellEnd"/>
      <w:r>
        <w:t xml:space="preserve"> church</w:t>
      </w:r>
    </w:p>
    <w:p w14:paraId="01088685" w14:textId="173EEA98" w:rsidR="00E3066D" w:rsidRDefault="00F76434" w:rsidP="005F3901">
      <w:pPr>
        <w:spacing w:line="360" w:lineRule="auto"/>
      </w:pPr>
      <w:r>
        <w:t xml:space="preserve">The second activity we did was a hike through the abbeys forest and explored its history. And although the hike was difficult and quite </w:t>
      </w:r>
      <w:r w:rsidR="007402D0">
        <w:t>warm, it</w:t>
      </w:r>
      <w:r>
        <w:t xml:space="preserve"> gave a unique grasp on the local history. </w:t>
      </w:r>
      <w:r w:rsidR="007402D0">
        <w:t>However,</w:t>
      </w:r>
      <w:r>
        <w:t xml:space="preserve"> there was an interesting look into </w:t>
      </w:r>
      <w:r w:rsidR="007402D0">
        <w:t>dendrochronology</w:t>
      </w:r>
      <w:r>
        <w:t xml:space="preserve"> which is the study of trees</w:t>
      </w:r>
      <w:r w:rsidR="007402D0">
        <w:t xml:space="preserve"> in the past. Most of that side of the teaching was done by Ros Coard who is a dendrochronologist specialist within the archaeological field. There were examples of pollarding which is taking the tops of trees off in order to let it grow in smaller logs</w:t>
      </w:r>
      <w:r w:rsidR="007402D0">
        <w:fldChar w:fldCharType="begin"/>
      </w:r>
      <w:r w:rsidR="007402D0">
        <w:instrText xml:space="preserve"> ADDIN ZOTERO_ITEM CSL_CITATION {"citationID":"q7dbcmgT","properties":{"formattedCitation":"(Austin, Bezant, and Barker 2022)","plainCitation":"(Austin, Bezant, and Barker 2022)","noteIndex":0},"citationItems":[{"id":403,"uris":["http://zotero.org/users/local/gg1ZQu5V/items/F9S6BX8D"],"itemData":{"id":403,"type":"article-journal","abstract":"Abbey Wood today is a beautiful, if ill-kept, mixed deciduous woodland a few hundred metres to the south of the former Cistercian monastery of Strata Florida in the Upper Teifi Valley in central Ce...","archive_location":"world","container-title":"Landscapes","ISSN":"1466-2035","language":"EN","license":"© 2022 The Author(s). Published by Informa UK Limited, trading as Taylor &amp; Francis Group","note":"publisher: Routledge","source":"www.tandfonline.com","title":"The Archaeology of Abbey Wood, Strata Florida, Ceredigion, Wales","URL":"https://www.tandfonline.com/doi/abs/10.1080/14662035.2022.2145863","author":[{"family":"Austin","given":"David"},{"family":"Bezant","given":"Jemma"},{"family":"Barker","given":"Louise"}],"accessed":{"date-parts":[["2025",4,15]]},"issued":{"date-parts":[["2022",1,2]]}}}],"schema":"https://github.com/citation-style-language/schema/raw/master/csl-citation.json"} </w:instrText>
      </w:r>
      <w:r w:rsidR="007402D0">
        <w:fldChar w:fldCharType="separate"/>
      </w:r>
      <w:r w:rsidR="007402D0" w:rsidRPr="007402D0">
        <w:rPr>
          <w:rFonts w:ascii="Aptos" w:hAnsi="Aptos"/>
        </w:rPr>
        <w:t>(Austin, Bezant, and Barker 2022)</w:t>
      </w:r>
      <w:r w:rsidR="007402D0">
        <w:fldChar w:fldCharType="end"/>
      </w:r>
      <w:r w:rsidR="007402D0">
        <w:t>. We also went to look at the different ruins that are scattered about the woodland</w:t>
      </w:r>
      <w:r w:rsidR="00E3066D">
        <w:t xml:space="preserve"> like walls that line an area of the woods and even an unknown pile of rocks that is up for contention as to what it is. The idea that the group had was that it was a disturbed burial ground or it is a left over pile from the stone wall that was being constructed</w:t>
      </w:r>
      <w:r w:rsidR="00E3066D">
        <w:fldChar w:fldCharType="begin"/>
      </w:r>
      <w:r w:rsidR="00E3066D">
        <w:instrText xml:space="preserve"> ADDIN ZOTERO_ITEM CSL_CITATION {"citationID":"GgSRVJnw","properties":{"formattedCitation":"(Austin, Bezant, and Barker 2022)","plainCitation":"(Austin, Bezant, and Barker 2022)","noteIndex":0},"citationItems":[{"id":403,"uris":["http://zotero.org/users/local/gg1ZQu5V/items/F9S6BX8D"],"itemData":{"id":403,"type":"article-journal","abstract":"Abbey Wood today is a beautiful, if ill-kept, mixed deciduous woodland a few hundred metres to the south of the former Cistercian monastery of Strata Florida in the Upper Teifi Valley in central Ce...","archive_location":"world","container-title":"Landscapes","ISSN":"1466-2035","language":"EN","license":"© 2022 The Author(s). Published by Informa UK Limited, trading as Taylor &amp; Francis Group","note":"publisher: Routledge","source":"www.tandfonline.com","title":"The Archaeology of Abbey Wood, Strata Florida, Ceredigion, Wales","URL":"https://www.tandfonline.com/doi/abs/10.1080/14662035.2022.2145863","author":[{"family":"Austin","given":"David"},{"family":"Bezant","given":"Jemma"},{"family":"Barker","given":"Louise"}],"accessed":{"date-parts":[["2025",4,15]]},"issued":{"date-parts":[["2022",1,2]]}}}],"schema":"https://github.com/citation-style-language/schema/raw/master/csl-citation.json"} </w:instrText>
      </w:r>
      <w:r w:rsidR="00E3066D">
        <w:fldChar w:fldCharType="separate"/>
      </w:r>
      <w:r w:rsidR="00E3066D" w:rsidRPr="00E3066D">
        <w:rPr>
          <w:rFonts w:ascii="Aptos" w:hAnsi="Aptos"/>
        </w:rPr>
        <w:t>(Austin, Bezant, and Barker 2022)</w:t>
      </w:r>
      <w:r w:rsidR="00E3066D">
        <w:fldChar w:fldCharType="end"/>
      </w:r>
      <w:r w:rsidR="00E3066D">
        <w:t xml:space="preserve">. I was excited, albeit tired to be on this hike as it is something I particularly enjoy doing in my own free time and since enrolling into university and going through my second year of university I have gained more of an appreciation for the natural world and </w:t>
      </w:r>
      <w:r w:rsidR="004F435B">
        <w:t>Wales</w:t>
      </w:r>
      <w:r w:rsidR="00E3066D">
        <w:t xml:space="preserve"> as a whole. Something about how you can look at almost every square inch of Wales and</w:t>
      </w:r>
      <w:r w:rsidR="004F435B">
        <w:t xml:space="preserve"> you are able to see land that has been worked on and manipulated to the liking of anyone from Vikings, romans or the British.</w:t>
      </w:r>
      <w:r w:rsidR="004F435B">
        <w:fldChar w:fldCharType="begin"/>
      </w:r>
      <w:r w:rsidR="004F435B">
        <w:instrText xml:space="preserve"> ADDIN ZOTERO_ITEM CSL_CITATION {"citationID":"wq3q94fA","properties":{"formattedCitation":"(Davies 2007)","plainCitation":"(Davies 2007)","noteIndex":0},"citationItems":[{"id":433,"uris":["http://zotero.org/users/local/gg1ZQu5V/items/GN6HKU62"],"itemData":{"id":433,"type":"book","abstract":"Stretching from the Ice Ages to the present day, this masterful account traces the political, social and cultural history of the land that has come to be called Wales.   Spanning prehistoric hill forts and Roman ruins to the Reformation, the Industrial Revolution and the series of strikes by Welsh miners in the late twentieth century, this is the definitive history of an enduring people: a unique and compelling exploration of the origins of the Welsh nation, its development and its role in the modern world. This new edition brings this remarkable history into the new era of the Welsh Assembly.","ISBN":"978-0-14-028475-1","language":"en","note":"Google-Books-ID: _p5DgK5GCGMC","number-of-pages":"721","publisher":"Penguin UK","source":"Google Books","title":"A History of Wales","author":[{"family":"Davies","given":"John"}],"issued":{"date-parts":[["2007",1,25]]}}}],"schema":"https://github.com/citation-style-language/schema/raw/master/csl-citation.json"} </w:instrText>
      </w:r>
      <w:r w:rsidR="004F435B">
        <w:fldChar w:fldCharType="separate"/>
      </w:r>
      <w:r w:rsidR="004F435B" w:rsidRPr="004F435B">
        <w:rPr>
          <w:rFonts w:ascii="Aptos" w:hAnsi="Aptos"/>
        </w:rPr>
        <w:t>(Davies 2007)</w:t>
      </w:r>
      <w:r w:rsidR="004F435B">
        <w:fldChar w:fldCharType="end"/>
      </w:r>
      <w:r w:rsidR="004F435B">
        <w:t>. Personally I believe that another point of the trip to the abbey woods was to get a grasp on how many options there are for</w:t>
      </w:r>
      <w:r w:rsidR="004C4B7A">
        <w:t xml:space="preserve"> the other project of this module, the landscape characterisation. Personally I plan to do mine on the mine as I found it quite interesting to research and to work in.</w:t>
      </w:r>
    </w:p>
    <w:p w14:paraId="07062B0B" w14:textId="77777777" w:rsidR="004C4B7A" w:rsidRDefault="004C4B7A" w:rsidP="005F3901">
      <w:pPr>
        <w:spacing w:line="360" w:lineRule="auto"/>
      </w:pPr>
    </w:p>
    <w:p w14:paraId="37168C26" w14:textId="56914B4C" w:rsidR="004C4B7A" w:rsidRDefault="004C4B7A" w:rsidP="005F3901">
      <w:pPr>
        <w:spacing w:line="360" w:lineRule="auto"/>
      </w:pPr>
      <w:r>
        <w:lastRenderedPageBreak/>
        <w:t>The third day was spent in a place in the forest that was quite close to strat</w:t>
      </w:r>
      <w:r w:rsidR="00F95F77">
        <w:t>a</w:t>
      </w:r>
      <w:r>
        <w:t xml:space="preserve"> </w:t>
      </w:r>
      <w:r w:rsidR="00F95F77">
        <w:t>Florida</w:t>
      </w:r>
      <w:r>
        <w:t xml:space="preserve"> it was just out of the way from the main area that Strata Florida trust works </w:t>
      </w:r>
      <w:r w:rsidR="00F95F77">
        <w:t xml:space="preserve">in. during that day we were taught something that I was personally shocked that I learnt how to do hatchers which is a mock field exam technique that I found quite interesting. The idea of hatchers is to show how steep a slope is and how they are measured. This technique is used to quickly make a note of something and roughly look at how much hills slope. There is a fully black arrow </w:t>
      </w:r>
      <w:r w:rsidR="00790E80">
        <w:t xml:space="preserve">which points in wherever the slope points going from the top downwards. There is then a line going down in the same direction, the length of the line dictates the actually steepness of the hill.  The rest of this day </w:t>
      </w:r>
      <w:r w:rsidR="009B1B32">
        <w:t>was stationary</w:t>
      </w:r>
      <w:r w:rsidR="00790E80">
        <w:t xml:space="preserve"> as I was trying to get my head around the idea that pf how hatchers wo</w:t>
      </w:r>
      <w:r w:rsidR="009B1B32">
        <w:t xml:space="preserve">rk </w:t>
      </w:r>
      <w:r w:rsidR="00790E80">
        <w:t xml:space="preserve">which admittedly took me longer than I would like to but I was able to get better at it with the help of some of the other students who were helping me </w:t>
      </w:r>
      <w:r w:rsidR="009B1B32">
        <w:t>get the hang of the work.</w:t>
      </w:r>
    </w:p>
    <w:p w14:paraId="2044E14E" w14:textId="46793D60" w:rsidR="00AE536D" w:rsidRDefault="009B1B32" w:rsidP="00AE536D">
      <w:pPr>
        <w:keepNext/>
        <w:spacing w:line="360" w:lineRule="auto"/>
      </w:pPr>
      <w:r>
        <w:t>Hatchers is actually what we continued to work on for the next few days. The next day we worked in the field a field and took dumpy level which is a piece of technical equipment that is used to measure the grounds height from where you are standing using a pole as a reference. How you  take a measurement is you take a dumpy level on a tripod and measure it to ground level you then take a second person who</w:t>
      </w:r>
      <w:r w:rsidR="00DC7CE4">
        <w:t xml:space="preserve"> will strand on the hill you want to measure and then take your distance measurement this then gives you the distance from the me and the person with the pole and then and the distance to the ground. Finally you have to use the Pythagorean theorem in order to figure out the full distance on ground level. This is by far my weakest ability and needs further work but I am very interested in figuring out how I can get better at this skill.</w:t>
      </w:r>
    </w:p>
    <w:p w14:paraId="57C1DF93" w14:textId="77777777" w:rsidR="00DC7CE4" w:rsidRDefault="00DC7CE4" w:rsidP="00AE536D">
      <w:pPr>
        <w:keepNext/>
        <w:spacing w:line="360" w:lineRule="auto"/>
      </w:pPr>
    </w:p>
    <w:p w14:paraId="3B59352F" w14:textId="57B7B750" w:rsidR="00DC7CE4" w:rsidRDefault="00DC7CE4" w:rsidP="00AE536D">
      <w:pPr>
        <w:keepNext/>
        <w:spacing w:line="360" w:lineRule="auto"/>
      </w:pPr>
      <w:r>
        <w:t xml:space="preserve">this entire module has been interesting definitely ,but I have been weighing up this modules use for my education between going to </w:t>
      </w:r>
      <w:proofErr w:type="spellStart"/>
      <w:r>
        <w:t>LLanlyr</w:t>
      </w:r>
      <w:proofErr w:type="spellEnd"/>
      <w:r>
        <w:t xml:space="preserve"> to do and excavation and although an excavation is where I fell in love with archaeology but this module ,in my second year I feel is much more useful to me and my education</w:t>
      </w:r>
      <w:r w:rsidR="00E601B9">
        <w:t>. As these are foundational skills to my life after I graduate university but I am hopeful that I will be able to use in the future. My personal hope is that there will be an opportunity to use it in my future excavation linked to this university or not.</w:t>
      </w:r>
    </w:p>
    <w:p w14:paraId="7F5CB156" w14:textId="3FC4F69A" w:rsidR="00AE536D" w:rsidRDefault="00AE536D" w:rsidP="00AE536D">
      <w:pPr>
        <w:pStyle w:val="Caption"/>
      </w:pPr>
    </w:p>
    <w:p w14:paraId="5C88D9DB" w14:textId="77777777" w:rsidR="00DC7CE4" w:rsidRDefault="00DC7CE4" w:rsidP="00DC7CE4"/>
    <w:p w14:paraId="5815E23A" w14:textId="77777777" w:rsidR="00DC7CE4" w:rsidRDefault="00DC7CE4" w:rsidP="00DC7CE4"/>
    <w:p w14:paraId="14C941D6" w14:textId="77777777" w:rsidR="00DC7CE4" w:rsidRDefault="00DC7CE4" w:rsidP="00DC7CE4"/>
    <w:p w14:paraId="055892DD" w14:textId="77777777" w:rsidR="00DC7CE4" w:rsidRDefault="00DC7CE4" w:rsidP="00DC7CE4"/>
    <w:p w14:paraId="0DDD3851" w14:textId="77777777" w:rsidR="00DC7CE4" w:rsidRPr="00DC7CE4" w:rsidRDefault="00DC7CE4" w:rsidP="00DC7CE4">
      <w:pPr>
        <w:pStyle w:val="Bibliography"/>
        <w:rPr>
          <w:rFonts w:ascii="Aptos" w:hAnsi="Aptos"/>
        </w:rPr>
      </w:pPr>
      <w:r>
        <w:lastRenderedPageBreak/>
        <w:fldChar w:fldCharType="begin"/>
      </w:r>
      <w:r>
        <w:instrText xml:space="preserve"> ADDIN ZOTERO_BIBL {"uncited":[],"omitted":[],"custom":[]} CSL_BIBLIOGRAPHY </w:instrText>
      </w:r>
      <w:r>
        <w:fldChar w:fldCharType="separate"/>
      </w:r>
      <w:proofErr w:type="spellStart"/>
      <w:r w:rsidRPr="00DC7CE4">
        <w:rPr>
          <w:rFonts w:ascii="Aptos" w:hAnsi="Aptos"/>
        </w:rPr>
        <w:t>Adroddiad</w:t>
      </w:r>
      <w:proofErr w:type="spellEnd"/>
      <w:r w:rsidRPr="00DC7CE4">
        <w:rPr>
          <w:rFonts w:ascii="Aptos" w:hAnsi="Aptos"/>
        </w:rPr>
        <w:t xml:space="preserve">, </w:t>
      </w:r>
      <w:proofErr w:type="spellStart"/>
      <w:r w:rsidRPr="00DC7CE4">
        <w:rPr>
          <w:rFonts w:ascii="Aptos" w:hAnsi="Aptos"/>
        </w:rPr>
        <w:t>Rhif</w:t>
      </w:r>
      <w:proofErr w:type="spellEnd"/>
      <w:r w:rsidRPr="00DC7CE4">
        <w:rPr>
          <w:rFonts w:ascii="Aptos" w:hAnsi="Aptos"/>
        </w:rPr>
        <w:t xml:space="preserve"> Yr, and </w:t>
      </w:r>
      <w:proofErr w:type="spellStart"/>
      <w:r w:rsidRPr="00DC7CE4">
        <w:rPr>
          <w:rFonts w:ascii="Aptos" w:hAnsi="Aptos"/>
        </w:rPr>
        <w:t>Rhif</w:t>
      </w:r>
      <w:proofErr w:type="spellEnd"/>
      <w:r w:rsidRPr="00DC7CE4">
        <w:rPr>
          <w:rFonts w:ascii="Aptos" w:hAnsi="Aptos"/>
        </w:rPr>
        <w:t xml:space="preserve"> Y </w:t>
      </w:r>
      <w:proofErr w:type="spellStart"/>
      <w:r w:rsidRPr="00DC7CE4">
        <w:rPr>
          <w:rFonts w:ascii="Aptos" w:hAnsi="Aptos"/>
        </w:rPr>
        <w:t>Digwylliad</w:t>
      </w:r>
      <w:proofErr w:type="spellEnd"/>
      <w:r w:rsidRPr="00DC7CE4">
        <w:rPr>
          <w:rFonts w:ascii="Aptos" w:hAnsi="Aptos"/>
        </w:rPr>
        <w:t>. 2014. ‘DYFED ARCHAEOLOGICAL TRUST’, no. 2015.</w:t>
      </w:r>
    </w:p>
    <w:p w14:paraId="7AC62ED3" w14:textId="77777777" w:rsidR="00DC7CE4" w:rsidRPr="00DC7CE4" w:rsidRDefault="00DC7CE4" w:rsidP="00DC7CE4">
      <w:pPr>
        <w:pStyle w:val="Bibliography"/>
        <w:rPr>
          <w:rFonts w:ascii="Aptos" w:hAnsi="Aptos"/>
        </w:rPr>
      </w:pPr>
      <w:r w:rsidRPr="00DC7CE4">
        <w:rPr>
          <w:rFonts w:ascii="Aptos" w:hAnsi="Aptos"/>
        </w:rPr>
        <w:t>‘An Ant Colony under a Fallen Gravestone | CAI’. n.d. Accessed 25 May 2025. https://www.capeandislands.org/in-this-place/2022-08-09/an-ant-colony-under-a-fallen-gravestone.</w:t>
      </w:r>
    </w:p>
    <w:p w14:paraId="1FFF45B9" w14:textId="77777777" w:rsidR="00DC7CE4" w:rsidRPr="00DC7CE4" w:rsidRDefault="00DC7CE4" w:rsidP="00DC7CE4">
      <w:pPr>
        <w:pStyle w:val="Bibliography"/>
        <w:rPr>
          <w:rFonts w:ascii="Aptos" w:hAnsi="Aptos"/>
        </w:rPr>
      </w:pPr>
      <w:r w:rsidRPr="00DC7CE4">
        <w:rPr>
          <w:rFonts w:ascii="Aptos" w:hAnsi="Aptos"/>
        </w:rPr>
        <w:t xml:space="preserve">Austin, David, Jemma Bezant, and Louise Barker. 2022. ‘The Archaeology of Abbey Wood, Strata Florida, Ceredigion, Wales’. </w:t>
      </w:r>
      <w:r w:rsidRPr="00DC7CE4">
        <w:rPr>
          <w:rFonts w:ascii="Aptos" w:hAnsi="Aptos"/>
          <w:i/>
          <w:iCs/>
        </w:rPr>
        <w:t>Landscapes</w:t>
      </w:r>
      <w:r w:rsidRPr="00DC7CE4">
        <w:rPr>
          <w:rFonts w:ascii="Aptos" w:hAnsi="Aptos"/>
        </w:rPr>
        <w:t>, January. https://www.tandfonline.com/doi/abs/10.1080/14662035.2022.2145863.</w:t>
      </w:r>
    </w:p>
    <w:p w14:paraId="1F22816E" w14:textId="77777777" w:rsidR="00DC7CE4" w:rsidRPr="00DC7CE4" w:rsidRDefault="00DC7CE4" w:rsidP="00DC7CE4">
      <w:pPr>
        <w:pStyle w:val="Bibliography"/>
        <w:rPr>
          <w:rFonts w:ascii="Aptos" w:hAnsi="Aptos"/>
        </w:rPr>
      </w:pPr>
      <w:proofErr w:type="spellStart"/>
      <w:r w:rsidRPr="00DC7CE4">
        <w:rPr>
          <w:rFonts w:ascii="Aptos" w:hAnsi="Aptos"/>
        </w:rPr>
        <w:t>bbc</w:t>
      </w:r>
      <w:proofErr w:type="spellEnd"/>
      <w:r w:rsidRPr="00DC7CE4">
        <w:rPr>
          <w:rFonts w:ascii="Aptos" w:hAnsi="Aptos"/>
        </w:rPr>
        <w:t>. 2012. ‘Strata Florida’. 10 May 2012.</w:t>
      </w:r>
    </w:p>
    <w:p w14:paraId="09CC2DC9" w14:textId="77777777" w:rsidR="00DC7CE4" w:rsidRPr="00DC7CE4" w:rsidRDefault="00DC7CE4" w:rsidP="00DC7CE4">
      <w:pPr>
        <w:pStyle w:val="Bibliography"/>
        <w:rPr>
          <w:rFonts w:ascii="Aptos" w:hAnsi="Aptos"/>
        </w:rPr>
      </w:pPr>
      <w:r w:rsidRPr="00DC7CE4">
        <w:rPr>
          <w:rFonts w:ascii="Aptos" w:hAnsi="Aptos"/>
        </w:rPr>
        <w:t xml:space="preserve">Beer, R. 1889. Review of </w:t>
      </w:r>
      <w:r w:rsidRPr="00DC7CE4">
        <w:rPr>
          <w:rFonts w:ascii="Aptos" w:hAnsi="Aptos"/>
          <w:i/>
          <w:iCs/>
        </w:rPr>
        <w:t xml:space="preserve">Review of The Cistercian Abbey of Strata Florida; Asturias Monumental, </w:t>
      </w:r>
      <w:proofErr w:type="spellStart"/>
      <w:r w:rsidRPr="00DC7CE4">
        <w:rPr>
          <w:rFonts w:ascii="Aptos" w:hAnsi="Aptos"/>
          <w:i/>
          <w:iCs/>
        </w:rPr>
        <w:t>Epigráfica</w:t>
      </w:r>
      <w:proofErr w:type="spellEnd"/>
      <w:r w:rsidRPr="00DC7CE4">
        <w:rPr>
          <w:rFonts w:ascii="Aptos" w:hAnsi="Aptos"/>
          <w:i/>
          <w:iCs/>
        </w:rPr>
        <w:t xml:space="preserve"> y </w:t>
      </w:r>
      <w:proofErr w:type="spellStart"/>
      <w:r w:rsidRPr="00DC7CE4">
        <w:rPr>
          <w:rFonts w:ascii="Aptos" w:hAnsi="Aptos"/>
          <w:i/>
          <w:iCs/>
        </w:rPr>
        <w:t>Diplomática</w:t>
      </w:r>
      <w:proofErr w:type="spellEnd"/>
      <w:r w:rsidRPr="00DC7CE4">
        <w:rPr>
          <w:rFonts w:ascii="Aptos" w:hAnsi="Aptos"/>
        </w:rPr>
        <w:t xml:space="preserve">, by Stephen W. Williams and Ciriaco-Miguel Vigil. </w:t>
      </w:r>
      <w:r w:rsidRPr="00DC7CE4">
        <w:rPr>
          <w:rFonts w:ascii="Aptos" w:hAnsi="Aptos"/>
          <w:i/>
          <w:iCs/>
        </w:rPr>
        <w:t>The American Journal of Archaeology and of the History of the Fine Arts</w:t>
      </w:r>
      <w:r w:rsidRPr="00DC7CE4">
        <w:rPr>
          <w:rFonts w:ascii="Aptos" w:hAnsi="Aptos"/>
        </w:rPr>
        <w:t xml:space="preserve"> 5 (3): 354–55. https://doi.org/10.2307/496336.</w:t>
      </w:r>
    </w:p>
    <w:p w14:paraId="79051CCE" w14:textId="77777777" w:rsidR="00DC7CE4" w:rsidRPr="00DC7CE4" w:rsidRDefault="00DC7CE4" w:rsidP="00DC7CE4">
      <w:pPr>
        <w:pStyle w:val="Bibliography"/>
        <w:rPr>
          <w:rFonts w:ascii="Aptos" w:hAnsi="Aptos"/>
        </w:rPr>
      </w:pPr>
      <w:r w:rsidRPr="00DC7CE4">
        <w:rPr>
          <w:rFonts w:ascii="Aptos" w:hAnsi="Aptos"/>
        </w:rPr>
        <w:t xml:space="preserve">Davies, John. 2007. </w:t>
      </w:r>
      <w:r w:rsidRPr="00DC7CE4">
        <w:rPr>
          <w:rFonts w:ascii="Aptos" w:hAnsi="Aptos"/>
          <w:i/>
          <w:iCs/>
        </w:rPr>
        <w:t>A History of Wales</w:t>
      </w:r>
      <w:r w:rsidRPr="00DC7CE4">
        <w:rPr>
          <w:rFonts w:ascii="Aptos" w:hAnsi="Aptos"/>
        </w:rPr>
        <w:t>. Penguin UK.</w:t>
      </w:r>
    </w:p>
    <w:p w14:paraId="542F1228" w14:textId="77777777" w:rsidR="00DC7CE4" w:rsidRPr="00DC7CE4" w:rsidRDefault="00DC7CE4" w:rsidP="00DC7CE4">
      <w:pPr>
        <w:pStyle w:val="Bibliography"/>
        <w:rPr>
          <w:rFonts w:ascii="Aptos" w:hAnsi="Aptos"/>
        </w:rPr>
      </w:pPr>
      <w:r w:rsidRPr="00DC7CE4">
        <w:rPr>
          <w:rFonts w:ascii="Aptos" w:hAnsi="Aptos"/>
        </w:rPr>
        <w:t xml:space="preserve">Deprez, Maxim, Tim De Kock, Geert De Schutter, and Veerle </w:t>
      </w:r>
      <w:proofErr w:type="spellStart"/>
      <w:r w:rsidRPr="00DC7CE4">
        <w:rPr>
          <w:rFonts w:ascii="Aptos" w:hAnsi="Aptos"/>
        </w:rPr>
        <w:t>Cnudde</w:t>
      </w:r>
      <w:proofErr w:type="spellEnd"/>
      <w:r w:rsidRPr="00DC7CE4">
        <w:rPr>
          <w:rFonts w:ascii="Aptos" w:hAnsi="Aptos"/>
        </w:rPr>
        <w:t xml:space="preserve">. 2020. ‘A Review on Freeze-Thaw Action and Weathering of Rocks’. </w:t>
      </w:r>
      <w:r w:rsidRPr="00DC7CE4">
        <w:rPr>
          <w:rFonts w:ascii="Aptos" w:hAnsi="Aptos"/>
          <w:i/>
          <w:iCs/>
        </w:rPr>
        <w:t>Earth-Science Reviews</w:t>
      </w:r>
      <w:r w:rsidRPr="00DC7CE4">
        <w:rPr>
          <w:rFonts w:ascii="Aptos" w:hAnsi="Aptos"/>
        </w:rPr>
        <w:t xml:space="preserve"> 203 (April):103143. https://doi.org/10.1016/j.earscirev.2020.103143.</w:t>
      </w:r>
    </w:p>
    <w:p w14:paraId="2CD8642C" w14:textId="77777777" w:rsidR="00DC7CE4" w:rsidRPr="00DC7CE4" w:rsidRDefault="00DC7CE4" w:rsidP="00DC7CE4">
      <w:pPr>
        <w:pStyle w:val="Bibliography"/>
        <w:rPr>
          <w:rFonts w:ascii="Aptos" w:hAnsi="Aptos"/>
        </w:rPr>
      </w:pPr>
      <w:r w:rsidRPr="00DC7CE4">
        <w:rPr>
          <w:rFonts w:ascii="Aptos" w:hAnsi="Aptos"/>
        </w:rPr>
        <w:t>‘My Site’. n.d. Accessed 24 March 2024. https://www.strataflorida.org.uk/.</w:t>
      </w:r>
    </w:p>
    <w:p w14:paraId="0487A515" w14:textId="77777777" w:rsidR="00DC7CE4" w:rsidRPr="00DC7CE4" w:rsidRDefault="00DC7CE4" w:rsidP="00DC7CE4">
      <w:pPr>
        <w:pStyle w:val="Bibliography"/>
        <w:rPr>
          <w:rFonts w:ascii="Aptos" w:hAnsi="Aptos"/>
        </w:rPr>
      </w:pPr>
      <w:proofErr w:type="spellStart"/>
      <w:r w:rsidRPr="00DC7CE4">
        <w:rPr>
          <w:rFonts w:ascii="Aptos" w:hAnsi="Aptos"/>
        </w:rPr>
        <w:t>wales</w:t>
      </w:r>
      <w:proofErr w:type="spellEnd"/>
      <w:r w:rsidRPr="00DC7CE4">
        <w:rPr>
          <w:rFonts w:ascii="Aptos" w:hAnsi="Aptos"/>
        </w:rPr>
        <w:t xml:space="preserve"> online. 2022. ‘Strata Florida Abbey: Giant New Pilgrim Statue Unveiled’. 30 October 2022.</w:t>
      </w:r>
    </w:p>
    <w:p w14:paraId="4E2F023C" w14:textId="4F05081D" w:rsidR="00DC7CE4" w:rsidRPr="00DC7CE4" w:rsidRDefault="00DC7CE4" w:rsidP="00DC7CE4">
      <w:r>
        <w:fldChar w:fldCharType="end"/>
      </w:r>
    </w:p>
    <w:sectPr w:rsidR="00DC7CE4" w:rsidRPr="00DC7C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436"/>
    <w:rsid w:val="00072436"/>
    <w:rsid w:val="00091ECC"/>
    <w:rsid w:val="000D59E8"/>
    <w:rsid w:val="003A267D"/>
    <w:rsid w:val="004C4B7A"/>
    <w:rsid w:val="004F435B"/>
    <w:rsid w:val="00574A13"/>
    <w:rsid w:val="005F3901"/>
    <w:rsid w:val="006E37F7"/>
    <w:rsid w:val="006E4326"/>
    <w:rsid w:val="007402D0"/>
    <w:rsid w:val="007408F4"/>
    <w:rsid w:val="00790E80"/>
    <w:rsid w:val="0088395A"/>
    <w:rsid w:val="00950887"/>
    <w:rsid w:val="009B1B32"/>
    <w:rsid w:val="00A13A56"/>
    <w:rsid w:val="00A56163"/>
    <w:rsid w:val="00AA419D"/>
    <w:rsid w:val="00AC3A95"/>
    <w:rsid w:val="00AE536D"/>
    <w:rsid w:val="00C91C52"/>
    <w:rsid w:val="00CD7456"/>
    <w:rsid w:val="00DC7CE4"/>
    <w:rsid w:val="00E3066D"/>
    <w:rsid w:val="00E601B9"/>
    <w:rsid w:val="00E96B2F"/>
    <w:rsid w:val="00EE7333"/>
    <w:rsid w:val="00F76434"/>
    <w:rsid w:val="00F95F77"/>
    <w:rsid w:val="00FF69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94782"/>
  <w15:chartTrackingRefBased/>
  <w15:docId w15:val="{117924C7-9F2C-47F2-8767-13B52A56C6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4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24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24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4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4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4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4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4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4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4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24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24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24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24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24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24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24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2436"/>
    <w:rPr>
      <w:rFonts w:eastAsiaTheme="majorEastAsia" w:cstheme="majorBidi"/>
      <w:color w:val="272727" w:themeColor="text1" w:themeTint="D8"/>
    </w:rPr>
  </w:style>
  <w:style w:type="paragraph" w:styleId="Title">
    <w:name w:val="Title"/>
    <w:basedOn w:val="Normal"/>
    <w:next w:val="Normal"/>
    <w:link w:val="TitleChar"/>
    <w:uiPriority w:val="10"/>
    <w:qFormat/>
    <w:rsid w:val="000724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24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24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24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436"/>
    <w:pPr>
      <w:spacing w:before="160"/>
      <w:jc w:val="center"/>
    </w:pPr>
    <w:rPr>
      <w:i/>
      <w:iCs/>
      <w:color w:val="404040" w:themeColor="text1" w:themeTint="BF"/>
    </w:rPr>
  </w:style>
  <w:style w:type="character" w:customStyle="1" w:styleId="QuoteChar">
    <w:name w:val="Quote Char"/>
    <w:basedOn w:val="DefaultParagraphFont"/>
    <w:link w:val="Quote"/>
    <w:uiPriority w:val="29"/>
    <w:rsid w:val="00072436"/>
    <w:rPr>
      <w:i/>
      <w:iCs/>
      <w:color w:val="404040" w:themeColor="text1" w:themeTint="BF"/>
    </w:rPr>
  </w:style>
  <w:style w:type="paragraph" w:styleId="ListParagraph">
    <w:name w:val="List Paragraph"/>
    <w:basedOn w:val="Normal"/>
    <w:uiPriority w:val="34"/>
    <w:qFormat/>
    <w:rsid w:val="00072436"/>
    <w:pPr>
      <w:ind w:left="720"/>
      <w:contextualSpacing/>
    </w:pPr>
  </w:style>
  <w:style w:type="character" w:styleId="IntenseEmphasis">
    <w:name w:val="Intense Emphasis"/>
    <w:basedOn w:val="DefaultParagraphFont"/>
    <w:uiPriority w:val="21"/>
    <w:qFormat/>
    <w:rsid w:val="00072436"/>
    <w:rPr>
      <w:i/>
      <w:iCs/>
      <w:color w:val="0F4761" w:themeColor="accent1" w:themeShade="BF"/>
    </w:rPr>
  </w:style>
  <w:style w:type="paragraph" w:styleId="IntenseQuote">
    <w:name w:val="Intense Quote"/>
    <w:basedOn w:val="Normal"/>
    <w:next w:val="Normal"/>
    <w:link w:val="IntenseQuoteChar"/>
    <w:uiPriority w:val="30"/>
    <w:qFormat/>
    <w:rsid w:val="000724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2436"/>
    <w:rPr>
      <w:i/>
      <w:iCs/>
      <w:color w:val="0F4761" w:themeColor="accent1" w:themeShade="BF"/>
    </w:rPr>
  </w:style>
  <w:style w:type="character" w:styleId="IntenseReference">
    <w:name w:val="Intense Reference"/>
    <w:basedOn w:val="DefaultParagraphFont"/>
    <w:uiPriority w:val="32"/>
    <w:qFormat/>
    <w:rsid w:val="00072436"/>
    <w:rPr>
      <w:b/>
      <w:bCs/>
      <w:smallCaps/>
      <w:color w:val="0F4761" w:themeColor="accent1" w:themeShade="BF"/>
      <w:spacing w:val="5"/>
    </w:rPr>
  </w:style>
  <w:style w:type="paragraph" w:styleId="Caption">
    <w:name w:val="caption"/>
    <w:basedOn w:val="Normal"/>
    <w:next w:val="Normal"/>
    <w:uiPriority w:val="35"/>
    <w:unhideWhenUsed/>
    <w:qFormat/>
    <w:rsid w:val="00AE536D"/>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E306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4011</Words>
  <Characters>18496</Characters>
  <Application>Microsoft Office Word</Application>
  <DocSecurity>0</DocSecurity>
  <Lines>276</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Caleb Rees (2305437)</dc:creator>
  <cp:keywords/>
  <dc:description/>
  <cp:lastModifiedBy>Caleb Rees (2305437)</cp:lastModifiedBy>
  <cp:revision>2</cp:revision>
  <dcterms:created xsi:type="dcterms:W3CDTF">2025-05-25T22:34:00Z</dcterms:created>
  <dcterms:modified xsi:type="dcterms:W3CDTF">2025-05-25T22:34:00Z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id="CAHzDcIJ"/&gt;&lt;style id="http://www.zotero.org/styles/chicago-author-date" locale="en-GB" hasBibliography="1" bibliographyStyleHasBeenSet="1"/&gt;&lt;prefs&gt;&lt;pref name="fieldType" value="Field"/&gt;&lt;/prefs&gt;&lt;/</vt:lpwstr>
  </property>
  <property fmtid="{D5CDD505-2E9C-101B-9397-08002B2CF9AE}" pid="3" name="ZOTERO_PREF_2">
    <vt:lpwstr>data&gt;</vt:lpwstr>
  </property>
</Properties>
</file>