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A1B4D" w14:textId="77777777" w:rsidR="009D31C6" w:rsidRDefault="009D31C6" w:rsidP="004069FE">
      <w:pPr>
        <w:jc w:val="center"/>
        <w:rPr>
          <w:bCs/>
          <w:sz w:val="32"/>
          <w:szCs w:val="36"/>
        </w:rPr>
      </w:pPr>
    </w:p>
    <w:p w14:paraId="20B970DD" w14:textId="77777777" w:rsidR="009D31C6" w:rsidRDefault="009D31C6" w:rsidP="004069FE">
      <w:pPr>
        <w:jc w:val="center"/>
        <w:rPr>
          <w:bCs/>
          <w:sz w:val="32"/>
          <w:szCs w:val="36"/>
        </w:rPr>
      </w:pPr>
    </w:p>
    <w:p w14:paraId="7370ECBD" w14:textId="77777777" w:rsidR="009D31C6" w:rsidRDefault="009D31C6" w:rsidP="004069FE">
      <w:pPr>
        <w:jc w:val="center"/>
        <w:rPr>
          <w:bCs/>
          <w:sz w:val="32"/>
          <w:szCs w:val="36"/>
        </w:rPr>
      </w:pPr>
    </w:p>
    <w:p w14:paraId="4350CD48" w14:textId="77777777" w:rsidR="002F1D29" w:rsidRDefault="002F1D29" w:rsidP="004069FE">
      <w:pPr>
        <w:jc w:val="center"/>
        <w:rPr>
          <w:bCs/>
          <w:sz w:val="32"/>
          <w:szCs w:val="36"/>
        </w:rPr>
      </w:pPr>
    </w:p>
    <w:p w14:paraId="6A8E6B41" w14:textId="77777777" w:rsidR="002F1D29" w:rsidRDefault="002F1D29" w:rsidP="004069FE">
      <w:pPr>
        <w:jc w:val="center"/>
        <w:rPr>
          <w:bCs/>
          <w:sz w:val="32"/>
          <w:szCs w:val="36"/>
        </w:rPr>
      </w:pPr>
    </w:p>
    <w:p w14:paraId="2AA4E3EF" w14:textId="0DE0223E" w:rsidR="00FE2086" w:rsidRPr="00487702" w:rsidRDefault="00F37A28" w:rsidP="004069FE">
      <w:pPr>
        <w:jc w:val="center"/>
        <w:rPr>
          <w:b/>
          <w:bCs/>
          <w:sz w:val="32"/>
          <w:szCs w:val="36"/>
        </w:rPr>
      </w:pPr>
      <w:r w:rsidRPr="00487702">
        <w:rPr>
          <w:bCs/>
          <w:sz w:val="32"/>
          <w:szCs w:val="36"/>
        </w:rPr>
        <w:t>Cieran Hughes</w:t>
      </w:r>
    </w:p>
    <w:p w14:paraId="12C903FF" w14:textId="72351F2F" w:rsidR="00FE2086" w:rsidRDefault="00A5732F" w:rsidP="004069FE">
      <w:pPr>
        <w:jc w:val="center"/>
        <w:rPr>
          <w:b/>
          <w:bCs/>
          <w:sz w:val="32"/>
          <w:szCs w:val="36"/>
        </w:rPr>
      </w:pPr>
      <w:r>
        <w:rPr>
          <w:bCs/>
          <w:sz w:val="32"/>
          <w:szCs w:val="36"/>
        </w:rPr>
        <w:t>1800730</w:t>
      </w:r>
    </w:p>
    <w:p w14:paraId="76ADEB83" w14:textId="1300E354" w:rsidR="000552C0" w:rsidRDefault="000552C0" w:rsidP="004069FE">
      <w:pPr>
        <w:jc w:val="center"/>
        <w:rPr>
          <w:bCs/>
          <w:sz w:val="32"/>
          <w:szCs w:val="36"/>
        </w:rPr>
      </w:pPr>
      <w:r>
        <w:rPr>
          <w:bCs/>
          <w:sz w:val="32"/>
          <w:szCs w:val="36"/>
        </w:rPr>
        <w:t>Computing</w:t>
      </w:r>
    </w:p>
    <w:p w14:paraId="243B18E3" w14:textId="0A368F1D" w:rsidR="000552C0" w:rsidRDefault="000552C0" w:rsidP="004069FE">
      <w:pPr>
        <w:jc w:val="center"/>
        <w:rPr>
          <w:bCs/>
          <w:sz w:val="32"/>
          <w:szCs w:val="36"/>
        </w:rPr>
      </w:pPr>
    </w:p>
    <w:p w14:paraId="6A1D0C6C" w14:textId="7C639B6F" w:rsidR="000552C0" w:rsidRDefault="00B55FC9" w:rsidP="004069FE">
      <w:pPr>
        <w:jc w:val="center"/>
        <w:rPr>
          <w:bCs/>
          <w:sz w:val="32"/>
          <w:szCs w:val="36"/>
        </w:rPr>
      </w:pPr>
      <w:r>
        <w:rPr>
          <w:bCs/>
          <w:sz w:val="32"/>
          <w:szCs w:val="36"/>
        </w:rPr>
        <w:t>Cloud Based Web Services</w:t>
      </w:r>
    </w:p>
    <w:p w14:paraId="5ABE01E6" w14:textId="5010217E" w:rsidR="000552C0" w:rsidRDefault="00B55FC9" w:rsidP="004069FE">
      <w:pPr>
        <w:jc w:val="center"/>
        <w:rPr>
          <w:bCs/>
          <w:sz w:val="32"/>
          <w:szCs w:val="36"/>
        </w:rPr>
      </w:pPr>
      <w:r>
        <w:rPr>
          <w:bCs/>
          <w:sz w:val="32"/>
          <w:szCs w:val="36"/>
        </w:rPr>
        <w:t>Assignment 2</w:t>
      </w:r>
    </w:p>
    <w:p w14:paraId="54BC353F" w14:textId="53538D99" w:rsidR="009D31C6" w:rsidRDefault="009D31C6" w:rsidP="004069FE">
      <w:pPr>
        <w:jc w:val="center"/>
        <w:rPr>
          <w:bCs/>
          <w:sz w:val="32"/>
          <w:szCs w:val="36"/>
        </w:rPr>
      </w:pPr>
    </w:p>
    <w:p w14:paraId="476C0D02" w14:textId="77777777" w:rsidR="009D31C6" w:rsidRPr="009D31C6" w:rsidRDefault="009D31C6" w:rsidP="004069FE">
      <w:pPr>
        <w:jc w:val="center"/>
        <w:rPr>
          <w:bCs/>
          <w:sz w:val="32"/>
          <w:szCs w:val="36"/>
        </w:rPr>
      </w:pPr>
    </w:p>
    <w:p w14:paraId="5CECE2BC" w14:textId="37CF53F0" w:rsidR="00487702" w:rsidRDefault="00487702" w:rsidP="004069FE">
      <w:pPr>
        <w:jc w:val="center"/>
      </w:pPr>
      <w:r>
        <w:br w:type="page"/>
      </w:r>
    </w:p>
    <w:p w14:paraId="67129D04" w14:textId="7F5815F1" w:rsidR="00565CF5" w:rsidRPr="00565CF5" w:rsidRDefault="00565CF5" w:rsidP="00565CF5">
      <w:pPr>
        <w:pStyle w:val="Other"/>
        <w:rPr>
          <w:rFonts w:asciiTheme="minorHAnsi" w:hAnsiTheme="minorHAnsi" w:cstheme="minorHAnsi"/>
          <w:b w:val="0"/>
          <w:bCs/>
          <w:sz w:val="40"/>
          <w:szCs w:val="44"/>
        </w:rPr>
      </w:pPr>
      <w:r>
        <w:rPr>
          <w:rFonts w:asciiTheme="minorHAnsi" w:hAnsiTheme="minorHAnsi" w:cstheme="minorHAnsi"/>
          <w:b w:val="0"/>
          <w:bCs/>
          <w:sz w:val="40"/>
          <w:szCs w:val="44"/>
        </w:rPr>
        <w:lastRenderedPageBreak/>
        <w:t>Table of Contents</w:t>
      </w:r>
    </w:p>
    <w:p w14:paraId="768D1A58" w14:textId="597C43A1" w:rsidR="00586A96" w:rsidRDefault="00211464">
      <w:pPr>
        <w:pStyle w:val="TOC2"/>
        <w:tabs>
          <w:tab w:val="right" w:leader="dot" w:pos="9016"/>
        </w:tabs>
        <w:rPr>
          <w:rFonts w:asciiTheme="minorHAnsi" w:eastAsiaTheme="minorEastAsia" w:hAnsiTheme="minorHAnsi"/>
          <w:noProof/>
          <w:szCs w:val="22"/>
          <w:lang w:eastAsia="en-GB"/>
        </w:rPr>
      </w:pPr>
      <w:r>
        <w:fldChar w:fldCharType="begin"/>
      </w:r>
      <w:r>
        <w:instrText xml:space="preserve"> TOC \h \z \t "H1,2,H2,3,H3,4,H4,5,C1,1" </w:instrText>
      </w:r>
      <w:r>
        <w:fldChar w:fldCharType="separate"/>
      </w:r>
      <w:hyperlink w:anchor="_Toc71924637" w:history="1">
        <w:r w:rsidR="00586A96" w:rsidRPr="008C5E0F">
          <w:rPr>
            <w:rStyle w:val="Hyperlink"/>
            <w:noProof/>
          </w:rPr>
          <w:t>1. Introduction</w:t>
        </w:r>
        <w:r w:rsidR="00586A96">
          <w:rPr>
            <w:noProof/>
            <w:webHidden/>
          </w:rPr>
          <w:tab/>
        </w:r>
        <w:r w:rsidR="00586A96">
          <w:rPr>
            <w:noProof/>
            <w:webHidden/>
          </w:rPr>
          <w:fldChar w:fldCharType="begin"/>
        </w:r>
        <w:r w:rsidR="00586A96">
          <w:rPr>
            <w:noProof/>
            <w:webHidden/>
          </w:rPr>
          <w:instrText xml:space="preserve"> PAGEREF _Toc71924637 \h </w:instrText>
        </w:r>
        <w:r w:rsidR="00586A96">
          <w:rPr>
            <w:noProof/>
            <w:webHidden/>
          </w:rPr>
        </w:r>
        <w:r w:rsidR="00586A96">
          <w:rPr>
            <w:noProof/>
            <w:webHidden/>
          </w:rPr>
          <w:fldChar w:fldCharType="separate"/>
        </w:r>
        <w:r w:rsidR="00586A96">
          <w:rPr>
            <w:noProof/>
            <w:webHidden/>
          </w:rPr>
          <w:t>1</w:t>
        </w:r>
        <w:r w:rsidR="00586A96">
          <w:rPr>
            <w:noProof/>
            <w:webHidden/>
          </w:rPr>
          <w:fldChar w:fldCharType="end"/>
        </w:r>
      </w:hyperlink>
    </w:p>
    <w:p w14:paraId="1E389EE0" w14:textId="5B94EE8D" w:rsidR="00586A96" w:rsidRDefault="00586A96">
      <w:pPr>
        <w:pStyle w:val="TOC2"/>
        <w:tabs>
          <w:tab w:val="right" w:leader="dot" w:pos="9016"/>
        </w:tabs>
        <w:rPr>
          <w:rFonts w:asciiTheme="minorHAnsi" w:eastAsiaTheme="minorEastAsia" w:hAnsiTheme="minorHAnsi"/>
          <w:noProof/>
          <w:szCs w:val="22"/>
          <w:lang w:eastAsia="en-GB"/>
        </w:rPr>
      </w:pPr>
      <w:hyperlink w:anchor="_Toc71924638" w:history="1">
        <w:r w:rsidRPr="008C5E0F">
          <w:rPr>
            <w:rStyle w:val="Hyperlink"/>
            <w:noProof/>
          </w:rPr>
          <w:t>2. Cloud Computing</w:t>
        </w:r>
        <w:r>
          <w:rPr>
            <w:noProof/>
            <w:webHidden/>
          </w:rPr>
          <w:tab/>
        </w:r>
        <w:r>
          <w:rPr>
            <w:noProof/>
            <w:webHidden/>
          </w:rPr>
          <w:fldChar w:fldCharType="begin"/>
        </w:r>
        <w:r>
          <w:rPr>
            <w:noProof/>
            <w:webHidden/>
          </w:rPr>
          <w:instrText xml:space="preserve"> PAGEREF _Toc71924638 \h </w:instrText>
        </w:r>
        <w:r>
          <w:rPr>
            <w:noProof/>
            <w:webHidden/>
          </w:rPr>
        </w:r>
        <w:r>
          <w:rPr>
            <w:noProof/>
            <w:webHidden/>
          </w:rPr>
          <w:fldChar w:fldCharType="separate"/>
        </w:r>
        <w:r>
          <w:rPr>
            <w:noProof/>
            <w:webHidden/>
          </w:rPr>
          <w:t>1</w:t>
        </w:r>
        <w:r>
          <w:rPr>
            <w:noProof/>
            <w:webHidden/>
          </w:rPr>
          <w:fldChar w:fldCharType="end"/>
        </w:r>
      </w:hyperlink>
    </w:p>
    <w:p w14:paraId="7D33C96B" w14:textId="25C994D4" w:rsidR="00586A96" w:rsidRDefault="00586A96">
      <w:pPr>
        <w:pStyle w:val="TOC3"/>
        <w:tabs>
          <w:tab w:val="right" w:leader="dot" w:pos="9016"/>
        </w:tabs>
        <w:rPr>
          <w:rFonts w:asciiTheme="minorHAnsi" w:eastAsiaTheme="minorEastAsia" w:hAnsiTheme="minorHAnsi"/>
          <w:noProof/>
          <w:szCs w:val="22"/>
          <w:lang w:eastAsia="en-GB"/>
        </w:rPr>
      </w:pPr>
      <w:hyperlink w:anchor="_Toc71924639" w:history="1">
        <w:r w:rsidRPr="008C5E0F">
          <w:rPr>
            <w:rStyle w:val="Hyperlink"/>
            <w:noProof/>
          </w:rPr>
          <w:t>2.1 What is Cloud Computing?</w:t>
        </w:r>
        <w:r>
          <w:rPr>
            <w:noProof/>
            <w:webHidden/>
          </w:rPr>
          <w:tab/>
        </w:r>
        <w:r>
          <w:rPr>
            <w:noProof/>
            <w:webHidden/>
          </w:rPr>
          <w:fldChar w:fldCharType="begin"/>
        </w:r>
        <w:r>
          <w:rPr>
            <w:noProof/>
            <w:webHidden/>
          </w:rPr>
          <w:instrText xml:space="preserve"> PAGEREF _Toc71924639 \h </w:instrText>
        </w:r>
        <w:r>
          <w:rPr>
            <w:noProof/>
            <w:webHidden/>
          </w:rPr>
        </w:r>
        <w:r>
          <w:rPr>
            <w:noProof/>
            <w:webHidden/>
          </w:rPr>
          <w:fldChar w:fldCharType="separate"/>
        </w:r>
        <w:r>
          <w:rPr>
            <w:noProof/>
            <w:webHidden/>
          </w:rPr>
          <w:t>1</w:t>
        </w:r>
        <w:r>
          <w:rPr>
            <w:noProof/>
            <w:webHidden/>
          </w:rPr>
          <w:fldChar w:fldCharType="end"/>
        </w:r>
      </w:hyperlink>
    </w:p>
    <w:p w14:paraId="46C30A1A" w14:textId="25169545" w:rsidR="00586A96" w:rsidRDefault="00586A96">
      <w:pPr>
        <w:pStyle w:val="TOC4"/>
        <w:tabs>
          <w:tab w:val="right" w:leader="dot" w:pos="9016"/>
        </w:tabs>
        <w:rPr>
          <w:rFonts w:asciiTheme="minorHAnsi" w:eastAsiaTheme="minorEastAsia" w:hAnsiTheme="minorHAnsi"/>
          <w:noProof/>
          <w:szCs w:val="22"/>
          <w:lang w:eastAsia="en-GB"/>
        </w:rPr>
      </w:pPr>
      <w:hyperlink w:anchor="_Toc71924640" w:history="1">
        <w:r w:rsidRPr="008C5E0F">
          <w:rPr>
            <w:rStyle w:val="Hyperlink"/>
            <w:noProof/>
          </w:rPr>
          <w:t>2.1.1 Infrastructure as a Service (IaaS)</w:t>
        </w:r>
        <w:r>
          <w:rPr>
            <w:noProof/>
            <w:webHidden/>
          </w:rPr>
          <w:tab/>
        </w:r>
        <w:r>
          <w:rPr>
            <w:noProof/>
            <w:webHidden/>
          </w:rPr>
          <w:fldChar w:fldCharType="begin"/>
        </w:r>
        <w:r>
          <w:rPr>
            <w:noProof/>
            <w:webHidden/>
          </w:rPr>
          <w:instrText xml:space="preserve"> PAGEREF _Toc71924640 \h </w:instrText>
        </w:r>
        <w:r>
          <w:rPr>
            <w:noProof/>
            <w:webHidden/>
          </w:rPr>
        </w:r>
        <w:r>
          <w:rPr>
            <w:noProof/>
            <w:webHidden/>
          </w:rPr>
          <w:fldChar w:fldCharType="separate"/>
        </w:r>
        <w:r>
          <w:rPr>
            <w:noProof/>
            <w:webHidden/>
          </w:rPr>
          <w:t>1</w:t>
        </w:r>
        <w:r>
          <w:rPr>
            <w:noProof/>
            <w:webHidden/>
          </w:rPr>
          <w:fldChar w:fldCharType="end"/>
        </w:r>
      </w:hyperlink>
    </w:p>
    <w:p w14:paraId="43676794" w14:textId="3BAC2641" w:rsidR="00586A96" w:rsidRDefault="00586A96">
      <w:pPr>
        <w:pStyle w:val="TOC4"/>
        <w:tabs>
          <w:tab w:val="right" w:leader="dot" w:pos="9016"/>
        </w:tabs>
        <w:rPr>
          <w:rFonts w:asciiTheme="minorHAnsi" w:eastAsiaTheme="minorEastAsia" w:hAnsiTheme="minorHAnsi"/>
          <w:noProof/>
          <w:szCs w:val="22"/>
          <w:lang w:eastAsia="en-GB"/>
        </w:rPr>
      </w:pPr>
      <w:hyperlink w:anchor="_Toc71924641" w:history="1">
        <w:r w:rsidRPr="008C5E0F">
          <w:rPr>
            <w:rStyle w:val="Hyperlink"/>
            <w:noProof/>
          </w:rPr>
          <w:t>2.1.2 Platform as a Service (PaaS)</w:t>
        </w:r>
        <w:r>
          <w:rPr>
            <w:noProof/>
            <w:webHidden/>
          </w:rPr>
          <w:tab/>
        </w:r>
        <w:r>
          <w:rPr>
            <w:noProof/>
            <w:webHidden/>
          </w:rPr>
          <w:fldChar w:fldCharType="begin"/>
        </w:r>
        <w:r>
          <w:rPr>
            <w:noProof/>
            <w:webHidden/>
          </w:rPr>
          <w:instrText xml:space="preserve"> PAGEREF _Toc71924641 \h </w:instrText>
        </w:r>
        <w:r>
          <w:rPr>
            <w:noProof/>
            <w:webHidden/>
          </w:rPr>
        </w:r>
        <w:r>
          <w:rPr>
            <w:noProof/>
            <w:webHidden/>
          </w:rPr>
          <w:fldChar w:fldCharType="separate"/>
        </w:r>
        <w:r>
          <w:rPr>
            <w:noProof/>
            <w:webHidden/>
          </w:rPr>
          <w:t>1</w:t>
        </w:r>
        <w:r>
          <w:rPr>
            <w:noProof/>
            <w:webHidden/>
          </w:rPr>
          <w:fldChar w:fldCharType="end"/>
        </w:r>
      </w:hyperlink>
    </w:p>
    <w:p w14:paraId="70FD7453" w14:textId="5B58D974" w:rsidR="00586A96" w:rsidRDefault="00586A96">
      <w:pPr>
        <w:pStyle w:val="TOC4"/>
        <w:tabs>
          <w:tab w:val="right" w:leader="dot" w:pos="9016"/>
        </w:tabs>
        <w:rPr>
          <w:rFonts w:asciiTheme="minorHAnsi" w:eastAsiaTheme="minorEastAsia" w:hAnsiTheme="minorHAnsi"/>
          <w:noProof/>
          <w:szCs w:val="22"/>
          <w:lang w:eastAsia="en-GB"/>
        </w:rPr>
      </w:pPr>
      <w:hyperlink w:anchor="_Toc71924642" w:history="1">
        <w:r w:rsidRPr="008C5E0F">
          <w:rPr>
            <w:rStyle w:val="Hyperlink"/>
            <w:noProof/>
          </w:rPr>
          <w:t>2.1.3 Software as a Service (SaaS)</w:t>
        </w:r>
        <w:r>
          <w:rPr>
            <w:noProof/>
            <w:webHidden/>
          </w:rPr>
          <w:tab/>
        </w:r>
        <w:r>
          <w:rPr>
            <w:noProof/>
            <w:webHidden/>
          </w:rPr>
          <w:fldChar w:fldCharType="begin"/>
        </w:r>
        <w:r>
          <w:rPr>
            <w:noProof/>
            <w:webHidden/>
          </w:rPr>
          <w:instrText xml:space="preserve"> PAGEREF _Toc71924642 \h </w:instrText>
        </w:r>
        <w:r>
          <w:rPr>
            <w:noProof/>
            <w:webHidden/>
          </w:rPr>
        </w:r>
        <w:r>
          <w:rPr>
            <w:noProof/>
            <w:webHidden/>
          </w:rPr>
          <w:fldChar w:fldCharType="separate"/>
        </w:r>
        <w:r>
          <w:rPr>
            <w:noProof/>
            <w:webHidden/>
          </w:rPr>
          <w:t>1</w:t>
        </w:r>
        <w:r>
          <w:rPr>
            <w:noProof/>
            <w:webHidden/>
          </w:rPr>
          <w:fldChar w:fldCharType="end"/>
        </w:r>
      </w:hyperlink>
    </w:p>
    <w:p w14:paraId="46649302" w14:textId="1F1B9C37" w:rsidR="00586A96" w:rsidRDefault="00586A96">
      <w:pPr>
        <w:pStyle w:val="TOC4"/>
        <w:tabs>
          <w:tab w:val="right" w:leader="dot" w:pos="9016"/>
        </w:tabs>
        <w:rPr>
          <w:rFonts w:asciiTheme="minorHAnsi" w:eastAsiaTheme="minorEastAsia" w:hAnsiTheme="minorHAnsi"/>
          <w:noProof/>
          <w:szCs w:val="22"/>
          <w:lang w:eastAsia="en-GB"/>
        </w:rPr>
      </w:pPr>
      <w:hyperlink w:anchor="_Toc71924643" w:history="1">
        <w:r w:rsidRPr="008C5E0F">
          <w:rPr>
            <w:rStyle w:val="Hyperlink"/>
            <w:noProof/>
          </w:rPr>
          <w:t>2.1.4 Public Cloud</w:t>
        </w:r>
        <w:r>
          <w:rPr>
            <w:noProof/>
            <w:webHidden/>
          </w:rPr>
          <w:tab/>
        </w:r>
        <w:r>
          <w:rPr>
            <w:noProof/>
            <w:webHidden/>
          </w:rPr>
          <w:fldChar w:fldCharType="begin"/>
        </w:r>
        <w:r>
          <w:rPr>
            <w:noProof/>
            <w:webHidden/>
          </w:rPr>
          <w:instrText xml:space="preserve"> PAGEREF _Toc71924643 \h </w:instrText>
        </w:r>
        <w:r>
          <w:rPr>
            <w:noProof/>
            <w:webHidden/>
          </w:rPr>
        </w:r>
        <w:r>
          <w:rPr>
            <w:noProof/>
            <w:webHidden/>
          </w:rPr>
          <w:fldChar w:fldCharType="separate"/>
        </w:r>
        <w:r>
          <w:rPr>
            <w:noProof/>
            <w:webHidden/>
          </w:rPr>
          <w:t>2</w:t>
        </w:r>
        <w:r>
          <w:rPr>
            <w:noProof/>
            <w:webHidden/>
          </w:rPr>
          <w:fldChar w:fldCharType="end"/>
        </w:r>
      </w:hyperlink>
    </w:p>
    <w:p w14:paraId="1B687B23" w14:textId="37BE03F6" w:rsidR="00586A96" w:rsidRDefault="00586A96">
      <w:pPr>
        <w:pStyle w:val="TOC4"/>
        <w:tabs>
          <w:tab w:val="right" w:leader="dot" w:pos="9016"/>
        </w:tabs>
        <w:rPr>
          <w:rFonts w:asciiTheme="minorHAnsi" w:eastAsiaTheme="minorEastAsia" w:hAnsiTheme="minorHAnsi"/>
          <w:noProof/>
          <w:szCs w:val="22"/>
          <w:lang w:eastAsia="en-GB"/>
        </w:rPr>
      </w:pPr>
      <w:hyperlink w:anchor="_Toc71924644" w:history="1">
        <w:r w:rsidRPr="008C5E0F">
          <w:rPr>
            <w:rStyle w:val="Hyperlink"/>
            <w:noProof/>
          </w:rPr>
          <w:t>2.1.5 Private Cloud</w:t>
        </w:r>
        <w:r>
          <w:rPr>
            <w:noProof/>
            <w:webHidden/>
          </w:rPr>
          <w:tab/>
        </w:r>
        <w:r>
          <w:rPr>
            <w:noProof/>
            <w:webHidden/>
          </w:rPr>
          <w:fldChar w:fldCharType="begin"/>
        </w:r>
        <w:r>
          <w:rPr>
            <w:noProof/>
            <w:webHidden/>
          </w:rPr>
          <w:instrText xml:space="preserve"> PAGEREF _Toc71924644 \h </w:instrText>
        </w:r>
        <w:r>
          <w:rPr>
            <w:noProof/>
            <w:webHidden/>
          </w:rPr>
        </w:r>
        <w:r>
          <w:rPr>
            <w:noProof/>
            <w:webHidden/>
          </w:rPr>
          <w:fldChar w:fldCharType="separate"/>
        </w:r>
        <w:r>
          <w:rPr>
            <w:noProof/>
            <w:webHidden/>
          </w:rPr>
          <w:t>2</w:t>
        </w:r>
        <w:r>
          <w:rPr>
            <w:noProof/>
            <w:webHidden/>
          </w:rPr>
          <w:fldChar w:fldCharType="end"/>
        </w:r>
      </w:hyperlink>
    </w:p>
    <w:p w14:paraId="1248A52A" w14:textId="58E68886" w:rsidR="00586A96" w:rsidRDefault="00586A96">
      <w:pPr>
        <w:pStyle w:val="TOC4"/>
        <w:tabs>
          <w:tab w:val="right" w:leader="dot" w:pos="9016"/>
        </w:tabs>
        <w:rPr>
          <w:rFonts w:asciiTheme="minorHAnsi" w:eastAsiaTheme="minorEastAsia" w:hAnsiTheme="minorHAnsi"/>
          <w:noProof/>
          <w:szCs w:val="22"/>
          <w:lang w:eastAsia="en-GB"/>
        </w:rPr>
      </w:pPr>
      <w:hyperlink w:anchor="_Toc71924645" w:history="1">
        <w:r w:rsidRPr="008C5E0F">
          <w:rPr>
            <w:rStyle w:val="Hyperlink"/>
            <w:noProof/>
          </w:rPr>
          <w:t>2.1.6 Hybrid Cloud</w:t>
        </w:r>
        <w:r>
          <w:rPr>
            <w:noProof/>
            <w:webHidden/>
          </w:rPr>
          <w:tab/>
        </w:r>
        <w:r>
          <w:rPr>
            <w:noProof/>
            <w:webHidden/>
          </w:rPr>
          <w:fldChar w:fldCharType="begin"/>
        </w:r>
        <w:r>
          <w:rPr>
            <w:noProof/>
            <w:webHidden/>
          </w:rPr>
          <w:instrText xml:space="preserve"> PAGEREF _Toc71924645 \h </w:instrText>
        </w:r>
        <w:r>
          <w:rPr>
            <w:noProof/>
            <w:webHidden/>
          </w:rPr>
        </w:r>
        <w:r>
          <w:rPr>
            <w:noProof/>
            <w:webHidden/>
          </w:rPr>
          <w:fldChar w:fldCharType="separate"/>
        </w:r>
        <w:r>
          <w:rPr>
            <w:noProof/>
            <w:webHidden/>
          </w:rPr>
          <w:t>2</w:t>
        </w:r>
        <w:r>
          <w:rPr>
            <w:noProof/>
            <w:webHidden/>
          </w:rPr>
          <w:fldChar w:fldCharType="end"/>
        </w:r>
      </w:hyperlink>
    </w:p>
    <w:p w14:paraId="07F4FF9F" w14:textId="3961CEC1" w:rsidR="00586A96" w:rsidRDefault="00586A96">
      <w:pPr>
        <w:pStyle w:val="TOC3"/>
        <w:tabs>
          <w:tab w:val="right" w:leader="dot" w:pos="9016"/>
        </w:tabs>
        <w:rPr>
          <w:rFonts w:asciiTheme="minorHAnsi" w:eastAsiaTheme="minorEastAsia" w:hAnsiTheme="minorHAnsi"/>
          <w:noProof/>
          <w:szCs w:val="22"/>
          <w:lang w:eastAsia="en-GB"/>
        </w:rPr>
      </w:pPr>
      <w:hyperlink w:anchor="_Toc71924646" w:history="1">
        <w:r w:rsidRPr="008C5E0F">
          <w:rPr>
            <w:rStyle w:val="Hyperlink"/>
            <w:noProof/>
          </w:rPr>
          <w:t>2.2 Benefits of Deploying Application to the Cloud</w:t>
        </w:r>
        <w:r>
          <w:rPr>
            <w:noProof/>
            <w:webHidden/>
          </w:rPr>
          <w:tab/>
        </w:r>
        <w:r>
          <w:rPr>
            <w:noProof/>
            <w:webHidden/>
          </w:rPr>
          <w:fldChar w:fldCharType="begin"/>
        </w:r>
        <w:r>
          <w:rPr>
            <w:noProof/>
            <w:webHidden/>
          </w:rPr>
          <w:instrText xml:space="preserve"> PAGEREF _Toc71924646 \h </w:instrText>
        </w:r>
        <w:r>
          <w:rPr>
            <w:noProof/>
            <w:webHidden/>
          </w:rPr>
        </w:r>
        <w:r>
          <w:rPr>
            <w:noProof/>
            <w:webHidden/>
          </w:rPr>
          <w:fldChar w:fldCharType="separate"/>
        </w:r>
        <w:r>
          <w:rPr>
            <w:noProof/>
            <w:webHidden/>
          </w:rPr>
          <w:t>2</w:t>
        </w:r>
        <w:r>
          <w:rPr>
            <w:noProof/>
            <w:webHidden/>
          </w:rPr>
          <w:fldChar w:fldCharType="end"/>
        </w:r>
      </w:hyperlink>
    </w:p>
    <w:p w14:paraId="5CFF358D" w14:textId="4A0B325B" w:rsidR="00586A96" w:rsidRDefault="00586A96">
      <w:pPr>
        <w:pStyle w:val="TOC4"/>
        <w:tabs>
          <w:tab w:val="right" w:leader="dot" w:pos="9016"/>
        </w:tabs>
        <w:rPr>
          <w:rFonts w:asciiTheme="minorHAnsi" w:eastAsiaTheme="minorEastAsia" w:hAnsiTheme="minorHAnsi"/>
          <w:noProof/>
          <w:szCs w:val="22"/>
          <w:lang w:eastAsia="en-GB"/>
        </w:rPr>
      </w:pPr>
      <w:hyperlink w:anchor="_Toc71924647" w:history="1">
        <w:r w:rsidRPr="008C5E0F">
          <w:rPr>
            <w:rStyle w:val="Hyperlink"/>
            <w:noProof/>
          </w:rPr>
          <w:t>2.2.1 Cost</w:t>
        </w:r>
        <w:r>
          <w:rPr>
            <w:noProof/>
            <w:webHidden/>
          </w:rPr>
          <w:tab/>
        </w:r>
        <w:r>
          <w:rPr>
            <w:noProof/>
            <w:webHidden/>
          </w:rPr>
          <w:fldChar w:fldCharType="begin"/>
        </w:r>
        <w:r>
          <w:rPr>
            <w:noProof/>
            <w:webHidden/>
          </w:rPr>
          <w:instrText xml:space="preserve"> PAGEREF _Toc71924647 \h </w:instrText>
        </w:r>
        <w:r>
          <w:rPr>
            <w:noProof/>
            <w:webHidden/>
          </w:rPr>
        </w:r>
        <w:r>
          <w:rPr>
            <w:noProof/>
            <w:webHidden/>
          </w:rPr>
          <w:fldChar w:fldCharType="separate"/>
        </w:r>
        <w:r>
          <w:rPr>
            <w:noProof/>
            <w:webHidden/>
          </w:rPr>
          <w:t>2</w:t>
        </w:r>
        <w:r>
          <w:rPr>
            <w:noProof/>
            <w:webHidden/>
          </w:rPr>
          <w:fldChar w:fldCharType="end"/>
        </w:r>
      </w:hyperlink>
    </w:p>
    <w:p w14:paraId="45B6444E" w14:textId="77FF32A6" w:rsidR="00586A96" w:rsidRDefault="00586A96">
      <w:pPr>
        <w:pStyle w:val="TOC4"/>
        <w:tabs>
          <w:tab w:val="right" w:leader="dot" w:pos="9016"/>
        </w:tabs>
        <w:rPr>
          <w:rFonts w:asciiTheme="minorHAnsi" w:eastAsiaTheme="minorEastAsia" w:hAnsiTheme="minorHAnsi"/>
          <w:noProof/>
          <w:szCs w:val="22"/>
          <w:lang w:eastAsia="en-GB"/>
        </w:rPr>
      </w:pPr>
      <w:hyperlink w:anchor="_Toc71924648" w:history="1">
        <w:r w:rsidRPr="008C5E0F">
          <w:rPr>
            <w:rStyle w:val="Hyperlink"/>
            <w:noProof/>
          </w:rPr>
          <w:t>2.2.2 Scalability</w:t>
        </w:r>
        <w:r>
          <w:rPr>
            <w:noProof/>
            <w:webHidden/>
          </w:rPr>
          <w:tab/>
        </w:r>
        <w:r>
          <w:rPr>
            <w:noProof/>
            <w:webHidden/>
          </w:rPr>
          <w:fldChar w:fldCharType="begin"/>
        </w:r>
        <w:r>
          <w:rPr>
            <w:noProof/>
            <w:webHidden/>
          </w:rPr>
          <w:instrText xml:space="preserve"> PAGEREF _Toc71924648 \h </w:instrText>
        </w:r>
        <w:r>
          <w:rPr>
            <w:noProof/>
            <w:webHidden/>
          </w:rPr>
        </w:r>
        <w:r>
          <w:rPr>
            <w:noProof/>
            <w:webHidden/>
          </w:rPr>
          <w:fldChar w:fldCharType="separate"/>
        </w:r>
        <w:r>
          <w:rPr>
            <w:noProof/>
            <w:webHidden/>
          </w:rPr>
          <w:t>3</w:t>
        </w:r>
        <w:r>
          <w:rPr>
            <w:noProof/>
            <w:webHidden/>
          </w:rPr>
          <w:fldChar w:fldCharType="end"/>
        </w:r>
      </w:hyperlink>
    </w:p>
    <w:p w14:paraId="7C673541" w14:textId="7227F702" w:rsidR="00586A96" w:rsidRDefault="00586A96">
      <w:pPr>
        <w:pStyle w:val="TOC4"/>
        <w:tabs>
          <w:tab w:val="right" w:leader="dot" w:pos="9016"/>
        </w:tabs>
        <w:rPr>
          <w:rFonts w:asciiTheme="minorHAnsi" w:eastAsiaTheme="minorEastAsia" w:hAnsiTheme="minorHAnsi"/>
          <w:noProof/>
          <w:szCs w:val="22"/>
          <w:lang w:eastAsia="en-GB"/>
        </w:rPr>
      </w:pPr>
      <w:hyperlink w:anchor="_Toc71924649" w:history="1">
        <w:r w:rsidRPr="008C5E0F">
          <w:rPr>
            <w:rStyle w:val="Hyperlink"/>
            <w:noProof/>
          </w:rPr>
          <w:t>2.2.3 Deployment Speed</w:t>
        </w:r>
        <w:r>
          <w:rPr>
            <w:noProof/>
            <w:webHidden/>
          </w:rPr>
          <w:tab/>
        </w:r>
        <w:r>
          <w:rPr>
            <w:noProof/>
            <w:webHidden/>
          </w:rPr>
          <w:fldChar w:fldCharType="begin"/>
        </w:r>
        <w:r>
          <w:rPr>
            <w:noProof/>
            <w:webHidden/>
          </w:rPr>
          <w:instrText xml:space="preserve"> PAGEREF _Toc71924649 \h </w:instrText>
        </w:r>
        <w:r>
          <w:rPr>
            <w:noProof/>
            <w:webHidden/>
          </w:rPr>
        </w:r>
        <w:r>
          <w:rPr>
            <w:noProof/>
            <w:webHidden/>
          </w:rPr>
          <w:fldChar w:fldCharType="separate"/>
        </w:r>
        <w:r>
          <w:rPr>
            <w:noProof/>
            <w:webHidden/>
          </w:rPr>
          <w:t>3</w:t>
        </w:r>
        <w:r>
          <w:rPr>
            <w:noProof/>
            <w:webHidden/>
          </w:rPr>
          <w:fldChar w:fldCharType="end"/>
        </w:r>
      </w:hyperlink>
    </w:p>
    <w:p w14:paraId="1E730569" w14:textId="2C140EC3" w:rsidR="00586A96" w:rsidRDefault="00586A96">
      <w:pPr>
        <w:pStyle w:val="TOC4"/>
        <w:tabs>
          <w:tab w:val="right" w:leader="dot" w:pos="9016"/>
        </w:tabs>
        <w:rPr>
          <w:rFonts w:asciiTheme="minorHAnsi" w:eastAsiaTheme="minorEastAsia" w:hAnsiTheme="minorHAnsi"/>
          <w:noProof/>
          <w:szCs w:val="22"/>
          <w:lang w:eastAsia="en-GB"/>
        </w:rPr>
      </w:pPr>
      <w:hyperlink w:anchor="_Toc71924650" w:history="1">
        <w:r w:rsidRPr="008C5E0F">
          <w:rPr>
            <w:rStyle w:val="Hyperlink"/>
            <w:noProof/>
          </w:rPr>
          <w:t>2.2.4 Reliability</w:t>
        </w:r>
        <w:r>
          <w:rPr>
            <w:noProof/>
            <w:webHidden/>
          </w:rPr>
          <w:tab/>
        </w:r>
        <w:r>
          <w:rPr>
            <w:noProof/>
            <w:webHidden/>
          </w:rPr>
          <w:fldChar w:fldCharType="begin"/>
        </w:r>
        <w:r>
          <w:rPr>
            <w:noProof/>
            <w:webHidden/>
          </w:rPr>
          <w:instrText xml:space="preserve"> PAGEREF _Toc71924650 \h </w:instrText>
        </w:r>
        <w:r>
          <w:rPr>
            <w:noProof/>
            <w:webHidden/>
          </w:rPr>
        </w:r>
        <w:r>
          <w:rPr>
            <w:noProof/>
            <w:webHidden/>
          </w:rPr>
          <w:fldChar w:fldCharType="separate"/>
        </w:r>
        <w:r>
          <w:rPr>
            <w:noProof/>
            <w:webHidden/>
          </w:rPr>
          <w:t>3</w:t>
        </w:r>
        <w:r>
          <w:rPr>
            <w:noProof/>
            <w:webHidden/>
          </w:rPr>
          <w:fldChar w:fldCharType="end"/>
        </w:r>
      </w:hyperlink>
    </w:p>
    <w:p w14:paraId="3DA35E4B" w14:textId="75FE101B" w:rsidR="00586A96" w:rsidRDefault="00586A96">
      <w:pPr>
        <w:pStyle w:val="TOC4"/>
        <w:tabs>
          <w:tab w:val="right" w:leader="dot" w:pos="9016"/>
        </w:tabs>
        <w:rPr>
          <w:rFonts w:asciiTheme="minorHAnsi" w:eastAsiaTheme="minorEastAsia" w:hAnsiTheme="minorHAnsi"/>
          <w:noProof/>
          <w:szCs w:val="22"/>
          <w:lang w:eastAsia="en-GB"/>
        </w:rPr>
      </w:pPr>
      <w:hyperlink w:anchor="_Toc71924651" w:history="1">
        <w:r w:rsidRPr="008C5E0F">
          <w:rPr>
            <w:rStyle w:val="Hyperlink"/>
            <w:noProof/>
          </w:rPr>
          <w:t>2.2.5 Regional Specific Servers</w:t>
        </w:r>
        <w:r>
          <w:rPr>
            <w:noProof/>
            <w:webHidden/>
          </w:rPr>
          <w:tab/>
        </w:r>
        <w:r>
          <w:rPr>
            <w:noProof/>
            <w:webHidden/>
          </w:rPr>
          <w:fldChar w:fldCharType="begin"/>
        </w:r>
        <w:r>
          <w:rPr>
            <w:noProof/>
            <w:webHidden/>
          </w:rPr>
          <w:instrText xml:space="preserve"> PAGEREF _Toc71924651 \h </w:instrText>
        </w:r>
        <w:r>
          <w:rPr>
            <w:noProof/>
            <w:webHidden/>
          </w:rPr>
        </w:r>
        <w:r>
          <w:rPr>
            <w:noProof/>
            <w:webHidden/>
          </w:rPr>
          <w:fldChar w:fldCharType="separate"/>
        </w:r>
        <w:r>
          <w:rPr>
            <w:noProof/>
            <w:webHidden/>
          </w:rPr>
          <w:t>4</w:t>
        </w:r>
        <w:r>
          <w:rPr>
            <w:noProof/>
            <w:webHidden/>
          </w:rPr>
          <w:fldChar w:fldCharType="end"/>
        </w:r>
      </w:hyperlink>
    </w:p>
    <w:p w14:paraId="3F653239" w14:textId="41C9C31E" w:rsidR="00586A96" w:rsidRDefault="00586A96">
      <w:pPr>
        <w:pStyle w:val="TOC3"/>
        <w:tabs>
          <w:tab w:val="right" w:leader="dot" w:pos="9016"/>
        </w:tabs>
        <w:rPr>
          <w:rFonts w:asciiTheme="minorHAnsi" w:eastAsiaTheme="minorEastAsia" w:hAnsiTheme="minorHAnsi"/>
          <w:noProof/>
          <w:szCs w:val="22"/>
          <w:lang w:eastAsia="en-GB"/>
        </w:rPr>
      </w:pPr>
      <w:hyperlink w:anchor="_Toc71924652" w:history="1">
        <w:r w:rsidRPr="008C5E0F">
          <w:rPr>
            <w:rStyle w:val="Hyperlink"/>
            <w:noProof/>
          </w:rPr>
          <w:t>2.3 Drawbacks of Deploying Application to the Cloud</w:t>
        </w:r>
        <w:r>
          <w:rPr>
            <w:noProof/>
            <w:webHidden/>
          </w:rPr>
          <w:tab/>
        </w:r>
        <w:r>
          <w:rPr>
            <w:noProof/>
            <w:webHidden/>
          </w:rPr>
          <w:fldChar w:fldCharType="begin"/>
        </w:r>
        <w:r>
          <w:rPr>
            <w:noProof/>
            <w:webHidden/>
          </w:rPr>
          <w:instrText xml:space="preserve"> PAGEREF _Toc71924652 \h </w:instrText>
        </w:r>
        <w:r>
          <w:rPr>
            <w:noProof/>
            <w:webHidden/>
          </w:rPr>
        </w:r>
        <w:r>
          <w:rPr>
            <w:noProof/>
            <w:webHidden/>
          </w:rPr>
          <w:fldChar w:fldCharType="separate"/>
        </w:r>
        <w:r>
          <w:rPr>
            <w:noProof/>
            <w:webHidden/>
          </w:rPr>
          <w:t>4</w:t>
        </w:r>
        <w:r>
          <w:rPr>
            <w:noProof/>
            <w:webHidden/>
          </w:rPr>
          <w:fldChar w:fldCharType="end"/>
        </w:r>
      </w:hyperlink>
    </w:p>
    <w:p w14:paraId="2844796B" w14:textId="4B5C06DE" w:rsidR="00586A96" w:rsidRDefault="00586A96">
      <w:pPr>
        <w:pStyle w:val="TOC4"/>
        <w:tabs>
          <w:tab w:val="right" w:leader="dot" w:pos="9016"/>
        </w:tabs>
        <w:rPr>
          <w:rFonts w:asciiTheme="minorHAnsi" w:eastAsiaTheme="minorEastAsia" w:hAnsiTheme="minorHAnsi"/>
          <w:noProof/>
          <w:szCs w:val="22"/>
          <w:lang w:eastAsia="en-GB"/>
        </w:rPr>
      </w:pPr>
      <w:hyperlink w:anchor="_Toc71924653" w:history="1">
        <w:r w:rsidRPr="008C5E0F">
          <w:rPr>
            <w:rStyle w:val="Hyperlink"/>
            <w:noProof/>
          </w:rPr>
          <w:t>2.3.1 Cost</w:t>
        </w:r>
        <w:r>
          <w:rPr>
            <w:noProof/>
            <w:webHidden/>
          </w:rPr>
          <w:tab/>
        </w:r>
        <w:r>
          <w:rPr>
            <w:noProof/>
            <w:webHidden/>
          </w:rPr>
          <w:fldChar w:fldCharType="begin"/>
        </w:r>
        <w:r>
          <w:rPr>
            <w:noProof/>
            <w:webHidden/>
          </w:rPr>
          <w:instrText xml:space="preserve"> PAGEREF _Toc71924653 \h </w:instrText>
        </w:r>
        <w:r>
          <w:rPr>
            <w:noProof/>
            <w:webHidden/>
          </w:rPr>
        </w:r>
        <w:r>
          <w:rPr>
            <w:noProof/>
            <w:webHidden/>
          </w:rPr>
          <w:fldChar w:fldCharType="separate"/>
        </w:r>
        <w:r>
          <w:rPr>
            <w:noProof/>
            <w:webHidden/>
          </w:rPr>
          <w:t>4</w:t>
        </w:r>
        <w:r>
          <w:rPr>
            <w:noProof/>
            <w:webHidden/>
          </w:rPr>
          <w:fldChar w:fldCharType="end"/>
        </w:r>
      </w:hyperlink>
    </w:p>
    <w:p w14:paraId="65F2C700" w14:textId="4DA09E12" w:rsidR="00586A96" w:rsidRDefault="00586A96">
      <w:pPr>
        <w:pStyle w:val="TOC4"/>
        <w:tabs>
          <w:tab w:val="right" w:leader="dot" w:pos="9016"/>
        </w:tabs>
        <w:rPr>
          <w:rFonts w:asciiTheme="minorHAnsi" w:eastAsiaTheme="minorEastAsia" w:hAnsiTheme="minorHAnsi"/>
          <w:noProof/>
          <w:szCs w:val="22"/>
          <w:lang w:eastAsia="en-GB"/>
        </w:rPr>
      </w:pPr>
      <w:hyperlink w:anchor="_Toc71924654" w:history="1">
        <w:r w:rsidRPr="008C5E0F">
          <w:rPr>
            <w:rStyle w:val="Hyperlink"/>
            <w:noProof/>
          </w:rPr>
          <w:t>2.3.2 Reliability</w:t>
        </w:r>
        <w:r>
          <w:rPr>
            <w:noProof/>
            <w:webHidden/>
          </w:rPr>
          <w:tab/>
        </w:r>
        <w:r>
          <w:rPr>
            <w:noProof/>
            <w:webHidden/>
          </w:rPr>
          <w:fldChar w:fldCharType="begin"/>
        </w:r>
        <w:r>
          <w:rPr>
            <w:noProof/>
            <w:webHidden/>
          </w:rPr>
          <w:instrText xml:space="preserve"> PAGEREF _Toc71924654 \h </w:instrText>
        </w:r>
        <w:r>
          <w:rPr>
            <w:noProof/>
            <w:webHidden/>
          </w:rPr>
        </w:r>
        <w:r>
          <w:rPr>
            <w:noProof/>
            <w:webHidden/>
          </w:rPr>
          <w:fldChar w:fldCharType="separate"/>
        </w:r>
        <w:r>
          <w:rPr>
            <w:noProof/>
            <w:webHidden/>
          </w:rPr>
          <w:t>4</w:t>
        </w:r>
        <w:r>
          <w:rPr>
            <w:noProof/>
            <w:webHidden/>
          </w:rPr>
          <w:fldChar w:fldCharType="end"/>
        </w:r>
      </w:hyperlink>
    </w:p>
    <w:p w14:paraId="2DC92FA1" w14:textId="6D0715FD" w:rsidR="00586A96" w:rsidRDefault="00586A96">
      <w:pPr>
        <w:pStyle w:val="TOC4"/>
        <w:tabs>
          <w:tab w:val="right" w:leader="dot" w:pos="9016"/>
        </w:tabs>
        <w:rPr>
          <w:rFonts w:asciiTheme="minorHAnsi" w:eastAsiaTheme="minorEastAsia" w:hAnsiTheme="minorHAnsi"/>
          <w:noProof/>
          <w:szCs w:val="22"/>
          <w:lang w:eastAsia="en-GB"/>
        </w:rPr>
      </w:pPr>
      <w:hyperlink w:anchor="_Toc71924655" w:history="1">
        <w:r w:rsidRPr="008C5E0F">
          <w:rPr>
            <w:rStyle w:val="Hyperlink"/>
            <w:noProof/>
          </w:rPr>
          <w:t>2.3.3 Control</w:t>
        </w:r>
        <w:r>
          <w:rPr>
            <w:noProof/>
            <w:webHidden/>
          </w:rPr>
          <w:tab/>
        </w:r>
        <w:r>
          <w:rPr>
            <w:noProof/>
            <w:webHidden/>
          </w:rPr>
          <w:fldChar w:fldCharType="begin"/>
        </w:r>
        <w:r>
          <w:rPr>
            <w:noProof/>
            <w:webHidden/>
          </w:rPr>
          <w:instrText xml:space="preserve"> PAGEREF _Toc71924655 \h </w:instrText>
        </w:r>
        <w:r>
          <w:rPr>
            <w:noProof/>
            <w:webHidden/>
          </w:rPr>
        </w:r>
        <w:r>
          <w:rPr>
            <w:noProof/>
            <w:webHidden/>
          </w:rPr>
          <w:fldChar w:fldCharType="separate"/>
        </w:r>
        <w:r>
          <w:rPr>
            <w:noProof/>
            <w:webHidden/>
          </w:rPr>
          <w:t>4</w:t>
        </w:r>
        <w:r>
          <w:rPr>
            <w:noProof/>
            <w:webHidden/>
          </w:rPr>
          <w:fldChar w:fldCharType="end"/>
        </w:r>
      </w:hyperlink>
    </w:p>
    <w:p w14:paraId="1A350B28" w14:textId="2B9206E8" w:rsidR="00586A96" w:rsidRDefault="00586A96">
      <w:pPr>
        <w:pStyle w:val="TOC2"/>
        <w:tabs>
          <w:tab w:val="right" w:leader="dot" w:pos="9016"/>
        </w:tabs>
        <w:rPr>
          <w:rFonts w:asciiTheme="minorHAnsi" w:eastAsiaTheme="minorEastAsia" w:hAnsiTheme="minorHAnsi"/>
          <w:noProof/>
          <w:szCs w:val="22"/>
          <w:lang w:eastAsia="en-GB"/>
        </w:rPr>
      </w:pPr>
      <w:hyperlink w:anchor="_Toc71924656" w:history="1">
        <w:r w:rsidRPr="008C5E0F">
          <w:rPr>
            <w:rStyle w:val="Hyperlink"/>
            <w:noProof/>
          </w:rPr>
          <w:t>3. Virtualisation and Containerisation</w:t>
        </w:r>
        <w:r>
          <w:rPr>
            <w:noProof/>
            <w:webHidden/>
          </w:rPr>
          <w:tab/>
        </w:r>
        <w:r>
          <w:rPr>
            <w:noProof/>
            <w:webHidden/>
          </w:rPr>
          <w:fldChar w:fldCharType="begin"/>
        </w:r>
        <w:r>
          <w:rPr>
            <w:noProof/>
            <w:webHidden/>
          </w:rPr>
          <w:instrText xml:space="preserve"> PAGEREF _Toc71924656 \h </w:instrText>
        </w:r>
        <w:r>
          <w:rPr>
            <w:noProof/>
            <w:webHidden/>
          </w:rPr>
        </w:r>
        <w:r>
          <w:rPr>
            <w:noProof/>
            <w:webHidden/>
          </w:rPr>
          <w:fldChar w:fldCharType="separate"/>
        </w:r>
        <w:r>
          <w:rPr>
            <w:noProof/>
            <w:webHidden/>
          </w:rPr>
          <w:t>4</w:t>
        </w:r>
        <w:r>
          <w:rPr>
            <w:noProof/>
            <w:webHidden/>
          </w:rPr>
          <w:fldChar w:fldCharType="end"/>
        </w:r>
      </w:hyperlink>
    </w:p>
    <w:p w14:paraId="7FF9C4EF" w14:textId="3FA24B1F" w:rsidR="00586A96" w:rsidRDefault="00586A96">
      <w:pPr>
        <w:pStyle w:val="TOC3"/>
        <w:tabs>
          <w:tab w:val="right" w:leader="dot" w:pos="9016"/>
        </w:tabs>
        <w:rPr>
          <w:rFonts w:asciiTheme="minorHAnsi" w:eastAsiaTheme="minorEastAsia" w:hAnsiTheme="minorHAnsi"/>
          <w:noProof/>
          <w:szCs w:val="22"/>
          <w:lang w:eastAsia="en-GB"/>
        </w:rPr>
      </w:pPr>
      <w:hyperlink w:anchor="_Toc71924657" w:history="1">
        <w:r w:rsidRPr="008C5E0F">
          <w:rPr>
            <w:rStyle w:val="Hyperlink"/>
            <w:noProof/>
          </w:rPr>
          <w:t>3.1 Virtualisation</w:t>
        </w:r>
        <w:r>
          <w:rPr>
            <w:noProof/>
            <w:webHidden/>
          </w:rPr>
          <w:tab/>
        </w:r>
        <w:r>
          <w:rPr>
            <w:noProof/>
            <w:webHidden/>
          </w:rPr>
          <w:fldChar w:fldCharType="begin"/>
        </w:r>
        <w:r>
          <w:rPr>
            <w:noProof/>
            <w:webHidden/>
          </w:rPr>
          <w:instrText xml:space="preserve"> PAGEREF _Toc71924657 \h </w:instrText>
        </w:r>
        <w:r>
          <w:rPr>
            <w:noProof/>
            <w:webHidden/>
          </w:rPr>
        </w:r>
        <w:r>
          <w:rPr>
            <w:noProof/>
            <w:webHidden/>
          </w:rPr>
          <w:fldChar w:fldCharType="separate"/>
        </w:r>
        <w:r>
          <w:rPr>
            <w:noProof/>
            <w:webHidden/>
          </w:rPr>
          <w:t>4</w:t>
        </w:r>
        <w:r>
          <w:rPr>
            <w:noProof/>
            <w:webHidden/>
          </w:rPr>
          <w:fldChar w:fldCharType="end"/>
        </w:r>
      </w:hyperlink>
    </w:p>
    <w:p w14:paraId="2C050900" w14:textId="40334078" w:rsidR="00586A96" w:rsidRDefault="00586A96">
      <w:pPr>
        <w:pStyle w:val="TOC3"/>
        <w:tabs>
          <w:tab w:val="right" w:leader="dot" w:pos="9016"/>
        </w:tabs>
        <w:rPr>
          <w:rFonts w:asciiTheme="minorHAnsi" w:eastAsiaTheme="minorEastAsia" w:hAnsiTheme="minorHAnsi"/>
          <w:noProof/>
          <w:szCs w:val="22"/>
          <w:lang w:eastAsia="en-GB"/>
        </w:rPr>
      </w:pPr>
      <w:hyperlink w:anchor="_Toc71924658" w:history="1">
        <w:r w:rsidRPr="008C5E0F">
          <w:rPr>
            <w:rStyle w:val="Hyperlink"/>
            <w:noProof/>
          </w:rPr>
          <w:t>3.2 Hypervisors</w:t>
        </w:r>
        <w:r>
          <w:rPr>
            <w:noProof/>
            <w:webHidden/>
          </w:rPr>
          <w:tab/>
        </w:r>
        <w:r>
          <w:rPr>
            <w:noProof/>
            <w:webHidden/>
          </w:rPr>
          <w:fldChar w:fldCharType="begin"/>
        </w:r>
        <w:r>
          <w:rPr>
            <w:noProof/>
            <w:webHidden/>
          </w:rPr>
          <w:instrText xml:space="preserve"> PAGEREF _Toc71924658 \h </w:instrText>
        </w:r>
        <w:r>
          <w:rPr>
            <w:noProof/>
            <w:webHidden/>
          </w:rPr>
        </w:r>
        <w:r>
          <w:rPr>
            <w:noProof/>
            <w:webHidden/>
          </w:rPr>
          <w:fldChar w:fldCharType="separate"/>
        </w:r>
        <w:r>
          <w:rPr>
            <w:noProof/>
            <w:webHidden/>
          </w:rPr>
          <w:t>5</w:t>
        </w:r>
        <w:r>
          <w:rPr>
            <w:noProof/>
            <w:webHidden/>
          </w:rPr>
          <w:fldChar w:fldCharType="end"/>
        </w:r>
      </w:hyperlink>
    </w:p>
    <w:p w14:paraId="5837085C" w14:textId="1D2362A3" w:rsidR="00586A96" w:rsidRDefault="00586A96">
      <w:pPr>
        <w:pStyle w:val="TOC3"/>
        <w:tabs>
          <w:tab w:val="right" w:leader="dot" w:pos="9016"/>
        </w:tabs>
        <w:rPr>
          <w:rFonts w:asciiTheme="minorHAnsi" w:eastAsiaTheme="minorEastAsia" w:hAnsiTheme="minorHAnsi"/>
          <w:noProof/>
          <w:szCs w:val="22"/>
          <w:lang w:eastAsia="en-GB"/>
        </w:rPr>
      </w:pPr>
      <w:hyperlink w:anchor="_Toc71924659" w:history="1">
        <w:r w:rsidRPr="008C5E0F">
          <w:rPr>
            <w:rStyle w:val="Hyperlink"/>
            <w:noProof/>
          </w:rPr>
          <w:t>3.3 Virtual Machines</w:t>
        </w:r>
        <w:r>
          <w:rPr>
            <w:noProof/>
            <w:webHidden/>
          </w:rPr>
          <w:tab/>
        </w:r>
        <w:r>
          <w:rPr>
            <w:noProof/>
            <w:webHidden/>
          </w:rPr>
          <w:fldChar w:fldCharType="begin"/>
        </w:r>
        <w:r>
          <w:rPr>
            <w:noProof/>
            <w:webHidden/>
          </w:rPr>
          <w:instrText xml:space="preserve"> PAGEREF _Toc71924659 \h </w:instrText>
        </w:r>
        <w:r>
          <w:rPr>
            <w:noProof/>
            <w:webHidden/>
          </w:rPr>
        </w:r>
        <w:r>
          <w:rPr>
            <w:noProof/>
            <w:webHidden/>
          </w:rPr>
          <w:fldChar w:fldCharType="separate"/>
        </w:r>
        <w:r>
          <w:rPr>
            <w:noProof/>
            <w:webHidden/>
          </w:rPr>
          <w:t>5</w:t>
        </w:r>
        <w:r>
          <w:rPr>
            <w:noProof/>
            <w:webHidden/>
          </w:rPr>
          <w:fldChar w:fldCharType="end"/>
        </w:r>
      </w:hyperlink>
    </w:p>
    <w:p w14:paraId="52489693" w14:textId="6F420913" w:rsidR="00586A96" w:rsidRDefault="00586A96">
      <w:pPr>
        <w:pStyle w:val="TOC3"/>
        <w:tabs>
          <w:tab w:val="right" w:leader="dot" w:pos="9016"/>
        </w:tabs>
        <w:rPr>
          <w:rFonts w:asciiTheme="minorHAnsi" w:eastAsiaTheme="minorEastAsia" w:hAnsiTheme="minorHAnsi"/>
          <w:noProof/>
          <w:szCs w:val="22"/>
          <w:lang w:eastAsia="en-GB"/>
        </w:rPr>
      </w:pPr>
      <w:hyperlink w:anchor="_Toc71924660" w:history="1">
        <w:r w:rsidRPr="008C5E0F">
          <w:rPr>
            <w:rStyle w:val="Hyperlink"/>
            <w:noProof/>
          </w:rPr>
          <w:t>3.4 Containers</w:t>
        </w:r>
        <w:r>
          <w:rPr>
            <w:noProof/>
            <w:webHidden/>
          </w:rPr>
          <w:tab/>
        </w:r>
        <w:r>
          <w:rPr>
            <w:noProof/>
            <w:webHidden/>
          </w:rPr>
          <w:fldChar w:fldCharType="begin"/>
        </w:r>
        <w:r>
          <w:rPr>
            <w:noProof/>
            <w:webHidden/>
          </w:rPr>
          <w:instrText xml:space="preserve"> PAGEREF _Toc71924660 \h </w:instrText>
        </w:r>
        <w:r>
          <w:rPr>
            <w:noProof/>
            <w:webHidden/>
          </w:rPr>
        </w:r>
        <w:r>
          <w:rPr>
            <w:noProof/>
            <w:webHidden/>
          </w:rPr>
          <w:fldChar w:fldCharType="separate"/>
        </w:r>
        <w:r>
          <w:rPr>
            <w:noProof/>
            <w:webHidden/>
          </w:rPr>
          <w:t>5</w:t>
        </w:r>
        <w:r>
          <w:rPr>
            <w:noProof/>
            <w:webHidden/>
          </w:rPr>
          <w:fldChar w:fldCharType="end"/>
        </w:r>
      </w:hyperlink>
    </w:p>
    <w:p w14:paraId="45C5677C" w14:textId="6F6B2CEC" w:rsidR="00586A96" w:rsidRDefault="00586A96">
      <w:pPr>
        <w:pStyle w:val="TOC3"/>
        <w:tabs>
          <w:tab w:val="right" w:leader="dot" w:pos="9016"/>
        </w:tabs>
        <w:rPr>
          <w:rFonts w:asciiTheme="minorHAnsi" w:eastAsiaTheme="minorEastAsia" w:hAnsiTheme="minorHAnsi"/>
          <w:noProof/>
          <w:szCs w:val="22"/>
          <w:lang w:eastAsia="en-GB"/>
        </w:rPr>
      </w:pPr>
      <w:hyperlink w:anchor="_Toc71924661" w:history="1">
        <w:r w:rsidRPr="008C5E0F">
          <w:rPr>
            <w:rStyle w:val="Hyperlink"/>
            <w:noProof/>
          </w:rPr>
          <w:t>3.5 Differences</w:t>
        </w:r>
        <w:r>
          <w:rPr>
            <w:noProof/>
            <w:webHidden/>
          </w:rPr>
          <w:tab/>
        </w:r>
        <w:r>
          <w:rPr>
            <w:noProof/>
            <w:webHidden/>
          </w:rPr>
          <w:fldChar w:fldCharType="begin"/>
        </w:r>
        <w:r>
          <w:rPr>
            <w:noProof/>
            <w:webHidden/>
          </w:rPr>
          <w:instrText xml:space="preserve"> PAGEREF _Toc71924661 \h </w:instrText>
        </w:r>
        <w:r>
          <w:rPr>
            <w:noProof/>
            <w:webHidden/>
          </w:rPr>
        </w:r>
        <w:r>
          <w:rPr>
            <w:noProof/>
            <w:webHidden/>
          </w:rPr>
          <w:fldChar w:fldCharType="separate"/>
        </w:r>
        <w:r>
          <w:rPr>
            <w:noProof/>
            <w:webHidden/>
          </w:rPr>
          <w:t>5</w:t>
        </w:r>
        <w:r>
          <w:rPr>
            <w:noProof/>
            <w:webHidden/>
          </w:rPr>
          <w:fldChar w:fldCharType="end"/>
        </w:r>
      </w:hyperlink>
    </w:p>
    <w:p w14:paraId="411FD0F8" w14:textId="2A76F5C6" w:rsidR="00586A96" w:rsidRDefault="00586A96">
      <w:pPr>
        <w:pStyle w:val="TOC3"/>
        <w:tabs>
          <w:tab w:val="right" w:leader="dot" w:pos="9016"/>
        </w:tabs>
        <w:rPr>
          <w:rFonts w:asciiTheme="minorHAnsi" w:eastAsiaTheme="minorEastAsia" w:hAnsiTheme="minorHAnsi"/>
          <w:noProof/>
          <w:szCs w:val="22"/>
          <w:lang w:eastAsia="en-GB"/>
        </w:rPr>
      </w:pPr>
      <w:hyperlink w:anchor="_Toc71924662" w:history="1">
        <w:r w:rsidRPr="008C5E0F">
          <w:rPr>
            <w:rStyle w:val="Hyperlink"/>
            <w:noProof/>
          </w:rPr>
          <w:t>3.6 Adoption of Docker</w:t>
        </w:r>
        <w:r>
          <w:rPr>
            <w:noProof/>
            <w:webHidden/>
          </w:rPr>
          <w:tab/>
        </w:r>
        <w:r>
          <w:rPr>
            <w:noProof/>
            <w:webHidden/>
          </w:rPr>
          <w:fldChar w:fldCharType="begin"/>
        </w:r>
        <w:r>
          <w:rPr>
            <w:noProof/>
            <w:webHidden/>
          </w:rPr>
          <w:instrText xml:space="preserve"> PAGEREF _Toc71924662 \h </w:instrText>
        </w:r>
        <w:r>
          <w:rPr>
            <w:noProof/>
            <w:webHidden/>
          </w:rPr>
        </w:r>
        <w:r>
          <w:rPr>
            <w:noProof/>
            <w:webHidden/>
          </w:rPr>
          <w:fldChar w:fldCharType="separate"/>
        </w:r>
        <w:r>
          <w:rPr>
            <w:noProof/>
            <w:webHidden/>
          </w:rPr>
          <w:t>6</w:t>
        </w:r>
        <w:r>
          <w:rPr>
            <w:noProof/>
            <w:webHidden/>
          </w:rPr>
          <w:fldChar w:fldCharType="end"/>
        </w:r>
      </w:hyperlink>
    </w:p>
    <w:p w14:paraId="7CA09A86" w14:textId="303905B7" w:rsidR="00586A96" w:rsidRDefault="00586A96">
      <w:pPr>
        <w:pStyle w:val="TOC2"/>
        <w:tabs>
          <w:tab w:val="right" w:leader="dot" w:pos="9016"/>
        </w:tabs>
        <w:rPr>
          <w:rFonts w:asciiTheme="minorHAnsi" w:eastAsiaTheme="minorEastAsia" w:hAnsiTheme="minorHAnsi"/>
          <w:noProof/>
          <w:szCs w:val="22"/>
          <w:lang w:eastAsia="en-GB"/>
        </w:rPr>
      </w:pPr>
      <w:hyperlink w:anchor="_Toc71924663" w:history="1">
        <w:r w:rsidRPr="008C5E0F">
          <w:rPr>
            <w:rStyle w:val="Hyperlink"/>
            <w:noProof/>
          </w:rPr>
          <w:t>4. Evaluation of Developing Node.JS Application in Docker</w:t>
        </w:r>
        <w:r>
          <w:rPr>
            <w:noProof/>
            <w:webHidden/>
          </w:rPr>
          <w:tab/>
        </w:r>
        <w:r>
          <w:rPr>
            <w:noProof/>
            <w:webHidden/>
          </w:rPr>
          <w:fldChar w:fldCharType="begin"/>
        </w:r>
        <w:r>
          <w:rPr>
            <w:noProof/>
            <w:webHidden/>
          </w:rPr>
          <w:instrText xml:space="preserve"> PAGEREF _Toc71924663 \h </w:instrText>
        </w:r>
        <w:r>
          <w:rPr>
            <w:noProof/>
            <w:webHidden/>
          </w:rPr>
        </w:r>
        <w:r>
          <w:rPr>
            <w:noProof/>
            <w:webHidden/>
          </w:rPr>
          <w:fldChar w:fldCharType="separate"/>
        </w:r>
        <w:r>
          <w:rPr>
            <w:noProof/>
            <w:webHidden/>
          </w:rPr>
          <w:t>6</w:t>
        </w:r>
        <w:r>
          <w:rPr>
            <w:noProof/>
            <w:webHidden/>
          </w:rPr>
          <w:fldChar w:fldCharType="end"/>
        </w:r>
      </w:hyperlink>
    </w:p>
    <w:p w14:paraId="3854FE1E" w14:textId="05F646B1" w:rsidR="00586A96" w:rsidRDefault="00586A96">
      <w:pPr>
        <w:pStyle w:val="TOC2"/>
        <w:tabs>
          <w:tab w:val="right" w:leader="dot" w:pos="9016"/>
        </w:tabs>
        <w:rPr>
          <w:rFonts w:asciiTheme="minorHAnsi" w:eastAsiaTheme="minorEastAsia" w:hAnsiTheme="minorHAnsi"/>
          <w:noProof/>
          <w:szCs w:val="22"/>
          <w:lang w:eastAsia="en-GB"/>
        </w:rPr>
      </w:pPr>
      <w:hyperlink w:anchor="_Toc71924664" w:history="1">
        <w:r w:rsidRPr="008C5E0F">
          <w:rPr>
            <w:rStyle w:val="Hyperlink"/>
            <w:noProof/>
          </w:rPr>
          <w:t>5. Conclusion</w:t>
        </w:r>
        <w:r>
          <w:rPr>
            <w:noProof/>
            <w:webHidden/>
          </w:rPr>
          <w:tab/>
        </w:r>
        <w:r>
          <w:rPr>
            <w:noProof/>
            <w:webHidden/>
          </w:rPr>
          <w:fldChar w:fldCharType="begin"/>
        </w:r>
        <w:r>
          <w:rPr>
            <w:noProof/>
            <w:webHidden/>
          </w:rPr>
          <w:instrText xml:space="preserve"> PAGEREF _Toc71924664 \h </w:instrText>
        </w:r>
        <w:r>
          <w:rPr>
            <w:noProof/>
            <w:webHidden/>
          </w:rPr>
        </w:r>
        <w:r>
          <w:rPr>
            <w:noProof/>
            <w:webHidden/>
          </w:rPr>
          <w:fldChar w:fldCharType="separate"/>
        </w:r>
        <w:r>
          <w:rPr>
            <w:noProof/>
            <w:webHidden/>
          </w:rPr>
          <w:t>7</w:t>
        </w:r>
        <w:r>
          <w:rPr>
            <w:noProof/>
            <w:webHidden/>
          </w:rPr>
          <w:fldChar w:fldCharType="end"/>
        </w:r>
      </w:hyperlink>
    </w:p>
    <w:p w14:paraId="2FA58D0E" w14:textId="63F21BD8" w:rsidR="00586A96" w:rsidRDefault="00586A96">
      <w:pPr>
        <w:pStyle w:val="TOC2"/>
        <w:tabs>
          <w:tab w:val="right" w:leader="dot" w:pos="9016"/>
        </w:tabs>
        <w:rPr>
          <w:rFonts w:asciiTheme="minorHAnsi" w:eastAsiaTheme="minorEastAsia" w:hAnsiTheme="minorHAnsi"/>
          <w:noProof/>
          <w:szCs w:val="22"/>
          <w:lang w:eastAsia="en-GB"/>
        </w:rPr>
      </w:pPr>
      <w:hyperlink w:anchor="_Toc71924665" w:history="1">
        <w:r w:rsidRPr="008C5E0F">
          <w:rPr>
            <w:rStyle w:val="Hyperlink"/>
            <w:noProof/>
          </w:rPr>
          <w:t>6. YouTube Weblink</w:t>
        </w:r>
        <w:r>
          <w:rPr>
            <w:noProof/>
            <w:webHidden/>
          </w:rPr>
          <w:tab/>
        </w:r>
        <w:r>
          <w:rPr>
            <w:noProof/>
            <w:webHidden/>
          </w:rPr>
          <w:fldChar w:fldCharType="begin"/>
        </w:r>
        <w:r>
          <w:rPr>
            <w:noProof/>
            <w:webHidden/>
          </w:rPr>
          <w:instrText xml:space="preserve"> PAGEREF _Toc71924665 \h </w:instrText>
        </w:r>
        <w:r>
          <w:rPr>
            <w:noProof/>
            <w:webHidden/>
          </w:rPr>
        </w:r>
        <w:r>
          <w:rPr>
            <w:noProof/>
            <w:webHidden/>
          </w:rPr>
          <w:fldChar w:fldCharType="separate"/>
        </w:r>
        <w:r>
          <w:rPr>
            <w:noProof/>
            <w:webHidden/>
          </w:rPr>
          <w:t>7</w:t>
        </w:r>
        <w:r>
          <w:rPr>
            <w:noProof/>
            <w:webHidden/>
          </w:rPr>
          <w:fldChar w:fldCharType="end"/>
        </w:r>
      </w:hyperlink>
    </w:p>
    <w:p w14:paraId="7D2128D9" w14:textId="273DCF5F" w:rsidR="00586A96" w:rsidRDefault="00586A96">
      <w:pPr>
        <w:pStyle w:val="TOC2"/>
        <w:tabs>
          <w:tab w:val="right" w:leader="dot" w:pos="9016"/>
        </w:tabs>
        <w:rPr>
          <w:rFonts w:asciiTheme="minorHAnsi" w:eastAsiaTheme="minorEastAsia" w:hAnsiTheme="minorHAnsi"/>
          <w:noProof/>
          <w:szCs w:val="22"/>
          <w:lang w:eastAsia="en-GB"/>
        </w:rPr>
      </w:pPr>
      <w:hyperlink w:anchor="_Toc71924666" w:history="1">
        <w:r w:rsidRPr="008C5E0F">
          <w:rPr>
            <w:rStyle w:val="Hyperlink"/>
            <w:noProof/>
          </w:rPr>
          <w:t>7. References</w:t>
        </w:r>
        <w:r>
          <w:rPr>
            <w:noProof/>
            <w:webHidden/>
          </w:rPr>
          <w:tab/>
        </w:r>
        <w:r>
          <w:rPr>
            <w:noProof/>
            <w:webHidden/>
          </w:rPr>
          <w:fldChar w:fldCharType="begin"/>
        </w:r>
        <w:r>
          <w:rPr>
            <w:noProof/>
            <w:webHidden/>
          </w:rPr>
          <w:instrText xml:space="preserve"> PAGEREF _Toc71924666 \h </w:instrText>
        </w:r>
        <w:r>
          <w:rPr>
            <w:noProof/>
            <w:webHidden/>
          </w:rPr>
        </w:r>
        <w:r>
          <w:rPr>
            <w:noProof/>
            <w:webHidden/>
          </w:rPr>
          <w:fldChar w:fldCharType="separate"/>
        </w:r>
        <w:r>
          <w:rPr>
            <w:noProof/>
            <w:webHidden/>
          </w:rPr>
          <w:t>8</w:t>
        </w:r>
        <w:r>
          <w:rPr>
            <w:noProof/>
            <w:webHidden/>
          </w:rPr>
          <w:fldChar w:fldCharType="end"/>
        </w:r>
      </w:hyperlink>
    </w:p>
    <w:p w14:paraId="66AC9300" w14:textId="7C291A12" w:rsidR="00565CF5" w:rsidRDefault="00211464" w:rsidP="00642182">
      <w:r>
        <w:fldChar w:fldCharType="end"/>
      </w:r>
    </w:p>
    <w:p w14:paraId="05904C29" w14:textId="14D8875E" w:rsidR="00565CF5" w:rsidRPr="00565CF5" w:rsidRDefault="00831D1F" w:rsidP="00565CF5">
      <w:pPr>
        <w:pStyle w:val="Other"/>
        <w:rPr>
          <w:rFonts w:asciiTheme="minorHAnsi" w:hAnsiTheme="minorHAnsi" w:cstheme="minorHAnsi"/>
          <w:b w:val="0"/>
          <w:bCs/>
          <w:sz w:val="40"/>
          <w:szCs w:val="44"/>
        </w:rPr>
      </w:pPr>
      <w:r>
        <w:rPr>
          <w:rFonts w:asciiTheme="minorHAnsi" w:hAnsiTheme="minorHAnsi" w:cstheme="minorHAnsi"/>
          <w:b w:val="0"/>
          <w:bCs/>
          <w:sz w:val="40"/>
          <w:szCs w:val="44"/>
        </w:rPr>
        <w:t>List</w:t>
      </w:r>
      <w:r w:rsidR="00565CF5">
        <w:rPr>
          <w:rFonts w:asciiTheme="minorHAnsi" w:hAnsiTheme="minorHAnsi" w:cstheme="minorHAnsi"/>
          <w:b w:val="0"/>
          <w:bCs/>
          <w:sz w:val="40"/>
          <w:szCs w:val="44"/>
        </w:rPr>
        <w:t xml:space="preserve"> of Figures</w:t>
      </w:r>
    </w:p>
    <w:p w14:paraId="0BACEE51" w14:textId="1BE71270" w:rsidR="00586A96" w:rsidRDefault="00BC250D">
      <w:pPr>
        <w:pStyle w:val="TableofFigures"/>
        <w:tabs>
          <w:tab w:val="right" w:leader="dot" w:pos="9016"/>
        </w:tabs>
        <w:rPr>
          <w:rFonts w:asciiTheme="minorHAnsi" w:eastAsiaTheme="minorEastAsia" w:hAnsiTheme="minorHAnsi"/>
          <w:noProof/>
          <w:szCs w:val="22"/>
          <w:lang w:eastAsia="en-GB"/>
        </w:rPr>
      </w:pPr>
      <w:r>
        <w:fldChar w:fldCharType="begin"/>
      </w:r>
      <w:r>
        <w:instrText xml:space="preserve"> TOC \h \z \c "Figure" </w:instrText>
      </w:r>
      <w:r>
        <w:fldChar w:fldCharType="separate"/>
      </w:r>
      <w:hyperlink r:id="rId8" w:anchor="_Toc71924633" w:history="1">
        <w:r w:rsidR="00586A96" w:rsidRPr="00643960">
          <w:rPr>
            <w:rStyle w:val="Hyperlink"/>
            <w:noProof/>
          </w:rPr>
          <w:t>Figure 2 - Containerization Overview</w:t>
        </w:r>
        <w:r w:rsidR="00586A96">
          <w:rPr>
            <w:noProof/>
            <w:webHidden/>
          </w:rPr>
          <w:tab/>
        </w:r>
        <w:r w:rsidR="00586A96">
          <w:rPr>
            <w:noProof/>
            <w:webHidden/>
          </w:rPr>
          <w:fldChar w:fldCharType="begin"/>
        </w:r>
        <w:r w:rsidR="00586A96">
          <w:rPr>
            <w:noProof/>
            <w:webHidden/>
          </w:rPr>
          <w:instrText xml:space="preserve"> PAGEREF _Toc71924633 \h </w:instrText>
        </w:r>
        <w:r w:rsidR="00586A96">
          <w:rPr>
            <w:noProof/>
            <w:webHidden/>
          </w:rPr>
        </w:r>
        <w:r w:rsidR="00586A96">
          <w:rPr>
            <w:noProof/>
            <w:webHidden/>
          </w:rPr>
          <w:fldChar w:fldCharType="separate"/>
        </w:r>
        <w:r w:rsidR="00586A96">
          <w:rPr>
            <w:noProof/>
            <w:webHidden/>
          </w:rPr>
          <w:t>6</w:t>
        </w:r>
        <w:r w:rsidR="00586A96">
          <w:rPr>
            <w:noProof/>
            <w:webHidden/>
          </w:rPr>
          <w:fldChar w:fldCharType="end"/>
        </w:r>
      </w:hyperlink>
    </w:p>
    <w:p w14:paraId="043F585F" w14:textId="6AD32E04" w:rsidR="00586A96" w:rsidRDefault="00586A96">
      <w:pPr>
        <w:pStyle w:val="TableofFigures"/>
        <w:tabs>
          <w:tab w:val="right" w:leader="dot" w:pos="9016"/>
        </w:tabs>
        <w:rPr>
          <w:rFonts w:asciiTheme="minorHAnsi" w:eastAsiaTheme="minorEastAsia" w:hAnsiTheme="minorHAnsi"/>
          <w:noProof/>
          <w:szCs w:val="22"/>
          <w:lang w:eastAsia="en-GB"/>
        </w:rPr>
      </w:pPr>
      <w:hyperlink r:id="rId9" w:anchor="_Toc71924634" w:history="1">
        <w:r w:rsidRPr="00643960">
          <w:rPr>
            <w:rStyle w:val="Hyperlink"/>
            <w:noProof/>
          </w:rPr>
          <w:t>Figure 1 - VM Overview</w:t>
        </w:r>
        <w:r>
          <w:rPr>
            <w:noProof/>
            <w:webHidden/>
          </w:rPr>
          <w:tab/>
        </w:r>
        <w:r>
          <w:rPr>
            <w:noProof/>
            <w:webHidden/>
          </w:rPr>
          <w:fldChar w:fldCharType="begin"/>
        </w:r>
        <w:r>
          <w:rPr>
            <w:noProof/>
            <w:webHidden/>
          </w:rPr>
          <w:instrText xml:space="preserve"> PAGEREF _Toc71924634 \h </w:instrText>
        </w:r>
        <w:r>
          <w:rPr>
            <w:noProof/>
            <w:webHidden/>
          </w:rPr>
        </w:r>
        <w:r>
          <w:rPr>
            <w:noProof/>
            <w:webHidden/>
          </w:rPr>
          <w:fldChar w:fldCharType="separate"/>
        </w:r>
        <w:r>
          <w:rPr>
            <w:noProof/>
            <w:webHidden/>
          </w:rPr>
          <w:t>6</w:t>
        </w:r>
        <w:r>
          <w:rPr>
            <w:noProof/>
            <w:webHidden/>
          </w:rPr>
          <w:fldChar w:fldCharType="end"/>
        </w:r>
      </w:hyperlink>
    </w:p>
    <w:p w14:paraId="3E0B5186" w14:textId="0D2DD7CE" w:rsidR="00570AEA" w:rsidRDefault="00BC250D" w:rsidP="00642182">
      <w:r>
        <w:rPr>
          <w:b/>
          <w:bCs/>
          <w:noProof/>
        </w:rPr>
        <w:fldChar w:fldCharType="end"/>
      </w:r>
    </w:p>
    <w:p w14:paraId="0418054E" w14:textId="4EA4E222" w:rsidR="00570AEA" w:rsidRDefault="00570AEA" w:rsidP="00642182">
      <w:pPr>
        <w:sectPr w:rsidR="00570AEA">
          <w:footerReference w:type="even" r:id="rId10"/>
          <w:pgSz w:w="11906" w:h="16838"/>
          <w:pgMar w:top="1440" w:right="1440" w:bottom="1440" w:left="1440" w:header="708" w:footer="708" w:gutter="0"/>
          <w:cols w:space="708"/>
          <w:docGrid w:linePitch="360"/>
        </w:sectPr>
      </w:pPr>
    </w:p>
    <w:p w14:paraId="0F5E4E5E" w14:textId="5D683860" w:rsidR="00CF3986" w:rsidRPr="00CF3986" w:rsidRDefault="00B76A98" w:rsidP="005122E2">
      <w:pPr>
        <w:pStyle w:val="H1"/>
      </w:pPr>
      <w:bookmarkStart w:id="0" w:name="_Toc71924637"/>
      <w:r>
        <w:lastRenderedPageBreak/>
        <w:t xml:space="preserve">1. </w:t>
      </w:r>
      <w:r w:rsidR="00CF3986">
        <w:t>Introduction</w:t>
      </w:r>
      <w:bookmarkEnd w:id="0"/>
    </w:p>
    <w:p w14:paraId="32EFEAD4" w14:textId="6FD95680" w:rsidR="00CF3986" w:rsidRDefault="00AE0463" w:rsidP="00CC1688">
      <w:r>
        <w:t xml:space="preserve">This report will focus on the main aspects of cloud computing. </w:t>
      </w:r>
      <w:r w:rsidR="00CC1688">
        <w:t>Firstly,</w:t>
      </w:r>
      <w:r>
        <w:t xml:space="preserve"> defining it with the different cloud computing models and the type of cloud platforms that are offered. Following this there is a </w:t>
      </w:r>
      <w:r w:rsidR="00CC1688">
        <w:t xml:space="preserve">explanation of the benefits and drawbacks of </w:t>
      </w:r>
      <w:r w:rsidR="00F73A4B">
        <w:t xml:space="preserve">deploying applications to the cloud, focusing on cost, scalability, and reliability. </w:t>
      </w:r>
      <w:r w:rsidR="00EF23DC">
        <w:t xml:space="preserve">After this </w:t>
      </w:r>
      <w:r w:rsidR="004A351E">
        <w:t>section,</w:t>
      </w:r>
      <w:r w:rsidR="00EF23DC">
        <w:t xml:space="preserve"> the next section will draw </w:t>
      </w:r>
      <w:r w:rsidR="004A351E">
        <w:t>upon</w:t>
      </w:r>
      <w:r w:rsidR="00EF23DC">
        <w:t xml:space="preserve"> </w:t>
      </w:r>
      <w:r w:rsidR="004A351E">
        <w:t>virtualisation</w:t>
      </w:r>
      <w:r w:rsidR="00EF23DC">
        <w:t xml:space="preserve"> and containerisation giving </w:t>
      </w:r>
      <w:r w:rsidR="004A351E">
        <w:t>details</w:t>
      </w:r>
      <w:r w:rsidR="00EF23DC">
        <w:t xml:space="preserve"> on the </w:t>
      </w:r>
      <w:r w:rsidR="004A351E">
        <w:t>aspects</w:t>
      </w:r>
      <w:r w:rsidR="00EF23DC">
        <w:t xml:space="preserve"> of them and looking at the main </w:t>
      </w:r>
      <w:r w:rsidR="004A351E">
        <w:t>differences and driving forces. Finally, an evaluation of deploying Node.JS application</w:t>
      </w:r>
      <w:r w:rsidR="00094191">
        <w:t>s</w:t>
      </w:r>
      <w:r w:rsidR="004A351E">
        <w:t xml:space="preserve"> </w:t>
      </w:r>
      <w:r w:rsidR="00094191">
        <w:t>using</w:t>
      </w:r>
      <w:r w:rsidR="004A351E">
        <w:t xml:space="preserve"> Docker.</w:t>
      </w:r>
    </w:p>
    <w:p w14:paraId="5CD6212F" w14:textId="77777777" w:rsidR="00CF3986" w:rsidRDefault="00CF3986" w:rsidP="00CC1688"/>
    <w:p w14:paraId="4C3BB25C" w14:textId="12613409" w:rsidR="00CF3986" w:rsidRDefault="00B76A98" w:rsidP="005122E2">
      <w:pPr>
        <w:pStyle w:val="H1"/>
      </w:pPr>
      <w:bookmarkStart w:id="1" w:name="_Toc71924638"/>
      <w:r>
        <w:t xml:space="preserve">2. </w:t>
      </w:r>
      <w:r w:rsidR="00831AAA">
        <w:t>Cloud Computing</w:t>
      </w:r>
      <w:bookmarkEnd w:id="1"/>
    </w:p>
    <w:p w14:paraId="027A9C42" w14:textId="2D43F866" w:rsidR="00B00313" w:rsidRDefault="00501ED5" w:rsidP="005122E2">
      <w:pPr>
        <w:pStyle w:val="H2"/>
      </w:pPr>
      <w:bookmarkStart w:id="2" w:name="_Toc71924639"/>
      <w:r>
        <w:t xml:space="preserve">2.1 </w:t>
      </w:r>
      <w:r w:rsidR="00765537">
        <w:t>What is Cloud Computing?</w:t>
      </w:r>
      <w:bookmarkEnd w:id="2"/>
    </w:p>
    <w:p w14:paraId="239D3EB8" w14:textId="31EF6BAA" w:rsidR="00C97FAA" w:rsidRDefault="008632DA" w:rsidP="00C97FAA">
      <w:r>
        <w:t xml:space="preserve">Cloud computing is </w:t>
      </w:r>
      <w:r w:rsidR="00382835">
        <w:t xml:space="preserve">a way of combating </w:t>
      </w:r>
      <w:r w:rsidR="00E2037C">
        <w:t xml:space="preserve">the problem of adding capabilities and increasing capacity </w:t>
      </w:r>
      <w:r w:rsidR="005C4A06">
        <w:t xml:space="preserve">when needed without more investment and new </w:t>
      </w:r>
      <w:r w:rsidR="00C37E5A">
        <w:t>infrastructure</w:t>
      </w:r>
      <w:r w:rsidR="005C4A06">
        <w:t xml:space="preserve"> </w:t>
      </w:r>
      <w:r w:rsidR="00C22CAF">
        <w:fldChar w:fldCharType="begin" w:fldLock="1"/>
      </w:r>
      <w:r w:rsidR="00C22CAF">
        <w:instrText>ADDIN CSL_CITATION {"citationItems":[{"id":"ITEM-1","itemData":{"author":[{"dropping-particle":"","family":"Eric","given":"K.","non-dropping-particle":"","parse-names":false,"suffix":""}],"container-title":"Infor World","id":"ITEM-1","issue":"April","issued":{"date-parts":[["2008"]]},"title":"What cloud computing really means | InfoWorld","type":"article-journal"},"uris":["http://www.mendeley.com/documents/?uuid=9acfe036-f5cf-4956-8f10-6e7fadf1cd05"]}],"mendeley":{"formattedCitation":"[1]","plainTextFormattedCitation":"[1]","previouslyFormattedCitation":"[1]"},"properties":{"noteIndex":0},"schema":"https://github.com/citation-style-language/schema/raw/master/csl-citation.json"}</w:instrText>
      </w:r>
      <w:r w:rsidR="00C22CAF">
        <w:fldChar w:fldCharType="separate"/>
      </w:r>
      <w:r w:rsidR="00C22CAF" w:rsidRPr="00C22CAF">
        <w:rPr>
          <w:noProof/>
        </w:rPr>
        <w:t>[1]</w:t>
      </w:r>
      <w:r w:rsidR="00C22CAF">
        <w:fldChar w:fldCharType="end"/>
      </w:r>
      <w:r w:rsidR="005C4A06">
        <w:t>.</w:t>
      </w:r>
      <w:r w:rsidR="00C37E5A">
        <w:t xml:space="preserve"> The term cloud computing </w:t>
      </w:r>
      <w:r w:rsidR="001119CF">
        <w:t xml:space="preserve">covers any </w:t>
      </w:r>
      <w:r w:rsidR="000F1EBA">
        <w:t>subscription</w:t>
      </w:r>
      <w:r w:rsidR="001119CF">
        <w:t xml:space="preserve"> bas</w:t>
      </w:r>
      <w:r w:rsidR="00D5266B">
        <w:t>i</w:t>
      </w:r>
      <w:r w:rsidR="001119CF">
        <w:t xml:space="preserve">s or pay as you use </w:t>
      </w:r>
      <w:r w:rsidR="000F1EBA">
        <w:t>service</w:t>
      </w:r>
      <w:r w:rsidR="001119CF">
        <w:t xml:space="preserve"> </w:t>
      </w:r>
      <w:r w:rsidR="000F1EBA">
        <w:t>in real</w:t>
      </w:r>
      <w:r w:rsidR="00D5266B">
        <w:t>-</w:t>
      </w:r>
      <w:r w:rsidR="000F1EBA">
        <w:t>time over the internet.</w:t>
      </w:r>
    </w:p>
    <w:p w14:paraId="5558828B" w14:textId="323B220D" w:rsidR="00C22CAF" w:rsidRDefault="007B7020" w:rsidP="00B146C2">
      <w:r>
        <w:t xml:space="preserve">The way cloud computing works is </w:t>
      </w:r>
      <w:r w:rsidR="00822197">
        <w:t xml:space="preserve">the companies can rent the use of the </w:t>
      </w:r>
      <w:r w:rsidR="000031EA">
        <w:t>hardware</w:t>
      </w:r>
      <w:r w:rsidR="00822197">
        <w:t xml:space="preserve"> the cloud </w:t>
      </w:r>
      <w:r w:rsidR="000031EA">
        <w:t>providers</w:t>
      </w:r>
      <w:r w:rsidR="00822197">
        <w:t xml:space="preserve"> own</w:t>
      </w:r>
      <w:r w:rsidR="00D5266B">
        <w:t>. T</w:t>
      </w:r>
      <w:r w:rsidR="00822197">
        <w:t>his can be storage, application</w:t>
      </w:r>
      <w:r w:rsidR="000031EA">
        <w:t>, deployment servers and more.</w:t>
      </w:r>
      <w:r w:rsidR="00DD1FE5">
        <w:t xml:space="preserve"> </w:t>
      </w:r>
      <w:r w:rsidR="003F36E2">
        <w:t>The</w:t>
      </w:r>
      <w:r w:rsidR="006D0B55">
        <w:t xml:space="preserve">re are three main cloud computing models that can be </w:t>
      </w:r>
      <w:r w:rsidR="00BF3A30">
        <w:t>chosen</w:t>
      </w:r>
      <w:r w:rsidR="006D0B55">
        <w:t>, these are Iaa</w:t>
      </w:r>
      <w:r w:rsidR="00466A0B">
        <w:t>S</w:t>
      </w:r>
      <w:r w:rsidR="00BF3A30">
        <w:t>,</w:t>
      </w:r>
      <w:r w:rsidR="00466A0B">
        <w:t xml:space="preserve"> </w:t>
      </w:r>
      <w:r w:rsidR="00F73A4B">
        <w:t>PaaS,</w:t>
      </w:r>
      <w:r w:rsidR="00466A0B">
        <w:t xml:space="preserve"> and SaaS</w:t>
      </w:r>
      <w:r w:rsidR="00B146C2">
        <w:t>. Following this</w:t>
      </w:r>
      <w:r w:rsidR="00F60C23">
        <w:t>,</w:t>
      </w:r>
      <w:r w:rsidR="00B146C2">
        <w:t xml:space="preserve"> there are also </w:t>
      </w:r>
      <w:r w:rsidR="00380467">
        <w:t>different deployment models.</w:t>
      </w:r>
    </w:p>
    <w:p w14:paraId="314FD337" w14:textId="77777777" w:rsidR="00B146C2" w:rsidRDefault="00B146C2" w:rsidP="00B146C2"/>
    <w:p w14:paraId="54651AD0" w14:textId="4F825089" w:rsidR="00466A0B" w:rsidRDefault="00466A0B" w:rsidP="003A348C">
      <w:pPr>
        <w:pStyle w:val="H3"/>
      </w:pPr>
      <w:bookmarkStart w:id="3" w:name="_Toc71924640"/>
      <w:r>
        <w:t xml:space="preserve">2.1.1 </w:t>
      </w:r>
      <w:r w:rsidR="003A348C">
        <w:t>Infrastructure</w:t>
      </w:r>
      <w:r>
        <w:t xml:space="preserve"> as a </w:t>
      </w:r>
      <w:r w:rsidR="00C654B5">
        <w:t>Service (IaaS)</w:t>
      </w:r>
      <w:bookmarkEnd w:id="3"/>
    </w:p>
    <w:p w14:paraId="030FDA6F" w14:textId="7B81DA54" w:rsidR="003B2170" w:rsidRDefault="000E3632" w:rsidP="003A348C">
      <w:r>
        <w:t xml:space="preserve">The model of cloud computing is </w:t>
      </w:r>
      <w:r w:rsidR="00603169">
        <w:t>the lowes</w:t>
      </w:r>
      <w:r w:rsidR="00E704EE">
        <w:t xml:space="preserve">t level as the user is renting the fundamental </w:t>
      </w:r>
      <w:r w:rsidR="00B42A35">
        <w:t xml:space="preserve">building blocks such as servers, storage, and networking. </w:t>
      </w:r>
      <w:r w:rsidR="00075249">
        <w:t xml:space="preserve">This type is </w:t>
      </w:r>
      <w:r w:rsidR="00094191">
        <w:t>attractive</w:t>
      </w:r>
      <w:r w:rsidR="00075249">
        <w:t xml:space="preserve"> to companies that want to build the application from the ground up</w:t>
      </w:r>
      <w:r w:rsidR="00697655">
        <w:t xml:space="preserve"> as they can control all the aspects</w:t>
      </w:r>
      <w:r w:rsidR="003B2170">
        <w:t xml:space="preserve"> and elements themselves. IaaS requires the users of service to have </w:t>
      </w:r>
      <w:r w:rsidR="006202E9">
        <w:t>high technical skills to be able to correctly control and set the system up at that level</w:t>
      </w:r>
      <w:r w:rsidR="00B67C19">
        <w:t xml:space="preserve"> </w:t>
      </w:r>
      <w:r w:rsidR="00F85036">
        <w:fldChar w:fldCharType="begin" w:fldLock="1"/>
      </w:r>
      <w:r w:rsidR="00F85036">
        <w:instrText>ADDIN CSL_CITATION {"citationItems":[{"id":"ITEM-1","itemData":{"URL":"https://www.zdnet.com/article/what-is-cloud-computing-everything-you-need-to-know-about-the-cloud/","accessed":{"date-parts":[["2020","5","13"]]},"author":[{"dropping-particle":"","family":"Ranger","given":"Steve","non-dropping-particle":"","parse-names":false,"suffix":""}],"id":"ITEM-1","issued":{"date-parts":[["2018"]]},"title":"What is cloud computing? Everything you need to know about the cloud explained","type":"webpage"},"uris":["http://www.mendeley.com/documents/?uuid=eae86d3a-6e7c-4f6e-836b-480d3f98c8f9"]}],"mendeley":{"formattedCitation":"[2]","plainTextFormattedCitation":"[2]","previouslyFormattedCitation":"[2]"},"properties":{"noteIndex":0},"schema":"https://github.com/citation-style-language/schema/raw/master/csl-citation.json"}</w:instrText>
      </w:r>
      <w:r w:rsidR="00F85036">
        <w:fldChar w:fldCharType="separate"/>
      </w:r>
      <w:r w:rsidR="00F85036" w:rsidRPr="00F85036">
        <w:rPr>
          <w:noProof/>
        </w:rPr>
        <w:t>[2]</w:t>
      </w:r>
      <w:r w:rsidR="00F85036">
        <w:fldChar w:fldCharType="end"/>
      </w:r>
      <w:r w:rsidR="006202E9">
        <w:t xml:space="preserve">. </w:t>
      </w:r>
      <w:r w:rsidR="00027A11">
        <w:t xml:space="preserve">One of the main advantages of IaaS over the other models is </w:t>
      </w:r>
      <w:r w:rsidR="0004701D">
        <w:t xml:space="preserve">the scalability, as the </w:t>
      </w:r>
      <w:r w:rsidR="00D7030F">
        <w:t xml:space="preserve">model is so low the users can rent more server as they need </w:t>
      </w:r>
      <w:r w:rsidR="00B67C19">
        <w:t>making the scalability almost unlimited.</w:t>
      </w:r>
    </w:p>
    <w:p w14:paraId="60F8EF64" w14:textId="77777777" w:rsidR="00F85036" w:rsidRDefault="00F85036" w:rsidP="003A348C">
      <w:pPr>
        <w:pStyle w:val="H3"/>
      </w:pPr>
    </w:p>
    <w:p w14:paraId="63E4A7C8" w14:textId="69B1B1A5" w:rsidR="00C654B5" w:rsidRDefault="00C654B5" w:rsidP="003A348C">
      <w:pPr>
        <w:pStyle w:val="H3"/>
      </w:pPr>
      <w:bookmarkStart w:id="4" w:name="_Toc71924641"/>
      <w:r>
        <w:t>2.1.2 Platform as a Service (PaaS)</w:t>
      </w:r>
      <w:bookmarkEnd w:id="4"/>
    </w:p>
    <w:p w14:paraId="5530051C" w14:textId="3C098A00" w:rsidR="007F1057" w:rsidRDefault="006A459B" w:rsidP="00163F9B">
      <w:r>
        <w:t>This cloud computing mod</w:t>
      </w:r>
      <w:r w:rsidR="008C04DF">
        <w:t xml:space="preserve">el </w:t>
      </w:r>
      <w:r w:rsidR="00EB7B16">
        <w:t xml:space="preserve">is higher up than IaaS as the </w:t>
      </w:r>
      <w:r w:rsidR="008171B1">
        <w:t>cloud provider</w:t>
      </w:r>
      <w:r w:rsidR="00EB7B16">
        <w:t xml:space="preserve"> </w:t>
      </w:r>
      <w:r w:rsidR="002C1691">
        <w:t>delivers</w:t>
      </w:r>
      <w:r w:rsidR="008171B1">
        <w:t xml:space="preserve"> the</w:t>
      </w:r>
      <w:r w:rsidR="00EB7B16">
        <w:t xml:space="preserve"> </w:t>
      </w:r>
      <w:r w:rsidR="008171B1">
        <w:t>development platform, such as the infrastructure, OS</w:t>
      </w:r>
      <w:r w:rsidR="002C1691">
        <w:t xml:space="preserve"> and the users built on top of this. When a user is using the </w:t>
      </w:r>
      <w:r w:rsidR="00042353">
        <w:t>PaaS,</w:t>
      </w:r>
      <w:r w:rsidR="002C1691">
        <w:t xml:space="preserve"> they do not have access to </w:t>
      </w:r>
      <w:r w:rsidR="00F84A9F">
        <w:t>change</w:t>
      </w:r>
      <w:r w:rsidR="002C1691">
        <w:t xml:space="preserve"> the </w:t>
      </w:r>
      <w:r w:rsidR="00F84A9F">
        <w:t xml:space="preserve">OS. The main use of this is a company will build an application </w:t>
      </w:r>
      <w:r w:rsidR="00CB7BF1">
        <w:t xml:space="preserve">and run it on the provided infrastructure </w:t>
      </w:r>
      <w:r w:rsidR="00370083">
        <w:t>that then can be delivered to the client over the internet. Using this</w:t>
      </w:r>
      <w:r w:rsidR="00B456B3">
        <w:t>,</w:t>
      </w:r>
      <w:r w:rsidR="00370083">
        <w:t xml:space="preserve"> the company </w:t>
      </w:r>
      <w:r w:rsidR="00042353">
        <w:t>does not</w:t>
      </w:r>
      <w:r w:rsidR="00370083">
        <w:t xml:space="preserve"> get the full flexibility of IaaS but </w:t>
      </w:r>
      <w:r w:rsidR="00042353">
        <w:t xml:space="preserve">combats this with the reliability of predictability and pre-integration </w:t>
      </w:r>
      <w:r w:rsidR="00C22CAF">
        <w:fldChar w:fldCharType="begin" w:fldLock="1"/>
      </w:r>
      <w:r w:rsidR="00C22CAF">
        <w:instrText>ADDIN CSL_CITATION {"citationItems":[{"id":"ITEM-1","itemData":{"author":[{"dropping-particle":"","family":"Eric","given":"K.","non-dropping-particle":"","parse-names":false,"suffix":""}],"container-title":"Infor World","id":"ITEM-1","issue":"April","issued":{"date-parts":[["2008"]]},"title":"What cloud computing really means | InfoWorld","type":"article-journal"},"uris":["http://www.mendeley.com/documents/?uuid=9acfe036-f5cf-4956-8f10-6e7fadf1cd05"]}],"mendeley":{"formattedCitation":"[1]","plainTextFormattedCitation":"[1]","previouslyFormattedCitation":"[1]"},"properties":{"noteIndex":0},"schema":"https://github.com/citation-style-language/schema/raw/master/csl-citation.json"}</w:instrText>
      </w:r>
      <w:r w:rsidR="00C22CAF">
        <w:fldChar w:fldCharType="separate"/>
      </w:r>
      <w:r w:rsidR="00C22CAF" w:rsidRPr="00C22CAF">
        <w:rPr>
          <w:noProof/>
        </w:rPr>
        <w:t>[1]</w:t>
      </w:r>
      <w:r w:rsidR="00C22CAF">
        <w:fldChar w:fldCharType="end"/>
      </w:r>
      <w:r w:rsidR="00042353">
        <w:t xml:space="preserve">. </w:t>
      </w:r>
      <w:r w:rsidR="00C42956">
        <w:t>One</w:t>
      </w:r>
      <w:r w:rsidR="00042353">
        <w:t xml:space="preserve"> </w:t>
      </w:r>
      <w:r w:rsidR="00C42956">
        <w:t>of</w:t>
      </w:r>
      <w:r w:rsidR="00042353">
        <w:t xml:space="preserve"> the main PaaS</w:t>
      </w:r>
      <w:r w:rsidR="007F1057">
        <w:t xml:space="preserve"> </w:t>
      </w:r>
      <w:r w:rsidR="00C42956">
        <w:t xml:space="preserve">providers </w:t>
      </w:r>
      <w:r w:rsidR="007F1057">
        <w:t>is the Google App Engine.</w:t>
      </w:r>
    </w:p>
    <w:p w14:paraId="49BA34BE" w14:textId="77777777" w:rsidR="00163F9B" w:rsidRPr="00163F9B" w:rsidRDefault="00163F9B" w:rsidP="00163F9B"/>
    <w:p w14:paraId="2F778FE1" w14:textId="2007E9DF" w:rsidR="003A348C" w:rsidRDefault="003A348C" w:rsidP="003A348C">
      <w:pPr>
        <w:pStyle w:val="H3"/>
      </w:pPr>
      <w:bookmarkStart w:id="5" w:name="_Toc71924642"/>
      <w:r>
        <w:t>2.1.3 Software as a Service</w:t>
      </w:r>
      <w:r w:rsidR="002D50A8">
        <w:t xml:space="preserve"> (SaaS</w:t>
      </w:r>
      <w:r w:rsidR="00A069E7">
        <w:t>)</w:t>
      </w:r>
      <w:bookmarkEnd w:id="5"/>
    </w:p>
    <w:p w14:paraId="1A304EDA" w14:textId="3AA4FF10" w:rsidR="00314583" w:rsidRDefault="00E1672B" w:rsidP="00C97FAA">
      <w:r>
        <w:t xml:space="preserve">The SaaS type of </w:t>
      </w:r>
      <w:r w:rsidR="007A72FA">
        <w:t xml:space="preserve">cloud computing model where the company only </w:t>
      </w:r>
      <w:r w:rsidR="00F05C25">
        <w:t xml:space="preserve">have access to the application level of computing and nothing else, as the cloud provider controls this. </w:t>
      </w:r>
      <w:r w:rsidR="00566809">
        <w:t xml:space="preserve">SaaS is the </w:t>
      </w:r>
      <w:r w:rsidR="00A024D1">
        <w:t xml:space="preserve">most popular cloud </w:t>
      </w:r>
      <w:r w:rsidR="00A024D1">
        <w:lastRenderedPageBreak/>
        <w:t>computing that the end</w:t>
      </w:r>
      <w:r w:rsidR="00B456B3">
        <w:t>-</w:t>
      </w:r>
      <w:r w:rsidR="00A024D1">
        <w:t xml:space="preserve">user is used to as the hardware and OS is irrelevant as </w:t>
      </w:r>
      <w:r w:rsidR="00072A54">
        <w:t>the service</w:t>
      </w:r>
      <w:r w:rsidR="00A024D1">
        <w:t xml:space="preserve"> is access</w:t>
      </w:r>
      <w:r w:rsidR="00086477">
        <w:t>ible</w:t>
      </w:r>
      <w:r w:rsidR="00A024D1">
        <w:t xml:space="preserve"> </w:t>
      </w:r>
      <w:r w:rsidR="00072A54">
        <w:t>by a web browser or app</w:t>
      </w:r>
      <w:r w:rsidR="00A53868">
        <w:t xml:space="preserve"> </w:t>
      </w:r>
      <w:r w:rsidR="00F85036">
        <w:fldChar w:fldCharType="begin" w:fldLock="1"/>
      </w:r>
      <w:r w:rsidR="00273767">
        <w:instrText>ADDIN CSL_CITATION {"citationItems":[{"id":"ITEM-1","itemData":{"URL":"https://www.zdnet.com/article/what-is-cloud-computing-everything-you-need-to-know-about-the-cloud/","accessed":{"date-parts":[["2020","5","13"]]},"author":[{"dropping-particle":"","family":"Ranger","given":"Steve","non-dropping-particle":"","parse-names":false,"suffix":""}],"id":"ITEM-1","issued":{"date-parts":[["2018"]]},"title":"What is cloud computing? Everything you need to know about the cloud explained","type":"webpage"},"uris":["http://www.mendeley.com/documents/?uuid=eae86d3a-6e7c-4f6e-836b-480d3f98c8f9"]}],"mendeley":{"formattedCitation":"[2]","plainTextFormattedCitation":"[2]","previouslyFormattedCitation":"[2]"},"properties":{"noteIndex":0},"schema":"https://github.com/citation-style-language/schema/raw/master/csl-citation.json"}</w:instrText>
      </w:r>
      <w:r w:rsidR="00F85036">
        <w:fldChar w:fldCharType="separate"/>
      </w:r>
      <w:r w:rsidR="00F85036" w:rsidRPr="00F85036">
        <w:rPr>
          <w:noProof/>
        </w:rPr>
        <w:t>[2]</w:t>
      </w:r>
      <w:r w:rsidR="00F85036">
        <w:fldChar w:fldCharType="end"/>
      </w:r>
      <w:r w:rsidR="00072A54">
        <w:t xml:space="preserve">. </w:t>
      </w:r>
      <w:r w:rsidR="00A47148">
        <w:t>From the customer</w:t>
      </w:r>
      <w:r w:rsidR="00973F0A">
        <w:t>'</w:t>
      </w:r>
      <w:r w:rsidR="00A47148">
        <w:t>s point of view</w:t>
      </w:r>
      <w:r w:rsidR="00973F0A">
        <w:t>,</w:t>
      </w:r>
      <w:r w:rsidR="00A47148">
        <w:t xml:space="preserve"> the </w:t>
      </w:r>
      <w:r w:rsidR="00A53868">
        <w:t>investment is low as the</w:t>
      </w:r>
      <w:r w:rsidR="00D15D42">
        <w:t>re</w:t>
      </w:r>
      <w:r w:rsidR="00A53868">
        <w:t xml:space="preserve"> </w:t>
      </w:r>
      <w:r w:rsidR="00D15D42">
        <w:t>i</w:t>
      </w:r>
      <w:r w:rsidR="004A4374">
        <w:t xml:space="preserve">s no purchase of servers or licencing, </w:t>
      </w:r>
      <w:r w:rsidR="00BF6720">
        <w:t xml:space="preserve">as their cost is </w:t>
      </w:r>
      <w:r w:rsidR="00800B60">
        <w:t xml:space="preserve">often bought on </w:t>
      </w:r>
      <w:r w:rsidR="0062471A">
        <w:t xml:space="preserve">a </w:t>
      </w:r>
      <w:r w:rsidR="00800B60">
        <w:t xml:space="preserve">per user basis. </w:t>
      </w:r>
      <w:r w:rsidR="00BC2848">
        <w:t>The cloud</w:t>
      </w:r>
      <w:r w:rsidR="00800B60">
        <w:t xml:space="preserve"> </w:t>
      </w:r>
      <w:r w:rsidR="007036B7">
        <w:t>providers</w:t>
      </w:r>
      <w:r w:rsidR="00BC2848">
        <w:t xml:space="preserve"> </w:t>
      </w:r>
      <w:r w:rsidR="007036B7">
        <w:t>cost</w:t>
      </w:r>
      <w:r w:rsidR="00BC2848">
        <w:t xml:space="preserve"> </w:t>
      </w:r>
      <w:r w:rsidR="007036B7">
        <w:t>is</w:t>
      </w:r>
      <w:r w:rsidR="00BC2848">
        <w:t xml:space="preserve"> also low with this model as there is only one application </w:t>
      </w:r>
      <w:r w:rsidR="007036B7">
        <w:t>being</w:t>
      </w:r>
      <w:r w:rsidR="00BC2848">
        <w:t xml:space="preserve"> hosted</w:t>
      </w:r>
      <w:r w:rsidR="007036B7">
        <w:t xml:space="preserve"> and maintain</w:t>
      </w:r>
      <w:r w:rsidR="0053333F">
        <w:t xml:space="preserve">ed </w:t>
      </w:r>
      <w:r w:rsidR="00C22CAF">
        <w:fldChar w:fldCharType="begin" w:fldLock="1"/>
      </w:r>
      <w:r w:rsidR="00F85036">
        <w:instrText>ADDIN CSL_CITATION {"citationItems":[{"id":"ITEM-1","itemData":{"author":[{"dropping-particle":"","family":"Eric","given":"K.","non-dropping-particle":"","parse-names":false,"suffix":""}],"container-title":"Infor World","id":"ITEM-1","issue":"April","issued":{"date-parts":[["2008"]]},"title":"What cloud computing really means | InfoWorld","type":"article-journal"},"uris":["http://www.mendeley.com/documents/?uuid=9acfe036-f5cf-4956-8f10-6e7fadf1cd05"]}],"mendeley":{"formattedCitation":"[1]","plainTextFormattedCitation":"[1]","previouslyFormattedCitation":"[1]"},"properties":{"noteIndex":0},"schema":"https://github.com/citation-style-language/schema/raw/master/csl-citation.json"}</w:instrText>
      </w:r>
      <w:r w:rsidR="00C22CAF">
        <w:fldChar w:fldCharType="separate"/>
      </w:r>
      <w:r w:rsidR="00C22CAF" w:rsidRPr="00C22CAF">
        <w:rPr>
          <w:noProof/>
        </w:rPr>
        <w:t>[1]</w:t>
      </w:r>
      <w:r w:rsidR="00C22CAF">
        <w:fldChar w:fldCharType="end"/>
      </w:r>
      <w:r w:rsidR="0053333F">
        <w:t>.</w:t>
      </w:r>
    </w:p>
    <w:p w14:paraId="5177C442" w14:textId="7AB10299" w:rsidR="00380467" w:rsidRDefault="00380467" w:rsidP="00C97FAA"/>
    <w:p w14:paraId="73BD93A0" w14:textId="09182499" w:rsidR="00380467" w:rsidRDefault="00380467" w:rsidP="00380467">
      <w:pPr>
        <w:pStyle w:val="H3"/>
      </w:pPr>
      <w:bookmarkStart w:id="6" w:name="_Toc71924643"/>
      <w:r>
        <w:t>2.1.4 Public Cloud</w:t>
      </w:r>
      <w:bookmarkEnd w:id="6"/>
    </w:p>
    <w:p w14:paraId="62B0AE61" w14:textId="3FA1B456" w:rsidR="00380467" w:rsidRDefault="00F52833" w:rsidP="00C97FAA">
      <w:r>
        <w:t xml:space="preserve">The public cloud platform is the standard </w:t>
      </w:r>
      <w:r w:rsidR="00117B16">
        <w:t>cloud</w:t>
      </w:r>
      <w:r>
        <w:t xml:space="preserve"> computing that is mentioned </w:t>
      </w:r>
      <w:r w:rsidR="00117B16">
        <w:t>and uses the main</w:t>
      </w:r>
      <w:r w:rsidR="006C06F1">
        <w:t xml:space="preserve"> models above. This cloud platform </w:t>
      </w:r>
      <w:r w:rsidR="000F25A2">
        <w:t>is what the main companies provide</w:t>
      </w:r>
      <w:r w:rsidR="0062471A">
        <w:t>,</w:t>
      </w:r>
      <w:r w:rsidR="000F25A2">
        <w:t xml:space="preserve"> such as Amazon Web Server (AWS), </w:t>
      </w:r>
      <w:r w:rsidR="00434E3B">
        <w:t>Microsoft</w:t>
      </w:r>
      <w:r w:rsidR="00053FBF">
        <w:t xml:space="preserve"> </w:t>
      </w:r>
      <w:r w:rsidR="000F25A2">
        <w:t xml:space="preserve">Azure, </w:t>
      </w:r>
      <w:r w:rsidR="00053FBF">
        <w:t>and Google Cloud Platform (GCP)</w:t>
      </w:r>
      <w:r w:rsidR="00434E3B">
        <w:t xml:space="preserve">. </w:t>
      </w:r>
      <w:r w:rsidR="005E5B2E">
        <w:t>Anything hosted on these servers</w:t>
      </w:r>
      <w:r w:rsidR="00365262">
        <w:t xml:space="preserve"> can be delivered to the public internet or a dedicated network </w:t>
      </w:r>
      <w:r w:rsidR="007053CD">
        <w:fldChar w:fldCharType="begin" w:fldLock="1"/>
      </w:r>
      <w:r w:rsidR="00CF37A4">
        <w:instrText>ADDIN CSL_CITATION {"citationItems":[{"id":"ITEM-1","itemData":{"URL":"https://searchcloudcomputing.techtarget.com/definition/public-cloud","accessed":{"date-parts":[["2021","5","13"]]},"author":[{"dropping-particle":"","family":"Neenan","given":"Sara h","non-dropping-particle":"","parse-names":false,"suffix":""},{"dropping-particle":"","family":"Casey","given":"Kathleen","non-dropping-particle":"","parse-names":false,"suffix":""},{"dropping-particle":"","family":"Earls","given":"Alan","non-dropping-particle":"","parse-names":false,"suffix":""}],"id":"ITEM-1","issued":{"date-parts":[["2020"]]},"title":"What is public cloud? Everything you need to know","type":"webpage"},"uris":["http://www.mendeley.com/documents/?uuid=2f7a5d13-8115-4ee5-9944-a774453e4816"]}],"mendeley":{"formattedCitation":"[3]","plainTextFormattedCitation":"[3]","previouslyFormattedCitation":"[3]"},"properties":{"noteIndex":0},"schema":"https://github.com/citation-style-language/schema/raw/master/csl-citation.json"}</w:instrText>
      </w:r>
      <w:r w:rsidR="007053CD">
        <w:fldChar w:fldCharType="separate"/>
      </w:r>
      <w:r w:rsidR="007053CD" w:rsidRPr="007053CD">
        <w:rPr>
          <w:noProof/>
        </w:rPr>
        <w:t>[3]</w:t>
      </w:r>
      <w:r w:rsidR="007053CD">
        <w:fldChar w:fldCharType="end"/>
      </w:r>
      <w:r w:rsidR="00365262">
        <w:t xml:space="preserve">. </w:t>
      </w:r>
      <w:r w:rsidR="003F2D7F">
        <w:t>This type of cloud platform is the most used by companies but also is what the end</w:t>
      </w:r>
      <w:r w:rsidR="0062471A">
        <w:t>-</w:t>
      </w:r>
      <w:r w:rsidR="003F2D7F">
        <w:t>users are most used to accessing.</w:t>
      </w:r>
    </w:p>
    <w:p w14:paraId="03342B7D" w14:textId="77777777" w:rsidR="00380467" w:rsidRDefault="00380467" w:rsidP="00C97FAA"/>
    <w:p w14:paraId="47951B64" w14:textId="15054EFD" w:rsidR="00380467" w:rsidRDefault="00380467" w:rsidP="00380467">
      <w:pPr>
        <w:pStyle w:val="H3"/>
      </w:pPr>
      <w:bookmarkStart w:id="7" w:name="_Toc71924644"/>
      <w:r>
        <w:t>2.1.5 Private Cloud</w:t>
      </w:r>
      <w:bookmarkEnd w:id="7"/>
    </w:p>
    <w:p w14:paraId="07B403F3" w14:textId="4FF56772" w:rsidR="00380467" w:rsidRDefault="00E02B5F" w:rsidP="00C97FAA">
      <w:r>
        <w:t>The second</w:t>
      </w:r>
      <w:r w:rsidR="0062471A">
        <w:t xml:space="preserve"> </w:t>
      </w:r>
      <w:r>
        <w:t>cloud platform is a private cloud</w:t>
      </w:r>
      <w:r w:rsidR="0050373C">
        <w:t xml:space="preserve">. This type of platform is owned by a single company or organisation with all the </w:t>
      </w:r>
      <w:r w:rsidR="00F45A8B">
        <w:t xml:space="preserve">functionality of cloud coming, but they also own the data centres and hardware at these centres. One of the main uses of the private cloud platform is governments as there is a high </w:t>
      </w:r>
      <w:r w:rsidR="006A2813">
        <w:t xml:space="preserve">level of security as they can control every level of the </w:t>
      </w:r>
      <w:r w:rsidR="00CB5847">
        <w:t xml:space="preserve">platform </w:t>
      </w:r>
      <w:r w:rsidR="00853FBA">
        <w:t xml:space="preserve">but is very expensive </w:t>
      </w:r>
      <w:r w:rsidR="00CF37A4">
        <w:fldChar w:fldCharType="begin" w:fldLock="1"/>
      </w:r>
      <w:r w:rsidR="00194F5B">
        <w:instrText>ADDIN CSL_CITATION {"citationItems":[{"id":"ITEM-1","itemData":{"URL":"https://www.leadingedgetech.co.uk/it-services/it-consultancy-services/cloud-computing/what-are-the-types-of-cloud-computing/","accessed":{"date-parts":[["2021","5","13"]]},"author":[{"dropping-particle":"","family":"LeadingEdge","given":"","non-dropping-particle":"","parse-names":false,"suffix":""}],"id":"ITEM-1","issued":{"date-parts":[["0"]]},"title":"What are the Types of Cloud Computing?","type":"webpage"},"uris":["http://www.mendeley.com/documents/?uuid=566264d4-0c4c-4e01-9fe7-edec37db4e46"]}],"mendeley":{"formattedCitation":"[4]","plainTextFormattedCitation":"[4]","previouslyFormattedCitation":"[4]"},"properties":{"noteIndex":0},"schema":"https://github.com/citation-style-language/schema/raw/master/csl-citation.json"}</w:instrText>
      </w:r>
      <w:r w:rsidR="00CF37A4">
        <w:fldChar w:fldCharType="separate"/>
      </w:r>
      <w:r w:rsidR="00CF37A4" w:rsidRPr="00CF37A4">
        <w:rPr>
          <w:noProof/>
        </w:rPr>
        <w:t>[4]</w:t>
      </w:r>
      <w:r w:rsidR="00CF37A4">
        <w:fldChar w:fldCharType="end"/>
      </w:r>
      <w:r w:rsidR="00CB5847">
        <w:t>.</w:t>
      </w:r>
    </w:p>
    <w:p w14:paraId="047E9DB8" w14:textId="77777777" w:rsidR="007053CD" w:rsidRDefault="007053CD" w:rsidP="00C97FAA"/>
    <w:p w14:paraId="772E6296" w14:textId="3E1CF191" w:rsidR="00380467" w:rsidRDefault="00380467" w:rsidP="00380467">
      <w:pPr>
        <w:pStyle w:val="H3"/>
      </w:pPr>
      <w:bookmarkStart w:id="8" w:name="_Toc71924645"/>
      <w:r>
        <w:t>2.1.6 Hybrid Cloud</w:t>
      </w:r>
      <w:bookmarkEnd w:id="8"/>
    </w:p>
    <w:p w14:paraId="5450167E" w14:textId="560EDD71" w:rsidR="00A53868" w:rsidRDefault="00AD775D" w:rsidP="00C97FAA">
      <w:r>
        <w:t xml:space="preserve">The hybrid cloud platform is a mix of both public and private platforms. This is </w:t>
      </w:r>
      <w:r w:rsidR="00B23F27">
        <w:t xml:space="preserve">an option for companies or organisations that </w:t>
      </w:r>
      <w:r w:rsidR="00D90E55">
        <w:t>wan</w:t>
      </w:r>
      <w:r w:rsidR="005D003A">
        <w:t>t</w:t>
      </w:r>
      <w:r w:rsidR="00D90E55">
        <w:t xml:space="preserve"> the benefits of both</w:t>
      </w:r>
      <w:r w:rsidR="006301C1">
        <w:t xml:space="preserve"> of</w:t>
      </w:r>
      <w:r w:rsidR="00D90E55">
        <w:t xml:space="preserve"> the other cloud platforms. </w:t>
      </w:r>
      <w:r w:rsidR="001A5129">
        <w:t xml:space="preserve">By </w:t>
      </w:r>
      <w:r w:rsidR="004B3F77">
        <w:t>combining</w:t>
      </w:r>
      <w:r w:rsidR="001A5129">
        <w:t xml:space="preserve"> these </w:t>
      </w:r>
      <w:r w:rsidR="004B3F77">
        <w:t>models,</w:t>
      </w:r>
      <w:r w:rsidR="001A5129">
        <w:t xml:space="preserve"> the company can build a specific </w:t>
      </w:r>
      <w:r w:rsidR="004B3F77">
        <w:t>solution</w:t>
      </w:r>
      <w:r w:rsidR="001A5129">
        <w:t xml:space="preserve"> meeting their needs</w:t>
      </w:r>
      <w:r w:rsidR="0068349D">
        <w:t xml:space="preserve">, using the </w:t>
      </w:r>
      <w:r w:rsidR="004B3F77">
        <w:t>advantages</w:t>
      </w:r>
      <w:r w:rsidR="0068349D">
        <w:t xml:space="preserve"> of </w:t>
      </w:r>
      <w:r w:rsidR="004B3F77">
        <w:t>security</w:t>
      </w:r>
      <w:r w:rsidR="0068349D">
        <w:t xml:space="preserve"> and </w:t>
      </w:r>
      <w:r w:rsidR="004B3F77">
        <w:t>flexibility</w:t>
      </w:r>
      <w:r w:rsidR="0068349D">
        <w:t xml:space="preserve">. A drawback of this solution is </w:t>
      </w:r>
      <w:r w:rsidR="004B3F77">
        <w:t xml:space="preserve">the communication </w:t>
      </w:r>
      <w:r w:rsidR="00194F5B">
        <w:t xml:space="preserve">could be </w:t>
      </w:r>
      <w:r w:rsidR="006301C1">
        <w:t>a</w:t>
      </w:r>
      <w:r w:rsidR="00194F5B">
        <w:t xml:space="preserve">ffected at the networking level between the two cloud types </w:t>
      </w:r>
      <w:r w:rsidR="00194F5B">
        <w:fldChar w:fldCharType="begin" w:fldLock="1"/>
      </w:r>
      <w:r w:rsidR="002A7AB8">
        <w:instrText>ADDIN CSL_CITATION {"citationItems":[{"id":"ITEM-1","itemData":{"URL":"https://www.leadingedgetech.co.uk/it-services/it-consultancy-services/cloud-computing/what-are-the-types-of-cloud-computing/","accessed":{"date-parts":[["2021","5","13"]]},"author":[{"dropping-particle":"","family":"LeadingEdge","given":"","non-dropping-particle":"","parse-names":false,"suffix":""}],"id":"ITEM-1","issued":{"date-parts":[["0"]]},"title":"What are the Types of Cloud Computing?","type":"webpage"},"uris":["http://www.mendeley.com/documents/?uuid=566264d4-0c4c-4e01-9fe7-edec37db4e46"]}],"mendeley":{"formattedCitation":"[4]","plainTextFormattedCitation":"[4]","previouslyFormattedCitation":"[4]"},"properties":{"noteIndex":0},"schema":"https://github.com/citation-style-language/schema/raw/master/csl-citation.json"}</w:instrText>
      </w:r>
      <w:r w:rsidR="00194F5B">
        <w:fldChar w:fldCharType="separate"/>
      </w:r>
      <w:r w:rsidR="00194F5B" w:rsidRPr="00194F5B">
        <w:rPr>
          <w:noProof/>
        </w:rPr>
        <w:t>[4]</w:t>
      </w:r>
      <w:r w:rsidR="00194F5B">
        <w:fldChar w:fldCharType="end"/>
      </w:r>
      <w:r w:rsidR="00194F5B">
        <w:t>.</w:t>
      </w:r>
    </w:p>
    <w:p w14:paraId="7140D3A9" w14:textId="77777777" w:rsidR="00CF37A4" w:rsidRPr="00C97FAA" w:rsidRDefault="00CF37A4" w:rsidP="00C97FAA"/>
    <w:p w14:paraId="35170539" w14:textId="366F5D39" w:rsidR="00AE74F5" w:rsidRPr="00AE74F5" w:rsidRDefault="00501ED5" w:rsidP="001031C1">
      <w:pPr>
        <w:pStyle w:val="H2"/>
      </w:pPr>
      <w:bookmarkStart w:id="9" w:name="_Toc71924646"/>
      <w:r>
        <w:t xml:space="preserve">2.2 </w:t>
      </w:r>
      <w:r w:rsidR="00535F20">
        <w:t>Benefits of Deploying Application to the Cloud</w:t>
      </w:r>
      <w:bookmarkEnd w:id="9"/>
    </w:p>
    <w:p w14:paraId="1D977E74" w14:textId="77777777" w:rsidR="00C2126B" w:rsidRDefault="00C2126B" w:rsidP="00F76E0D">
      <w:pPr>
        <w:pStyle w:val="H3"/>
      </w:pPr>
      <w:bookmarkStart w:id="10" w:name="_Toc71924647"/>
      <w:r>
        <w:t>2.2.1 Cost</w:t>
      </w:r>
      <w:bookmarkEnd w:id="10"/>
    </w:p>
    <w:p w14:paraId="753808BB" w14:textId="75FF19EE" w:rsidR="0061427D" w:rsidRDefault="006C413A" w:rsidP="0061427D">
      <w:r>
        <w:t xml:space="preserve">A benefit to a company deploying is cost. This can come in </w:t>
      </w:r>
      <w:r w:rsidR="00B677C8">
        <w:t xml:space="preserve">different types of benefits but firstly the hardware cost. </w:t>
      </w:r>
      <w:r w:rsidR="00A80897">
        <w:t>When a company is starting and want to deploy</w:t>
      </w:r>
      <w:r w:rsidR="006301C1">
        <w:t>,</w:t>
      </w:r>
      <w:r w:rsidR="00A80897">
        <w:t xml:space="preserve"> there is a big upfront cost </w:t>
      </w:r>
      <w:r w:rsidR="00094191">
        <w:t>of</w:t>
      </w:r>
      <w:r w:rsidR="00A80897">
        <w:t xml:space="preserve"> </w:t>
      </w:r>
      <w:r w:rsidR="00965DAD">
        <w:t>purchasing</w:t>
      </w:r>
      <w:r w:rsidR="00A80897">
        <w:t xml:space="preserve"> the </w:t>
      </w:r>
      <w:r w:rsidR="00037026">
        <w:t>hardware</w:t>
      </w:r>
      <w:r w:rsidR="002758C0">
        <w:t xml:space="preserve"> and then keeping that hardware up to date by replacing it every few years. Also, then there is a cost implication with deposing of the used hardware for the company. This is combated by using a cloud provider as the costs are monthly, so the company </w:t>
      </w:r>
      <w:r w:rsidR="00393411">
        <w:t>does not</w:t>
      </w:r>
      <w:r w:rsidR="002758C0">
        <w:t xml:space="preserve"> have a </w:t>
      </w:r>
      <w:r w:rsidR="00590321">
        <w:t>high</w:t>
      </w:r>
      <w:r w:rsidR="00373D6E">
        <w:t xml:space="preserve"> cost</w:t>
      </w:r>
      <w:r w:rsidR="00590321">
        <w:t xml:space="preserve"> of</w:t>
      </w:r>
      <w:r w:rsidR="00373D6E">
        <w:t xml:space="preserve"> purchas</w:t>
      </w:r>
      <w:r w:rsidR="00590321">
        <w:t>ing</w:t>
      </w:r>
      <w:r w:rsidR="00373D6E">
        <w:t xml:space="preserve"> the hardware and software</w:t>
      </w:r>
      <w:r w:rsidR="0036509F">
        <w:t xml:space="preserve"> licencing</w:t>
      </w:r>
      <w:r w:rsidR="00373D6E">
        <w:t xml:space="preserve"> to set up and to host from. </w:t>
      </w:r>
    </w:p>
    <w:p w14:paraId="198B5816" w14:textId="728B08E3" w:rsidR="00F76E0D" w:rsidRDefault="00DB6E3C" w:rsidP="0061427D">
      <w:r>
        <w:t>Linking to the last point is the scalability cost</w:t>
      </w:r>
      <w:r w:rsidR="00590321">
        <w:t>-</w:t>
      </w:r>
      <w:r>
        <w:t>benefit. When a company is looking to improve and scale</w:t>
      </w:r>
      <w:r w:rsidR="006D7C83">
        <w:t xml:space="preserve"> </w:t>
      </w:r>
      <w:r>
        <w:t xml:space="preserve">up for there is a high cost of </w:t>
      </w:r>
      <w:r w:rsidR="00380BA1">
        <w:t xml:space="preserve">hardware and software again, but as the cloud provider </w:t>
      </w:r>
      <w:r w:rsidR="00662BD2">
        <w:t>costs are spread</w:t>
      </w:r>
      <w:r w:rsidR="006D7C83">
        <w:t>,</w:t>
      </w:r>
      <w:r w:rsidR="00662BD2">
        <w:t xml:space="preserve"> this can be easily done</w:t>
      </w:r>
      <w:r w:rsidR="00C86157">
        <w:t xml:space="preserve"> b</w:t>
      </w:r>
      <w:r w:rsidR="001444C4">
        <w:t>y</w:t>
      </w:r>
      <w:r w:rsidR="00C86157">
        <w:t xml:space="preserve"> scaling up on the cloud and adding to the monthly payment, not one big lump sum</w:t>
      </w:r>
      <w:r w:rsidR="001444C4">
        <w:t>.</w:t>
      </w:r>
      <w:r w:rsidR="00CF44EA">
        <w:t xml:space="preserve"> Also, if a company has this extra hardware for anticipated use</w:t>
      </w:r>
      <w:r w:rsidR="006D7C83">
        <w:t>,</w:t>
      </w:r>
      <w:r w:rsidR="00CF44EA">
        <w:t xml:space="preserve"> it is expensive to keep it running idle</w:t>
      </w:r>
      <w:r w:rsidR="006D7C83">
        <w:t>,</w:t>
      </w:r>
      <w:r w:rsidR="00CF44EA">
        <w:t xml:space="preserve"> </w:t>
      </w:r>
      <w:r w:rsidR="0042575B">
        <w:t>whereas</w:t>
      </w:r>
      <w:r w:rsidR="00CF44EA">
        <w:t xml:space="preserve"> you would not be paying for it if it </w:t>
      </w:r>
      <w:r w:rsidR="00DE1181">
        <w:t>were</w:t>
      </w:r>
      <w:r w:rsidR="00CF44EA">
        <w:t xml:space="preserve"> hosted on the cloud.</w:t>
      </w:r>
    </w:p>
    <w:p w14:paraId="3B7410B9" w14:textId="5A231ECF" w:rsidR="00E44EFA" w:rsidRDefault="00E44EFA" w:rsidP="0061427D">
      <w:r>
        <w:lastRenderedPageBreak/>
        <w:t xml:space="preserve">An example of this is a small </w:t>
      </w:r>
      <w:r w:rsidR="00DF177F">
        <w:t>start-up</w:t>
      </w:r>
      <w:r>
        <w:t xml:space="preserve"> company that </w:t>
      </w:r>
      <w:r w:rsidR="00DF177F">
        <w:t>does not</w:t>
      </w:r>
      <w:r>
        <w:t xml:space="preserve"> want the upfront cost of buy</w:t>
      </w:r>
      <w:r w:rsidR="006D7C83">
        <w:t>ing</w:t>
      </w:r>
      <w:r>
        <w:t xml:space="preserve"> a large central web hos</w:t>
      </w:r>
      <w:r w:rsidR="006D7C83">
        <w:t>t</w:t>
      </w:r>
      <w:r>
        <w:t>ing and database storage servers</w:t>
      </w:r>
      <w:r w:rsidR="009D06D9">
        <w:t xml:space="preserve"> for the application that been developed, as this application is expected to store lo</w:t>
      </w:r>
      <w:r w:rsidR="006D7C83">
        <w:t>ts</w:t>
      </w:r>
      <w:r w:rsidR="009D06D9">
        <w:t xml:space="preserve"> of data</w:t>
      </w:r>
      <w:r w:rsidR="00BE3395">
        <w:t xml:space="preserve">. Their workaround is to start by hosting the web and starting all the data using </w:t>
      </w:r>
      <w:r w:rsidR="000F25A2">
        <w:t>AWS</w:t>
      </w:r>
      <w:r w:rsidR="0033269A">
        <w:t>,</w:t>
      </w:r>
      <w:r w:rsidR="00BE3395">
        <w:t xml:space="preserve"> and as the user and data grow</w:t>
      </w:r>
      <w:r w:rsidR="0033269A">
        <w:t>,</w:t>
      </w:r>
      <w:r w:rsidR="00BE3395">
        <w:t xml:space="preserve"> the servers can be scaled up. This will keep the cost down as there is no big initial cost.</w:t>
      </w:r>
    </w:p>
    <w:p w14:paraId="5845EB0D" w14:textId="0D5740EB" w:rsidR="00E27DE9" w:rsidRDefault="00E27DE9" w:rsidP="0061427D"/>
    <w:p w14:paraId="67624020" w14:textId="2C8CDD02" w:rsidR="00E27DE9" w:rsidRDefault="00E27DE9" w:rsidP="00E27DE9">
      <w:pPr>
        <w:pStyle w:val="H3"/>
      </w:pPr>
      <w:bookmarkStart w:id="11" w:name="_Toc71924648"/>
      <w:r>
        <w:t>2.2.2 Scalability</w:t>
      </w:r>
      <w:bookmarkEnd w:id="11"/>
    </w:p>
    <w:p w14:paraId="0384C0FA" w14:textId="5496881C" w:rsidR="00C72C22" w:rsidRDefault="004E4556" w:rsidP="00E27DE9">
      <w:r>
        <w:t xml:space="preserve">A big advantage to deploying applications to the cloud </w:t>
      </w:r>
      <w:r w:rsidR="00DE1181">
        <w:t>is the eas</w:t>
      </w:r>
      <w:r w:rsidR="00094191">
        <w:t>e</w:t>
      </w:r>
      <w:r w:rsidR="00DE1181">
        <w:t xml:space="preserve"> of scalability when there is spike in use</w:t>
      </w:r>
      <w:r w:rsidR="00E96C89">
        <w:t xml:space="preserve"> and keep the</w:t>
      </w:r>
      <w:r w:rsidR="00300FB4">
        <w:t xml:space="preserve"> applications</w:t>
      </w:r>
      <w:r w:rsidR="00E96C89">
        <w:t xml:space="preserve"> full speeds </w:t>
      </w:r>
      <w:r w:rsidR="00273767">
        <w:fldChar w:fldCharType="begin" w:fldLock="1"/>
      </w:r>
      <w:r w:rsidR="00194F5B">
        <w:instrText>ADDIN CSL_CITATION {"citationItems":[{"id":"ITEM-1","itemData":{"DOI":"10.14569/ijacsa.2011.020520","ISSN":"2158107X","abstract":"Cloud Computing, the impending need of computing as an optimal utility, has the potential to take a gigantic leap in the IT industry, is structured and put to optimal use with regard to the contemporary trends. Developers with innovative ideas need not be apprehensive about non utility of costly resources for the service which does not cater to the need and anticipations. Cloud Computing is like a panacea to overcome the hurdles. It promises to increase the velocity with which the applications are deployed, increased creativity, innovation, lowers cost all the while increasing business acumen. It calls for less investment and a harvest of benefits. The end-users only pay for the amount of resources they use and can easily scale up as their needs grow. Service providers, on the other hand, can utilize virtualization technology to increase hardware utilization and simplify management. People want to move large scale grid computations that they used to run on traditional clusters into centrally managed environment, pay for use and be done with it .This paper deals at length with regard to the cloud, cloud computing and its myriad applications.","author":[{"dropping-particle":"","family":"Ram","given":"N.","non-dropping-particle":"","parse-names":false,"suffix":""},{"dropping-particle":"","family":"Tirupati","given":"S.","non-dropping-particle":"","parse-names":false,"suffix":""},{"dropping-particle":"","family":".P.V.S","given":"Dr","non-dropping-particle":"","parse-names":false,"suffix":""}],"container-title":"International Journal of Advanced Computer Science and Applications","id":"ITEM-1","issue":"5","issued":{"date-parts":[["2011"]]},"page":"119-125","title":"Deploying an Application on the Cloud","type":"article-journal","volume":"2"},"uris":["http://www.mendeley.com/documents/?uuid=483ea9b0-486c-412d-9821-ff296a13e004"]}],"mendeley":{"formattedCitation":"[5]","plainTextFormattedCitation":"[5]","previouslyFormattedCitation":"[5]"},"properties":{"noteIndex":0},"schema":"https://github.com/citation-style-language/schema/raw/master/csl-citation.json"}</w:instrText>
      </w:r>
      <w:r w:rsidR="00273767">
        <w:fldChar w:fldCharType="separate"/>
      </w:r>
      <w:r w:rsidR="00CF37A4" w:rsidRPr="00CF37A4">
        <w:rPr>
          <w:noProof/>
        </w:rPr>
        <w:t>[5]</w:t>
      </w:r>
      <w:r w:rsidR="00273767">
        <w:fldChar w:fldCharType="end"/>
      </w:r>
      <w:r w:rsidR="00E96C89">
        <w:t>.</w:t>
      </w:r>
      <w:r w:rsidR="00EE3201">
        <w:t xml:space="preserve"> The </w:t>
      </w:r>
      <w:r w:rsidR="00D0463B">
        <w:t>scalability</w:t>
      </w:r>
      <w:r w:rsidR="004679CB">
        <w:t xml:space="preserve"> can come in different types such as data storage capacity, </w:t>
      </w:r>
      <w:r w:rsidR="00D0463B">
        <w:t>processing</w:t>
      </w:r>
      <w:r w:rsidR="004679CB">
        <w:t xml:space="preserve"> power and </w:t>
      </w:r>
      <w:r w:rsidR="005B0A49">
        <w:t>networking can</w:t>
      </w:r>
      <w:r w:rsidR="004679CB">
        <w:t xml:space="preserve"> all be done </w:t>
      </w:r>
      <w:r w:rsidR="00D0463B">
        <w:t>with</w:t>
      </w:r>
      <w:r w:rsidR="004679CB">
        <w:t xml:space="preserve"> </w:t>
      </w:r>
      <w:r w:rsidR="00D0463B">
        <w:t xml:space="preserve">ease to the administrator by a few clicks </w:t>
      </w:r>
      <w:r w:rsidR="003A20AD">
        <w:fldChar w:fldCharType="begin" w:fldLock="1"/>
      </w:r>
      <w:r w:rsidR="00194F5B">
        <w:instrText>ADDIN CSL_CITATION {"citationItems":[{"id":"ITEM-1","itemData":{"URL":"https://www.vmware.com/topics/glossary/content/cloud-scalability","accessed":{"date-parts":[["2021","5","13"]]},"author":[{"dropping-particle":"","family":"VMware","given":"","non-dropping-particle":"","parse-names":false,"suffix":""}],"id":"ITEM-1","issued":{"date-parts":[["0"]]},"title":"What is cloud scalability?","type":"webpage"},"uris":["http://www.mendeley.com/documents/?uuid=007d5dbb-5edf-4412-b150-1ce399445705"]}],"mendeley":{"formattedCitation":"[6]","plainTextFormattedCitation":"[6]","previouslyFormattedCitation":"[6]"},"properties":{"noteIndex":0},"schema":"https://github.com/citation-style-language/schema/raw/master/csl-citation.json"}</w:instrText>
      </w:r>
      <w:r w:rsidR="003A20AD">
        <w:fldChar w:fldCharType="separate"/>
      </w:r>
      <w:r w:rsidR="00CF37A4" w:rsidRPr="00CF37A4">
        <w:rPr>
          <w:noProof/>
        </w:rPr>
        <w:t>[6]</w:t>
      </w:r>
      <w:r w:rsidR="003A20AD">
        <w:fldChar w:fldCharType="end"/>
      </w:r>
      <w:r w:rsidR="00D0463B">
        <w:t>.</w:t>
      </w:r>
      <w:r w:rsidR="00C601C8">
        <w:t xml:space="preserve"> Using </w:t>
      </w:r>
      <w:r w:rsidR="00F26F41">
        <w:t>scalability</w:t>
      </w:r>
      <w:r w:rsidR="00C601C8">
        <w:t xml:space="preserve"> in the </w:t>
      </w:r>
      <w:r w:rsidR="00B701AC">
        <w:t>cloud</w:t>
      </w:r>
      <w:r w:rsidR="00C601C8">
        <w:t xml:space="preserve"> the company can be more </w:t>
      </w:r>
      <w:r w:rsidR="00F26F41">
        <w:t>flexible</w:t>
      </w:r>
      <w:r w:rsidR="00C601C8">
        <w:t xml:space="preserve"> </w:t>
      </w:r>
      <w:r w:rsidR="00F26F41">
        <w:t>with the ability to react to high use of their application</w:t>
      </w:r>
      <w:r w:rsidR="002C6976">
        <w:t xml:space="preserve"> therefore resulting in less down time if there is an unexpected spike.</w:t>
      </w:r>
      <w:r w:rsidR="004303D0">
        <w:t xml:space="preserve"> AWS uses </w:t>
      </w:r>
      <w:r w:rsidR="008E0CD5">
        <w:t>auto-</w:t>
      </w:r>
      <w:r w:rsidR="005A2A2F">
        <w:t>scaling,</w:t>
      </w:r>
      <w:r w:rsidR="008E0CD5">
        <w:t xml:space="preserve"> and this term refers to the giving the </w:t>
      </w:r>
      <w:r w:rsidR="007165D3">
        <w:t>application</w:t>
      </w:r>
      <w:r w:rsidR="008E0CD5">
        <w:t xml:space="preserve"> a consistent </w:t>
      </w:r>
      <w:r w:rsidR="007165D3">
        <w:t>performance</w:t>
      </w:r>
      <w:r w:rsidR="008E0CD5">
        <w:t xml:space="preserve"> </w:t>
      </w:r>
      <w:r w:rsidR="007165D3">
        <w:t>regardless of the current demand.</w:t>
      </w:r>
    </w:p>
    <w:p w14:paraId="6D9F519D" w14:textId="69E8EE51" w:rsidR="00DE1181" w:rsidRDefault="00367B8F" w:rsidP="00E27DE9">
      <w:r>
        <w:t xml:space="preserve">Scalability in the cloud allows companies to try out new technologies with a less risk. The company can use </w:t>
      </w:r>
      <w:r w:rsidR="00351EA7">
        <w:t xml:space="preserve">different techniques like a new database server with no need to purchase new hardware to run it </w:t>
      </w:r>
      <w:r w:rsidR="00F847B9">
        <w:t xml:space="preserve">along sine the existing system </w:t>
      </w:r>
      <w:r w:rsidR="003A20AD">
        <w:fldChar w:fldCharType="begin" w:fldLock="1"/>
      </w:r>
      <w:r w:rsidR="00194F5B">
        <w:instrText>ADDIN CSL_CITATION {"citationItems":[{"id":"ITEM-1","itemData":{"URL":"https://www.vmware.com/topics/glossary/content/cloud-scalability","accessed":{"date-parts":[["2021","5","13"]]},"author":[{"dropping-particle":"","family":"VMware","given":"","non-dropping-particle":"","parse-names":false,"suffix":""}],"id":"ITEM-1","issued":{"date-parts":[["0"]]},"title":"What is cloud scalability?","type":"webpage"},"uris":["http://www.mendeley.com/documents/?uuid=007d5dbb-5edf-4412-b150-1ce399445705"]}],"mendeley":{"formattedCitation":"[6]","plainTextFormattedCitation":"[6]","previouslyFormattedCitation":"[6]"},"properties":{"noteIndex":0},"schema":"https://github.com/citation-style-language/schema/raw/master/csl-citation.json"}</w:instrText>
      </w:r>
      <w:r w:rsidR="003A20AD">
        <w:fldChar w:fldCharType="separate"/>
      </w:r>
      <w:r w:rsidR="00CF37A4" w:rsidRPr="00CF37A4">
        <w:rPr>
          <w:noProof/>
        </w:rPr>
        <w:t>[6]</w:t>
      </w:r>
      <w:r w:rsidR="003A20AD">
        <w:fldChar w:fldCharType="end"/>
      </w:r>
      <w:r w:rsidR="00F847B9">
        <w:t>.</w:t>
      </w:r>
      <w:r>
        <w:t xml:space="preserve"> </w:t>
      </w:r>
      <w:r w:rsidR="00EE31B4">
        <w:t xml:space="preserve">Another advantage to the scalability is </w:t>
      </w:r>
      <w:r w:rsidR="00094DD7">
        <w:t xml:space="preserve">the cost of the company running hardware with the </w:t>
      </w:r>
      <w:r w:rsidR="00304070">
        <w:t>expectations for use and scaling up as they will be paying to keep this hardware running.</w:t>
      </w:r>
    </w:p>
    <w:p w14:paraId="69EBBCFC" w14:textId="6B1DDD1D" w:rsidR="00DE1181" w:rsidRDefault="00F847B9" w:rsidP="00E27DE9">
      <w:r>
        <w:t xml:space="preserve">An example for </w:t>
      </w:r>
      <w:r w:rsidR="0002309D">
        <w:t xml:space="preserve">a company that would benefit from scalability is </w:t>
      </w:r>
      <w:r w:rsidR="00A2312A">
        <w:t xml:space="preserve">a tax </w:t>
      </w:r>
      <w:r w:rsidR="003F5468">
        <w:t xml:space="preserve">application, as it will only need to be accessed by the peak users </w:t>
      </w:r>
      <w:r w:rsidR="00DF7E9B">
        <w:t>around the end of the tax year. Whereas the rest of the year the user base will be a lot less. Another example is a streaming service</w:t>
      </w:r>
      <w:r w:rsidR="00FE1039">
        <w:t xml:space="preserve">, with the recent pandemic streaming services such as Spotify and Netflix needed to scale up without warning </w:t>
      </w:r>
      <w:r w:rsidR="009531A3">
        <w:t>as lots of new users joined the platforms as they could not go out</w:t>
      </w:r>
      <w:r w:rsidR="00522F2B">
        <w:t xml:space="preserve"> </w:t>
      </w:r>
      <w:r w:rsidR="00C37936">
        <w:fldChar w:fldCharType="begin" w:fldLock="1"/>
      </w:r>
      <w:r w:rsidR="00194F5B">
        <w:instrText>ADDIN CSL_CITATION {"citationItems":[{"id":"ITEM-1","itemData":{"URL":"https://www.datacenterknowledge.com/uptime/how-zoom-netflix-and-dropbox-are-staying-online-during-pandemic","accessed":{"date-parts":[["2021","5","13"]]},"author":[{"dropping-particle":"","family":"Sverdlik","given":"Yevgeniy","non-dropping-particle":"","parse-names":false,"suffix":""}],"id":"ITEM-1","issued":{"date-parts":[["2020"]]},"title":"How Zoom, Netflix, and Dropbox are Staying Online During the Pandemic","type":"webpage"},"uris":["http://www.mendeley.com/documents/?uuid=a235ce7d-45f6-429c-a2b4-6ae2a9af0896"]}],"mendeley":{"formattedCitation":"[7]","plainTextFormattedCitation":"[7]","previouslyFormattedCitation":"[7]"},"properties":{"noteIndex":0},"schema":"https://github.com/citation-style-language/schema/raw/master/csl-citation.json"}</w:instrText>
      </w:r>
      <w:r w:rsidR="00C37936">
        <w:fldChar w:fldCharType="separate"/>
      </w:r>
      <w:r w:rsidR="00CF37A4" w:rsidRPr="00CF37A4">
        <w:rPr>
          <w:noProof/>
        </w:rPr>
        <w:t>[7]</w:t>
      </w:r>
      <w:r w:rsidR="00C37936">
        <w:fldChar w:fldCharType="end"/>
      </w:r>
      <w:r w:rsidR="009531A3">
        <w:t>.</w:t>
      </w:r>
    </w:p>
    <w:p w14:paraId="739FDAFD" w14:textId="77777777" w:rsidR="00522F2B" w:rsidRDefault="00522F2B" w:rsidP="0061427D"/>
    <w:p w14:paraId="38E75BF0" w14:textId="7A87C058" w:rsidR="00DD3798" w:rsidRDefault="00DD3798" w:rsidP="00393411">
      <w:pPr>
        <w:pStyle w:val="H3"/>
      </w:pPr>
      <w:bookmarkStart w:id="12" w:name="_Toc71924649"/>
      <w:r>
        <w:t>2.2.</w:t>
      </w:r>
      <w:r w:rsidR="005A2A2F">
        <w:t>3</w:t>
      </w:r>
      <w:r>
        <w:t xml:space="preserve"> Deployment Speed</w:t>
      </w:r>
      <w:bookmarkEnd w:id="12"/>
    </w:p>
    <w:p w14:paraId="65B4E817" w14:textId="64B4E008" w:rsidR="00605A2E" w:rsidRDefault="00CB0A2C" w:rsidP="0061427D">
      <w:r>
        <w:t xml:space="preserve">One the big benefits of deploying applications to the cloud is </w:t>
      </w:r>
      <w:r w:rsidR="00DF425B">
        <w:t xml:space="preserve">the </w:t>
      </w:r>
      <w:r w:rsidR="00442C2A">
        <w:t xml:space="preserve">agile nature. The ease of speed for deployment allows for companies to make </w:t>
      </w:r>
      <w:r w:rsidR="00124CE5">
        <w:t>rapid</w:t>
      </w:r>
      <w:r w:rsidR="00442C2A">
        <w:t xml:space="preserve"> changes to the software</w:t>
      </w:r>
      <w:r w:rsidR="00124CE5">
        <w:t xml:space="preserve"> no matter the size</w:t>
      </w:r>
      <w:r w:rsidR="00442C2A">
        <w:t xml:space="preserve"> </w:t>
      </w:r>
      <w:r w:rsidR="00124CE5">
        <w:t>with things like bugs, performance upgrades or system updates.</w:t>
      </w:r>
      <w:r w:rsidR="0054031D">
        <w:t xml:space="preserve"> </w:t>
      </w:r>
      <w:r w:rsidR="00186C0C">
        <w:t xml:space="preserve">This is a major benefit as they can </w:t>
      </w:r>
      <w:r w:rsidR="00DB3869">
        <w:t>make these changes to keep the users happy.</w:t>
      </w:r>
    </w:p>
    <w:p w14:paraId="0A03883F" w14:textId="77777777" w:rsidR="005A2A2F" w:rsidRDefault="005A2A2F" w:rsidP="0061427D"/>
    <w:p w14:paraId="4133363F" w14:textId="22BE1175" w:rsidR="005A2A2F" w:rsidRDefault="005A2A2F" w:rsidP="005A2A2F">
      <w:pPr>
        <w:pStyle w:val="H3"/>
      </w:pPr>
      <w:bookmarkStart w:id="13" w:name="_Toc71924650"/>
      <w:r>
        <w:t>2.2.4 Reliability</w:t>
      </w:r>
      <w:bookmarkEnd w:id="13"/>
    </w:p>
    <w:p w14:paraId="1BE68AC5" w14:textId="4163E1E0" w:rsidR="00782A38" w:rsidRDefault="00FD64B9" w:rsidP="00BC7B34">
      <w:r>
        <w:t>An advantage of cloud computing is the provider has the responsibility of keeping the servers running</w:t>
      </w:r>
      <w:r w:rsidR="00D83A5E">
        <w:t>, not the company that is paying for the service</w:t>
      </w:r>
      <w:r w:rsidR="00D752CF">
        <w:t xml:space="preserve"> </w:t>
      </w:r>
      <w:r w:rsidR="0000585B">
        <w:fldChar w:fldCharType="begin" w:fldLock="1"/>
      </w:r>
      <w:r w:rsidR="00194F5B">
        <w:instrText>ADDIN CSL_CITATION {"citationItems":[{"id":"ITEM-1","itemData":{"DOI":"10.1186/s13673-018-0143-8","ISSN":"21921962","abstract":"Reliability and high availability have always been a major concern in distributed systems. Providing highly available and reliable services in cloud computing is essential for maintaining customer confidence and satisfaction and preventing revenue losses. Although various solutions have been proposed for cloud availability and reliability, but there are no comprehensive studies that completely cover all different aspects in the problem. This paper presented a ‘Reference Roadmap’ of reliability and high availability in cloud computing environments. A big picture was proposed which was divided into four steps specifying through four pivotal questions starting with ‘Where?’, ‘Which?’, ‘When?’ and ‘How?’ keywords. The desirable result of having a highly available and reliable cloud system could be gained by answering these questions. Each step of this reference roadmap proposed a specific concern of a special portion of the issue. Two main research gaps were proposed by this reference roadmap.","author":[{"dropping-particle":"","family":"Mesbahi","given":"Mohammad Reza","non-dropping-particle":"","parse-names":false,"suffix":""},{"dropping-particle":"","family":"Rahmani","given":"Amir Masoud","non-dropping-particle":"","parse-names":false,"suffix":""},{"dropping-particle":"","family":"Hosseinzadeh","given":"Mehdi","non-dropping-particle":"","parse-names":false,"suffix":""}],"container-title":"Human-centric Computing and Information Sciences","id":"ITEM-1","issue":"1","issued":{"date-parts":[["2018"]]},"publisher":"Springer Berlin Heidelberg","title":"Reliability and high availability in cloud computing environments: a reference roadmap","type":"article-journal","volume":"8"},"uris":["http://www.mendeley.com/documents/?uuid=e00fb4e8-4da7-4a9e-ace7-6b23a5c543e7"]}],"mendeley":{"formattedCitation":"[8]","plainTextFormattedCitation":"[8]","previouslyFormattedCitation":"[8]"},"properties":{"noteIndex":0},"schema":"https://github.com/citation-style-language/schema/raw/master/csl-citation.json"}</w:instrText>
      </w:r>
      <w:r w:rsidR="0000585B">
        <w:fldChar w:fldCharType="separate"/>
      </w:r>
      <w:r w:rsidR="00CF37A4" w:rsidRPr="00CF37A4">
        <w:rPr>
          <w:noProof/>
        </w:rPr>
        <w:t>[8]</w:t>
      </w:r>
      <w:r w:rsidR="0000585B">
        <w:fldChar w:fldCharType="end"/>
      </w:r>
      <w:r w:rsidR="00D83A5E">
        <w:t xml:space="preserve">. This has many advantages to using local hardware as these cloud providers have many servers in many regions so the </w:t>
      </w:r>
      <w:r w:rsidR="00094F56">
        <w:t>application can roll on to a new server if one goes down seamlessly</w:t>
      </w:r>
      <w:r w:rsidR="006D0234">
        <w:t xml:space="preserve"> </w:t>
      </w:r>
      <w:r w:rsidR="00782A38">
        <w:fldChar w:fldCharType="begin" w:fldLock="1"/>
      </w:r>
      <w:r w:rsidR="00194F5B">
        <w:instrText>ADDIN CSL_CITATION {"citationItems":[{"id":"ITEM-1","itemData":{"URL":"https://www.lucidchart.com/blog/reliability-availability-in-cloud-computing","accessed":{"date-parts":[["2021","5","13"]]},"author":[{"dropping-particle":"","family":"LucidContent","given":"","non-dropping-particle":"","parse-names":false,"suffix":""},{"dropping-particle":"","family":"Team","given":"","non-dropping-particle":"","parse-names":false,"suffix":""}],"id":"ITEM-1","issued":{"date-parts":[["0"]]},"title":"Cloud computing 101: The interrelationship of scalability, reliability, and availability","type":"webpage"},"uris":["http://www.mendeley.com/documents/?uuid=b9041fde-2c62-4122-bf7b-40e6be747db6"]}],"mendeley":{"formattedCitation":"[9]","plainTextFormattedCitation":"[9]","previouslyFormattedCitation":"[9]"},"properties":{"noteIndex":0},"schema":"https://github.com/citation-style-language/schema/raw/master/csl-citation.json"}</w:instrText>
      </w:r>
      <w:r w:rsidR="00782A38">
        <w:fldChar w:fldCharType="separate"/>
      </w:r>
      <w:r w:rsidR="00CF37A4" w:rsidRPr="00CF37A4">
        <w:rPr>
          <w:noProof/>
        </w:rPr>
        <w:t>[9]</w:t>
      </w:r>
      <w:r w:rsidR="00782A38">
        <w:fldChar w:fldCharType="end"/>
      </w:r>
      <w:r w:rsidR="00094F56">
        <w:t xml:space="preserve">. </w:t>
      </w:r>
      <w:r w:rsidR="00824740">
        <w:t>Also,</w:t>
      </w:r>
      <w:r w:rsidR="00094F56">
        <w:t xml:space="preserve"> </w:t>
      </w:r>
      <w:r w:rsidR="005362A4">
        <w:t xml:space="preserve">the company does not need to look at local technical </w:t>
      </w:r>
      <w:r w:rsidR="006D0234">
        <w:t>support teams on standby to look at down servers they can focus all the workforce with the product at hand.</w:t>
      </w:r>
    </w:p>
    <w:p w14:paraId="6E54FE72" w14:textId="7C8C7666" w:rsidR="00BC7B34" w:rsidRDefault="00BC7B34" w:rsidP="00BC7B34"/>
    <w:p w14:paraId="33A71A85" w14:textId="2CB136B6" w:rsidR="004A351E" w:rsidRDefault="004A351E" w:rsidP="00BC7B34"/>
    <w:p w14:paraId="258CA827" w14:textId="77777777" w:rsidR="004A351E" w:rsidRDefault="004A351E" w:rsidP="00BC7B34"/>
    <w:p w14:paraId="73F9BCE5" w14:textId="375AB9C3" w:rsidR="00BC7B34" w:rsidRDefault="00BC7B34" w:rsidP="00434E3B">
      <w:pPr>
        <w:pStyle w:val="H3"/>
      </w:pPr>
      <w:bookmarkStart w:id="14" w:name="_Toc71924651"/>
      <w:r>
        <w:lastRenderedPageBreak/>
        <w:t>2.2.5 Region</w:t>
      </w:r>
      <w:r w:rsidR="00F33D83">
        <w:t>al</w:t>
      </w:r>
      <w:r>
        <w:t xml:space="preserve"> </w:t>
      </w:r>
      <w:r w:rsidR="00434E3B">
        <w:t>Specific Servers</w:t>
      </w:r>
      <w:bookmarkEnd w:id="14"/>
    </w:p>
    <w:p w14:paraId="623DEB16" w14:textId="235897D2" w:rsidR="0086029D" w:rsidRDefault="00422329" w:rsidP="00BC7B34">
      <w:r>
        <w:t>As the clou</w:t>
      </w:r>
      <w:r w:rsidR="006B48FF">
        <w:t xml:space="preserve">d servers can be in different countries, depending on the companies the location of the servers can be important. A reason for this is the </w:t>
      </w:r>
      <w:r w:rsidR="00EE77C6">
        <w:t>latency, as if the server is in the same country that the end user is accessing the content from there is a lowered latency and therefore an improvement in performance</w:t>
      </w:r>
      <w:r w:rsidR="00606D77">
        <w:t xml:space="preserve"> </w:t>
      </w:r>
      <w:r w:rsidR="002A7AB8">
        <w:fldChar w:fldCharType="begin" w:fldLock="1"/>
      </w:r>
      <w:r w:rsidR="002A7AB8">
        <w:instrText>ADDIN CSL_CITATION {"citationItems":[{"id":"ITEM-1","itemData":{"URL":"https://www.techradar.com/news/why-regional-cloud-hosting-matters","accessed":{"date-parts":[["2021","5","13"]]},"author":[{"dropping-particle":"","family":"Hawkes","given":"Rick","non-dropping-particle":"","parse-names":false,"suffix":""}],"id":"ITEM-1","issued":{"date-parts":[["2019"]]},"title":"Why regional cloud hosting matters","type":"webpage"},"uris":["http://www.mendeley.com/documents/?uuid=1313d83b-ea81-41b8-a4e6-d45552aa0374"]}],"mendeley":{"formattedCitation":"[10]","plainTextFormattedCitation":"[10]","previouslyFormattedCitation":"[10]"},"properties":{"noteIndex":0},"schema":"https://github.com/citation-style-language/schema/raw/master/csl-citation.json"}</w:instrText>
      </w:r>
      <w:r w:rsidR="002A7AB8">
        <w:fldChar w:fldCharType="separate"/>
      </w:r>
      <w:r w:rsidR="002A7AB8" w:rsidRPr="002A7AB8">
        <w:rPr>
          <w:noProof/>
        </w:rPr>
        <w:t>[10]</w:t>
      </w:r>
      <w:r w:rsidR="002A7AB8">
        <w:fldChar w:fldCharType="end"/>
      </w:r>
      <w:r w:rsidR="00846C3D">
        <w:fldChar w:fldCharType="begin" w:fldLock="1"/>
      </w:r>
      <w:r w:rsidR="003F33B3">
        <w:instrText>ADDIN CSL_CITATION {"citationItems":[{"id":"ITEM-1","itemData":{"URL":"https://www.itproportal.com/guides/why-regional-cloud-hosting-matters/","accessed":{"date-parts":[["2021","5","13"]]},"author":[{"dropping-particle":"","family":"Blechynden","given":"Daniel","non-dropping-particle":"","parse-names":false,"suffix":""}],"id":"ITEM-1","issued":{"date-parts":[["2020"]]},"title":"Why regional cloud hosting matters","type":"webpage"},"uris":["http://www.mendeley.com/documents/?uuid=ef0652c2-3208-4f4b-9c54-d6099d4f6a70"]}],"mendeley":{"formattedCitation":"[11]","plainTextFormattedCitation":"[11]","previouslyFormattedCitation":"[11]"},"properties":{"noteIndex":0},"schema":"https://github.com/citation-style-language/schema/raw/master/csl-citation.json"}</w:instrText>
      </w:r>
      <w:r w:rsidR="00846C3D">
        <w:fldChar w:fldCharType="separate"/>
      </w:r>
      <w:r w:rsidR="00846C3D" w:rsidRPr="00846C3D">
        <w:rPr>
          <w:noProof/>
        </w:rPr>
        <w:t>[11]</w:t>
      </w:r>
      <w:r w:rsidR="00846C3D">
        <w:fldChar w:fldCharType="end"/>
      </w:r>
      <w:r w:rsidR="00EE77C6">
        <w:t xml:space="preserve">. </w:t>
      </w:r>
    </w:p>
    <w:p w14:paraId="15F2BBD5" w14:textId="643BD534" w:rsidR="00BC7B34" w:rsidRDefault="00606D77" w:rsidP="00BC7B34">
      <w:r>
        <w:t xml:space="preserve">An example of a company that this would interest is </w:t>
      </w:r>
      <w:r w:rsidR="00C36F3E">
        <w:t>Netflix. The reason for this as it is their best interest for the users to access and steam the content on the server that are in the local region for improved latency and video quality. But this could lead to a more expensive server as the price differs in different regions</w:t>
      </w:r>
      <w:r w:rsidR="0086029D">
        <w:t xml:space="preserve"> </w:t>
      </w:r>
      <w:r w:rsidR="002A7AB8">
        <w:fldChar w:fldCharType="begin" w:fldLock="1"/>
      </w:r>
      <w:r w:rsidR="00846C3D">
        <w:instrText>ADDIN CSL_CITATION {"citationItems":[{"id":"ITEM-1","itemData":{"URL":"https://www.techradar.com/news/why-regional-cloud-hosting-matters","accessed":{"date-parts":[["2021","5","13"]]},"author":[{"dropping-particle":"","family":"Hawkes","given":"Rick","non-dropping-particle":"","parse-names":false,"suffix":""}],"id":"ITEM-1","issued":{"date-parts":[["2019"]]},"title":"Why regional cloud hosting matters","type":"webpage"},"uris":["http://www.mendeley.com/documents/?uuid=1313d83b-ea81-41b8-a4e6-d45552aa0374"]}],"mendeley":{"formattedCitation":"[10]","plainTextFormattedCitation":"[10]","previouslyFormattedCitation":"[10]"},"properties":{"noteIndex":0},"schema":"https://github.com/citation-style-language/schema/raw/master/csl-citation.json"}</w:instrText>
      </w:r>
      <w:r w:rsidR="002A7AB8">
        <w:fldChar w:fldCharType="separate"/>
      </w:r>
      <w:r w:rsidR="002A7AB8" w:rsidRPr="002A7AB8">
        <w:rPr>
          <w:noProof/>
        </w:rPr>
        <w:t>[10]</w:t>
      </w:r>
      <w:r w:rsidR="002A7AB8">
        <w:fldChar w:fldCharType="end"/>
      </w:r>
      <w:r w:rsidR="00C36F3E">
        <w:t>.</w:t>
      </w:r>
    </w:p>
    <w:p w14:paraId="64D3211D" w14:textId="77777777" w:rsidR="004816CA" w:rsidRDefault="004816CA" w:rsidP="00BC7B34"/>
    <w:p w14:paraId="0F4AA674" w14:textId="53E602F1" w:rsidR="00535F20" w:rsidRDefault="00501ED5" w:rsidP="005122E2">
      <w:pPr>
        <w:pStyle w:val="H2"/>
      </w:pPr>
      <w:bookmarkStart w:id="15" w:name="_Toc71924652"/>
      <w:r>
        <w:t xml:space="preserve">2.3 </w:t>
      </w:r>
      <w:r w:rsidR="00535F20">
        <w:t>Drawbacks of Deploying Application to the Cloud</w:t>
      </w:r>
      <w:bookmarkEnd w:id="15"/>
    </w:p>
    <w:p w14:paraId="4A7609A7" w14:textId="7275D5C1" w:rsidR="00C2126B" w:rsidRDefault="00C2126B" w:rsidP="00F76E0D">
      <w:pPr>
        <w:pStyle w:val="H3"/>
      </w:pPr>
      <w:bookmarkStart w:id="16" w:name="_Toc71924653"/>
      <w:r>
        <w:t>2.3.1 Cost</w:t>
      </w:r>
      <w:bookmarkEnd w:id="16"/>
    </w:p>
    <w:p w14:paraId="2D96448D" w14:textId="304D1C74" w:rsidR="00C2126B" w:rsidRDefault="00B44E6E" w:rsidP="00C2126B">
      <w:r>
        <w:t xml:space="preserve">A drawback of deploying </w:t>
      </w:r>
      <w:r w:rsidR="00C66001">
        <w:t xml:space="preserve">an </w:t>
      </w:r>
      <w:r>
        <w:t xml:space="preserve">application to the cloud </w:t>
      </w:r>
      <w:r w:rsidR="00300826">
        <w:t xml:space="preserve">is cost. Even though this can be a benefit to some companies that </w:t>
      </w:r>
      <w:r w:rsidR="00F042B8">
        <w:t>do not</w:t>
      </w:r>
      <w:r w:rsidR="00300826">
        <w:t xml:space="preserve"> want to spend lots on new </w:t>
      </w:r>
      <w:r w:rsidR="00F042B8">
        <w:t>hardware that may not be needed, the monthly cost of hosting applications</w:t>
      </w:r>
      <w:r w:rsidR="00415252">
        <w:t xml:space="preserve"> using cloud providers can be expensive.</w:t>
      </w:r>
    </w:p>
    <w:p w14:paraId="3A972332" w14:textId="30163EDF" w:rsidR="00C2126B" w:rsidRDefault="00C2126B" w:rsidP="00C2126B"/>
    <w:p w14:paraId="071D7B60" w14:textId="6143BEA0" w:rsidR="00040BBA" w:rsidRDefault="00040BBA" w:rsidP="00040BBA">
      <w:pPr>
        <w:pStyle w:val="H3"/>
      </w:pPr>
      <w:bookmarkStart w:id="17" w:name="_Toc71924654"/>
      <w:r>
        <w:t>2.3.2 Reliability</w:t>
      </w:r>
      <w:bookmarkEnd w:id="17"/>
    </w:p>
    <w:p w14:paraId="6076C874" w14:textId="54AF1A97" w:rsidR="00040BBA" w:rsidRDefault="00A26483" w:rsidP="00C2126B">
      <w:r>
        <w:t xml:space="preserve">The reliability of deploying applications on the cloud can be a disadvantage as </w:t>
      </w:r>
      <w:r w:rsidR="00212286">
        <w:t xml:space="preserve">there is a perceived </w:t>
      </w:r>
      <w:r w:rsidR="00103731">
        <w:t xml:space="preserve">security. </w:t>
      </w:r>
      <w:r w:rsidR="000F084B">
        <w:t>Firstly,</w:t>
      </w:r>
      <w:r w:rsidR="00103731">
        <w:t xml:space="preserve"> the use</w:t>
      </w:r>
      <w:r w:rsidR="000F084B">
        <w:t>r that rents the servers from the cloud provider</w:t>
      </w:r>
      <w:r w:rsidR="00103731">
        <w:t xml:space="preserve"> does not know the location </w:t>
      </w:r>
      <w:r w:rsidR="000F084B">
        <w:t xml:space="preserve">were their data is being </w:t>
      </w:r>
      <w:r w:rsidR="003B42F8">
        <w:t>stored</w:t>
      </w:r>
      <w:r w:rsidR="00B73B0C">
        <w:t xml:space="preserve"> causing an insecurity on the protection on the physical data centres that store the systems </w:t>
      </w:r>
      <w:r w:rsidR="0091560B">
        <w:fldChar w:fldCharType="begin" w:fldLock="1"/>
      </w:r>
      <w:r w:rsidR="00194F5B">
        <w:instrText>ADDIN CSL_CITATION {"citationItems":[{"id":"ITEM-1","itemData":{"DOI":"10.1186/s13673-018-0143-8","ISSN":"21921962","abstract":"Reliability and high availability have always been a major concern in distributed systems. Providing highly available and reliable services in cloud computing is essential for maintaining customer confidence and satisfaction and preventing revenue losses. Although various solutions have been proposed for cloud availability and reliability, but there are no comprehensive studies that completely cover all different aspects in the problem. This paper presented a ‘Reference Roadmap’ of reliability and high availability in cloud computing environments. A big picture was proposed which was divided into four steps specifying through four pivotal questions starting with ‘Where?’, ‘Which?’, ‘When?’ and ‘How?’ keywords. The desirable result of having a highly available and reliable cloud system could be gained by answering these questions. Each step of this reference roadmap proposed a specific concern of a special portion of the issue. Two main research gaps were proposed by this reference roadmap.","author":[{"dropping-particle":"","family":"Mesbahi","given":"Mohammad Reza","non-dropping-particle":"","parse-names":false,"suffix":""},{"dropping-particle":"","family":"Rahmani","given":"Amir Masoud","non-dropping-particle":"","parse-names":false,"suffix":""},{"dropping-particle":"","family":"Hosseinzadeh","given":"Mehdi","non-dropping-particle":"","parse-names":false,"suffix":""}],"container-title":"Human-centric Computing and Information Sciences","id":"ITEM-1","issue":"1","issued":{"date-parts":[["2018"]]},"publisher":"Springer Berlin Heidelberg","title":"Reliability and high availability in cloud computing environments: a reference roadmap","type":"article-journal","volume":"8"},"uris":["http://www.mendeley.com/documents/?uuid=e00fb4e8-4da7-4a9e-ace7-6b23a5c543e7"]}],"mendeley":{"formattedCitation":"[8]","plainTextFormattedCitation":"[8]","previouslyFormattedCitation":"[8]"},"properties":{"noteIndex":0},"schema":"https://github.com/citation-style-language/schema/raw/master/csl-citation.json"}</w:instrText>
      </w:r>
      <w:r w:rsidR="0091560B">
        <w:fldChar w:fldCharType="separate"/>
      </w:r>
      <w:r w:rsidR="00CF37A4" w:rsidRPr="00CF37A4">
        <w:rPr>
          <w:noProof/>
        </w:rPr>
        <w:t>[8]</w:t>
      </w:r>
      <w:r w:rsidR="0091560B">
        <w:fldChar w:fldCharType="end"/>
      </w:r>
      <w:r w:rsidR="00B73B0C">
        <w:t xml:space="preserve">. Another </w:t>
      </w:r>
      <w:r w:rsidR="007B0E0D">
        <w:t>security</w:t>
      </w:r>
      <w:r w:rsidR="00B73B0C">
        <w:t xml:space="preserve"> risk that is </w:t>
      </w:r>
      <w:r w:rsidR="007B0E0D">
        <w:t>linked</w:t>
      </w:r>
      <w:r w:rsidR="00B73B0C">
        <w:t xml:space="preserve"> to the reusability is the </w:t>
      </w:r>
      <w:r w:rsidR="007B0E0D">
        <w:t xml:space="preserve">mean of accessing the cloud servers. The ease of accessibility is </w:t>
      </w:r>
      <w:r w:rsidR="00065D00">
        <w:t>high,</w:t>
      </w:r>
      <w:r w:rsidR="007B0E0D">
        <w:t xml:space="preserve"> but this can come </w:t>
      </w:r>
      <w:r w:rsidR="00911881">
        <w:t>with</w:t>
      </w:r>
      <w:r w:rsidR="007B0E0D">
        <w:t xml:space="preserve"> </w:t>
      </w:r>
      <w:r w:rsidR="00911881">
        <w:t xml:space="preserve">security </w:t>
      </w:r>
      <w:r w:rsidR="00137232">
        <w:t>flaws</w:t>
      </w:r>
      <w:r w:rsidR="00911881">
        <w:t xml:space="preserve"> </w:t>
      </w:r>
      <w:r w:rsidR="00065D00">
        <w:t xml:space="preserve">as the ability to access the servers from anywhere </w:t>
      </w:r>
      <w:r w:rsidR="005148BD">
        <w:t xml:space="preserve">allows for </w:t>
      </w:r>
      <w:r w:rsidR="003F6803">
        <w:t>bypassing</w:t>
      </w:r>
      <w:r w:rsidR="005148BD">
        <w:t xml:space="preserve"> the person connection</w:t>
      </w:r>
      <w:r w:rsidR="003F6803">
        <w:t xml:space="preserve"> </w:t>
      </w:r>
      <w:r w:rsidR="00C264A3">
        <w:fldChar w:fldCharType="begin" w:fldLock="1"/>
      </w:r>
      <w:r w:rsidR="003F33B3">
        <w:instrText>ADDIN CSL_CITATION {"citationItems":[{"id":"ITEM-1","itemData":{"URL":"https://www.mcafee.com/enterprise/en-gb/security-awareness/cloud.html","accessed":{"date-parts":[["2021","5","13"]]},"author":[{"dropping-particle":"","family":"McaFee","given":"","non-dropping-particle":"","parse-names":false,"suffix":""}],"id":"ITEM-1","issued":{"date-parts":[["0"]]},"title":"What Is Cloud Security?","type":"webpage"},"uris":["http://www.mendeley.com/documents/?uuid=e4829f56-c73a-4869-abc9-d7c5ea53abd4"]}],"mendeley":{"formattedCitation":"[12]","plainTextFormattedCitation":"[12]","previouslyFormattedCitation":"[12]"},"properties":{"noteIndex":0},"schema":"https://github.com/citation-style-language/schema/raw/master/csl-citation.json"}</w:instrText>
      </w:r>
      <w:r w:rsidR="00C264A3">
        <w:fldChar w:fldCharType="separate"/>
      </w:r>
      <w:r w:rsidR="00846C3D" w:rsidRPr="00846C3D">
        <w:rPr>
          <w:noProof/>
        </w:rPr>
        <w:t>[12]</w:t>
      </w:r>
      <w:r w:rsidR="00C264A3">
        <w:fldChar w:fldCharType="end"/>
      </w:r>
      <w:r w:rsidR="003F6803">
        <w:t>.</w:t>
      </w:r>
      <w:r w:rsidR="0086029D">
        <w:t xml:space="preserve"> </w:t>
      </w:r>
    </w:p>
    <w:p w14:paraId="38295764" w14:textId="250A6721" w:rsidR="00AD5257" w:rsidRDefault="00AD5257" w:rsidP="003F6803">
      <w:pPr>
        <w:tabs>
          <w:tab w:val="left" w:pos="989"/>
        </w:tabs>
      </w:pPr>
    </w:p>
    <w:p w14:paraId="1B2321A0" w14:textId="1B1FD091" w:rsidR="00AD5257" w:rsidRDefault="00AD5257" w:rsidP="00AD5257">
      <w:pPr>
        <w:pStyle w:val="H3"/>
      </w:pPr>
      <w:bookmarkStart w:id="18" w:name="_Toc71924655"/>
      <w:r>
        <w:t>2.3.3 Control</w:t>
      </w:r>
      <w:bookmarkEnd w:id="18"/>
    </w:p>
    <w:p w14:paraId="5C2BCE13" w14:textId="7E542DA6" w:rsidR="001B2286" w:rsidRDefault="00B83412" w:rsidP="003F6803">
      <w:pPr>
        <w:tabs>
          <w:tab w:val="left" w:pos="989"/>
        </w:tabs>
      </w:pPr>
      <w:r>
        <w:t xml:space="preserve">A drawback of deploying an application to the cloud is the user does not have control. The reason for this is the </w:t>
      </w:r>
      <w:r w:rsidR="00DE039C">
        <w:t>company</w:t>
      </w:r>
      <w:r>
        <w:t xml:space="preserve"> has no </w:t>
      </w:r>
      <w:r w:rsidR="00DE039C">
        <w:t>control under the cloud computing model that they have paid for</w:t>
      </w:r>
      <w:r w:rsidR="00ED6B0C">
        <w:t xml:space="preserve">, leaving the rest of the decisions on the cloud provider. </w:t>
      </w:r>
      <w:r w:rsidR="005E08F0">
        <w:t>Whereas if the company local deployed the application they can control every aspect.</w:t>
      </w:r>
    </w:p>
    <w:p w14:paraId="4AF045EE" w14:textId="1734B5B6" w:rsidR="00D30CD8" w:rsidRDefault="003F6803" w:rsidP="003F6803">
      <w:pPr>
        <w:tabs>
          <w:tab w:val="left" w:pos="989"/>
        </w:tabs>
      </w:pPr>
      <w:r>
        <w:tab/>
      </w:r>
    </w:p>
    <w:p w14:paraId="3E1B3398" w14:textId="21E4BBFD" w:rsidR="00D30CD8" w:rsidRPr="00D30CD8" w:rsidRDefault="00183C5D" w:rsidP="005122E2">
      <w:pPr>
        <w:pStyle w:val="H1"/>
      </w:pPr>
      <w:bookmarkStart w:id="19" w:name="_Toc71924656"/>
      <w:r>
        <w:t xml:space="preserve">3. </w:t>
      </w:r>
      <w:r w:rsidR="00D30CD8">
        <w:t>V</w:t>
      </w:r>
      <w:r w:rsidR="00D30CD8" w:rsidRPr="00D30CD8">
        <w:t>irtualisation</w:t>
      </w:r>
      <w:r w:rsidR="00D30CD8">
        <w:t xml:space="preserve"> and </w:t>
      </w:r>
      <w:r w:rsidR="00D30CD8" w:rsidRPr="00D30CD8">
        <w:t>Containerisation</w:t>
      </w:r>
      <w:bookmarkEnd w:id="19"/>
    </w:p>
    <w:p w14:paraId="5D305489" w14:textId="4357B6DC" w:rsidR="00D30CD8" w:rsidRDefault="00D30CD8" w:rsidP="005122E2">
      <w:pPr>
        <w:pStyle w:val="H2"/>
      </w:pPr>
      <w:bookmarkStart w:id="20" w:name="_Toc71924657"/>
      <w:r>
        <w:t>3.1 V</w:t>
      </w:r>
      <w:r w:rsidRPr="00D30CD8">
        <w:t>irtualisation</w:t>
      </w:r>
      <w:bookmarkEnd w:id="20"/>
    </w:p>
    <w:p w14:paraId="395A2281" w14:textId="0964EDE0" w:rsidR="00AF22A6" w:rsidRDefault="0092353F" w:rsidP="001F4EC3">
      <w:r>
        <w:t>Virtuali</w:t>
      </w:r>
      <w:r w:rsidR="008C2D2A">
        <w:t>s</w:t>
      </w:r>
      <w:r>
        <w:t xml:space="preserve">ation is the process of allowing multiple </w:t>
      </w:r>
      <w:r w:rsidR="001A09B2">
        <w:t>technologies</w:t>
      </w:r>
      <w:r>
        <w:t xml:space="preserve"> to run </w:t>
      </w:r>
      <w:r w:rsidR="00345221">
        <w:t>simultaneously</w:t>
      </w:r>
      <w:r w:rsidR="001A09B2">
        <w:t xml:space="preserve"> on the same hardware </w:t>
      </w:r>
      <w:r w:rsidR="003F33B3">
        <w:fldChar w:fldCharType="begin" w:fldLock="1"/>
      </w:r>
      <w:r w:rsidR="001B3072">
        <w:instrText>ADDIN CSL_CITATION {"citationItems":[{"id":"ITEM-1","itemData":{"ISBN":"978-1-118-39400-7","author":[{"dropping-particle":"","family":"Bauer","given":"Eric","non-dropping-particle":"","parse-names":false,"suffix":""},{"dropping-particle":"","family":"Adams","given":"Randee","non-dropping-particle":"","parse-names":false,"suffix":""}],"id":"ITEM-1","issued":{"date-parts":[["2005"]]},"number-of-pages":"352","publisher":"Wiley-IEEE Press","title":"Reliability and Availability of Cloud Computing","type":"book"},"uris":["http://www.mendeley.com/documents/?uuid=41334fd4-a789-4874-acd9-9c27a37d50fb"]}],"mendeley":{"formattedCitation":"[13]","plainTextFormattedCitation":"[13]","previouslyFormattedCitation":"[13]"},"properties":{"noteIndex":0},"schema":"https://github.com/citation-style-language/schema/raw/master/csl-citation.json"}</w:instrText>
      </w:r>
      <w:r w:rsidR="003F33B3">
        <w:fldChar w:fldCharType="separate"/>
      </w:r>
      <w:r w:rsidR="003F33B3" w:rsidRPr="003F33B3">
        <w:rPr>
          <w:noProof/>
        </w:rPr>
        <w:t>[13]</w:t>
      </w:r>
      <w:r w:rsidR="003F33B3">
        <w:fldChar w:fldCharType="end"/>
      </w:r>
      <w:r w:rsidR="001A09B2">
        <w:t xml:space="preserve">.  </w:t>
      </w:r>
      <w:r w:rsidR="00345221">
        <w:t xml:space="preserve">It creates a </w:t>
      </w:r>
      <w:r w:rsidR="00DB5F4B">
        <w:t xml:space="preserve">virtual platform </w:t>
      </w:r>
      <w:r w:rsidR="00060197">
        <w:t>of the server, OS and storage devices which helps the multiple instances to access the single physical resource</w:t>
      </w:r>
      <w:r w:rsidR="006112F0">
        <w:t xml:space="preserve"> </w:t>
      </w:r>
      <w:r w:rsidR="00A81145">
        <w:fldChar w:fldCharType="begin" w:fldLock="1"/>
      </w:r>
      <w:r w:rsidR="00A75453">
        <w:instrText>ADDIN CSL_CITATION {"citationItems":[{"id":"ITEM-1","itemData":{"URL":"https://www.vmware.com/uk/solutions/virtualization.html","accessed":{"date-parts":[["2021","5","13"]]},"author":[{"dropping-particle":"","family":"VMware","given":"","non-dropping-particle":"","parse-names":false,"suffix":""}],"id":"ITEM-1","issued":{"date-parts":[["0"]]},"title":"What is Virtualization?","type":"webpage"},"uris":["http://www.mendeley.com/documents/?uuid=42543136-1230-4cc0-ae75-46edcb0186a9"]}],"mendeley":{"formattedCitation":"[14]","plainTextFormattedCitation":"[14]","previouslyFormattedCitation":"[14]"},"properties":{"noteIndex":0},"schema":"https://github.com/citation-style-language/schema/raw/master/csl-citation.json"}</w:instrText>
      </w:r>
      <w:r w:rsidR="00A81145">
        <w:fldChar w:fldCharType="separate"/>
      </w:r>
      <w:r w:rsidR="00A81145" w:rsidRPr="00A81145">
        <w:rPr>
          <w:noProof/>
        </w:rPr>
        <w:t>[14]</w:t>
      </w:r>
      <w:r w:rsidR="00A81145">
        <w:fldChar w:fldCharType="end"/>
      </w:r>
      <w:r w:rsidR="00060197">
        <w:t>.</w:t>
      </w:r>
      <w:r w:rsidR="00DB5F4B">
        <w:t xml:space="preserve"> </w:t>
      </w:r>
      <w:r w:rsidR="00060197">
        <w:t xml:space="preserve">There are different types of virtualisation, </w:t>
      </w:r>
      <w:r w:rsidR="00E5742F">
        <w:t xml:space="preserve">Operating System Virtualisation, Hardware Virtualisation, </w:t>
      </w:r>
      <w:r w:rsidR="00D865E6">
        <w:t>Server</w:t>
      </w:r>
      <w:r w:rsidR="00E5742F">
        <w:t xml:space="preserve"> </w:t>
      </w:r>
      <w:r w:rsidR="00D865E6">
        <w:t>Virtualisation and Storage Virtualisation.</w:t>
      </w:r>
      <w:r w:rsidR="00EB31E2">
        <w:t xml:space="preserve"> </w:t>
      </w:r>
      <w:r w:rsidR="00AF22A6">
        <w:t xml:space="preserve">An example of use for a company </w:t>
      </w:r>
      <w:r w:rsidR="00960F5A">
        <w:t>running more than one virtual environment for developers to test features on without affecting the main system</w:t>
      </w:r>
      <w:r w:rsidR="00170100">
        <w:t xml:space="preserve"> all on one server </w:t>
      </w:r>
      <w:r w:rsidR="001B3072">
        <w:fldChar w:fldCharType="begin" w:fldLock="1"/>
      </w:r>
      <w:r w:rsidR="00A75453">
        <w:instrText>ADDIN CSL_CITATION {"citationItems":[{"id":"ITEM-1","itemData":{"URL":"https://data-flair.training/blogs/virtualization-in-cloud-computing/","accessed":{"date-parts":[["2021","5","13"]]},"author":[{"dropping-particle":"","family":"DataFlair","given":"","non-dropping-particle":"","parse-names":false,"suffix":""}],"id":"ITEM-1","issued":{"date-parts":[["0"]]},"title":"Virtualization in Cloud Computing","type":"webpage"},"uris":["http://www.mendeley.com/documents/?uuid=6695ef95-0690-422a-9553-aebb5e0b793b"]}],"mendeley":{"formattedCitation":"[15]","plainTextFormattedCitation":"[15]","previouslyFormattedCitation":"[15]"},"properties":{"noteIndex":0},"schema":"https://github.com/citation-style-language/schema/raw/master/csl-citation.json"}</w:instrText>
      </w:r>
      <w:r w:rsidR="001B3072">
        <w:fldChar w:fldCharType="separate"/>
      </w:r>
      <w:r w:rsidR="00A81145" w:rsidRPr="00A81145">
        <w:rPr>
          <w:noProof/>
        </w:rPr>
        <w:t>[15]</w:t>
      </w:r>
      <w:r w:rsidR="001B3072">
        <w:fldChar w:fldCharType="end"/>
      </w:r>
      <w:r w:rsidR="00960F5A">
        <w:t xml:space="preserve">. A huge </w:t>
      </w:r>
      <w:r w:rsidR="00960F5A">
        <w:lastRenderedPageBreak/>
        <w:t xml:space="preserve">advantage of this is the </w:t>
      </w:r>
      <w:r w:rsidR="000B60F7">
        <w:t xml:space="preserve">company does not need more hardware to </w:t>
      </w:r>
      <w:r w:rsidR="00170100">
        <w:t>spin up multiple virtual environments.</w:t>
      </w:r>
    </w:p>
    <w:p w14:paraId="5FC461A2" w14:textId="77777777" w:rsidR="004645DD" w:rsidRDefault="004645DD" w:rsidP="001F4EC3"/>
    <w:p w14:paraId="573D09C4" w14:textId="07C3A6C0" w:rsidR="00264AD6" w:rsidRDefault="00E30941" w:rsidP="00E30941">
      <w:pPr>
        <w:pStyle w:val="H2"/>
      </w:pPr>
      <w:bookmarkStart w:id="21" w:name="_Toc71924658"/>
      <w:r>
        <w:t>3.2 Hypervisors</w:t>
      </w:r>
      <w:bookmarkEnd w:id="21"/>
    </w:p>
    <w:p w14:paraId="4A2B3681" w14:textId="201C9FB8" w:rsidR="009314E8" w:rsidRDefault="0002269E" w:rsidP="00BF770C">
      <w:r>
        <w:t xml:space="preserve">The virtualisation of </w:t>
      </w:r>
      <w:r w:rsidR="00EB31E2">
        <w:t xml:space="preserve">multiple technologies running on one system is made possible by hypervisors. </w:t>
      </w:r>
      <w:r w:rsidR="003D117B">
        <w:t>A</w:t>
      </w:r>
      <w:r w:rsidR="001B0265">
        <w:t xml:space="preserve"> hypervisor is a monitor</w:t>
      </w:r>
      <w:r w:rsidR="0097508D">
        <w:t xml:space="preserve">ing tool for all the systems running side-by-side. It has access to </w:t>
      </w:r>
      <w:r w:rsidR="00073AD4">
        <w:t xml:space="preserve">all the physical </w:t>
      </w:r>
      <w:r w:rsidR="0097508D">
        <w:t xml:space="preserve">hardware </w:t>
      </w:r>
      <w:r w:rsidR="00073AD4">
        <w:t xml:space="preserve">and can allocate the resources such as </w:t>
      </w:r>
      <w:r w:rsidR="00F949C7">
        <w:t>computing</w:t>
      </w:r>
      <w:r w:rsidR="00073AD4">
        <w:t xml:space="preserve"> power, power, memory, storage and so on to each </w:t>
      </w:r>
      <w:r w:rsidR="00F949C7">
        <w:t>portion</w:t>
      </w:r>
      <w:r w:rsidR="00073AD4">
        <w:t xml:space="preserve"> of the multiple system</w:t>
      </w:r>
      <w:r w:rsidR="00F949C7">
        <w:t>s</w:t>
      </w:r>
      <w:r w:rsidR="00073AD4">
        <w:t xml:space="preserve"> </w:t>
      </w:r>
      <w:r w:rsidR="00A75453">
        <w:fldChar w:fldCharType="begin" w:fldLock="1"/>
      </w:r>
      <w:r w:rsidR="00A75453">
        <w:instrText>ADDIN CSL_CITATION {"citationItems":[{"id":"ITEM-1","itemData":{"URL":"https://www.burwood.com/blog-archive/containerization-vs-virtualization","accessed":{"date-parts":[["2021","5","14"]]},"author":[{"dropping-particle":"","family":"Strong","given":"Aaron","non-dropping-particle":"","parse-names":false,"suffix":""}],"id":"ITEM-1","issued":{"date-parts":[["0"]]},"title":"Containerization vs. Virtualization: What's the Difference?","type":"webpage"},"uris":["http://www.mendeley.com/documents/?uuid=28da2f48-d4c2-4cf4-b06e-c27d032690da"]}],"mendeley":{"formattedCitation":"[16]","plainTextFormattedCitation":"[16]","previouslyFormattedCitation":"[16]"},"properties":{"noteIndex":0},"schema":"https://github.com/citation-style-language/schema/raw/master/csl-citation.json"}</w:instrText>
      </w:r>
      <w:r w:rsidR="00A75453">
        <w:fldChar w:fldCharType="separate"/>
      </w:r>
      <w:r w:rsidR="00A75453" w:rsidRPr="00A75453">
        <w:rPr>
          <w:noProof/>
        </w:rPr>
        <w:t>[16]</w:t>
      </w:r>
      <w:r w:rsidR="00A75453">
        <w:fldChar w:fldCharType="end"/>
      </w:r>
      <w:r w:rsidR="00F949C7">
        <w:t>.</w:t>
      </w:r>
      <w:r w:rsidR="005F5921">
        <w:t xml:space="preserve"> As the hypervisor controls the different </w:t>
      </w:r>
      <w:r w:rsidR="00F55F91">
        <w:t>systems that are running</w:t>
      </w:r>
      <w:r w:rsidR="00912BC6">
        <w:t>,</w:t>
      </w:r>
      <w:r w:rsidR="00F55F91">
        <w:t xml:space="preserve"> they are easy to transfer from server to server using the hypervis</w:t>
      </w:r>
      <w:r w:rsidR="00912BC6">
        <w:t>o</w:t>
      </w:r>
      <w:r w:rsidR="00F55F91">
        <w:t>r. A hypervis</w:t>
      </w:r>
      <w:r w:rsidR="00912BC6">
        <w:t>o</w:t>
      </w:r>
      <w:r w:rsidR="00F55F91">
        <w:t>r can als</w:t>
      </w:r>
      <w:r w:rsidR="00912BC6">
        <w:t>o be known as a virtual machine monitor (VMM)</w:t>
      </w:r>
      <w:r w:rsidR="005F5921">
        <w:t xml:space="preserve"> </w:t>
      </w:r>
      <w:r w:rsidR="00075C81">
        <w:fldChar w:fldCharType="begin" w:fldLock="1"/>
      </w:r>
      <w:r w:rsidR="007238D3">
        <w:instrText>ADDIN CSL_CITATION {"citationItems":[{"id":"ITEM-1","itemData":{"URL":"https://www.vmware.com/topics/glossary/content/hypervisor","accessed":{"date-parts":[["2021","5","14"]]},"author":[{"dropping-particle":"","family":"VMware","given":"","non-dropping-particle":"","parse-names":false,"suffix":""}],"id":"ITEM-1","issued":{"date-parts":[["0"]]},"title":"Hypervisor","type":"webpage"},"uris":["http://www.mendeley.com/documents/?uuid=07fe8e94-6fd2-4984-98a0-3e3c0cfe1320"]}],"mendeley":{"formattedCitation":"[17]","plainTextFormattedCitation":"[17]","previouslyFormattedCitation":"[17]"},"properties":{"noteIndex":0},"schema":"https://github.com/citation-style-language/schema/raw/master/csl-citation.json"}</w:instrText>
      </w:r>
      <w:r w:rsidR="00075C81">
        <w:fldChar w:fldCharType="separate"/>
      </w:r>
      <w:r w:rsidR="00075C81" w:rsidRPr="00075C81">
        <w:rPr>
          <w:noProof/>
        </w:rPr>
        <w:t>[17]</w:t>
      </w:r>
      <w:r w:rsidR="00075C81">
        <w:fldChar w:fldCharType="end"/>
      </w:r>
      <w:r w:rsidR="00912BC6">
        <w:t>.</w:t>
      </w:r>
    </w:p>
    <w:p w14:paraId="70D35048" w14:textId="77777777" w:rsidR="00075C81" w:rsidRDefault="00075C81" w:rsidP="005122E2">
      <w:pPr>
        <w:pStyle w:val="H2"/>
      </w:pPr>
    </w:p>
    <w:p w14:paraId="593DED4A" w14:textId="1A635C29" w:rsidR="00A72156" w:rsidRDefault="00A72156" w:rsidP="005122E2">
      <w:pPr>
        <w:pStyle w:val="H2"/>
      </w:pPr>
      <w:bookmarkStart w:id="22" w:name="_Toc71924659"/>
      <w:r>
        <w:t>3.</w:t>
      </w:r>
      <w:r w:rsidR="00E30941">
        <w:t>3</w:t>
      </w:r>
      <w:r>
        <w:t xml:space="preserve"> </w:t>
      </w:r>
      <w:r w:rsidR="005E05AD">
        <w:t>Virtual</w:t>
      </w:r>
      <w:r>
        <w:t xml:space="preserve"> </w:t>
      </w:r>
      <w:r w:rsidR="005E05AD">
        <w:t>Machines</w:t>
      </w:r>
      <w:bookmarkEnd w:id="22"/>
    </w:p>
    <w:p w14:paraId="5A8CDB49" w14:textId="2349C888" w:rsidR="001F4EC3" w:rsidRDefault="003B3DB1" w:rsidP="001F4EC3">
      <w:r>
        <w:t>A virtual machine</w:t>
      </w:r>
      <w:r w:rsidR="00967C4F">
        <w:t xml:space="preserve"> (VM)</w:t>
      </w:r>
      <w:r>
        <w:t xml:space="preserve"> is made possible by the virtualisation of hardware. </w:t>
      </w:r>
      <w:r w:rsidR="00DC206B">
        <w:t>It</w:t>
      </w:r>
      <w:r w:rsidR="00EC0602">
        <w:t xml:space="preserve"> emulates the hardware of a physical computer </w:t>
      </w:r>
      <w:r w:rsidR="00D14595">
        <w:t>running any OS that is compatible</w:t>
      </w:r>
      <w:r w:rsidR="00373C2C">
        <w:t>,</w:t>
      </w:r>
      <w:r w:rsidR="00D14595">
        <w:t xml:space="preserve"> allowing for the </w:t>
      </w:r>
      <w:r w:rsidR="00F03CED">
        <w:t>appearance</w:t>
      </w:r>
      <w:r w:rsidR="00D14595">
        <w:t xml:space="preserve"> of </w:t>
      </w:r>
      <w:r w:rsidR="00F03CED">
        <w:t>multiple</w:t>
      </w:r>
      <w:r w:rsidR="00D14595">
        <w:t xml:space="preserve"> computers with different OSs</w:t>
      </w:r>
      <w:r w:rsidR="00F03CED">
        <w:t xml:space="preserve"> on the hardware of one server </w:t>
      </w:r>
      <w:r w:rsidR="00A75453">
        <w:fldChar w:fldCharType="begin" w:fldLock="1"/>
      </w:r>
      <w:r w:rsidR="00A75453">
        <w:instrText>ADDIN CSL_CITATION {"citationItems":[{"id":"ITEM-1","itemData":{"URL":"https://www.burwood.com/blog-archive/containerization-vs-virtualization","accessed":{"date-parts":[["2021","5","14"]]},"author":[{"dropping-particle":"","family":"Strong","given":"Aaron","non-dropping-particle":"","parse-names":false,"suffix":""}],"id":"ITEM-1","issued":{"date-parts":[["0"]]},"title":"Containerization vs. Virtualization: What's the Difference?","type":"webpage"},"uris":["http://www.mendeley.com/documents/?uuid=28da2f48-d4c2-4cf4-b06e-c27d032690da"]}],"mendeley":{"formattedCitation":"[16]","plainTextFormattedCitation":"[16]","previouslyFormattedCitation":"[16]"},"properties":{"noteIndex":0},"schema":"https://github.com/citation-style-language/schema/raw/master/csl-citation.json"}</w:instrText>
      </w:r>
      <w:r w:rsidR="00A75453">
        <w:fldChar w:fldCharType="separate"/>
      </w:r>
      <w:r w:rsidR="00A75453" w:rsidRPr="00A75453">
        <w:rPr>
          <w:noProof/>
        </w:rPr>
        <w:t>[16]</w:t>
      </w:r>
      <w:r w:rsidR="00A75453">
        <w:fldChar w:fldCharType="end"/>
      </w:r>
      <w:r w:rsidR="00F03CED">
        <w:t xml:space="preserve">. </w:t>
      </w:r>
    </w:p>
    <w:p w14:paraId="643BAE84" w14:textId="527F887E" w:rsidR="00F03CED" w:rsidRDefault="006138BF" w:rsidP="00F03CED">
      <w:pPr>
        <w:tabs>
          <w:tab w:val="left" w:pos="1719"/>
        </w:tabs>
      </w:pPr>
      <w:r>
        <w:t xml:space="preserve">Each </w:t>
      </w:r>
      <w:r w:rsidR="00585351">
        <w:t xml:space="preserve">VM image is essentially a data folder. This allows the ease of moving, copying, </w:t>
      </w:r>
      <w:r w:rsidR="006A51EE">
        <w:t>recovery and backing up</w:t>
      </w:r>
      <w:r w:rsidR="002E6FF1">
        <w:t>. Also</w:t>
      </w:r>
      <w:r w:rsidR="000C55B4">
        <w:t>,</w:t>
      </w:r>
      <w:r w:rsidR="002E6FF1">
        <w:t xml:space="preserve"> </w:t>
      </w:r>
      <w:r w:rsidR="00FB0C00">
        <w:t xml:space="preserve">all the different workloads can be </w:t>
      </w:r>
      <w:r w:rsidR="007676AF">
        <w:t>centralised</w:t>
      </w:r>
      <w:r w:rsidR="00FB0C00">
        <w:t xml:space="preserve"> in house for a company if needed </w:t>
      </w:r>
      <w:r w:rsidR="00373C2C">
        <w:t>as all the systems</w:t>
      </w:r>
      <w:r w:rsidR="00857123">
        <w:t xml:space="preserve"> will be on one</w:t>
      </w:r>
      <w:r w:rsidR="00FB0C00">
        <w:t xml:space="preserve"> server with the advantage of </w:t>
      </w:r>
      <w:r w:rsidR="007676AF">
        <w:t xml:space="preserve">using different OSs </w:t>
      </w:r>
      <w:r w:rsidR="00A75453">
        <w:fldChar w:fldCharType="begin" w:fldLock="1"/>
      </w:r>
      <w:r w:rsidR="00075C81">
        <w:instrText>ADDIN CSL_CITATION {"citationItems":[{"id":"ITEM-1","itemData":{"URL":"https://www.burwood.com/blog-archive/containerization-vs-virtualization","accessed":{"date-parts":[["2021","5","14"]]},"author":[{"dropping-particle":"","family":"Strong","given":"Aaron","non-dropping-particle":"","parse-names":false,"suffix":""}],"id":"ITEM-1","issued":{"date-parts":[["0"]]},"title":"Containerization vs. Virtualization: What's the Difference?","type":"webpage"},"uris":["http://www.mendeley.com/documents/?uuid=28da2f48-d4c2-4cf4-b06e-c27d032690da"]}],"mendeley":{"formattedCitation":"[16]","plainTextFormattedCitation":"[16]","previouslyFormattedCitation":"[16]"},"properties":{"noteIndex":0},"schema":"https://github.com/citation-style-language/schema/raw/master/csl-citation.json"}</w:instrText>
      </w:r>
      <w:r w:rsidR="00A75453">
        <w:fldChar w:fldCharType="separate"/>
      </w:r>
      <w:r w:rsidR="00A75453" w:rsidRPr="00A75453">
        <w:rPr>
          <w:noProof/>
        </w:rPr>
        <w:t>[16]</w:t>
      </w:r>
      <w:r w:rsidR="00A75453">
        <w:fldChar w:fldCharType="end"/>
      </w:r>
      <w:r w:rsidR="007676AF">
        <w:t xml:space="preserve">. </w:t>
      </w:r>
      <w:r w:rsidR="000C55B4">
        <w:t xml:space="preserve">Another advantage of using VMs </w:t>
      </w:r>
      <w:r w:rsidR="00801278">
        <w:t xml:space="preserve">is the developers can </w:t>
      </w:r>
      <w:r w:rsidR="00FB00C1">
        <w:t>go beyond</w:t>
      </w:r>
      <w:r w:rsidR="00C167B0">
        <w:t xml:space="preserve"> the </w:t>
      </w:r>
      <w:r w:rsidR="00884EEF">
        <w:t xml:space="preserve">limitations of the hardware </w:t>
      </w:r>
      <w:r w:rsidR="00CB2B89">
        <w:t>as the VMs can be configure</w:t>
      </w:r>
      <w:r w:rsidR="00857123">
        <w:t>d</w:t>
      </w:r>
      <w:r w:rsidR="00CB2B89">
        <w:t xml:space="preserve"> in many </w:t>
      </w:r>
      <w:r w:rsidR="00387CD2">
        <w:t>ways</w:t>
      </w:r>
      <w:r w:rsidR="009E6DEB">
        <w:t xml:space="preserve"> </w:t>
      </w:r>
      <w:r w:rsidR="007238D3">
        <w:fldChar w:fldCharType="begin" w:fldLock="1"/>
      </w:r>
      <w:r w:rsidR="00EE578F">
        <w:instrText>ADDIN CSL_CITATION {"citationItems":[{"id":"ITEM-1","itemData":{"URL":"https://www.parallels.com/blogs/ras/virtual-machine/","accessed":{"date-parts":[["2021","5","14"]]},"author":[{"dropping-particle":"","family":"Yfantis","given":"Vissarion","non-dropping-particle":"","parse-names":false,"suffix":""}],"id":"ITEM-1","issued":{"date-parts":[["2020"]]},"title":"Virtual Machine and its Benefits | Parallels Insights","type":"webpage"},"uris":["http://www.mendeley.com/documents/?uuid=ca29928c-239a-4188-a46a-a1380207a386"]}],"mendeley":{"formattedCitation":"[18]","plainTextFormattedCitation":"[18]","previouslyFormattedCitation":"[18]"},"properties":{"noteIndex":0},"schema":"https://github.com/citation-style-language/schema/raw/master/csl-citation.json"}</w:instrText>
      </w:r>
      <w:r w:rsidR="007238D3">
        <w:fldChar w:fldCharType="separate"/>
      </w:r>
      <w:r w:rsidR="007238D3" w:rsidRPr="007238D3">
        <w:rPr>
          <w:noProof/>
        </w:rPr>
        <w:t>[18]</w:t>
      </w:r>
      <w:r w:rsidR="007238D3">
        <w:fldChar w:fldCharType="end"/>
      </w:r>
      <w:r w:rsidR="00D63D1E">
        <w:t>.</w:t>
      </w:r>
    </w:p>
    <w:p w14:paraId="0FD281A5" w14:textId="16AF11D2" w:rsidR="00802B95" w:rsidRPr="001F4EC3" w:rsidRDefault="00F03CED" w:rsidP="00F03CED">
      <w:pPr>
        <w:tabs>
          <w:tab w:val="left" w:pos="1719"/>
        </w:tabs>
      </w:pPr>
      <w:r>
        <w:tab/>
      </w:r>
    </w:p>
    <w:p w14:paraId="36F99F04" w14:textId="0F62188D" w:rsidR="00A72156" w:rsidRDefault="00A72156" w:rsidP="005122E2">
      <w:pPr>
        <w:pStyle w:val="H2"/>
      </w:pPr>
      <w:bookmarkStart w:id="23" w:name="_Toc71924660"/>
      <w:r>
        <w:t>3.</w:t>
      </w:r>
      <w:r w:rsidR="00E30941">
        <w:t>4</w:t>
      </w:r>
      <w:r>
        <w:t xml:space="preserve"> Containers</w:t>
      </w:r>
      <w:bookmarkEnd w:id="23"/>
    </w:p>
    <w:p w14:paraId="77E7BA3C" w14:textId="6B1D8D02" w:rsidR="001F4EC3" w:rsidRDefault="002C3418" w:rsidP="001F4EC3">
      <w:r>
        <w:t xml:space="preserve">A container is </w:t>
      </w:r>
      <w:r w:rsidR="00C238AF">
        <w:t xml:space="preserve">a </w:t>
      </w:r>
      <w:r w:rsidR="006B3CD8">
        <w:t>way of running multiple ap</w:t>
      </w:r>
      <w:r w:rsidR="00C238AF">
        <w:t>plicat</w:t>
      </w:r>
      <w:r w:rsidR="006B3CD8">
        <w:t xml:space="preserve">ions </w:t>
      </w:r>
      <w:r w:rsidR="00C238AF">
        <w:t>ind</w:t>
      </w:r>
      <w:r w:rsidR="00223430">
        <w:t>ependentl</w:t>
      </w:r>
      <w:r w:rsidR="00C238AF">
        <w:t xml:space="preserve">y from the OS </w:t>
      </w:r>
      <w:r w:rsidR="00223430">
        <w:t xml:space="preserve">on </w:t>
      </w:r>
      <w:r w:rsidR="00C238AF">
        <w:t>one mac</w:t>
      </w:r>
      <w:r w:rsidR="00223430">
        <w:t>hi</w:t>
      </w:r>
      <w:r w:rsidR="00C238AF">
        <w:t>ne</w:t>
      </w:r>
      <w:r w:rsidR="00223430">
        <w:t>. A</w:t>
      </w:r>
      <w:r w:rsidR="00C238AF">
        <w:t xml:space="preserve">ll they need is access </w:t>
      </w:r>
      <w:r w:rsidR="00223430">
        <w:t>to</w:t>
      </w:r>
      <w:r w:rsidR="00C238AF">
        <w:t xml:space="preserve"> the </w:t>
      </w:r>
      <w:r w:rsidR="00223430">
        <w:t>container engine</w:t>
      </w:r>
      <w:r w:rsidR="007001B2">
        <w:t xml:space="preserve"> </w:t>
      </w:r>
      <w:r w:rsidR="00EE578F">
        <w:fldChar w:fldCharType="begin" w:fldLock="1"/>
      </w:r>
      <w:r w:rsidR="00EE578F">
        <w:instrText>ADDIN CSL_CITATION {"citationItems":[{"id":"ITEM-1","itemData":{"URL":"https://www.vmware.com/topics/glossary/content/hypervisor","accessed":{"date-parts":[["2021","5","14"]]},"author":[{"dropping-particle":"","family":"VMware","given":"","non-dropping-particle":"","parse-names":false,"suffix":""}],"id":"ITEM-1","issued":{"date-parts":[["0"]]},"title":"Hypervisor","type":"webpage"},"uris":["http://www.mendeley.com/documents/?uuid=07fe8e94-6fd2-4984-98a0-3e3c0cfe1320"]}],"mendeley":{"formattedCitation":"[17]","plainTextFormattedCitation":"[17]","previouslyFormattedCitation":"[17]"},"properties":{"noteIndex":0},"schema":"https://github.com/citation-style-language/schema/raw/master/csl-citation.json"}</w:instrText>
      </w:r>
      <w:r w:rsidR="00EE578F">
        <w:fldChar w:fldCharType="separate"/>
      </w:r>
      <w:r w:rsidR="00EE578F" w:rsidRPr="00EE578F">
        <w:rPr>
          <w:noProof/>
        </w:rPr>
        <w:t>[17]</w:t>
      </w:r>
      <w:r w:rsidR="00EE578F">
        <w:fldChar w:fldCharType="end"/>
      </w:r>
      <w:r w:rsidR="00223430">
        <w:t>.</w:t>
      </w:r>
      <w:r w:rsidR="007001B2">
        <w:t xml:space="preserve"> The co</w:t>
      </w:r>
      <w:r w:rsidR="00DC437F">
        <w:t>nta</w:t>
      </w:r>
      <w:r w:rsidR="007001B2">
        <w:t>iners shar</w:t>
      </w:r>
      <w:r w:rsidR="00DC437F">
        <w:t>e</w:t>
      </w:r>
      <w:r w:rsidR="007001B2">
        <w:t xml:space="preserve"> the ke</w:t>
      </w:r>
      <w:r w:rsidR="00E778A4">
        <w:t>r</w:t>
      </w:r>
      <w:r w:rsidR="007001B2">
        <w:t xml:space="preserve">nel of the OS that it is running on </w:t>
      </w:r>
      <w:r w:rsidR="00E778A4">
        <w:t>with</w:t>
      </w:r>
      <w:r w:rsidR="003E1B10">
        <w:t xml:space="preserve"> </w:t>
      </w:r>
      <w:r w:rsidR="00E778A4">
        <w:t>other containers making them lightwei</w:t>
      </w:r>
      <w:r w:rsidR="003E1B10">
        <w:t>g</w:t>
      </w:r>
      <w:r w:rsidR="00E778A4">
        <w:t>ht</w:t>
      </w:r>
      <w:r w:rsidR="003E1B10">
        <w:t>,</w:t>
      </w:r>
      <w:r w:rsidR="00E778A4">
        <w:t xml:space="preserve"> giving </w:t>
      </w:r>
      <w:r w:rsidR="003E1B10">
        <w:t xml:space="preserve">them </w:t>
      </w:r>
      <w:r w:rsidR="00E778A4">
        <w:t>the ability to deploy multiple con</w:t>
      </w:r>
      <w:r w:rsidR="003E1B10">
        <w:t>t</w:t>
      </w:r>
      <w:r w:rsidR="00E778A4">
        <w:t>ainers from one server</w:t>
      </w:r>
      <w:r w:rsidR="00E41772">
        <w:t>. As there is one OS housing</w:t>
      </w:r>
      <w:r w:rsidR="003E1B10">
        <w:t>,</w:t>
      </w:r>
      <w:r w:rsidR="00E41772">
        <w:t xml:space="preserve"> all the containers </w:t>
      </w:r>
      <w:r w:rsidR="00446FDF">
        <w:t>maintenance is easy</w:t>
      </w:r>
      <w:r w:rsidR="00881B48">
        <w:t>, as updating and control can be done from the one OS. Also</w:t>
      </w:r>
      <w:r w:rsidR="003E1B10">
        <w:t>,</w:t>
      </w:r>
      <w:r w:rsidR="00881B48">
        <w:t xml:space="preserve"> this give</w:t>
      </w:r>
      <w:r w:rsidR="003E1B10">
        <w:t>s</w:t>
      </w:r>
      <w:r w:rsidR="00881B48">
        <w:t xml:space="preserve"> the ab</w:t>
      </w:r>
      <w:r w:rsidR="003E1B10">
        <w:t>ility</w:t>
      </w:r>
      <w:r w:rsidR="00881B48">
        <w:t xml:space="preserve"> for ease of scaling </w:t>
      </w:r>
      <w:r w:rsidR="00360589">
        <w:t xml:space="preserve">without more servers or space </w:t>
      </w:r>
      <w:r w:rsidR="00EE578F">
        <w:fldChar w:fldCharType="begin" w:fldLock="1"/>
      </w:r>
      <w:r w:rsidR="007E67C6">
        <w:instrText>ADDIN CSL_CITATION {"citationItems":[{"id":"ITEM-1","itemData":{"URL":"https://www.burwood.com/blog-archive/containerization-vs-virtualization","accessed":{"date-parts":[["2021","5","14"]]},"author":[{"dropping-particle":"","family":"Strong","given":"Aaron","non-dropping-particle":"","parse-names":false,"suffix":""}],"id":"ITEM-1","issued":{"date-parts":[["0"]]},"title":"Containerization vs. Virtualization: What's the Difference?","type":"webpage"},"uris":["http://www.mendeley.com/documents/?uuid=28da2f48-d4c2-4cf4-b06e-c27d032690da"]}],"mendeley":{"formattedCitation":"[16]","plainTextFormattedCitation":"[16]","previouslyFormattedCitation":"[16]"},"properties":{"noteIndex":0},"schema":"https://github.com/citation-style-language/schema/raw/master/csl-citation.json"}</w:instrText>
      </w:r>
      <w:r w:rsidR="00EE578F">
        <w:fldChar w:fldCharType="separate"/>
      </w:r>
      <w:r w:rsidR="00EE578F" w:rsidRPr="00EE578F">
        <w:rPr>
          <w:noProof/>
        </w:rPr>
        <w:t>[16]</w:t>
      </w:r>
      <w:r w:rsidR="00EE578F">
        <w:fldChar w:fldCharType="end"/>
      </w:r>
      <w:r w:rsidR="00360589">
        <w:t>.</w:t>
      </w:r>
    </w:p>
    <w:p w14:paraId="54A93FF1" w14:textId="0AE2F334" w:rsidR="00360589" w:rsidRDefault="00F53C4D" w:rsidP="001F4EC3">
      <w:r>
        <w:t>The container is st</w:t>
      </w:r>
      <w:r w:rsidR="0018299C">
        <w:t>or</w:t>
      </w:r>
      <w:r>
        <w:t>ed in one ex</w:t>
      </w:r>
      <w:r w:rsidR="0018299C">
        <w:t>ecu</w:t>
      </w:r>
      <w:r>
        <w:t xml:space="preserve">table </w:t>
      </w:r>
      <w:r w:rsidR="00405BB1">
        <w:t xml:space="preserve">package </w:t>
      </w:r>
      <w:r w:rsidR="006F30B2">
        <w:t>of</w:t>
      </w:r>
      <w:r w:rsidR="00405BB1">
        <w:t xml:space="preserve"> soft</w:t>
      </w:r>
      <w:r w:rsidR="0018299C">
        <w:t>w</w:t>
      </w:r>
      <w:r w:rsidR="00405BB1">
        <w:t>are that st</w:t>
      </w:r>
      <w:r w:rsidR="0018299C">
        <w:t>or</w:t>
      </w:r>
      <w:r w:rsidR="00405BB1">
        <w:t xml:space="preserve">es everything that is needed to run the </w:t>
      </w:r>
      <w:r w:rsidR="0018299C">
        <w:t xml:space="preserve">application. </w:t>
      </w:r>
      <w:r w:rsidR="00184674">
        <w:t>As the container can then be spun up using a</w:t>
      </w:r>
      <w:r w:rsidR="00EB6806">
        <w:t>n</w:t>
      </w:r>
      <w:r w:rsidR="00184674">
        <w:t xml:space="preserve"> </w:t>
      </w:r>
      <w:r w:rsidR="00D505AB">
        <w:t xml:space="preserve">engine such as the Docker engine, the software will run the same regardless of the </w:t>
      </w:r>
      <w:r w:rsidR="00EB6806">
        <w:t>infrastructure</w:t>
      </w:r>
      <w:r w:rsidR="00F00A02">
        <w:t>. This is the case as the container isol</w:t>
      </w:r>
      <w:r w:rsidR="00EB6806">
        <w:t>a</w:t>
      </w:r>
      <w:r w:rsidR="00F00A02">
        <w:t>tes the software that is being run from the envir</w:t>
      </w:r>
      <w:r w:rsidR="00EB6806">
        <w:t>on</w:t>
      </w:r>
      <w:r w:rsidR="00F00A02">
        <w:t>ment to allow for uniformity.</w:t>
      </w:r>
    </w:p>
    <w:p w14:paraId="7243B5B2" w14:textId="0C23D958" w:rsidR="00857123" w:rsidRDefault="00CB0435" w:rsidP="001F4EC3">
      <w:r>
        <w:t xml:space="preserve">The main advantages </w:t>
      </w:r>
      <w:r w:rsidR="00156E7F">
        <w:t>of depl</w:t>
      </w:r>
      <w:r w:rsidR="00EB6806">
        <w:t>o</w:t>
      </w:r>
      <w:r w:rsidR="00156E7F">
        <w:t>ying applications using contain</w:t>
      </w:r>
      <w:r w:rsidR="00EB6806">
        <w:t>ers</w:t>
      </w:r>
      <w:r w:rsidR="00156E7F">
        <w:t xml:space="preserve"> </w:t>
      </w:r>
      <w:r w:rsidR="00EB6806">
        <w:t>are</w:t>
      </w:r>
      <w:r w:rsidR="00156E7F">
        <w:t xml:space="preserve"> the </w:t>
      </w:r>
      <w:r w:rsidR="00FB403A">
        <w:t>standard that is del</w:t>
      </w:r>
      <w:r w:rsidR="00EB6806">
        <w:t>ivere</w:t>
      </w:r>
      <w:r w:rsidR="00FB403A">
        <w:t>d by them as they will run the same on each mac</w:t>
      </w:r>
      <w:r w:rsidR="00EB6806">
        <w:t>hi</w:t>
      </w:r>
      <w:r w:rsidR="00FB403A">
        <w:t>ne. They are lightweight</w:t>
      </w:r>
      <w:r w:rsidR="00EB6806">
        <w:t>,</w:t>
      </w:r>
      <w:r w:rsidR="00FB403A">
        <w:t xml:space="preserve"> making it ea</w:t>
      </w:r>
      <w:r w:rsidR="00EB6806">
        <w:t>s</w:t>
      </w:r>
      <w:r w:rsidR="00FB403A">
        <w:t>y to spin multiple cont</w:t>
      </w:r>
      <w:r w:rsidR="00EB6806">
        <w:t>a</w:t>
      </w:r>
      <w:r w:rsidR="00FB403A">
        <w:t>iners up and down</w:t>
      </w:r>
      <w:r w:rsidR="00F26418">
        <w:t>, and with only one OS</w:t>
      </w:r>
      <w:r w:rsidR="00EB6806">
        <w:t>,</w:t>
      </w:r>
      <w:r w:rsidR="00F26418">
        <w:t xml:space="preserve"> they are very efficient to do so </w:t>
      </w:r>
      <w:r w:rsidR="007E67C6">
        <w:fldChar w:fldCharType="begin" w:fldLock="1"/>
      </w:r>
      <w:r w:rsidR="00D9241E">
        <w:instrText>ADDIN CSL_CITATION {"citationItems":[{"id":"ITEM-1","itemData":{"URL":"https://www.docker.com/resources/what-container","accessed":{"date-parts":[["2021","5","14"]]},"author":[{"dropping-particle":"","family":"Docker","given":"","non-dropping-particle":"","parse-names":false,"suffix":""}],"id":"ITEM-1","issued":{"date-parts":[["0"]]},"title":"What is a Container?","type":"webpage"},"uris":["http://www.mendeley.com/documents/?uuid=246c3574-c8e0-48c6-9add-e1da9915ddb0"]}],"mendeley":{"formattedCitation":"[19]","plainTextFormattedCitation":"[19]","previouslyFormattedCitation":"[19]"},"properties":{"noteIndex":0},"schema":"https://github.com/citation-style-language/schema/raw/master/csl-citation.json"}</w:instrText>
      </w:r>
      <w:r w:rsidR="007E67C6">
        <w:fldChar w:fldCharType="separate"/>
      </w:r>
      <w:r w:rsidR="007E67C6" w:rsidRPr="007E67C6">
        <w:rPr>
          <w:noProof/>
        </w:rPr>
        <w:t>[19]</w:t>
      </w:r>
      <w:r w:rsidR="007E67C6">
        <w:fldChar w:fldCharType="end"/>
      </w:r>
      <w:r w:rsidR="00F26418">
        <w:t>.</w:t>
      </w:r>
    </w:p>
    <w:p w14:paraId="03E588D3" w14:textId="77777777" w:rsidR="00CB0435" w:rsidRPr="001F4EC3" w:rsidRDefault="00CB0435" w:rsidP="001F4EC3"/>
    <w:p w14:paraId="68B2E3CC" w14:textId="64A09572" w:rsidR="00183C5D" w:rsidRDefault="005E05AD" w:rsidP="005122E2">
      <w:pPr>
        <w:pStyle w:val="H2"/>
      </w:pPr>
      <w:bookmarkStart w:id="24" w:name="_Toc71924661"/>
      <w:r>
        <w:t>3.</w:t>
      </w:r>
      <w:r w:rsidR="00E30941">
        <w:t>5</w:t>
      </w:r>
      <w:r>
        <w:t xml:space="preserve"> Differences</w:t>
      </w:r>
      <w:bookmarkEnd w:id="24"/>
    </w:p>
    <w:p w14:paraId="340CCCD1" w14:textId="1D3A0298" w:rsidR="001F4EC3" w:rsidRDefault="00BA0019" w:rsidP="001F4EC3">
      <w:r>
        <w:t xml:space="preserve">The main difference </w:t>
      </w:r>
      <w:r w:rsidR="00BE1B50">
        <w:t>between</w:t>
      </w:r>
      <w:r>
        <w:t xml:space="preserve"> </w:t>
      </w:r>
      <w:r w:rsidR="00593357">
        <w:t xml:space="preserve">containers and VMs is what level </w:t>
      </w:r>
      <w:r w:rsidR="00BE1B50">
        <w:t>they</w:t>
      </w:r>
      <w:r w:rsidR="00593357">
        <w:t xml:space="preserve"> are being run at</w:t>
      </w:r>
      <w:r w:rsidR="00BE1B50">
        <w:t>,</w:t>
      </w:r>
      <w:r w:rsidR="00593357">
        <w:t xml:space="preserve"> as seen </w:t>
      </w:r>
      <w:r w:rsidR="00BE1B50">
        <w:t>i</w:t>
      </w:r>
      <w:r w:rsidR="00593357">
        <w:t>n Figure – 1 and Figure – 2.</w:t>
      </w:r>
      <w:r w:rsidR="00BE1B50">
        <w:t xml:space="preserve"> </w:t>
      </w:r>
      <w:r w:rsidR="005D51E5">
        <w:t xml:space="preserve">The containers are at </w:t>
      </w:r>
      <w:r w:rsidR="001573EF">
        <w:t xml:space="preserve">the </w:t>
      </w:r>
      <w:r w:rsidR="005D51E5">
        <w:t xml:space="preserve">application level and </w:t>
      </w:r>
      <w:r w:rsidR="00967C47">
        <w:t xml:space="preserve">package the code and </w:t>
      </w:r>
      <w:r w:rsidR="00967C47">
        <w:lastRenderedPageBreak/>
        <w:t>depend</w:t>
      </w:r>
      <w:r w:rsidR="001573EF">
        <w:t>encies</w:t>
      </w:r>
      <w:r w:rsidR="00967C47">
        <w:t xml:space="preserve"> together. Whereas the VMs </w:t>
      </w:r>
      <w:r w:rsidR="001573EF">
        <w:t xml:space="preserve">run at the hardware level and can run OSs turning one server into many. </w:t>
      </w:r>
      <w:r w:rsidR="00406325">
        <w:t>The hypervi</w:t>
      </w:r>
      <w:r w:rsidR="00D9241E">
        <w:t>so</w:t>
      </w:r>
      <w:r w:rsidR="00406325">
        <w:t>r allows for the different VMs that store a full copy of the OS</w:t>
      </w:r>
      <w:r w:rsidR="009C682A">
        <w:t xml:space="preserve">, </w:t>
      </w:r>
      <w:r w:rsidR="008A7302">
        <w:t>application,</w:t>
      </w:r>
      <w:r w:rsidR="009C682A">
        <w:t xml:space="preserve"> and ne</w:t>
      </w:r>
      <w:r w:rsidR="00D9241E">
        <w:t>cessa</w:t>
      </w:r>
      <w:r w:rsidR="009C682A">
        <w:t>r</w:t>
      </w:r>
      <w:r w:rsidR="00D9241E">
        <w:t>y</w:t>
      </w:r>
      <w:r w:rsidR="009C682A">
        <w:t xml:space="preserve"> libraries to boot. This makes the VMs slower to boot than a container </w:t>
      </w:r>
      <w:r w:rsidR="00D9241E">
        <w:t>and are a lot bigger, as a VM can be several GB</w:t>
      </w:r>
      <w:r w:rsidR="002D7FF1">
        <w:t>,</w:t>
      </w:r>
      <w:r w:rsidR="00D9241E">
        <w:t xml:space="preserve"> whereas a </w:t>
      </w:r>
      <w:r w:rsidR="002D7FF1">
        <w:t>container</w:t>
      </w:r>
      <w:r w:rsidR="002D7FF1">
        <w:t xml:space="preserve"> </w:t>
      </w:r>
      <w:r w:rsidR="00D9241E">
        <w:t xml:space="preserve">can be tens of MBs </w:t>
      </w:r>
      <w:r w:rsidR="00D9241E">
        <w:fldChar w:fldCharType="begin" w:fldLock="1"/>
      </w:r>
      <w:r w:rsidR="00093632">
        <w:instrText>ADDIN CSL_CITATION {"citationItems":[{"id":"ITEM-1","itemData":{"URL":"https://www.docker.com/resources/what-container","accessed":{"date-parts":[["2021","5","14"]]},"author":[{"dropping-particle":"","family":"Docker","given":"","non-dropping-particle":"","parse-names":false,"suffix":""}],"id":"ITEM-1","issued":{"date-parts":[["0"]]},"title":"What is a Container?","type":"webpage"},"uris":["http://www.mendeley.com/documents/?uuid=246c3574-c8e0-48c6-9add-e1da9915ddb0"]}],"mendeley":{"formattedCitation":"[19]","plainTextFormattedCitation":"[19]","previouslyFormattedCitation":"[19]"},"properties":{"noteIndex":0},"schema":"https://github.com/citation-style-language/schema/raw/master/csl-citation.json"}</w:instrText>
      </w:r>
      <w:r w:rsidR="00D9241E">
        <w:fldChar w:fldCharType="separate"/>
      </w:r>
      <w:r w:rsidR="00D9241E" w:rsidRPr="00D9241E">
        <w:rPr>
          <w:noProof/>
        </w:rPr>
        <w:t>[19]</w:t>
      </w:r>
      <w:r w:rsidR="00D9241E">
        <w:fldChar w:fldCharType="end"/>
      </w:r>
      <w:r w:rsidR="00D9241E">
        <w:t>.</w:t>
      </w:r>
    </w:p>
    <w:p w14:paraId="31D2590C" w14:textId="46926569" w:rsidR="00FE1318" w:rsidRDefault="00FE1318" w:rsidP="001F4EC3">
      <w:r>
        <w:t xml:space="preserve">A main </w:t>
      </w:r>
      <w:r w:rsidR="003A3CBE">
        <w:t xml:space="preserve">deciding factor between containers and VMs is the lifecycle and access the application needs. </w:t>
      </w:r>
      <w:r w:rsidR="008A7302">
        <w:t>Container’s</w:t>
      </w:r>
      <w:r w:rsidR="003A3CBE">
        <w:t xml:space="preserve"> life span is shorter and is designed for more agile applica</w:t>
      </w:r>
      <w:r w:rsidR="009D384A">
        <w:t>t</w:t>
      </w:r>
      <w:r w:rsidR="003A3CBE">
        <w:t xml:space="preserve">ions </w:t>
      </w:r>
      <w:r w:rsidR="00D23BFB">
        <w:t xml:space="preserve">due to the quick speeds of deployment. Whereas VMs are chosen for </w:t>
      </w:r>
      <w:r w:rsidR="009D384A">
        <w:t xml:space="preserve">an </w:t>
      </w:r>
      <w:r w:rsidR="00D23BFB">
        <w:t>appl</w:t>
      </w:r>
      <w:r w:rsidR="009D384A">
        <w:t>icati</w:t>
      </w:r>
      <w:r w:rsidR="00D23BFB">
        <w:t xml:space="preserve">on that </w:t>
      </w:r>
      <w:r w:rsidR="009D384A">
        <w:t>is</w:t>
      </w:r>
      <w:r w:rsidR="00044283">
        <w:t xml:space="preserve"> being used for longer periods of time </w:t>
      </w:r>
      <w:r w:rsidR="009D384A">
        <w:t xml:space="preserve">with a long lifecycle. </w:t>
      </w:r>
      <w:r w:rsidR="00093632">
        <w:t xml:space="preserve">Also, VMs are chosen over containers if the application needs deeper access to the OS and hardware </w:t>
      </w:r>
      <w:r w:rsidR="008A7302">
        <w:t xml:space="preserve">that </w:t>
      </w:r>
      <w:r w:rsidR="00093632">
        <w:t xml:space="preserve">is it begin run on </w:t>
      </w:r>
      <w:r w:rsidR="00093632">
        <w:fldChar w:fldCharType="begin" w:fldLock="1"/>
      </w:r>
      <w:r w:rsidR="005B03DF">
        <w:instrText>ADDIN CSL_CITATION {"citationItems":[{"id":"ITEM-1","itemData":{"URL":"https://www.burwood.com/blog-archive/containerization-vs-virtualization","accessed":{"date-parts":[["2021","5","14"]]},"author":[{"dropping-particle":"","family":"Strong","given":"Aaron","non-dropping-particle":"","parse-names":false,"suffix":""}],"id":"ITEM-1","issued":{"date-parts":[["0"]]},"title":"Containerization vs. Virtualization: What's the Difference?","type":"webpage"},"uris":["http://www.mendeley.com/documents/?uuid=28da2f48-d4c2-4cf4-b06e-c27d032690da"]}],"mendeley":{"formattedCitation":"[16]","plainTextFormattedCitation":"[16]","previouslyFormattedCitation":"[16]"},"properties":{"noteIndex":0},"schema":"https://github.com/citation-style-language/schema/raw/master/csl-citation.json"}</w:instrText>
      </w:r>
      <w:r w:rsidR="00093632">
        <w:fldChar w:fldCharType="separate"/>
      </w:r>
      <w:r w:rsidR="00093632" w:rsidRPr="00093632">
        <w:rPr>
          <w:noProof/>
        </w:rPr>
        <w:t>[16]</w:t>
      </w:r>
      <w:r w:rsidR="00093632">
        <w:fldChar w:fldCharType="end"/>
      </w:r>
      <w:r w:rsidR="00093632">
        <w:t>.</w:t>
      </w:r>
    </w:p>
    <w:p w14:paraId="4068A990" w14:textId="299A2C3C" w:rsidR="00F26418" w:rsidRDefault="008A7302" w:rsidP="001F4EC3">
      <w:r>
        <w:rPr>
          <w:noProof/>
        </w:rPr>
        <w:drawing>
          <wp:anchor distT="0" distB="0" distL="114300" distR="114300" simplePos="0" relativeHeight="251658240" behindDoc="0" locked="0" layoutInCell="1" allowOverlap="1" wp14:anchorId="1535D757" wp14:editId="54ED8161">
            <wp:simplePos x="0" y="0"/>
            <wp:positionH relativeFrom="margin">
              <wp:posOffset>0</wp:posOffset>
            </wp:positionH>
            <wp:positionV relativeFrom="paragraph">
              <wp:posOffset>248062</wp:posOffset>
            </wp:positionV>
            <wp:extent cx="2899410" cy="25450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8972"/>
                    <a:stretch/>
                  </pic:blipFill>
                  <pic:spPr bwMode="auto">
                    <a:xfrm>
                      <a:off x="0" y="0"/>
                      <a:ext cx="2899410" cy="2545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E85CF7" w14:textId="57F6940A" w:rsidR="00593357" w:rsidRDefault="00D44156" w:rsidP="001F4EC3">
      <w:r>
        <w:rPr>
          <w:noProof/>
        </w:rPr>
        <mc:AlternateContent>
          <mc:Choice Requires="wps">
            <w:drawing>
              <wp:anchor distT="0" distB="0" distL="114300" distR="114300" simplePos="0" relativeHeight="251663360" behindDoc="0" locked="0" layoutInCell="1" allowOverlap="1" wp14:anchorId="7F46A96F" wp14:editId="03EF7F1E">
                <wp:simplePos x="0" y="0"/>
                <wp:positionH relativeFrom="column">
                  <wp:posOffset>3005142</wp:posOffset>
                </wp:positionH>
                <wp:positionV relativeFrom="paragraph">
                  <wp:posOffset>2533119</wp:posOffset>
                </wp:positionV>
                <wp:extent cx="316738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3167380" cy="635"/>
                        </a:xfrm>
                        <a:prstGeom prst="rect">
                          <a:avLst/>
                        </a:prstGeom>
                        <a:solidFill>
                          <a:prstClr val="white"/>
                        </a:solidFill>
                        <a:ln>
                          <a:noFill/>
                        </a:ln>
                      </wps:spPr>
                      <wps:txbx>
                        <w:txbxContent>
                          <w:p w14:paraId="71920084" w14:textId="274EC9A6" w:rsidR="00D44156" w:rsidRPr="003202D1" w:rsidRDefault="00D44156" w:rsidP="00D44156">
                            <w:pPr>
                              <w:pStyle w:val="Caption"/>
                              <w:jc w:val="center"/>
                              <w:rPr>
                                <w:noProof/>
                                <w:szCs w:val="24"/>
                              </w:rPr>
                            </w:pPr>
                            <w:bookmarkStart w:id="25" w:name="_Toc71924633"/>
                            <w:r>
                              <w:t xml:space="preserve">Figure </w:t>
                            </w:r>
                            <w:fldSimple w:instr=" SEQ Figure \* ARABIC ">
                              <w:r>
                                <w:rPr>
                                  <w:noProof/>
                                </w:rPr>
                                <w:t>2</w:t>
                              </w:r>
                            </w:fldSimple>
                            <w:r>
                              <w:t xml:space="preserve"> - Containerization Overview</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46A96F" id="_x0000_t202" coordsize="21600,21600" o:spt="202" path="m,l,21600r21600,l21600,xe">
                <v:stroke joinstyle="miter"/>
                <v:path gradientshapeok="t" o:connecttype="rect"/>
              </v:shapetype>
              <v:shape id="Text Box 4" o:spid="_x0000_s1026" type="#_x0000_t202" style="position:absolute;margin-left:236.65pt;margin-top:199.45pt;width:249.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1i6LQIAAGQEAAAOAAAAZHJzL2Uyb0RvYy54bWysVMFu2zAMvQ/YPwi6L06aLi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" stroked="f">
                <v:textbox style="mso-fit-shape-to-text:t" inset="0,0,0,0">
                  <w:txbxContent>
                    <w:p w14:paraId="71920084" w14:textId="274EC9A6" w:rsidR="00D44156" w:rsidRPr="003202D1" w:rsidRDefault="00D44156" w:rsidP="00D44156">
                      <w:pPr>
                        <w:pStyle w:val="Caption"/>
                        <w:jc w:val="center"/>
                        <w:rPr>
                          <w:noProof/>
                          <w:szCs w:val="24"/>
                        </w:rPr>
                      </w:pPr>
                      <w:bookmarkStart w:id="26" w:name="_Toc71924633"/>
                      <w:r>
                        <w:t xml:space="preserve">Figure </w:t>
                      </w:r>
                      <w:fldSimple w:instr=" SEQ Figure \* ARABIC ">
                        <w:r>
                          <w:rPr>
                            <w:noProof/>
                          </w:rPr>
                          <w:t>2</w:t>
                        </w:r>
                      </w:fldSimple>
                      <w:r>
                        <w:t xml:space="preserve"> - Containerization Overview</w:t>
                      </w:r>
                      <w:bookmarkEnd w:id="26"/>
                    </w:p>
                  </w:txbxContent>
                </v:textbox>
                <w10:wrap type="topAndBottom"/>
              </v:shape>
            </w:pict>
          </mc:Fallback>
        </mc:AlternateContent>
      </w:r>
      <w:r>
        <w:rPr>
          <w:noProof/>
        </w:rPr>
        <mc:AlternateContent>
          <mc:Choice Requires="wps">
            <w:drawing>
              <wp:anchor distT="0" distB="0" distL="114300" distR="114300" simplePos="0" relativeHeight="251660288" behindDoc="0" locked="0" layoutInCell="1" allowOverlap="1" wp14:anchorId="4DC4AC2F" wp14:editId="1A9FC327">
                <wp:simplePos x="0" y="0"/>
                <wp:positionH relativeFrom="margin">
                  <wp:align>left</wp:align>
                </wp:positionH>
                <wp:positionV relativeFrom="paragraph">
                  <wp:posOffset>2554387</wp:posOffset>
                </wp:positionV>
                <wp:extent cx="289941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899410" cy="635"/>
                        </a:xfrm>
                        <a:prstGeom prst="rect">
                          <a:avLst/>
                        </a:prstGeom>
                        <a:solidFill>
                          <a:prstClr val="white"/>
                        </a:solidFill>
                        <a:ln>
                          <a:noFill/>
                        </a:ln>
                      </wps:spPr>
                      <wps:txbx>
                        <w:txbxContent>
                          <w:p w14:paraId="489DDB97" w14:textId="43A239C1" w:rsidR="000E6DE2" w:rsidRPr="007506B0" w:rsidRDefault="000E6DE2" w:rsidP="000E6DE2">
                            <w:pPr>
                              <w:pStyle w:val="Caption"/>
                              <w:jc w:val="center"/>
                              <w:rPr>
                                <w:noProof/>
                                <w:szCs w:val="24"/>
                              </w:rPr>
                            </w:pPr>
                            <w:bookmarkStart w:id="27" w:name="_Toc71924634"/>
                            <w:r>
                              <w:t xml:space="preserve">Figure </w:t>
                            </w:r>
                            <w:fldSimple w:instr=" SEQ Figure \* ARABIC ">
                              <w:r w:rsidR="00D44156">
                                <w:rPr>
                                  <w:noProof/>
                                </w:rPr>
                                <w:t>1</w:t>
                              </w:r>
                            </w:fldSimple>
                            <w:r>
                              <w:t xml:space="preserve"> - VM Overview</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C4AC2F" id="Text Box 2" o:spid="_x0000_s1027" type="#_x0000_t202" style="position:absolute;margin-left:0;margin-top:201.15pt;width:228.3pt;height:.0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" stroked="f">
                <v:textbox style="mso-fit-shape-to-text:t" inset="0,0,0,0">
                  <w:txbxContent>
                    <w:p w14:paraId="489DDB97" w14:textId="43A239C1" w:rsidR="000E6DE2" w:rsidRPr="007506B0" w:rsidRDefault="000E6DE2" w:rsidP="000E6DE2">
                      <w:pPr>
                        <w:pStyle w:val="Caption"/>
                        <w:jc w:val="center"/>
                        <w:rPr>
                          <w:noProof/>
                          <w:szCs w:val="24"/>
                        </w:rPr>
                      </w:pPr>
                      <w:bookmarkStart w:id="28" w:name="_Toc71924634"/>
                      <w:r>
                        <w:t xml:space="preserve">Figure </w:t>
                      </w:r>
                      <w:fldSimple w:instr=" SEQ Figure \* ARABIC ">
                        <w:r w:rsidR="00D44156">
                          <w:rPr>
                            <w:noProof/>
                          </w:rPr>
                          <w:t>1</w:t>
                        </w:r>
                      </w:fldSimple>
                      <w:r>
                        <w:t xml:space="preserve"> - VM Overview</w:t>
                      </w:r>
                      <w:bookmarkEnd w:id="28"/>
                    </w:p>
                  </w:txbxContent>
                </v:textbox>
                <w10:wrap type="topAndBottom" anchorx="margin"/>
              </v:shape>
            </w:pict>
          </mc:Fallback>
        </mc:AlternateContent>
      </w:r>
      <w:r>
        <w:rPr>
          <w:noProof/>
        </w:rPr>
        <w:drawing>
          <wp:anchor distT="0" distB="0" distL="114300" distR="114300" simplePos="0" relativeHeight="251661312" behindDoc="0" locked="0" layoutInCell="1" allowOverlap="1" wp14:anchorId="36839B71" wp14:editId="72B904AA">
            <wp:simplePos x="0" y="0"/>
            <wp:positionH relativeFrom="column">
              <wp:posOffset>3018790</wp:posOffset>
            </wp:positionH>
            <wp:positionV relativeFrom="paragraph">
              <wp:posOffset>0</wp:posOffset>
            </wp:positionV>
            <wp:extent cx="3167380" cy="253111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67380" cy="2531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B9AA8" w14:textId="77777777" w:rsidR="00593357" w:rsidRPr="001F4EC3" w:rsidRDefault="00593357" w:rsidP="001F4EC3"/>
    <w:p w14:paraId="1CF9F1CA" w14:textId="6B5DE57B" w:rsidR="005E05AD" w:rsidRDefault="005E05AD" w:rsidP="005122E2">
      <w:pPr>
        <w:pStyle w:val="H2"/>
      </w:pPr>
      <w:bookmarkStart w:id="29" w:name="_Toc71924662"/>
      <w:r>
        <w:t>3.</w:t>
      </w:r>
      <w:r w:rsidR="00E30941">
        <w:t>6</w:t>
      </w:r>
      <w:r>
        <w:t xml:space="preserve"> Adoption of Docker</w:t>
      </w:r>
      <w:bookmarkEnd w:id="29"/>
    </w:p>
    <w:p w14:paraId="118C8BC4" w14:textId="462E2F6D" w:rsidR="00857189" w:rsidRDefault="00CD5E32" w:rsidP="00535F20">
      <w:r>
        <w:t>It is predicted that by 2023, 70% of organisations will be running three or more container</w:t>
      </w:r>
      <w:r w:rsidR="00037B1A">
        <w:t xml:space="preserve">ised applications </w:t>
      </w:r>
      <w:r w:rsidR="005B03DF">
        <w:fldChar w:fldCharType="begin" w:fldLock="1"/>
      </w:r>
      <w:r w:rsidR="005928F6">
        <w:instrText>ADDIN CSL_CITATION {"citationItems":[{"id":"ITEM-1","itemData":{"URL":"https://www.stackrox.com/post/2020/03/6-container-adoption-trends-of-2020/","accessed":{"date-parts":[["2021","5","14"]]},"author":[{"dropping-particle":"","family":"Kohgadai","given":"Ajmal","non-dropping-particle":"","parse-names":false,"suffix":""}],"id":"ITEM-1","issued":{"date-parts":[["2020"]]},"title":"6 Container Adoption Trends of 2020","type":"webpage"},"uris":["http://www.mendeley.com/documents/?uuid=fe090b80-0219-4b3d-8022-cb32d45e204b"]}],"mendeley":{"formattedCitation":"[20]","plainTextFormattedCitation":"[20]","previouslyFormattedCitation":"[20]"},"properties":{"noteIndex":0},"schema":"https://github.com/citation-style-language/schema/raw/master/csl-citation.json"}</w:instrText>
      </w:r>
      <w:r w:rsidR="005B03DF">
        <w:fldChar w:fldCharType="separate"/>
      </w:r>
      <w:r w:rsidR="005B03DF" w:rsidRPr="005B03DF">
        <w:rPr>
          <w:noProof/>
        </w:rPr>
        <w:t>[20]</w:t>
      </w:r>
      <w:r w:rsidR="005B03DF">
        <w:fldChar w:fldCharType="end"/>
      </w:r>
      <w:r w:rsidR="00037B1A">
        <w:t xml:space="preserve">. By looking at </w:t>
      </w:r>
      <w:r w:rsidR="00C34D17">
        <w:t>this</w:t>
      </w:r>
      <w:r w:rsidR="00037B1A">
        <w:t xml:space="preserve"> </w:t>
      </w:r>
      <w:r w:rsidR="00C34D17">
        <w:t>statistic</w:t>
      </w:r>
      <w:r w:rsidR="00037B1A">
        <w:t xml:space="preserve"> alone shows how the adoption of docker is going </w:t>
      </w:r>
      <w:r w:rsidR="00C34D17">
        <w:t>through the</w:t>
      </w:r>
      <w:r w:rsidR="00037B1A">
        <w:t xml:space="preserve"> roof</w:t>
      </w:r>
      <w:r w:rsidR="00D325F3">
        <w:t>. The main reason for this is the advantages companies get with the use of containers from the ease of use, speeds to the lowered cost as the application can be spin down and up quickly.</w:t>
      </w:r>
      <w:r w:rsidR="00FB1864">
        <w:t xml:space="preserve"> Another statistic to back this up is there are over 3.5 million application placed </w:t>
      </w:r>
      <w:r w:rsidR="005928F6">
        <w:t>i</w:t>
      </w:r>
      <w:r w:rsidR="00FB1864">
        <w:t xml:space="preserve">n container using Dockers technology </w:t>
      </w:r>
      <w:r w:rsidR="005928F6">
        <w:fldChar w:fldCharType="begin" w:fldLock="1"/>
      </w:r>
      <w:r w:rsidR="005928F6">
        <w:instrText>ADDIN CSL_CITATION {"citationItems":[{"id":"ITEM-1","itemData":{"URL":"https://www.zdnet.com/article/what-is-docker-and-why-is-it-so-darn-popular/","accessed":{"date-parts":[["2021","5","14"]]},"author":[{"dropping-particle":"","family":"Vaughan-Nichols","given":"Steven J.","non-dropping-particle":"","parse-names":false,"suffix":""}],"id":"ITEM-1","issued":{"date-parts":[["2018"]]},"title":"What is Docker and why is it so darn popular?","type":"webpage"},"uris":["http://www.mendeley.com/documents/?uuid=5dd350a5-57dd-419d-a7aa-1a4c7baa5e52"]}],"mendeley":{"formattedCitation":"[21]","plainTextFormattedCitation":"[21]"},"properties":{"noteIndex":0},"schema":"https://github.com/citation-style-language/schema/raw/master/csl-citation.json"}</w:instrText>
      </w:r>
      <w:r w:rsidR="005928F6">
        <w:fldChar w:fldCharType="separate"/>
      </w:r>
      <w:r w:rsidR="005928F6" w:rsidRPr="005928F6">
        <w:rPr>
          <w:noProof/>
        </w:rPr>
        <w:t>[21]</w:t>
      </w:r>
      <w:r w:rsidR="005928F6">
        <w:fldChar w:fldCharType="end"/>
      </w:r>
      <w:r w:rsidR="00FB1864">
        <w:t>.</w:t>
      </w:r>
    </w:p>
    <w:p w14:paraId="0A463E26" w14:textId="03DA7166" w:rsidR="001F4EC3" w:rsidRPr="00831AAA" w:rsidRDefault="001F4EC3" w:rsidP="00535F20"/>
    <w:p w14:paraId="6ABE4282" w14:textId="3C4ADFC8" w:rsidR="00D64A92" w:rsidRDefault="00516A53" w:rsidP="005122E2">
      <w:pPr>
        <w:pStyle w:val="H1"/>
      </w:pPr>
      <w:bookmarkStart w:id="30" w:name="_Toc71924663"/>
      <w:r>
        <w:t>4. Evaluation</w:t>
      </w:r>
      <w:r w:rsidR="00905C77">
        <w:t xml:space="preserve"> </w:t>
      </w:r>
      <w:r>
        <w:t>of</w:t>
      </w:r>
      <w:r w:rsidR="00905C77">
        <w:t xml:space="preserve"> </w:t>
      </w:r>
      <w:r>
        <w:t>D</w:t>
      </w:r>
      <w:r w:rsidR="00905C77">
        <w:t xml:space="preserve">eveloping </w:t>
      </w:r>
      <w:r>
        <w:t>Node.JS Application in Docker</w:t>
      </w:r>
      <w:bookmarkEnd w:id="30"/>
    </w:p>
    <w:p w14:paraId="65E89613" w14:textId="56A5042C" w:rsidR="00D64A92" w:rsidRDefault="00FA68BF" w:rsidP="00D64A92">
      <w:r>
        <w:t>When develop</w:t>
      </w:r>
      <w:r w:rsidR="00CC2055">
        <w:t>ing a Node.JS application in docker there are three main containers that are being used. The first one being the database server</w:t>
      </w:r>
      <w:r w:rsidR="00A949FF">
        <w:t xml:space="preserve"> of the </w:t>
      </w:r>
      <w:r w:rsidR="003E2DA1">
        <w:t>developer’s</w:t>
      </w:r>
      <w:r w:rsidR="00A949FF">
        <w:t xml:space="preserve"> choice, the web server that the client accesses and the web service that is the communication layer between the database and the client. </w:t>
      </w:r>
      <w:r w:rsidR="003E2DA1">
        <w:t>There is also another container in use for the project and it is a GUI interface for the database server.</w:t>
      </w:r>
    </w:p>
    <w:p w14:paraId="6632BE3E" w14:textId="7F2E9A9B" w:rsidR="00D325F3" w:rsidRDefault="003E2DA1" w:rsidP="00D64A92">
      <w:r>
        <w:lastRenderedPageBreak/>
        <w:t xml:space="preserve">The </w:t>
      </w:r>
      <w:r w:rsidR="00D83B99">
        <w:t>docker compose file is where the containers</w:t>
      </w:r>
      <w:r w:rsidR="000A3ED0">
        <w:t xml:space="preserve"> information</w:t>
      </w:r>
      <w:r w:rsidR="00D83B99">
        <w:t xml:space="preserve"> </w:t>
      </w:r>
      <w:r w:rsidR="000A3ED0">
        <w:t>is</w:t>
      </w:r>
      <w:r w:rsidR="005360AB">
        <w:t xml:space="preserve"> stored</w:t>
      </w:r>
      <w:r w:rsidR="002B0EE0">
        <w:t>.</w:t>
      </w:r>
      <w:r w:rsidR="000319D3">
        <w:t xml:space="preserve"> But this links to the </w:t>
      </w:r>
      <w:proofErr w:type="spellStart"/>
      <w:r w:rsidR="000319D3">
        <w:t>Dockerfile</w:t>
      </w:r>
      <w:proofErr w:type="spellEnd"/>
      <w:r w:rsidR="000319D3">
        <w:t xml:space="preserve"> that is the set up for the systems of the</w:t>
      </w:r>
      <w:r w:rsidR="00406A35">
        <w:t xml:space="preserve"> Node</w:t>
      </w:r>
      <w:r w:rsidR="000319D3">
        <w:t xml:space="preserve"> containers. The set-up of the Node.JS environment is done in this section</w:t>
      </w:r>
      <w:r w:rsidR="00AC4C81">
        <w:t xml:space="preserve"> where the ports are stated and the NPM start scripts are run from. </w:t>
      </w:r>
    </w:p>
    <w:p w14:paraId="61092D86" w14:textId="2A6E1DBA" w:rsidR="00AC4C81" w:rsidRDefault="00AC4C81" w:rsidP="00D64A92">
      <w:r>
        <w:t xml:space="preserve">Comparing this to the conventional way of </w:t>
      </w:r>
      <w:r w:rsidR="00147A68">
        <w:t>developing</w:t>
      </w:r>
      <w:r>
        <w:t xml:space="preserve"> Node.JS </w:t>
      </w:r>
      <w:r w:rsidR="00B95DFF">
        <w:t xml:space="preserve">it goes the developer a higher piece of mind that the system from the database to </w:t>
      </w:r>
      <w:r w:rsidR="00147A68">
        <w:t>client side</w:t>
      </w:r>
      <w:r w:rsidR="00B95DFF">
        <w:t xml:space="preserve"> </w:t>
      </w:r>
      <w:r w:rsidR="00147A68">
        <w:t>application</w:t>
      </w:r>
      <w:r w:rsidR="00B95DFF">
        <w:t xml:space="preserve"> will work as intended and did on their machine. Also, </w:t>
      </w:r>
      <w:r w:rsidR="00147A68">
        <w:t xml:space="preserve">when developing Node.JS in this way there </w:t>
      </w:r>
      <w:r w:rsidR="0018712C">
        <w:t xml:space="preserve">are more options that are </w:t>
      </w:r>
      <w:r w:rsidR="00FB3BEE">
        <w:t>available to be changed such as a deeper configuration of the networking. This can be a good or bad thing as it makes the system more complex to set up but gives the developer more control.</w:t>
      </w:r>
    </w:p>
    <w:p w14:paraId="4778EA90" w14:textId="77777777" w:rsidR="000319D3" w:rsidRDefault="000319D3" w:rsidP="00D64A92"/>
    <w:p w14:paraId="6E5B2690" w14:textId="799DFC6A" w:rsidR="007B498D" w:rsidRDefault="007B498D" w:rsidP="007B498D">
      <w:pPr>
        <w:pStyle w:val="H1"/>
      </w:pPr>
      <w:bookmarkStart w:id="31" w:name="_Toc71924664"/>
      <w:r>
        <w:t>5. Conclusion</w:t>
      </w:r>
      <w:bookmarkEnd w:id="31"/>
    </w:p>
    <w:p w14:paraId="3E7E9BFC" w14:textId="0E30C0A1" w:rsidR="008A1A2E" w:rsidRDefault="004166C5" w:rsidP="00D64A92">
      <w:r>
        <w:t xml:space="preserve">This report outlined the main finding of cloud </w:t>
      </w:r>
      <w:r w:rsidR="008A1A2E">
        <w:t>computing</w:t>
      </w:r>
      <w:r>
        <w:t xml:space="preserve"> and models provide. When looking at the benefits and drawbacks they </w:t>
      </w:r>
      <w:r w:rsidR="008A1A2E">
        <w:t>apply to specific examples so the main use of the types of cloud computing heav</w:t>
      </w:r>
      <w:r w:rsidR="0020654D">
        <w:t xml:space="preserve">ily </w:t>
      </w:r>
      <w:r w:rsidR="008A1A2E">
        <w:t>depend on the application at hand.</w:t>
      </w:r>
    </w:p>
    <w:p w14:paraId="099BCCA3" w14:textId="77777777" w:rsidR="00A06998" w:rsidRDefault="0020654D" w:rsidP="00D64A92">
      <w:r>
        <w:t>Virtualisation and containerisation is a key component of allowing flexibility to systems and as talked about giving many advantages.</w:t>
      </w:r>
      <w:r w:rsidR="001B2599">
        <w:t xml:space="preserve"> Then finally the report covered the main aspects of </w:t>
      </w:r>
      <w:r w:rsidR="001B2599">
        <w:t xml:space="preserve">Docker </w:t>
      </w:r>
      <w:r w:rsidR="001B2599">
        <w:t>and developing an application in Docker using Node.JS.</w:t>
      </w:r>
    </w:p>
    <w:p w14:paraId="3DA3F75F" w14:textId="77777777" w:rsidR="00A06998" w:rsidRDefault="00A06998" w:rsidP="00D64A92"/>
    <w:p w14:paraId="3772D371" w14:textId="77777777" w:rsidR="00A06998" w:rsidRDefault="00A06998" w:rsidP="000D4E24">
      <w:pPr>
        <w:pStyle w:val="H1"/>
      </w:pPr>
      <w:bookmarkStart w:id="32" w:name="_Toc71924665"/>
      <w:r>
        <w:t>6. YouTube Weblink</w:t>
      </w:r>
      <w:bookmarkEnd w:id="32"/>
    </w:p>
    <w:p w14:paraId="071775EE" w14:textId="31CB9575" w:rsidR="00BC250D" w:rsidRDefault="00BC250D" w:rsidP="00D64A92">
      <w:hyperlink r:id="rId13" w:history="1">
        <w:r w:rsidRPr="00321E2F">
          <w:rPr>
            <w:rStyle w:val="Hyperlink"/>
          </w:rPr>
          <w:t>https://www.youtube.com/watch?v=BSSjR9hUz2U</w:t>
        </w:r>
      </w:hyperlink>
      <w:r w:rsidRPr="00BC250D">
        <w:t xml:space="preserve"> </w:t>
      </w:r>
    </w:p>
    <w:p w14:paraId="58BDFEF3" w14:textId="77777777" w:rsidR="00BC250D" w:rsidRDefault="00BC250D" w:rsidP="00D64A92"/>
    <w:p w14:paraId="4DF10EFF" w14:textId="3E3EB7A1" w:rsidR="00DB05B5" w:rsidRDefault="00DB05B5" w:rsidP="00D64A92">
      <w:r>
        <w:br w:type="page"/>
      </w:r>
    </w:p>
    <w:p w14:paraId="0BA48B4F" w14:textId="21F67ED6" w:rsidR="00DB05B5" w:rsidRDefault="000D4E24" w:rsidP="005122E2">
      <w:pPr>
        <w:pStyle w:val="H1"/>
      </w:pPr>
      <w:bookmarkStart w:id="33" w:name="_Toc71924666"/>
      <w:r>
        <w:lastRenderedPageBreak/>
        <w:t>7</w:t>
      </w:r>
      <w:r w:rsidR="00B76A98">
        <w:t xml:space="preserve">. </w:t>
      </w:r>
      <w:r w:rsidR="005F5B26">
        <w:t>References</w:t>
      </w:r>
      <w:bookmarkEnd w:id="33"/>
    </w:p>
    <w:p w14:paraId="67E2D7A3" w14:textId="3B42A131" w:rsidR="005928F6" w:rsidRPr="005928F6" w:rsidRDefault="00AA6FE6" w:rsidP="005928F6">
      <w:pPr>
        <w:widowControl w:val="0"/>
        <w:autoSpaceDE w:val="0"/>
        <w:autoSpaceDN w:val="0"/>
        <w:adjustRightInd w:val="0"/>
        <w:spacing w:before="0" w:after="0" w:line="240" w:lineRule="auto"/>
        <w:ind w:left="640" w:hanging="640"/>
        <w:rPr>
          <w:rFonts w:ascii="Calibri Light" w:hAnsi="Calibri Light" w:cs="Calibri Light"/>
          <w:noProof/>
        </w:rPr>
      </w:pPr>
      <w:r>
        <w:fldChar w:fldCharType="begin" w:fldLock="1"/>
      </w:r>
      <w:r>
        <w:instrText xml:space="preserve">ADDIN Mendeley Bibliography CSL_BIBLIOGRAPHY </w:instrText>
      </w:r>
      <w:r>
        <w:fldChar w:fldCharType="separate"/>
      </w:r>
      <w:r w:rsidR="005928F6" w:rsidRPr="005928F6">
        <w:rPr>
          <w:rFonts w:ascii="Calibri Light" w:hAnsi="Calibri Light" w:cs="Calibri Light"/>
          <w:noProof/>
        </w:rPr>
        <w:t>[1]</w:t>
      </w:r>
      <w:r w:rsidR="005928F6" w:rsidRPr="005928F6">
        <w:rPr>
          <w:rFonts w:ascii="Calibri Light" w:hAnsi="Calibri Light" w:cs="Calibri Light"/>
          <w:noProof/>
        </w:rPr>
        <w:tab/>
        <w:t xml:space="preserve">K. Eric, “What cloud computing really means | InfoWorld,” </w:t>
      </w:r>
      <w:r w:rsidR="005928F6" w:rsidRPr="005928F6">
        <w:rPr>
          <w:rFonts w:ascii="Calibri Light" w:hAnsi="Calibri Light" w:cs="Calibri Light"/>
          <w:i/>
          <w:iCs/>
          <w:noProof/>
        </w:rPr>
        <w:t>Infor World</w:t>
      </w:r>
      <w:r w:rsidR="005928F6" w:rsidRPr="005928F6">
        <w:rPr>
          <w:rFonts w:ascii="Calibri Light" w:hAnsi="Calibri Light" w:cs="Calibri Light"/>
          <w:noProof/>
        </w:rPr>
        <w:t>, no. April, 2008.</w:t>
      </w:r>
    </w:p>
    <w:p w14:paraId="04777D7B"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[2]</w:t>
      </w:r>
      <w:r w:rsidRPr="005928F6">
        <w:rPr>
          <w:rFonts w:ascii="Calibri Light" w:hAnsi="Calibri Light" w:cs="Calibri Light"/>
          <w:noProof/>
        </w:rPr>
        <w:tab/>
        <w:t>S. Ranger, “What is cloud computing? Everything you need to know about the cloud explained,” 2018. [Online]. Available: https://www.zdnet.com/article/what-is-cloud-computing-everything-you-need-to-know-about-the-cloud/. [Accessed: 13-May-2020].</w:t>
      </w:r>
    </w:p>
    <w:p w14:paraId="7715956C"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[3]</w:t>
      </w:r>
      <w:r w:rsidRPr="005928F6">
        <w:rPr>
          <w:rFonts w:ascii="Calibri Light" w:hAnsi="Calibri Light" w:cs="Calibri Light"/>
          <w:noProof/>
        </w:rPr>
        <w:tab/>
        <w:t>S. h Neenan, K. Casey, and A. Earls, “What is public cloud? Everything you need to know,” 2020. [Online]. Available: https://searchcloudcomputing.techtarget.com/definition/public-cloud. [Accessed: 13-May-2021].</w:t>
      </w:r>
    </w:p>
    <w:p w14:paraId="121243DA"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[4]</w:t>
      </w:r>
      <w:r w:rsidRPr="005928F6">
        <w:rPr>
          <w:rFonts w:ascii="Calibri Light" w:hAnsi="Calibri Light" w:cs="Calibri Light"/>
          <w:noProof/>
        </w:rPr>
        <w:tab/>
        <w:t>LeadingEdge, “What are the Types of Cloud Computing?” [Online]. Available: https://www.leadingedgetech.co.uk/it-services/it-consultancy-services/cloud-computing/what-are-the-types-of-cloud-computing/. [Accessed: 13-May-2021].</w:t>
      </w:r>
    </w:p>
    <w:p w14:paraId="61C1C029"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[5]</w:t>
      </w:r>
      <w:r w:rsidRPr="005928F6">
        <w:rPr>
          <w:rFonts w:ascii="Calibri Light" w:hAnsi="Calibri Light" w:cs="Calibri Light"/>
          <w:noProof/>
        </w:rPr>
        <w:tab/>
        <w:t xml:space="preserve">N. Ram, S. Tirupati, and D. .P.V.S, “Deploying an Application on the Cloud,” </w:t>
      </w:r>
      <w:r w:rsidRPr="005928F6">
        <w:rPr>
          <w:rFonts w:ascii="Calibri Light" w:hAnsi="Calibri Light" w:cs="Calibri Light"/>
          <w:i/>
          <w:iCs/>
          <w:noProof/>
        </w:rPr>
        <w:t>Int. J. Adv. Comput. Sci. Appl.</w:t>
      </w:r>
      <w:r w:rsidRPr="005928F6">
        <w:rPr>
          <w:rFonts w:ascii="Calibri Light" w:hAnsi="Calibri Light" w:cs="Calibri Light"/>
          <w:noProof/>
        </w:rPr>
        <w:t>, vol. 2, no. 5, pp. 119–125, 2011.</w:t>
      </w:r>
    </w:p>
    <w:p w14:paraId="60F5C70D"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[6]</w:t>
      </w:r>
      <w:r w:rsidRPr="005928F6">
        <w:rPr>
          <w:rFonts w:ascii="Calibri Light" w:hAnsi="Calibri Light" w:cs="Calibri Light"/>
          <w:noProof/>
        </w:rPr>
        <w:tab/>
        <w:t>VMware, “What is cloud scalability?” [Online]. Available: https://www.vmware.com/topics/glossary/content/cloud-scalability. [Accessed: 13-May-2021].</w:t>
      </w:r>
    </w:p>
    <w:p w14:paraId="4FE2159D"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[7]</w:t>
      </w:r>
      <w:r w:rsidRPr="005928F6">
        <w:rPr>
          <w:rFonts w:ascii="Calibri Light" w:hAnsi="Calibri Light" w:cs="Calibri Light"/>
          <w:noProof/>
        </w:rPr>
        <w:tab/>
        <w:t>Y. Sverdlik, “How Zoom, Netflix, and Dropbox are Staying Online During the Pandemic,” 2020. [Online]. Available: https://www.datacenterknowledge.com/uptime/how-zoom-netflix-and-dropbox-are-staying-online-during-pandemic. [Accessed: 13-May-2021].</w:t>
      </w:r>
    </w:p>
    <w:p w14:paraId="2F640459"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[8]</w:t>
      </w:r>
      <w:r w:rsidRPr="005928F6">
        <w:rPr>
          <w:rFonts w:ascii="Calibri Light" w:hAnsi="Calibri Light" w:cs="Calibri Light"/>
          <w:noProof/>
        </w:rPr>
        <w:tab/>
        <w:t xml:space="preserve">M. R. Mesbahi, A. M. Rahmani, and M. Hosseinzadeh, “Reliability and high availability in cloud computing environments: a reference roadmap,” </w:t>
      </w:r>
      <w:r w:rsidRPr="005928F6">
        <w:rPr>
          <w:rFonts w:ascii="Calibri Light" w:hAnsi="Calibri Light" w:cs="Calibri Light"/>
          <w:i/>
          <w:iCs/>
          <w:noProof/>
        </w:rPr>
        <w:t>Human-centric Comput. Inf. Sci.</w:t>
      </w:r>
      <w:r w:rsidRPr="005928F6">
        <w:rPr>
          <w:rFonts w:ascii="Calibri Light" w:hAnsi="Calibri Light" w:cs="Calibri Light"/>
          <w:noProof/>
        </w:rPr>
        <w:t>, vol. 8, no. 1, 2018.</w:t>
      </w:r>
    </w:p>
    <w:p w14:paraId="2B079BC8"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[9]</w:t>
      </w:r>
      <w:r w:rsidRPr="005928F6">
        <w:rPr>
          <w:rFonts w:ascii="Calibri Light" w:hAnsi="Calibri Light" w:cs="Calibri Light"/>
          <w:noProof/>
        </w:rPr>
        <w:tab/>
        <w:t>LucidContent and Team, “Cloud computing 101: The interrelationship of scalability, reliability, and availability.” [Online]. Available: https://www.lucidchart.com/blog/reliability-availability-in-cloud-computing. [Accessed: 13-May-2021].</w:t>
      </w:r>
    </w:p>
    <w:p w14:paraId="5DF00C24"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[10]</w:t>
      </w:r>
      <w:r w:rsidRPr="005928F6">
        <w:rPr>
          <w:rFonts w:ascii="Calibri Light" w:hAnsi="Calibri Light" w:cs="Calibri Light"/>
          <w:noProof/>
        </w:rPr>
        <w:tab/>
        <w:t>R. Hawkes, “Why regional cloud hosting matters,” 2019. [Online]. Available: https://www.techradar.com/news/why-regional-cloud-hosting-matters. [Accessed: 13-May-2021].</w:t>
      </w:r>
    </w:p>
    <w:p w14:paraId="5D0E9BAA"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[11]</w:t>
      </w:r>
      <w:r w:rsidRPr="005928F6">
        <w:rPr>
          <w:rFonts w:ascii="Calibri Light" w:hAnsi="Calibri Light" w:cs="Calibri Light"/>
          <w:noProof/>
        </w:rPr>
        <w:tab/>
        <w:t>D. Blechynden, “Why regional cloud hosting matters,” 2020. [Online]. Available: https://www.itproportal.com/guides/why-regional-cloud-hosting-matters/. [Accessed: 13-May-2021].</w:t>
      </w:r>
    </w:p>
    <w:p w14:paraId="1476B9C1"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[12]</w:t>
      </w:r>
      <w:r w:rsidRPr="005928F6">
        <w:rPr>
          <w:rFonts w:ascii="Calibri Light" w:hAnsi="Calibri Light" w:cs="Calibri Light"/>
          <w:noProof/>
        </w:rPr>
        <w:tab/>
        <w:t>McaFee, “What Is Cloud Security?” [Online]. Available: https://www.mcafee.com/enterprise/en-gb/security-awareness/cloud.html. [Accessed: 13-May-2021].</w:t>
      </w:r>
    </w:p>
    <w:p w14:paraId="29C0D14B"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[13]</w:t>
      </w:r>
      <w:r w:rsidRPr="005928F6">
        <w:rPr>
          <w:rFonts w:ascii="Calibri Light" w:hAnsi="Calibri Light" w:cs="Calibri Light"/>
          <w:noProof/>
        </w:rPr>
        <w:tab/>
        <w:t xml:space="preserve">E. Bauer and R. Adams, </w:t>
      </w:r>
      <w:r w:rsidRPr="005928F6">
        <w:rPr>
          <w:rFonts w:ascii="Calibri Light" w:hAnsi="Calibri Light" w:cs="Calibri Light"/>
          <w:i/>
          <w:iCs/>
          <w:noProof/>
        </w:rPr>
        <w:t>Reliability and Availability of Cloud Computing</w:t>
      </w:r>
      <w:r w:rsidRPr="005928F6">
        <w:rPr>
          <w:rFonts w:ascii="Calibri Light" w:hAnsi="Calibri Light" w:cs="Calibri Light"/>
          <w:noProof/>
        </w:rPr>
        <w:t>. Wiley-IEEE Press, 2005.</w:t>
      </w:r>
    </w:p>
    <w:p w14:paraId="6529FC37"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[14]</w:t>
      </w:r>
      <w:r w:rsidRPr="005928F6">
        <w:rPr>
          <w:rFonts w:ascii="Calibri Light" w:hAnsi="Calibri Light" w:cs="Calibri Light"/>
          <w:noProof/>
        </w:rPr>
        <w:tab/>
        <w:t>VMware, “What is Virtualization?” [Online]. Available: https://www.vmware.com/uk/solutions/virtualization.html. [Accessed: 13-May-2021].</w:t>
      </w:r>
    </w:p>
    <w:p w14:paraId="16BDBF3F"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[15]</w:t>
      </w:r>
      <w:r w:rsidRPr="005928F6">
        <w:rPr>
          <w:rFonts w:ascii="Calibri Light" w:hAnsi="Calibri Light" w:cs="Calibri Light"/>
          <w:noProof/>
        </w:rPr>
        <w:tab/>
        <w:t>DataFlair, “Virtualization in Cloud Computing.” [Online]. Available: https://data-flair.training/blogs/virtualization-in-cloud-computing/. [Accessed: 13-May-2021].</w:t>
      </w:r>
    </w:p>
    <w:p w14:paraId="085E91A2"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[16]</w:t>
      </w:r>
      <w:r w:rsidRPr="005928F6">
        <w:rPr>
          <w:rFonts w:ascii="Calibri Light" w:hAnsi="Calibri Light" w:cs="Calibri Light"/>
          <w:noProof/>
        </w:rPr>
        <w:tab/>
        <w:t>A. Strong, “Containerization vs. Virtualization: What’s the Difference?” [Online]. Available: https://www.burwood.com/blog-archive/containerization-vs-virtualization. [Accessed: 14-May-2021].</w:t>
      </w:r>
    </w:p>
    <w:p w14:paraId="2F059ABE"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[17]</w:t>
      </w:r>
      <w:r w:rsidRPr="005928F6">
        <w:rPr>
          <w:rFonts w:ascii="Calibri Light" w:hAnsi="Calibri Light" w:cs="Calibri Light"/>
          <w:noProof/>
        </w:rPr>
        <w:tab/>
        <w:t>VMware, “Hypervisor.” [Online]. Available: https://www.vmware.com/topics/glossary/content/hypervisor. [Accessed: 14-May-2021].</w:t>
      </w:r>
    </w:p>
    <w:p w14:paraId="050E28EB"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[18]</w:t>
      </w:r>
      <w:r w:rsidRPr="005928F6">
        <w:rPr>
          <w:rFonts w:ascii="Calibri Light" w:hAnsi="Calibri Light" w:cs="Calibri Light"/>
          <w:noProof/>
        </w:rPr>
        <w:tab/>
        <w:t>V. Yfantis, “Virtual Machine and its Benefits | Parallels Insights,” 2020. [Online]. Available: https://www.parallels.com/blogs/ras/virtual-machine/. [Accessed: 14-May-2021].</w:t>
      </w:r>
    </w:p>
    <w:p w14:paraId="0B447433"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[19]</w:t>
      </w:r>
      <w:r w:rsidRPr="005928F6">
        <w:rPr>
          <w:rFonts w:ascii="Calibri Light" w:hAnsi="Calibri Light" w:cs="Calibri Light"/>
          <w:noProof/>
        </w:rPr>
        <w:tab/>
        <w:t>Docker, “What is a Container?” [Online]. Available: https://www.docker.com/resources/what-container. [Accessed: 14-May-2021].</w:t>
      </w:r>
    </w:p>
    <w:p w14:paraId="5C2A7E2D"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[20]</w:t>
      </w:r>
      <w:r w:rsidRPr="005928F6">
        <w:rPr>
          <w:rFonts w:ascii="Calibri Light" w:hAnsi="Calibri Light" w:cs="Calibri Light"/>
          <w:noProof/>
        </w:rPr>
        <w:tab/>
        <w:t xml:space="preserve">A. Kohgadai, “6 Container Adoption Trends of 2020,” 2020. [Online]. Available: https://www.stackrox.com/post/2020/03/6-container-adoption-trends-of-2020/. [Accessed: </w:t>
      </w:r>
      <w:r w:rsidRPr="005928F6">
        <w:rPr>
          <w:rFonts w:ascii="Calibri Light" w:hAnsi="Calibri Light" w:cs="Calibri Light"/>
          <w:noProof/>
        </w:rPr>
        <w:lastRenderedPageBreak/>
        <w:t>14-May-2021].</w:t>
      </w:r>
    </w:p>
    <w:p w14:paraId="65376048" w14:textId="77777777" w:rsidR="005928F6" w:rsidRPr="005928F6" w:rsidRDefault="005928F6" w:rsidP="005928F6">
      <w:pPr>
        <w:widowControl w:val="0"/>
        <w:autoSpaceDE w:val="0"/>
        <w:autoSpaceDN w:val="0"/>
        <w:adjustRightInd w:val="0"/>
        <w:spacing w:before="0" w:after="0" w:line="240" w:lineRule="auto"/>
        <w:ind w:left="640" w:hanging="640"/>
        <w:rPr>
          <w:rFonts w:ascii="Calibri Light" w:hAnsi="Calibri Light" w:cs="Calibri Light"/>
          <w:noProof/>
        </w:rPr>
      </w:pPr>
      <w:r w:rsidRPr="005928F6">
        <w:rPr>
          <w:rFonts w:ascii="Calibri Light" w:hAnsi="Calibri Light" w:cs="Calibri Light"/>
          <w:noProof/>
        </w:rPr>
        <w:t>[21]</w:t>
      </w:r>
      <w:r w:rsidRPr="005928F6">
        <w:rPr>
          <w:rFonts w:ascii="Calibri Light" w:hAnsi="Calibri Light" w:cs="Calibri Light"/>
          <w:noProof/>
        </w:rPr>
        <w:tab/>
        <w:t>S. J. Vaughan-Nichols, “What is Docker and why is it so darn popular?,” 2018. [Online]. Available: https://www.zdnet.com/article/what-is-docker-and-why-is-it-so-darn-popular/. [Accessed: 14-May-2021].</w:t>
      </w:r>
    </w:p>
    <w:p w14:paraId="70CBCF44" w14:textId="7CE795CA" w:rsidR="0078770F" w:rsidRPr="0078770F" w:rsidRDefault="00AA6FE6" w:rsidP="007E67C6">
      <w:pPr>
        <w:widowControl w:val="0"/>
        <w:autoSpaceDE w:val="0"/>
        <w:autoSpaceDN w:val="0"/>
        <w:adjustRightInd w:val="0"/>
        <w:spacing w:before="0" w:after="0" w:line="240" w:lineRule="auto"/>
      </w:pPr>
      <w:r>
        <w:fldChar w:fldCharType="end"/>
      </w:r>
    </w:p>
    <w:sectPr w:rsidR="0078770F" w:rsidRPr="0078770F" w:rsidSect="0080788F">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D60C1" w14:textId="77777777" w:rsidR="0022213E" w:rsidRDefault="0022213E" w:rsidP="00C4503D">
      <w:pPr>
        <w:spacing w:before="0" w:after="0" w:line="240" w:lineRule="auto"/>
      </w:pPr>
      <w:r>
        <w:separator/>
      </w:r>
    </w:p>
  </w:endnote>
  <w:endnote w:type="continuationSeparator" w:id="0">
    <w:p w14:paraId="7972B089" w14:textId="77777777" w:rsidR="0022213E" w:rsidRDefault="0022213E" w:rsidP="00C4503D">
      <w:pPr>
        <w:spacing w:before="0" w:after="0" w:line="240" w:lineRule="auto"/>
      </w:pPr>
      <w:r>
        <w:continuationSeparator/>
      </w:r>
    </w:p>
  </w:endnote>
  <w:endnote w:type="continuationNotice" w:id="1">
    <w:p w14:paraId="48ED4B9E" w14:textId="77777777" w:rsidR="0022213E" w:rsidRDefault="0022213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838970"/>
      <w:docPartObj>
        <w:docPartGallery w:val="Page Numbers (Bottom of Page)"/>
        <w:docPartUnique/>
      </w:docPartObj>
    </w:sdtPr>
    <w:sdtEndPr>
      <w:rPr>
        <w:rStyle w:val="PageNumber"/>
      </w:rPr>
    </w:sdtEndPr>
    <w:sdtContent>
      <w:p w14:paraId="27B8648B" w14:textId="6082D46B" w:rsidR="00E3600D" w:rsidRDefault="00E3600D" w:rsidP="00E360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BDB9F2" w14:textId="77777777" w:rsidR="00E3600D" w:rsidRDefault="00E3600D" w:rsidP="008078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1073096"/>
      <w:docPartObj>
        <w:docPartGallery w:val="Page Numbers (Bottom of Page)"/>
        <w:docPartUnique/>
      </w:docPartObj>
    </w:sdtPr>
    <w:sdtEndPr>
      <w:rPr>
        <w:rStyle w:val="PageNumber"/>
      </w:rPr>
    </w:sdtEndPr>
    <w:sdtContent>
      <w:p w14:paraId="7EA8D7E6" w14:textId="79A70E54" w:rsidR="00E3600D" w:rsidRDefault="00E3600D" w:rsidP="00E360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385312" w14:textId="08321176" w:rsidR="00E3600D" w:rsidRDefault="00E3600D" w:rsidP="0080788F">
    <w:pPr>
      <w:pStyle w:val="Footer"/>
      <w:ind w:right="360"/>
      <w:jc w:val="right"/>
    </w:pPr>
    <w: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5D2BC" w14:textId="77777777" w:rsidR="0022213E" w:rsidRDefault="0022213E" w:rsidP="00C4503D">
      <w:pPr>
        <w:spacing w:before="0" w:after="0" w:line="240" w:lineRule="auto"/>
      </w:pPr>
      <w:r>
        <w:separator/>
      </w:r>
    </w:p>
  </w:footnote>
  <w:footnote w:type="continuationSeparator" w:id="0">
    <w:p w14:paraId="39549137" w14:textId="77777777" w:rsidR="0022213E" w:rsidRDefault="0022213E" w:rsidP="00C4503D">
      <w:pPr>
        <w:spacing w:before="0" w:after="0" w:line="240" w:lineRule="auto"/>
      </w:pPr>
      <w:r>
        <w:continuationSeparator/>
      </w:r>
    </w:p>
  </w:footnote>
  <w:footnote w:type="continuationNotice" w:id="1">
    <w:p w14:paraId="356D558E" w14:textId="77777777" w:rsidR="0022213E" w:rsidRDefault="0022213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C1A"/>
    <w:multiLevelType w:val="hybridMultilevel"/>
    <w:tmpl w:val="54DE45BC"/>
    <w:lvl w:ilvl="0" w:tplc="B2946182">
      <w:start w:val="3"/>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15192"/>
    <w:multiLevelType w:val="hybridMultilevel"/>
    <w:tmpl w:val="31DC2F8C"/>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36CC5"/>
    <w:multiLevelType w:val="hybridMultilevel"/>
    <w:tmpl w:val="076AC440"/>
    <w:lvl w:ilvl="0" w:tplc="797C28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D16180"/>
    <w:multiLevelType w:val="hybridMultilevel"/>
    <w:tmpl w:val="913AC196"/>
    <w:lvl w:ilvl="0" w:tplc="E8A6ED32">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93FC1"/>
    <w:multiLevelType w:val="hybridMultilevel"/>
    <w:tmpl w:val="011CEC34"/>
    <w:lvl w:ilvl="0" w:tplc="D05CDA02">
      <w:start w:val="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E0DB1"/>
    <w:multiLevelType w:val="hybridMultilevel"/>
    <w:tmpl w:val="9354A510"/>
    <w:lvl w:ilvl="0" w:tplc="4768BC7C">
      <w:start w:val="3"/>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E5578"/>
    <w:multiLevelType w:val="hybridMultilevel"/>
    <w:tmpl w:val="32904C82"/>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21E5B"/>
    <w:multiLevelType w:val="hybridMultilevel"/>
    <w:tmpl w:val="7F92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54C52"/>
    <w:multiLevelType w:val="multilevel"/>
    <w:tmpl w:val="5366E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DB6BC0"/>
    <w:multiLevelType w:val="hybridMultilevel"/>
    <w:tmpl w:val="44F288AC"/>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46608"/>
    <w:multiLevelType w:val="multilevel"/>
    <w:tmpl w:val="1C32F86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733004B"/>
    <w:multiLevelType w:val="hybridMultilevel"/>
    <w:tmpl w:val="9982AF32"/>
    <w:lvl w:ilvl="0" w:tplc="F2C86F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B43195"/>
    <w:multiLevelType w:val="hybridMultilevel"/>
    <w:tmpl w:val="A86834CA"/>
    <w:lvl w:ilvl="0" w:tplc="989C1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C52E9"/>
    <w:multiLevelType w:val="hybridMultilevel"/>
    <w:tmpl w:val="D06AF23A"/>
    <w:lvl w:ilvl="0" w:tplc="3B28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A55123"/>
    <w:multiLevelType w:val="hybridMultilevel"/>
    <w:tmpl w:val="9A16C970"/>
    <w:lvl w:ilvl="0" w:tplc="452632BA">
      <w:start w:val="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86DEB"/>
    <w:multiLevelType w:val="hybridMultilevel"/>
    <w:tmpl w:val="490C9E4A"/>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3344E8"/>
    <w:multiLevelType w:val="hybridMultilevel"/>
    <w:tmpl w:val="3558CB0E"/>
    <w:lvl w:ilvl="0" w:tplc="C13A75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D94DDA"/>
    <w:multiLevelType w:val="hybridMultilevel"/>
    <w:tmpl w:val="457C1510"/>
    <w:lvl w:ilvl="0" w:tplc="E8A6ED32">
      <w:numFmt w:val="bullet"/>
      <w:lvlText w:val="•"/>
      <w:lvlJc w:val="left"/>
      <w:pPr>
        <w:ind w:left="1080" w:hanging="720"/>
      </w:pPr>
      <w:rPr>
        <w:rFonts w:ascii="Calibri Light" w:eastAsiaTheme="minorHAnsi" w:hAnsi="Calibri Light" w:cs="Calibri Light" w:hint="default"/>
      </w:rPr>
    </w:lvl>
    <w:lvl w:ilvl="1" w:tplc="2E0E4FD6">
      <w:numFmt w:val="bullet"/>
      <w:lvlText w:val=""/>
      <w:lvlJc w:val="left"/>
      <w:pPr>
        <w:ind w:left="1800" w:hanging="72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F60C06"/>
    <w:multiLevelType w:val="hybridMultilevel"/>
    <w:tmpl w:val="BDE2383C"/>
    <w:lvl w:ilvl="0" w:tplc="C37ABE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2A6F8C"/>
    <w:multiLevelType w:val="hybridMultilevel"/>
    <w:tmpl w:val="845E9E38"/>
    <w:lvl w:ilvl="0" w:tplc="A5C620A4">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4B46BC"/>
    <w:multiLevelType w:val="hybridMultilevel"/>
    <w:tmpl w:val="5218C824"/>
    <w:lvl w:ilvl="0" w:tplc="EAC66260">
      <w:start w:val="3"/>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45372"/>
    <w:multiLevelType w:val="multilevel"/>
    <w:tmpl w:val="1368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3B5483"/>
    <w:multiLevelType w:val="multilevel"/>
    <w:tmpl w:val="ED66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BC2C45"/>
    <w:multiLevelType w:val="hybridMultilevel"/>
    <w:tmpl w:val="27B2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457EE6"/>
    <w:multiLevelType w:val="hybridMultilevel"/>
    <w:tmpl w:val="FEE2F040"/>
    <w:lvl w:ilvl="0" w:tplc="323EF6E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6"/>
  </w:num>
  <w:num w:numId="4">
    <w:abstractNumId w:val="18"/>
  </w:num>
  <w:num w:numId="5">
    <w:abstractNumId w:val="2"/>
  </w:num>
  <w:num w:numId="6">
    <w:abstractNumId w:val="4"/>
  </w:num>
  <w:num w:numId="7">
    <w:abstractNumId w:val="0"/>
  </w:num>
  <w:num w:numId="8">
    <w:abstractNumId w:val="5"/>
  </w:num>
  <w:num w:numId="9">
    <w:abstractNumId w:val="14"/>
  </w:num>
  <w:num w:numId="10">
    <w:abstractNumId w:val="7"/>
  </w:num>
  <w:num w:numId="11">
    <w:abstractNumId w:val="17"/>
  </w:num>
  <w:num w:numId="12">
    <w:abstractNumId w:val="3"/>
  </w:num>
  <w:num w:numId="13">
    <w:abstractNumId w:val="19"/>
  </w:num>
  <w:num w:numId="14">
    <w:abstractNumId w:val="20"/>
  </w:num>
  <w:num w:numId="15">
    <w:abstractNumId w:val="13"/>
  </w:num>
  <w:num w:numId="16">
    <w:abstractNumId w:val="12"/>
  </w:num>
  <w:num w:numId="17">
    <w:abstractNumId w:val="22"/>
  </w:num>
  <w:num w:numId="18">
    <w:abstractNumId w:val="23"/>
  </w:num>
  <w:num w:numId="19">
    <w:abstractNumId w:val="1"/>
  </w:num>
  <w:num w:numId="20">
    <w:abstractNumId w:val="24"/>
  </w:num>
  <w:num w:numId="21">
    <w:abstractNumId w:val="15"/>
  </w:num>
  <w:num w:numId="22">
    <w:abstractNumId w:val="6"/>
  </w:num>
  <w:num w:numId="23">
    <w:abstractNumId w:val="21"/>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NjUyszCwNDAyNjdQ0lEKTi0uzszPAykwrQUAO31zJSwAAAA="/>
  </w:docVars>
  <w:rsids>
    <w:rsidRoot w:val="00B11BC2"/>
    <w:rsid w:val="00001E90"/>
    <w:rsid w:val="000031EA"/>
    <w:rsid w:val="0000585B"/>
    <w:rsid w:val="0001173B"/>
    <w:rsid w:val="000121FF"/>
    <w:rsid w:val="000133EF"/>
    <w:rsid w:val="00013B83"/>
    <w:rsid w:val="0001738B"/>
    <w:rsid w:val="00020C37"/>
    <w:rsid w:val="0002142E"/>
    <w:rsid w:val="0002269E"/>
    <w:rsid w:val="0002309D"/>
    <w:rsid w:val="00027A11"/>
    <w:rsid w:val="000319D3"/>
    <w:rsid w:val="00036D5B"/>
    <w:rsid w:val="00037026"/>
    <w:rsid w:val="00037B1A"/>
    <w:rsid w:val="00040BBA"/>
    <w:rsid w:val="00040CC1"/>
    <w:rsid w:val="00040F57"/>
    <w:rsid w:val="00041060"/>
    <w:rsid w:val="00042353"/>
    <w:rsid w:val="00042D25"/>
    <w:rsid w:val="00043EA8"/>
    <w:rsid w:val="00044283"/>
    <w:rsid w:val="0004701D"/>
    <w:rsid w:val="0005055E"/>
    <w:rsid w:val="00053FBF"/>
    <w:rsid w:val="00053FD6"/>
    <w:rsid w:val="000547C4"/>
    <w:rsid w:val="000552C0"/>
    <w:rsid w:val="0005597A"/>
    <w:rsid w:val="00057952"/>
    <w:rsid w:val="00060197"/>
    <w:rsid w:val="000607BF"/>
    <w:rsid w:val="0006110F"/>
    <w:rsid w:val="00064055"/>
    <w:rsid w:val="0006441B"/>
    <w:rsid w:val="00065D00"/>
    <w:rsid w:val="00066C79"/>
    <w:rsid w:val="000673AA"/>
    <w:rsid w:val="00067415"/>
    <w:rsid w:val="0007077B"/>
    <w:rsid w:val="00072A54"/>
    <w:rsid w:val="00073AD4"/>
    <w:rsid w:val="00074645"/>
    <w:rsid w:val="00075249"/>
    <w:rsid w:val="00075C81"/>
    <w:rsid w:val="00085663"/>
    <w:rsid w:val="00086069"/>
    <w:rsid w:val="00086477"/>
    <w:rsid w:val="0009210B"/>
    <w:rsid w:val="00093632"/>
    <w:rsid w:val="00094191"/>
    <w:rsid w:val="00094DD7"/>
    <w:rsid w:val="00094F56"/>
    <w:rsid w:val="00096C6C"/>
    <w:rsid w:val="000973B1"/>
    <w:rsid w:val="000A0C29"/>
    <w:rsid w:val="000A1BE8"/>
    <w:rsid w:val="000A2412"/>
    <w:rsid w:val="000A3ED0"/>
    <w:rsid w:val="000A43B3"/>
    <w:rsid w:val="000A7B09"/>
    <w:rsid w:val="000B193C"/>
    <w:rsid w:val="000B3143"/>
    <w:rsid w:val="000B387E"/>
    <w:rsid w:val="000B60F7"/>
    <w:rsid w:val="000B63B3"/>
    <w:rsid w:val="000B7C4F"/>
    <w:rsid w:val="000C55B4"/>
    <w:rsid w:val="000C5AFC"/>
    <w:rsid w:val="000D4BB9"/>
    <w:rsid w:val="000D4E24"/>
    <w:rsid w:val="000D732A"/>
    <w:rsid w:val="000D740E"/>
    <w:rsid w:val="000D7C06"/>
    <w:rsid w:val="000E02FD"/>
    <w:rsid w:val="000E3632"/>
    <w:rsid w:val="000E4A3C"/>
    <w:rsid w:val="000E6DE2"/>
    <w:rsid w:val="000F084B"/>
    <w:rsid w:val="000F1EBA"/>
    <w:rsid w:val="000F24EE"/>
    <w:rsid w:val="000F25A2"/>
    <w:rsid w:val="000F3471"/>
    <w:rsid w:val="000F7FA3"/>
    <w:rsid w:val="00102354"/>
    <w:rsid w:val="001031C1"/>
    <w:rsid w:val="00103731"/>
    <w:rsid w:val="001061C1"/>
    <w:rsid w:val="00110177"/>
    <w:rsid w:val="001119CF"/>
    <w:rsid w:val="00112979"/>
    <w:rsid w:val="001134B3"/>
    <w:rsid w:val="00114A8C"/>
    <w:rsid w:val="00117B16"/>
    <w:rsid w:val="001225C7"/>
    <w:rsid w:val="00124CE5"/>
    <w:rsid w:val="001262FD"/>
    <w:rsid w:val="00130178"/>
    <w:rsid w:val="0013104C"/>
    <w:rsid w:val="0013519B"/>
    <w:rsid w:val="00137232"/>
    <w:rsid w:val="0014003F"/>
    <w:rsid w:val="0014126D"/>
    <w:rsid w:val="001444C4"/>
    <w:rsid w:val="00146C4C"/>
    <w:rsid w:val="00147A68"/>
    <w:rsid w:val="00153BCA"/>
    <w:rsid w:val="001549F2"/>
    <w:rsid w:val="00156E7F"/>
    <w:rsid w:val="001573EF"/>
    <w:rsid w:val="00163F9B"/>
    <w:rsid w:val="00164E28"/>
    <w:rsid w:val="00166626"/>
    <w:rsid w:val="00170100"/>
    <w:rsid w:val="0017085E"/>
    <w:rsid w:val="001727E4"/>
    <w:rsid w:val="00175FE2"/>
    <w:rsid w:val="00180143"/>
    <w:rsid w:val="00180313"/>
    <w:rsid w:val="00181CAB"/>
    <w:rsid w:val="00181D3E"/>
    <w:rsid w:val="0018299C"/>
    <w:rsid w:val="00183C5D"/>
    <w:rsid w:val="00184674"/>
    <w:rsid w:val="00185BCE"/>
    <w:rsid w:val="00186C0C"/>
    <w:rsid w:val="0018712C"/>
    <w:rsid w:val="0018721D"/>
    <w:rsid w:val="00192252"/>
    <w:rsid w:val="00194F5B"/>
    <w:rsid w:val="00196F5D"/>
    <w:rsid w:val="001A09B2"/>
    <w:rsid w:val="001A27E6"/>
    <w:rsid w:val="001A449C"/>
    <w:rsid w:val="001A5129"/>
    <w:rsid w:val="001B0265"/>
    <w:rsid w:val="001B1AB1"/>
    <w:rsid w:val="001B2286"/>
    <w:rsid w:val="001B2599"/>
    <w:rsid w:val="001B2893"/>
    <w:rsid w:val="001B3072"/>
    <w:rsid w:val="001B470C"/>
    <w:rsid w:val="001B7854"/>
    <w:rsid w:val="001C001A"/>
    <w:rsid w:val="001C1ACD"/>
    <w:rsid w:val="001C4067"/>
    <w:rsid w:val="001C5280"/>
    <w:rsid w:val="001C61B3"/>
    <w:rsid w:val="001C7114"/>
    <w:rsid w:val="001D3B51"/>
    <w:rsid w:val="001E21F3"/>
    <w:rsid w:val="001E29C5"/>
    <w:rsid w:val="001E5364"/>
    <w:rsid w:val="001E544D"/>
    <w:rsid w:val="001E5D3B"/>
    <w:rsid w:val="001E72C1"/>
    <w:rsid w:val="001F4E0E"/>
    <w:rsid w:val="001F4EC3"/>
    <w:rsid w:val="00201357"/>
    <w:rsid w:val="00204BBF"/>
    <w:rsid w:val="0020654D"/>
    <w:rsid w:val="00211464"/>
    <w:rsid w:val="00212286"/>
    <w:rsid w:val="00215485"/>
    <w:rsid w:val="0021647E"/>
    <w:rsid w:val="00220FB4"/>
    <w:rsid w:val="0022213E"/>
    <w:rsid w:val="00222A67"/>
    <w:rsid w:val="00223430"/>
    <w:rsid w:val="002270EA"/>
    <w:rsid w:val="00232B30"/>
    <w:rsid w:val="00233082"/>
    <w:rsid w:val="0023487B"/>
    <w:rsid w:val="00235415"/>
    <w:rsid w:val="0023613A"/>
    <w:rsid w:val="00236797"/>
    <w:rsid w:val="00244C84"/>
    <w:rsid w:val="00252DE9"/>
    <w:rsid w:val="00253FD4"/>
    <w:rsid w:val="00254C41"/>
    <w:rsid w:val="0025592C"/>
    <w:rsid w:val="00260182"/>
    <w:rsid w:val="002605DB"/>
    <w:rsid w:val="0026146D"/>
    <w:rsid w:val="00264AD6"/>
    <w:rsid w:val="002657A6"/>
    <w:rsid w:val="00265AE6"/>
    <w:rsid w:val="00270A8E"/>
    <w:rsid w:val="00272EC7"/>
    <w:rsid w:val="00273767"/>
    <w:rsid w:val="00273D4E"/>
    <w:rsid w:val="002758C0"/>
    <w:rsid w:val="00282094"/>
    <w:rsid w:val="00282584"/>
    <w:rsid w:val="00283527"/>
    <w:rsid w:val="002848C7"/>
    <w:rsid w:val="00284918"/>
    <w:rsid w:val="0028510E"/>
    <w:rsid w:val="00285912"/>
    <w:rsid w:val="002863E5"/>
    <w:rsid w:val="002875FA"/>
    <w:rsid w:val="002876DB"/>
    <w:rsid w:val="00291639"/>
    <w:rsid w:val="0029362F"/>
    <w:rsid w:val="00295E6D"/>
    <w:rsid w:val="00296D35"/>
    <w:rsid w:val="002975F6"/>
    <w:rsid w:val="002A12F2"/>
    <w:rsid w:val="002A28A6"/>
    <w:rsid w:val="002A61FF"/>
    <w:rsid w:val="002A7AB8"/>
    <w:rsid w:val="002B0EE0"/>
    <w:rsid w:val="002B190F"/>
    <w:rsid w:val="002B45BA"/>
    <w:rsid w:val="002B4BB5"/>
    <w:rsid w:val="002B54B8"/>
    <w:rsid w:val="002B5B0A"/>
    <w:rsid w:val="002B70B2"/>
    <w:rsid w:val="002C019F"/>
    <w:rsid w:val="002C1691"/>
    <w:rsid w:val="002C20F5"/>
    <w:rsid w:val="002C3418"/>
    <w:rsid w:val="002C3C03"/>
    <w:rsid w:val="002C500F"/>
    <w:rsid w:val="002C6976"/>
    <w:rsid w:val="002C6A23"/>
    <w:rsid w:val="002D3A30"/>
    <w:rsid w:val="002D50A8"/>
    <w:rsid w:val="002D5BFE"/>
    <w:rsid w:val="002D7D3C"/>
    <w:rsid w:val="002D7FF1"/>
    <w:rsid w:val="002E108E"/>
    <w:rsid w:val="002E1B3D"/>
    <w:rsid w:val="002E2888"/>
    <w:rsid w:val="002E6FF1"/>
    <w:rsid w:val="002E7A24"/>
    <w:rsid w:val="002F12C8"/>
    <w:rsid w:val="002F1D29"/>
    <w:rsid w:val="002F37B7"/>
    <w:rsid w:val="002F3D43"/>
    <w:rsid w:val="002F4442"/>
    <w:rsid w:val="002F5514"/>
    <w:rsid w:val="002F5639"/>
    <w:rsid w:val="002F7089"/>
    <w:rsid w:val="003002DC"/>
    <w:rsid w:val="00300826"/>
    <w:rsid w:val="00300FB4"/>
    <w:rsid w:val="00304070"/>
    <w:rsid w:val="003071ED"/>
    <w:rsid w:val="00312787"/>
    <w:rsid w:val="00313CFD"/>
    <w:rsid w:val="00314583"/>
    <w:rsid w:val="00322A62"/>
    <w:rsid w:val="003267E2"/>
    <w:rsid w:val="00327D69"/>
    <w:rsid w:val="00330287"/>
    <w:rsid w:val="00330FDC"/>
    <w:rsid w:val="00332694"/>
    <w:rsid w:val="0033269A"/>
    <w:rsid w:val="00332AC0"/>
    <w:rsid w:val="003335F8"/>
    <w:rsid w:val="00334304"/>
    <w:rsid w:val="00335DA9"/>
    <w:rsid w:val="00340876"/>
    <w:rsid w:val="00342452"/>
    <w:rsid w:val="0034395D"/>
    <w:rsid w:val="00343BBE"/>
    <w:rsid w:val="00345221"/>
    <w:rsid w:val="00351EA7"/>
    <w:rsid w:val="00353D4F"/>
    <w:rsid w:val="00360589"/>
    <w:rsid w:val="00360A87"/>
    <w:rsid w:val="00360AC3"/>
    <w:rsid w:val="00361D46"/>
    <w:rsid w:val="00364CCA"/>
    <w:rsid w:val="0036509F"/>
    <w:rsid w:val="00365262"/>
    <w:rsid w:val="00367B8F"/>
    <w:rsid w:val="00370083"/>
    <w:rsid w:val="00373581"/>
    <w:rsid w:val="00373726"/>
    <w:rsid w:val="00373752"/>
    <w:rsid w:val="00373C2C"/>
    <w:rsid w:val="00373D6E"/>
    <w:rsid w:val="003769D4"/>
    <w:rsid w:val="00380467"/>
    <w:rsid w:val="00380BA1"/>
    <w:rsid w:val="00381714"/>
    <w:rsid w:val="00382835"/>
    <w:rsid w:val="003834E6"/>
    <w:rsid w:val="0038482D"/>
    <w:rsid w:val="00384B47"/>
    <w:rsid w:val="00387CD2"/>
    <w:rsid w:val="003903E4"/>
    <w:rsid w:val="00391449"/>
    <w:rsid w:val="00393411"/>
    <w:rsid w:val="00396716"/>
    <w:rsid w:val="003A20AD"/>
    <w:rsid w:val="003A348C"/>
    <w:rsid w:val="003A3CBE"/>
    <w:rsid w:val="003A78E4"/>
    <w:rsid w:val="003A7F96"/>
    <w:rsid w:val="003B2170"/>
    <w:rsid w:val="003B38DD"/>
    <w:rsid w:val="003B3DB1"/>
    <w:rsid w:val="003B42F8"/>
    <w:rsid w:val="003B4DAF"/>
    <w:rsid w:val="003B62F4"/>
    <w:rsid w:val="003B6E63"/>
    <w:rsid w:val="003C0EEC"/>
    <w:rsid w:val="003C1134"/>
    <w:rsid w:val="003C5E26"/>
    <w:rsid w:val="003D0F76"/>
    <w:rsid w:val="003D117B"/>
    <w:rsid w:val="003D3B4F"/>
    <w:rsid w:val="003D54DC"/>
    <w:rsid w:val="003D674F"/>
    <w:rsid w:val="003E1B10"/>
    <w:rsid w:val="003E1E2E"/>
    <w:rsid w:val="003E2DA1"/>
    <w:rsid w:val="003E3C05"/>
    <w:rsid w:val="003E5A0F"/>
    <w:rsid w:val="003E629B"/>
    <w:rsid w:val="003E754D"/>
    <w:rsid w:val="003F147D"/>
    <w:rsid w:val="003F1CED"/>
    <w:rsid w:val="003F2D7F"/>
    <w:rsid w:val="003F33B3"/>
    <w:rsid w:val="003F36E2"/>
    <w:rsid w:val="003F5468"/>
    <w:rsid w:val="003F6803"/>
    <w:rsid w:val="00401374"/>
    <w:rsid w:val="00401A19"/>
    <w:rsid w:val="00405BB1"/>
    <w:rsid w:val="00406325"/>
    <w:rsid w:val="004069FE"/>
    <w:rsid w:val="00406A35"/>
    <w:rsid w:val="004104D4"/>
    <w:rsid w:val="004142EC"/>
    <w:rsid w:val="00415252"/>
    <w:rsid w:val="004166C5"/>
    <w:rsid w:val="00421184"/>
    <w:rsid w:val="004216A3"/>
    <w:rsid w:val="00421BB1"/>
    <w:rsid w:val="00421F59"/>
    <w:rsid w:val="00422329"/>
    <w:rsid w:val="004224E2"/>
    <w:rsid w:val="00424182"/>
    <w:rsid w:val="0042575B"/>
    <w:rsid w:val="00426BE5"/>
    <w:rsid w:val="004303D0"/>
    <w:rsid w:val="00430FE4"/>
    <w:rsid w:val="00431562"/>
    <w:rsid w:val="004331E6"/>
    <w:rsid w:val="00433408"/>
    <w:rsid w:val="00434E3B"/>
    <w:rsid w:val="00437569"/>
    <w:rsid w:val="0044164D"/>
    <w:rsid w:val="00442C2A"/>
    <w:rsid w:val="00446FDF"/>
    <w:rsid w:val="0045194E"/>
    <w:rsid w:val="00460BEB"/>
    <w:rsid w:val="00462730"/>
    <w:rsid w:val="004645DD"/>
    <w:rsid w:val="00466834"/>
    <w:rsid w:val="00466A0B"/>
    <w:rsid w:val="004679CB"/>
    <w:rsid w:val="00477A43"/>
    <w:rsid w:val="004816CA"/>
    <w:rsid w:val="004826F9"/>
    <w:rsid w:val="004838A0"/>
    <w:rsid w:val="00487702"/>
    <w:rsid w:val="0048797A"/>
    <w:rsid w:val="004910DF"/>
    <w:rsid w:val="00493CB7"/>
    <w:rsid w:val="00497999"/>
    <w:rsid w:val="00497F33"/>
    <w:rsid w:val="004A351E"/>
    <w:rsid w:val="004A3698"/>
    <w:rsid w:val="004A4374"/>
    <w:rsid w:val="004A7584"/>
    <w:rsid w:val="004B3F77"/>
    <w:rsid w:val="004B4B7D"/>
    <w:rsid w:val="004C06F5"/>
    <w:rsid w:val="004C09C3"/>
    <w:rsid w:val="004C0BF4"/>
    <w:rsid w:val="004C0F4C"/>
    <w:rsid w:val="004C2649"/>
    <w:rsid w:val="004C6D63"/>
    <w:rsid w:val="004D0BFE"/>
    <w:rsid w:val="004D241B"/>
    <w:rsid w:val="004D2B26"/>
    <w:rsid w:val="004D4225"/>
    <w:rsid w:val="004D4967"/>
    <w:rsid w:val="004E20CD"/>
    <w:rsid w:val="004E3F4E"/>
    <w:rsid w:val="004E4466"/>
    <w:rsid w:val="004E4556"/>
    <w:rsid w:val="004E6ACC"/>
    <w:rsid w:val="004E6CBC"/>
    <w:rsid w:val="004F517B"/>
    <w:rsid w:val="004F5D25"/>
    <w:rsid w:val="004F6ABC"/>
    <w:rsid w:val="004F73E6"/>
    <w:rsid w:val="005004B7"/>
    <w:rsid w:val="005013CB"/>
    <w:rsid w:val="00501E0A"/>
    <w:rsid w:val="00501ED5"/>
    <w:rsid w:val="0050373C"/>
    <w:rsid w:val="0050393C"/>
    <w:rsid w:val="00503C5D"/>
    <w:rsid w:val="0050765B"/>
    <w:rsid w:val="005105D8"/>
    <w:rsid w:val="005122E2"/>
    <w:rsid w:val="0051393A"/>
    <w:rsid w:val="005148BD"/>
    <w:rsid w:val="00516A53"/>
    <w:rsid w:val="00522F2B"/>
    <w:rsid w:val="00525CB9"/>
    <w:rsid w:val="00525FFB"/>
    <w:rsid w:val="0053333F"/>
    <w:rsid w:val="00535F20"/>
    <w:rsid w:val="005360AB"/>
    <w:rsid w:val="005362A4"/>
    <w:rsid w:val="0054031D"/>
    <w:rsid w:val="00540458"/>
    <w:rsid w:val="00554F70"/>
    <w:rsid w:val="005557B9"/>
    <w:rsid w:val="00557C96"/>
    <w:rsid w:val="00561229"/>
    <w:rsid w:val="005616D6"/>
    <w:rsid w:val="00563900"/>
    <w:rsid w:val="00564704"/>
    <w:rsid w:val="0056592E"/>
    <w:rsid w:val="00565CF5"/>
    <w:rsid w:val="00566809"/>
    <w:rsid w:val="00570AEA"/>
    <w:rsid w:val="00575463"/>
    <w:rsid w:val="0057657E"/>
    <w:rsid w:val="00576F14"/>
    <w:rsid w:val="0057780C"/>
    <w:rsid w:val="00577A05"/>
    <w:rsid w:val="00585351"/>
    <w:rsid w:val="00586A96"/>
    <w:rsid w:val="00586DAD"/>
    <w:rsid w:val="00590321"/>
    <w:rsid w:val="005906E3"/>
    <w:rsid w:val="005927AE"/>
    <w:rsid w:val="005928F6"/>
    <w:rsid w:val="00593357"/>
    <w:rsid w:val="0059551A"/>
    <w:rsid w:val="00597BA0"/>
    <w:rsid w:val="005A09F4"/>
    <w:rsid w:val="005A2A2F"/>
    <w:rsid w:val="005A7555"/>
    <w:rsid w:val="005B03DF"/>
    <w:rsid w:val="005B0A49"/>
    <w:rsid w:val="005B7E9D"/>
    <w:rsid w:val="005C18C8"/>
    <w:rsid w:val="005C4182"/>
    <w:rsid w:val="005C4A06"/>
    <w:rsid w:val="005D003A"/>
    <w:rsid w:val="005D0A24"/>
    <w:rsid w:val="005D51E5"/>
    <w:rsid w:val="005E05AD"/>
    <w:rsid w:val="005E08F0"/>
    <w:rsid w:val="005E0916"/>
    <w:rsid w:val="005E0C06"/>
    <w:rsid w:val="005E1B7D"/>
    <w:rsid w:val="005E56D2"/>
    <w:rsid w:val="005E5B2E"/>
    <w:rsid w:val="005E7146"/>
    <w:rsid w:val="005F116A"/>
    <w:rsid w:val="005F266C"/>
    <w:rsid w:val="005F2D66"/>
    <w:rsid w:val="005F304E"/>
    <w:rsid w:val="005F368B"/>
    <w:rsid w:val="005F39F6"/>
    <w:rsid w:val="005F5921"/>
    <w:rsid w:val="005F5B26"/>
    <w:rsid w:val="005F6F33"/>
    <w:rsid w:val="00600DB3"/>
    <w:rsid w:val="00603169"/>
    <w:rsid w:val="00605A2E"/>
    <w:rsid w:val="00605CA7"/>
    <w:rsid w:val="00606D77"/>
    <w:rsid w:val="006077B6"/>
    <w:rsid w:val="006112F0"/>
    <w:rsid w:val="006134E2"/>
    <w:rsid w:val="006138BF"/>
    <w:rsid w:val="0061427D"/>
    <w:rsid w:val="00614963"/>
    <w:rsid w:val="006202E9"/>
    <w:rsid w:val="00623620"/>
    <w:rsid w:val="0062471A"/>
    <w:rsid w:val="006252EA"/>
    <w:rsid w:val="006273CC"/>
    <w:rsid w:val="006301C1"/>
    <w:rsid w:val="0063418C"/>
    <w:rsid w:val="00642182"/>
    <w:rsid w:val="00645D21"/>
    <w:rsid w:val="00647D11"/>
    <w:rsid w:val="00651128"/>
    <w:rsid w:val="00653782"/>
    <w:rsid w:val="00653F6D"/>
    <w:rsid w:val="006552F7"/>
    <w:rsid w:val="006575B3"/>
    <w:rsid w:val="00660072"/>
    <w:rsid w:val="00662BD2"/>
    <w:rsid w:val="00666BA7"/>
    <w:rsid w:val="006676F0"/>
    <w:rsid w:val="00675EF7"/>
    <w:rsid w:val="006808DE"/>
    <w:rsid w:val="00680B5E"/>
    <w:rsid w:val="0068349D"/>
    <w:rsid w:val="00686EED"/>
    <w:rsid w:val="00687FF6"/>
    <w:rsid w:val="00695558"/>
    <w:rsid w:val="00695923"/>
    <w:rsid w:val="00697655"/>
    <w:rsid w:val="006A2813"/>
    <w:rsid w:val="006A4131"/>
    <w:rsid w:val="006A4548"/>
    <w:rsid w:val="006A459B"/>
    <w:rsid w:val="006A51EE"/>
    <w:rsid w:val="006A55CF"/>
    <w:rsid w:val="006A6E30"/>
    <w:rsid w:val="006B3432"/>
    <w:rsid w:val="006B3CD8"/>
    <w:rsid w:val="006B48FF"/>
    <w:rsid w:val="006B5174"/>
    <w:rsid w:val="006C06F1"/>
    <w:rsid w:val="006C0F7D"/>
    <w:rsid w:val="006C413A"/>
    <w:rsid w:val="006C4C71"/>
    <w:rsid w:val="006C5CDE"/>
    <w:rsid w:val="006D0234"/>
    <w:rsid w:val="006D0B55"/>
    <w:rsid w:val="006D7C83"/>
    <w:rsid w:val="006E35DE"/>
    <w:rsid w:val="006E48CC"/>
    <w:rsid w:val="006E7B94"/>
    <w:rsid w:val="006F30B2"/>
    <w:rsid w:val="007001B2"/>
    <w:rsid w:val="00700200"/>
    <w:rsid w:val="00701AD7"/>
    <w:rsid w:val="00702970"/>
    <w:rsid w:val="007036B7"/>
    <w:rsid w:val="007053CD"/>
    <w:rsid w:val="00705E8F"/>
    <w:rsid w:val="00711A00"/>
    <w:rsid w:val="0071580F"/>
    <w:rsid w:val="00715F1B"/>
    <w:rsid w:val="007165D3"/>
    <w:rsid w:val="00722E1D"/>
    <w:rsid w:val="00723159"/>
    <w:rsid w:val="007238D3"/>
    <w:rsid w:val="0072668A"/>
    <w:rsid w:val="00731B75"/>
    <w:rsid w:val="00732966"/>
    <w:rsid w:val="00733400"/>
    <w:rsid w:val="00734AF5"/>
    <w:rsid w:val="00736F0D"/>
    <w:rsid w:val="00737588"/>
    <w:rsid w:val="00737C6F"/>
    <w:rsid w:val="007422F7"/>
    <w:rsid w:val="00742C7A"/>
    <w:rsid w:val="0074396C"/>
    <w:rsid w:val="007457E4"/>
    <w:rsid w:val="007525E6"/>
    <w:rsid w:val="00752ED1"/>
    <w:rsid w:val="00753968"/>
    <w:rsid w:val="007539B3"/>
    <w:rsid w:val="007550FD"/>
    <w:rsid w:val="0076068C"/>
    <w:rsid w:val="00761789"/>
    <w:rsid w:val="00763F15"/>
    <w:rsid w:val="00765537"/>
    <w:rsid w:val="007676AF"/>
    <w:rsid w:val="00770A1A"/>
    <w:rsid w:val="0077192B"/>
    <w:rsid w:val="00773FA9"/>
    <w:rsid w:val="0077578C"/>
    <w:rsid w:val="00782A38"/>
    <w:rsid w:val="00782AC9"/>
    <w:rsid w:val="00782B60"/>
    <w:rsid w:val="0078770F"/>
    <w:rsid w:val="00791943"/>
    <w:rsid w:val="00791FB0"/>
    <w:rsid w:val="00792F77"/>
    <w:rsid w:val="007951AD"/>
    <w:rsid w:val="0079638B"/>
    <w:rsid w:val="00796923"/>
    <w:rsid w:val="007972F8"/>
    <w:rsid w:val="007A0C3C"/>
    <w:rsid w:val="007A18D2"/>
    <w:rsid w:val="007A2566"/>
    <w:rsid w:val="007A6830"/>
    <w:rsid w:val="007A72FA"/>
    <w:rsid w:val="007B0E0D"/>
    <w:rsid w:val="007B22AD"/>
    <w:rsid w:val="007B498D"/>
    <w:rsid w:val="007B7020"/>
    <w:rsid w:val="007C0001"/>
    <w:rsid w:val="007C378A"/>
    <w:rsid w:val="007D0C49"/>
    <w:rsid w:val="007D2587"/>
    <w:rsid w:val="007D5C79"/>
    <w:rsid w:val="007E0A37"/>
    <w:rsid w:val="007E1B08"/>
    <w:rsid w:val="007E67C6"/>
    <w:rsid w:val="007E7C62"/>
    <w:rsid w:val="007F1057"/>
    <w:rsid w:val="007F22B2"/>
    <w:rsid w:val="007F7894"/>
    <w:rsid w:val="00800B60"/>
    <w:rsid w:val="00801278"/>
    <w:rsid w:val="00801D9B"/>
    <w:rsid w:val="00802B95"/>
    <w:rsid w:val="008043C9"/>
    <w:rsid w:val="00804BD9"/>
    <w:rsid w:val="00807681"/>
    <w:rsid w:val="0080788F"/>
    <w:rsid w:val="00811C28"/>
    <w:rsid w:val="00816FEA"/>
    <w:rsid w:val="008171B1"/>
    <w:rsid w:val="008206B4"/>
    <w:rsid w:val="00822197"/>
    <w:rsid w:val="00822C22"/>
    <w:rsid w:val="008241AE"/>
    <w:rsid w:val="00824740"/>
    <w:rsid w:val="008261FC"/>
    <w:rsid w:val="00830833"/>
    <w:rsid w:val="00831AAA"/>
    <w:rsid w:val="00831D1F"/>
    <w:rsid w:val="008371F8"/>
    <w:rsid w:val="008427FA"/>
    <w:rsid w:val="008462DA"/>
    <w:rsid w:val="00846C3D"/>
    <w:rsid w:val="00853FBA"/>
    <w:rsid w:val="00857123"/>
    <w:rsid w:val="00857189"/>
    <w:rsid w:val="0086029D"/>
    <w:rsid w:val="008617A7"/>
    <w:rsid w:val="00861ABE"/>
    <w:rsid w:val="008632DA"/>
    <w:rsid w:val="0086531F"/>
    <w:rsid w:val="00866383"/>
    <w:rsid w:val="00874E4F"/>
    <w:rsid w:val="00876943"/>
    <w:rsid w:val="0087703C"/>
    <w:rsid w:val="008774B2"/>
    <w:rsid w:val="008810C5"/>
    <w:rsid w:val="00881B48"/>
    <w:rsid w:val="00884EEF"/>
    <w:rsid w:val="008878D1"/>
    <w:rsid w:val="00894F03"/>
    <w:rsid w:val="00894FDA"/>
    <w:rsid w:val="008A1A2E"/>
    <w:rsid w:val="008A2045"/>
    <w:rsid w:val="008A2259"/>
    <w:rsid w:val="008A72FD"/>
    <w:rsid w:val="008A7302"/>
    <w:rsid w:val="008B5285"/>
    <w:rsid w:val="008B5C21"/>
    <w:rsid w:val="008C04DF"/>
    <w:rsid w:val="008C078C"/>
    <w:rsid w:val="008C2D2A"/>
    <w:rsid w:val="008D0AAA"/>
    <w:rsid w:val="008D0E62"/>
    <w:rsid w:val="008D3904"/>
    <w:rsid w:val="008E0925"/>
    <w:rsid w:val="008E0CD5"/>
    <w:rsid w:val="008E137A"/>
    <w:rsid w:val="008E2391"/>
    <w:rsid w:val="008E41A7"/>
    <w:rsid w:val="008E52FE"/>
    <w:rsid w:val="008F0CB8"/>
    <w:rsid w:val="008F0DE9"/>
    <w:rsid w:val="008F276B"/>
    <w:rsid w:val="008F3E96"/>
    <w:rsid w:val="008F5F66"/>
    <w:rsid w:val="00905918"/>
    <w:rsid w:val="00905C77"/>
    <w:rsid w:val="0090649F"/>
    <w:rsid w:val="0090745E"/>
    <w:rsid w:val="00907C9C"/>
    <w:rsid w:val="00911260"/>
    <w:rsid w:val="00911881"/>
    <w:rsid w:val="00911C62"/>
    <w:rsid w:val="00912BC6"/>
    <w:rsid w:val="00913991"/>
    <w:rsid w:val="00914F9C"/>
    <w:rsid w:val="0091560B"/>
    <w:rsid w:val="00920BB0"/>
    <w:rsid w:val="0092353F"/>
    <w:rsid w:val="00927587"/>
    <w:rsid w:val="009314E8"/>
    <w:rsid w:val="00931AB0"/>
    <w:rsid w:val="00932ADF"/>
    <w:rsid w:val="00940953"/>
    <w:rsid w:val="009422DF"/>
    <w:rsid w:val="00950FAF"/>
    <w:rsid w:val="00951007"/>
    <w:rsid w:val="009513E8"/>
    <w:rsid w:val="0095209E"/>
    <w:rsid w:val="009531A3"/>
    <w:rsid w:val="00954C2E"/>
    <w:rsid w:val="009559E0"/>
    <w:rsid w:val="0095631B"/>
    <w:rsid w:val="00956B25"/>
    <w:rsid w:val="00956D9F"/>
    <w:rsid w:val="00960F5A"/>
    <w:rsid w:val="00963F72"/>
    <w:rsid w:val="00964A26"/>
    <w:rsid w:val="00965DAD"/>
    <w:rsid w:val="00967C47"/>
    <w:rsid w:val="00967C4F"/>
    <w:rsid w:val="00970D68"/>
    <w:rsid w:val="0097276E"/>
    <w:rsid w:val="00973F0A"/>
    <w:rsid w:val="00974BC2"/>
    <w:rsid w:val="0097508D"/>
    <w:rsid w:val="00980749"/>
    <w:rsid w:val="00984A8D"/>
    <w:rsid w:val="00987CFC"/>
    <w:rsid w:val="009902C8"/>
    <w:rsid w:val="00991105"/>
    <w:rsid w:val="00995D53"/>
    <w:rsid w:val="009B1E0B"/>
    <w:rsid w:val="009C011C"/>
    <w:rsid w:val="009C2B02"/>
    <w:rsid w:val="009C435D"/>
    <w:rsid w:val="009C4B6C"/>
    <w:rsid w:val="009C4BF2"/>
    <w:rsid w:val="009C682A"/>
    <w:rsid w:val="009D06D9"/>
    <w:rsid w:val="009D26CD"/>
    <w:rsid w:val="009D31C6"/>
    <w:rsid w:val="009D324B"/>
    <w:rsid w:val="009D384A"/>
    <w:rsid w:val="009D416D"/>
    <w:rsid w:val="009D432C"/>
    <w:rsid w:val="009E0F5F"/>
    <w:rsid w:val="009E35F8"/>
    <w:rsid w:val="009E55C7"/>
    <w:rsid w:val="009E6361"/>
    <w:rsid w:val="009E6DEB"/>
    <w:rsid w:val="009F15C0"/>
    <w:rsid w:val="009F27BB"/>
    <w:rsid w:val="009F7867"/>
    <w:rsid w:val="00A024D1"/>
    <w:rsid w:val="00A0282F"/>
    <w:rsid w:val="00A06998"/>
    <w:rsid w:val="00A069E7"/>
    <w:rsid w:val="00A0717D"/>
    <w:rsid w:val="00A122D5"/>
    <w:rsid w:val="00A12E55"/>
    <w:rsid w:val="00A168C6"/>
    <w:rsid w:val="00A2312A"/>
    <w:rsid w:val="00A26483"/>
    <w:rsid w:val="00A267E9"/>
    <w:rsid w:val="00A32643"/>
    <w:rsid w:val="00A34BD3"/>
    <w:rsid w:val="00A3527B"/>
    <w:rsid w:val="00A35A82"/>
    <w:rsid w:val="00A365C3"/>
    <w:rsid w:val="00A37105"/>
    <w:rsid w:val="00A44153"/>
    <w:rsid w:val="00A44E06"/>
    <w:rsid w:val="00A46E53"/>
    <w:rsid w:val="00A47148"/>
    <w:rsid w:val="00A4763F"/>
    <w:rsid w:val="00A50F80"/>
    <w:rsid w:val="00A51FB2"/>
    <w:rsid w:val="00A525F7"/>
    <w:rsid w:val="00A53868"/>
    <w:rsid w:val="00A5732F"/>
    <w:rsid w:val="00A672A7"/>
    <w:rsid w:val="00A67791"/>
    <w:rsid w:val="00A72156"/>
    <w:rsid w:val="00A7292D"/>
    <w:rsid w:val="00A73EEE"/>
    <w:rsid w:val="00A7520B"/>
    <w:rsid w:val="00A75453"/>
    <w:rsid w:val="00A77CCF"/>
    <w:rsid w:val="00A80897"/>
    <w:rsid w:val="00A80AC9"/>
    <w:rsid w:val="00A81145"/>
    <w:rsid w:val="00A83043"/>
    <w:rsid w:val="00A831B9"/>
    <w:rsid w:val="00A831D4"/>
    <w:rsid w:val="00A83D49"/>
    <w:rsid w:val="00A846B5"/>
    <w:rsid w:val="00A86299"/>
    <w:rsid w:val="00A865AC"/>
    <w:rsid w:val="00A9205A"/>
    <w:rsid w:val="00A949FF"/>
    <w:rsid w:val="00AA4B69"/>
    <w:rsid w:val="00AA6FE6"/>
    <w:rsid w:val="00AA768A"/>
    <w:rsid w:val="00AB1D45"/>
    <w:rsid w:val="00AB3EAA"/>
    <w:rsid w:val="00AB4051"/>
    <w:rsid w:val="00AB5810"/>
    <w:rsid w:val="00AC045D"/>
    <w:rsid w:val="00AC1118"/>
    <w:rsid w:val="00AC4C81"/>
    <w:rsid w:val="00AC53B7"/>
    <w:rsid w:val="00AC596E"/>
    <w:rsid w:val="00AC5C25"/>
    <w:rsid w:val="00AC7B1F"/>
    <w:rsid w:val="00AD5257"/>
    <w:rsid w:val="00AD5DF2"/>
    <w:rsid w:val="00AD775D"/>
    <w:rsid w:val="00AE0463"/>
    <w:rsid w:val="00AE28CE"/>
    <w:rsid w:val="00AE2DED"/>
    <w:rsid w:val="00AE730C"/>
    <w:rsid w:val="00AE74F5"/>
    <w:rsid w:val="00AF0DC6"/>
    <w:rsid w:val="00AF1EE7"/>
    <w:rsid w:val="00AF22A6"/>
    <w:rsid w:val="00AF37F6"/>
    <w:rsid w:val="00AF41D8"/>
    <w:rsid w:val="00AF4C6D"/>
    <w:rsid w:val="00B00313"/>
    <w:rsid w:val="00B02B1D"/>
    <w:rsid w:val="00B0575B"/>
    <w:rsid w:val="00B07469"/>
    <w:rsid w:val="00B11BC2"/>
    <w:rsid w:val="00B13543"/>
    <w:rsid w:val="00B1419B"/>
    <w:rsid w:val="00B146C2"/>
    <w:rsid w:val="00B1616E"/>
    <w:rsid w:val="00B21E87"/>
    <w:rsid w:val="00B21EEC"/>
    <w:rsid w:val="00B23F27"/>
    <w:rsid w:val="00B2499E"/>
    <w:rsid w:val="00B25794"/>
    <w:rsid w:val="00B25E80"/>
    <w:rsid w:val="00B304CF"/>
    <w:rsid w:val="00B30B39"/>
    <w:rsid w:val="00B3456D"/>
    <w:rsid w:val="00B3737B"/>
    <w:rsid w:val="00B42A35"/>
    <w:rsid w:val="00B44E6E"/>
    <w:rsid w:val="00B456B3"/>
    <w:rsid w:val="00B46FD1"/>
    <w:rsid w:val="00B524B1"/>
    <w:rsid w:val="00B52F1C"/>
    <w:rsid w:val="00B5518C"/>
    <w:rsid w:val="00B5537D"/>
    <w:rsid w:val="00B55FC9"/>
    <w:rsid w:val="00B61290"/>
    <w:rsid w:val="00B61C8D"/>
    <w:rsid w:val="00B62C5B"/>
    <w:rsid w:val="00B677C8"/>
    <w:rsid w:val="00B67C19"/>
    <w:rsid w:val="00B701AC"/>
    <w:rsid w:val="00B70B35"/>
    <w:rsid w:val="00B717B9"/>
    <w:rsid w:val="00B73B0C"/>
    <w:rsid w:val="00B741D6"/>
    <w:rsid w:val="00B74313"/>
    <w:rsid w:val="00B76A98"/>
    <w:rsid w:val="00B76AE5"/>
    <w:rsid w:val="00B83412"/>
    <w:rsid w:val="00B839E4"/>
    <w:rsid w:val="00B91E85"/>
    <w:rsid w:val="00B92A12"/>
    <w:rsid w:val="00B94BAB"/>
    <w:rsid w:val="00B95DFF"/>
    <w:rsid w:val="00B96E3C"/>
    <w:rsid w:val="00BA0019"/>
    <w:rsid w:val="00BA22C5"/>
    <w:rsid w:val="00BA4EFD"/>
    <w:rsid w:val="00BA7508"/>
    <w:rsid w:val="00BB247C"/>
    <w:rsid w:val="00BB2B2E"/>
    <w:rsid w:val="00BB7599"/>
    <w:rsid w:val="00BC250D"/>
    <w:rsid w:val="00BC2848"/>
    <w:rsid w:val="00BC348C"/>
    <w:rsid w:val="00BC66A4"/>
    <w:rsid w:val="00BC7B34"/>
    <w:rsid w:val="00BD42ED"/>
    <w:rsid w:val="00BD690C"/>
    <w:rsid w:val="00BE0F9D"/>
    <w:rsid w:val="00BE1387"/>
    <w:rsid w:val="00BE1B50"/>
    <w:rsid w:val="00BE2B29"/>
    <w:rsid w:val="00BE3395"/>
    <w:rsid w:val="00BE3EAB"/>
    <w:rsid w:val="00BE5025"/>
    <w:rsid w:val="00BE623B"/>
    <w:rsid w:val="00BF0968"/>
    <w:rsid w:val="00BF3A30"/>
    <w:rsid w:val="00BF65E3"/>
    <w:rsid w:val="00BF6720"/>
    <w:rsid w:val="00BF770C"/>
    <w:rsid w:val="00C034DE"/>
    <w:rsid w:val="00C045B3"/>
    <w:rsid w:val="00C064BF"/>
    <w:rsid w:val="00C07323"/>
    <w:rsid w:val="00C167B0"/>
    <w:rsid w:val="00C2126B"/>
    <w:rsid w:val="00C22398"/>
    <w:rsid w:val="00C22CAF"/>
    <w:rsid w:val="00C238AF"/>
    <w:rsid w:val="00C24416"/>
    <w:rsid w:val="00C264A3"/>
    <w:rsid w:val="00C34D17"/>
    <w:rsid w:val="00C35662"/>
    <w:rsid w:val="00C36F3E"/>
    <w:rsid w:val="00C37936"/>
    <w:rsid w:val="00C37C78"/>
    <w:rsid w:val="00C37E5A"/>
    <w:rsid w:val="00C42956"/>
    <w:rsid w:val="00C4503D"/>
    <w:rsid w:val="00C45BB5"/>
    <w:rsid w:val="00C46507"/>
    <w:rsid w:val="00C4676B"/>
    <w:rsid w:val="00C50CF2"/>
    <w:rsid w:val="00C522D8"/>
    <w:rsid w:val="00C5390C"/>
    <w:rsid w:val="00C601C8"/>
    <w:rsid w:val="00C654B5"/>
    <w:rsid w:val="00C66001"/>
    <w:rsid w:val="00C70829"/>
    <w:rsid w:val="00C70C95"/>
    <w:rsid w:val="00C72C22"/>
    <w:rsid w:val="00C74183"/>
    <w:rsid w:val="00C85767"/>
    <w:rsid w:val="00C86157"/>
    <w:rsid w:val="00C9280F"/>
    <w:rsid w:val="00C92E2F"/>
    <w:rsid w:val="00C93DDF"/>
    <w:rsid w:val="00C9775D"/>
    <w:rsid w:val="00C97FAA"/>
    <w:rsid w:val="00CA4BCB"/>
    <w:rsid w:val="00CA5669"/>
    <w:rsid w:val="00CA7CF6"/>
    <w:rsid w:val="00CB0435"/>
    <w:rsid w:val="00CB0A2C"/>
    <w:rsid w:val="00CB10CE"/>
    <w:rsid w:val="00CB2B89"/>
    <w:rsid w:val="00CB4D79"/>
    <w:rsid w:val="00CB5847"/>
    <w:rsid w:val="00CB7BF1"/>
    <w:rsid w:val="00CC1688"/>
    <w:rsid w:val="00CC2055"/>
    <w:rsid w:val="00CC34C3"/>
    <w:rsid w:val="00CC3E88"/>
    <w:rsid w:val="00CC4A9B"/>
    <w:rsid w:val="00CD0293"/>
    <w:rsid w:val="00CD4918"/>
    <w:rsid w:val="00CD5E32"/>
    <w:rsid w:val="00CD679A"/>
    <w:rsid w:val="00CE0D07"/>
    <w:rsid w:val="00CE3D94"/>
    <w:rsid w:val="00CE4790"/>
    <w:rsid w:val="00CF0CBE"/>
    <w:rsid w:val="00CF37A4"/>
    <w:rsid w:val="00CF3986"/>
    <w:rsid w:val="00CF44EA"/>
    <w:rsid w:val="00D0463B"/>
    <w:rsid w:val="00D0609E"/>
    <w:rsid w:val="00D13BE1"/>
    <w:rsid w:val="00D14595"/>
    <w:rsid w:val="00D14FAD"/>
    <w:rsid w:val="00D15D42"/>
    <w:rsid w:val="00D15D65"/>
    <w:rsid w:val="00D15E5F"/>
    <w:rsid w:val="00D2093E"/>
    <w:rsid w:val="00D23854"/>
    <w:rsid w:val="00D23BFB"/>
    <w:rsid w:val="00D23CA9"/>
    <w:rsid w:val="00D30CD8"/>
    <w:rsid w:val="00D31443"/>
    <w:rsid w:val="00D325F3"/>
    <w:rsid w:val="00D32FED"/>
    <w:rsid w:val="00D36C00"/>
    <w:rsid w:val="00D379EB"/>
    <w:rsid w:val="00D40105"/>
    <w:rsid w:val="00D44156"/>
    <w:rsid w:val="00D47F32"/>
    <w:rsid w:val="00D502AD"/>
    <w:rsid w:val="00D505AB"/>
    <w:rsid w:val="00D5109A"/>
    <w:rsid w:val="00D5266B"/>
    <w:rsid w:val="00D5271C"/>
    <w:rsid w:val="00D532D3"/>
    <w:rsid w:val="00D555FA"/>
    <w:rsid w:val="00D56866"/>
    <w:rsid w:val="00D574FC"/>
    <w:rsid w:val="00D57C56"/>
    <w:rsid w:val="00D63A69"/>
    <w:rsid w:val="00D63C8A"/>
    <w:rsid w:val="00D63D1E"/>
    <w:rsid w:val="00D64A92"/>
    <w:rsid w:val="00D66FB6"/>
    <w:rsid w:val="00D7030F"/>
    <w:rsid w:val="00D70AB7"/>
    <w:rsid w:val="00D73D89"/>
    <w:rsid w:val="00D73F91"/>
    <w:rsid w:val="00D74358"/>
    <w:rsid w:val="00D752CF"/>
    <w:rsid w:val="00D80E94"/>
    <w:rsid w:val="00D83A5E"/>
    <w:rsid w:val="00D83B99"/>
    <w:rsid w:val="00D865E6"/>
    <w:rsid w:val="00D90E55"/>
    <w:rsid w:val="00D9241E"/>
    <w:rsid w:val="00D93415"/>
    <w:rsid w:val="00DA4D9D"/>
    <w:rsid w:val="00DA5394"/>
    <w:rsid w:val="00DB05B5"/>
    <w:rsid w:val="00DB249B"/>
    <w:rsid w:val="00DB2782"/>
    <w:rsid w:val="00DB3869"/>
    <w:rsid w:val="00DB46AD"/>
    <w:rsid w:val="00DB4721"/>
    <w:rsid w:val="00DB4E8C"/>
    <w:rsid w:val="00DB58FC"/>
    <w:rsid w:val="00DB5F4B"/>
    <w:rsid w:val="00DB6E3C"/>
    <w:rsid w:val="00DB6F3C"/>
    <w:rsid w:val="00DC1B41"/>
    <w:rsid w:val="00DC206B"/>
    <w:rsid w:val="00DC2422"/>
    <w:rsid w:val="00DC3509"/>
    <w:rsid w:val="00DC437F"/>
    <w:rsid w:val="00DC7106"/>
    <w:rsid w:val="00DC7B7F"/>
    <w:rsid w:val="00DD1FE5"/>
    <w:rsid w:val="00DD3798"/>
    <w:rsid w:val="00DD623D"/>
    <w:rsid w:val="00DE039C"/>
    <w:rsid w:val="00DE1181"/>
    <w:rsid w:val="00DE2D51"/>
    <w:rsid w:val="00DE57DE"/>
    <w:rsid w:val="00DE739B"/>
    <w:rsid w:val="00DE7CBE"/>
    <w:rsid w:val="00DF06FA"/>
    <w:rsid w:val="00DF0C10"/>
    <w:rsid w:val="00DF177F"/>
    <w:rsid w:val="00DF1AE2"/>
    <w:rsid w:val="00DF425B"/>
    <w:rsid w:val="00DF7E9B"/>
    <w:rsid w:val="00E013D9"/>
    <w:rsid w:val="00E01ED3"/>
    <w:rsid w:val="00E02B5F"/>
    <w:rsid w:val="00E037B1"/>
    <w:rsid w:val="00E047BA"/>
    <w:rsid w:val="00E06DF2"/>
    <w:rsid w:val="00E07725"/>
    <w:rsid w:val="00E1672B"/>
    <w:rsid w:val="00E17E71"/>
    <w:rsid w:val="00E2037C"/>
    <w:rsid w:val="00E27DE9"/>
    <w:rsid w:val="00E30941"/>
    <w:rsid w:val="00E3132C"/>
    <w:rsid w:val="00E33FE2"/>
    <w:rsid w:val="00E3600D"/>
    <w:rsid w:val="00E3614D"/>
    <w:rsid w:val="00E41772"/>
    <w:rsid w:val="00E4251D"/>
    <w:rsid w:val="00E44EFA"/>
    <w:rsid w:val="00E460DA"/>
    <w:rsid w:val="00E50FE7"/>
    <w:rsid w:val="00E512C4"/>
    <w:rsid w:val="00E5178D"/>
    <w:rsid w:val="00E53B17"/>
    <w:rsid w:val="00E5526B"/>
    <w:rsid w:val="00E562A7"/>
    <w:rsid w:val="00E5742F"/>
    <w:rsid w:val="00E61390"/>
    <w:rsid w:val="00E704EE"/>
    <w:rsid w:val="00E72D64"/>
    <w:rsid w:val="00E765B5"/>
    <w:rsid w:val="00E778A4"/>
    <w:rsid w:val="00E963F6"/>
    <w:rsid w:val="00E96C89"/>
    <w:rsid w:val="00EA404A"/>
    <w:rsid w:val="00EA5205"/>
    <w:rsid w:val="00EA5ED0"/>
    <w:rsid w:val="00EB0D2E"/>
    <w:rsid w:val="00EB0EEC"/>
    <w:rsid w:val="00EB180D"/>
    <w:rsid w:val="00EB252A"/>
    <w:rsid w:val="00EB2775"/>
    <w:rsid w:val="00EB31E2"/>
    <w:rsid w:val="00EB35D0"/>
    <w:rsid w:val="00EB6806"/>
    <w:rsid w:val="00EB7B16"/>
    <w:rsid w:val="00EC0602"/>
    <w:rsid w:val="00EC0AC6"/>
    <w:rsid w:val="00EC176F"/>
    <w:rsid w:val="00EC4F78"/>
    <w:rsid w:val="00EC5DB3"/>
    <w:rsid w:val="00EC6805"/>
    <w:rsid w:val="00ED1033"/>
    <w:rsid w:val="00ED3F2C"/>
    <w:rsid w:val="00ED5693"/>
    <w:rsid w:val="00ED69B4"/>
    <w:rsid w:val="00ED6B0C"/>
    <w:rsid w:val="00EE13E3"/>
    <w:rsid w:val="00EE2DA6"/>
    <w:rsid w:val="00EE31B4"/>
    <w:rsid w:val="00EE3201"/>
    <w:rsid w:val="00EE578F"/>
    <w:rsid w:val="00EE5FF0"/>
    <w:rsid w:val="00EE77C6"/>
    <w:rsid w:val="00EE7896"/>
    <w:rsid w:val="00EF1C1F"/>
    <w:rsid w:val="00EF2199"/>
    <w:rsid w:val="00EF23DC"/>
    <w:rsid w:val="00EF423E"/>
    <w:rsid w:val="00EF5D38"/>
    <w:rsid w:val="00EF7253"/>
    <w:rsid w:val="00F00996"/>
    <w:rsid w:val="00F00A02"/>
    <w:rsid w:val="00F00BC6"/>
    <w:rsid w:val="00F03941"/>
    <w:rsid w:val="00F03CED"/>
    <w:rsid w:val="00F042B8"/>
    <w:rsid w:val="00F05A72"/>
    <w:rsid w:val="00F05C25"/>
    <w:rsid w:val="00F062BB"/>
    <w:rsid w:val="00F10A43"/>
    <w:rsid w:val="00F12EE7"/>
    <w:rsid w:val="00F136B4"/>
    <w:rsid w:val="00F14110"/>
    <w:rsid w:val="00F15BE1"/>
    <w:rsid w:val="00F1624C"/>
    <w:rsid w:val="00F179AC"/>
    <w:rsid w:val="00F17A62"/>
    <w:rsid w:val="00F20ED6"/>
    <w:rsid w:val="00F26418"/>
    <w:rsid w:val="00F26F41"/>
    <w:rsid w:val="00F30404"/>
    <w:rsid w:val="00F30D4A"/>
    <w:rsid w:val="00F31F20"/>
    <w:rsid w:val="00F33D83"/>
    <w:rsid w:val="00F35334"/>
    <w:rsid w:val="00F367CE"/>
    <w:rsid w:val="00F37A28"/>
    <w:rsid w:val="00F44772"/>
    <w:rsid w:val="00F45A8B"/>
    <w:rsid w:val="00F47E4A"/>
    <w:rsid w:val="00F50887"/>
    <w:rsid w:val="00F52833"/>
    <w:rsid w:val="00F53B7E"/>
    <w:rsid w:val="00F53C4D"/>
    <w:rsid w:val="00F55F91"/>
    <w:rsid w:val="00F60C23"/>
    <w:rsid w:val="00F60D45"/>
    <w:rsid w:val="00F64EBF"/>
    <w:rsid w:val="00F64F04"/>
    <w:rsid w:val="00F72A9A"/>
    <w:rsid w:val="00F73A4B"/>
    <w:rsid w:val="00F73D84"/>
    <w:rsid w:val="00F76E0D"/>
    <w:rsid w:val="00F809E3"/>
    <w:rsid w:val="00F81CC5"/>
    <w:rsid w:val="00F81FA1"/>
    <w:rsid w:val="00F82875"/>
    <w:rsid w:val="00F83A26"/>
    <w:rsid w:val="00F847B9"/>
    <w:rsid w:val="00F84A9F"/>
    <w:rsid w:val="00F85036"/>
    <w:rsid w:val="00F918C2"/>
    <w:rsid w:val="00F92143"/>
    <w:rsid w:val="00F949C7"/>
    <w:rsid w:val="00F9754C"/>
    <w:rsid w:val="00FA3534"/>
    <w:rsid w:val="00FA4CBF"/>
    <w:rsid w:val="00FA52F7"/>
    <w:rsid w:val="00FA5A34"/>
    <w:rsid w:val="00FA68BF"/>
    <w:rsid w:val="00FA6E03"/>
    <w:rsid w:val="00FB00C1"/>
    <w:rsid w:val="00FB021F"/>
    <w:rsid w:val="00FB0C00"/>
    <w:rsid w:val="00FB1063"/>
    <w:rsid w:val="00FB1864"/>
    <w:rsid w:val="00FB1CC7"/>
    <w:rsid w:val="00FB2D3F"/>
    <w:rsid w:val="00FB3BEE"/>
    <w:rsid w:val="00FB403A"/>
    <w:rsid w:val="00FB67A6"/>
    <w:rsid w:val="00FB6C9C"/>
    <w:rsid w:val="00FC00C6"/>
    <w:rsid w:val="00FC1812"/>
    <w:rsid w:val="00FC1BB3"/>
    <w:rsid w:val="00FC1FF0"/>
    <w:rsid w:val="00FC2A3A"/>
    <w:rsid w:val="00FC35AB"/>
    <w:rsid w:val="00FC37B9"/>
    <w:rsid w:val="00FC4990"/>
    <w:rsid w:val="00FC6B84"/>
    <w:rsid w:val="00FC7531"/>
    <w:rsid w:val="00FD035C"/>
    <w:rsid w:val="00FD0DB8"/>
    <w:rsid w:val="00FD64B9"/>
    <w:rsid w:val="00FD6EA3"/>
    <w:rsid w:val="00FE0A72"/>
    <w:rsid w:val="00FE1039"/>
    <w:rsid w:val="00FE1318"/>
    <w:rsid w:val="00FE2086"/>
    <w:rsid w:val="00FE2BF8"/>
    <w:rsid w:val="00FE2E67"/>
    <w:rsid w:val="00FE640D"/>
    <w:rsid w:val="00FE778D"/>
    <w:rsid w:val="00FF11A5"/>
    <w:rsid w:val="00FF4A50"/>
    <w:rsid w:val="00FF5156"/>
    <w:rsid w:val="00FF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EE4A45"/>
  <w15:chartTrackingRefBased/>
  <w15:docId w15:val="{305A8064-747B-462C-AC0F-A014B944C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33F"/>
    <w:pPr>
      <w:spacing w:before="40" w:after="120" w:line="259" w:lineRule="auto"/>
    </w:pPr>
    <w:rPr>
      <w:rFonts w:asciiTheme="majorHAnsi" w:hAnsiTheme="majorHAnsi"/>
      <w:sz w:val="22"/>
    </w:rPr>
  </w:style>
  <w:style w:type="paragraph" w:styleId="Heading1">
    <w:name w:val="heading 1"/>
    <w:basedOn w:val="Normal"/>
    <w:next w:val="Normal"/>
    <w:link w:val="Heading1Char"/>
    <w:uiPriority w:val="9"/>
    <w:qFormat/>
    <w:rsid w:val="00C9280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A12F2"/>
    <w:pPr>
      <w:keepNext/>
      <w:keepLines/>
      <w:spacing w:after="0"/>
      <w:outlineLvl w:val="1"/>
    </w:pPr>
    <w:rPr>
      <w:rFonts w:eastAsiaTheme="majorEastAsia" w:cstheme="majorBidi"/>
      <w:color w:val="2F5496" w:themeColor="accent1" w:themeShade="BF"/>
      <w:sz w:val="26"/>
      <w:szCs w:val="26"/>
    </w:rPr>
  </w:style>
  <w:style w:type="paragraph" w:styleId="Heading3">
    <w:name w:val="heading 3"/>
    <w:basedOn w:val="Heading2"/>
    <w:next w:val="Normal"/>
    <w:link w:val="Heading3Char"/>
    <w:autoRedefine/>
    <w:uiPriority w:val="9"/>
    <w:unhideWhenUsed/>
    <w:qFormat/>
    <w:rsid w:val="002A12F2"/>
    <w:pPr>
      <w:spacing w:before="160" w:after="240" w:line="240" w:lineRule="auto"/>
      <w:jc w:val="both"/>
      <w:outlineLvl w:val="2"/>
    </w:pPr>
    <w:rPr>
      <w:rFonts w:asciiTheme="minorHAnsi" w:hAnsiTheme="minorHAnsi"/>
      <w:color w:val="auto"/>
      <w:sz w:val="28"/>
    </w:rPr>
  </w:style>
  <w:style w:type="paragraph" w:styleId="Heading4">
    <w:name w:val="heading 4"/>
    <w:basedOn w:val="Normal"/>
    <w:next w:val="Normal"/>
    <w:link w:val="Heading4Char"/>
    <w:uiPriority w:val="9"/>
    <w:semiHidden/>
    <w:unhideWhenUsed/>
    <w:qFormat/>
    <w:rsid w:val="00C9280F"/>
    <w:pPr>
      <w:keepNext/>
      <w:keepLines/>
      <w:spacing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1464"/>
    <w:pPr>
      <w:keepNext/>
      <w:keepLines/>
      <w:spacing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1464"/>
    <w:pPr>
      <w:keepNext/>
      <w:keepLines/>
      <w:spacing w:after="0"/>
      <w:outlineLvl w:val="5"/>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Normal"/>
    <w:next w:val="Normal"/>
    <w:link w:val="H1Char"/>
    <w:autoRedefine/>
    <w:qFormat/>
    <w:rsid w:val="005122E2"/>
    <w:rPr>
      <w:rFonts w:asciiTheme="minorHAnsi" w:hAnsiTheme="minorHAnsi" w:cstheme="majorHAnsi"/>
      <w:sz w:val="36"/>
      <w:szCs w:val="22"/>
    </w:rPr>
  </w:style>
  <w:style w:type="paragraph" w:customStyle="1" w:styleId="H2">
    <w:name w:val="H2"/>
    <w:basedOn w:val="Normal"/>
    <w:next w:val="Normal"/>
    <w:link w:val="H2Char"/>
    <w:qFormat/>
    <w:rsid w:val="0080788F"/>
    <w:rPr>
      <w:rFonts w:asciiTheme="minorHAnsi" w:hAnsiTheme="minorHAnsi" w:cstheme="majorHAnsi"/>
      <w:sz w:val="32"/>
      <w:szCs w:val="22"/>
    </w:rPr>
  </w:style>
  <w:style w:type="character" w:customStyle="1" w:styleId="H1Char">
    <w:name w:val="H1 Char"/>
    <w:basedOn w:val="DefaultParagraphFont"/>
    <w:link w:val="H1"/>
    <w:rsid w:val="005122E2"/>
    <w:rPr>
      <w:rFonts w:cstheme="majorHAnsi"/>
      <w:sz w:val="36"/>
      <w:szCs w:val="22"/>
    </w:rPr>
  </w:style>
  <w:style w:type="paragraph" w:styleId="Caption">
    <w:name w:val="caption"/>
    <w:basedOn w:val="Normal"/>
    <w:next w:val="Normal"/>
    <w:uiPriority w:val="35"/>
    <w:unhideWhenUsed/>
    <w:qFormat/>
    <w:rsid w:val="009C011C"/>
    <w:pPr>
      <w:spacing w:before="0" w:after="200" w:line="240" w:lineRule="auto"/>
    </w:pPr>
    <w:rPr>
      <w:i/>
      <w:iCs/>
      <w:color w:val="44546A" w:themeColor="text2"/>
      <w:sz w:val="18"/>
      <w:szCs w:val="18"/>
    </w:rPr>
  </w:style>
  <w:style w:type="character" w:customStyle="1" w:styleId="H2Char">
    <w:name w:val="H2 Char"/>
    <w:basedOn w:val="DefaultParagraphFont"/>
    <w:link w:val="H2"/>
    <w:rsid w:val="0080788F"/>
    <w:rPr>
      <w:rFonts w:cstheme="majorHAnsi"/>
      <w:sz w:val="32"/>
      <w:szCs w:val="22"/>
    </w:rPr>
  </w:style>
  <w:style w:type="paragraph" w:styleId="TableofFigures">
    <w:name w:val="table of figures"/>
    <w:basedOn w:val="Normal"/>
    <w:next w:val="Normal"/>
    <w:uiPriority w:val="99"/>
    <w:unhideWhenUsed/>
    <w:rsid w:val="003D3B4F"/>
    <w:pPr>
      <w:spacing w:after="0"/>
    </w:pPr>
  </w:style>
  <w:style w:type="character" w:styleId="Hyperlink">
    <w:name w:val="Hyperlink"/>
    <w:basedOn w:val="DefaultParagraphFont"/>
    <w:uiPriority w:val="99"/>
    <w:unhideWhenUsed/>
    <w:rsid w:val="003D3B4F"/>
    <w:rPr>
      <w:color w:val="0563C1" w:themeColor="hyperlink"/>
      <w:u w:val="single"/>
    </w:rPr>
  </w:style>
  <w:style w:type="paragraph" w:styleId="ListParagraph">
    <w:name w:val="List Paragraph"/>
    <w:basedOn w:val="Normal"/>
    <w:uiPriority w:val="34"/>
    <w:qFormat/>
    <w:rsid w:val="00EA404A"/>
    <w:pPr>
      <w:ind w:left="720"/>
      <w:contextualSpacing/>
    </w:pPr>
  </w:style>
  <w:style w:type="paragraph" w:customStyle="1" w:styleId="H3">
    <w:name w:val="H3"/>
    <w:basedOn w:val="Normal"/>
    <w:next w:val="Normal"/>
    <w:qFormat/>
    <w:rsid w:val="0080788F"/>
    <w:rPr>
      <w:rFonts w:asciiTheme="minorHAnsi" w:hAnsiTheme="minorHAnsi"/>
      <w:sz w:val="28"/>
    </w:rPr>
  </w:style>
  <w:style w:type="character" w:styleId="UnresolvedMention">
    <w:name w:val="Unresolved Mention"/>
    <w:basedOn w:val="DefaultParagraphFont"/>
    <w:uiPriority w:val="99"/>
    <w:semiHidden/>
    <w:unhideWhenUsed/>
    <w:rsid w:val="00AB4051"/>
    <w:rPr>
      <w:color w:val="605E5C"/>
      <w:shd w:val="clear" w:color="auto" w:fill="E1DFDD"/>
    </w:rPr>
  </w:style>
  <w:style w:type="character" w:customStyle="1" w:styleId="Heading3Char">
    <w:name w:val="Heading 3 Char"/>
    <w:basedOn w:val="DefaultParagraphFont"/>
    <w:link w:val="Heading3"/>
    <w:uiPriority w:val="9"/>
    <w:rsid w:val="002A12F2"/>
    <w:rPr>
      <w:rFonts w:eastAsiaTheme="majorEastAsia" w:cstheme="majorBidi"/>
      <w:sz w:val="28"/>
      <w:szCs w:val="26"/>
    </w:rPr>
  </w:style>
  <w:style w:type="character" w:customStyle="1" w:styleId="Heading2Char">
    <w:name w:val="Heading 2 Char"/>
    <w:basedOn w:val="DefaultParagraphFont"/>
    <w:link w:val="Heading2"/>
    <w:uiPriority w:val="9"/>
    <w:semiHidden/>
    <w:rsid w:val="002A12F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280F"/>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C9280F"/>
    <w:pPr>
      <w:spacing w:after="100"/>
    </w:pPr>
  </w:style>
  <w:style w:type="character" w:customStyle="1" w:styleId="Heading4Char">
    <w:name w:val="Heading 4 Char"/>
    <w:basedOn w:val="DefaultParagraphFont"/>
    <w:link w:val="Heading4"/>
    <w:uiPriority w:val="9"/>
    <w:semiHidden/>
    <w:rsid w:val="00C9280F"/>
    <w:rPr>
      <w:rFonts w:asciiTheme="majorHAnsi" w:eastAsiaTheme="majorEastAsia" w:hAnsiTheme="majorHAnsi" w:cstheme="majorBidi"/>
      <w:i/>
      <w:iCs/>
      <w:color w:val="2F5496" w:themeColor="accent1" w:themeShade="BF"/>
      <w:sz w:val="22"/>
    </w:rPr>
  </w:style>
  <w:style w:type="paragraph" w:styleId="TOC2">
    <w:name w:val="toc 2"/>
    <w:basedOn w:val="Normal"/>
    <w:next w:val="Normal"/>
    <w:autoRedefine/>
    <w:uiPriority w:val="39"/>
    <w:unhideWhenUsed/>
    <w:rsid w:val="00C9280F"/>
    <w:pPr>
      <w:spacing w:after="100"/>
      <w:ind w:left="220"/>
    </w:pPr>
  </w:style>
  <w:style w:type="paragraph" w:styleId="TOC3">
    <w:name w:val="toc 3"/>
    <w:basedOn w:val="Normal"/>
    <w:next w:val="Normal"/>
    <w:autoRedefine/>
    <w:uiPriority w:val="39"/>
    <w:unhideWhenUsed/>
    <w:rsid w:val="00AC1118"/>
    <w:pPr>
      <w:spacing w:after="100"/>
      <w:ind w:left="440"/>
    </w:pPr>
  </w:style>
  <w:style w:type="character" w:styleId="FollowedHyperlink">
    <w:name w:val="FollowedHyperlink"/>
    <w:basedOn w:val="DefaultParagraphFont"/>
    <w:uiPriority w:val="99"/>
    <w:semiHidden/>
    <w:unhideWhenUsed/>
    <w:rsid w:val="00E5178D"/>
    <w:rPr>
      <w:color w:val="954F72" w:themeColor="followedHyperlink"/>
      <w:u w:val="single"/>
    </w:rPr>
  </w:style>
  <w:style w:type="paragraph" w:customStyle="1" w:styleId="Other">
    <w:name w:val="Other"/>
    <w:basedOn w:val="Normal"/>
    <w:qFormat/>
    <w:rsid w:val="00487702"/>
    <w:rPr>
      <w:b/>
    </w:rPr>
  </w:style>
  <w:style w:type="paragraph" w:styleId="Header">
    <w:name w:val="header"/>
    <w:basedOn w:val="Normal"/>
    <w:link w:val="HeaderChar"/>
    <w:uiPriority w:val="99"/>
    <w:unhideWhenUsed/>
    <w:rsid w:val="00C4503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4503D"/>
    <w:rPr>
      <w:rFonts w:asciiTheme="majorHAnsi" w:hAnsiTheme="majorHAnsi"/>
      <w:sz w:val="22"/>
    </w:rPr>
  </w:style>
  <w:style w:type="paragraph" w:styleId="Footer">
    <w:name w:val="footer"/>
    <w:basedOn w:val="Normal"/>
    <w:link w:val="FooterChar"/>
    <w:uiPriority w:val="99"/>
    <w:unhideWhenUsed/>
    <w:rsid w:val="00C4503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4503D"/>
    <w:rPr>
      <w:rFonts w:asciiTheme="majorHAnsi" w:hAnsiTheme="majorHAnsi"/>
      <w:sz w:val="22"/>
    </w:rPr>
  </w:style>
  <w:style w:type="character" w:styleId="PageNumber">
    <w:name w:val="page number"/>
    <w:basedOn w:val="DefaultParagraphFont"/>
    <w:uiPriority w:val="99"/>
    <w:semiHidden/>
    <w:unhideWhenUsed/>
    <w:rsid w:val="00E562A7"/>
  </w:style>
  <w:style w:type="paragraph" w:customStyle="1" w:styleId="H4">
    <w:name w:val="H4"/>
    <w:basedOn w:val="Normal"/>
    <w:next w:val="Normal"/>
    <w:qFormat/>
    <w:rsid w:val="00DE57DE"/>
    <w:rPr>
      <w:rFonts w:asciiTheme="minorHAnsi" w:hAnsiTheme="minorHAnsi"/>
      <w:sz w:val="24"/>
    </w:rPr>
  </w:style>
  <w:style w:type="paragraph" w:customStyle="1" w:styleId="C1">
    <w:name w:val="C1"/>
    <w:basedOn w:val="H1"/>
    <w:next w:val="H1"/>
    <w:qFormat/>
    <w:rsid w:val="00503C5D"/>
    <w:rPr>
      <w:sz w:val="40"/>
    </w:rPr>
  </w:style>
  <w:style w:type="character" w:customStyle="1" w:styleId="Heading5Char">
    <w:name w:val="Heading 5 Char"/>
    <w:basedOn w:val="DefaultParagraphFont"/>
    <w:link w:val="Heading5"/>
    <w:uiPriority w:val="9"/>
    <w:semiHidden/>
    <w:rsid w:val="00211464"/>
    <w:rPr>
      <w:rFonts w:asciiTheme="majorHAnsi" w:eastAsiaTheme="majorEastAsia" w:hAnsiTheme="majorHAnsi" w:cstheme="majorBidi"/>
      <w:color w:val="2F5496" w:themeColor="accent1" w:themeShade="BF"/>
      <w:sz w:val="22"/>
    </w:rPr>
  </w:style>
  <w:style w:type="character" w:customStyle="1" w:styleId="Heading6Char">
    <w:name w:val="Heading 6 Char"/>
    <w:basedOn w:val="DefaultParagraphFont"/>
    <w:link w:val="Heading6"/>
    <w:uiPriority w:val="9"/>
    <w:semiHidden/>
    <w:rsid w:val="00211464"/>
    <w:rPr>
      <w:rFonts w:asciiTheme="majorHAnsi" w:eastAsiaTheme="majorEastAsia" w:hAnsiTheme="majorHAnsi" w:cstheme="majorBidi"/>
      <w:color w:val="1F3763" w:themeColor="accent1" w:themeShade="7F"/>
      <w:sz w:val="22"/>
    </w:rPr>
  </w:style>
  <w:style w:type="paragraph" w:styleId="TOC4">
    <w:name w:val="toc 4"/>
    <w:basedOn w:val="Normal"/>
    <w:next w:val="Normal"/>
    <w:autoRedefine/>
    <w:uiPriority w:val="39"/>
    <w:unhideWhenUsed/>
    <w:rsid w:val="00211464"/>
    <w:pPr>
      <w:spacing w:after="100"/>
      <w:ind w:left="660"/>
    </w:pPr>
  </w:style>
  <w:style w:type="paragraph" w:styleId="TOC5">
    <w:name w:val="toc 5"/>
    <w:basedOn w:val="Normal"/>
    <w:next w:val="Normal"/>
    <w:autoRedefine/>
    <w:uiPriority w:val="39"/>
    <w:unhideWhenUsed/>
    <w:rsid w:val="00211464"/>
    <w:pPr>
      <w:spacing w:after="100"/>
      <w:ind w:left="880"/>
    </w:pPr>
  </w:style>
  <w:style w:type="paragraph" w:styleId="Revision">
    <w:name w:val="Revision"/>
    <w:hidden/>
    <w:uiPriority w:val="99"/>
    <w:semiHidden/>
    <w:rsid w:val="006077B6"/>
    <w:rPr>
      <w:rFonts w:asciiTheme="majorHAnsi" w:hAnsiTheme="majorHAnsi"/>
      <w:sz w:val="22"/>
    </w:rPr>
  </w:style>
  <w:style w:type="paragraph" w:styleId="TOC6">
    <w:name w:val="toc 6"/>
    <w:basedOn w:val="Normal"/>
    <w:next w:val="Normal"/>
    <w:autoRedefine/>
    <w:uiPriority w:val="39"/>
    <w:unhideWhenUsed/>
    <w:rsid w:val="003A7F96"/>
    <w:pPr>
      <w:spacing w:before="0" w:after="100" w:line="240" w:lineRule="auto"/>
      <w:ind w:left="1200"/>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3A7F96"/>
    <w:pPr>
      <w:spacing w:before="0" w:after="100" w:line="240" w:lineRule="auto"/>
      <w:ind w:left="1440"/>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3A7F96"/>
    <w:pPr>
      <w:spacing w:before="0" w:after="100" w:line="240" w:lineRule="auto"/>
      <w:ind w:left="1680"/>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3A7F96"/>
    <w:pPr>
      <w:spacing w:before="0" w:after="100" w:line="240" w:lineRule="auto"/>
      <w:ind w:left="1920"/>
    </w:pPr>
    <w:rPr>
      <w:rFonts w:asciiTheme="minorHAnsi" w:eastAsiaTheme="minorEastAsia" w:hAnsiTheme="minorHAnsi"/>
      <w:sz w:val="24"/>
      <w:lang w:eastAsia="en-GB"/>
    </w:rPr>
  </w:style>
  <w:style w:type="character" w:styleId="CommentReference">
    <w:name w:val="annotation reference"/>
    <w:basedOn w:val="DefaultParagraphFont"/>
    <w:uiPriority w:val="99"/>
    <w:semiHidden/>
    <w:unhideWhenUsed/>
    <w:rsid w:val="00987CFC"/>
    <w:rPr>
      <w:sz w:val="16"/>
      <w:szCs w:val="16"/>
    </w:rPr>
  </w:style>
  <w:style w:type="paragraph" w:styleId="CommentText">
    <w:name w:val="annotation text"/>
    <w:basedOn w:val="Normal"/>
    <w:link w:val="CommentTextChar"/>
    <w:uiPriority w:val="99"/>
    <w:semiHidden/>
    <w:unhideWhenUsed/>
    <w:rsid w:val="00987CFC"/>
    <w:pPr>
      <w:spacing w:before="120" w:line="240" w:lineRule="auto"/>
    </w:pPr>
    <w:rPr>
      <w:rFonts w:eastAsia="Times New Roman" w:cs="Times New Roman"/>
      <w:sz w:val="20"/>
      <w:szCs w:val="20"/>
      <w:lang w:eastAsia="en-GB"/>
    </w:rPr>
  </w:style>
  <w:style w:type="character" w:customStyle="1" w:styleId="CommentTextChar">
    <w:name w:val="Comment Text Char"/>
    <w:basedOn w:val="DefaultParagraphFont"/>
    <w:link w:val="CommentText"/>
    <w:uiPriority w:val="99"/>
    <w:semiHidden/>
    <w:rsid w:val="00987CFC"/>
    <w:rPr>
      <w:rFonts w:asciiTheme="majorHAnsi" w:eastAsia="Times New Roman" w:hAnsiTheme="majorHAns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7CFC"/>
    <w:rPr>
      <w:b/>
      <w:bCs/>
    </w:rPr>
  </w:style>
  <w:style w:type="character" w:customStyle="1" w:styleId="CommentSubjectChar">
    <w:name w:val="Comment Subject Char"/>
    <w:basedOn w:val="CommentTextChar"/>
    <w:link w:val="CommentSubject"/>
    <w:uiPriority w:val="99"/>
    <w:semiHidden/>
    <w:rsid w:val="00987CFC"/>
    <w:rPr>
      <w:rFonts w:asciiTheme="majorHAnsi" w:eastAsia="Times New Roman" w:hAnsiTheme="majorHAnsi" w:cs="Times New Roman"/>
      <w:b/>
      <w:bCs/>
      <w:sz w:val="20"/>
      <w:szCs w:val="20"/>
      <w:lang w:eastAsia="en-GB"/>
    </w:rPr>
  </w:style>
  <w:style w:type="paragraph" w:styleId="NoSpacing">
    <w:name w:val="No Spacing"/>
    <w:uiPriority w:val="1"/>
    <w:qFormat/>
    <w:rsid w:val="00987CFC"/>
    <w:rPr>
      <w:rFonts w:asciiTheme="majorHAnsi" w:hAnsiTheme="majorHAnsi"/>
      <w:sz w:val="22"/>
    </w:rPr>
  </w:style>
  <w:style w:type="paragraph" w:styleId="NormalWeb">
    <w:name w:val="Normal (Web)"/>
    <w:basedOn w:val="Normal"/>
    <w:uiPriority w:val="99"/>
    <w:semiHidden/>
    <w:unhideWhenUsed/>
    <w:rsid w:val="00987CFC"/>
    <w:pPr>
      <w:spacing w:before="100" w:beforeAutospacing="1" w:after="100" w:afterAutospacing="1" w:line="240" w:lineRule="auto"/>
    </w:pPr>
    <w:rPr>
      <w:rFonts w:ascii="Times New Roman" w:eastAsia="Times New Roman" w:hAnsi="Times New Roman" w:cs="Times New Roman"/>
      <w:sz w:val="24"/>
      <w:lang w:eastAsia="en-GB"/>
    </w:rPr>
  </w:style>
  <w:style w:type="table" w:styleId="TableGrid">
    <w:name w:val="Table Grid"/>
    <w:basedOn w:val="TableNormal"/>
    <w:uiPriority w:val="39"/>
    <w:rsid w:val="0098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87CF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987CF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987CF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987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890471">
      <w:bodyDiv w:val="1"/>
      <w:marLeft w:val="0"/>
      <w:marRight w:val="0"/>
      <w:marTop w:val="0"/>
      <w:marBottom w:val="0"/>
      <w:divBdr>
        <w:top w:val="none" w:sz="0" w:space="0" w:color="auto"/>
        <w:left w:val="none" w:sz="0" w:space="0" w:color="auto"/>
        <w:bottom w:val="none" w:sz="0" w:space="0" w:color="auto"/>
        <w:right w:val="none" w:sz="0" w:space="0" w:color="auto"/>
      </w:divBdr>
    </w:div>
    <w:div w:id="784621656">
      <w:bodyDiv w:val="1"/>
      <w:marLeft w:val="0"/>
      <w:marRight w:val="0"/>
      <w:marTop w:val="0"/>
      <w:marBottom w:val="0"/>
      <w:divBdr>
        <w:top w:val="none" w:sz="0" w:space="0" w:color="auto"/>
        <w:left w:val="none" w:sz="0" w:space="0" w:color="auto"/>
        <w:bottom w:val="none" w:sz="0" w:space="0" w:color="auto"/>
        <w:right w:val="none" w:sz="0" w:space="0" w:color="auto"/>
      </w:divBdr>
    </w:div>
    <w:div w:id="820999608">
      <w:bodyDiv w:val="1"/>
      <w:marLeft w:val="0"/>
      <w:marRight w:val="0"/>
      <w:marTop w:val="0"/>
      <w:marBottom w:val="0"/>
      <w:divBdr>
        <w:top w:val="none" w:sz="0" w:space="0" w:color="auto"/>
        <w:left w:val="none" w:sz="0" w:space="0" w:color="auto"/>
        <w:bottom w:val="none" w:sz="0" w:space="0" w:color="auto"/>
        <w:right w:val="none" w:sz="0" w:space="0" w:color="auto"/>
      </w:divBdr>
      <w:divsChild>
        <w:div w:id="1300300608">
          <w:marLeft w:val="0"/>
          <w:marRight w:val="0"/>
          <w:marTop w:val="0"/>
          <w:marBottom w:val="0"/>
          <w:divBdr>
            <w:top w:val="none" w:sz="0" w:space="0" w:color="auto"/>
            <w:left w:val="none" w:sz="0" w:space="0" w:color="auto"/>
            <w:bottom w:val="none" w:sz="0" w:space="0" w:color="auto"/>
            <w:right w:val="none" w:sz="0" w:space="0" w:color="auto"/>
          </w:divBdr>
          <w:divsChild>
            <w:div w:id="1853645573">
              <w:marLeft w:val="0"/>
              <w:marRight w:val="0"/>
              <w:marTop w:val="0"/>
              <w:marBottom w:val="0"/>
              <w:divBdr>
                <w:top w:val="none" w:sz="0" w:space="0" w:color="auto"/>
                <w:left w:val="none" w:sz="0" w:space="0" w:color="auto"/>
                <w:bottom w:val="none" w:sz="0" w:space="0" w:color="auto"/>
                <w:right w:val="none" w:sz="0" w:space="0" w:color="auto"/>
              </w:divBdr>
              <w:divsChild>
                <w:div w:id="128091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172429">
      <w:bodyDiv w:val="1"/>
      <w:marLeft w:val="0"/>
      <w:marRight w:val="0"/>
      <w:marTop w:val="0"/>
      <w:marBottom w:val="0"/>
      <w:divBdr>
        <w:top w:val="none" w:sz="0" w:space="0" w:color="auto"/>
        <w:left w:val="none" w:sz="0" w:space="0" w:color="auto"/>
        <w:bottom w:val="none" w:sz="0" w:space="0" w:color="auto"/>
        <w:right w:val="none" w:sz="0" w:space="0" w:color="auto"/>
      </w:divBdr>
    </w:div>
    <w:div w:id="1037660873">
      <w:bodyDiv w:val="1"/>
      <w:marLeft w:val="0"/>
      <w:marRight w:val="0"/>
      <w:marTop w:val="0"/>
      <w:marBottom w:val="0"/>
      <w:divBdr>
        <w:top w:val="none" w:sz="0" w:space="0" w:color="auto"/>
        <w:left w:val="none" w:sz="0" w:space="0" w:color="auto"/>
        <w:bottom w:val="none" w:sz="0" w:space="0" w:color="auto"/>
        <w:right w:val="none" w:sz="0" w:space="0" w:color="auto"/>
      </w:divBdr>
      <w:divsChild>
        <w:div w:id="1676103260">
          <w:marLeft w:val="0"/>
          <w:marRight w:val="0"/>
          <w:marTop w:val="0"/>
          <w:marBottom w:val="0"/>
          <w:divBdr>
            <w:top w:val="none" w:sz="0" w:space="0" w:color="auto"/>
            <w:left w:val="none" w:sz="0" w:space="0" w:color="auto"/>
            <w:bottom w:val="none" w:sz="0" w:space="0" w:color="auto"/>
            <w:right w:val="none" w:sz="0" w:space="0" w:color="auto"/>
          </w:divBdr>
          <w:divsChild>
            <w:div w:id="926811262">
              <w:marLeft w:val="0"/>
              <w:marRight w:val="0"/>
              <w:marTop w:val="0"/>
              <w:marBottom w:val="0"/>
              <w:divBdr>
                <w:top w:val="none" w:sz="0" w:space="0" w:color="auto"/>
                <w:left w:val="none" w:sz="0" w:space="0" w:color="auto"/>
                <w:bottom w:val="none" w:sz="0" w:space="0" w:color="auto"/>
                <w:right w:val="none" w:sz="0" w:space="0" w:color="auto"/>
              </w:divBdr>
              <w:divsChild>
                <w:div w:id="20760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68636">
      <w:bodyDiv w:val="1"/>
      <w:marLeft w:val="0"/>
      <w:marRight w:val="0"/>
      <w:marTop w:val="0"/>
      <w:marBottom w:val="0"/>
      <w:divBdr>
        <w:top w:val="none" w:sz="0" w:space="0" w:color="auto"/>
        <w:left w:val="none" w:sz="0" w:space="0" w:color="auto"/>
        <w:bottom w:val="none" w:sz="0" w:space="0" w:color="auto"/>
        <w:right w:val="none" w:sz="0" w:space="0" w:color="auto"/>
      </w:divBdr>
    </w:div>
    <w:div w:id="1638535267">
      <w:bodyDiv w:val="1"/>
      <w:marLeft w:val="0"/>
      <w:marRight w:val="0"/>
      <w:marTop w:val="0"/>
      <w:marBottom w:val="0"/>
      <w:divBdr>
        <w:top w:val="none" w:sz="0" w:space="0" w:color="auto"/>
        <w:left w:val="none" w:sz="0" w:space="0" w:color="auto"/>
        <w:bottom w:val="none" w:sz="0" w:space="0" w:color="auto"/>
        <w:right w:val="none" w:sz="0" w:space="0" w:color="auto"/>
      </w:divBdr>
      <w:divsChild>
        <w:div w:id="1762987832">
          <w:marLeft w:val="0"/>
          <w:marRight w:val="0"/>
          <w:marTop w:val="0"/>
          <w:marBottom w:val="0"/>
          <w:divBdr>
            <w:top w:val="none" w:sz="0" w:space="0" w:color="auto"/>
            <w:left w:val="none" w:sz="0" w:space="0" w:color="auto"/>
            <w:bottom w:val="none" w:sz="0" w:space="0" w:color="auto"/>
            <w:right w:val="none" w:sz="0" w:space="0" w:color="auto"/>
          </w:divBdr>
          <w:divsChild>
            <w:div w:id="1600064309">
              <w:marLeft w:val="0"/>
              <w:marRight w:val="0"/>
              <w:marTop w:val="0"/>
              <w:marBottom w:val="0"/>
              <w:divBdr>
                <w:top w:val="none" w:sz="0" w:space="0" w:color="auto"/>
                <w:left w:val="none" w:sz="0" w:space="0" w:color="auto"/>
                <w:bottom w:val="none" w:sz="0" w:space="0" w:color="auto"/>
                <w:right w:val="none" w:sz="0" w:space="0" w:color="auto"/>
              </w:divBdr>
              <w:divsChild>
                <w:div w:id="126642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899071">
      <w:bodyDiv w:val="1"/>
      <w:marLeft w:val="0"/>
      <w:marRight w:val="0"/>
      <w:marTop w:val="0"/>
      <w:marBottom w:val="0"/>
      <w:divBdr>
        <w:top w:val="none" w:sz="0" w:space="0" w:color="auto"/>
        <w:left w:val="none" w:sz="0" w:space="0" w:color="auto"/>
        <w:bottom w:val="none" w:sz="0" w:space="0" w:color="auto"/>
        <w:right w:val="none" w:sz="0" w:space="0" w:color="auto"/>
      </w:divBdr>
      <w:divsChild>
        <w:div w:id="963079882">
          <w:marLeft w:val="0"/>
          <w:marRight w:val="0"/>
          <w:marTop w:val="0"/>
          <w:marBottom w:val="0"/>
          <w:divBdr>
            <w:top w:val="none" w:sz="0" w:space="0" w:color="auto"/>
            <w:left w:val="none" w:sz="0" w:space="0" w:color="auto"/>
            <w:bottom w:val="none" w:sz="0" w:space="0" w:color="auto"/>
            <w:right w:val="none" w:sz="0" w:space="0" w:color="auto"/>
          </w:divBdr>
          <w:divsChild>
            <w:div w:id="1260866023">
              <w:marLeft w:val="0"/>
              <w:marRight w:val="0"/>
              <w:marTop w:val="0"/>
              <w:marBottom w:val="0"/>
              <w:divBdr>
                <w:top w:val="none" w:sz="0" w:space="0" w:color="auto"/>
                <w:left w:val="none" w:sz="0" w:space="0" w:color="auto"/>
                <w:bottom w:val="none" w:sz="0" w:space="0" w:color="auto"/>
                <w:right w:val="none" w:sz="0" w:space="0" w:color="auto"/>
              </w:divBdr>
              <w:divsChild>
                <w:div w:id="1604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2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00730_student_uwtsd_ac_uk/Documents/Uni%20Y3/Cloud%20Based%20Web%20Services/Assignment2/CBWS_Assigment2.docx" TargetMode="External"/><Relationship Id="rId13" Type="http://schemas.openxmlformats.org/officeDocument/2006/relationships/hyperlink" Target="https://www.youtube.com/watch?v=BSSjR9hUz2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owtsd-my.sharepoint.com/personal/1800730_student_uwtsd_ac_uk/Documents/Uni%20Y3/Cloud%20Based%20Web%20Services/Assignment2/CBWS_Assigment2.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FAC965-7C02-4548-B4C0-7B8CC6726A86}">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23E7C0-D7F6-4579-86FF-7744FCE30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3940</TotalTime>
  <Pages>12</Pages>
  <Words>8183</Words>
  <Characters>46649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Cieran Hughes</dc:creator>
  <cp:keywords/>
  <dc:description/>
  <cp:lastModifiedBy>Cieran Hughes</cp:lastModifiedBy>
  <cp:revision>1211</cp:revision>
  <dcterms:created xsi:type="dcterms:W3CDTF">2020-11-09T21:35:00Z</dcterms:created>
  <dcterms:modified xsi:type="dcterms:W3CDTF">2021-05-14T21:44:00Z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19656f15-4807-303d-b3ea-17eb73e26406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_documentId">
    <vt:lpwstr>documentId_9226</vt:lpwstr>
  </property>
  <property fmtid="{D5CDD505-2E9C-101B-9397-08002B2CF9AE}" pid="26" name="grammarly_documentContext">
    <vt:lpwstr>{"goals":[],"domain":"general","emotions":[],"dialect":"british"}</vt:lpwstr>
  </property>
</Properties>
</file>