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406A9" w:rsidRPr="001406A9" w:rsidRDefault="001406A9" w:rsidP="0007542B">
      <w:pPr>
        <w:spacing w:line="480" w:lineRule="auto"/>
        <w:rPr>
          <w:b/>
          <w:sz w:val="32"/>
          <w:szCs w:val="32"/>
        </w:rPr>
      </w:pPr>
      <w:r w:rsidRPr="001406A9">
        <w:rPr>
          <w:b/>
          <w:sz w:val="32"/>
          <w:szCs w:val="32"/>
        </w:rPr>
        <w:t>LIMTED COMPANIES VS SOLE TRADERS</w:t>
      </w:r>
    </w:p>
    <w:p w:rsidR="001406A9" w:rsidRDefault="001406A9" w:rsidP="0007542B">
      <w:pPr>
        <w:spacing w:line="480" w:lineRule="auto"/>
        <w:rPr>
          <w:sz w:val="24"/>
          <w:szCs w:val="24"/>
        </w:rPr>
      </w:pPr>
    </w:p>
    <w:p w:rsidR="00D90523" w:rsidRPr="00CB0E27" w:rsidRDefault="00C10C62" w:rsidP="0007542B">
      <w:pPr>
        <w:spacing w:line="480" w:lineRule="auto"/>
        <w:rPr>
          <w:sz w:val="24"/>
          <w:szCs w:val="24"/>
        </w:rPr>
      </w:pPr>
      <w:r w:rsidRPr="00CB0E27">
        <w:rPr>
          <w:sz w:val="24"/>
          <w:szCs w:val="24"/>
        </w:rPr>
        <w:t>Firstly</w:t>
      </w:r>
      <w:r w:rsidR="009011DF" w:rsidRPr="00CB0E27">
        <w:rPr>
          <w:sz w:val="24"/>
          <w:szCs w:val="24"/>
        </w:rPr>
        <w:t xml:space="preserve">, the main difference lies in the word ‘limited’. If a business runs up debts and there are insufficient funds in the business to pay the creditors, then the sole trader becomes personally liable and </w:t>
      </w:r>
      <w:r w:rsidR="003D7860" w:rsidRPr="00CB0E27">
        <w:rPr>
          <w:sz w:val="24"/>
          <w:szCs w:val="24"/>
        </w:rPr>
        <w:t>has</w:t>
      </w:r>
      <w:r w:rsidR="009011DF" w:rsidRPr="00CB0E27">
        <w:rPr>
          <w:sz w:val="24"/>
          <w:szCs w:val="24"/>
        </w:rPr>
        <w:t xml:space="preserve"> to sell his per</w:t>
      </w:r>
      <w:r w:rsidR="00441490" w:rsidRPr="00CB0E27">
        <w:rPr>
          <w:sz w:val="24"/>
          <w:szCs w:val="24"/>
        </w:rPr>
        <w:t>sonal assets to settle debts. On the</w:t>
      </w:r>
      <w:r w:rsidR="009011DF" w:rsidRPr="00CB0E27">
        <w:rPr>
          <w:sz w:val="24"/>
          <w:szCs w:val="24"/>
        </w:rPr>
        <w:t xml:space="preserve"> contrary, the owners of a company have fewer risks to take, </w:t>
      </w:r>
      <w:r w:rsidR="00F3291E" w:rsidRPr="00CB0E27">
        <w:rPr>
          <w:sz w:val="24"/>
          <w:szCs w:val="24"/>
        </w:rPr>
        <w:t>as their liability is limited by the amount they invest in their shares</w:t>
      </w:r>
      <w:r w:rsidR="00D90523" w:rsidRPr="00CB0E27">
        <w:rPr>
          <w:sz w:val="24"/>
          <w:szCs w:val="24"/>
        </w:rPr>
        <w:t>. Unlike sole proprietorship, a limited company is</w:t>
      </w:r>
      <w:r w:rsidR="00941946" w:rsidRPr="00CB0E27">
        <w:rPr>
          <w:sz w:val="24"/>
          <w:szCs w:val="24"/>
        </w:rPr>
        <w:t xml:space="preserve"> a</w:t>
      </w:r>
      <w:r w:rsidR="00D90523" w:rsidRPr="00CB0E27">
        <w:rPr>
          <w:sz w:val="24"/>
          <w:szCs w:val="24"/>
        </w:rPr>
        <w:t xml:space="preserve"> legal person separate from its owners, which can enter into contracts, own property, incur liabilities and trad</w:t>
      </w:r>
      <w:r w:rsidR="0054411B" w:rsidRPr="00CB0E27">
        <w:rPr>
          <w:sz w:val="24"/>
          <w:szCs w:val="24"/>
        </w:rPr>
        <w:t>e</w:t>
      </w:r>
      <w:r w:rsidR="00D90523" w:rsidRPr="00CB0E27">
        <w:rPr>
          <w:sz w:val="24"/>
          <w:szCs w:val="24"/>
        </w:rPr>
        <w:t xml:space="preserve"> with goods and services.</w:t>
      </w:r>
    </w:p>
    <w:p w:rsidR="002754D5" w:rsidRPr="00CB0E27" w:rsidRDefault="009011DF" w:rsidP="002754D5">
      <w:pPr>
        <w:spacing w:line="480" w:lineRule="auto"/>
        <w:rPr>
          <w:sz w:val="24"/>
          <w:szCs w:val="24"/>
        </w:rPr>
      </w:pPr>
      <w:r w:rsidRPr="00CB0E27">
        <w:rPr>
          <w:sz w:val="24"/>
          <w:szCs w:val="24"/>
        </w:rPr>
        <w:t>The ownership patterns vary as well. A sole trader is the sole owner of his business, while a company has multiple owners</w:t>
      </w:r>
      <w:r w:rsidR="007243AB" w:rsidRPr="00CB0E27">
        <w:rPr>
          <w:sz w:val="24"/>
          <w:szCs w:val="24"/>
        </w:rPr>
        <w:t xml:space="preserve"> called shareholders</w:t>
      </w:r>
      <w:r w:rsidRPr="00CB0E27">
        <w:rPr>
          <w:sz w:val="24"/>
          <w:szCs w:val="24"/>
        </w:rPr>
        <w:t>. There are two different types of a company: private and public</w:t>
      </w:r>
      <w:r w:rsidR="0007542B" w:rsidRPr="00CB0E27">
        <w:rPr>
          <w:sz w:val="24"/>
          <w:szCs w:val="24"/>
        </w:rPr>
        <w:t xml:space="preserve"> (PLC)</w:t>
      </w:r>
      <w:r w:rsidRPr="00CB0E27">
        <w:rPr>
          <w:sz w:val="24"/>
          <w:szCs w:val="24"/>
        </w:rPr>
        <w:t>. Private company ownership is limited only to specific group</w:t>
      </w:r>
      <w:r w:rsidR="001406A9">
        <w:rPr>
          <w:sz w:val="24"/>
          <w:szCs w:val="24"/>
        </w:rPr>
        <w:t>s</w:t>
      </w:r>
      <w:r w:rsidRPr="00CB0E27">
        <w:rPr>
          <w:sz w:val="24"/>
          <w:szCs w:val="24"/>
        </w:rPr>
        <w:t xml:space="preserve"> of people, while a public limited company can be </w:t>
      </w:r>
      <w:r w:rsidR="001406A9">
        <w:rPr>
          <w:sz w:val="24"/>
          <w:szCs w:val="24"/>
        </w:rPr>
        <w:t>owned</w:t>
      </w:r>
      <w:r w:rsidR="0007542B" w:rsidRPr="00CB0E27">
        <w:rPr>
          <w:sz w:val="24"/>
          <w:szCs w:val="24"/>
        </w:rPr>
        <w:t xml:space="preserve"> by the general public. The capital of limited companies is different from </w:t>
      </w:r>
      <w:r w:rsidR="001406A9">
        <w:rPr>
          <w:sz w:val="24"/>
          <w:szCs w:val="24"/>
        </w:rPr>
        <w:t xml:space="preserve">a </w:t>
      </w:r>
      <w:r w:rsidR="0007542B" w:rsidRPr="00CB0E27">
        <w:rPr>
          <w:sz w:val="24"/>
          <w:szCs w:val="24"/>
        </w:rPr>
        <w:t xml:space="preserve">sole trader’s capital, as it is made up by shares. For PLCs, shares can be traded on </w:t>
      </w:r>
      <w:r w:rsidR="001406A9">
        <w:rPr>
          <w:sz w:val="24"/>
          <w:szCs w:val="24"/>
        </w:rPr>
        <w:t>the S</w:t>
      </w:r>
      <w:r w:rsidR="0007542B" w:rsidRPr="00CB0E27">
        <w:rPr>
          <w:sz w:val="24"/>
          <w:szCs w:val="24"/>
        </w:rPr>
        <w:t xml:space="preserve">tock Exchange, and therefore can have changes in ownership at a high </w:t>
      </w:r>
      <w:r w:rsidR="00114342" w:rsidRPr="00CB0E27">
        <w:rPr>
          <w:sz w:val="24"/>
          <w:szCs w:val="24"/>
        </w:rPr>
        <w:t>speed</w:t>
      </w:r>
      <w:r w:rsidR="0007542B" w:rsidRPr="00CB0E27">
        <w:rPr>
          <w:sz w:val="24"/>
          <w:szCs w:val="24"/>
        </w:rPr>
        <w:t xml:space="preserve">. </w:t>
      </w:r>
      <w:r w:rsidR="00680CC9" w:rsidRPr="00CB0E27">
        <w:rPr>
          <w:sz w:val="24"/>
          <w:szCs w:val="24"/>
        </w:rPr>
        <w:t>As the shareholders of the company can change, the company</w:t>
      </w:r>
      <w:r w:rsidR="0083061E" w:rsidRPr="00CB0E27">
        <w:rPr>
          <w:sz w:val="24"/>
          <w:szCs w:val="24"/>
        </w:rPr>
        <w:t xml:space="preserve"> still</w:t>
      </w:r>
      <w:r w:rsidR="00680CC9" w:rsidRPr="00CB0E27">
        <w:rPr>
          <w:sz w:val="24"/>
          <w:szCs w:val="24"/>
        </w:rPr>
        <w:t xml:space="preserve"> remains in existence and</w:t>
      </w:r>
      <w:r w:rsidR="00590AB2" w:rsidRPr="00CB0E27">
        <w:rPr>
          <w:sz w:val="24"/>
          <w:szCs w:val="24"/>
        </w:rPr>
        <w:t xml:space="preserve"> </w:t>
      </w:r>
      <w:r w:rsidR="00C34EF6" w:rsidRPr="00CB0E27">
        <w:rPr>
          <w:sz w:val="24"/>
          <w:szCs w:val="24"/>
        </w:rPr>
        <w:t>in contrast to</w:t>
      </w:r>
      <w:r w:rsidR="00590AB2" w:rsidRPr="00CB0E27">
        <w:rPr>
          <w:sz w:val="24"/>
          <w:szCs w:val="24"/>
        </w:rPr>
        <w:t xml:space="preserve"> sole proprietor</w:t>
      </w:r>
      <w:r w:rsidR="00C34EF6" w:rsidRPr="00CB0E27">
        <w:rPr>
          <w:sz w:val="24"/>
          <w:szCs w:val="24"/>
        </w:rPr>
        <w:t xml:space="preserve">ship, </w:t>
      </w:r>
      <w:r w:rsidR="00680CC9" w:rsidRPr="00CB0E27">
        <w:rPr>
          <w:sz w:val="24"/>
          <w:szCs w:val="24"/>
        </w:rPr>
        <w:t>is characterized by perpetual succession</w:t>
      </w:r>
      <w:r w:rsidR="0093114D" w:rsidRPr="00CB0E27">
        <w:rPr>
          <w:sz w:val="24"/>
          <w:szCs w:val="24"/>
        </w:rPr>
        <w:t>, unless the decision of liquidation is made</w:t>
      </w:r>
      <w:r w:rsidR="00680CC9" w:rsidRPr="00CB0E27">
        <w:rPr>
          <w:sz w:val="24"/>
          <w:szCs w:val="24"/>
        </w:rPr>
        <w:t>.</w:t>
      </w:r>
      <w:r w:rsidR="002754D5" w:rsidRPr="00CB0E27">
        <w:rPr>
          <w:sz w:val="24"/>
          <w:szCs w:val="24"/>
        </w:rPr>
        <w:t xml:space="preserve"> </w:t>
      </w:r>
    </w:p>
    <w:p w:rsidR="002754D5" w:rsidRPr="00CB0E27" w:rsidRDefault="002754D5" w:rsidP="0007542B">
      <w:pPr>
        <w:spacing w:line="480" w:lineRule="auto"/>
        <w:rPr>
          <w:sz w:val="24"/>
          <w:szCs w:val="24"/>
        </w:rPr>
      </w:pPr>
      <w:r w:rsidRPr="00CB0E27">
        <w:rPr>
          <w:sz w:val="24"/>
          <w:szCs w:val="24"/>
        </w:rPr>
        <w:t xml:space="preserve">In limited companies management is separate from ownership. </w:t>
      </w:r>
      <w:r w:rsidR="004F06BF" w:rsidRPr="00CB0E27">
        <w:rPr>
          <w:sz w:val="24"/>
          <w:szCs w:val="24"/>
        </w:rPr>
        <w:t>C</w:t>
      </w:r>
      <w:r w:rsidRPr="00CB0E27">
        <w:rPr>
          <w:sz w:val="24"/>
          <w:szCs w:val="24"/>
        </w:rPr>
        <w:t xml:space="preserve">ompanies are run by </w:t>
      </w:r>
      <w:r w:rsidR="00CC6454" w:rsidRPr="00CB0E27">
        <w:rPr>
          <w:sz w:val="24"/>
          <w:szCs w:val="24"/>
        </w:rPr>
        <w:t>the</w:t>
      </w:r>
      <w:r w:rsidRPr="00CB0E27">
        <w:rPr>
          <w:sz w:val="24"/>
          <w:szCs w:val="24"/>
        </w:rPr>
        <w:t xml:space="preserve"> board of directors </w:t>
      </w:r>
      <w:r w:rsidR="00A16942" w:rsidRPr="00CB0E27">
        <w:rPr>
          <w:sz w:val="24"/>
          <w:szCs w:val="24"/>
        </w:rPr>
        <w:t>elected</w:t>
      </w:r>
      <w:r w:rsidRPr="00CB0E27">
        <w:rPr>
          <w:sz w:val="24"/>
          <w:szCs w:val="24"/>
        </w:rPr>
        <w:t xml:space="preserve"> by shareholders.</w:t>
      </w:r>
      <w:r w:rsidR="001E7F2E" w:rsidRPr="00CB0E27">
        <w:rPr>
          <w:sz w:val="24"/>
          <w:szCs w:val="24"/>
        </w:rPr>
        <w:t xml:space="preserve"> </w:t>
      </w:r>
      <w:r w:rsidR="00CC6454" w:rsidRPr="00CB0E27">
        <w:rPr>
          <w:sz w:val="24"/>
          <w:szCs w:val="24"/>
        </w:rPr>
        <w:t>As a result,</w:t>
      </w:r>
      <w:r w:rsidR="001E7F2E" w:rsidRPr="00CB0E27">
        <w:rPr>
          <w:sz w:val="24"/>
          <w:szCs w:val="24"/>
        </w:rPr>
        <w:t xml:space="preserve"> management can be delegated to those with expertise skills in business.</w:t>
      </w:r>
      <w:r w:rsidR="003263CE" w:rsidRPr="00CB0E27">
        <w:rPr>
          <w:sz w:val="24"/>
          <w:szCs w:val="24"/>
        </w:rPr>
        <w:t xml:space="preserve"> </w:t>
      </w:r>
      <w:r w:rsidRPr="00CB0E27">
        <w:rPr>
          <w:sz w:val="24"/>
          <w:szCs w:val="24"/>
        </w:rPr>
        <w:t>The decision-making process in limited companies is quite complex, as</w:t>
      </w:r>
      <w:r w:rsidR="00FA33AB" w:rsidRPr="00CB0E27">
        <w:rPr>
          <w:sz w:val="24"/>
          <w:szCs w:val="24"/>
        </w:rPr>
        <w:t xml:space="preserve"> the</w:t>
      </w:r>
      <w:r w:rsidRPr="00CB0E27">
        <w:rPr>
          <w:sz w:val="24"/>
          <w:szCs w:val="24"/>
        </w:rPr>
        <w:t xml:space="preserve"> </w:t>
      </w:r>
      <w:r w:rsidR="00300160" w:rsidRPr="00CB0E27">
        <w:rPr>
          <w:sz w:val="24"/>
          <w:szCs w:val="24"/>
        </w:rPr>
        <w:t xml:space="preserve">most crucial issues are voted by shareholders at </w:t>
      </w:r>
      <w:r w:rsidR="001406A9">
        <w:rPr>
          <w:sz w:val="24"/>
          <w:szCs w:val="24"/>
        </w:rPr>
        <w:t xml:space="preserve">an </w:t>
      </w:r>
      <w:r w:rsidR="00300160" w:rsidRPr="00CB0E27">
        <w:rPr>
          <w:sz w:val="24"/>
          <w:szCs w:val="24"/>
        </w:rPr>
        <w:t xml:space="preserve">Annual General </w:t>
      </w:r>
      <w:r w:rsidR="00300160" w:rsidRPr="00CB0E27">
        <w:rPr>
          <w:sz w:val="24"/>
          <w:szCs w:val="24"/>
        </w:rPr>
        <w:lastRenderedPageBreak/>
        <w:t xml:space="preserve">Meeting, while at </w:t>
      </w:r>
      <w:r w:rsidR="006C00F3" w:rsidRPr="00CB0E27">
        <w:rPr>
          <w:sz w:val="24"/>
          <w:szCs w:val="24"/>
        </w:rPr>
        <w:t xml:space="preserve">all </w:t>
      </w:r>
      <w:r w:rsidR="00300160" w:rsidRPr="00CB0E27">
        <w:rPr>
          <w:sz w:val="24"/>
          <w:szCs w:val="24"/>
        </w:rPr>
        <w:t xml:space="preserve">other times </w:t>
      </w:r>
      <w:r w:rsidR="00DA1531" w:rsidRPr="00CB0E27">
        <w:rPr>
          <w:sz w:val="24"/>
          <w:szCs w:val="24"/>
        </w:rPr>
        <w:t>day-to-day</w:t>
      </w:r>
      <w:r w:rsidR="00300160" w:rsidRPr="00CB0E27">
        <w:rPr>
          <w:sz w:val="24"/>
          <w:szCs w:val="24"/>
        </w:rPr>
        <w:t xml:space="preserve"> decisions are made by the directors. </w:t>
      </w:r>
      <w:r w:rsidR="000B45A7" w:rsidRPr="00CB0E27">
        <w:rPr>
          <w:sz w:val="24"/>
          <w:szCs w:val="24"/>
        </w:rPr>
        <w:t>In contrast</w:t>
      </w:r>
      <w:r w:rsidR="00300160" w:rsidRPr="00CB0E27">
        <w:rPr>
          <w:sz w:val="24"/>
          <w:szCs w:val="24"/>
        </w:rPr>
        <w:t xml:space="preserve">, as a sole trader you </w:t>
      </w:r>
      <w:r w:rsidR="000B45A7" w:rsidRPr="00CB0E27">
        <w:rPr>
          <w:sz w:val="24"/>
          <w:szCs w:val="24"/>
        </w:rPr>
        <w:t xml:space="preserve">are </w:t>
      </w:r>
      <w:r w:rsidR="00300160" w:rsidRPr="00CB0E27">
        <w:rPr>
          <w:sz w:val="24"/>
          <w:szCs w:val="24"/>
        </w:rPr>
        <w:t xml:space="preserve">free to </w:t>
      </w:r>
      <w:r w:rsidR="00F65C4F">
        <w:rPr>
          <w:sz w:val="24"/>
          <w:szCs w:val="24"/>
        </w:rPr>
        <w:t>make</w:t>
      </w:r>
      <w:r w:rsidR="00300160" w:rsidRPr="00CB0E27">
        <w:rPr>
          <w:sz w:val="24"/>
          <w:szCs w:val="24"/>
        </w:rPr>
        <w:t xml:space="preserve"> any decision.</w:t>
      </w:r>
    </w:p>
    <w:p w:rsidR="00C4585B" w:rsidRPr="00CB0E27" w:rsidRDefault="00837ACC" w:rsidP="0007542B">
      <w:pPr>
        <w:spacing w:line="480" w:lineRule="auto"/>
        <w:rPr>
          <w:sz w:val="24"/>
          <w:szCs w:val="24"/>
        </w:rPr>
      </w:pPr>
      <w:r w:rsidRPr="00CB0E27">
        <w:rPr>
          <w:sz w:val="24"/>
          <w:szCs w:val="24"/>
        </w:rPr>
        <w:t xml:space="preserve">Companies have much broader financing possibilities as they can raise finances through issuing shares. They can also </w:t>
      </w:r>
      <w:r w:rsidR="001406A9">
        <w:rPr>
          <w:sz w:val="24"/>
          <w:szCs w:val="24"/>
        </w:rPr>
        <w:t xml:space="preserve">more readily </w:t>
      </w:r>
      <w:r w:rsidRPr="00CB0E27">
        <w:rPr>
          <w:sz w:val="24"/>
          <w:szCs w:val="24"/>
        </w:rPr>
        <w:t xml:space="preserve">attract funds through loan capital, as lenders consider companies to be a safer investment. As a sole trader, you have limited funds, deriving </w:t>
      </w:r>
      <w:r w:rsidR="00A03C52" w:rsidRPr="00CB0E27">
        <w:rPr>
          <w:sz w:val="24"/>
          <w:szCs w:val="24"/>
        </w:rPr>
        <w:t xml:space="preserve">either </w:t>
      </w:r>
      <w:r w:rsidRPr="00CB0E27">
        <w:rPr>
          <w:sz w:val="24"/>
          <w:szCs w:val="24"/>
        </w:rPr>
        <w:t>from your personal assets or a loan.</w:t>
      </w:r>
      <w:r w:rsidR="00152CFC" w:rsidRPr="00CB0E27">
        <w:rPr>
          <w:sz w:val="24"/>
          <w:szCs w:val="24"/>
        </w:rPr>
        <w:t xml:space="preserve"> Better access to f</w:t>
      </w:r>
      <w:r w:rsidR="001406A9">
        <w:rPr>
          <w:sz w:val="24"/>
          <w:szCs w:val="24"/>
        </w:rPr>
        <w:t>inance gives limited companies the</w:t>
      </w:r>
      <w:r w:rsidR="00152CFC" w:rsidRPr="00CB0E27">
        <w:rPr>
          <w:sz w:val="24"/>
          <w:szCs w:val="24"/>
        </w:rPr>
        <w:t xml:space="preserve"> possibility to grow faster</w:t>
      </w:r>
      <w:r w:rsidR="00467B5C" w:rsidRPr="00CB0E27">
        <w:rPr>
          <w:sz w:val="24"/>
          <w:szCs w:val="24"/>
        </w:rPr>
        <w:t xml:space="preserve"> than sole proprietorships</w:t>
      </w:r>
      <w:r w:rsidR="00152CFC" w:rsidRPr="00CB0E27">
        <w:rPr>
          <w:sz w:val="24"/>
          <w:szCs w:val="24"/>
        </w:rPr>
        <w:t xml:space="preserve"> and achieve economies of scale.</w:t>
      </w:r>
    </w:p>
    <w:p w:rsidR="00E646C0" w:rsidRPr="00CB0E27" w:rsidRDefault="00E646C0" w:rsidP="0007542B">
      <w:pPr>
        <w:spacing w:line="480" w:lineRule="auto"/>
        <w:rPr>
          <w:sz w:val="24"/>
          <w:szCs w:val="24"/>
        </w:rPr>
      </w:pPr>
      <w:r w:rsidRPr="00CB0E27">
        <w:rPr>
          <w:sz w:val="24"/>
          <w:szCs w:val="24"/>
        </w:rPr>
        <w:t xml:space="preserve">Profit apportionment is another point of particular attention. A sole trader </w:t>
      </w:r>
      <w:r w:rsidR="00F535B4" w:rsidRPr="00CB0E27">
        <w:rPr>
          <w:sz w:val="24"/>
          <w:szCs w:val="24"/>
        </w:rPr>
        <w:t>receives</w:t>
      </w:r>
      <w:r w:rsidRPr="00CB0E27">
        <w:rPr>
          <w:sz w:val="24"/>
          <w:szCs w:val="24"/>
        </w:rPr>
        <w:t xml:space="preserve"> all</w:t>
      </w:r>
      <w:r w:rsidR="00FE21D2" w:rsidRPr="00CB0E27">
        <w:rPr>
          <w:sz w:val="24"/>
          <w:szCs w:val="24"/>
        </w:rPr>
        <w:t xml:space="preserve"> </w:t>
      </w:r>
      <w:r w:rsidRPr="00CB0E27">
        <w:rPr>
          <w:sz w:val="24"/>
          <w:szCs w:val="24"/>
        </w:rPr>
        <w:t>the prof</w:t>
      </w:r>
      <w:r w:rsidR="001406A9">
        <w:rPr>
          <w:sz w:val="24"/>
          <w:szCs w:val="24"/>
        </w:rPr>
        <w:t>its of the business, whereas a</w:t>
      </w:r>
      <w:r w:rsidRPr="00CB0E27">
        <w:rPr>
          <w:sz w:val="24"/>
          <w:szCs w:val="24"/>
        </w:rPr>
        <w:t xml:space="preserve"> </w:t>
      </w:r>
      <w:r w:rsidR="001406A9">
        <w:rPr>
          <w:sz w:val="24"/>
          <w:szCs w:val="24"/>
        </w:rPr>
        <w:t xml:space="preserve">limited company </w:t>
      </w:r>
      <w:r w:rsidR="000E6BA3" w:rsidRPr="00CB0E27">
        <w:rPr>
          <w:sz w:val="24"/>
          <w:szCs w:val="24"/>
        </w:rPr>
        <w:t>apportion</w:t>
      </w:r>
      <w:r w:rsidR="001406A9">
        <w:rPr>
          <w:sz w:val="24"/>
          <w:szCs w:val="24"/>
        </w:rPr>
        <w:t>s</w:t>
      </w:r>
      <w:r w:rsidR="000E6BA3" w:rsidRPr="00CB0E27">
        <w:rPr>
          <w:sz w:val="24"/>
          <w:szCs w:val="24"/>
        </w:rPr>
        <w:t xml:space="preserve"> dividends on shares and </w:t>
      </w:r>
      <w:r w:rsidR="005A41EE" w:rsidRPr="00CB0E27">
        <w:rPr>
          <w:sz w:val="24"/>
          <w:szCs w:val="24"/>
        </w:rPr>
        <w:t xml:space="preserve">the </w:t>
      </w:r>
      <w:r w:rsidR="00BB3759" w:rsidRPr="00CB0E27">
        <w:rPr>
          <w:sz w:val="24"/>
          <w:szCs w:val="24"/>
        </w:rPr>
        <w:t>level</w:t>
      </w:r>
      <w:r w:rsidR="005A41EE" w:rsidRPr="00CB0E27">
        <w:rPr>
          <w:sz w:val="24"/>
          <w:szCs w:val="24"/>
        </w:rPr>
        <w:t xml:space="preserve"> and </w:t>
      </w:r>
      <w:r w:rsidR="000E6BA3" w:rsidRPr="00CB0E27">
        <w:rPr>
          <w:sz w:val="24"/>
          <w:szCs w:val="24"/>
        </w:rPr>
        <w:t xml:space="preserve">the </w:t>
      </w:r>
      <w:r w:rsidR="00CD73B7" w:rsidRPr="00CB0E27">
        <w:rPr>
          <w:sz w:val="24"/>
          <w:szCs w:val="24"/>
        </w:rPr>
        <w:t>declaration of dividends rest</w:t>
      </w:r>
      <w:r w:rsidR="001406A9">
        <w:rPr>
          <w:sz w:val="24"/>
          <w:szCs w:val="24"/>
        </w:rPr>
        <w:t>s</w:t>
      </w:r>
      <w:r w:rsidR="000E6BA3" w:rsidRPr="00CB0E27">
        <w:rPr>
          <w:sz w:val="24"/>
          <w:szCs w:val="24"/>
        </w:rPr>
        <w:t xml:space="preserve"> on the will of directors.</w:t>
      </w:r>
      <w:r w:rsidR="000C475B" w:rsidRPr="00CB0E27">
        <w:rPr>
          <w:sz w:val="24"/>
          <w:szCs w:val="24"/>
        </w:rPr>
        <w:t xml:space="preserve"> </w:t>
      </w:r>
      <w:r w:rsidRPr="00CB0E27">
        <w:rPr>
          <w:sz w:val="24"/>
          <w:szCs w:val="24"/>
        </w:rPr>
        <w:t>A sole trader is charged</w:t>
      </w:r>
      <w:r w:rsidR="004E4F3E" w:rsidRPr="00CB0E27">
        <w:rPr>
          <w:sz w:val="24"/>
          <w:szCs w:val="24"/>
        </w:rPr>
        <w:t xml:space="preserve"> </w:t>
      </w:r>
      <w:r w:rsidR="000053CF" w:rsidRPr="00CB0E27">
        <w:rPr>
          <w:sz w:val="24"/>
          <w:szCs w:val="24"/>
        </w:rPr>
        <w:t>income</w:t>
      </w:r>
      <w:r w:rsidRPr="00CB0E27">
        <w:rPr>
          <w:sz w:val="24"/>
          <w:szCs w:val="24"/>
        </w:rPr>
        <w:t xml:space="preserve"> </w:t>
      </w:r>
      <w:r w:rsidR="006F0FE2" w:rsidRPr="00CB0E27">
        <w:rPr>
          <w:sz w:val="24"/>
          <w:szCs w:val="24"/>
        </w:rPr>
        <w:t xml:space="preserve">tax </w:t>
      </w:r>
      <w:r w:rsidRPr="00CB0E27">
        <w:rPr>
          <w:sz w:val="24"/>
          <w:szCs w:val="24"/>
        </w:rPr>
        <w:t xml:space="preserve">to his </w:t>
      </w:r>
      <w:r w:rsidR="000053CF" w:rsidRPr="00CB0E27">
        <w:rPr>
          <w:sz w:val="24"/>
          <w:szCs w:val="24"/>
        </w:rPr>
        <w:t>profits</w:t>
      </w:r>
      <w:r w:rsidRPr="00CB0E27">
        <w:rPr>
          <w:sz w:val="24"/>
          <w:szCs w:val="24"/>
        </w:rPr>
        <w:t>. In contrast, companies are subject to corporation tax.</w:t>
      </w:r>
      <w:r w:rsidR="00C77160" w:rsidRPr="00CB0E27">
        <w:rPr>
          <w:sz w:val="24"/>
          <w:szCs w:val="24"/>
        </w:rPr>
        <w:t xml:space="preserve"> </w:t>
      </w:r>
      <w:r w:rsidR="003D73BA" w:rsidRPr="00CB0E27">
        <w:rPr>
          <w:sz w:val="24"/>
          <w:szCs w:val="24"/>
        </w:rPr>
        <w:t xml:space="preserve">When the </w:t>
      </w:r>
      <w:r w:rsidR="00EB0DC9" w:rsidRPr="00CB0E27">
        <w:rPr>
          <w:sz w:val="24"/>
          <w:szCs w:val="24"/>
        </w:rPr>
        <w:t>business</w:t>
      </w:r>
      <w:r w:rsidR="003D73BA" w:rsidRPr="00CB0E27">
        <w:rPr>
          <w:sz w:val="24"/>
          <w:szCs w:val="24"/>
        </w:rPr>
        <w:t xml:space="preserve"> has high</w:t>
      </w:r>
      <w:r w:rsidR="00090E4B" w:rsidRPr="00CB0E27">
        <w:rPr>
          <w:sz w:val="24"/>
          <w:szCs w:val="24"/>
        </w:rPr>
        <w:t>er</w:t>
      </w:r>
      <w:r w:rsidR="003D73BA" w:rsidRPr="00CB0E27">
        <w:rPr>
          <w:sz w:val="24"/>
          <w:szCs w:val="24"/>
        </w:rPr>
        <w:t xml:space="preserve"> earnings, it is more beneficial to operate as a limited </w:t>
      </w:r>
      <w:r w:rsidR="009C2E25" w:rsidRPr="00CB0E27">
        <w:rPr>
          <w:sz w:val="24"/>
          <w:szCs w:val="24"/>
        </w:rPr>
        <w:t>company</w:t>
      </w:r>
      <w:r w:rsidR="003D73BA" w:rsidRPr="00CB0E27">
        <w:rPr>
          <w:sz w:val="24"/>
          <w:szCs w:val="24"/>
        </w:rPr>
        <w:t>, as corporation tax</w:t>
      </w:r>
      <w:r w:rsidR="000225AE" w:rsidRPr="00CB0E27">
        <w:rPr>
          <w:sz w:val="24"/>
          <w:szCs w:val="24"/>
        </w:rPr>
        <w:t xml:space="preserve"> rates</w:t>
      </w:r>
      <w:r w:rsidR="003D73BA" w:rsidRPr="00CB0E27">
        <w:rPr>
          <w:sz w:val="24"/>
          <w:szCs w:val="24"/>
        </w:rPr>
        <w:t xml:space="preserve"> for Financial Year 2011 are 20% and 26%, while income tax rates can reach 40% and 50% if they exceed the basic 20% rate </w:t>
      </w:r>
      <w:r w:rsidR="00E6026D" w:rsidRPr="00CB0E27">
        <w:rPr>
          <w:sz w:val="24"/>
          <w:szCs w:val="24"/>
        </w:rPr>
        <w:t>limit</w:t>
      </w:r>
      <w:r w:rsidR="003D73BA" w:rsidRPr="00CB0E27">
        <w:rPr>
          <w:sz w:val="24"/>
          <w:szCs w:val="24"/>
        </w:rPr>
        <w:t>.</w:t>
      </w:r>
    </w:p>
    <w:p w:rsidR="00FE21D2" w:rsidRPr="00CB0E27" w:rsidRDefault="00A168BF" w:rsidP="0007542B">
      <w:pPr>
        <w:spacing w:line="480" w:lineRule="auto"/>
        <w:rPr>
          <w:sz w:val="24"/>
          <w:szCs w:val="24"/>
        </w:rPr>
      </w:pPr>
      <w:r w:rsidRPr="00CB0E27">
        <w:rPr>
          <w:sz w:val="24"/>
          <w:szCs w:val="24"/>
        </w:rPr>
        <w:t>R</w:t>
      </w:r>
      <w:r w:rsidR="00FD0527" w:rsidRPr="00CB0E27">
        <w:rPr>
          <w:sz w:val="24"/>
          <w:szCs w:val="24"/>
        </w:rPr>
        <w:t xml:space="preserve">unning a limited company is related to </w:t>
      </w:r>
      <w:r w:rsidR="00C36600" w:rsidRPr="00CB0E27">
        <w:rPr>
          <w:sz w:val="24"/>
          <w:szCs w:val="24"/>
        </w:rPr>
        <w:t>additional</w:t>
      </w:r>
      <w:r w:rsidR="00FD0527" w:rsidRPr="00CB0E27">
        <w:rPr>
          <w:sz w:val="24"/>
          <w:szCs w:val="24"/>
        </w:rPr>
        <w:t xml:space="preserve"> legal requirements. </w:t>
      </w:r>
      <w:r w:rsidR="005664E1" w:rsidRPr="00CB0E27">
        <w:rPr>
          <w:sz w:val="24"/>
          <w:szCs w:val="24"/>
        </w:rPr>
        <w:t xml:space="preserve">Companies are </w:t>
      </w:r>
      <w:r w:rsidR="008D3C9D" w:rsidRPr="00CB0E27">
        <w:rPr>
          <w:sz w:val="24"/>
          <w:szCs w:val="24"/>
        </w:rPr>
        <w:t>governed</w:t>
      </w:r>
      <w:r w:rsidR="005664E1" w:rsidRPr="00CB0E27">
        <w:rPr>
          <w:sz w:val="24"/>
          <w:szCs w:val="24"/>
        </w:rPr>
        <w:t xml:space="preserve"> by the law under Companies Act 2006. They need to prepare financial documents according to accounting regulations set by Accounting Standards Board. </w:t>
      </w:r>
      <w:r w:rsidR="0088215C" w:rsidRPr="00CB0E27">
        <w:rPr>
          <w:sz w:val="24"/>
          <w:szCs w:val="24"/>
        </w:rPr>
        <w:t>C</w:t>
      </w:r>
      <w:r w:rsidR="005664E1" w:rsidRPr="00CB0E27">
        <w:rPr>
          <w:sz w:val="24"/>
          <w:szCs w:val="24"/>
        </w:rPr>
        <w:t xml:space="preserve">ompanies listed on </w:t>
      </w:r>
      <w:r w:rsidR="001406A9">
        <w:rPr>
          <w:sz w:val="24"/>
          <w:szCs w:val="24"/>
        </w:rPr>
        <w:t xml:space="preserve">the </w:t>
      </w:r>
      <w:r w:rsidR="0088215C" w:rsidRPr="00CB0E27">
        <w:rPr>
          <w:sz w:val="24"/>
          <w:szCs w:val="24"/>
        </w:rPr>
        <w:t xml:space="preserve">London </w:t>
      </w:r>
      <w:r w:rsidR="00E33434" w:rsidRPr="00CB0E27">
        <w:rPr>
          <w:sz w:val="24"/>
          <w:szCs w:val="24"/>
        </w:rPr>
        <w:t xml:space="preserve">Stock Exchange </w:t>
      </w:r>
      <w:r w:rsidR="001406A9">
        <w:rPr>
          <w:sz w:val="24"/>
          <w:szCs w:val="24"/>
        </w:rPr>
        <w:t xml:space="preserve">also </w:t>
      </w:r>
      <w:r w:rsidR="00E33434" w:rsidRPr="00CB0E27">
        <w:rPr>
          <w:sz w:val="24"/>
          <w:szCs w:val="24"/>
        </w:rPr>
        <w:t>have</w:t>
      </w:r>
      <w:r w:rsidR="005664E1" w:rsidRPr="00CB0E27">
        <w:rPr>
          <w:sz w:val="24"/>
          <w:szCs w:val="24"/>
        </w:rPr>
        <w:t xml:space="preserve"> to adhere to </w:t>
      </w:r>
      <w:r w:rsidR="00E33434" w:rsidRPr="00CB0E27">
        <w:rPr>
          <w:sz w:val="24"/>
          <w:szCs w:val="24"/>
        </w:rPr>
        <w:t>fu</w:t>
      </w:r>
      <w:r w:rsidR="00BF2A33" w:rsidRPr="00CB0E27">
        <w:rPr>
          <w:sz w:val="24"/>
          <w:szCs w:val="24"/>
        </w:rPr>
        <w:t>r</w:t>
      </w:r>
      <w:r w:rsidR="00E33434" w:rsidRPr="00CB0E27">
        <w:rPr>
          <w:sz w:val="24"/>
          <w:szCs w:val="24"/>
        </w:rPr>
        <w:t>ther</w:t>
      </w:r>
      <w:r w:rsidR="005664E1" w:rsidRPr="00CB0E27">
        <w:rPr>
          <w:sz w:val="24"/>
          <w:szCs w:val="24"/>
        </w:rPr>
        <w:t xml:space="preserve"> regulations. </w:t>
      </w:r>
      <w:r w:rsidR="005F64F6" w:rsidRPr="00CB0E27">
        <w:rPr>
          <w:sz w:val="24"/>
          <w:szCs w:val="24"/>
        </w:rPr>
        <w:t>Incorporation itself is related to several legal procedures including drawing up a Memorandum of Association, Articles of Association and other documents.</w:t>
      </w:r>
      <w:r w:rsidR="00715216" w:rsidRPr="00CB0E27">
        <w:rPr>
          <w:sz w:val="24"/>
          <w:szCs w:val="24"/>
        </w:rPr>
        <w:t xml:space="preserve"> In addition,</w:t>
      </w:r>
      <w:r w:rsidR="005F64F6" w:rsidRPr="00CB0E27">
        <w:rPr>
          <w:sz w:val="24"/>
          <w:szCs w:val="24"/>
        </w:rPr>
        <w:t xml:space="preserve"> </w:t>
      </w:r>
      <w:r w:rsidR="00715216" w:rsidRPr="00CB0E27">
        <w:rPr>
          <w:sz w:val="24"/>
          <w:szCs w:val="24"/>
        </w:rPr>
        <w:t>c</w:t>
      </w:r>
      <w:r w:rsidR="0095479B" w:rsidRPr="00CB0E27">
        <w:rPr>
          <w:sz w:val="24"/>
          <w:szCs w:val="24"/>
        </w:rPr>
        <w:t>ompanies have to submit extra paperwork to Companies House</w:t>
      </w:r>
      <w:r w:rsidR="00715216" w:rsidRPr="00CB0E27">
        <w:rPr>
          <w:sz w:val="24"/>
          <w:szCs w:val="24"/>
        </w:rPr>
        <w:t>, such as annual returns and annual reports</w:t>
      </w:r>
      <w:r w:rsidR="00E73A5A" w:rsidRPr="00CB0E27">
        <w:rPr>
          <w:sz w:val="24"/>
          <w:szCs w:val="24"/>
        </w:rPr>
        <w:t>.</w:t>
      </w:r>
      <w:r w:rsidR="00910098" w:rsidRPr="00CB0E27">
        <w:rPr>
          <w:sz w:val="24"/>
          <w:szCs w:val="24"/>
        </w:rPr>
        <w:t xml:space="preserve"> </w:t>
      </w:r>
      <w:r w:rsidR="001406A9">
        <w:rPr>
          <w:sz w:val="24"/>
          <w:szCs w:val="24"/>
        </w:rPr>
        <w:t xml:space="preserve">Most </w:t>
      </w:r>
      <w:r w:rsidR="001406A9">
        <w:rPr>
          <w:sz w:val="24"/>
          <w:szCs w:val="24"/>
        </w:rPr>
        <w:lastRenderedPageBreak/>
        <w:t>c</w:t>
      </w:r>
      <w:r w:rsidR="00853067" w:rsidRPr="00CB0E27">
        <w:rPr>
          <w:sz w:val="24"/>
          <w:szCs w:val="24"/>
        </w:rPr>
        <w:t xml:space="preserve">ompanies are also required to carry out </w:t>
      </w:r>
      <w:r w:rsidR="001406A9">
        <w:rPr>
          <w:sz w:val="24"/>
          <w:szCs w:val="24"/>
        </w:rPr>
        <w:t xml:space="preserve">an </w:t>
      </w:r>
      <w:r w:rsidR="00853067" w:rsidRPr="00CB0E27">
        <w:rPr>
          <w:sz w:val="24"/>
          <w:szCs w:val="24"/>
        </w:rPr>
        <w:t>audit annually</w:t>
      </w:r>
      <w:r w:rsidR="001406A9">
        <w:rPr>
          <w:sz w:val="24"/>
          <w:szCs w:val="24"/>
        </w:rPr>
        <w:t xml:space="preserve"> which is an additional expense (small companies are exempt from this requirement).</w:t>
      </w:r>
    </w:p>
    <w:p w:rsidR="00FD0527" w:rsidRPr="00CB0E27" w:rsidRDefault="00910098" w:rsidP="0007542B">
      <w:pPr>
        <w:spacing w:line="480" w:lineRule="auto"/>
        <w:rPr>
          <w:sz w:val="24"/>
          <w:szCs w:val="24"/>
        </w:rPr>
      </w:pPr>
      <w:r w:rsidRPr="00CB0E27">
        <w:rPr>
          <w:sz w:val="24"/>
          <w:szCs w:val="24"/>
        </w:rPr>
        <w:t>Annual reports include financial st</w:t>
      </w:r>
      <w:r w:rsidR="00563B44" w:rsidRPr="00CB0E27">
        <w:rPr>
          <w:sz w:val="24"/>
          <w:szCs w:val="24"/>
        </w:rPr>
        <w:t xml:space="preserve">atements, such as </w:t>
      </w:r>
      <w:r w:rsidR="001406A9">
        <w:rPr>
          <w:sz w:val="24"/>
          <w:szCs w:val="24"/>
        </w:rPr>
        <w:t xml:space="preserve">the </w:t>
      </w:r>
      <w:r w:rsidR="00563B44" w:rsidRPr="00CB0E27">
        <w:rPr>
          <w:sz w:val="24"/>
          <w:szCs w:val="24"/>
        </w:rPr>
        <w:t xml:space="preserve">balance sheet, </w:t>
      </w:r>
      <w:r w:rsidRPr="00CB0E27">
        <w:rPr>
          <w:sz w:val="24"/>
          <w:szCs w:val="24"/>
        </w:rPr>
        <w:t>profit and loss account</w:t>
      </w:r>
      <w:r w:rsidR="00563B44" w:rsidRPr="00CB0E27">
        <w:rPr>
          <w:sz w:val="24"/>
          <w:szCs w:val="24"/>
        </w:rPr>
        <w:t xml:space="preserve"> and statement of cash flows</w:t>
      </w:r>
      <w:r w:rsidRPr="00CB0E27">
        <w:rPr>
          <w:sz w:val="24"/>
          <w:szCs w:val="24"/>
        </w:rPr>
        <w:t xml:space="preserve">, </w:t>
      </w:r>
      <w:r w:rsidR="00A16DC4" w:rsidRPr="00CB0E27">
        <w:rPr>
          <w:sz w:val="24"/>
          <w:szCs w:val="24"/>
        </w:rPr>
        <w:t xml:space="preserve">also </w:t>
      </w:r>
      <w:r w:rsidR="001406A9">
        <w:rPr>
          <w:sz w:val="24"/>
          <w:szCs w:val="24"/>
        </w:rPr>
        <w:t xml:space="preserve">the </w:t>
      </w:r>
      <w:r w:rsidR="005D4F74" w:rsidRPr="00CB0E27">
        <w:rPr>
          <w:sz w:val="24"/>
          <w:szCs w:val="24"/>
        </w:rPr>
        <w:t>directors’ report</w:t>
      </w:r>
      <w:r w:rsidRPr="00CB0E27">
        <w:rPr>
          <w:sz w:val="24"/>
          <w:szCs w:val="24"/>
        </w:rPr>
        <w:t>, independent auditor’s report, etc.</w:t>
      </w:r>
      <w:r w:rsidR="00377FFE" w:rsidRPr="00CB0E27">
        <w:rPr>
          <w:sz w:val="24"/>
          <w:szCs w:val="24"/>
        </w:rPr>
        <w:t xml:space="preserve"> Preparing </w:t>
      </w:r>
      <w:r w:rsidR="006244C8" w:rsidRPr="00CB0E27">
        <w:rPr>
          <w:sz w:val="24"/>
          <w:szCs w:val="24"/>
        </w:rPr>
        <w:t xml:space="preserve">these documents </w:t>
      </w:r>
      <w:r w:rsidR="00377FFE" w:rsidRPr="00CB0E27">
        <w:rPr>
          <w:sz w:val="24"/>
          <w:szCs w:val="24"/>
        </w:rPr>
        <w:t>requires a lot of human resources.</w:t>
      </w:r>
      <w:r w:rsidR="00BD3901" w:rsidRPr="00CB0E27">
        <w:rPr>
          <w:sz w:val="24"/>
          <w:szCs w:val="24"/>
        </w:rPr>
        <w:t xml:space="preserve"> </w:t>
      </w:r>
      <w:r w:rsidR="00377FFE" w:rsidRPr="00CB0E27">
        <w:rPr>
          <w:sz w:val="24"/>
          <w:szCs w:val="24"/>
        </w:rPr>
        <w:t>Therefore</w:t>
      </w:r>
      <w:r w:rsidR="00BD3901" w:rsidRPr="00CB0E27">
        <w:rPr>
          <w:sz w:val="24"/>
          <w:szCs w:val="24"/>
        </w:rPr>
        <w:t>, a company has to encounter more expenditure than the sole trader, such as audit fees, legal and accounting fees.</w:t>
      </w:r>
      <w:r w:rsidR="002A1EA9" w:rsidRPr="00CB0E27">
        <w:rPr>
          <w:sz w:val="24"/>
          <w:szCs w:val="24"/>
        </w:rPr>
        <w:t xml:space="preserve"> </w:t>
      </w:r>
      <w:r w:rsidR="00FA15B2" w:rsidRPr="00CB0E27">
        <w:rPr>
          <w:sz w:val="24"/>
          <w:szCs w:val="24"/>
        </w:rPr>
        <w:t>Moreover, l</w:t>
      </w:r>
      <w:r w:rsidR="00420156" w:rsidRPr="00CB0E27">
        <w:rPr>
          <w:sz w:val="24"/>
          <w:szCs w:val="24"/>
        </w:rPr>
        <w:t>imited companies have to face publicity, as their annual reports become available to the public</w:t>
      </w:r>
      <w:r w:rsidR="00701146" w:rsidRPr="00CB0E27">
        <w:rPr>
          <w:sz w:val="24"/>
          <w:szCs w:val="24"/>
        </w:rPr>
        <w:t>.</w:t>
      </w:r>
      <w:r w:rsidR="003E2773" w:rsidRPr="00CB0E27">
        <w:rPr>
          <w:sz w:val="24"/>
          <w:szCs w:val="24"/>
        </w:rPr>
        <w:t xml:space="preserve"> The </w:t>
      </w:r>
      <w:r w:rsidR="00F56CC8" w:rsidRPr="00CB0E27">
        <w:rPr>
          <w:sz w:val="24"/>
          <w:szCs w:val="24"/>
        </w:rPr>
        <w:t>sole traders prepare similar</w:t>
      </w:r>
      <w:r w:rsidR="003E2773" w:rsidRPr="00CB0E27">
        <w:rPr>
          <w:sz w:val="24"/>
          <w:szCs w:val="24"/>
        </w:rPr>
        <w:t xml:space="preserve"> financial statements </w:t>
      </w:r>
      <w:r w:rsidR="00F56CC8" w:rsidRPr="00CB0E27">
        <w:rPr>
          <w:sz w:val="24"/>
          <w:szCs w:val="24"/>
        </w:rPr>
        <w:t>but</w:t>
      </w:r>
      <w:r w:rsidR="00EB3CC8" w:rsidRPr="00CB0E27">
        <w:rPr>
          <w:sz w:val="24"/>
          <w:szCs w:val="24"/>
        </w:rPr>
        <w:t xml:space="preserve"> they do not need to submit annual returns. T</w:t>
      </w:r>
      <w:r w:rsidR="00F56CC8" w:rsidRPr="00CB0E27">
        <w:rPr>
          <w:sz w:val="24"/>
          <w:szCs w:val="24"/>
        </w:rPr>
        <w:t>he companies’ accounts</w:t>
      </w:r>
      <w:r w:rsidR="003E2773" w:rsidRPr="00CB0E27">
        <w:rPr>
          <w:sz w:val="24"/>
          <w:szCs w:val="24"/>
        </w:rPr>
        <w:t xml:space="preserve"> </w:t>
      </w:r>
      <w:r w:rsidR="00F56CC8" w:rsidRPr="00CB0E27">
        <w:rPr>
          <w:sz w:val="24"/>
          <w:szCs w:val="24"/>
        </w:rPr>
        <w:t>show unique items</w:t>
      </w:r>
      <w:r w:rsidR="003E2773" w:rsidRPr="00CB0E27">
        <w:rPr>
          <w:sz w:val="24"/>
          <w:szCs w:val="24"/>
        </w:rPr>
        <w:t xml:space="preserve"> of corporation tax, tax liability, audit fees, dividends, share capital and reserves.</w:t>
      </w:r>
    </w:p>
    <w:p w:rsidR="0005057B" w:rsidRPr="00CB0E27" w:rsidRDefault="00FC1383" w:rsidP="003F11AD">
      <w:pPr>
        <w:spacing w:line="480" w:lineRule="auto"/>
        <w:rPr>
          <w:sz w:val="24"/>
          <w:szCs w:val="24"/>
        </w:rPr>
      </w:pPr>
      <w:r w:rsidRPr="00CB0E27">
        <w:rPr>
          <w:sz w:val="24"/>
          <w:szCs w:val="24"/>
        </w:rPr>
        <w:t xml:space="preserve">In all, incorporating as a limited company </w:t>
      </w:r>
      <w:r w:rsidR="00E8033E" w:rsidRPr="00CB0E27">
        <w:rPr>
          <w:sz w:val="24"/>
          <w:szCs w:val="24"/>
        </w:rPr>
        <w:t>offers</w:t>
      </w:r>
      <w:r w:rsidRPr="00CB0E27">
        <w:rPr>
          <w:sz w:val="24"/>
          <w:szCs w:val="24"/>
        </w:rPr>
        <w:t xml:space="preserve"> </w:t>
      </w:r>
      <w:r w:rsidR="006A16CD" w:rsidRPr="00CB0E27">
        <w:rPr>
          <w:sz w:val="24"/>
          <w:szCs w:val="24"/>
        </w:rPr>
        <w:t>many</w:t>
      </w:r>
      <w:r w:rsidRPr="00CB0E27">
        <w:rPr>
          <w:sz w:val="24"/>
          <w:szCs w:val="24"/>
        </w:rPr>
        <w:t xml:space="preserve"> advantages of trading goods and services</w:t>
      </w:r>
      <w:r w:rsidR="00E8033E" w:rsidRPr="00CB0E27">
        <w:rPr>
          <w:sz w:val="24"/>
          <w:szCs w:val="24"/>
        </w:rPr>
        <w:t xml:space="preserve"> over other forms of the business</w:t>
      </w:r>
      <w:r w:rsidRPr="00CB0E27">
        <w:rPr>
          <w:sz w:val="24"/>
          <w:szCs w:val="24"/>
        </w:rPr>
        <w:t xml:space="preserve">, while also representing a complex system to </w:t>
      </w:r>
      <w:r w:rsidR="00E8033E" w:rsidRPr="00CB0E27">
        <w:rPr>
          <w:sz w:val="24"/>
          <w:szCs w:val="24"/>
        </w:rPr>
        <w:t>operate</w:t>
      </w:r>
      <w:r w:rsidRPr="00CB0E27">
        <w:rPr>
          <w:sz w:val="24"/>
          <w:szCs w:val="24"/>
        </w:rPr>
        <w:t xml:space="preserve"> in. </w:t>
      </w:r>
    </w:p>
    <w:sectPr w:rsidR="0005057B" w:rsidRPr="00CB0E27" w:rsidSect="006242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B87242" w:rsidRDefault="00B87242" w:rsidP="00680CC9">
      <w:pPr>
        <w:spacing w:after="0" w:line="240" w:lineRule="auto"/>
      </w:pPr>
      <w:r>
        <w:separator/>
      </w:r>
    </w:p>
  </w:endnote>
  <w:endnote w:type="continuationSeparator" w:id="1">
    <w:p w:rsidR="00B87242" w:rsidRDefault="00B87242" w:rsidP="00680C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B87242" w:rsidRDefault="00B87242" w:rsidP="00680CC9">
      <w:pPr>
        <w:spacing w:after="0" w:line="240" w:lineRule="auto"/>
      </w:pPr>
      <w:r>
        <w:separator/>
      </w:r>
    </w:p>
  </w:footnote>
  <w:footnote w:type="continuationSeparator" w:id="1">
    <w:p w:rsidR="00B87242" w:rsidRDefault="00B87242" w:rsidP="00680CC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1E04B2"/>
    <w:multiLevelType w:val="hybridMultilevel"/>
    <w:tmpl w:val="199AA5D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F7052E"/>
    <w:rsid w:val="000053CF"/>
    <w:rsid w:val="000225AE"/>
    <w:rsid w:val="00023E6F"/>
    <w:rsid w:val="000240FD"/>
    <w:rsid w:val="0005057B"/>
    <w:rsid w:val="0005693D"/>
    <w:rsid w:val="00073989"/>
    <w:rsid w:val="0007542B"/>
    <w:rsid w:val="00090E4B"/>
    <w:rsid w:val="00090FB6"/>
    <w:rsid w:val="000A542C"/>
    <w:rsid w:val="000A6388"/>
    <w:rsid w:val="000A7D98"/>
    <w:rsid w:val="000B45A7"/>
    <w:rsid w:val="000B7DE8"/>
    <w:rsid w:val="000C475B"/>
    <w:rsid w:val="000E1F10"/>
    <w:rsid w:val="000E6420"/>
    <w:rsid w:val="000E6BA3"/>
    <w:rsid w:val="000E753D"/>
    <w:rsid w:val="000F27D8"/>
    <w:rsid w:val="00104DB4"/>
    <w:rsid w:val="00113823"/>
    <w:rsid w:val="00114342"/>
    <w:rsid w:val="001406A9"/>
    <w:rsid w:val="00141096"/>
    <w:rsid w:val="00152CFC"/>
    <w:rsid w:val="00170CE3"/>
    <w:rsid w:val="001847AF"/>
    <w:rsid w:val="001A2689"/>
    <w:rsid w:val="001D2FB0"/>
    <w:rsid w:val="001E7F2E"/>
    <w:rsid w:val="00202467"/>
    <w:rsid w:val="0021125E"/>
    <w:rsid w:val="002335BB"/>
    <w:rsid w:val="00234633"/>
    <w:rsid w:val="0024337B"/>
    <w:rsid w:val="00246A9A"/>
    <w:rsid w:val="00255964"/>
    <w:rsid w:val="00261638"/>
    <w:rsid w:val="00274CA7"/>
    <w:rsid w:val="002754D5"/>
    <w:rsid w:val="00284D88"/>
    <w:rsid w:val="002900C3"/>
    <w:rsid w:val="002A1EA9"/>
    <w:rsid w:val="002F34FE"/>
    <w:rsid w:val="002F5FE9"/>
    <w:rsid w:val="00300160"/>
    <w:rsid w:val="00313586"/>
    <w:rsid w:val="00322721"/>
    <w:rsid w:val="00323404"/>
    <w:rsid w:val="003263CE"/>
    <w:rsid w:val="003339BF"/>
    <w:rsid w:val="00347146"/>
    <w:rsid w:val="00362A1A"/>
    <w:rsid w:val="00371CCD"/>
    <w:rsid w:val="00377FFE"/>
    <w:rsid w:val="003821D3"/>
    <w:rsid w:val="003C4C55"/>
    <w:rsid w:val="003D73BA"/>
    <w:rsid w:val="003D7860"/>
    <w:rsid w:val="003E2773"/>
    <w:rsid w:val="003E2D33"/>
    <w:rsid w:val="003F11AD"/>
    <w:rsid w:val="003F788F"/>
    <w:rsid w:val="004051E3"/>
    <w:rsid w:val="004121C5"/>
    <w:rsid w:val="00420156"/>
    <w:rsid w:val="00441490"/>
    <w:rsid w:val="00444761"/>
    <w:rsid w:val="00467B5C"/>
    <w:rsid w:val="00467DB5"/>
    <w:rsid w:val="004833DE"/>
    <w:rsid w:val="004915A4"/>
    <w:rsid w:val="004A0D18"/>
    <w:rsid w:val="004A2AF4"/>
    <w:rsid w:val="004E4F3E"/>
    <w:rsid w:val="004F05B1"/>
    <w:rsid w:val="004F06BF"/>
    <w:rsid w:val="00507D4D"/>
    <w:rsid w:val="00515B7D"/>
    <w:rsid w:val="00517F25"/>
    <w:rsid w:val="00524E7B"/>
    <w:rsid w:val="00534AFC"/>
    <w:rsid w:val="005354E9"/>
    <w:rsid w:val="0054411B"/>
    <w:rsid w:val="00563B44"/>
    <w:rsid w:val="005664E1"/>
    <w:rsid w:val="00566616"/>
    <w:rsid w:val="005706F9"/>
    <w:rsid w:val="00590AB2"/>
    <w:rsid w:val="005A0FF1"/>
    <w:rsid w:val="005A41EE"/>
    <w:rsid w:val="005B0EC8"/>
    <w:rsid w:val="005B4B95"/>
    <w:rsid w:val="005B6CC4"/>
    <w:rsid w:val="005D4F74"/>
    <w:rsid w:val="005D5EAD"/>
    <w:rsid w:val="005E07F4"/>
    <w:rsid w:val="005F1213"/>
    <w:rsid w:val="005F3DFA"/>
    <w:rsid w:val="005F64F6"/>
    <w:rsid w:val="00602996"/>
    <w:rsid w:val="00602C18"/>
    <w:rsid w:val="00624239"/>
    <w:rsid w:val="006244C8"/>
    <w:rsid w:val="00651A5C"/>
    <w:rsid w:val="0066163B"/>
    <w:rsid w:val="00662EE2"/>
    <w:rsid w:val="0067293A"/>
    <w:rsid w:val="00680CC9"/>
    <w:rsid w:val="006A16CD"/>
    <w:rsid w:val="006C00F3"/>
    <w:rsid w:val="006C7669"/>
    <w:rsid w:val="006E6EB4"/>
    <w:rsid w:val="006F0FE2"/>
    <w:rsid w:val="006F7246"/>
    <w:rsid w:val="00701146"/>
    <w:rsid w:val="00707554"/>
    <w:rsid w:val="00715216"/>
    <w:rsid w:val="007243AB"/>
    <w:rsid w:val="0075220B"/>
    <w:rsid w:val="00757B6A"/>
    <w:rsid w:val="00760EB0"/>
    <w:rsid w:val="0078273A"/>
    <w:rsid w:val="00785255"/>
    <w:rsid w:val="00786AF2"/>
    <w:rsid w:val="007A3362"/>
    <w:rsid w:val="007D25E7"/>
    <w:rsid w:val="0083061E"/>
    <w:rsid w:val="00833ABC"/>
    <w:rsid w:val="00837ACC"/>
    <w:rsid w:val="00840D00"/>
    <w:rsid w:val="00842DB4"/>
    <w:rsid w:val="00844B0A"/>
    <w:rsid w:val="008527DE"/>
    <w:rsid w:val="00853067"/>
    <w:rsid w:val="0086090B"/>
    <w:rsid w:val="0088215C"/>
    <w:rsid w:val="00887D2B"/>
    <w:rsid w:val="0089046F"/>
    <w:rsid w:val="008949F4"/>
    <w:rsid w:val="008D3C9D"/>
    <w:rsid w:val="008E164B"/>
    <w:rsid w:val="008E5219"/>
    <w:rsid w:val="009011DF"/>
    <w:rsid w:val="00910098"/>
    <w:rsid w:val="00917703"/>
    <w:rsid w:val="0093114D"/>
    <w:rsid w:val="00941892"/>
    <w:rsid w:val="00941946"/>
    <w:rsid w:val="00951346"/>
    <w:rsid w:val="0095479B"/>
    <w:rsid w:val="00966C2E"/>
    <w:rsid w:val="00975F6E"/>
    <w:rsid w:val="00976D82"/>
    <w:rsid w:val="00990E14"/>
    <w:rsid w:val="00993643"/>
    <w:rsid w:val="009946D2"/>
    <w:rsid w:val="009B340E"/>
    <w:rsid w:val="009C2E25"/>
    <w:rsid w:val="009D30EA"/>
    <w:rsid w:val="00A03C52"/>
    <w:rsid w:val="00A07548"/>
    <w:rsid w:val="00A168BF"/>
    <w:rsid w:val="00A16942"/>
    <w:rsid w:val="00A16DC4"/>
    <w:rsid w:val="00A350F0"/>
    <w:rsid w:val="00A54DA3"/>
    <w:rsid w:val="00A75CEC"/>
    <w:rsid w:val="00A8287E"/>
    <w:rsid w:val="00AA77F1"/>
    <w:rsid w:val="00AB1001"/>
    <w:rsid w:val="00AE359E"/>
    <w:rsid w:val="00B107D1"/>
    <w:rsid w:val="00B24520"/>
    <w:rsid w:val="00B36468"/>
    <w:rsid w:val="00B43746"/>
    <w:rsid w:val="00B508B4"/>
    <w:rsid w:val="00B76568"/>
    <w:rsid w:val="00B87242"/>
    <w:rsid w:val="00BA123E"/>
    <w:rsid w:val="00BA1ACE"/>
    <w:rsid w:val="00BB3759"/>
    <w:rsid w:val="00BD3901"/>
    <w:rsid w:val="00BE0D88"/>
    <w:rsid w:val="00BF2A33"/>
    <w:rsid w:val="00BF4DF0"/>
    <w:rsid w:val="00BF6EDB"/>
    <w:rsid w:val="00C004E6"/>
    <w:rsid w:val="00C04199"/>
    <w:rsid w:val="00C05092"/>
    <w:rsid w:val="00C07BDA"/>
    <w:rsid w:val="00C10C62"/>
    <w:rsid w:val="00C2518B"/>
    <w:rsid w:val="00C34EF6"/>
    <w:rsid w:val="00C36600"/>
    <w:rsid w:val="00C4585B"/>
    <w:rsid w:val="00C47EDD"/>
    <w:rsid w:val="00C50689"/>
    <w:rsid w:val="00C56456"/>
    <w:rsid w:val="00C5715F"/>
    <w:rsid w:val="00C73A5E"/>
    <w:rsid w:val="00C75C77"/>
    <w:rsid w:val="00C77160"/>
    <w:rsid w:val="00C83443"/>
    <w:rsid w:val="00C84D34"/>
    <w:rsid w:val="00CA6799"/>
    <w:rsid w:val="00CB034A"/>
    <w:rsid w:val="00CB0E27"/>
    <w:rsid w:val="00CC6454"/>
    <w:rsid w:val="00CD3714"/>
    <w:rsid w:val="00CD73B7"/>
    <w:rsid w:val="00CF7D29"/>
    <w:rsid w:val="00D1137C"/>
    <w:rsid w:val="00D13DAB"/>
    <w:rsid w:val="00D26B89"/>
    <w:rsid w:val="00D37553"/>
    <w:rsid w:val="00D46ECF"/>
    <w:rsid w:val="00D5193B"/>
    <w:rsid w:val="00D53271"/>
    <w:rsid w:val="00D61C9C"/>
    <w:rsid w:val="00D90523"/>
    <w:rsid w:val="00DA1531"/>
    <w:rsid w:val="00DA43C0"/>
    <w:rsid w:val="00DA64B0"/>
    <w:rsid w:val="00DC5943"/>
    <w:rsid w:val="00DD001F"/>
    <w:rsid w:val="00DE710F"/>
    <w:rsid w:val="00DF2771"/>
    <w:rsid w:val="00DF43F6"/>
    <w:rsid w:val="00E036BA"/>
    <w:rsid w:val="00E04817"/>
    <w:rsid w:val="00E07F25"/>
    <w:rsid w:val="00E33434"/>
    <w:rsid w:val="00E46B4F"/>
    <w:rsid w:val="00E6026D"/>
    <w:rsid w:val="00E646C0"/>
    <w:rsid w:val="00E66438"/>
    <w:rsid w:val="00E73A5A"/>
    <w:rsid w:val="00E8033E"/>
    <w:rsid w:val="00E81424"/>
    <w:rsid w:val="00E95DBD"/>
    <w:rsid w:val="00EB0DC9"/>
    <w:rsid w:val="00EB3CC8"/>
    <w:rsid w:val="00EC7384"/>
    <w:rsid w:val="00EE47AA"/>
    <w:rsid w:val="00EF7024"/>
    <w:rsid w:val="00F12CB7"/>
    <w:rsid w:val="00F30F05"/>
    <w:rsid w:val="00F317EA"/>
    <w:rsid w:val="00F3291E"/>
    <w:rsid w:val="00F535B4"/>
    <w:rsid w:val="00F56CC8"/>
    <w:rsid w:val="00F65C4F"/>
    <w:rsid w:val="00F7052E"/>
    <w:rsid w:val="00F77FDC"/>
    <w:rsid w:val="00F84FD3"/>
    <w:rsid w:val="00F85F97"/>
    <w:rsid w:val="00FA15B2"/>
    <w:rsid w:val="00FA33AB"/>
    <w:rsid w:val="00FB7063"/>
    <w:rsid w:val="00FC1383"/>
    <w:rsid w:val="00FC21DA"/>
    <w:rsid w:val="00FD0527"/>
    <w:rsid w:val="00FD0A00"/>
    <w:rsid w:val="00FE0FD1"/>
    <w:rsid w:val="00FE21D2"/>
    <w:rsid w:val="00FF4F7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2423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5193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85255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80C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0CC9"/>
  </w:style>
  <w:style w:type="paragraph" w:styleId="Footer">
    <w:name w:val="footer"/>
    <w:basedOn w:val="Normal"/>
    <w:link w:val="FooterChar"/>
    <w:uiPriority w:val="99"/>
    <w:unhideWhenUsed/>
    <w:rsid w:val="00680C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0CC9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5193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85255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80C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0CC9"/>
  </w:style>
  <w:style w:type="paragraph" w:styleId="Footer">
    <w:name w:val="footer"/>
    <w:basedOn w:val="Normal"/>
    <w:link w:val="FooterChar"/>
    <w:uiPriority w:val="99"/>
    <w:unhideWhenUsed/>
    <w:rsid w:val="00680C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0CC9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07/relationships/stylesWithEffects" Target="stylesWithEffect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689</Words>
  <Characters>3928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SPecialiST RePack</Company>
  <LinksUpToDate>false</LinksUpToDate>
  <CharactersWithSpaces>4608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mj</dc:creator>
  <cp:keywords/>
  <dc:description/>
  <cp:lastModifiedBy>Richard Dunstan</cp:lastModifiedBy>
  <cp:revision>3</cp:revision>
  <cp:lastPrinted>2012-02-22T13:10:00Z</cp:lastPrinted>
  <dcterms:created xsi:type="dcterms:W3CDTF">2012-06-07T11:32:00Z</dcterms:created>
  <dcterms:modified xsi:type="dcterms:W3CDTF">2012-06-07T11:38:00Z</dcterms:modified>
</cp:coreProperties>
</file>