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E110E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B4DCF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B4DC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583626" w:rsidRDefault="007B4DCF" w:rsidP="007B4DCF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Keiran</w:t>
            </w:r>
            <w:proofErr w:type="spellEnd"/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Howells</w:t>
            </w:r>
          </w:p>
        </w:tc>
      </w:tr>
      <w:tr w:rsidR="00633587" w:rsidRPr="00C2152E" w:rsidTr="007B4DCF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B4DC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583626" w:rsidRDefault="00310FAE" w:rsidP="0042513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4568AA">
              <w:rPr>
                <w:rFonts w:asciiTheme="minorHAnsi" w:hAnsiTheme="minorHAnsi" w:cstheme="minorHAnsi"/>
                <w:b/>
                <w:color w:val="1F497D" w:themeColor="text2"/>
              </w:rPr>
              <w:t>An investigation into tools for teaching mathematics to key stage 2</w:t>
            </w:r>
          </w:p>
        </w:tc>
      </w:tr>
      <w:tr w:rsidR="00633587" w:rsidRPr="00C2152E" w:rsidTr="007B4DCF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B4DC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B4DCF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B4DCF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B4DC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B4DCF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7B4DCF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B4DC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7E110E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7B4DCF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B4DC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2E13ED" w:rsidRDefault="002E13ED" w:rsidP="002E13ED">
      <w:pPr>
        <w:rPr>
          <w:rFonts w:asciiTheme="minorHAnsi" w:hAnsiTheme="minorHAnsi"/>
          <w:color w:val="1F497D" w:themeColor="text2"/>
          <w:lang w:eastAsia="en-GB"/>
        </w:rPr>
      </w:pPr>
      <w:r>
        <w:rPr>
          <w:rFonts w:asciiTheme="minorHAnsi" w:hAnsiTheme="minorHAnsi"/>
          <w:color w:val="000000" w:themeColor="text1"/>
          <w:lang w:eastAsia="en-GB"/>
        </w:rPr>
        <w:t xml:space="preserve">Time: </w:t>
      </w:r>
      <w:r w:rsidR="00310FAE" w:rsidRPr="00310FAE">
        <w:rPr>
          <w:rFonts w:asciiTheme="minorHAnsi" w:hAnsiTheme="minorHAnsi"/>
          <w:color w:val="1F497D" w:themeColor="text2"/>
          <w:lang w:eastAsia="en-GB"/>
        </w:rPr>
        <w:t>12</w:t>
      </w:r>
      <w:r w:rsidRPr="00310FAE">
        <w:rPr>
          <w:rFonts w:asciiTheme="minorHAnsi" w:hAnsiTheme="minorHAnsi"/>
          <w:color w:val="1F497D" w:themeColor="text2"/>
          <w:lang w:eastAsia="en-GB"/>
        </w:rPr>
        <w:t>:</w:t>
      </w:r>
      <w:r w:rsidR="00310FAE">
        <w:rPr>
          <w:rFonts w:asciiTheme="minorHAnsi" w:hAnsiTheme="minorHAnsi"/>
          <w:color w:val="1F497D" w:themeColor="text2"/>
          <w:lang w:eastAsia="en-GB"/>
        </w:rPr>
        <w:t>12</w:t>
      </w:r>
      <w:r w:rsidRPr="00583626">
        <w:rPr>
          <w:rFonts w:asciiTheme="minorHAnsi" w:hAnsiTheme="minorHAnsi"/>
          <w:color w:val="1F497D" w:themeColor="text2"/>
          <w:lang w:eastAsia="en-GB"/>
        </w:rPr>
        <w:t xml:space="preserve"> / 15</w:t>
      </w:r>
      <w:r>
        <w:rPr>
          <w:rFonts w:asciiTheme="minorHAnsi" w:hAnsiTheme="minorHAnsi"/>
          <w:color w:val="1F497D" w:themeColor="text2"/>
          <w:lang w:eastAsia="en-GB"/>
        </w:rPr>
        <w:t xml:space="preserve"> </w:t>
      </w:r>
    </w:p>
    <w:p w:rsidR="00D02B0B" w:rsidRDefault="00D02B0B" w:rsidP="00D02B0B">
      <w:pPr>
        <w:rPr>
          <w:rFonts w:asciiTheme="minorHAnsi" w:hAnsiTheme="minorHAnsi" w:cstheme="minorHAnsi"/>
          <w:color w:val="00B050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B4DC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B4D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  <w:p w:rsidR="00470513" w:rsidRDefault="00470513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70513" w:rsidRDefault="0083320E" w:rsidP="00310FA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You 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answered questions with confidence </w:t>
            </w:r>
          </w:p>
          <w:p w:rsidR="00310FAE" w:rsidRPr="00470513" w:rsidRDefault="00310FAE" w:rsidP="00310FA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425130" w:rsidP="00310FA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310FAE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B4DCF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B4D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:rsidR="00583626" w:rsidRDefault="00583626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83626" w:rsidRDefault="00583626" w:rsidP="007B4DC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The aim was clear but the objective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didn’t cover the complete project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 only the development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425130" w:rsidRPr="00583626" w:rsidRDefault="00425130" w:rsidP="007B4DC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583626" w:rsidRDefault="00583626" w:rsidP="007B4DC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 v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ery good evaluation of the findings from the literature review</w:t>
            </w:r>
          </w:p>
          <w:p w:rsidR="002E13ED" w:rsidRDefault="002E13ED" w:rsidP="007B4DC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583626" w:rsidRDefault="00310FAE" w:rsidP="00310FA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results and conclusion w</w:t>
            </w:r>
            <w:r w:rsidR="00F15319">
              <w:rPr>
                <w:rFonts w:asciiTheme="minorHAnsi" w:hAnsiTheme="minorHAnsi"/>
                <w:color w:val="1F497D" w:themeColor="text2"/>
                <w:lang w:eastAsia="en-GB"/>
              </w:rPr>
              <w:t>ere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 xml:space="preserve">provided and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some 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>very good ideas for future development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w</w:t>
            </w:r>
            <w:r w:rsidR="005860F1">
              <w:rPr>
                <w:rFonts w:asciiTheme="minorHAnsi" w:hAnsiTheme="minorHAnsi"/>
                <w:color w:val="1F497D" w:themeColor="text2"/>
                <w:lang w:eastAsia="en-GB"/>
              </w:rPr>
              <w:t>ere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 xml:space="preserve">discussed. </w:t>
            </w:r>
          </w:p>
          <w:p w:rsidR="00310FAE" w:rsidRPr="00D02B0B" w:rsidRDefault="00310FAE" w:rsidP="00310FA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310FAE" w:rsidP="00310FA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B4DC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B4D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  <w:p w:rsidR="002E13ED" w:rsidRDefault="002E13ED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Pr="00F15319" w:rsidRDefault="00F15319" w:rsidP="002E13E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 good quality demonstration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310FAE" w:rsidP="00F1531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B4DC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B4D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Presentation Style</w:t>
            </w:r>
          </w:p>
          <w:p w:rsidR="00583626" w:rsidRDefault="00583626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Default="0083320E" w:rsidP="007B4DC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 were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prepared for the presentation.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maintained good eye contact throughout, spoke clearly and confidently and didn’t refer to any speaker notes. </w:t>
            </w:r>
          </w:p>
          <w:p w:rsidR="00583626" w:rsidRPr="00D02B0B" w:rsidRDefault="00583626" w:rsidP="002E1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310FAE" w:rsidP="007B4D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310FAE" w:rsidRDefault="00310FAE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Pr="00470513" w:rsidRDefault="00310FAE" w:rsidP="007B4DC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 PowerPoint presentation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was a little bit wordy but 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>the prepared demonstration video w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as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ok.</w:t>
            </w:r>
          </w:p>
          <w:p w:rsidR="002E13ED" w:rsidRPr="00D02B0B" w:rsidRDefault="002E13ED" w:rsidP="007B4D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310FAE" w:rsidP="007B4D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B4DC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F15319" w:rsidP="00310FA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310FAE">
              <w:rPr>
                <w:rFonts w:asciiTheme="minorHAnsi" w:hAnsiTheme="minorHAnsi"/>
                <w:b/>
                <w:color w:val="1F497D" w:themeColor="text2"/>
                <w:lang w:eastAsia="en-GB"/>
              </w:rPr>
              <w:t>3</w:t>
            </w:r>
            <w:bookmarkStart w:id="0" w:name="_GoBack"/>
            <w:bookmarkEnd w:id="0"/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0513" w:rsidRDefault="00470513" w:rsidP="00D02B0B">
      <w:pPr>
        <w:rPr>
          <w:rFonts w:asciiTheme="minorHAnsi" w:hAnsiTheme="minorHAnsi"/>
          <w:color w:val="000000" w:themeColor="text1"/>
          <w:u w:val="single"/>
        </w:rPr>
      </w:pPr>
    </w:p>
    <w:p w:rsidR="006363DD" w:rsidRPr="006363DD" w:rsidRDefault="0047051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="006363DD" w:rsidRPr="00470513">
        <w:rPr>
          <w:rFonts w:asciiTheme="minorHAnsi" w:hAnsiTheme="minorHAnsi"/>
          <w:b/>
          <w:color w:val="000000" w:themeColor="text1"/>
          <w:sz w:val="32"/>
        </w:rPr>
        <w:t xml:space="preserve"> </w:t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2E13ED"/>
    <w:rsid w:val="00310FAE"/>
    <w:rsid w:val="0035582F"/>
    <w:rsid w:val="00425130"/>
    <w:rsid w:val="00470513"/>
    <w:rsid w:val="00484F97"/>
    <w:rsid w:val="004D575F"/>
    <w:rsid w:val="00583626"/>
    <w:rsid w:val="005860F1"/>
    <w:rsid w:val="0059281E"/>
    <w:rsid w:val="005F77C5"/>
    <w:rsid w:val="00633587"/>
    <w:rsid w:val="006363DD"/>
    <w:rsid w:val="006530D2"/>
    <w:rsid w:val="006645F5"/>
    <w:rsid w:val="007B4DCF"/>
    <w:rsid w:val="007E110E"/>
    <w:rsid w:val="007E7127"/>
    <w:rsid w:val="0083320E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15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6DD2D6A3"/>
  <w15:docId w15:val="{3085042C-958A-4A23-B6B8-2476B202A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470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B737EA14</Template>
  <TotalTime>44</TotalTime>
  <Pages>2</Pages>
  <Words>195</Words>
  <Characters>1112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1</cp:revision>
  <dcterms:created xsi:type="dcterms:W3CDTF">2013-07-16T15:30:00Z</dcterms:created>
  <dcterms:modified xsi:type="dcterms:W3CDTF">2019-05-14T13:28:00Z</dcterms:modified>
</cp:coreProperties>
</file>