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F90C65" w14:textId="77777777" w:rsidR="00000968" w:rsidRDefault="00000968"/>
    <w:p w14:paraId="7600CEC5" w14:textId="77777777" w:rsidR="00000968" w:rsidRDefault="00000968"/>
    <w:p w14:paraId="35583FBB" w14:textId="77777777" w:rsidR="00000968" w:rsidRPr="00000968" w:rsidRDefault="00000968" w:rsidP="00000968">
      <w:pPr>
        <w:rPr>
          <w:sz w:val="24"/>
          <w:szCs w:val="24"/>
        </w:rPr>
      </w:pPr>
      <w:r w:rsidRPr="00000968">
        <w:rPr>
          <w:sz w:val="24"/>
          <w:szCs w:val="24"/>
        </w:rPr>
        <w:t xml:space="preserve">Monika Aujla </w:t>
      </w:r>
    </w:p>
    <w:p w14:paraId="1591BF8E" w14:textId="77777777" w:rsidR="00000968" w:rsidRPr="00000968" w:rsidRDefault="00000968" w:rsidP="00000968">
      <w:pPr>
        <w:rPr>
          <w:sz w:val="24"/>
          <w:szCs w:val="24"/>
        </w:rPr>
      </w:pPr>
      <w:r w:rsidRPr="00000968">
        <w:rPr>
          <w:sz w:val="24"/>
          <w:szCs w:val="24"/>
        </w:rPr>
        <w:t>2123402</w:t>
      </w:r>
    </w:p>
    <w:p w14:paraId="136E5D2A" w14:textId="77777777" w:rsidR="00000968" w:rsidRPr="00000968" w:rsidRDefault="00000968" w:rsidP="00000968">
      <w:pPr>
        <w:rPr>
          <w:sz w:val="24"/>
          <w:szCs w:val="24"/>
        </w:rPr>
      </w:pPr>
      <w:r w:rsidRPr="00000968">
        <w:rPr>
          <w:sz w:val="24"/>
          <w:szCs w:val="24"/>
        </w:rPr>
        <w:t>BMSW4005 professional career development</w:t>
      </w:r>
    </w:p>
    <w:p w14:paraId="0BF8DF0A" w14:textId="77777777" w:rsidR="00000968" w:rsidRPr="00000968" w:rsidRDefault="00000968" w:rsidP="00000968">
      <w:pPr>
        <w:rPr>
          <w:sz w:val="24"/>
          <w:szCs w:val="24"/>
        </w:rPr>
      </w:pPr>
      <w:r w:rsidRPr="00000968">
        <w:rPr>
          <w:sz w:val="24"/>
          <w:szCs w:val="24"/>
        </w:rPr>
        <w:t xml:space="preserve"> </w:t>
      </w:r>
    </w:p>
    <w:p w14:paraId="659140BF" w14:textId="77777777" w:rsidR="00000968" w:rsidRPr="00000968" w:rsidRDefault="00000968" w:rsidP="00000968">
      <w:pPr>
        <w:rPr>
          <w:sz w:val="24"/>
          <w:szCs w:val="24"/>
        </w:rPr>
      </w:pPr>
      <w:r w:rsidRPr="00000968">
        <w:rPr>
          <w:sz w:val="24"/>
          <w:szCs w:val="24"/>
        </w:rPr>
        <w:t xml:space="preserve"> What </w:t>
      </w:r>
      <w:proofErr w:type="gramStart"/>
      <w:r w:rsidRPr="00000968">
        <w:rPr>
          <w:sz w:val="24"/>
          <w:szCs w:val="24"/>
        </w:rPr>
        <w:t>are</w:t>
      </w:r>
      <w:proofErr w:type="gramEnd"/>
      <w:r w:rsidRPr="00000968">
        <w:rPr>
          <w:sz w:val="24"/>
          <w:szCs w:val="24"/>
        </w:rPr>
        <w:t xml:space="preserve"> the reason for rise in remote working? </w:t>
      </w:r>
    </w:p>
    <w:p w14:paraId="106DCF7C" w14:textId="77777777" w:rsidR="00000968" w:rsidRPr="00000968" w:rsidRDefault="00000968" w:rsidP="00000968">
      <w:pPr>
        <w:rPr>
          <w:sz w:val="24"/>
          <w:szCs w:val="24"/>
        </w:rPr>
      </w:pPr>
      <w:r w:rsidRPr="00000968">
        <w:rPr>
          <w:sz w:val="24"/>
          <w:szCs w:val="24"/>
        </w:rPr>
        <w:t>Employees work all or part of their working week at a location remote from the employers as mobile or teleworking. Our megatrends examine the key drivers behind the rise in homeworking.</w:t>
      </w:r>
    </w:p>
    <w:p w14:paraId="593228F2" w14:textId="3879D054" w:rsidR="001E1D42" w:rsidRDefault="00000968" w:rsidP="00000968">
      <w:pPr>
        <w:rPr>
          <w:sz w:val="24"/>
          <w:szCs w:val="24"/>
        </w:rPr>
      </w:pPr>
      <w:r w:rsidRPr="00000968">
        <w:rPr>
          <w:sz w:val="24"/>
          <w:szCs w:val="24"/>
        </w:rPr>
        <w:t xml:space="preserve">  Flexible arrangements Remote work provides flexibility and allows people to work when they are most productive</w:t>
      </w:r>
      <w:r>
        <w:rPr>
          <w:sz w:val="24"/>
          <w:szCs w:val="24"/>
        </w:rPr>
        <w:t>.</w:t>
      </w:r>
      <w:r w:rsidR="001E1D42">
        <w:rPr>
          <w:sz w:val="24"/>
          <w:szCs w:val="24"/>
        </w:rPr>
        <w:t xml:space="preserve"> </w:t>
      </w:r>
    </w:p>
    <w:p w14:paraId="343A0201" w14:textId="7D3D1AFC" w:rsidR="001E1D42" w:rsidRPr="00000968" w:rsidRDefault="001E1D42" w:rsidP="00000968">
      <w:pPr>
        <w:rPr>
          <w:sz w:val="24"/>
          <w:szCs w:val="24"/>
        </w:rPr>
      </w:pPr>
      <w:r>
        <w:rPr>
          <w:sz w:val="24"/>
          <w:szCs w:val="24"/>
        </w:rPr>
        <w:t>Flexible working can also reduce rates and allows employees to manage disability and long-term health conditions, as well as supporting their mental health and stress.</w:t>
      </w:r>
    </w:p>
    <w:p w14:paraId="551434BE" w14:textId="77777777" w:rsidR="001E1D42" w:rsidRDefault="00000968" w:rsidP="00000968">
      <w:pPr>
        <w:rPr>
          <w:sz w:val="24"/>
          <w:szCs w:val="24"/>
        </w:rPr>
      </w:pPr>
      <w:r w:rsidRPr="00000968">
        <w:rPr>
          <w:sz w:val="24"/>
          <w:szCs w:val="24"/>
        </w:rPr>
        <w:t xml:space="preserve"> It also </w:t>
      </w:r>
      <w:r w:rsidRPr="00000968">
        <w:rPr>
          <w:sz w:val="24"/>
          <w:szCs w:val="24"/>
        </w:rPr>
        <w:t>helps</w:t>
      </w:r>
      <w:r w:rsidRPr="00000968">
        <w:rPr>
          <w:sz w:val="24"/>
          <w:szCs w:val="24"/>
        </w:rPr>
        <w:t xml:space="preserve"> to balance Work-life because in some situation remote work, people can spend time with their families without having to go through a lengthy leave approval process. Keeping family first is one the biggest plus of working from home. </w:t>
      </w:r>
    </w:p>
    <w:p w14:paraId="01B1A6F2" w14:textId="110A0E13" w:rsidR="00000968" w:rsidRPr="00000968" w:rsidRDefault="001E1D42" w:rsidP="00000968">
      <w:pPr>
        <w:rPr>
          <w:sz w:val="24"/>
          <w:szCs w:val="24"/>
        </w:rPr>
      </w:pPr>
      <w:r>
        <w:rPr>
          <w:sz w:val="24"/>
          <w:szCs w:val="24"/>
        </w:rPr>
        <w:t>t</w:t>
      </w:r>
      <w:r w:rsidRPr="001E1D42">
        <w:rPr>
          <w:sz w:val="24"/>
          <w:szCs w:val="24"/>
        </w:rPr>
        <w:t xml:space="preserve">his is another reason why there is a rising interest in remote jobs. People want to be around their family in </w:t>
      </w:r>
      <w:r w:rsidRPr="001E1D42">
        <w:rPr>
          <w:sz w:val="24"/>
          <w:szCs w:val="24"/>
        </w:rPr>
        <w:t>a</w:t>
      </w:r>
      <w:r w:rsidRPr="001E1D42">
        <w:rPr>
          <w:sz w:val="24"/>
          <w:szCs w:val="24"/>
        </w:rPr>
        <w:t xml:space="preserve"> time of need and working remotely allows that to a considerable </w:t>
      </w:r>
      <w:r w:rsidRPr="001E1D42">
        <w:rPr>
          <w:sz w:val="24"/>
          <w:szCs w:val="24"/>
        </w:rPr>
        <w:t>extent</w:t>
      </w:r>
      <w:r w:rsidRPr="00000968">
        <w:rPr>
          <w:sz w:val="24"/>
          <w:szCs w:val="24"/>
        </w:rPr>
        <w:t xml:space="preserve"> They</w:t>
      </w:r>
      <w:r w:rsidR="00000968" w:rsidRPr="00000968">
        <w:rPr>
          <w:sz w:val="24"/>
          <w:szCs w:val="24"/>
        </w:rPr>
        <w:t xml:space="preserve"> are so many women after their childbirth tend to work</w:t>
      </w:r>
      <w:r w:rsidR="00000968">
        <w:rPr>
          <w:sz w:val="24"/>
          <w:szCs w:val="24"/>
        </w:rPr>
        <w:t>.</w:t>
      </w:r>
    </w:p>
    <w:p w14:paraId="101A29D2" w14:textId="1448B9A5" w:rsidR="00000968" w:rsidRPr="00000968" w:rsidRDefault="00000968">
      <w:pPr>
        <w:rPr>
          <w:sz w:val="24"/>
          <w:szCs w:val="24"/>
        </w:rPr>
      </w:pPr>
      <w:r w:rsidRPr="00000968">
        <w:rPr>
          <w:sz w:val="24"/>
          <w:szCs w:val="24"/>
        </w:rPr>
        <w:t>Technology advancements can be another reason because in some case it difficult to be in same place in this case we can communicate with colleagues and have work presentations virtually GoToMeeting, and TeamViewer make it very easy for everyone to stay in tune with what’s happening in the office even if team members are miles away from work make it everyone remote working connected.</w:t>
      </w:r>
    </w:p>
    <w:p w14:paraId="318CB57A" w14:textId="26523E85" w:rsidR="00000968" w:rsidRPr="00000968" w:rsidRDefault="00000968">
      <w:pPr>
        <w:rPr>
          <w:sz w:val="24"/>
          <w:szCs w:val="24"/>
        </w:rPr>
      </w:pPr>
      <w:r w:rsidRPr="00000968">
        <w:rPr>
          <w:sz w:val="24"/>
          <w:szCs w:val="24"/>
        </w:rPr>
        <w:t>The rise in the recent times for remote work is a result of more and more people wanting to break away from the traditional setup of working in cubicles. This limiting setup is no longer needed to do best in your job</w:t>
      </w:r>
      <w:r w:rsidRPr="00000968">
        <w:rPr>
          <w:sz w:val="24"/>
          <w:szCs w:val="24"/>
        </w:rPr>
        <w:t xml:space="preserve">. Some </w:t>
      </w:r>
      <w:r w:rsidRPr="00000968">
        <w:rPr>
          <w:sz w:val="24"/>
          <w:szCs w:val="24"/>
        </w:rPr>
        <w:t>Companies encourage their staff to feel as if they are working for a family business, where they are valued, heard, and given enough flexibility.</w:t>
      </w:r>
    </w:p>
    <w:p w14:paraId="1B6F8304" w14:textId="77777777" w:rsidR="00000968" w:rsidRPr="00000968" w:rsidRDefault="00000968">
      <w:pPr>
        <w:rPr>
          <w:sz w:val="24"/>
          <w:szCs w:val="24"/>
        </w:rPr>
      </w:pPr>
      <w:r w:rsidRPr="00000968">
        <w:rPr>
          <w:sz w:val="24"/>
          <w:szCs w:val="24"/>
        </w:rPr>
        <w:t xml:space="preserve">In some place </w:t>
      </w:r>
      <w:r w:rsidRPr="00000968">
        <w:rPr>
          <w:sz w:val="24"/>
          <w:szCs w:val="24"/>
        </w:rPr>
        <w:t>companies turn toward remote work, new roles are coming up that are more</w:t>
      </w:r>
    </w:p>
    <w:p w14:paraId="033AC08A" w14:textId="77777777" w:rsidR="00000968" w:rsidRPr="00000968" w:rsidRDefault="00000968" w:rsidP="00000968">
      <w:pPr>
        <w:rPr>
          <w:sz w:val="24"/>
          <w:szCs w:val="24"/>
        </w:rPr>
      </w:pPr>
      <w:r w:rsidRPr="00000968">
        <w:rPr>
          <w:sz w:val="24"/>
          <w:szCs w:val="24"/>
        </w:rPr>
        <w:t xml:space="preserve"> location-independent and have no need for office space.</w:t>
      </w:r>
      <w:r w:rsidRPr="00000968">
        <w:rPr>
          <w:sz w:val="24"/>
          <w:szCs w:val="24"/>
        </w:rPr>
        <w:t xml:space="preserve"> </w:t>
      </w:r>
      <w:r w:rsidRPr="00000968">
        <w:rPr>
          <w:sz w:val="24"/>
          <w:szCs w:val="24"/>
        </w:rPr>
        <w:t>Apart from this, remote workers can also save money on commute, food, and office wear. This a considerable saving for both companies and workers.</w:t>
      </w:r>
    </w:p>
    <w:p w14:paraId="3C353548" w14:textId="2E66C1E4" w:rsidR="00000968" w:rsidRDefault="00000968" w:rsidP="00000968">
      <w:pPr>
        <w:rPr>
          <w:sz w:val="24"/>
          <w:szCs w:val="24"/>
        </w:rPr>
      </w:pPr>
      <w:r w:rsidRPr="00000968">
        <w:rPr>
          <w:sz w:val="24"/>
          <w:szCs w:val="24"/>
        </w:rPr>
        <w:t xml:space="preserve">Some remote working parents can even keep their young kids at home instead of sending them to </w:t>
      </w:r>
      <w:r w:rsidRPr="00000968">
        <w:rPr>
          <w:sz w:val="24"/>
          <w:szCs w:val="24"/>
        </w:rPr>
        <w:t>day-care</w:t>
      </w:r>
      <w:r w:rsidRPr="00000968">
        <w:rPr>
          <w:sz w:val="24"/>
          <w:szCs w:val="24"/>
        </w:rPr>
        <w:t>, cutting down the burning cost of childcare</w:t>
      </w:r>
      <w:r>
        <w:rPr>
          <w:sz w:val="24"/>
          <w:szCs w:val="24"/>
        </w:rPr>
        <w:t>.</w:t>
      </w:r>
    </w:p>
    <w:p w14:paraId="7B6E98CB" w14:textId="5CE8A093" w:rsidR="001E1D42" w:rsidRPr="00000968" w:rsidRDefault="00000968" w:rsidP="00000968">
      <w:pPr>
        <w:rPr>
          <w:sz w:val="24"/>
          <w:szCs w:val="24"/>
        </w:rPr>
      </w:pPr>
      <w:r w:rsidRPr="00000968">
        <w:rPr>
          <w:sz w:val="24"/>
          <w:szCs w:val="24"/>
        </w:rPr>
        <w:lastRenderedPageBreak/>
        <w:t xml:space="preserve">remote </w:t>
      </w:r>
      <w:r w:rsidRPr="00000968">
        <w:rPr>
          <w:sz w:val="24"/>
          <w:szCs w:val="24"/>
        </w:rPr>
        <w:t>works</w:t>
      </w:r>
      <w:r w:rsidRPr="00000968">
        <w:rPr>
          <w:sz w:val="24"/>
          <w:szCs w:val="24"/>
        </w:rPr>
        <w:t xml:space="preserve"> a benefit that job seekers are looking for when they're considering potential workplaces</w:t>
      </w:r>
      <w:r>
        <w:rPr>
          <w:sz w:val="24"/>
          <w:szCs w:val="24"/>
        </w:rPr>
        <w:t xml:space="preserve"> that’s why staff are </w:t>
      </w:r>
      <w:r w:rsidR="001E1D42">
        <w:rPr>
          <w:sz w:val="24"/>
          <w:szCs w:val="24"/>
        </w:rPr>
        <w:t>happier</w:t>
      </w:r>
      <w:r>
        <w:rPr>
          <w:sz w:val="24"/>
          <w:szCs w:val="24"/>
        </w:rPr>
        <w:t xml:space="preserve"> and more confident because they have </w:t>
      </w:r>
      <w:r w:rsidR="001E1D42">
        <w:rPr>
          <w:sz w:val="24"/>
          <w:szCs w:val="24"/>
        </w:rPr>
        <w:t xml:space="preserve">their own space. </w:t>
      </w:r>
    </w:p>
    <w:sectPr w:rsidR="001E1D42" w:rsidRPr="000009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968"/>
    <w:rsid w:val="00000968"/>
    <w:rsid w:val="001E1D42"/>
    <w:rsid w:val="00350DE7"/>
    <w:rsid w:val="00E14F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E8311"/>
  <w15:chartTrackingRefBased/>
  <w15:docId w15:val="{722301AC-F045-4875-8ABD-389A8CAB2D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2</Pages>
  <Words>366</Words>
  <Characters>2091</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Monika Aujla (2123402)</dc:creator>
  <cp:keywords/>
  <dc:description/>
  <cp:lastModifiedBy>Monika Aujla (2123402)</cp:lastModifiedBy>
  <cp:revision>1</cp:revision>
  <dcterms:created xsi:type="dcterms:W3CDTF">2022-10-08T09:32:00Z</dcterms:created>
  <dcterms:modified xsi:type="dcterms:W3CDTF">2022-10-08T09:54:00Z</dcterms:modified>
</cp:coreProperties>
</file>