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F2E" w:rsidRPr="005955C8" w:rsidRDefault="00B21F2E" w:rsidP="005955C8">
      <w:pPr>
        <w:spacing w:line="360" w:lineRule="auto"/>
        <w:jc w:val="both"/>
        <w:rPr>
          <w:b/>
          <w:u w:val="single"/>
        </w:rPr>
      </w:pPr>
    </w:p>
    <w:p w:rsidR="001B69C8" w:rsidRPr="005955C8" w:rsidRDefault="001B69C8" w:rsidP="005955C8">
      <w:pPr>
        <w:spacing w:line="360" w:lineRule="auto"/>
        <w:jc w:val="both"/>
        <w:rPr>
          <w:b/>
          <w:u w:val="single"/>
        </w:rPr>
      </w:pPr>
    </w:p>
    <w:p w:rsidR="001B69C8" w:rsidRPr="005955C8" w:rsidRDefault="001B69C8" w:rsidP="005955C8">
      <w:pPr>
        <w:spacing w:line="360" w:lineRule="auto"/>
        <w:jc w:val="both"/>
        <w:rPr>
          <w:b/>
          <w:u w:val="single"/>
        </w:rPr>
      </w:pPr>
    </w:p>
    <w:p w:rsidR="00B21F2E" w:rsidRPr="005955C8" w:rsidRDefault="001B6DB4" w:rsidP="005955C8">
      <w:pPr>
        <w:pStyle w:val="Title"/>
        <w:spacing w:line="360" w:lineRule="auto"/>
        <w:jc w:val="both"/>
        <w:rPr>
          <w:rFonts w:ascii="Times New Roman" w:hAnsi="Times New Roman" w:cs="Times New Roman"/>
          <w:sz w:val="24"/>
          <w:szCs w:val="24"/>
        </w:rPr>
      </w:pPr>
      <w:r w:rsidRPr="005955C8">
        <w:rPr>
          <w:rFonts w:ascii="Times New Roman" w:hAnsi="Times New Roman" w:cs="Times New Roman"/>
          <w:sz w:val="24"/>
          <w:szCs w:val="24"/>
        </w:rPr>
        <w:t>L</w:t>
      </w:r>
      <w:r w:rsidR="001B69C8" w:rsidRPr="005955C8">
        <w:rPr>
          <w:rFonts w:ascii="Times New Roman" w:hAnsi="Times New Roman" w:cs="Times New Roman"/>
          <w:sz w:val="24"/>
          <w:szCs w:val="24"/>
        </w:rPr>
        <w:t>E</w:t>
      </w:r>
      <w:r w:rsidRPr="005955C8">
        <w:rPr>
          <w:rFonts w:ascii="Times New Roman" w:hAnsi="Times New Roman" w:cs="Times New Roman"/>
          <w:sz w:val="24"/>
          <w:szCs w:val="24"/>
        </w:rPr>
        <w:t>V</w:t>
      </w:r>
      <w:r w:rsidR="001B69C8" w:rsidRPr="005955C8">
        <w:rPr>
          <w:rFonts w:ascii="Times New Roman" w:hAnsi="Times New Roman" w:cs="Times New Roman"/>
          <w:sz w:val="24"/>
          <w:szCs w:val="24"/>
        </w:rPr>
        <w:t>EL 4</w:t>
      </w:r>
      <w:r w:rsidRPr="005955C8">
        <w:rPr>
          <w:rFonts w:ascii="Times New Roman" w:hAnsi="Times New Roman" w:cs="Times New Roman"/>
          <w:sz w:val="24"/>
          <w:szCs w:val="24"/>
        </w:rPr>
        <w:t xml:space="preserve"> </w:t>
      </w:r>
      <w:r w:rsidR="00643CB9" w:rsidRPr="005955C8">
        <w:rPr>
          <w:rFonts w:ascii="Times New Roman" w:hAnsi="Times New Roman" w:cs="Times New Roman"/>
          <w:sz w:val="24"/>
          <w:szCs w:val="24"/>
        </w:rPr>
        <w:t>–</w:t>
      </w:r>
      <w:r w:rsidRPr="005955C8">
        <w:rPr>
          <w:rFonts w:ascii="Times New Roman" w:hAnsi="Times New Roman" w:cs="Times New Roman"/>
          <w:sz w:val="24"/>
          <w:szCs w:val="24"/>
        </w:rPr>
        <w:t xml:space="preserve"> </w:t>
      </w:r>
      <w:r w:rsidR="00FD1AB1" w:rsidRPr="005955C8">
        <w:rPr>
          <w:rFonts w:ascii="Times New Roman" w:hAnsi="Times New Roman" w:cs="Times New Roman"/>
          <w:sz w:val="24"/>
          <w:szCs w:val="24"/>
        </w:rPr>
        <w:t>Student Journal</w:t>
      </w:r>
    </w:p>
    <w:p w:rsidR="00301AD0" w:rsidRPr="005955C8" w:rsidRDefault="00301AD0" w:rsidP="005955C8">
      <w:pPr>
        <w:spacing w:line="360" w:lineRule="auto"/>
        <w:jc w:val="both"/>
      </w:pPr>
    </w:p>
    <w:tbl>
      <w:tblPr>
        <w:tblStyle w:val="TableGrid"/>
        <w:tblW w:w="0" w:type="auto"/>
        <w:tblLook w:val="01E0"/>
      </w:tblPr>
      <w:tblGrid>
        <w:gridCol w:w="3987"/>
        <w:gridCol w:w="7195"/>
      </w:tblGrid>
      <w:tr w:rsidR="00B21F2E" w:rsidRPr="005955C8" w:rsidTr="00B21F2E">
        <w:tc>
          <w:tcPr>
            <w:tcW w:w="3987" w:type="dxa"/>
            <w:shd w:val="clear" w:color="auto" w:fill="8DB3E2" w:themeFill="text2" w:themeFillTint="66"/>
          </w:tcPr>
          <w:p w:rsidR="00B21F2E" w:rsidRPr="005955C8" w:rsidRDefault="00B21F2E" w:rsidP="005955C8">
            <w:pPr>
              <w:spacing w:line="360" w:lineRule="auto"/>
              <w:jc w:val="both"/>
              <w:rPr>
                <w:b/>
              </w:rPr>
            </w:pPr>
            <w:r w:rsidRPr="005955C8">
              <w:rPr>
                <w:b/>
              </w:rPr>
              <w:t>Student Name:</w:t>
            </w:r>
            <w:r w:rsidR="003478CE" w:rsidRPr="005955C8">
              <w:rPr>
                <w:b/>
              </w:rPr>
              <w:t xml:space="preserve"> </w:t>
            </w:r>
          </w:p>
          <w:p w:rsidR="001B69C8" w:rsidRPr="005955C8" w:rsidRDefault="001B69C8" w:rsidP="005955C8">
            <w:pPr>
              <w:spacing w:line="360" w:lineRule="auto"/>
              <w:jc w:val="both"/>
              <w:rPr>
                <w:b/>
              </w:rPr>
            </w:pPr>
          </w:p>
          <w:p w:rsidR="00B21F2E" w:rsidRPr="005955C8" w:rsidRDefault="001B69C8" w:rsidP="005955C8">
            <w:pPr>
              <w:spacing w:line="360" w:lineRule="auto"/>
              <w:jc w:val="both"/>
              <w:rPr>
                <w:b/>
              </w:rPr>
            </w:pPr>
            <w:r w:rsidRPr="005955C8">
              <w:rPr>
                <w:b/>
              </w:rPr>
              <w:t>Student Number:</w:t>
            </w:r>
            <w:r w:rsidR="003478CE" w:rsidRPr="005955C8">
              <w:rPr>
                <w:b/>
              </w:rPr>
              <w:t xml:space="preserve"> </w:t>
            </w:r>
          </w:p>
          <w:p w:rsidR="00B21F2E" w:rsidRPr="005955C8" w:rsidRDefault="00B21F2E" w:rsidP="005955C8">
            <w:pPr>
              <w:spacing w:line="360" w:lineRule="auto"/>
              <w:jc w:val="both"/>
              <w:rPr>
                <w:b/>
              </w:rPr>
            </w:pPr>
          </w:p>
        </w:tc>
        <w:tc>
          <w:tcPr>
            <w:tcW w:w="7195" w:type="dxa"/>
            <w:shd w:val="clear" w:color="auto" w:fill="8DB3E2" w:themeFill="text2" w:themeFillTint="66"/>
          </w:tcPr>
          <w:p w:rsidR="00B21F2E" w:rsidRPr="005955C8" w:rsidRDefault="001B69C8" w:rsidP="005955C8">
            <w:pPr>
              <w:spacing w:line="360" w:lineRule="auto"/>
              <w:jc w:val="both"/>
              <w:rPr>
                <w:b/>
              </w:rPr>
            </w:pPr>
            <w:r w:rsidRPr="005955C8">
              <w:rPr>
                <w:b/>
              </w:rPr>
              <w:t>Module:</w:t>
            </w:r>
            <w:r w:rsidR="003478CE" w:rsidRPr="005955C8">
              <w:rPr>
                <w:b/>
              </w:rPr>
              <w:t xml:space="preserve"> </w:t>
            </w:r>
          </w:p>
          <w:p w:rsidR="00B21F2E" w:rsidRPr="005955C8" w:rsidRDefault="00B21F2E" w:rsidP="005955C8">
            <w:pPr>
              <w:spacing w:line="360" w:lineRule="auto"/>
              <w:jc w:val="both"/>
              <w:rPr>
                <w:b/>
              </w:rPr>
            </w:pPr>
          </w:p>
          <w:p w:rsidR="001B69C8" w:rsidRPr="005955C8" w:rsidRDefault="001B69C8" w:rsidP="005955C8">
            <w:pPr>
              <w:spacing w:line="360" w:lineRule="auto"/>
              <w:jc w:val="both"/>
              <w:rPr>
                <w:b/>
              </w:rPr>
            </w:pPr>
            <w:r w:rsidRPr="005955C8">
              <w:rPr>
                <w:b/>
              </w:rPr>
              <w:t>Lecturer:</w:t>
            </w:r>
            <w:r w:rsidR="003478CE" w:rsidRPr="005955C8">
              <w:rPr>
                <w:b/>
              </w:rPr>
              <w:t xml:space="preserve"> </w:t>
            </w:r>
          </w:p>
        </w:tc>
      </w:tr>
    </w:tbl>
    <w:p w:rsidR="0062012D" w:rsidRPr="005955C8" w:rsidRDefault="0062012D" w:rsidP="005955C8">
      <w:pPr>
        <w:spacing w:line="360" w:lineRule="auto"/>
        <w:jc w:val="both"/>
      </w:pPr>
    </w:p>
    <w:tbl>
      <w:tblPr>
        <w:tblStyle w:val="TableGrid"/>
        <w:tblW w:w="0" w:type="auto"/>
        <w:tblLook w:val="01E0"/>
      </w:tblPr>
      <w:tblGrid>
        <w:gridCol w:w="3983"/>
        <w:gridCol w:w="7199"/>
      </w:tblGrid>
      <w:tr w:rsidR="00B21F2E" w:rsidRPr="005955C8" w:rsidTr="440F2F06">
        <w:tc>
          <w:tcPr>
            <w:tcW w:w="3983" w:type="dxa"/>
            <w:shd w:val="clear" w:color="auto" w:fill="FBD4B4" w:themeFill="accent6" w:themeFillTint="66"/>
          </w:tcPr>
          <w:p w:rsidR="00B21F2E" w:rsidRPr="005955C8" w:rsidRDefault="008F0D83" w:rsidP="005955C8">
            <w:pPr>
              <w:spacing w:line="360" w:lineRule="auto"/>
              <w:jc w:val="both"/>
              <w:rPr>
                <w:b/>
              </w:rPr>
            </w:pPr>
            <w:r w:rsidRPr="005955C8">
              <w:rPr>
                <w:b/>
              </w:rPr>
              <w:t>Topic</w:t>
            </w:r>
            <w:r w:rsidR="00E46851" w:rsidRPr="005955C8">
              <w:rPr>
                <w:b/>
              </w:rPr>
              <w:t xml:space="preserve"> of Choice </w:t>
            </w:r>
            <w:r w:rsidRPr="005955C8">
              <w:rPr>
                <w:b/>
              </w:rPr>
              <w:t>:</w:t>
            </w:r>
            <w:r w:rsidR="00B60FDF" w:rsidRPr="005955C8">
              <w:rPr>
                <w:b/>
              </w:rPr>
              <w:t xml:space="preserve"> </w:t>
            </w:r>
          </w:p>
        </w:tc>
        <w:tc>
          <w:tcPr>
            <w:tcW w:w="7199" w:type="dxa"/>
            <w:shd w:val="clear" w:color="auto" w:fill="FBD4B4" w:themeFill="accent6" w:themeFillTint="66"/>
          </w:tcPr>
          <w:p w:rsidR="00B21F2E" w:rsidRPr="005955C8" w:rsidRDefault="00B21F2E" w:rsidP="005955C8">
            <w:pPr>
              <w:spacing w:line="360" w:lineRule="auto"/>
              <w:jc w:val="both"/>
              <w:rPr>
                <w:b/>
              </w:rPr>
            </w:pPr>
          </w:p>
          <w:p w:rsidR="00B21F2E" w:rsidRPr="005955C8" w:rsidRDefault="00B21F2E" w:rsidP="005955C8">
            <w:pPr>
              <w:spacing w:line="360" w:lineRule="auto"/>
              <w:jc w:val="both"/>
              <w:rPr>
                <w:b/>
              </w:rPr>
            </w:pPr>
          </w:p>
        </w:tc>
      </w:tr>
      <w:tr w:rsidR="00B945EA" w:rsidRPr="005955C8" w:rsidTr="440F2F06">
        <w:trPr>
          <w:trHeight w:val="2494"/>
        </w:trPr>
        <w:tc>
          <w:tcPr>
            <w:tcW w:w="11182" w:type="dxa"/>
            <w:gridSpan w:val="2"/>
          </w:tcPr>
          <w:p w:rsidR="00F51904" w:rsidRPr="005955C8" w:rsidRDefault="00796CE4" w:rsidP="005955C8">
            <w:pPr>
              <w:spacing w:before="240" w:line="360" w:lineRule="auto"/>
              <w:jc w:val="both"/>
              <w:rPr>
                <w:b/>
              </w:rPr>
            </w:pPr>
            <w:r w:rsidRPr="005955C8">
              <w:rPr>
                <w:b/>
              </w:rPr>
              <w:t xml:space="preserve">Topic: </w:t>
            </w:r>
          </w:p>
          <w:p w:rsidR="00133932" w:rsidRPr="005955C8" w:rsidRDefault="440F2F06" w:rsidP="005955C8">
            <w:pPr>
              <w:spacing w:before="240" w:line="360" w:lineRule="auto"/>
              <w:jc w:val="both"/>
              <w:rPr>
                <w:b/>
                <w:bCs/>
              </w:rPr>
            </w:pPr>
            <w:r w:rsidRPr="005955C8">
              <w:rPr>
                <w:b/>
                <w:bCs/>
              </w:rPr>
              <w:t xml:space="preserve">Learning from the topic: The role and functions of front office. </w:t>
            </w:r>
          </w:p>
          <w:p w:rsidR="440F2F06" w:rsidRPr="005955C8" w:rsidRDefault="440F2F06" w:rsidP="005955C8">
            <w:pPr>
              <w:spacing w:before="240" w:line="360" w:lineRule="auto"/>
              <w:jc w:val="both"/>
              <w:rPr>
                <w:b/>
                <w:bCs/>
              </w:rPr>
            </w:pPr>
            <w:r w:rsidRPr="005955C8">
              <w:t xml:space="preserve">The front office in every organization plays a significant role. The front office is the representation of the customer facing division of the firm. The functions of the front office vary from an organization to an organization. These roles can </w:t>
            </w:r>
            <w:proofErr w:type="gramStart"/>
            <w:r w:rsidRPr="005955C8">
              <w:t>include,</w:t>
            </w:r>
            <w:proofErr w:type="gramEnd"/>
            <w:r w:rsidRPr="005955C8">
              <w:t xml:space="preserve"> reservation, registration, room and rate assignment, guest services, room status and maintenance. In a hotel management, the front office is more trusted by the customers and every customer understands the need to seek help from the front desk (</w:t>
            </w:r>
            <w:proofErr w:type="spellStart"/>
            <w:r w:rsidRPr="005955C8">
              <w:t>Bardi</w:t>
            </w:r>
            <w:proofErr w:type="spellEnd"/>
            <w:r w:rsidRPr="005955C8">
              <w:t xml:space="preserve">, 2021). Many customers would rely on the information given at the front desk compared to information given online or by other personnel within the facility. </w:t>
            </w:r>
            <w:proofErr w:type="gramStart"/>
            <w:r w:rsidRPr="005955C8">
              <w:t>The from</w:t>
            </w:r>
            <w:proofErr w:type="gramEnd"/>
            <w:r w:rsidRPr="005955C8">
              <w:t xml:space="preserve"> office therefore is significantly important to an organization. In a hotel industry, the main function of the front office is to take care of registration of its customers, the reservations doe by the customers. Their main function is to ensure that the reservation is done in an efficient manner and prevent overlaps (Rutherford</w:t>
            </w:r>
            <w:proofErr w:type="gramStart"/>
            <w:r w:rsidRPr="005955C8">
              <w:t>,2021</w:t>
            </w:r>
            <w:proofErr w:type="gramEnd"/>
            <w:r w:rsidRPr="005955C8">
              <w:t xml:space="preserve">). The front office will also take care of check ins and check outs. They are responsible for letting in the customers to their reservations and them clearing out of the hotel after their stay.  </w:t>
            </w:r>
          </w:p>
          <w:p w:rsidR="0050187E" w:rsidRPr="005955C8" w:rsidRDefault="0050187E" w:rsidP="005955C8">
            <w:pPr>
              <w:spacing w:before="240" w:line="360" w:lineRule="auto"/>
              <w:jc w:val="both"/>
            </w:pPr>
          </w:p>
          <w:p w:rsidR="0050187E" w:rsidRPr="005955C8" w:rsidRDefault="440F2F06" w:rsidP="005955C8">
            <w:pPr>
              <w:spacing w:before="240" w:line="360" w:lineRule="auto"/>
              <w:jc w:val="both"/>
              <w:rPr>
                <w:b/>
              </w:rPr>
            </w:pPr>
            <w:r w:rsidRPr="005955C8">
              <w:rPr>
                <w:b/>
                <w:bCs/>
              </w:rPr>
              <w:t xml:space="preserve">Skills and knowledge acquired: </w:t>
            </w:r>
          </w:p>
          <w:p w:rsidR="440F2F06" w:rsidRPr="005955C8" w:rsidRDefault="440F2F06" w:rsidP="005955C8">
            <w:pPr>
              <w:spacing w:before="240" w:line="360" w:lineRule="auto"/>
              <w:jc w:val="both"/>
              <w:rPr>
                <w:b/>
                <w:bCs/>
              </w:rPr>
            </w:pPr>
            <w:r w:rsidRPr="005955C8">
              <w:rPr>
                <w:b/>
                <w:bCs/>
              </w:rPr>
              <w:t xml:space="preserve">Communication skills </w:t>
            </w:r>
          </w:p>
          <w:p w:rsidR="440F2F06" w:rsidRPr="005955C8" w:rsidRDefault="440F2F06" w:rsidP="005955C8">
            <w:pPr>
              <w:spacing w:before="240" w:line="360" w:lineRule="auto"/>
              <w:jc w:val="both"/>
              <w:rPr>
                <w:b/>
                <w:bCs/>
              </w:rPr>
            </w:pPr>
            <w:r w:rsidRPr="005955C8">
              <w:t>For a person to work at the front office desk, he should have good written and spoken communication skills (</w:t>
            </w:r>
            <w:proofErr w:type="spellStart"/>
            <w:r w:rsidRPr="005955C8">
              <w:t>Melian</w:t>
            </w:r>
            <w:proofErr w:type="spellEnd"/>
            <w:r w:rsidRPr="005955C8">
              <w:t xml:space="preserve"> et al., 2016). These skills should come along with the listening abilities. Front office personnel deal with people from different backgrounds that may or may not speak a common language therefore it is important to be </w:t>
            </w:r>
            <w:r w:rsidRPr="005955C8">
              <w:lastRenderedPageBreak/>
              <w:t>competent in more than one spoken language, it is also important to listen keenly</w:t>
            </w:r>
            <w:r w:rsidRPr="005955C8">
              <w:rPr>
                <w:b/>
                <w:bCs/>
              </w:rPr>
              <w:t>.</w:t>
            </w:r>
          </w:p>
          <w:p w:rsidR="440F2F06" w:rsidRPr="005955C8" w:rsidRDefault="440F2F06" w:rsidP="005955C8">
            <w:pPr>
              <w:spacing w:before="240" w:line="360" w:lineRule="auto"/>
              <w:jc w:val="both"/>
              <w:rPr>
                <w:b/>
                <w:bCs/>
              </w:rPr>
            </w:pPr>
            <w:r w:rsidRPr="005955C8">
              <w:rPr>
                <w:b/>
                <w:bCs/>
              </w:rPr>
              <w:t xml:space="preserve">Multitasking </w:t>
            </w:r>
          </w:p>
          <w:p w:rsidR="440F2F06" w:rsidRPr="005955C8" w:rsidRDefault="440F2F06" w:rsidP="005955C8">
            <w:pPr>
              <w:spacing w:before="240" w:line="360" w:lineRule="auto"/>
              <w:jc w:val="both"/>
            </w:pPr>
            <w:r w:rsidRPr="005955C8">
              <w:t xml:space="preserve">Front office is a busy section in a hotel facility. Professional personnel working there should be able to handle more than task efficiently. This will help to serve more clients at a shorter period and effectively. This is very common with juggling various phone calls at a similar time. </w:t>
            </w:r>
          </w:p>
          <w:p w:rsidR="440F2F06" w:rsidRPr="005955C8" w:rsidRDefault="440F2F06" w:rsidP="005955C8">
            <w:pPr>
              <w:spacing w:before="240" w:line="360" w:lineRule="auto"/>
              <w:jc w:val="both"/>
              <w:rPr>
                <w:b/>
                <w:bCs/>
              </w:rPr>
            </w:pPr>
            <w:r w:rsidRPr="005955C8">
              <w:rPr>
                <w:b/>
                <w:bCs/>
              </w:rPr>
              <w:t xml:space="preserve">Technical skills </w:t>
            </w:r>
          </w:p>
          <w:p w:rsidR="440F2F06" w:rsidRPr="005955C8" w:rsidRDefault="440F2F06" w:rsidP="005955C8">
            <w:pPr>
              <w:spacing w:before="240" w:line="360" w:lineRule="auto"/>
              <w:jc w:val="both"/>
            </w:pPr>
            <w:r w:rsidRPr="005955C8">
              <w:t>The technical skills here should include good use of office phone, copiers and printers which are commonly used at the front office. The ability to also us computers as many hotel facilities has moved to the use of technology (</w:t>
            </w:r>
            <w:proofErr w:type="spellStart"/>
            <w:r w:rsidRPr="005955C8">
              <w:t>Nangpiire</w:t>
            </w:r>
            <w:proofErr w:type="spellEnd"/>
            <w:r w:rsidRPr="005955C8">
              <w:t xml:space="preserve"> et al.</w:t>
            </w:r>
            <w:proofErr w:type="gramStart"/>
            <w:r w:rsidRPr="005955C8">
              <w:t>,2022</w:t>
            </w:r>
            <w:proofErr w:type="gramEnd"/>
            <w:r w:rsidRPr="005955C8">
              <w:t xml:space="preserve">). Many do reservations and registrations online therefore as a person you need to be up to date with computers. </w:t>
            </w:r>
          </w:p>
          <w:p w:rsidR="440F2F06" w:rsidRPr="005955C8" w:rsidRDefault="440F2F06" w:rsidP="005955C8">
            <w:pPr>
              <w:spacing w:before="240" w:line="360" w:lineRule="auto"/>
              <w:jc w:val="both"/>
              <w:rPr>
                <w:b/>
                <w:bCs/>
              </w:rPr>
            </w:pPr>
            <w:r w:rsidRPr="005955C8">
              <w:rPr>
                <w:b/>
                <w:bCs/>
              </w:rPr>
              <w:t xml:space="preserve">Interpersonal skills </w:t>
            </w:r>
          </w:p>
          <w:p w:rsidR="440F2F06" w:rsidRPr="005955C8" w:rsidRDefault="440F2F06" w:rsidP="005955C8">
            <w:pPr>
              <w:spacing w:before="240" w:line="360" w:lineRule="auto"/>
              <w:jc w:val="both"/>
            </w:pPr>
            <w:r w:rsidRPr="005955C8">
              <w:t>Being at the front desk as the receptionist, you are the eyes and the ears of the facility. It is important to keep away from politics and debates that are meant to ruin your reputation (</w:t>
            </w:r>
            <w:proofErr w:type="spellStart"/>
            <w:r w:rsidRPr="005955C8">
              <w:t>Hossain</w:t>
            </w:r>
            <w:proofErr w:type="spellEnd"/>
            <w:r w:rsidRPr="005955C8">
              <w:t xml:space="preserve"> et al.</w:t>
            </w:r>
            <w:proofErr w:type="gramStart"/>
            <w:r w:rsidRPr="005955C8">
              <w:t>,2022</w:t>
            </w:r>
            <w:proofErr w:type="gramEnd"/>
            <w:r w:rsidRPr="005955C8">
              <w:t xml:space="preserve">). You should be able to maintain and always build good relationship with your </w:t>
            </w:r>
            <w:proofErr w:type="gramStart"/>
            <w:r w:rsidRPr="005955C8">
              <w:t>employees,</w:t>
            </w:r>
            <w:proofErr w:type="gramEnd"/>
            <w:r w:rsidRPr="005955C8">
              <w:t xml:space="preserve"> this is also similar with the clients that you serve. </w:t>
            </w:r>
          </w:p>
          <w:p w:rsidR="00A22756" w:rsidRPr="005955C8" w:rsidRDefault="440F2F06" w:rsidP="005955C8">
            <w:pPr>
              <w:spacing w:before="240" w:line="360" w:lineRule="auto"/>
              <w:jc w:val="both"/>
              <w:rPr>
                <w:b/>
              </w:rPr>
            </w:pPr>
            <w:r w:rsidRPr="005955C8">
              <w:rPr>
                <w:b/>
                <w:bCs/>
              </w:rPr>
              <w:t>Application of the knowledge in future:</w:t>
            </w:r>
          </w:p>
          <w:p w:rsidR="440F2F06" w:rsidRPr="005955C8" w:rsidRDefault="440F2F06" w:rsidP="005955C8">
            <w:pPr>
              <w:spacing w:before="240" w:line="360" w:lineRule="auto"/>
              <w:jc w:val="both"/>
            </w:pPr>
            <w:r w:rsidRPr="005955C8">
              <w:t>In the future I will ensure that my interpersonal skills are at a good competency level, I will build good relationships within the working place and ensure to maintain my reputation. I will ensure to always practice good communication skills, both write and spoken as well ensure that listening abilities are perfect for efficiency. I will ensure to use my technical skills to improve my competency and help others understand what is expected of them by the organization.</w:t>
            </w:r>
          </w:p>
          <w:p w:rsidR="008A0771" w:rsidRPr="005955C8" w:rsidRDefault="440F2F06" w:rsidP="005955C8">
            <w:pPr>
              <w:spacing w:before="240" w:line="360" w:lineRule="auto"/>
              <w:jc w:val="both"/>
              <w:rPr>
                <w:b/>
              </w:rPr>
            </w:pPr>
            <w:r w:rsidRPr="005955C8">
              <w:rPr>
                <w:b/>
                <w:bCs/>
              </w:rPr>
              <w:t xml:space="preserve">Personal reflection: </w:t>
            </w:r>
          </w:p>
          <w:p w:rsidR="440F2F06" w:rsidRPr="005955C8" w:rsidRDefault="440F2F06" w:rsidP="005955C8">
            <w:pPr>
              <w:spacing w:before="240" w:line="360" w:lineRule="auto"/>
              <w:jc w:val="both"/>
            </w:pPr>
            <w:r w:rsidRPr="005955C8">
              <w:t xml:space="preserve">Through this module I have learnt that the role of front office personnel doesn’t lie on serving customers only, the front office act as the representation of the whole organization. How I behave as personnel at the front office will paint a picture of how the organizations. I have also learnt that to perform effectively as a front office personnel I need technical skills as well as interpersonal skills. </w:t>
            </w:r>
            <w:proofErr w:type="gramStart"/>
            <w:r w:rsidRPr="005955C8">
              <w:t>This are</w:t>
            </w:r>
            <w:proofErr w:type="gramEnd"/>
            <w:r w:rsidRPr="005955C8">
              <w:t xml:space="preserve"> skills that are essential to performing well. I have also learnt that communication skills are needed in order to effectively communicate and understand the customers. I </w:t>
            </w:r>
            <w:r w:rsidRPr="005955C8">
              <w:lastRenderedPageBreak/>
              <w:t>have learnt that interpersonal skill a very important in maintaining or building one's reputations.</w:t>
            </w:r>
          </w:p>
          <w:p w:rsidR="00375882" w:rsidRPr="005955C8" w:rsidRDefault="440F2F06" w:rsidP="005955C8">
            <w:pPr>
              <w:spacing w:before="240" w:line="360" w:lineRule="auto"/>
              <w:jc w:val="both"/>
              <w:rPr>
                <w:b/>
              </w:rPr>
            </w:pPr>
            <w:r w:rsidRPr="005955C8">
              <w:rPr>
                <w:b/>
                <w:bCs/>
              </w:rPr>
              <w:t xml:space="preserve">Importance of the topic within the industry: </w:t>
            </w:r>
          </w:p>
          <w:p w:rsidR="440F2F06" w:rsidRPr="005955C8" w:rsidRDefault="440F2F06" w:rsidP="005955C8">
            <w:pPr>
              <w:spacing w:before="240" w:line="360" w:lineRule="auto"/>
              <w:jc w:val="both"/>
              <w:rPr>
                <w:b/>
                <w:bCs/>
              </w:rPr>
            </w:pPr>
            <w:r w:rsidRPr="005955C8">
              <w:t xml:space="preserve">Front office in hotel industry is very important topic in bringing an understanding to what is expected of the front office personnel. It clearly stipulates the skill see needed by employers from the employees. It also clearly gives the front office personnel an understating of what front office is all about. It makes the expectations from all parties well known </w:t>
            </w:r>
            <w:proofErr w:type="spellStart"/>
            <w:r w:rsidRPr="005955C8">
              <w:t>ununderstood</w:t>
            </w:r>
            <w:proofErr w:type="spellEnd"/>
            <w:r w:rsidRPr="005955C8">
              <w:t>. This topic is important in understanding how a hotel facility functions (Bardi</w:t>
            </w:r>
            <w:proofErr w:type="gramStart"/>
            <w:r w:rsidRPr="005955C8">
              <w:t>,2021</w:t>
            </w:r>
            <w:proofErr w:type="gramEnd"/>
            <w:r w:rsidRPr="005955C8">
              <w:t xml:space="preserve">). It is through this topic that we get to understand that a front office is the eyes and the ears of the whole organization. It is its </w:t>
            </w:r>
            <w:proofErr w:type="spellStart"/>
            <w:r w:rsidRPr="005955C8">
              <w:t>man</w:t>
            </w:r>
            <w:proofErr w:type="spellEnd"/>
            <w:r w:rsidRPr="005955C8">
              <w:t xml:space="preserve"> role to maintain the reputation of the organizatio</w:t>
            </w:r>
            <w:r w:rsidRPr="005955C8">
              <w:rPr>
                <w:b/>
                <w:bCs/>
              </w:rPr>
              <w:t xml:space="preserve">n. </w:t>
            </w:r>
          </w:p>
          <w:p w:rsidR="00DD424E" w:rsidRPr="005955C8" w:rsidRDefault="00DD424E" w:rsidP="005955C8">
            <w:pPr>
              <w:spacing w:before="240" w:line="360" w:lineRule="auto"/>
              <w:jc w:val="both"/>
            </w:pPr>
          </w:p>
        </w:tc>
      </w:tr>
    </w:tbl>
    <w:p w:rsidR="00B00678" w:rsidRPr="005955C8" w:rsidRDefault="00B00678" w:rsidP="005955C8">
      <w:pPr>
        <w:spacing w:line="360" w:lineRule="auto"/>
        <w:jc w:val="both"/>
        <w:rPr>
          <w:b/>
        </w:rPr>
      </w:pPr>
    </w:p>
    <w:tbl>
      <w:tblPr>
        <w:tblStyle w:val="TableGrid"/>
        <w:tblW w:w="0" w:type="auto"/>
        <w:tblLook w:val="01E0"/>
      </w:tblPr>
      <w:tblGrid>
        <w:gridCol w:w="10910"/>
        <w:gridCol w:w="272"/>
      </w:tblGrid>
      <w:tr w:rsidR="00375882" w:rsidRPr="005955C8" w:rsidTr="00375882">
        <w:tc>
          <w:tcPr>
            <w:tcW w:w="10910" w:type="dxa"/>
            <w:shd w:val="clear" w:color="auto" w:fill="FBD4B4" w:themeFill="accent6" w:themeFillTint="66"/>
          </w:tcPr>
          <w:p w:rsidR="00375882" w:rsidRPr="005955C8" w:rsidRDefault="00375882" w:rsidP="005955C8">
            <w:pPr>
              <w:spacing w:line="360" w:lineRule="auto"/>
              <w:jc w:val="both"/>
              <w:rPr>
                <w:b/>
              </w:rPr>
            </w:pPr>
            <w:r w:rsidRPr="005955C8">
              <w:rPr>
                <w:b/>
              </w:rPr>
              <w:t xml:space="preserve">REFERENCE LIST </w:t>
            </w:r>
          </w:p>
        </w:tc>
        <w:tc>
          <w:tcPr>
            <w:tcW w:w="272" w:type="dxa"/>
            <w:shd w:val="clear" w:color="auto" w:fill="FBD4B4" w:themeFill="accent6" w:themeFillTint="66"/>
          </w:tcPr>
          <w:p w:rsidR="00375882" w:rsidRPr="005955C8" w:rsidRDefault="00375882" w:rsidP="005955C8">
            <w:pPr>
              <w:spacing w:line="360" w:lineRule="auto"/>
              <w:jc w:val="both"/>
              <w:rPr>
                <w:b/>
              </w:rPr>
            </w:pPr>
          </w:p>
          <w:p w:rsidR="00375882" w:rsidRPr="005955C8" w:rsidRDefault="00375882" w:rsidP="005955C8">
            <w:pPr>
              <w:spacing w:line="360" w:lineRule="auto"/>
              <w:jc w:val="both"/>
              <w:rPr>
                <w:b/>
              </w:rPr>
            </w:pPr>
          </w:p>
        </w:tc>
      </w:tr>
    </w:tbl>
    <w:p w:rsidR="005955C8" w:rsidRPr="005955C8" w:rsidRDefault="005955C8" w:rsidP="005955C8">
      <w:pPr>
        <w:spacing w:line="360" w:lineRule="auto"/>
        <w:jc w:val="both"/>
        <w:rPr>
          <w:b/>
        </w:rPr>
      </w:pPr>
    </w:p>
    <w:p w:rsidR="005955C8" w:rsidRPr="005955C8" w:rsidRDefault="005955C8" w:rsidP="005955C8">
      <w:pPr>
        <w:pStyle w:val="ListParagraph"/>
        <w:numPr>
          <w:ilvl w:val="0"/>
          <w:numId w:val="29"/>
        </w:numPr>
        <w:spacing w:line="360" w:lineRule="auto"/>
        <w:jc w:val="both"/>
        <w:rPr>
          <w:rFonts w:eastAsia="Tahoma"/>
        </w:rPr>
      </w:pPr>
      <w:proofErr w:type="spellStart"/>
      <w:r w:rsidRPr="005955C8">
        <w:rPr>
          <w:rFonts w:eastAsia="Arial"/>
          <w:color w:val="222222"/>
        </w:rPr>
        <w:t>Bardi</w:t>
      </w:r>
      <w:proofErr w:type="spellEnd"/>
      <w:r w:rsidRPr="005955C8">
        <w:rPr>
          <w:rFonts w:eastAsia="Arial"/>
          <w:color w:val="222222"/>
        </w:rPr>
        <w:t>, J.A., 2021. Hotel-Front-Office-Management.</w:t>
      </w:r>
    </w:p>
    <w:p w:rsidR="005955C8" w:rsidRPr="005955C8" w:rsidRDefault="005955C8" w:rsidP="005955C8">
      <w:pPr>
        <w:pStyle w:val="ListParagraph"/>
        <w:numPr>
          <w:ilvl w:val="0"/>
          <w:numId w:val="29"/>
        </w:numPr>
        <w:spacing w:line="360" w:lineRule="auto"/>
        <w:jc w:val="both"/>
        <w:rPr>
          <w:rFonts w:eastAsia="Tahoma"/>
        </w:rPr>
      </w:pPr>
      <w:proofErr w:type="spellStart"/>
      <w:r w:rsidRPr="005955C8">
        <w:rPr>
          <w:rFonts w:eastAsia="Arial"/>
          <w:color w:val="222222"/>
        </w:rPr>
        <w:t>Hossain</w:t>
      </w:r>
      <w:proofErr w:type="spellEnd"/>
      <w:r w:rsidRPr="005955C8">
        <w:rPr>
          <w:rFonts w:eastAsia="Arial"/>
          <w:color w:val="222222"/>
        </w:rPr>
        <w:t xml:space="preserve">, M.S., </w:t>
      </w:r>
      <w:proofErr w:type="spellStart"/>
      <w:r w:rsidRPr="005955C8">
        <w:rPr>
          <w:rFonts w:eastAsia="Arial"/>
          <w:color w:val="222222"/>
        </w:rPr>
        <w:t>Hussain</w:t>
      </w:r>
      <w:proofErr w:type="spellEnd"/>
      <w:r w:rsidRPr="005955C8">
        <w:rPr>
          <w:rFonts w:eastAsia="Arial"/>
          <w:color w:val="222222"/>
        </w:rPr>
        <w:t xml:space="preserve">, K., </w:t>
      </w:r>
      <w:proofErr w:type="spellStart"/>
      <w:r w:rsidRPr="005955C8">
        <w:rPr>
          <w:rFonts w:eastAsia="Arial"/>
          <w:color w:val="222222"/>
        </w:rPr>
        <w:t>Kannan</w:t>
      </w:r>
      <w:proofErr w:type="spellEnd"/>
      <w:r w:rsidRPr="005955C8">
        <w:rPr>
          <w:rFonts w:eastAsia="Arial"/>
          <w:color w:val="222222"/>
        </w:rPr>
        <w:t xml:space="preserve">, S. and </w:t>
      </w:r>
      <w:proofErr w:type="spellStart"/>
      <w:r w:rsidRPr="005955C8">
        <w:rPr>
          <w:rFonts w:eastAsia="Arial"/>
          <w:color w:val="222222"/>
        </w:rPr>
        <w:t>Kunju</w:t>
      </w:r>
      <w:proofErr w:type="spellEnd"/>
      <w:r w:rsidRPr="005955C8">
        <w:rPr>
          <w:rFonts w:eastAsia="Arial"/>
          <w:color w:val="222222"/>
        </w:rPr>
        <w:t xml:space="preserve"> Raman Nair, S.K., 2022. Determinants of sustainable competitive advantage from resource-based view: implications for hotel industry. </w:t>
      </w:r>
      <w:r w:rsidRPr="005955C8">
        <w:rPr>
          <w:rFonts w:eastAsia="Arial"/>
          <w:i/>
          <w:iCs/>
          <w:color w:val="222222"/>
        </w:rPr>
        <w:t>Journal of Hospitality and Tourism Insights</w:t>
      </w:r>
      <w:r w:rsidRPr="005955C8">
        <w:rPr>
          <w:rFonts w:eastAsia="Arial"/>
          <w:color w:val="222222"/>
        </w:rPr>
        <w:t xml:space="preserve">, </w:t>
      </w:r>
      <w:r w:rsidRPr="005955C8">
        <w:rPr>
          <w:rFonts w:eastAsia="Arial"/>
          <w:i/>
          <w:iCs/>
          <w:color w:val="222222"/>
        </w:rPr>
        <w:t>5</w:t>
      </w:r>
      <w:r w:rsidRPr="005955C8">
        <w:rPr>
          <w:rFonts w:eastAsia="Arial"/>
          <w:color w:val="222222"/>
        </w:rPr>
        <w:t>(1), pp.79-98.</w:t>
      </w:r>
    </w:p>
    <w:p w:rsidR="005955C8" w:rsidRPr="005955C8" w:rsidRDefault="005955C8" w:rsidP="005955C8">
      <w:pPr>
        <w:pStyle w:val="ListParagraph"/>
        <w:numPr>
          <w:ilvl w:val="0"/>
          <w:numId w:val="29"/>
        </w:numPr>
        <w:spacing w:line="360" w:lineRule="auto"/>
        <w:jc w:val="both"/>
        <w:rPr>
          <w:rFonts w:eastAsia="Tahoma"/>
        </w:rPr>
      </w:pPr>
      <w:proofErr w:type="spellStart"/>
      <w:r w:rsidRPr="005955C8">
        <w:rPr>
          <w:rFonts w:eastAsia="Arial"/>
          <w:color w:val="222222"/>
        </w:rPr>
        <w:t>Melián-González</w:t>
      </w:r>
      <w:proofErr w:type="spellEnd"/>
      <w:r w:rsidRPr="005955C8">
        <w:rPr>
          <w:rFonts w:eastAsia="Arial"/>
          <w:color w:val="222222"/>
        </w:rPr>
        <w:t xml:space="preserve">, S. and </w:t>
      </w:r>
      <w:proofErr w:type="spellStart"/>
      <w:r w:rsidRPr="005955C8">
        <w:rPr>
          <w:rFonts w:eastAsia="Arial"/>
          <w:color w:val="222222"/>
        </w:rPr>
        <w:t>Bulchand-Gidumal</w:t>
      </w:r>
      <w:proofErr w:type="spellEnd"/>
      <w:r w:rsidRPr="005955C8">
        <w:rPr>
          <w:rFonts w:eastAsia="Arial"/>
          <w:color w:val="222222"/>
        </w:rPr>
        <w:t xml:space="preserve">, J., 2016. A model that connects information technology and hotel performance. </w:t>
      </w:r>
      <w:r w:rsidRPr="005955C8">
        <w:rPr>
          <w:rFonts w:eastAsia="Arial"/>
          <w:i/>
          <w:iCs/>
          <w:color w:val="222222"/>
        </w:rPr>
        <w:t>Tourism management</w:t>
      </w:r>
      <w:r w:rsidRPr="005955C8">
        <w:rPr>
          <w:rFonts w:eastAsia="Arial"/>
          <w:color w:val="222222"/>
        </w:rPr>
        <w:t xml:space="preserve">, </w:t>
      </w:r>
      <w:r w:rsidRPr="005955C8">
        <w:rPr>
          <w:rFonts w:eastAsia="Arial"/>
          <w:i/>
          <w:iCs/>
          <w:color w:val="222222"/>
        </w:rPr>
        <w:t>53</w:t>
      </w:r>
      <w:r w:rsidRPr="005955C8">
        <w:rPr>
          <w:rFonts w:eastAsia="Arial"/>
          <w:color w:val="222222"/>
        </w:rPr>
        <w:t>, pp.30-37.</w:t>
      </w:r>
    </w:p>
    <w:p w:rsidR="005955C8" w:rsidRPr="005955C8" w:rsidRDefault="005955C8" w:rsidP="005955C8">
      <w:pPr>
        <w:pStyle w:val="ListParagraph"/>
        <w:numPr>
          <w:ilvl w:val="0"/>
          <w:numId w:val="29"/>
        </w:numPr>
        <w:spacing w:line="360" w:lineRule="auto"/>
        <w:jc w:val="both"/>
        <w:rPr>
          <w:rFonts w:eastAsia="Arial"/>
        </w:rPr>
      </w:pPr>
      <w:proofErr w:type="spellStart"/>
      <w:r w:rsidRPr="005955C8">
        <w:rPr>
          <w:rFonts w:eastAsia="Arial"/>
          <w:color w:val="222222"/>
        </w:rPr>
        <w:t>Nangpiire</w:t>
      </w:r>
      <w:proofErr w:type="spellEnd"/>
      <w:r w:rsidRPr="005955C8">
        <w:rPr>
          <w:rFonts w:eastAsia="Arial"/>
          <w:color w:val="222222"/>
        </w:rPr>
        <w:t xml:space="preserve">, C., Silva, J. and </w:t>
      </w:r>
      <w:proofErr w:type="spellStart"/>
      <w:r w:rsidRPr="005955C8">
        <w:rPr>
          <w:rFonts w:eastAsia="Arial"/>
          <w:color w:val="222222"/>
        </w:rPr>
        <w:t>Alves</w:t>
      </w:r>
      <w:proofErr w:type="spellEnd"/>
      <w:r w:rsidRPr="005955C8">
        <w:rPr>
          <w:rFonts w:eastAsia="Arial"/>
          <w:color w:val="222222"/>
        </w:rPr>
        <w:t xml:space="preserve">, H., 2022. Customer engagement and value co-creation/destruction: The internal fostering and hindering factors and actors in the tourist/hotel experience. </w:t>
      </w:r>
      <w:r w:rsidRPr="005955C8">
        <w:rPr>
          <w:rFonts w:eastAsia="Arial"/>
          <w:i/>
          <w:iCs/>
          <w:color w:val="222222"/>
        </w:rPr>
        <w:t>Journal of Research in Interactive Marketing</w:t>
      </w:r>
      <w:r w:rsidRPr="005955C8">
        <w:rPr>
          <w:rFonts w:eastAsia="Arial"/>
          <w:color w:val="222222"/>
        </w:rPr>
        <w:t xml:space="preserve">, </w:t>
      </w:r>
      <w:r w:rsidRPr="005955C8">
        <w:rPr>
          <w:rFonts w:eastAsia="Arial"/>
          <w:i/>
          <w:iCs/>
          <w:color w:val="222222"/>
        </w:rPr>
        <w:t>16</w:t>
      </w:r>
      <w:r w:rsidRPr="005955C8">
        <w:rPr>
          <w:rFonts w:eastAsia="Arial"/>
          <w:color w:val="222222"/>
        </w:rPr>
        <w:t>(2), pp.173-188.</w:t>
      </w:r>
    </w:p>
    <w:p w:rsidR="005955C8" w:rsidRPr="005955C8" w:rsidRDefault="005955C8" w:rsidP="005955C8">
      <w:pPr>
        <w:pStyle w:val="ListParagraph"/>
        <w:numPr>
          <w:ilvl w:val="0"/>
          <w:numId w:val="29"/>
        </w:numPr>
        <w:spacing w:line="360" w:lineRule="auto"/>
        <w:jc w:val="both"/>
        <w:rPr>
          <w:rFonts w:eastAsia="Tahoma"/>
        </w:rPr>
      </w:pPr>
      <w:r w:rsidRPr="005955C8">
        <w:rPr>
          <w:rFonts w:eastAsia="Arial"/>
          <w:color w:val="222222"/>
        </w:rPr>
        <w:t>Rutherford, D.G., 2021. Hotel management and operations.</w:t>
      </w:r>
    </w:p>
    <w:sectPr w:rsidR="005955C8" w:rsidRPr="005955C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347" w:rsidRDefault="00052347">
      <w:r>
        <w:separator/>
      </w:r>
    </w:p>
  </w:endnote>
  <w:endnote w:type="continuationSeparator" w:id="0">
    <w:p w:rsidR="00052347" w:rsidRDefault="000523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16876"/>
      <w:docPartObj>
        <w:docPartGallery w:val="Page Numbers (Bottom of Page)"/>
        <w:docPartUnique/>
      </w:docPartObj>
    </w:sdtPr>
    <w:sdtEndPr>
      <w:rPr>
        <w:noProof/>
      </w:rPr>
    </w:sdtEndPr>
    <w:sdtContent>
      <w:p w:rsidR="00B44B68" w:rsidRDefault="00576EDB">
        <w:pPr>
          <w:pStyle w:val="Footer"/>
          <w:jc w:val="right"/>
        </w:pPr>
        <w:r>
          <w:fldChar w:fldCharType="begin"/>
        </w:r>
        <w:r w:rsidR="00B44B68">
          <w:instrText xml:space="preserve"> PAGE   \* MERGEFORMAT </w:instrText>
        </w:r>
        <w:r>
          <w:fldChar w:fldCharType="separate"/>
        </w:r>
        <w:r w:rsidR="005955C8">
          <w:rPr>
            <w:noProof/>
          </w:rPr>
          <w:t>1</w:t>
        </w:r>
        <w:r>
          <w:rPr>
            <w:noProof/>
          </w:rPr>
          <w:fldChar w:fldCharType="end"/>
        </w:r>
      </w:p>
    </w:sdtContent>
  </w:sdt>
  <w:p w:rsidR="00112CE0" w:rsidRDefault="00112C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347" w:rsidRDefault="00052347">
      <w:r>
        <w:separator/>
      </w:r>
    </w:p>
  </w:footnote>
  <w:footnote w:type="continuationSeparator" w:id="0">
    <w:p w:rsidR="00052347" w:rsidRDefault="000523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B8722D"/>
    <w:multiLevelType w:val="hybridMultilevel"/>
    <w:tmpl w:val="CD386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28"/>
  </w:num>
  <w:num w:numId="4">
    <w:abstractNumId w:val="6"/>
  </w:num>
  <w:num w:numId="5">
    <w:abstractNumId w:val="24"/>
  </w:num>
  <w:num w:numId="6">
    <w:abstractNumId w:val="7"/>
  </w:num>
  <w:num w:numId="7">
    <w:abstractNumId w:val="0"/>
  </w:num>
  <w:num w:numId="8">
    <w:abstractNumId w:val="27"/>
  </w:num>
  <w:num w:numId="9">
    <w:abstractNumId w:val="16"/>
  </w:num>
  <w:num w:numId="10">
    <w:abstractNumId w:val="19"/>
  </w:num>
  <w:num w:numId="11">
    <w:abstractNumId w:val="4"/>
  </w:num>
  <w:num w:numId="12">
    <w:abstractNumId w:val="14"/>
  </w:num>
  <w:num w:numId="13">
    <w:abstractNumId w:val="3"/>
  </w:num>
  <w:num w:numId="14">
    <w:abstractNumId w:val="10"/>
  </w:num>
  <w:num w:numId="15">
    <w:abstractNumId w:val="18"/>
  </w:num>
  <w:num w:numId="16">
    <w:abstractNumId w:val="20"/>
  </w:num>
  <w:num w:numId="17">
    <w:abstractNumId w:val="2"/>
  </w:num>
  <w:num w:numId="18">
    <w:abstractNumId w:val="26"/>
  </w:num>
  <w:num w:numId="19">
    <w:abstractNumId w:val="9"/>
  </w:num>
  <w:num w:numId="20">
    <w:abstractNumId w:val="21"/>
  </w:num>
  <w:num w:numId="21">
    <w:abstractNumId w:val="12"/>
  </w:num>
  <w:num w:numId="22">
    <w:abstractNumId w:val="17"/>
  </w:num>
  <w:num w:numId="23">
    <w:abstractNumId w:val="25"/>
  </w:num>
  <w:num w:numId="24">
    <w:abstractNumId w:val="11"/>
  </w:num>
  <w:num w:numId="25">
    <w:abstractNumId w:val="23"/>
  </w:num>
  <w:num w:numId="26">
    <w:abstractNumId w:val="8"/>
  </w:num>
  <w:num w:numId="27">
    <w:abstractNumId w:val="22"/>
  </w:num>
  <w:num w:numId="28">
    <w:abstractNumId w:val="15"/>
  </w:num>
  <w:num w:numId="2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proofState w:spelling="clean" w:grammar="clean"/>
  <w:stylePaneFormatFilter w:val="3F01"/>
  <w:defaultTabStop w:val="720"/>
  <w:characterSpacingControl w:val="doNotCompress"/>
  <w:hdrShapeDefaults>
    <o:shapedefaults v:ext="edit" spidmax="4098"/>
  </w:hdrShapeDefaults>
  <w:footnotePr>
    <w:footnote w:id="-1"/>
    <w:footnote w:id="0"/>
  </w:footnotePr>
  <w:endnotePr>
    <w:endnote w:id="-1"/>
    <w:endnote w:id="0"/>
  </w:endnotePr>
  <w:compat/>
  <w:rsids>
    <w:rsidRoot w:val="00301AD0"/>
    <w:rsid w:val="000131E6"/>
    <w:rsid w:val="000304DF"/>
    <w:rsid w:val="00040CE8"/>
    <w:rsid w:val="0004729E"/>
    <w:rsid w:val="00052347"/>
    <w:rsid w:val="00066C1A"/>
    <w:rsid w:val="00076F40"/>
    <w:rsid w:val="00077E55"/>
    <w:rsid w:val="00085CFD"/>
    <w:rsid w:val="000968B0"/>
    <w:rsid w:val="000A0C53"/>
    <w:rsid w:val="000A1644"/>
    <w:rsid w:val="000B2F4F"/>
    <w:rsid w:val="000F2E7C"/>
    <w:rsid w:val="00112CE0"/>
    <w:rsid w:val="001175E2"/>
    <w:rsid w:val="00133932"/>
    <w:rsid w:val="0015662D"/>
    <w:rsid w:val="00162FE2"/>
    <w:rsid w:val="001703BD"/>
    <w:rsid w:val="00170A87"/>
    <w:rsid w:val="001760E4"/>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B4134"/>
    <w:rsid w:val="002E127C"/>
    <w:rsid w:val="002F7DD0"/>
    <w:rsid w:val="00301AD0"/>
    <w:rsid w:val="00302039"/>
    <w:rsid w:val="003036C9"/>
    <w:rsid w:val="0032684A"/>
    <w:rsid w:val="00332099"/>
    <w:rsid w:val="00340C62"/>
    <w:rsid w:val="003478CE"/>
    <w:rsid w:val="0035393F"/>
    <w:rsid w:val="003605B1"/>
    <w:rsid w:val="003617CF"/>
    <w:rsid w:val="00364940"/>
    <w:rsid w:val="00365786"/>
    <w:rsid w:val="00366D9C"/>
    <w:rsid w:val="00375882"/>
    <w:rsid w:val="003771F3"/>
    <w:rsid w:val="00377C3D"/>
    <w:rsid w:val="00382DB9"/>
    <w:rsid w:val="00396412"/>
    <w:rsid w:val="003C3341"/>
    <w:rsid w:val="003C7C45"/>
    <w:rsid w:val="003D1E5B"/>
    <w:rsid w:val="003E0EB1"/>
    <w:rsid w:val="003E36D1"/>
    <w:rsid w:val="003E46A6"/>
    <w:rsid w:val="003F52F1"/>
    <w:rsid w:val="004070AA"/>
    <w:rsid w:val="00414F02"/>
    <w:rsid w:val="0042537D"/>
    <w:rsid w:val="004325B5"/>
    <w:rsid w:val="00433DBF"/>
    <w:rsid w:val="004341F2"/>
    <w:rsid w:val="00442F02"/>
    <w:rsid w:val="0044343A"/>
    <w:rsid w:val="00444EC9"/>
    <w:rsid w:val="00445A58"/>
    <w:rsid w:val="00447AEC"/>
    <w:rsid w:val="00451670"/>
    <w:rsid w:val="00451947"/>
    <w:rsid w:val="00455F7D"/>
    <w:rsid w:val="004562CF"/>
    <w:rsid w:val="00456590"/>
    <w:rsid w:val="004639B7"/>
    <w:rsid w:val="00474A29"/>
    <w:rsid w:val="00486E62"/>
    <w:rsid w:val="004A1DB1"/>
    <w:rsid w:val="004B113B"/>
    <w:rsid w:val="004C08E2"/>
    <w:rsid w:val="004C7E23"/>
    <w:rsid w:val="004F62F8"/>
    <w:rsid w:val="0050187E"/>
    <w:rsid w:val="005036DE"/>
    <w:rsid w:val="00506969"/>
    <w:rsid w:val="00514BF5"/>
    <w:rsid w:val="00517154"/>
    <w:rsid w:val="00522B05"/>
    <w:rsid w:val="0053546B"/>
    <w:rsid w:val="00542C5B"/>
    <w:rsid w:val="00552EED"/>
    <w:rsid w:val="00566333"/>
    <w:rsid w:val="00576EDB"/>
    <w:rsid w:val="00584FB7"/>
    <w:rsid w:val="005955C8"/>
    <w:rsid w:val="005C6352"/>
    <w:rsid w:val="005D0DDE"/>
    <w:rsid w:val="005D5D0B"/>
    <w:rsid w:val="005D6E3C"/>
    <w:rsid w:val="005F0CD0"/>
    <w:rsid w:val="0062012D"/>
    <w:rsid w:val="00643CB9"/>
    <w:rsid w:val="00652793"/>
    <w:rsid w:val="0066732A"/>
    <w:rsid w:val="00677D1F"/>
    <w:rsid w:val="00686C7C"/>
    <w:rsid w:val="00691469"/>
    <w:rsid w:val="00697481"/>
    <w:rsid w:val="006A4F97"/>
    <w:rsid w:val="006B0635"/>
    <w:rsid w:val="006C4640"/>
    <w:rsid w:val="006C7314"/>
    <w:rsid w:val="006F2B68"/>
    <w:rsid w:val="006F4FB6"/>
    <w:rsid w:val="006F501B"/>
    <w:rsid w:val="00702077"/>
    <w:rsid w:val="00725F0E"/>
    <w:rsid w:val="0072708B"/>
    <w:rsid w:val="00734189"/>
    <w:rsid w:val="0073576A"/>
    <w:rsid w:val="00735BB1"/>
    <w:rsid w:val="00744482"/>
    <w:rsid w:val="007451E8"/>
    <w:rsid w:val="00753700"/>
    <w:rsid w:val="0078654A"/>
    <w:rsid w:val="0079230B"/>
    <w:rsid w:val="007937E6"/>
    <w:rsid w:val="00796CE4"/>
    <w:rsid w:val="00797115"/>
    <w:rsid w:val="007A5E44"/>
    <w:rsid w:val="007D18CA"/>
    <w:rsid w:val="007E500C"/>
    <w:rsid w:val="007E7BB4"/>
    <w:rsid w:val="007F055A"/>
    <w:rsid w:val="007F418B"/>
    <w:rsid w:val="008064B8"/>
    <w:rsid w:val="00814801"/>
    <w:rsid w:val="0082407E"/>
    <w:rsid w:val="00826699"/>
    <w:rsid w:val="008636F3"/>
    <w:rsid w:val="00875DFC"/>
    <w:rsid w:val="00894BE3"/>
    <w:rsid w:val="00895843"/>
    <w:rsid w:val="008A0771"/>
    <w:rsid w:val="008B4B9C"/>
    <w:rsid w:val="008B534C"/>
    <w:rsid w:val="008C3ECA"/>
    <w:rsid w:val="008D3901"/>
    <w:rsid w:val="008E2A5A"/>
    <w:rsid w:val="008F0B0D"/>
    <w:rsid w:val="008F0D83"/>
    <w:rsid w:val="009061F1"/>
    <w:rsid w:val="00911C43"/>
    <w:rsid w:val="009139BF"/>
    <w:rsid w:val="00923E76"/>
    <w:rsid w:val="009448FE"/>
    <w:rsid w:val="00946B23"/>
    <w:rsid w:val="00985CF1"/>
    <w:rsid w:val="0099423C"/>
    <w:rsid w:val="00997338"/>
    <w:rsid w:val="009B1D87"/>
    <w:rsid w:val="009C438C"/>
    <w:rsid w:val="009C6CAE"/>
    <w:rsid w:val="009D0DDA"/>
    <w:rsid w:val="00A02728"/>
    <w:rsid w:val="00A138AA"/>
    <w:rsid w:val="00A14DA0"/>
    <w:rsid w:val="00A22756"/>
    <w:rsid w:val="00A404F9"/>
    <w:rsid w:val="00A430BA"/>
    <w:rsid w:val="00A43B8E"/>
    <w:rsid w:val="00A4400B"/>
    <w:rsid w:val="00A44FA9"/>
    <w:rsid w:val="00A45D42"/>
    <w:rsid w:val="00A45D45"/>
    <w:rsid w:val="00A551C6"/>
    <w:rsid w:val="00A5520C"/>
    <w:rsid w:val="00A656E2"/>
    <w:rsid w:val="00A65C1D"/>
    <w:rsid w:val="00A76BD1"/>
    <w:rsid w:val="00A77C7A"/>
    <w:rsid w:val="00A8432F"/>
    <w:rsid w:val="00A874F8"/>
    <w:rsid w:val="00A90107"/>
    <w:rsid w:val="00AA11D8"/>
    <w:rsid w:val="00AA1309"/>
    <w:rsid w:val="00AA1380"/>
    <w:rsid w:val="00AA32C4"/>
    <w:rsid w:val="00AC67EF"/>
    <w:rsid w:val="00AD01F1"/>
    <w:rsid w:val="00AD310F"/>
    <w:rsid w:val="00AD31A8"/>
    <w:rsid w:val="00AE467F"/>
    <w:rsid w:val="00AE799D"/>
    <w:rsid w:val="00B00678"/>
    <w:rsid w:val="00B03469"/>
    <w:rsid w:val="00B10EAB"/>
    <w:rsid w:val="00B11E4B"/>
    <w:rsid w:val="00B21F2E"/>
    <w:rsid w:val="00B266A5"/>
    <w:rsid w:val="00B44B68"/>
    <w:rsid w:val="00B60FDF"/>
    <w:rsid w:val="00B61256"/>
    <w:rsid w:val="00B73A1C"/>
    <w:rsid w:val="00B75061"/>
    <w:rsid w:val="00B945EA"/>
    <w:rsid w:val="00B949BC"/>
    <w:rsid w:val="00BA2799"/>
    <w:rsid w:val="00BA53CD"/>
    <w:rsid w:val="00BB2CEC"/>
    <w:rsid w:val="00BB5FB3"/>
    <w:rsid w:val="00BC4D17"/>
    <w:rsid w:val="00BC7F1B"/>
    <w:rsid w:val="00BE2584"/>
    <w:rsid w:val="00BE2F43"/>
    <w:rsid w:val="00BF5265"/>
    <w:rsid w:val="00C10069"/>
    <w:rsid w:val="00C21568"/>
    <w:rsid w:val="00C34D09"/>
    <w:rsid w:val="00C35AEF"/>
    <w:rsid w:val="00C414B0"/>
    <w:rsid w:val="00C421F0"/>
    <w:rsid w:val="00C44B74"/>
    <w:rsid w:val="00C50AE7"/>
    <w:rsid w:val="00C6009E"/>
    <w:rsid w:val="00C60E85"/>
    <w:rsid w:val="00C72708"/>
    <w:rsid w:val="00C76757"/>
    <w:rsid w:val="00C85A69"/>
    <w:rsid w:val="00C85B9B"/>
    <w:rsid w:val="00CA1BF5"/>
    <w:rsid w:val="00CB67B6"/>
    <w:rsid w:val="00CC3464"/>
    <w:rsid w:val="00CC557E"/>
    <w:rsid w:val="00CC63E6"/>
    <w:rsid w:val="00CC6DCB"/>
    <w:rsid w:val="00CD008D"/>
    <w:rsid w:val="00CD40C2"/>
    <w:rsid w:val="00CD461B"/>
    <w:rsid w:val="00D01AF0"/>
    <w:rsid w:val="00D1657F"/>
    <w:rsid w:val="00D35325"/>
    <w:rsid w:val="00D80D6E"/>
    <w:rsid w:val="00D833FD"/>
    <w:rsid w:val="00D90F55"/>
    <w:rsid w:val="00D95816"/>
    <w:rsid w:val="00DA09FA"/>
    <w:rsid w:val="00DD00CB"/>
    <w:rsid w:val="00DD424E"/>
    <w:rsid w:val="00DE2045"/>
    <w:rsid w:val="00DE6434"/>
    <w:rsid w:val="00E00580"/>
    <w:rsid w:val="00E26639"/>
    <w:rsid w:val="00E30C3C"/>
    <w:rsid w:val="00E34E4F"/>
    <w:rsid w:val="00E42568"/>
    <w:rsid w:val="00E46851"/>
    <w:rsid w:val="00E672A4"/>
    <w:rsid w:val="00E72F96"/>
    <w:rsid w:val="00E96E0F"/>
    <w:rsid w:val="00E970E9"/>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D1AB1"/>
    <w:rsid w:val="00FE2B7D"/>
    <w:rsid w:val="00FE2C83"/>
    <w:rsid w:val="00FE4B55"/>
    <w:rsid w:val="00FF2DCB"/>
    <w:rsid w:val="00FF4069"/>
    <w:rsid w:val="00FF68B6"/>
    <w:rsid w:val="00FF6B64"/>
    <w:rsid w:val="440F2F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styleId="Title">
    <w:name w:val="Title"/>
    <w:basedOn w:val="Normal"/>
    <w:next w:val="Normal"/>
    <w:link w:val="TitleChar"/>
    <w:qFormat/>
    <w:rsid w:val="00FD1AB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D1AB1"/>
    <w:rPr>
      <w:rFonts w:asciiTheme="majorHAnsi" w:eastAsiaTheme="majorEastAsia" w:hAnsiTheme="majorHAnsi" w:cstheme="majorBidi"/>
      <w:spacing w:val="-10"/>
      <w:kern w:val="28"/>
      <w:sz w:val="56"/>
      <w:szCs w:val="56"/>
    </w:rPr>
  </w:style>
</w:styles>
</file>

<file path=word/webSettings.xml><?xml version="1.0" encoding="utf-8"?>
<w:webSettings xmlns:r="http://schemas.openxmlformats.org/officeDocument/2006/relationships" xmlns:w="http://schemas.openxmlformats.org/wordprocessingml/2006/main">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efaultTabStop w:val="720"/>
  <w:characterSpacingControl w:val="doNotCompress"/>
  <w:compat>
    <w:useFELayout/>
  </w:compat>
  <w:rsids>
    <w:rsidRoot w:val="00CA0723"/>
    <w:rsid w:val="00CA07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r="http://schemas.openxmlformats.org/officeDocument/2006/relationships" xmlns:w="http://schemas.openxmlformats.org/wordprocessingml/2006/main"/>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838</Words>
  <Characters>4781</Characters>
  <Application>Microsoft Office Word</Application>
  <DocSecurity>0</DocSecurity>
  <Lines>39</Lines>
  <Paragraphs>11</Paragraphs>
  <ScaleCrop>false</ScaleCrop>
  <Company>Marriott International</Company>
  <LinksUpToDate>false</LinksUpToDate>
  <CharactersWithSpaces>5608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Admin</cp:lastModifiedBy>
  <cp:revision>2</cp:revision>
  <cp:lastPrinted>2020-09-28T20:53:00Z</cp:lastPrinted>
  <dcterms:created xsi:type="dcterms:W3CDTF">2023-02-10T07:50:00Z</dcterms:created>
  <dcterms:modified xsi:type="dcterms:W3CDTF">2023-02-10T07:50:00Z</dcterms:modified>
</cp:coreProperties>
</file>