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9FD" w:rsidRDefault="005861A6">
      <w:r>
        <w:t xml:space="preserve">Best value procurement system was introduced in the UK by the local government act 1999. </w:t>
      </w:r>
      <w:bookmarkStart w:id="0" w:name="_GoBack"/>
      <w:bookmarkEnd w:id="0"/>
      <w:r>
        <w:t>The best value procurement route is a method of purchasing associated works and services, the criteria considered when using best value procurement are factors such as reliability of the prospective bidders, the expertise of the company tendering and more importantly ‘Quality’ rather than just selecting the lowest priced bidder.</w:t>
      </w:r>
    </w:p>
    <w:p w:rsidR="000408FE" w:rsidRDefault="005861A6">
      <w:r>
        <w:t>Quality in construction establishes that the project in question is completed to the defined guidelines set out within the scope of works, the scope of works establishes a set of guardrails associated with the project based on the clients / owners expectations, this will determine on how to execute the  project to meet the standards required. This would determine the process to achieving the best construction quality outcomes and is the first process to ensuring that the project is on track to succeed success. When it comes to determining the quality of a construction project there are a number of factors to consider, these are typically factors such as whether you have completed the project on time or is the project on schedule, whether the specifications have been fulfilled which are laid out</w:t>
      </w:r>
      <w:r w:rsidR="000408FE">
        <w:t xml:space="preserve"> within the contract and ultimately avoiding any disputes throughout the construction process, all these factors are vital to achieving construction quality, finally establishing that the finished product performs to its intended purpose and meets the owners / clients satisfaction. </w:t>
      </w:r>
    </w:p>
    <w:p w:rsidR="005861A6" w:rsidRDefault="000408FE">
      <w:r>
        <w:t>Completing projects to a high quality can help the company win</w:t>
      </w:r>
      <w:r w:rsidR="00CB66CB">
        <w:t xml:space="preserve"> repeat business and can defer costly mistakes requiring revisiting poor workmanship</w:t>
      </w:r>
      <w:r w:rsidR="005861A6">
        <w:t xml:space="preserve"> </w:t>
      </w:r>
      <w:r w:rsidR="00CB66CB">
        <w:t>on the project. Ultimately when quality is low, low quality can be detrimental to repeat business in the future not only from the existing client but anybody else who has heard about the company’s poor quality of work.</w:t>
      </w:r>
    </w:p>
    <w:p w:rsidR="00E87CB3" w:rsidRDefault="00CB66CB">
      <w:r>
        <w:t>There are several factors that can help improve the quality of workmanship during the construction process and enable the company’s to win more tenders such as, Starting with the correct workers, when starting the project making sure you have reliable and qualified workers on your team, ensure supervisors / team leaders are clear and consistent on what quality expectations are required. This stars right from the outset, inductions are important not only for safety but a time to explain that poor quality will not be accepted, high quality standards should be set out right from the start of the project and encourage workers to take pride in their work. Ensuring the right materials are used, making sure the material orders are correct for the specification stipulated, reject any materials that are damaged or do not meet the required specification. Ensure safety and compliance onsite, not only does safety protect the workforce but can prevent poor workmanship during the project.</w:t>
      </w:r>
      <w:r w:rsidR="00A427A7">
        <w:t xml:space="preserve"> Checking work throughout the project is vital, make sure your team leaders know what is expected of them ensuring they check all work at various stages of construction. Communication is also key, having proper communication is vital in ensuring the best quality throughout the build process. </w:t>
      </w:r>
      <w:r w:rsidR="00E87CB3">
        <w:t>Ensure that you protect satisfactory completed work</w:t>
      </w:r>
      <w:r w:rsidR="00037C9F">
        <w:t xml:space="preserve">, where possible protect surfaces from being damaged or scratched. </w:t>
      </w:r>
    </w:p>
    <w:p w:rsidR="00037C9F" w:rsidRDefault="00037C9F">
      <w:r>
        <w:t>Most UK bodies are cash strapped and wherever possible are looking to minimise cost. The procurement process is just one area that clients are looking at making their money stretch as far as possible, ultimately making value a top priority when it comes to construction projects. The term value far outweighs cost and best value procurement can be the shortfall of a cost effective building that adds value to the community rather than an over expensive building of poor quality in which the community do not appreciate.</w:t>
      </w:r>
    </w:p>
    <w:p w:rsidR="00037C9F" w:rsidRDefault="00037C9F">
      <w:r>
        <w:t xml:space="preserve">In order to achieve best value within the construction industry all factors should be considered from the onset ‘day one’, frameworks need to be set out early so that the contractors can get on board early and involve them in key decisions from the initial stage, selecting the right contractor is vital </w:t>
      </w:r>
      <w:r>
        <w:lastRenderedPageBreak/>
        <w:t>but is not always about going for the cheapest tender price. Understandably in today’s economic climate, cost is a major factor when selecting the correct contractor for the project but it is also important to think of other types of value the contractor can bring to you such as innovation, social value and sustainability. By getting involved early within the construction process</w:t>
      </w:r>
      <w:r w:rsidR="008E27C2">
        <w:t xml:space="preserve"> contractors can have more input and time to support the client by considering factors such as supply chain levels, how strong and knowledgeable the workforce you have are and the availability of materials and resources.</w:t>
      </w:r>
    </w:p>
    <w:p w:rsidR="008E27C2" w:rsidRDefault="008E27C2">
      <w:r>
        <w:t>Poorly managed and poorly procured construction projects tend to spiral out of control when it comes to cost and time and this can have a major effect on the final cost of the build and ultimately what it brings to the community. For example, if a new school needed constructed or a refurb ready for the new year to start it would be imperative that you can trust the contractor to bring the project in on time and within budget constraints, if this is not achieved then the benefit to the local community will be outweighed. Frameworks need to be worked closely with all parties involved to support the project delivery to reduce potential risks. The framework – wide best practice needs to be implemented, more reports and regular reports can minimise the possibility time and cost exceeding the original values. This offers a greater transparency throughout the whole of the project build. ‘Knowledge is Power’ to achieve best value, knowledge and expertise are a major influence to achieving the desired outcome. Ultimately all parties involved must have the knowledge and expertise to achieve and deliver to the highest possible standard.</w:t>
      </w:r>
      <w:r w:rsidR="00437D37">
        <w:t xml:space="preserve"> An experienced contractor can bring to the table some innovative approaches which may cut cost and time. </w:t>
      </w:r>
    </w:p>
    <w:p w:rsidR="00DA0CC3" w:rsidRDefault="00437D37">
      <w:r>
        <w:t xml:space="preserve">More often than not these days within the construction industry clients will require or may ask for a pre-qualification survey. When a project goes out to tender and abundance of contractors and suppliers will go forth for the job, unfortunately many contractors and suppliers don’t possess the skills and attributes to carry the job out successfully and meet the client’s needs. This is achieved by a pre-qualification survey to ensure contractors and suppliers are qualified enough to carry out the work successfully. Pre-qualification was originally used for larger more complex projects but are largely used within public sector organisations, contractors and </w:t>
      </w:r>
      <w:r w:rsidR="00DA0CC3">
        <w:t>suppliers who</w:t>
      </w:r>
      <w:r>
        <w:t xml:space="preserve"> expressed an interest are generally sent out a questionnaire which contains information about the project and the scope of all works, contractors and suppliers then have the ability to demonstrate their professionalism </w:t>
      </w:r>
      <w:r w:rsidR="00DA0CC3">
        <w:t xml:space="preserve">and expertise that they have for the project. Pre- qualification allows early contractor involvement which gives qualified contractors and suppliers the ability to show their specialized knowledge. The major benefits of pre-qualification is that it saves time for all parties involved, it vets out any non-suitable contractors and suppliers giving the client more time to focus on the companies who have the expertise for the job and ultimately saving money. It can be extremely costly to award the contract to someone who is not financially sound or skilled enough to carry out the work. Pre – qualifications make sure that any contractors or suppliers meet the requirements set out in the terms of the contract. </w:t>
      </w:r>
    </w:p>
    <w:p w:rsidR="00DA0CC3" w:rsidRDefault="00DA0CC3">
      <w:r>
        <w:t xml:space="preserve">There are two different types of pre-qualification, first being a PQQ (Pre-qualification questionnaire) this is generally a list or a series of questions the contractor </w:t>
      </w:r>
      <w:r w:rsidR="00BC064C">
        <w:t xml:space="preserve">or supplier must answer when applying for the contract, this form is particularly handy when there are a large number of applications for the tender giving the client a streamlined approach to rejecting the companies that do not meet the required standard. Once all pre-qualification questionnaires have been submitted they will then generally be scored on a scale basis of their answers, generally the one with the best answers therefore a higher score not necessarily the lowest price. This type of pre – qualification  could include scoring questions as well as pass and fail questions, the pass and fail questions will relate to minimum financial turnover insurances and accreditations, for example PAS91 which is a pre – </w:t>
      </w:r>
      <w:r w:rsidR="00BC064C">
        <w:lastRenderedPageBreak/>
        <w:t xml:space="preserve">qualification questionnaire aiming at reducing the need for suppliers to fill in multiple pre-qualification questions for their clients, The PAS91 has been developed by the British standards institute, ultimately meaning the questions set have been composed by the Government. In construction PAS91 is recommended as a minimum standard for construction procurement.     </w:t>
      </w:r>
    </w:p>
    <w:p w:rsidR="00DA0CC3" w:rsidRDefault="00DA0CC3"/>
    <w:p w:rsidR="00DA0CC3" w:rsidRDefault="00DA0CC3"/>
    <w:p w:rsidR="00DA0CC3" w:rsidRDefault="00DA0CC3"/>
    <w:p w:rsidR="00DA0CC3" w:rsidRDefault="00DA0CC3"/>
    <w:p w:rsidR="00DA0CC3" w:rsidRDefault="00DA0CC3"/>
    <w:p w:rsidR="00DA0CC3" w:rsidRDefault="00DA0CC3"/>
    <w:p w:rsidR="00437D37" w:rsidRDefault="00DA0CC3">
      <w:r>
        <w:t xml:space="preserve"> </w:t>
      </w:r>
    </w:p>
    <w:sectPr w:rsidR="00437D3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135A" w:rsidRDefault="00A5135A" w:rsidP="005861A6">
      <w:pPr>
        <w:spacing w:after="0" w:line="240" w:lineRule="auto"/>
      </w:pPr>
      <w:r>
        <w:separator/>
      </w:r>
    </w:p>
  </w:endnote>
  <w:endnote w:type="continuationSeparator" w:id="0">
    <w:p w:rsidR="00A5135A" w:rsidRDefault="00A5135A" w:rsidP="00586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135A" w:rsidRDefault="00A5135A" w:rsidP="005861A6">
      <w:pPr>
        <w:spacing w:after="0" w:line="240" w:lineRule="auto"/>
      </w:pPr>
      <w:r>
        <w:separator/>
      </w:r>
    </w:p>
  </w:footnote>
  <w:footnote w:type="continuationSeparator" w:id="0">
    <w:p w:rsidR="00A5135A" w:rsidRDefault="00A5135A" w:rsidP="00586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1A6" w:rsidRDefault="005861A6">
    <w:pPr>
      <w:pStyle w:val="Header"/>
    </w:pPr>
    <w:r>
      <w:t>Jamie Sable</w:t>
    </w:r>
  </w:p>
  <w:p w:rsidR="005861A6" w:rsidRDefault="00586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1A6"/>
    <w:rsid w:val="00037C9F"/>
    <w:rsid w:val="000408FE"/>
    <w:rsid w:val="00437D37"/>
    <w:rsid w:val="005861A6"/>
    <w:rsid w:val="008E27C2"/>
    <w:rsid w:val="009059FD"/>
    <w:rsid w:val="00A427A7"/>
    <w:rsid w:val="00A5135A"/>
    <w:rsid w:val="00BC064C"/>
    <w:rsid w:val="00CB66CB"/>
    <w:rsid w:val="00DA0CC3"/>
    <w:rsid w:val="00E87CB3"/>
    <w:rsid w:val="00F66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6833E"/>
  <w15:chartTrackingRefBased/>
  <w15:docId w15:val="{BFC4ECC0-8FF4-4D7C-9025-FFA5FCB7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6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1A6"/>
  </w:style>
  <w:style w:type="paragraph" w:styleId="Footer">
    <w:name w:val="footer"/>
    <w:basedOn w:val="Normal"/>
    <w:link w:val="FooterChar"/>
    <w:uiPriority w:val="99"/>
    <w:unhideWhenUsed/>
    <w:rsid w:val="00586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3</Pages>
  <Words>1319</Words>
  <Characters>7521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Sable, Jamie</dc:creator>
  <cp:keywords/>
  <dc:description/>
  <cp:lastModifiedBy>Sable, Jamie</cp:lastModifiedBy>
  <cp:revision>1</cp:revision>
  <dcterms:created xsi:type="dcterms:W3CDTF">2022-02-05T10:00:00Z</dcterms:created>
  <dcterms:modified xsi:type="dcterms:W3CDTF">2022-02-05T13:23:00Z</dcterms:modified>
</cp:coreProperties>
</file>