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43703" w:rsidRDefault="00443703" w:rsidP="009D2A2F">
      <w:pPr>
        <w:spacing w:line="360" w:lineRule="auto"/>
        <w:jc w:val="both"/>
        <w:rPr>
          <w:rFonts w:ascii="Arial" w:hAnsi="Arial" w:cs="Arial"/>
        </w:rPr>
      </w:pPr>
    </w:p>
    <w:p w:rsidR="00E164F2" w:rsidRDefault="00E164F2" w:rsidP="009D2A2F">
      <w:pPr>
        <w:spacing w:line="360" w:lineRule="auto"/>
        <w:jc w:val="both"/>
        <w:rPr>
          <w:rFonts w:ascii="Arial" w:hAnsi="Arial" w:cs="Arial"/>
        </w:rPr>
      </w:pPr>
    </w:p>
    <w:p w:rsidR="00E164F2" w:rsidRDefault="00E164F2" w:rsidP="009D2A2F">
      <w:pPr>
        <w:spacing w:line="360" w:lineRule="auto"/>
        <w:jc w:val="both"/>
        <w:rPr>
          <w:rFonts w:ascii="Arial" w:hAnsi="Arial" w:cs="Arial"/>
        </w:rPr>
      </w:pPr>
    </w:p>
    <w:p w:rsidR="00E164F2" w:rsidRDefault="00E164F2" w:rsidP="009D2A2F">
      <w:pPr>
        <w:spacing w:line="360" w:lineRule="auto"/>
        <w:jc w:val="both"/>
        <w:rPr>
          <w:rFonts w:ascii="Arial" w:hAnsi="Arial" w:cs="Arial"/>
        </w:rPr>
      </w:pPr>
    </w:p>
    <w:p w:rsidR="00E164F2" w:rsidRDefault="00E164F2" w:rsidP="009D2A2F">
      <w:pPr>
        <w:spacing w:line="360" w:lineRule="auto"/>
        <w:jc w:val="both"/>
        <w:rPr>
          <w:rFonts w:ascii="Arial" w:hAnsi="Arial" w:cs="Arial"/>
        </w:rPr>
      </w:pPr>
    </w:p>
    <w:p w:rsidR="00E164F2" w:rsidRDefault="00E164F2" w:rsidP="009D2A2F">
      <w:pPr>
        <w:spacing w:line="360" w:lineRule="auto"/>
        <w:jc w:val="both"/>
        <w:rPr>
          <w:rFonts w:ascii="Arial" w:hAnsi="Arial" w:cs="Arial"/>
        </w:rPr>
      </w:pPr>
    </w:p>
    <w:p w:rsidR="00E164F2" w:rsidRPr="009D2A2F" w:rsidRDefault="00E164F2" w:rsidP="009D2A2F">
      <w:pPr>
        <w:spacing w:line="360" w:lineRule="auto"/>
        <w:jc w:val="both"/>
        <w:rPr>
          <w:rFonts w:ascii="Arial" w:hAnsi="Arial" w:cs="Arial"/>
        </w:rPr>
      </w:pPr>
    </w:p>
    <w:p w:rsidR="0040725F" w:rsidRDefault="00E164F2">
      <w:pPr>
        <w:rPr>
          <w:rFonts w:cs="Arial"/>
          <w:b/>
          <w:bCs/>
          <w:sz w:val="32"/>
          <w:szCs w:val="40"/>
        </w:rPr>
      </w:pPr>
      <w:r w:rsidRPr="00E164F2">
        <w:rPr>
          <w:rFonts w:cs="Arial"/>
          <w:b/>
          <w:bCs/>
          <w:sz w:val="32"/>
          <w:szCs w:val="40"/>
        </w:rPr>
        <w:t>Effective Team Work and Communication</w:t>
      </w:r>
    </w:p>
    <w:p w:rsidR="0040725F" w:rsidRPr="0040725F" w:rsidRDefault="0040725F" w:rsidP="0040725F">
      <w:pPr>
        <w:rPr>
          <w:rFonts w:cs="Arial"/>
          <w:b/>
          <w:bCs/>
          <w:sz w:val="32"/>
          <w:szCs w:val="40"/>
        </w:rPr>
      </w:pPr>
      <w:r w:rsidRPr="0040725F">
        <w:rPr>
          <w:rFonts w:cs="Arial"/>
          <w:b/>
          <w:bCs/>
          <w:sz w:val="32"/>
          <w:szCs w:val="40"/>
        </w:rPr>
        <w:t>Assessment-1</w:t>
      </w:r>
    </w:p>
    <w:p w:rsidR="0040725F" w:rsidRPr="0040725F" w:rsidRDefault="0040725F" w:rsidP="0040725F">
      <w:pPr>
        <w:rPr>
          <w:rFonts w:cs="Arial"/>
          <w:b/>
          <w:bCs/>
          <w:sz w:val="32"/>
          <w:szCs w:val="40"/>
        </w:rPr>
      </w:pPr>
      <w:r w:rsidRPr="0040725F">
        <w:rPr>
          <w:rFonts w:cs="Arial"/>
          <w:b/>
          <w:bCs/>
          <w:sz w:val="32"/>
          <w:szCs w:val="40"/>
        </w:rPr>
        <w:t xml:space="preserve">Student Name: Abdallah </w:t>
      </w:r>
      <w:proofErr w:type="spellStart"/>
      <w:r w:rsidRPr="0040725F">
        <w:rPr>
          <w:rFonts w:cs="Arial"/>
          <w:b/>
          <w:bCs/>
          <w:sz w:val="32"/>
          <w:szCs w:val="40"/>
        </w:rPr>
        <w:t>Sekimwanyi</w:t>
      </w:r>
      <w:proofErr w:type="spellEnd"/>
    </w:p>
    <w:p w:rsidR="0040725F" w:rsidRPr="0040725F" w:rsidRDefault="0040725F" w:rsidP="0040725F">
      <w:pPr>
        <w:rPr>
          <w:rFonts w:cs="Arial"/>
          <w:b/>
          <w:bCs/>
          <w:sz w:val="32"/>
          <w:szCs w:val="40"/>
        </w:rPr>
      </w:pPr>
      <w:r w:rsidRPr="0040725F">
        <w:rPr>
          <w:rFonts w:cs="Arial"/>
          <w:b/>
          <w:bCs/>
          <w:sz w:val="32"/>
          <w:szCs w:val="40"/>
        </w:rPr>
        <w:t>Student ID: 1806580</w:t>
      </w:r>
    </w:p>
    <w:p w:rsidR="00E164F2" w:rsidRDefault="0040725F" w:rsidP="0040725F">
      <w:pPr>
        <w:rPr>
          <w:rFonts w:ascii="Arial" w:hAnsi="Arial" w:cs="Arial"/>
          <w:b/>
          <w:sz w:val="24"/>
          <w:szCs w:val="24"/>
        </w:rPr>
      </w:pPr>
      <w:r w:rsidRPr="0040725F">
        <w:rPr>
          <w:rFonts w:cs="Arial"/>
          <w:b/>
          <w:bCs/>
          <w:sz w:val="32"/>
          <w:szCs w:val="40"/>
        </w:rPr>
        <w:t xml:space="preserve">Date of Submission: </w:t>
      </w:r>
      <w:r w:rsidR="00000E69">
        <w:rPr>
          <w:rFonts w:cs="Arial"/>
          <w:b/>
          <w:bCs/>
          <w:sz w:val="32"/>
          <w:szCs w:val="40"/>
        </w:rPr>
        <w:t>0</w:t>
      </w:r>
      <w:bookmarkStart w:id="0" w:name="_GoBack"/>
      <w:bookmarkEnd w:id="0"/>
      <w:r w:rsidR="006E5B22">
        <w:rPr>
          <w:rFonts w:cs="Arial"/>
          <w:b/>
          <w:bCs/>
          <w:sz w:val="32"/>
          <w:szCs w:val="40"/>
        </w:rPr>
        <w:t>8/</w:t>
      </w:r>
      <w:r w:rsidR="00000E69">
        <w:rPr>
          <w:rFonts w:cs="Arial"/>
          <w:b/>
          <w:bCs/>
          <w:sz w:val="32"/>
          <w:szCs w:val="40"/>
        </w:rPr>
        <w:t>0</w:t>
      </w:r>
      <w:r w:rsidR="006E5B22">
        <w:rPr>
          <w:rFonts w:cs="Arial"/>
          <w:b/>
          <w:bCs/>
          <w:sz w:val="32"/>
          <w:szCs w:val="40"/>
        </w:rPr>
        <w:t>1/2019</w:t>
      </w:r>
      <w:r w:rsidR="00E164F2">
        <w:rPr>
          <w:rFonts w:ascii="Arial" w:hAnsi="Arial" w:cs="Arial"/>
          <w:b/>
          <w:sz w:val="24"/>
          <w:szCs w:val="24"/>
        </w:rPr>
        <w:br w:type="page"/>
      </w:r>
    </w:p>
    <w:p w:rsidR="00A60601" w:rsidRPr="00E164F2" w:rsidRDefault="00E164F2" w:rsidP="009D2A2F">
      <w:pPr>
        <w:spacing w:line="360" w:lineRule="auto"/>
        <w:jc w:val="both"/>
        <w:rPr>
          <w:rFonts w:ascii="Arial" w:hAnsi="Arial" w:cs="Arial"/>
          <w:b/>
          <w:sz w:val="32"/>
          <w:szCs w:val="24"/>
        </w:rPr>
      </w:pPr>
      <w:r w:rsidRPr="00E164F2">
        <w:rPr>
          <w:rFonts w:ascii="Arial" w:hAnsi="Arial" w:cs="Arial"/>
          <w:b/>
          <w:sz w:val="32"/>
          <w:szCs w:val="24"/>
        </w:rPr>
        <w:lastRenderedPageBreak/>
        <w:t>Executive Summary</w:t>
      </w:r>
    </w:p>
    <w:p w:rsidR="00A60601" w:rsidRPr="00E164F2" w:rsidRDefault="00E164F2" w:rsidP="009D2A2F">
      <w:pPr>
        <w:spacing w:line="360" w:lineRule="auto"/>
        <w:jc w:val="both"/>
        <w:rPr>
          <w:rFonts w:ascii="Arial" w:hAnsi="Arial" w:cs="Arial"/>
          <w:sz w:val="24"/>
          <w:szCs w:val="24"/>
        </w:rPr>
      </w:pPr>
      <w:r>
        <w:rPr>
          <w:rFonts w:ascii="Arial" w:hAnsi="Arial" w:cs="Arial"/>
          <w:sz w:val="24"/>
          <w:szCs w:val="24"/>
        </w:rPr>
        <w:t xml:space="preserve">The assignment deals with the effective communication procedure used in a company and the advantageous impacts are illustrated. The communication process can benefit the company by its attractive methods, formats, structure and theories to cope with the changing world. Though there are conflicts in workplace, effective communication can decrease the conflict to a tolerable manner. </w:t>
      </w:r>
    </w:p>
    <w:p w:rsidR="00A60601" w:rsidRPr="009D2A2F" w:rsidRDefault="00A60601" w:rsidP="009D2A2F">
      <w:pPr>
        <w:spacing w:line="360" w:lineRule="auto"/>
        <w:jc w:val="both"/>
        <w:rPr>
          <w:rFonts w:ascii="Arial" w:hAnsi="Arial" w:cs="Arial"/>
          <w:b/>
          <w:sz w:val="24"/>
          <w:szCs w:val="24"/>
        </w:rPr>
      </w:pPr>
    </w:p>
    <w:p w:rsidR="00A60601" w:rsidRPr="009D2A2F" w:rsidRDefault="00A60601" w:rsidP="009D2A2F">
      <w:pPr>
        <w:spacing w:line="360" w:lineRule="auto"/>
        <w:jc w:val="both"/>
        <w:rPr>
          <w:rFonts w:ascii="Arial" w:hAnsi="Arial" w:cs="Arial"/>
          <w:b/>
          <w:sz w:val="24"/>
          <w:szCs w:val="24"/>
        </w:rPr>
      </w:pPr>
    </w:p>
    <w:p w:rsidR="00A60601" w:rsidRPr="009D2A2F" w:rsidRDefault="00A60601" w:rsidP="009D2A2F">
      <w:pPr>
        <w:spacing w:line="360" w:lineRule="auto"/>
        <w:jc w:val="both"/>
        <w:rPr>
          <w:rFonts w:ascii="Arial" w:hAnsi="Arial" w:cs="Arial"/>
          <w:b/>
          <w:sz w:val="24"/>
          <w:szCs w:val="24"/>
        </w:rPr>
      </w:pPr>
    </w:p>
    <w:p w:rsidR="00A60601" w:rsidRPr="009D2A2F" w:rsidRDefault="00A60601" w:rsidP="009D2A2F">
      <w:pPr>
        <w:spacing w:line="360" w:lineRule="auto"/>
        <w:jc w:val="both"/>
        <w:rPr>
          <w:rFonts w:ascii="Arial" w:hAnsi="Arial" w:cs="Arial"/>
          <w:b/>
          <w:sz w:val="24"/>
          <w:szCs w:val="24"/>
        </w:rPr>
      </w:pPr>
    </w:p>
    <w:p w:rsidR="00A60601" w:rsidRPr="009D2A2F" w:rsidRDefault="00A60601" w:rsidP="009D2A2F">
      <w:pPr>
        <w:spacing w:line="360" w:lineRule="auto"/>
        <w:jc w:val="both"/>
        <w:rPr>
          <w:rFonts w:ascii="Arial" w:hAnsi="Arial" w:cs="Arial"/>
          <w:b/>
          <w:sz w:val="24"/>
          <w:szCs w:val="24"/>
        </w:rPr>
      </w:pPr>
    </w:p>
    <w:p w:rsidR="00A60601" w:rsidRPr="009D2A2F" w:rsidRDefault="00A60601" w:rsidP="009D2A2F">
      <w:pPr>
        <w:spacing w:line="360" w:lineRule="auto"/>
        <w:jc w:val="both"/>
        <w:rPr>
          <w:rFonts w:ascii="Arial" w:hAnsi="Arial" w:cs="Arial"/>
          <w:b/>
          <w:sz w:val="24"/>
          <w:szCs w:val="24"/>
        </w:rPr>
      </w:pPr>
    </w:p>
    <w:p w:rsidR="00A60601" w:rsidRPr="009D2A2F" w:rsidRDefault="00A60601" w:rsidP="009D2A2F">
      <w:pPr>
        <w:spacing w:line="360" w:lineRule="auto"/>
        <w:jc w:val="both"/>
        <w:rPr>
          <w:rFonts w:ascii="Arial" w:hAnsi="Arial" w:cs="Arial"/>
          <w:b/>
          <w:sz w:val="24"/>
          <w:szCs w:val="24"/>
        </w:rPr>
      </w:pPr>
    </w:p>
    <w:p w:rsidR="00A60601" w:rsidRPr="009D2A2F" w:rsidRDefault="00A60601" w:rsidP="009D2A2F">
      <w:pPr>
        <w:spacing w:line="360" w:lineRule="auto"/>
        <w:jc w:val="both"/>
        <w:rPr>
          <w:rFonts w:ascii="Arial" w:hAnsi="Arial" w:cs="Arial"/>
          <w:b/>
          <w:sz w:val="24"/>
          <w:szCs w:val="24"/>
        </w:rPr>
      </w:pPr>
    </w:p>
    <w:p w:rsidR="00A60601" w:rsidRPr="009D2A2F" w:rsidRDefault="00A60601" w:rsidP="009D2A2F">
      <w:pPr>
        <w:spacing w:line="360" w:lineRule="auto"/>
        <w:jc w:val="both"/>
        <w:rPr>
          <w:rFonts w:ascii="Arial" w:hAnsi="Arial" w:cs="Arial"/>
          <w:b/>
          <w:sz w:val="24"/>
          <w:szCs w:val="24"/>
        </w:rPr>
      </w:pPr>
    </w:p>
    <w:p w:rsidR="00A60601" w:rsidRPr="009D2A2F" w:rsidRDefault="00A60601" w:rsidP="009D2A2F">
      <w:pPr>
        <w:spacing w:line="360" w:lineRule="auto"/>
        <w:jc w:val="both"/>
        <w:rPr>
          <w:rFonts w:ascii="Arial" w:hAnsi="Arial" w:cs="Arial"/>
          <w:b/>
          <w:sz w:val="24"/>
          <w:szCs w:val="24"/>
        </w:rPr>
      </w:pPr>
    </w:p>
    <w:p w:rsidR="00A60601" w:rsidRPr="009D2A2F" w:rsidRDefault="00A60601" w:rsidP="009D2A2F">
      <w:pPr>
        <w:spacing w:line="360" w:lineRule="auto"/>
        <w:jc w:val="both"/>
        <w:rPr>
          <w:rFonts w:ascii="Arial" w:hAnsi="Arial" w:cs="Arial"/>
          <w:b/>
          <w:sz w:val="24"/>
          <w:szCs w:val="24"/>
        </w:rPr>
      </w:pPr>
    </w:p>
    <w:p w:rsidR="00A60601" w:rsidRPr="009D2A2F" w:rsidRDefault="00A60601" w:rsidP="009D2A2F">
      <w:pPr>
        <w:spacing w:line="360" w:lineRule="auto"/>
        <w:jc w:val="both"/>
        <w:rPr>
          <w:rFonts w:ascii="Arial" w:hAnsi="Arial" w:cs="Arial"/>
          <w:b/>
          <w:sz w:val="24"/>
          <w:szCs w:val="24"/>
        </w:rPr>
      </w:pPr>
    </w:p>
    <w:p w:rsidR="00A60601" w:rsidRPr="009D2A2F" w:rsidRDefault="00A60601" w:rsidP="009D2A2F">
      <w:pPr>
        <w:spacing w:line="360" w:lineRule="auto"/>
        <w:jc w:val="both"/>
        <w:rPr>
          <w:rFonts w:ascii="Arial" w:hAnsi="Arial" w:cs="Arial"/>
          <w:b/>
          <w:sz w:val="24"/>
          <w:szCs w:val="24"/>
        </w:rPr>
      </w:pPr>
    </w:p>
    <w:p w:rsidR="00A60601" w:rsidRPr="009D2A2F" w:rsidRDefault="00A60601" w:rsidP="009D2A2F">
      <w:pPr>
        <w:spacing w:line="360" w:lineRule="auto"/>
        <w:jc w:val="both"/>
        <w:rPr>
          <w:rFonts w:ascii="Arial" w:hAnsi="Arial" w:cs="Arial"/>
          <w:b/>
          <w:sz w:val="24"/>
          <w:szCs w:val="24"/>
        </w:rPr>
      </w:pPr>
    </w:p>
    <w:p w:rsidR="00672B1F" w:rsidRPr="009D2A2F" w:rsidRDefault="00672B1F" w:rsidP="009D2A2F">
      <w:pPr>
        <w:spacing w:line="360" w:lineRule="auto"/>
        <w:rPr>
          <w:rFonts w:ascii="Arial" w:eastAsiaTheme="majorEastAsia" w:hAnsi="Arial" w:cs="Arial"/>
          <w:b/>
          <w:sz w:val="32"/>
          <w:szCs w:val="32"/>
        </w:rPr>
      </w:pPr>
      <w:bookmarkStart w:id="1" w:name="_Toc533073072"/>
      <w:r w:rsidRPr="009D2A2F">
        <w:rPr>
          <w:rFonts w:ascii="Arial" w:hAnsi="Arial" w:cs="Arial"/>
        </w:rPr>
        <w:br w:type="page"/>
      </w:r>
    </w:p>
    <w:sdt>
      <w:sdtPr>
        <w:rPr>
          <w:rFonts w:ascii="Arial" w:eastAsiaTheme="minorHAnsi" w:hAnsi="Arial" w:cs="Arial"/>
          <w:color w:val="auto"/>
          <w:sz w:val="22"/>
          <w:szCs w:val="22"/>
        </w:rPr>
        <w:id w:val="1980113512"/>
        <w:docPartObj>
          <w:docPartGallery w:val="Table of Contents"/>
          <w:docPartUnique/>
        </w:docPartObj>
      </w:sdtPr>
      <w:sdtEndPr>
        <w:rPr>
          <w:b/>
          <w:bCs/>
          <w:noProof/>
        </w:rPr>
      </w:sdtEndPr>
      <w:sdtContent>
        <w:p w:rsidR="00672B1F" w:rsidRPr="009D2A2F" w:rsidRDefault="00672B1F" w:rsidP="009D2A2F">
          <w:pPr>
            <w:pStyle w:val="TOCHeading"/>
            <w:spacing w:line="360" w:lineRule="auto"/>
            <w:rPr>
              <w:rFonts w:ascii="Arial" w:hAnsi="Arial" w:cs="Arial"/>
            </w:rPr>
          </w:pPr>
          <w:r w:rsidRPr="009D2A2F">
            <w:rPr>
              <w:rFonts w:ascii="Arial" w:hAnsi="Arial" w:cs="Arial"/>
            </w:rPr>
            <w:t>Table of Contents</w:t>
          </w:r>
        </w:p>
        <w:p w:rsidR="00D8687B" w:rsidRDefault="00672B1F">
          <w:pPr>
            <w:pStyle w:val="TOC1"/>
            <w:tabs>
              <w:tab w:val="right" w:leader="dot" w:pos="9016"/>
            </w:tabs>
            <w:rPr>
              <w:rFonts w:eastAsiaTheme="minorEastAsia"/>
              <w:noProof/>
            </w:rPr>
          </w:pPr>
          <w:r w:rsidRPr="009D2A2F">
            <w:rPr>
              <w:rFonts w:ascii="Arial" w:hAnsi="Arial" w:cs="Arial"/>
            </w:rPr>
            <w:fldChar w:fldCharType="begin"/>
          </w:r>
          <w:r w:rsidRPr="009D2A2F">
            <w:rPr>
              <w:rFonts w:ascii="Arial" w:hAnsi="Arial" w:cs="Arial"/>
            </w:rPr>
            <w:instrText xml:space="preserve"> TOC \o "1-3" \h \z \u </w:instrText>
          </w:r>
          <w:r w:rsidRPr="009D2A2F">
            <w:rPr>
              <w:rFonts w:ascii="Arial" w:hAnsi="Arial" w:cs="Arial"/>
            </w:rPr>
            <w:fldChar w:fldCharType="separate"/>
          </w:r>
          <w:hyperlink w:anchor="_Toc533061605" w:history="1">
            <w:r w:rsidR="00D8687B" w:rsidRPr="00F0524E">
              <w:rPr>
                <w:rStyle w:val="Hyperlink"/>
                <w:rFonts w:ascii="Arial" w:hAnsi="Arial" w:cs="Arial"/>
                <w:noProof/>
              </w:rPr>
              <w:t>Introduction</w:t>
            </w:r>
            <w:r w:rsidR="00D8687B">
              <w:rPr>
                <w:noProof/>
                <w:webHidden/>
              </w:rPr>
              <w:tab/>
            </w:r>
            <w:r w:rsidR="00D8687B">
              <w:rPr>
                <w:noProof/>
                <w:webHidden/>
              </w:rPr>
              <w:fldChar w:fldCharType="begin"/>
            </w:r>
            <w:r w:rsidR="00D8687B">
              <w:rPr>
                <w:noProof/>
                <w:webHidden/>
              </w:rPr>
              <w:instrText xml:space="preserve"> PAGEREF _Toc533061605 \h </w:instrText>
            </w:r>
            <w:r w:rsidR="00D8687B">
              <w:rPr>
                <w:noProof/>
                <w:webHidden/>
              </w:rPr>
            </w:r>
            <w:r w:rsidR="00D8687B">
              <w:rPr>
                <w:noProof/>
                <w:webHidden/>
              </w:rPr>
              <w:fldChar w:fldCharType="separate"/>
            </w:r>
            <w:r w:rsidR="00D8687B">
              <w:rPr>
                <w:noProof/>
                <w:webHidden/>
              </w:rPr>
              <w:t>4</w:t>
            </w:r>
            <w:r w:rsidR="00D8687B">
              <w:rPr>
                <w:noProof/>
                <w:webHidden/>
              </w:rPr>
              <w:fldChar w:fldCharType="end"/>
            </w:r>
          </w:hyperlink>
        </w:p>
        <w:p w:rsidR="00D8687B" w:rsidRDefault="00000E69">
          <w:pPr>
            <w:pStyle w:val="TOC1"/>
            <w:tabs>
              <w:tab w:val="right" w:leader="dot" w:pos="9016"/>
            </w:tabs>
            <w:rPr>
              <w:rFonts w:eastAsiaTheme="minorEastAsia"/>
              <w:noProof/>
            </w:rPr>
          </w:pPr>
          <w:hyperlink w:anchor="_Toc533061606" w:history="1">
            <w:r w:rsidR="00D8687B" w:rsidRPr="00F0524E">
              <w:rPr>
                <w:rStyle w:val="Hyperlink"/>
                <w:rFonts w:ascii="Arial" w:hAnsi="Arial" w:cs="Arial"/>
                <w:noProof/>
              </w:rPr>
              <w:t>Background: Gordon Ramsay</w:t>
            </w:r>
            <w:r w:rsidR="00D8687B">
              <w:rPr>
                <w:noProof/>
                <w:webHidden/>
              </w:rPr>
              <w:tab/>
            </w:r>
            <w:r w:rsidR="00D8687B">
              <w:rPr>
                <w:noProof/>
                <w:webHidden/>
              </w:rPr>
              <w:fldChar w:fldCharType="begin"/>
            </w:r>
            <w:r w:rsidR="00D8687B">
              <w:rPr>
                <w:noProof/>
                <w:webHidden/>
              </w:rPr>
              <w:instrText xml:space="preserve"> PAGEREF _Toc533061606 \h </w:instrText>
            </w:r>
            <w:r w:rsidR="00D8687B">
              <w:rPr>
                <w:noProof/>
                <w:webHidden/>
              </w:rPr>
            </w:r>
            <w:r w:rsidR="00D8687B">
              <w:rPr>
                <w:noProof/>
                <w:webHidden/>
              </w:rPr>
              <w:fldChar w:fldCharType="separate"/>
            </w:r>
            <w:r w:rsidR="00D8687B">
              <w:rPr>
                <w:noProof/>
                <w:webHidden/>
              </w:rPr>
              <w:t>5</w:t>
            </w:r>
            <w:r w:rsidR="00D8687B">
              <w:rPr>
                <w:noProof/>
                <w:webHidden/>
              </w:rPr>
              <w:fldChar w:fldCharType="end"/>
            </w:r>
          </w:hyperlink>
        </w:p>
        <w:p w:rsidR="00D8687B" w:rsidRDefault="00000E69">
          <w:pPr>
            <w:pStyle w:val="TOC1"/>
            <w:tabs>
              <w:tab w:val="right" w:leader="dot" w:pos="9016"/>
            </w:tabs>
            <w:rPr>
              <w:rFonts w:eastAsiaTheme="minorEastAsia"/>
              <w:noProof/>
            </w:rPr>
          </w:pPr>
          <w:hyperlink w:anchor="_Toc533061607" w:history="1">
            <w:r w:rsidR="00D8687B" w:rsidRPr="00F0524E">
              <w:rPr>
                <w:rStyle w:val="Hyperlink"/>
                <w:rFonts w:ascii="Arial" w:hAnsi="Arial" w:cs="Arial"/>
                <w:noProof/>
              </w:rPr>
              <w:t>Importance of Communication</w:t>
            </w:r>
            <w:r w:rsidR="00D8687B">
              <w:rPr>
                <w:noProof/>
                <w:webHidden/>
              </w:rPr>
              <w:tab/>
            </w:r>
            <w:r w:rsidR="00D8687B">
              <w:rPr>
                <w:noProof/>
                <w:webHidden/>
              </w:rPr>
              <w:fldChar w:fldCharType="begin"/>
            </w:r>
            <w:r w:rsidR="00D8687B">
              <w:rPr>
                <w:noProof/>
                <w:webHidden/>
              </w:rPr>
              <w:instrText xml:space="preserve"> PAGEREF _Toc533061607 \h </w:instrText>
            </w:r>
            <w:r w:rsidR="00D8687B">
              <w:rPr>
                <w:noProof/>
                <w:webHidden/>
              </w:rPr>
            </w:r>
            <w:r w:rsidR="00D8687B">
              <w:rPr>
                <w:noProof/>
                <w:webHidden/>
              </w:rPr>
              <w:fldChar w:fldCharType="separate"/>
            </w:r>
            <w:r w:rsidR="00D8687B">
              <w:rPr>
                <w:noProof/>
                <w:webHidden/>
              </w:rPr>
              <w:t>5</w:t>
            </w:r>
            <w:r w:rsidR="00D8687B">
              <w:rPr>
                <w:noProof/>
                <w:webHidden/>
              </w:rPr>
              <w:fldChar w:fldCharType="end"/>
            </w:r>
          </w:hyperlink>
        </w:p>
        <w:p w:rsidR="00D8687B" w:rsidRDefault="00000E69">
          <w:pPr>
            <w:pStyle w:val="TOC1"/>
            <w:tabs>
              <w:tab w:val="right" w:leader="dot" w:pos="9016"/>
            </w:tabs>
            <w:rPr>
              <w:rFonts w:eastAsiaTheme="minorEastAsia"/>
              <w:noProof/>
            </w:rPr>
          </w:pPr>
          <w:hyperlink w:anchor="_Toc533061608" w:history="1">
            <w:r w:rsidR="00D8687B" w:rsidRPr="00F0524E">
              <w:rPr>
                <w:rStyle w:val="Hyperlink"/>
                <w:rFonts w:ascii="Arial" w:hAnsi="Arial" w:cs="Arial"/>
                <w:noProof/>
              </w:rPr>
              <w:t>Inter-personal Communication</w:t>
            </w:r>
            <w:r w:rsidR="00D8687B">
              <w:rPr>
                <w:noProof/>
                <w:webHidden/>
              </w:rPr>
              <w:tab/>
            </w:r>
            <w:r w:rsidR="00D8687B">
              <w:rPr>
                <w:noProof/>
                <w:webHidden/>
              </w:rPr>
              <w:fldChar w:fldCharType="begin"/>
            </w:r>
            <w:r w:rsidR="00D8687B">
              <w:rPr>
                <w:noProof/>
                <w:webHidden/>
              </w:rPr>
              <w:instrText xml:space="preserve"> PAGEREF _Toc533061608 \h </w:instrText>
            </w:r>
            <w:r w:rsidR="00D8687B">
              <w:rPr>
                <w:noProof/>
                <w:webHidden/>
              </w:rPr>
            </w:r>
            <w:r w:rsidR="00D8687B">
              <w:rPr>
                <w:noProof/>
                <w:webHidden/>
              </w:rPr>
              <w:fldChar w:fldCharType="separate"/>
            </w:r>
            <w:r w:rsidR="00D8687B">
              <w:rPr>
                <w:noProof/>
                <w:webHidden/>
              </w:rPr>
              <w:t>7</w:t>
            </w:r>
            <w:r w:rsidR="00D8687B">
              <w:rPr>
                <w:noProof/>
                <w:webHidden/>
              </w:rPr>
              <w:fldChar w:fldCharType="end"/>
            </w:r>
          </w:hyperlink>
        </w:p>
        <w:p w:rsidR="00D8687B" w:rsidRDefault="00000E69">
          <w:pPr>
            <w:pStyle w:val="TOC1"/>
            <w:tabs>
              <w:tab w:val="right" w:leader="dot" w:pos="9016"/>
            </w:tabs>
            <w:rPr>
              <w:rFonts w:eastAsiaTheme="minorEastAsia"/>
              <w:noProof/>
            </w:rPr>
          </w:pPr>
          <w:hyperlink w:anchor="_Toc533061609" w:history="1">
            <w:r w:rsidR="00D8687B" w:rsidRPr="00F0524E">
              <w:rPr>
                <w:rStyle w:val="Hyperlink"/>
                <w:rFonts w:ascii="Arial" w:hAnsi="Arial" w:cs="Arial"/>
                <w:noProof/>
              </w:rPr>
              <w:t>Written Communication</w:t>
            </w:r>
            <w:r w:rsidR="00D8687B">
              <w:rPr>
                <w:noProof/>
                <w:webHidden/>
              </w:rPr>
              <w:tab/>
            </w:r>
            <w:r w:rsidR="00D8687B">
              <w:rPr>
                <w:noProof/>
                <w:webHidden/>
              </w:rPr>
              <w:fldChar w:fldCharType="begin"/>
            </w:r>
            <w:r w:rsidR="00D8687B">
              <w:rPr>
                <w:noProof/>
                <w:webHidden/>
              </w:rPr>
              <w:instrText xml:space="preserve"> PAGEREF _Toc533061609 \h </w:instrText>
            </w:r>
            <w:r w:rsidR="00D8687B">
              <w:rPr>
                <w:noProof/>
                <w:webHidden/>
              </w:rPr>
            </w:r>
            <w:r w:rsidR="00D8687B">
              <w:rPr>
                <w:noProof/>
                <w:webHidden/>
              </w:rPr>
              <w:fldChar w:fldCharType="separate"/>
            </w:r>
            <w:r w:rsidR="00D8687B">
              <w:rPr>
                <w:noProof/>
                <w:webHidden/>
              </w:rPr>
              <w:t>8</w:t>
            </w:r>
            <w:r w:rsidR="00D8687B">
              <w:rPr>
                <w:noProof/>
                <w:webHidden/>
              </w:rPr>
              <w:fldChar w:fldCharType="end"/>
            </w:r>
          </w:hyperlink>
        </w:p>
        <w:p w:rsidR="00D8687B" w:rsidRDefault="00000E69">
          <w:pPr>
            <w:pStyle w:val="TOC1"/>
            <w:tabs>
              <w:tab w:val="right" w:leader="dot" w:pos="9016"/>
            </w:tabs>
            <w:rPr>
              <w:rFonts w:eastAsiaTheme="minorEastAsia"/>
              <w:noProof/>
            </w:rPr>
          </w:pPr>
          <w:hyperlink w:anchor="_Toc533061610" w:history="1">
            <w:r w:rsidR="00D8687B" w:rsidRPr="00F0524E">
              <w:rPr>
                <w:rStyle w:val="Hyperlink"/>
                <w:rFonts w:ascii="Arial" w:hAnsi="Arial" w:cs="Arial"/>
                <w:noProof/>
              </w:rPr>
              <w:t>Theories of Communication</w:t>
            </w:r>
            <w:r w:rsidR="00D8687B">
              <w:rPr>
                <w:noProof/>
                <w:webHidden/>
              </w:rPr>
              <w:tab/>
            </w:r>
            <w:r w:rsidR="00D8687B">
              <w:rPr>
                <w:noProof/>
                <w:webHidden/>
              </w:rPr>
              <w:fldChar w:fldCharType="begin"/>
            </w:r>
            <w:r w:rsidR="00D8687B">
              <w:rPr>
                <w:noProof/>
                <w:webHidden/>
              </w:rPr>
              <w:instrText xml:space="preserve"> PAGEREF _Toc533061610 \h </w:instrText>
            </w:r>
            <w:r w:rsidR="00D8687B">
              <w:rPr>
                <w:noProof/>
                <w:webHidden/>
              </w:rPr>
            </w:r>
            <w:r w:rsidR="00D8687B">
              <w:rPr>
                <w:noProof/>
                <w:webHidden/>
              </w:rPr>
              <w:fldChar w:fldCharType="separate"/>
            </w:r>
            <w:r w:rsidR="00D8687B">
              <w:rPr>
                <w:noProof/>
                <w:webHidden/>
              </w:rPr>
              <w:t>9</w:t>
            </w:r>
            <w:r w:rsidR="00D8687B">
              <w:rPr>
                <w:noProof/>
                <w:webHidden/>
              </w:rPr>
              <w:fldChar w:fldCharType="end"/>
            </w:r>
          </w:hyperlink>
        </w:p>
        <w:p w:rsidR="00D8687B" w:rsidRDefault="00000E69">
          <w:pPr>
            <w:pStyle w:val="TOC1"/>
            <w:tabs>
              <w:tab w:val="right" w:leader="dot" w:pos="9016"/>
            </w:tabs>
            <w:rPr>
              <w:rFonts w:eastAsiaTheme="minorEastAsia"/>
              <w:noProof/>
            </w:rPr>
          </w:pPr>
          <w:hyperlink w:anchor="_Toc533061611" w:history="1">
            <w:r w:rsidR="00D8687B" w:rsidRPr="00F0524E">
              <w:rPr>
                <w:rStyle w:val="Hyperlink"/>
                <w:rFonts w:ascii="Arial" w:hAnsi="Arial" w:cs="Arial"/>
                <w:noProof/>
              </w:rPr>
              <w:t>Workplace Conflict</w:t>
            </w:r>
            <w:r w:rsidR="00D8687B">
              <w:rPr>
                <w:noProof/>
                <w:webHidden/>
              </w:rPr>
              <w:tab/>
            </w:r>
            <w:r w:rsidR="00D8687B">
              <w:rPr>
                <w:noProof/>
                <w:webHidden/>
              </w:rPr>
              <w:fldChar w:fldCharType="begin"/>
            </w:r>
            <w:r w:rsidR="00D8687B">
              <w:rPr>
                <w:noProof/>
                <w:webHidden/>
              </w:rPr>
              <w:instrText xml:space="preserve"> PAGEREF _Toc533061611 \h </w:instrText>
            </w:r>
            <w:r w:rsidR="00D8687B">
              <w:rPr>
                <w:noProof/>
                <w:webHidden/>
              </w:rPr>
            </w:r>
            <w:r w:rsidR="00D8687B">
              <w:rPr>
                <w:noProof/>
                <w:webHidden/>
              </w:rPr>
              <w:fldChar w:fldCharType="separate"/>
            </w:r>
            <w:r w:rsidR="00D8687B">
              <w:rPr>
                <w:noProof/>
                <w:webHidden/>
              </w:rPr>
              <w:t>11</w:t>
            </w:r>
            <w:r w:rsidR="00D8687B">
              <w:rPr>
                <w:noProof/>
                <w:webHidden/>
              </w:rPr>
              <w:fldChar w:fldCharType="end"/>
            </w:r>
          </w:hyperlink>
        </w:p>
        <w:p w:rsidR="00D8687B" w:rsidRDefault="00000E69">
          <w:pPr>
            <w:pStyle w:val="TOC1"/>
            <w:tabs>
              <w:tab w:val="right" w:leader="dot" w:pos="9016"/>
            </w:tabs>
            <w:rPr>
              <w:rFonts w:eastAsiaTheme="minorEastAsia"/>
              <w:noProof/>
            </w:rPr>
          </w:pPr>
          <w:hyperlink w:anchor="_Toc533061612" w:history="1">
            <w:r w:rsidR="00D8687B" w:rsidRPr="00F0524E">
              <w:rPr>
                <w:rStyle w:val="Hyperlink"/>
                <w:rFonts w:ascii="Arial" w:hAnsi="Arial" w:cs="Arial"/>
                <w:noProof/>
              </w:rPr>
              <w:t>Effective Communication</w:t>
            </w:r>
            <w:r w:rsidR="00D8687B">
              <w:rPr>
                <w:noProof/>
                <w:webHidden/>
              </w:rPr>
              <w:tab/>
            </w:r>
            <w:r w:rsidR="00D8687B">
              <w:rPr>
                <w:noProof/>
                <w:webHidden/>
              </w:rPr>
              <w:fldChar w:fldCharType="begin"/>
            </w:r>
            <w:r w:rsidR="00D8687B">
              <w:rPr>
                <w:noProof/>
                <w:webHidden/>
              </w:rPr>
              <w:instrText xml:space="preserve"> PAGEREF _Toc533061612 \h </w:instrText>
            </w:r>
            <w:r w:rsidR="00D8687B">
              <w:rPr>
                <w:noProof/>
                <w:webHidden/>
              </w:rPr>
            </w:r>
            <w:r w:rsidR="00D8687B">
              <w:rPr>
                <w:noProof/>
                <w:webHidden/>
              </w:rPr>
              <w:fldChar w:fldCharType="separate"/>
            </w:r>
            <w:r w:rsidR="00D8687B">
              <w:rPr>
                <w:noProof/>
                <w:webHidden/>
              </w:rPr>
              <w:t>12</w:t>
            </w:r>
            <w:r w:rsidR="00D8687B">
              <w:rPr>
                <w:noProof/>
                <w:webHidden/>
              </w:rPr>
              <w:fldChar w:fldCharType="end"/>
            </w:r>
          </w:hyperlink>
        </w:p>
        <w:p w:rsidR="00D8687B" w:rsidRDefault="00000E69">
          <w:pPr>
            <w:pStyle w:val="TOC1"/>
            <w:tabs>
              <w:tab w:val="right" w:leader="dot" w:pos="9016"/>
            </w:tabs>
            <w:rPr>
              <w:rFonts w:eastAsiaTheme="minorEastAsia"/>
              <w:noProof/>
            </w:rPr>
          </w:pPr>
          <w:hyperlink w:anchor="_Toc533061613" w:history="1">
            <w:r w:rsidR="00D8687B" w:rsidRPr="00F0524E">
              <w:rPr>
                <w:rStyle w:val="Hyperlink"/>
                <w:rFonts w:ascii="Arial" w:hAnsi="Arial" w:cs="Arial"/>
                <w:noProof/>
              </w:rPr>
              <w:t>Conclusion</w:t>
            </w:r>
            <w:r w:rsidR="00D8687B">
              <w:rPr>
                <w:noProof/>
                <w:webHidden/>
              </w:rPr>
              <w:tab/>
            </w:r>
            <w:r w:rsidR="00D8687B">
              <w:rPr>
                <w:noProof/>
                <w:webHidden/>
              </w:rPr>
              <w:fldChar w:fldCharType="begin"/>
            </w:r>
            <w:r w:rsidR="00D8687B">
              <w:rPr>
                <w:noProof/>
                <w:webHidden/>
              </w:rPr>
              <w:instrText xml:space="preserve"> PAGEREF _Toc533061613 \h </w:instrText>
            </w:r>
            <w:r w:rsidR="00D8687B">
              <w:rPr>
                <w:noProof/>
                <w:webHidden/>
              </w:rPr>
            </w:r>
            <w:r w:rsidR="00D8687B">
              <w:rPr>
                <w:noProof/>
                <w:webHidden/>
              </w:rPr>
              <w:fldChar w:fldCharType="separate"/>
            </w:r>
            <w:r w:rsidR="00D8687B">
              <w:rPr>
                <w:noProof/>
                <w:webHidden/>
              </w:rPr>
              <w:t>14</w:t>
            </w:r>
            <w:r w:rsidR="00D8687B">
              <w:rPr>
                <w:noProof/>
                <w:webHidden/>
              </w:rPr>
              <w:fldChar w:fldCharType="end"/>
            </w:r>
          </w:hyperlink>
        </w:p>
        <w:p w:rsidR="00D8687B" w:rsidRDefault="00000E69">
          <w:pPr>
            <w:pStyle w:val="TOC1"/>
            <w:tabs>
              <w:tab w:val="right" w:leader="dot" w:pos="9016"/>
            </w:tabs>
            <w:rPr>
              <w:rFonts w:eastAsiaTheme="minorEastAsia"/>
              <w:noProof/>
            </w:rPr>
          </w:pPr>
          <w:hyperlink w:anchor="_Toc533061614" w:history="1">
            <w:r w:rsidR="00D8687B" w:rsidRPr="00F0524E">
              <w:rPr>
                <w:rStyle w:val="Hyperlink"/>
                <w:rFonts w:ascii="Arial" w:eastAsia="Times New Roman" w:hAnsi="Arial" w:cs="Arial"/>
                <w:noProof/>
              </w:rPr>
              <w:t>References</w:t>
            </w:r>
            <w:r w:rsidR="00D8687B">
              <w:rPr>
                <w:noProof/>
                <w:webHidden/>
              </w:rPr>
              <w:tab/>
            </w:r>
            <w:r w:rsidR="00D8687B">
              <w:rPr>
                <w:noProof/>
                <w:webHidden/>
              </w:rPr>
              <w:fldChar w:fldCharType="begin"/>
            </w:r>
            <w:r w:rsidR="00D8687B">
              <w:rPr>
                <w:noProof/>
                <w:webHidden/>
              </w:rPr>
              <w:instrText xml:space="preserve"> PAGEREF _Toc533061614 \h </w:instrText>
            </w:r>
            <w:r w:rsidR="00D8687B">
              <w:rPr>
                <w:noProof/>
                <w:webHidden/>
              </w:rPr>
            </w:r>
            <w:r w:rsidR="00D8687B">
              <w:rPr>
                <w:noProof/>
                <w:webHidden/>
              </w:rPr>
              <w:fldChar w:fldCharType="separate"/>
            </w:r>
            <w:r w:rsidR="00D8687B">
              <w:rPr>
                <w:noProof/>
                <w:webHidden/>
              </w:rPr>
              <w:t>15</w:t>
            </w:r>
            <w:r w:rsidR="00D8687B">
              <w:rPr>
                <w:noProof/>
                <w:webHidden/>
              </w:rPr>
              <w:fldChar w:fldCharType="end"/>
            </w:r>
          </w:hyperlink>
        </w:p>
        <w:p w:rsidR="00672B1F" w:rsidRPr="009D2A2F" w:rsidRDefault="00672B1F" w:rsidP="009D2A2F">
          <w:pPr>
            <w:spacing w:line="360" w:lineRule="auto"/>
            <w:rPr>
              <w:rFonts w:ascii="Arial" w:hAnsi="Arial" w:cs="Arial"/>
            </w:rPr>
          </w:pPr>
          <w:r w:rsidRPr="009D2A2F">
            <w:rPr>
              <w:rFonts w:ascii="Arial" w:hAnsi="Arial" w:cs="Arial"/>
              <w:b/>
              <w:bCs/>
              <w:noProof/>
            </w:rPr>
            <w:fldChar w:fldCharType="end"/>
          </w:r>
        </w:p>
      </w:sdtContent>
    </w:sdt>
    <w:p w:rsidR="00672B1F" w:rsidRPr="009D2A2F" w:rsidRDefault="00672B1F" w:rsidP="009D2A2F">
      <w:pPr>
        <w:spacing w:line="360" w:lineRule="auto"/>
        <w:rPr>
          <w:rFonts w:ascii="Arial" w:eastAsiaTheme="majorEastAsia" w:hAnsi="Arial" w:cs="Arial"/>
          <w:b/>
          <w:sz w:val="32"/>
          <w:szCs w:val="32"/>
        </w:rPr>
      </w:pPr>
      <w:r w:rsidRPr="009D2A2F">
        <w:rPr>
          <w:rFonts w:ascii="Arial" w:hAnsi="Arial" w:cs="Arial"/>
        </w:rPr>
        <w:br w:type="page"/>
      </w:r>
    </w:p>
    <w:p w:rsidR="000E5F28" w:rsidRPr="009D2A2F" w:rsidRDefault="009A6DE9" w:rsidP="009D2A2F">
      <w:pPr>
        <w:pStyle w:val="Heading1"/>
        <w:spacing w:line="360" w:lineRule="auto"/>
        <w:rPr>
          <w:rFonts w:ascii="Arial" w:hAnsi="Arial" w:cs="Arial"/>
        </w:rPr>
      </w:pPr>
      <w:bookmarkStart w:id="2" w:name="_Toc533061605"/>
      <w:r w:rsidRPr="009D2A2F">
        <w:rPr>
          <w:rFonts w:ascii="Arial" w:hAnsi="Arial" w:cs="Arial"/>
        </w:rPr>
        <w:lastRenderedPageBreak/>
        <w:t>Introduction</w:t>
      </w:r>
      <w:bookmarkEnd w:id="1"/>
      <w:bookmarkEnd w:id="2"/>
      <w:r w:rsidRPr="009D2A2F">
        <w:rPr>
          <w:rFonts w:ascii="Arial" w:hAnsi="Arial" w:cs="Arial"/>
        </w:rPr>
        <w:t xml:space="preserve"> </w:t>
      </w:r>
    </w:p>
    <w:p w:rsidR="00E0742B" w:rsidRPr="009D2A2F" w:rsidRDefault="009A6DE9" w:rsidP="009D2A2F">
      <w:pPr>
        <w:spacing w:line="360" w:lineRule="auto"/>
        <w:jc w:val="both"/>
        <w:rPr>
          <w:rFonts w:ascii="Arial" w:hAnsi="Arial" w:cs="Arial"/>
          <w:sz w:val="24"/>
          <w:szCs w:val="24"/>
        </w:rPr>
      </w:pPr>
      <w:r w:rsidRPr="009D2A2F">
        <w:rPr>
          <w:rFonts w:ascii="Arial" w:hAnsi="Arial" w:cs="Arial"/>
          <w:sz w:val="24"/>
          <w:szCs w:val="24"/>
        </w:rPr>
        <w:t>The process through</w:t>
      </w:r>
      <w:r w:rsidR="00056123" w:rsidRPr="009D2A2F">
        <w:rPr>
          <w:rFonts w:ascii="Arial" w:hAnsi="Arial" w:cs="Arial"/>
          <w:sz w:val="24"/>
          <w:szCs w:val="24"/>
        </w:rPr>
        <w:t xml:space="preserve"> which</w:t>
      </w:r>
      <w:r w:rsidRPr="009D2A2F">
        <w:rPr>
          <w:rFonts w:ascii="Arial" w:hAnsi="Arial" w:cs="Arial"/>
          <w:sz w:val="24"/>
          <w:szCs w:val="24"/>
        </w:rPr>
        <w:t xml:space="preserve"> people share t</w:t>
      </w:r>
      <w:r w:rsidR="00316D02" w:rsidRPr="009D2A2F">
        <w:rPr>
          <w:rFonts w:ascii="Arial" w:hAnsi="Arial" w:cs="Arial"/>
          <w:sz w:val="24"/>
          <w:szCs w:val="24"/>
        </w:rPr>
        <w:t>heir views, ideas with others is</w:t>
      </w:r>
      <w:r w:rsidRPr="009D2A2F">
        <w:rPr>
          <w:rFonts w:ascii="Arial" w:hAnsi="Arial" w:cs="Arial"/>
          <w:sz w:val="24"/>
          <w:szCs w:val="24"/>
        </w:rPr>
        <w:t xml:space="preserve"> known as communication. Workplace communication describes the way through which both employers and employee within an organization share their views, understandings with each other. Effective communication is the prerequisite of an organizations</w:t>
      </w:r>
      <w:r w:rsidR="00AF3023" w:rsidRPr="009D2A2F">
        <w:rPr>
          <w:rFonts w:ascii="Arial" w:hAnsi="Arial" w:cs="Arial"/>
          <w:sz w:val="24"/>
          <w:szCs w:val="24"/>
        </w:rPr>
        <w:t>’</w:t>
      </w:r>
      <w:r w:rsidRPr="009D2A2F">
        <w:rPr>
          <w:rFonts w:ascii="Arial" w:hAnsi="Arial" w:cs="Arial"/>
          <w:sz w:val="24"/>
          <w:szCs w:val="24"/>
        </w:rPr>
        <w:t xml:space="preserve"> operational efficiency</w:t>
      </w:r>
      <w:r w:rsidR="00316D02" w:rsidRPr="009D2A2F">
        <w:rPr>
          <w:rFonts w:ascii="Arial" w:hAnsi="Arial" w:cs="Arial"/>
          <w:sz w:val="24"/>
          <w:szCs w:val="24"/>
        </w:rPr>
        <w:t xml:space="preserve"> </w:t>
      </w:r>
      <w:r w:rsidR="00A60601" w:rsidRPr="009D2A2F">
        <w:rPr>
          <w:rFonts w:ascii="Arial" w:eastAsia="Times New Roman" w:hAnsi="Arial" w:cs="Arial"/>
          <w:color w:val="000000"/>
          <w:sz w:val="24"/>
          <w:szCs w:val="24"/>
        </w:rPr>
        <w:t>(Atzeni,2014)</w:t>
      </w:r>
      <w:r w:rsidRPr="009D2A2F">
        <w:rPr>
          <w:rFonts w:ascii="Arial" w:hAnsi="Arial" w:cs="Arial"/>
          <w:sz w:val="24"/>
          <w:szCs w:val="24"/>
        </w:rPr>
        <w:t>. If there is a misunderstanding between the employee and the employer that is if the employee cannot properly understand what the employer wants to say</w:t>
      </w:r>
      <w:r w:rsidR="00056123" w:rsidRPr="009D2A2F">
        <w:rPr>
          <w:rFonts w:ascii="Arial" w:hAnsi="Arial" w:cs="Arial"/>
          <w:sz w:val="24"/>
          <w:szCs w:val="24"/>
        </w:rPr>
        <w:t>,</w:t>
      </w:r>
      <w:r w:rsidRPr="009D2A2F">
        <w:rPr>
          <w:rFonts w:ascii="Arial" w:hAnsi="Arial" w:cs="Arial"/>
          <w:sz w:val="24"/>
          <w:szCs w:val="24"/>
        </w:rPr>
        <w:t xml:space="preserve"> </w:t>
      </w:r>
      <w:r w:rsidR="00056123" w:rsidRPr="009D2A2F">
        <w:rPr>
          <w:rFonts w:ascii="Arial" w:hAnsi="Arial" w:cs="Arial"/>
          <w:sz w:val="24"/>
          <w:szCs w:val="24"/>
        </w:rPr>
        <w:t>then there arise</w:t>
      </w:r>
      <w:r w:rsidRPr="009D2A2F">
        <w:rPr>
          <w:rFonts w:ascii="Arial" w:hAnsi="Arial" w:cs="Arial"/>
          <w:sz w:val="24"/>
          <w:szCs w:val="24"/>
        </w:rPr>
        <w:t xml:space="preserve"> the possibility of wasta</w:t>
      </w:r>
      <w:r w:rsidR="007E66E1" w:rsidRPr="009D2A2F">
        <w:rPr>
          <w:rFonts w:ascii="Arial" w:hAnsi="Arial" w:cs="Arial"/>
          <w:sz w:val="24"/>
          <w:szCs w:val="24"/>
        </w:rPr>
        <w:t>ge of organizational resources</w:t>
      </w:r>
      <w:r w:rsidR="00E0742B" w:rsidRPr="009D2A2F">
        <w:rPr>
          <w:rFonts w:ascii="Arial" w:hAnsi="Arial" w:cs="Arial"/>
          <w:sz w:val="24"/>
          <w:szCs w:val="24"/>
        </w:rPr>
        <w:t xml:space="preserve"> </w:t>
      </w:r>
      <w:r w:rsidR="00E0742B" w:rsidRPr="009D2A2F">
        <w:rPr>
          <w:rFonts w:ascii="Arial" w:hAnsi="Arial" w:cs="Arial"/>
        </w:rPr>
        <w:t>(Holden, 2006). </w:t>
      </w:r>
    </w:p>
    <w:p w:rsidR="009A6DE9" w:rsidRPr="009D2A2F" w:rsidRDefault="009A6DE9" w:rsidP="009D2A2F">
      <w:pPr>
        <w:spacing w:line="360" w:lineRule="auto"/>
        <w:jc w:val="both"/>
        <w:rPr>
          <w:rFonts w:ascii="Arial" w:hAnsi="Arial" w:cs="Arial"/>
          <w:sz w:val="24"/>
          <w:szCs w:val="24"/>
        </w:rPr>
      </w:pPr>
    </w:p>
    <w:p w:rsidR="00B30AC4" w:rsidRPr="009D2A2F" w:rsidRDefault="00B30AC4" w:rsidP="009D2A2F">
      <w:pPr>
        <w:spacing w:line="360" w:lineRule="auto"/>
        <w:jc w:val="both"/>
        <w:rPr>
          <w:rFonts w:ascii="Arial" w:hAnsi="Arial" w:cs="Arial"/>
          <w:b/>
          <w:sz w:val="24"/>
          <w:szCs w:val="24"/>
        </w:rPr>
      </w:pPr>
    </w:p>
    <w:p w:rsidR="007E66E1" w:rsidRPr="009D2A2F" w:rsidRDefault="007E66E1" w:rsidP="009D2A2F">
      <w:pPr>
        <w:spacing w:line="360" w:lineRule="auto"/>
        <w:jc w:val="both"/>
        <w:rPr>
          <w:rFonts w:ascii="Arial" w:hAnsi="Arial" w:cs="Arial"/>
          <w:b/>
          <w:sz w:val="24"/>
          <w:szCs w:val="24"/>
        </w:rPr>
      </w:pPr>
    </w:p>
    <w:p w:rsidR="007E66E1" w:rsidRPr="009D2A2F" w:rsidRDefault="007E66E1" w:rsidP="009D2A2F">
      <w:pPr>
        <w:spacing w:line="360" w:lineRule="auto"/>
        <w:jc w:val="both"/>
        <w:rPr>
          <w:rFonts w:ascii="Arial" w:hAnsi="Arial" w:cs="Arial"/>
          <w:b/>
          <w:sz w:val="24"/>
          <w:szCs w:val="24"/>
        </w:rPr>
      </w:pPr>
    </w:p>
    <w:p w:rsidR="007E66E1" w:rsidRPr="009D2A2F" w:rsidRDefault="007E66E1" w:rsidP="009D2A2F">
      <w:pPr>
        <w:spacing w:line="360" w:lineRule="auto"/>
        <w:jc w:val="both"/>
        <w:rPr>
          <w:rFonts w:ascii="Arial" w:hAnsi="Arial" w:cs="Arial"/>
          <w:b/>
          <w:sz w:val="24"/>
          <w:szCs w:val="24"/>
        </w:rPr>
      </w:pPr>
    </w:p>
    <w:p w:rsidR="007E66E1" w:rsidRPr="009D2A2F" w:rsidRDefault="007E66E1" w:rsidP="009D2A2F">
      <w:pPr>
        <w:spacing w:line="360" w:lineRule="auto"/>
        <w:jc w:val="both"/>
        <w:rPr>
          <w:rFonts w:ascii="Arial" w:hAnsi="Arial" w:cs="Arial"/>
          <w:b/>
          <w:sz w:val="24"/>
          <w:szCs w:val="24"/>
        </w:rPr>
      </w:pPr>
    </w:p>
    <w:p w:rsidR="00B30AC4" w:rsidRPr="009D2A2F" w:rsidRDefault="00B30AC4" w:rsidP="009D2A2F">
      <w:pPr>
        <w:spacing w:line="360" w:lineRule="auto"/>
        <w:jc w:val="both"/>
        <w:rPr>
          <w:rFonts w:ascii="Arial" w:hAnsi="Arial" w:cs="Arial"/>
          <w:b/>
          <w:sz w:val="24"/>
          <w:szCs w:val="24"/>
        </w:rPr>
      </w:pPr>
    </w:p>
    <w:p w:rsidR="00A97565" w:rsidRPr="009D2A2F" w:rsidRDefault="00A97565" w:rsidP="009D2A2F">
      <w:pPr>
        <w:spacing w:line="360" w:lineRule="auto"/>
        <w:jc w:val="both"/>
        <w:rPr>
          <w:rFonts w:ascii="Arial" w:hAnsi="Arial" w:cs="Arial"/>
          <w:b/>
          <w:sz w:val="24"/>
          <w:szCs w:val="24"/>
        </w:rPr>
      </w:pPr>
    </w:p>
    <w:p w:rsidR="00A97565" w:rsidRPr="009D2A2F" w:rsidRDefault="00A97565" w:rsidP="009D2A2F">
      <w:pPr>
        <w:spacing w:line="360" w:lineRule="auto"/>
        <w:jc w:val="both"/>
        <w:rPr>
          <w:rFonts w:ascii="Arial" w:hAnsi="Arial" w:cs="Arial"/>
          <w:b/>
          <w:sz w:val="24"/>
          <w:szCs w:val="24"/>
        </w:rPr>
      </w:pPr>
    </w:p>
    <w:p w:rsidR="00A97565" w:rsidRPr="009D2A2F" w:rsidRDefault="00A97565" w:rsidP="009D2A2F">
      <w:pPr>
        <w:spacing w:line="360" w:lineRule="auto"/>
        <w:jc w:val="both"/>
        <w:rPr>
          <w:rFonts w:ascii="Arial" w:hAnsi="Arial" w:cs="Arial"/>
          <w:b/>
          <w:sz w:val="24"/>
          <w:szCs w:val="24"/>
        </w:rPr>
      </w:pPr>
    </w:p>
    <w:p w:rsidR="00A97565" w:rsidRPr="009D2A2F" w:rsidRDefault="00A97565" w:rsidP="009D2A2F">
      <w:pPr>
        <w:spacing w:line="360" w:lineRule="auto"/>
        <w:jc w:val="both"/>
        <w:rPr>
          <w:rFonts w:ascii="Arial" w:hAnsi="Arial" w:cs="Arial"/>
          <w:b/>
          <w:sz w:val="24"/>
          <w:szCs w:val="24"/>
        </w:rPr>
      </w:pPr>
    </w:p>
    <w:p w:rsidR="00A97565" w:rsidRPr="009D2A2F" w:rsidRDefault="00A97565" w:rsidP="009D2A2F">
      <w:pPr>
        <w:spacing w:line="360" w:lineRule="auto"/>
        <w:jc w:val="both"/>
        <w:rPr>
          <w:rFonts w:ascii="Arial" w:hAnsi="Arial" w:cs="Arial"/>
          <w:b/>
          <w:sz w:val="24"/>
          <w:szCs w:val="24"/>
        </w:rPr>
      </w:pPr>
    </w:p>
    <w:p w:rsidR="00A97565" w:rsidRPr="009D2A2F" w:rsidRDefault="00A97565" w:rsidP="009D2A2F">
      <w:pPr>
        <w:spacing w:line="360" w:lineRule="auto"/>
        <w:jc w:val="both"/>
        <w:rPr>
          <w:rFonts w:ascii="Arial" w:hAnsi="Arial" w:cs="Arial"/>
          <w:b/>
          <w:sz w:val="24"/>
          <w:szCs w:val="24"/>
        </w:rPr>
      </w:pPr>
    </w:p>
    <w:p w:rsidR="00A97565" w:rsidRPr="009D2A2F" w:rsidRDefault="00A97565" w:rsidP="009D2A2F">
      <w:pPr>
        <w:spacing w:line="360" w:lineRule="auto"/>
        <w:jc w:val="both"/>
        <w:rPr>
          <w:rFonts w:ascii="Arial" w:hAnsi="Arial" w:cs="Arial"/>
          <w:b/>
          <w:sz w:val="24"/>
          <w:szCs w:val="24"/>
        </w:rPr>
      </w:pPr>
    </w:p>
    <w:p w:rsidR="00B30AC4" w:rsidRPr="009D2A2F" w:rsidRDefault="00B30AC4" w:rsidP="009D2A2F">
      <w:pPr>
        <w:spacing w:line="360" w:lineRule="auto"/>
        <w:jc w:val="both"/>
        <w:rPr>
          <w:rFonts w:ascii="Arial" w:hAnsi="Arial" w:cs="Arial"/>
          <w:b/>
          <w:sz w:val="24"/>
          <w:szCs w:val="24"/>
        </w:rPr>
      </w:pPr>
    </w:p>
    <w:p w:rsidR="00AF3023" w:rsidRPr="009D2A2F" w:rsidRDefault="00AF3023" w:rsidP="009D2A2F">
      <w:pPr>
        <w:spacing w:line="360" w:lineRule="auto"/>
        <w:jc w:val="both"/>
        <w:rPr>
          <w:rFonts w:ascii="Arial" w:hAnsi="Arial" w:cs="Arial"/>
          <w:sz w:val="24"/>
          <w:szCs w:val="24"/>
        </w:rPr>
      </w:pPr>
    </w:p>
    <w:p w:rsidR="00B77C05" w:rsidRPr="009D2A2F" w:rsidRDefault="00672B1F" w:rsidP="009D2A2F">
      <w:pPr>
        <w:pStyle w:val="Heading1"/>
        <w:spacing w:line="360" w:lineRule="auto"/>
        <w:rPr>
          <w:rFonts w:ascii="Arial" w:hAnsi="Arial" w:cs="Arial"/>
        </w:rPr>
      </w:pPr>
      <w:bookmarkStart w:id="3" w:name="_Toc533073073"/>
      <w:bookmarkStart w:id="4" w:name="_Toc533061606"/>
      <w:r w:rsidRPr="009D2A2F">
        <w:rPr>
          <w:rFonts w:ascii="Arial" w:hAnsi="Arial" w:cs="Arial"/>
        </w:rPr>
        <w:lastRenderedPageBreak/>
        <w:t>Background:</w:t>
      </w:r>
      <w:r w:rsidR="00B77C05" w:rsidRPr="009D2A2F">
        <w:rPr>
          <w:rFonts w:ascii="Arial" w:hAnsi="Arial" w:cs="Arial"/>
        </w:rPr>
        <w:t xml:space="preserve"> Gordon Ramsay</w:t>
      </w:r>
      <w:bookmarkEnd w:id="3"/>
      <w:bookmarkEnd w:id="4"/>
    </w:p>
    <w:p w:rsidR="00B77C05" w:rsidRPr="009D2A2F" w:rsidRDefault="00B77C05" w:rsidP="009D2A2F">
      <w:pPr>
        <w:spacing w:line="360" w:lineRule="auto"/>
        <w:jc w:val="both"/>
        <w:rPr>
          <w:rFonts w:ascii="Arial" w:hAnsi="Arial" w:cs="Arial"/>
          <w:sz w:val="24"/>
          <w:szCs w:val="24"/>
        </w:rPr>
      </w:pPr>
      <w:r w:rsidRPr="009D2A2F">
        <w:rPr>
          <w:rFonts w:ascii="Arial" w:hAnsi="Arial" w:cs="Arial"/>
          <w:sz w:val="24"/>
          <w:szCs w:val="24"/>
        </w:rPr>
        <w:t xml:space="preserve">Restaurant Gordon Ramsay located in 68 Royal Hospital Rd, Chelsea, London SW3 4HP, UK. It provides elegant modern French cuisine using the finest seasonal ingredients and employing both classic and modern techniques. In 1998 at the age of 31, Gordon set up his first wholly owned restaurant, Restaurant Gordon Ramsay, in Chelsea. In 2015, Matt </w:t>
      </w:r>
      <w:proofErr w:type="spellStart"/>
      <w:r w:rsidRPr="009D2A2F">
        <w:rPr>
          <w:rFonts w:ascii="Arial" w:hAnsi="Arial" w:cs="Arial"/>
          <w:sz w:val="24"/>
          <w:szCs w:val="24"/>
        </w:rPr>
        <w:t>Abé</w:t>
      </w:r>
      <w:proofErr w:type="spellEnd"/>
      <w:r w:rsidRPr="009D2A2F">
        <w:rPr>
          <w:rFonts w:ascii="Arial" w:hAnsi="Arial" w:cs="Arial"/>
          <w:sz w:val="24"/>
          <w:szCs w:val="24"/>
        </w:rPr>
        <w:t xml:space="preserve"> was appointed Chef de Cuisine and now leads the team. Matt upholds the history of the restaurant by maintaining the constant pursuit of perfection</w:t>
      </w:r>
      <w:r w:rsidR="00B11E3A">
        <w:rPr>
          <w:rFonts w:ascii="Arial" w:hAnsi="Arial" w:cs="Arial"/>
          <w:sz w:val="24"/>
          <w:szCs w:val="24"/>
        </w:rPr>
        <w:t xml:space="preserve"> </w:t>
      </w:r>
      <w:r w:rsidR="00B11E3A" w:rsidRPr="00B11E3A">
        <w:rPr>
          <w:rFonts w:ascii="Arial" w:hAnsi="Arial" w:cs="Arial"/>
          <w:sz w:val="24"/>
          <w:szCs w:val="24"/>
        </w:rPr>
        <w:t>(Gordon Ramsay.com, 2018)</w:t>
      </w:r>
      <w:r w:rsidRPr="009D2A2F">
        <w:rPr>
          <w:rFonts w:ascii="Arial" w:hAnsi="Arial" w:cs="Arial"/>
          <w:sz w:val="24"/>
          <w:szCs w:val="24"/>
        </w:rPr>
        <w:t xml:space="preserve">. </w:t>
      </w:r>
    </w:p>
    <w:p w:rsidR="007E66E1" w:rsidRPr="009D2A2F" w:rsidRDefault="007E66E1" w:rsidP="009D2A2F">
      <w:pPr>
        <w:spacing w:line="360" w:lineRule="auto"/>
        <w:jc w:val="both"/>
        <w:rPr>
          <w:rFonts w:ascii="Arial" w:hAnsi="Arial" w:cs="Arial"/>
          <w:sz w:val="24"/>
          <w:szCs w:val="24"/>
        </w:rPr>
      </w:pPr>
      <w:r w:rsidRPr="009D2A2F">
        <w:rPr>
          <w:rFonts w:ascii="Arial" w:hAnsi="Arial" w:cs="Arial"/>
          <w:sz w:val="24"/>
          <w:szCs w:val="24"/>
        </w:rPr>
        <w:t>I have been working as a manager in “Restaurant Gordon Ramsay” for 3 years.</w:t>
      </w:r>
    </w:p>
    <w:p w:rsidR="00B77C05" w:rsidRPr="009D2A2F" w:rsidRDefault="00B77C05" w:rsidP="009D2A2F">
      <w:pPr>
        <w:spacing w:line="360" w:lineRule="auto"/>
        <w:jc w:val="both"/>
        <w:rPr>
          <w:rFonts w:ascii="Arial" w:hAnsi="Arial" w:cs="Arial"/>
          <w:b/>
          <w:sz w:val="24"/>
          <w:szCs w:val="24"/>
        </w:rPr>
      </w:pPr>
    </w:p>
    <w:p w:rsidR="00FD2222" w:rsidRPr="009D2A2F" w:rsidRDefault="00582EF1" w:rsidP="009D2A2F">
      <w:pPr>
        <w:spacing w:line="360" w:lineRule="auto"/>
        <w:jc w:val="both"/>
        <w:rPr>
          <w:rFonts w:ascii="Arial" w:hAnsi="Arial" w:cs="Arial"/>
          <w:b/>
          <w:sz w:val="32"/>
        </w:rPr>
      </w:pPr>
      <w:r w:rsidRPr="009D2A2F">
        <w:rPr>
          <w:rFonts w:ascii="Arial" w:hAnsi="Arial" w:cs="Arial"/>
          <w:b/>
          <w:sz w:val="32"/>
        </w:rPr>
        <w:t>Workplace Communication</w:t>
      </w:r>
    </w:p>
    <w:p w:rsidR="00F90F67" w:rsidRPr="009D2A2F" w:rsidRDefault="00582EF1" w:rsidP="009D2A2F">
      <w:pPr>
        <w:spacing w:line="360" w:lineRule="auto"/>
        <w:jc w:val="both"/>
        <w:rPr>
          <w:rFonts w:ascii="Arial" w:hAnsi="Arial" w:cs="Arial"/>
          <w:sz w:val="24"/>
          <w:szCs w:val="24"/>
        </w:rPr>
      </w:pPr>
      <w:r w:rsidRPr="009D2A2F">
        <w:rPr>
          <w:rFonts w:ascii="Arial" w:hAnsi="Arial" w:cs="Arial"/>
          <w:sz w:val="24"/>
          <w:szCs w:val="24"/>
        </w:rPr>
        <w:t xml:space="preserve">Workplace communication is the process through which employers and employee in an organization share their views &amp; ideas, it can be in the form of verbal or non-verbal. </w:t>
      </w:r>
      <w:r w:rsidR="00F90F67" w:rsidRPr="009D2A2F">
        <w:rPr>
          <w:rFonts w:ascii="Arial" w:hAnsi="Arial" w:cs="Arial"/>
          <w:sz w:val="24"/>
          <w:szCs w:val="24"/>
        </w:rPr>
        <w:t>To ensure co-ordination between employee and employ</w:t>
      </w:r>
      <w:r w:rsidR="00A97565" w:rsidRPr="009D2A2F">
        <w:rPr>
          <w:rFonts w:ascii="Arial" w:hAnsi="Arial" w:cs="Arial"/>
          <w:sz w:val="24"/>
          <w:szCs w:val="24"/>
        </w:rPr>
        <w:t xml:space="preserve">er, </w:t>
      </w:r>
      <w:r w:rsidR="00E61CE5" w:rsidRPr="009D2A2F">
        <w:rPr>
          <w:rFonts w:ascii="Arial" w:hAnsi="Arial" w:cs="Arial"/>
          <w:sz w:val="24"/>
          <w:szCs w:val="24"/>
        </w:rPr>
        <w:t xml:space="preserve">effective </w:t>
      </w:r>
      <w:r w:rsidR="00A97565" w:rsidRPr="009D2A2F">
        <w:rPr>
          <w:rFonts w:ascii="Arial" w:hAnsi="Arial" w:cs="Arial"/>
          <w:sz w:val="24"/>
          <w:szCs w:val="24"/>
        </w:rPr>
        <w:t xml:space="preserve">communication is essential </w:t>
      </w:r>
      <w:r w:rsidR="00022ABC" w:rsidRPr="009D2A2F">
        <w:rPr>
          <w:rFonts w:ascii="Arial" w:hAnsi="Arial" w:cs="Arial"/>
          <w:sz w:val="24"/>
          <w:szCs w:val="24"/>
        </w:rPr>
        <w:t>(</w:t>
      </w:r>
      <w:proofErr w:type="spellStart"/>
      <w:r w:rsidR="00022ABC" w:rsidRPr="009D2A2F">
        <w:rPr>
          <w:rFonts w:ascii="Arial" w:hAnsi="Arial" w:cs="Arial"/>
          <w:sz w:val="24"/>
          <w:szCs w:val="24"/>
        </w:rPr>
        <w:t>Alencar</w:t>
      </w:r>
      <w:proofErr w:type="spellEnd"/>
      <w:r w:rsidR="001344A5" w:rsidRPr="009D2A2F">
        <w:rPr>
          <w:rFonts w:ascii="Arial" w:eastAsia="Times New Roman" w:hAnsi="Arial" w:cs="Arial"/>
          <w:color w:val="000000"/>
          <w:sz w:val="24"/>
          <w:szCs w:val="24"/>
        </w:rPr>
        <w:t xml:space="preserve"> and Rocha, 2005). </w:t>
      </w:r>
    </w:p>
    <w:p w:rsidR="001D41CD" w:rsidRPr="009D2A2F" w:rsidRDefault="001D41CD" w:rsidP="009D2A2F">
      <w:pPr>
        <w:pStyle w:val="ListParagraph"/>
        <w:spacing w:line="360" w:lineRule="auto"/>
        <w:jc w:val="both"/>
        <w:rPr>
          <w:rFonts w:ascii="Arial" w:hAnsi="Arial" w:cs="Arial"/>
          <w:sz w:val="24"/>
          <w:szCs w:val="24"/>
        </w:rPr>
      </w:pPr>
    </w:p>
    <w:p w:rsidR="001D41CD" w:rsidRPr="009D2A2F" w:rsidRDefault="001D41CD" w:rsidP="009D2A2F">
      <w:pPr>
        <w:pStyle w:val="Heading1"/>
        <w:spacing w:line="360" w:lineRule="auto"/>
        <w:rPr>
          <w:rFonts w:ascii="Arial" w:hAnsi="Arial" w:cs="Arial"/>
        </w:rPr>
      </w:pPr>
      <w:bookmarkStart w:id="5" w:name="_Toc533073074"/>
      <w:bookmarkStart w:id="6" w:name="_Toc533061607"/>
      <w:r w:rsidRPr="009D2A2F">
        <w:rPr>
          <w:rFonts w:ascii="Arial" w:hAnsi="Arial" w:cs="Arial"/>
        </w:rPr>
        <w:t>Importance of Communication</w:t>
      </w:r>
      <w:bookmarkEnd w:id="5"/>
      <w:bookmarkEnd w:id="6"/>
      <w:r w:rsidRPr="009D2A2F">
        <w:rPr>
          <w:rFonts w:ascii="Arial" w:hAnsi="Arial" w:cs="Arial"/>
        </w:rPr>
        <w:t xml:space="preserve"> </w:t>
      </w:r>
    </w:p>
    <w:p w:rsidR="00582EF1" w:rsidRPr="009D2A2F" w:rsidRDefault="00F90F67" w:rsidP="009D2A2F">
      <w:pPr>
        <w:spacing w:line="360" w:lineRule="auto"/>
        <w:jc w:val="both"/>
        <w:rPr>
          <w:rFonts w:ascii="Arial" w:hAnsi="Arial" w:cs="Arial"/>
          <w:sz w:val="24"/>
          <w:szCs w:val="24"/>
        </w:rPr>
      </w:pPr>
      <w:r w:rsidRPr="009D2A2F">
        <w:rPr>
          <w:rFonts w:ascii="Arial" w:hAnsi="Arial" w:cs="Arial"/>
          <w:sz w:val="24"/>
          <w:szCs w:val="24"/>
        </w:rPr>
        <w:t>There are many employees working within an organization come from different cultural background so there is the possibility of ineffective communication and this will dangerous</w:t>
      </w:r>
      <w:r w:rsidR="001D41CD" w:rsidRPr="009D2A2F">
        <w:rPr>
          <w:rFonts w:ascii="Arial" w:hAnsi="Arial" w:cs="Arial"/>
          <w:sz w:val="24"/>
          <w:szCs w:val="24"/>
        </w:rPr>
        <w:t xml:space="preserve"> for organizations operational efficiency</w:t>
      </w:r>
      <w:r w:rsidRPr="009D2A2F">
        <w:rPr>
          <w:rFonts w:ascii="Arial" w:hAnsi="Arial" w:cs="Arial"/>
          <w:sz w:val="24"/>
          <w:szCs w:val="24"/>
        </w:rPr>
        <w:t>. Therefore, one of the most important duty for an employer is to ensure effective communication within an organization</w:t>
      </w:r>
      <w:r w:rsidR="00022ABC" w:rsidRPr="009D2A2F">
        <w:rPr>
          <w:rFonts w:ascii="Arial" w:hAnsi="Arial" w:cs="Arial"/>
          <w:sz w:val="24"/>
          <w:szCs w:val="24"/>
        </w:rPr>
        <w:t xml:space="preserve"> </w:t>
      </w:r>
      <w:r w:rsidR="00A60601" w:rsidRPr="009D2A2F">
        <w:rPr>
          <w:rFonts w:ascii="Arial" w:eastAsia="Times New Roman" w:hAnsi="Arial" w:cs="Arial"/>
          <w:color w:val="000000"/>
          <w:sz w:val="24"/>
          <w:szCs w:val="24"/>
        </w:rPr>
        <w:t>(Atzeni,2014)</w:t>
      </w:r>
      <w:r w:rsidRPr="009D2A2F">
        <w:rPr>
          <w:rFonts w:ascii="Arial" w:hAnsi="Arial" w:cs="Arial"/>
          <w:sz w:val="24"/>
          <w:szCs w:val="24"/>
        </w:rPr>
        <w:t xml:space="preserve">. </w:t>
      </w:r>
    </w:p>
    <w:p w:rsidR="002C18B2" w:rsidRPr="009D2A2F" w:rsidRDefault="00B77C05" w:rsidP="009D2A2F">
      <w:pPr>
        <w:spacing w:line="360" w:lineRule="auto"/>
        <w:jc w:val="both"/>
        <w:rPr>
          <w:rFonts w:ascii="Arial" w:hAnsi="Arial" w:cs="Arial"/>
          <w:sz w:val="24"/>
          <w:szCs w:val="24"/>
        </w:rPr>
      </w:pPr>
      <w:r w:rsidRPr="009D2A2F">
        <w:rPr>
          <w:rFonts w:ascii="Arial" w:hAnsi="Arial" w:cs="Arial"/>
          <w:sz w:val="24"/>
          <w:szCs w:val="24"/>
        </w:rPr>
        <w:t>Now I am explaining</w:t>
      </w:r>
      <w:r w:rsidR="002C18B2" w:rsidRPr="009D2A2F">
        <w:rPr>
          <w:rFonts w:ascii="Arial" w:hAnsi="Arial" w:cs="Arial"/>
          <w:sz w:val="24"/>
          <w:szCs w:val="24"/>
        </w:rPr>
        <w:t xml:space="preserve"> the importance of communication for good performance of an organization from my real life experience</w:t>
      </w:r>
      <w:r w:rsidRPr="009D2A2F">
        <w:rPr>
          <w:rFonts w:ascii="Arial" w:hAnsi="Arial" w:cs="Arial"/>
          <w:sz w:val="24"/>
          <w:szCs w:val="24"/>
        </w:rPr>
        <w:t xml:space="preserve"> (working as a manager of Restaurant Gordon Ramsay)</w:t>
      </w:r>
      <w:r w:rsidR="002C18B2" w:rsidRPr="009D2A2F">
        <w:rPr>
          <w:rFonts w:ascii="Arial" w:hAnsi="Arial" w:cs="Arial"/>
          <w:sz w:val="24"/>
          <w:szCs w:val="24"/>
        </w:rPr>
        <w:t>:</w:t>
      </w:r>
    </w:p>
    <w:p w:rsidR="002C18B2" w:rsidRPr="00B11E3A" w:rsidRDefault="00672B1F" w:rsidP="00B11E3A">
      <w:pPr>
        <w:spacing w:line="360" w:lineRule="auto"/>
        <w:rPr>
          <w:rFonts w:ascii="Arial" w:hAnsi="Arial" w:cs="Arial"/>
          <w:b/>
          <w:sz w:val="24"/>
          <w:szCs w:val="24"/>
        </w:rPr>
      </w:pPr>
      <w:r w:rsidRPr="009D2A2F">
        <w:rPr>
          <w:rFonts w:ascii="Arial" w:hAnsi="Arial" w:cs="Arial"/>
          <w:b/>
          <w:sz w:val="24"/>
          <w:szCs w:val="24"/>
        </w:rPr>
        <w:br w:type="page"/>
      </w:r>
      <w:r w:rsidR="00510E76" w:rsidRPr="009D2A2F">
        <w:rPr>
          <w:rFonts w:ascii="Arial" w:hAnsi="Arial" w:cs="Arial"/>
          <w:b/>
          <w:sz w:val="24"/>
          <w:szCs w:val="24"/>
        </w:rPr>
        <w:lastRenderedPageBreak/>
        <w:t>To Reduce Conflict within an o</w:t>
      </w:r>
      <w:r w:rsidR="002C18B2" w:rsidRPr="009D2A2F">
        <w:rPr>
          <w:rFonts w:ascii="Arial" w:hAnsi="Arial" w:cs="Arial"/>
          <w:b/>
          <w:sz w:val="24"/>
          <w:szCs w:val="24"/>
        </w:rPr>
        <w:t>rganization</w:t>
      </w:r>
    </w:p>
    <w:p w:rsidR="001344A5" w:rsidRPr="009D2A2F" w:rsidRDefault="002C18B2" w:rsidP="009D2A2F">
      <w:pPr>
        <w:spacing w:line="360" w:lineRule="auto"/>
        <w:jc w:val="both"/>
        <w:rPr>
          <w:rFonts w:ascii="Arial" w:hAnsi="Arial" w:cs="Arial"/>
          <w:sz w:val="24"/>
          <w:szCs w:val="24"/>
        </w:rPr>
      </w:pPr>
      <w:r w:rsidRPr="009D2A2F">
        <w:rPr>
          <w:rFonts w:ascii="Arial" w:hAnsi="Arial" w:cs="Arial"/>
          <w:sz w:val="24"/>
          <w:szCs w:val="24"/>
        </w:rPr>
        <w:t>Conflict may arise in an organization between employees or between employer and employees because of misunderstanding someone’s ideas, not understanding others communication mediums, or disregarding someone’s emotional needs. And effective communication where everyone understands other</w:t>
      </w:r>
      <w:r w:rsidR="00E61CE5" w:rsidRPr="009D2A2F">
        <w:rPr>
          <w:rFonts w:ascii="Arial" w:hAnsi="Arial" w:cs="Arial"/>
          <w:sz w:val="24"/>
          <w:szCs w:val="24"/>
        </w:rPr>
        <w:t>s ideas, feelings</w:t>
      </w:r>
      <w:r w:rsidRPr="009D2A2F">
        <w:rPr>
          <w:rFonts w:ascii="Arial" w:hAnsi="Arial" w:cs="Arial"/>
          <w:sz w:val="24"/>
          <w:szCs w:val="24"/>
        </w:rPr>
        <w:t xml:space="preserve"> </w:t>
      </w:r>
      <w:r w:rsidR="00510E76" w:rsidRPr="009D2A2F">
        <w:rPr>
          <w:rFonts w:ascii="Arial" w:hAnsi="Arial" w:cs="Arial"/>
          <w:sz w:val="24"/>
          <w:szCs w:val="24"/>
        </w:rPr>
        <w:t>can reduce these conflict and can enhance an organizations’ performance</w:t>
      </w:r>
      <w:r w:rsidR="00BE0189" w:rsidRPr="009D2A2F">
        <w:rPr>
          <w:rFonts w:ascii="Arial" w:hAnsi="Arial" w:cs="Arial"/>
          <w:sz w:val="24"/>
          <w:szCs w:val="24"/>
        </w:rPr>
        <w:t xml:space="preserve"> (</w:t>
      </w:r>
      <w:proofErr w:type="spellStart"/>
      <w:r w:rsidR="00BE0189" w:rsidRPr="009D2A2F">
        <w:rPr>
          <w:rFonts w:ascii="Arial" w:eastAsia="Times New Roman" w:hAnsi="Arial" w:cs="Arial"/>
          <w:color w:val="000000"/>
          <w:sz w:val="24"/>
          <w:szCs w:val="24"/>
        </w:rPr>
        <w:t>Alencar</w:t>
      </w:r>
      <w:proofErr w:type="spellEnd"/>
      <w:r w:rsidR="00BE0189" w:rsidRPr="009D2A2F">
        <w:rPr>
          <w:rFonts w:ascii="Arial" w:eastAsia="Times New Roman" w:hAnsi="Arial" w:cs="Arial"/>
          <w:color w:val="000000"/>
          <w:sz w:val="24"/>
          <w:szCs w:val="24"/>
        </w:rPr>
        <w:t xml:space="preserve"> and Rocha, 2005)</w:t>
      </w:r>
      <w:r w:rsidR="00510E76" w:rsidRPr="009D2A2F">
        <w:rPr>
          <w:rFonts w:ascii="Arial" w:hAnsi="Arial" w:cs="Arial"/>
          <w:sz w:val="24"/>
          <w:szCs w:val="24"/>
        </w:rPr>
        <w:t>.</w:t>
      </w:r>
      <w:r w:rsidR="006D3014" w:rsidRPr="009D2A2F">
        <w:rPr>
          <w:rFonts w:ascii="Arial" w:hAnsi="Arial" w:cs="Arial"/>
          <w:sz w:val="24"/>
          <w:szCs w:val="24"/>
        </w:rPr>
        <w:t xml:space="preserve"> In Restaurant Gordon Ramsay, I always tried </w:t>
      </w:r>
      <w:r w:rsidR="005D214B" w:rsidRPr="009D2A2F">
        <w:rPr>
          <w:rFonts w:ascii="Arial" w:hAnsi="Arial" w:cs="Arial"/>
          <w:sz w:val="24"/>
          <w:szCs w:val="24"/>
        </w:rPr>
        <w:t>to reduce confl</w:t>
      </w:r>
      <w:r w:rsidR="001344A5" w:rsidRPr="009D2A2F">
        <w:rPr>
          <w:rFonts w:ascii="Arial" w:hAnsi="Arial" w:cs="Arial"/>
          <w:sz w:val="24"/>
          <w:szCs w:val="24"/>
        </w:rPr>
        <w:t>ict between me and my employees</w:t>
      </w:r>
      <w:r w:rsidR="006D3014" w:rsidRPr="009D2A2F">
        <w:rPr>
          <w:rFonts w:ascii="Arial" w:hAnsi="Arial" w:cs="Arial"/>
          <w:sz w:val="24"/>
          <w:szCs w:val="24"/>
        </w:rPr>
        <w:t xml:space="preserve"> through communicating effectively</w:t>
      </w:r>
      <w:r w:rsidR="001344A5" w:rsidRPr="009D2A2F">
        <w:rPr>
          <w:rFonts w:ascii="Arial" w:eastAsia="Times New Roman" w:hAnsi="Arial" w:cs="Arial"/>
          <w:color w:val="000000"/>
          <w:sz w:val="24"/>
          <w:szCs w:val="24"/>
        </w:rPr>
        <w:t>. </w:t>
      </w:r>
    </w:p>
    <w:p w:rsidR="00510E76" w:rsidRPr="009D2A2F" w:rsidRDefault="00510E76" w:rsidP="009D2A2F">
      <w:pPr>
        <w:spacing w:line="360" w:lineRule="auto"/>
        <w:jc w:val="both"/>
        <w:rPr>
          <w:rFonts w:ascii="Arial" w:hAnsi="Arial" w:cs="Arial"/>
          <w:sz w:val="24"/>
          <w:szCs w:val="24"/>
        </w:rPr>
      </w:pPr>
      <w:r w:rsidRPr="009D2A2F">
        <w:rPr>
          <w:rFonts w:ascii="Arial" w:hAnsi="Arial" w:cs="Arial"/>
          <w:b/>
          <w:sz w:val="24"/>
          <w:szCs w:val="24"/>
        </w:rPr>
        <w:t>Ensure better Customer Relationship</w:t>
      </w:r>
    </w:p>
    <w:p w:rsidR="00510E76" w:rsidRPr="009D2A2F" w:rsidRDefault="006D3014" w:rsidP="009D2A2F">
      <w:pPr>
        <w:spacing w:line="360" w:lineRule="auto"/>
        <w:jc w:val="both"/>
        <w:rPr>
          <w:rFonts w:ascii="Arial" w:hAnsi="Arial" w:cs="Arial"/>
          <w:sz w:val="24"/>
          <w:szCs w:val="24"/>
        </w:rPr>
      </w:pPr>
      <w:r w:rsidRPr="009D2A2F">
        <w:rPr>
          <w:rFonts w:ascii="Arial" w:hAnsi="Arial" w:cs="Arial"/>
          <w:sz w:val="24"/>
          <w:szCs w:val="24"/>
        </w:rPr>
        <w:t>In Restaurant Gordon Ramsay</w:t>
      </w:r>
      <w:r w:rsidR="00510E76" w:rsidRPr="009D2A2F">
        <w:rPr>
          <w:rFonts w:ascii="Arial" w:hAnsi="Arial" w:cs="Arial"/>
          <w:sz w:val="24"/>
          <w:szCs w:val="24"/>
        </w:rPr>
        <w:t>, I have seen that practice of good communication ensures better customer relationship. Because effective communication practices enable me to better understand customers’ needs and to create good relationship with them</w:t>
      </w:r>
      <w:r w:rsidR="00022ABC" w:rsidRPr="009D2A2F">
        <w:rPr>
          <w:rFonts w:ascii="Arial" w:hAnsi="Arial" w:cs="Arial"/>
          <w:sz w:val="24"/>
          <w:szCs w:val="24"/>
        </w:rPr>
        <w:t xml:space="preserve"> </w:t>
      </w:r>
      <w:r w:rsidR="00A60601" w:rsidRPr="009D2A2F">
        <w:rPr>
          <w:rFonts w:ascii="Arial" w:eastAsia="Times New Roman" w:hAnsi="Arial" w:cs="Arial"/>
          <w:color w:val="000000"/>
          <w:sz w:val="24"/>
          <w:szCs w:val="24"/>
        </w:rPr>
        <w:t>(Atzeni,2014)</w:t>
      </w:r>
      <w:r w:rsidR="00510E76" w:rsidRPr="009D2A2F">
        <w:rPr>
          <w:rFonts w:ascii="Arial" w:hAnsi="Arial" w:cs="Arial"/>
          <w:sz w:val="24"/>
          <w:szCs w:val="24"/>
        </w:rPr>
        <w:t xml:space="preserve">. </w:t>
      </w:r>
    </w:p>
    <w:p w:rsidR="00510E76" w:rsidRPr="009D2A2F" w:rsidRDefault="00187AF3" w:rsidP="009D2A2F">
      <w:pPr>
        <w:spacing w:line="360" w:lineRule="auto"/>
        <w:jc w:val="both"/>
        <w:rPr>
          <w:rFonts w:ascii="Arial" w:hAnsi="Arial" w:cs="Arial"/>
          <w:sz w:val="24"/>
          <w:szCs w:val="24"/>
        </w:rPr>
      </w:pPr>
      <w:r w:rsidRPr="009D2A2F">
        <w:rPr>
          <w:rFonts w:ascii="Arial" w:hAnsi="Arial" w:cs="Arial"/>
          <w:b/>
          <w:sz w:val="24"/>
          <w:szCs w:val="24"/>
        </w:rPr>
        <w:t xml:space="preserve">Create Productive Workforce within an Organization </w:t>
      </w:r>
    </w:p>
    <w:p w:rsidR="001344A5" w:rsidRPr="009D2A2F" w:rsidRDefault="00187AF3" w:rsidP="009D2A2F">
      <w:pPr>
        <w:spacing w:after="180" w:line="360" w:lineRule="auto"/>
        <w:jc w:val="both"/>
        <w:rPr>
          <w:rFonts w:ascii="Arial" w:eastAsia="Times New Roman" w:hAnsi="Arial" w:cs="Arial"/>
          <w:color w:val="000000"/>
          <w:sz w:val="24"/>
          <w:szCs w:val="24"/>
        </w:rPr>
      </w:pPr>
      <w:r w:rsidRPr="009D2A2F">
        <w:rPr>
          <w:rFonts w:ascii="Arial" w:hAnsi="Arial" w:cs="Arial"/>
          <w:sz w:val="24"/>
          <w:szCs w:val="24"/>
        </w:rPr>
        <w:t xml:space="preserve">Effective communication helps to understand employees’ skills, talent, </w:t>
      </w:r>
      <w:r w:rsidR="00022ABC" w:rsidRPr="009D2A2F">
        <w:rPr>
          <w:rFonts w:ascii="Arial" w:hAnsi="Arial" w:cs="Arial"/>
          <w:sz w:val="24"/>
          <w:szCs w:val="24"/>
        </w:rPr>
        <w:t>and</w:t>
      </w:r>
      <w:r w:rsidRPr="009D2A2F">
        <w:rPr>
          <w:rFonts w:ascii="Arial" w:hAnsi="Arial" w:cs="Arial"/>
          <w:sz w:val="24"/>
          <w:szCs w:val="24"/>
        </w:rPr>
        <w:t xml:space="preserve"> encourage creative thought between employees of an organization</w:t>
      </w:r>
      <w:r w:rsidR="00BE0189" w:rsidRPr="009D2A2F">
        <w:rPr>
          <w:rFonts w:ascii="Arial" w:hAnsi="Arial" w:cs="Arial"/>
          <w:sz w:val="24"/>
          <w:szCs w:val="24"/>
        </w:rPr>
        <w:t xml:space="preserve"> </w:t>
      </w:r>
      <w:r w:rsidR="00BE0189" w:rsidRPr="009D2A2F">
        <w:rPr>
          <w:rFonts w:ascii="Arial" w:eastAsia="Times New Roman" w:hAnsi="Arial" w:cs="Arial"/>
          <w:color w:val="000000"/>
          <w:sz w:val="24"/>
          <w:szCs w:val="24"/>
        </w:rPr>
        <w:t>(Atzeni,2014)</w:t>
      </w:r>
      <w:r w:rsidRPr="009D2A2F">
        <w:rPr>
          <w:rFonts w:ascii="Arial" w:hAnsi="Arial" w:cs="Arial"/>
          <w:sz w:val="24"/>
          <w:szCs w:val="24"/>
        </w:rPr>
        <w:t xml:space="preserve">. </w:t>
      </w:r>
      <w:r w:rsidR="001841BF" w:rsidRPr="009D2A2F">
        <w:rPr>
          <w:rFonts w:ascii="Arial" w:hAnsi="Arial" w:cs="Arial"/>
          <w:sz w:val="24"/>
          <w:szCs w:val="24"/>
        </w:rPr>
        <w:t>In Restaurant Gordon Ramsay</w:t>
      </w:r>
      <w:r w:rsidR="005D214B" w:rsidRPr="009D2A2F">
        <w:rPr>
          <w:rFonts w:ascii="Arial" w:hAnsi="Arial" w:cs="Arial"/>
          <w:sz w:val="24"/>
          <w:szCs w:val="24"/>
        </w:rPr>
        <w:t xml:space="preserve"> I have also seen that effective communication helps me to better understand employees’ skills, talent and therefore appoint the right employee at the right position &amp; this helps me to ensure better </w:t>
      </w:r>
      <w:r w:rsidR="001841BF" w:rsidRPr="009D2A2F">
        <w:rPr>
          <w:rFonts w:ascii="Arial" w:hAnsi="Arial" w:cs="Arial"/>
          <w:sz w:val="24"/>
          <w:szCs w:val="24"/>
        </w:rPr>
        <w:t>performance</w:t>
      </w:r>
      <w:r w:rsidR="001344A5" w:rsidRPr="009D2A2F">
        <w:rPr>
          <w:rFonts w:ascii="Arial" w:eastAsia="Times New Roman" w:hAnsi="Arial" w:cs="Arial"/>
          <w:color w:val="000000"/>
          <w:sz w:val="24"/>
          <w:szCs w:val="24"/>
        </w:rPr>
        <w:t>.</w:t>
      </w:r>
      <w:r w:rsidR="001841BF" w:rsidRPr="009D2A2F">
        <w:rPr>
          <w:rFonts w:ascii="Arial" w:eastAsia="Times New Roman" w:hAnsi="Arial" w:cs="Arial"/>
          <w:color w:val="000000"/>
          <w:sz w:val="24"/>
          <w:szCs w:val="24"/>
        </w:rPr>
        <w:t xml:space="preserve"> </w:t>
      </w:r>
    </w:p>
    <w:p w:rsidR="00C25B69" w:rsidRPr="009D2A2F" w:rsidRDefault="00C25B69" w:rsidP="009D2A2F">
      <w:pPr>
        <w:spacing w:after="180" w:line="360" w:lineRule="auto"/>
        <w:jc w:val="both"/>
        <w:rPr>
          <w:rFonts w:ascii="Arial" w:eastAsia="Times New Roman" w:hAnsi="Arial" w:cs="Arial"/>
          <w:b/>
          <w:color w:val="000000"/>
          <w:sz w:val="24"/>
          <w:szCs w:val="24"/>
        </w:rPr>
      </w:pPr>
      <w:r w:rsidRPr="009D2A2F">
        <w:rPr>
          <w:rFonts w:ascii="Arial" w:eastAsia="Times New Roman" w:hAnsi="Arial" w:cs="Arial"/>
          <w:b/>
          <w:color w:val="000000"/>
          <w:sz w:val="24"/>
          <w:szCs w:val="24"/>
        </w:rPr>
        <w:t>Negotiate &amp; Develop New Ideas</w:t>
      </w:r>
    </w:p>
    <w:p w:rsidR="00C25B69" w:rsidRPr="009D2A2F" w:rsidRDefault="00C25B69" w:rsidP="009D2A2F">
      <w:pPr>
        <w:spacing w:after="180" w:line="360" w:lineRule="auto"/>
        <w:jc w:val="both"/>
        <w:rPr>
          <w:rFonts w:ascii="Arial" w:eastAsia="Times New Roman" w:hAnsi="Arial" w:cs="Arial"/>
          <w:color w:val="000000"/>
          <w:sz w:val="24"/>
          <w:szCs w:val="24"/>
        </w:rPr>
      </w:pPr>
      <w:r w:rsidRPr="009D2A2F">
        <w:rPr>
          <w:rFonts w:ascii="Arial" w:eastAsia="Times New Roman" w:hAnsi="Arial" w:cs="Arial"/>
          <w:color w:val="000000"/>
          <w:sz w:val="24"/>
          <w:szCs w:val="24"/>
        </w:rPr>
        <w:t xml:space="preserve">Effective communication helps me to communicate with my employees properly, understand their views, share my views with them, and develop new ideas. Effective communication also helps me in </w:t>
      </w:r>
      <w:r w:rsidRPr="009D2A2F">
        <w:rPr>
          <w:rFonts w:ascii="Arial" w:hAnsi="Arial" w:cs="Arial"/>
          <w:sz w:val="24"/>
          <w:szCs w:val="24"/>
        </w:rPr>
        <w:t xml:space="preserve">Restaurant Gordon Ramsay to make best negotiation with my customer and also with my employees. </w:t>
      </w:r>
      <w:r w:rsidRPr="009D2A2F">
        <w:rPr>
          <w:rFonts w:ascii="Arial" w:eastAsia="Times New Roman" w:hAnsi="Arial" w:cs="Arial"/>
          <w:color w:val="000000"/>
          <w:sz w:val="24"/>
          <w:szCs w:val="24"/>
        </w:rPr>
        <w:t xml:space="preserve"> </w:t>
      </w:r>
    </w:p>
    <w:p w:rsidR="00187AF3" w:rsidRPr="009D2A2F" w:rsidRDefault="00187AF3" w:rsidP="009D2A2F">
      <w:pPr>
        <w:pStyle w:val="ListParagraph"/>
        <w:spacing w:line="360" w:lineRule="auto"/>
        <w:ind w:left="1440"/>
        <w:jc w:val="both"/>
        <w:rPr>
          <w:rFonts w:ascii="Arial" w:hAnsi="Arial" w:cs="Arial"/>
          <w:sz w:val="24"/>
          <w:szCs w:val="24"/>
        </w:rPr>
      </w:pPr>
    </w:p>
    <w:p w:rsidR="00510E76" w:rsidRPr="009D2A2F" w:rsidRDefault="00510E76" w:rsidP="009D2A2F">
      <w:pPr>
        <w:pStyle w:val="ListParagraph"/>
        <w:spacing w:line="360" w:lineRule="auto"/>
        <w:ind w:left="1440"/>
        <w:jc w:val="both"/>
        <w:rPr>
          <w:rFonts w:ascii="Arial" w:hAnsi="Arial" w:cs="Arial"/>
          <w:sz w:val="24"/>
          <w:szCs w:val="24"/>
        </w:rPr>
      </w:pPr>
    </w:p>
    <w:p w:rsidR="00A34C9C" w:rsidRPr="009D2A2F" w:rsidRDefault="00A34C9C" w:rsidP="009D2A2F">
      <w:pPr>
        <w:pStyle w:val="ListParagraph"/>
        <w:spacing w:line="360" w:lineRule="auto"/>
        <w:ind w:left="1440"/>
        <w:jc w:val="both"/>
        <w:rPr>
          <w:rFonts w:ascii="Arial" w:hAnsi="Arial" w:cs="Arial"/>
          <w:sz w:val="24"/>
          <w:szCs w:val="24"/>
        </w:rPr>
      </w:pPr>
    </w:p>
    <w:p w:rsidR="00A34C9C" w:rsidRPr="009D2A2F" w:rsidRDefault="00A34C9C" w:rsidP="009D2A2F">
      <w:pPr>
        <w:pStyle w:val="ListParagraph"/>
        <w:spacing w:line="360" w:lineRule="auto"/>
        <w:ind w:left="1440"/>
        <w:jc w:val="both"/>
        <w:rPr>
          <w:rFonts w:ascii="Arial" w:hAnsi="Arial" w:cs="Arial"/>
          <w:sz w:val="24"/>
          <w:szCs w:val="24"/>
        </w:rPr>
      </w:pPr>
    </w:p>
    <w:p w:rsidR="00A34C9C" w:rsidRPr="009D2A2F" w:rsidRDefault="00A34C9C" w:rsidP="009D2A2F">
      <w:pPr>
        <w:pStyle w:val="ListParagraph"/>
        <w:spacing w:line="360" w:lineRule="auto"/>
        <w:ind w:left="1440"/>
        <w:jc w:val="both"/>
        <w:rPr>
          <w:rFonts w:ascii="Arial" w:hAnsi="Arial" w:cs="Arial"/>
          <w:sz w:val="24"/>
          <w:szCs w:val="24"/>
        </w:rPr>
      </w:pPr>
    </w:p>
    <w:p w:rsidR="00A34C9C" w:rsidRPr="009D2A2F" w:rsidRDefault="00A34C9C" w:rsidP="009D2A2F">
      <w:pPr>
        <w:pStyle w:val="ListParagraph"/>
        <w:spacing w:line="360" w:lineRule="auto"/>
        <w:ind w:left="1440"/>
        <w:jc w:val="both"/>
        <w:rPr>
          <w:rFonts w:ascii="Arial" w:hAnsi="Arial" w:cs="Arial"/>
          <w:sz w:val="24"/>
          <w:szCs w:val="24"/>
        </w:rPr>
      </w:pPr>
    </w:p>
    <w:p w:rsidR="00F90F67" w:rsidRPr="009D2A2F" w:rsidRDefault="006F300B" w:rsidP="009D2A2F">
      <w:pPr>
        <w:pStyle w:val="Heading1"/>
        <w:spacing w:line="360" w:lineRule="auto"/>
        <w:rPr>
          <w:rFonts w:ascii="Arial" w:hAnsi="Arial" w:cs="Arial"/>
        </w:rPr>
      </w:pPr>
      <w:bookmarkStart w:id="7" w:name="_Toc533073075"/>
      <w:bookmarkStart w:id="8" w:name="_Toc533061608"/>
      <w:r w:rsidRPr="009D2A2F">
        <w:rPr>
          <w:rFonts w:ascii="Arial" w:hAnsi="Arial" w:cs="Arial"/>
        </w:rPr>
        <w:lastRenderedPageBreak/>
        <w:t>Inter-personal Communication</w:t>
      </w:r>
      <w:bookmarkEnd w:id="7"/>
      <w:bookmarkEnd w:id="8"/>
      <w:r w:rsidRPr="009D2A2F">
        <w:rPr>
          <w:rFonts w:ascii="Arial" w:hAnsi="Arial" w:cs="Arial"/>
        </w:rPr>
        <w:t xml:space="preserve"> </w:t>
      </w:r>
    </w:p>
    <w:p w:rsidR="006F300B" w:rsidRPr="009D2A2F" w:rsidRDefault="006F300B" w:rsidP="009D2A2F">
      <w:pPr>
        <w:spacing w:line="360" w:lineRule="auto"/>
        <w:jc w:val="both"/>
        <w:rPr>
          <w:rFonts w:ascii="Arial" w:hAnsi="Arial" w:cs="Arial"/>
          <w:sz w:val="24"/>
          <w:szCs w:val="24"/>
        </w:rPr>
      </w:pPr>
      <w:r w:rsidRPr="009D2A2F">
        <w:rPr>
          <w:rFonts w:ascii="Arial" w:hAnsi="Arial" w:cs="Arial"/>
          <w:sz w:val="24"/>
          <w:szCs w:val="24"/>
        </w:rPr>
        <w:t xml:space="preserve">Inter-personal communication refers to the soft skills that enable a person to effectively communicate with another person. </w:t>
      </w:r>
      <w:r w:rsidR="008E2DE4" w:rsidRPr="009D2A2F">
        <w:rPr>
          <w:rFonts w:ascii="Arial" w:hAnsi="Arial" w:cs="Arial"/>
          <w:sz w:val="24"/>
          <w:szCs w:val="24"/>
        </w:rPr>
        <w:t xml:space="preserve">Such as </w:t>
      </w:r>
      <w:r w:rsidR="00644A9A" w:rsidRPr="009D2A2F">
        <w:rPr>
          <w:rFonts w:ascii="Arial" w:hAnsi="Arial" w:cs="Arial"/>
          <w:sz w:val="24"/>
          <w:szCs w:val="24"/>
        </w:rPr>
        <w:t xml:space="preserve">extroversion (inter-personal communication skill) can make a person a good salesman. </w:t>
      </w:r>
      <w:r w:rsidR="008E2DE4" w:rsidRPr="009D2A2F">
        <w:rPr>
          <w:rFonts w:ascii="Arial" w:hAnsi="Arial" w:cs="Arial"/>
          <w:sz w:val="24"/>
          <w:szCs w:val="24"/>
        </w:rPr>
        <w:t>Inter-personal communication skills ensure good team performance within an organization</w:t>
      </w:r>
      <w:r w:rsidR="001841BF" w:rsidRPr="009D2A2F">
        <w:rPr>
          <w:rFonts w:ascii="Arial" w:hAnsi="Arial" w:cs="Arial"/>
          <w:sz w:val="24"/>
          <w:szCs w:val="24"/>
        </w:rPr>
        <w:t xml:space="preserve"> (Kehoe,2007)</w:t>
      </w:r>
      <w:r w:rsidR="008E2DE4" w:rsidRPr="009D2A2F">
        <w:rPr>
          <w:rFonts w:ascii="Arial" w:hAnsi="Arial" w:cs="Arial"/>
          <w:sz w:val="24"/>
          <w:szCs w:val="24"/>
        </w:rPr>
        <w:t>. Inter-personal communication includes</w:t>
      </w:r>
      <w:r w:rsidR="001841BF" w:rsidRPr="009D2A2F">
        <w:rPr>
          <w:rFonts w:ascii="Arial" w:hAnsi="Arial" w:cs="Arial"/>
          <w:sz w:val="24"/>
          <w:szCs w:val="24"/>
        </w:rPr>
        <w:t>:</w:t>
      </w:r>
    </w:p>
    <w:p w:rsidR="00644A9A" w:rsidRPr="009D2A2F" w:rsidRDefault="00644A9A" w:rsidP="009D2A2F">
      <w:pPr>
        <w:pStyle w:val="ListParagraph"/>
        <w:spacing w:line="360" w:lineRule="auto"/>
        <w:jc w:val="both"/>
        <w:rPr>
          <w:rFonts w:ascii="Arial" w:hAnsi="Arial" w:cs="Arial"/>
          <w:sz w:val="24"/>
          <w:szCs w:val="24"/>
        </w:rPr>
      </w:pPr>
    </w:p>
    <w:p w:rsidR="00644A9A" w:rsidRPr="009D2A2F" w:rsidRDefault="00644A9A" w:rsidP="009D2A2F">
      <w:pPr>
        <w:spacing w:line="360" w:lineRule="auto"/>
        <w:jc w:val="both"/>
        <w:rPr>
          <w:rFonts w:ascii="Arial" w:hAnsi="Arial" w:cs="Arial"/>
          <w:sz w:val="24"/>
          <w:szCs w:val="24"/>
        </w:rPr>
      </w:pPr>
      <w:r w:rsidRPr="009D2A2F">
        <w:rPr>
          <w:rFonts w:ascii="Arial" w:hAnsi="Arial" w:cs="Arial"/>
          <w:b/>
          <w:sz w:val="24"/>
          <w:szCs w:val="24"/>
        </w:rPr>
        <w:t>Body Language</w:t>
      </w:r>
      <w:r w:rsidR="00022ABC" w:rsidRPr="009D2A2F">
        <w:rPr>
          <w:rFonts w:ascii="Arial" w:hAnsi="Arial" w:cs="Arial"/>
          <w:sz w:val="24"/>
          <w:szCs w:val="24"/>
        </w:rPr>
        <w:t xml:space="preserve">: </w:t>
      </w:r>
      <w:r w:rsidRPr="009D2A2F">
        <w:rPr>
          <w:rFonts w:ascii="Arial" w:hAnsi="Arial" w:cs="Arial"/>
          <w:sz w:val="24"/>
          <w:szCs w:val="24"/>
        </w:rPr>
        <w:t>Body language or gesture can be an effective inter-personal communic</w:t>
      </w:r>
      <w:r w:rsidR="00BE0189" w:rsidRPr="009D2A2F">
        <w:rPr>
          <w:rFonts w:ascii="Arial" w:hAnsi="Arial" w:cs="Arial"/>
          <w:sz w:val="24"/>
          <w:szCs w:val="24"/>
        </w:rPr>
        <w:t>ation. In Restaurant Gordon Ramsay</w:t>
      </w:r>
      <w:r w:rsidRPr="009D2A2F">
        <w:rPr>
          <w:rFonts w:ascii="Arial" w:hAnsi="Arial" w:cs="Arial"/>
          <w:sz w:val="24"/>
          <w:szCs w:val="24"/>
        </w:rPr>
        <w:t xml:space="preserve"> I often use body language or gesture to communicate with my employees. </w:t>
      </w:r>
    </w:p>
    <w:p w:rsidR="00644A9A" w:rsidRPr="009D2A2F" w:rsidRDefault="00644A9A" w:rsidP="009D2A2F">
      <w:pPr>
        <w:spacing w:line="360" w:lineRule="auto"/>
        <w:jc w:val="both"/>
        <w:rPr>
          <w:rFonts w:ascii="Arial" w:hAnsi="Arial" w:cs="Arial"/>
          <w:sz w:val="24"/>
          <w:szCs w:val="24"/>
        </w:rPr>
      </w:pPr>
      <w:r w:rsidRPr="009D2A2F">
        <w:rPr>
          <w:rFonts w:ascii="Arial" w:hAnsi="Arial" w:cs="Arial"/>
          <w:b/>
          <w:sz w:val="24"/>
          <w:szCs w:val="24"/>
        </w:rPr>
        <w:t>Active Listening</w:t>
      </w:r>
      <w:r w:rsidR="00022ABC" w:rsidRPr="009D2A2F">
        <w:rPr>
          <w:rFonts w:ascii="Arial" w:hAnsi="Arial" w:cs="Arial"/>
          <w:sz w:val="24"/>
          <w:szCs w:val="24"/>
        </w:rPr>
        <w:t xml:space="preserve">: </w:t>
      </w:r>
      <w:r w:rsidRPr="009D2A2F">
        <w:rPr>
          <w:rFonts w:ascii="Arial" w:hAnsi="Arial" w:cs="Arial"/>
          <w:sz w:val="24"/>
          <w:szCs w:val="24"/>
        </w:rPr>
        <w:t xml:space="preserve">Active listening is essential for effective communication and also for better organizations’ performance. Because it enables employees to understand sent massage properly </w:t>
      </w:r>
      <w:r w:rsidR="00BD2793" w:rsidRPr="009D2A2F">
        <w:rPr>
          <w:rFonts w:ascii="Arial" w:hAnsi="Arial" w:cs="Arial"/>
          <w:sz w:val="24"/>
          <w:szCs w:val="24"/>
        </w:rPr>
        <w:t xml:space="preserve">and to act accordingly. </w:t>
      </w:r>
      <w:r w:rsidR="001841BF" w:rsidRPr="009D2A2F">
        <w:rPr>
          <w:rFonts w:ascii="Arial" w:hAnsi="Arial" w:cs="Arial"/>
          <w:sz w:val="24"/>
          <w:szCs w:val="24"/>
        </w:rPr>
        <w:t>In Restaurant Gordon Ramsay,</w:t>
      </w:r>
      <w:r w:rsidR="00C959A6" w:rsidRPr="009D2A2F">
        <w:rPr>
          <w:rFonts w:ascii="Arial" w:hAnsi="Arial" w:cs="Arial"/>
          <w:sz w:val="24"/>
          <w:szCs w:val="24"/>
        </w:rPr>
        <w:t xml:space="preserve"> I always try my best to make employees active listener so that they can quickly understand what I want to say and act </w:t>
      </w:r>
      <w:r w:rsidR="001344A5" w:rsidRPr="009D2A2F">
        <w:rPr>
          <w:rFonts w:ascii="Arial" w:hAnsi="Arial" w:cs="Arial"/>
          <w:sz w:val="24"/>
          <w:szCs w:val="24"/>
        </w:rPr>
        <w:t>accordingly</w:t>
      </w:r>
      <w:r w:rsidR="001344A5" w:rsidRPr="009D2A2F">
        <w:rPr>
          <w:rFonts w:ascii="Arial" w:eastAsia="Times New Roman" w:hAnsi="Arial" w:cs="Arial"/>
          <w:color w:val="000000"/>
          <w:sz w:val="24"/>
          <w:szCs w:val="24"/>
        </w:rPr>
        <w:t xml:space="preserve"> (Barker and Gaut,2002). </w:t>
      </w:r>
    </w:p>
    <w:p w:rsidR="00C959A6" w:rsidRPr="009D2A2F" w:rsidRDefault="00C959A6" w:rsidP="009D2A2F">
      <w:pPr>
        <w:spacing w:line="360" w:lineRule="auto"/>
        <w:jc w:val="both"/>
        <w:rPr>
          <w:rFonts w:ascii="Arial" w:hAnsi="Arial" w:cs="Arial"/>
          <w:sz w:val="24"/>
          <w:szCs w:val="24"/>
        </w:rPr>
      </w:pPr>
      <w:r w:rsidRPr="009D2A2F">
        <w:rPr>
          <w:rFonts w:ascii="Arial" w:hAnsi="Arial" w:cs="Arial"/>
          <w:b/>
          <w:sz w:val="24"/>
          <w:szCs w:val="24"/>
        </w:rPr>
        <w:t xml:space="preserve">Personal </w:t>
      </w:r>
      <w:r w:rsidR="00022ABC" w:rsidRPr="009D2A2F">
        <w:rPr>
          <w:rFonts w:ascii="Arial" w:hAnsi="Arial" w:cs="Arial"/>
          <w:b/>
          <w:sz w:val="24"/>
          <w:szCs w:val="24"/>
        </w:rPr>
        <w:t>Presentation:</w:t>
      </w:r>
      <w:r w:rsidR="00022ABC" w:rsidRPr="009D2A2F">
        <w:rPr>
          <w:rFonts w:ascii="Arial" w:hAnsi="Arial" w:cs="Arial"/>
          <w:sz w:val="24"/>
          <w:szCs w:val="24"/>
        </w:rPr>
        <w:t xml:space="preserve"> </w:t>
      </w:r>
      <w:r w:rsidRPr="009D2A2F">
        <w:rPr>
          <w:rFonts w:ascii="Arial" w:hAnsi="Arial" w:cs="Arial"/>
          <w:sz w:val="24"/>
          <w:szCs w:val="24"/>
        </w:rPr>
        <w:t xml:space="preserve">Personal presentation enables an employee to become a good </w:t>
      </w:r>
      <w:r w:rsidR="00022ABC" w:rsidRPr="009D2A2F">
        <w:rPr>
          <w:rFonts w:ascii="Arial" w:hAnsi="Arial" w:cs="Arial"/>
          <w:sz w:val="24"/>
          <w:szCs w:val="24"/>
        </w:rPr>
        <w:t>sales clerk</w:t>
      </w:r>
      <w:r w:rsidR="001841BF" w:rsidRPr="009D2A2F">
        <w:rPr>
          <w:rFonts w:ascii="Arial" w:hAnsi="Arial" w:cs="Arial"/>
          <w:sz w:val="24"/>
          <w:szCs w:val="24"/>
        </w:rPr>
        <w:t>. In Restaurant Gordon Ramsay,</w:t>
      </w:r>
      <w:r w:rsidRPr="009D2A2F">
        <w:rPr>
          <w:rFonts w:ascii="Arial" w:hAnsi="Arial" w:cs="Arial"/>
          <w:sz w:val="24"/>
          <w:szCs w:val="24"/>
        </w:rPr>
        <w:t xml:space="preserve"> I always try my best to make employees able to give good presentation toward customer thus creating good customer relations</w:t>
      </w:r>
      <w:r w:rsidR="00F53822" w:rsidRPr="009D2A2F">
        <w:rPr>
          <w:rFonts w:ascii="Arial" w:hAnsi="Arial" w:cs="Arial"/>
          <w:sz w:val="24"/>
          <w:szCs w:val="24"/>
        </w:rPr>
        <w:t>hip and enhancing the</w:t>
      </w:r>
      <w:r w:rsidRPr="009D2A2F">
        <w:rPr>
          <w:rFonts w:ascii="Arial" w:hAnsi="Arial" w:cs="Arial"/>
          <w:sz w:val="24"/>
          <w:szCs w:val="24"/>
        </w:rPr>
        <w:t xml:space="preserve"> performance</w:t>
      </w:r>
      <w:r w:rsidR="00F53822" w:rsidRPr="009D2A2F">
        <w:rPr>
          <w:rFonts w:ascii="Arial" w:hAnsi="Arial" w:cs="Arial"/>
          <w:sz w:val="24"/>
          <w:szCs w:val="24"/>
        </w:rPr>
        <w:t xml:space="preserve"> of Restaurant Gordon Ramsay</w:t>
      </w:r>
      <w:r w:rsidR="00022ABC" w:rsidRPr="009D2A2F">
        <w:rPr>
          <w:rFonts w:ascii="Arial" w:hAnsi="Arial" w:cs="Arial"/>
          <w:sz w:val="24"/>
          <w:szCs w:val="24"/>
        </w:rPr>
        <w:t xml:space="preserve"> </w:t>
      </w:r>
      <w:r w:rsidR="00A60601" w:rsidRPr="009D2A2F">
        <w:rPr>
          <w:rFonts w:ascii="Arial" w:eastAsia="Times New Roman" w:hAnsi="Arial" w:cs="Arial"/>
          <w:color w:val="000000"/>
          <w:sz w:val="24"/>
          <w:szCs w:val="24"/>
        </w:rPr>
        <w:t>(Atzeni,2014)</w:t>
      </w:r>
      <w:r w:rsidRPr="009D2A2F">
        <w:rPr>
          <w:rFonts w:ascii="Arial" w:hAnsi="Arial" w:cs="Arial"/>
          <w:sz w:val="24"/>
          <w:szCs w:val="24"/>
        </w:rPr>
        <w:t xml:space="preserve">. </w:t>
      </w:r>
    </w:p>
    <w:p w:rsidR="009A79FE" w:rsidRPr="009D2A2F" w:rsidRDefault="00C959A6" w:rsidP="009D2A2F">
      <w:pPr>
        <w:spacing w:line="360" w:lineRule="auto"/>
        <w:jc w:val="both"/>
        <w:rPr>
          <w:rFonts w:ascii="Arial" w:hAnsi="Arial" w:cs="Arial"/>
          <w:sz w:val="24"/>
          <w:szCs w:val="24"/>
        </w:rPr>
      </w:pPr>
      <w:r w:rsidRPr="009D2A2F">
        <w:rPr>
          <w:rFonts w:ascii="Arial" w:hAnsi="Arial" w:cs="Arial"/>
          <w:b/>
          <w:sz w:val="24"/>
          <w:szCs w:val="24"/>
        </w:rPr>
        <w:t xml:space="preserve">Context </w:t>
      </w:r>
      <w:r w:rsidR="00022ABC" w:rsidRPr="009D2A2F">
        <w:rPr>
          <w:rFonts w:ascii="Arial" w:hAnsi="Arial" w:cs="Arial"/>
          <w:b/>
          <w:sz w:val="24"/>
          <w:szCs w:val="24"/>
        </w:rPr>
        <w:t>Awareness:</w:t>
      </w:r>
      <w:r w:rsidR="00022ABC" w:rsidRPr="009D2A2F">
        <w:rPr>
          <w:rFonts w:ascii="Arial" w:hAnsi="Arial" w:cs="Arial"/>
          <w:sz w:val="24"/>
          <w:szCs w:val="24"/>
        </w:rPr>
        <w:t xml:space="preserve"> </w:t>
      </w:r>
      <w:r w:rsidR="009A79FE" w:rsidRPr="009D2A2F">
        <w:rPr>
          <w:rFonts w:ascii="Arial" w:hAnsi="Arial" w:cs="Arial"/>
          <w:sz w:val="24"/>
          <w:szCs w:val="24"/>
        </w:rPr>
        <w:t>Effective communication depends on the interpretation of sent massage.  Proper interpretation of massage largely depends on its context. Ther</w:t>
      </w:r>
      <w:r w:rsidR="00F53822" w:rsidRPr="009D2A2F">
        <w:rPr>
          <w:rFonts w:ascii="Arial" w:hAnsi="Arial" w:cs="Arial"/>
          <w:sz w:val="24"/>
          <w:szCs w:val="24"/>
        </w:rPr>
        <w:t>efore, in Restaurant Gordon Ramsay</w:t>
      </w:r>
      <w:r w:rsidR="009A79FE" w:rsidRPr="009D2A2F">
        <w:rPr>
          <w:rFonts w:ascii="Arial" w:hAnsi="Arial" w:cs="Arial"/>
          <w:sz w:val="24"/>
          <w:szCs w:val="24"/>
        </w:rPr>
        <w:t xml:space="preserve"> I always try my best to make employees aware about context of the sent massage and it ensures proper interpretation of the sent massage</w:t>
      </w:r>
      <w:r w:rsidR="00022ABC" w:rsidRPr="009D2A2F">
        <w:rPr>
          <w:rFonts w:ascii="Arial" w:hAnsi="Arial" w:cs="Arial"/>
          <w:sz w:val="24"/>
          <w:szCs w:val="24"/>
        </w:rPr>
        <w:t xml:space="preserve"> </w:t>
      </w:r>
      <w:r w:rsidR="00A60601" w:rsidRPr="009D2A2F">
        <w:rPr>
          <w:rFonts w:ascii="Arial" w:hAnsi="Arial" w:cs="Arial"/>
          <w:sz w:val="24"/>
          <w:szCs w:val="24"/>
        </w:rPr>
        <w:t>(Kehoe,2007)</w:t>
      </w:r>
      <w:r w:rsidR="009A79FE" w:rsidRPr="009D2A2F">
        <w:rPr>
          <w:rFonts w:ascii="Arial" w:hAnsi="Arial" w:cs="Arial"/>
          <w:sz w:val="24"/>
          <w:szCs w:val="24"/>
        </w:rPr>
        <w:t xml:space="preserve">. </w:t>
      </w:r>
    </w:p>
    <w:p w:rsidR="00F53822" w:rsidRPr="009D2A2F" w:rsidRDefault="00F53822" w:rsidP="009D2A2F">
      <w:pPr>
        <w:spacing w:line="360" w:lineRule="auto"/>
        <w:jc w:val="both"/>
        <w:rPr>
          <w:rFonts w:ascii="Arial" w:hAnsi="Arial" w:cs="Arial"/>
          <w:sz w:val="24"/>
          <w:szCs w:val="24"/>
        </w:rPr>
      </w:pPr>
    </w:p>
    <w:p w:rsidR="00C959A6" w:rsidRPr="009D2A2F" w:rsidRDefault="000B0083" w:rsidP="009D2A2F">
      <w:pPr>
        <w:pStyle w:val="Heading1"/>
        <w:spacing w:line="360" w:lineRule="auto"/>
        <w:rPr>
          <w:rFonts w:ascii="Arial" w:hAnsi="Arial" w:cs="Arial"/>
        </w:rPr>
      </w:pPr>
      <w:bookmarkStart w:id="9" w:name="_Toc533073076"/>
      <w:bookmarkStart w:id="10" w:name="_Toc533061609"/>
      <w:r w:rsidRPr="009D2A2F">
        <w:rPr>
          <w:rFonts w:ascii="Arial" w:hAnsi="Arial" w:cs="Arial"/>
        </w:rPr>
        <w:lastRenderedPageBreak/>
        <w:t>Written Communication</w:t>
      </w:r>
      <w:bookmarkEnd w:id="9"/>
      <w:bookmarkEnd w:id="10"/>
      <w:r w:rsidRPr="009D2A2F">
        <w:rPr>
          <w:rFonts w:ascii="Arial" w:hAnsi="Arial" w:cs="Arial"/>
        </w:rPr>
        <w:t xml:space="preserve"> </w:t>
      </w:r>
    </w:p>
    <w:p w:rsidR="000B0083" w:rsidRPr="009D2A2F" w:rsidRDefault="000B0083" w:rsidP="009D2A2F">
      <w:pPr>
        <w:spacing w:line="360" w:lineRule="auto"/>
        <w:jc w:val="both"/>
        <w:rPr>
          <w:rFonts w:ascii="Arial" w:hAnsi="Arial" w:cs="Arial"/>
          <w:sz w:val="24"/>
          <w:szCs w:val="24"/>
        </w:rPr>
      </w:pPr>
      <w:r w:rsidRPr="009D2A2F">
        <w:rPr>
          <w:rFonts w:ascii="Arial" w:hAnsi="Arial" w:cs="Arial"/>
          <w:sz w:val="24"/>
          <w:szCs w:val="24"/>
        </w:rPr>
        <w:t>The use of written word in time of sending massage to another or communicating with another is called written communication. Written communication is one of the most valid communication method</w:t>
      </w:r>
      <w:r w:rsidR="007D6B96">
        <w:rPr>
          <w:rFonts w:ascii="Arial" w:hAnsi="Arial" w:cs="Arial"/>
          <w:sz w:val="24"/>
          <w:szCs w:val="24"/>
        </w:rPr>
        <w:t xml:space="preserve"> </w:t>
      </w:r>
      <w:r w:rsidR="007D6B96" w:rsidRPr="009D2A2F">
        <w:rPr>
          <w:rFonts w:ascii="Arial" w:eastAsia="Times New Roman" w:hAnsi="Arial" w:cs="Arial"/>
          <w:color w:val="000000"/>
          <w:sz w:val="24"/>
          <w:szCs w:val="24"/>
        </w:rPr>
        <w:t>(Atzeni,</w:t>
      </w:r>
      <w:r w:rsidR="007D6B96">
        <w:rPr>
          <w:rFonts w:ascii="Arial" w:eastAsia="Times New Roman" w:hAnsi="Arial" w:cs="Arial"/>
          <w:color w:val="000000"/>
          <w:sz w:val="24"/>
          <w:szCs w:val="24"/>
        </w:rPr>
        <w:t xml:space="preserve"> </w:t>
      </w:r>
      <w:r w:rsidR="007D6B96" w:rsidRPr="009D2A2F">
        <w:rPr>
          <w:rFonts w:ascii="Arial" w:eastAsia="Times New Roman" w:hAnsi="Arial" w:cs="Arial"/>
          <w:color w:val="000000"/>
          <w:sz w:val="24"/>
          <w:szCs w:val="24"/>
        </w:rPr>
        <w:t>2014)</w:t>
      </w:r>
      <w:r w:rsidRPr="009D2A2F">
        <w:rPr>
          <w:rFonts w:ascii="Arial" w:hAnsi="Arial" w:cs="Arial"/>
          <w:sz w:val="24"/>
          <w:szCs w:val="24"/>
        </w:rPr>
        <w:t xml:space="preserve">. </w:t>
      </w:r>
    </w:p>
    <w:p w:rsidR="000B0083" w:rsidRPr="009D2A2F" w:rsidRDefault="000B0083" w:rsidP="009D2A2F">
      <w:pPr>
        <w:spacing w:line="360" w:lineRule="auto"/>
        <w:jc w:val="both"/>
        <w:rPr>
          <w:rFonts w:ascii="Arial" w:hAnsi="Arial" w:cs="Arial"/>
          <w:sz w:val="24"/>
          <w:szCs w:val="24"/>
        </w:rPr>
      </w:pPr>
      <w:r w:rsidRPr="009D2A2F">
        <w:rPr>
          <w:rFonts w:ascii="Arial" w:hAnsi="Arial" w:cs="Arial"/>
          <w:b/>
          <w:sz w:val="24"/>
          <w:szCs w:val="24"/>
        </w:rPr>
        <w:t xml:space="preserve">Formats of Written Communication </w:t>
      </w:r>
    </w:p>
    <w:p w:rsidR="000B0083" w:rsidRPr="009D2A2F" w:rsidRDefault="00F53822" w:rsidP="009D2A2F">
      <w:pPr>
        <w:spacing w:line="360" w:lineRule="auto"/>
        <w:jc w:val="both"/>
        <w:rPr>
          <w:rFonts w:ascii="Arial" w:hAnsi="Arial" w:cs="Arial"/>
          <w:sz w:val="24"/>
          <w:szCs w:val="24"/>
        </w:rPr>
      </w:pPr>
      <w:r w:rsidRPr="009D2A2F">
        <w:rPr>
          <w:rFonts w:ascii="Arial" w:hAnsi="Arial" w:cs="Arial"/>
          <w:sz w:val="24"/>
          <w:szCs w:val="24"/>
        </w:rPr>
        <w:t>In Restaurant Gordon Ramsay</w:t>
      </w:r>
      <w:r w:rsidR="000B0083" w:rsidRPr="009D2A2F">
        <w:rPr>
          <w:rFonts w:ascii="Arial" w:hAnsi="Arial" w:cs="Arial"/>
          <w:sz w:val="24"/>
          <w:szCs w:val="24"/>
        </w:rPr>
        <w:t xml:space="preserve">, </w:t>
      </w:r>
      <w:r w:rsidR="00BE0189" w:rsidRPr="009D2A2F">
        <w:rPr>
          <w:rFonts w:ascii="Arial" w:hAnsi="Arial" w:cs="Arial"/>
          <w:sz w:val="24"/>
          <w:szCs w:val="24"/>
        </w:rPr>
        <w:t xml:space="preserve">I use </w:t>
      </w:r>
      <w:r w:rsidR="000B0083" w:rsidRPr="009D2A2F">
        <w:rPr>
          <w:rFonts w:ascii="Arial" w:hAnsi="Arial" w:cs="Arial"/>
          <w:sz w:val="24"/>
          <w:szCs w:val="24"/>
        </w:rPr>
        <w:t xml:space="preserve">the </w:t>
      </w:r>
      <w:r w:rsidR="00BE0189" w:rsidRPr="009D2A2F">
        <w:rPr>
          <w:rFonts w:ascii="Arial" w:hAnsi="Arial" w:cs="Arial"/>
          <w:sz w:val="24"/>
          <w:szCs w:val="24"/>
        </w:rPr>
        <w:t xml:space="preserve">following </w:t>
      </w:r>
      <w:r w:rsidR="000B0083" w:rsidRPr="009D2A2F">
        <w:rPr>
          <w:rFonts w:ascii="Arial" w:hAnsi="Arial" w:cs="Arial"/>
          <w:sz w:val="24"/>
          <w:szCs w:val="24"/>
        </w:rPr>
        <w:t>written</w:t>
      </w:r>
      <w:r w:rsidR="00BE0189" w:rsidRPr="009D2A2F">
        <w:rPr>
          <w:rFonts w:ascii="Arial" w:hAnsi="Arial" w:cs="Arial"/>
          <w:sz w:val="24"/>
          <w:szCs w:val="24"/>
        </w:rPr>
        <w:t xml:space="preserve"> communication </w:t>
      </w:r>
      <w:r w:rsidR="000B0083" w:rsidRPr="009D2A2F">
        <w:rPr>
          <w:rFonts w:ascii="Arial" w:hAnsi="Arial" w:cs="Arial"/>
          <w:sz w:val="24"/>
          <w:szCs w:val="24"/>
        </w:rPr>
        <w:t>formats:</w:t>
      </w:r>
    </w:p>
    <w:p w:rsidR="00340CC7" w:rsidRPr="009D2A2F" w:rsidRDefault="00340CC7" w:rsidP="009D2A2F">
      <w:pPr>
        <w:spacing w:line="360" w:lineRule="auto"/>
        <w:jc w:val="both"/>
        <w:rPr>
          <w:rFonts w:ascii="Arial" w:hAnsi="Arial" w:cs="Arial"/>
          <w:sz w:val="24"/>
          <w:szCs w:val="24"/>
        </w:rPr>
      </w:pPr>
      <w:r w:rsidRPr="009D2A2F">
        <w:rPr>
          <w:rFonts w:ascii="Arial" w:hAnsi="Arial" w:cs="Arial"/>
          <w:b/>
          <w:sz w:val="24"/>
          <w:szCs w:val="24"/>
        </w:rPr>
        <w:t>Electronic Mail</w:t>
      </w:r>
      <w:r w:rsidR="00022ABC" w:rsidRPr="009D2A2F">
        <w:rPr>
          <w:rFonts w:ascii="Arial" w:hAnsi="Arial" w:cs="Arial"/>
          <w:sz w:val="24"/>
          <w:szCs w:val="24"/>
        </w:rPr>
        <w:t xml:space="preserve">: </w:t>
      </w:r>
      <w:r w:rsidRPr="009D2A2F">
        <w:rPr>
          <w:rFonts w:ascii="Arial" w:hAnsi="Arial" w:cs="Arial"/>
          <w:sz w:val="24"/>
          <w:szCs w:val="24"/>
        </w:rPr>
        <w:t>Electronic mail is a way of transmitting information through internet or using i</w:t>
      </w:r>
      <w:r w:rsidR="007D6B96">
        <w:rPr>
          <w:rFonts w:ascii="Arial" w:hAnsi="Arial" w:cs="Arial"/>
          <w:sz w:val="24"/>
          <w:szCs w:val="24"/>
        </w:rPr>
        <w:t xml:space="preserve">nternet communication platforms </w:t>
      </w:r>
      <w:r w:rsidR="007D6B96" w:rsidRPr="009D2A2F">
        <w:rPr>
          <w:rFonts w:ascii="Arial" w:hAnsi="Arial" w:cs="Arial"/>
          <w:sz w:val="24"/>
          <w:szCs w:val="24"/>
        </w:rPr>
        <w:t>(Cartwright, 2002)</w:t>
      </w:r>
      <w:r w:rsidR="007D6B96">
        <w:rPr>
          <w:rFonts w:ascii="Arial" w:hAnsi="Arial" w:cs="Arial"/>
          <w:sz w:val="24"/>
          <w:szCs w:val="24"/>
        </w:rPr>
        <w:t xml:space="preserve"> and I use it transfer task of my staffs.</w:t>
      </w:r>
    </w:p>
    <w:p w:rsidR="00340CC7" w:rsidRPr="009D2A2F" w:rsidRDefault="00340CC7" w:rsidP="009D2A2F">
      <w:pPr>
        <w:spacing w:line="360" w:lineRule="auto"/>
        <w:jc w:val="both"/>
        <w:rPr>
          <w:rFonts w:ascii="Arial" w:hAnsi="Arial" w:cs="Arial"/>
          <w:sz w:val="24"/>
          <w:szCs w:val="24"/>
        </w:rPr>
      </w:pPr>
      <w:r w:rsidRPr="009D2A2F">
        <w:rPr>
          <w:rFonts w:ascii="Arial" w:hAnsi="Arial" w:cs="Arial"/>
          <w:b/>
          <w:sz w:val="24"/>
          <w:szCs w:val="24"/>
        </w:rPr>
        <w:t>Memo</w:t>
      </w:r>
      <w:r w:rsidR="00022ABC" w:rsidRPr="009D2A2F">
        <w:rPr>
          <w:rFonts w:ascii="Arial" w:hAnsi="Arial" w:cs="Arial"/>
          <w:sz w:val="24"/>
          <w:szCs w:val="24"/>
        </w:rPr>
        <w:t xml:space="preserve">: </w:t>
      </w:r>
      <w:r w:rsidRPr="009D2A2F">
        <w:rPr>
          <w:rFonts w:ascii="Arial" w:hAnsi="Arial" w:cs="Arial"/>
          <w:sz w:val="24"/>
          <w:szCs w:val="24"/>
        </w:rPr>
        <w:t>A memo is a short note used to communicate within an organization betw</w:t>
      </w:r>
      <w:r w:rsidR="007D6B96">
        <w:rPr>
          <w:rFonts w:ascii="Arial" w:hAnsi="Arial" w:cs="Arial"/>
          <w:sz w:val="24"/>
          <w:szCs w:val="24"/>
        </w:rPr>
        <w:t>een an employer and an employee, which is also used by my employers.</w:t>
      </w:r>
    </w:p>
    <w:p w:rsidR="00340CC7" w:rsidRPr="009D2A2F" w:rsidRDefault="00340CC7" w:rsidP="009D2A2F">
      <w:pPr>
        <w:spacing w:line="360" w:lineRule="auto"/>
        <w:jc w:val="both"/>
        <w:rPr>
          <w:rFonts w:ascii="Arial" w:hAnsi="Arial" w:cs="Arial"/>
          <w:sz w:val="24"/>
          <w:szCs w:val="24"/>
        </w:rPr>
      </w:pPr>
      <w:r w:rsidRPr="009D2A2F">
        <w:rPr>
          <w:rFonts w:ascii="Arial" w:hAnsi="Arial" w:cs="Arial"/>
          <w:b/>
          <w:sz w:val="24"/>
          <w:szCs w:val="24"/>
        </w:rPr>
        <w:t>Report</w:t>
      </w:r>
      <w:r w:rsidR="00022ABC" w:rsidRPr="009D2A2F">
        <w:rPr>
          <w:rFonts w:ascii="Arial" w:hAnsi="Arial" w:cs="Arial"/>
          <w:sz w:val="24"/>
          <w:szCs w:val="24"/>
        </w:rPr>
        <w:t xml:space="preserve">: </w:t>
      </w:r>
      <w:r w:rsidRPr="009D2A2F">
        <w:rPr>
          <w:rFonts w:ascii="Arial" w:hAnsi="Arial" w:cs="Arial"/>
          <w:sz w:val="24"/>
          <w:szCs w:val="24"/>
        </w:rPr>
        <w:t>A report is a document that presents information in a narrative</w:t>
      </w:r>
      <w:r w:rsidR="001344A5" w:rsidRPr="009D2A2F">
        <w:rPr>
          <w:rFonts w:ascii="Arial" w:hAnsi="Arial" w:cs="Arial"/>
          <w:sz w:val="24"/>
          <w:szCs w:val="24"/>
        </w:rPr>
        <w:t xml:space="preserve">, graphic, or in a </w:t>
      </w:r>
      <w:r w:rsidR="007D6B96">
        <w:rPr>
          <w:rFonts w:ascii="Arial" w:hAnsi="Arial" w:cs="Arial"/>
          <w:sz w:val="24"/>
          <w:szCs w:val="24"/>
        </w:rPr>
        <w:t xml:space="preserve">  </w:t>
      </w:r>
      <w:r w:rsidR="001344A5" w:rsidRPr="009D2A2F">
        <w:rPr>
          <w:rFonts w:ascii="Arial" w:hAnsi="Arial" w:cs="Arial"/>
          <w:sz w:val="24"/>
          <w:szCs w:val="24"/>
        </w:rPr>
        <w:t>tabular form</w:t>
      </w:r>
      <w:r w:rsidR="001344A5" w:rsidRPr="009D2A2F">
        <w:rPr>
          <w:rFonts w:ascii="Arial" w:eastAsia="Times New Roman" w:hAnsi="Arial" w:cs="Arial"/>
          <w:color w:val="000000"/>
          <w:sz w:val="24"/>
          <w:szCs w:val="24"/>
        </w:rPr>
        <w:t xml:space="preserve"> (Barker and </w:t>
      </w:r>
      <w:proofErr w:type="spellStart"/>
      <w:r w:rsidR="001344A5" w:rsidRPr="009D2A2F">
        <w:rPr>
          <w:rFonts w:ascii="Arial" w:eastAsia="Times New Roman" w:hAnsi="Arial" w:cs="Arial"/>
          <w:color w:val="000000"/>
          <w:sz w:val="24"/>
          <w:szCs w:val="24"/>
        </w:rPr>
        <w:t>Gaut</w:t>
      </w:r>
      <w:proofErr w:type="spellEnd"/>
      <w:r w:rsidR="001344A5" w:rsidRPr="009D2A2F">
        <w:rPr>
          <w:rFonts w:ascii="Arial" w:eastAsia="Times New Roman" w:hAnsi="Arial" w:cs="Arial"/>
          <w:color w:val="000000"/>
          <w:sz w:val="24"/>
          <w:szCs w:val="24"/>
        </w:rPr>
        <w:t>,</w:t>
      </w:r>
      <w:r w:rsidR="007D6B96">
        <w:rPr>
          <w:rFonts w:ascii="Arial" w:eastAsia="Times New Roman" w:hAnsi="Arial" w:cs="Arial"/>
          <w:color w:val="000000"/>
          <w:sz w:val="24"/>
          <w:szCs w:val="24"/>
        </w:rPr>
        <w:t xml:space="preserve"> 2002) and I use it to submit the monthly performance sheet.</w:t>
      </w:r>
    </w:p>
    <w:p w:rsidR="00340CC7" w:rsidRPr="009D2A2F" w:rsidRDefault="00340CC7" w:rsidP="009D2A2F">
      <w:pPr>
        <w:spacing w:line="360" w:lineRule="auto"/>
        <w:jc w:val="both"/>
        <w:rPr>
          <w:rFonts w:ascii="Arial" w:hAnsi="Arial" w:cs="Arial"/>
          <w:sz w:val="24"/>
          <w:szCs w:val="24"/>
        </w:rPr>
      </w:pPr>
      <w:r w:rsidRPr="009D2A2F">
        <w:rPr>
          <w:rFonts w:ascii="Arial" w:hAnsi="Arial" w:cs="Arial"/>
          <w:b/>
          <w:sz w:val="24"/>
          <w:szCs w:val="24"/>
        </w:rPr>
        <w:t>Job Description</w:t>
      </w:r>
      <w:r w:rsidR="00022ABC" w:rsidRPr="009D2A2F">
        <w:rPr>
          <w:rFonts w:ascii="Arial" w:hAnsi="Arial" w:cs="Arial"/>
          <w:sz w:val="24"/>
          <w:szCs w:val="24"/>
        </w:rPr>
        <w:t xml:space="preserve">: </w:t>
      </w:r>
      <w:r w:rsidRPr="009D2A2F">
        <w:rPr>
          <w:rFonts w:ascii="Arial" w:hAnsi="Arial" w:cs="Arial"/>
          <w:sz w:val="24"/>
          <w:szCs w:val="24"/>
        </w:rPr>
        <w:t>Job description is an informative documentation that includes the main dutie</w:t>
      </w:r>
      <w:r w:rsidR="007D6B96">
        <w:rPr>
          <w:rFonts w:ascii="Arial" w:hAnsi="Arial" w:cs="Arial"/>
          <w:sz w:val="24"/>
          <w:szCs w:val="24"/>
        </w:rPr>
        <w:t>s and responsibilities of a job and we use it to recruit employees.</w:t>
      </w:r>
    </w:p>
    <w:p w:rsidR="00C751DB" w:rsidRPr="009D2A2F" w:rsidRDefault="00C751DB" w:rsidP="009D2A2F">
      <w:pPr>
        <w:pStyle w:val="ListParagraph"/>
        <w:spacing w:line="360" w:lineRule="auto"/>
        <w:jc w:val="both"/>
        <w:rPr>
          <w:rFonts w:ascii="Arial" w:hAnsi="Arial" w:cs="Arial"/>
          <w:b/>
          <w:sz w:val="24"/>
          <w:szCs w:val="24"/>
        </w:rPr>
      </w:pPr>
    </w:p>
    <w:p w:rsidR="00930ACC" w:rsidRPr="009D2A2F" w:rsidRDefault="00930ACC" w:rsidP="009D2A2F">
      <w:pPr>
        <w:spacing w:line="360" w:lineRule="auto"/>
        <w:jc w:val="both"/>
        <w:rPr>
          <w:rFonts w:ascii="Arial" w:hAnsi="Arial" w:cs="Arial"/>
          <w:b/>
          <w:sz w:val="24"/>
          <w:szCs w:val="24"/>
        </w:rPr>
      </w:pPr>
      <w:r w:rsidRPr="009D2A2F">
        <w:rPr>
          <w:rFonts w:ascii="Arial" w:hAnsi="Arial" w:cs="Arial"/>
          <w:b/>
          <w:sz w:val="24"/>
          <w:szCs w:val="24"/>
        </w:rPr>
        <w:t>Structures</w:t>
      </w:r>
      <w:r w:rsidR="00C751DB" w:rsidRPr="009D2A2F">
        <w:rPr>
          <w:rFonts w:ascii="Arial" w:hAnsi="Arial" w:cs="Arial"/>
          <w:b/>
          <w:sz w:val="24"/>
          <w:szCs w:val="24"/>
        </w:rPr>
        <w:t xml:space="preserve"> of Written Communication </w:t>
      </w:r>
    </w:p>
    <w:p w:rsidR="00930ACC" w:rsidRPr="009D2A2F" w:rsidRDefault="00930ACC" w:rsidP="009D2A2F">
      <w:pPr>
        <w:spacing w:line="360" w:lineRule="auto"/>
        <w:jc w:val="both"/>
        <w:rPr>
          <w:rFonts w:ascii="Arial" w:hAnsi="Arial" w:cs="Arial"/>
          <w:sz w:val="24"/>
          <w:szCs w:val="24"/>
        </w:rPr>
      </w:pPr>
      <w:r w:rsidRPr="009D2A2F">
        <w:rPr>
          <w:rFonts w:ascii="Arial" w:hAnsi="Arial" w:cs="Arial"/>
          <w:sz w:val="24"/>
          <w:szCs w:val="24"/>
        </w:rPr>
        <w:t>The commo</w:t>
      </w:r>
      <w:r w:rsidR="00F53822" w:rsidRPr="009D2A2F">
        <w:rPr>
          <w:rFonts w:ascii="Arial" w:hAnsi="Arial" w:cs="Arial"/>
          <w:sz w:val="24"/>
          <w:szCs w:val="24"/>
        </w:rPr>
        <w:t>n writing structures that I</w:t>
      </w:r>
      <w:r w:rsidRPr="009D2A2F">
        <w:rPr>
          <w:rFonts w:ascii="Arial" w:hAnsi="Arial" w:cs="Arial"/>
          <w:sz w:val="24"/>
          <w:szCs w:val="24"/>
        </w:rPr>
        <w:t xml:space="preserve"> used for written communication </w:t>
      </w:r>
      <w:r w:rsidR="00F53822" w:rsidRPr="009D2A2F">
        <w:rPr>
          <w:rFonts w:ascii="Arial" w:hAnsi="Arial" w:cs="Arial"/>
          <w:sz w:val="24"/>
          <w:szCs w:val="24"/>
        </w:rPr>
        <w:t xml:space="preserve">in Restaurant Gordon Ramsay </w:t>
      </w:r>
      <w:r w:rsidRPr="009D2A2F">
        <w:rPr>
          <w:rFonts w:ascii="Arial" w:hAnsi="Arial" w:cs="Arial"/>
          <w:sz w:val="24"/>
          <w:szCs w:val="24"/>
        </w:rPr>
        <w:t xml:space="preserve">include the followings: </w:t>
      </w:r>
    </w:p>
    <w:p w:rsidR="00930ACC" w:rsidRPr="009D2A2F" w:rsidRDefault="00930ACC" w:rsidP="009D2A2F">
      <w:pPr>
        <w:spacing w:line="360" w:lineRule="auto"/>
        <w:jc w:val="both"/>
        <w:rPr>
          <w:rFonts w:ascii="Arial" w:hAnsi="Arial" w:cs="Arial"/>
          <w:sz w:val="24"/>
          <w:szCs w:val="24"/>
        </w:rPr>
      </w:pPr>
      <w:r w:rsidRPr="009D2A2F">
        <w:rPr>
          <w:rFonts w:ascii="Arial" w:hAnsi="Arial" w:cs="Arial"/>
          <w:b/>
          <w:sz w:val="24"/>
          <w:szCs w:val="24"/>
        </w:rPr>
        <w:t>Categorical Structure</w:t>
      </w:r>
      <w:r w:rsidR="00022ABC" w:rsidRPr="009D2A2F">
        <w:rPr>
          <w:rFonts w:ascii="Arial" w:hAnsi="Arial" w:cs="Arial"/>
          <w:sz w:val="24"/>
          <w:szCs w:val="24"/>
        </w:rPr>
        <w:t xml:space="preserve">: </w:t>
      </w:r>
      <w:r w:rsidRPr="009D2A2F">
        <w:rPr>
          <w:rFonts w:ascii="Arial" w:hAnsi="Arial" w:cs="Arial"/>
          <w:sz w:val="24"/>
          <w:szCs w:val="24"/>
        </w:rPr>
        <w:t xml:space="preserve">In case of categorical </w:t>
      </w:r>
      <w:r w:rsidR="00022ABC" w:rsidRPr="009D2A2F">
        <w:rPr>
          <w:rFonts w:ascii="Arial" w:hAnsi="Arial" w:cs="Arial"/>
          <w:sz w:val="24"/>
          <w:szCs w:val="24"/>
        </w:rPr>
        <w:t>structure,</w:t>
      </w:r>
      <w:r w:rsidRPr="009D2A2F">
        <w:rPr>
          <w:rFonts w:ascii="Arial" w:hAnsi="Arial" w:cs="Arial"/>
          <w:sz w:val="24"/>
          <w:szCs w:val="24"/>
        </w:rPr>
        <w:t xml:space="preserve"> series of topics that have equal importance are shown. Such as a cover later for a job position, in which you explain your qualities that would enable you to become a g</w:t>
      </w:r>
      <w:r w:rsidR="000E5F28" w:rsidRPr="009D2A2F">
        <w:rPr>
          <w:rFonts w:ascii="Arial" w:hAnsi="Arial" w:cs="Arial"/>
          <w:sz w:val="24"/>
          <w:szCs w:val="24"/>
        </w:rPr>
        <w:t>ood candidate for this position (Zhang, 2011)</w:t>
      </w:r>
      <w:r w:rsidRPr="009D2A2F">
        <w:rPr>
          <w:rFonts w:ascii="Arial" w:hAnsi="Arial" w:cs="Arial"/>
          <w:sz w:val="24"/>
          <w:szCs w:val="24"/>
        </w:rPr>
        <w:t xml:space="preserve"> </w:t>
      </w:r>
    </w:p>
    <w:p w:rsidR="00930ACC" w:rsidRPr="009D2A2F" w:rsidRDefault="00930ACC" w:rsidP="009D2A2F">
      <w:pPr>
        <w:spacing w:line="360" w:lineRule="auto"/>
        <w:jc w:val="both"/>
        <w:rPr>
          <w:rFonts w:ascii="Arial" w:hAnsi="Arial" w:cs="Arial"/>
          <w:sz w:val="24"/>
          <w:szCs w:val="24"/>
        </w:rPr>
      </w:pPr>
      <w:r w:rsidRPr="009D2A2F">
        <w:rPr>
          <w:rFonts w:ascii="Arial" w:hAnsi="Arial" w:cs="Arial"/>
          <w:b/>
          <w:sz w:val="24"/>
          <w:szCs w:val="24"/>
        </w:rPr>
        <w:t>Evaluative Structure</w:t>
      </w:r>
      <w:r w:rsidR="00022ABC" w:rsidRPr="009D2A2F">
        <w:rPr>
          <w:rFonts w:ascii="Arial" w:hAnsi="Arial" w:cs="Arial"/>
          <w:sz w:val="24"/>
          <w:szCs w:val="24"/>
        </w:rPr>
        <w:t xml:space="preserve">: </w:t>
      </w:r>
      <w:r w:rsidRPr="009D2A2F">
        <w:rPr>
          <w:rFonts w:ascii="Arial" w:hAnsi="Arial" w:cs="Arial"/>
          <w:sz w:val="24"/>
          <w:szCs w:val="24"/>
        </w:rPr>
        <w:t xml:space="preserve">In case of evaluative </w:t>
      </w:r>
      <w:r w:rsidR="000035B6" w:rsidRPr="009D2A2F">
        <w:rPr>
          <w:rFonts w:ascii="Arial" w:hAnsi="Arial" w:cs="Arial"/>
          <w:sz w:val="24"/>
          <w:szCs w:val="24"/>
        </w:rPr>
        <w:t>structure,</w:t>
      </w:r>
      <w:r w:rsidRPr="009D2A2F">
        <w:rPr>
          <w:rFonts w:ascii="Arial" w:hAnsi="Arial" w:cs="Arial"/>
          <w:sz w:val="24"/>
          <w:szCs w:val="24"/>
        </w:rPr>
        <w:t xml:space="preserve"> a problem is introduced and then advantages &amp; disadvantages are weighted. </w:t>
      </w:r>
    </w:p>
    <w:p w:rsidR="000035B6" w:rsidRPr="009D2A2F" w:rsidRDefault="000035B6" w:rsidP="009D2A2F">
      <w:pPr>
        <w:spacing w:line="360" w:lineRule="auto"/>
        <w:jc w:val="both"/>
        <w:rPr>
          <w:rFonts w:ascii="Arial" w:hAnsi="Arial" w:cs="Arial"/>
          <w:sz w:val="24"/>
          <w:szCs w:val="24"/>
        </w:rPr>
      </w:pPr>
      <w:r w:rsidRPr="009D2A2F">
        <w:rPr>
          <w:rFonts w:ascii="Arial" w:hAnsi="Arial" w:cs="Arial"/>
          <w:b/>
          <w:sz w:val="24"/>
          <w:szCs w:val="24"/>
        </w:rPr>
        <w:t>Chronological Structure</w:t>
      </w:r>
      <w:r w:rsidR="00022ABC" w:rsidRPr="009D2A2F">
        <w:rPr>
          <w:rFonts w:ascii="Arial" w:hAnsi="Arial" w:cs="Arial"/>
          <w:sz w:val="24"/>
          <w:szCs w:val="24"/>
        </w:rPr>
        <w:t xml:space="preserve">: </w:t>
      </w:r>
      <w:r w:rsidRPr="009D2A2F">
        <w:rPr>
          <w:rFonts w:ascii="Arial" w:hAnsi="Arial" w:cs="Arial"/>
          <w:sz w:val="24"/>
          <w:szCs w:val="24"/>
        </w:rPr>
        <w:t>In case of chronological structure, attention is given to the description of the story.</w:t>
      </w:r>
    </w:p>
    <w:p w:rsidR="008C3A5B" w:rsidRPr="009D2A2F" w:rsidRDefault="000035B6" w:rsidP="009D2A2F">
      <w:pPr>
        <w:spacing w:line="360" w:lineRule="auto"/>
        <w:jc w:val="both"/>
        <w:rPr>
          <w:rFonts w:ascii="Arial" w:hAnsi="Arial" w:cs="Arial"/>
          <w:sz w:val="24"/>
          <w:szCs w:val="24"/>
        </w:rPr>
      </w:pPr>
      <w:r w:rsidRPr="009D2A2F">
        <w:rPr>
          <w:rFonts w:ascii="Arial" w:hAnsi="Arial" w:cs="Arial"/>
          <w:b/>
          <w:sz w:val="24"/>
          <w:szCs w:val="24"/>
        </w:rPr>
        <w:lastRenderedPageBreak/>
        <w:t xml:space="preserve">Sequential </w:t>
      </w:r>
      <w:r w:rsidR="00022ABC" w:rsidRPr="009D2A2F">
        <w:rPr>
          <w:rFonts w:ascii="Arial" w:hAnsi="Arial" w:cs="Arial"/>
          <w:b/>
          <w:sz w:val="24"/>
          <w:szCs w:val="24"/>
        </w:rPr>
        <w:t>Structure:</w:t>
      </w:r>
      <w:r w:rsidR="00022ABC" w:rsidRPr="009D2A2F">
        <w:rPr>
          <w:rFonts w:ascii="Arial" w:hAnsi="Arial" w:cs="Arial"/>
          <w:sz w:val="24"/>
          <w:szCs w:val="24"/>
        </w:rPr>
        <w:t xml:space="preserve"> </w:t>
      </w:r>
      <w:r w:rsidRPr="009D2A2F">
        <w:rPr>
          <w:rFonts w:ascii="Arial" w:hAnsi="Arial" w:cs="Arial"/>
          <w:sz w:val="24"/>
          <w:szCs w:val="24"/>
        </w:rPr>
        <w:t xml:space="preserve">In case of chronological structure, instructions or massages are described sequentially using words like </w:t>
      </w:r>
      <w:r w:rsidR="00105B93" w:rsidRPr="009D2A2F">
        <w:rPr>
          <w:rFonts w:ascii="Arial" w:hAnsi="Arial" w:cs="Arial"/>
          <w:sz w:val="24"/>
          <w:szCs w:val="24"/>
        </w:rPr>
        <w:t>“first”, “next”, and “finally”.</w:t>
      </w:r>
    </w:p>
    <w:p w:rsidR="008C3A5B" w:rsidRPr="009D2A2F" w:rsidRDefault="008C3A5B" w:rsidP="009D2A2F">
      <w:pPr>
        <w:pStyle w:val="Heading1"/>
        <w:spacing w:line="360" w:lineRule="auto"/>
        <w:rPr>
          <w:rFonts w:ascii="Arial" w:hAnsi="Arial" w:cs="Arial"/>
        </w:rPr>
      </w:pPr>
      <w:bookmarkStart w:id="11" w:name="_Toc533073077"/>
      <w:bookmarkStart w:id="12" w:name="_Toc533061610"/>
      <w:r w:rsidRPr="009D2A2F">
        <w:rPr>
          <w:rFonts w:ascii="Arial" w:hAnsi="Arial" w:cs="Arial"/>
        </w:rPr>
        <w:t>Theories of Communication</w:t>
      </w:r>
      <w:bookmarkEnd w:id="11"/>
      <w:bookmarkEnd w:id="12"/>
    </w:p>
    <w:p w:rsidR="008C3A5B" w:rsidRPr="009D2A2F" w:rsidRDefault="008C3A5B" w:rsidP="009D2A2F">
      <w:pPr>
        <w:spacing w:line="360" w:lineRule="auto"/>
        <w:jc w:val="both"/>
        <w:rPr>
          <w:rFonts w:ascii="Arial" w:hAnsi="Arial" w:cs="Arial"/>
          <w:sz w:val="24"/>
          <w:szCs w:val="24"/>
        </w:rPr>
      </w:pPr>
      <w:r w:rsidRPr="009D2A2F">
        <w:rPr>
          <w:rFonts w:ascii="Arial" w:hAnsi="Arial" w:cs="Arial"/>
          <w:sz w:val="24"/>
          <w:szCs w:val="24"/>
        </w:rPr>
        <w:t xml:space="preserve">Communication theory is a systematic summary of the process of communication. </w:t>
      </w:r>
      <w:r w:rsidR="0059301E" w:rsidRPr="009D2A2F">
        <w:rPr>
          <w:rFonts w:ascii="Arial" w:hAnsi="Arial" w:cs="Arial"/>
          <w:sz w:val="24"/>
          <w:szCs w:val="24"/>
        </w:rPr>
        <w:t xml:space="preserve">There are different models of communication such as Aristotle model of communication, Berol’s model of communication, Shannon-Weaver model of communication, Schramm’s model of communication, Westley &amp; Maclean’s model of communication, and so </w:t>
      </w:r>
      <w:r w:rsidR="001344A5" w:rsidRPr="009D2A2F">
        <w:rPr>
          <w:rFonts w:ascii="Arial" w:hAnsi="Arial" w:cs="Arial"/>
          <w:sz w:val="24"/>
          <w:szCs w:val="24"/>
        </w:rPr>
        <w:t>on</w:t>
      </w:r>
      <w:r w:rsidR="00AF3023" w:rsidRPr="009D2A2F">
        <w:rPr>
          <w:rFonts w:ascii="Arial" w:hAnsi="Arial" w:cs="Arial"/>
          <w:sz w:val="24"/>
          <w:szCs w:val="24"/>
        </w:rPr>
        <w:t xml:space="preserve"> </w:t>
      </w:r>
      <w:r w:rsidR="001344A5" w:rsidRPr="009D2A2F">
        <w:rPr>
          <w:rFonts w:ascii="Arial" w:hAnsi="Arial" w:cs="Arial"/>
          <w:sz w:val="24"/>
          <w:szCs w:val="24"/>
        </w:rPr>
        <w:t>(Cartwright, 2002).</w:t>
      </w:r>
    </w:p>
    <w:p w:rsidR="0059301E" w:rsidRPr="009D2A2F" w:rsidRDefault="0059301E" w:rsidP="009D2A2F">
      <w:pPr>
        <w:spacing w:line="360" w:lineRule="auto"/>
        <w:jc w:val="both"/>
        <w:rPr>
          <w:rFonts w:ascii="Arial" w:hAnsi="Arial" w:cs="Arial"/>
          <w:sz w:val="24"/>
          <w:szCs w:val="24"/>
        </w:rPr>
      </w:pPr>
      <w:r w:rsidRPr="009D2A2F">
        <w:rPr>
          <w:rFonts w:ascii="Arial" w:hAnsi="Arial" w:cs="Arial"/>
          <w:sz w:val="24"/>
          <w:szCs w:val="24"/>
        </w:rPr>
        <w:t xml:space="preserve">Now I will explain Aristotle model of communication and Shannon-Weaver model of communication: </w:t>
      </w:r>
    </w:p>
    <w:p w:rsidR="0059301E" w:rsidRPr="009D2A2F" w:rsidRDefault="0059301E" w:rsidP="009D2A2F">
      <w:pPr>
        <w:spacing w:line="360" w:lineRule="auto"/>
        <w:jc w:val="both"/>
        <w:rPr>
          <w:rFonts w:ascii="Arial" w:hAnsi="Arial" w:cs="Arial"/>
          <w:b/>
          <w:sz w:val="24"/>
          <w:szCs w:val="24"/>
        </w:rPr>
      </w:pPr>
      <w:r w:rsidRPr="009D2A2F">
        <w:rPr>
          <w:rFonts w:ascii="Arial" w:hAnsi="Arial" w:cs="Arial"/>
          <w:b/>
          <w:sz w:val="24"/>
          <w:szCs w:val="24"/>
        </w:rPr>
        <w:t>Aristotle Model of Communication</w:t>
      </w:r>
    </w:p>
    <w:p w:rsidR="0059301E" w:rsidRPr="009D2A2F" w:rsidRDefault="0059301E" w:rsidP="009D2A2F">
      <w:pPr>
        <w:spacing w:line="360" w:lineRule="auto"/>
        <w:jc w:val="both"/>
        <w:rPr>
          <w:rFonts w:ascii="Arial" w:hAnsi="Arial" w:cs="Arial"/>
          <w:sz w:val="24"/>
          <w:szCs w:val="24"/>
        </w:rPr>
      </w:pPr>
      <w:r w:rsidRPr="009D2A2F">
        <w:rPr>
          <w:rFonts w:ascii="Arial" w:hAnsi="Arial" w:cs="Arial"/>
          <w:sz w:val="24"/>
          <w:szCs w:val="24"/>
        </w:rPr>
        <w:t xml:space="preserve">Aristotle was the first man who take an initiative to explain </w:t>
      </w:r>
      <w:r w:rsidR="0063202D" w:rsidRPr="009D2A2F">
        <w:rPr>
          <w:rFonts w:ascii="Arial" w:hAnsi="Arial" w:cs="Arial"/>
          <w:sz w:val="24"/>
          <w:szCs w:val="24"/>
        </w:rPr>
        <w:t xml:space="preserve">and form the communication </w:t>
      </w:r>
      <w:proofErr w:type="gramStart"/>
      <w:r w:rsidR="0063202D" w:rsidRPr="009D2A2F">
        <w:rPr>
          <w:rFonts w:ascii="Arial" w:hAnsi="Arial" w:cs="Arial"/>
          <w:sz w:val="24"/>
          <w:szCs w:val="24"/>
        </w:rPr>
        <w:t>model</w:t>
      </w:r>
      <w:r w:rsidR="00A60601" w:rsidRPr="009D2A2F">
        <w:rPr>
          <w:rFonts w:ascii="Arial" w:eastAsia="Times New Roman" w:hAnsi="Arial" w:cs="Arial"/>
          <w:color w:val="000000"/>
          <w:sz w:val="24"/>
          <w:szCs w:val="24"/>
        </w:rPr>
        <w:t>(</w:t>
      </w:r>
      <w:proofErr w:type="gramEnd"/>
      <w:r w:rsidR="00A60601" w:rsidRPr="009D2A2F">
        <w:rPr>
          <w:rFonts w:ascii="Arial" w:eastAsia="Times New Roman" w:hAnsi="Arial" w:cs="Arial"/>
          <w:color w:val="000000"/>
          <w:sz w:val="24"/>
          <w:szCs w:val="24"/>
        </w:rPr>
        <w:t>Atzeni,2014)</w:t>
      </w:r>
      <w:r w:rsidR="0063202D" w:rsidRPr="009D2A2F">
        <w:rPr>
          <w:rFonts w:ascii="Arial" w:hAnsi="Arial" w:cs="Arial"/>
          <w:sz w:val="24"/>
          <w:szCs w:val="24"/>
        </w:rPr>
        <w:t xml:space="preserve">. In this model the sender sends the message or information to the receivers in order to influence them to respond and to act accordingly. This model of communication is widely practiced in public speaking, seminars, lectures </w:t>
      </w:r>
      <w:r w:rsidR="00C25323" w:rsidRPr="009D2A2F">
        <w:rPr>
          <w:rFonts w:ascii="Arial" w:hAnsi="Arial" w:cs="Arial"/>
          <w:sz w:val="24"/>
          <w:szCs w:val="24"/>
        </w:rPr>
        <w:t xml:space="preserve">where the sender wants to attract the receiver by </w:t>
      </w:r>
      <w:r w:rsidR="00A97565" w:rsidRPr="009D2A2F">
        <w:rPr>
          <w:rFonts w:ascii="Arial" w:hAnsi="Arial" w:cs="Arial"/>
          <w:sz w:val="24"/>
          <w:szCs w:val="24"/>
        </w:rPr>
        <w:t xml:space="preserve">forming an interesting content </w:t>
      </w:r>
      <w:r w:rsidR="001344A5" w:rsidRPr="009D2A2F">
        <w:rPr>
          <w:rFonts w:ascii="Arial" w:hAnsi="Arial" w:cs="Arial"/>
          <w:sz w:val="24"/>
          <w:szCs w:val="24"/>
        </w:rPr>
        <w:t>(Cartwright, 2002).</w:t>
      </w:r>
      <w:r w:rsidR="008D538D" w:rsidRPr="009D2A2F">
        <w:rPr>
          <w:rFonts w:ascii="Arial" w:hAnsi="Arial" w:cs="Arial"/>
          <w:sz w:val="24"/>
          <w:szCs w:val="24"/>
        </w:rPr>
        <w:t xml:space="preserve"> This is shown on the following figure:</w:t>
      </w:r>
    </w:p>
    <w:p w:rsidR="008D538D" w:rsidRPr="009D2A2F" w:rsidRDefault="008D538D" w:rsidP="009D2A2F">
      <w:pPr>
        <w:pStyle w:val="ListParagraph"/>
        <w:spacing w:line="360" w:lineRule="auto"/>
        <w:ind w:left="1440"/>
        <w:jc w:val="both"/>
        <w:rPr>
          <w:rFonts w:ascii="Arial" w:hAnsi="Arial" w:cs="Arial"/>
          <w:sz w:val="24"/>
          <w:szCs w:val="24"/>
        </w:rPr>
      </w:pPr>
    </w:p>
    <w:p w:rsidR="008D538D" w:rsidRPr="009D2A2F" w:rsidRDefault="008D538D" w:rsidP="009D2A2F">
      <w:pPr>
        <w:pStyle w:val="ListParagraph"/>
        <w:spacing w:line="360" w:lineRule="auto"/>
        <w:ind w:left="1440"/>
        <w:jc w:val="both"/>
        <w:rPr>
          <w:rFonts w:ascii="Arial" w:hAnsi="Arial" w:cs="Arial"/>
          <w:sz w:val="24"/>
          <w:szCs w:val="24"/>
        </w:rPr>
      </w:pPr>
      <w:r w:rsidRPr="009D2A2F">
        <w:rPr>
          <w:rFonts w:ascii="Arial" w:hAnsi="Arial" w:cs="Arial"/>
          <w:noProof/>
          <w:sz w:val="24"/>
          <w:szCs w:val="24"/>
          <w:lang w:val="en-GB" w:eastAsia="en-GB"/>
        </w:rPr>
        <w:drawing>
          <wp:inline distT="0" distB="0" distL="0" distR="0">
            <wp:extent cx="4854623" cy="1867602"/>
            <wp:effectExtent l="0" t="0" r="3175" b="0"/>
            <wp:docPr id="1" name="Picture 1" descr="Image result for aristotle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ristotle model of communic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70823" cy="1873834"/>
                    </a:xfrm>
                    <a:prstGeom prst="rect">
                      <a:avLst/>
                    </a:prstGeom>
                    <a:noFill/>
                    <a:ln>
                      <a:noFill/>
                    </a:ln>
                  </pic:spPr>
                </pic:pic>
              </a:graphicData>
            </a:graphic>
          </wp:inline>
        </w:drawing>
      </w:r>
    </w:p>
    <w:p w:rsidR="00C41034" w:rsidRPr="009D2A2F" w:rsidRDefault="008D538D" w:rsidP="009D2A2F">
      <w:pPr>
        <w:pStyle w:val="ListParagraph"/>
        <w:spacing w:line="360" w:lineRule="auto"/>
        <w:ind w:left="1440"/>
        <w:jc w:val="both"/>
        <w:rPr>
          <w:rFonts w:ascii="Arial" w:hAnsi="Arial" w:cs="Arial"/>
          <w:sz w:val="24"/>
          <w:szCs w:val="24"/>
        </w:rPr>
      </w:pPr>
      <w:r w:rsidRPr="009D2A2F">
        <w:rPr>
          <w:rFonts w:ascii="Arial" w:hAnsi="Arial" w:cs="Arial"/>
          <w:sz w:val="24"/>
          <w:szCs w:val="24"/>
        </w:rPr>
        <w:t>Figure: Aristotle Model of Communication</w:t>
      </w:r>
      <w:r w:rsidR="001344A5" w:rsidRPr="009D2A2F">
        <w:rPr>
          <w:rFonts w:ascii="Arial" w:hAnsi="Arial" w:cs="Arial"/>
          <w:sz w:val="24"/>
          <w:szCs w:val="24"/>
        </w:rPr>
        <w:t xml:space="preserve"> (</w:t>
      </w:r>
      <w:proofErr w:type="spellStart"/>
      <w:r w:rsidR="001344A5" w:rsidRPr="009D2A2F">
        <w:rPr>
          <w:rFonts w:ascii="Arial" w:hAnsi="Arial" w:cs="Arial"/>
          <w:sz w:val="24"/>
          <w:szCs w:val="24"/>
        </w:rPr>
        <w:t>Duman</w:t>
      </w:r>
      <w:proofErr w:type="spellEnd"/>
      <w:r w:rsidR="001344A5" w:rsidRPr="009D2A2F">
        <w:rPr>
          <w:rFonts w:ascii="Arial" w:hAnsi="Arial" w:cs="Arial"/>
          <w:sz w:val="24"/>
          <w:szCs w:val="24"/>
        </w:rPr>
        <w:t xml:space="preserve"> and </w:t>
      </w:r>
      <w:proofErr w:type="spellStart"/>
      <w:r w:rsidR="001344A5" w:rsidRPr="009D2A2F">
        <w:rPr>
          <w:rFonts w:ascii="Arial" w:hAnsi="Arial" w:cs="Arial"/>
          <w:sz w:val="24"/>
          <w:szCs w:val="24"/>
        </w:rPr>
        <w:t>Ghrayeb</w:t>
      </w:r>
      <w:proofErr w:type="spellEnd"/>
      <w:r w:rsidR="001344A5" w:rsidRPr="009D2A2F">
        <w:rPr>
          <w:rFonts w:ascii="Arial" w:hAnsi="Arial" w:cs="Arial"/>
          <w:sz w:val="24"/>
          <w:szCs w:val="24"/>
        </w:rPr>
        <w:t>, 2008).</w:t>
      </w:r>
    </w:p>
    <w:p w:rsidR="00233903" w:rsidRPr="009D2A2F" w:rsidRDefault="00233903" w:rsidP="009D2A2F">
      <w:pPr>
        <w:pStyle w:val="ListParagraph"/>
        <w:spacing w:line="360" w:lineRule="auto"/>
        <w:ind w:left="1440"/>
        <w:jc w:val="both"/>
        <w:rPr>
          <w:rFonts w:ascii="Arial" w:hAnsi="Arial" w:cs="Arial"/>
          <w:b/>
          <w:sz w:val="24"/>
          <w:szCs w:val="24"/>
        </w:rPr>
      </w:pPr>
    </w:p>
    <w:p w:rsidR="007D6B96" w:rsidRDefault="007D6B96" w:rsidP="009D2A2F">
      <w:pPr>
        <w:spacing w:line="360" w:lineRule="auto"/>
        <w:jc w:val="both"/>
        <w:rPr>
          <w:rFonts w:ascii="Arial" w:hAnsi="Arial" w:cs="Arial"/>
          <w:b/>
          <w:sz w:val="24"/>
          <w:szCs w:val="24"/>
        </w:rPr>
      </w:pPr>
    </w:p>
    <w:p w:rsidR="007D6B96" w:rsidRDefault="007D6B96" w:rsidP="009D2A2F">
      <w:pPr>
        <w:spacing w:line="360" w:lineRule="auto"/>
        <w:jc w:val="both"/>
        <w:rPr>
          <w:rFonts w:ascii="Arial" w:hAnsi="Arial" w:cs="Arial"/>
          <w:b/>
          <w:sz w:val="24"/>
          <w:szCs w:val="24"/>
        </w:rPr>
      </w:pPr>
    </w:p>
    <w:p w:rsidR="00930ACC" w:rsidRPr="009D2A2F" w:rsidRDefault="00C41034" w:rsidP="009D2A2F">
      <w:pPr>
        <w:spacing w:line="360" w:lineRule="auto"/>
        <w:jc w:val="both"/>
        <w:rPr>
          <w:rFonts w:ascii="Arial" w:hAnsi="Arial" w:cs="Arial"/>
          <w:b/>
          <w:sz w:val="24"/>
          <w:szCs w:val="24"/>
        </w:rPr>
      </w:pPr>
      <w:r w:rsidRPr="009D2A2F">
        <w:rPr>
          <w:rFonts w:ascii="Arial" w:hAnsi="Arial" w:cs="Arial"/>
          <w:b/>
          <w:sz w:val="24"/>
          <w:szCs w:val="24"/>
        </w:rPr>
        <w:t>Shannon-Weaver Model of Communication</w:t>
      </w:r>
    </w:p>
    <w:p w:rsidR="0061107E" w:rsidRPr="009D2A2F" w:rsidRDefault="00233903" w:rsidP="009D2A2F">
      <w:pPr>
        <w:spacing w:line="360" w:lineRule="auto"/>
        <w:jc w:val="both"/>
        <w:rPr>
          <w:rFonts w:ascii="Arial" w:hAnsi="Arial" w:cs="Arial"/>
          <w:sz w:val="24"/>
          <w:szCs w:val="24"/>
        </w:rPr>
      </w:pPr>
      <w:r w:rsidRPr="009D2A2F">
        <w:rPr>
          <w:rFonts w:ascii="Arial" w:hAnsi="Arial" w:cs="Arial"/>
          <w:sz w:val="24"/>
          <w:szCs w:val="24"/>
        </w:rPr>
        <w:t>In this model the sender is</w:t>
      </w:r>
      <w:r w:rsidR="003222DE" w:rsidRPr="009D2A2F">
        <w:rPr>
          <w:rFonts w:ascii="Arial" w:hAnsi="Arial" w:cs="Arial"/>
          <w:sz w:val="24"/>
          <w:szCs w:val="24"/>
        </w:rPr>
        <w:t xml:space="preserve"> the originator of the massage who selects the desired massage, transmitter encodes the massage into signal, channel is the process through which the massage is transferred from encoder to decoder, the noise represents that the massage can be distorted </w:t>
      </w:r>
      <w:r w:rsidR="00A87019" w:rsidRPr="009D2A2F">
        <w:rPr>
          <w:rFonts w:ascii="Arial" w:hAnsi="Arial" w:cs="Arial"/>
          <w:sz w:val="24"/>
          <w:szCs w:val="24"/>
        </w:rPr>
        <w:t xml:space="preserve">in reaching the destination </w:t>
      </w:r>
      <w:r w:rsidR="003222DE" w:rsidRPr="009D2A2F">
        <w:rPr>
          <w:rFonts w:ascii="Arial" w:hAnsi="Arial" w:cs="Arial"/>
          <w:sz w:val="24"/>
          <w:szCs w:val="24"/>
        </w:rPr>
        <w:t xml:space="preserve">because different people </w:t>
      </w:r>
      <w:r w:rsidR="00A87019" w:rsidRPr="009D2A2F">
        <w:rPr>
          <w:rFonts w:ascii="Arial" w:hAnsi="Arial" w:cs="Arial"/>
          <w:sz w:val="24"/>
          <w:szCs w:val="24"/>
        </w:rPr>
        <w:t>can interpret the same massage in different ways, reception who decodes the massage from signal, destination represents the receiver who actually receives the massage, and the feedback represents the response of the receiver to sender’s massage</w:t>
      </w:r>
      <w:r w:rsidR="00A60601" w:rsidRPr="009D2A2F">
        <w:rPr>
          <w:rFonts w:ascii="Arial" w:hAnsi="Arial" w:cs="Arial"/>
          <w:sz w:val="24"/>
          <w:szCs w:val="24"/>
        </w:rPr>
        <w:t>(Kehoe,2007)</w:t>
      </w:r>
      <w:r w:rsidR="00A87019" w:rsidRPr="009D2A2F">
        <w:rPr>
          <w:rFonts w:ascii="Arial" w:hAnsi="Arial" w:cs="Arial"/>
          <w:sz w:val="24"/>
          <w:szCs w:val="24"/>
        </w:rPr>
        <w:t xml:space="preserve">. </w:t>
      </w:r>
    </w:p>
    <w:p w:rsidR="0061107E" w:rsidRPr="009D2A2F" w:rsidRDefault="0061107E" w:rsidP="009D2A2F">
      <w:pPr>
        <w:spacing w:line="360" w:lineRule="auto"/>
        <w:jc w:val="both"/>
        <w:rPr>
          <w:rFonts w:ascii="Arial" w:hAnsi="Arial" w:cs="Arial"/>
          <w:sz w:val="24"/>
          <w:szCs w:val="24"/>
        </w:rPr>
      </w:pPr>
      <w:r w:rsidRPr="009D2A2F">
        <w:rPr>
          <w:rFonts w:ascii="Arial" w:hAnsi="Arial" w:cs="Arial"/>
          <w:sz w:val="24"/>
          <w:szCs w:val="24"/>
        </w:rPr>
        <w:t>Ex</w:t>
      </w:r>
      <w:r w:rsidR="00F53822" w:rsidRPr="009D2A2F">
        <w:rPr>
          <w:rFonts w:ascii="Arial" w:hAnsi="Arial" w:cs="Arial"/>
          <w:sz w:val="24"/>
          <w:szCs w:val="24"/>
        </w:rPr>
        <w:t>ample: In Restaurant Gordon Ramsay,</w:t>
      </w:r>
      <w:r w:rsidRPr="009D2A2F">
        <w:rPr>
          <w:rFonts w:ascii="Arial" w:hAnsi="Arial" w:cs="Arial"/>
          <w:sz w:val="24"/>
          <w:szCs w:val="24"/>
        </w:rPr>
        <w:t xml:space="preserve"> I annually asked the accoun</w:t>
      </w:r>
      <w:r w:rsidR="00F53822" w:rsidRPr="009D2A2F">
        <w:rPr>
          <w:rFonts w:ascii="Arial" w:hAnsi="Arial" w:cs="Arial"/>
          <w:sz w:val="24"/>
          <w:szCs w:val="24"/>
        </w:rPr>
        <w:t>tant of different branches of the</w:t>
      </w:r>
      <w:r w:rsidRPr="009D2A2F">
        <w:rPr>
          <w:rFonts w:ascii="Arial" w:hAnsi="Arial" w:cs="Arial"/>
          <w:sz w:val="24"/>
          <w:szCs w:val="24"/>
        </w:rPr>
        <w:t xml:space="preserve"> restaurant </w:t>
      </w:r>
      <w:r w:rsidR="00D11960" w:rsidRPr="009D2A2F">
        <w:rPr>
          <w:rFonts w:ascii="Arial" w:hAnsi="Arial" w:cs="Arial"/>
          <w:sz w:val="24"/>
          <w:szCs w:val="24"/>
        </w:rPr>
        <w:t>to send annual financial statement to me. They (sender) prepared the annual financial statements and sent it through email (encoder &amp; Channel) to the head of accounting depart</w:t>
      </w:r>
      <w:r w:rsidR="00BE0189" w:rsidRPr="009D2A2F">
        <w:rPr>
          <w:rFonts w:ascii="Arial" w:hAnsi="Arial" w:cs="Arial"/>
          <w:sz w:val="24"/>
          <w:szCs w:val="24"/>
        </w:rPr>
        <w:t>ment (reception &amp; decoder) and the accountant</w:t>
      </w:r>
      <w:r w:rsidR="00D11960" w:rsidRPr="009D2A2F">
        <w:rPr>
          <w:rFonts w:ascii="Arial" w:hAnsi="Arial" w:cs="Arial"/>
          <w:sz w:val="24"/>
          <w:szCs w:val="24"/>
        </w:rPr>
        <w:t xml:space="preserve"> bring this statement to me (destination &amp; receiver). </w:t>
      </w:r>
    </w:p>
    <w:p w:rsidR="00C41034" w:rsidRPr="009D2A2F" w:rsidRDefault="00A87019" w:rsidP="009D2A2F">
      <w:pPr>
        <w:spacing w:line="360" w:lineRule="auto"/>
        <w:jc w:val="both"/>
        <w:rPr>
          <w:rFonts w:ascii="Arial" w:hAnsi="Arial" w:cs="Arial"/>
          <w:sz w:val="24"/>
          <w:szCs w:val="24"/>
        </w:rPr>
      </w:pPr>
      <w:r w:rsidRPr="009D2A2F">
        <w:rPr>
          <w:rFonts w:ascii="Arial" w:hAnsi="Arial" w:cs="Arial"/>
          <w:sz w:val="24"/>
          <w:szCs w:val="24"/>
        </w:rPr>
        <w:t>This is shown on the following figure:</w:t>
      </w:r>
    </w:p>
    <w:p w:rsidR="00270EC7" w:rsidRPr="009D2A2F" w:rsidRDefault="00270EC7" w:rsidP="009D2A2F">
      <w:pPr>
        <w:pStyle w:val="ListParagraph"/>
        <w:spacing w:line="360" w:lineRule="auto"/>
        <w:ind w:left="1440"/>
        <w:jc w:val="both"/>
        <w:rPr>
          <w:rFonts w:ascii="Arial" w:hAnsi="Arial" w:cs="Arial"/>
          <w:sz w:val="24"/>
          <w:szCs w:val="24"/>
        </w:rPr>
      </w:pPr>
    </w:p>
    <w:p w:rsidR="00270EC7" w:rsidRPr="009D2A2F" w:rsidRDefault="00270EC7" w:rsidP="009D2A2F">
      <w:pPr>
        <w:pStyle w:val="ListParagraph"/>
        <w:spacing w:line="360" w:lineRule="auto"/>
        <w:ind w:left="1440"/>
        <w:jc w:val="both"/>
        <w:rPr>
          <w:rFonts w:ascii="Arial" w:hAnsi="Arial" w:cs="Arial"/>
          <w:b/>
          <w:sz w:val="24"/>
          <w:szCs w:val="24"/>
        </w:rPr>
      </w:pPr>
    </w:p>
    <w:p w:rsidR="00C41034" w:rsidRPr="009D2A2F" w:rsidRDefault="00C41034" w:rsidP="009D2A2F">
      <w:pPr>
        <w:spacing w:line="360" w:lineRule="auto"/>
        <w:jc w:val="both"/>
        <w:rPr>
          <w:rFonts w:ascii="Arial" w:hAnsi="Arial" w:cs="Arial"/>
          <w:sz w:val="24"/>
          <w:szCs w:val="24"/>
        </w:rPr>
      </w:pPr>
      <w:r w:rsidRPr="009D2A2F">
        <w:rPr>
          <w:rFonts w:ascii="Arial" w:hAnsi="Arial" w:cs="Arial"/>
          <w:noProof/>
          <w:sz w:val="24"/>
          <w:szCs w:val="24"/>
          <w:lang w:val="en-GB" w:eastAsia="en-GB"/>
        </w:rPr>
        <w:drawing>
          <wp:inline distT="0" distB="0" distL="0" distR="0">
            <wp:extent cx="5624648" cy="2371725"/>
            <wp:effectExtent l="19050" t="19050" r="14605" b="9525"/>
            <wp:docPr id="2" name="Picture 2" descr="Image result for 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hannon and Weaver Model of Communication"/>
                    <pic:cNvPicPr>
                      <a:picLocks noChangeAspect="1" noChangeArrowheads="1"/>
                    </pic:cNvPicPr>
                  </pic:nvPicPr>
                  <pic:blipFill rotWithShape="1">
                    <a:blip r:embed="rId8">
                      <a:extLst>
                        <a:ext uri="{28A0092B-C50C-407E-A947-70E740481C1C}">
                          <a14:useLocalDpi xmlns:a14="http://schemas.microsoft.com/office/drawing/2010/main" val="0"/>
                        </a:ext>
                      </a:extLst>
                    </a:blip>
                    <a:srcRect l="-1" r="275" b="19152"/>
                    <a:stretch/>
                  </pic:blipFill>
                  <pic:spPr bwMode="auto">
                    <a:xfrm>
                      <a:off x="0" y="0"/>
                      <a:ext cx="5645357" cy="2380457"/>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rsidR="00A87019" w:rsidRPr="009D2A2F" w:rsidRDefault="00A87019" w:rsidP="009D2A2F">
      <w:pPr>
        <w:pStyle w:val="ListParagraph"/>
        <w:spacing w:line="360" w:lineRule="auto"/>
        <w:ind w:left="1440"/>
        <w:jc w:val="both"/>
        <w:rPr>
          <w:rFonts w:ascii="Arial" w:hAnsi="Arial" w:cs="Arial"/>
          <w:b/>
          <w:sz w:val="24"/>
          <w:szCs w:val="24"/>
        </w:rPr>
      </w:pPr>
      <w:r w:rsidRPr="009D2A2F">
        <w:rPr>
          <w:rFonts w:ascii="Arial" w:hAnsi="Arial" w:cs="Arial"/>
          <w:sz w:val="24"/>
          <w:szCs w:val="24"/>
        </w:rPr>
        <w:t>Figure: Shannon-Weaver Model of Communication</w:t>
      </w:r>
      <w:r w:rsidR="001344A5" w:rsidRPr="009D2A2F">
        <w:rPr>
          <w:rFonts w:ascii="Arial" w:hAnsi="Arial" w:cs="Arial"/>
          <w:sz w:val="24"/>
          <w:szCs w:val="24"/>
        </w:rPr>
        <w:t xml:space="preserve"> (</w:t>
      </w:r>
      <w:proofErr w:type="spellStart"/>
      <w:r w:rsidR="001344A5" w:rsidRPr="009D2A2F">
        <w:rPr>
          <w:rFonts w:ascii="Arial" w:hAnsi="Arial" w:cs="Arial"/>
          <w:sz w:val="24"/>
          <w:szCs w:val="24"/>
        </w:rPr>
        <w:t>Duman</w:t>
      </w:r>
      <w:proofErr w:type="spellEnd"/>
      <w:r w:rsidR="001344A5" w:rsidRPr="009D2A2F">
        <w:rPr>
          <w:rFonts w:ascii="Arial" w:hAnsi="Arial" w:cs="Arial"/>
          <w:sz w:val="24"/>
          <w:szCs w:val="24"/>
        </w:rPr>
        <w:t xml:space="preserve"> and </w:t>
      </w:r>
      <w:proofErr w:type="spellStart"/>
      <w:r w:rsidR="001344A5" w:rsidRPr="009D2A2F">
        <w:rPr>
          <w:rFonts w:ascii="Arial" w:hAnsi="Arial" w:cs="Arial"/>
          <w:sz w:val="24"/>
          <w:szCs w:val="24"/>
        </w:rPr>
        <w:t>Ghrayeb</w:t>
      </w:r>
      <w:proofErr w:type="spellEnd"/>
      <w:r w:rsidR="001344A5" w:rsidRPr="009D2A2F">
        <w:rPr>
          <w:rFonts w:ascii="Arial" w:hAnsi="Arial" w:cs="Arial"/>
          <w:sz w:val="24"/>
          <w:szCs w:val="24"/>
        </w:rPr>
        <w:t>, 2008).</w:t>
      </w:r>
    </w:p>
    <w:p w:rsidR="00872CA0" w:rsidRPr="009D2A2F" w:rsidRDefault="00872CA0" w:rsidP="009D2A2F">
      <w:pPr>
        <w:spacing w:line="360" w:lineRule="auto"/>
        <w:jc w:val="both"/>
        <w:rPr>
          <w:rFonts w:ascii="Arial" w:hAnsi="Arial" w:cs="Arial"/>
          <w:sz w:val="24"/>
          <w:szCs w:val="24"/>
        </w:rPr>
      </w:pPr>
    </w:p>
    <w:p w:rsidR="00684AAF" w:rsidRPr="009D2A2F" w:rsidRDefault="00684AAF" w:rsidP="009D2A2F">
      <w:pPr>
        <w:spacing w:line="360" w:lineRule="auto"/>
        <w:jc w:val="both"/>
        <w:rPr>
          <w:rFonts w:ascii="Arial" w:hAnsi="Arial" w:cs="Arial"/>
          <w:sz w:val="24"/>
          <w:szCs w:val="24"/>
        </w:rPr>
      </w:pPr>
    </w:p>
    <w:p w:rsidR="00872CA0" w:rsidRPr="009D2A2F" w:rsidRDefault="00872CA0" w:rsidP="009D2A2F">
      <w:pPr>
        <w:spacing w:line="360" w:lineRule="auto"/>
        <w:jc w:val="both"/>
        <w:rPr>
          <w:rFonts w:ascii="Arial" w:hAnsi="Arial" w:cs="Arial"/>
          <w:sz w:val="24"/>
          <w:szCs w:val="24"/>
        </w:rPr>
      </w:pPr>
    </w:p>
    <w:p w:rsidR="00872CA0" w:rsidRPr="009D2A2F" w:rsidRDefault="0078447A" w:rsidP="009D2A2F">
      <w:pPr>
        <w:pStyle w:val="Heading1"/>
        <w:spacing w:line="360" w:lineRule="auto"/>
        <w:rPr>
          <w:rFonts w:ascii="Arial" w:hAnsi="Arial" w:cs="Arial"/>
        </w:rPr>
      </w:pPr>
      <w:bookmarkStart w:id="13" w:name="_Toc533073078"/>
      <w:bookmarkStart w:id="14" w:name="_Toc533061611"/>
      <w:r w:rsidRPr="009D2A2F">
        <w:rPr>
          <w:rFonts w:ascii="Arial" w:hAnsi="Arial" w:cs="Arial"/>
        </w:rPr>
        <w:t>Workplace Conflict</w:t>
      </w:r>
      <w:bookmarkEnd w:id="13"/>
      <w:bookmarkEnd w:id="14"/>
    </w:p>
    <w:p w:rsidR="0078447A" w:rsidRPr="009D2A2F" w:rsidRDefault="0078447A" w:rsidP="009D2A2F">
      <w:pPr>
        <w:spacing w:line="360" w:lineRule="auto"/>
        <w:jc w:val="both"/>
        <w:rPr>
          <w:rFonts w:ascii="Arial" w:hAnsi="Arial" w:cs="Arial"/>
          <w:sz w:val="24"/>
          <w:szCs w:val="24"/>
        </w:rPr>
      </w:pPr>
      <w:r w:rsidRPr="009D2A2F">
        <w:rPr>
          <w:rFonts w:ascii="Arial" w:hAnsi="Arial" w:cs="Arial"/>
          <w:sz w:val="24"/>
          <w:szCs w:val="24"/>
        </w:rPr>
        <w:t xml:space="preserve">Workplace conflict can be described as the state of misunderstanding </w:t>
      </w:r>
      <w:r w:rsidR="00045077" w:rsidRPr="009D2A2F">
        <w:rPr>
          <w:rFonts w:ascii="Arial" w:hAnsi="Arial" w:cs="Arial"/>
          <w:sz w:val="24"/>
          <w:szCs w:val="24"/>
        </w:rPr>
        <w:t>results from the perceived differences in culture or knowledge of the parties involved in the communication</w:t>
      </w:r>
      <w:r w:rsidR="0015648F" w:rsidRPr="009D2A2F">
        <w:rPr>
          <w:rFonts w:ascii="Arial" w:hAnsi="Arial" w:cs="Arial"/>
          <w:sz w:val="24"/>
          <w:szCs w:val="24"/>
        </w:rPr>
        <w:t xml:space="preserve"> </w:t>
      </w:r>
      <w:proofErr w:type="gramStart"/>
      <w:r w:rsidR="0015648F" w:rsidRPr="009D2A2F">
        <w:rPr>
          <w:rFonts w:ascii="Arial" w:hAnsi="Arial" w:cs="Arial"/>
          <w:sz w:val="24"/>
          <w:szCs w:val="24"/>
        </w:rPr>
        <w:t>process</w:t>
      </w:r>
      <w:r w:rsidR="00A60601" w:rsidRPr="009D2A2F">
        <w:rPr>
          <w:rFonts w:ascii="Arial" w:hAnsi="Arial" w:cs="Arial"/>
          <w:sz w:val="24"/>
          <w:szCs w:val="24"/>
        </w:rPr>
        <w:t>(</w:t>
      </w:r>
      <w:proofErr w:type="gramEnd"/>
      <w:r w:rsidR="00A60601" w:rsidRPr="009D2A2F">
        <w:rPr>
          <w:rFonts w:ascii="Arial" w:hAnsi="Arial" w:cs="Arial"/>
          <w:sz w:val="24"/>
          <w:szCs w:val="24"/>
        </w:rPr>
        <w:t>Kehoe,2007)</w:t>
      </w:r>
      <w:r w:rsidR="00045077" w:rsidRPr="009D2A2F">
        <w:rPr>
          <w:rFonts w:ascii="Arial" w:hAnsi="Arial" w:cs="Arial"/>
          <w:sz w:val="24"/>
          <w:szCs w:val="24"/>
        </w:rPr>
        <w:t>.</w:t>
      </w:r>
      <w:r w:rsidR="00590625" w:rsidRPr="009D2A2F">
        <w:rPr>
          <w:rFonts w:ascii="Arial" w:hAnsi="Arial" w:cs="Arial"/>
          <w:sz w:val="24"/>
          <w:szCs w:val="24"/>
        </w:rPr>
        <w:t xml:space="preserve"> </w:t>
      </w:r>
    </w:p>
    <w:p w:rsidR="004E07E6" w:rsidRPr="009D2A2F" w:rsidRDefault="004E07E6" w:rsidP="009D2A2F">
      <w:pPr>
        <w:pStyle w:val="ListParagraph"/>
        <w:spacing w:line="360" w:lineRule="auto"/>
        <w:jc w:val="center"/>
        <w:rPr>
          <w:rFonts w:ascii="Arial" w:hAnsi="Arial" w:cs="Arial"/>
          <w:sz w:val="24"/>
          <w:szCs w:val="24"/>
        </w:rPr>
      </w:pPr>
      <w:r w:rsidRPr="009D2A2F">
        <w:rPr>
          <w:rFonts w:ascii="Arial" w:hAnsi="Arial" w:cs="Arial"/>
          <w:noProof/>
          <w:sz w:val="24"/>
          <w:szCs w:val="24"/>
          <w:lang w:val="en-GB" w:eastAsia="en-GB"/>
        </w:rPr>
        <w:drawing>
          <wp:inline distT="0" distB="0" distL="0" distR="0">
            <wp:extent cx="3429000" cy="3048000"/>
            <wp:effectExtent l="19050" t="19050" r="19050" b="19050"/>
            <wp:docPr id="3" name="Picture 3" descr="Image result for forms of workplace confli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forms of workplace confli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36516" cy="3054681"/>
                    </a:xfrm>
                    <a:prstGeom prst="rect">
                      <a:avLst/>
                    </a:prstGeom>
                    <a:noFill/>
                    <a:ln>
                      <a:solidFill>
                        <a:schemeClr val="tx1"/>
                      </a:solidFill>
                    </a:ln>
                  </pic:spPr>
                </pic:pic>
              </a:graphicData>
            </a:graphic>
          </wp:inline>
        </w:drawing>
      </w:r>
    </w:p>
    <w:p w:rsidR="004E07E6" w:rsidRPr="009D2A2F" w:rsidRDefault="00022ABC" w:rsidP="009D2A2F">
      <w:pPr>
        <w:pStyle w:val="ListParagraph"/>
        <w:spacing w:line="360" w:lineRule="auto"/>
        <w:jc w:val="both"/>
        <w:rPr>
          <w:rFonts w:ascii="Arial" w:hAnsi="Arial" w:cs="Arial"/>
          <w:sz w:val="24"/>
          <w:szCs w:val="24"/>
        </w:rPr>
      </w:pPr>
      <w:r w:rsidRPr="009D2A2F">
        <w:rPr>
          <w:rFonts w:ascii="Arial" w:hAnsi="Arial" w:cs="Arial"/>
          <w:sz w:val="24"/>
          <w:szCs w:val="24"/>
        </w:rPr>
        <w:t xml:space="preserve">                                 </w:t>
      </w:r>
      <w:r w:rsidR="001344A5" w:rsidRPr="009D2A2F">
        <w:rPr>
          <w:rFonts w:ascii="Arial" w:hAnsi="Arial" w:cs="Arial"/>
          <w:sz w:val="24"/>
          <w:szCs w:val="24"/>
        </w:rPr>
        <w:t xml:space="preserve">Figure: Workplace </w:t>
      </w:r>
      <w:proofErr w:type="gramStart"/>
      <w:r w:rsidR="001344A5" w:rsidRPr="009D2A2F">
        <w:rPr>
          <w:rFonts w:ascii="Arial" w:hAnsi="Arial" w:cs="Arial"/>
          <w:sz w:val="24"/>
          <w:szCs w:val="24"/>
        </w:rPr>
        <w:t>Conflict(</w:t>
      </w:r>
      <w:proofErr w:type="gramEnd"/>
      <w:r w:rsidR="001344A5" w:rsidRPr="009D2A2F">
        <w:rPr>
          <w:rFonts w:ascii="Arial" w:hAnsi="Arial" w:cs="Arial"/>
          <w:sz w:val="24"/>
          <w:szCs w:val="24"/>
        </w:rPr>
        <w:t>Graham,2009). </w:t>
      </w:r>
    </w:p>
    <w:p w:rsidR="00B43556" w:rsidRPr="009D2A2F" w:rsidRDefault="00B43556" w:rsidP="009D2A2F">
      <w:pPr>
        <w:pStyle w:val="ListParagraph"/>
        <w:spacing w:line="360" w:lineRule="auto"/>
        <w:jc w:val="both"/>
        <w:rPr>
          <w:rFonts w:ascii="Arial" w:hAnsi="Arial" w:cs="Arial"/>
          <w:b/>
          <w:sz w:val="24"/>
          <w:szCs w:val="24"/>
        </w:rPr>
      </w:pPr>
    </w:p>
    <w:p w:rsidR="00192F94" w:rsidRPr="009D2A2F" w:rsidRDefault="00192F94" w:rsidP="009D2A2F">
      <w:pPr>
        <w:spacing w:line="360" w:lineRule="auto"/>
        <w:jc w:val="both"/>
        <w:rPr>
          <w:rFonts w:ascii="Arial" w:hAnsi="Arial" w:cs="Arial"/>
          <w:b/>
          <w:sz w:val="24"/>
          <w:szCs w:val="24"/>
        </w:rPr>
      </w:pPr>
      <w:r w:rsidRPr="009D2A2F">
        <w:rPr>
          <w:rFonts w:ascii="Arial" w:hAnsi="Arial" w:cs="Arial"/>
          <w:b/>
          <w:sz w:val="24"/>
          <w:szCs w:val="24"/>
        </w:rPr>
        <w:t>Examples of Workplace Conflict resulting from Miscommunication</w:t>
      </w:r>
    </w:p>
    <w:p w:rsidR="00192F94" w:rsidRPr="009D2A2F" w:rsidRDefault="00192F94" w:rsidP="009D2A2F">
      <w:pPr>
        <w:spacing w:line="360" w:lineRule="auto"/>
        <w:jc w:val="both"/>
        <w:rPr>
          <w:rFonts w:ascii="Arial" w:hAnsi="Arial" w:cs="Arial"/>
          <w:sz w:val="24"/>
          <w:szCs w:val="24"/>
        </w:rPr>
      </w:pPr>
      <w:r w:rsidRPr="009D2A2F">
        <w:rPr>
          <w:rFonts w:ascii="Arial" w:hAnsi="Arial" w:cs="Arial"/>
          <w:sz w:val="24"/>
          <w:szCs w:val="24"/>
        </w:rPr>
        <w:t xml:space="preserve">Some forms of workplace conflict </w:t>
      </w:r>
      <w:r w:rsidR="00F53822" w:rsidRPr="009D2A2F">
        <w:rPr>
          <w:rFonts w:ascii="Arial" w:hAnsi="Arial" w:cs="Arial"/>
          <w:sz w:val="24"/>
          <w:szCs w:val="24"/>
        </w:rPr>
        <w:t xml:space="preserve">that I faced in Restaurant Gordon Ramsay </w:t>
      </w:r>
      <w:r w:rsidRPr="009D2A2F">
        <w:rPr>
          <w:rFonts w:ascii="Arial" w:hAnsi="Arial" w:cs="Arial"/>
          <w:sz w:val="24"/>
          <w:szCs w:val="24"/>
        </w:rPr>
        <w:t>resulting from miscommunication are described below:</w:t>
      </w:r>
    </w:p>
    <w:p w:rsidR="005C7793" w:rsidRPr="009D2A2F" w:rsidRDefault="005C7793" w:rsidP="009D2A2F">
      <w:pPr>
        <w:spacing w:line="360" w:lineRule="auto"/>
        <w:jc w:val="both"/>
        <w:rPr>
          <w:rFonts w:ascii="Arial" w:hAnsi="Arial" w:cs="Arial"/>
          <w:sz w:val="24"/>
          <w:szCs w:val="24"/>
        </w:rPr>
      </w:pPr>
      <w:r w:rsidRPr="009D2A2F">
        <w:rPr>
          <w:rFonts w:ascii="Arial" w:hAnsi="Arial" w:cs="Arial"/>
          <w:b/>
          <w:sz w:val="24"/>
          <w:szCs w:val="24"/>
        </w:rPr>
        <w:t>Differences in Cultural Background</w:t>
      </w:r>
      <w:r w:rsidR="00022ABC" w:rsidRPr="009D2A2F">
        <w:rPr>
          <w:rFonts w:ascii="Arial" w:hAnsi="Arial" w:cs="Arial"/>
          <w:sz w:val="24"/>
          <w:szCs w:val="24"/>
        </w:rPr>
        <w:t xml:space="preserve">: </w:t>
      </w:r>
      <w:r w:rsidRPr="009D2A2F">
        <w:rPr>
          <w:rFonts w:ascii="Arial" w:hAnsi="Arial" w:cs="Arial"/>
          <w:sz w:val="24"/>
          <w:szCs w:val="24"/>
        </w:rPr>
        <w:t>Emplo</w:t>
      </w:r>
      <w:r w:rsidR="00961D73" w:rsidRPr="009D2A2F">
        <w:rPr>
          <w:rFonts w:ascii="Arial" w:hAnsi="Arial" w:cs="Arial"/>
          <w:sz w:val="24"/>
          <w:szCs w:val="24"/>
        </w:rPr>
        <w:t xml:space="preserve">yees working in Restaurant Gordon Ramsay </w:t>
      </w:r>
      <w:r w:rsidRPr="009D2A2F">
        <w:rPr>
          <w:rFonts w:ascii="Arial" w:hAnsi="Arial" w:cs="Arial"/>
          <w:sz w:val="24"/>
          <w:szCs w:val="24"/>
        </w:rPr>
        <w:t>come from different cultural background. And employees not understanding other cultures properly can cause miscommunication that will create workplace conflict</w:t>
      </w:r>
      <w:r w:rsidR="00A97565" w:rsidRPr="009D2A2F">
        <w:rPr>
          <w:rFonts w:ascii="Arial" w:hAnsi="Arial" w:cs="Arial"/>
          <w:sz w:val="24"/>
          <w:szCs w:val="24"/>
        </w:rPr>
        <w:t xml:space="preserve"> (Graham,2009)</w:t>
      </w:r>
      <w:r w:rsidRPr="009D2A2F">
        <w:rPr>
          <w:rFonts w:ascii="Arial" w:hAnsi="Arial" w:cs="Arial"/>
          <w:sz w:val="24"/>
          <w:szCs w:val="24"/>
        </w:rPr>
        <w:t>.</w:t>
      </w:r>
    </w:p>
    <w:p w:rsidR="00537DFE" w:rsidRPr="009D2A2F" w:rsidRDefault="00537DFE" w:rsidP="009D2A2F">
      <w:pPr>
        <w:spacing w:line="360" w:lineRule="auto"/>
        <w:jc w:val="both"/>
        <w:rPr>
          <w:rFonts w:ascii="Arial" w:hAnsi="Arial" w:cs="Arial"/>
          <w:sz w:val="24"/>
          <w:szCs w:val="24"/>
        </w:rPr>
      </w:pPr>
      <w:r w:rsidRPr="009D2A2F">
        <w:rPr>
          <w:rFonts w:ascii="Arial" w:hAnsi="Arial" w:cs="Arial"/>
          <w:b/>
          <w:sz w:val="24"/>
          <w:szCs w:val="24"/>
        </w:rPr>
        <w:t>Personality Clashes</w:t>
      </w:r>
      <w:r w:rsidR="00022ABC" w:rsidRPr="009D2A2F">
        <w:rPr>
          <w:rFonts w:ascii="Arial" w:hAnsi="Arial" w:cs="Arial"/>
          <w:sz w:val="24"/>
          <w:szCs w:val="24"/>
        </w:rPr>
        <w:t xml:space="preserve">: </w:t>
      </w:r>
      <w:r w:rsidRPr="009D2A2F">
        <w:rPr>
          <w:rFonts w:ascii="Arial" w:hAnsi="Arial" w:cs="Arial"/>
          <w:sz w:val="24"/>
          <w:szCs w:val="24"/>
        </w:rPr>
        <w:t>Personality clashes arise from differences in emotions and perceptions of employees and employer</w:t>
      </w:r>
      <w:r w:rsidR="00022ABC" w:rsidRPr="009D2A2F">
        <w:rPr>
          <w:rFonts w:ascii="Arial" w:hAnsi="Arial" w:cs="Arial"/>
          <w:sz w:val="24"/>
          <w:szCs w:val="24"/>
        </w:rPr>
        <w:t xml:space="preserve"> </w:t>
      </w:r>
      <w:r w:rsidR="00A60601" w:rsidRPr="009D2A2F">
        <w:rPr>
          <w:rFonts w:ascii="Arial" w:eastAsia="Times New Roman" w:hAnsi="Arial" w:cs="Arial"/>
          <w:color w:val="000000"/>
          <w:sz w:val="24"/>
          <w:szCs w:val="24"/>
        </w:rPr>
        <w:t>(Atzeni,2014)</w:t>
      </w:r>
      <w:r w:rsidR="00961D73" w:rsidRPr="009D2A2F">
        <w:rPr>
          <w:rFonts w:ascii="Arial" w:hAnsi="Arial" w:cs="Arial"/>
          <w:sz w:val="24"/>
          <w:szCs w:val="24"/>
        </w:rPr>
        <w:t>. If I</w:t>
      </w:r>
      <w:r w:rsidRPr="009D2A2F">
        <w:rPr>
          <w:rFonts w:ascii="Arial" w:hAnsi="Arial" w:cs="Arial"/>
          <w:sz w:val="24"/>
          <w:szCs w:val="24"/>
        </w:rPr>
        <w:t xml:space="preserve"> cannot properly </w:t>
      </w:r>
      <w:r w:rsidRPr="009D2A2F">
        <w:rPr>
          <w:rFonts w:ascii="Arial" w:hAnsi="Arial" w:cs="Arial"/>
          <w:sz w:val="24"/>
          <w:szCs w:val="24"/>
        </w:rPr>
        <w:lastRenderedPageBreak/>
        <w:t>unders</w:t>
      </w:r>
      <w:r w:rsidR="00961D73" w:rsidRPr="009D2A2F">
        <w:rPr>
          <w:rFonts w:ascii="Arial" w:hAnsi="Arial" w:cs="Arial"/>
          <w:sz w:val="24"/>
          <w:szCs w:val="24"/>
        </w:rPr>
        <w:t>tand or misunderstand my</w:t>
      </w:r>
      <w:r w:rsidRPr="009D2A2F">
        <w:rPr>
          <w:rFonts w:ascii="Arial" w:hAnsi="Arial" w:cs="Arial"/>
          <w:sz w:val="24"/>
          <w:szCs w:val="24"/>
        </w:rPr>
        <w:t xml:space="preserve"> subordinates’ emotions or interests because of m</w:t>
      </w:r>
      <w:r w:rsidR="00961D73" w:rsidRPr="009D2A2F">
        <w:rPr>
          <w:rFonts w:ascii="Arial" w:hAnsi="Arial" w:cs="Arial"/>
          <w:sz w:val="24"/>
          <w:szCs w:val="24"/>
        </w:rPr>
        <w:t>iscommunication between me</w:t>
      </w:r>
      <w:r w:rsidRPr="009D2A2F">
        <w:rPr>
          <w:rFonts w:ascii="Arial" w:hAnsi="Arial" w:cs="Arial"/>
          <w:sz w:val="24"/>
          <w:szCs w:val="24"/>
        </w:rPr>
        <w:t xml:space="preserve"> and subordinates, there is the possibility of </w:t>
      </w:r>
      <w:r w:rsidR="00961D73" w:rsidRPr="009D2A2F">
        <w:rPr>
          <w:rFonts w:ascii="Arial" w:hAnsi="Arial" w:cs="Arial"/>
          <w:sz w:val="24"/>
          <w:szCs w:val="24"/>
        </w:rPr>
        <w:t>personality clashes between me and subordinates</w:t>
      </w:r>
      <w:r w:rsidRPr="009D2A2F">
        <w:rPr>
          <w:rFonts w:ascii="Arial" w:hAnsi="Arial" w:cs="Arial"/>
          <w:sz w:val="24"/>
          <w:szCs w:val="24"/>
        </w:rPr>
        <w:t xml:space="preserve">, and it will ultimately create workplace conflict.  </w:t>
      </w:r>
    </w:p>
    <w:p w:rsidR="00E225AE" w:rsidRPr="009D2A2F" w:rsidRDefault="00E225AE" w:rsidP="009D2A2F">
      <w:pPr>
        <w:spacing w:line="360" w:lineRule="auto"/>
        <w:jc w:val="both"/>
        <w:rPr>
          <w:rFonts w:ascii="Arial" w:hAnsi="Arial" w:cs="Arial"/>
          <w:sz w:val="24"/>
          <w:szCs w:val="24"/>
        </w:rPr>
      </w:pPr>
      <w:r w:rsidRPr="009D2A2F">
        <w:rPr>
          <w:rFonts w:ascii="Arial" w:hAnsi="Arial" w:cs="Arial"/>
          <w:b/>
          <w:sz w:val="24"/>
          <w:szCs w:val="24"/>
        </w:rPr>
        <w:t>Differences in Work Style</w:t>
      </w:r>
      <w:r w:rsidR="00022ABC" w:rsidRPr="009D2A2F">
        <w:rPr>
          <w:rFonts w:ascii="Arial" w:hAnsi="Arial" w:cs="Arial"/>
          <w:sz w:val="24"/>
          <w:szCs w:val="24"/>
        </w:rPr>
        <w:t xml:space="preserve">: </w:t>
      </w:r>
      <w:r w:rsidRPr="009D2A2F">
        <w:rPr>
          <w:rFonts w:ascii="Arial" w:hAnsi="Arial" w:cs="Arial"/>
          <w:sz w:val="24"/>
          <w:szCs w:val="24"/>
        </w:rPr>
        <w:t xml:space="preserve">Employees differ from one another in their style for completing a job. Such as one employee may be task oriented wants to get his or her work done at any cost on the other hand another employee may be artistic wants to perform the job in </w:t>
      </w:r>
      <w:r w:rsidR="00961D73" w:rsidRPr="009D2A2F">
        <w:rPr>
          <w:rFonts w:ascii="Arial" w:hAnsi="Arial" w:cs="Arial"/>
          <w:sz w:val="24"/>
          <w:szCs w:val="24"/>
        </w:rPr>
        <w:t xml:space="preserve">an innovative way. If I misunderstand the work style of my </w:t>
      </w:r>
      <w:r w:rsidRPr="009D2A2F">
        <w:rPr>
          <w:rFonts w:ascii="Arial" w:hAnsi="Arial" w:cs="Arial"/>
          <w:sz w:val="24"/>
          <w:szCs w:val="24"/>
        </w:rPr>
        <w:t>employees resulting from miscommunicati</w:t>
      </w:r>
      <w:r w:rsidR="001344A5" w:rsidRPr="009D2A2F">
        <w:rPr>
          <w:rFonts w:ascii="Arial" w:hAnsi="Arial" w:cs="Arial"/>
          <w:sz w:val="24"/>
          <w:szCs w:val="24"/>
        </w:rPr>
        <w:t>on can cause workplace conflict (Holden, 2006).</w:t>
      </w:r>
    </w:p>
    <w:p w:rsidR="004E07E6" w:rsidRPr="009D2A2F" w:rsidRDefault="005C7793" w:rsidP="009D2A2F">
      <w:pPr>
        <w:spacing w:line="360" w:lineRule="auto"/>
        <w:jc w:val="both"/>
        <w:rPr>
          <w:rFonts w:ascii="Arial" w:hAnsi="Arial" w:cs="Arial"/>
          <w:sz w:val="24"/>
          <w:szCs w:val="24"/>
        </w:rPr>
      </w:pPr>
      <w:r w:rsidRPr="009D2A2F">
        <w:rPr>
          <w:rFonts w:ascii="Arial" w:hAnsi="Arial" w:cs="Arial"/>
          <w:b/>
          <w:sz w:val="24"/>
          <w:szCs w:val="24"/>
        </w:rPr>
        <w:t>Differences in Leadership Style</w:t>
      </w:r>
      <w:r w:rsidR="00022ABC" w:rsidRPr="009D2A2F">
        <w:rPr>
          <w:rFonts w:ascii="Arial" w:hAnsi="Arial" w:cs="Arial"/>
          <w:sz w:val="24"/>
          <w:szCs w:val="24"/>
        </w:rPr>
        <w:t xml:space="preserve">: </w:t>
      </w:r>
      <w:r w:rsidRPr="009D2A2F">
        <w:rPr>
          <w:rFonts w:ascii="Arial" w:hAnsi="Arial" w:cs="Arial"/>
          <w:sz w:val="24"/>
          <w:szCs w:val="24"/>
        </w:rPr>
        <w:t>Leaders differ in their leadership style. Some leaders are autocratic, some are democratic</w:t>
      </w:r>
      <w:r w:rsidR="00961D73" w:rsidRPr="009D2A2F">
        <w:rPr>
          <w:rFonts w:ascii="Arial" w:hAnsi="Arial" w:cs="Arial"/>
          <w:sz w:val="24"/>
          <w:szCs w:val="24"/>
        </w:rPr>
        <w:t>, and many more. If employees working in Restaurant Gordon Ramsay</w:t>
      </w:r>
      <w:r w:rsidR="0015648F" w:rsidRPr="009D2A2F">
        <w:rPr>
          <w:rFonts w:ascii="Arial" w:hAnsi="Arial" w:cs="Arial"/>
          <w:sz w:val="24"/>
          <w:szCs w:val="24"/>
        </w:rPr>
        <w:t xml:space="preserve"> cann</w:t>
      </w:r>
      <w:r w:rsidR="00961D73" w:rsidRPr="009D2A2F">
        <w:rPr>
          <w:rFonts w:ascii="Arial" w:hAnsi="Arial" w:cs="Arial"/>
          <w:sz w:val="24"/>
          <w:szCs w:val="24"/>
        </w:rPr>
        <w:t>ot understand my</w:t>
      </w:r>
      <w:r w:rsidR="0015648F" w:rsidRPr="009D2A2F">
        <w:rPr>
          <w:rFonts w:ascii="Arial" w:hAnsi="Arial" w:cs="Arial"/>
          <w:sz w:val="24"/>
          <w:szCs w:val="24"/>
        </w:rPr>
        <w:t xml:space="preserve"> leadership style because of ineffective communication betw</w:t>
      </w:r>
      <w:r w:rsidR="00961D73" w:rsidRPr="009D2A2F">
        <w:rPr>
          <w:rFonts w:ascii="Arial" w:hAnsi="Arial" w:cs="Arial"/>
          <w:sz w:val="24"/>
          <w:szCs w:val="24"/>
        </w:rPr>
        <w:t xml:space="preserve">een </w:t>
      </w:r>
      <w:r w:rsidR="00B11E3A" w:rsidRPr="009D2A2F">
        <w:rPr>
          <w:rFonts w:ascii="Arial" w:hAnsi="Arial" w:cs="Arial"/>
          <w:sz w:val="24"/>
          <w:szCs w:val="24"/>
        </w:rPr>
        <w:t>employees, and me</w:t>
      </w:r>
      <w:r w:rsidR="0015648F" w:rsidRPr="009D2A2F">
        <w:rPr>
          <w:rFonts w:ascii="Arial" w:hAnsi="Arial" w:cs="Arial"/>
          <w:sz w:val="24"/>
          <w:szCs w:val="24"/>
        </w:rPr>
        <w:t xml:space="preserve"> this</w:t>
      </w:r>
      <w:r w:rsidR="000E5F28" w:rsidRPr="009D2A2F">
        <w:rPr>
          <w:rFonts w:ascii="Arial" w:hAnsi="Arial" w:cs="Arial"/>
          <w:sz w:val="24"/>
          <w:szCs w:val="24"/>
        </w:rPr>
        <w:t xml:space="preserve"> can result workplace conflict (Zhang, 2011)</w:t>
      </w:r>
      <w:r w:rsidR="00961D73" w:rsidRPr="009D2A2F">
        <w:rPr>
          <w:rFonts w:ascii="Arial" w:hAnsi="Arial" w:cs="Arial"/>
          <w:sz w:val="24"/>
          <w:szCs w:val="24"/>
        </w:rPr>
        <w:t>.</w:t>
      </w:r>
      <w:r w:rsidR="004E07E6" w:rsidRPr="009D2A2F">
        <w:rPr>
          <w:rFonts w:ascii="Arial" w:hAnsi="Arial" w:cs="Arial"/>
          <w:sz w:val="24"/>
          <w:szCs w:val="24"/>
        </w:rPr>
        <w:t xml:space="preserve"> </w:t>
      </w:r>
    </w:p>
    <w:p w:rsidR="000B0083" w:rsidRPr="009D2A2F" w:rsidRDefault="00E252BE" w:rsidP="009D2A2F">
      <w:pPr>
        <w:pStyle w:val="Heading1"/>
        <w:spacing w:line="360" w:lineRule="auto"/>
        <w:rPr>
          <w:rFonts w:ascii="Arial" w:hAnsi="Arial" w:cs="Arial"/>
        </w:rPr>
      </w:pPr>
      <w:bookmarkStart w:id="15" w:name="_Toc533073079"/>
      <w:bookmarkStart w:id="16" w:name="_Toc533061612"/>
      <w:r w:rsidRPr="009D2A2F">
        <w:rPr>
          <w:rFonts w:ascii="Arial" w:hAnsi="Arial" w:cs="Arial"/>
        </w:rPr>
        <w:t>Effective Communication</w:t>
      </w:r>
      <w:bookmarkEnd w:id="15"/>
      <w:bookmarkEnd w:id="16"/>
    </w:p>
    <w:p w:rsidR="00B30AC4" w:rsidRPr="007D6B96" w:rsidRDefault="00E252BE" w:rsidP="007D6B96">
      <w:pPr>
        <w:spacing w:line="360" w:lineRule="auto"/>
        <w:jc w:val="both"/>
        <w:rPr>
          <w:rFonts w:ascii="Arial" w:hAnsi="Arial" w:cs="Arial"/>
          <w:sz w:val="24"/>
          <w:szCs w:val="24"/>
        </w:rPr>
      </w:pPr>
      <w:r w:rsidRPr="009D2A2F">
        <w:rPr>
          <w:rFonts w:ascii="Arial" w:hAnsi="Arial" w:cs="Arial"/>
          <w:sz w:val="24"/>
          <w:szCs w:val="24"/>
        </w:rPr>
        <w:t xml:space="preserve">An effective communication can be described as the transmission of information or massage between two or more persons wherein the massage is successfully delivered, received, and understood by the responsible parties. </w:t>
      </w:r>
      <w:r w:rsidR="001344A5" w:rsidRPr="009D2A2F">
        <w:rPr>
          <w:rFonts w:ascii="Arial" w:hAnsi="Arial" w:cs="Arial"/>
          <w:sz w:val="24"/>
          <w:szCs w:val="24"/>
        </w:rPr>
        <w:t>(Holden, 2006).</w:t>
      </w:r>
    </w:p>
    <w:p w:rsidR="00E252BE" w:rsidRPr="009D2A2F" w:rsidRDefault="00E252BE" w:rsidP="009D2A2F">
      <w:pPr>
        <w:spacing w:line="360" w:lineRule="auto"/>
        <w:jc w:val="both"/>
        <w:rPr>
          <w:rFonts w:ascii="Arial" w:hAnsi="Arial" w:cs="Arial"/>
          <w:sz w:val="24"/>
          <w:szCs w:val="24"/>
        </w:rPr>
      </w:pPr>
      <w:r w:rsidRPr="009D2A2F">
        <w:rPr>
          <w:rFonts w:ascii="Arial" w:hAnsi="Arial" w:cs="Arial"/>
          <w:b/>
          <w:sz w:val="24"/>
          <w:szCs w:val="24"/>
        </w:rPr>
        <w:t xml:space="preserve">Recommendation </w:t>
      </w:r>
      <w:r w:rsidR="00216FE2" w:rsidRPr="009D2A2F">
        <w:rPr>
          <w:rFonts w:ascii="Arial" w:hAnsi="Arial" w:cs="Arial"/>
          <w:b/>
          <w:sz w:val="24"/>
          <w:szCs w:val="24"/>
        </w:rPr>
        <w:t xml:space="preserve">to Employers </w:t>
      </w:r>
      <w:r w:rsidRPr="009D2A2F">
        <w:rPr>
          <w:rFonts w:ascii="Arial" w:hAnsi="Arial" w:cs="Arial"/>
          <w:b/>
          <w:sz w:val="24"/>
          <w:szCs w:val="24"/>
        </w:rPr>
        <w:t xml:space="preserve">for </w:t>
      </w:r>
      <w:r w:rsidR="00BE0189" w:rsidRPr="009D2A2F">
        <w:rPr>
          <w:rFonts w:ascii="Arial" w:hAnsi="Arial" w:cs="Arial"/>
          <w:b/>
          <w:sz w:val="24"/>
          <w:szCs w:val="24"/>
        </w:rPr>
        <w:t xml:space="preserve">ensuring </w:t>
      </w:r>
      <w:r w:rsidRPr="009D2A2F">
        <w:rPr>
          <w:rFonts w:ascii="Arial" w:hAnsi="Arial" w:cs="Arial"/>
          <w:b/>
          <w:sz w:val="24"/>
          <w:szCs w:val="24"/>
        </w:rPr>
        <w:t>Effective Communication</w:t>
      </w:r>
    </w:p>
    <w:p w:rsidR="00E252BE" w:rsidRPr="009D2A2F" w:rsidRDefault="000F2EE2" w:rsidP="009D2A2F">
      <w:pPr>
        <w:spacing w:line="360" w:lineRule="auto"/>
        <w:jc w:val="both"/>
        <w:rPr>
          <w:rFonts w:ascii="Arial" w:hAnsi="Arial" w:cs="Arial"/>
          <w:sz w:val="24"/>
          <w:szCs w:val="24"/>
        </w:rPr>
      </w:pPr>
      <w:r w:rsidRPr="009D2A2F">
        <w:rPr>
          <w:rFonts w:ascii="Arial" w:hAnsi="Arial" w:cs="Arial"/>
          <w:sz w:val="24"/>
          <w:szCs w:val="24"/>
        </w:rPr>
        <w:t xml:space="preserve">I will recommend the following </w:t>
      </w:r>
      <w:r w:rsidR="00961D73" w:rsidRPr="009D2A2F">
        <w:rPr>
          <w:rFonts w:ascii="Arial" w:hAnsi="Arial" w:cs="Arial"/>
          <w:sz w:val="24"/>
          <w:szCs w:val="24"/>
        </w:rPr>
        <w:t>ways (from my real life experience of working as a manager in Restaurant Gordon Ramsay)</w:t>
      </w:r>
      <w:r w:rsidRPr="009D2A2F">
        <w:rPr>
          <w:rFonts w:ascii="Arial" w:hAnsi="Arial" w:cs="Arial"/>
          <w:sz w:val="24"/>
          <w:szCs w:val="24"/>
        </w:rPr>
        <w:t xml:space="preserve"> for ensuring effective communication between employer and employee</w:t>
      </w:r>
      <w:r w:rsidR="00022ABC" w:rsidRPr="009D2A2F">
        <w:rPr>
          <w:rFonts w:ascii="Arial" w:hAnsi="Arial" w:cs="Arial"/>
          <w:sz w:val="24"/>
          <w:szCs w:val="24"/>
        </w:rPr>
        <w:t xml:space="preserve"> </w:t>
      </w:r>
      <w:r w:rsidR="00A60601" w:rsidRPr="009D2A2F">
        <w:rPr>
          <w:rFonts w:ascii="Arial" w:hAnsi="Arial" w:cs="Arial"/>
          <w:sz w:val="24"/>
          <w:szCs w:val="24"/>
        </w:rPr>
        <w:t>(Graham</w:t>
      </w:r>
      <w:proofErr w:type="gramStart"/>
      <w:r w:rsidR="00A60601" w:rsidRPr="009D2A2F">
        <w:rPr>
          <w:rFonts w:ascii="Arial" w:hAnsi="Arial" w:cs="Arial"/>
          <w:sz w:val="24"/>
          <w:szCs w:val="24"/>
        </w:rPr>
        <w:t>,2009</w:t>
      </w:r>
      <w:proofErr w:type="gramEnd"/>
      <w:r w:rsidR="00A60601" w:rsidRPr="009D2A2F">
        <w:rPr>
          <w:rFonts w:ascii="Arial" w:hAnsi="Arial" w:cs="Arial"/>
          <w:sz w:val="24"/>
          <w:szCs w:val="24"/>
        </w:rPr>
        <w:t>)</w:t>
      </w:r>
      <w:r w:rsidRPr="009D2A2F">
        <w:rPr>
          <w:rFonts w:ascii="Arial" w:hAnsi="Arial" w:cs="Arial"/>
          <w:sz w:val="24"/>
          <w:szCs w:val="24"/>
        </w:rPr>
        <w:t>:</w:t>
      </w:r>
    </w:p>
    <w:p w:rsidR="000F2EE2" w:rsidRPr="009D2A2F" w:rsidRDefault="000F2EE2" w:rsidP="009D2A2F">
      <w:pPr>
        <w:spacing w:line="360" w:lineRule="auto"/>
        <w:jc w:val="both"/>
        <w:rPr>
          <w:rFonts w:ascii="Arial" w:hAnsi="Arial" w:cs="Arial"/>
          <w:sz w:val="24"/>
          <w:szCs w:val="24"/>
        </w:rPr>
      </w:pPr>
      <w:r w:rsidRPr="009D2A2F">
        <w:rPr>
          <w:rFonts w:ascii="Arial" w:hAnsi="Arial" w:cs="Arial"/>
          <w:b/>
          <w:sz w:val="24"/>
          <w:szCs w:val="24"/>
        </w:rPr>
        <w:t>Use</w:t>
      </w:r>
      <w:r w:rsidR="007D6B96">
        <w:rPr>
          <w:rFonts w:ascii="Arial" w:hAnsi="Arial" w:cs="Arial"/>
          <w:b/>
          <w:sz w:val="24"/>
          <w:szCs w:val="24"/>
        </w:rPr>
        <w:t xml:space="preserve"> of</w:t>
      </w:r>
      <w:r w:rsidRPr="009D2A2F">
        <w:rPr>
          <w:rFonts w:ascii="Arial" w:hAnsi="Arial" w:cs="Arial"/>
          <w:b/>
          <w:sz w:val="24"/>
          <w:szCs w:val="24"/>
        </w:rPr>
        <w:t xml:space="preserve"> Simple Words</w:t>
      </w:r>
      <w:r w:rsidR="00022ABC" w:rsidRPr="009D2A2F">
        <w:rPr>
          <w:rFonts w:ascii="Arial" w:hAnsi="Arial" w:cs="Arial"/>
          <w:sz w:val="24"/>
          <w:szCs w:val="24"/>
        </w:rPr>
        <w:t xml:space="preserve">: </w:t>
      </w:r>
      <w:r w:rsidR="00801F02" w:rsidRPr="009D2A2F">
        <w:rPr>
          <w:rFonts w:ascii="Arial" w:hAnsi="Arial" w:cs="Arial"/>
          <w:sz w:val="24"/>
          <w:szCs w:val="24"/>
        </w:rPr>
        <w:t>I always</w:t>
      </w:r>
      <w:r w:rsidRPr="009D2A2F">
        <w:rPr>
          <w:rFonts w:ascii="Arial" w:hAnsi="Arial" w:cs="Arial"/>
          <w:sz w:val="24"/>
          <w:szCs w:val="24"/>
        </w:rPr>
        <w:t xml:space="preserve"> use simple words f</w:t>
      </w:r>
      <w:r w:rsidR="00961D73" w:rsidRPr="009D2A2F">
        <w:rPr>
          <w:rFonts w:ascii="Arial" w:hAnsi="Arial" w:cs="Arial"/>
          <w:sz w:val="24"/>
          <w:szCs w:val="24"/>
        </w:rPr>
        <w:t>or communicating with my</w:t>
      </w:r>
      <w:r w:rsidRPr="009D2A2F">
        <w:rPr>
          <w:rFonts w:ascii="Arial" w:hAnsi="Arial" w:cs="Arial"/>
          <w:sz w:val="24"/>
          <w:szCs w:val="24"/>
        </w:rPr>
        <w:t xml:space="preserve"> subordinates and it will ensure effective communication. Because in this case the subordinates will easily understand the employers’</w:t>
      </w:r>
      <w:r w:rsidR="001344A5" w:rsidRPr="009D2A2F">
        <w:rPr>
          <w:rFonts w:ascii="Arial" w:hAnsi="Arial" w:cs="Arial"/>
          <w:sz w:val="24"/>
          <w:szCs w:val="24"/>
        </w:rPr>
        <w:t xml:space="preserve"> massage (Kehoe,2007). </w:t>
      </w:r>
    </w:p>
    <w:p w:rsidR="000F2EE2" w:rsidRPr="009D2A2F" w:rsidRDefault="007D6B96" w:rsidP="009D2A2F">
      <w:pPr>
        <w:spacing w:line="360" w:lineRule="auto"/>
        <w:jc w:val="both"/>
        <w:rPr>
          <w:rFonts w:ascii="Arial" w:hAnsi="Arial" w:cs="Arial"/>
          <w:sz w:val="24"/>
          <w:szCs w:val="24"/>
        </w:rPr>
      </w:pPr>
      <w:r>
        <w:rPr>
          <w:rFonts w:ascii="Arial" w:hAnsi="Arial" w:cs="Arial"/>
          <w:b/>
          <w:sz w:val="24"/>
          <w:szCs w:val="24"/>
        </w:rPr>
        <w:t xml:space="preserve">Use of </w:t>
      </w:r>
      <w:r w:rsidR="000F2EE2" w:rsidRPr="009D2A2F">
        <w:rPr>
          <w:rFonts w:ascii="Arial" w:hAnsi="Arial" w:cs="Arial"/>
          <w:b/>
          <w:sz w:val="24"/>
          <w:szCs w:val="24"/>
        </w:rPr>
        <w:t>Visuals</w:t>
      </w:r>
      <w:r w:rsidR="00022ABC" w:rsidRPr="009D2A2F">
        <w:rPr>
          <w:rFonts w:ascii="Arial" w:hAnsi="Arial" w:cs="Arial"/>
          <w:sz w:val="24"/>
          <w:szCs w:val="24"/>
        </w:rPr>
        <w:t xml:space="preserve">: </w:t>
      </w:r>
      <w:r w:rsidR="00801F02" w:rsidRPr="009D2A2F">
        <w:rPr>
          <w:rFonts w:ascii="Arial" w:hAnsi="Arial" w:cs="Arial"/>
          <w:sz w:val="24"/>
          <w:szCs w:val="24"/>
        </w:rPr>
        <w:t>I always</w:t>
      </w:r>
      <w:r w:rsidR="000F2EE2" w:rsidRPr="009D2A2F">
        <w:rPr>
          <w:rFonts w:ascii="Arial" w:hAnsi="Arial" w:cs="Arial"/>
          <w:sz w:val="24"/>
          <w:szCs w:val="24"/>
        </w:rPr>
        <w:t xml:space="preserve"> use visuals in time </w:t>
      </w:r>
      <w:r w:rsidR="00961D73" w:rsidRPr="009D2A2F">
        <w:rPr>
          <w:rFonts w:ascii="Arial" w:hAnsi="Arial" w:cs="Arial"/>
          <w:sz w:val="24"/>
          <w:szCs w:val="24"/>
        </w:rPr>
        <w:t>of communicating with my</w:t>
      </w:r>
      <w:r w:rsidR="000F2EE2" w:rsidRPr="009D2A2F">
        <w:rPr>
          <w:rFonts w:ascii="Arial" w:hAnsi="Arial" w:cs="Arial"/>
          <w:sz w:val="24"/>
          <w:szCs w:val="24"/>
        </w:rPr>
        <w:t xml:space="preserve"> subordinates and it will make the massage interesting to the subordinates. And the subordinates will easily </w:t>
      </w:r>
      <w:r w:rsidR="00961D73" w:rsidRPr="009D2A2F">
        <w:rPr>
          <w:rFonts w:ascii="Arial" w:hAnsi="Arial" w:cs="Arial"/>
          <w:sz w:val="24"/>
          <w:szCs w:val="24"/>
        </w:rPr>
        <w:t>understand the</w:t>
      </w:r>
      <w:r w:rsidR="000F2EE2" w:rsidRPr="009D2A2F">
        <w:rPr>
          <w:rFonts w:ascii="Arial" w:hAnsi="Arial" w:cs="Arial"/>
          <w:sz w:val="24"/>
          <w:szCs w:val="24"/>
        </w:rPr>
        <w:t xml:space="preserve"> massage.</w:t>
      </w:r>
    </w:p>
    <w:p w:rsidR="0016617C" w:rsidRPr="009D2A2F" w:rsidRDefault="007D6B96" w:rsidP="009D2A2F">
      <w:pPr>
        <w:spacing w:line="360" w:lineRule="auto"/>
        <w:jc w:val="both"/>
        <w:rPr>
          <w:rFonts w:ascii="Arial" w:hAnsi="Arial" w:cs="Arial"/>
          <w:sz w:val="24"/>
          <w:szCs w:val="24"/>
        </w:rPr>
      </w:pPr>
      <w:r>
        <w:rPr>
          <w:rFonts w:ascii="Arial" w:hAnsi="Arial" w:cs="Arial"/>
          <w:b/>
          <w:sz w:val="24"/>
          <w:szCs w:val="24"/>
        </w:rPr>
        <w:lastRenderedPageBreak/>
        <w:t>Creation of</w:t>
      </w:r>
      <w:r w:rsidR="0016617C" w:rsidRPr="009D2A2F">
        <w:rPr>
          <w:rFonts w:ascii="Arial" w:hAnsi="Arial" w:cs="Arial"/>
          <w:b/>
          <w:sz w:val="24"/>
          <w:szCs w:val="24"/>
        </w:rPr>
        <w:t xml:space="preserve"> a</w:t>
      </w:r>
      <w:r>
        <w:rPr>
          <w:rFonts w:ascii="Arial" w:hAnsi="Arial" w:cs="Arial"/>
          <w:b/>
          <w:sz w:val="24"/>
          <w:szCs w:val="24"/>
        </w:rPr>
        <w:t>n Effective</w:t>
      </w:r>
      <w:r w:rsidR="0016617C" w:rsidRPr="009D2A2F">
        <w:rPr>
          <w:rFonts w:ascii="Arial" w:hAnsi="Arial" w:cs="Arial"/>
          <w:b/>
          <w:sz w:val="24"/>
          <w:szCs w:val="24"/>
        </w:rPr>
        <w:t xml:space="preserve"> Feedback Process</w:t>
      </w:r>
      <w:r w:rsidR="00022ABC" w:rsidRPr="009D2A2F">
        <w:rPr>
          <w:rFonts w:ascii="Arial" w:hAnsi="Arial" w:cs="Arial"/>
          <w:sz w:val="24"/>
          <w:szCs w:val="24"/>
        </w:rPr>
        <w:t xml:space="preserve">: </w:t>
      </w:r>
      <w:r w:rsidR="0016617C" w:rsidRPr="009D2A2F">
        <w:rPr>
          <w:rFonts w:ascii="Arial" w:hAnsi="Arial" w:cs="Arial"/>
          <w:sz w:val="24"/>
          <w:szCs w:val="24"/>
        </w:rPr>
        <w:t xml:space="preserve">One-way communication rarely </w:t>
      </w:r>
      <w:r w:rsidR="00E41927" w:rsidRPr="009D2A2F">
        <w:rPr>
          <w:rFonts w:ascii="Arial" w:hAnsi="Arial" w:cs="Arial"/>
          <w:sz w:val="24"/>
          <w:szCs w:val="24"/>
        </w:rPr>
        <w:t xml:space="preserve">works well. </w:t>
      </w:r>
      <w:r w:rsidR="00801F02" w:rsidRPr="009D2A2F">
        <w:rPr>
          <w:rFonts w:ascii="Arial" w:hAnsi="Arial" w:cs="Arial"/>
          <w:sz w:val="24"/>
          <w:szCs w:val="24"/>
        </w:rPr>
        <w:t xml:space="preserve">That’s why </w:t>
      </w:r>
      <w:r w:rsidR="00E41927" w:rsidRPr="009D2A2F">
        <w:rPr>
          <w:rFonts w:ascii="Arial" w:hAnsi="Arial" w:cs="Arial"/>
          <w:sz w:val="24"/>
          <w:szCs w:val="24"/>
        </w:rPr>
        <w:t xml:space="preserve">I </w:t>
      </w:r>
      <w:r w:rsidR="0016617C" w:rsidRPr="009D2A2F">
        <w:rPr>
          <w:rFonts w:ascii="Arial" w:hAnsi="Arial" w:cs="Arial"/>
          <w:sz w:val="24"/>
          <w:szCs w:val="24"/>
        </w:rPr>
        <w:t xml:space="preserve">create a feedback process </w:t>
      </w:r>
      <w:r w:rsidR="00801F02" w:rsidRPr="009D2A2F">
        <w:rPr>
          <w:rFonts w:ascii="Arial" w:hAnsi="Arial" w:cs="Arial"/>
          <w:sz w:val="24"/>
          <w:szCs w:val="24"/>
        </w:rPr>
        <w:t xml:space="preserve">in Restaurant Gordon Ramsay </w:t>
      </w:r>
      <w:r w:rsidR="0016617C" w:rsidRPr="009D2A2F">
        <w:rPr>
          <w:rFonts w:ascii="Arial" w:hAnsi="Arial" w:cs="Arial"/>
          <w:sz w:val="24"/>
          <w:szCs w:val="24"/>
        </w:rPr>
        <w:t>that will ensure response from employees whethe</w:t>
      </w:r>
      <w:r w:rsidR="00E41927" w:rsidRPr="009D2A2F">
        <w:rPr>
          <w:rFonts w:ascii="Arial" w:hAnsi="Arial" w:cs="Arial"/>
          <w:sz w:val="24"/>
          <w:szCs w:val="24"/>
        </w:rPr>
        <w:t>r they understand the</w:t>
      </w:r>
      <w:r w:rsidR="0016617C" w:rsidRPr="009D2A2F">
        <w:rPr>
          <w:rFonts w:ascii="Arial" w:hAnsi="Arial" w:cs="Arial"/>
          <w:sz w:val="24"/>
          <w:szCs w:val="24"/>
        </w:rPr>
        <w:t xml:space="preserve"> massage or not. </w:t>
      </w:r>
      <w:r w:rsidR="00801F02" w:rsidRPr="009D2A2F">
        <w:rPr>
          <w:rFonts w:ascii="Arial" w:hAnsi="Arial" w:cs="Arial"/>
          <w:sz w:val="24"/>
          <w:szCs w:val="24"/>
        </w:rPr>
        <w:t xml:space="preserve">And this </w:t>
      </w:r>
      <w:r w:rsidR="0016617C" w:rsidRPr="009D2A2F">
        <w:rPr>
          <w:rFonts w:ascii="Arial" w:hAnsi="Arial" w:cs="Arial"/>
          <w:sz w:val="24"/>
          <w:szCs w:val="24"/>
        </w:rPr>
        <w:t>ensure</w:t>
      </w:r>
      <w:r w:rsidR="00801F02" w:rsidRPr="009D2A2F">
        <w:rPr>
          <w:rFonts w:ascii="Arial" w:hAnsi="Arial" w:cs="Arial"/>
          <w:sz w:val="24"/>
          <w:szCs w:val="24"/>
        </w:rPr>
        <w:t>s</w:t>
      </w:r>
      <w:r w:rsidR="0016617C" w:rsidRPr="009D2A2F">
        <w:rPr>
          <w:rFonts w:ascii="Arial" w:hAnsi="Arial" w:cs="Arial"/>
          <w:sz w:val="24"/>
          <w:szCs w:val="24"/>
        </w:rPr>
        <w:t xml:space="preserve"> effectiv</w:t>
      </w:r>
      <w:r w:rsidR="00E41927" w:rsidRPr="009D2A2F">
        <w:rPr>
          <w:rFonts w:ascii="Arial" w:hAnsi="Arial" w:cs="Arial"/>
          <w:sz w:val="24"/>
          <w:szCs w:val="24"/>
        </w:rPr>
        <w:t>e communication in Restaurant Gordon Ramsay</w:t>
      </w:r>
      <w:r w:rsidR="00BE0189" w:rsidRPr="009D2A2F">
        <w:rPr>
          <w:rFonts w:ascii="Arial" w:hAnsi="Arial" w:cs="Arial"/>
          <w:sz w:val="24"/>
          <w:szCs w:val="24"/>
        </w:rPr>
        <w:t xml:space="preserve"> (Kehoe,2007)</w:t>
      </w:r>
      <w:r w:rsidR="0016617C" w:rsidRPr="009D2A2F">
        <w:rPr>
          <w:rFonts w:ascii="Arial" w:hAnsi="Arial" w:cs="Arial"/>
          <w:sz w:val="24"/>
          <w:szCs w:val="24"/>
        </w:rPr>
        <w:t xml:space="preserve">. </w:t>
      </w:r>
    </w:p>
    <w:p w:rsidR="00956AC0" w:rsidRPr="009D2A2F" w:rsidRDefault="00956AC0" w:rsidP="009D2A2F">
      <w:pPr>
        <w:spacing w:line="360" w:lineRule="auto"/>
        <w:jc w:val="both"/>
        <w:rPr>
          <w:rFonts w:ascii="Arial" w:hAnsi="Arial" w:cs="Arial"/>
          <w:sz w:val="24"/>
          <w:szCs w:val="24"/>
        </w:rPr>
      </w:pPr>
      <w:r w:rsidRPr="009D2A2F">
        <w:rPr>
          <w:rFonts w:ascii="Arial" w:hAnsi="Arial" w:cs="Arial"/>
          <w:b/>
          <w:sz w:val="24"/>
          <w:szCs w:val="24"/>
        </w:rPr>
        <w:t>Use</w:t>
      </w:r>
      <w:r w:rsidR="007D6B96">
        <w:rPr>
          <w:rFonts w:ascii="Arial" w:hAnsi="Arial" w:cs="Arial"/>
          <w:b/>
          <w:sz w:val="24"/>
          <w:szCs w:val="24"/>
        </w:rPr>
        <w:t xml:space="preserve"> of</w:t>
      </w:r>
      <w:r w:rsidRPr="009D2A2F">
        <w:rPr>
          <w:rFonts w:ascii="Arial" w:hAnsi="Arial" w:cs="Arial"/>
          <w:b/>
          <w:sz w:val="24"/>
          <w:szCs w:val="24"/>
        </w:rPr>
        <w:t xml:space="preserve"> Body Language</w:t>
      </w:r>
      <w:r w:rsidR="00022ABC" w:rsidRPr="009D2A2F">
        <w:rPr>
          <w:rFonts w:ascii="Arial" w:hAnsi="Arial" w:cs="Arial"/>
          <w:sz w:val="24"/>
          <w:szCs w:val="24"/>
        </w:rPr>
        <w:t xml:space="preserve">: </w:t>
      </w:r>
      <w:r w:rsidR="00E41927" w:rsidRPr="009D2A2F">
        <w:rPr>
          <w:rFonts w:ascii="Arial" w:hAnsi="Arial" w:cs="Arial"/>
          <w:sz w:val="24"/>
          <w:szCs w:val="24"/>
        </w:rPr>
        <w:t>I always try to use body language or gesture to communicate with my subordinates</w:t>
      </w:r>
      <w:r w:rsidRPr="009D2A2F">
        <w:rPr>
          <w:rFonts w:ascii="Arial" w:hAnsi="Arial" w:cs="Arial"/>
          <w:sz w:val="24"/>
          <w:szCs w:val="24"/>
        </w:rPr>
        <w:t xml:space="preserve"> because it makes the transmission of massage at a very quick speed. </w:t>
      </w:r>
    </w:p>
    <w:p w:rsidR="00E0742B" w:rsidRPr="009D2A2F" w:rsidRDefault="00E0742B" w:rsidP="009D2A2F">
      <w:pPr>
        <w:spacing w:line="360" w:lineRule="auto"/>
        <w:jc w:val="both"/>
        <w:rPr>
          <w:rFonts w:ascii="Arial" w:hAnsi="Arial" w:cs="Arial"/>
          <w:b/>
          <w:sz w:val="24"/>
          <w:szCs w:val="24"/>
        </w:rPr>
      </w:pPr>
    </w:p>
    <w:p w:rsidR="007E66E1" w:rsidRPr="009D2A2F" w:rsidRDefault="007E66E1" w:rsidP="009D2A2F">
      <w:pPr>
        <w:pStyle w:val="Heading1"/>
        <w:spacing w:line="360" w:lineRule="auto"/>
        <w:rPr>
          <w:rFonts w:ascii="Arial" w:hAnsi="Arial" w:cs="Arial"/>
        </w:rPr>
      </w:pPr>
    </w:p>
    <w:p w:rsidR="00684AAF" w:rsidRPr="009D2A2F" w:rsidRDefault="00684AAF" w:rsidP="009D2A2F">
      <w:pPr>
        <w:pStyle w:val="Heading1"/>
        <w:spacing w:line="360" w:lineRule="auto"/>
        <w:rPr>
          <w:rFonts w:ascii="Arial" w:hAnsi="Arial" w:cs="Arial"/>
        </w:rPr>
      </w:pPr>
    </w:p>
    <w:p w:rsidR="00684AAF" w:rsidRPr="009D2A2F" w:rsidRDefault="00684AAF" w:rsidP="009D2A2F">
      <w:pPr>
        <w:pStyle w:val="Heading1"/>
        <w:spacing w:line="360" w:lineRule="auto"/>
        <w:rPr>
          <w:rFonts w:ascii="Arial" w:hAnsi="Arial" w:cs="Arial"/>
        </w:rPr>
      </w:pPr>
    </w:p>
    <w:p w:rsidR="00684AAF" w:rsidRPr="009D2A2F" w:rsidRDefault="00684AAF" w:rsidP="009D2A2F">
      <w:pPr>
        <w:pStyle w:val="Heading1"/>
        <w:spacing w:line="360" w:lineRule="auto"/>
        <w:rPr>
          <w:rFonts w:ascii="Arial" w:hAnsi="Arial" w:cs="Arial"/>
        </w:rPr>
      </w:pPr>
    </w:p>
    <w:p w:rsidR="00684AAF" w:rsidRPr="009D2A2F" w:rsidRDefault="00684AAF" w:rsidP="009D2A2F">
      <w:pPr>
        <w:pStyle w:val="Heading1"/>
        <w:spacing w:line="360" w:lineRule="auto"/>
        <w:rPr>
          <w:rFonts w:ascii="Arial" w:hAnsi="Arial" w:cs="Arial"/>
        </w:rPr>
      </w:pPr>
    </w:p>
    <w:p w:rsidR="00684AAF" w:rsidRPr="009D2A2F" w:rsidRDefault="00684AAF" w:rsidP="009D2A2F">
      <w:pPr>
        <w:pStyle w:val="Heading1"/>
        <w:spacing w:line="360" w:lineRule="auto"/>
        <w:rPr>
          <w:rFonts w:ascii="Arial" w:hAnsi="Arial" w:cs="Arial"/>
        </w:rPr>
      </w:pPr>
    </w:p>
    <w:p w:rsidR="00684AAF" w:rsidRPr="009D2A2F" w:rsidRDefault="00684AAF" w:rsidP="009D2A2F">
      <w:pPr>
        <w:pStyle w:val="Heading1"/>
        <w:spacing w:line="360" w:lineRule="auto"/>
        <w:rPr>
          <w:rFonts w:ascii="Arial" w:hAnsi="Arial" w:cs="Arial"/>
        </w:rPr>
      </w:pPr>
    </w:p>
    <w:p w:rsidR="00684AAF" w:rsidRPr="009D2A2F" w:rsidRDefault="00684AAF" w:rsidP="009D2A2F">
      <w:pPr>
        <w:pStyle w:val="Heading1"/>
        <w:spacing w:line="360" w:lineRule="auto"/>
        <w:rPr>
          <w:rFonts w:ascii="Arial" w:hAnsi="Arial" w:cs="Arial"/>
        </w:rPr>
      </w:pPr>
    </w:p>
    <w:p w:rsidR="00684AAF" w:rsidRPr="009D2A2F" w:rsidRDefault="00684AAF" w:rsidP="009D2A2F">
      <w:pPr>
        <w:pStyle w:val="Heading1"/>
        <w:spacing w:line="360" w:lineRule="auto"/>
        <w:rPr>
          <w:rFonts w:ascii="Arial" w:hAnsi="Arial" w:cs="Arial"/>
        </w:rPr>
      </w:pPr>
    </w:p>
    <w:p w:rsidR="00684AAF" w:rsidRPr="009D2A2F" w:rsidRDefault="00684AAF" w:rsidP="009D2A2F">
      <w:pPr>
        <w:pStyle w:val="Heading1"/>
        <w:spacing w:line="360" w:lineRule="auto"/>
        <w:rPr>
          <w:rFonts w:ascii="Arial" w:hAnsi="Arial" w:cs="Arial"/>
        </w:rPr>
      </w:pPr>
    </w:p>
    <w:p w:rsidR="00684AAF" w:rsidRPr="009D2A2F" w:rsidRDefault="00684AAF" w:rsidP="009D2A2F">
      <w:pPr>
        <w:spacing w:line="360" w:lineRule="auto"/>
        <w:jc w:val="both"/>
        <w:rPr>
          <w:rFonts w:ascii="Arial" w:hAnsi="Arial" w:cs="Arial"/>
        </w:rPr>
      </w:pPr>
    </w:p>
    <w:p w:rsidR="007D6B96" w:rsidRDefault="007D6B96">
      <w:pPr>
        <w:rPr>
          <w:rFonts w:ascii="Arial" w:eastAsiaTheme="majorEastAsia" w:hAnsi="Arial" w:cs="Arial"/>
          <w:b/>
          <w:sz w:val="32"/>
          <w:szCs w:val="32"/>
        </w:rPr>
      </w:pPr>
      <w:bookmarkStart w:id="17" w:name="_Toc533073080"/>
      <w:r>
        <w:rPr>
          <w:rFonts w:ascii="Arial" w:hAnsi="Arial" w:cs="Arial"/>
        </w:rPr>
        <w:br w:type="page"/>
      </w:r>
    </w:p>
    <w:p w:rsidR="00DE401C" w:rsidRPr="009D2A2F" w:rsidRDefault="00DE401C" w:rsidP="009D2A2F">
      <w:pPr>
        <w:pStyle w:val="Heading1"/>
        <w:spacing w:line="360" w:lineRule="auto"/>
        <w:rPr>
          <w:rFonts w:ascii="Arial" w:hAnsi="Arial" w:cs="Arial"/>
        </w:rPr>
      </w:pPr>
      <w:bookmarkStart w:id="18" w:name="_Toc533061613"/>
      <w:r w:rsidRPr="009D2A2F">
        <w:rPr>
          <w:rFonts w:ascii="Arial" w:hAnsi="Arial" w:cs="Arial"/>
        </w:rPr>
        <w:lastRenderedPageBreak/>
        <w:t>Conclusion</w:t>
      </w:r>
      <w:bookmarkEnd w:id="17"/>
      <w:bookmarkEnd w:id="18"/>
    </w:p>
    <w:p w:rsidR="00DE401C" w:rsidRPr="00B469D1" w:rsidRDefault="00DE401C" w:rsidP="00B469D1">
      <w:pPr>
        <w:spacing w:line="360" w:lineRule="auto"/>
        <w:jc w:val="both"/>
        <w:rPr>
          <w:rFonts w:ascii="Arial" w:hAnsi="Arial" w:cs="Arial"/>
          <w:sz w:val="24"/>
          <w:szCs w:val="24"/>
        </w:rPr>
      </w:pPr>
      <w:r w:rsidRPr="009D2A2F">
        <w:rPr>
          <w:rFonts w:ascii="Arial" w:hAnsi="Arial" w:cs="Arial"/>
          <w:sz w:val="24"/>
          <w:szCs w:val="24"/>
        </w:rPr>
        <w:t>Communication is an effective tool to reach customer. Marketers will be success when communication is smooth and convenience</w:t>
      </w:r>
      <w:r w:rsidR="00022ABC" w:rsidRPr="009D2A2F">
        <w:rPr>
          <w:rFonts w:ascii="Arial" w:hAnsi="Arial" w:cs="Arial"/>
          <w:sz w:val="24"/>
          <w:szCs w:val="24"/>
        </w:rPr>
        <w:t xml:space="preserve"> </w:t>
      </w:r>
      <w:r w:rsidR="00A60601" w:rsidRPr="009D2A2F">
        <w:rPr>
          <w:rFonts w:ascii="Arial" w:eastAsia="Times New Roman" w:hAnsi="Arial" w:cs="Arial"/>
          <w:color w:val="000000"/>
          <w:sz w:val="24"/>
          <w:szCs w:val="24"/>
        </w:rPr>
        <w:t>(Atzeni,2014)</w:t>
      </w:r>
      <w:r w:rsidRPr="009D2A2F">
        <w:rPr>
          <w:rFonts w:ascii="Arial" w:hAnsi="Arial" w:cs="Arial"/>
          <w:sz w:val="24"/>
          <w:szCs w:val="24"/>
        </w:rPr>
        <w:t>. In the above some processes are discussed to make a</w:t>
      </w:r>
      <w:r w:rsidR="00824AB3" w:rsidRPr="009D2A2F">
        <w:rPr>
          <w:rFonts w:ascii="Arial" w:hAnsi="Arial" w:cs="Arial"/>
          <w:sz w:val="24"/>
          <w:szCs w:val="24"/>
        </w:rPr>
        <w:t>n</w:t>
      </w:r>
      <w:r w:rsidRPr="009D2A2F">
        <w:rPr>
          <w:rFonts w:ascii="Arial" w:hAnsi="Arial" w:cs="Arial"/>
          <w:sz w:val="24"/>
          <w:szCs w:val="24"/>
        </w:rPr>
        <w:t xml:space="preserve"> effective communication. Every company has effective team to communicate </w:t>
      </w:r>
      <w:r w:rsidRPr="00B11E3A">
        <w:rPr>
          <w:rFonts w:ascii="Arial" w:hAnsi="Arial" w:cs="Arial"/>
          <w:sz w:val="24"/>
          <w:szCs w:val="24"/>
        </w:rPr>
        <w:t xml:space="preserve">massage </w:t>
      </w:r>
      <w:r w:rsidR="00BE0189" w:rsidRPr="00B11E3A">
        <w:rPr>
          <w:rFonts w:ascii="Arial" w:hAnsi="Arial" w:cs="Arial"/>
          <w:sz w:val="24"/>
          <w:szCs w:val="24"/>
        </w:rPr>
        <w:t xml:space="preserve">properly </w:t>
      </w:r>
      <w:r w:rsidR="00B469D1">
        <w:rPr>
          <w:rFonts w:ascii="Arial" w:hAnsi="Arial" w:cs="Arial"/>
          <w:sz w:val="24"/>
          <w:szCs w:val="24"/>
        </w:rPr>
        <w:t xml:space="preserve">(Holden, 2006) and Gordon Ramsay is trying to use the effective communication methods to develop the effectiveness and efficiency of the restaurant. I, as a manager, to achieve the purpose of the restaurant, is performing as an intermediary to make the success and pave the way for further communication advantage in the restaurant. </w:t>
      </w:r>
    </w:p>
    <w:p w:rsidR="00DE401C" w:rsidRPr="009D2A2F" w:rsidRDefault="00DE401C" w:rsidP="009D2A2F">
      <w:pPr>
        <w:pStyle w:val="ListParagraph"/>
        <w:spacing w:line="360" w:lineRule="auto"/>
        <w:ind w:left="1440"/>
        <w:jc w:val="both"/>
        <w:rPr>
          <w:rFonts w:ascii="Arial" w:hAnsi="Arial" w:cs="Arial"/>
          <w:sz w:val="24"/>
          <w:szCs w:val="24"/>
        </w:rPr>
      </w:pPr>
    </w:p>
    <w:p w:rsidR="00DE401C" w:rsidRPr="009D2A2F" w:rsidRDefault="00DE401C" w:rsidP="009D2A2F">
      <w:pPr>
        <w:pStyle w:val="ListParagraph"/>
        <w:spacing w:line="360" w:lineRule="auto"/>
        <w:ind w:left="1440"/>
        <w:jc w:val="both"/>
        <w:rPr>
          <w:rFonts w:ascii="Arial" w:hAnsi="Arial" w:cs="Arial"/>
          <w:sz w:val="24"/>
          <w:szCs w:val="24"/>
        </w:rPr>
      </w:pPr>
    </w:p>
    <w:p w:rsidR="00DE401C" w:rsidRPr="009D2A2F" w:rsidRDefault="00DE401C" w:rsidP="009D2A2F">
      <w:pPr>
        <w:pStyle w:val="ListParagraph"/>
        <w:spacing w:line="360" w:lineRule="auto"/>
        <w:ind w:left="1440"/>
        <w:jc w:val="both"/>
        <w:rPr>
          <w:rFonts w:ascii="Arial" w:hAnsi="Arial" w:cs="Arial"/>
          <w:sz w:val="24"/>
          <w:szCs w:val="24"/>
        </w:rPr>
      </w:pPr>
    </w:p>
    <w:p w:rsidR="00DE401C" w:rsidRPr="009D2A2F" w:rsidRDefault="00DE401C" w:rsidP="009D2A2F">
      <w:pPr>
        <w:pStyle w:val="ListParagraph"/>
        <w:spacing w:line="360" w:lineRule="auto"/>
        <w:ind w:left="1440"/>
        <w:jc w:val="both"/>
        <w:rPr>
          <w:rFonts w:ascii="Arial" w:hAnsi="Arial" w:cs="Arial"/>
          <w:sz w:val="24"/>
          <w:szCs w:val="24"/>
        </w:rPr>
      </w:pPr>
    </w:p>
    <w:p w:rsidR="00DE401C" w:rsidRPr="009D2A2F" w:rsidRDefault="00DE401C" w:rsidP="009D2A2F">
      <w:pPr>
        <w:pStyle w:val="ListParagraph"/>
        <w:spacing w:line="360" w:lineRule="auto"/>
        <w:ind w:left="1440"/>
        <w:jc w:val="both"/>
        <w:rPr>
          <w:rFonts w:ascii="Arial" w:hAnsi="Arial" w:cs="Arial"/>
          <w:sz w:val="24"/>
          <w:szCs w:val="24"/>
        </w:rPr>
      </w:pPr>
    </w:p>
    <w:p w:rsidR="00DE401C" w:rsidRPr="009D2A2F" w:rsidRDefault="00DE401C" w:rsidP="009D2A2F">
      <w:pPr>
        <w:pStyle w:val="ListParagraph"/>
        <w:spacing w:line="360" w:lineRule="auto"/>
        <w:ind w:left="1440"/>
        <w:jc w:val="both"/>
        <w:rPr>
          <w:rFonts w:ascii="Arial" w:hAnsi="Arial" w:cs="Arial"/>
          <w:sz w:val="24"/>
          <w:szCs w:val="24"/>
        </w:rPr>
      </w:pPr>
    </w:p>
    <w:p w:rsidR="00DE401C" w:rsidRPr="009D2A2F" w:rsidRDefault="00DE401C" w:rsidP="009D2A2F">
      <w:pPr>
        <w:pStyle w:val="ListParagraph"/>
        <w:spacing w:line="360" w:lineRule="auto"/>
        <w:ind w:left="1440"/>
        <w:jc w:val="both"/>
        <w:rPr>
          <w:rFonts w:ascii="Arial" w:hAnsi="Arial" w:cs="Arial"/>
          <w:sz w:val="24"/>
          <w:szCs w:val="24"/>
        </w:rPr>
      </w:pPr>
    </w:p>
    <w:p w:rsidR="00DE401C" w:rsidRPr="009D2A2F" w:rsidRDefault="00DE401C" w:rsidP="009D2A2F">
      <w:pPr>
        <w:pStyle w:val="ListParagraph"/>
        <w:spacing w:line="360" w:lineRule="auto"/>
        <w:ind w:left="1440"/>
        <w:jc w:val="both"/>
        <w:rPr>
          <w:rFonts w:ascii="Arial" w:hAnsi="Arial" w:cs="Arial"/>
          <w:sz w:val="24"/>
          <w:szCs w:val="24"/>
        </w:rPr>
      </w:pPr>
    </w:p>
    <w:p w:rsidR="00DE401C" w:rsidRPr="009D2A2F" w:rsidRDefault="00DE401C" w:rsidP="009D2A2F">
      <w:pPr>
        <w:pStyle w:val="ListParagraph"/>
        <w:spacing w:line="360" w:lineRule="auto"/>
        <w:ind w:left="1440"/>
        <w:jc w:val="both"/>
        <w:rPr>
          <w:rFonts w:ascii="Arial" w:hAnsi="Arial" w:cs="Arial"/>
          <w:sz w:val="24"/>
          <w:szCs w:val="24"/>
        </w:rPr>
      </w:pPr>
    </w:p>
    <w:p w:rsidR="00DE401C" w:rsidRPr="009D2A2F" w:rsidRDefault="00DE401C" w:rsidP="009D2A2F">
      <w:pPr>
        <w:pStyle w:val="ListParagraph"/>
        <w:spacing w:line="360" w:lineRule="auto"/>
        <w:ind w:left="1440"/>
        <w:jc w:val="both"/>
        <w:rPr>
          <w:rFonts w:ascii="Arial" w:hAnsi="Arial" w:cs="Arial"/>
          <w:sz w:val="24"/>
          <w:szCs w:val="24"/>
        </w:rPr>
      </w:pPr>
    </w:p>
    <w:p w:rsidR="00DE401C" w:rsidRPr="009D2A2F" w:rsidRDefault="00DE401C" w:rsidP="009D2A2F">
      <w:pPr>
        <w:pStyle w:val="ListParagraph"/>
        <w:spacing w:line="360" w:lineRule="auto"/>
        <w:ind w:left="1440"/>
        <w:jc w:val="both"/>
        <w:rPr>
          <w:rFonts w:ascii="Arial" w:hAnsi="Arial" w:cs="Arial"/>
          <w:sz w:val="24"/>
          <w:szCs w:val="24"/>
        </w:rPr>
      </w:pPr>
    </w:p>
    <w:p w:rsidR="00DE401C" w:rsidRPr="009D2A2F" w:rsidRDefault="00DE401C" w:rsidP="009D2A2F">
      <w:pPr>
        <w:pStyle w:val="ListParagraph"/>
        <w:spacing w:line="360" w:lineRule="auto"/>
        <w:ind w:left="1440"/>
        <w:jc w:val="both"/>
        <w:rPr>
          <w:rFonts w:ascii="Arial" w:hAnsi="Arial" w:cs="Arial"/>
          <w:sz w:val="24"/>
          <w:szCs w:val="24"/>
        </w:rPr>
      </w:pPr>
    </w:p>
    <w:p w:rsidR="00DE401C" w:rsidRPr="009D2A2F" w:rsidRDefault="00DE401C" w:rsidP="009D2A2F">
      <w:pPr>
        <w:pStyle w:val="ListParagraph"/>
        <w:spacing w:line="360" w:lineRule="auto"/>
        <w:ind w:left="1440"/>
        <w:jc w:val="both"/>
        <w:rPr>
          <w:rFonts w:ascii="Arial" w:hAnsi="Arial" w:cs="Arial"/>
          <w:sz w:val="24"/>
          <w:szCs w:val="24"/>
        </w:rPr>
      </w:pPr>
    </w:p>
    <w:p w:rsidR="00DE401C" w:rsidRPr="009D2A2F" w:rsidRDefault="00DE401C" w:rsidP="009D2A2F">
      <w:pPr>
        <w:pStyle w:val="ListParagraph"/>
        <w:spacing w:line="360" w:lineRule="auto"/>
        <w:ind w:left="1440"/>
        <w:jc w:val="both"/>
        <w:rPr>
          <w:rFonts w:ascii="Arial" w:hAnsi="Arial" w:cs="Arial"/>
          <w:sz w:val="24"/>
          <w:szCs w:val="24"/>
        </w:rPr>
      </w:pPr>
    </w:p>
    <w:p w:rsidR="00DE401C" w:rsidRPr="009D2A2F" w:rsidRDefault="00DE401C" w:rsidP="009D2A2F">
      <w:pPr>
        <w:pStyle w:val="ListParagraph"/>
        <w:spacing w:line="360" w:lineRule="auto"/>
        <w:ind w:left="1440"/>
        <w:jc w:val="both"/>
        <w:rPr>
          <w:rFonts w:ascii="Arial" w:hAnsi="Arial" w:cs="Arial"/>
          <w:sz w:val="24"/>
          <w:szCs w:val="24"/>
        </w:rPr>
      </w:pPr>
    </w:p>
    <w:p w:rsidR="00DE401C" w:rsidRPr="009D2A2F" w:rsidRDefault="00DE401C" w:rsidP="009D2A2F">
      <w:pPr>
        <w:pStyle w:val="ListParagraph"/>
        <w:spacing w:line="360" w:lineRule="auto"/>
        <w:ind w:left="1440"/>
        <w:jc w:val="both"/>
        <w:rPr>
          <w:rFonts w:ascii="Arial" w:hAnsi="Arial" w:cs="Arial"/>
          <w:sz w:val="24"/>
          <w:szCs w:val="24"/>
        </w:rPr>
      </w:pPr>
    </w:p>
    <w:p w:rsidR="00DE401C" w:rsidRPr="009D2A2F" w:rsidRDefault="00DE401C" w:rsidP="009D2A2F">
      <w:pPr>
        <w:pStyle w:val="ListParagraph"/>
        <w:spacing w:line="360" w:lineRule="auto"/>
        <w:ind w:left="1440"/>
        <w:jc w:val="both"/>
        <w:rPr>
          <w:rFonts w:ascii="Arial" w:hAnsi="Arial" w:cs="Arial"/>
          <w:sz w:val="24"/>
          <w:szCs w:val="24"/>
        </w:rPr>
      </w:pPr>
    </w:p>
    <w:p w:rsidR="00DE401C" w:rsidRPr="009D2A2F" w:rsidRDefault="00DE401C" w:rsidP="009D2A2F">
      <w:pPr>
        <w:pStyle w:val="ListParagraph"/>
        <w:spacing w:line="360" w:lineRule="auto"/>
        <w:ind w:left="1440"/>
        <w:jc w:val="both"/>
        <w:rPr>
          <w:rFonts w:ascii="Arial" w:hAnsi="Arial" w:cs="Arial"/>
          <w:sz w:val="24"/>
          <w:szCs w:val="24"/>
        </w:rPr>
      </w:pPr>
    </w:p>
    <w:p w:rsidR="00DE401C" w:rsidRPr="009D2A2F" w:rsidRDefault="00DE401C" w:rsidP="009D2A2F">
      <w:pPr>
        <w:pStyle w:val="ListParagraph"/>
        <w:spacing w:line="360" w:lineRule="auto"/>
        <w:ind w:left="1440"/>
        <w:jc w:val="both"/>
        <w:rPr>
          <w:rFonts w:ascii="Arial" w:hAnsi="Arial" w:cs="Arial"/>
          <w:sz w:val="24"/>
          <w:szCs w:val="24"/>
        </w:rPr>
      </w:pPr>
    </w:p>
    <w:p w:rsidR="000F2EE2" w:rsidRPr="009D2A2F" w:rsidRDefault="000F2EE2" w:rsidP="009D2A2F">
      <w:pPr>
        <w:pStyle w:val="ListParagraph"/>
        <w:spacing w:line="360" w:lineRule="auto"/>
        <w:ind w:left="1440"/>
        <w:jc w:val="both"/>
        <w:rPr>
          <w:rFonts w:ascii="Arial" w:hAnsi="Arial" w:cs="Arial"/>
          <w:sz w:val="24"/>
          <w:szCs w:val="24"/>
        </w:rPr>
      </w:pPr>
    </w:p>
    <w:p w:rsidR="00E252BE" w:rsidRPr="009D2A2F" w:rsidRDefault="00E252BE" w:rsidP="009D2A2F">
      <w:pPr>
        <w:spacing w:line="360" w:lineRule="auto"/>
        <w:jc w:val="both"/>
        <w:rPr>
          <w:rFonts w:ascii="Arial" w:hAnsi="Arial" w:cs="Arial"/>
          <w:sz w:val="24"/>
          <w:szCs w:val="24"/>
        </w:rPr>
      </w:pPr>
    </w:p>
    <w:p w:rsidR="00824AB3" w:rsidRPr="009D2A2F" w:rsidRDefault="00824AB3" w:rsidP="009D2A2F">
      <w:pPr>
        <w:spacing w:line="360" w:lineRule="auto"/>
        <w:jc w:val="both"/>
        <w:rPr>
          <w:rFonts w:ascii="Arial" w:hAnsi="Arial" w:cs="Arial"/>
          <w:sz w:val="24"/>
          <w:szCs w:val="24"/>
        </w:rPr>
      </w:pPr>
    </w:p>
    <w:p w:rsidR="00684AAF" w:rsidRPr="009D2A2F" w:rsidRDefault="00684AAF" w:rsidP="009D2A2F">
      <w:pPr>
        <w:spacing w:line="360" w:lineRule="auto"/>
        <w:jc w:val="both"/>
        <w:rPr>
          <w:rFonts w:ascii="Arial" w:hAnsi="Arial" w:cs="Arial"/>
          <w:sz w:val="24"/>
          <w:szCs w:val="24"/>
        </w:rPr>
      </w:pPr>
    </w:p>
    <w:p w:rsidR="00684AAF" w:rsidRPr="009D2A2F" w:rsidRDefault="00684AAF" w:rsidP="009D2A2F">
      <w:pPr>
        <w:spacing w:line="360" w:lineRule="auto"/>
        <w:jc w:val="both"/>
        <w:rPr>
          <w:rFonts w:ascii="Arial" w:hAnsi="Arial" w:cs="Arial"/>
          <w:sz w:val="24"/>
          <w:szCs w:val="24"/>
        </w:rPr>
      </w:pPr>
    </w:p>
    <w:p w:rsidR="001344A5" w:rsidRPr="009D2A2F" w:rsidRDefault="001344A5" w:rsidP="009D2A2F">
      <w:pPr>
        <w:pStyle w:val="Heading1"/>
        <w:spacing w:line="360" w:lineRule="auto"/>
        <w:rPr>
          <w:rFonts w:ascii="Arial" w:eastAsia="Times New Roman" w:hAnsi="Arial" w:cs="Arial"/>
        </w:rPr>
      </w:pPr>
      <w:bookmarkStart w:id="19" w:name="_Toc533073081"/>
      <w:bookmarkStart w:id="20" w:name="_Toc533061614"/>
      <w:r w:rsidRPr="009D2A2F">
        <w:rPr>
          <w:rFonts w:ascii="Arial" w:eastAsia="Times New Roman" w:hAnsi="Arial" w:cs="Arial"/>
        </w:rPr>
        <w:t>References</w:t>
      </w:r>
      <w:bookmarkEnd w:id="19"/>
      <w:bookmarkEnd w:id="20"/>
    </w:p>
    <w:p w:rsidR="001344A5" w:rsidRPr="009D2A2F" w:rsidRDefault="001344A5" w:rsidP="009D2A2F">
      <w:pPr>
        <w:spacing w:after="180" w:line="360" w:lineRule="auto"/>
        <w:jc w:val="both"/>
        <w:rPr>
          <w:rFonts w:ascii="Arial" w:eastAsia="Times New Roman" w:hAnsi="Arial" w:cs="Arial"/>
          <w:color w:val="000000"/>
          <w:sz w:val="24"/>
          <w:szCs w:val="24"/>
        </w:rPr>
      </w:pPr>
      <w:proofErr w:type="spellStart"/>
      <w:r w:rsidRPr="009D2A2F">
        <w:rPr>
          <w:rFonts w:ascii="Arial" w:eastAsia="Times New Roman" w:hAnsi="Arial" w:cs="Arial"/>
          <w:color w:val="000000"/>
          <w:sz w:val="24"/>
          <w:szCs w:val="24"/>
        </w:rPr>
        <w:t>Alencar</w:t>
      </w:r>
      <w:proofErr w:type="spellEnd"/>
      <w:r w:rsidRPr="009D2A2F">
        <w:rPr>
          <w:rFonts w:ascii="Arial" w:eastAsia="Times New Roman" w:hAnsi="Arial" w:cs="Arial"/>
          <w:color w:val="000000"/>
          <w:sz w:val="24"/>
          <w:szCs w:val="24"/>
        </w:rPr>
        <w:t>, M. and Rocha, V. (2005). </w:t>
      </w:r>
      <w:r w:rsidRPr="009D2A2F">
        <w:rPr>
          <w:rFonts w:ascii="Arial" w:eastAsia="Times New Roman" w:hAnsi="Arial" w:cs="Arial"/>
          <w:i/>
          <w:iCs/>
          <w:color w:val="000000"/>
          <w:sz w:val="24"/>
          <w:szCs w:val="24"/>
        </w:rPr>
        <w:t>Communication systems</w:t>
      </w:r>
      <w:r w:rsidRPr="009D2A2F">
        <w:rPr>
          <w:rFonts w:ascii="Arial" w:eastAsia="Times New Roman" w:hAnsi="Arial" w:cs="Arial"/>
          <w:color w:val="000000"/>
          <w:sz w:val="24"/>
          <w:szCs w:val="24"/>
        </w:rPr>
        <w:t>. New York: Springer.</w:t>
      </w:r>
    </w:p>
    <w:p w:rsidR="001344A5" w:rsidRDefault="001344A5" w:rsidP="009D2A2F">
      <w:pPr>
        <w:spacing w:after="180" w:line="360" w:lineRule="auto"/>
        <w:jc w:val="both"/>
        <w:rPr>
          <w:rFonts w:ascii="Arial" w:eastAsia="Times New Roman" w:hAnsi="Arial" w:cs="Arial"/>
          <w:color w:val="000000"/>
          <w:sz w:val="24"/>
          <w:szCs w:val="24"/>
        </w:rPr>
      </w:pPr>
      <w:r w:rsidRPr="009D2A2F">
        <w:rPr>
          <w:rFonts w:ascii="Arial" w:eastAsia="Times New Roman" w:hAnsi="Arial" w:cs="Arial"/>
          <w:color w:val="000000"/>
          <w:sz w:val="24"/>
          <w:szCs w:val="24"/>
        </w:rPr>
        <w:t>Atzeni, M. (2014). </w:t>
      </w:r>
      <w:r w:rsidRPr="009D2A2F">
        <w:rPr>
          <w:rFonts w:ascii="Arial" w:eastAsia="Times New Roman" w:hAnsi="Arial" w:cs="Arial"/>
          <w:i/>
          <w:iCs/>
          <w:color w:val="000000"/>
          <w:sz w:val="24"/>
          <w:szCs w:val="24"/>
        </w:rPr>
        <w:t>Workplace conflict</w:t>
      </w:r>
      <w:r w:rsidRPr="009D2A2F">
        <w:rPr>
          <w:rFonts w:ascii="Arial" w:eastAsia="Times New Roman" w:hAnsi="Arial" w:cs="Arial"/>
          <w:color w:val="000000"/>
          <w:sz w:val="24"/>
          <w:szCs w:val="24"/>
        </w:rPr>
        <w:t>. [Place of publication not identified]: Palgrave Macmillan.</w:t>
      </w:r>
    </w:p>
    <w:p w:rsidR="00B11E3A" w:rsidRDefault="00B11E3A" w:rsidP="009D2A2F">
      <w:pPr>
        <w:spacing w:after="180" w:line="360" w:lineRule="auto"/>
        <w:jc w:val="both"/>
        <w:rPr>
          <w:rFonts w:ascii="Arial" w:hAnsi="Arial" w:cs="Arial"/>
          <w:color w:val="000000"/>
          <w:sz w:val="24"/>
          <w:szCs w:val="20"/>
          <w:shd w:val="clear" w:color="auto" w:fill="FFFFFF"/>
        </w:rPr>
      </w:pPr>
      <w:r w:rsidRPr="00B11E3A">
        <w:rPr>
          <w:rFonts w:ascii="Arial" w:hAnsi="Arial" w:cs="Arial"/>
          <w:color w:val="000000"/>
          <w:sz w:val="24"/>
          <w:szCs w:val="20"/>
          <w:shd w:val="clear" w:color="auto" w:fill="FFFFFF"/>
        </w:rPr>
        <w:t>Gordon Ramsay.com. (2018).</w:t>
      </w:r>
      <w:r w:rsidRPr="00B11E3A">
        <w:rPr>
          <w:rStyle w:val="apple-converted-space"/>
          <w:rFonts w:ascii="Arial" w:hAnsi="Arial" w:cs="Arial"/>
          <w:color w:val="000000"/>
          <w:sz w:val="24"/>
          <w:szCs w:val="20"/>
          <w:shd w:val="clear" w:color="auto" w:fill="FFFFFF"/>
        </w:rPr>
        <w:t> </w:t>
      </w:r>
      <w:r w:rsidRPr="00B11E3A">
        <w:rPr>
          <w:rFonts w:ascii="Arial" w:hAnsi="Arial" w:cs="Arial"/>
          <w:i/>
          <w:iCs/>
          <w:color w:val="000000"/>
          <w:sz w:val="24"/>
          <w:szCs w:val="20"/>
          <w:shd w:val="clear" w:color="auto" w:fill="FFFFFF"/>
        </w:rPr>
        <w:t>Gordon Ramsay</w:t>
      </w:r>
      <w:r w:rsidRPr="00B11E3A">
        <w:rPr>
          <w:rFonts w:ascii="Arial" w:hAnsi="Arial" w:cs="Arial"/>
          <w:color w:val="000000"/>
          <w:sz w:val="24"/>
          <w:szCs w:val="20"/>
          <w:shd w:val="clear" w:color="auto" w:fill="FFFFFF"/>
        </w:rPr>
        <w:t xml:space="preserve">. [online] Available at: </w:t>
      </w:r>
      <w:hyperlink r:id="rId10" w:history="1">
        <w:r w:rsidRPr="0017031D">
          <w:rPr>
            <w:rStyle w:val="Hyperlink"/>
            <w:rFonts w:ascii="Arial" w:hAnsi="Arial" w:cs="Arial"/>
            <w:sz w:val="24"/>
            <w:szCs w:val="20"/>
            <w:shd w:val="clear" w:color="auto" w:fill="FFFFFF"/>
          </w:rPr>
          <w:t>https://www.gordonramsay.com/</w:t>
        </w:r>
      </w:hyperlink>
    </w:p>
    <w:p w:rsidR="001344A5" w:rsidRPr="00B11E3A" w:rsidRDefault="00B11E3A" w:rsidP="009D2A2F">
      <w:pPr>
        <w:spacing w:after="180" w:line="360" w:lineRule="auto"/>
        <w:jc w:val="both"/>
        <w:rPr>
          <w:rFonts w:ascii="Arial" w:eastAsia="Times New Roman" w:hAnsi="Arial" w:cs="Arial"/>
          <w:color w:val="000000"/>
          <w:sz w:val="32"/>
          <w:szCs w:val="24"/>
        </w:rPr>
      </w:pPr>
      <w:r w:rsidRPr="00B11E3A">
        <w:rPr>
          <w:rFonts w:ascii="Arial" w:hAnsi="Arial" w:cs="Arial"/>
          <w:color w:val="000000"/>
          <w:sz w:val="24"/>
          <w:szCs w:val="20"/>
          <w:shd w:val="clear" w:color="auto" w:fill="FFFFFF"/>
        </w:rPr>
        <w:t xml:space="preserve"> </w:t>
      </w:r>
      <w:r w:rsidR="001344A5" w:rsidRPr="009D2A2F">
        <w:rPr>
          <w:rFonts w:ascii="Arial" w:eastAsia="Times New Roman" w:hAnsi="Arial" w:cs="Arial"/>
          <w:color w:val="000000"/>
          <w:sz w:val="24"/>
          <w:szCs w:val="24"/>
        </w:rPr>
        <w:t xml:space="preserve">Barker, L. and </w:t>
      </w:r>
      <w:proofErr w:type="spellStart"/>
      <w:r w:rsidR="001344A5" w:rsidRPr="009D2A2F">
        <w:rPr>
          <w:rFonts w:ascii="Arial" w:eastAsia="Times New Roman" w:hAnsi="Arial" w:cs="Arial"/>
          <w:color w:val="000000"/>
          <w:sz w:val="24"/>
          <w:szCs w:val="24"/>
        </w:rPr>
        <w:t>Gaut</w:t>
      </w:r>
      <w:proofErr w:type="spellEnd"/>
      <w:r w:rsidR="001344A5" w:rsidRPr="009D2A2F">
        <w:rPr>
          <w:rFonts w:ascii="Arial" w:eastAsia="Times New Roman" w:hAnsi="Arial" w:cs="Arial"/>
          <w:color w:val="000000"/>
          <w:sz w:val="24"/>
          <w:szCs w:val="24"/>
        </w:rPr>
        <w:t>, D. (2002). </w:t>
      </w:r>
      <w:r w:rsidR="001344A5" w:rsidRPr="009D2A2F">
        <w:rPr>
          <w:rFonts w:ascii="Arial" w:eastAsia="Times New Roman" w:hAnsi="Arial" w:cs="Arial"/>
          <w:i/>
          <w:iCs/>
          <w:color w:val="000000"/>
          <w:sz w:val="24"/>
          <w:szCs w:val="24"/>
        </w:rPr>
        <w:t>Communication</w:t>
      </w:r>
      <w:r w:rsidR="001344A5" w:rsidRPr="009D2A2F">
        <w:rPr>
          <w:rFonts w:ascii="Arial" w:eastAsia="Times New Roman" w:hAnsi="Arial" w:cs="Arial"/>
          <w:color w:val="000000"/>
          <w:sz w:val="24"/>
          <w:szCs w:val="24"/>
        </w:rPr>
        <w:t>. Boston, MA: Allyn and Bacon.</w:t>
      </w:r>
    </w:p>
    <w:p w:rsidR="001344A5" w:rsidRPr="009D2A2F" w:rsidRDefault="001344A5" w:rsidP="009D2A2F">
      <w:pPr>
        <w:spacing w:after="180" w:line="360" w:lineRule="auto"/>
        <w:jc w:val="both"/>
        <w:rPr>
          <w:rFonts w:ascii="Arial" w:eastAsia="Times New Roman" w:hAnsi="Arial" w:cs="Arial"/>
          <w:color w:val="000000"/>
          <w:sz w:val="24"/>
          <w:szCs w:val="24"/>
        </w:rPr>
      </w:pPr>
      <w:r w:rsidRPr="009D2A2F">
        <w:rPr>
          <w:rFonts w:ascii="Arial" w:eastAsia="Times New Roman" w:hAnsi="Arial" w:cs="Arial"/>
          <w:color w:val="000000"/>
          <w:sz w:val="24"/>
          <w:szCs w:val="24"/>
        </w:rPr>
        <w:t>Cartwright, R. (2002). </w:t>
      </w:r>
      <w:r w:rsidRPr="009D2A2F">
        <w:rPr>
          <w:rFonts w:ascii="Arial" w:eastAsia="Times New Roman" w:hAnsi="Arial" w:cs="Arial"/>
          <w:i/>
          <w:iCs/>
          <w:color w:val="000000"/>
          <w:sz w:val="24"/>
          <w:szCs w:val="24"/>
        </w:rPr>
        <w:t>Communication</w:t>
      </w:r>
      <w:r w:rsidRPr="009D2A2F">
        <w:rPr>
          <w:rFonts w:ascii="Arial" w:eastAsia="Times New Roman" w:hAnsi="Arial" w:cs="Arial"/>
          <w:color w:val="000000"/>
          <w:sz w:val="24"/>
          <w:szCs w:val="24"/>
        </w:rPr>
        <w:t>. Oxford, U.K.: Capstone Pub.</w:t>
      </w:r>
    </w:p>
    <w:p w:rsidR="001344A5" w:rsidRPr="009D2A2F" w:rsidRDefault="001344A5" w:rsidP="009D2A2F">
      <w:pPr>
        <w:spacing w:after="180" w:line="360" w:lineRule="auto"/>
        <w:jc w:val="both"/>
        <w:rPr>
          <w:rFonts w:ascii="Arial" w:eastAsia="Times New Roman" w:hAnsi="Arial" w:cs="Arial"/>
          <w:color w:val="000000"/>
          <w:sz w:val="24"/>
          <w:szCs w:val="24"/>
        </w:rPr>
      </w:pPr>
      <w:proofErr w:type="spellStart"/>
      <w:r w:rsidRPr="009D2A2F">
        <w:rPr>
          <w:rFonts w:ascii="Arial" w:eastAsia="Times New Roman" w:hAnsi="Arial" w:cs="Arial"/>
          <w:color w:val="000000"/>
          <w:sz w:val="24"/>
          <w:szCs w:val="24"/>
        </w:rPr>
        <w:t>Duman</w:t>
      </w:r>
      <w:proofErr w:type="spellEnd"/>
      <w:r w:rsidRPr="009D2A2F">
        <w:rPr>
          <w:rFonts w:ascii="Arial" w:eastAsia="Times New Roman" w:hAnsi="Arial" w:cs="Arial"/>
          <w:color w:val="000000"/>
          <w:sz w:val="24"/>
          <w:szCs w:val="24"/>
        </w:rPr>
        <w:t xml:space="preserve">, T. and </w:t>
      </w:r>
      <w:proofErr w:type="spellStart"/>
      <w:r w:rsidRPr="009D2A2F">
        <w:rPr>
          <w:rFonts w:ascii="Arial" w:eastAsia="Times New Roman" w:hAnsi="Arial" w:cs="Arial"/>
          <w:color w:val="000000"/>
          <w:sz w:val="24"/>
          <w:szCs w:val="24"/>
        </w:rPr>
        <w:t>Ghrayeb</w:t>
      </w:r>
      <w:proofErr w:type="spellEnd"/>
      <w:r w:rsidRPr="009D2A2F">
        <w:rPr>
          <w:rFonts w:ascii="Arial" w:eastAsia="Times New Roman" w:hAnsi="Arial" w:cs="Arial"/>
          <w:color w:val="000000"/>
          <w:sz w:val="24"/>
          <w:szCs w:val="24"/>
        </w:rPr>
        <w:t>, A. (2008). </w:t>
      </w:r>
      <w:r w:rsidRPr="009D2A2F">
        <w:rPr>
          <w:rFonts w:ascii="Arial" w:eastAsia="Times New Roman" w:hAnsi="Arial" w:cs="Arial"/>
          <w:i/>
          <w:iCs/>
          <w:color w:val="000000"/>
          <w:sz w:val="24"/>
          <w:szCs w:val="24"/>
        </w:rPr>
        <w:t>Coding for MIMO Communication Systems</w:t>
      </w:r>
      <w:r w:rsidRPr="009D2A2F">
        <w:rPr>
          <w:rFonts w:ascii="Arial" w:eastAsia="Times New Roman" w:hAnsi="Arial" w:cs="Arial"/>
          <w:color w:val="000000"/>
          <w:sz w:val="24"/>
          <w:szCs w:val="24"/>
        </w:rPr>
        <w:t>. New York, NY: John Wiley &amp; Sons.</w:t>
      </w:r>
    </w:p>
    <w:p w:rsidR="001344A5" w:rsidRPr="009D2A2F" w:rsidRDefault="001344A5" w:rsidP="009D2A2F">
      <w:pPr>
        <w:spacing w:after="180" w:line="360" w:lineRule="auto"/>
        <w:jc w:val="both"/>
        <w:rPr>
          <w:rFonts w:ascii="Arial" w:eastAsia="Times New Roman" w:hAnsi="Arial" w:cs="Arial"/>
          <w:color w:val="000000"/>
          <w:sz w:val="24"/>
          <w:szCs w:val="24"/>
        </w:rPr>
      </w:pPr>
      <w:r w:rsidRPr="009D2A2F">
        <w:rPr>
          <w:rFonts w:ascii="Arial" w:eastAsia="Times New Roman" w:hAnsi="Arial" w:cs="Arial"/>
          <w:color w:val="000000"/>
          <w:sz w:val="24"/>
          <w:szCs w:val="24"/>
        </w:rPr>
        <w:t>Eliot, G. (2016). </w:t>
      </w:r>
      <w:r w:rsidRPr="009D2A2F">
        <w:rPr>
          <w:rFonts w:ascii="Arial" w:eastAsia="Times New Roman" w:hAnsi="Arial" w:cs="Arial"/>
          <w:i/>
          <w:iCs/>
          <w:color w:val="000000"/>
          <w:sz w:val="24"/>
          <w:szCs w:val="24"/>
        </w:rPr>
        <w:t>The mill on the Floss</w:t>
      </w:r>
      <w:r w:rsidRPr="009D2A2F">
        <w:rPr>
          <w:rFonts w:ascii="Arial" w:eastAsia="Times New Roman" w:hAnsi="Arial" w:cs="Arial"/>
          <w:color w:val="000000"/>
          <w:sz w:val="24"/>
          <w:szCs w:val="24"/>
        </w:rPr>
        <w:t>. New York: Open Road Integrated Media.</w:t>
      </w:r>
    </w:p>
    <w:p w:rsidR="001344A5" w:rsidRPr="009D2A2F" w:rsidRDefault="001344A5" w:rsidP="009D2A2F">
      <w:pPr>
        <w:spacing w:after="180" w:line="360" w:lineRule="auto"/>
        <w:jc w:val="both"/>
        <w:rPr>
          <w:rFonts w:ascii="Arial" w:eastAsia="Times New Roman" w:hAnsi="Arial" w:cs="Arial"/>
          <w:color w:val="000000"/>
          <w:sz w:val="24"/>
          <w:szCs w:val="24"/>
        </w:rPr>
      </w:pPr>
      <w:proofErr w:type="spellStart"/>
      <w:r w:rsidRPr="009D2A2F">
        <w:rPr>
          <w:rFonts w:ascii="Arial" w:eastAsia="Times New Roman" w:hAnsi="Arial" w:cs="Arial"/>
          <w:color w:val="000000"/>
          <w:sz w:val="24"/>
          <w:szCs w:val="24"/>
        </w:rPr>
        <w:t>Glavieux</w:t>
      </w:r>
      <w:proofErr w:type="spellEnd"/>
      <w:r w:rsidRPr="009D2A2F">
        <w:rPr>
          <w:rFonts w:ascii="Arial" w:eastAsia="Times New Roman" w:hAnsi="Arial" w:cs="Arial"/>
          <w:color w:val="000000"/>
          <w:sz w:val="24"/>
          <w:szCs w:val="24"/>
        </w:rPr>
        <w:t>, A. (2014). </w:t>
      </w:r>
      <w:r w:rsidRPr="009D2A2F">
        <w:rPr>
          <w:rFonts w:ascii="Arial" w:eastAsia="Times New Roman" w:hAnsi="Arial" w:cs="Arial"/>
          <w:i/>
          <w:iCs/>
          <w:color w:val="000000"/>
          <w:sz w:val="24"/>
          <w:szCs w:val="24"/>
        </w:rPr>
        <w:t>Channel Coding in Communication Networks</w:t>
      </w:r>
      <w:r w:rsidRPr="009D2A2F">
        <w:rPr>
          <w:rFonts w:ascii="Arial" w:eastAsia="Times New Roman" w:hAnsi="Arial" w:cs="Arial"/>
          <w:color w:val="000000"/>
          <w:sz w:val="24"/>
          <w:szCs w:val="24"/>
        </w:rPr>
        <w:t>. London: ISTE.</w:t>
      </w:r>
    </w:p>
    <w:p w:rsidR="001344A5" w:rsidRPr="009D2A2F" w:rsidRDefault="001344A5" w:rsidP="009D2A2F">
      <w:pPr>
        <w:spacing w:after="180" w:line="360" w:lineRule="auto"/>
        <w:jc w:val="both"/>
        <w:rPr>
          <w:rFonts w:ascii="Arial" w:eastAsia="Times New Roman" w:hAnsi="Arial" w:cs="Arial"/>
          <w:color w:val="000000"/>
          <w:sz w:val="24"/>
          <w:szCs w:val="24"/>
        </w:rPr>
      </w:pPr>
      <w:r w:rsidRPr="009D2A2F">
        <w:rPr>
          <w:rFonts w:ascii="Arial" w:eastAsia="Times New Roman" w:hAnsi="Arial" w:cs="Arial"/>
          <w:color w:val="000000"/>
          <w:sz w:val="24"/>
          <w:szCs w:val="24"/>
        </w:rPr>
        <w:t>Graham, I. (2009). </w:t>
      </w:r>
      <w:r w:rsidRPr="009D2A2F">
        <w:rPr>
          <w:rFonts w:ascii="Arial" w:eastAsia="Times New Roman" w:hAnsi="Arial" w:cs="Arial"/>
          <w:i/>
          <w:iCs/>
          <w:color w:val="000000"/>
          <w:sz w:val="24"/>
          <w:szCs w:val="24"/>
        </w:rPr>
        <w:t>Communication</w:t>
      </w:r>
      <w:r w:rsidRPr="009D2A2F">
        <w:rPr>
          <w:rFonts w:ascii="Arial" w:eastAsia="Times New Roman" w:hAnsi="Arial" w:cs="Arial"/>
          <w:color w:val="000000"/>
          <w:sz w:val="24"/>
          <w:szCs w:val="24"/>
        </w:rPr>
        <w:t>. Mankato, Minn.: QEB Pub.</w:t>
      </w:r>
    </w:p>
    <w:p w:rsidR="001344A5" w:rsidRPr="009D2A2F" w:rsidRDefault="001344A5" w:rsidP="009D2A2F">
      <w:pPr>
        <w:spacing w:after="180" w:line="360" w:lineRule="auto"/>
        <w:jc w:val="both"/>
        <w:rPr>
          <w:rFonts w:ascii="Arial" w:eastAsia="Times New Roman" w:hAnsi="Arial" w:cs="Arial"/>
          <w:color w:val="000000"/>
          <w:sz w:val="24"/>
          <w:szCs w:val="24"/>
        </w:rPr>
      </w:pPr>
      <w:r w:rsidRPr="009D2A2F">
        <w:rPr>
          <w:rFonts w:ascii="Arial" w:eastAsia="Times New Roman" w:hAnsi="Arial" w:cs="Arial"/>
          <w:color w:val="000000"/>
          <w:sz w:val="24"/>
          <w:szCs w:val="24"/>
        </w:rPr>
        <w:t>Holden, S. (2006). </w:t>
      </w:r>
      <w:r w:rsidRPr="009D2A2F">
        <w:rPr>
          <w:rFonts w:ascii="Arial" w:eastAsia="Times New Roman" w:hAnsi="Arial" w:cs="Arial"/>
          <w:i/>
          <w:iCs/>
          <w:color w:val="000000"/>
          <w:sz w:val="24"/>
          <w:szCs w:val="24"/>
        </w:rPr>
        <w:t>Communication</w:t>
      </w:r>
      <w:r w:rsidRPr="009D2A2F">
        <w:rPr>
          <w:rFonts w:ascii="Arial" w:eastAsia="Times New Roman" w:hAnsi="Arial" w:cs="Arial"/>
          <w:color w:val="000000"/>
          <w:sz w:val="24"/>
          <w:szCs w:val="24"/>
        </w:rPr>
        <w:t>. Oxford: Macmillan Education.</w:t>
      </w:r>
    </w:p>
    <w:p w:rsidR="001344A5" w:rsidRPr="009D2A2F" w:rsidRDefault="001344A5" w:rsidP="009D2A2F">
      <w:pPr>
        <w:spacing w:after="180" w:line="360" w:lineRule="auto"/>
        <w:jc w:val="both"/>
        <w:rPr>
          <w:rFonts w:ascii="Arial" w:eastAsia="Times New Roman" w:hAnsi="Arial" w:cs="Arial"/>
          <w:color w:val="000000"/>
          <w:sz w:val="24"/>
          <w:szCs w:val="24"/>
        </w:rPr>
      </w:pPr>
      <w:r w:rsidRPr="009D2A2F">
        <w:rPr>
          <w:rFonts w:ascii="Arial" w:eastAsia="Times New Roman" w:hAnsi="Arial" w:cs="Arial"/>
          <w:color w:val="000000"/>
          <w:sz w:val="24"/>
          <w:szCs w:val="24"/>
        </w:rPr>
        <w:t>Kehoe, D. (2007). </w:t>
      </w:r>
      <w:r w:rsidRPr="009D2A2F">
        <w:rPr>
          <w:rFonts w:ascii="Arial" w:eastAsia="Times New Roman" w:hAnsi="Arial" w:cs="Arial"/>
          <w:i/>
          <w:iCs/>
          <w:color w:val="000000"/>
          <w:sz w:val="24"/>
          <w:szCs w:val="24"/>
        </w:rPr>
        <w:t>Effective communication</w:t>
      </w:r>
      <w:r w:rsidRPr="009D2A2F">
        <w:rPr>
          <w:rFonts w:ascii="Arial" w:eastAsia="Times New Roman" w:hAnsi="Arial" w:cs="Arial"/>
          <w:color w:val="000000"/>
          <w:sz w:val="24"/>
          <w:szCs w:val="24"/>
        </w:rPr>
        <w:t>. North Ryde, N.S.W.: McGraw-Hill.</w:t>
      </w:r>
    </w:p>
    <w:p w:rsidR="001344A5" w:rsidRPr="009D2A2F" w:rsidRDefault="001344A5" w:rsidP="009D2A2F">
      <w:pPr>
        <w:spacing w:after="180" w:line="360" w:lineRule="auto"/>
        <w:jc w:val="both"/>
        <w:rPr>
          <w:rFonts w:ascii="Arial" w:eastAsia="Times New Roman" w:hAnsi="Arial" w:cs="Arial"/>
          <w:color w:val="000000"/>
          <w:sz w:val="24"/>
          <w:szCs w:val="24"/>
        </w:rPr>
      </w:pPr>
      <w:r w:rsidRPr="009D2A2F">
        <w:rPr>
          <w:rFonts w:ascii="Arial" w:eastAsia="Times New Roman" w:hAnsi="Arial" w:cs="Arial"/>
          <w:color w:val="000000"/>
          <w:sz w:val="24"/>
          <w:szCs w:val="24"/>
        </w:rPr>
        <w:t>Lipsky, D. (2016). </w:t>
      </w:r>
      <w:r w:rsidRPr="009D2A2F">
        <w:rPr>
          <w:rFonts w:ascii="Arial" w:eastAsia="Times New Roman" w:hAnsi="Arial" w:cs="Arial"/>
          <w:i/>
          <w:iCs/>
          <w:color w:val="000000"/>
          <w:sz w:val="24"/>
          <w:szCs w:val="24"/>
        </w:rPr>
        <w:t>Managing and Resolving Workplace Conflict</w:t>
      </w:r>
      <w:r w:rsidRPr="009D2A2F">
        <w:rPr>
          <w:rFonts w:ascii="Arial" w:eastAsia="Times New Roman" w:hAnsi="Arial" w:cs="Arial"/>
          <w:color w:val="000000"/>
          <w:sz w:val="24"/>
          <w:szCs w:val="24"/>
        </w:rPr>
        <w:t>. Emerald Group Publishing Limited.</w:t>
      </w:r>
    </w:p>
    <w:p w:rsidR="001344A5" w:rsidRPr="009D2A2F" w:rsidRDefault="001344A5" w:rsidP="009D2A2F">
      <w:pPr>
        <w:spacing w:after="180" w:line="360" w:lineRule="auto"/>
        <w:jc w:val="both"/>
        <w:rPr>
          <w:rFonts w:ascii="Arial" w:eastAsia="Times New Roman" w:hAnsi="Arial" w:cs="Arial"/>
          <w:color w:val="000000"/>
          <w:sz w:val="24"/>
          <w:szCs w:val="24"/>
        </w:rPr>
      </w:pPr>
      <w:proofErr w:type="spellStart"/>
      <w:r w:rsidRPr="009D2A2F">
        <w:rPr>
          <w:rFonts w:ascii="Arial" w:eastAsia="Times New Roman" w:hAnsi="Arial" w:cs="Arial"/>
          <w:color w:val="000000"/>
          <w:sz w:val="24"/>
          <w:szCs w:val="24"/>
        </w:rPr>
        <w:t>Maravelas</w:t>
      </w:r>
      <w:proofErr w:type="spellEnd"/>
      <w:r w:rsidRPr="009D2A2F">
        <w:rPr>
          <w:rFonts w:ascii="Arial" w:eastAsia="Times New Roman" w:hAnsi="Arial" w:cs="Arial"/>
          <w:color w:val="000000"/>
          <w:sz w:val="24"/>
          <w:szCs w:val="24"/>
        </w:rPr>
        <w:t>, A. (2008). </w:t>
      </w:r>
      <w:r w:rsidRPr="009D2A2F">
        <w:rPr>
          <w:rFonts w:ascii="Arial" w:eastAsia="Times New Roman" w:hAnsi="Arial" w:cs="Arial"/>
          <w:i/>
          <w:iCs/>
          <w:color w:val="000000"/>
          <w:sz w:val="24"/>
          <w:szCs w:val="24"/>
        </w:rPr>
        <w:t>How to reduce workplace conflict and stress</w:t>
      </w:r>
      <w:r w:rsidRPr="009D2A2F">
        <w:rPr>
          <w:rFonts w:ascii="Arial" w:eastAsia="Times New Roman" w:hAnsi="Arial" w:cs="Arial"/>
          <w:color w:val="000000"/>
          <w:sz w:val="24"/>
          <w:szCs w:val="24"/>
        </w:rPr>
        <w:t xml:space="preserve">. [Place of publication not identified]: </w:t>
      </w:r>
      <w:proofErr w:type="spellStart"/>
      <w:r w:rsidRPr="009D2A2F">
        <w:rPr>
          <w:rFonts w:ascii="Arial" w:eastAsia="Times New Roman" w:hAnsi="Arial" w:cs="Arial"/>
          <w:color w:val="000000"/>
          <w:sz w:val="24"/>
          <w:szCs w:val="24"/>
        </w:rPr>
        <w:t>ReadHowYouWant</w:t>
      </w:r>
      <w:proofErr w:type="spellEnd"/>
      <w:r w:rsidRPr="009D2A2F">
        <w:rPr>
          <w:rFonts w:ascii="Arial" w:eastAsia="Times New Roman" w:hAnsi="Arial" w:cs="Arial"/>
          <w:color w:val="000000"/>
          <w:sz w:val="24"/>
          <w:szCs w:val="24"/>
        </w:rPr>
        <w:t>.</w:t>
      </w:r>
    </w:p>
    <w:p w:rsidR="001344A5" w:rsidRPr="009D2A2F" w:rsidRDefault="001344A5" w:rsidP="009D2A2F">
      <w:pPr>
        <w:spacing w:after="180" w:line="360" w:lineRule="auto"/>
        <w:jc w:val="both"/>
        <w:rPr>
          <w:rFonts w:ascii="Arial" w:eastAsia="Times New Roman" w:hAnsi="Arial" w:cs="Arial"/>
          <w:color w:val="000000"/>
          <w:sz w:val="24"/>
          <w:szCs w:val="24"/>
        </w:rPr>
      </w:pPr>
      <w:r w:rsidRPr="009D2A2F">
        <w:rPr>
          <w:rFonts w:ascii="Arial" w:eastAsia="Times New Roman" w:hAnsi="Arial" w:cs="Arial"/>
          <w:color w:val="000000"/>
          <w:sz w:val="24"/>
          <w:szCs w:val="24"/>
        </w:rPr>
        <w:t>Rahim, M. (2001). </w:t>
      </w:r>
      <w:r w:rsidRPr="009D2A2F">
        <w:rPr>
          <w:rFonts w:ascii="Arial" w:eastAsia="Times New Roman" w:hAnsi="Arial" w:cs="Arial"/>
          <w:i/>
          <w:iCs/>
          <w:color w:val="000000"/>
          <w:sz w:val="24"/>
          <w:szCs w:val="24"/>
        </w:rPr>
        <w:t>Managing conflict in organizations</w:t>
      </w:r>
      <w:r w:rsidRPr="009D2A2F">
        <w:rPr>
          <w:rFonts w:ascii="Arial" w:eastAsia="Times New Roman" w:hAnsi="Arial" w:cs="Arial"/>
          <w:color w:val="000000"/>
          <w:sz w:val="24"/>
          <w:szCs w:val="24"/>
        </w:rPr>
        <w:t>. Westport, Conn.: Quorum Books.</w:t>
      </w:r>
    </w:p>
    <w:p w:rsidR="00C959A6" w:rsidRPr="009D2A2F" w:rsidRDefault="00C959A6" w:rsidP="009D2A2F">
      <w:pPr>
        <w:pStyle w:val="ListParagraph"/>
        <w:spacing w:line="360" w:lineRule="auto"/>
        <w:ind w:left="1440"/>
        <w:jc w:val="both"/>
        <w:rPr>
          <w:rFonts w:ascii="Arial" w:hAnsi="Arial" w:cs="Arial"/>
          <w:sz w:val="24"/>
          <w:szCs w:val="24"/>
        </w:rPr>
      </w:pPr>
    </w:p>
    <w:sectPr w:rsidR="00C959A6" w:rsidRPr="009D2A2F" w:rsidSect="00582EF1">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177E52"/>
    <w:multiLevelType w:val="hybridMultilevel"/>
    <w:tmpl w:val="326CCAE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390F2DA7"/>
    <w:multiLevelType w:val="hybridMultilevel"/>
    <w:tmpl w:val="4AEEF8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606289C"/>
    <w:multiLevelType w:val="hybridMultilevel"/>
    <w:tmpl w:val="9A7871AA"/>
    <w:lvl w:ilvl="0" w:tplc="0409000F">
      <w:start w:val="1"/>
      <w:numFmt w:val="decimal"/>
      <w:lvlText w:val="%1."/>
      <w:lvlJc w:val="left"/>
      <w:pPr>
        <w:ind w:left="1380" w:hanging="360"/>
      </w:pPr>
    </w:lvl>
    <w:lvl w:ilvl="1" w:tplc="04090019" w:tentative="1">
      <w:start w:val="1"/>
      <w:numFmt w:val="lowerLetter"/>
      <w:lvlText w:val="%2."/>
      <w:lvlJc w:val="left"/>
      <w:pPr>
        <w:ind w:left="2100" w:hanging="360"/>
      </w:pPr>
    </w:lvl>
    <w:lvl w:ilvl="2" w:tplc="0409001B" w:tentative="1">
      <w:start w:val="1"/>
      <w:numFmt w:val="lowerRoman"/>
      <w:lvlText w:val="%3."/>
      <w:lvlJc w:val="right"/>
      <w:pPr>
        <w:ind w:left="2820" w:hanging="180"/>
      </w:pPr>
    </w:lvl>
    <w:lvl w:ilvl="3" w:tplc="0409000F" w:tentative="1">
      <w:start w:val="1"/>
      <w:numFmt w:val="decimal"/>
      <w:lvlText w:val="%4."/>
      <w:lvlJc w:val="left"/>
      <w:pPr>
        <w:ind w:left="3540" w:hanging="360"/>
      </w:pPr>
    </w:lvl>
    <w:lvl w:ilvl="4" w:tplc="04090019" w:tentative="1">
      <w:start w:val="1"/>
      <w:numFmt w:val="lowerLetter"/>
      <w:lvlText w:val="%5."/>
      <w:lvlJc w:val="left"/>
      <w:pPr>
        <w:ind w:left="4260" w:hanging="360"/>
      </w:pPr>
    </w:lvl>
    <w:lvl w:ilvl="5" w:tplc="0409001B" w:tentative="1">
      <w:start w:val="1"/>
      <w:numFmt w:val="lowerRoman"/>
      <w:lvlText w:val="%6."/>
      <w:lvlJc w:val="right"/>
      <w:pPr>
        <w:ind w:left="4980" w:hanging="180"/>
      </w:pPr>
    </w:lvl>
    <w:lvl w:ilvl="6" w:tplc="0409000F" w:tentative="1">
      <w:start w:val="1"/>
      <w:numFmt w:val="decimal"/>
      <w:lvlText w:val="%7."/>
      <w:lvlJc w:val="left"/>
      <w:pPr>
        <w:ind w:left="5700" w:hanging="360"/>
      </w:pPr>
    </w:lvl>
    <w:lvl w:ilvl="7" w:tplc="04090019" w:tentative="1">
      <w:start w:val="1"/>
      <w:numFmt w:val="lowerLetter"/>
      <w:lvlText w:val="%8."/>
      <w:lvlJc w:val="left"/>
      <w:pPr>
        <w:ind w:left="6420" w:hanging="360"/>
      </w:pPr>
    </w:lvl>
    <w:lvl w:ilvl="8" w:tplc="0409001B" w:tentative="1">
      <w:start w:val="1"/>
      <w:numFmt w:val="lowerRoman"/>
      <w:lvlText w:val="%9."/>
      <w:lvlJc w:val="right"/>
      <w:pPr>
        <w:ind w:left="714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en-US" w:vendorID="64" w:dllVersion="6" w:nlCheck="1" w:checkStyle="0"/>
  <w:activeWritingStyle w:appName="MSWord" w:lang="en-US" w:vendorID="64" w:dllVersion="0" w:nlCheck="1" w:checkStyle="0"/>
  <w:activeWritingStyle w:appName="MSWord" w:lang="en-US" w:vendorID="64" w:dllVersion="131078" w:nlCheck="1" w:checkStyle="1"/>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82EF1"/>
    <w:rsid w:val="00000D24"/>
    <w:rsid w:val="00000E69"/>
    <w:rsid w:val="000035B6"/>
    <w:rsid w:val="00022ABC"/>
    <w:rsid w:val="00045077"/>
    <w:rsid w:val="00056123"/>
    <w:rsid w:val="000B0083"/>
    <w:rsid w:val="000E5F28"/>
    <w:rsid w:val="000F2EE2"/>
    <w:rsid w:val="00105B93"/>
    <w:rsid w:val="00107423"/>
    <w:rsid w:val="001344A5"/>
    <w:rsid w:val="0015648F"/>
    <w:rsid w:val="0016617C"/>
    <w:rsid w:val="001841BF"/>
    <w:rsid w:val="00187AF3"/>
    <w:rsid w:val="00192F94"/>
    <w:rsid w:val="001C05AE"/>
    <w:rsid w:val="001D41CD"/>
    <w:rsid w:val="00216FE2"/>
    <w:rsid w:val="00233903"/>
    <w:rsid w:val="002403AD"/>
    <w:rsid w:val="00270EC7"/>
    <w:rsid w:val="00284D66"/>
    <w:rsid w:val="002C18B2"/>
    <w:rsid w:val="002F7E14"/>
    <w:rsid w:val="00316D02"/>
    <w:rsid w:val="003222DE"/>
    <w:rsid w:val="00340CC7"/>
    <w:rsid w:val="0040725F"/>
    <w:rsid w:val="00435FBF"/>
    <w:rsid w:val="00443703"/>
    <w:rsid w:val="004E07E6"/>
    <w:rsid w:val="00510E76"/>
    <w:rsid w:val="00537DFE"/>
    <w:rsid w:val="00554171"/>
    <w:rsid w:val="00582EF1"/>
    <w:rsid w:val="00590625"/>
    <w:rsid w:val="0059301E"/>
    <w:rsid w:val="005C7793"/>
    <w:rsid w:val="005D214B"/>
    <w:rsid w:val="0061107E"/>
    <w:rsid w:val="0063202D"/>
    <w:rsid w:val="00644A9A"/>
    <w:rsid w:val="0065236D"/>
    <w:rsid w:val="00672B1F"/>
    <w:rsid w:val="00684AAF"/>
    <w:rsid w:val="006D3014"/>
    <w:rsid w:val="006E2F8F"/>
    <w:rsid w:val="006E5B22"/>
    <w:rsid w:val="006F300B"/>
    <w:rsid w:val="0078447A"/>
    <w:rsid w:val="007D6B96"/>
    <w:rsid w:val="007E5A18"/>
    <w:rsid w:val="007E66E1"/>
    <w:rsid w:val="00801F02"/>
    <w:rsid w:val="00824AB3"/>
    <w:rsid w:val="00872CA0"/>
    <w:rsid w:val="00882330"/>
    <w:rsid w:val="00886F2E"/>
    <w:rsid w:val="008A3BE6"/>
    <w:rsid w:val="008C3A5B"/>
    <w:rsid w:val="008D538D"/>
    <w:rsid w:val="008E2DE4"/>
    <w:rsid w:val="00930ACC"/>
    <w:rsid w:val="009557F5"/>
    <w:rsid w:val="00956AC0"/>
    <w:rsid w:val="00961D73"/>
    <w:rsid w:val="009A6DE9"/>
    <w:rsid w:val="009A79FE"/>
    <w:rsid w:val="009C2344"/>
    <w:rsid w:val="009D2A2F"/>
    <w:rsid w:val="00A15496"/>
    <w:rsid w:val="00A34C9C"/>
    <w:rsid w:val="00A60601"/>
    <w:rsid w:val="00A70B8B"/>
    <w:rsid w:val="00A87019"/>
    <w:rsid w:val="00A97565"/>
    <w:rsid w:val="00AF3023"/>
    <w:rsid w:val="00B11E3A"/>
    <w:rsid w:val="00B30AC4"/>
    <w:rsid w:val="00B43556"/>
    <w:rsid w:val="00B469D1"/>
    <w:rsid w:val="00B77C05"/>
    <w:rsid w:val="00BD2793"/>
    <w:rsid w:val="00BE0189"/>
    <w:rsid w:val="00C25323"/>
    <w:rsid w:val="00C25B69"/>
    <w:rsid w:val="00C41034"/>
    <w:rsid w:val="00C55ED9"/>
    <w:rsid w:val="00C751DB"/>
    <w:rsid w:val="00C959A6"/>
    <w:rsid w:val="00C96FAC"/>
    <w:rsid w:val="00D11960"/>
    <w:rsid w:val="00D54410"/>
    <w:rsid w:val="00D75A57"/>
    <w:rsid w:val="00D8687B"/>
    <w:rsid w:val="00DA0322"/>
    <w:rsid w:val="00DD3697"/>
    <w:rsid w:val="00DE401C"/>
    <w:rsid w:val="00E05685"/>
    <w:rsid w:val="00E0742B"/>
    <w:rsid w:val="00E164F2"/>
    <w:rsid w:val="00E225AE"/>
    <w:rsid w:val="00E252BE"/>
    <w:rsid w:val="00E41927"/>
    <w:rsid w:val="00E61CE5"/>
    <w:rsid w:val="00E67735"/>
    <w:rsid w:val="00ED69B8"/>
    <w:rsid w:val="00EE152D"/>
    <w:rsid w:val="00F53822"/>
    <w:rsid w:val="00F77F7F"/>
    <w:rsid w:val="00F90F67"/>
    <w:rsid w:val="00FC69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16D02"/>
    <w:pPr>
      <w:keepNext/>
      <w:keepLines/>
      <w:spacing w:before="360" w:after="240"/>
      <w:jc w:val="both"/>
      <w:outlineLvl w:val="0"/>
    </w:pPr>
    <w:rPr>
      <w:rFonts w:ascii="Times New Roman" w:eastAsiaTheme="majorEastAsia" w:hAnsi="Times New Roman" w:cstheme="majorBidi"/>
      <w:b/>
      <w:sz w:val="32"/>
      <w:szCs w:val="32"/>
    </w:rPr>
  </w:style>
  <w:style w:type="paragraph" w:styleId="Heading2">
    <w:name w:val="heading 2"/>
    <w:basedOn w:val="Normal"/>
    <w:link w:val="Heading2Char"/>
    <w:uiPriority w:val="9"/>
    <w:qFormat/>
    <w:rsid w:val="00316D02"/>
    <w:pPr>
      <w:spacing w:before="100" w:beforeAutospacing="1" w:after="100" w:afterAutospacing="1" w:line="240" w:lineRule="auto"/>
      <w:jc w:val="both"/>
      <w:outlineLvl w:val="1"/>
    </w:pPr>
    <w:rPr>
      <w:rFonts w:ascii="Times New Roman" w:eastAsia="Times New Roman" w:hAnsi="Times New Roman" w:cs="Times New Roman"/>
      <w:b/>
      <w:bCs/>
      <w:sz w:val="32"/>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2EF1"/>
    <w:pPr>
      <w:ind w:left="720"/>
      <w:contextualSpacing/>
    </w:pPr>
  </w:style>
  <w:style w:type="character" w:styleId="Strong">
    <w:name w:val="Strong"/>
    <w:basedOn w:val="DefaultParagraphFont"/>
    <w:uiPriority w:val="22"/>
    <w:qFormat/>
    <w:rsid w:val="00930ACC"/>
    <w:rPr>
      <w:b/>
      <w:bCs/>
    </w:rPr>
  </w:style>
  <w:style w:type="character" w:customStyle="1" w:styleId="Heading2Char">
    <w:name w:val="Heading 2 Char"/>
    <w:basedOn w:val="DefaultParagraphFont"/>
    <w:link w:val="Heading2"/>
    <w:uiPriority w:val="9"/>
    <w:rsid w:val="00316D02"/>
    <w:rPr>
      <w:rFonts w:ascii="Times New Roman" w:eastAsia="Times New Roman" w:hAnsi="Times New Roman" w:cs="Times New Roman"/>
      <w:b/>
      <w:bCs/>
      <w:sz w:val="32"/>
      <w:szCs w:val="36"/>
    </w:rPr>
  </w:style>
  <w:style w:type="paragraph" w:styleId="NormalWeb">
    <w:name w:val="Normal (Web)"/>
    <w:basedOn w:val="Normal"/>
    <w:uiPriority w:val="99"/>
    <w:semiHidden/>
    <w:unhideWhenUsed/>
    <w:rsid w:val="001344A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316D02"/>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443703"/>
    <w:pPr>
      <w:spacing w:before="240" w:after="0"/>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443703"/>
    <w:pPr>
      <w:spacing w:after="100"/>
    </w:pPr>
  </w:style>
  <w:style w:type="character" w:styleId="Hyperlink">
    <w:name w:val="Hyperlink"/>
    <w:basedOn w:val="DefaultParagraphFont"/>
    <w:uiPriority w:val="99"/>
    <w:unhideWhenUsed/>
    <w:rsid w:val="00443703"/>
    <w:rPr>
      <w:color w:val="0563C1" w:themeColor="hyperlink"/>
      <w:u w:val="single"/>
    </w:rPr>
  </w:style>
  <w:style w:type="character" w:customStyle="1" w:styleId="apple-converted-space">
    <w:name w:val="apple-converted-space"/>
    <w:basedOn w:val="DefaultParagraphFont"/>
    <w:rsid w:val="00B11E3A"/>
  </w:style>
  <w:style w:type="paragraph" w:styleId="BalloonText">
    <w:name w:val="Balloon Text"/>
    <w:basedOn w:val="Normal"/>
    <w:link w:val="BalloonTextChar"/>
    <w:uiPriority w:val="99"/>
    <w:semiHidden/>
    <w:unhideWhenUsed/>
    <w:rsid w:val="006E5B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5B2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16D02"/>
    <w:pPr>
      <w:keepNext/>
      <w:keepLines/>
      <w:spacing w:before="360" w:after="240"/>
      <w:jc w:val="both"/>
      <w:outlineLvl w:val="0"/>
    </w:pPr>
    <w:rPr>
      <w:rFonts w:ascii="Times New Roman" w:eastAsiaTheme="majorEastAsia" w:hAnsi="Times New Roman" w:cstheme="majorBidi"/>
      <w:b/>
      <w:sz w:val="32"/>
      <w:szCs w:val="32"/>
    </w:rPr>
  </w:style>
  <w:style w:type="paragraph" w:styleId="Heading2">
    <w:name w:val="heading 2"/>
    <w:basedOn w:val="Normal"/>
    <w:link w:val="Heading2Char"/>
    <w:uiPriority w:val="9"/>
    <w:qFormat/>
    <w:rsid w:val="00316D02"/>
    <w:pPr>
      <w:spacing w:before="100" w:beforeAutospacing="1" w:after="100" w:afterAutospacing="1" w:line="240" w:lineRule="auto"/>
      <w:jc w:val="both"/>
      <w:outlineLvl w:val="1"/>
    </w:pPr>
    <w:rPr>
      <w:rFonts w:ascii="Times New Roman" w:eastAsia="Times New Roman" w:hAnsi="Times New Roman" w:cs="Times New Roman"/>
      <w:b/>
      <w:bCs/>
      <w:sz w:val="32"/>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2EF1"/>
    <w:pPr>
      <w:ind w:left="720"/>
      <w:contextualSpacing/>
    </w:pPr>
  </w:style>
  <w:style w:type="character" w:styleId="Strong">
    <w:name w:val="Strong"/>
    <w:basedOn w:val="DefaultParagraphFont"/>
    <w:uiPriority w:val="22"/>
    <w:qFormat/>
    <w:rsid w:val="00930ACC"/>
    <w:rPr>
      <w:b/>
      <w:bCs/>
    </w:rPr>
  </w:style>
  <w:style w:type="character" w:customStyle="1" w:styleId="Heading2Char">
    <w:name w:val="Heading 2 Char"/>
    <w:basedOn w:val="DefaultParagraphFont"/>
    <w:link w:val="Heading2"/>
    <w:uiPriority w:val="9"/>
    <w:rsid w:val="00316D02"/>
    <w:rPr>
      <w:rFonts w:ascii="Times New Roman" w:eastAsia="Times New Roman" w:hAnsi="Times New Roman" w:cs="Times New Roman"/>
      <w:b/>
      <w:bCs/>
      <w:sz w:val="32"/>
      <w:szCs w:val="36"/>
    </w:rPr>
  </w:style>
  <w:style w:type="paragraph" w:styleId="NormalWeb">
    <w:name w:val="Normal (Web)"/>
    <w:basedOn w:val="Normal"/>
    <w:uiPriority w:val="99"/>
    <w:semiHidden/>
    <w:unhideWhenUsed/>
    <w:rsid w:val="001344A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316D02"/>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443703"/>
    <w:pPr>
      <w:spacing w:before="240" w:after="0"/>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443703"/>
    <w:pPr>
      <w:spacing w:after="100"/>
    </w:pPr>
  </w:style>
  <w:style w:type="character" w:styleId="Hyperlink">
    <w:name w:val="Hyperlink"/>
    <w:basedOn w:val="DefaultParagraphFont"/>
    <w:uiPriority w:val="99"/>
    <w:unhideWhenUsed/>
    <w:rsid w:val="00443703"/>
    <w:rPr>
      <w:color w:val="0563C1" w:themeColor="hyperlink"/>
      <w:u w:val="single"/>
    </w:rPr>
  </w:style>
  <w:style w:type="character" w:customStyle="1" w:styleId="apple-converted-space">
    <w:name w:val="apple-converted-space"/>
    <w:basedOn w:val="DefaultParagraphFont"/>
    <w:rsid w:val="00B11E3A"/>
  </w:style>
  <w:style w:type="paragraph" w:styleId="BalloonText">
    <w:name w:val="Balloon Text"/>
    <w:basedOn w:val="Normal"/>
    <w:link w:val="BalloonTextChar"/>
    <w:uiPriority w:val="99"/>
    <w:semiHidden/>
    <w:unhideWhenUsed/>
    <w:rsid w:val="006E5B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5B2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589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gordonramsay.com/" TargetMode="External"/><Relationship Id="rId4" Type="http://schemas.microsoft.com/office/2007/relationships/stylesWithEffects" Target="stylesWithEffect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442E22-D5F6-41B5-99FB-9826E36AF7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TotalTime>
  <Pages>15</Pages>
  <Words>2414</Words>
  <Characters>13760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New User</cp:lastModifiedBy>
  <cp:revision>4</cp:revision>
  <dcterms:created xsi:type="dcterms:W3CDTF">2018-12-17T18:34:00Z</dcterms:created>
  <dcterms:modified xsi:type="dcterms:W3CDTF">2019-01-08T16:32:00Z</dcterms:modified>
</cp:coreProperties>
</file>