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C632B" w:rsidR="00722BC2" w:rsidP="00DA3FC8" w:rsidRDefault="00722BC2" w14:paraId="003A4C90" w14:textId="77777777">
      <w:pPr>
        <w:spacing w:line="240" w:lineRule="auto"/>
        <w:rPr>
          <w:rFonts w:ascii="Times New Roman" w:hAnsi="Times New Roman" w:cs="Times New Roman"/>
        </w:rPr>
      </w:pPr>
    </w:p>
    <w:p w:rsidR="00722BC2" w:rsidP="00DA3FC8" w:rsidRDefault="00722BC2" w14:paraId="5797EB0E" w14:textId="02A2E0DF">
      <w:pPr>
        <w:spacing w:line="240" w:lineRule="auto"/>
        <w:rPr>
          <w:rFonts w:ascii="Times New Roman" w:hAnsi="Times New Roman" w:cs="Times New Roman"/>
        </w:rPr>
      </w:pPr>
    </w:p>
    <w:p w:rsidR="00B226C4" w:rsidP="00DA3FC8" w:rsidRDefault="00B226C4" w14:paraId="3D997054" w14:textId="42770B87">
      <w:pPr>
        <w:spacing w:line="240" w:lineRule="auto"/>
        <w:rPr>
          <w:rFonts w:ascii="Times New Roman" w:hAnsi="Times New Roman" w:cs="Times New Roman"/>
        </w:rPr>
      </w:pPr>
    </w:p>
    <w:p w:rsidR="00B226C4" w:rsidP="00DA3FC8" w:rsidRDefault="00B226C4" w14:paraId="6C020FAF" w14:textId="26209E04">
      <w:pPr>
        <w:spacing w:line="240" w:lineRule="auto"/>
        <w:rPr>
          <w:rFonts w:ascii="Times New Roman" w:hAnsi="Times New Roman" w:cs="Times New Roman"/>
        </w:rPr>
      </w:pPr>
    </w:p>
    <w:p w:rsidR="00B226C4" w:rsidP="00DA3FC8" w:rsidRDefault="00B226C4" w14:paraId="4C5AD997" w14:textId="545A6366">
      <w:pPr>
        <w:spacing w:line="240" w:lineRule="auto"/>
        <w:rPr>
          <w:rFonts w:ascii="Times New Roman" w:hAnsi="Times New Roman" w:cs="Times New Roman"/>
        </w:rPr>
      </w:pPr>
    </w:p>
    <w:p w:rsidRPr="00CA650E" w:rsidR="00B226C4" w:rsidP="00DA3FC8" w:rsidRDefault="00B226C4" w14:paraId="058C1123" w14:textId="77777777">
      <w:pPr>
        <w:spacing w:line="240" w:lineRule="auto"/>
        <w:rPr>
          <w:rFonts w:ascii="Times New Roman" w:hAnsi="Times New Roman" w:cs="Times New Roman"/>
          <w:sz w:val="56"/>
          <w:szCs w:val="56"/>
        </w:rPr>
      </w:pPr>
    </w:p>
    <w:p w:rsidRPr="00CA650E" w:rsidR="00722BC2" w:rsidP="00DA3FC8" w:rsidRDefault="00B226C4" w14:paraId="7A216182" w14:textId="1149BC5C">
      <w:pPr>
        <w:spacing w:line="240" w:lineRule="auto"/>
        <w:jc w:val="center"/>
        <w:rPr>
          <w:rFonts w:ascii="Times New Roman" w:hAnsi="Times New Roman" w:cs="Times New Roman"/>
          <w:b/>
          <w:bCs/>
          <w:sz w:val="56"/>
          <w:szCs w:val="56"/>
        </w:rPr>
      </w:pPr>
      <w:r w:rsidRPr="00CA650E">
        <w:rPr>
          <w:rFonts w:ascii="Times New Roman" w:hAnsi="Times New Roman" w:cs="Times New Roman"/>
          <w:b/>
          <w:bCs/>
          <w:sz w:val="56"/>
          <w:szCs w:val="56"/>
        </w:rPr>
        <w:t>GreenLeaf Organics</w:t>
      </w:r>
      <w:r w:rsidR="005F617A">
        <w:rPr>
          <w:rFonts w:ascii="Times New Roman" w:hAnsi="Times New Roman" w:cs="Times New Roman"/>
          <w:b/>
          <w:bCs/>
          <w:sz w:val="56"/>
          <w:szCs w:val="56"/>
        </w:rPr>
        <w:t>: PART A</w:t>
      </w:r>
    </w:p>
    <w:p w:rsidRPr="00CA650E" w:rsidR="00722BC2" w:rsidP="00DA3FC8" w:rsidRDefault="00722BC2" w14:paraId="6DA6B641" w14:textId="77777777">
      <w:pPr>
        <w:spacing w:line="240" w:lineRule="auto"/>
        <w:rPr>
          <w:rFonts w:ascii="Times New Roman" w:hAnsi="Times New Roman" w:cs="Times New Roman"/>
          <w:sz w:val="56"/>
          <w:szCs w:val="56"/>
        </w:rPr>
      </w:pPr>
    </w:p>
    <w:p w:rsidRPr="00CA650E" w:rsidR="001A71D1" w:rsidP="00DA3FC8" w:rsidRDefault="001A71D1" w14:paraId="62196385" w14:textId="6A417437">
      <w:pPr>
        <w:spacing w:line="240" w:lineRule="auto"/>
        <w:jc w:val="center"/>
        <w:rPr>
          <w:rFonts w:ascii="Times New Roman" w:hAnsi="Times New Roman" w:cs="Times New Roman"/>
          <w:sz w:val="56"/>
          <w:szCs w:val="56"/>
        </w:rPr>
      </w:pPr>
      <w:r w:rsidRPr="3F9ECEA9" w:rsidR="001A71D1">
        <w:rPr>
          <w:rFonts w:ascii="Times New Roman" w:hAnsi="Times New Roman" w:cs="Times New Roman"/>
          <w:sz w:val="56"/>
          <w:szCs w:val="56"/>
        </w:rPr>
        <w:t>Student Name:</w:t>
      </w:r>
      <w:r w:rsidRPr="3F9ECEA9" w:rsidR="13A5903D">
        <w:rPr>
          <w:rFonts w:ascii="Times New Roman" w:hAnsi="Times New Roman" w:cs="Times New Roman"/>
          <w:sz w:val="56"/>
          <w:szCs w:val="56"/>
        </w:rPr>
        <w:t>yasir azad</w:t>
      </w:r>
    </w:p>
    <w:p w:rsidRPr="00CA650E" w:rsidR="001A71D1" w:rsidP="00DA3FC8" w:rsidRDefault="001A71D1" w14:paraId="030BC71A" w14:textId="786E035F">
      <w:pPr>
        <w:spacing w:line="240" w:lineRule="auto"/>
        <w:jc w:val="center"/>
        <w:rPr>
          <w:rFonts w:ascii="Times New Roman" w:hAnsi="Times New Roman" w:cs="Times New Roman"/>
          <w:sz w:val="56"/>
          <w:szCs w:val="56"/>
        </w:rPr>
      </w:pPr>
      <w:r w:rsidRPr="3F9ECEA9" w:rsidR="001A71D1">
        <w:rPr>
          <w:rFonts w:ascii="Times New Roman" w:hAnsi="Times New Roman" w:cs="Times New Roman"/>
          <w:sz w:val="56"/>
          <w:szCs w:val="56"/>
        </w:rPr>
        <w:t>ID:</w:t>
      </w:r>
      <w:r w:rsidRPr="3F9ECEA9" w:rsidR="46F0BDA0">
        <w:rPr>
          <w:rFonts w:ascii="Times New Roman" w:hAnsi="Times New Roman" w:cs="Times New Roman"/>
          <w:sz w:val="56"/>
          <w:szCs w:val="56"/>
        </w:rPr>
        <w:t>2332328</w:t>
      </w:r>
    </w:p>
    <w:p w:rsidRPr="00CA650E" w:rsidR="001A71D1" w:rsidP="00DA3FC8" w:rsidRDefault="001A71D1" w14:paraId="762E03B1" w14:textId="47C61A90">
      <w:pPr>
        <w:spacing w:line="240" w:lineRule="auto"/>
        <w:jc w:val="center"/>
        <w:rPr>
          <w:rFonts w:ascii="Times New Roman" w:hAnsi="Times New Roman" w:cs="Times New Roman"/>
          <w:sz w:val="56"/>
          <w:szCs w:val="56"/>
        </w:rPr>
      </w:pPr>
      <w:r w:rsidRPr="3F9ECEA9" w:rsidR="00B226C4">
        <w:rPr>
          <w:rFonts w:ascii="Times New Roman" w:hAnsi="Times New Roman" w:cs="Times New Roman"/>
          <w:sz w:val="56"/>
          <w:szCs w:val="56"/>
        </w:rPr>
        <w:t>ACCA5026 Databases and Application Developmen</w:t>
      </w:r>
      <w:r w:rsidRPr="3F9ECEA9" w:rsidR="2AE7EECF">
        <w:rPr>
          <w:rFonts w:ascii="Times New Roman" w:hAnsi="Times New Roman" w:cs="Times New Roman"/>
          <w:sz w:val="56"/>
          <w:szCs w:val="56"/>
        </w:rPr>
        <w:t>t</w:t>
      </w:r>
    </w:p>
    <w:p w:rsidRPr="005C632B" w:rsidR="00722BC2" w:rsidP="00DA3FC8" w:rsidRDefault="00722BC2" w14:paraId="5E5083E0" w14:textId="77777777">
      <w:pPr>
        <w:spacing w:line="240" w:lineRule="auto"/>
        <w:rPr>
          <w:rFonts w:ascii="Times New Roman" w:hAnsi="Times New Roman" w:cs="Times New Roman"/>
        </w:rPr>
      </w:pPr>
    </w:p>
    <w:p w:rsidRPr="005C632B" w:rsidR="00722BC2" w:rsidP="00DA3FC8" w:rsidRDefault="00722BC2" w14:paraId="51E01BD7" w14:textId="77777777">
      <w:pPr>
        <w:spacing w:line="240" w:lineRule="auto"/>
        <w:rPr>
          <w:rFonts w:ascii="Times New Roman" w:hAnsi="Times New Roman" w:cs="Times New Roman"/>
        </w:rPr>
      </w:pPr>
    </w:p>
    <w:p w:rsidRPr="005C632B" w:rsidR="00722BC2" w:rsidP="00DA3FC8" w:rsidRDefault="00722BC2" w14:paraId="1D98DD6D" w14:textId="77777777">
      <w:pPr>
        <w:spacing w:line="240" w:lineRule="auto"/>
        <w:rPr>
          <w:rFonts w:ascii="Times New Roman" w:hAnsi="Times New Roman" w:cs="Times New Roman"/>
        </w:rPr>
      </w:pPr>
    </w:p>
    <w:p w:rsidR="00B226C4" w:rsidP="00DA3FC8" w:rsidRDefault="00B226C4" w14:paraId="0C735BAB" w14:textId="697A2302">
      <w:pPr>
        <w:spacing w:line="240" w:lineRule="auto"/>
        <w:rPr>
          <w:rFonts w:ascii="Times New Roman" w:hAnsi="Times New Roman" w:cs="Times New Roman"/>
        </w:rPr>
      </w:pPr>
      <w:r>
        <w:rPr>
          <w:rFonts w:ascii="Times New Roman" w:hAnsi="Times New Roman" w:cs="Times New Roman"/>
        </w:rPr>
        <w:br w:type="page"/>
      </w:r>
    </w:p>
    <w:sdt>
      <w:sdtPr>
        <w:id w:val="-891580281"/>
        <w:docPartObj>
          <w:docPartGallery w:val="Table of Contents"/>
          <w:docPartUnique/>
        </w:docPartObj>
        <w:rPr>
          <w:rFonts w:ascii="Aptos" w:hAnsi="Aptos" w:eastAsia="Aptos" w:cs="" w:asciiTheme="minorAscii" w:hAnsiTheme="minorAscii" w:eastAsiaTheme="minorAscii" w:cstheme="minorBidi"/>
          <w:color w:val="auto"/>
          <w:kern w:val="2"/>
          <w14:ligatures w14:val="standardContextual"/>
        </w:rPr>
      </w:sdtPr>
      <w:sdtEndPr>
        <w:rPr>
          <w:rFonts w:ascii="Times New Roman" w:hAnsi="Times New Roman" w:eastAsia="Aptos" w:cs="Times New Roman" w:asciiTheme="minorAscii" w:hAnsiTheme="minorAscii" w:eastAsiaTheme="minorAscii" w:cstheme="minorBidi"/>
          <w:b w:val="1"/>
          <w:bCs w:val="1"/>
          <w:noProof/>
          <w:color w:val="auto"/>
        </w:rPr>
      </w:sdtEndPr>
      <w:sdtContent>
        <w:p w:rsidRPr="005C632B" w:rsidR="00714350" w:rsidP="00DA3FC8" w:rsidRDefault="00714350" w14:paraId="10A48EF5" w14:textId="428D612E">
          <w:pPr>
            <w:pStyle w:val="TOCHeading"/>
            <w:spacing w:line="240" w:lineRule="auto"/>
          </w:pPr>
          <w:r w:rsidRPr="005C632B">
            <w:t>Table of Contents</w:t>
          </w:r>
        </w:p>
        <w:p w:rsidRPr="00586BDA" w:rsidR="00586BDA" w:rsidP="00DA3FC8" w:rsidRDefault="00714350" w14:paraId="1A980284" w14:textId="77777777">
          <w:pPr>
            <w:pStyle w:val="TOC1"/>
            <w:tabs>
              <w:tab w:val="left" w:pos="480"/>
              <w:tab w:val="right" w:leader="dot" w:pos="9350"/>
            </w:tabs>
            <w:spacing w:line="240" w:lineRule="auto"/>
            <w:rPr>
              <w:rFonts w:ascii="Times New Roman" w:hAnsi="Times New Roman" w:cs="Times New Roman" w:eastAsiaTheme="minorEastAsia"/>
              <w:noProof/>
              <w:kern w:val="0"/>
              <w:sz w:val="22"/>
              <w:szCs w:val="22"/>
              <w14:ligatures w14:val="none"/>
            </w:rPr>
          </w:pPr>
          <w:r w:rsidRPr="00586BDA">
            <w:rPr>
              <w:rFonts w:ascii="Times New Roman" w:hAnsi="Times New Roman" w:cs="Times New Roman"/>
            </w:rPr>
            <w:fldChar w:fldCharType="begin"/>
          </w:r>
          <w:r w:rsidRPr="00586BDA">
            <w:rPr>
              <w:rFonts w:ascii="Times New Roman" w:hAnsi="Times New Roman" w:cs="Times New Roman"/>
            </w:rPr>
            <w:instrText xml:space="preserve"> TOC \o "1-3" \h \z \u </w:instrText>
          </w:r>
          <w:r w:rsidRPr="00586BDA">
            <w:rPr>
              <w:rFonts w:ascii="Times New Roman" w:hAnsi="Times New Roman" w:cs="Times New Roman"/>
            </w:rPr>
            <w:fldChar w:fldCharType="separate"/>
          </w:r>
          <w:hyperlink w:history="1" w:anchor="_Toc225796584">
            <w:r w:rsidRPr="00586BDA" w:rsidR="00586BDA">
              <w:rPr>
                <w:rStyle w:val="Hyperlink"/>
                <w:rFonts w:ascii="Times New Roman" w:hAnsi="Times New Roman" w:cs="Times New Roman"/>
                <w:noProof/>
              </w:rPr>
              <w:t>1.</w:t>
            </w:r>
            <w:r w:rsidRPr="00586BDA" w:rsidR="00586BDA">
              <w:rPr>
                <w:rFonts w:ascii="Times New Roman" w:hAnsi="Times New Roman" w:cs="Times New Roman" w:eastAsiaTheme="minorEastAsia"/>
                <w:noProof/>
                <w:kern w:val="0"/>
                <w:sz w:val="22"/>
                <w:szCs w:val="22"/>
                <w14:ligatures w14:val="none"/>
              </w:rPr>
              <w:tab/>
            </w:r>
            <w:r w:rsidRPr="00586BDA" w:rsidR="00586BDA">
              <w:rPr>
                <w:rStyle w:val="Hyperlink"/>
                <w:rFonts w:ascii="Times New Roman" w:hAnsi="Times New Roman" w:cs="Times New Roman"/>
                <w:noProof/>
              </w:rPr>
              <w:t>Introduction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_Toc225796584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4</w:t>
            </w:r>
            <w:r w:rsidRPr="00586BDA" w:rsidR="00586BDA">
              <w:rPr>
                <w:rFonts w:ascii="Times New Roman" w:hAnsi="Times New Roman" w:cs="Times New Roman"/>
                <w:noProof/>
                <w:webHidden/>
              </w:rPr>
              <w:fldChar w:fldCharType="end"/>
            </w:r>
          </w:hyperlink>
        </w:p>
        <w:p w:rsidRPr="00586BDA" w:rsidR="00586BDA" w:rsidP="00DA3FC8" w:rsidRDefault="005F6AA4" w14:paraId="54A52F82" w14:textId="77777777">
          <w:pPr>
            <w:pStyle w:val="TOC1"/>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85">
            <w:r w:rsidRPr="00586BDA" w:rsidR="00586BDA">
              <w:rPr>
                <w:rStyle w:val="Hyperlink"/>
                <w:rFonts w:ascii="Times New Roman" w:hAnsi="Times New Roman" w:cs="Times New Roman"/>
                <w:noProof/>
              </w:rPr>
              <w:t>2. Database Design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_Toc225796585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4</w:t>
            </w:r>
            <w:r w:rsidRPr="00586BDA" w:rsidR="00586BDA">
              <w:rPr>
                <w:rFonts w:ascii="Times New Roman" w:hAnsi="Times New Roman" w:cs="Times New Roman"/>
                <w:noProof/>
                <w:webHidden/>
              </w:rPr>
              <w:fldChar w:fldCharType="end"/>
            </w:r>
          </w:hyperlink>
        </w:p>
        <w:p w:rsidRPr="00586BDA" w:rsidR="00586BDA" w:rsidP="00DA3FC8" w:rsidRDefault="005F6AA4" w14:paraId="601C78D9"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86">
            <w:r w:rsidRPr="00586BDA" w:rsidR="00586BDA">
              <w:rPr>
                <w:rStyle w:val="Hyperlink"/>
                <w:rFonts w:ascii="Times New Roman" w:hAnsi="Times New Roman" w:cs="Times New Roman"/>
                <w:noProof/>
              </w:rPr>
              <w:t>2.1 Entity identification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_Toc225796586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4</w:t>
            </w:r>
            <w:r w:rsidRPr="00586BDA" w:rsidR="00586BDA">
              <w:rPr>
                <w:rFonts w:ascii="Times New Roman" w:hAnsi="Times New Roman" w:cs="Times New Roman"/>
                <w:noProof/>
                <w:webHidden/>
              </w:rPr>
              <w:fldChar w:fldCharType="end"/>
            </w:r>
          </w:hyperlink>
        </w:p>
        <w:p w:rsidRPr="00586BDA" w:rsidR="00586BDA" w:rsidP="00DA3FC8" w:rsidRDefault="005F6AA4" w14:paraId="3F5508E1"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87">
            <w:r w:rsidRPr="00586BDA" w:rsidR="00586BDA">
              <w:rPr>
                <w:rStyle w:val="Hyperlink"/>
                <w:rFonts w:ascii="Times New Roman" w:hAnsi="Times New Roman" w:cs="Times New Roman"/>
                <w:noProof/>
              </w:rPr>
              <w:t>2.2 Entity Relationship and explanation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_Toc225796587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5</w:t>
            </w:r>
            <w:r w:rsidRPr="00586BDA" w:rsidR="00586BDA">
              <w:rPr>
                <w:rFonts w:ascii="Times New Roman" w:hAnsi="Times New Roman" w:cs="Times New Roman"/>
                <w:noProof/>
                <w:webHidden/>
              </w:rPr>
              <w:fldChar w:fldCharType="end"/>
            </w:r>
          </w:hyperlink>
        </w:p>
        <w:p w:rsidRPr="00586BDA" w:rsidR="00586BDA" w:rsidP="00DA3FC8" w:rsidRDefault="005F6AA4" w14:paraId="3C4276BB"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88">
            <w:r w:rsidRPr="00586BDA" w:rsidR="00586BDA">
              <w:rPr>
                <w:rStyle w:val="Hyperlink"/>
                <w:rFonts w:ascii="Times New Roman" w:hAnsi="Times New Roman" w:cs="Times New Roman"/>
                <w:noProof/>
              </w:rPr>
              <w:t>2.3 ERD and Explanation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_Toc225796588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6</w:t>
            </w:r>
            <w:r w:rsidRPr="00586BDA" w:rsidR="00586BDA">
              <w:rPr>
                <w:rFonts w:ascii="Times New Roman" w:hAnsi="Times New Roman" w:cs="Times New Roman"/>
                <w:noProof/>
                <w:webHidden/>
              </w:rPr>
              <w:fldChar w:fldCharType="end"/>
            </w:r>
          </w:hyperlink>
        </w:p>
        <w:p w:rsidRPr="00586BDA" w:rsidR="00586BDA" w:rsidP="00DA3FC8" w:rsidRDefault="005F6AA4" w14:paraId="5CD1B95A"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89">
            <w:r w:rsidRPr="00586BDA" w:rsidR="00586BDA">
              <w:rPr>
                <w:rStyle w:val="Hyperlink"/>
                <w:rFonts w:ascii="Times New Roman" w:hAnsi="Times New Roman" w:cs="Times New Roman"/>
                <w:noProof/>
              </w:rPr>
              <w:t>2.4 Normalization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_Toc225796589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7</w:t>
            </w:r>
            <w:r w:rsidRPr="00586BDA" w:rsidR="00586BDA">
              <w:rPr>
                <w:rFonts w:ascii="Times New Roman" w:hAnsi="Times New Roman" w:cs="Times New Roman"/>
                <w:noProof/>
                <w:webHidden/>
              </w:rPr>
              <w:fldChar w:fldCharType="end"/>
            </w:r>
          </w:hyperlink>
        </w:p>
        <w:p w:rsidRPr="00586BDA" w:rsidR="00586BDA" w:rsidP="00DA3FC8" w:rsidRDefault="005F6AA4" w14:paraId="74C08E3B" w14:textId="77777777">
          <w:pPr>
            <w:pStyle w:val="TOC1"/>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0">
            <w:r w:rsidRPr="00586BDA" w:rsidR="00586BDA">
              <w:rPr>
                <w:rStyle w:val="Hyperlink"/>
                <w:rFonts w:ascii="Times New Roman" w:hAnsi="Times New Roman" w:cs="Times New Roman"/>
                <w:noProof/>
              </w:rPr>
              <w:t>3. Implementation Documentations</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_Toc225796590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11</w:t>
            </w:r>
            <w:r w:rsidRPr="00586BDA" w:rsidR="00586BDA">
              <w:rPr>
                <w:rFonts w:ascii="Times New Roman" w:hAnsi="Times New Roman" w:cs="Times New Roman"/>
                <w:noProof/>
                <w:webHidden/>
              </w:rPr>
              <w:fldChar w:fldCharType="end"/>
            </w:r>
          </w:hyperlink>
        </w:p>
        <w:p w:rsidRPr="00586BDA" w:rsidR="00586BDA" w:rsidP="00DA3FC8" w:rsidRDefault="005F6AA4" w14:paraId="1A1D53CA"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1">
            <w:r w:rsidRPr="00586BDA" w:rsidR="00586BDA">
              <w:rPr>
                <w:rStyle w:val="Hyperlink"/>
                <w:rFonts w:ascii="Times New Roman" w:hAnsi="Times New Roman" w:cs="Times New Roman"/>
                <w:noProof/>
              </w:rPr>
              <w:t>3.1 Table Creation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_Toc225796591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11</w:t>
            </w:r>
            <w:r w:rsidRPr="00586BDA" w:rsidR="00586BDA">
              <w:rPr>
                <w:rFonts w:ascii="Times New Roman" w:hAnsi="Times New Roman" w:cs="Times New Roman"/>
                <w:noProof/>
                <w:webHidden/>
              </w:rPr>
              <w:fldChar w:fldCharType="end"/>
            </w:r>
          </w:hyperlink>
        </w:p>
        <w:p w:rsidRPr="00586BDA" w:rsidR="00586BDA" w:rsidP="00DA3FC8" w:rsidRDefault="005F6AA4" w14:paraId="722424A7"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2">
            <w:r w:rsidRPr="00586BDA" w:rsidR="00586BDA">
              <w:rPr>
                <w:rStyle w:val="Hyperlink"/>
                <w:rFonts w:ascii="Times New Roman" w:hAnsi="Times New Roman" w:cs="Times New Roman"/>
                <w:noProof/>
              </w:rPr>
              <w:t>3.2 Constraint Implementation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_Toc225796592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17</w:t>
            </w:r>
            <w:r w:rsidRPr="00586BDA" w:rsidR="00586BDA">
              <w:rPr>
                <w:rFonts w:ascii="Times New Roman" w:hAnsi="Times New Roman" w:cs="Times New Roman"/>
                <w:noProof/>
                <w:webHidden/>
              </w:rPr>
              <w:fldChar w:fldCharType="end"/>
            </w:r>
          </w:hyperlink>
        </w:p>
        <w:p w:rsidRPr="00586BDA" w:rsidR="00586BDA" w:rsidP="00DA3FC8" w:rsidRDefault="005F6AA4" w14:paraId="6F9F0450"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3">
            <w:r w:rsidRPr="00586BDA" w:rsidR="00586BDA">
              <w:rPr>
                <w:rStyle w:val="Hyperlink"/>
                <w:rFonts w:ascii="Times New Roman" w:hAnsi="Times New Roman" w:cs="Times New Roman"/>
                <w:noProof/>
              </w:rPr>
              <w:t>3.2.1 Primary Key Implementation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_Toc225796593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19</w:t>
            </w:r>
            <w:r w:rsidRPr="00586BDA" w:rsidR="00586BDA">
              <w:rPr>
                <w:rFonts w:ascii="Times New Roman" w:hAnsi="Times New Roman" w:cs="Times New Roman"/>
                <w:noProof/>
                <w:webHidden/>
              </w:rPr>
              <w:fldChar w:fldCharType="end"/>
            </w:r>
          </w:hyperlink>
        </w:p>
        <w:p w:rsidRPr="00586BDA" w:rsidR="00586BDA" w:rsidP="00DA3FC8" w:rsidRDefault="005F6AA4" w14:paraId="427575C3"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4">
            <w:r w:rsidRPr="00586BDA" w:rsidR="00586BDA">
              <w:rPr>
                <w:rStyle w:val="Hyperlink"/>
                <w:rFonts w:ascii="Times New Roman" w:hAnsi="Times New Roman" w:cs="Times New Roman"/>
                <w:noProof/>
              </w:rPr>
              <w:t>3.2.2 Foreign Key Implementation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_Toc225796594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19</w:t>
            </w:r>
            <w:r w:rsidRPr="00586BDA" w:rsidR="00586BDA">
              <w:rPr>
                <w:rFonts w:ascii="Times New Roman" w:hAnsi="Times New Roman" w:cs="Times New Roman"/>
                <w:noProof/>
                <w:webHidden/>
              </w:rPr>
              <w:fldChar w:fldCharType="end"/>
            </w:r>
          </w:hyperlink>
        </w:p>
        <w:p w:rsidRPr="00586BDA" w:rsidR="00586BDA" w:rsidP="00DA3FC8" w:rsidRDefault="005F6AA4" w14:paraId="2F3387B1"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5">
            <w:r w:rsidRPr="00586BDA" w:rsidR="00586BDA">
              <w:rPr>
                <w:rStyle w:val="Hyperlink"/>
                <w:rFonts w:ascii="Times New Roman" w:hAnsi="Times New Roman" w:cs="Times New Roman"/>
                <w:noProof/>
              </w:rPr>
              <w:t>3.2.3 Not Null constraints</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_Toc225796595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19</w:t>
            </w:r>
            <w:r w:rsidRPr="00586BDA" w:rsidR="00586BDA">
              <w:rPr>
                <w:rFonts w:ascii="Times New Roman" w:hAnsi="Times New Roman" w:cs="Times New Roman"/>
                <w:noProof/>
                <w:webHidden/>
              </w:rPr>
              <w:fldChar w:fldCharType="end"/>
            </w:r>
          </w:hyperlink>
        </w:p>
        <w:p w:rsidRPr="00586BDA" w:rsidR="00586BDA" w:rsidP="00DA3FC8" w:rsidRDefault="005F6AA4" w14:paraId="66E96093"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6">
            <w:r w:rsidRPr="00586BDA" w:rsidR="00586BDA">
              <w:rPr>
                <w:rStyle w:val="Hyperlink"/>
                <w:rFonts w:ascii="Times New Roman" w:hAnsi="Times New Roman" w:cs="Times New Roman"/>
                <w:noProof/>
              </w:rPr>
              <w:t>3.2.4 Data Types and their Relevance</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_Toc225796596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20</w:t>
            </w:r>
            <w:r w:rsidRPr="00586BDA" w:rsidR="00586BDA">
              <w:rPr>
                <w:rFonts w:ascii="Times New Roman" w:hAnsi="Times New Roman" w:cs="Times New Roman"/>
                <w:noProof/>
                <w:webHidden/>
              </w:rPr>
              <w:fldChar w:fldCharType="end"/>
            </w:r>
          </w:hyperlink>
        </w:p>
        <w:p w:rsidRPr="00586BDA" w:rsidR="00586BDA" w:rsidP="00DA3FC8" w:rsidRDefault="005F6AA4" w14:paraId="222AC7FD"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7">
            <w:r w:rsidRPr="00586BDA" w:rsidR="00586BDA">
              <w:rPr>
                <w:rStyle w:val="Hyperlink"/>
                <w:rFonts w:ascii="Times New Roman" w:hAnsi="Times New Roman" w:cs="Times New Roman"/>
                <w:noProof/>
              </w:rPr>
              <w:t>3.2.5 Structural Integrity for Tables</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_Toc225796597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20</w:t>
            </w:r>
            <w:r w:rsidRPr="00586BDA" w:rsidR="00586BDA">
              <w:rPr>
                <w:rFonts w:ascii="Times New Roman" w:hAnsi="Times New Roman" w:cs="Times New Roman"/>
                <w:noProof/>
                <w:webHidden/>
              </w:rPr>
              <w:fldChar w:fldCharType="end"/>
            </w:r>
          </w:hyperlink>
        </w:p>
        <w:p w:rsidRPr="00586BDA" w:rsidR="00586BDA" w:rsidP="00DA3FC8" w:rsidRDefault="005F6AA4" w14:paraId="5E46ED8E"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8">
            <w:r w:rsidRPr="00586BDA" w:rsidR="00586BDA">
              <w:rPr>
                <w:rStyle w:val="Hyperlink"/>
                <w:rFonts w:ascii="Times New Roman" w:hAnsi="Times New Roman" w:cs="Times New Roman"/>
                <w:noProof/>
              </w:rPr>
              <w:t>3.2.6 Evaluation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_Toc225796598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21</w:t>
            </w:r>
            <w:r w:rsidRPr="00586BDA" w:rsidR="00586BDA">
              <w:rPr>
                <w:rFonts w:ascii="Times New Roman" w:hAnsi="Times New Roman" w:cs="Times New Roman"/>
                <w:noProof/>
                <w:webHidden/>
              </w:rPr>
              <w:fldChar w:fldCharType="end"/>
            </w:r>
          </w:hyperlink>
        </w:p>
        <w:p w:rsidRPr="00586BDA" w:rsidR="00586BDA" w:rsidP="00DA3FC8" w:rsidRDefault="005F6AA4" w14:paraId="621446B6"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599">
            <w:r w:rsidRPr="00586BDA" w:rsidR="00586BDA">
              <w:rPr>
                <w:rStyle w:val="Hyperlink"/>
                <w:rFonts w:ascii="Times New Roman" w:hAnsi="Times New Roman" w:cs="Times New Roman"/>
                <w:noProof/>
              </w:rPr>
              <w:t>3.3 Sample Data Insertion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_Toc225796599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21</w:t>
            </w:r>
            <w:r w:rsidRPr="00586BDA" w:rsidR="00586BDA">
              <w:rPr>
                <w:rFonts w:ascii="Times New Roman" w:hAnsi="Times New Roman" w:cs="Times New Roman"/>
                <w:noProof/>
                <w:webHidden/>
              </w:rPr>
              <w:fldChar w:fldCharType="end"/>
            </w:r>
          </w:hyperlink>
        </w:p>
        <w:p w:rsidRPr="00586BDA" w:rsidR="00586BDA" w:rsidP="00DA3FC8" w:rsidRDefault="005F6AA4" w14:paraId="3EE9A40F"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0">
            <w:r w:rsidRPr="00586BDA" w:rsidR="00586BDA">
              <w:rPr>
                <w:rStyle w:val="Hyperlink"/>
                <w:rFonts w:ascii="Times New Roman" w:hAnsi="Times New Roman" w:cs="Times New Roman"/>
                <w:noProof/>
              </w:rPr>
              <w:t>3.3.1 Purpose</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_Toc225796600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22</w:t>
            </w:r>
            <w:r w:rsidRPr="00586BDA" w:rsidR="00586BDA">
              <w:rPr>
                <w:rFonts w:ascii="Times New Roman" w:hAnsi="Times New Roman" w:cs="Times New Roman"/>
                <w:noProof/>
                <w:webHidden/>
              </w:rPr>
              <w:fldChar w:fldCharType="end"/>
            </w:r>
          </w:hyperlink>
        </w:p>
        <w:p w:rsidRPr="00586BDA" w:rsidR="00586BDA" w:rsidP="00DA3FC8" w:rsidRDefault="005F6AA4" w14:paraId="2447BB87"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1">
            <w:r w:rsidRPr="00586BDA" w:rsidR="00586BDA">
              <w:rPr>
                <w:rStyle w:val="Hyperlink"/>
                <w:rFonts w:ascii="Times New Roman" w:hAnsi="Times New Roman" w:cs="Times New Roman"/>
                <w:noProof/>
              </w:rPr>
              <w:t>3.3.2 Data Volume</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_Toc225796601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23</w:t>
            </w:r>
            <w:r w:rsidRPr="00586BDA" w:rsidR="00586BDA">
              <w:rPr>
                <w:rFonts w:ascii="Times New Roman" w:hAnsi="Times New Roman" w:cs="Times New Roman"/>
                <w:noProof/>
                <w:webHidden/>
              </w:rPr>
              <w:fldChar w:fldCharType="end"/>
            </w:r>
          </w:hyperlink>
        </w:p>
        <w:p w:rsidRPr="00586BDA" w:rsidR="00586BDA" w:rsidP="00DA3FC8" w:rsidRDefault="005F6AA4" w14:paraId="6EF1E8FB"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2">
            <w:r w:rsidRPr="00586BDA" w:rsidR="00586BDA">
              <w:rPr>
                <w:rStyle w:val="Hyperlink"/>
                <w:rFonts w:ascii="Times New Roman" w:hAnsi="Times New Roman" w:cs="Times New Roman"/>
                <w:noProof/>
              </w:rPr>
              <w:t>3.3.3 Data Quality</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_Toc225796602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23</w:t>
            </w:r>
            <w:r w:rsidRPr="00586BDA" w:rsidR="00586BDA">
              <w:rPr>
                <w:rFonts w:ascii="Times New Roman" w:hAnsi="Times New Roman" w:cs="Times New Roman"/>
                <w:noProof/>
                <w:webHidden/>
              </w:rPr>
              <w:fldChar w:fldCharType="end"/>
            </w:r>
          </w:hyperlink>
        </w:p>
        <w:p w:rsidRPr="00586BDA" w:rsidR="00586BDA" w:rsidP="00DA3FC8" w:rsidRDefault="005F6AA4" w14:paraId="5183D533"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3">
            <w:r w:rsidRPr="00586BDA" w:rsidR="00586BDA">
              <w:rPr>
                <w:rStyle w:val="Hyperlink"/>
                <w:rFonts w:ascii="Times New Roman" w:hAnsi="Times New Roman" w:cs="Times New Roman"/>
                <w:noProof/>
              </w:rPr>
              <w:t>3.3.4 Evaluation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_Toc225796603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23</w:t>
            </w:r>
            <w:r w:rsidRPr="00586BDA" w:rsidR="00586BDA">
              <w:rPr>
                <w:rFonts w:ascii="Times New Roman" w:hAnsi="Times New Roman" w:cs="Times New Roman"/>
                <w:noProof/>
                <w:webHidden/>
              </w:rPr>
              <w:fldChar w:fldCharType="end"/>
            </w:r>
          </w:hyperlink>
        </w:p>
        <w:p w:rsidRPr="00586BDA" w:rsidR="00586BDA" w:rsidP="00DA3FC8" w:rsidRDefault="005F6AA4" w14:paraId="4996F4A5"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4">
            <w:r w:rsidRPr="00586BDA" w:rsidR="00586BDA">
              <w:rPr>
                <w:rStyle w:val="Hyperlink"/>
                <w:rFonts w:ascii="Times New Roman" w:hAnsi="Times New Roman" w:cs="Times New Roman"/>
                <w:noProof/>
              </w:rPr>
              <w:t>3.4 Stored Procedures</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_Toc225796604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23</w:t>
            </w:r>
            <w:r w:rsidRPr="00586BDA" w:rsidR="00586BDA">
              <w:rPr>
                <w:rFonts w:ascii="Times New Roman" w:hAnsi="Times New Roman" w:cs="Times New Roman"/>
                <w:noProof/>
                <w:webHidden/>
              </w:rPr>
              <w:fldChar w:fldCharType="end"/>
            </w:r>
          </w:hyperlink>
        </w:p>
        <w:p w:rsidRPr="00586BDA" w:rsidR="00586BDA" w:rsidP="00DA3FC8" w:rsidRDefault="005F6AA4" w14:paraId="3F344618" w14:textId="77777777">
          <w:pPr>
            <w:pStyle w:val="TOC3"/>
            <w:tabs>
              <w:tab w:val="left" w:pos="1320"/>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5">
            <w:r w:rsidRPr="00586BDA" w:rsidR="00586BDA">
              <w:rPr>
                <w:rStyle w:val="Hyperlink"/>
                <w:rFonts w:ascii="Times New Roman" w:hAnsi="Times New Roman" w:cs="Times New Roman"/>
                <w:noProof/>
              </w:rPr>
              <w:t xml:space="preserve">3.4.1 </w:t>
            </w:r>
            <w:r w:rsidRPr="00586BDA" w:rsidR="00586BDA">
              <w:rPr>
                <w:rFonts w:ascii="Times New Roman" w:hAnsi="Times New Roman" w:cs="Times New Roman" w:eastAsiaTheme="minorEastAsia"/>
                <w:noProof/>
                <w:kern w:val="0"/>
                <w:sz w:val="22"/>
                <w:szCs w:val="22"/>
                <w14:ligatures w14:val="none"/>
              </w:rPr>
              <w:tab/>
            </w:r>
            <w:r w:rsidRPr="00586BDA" w:rsidR="00586BDA">
              <w:rPr>
                <w:rStyle w:val="Hyperlink"/>
                <w:rFonts w:ascii="Times New Roman" w:hAnsi="Times New Roman" w:cs="Times New Roman"/>
                <w:noProof/>
              </w:rPr>
              <w:t>Purpose</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_Toc225796605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24</w:t>
            </w:r>
            <w:r w:rsidRPr="00586BDA" w:rsidR="00586BDA">
              <w:rPr>
                <w:rFonts w:ascii="Times New Roman" w:hAnsi="Times New Roman" w:cs="Times New Roman"/>
                <w:noProof/>
                <w:webHidden/>
              </w:rPr>
              <w:fldChar w:fldCharType="end"/>
            </w:r>
          </w:hyperlink>
        </w:p>
        <w:p w:rsidRPr="00586BDA" w:rsidR="00586BDA" w:rsidP="00DA3FC8" w:rsidRDefault="005F6AA4" w14:paraId="5371CCA0"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6">
            <w:r w:rsidRPr="00586BDA" w:rsidR="00586BDA">
              <w:rPr>
                <w:rStyle w:val="Hyperlink"/>
                <w:rFonts w:ascii="Times New Roman" w:hAnsi="Times New Roman" w:cs="Times New Roman"/>
                <w:noProof/>
              </w:rPr>
              <w:t>3.4.2 Add Product</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_Toc225796606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24</w:t>
            </w:r>
            <w:r w:rsidRPr="00586BDA" w:rsidR="00586BDA">
              <w:rPr>
                <w:rFonts w:ascii="Times New Roman" w:hAnsi="Times New Roman" w:cs="Times New Roman"/>
                <w:noProof/>
                <w:webHidden/>
              </w:rPr>
              <w:fldChar w:fldCharType="end"/>
            </w:r>
          </w:hyperlink>
        </w:p>
        <w:p w:rsidRPr="00586BDA" w:rsidR="00586BDA" w:rsidP="00DA3FC8" w:rsidRDefault="005F6AA4" w14:paraId="4FC40205"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7">
            <w:r w:rsidRPr="00586BDA" w:rsidR="00586BDA">
              <w:rPr>
                <w:rStyle w:val="Hyperlink"/>
                <w:rFonts w:ascii="Times New Roman" w:hAnsi="Times New Roman" w:cs="Times New Roman"/>
                <w:noProof/>
              </w:rPr>
              <w:t>3.4.3 Update Product</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_Toc225796607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25</w:t>
            </w:r>
            <w:r w:rsidRPr="00586BDA" w:rsidR="00586BDA">
              <w:rPr>
                <w:rFonts w:ascii="Times New Roman" w:hAnsi="Times New Roman" w:cs="Times New Roman"/>
                <w:noProof/>
                <w:webHidden/>
              </w:rPr>
              <w:fldChar w:fldCharType="end"/>
            </w:r>
          </w:hyperlink>
        </w:p>
        <w:p w:rsidRPr="00586BDA" w:rsidR="00586BDA" w:rsidP="00DA3FC8" w:rsidRDefault="005F6AA4" w14:paraId="2D8E693C"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8">
            <w:r w:rsidRPr="00586BDA" w:rsidR="00586BDA">
              <w:rPr>
                <w:rStyle w:val="Hyperlink"/>
                <w:rFonts w:ascii="Times New Roman" w:hAnsi="Times New Roman" w:cs="Times New Roman"/>
                <w:noProof/>
              </w:rPr>
              <w:t>3.4.4 Delete Product</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_Toc225796608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25</w:t>
            </w:r>
            <w:r w:rsidRPr="00586BDA" w:rsidR="00586BDA">
              <w:rPr>
                <w:rFonts w:ascii="Times New Roman" w:hAnsi="Times New Roman" w:cs="Times New Roman"/>
                <w:noProof/>
                <w:webHidden/>
              </w:rPr>
              <w:fldChar w:fldCharType="end"/>
            </w:r>
          </w:hyperlink>
        </w:p>
        <w:p w:rsidRPr="00586BDA" w:rsidR="00586BDA" w:rsidP="00DA3FC8" w:rsidRDefault="005F6AA4" w14:paraId="4B680075"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09">
            <w:r w:rsidRPr="00586BDA" w:rsidR="00586BDA">
              <w:rPr>
                <w:rStyle w:val="Hyperlink"/>
                <w:rFonts w:ascii="Times New Roman" w:hAnsi="Times New Roman" w:cs="Times New Roman"/>
                <w:noProof/>
              </w:rPr>
              <w:t>3.4.5 Execution and Testing</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_Toc225796609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26</w:t>
            </w:r>
            <w:r w:rsidRPr="00586BDA" w:rsidR="00586BDA">
              <w:rPr>
                <w:rFonts w:ascii="Times New Roman" w:hAnsi="Times New Roman" w:cs="Times New Roman"/>
                <w:noProof/>
                <w:webHidden/>
              </w:rPr>
              <w:fldChar w:fldCharType="end"/>
            </w:r>
          </w:hyperlink>
        </w:p>
        <w:p w:rsidRPr="00586BDA" w:rsidR="00586BDA" w:rsidP="00DA3FC8" w:rsidRDefault="005F6AA4" w14:paraId="6FE6644A"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0">
            <w:r w:rsidRPr="00586BDA" w:rsidR="00586BDA">
              <w:rPr>
                <w:rStyle w:val="Hyperlink"/>
                <w:rFonts w:ascii="Times New Roman" w:hAnsi="Times New Roman" w:cs="Times New Roman"/>
                <w:noProof/>
              </w:rPr>
              <w:t>3.5 Trigger Implementation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_Toc225796610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26</w:t>
            </w:r>
            <w:r w:rsidRPr="00586BDA" w:rsidR="00586BDA">
              <w:rPr>
                <w:rFonts w:ascii="Times New Roman" w:hAnsi="Times New Roman" w:cs="Times New Roman"/>
                <w:noProof/>
                <w:webHidden/>
              </w:rPr>
              <w:fldChar w:fldCharType="end"/>
            </w:r>
          </w:hyperlink>
        </w:p>
        <w:p w:rsidRPr="00586BDA" w:rsidR="00586BDA" w:rsidP="00DA3FC8" w:rsidRDefault="005F6AA4" w14:paraId="74A25846"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1">
            <w:r w:rsidRPr="00586BDA" w:rsidR="00586BDA">
              <w:rPr>
                <w:rStyle w:val="Hyperlink"/>
                <w:rFonts w:ascii="Times New Roman" w:hAnsi="Times New Roman" w:cs="Times New Roman"/>
                <w:noProof/>
              </w:rPr>
              <w:t>3.5.1 Trigger Type</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_Toc225796611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27</w:t>
            </w:r>
            <w:r w:rsidRPr="00586BDA" w:rsidR="00586BDA">
              <w:rPr>
                <w:rFonts w:ascii="Times New Roman" w:hAnsi="Times New Roman" w:cs="Times New Roman"/>
                <w:noProof/>
                <w:webHidden/>
              </w:rPr>
              <w:fldChar w:fldCharType="end"/>
            </w:r>
          </w:hyperlink>
        </w:p>
        <w:p w:rsidRPr="00586BDA" w:rsidR="00586BDA" w:rsidP="00DA3FC8" w:rsidRDefault="005F6AA4" w14:paraId="13217D21"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2">
            <w:r w:rsidRPr="00586BDA" w:rsidR="00586BDA">
              <w:rPr>
                <w:rStyle w:val="Hyperlink"/>
                <w:rFonts w:ascii="Times New Roman" w:hAnsi="Times New Roman" w:cs="Times New Roman"/>
                <w:noProof/>
              </w:rPr>
              <w:t>3.5.2 Audit Table</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_Toc225796612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27</w:t>
            </w:r>
            <w:r w:rsidRPr="00586BDA" w:rsidR="00586BDA">
              <w:rPr>
                <w:rFonts w:ascii="Times New Roman" w:hAnsi="Times New Roman" w:cs="Times New Roman"/>
                <w:noProof/>
                <w:webHidden/>
              </w:rPr>
              <w:fldChar w:fldCharType="end"/>
            </w:r>
          </w:hyperlink>
        </w:p>
        <w:p w:rsidRPr="00586BDA" w:rsidR="00586BDA" w:rsidP="00DA3FC8" w:rsidRDefault="005F6AA4" w14:paraId="06CA0CAB" w14:textId="77777777">
          <w:pPr>
            <w:pStyle w:val="TOC1"/>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3">
            <w:r w:rsidRPr="00586BDA" w:rsidR="00586BDA">
              <w:rPr>
                <w:rStyle w:val="Hyperlink"/>
                <w:rFonts w:ascii="Times New Roman" w:hAnsi="Times New Roman" w:cs="Times New Roman"/>
                <w:noProof/>
              </w:rPr>
              <w:t>4. Stored Procedure and Transactional Scenario</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_Toc225796613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28</w:t>
            </w:r>
            <w:r w:rsidRPr="00586BDA" w:rsidR="00586BDA">
              <w:rPr>
                <w:rFonts w:ascii="Times New Roman" w:hAnsi="Times New Roman" w:cs="Times New Roman"/>
                <w:noProof/>
                <w:webHidden/>
              </w:rPr>
              <w:fldChar w:fldCharType="end"/>
            </w:r>
          </w:hyperlink>
        </w:p>
        <w:p w:rsidRPr="00586BDA" w:rsidR="00586BDA" w:rsidP="00DA3FC8" w:rsidRDefault="005F6AA4" w14:paraId="1054C002"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4">
            <w:r w:rsidRPr="00586BDA" w:rsidR="00586BDA">
              <w:rPr>
                <w:rStyle w:val="Hyperlink"/>
                <w:rFonts w:ascii="Times New Roman" w:hAnsi="Times New Roman" w:cs="Times New Roman"/>
                <w:noProof/>
              </w:rPr>
              <w:t>4.1 Understanding the concept of Transactions</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_Toc225796614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29</w:t>
            </w:r>
            <w:r w:rsidRPr="00586BDA" w:rsidR="00586BDA">
              <w:rPr>
                <w:rFonts w:ascii="Times New Roman" w:hAnsi="Times New Roman" w:cs="Times New Roman"/>
                <w:noProof/>
                <w:webHidden/>
              </w:rPr>
              <w:fldChar w:fldCharType="end"/>
            </w:r>
          </w:hyperlink>
        </w:p>
        <w:p w:rsidRPr="00586BDA" w:rsidR="00586BDA" w:rsidP="00DA3FC8" w:rsidRDefault="005F6AA4" w14:paraId="1E56D5EF"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5">
            <w:r w:rsidRPr="00586BDA" w:rsidR="00586BDA">
              <w:rPr>
                <w:rStyle w:val="Hyperlink"/>
                <w:rFonts w:ascii="Times New Roman" w:hAnsi="Times New Roman" w:cs="Times New Roman"/>
                <w:noProof/>
              </w:rPr>
              <w:t>4.2 Transaction Design in GreenLeaf Database</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_Toc225796615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30</w:t>
            </w:r>
            <w:r w:rsidRPr="00586BDA" w:rsidR="00586BDA">
              <w:rPr>
                <w:rFonts w:ascii="Times New Roman" w:hAnsi="Times New Roman" w:cs="Times New Roman"/>
                <w:noProof/>
                <w:webHidden/>
              </w:rPr>
              <w:fldChar w:fldCharType="end"/>
            </w:r>
          </w:hyperlink>
        </w:p>
        <w:p w:rsidRPr="00586BDA" w:rsidR="00586BDA" w:rsidP="00DA3FC8" w:rsidRDefault="005F6AA4" w14:paraId="0459F710"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6">
            <w:r w:rsidRPr="00586BDA" w:rsidR="00586BDA">
              <w:rPr>
                <w:rStyle w:val="Hyperlink"/>
                <w:rFonts w:ascii="Times New Roman" w:hAnsi="Times New Roman" w:cs="Times New Roman"/>
                <w:noProof/>
              </w:rPr>
              <w:t>4.3 Implementation of transaction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_Toc225796616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30</w:t>
            </w:r>
            <w:r w:rsidRPr="00586BDA" w:rsidR="00586BDA">
              <w:rPr>
                <w:rFonts w:ascii="Times New Roman" w:hAnsi="Times New Roman" w:cs="Times New Roman"/>
                <w:noProof/>
                <w:webHidden/>
              </w:rPr>
              <w:fldChar w:fldCharType="end"/>
            </w:r>
          </w:hyperlink>
        </w:p>
        <w:p w:rsidRPr="00586BDA" w:rsidR="00586BDA" w:rsidP="00DA3FC8" w:rsidRDefault="005F6AA4" w14:paraId="0A67CDFF"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7">
            <w:r w:rsidRPr="00586BDA" w:rsidR="00586BDA">
              <w:rPr>
                <w:rStyle w:val="Hyperlink"/>
                <w:rFonts w:ascii="Times New Roman" w:hAnsi="Times New Roman" w:cs="Times New Roman"/>
                <w:noProof/>
              </w:rPr>
              <w:t>4.4 Rollback and Commit Operation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_Toc225796617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31</w:t>
            </w:r>
            <w:r w:rsidRPr="00586BDA" w:rsidR="00586BDA">
              <w:rPr>
                <w:rFonts w:ascii="Times New Roman" w:hAnsi="Times New Roman" w:cs="Times New Roman"/>
                <w:noProof/>
                <w:webHidden/>
              </w:rPr>
              <w:fldChar w:fldCharType="end"/>
            </w:r>
          </w:hyperlink>
        </w:p>
        <w:p w:rsidRPr="00586BDA" w:rsidR="00586BDA" w:rsidP="00DA3FC8" w:rsidRDefault="005F6AA4" w14:paraId="4B56776B"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8">
            <w:r w:rsidRPr="00586BDA" w:rsidR="00586BDA">
              <w:rPr>
                <w:rStyle w:val="Hyperlink"/>
                <w:rFonts w:ascii="Times New Roman" w:hAnsi="Times New Roman" w:cs="Times New Roman"/>
                <w:noProof/>
              </w:rPr>
              <w:t>4.4.1 Commit Operations</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_Toc225796618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31</w:t>
            </w:r>
            <w:r w:rsidRPr="00586BDA" w:rsidR="00586BDA">
              <w:rPr>
                <w:rFonts w:ascii="Times New Roman" w:hAnsi="Times New Roman" w:cs="Times New Roman"/>
                <w:noProof/>
                <w:webHidden/>
              </w:rPr>
              <w:fldChar w:fldCharType="end"/>
            </w:r>
          </w:hyperlink>
        </w:p>
        <w:p w:rsidRPr="00586BDA" w:rsidR="00586BDA" w:rsidP="00DA3FC8" w:rsidRDefault="005F6AA4" w14:paraId="4F301E29"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19">
            <w:r w:rsidRPr="00586BDA" w:rsidR="00586BDA">
              <w:rPr>
                <w:rStyle w:val="Hyperlink"/>
                <w:rFonts w:ascii="Times New Roman" w:hAnsi="Times New Roman" w:cs="Times New Roman"/>
                <w:noProof/>
              </w:rPr>
              <w:t>4.4.2 Practical Demonstration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_Toc225796619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31</w:t>
            </w:r>
            <w:r w:rsidRPr="00586BDA" w:rsidR="00586BDA">
              <w:rPr>
                <w:rFonts w:ascii="Times New Roman" w:hAnsi="Times New Roman" w:cs="Times New Roman"/>
                <w:noProof/>
                <w:webHidden/>
              </w:rPr>
              <w:fldChar w:fldCharType="end"/>
            </w:r>
          </w:hyperlink>
        </w:p>
        <w:p w:rsidRPr="00586BDA" w:rsidR="00586BDA" w:rsidP="00DA3FC8" w:rsidRDefault="005F6AA4" w14:paraId="0401E004"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0">
            <w:r w:rsidRPr="00586BDA" w:rsidR="00586BDA">
              <w:rPr>
                <w:rStyle w:val="Hyperlink"/>
                <w:rFonts w:ascii="Times New Roman" w:hAnsi="Times New Roman" w:cs="Times New Roman"/>
                <w:noProof/>
              </w:rPr>
              <w:t>4.4.3 Rollback Operation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_Toc225796620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32</w:t>
            </w:r>
            <w:r w:rsidRPr="00586BDA" w:rsidR="00586BDA">
              <w:rPr>
                <w:rFonts w:ascii="Times New Roman" w:hAnsi="Times New Roman" w:cs="Times New Roman"/>
                <w:noProof/>
                <w:webHidden/>
              </w:rPr>
              <w:fldChar w:fldCharType="end"/>
            </w:r>
          </w:hyperlink>
        </w:p>
        <w:p w:rsidRPr="00586BDA" w:rsidR="00586BDA" w:rsidP="00DA3FC8" w:rsidRDefault="005F6AA4" w14:paraId="56FBBA1D"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1">
            <w:r w:rsidRPr="00586BDA" w:rsidR="00586BDA">
              <w:rPr>
                <w:rStyle w:val="Hyperlink"/>
                <w:rFonts w:ascii="Times New Roman" w:hAnsi="Times New Roman" w:cs="Times New Roman"/>
                <w:noProof/>
              </w:rPr>
              <w:t>4.4.4 Practical Demonstration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_Toc225796621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32</w:t>
            </w:r>
            <w:r w:rsidRPr="00586BDA" w:rsidR="00586BDA">
              <w:rPr>
                <w:rFonts w:ascii="Times New Roman" w:hAnsi="Times New Roman" w:cs="Times New Roman"/>
                <w:noProof/>
                <w:webHidden/>
              </w:rPr>
              <w:fldChar w:fldCharType="end"/>
            </w:r>
          </w:hyperlink>
        </w:p>
        <w:p w:rsidRPr="00586BDA" w:rsidR="00586BDA" w:rsidP="00DA3FC8" w:rsidRDefault="005F6AA4" w14:paraId="121FE160"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2">
            <w:r w:rsidRPr="00586BDA" w:rsidR="00586BDA">
              <w:rPr>
                <w:rStyle w:val="Hyperlink"/>
                <w:rFonts w:ascii="Times New Roman" w:hAnsi="Times New Roman" w:cs="Times New Roman"/>
                <w:noProof/>
              </w:rPr>
              <w:t>4.4.5 Error Handling</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_Toc225796622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32</w:t>
            </w:r>
            <w:r w:rsidRPr="00586BDA" w:rsidR="00586BDA">
              <w:rPr>
                <w:rFonts w:ascii="Times New Roman" w:hAnsi="Times New Roman" w:cs="Times New Roman"/>
                <w:noProof/>
                <w:webHidden/>
              </w:rPr>
              <w:fldChar w:fldCharType="end"/>
            </w:r>
          </w:hyperlink>
        </w:p>
        <w:p w:rsidRPr="00586BDA" w:rsidR="00586BDA" w:rsidP="00DA3FC8" w:rsidRDefault="005F6AA4" w14:paraId="6C15D67F" w14:textId="77777777">
          <w:pPr>
            <w:pStyle w:val="TOC1"/>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3">
            <w:r w:rsidRPr="00586BDA" w:rsidR="00586BDA">
              <w:rPr>
                <w:rStyle w:val="Hyperlink"/>
                <w:rFonts w:ascii="Times New Roman" w:hAnsi="Times New Roman" w:cs="Times New Roman"/>
                <w:noProof/>
              </w:rPr>
              <w:t>5. Performance Tuning Enhancement</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_Toc225796623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33</w:t>
            </w:r>
            <w:r w:rsidRPr="00586BDA" w:rsidR="00586BDA">
              <w:rPr>
                <w:rFonts w:ascii="Times New Roman" w:hAnsi="Times New Roman" w:cs="Times New Roman"/>
                <w:noProof/>
                <w:webHidden/>
              </w:rPr>
              <w:fldChar w:fldCharType="end"/>
            </w:r>
          </w:hyperlink>
        </w:p>
        <w:p w:rsidRPr="00586BDA" w:rsidR="00586BDA" w:rsidP="00DA3FC8" w:rsidRDefault="005F6AA4" w14:paraId="1CD2AFF0"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4">
            <w:r w:rsidRPr="00586BDA" w:rsidR="00586BDA">
              <w:rPr>
                <w:rStyle w:val="Hyperlink"/>
                <w:rFonts w:ascii="Times New Roman" w:hAnsi="Times New Roman" w:cs="Times New Roman"/>
                <w:noProof/>
              </w:rPr>
              <w:t>5.1 Index Implementation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_Toc225796624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33</w:t>
            </w:r>
            <w:r w:rsidRPr="00586BDA" w:rsidR="00586BDA">
              <w:rPr>
                <w:rFonts w:ascii="Times New Roman" w:hAnsi="Times New Roman" w:cs="Times New Roman"/>
                <w:noProof/>
                <w:webHidden/>
              </w:rPr>
              <w:fldChar w:fldCharType="end"/>
            </w:r>
          </w:hyperlink>
        </w:p>
        <w:p w:rsidRPr="00586BDA" w:rsidR="00586BDA" w:rsidP="00DA3FC8" w:rsidRDefault="005F6AA4" w14:paraId="59B44FF2"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5">
            <w:r w:rsidRPr="00586BDA" w:rsidR="00586BDA">
              <w:rPr>
                <w:rStyle w:val="Hyperlink"/>
                <w:rFonts w:ascii="Times New Roman" w:hAnsi="Times New Roman" w:cs="Times New Roman"/>
                <w:noProof/>
              </w:rPr>
              <w:t>5.2 Benefits and impact</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_Toc225796625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33</w:t>
            </w:r>
            <w:r w:rsidRPr="00586BDA" w:rsidR="00586BDA">
              <w:rPr>
                <w:rFonts w:ascii="Times New Roman" w:hAnsi="Times New Roman" w:cs="Times New Roman"/>
                <w:noProof/>
                <w:webHidden/>
              </w:rPr>
              <w:fldChar w:fldCharType="end"/>
            </w:r>
          </w:hyperlink>
        </w:p>
        <w:p w:rsidRPr="00586BDA" w:rsidR="00586BDA" w:rsidP="00DA3FC8" w:rsidRDefault="005F6AA4" w14:paraId="756BD4DF"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6">
            <w:r w:rsidRPr="00586BDA" w:rsidR="00586BDA">
              <w:rPr>
                <w:rStyle w:val="Hyperlink"/>
                <w:rFonts w:ascii="Times New Roman" w:hAnsi="Times New Roman" w:cs="Times New Roman"/>
                <w:noProof/>
              </w:rPr>
              <w:t>5.3 Improvement in terms of speed and efficiency</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_Toc225796626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33</w:t>
            </w:r>
            <w:r w:rsidRPr="00586BDA" w:rsidR="00586BDA">
              <w:rPr>
                <w:rFonts w:ascii="Times New Roman" w:hAnsi="Times New Roman" w:cs="Times New Roman"/>
                <w:noProof/>
                <w:webHidden/>
              </w:rPr>
              <w:fldChar w:fldCharType="end"/>
            </w:r>
          </w:hyperlink>
        </w:p>
        <w:p w:rsidRPr="00586BDA" w:rsidR="00586BDA" w:rsidP="00DA3FC8" w:rsidRDefault="005F6AA4" w14:paraId="44D266AC" w14:textId="77777777">
          <w:pPr>
            <w:pStyle w:val="TOC2"/>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7">
            <w:r w:rsidRPr="00586BDA" w:rsidR="00586BDA">
              <w:rPr>
                <w:rStyle w:val="Hyperlink"/>
                <w:rFonts w:ascii="Times New Roman" w:hAnsi="Times New Roman" w:cs="Times New Roman"/>
                <w:noProof/>
              </w:rPr>
              <w:t>5.4 Evidence Using EXPLAIN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_Toc225796627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34</w:t>
            </w:r>
            <w:r w:rsidRPr="00586BDA" w:rsidR="00586BDA">
              <w:rPr>
                <w:rFonts w:ascii="Times New Roman" w:hAnsi="Times New Roman" w:cs="Times New Roman"/>
                <w:noProof/>
                <w:webHidden/>
              </w:rPr>
              <w:fldChar w:fldCharType="end"/>
            </w:r>
          </w:hyperlink>
        </w:p>
        <w:p w:rsidRPr="00586BDA" w:rsidR="00586BDA" w:rsidP="00DA3FC8" w:rsidRDefault="005F6AA4" w14:paraId="56B9B178" w14:textId="77777777">
          <w:pPr>
            <w:pStyle w:val="TOC3"/>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8">
            <w:r w:rsidRPr="00586BDA" w:rsidR="00586BDA">
              <w:rPr>
                <w:rStyle w:val="Hyperlink"/>
                <w:rFonts w:ascii="Times New Roman" w:hAnsi="Times New Roman" w:cs="Times New Roman"/>
                <w:noProof/>
              </w:rPr>
              <w:t>5.4.1 Interpreting EXPLAIN operation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_Toc225796628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34</w:t>
            </w:r>
            <w:r w:rsidRPr="00586BDA" w:rsidR="00586BDA">
              <w:rPr>
                <w:rFonts w:ascii="Times New Roman" w:hAnsi="Times New Roman" w:cs="Times New Roman"/>
                <w:noProof/>
                <w:webHidden/>
              </w:rPr>
              <w:fldChar w:fldCharType="end"/>
            </w:r>
          </w:hyperlink>
        </w:p>
        <w:p w:rsidRPr="00586BDA" w:rsidR="00586BDA" w:rsidP="00DA3FC8" w:rsidRDefault="005F6AA4" w14:paraId="2CDA3265" w14:textId="77777777">
          <w:pPr>
            <w:pStyle w:val="TOC1"/>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29">
            <w:r w:rsidRPr="00586BDA" w:rsidR="00586BDA">
              <w:rPr>
                <w:rStyle w:val="Hyperlink"/>
                <w:rFonts w:ascii="Times New Roman" w:hAnsi="Times New Roman" w:cs="Times New Roman"/>
                <w:noProof/>
              </w:rPr>
              <w:t>6. Conclusion and Reflection</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_Toc225796629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34</w:t>
            </w:r>
            <w:r w:rsidRPr="00586BDA" w:rsidR="00586BDA">
              <w:rPr>
                <w:rFonts w:ascii="Times New Roman" w:hAnsi="Times New Roman" w:cs="Times New Roman"/>
                <w:noProof/>
                <w:webHidden/>
              </w:rPr>
              <w:fldChar w:fldCharType="end"/>
            </w:r>
          </w:hyperlink>
        </w:p>
        <w:p w:rsidRPr="00586BDA" w:rsidR="00586BDA" w:rsidP="00DA3FC8" w:rsidRDefault="005F6AA4" w14:paraId="49CC1273" w14:textId="77777777">
          <w:pPr>
            <w:pStyle w:val="TOC1"/>
            <w:tabs>
              <w:tab w:val="right" w:leader="dot" w:pos="9350"/>
            </w:tabs>
            <w:spacing w:line="240" w:lineRule="auto"/>
            <w:rPr>
              <w:rFonts w:ascii="Times New Roman" w:hAnsi="Times New Roman" w:cs="Times New Roman" w:eastAsiaTheme="minorEastAsia"/>
              <w:noProof/>
              <w:kern w:val="0"/>
              <w:sz w:val="22"/>
              <w:szCs w:val="22"/>
              <w14:ligatures w14:val="none"/>
            </w:rPr>
          </w:pPr>
          <w:hyperlink w:history="1" w:anchor="_Toc225796630">
            <w:r w:rsidRPr="00586BDA" w:rsidR="00586BDA">
              <w:rPr>
                <w:rStyle w:val="Hyperlink"/>
                <w:rFonts w:ascii="Times New Roman" w:hAnsi="Times New Roman" w:cs="Times New Roman"/>
                <w:noProof/>
              </w:rPr>
              <w:t>References</w:t>
            </w:r>
            <w:r w:rsidRPr="00586BDA" w:rsidR="00586BDA">
              <w:rPr>
                <w:rFonts w:ascii="Times New Roman" w:hAnsi="Times New Roman" w:cs="Times New Roman"/>
                <w:noProof/>
                <w:webHidden/>
              </w:rPr>
              <w:tab/>
            </w:r>
            <w:r w:rsidRPr="00586BDA" w:rsidR="00586BDA">
              <w:rPr>
                <w:rFonts w:ascii="Times New Roman" w:hAnsi="Times New Roman" w:cs="Times New Roman"/>
                <w:noProof/>
                <w:webHidden/>
              </w:rPr>
              <w:fldChar w:fldCharType="begin"/>
            </w:r>
            <w:r w:rsidRPr="00586BDA" w:rsidR="00586BDA">
              <w:rPr>
                <w:rFonts w:ascii="Times New Roman" w:hAnsi="Times New Roman" w:cs="Times New Roman"/>
                <w:noProof/>
                <w:webHidden/>
              </w:rPr>
              <w:instrText xml:space="preserve"> PAGEREF _Toc225796630 \h </w:instrText>
            </w:r>
            <w:r w:rsidRPr="00586BDA" w:rsidR="00586BDA">
              <w:rPr>
                <w:rFonts w:ascii="Times New Roman" w:hAnsi="Times New Roman" w:cs="Times New Roman"/>
                <w:noProof/>
                <w:webHidden/>
              </w:rPr>
            </w:r>
            <w:r w:rsidRPr="00586BDA" w:rsidR="00586BDA">
              <w:rPr>
                <w:rFonts w:ascii="Times New Roman" w:hAnsi="Times New Roman" w:cs="Times New Roman"/>
                <w:noProof/>
                <w:webHidden/>
              </w:rPr>
              <w:fldChar w:fldCharType="separate"/>
            </w:r>
            <w:r w:rsidRPr="00586BDA" w:rsidR="00586BDA">
              <w:rPr>
                <w:rFonts w:ascii="Times New Roman" w:hAnsi="Times New Roman" w:cs="Times New Roman"/>
                <w:noProof/>
                <w:webHidden/>
              </w:rPr>
              <w:t>36</w:t>
            </w:r>
            <w:r w:rsidRPr="00586BDA" w:rsidR="00586BDA">
              <w:rPr>
                <w:rFonts w:ascii="Times New Roman" w:hAnsi="Times New Roman" w:cs="Times New Roman"/>
                <w:noProof/>
                <w:webHidden/>
              </w:rPr>
              <w:fldChar w:fldCharType="end"/>
            </w:r>
          </w:hyperlink>
        </w:p>
        <w:p w:rsidRPr="00586BDA" w:rsidR="00714350" w:rsidP="00DA3FC8" w:rsidRDefault="00714350" w14:paraId="140D0F2B" w14:textId="1DD65526">
          <w:pPr>
            <w:spacing w:line="240" w:lineRule="auto"/>
            <w:rPr>
              <w:rFonts w:ascii="Times New Roman" w:hAnsi="Times New Roman" w:cs="Times New Roman"/>
            </w:rPr>
          </w:pPr>
          <w:r w:rsidRPr="00586BDA">
            <w:rPr>
              <w:rFonts w:ascii="Times New Roman" w:hAnsi="Times New Roman" w:cs="Times New Roman"/>
              <w:b/>
              <w:bCs/>
              <w:noProof/>
            </w:rPr>
            <w:fldChar w:fldCharType="end"/>
          </w:r>
        </w:p>
      </w:sdtContent>
    </w:sdt>
    <w:p w:rsidRPr="005C632B" w:rsidR="00722BC2" w:rsidP="00DA3FC8" w:rsidRDefault="00722BC2" w14:paraId="674AD92E" w14:textId="77777777">
      <w:pPr>
        <w:spacing w:line="240" w:lineRule="auto"/>
        <w:rPr>
          <w:rFonts w:ascii="Times New Roman" w:hAnsi="Times New Roman" w:cs="Times New Roman"/>
        </w:rPr>
      </w:pPr>
    </w:p>
    <w:p w:rsidRPr="005C632B" w:rsidR="00714350" w:rsidP="00DA3FC8" w:rsidRDefault="00714350" w14:paraId="712DAA01" w14:textId="77777777">
      <w:pPr>
        <w:spacing w:line="240" w:lineRule="auto"/>
        <w:rPr>
          <w:rFonts w:ascii="Times New Roman" w:hAnsi="Times New Roman" w:cs="Times New Roman"/>
        </w:rPr>
      </w:pPr>
    </w:p>
    <w:p w:rsidR="00B226C4" w:rsidP="00DA3FC8" w:rsidRDefault="00B226C4" w14:paraId="7FDFDFA5" w14:textId="67850074">
      <w:pPr>
        <w:spacing w:line="240" w:lineRule="auto"/>
        <w:rPr>
          <w:rFonts w:ascii="Times New Roman" w:hAnsi="Times New Roman" w:cs="Times New Roman"/>
        </w:rPr>
      </w:pPr>
      <w:r>
        <w:rPr>
          <w:rFonts w:ascii="Times New Roman" w:hAnsi="Times New Roman" w:cs="Times New Roman"/>
        </w:rPr>
        <w:br w:type="page"/>
      </w:r>
    </w:p>
    <w:p w:rsidRPr="005C632B" w:rsidR="00722BC2" w:rsidP="00DA3FC8" w:rsidRDefault="00722BC2" w14:paraId="3D7AB63E" w14:textId="1750E57F">
      <w:pPr>
        <w:pStyle w:val="Heading1"/>
        <w:numPr>
          <w:ilvl w:val="0"/>
          <w:numId w:val="6"/>
        </w:numPr>
        <w:spacing w:line="240" w:lineRule="auto"/>
      </w:pPr>
      <w:bookmarkStart w:name="_Toc225796584" w:id="0"/>
      <w:r w:rsidRPr="005C632B">
        <w:t>Introduction</w:t>
      </w:r>
      <w:bookmarkEnd w:id="0"/>
      <w:r w:rsidRPr="005C632B">
        <w:t xml:space="preserve"> </w:t>
      </w:r>
    </w:p>
    <w:p w:rsidRPr="005C632B" w:rsidR="00722BC2" w:rsidP="00DA3FC8" w:rsidRDefault="00722BC2" w14:paraId="27AE3E05" w14:textId="1C779FE8">
      <w:pPr>
        <w:spacing w:line="240" w:lineRule="auto"/>
        <w:rPr>
          <w:rFonts w:ascii="Times New Roman" w:hAnsi="Times New Roman" w:cs="Times New Roman"/>
        </w:rPr>
      </w:pPr>
      <w:r w:rsidRPr="005C632B">
        <w:rPr>
          <w:rFonts w:ascii="Times New Roman" w:hAnsi="Times New Roman" w:cs="Times New Roman"/>
        </w:rPr>
        <w:t>GreenLeaf Organics is a UK-based sustainable and eco-conscious brand specializing in organic and lifestyle products. It has become imperative for brands to promote a healthy</w:t>
      </w:r>
      <w:r w:rsidRPr="005C632B" w:rsidR="00B60B9E">
        <w:rPr>
          <w:rFonts w:ascii="Times New Roman" w:hAnsi="Times New Roman" w:cs="Times New Roman"/>
        </w:rPr>
        <w:t>, sustainable lifestyle by offering consumers sustainable options</w:t>
      </w:r>
      <w:r w:rsidRPr="005C632B">
        <w:rPr>
          <w:rFonts w:ascii="Times New Roman" w:hAnsi="Times New Roman" w:cs="Times New Roman"/>
        </w:rPr>
        <w:t>. With growing consumer demand for online options, GreenLeaf intends to expand its business by going online. The online store needs to enable consumers to make purchase decisions smoothly, with ease and convenience. However, the major problem is that of scalability and optimization, for which a relational database is needed. Microsoft explains a relational database as one that clearly stores and organizes data to define the relationship between data [1], enabling admins and customers to access the services with eas</w:t>
      </w:r>
      <w:r w:rsidR="007B2527">
        <w:rPr>
          <w:rFonts w:ascii="Times New Roman" w:hAnsi="Times New Roman" w:cs="Times New Roman"/>
        </w:rPr>
        <w:t>e</w:t>
      </w:r>
      <w:r w:rsidRPr="005C632B">
        <w:rPr>
          <w:rFonts w:ascii="Times New Roman" w:hAnsi="Times New Roman" w:cs="Times New Roman"/>
        </w:rPr>
        <w:t>.</w:t>
      </w:r>
    </w:p>
    <w:p w:rsidRPr="005C632B" w:rsidR="00722BC2" w:rsidP="00DA3FC8" w:rsidRDefault="00637A16" w14:paraId="628E02F5" w14:textId="486A9024">
      <w:pPr>
        <w:pStyle w:val="Heading1"/>
        <w:spacing w:line="240" w:lineRule="auto"/>
      </w:pPr>
      <w:bookmarkStart w:name="_Toc225796585" w:id="1"/>
      <w:r w:rsidRPr="005C632B">
        <w:t xml:space="preserve">2. </w:t>
      </w:r>
      <w:r w:rsidRPr="005C632B" w:rsidR="00722BC2">
        <w:t>Database Design</w:t>
      </w:r>
      <w:bookmarkEnd w:id="1"/>
      <w:r w:rsidRPr="005C632B" w:rsidR="00722BC2">
        <w:t xml:space="preserve"> </w:t>
      </w:r>
    </w:p>
    <w:p w:rsidRPr="005C632B" w:rsidR="00637A16" w:rsidP="00DA3FC8" w:rsidRDefault="00722BC2" w14:paraId="4B99EF70" w14:textId="54ECCD38">
      <w:pPr>
        <w:spacing w:line="240" w:lineRule="auto"/>
        <w:rPr>
          <w:rFonts w:ascii="Times New Roman" w:hAnsi="Times New Roman" w:cs="Times New Roman"/>
        </w:rPr>
      </w:pPr>
      <w:r w:rsidRPr="005C632B">
        <w:rPr>
          <w:rFonts w:ascii="Times New Roman" w:hAnsi="Times New Roman" w:cs="Times New Roman"/>
        </w:rPr>
        <w:t>The first step in database design is to develop an entity relationship diagram, which also means identifying the different business processes and entities involved. There are usually eight steps to develop a model using ERD that include understanding business rules, identifying the main entities, defining relationship between entities, and defining constraints for</w:t>
      </w:r>
      <w:r w:rsidR="003B4794">
        <w:rPr>
          <w:rFonts w:ascii="Times New Roman" w:hAnsi="Times New Roman" w:cs="Times New Roman"/>
        </w:rPr>
        <w:t xml:space="preserve"> each entity, among others [2].</w:t>
      </w:r>
    </w:p>
    <w:p w:rsidRPr="005C632B" w:rsidR="00637A16" w:rsidP="00DA3FC8" w:rsidRDefault="00637A16" w14:paraId="3B289968" w14:textId="53493751">
      <w:pPr>
        <w:pStyle w:val="Heading2"/>
        <w:spacing w:line="240" w:lineRule="auto"/>
        <w:rPr>
          <w:rFonts w:ascii="Times New Roman" w:hAnsi="Times New Roman" w:cs="Times New Roman"/>
          <w:sz w:val="24"/>
          <w:szCs w:val="24"/>
        </w:rPr>
      </w:pPr>
      <w:bookmarkStart w:name="_Toc225796586" w:id="2"/>
      <w:r w:rsidRPr="005C632B">
        <w:rPr>
          <w:rFonts w:ascii="Times New Roman" w:hAnsi="Times New Roman" w:cs="Times New Roman"/>
          <w:sz w:val="24"/>
          <w:szCs w:val="24"/>
        </w:rPr>
        <w:t>2.1 Entity identification</w:t>
      </w:r>
      <w:bookmarkEnd w:id="2"/>
      <w:r w:rsidRPr="005C632B">
        <w:rPr>
          <w:rFonts w:ascii="Times New Roman" w:hAnsi="Times New Roman" w:cs="Times New Roman"/>
          <w:sz w:val="24"/>
          <w:szCs w:val="24"/>
        </w:rPr>
        <w:t xml:space="preserve"> </w:t>
      </w:r>
      <w:r w:rsidRPr="005C632B" w:rsidR="00722BC2">
        <w:rPr>
          <w:rFonts w:ascii="Times New Roman" w:hAnsi="Times New Roman" w:cs="Times New Roman"/>
          <w:sz w:val="24"/>
          <w:szCs w:val="24"/>
        </w:rPr>
        <w:t xml:space="preserve"> </w:t>
      </w:r>
    </w:p>
    <w:p w:rsidRPr="005C632B" w:rsidR="00722BC2" w:rsidP="00DA3FC8" w:rsidRDefault="00722BC2" w14:paraId="7D14533B" w14:textId="1F920CF1">
      <w:pPr>
        <w:spacing w:line="240" w:lineRule="auto"/>
        <w:rPr>
          <w:rFonts w:ascii="Times New Roman" w:hAnsi="Times New Roman" w:cs="Times New Roman"/>
        </w:rPr>
      </w:pPr>
      <w:r w:rsidRPr="005C632B">
        <w:rPr>
          <w:rFonts w:ascii="Times New Roman" w:hAnsi="Times New Roman" w:cs="Times New Roman"/>
        </w:rPr>
        <w:t xml:space="preserve">The following entities are identified based on the GreenLeaf Organics business processes and requirements: </w:t>
      </w:r>
    </w:p>
    <w:p w:rsidRPr="005C632B" w:rsidR="00722BC2" w:rsidP="00DA3FC8" w:rsidRDefault="00722BC2" w14:paraId="0FCA03A9" w14:textId="7A78F24A">
      <w:pPr>
        <w:spacing w:line="240" w:lineRule="auto"/>
        <w:rPr>
          <w:rFonts w:ascii="Times New Roman" w:hAnsi="Times New Roman" w:cs="Times New Roman"/>
        </w:rPr>
      </w:pPr>
      <w:r w:rsidRPr="00B226C4">
        <w:rPr>
          <w:rFonts w:ascii="Times New Roman" w:hAnsi="Times New Roman" w:cs="Times New Roman"/>
          <w:b/>
          <w:bCs/>
        </w:rPr>
        <w:t>Suppliers</w:t>
      </w:r>
      <w:r w:rsidRPr="005C632B">
        <w:rPr>
          <w:rFonts w:ascii="Times New Roman" w:hAnsi="Times New Roman" w:cs="Times New Roman"/>
        </w:rPr>
        <w:t xml:space="preserve">: </w:t>
      </w:r>
      <w:r w:rsidR="00B226C4">
        <w:rPr>
          <w:rFonts w:ascii="Times New Roman" w:hAnsi="Times New Roman" w:cs="Times New Roman"/>
        </w:rPr>
        <w:t>I</w:t>
      </w:r>
      <w:r w:rsidRPr="005C632B">
        <w:rPr>
          <w:rFonts w:ascii="Times New Roman" w:hAnsi="Times New Roman" w:cs="Times New Roman"/>
        </w:rPr>
        <w:t xml:space="preserve">t is an entity that only stores information about key suppliers that supply all the products to the brand. For example, a locally-produced organic dairy product. This information can be enriched with the addition of key attributes like the supplier ID, name, email, contact, addresses, and especially certification to establish their authenticity and credibility. </w:t>
      </w:r>
    </w:p>
    <w:p w:rsidRPr="005C632B" w:rsidR="00722BC2" w:rsidP="00DA3FC8" w:rsidRDefault="00722BC2" w14:paraId="53FB1C5F" w14:textId="77777777">
      <w:pPr>
        <w:spacing w:line="240" w:lineRule="auto"/>
        <w:rPr>
          <w:rFonts w:ascii="Times New Roman" w:hAnsi="Times New Roman" w:cs="Times New Roman"/>
        </w:rPr>
      </w:pPr>
    </w:p>
    <w:p w:rsidRPr="005C632B" w:rsidR="00722BC2" w:rsidP="00DA3FC8" w:rsidRDefault="00722BC2" w14:paraId="637C4845" w14:textId="090E0CFB">
      <w:pPr>
        <w:spacing w:line="240" w:lineRule="auto"/>
        <w:rPr>
          <w:rFonts w:ascii="Times New Roman" w:hAnsi="Times New Roman" w:cs="Times New Roman"/>
        </w:rPr>
      </w:pPr>
      <w:r w:rsidRPr="00B226C4">
        <w:rPr>
          <w:rFonts w:ascii="Times New Roman" w:hAnsi="Times New Roman" w:cs="Times New Roman"/>
          <w:b/>
          <w:bCs/>
        </w:rPr>
        <w:t>Product</w:t>
      </w:r>
      <w:r w:rsidRPr="005C632B">
        <w:rPr>
          <w:rFonts w:ascii="Times New Roman" w:hAnsi="Times New Roman" w:cs="Times New Roman"/>
        </w:rPr>
        <w:t xml:space="preserve">: </w:t>
      </w:r>
      <w:r w:rsidR="00B226C4">
        <w:rPr>
          <w:rFonts w:ascii="Times New Roman" w:hAnsi="Times New Roman" w:cs="Times New Roman"/>
        </w:rPr>
        <w:t>T</w:t>
      </w:r>
      <w:r w:rsidRPr="005C632B">
        <w:rPr>
          <w:rFonts w:ascii="Times New Roman" w:hAnsi="Times New Roman" w:cs="Times New Roman"/>
        </w:rPr>
        <w:t xml:space="preserve">he next entity is the product, which is the core component for the functioning of the online store. It stores all relevant data about each kind of product sold by GreenLeaf. It has key attributes like the ID, price, quantity, manufacturing and expiry date, the supplier ID who supplies a specific product, and stock quantity. </w:t>
      </w:r>
    </w:p>
    <w:p w:rsidRPr="005C632B" w:rsidR="00722BC2" w:rsidP="00DA3FC8" w:rsidRDefault="00722BC2" w14:paraId="31ED5E27" w14:textId="77777777">
      <w:pPr>
        <w:spacing w:line="240" w:lineRule="auto"/>
        <w:rPr>
          <w:rFonts w:ascii="Times New Roman" w:hAnsi="Times New Roman" w:cs="Times New Roman"/>
        </w:rPr>
      </w:pPr>
    </w:p>
    <w:p w:rsidRPr="005C632B" w:rsidR="00722BC2" w:rsidP="00DA3FC8" w:rsidRDefault="00722BC2" w14:paraId="7A41C4E6" w14:textId="48104087">
      <w:pPr>
        <w:spacing w:line="240" w:lineRule="auto"/>
        <w:rPr>
          <w:rFonts w:ascii="Times New Roman" w:hAnsi="Times New Roman" w:cs="Times New Roman"/>
        </w:rPr>
      </w:pPr>
      <w:r w:rsidRPr="00B226C4">
        <w:rPr>
          <w:rFonts w:ascii="Times New Roman" w:hAnsi="Times New Roman" w:cs="Times New Roman"/>
          <w:b/>
          <w:bCs/>
        </w:rPr>
        <w:t>Category</w:t>
      </w:r>
      <w:r w:rsidRPr="005C632B">
        <w:rPr>
          <w:rFonts w:ascii="Times New Roman" w:hAnsi="Times New Roman" w:cs="Times New Roman"/>
        </w:rPr>
        <w:t xml:space="preserve">: it is the entity associated with types of products sold at an online store. For example, a sustainable accessory category, </w:t>
      </w:r>
      <w:r w:rsidR="00E10C7D">
        <w:rPr>
          <w:rFonts w:ascii="Times New Roman" w:hAnsi="Times New Roman" w:cs="Times New Roman"/>
        </w:rPr>
        <w:t xml:space="preserve">an </w:t>
      </w:r>
      <w:r w:rsidRPr="005C632B">
        <w:rPr>
          <w:rFonts w:ascii="Times New Roman" w:hAnsi="Times New Roman" w:cs="Times New Roman"/>
        </w:rPr>
        <w:t xml:space="preserve">organic dairy category, and </w:t>
      </w:r>
      <w:r w:rsidR="00E10C7D">
        <w:rPr>
          <w:rFonts w:ascii="Times New Roman" w:hAnsi="Times New Roman" w:cs="Times New Roman"/>
        </w:rPr>
        <w:t xml:space="preserve">a </w:t>
      </w:r>
      <w:r w:rsidRPr="005C632B">
        <w:rPr>
          <w:rFonts w:ascii="Times New Roman" w:hAnsi="Times New Roman" w:cs="Times New Roman"/>
        </w:rPr>
        <w:t>sustainable clothing category, having such categorization is essential to hel</w:t>
      </w:r>
      <w:r w:rsidR="00C74E87">
        <w:rPr>
          <w:rFonts w:ascii="Times New Roman" w:hAnsi="Times New Roman" w:cs="Times New Roman"/>
        </w:rPr>
        <w:t xml:space="preserve">p customers make an easy choice. </w:t>
      </w:r>
      <w:r w:rsidRPr="005C632B">
        <w:rPr>
          <w:rFonts w:ascii="Times New Roman" w:hAnsi="Times New Roman" w:cs="Times New Roman"/>
        </w:rPr>
        <w:t xml:space="preserve">It includes key attributes like ID and name. </w:t>
      </w:r>
    </w:p>
    <w:p w:rsidRPr="005C632B" w:rsidR="00722BC2" w:rsidP="00DA3FC8" w:rsidRDefault="00722BC2" w14:paraId="482B9760" w14:textId="77777777">
      <w:pPr>
        <w:spacing w:line="240" w:lineRule="auto"/>
        <w:rPr>
          <w:rFonts w:ascii="Times New Roman" w:hAnsi="Times New Roman" w:cs="Times New Roman"/>
        </w:rPr>
      </w:pPr>
    </w:p>
    <w:p w:rsidRPr="005C632B" w:rsidR="00722BC2" w:rsidP="00DA3FC8" w:rsidRDefault="00722BC2" w14:paraId="4B5B2666" w14:textId="77777777">
      <w:pPr>
        <w:spacing w:line="240" w:lineRule="auto"/>
        <w:rPr>
          <w:rFonts w:ascii="Times New Roman" w:hAnsi="Times New Roman" w:cs="Times New Roman"/>
        </w:rPr>
      </w:pPr>
      <w:r w:rsidRPr="00B226C4">
        <w:rPr>
          <w:rFonts w:ascii="Times New Roman" w:hAnsi="Times New Roman" w:cs="Times New Roman"/>
          <w:b/>
          <w:bCs/>
        </w:rPr>
        <w:t>Customer</w:t>
      </w:r>
      <w:r w:rsidRPr="005C632B">
        <w:rPr>
          <w:rFonts w:ascii="Times New Roman" w:hAnsi="Times New Roman" w:cs="Times New Roman"/>
        </w:rPr>
        <w:t>: These entities are the ones interacting in the system, choosing products, putting them in the cart, buying, and changing. Their personal contact information, like name, address, contact details, and addresses are relevant.</w:t>
      </w:r>
    </w:p>
    <w:p w:rsidRPr="005C632B" w:rsidR="00722BC2" w:rsidP="00DA3FC8" w:rsidRDefault="00722BC2" w14:paraId="02DCFFCF" w14:textId="77777777">
      <w:pPr>
        <w:spacing w:line="240" w:lineRule="auto"/>
        <w:rPr>
          <w:rFonts w:ascii="Times New Roman" w:hAnsi="Times New Roman" w:cs="Times New Roman"/>
        </w:rPr>
      </w:pPr>
    </w:p>
    <w:p w:rsidRPr="005C632B" w:rsidR="00722BC2" w:rsidP="00DA3FC8" w:rsidRDefault="00722BC2" w14:paraId="734E5920" w14:textId="77777777">
      <w:pPr>
        <w:spacing w:line="240" w:lineRule="auto"/>
        <w:rPr>
          <w:rFonts w:ascii="Times New Roman" w:hAnsi="Times New Roman" w:cs="Times New Roman"/>
        </w:rPr>
      </w:pPr>
      <w:r w:rsidRPr="00B226C4">
        <w:rPr>
          <w:rFonts w:ascii="Times New Roman" w:hAnsi="Times New Roman" w:cs="Times New Roman"/>
          <w:b/>
          <w:bCs/>
        </w:rPr>
        <w:t>Orders</w:t>
      </w:r>
      <w:r w:rsidRPr="005C632B">
        <w:rPr>
          <w:rFonts w:ascii="Times New Roman" w:hAnsi="Times New Roman" w:cs="Times New Roman"/>
        </w:rPr>
        <w:t xml:space="preserve">: this entity comes in the last few stages of the transaction, which are critical as they are evidence of a purchase needed for other functionalities like accounting and financial reasons. In </w:t>
      </w:r>
      <w:r w:rsidRPr="005C632B">
        <w:rPr>
          <w:rFonts w:ascii="Times New Roman" w:hAnsi="Times New Roman" w:cs="Times New Roman"/>
        </w:rPr>
        <w:t xml:space="preserve">that case, the order date, the order ID with a special numeric and alphanumeric amount, and the customer's unique ID are critical. </w:t>
      </w:r>
    </w:p>
    <w:p w:rsidRPr="005C632B" w:rsidR="00722BC2" w:rsidP="00DA3FC8" w:rsidRDefault="00722BC2" w14:paraId="1FBE11EC" w14:textId="77777777">
      <w:pPr>
        <w:spacing w:line="240" w:lineRule="auto"/>
        <w:rPr>
          <w:rFonts w:ascii="Times New Roman" w:hAnsi="Times New Roman" w:cs="Times New Roman"/>
        </w:rPr>
      </w:pPr>
    </w:p>
    <w:p w:rsidRPr="005C632B" w:rsidR="00722BC2" w:rsidP="00DA3FC8" w:rsidRDefault="00722BC2" w14:paraId="59C24780" w14:textId="77777777">
      <w:pPr>
        <w:spacing w:line="240" w:lineRule="auto"/>
        <w:rPr>
          <w:rFonts w:ascii="Times New Roman" w:hAnsi="Times New Roman" w:cs="Times New Roman"/>
        </w:rPr>
      </w:pPr>
      <w:r w:rsidRPr="00B226C4">
        <w:rPr>
          <w:rFonts w:ascii="Times New Roman" w:hAnsi="Times New Roman" w:cs="Times New Roman"/>
          <w:b/>
          <w:bCs/>
        </w:rPr>
        <w:t>Order Items</w:t>
      </w:r>
      <w:r w:rsidRPr="005C632B">
        <w:rPr>
          <w:rFonts w:ascii="Times New Roman" w:hAnsi="Times New Roman" w:cs="Times New Roman"/>
        </w:rPr>
        <w:t>: It helps connect a customer order with a particular product, where its total quantity and prices become relevant. Key attributes include both order item ID, Order, and product ID, price, and quantity.</w:t>
      </w:r>
    </w:p>
    <w:p w:rsidRPr="005C632B" w:rsidR="00722BC2" w:rsidP="00DA3FC8" w:rsidRDefault="00722BC2" w14:paraId="0D3DDF42" w14:textId="77777777">
      <w:pPr>
        <w:spacing w:line="240" w:lineRule="auto"/>
        <w:rPr>
          <w:rFonts w:ascii="Times New Roman" w:hAnsi="Times New Roman" w:cs="Times New Roman"/>
        </w:rPr>
      </w:pPr>
    </w:p>
    <w:p w:rsidRPr="005C632B" w:rsidR="00637A16" w:rsidP="00DA3FC8" w:rsidRDefault="00637A16" w14:paraId="15AC04F7" w14:textId="4786B1DE">
      <w:pPr>
        <w:pStyle w:val="Heading2"/>
        <w:spacing w:line="240" w:lineRule="auto"/>
        <w:rPr>
          <w:rFonts w:ascii="Times New Roman" w:hAnsi="Times New Roman" w:cs="Times New Roman"/>
          <w:sz w:val="24"/>
          <w:szCs w:val="24"/>
        </w:rPr>
      </w:pPr>
      <w:bookmarkStart w:name="_Toc225796587" w:id="3"/>
      <w:r w:rsidRPr="005C632B">
        <w:rPr>
          <w:rFonts w:ascii="Times New Roman" w:hAnsi="Times New Roman" w:cs="Times New Roman"/>
          <w:sz w:val="24"/>
          <w:szCs w:val="24"/>
        </w:rPr>
        <w:t xml:space="preserve">2.2 Entity </w:t>
      </w:r>
      <w:r w:rsidRPr="005C632B" w:rsidR="00863D07">
        <w:rPr>
          <w:rFonts w:ascii="Times New Roman" w:hAnsi="Times New Roman" w:cs="Times New Roman"/>
          <w:sz w:val="24"/>
          <w:szCs w:val="24"/>
        </w:rPr>
        <w:t>Relationship and</w:t>
      </w:r>
      <w:r w:rsidRPr="005C632B" w:rsidR="00722BC2">
        <w:rPr>
          <w:rFonts w:ascii="Times New Roman" w:hAnsi="Times New Roman" w:cs="Times New Roman"/>
          <w:sz w:val="24"/>
          <w:szCs w:val="24"/>
        </w:rPr>
        <w:t xml:space="preserve"> explanation</w:t>
      </w:r>
      <w:bookmarkEnd w:id="3"/>
      <w:r w:rsidRPr="005C632B" w:rsidR="00722BC2">
        <w:rPr>
          <w:rFonts w:ascii="Times New Roman" w:hAnsi="Times New Roman" w:cs="Times New Roman"/>
          <w:sz w:val="24"/>
          <w:szCs w:val="24"/>
        </w:rPr>
        <w:t xml:space="preserve"> </w:t>
      </w:r>
    </w:p>
    <w:p w:rsidRPr="005C632B" w:rsidR="00637A16" w:rsidP="00DA3FC8" w:rsidRDefault="00637A16" w14:paraId="034736E6" w14:textId="45780185">
      <w:pPr>
        <w:spacing w:line="240" w:lineRule="auto"/>
        <w:rPr>
          <w:rFonts w:ascii="Times New Roman" w:hAnsi="Times New Roman" w:cs="Times New Roman"/>
        </w:rPr>
      </w:pPr>
      <w:r w:rsidRPr="005C632B">
        <w:rPr>
          <w:rFonts w:ascii="Times New Roman" w:hAnsi="Times New Roman" w:cs="Times New Roman"/>
        </w:rPr>
        <w:t xml:space="preserve">The </w:t>
      </w:r>
      <w:r w:rsidRPr="005C632B" w:rsidR="005C632B">
        <w:rPr>
          <w:rFonts w:ascii="Times New Roman" w:hAnsi="Times New Roman" w:cs="Times New Roman"/>
        </w:rPr>
        <w:t>relationships</w:t>
      </w:r>
      <w:r w:rsidRPr="005C632B">
        <w:rPr>
          <w:rFonts w:ascii="Times New Roman" w:hAnsi="Times New Roman" w:cs="Times New Roman"/>
        </w:rPr>
        <w:t xml:space="preserve"> are arranged in the following manner between the entities and their attributes: </w:t>
      </w:r>
    </w:p>
    <w:p w:rsidRPr="005C632B" w:rsidR="00637A16" w:rsidP="00DA3FC8" w:rsidRDefault="00637A16" w14:paraId="3616D8F0" w14:textId="51211AF1">
      <w:pPr>
        <w:pStyle w:val="ListParagraph"/>
        <w:numPr>
          <w:ilvl w:val="0"/>
          <w:numId w:val="3"/>
        </w:numPr>
        <w:spacing w:line="240" w:lineRule="auto"/>
        <w:rPr>
          <w:rFonts w:ascii="Times New Roman" w:hAnsi="Times New Roman" w:cs="Times New Roman"/>
        </w:rPr>
      </w:pPr>
      <w:r w:rsidRPr="005C632B">
        <w:rPr>
          <w:rFonts w:ascii="Times New Roman" w:hAnsi="Times New Roman" w:cs="Times New Roman"/>
        </w:rPr>
        <w:t xml:space="preserve">A supplier can supply more than </w:t>
      </w:r>
      <w:r w:rsidRPr="005C632B" w:rsidR="005C632B">
        <w:rPr>
          <w:rFonts w:ascii="Times New Roman" w:hAnsi="Times New Roman" w:cs="Times New Roman"/>
        </w:rPr>
        <w:t>one</w:t>
      </w:r>
      <w:r w:rsidRPr="005C632B">
        <w:rPr>
          <w:rFonts w:ascii="Times New Roman" w:hAnsi="Times New Roman" w:cs="Times New Roman"/>
        </w:rPr>
        <w:t xml:space="preserve"> product.</w:t>
      </w:r>
    </w:p>
    <w:p w:rsidRPr="005C632B" w:rsidR="00637A16" w:rsidP="00DA3FC8" w:rsidRDefault="00637A16" w14:paraId="048DBC92" w14:textId="7955BA54">
      <w:pPr>
        <w:pStyle w:val="ListParagraph"/>
        <w:numPr>
          <w:ilvl w:val="0"/>
          <w:numId w:val="3"/>
        </w:numPr>
        <w:spacing w:line="240" w:lineRule="auto"/>
        <w:rPr>
          <w:rFonts w:ascii="Times New Roman" w:hAnsi="Times New Roman" w:cs="Times New Roman"/>
        </w:rPr>
      </w:pPr>
      <w:r w:rsidRPr="005C632B">
        <w:rPr>
          <w:rFonts w:ascii="Times New Roman" w:hAnsi="Times New Roman" w:cs="Times New Roman"/>
        </w:rPr>
        <w:t>A customer is also involved in purchasing more than one product.</w:t>
      </w:r>
    </w:p>
    <w:p w:rsidRPr="005C632B" w:rsidR="00637A16" w:rsidP="00DA3FC8" w:rsidRDefault="00637A16" w14:paraId="7FDA2DA3" w14:textId="0CA75669">
      <w:pPr>
        <w:pStyle w:val="ListParagraph"/>
        <w:numPr>
          <w:ilvl w:val="0"/>
          <w:numId w:val="3"/>
        </w:numPr>
        <w:spacing w:line="240" w:lineRule="auto"/>
        <w:rPr>
          <w:rFonts w:ascii="Times New Roman" w:hAnsi="Times New Roman" w:cs="Times New Roman"/>
        </w:rPr>
      </w:pPr>
      <w:r w:rsidRPr="005C632B">
        <w:rPr>
          <w:rFonts w:ascii="Times New Roman" w:hAnsi="Times New Roman" w:cs="Times New Roman"/>
        </w:rPr>
        <w:t>A single order can contain more than one product</w:t>
      </w:r>
      <w:r w:rsidRPr="005C632B" w:rsidR="005C632B">
        <w:rPr>
          <w:rFonts w:ascii="Times New Roman" w:hAnsi="Times New Roman" w:cs="Times New Roman"/>
        </w:rPr>
        <w:t>,</w:t>
      </w:r>
      <w:r w:rsidRPr="005C632B">
        <w:rPr>
          <w:rFonts w:ascii="Times New Roman" w:hAnsi="Times New Roman" w:cs="Times New Roman"/>
        </w:rPr>
        <w:t xml:space="preserve"> which is shown via order items. </w:t>
      </w:r>
    </w:p>
    <w:p w:rsidRPr="005C632B" w:rsidR="00637A16" w:rsidP="00DA3FC8" w:rsidRDefault="00637A16" w14:paraId="3F748C14" w14:textId="3598CD1A">
      <w:pPr>
        <w:pStyle w:val="ListParagraph"/>
        <w:numPr>
          <w:ilvl w:val="0"/>
          <w:numId w:val="3"/>
        </w:numPr>
        <w:spacing w:line="240" w:lineRule="auto"/>
        <w:rPr>
          <w:rFonts w:ascii="Times New Roman" w:hAnsi="Times New Roman" w:cs="Times New Roman"/>
        </w:rPr>
      </w:pPr>
      <w:r w:rsidRPr="005C632B">
        <w:rPr>
          <w:rFonts w:ascii="Times New Roman" w:hAnsi="Times New Roman" w:cs="Times New Roman"/>
        </w:rPr>
        <w:t xml:space="preserve">A single product belongs to different </w:t>
      </w:r>
      <w:r w:rsidRPr="005C632B" w:rsidR="005C632B">
        <w:rPr>
          <w:rFonts w:ascii="Times New Roman" w:hAnsi="Times New Roman" w:cs="Times New Roman"/>
        </w:rPr>
        <w:t>categories</w:t>
      </w:r>
      <w:r w:rsidRPr="005C632B">
        <w:rPr>
          <w:rFonts w:ascii="Times New Roman" w:hAnsi="Times New Roman" w:cs="Times New Roman"/>
        </w:rPr>
        <w:t>.</w:t>
      </w:r>
    </w:p>
    <w:p w:rsidRPr="005C632B" w:rsidR="00637A16" w:rsidP="00DA3FC8" w:rsidRDefault="00637A16" w14:paraId="44F48498" w14:textId="1077B641">
      <w:pPr>
        <w:pStyle w:val="ListParagraph"/>
        <w:numPr>
          <w:ilvl w:val="0"/>
          <w:numId w:val="3"/>
        </w:numPr>
        <w:spacing w:line="240" w:lineRule="auto"/>
        <w:rPr>
          <w:rFonts w:ascii="Times New Roman" w:hAnsi="Times New Roman" w:cs="Times New Roman"/>
        </w:rPr>
      </w:pPr>
      <w:r w:rsidRPr="005C632B">
        <w:rPr>
          <w:rFonts w:ascii="Times New Roman" w:hAnsi="Times New Roman" w:cs="Times New Roman"/>
        </w:rPr>
        <w:t xml:space="preserve">A single customer can write multiple reviews. </w:t>
      </w:r>
    </w:p>
    <w:p w:rsidRPr="005C632B" w:rsidR="00637A16" w:rsidP="00DA3FC8" w:rsidRDefault="00637A16" w14:paraId="5E085F5F" w14:textId="431B62BA">
      <w:pPr>
        <w:pStyle w:val="ListParagraph"/>
        <w:numPr>
          <w:ilvl w:val="0"/>
          <w:numId w:val="3"/>
        </w:numPr>
        <w:spacing w:line="240" w:lineRule="auto"/>
        <w:rPr>
          <w:rFonts w:ascii="Times New Roman" w:hAnsi="Times New Roman" w:cs="Times New Roman"/>
        </w:rPr>
      </w:pPr>
      <w:r w:rsidRPr="005C632B">
        <w:rPr>
          <w:rFonts w:ascii="Times New Roman" w:hAnsi="Times New Roman" w:cs="Times New Roman"/>
        </w:rPr>
        <w:t xml:space="preserve">A single product can have multiple </w:t>
      </w:r>
      <w:r w:rsidRPr="005C632B" w:rsidR="005C632B">
        <w:rPr>
          <w:rFonts w:ascii="Times New Roman" w:hAnsi="Times New Roman" w:cs="Times New Roman"/>
        </w:rPr>
        <w:t>reviews</w:t>
      </w:r>
      <w:r w:rsidRPr="005C632B">
        <w:rPr>
          <w:rFonts w:ascii="Times New Roman" w:hAnsi="Times New Roman" w:cs="Times New Roman"/>
        </w:rPr>
        <w:t xml:space="preserve">. </w:t>
      </w:r>
    </w:p>
    <w:p w:rsidRPr="005C632B" w:rsidR="00637A16" w:rsidP="00DA3FC8" w:rsidRDefault="00637A16" w14:paraId="5B978D24" w14:textId="77777777">
      <w:pPr>
        <w:spacing w:line="240" w:lineRule="auto"/>
        <w:rPr>
          <w:rFonts w:ascii="Times New Roman" w:hAnsi="Times New Roman" w:cs="Times New Roman"/>
        </w:rPr>
      </w:pPr>
    </w:p>
    <w:p w:rsidRPr="005C632B" w:rsidR="00637A16" w:rsidP="00DA3FC8" w:rsidRDefault="00637A16" w14:paraId="432B6493" w14:textId="278905A5">
      <w:pPr>
        <w:pStyle w:val="Heading2"/>
        <w:spacing w:line="240" w:lineRule="auto"/>
        <w:rPr>
          <w:rFonts w:ascii="Times New Roman" w:hAnsi="Times New Roman" w:cs="Times New Roman"/>
          <w:sz w:val="24"/>
          <w:szCs w:val="24"/>
        </w:rPr>
      </w:pPr>
      <w:bookmarkStart w:name="_Toc225796588" w:id="4"/>
      <w:r w:rsidRPr="005C632B">
        <w:rPr>
          <w:rFonts w:ascii="Times New Roman" w:hAnsi="Times New Roman" w:cs="Times New Roman"/>
          <w:sz w:val="24"/>
          <w:szCs w:val="24"/>
        </w:rPr>
        <w:t>2.3 ERD and Explanation</w:t>
      </w:r>
      <w:bookmarkEnd w:id="4"/>
      <w:r w:rsidRPr="005C632B">
        <w:rPr>
          <w:rFonts w:ascii="Times New Roman" w:hAnsi="Times New Roman" w:cs="Times New Roman"/>
          <w:sz w:val="24"/>
          <w:szCs w:val="24"/>
        </w:rPr>
        <w:t xml:space="preserve"> </w:t>
      </w:r>
    </w:p>
    <w:p w:rsidRPr="005C632B" w:rsidR="00722BC2" w:rsidP="00DA3FC8" w:rsidRDefault="00722BC2" w14:paraId="3F0B7BCC" w14:textId="77777777">
      <w:pPr>
        <w:spacing w:line="240" w:lineRule="auto"/>
        <w:jc w:val="center"/>
        <w:rPr>
          <w:rFonts w:ascii="Times New Roman" w:hAnsi="Times New Roman" w:cs="Times New Roman"/>
        </w:rPr>
      </w:pPr>
      <w:r w:rsidRPr="005C632B">
        <w:rPr>
          <w:rFonts w:ascii="Times New Roman" w:hAnsi="Times New Roman" w:cs="Times New Roman"/>
          <w:b/>
          <w:bCs/>
          <w:noProof/>
        </w:rPr>
        <w:drawing>
          <wp:inline distT="0" distB="0" distL="0" distR="0" wp14:anchorId="07EBD32F" wp14:editId="7BDAE1B9">
            <wp:extent cx="4343400" cy="3367988"/>
            <wp:effectExtent l="38100" t="38100" r="38100" b="42545"/>
            <wp:docPr id="16435163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49098" cy="3372407"/>
                    </a:xfrm>
                    <a:prstGeom prst="rect">
                      <a:avLst/>
                    </a:prstGeom>
                    <a:noFill/>
                    <a:ln w="28575">
                      <a:solidFill>
                        <a:schemeClr val="accent1"/>
                      </a:solidFill>
                    </a:ln>
                  </pic:spPr>
                </pic:pic>
              </a:graphicData>
            </a:graphic>
          </wp:inline>
        </w:drawing>
      </w:r>
    </w:p>
    <w:p w:rsidRPr="008C669D" w:rsidR="00722BC2" w:rsidP="00DA3FC8" w:rsidRDefault="007E542F" w14:paraId="3699248A" w14:textId="35B94BF0">
      <w:pPr>
        <w:spacing w:line="240" w:lineRule="auto"/>
        <w:jc w:val="center"/>
        <w:rPr>
          <w:rFonts w:ascii="Times New Roman" w:hAnsi="Times New Roman" w:cs="Times New Roman"/>
          <w:b/>
          <w:bCs/>
        </w:rPr>
      </w:pPr>
      <w:r w:rsidRPr="008C669D">
        <w:rPr>
          <w:rFonts w:ascii="Times New Roman" w:hAnsi="Times New Roman" w:cs="Times New Roman"/>
          <w:b/>
          <w:bCs/>
        </w:rPr>
        <w:t xml:space="preserve">Figure 1: </w:t>
      </w:r>
      <w:r w:rsidRPr="008C669D" w:rsidR="00722BC2">
        <w:rPr>
          <w:rFonts w:ascii="Times New Roman" w:hAnsi="Times New Roman" w:cs="Times New Roman"/>
          <w:b/>
          <w:bCs/>
        </w:rPr>
        <w:t xml:space="preserve">ERD for establishing </w:t>
      </w:r>
      <w:r w:rsidRPr="008C669D" w:rsidR="00B60B9E">
        <w:rPr>
          <w:rFonts w:ascii="Times New Roman" w:hAnsi="Times New Roman" w:cs="Times New Roman"/>
          <w:b/>
          <w:bCs/>
        </w:rPr>
        <w:t xml:space="preserve">a </w:t>
      </w:r>
      <w:r w:rsidRPr="008C669D" w:rsidR="00722BC2">
        <w:rPr>
          <w:rFonts w:ascii="Times New Roman" w:hAnsi="Times New Roman" w:cs="Times New Roman"/>
          <w:b/>
          <w:bCs/>
        </w:rPr>
        <w:t xml:space="preserve">relationship </w:t>
      </w:r>
    </w:p>
    <w:p w:rsidRPr="005C632B" w:rsidR="00A62710" w:rsidP="00DA3FC8" w:rsidRDefault="00B60B9E" w14:paraId="74ADB14A" w14:textId="77777777">
      <w:pPr>
        <w:spacing w:line="240" w:lineRule="auto"/>
        <w:rPr>
          <w:rFonts w:ascii="Times New Roman" w:hAnsi="Times New Roman" w:cs="Times New Roman"/>
        </w:rPr>
      </w:pPr>
      <w:r w:rsidRPr="005C632B">
        <w:rPr>
          <w:rFonts w:ascii="Times New Roman" w:hAnsi="Times New Roman" w:cs="Times New Roman"/>
        </w:rPr>
        <w:t>Figure</w:t>
      </w:r>
      <w:r w:rsidRPr="005C632B" w:rsidR="00722BC2">
        <w:rPr>
          <w:rFonts w:ascii="Times New Roman" w:hAnsi="Times New Roman" w:cs="Times New Roman"/>
        </w:rPr>
        <w:t xml:space="preserve"> 1 illustrates the entities and their relationship with each other. One important thing about each of the entities is that they have primary keys, which are their unique ID, different from each other. On the other hand, the foreign key is used to draw a relationship between entities. For </w:t>
      </w:r>
      <w:r w:rsidRPr="005C632B" w:rsidR="00722BC2">
        <w:rPr>
          <w:rFonts w:ascii="Times New Roman" w:hAnsi="Times New Roman" w:cs="Times New Roman"/>
        </w:rPr>
        <w:t xml:space="preserve">example, there is a relationship between the product ID and the supplier ID supplying that specific product. Similarly, in terms of review, if review ID is a primary key, the customer and product ID uses foreign key to determine the relationship with the review ID. </w:t>
      </w:r>
    </w:p>
    <w:p w:rsidRPr="005C632B" w:rsidR="00722BC2" w:rsidP="00DA3FC8" w:rsidRDefault="00A62710" w14:paraId="44A9B44D" w14:textId="18875679">
      <w:pPr>
        <w:spacing w:line="240" w:lineRule="auto"/>
        <w:rPr>
          <w:rFonts w:ascii="Times New Roman" w:hAnsi="Times New Roman" w:cs="Times New Roman"/>
        </w:rPr>
      </w:pPr>
      <w:r w:rsidRPr="005C632B">
        <w:rPr>
          <w:rFonts w:ascii="Times New Roman" w:hAnsi="Times New Roman" w:cs="Times New Roman"/>
        </w:rPr>
        <w:t xml:space="preserve">There is also a use of relationship cardinality where relationship such as one-to-one and one-to-many exists. In the case of GreenLeaf Organics, the relationship is mainly one-to-many, identified using 1:N. For example, there is a relationship between the customer entity and the review entity showing 1: N, which means that a customer can write many reviews for many products at a time. that is why the figure also has junction tables. </w:t>
      </w:r>
    </w:p>
    <w:p w:rsidRPr="005C632B" w:rsidR="00722BC2" w:rsidP="00DA3FC8" w:rsidRDefault="00722BC2" w14:paraId="102FCFFF" w14:textId="77777777">
      <w:pPr>
        <w:spacing w:line="240" w:lineRule="auto"/>
        <w:rPr>
          <w:rFonts w:ascii="Times New Roman" w:hAnsi="Times New Roman" w:cs="Times New Roman"/>
        </w:rPr>
      </w:pPr>
    </w:p>
    <w:p w:rsidRPr="005C632B" w:rsidR="00722BC2" w:rsidP="00DA3FC8" w:rsidRDefault="00722BC2" w14:paraId="154B2DC0" w14:textId="77777777">
      <w:pPr>
        <w:spacing w:line="240" w:lineRule="auto"/>
        <w:rPr>
          <w:rFonts w:ascii="Times New Roman" w:hAnsi="Times New Roman" w:cs="Times New Roman"/>
        </w:rPr>
      </w:pPr>
    </w:p>
    <w:p w:rsidRPr="005C632B" w:rsidR="00722BC2" w:rsidP="00DA3FC8" w:rsidRDefault="00637A16" w14:paraId="0026D680" w14:textId="77B9F472">
      <w:pPr>
        <w:pStyle w:val="Heading2"/>
        <w:spacing w:line="240" w:lineRule="auto"/>
        <w:rPr>
          <w:rFonts w:ascii="Times New Roman" w:hAnsi="Times New Roman" w:cs="Times New Roman"/>
          <w:sz w:val="24"/>
          <w:szCs w:val="24"/>
        </w:rPr>
      </w:pPr>
      <w:bookmarkStart w:name="_Toc225796589" w:id="5"/>
      <w:r w:rsidRPr="005C632B">
        <w:rPr>
          <w:rFonts w:ascii="Times New Roman" w:hAnsi="Times New Roman" w:cs="Times New Roman"/>
          <w:sz w:val="24"/>
          <w:szCs w:val="24"/>
        </w:rPr>
        <w:t xml:space="preserve">2.4 </w:t>
      </w:r>
      <w:r w:rsidRPr="005C632B" w:rsidR="00722BC2">
        <w:rPr>
          <w:rFonts w:ascii="Times New Roman" w:hAnsi="Times New Roman" w:cs="Times New Roman"/>
          <w:sz w:val="24"/>
          <w:szCs w:val="24"/>
        </w:rPr>
        <w:t>Normalization</w:t>
      </w:r>
      <w:bookmarkEnd w:id="5"/>
      <w:r w:rsidRPr="005C632B" w:rsidR="00722BC2">
        <w:rPr>
          <w:rFonts w:ascii="Times New Roman" w:hAnsi="Times New Roman" w:cs="Times New Roman"/>
          <w:sz w:val="24"/>
          <w:szCs w:val="24"/>
        </w:rPr>
        <w:t xml:space="preserve"> </w:t>
      </w:r>
    </w:p>
    <w:p w:rsidR="00431BC8" w:rsidP="00DA3FC8" w:rsidRDefault="00722BC2" w14:paraId="2F538C28" w14:textId="77777777">
      <w:pPr>
        <w:spacing w:line="240" w:lineRule="auto"/>
        <w:rPr>
          <w:rFonts w:ascii="Times New Roman" w:hAnsi="Times New Roman" w:cs="Times New Roman"/>
        </w:rPr>
      </w:pPr>
      <w:r w:rsidRPr="005C632B">
        <w:rPr>
          <w:rFonts w:ascii="Times New Roman" w:hAnsi="Times New Roman" w:cs="Times New Roman"/>
        </w:rPr>
        <w:t xml:space="preserve">Normalization in database creation and management is the process of avoiding any duplication of data, thereby improving data integrity and reliability. Using the existing knowledge, the database for the brand is normalized to Third Normal Form, which means it is the highest normal form that can be applied in the table to reduce any vulnerabilities owing to the dependencies among entities, also helping to reduce abnormalities of data [3]. </w:t>
      </w:r>
    </w:p>
    <w:p w:rsidRPr="00431BC8" w:rsidR="00637A16" w:rsidP="00DA3FC8" w:rsidRDefault="00B226C4" w14:paraId="5E6FC595" w14:textId="4E35E487">
      <w:pPr>
        <w:spacing w:line="240" w:lineRule="auto"/>
        <w:rPr>
          <w:rFonts w:ascii="Times New Roman" w:hAnsi="Times New Roman" w:cs="Times New Roman"/>
          <w:b/>
        </w:rPr>
      </w:pPr>
      <w:r w:rsidRPr="005C632B">
        <w:rPr>
          <w:rFonts w:ascii="Times New Roman" w:hAnsi="Times New Roman" w:cs="Times New Roman"/>
          <w:noProof/>
        </w:rPr>
        <w:drawing>
          <wp:anchor distT="0" distB="0" distL="114300" distR="114300" simplePos="0" relativeHeight="251659264" behindDoc="0" locked="0" layoutInCell="1" allowOverlap="1" wp14:anchorId="07A023B1" wp14:editId="3855C2E9">
            <wp:simplePos x="0" y="0"/>
            <wp:positionH relativeFrom="margin">
              <wp:align>center</wp:align>
            </wp:positionH>
            <wp:positionV relativeFrom="paragraph">
              <wp:posOffset>519430</wp:posOffset>
            </wp:positionV>
            <wp:extent cx="3441065" cy="3782060"/>
            <wp:effectExtent l="19050" t="19050" r="26035" b="27940"/>
            <wp:wrapTopAndBottom/>
            <wp:docPr id="653168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41065" cy="378206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r w:rsidRPr="00431BC8" w:rsidR="00637A16">
        <w:rPr>
          <w:rFonts w:ascii="Times New Roman" w:hAnsi="Times New Roman" w:cs="Times New Roman"/>
          <w:b/>
        </w:rPr>
        <w:t>First Normal Form (1NF)</w:t>
      </w:r>
    </w:p>
    <w:p w:rsidRPr="005C632B" w:rsidR="00637A16" w:rsidP="00DA3FC8" w:rsidRDefault="00637A16" w14:paraId="34D33BEA" w14:textId="413CA294">
      <w:pPr>
        <w:spacing w:line="240" w:lineRule="auto"/>
        <w:jc w:val="center"/>
        <w:rPr>
          <w:rFonts w:ascii="Times New Roman" w:hAnsi="Times New Roman" w:cs="Times New Roman"/>
        </w:rPr>
      </w:pPr>
    </w:p>
    <w:p w:rsidRPr="00431BC8" w:rsidR="00637A16" w:rsidP="00DA3FC8" w:rsidRDefault="00637A16" w14:paraId="4D8A2D30" w14:textId="7B14A730">
      <w:pPr>
        <w:spacing w:line="240" w:lineRule="auto"/>
        <w:jc w:val="center"/>
        <w:rPr>
          <w:rFonts w:ascii="Times New Roman" w:hAnsi="Times New Roman" w:cs="Times New Roman"/>
          <w:b/>
        </w:rPr>
      </w:pPr>
      <w:r w:rsidRPr="00431BC8">
        <w:rPr>
          <w:rFonts w:ascii="Times New Roman" w:hAnsi="Times New Roman" w:cs="Times New Roman"/>
          <w:b/>
        </w:rPr>
        <w:t>Figure 2: 1NF</w:t>
      </w:r>
    </w:p>
    <w:p w:rsidRPr="005C632B" w:rsidR="00637A16" w:rsidP="00DA3FC8" w:rsidRDefault="00722BC2" w14:paraId="66233A6A" w14:textId="77777777">
      <w:pPr>
        <w:spacing w:line="240" w:lineRule="auto"/>
        <w:rPr>
          <w:rFonts w:ascii="Times New Roman" w:hAnsi="Times New Roman" w:cs="Times New Roman"/>
        </w:rPr>
      </w:pPr>
      <w:r w:rsidRPr="005C632B">
        <w:rPr>
          <w:rFonts w:ascii="Times New Roman" w:hAnsi="Times New Roman" w:cs="Times New Roman"/>
        </w:rPr>
        <w:t xml:space="preserve">The first normal form has data that is stored in a single table, which creates dependencies and makes the data vulnerable to misinterpretation or error. The different entities have differing values and outcomes, which cannot be placed together, thereby needing changes. </w:t>
      </w:r>
    </w:p>
    <w:p w:rsidRPr="005C632B" w:rsidR="00637A16" w:rsidP="00DA3FC8" w:rsidRDefault="00637A16" w14:paraId="3262D8B4" w14:textId="31334A89">
      <w:pPr>
        <w:spacing w:line="240" w:lineRule="auto"/>
        <w:rPr>
          <w:rFonts w:ascii="Times New Roman" w:hAnsi="Times New Roman" w:cs="Times New Roman"/>
        </w:rPr>
      </w:pPr>
      <w:r w:rsidRPr="005C632B">
        <w:rPr>
          <w:rFonts w:ascii="Times New Roman" w:hAnsi="Times New Roman" w:cs="Times New Roman"/>
        </w:rPr>
        <w:t xml:space="preserve">As shown in </w:t>
      </w:r>
      <w:r w:rsidR="00E10C7D">
        <w:rPr>
          <w:rFonts w:ascii="Times New Roman" w:hAnsi="Times New Roman" w:cs="Times New Roman"/>
        </w:rPr>
        <w:t>Figure</w:t>
      </w:r>
      <w:r w:rsidRPr="005C632B">
        <w:rPr>
          <w:rFonts w:ascii="Times New Roman" w:hAnsi="Times New Roman" w:cs="Times New Roman"/>
        </w:rPr>
        <w:t xml:space="preserve"> 2, data is normally stored in a single table, thereby creating data integrity issues. </w:t>
      </w:r>
      <w:r w:rsidRPr="005C632B" w:rsidR="00863D07">
        <w:rPr>
          <w:rFonts w:ascii="Times New Roman" w:hAnsi="Times New Roman" w:cs="Times New Roman"/>
        </w:rPr>
        <w:t>For</w:t>
      </w:r>
      <w:r w:rsidRPr="005C632B">
        <w:rPr>
          <w:rFonts w:ascii="Times New Roman" w:hAnsi="Times New Roman" w:cs="Times New Roman"/>
        </w:rPr>
        <w:t xml:space="preserve"> </w:t>
      </w:r>
      <w:r w:rsidRPr="005C632B" w:rsidR="00863D07">
        <w:rPr>
          <w:rFonts w:ascii="Times New Roman" w:hAnsi="Times New Roman" w:cs="Times New Roman"/>
        </w:rPr>
        <w:t>example</w:t>
      </w:r>
      <w:r w:rsidRPr="005C632B">
        <w:rPr>
          <w:rFonts w:ascii="Times New Roman" w:hAnsi="Times New Roman" w:cs="Times New Roman"/>
        </w:rPr>
        <w:t xml:space="preserve">, the product data has multiple attributes such as </w:t>
      </w:r>
      <w:r w:rsidRPr="005C632B" w:rsidR="00863D07">
        <w:rPr>
          <w:rFonts w:ascii="Times New Roman" w:hAnsi="Times New Roman" w:cs="Times New Roman"/>
        </w:rPr>
        <w:t>customer</w:t>
      </w:r>
      <w:r w:rsidRPr="005C632B">
        <w:rPr>
          <w:rFonts w:ascii="Times New Roman" w:hAnsi="Times New Roman" w:cs="Times New Roman"/>
        </w:rPr>
        <w:t xml:space="preserve"> ID and supplier ID. </w:t>
      </w:r>
    </w:p>
    <w:p w:rsidRPr="00431BC8" w:rsidR="00637A16" w:rsidP="00DA3FC8" w:rsidRDefault="00637A16" w14:paraId="15AB15EB" w14:textId="7084D16B">
      <w:pPr>
        <w:spacing w:line="240" w:lineRule="auto"/>
        <w:rPr>
          <w:rFonts w:ascii="Times New Roman" w:hAnsi="Times New Roman" w:cs="Times New Roman"/>
          <w:b/>
        </w:rPr>
      </w:pPr>
      <w:r w:rsidRPr="00431BC8">
        <w:rPr>
          <w:rFonts w:ascii="Times New Roman" w:hAnsi="Times New Roman" w:cs="Times New Roman"/>
          <w:b/>
        </w:rPr>
        <w:t xml:space="preserve">Second Normal Form </w:t>
      </w:r>
    </w:p>
    <w:p w:rsidRPr="005C632B" w:rsidR="00722BC2" w:rsidP="00DA3FC8" w:rsidRDefault="00722BC2" w14:paraId="64F890AD" w14:textId="4957C4CC">
      <w:pPr>
        <w:spacing w:line="240" w:lineRule="auto"/>
        <w:rPr>
          <w:rFonts w:ascii="Times New Roman" w:hAnsi="Times New Roman" w:cs="Times New Roman"/>
        </w:rPr>
      </w:pPr>
      <w:r w:rsidRPr="005C632B">
        <w:rPr>
          <w:rFonts w:ascii="Times New Roman" w:hAnsi="Times New Roman" w:cs="Times New Roman"/>
        </w:rPr>
        <w:t>The second normal form is a more standardized form where there are separate tables for each entity. However, the major problem here is that a few are overlapping, such as in the product entity, where the category name is added. This will create confusion because products are created out of a specific category</w:t>
      </w:r>
      <w:r w:rsidRPr="005C632B" w:rsidR="00B60B9E">
        <w:rPr>
          <w:rFonts w:ascii="Times New Roman" w:hAnsi="Times New Roman" w:cs="Times New Roman"/>
        </w:rPr>
        <w:t>,</w:t>
      </w:r>
      <w:r w:rsidRPr="005C632B">
        <w:rPr>
          <w:rFonts w:ascii="Times New Roman" w:hAnsi="Times New Roman" w:cs="Times New Roman"/>
        </w:rPr>
        <w:t xml:space="preserve"> and they cannot be placed together. </w:t>
      </w:r>
    </w:p>
    <w:p w:rsidRPr="005C632B" w:rsidR="00637A16" w:rsidP="00DA3FC8" w:rsidRDefault="00637A16" w14:paraId="0800D167" w14:textId="226E02DC">
      <w:pPr>
        <w:spacing w:line="240" w:lineRule="auto"/>
        <w:rPr>
          <w:rFonts w:ascii="Times New Roman" w:hAnsi="Times New Roman" w:cs="Times New Roman"/>
        </w:rPr>
      </w:pPr>
      <w:r w:rsidRPr="005C632B">
        <w:rPr>
          <w:rFonts w:ascii="Times New Roman" w:hAnsi="Times New Roman" w:cs="Times New Roman"/>
          <w:noProof/>
        </w:rPr>
        <w:drawing>
          <wp:anchor distT="0" distB="0" distL="114300" distR="114300" simplePos="0" relativeHeight="251661312" behindDoc="1" locked="0" layoutInCell="1" allowOverlap="1" wp14:anchorId="71706C5D" wp14:editId="0F3192D6">
            <wp:simplePos x="0" y="0"/>
            <wp:positionH relativeFrom="margin">
              <wp:align>right</wp:align>
            </wp:positionH>
            <wp:positionV relativeFrom="paragraph">
              <wp:posOffset>261257</wp:posOffset>
            </wp:positionV>
            <wp:extent cx="5134610" cy="6172200"/>
            <wp:effectExtent l="19050" t="19050" r="27940" b="19050"/>
            <wp:wrapTopAndBottom/>
            <wp:docPr id="16428513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34610" cy="617220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p>
    <w:p w:rsidR="00B226C4" w:rsidP="00DA3FC8" w:rsidRDefault="00B226C4" w14:paraId="7257EE99" w14:textId="77777777">
      <w:pPr>
        <w:spacing w:line="240" w:lineRule="auto"/>
        <w:rPr>
          <w:rFonts w:ascii="Times New Roman" w:hAnsi="Times New Roman" w:cs="Times New Roman"/>
          <w:b/>
        </w:rPr>
      </w:pPr>
    </w:p>
    <w:p w:rsidRPr="005C632B" w:rsidR="00637A16" w:rsidP="00DA3FC8" w:rsidRDefault="00637A16" w14:paraId="169EEFDF" w14:textId="2018CC07">
      <w:pPr>
        <w:spacing w:line="240" w:lineRule="auto"/>
        <w:jc w:val="center"/>
        <w:rPr>
          <w:rFonts w:ascii="Times New Roman" w:hAnsi="Times New Roman" w:cs="Times New Roman"/>
          <w:b/>
        </w:rPr>
      </w:pPr>
      <w:r w:rsidRPr="005C632B">
        <w:rPr>
          <w:rFonts w:ascii="Times New Roman" w:hAnsi="Times New Roman" w:cs="Times New Roman"/>
          <w:b/>
        </w:rPr>
        <w:t>Figure 3: 2NF</w:t>
      </w:r>
    </w:p>
    <w:p w:rsidRPr="005C632B" w:rsidR="00637A16" w:rsidP="00DA3FC8" w:rsidRDefault="00637A16" w14:paraId="1AB459C1" w14:textId="7340D721">
      <w:pPr>
        <w:spacing w:line="240" w:lineRule="auto"/>
        <w:rPr>
          <w:rFonts w:ascii="Times New Roman" w:hAnsi="Times New Roman" w:cs="Times New Roman"/>
        </w:rPr>
      </w:pPr>
      <w:r w:rsidRPr="005C632B">
        <w:rPr>
          <w:rFonts w:ascii="Times New Roman" w:hAnsi="Times New Roman" w:cs="Times New Roman"/>
        </w:rPr>
        <w:t xml:space="preserve">As illustrated in </w:t>
      </w:r>
      <w:r w:rsidR="00E10C7D">
        <w:rPr>
          <w:rFonts w:ascii="Times New Roman" w:hAnsi="Times New Roman" w:cs="Times New Roman"/>
        </w:rPr>
        <w:t>Figure</w:t>
      </w:r>
      <w:r w:rsidRPr="005C632B">
        <w:rPr>
          <w:rFonts w:ascii="Times New Roman" w:hAnsi="Times New Roman" w:cs="Times New Roman"/>
        </w:rPr>
        <w:t xml:space="preserve"> 3, the attributes are now arranged in different tables. For example, now the customer ID is made available in the </w:t>
      </w:r>
      <w:r w:rsidR="00E10C7D">
        <w:rPr>
          <w:rFonts w:ascii="Times New Roman" w:hAnsi="Times New Roman" w:cs="Times New Roman"/>
        </w:rPr>
        <w:t>customer-related</w:t>
      </w:r>
      <w:r w:rsidRPr="005C632B">
        <w:rPr>
          <w:rFonts w:ascii="Times New Roman" w:hAnsi="Times New Roman" w:cs="Times New Roman"/>
        </w:rPr>
        <w:t xml:space="preserve"> table. </w:t>
      </w:r>
    </w:p>
    <w:p w:rsidR="00B226C4" w:rsidP="00DA3FC8" w:rsidRDefault="00B226C4" w14:paraId="5DCD3973" w14:textId="2B8A00D1">
      <w:pPr>
        <w:spacing w:line="240" w:lineRule="auto"/>
        <w:rPr>
          <w:rFonts w:ascii="Times New Roman" w:hAnsi="Times New Roman" w:cs="Times New Roman"/>
          <w:b/>
        </w:rPr>
      </w:pPr>
    </w:p>
    <w:p w:rsidR="00DA3FC8" w:rsidP="00DA3FC8" w:rsidRDefault="00DA3FC8" w14:paraId="684E18CE" w14:textId="171A9099">
      <w:pPr>
        <w:spacing w:line="240" w:lineRule="auto"/>
        <w:rPr>
          <w:rFonts w:ascii="Times New Roman" w:hAnsi="Times New Roman" w:cs="Times New Roman"/>
          <w:b/>
        </w:rPr>
      </w:pPr>
    </w:p>
    <w:p w:rsidR="00DA3FC8" w:rsidP="00DA3FC8" w:rsidRDefault="00DA3FC8" w14:paraId="7129F76D" w14:textId="77777777">
      <w:pPr>
        <w:spacing w:line="240" w:lineRule="auto"/>
        <w:rPr>
          <w:rFonts w:ascii="Times New Roman" w:hAnsi="Times New Roman" w:cs="Times New Roman"/>
          <w:b/>
        </w:rPr>
      </w:pPr>
    </w:p>
    <w:p w:rsidRPr="00431BC8" w:rsidR="00637A16" w:rsidP="00DA3FC8" w:rsidRDefault="00637A16" w14:paraId="2590DD7B" w14:textId="4D2349A6">
      <w:pPr>
        <w:spacing w:line="240" w:lineRule="auto"/>
        <w:rPr>
          <w:rFonts w:ascii="Times New Roman" w:hAnsi="Times New Roman" w:cs="Times New Roman"/>
          <w:b/>
        </w:rPr>
      </w:pPr>
      <w:r w:rsidRPr="00431BC8">
        <w:rPr>
          <w:rFonts w:ascii="Times New Roman" w:hAnsi="Times New Roman" w:cs="Times New Roman"/>
          <w:b/>
        </w:rPr>
        <w:t xml:space="preserve">Third Normal Form </w:t>
      </w:r>
    </w:p>
    <w:p w:rsidRPr="005C632B" w:rsidR="00722BC2" w:rsidP="00DA3FC8" w:rsidRDefault="00722BC2" w14:paraId="2ED32141" w14:textId="17ADBD75">
      <w:pPr>
        <w:spacing w:line="240" w:lineRule="auto"/>
        <w:rPr>
          <w:rFonts w:ascii="Times New Roman" w:hAnsi="Times New Roman" w:cs="Times New Roman"/>
        </w:rPr>
      </w:pPr>
      <w:r w:rsidRPr="005C632B">
        <w:rPr>
          <w:rFonts w:ascii="Times New Roman" w:hAnsi="Times New Roman" w:cs="Times New Roman"/>
        </w:rPr>
        <w:t xml:space="preserve">Finally, the third normal form will help in normalizing data. In this case, the focus has been on removing dependencies and separating data systemically. For example, previously the category attribute was in the order entity, which is now removed and placed in a separate category. </w:t>
      </w:r>
    </w:p>
    <w:p w:rsidRPr="005C632B" w:rsidR="00637A16" w:rsidP="00DA3FC8" w:rsidRDefault="00637A16" w14:paraId="1B6B3B86" w14:textId="07564768">
      <w:pPr>
        <w:spacing w:line="240" w:lineRule="auto"/>
        <w:jc w:val="center"/>
        <w:rPr>
          <w:rFonts w:ascii="Times New Roman" w:hAnsi="Times New Roman" w:cs="Times New Roman"/>
        </w:rPr>
      </w:pPr>
      <w:r w:rsidRPr="005C632B">
        <w:rPr>
          <w:rFonts w:ascii="Times New Roman" w:hAnsi="Times New Roman" w:cs="Times New Roman"/>
          <w:b/>
          <w:bCs/>
          <w:noProof/>
        </w:rPr>
        <w:drawing>
          <wp:inline distT="0" distB="0" distL="0" distR="0" wp14:anchorId="13FE25CB" wp14:editId="1C4D023D">
            <wp:extent cx="4648200" cy="4156396"/>
            <wp:effectExtent l="19050" t="19050" r="19050" b="15875"/>
            <wp:docPr id="729786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56881" cy="4164159"/>
                    </a:xfrm>
                    <a:prstGeom prst="rect">
                      <a:avLst/>
                    </a:prstGeom>
                    <a:noFill/>
                    <a:ln>
                      <a:solidFill>
                        <a:schemeClr val="accent1"/>
                      </a:solidFill>
                    </a:ln>
                  </pic:spPr>
                </pic:pic>
              </a:graphicData>
            </a:graphic>
          </wp:inline>
        </w:drawing>
      </w:r>
    </w:p>
    <w:p w:rsidRPr="005C632B" w:rsidR="00637A16" w:rsidP="00DA3FC8" w:rsidRDefault="00637A16" w14:paraId="30231A58" w14:textId="5C39773C">
      <w:pPr>
        <w:spacing w:line="240" w:lineRule="auto"/>
        <w:jc w:val="center"/>
        <w:rPr>
          <w:rFonts w:ascii="Times New Roman" w:hAnsi="Times New Roman" w:cs="Times New Roman"/>
          <w:b/>
        </w:rPr>
      </w:pPr>
      <w:r w:rsidRPr="005C632B">
        <w:rPr>
          <w:rFonts w:ascii="Times New Roman" w:hAnsi="Times New Roman" w:cs="Times New Roman"/>
          <w:b/>
        </w:rPr>
        <w:t>Figure 4: 3NF</w:t>
      </w:r>
    </w:p>
    <w:p w:rsidRPr="005C632B" w:rsidR="00637A16" w:rsidP="00DA3FC8" w:rsidRDefault="00637A16" w14:paraId="23A02824" w14:textId="00037075">
      <w:pPr>
        <w:spacing w:line="240" w:lineRule="auto"/>
        <w:rPr>
          <w:rFonts w:ascii="Times New Roman" w:hAnsi="Times New Roman" w:cs="Times New Roman"/>
        </w:rPr>
      </w:pPr>
      <w:r w:rsidRPr="005C632B">
        <w:rPr>
          <w:rFonts w:ascii="Times New Roman" w:hAnsi="Times New Roman" w:cs="Times New Roman"/>
        </w:rPr>
        <w:t xml:space="preserve">As illustrated in </w:t>
      </w:r>
      <w:r w:rsidR="00E10C7D">
        <w:rPr>
          <w:rFonts w:ascii="Times New Roman" w:hAnsi="Times New Roman" w:cs="Times New Roman"/>
        </w:rPr>
        <w:t>Figure</w:t>
      </w:r>
      <w:r w:rsidRPr="005C632B">
        <w:rPr>
          <w:rFonts w:ascii="Times New Roman" w:hAnsi="Times New Roman" w:cs="Times New Roman"/>
        </w:rPr>
        <w:t xml:space="preserve"> 4, now there is a more simplified table crated for each </w:t>
      </w:r>
      <w:r w:rsidR="00E10C7D">
        <w:rPr>
          <w:rFonts w:ascii="Times New Roman" w:hAnsi="Times New Roman" w:cs="Times New Roman"/>
        </w:rPr>
        <w:t>entity</w:t>
      </w:r>
      <w:r w:rsidRPr="005C632B">
        <w:rPr>
          <w:rFonts w:ascii="Times New Roman" w:hAnsi="Times New Roman" w:cs="Times New Roman"/>
        </w:rPr>
        <w:t xml:space="preserve">. There is also the use of primary and foreign key to show the relationship. For example, the customer ID is part of customer table as well as a foreign key in the review table. </w:t>
      </w:r>
    </w:p>
    <w:p w:rsidRPr="005C632B" w:rsidR="00722BC2" w:rsidP="00DA3FC8" w:rsidRDefault="00722BC2" w14:paraId="0B699FA6" w14:textId="7205F320">
      <w:pPr>
        <w:spacing w:line="240" w:lineRule="auto"/>
        <w:rPr>
          <w:rFonts w:ascii="Times New Roman" w:hAnsi="Times New Roman" w:cs="Times New Roman"/>
        </w:rPr>
      </w:pPr>
      <w:r w:rsidRPr="005C632B">
        <w:rPr>
          <w:rFonts w:ascii="Times New Roman" w:hAnsi="Times New Roman" w:cs="Times New Roman"/>
        </w:rPr>
        <w:t xml:space="preserve">Thus, by choosing the third normal form, the existing transitive dependencies are removed, and each information set is credibly established, as well as its relationship.  </w:t>
      </w:r>
    </w:p>
    <w:p w:rsidRPr="005C632B" w:rsidR="00722BC2" w:rsidP="00DA3FC8" w:rsidRDefault="00722BC2" w14:paraId="6E1E59C6" w14:textId="77777777">
      <w:pPr>
        <w:spacing w:line="240" w:lineRule="auto"/>
        <w:rPr>
          <w:rFonts w:ascii="Times New Roman" w:hAnsi="Times New Roman" w:cs="Times New Roman"/>
        </w:rPr>
      </w:pPr>
    </w:p>
    <w:p w:rsidRPr="005C632B" w:rsidR="00722BC2" w:rsidP="00DA3FC8" w:rsidRDefault="00637A16" w14:paraId="1D670328" w14:textId="77EFBF93">
      <w:pPr>
        <w:pStyle w:val="Heading1"/>
        <w:spacing w:line="240" w:lineRule="auto"/>
      </w:pPr>
      <w:bookmarkStart w:name="_Toc225796590" w:id="6"/>
      <w:r w:rsidRPr="005C632B">
        <w:t xml:space="preserve">3. </w:t>
      </w:r>
      <w:r w:rsidRPr="00B226C4" w:rsidR="00722BC2">
        <w:t>Implementation</w:t>
      </w:r>
      <w:r w:rsidRPr="005C632B" w:rsidR="00722BC2">
        <w:t xml:space="preserve"> Documentations</w:t>
      </w:r>
      <w:bookmarkEnd w:id="6"/>
      <w:r w:rsidRPr="005C632B" w:rsidR="00722BC2">
        <w:t xml:space="preserve"> </w:t>
      </w:r>
    </w:p>
    <w:p w:rsidRPr="005C632B" w:rsidR="00722BC2" w:rsidP="00DA3FC8" w:rsidRDefault="00722BC2" w14:paraId="13F0E3AF" w14:textId="77777777">
      <w:pPr>
        <w:spacing w:line="240" w:lineRule="auto"/>
        <w:rPr>
          <w:rFonts w:ascii="Times New Roman" w:hAnsi="Times New Roman" w:cs="Times New Roman"/>
        </w:rPr>
      </w:pPr>
      <w:r w:rsidRPr="005C632B">
        <w:rPr>
          <w:rFonts w:ascii="Times New Roman" w:hAnsi="Times New Roman" w:cs="Times New Roman"/>
        </w:rPr>
        <w:t xml:space="preserve">Now, the focus needs to be on explaining how each of the important elements of the database was prepared and the outcomes. Since the theories and concepts were used to design a system using SQL, it is imperative to also showcase the practical side of the elements together to make a wholesome database. The focus is on demonstrating a few important elements that include the rationale and explanation for the table creation process, with the outcome. It is followed by showcasing the use of different constraints and how they are currently implemented. Further, this </w:t>
      </w:r>
      <w:r w:rsidRPr="005C632B">
        <w:rPr>
          <w:rFonts w:ascii="Times New Roman" w:hAnsi="Times New Roman" w:cs="Times New Roman"/>
        </w:rPr>
        <w:t xml:space="preserve">section also showcases the data types used for identifying each of the chosen attributes, followed by an explanation of the structural integrity of tables and an evaluation of the overall design. </w:t>
      </w:r>
    </w:p>
    <w:p w:rsidRPr="005C632B" w:rsidR="00722BC2" w:rsidP="00DA3FC8" w:rsidRDefault="00637A16" w14:paraId="1B5B755C" w14:textId="1212B84D">
      <w:pPr>
        <w:pStyle w:val="Heading2"/>
        <w:spacing w:line="240" w:lineRule="auto"/>
        <w:rPr>
          <w:rFonts w:ascii="Times New Roman" w:hAnsi="Times New Roman" w:cs="Times New Roman"/>
          <w:sz w:val="24"/>
          <w:szCs w:val="24"/>
        </w:rPr>
      </w:pPr>
      <w:bookmarkStart w:name="_Toc225796591" w:id="7"/>
      <w:r w:rsidRPr="005C632B">
        <w:rPr>
          <w:rFonts w:ascii="Times New Roman" w:hAnsi="Times New Roman" w:cs="Times New Roman"/>
          <w:sz w:val="24"/>
          <w:szCs w:val="24"/>
        </w:rPr>
        <w:t xml:space="preserve">3.1 </w:t>
      </w:r>
      <w:r w:rsidRPr="005C632B" w:rsidR="00722BC2">
        <w:rPr>
          <w:rFonts w:ascii="Times New Roman" w:hAnsi="Times New Roman" w:cs="Times New Roman"/>
          <w:sz w:val="24"/>
          <w:szCs w:val="24"/>
        </w:rPr>
        <w:t>Table Creation</w:t>
      </w:r>
      <w:bookmarkEnd w:id="7"/>
      <w:r w:rsidRPr="005C632B" w:rsidR="00722BC2">
        <w:rPr>
          <w:rFonts w:ascii="Times New Roman" w:hAnsi="Times New Roman" w:cs="Times New Roman"/>
          <w:sz w:val="24"/>
          <w:szCs w:val="24"/>
        </w:rPr>
        <w:t xml:space="preserve"> </w:t>
      </w:r>
    </w:p>
    <w:p w:rsidRPr="005C632B" w:rsidR="00722BC2" w:rsidP="00DA3FC8" w:rsidRDefault="00462928" w14:paraId="1EB21A86" w14:textId="27DE6B18">
      <w:pPr>
        <w:spacing w:line="240" w:lineRule="auto"/>
        <w:jc w:val="center"/>
        <w:rPr>
          <w:rFonts w:ascii="Times New Roman" w:hAnsi="Times New Roman" w:cs="Times New Roman"/>
        </w:rPr>
      </w:pPr>
      <w:r w:rsidRPr="005C632B">
        <w:rPr>
          <w:rFonts w:ascii="Times New Roman" w:hAnsi="Times New Roman" w:cs="Times New Roman"/>
          <w:noProof/>
        </w:rPr>
        <w:drawing>
          <wp:inline distT="0" distB="0" distL="0" distR="0" wp14:anchorId="1ABF32D7" wp14:editId="019E2B5C">
            <wp:extent cx="5835650" cy="4647946"/>
            <wp:effectExtent l="19050" t="19050" r="12700" b="19685"/>
            <wp:docPr id="1035085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85622" name=""/>
                    <pic:cNvPicPr/>
                  </pic:nvPicPr>
                  <pic:blipFill>
                    <a:blip r:embed="rId12"/>
                    <a:stretch>
                      <a:fillRect/>
                    </a:stretch>
                  </pic:blipFill>
                  <pic:spPr>
                    <a:xfrm>
                      <a:off x="0" y="0"/>
                      <a:ext cx="5838166" cy="4649950"/>
                    </a:xfrm>
                    <a:prstGeom prst="rect">
                      <a:avLst/>
                    </a:prstGeom>
                    <a:ln>
                      <a:solidFill>
                        <a:schemeClr val="accent1"/>
                      </a:solidFill>
                    </a:ln>
                  </pic:spPr>
                </pic:pic>
              </a:graphicData>
            </a:graphic>
          </wp:inline>
        </w:drawing>
      </w:r>
    </w:p>
    <w:p w:rsidRPr="00B226C4" w:rsidR="00722BC2" w:rsidP="00DA3FC8" w:rsidRDefault="005C632B" w14:paraId="31B040D3" w14:textId="1FDDBD8C">
      <w:pPr>
        <w:spacing w:line="240" w:lineRule="auto"/>
        <w:jc w:val="center"/>
        <w:rPr>
          <w:rFonts w:ascii="Times New Roman" w:hAnsi="Times New Roman" w:cs="Times New Roman"/>
          <w:b/>
          <w:bCs/>
        </w:rPr>
      </w:pPr>
      <w:r w:rsidRPr="00B226C4">
        <w:rPr>
          <w:rFonts w:ascii="Times New Roman" w:hAnsi="Times New Roman" w:cs="Times New Roman"/>
          <w:b/>
          <w:bCs/>
        </w:rPr>
        <w:t>Figure 5</w:t>
      </w:r>
      <w:r w:rsidRPr="00B226C4" w:rsidR="00722BC2">
        <w:rPr>
          <w:rFonts w:ascii="Times New Roman" w:hAnsi="Times New Roman" w:cs="Times New Roman"/>
          <w:b/>
          <w:bCs/>
        </w:rPr>
        <w:t xml:space="preserve">: Tables for each </w:t>
      </w:r>
      <w:r w:rsidRPr="00B226C4" w:rsidR="00B60B9E">
        <w:rPr>
          <w:rFonts w:ascii="Times New Roman" w:hAnsi="Times New Roman" w:cs="Times New Roman"/>
          <w:b/>
          <w:bCs/>
        </w:rPr>
        <w:t>entity</w:t>
      </w:r>
    </w:p>
    <w:p w:rsidRPr="005C632B" w:rsidR="00462928" w:rsidP="00DA3FC8" w:rsidRDefault="00462928" w14:paraId="3C966D8B" w14:textId="654B4838">
      <w:pPr>
        <w:spacing w:line="240" w:lineRule="auto"/>
        <w:jc w:val="center"/>
        <w:rPr>
          <w:rFonts w:ascii="Times New Roman" w:hAnsi="Times New Roman" w:cs="Times New Roman"/>
        </w:rPr>
      </w:pPr>
      <w:r w:rsidRPr="005C632B">
        <w:rPr>
          <w:rFonts w:ascii="Times New Roman" w:hAnsi="Times New Roman" w:cs="Times New Roman"/>
          <w:noProof/>
        </w:rPr>
        <w:drawing>
          <wp:inline distT="0" distB="0" distL="0" distR="0" wp14:anchorId="6940059A" wp14:editId="2F46270A">
            <wp:extent cx="4829554" cy="2161309"/>
            <wp:effectExtent l="19050" t="19050" r="9525" b="10795"/>
            <wp:docPr id="1295595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95326" name=""/>
                    <pic:cNvPicPr/>
                  </pic:nvPicPr>
                  <pic:blipFill rotWithShape="1">
                    <a:blip r:embed="rId13"/>
                    <a:srcRect l="15713" t="3424" b="25319"/>
                    <a:stretch>
                      <a:fillRect/>
                    </a:stretch>
                  </pic:blipFill>
                  <pic:spPr bwMode="auto">
                    <a:xfrm>
                      <a:off x="0" y="0"/>
                      <a:ext cx="4830964" cy="216194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Pr="00B226C4" w:rsidR="00462928" w:rsidP="00DA3FC8" w:rsidRDefault="00462928" w14:paraId="7E56B114" w14:textId="77777777">
      <w:pPr>
        <w:spacing w:line="240" w:lineRule="auto"/>
        <w:jc w:val="center"/>
        <w:rPr>
          <w:rFonts w:ascii="Times New Roman" w:hAnsi="Times New Roman" w:cs="Times New Roman"/>
          <w:b/>
          <w:bCs/>
        </w:rPr>
      </w:pPr>
      <w:r w:rsidRPr="00B226C4">
        <w:rPr>
          <w:rFonts w:ascii="Times New Roman" w:hAnsi="Times New Roman" w:cs="Times New Roman"/>
          <w:b/>
          <w:bCs/>
        </w:rPr>
        <w:t xml:space="preserve">Table List from Database </w:t>
      </w:r>
    </w:p>
    <w:p w:rsidRPr="005C632B" w:rsidR="00722BC2" w:rsidP="00DA3FC8" w:rsidRDefault="00722BC2" w14:paraId="51B3B6B1" w14:textId="19F80994">
      <w:pPr>
        <w:spacing w:line="240" w:lineRule="auto"/>
        <w:rPr>
          <w:rFonts w:ascii="Times New Roman" w:hAnsi="Times New Roman" w:cs="Times New Roman"/>
        </w:rPr>
      </w:pPr>
      <w:r w:rsidRPr="005C632B">
        <w:rPr>
          <w:rFonts w:ascii="Times New Roman" w:hAnsi="Times New Roman" w:cs="Times New Roman"/>
        </w:rPr>
        <w:t>There were requirements for different tables with different entities and attributes. As such, the SQL Create Table statements have been used [4]. The table</w:t>
      </w:r>
      <w:r w:rsidRPr="005C632B" w:rsidR="00B60B9E">
        <w:rPr>
          <w:rFonts w:ascii="Times New Roman" w:hAnsi="Times New Roman" w:cs="Times New Roman"/>
        </w:rPr>
        <w:t>,</w:t>
      </w:r>
      <w:r w:rsidRPr="005C632B">
        <w:rPr>
          <w:rFonts w:ascii="Times New Roman" w:hAnsi="Times New Roman" w:cs="Times New Roman"/>
        </w:rPr>
        <w:t xml:space="preserve"> as shown in </w:t>
      </w:r>
      <w:r w:rsidRPr="005C632B" w:rsidR="00B60B9E">
        <w:rPr>
          <w:rFonts w:ascii="Times New Roman" w:hAnsi="Times New Roman" w:cs="Times New Roman"/>
        </w:rPr>
        <w:t>Figure</w:t>
      </w:r>
      <w:r w:rsidRPr="005C632B" w:rsidR="005C632B">
        <w:rPr>
          <w:rFonts w:ascii="Times New Roman" w:hAnsi="Times New Roman" w:cs="Times New Roman"/>
        </w:rPr>
        <w:t xml:space="preserve"> 5</w:t>
      </w:r>
      <w:r w:rsidRPr="005C632B" w:rsidR="00B60B9E">
        <w:rPr>
          <w:rFonts w:ascii="Times New Roman" w:hAnsi="Times New Roman" w:cs="Times New Roman"/>
        </w:rPr>
        <w:t>,</w:t>
      </w:r>
      <w:r w:rsidRPr="005C632B">
        <w:rPr>
          <w:rFonts w:ascii="Times New Roman" w:hAnsi="Times New Roman" w:cs="Times New Roman"/>
        </w:rPr>
        <w:t xml:space="preserve"> is based on the inputs of the ERD that </w:t>
      </w:r>
      <w:r w:rsidRPr="005C632B" w:rsidR="007E542F">
        <w:rPr>
          <w:rFonts w:ascii="Times New Roman" w:hAnsi="Times New Roman" w:cs="Times New Roman"/>
        </w:rPr>
        <w:t>help</w:t>
      </w:r>
      <w:r w:rsidRPr="005C632B">
        <w:rPr>
          <w:rFonts w:ascii="Times New Roman" w:hAnsi="Times New Roman" w:cs="Times New Roman"/>
        </w:rPr>
        <w:t xml:space="preserve"> in maintaining the relationship of each of the entities as it is. </w:t>
      </w:r>
      <w:r w:rsidRPr="005C632B" w:rsidR="007E542F">
        <w:rPr>
          <w:rFonts w:ascii="Times New Roman" w:hAnsi="Times New Roman" w:cs="Times New Roman"/>
        </w:rPr>
        <w:t xml:space="preserve">The table includes those relating to customer, product, supplier, category, product category, and review. </w:t>
      </w:r>
      <w:r w:rsidRPr="005C632B">
        <w:rPr>
          <w:rFonts w:ascii="Times New Roman" w:hAnsi="Times New Roman" w:cs="Times New Roman"/>
        </w:rPr>
        <w:t>The most important thing in table creation is the use of different constraints to identify the entity and its relationship. There are eight (8) tables assigned for each business process, starting from the pro</w:t>
      </w:r>
      <w:r w:rsidRPr="005C632B" w:rsidR="007E542F">
        <w:rPr>
          <w:rFonts w:ascii="Times New Roman" w:hAnsi="Times New Roman" w:cs="Times New Roman"/>
        </w:rPr>
        <w:t>duct and ending with review. E</w:t>
      </w:r>
      <w:r w:rsidRPr="005C632B">
        <w:rPr>
          <w:rFonts w:ascii="Times New Roman" w:hAnsi="Times New Roman" w:cs="Times New Roman"/>
        </w:rPr>
        <w:t xml:space="preserve">ach tables have 3 rows and columns, where each has data types and attributes associated with the main entity. </w:t>
      </w:r>
      <w:r w:rsidRPr="005C632B" w:rsidR="007E542F">
        <w:rPr>
          <w:rFonts w:ascii="Times New Roman" w:hAnsi="Times New Roman" w:cs="Times New Roman"/>
        </w:rPr>
        <w:t xml:space="preserve">It is important to note that the junction table is also added to establish a meaningful relationship between the product and the category to which they belong. </w:t>
      </w:r>
    </w:p>
    <w:p w:rsidRPr="005C632B" w:rsidR="00722BC2" w:rsidP="00B62088" w:rsidRDefault="00B62088" w14:paraId="76748E8C" w14:textId="702BC2E2">
      <w:pPr>
        <w:spacing w:line="240" w:lineRule="auto"/>
        <w:jc w:val="center"/>
        <w:rPr>
          <w:rFonts w:ascii="Times New Roman" w:hAnsi="Times New Roman" w:cs="Times New Roman"/>
        </w:rPr>
      </w:pPr>
      <w:r>
        <w:rPr>
          <w:rFonts w:ascii="Times New Roman" w:hAnsi="Times New Roman" w:cs="Times New Roman"/>
          <w:noProof/>
        </w:rPr>
        <w:drawing>
          <wp:inline distT="0" distB="0" distL="0" distR="0" wp14:anchorId="08C2B631" wp14:editId="50F92E1C">
            <wp:extent cx="4876800" cy="3599683"/>
            <wp:effectExtent l="19050" t="19050" r="19050" b="203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r="18167"/>
                    <a:stretch/>
                  </pic:blipFill>
                  <pic:spPr bwMode="auto">
                    <a:xfrm>
                      <a:off x="0" y="0"/>
                      <a:ext cx="4877230" cy="360000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rsidRPr="00B226C4" w:rsidR="00722BC2" w:rsidP="00DA3FC8" w:rsidRDefault="00722BC2" w14:paraId="708D806D" w14:textId="1C599160">
      <w:pPr>
        <w:spacing w:line="240" w:lineRule="auto"/>
        <w:jc w:val="center"/>
        <w:rPr>
          <w:rFonts w:ascii="Times New Roman" w:hAnsi="Times New Roman" w:cs="Times New Roman"/>
          <w:b/>
          <w:bCs/>
        </w:rPr>
      </w:pPr>
      <w:r w:rsidRPr="00B226C4">
        <w:rPr>
          <w:rFonts w:ascii="Times New Roman" w:hAnsi="Times New Roman" w:cs="Times New Roman"/>
          <w:b/>
          <w:bCs/>
        </w:rPr>
        <w:t>Figu</w:t>
      </w:r>
      <w:r w:rsidRPr="00B226C4" w:rsidR="005C632B">
        <w:rPr>
          <w:rFonts w:ascii="Times New Roman" w:hAnsi="Times New Roman" w:cs="Times New Roman"/>
          <w:b/>
          <w:bCs/>
        </w:rPr>
        <w:t>re 6</w:t>
      </w:r>
      <w:r w:rsidRPr="00B226C4">
        <w:rPr>
          <w:rFonts w:ascii="Times New Roman" w:hAnsi="Times New Roman" w:cs="Times New Roman"/>
          <w:b/>
          <w:bCs/>
        </w:rPr>
        <w:t>: Customer Table</w:t>
      </w:r>
    </w:p>
    <w:p w:rsidRPr="005C632B" w:rsidR="00EA2396" w:rsidP="00DA3FC8" w:rsidRDefault="005C632B" w14:paraId="6D3E73F6" w14:textId="08DB928F">
      <w:pPr>
        <w:spacing w:line="240" w:lineRule="auto"/>
        <w:rPr>
          <w:rFonts w:ascii="Times New Roman" w:hAnsi="Times New Roman" w:cs="Times New Roman"/>
        </w:rPr>
      </w:pPr>
      <w:r w:rsidRPr="005C632B">
        <w:rPr>
          <w:rFonts w:ascii="Times New Roman" w:hAnsi="Times New Roman" w:cs="Times New Roman"/>
        </w:rPr>
        <w:t>As illustrated in Figure 6</w:t>
      </w:r>
      <w:r w:rsidRPr="005C632B" w:rsidR="00722BC2">
        <w:rPr>
          <w:rFonts w:ascii="Times New Roman" w:hAnsi="Times New Roman" w:cs="Times New Roman"/>
        </w:rPr>
        <w:t xml:space="preserve">, a customer table has </w:t>
      </w:r>
      <w:r w:rsidRPr="005C632B" w:rsidR="00F557F9">
        <w:rPr>
          <w:rFonts w:ascii="Times New Roman" w:hAnsi="Times New Roman" w:cs="Times New Roman"/>
        </w:rPr>
        <w:t>inputs</w:t>
      </w:r>
      <w:r w:rsidRPr="005C632B" w:rsidR="00722BC2">
        <w:rPr>
          <w:rFonts w:ascii="Times New Roman" w:hAnsi="Times New Roman" w:cs="Times New Roman"/>
        </w:rPr>
        <w:t xml:space="preserve"> like customer ID, name, email addresses, contact details, and addresses. </w:t>
      </w:r>
      <w:r w:rsidRPr="005C632B" w:rsidR="00EA2396">
        <w:rPr>
          <w:rFonts w:ascii="Times New Roman" w:hAnsi="Times New Roman" w:cs="Times New Roman"/>
        </w:rPr>
        <w:t xml:space="preserve">The customer table, as shown in the figure, helps to store all relevant data and information relating to customers. Each customer is identified using a unique customer ID. The customer ID is the primary key here, and it helps in maintaining informational integrity throughout. The table also includes essential information like the email address, phone number, and address of each of the customers. If the customer table has to be linked with other entities, a foreign key can be used. Through the use of foreign keys, individual customer transactions and purchases can be easily tracked in the online store. </w:t>
      </w:r>
    </w:p>
    <w:p w:rsidRPr="005C632B" w:rsidR="00462928" w:rsidP="00DA3FC8" w:rsidRDefault="00462928" w14:paraId="66F58637" w14:textId="117E8375">
      <w:pPr>
        <w:spacing w:line="240" w:lineRule="auto"/>
        <w:jc w:val="center"/>
        <w:rPr>
          <w:rFonts w:ascii="Times New Roman" w:hAnsi="Times New Roman" w:cs="Times New Roman"/>
        </w:rPr>
      </w:pPr>
      <w:r w:rsidRPr="005C632B">
        <w:rPr>
          <w:rFonts w:ascii="Times New Roman" w:hAnsi="Times New Roman" w:cs="Times New Roman"/>
          <w:noProof/>
        </w:rPr>
        <w:drawing>
          <wp:inline distT="0" distB="0" distL="0" distR="0" wp14:anchorId="2D96DA0A" wp14:editId="5078C0E8">
            <wp:extent cx="4842668" cy="2327564"/>
            <wp:effectExtent l="19050" t="19050" r="15240" b="15875"/>
            <wp:docPr id="1274548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548894" name=""/>
                    <pic:cNvPicPr/>
                  </pic:nvPicPr>
                  <pic:blipFill rotWithShape="1">
                    <a:blip r:embed="rId15"/>
                    <a:srcRect l="15471" t="2460" b="22380"/>
                    <a:stretch>
                      <a:fillRect/>
                    </a:stretch>
                  </pic:blipFill>
                  <pic:spPr bwMode="auto">
                    <a:xfrm>
                      <a:off x="0" y="0"/>
                      <a:ext cx="4844819" cy="232859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Pr="00B226C4" w:rsidR="00462928" w:rsidP="00DA3FC8" w:rsidRDefault="005C632B" w14:paraId="0D554D0E" w14:textId="0E4966C7">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7: </w:t>
      </w:r>
      <w:r w:rsidRPr="00B226C4" w:rsidR="00462928">
        <w:rPr>
          <w:rFonts w:ascii="Times New Roman" w:hAnsi="Times New Roman" w:cs="Times New Roman"/>
          <w:b/>
          <w:bCs/>
        </w:rPr>
        <w:t>Product Table</w:t>
      </w:r>
    </w:p>
    <w:p w:rsidRPr="005C632B" w:rsidR="00462928" w:rsidP="00DA3FC8" w:rsidRDefault="00462928" w14:paraId="09127AAA" w14:textId="77777777">
      <w:pPr>
        <w:spacing w:line="240" w:lineRule="auto"/>
        <w:rPr>
          <w:rFonts w:ascii="Times New Roman" w:hAnsi="Times New Roman" w:cs="Times New Roman"/>
        </w:rPr>
      </w:pPr>
      <w:r w:rsidRPr="005C632B">
        <w:rPr>
          <w:rFonts w:ascii="Times New Roman" w:hAnsi="Times New Roman" w:cs="Times New Roman"/>
        </w:rPr>
        <w:t>The Product table stores information about all available items in the system, including attributes such as product_id, name, price, stock_quantity, and expiry_date. It also includes a foreign key (supplier_id) to establish a relationship with the Supplier table.</w:t>
      </w:r>
    </w:p>
    <w:p w:rsidRPr="005C632B" w:rsidR="00462928" w:rsidP="00DA3FC8" w:rsidRDefault="00462928" w14:paraId="3D7B90B1" w14:textId="77777777">
      <w:pPr>
        <w:spacing w:line="240" w:lineRule="auto"/>
        <w:rPr>
          <w:rFonts w:ascii="Times New Roman" w:hAnsi="Times New Roman" w:cs="Times New Roman"/>
        </w:rPr>
      </w:pPr>
      <w:r w:rsidRPr="005C632B">
        <w:rPr>
          <w:rFonts w:ascii="Times New Roman" w:hAnsi="Times New Roman" w:cs="Times New Roman"/>
          <w:noProof/>
        </w:rPr>
        <w:drawing>
          <wp:inline distT="0" distB="0" distL="0" distR="0" wp14:anchorId="6D003E94" wp14:editId="24BEF623">
            <wp:extent cx="5943600" cy="2540635"/>
            <wp:effectExtent l="19050" t="19050" r="19050" b="12065"/>
            <wp:docPr id="33639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94759" name=""/>
                    <pic:cNvPicPr/>
                  </pic:nvPicPr>
                  <pic:blipFill>
                    <a:blip r:embed="rId16"/>
                    <a:stretch>
                      <a:fillRect/>
                    </a:stretch>
                  </pic:blipFill>
                  <pic:spPr>
                    <a:xfrm>
                      <a:off x="0" y="0"/>
                      <a:ext cx="5943600" cy="2540635"/>
                    </a:xfrm>
                    <a:prstGeom prst="rect">
                      <a:avLst/>
                    </a:prstGeom>
                    <a:ln>
                      <a:solidFill>
                        <a:schemeClr val="accent1"/>
                      </a:solidFill>
                    </a:ln>
                  </pic:spPr>
                </pic:pic>
              </a:graphicData>
            </a:graphic>
          </wp:inline>
        </w:drawing>
      </w:r>
    </w:p>
    <w:p w:rsidRPr="00B226C4" w:rsidR="00462928" w:rsidP="00DA3FC8" w:rsidRDefault="005C632B" w14:paraId="486AB4A3" w14:textId="129A7287">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8: </w:t>
      </w:r>
      <w:r w:rsidRPr="00B226C4" w:rsidR="00462928">
        <w:rPr>
          <w:rFonts w:ascii="Times New Roman" w:hAnsi="Times New Roman" w:cs="Times New Roman"/>
          <w:b/>
          <w:bCs/>
        </w:rPr>
        <w:t>Supplier table</w:t>
      </w:r>
    </w:p>
    <w:p w:rsidRPr="005C632B" w:rsidR="00462928" w:rsidP="00DA3FC8" w:rsidRDefault="00462928" w14:paraId="40A09EFE" w14:textId="77777777">
      <w:pPr>
        <w:spacing w:line="240" w:lineRule="auto"/>
        <w:rPr>
          <w:rFonts w:ascii="Times New Roman" w:hAnsi="Times New Roman" w:cs="Times New Roman"/>
        </w:rPr>
      </w:pPr>
      <w:r w:rsidRPr="005C632B">
        <w:rPr>
          <w:rFonts w:ascii="Times New Roman" w:hAnsi="Times New Roman" w:cs="Times New Roman"/>
        </w:rPr>
        <w:t>The Supplier table contains details of suppliers, including supplier_id, name, contact information, and certification. Each supplier can provide multiple products, establishing a one-to-many relationship with the Product table.</w:t>
      </w:r>
    </w:p>
    <w:p w:rsidRPr="005C632B" w:rsidR="00462928" w:rsidP="00DA3FC8" w:rsidRDefault="00462928" w14:paraId="4BECC3AA" w14:textId="77777777">
      <w:pPr>
        <w:spacing w:line="240" w:lineRule="auto"/>
        <w:jc w:val="center"/>
        <w:rPr>
          <w:rFonts w:ascii="Times New Roman" w:hAnsi="Times New Roman" w:cs="Times New Roman"/>
          <w:u w:val="single"/>
        </w:rPr>
      </w:pPr>
      <w:r w:rsidRPr="005C632B">
        <w:rPr>
          <w:rFonts w:ascii="Times New Roman" w:hAnsi="Times New Roman" w:cs="Times New Roman"/>
          <w:noProof/>
          <w:u w:val="single"/>
        </w:rPr>
        <w:drawing>
          <wp:inline distT="0" distB="0" distL="0" distR="0" wp14:anchorId="7D8ABAF5" wp14:editId="684343B5">
            <wp:extent cx="4858533" cy="2355215"/>
            <wp:effectExtent l="19050" t="19050" r="18415" b="26035"/>
            <wp:docPr id="10297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926" name=""/>
                    <pic:cNvPicPr/>
                  </pic:nvPicPr>
                  <pic:blipFill rotWithShape="1">
                    <a:blip r:embed="rId17"/>
                    <a:srcRect l="15230" b="24273"/>
                    <a:stretch>
                      <a:fillRect/>
                    </a:stretch>
                  </pic:blipFill>
                  <pic:spPr bwMode="auto">
                    <a:xfrm>
                      <a:off x="0" y="0"/>
                      <a:ext cx="4858653" cy="235527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Pr="00B226C4" w:rsidR="00462928" w:rsidP="00DA3FC8" w:rsidRDefault="005C632B" w14:paraId="551B322A" w14:textId="6769A58A">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9: </w:t>
      </w:r>
      <w:r w:rsidRPr="00B226C4" w:rsidR="00462928">
        <w:rPr>
          <w:rFonts w:ascii="Times New Roman" w:hAnsi="Times New Roman" w:cs="Times New Roman"/>
          <w:b/>
          <w:bCs/>
        </w:rPr>
        <w:t xml:space="preserve">Order table </w:t>
      </w:r>
    </w:p>
    <w:p w:rsidRPr="005C632B" w:rsidR="00462928" w:rsidP="00DA3FC8" w:rsidRDefault="00462928" w14:paraId="0F605432" w14:textId="77777777">
      <w:pPr>
        <w:spacing w:line="240" w:lineRule="auto"/>
        <w:rPr>
          <w:rFonts w:ascii="Times New Roman" w:hAnsi="Times New Roman" w:cs="Times New Roman"/>
        </w:rPr>
      </w:pPr>
      <w:r w:rsidRPr="005C632B">
        <w:rPr>
          <w:rFonts w:ascii="Times New Roman" w:hAnsi="Times New Roman" w:cs="Times New Roman"/>
        </w:rPr>
        <w:t>The Orders table records transaction details for each purchase, including order_id, customer_id, order_date, and total_amount. It links customers to their respective orders through a foreign key.</w:t>
      </w:r>
    </w:p>
    <w:p w:rsidRPr="005C632B" w:rsidR="00462928" w:rsidP="00DA3FC8" w:rsidRDefault="00462928" w14:paraId="12645233" w14:textId="77777777">
      <w:pPr>
        <w:spacing w:line="240" w:lineRule="auto"/>
        <w:jc w:val="center"/>
        <w:rPr>
          <w:rFonts w:ascii="Times New Roman" w:hAnsi="Times New Roman" w:cs="Times New Roman"/>
        </w:rPr>
      </w:pPr>
      <w:r w:rsidRPr="005C632B">
        <w:rPr>
          <w:rFonts w:ascii="Times New Roman" w:hAnsi="Times New Roman" w:cs="Times New Roman"/>
          <w:noProof/>
        </w:rPr>
        <w:drawing>
          <wp:inline distT="0" distB="0" distL="0" distR="0" wp14:anchorId="5A534F3E" wp14:editId="7E734708">
            <wp:extent cx="4740190" cy="2251363"/>
            <wp:effectExtent l="19050" t="19050" r="22860" b="15875"/>
            <wp:docPr id="1652942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942338" name=""/>
                    <pic:cNvPicPr/>
                  </pic:nvPicPr>
                  <pic:blipFill rotWithShape="1">
                    <a:blip r:embed="rId18"/>
                    <a:srcRect l="17283" t="1788" b="25563"/>
                    <a:stretch>
                      <a:fillRect/>
                    </a:stretch>
                  </pic:blipFill>
                  <pic:spPr bwMode="auto">
                    <a:xfrm>
                      <a:off x="0" y="0"/>
                      <a:ext cx="4740910" cy="225170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Pr="00B226C4" w:rsidR="00462928" w:rsidP="00DA3FC8" w:rsidRDefault="005C632B" w14:paraId="2DB22C92" w14:textId="60F867F3">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10: </w:t>
      </w:r>
      <w:r w:rsidRPr="00B226C4" w:rsidR="00462928">
        <w:rPr>
          <w:rFonts w:ascii="Times New Roman" w:hAnsi="Times New Roman" w:cs="Times New Roman"/>
          <w:b/>
          <w:bCs/>
        </w:rPr>
        <w:t>Order_items table</w:t>
      </w:r>
    </w:p>
    <w:p w:rsidRPr="005C632B" w:rsidR="00462928" w:rsidP="00DA3FC8" w:rsidRDefault="00462928" w14:paraId="27649FCD" w14:textId="77777777">
      <w:pPr>
        <w:spacing w:line="240" w:lineRule="auto"/>
        <w:rPr>
          <w:rFonts w:ascii="Times New Roman" w:hAnsi="Times New Roman" w:cs="Times New Roman"/>
        </w:rPr>
      </w:pPr>
      <w:r w:rsidRPr="005C632B">
        <w:rPr>
          <w:rFonts w:ascii="Times New Roman" w:hAnsi="Times New Roman" w:cs="Times New Roman"/>
        </w:rPr>
        <w:t>The Order_Items table represents the relationship between orders and products. It includes attributes such as order_item_id, order_id, product_id, quantity, and price, allowing multiple products to be included in a single order.</w:t>
      </w:r>
    </w:p>
    <w:p w:rsidRPr="005C632B" w:rsidR="00462928" w:rsidP="00DA3FC8" w:rsidRDefault="00462928" w14:paraId="6E3A5971" w14:textId="77777777">
      <w:pPr>
        <w:spacing w:line="240" w:lineRule="auto"/>
        <w:rPr>
          <w:rFonts w:ascii="Times New Roman" w:hAnsi="Times New Roman" w:cs="Times New Roman"/>
        </w:rPr>
      </w:pPr>
      <w:r w:rsidRPr="005C632B">
        <w:rPr>
          <w:rFonts w:ascii="Times New Roman" w:hAnsi="Times New Roman" w:cs="Times New Roman"/>
          <w:noProof/>
        </w:rPr>
        <w:drawing>
          <wp:inline distT="0" distB="0" distL="0" distR="0" wp14:anchorId="1E306B03" wp14:editId="6FB985C5">
            <wp:extent cx="5943600" cy="2372995"/>
            <wp:effectExtent l="19050" t="19050" r="19050" b="27305"/>
            <wp:docPr id="647541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41808" name=""/>
                    <pic:cNvPicPr/>
                  </pic:nvPicPr>
                  <pic:blipFill>
                    <a:blip r:embed="rId19"/>
                    <a:stretch>
                      <a:fillRect/>
                    </a:stretch>
                  </pic:blipFill>
                  <pic:spPr>
                    <a:xfrm>
                      <a:off x="0" y="0"/>
                      <a:ext cx="5943600" cy="2372995"/>
                    </a:xfrm>
                    <a:prstGeom prst="rect">
                      <a:avLst/>
                    </a:prstGeom>
                    <a:ln>
                      <a:solidFill>
                        <a:schemeClr val="accent1"/>
                      </a:solidFill>
                    </a:ln>
                  </pic:spPr>
                </pic:pic>
              </a:graphicData>
            </a:graphic>
          </wp:inline>
        </w:drawing>
      </w:r>
    </w:p>
    <w:p w:rsidRPr="00B226C4" w:rsidR="00462928" w:rsidP="00DA3FC8" w:rsidRDefault="005C632B" w14:paraId="4F862528" w14:textId="3F0E7A77">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11: </w:t>
      </w:r>
      <w:r w:rsidRPr="00B226C4" w:rsidR="00462928">
        <w:rPr>
          <w:rFonts w:ascii="Times New Roman" w:hAnsi="Times New Roman" w:cs="Times New Roman"/>
          <w:b/>
          <w:bCs/>
        </w:rPr>
        <w:t>Category table</w:t>
      </w:r>
    </w:p>
    <w:p w:rsidRPr="005C632B" w:rsidR="00462928" w:rsidP="00DA3FC8" w:rsidRDefault="00462928" w14:paraId="684C58F4" w14:textId="77777777">
      <w:pPr>
        <w:spacing w:line="240" w:lineRule="auto"/>
        <w:rPr>
          <w:rFonts w:ascii="Times New Roman" w:hAnsi="Times New Roman" w:cs="Times New Roman"/>
        </w:rPr>
      </w:pPr>
      <w:r w:rsidRPr="005C632B">
        <w:rPr>
          <w:rFonts w:ascii="Times New Roman" w:hAnsi="Times New Roman" w:cs="Times New Roman"/>
        </w:rPr>
        <w:t>The Category table stores different product categories such as organic food and skincare. It includes category_id and category_name, enabling classification of products.</w:t>
      </w:r>
    </w:p>
    <w:p w:rsidRPr="005C632B" w:rsidR="00462928" w:rsidP="00DA3FC8" w:rsidRDefault="00462928" w14:paraId="53FD7848" w14:textId="77777777">
      <w:pPr>
        <w:spacing w:line="240" w:lineRule="auto"/>
        <w:jc w:val="center"/>
        <w:rPr>
          <w:rFonts w:ascii="Times New Roman" w:hAnsi="Times New Roman" w:cs="Times New Roman"/>
        </w:rPr>
      </w:pPr>
      <w:r w:rsidRPr="005C632B">
        <w:rPr>
          <w:rFonts w:ascii="Times New Roman" w:hAnsi="Times New Roman" w:cs="Times New Roman"/>
          <w:noProof/>
        </w:rPr>
        <w:drawing>
          <wp:inline distT="0" distB="0" distL="0" distR="0" wp14:anchorId="2A1A82A7" wp14:editId="2FD407C0">
            <wp:extent cx="5943600" cy="2350770"/>
            <wp:effectExtent l="19050" t="19050" r="19050" b="11430"/>
            <wp:docPr id="144908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081974" name=""/>
                    <pic:cNvPicPr/>
                  </pic:nvPicPr>
                  <pic:blipFill>
                    <a:blip r:embed="rId20"/>
                    <a:stretch>
                      <a:fillRect/>
                    </a:stretch>
                  </pic:blipFill>
                  <pic:spPr>
                    <a:xfrm>
                      <a:off x="0" y="0"/>
                      <a:ext cx="5943600" cy="2350770"/>
                    </a:xfrm>
                    <a:prstGeom prst="rect">
                      <a:avLst/>
                    </a:prstGeom>
                    <a:ln>
                      <a:solidFill>
                        <a:schemeClr val="accent1"/>
                      </a:solidFill>
                    </a:ln>
                  </pic:spPr>
                </pic:pic>
              </a:graphicData>
            </a:graphic>
          </wp:inline>
        </w:drawing>
      </w:r>
    </w:p>
    <w:p w:rsidRPr="00B226C4" w:rsidR="00462928" w:rsidP="00DA3FC8" w:rsidRDefault="005C632B" w14:paraId="3DFC54B9" w14:textId="204A8E41">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12: </w:t>
      </w:r>
      <w:r w:rsidRPr="00B226C4" w:rsidR="00462928">
        <w:rPr>
          <w:rFonts w:ascii="Times New Roman" w:hAnsi="Times New Roman" w:cs="Times New Roman"/>
          <w:b/>
          <w:bCs/>
        </w:rPr>
        <w:t>The Produc</w:t>
      </w:r>
      <w:r w:rsidRPr="00B226C4">
        <w:rPr>
          <w:rFonts w:ascii="Times New Roman" w:hAnsi="Times New Roman" w:cs="Times New Roman"/>
          <w:b/>
          <w:bCs/>
        </w:rPr>
        <w:t>t</w:t>
      </w:r>
      <w:r w:rsidRPr="00B226C4" w:rsidR="00B724EE">
        <w:rPr>
          <w:rFonts w:ascii="Times New Roman" w:hAnsi="Times New Roman" w:cs="Times New Roman"/>
          <w:b/>
          <w:bCs/>
        </w:rPr>
        <w:t xml:space="preserve"> Category</w:t>
      </w:r>
      <w:r w:rsidRPr="00B226C4" w:rsidR="00462928">
        <w:rPr>
          <w:rFonts w:ascii="Times New Roman" w:hAnsi="Times New Roman" w:cs="Times New Roman"/>
          <w:b/>
          <w:bCs/>
        </w:rPr>
        <w:t xml:space="preserve"> table</w:t>
      </w:r>
    </w:p>
    <w:p w:rsidRPr="005C632B" w:rsidR="00462928" w:rsidP="00DA3FC8" w:rsidRDefault="00462928" w14:paraId="144B0CA2" w14:textId="77777777">
      <w:pPr>
        <w:spacing w:line="240" w:lineRule="auto"/>
        <w:rPr>
          <w:rFonts w:ascii="Times New Roman" w:hAnsi="Times New Roman" w:cs="Times New Roman"/>
        </w:rPr>
      </w:pPr>
      <w:r w:rsidRPr="005C632B">
        <w:rPr>
          <w:rFonts w:ascii="Times New Roman" w:hAnsi="Times New Roman" w:cs="Times New Roman"/>
        </w:rPr>
        <w:t>The Product_Category table is a junction table used to manage the many-to-many relationship between products and categories. It links product_id and category_id to allow products to belong to multiple categories.</w:t>
      </w:r>
    </w:p>
    <w:p w:rsidRPr="005C632B" w:rsidR="00462928" w:rsidP="00DA3FC8" w:rsidRDefault="00462928" w14:paraId="708ECEE7" w14:textId="77777777">
      <w:pPr>
        <w:spacing w:line="240" w:lineRule="auto"/>
        <w:jc w:val="center"/>
        <w:rPr>
          <w:rFonts w:ascii="Times New Roman" w:hAnsi="Times New Roman" w:cs="Times New Roman"/>
        </w:rPr>
      </w:pPr>
      <w:r w:rsidRPr="005C632B">
        <w:rPr>
          <w:rFonts w:ascii="Times New Roman" w:hAnsi="Times New Roman" w:cs="Times New Roman"/>
          <w:noProof/>
        </w:rPr>
        <w:drawing>
          <wp:inline distT="0" distB="0" distL="0" distR="0" wp14:anchorId="7442EE2B" wp14:editId="79AE1EE5">
            <wp:extent cx="5943600" cy="2356485"/>
            <wp:effectExtent l="19050" t="19050" r="19050" b="24765"/>
            <wp:docPr id="4020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00846" name=""/>
                    <pic:cNvPicPr/>
                  </pic:nvPicPr>
                  <pic:blipFill>
                    <a:blip r:embed="rId21"/>
                    <a:stretch>
                      <a:fillRect/>
                    </a:stretch>
                  </pic:blipFill>
                  <pic:spPr>
                    <a:xfrm>
                      <a:off x="0" y="0"/>
                      <a:ext cx="5943600" cy="2356485"/>
                    </a:xfrm>
                    <a:prstGeom prst="rect">
                      <a:avLst/>
                    </a:prstGeom>
                    <a:ln>
                      <a:solidFill>
                        <a:schemeClr val="accent1"/>
                      </a:solidFill>
                    </a:ln>
                  </pic:spPr>
                </pic:pic>
              </a:graphicData>
            </a:graphic>
          </wp:inline>
        </w:drawing>
      </w:r>
    </w:p>
    <w:p w:rsidRPr="00B226C4" w:rsidR="00462928" w:rsidP="00DA3FC8" w:rsidRDefault="005C632B" w14:paraId="31A464FC" w14:textId="7FFE7EDF">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13: </w:t>
      </w:r>
      <w:r w:rsidRPr="00B226C4" w:rsidR="00462928">
        <w:rPr>
          <w:rFonts w:ascii="Times New Roman" w:hAnsi="Times New Roman" w:cs="Times New Roman"/>
          <w:b/>
          <w:bCs/>
        </w:rPr>
        <w:t>Review table</w:t>
      </w:r>
    </w:p>
    <w:p w:rsidRPr="005C632B" w:rsidR="00462928" w:rsidP="00DA3FC8" w:rsidRDefault="00462928" w14:paraId="0AC2F523" w14:textId="77777777">
      <w:pPr>
        <w:spacing w:line="240" w:lineRule="auto"/>
        <w:rPr>
          <w:rFonts w:ascii="Times New Roman" w:hAnsi="Times New Roman" w:cs="Times New Roman"/>
        </w:rPr>
      </w:pPr>
      <w:r w:rsidRPr="005C632B">
        <w:rPr>
          <w:rFonts w:ascii="Times New Roman" w:hAnsi="Times New Roman" w:cs="Times New Roman"/>
        </w:rPr>
        <w:t>The Review table stores customer feedback on products, including review_id, product_id, customer_id, rating, and comments. This supports user engagement and quality assessment of products.</w:t>
      </w:r>
    </w:p>
    <w:p w:rsidRPr="005C632B" w:rsidR="00462928" w:rsidP="00DA3FC8" w:rsidRDefault="00462928" w14:paraId="41CCF0B0" w14:textId="77777777">
      <w:pPr>
        <w:spacing w:line="240" w:lineRule="auto"/>
        <w:rPr>
          <w:rFonts w:ascii="Times New Roman" w:hAnsi="Times New Roman" w:cs="Times New Roman"/>
        </w:rPr>
      </w:pPr>
    </w:p>
    <w:p w:rsidRPr="005C632B" w:rsidR="00722BC2" w:rsidP="00DA3FC8" w:rsidRDefault="00863D07" w14:paraId="04914DBD" w14:textId="12C8CC8B">
      <w:pPr>
        <w:pStyle w:val="Heading2"/>
        <w:spacing w:line="240" w:lineRule="auto"/>
        <w:rPr>
          <w:rFonts w:ascii="Times New Roman" w:hAnsi="Times New Roman" w:cs="Times New Roman"/>
          <w:sz w:val="24"/>
          <w:szCs w:val="24"/>
        </w:rPr>
      </w:pPr>
      <w:bookmarkStart w:name="_Toc225796592" w:id="8"/>
      <w:r w:rsidRPr="005C632B">
        <w:rPr>
          <w:rFonts w:ascii="Times New Roman" w:hAnsi="Times New Roman" w:cs="Times New Roman"/>
          <w:sz w:val="24"/>
          <w:szCs w:val="24"/>
        </w:rPr>
        <w:t xml:space="preserve">3.2 </w:t>
      </w:r>
      <w:r w:rsidRPr="005C632B" w:rsidR="00722BC2">
        <w:rPr>
          <w:rFonts w:ascii="Times New Roman" w:hAnsi="Times New Roman" w:cs="Times New Roman"/>
          <w:sz w:val="24"/>
          <w:szCs w:val="24"/>
        </w:rPr>
        <w:t>Constraint Implementation</w:t>
      </w:r>
      <w:bookmarkEnd w:id="8"/>
      <w:r w:rsidRPr="005C632B" w:rsidR="00722BC2">
        <w:rPr>
          <w:rFonts w:ascii="Times New Roman" w:hAnsi="Times New Roman" w:cs="Times New Roman"/>
          <w:sz w:val="24"/>
          <w:szCs w:val="24"/>
        </w:rPr>
        <w:t xml:space="preserve"> </w:t>
      </w:r>
    </w:p>
    <w:p w:rsidRPr="005C632B" w:rsidR="00722BC2" w:rsidP="00DA3FC8" w:rsidRDefault="00722BC2" w14:paraId="556002CE" w14:textId="77777777">
      <w:pPr>
        <w:spacing w:line="240" w:lineRule="auto"/>
        <w:jc w:val="center"/>
        <w:rPr>
          <w:rFonts w:ascii="Times New Roman" w:hAnsi="Times New Roman" w:cs="Times New Roman"/>
        </w:rPr>
      </w:pPr>
      <w:r w:rsidRPr="005C632B">
        <w:rPr>
          <w:rFonts w:ascii="Times New Roman" w:hAnsi="Times New Roman" w:cs="Times New Roman"/>
          <w:b/>
          <w:bCs/>
          <w:noProof/>
        </w:rPr>
        <w:drawing>
          <wp:inline distT="0" distB="0" distL="0" distR="0" wp14:anchorId="33961198" wp14:editId="743A2D0F">
            <wp:extent cx="5731510" cy="2736850"/>
            <wp:effectExtent l="19050" t="19050" r="21590" b="25400"/>
            <wp:docPr id="1296448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448165" name=""/>
                    <pic:cNvPicPr/>
                  </pic:nvPicPr>
                  <pic:blipFill>
                    <a:blip r:embed="rId22"/>
                    <a:stretch>
                      <a:fillRect/>
                    </a:stretch>
                  </pic:blipFill>
                  <pic:spPr>
                    <a:xfrm>
                      <a:off x="0" y="0"/>
                      <a:ext cx="5731510" cy="2736850"/>
                    </a:xfrm>
                    <a:prstGeom prst="rect">
                      <a:avLst/>
                    </a:prstGeom>
                    <a:ln w="19050">
                      <a:solidFill>
                        <a:schemeClr val="accent1"/>
                      </a:solidFill>
                    </a:ln>
                  </pic:spPr>
                </pic:pic>
              </a:graphicData>
            </a:graphic>
          </wp:inline>
        </w:drawing>
      </w:r>
    </w:p>
    <w:p w:rsidRPr="00B226C4" w:rsidR="00722BC2" w:rsidP="00DA3FC8" w:rsidRDefault="005C632B" w14:paraId="5F588D0C" w14:textId="2CB2D75B">
      <w:pPr>
        <w:spacing w:line="240" w:lineRule="auto"/>
        <w:jc w:val="center"/>
        <w:rPr>
          <w:rFonts w:ascii="Times New Roman" w:hAnsi="Times New Roman" w:cs="Times New Roman"/>
          <w:b/>
          <w:bCs/>
        </w:rPr>
      </w:pPr>
      <w:r w:rsidRPr="00B226C4">
        <w:rPr>
          <w:rFonts w:ascii="Times New Roman" w:hAnsi="Times New Roman" w:cs="Times New Roman"/>
          <w:b/>
          <w:bCs/>
        </w:rPr>
        <w:t>Figure 14</w:t>
      </w:r>
      <w:r w:rsidRPr="00B226C4" w:rsidR="00722BC2">
        <w:rPr>
          <w:rFonts w:ascii="Times New Roman" w:hAnsi="Times New Roman" w:cs="Times New Roman"/>
          <w:b/>
          <w:bCs/>
        </w:rPr>
        <w:t>: constraint implementation using different keys</w:t>
      </w:r>
    </w:p>
    <w:p w:rsidRPr="005C632B" w:rsidR="003230CC" w:rsidP="00DA3FC8" w:rsidRDefault="00722BC2" w14:paraId="3BE1E4DF" w14:textId="63FC8AC9">
      <w:pPr>
        <w:spacing w:line="240" w:lineRule="auto"/>
        <w:rPr>
          <w:rFonts w:ascii="Times New Roman" w:hAnsi="Times New Roman" w:cs="Times New Roman"/>
        </w:rPr>
      </w:pPr>
      <w:r w:rsidRPr="005C632B">
        <w:rPr>
          <w:rFonts w:ascii="Times New Roman" w:hAnsi="Times New Roman" w:cs="Times New Roman"/>
        </w:rPr>
        <w:t xml:space="preserve">To enable the table to be free from integrity issues, duplication, or anomalies, three key constraints are used: primary, foreign, and Not Null key. </w:t>
      </w:r>
      <w:r w:rsidRPr="005C632B" w:rsidR="00EA2396">
        <w:rPr>
          <w:rFonts w:ascii="Times New Roman" w:hAnsi="Times New Roman" w:cs="Times New Roman"/>
        </w:rPr>
        <w:t xml:space="preserve">While the primary keys </w:t>
      </w:r>
      <w:r w:rsidRPr="005C632B" w:rsidR="0076652F">
        <w:rPr>
          <w:rFonts w:ascii="Times New Roman" w:hAnsi="Times New Roman" w:cs="Times New Roman"/>
        </w:rPr>
        <w:t>are</w:t>
      </w:r>
      <w:r w:rsidRPr="005C632B" w:rsidR="00EA2396">
        <w:rPr>
          <w:rFonts w:ascii="Times New Roman" w:hAnsi="Times New Roman" w:cs="Times New Roman"/>
        </w:rPr>
        <w:t xml:space="preserve"> defined for all the entities as shown in the figure 2 in the above sections, the foreign keys are only relevant if a relationship exists between different entities. However, one thing that needs to be considered is that the same primary key can be </w:t>
      </w:r>
      <w:r w:rsidRPr="005C632B" w:rsidR="0076652F">
        <w:rPr>
          <w:rFonts w:ascii="Times New Roman" w:hAnsi="Times New Roman" w:cs="Times New Roman"/>
        </w:rPr>
        <w:t>used</w:t>
      </w:r>
      <w:r w:rsidRPr="005C632B" w:rsidR="00EA2396">
        <w:rPr>
          <w:rFonts w:ascii="Times New Roman" w:hAnsi="Times New Roman" w:cs="Times New Roman"/>
        </w:rPr>
        <w:t xml:space="preserve"> as a foreign key depending on the relationship it shares with other entities. For example, customer ID is found in entities</w:t>
      </w:r>
      <w:r w:rsidRPr="005C632B" w:rsidR="0076652F">
        <w:rPr>
          <w:rFonts w:ascii="Times New Roman" w:hAnsi="Times New Roman" w:cs="Times New Roman"/>
        </w:rPr>
        <w:t>,</w:t>
      </w:r>
      <w:r w:rsidRPr="005C632B" w:rsidR="00EA2396">
        <w:rPr>
          <w:rFonts w:ascii="Times New Roman" w:hAnsi="Times New Roman" w:cs="Times New Roman"/>
        </w:rPr>
        <w:t xml:space="preserve"> mainly the customer table, </w:t>
      </w:r>
      <w:r w:rsidRPr="005C632B" w:rsidR="0076652F">
        <w:rPr>
          <w:rFonts w:ascii="Times New Roman" w:hAnsi="Times New Roman" w:cs="Times New Roman"/>
        </w:rPr>
        <w:t xml:space="preserve">and </w:t>
      </w:r>
      <w:r w:rsidRPr="005C632B" w:rsidR="00EA2396">
        <w:rPr>
          <w:rFonts w:ascii="Times New Roman" w:hAnsi="Times New Roman" w:cs="Times New Roman"/>
        </w:rPr>
        <w:t xml:space="preserve">supplier ID can be used both as a primary and a foreign key. Further, using the Not Null Key is relevant to showcase mandatory attributes under each entity. For example, in </w:t>
      </w:r>
      <w:r w:rsidRPr="005C632B" w:rsidR="007E542F">
        <w:rPr>
          <w:rFonts w:ascii="Times New Roman" w:hAnsi="Times New Roman" w:cs="Times New Roman"/>
        </w:rPr>
        <w:t>Figure</w:t>
      </w:r>
      <w:r w:rsidRPr="005C632B" w:rsidR="00EA2396">
        <w:rPr>
          <w:rFonts w:ascii="Times New Roman" w:hAnsi="Times New Roman" w:cs="Times New Roman"/>
        </w:rPr>
        <w:t xml:space="preserve"> </w:t>
      </w:r>
      <w:r w:rsidRPr="005C632B" w:rsidR="005C632B">
        <w:rPr>
          <w:rFonts w:ascii="Times New Roman" w:hAnsi="Times New Roman" w:cs="Times New Roman"/>
        </w:rPr>
        <w:t>1</w:t>
      </w:r>
      <w:r w:rsidRPr="005C632B" w:rsidR="00EA2396">
        <w:rPr>
          <w:rFonts w:ascii="Times New Roman" w:hAnsi="Times New Roman" w:cs="Times New Roman"/>
        </w:rPr>
        <w:t>4, there are attributes where ‘No’ Null is mentioned</w:t>
      </w:r>
      <w:r w:rsidRPr="005C632B" w:rsidR="007E542F">
        <w:rPr>
          <w:rFonts w:ascii="Times New Roman" w:hAnsi="Times New Roman" w:cs="Times New Roman"/>
        </w:rPr>
        <w:t>,</w:t>
      </w:r>
      <w:r w:rsidRPr="005C632B" w:rsidR="00EA2396">
        <w:rPr>
          <w:rFonts w:ascii="Times New Roman" w:hAnsi="Times New Roman" w:cs="Times New Roman"/>
        </w:rPr>
        <w:t xml:space="preserve"> and some attributes have null components. To be more specific, the figure shows that product ID and product name </w:t>
      </w:r>
      <w:r w:rsidRPr="005C632B" w:rsidR="007E542F">
        <w:rPr>
          <w:rFonts w:ascii="Times New Roman" w:hAnsi="Times New Roman" w:cs="Times New Roman"/>
        </w:rPr>
        <w:t>are</w:t>
      </w:r>
      <w:r w:rsidRPr="005C632B" w:rsidR="00EA2396">
        <w:rPr>
          <w:rFonts w:ascii="Times New Roman" w:hAnsi="Times New Roman" w:cs="Times New Roman"/>
        </w:rPr>
        <w:t xml:space="preserve"> always essential and cannot be left empty. </w:t>
      </w:r>
      <w:r w:rsidRPr="005C632B" w:rsidR="007E542F">
        <w:rPr>
          <w:rFonts w:ascii="Times New Roman" w:hAnsi="Times New Roman" w:cs="Times New Roman"/>
        </w:rPr>
        <w:t>On</w:t>
      </w:r>
      <w:r w:rsidRPr="005C632B" w:rsidR="00EA2396">
        <w:rPr>
          <w:rFonts w:ascii="Times New Roman" w:hAnsi="Times New Roman" w:cs="Times New Roman"/>
        </w:rPr>
        <w:t xml:space="preserve"> the other hand, attributes like price, stock quantity, and expiry data can be left empty and will have no major impact. </w:t>
      </w:r>
    </w:p>
    <w:p w:rsidRPr="005C632B" w:rsidR="003230CC" w:rsidP="00DA3FC8" w:rsidRDefault="003230CC" w14:paraId="40BB3E3C" w14:textId="77777777">
      <w:pPr>
        <w:spacing w:line="240" w:lineRule="auto"/>
        <w:rPr>
          <w:rFonts w:ascii="Times New Roman" w:hAnsi="Times New Roman" w:cs="Times New Roman"/>
        </w:rPr>
      </w:pPr>
    </w:p>
    <w:p w:rsidRPr="00DA3FC8" w:rsidR="003230CC" w:rsidP="00DA3FC8" w:rsidRDefault="003230CC" w14:paraId="02DEDB59" w14:textId="3A918840">
      <w:pPr>
        <w:spacing w:line="240" w:lineRule="auto"/>
        <w:jc w:val="center"/>
        <w:rPr>
          <w:rFonts w:ascii="Times New Roman" w:hAnsi="Times New Roman" w:cs="Times New Roman"/>
          <w:b/>
          <w:bCs/>
        </w:rPr>
      </w:pPr>
      <w:r w:rsidRPr="00DA3FC8">
        <w:rPr>
          <w:rFonts w:ascii="Times New Roman" w:hAnsi="Times New Roman" w:cs="Times New Roman"/>
          <w:b/>
          <w:bCs/>
          <w:noProof/>
        </w:rPr>
        <w:drawing>
          <wp:inline distT="0" distB="0" distL="0" distR="0" wp14:anchorId="7C24CB73" wp14:editId="5CCCD857">
            <wp:extent cx="5141383" cy="1295400"/>
            <wp:effectExtent l="19050" t="19050" r="21590" b="19050"/>
            <wp:docPr id="19876895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3134" cy="1366389"/>
                    </a:xfrm>
                    <a:prstGeom prst="rect">
                      <a:avLst/>
                    </a:prstGeom>
                    <a:noFill/>
                    <a:ln w="19050">
                      <a:solidFill>
                        <a:schemeClr val="tx1"/>
                      </a:solidFill>
                    </a:ln>
                  </pic:spPr>
                </pic:pic>
              </a:graphicData>
            </a:graphic>
          </wp:inline>
        </w:drawing>
      </w:r>
    </w:p>
    <w:p w:rsidRPr="00DA3FC8" w:rsidR="003230CC" w:rsidP="00DA3FC8" w:rsidRDefault="003230CC" w14:paraId="391D2827" w14:textId="5A76A1E5">
      <w:pPr>
        <w:spacing w:line="240" w:lineRule="auto"/>
        <w:jc w:val="center"/>
        <w:rPr>
          <w:rFonts w:ascii="Times New Roman" w:hAnsi="Times New Roman" w:cs="Times New Roman"/>
          <w:b/>
          <w:bCs/>
        </w:rPr>
      </w:pPr>
      <w:r w:rsidRPr="00DA3FC8">
        <w:rPr>
          <w:rFonts w:ascii="Times New Roman" w:hAnsi="Times New Roman" w:cs="Times New Roman"/>
          <w:b/>
          <w:bCs/>
        </w:rPr>
        <w:t xml:space="preserve">Figure </w:t>
      </w:r>
      <w:r w:rsidRPr="00DA3FC8" w:rsidR="005C632B">
        <w:rPr>
          <w:rFonts w:ascii="Times New Roman" w:hAnsi="Times New Roman" w:cs="Times New Roman"/>
          <w:b/>
          <w:bCs/>
        </w:rPr>
        <w:t>14(a</w:t>
      </w:r>
      <w:r w:rsidRPr="00DA3FC8">
        <w:rPr>
          <w:rFonts w:ascii="Times New Roman" w:hAnsi="Times New Roman" w:cs="Times New Roman"/>
          <w:b/>
          <w:bCs/>
        </w:rPr>
        <w:t>): Foreign Key Constraint for Product Table</w:t>
      </w:r>
    </w:p>
    <w:p w:rsidRPr="005C632B" w:rsidR="003230CC" w:rsidP="00DA3FC8" w:rsidRDefault="003230CC" w14:paraId="2E9A3630" w14:textId="71854573">
      <w:pPr>
        <w:spacing w:line="240" w:lineRule="auto"/>
        <w:rPr>
          <w:rFonts w:ascii="Times New Roman" w:hAnsi="Times New Roman" w:cs="Times New Roman"/>
        </w:rPr>
      </w:pPr>
      <w:r w:rsidRPr="005C632B">
        <w:rPr>
          <w:rFonts w:ascii="Times New Roman" w:hAnsi="Times New Roman" w:cs="Times New Roman"/>
        </w:rPr>
        <w:t xml:space="preserve">As shown in Figure </w:t>
      </w:r>
      <w:r w:rsidRPr="005C632B" w:rsidR="005C632B">
        <w:rPr>
          <w:rFonts w:ascii="Times New Roman" w:hAnsi="Times New Roman" w:cs="Times New Roman"/>
        </w:rPr>
        <w:t>14(a</w:t>
      </w:r>
      <w:r w:rsidRPr="005C632B">
        <w:rPr>
          <w:rFonts w:ascii="Times New Roman" w:hAnsi="Times New Roman" w:cs="Times New Roman"/>
        </w:rPr>
        <w:t>), the supplier_id column in the Product table is defined as a foreign key referencing the supplier table. This ensures that each product is associated with a valid supplier, maintaining referential integrity.</w:t>
      </w:r>
    </w:p>
    <w:p w:rsidRPr="00DA3FC8" w:rsidR="00462928" w:rsidP="00DA3FC8" w:rsidRDefault="00462928" w14:paraId="1F2789D0" w14:textId="77777777">
      <w:pPr>
        <w:spacing w:line="240" w:lineRule="auto"/>
        <w:jc w:val="center"/>
        <w:rPr>
          <w:rFonts w:ascii="Times New Roman" w:hAnsi="Times New Roman" w:cs="Times New Roman"/>
          <w:b/>
          <w:bCs/>
        </w:rPr>
      </w:pPr>
      <w:r w:rsidRPr="00DA3FC8">
        <w:rPr>
          <w:rFonts w:ascii="Times New Roman" w:hAnsi="Times New Roman" w:cs="Times New Roman"/>
          <w:b/>
          <w:bCs/>
          <w:noProof/>
        </w:rPr>
        <w:drawing>
          <wp:inline distT="0" distB="0" distL="0" distR="0" wp14:anchorId="5E417786" wp14:editId="7A58E1FC">
            <wp:extent cx="5943600" cy="4733925"/>
            <wp:effectExtent l="19050" t="19050" r="19050" b="28575"/>
            <wp:docPr id="736783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85622" name=""/>
                    <pic:cNvPicPr/>
                  </pic:nvPicPr>
                  <pic:blipFill>
                    <a:blip r:embed="rId12"/>
                    <a:stretch>
                      <a:fillRect/>
                    </a:stretch>
                  </pic:blipFill>
                  <pic:spPr>
                    <a:xfrm>
                      <a:off x="0" y="0"/>
                      <a:ext cx="5943600" cy="4733925"/>
                    </a:xfrm>
                    <a:prstGeom prst="rect">
                      <a:avLst/>
                    </a:prstGeom>
                    <a:ln>
                      <a:solidFill>
                        <a:schemeClr val="accent1"/>
                      </a:solidFill>
                    </a:ln>
                  </pic:spPr>
                </pic:pic>
              </a:graphicData>
            </a:graphic>
          </wp:inline>
        </w:drawing>
      </w:r>
    </w:p>
    <w:p w:rsidRPr="00DA3FC8" w:rsidR="00462928" w:rsidP="00DA3FC8" w:rsidRDefault="00462928" w14:paraId="4ADEBE90" w14:textId="20C648C9">
      <w:pPr>
        <w:spacing w:line="240" w:lineRule="auto"/>
        <w:jc w:val="center"/>
        <w:rPr>
          <w:rFonts w:ascii="Times New Roman" w:hAnsi="Times New Roman" w:cs="Times New Roman"/>
          <w:b/>
          <w:bCs/>
        </w:rPr>
      </w:pPr>
      <w:r w:rsidRPr="00DA3FC8">
        <w:rPr>
          <w:rFonts w:ascii="Times New Roman" w:hAnsi="Times New Roman" w:cs="Times New Roman"/>
          <w:b/>
          <w:bCs/>
        </w:rPr>
        <w:t xml:space="preserve">Figure </w:t>
      </w:r>
      <w:r w:rsidRPr="00DA3FC8" w:rsidR="005C632B">
        <w:rPr>
          <w:rFonts w:ascii="Times New Roman" w:hAnsi="Times New Roman" w:cs="Times New Roman"/>
          <w:b/>
          <w:bCs/>
        </w:rPr>
        <w:t>1</w:t>
      </w:r>
      <w:r w:rsidRPr="00DA3FC8">
        <w:rPr>
          <w:rFonts w:ascii="Times New Roman" w:hAnsi="Times New Roman" w:cs="Times New Roman"/>
          <w:b/>
          <w:bCs/>
        </w:rPr>
        <w:t xml:space="preserve">5: Example of constraints used in the table, like PK, FK. </w:t>
      </w:r>
    </w:p>
    <w:p w:rsidRPr="005C632B" w:rsidR="00863D07" w:rsidP="00DA3FC8" w:rsidRDefault="00863D07" w14:paraId="44E79E7F" w14:textId="0E45832D">
      <w:pPr>
        <w:pStyle w:val="Heading3"/>
        <w:spacing w:line="240" w:lineRule="auto"/>
        <w:rPr>
          <w:rFonts w:ascii="Times New Roman" w:hAnsi="Times New Roman" w:cs="Times New Roman"/>
        </w:rPr>
      </w:pPr>
      <w:bookmarkStart w:name="_Toc225796593" w:id="9"/>
      <w:r w:rsidRPr="005C632B">
        <w:rPr>
          <w:rFonts w:ascii="Times New Roman" w:hAnsi="Times New Roman" w:cs="Times New Roman"/>
        </w:rPr>
        <w:t xml:space="preserve">3.2.1 </w:t>
      </w:r>
      <w:r w:rsidRPr="005C632B" w:rsidR="00722BC2">
        <w:rPr>
          <w:rFonts w:ascii="Times New Roman" w:hAnsi="Times New Roman" w:cs="Times New Roman"/>
        </w:rPr>
        <w:t xml:space="preserve">Primary </w:t>
      </w:r>
      <w:r w:rsidRPr="005C632B" w:rsidR="007E542F">
        <w:rPr>
          <w:rFonts w:ascii="Times New Roman" w:hAnsi="Times New Roman" w:cs="Times New Roman"/>
        </w:rPr>
        <w:t>Key</w:t>
      </w:r>
      <w:r w:rsidR="00B724EE">
        <w:rPr>
          <w:rFonts w:ascii="Times New Roman" w:hAnsi="Times New Roman" w:cs="Times New Roman"/>
        </w:rPr>
        <w:t xml:space="preserve"> I</w:t>
      </w:r>
      <w:r w:rsidRPr="005C632B">
        <w:rPr>
          <w:rFonts w:ascii="Times New Roman" w:hAnsi="Times New Roman" w:cs="Times New Roman"/>
        </w:rPr>
        <w:t>mplementation</w:t>
      </w:r>
      <w:bookmarkEnd w:id="9"/>
    </w:p>
    <w:p w:rsidRPr="005C632B" w:rsidR="00722BC2" w:rsidP="00DA3FC8" w:rsidRDefault="00722BC2" w14:paraId="01A72A50" w14:textId="71E3122B">
      <w:pPr>
        <w:spacing w:line="240" w:lineRule="auto"/>
        <w:rPr>
          <w:rFonts w:ascii="Times New Roman" w:hAnsi="Times New Roman" w:cs="Times New Roman"/>
        </w:rPr>
      </w:pPr>
      <w:r w:rsidRPr="005C632B">
        <w:rPr>
          <w:rFonts w:ascii="Times New Roman" w:hAnsi="Times New Roman" w:cs="Times New Roman"/>
        </w:rPr>
        <w:t xml:space="preserve"> It is denoted as (PK) for all the entities</w:t>
      </w:r>
      <w:r w:rsidRPr="005C632B" w:rsidR="00F557F9">
        <w:rPr>
          <w:rFonts w:ascii="Times New Roman" w:hAnsi="Times New Roman" w:cs="Times New Roman"/>
        </w:rPr>
        <w:t>,</w:t>
      </w:r>
      <w:r w:rsidRPr="005C632B">
        <w:rPr>
          <w:rFonts w:ascii="Times New Roman" w:hAnsi="Times New Roman" w:cs="Times New Roman"/>
        </w:rPr>
        <w:t xml:space="preserve"> as shown in Figure </w:t>
      </w:r>
      <w:r w:rsidRPr="005C632B" w:rsidR="005C632B">
        <w:rPr>
          <w:rFonts w:ascii="Times New Roman" w:hAnsi="Times New Roman" w:cs="Times New Roman"/>
        </w:rPr>
        <w:t>1</w:t>
      </w:r>
      <w:r w:rsidRPr="005C632B">
        <w:rPr>
          <w:rFonts w:ascii="Times New Roman" w:hAnsi="Times New Roman" w:cs="Times New Roman"/>
        </w:rPr>
        <w:t>5, which helps in giving a unique identity to each entity. For example, if the admin has to check records for any product, I can use a uniquely assigned ID as the primary key to review them.</w:t>
      </w:r>
    </w:p>
    <w:p w:rsidRPr="005C632B" w:rsidR="00863D07" w:rsidP="00DA3FC8" w:rsidRDefault="00863D07" w14:paraId="39E56BFA" w14:textId="6F9C2F15">
      <w:pPr>
        <w:pStyle w:val="Heading3"/>
        <w:spacing w:line="240" w:lineRule="auto"/>
        <w:rPr>
          <w:rFonts w:ascii="Times New Roman" w:hAnsi="Times New Roman" w:cs="Times New Roman"/>
        </w:rPr>
      </w:pPr>
      <w:bookmarkStart w:name="_Toc225796594" w:id="10"/>
      <w:r w:rsidRPr="005C632B">
        <w:rPr>
          <w:rFonts w:ascii="Times New Roman" w:hAnsi="Times New Roman" w:cs="Times New Roman"/>
        </w:rPr>
        <w:t>3.2.2 Foreign Key Implementation</w:t>
      </w:r>
      <w:bookmarkEnd w:id="10"/>
    </w:p>
    <w:p w:rsidRPr="005C632B" w:rsidR="00722BC2" w:rsidP="00DA3FC8" w:rsidRDefault="00722BC2" w14:paraId="050EE162" w14:textId="316C26D2">
      <w:pPr>
        <w:spacing w:line="240" w:lineRule="auto"/>
        <w:rPr>
          <w:rFonts w:ascii="Times New Roman" w:hAnsi="Times New Roman" w:cs="Times New Roman"/>
        </w:rPr>
      </w:pPr>
      <w:r w:rsidRPr="005C632B">
        <w:rPr>
          <w:rFonts w:ascii="Times New Roman" w:hAnsi="Times New Roman" w:cs="Times New Roman"/>
        </w:rPr>
        <w:t>It is a constraint key that helps to establish a relationship between entities. It is again based on the entity relationship diagram, and the same has been implemented without alteration. One simple example is the inclusion of the supplier ID in the product entity</w:t>
      </w:r>
      <w:r w:rsidRPr="005C632B" w:rsidR="00F557F9">
        <w:rPr>
          <w:rFonts w:ascii="Times New Roman" w:hAnsi="Times New Roman" w:cs="Times New Roman"/>
        </w:rPr>
        <w:t>,</w:t>
      </w:r>
      <w:r w:rsidRPr="005C632B">
        <w:rPr>
          <w:rFonts w:ascii="Times New Roman" w:hAnsi="Times New Roman" w:cs="Times New Roman"/>
        </w:rPr>
        <w:t xml:space="preserve"> as shown in Figure 5. Similarly, in the order entity, customer ID is a foreign key establishing the relationship</w:t>
      </w:r>
      <w:r w:rsidRPr="005C632B" w:rsidR="007E542F">
        <w:rPr>
          <w:rFonts w:ascii="Times New Roman" w:hAnsi="Times New Roman" w:cs="Times New Roman"/>
        </w:rPr>
        <w:t>,</w:t>
      </w:r>
      <w:r w:rsidRPr="005C632B">
        <w:rPr>
          <w:rFonts w:ascii="Times New Roman" w:hAnsi="Times New Roman" w:cs="Times New Roman"/>
        </w:rPr>
        <w:t xml:space="preserve"> as </w:t>
      </w:r>
      <w:r w:rsidRPr="005C632B" w:rsidR="00B60B9E">
        <w:rPr>
          <w:rFonts w:ascii="Times New Roman" w:hAnsi="Times New Roman" w:cs="Times New Roman"/>
        </w:rPr>
        <w:t>shown</w:t>
      </w:r>
      <w:r w:rsidRPr="005C632B" w:rsidR="00F557F9">
        <w:rPr>
          <w:rFonts w:ascii="Times New Roman" w:hAnsi="Times New Roman" w:cs="Times New Roman"/>
        </w:rPr>
        <w:t xml:space="preserve"> in </w:t>
      </w:r>
      <w:r w:rsidRPr="005C632B" w:rsidR="007E542F">
        <w:rPr>
          <w:rFonts w:ascii="Times New Roman" w:hAnsi="Times New Roman" w:cs="Times New Roman"/>
        </w:rPr>
        <w:t>Figure</w:t>
      </w:r>
      <w:r w:rsidRPr="005C632B" w:rsidR="00F557F9">
        <w:rPr>
          <w:rFonts w:ascii="Times New Roman" w:hAnsi="Times New Roman" w:cs="Times New Roman"/>
        </w:rPr>
        <w:t xml:space="preserve"> 5</w:t>
      </w:r>
      <w:r w:rsidRPr="005C632B">
        <w:rPr>
          <w:rFonts w:ascii="Times New Roman" w:hAnsi="Times New Roman" w:cs="Times New Roman"/>
        </w:rPr>
        <w:t xml:space="preserve">. </w:t>
      </w:r>
    </w:p>
    <w:p w:rsidRPr="005C632B" w:rsidR="00722BC2" w:rsidP="00DA3FC8" w:rsidRDefault="00722BC2" w14:paraId="599A2FC2" w14:textId="17A7F0F8">
      <w:pPr>
        <w:spacing w:line="240" w:lineRule="auto"/>
        <w:rPr>
          <w:rFonts w:ascii="Times New Roman" w:hAnsi="Times New Roman" w:cs="Times New Roman"/>
        </w:rPr>
      </w:pPr>
      <w:r w:rsidRPr="005C632B">
        <w:rPr>
          <w:rFonts w:ascii="Times New Roman" w:hAnsi="Times New Roman" w:cs="Times New Roman"/>
        </w:rPr>
        <w:t xml:space="preserve">Handling foreign key constraints is a critical part of the implementation process. There is a uniquely designed method to resolve that. In terms of GreenLeaf Organics, focus was given to the use of deletion operations. The major problem exists with the deletion process if the admin has to delete data from the parent table, thereby causing deletion errors [5]. For example, the parent table in this case can be the customer table that has a unique customer ID, while the order </w:t>
      </w:r>
      <w:r w:rsidRPr="005C632B">
        <w:rPr>
          <w:rFonts w:ascii="Times New Roman" w:hAnsi="Times New Roman" w:cs="Times New Roman"/>
        </w:rPr>
        <w:t xml:space="preserve">table can be construed as a child table. Thus, the following methods were used to handle the deletion process: </w:t>
      </w:r>
    </w:p>
    <w:p w:rsidRPr="005C632B" w:rsidR="00722BC2" w:rsidP="00DA3FC8" w:rsidRDefault="00722BC2" w14:paraId="0B271802" w14:textId="77777777">
      <w:pPr>
        <w:pStyle w:val="ListParagraph"/>
        <w:numPr>
          <w:ilvl w:val="0"/>
          <w:numId w:val="2"/>
        </w:numPr>
        <w:spacing w:line="240" w:lineRule="auto"/>
        <w:rPr>
          <w:rFonts w:ascii="Times New Roman" w:hAnsi="Times New Roman" w:cs="Times New Roman"/>
        </w:rPr>
      </w:pPr>
      <w:r w:rsidRPr="005C632B">
        <w:rPr>
          <w:rFonts w:ascii="Times New Roman" w:hAnsi="Times New Roman" w:cs="Times New Roman"/>
        </w:rPr>
        <w:t xml:space="preserve">The records or data in the child tables, like the order and product table were first deleted. </w:t>
      </w:r>
    </w:p>
    <w:p w:rsidRPr="005C632B" w:rsidR="00722BC2" w:rsidP="00DA3FC8" w:rsidRDefault="00722BC2" w14:paraId="75D0BD85" w14:textId="77777777">
      <w:pPr>
        <w:pStyle w:val="ListParagraph"/>
        <w:numPr>
          <w:ilvl w:val="0"/>
          <w:numId w:val="2"/>
        </w:numPr>
        <w:spacing w:line="240" w:lineRule="auto"/>
        <w:rPr>
          <w:rFonts w:ascii="Times New Roman" w:hAnsi="Times New Roman" w:cs="Times New Roman"/>
        </w:rPr>
      </w:pPr>
      <w:r w:rsidRPr="005C632B">
        <w:rPr>
          <w:rFonts w:ascii="Times New Roman" w:hAnsi="Times New Roman" w:cs="Times New Roman"/>
        </w:rPr>
        <w:t xml:space="preserve">After that, the parent table was removed completely. </w:t>
      </w:r>
    </w:p>
    <w:p w:rsidRPr="005C632B" w:rsidR="00722BC2" w:rsidP="00DA3FC8" w:rsidRDefault="00722BC2" w14:paraId="64038B61" w14:textId="77777777">
      <w:pPr>
        <w:pStyle w:val="ListParagraph"/>
        <w:numPr>
          <w:ilvl w:val="0"/>
          <w:numId w:val="2"/>
        </w:numPr>
        <w:spacing w:line="240" w:lineRule="auto"/>
        <w:rPr>
          <w:rFonts w:ascii="Times New Roman" w:hAnsi="Times New Roman" w:cs="Times New Roman"/>
        </w:rPr>
      </w:pPr>
      <w:r w:rsidRPr="005C632B">
        <w:rPr>
          <w:rFonts w:ascii="Times New Roman" w:hAnsi="Times New Roman" w:cs="Times New Roman"/>
        </w:rPr>
        <w:t xml:space="preserve">The referential integrity, therefore, remains maintained throughout. </w:t>
      </w:r>
    </w:p>
    <w:p w:rsidRPr="005C632B" w:rsidR="00863D07" w:rsidP="00DA3FC8" w:rsidRDefault="00863D07" w14:paraId="0D7B2EC3" w14:textId="4A38CEBA">
      <w:pPr>
        <w:pStyle w:val="Heading3"/>
        <w:spacing w:line="240" w:lineRule="auto"/>
        <w:rPr>
          <w:rFonts w:ascii="Times New Roman" w:hAnsi="Times New Roman" w:cs="Times New Roman"/>
        </w:rPr>
      </w:pPr>
      <w:bookmarkStart w:name="_Toc225796595" w:id="11"/>
      <w:r w:rsidRPr="005C632B">
        <w:rPr>
          <w:rFonts w:ascii="Times New Roman" w:hAnsi="Times New Roman" w:cs="Times New Roman"/>
        </w:rPr>
        <w:t>3.2.3 Not Null constraints</w:t>
      </w:r>
      <w:bookmarkEnd w:id="11"/>
    </w:p>
    <w:p w:rsidRPr="005C632B" w:rsidR="00722BC2" w:rsidP="00DA3FC8" w:rsidRDefault="00722BC2" w14:paraId="7706F003" w14:textId="2195C9EA">
      <w:pPr>
        <w:spacing w:line="240" w:lineRule="auto"/>
        <w:rPr>
          <w:rFonts w:ascii="Times New Roman" w:hAnsi="Times New Roman" w:cs="Times New Roman"/>
        </w:rPr>
      </w:pPr>
      <w:r w:rsidRPr="005C632B">
        <w:rPr>
          <w:rFonts w:ascii="Times New Roman" w:hAnsi="Times New Roman" w:cs="Times New Roman"/>
        </w:rPr>
        <w:t xml:space="preserve"> </w:t>
      </w:r>
      <w:r w:rsidRPr="005C632B" w:rsidR="00B724EE">
        <w:rPr>
          <w:rFonts w:ascii="Times New Roman" w:hAnsi="Times New Roman" w:cs="Times New Roman"/>
        </w:rPr>
        <w:t>It</w:t>
      </w:r>
      <w:r w:rsidRPr="005C632B">
        <w:rPr>
          <w:rFonts w:ascii="Times New Roman" w:hAnsi="Times New Roman" w:cs="Times New Roman"/>
        </w:rPr>
        <w:t xml:space="preserve"> is applied mainly to ensure that no records are left empty to ensure data integrity, and most importantly reserve the importance of relational database management systems [6]. Its usage has ensured that mandatory data is used everywhere in the parent as well as the child table. In this case, critical attributes like product name, price, quantity, and customer contact information are always provided for every table. </w:t>
      </w:r>
    </w:p>
    <w:p w:rsidRPr="005C632B" w:rsidR="00722BC2" w:rsidP="00DA3FC8" w:rsidRDefault="00722BC2" w14:paraId="0F39C23E" w14:textId="77777777">
      <w:pPr>
        <w:spacing w:line="240" w:lineRule="auto"/>
        <w:rPr>
          <w:rFonts w:ascii="Times New Roman" w:hAnsi="Times New Roman" w:cs="Times New Roman"/>
        </w:rPr>
      </w:pPr>
    </w:p>
    <w:p w:rsidRPr="005C632B" w:rsidR="00722BC2" w:rsidP="00DA3FC8" w:rsidRDefault="00863D07" w14:paraId="35DD8BB5" w14:textId="2395AC2B">
      <w:pPr>
        <w:pStyle w:val="Heading3"/>
        <w:spacing w:line="240" w:lineRule="auto"/>
        <w:rPr>
          <w:rFonts w:ascii="Times New Roman" w:hAnsi="Times New Roman" w:cs="Times New Roman"/>
        </w:rPr>
      </w:pPr>
      <w:bookmarkStart w:name="_Toc225796596" w:id="12"/>
      <w:r w:rsidRPr="005C632B">
        <w:rPr>
          <w:rFonts w:ascii="Times New Roman" w:hAnsi="Times New Roman" w:cs="Times New Roman"/>
        </w:rPr>
        <w:t xml:space="preserve">3.2.4 </w:t>
      </w:r>
      <w:r w:rsidRPr="005C632B" w:rsidR="00722BC2">
        <w:rPr>
          <w:rFonts w:ascii="Times New Roman" w:hAnsi="Times New Roman" w:cs="Times New Roman"/>
        </w:rPr>
        <w:t>Data Types and their Relevance</w:t>
      </w:r>
      <w:bookmarkEnd w:id="12"/>
      <w:r w:rsidRPr="005C632B" w:rsidR="00722BC2">
        <w:rPr>
          <w:rFonts w:ascii="Times New Roman" w:hAnsi="Times New Roman" w:cs="Times New Roman"/>
        </w:rPr>
        <w:t xml:space="preserve"> </w:t>
      </w:r>
    </w:p>
    <w:p w:rsidRPr="005C632B" w:rsidR="00722BC2" w:rsidP="00DA3FC8" w:rsidRDefault="00722BC2" w14:paraId="0F4567AA" w14:textId="658FC7F2">
      <w:pPr>
        <w:spacing w:line="240" w:lineRule="auto"/>
        <w:rPr>
          <w:rFonts w:ascii="Times New Roman" w:hAnsi="Times New Roman" w:cs="Times New Roman"/>
        </w:rPr>
      </w:pPr>
      <w:r w:rsidRPr="005C632B">
        <w:rPr>
          <w:rFonts w:ascii="Times New Roman" w:hAnsi="Times New Roman" w:cs="Times New Roman"/>
        </w:rPr>
        <w:t xml:space="preserve">Data type can be defined as specific data designed to illustrate the type of data entered for a specific entity [7]. For example, in this case, </w:t>
      </w:r>
      <w:r w:rsidRPr="005C632B" w:rsidR="00B60B9E">
        <w:rPr>
          <w:rFonts w:ascii="Times New Roman" w:hAnsi="Times New Roman" w:cs="Times New Roman"/>
        </w:rPr>
        <w:t>the</w:t>
      </w:r>
      <w:r w:rsidRPr="005C632B">
        <w:rPr>
          <w:rFonts w:ascii="Times New Roman" w:hAnsi="Times New Roman" w:cs="Times New Roman"/>
        </w:rPr>
        <w:t xml:space="preserve"> four different data types used are INT, VARCHAR, DECIMAL, STRING, and </w:t>
      </w:r>
      <w:r w:rsidRPr="005C632B" w:rsidR="007E542F">
        <w:rPr>
          <w:rFonts w:ascii="Times New Roman" w:hAnsi="Times New Roman" w:cs="Times New Roman"/>
        </w:rPr>
        <w:t>DATE.</w:t>
      </w:r>
      <w:r w:rsidRPr="005C632B">
        <w:rPr>
          <w:rFonts w:ascii="Times New Roman" w:hAnsi="Times New Roman" w:cs="Times New Roman"/>
        </w:rPr>
        <w:t xml:space="preserve"> INT is an identifier or an integer that represents a numerical value assigned to one of the attributes of an entity. </w:t>
      </w:r>
    </w:p>
    <w:p w:rsidRPr="005C632B" w:rsidR="00722BC2" w:rsidP="00DA3FC8" w:rsidRDefault="005833C7" w14:paraId="74A68E1E" w14:textId="7EF57FD1">
      <w:pPr>
        <w:spacing w:line="240" w:lineRule="auto"/>
        <w:rPr>
          <w:rFonts w:ascii="Times New Roman" w:hAnsi="Times New Roman" w:cs="Times New Roman"/>
        </w:rPr>
      </w:pPr>
      <w:r w:rsidRPr="005C632B">
        <w:rPr>
          <w:rFonts w:ascii="Times New Roman" w:hAnsi="Times New Roman" w:cs="Times New Roman"/>
          <w:b/>
          <w:bCs/>
          <w:noProof/>
        </w:rPr>
        <w:drawing>
          <wp:inline distT="0" distB="0" distL="0" distR="0" wp14:anchorId="2B356FE2" wp14:editId="3EE280AD">
            <wp:extent cx="5731510" cy="2736850"/>
            <wp:effectExtent l="19050" t="19050" r="21590" b="25400"/>
            <wp:docPr id="34063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448165" name=""/>
                    <pic:cNvPicPr/>
                  </pic:nvPicPr>
                  <pic:blipFill>
                    <a:blip r:embed="rId22"/>
                    <a:stretch>
                      <a:fillRect/>
                    </a:stretch>
                  </pic:blipFill>
                  <pic:spPr>
                    <a:xfrm>
                      <a:off x="0" y="0"/>
                      <a:ext cx="5731510" cy="2736850"/>
                    </a:xfrm>
                    <a:prstGeom prst="rect">
                      <a:avLst/>
                    </a:prstGeom>
                    <a:ln w="12700">
                      <a:solidFill>
                        <a:schemeClr val="accent1"/>
                      </a:solidFill>
                    </a:ln>
                  </pic:spPr>
                </pic:pic>
              </a:graphicData>
            </a:graphic>
          </wp:inline>
        </w:drawing>
      </w:r>
    </w:p>
    <w:p w:rsidRPr="00B226C4" w:rsidR="00722BC2" w:rsidP="00DA3FC8" w:rsidRDefault="00722BC2" w14:paraId="34A6F8EE" w14:textId="603517E5">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w:t>
      </w:r>
      <w:r w:rsidRPr="00B226C4" w:rsidR="005C632B">
        <w:rPr>
          <w:rFonts w:ascii="Times New Roman" w:hAnsi="Times New Roman" w:cs="Times New Roman"/>
          <w:b/>
          <w:bCs/>
        </w:rPr>
        <w:t>1</w:t>
      </w:r>
      <w:r w:rsidRPr="00B226C4">
        <w:rPr>
          <w:rFonts w:ascii="Times New Roman" w:hAnsi="Times New Roman" w:cs="Times New Roman"/>
          <w:b/>
          <w:bCs/>
        </w:rPr>
        <w:t xml:space="preserve">6: </w:t>
      </w:r>
      <w:r w:rsidRPr="00B226C4" w:rsidR="00F557F9">
        <w:rPr>
          <w:rFonts w:ascii="Times New Roman" w:hAnsi="Times New Roman" w:cs="Times New Roman"/>
          <w:b/>
          <w:bCs/>
        </w:rPr>
        <w:t>Use</w:t>
      </w:r>
      <w:r w:rsidRPr="00B226C4">
        <w:rPr>
          <w:rFonts w:ascii="Times New Roman" w:hAnsi="Times New Roman" w:cs="Times New Roman"/>
          <w:b/>
          <w:bCs/>
        </w:rPr>
        <w:t xml:space="preserve"> of data types in </w:t>
      </w:r>
      <w:r w:rsidRPr="00B226C4" w:rsidR="00F557F9">
        <w:rPr>
          <w:rFonts w:ascii="Times New Roman" w:hAnsi="Times New Roman" w:cs="Times New Roman"/>
          <w:b/>
          <w:bCs/>
        </w:rPr>
        <w:t xml:space="preserve">the </w:t>
      </w:r>
      <w:r w:rsidRPr="00B226C4" w:rsidR="005833C7">
        <w:rPr>
          <w:rFonts w:ascii="Times New Roman" w:hAnsi="Times New Roman" w:cs="Times New Roman"/>
          <w:b/>
          <w:bCs/>
        </w:rPr>
        <w:t>Product</w:t>
      </w:r>
      <w:r w:rsidRPr="00B226C4">
        <w:rPr>
          <w:rFonts w:ascii="Times New Roman" w:hAnsi="Times New Roman" w:cs="Times New Roman"/>
          <w:b/>
          <w:bCs/>
        </w:rPr>
        <w:t xml:space="preserve"> table </w:t>
      </w:r>
    </w:p>
    <w:p w:rsidRPr="005C632B" w:rsidR="00722BC2" w:rsidP="00DA3FC8" w:rsidRDefault="00722BC2" w14:paraId="5095A945" w14:textId="6FE295C3">
      <w:pPr>
        <w:spacing w:line="240" w:lineRule="auto"/>
        <w:rPr>
          <w:rFonts w:ascii="Times New Roman" w:hAnsi="Times New Roman" w:cs="Times New Roman"/>
        </w:rPr>
      </w:pPr>
      <w:r w:rsidRPr="005C632B">
        <w:rPr>
          <w:rFonts w:ascii="Times New Roman" w:hAnsi="Times New Roman" w:cs="Times New Roman"/>
        </w:rPr>
        <w:t xml:space="preserve">For example, product ID comes with a numeric value, and INT is assigned to its column as shown in Figure </w:t>
      </w:r>
      <w:r w:rsidRPr="005C632B" w:rsidR="005C632B">
        <w:rPr>
          <w:rFonts w:ascii="Times New Roman" w:hAnsi="Times New Roman" w:cs="Times New Roman"/>
        </w:rPr>
        <w:t>1</w:t>
      </w:r>
      <w:r w:rsidRPr="005C632B">
        <w:rPr>
          <w:rFonts w:ascii="Times New Roman" w:hAnsi="Times New Roman" w:cs="Times New Roman"/>
        </w:rPr>
        <w:t xml:space="preserve">6. This </w:t>
      </w:r>
      <w:r w:rsidRPr="005C632B" w:rsidR="007E542F">
        <w:rPr>
          <w:rFonts w:ascii="Times New Roman" w:hAnsi="Times New Roman" w:cs="Times New Roman"/>
        </w:rPr>
        <w:t>applies</w:t>
      </w:r>
      <w:r w:rsidRPr="005C632B">
        <w:rPr>
          <w:rFonts w:ascii="Times New Roman" w:hAnsi="Times New Roman" w:cs="Times New Roman"/>
        </w:rPr>
        <w:t xml:space="preserve"> </w:t>
      </w:r>
      <w:r w:rsidRPr="005C632B" w:rsidR="00F557F9">
        <w:rPr>
          <w:rFonts w:ascii="Times New Roman" w:hAnsi="Times New Roman" w:cs="Times New Roman"/>
        </w:rPr>
        <w:t>to</w:t>
      </w:r>
      <w:r w:rsidRPr="005C632B">
        <w:rPr>
          <w:rFonts w:ascii="Times New Roman" w:hAnsi="Times New Roman" w:cs="Times New Roman"/>
        </w:rPr>
        <w:t xml:space="preserve"> every such column where a numeric v</w:t>
      </w:r>
      <w:r w:rsidRPr="005C632B" w:rsidR="00B60B9E">
        <w:rPr>
          <w:rFonts w:ascii="Times New Roman" w:hAnsi="Times New Roman" w:cs="Times New Roman"/>
        </w:rPr>
        <w:t>alue is assigned or used. The us</w:t>
      </w:r>
      <w:r w:rsidRPr="005C632B">
        <w:rPr>
          <w:rFonts w:ascii="Times New Roman" w:hAnsi="Times New Roman" w:cs="Times New Roman"/>
        </w:rPr>
        <w:t xml:space="preserve">e of such data types helps in defining a data set more accurately, ensuring ease of administration by users of such data. </w:t>
      </w:r>
    </w:p>
    <w:p w:rsidRPr="005C632B" w:rsidR="00722BC2" w:rsidP="00DA3FC8" w:rsidRDefault="00722BC2" w14:paraId="188B92C3" w14:textId="77777777">
      <w:pPr>
        <w:spacing w:line="240" w:lineRule="auto"/>
        <w:rPr>
          <w:rFonts w:ascii="Times New Roman" w:hAnsi="Times New Roman" w:cs="Times New Roman"/>
        </w:rPr>
      </w:pPr>
    </w:p>
    <w:p w:rsidRPr="005C632B" w:rsidR="007A142E" w:rsidP="00DA3FC8" w:rsidRDefault="00863D07" w14:paraId="3D89FC63" w14:textId="0D63B798">
      <w:pPr>
        <w:pStyle w:val="Heading3"/>
        <w:spacing w:line="240" w:lineRule="auto"/>
        <w:rPr>
          <w:rFonts w:ascii="Times New Roman" w:hAnsi="Times New Roman" w:cs="Times New Roman"/>
        </w:rPr>
      </w:pPr>
      <w:bookmarkStart w:name="_Toc225796597" w:id="13"/>
      <w:r w:rsidRPr="005C632B">
        <w:rPr>
          <w:rFonts w:ascii="Times New Roman" w:hAnsi="Times New Roman" w:cs="Times New Roman"/>
        </w:rPr>
        <w:t xml:space="preserve">3.2.5 </w:t>
      </w:r>
      <w:r w:rsidRPr="005C632B" w:rsidR="007A142E">
        <w:rPr>
          <w:rFonts w:ascii="Times New Roman" w:hAnsi="Times New Roman" w:cs="Times New Roman"/>
        </w:rPr>
        <w:t>Structural Integrity for Tables</w:t>
      </w:r>
      <w:bookmarkEnd w:id="13"/>
      <w:r w:rsidRPr="005C632B" w:rsidR="007A142E">
        <w:rPr>
          <w:rFonts w:ascii="Times New Roman" w:hAnsi="Times New Roman" w:cs="Times New Roman"/>
        </w:rPr>
        <w:t xml:space="preserve"> </w:t>
      </w:r>
    </w:p>
    <w:p w:rsidRPr="005C632B" w:rsidR="007A142E" w:rsidP="00DA3FC8" w:rsidRDefault="007A142E" w14:paraId="71A4289F" w14:textId="77777777">
      <w:pPr>
        <w:spacing w:line="240" w:lineRule="auto"/>
        <w:rPr>
          <w:rFonts w:ascii="Times New Roman" w:hAnsi="Times New Roman" w:cs="Times New Roman"/>
        </w:rPr>
      </w:pPr>
      <w:r w:rsidRPr="005C632B">
        <w:rPr>
          <w:rFonts w:ascii="Times New Roman" w:hAnsi="Times New Roman" w:cs="Times New Roman"/>
        </w:rPr>
        <w:t xml:space="preserve">Maintaining the overall integrity of tables is relevant to ensuring data reliability. To that end, junction tables have also been implemented. Accordingly, the table uses keys and constraints adequately to maintain consistency between the data. For example, in the product table, there is the use of a primary key, which is the product ID, as well as the foreign key, which is the supplier ID. Each product must have a supplier to ensure that the product actually exists. Similarly, for every order made by customers, there are unique ID ensuring that the order was actually placed via the online store. </w:t>
      </w:r>
    </w:p>
    <w:p w:rsidRPr="005C632B" w:rsidR="005833C7" w:rsidP="00DA3FC8" w:rsidRDefault="005833C7" w14:paraId="2A955AE1" w14:textId="5F637D36">
      <w:pPr>
        <w:spacing w:line="240" w:lineRule="auto"/>
        <w:rPr>
          <w:rFonts w:ascii="Times New Roman" w:hAnsi="Times New Roman" w:cs="Times New Roman"/>
        </w:rPr>
      </w:pPr>
      <w:r w:rsidRPr="005C632B">
        <w:rPr>
          <w:rFonts w:ascii="Times New Roman" w:hAnsi="Times New Roman" w:cs="Times New Roman"/>
          <w:b/>
          <w:bCs/>
          <w:noProof/>
        </w:rPr>
        <w:drawing>
          <wp:inline distT="0" distB="0" distL="0" distR="0" wp14:anchorId="06C75A03" wp14:editId="541CB750">
            <wp:extent cx="5731510" cy="2736850"/>
            <wp:effectExtent l="19050" t="19050" r="21590" b="25400"/>
            <wp:docPr id="1145468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448165" name=""/>
                    <pic:cNvPicPr/>
                  </pic:nvPicPr>
                  <pic:blipFill>
                    <a:blip r:embed="rId22"/>
                    <a:stretch>
                      <a:fillRect/>
                    </a:stretch>
                  </pic:blipFill>
                  <pic:spPr>
                    <a:xfrm>
                      <a:off x="0" y="0"/>
                      <a:ext cx="5731510" cy="2736850"/>
                    </a:xfrm>
                    <a:prstGeom prst="rect">
                      <a:avLst/>
                    </a:prstGeom>
                    <a:ln w="19050">
                      <a:solidFill>
                        <a:schemeClr val="tx1"/>
                      </a:solidFill>
                    </a:ln>
                  </pic:spPr>
                </pic:pic>
              </a:graphicData>
            </a:graphic>
          </wp:inline>
        </w:drawing>
      </w:r>
    </w:p>
    <w:p w:rsidRPr="005C632B" w:rsidR="005833C7" w:rsidP="00DA3FC8" w:rsidRDefault="007E542F" w14:paraId="5ECB0959" w14:textId="6298576B">
      <w:pPr>
        <w:spacing w:line="240" w:lineRule="auto"/>
        <w:jc w:val="center"/>
        <w:rPr>
          <w:rFonts w:ascii="Times New Roman" w:hAnsi="Times New Roman" w:cs="Times New Roman"/>
          <w:b/>
          <w:bCs/>
        </w:rPr>
      </w:pPr>
      <w:r w:rsidRPr="005C632B">
        <w:rPr>
          <w:rFonts w:ascii="Times New Roman" w:hAnsi="Times New Roman" w:cs="Times New Roman"/>
          <w:b/>
          <w:bCs/>
        </w:rPr>
        <w:t xml:space="preserve">Figure </w:t>
      </w:r>
      <w:r w:rsidRPr="005C632B" w:rsidR="005C632B">
        <w:rPr>
          <w:rFonts w:ascii="Times New Roman" w:hAnsi="Times New Roman" w:cs="Times New Roman"/>
          <w:b/>
          <w:bCs/>
        </w:rPr>
        <w:t>1</w:t>
      </w:r>
      <w:r w:rsidRPr="005C632B">
        <w:rPr>
          <w:rFonts w:ascii="Times New Roman" w:hAnsi="Times New Roman" w:cs="Times New Roman"/>
          <w:b/>
          <w:bCs/>
        </w:rPr>
        <w:t>7</w:t>
      </w:r>
      <w:r w:rsidRPr="005C632B" w:rsidR="005833C7">
        <w:rPr>
          <w:rFonts w:ascii="Times New Roman" w:hAnsi="Times New Roman" w:cs="Times New Roman"/>
          <w:b/>
          <w:bCs/>
        </w:rPr>
        <w:t>: Table Structure Showing Constraints</w:t>
      </w:r>
    </w:p>
    <w:p w:rsidRPr="005C632B" w:rsidR="003A25F1" w:rsidP="00DA3FC8" w:rsidRDefault="007A142E" w14:paraId="2E36B3C2" w14:textId="095E8E33">
      <w:pPr>
        <w:spacing w:line="240" w:lineRule="auto"/>
        <w:rPr>
          <w:rFonts w:ascii="Times New Roman" w:hAnsi="Times New Roman" w:cs="Times New Roman"/>
        </w:rPr>
      </w:pPr>
      <w:r w:rsidRPr="005C632B">
        <w:rPr>
          <w:rFonts w:ascii="Times New Roman" w:hAnsi="Times New Roman" w:cs="Times New Roman"/>
        </w:rPr>
        <w:t>As shown in the figure</w:t>
      </w:r>
      <w:r w:rsidRPr="005C632B" w:rsidR="007E542F">
        <w:rPr>
          <w:rFonts w:ascii="Times New Roman" w:hAnsi="Times New Roman" w:cs="Times New Roman"/>
        </w:rPr>
        <w:t xml:space="preserve"> </w:t>
      </w:r>
      <w:r w:rsidRPr="005C632B" w:rsidR="005C632B">
        <w:rPr>
          <w:rFonts w:ascii="Times New Roman" w:hAnsi="Times New Roman" w:cs="Times New Roman"/>
        </w:rPr>
        <w:t>1</w:t>
      </w:r>
      <w:r w:rsidRPr="005C632B" w:rsidR="007E542F">
        <w:rPr>
          <w:rFonts w:ascii="Times New Roman" w:hAnsi="Times New Roman" w:cs="Times New Roman"/>
        </w:rPr>
        <w:t>7</w:t>
      </w:r>
      <w:r w:rsidRPr="005C632B">
        <w:rPr>
          <w:rFonts w:ascii="Times New Roman" w:hAnsi="Times New Roman" w:cs="Times New Roman"/>
        </w:rPr>
        <w:t xml:space="preserve">, the table has the most important component- the product ID.  Under it, there are different attributes such as the name of the product, its price, and </w:t>
      </w:r>
      <w:r w:rsidRPr="005C632B" w:rsidR="00BB0122">
        <w:rPr>
          <w:rFonts w:ascii="Times New Roman" w:hAnsi="Times New Roman" w:cs="Times New Roman"/>
        </w:rPr>
        <w:t xml:space="preserve">the </w:t>
      </w:r>
      <w:r w:rsidRPr="005C632B">
        <w:rPr>
          <w:rFonts w:ascii="Times New Roman" w:hAnsi="Times New Roman" w:cs="Times New Roman"/>
        </w:rPr>
        <w:t xml:space="preserve">quantity ordered. </w:t>
      </w:r>
      <w:r w:rsidRPr="005C632B" w:rsidR="00462A85">
        <w:rPr>
          <w:rFonts w:ascii="Times New Roman" w:hAnsi="Times New Roman" w:cs="Times New Roman"/>
        </w:rPr>
        <w:t xml:space="preserve">Also, in </w:t>
      </w:r>
      <w:r w:rsidRPr="005C632B" w:rsidR="004E34AA">
        <w:rPr>
          <w:rFonts w:ascii="Times New Roman" w:hAnsi="Times New Roman" w:cs="Times New Roman"/>
        </w:rPr>
        <w:t>the</w:t>
      </w:r>
      <w:r w:rsidRPr="005C632B" w:rsidR="00462A85">
        <w:rPr>
          <w:rFonts w:ascii="Times New Roman" w:hAnsi="Times New Roman" w:cs="Times New Roman"/>
        </w:rPr>
        <w:t xml:space="preserve"> same </w:t>
      </w:r>
      <w:r w:rsidRPr="005C632B" w:rsidR="00BB0122">
        <w:rPr>
          <w:rFonts w:ascii="Times New Roman" w:hAnsi="Times New Roman" w:cs="Times New Roman"/>
        </w:rPr>
        <w:t>table</w:t>
      </w:r>
      <w:r w:rsidRPr="005C632B" w:rsidR="00462A85">
        <w:rPr>
          <w:rFonts w:ascii="Times New Roman" w:hAnsi="Times New Roman" w:cs="Times New Roman"/>
        </w:rPr>
        <w:t xml:space="preserve">, </w:t>
      </w:r>
      <w:r w:rsidRPr="005C632B">
        <w:rPr>
          <w:rFonts w:ascii="Times New Roman" w:hAnsi="Times New Roman" w:cs="Times New Roman"/>
        </w:rPr>
        <w:t>the supplier ID is used as a foreign key</w:t>
      </w:r>
      <w:r w:rsidRPr="005C632B" w:rsidR="00462A85">
        <w:rPr>
          <w:rFonts w:ascii="Times New Roman" w:hAnsi="Times New Roman" w:cs="Times New Roman"/>
        </w:rPr>
        <w:t>,</w:t>
      </w:r>
      <w:r w:rsidRPr="005C632B">
        <w:rPr>
          <w:rFonts w:ascii="Times New Roman" w:hAnsi="Times New Roman" w:cs="Times New Roman"/>
        </w:rPr>
        <w:t xml:space="preserve"> making a reference to the supplier table. So if an admin needs to link a particular supplier for a particular order, </w:t>
      </w:r>
      <w:r w:rsidRPr="005C632B" w:rsidR="00462A85">
        <w:rPr>
          <w:rFonts w:ascii="Times New Roman" w:hAnsi="Times New Roman" w:cs="Times New Roman"/>
        </w:rPr>
        <w:t>they</w:t>
      </w:r>
      <w:r w:rsidRPr="005C632B">
        <w:rPr>
          <w:rFonts w:ascii="Times New Roman" w:hAnsi="Times New Roman" w:cs="Times New Roman"/>
        </w:rPr>
        <w:t xml:space="preserve"> can use the Supplier ID to trace them. </w:t>
      </w:r>
    </w:p>
    <w:p w:rsidRPr="005C632B" w:rsidR="003A25F1" w:rsidP="00DA3FC8" w:rsidRDefault="00863D07" w14:paraId="039AE276" w14:textId="50E4D8E2">
      <w:pPr>
        <w:pStyle w:val="Heading3"/>
        <w:spacing w:line="240" w:lineRule="auto"/>
        <w:rPr>
          <w:rFonts w:ascii="Times New Roman" w:hAnsi="Times New Roman" w:cs="Times New Roman"/>
        </w:rPr>
      </w:pPr>
      <w:bookmarkStart w:name="_Toc225796598" w:id="14"/>
      <w:r w:rsidRPr="005C632B">
        <w:rPr>
          <w:rFonts w:ascii="Times New Roman" w:hAnsi="Times New Roman" w:cs="Times New Roman"/>
        </w:rPr>
        <w:t xml:space="preserve">3.2.6 </w:t>
      </w:r>
      <w:r w:rsidRPr="005C632B" w:rsidR="00D50C85">
        <w:rPr>
          <w:rFonts w:ascii="Times New Roman" w:hAnsi="Times New Roman" w:cs="Times New Roman"/>
        </w:rPr>
        <w:t>Evaluation</w:t>
      </w:r>
      <w:bookmarkEnd w:id="14"/>
      <w:r w:rsidRPr="005C632B" w:rsidR="00D50C85">
        <w:rPr>
          <w:rFonts w:ascii="Times New Roman" w:hAnsi="Times New Roman" w:cs="Times New Roman"/>
        </w:rPr>
        <w:t xml:space="preserve"> </w:t>
      </w:r>
    </w:p>
    <w:p w:rsidRPr="005C632B" w:rsidR="00D50C85" w:rsidP="00DA3FC8" w:rsidRDefault="00D50C85" w14:paraId="67EE7932" w14:textId="77777777">
      <w:pPr>
        <w:spacing w:line="240" w:lineRule="auto"/>
        <w:rPr>
          <w:rFonts w:ascii="Times New Roman" w:hAnsi="Times New Roman" w:cs="Times New Roman"/>
        </w:rPr>
      </w:pPr>
      <w:r w:rsidRPr="005C632B">
        <w:rPr>
          <w:rFonts w:ascii="Times New Roman" w:hAnsi="Times New Roman" w:cs="Times New Roman"/>
        </w:rPr>
        <w:t>The development of the table using ERD and the SQL statement has helped to ensure that each entities, parent, child table, and attributes corresponds to each other. The issues like duplication, replication, and deletion errors have been resolved using different methods. The most important method used is the constraint keys</w:t>
      </w:r>
      <w:r w:rsidRPr="005C632B" w:rsidR="00462A85">
        <w:rPr>
          <w:rFonts w:ascii="Times New Roman" w:hAnsi="Times New Roman" w:cs="Times New Roman"/>
        </w:rPr>
        <w:t>,</w:t>
      </w:r>
      <w:r w:rsidRPr="005C632B">
        <w:rPr>
          <w:rFonts w:ascii="Times New Roman" w:hAnsi="Times New Roman" w:cs="Times New Roman"/>
        </w:rPr>
        <w:t xml:space="preserve"> which </w:t>
      </w:r>
      <w:r w:rsidRPr="005C632B" w:rsidR="00462A85">
        <w:rPr>
          <w:rFonts w:ascii="Times New Roman" w:hAnsi="Times New Roman" w:cs="Times New Roman"/>
        </w:rPr>
        <w:t>have</w:t>
      </w:r>
      <w:r w:rsidRPr="005C632B">
        <w:rPr>
          <w:rFonts w:ascii="Times New Roman" w:hAnsi="Times New Roman" w:cs="Times New Roman"/>
        </w:rPr>
        <w:t xml:space="preserve"> mainly helped in establishing </w:t>
      </w:r>
      <w:r w:rsidRPr="005C632B" w:rsidR="00462A85">
        <w:rPr>
          <w:rFonts w:ascii="Times New Roman" w:hAnsi="Times New Roman" w:cs="Times New Roman"/>
        </w:rPr>
        <w:t xml:space="preserve">a </w:t>
      </w:r>
      <w:r w:rsidRPr="005C632B">
        <w:rPr>
          <w:rFonts w:ascii="Times New Roman" w:hAnsi="Times New Roman" w:cs="Times New Roman"/>
        </w:rPr>
        <w:t xml:space="preserve">relationship between data and making the mandatory data available at all times. </w:t>
      </w:r>
    </w:p>
    <w:p w:rsidRPr="005C632B" w:rsidR="00462A85" w:rsidP="00DA3FC8" w:rsidRDefault="00462A85" w14:paraId="42AC5313" w14:textId="77777777">
      <w:pPr>
        <w:spacing w:line="240" w:lineRule="auto"/>
        <w:rPr>
          <w:rFonts w:ascii="Times New Roman" w:hAnsi="Times New Roman" w:cs="Times New Roman"/>
        </w:rPr>
      </w:pPr>
    </w:p>
    <w:p w:rsidRPr="005C632B" w:rsidR="00462A85" w:rsidP="00DA3FC8" w:rsidRDefault="00863D07" w14:paraId="67FBC68F" w14:textId="46D24572">
      <w:pPr>
        <w:pStyle w:val="Heading2"/>
        <w:spacing w:line="240" w:lineRule="auto"/>
        <w:rPr>
          <w:rFonts w:ascii="Times New Roman" w:hAnsi="Times New Roman" w:cs="Times New Roman"/>
          <w:sz w:val="24"/>
          <w:szCs w:val="24"/>
        </w:rPr>
      </w:pPr>
      <w:bookmarkStart w:name="_Toc225796599" w:id="15"/>
      <w:r w:rsidRPr="005C632B">
        <w:rPr>
          <w:rFonts w:ascii="Times New Roman" w:hAnsi="Times New Roman" w:cs="Times New Roman"/>
          <w:sz w:val="24"/>
          <w:szCs w:val="24"/>
        </w:rPr>
        <w:t xml:space="preserve">3.3 </w:t>
      </w:r>
      <w:r w:rsidRPr="005C632B" w:rsidR="00462A85">
        <w:rPr>
          <w:rFonts w:ascii="Times New Roman" w:hAnsi="Times New Roman" w:cs="Times New Roman"/>
          <w:sz w:val="24"/>
          <w:szCs w:val="24"/>
        </w:rPr>
        <w:t>Sample Data Insertion</w:t>
      </w:r>
      <w:bookmarkEnd w:id="15"/>
      <w:r w:rsidRPr="005C632B" w:rsidR="00462A85">
        <w:rPr>
          <w:rFonts w:ascii="Times New Roman" w:hAnsi="Times New Roman" w:cs="Times New Roman"/>
          <w:sz w:val="24"/>
          <w:szCs w:val="24"/>
        </w:rPr>
        <w:t xml:space="preserve"> </w:t>
      </w:r>
    </w:p>
    <w:p w:rsidRPr="005C632B" w:rsidR="00462A85" w:rsidP="00DA3FC8" w:rsidRDefault="00462A85" w14:paraId="40FD40CE" w14:textId="26CF321E">
      <w:pPr>
        <w:spacing w:line="240" w:lineRule="auto"/>
        <w:rPr>
          <w:rFonts w:ascii="Times New Roman" w:hAnsi="Times New Roman" w:cs="Times New Roman"/>
        </w:rPr>
      </w:pPr>
      <w:r w:rsidRPr="005C632B">
        <w:rPr>
          <w:rFonts w:ascii="Times New Roman" w:hAnsi="Times New Roman" w:cs="Times New Roman"/>
        </w:rPr>
        <w:t xml:space="preserve">Sample data is </w:t>
      </w:r>
      <w:r w:rsidRPr="005C632B" w:rsidR="00BB0122">
        <w:rPr>
          <w:rFonts w:ascii="Times New Roman" w:hAnsi="Times New Roman" w:cs="Times New Roman"/>
        </w:rPr>
        <w:t>needed</w:t>
      </w:r>
      <w:r w:rsidRPr="005C632B">
        <w:rPr>
          <w:rFonts w:ascii="Times New Roman" w:hAnsi="Times New Roman" w:cs="Times New Roman"/>
        </w:rPr>
        <w:t xml:space="preserve"> to have physical evidence of how each </w:t>
      </w:r>
      <w:r w:rsidRPr="005C632B" w:rsidR="00BB0122">
        <w:rPr>
          <w:rFonts w:ascii="Times New Roman" w:hAnsi="Times New Roman" w:cs="Times New Roman"/>
        </w:rPr>
        <w:t>entity</w:t>
      </w:r>
      <w:r w:rsidRPr="005C632B">
        <w:rPr>
          <w:rFonts w:ascii="Times New Roman" w:hAnsi="Times New Roman" w:cs="Times New Roman"/>
        </w:rPr>
        <w:t xml:space="preserve"> has </w:t>
      </w:r>
      <w:r w:rsidRPr="005C632B" w:rsidR="004E34AA">
        <w:rPr>
          <w:rFonts w:ascii="Times New Roman" w:hAnsi="Times New Roman" w:cs="Times New Roman"/>
        </w:rPr>
        <w:t>the</w:t>
      </w:r>
      <w:r w:rsidRPr="005C632B">
        <w:rPr>
          <w:rFonts w:ascii="Times New Roman" w:hAnsi="Times New Roman" w:cs="Times New Roman"/>
        </w:rPr>
        <w:t xml:space="preserve"> relevant data </w:t>
      </w:r>
      <w:r w:rsidRPr="005C632B" w:rsidR="00BB0122">
        <w:rPr>
          <w:rFonts w:ascii="Times New Roman" w:hAnsi="Times New Roman" w:cs="Times New Roman"/>
        </w:rPr>
        <w:t>recorded</w:t>
      </w:r>
      <w:r w:rsidRPr="005C632B">
        <w:rPr>
          <w:rFonts w:ascii="Times New Roman" w:hAnsi="Times New Roman" w:cs="Times New Roman"/>
        </w:rPr>
        <w:t xml:space="preserve">. For </w:t>
      </w:r>
      <w:r w:rsidRPr="005C632B" w:rsidR="00BB0122">
        <w:rPr>
          <w:rFonts w:ascii="Times New Roman" w:hAnsi="Times New Roman" w:cs="Times New Roman"/>
        </w:rPr>
        <w:t>example</w:t>
      </w:r>
      <w:r w:rsidRPr="005C632B">
        <w:rPr>
          <w:rFonts w:ascii="Times New Roman" w:hAnsi="Times New Roman" w:cs="Times New Roman"/>
        </w:rPr>
        <w:t xml:space="preserve">, using the product </w:t>
      </w:r>
      <w:r w:rsidRPr="005C632B" w:rsidR="00A7002F">
        <w:rPr>
          <w:rFonts w:ascii="Times New Roman" w:hAnsi="Times New Roman" w:cs="Times New Roman"/>
        </w:rPr>
        <w:t>table,</w:t>
      </w:r>
      <w:r w:rsidRPr="005C632B">
        <w:rPr>
          <w:rFonts w:ascii="Times New Roman" w:hAnsi="Times New Roman" w:cs="Times New Roman"/>
        </w:rPr>
        <w:t xml:space="preserve"> there can be different attributes</w:t>
      </w:r>
      <w:r w:rsidRPr="005C632B" w:rsidR="00A7002F">
        <w:rPr>
          <w:rFonts w:ascii="Times New Roman" w:hAnsi="Times New Roman" w:cs="Times New Roman"/>
        </w:rPr>
        <w:t>,</w:t>
      </w:r>
      <w:r w:rsidRPr="005C632B">
        <w:rPr>
          <w:rFonts w:ascii="Times New Roman" w:hAnsi="Times New Roman" w:cs="Times New Roman"/>
        </w:rPr>
        <w:t xml:space="preserve"> including name, price, </w:t>
      </w:r>
      <w:r w:rsidRPr="005C632B" w:rsidR="00BB0122">
        <w:rPr>
          <w:rFonts w:ascii="Times New Roman" w:hAnsi="Times New Roman" w:cs="Times New Roman"/>
        </w:rPr>
        <w:t>quantity</w:t>
      </w:r>
      <w:r w:rsidRPr="005C632B">
        <w:rPr>
          <w:rFonts w:ascii="Times New Roman" w:hAnsi="Times New Roman" w:cs="Times New Roman"/>
        </w:rPr>
        <w:t xml:space="preserve">, supplier ID, and </w:t>
      </w:r>
      <w:r w:rsidRPr="005C632B" w:rsidR="00BB0122">
        <w:rPr>
          <w:rFonts w:ascii="Times New Roman" w:hAnsi="Times New Roman" w:cs="Times New Roman"/>
        </w:rPr>
        <w:t>product</w:t>
      </w:r>
      <w:r w:rsidRPr="005C632B">
        <w:rPr>
          <w:rFonts w:ascii="Times New Roman" w:hAnsi="Times New Roman" w:cs="Times New Roman"/>
        </w:rPr>
        <w:t xml:space="preserve"> ID for multiple customers in a single table. This will help the admin to test the </w:t>
      </w:r>
      <w:r w:rsidRPr="005C632B" w:rsidR="00BB0122">
        <w:rPr>
          <w:rFonts w:ascii="Times New Roman" w:hAnsi="Times New Roman" w:cs="Times New Roman"/>
        </w:rPr>
        <w:t>efficacy</w:t>
      </w:r>
      <w:r w:rsidRPr="005C632B">
        <w:rPr>
          <w:rFonts w:ascii="Times New Roman" w:hAnsi="Times New Roman" w:cs="Times New Roman"/>
        </w:rPr>
        <w:t xml:space="preserve"> of managing such bulky data </w:t>
      </w:r>
      <w:r w:rsidRPr="005C632B" w:rsidR="00BB0122">
        <w:rPr>
          <w:rFonts w:ascii="Times New Roman" w:hAnsi="Times New Roman" w:cs="Times New Roman"/>
        </w:rPr>
        <w:t>tables</w:t>
      </w:r>
      <w:r w:rsidRPr="005C632B">
        <w:rPr>
          <w:rFonts w:ascii="Times New Roman" w:hAnsi="Times New Roman" w:cs="Times New Roman"/>
        </w:rPr>
        <w:t xml:space="preserve"> at a time, </w:t>
      </w:r>
      <w:r w:rsidRPr="005C632B" w:rsidR="00BB0122">
        <w:rPr>
          <w:rFonts w:ascii="Times New Roman" w:hAnsi="Times New Roman" w:cs="Times New Roman"/>
        </w:rPr>
        <w:t>especially</w:t>
      </w:r>
      <w:r w:rsidR="00C73995">
        <w:rPr>
          <w:rFonts w:ascii="Times New Roman" w:hAnsi="Times New Roman" w:cs="Times New Roman"/>
        </w:rPr>
        <w:t xml:space="preserve"> when processing orders</w:t>
      </w:r>
      <w:r w:rsidRPr="005C632B">
        <w:rPr>
          <w:rFonts w:ascii="Times New Roman" w:hAnsi="Times New Roman" w:cs="Times New Roman"/>
        </w:rPr>
        <w:t xml:space="preserve">. </w:t>
      </w:r>
    </w:p>
    <w:p w:rsidRPr="005C632B" w:rsidR="00BA6E7C" w:rsidP="00DA3FC8" w:rsidRDefault="00BA6E7C" w14:paraId="4EABE50B" w14:textId="77777777">
      <w:pPr>
        <w:spacing w:line="240" w:lineRule="auto"/>
        <w:jc w:val="center"/>
        <w:rPr>
          <w:rFonts w:ascii="Times New Roman" w:hAnsi="Times New Roman" w:cs="Times New Roman"/>
        </w:rPr>
      </w:pPr>
      <w:r w:rsidRPr="005C632B">
        <w:rPr>
          <w:rFonts w:ascii="Times New Roman" w:hAnsi="Times New Roman" w:cs="Times New Roman"/>
          <w:b/>
          <w:bCs/>
          <w:noProof/>
        </w:rPr>
        <w:drawing>
          <wp:inline distT="0" distB="0" distL="0" distR="0" wp14:anchorId="2260098D" wp14:editId="6AA850B1">
            <wp:extent cx="5731510" cy="3040380"/>
            <wp:effectExtent l="19050" t="19050" r="21590" b="26670"/>
            <wp:docPr id="57497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70146" name=""/>
                    <pic:cNvPicPr/>
                  </pic:nvPicPr>
                  <pic:blipFill>
                    <a:blip r:embed="rId24"/>
                    <a:stretch>
                      <a:fillRect/>
                    </a:stretch>
                  </pic:blipFill>
                  <pic:spPr>
                    <a:xfrm>
                      <a:off x="0" y="0"/>
                      <a:ext cx="5731510" cy="3040380"/>
                    </a:xfrm>
                    <a:prstGeom prst="rect">
                      <a:avLst/>
                    </a:prstGeom>
                    <a:ln w="19050">
                      <a:solidFill>
                        <a:schemeClr val="tx1"/>
                      </a:solidFill>
                    </a:ln>
                  </pic:spPr>
                </pic:pic>
              </a:graphicData>
            </a:graphic>
          </wp:inline>
        </w:drawing>
      </w:r>
    </w:p>
    <w:p w:rsidRPr="00B226C4" w:rsidR="00BA6E7C" w:rsidP="00DA3FC8" w:rsidRDefault="007E542F" w14:paraId="337EB867" w14:textId="0B81E457">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w:t>
      </w:r>
      <w:r w:rsidRPr="00B226C4" w:rsidR="005C632B">
        <w:rPr>
          <w:rFonts w:ascii="Times New Roman" w:hAnsi="Times New Roman" w:cs="Times New Roman"/>
          <w:b/>
          <w:bCs/>
        </w:rPr>
        <w:t>1</w:t>
      </w:r>
      <w:r w:rsidRPr="00B226C4">
        <w:rPr>
          <w:rFonts w:ascii="Times New Roman" w:hAnsi="Times New Roman" w:cs="Times New Roman"/>
          <w:b/>
          <w:bCs/>
        </w:rPr>
        <w:t>8</w:t>
      </w:r>
      <w:r w:rsidRPr="00B226C4" w:rsidR="00BA6E7C">
        <w:rPr>
          <w:rFonts w:ascii="Times New Roman" w:hAnsi="Times New Roman" w:cs="Times New Roman"/>
          <w:b/>
          <w:bCs/>
        </w:rPr>
        <w:t>: Sample Insertion for product entity</w:t>
      </w:r>
    </w:p>
    <w:p w:rsidRPr="005C632B" w:rsidR="00462A85" w:rsidP="00DA3FC8" w:rsidRDefault="00462A85" w14:paraId="1F75265B" w14:textId="11219EB9">
      <w:pPr>
        <w:spacing w:line="240" w:lineRule="auto"/>
        <w:rPr>
          <w:rFonts w:ascii="Times New Roman" w:hAnsi="Times New Roman" w:cs="Times New Roman"/>
        </w:rPr>
      </w:pPr>
      <w:r w:rsidRPr="005C632B">
        <w:rPr>
          <w:rFonts w:ascii="Times New Roman" w:hAnsi="Times New Roman" w:cs="Times New Roman"/>
        </w:rPr>
        <w:t xml:space="preserve">As shown in </w:t>
      </w:r>
      <w:r w:rsidRPr="005C632B" w:rsidR="00A7002F">
        <w:rPr>
          <w:rFonts w:ascii="Times New Roman" w:hAnsi="Times New Roman" w:cs="Times New Roman"/>
        </w:rPr>
        <w:t>the</w:t>
      </w:r>
      <w:r w:rsidRPr="005C632B">
        <w:rPr>
          <w:rFonts w:ascii="Times New Roman" w:hAnsi="Times New Roman" w:cs="Times New Roman"/>
        </w:rPr>
        <w:t xml:space="preserve"> figure</w:t>
      </w:r>
      <w:r w:rsidRPr="005C632B" w:rsidR="007E542F">
        <w:rPr>
          <w:rFonts w:ascii="Times New Roman" w:hAnsi="Times New Roman" w:cs="Times New Roman"/>
        </w:rPr>
        <w:t xml:space="preserve"> </w:t>
      </w:r>
      <w:r w:rsidRPr="005C632B" w:rsidR="005C632B">
        <w:rPr>
          <w:rFonts w:ascii="Times New Roman" w:hAnsi="Times New Roman" w:cs="Times New Roman"/>
        </w:rPr>
        <w:t>1</w:t>
      </w:r>
      <w:r w:rsidRPr="005C632B" w:rsidR="007E542F">
        <w:rPr>
          <w:rFonts w:ascii="Times New Roman" w:hAnsi="Times New Roman" w:cs="Times New Roman"/>
        </w:rPr>
        <w:t>8</w:t>
      </w:r>
      <w:r w:rsidRPr="005C632B">
        <w:rPr>
          <w:rFonts w:ascii="Times New Roman" w:hAnsi="Times New Roman" w:cs="Times New Roman"/>
        </w:rPr>
        <w:t xml:space="preserve">, the </w:t>
      </w:r>
      <w:r w:rsidRPr="005C632B" w:rsidR="00BB0122">
        <w:rPr>
          <w:rFonts w:ascii="Times New Roman" w:hAnsi="Times New Roman" w:cs="Times New Roman"/>
        </w:rPr>
        <w:t>product table</w:t>
      </w:r>
      <w:r w:rsidRPr="005C632B">
        <w:rPr>
          <w:rFonts w:ascii="Times New Roman" w:hAnsi="Times New Roman" w:cs="Times New Roman"/>
        </w:rPr>
        <w:t xml:space="preserve"> contains the data</w:t>
      </w:r>
      <w:r w:rsidRPr="005C632B" w:rsidR="00BB0122">
        <w:rPr>
          <w:rFonts w:ascii="Times New Roman" w:hAnsi="Times New Roman" w:cs="Times New Roman"/>
        </w:rPr>
        <w:t>,</w:t>
      </w:r>
      <w:r w:rsidRPr="005C632B">
        <w:rPr>
          <w:rFonts w:ascii="Times New Roman" w:hAnsi="Times New Roman" w:cs="Times New Roman"/>
        </w:rPr>
        <w:t xml:space="preserve"> which is a normal procedure of </w:t>
      </w:r>
      <w:r w:rsidRPr="005C632B" w:rsidR="00BB0122">
        <w:rPr>
          <w:rFonts w:ascii="Times New Roman" w:hAnsi="Times New Roman" w:cs="Times New Roman"/>
        </w:rPr>
        <w:t xml:space="preserve">the </w:t>
      </w:r>
      <w:r w:rsidRPr="005C632B">
        <w:rPr>
          <w:rFonts w:ascii="Times New Roman" w:hAnsi="Times New Roman" w:cs="Times New Roman"/>
        </w:rPr>
        <w:t xml:space="preserve">insertion part. One </w:t>
      </w:r>
      <w:r w:rsidRPr="005C632B" w:rsidR="00BB0122">
        <w:rPr>
          <w:rFonts w:ascii="Times New Roman" w:hAnsi="Times New Roman" w:cs="Times New Roman"/>
        </w:rPr>
        <w:t>important</w:t>
      </w:r>
      <w:r w:rsidRPr="005C632B">
        <w:rPr>
          <w:rFonts w:ascii="Times New Roman" w:hAnsi="Times New Roman" w:cs="Times New Roman"/>
        </w:rPr>
        <w:t xml:space="preserve"> element that has to </w:t>
      </w:r>
      <w:r w:rsidRPr="005C632B" w:rsidR="00BB0122">
        <w:rPr>
          <w:rFonts w:ascii="Times New Roman" w:hAnsi="Times New Roman" w:cs="Times New Roman"/>
        </w:rPr>
        <w:t>be</w:t>
      </w:r>
      <w:r w:rsidRPr="005C632B">
        <w:rPr>
          <w:rFonts w:ascii="Times New Roman" w:hAnsi="Times New Roman" w:cs="Times New Roman"/>
        </w:rPr>
        <w:t xml:space="preserve"> considered is </w:t>
      </w:r>
      <w:r w:rsidRPr="005C632B" w:rsidR="00BB0122">
        <w:rPr>
          <w:rFonts w:ascii="Times New Roman" w:hAnsi="Times New Roman" w:cs="Times New Roman"/>
        </w:rPr>
        <w:t>isolating</w:t>
      </w:r>
      <w:r w:rsidRPr="005C632B">
        <w:rPr>
          <w:rFonts w:ascii="Times New Roman" w:hAnsi="Times New Roman" w:cs="Times New Roman"/>
        </w:rPr>
        <w:t xml:space="preserve"> data,</w:t>
      </w:r>
      <w:r w:rsidRPr="005C632B" w:rsidR="00BB0122">
        <w:rPr>
          <w:rFonts w:ascii="Times New Roman" w:hAnsi="Times New Roman" w:cs="Times New Roman"/>
        </w:rPr>
        <w:t xml:space="preserve"> </w:t>
      </w:r>
      <w:r w:rsidRPr="005C632B">
        <w:rPr>
          <w:rFonts w:ascii="Times New Roman" w:hAnsi="Times New Roman" w:cs="Times New Roman"/>
        </w:rPr>
        <w:t xml:space="preserve">which means </w:t>
      </w:r>
      <w:r w:rsidRPr="005C632B" w:rsidR="00BB0122">
        <w:rPr>
          <w:rFonts w:ascii="Times New Roman" w:hAnsi="Times New Roman" w:cs="Times New Roman"/>
        </w:rPr>
        <w:t>differentiating</w:t>
      </w:r>
      <w:r w:rsidRPr="005C632B">
        <w:rPr>
          <w:rFonts w:ascii="Times New Roman" w:hAnsi="Times New Roman" w:cs="Times New Roman"/>
        </w:rPr>
        <w:t xml:space="preserve"> the order history or data of one customer from another </w:t>
      </w:r>
      <w:r w:rsidRPr="005C632B" w:rsidR="00BB0122">
        <w:rPr>
          <w:rFonts w:ascii="Times New Roman" w:hAnsi="Times New Roman" w:cs="Times New Roman"/>
        </w:rPr>
        <w:t>bearing</w:t>
      </w:r>
      <w:r w:rsidRPr="005C632B">
        <w:rPr>
          <w:rFonts w:ascii="Times New Roman" w:hAnsi="Times New Roman" w:cs="Times New Roman"/>
        </w:rPr>
        <w:t xml:space="preserve"> </w:t>
      </w:r>
      <w:r w:rsidRPr="005C632B" w:rsidR="00BB0122">
        <w:rPr>
          <w:rFonts w:ascii="Times New Roman" w:hAnsi="Times New Roman" w:cs="Times New Roman"/>
        </w:rPr>
        <w:t xml:space="preserve">a </w:t>
      </w:r>
      <w:r w:rsidRPr="005C632B">
        <w:rPr>
          <w:rFonts w:ascii="Times New Roman" w:hAnsi="Times New Roman" w:cs="Times New Roman"/>
        </w:rPr>
        <w:t xml:space="preserve">different ID [8]. </w:t>
      </w:r>
    </w:p>
    <w:p w:rsidRPr="005C632B" w:rsidR="00BB0122" w:rsidP="00DA3FC8" w:rsidRDefault="00BB0122" w14:paraId="6C4D29DA" w14:textId="77777777">
      <w:pPr>
        <w:spacing w:line="240" w:lineRule="auto"/>
        <w:rPr>
          <w:rFonts w:ascii="Times New Roman" w:hAnsi="Times New Roman" w:cs="Times New Roman"/>
        </w:rPr>
      </w:pPr>
      <w:r w:rsidRPr="005C632B">
        <w:rPr>
          <w:rFonts w:ascii="Times New Roman" w:hAnsi="Times New Roman" w:cs="Times New Roman"/>
        </w:rPr>
        <w:t xml:space="preserve">One of the important things to consider was ensuring the validity of the inserted data. To that end, queries were used. The queries involved the use of SELECT and FROM prompts for a product. </w:t>
      </w:r>
    </w:p>
    <w:p w:rsidRPr="005C632B" w:rsidR="00BB0122" w:rsidP="00DA3FC8" w:rsidRDefault="00863D07" w14:paraId="674B8442" w14:textId="2559E442">
      <w:pPr>
        <w:pStyle w:val="Heading3"/>
        <w:spacing w:line="240" w:lineRule="auto"/>
        <w:rPr>
          <w:rFonts w:ascii="Times New Roman" w:hAnsi="Times New Roman" w:cs="Times New Roman"/>
        </w:rPr>
      </w:pPr>
      <w:bookmarkStart w:name="_Toc225796600" w:id="16"/>
      <w:r w:rsidRPr="005C632B">
        <w:rPr>
          <w:rFonts w:ascii="Times New Roman" w:hAnsi="Times New Roman" w:cs="Times New Roman"/>
        </w:rPr>
        <w:t>3.3.1 Purpose</w:t>
      </w:r>
      <w:bookmarkEnd w:id="16"/>
      <w:r w:rsidRPr="005C632B">
        <w:rPr>
          <w:rFonts w:ascii="Times New Roman" w:hAnsi="Times New Roman" w:cs="Times New Roman"/>
        </w:rPr>
        <w:t xml:space="preserve"> </w:t>
      </w:r>
    </w:p>
    <w:p w:rsidRPr="005C632B" w:rsidR="00863D07" w:rsidP="00DA3FC8" w:rsidRDefault="00863D07" w14:paraId="04966D08" w14:textId="1930429A">
      <w:pPr>
        <w:spacing w:line="240" w:lineRule="auto"/>
        <w:rPr>
          <w:rFonts w:ascii="Times New Roman" w:hAnsi="Times New Roman" w:cs="Times New Roman"/>
        </w:rPr>
      </w:pPr>
      <w:r w:rsidRPr="005C632B">
        <w:rPr>
          <w:rFonts w:ascii="Times New Roman" w:hAnsi="Times New Roman" w:cs="Times New Roman"/>
        </w:rPr>
        <w:t xml:space="preserve">The major purpose is to </w:t>
      </w:r>
      <w:r w:rsidR="00B724EE">
        <w:rPr>
          <w:rFonts w:ascii="Times New Roman" w:hAnsi="Times New Roman" w:cs="Times New Roman"/>
        </w:rPr>
        <w:t>ensure</w:t>
      </w:r>
      <w:r w:rsidRPr="005C632B">
        <w:rPr>
          <w:rFonts w:ascii="Times New Roman" w:hAnsi="Times New Roman" w:cs="Times New Roman"/>
        </w:rPr>
        <w:t xml:space="preserve"> that the datasbe operations can be tested successfully. It also helps to ensure that the existing relationship between entities in the table is explained thoroughly and is maintained. Further, it helps to validate the constraint implementation. </w:t>
      </w:r>
    </w:p>
    <w:p w:rsidRPr="005C632B" w:rsidR="00863D07" w:rsidP="00DA3FC8" w:rsidRDefault="00863D07" w14:paraId="4131DE76" w14:textId="0C503230">
      <w:pPr>
        <w:pStyle w:val="Heading3"/>
        <w:spacing w:line="240" w:lineRule="auto"/>
        <w:rPr>
          <w:rFonts w:ascii="Times New Roman" w:hAnsi="Times New Roman" w:cs="Times New Roman"/>
        </w:rPr>
      </w:pPr>
      <w:bookmarkStart w:name="_Toc225796601" w:id="17"/>
      <w:r w:rsidRPr="005C632B">
        <w:rPr>
          <w:rFonts w:ascii="Times New Roman" w:hAnsi="Times New Roman" w:cs="Times New Roman"/>
        </w:rPr>
        <w:t>3.3.2 Data Volume</w:t>
      </w:r>
      <w:bookmarkEnd w:id="17"/>
      <w:r w:rsidRPr="005C632B">
        <w:rPr>
          <w:rFonts w:ascii="Times New Roman" w:hAnsi="Times New Roman" w:cs="Times New Roman"/>
        </w:rPr>
        <w:t xml:space="preserve"> </w:t>
      </w:r>
    </w:p>
    <w:p w:rsidRPr="005C632B" w:rsidR="00863D07" w:rsidP="00DA3FC8" w:rsidRDefault="00863D07" w14:paraId="7BA21C52" w14:textId="6B77BF2C">
      <w:pPr>
        <w:spacing w:line="240" w:lineRule="auto"/>
        <w:rPr>
          <w:rFonts w:ascii="Times New Roman" w:hAnsi="Times New Roman" w:cs="Times New Roman"/>
        </w:rPr>
      </w:pPr>
      <w:r w:rsidRPr="005C632B">
        <w:rPr>
          <w:rFonts w:ascii="Times New Roman" w:hAnsi="Times New Roman" w:cs="Times New Roman"/>
        </w:rPr>
        <w:t>There are approximately 5-10 records used to create a sample. The tables are adequately populated to ensure effective and reliable testing.  These records are used across all major tables</w:t>
      </w:r>
      <w:r w:rsidR="00B724EE">
        <w:rPr>
          <w:rFonts w:ascii="Times New Roman" w:hAnsi="Times New Roman" w:cs="Times New Roman"/>
        </w:rPr>
        <w:t>,</w:t>
      </w:r>
      <w:r w:rsidRPr="005C632B">
        <w:rPr>
          <w:rFonts w:ascii="Times New Roman" w:hAnsi="Times New Roman" w:cs="Times New Roman"/>
        </w:rPr>
        <w:t xml:space="preserve"> such as customer, product, and order tables. </w:t>
      </w:r>
    </w:p>
    <w:p w:rsidRPr="005C632B" w:rsidR="00863D07" w:rsidP="00DA3FC8" w:rsidRDefault="00863D07" w14:paraId="439B383A" w14:textId="623987EF">
      <w:pPr>
        <w:pStyle w:val="Heading3"/>
        <w:spacing w:line="240" w:lineRule="auto"/>
        <w:rPr>
          <w:rFonts w:ascii="Times New Roman" w:hAnsi="Times New Roman" w:cs="Times New Roman"/>
        </w:rPr>
      </w:pPr>
      <w:bookmarkStart w:name="_Toc225796602" w:id="18"/>
      <w:r w:rsidRPr="005C632B">
        <w:rPr>
          <w:rFonts w:ascii="Times New Roman" w:hAnsi="Times New Roman" w:cs="Times New Roman"/>
        </w:rPr>
        <w:t>3.3.3 Data Quality</w:t>
      </w:r>
      <w:bookmarkEnd w:id="18"/>
      <w:r w:rsidRPr="005C632B">
        <w:rPr>
          <w:rFonts w:ascii="Times New Roman" w:hAnsi="Times New Roman" w:cs="Times New Roman"/>
        </w:rPr>
        <w:t xml:space="preserve"> </w:t>
      </w:r>
    </w:p>
    <w:p w:rsidRPr="005C632B" w:rsidR="00863D07" w:rsidP="00DA3FC8" w:rsidRDefault="00863D07" w14:paraId="5420B43D" w14:textId="01A2576C">
      <w:pPr>
        <w:spacing w:line="240" w:lineRule="auto"/>
        <w:rPr>
          <w:rFonts w:ascii="Times New Roman" w:hAnsi="Times New Roman" w:cs="Times New Roman"/>
        </w:rPr>
      </w:pPr>
      <w:r w:rsidRPr="005C632B">
        <w:rPr>
          <w:rFonts w:ascii="Times New Roman" w:hAnsi="Times New Roman" w:cs="Times New Roman"/>
        </w:rPr>
        <w:t xml:space="preserve">To ensure that the datasbe contains records that </w:t>
      </w:r>
      <w:r w:rsidR="00B724EE">
        <w:rPr>
          <w:rFonts w:ascii="Times New Roman" w:hAnsi="Times New Roman" w:cs="Times New Roman"/>
        </w:rPr>
        <w:t>look</w:t>
      </w:r>
      <w:r w:rsidRPr="005C632B">
        <w:rPr>
          <w:rFonts w:ascii="Times New Roman" w:hAnsi="Times New Roman" w:cs="Times New Roman"/>
        </w:rPr>
        <w:t xml:space="preserve"> more like real-life business terms</w:t>
      </w:r>
      <w:r w:rsidR="00B724EE">
        <w:rPr>
          <w:rFonts w:ascii="Times New Roman" w:hAnsi="Times New Roman" w:cs="Times New Roman"/>
        </w:rPr>
        <w:t>,</w:t>
      </w:r>
      <w:r w:rsidRPr="005C632B">
        <w:rPr>
          <w:rFonts w:ascii="Times New Roman" w:hAnsi="Times New Roman" w:cs="Times New Roman"/>
        </w:rPr>
        <w:t xml:space="preserve"> like ‘organic’ and </w:t>
      </w:r>
      <w:r w:rsidR="00B724EE">
        <w:rPr>
          <w:rFonts w:ascii="Times New Roman" w:hAnsi="Times New Roman" w:cs="Times New Roman"/>
        </w:rPr>
        <w:t xml:space="preserve">' </w:t>
      </w:r>
      <w:r w:rsidRPr="005C632B">
        <w:rPr>
          <w:rFonts w:ascii="Times New Roman" w:hAnsi="Times New Roman" w:cs="Times New Roman"/>
        </w:rPr>
        <w:t xml:space="preserve">vegetables’ have been used. Also, the prices and stock quantities </w:t>
      </w:r>
      <w:r w:rsidR="00B724EE">
        <w:rPr>
          <w:rFonts w:ascii="Times New Roman" w:hAnsi="Times New Roman" w:cs="Times New Roman"/>
        </w:rPr>
        <w:t>use</w:t>
      </w:r>
      <w:r w:rsidRPr="005C632B">
        <w:rPr>
          <w:rFonts w:ascii="Times New Roman" w:hAnsi="Times New Roman" w:cs="Times New Roman"/>
        </w:rPr>
        <w:t xml:space="preserve"> numbers that </w:t>
      </w:r>
      <w:r w:rsidR="00B724EE">
        <w:rPr>
          <w:rFonts w:ascii="Times New Roman" w:hAnsi="Times New Roman" w:cs="Times New Roman"/>
        </w:rPr>
        <w:t>appear</w:t>
      </w:r>
      <w:r w:rsidRPr="005C632B">
        <w:rPr>
          <w:rFonts w:ascii="Times New Roman" w:hAnsi="Times New Roman" w:cs="Times New Roman"/>
        </w:rPr>
        <w:t xml:space="preserve"> more real. The customer name, ID, and addresses are synonymous</w:t>
      </w:r>
      <w:r w:rsidR="00B724EE">
        <w:rPr>
          <w:rFonts w:ascii="Times New Roman" w:hAnsi="Times New Roman" w:cs="Times New Roman"/>
        </w:rPr>
        <w:t>;</w:t>
      </w:r>
      <w:r w:rsidRPr="005C632B">
        <w:rPr>
          <w:rFonts w:ascii="Times New Roman" w:hAnsi="Times New Roman" w:cs="Times New Roman"/>
        </w:rPr>
        <w:t xml:space="preserve"> however, </w:t>
      </w:r>
      <w:r w:rsidR="00B724EE">
        <w:rPr>
          <w:rFonts w:ascii="Times New Roman" w:hAnsi="Times New Roman" w:cs="Times New Roman"/>
        </w:rPr>
        <w:t xml:space="preserve">they </w:t>
      </w:r>
      <w:r w:rsidRPr="005C632B">
        <w:rPr>
          <w:rFonts w:ascii="Times New Roman" w:hAnsi="Times New Roman" w:cs="Times New Roman"/>
        </w:rPr>
        <w:t xml:space="preserve">are based on real-life information. </w:t>
      </w:r>
    </w:p>
    <w:p w:rsidRPr="005C632B" w:rsidR="00BB0122" w:rsidP="00DA3FC8" w:rsidRDefault="00305AC9" w14:paraId="571DBFC0" w14:textId="20582674">
      <w:pPr>
        <w:pStyle w:val="Heading3"/>
        <w:spacing w:line="240" w:lineRule="auto"/>
        <w:rPr>
          <w:rFonts w:ascii="Times New Roman" w:hAnsi="Times New Roman" w:cs="Times New Roman"/>
        </w:rPr>
      </w:pPr>
      <w:bookmarkStart w:name="_Toc225796603" w:id="19"/>
      <w:r w:rsidRPr="005C632B">
        <w:rPr>
          <w:rFonts w:ascii="Times New Roman" w:hAnsi="Times New Roman" w:cs="Times New Roman"/>
        </w:rPr>
        <w:t>3.3.4 Evaluation</w:t>
      </w:r>
      <w:bookmarkEnd w:id="19"/>
      <w:r w:rsidRPr="005C632B">
        <w:rPr>
          <w:rFonts w:ascii="Times New Roman" w:hAnsi="Times New Roman" w:cs="Times New Roman"/>
        </w:rPr>
        <w:t xml:space="preserve"> </w:t>
      </w:r>
    </w:p>
    <w:p w:rsidRPr="005C632B" w:rsidR="00305AC9" w:rsidP="00DA3FC8" w:rsidRDefault="00305AC9" w14:paraId="70C7F406" w14:textId="47652211">
      <w:pPr>
        <w:spacing w:line="240" w:lineRule="auto"/>
        <w:rPr>
          <w:rFonts w:ascii="Times New Roman" w:hAnsi="Times New Roman" w:cs="Times New Roman"/>
        </w:rPr>
      </w:pPr>
      <w:r w:rsidRPr="005C632B">
        <w:rPr>
          <w:rFonts w:ascii="Times New Roman" w:hAnsi="Times New Roman" w:cs="Times New Roman"/>
        </w:rPr>
        <w:t xml:space="preserve">The use of relevant, more like a business sample data has helped in conducting the operations successfully. The key constraints </w:t>
      </w:r>
      <w:r w:rsidR="00B724EE">
        <w:rPr>
          <w:rFonts w:ascii="Times New Roman" w:hAnsi="Times New Roman" w:cs="Times New Roman"/>
        </w:rPr>
        <w:t>have also</w:t>
      </w:r>
      <w:r w:rsidRPr="005C632B">
        <w:rPr>
          <w:rFonts w:ascii="Times New Roman" w:hAnsi="Times New Roman" w:cs="Times New Roman"/>
        </w:rPr>
        <w:t xml:space="preserve"> been duly implemented throughout the sample data. </w:t>
      </w:r>
    </w:p>
    <w:p w:rsidRPr="005C632B" w:rsidR="00BB0122" w:rsidP="00DA3FC8" w:rsidRDefault="0043393F" w14:paraId="2B52188B" w14:textId="16B34942">
      <w:pPr>
        <w:pStyle w:val="Heading2"/>
        <w:spacing w:line="240" w:lineRule="auto"/>
        <w:rPr>
          <w:rFonts w:ascii="Times New Roman" w:hAnsi="Times New Roman" w:cs="Times New Roman"/>
          <w:sz w:val="24"/>
          <w:szCs w:val="24"/>
        </w:rPr>
      </w:pPr>
      <w:bookmarkStart w:name="_Toc225796604" w:id="20"/>
      <w:r w:rsidRPr="005C632B">
        <w:rPr>
          <w:rFonts w:ascii="Times New Roman" w:hAnsi="Times New Roman" w:cs="Times New Roman"/>
          <w:sz w:val="24"/>
          <w:szCs w:val="24"/>
        </w:rPr>
        <w:t xml:space="preserve">3.4 </w:t>
      </w:r>
      <w:r w:rsidRPr="005C632B" w:rsidR="00BB0122">
        <w:rPr>
          <w:rFonts w:ascii="Times New Roman" w:hAnsi="Times New Roman" w:cs="Times New Roman"/>
          <w:sz w:val="24"/>
          <w:szCs w:val="24"/>
        </w:rPr>
        <w:t>Stored Procedures</w:t>
      </w:r>
      <w:bookmarkEnd w:id="20"/>
      <w:r w:rsidRPr="005C632B" w:rsidR="00BB0122">
        <w:rPr>
          <w:rFonts w:ascii="Times New Roman" w:hAnsi="Times New Roman" w:cs="Times New Roman"/>
          <w:sz w:val="24"/>
          <w:szCs w:val="24"/>
        </w:rPr>
        <w:t xml:space="preserve"> </w:t>
      </w:r>
    </w:p>
    <w:p w:rsidRPr="005C632B" w:rsidR="003A25F1" w:rsidP="00DA3FC8" w:rsidRDefault="00BB0122" w14:paraId="078466A3" w14:textId="77777777">
      <w:pPr>
        <w:spacing w:line="240" w:lineRule="auto"/>
        <w:rPr>
          <w:rFonts w:ascii="Times New Roman" w:hAnsi="Times New Roman" w:cs="Times New Roman"/>
        </w:rPr>
      </w:pPr>
      <w:r w:rsidRPr="005C632B">
        <w:rPr>
          <w:rFonts w:ascii="Times New Roman" w:hAnsi="Times New Roman" w:cs="Times New Roman"/>
        </w:rPr>
        <w:t xml:space="preserve">It can be defined as a predefined set of tables or information that can execute on its own once it is created. It is much like a code that only requires a specific prompt to run on its own. It is needed for </w:t>
      </w:r>
      <w:r w:rsidRPr="005C632B" w:rsidR="00A7002F">
        <w:rPr>
          <w:rFonts w:ascii="Times New Roman" w:hAnsi="Times New Roman" w:cs="Times New Roman"/>
        </w:rPr>
        <w:t xml:space="preserve">the </w:t>
      </w:r>
      <w:r w:rsidRPr="005C632B">
        <w:rPr>
          <w:rFonts w:ascii="Times New Roman" w:hAnsi="Times New Roman" w:cs="Times New Roman"/>
        </w:rPr>
        <w:t xml:space="preserve">GreenLeaf online store because the admins with such a feature only have to use a particular name or ID to automatically retrieve or use information associated with </w:t>
      </w:r>
      <w:r w:rsidRPr="005C632B" w:rsidR="00722BC2">
        <w:rPr>
          <w:rFonts w:ascii="Times New Roman" w:hAnsi="Times New Roman" w:cs="Times New Roman"/>
        </w:rPr>
        <w:t xml:space="preserve">a particular business process. </w:t>
      </w:r>
    </w:p>
    <w:p w:rsidRPr="005C632B" w:rsidR="00B60B9E" w:rsidP="00DA3FC8" w:rsidRDefault="00B60B9E" w14:paraId="7D624265" w14:textId="77777777">
      <w:pPr>
        <w:spacing w:line="240" w:lineRule="auto"/>
        <w:rPr>
          <w:rFonts w:ascii="Times New Roman" w:hAnsi="Times New Roman" w:cs="Times New Roman"/>
        </w:rPr>
      </w:pPr>
      <w:r w:rsidRPr="005C632B">
        <w:rPr>
          <w:rFonts w:ascii="Times New Roman" w:hAnsi="Times New Roman" w:cs="Times New Roman"/>
          <w:noProof/>
        </w:rPr>
        <w:drawing>
          <wp:inline distT="0" distB="0" distL="0" distR="0" wp14:anchorId="626FC596" wp14:editId="0277DF83">
            <wp:extent cx="5943600" cy="2202815"/>
            <wp:effectExtent l="19050" t="19050" r="19050" b="260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202815"/>
                    </a:xfrm>
                    <a:prstGeom prst="rect">
                      <a:avLst/>
                    </a:prstGeom>
                    <a:ln w="19050">
                      <a:solidFill>
                        <a:schemeClr val="tx1"/>
                      </a:solidFill>
                    </a:ln>
                  </pic:spPr>
                </pic:pic>
              </a:graphicData>
            </a:graphic>
          </wp:inline>
        </w:drawing>
      </w:r>
    </w:p>
    <w:p w:rsidRPr="00B226C4" w:rsidR="00B60B9E" w:rsidP="00DA3FC8" w:rsidRDefault="007E542F" w14:paraId="3D9A0BF6" w14:textId="51D2CCC3">
      <w:pPr>
        <w:spacing w:line="240" w:lineRule="auto"/>
        <w:jc w:val="center"/>
        <w:rPr>
          <w:rFonts w:ascii="Times New Roman" w:hAnsi="Times New Roman" w:cs="Times New Roman"/>
          <w:b/>
          <w:bCs/>
        </w:rPr>
      </w:pPr>
      <w:r w:rsidRPr="00B226C4">
        <w:rPr>
          <w:rFonts w:ascii="Times New Roman" w:hAnsi="Times New Roman" w:cs="Times New Roman"/>
          <w:b/>
          <w:bCs/>
        </w:rPr>
        <w:t xml:space="preserve">Figure </w:t>
      </w:r>
      <w:r w:rsidRPr="00B226C4" w:rsidR="005C632B">
        <w:rPr>
          <w:rFonts w:ascii="Times New Roman" w:hAnsi="Times New Roman" w:cs="Times New Roman"/>
          <w:b/>
          <w:bCs/>
        </w:rPr>
        <w:t>1</w:t>
      </w:r>
      <w:r w:rsidRPr="00B226C4">
        <w:rPr>
          <w:rFonts w:ascii="Times New Roman" w:hAnsi="Times New Roman" w:cs="Times New Roman"/>
          <w:b/>
          <w:bCs/>
        </w:rPr>
        <w:t>9</w:t>
      </w:r>
      <w:r w:rsidRPr="00B226C4" w:rsidR="00B60B9E">
        <w:rPr>
          <w:rFonts w:ascii="Times New Roman" w:hAnsi="Times New Roman" w:cs="Times New Roman"/>
          <w:b/>
          <w:bCs/>
        </w:rPr>
        <w:t xml:space="preserve">: Stored Procedure </w:t>
      </w:r>
    </w:p>
    <w:p w:rsidRPr="005C632B" w:rsidR="003A25F1" w:rsidP="00DA3FC8" w:rsidRDefault="00A7002F" w14:paraId="59C9AC2A" w14:textId="49F4426B">
      <w:pPr>
        <w:spacing w:line="240" w:lineRule="auto"/>
        <w:rPr>
          <w:rFonts w:ascii="Times New Roman" w:hAnsi="Times New Roman" w:cs="Times New Roman"/>
        </w:rPr>
      </w:pPr>
      <w:r w:rsidRPr="005C632B">
        <w:rPr>
          <w:rFonts w:ascii="Times New Roman" w:hAnsi="Times New Roman" w:cs="Times New Roman"/>
        </w:rPr>
        <w:t xml:space="preserve">There are multiple types of procedures to be used, including Add Product, Update Product, and Delete </w:t>
      </w:r>
      <w:r w:rsidRPr="005C632B" w:rsidR="00F61101">
        <w:rPr>
          <w:rFonts w:ascii="Times New Roman" w:hAnsi="Times New Roman" w:cs="Times New Roman"/>
        </w:rPr>
        <w:t>Product procedures</w:t>
      </w:r>
      <w:r w:rsidRPr="005C632B" w:rsidR="007E542F">
        <w:rPr>
          <w:rFonts w:ascii="Times New Roman" w:hAnsi="Times New Roman" w:cs="Times New Roman"/>
        </w:rPr>
        <w:t>,</w:t>
      </w:r>
      <w:r w:rsidRPr="005C632B" w:rsidR="005C632B">
        <w:rPr>
          <w:rFonts w:ascii="Times New Roman" w:hAnsi="Times New Roman" w:cs="Times New Roman"/>
        </w:rPr>
        <w:t xml:space="preserve"> as shown in Figure 19</w:t>
      </w:r>
      <w:r w:rsidRPr="005C632B">
        <w:rPr>
          <w:rFonts w:ascii="Times New Roman" w:hAnsi="Times New Roman" w:cs="Times New Roman"/>
        </w:rPr>
        <w:t xml:space="preserve">. Each of the procedure have distinct function, enabling easy updates without having to enter all the data and details. </w:t>
      </w:r>
    </w:p>
    <w:p w:rsidRPr="005C632B" w:rsidR="0043393F" w:rsidP="00DA3FC8" w:rsidRDefault="0043393F" w14:paraId="770E2E5B" w14:textId="66CC19A1">
      <w:pPr>
        <w:pStyle w:val="Heading3"/>
        <w:spacing w:line="240" w:lineRule="auto"/>
        <w:rPr>
          <w:rFonts w:ascii="Times New Roman" w:hAnsi="Times New Roman" w:cs="Times New Roman"/>
        </w:rPr>
      </w:pPr>
      <w:bookmarkStart w:name="_Toc225796605" w:id="21"/>
      <w:r w:rsidRPr="005C632B">
        <w:rPr>
          <w:rFonts w:ascii="Times New Roman" w:hAnsi="Times New Roman" w:cs="Times New Roman"/>
        </w:rPr>
        <w:t xml:space="preserve">3.4.1 </w:t>
      </w:r>
      <w:r w:rsidRPr="005C632B">
        <w:rPr>
          <w:rFonts w:ascii="Times New Roman" w:hAnsi="Times New Roman" w:cs="Times New Roman"/>
        </w:rPr>
        <w:tab/>
      </w:r>
      <w:r w:rsidRPr="005C632B">
        <w:rPr>
          <w:rFonts w:ascii="Times New Roman" w:hAnsi="Times New Roman" w:cs="Times New Roman"/>
        </w:rPr>
        <w:t>Purpose</w:t>
      </w:r>
      <w:bookmarkEnd w:id="21"/>
      <w:r w:rsidRPr="005C632B">
        <w:rPr>
          <w:rFonts w:ascii="Times New Roman" w:hAnsi="Times New Roman" w:cs="Times New Roman"/>
        </w:rPr>
        <w:t xml:space="preserve"> </w:t>
      </w:r>
    </w:p>
    <w:p w:rsidRPr="005C632B" w:rsidR="0043393F" w:rsidP="00DA3FC8" w:rsidRDefault="0043393F" w14:paraId="538116FC" w14:textId="5192B0DF">
      <w:pPr>
        <w:spacing w:line="240" w:lineRule="auto"/>
        <w:rPr>
          <w:rFonts w:ascii="Times New Roman" w:hAnsi="Times New Roman" w:cs="Times New Roman"/>
        </w:rPr>
      </w:pPr>
      <w:r w:rsidRPr="005C632B">
        <w:rPr>
          <w:rFonts w:ascii="Times New Roman" w:hAnsi="Times New Roman" w:cs="Times New Roman"/>
        </w:rPr>
        <w:t xml:space="preserve">Its primary purpose is to ensure that there is a logical flow of data whenever any changes are made. It also ensures that there is no requirement for repeated use of SQL </w:t>
      </w:r>
      <w:r w:rsidR="00B724EE">
        <w:rPr>
          <w:rFonts w:ascii="Times New Roman" w:hAnsi="Times New Roman" w:cs="Times New Roman"/>
        </w:rPr>
        <w:t>code</w:t>
      </w:r>
      <w:r w:rsidRPr="005C632B">
        <w:rPr>
          <w:rFonts w:ascii="Times New Roman" w:hAnsi="Times New Roman" w:cs="Times New Roman"/>
        </w:rPr>
        <w:t xml:space="preserve"> whenever any query is to be made. </w:t>
      </w:r>
    </w:p>
    <w:p w:rsidRPr="005C632B" w:rsidR="00A7002F" w:rsidP="00DA3FC8" w:rsidRDefault="0043393F" w14:paraId="28DEB242" w14:textId="2B645D55">
      <w:pPr>
        <w:pStyle w:val="Heading3"/>
        <w:spacing w:line="240" w:lineRule="auto"/>
        <w:rPr>
          <w:rFonts w:ascii="Times New Roman" w:hAnsi="Times New Roman" w:cs="Times New Roman"/>
        </w:rPr>
      </w:pPr>
      <w:bookmarkStart w:name="_Toc225796606" w:id="22"/>
      <w:r w:rsidRPr="005C632B">
        <w:rPr>
          <w:rFonts w:ascii="Times New Roman" w:hAnsi="Times New Roman" w:cs="Times New Roman"/>
        </w:rPr>
        <w:t xml:space="preserve">3.4.2 </w:t>
      </w:r>
      <w:r w:rsidRPr="005C632B" w:rsidR="00A7002F">
        <w:rPr>
          <w:rStyle w:val="Heading3Char"/>
          <w:rFonts w:ascii="Times New Roman" w:hAnsi="Times New Roman" w:cs="Times New Roman"/>
        </w:rPr>
        <w:t>Add</w:t>
      </w:r>
      <w:r w:rsidRPr="005C632B" w:rsidR="00A7002F">
        <w:rPr>
          <w:rFonts w:ascii="Times New Roman" w:hAnsi="Times New Roman" w:cs="Times New Roman"/>
        </w:rPr>
        <w:t xml:space="preserve"> Product</w:t>
      </w:r>
      <w:bookmarkEnd w:id="22"/>
      <w:r w:rsidRPr="005C632B" w:rsidR="00A7002F">
        <w:rPr>
          <w:rFonts w:ascii="Times New Roman" w:hAnsi="Times New Roman" w:cs="Times New Roman"/>
        </w:rPr>
        <w:t xml:space="preserve"> </w:t>
      </w:r>
    </w:p>
    <w:p w:rsidRPr="005C632B" w:rsidR="00A7002F" w:rsidP="00DA3FC8" w:rsidRDefault="00A7002F" w14:paraId="02695024" w14:textId="77777777">
      <w:pPr>
        <w:spacing w:line="240" w:lineRule="auto"/>
        <w:rPr>
          <w:rFonts w:ascii="Times New Roman" w:hAnsi="Times New Roman" w:cs="Times New Roman"/>
        </w:rPr>
      </w:pPr>
      <w:r w:rsidRPr="005C632B">
        <w:rPr>
          <w:rFonts w:ascii="Times New Roman" w:hAnsi="Times New Roman" w:cs="Times New Roman"/>
        </w:rPr>
        <w:t xml:space="preserve">This is a procedure where a new product will be added to the product table. For its implementation, different criteria are used that are considered acceptable within the system. They include name, price, quantity of the stock, and expiry date, among others. </w:t>
      </w:r>
    </w:p>
    <w:p w:rsidRPr="005C632B" w:rsidR="008547BC" w:rsidP="00DA3FC8" w:rsidRDefault="008547BC" w14:paraId="5586BE63" w14:textId="77777777">
      <w:pPr>
        <w:spacing w:line="240" w:lineRule="auto"/>
        <w:rPr>
          <w:rFonts w:ascii="Times New Roman" w:hAnsi="Times New Roman" w:cs="Times New Roman"/>
        </w:rPr>
      </w:pPr>
    </w:p>
    <w:p w:rsidRPr="005C632B" w:rsidR="008547BC" w:rsidP="00DA3FC8" w:rsidRDefault="008547BC" w14:paraId="52B8ABE1" w14:textId="3325CC61">
      <w:pPr>
        <w:spacing w:line="240" w:lineRule="auto"/>
        <w:rPr>
          <w:rFonts w:ascii="Times New Roman" w:hAnsi="Times New Roman" w:cs="Times New Roman"/>
        </w:rPr>
      </w:pPr>
      <w:r w:rsidRPr="005C632B">
        <w:rPr>
          <w:rFonts w:ascii="Times New Roman" w:hAnsi="Times New Roman" w:cs="Times New Roman"/>
        </w:rPr>
        <w:t xml:space="preserve">CALL </w:t>
      </w:r>
      <w:r w:rsidRPr="005C632B" w:rsidR="00B724EE">
        <w:rPr>
          <w:rFonts w:ascii="Times New Roman" w:hAnsi="Times New Roman" w:cs="Times New Roman"/>
        </w:rPr>
        <w:t>AddProduct (</w:t>
      </w:r>
      <w:r w:rsidRPr="005C632B">
        <w:rPr>
          <w:rFonts w:ascii="Times New Roman" w:hAnsi="Times New Roman" w:cs="Times New Roman"/>
        </w:rPr>
        <w:t>'Organic Honey', 320.50, 25, '2026-12-15', 1);</w:t>
      </w:r>
    </w:p>
    <w:p w:rsidRPr="00B226C4" w:rsidR="00BA6E7C" w:rsidP="00DA3FC8" w:rsidRDefault="00BA6E7C" w14:paraId="1D343778" w14:textId="77777777">
      <w:pPr>
        <w:spacing w:line="240" w:lineRule="auto"/>
        <w:jc w:val="center"/>
        <w:rPr>
          <w:rFonts w:ascii="Times New Roman" w:hAnsi="Times New Roman" w:cs="Times New Roman"/>
          <w:b/>
          <w:bCs/>
        </w:rPr>
      </w:pPr>
      <w:r w:rsidRPr="00B226C4">
        <w:rPr>
          <w:rFonts w:ascii="Times New Roman" w:hAnsi="Times New Roman" w:cs="Times New Roman"/>
          <w:b/>
          <w:bCs/>
          <w:noProof/>
        </w:rPr>
        <w:drawing>
          <wp:inline distT="0" distB="0" distL="0" distR="0" wp14:anchorId="1F165770" wp14:editId="130517AA">
            <wp:extent cx="4824730" cy="2468880"/>
            <wp:effectExtent l="19050" t="19050" r="13970" b="26670"/>
            <wp:docPr id="838403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403363" name=""/>
                    <pic:cNvPicPr/>
                  </pic:nvPicPr>
                  <pic:blipFill rotWithShape="1">
                    <a:blip r:embed="rId26"/>
                    <a:srcRect l="15821" t="5882" b="14706"/>
                    <a:stretch>
                      <a:fillRect/>
                    </a:stretch>
                  </pic:blipFill>
                  <pic:spPr bwMode="auto">
                    <a:xfrm>
                      <a:off x="0" y="0"/>
                      <a:ext cx="4824730" cy="2468880"/>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p>
    <w:p w:rsidRPr="00B226C4" w:rsidR="00BA6E7C" w:rsidP="00DA3FC8" w:rsidRDefault="00BA6E7C" w14:paraId="7740A785" w14:textId="53E919D6">
      <w:pPr>
        <w:spacing w:line="240" w:lineRule="auto"/>
        <w:jc w:val="center"/>
        <w:rPr>
          <w:rFonts w:ascii="Times New Roman" w:hAnsi="Times New Roman" w:cs="Times New Roman"/>
          <w:b/>
          <w:bCs/>
        </w:rPr>
      </w:pPr>
      <w:r w:rsidRPr="00B226C4">
        <w:rPr>
          <w:rFonts w:ascii="Times New Roman" w:hAnsi="Times New Roman" w:cs="Times New Roman"/>
          <w:b/>
          <w:bCs/>
        </w:rPr>
        <w:t>Figure</w:t>
      </w:r>
      <w:r w:rsidRPr="00B226C4" w:rsidR="005C632B">
        <w:rPr>
          <w:rFonts w:ascii="Times New Roman" w:hAnsi="Times New Roman" w:cs="Times New Roman"/>
          <w:b/>
          <w:bCs/>
        </w:rPr>
        <w:t xml:space="preserve"> 2</w:t>
      </w:r>
      <w:r w:rsidRPr="00B226C4" w:rsidR="009B166A">
        <w:rPr>
          <w:rFonts w:ascii="Times New Roman" w:hAnsi="Times New Roman" w:cs="Times New Roman"/>
          <w:b/>
          <w:bCs/>
        </w:rPr>
        <w:t>0</w:t>
      </w:r>
      <w:r w:rsidRPr="00B226C4">
        <w:rPr>
          <w:rFonts w:ascii="Times New Roman" w:hAnsi="Times New Roman" w:cs="Times New Roman"/>
          <w:b/>
          <w:bCs/>
        </w:rPr>
        <w:t xml:space="preserve">: </w:t>
      </w:r>
      <w:r w:rsidRPr="00B226C4" w:rsidR="00722BC2">
        <w:rPr>
          <w:rFonts w:ascii="Times New Roman" w:hAnsi="Times New Roman" w:cs="Times New Roman"/>
          <w:b/>
          <w:bCs/>
        </w:rPr>
        <w:t>Add</w:t>
      </w:r>
      <w:r w:rsidRPr="00B226C4">
        <w:rPr>
          <w:rFonts w:ascii="Times New Roman" w:hAnsi="Times New Roman" w:cs="Times New Roman"/>
          <w:b/>
          <w:bCs/>
        </w:rPr>
        <w:t xml:space="preserve"> Product</w:t>
      </w:r>
    </w:p>
    <w:p w:rsidRPr="005C632B" w:rsidR="004126D1" w:rsidP="00DA3FC8" w:rsidRDefault="009B166A" w14:paraId="2A90EE84" w14:textId="22275A21">
      <w:pPr>
        <w:spacing w:line="240" w:lineRule="auto"/>
        <w:rPr>
          <w:rFonts w:ascii="Times New Roman" w:hAnsi="Times New Roman" w:cs="Times New Roman"/>
        </w:rPr>
      </w:pPr>
      <w:r w:rsidRPr="005C632B">
        <w:rPr>
          <w:rFonts w:ascii="Times New Roman" w:hAnsi="Times New Roman" w:cs="Times New Roman"/>
        </w:rPr>
        <w:t>As illustra</w:t>
      </w:r>
      <w:r w:rsidRPr="005C632B" w:rsidR="005C632B">
        <w:rPr>
          <w:rFonts w:ascii="Times New Roman" w:hAnsi="Times New Roman" w:cs="Times New Roman"/>
        </w:rPr>
        <w:t>ted in Figure 2</w:t>
      </w:r>
      <w:r w:rsidRPr="005C632B">
        <w:rPr>
          <w:rFonts w:ascii="Times New Roman" w:hAnsi="Times New Roman" w:cs="Times New Roman"/>
        </w:rPr>
        <w:t>0</w:t>
      </w:r>
      <w:r w:rsidRPr="005C632B" w:rsidR="004126D1">
        <w:rPr>
          <w:rFonts w:ascii="Times New Roman" w:hAnsi="Times New Roman" w:cs="Times New Roman"/>
        </w:rPr>
        <w:t>, the update transaction relies on the product ID as a primary key to ensure precise modification. When the admin updates a product like Honey, only the targeted record is accessed. This guarantees that changes are applied to the correct entry without affecting other products. Using a unique identifier maintains data integrity and ensures that the transaction remains isolated, consistent, and accurate within the database system.</w:t>
      </w:r>
    </w:p>
    <w:p w:rsidRPr="005C632B" w:rsidR="00A7002F" w:rsidP="00DA3FC8" w:rsidRDefault="0043393F" w14:paraId="50AFC718" w14:textId="331ABF8B">
      <w:pPr>
        <w:pStyle w:val="Heading3"/>
        <w:spacing w:line="240" w:lineRule="auto"/>
        <w:rPr>
          <w:rFonts w:ascii="Times New Roman" w:hAnsi="Times New Roman" w:cs="Times New Roman"/>
        </w:rPr>
      </w:pPr>
      <w:bookmarkStart w:name="_Toc225796607" w:id="23"/>
      <w:r w:rsidRPr="005C632B">
        <w:rPr>
          <w:rFonts w:ascii="Times New Roman" w:hAnsi="Times New Roman" w:cs="Times New Roman"/>
        </w:rPr>
        <w:t xml:space="preserve">3.4.3 </w:t>
      </w:r>
      <w:r w:rsidRPr="005C632B" w:rsidR="00A7002F">
        <w:rPr>
          <w:rFonts w:ascii="Times New Roman" w:hAnsi="Times New Roman" w:cs="Times New Roman"/>
        </w:rPr>
        <w:t xml:space="preserve">Update </w:t>
      </w:r>
      <w:r w:rsidRPr="005C632B" w:rsidR="007D548B">
        <w:rPr>
          <w:rFonts w:ascii="Times New Roman" w:hAnsi="Times New Roman" w:cs="Times New Roman"/>
        </w:rPr>
        <w:t>Product</w:t>
      </w:r>
      <w:bookmarkEnd w:id="23"/>
      <w:r w:rsidRPr="005C632B" w:rsidR="00A7002F">
        <w:rPr>
          <w:rFonts w:ascii="Times New Roman" w:hAnsi="Times New Roman" w:cs="Times New Roman"/>
        </w:rPr>
        <w:t xml:space="preserve"> </w:t>
      </w:r>
    </w:p>
    <w:p w:rsidRPr="005C632B" w:rsidR="008547BC" w:rsidP="00DA3FC8" w:rsidRDefault="008547BC" w14:paraId="4E60895B" w14:textId="52008C01">
      <w:pPr>
        <w:spacing w:line="240" w:lineRule="auto"/>
        <w:rPr>
          <w:rFonts w:ascii="Times New Roman" w:hAnsi="Times New Roman" w:cs="Times New Roman"/>
        </w:rPr>
      </w:pPr>
      <w:r w:rsidRPr="005C632B">
        <w:rPr>
          <w:rFonts w:ascii="Times New Roman" w:hAnsi="Times New Roman" w:cs="Times New Roman"/>
        </w:rPr>
        <w:t xml:space="preserve">CALL </w:t>
      </w:r>
      <w:r w:rsidRPr="005C632B" w:rsidR="00B724EE">
        <w:rPr>
          <w:rFonts w:ascii="Times New Roman" w:hAnsi="Times New Roman" w:cs="Times New Roman"/>
        </w:rPr>
        <w:t>UpdateProduct (</w:t>
      </w:r>
      <w:r w:rsidRPr="005C632B">
        <w:rPr>
          <w:rFonts w:ascii="Times New Roman" w:hAnsi="Times New Roman" w:cs="Times New Roman"/>
        </w:rPr>
        <w:t>14, 350.00, 30);</w:t>
      </w:r>
    </w:p>
    <w:p w:rsidRPr="005C632B" w:rsidR="00BA6E7C" w:rsidP="00DA3FC8" w:rsidRDefault="00BA6E7C" w14:paraId="0275D35E" w14:textId="77777777">
      <w:pPr>
        <w:spacing w:line="240" w:lineRule="auto"/>
        <w:jc w:val="center"/>
        <w:rPr>
          <w:rFonts w:ascii="Times New Roman" w:hAnsi="Times New Roman" w:cs="Times New Roman"/>
          <w:b/>
        </w:rPr>
      </w:pPr>
      <w:r w:rsidRPr="005C632B">
        <w:rPr>
          <w:rFonts w:ascii="Times New Roman" w:hAnsi="Times New Roman" w:cs="Times New Roman"/>
          <w:noProof/>
        </w:rPr>
        <w:drawing>
          <wp:inline distT="0" distB="0" distL="0" distR="0" wp14:anchorId="554E75B0" wp14:editId="7D235163">
            <wp:extent cx="4817110" cy="2680854"/>
            <wp:effectExtent l="19050" t="19050" r="21590" b="24765"/>
            <wp:docPr id="2138471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71549" name=""/>
                    <pic:cNvPicPr/>
                  </pic:nvPicPr>
                  <pic:blipFill rotWithShape="1">
                    <a:blip r:embed="rId27"/>
                    <a:srcRect l="15954" t="14324" b="-943"/>
                    <a:stretch>
                      <a:fillRect/>
                    </a:stretch>
                  </pic:blipFill>
                  <pic:spPr bwMode="auto">
                    <a:xfrm>
                      <a:off x="0" y="0"/>
                      <a:ext cx="4817110" cy="2680854"/>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p>
    <w:p w:rsidRPr="00B226C4" w:rsidR="00BA6E7C" w:rsidP="00DA3FC8" w:rsidRDefault="009B166A" w14:paraId="7D3A62FC" w14:textId="1C49739C">
      <w:pPr>
        <w:spacing w:line="240" w:lineRule="auto"/>
        <w:jc w:val="center"/>
        <w:rPr>
          <w:rFonts w:ascii="Times New Roman" w:hAnsi="Times New Roman" w:cs="Times New Roman"/>
          <w:b/>
          <w:bCs/>
        </w:rPr>
      </w:pPr>
      <w:r w:rsidRPr="00B226C4">
        <w:rPr>
          <w:rFonts w:ascii="Times New Roman" w:hAnsi="Times New Roman" w:cs="Times New Roman"/>
          <w:b/>
          <w:bCs/>
        </w:rPr>
        <w:t>Fig</w:t>
      </w:r>
      <w:r w:rsidRPr="00B226C4" w:rsidR="005C632B">
        <w:rPr>
          <w:rFonts w:ascii="Times New Roman" w:hAnsi="Times New Roman" w:cs="Times New Roman"/>
          <w:b/>
          <w:bCs/>
        </w:rPr>
        <w:t>ure 2</w:t>
      </w:r>
      <w:r w:rsidRPr="00B226C4">
        <w:rPr>
          <w:rFonts w:ascii="Times New Roman" w:hAnsi="Times New Roman" w:cs="Times New Roman"/>
          <w:b/>
          <w:bCs/>
        </w:rPr>
        <w:t>1</w:t>
      </w:r>
      <w:r w:rsidRPr="00B226C4" w:rsidR="00BA6E7C">
        <w:rPr>
          <w:rFonts w:ascii="Times New Roman" w:hAnsi="Times New Roman" w:cs="Times New Roman"/>
          <w:b/>
          <w:bCs/>
        </w:rPr>
        <w:t xml:space="preserve">: Update Product </w:t>
      </w:r>
    </w:p>
    <w:p w:rsidRPr="005C632B" w:rsidR="00A7002F" w:rsidP="00DA3FC8" w:rsidRDefault="004126D1" w14:paraId="43F45356" w14:textId="71994B13">
      <w:pPr>
        <w:spacing w:line="240" w:lineRule="auto"/>
        <w:rPr>
          <w:rFonts w:ascii="Times New Roman" w:hAnsi="Times New Roman" w:cs="Times New Roman"/>
        </w:rPr>
      </w:pPr>
      <w:r w:rsidRPr="005C632B">
        <w:rPr>
          <w:rFonts w:ascii="Times New Roman" w:hAnsi="Times New Roman" w:cs="Times New Roman"/>
        </w:rPr>
        <w:t>F</w:t>
      </w:r>
      <w:r w:rsidRPr="005C632B" w:rsidR="005C632B">
        <w:rPr>
          <w:rFonts w:ascii="Times New Roman" w:hAnsi="Times New Roman" w:cs="Times New Roman"/>
        </w:rPr>
        <w:t>igure 2</w:t>
      </w:r>
      <w:r w:rsidRPr="005C632B" w:rsidR="009B166A">
        <w:rPr>
          <w:rFonts w:ascii="Times New Roman" w:hAnsi="Times New Roman" w:cs="Times New Roman"/>
        </w:rPr>
        <w:t>1</w:t>
      </w:r>
      <w:r w:rsidRPr="005C632B">
        <w:rPr>
          <w:rFonts w:ascii="Times New Roman" w:hAnsi="Times New Roman" w:cs="Times New Roman"/>
        </w:rPr>
        <w:t xml:space="preserve"> demonstrates how the admin updates specific attributes</w:t>
      </w:r>
      <w:r w:rsidRPr="005C632B" w:rsidR="00F61101">
        <w:rPr>
          <w:rFonts w:ascii="Times New Roman" w:hAnsi="Times New Roman" w:cs="Times New Roman"/>
        </w:rPr>
        <w:t>,</w:t>
      </w:r>
      <w:r w:rsidRPr="005C632B">
        <w:rPr>
          <w:rFonts w:ascii="Times New Roman" w:hAnsi="Times New Roman" w:cs="Times New Roman"/>
        </w:rPr>
        <w:t xml:space="preserve"> such as stock quantity. After identifying the product through its ID, the system allows controlled modification of selected fields only. This ensures that unrelated data like price or supplier details</w:t>
      </w:r>
      <w:r w:rsidRPr="005C632B" w:rsidR="00F61101">
        <w:rPr>
          <w:rFonts w:ascii="Times New Roman" w:hAnsi="Times New Roman" w:cs="Times New Roman"/>
        </w:rPr>
        <w:t>,</w:t>
      </w:r>
      <w:r w:rsidRPr="005C632B">
        <w:rPr>
          <w:rFonts w:ascii="Times New Roman" w:hAnsi="Times New Roman" w:cs="Times New Roman"/>
        </w:rPr>
        <w:t xml:space="preserve"> remain unchanged. The procedure validates inputs before applying updates, preventing incorrect entries. Such selective </w:t>
      </w:r>
      <w:r w:rsidRPr="005C632B">
        <w:rPr>
          <w:rFonts w:ascii="Times New Roman" w:hAnsi="Times New Roman" w:cs="Times New Roman"/>
        </w:rPr>
        <w:t>updating improves efficiency and preserves database consistency while allowing flexibility in managing inventory records.</w:t>
      </w:r>
    </w:p>
    <w:p w:rsidRPr="005C632B" w:rsidR="002F276F" w:rsidP="00DA3FC8" w:rsidRDefault="0043393F" w14:paraId="0F2DE97B" w14:textId="67717275">
      <w:pPr>
        <w:pStyle w:val="Heading3"/>
        <w:spacing w:line="240" w:lineRule="auto"/>
        <w:rPr>
          <w:rFonts w:ascii="Times New Roman" w:hAnsi="Times New Roman" w:cs="Times New Roman"/>
        </w:rPr>
      </w:pPr>
      <w:bookmarkStart w:name="_Toc225796608" w:id="24"/>
      <w:r w:rsidRPr="005C632B">
        <w:rPr>
          <w:rFonts w:ascii="Times New Roman" w:hAnsi="Times New Roman" w:cs="Times New Roman"/>
        </w:rPr>
        <w:t xml:space="preserve">3.4.4 </w:t>
      </w:r>
      <w:r w:rsidRPr="005C632B" w:rsidR="00194F4D">
        <w:rPr>
          <w:rFonts w:ascii="Times New Roman" w:hAnsi="Times New Roman" w:cs="Times New Roman"/>
        </w:rPr>
        <w:t>Delete</w:t>
      </w:r>
      <w:r w:rsidRPr="005C632B" w:rsidR="002F276F">
        <w:rPr>
          <w:rFonts w:ascii="Times New Roman" w:hAnsi="Times New Roman" w:cs="Times New Roman"/>
        </w:rPr>
        <w:t xml:space="preserve"> Product</w:t>
      </w:r>
      <w:bookmarkEnd w:id="24"/>
      <w:r w:rsidRPr="005C632B" w:rsidR="002F276F">
        <w:rPr>
          <w:rFonts w:ascii="Times New Roman" w:hAnsi="Times New Roman" w:cs="Times New Roman"/>
        </w:rPr>
        <w:t xml:space="preserve"> </w:t>
      </w:r>
    </w:p>
    <w:p w:rsidRPr="005C632B" w:rsidR="004126D1" w:rsidP="00DA3FC8" w:rsidRDefault="004126D1" w14:paraId="659B0292" w14:textId="1DE56E03">
      <w:pPr>
        <w:spacing w:line="240" w:lineRule="auto"/>
        <w:rPr>
          <w:rFonts w:ascii="Times New Roman" w:hAnsi="Times New Roman" w:cs="Times New Roman"/>
        </w:rPr>
      </w:pPr>
      <w:r w:rsidRPr="005C632B">
        <w:rPr>
          <w:rFonts w:ascii="Times New Roman" w:hAnsi="Times New Roman" w:cs="Times New Roman"/>
        </w:rPr>
        <w:t>DELETE FROM Product WHERE product_id = 14;</w:t>
      </w:r>
    </w:p>
    <w:p w:rsidRPr="005C632B" w:rsidR="004126D1" w:rsidP="00DA3FC8" w:rsidRDefault="004126D1" w14:paraId="0BDF34C4" w14:textId="78E9B1B6">
      <w:pPr>
        <w:spacing w:line="240" w:lineRule="auto"/>
        <w:rPr>
          <w:rFonts w:ascii="Times New Roman" w:hAnsi="Times New Roman" w:cs="Times New Roman"/>
          <w:bCs/>
        </w:rPr>
      </w:pPr>
      <w:r w:rsidRPr="005C632B">
        <w:rPr>
          <w:rFonts w:ascii="Times New Roman" w:hAnsi="Times New Roman" w:cs="Times New Roman"/>
          <w:bCs/>
          <w:noProof/>
        </w:rPr>
        <w:drawing>
          <wp:inline distT="0" distB="0" distL="0" distR="0" wp14:anchorId="3853998A" wp14:editId="58227E4D">
            <wp:extent cx="5943600" cy="1985010"/>
            <wp:effectExtent l="19050" t="19050" r="19050" b="15240"/>
            <wp:docPr id="1653638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38745" name=""/>
                    <pic:cNvPicPr/>
                  </pic:nvPicPr>
                  <pic:blipFill>
                    <a:blip r:embed="rId28"/>
                    <a:stretch>
                      <a:fillRect/>
                    </a:stretch>
                  </pic:blipFill>
                  <pic:spPr>
                    <a:xfrm>
                      <a:off x="0" y="0"/>
                      <a:ext cx="5943600" cy="1985010"/>
                    </a:xfrm>
                    <a:prstGeom prst="rect">
                      <a:avLst/>
                    </a:prstGeom>
                    <a:ln w="19050">
                      <a:solidFill>
                        <a:schemeClr val="tx1"/>
                      </a:solidFill>
                    </a:ln>
                  </pic:spPr>
                </pic:pic>
              </a:graphicData>
            </a:graphic>
          </wp:inline>
        </w:drawing>
      </w:r>
    </w:p>
    <w:p w:rsidRPr="00B226C4" w:rsidR="003E276C" w:rsidP="00DA3FC8" w:rsidRDefault="005C632B" w14:paraId="20575971" w14:textId="0EB1B8B1">
      <w:pPr>
        <w:spacing w:line="240" w:lineRule="auto"/>
        <w:jc w:val="center"/>
        <w:rPr>
          <w:rFonts w:ascii="Times New Roman" w:hAnsi="Times New Roman" w:cs="Times New Roman"/>
          <w:b/>
        </w:rPr>
      </w:pPr>
      <w:r w:rsidRPr="00B226C4">
        <w:rPr>
          <w:rFonts w:ascii="Times New Roman" w:hAnsi="Times New Roman" w:cs="Times New Roman"/>
          <w:b/>
        </w:rPr>
        <w:t>Figure 2</w:t>
      </w:r>
      <w:r w:rsidRPr="00B226C4" w:rsidR="003E276C">
        <w:rPr>
          <w:rFonts w:ascii="Times New Roman" w:hAnsi="Times New Roman" w:cs="Times New Roman"/>
          <w:b/>
        </w:rPr>
        <w:t xml:space="preserve">2: Delete Procedure </w:t>
      </w:r>
    </w:p>
    <w:p w:rsidRPr="005C632B" w:rsidR="004126D1" w:rsidP="00DA3FC8" w:rsidRDefault="004126D1" w14:paraId="444EA494" w14:textId="26A656EC">
      <w:pPr>
        <w:spacing w:line="240" w:lineRule="auto"/>
        <w:rPr>
          <w:rFonts w:ascii="Times New Roman" w:hAnsi="Times New Roman" w:cs="Times New Roman"/>
          <w:bCs/>
        </w:rPr>
      </w:pPr>
      <w:r w:rsidRPr="005C632B">
        <w:rPr>
          <w:rFonts w:ascii="Times New Roman" w:hAnsi="Times New Roman" w:cs="Times New Roman"/>
          <w:bCs/>
        </w:rPr>
        <w:t>To remove a product, the admin uses a delete procedure based on the product ID</w:t>
      </w:r>
      <w:r w:rsidRPr="005C632B" w:rsidR="00B724EE">
        <w:rPr>
          <w:rFonts w:ascii="Times New Roman" w:hAnsi="Times New Roman" w:cs="Times New Roman"/>
          <w:bCs/>
        </w:rPr>
        <w:t xml:space="preserve">: </w:t>
      </w:r>
      <w:r w:rsidRPr="005C632B">
        <w:rPr>
          <w:rFonts w:ascii="Times New Roman" w:hAnsi="Times New Roman" w:cs="Times New Roman"/>
          <w:bCs/>
        </w:rPr>
        <w:br/>
      </w:r>
      <w:r w:rsidRPr="005C632B">
        <w:rPr>
          <w:rFonts w:ascii="Times New Roman" w:hAnsi="Times New Roman" w:cs="Times New Roman"/>
          <w:bCs/>
        </w:rPr>
        <w:t>DELETE FROM Product WHERE product_id = 14;</w:t>
      </w:r>
      <w:r w:rsidRPr="005C632B">
        <w:rPr>
          <w:rFonts w:ascii="Times New Roman" w:hAnsi="Times New Roman" w:cs="Times New Roman"/>
          <w:bCs/>
        </w:rPr>
        <w:br/>
      </w:r>
      <w:r w:rsidRPr="005C632B">
        <w:rPr>
          <w:rFonts w:ascii="Times New Roman" w:hAnsi="Times New Roman" w:cs="Times New Roman"/>
          <w:bCs/>
        </w:rPr>
        <w:t>This query ensures that only the specified product is deleted from the database. The use of a primary key prevents accidental deletion of multiple records. Before execution, validation checks confirm the existence of the product. This controlled deletion process maintains database integrity and avoids unintended data loss while ensuring that obsolete or unwanted records are safely removed.</w:t>
      </w:r>
    </w:p>
    <w:p w:rsidRPr="005C632B" w:rsidR="002F276F" w:rsidP="00DA3FC8" w:rsidRDefault="002F276F" w14:paraId="6F62C1FD" w14:textId="77777777">
      <w:pPr>
        <w:spacing w:line="240" w:lineRule="auto"/>
        <w:rPr>
          <w:rFonts w:ascii="Times New Roman" w:hAnsi="Times New Roman" w:cs="Times New Roman"/>
        </w:rPr>
      </w:pPr>
      <w:r w:rsidRPr="005C632B">
        <w:rPr>
          <w:rFonts w:ascii="Times New Roman" w:hAnsi="Times New Roman" w:cs="Times New Roman"/>
        </w:rPr>
        <w:t xml:space="preserve">This </w:t>
      </w:r>
      <w:r w:rsidRPr="005C632B" w:rsidR="004E34AA">
        <w:rPr>
          <w:rFonts w:ascii="Times New Roman" w:hAnsi="Times New Roman" w:cs="Times New Roman"/>
        </w:rPr>
        <w:t>procedure</w:t>
      </w:r>
      <w:r w:rsidRPr="005C632B">
        <w:rPr>
          <w:rFonts w:ascii="Times New Roman" w:hAnsi="Times New Roman" w:cs="Times New Roman"/>
        </w:rPr>
        <w:t xml:space="preserve"> help admin to </w:t>
      </w:r>
      <w:r w:rsidRPr="005C632B" w:rsidR="00194F4D">
        <w:rPr>
          <w:rFonts w:ascii="Times New Roman" w:hAnsi="Times New Roman" w:cs="Times New Roman"/>
        </w:rPr>
        <w:t>move</w:t>
      </w:r>
      <w:r w:rsidRPr="005C632B">
        <w:rPr>
          <w:rFonts w:ascii="Times New Roman" w:hAnsi="Times New Roman" w:cs="Times New Roman"/>
        </w:rPr>
        <w:t xml:space="preserve"> the product </w:t>
      </w:r>
      <w:r w:rsidRPr="005C632B" w:rsidR="00194F4D">
        <w:rPr>
          <w:rFonts w:ascii="Times New Roman" w:hAnsi="Times New Roman" w:cs="Times New Roman"/>
        </w:rPr>
        <w:t>from</w:t>
      </w:r>
      <w:r w:rsidRPr="005C632B">
        <w:rPr>
          <w:rFonts w:ascii="Times New Roman" w:hAnsi="Times New Roman" w:cs="Times New Roman"/>
        </w:rPr>
        <w:t xml:space="preserve"> the database. However, to ensure that the </w:t>
      </w:r>
      <w:r w:rsidRPr="005C632B" w:rsidR="00194F4D">
        <w:rPr>
          <w:rFonts w:ascii="Times New Roman" w:hAnsi="Times New Roman" w:cs="Times New Roman"/>
        </w:rPr>
        <w:t>references</w:t>
      </w:r>
      <w:r w:rsidRPr="005C632B">
        <w:rPr>
          <w:rFonts w:ascii="Times New Roman" w:hAnsi="Times New Roman" w:cs="Times New Roman"/>
        </w:rPr>
        <w:t xml:space="preserve"> are </w:t>
      </w:r>
      <w:r w:rsidRPr="005C632B" w:rsidR="00194F4D">
        <w:rPr>
          <w:rFonts w:ascii="Times New Roman" w:hAnsi="Times New Roman" w:cs="Times New Roman"/>
        </w:rPr>
        <w:t>adequately</w:t>
      </w:r>
      <w:r w:rsidRPr="005C632B" w:rsidR="004E34AA">
        <w:rPr>
          <w:rFonts w:ascii="Times New Roman" w:hAnsi="Times New Roman" w:cs="Times New Roman"/>
        </w:rPr>
        <w:t xml:space="preserve"> maintained, the procedure</w:t>
      </w:r>
      <w:r w:rsidRPr="005C632B">
        <w:rPr>
          <w:rFonts w:ascii="Times New Roman" w:hAnsi="Times New Roman" w:cs="Times New Roman"/>
        </w:rPr>
        <w:t xml:space="preserve"> </w:t>
      </w:r>
      <w:r w:rsidRPr="005C632B" w:rsidR="004E34AA">
        <w:rPr>
          <w:rFonts w:ascii="Times New Roman" w:hAnsi="Times New Roman" w:cs="Times New Roman"/>
        </w:rPr>
        <w:t>involves</w:t>
      </w:r>
      <w:r w:rsidRPr="005C632B">
        <w:rPr>
          <w:rFonts w:ascii="Times New Roman" w:hAnsi="Times New Roman" w:cs="Times New Roman"/>
        </w:rPr>
        <w:t xml:space="preserve"> removing related records from any </w:t>
      </w:r>
      <w:r w:rsidRPr="005C632B" w:rsidR="00194F4D">
        <w:rPr>
          <w:rFonts w:ascii="Times New Roman" w:hAnsi="Times New Roman" w:cs="Times New Roman"/>
        </w:rPr>
        <w:t>dependent</w:t>
      </w:r>
      <w:r w:rsidRPr="005C632B">
        <w:rPr>
          <w:rFonts w:ascii="Times New Roman" w:hAnsi="Times New Roman" w:cs="Times New Roman"/>
        </w:rPr>
        <w:t xml:space="preserve"> table. </w:t>
      </w:r>
      <w:r w:rsidRPr="005C632B" w:rsidR="00194F4D">
        <w:rPr>
          <w:rFonts w:ascii="Times New Roman" w:hAnsi="Times New Roman" w:cs="Times New Roman"/>
        </w:rPr>
        <w:t>For example,</w:t>
      </w:r>
      <w:r w:rsidRPr="005C632B">
        <w:rPr>
          <w:rFonts w:ascii="Times New Roman" w:hAnsi="Times New Roman" w:cs="Times New Roman"/>
        </w:rPr>
        <w:t xml:space="preserve"> to delete the customer data</w:t>
      </w:r>
      <w:r w:rsidRPr="005C632B" w:rsidR="00194F4D">
        <w:rPr>
          <w:rFonts w:ascii="Times New Roman" w:hAnsi="Times New Roman" w:cs="Times New Roman"/>
        </w:rPr>
        <w:t>,</w:t>
      </w:r>
      <w:r w:rsidRPr="005C632B">
        <w:rPr>
          <w:rFonts w:ascii="Times New Roman" w:hAnsi="Times New Roman" w:cs="Times New Roman"/>
        </w:rPr>
        <w:t xml:space="preserve"> all related orders must </w:t>
      </w:r>
      <w:r w:rsidRPr="005C632B" w:rsidR="00BC5DC8">
        <w:rPr>
          <w:rFonts w:ascii="Times New Roman" w:hAnsi="Times New Roman" w:cs="Times New Roman"/>
        </w:rPr>
        <w:t>first be</w:t>
      </w:r>
      <w:r w:rsidRPr="005C632B">
        <w:rPr>
          <w:rFonts w:ascii="Times New Roman" w:hAnsi="Times New Roman" w:cs="Times New Roman"/>
        </w:rPr>
        <w:t xml:space="preserve"> deleted to ensure referential integrity. </w:t>
      </w:r>
    </w:p>
    <w:p w:rsidRPr="005C632B" w:rsidR="0043393F" w:rsidP="00DA3FC8" w:rsidRDefault="0043393F" w14:paraId="0640D351" w14:textId="631968BB">
      <w:pPr>
        <w:pStyle w:val="Heading3"/>
        <w:spacing w:line="240" w:lineRule="auto"/>
        <w:rPr>
          <w:rFonts w:ascii="Times New Roman" w:hAnsi="Times New Roman" w:cs="Times New Roman"/>
        </w:rPr>
      </w:pPr>
      <w:bookmarkStart w:name="_Toc225796609" w:id="25"/>
      <w:r w:rsidRPr="005C632B">
        <w:rPr>
          <w:rFonts w:ascii="Times New Roman" w:hAnsi="Times New Roman" w:cs="Times New Roman"/>
        </w:rPr>
        <w:t>3.4.5 Execution and Testing</w:t>
      </w:r>
      <w:bookmarkEnd w:id="25"/>
      <w:r w:rsidRPr="005C632B">
        <w:rPr>
          <w:rFonts w:ascii="Times New Roman" w:hAnsi="Times New Roman" w:cs="Times New Roman"/>
        </w:rPr>
        <w:t xml:space="preserve"> </w:t>
      </w:r>
    </w:p>
    <w:p w:rsidRPr="005C632B" w:rsidR="0043393F" w:rsidP="00DA3FC8" w:rsidRDefault="0043393F" w14:paraId="14550902" w14:textId="03983BD3">
      <w:pPr>
        <w:spacing w:line="240" w:lineRule="auto"/>
        <w:rPr>
          <w:rFonts w:ascii="Times New Roman" w:hAnsi="Times New Roman" w:cs="Times New Roman"/>
        </w:rPr>
      </w:pPr>
      <w:r w:rsidRPr="005C632B">
        <w:rPr>
          <w:rFonts w:ascii="Times New Roman" w:hAnsi="Times New Roman" w:cs="Times New Roman"/>
        </w:rPr>
        <w:t xml:space="preserve">The procedure uses </w:t>
      </w:r>
      <w:r w:rsidR="00B724EE">
        <w:rPr>
          <w:rFonts w:ascii="Times New Roman" w:hAnsi="Times New Roman" w:cs="Times New Roman"/>
        </w:rPr>
        <w:t xml:space="preserve">a </w:t>
      </w:r>
      <w:r w:rsidRPr="005C632B">
        <w:rPr>
          <w:rFonts w:ascii="Times New Roman" w:hAnsi="Times New Roman" w:cs="Times New Roman"/>
        </w:rPr>
        <w:t xml:space="preserve">SELECT statement to ensure that the operations and data are stored successfully. To take an example, once a new product was added, the product table was scanned and queried to check if </w:t>
      </w:r>
      <w:r w:rsidRPr="005C632B" w:rsidR="001A1775">
        <w:rPr>
          <w:rFonts w:ascii="Times New Roman" w:hAnsi="Times New Roman" w:cs="Times New Roman"/>
        </w:rPr>
        <w:t xml:space="preserve">a </w:t>
      </w:r>
      <w:r w:rsidRPr="005C632B">
        <w:rPr>
          <w:rFonts w:ascii="Times New Roman" w:hAnsi="Times New Roman" w:cs="Times New Roman"/>
        </w:rPr>
        <w:t xml:space="preserve">new record </w:t>
      </w:r>
      <w:r w:rsidRPr="005C632B" w:rsidR="001A1775">
        <w:rPr>
          <w:rFonts w:ascii="Times New Roman" w:hAnsi="Times New Roman" w:cs="Times New Roman"/>
        </w:rPr>
        <w:t>was</w:t>
      </w:r>
      <w:r w:rsidRPr="005C632B">
        <w:rPr>
          <w:rFonts w:ascii="Times New Roman" w:hAnsi="Times New Roman" w:cs="Times New Roman"/>
        </w:rPr>
        <w:t xml:space="preserve"> maintained. </w:t>
      </w:r>
    </w:p>
    <w:p w:rsidRPr="005C632B" w:rsidR="00194F4D" w:rsidP="00DA3FC8" w:rsidRDefault="0043393F" w14:paraId="3AB8EA7E" w14:textId="74F0FACA">
      <w:pPr>
        <w:pStyle w:val="Heading2"/>
        <w:spacing w:line="240" w:lineRule="auto"/>
        <w:rPr>
          <w:rFonts w:ascii="Times New Roman" w:hAnsi="Times New Roman" w:cs="Times New Roman"/>
          <w:sz w:val="24"/>
          <w:szCs w:val="24"/>
        </w:rPr>
      </w:pPr>
      <w:bookmarkStart w:name="_Toc225796610" w:id="26"/>
      <w:r w:rsidRPr="005C632B">
        <w:rPr>
          <w:rFonts w:ascii="Times New Roman" w:hAnsi="Times New Roman" w:cs="Times New Roman"/>
          <w:sz w:val="24"/>
          <w:szCs w:val="24"/>
        </w:rPr>
        <w:t xml:space="preserve">3.5 </w:t>
      </w:r>
      <w:r w:rsidRPr="005C632B" w:rsidR="00194F4D">
        <w:rPr>
          <w:rFonts w:ascii="Times New Roman" w:hAnsi="Times New Roman" w:cs="Times New Roman"/>
          <w:sz w:val="24"/>
          <w:szCs w:val="24"/>
        </w:rPr>
        <w:t>Trigger Implementation</w:t>
      </w:r>
      <w:bookmarkEnd w:id="26"/>
      <w:r w:rsidRPr="005C632B" w:rsidR="00194F4D">
        <w:rPr>
          <w:rFonts w:ascii="Times New Roman" w:hAnsi="Times New Roman" w:cs="Times New Roman"/>
          <w:sz w:val="24"/>
          <w:szCs w:val="24"/>
        </w:rPr>
        <w:t xml:space="preserve"> </w:t>
      </w:r>
    </w:p>
    <w:p w:rsidRPr="005C632B" w:rsidR="00194F4D" w:rsidP="00DA3FC8" w:rsidRDefault="00194F4D" w14:paraId="6308A6AF" w14:textId="77777777">
      <w:pPr>
        <w:spacing w:line="240" w:lineRule="auto"/>
        <w:rPr>
          <w:rFonts w:ascii="Times New Roman" w:hAnsi="Times New Roman" w:cs="Times New Roman"/>
        </w:rPr>
      </w:pPr>
      <w:r w:rsidRPr="005C632B">
        <w:rPr>
          <w:rFonts w:ascii="Times New Roman" w:hAnsi="Times New Roman" w:cs="Times New Roman"/>
        </w:rPr>
        <w:t xml:space="preserve">Trigger helps the admin to track changes made to the product table or any other table. While in the case of stored procedures, major actions are needed, triggers are automated. For example, if an admin selects or clicks on ‘Update,’ it will automatically get updated. Different forms of triggers are suitable for GreenLeaf online operations. They include after and before triggers applicable for updates, deletion, or insertion. In </w:t>
      </w:r>
      <w:r w:rsidRPr="005C632B" w:rsidR="004E34AA">
        <w:rPr>
          <w:rFonts w:ascii="Times New Roman" w:hAnsi="Times New Roman" w:cs="Times New Roman"/>
        </w:rPr>
        <w:t>the</w:t>
      </w:r>
      <w:r w:rsidRPr="005C632B">
        <w:rPr>
          <w:rFonts w:ascii="Times New Roman" w:hAnsi="Times New Roman" w:cs="Times New Roman"/>
        </w:rPr>
        <w:t xml:space="preserve"> case of GreenLeaf Organics, </w:t>
      </w:r>
      <w:r w:rsidRPr="005C632B" w:rsidR="004E34AA">
        <w:rPr>
          <w:rFonts w:ascii="Times New Roman" w:hAnsi="Times New Roman" w:cs="Times New Roman"/>
        </w:rPr>
        <w:t xml:space="preserve">the </w:t>
      </w:r>
      <w:r w:rsidRPr="005C632B">
        <w:rPr>
          <w:rFonts w:ascii="Times New Roman" w:hAnsi="Times New Roman" w:cs="Times New Roman"/>
        </w:rPr>
        <w:t xml:space="preserve">After Update trigger is used. </w:t>
      </w:r>
    </w:p>
    <w:p w:rsidRPr="005C632B" w:rsidR="0043393F" w:rsidP="00DA3FC8" w:rsidRDefault="0043393F" w14:paraId="3C99EDA7" w14:textId="62A68B49">
      <w:pPr>
        <w:pStyle w:val="Heading3"/>
        <w:spacing w:line="240" w:lineRule="auto"/>
        <w:rPr>
          <w:rFonts w:ascii="Times New Roman" w:hAnsi="Times New Roman" w:cs="Times New Roman"/>
        </w:rPr>
      </w:pPr>
      <w:bookmarkStart w:name="_Toc225796611" w:id="27"/>
      <w:r w:rsidRPr="005C632B">
        <w:rPr>
          <w:rFonts w:ascii="Times New Roman" w:hAnsi="Times New Roman" w:cs="Times New Roman"/>
        </w:rPr>
        <w:t>3.5.1 Trigger Type</w:t>
      </w:r>
      <w:bookmarkEnd w:id="27"/>
      <w:r w:rsidRPr="005C632B">
        <w:rPr>
          <w:rFonts w:ascii="Times New Roman" w:hAnsi="Times New Roman" w:cs="Times New Roman"/>
        </w:rPr>
        <w:t xml:space="preserve"> </w:t>
      </w:r>
    </w:p>
    <w:p w:rsidRPr="005C632B" w:rsidR="0043393F" w:rsidP="00DA3FC8" w:rsidRDefault="0043393F" w14:paraId="2A3A5679" w14:textId="4C5FBE15">
      <w:pPr>
        <w:spacing w:line="240" w:lineRule="auto"/>
        <w:rPr>
          <w:rFonts w:ascii="Times New Roman" w:hAnsi="Times New Roman" w:cs="Times New Roman"/>
        </w:rPr>
      </w:pPr>
      <w:r w:rsidRPr="005C632B">
        <w:rPr>
          <w:rFonts w:ascii="Times New Roman" w:hAnsi="Times New Roman" w:cs="Times New Roman"/>
        </w:rPr>
        <w:t xml:space="preserve">This </w:t>
      </w:r>
      <w:r w:rsidRPr="005C632B" w:rsidR="005C632B">
        <w:rPr>
          <w:rFonts w:ascii="Times New Roman" w:hAnsi="Times New Roman" w:cs="Times New Roman"/>
        </w:rPr>
        <w:t>data set</w:t>
      </w:r>
      <w:r w:rsidRPr="005C632B">
        <w:rPr>
          <w:rFonts w:ascii="Times New Roman" w:hAnsi="Times New Roman" w:cs="Times New Roman"/>
        </w:rPr>
        <w:t xml:space="preserve"> uses an AFTER trigger to ensure that once an update is made, the trigger operation automatically makes and </w:t>
      </w:r>
      <w:r w:rsidRPr="005C632B" w:rsidR="005C632B">
        <w:rPr>
          <w:rFonts w:ascii="Times New Roman" w:hAnsi="Times New Roman" w:cs="Times New Roman"/>
        </w:rPr>
        <w:t>saves</w:t>
      </w:r>
      <w:r w:rsidRPr="005C632B">
        <w:rPr>
          <w:rFonts w:ascii="Times New Roman" w:hAnsi="Times New Roman" w:cs="Times New Roman"/>
        </w:rPr>
        <w:t xml:space="preserve"> changes to the tables. </w:t>
      </w:r>
    </w:p>
    <w:p w:rsidRPr="005C632B" w:rsidR="00BA6E7C" w:rsidP="00DA3FC8" w:rsidRDefault="00BA6E7C" w14:paraId="5DEF6947" w14:textId="2A428A81">
      <w:pPr>
        <w:spacing w:line="240" w:lineRule="auto"/>
        <w:rPr>
          <w:rFonts w:ascii="Times New Roman" w:hAnsi="Times New Roman" w:cs="Times New Roman"/>
        </w:rPr>
      </w:pPr>
    </w:p>
    <w:p w:rsidRPr="005C632B" w:rsidR="0043393F" w:rsidP="00DA3FC8" w:rsidRDefault="0043393F" w14:paraId="5BD20D9E" w14:textId="6BAF3BE7">
      <w:pPr>
        <w:pStyle w:val="Heading3"/>
        <w:spacing w:line="240" w:lineRule="auto"/>
        <w:rPr>
          <w:rFonts w:ascii="Times New Roman" w:hAnsi="Times New Roman" w:cs="Times New Roman"/>
        </w:rPr>
      </w:pPr>
      <w:bookmarkStart w:name="_Toc225796612" w:id="28"/>
      <w:r w:rsidRPr="005C632B">
        <w:rPr>
          <w:rFonts w:ascii="Times New Roman" w:hAnsi="Times New Roman" w:cs="Times New Roman"/>
        </w:rPr>
        <w:t>3.5.2 Audit Table</w:t>
      </w:r>
      <w:bookmarkEnd w:id="28"/>
      <w:r w:rsidRPr="005C632B">
        <w:rPr>
          <w:rFonts w:ascii="Times New Roman" w:hAnsi="Times New Roman" w:cs="Times New Roman"/>
        </w:rPr>
        <w:t xml:space="preserve"> </w:t>
      </w:r>
    </w:p>
    <w:p w:rsidRPr="005C632B" w:rsidR="004E34AA" w:rsidP="00DA3FC8" w:rsidRDefault="004E34AA" w14:paraId="4CAAB99F" w14:textId="51D72D70">
      <w:pPr>
        <w:spacing w:line="240" w:lineRule="auto"/>
        <w:rPr>
          <w:rFonts w:ascii="Times New Roman" w:hAnsi="Times New Roman" w:cs="Times New Roman"/>
        </w:rPr>
      </w:pPr>
      <w:r w:rsidRPr="005C632B">
        <w:rPr>
          <w:rFonts w:ascii="Times New Roman" w:hAnsi="Times New Roman" w:cs="Times New Roman"/>
        </w:rPr>
        <w:t>It is used in the product table for the audit system</w:t>
      </w:r>
      <w:r w:rsidRPr="005C632B" w:rsidR="00722BC2">
        <w:rPr>
          <w:rFonts w:ascii="Times New Roman" w:hAnsi="Times New Roman" w:cs="Times New Roman"/>
        </w:rPr>
        <w:t>,</w:t>
      </w:r>
      <w:r w:rsidRPr="005C632B" w:rsidR="00B60B9E">
        <w:rPr>
          <w:rFonts w:ascii="Times New Roman" w:hAnsi="Times New Roman" w:cs="Times New Roman"/>
        </w:rPr>
        <w:t xml:space="preserve"> as sho</w:t>
      </w:r>
      <w:r w:rsidRPr="005C632B" w:rsidR="003E276C">
        <w:rPr>
          <w:rFonts w:ascii="Times New Roman" w:hAnsi="Times New Roman" w:cs="Times New Roman"/>
        </w:rPr>
        <w:t>wn in Figure 13</w:t>
      </w:r>
      <w:r w:rsidRPr="005C632B">
        <w:rPr>
          <w:rFonts w:ascii="Times New Roman" w:hAnsi="Times New Roman" w:cs="Times New Roman"/>
        </w:rPr>
        <w:t xml:space="preserve">, which can help the admin to monitor historical values and compare them back and forth. As such, when an admin enters any keys like update or insert, modifications are automated. For example, if on the product table an email address needs to be changed, the stored procedure is used, and after that, the email gets updated using triggers, but ensures that the old attribute is retained for future references. </w:t>
      </w:r>
    </w:p>
    <w:p w:rsidRPr="005C632B" w:rsidR="004E34AA" w:rsidP="00DA3FC8" w:rsidRDefault="005C632B" w14:paraId="4C9FD7F6" w14:textId="55C83B92">
      <w:pPr>
        <w:spacing w:line="240" w:lineRule="auto"/>
        <w:rPr>
          <w:rFonts w:ascii="Times New Roman" w:hAnsi="Times New Roman" w:cs="Times New Roman"/>
        </w:rPr>
      </w:pPr>
      <w:r w:rsidRPr="005C632B">
        <w:rPr>
          <w:rFonts w:ascii="Times New Roman" w:hAnsi="Times New Roman" w:cs="Times New Roman"/>
          <w:noProof/>
        </w:rPr>
        <w:drawing>
          <wp:inline distT="0" distB="0" distL="0" distR="0" wp14:anchorId="7DA23F87" wp14:editId="126F37B4">
            <wp:extent cx="5943600" cy="6361430"/>
            <wp:effectExtent l="19050" t="19050" r="19050" b="20320"/>
            <wp:docPr id="625592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592235" name=""/>
                    <pic:cNvPicPr/>
                  </pic:nvPicPr>
                  <pic:blipFill>
                    <a:blip r:embed="rId29"/>
                    <a:stretch>
                      <a:fillRect/>
                    </a:stretch>
                  </pic:blipFill>
                  <pic:spPr>
                    <a:xfrm>
                      <a:off x="0" y="0"/>
                      <a:ext cx="5943600" cy="6361430"/>
                    </a:xfrm>
                    <a:prstGeom prst="rect">
                      <a:avLst/>
                    </a:prstGeom>
                    <a:ln w="19050">
                      <a:solidFill>
                        <a:schemeClr val="accent1"/>
                      </a:solidFill>
                    </a:ln>
                  </pic:spPr>
                </pic:pic>
              </a:graphicData>
            </a:graphic>
          </wp:inline>
        </w:drawing>
      </w:r>
    </w:p>
    <w:p w:rsidRPr="00DA3FC8" w:rsidR="005C632B" w:rsidP="00DA3FC8" w:rsidRDefault="005C632B" w14:paraId="0E8A1EA9" w14:textId="77777777">
      <w:pPr>
        <w:spacing w:line="240" w:lineRule="auto"/>
        <w:jc w:val="center"/>
        <w:rPr>
          <w:rFonts w:ascii="Times New Roman" w:hAnsi="Times New Roman" w:cs="Times New Roman"/>
          <w:b/>
          <w:bCs/>
        </w:rPr>
      </w:pPr>
      <w:r w:rsidRPr="00DA3FC8">
        <w:rPr>
          <w:rFonts w:ascii="Times New Roman" w:hAnsi="Times New Roman" w:cs="Times New Roman"/>
          <w:b/>
          <w:bCs/>
        </w:rPr>
        <w:t xml:space="preserve">Figure 23: trigger procedure used for the audit system </w:t>
      </w:r>
    </w:p>
    <w:p w:rsidRPr="005C632B" w:rsidR="005C632B" w:rsidP="00DA3FC8" w:rsidRDefault="005C632B" w14:paraId="31C2858C" w14:textId="77777777">
      <w:pPr>
        <w:spacing w:line="240" w:lineRule="auto"/>
        <w:jc w:val="center"/>
        <w:rPr>
          <w:rFonts w:ascii="Times New Roman" w:hAnsi="Times New Roman" w:cs="Times New Roman"/>
        </w:rPr>
      </w:pPr>
    </w:p>
    <w:p w:rsidRPr="005C632B" w:rsidR="003A25F1" w:rsidP="00DA3FC8" w:rsidRDefault="0043393F" w14:paraId="2B2CD1FC" w14:textId="6A52293E">
      <w:pPr>
        <w:pStyle w:val="Heading1"/>
        <w:spacing w:line="240" w:lineRule="auto"/>
      </w:pPr>
      <w:bookmarkStart w:name="_Toc225796613" w:id="29"/>
      <w:r w:rsidRPr="005C632B">
        <w:t xml:space="preserve">4. </w:t>
      </w:r>
      <w:r w:rsidRPr="005C632B" w:rsidR="004E34AA">
        <w:t>Stored Procedure and Transactional Scenario</w:t>
      </w:r>
      <w:bookmarkEnd w:id="29"/>
      <w:r w:rsidRPr="005C632B" w:rsidR="004E34AA">
        <w:t xml:space="preserve"> </w:t>
      </w:r>
    </w:p>
    <w:p w:rsidRPr="005C632B" w:rsidR="00EA2396" w:rsidP="00DA3FC8" w:rsidRDefault="00EA2396" w14:paraId="0B9BEC10" w14:textId="77777777">
      <w:pPr>
        <w:spacing w:line="240" w:lineRule="auto"/>
        <w:rPr>
          <w:rFonts w:ascii="Times New Roman" w:hAnsi="Times New Roman" w:cs="Times New Roman"/>
          <w:highlight w:val="yellow"/>
        </w:rPr>
      </w:pPr>
    </w:p>
    <w:p w:rsidRPr="005C632B" w:rsidR="00EA2396" w:rsidP="00DA3FC8" w:rsidRDefault="00EA2396" w14:paraId="35AD3397" w14:textId="4381FBCA">
      <w:pPr>
        <w:spacing w:line="240" w:lineRule="auto"/>
        <w:rPr>
          <w:rFonts w:ascii="Times New Roman" w:hAnsi="Times New Roman" w:cs="Times New Roman"/>
        </w:rPr>
      </w:pPr>
      <w:r w:rsidRPr="005C632B">
        <w:rPr>
          <w:rFonts w:ascii="Times New Roman" w:hAnsi="Times New Roman" w:cs="Times New Roman"/>
        </w:rPr>
        <w:t xml:space="preserve">The stored </w:t>
      </w:r>
      <w:r w:rsidRPr="005C632B" w:rsidR="00F61101">
        <w:rPr>
          <w:rFonts w:ascii="Times New Roman" w:hAnsi="Times New Roman" w:cs="Times New Roman"/>
        </w:rPr>
        <w:t>procedures</w:t>
      </w:r>
      <w:r w:rsidRPr="005C632B">
        <w:rPr>
          <w:rFonts w:ascii="Times New Roman" w:hAnsi="Times New Roman" w:cs="Times New Roman"/>
        </w:rPr>
        <w:t xml:space="preserve"> are critical and </w:t>
      </w:r>
      <w:r w:rsidRPr="005C632B" w:rsidR="00F61101">
        <w:rPr>
          <w:rFonts w:ascii="Times New Roman" w:hAnsi="Times New Roman" w:cs="Times New Roman"/>
        </w:rPr>
        <w:t>were</w:t>
      </w:r>
      <w:r w:rsidRPr="005C632B">
        <w:rPr>
          <w:rFonts w:ascii="Times New Roman" w:hAnsi="Times New Roman" w:cs="Times New Roman"/>
        </w:rPr>
        <w:t xml:space="preserve"> implemented in the </w:t>
      </w:r>
      <w:r w:rsidRPr="005C632B" w:rsidR="00F61101">
        <w:rPr>
          <w:rFonts w:ascii="Times New Roman" w:hAnsi="Times New Roman" w:cs="Times New Roman"/>
        </w:rPr>
        <w:t>database</w:t>
      </w:r>
      <w:r w:rsidRPr="005C632B">
        <w:rPr>
          <w:rFonts w:ascii="Times New Roman" w:hAnsi="Times New Roman" w:cs="Times New Roman"/>
        </w:rPr>
        <w:t xml:space="preserve"> mainly with the intention </w:t>
      </w:r>
      <w:r w:rsidRPr="005C632B" w:rsidR="00F61101">
        <w:rPr>
          <w:rFonts w:ascii="Times New Roman" w:hAnsi="Times New Roman" w:cs="Times New Roman"/>
        </w:rPr>
        <w:t>of creating</w:t>
      </w:r>
      <w:r w:rsidRPr="005C632B">
        <w:rPr>
          <w:rFonts w:ascii="Times New Roman" w:hAnsi="Times New Roman" w:cs="Times New Roman"/>
        </w:rPr>
        <w:t xml:space="preserve"> business logic enabling its simplification. </w:t>
      </w:r>
      <w:r w:rsidRPr="005C632B" w:rsidR="00F61101">
        <w:rPr>
          <w:rFonts w:ascii="Times New Roman" w:hAnsi="Times New Roman" w:cs="Times New Roman"/>
        </w:rPr>
        <w:t>A stored</w:t>
      </w:r>
      <w:r w:rsidRPr="005C632B">
        <w:rPr>
          <w:rFonts w:ascii="Times New Roman" w:hAnsi="Times New Roman" w:cs="Times New Roman"/>
        </w:rPr>
        <w:t xml:space="preserve"> procedure helps in reducing the time taken to make an SQL query in the </w:t>
      </w:r>
      <w:r w:rsidRPr="005C632B" w:rsidR="00F61101">
        <w:rPr>
          <w:rFonts w:ascii="Times New Roman" w:hAnsi="Times New Roman" w:cs="Times New Roman"/>
        </w:rPr>
        <w:t>database</w:t>
      </w:r>
      <w:r w:rsidRPr="005C632B">
        <w:rPr>
          <w:rFonts w:ascii="Times New Roman" w:hAnsi="Times New Roman" w:cs="Times New Roman"/>
        </w:rPr>
        <w:t xml:space="preserve">. </w:t>
      </w:r>
      <w:r w:rsidRPr="005C632B" w:rsidR="00E32EA3">
        <w:rPr>
          <w:rFonts w:ascii="Times New Roman" w:hAnsi="Times New Roman" w:cs="Times New Roman"/>
        </w:rPr>
        <w:t>Transactions</w:t>
      </w:r>
      <w:r w:rsidRPr="005C632B" w:rsidR="00A239EC">
        <w:rPr>
          <w:rFonts w:ascii="Times New Roman" w:hAnsi="Times New Roman" w:cs="Times New Roman"/>
        </w:rPr>
        <w:t xml:space="preserve"> are critical for </w:t>
      </w:r>
      <w:r w:rsidRPr="005C632B" w:rsidR="00E32EA3">
        <w:rPr>
          <w:rFonts w:ascii="Times New Roman" w:hAnsi="Times New Roman" w:cs="Times New Roman"/>
        </w:rPr>
        <w:t>GreenLeaf's</w:t>
      </w:r>
      <w:r w:rsidRPr="005C632B" w:rsidR="00A239EC">
        <w:rPr>
          <w:rFonts w:ascii="Times New Roman" w:hAnsi="Times New Roman" w:cs="Times New Roman"/>
        </w:rPr>
        <w:t xml:space="preserve"> online operation as it </w:t>
      </w:r>
      <w:r w:rsidRPr="005C632B" w:rsidR="00E32EA3">
        <w:rPr>
          <w:rFonts w:ascii="Times New Roman" w:hAnsi="Times New Roman" w:cs="Times New Roman"/>
        </w:rPr>
        <w:t>ensures execution</w:t>
      </w:r>
      <w:r w:rsidRPr="005C632B" w:rsidR="00A239EC">
        <w:rPr>
          <w:rFonts w:ascii="Times New Roman" w:hAnsi="Times New Roman" w:cs="Times New Roman"/>
        </w:rPr>
        <w:t xml:space="preserve"> of multiple </w:t>
      </w:r>
      <w:r w:rsidRPr="005C632B" w:rsidR="00E32EA3">
        <w:rPr>
          <w:rFonts w:ascii="Times New Roman" w:hAnsi="Times New Roman" w:cs="Times New Roman"/>
        </w:rPr>
        <w:t>functions</w:t>
      </w:r>
      <w:r w:rsidRPr="005C632B" w:rsidR="00A239EC">
        <w:rPr>
          <w:rFonts w:ascii="Times New Roman" w:hAnsi="Times New Roman" w:cs="Times New Roman"/>
        </w:rPr>
        <w:t xml:space="preserve"> in a given time. </w:t>
      </w:r>
      <w:r w:rsidRPr="005C632B" w:rsidR="00E32EA3">
        <w:rPr>
          <w:rFonts w:ascii="Times New Roman" w:hAnsi="Times New Roman" w:cs="Times New Roman"/>
        </w:rPr>
        <w:t>It</w:t>
      </w:r>
      <w:r w:rsidRPr="005C632B" w:rsidR="00A239EC">
        <w:rPr>
          <w:rFonts w:ascii="Times New Roman" w:hAnsi="Times New Roman" w:cs="Times New Roman"/>
        </w:rPr>
        <w:t xml:space="preserve"> is important to ensure that each </w:t>
      </w:r>
      <w:r w:rsidRPr="005C632B" w:rsidR="00E32EA3">
        <w:rPr>
          <w:rFonts w:ascii="Times New Roman" w:hAnsi="Times New Roman" w:cs="Times New Roman"/>
        </w:rPr>
        <w:t>step</w:t>
      </w:r>
      <w:r w:rsidRPr="005C632B" w:rsidR="00A239EC">
        <w:rPr>
          <w:rFonts w:ascii="Times New Roman" w:hAnsi="Times New Roman" w:cs="Times New Roman"/>
        </w:rPr>
        <w:t xml:space="preserve"> that makes an order </w:t>
      </w:r>
      <w:r w:rsidRPr="005C632B" w:rsidR="00E32EA3">
        <w:rPr>
          <w:rFonts w:ascii="Times New Roman" w:hAnsi="Times New Roman" w:cs="Times New Roman"/>
        </w:rPr>
        <w:t>successful</w:t>
      </w:r>
      <w:r w:rsidRPr="005C632B" w:rsidR="00A239EC">
        <w:rPr>
          <w:rFonts w:ascii="Times New Roman" w:hAnsi="Times New Roman" w:cs="Times New Roman"/>
        </w:rPr>
        <w:t xml:space="preserve"> is maintained. </w:t>
      </w:r>
    </w:p>
    <w:p w:rsidRPr="005C632B" w:rsidR="00EA2396" w:rsidP="00DA3FC8" w:rsidRDefault="00EA2396" w14:paraId="47E28857" w14:textId="03FB091D">
      <w:pPr>
        <w:spacing w:line="240" w:lineRule="auto"/>
        <w:rPr>
          <w:rFonts w:ascii="Times New Roman" w:hAnsi="Times New Roman" w:cs="Times New Roman"/>
        </w:rPr>
      </w:pPr>
      <w:r w:rsidRPr="005C632B">
        <w:rPr>
          <w:rFonts w:ascii="Times New Roman" w:hAnsi="Times New Roman" w:cs="Times New Roman"/>
        </w:rPr>
        <w:t xml:space="preserve">The very purpose of the procedure is to provide a structural support for admins to execute any predefined operations </w:t>
      </w:r>
      <w:r w:rsidRPr="005C632B" w:rsidR="00F61101">
        <w:rPr>
          <w:rFonts w:ascii="Times New Roman" w:hAnsi="Times New Roman" w:cs="Times New Roman"/>
        </w:rPr>
        <w:t>at</w:t>
      </w:r>
      <w:r w:rsidRPr="005C632B">
        <w:rPr>
          <w:rFonts w:ascii="Times New Roman" w:hAnsi="Times New Roman" w:cs="Times New Roman"/>
        </w:rPr>
        <w:t xml:space="preserve"> a given point </w:t>
      </w:r>
      <w:r w:rsidRPr="005C632B" w:rsidR="00F61101">
        <w:rPr>
          <w:rFonts w:ascii="Times New Roman" w:hAnsi="Times New Roman" w:cs="Times New Roman"/>
        </w:rPr>
        <w:t>in</w:t>
      </w:r>
      <w:r w:rsidRPr="005C632B">
        <w:rPr>
          <w:rFonts w:ascii="Times New Roman" w:hAnsi="Times New Roman" w:cs="Times New Roman"/>
        </w:rPr>
        <w:t xml:space="preserve"> time. For example, if a customer </w:t>
      </w:r>
      <w:r w:rsidRPr="005C632B" w:rsidR="00F61101">
        <w:rPr>
          <w:rFonts w:ascii="Times New Roman" w:hAnsi="Times New Roman" w:cs="Times New Roman"/>
        </w:rPr>
        <w:t>has</w:t>
      </w:r>
      <w:r w:rsidRPr="005C632B">
        <w:rPr>
          <w:rFonts w:ascii="Times New Roman" w:hAnsi="Times New Roman" w:cs="Times New Roman"/>
        </w:rPr>
        <w:t xml:space="preserve"> to place an order, they have to go through multiple stages</w:t>
      </w:r>
      <w:r w:rsidRPr="005C632B" w:rsidR="00F61101">
        <w:rPr>
          <w:rFonts w:ascii="Times New Roman" w:hAnsi="Times New Roman" w:cs="Times New Roman"/>
        </w:rPr>
        <w:t>,</w:t>
      </w:r>
      <w:r w:rsidRPr="005C632B">
        <w:rPr>
          <w:rFonts w:ascii="Times New Roman" w:hAnsi="Times New Roman" w:cs="Times New Roman"/>
        </w:rPr>
        <w:t xml:space="preserve"> right from choosing the product, adding </w:t>
      </w:r>
      <w:r w:rsidRPr="005C632B" w:rsidR="00F61101">
        <w:rPr>
          <w:rFonts w:ascii="Times New Roman" w:hAnsi="Times New Roman" w:cs="Times New Roman"/>
        </w:rPr>
        <w:t>it</w:t>
      </w:r>
      <w:r w:rsidRPr="005C632B">
        <w:rPr>
          <w:rFonts w:ascii="Times New Roman" w:hAnsi="Times New Roman" w:cs="Times New Roman"/>
        </w:rPr>
        <w:t xml:space="preserve"> to </w:t>
      </w:r>
      <w:r w:rsidRPr="005C632B" w:rsidR="00F61101">
        <w:rPr>
          <w:rFonts w:ascii="Times New Roman" w:hAnsi="Times New Roman" w:cs="Times New Roman"/>
        </w:rPr>
        <w:t xml:space="preserve">the </w:t>
      </w:r>
      <w:r w:rsidRPr="005C632B">
        <w:rPr>
          <w:rFonts w:ascii="Times New Roman" w:hAnsi="Times New Roman" w:cs="Times New Roman"/>
        </w:rPr>
        <w:t>cart</w:t>
      </w:r>
      <w:r w:rsidRPr="005C632B" w:rsidR="00F61101">
        <w:rPr>
          <w:rFonts w:ascii="Times New Roman" w:hAnsi="Times New Roman" w:cs="Times New Roman"/>
        </w:rPr>
        <w:t>,</w:t>
      </w:r>
      <w:r w:rsidRPr="005C632B">
        <w:rPr>
          <w:rFonts w:ascii="Times New Roman" w:hAnsi="Times New Roman" w:cs="Times New Roman"/>
        </w:rPr>
        <w:t xml:space="preserve"> and including </w:t>
      </w:r>
      <w:r w:rsidR="00B724EE">
        <w:rPr>
          <w:rFonts w:ascii="Times New Roman" w:hAnsi="Times New Roman" w:cs="Times New Roman"/>
        </w:rPr>
        <w:t xml:space="preserve">the </w:t>
      </w:r>
      <w:r w:rsidRPr="005C632B">
        <w:rPr>
          <w:rFonts w:ascii="Times New Roman" w:hAnsi="Times New Roman" w:cs="Times New Roman"/>
        </w:rPr>
        <w:t xml:space="preserve">necessary contact details. </w:t>
      </w:r>
      <w:r w:rsidRPr="005C632B" w:rsidR="003E276C">
        <w:rPr>
          <w:rFonts w:ascii="Times New Roman" w:hAnsi="Times New Roman" w:cs="Times New Roman"/>
        </w:rPr>
        <w:t>The customer</w:t>
      </w:r>
      <w:r w:rsidRPr="005C632B" w:rsidR="00A62710">
        <w:rPr>
          <w:rFonts w:ascii="Times New Roman" w:hAnsi="Times New Roman" w:cs="Times New Roman"/>
        </w:rPr>
        <w:t xml:space="preserve"> likely faces</w:t>
      </w:r>
      <w:r w:rsidRPr="005C632B">
        <w:rPr>
          <w:rFonts w:ascii="Times New Roman" w:hAnsi="Times New Roman" w:cs="Times New Roman"/>
        </w:rPr>
        <w:t xml:space="preserve"> issues while going through such transactions. As such, there is also a need to have mechanisms such as Commit and Rollback</w:t>
      </w:r>
      <w:r w:rsidRPr="005C632B" w:rsidR="001A1775">
        <w:rPr>
          <w:rFonts w:ascii="Times New Roman" w:hAnsi="Times New Roman" w:cs="Times New Roman"/>
        </w:rPr>
        <w:t>,</w:t>
      </w:r>
      <w:r w:rsidRPr="005C632B">
        <w:rPr>
          <w:rFonts w:ascii="Times New Roman" w:hAnsi="Times New Roman" w:cs="Times New Roman"/>
        </w:rPr>
        <w:t xml:space="preserve"> which will be described in the later sections. Such </w:t>
      </w:r>
      <w:r w:rsidR="00B724EE">
        <w:rPr>
          <w:rFonts w:ascii="Times New Roman" w:hAnsi="Times New Roman" w:cs="Times New Roman"/>
        </w:rPr>
        <w:t xml:space="preserve">a </w:t>
      </w:r>
      <w:r w:rsidRPr="005C632B">
        <w:rPr>
          <w:rFonts w:ascii="Times New Roman" w:hAnsi="Times New Roman" w:cs="Times New Roman"/>
        </w:rPr>
        <w:t xml:space="preserve">mechanism enables users of any system to go back and forth unless the transaction becomes entirely </w:t>
      </w:r>
      <w:r w:rsidR="00B724EE">
        <w:rPr>
          <w:rFonts w:ascii="Times New Roman" w:hAnsi="Times New Roman" w:cs="Times New Roman"/>
        </w:rPr>
        <w:t>successful</w:t>
      </w:r>
      <w:r w:rsidRPr="005C632B">
        <w:rPr>
          <w:rFonts w:ascii="Times New Roman" w:hAnsi="Times New Roman" w:cs="Times New Roman"/>
        </w:rPr>
        <w:t xml:space="preserve">. </w:t>
      </w:r>
    </w:p>
    <w:p w:rsidRPr="005C632B" w:rsidR="00916D5A" w:rsidP="00DA3FC8" w:rsidRDefault="0043393F" w14:paraId="42EAB410" w14:textId="6EC5209C">
      <w:pPr>
        <w:pStyle w:val="Heading2"/>
        <w:spacing w:line="240" w:lineRule="auto"/>
        <w:rPr>
          <w:rFonts w:ascii="Times New Roman" w:hAnsi="Times New Roman" w:cs="Times New Roman"/>
          <w:sz w:val="24"/>
          <w:szCs w:val="24"/>
        </w:rPr>
      </w:pPr>
      <w:bookmarkStart w:name="_Toc225796614" w:id="30"/>
      <w:r w:rsidRPr="005C632B">
        <w:rPr>
          <w:rFonts w:ascii="Times New Roman" w:hAnsi="Times New Roman" w:cs="Times New Roman"/>
          <w:sz w:val="24"/>
          <w:szCs w:val="24"/>
        </w:rPr>
        <w:t xml:space="preserve">4.1 </w:t>
      </w:r>
      <w:r w:rsidRPr="005C632B" w:rsidR="00916D5A">
        <w:rPr>
          <w:rFonts w:ascii="Times New Roman" w:hAnsi="Times New Roman" w:cs="Times New Roman"/>
          <w:sz w:val="24"/>
          <w:szCs w:val="24"/>
        </w:rPr>
        <w:t>Understanding the concept of Transactions</w:t>
      </w:r>
      <w:bookmarkEnd w:id="30"/>
      <w:r w:rsidRPr="005C632B" w:rsidR="00916D5A">
        <w:rPr>
          <w:rFonts w:ascii="Times New Roman" w:hAnsi="Times New Roman" w:cs="Times New Roman"/>
          <w:sz w:val="24"/>
          <w:szCs w:val="24"/>
        </w:rPr>
        <w:t xml:space="preserve"> </w:t>
      </w:r>
    </w:p>
    <w:p w:rsidRPr="005C632B" w:rsidR="00A239EC" w:rsidP="00DA3FC8" w:rsidRDefault="00EA2396" w14:paraId="66EE7BD0" w14:textId="2D4B7E34">
      <w:pPr>
        <w:spacing w:line="240" w:lineRule="auto"/>
        <w:rPr>
          <w:rFonts w:ascii="Times New Roman" w:hAnsi="Times New Roman" w:cs="Times New Roman"/>
        </w:rPr>
      </w:pPr>
      <w:r w:rsidRPr="005C632B">
        <w:rPr>
          <w:rFonts w:ascii="Times New Roman" w:hAnsi="Times New Roman" w:cs="Times New Roman"/>
        </w:rPr>
        <w:t xml:space="preserve">Further, there are certain </w:t>
      </w:r>
      <w:r w:rsidRPr="005C632B" w:rsidR="00F61101">
        <w:rPr>
          <w:rFonts w:ascii="Times New Roman" w:hAnsi="Times New Roman" w:cs="Times New Roman"/>
        </w:rPr>
        <w:t>theoretical</w:t>
      </w:r>
      <w:r w:rsidRPr="005C632B">
        <w:rPr>
          <w:rFonts w:ascii="Times New Roman" w:hAnsi="Times New Roman" w:cs="Times New Roman"/>
        </w:rPr>
        <w:t xml:space="preserve"> </w:t>
      </w:r>
      <w:r w:rsidRPr="005C632B" w:rsidR="00F61101">
        <w:rPr>
          <w:rFonts w:ascii="Times New Roman" w:hAnsi="Times New Roman" w:cs="Times New Roman"/>
        </w:rPr>
        <w:t>considerations</w:t>
      </w:r>
      <w:r w:rsidRPr="005C632B">
        <w:rPr>
          <w:rFonts w:ascii="Times New Roman" w:hAnsi="Times New Roman" w:cs="Times New Roman"/>
        </w:rPr>
        <w:t xml:space="preserve"> which </w:t>
      </w:r>
      <w:r w:rsidRPr="005C632B" w:rsidR="00F61101">
        <w:rPr>
          <w:rFonts w:ascii="Times New Roman" w:hAnsi="Times New Roman" w:cs="Times New Roman"/>
        </w:rPr>
        <w:t>where</w:t>
      </w:r>
      <w:r w:rsidRPr="005C632B">
        <w:rPr>
          <w:rFonts w:ascii="Times New Roman" w:hAnsi="Times New Roman" w:cs="Times New Roman"/>
        </w:rPr>
        <w:t xml:space="preserve"> </w:t>
      </w:r>
      <w:r w:rsidRPr="005C632B" w:rsidR="00F61101">
        <w:rPr>
          <w:rFonts w:ascii="Times New Roman" w:hAnsi="Times New Roman" w:cs="Times New Roman"/>
        </w:rPr>
        <w:t>required</w:t>
      </w:r>
      <w:r w:rsidRPr="005C632B">
        <w:rPr>
          <w:rFonts w:ascii="Times New Roman" w:hAnsi="Times New Roman" w:cs="Times New Roman"/>
        </w:rPr>
        <w:t xml:space="preserve"> to be included for </w:t>
      </w:r>
      <w:r w:rsidRPr="005C632B" w:rsidR="00F61101">
        <w:rPr>
          <w:rFonts w:ascii="Times New Roman" w:hAnsi="Times New Roman" w:cs="Times New Roman"/>
        </w:rPr>
        <w:t>implementation</w:t>
      </w:r>
      <w:r w:rsidRPr="005C632B">
        <w:rPr>
          <w:rFonts w:ascii="Times New Roman" w:hAnsi="Times New Roman" w:cs="Times New Roman"/>
        </w:rPr>
        <w:t xml:space="preserve">. </w:t>
      </w:r>
      <w:r w:rsidRPr="005C632B" w:rsidR="00F61101">
        <w:rPr>
          <w:rFonts w:ascii="Times New Roman" w:hAnsi="Times New Roman" w:cs="Times New Roman"/>
        </w:rPr>
        <w:t>Since a transaction is considered an individual work or action taken or done at a time, it is important to ensure its stability throughout. As such, every transaction</w:t>
      </w:r>
      <w:r w:rsidRPr="005C632B" w:rsidR="00A239EC">
        <w:rPr>
          <w:rFonts w:ascii="Times New Roman" w:hAnsi="Times New Roman" w:cs="Times New Roman"/>
        </w:rPr>
        <w:t xml:space="preserve"> in a given online setup </w:t>
      </w:r>
      <w:r w:rsidRPr="005C632B" w:rsidR="001A1775">
        <w:rPr>
          <w:rFonts w:ascii="Times New Roman" w:hAnsi="Times New Roman" w:cs="Times New Roman"/>
        </w:rPr>
        <w:t>has</w:t>
      </w:r>
      <w:r w:rsidRPr="005C632B" w:rsidR="00A239EC">
        <w:rPr>
          <w:rFonts w:ascii="Times New Roman" w:hAnsi="Times New Roman" w:cs="Times New Roman"/>
        </w:rPr>
        <w:t xml:space="preserve"> to undergo </w:t>
      </w:r>
      <w:r w:rsidRPr="005C632B" w:rsidR="00E32EA3">
        <w:rPr>
          <w:rFonts w:ascii="Times New Roman" w:hAnsi="Times New Roman" w:cs="Times New Roman"/>
        </w:rPr>
        <w:t>the</w:t>
      </w:r>
      <w:r w:rsidRPr="005C632B" w:rsidR="00A239EC">
        <w:rPr>
          <w:rFonts w:ascii="Times New Roman" w:hAnsi="Times New Roman" w:cs="Times New Roman"/>
        </w:rPr>
        <w:t xml:space="preserve"> </w:t>
      </w:r>
      <w:r w:rsidRPr="005C632B" w:rsidR="00E32EA3">
        <w:rPr>
          <w:rFonts w:ascii="Times New Roman" w:hAnsi="Times New Roman" w:cs="Times New Roman"/>
        </w:rPr>
        <w:t>following</w:t>
      </w:r>
      <w:r w:rsidRPr="005C632B" w:rsidR="00A239EC">
        <w:rPr>
          <w:rFonts w:ascii="Times New Roman" w:hAnsi="Times New Roman" w:cs="Times New Roman"/>
        </w:rPr>
        <w:t xml:space="preserve"> process effectively: </w:t>
      </w:r>
    </w:p>
    <w:p w:rsidRPr="005C632B" w:rsidR="00A239EC" w:rsidP="00DA3FC8" w:rsidRDefault="00E32EA3" w14:paraId="6610CE2D" w14:textId="0A56F37E">
      <w:pPr>
        <w:spacing w:line="240" w:lineRule="auto"/>
        <w:rPr>
          <w:rFonts w:ascii="Times New Roman" w:hAnsi="Times New Roman" w:cs="Times New Roman"/>
        </w:rPr>
      </w:pPr>
      <w:r w:rsidRPr="005C632B">
        <w:rPr>
          <w:rFonts w:ascii="Times New Roman" w:hAnsi="Times New Roman" w:cs="Times New Roman"/>
        </w:rPr>
        <w:t>Completion</w:t>
      </w:r>
      <w:r w:rsidRPr="005C632B" w:rsidR="00A239EC">
        <w:rPr>
          <w:rFonts w:ascii="Times New Roman" w:hAnsi="Times New Roman" w:cs="Times New Roman"/>
        </w:rPr>
        <w:t xml:space="preserve"> of all </w:t>
      </w:r>
      <w:r w:rsidRPr="005C632B">
        <w:rPr>
          <w:rFonts w:ascii="Times New Roman" w:hAnsi="Times New Roman" w:cs="Times New Roman"/>
        </w:rPr>
        <w:t>processes</w:t>
      </w:r>
      <w:r w:rsidRPr="005C632B" w:rsidR="00A239EC">
        <w:rPr>
          <w:rFonts w:ascii="Times New Roman" w:hAnsi="Times New Roman" w:cs="Times New Roman"/>
        </w:rPr>
        <w:t xml:space="preserve">: also </w:t>
      </w:r>
      <w:r w:rsidRPr="005C632B">
        <w:rPr>
          <w:rFonts w:ascii="Times New Roman" w:hAnsi="Times New Roman" w:cs="Times New Roman"/>
        </w:rPr>
        <w:t>referred</w:t>
      </w:r>
      <w:r w:rsidRPr="005C632B" w:rsidR="00A239EC">
        <w:rPr>
          <w:rFonts w:ascii="Times New Roman" w:hAnsi="Times New Roman" w:cs="Times New Roman"/>
        </w:rPr>
        <w:t xml:space="preserve"> to as </w:t>
      </w:r>
      <w:r w:rsidRPr="005C632B">
        <w:rPr>
          <w:rFonts w:ascii="Times New Roman" w:hAnsi="Times New Roman" w:cs="Times New Roman"/>
        </w:rPr>
        <w:t>atomicity,</w:t>
      </w:r>
      <w:r w:rsidRPr="005C632B" w:rsidR="00A239EC">
        <w:rPr>
          <w:rFonts w:ascii="Times New Roman" w:hAnsi="Times New Roman" w:cs="Times New Roman"/>
        </w:rPr>
        <w:t xml:space="preserve"> where every </w:t>
      </w:r>
      <w:r w:rsidRPr="005C632B">
        <w:rPr>
          <w:rFonts w:ascii="Times New Roman" w:hAnsi="Times New Roman" w:cs="Times New Roman"/>
        </w:rPr>
        <w:t>part</w:t>
      </w:r>
      <w:r w:rsidRPr="005C632B" w:rsidR="00A239EC">
        <w:rPr>
          <w:rFonts w:ascii="Times New Roman" w:hAnsi="Times New Roman" w:cs="Times New Roman"/>
        </w:rPr>
        <w:t xml:space="preserve"> of a single transaction needs to </w:t>
      </w:r>
      <w:r w:rsidRPr="005C632B">
        <w:rPr>
          <w:rFonts w:ascii="Times New Roman" w:hAnsi="Times New Roman" w:cs="Times New Roman"/>
        </w:rPr>
        <w:t>be</w:t>
      </w:r>
      <w:r w:rsidRPr="005C632B" w:rsidR="00A239EC">
        <w:rPr>
          <w:rFonts w:ascii="Times New Roman" w:hAnsi="Times New Roman" w:cs="Times New Roman"/>
        </w:rPr>
        <w:t xml:space="preserve"> completed. </w:t>
      </w:r>
      <w:r w:rsidRPr="005C632B" w:rsidR="00F61101">
        <w:rPr>
          <w:rFonts w:ascii="Times New Roman" w:hAnsi="Times New Roman" w:cs="Times New Roman"/>
        </w:rPr>
        <w:t xml:space="preserve">Any failure in one of the steps leads to failure, for which mechanisms like Commit and Rollback are deployed. </w:t>
      </w:r>
    </w:p>
    <w:p w:rsidRPr="005C632B" w:rsidR="00A239EC" w:rsidP="00DA3FC8" w:rsidRDefault="00F61101" w14:paraId="2DC2789A" w14:textId="50E1D2E1">
      <w:pPr>
        <w:spacing w:line="240" w:lineRule="auto"/>
        <w:rPr>
          <w:rFonts w:ascii="Times New Roman" w:hAnsi="Times New Roman" w:cs="Times New Roman"/>
        </w:rPr>
      </w:pPr>
      <w:r w:rsidRPr="005C632B">
        <w:rPr>
          <w:rFonts w:ascii="Times New Roman" w:hAnsi="Times New Roman" w:cs="Times New Roman"/>
        </w:rPr>
        <w:t xml:space="preserve">Regularity or consistency: </w:t>
      </w:r>
      <w:r w:rsidRPr="005C632B" w:rsidR="00A239EC">
        <w:rPr>
          <w:rFonts w:ascii="Times New Roman" w:hAnsi="Times New Roman" w:cs="Times New Roman"/>
        </w:rPr>
        <w:t xml:space="preserve">it is also important </w:t>
      </w:r>
      <w:r w:rsidRPr="005C632B" w:rsidR="00E32EA3">
        <w:rPr>
          <w:rFonts w:ascii="Times New Roman" w:hAnsi="Times New Roman" w:cs="Times New Roman"/>
        </w:rPr>
        <w:t>to</w:t>
      </w:r>
      <w:r w:rsidRPr="005C632B" w:rsidR="00A239EC">
        <w:rPr>
          <w:rFonts w:ascii="Times New Roman" w:hAnsi="Times New Roman" w:cs="Times New Roman"/>
        </w:rPr>
        <w:t xml:space="preserve"> ensure that the </w:t>
      </w:r>
      <w:r w:rsidRPr="005C632B" w:rsidR="00E32EA3">
        <w:rPr>
          <w:rFonts w:ascii="Times New Roman" w:hAnsi="Times New Roman" w:cs="Times New Roman"/>
        </w:rPr>
        <w:t>transaction</w:t>
      </w:r>
      <w:r w:rsidRPr="005C632B" w:rsidR="00A239EC">
        <w:rPr>
          <w:rFonts w:ascii="Times New Roman" w:hAnsi="Times New Roman" w:cs="Times New Roman"/>
        </w:rPr>
        <w:t xml:space="preserve"> at each stage has complete </w:t>
      </w:r>
      <w:r w:rsidRPr="005C632B" w:rsidR="00E32EA3">
        <w:rPr>
          <w:rFonts w:ascii="Times New Roman" w:hAnsi="Times New Roman" w:cs="Times New Roman"/>
        </w:rPr>
        <w:t>information</w:t>
      </w:r>
      <w:r w:rsidRPr="005C632B" w:rsidR="00A239EC">
        <w:rPr>
          <w:rFonts w:ascii="Times New Roman" w:hAnsi="Times New Roman" w:cs="Times New Roman"/>
        </w:rPr>
        <w:t xml:space="preserve">, </w:t>
      </w:r>
      <w:r w:rsidRPr="005C632B" w:rsidR="00E32EA3">
        <w:rPr>
          <w:rFonts w:ascii="Times New Roman" w:hAnsi="Times New Roman" w:cs="Times New Roman"/>
        </w:rPr>
        <w:t>relationships</w:t>
      </w:r>
      <w:r w:rsidRPr="005C632B" w:rsidR="00A239EC">
        <w:rPr>
          <w:rFonts w:ascii="Times New Roman" w:hAnsi="Times New Roman" w:cs="Times New Roman"/>
        </w:rPr>
        <w:t xml:space="preserve">, and </w:t>
      </w:r>
      <w:r w:rsidRPr="005C632B" w:rsidR="00E32EA3">
        <w:rPr>
          <w:rFonts w:ascii="Times New Roman" w:hAnsi="Times New Roman" w:cs="Times New Roman"/>
        </w:rPr>
        <w:t>constraints</w:t>
      </w:r>
      <w:r w:rsidRPr="005C632B" w:rsidR="00A239EC">
        <w:rPr>
          <w:rFonts w:ascii="Times New Roman" w:hAnsi="Times New Roman" w:cs="Times New Roman"/>
        </w:rPr>
        <w:t xml:space="preserve"> are adequately implemented. </w:t>
      </w:r>
      <w:r w:rsidRPr="005C632B">
        <w:rPr>
          <w:rFonts w:ascii="Times New Roman" w:hAnsi="Times New Roman" w:cs="Times New Roman"/>
        </w:rPr>
        <w:t>If any of the aspects</w:t>
      </w:r>
      <w:r w:rsidRPr="005C632B" w:rsidR="001A1775">
        <w:rPr>
          <w:rFonts w:ascii="Times New Roman" w:hAnsi="Times New Roman" w:cs="Times New Roman"/>
        </w:rPr>
        <w:t>, such as</w:t>
      </w:r>
      <w:r w:rsidRPr="005C632B">
        <w:rPr>
          <w:rFonts w:ascii="Times New Roman" w:hAnsi="Times New Roman" w:cs="Times New Roman"/>
        </w:rPr>
        <w:t xml:space="preserve"> the constraint key</w:t>
      </w:r>
      <w:r w:rsidRPr="005C632B" w:rsidR="001A1775">
        <w:rPr>
          <w:rFonts w:ascii="Times New Roman" w:hAnsi="Times New Roman" w:cs="Times New Roman"/>
        </w:rPr>
        <w:t>, are</w:t>
      </w:r>
      <w:r w:rsidRPr="005C632B">
        <w:rPr>
          <w:rFonts w:ascii="Times New Roman" w:hAnsi="Times New Roman" w:cs="Times New Roman"/>
        </w:rPr>
        <w:t xml:space="preserve"> missing, it leads to failure again. </w:t>
      </w:r>
    </w:p>
    <w:p w:rsidRPr="005C632B" w:rsidR="00A239EC" w:rsidP="00DA3FC8" w:rsidRDefault="00E32EA3" w14:paraId="18998723" w14:textId="6338AE93">
      <w:pPr>
        <w:spacing w:line="240" w:lineRule="auto"/>
        <w:rPr>
          <w:rFonts w:ascii="Times New Roman" w:hAnsi="Times New Roman" w:cs="Times New Roman"/>
        </w:rPr>
      </w:pPr>
      <w:r w:rsidRPr="005C632B">
        <w:rPr>
          <w:rFonts w:ascii="Times New Roman" w:hAnsi="Times New Roman" w:cs="Times New Roman"/>
        </w:rPr>
        <w:t>Isolation</w:t>
      </w:r>
      <w:r w:rsidRPr="005C632B" w:rsidR="00A239EC">
        <w:rPr>
          <w:rFonts w:ascii="Times New Roman" w:hAnsi="Times New Roman" w:cs="Times New Roman"/>
        </w:rPr>
        <w:t xml:space="preserve">: this </w:t>
      </w:r>
      <w:r w:rsidRPr="005C632B">
        <w:rPr>
          <w:rFonts w:ascii="Times New Roman" w:hAnsi="Times New Roman" w:cs="Times New Roman"/>
        </w:rPr>
        <w:t>is</w:t>
      </w:r>
      <w:r w:rsidRPr="005C632B" w:rsidR="00A239EC">
        <w:rPr>
          <w:rFonts w:ascii="Times New Roman" w:hAnsi="Times New Roman" w:cs="Times New Roman"/>
        </w:rPr>
        <w:t xml:space="preserve"> a very </w:t>
      </w:r>
      <w:r w:rsidRPr="005C632B">
        <w:rPr>
          <w:rFonts w:ascii="Times New Roman" w:hAnsi="Times New Roman" w:cs="Times New Roman"/>
        </w:rPr>
        <w:t>important</w:t>
      </w:r>
      <w:r w:rsidRPr="005C632B" w:rsidR="00A239EC">
        <w:rPr>
          <w:rFonts w:ascii="Times New Roman" w:hAnsi="Times New Roman" w:cs="Times New Roman"/>
        </w:rPr>
        <w:t xml:space="preserve"> stage where each </w:t>
      </w:r>
      <w:r w:rsidRPr="005C632B">
        <w:rPr>
          <w:rFonts w:ascii="Times New Roman" w:hAnsi="Times New Roman" w:cs="Times New Roman"/>
        </w:rPr>
        <w:t>customer</w:t>
      </w:r>
      <w:r w:rsidRPr="005C632B" w:rsidR="00A239EC">
        <w:rPr>
          <w:rFonts w:ascii="Times New Roman" w:hAnsi="Times New Roman" w:cs="Times New Roman"/>
        </w:rPr>
        <w:t xml:space="preserve"> making an order </w:t>
      </w:r>
      <w:r w:rsidRPr="005C632B">
        <w:rPr>
          <w:rFonts w:ascii="Times New Roman" w:hAnsi="Times New Roman" w:cs="Times New Roman"/>
        </w:rPr>
        <w:t>should</w:t>
      </w:r>
      <w:r w:rsidRPr="005C632B" w:rsidR="00A239EC">
        <w:rPr>
          <w:rFonts w:ascii="Times New Roman" w:hAnsi="Times New Roman" w:cs="Times New Roman"/>
        </w:rPr>
        <w:t xml:space="preserve"> be </w:t>
      </w:r>
      <w:r w:rsidRPr="005C632B">
        <w:rPr>
          <w:rFonts w:ascii="Times New Roman" w:hAnsi="Times New Roman" w:cs="Times New Roman"/>
        </w:rPr>
        <w:t>differentiated</w:t>
      </w:r>
      <w:r w:rsidRPr="005C632B" w:rsidR="00A239EC">
        <w:rPr>
          <w:rFonts w:ascii="Times New Roman" w:hAnsi="Times New Roman" w:cs="Times New Roman"/>
        </w:rPr>
        <w:t xml:space="preserve"> from another </w:t>
      </w:r>
      <w:r w:rsidRPr="005C632B">
        <w:rPr>
          <w:rFonts w:ascii="Times New Roman" w:hAnsi="Times New Roman" w:cs="Times New Roman"/>
        </w:rPr>
        <w:t>customer</w:t>
      </w:r>
      <w:r w:rsidRPr="005C632B" w:rsidR="00A239EC">
        <w:rPr>
          <w:rFonts w:ascii="Times New Roman" w:hAnsi="Times New Roman" w:cs="Times New Roman"/>
        </w:rPr>
        <w:t xml:space="preserve">, even if </w:t>
      </w:r>
      <w:r w:rsidRPr="005C632B">
        <w:rPr>
          <w:rFonts w:ascii="Times New Roman" w:hAnsi="Times New Roman" w:cs="Times New Roman"/>
        </w:rPr>
        <w:t xml:space="preserve">the </w:t>
      </w:r>
      <w:r w:rsidRPr="005C632B" w:rsidR="00A239EC">
        <w:rPr>
          <w:rFonts w:ascii="Times New Roman" w:hAnsi="Times New Roman" w:cs="Times New Roman"/>
        </w:rPr>
        <w:t xml:space="preserve">same orders are made. </w:t>
      </w:r>
      <w:r w:rsidRPr="005C632B" w:rsidR="00F61101">
        <w:rPr>
          <w:rFonts w:ascii="Times New Roman" w:hAnsi="Times New Roman" w:cs="Times New Roman"/>
        </w:rPr>
        <w:t xml:space="preserve">This is where the role of the primary key comes into </w:t>
      </w:r>
      <w:r w:rsidRPr="005C632B" w:rsidR="001A1775">
        <w:rPr>
          <w:rFonts w:ascii="Times New Roman" w:hAnsi="Times New Roman" w:cs="Times New Roman"/>
        </w:rPr>
        <w:t>play</w:t>
      </w:r>
      <w:r w:rsidRPr="005C632B" w:rsidR="00F61101">
        <w:rPr>
          <w:rFonts w:ascii="Times New Roman" w:hAnsi="Times New Roman" w:cs="Times New Roman"/>
        </w:rPr>
        <w:t xml:space="preserve">. Each primary key, which is the ID, ensures that duplication as well as replication of data is avoided. </w:t>
      </w:r>
    </w:p>
    <w:p w:rsidRPr="005C632B" w:rsidR="0043393F" w:rsidP="00DA3FC8" w:rsidRDefault="00E32EA3" w14:paraId="3B3F36CC" w14:textId="65F1B10B">
      <w:pPr>
        <w:spacing w:line="240" w:lineRule="auto"/>
        <w:rPr>
          <w:rFonts w:ascii="Times New Roman" w:hAnsi="Times New Roman" w:cs="Times New Roman"/>
        </w:rPr>
      </w:pPr>
      <w:r w:rsidRPr="005C632B">
        <w:rPr>
          <w:rFonts w:ascii="Times New Roman" w:hAnsi="Times New Roman" w:cs="Times New Roman"/>
        </w:rPr>
        <w:t xml:space="preserve">Durability: this ensure permanence of data stored in the datasbe which protects it from overall system failure. </w:t>
      </w:r>
      <w:r w:rsidRPr="005C632B" w:rsidR="00F61101">
        <w:rPr>
          <w:rFonts w:ascii="Times New Roman" w:hAnsi="Times New Roman" w:cs="Times New Roman"/>
        </w:rPr>
        <w:t xml:space="preserve">This is where the role of Commit comes into picture even after adding or deleting things from the database. </w:t>
      </w:r>
    </w:p>
    <w:p w:rsidRPr="005C632B" w:rsidR="0043393F" w:rsidP="00DA3FC8" w:rsidRDefault="0043393F" w14:paraId="0421E138" w14:textId="4E3BB3CC">
      <w:pPr>
        <w:pStyle w:val="Heading2"/>
        <w:spacing w:line="240" w:lineRule="auto"/>
        <w:rPr>
          <w:rFonts w:ascii="Times New Roman" w:hAnsi="Times New Roman" w:cs="Times New Roman"/>
          <w:sz w:val="24"/>
          <w:szCs w:val="24"/>
        </w:rPr>
      </w:pPr>
      <w:bookmarkStart w:name="_Toc225796615" w:id="31"/>
      <w:r w:rsidRPr="005C632B">
        <w:rPr>
          <w:rFonts w:ascii="Times New Roman" w:hAnsi="Times New Roman" w:cs="Times New Roman"/>
          <w:sz w:val="24"/>
          <w:szCs w:val="24"/>
        </w:rPr>
        <w:t xml:space="preserve">4.2 Transaction Design in GreenLeaf </w:t>
      </w:r>
      <w:r w:rsidRPr="005C632B" w:rsidR="001A1775">
        <w:rPr>
          <w:rFonts w:ascii="Times New Roman" w:hAnsi="Times New Roman" w:cs="Times New Roman"/>
          <w:sz w:val="24"/>
          <w:szCs w:val="24"/>
        </w:rPr>
        <w:t>Database</w:t>
      </w:r>
      <w:bookmarkEnd w:id="31"/>
      <w:r w:rsidRPr="005C632B">
        <w:rPr>
          <w:rFonts w:ascii="Times New Roman" w:hAnsi="Times New Roman" w:cs="Times New Roman"/>
          <w:sz w:val="24"/>
          <w:szCs w:val="24"/>
        </w:rPr>
        <w:t xml:space="preserve"> </w:t>
      </w:r>
    </w:p>
    <w:p w:rsidRPr="005C632B" w:rsidR="0043393F" w:rsidP="00DA3FC8" w:rsidRDefault="00CC3576" w14:paraId="53ADE55F" w14:textId="7810C643">
      <w:pPr>
        <w:spacing w:line="240" w:lineRule="auto"/>
        <w:rPr>
          <w:rFonts w:ascii="Times New Roman" w:hAnsi="Times New Roman" w:cs="Times New Roman"/>
        </w:rPr>
      </w:pPr>
      <w:r w:rsidRPr="005C632B">
        <w:rPr>
          <w:rFonts w:ascii="Times New Roman" w:hAnsi="Times New Roman" w:cs="Times New Roman"/>
        </w:rPr>
        <w:t xml:space="preserve">For the GreenLeaf database, the Place Order transaction was used to conduct </w:t>
      </w:r>
      <w:r w:rsidRPr="005C632B" w:rsidR="001A1775">
        <w:rPr>
          <w:rFonts w:ascii="Times New Roman" w:hAnsi="Times New Roman" w:cs="Times New Roman"/>
        </w:rPr>
        <w:t>tests</w:t>
      </w:r>
      <w:r w:rsidRPr="005C632B">
        <w:rPr>
          <w:rFonts w:ascii="Times New Roman" w:hAnsi="Times New Roman" w:cs="Times New Roman"/>
        </w:rPr>
        <w:t xml:space="preserve"> and analysis. The following steps were considered: </w:t>
      </w:r>
    </w:p>
    <w:p w:rsidRPr="005C632B" w:rsidR="00CC3576" w:rsidP="00DA3FC8" w:rsidRDefault="00CC3576" w14:paraId="7D0561FD" w14:textId="75A53421">
      <w:pPr>
        <w:pStyle w:val="ListParagraph"/>
        <w:numPr>
          <w:ilvl w:val="0"/>
          <w:numId w:val="4"/>
        </w:numPr>
        <w:spacing w:line="240" w:lineRule="auto"/>
        <w:rPr>
          <w:rFonts w:ascii="Times New Roman" w:hAnsi="Times New Roman" w:cs="Times New Roman"/>
        </w:rPr>
      </w:pPr>
      <w:r w:rsidRPr="005C632B">
        <w:rPr>
          <w:rFonts w:ascii="Times New Roman" w:hAnsi="Times New Roman" w:cs="Times New Roman"/>
        </w:rPr>
        <w:t>Assessment of existing stock, availability, as well as non-availability</w:t>
      </w:r>
    </w:p>
    <w:p w:rsidRPr="005C632B" w:rsidR="00CC3576" w:rsidP="00DA3FC8" w:rsidRDefault="00CC3576" w14:paraId="1F05FB80" w14:textId="7D32800E">
      <w:pPr>
        <w:pStyle w:val="ListParagraph"/>
        <w:numPr>
          <w:ilvl w:val="0"/>
          <w:numId w:val="4"/>
        </w:numPr>
        <w:spacing w:line="240" w:lineRule="auto"/>
        <w:rPr>
          <w:rFonts w:ascii="Times New Roman" w:hAnsi="Times New Roman" w:cs="Times New Roman"/>
        </w:rPr>
      </w:pPr>
      <w:r w:rsidRPr="005C632B">
        <w:rPr>
          <w:rFonts w:ascii="Times New Roman" w:hAnsi="Times New Roman" w:cs="Times New Roman"/>
        </w:rPr>
        <w:t>Creating a new record based on the assessment</w:t>
      </w:r>
    </w:p>
    <w:p w:rsidRPr="005C632B" w:rsidR="00CC3576" w:rsidP="00DA3FC8" w:rsidRDefault="00CC3576" w14:paraId="056ADAE2" w14:textId="3692E4D6">
      <w:pPr>
        <w:pStyle w:val="ListParagraph"/>
        <w:numPr>
          <w:ilvl w:val="0"/>
          <w:numId w:val="4"/>
        </w:numPr>
        <w:spacing w:line="240" w:lineRule="auto"/>
        <w:rPr>
          <w:rFonts w:ascii="Times New Roman" w:hAnsi="Times New Roman" w:cs="Times New Roman"/>
        </w:rPr>
      </w:pPr>
      <w:r w:rsidRPr="005C632B">
        <w:rPr>
          <w:rFonts w:ascii="Times New Roman" w:hAnsi="Times New Roman" w:cs="Times New Roman"/>
        </w:rPr>
        <w:t xml:space="preserve">Insert </w:t>
      </w:r>
      <w:r w:rsidRPr="005C632B" w:rsidR="001A1775">
        <w:rPr>
          <w:rFonts w:ascii="Times New Roman" w:hAnsi="Times New Roman" w:cs="Times New Roman"/>
        </w:rPr>
        <w:t xml:space="preserve">a </w:t>
      </w:r>
      <w:r w:rsidRPr="005C632B">
        <w:rPr>
          <w:rFonts w:ascii="Times New Roman" w:hAnsi="Times New Roman" w:cs="Times New Roman"/>
        </w:rPr>
        <w:t>new record into the order items table</w:t>
      </w:r>
    </w:p>
    <w:p w:rsidRPr="005C632B" w:rsidR="00CC3576" w:rsidP="00DA3FC8" w:rsidRDefault="00CC3576" w14:paraId="6EFC5FA0" w14:textId="1C55C152">
      <w:pPr>
        <w:pStyle w:val="ListParagraph"/>
        <w:numPr>
          <w:ilvl w:val="0"/>
          <w:numId w:val="4"/>
        </w:numPr>
        <w:spacing w:line="240" w:lineRule="auto"/>
        <w:rPr>
          <w:rFonts w:ascii="Times New Roman" w:hAnsi="Times New Roman" w:cs="Times New Roman"/>
        </w:rPr>
      </w:pPr>
      <w:r w:rsidRPr="005C632B">
        <w:rPr>
          <w:rFonts w:ascii="Times New Roman" w:hAnsi="Times New Roman" w:cs="Times New Roman"/>
        </w:rPr>
        <w:t xml:space="preserve">Finally, make an update. </w:t>
      </w:r>
    </w:p>
    <w:p w:rsidRPr="005C632B" w:rsidR="00CC3576" w:rsidP="00DA3FC8" w:rsidRDefault="00CC3576" w14:paraId="218F7396" w14:textId="77777777">
      <w:pPr>
        <w:spacing w:line="240" w:lineRule="auto"/>
        <w:rPr>
          <w:rFonts w:ascii="Times New Roman" w:hAnsi="Times New Roman" w:cs="Times New Roman"/>
        </w:rPr>
      </w:pPr>
    </w:p>
    <w:p w:rsidRPr="005C632B" w:rsidR="00F61101" w:rsidP="00DA3FC8" w:rsidRDefault="0043393F" w14:paraId="056B4A5A" w14:textId="7F2ED5AC">
      <w:pPr>
        <w:pStyle w:val="Heading2"/>
        <w:spacing w:line="240" w:lineRule="auto"/>
        <w:rPr>
          <w:rFonts w:ascii="Times New Roman" w:hAnsi="Times New Roman" w:cs="Times New Roman"/>
          <w:sz w:val="24"/>
          <w:szCs w:val="24"/>
        </w:rPr>
      </w:pPr>
      <w:bookmarkStart w:name="_Toc225796616" w:id="32"/>
      <w:r w:rsidRPr="005C632B">
        <w:rPr>
          <w:rFonts w:ascii="Times New Roman" w:hAnsi="Times New Roman" w:cs="Times New Roman"/>
          <w:sz w:val="24"/>
          <w:szCs w:val="24"/>
        </w:rPr>
        <w:t xml:space="preserve">4.3 </w:t>
      </w:r>
      <w:r w:rsidRPr="005C632B" w:rsidR="00F61101">
        <w:rPr>
          <w:rFonts w:ascii="Times New Roman" w:hAnsi="Times New Roman" w:cs="Times New Roman"/>
          <w:sz w:val="24"/>
          <w:szCs w:val="24"/>
        </w:rPr>
        <w:t>Implementation of transaction</w:t>
      </w:r>
      <w:bookmarkEnd w:id="32"/>
    </w:p>
    <w:p w:rsidRPr="005C632B" w:rsidR="00E32EA3" w:rsidP="00DA3FC8" w:rsidRDefault="00E32EA3" w14:paraId="7D0E6EB8" w14:textId="5FF3E321">
      <w:pPr>
        <w:spacing w:line="240" w:lineRule="auto"/>
        <w:rPr>
          <w:rFonts w:ascii="Times New Roman" w:hAnsi="Times New Roman" w:cs="Times New Roman"/>
        </w:rPr>
      </w:pPr>
      <w:r w:rsidRPr="005C632B">
        <w:rPr>
          <w:rFonts w:ascii="Times New Roman" w:hAnsi="Times New Roman" w:cs="Times New Roman"/>
        </w:rPr>
        <w:t xml:space="preserve">For GreenLeaf, a transaction trial was performed using the procedure of Placing Order, where the </w:t>
      </w:r>
      <w:r w:rsidRPr="005C632B" w:rsidR="00F61101">
        <w:rPr>
          <w:rFonts w:ascii="Times New Roman" w:hAnsi="Times New Roman" w:cs="Times New Roman"/>
        </w:rPr>
        <w:t xml:space="preserve">important steps were performed. Other than that, a set of steps were used to ensure that each </w:t>
      </w:r>
      <w:r w:rsidRPr="005C632B" w:rsidR="001A1775">
        <w:rPr>
          <w:rFonts w:ascii="Times New Roman" w:hAnsi="Times New Roman" w:cs="Times New Roman"/>
        </w:rPr>
        <w:t>transaction</w:t>
      </w:r>
      <w:r w:rsidRPr="005C632B" w:rsidR="00F61101">
        <w:rPr>
          <w:rFonts w:ascii="Times New Roman" w:hAnsi="Times New Roman" w:cs="Times New Roman"/>
        </w:rPr>
        <w:t xml:space="preserve"> could go </w:t>
      </w:r>
      <w:r w:rsidRPr="005C632B" w:rsidR="001A1775">
        <w:rPr>
          <w:rFonts w:ascii="Times New Roman" w:hAnsi="Times New Roman" w:cs="Times New Roman"/>
        </w:rPr>
        <w:t>successfully</w:t>
      </w:r>
      <w:r w:rsidRPr="005C632B" w:rsidR="00F61101">
        <w:rPr>
          <w:rFonts w:ascii="Times New Roman" w:hAnsi="Times New Roman" w:cs="Times New Roman"/>
        </w:rPr>
        <w:t xml:space="preserve">. It has been briefly explained in </w:t>
      </w:r>
      <w:r w:rsidRPr="005C632B" w:rsidR="00916D5A">
        <w:rPr>
          <w:rFonts w:ascii="Times New Roman" w:hAnsi="Times New Roman" w:cs="Times New Roman"/>
        </w:rPr>
        <w:t>the</w:t>
      </w:r>
      <w:r w:rsidRPr="005C632B" w:rsidR="00F61101">
        <w:rPr>
          <w:rFonts w:ascii="Times New Roman" w:hAnsi="Times New Roman" w:cs="Times New Roman"/>
        </w:rPr>
        <w:t xml:space="preserve"> </w:t>
      </w:r>
      <w:r w:rsidRPr="005C632B" w:rsidR="00916D5A">
        <w:rPr>
          <w:rFonts w:ascii="Times New Roman" w:hAnsi="Times New Roman" w:cs="Times New Roman"/>
        </w:rPr>
        <w:t>following</w:t>
      </w:r>
      <w:r w:rsidRPr="005C632B" w:rsidR="00F61101">
        <w:rPr>
          <w:rFonts w:ascii="Times New Roman" w:hAnsi="Times New Roman" w:cs="Times New Roman"/>
        </w:rPr>
        <w:t xml:space="preserve"> section: </w:t>
      </w:r>
    </w:p>
    <w:p w:rsidRPr="005C632B" w:rsidR="00E32EA3" w:rsidP="00DA3FC8" w:rsidRDefault="00E32EA3" w14:paraId="2DBA842D" w14:textId="72028FED">
      <w:pPr>
        <w:pStyle w:val="ListParagraph"/>
        <w:numPr>
          <w:ilvl w:val="0"/>
          <w:numId w:val="1"/>
        </w:numPr>
        <w:spacing w:line="240" w:lineRule="auto"/>
        <w:rPr>
          <w:rFonts w:ascii="Times New Roman" w:hAnsi="Times New Roman" w:cs="Times New Roman"/>
        </w:rPr>
      </w:pPr>
      <w:r w:rsidRPr="005C632B">
        <w:rPr>
          <w:rFonts w:ascii="Times New Roman" w:hAnsi="Times New Roman" w:cs="Times New Roman"/>
        </w:rPr>
        <w:t xml:space="preserve">Once the order comes, check if the stock is available. </w:t>
      </w:r>
      <w:r w:rsidRPr="005C632B" w:rsidR="00F61101">
        <w:rPr>
          <w:rFonts w:ascii="Times New Roman" w:hAnsi="Times New Roman" w:cs="Times New Roman"/>
        </w:rPr>
        <w:t xml:space="preserve">This is done to validate stock </w:t>
      </w:r>
      <w:r w:rsidRPr="005C632B" w:rsidR="00916D5A">
        <w:rPr>
          <w:rFonts w:ascii="Times New Roman" w:hAnsi="Times New Roman" w:cs="Times New Roman"/>
        </w:rPr>
        <w:t xml:space="preserve">existence. Here, the </w:t>
      </w:r>
      <w:r w:rsidRPr="005C632B" w:rsidR="00F61101">
        <w:rPr>
          <w:rFonts w:ascii="Times New Roman" w:hAnsi="Times New Roman" w:cs="Times New Roman"/>
        </w:rPr>
        <w:t xml:space="preserve">SELECT </w:t>
      </w:r>
      <w:r w:rsidRPr="005C632B" w:rsidR="00916D5A">
        <w:rPr>
          <w:rFonts w:ascii="Times New Roman" w:hAnsi="Times New Roman" w:cs="Times New Roman"/>
        </w:rPr>
        <w:t>query</w:t>
      </w:r>
      <w:r w:rsidRPr="005C632B" w:rsidR="00F61101">
        <w:rPr>
          <w:rFonts w:ascii="Times New Roman" w:hAnsi="Times New Roman" w:cs="Times New Roman"/>
        </w:rPr>
        <w:t xml:space="preserve"> is used</w:t>
      </w:r>
      <w:r w:rsidR="00B724EE">
        <w:rPr>
          <w:rFonts w:ascii="Times New Roman" w:hAnsi="Times New Roman" w:cs="Times New Roman"/>
        </w:rPr>
        <w:t>,</w:t>
      </w:r>
      <w:r w:rsidRPr="005C632B" w:rsidR="00F61101">
        <w:rPr>
          <w:rFonts w:ascii="Times New Roman" w:hAnsi="Times New Roman" w:cs="Times New Roman"/>
        </w:rPr>
        <w:t xml:space="preserve"> </w:t>
      </w:r>
      <w:r w:rsidRPr="005C632B" w:rsidR="00916D5A">
        <w:rPr>
          <w:rFonts w:ascii="Times New Roman" w:hAnsi="Times New Roman" w:cs="Times New Roman"/>
        </w:rPr>
        <w:t>which</w:t>
      </w:r>
      <w:r w:rsidRPr="005C632B" w:rsidR="00F61101">
        <w:rPr>
          <w:rFonts w:ascii="Times New Roman" w:hAnsi="Times New Roman" w:cs="Times New Roman"/>
        </w:rPr>
        <w:t xml:space="preserve"> </w:t>
      </w:r>
      <w:r w:rsidRPr="005C632B" w:rsidR="00916D5A">
        <w:rPr>
          <w:rFonts w:ascii="Times New Roman" w:hAnsi="Times New Roman" w:cs="Times New Roman"/>
        </w:rPr>
        <w:t>helps</w:t>
      </w:r>
      <w:r w:rsidRPr="005C632B" w:rsidR="00F61101">
        <w:rPr>
          <w:rFonts w:ascii="Times New Roman" w:hAnsi="Times New Roman" w:cs="Times New Roman"/>
        </w:rPr>
        <w:t xml:space="preserve"> in retrieving current stock </w:t>
      </w:r>
      <w:r w:rsidRPr="005C632B" w:rsidR="00916D5A">
        <w:rPr>
          <w:rFonts w:ascii="Times New Roman" w:hAnsi="Times New Roman" w:cs="Times New Roman"/>
        </w:rPr>
        <w:t>information</w:t>
      </w:r>
      <w:r w:rsidRPr="005C632B" w:rsidR="00F61101">
        <w:rPr>
          <w:rFonts w:ascii="Times New Roman" w:hAnsi="Times New Roman" w:cs="Times New Roman"/>
        </w:rPr>
        <w:t xml:space="preserve">. </w:t>
      </w:r>
    </w:p>
    <w:p w:rsidRPr="005C632B" w:rsidR="00F61101" w:rsidP="00DA3FC8" w:rsidRDefault="00E32EA3" w14:paraId="73155D44" w14:textId="566168E9">
      <w:pPr>
        <w:pStyle w:val="ListParagraph"/>
        <w:numPr>
          <w:ilvl w:val="0"/>
          <w:numId w:val="1"/>
        </w:numPr>
        <w:spacing w:line="240" w:lineRule="auto"/>
        <w:rPr>
          <w:rFonts w:ascii="Times New Roman" w:hAnsi="Times New Roman" w:cs="Times New Roman"/>
        </w:rPr>
      </w:pPr>
      <w:r w:rsidRPr="005C632B">
        <w:rPr>
          <w:rFonts w:ascii="Times New Roman" w:hAnsi="Times New Roman" w:cs="Times New Roman"/>
        </w:rPr>
        <w:t xml:space="preserve">Then, </w:t>
      </w:r>
      <w:r w:rsidRPr="005C632B" w:rsidR="00916D5A">
        <w:rPr>
          <w:rFonts w:ascii="Times New Roman" w:hAnsi="Times New Roman" w:cs="Times New Roman"/>
        </w:rPr>
        <w:t>the</w:t>
      </w:r>
      <w:r w:rsidRPr="005C632B" w:rsidR="00F61101">
        <w:rPr>
          <w:rFonts w:ascii="Times New Roman" w:hAnsi="Times New Roman" w:cs="Times New Roman"/>
        </w:rPr>
        <w:t xml:space="preserve"> second step is to </w:t>
      </w:r>
      <w:r w:rsidRPr="005C632B">
        <w:rPr>
          <w:rFonts w:ascii="Times New Roman" w:hAnsi="Times New Roman" w:cs="Times New Roman"/>
        </w:rPr>
        <w:t>insert a new record for that</w:t>
      </w:r>
      <w:r w:rsidRPr="005C632B" w:rsidR="00F61101">
        <w:rPr>
          <w:rFonts w:ascii="Times New Roman" w:hAnsi="Times New Roman" w:cs="Times New Roman"/>
        </w:rPr>
        <w:t xml:space="preserve"> particular order with a new ID, order data, and the </w:t>
      </w:r>
      <w:r w:rsidRPr="005C632B" w:rsidR="00916D5A">
        <w:rPr>
          <w:rFonts w:ascii="Times New Roman" w:hAnsi="Times New Roman" w:cs="Times New Roman"/>
        </w:rPr>
        <w:t>amount</w:t>
      </w:r>
      <w:r w:rsidRPr="005C632B" w:rsidR="00F61101">
        <w:rPr>
          <w:rFonts w:ascii="Times New Roman" w:hAnsi="Times New Roman" w:cs="Times New Roman"/>
        </w:rPr>
        <w:t xml:space="preserve">. This will help customer and the </w:t>
      </w:r>
      <w:r w:rsidRPr="005C632B" w:rsidR="00916D5A">
        <w:rPr>
          <w:rFonts w:ascii="Times New Roman" w:hAnsi="Times New Roman" w:cs="Times New Roman"/>
        </w:rPr>
        <w:t>users</w:t>
      </w:r>
      <w:r w:rsidRPr="005C632B" w:rsidR="00F61101">
        <w:rPr>
          <w:rFonts w:ascii="Times New Roman" w:hAnsi="Times New Roman" w:cs="Times New Roman"/>
        </w:rPr>
        <w:t xml:space="preserve"> to take </w:t>
      </w:r>
      <w:r w:rsidR="00B724EE">
        <w:rPr>
          <w:rFonts w:ascii="Times New Roman" w:hAnsi="Times New Roman" w:cs="Times New Roman"/>
        </w:rPr>
        <w:t xml:space="preserve">the </w:t>
      </w:r>
      <w:r w:rsidRPr="005C632B" w:rsidR="00F61101">
        <w:rPr>
          <w:rFonts w:ascii="Times New Roman" w:hAnsi="Times New Roman" w:cs="Times New Roman"/>
        </w:rPr>
        <w:t xml:space="preserve">next step </w:t>
      </w:r>
      <w:r w:rsidRPr="005C632B" w:rsidR="00916D5A">
        <w:rPr>
          <w:rFonts w:ascii="Times New Roman" w:hAnsi="Times New Roman" w:cs="Times New Roman"/>
        </w:rPr>
        <w:t>successfully</w:t>
      </w:r>
      <w:r w:rsidRPr="005C632B" w:rsidR="00F61101">
        <w:rPr>
          <w:rFonts w:ascii="Times New Roman" w:hAnsi="Times New Roman" w:cs="Times New Roman"/>
        </w:rPr>
        <w:t xml:space="preserve">. </w:t>
      </w:r>
    </w:p>
    <w:p w:rsidRPr="005C632B" w:rsidR="00E32EA3" w:rsidP="00DA3FC8" w:rsidRDefault="00F61101" w14:paraId="676D8B96" w14:textId="438B197F">
      <w:pPr>
        <w:pStyle w:val="ListParagraph"/>
        <w:numPr>
          <w:ilvl w:val="0"/>
          <w:numId w:val="1"/>
        </w:numPr>
        <w:spacing w:line="240" w:lineRule="auto"/>
        <w:rPr>
          <w:rFonts w:ascii="Times New Roman" w:hAnsi="Times New Roman" w:cs="Times New Roman"/>
        </w:rPr>
      </w:pPr>
      <w:r w:rsidRPr="005C632B">
        <w:rPr>
          <w:rFonts w:ascii="Times New Roman" w:hAnsi="Times New Roman" w:cs="Times New Roman"/>
        </w:rPr>
        <w:t xml:space="preserve">Then </w:t>
      </w:r>
      <w:r w:rsidRPr="005C632B" w:rsidR="00AC459A">
        <w:rPr>
          <w:rFonts w:ascii="Times New Roman" w:hAnsi="Times New Roman" w:cs="Times New Roman"/>
        </w:rPr>
        <w:t>the</w:t>
      </w:r>
      <w:r w:rsidRPr="005C632B">
        <w:rPr>
          <w:rFonts w:ascii="Times New Roman" w:hAnsi="Times New Roman" w:cs="Times New Roman"/>
        </w:rPr>
        <w:t xml:space="preserve"> next step is to insert order items </w:t>
      </w:r>
      <w:r w:rsidR="00B724EE">
        <w:rPr>
          <w:rFonts w:ascii="Times New Roman" w:hAnsi="Times New Roman" w:cs="Times New Roman"/>
        </w:rPr>
        <w:t>into</w:t>
      </w:r>
      <w:r w:rsidRPr="005C632B">
        <w:rPr>
          <w:rFonts w:ascii="Times New Roman" w:hAnsi="Times New Roman" w:cs="Times New Roman"/>
        </w:rPr>
        <w:t xml:space="preserve"> </w:t>
      </w:r>
      <w:r w:rsidRPr="005C632B" w:rsidR="00916D5A">
        <w:rPr>
          <w:rFonts w:ascii="Times New Roman" w:hAnsi="Times New Roman" w:cs="Times New Roman"/>
        </w:rPr>
        <w:t>the</w:t>
      </w:r>
      <w:r w:rsidRPr="005C632B">
        <w:rPr>
          <w:rFonts w:ascii="Times New Roman" w:hAnsi="Times New Roman" w:cs="Times New Roman"/>
        </w:rPr>
        <w:t xml:space="preserve"> </w:t>
      </w:r>
      <w:r w:rsidR="00B724EE">
        <w:rPr>
          <w:rFonts w:ascii="Times New Roman" w:hAnsi="Times New Roman" w:cs="Times New Roman"/>
        </w:rPr>
        <w:t>database</w:t>
      </w:r>
      <w:r w:rsidRPr="005C632B">
        <w:rPr>
          <w:rFonts w:ascii="Times New Roman" w:hAnsi="Times New Roman" w:cs="Times New Roman"/>
        </w:rPr>
        <w:t xml:space="preserve">. This </w:t>
      </w:r>
      <w:r w:rsidRPr="005C632B" w:rsidR="00A62710">
        <w:rPr>
          <w:rFonts w:ascii="Times New Roman" w:hAnsi="Times New Roman" w:cs="Times New Roman"/>
        </w:rPr>
        <w:t>is</w:t>
      </w:r>
      <w:r w:rsidRPr="005C632B">
        <w:rPr>
          <w:rFonts w:ascii="Times New Roman" w:hAnsi="Times New Roman" w:cs="Times New Roman"/>
        </w:rPr>
        <w:t xml:space="preserve"> done using the Order ID, product ID, its </w:t>
      </w:r>
      <w:r w:rsidRPr="005C632B" w:rsidR="00916D5A">
        <w:rPr>
          <w:rFonts w:ascii="Times New Roman" w:hAnsi="Times New Roman" w:cs="Times New Roman"/>
        </w:rPr>
        <w:t>quantity</w:t>
      </w:r>
      <w:r w:rsidRPr="005C632B">
        <w:rPr>
          <w:rFonts w:ascii="Times New Roman" w:hAnsi="Times New Roman" w:cs="Times New Roman"/>
        </w:rPr>
        <w:t xml:space="preserve">, and current prices. As this process ends, the record for ordered products is stored. </w:t>
      </w:r>
    </w:p>
    <w:p w:rsidRPr="005C632B" w:rsidR="00916D5A" w:rsidP="00DA3FC8" w:rsidRDefault="00E32EA3" w14:paraId="7090E024" w14:textId="17E0DAB6">
      <w:pPr>
        <w:pStyle w:val="ListParagraph"/>
        <w:numPr>
          <w:ilvl w:val="0"/>
          <w:numId w:val="1"/>
        </w:numPr>
        <w:spacing w:line="240" w:lineRule="auto"/>
        <w:rPr>
          <w:rFonts w:ascii="Times New Roman" w:hAnsi="Times New Roman" w:cs="Times New Roman"/>
        </w:rPr>
      </w:pPr>
      <w:r w:rsidRPr="005C632B">
        <w:rPr>
          <w:rFonts w:ascii="Times New Roman" w:hAnsi="Times New Roman" w:cs="Times New Roman"/>
        </w:rPr>
        <w:t xml:space="preserve">It is followed by </w:t>
      </w:r>
      <w:r w:rsidRPr="005C632B" w:rsidR="00F61101">
        <w:rPr>
          <w:rFonts w:ascii="Times New Roman" w:hAnsi="Times New Roman" w:cs="Times New Roman"/>
        </w:rPr>
        <w:t xml:space="preserve">making necessary </w:t>
      </w:r>
      <w:r w:rsidRPr="005C632B" w:rsidR="00916D5A">
        <w:rPr>
          <w:rFonts w:ascii="Times New Roman" w:hAnsi="Times New Roman" w:cs="Times New Roman"/>
        </w:rPr>
        <w:t>updates</w:t>
      </w:r>
      <w:r w:rsidRPr="005C632B" w:rsidR="00F61101">
        <w:rPr>
          <w:rFonts w:ascii="Times New Roman" w:hAnsi="Times New Roman" w:cs="Times New Roman"/>
        </w:rPr>
        <w:t xml:space="preserve"> to the </w:t>
      </w:r>
      <w:r w:rsidRPr="005C632B" w:rsidR="00916D5A">
        <w:rPr>
          <w:rFonts w:ascii="Times New Roman" w:hAnsi="Times New Roman" w:cs="Times New Roman"/>
        </w:rPr>
        <w:t>existing</w:t>
      </w:r>
      <w:r w:rsidRPr="005C632B" w:rsidR="00F61101">
        <w:rPr>
          <w:rFonts w:ascii="Times New Roman" w:hAnsi="Times New Roman" w:cs="Times New Roman"/>
        </w:rPr>
        <w:t xml:space="preserve"> </w:t>
      </w:r>
      <w:r w:rsidRPr="005C632B" w:rsidR="00916D5A">
        <w:rPr>
          <w:rFonts w:ascii="Times New Roman" w:hAnsi="Times New Roman" w:cs="Times New Roman"/>
        </w:rPr>
        <w:t>stock</w:t>
      </w:r>
      <w:r w:rsidRPr="005C632B" w:rsidR="00F61101">
        <w:rPr>
          <w:rFonts w:ascii="Times New Roman" w:hAnsi="Times New Roman" w:cs="Times New Roman"/>
        </w:rPr>
        <w:t xml:space="preserve"> so it becomes </w:t>
      </w:r>
      <w:r w:rsidRPr="005C632B" w:rsidR="00916D5A">
        <w:rPr>
          <w:rFonts w:ascii="Times New Roman" w:hAnsi="Times New Roman" w:cs="Times New Roman"/>
        </w:rPr>
        <w:t>visible</w:t>
      </w:r>
      <w:r w:rsidRPr="005C632B" w:rsidR="00F61101">
        <w:rPr>
          <w:rFonts w:ascii="Times New Roman" w:hAnsi="Times New Roman" w:cs="Times New Roman"/>
        </w:rPr>
        <w:t xml:space="preserve"> for users as well as </w:t>
      </w:r>
      <w:r w:rsidRPr="005C632B" w:rsidR="00916D5A">
        <w:rPr>
          <w:rFonts w:ascii="Times New Roman" w:hAnsi="Times New Roman" w:cs="Times New Roman"/>
        </w:rPr>
        <w:t>the</w:t>
      </w:r>
      <w:r w:rsidRPr="005C632B" w:rsidR="00F61101">
        <w:rPr>
          <w:rFonts w:ascii="Times New Roman" w:hAnsi="Times New Roman" w:cs="Times New Roman"/>
        </w:rPr>
        <w:t xml:space="preserve"> customers. </w:t>
      </w:r>
    </w:p>
    <w:p w:rsidRPr="005C632B" w:rsidR="00E32EA3" w:rsidP="00DA3FC8" w:rsidRDefault="00E32EA3" w14:paraId="2203F6FE" w14:textId="571A4969">
      <w:pPr>
        <w:pStyle w:val="ListParagraph"/>
        <w:spacing w:line="240" w:lineRule="auto"/>
        <w:rPr>
          <w:rFonts w:ascii="Times New Roman" w:hAnsi="Times New Roman" w:cs="Times New Roman"/>
          <w:highlight w:val="yellow"/>
        </w:rPr>
      </w:pPr>
    </w:p>
    <w:p w:rsidRPr="005C632B" w:rsidR="00353E14" w:rsidP="00DA3FC8" w:rsidRDefault="00353E14" w14:paraId="08EC5002" w14:textId="77777777">
      <w:pPr>
        <w:pStyle w:val="ListParagraph"/>
        <w:spacing w:line="240" w:lineRule="auto"/>
        <w:rPr>
          <w:rFonts w:ascii="Times New Roman" w:hAnsi="Times New Roman" w:cs="Times New Roman"/>
          <w:highlight w:val="yellow"/>
        </w:rPr>
      </w:pPr>
    </w:p>
    <w:p w:rsidRPr="005C632B" w:rsidR="004E34AA" w:rsidP="00DA3FC8" w:rsidRDefault="005E3883" w14:paraId="0D2736CF" w14:textId="60AA218E">
      <w:pPr>
        <w:pStyle w:val="Heading2"/>
        <w:spacing w:line="240" w:lineRule="auto"/>
        <w:rPr>
          <w:rFonts w:ascii="Times New Roman" w:hAnsi="Times New Roman" w:cs="Times New Roman"/>
          <w:sz w:val="24"/>
          <w:szCs w:val="24"/>
        </w:rPr>
      </w:pPr>
      <w:bookmarkStart w:name="_Toc225796617" w:id="33"/>
      <w:r w:rsidRPr="005C632B">
        <w:rPr>
          <w:rFonts w:ascii="Times New Roman" w:hAnsi="Times New Roman" w:cs="Times New Roman"/>
          <w:sz w:val="24"/>
          <w:szCs w:val="24"/>
        </w:rPr>
        <w:t xml:space="preserve">4.4 </w:t>
      </w:r>
      <w:r w:rsidRPr="005C632B" w:rsidR="00A239EC">
        <w:rPr>
          <w:rFonts w:ascii="Times New Roman" w:hAnsi="Times New Roman" w:cs="Times New Roman"/>
          <w:sz w:val="24"/>
          <w:szCs w:val="24"/>
        </w:rPr>
        <w:t xml:space="preserve">Rollback and Commit </w:t>
      </w:r>
      <w:r w:rsidRPr="005C632B" w:rsidR="00916D5A">
        <w:rPr>
          <w:rFonts w:ascii="Times New Roman" w:hAnsi="Times New Roman" w:cs="Times New Roman"/>
          <w:sz w:val="24"/>
          <w:szCs w:val="24"/>
        </w:rPr>
        <w:t>Operation</w:t>
      </w:r>
      <w:bookmarkEnd w:id="33"/>
    </w:p>
    <w:p w:rsidRPr="005C632B" w:rsidR="00916D5A" w:rsidP="00DA3FC8" w:rsidRDefault="00916D5A" w14:paraId="58BFDF49" w14:textId="39399FB3">
      <w:pPr>
        <w:spacing w:line="240" w:lineRule="auto"/>
        <w:rPr>
          <w:rFonts w:ascii="Times New Roman" w:hAnsi="Times New Roman" w:cs="Times New Roman"/>
        </w:rPr>
      </w:pPr>
      <w:r w:rsidRPr="005C632B">
        <w:rPr>
          <w:rFonts w:ascii="Times New Roman" w:hAnsi="Times New Roman" w:cs="Times New Roman"/>
        </w:rPr>
        <w:t xml:space="preserve">The role of commit and rollback operations comes into </w:t>
      </w:r>
      <w:r w:rsidRPr="005C632B" w:rsidR="00A62710">
        <w:rPr>
          <w:rFonts w:ascii="Times New Roman" w:hAnsi="Times New Roman" w:cs="Times New Roman"/>
        </w:rPr>
        <w:t>play</w:t>
      </w:r>
      <w:r w:rsidRPr="005C632B">
        <w:rPr>
          <w:rFonts w:ascii="Times New Roman" w:hAnsi="Times New Roman" w:cs="Times New Roman"/>
        </w:rPr>
        <w:t xml:space="preserve"> once the transactional logic is implemented as described in the above-mentioned sections. </w:t>
      </w:r>
    </w:p>
    <w:p w:rsidRPr="005C632B" w:rsidR="00916D5A" w:rsidP="00DA3FC8" w:rsidRDefault="005E3883" w14:paraId="34571953" w14:textId="3AB1B2D7">
      <w:pPr>
        <w:pStyle w:val="Heading3"/>
        <w:spacing w:line="240" w:lineRule="auto"/>
        <w:rPr>
          <w:rFonts w:ascii="Times New Roman" w:hAnsi="Times New Roman" w:cs="Times New Roman"/>
        </w:rPr>
      </w:pPr>
      <w:bookmarkStart w:name="_Toc225796618" w:id="34"/>
      <w:r w:rsidRPr="005C632B">
        <w:rPr>
          <w:rFonts w:ascii="Times New Roman" w:hAnsi="Times New Roman" w:cs="Times New Roman"/>
        </w:rPr>
        <w:t xml:space="preserve">4.4.1 </w:t>
      </w:r>
      <w:r w:rsidRPr="005C632B" w:rsidR="00916D5A">
        <w:rPr>
          <w:rFonts w:ascii="Times New Roman" w:hAnsi="Times New Roman" w:cs="Times New Roman"/>
        </w:rPr>
        <w:t>Commit Operations</w:t>
      </w:r>
      <w:bookmarkEnd w:id="34"/>
      <w:r w:rsidRPr="005C632B" w:rsidR="00916D5A">
        <w:rPr>
          <w:rFonts w:ascii="Times New Roman" w:hAnsi="Times New Roman" w:cs="Times New Roman"/>
        </w:rPr>
        <w:t xml:space="preserve"> </w:t>
      </w:r>
    </w:p>
    <w:p w:rsidRPr="005C632B" w:rsidR="00A239EC" w:rsidP="00DA3FC8" w:rsidRDefault="00E32EA3" w14:paraId="08BC440D" w14:textId="50F5DC28">
      <w:pPr>
        <w:spacing w:line="240" w:lineRule="auto"/>
        <w:rPr>
          <w:rFonts w:ascii="Times New Roman" w:hAnsi="Times New Roman" w:cs="Times New Roman"/>
        </w:rPr>
      </w:pPr>
      <w:r w:rsidRPr="005C632B">
        <w:rPr>
          <w:rFonts w:ascii="Times New Roman" w:hAnsi="Times New Roman" w:cs="Times New Roman"/>
        </w:rPr>
        <w:t xml:space="preserve">Commit operation is used when all the transactions are succesufl leading to the final stage. It helps to save all </w:t>
      </w:r>
      <w:r w:rsidRPr="005C632B" w:rsidR="002310BE">
        <w:rPr>
          <w:rFonts w:ascii="Times New Roman" w:hAnsi="Times New Roman" w:cs="Times New Roman"/>
        </w:rPr>
        <w:t>major</w:t>
      </w:r>
      <w:r w:rsidRPr="005C632B">
        <w:rPr>
          <w:rFonts w:ascii="Times New Roman" w:hAnsi="Times New Roman" w:cs="Times New Roman"/>
        </w:rPr>
        <w:t xml:space="preserve"> updates or changes and is saved permanently. </w:t>
      </w:r>
      <w:r w:rsidRPr="005C632B" w:rsidR="00916D5A">
        <w:rPr>
          <w:rFonts w:ascii="Times New Roman" w:hAnsi="Times New Roman" w:cs="Times New Roman"/>
        </w:rPr>
        <w:t xml:space="preserve"> It is mainly </w:t>
      </w:r>
      <w:r w:rsidRPr="005C632B" w:rsidR="00A62710">
        <w:rPr>
          <w:rFonts w:ascii="Times New Roman" w:hAnsi="Times New Roman" w:cs="Times New Roman"/>
        </w:rPr>
        <w:t>used</w:t>
      </w:r>
      <w:r w:rsidRPr="005C632B" w:rsidR="00916D5A">
        <w:rPr>
          <w:rFonts w:ascii="Times New Roman" w:hAnsi="Times New Roman" w:cs="Times New Roman"/>
        </w:rPr>
        <w:t xml:space="preserve"> to enable</w:t>
      </w:r>
      <w:r w:rsidRPr="005C632B" w:rsidR="003E276C">
        <w:rPr>
          <w:rFonts w:ascii="Times New Roman" w:hAnsi="Times New Roman" w:cs="Times New Roman"/>
        </w:rPr>
        <w:t xml:space="preserve"> </w:t>
      </w:r>
      <w:r w:rsidRPr="005C632B" w:rsidR="001A1775">
        <w:rPr>
          <w:rFonts w:ascii="Times New Roman" w:hAnsi="Times New Roman" w:cs="Times New Roman"/>
        </w:rPr>
        <w:t xml:space="preserve">the </w:t>
      </w:r>
      <w:r w:rsidRPr="005C632B" w:rsidR="003E276C">
        <w:rPr>
          <w:rFonts w:ascii="Times New Roman" w:hAnsi="Times New Roman" w:cs="Times New Roman"/>
        </w:rPr>
        <w:t>database</w:t>
      </w:r>
      <w:r w:rsidRPr="005C632B" w:rsidR="00916D5A">
        <w:rPr>
          <w:rFonts w:ascii="Times New Roman" w:hAnsi="Times New Roman" w:cs="Times New Roman"/>
        </w:rPr>
        <w:t xml:space="preserve"> to </w:t>
      </w:r>
      <w:r w:rsidRPr="005C632B" w:rsidR="00714350">
        <w:rPr>
          <w:rFonts w:ascii="Times New Roman" w:hAnsi="Times New Roman" w:cs="Times New Roman"/>
        </w:rPr>
        <w:t>save</w:t>
      </w:r>
      <w:r w:rsidRPr="005C632B" w:rsidR="00916D5A">
        <w:rPr>
          <w:rFonts w:ascii="Times New Roman" w:hAnsi="Times New Roman" w:cs="Times New Roman"/>
        </w:rPr>
        <w:t xml:space="preserve"> any changes made using the transaction logic. It could be for any attributes like </w:t>
      </w:r>
      <w:r w:rsidRPr="005C632B" w:rsidR="00A62710">
        <w:rPr>
          <w:rFonts w:ascii="Times New Roman" w:hAnsi="Times New Roman" w:cs="Times New Roman"/>
        </w:rPr>
        <w:t>stock</w:t>
      </w:r>
      <w:r w:rsidRPr="005C632B" w:rsidR="00916D5A">
        <w:rPr>
          <w:rFonts w:ascii="Times New Roman" w:hAnsi="Times New Roman" w:cs="Times New Roman"/>
        </w:rPr>
        <w:t xml:space="preserve">, product, or customer </w:t>
      </w:r>
      <w:r w:rsidRPr="005C632B" w:rsidR="00A62710">
        <w:rPr>
          <w:rFonts w:ascii="Times New Roman" w:hAnsi="Times New Roman" w:cs="Times New Roman"/>
        </w:rPr>
        <w:t>information</w:t>
      </w:r>
      <w:r w:rsidRPr="005C632B" w:rsidR="00916D5A">
        <w:rPr>
          <w:rFonts w:ascii="Times New Roman" w:hAnsi="Times New Roman" w:cs="Times New Roman"/>
        </w:rPr>
        <w:t xml:space="preserve">. The use of such </w:t>
      </w:r>
      <w:r w:rsidRPr="005C632B" w:rsidR="00A62710">
        <w:rPr>
          <w:rFonts w:ascii="Times New Roman" w:hAnsi="Times New Roman" w:cs="Times New Roman"/>
        </w:rPr>
        <w:t>operations</w:t>
      </w:r>
      <w:r w:rsidRPr="005C632B" w:rsidR="00916D5A">
        <w:rPr>
          <w:rFonts w:ascii="Times New Roman" w:hAnsi="Times New Roman" w:cs="Times New Roman"/>
        </w:rPr>
        <w:t xml:space="preserve"> ensures that once </w:t>
      </w:r>
      <w:r w:rsidRPr="005C632B" w:rsidR="00A62710">
        <w:rPr>
          <w:rFonts w:ascii="Times New Roman" w:hAnsi="Times New Roman" w:cs="Times New Roman"/>
        </w:rPr>
        <w:t>the</w:t>
      </w:r>
      <w:r w:rsidRPr="005C632B" w:rsidR="00916D5A">
        <w:rPr>
          <w:rFonts w:ascii="Times New Roman" w:hAnsi="Times New Roman" w:cs="Times New Roman"/>
        </w:rPr>
        <w:t xml:space="preserve"> order comes, the </w:t>
      </w:r>
      <w:r w:rsidRPr="005C632B" w:rsidR="00A62710">
        <w:rPr>
          <w:rFonts w:ascii="Times New Roman" w:hAnsi="Times New Roman" w:cs="Times New Roman"/>
        </w:rPr>
        <w:t>information</w:t>
      </w:r>
      <w:r w:rsidRPr="005C632B" w:rsidR="00916D5A">
        <w:rPr>
          <w:rFonts w:ascii="Times New Roman" w:hAnsi="Times New Roman" w:cs="Times New Roman"/>
        </w:rPr>
        <w:t xml:space="preserve"> needed </w:t>
      </w:r>
      <w:r w:rsidRPr="005C632B" w:rsidR="00A62710">
        <w:rPr>
          <w:rFonts w:ascii="Times New Roman" w:hAnsi="Times New Roman" w:cs="Times New Roman"/>
        </w:rPr>
        <w:t>from</w:t>
      </w:r>
      <w:r w:rsidRPr="005C632B" w:rsidR="00916D5A">
        <w:rPr>
          <w:rFonts w:ascii="Times New Roman" w:hAnsi="Times New Roman" w:cs="Times New Roman"/>
        </w:rPr>
        <w:t xml:space="preserve"> the </w:t>
      </w:r>
      <w:r w:rsidRPr="005C632B" w:rsidR="00A62710">
        <w:rPr>
          <w:rFonts w:ascii="Times New Roman" w:hAnsi="Times New Roman" w:cs="Times New Roman"/>
        </w:rPr>
        <w:t>backend</w:t>
      </w:r>
      <w:r w:rsidRPr="005C632B" w:rsidR="00916D5A">
        <w:rPr>
          <w:rFonts w:ascii="Times New Roman" w:hAnsi="Times New Roman" w:cs="Times New Roman"/>
        </w:rPr>
        <w:t xml:space="preserve"> is </w:t>
      </w:r>
      <w:r w:rsidRPr="005C632B" w:rsidR="00A62710">
        <w:rPr>
          <w:rFonts w:ascii="Times New Roman" w:hAnsi="Times New Roman" w:cs="Times New Roman"/>
        </w:rPr>
        <w:t>successfully</w:t>
      </w:r>
      <w:r w:rsidRPr="005C632B" w:rsidR="00916D5A">
        <w:rPr>
          <w:rFonts w:ascii="Times New Roman" w:hAnsi="Times New Roman" w:cs="Times New Roman"/>
        </w:rPr>
        <w:t xml:space="preserve"> stored</w:t>
      </w:r>
      <w:r w:rsidRPr="005C632B" w:rsidR="003E276C">
        <w:rPr>
          <w:rFonts w:ascii="Times New Roman" w:hAnsi="Times New Roman" w:cs="Times New Roman"/>
        </w:rPr>
        <w:t>,</w:t>
      </w:r>
      <w:r w:rsidRPr="005C632B" w:rsidR="00916D5A">
        <w:rPr>
          <w:rFonts w:ascii="Times New Roman" w:hAnsi="Times New Roman" w:cs="Times New Roman"/>
        </w:rPr>
        <w:t xml:space="preserve"> and the customer can take necessary actions</w:t>
      </w:r>
      <w:r w:rsidRPr="005C632B" w:rsidR="001A1775">
        <w:rPr>
          <w:rFonts w:ascii="Times New Roman" w:hAnsi="Times New Roman" w:cs="Times New Roman"/>
        </w:rPr>
        <w:t>, such as</w:t>
      </w:r>
      <w:r w:rsidRPr="005C632B" w:rsidR="00916D5A">
        <w:rPr>
          <w:rFonts w:ascii="Times New Roman" w:hAnsi="Times New Roman" w:cs="Times New Roman"/>
        </w:rPr>
        <w:t xml:space="preserve"> making a purchase </w:t>
      </w:r>
      <w:r w:rsidRPr="005C632B" w:rsidR="00A62710">
        <w:rPr>
          <w:rFonts w:ascii="Times New Roman" w:hAnsi="Times New Roman" w:cs="Times New Roman"/>
        </w:rPr>
        <w:t>successfully</w:t>
      </w:r>
      <w:r w:rsidRPr="005C632B" w:rsidR="00916D5A">
        <w:rPr>
          <w:rFonts w:ascii="Times New Roman" w:hAnsi="Times New Roman" w:cs="Times New Roman"/>
        </w:rPr>
        <w:t xml:space="preserve">. </w:t>
      </w:r>
    </w:p>
    <w:p w:rsidRPr="005C632B" w:rsidR="00650207" w:rsidP="00DA3FC8" w:rsidRDefault="00650207" w14:paraId="04A6B21F" w14:textId="1416CF0B">
      <w:pPr>
        <w:pStyle w:val="Heading3"/>
        <w:spacing w:line="240" w:lineRule="auto"/>
        <w:rPr>
          <w:rFonts w:ascii="Times New Roman" w:hAnsi="Times New Roman" w:cs="Times New Roman"/>
        </w:rPr>
      </w:pPr>
      <w:bookmarkStart w:name="_Toc225796619" w:id="35"/>
      <w:r w:rsidRPr="005C632B">
        <w:rPr>
          <w:rFonts w:ascii="Times New Roman" w:hAnsi="Times New Roman" w:cs="Times New Roman"/>
        </w:rPr>
        <w:t>4.4.2 Practical Demonstration</w:t>
      </w:r>
      <w:bookmarkEnd w:id="35"/>
      <w:r w:rsidRPr="005C632B">
        <w:rPr>
          <w:rFonts w:ascii="Times New Roman" w:hAnsi="Times New Roman" w:cs="Times New Roman"/>
        </w:rPr>
        <w:t xml:space="preserve"> </w:t>
      </w:r>
    </w:p>
    <w:p w:rsidRPr="005C632B" w:rsidR="00F31DD2" w:rsidP="00DA3FC8" w:rsidRDefault="00F31DD2" w14:paraId="4056FA0D" w14:textId="63C3ABAD">
      <w:pPr>
        <w:spacing w:line="240" w:lineRule="auto"/>
        <w:jc w:val="center"/>
        <w:rPr>
          <w:rFonts w:ascii="Times New Roman" w:hAnsi="Times New Roman" w:cs="Times New Roman"/>
          <w:highlight w:val="yellow"/>
        </w:rPr>
      </w:pPr>
      <w:r w:rsidRPr="005C632B">
        <w:rPr>
          <w:rFonts w:ascii="Times New Roman" w:hAnsi="Times New Roman" w:cs="Times New Roman"/>
          <w:b/>
          <w:bCs/>
          <w:noProof/>
        </w:rPr>
        <w:drawing>
          <wp:inline distT="0" distB="0" distL="0" distR="0" wp14:anchorId="649DEC5A" wp14:editId="4FB8B979">
            <wp:extent cx="4886325" cy="3262242"/>
            <wp:effectExtent l="19050" t="19050" r="9525" b="14605"/>
            <wp:docPr id="8136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904" name=""/>
                    <pic:cNvPicPr/>
                  </pic:nvPicPr>
                  <pic:blipFill>
                    <a:blip r:embed="rId30"/>
                    <a:stretch>
                      <a:fillRect/>
                    </a:stretch>
                  </pic:blipFill>
                  <pic:spPr>
                    <a:xfrm>
                      <a:off x="0" y="0"/>
                      <a:ext cx="4892260" cy="3266204"/>
                    </a:xfrm>
                    <a:prstGeom prst="rect">
                      <a:avLst/>
                    </a:prstGeom>
                    <a:ln w="19050">
                      <a:solidFill>
                        <a:schemeClr val="accent1"/>
                      </a:solidFill>
                    </a:ln>
                  </pic:spPr>
                </pic:pic>
              </a:graphicData>
            </a:graphic>
          </wp:inline>
        </w:drawing>
      </w:r>
    </w:p>
    <w:p w:rsidRPr="00DA3FC8" w:rsidR="00F31DD2" w:rsidP="00DA3FC8" w:rsidRDefault="00F31DD2" w14:paraId="41B7D015" w14:textId="4CD75D09">
      <w:pPr>
        <w:spacing w:line="240" w:lineRule="auto"/>
        <w:jc w:val="center"/>
        <w:rPr>
          <w:rFonts w:ascii="Times New Roman" w:hAnsi="Times New Roman" w:cs="Times New Roman"/>
          <w:b/>
          <w:bCs/>
        </w:rPr>
      </w:pPr>
      <w:r w:rsidRPr="00DA3FC8">
        <w:rPr>
          <w:rFonts w:ascii="Times New Roman" w:hAnsi="Times New Roman" w:cs="Times New Roman"/>
          <w:b/>
          <w:bCs/>
        </w:rPr>
        <w:t>Figure</w:t>
      </w:r>
      <w:r w:rsidRPr="00DA3FC8" w:rsidR="005C632B">
        <w:rPr>
          <w:rFonts w:ascii="Times New Roman" w:hAnsi="Times New Roman" w:cs="Times New Roman"/>
          <w:b/>
          <w:bCs/>
        </w:rPr>
        <w:t xml:space="preserve"> 2</w:t>
      </w:r>
      <w:r w:rsidRPr="00DA3FC8" w:rsidR="003E276C">
        <w:rPr>
          <w:rFonts w:ascii="Times New Roman" w:hAnsi="Times New Roman" w:cs="Times New Roman"/>
          <w:b/>
          <w:bCs/>
        </w:rPr>
        <w:t>4</w:t>
      </w:r>
      <w:r w:rsidRPr="00DA3FC8">
        <w:rPr>
          <w:rFonts w:ascii="Times New Roman" w:hAnsi="Times New Roman" w:cs="Times New Roman"/>
          <w:b/>
          <w:bCs/>
        </w:rPr>
        <w:t xml:space="preserve">: </w:t>
      </w:r>
      <w:r w:rsidRPr="00DA3FC8" w:rsidR="003E276C">
        <w:rPr>
          <w:rFonts w:ascii="Times New Roman" w:hAnsi="Times New Roman" w:cs="Times New Roman"/>
          <w:b/>
          <w:bCs/>
        </w:rPr>
        <w:t>Successful</w:t>
      </w:r>
      <w:r w:rsidRPr="00DA3FC8">
        <w:rPr>
          <w:rFonts w:ascii="Times New Roman" w:hAnsi="Times New Roman" w:cs="Times New Roman"/>
          <w:b/>
          <w:bCs/>
        </w:rPr>
        <w:t xml:space="preserve"> use of </w:t>
      </w:r>
      <w:r w:rsidRPr="00DA3FC8" w:rsidR="003E276C">
        <w:rPr>
          <w:rFonts w:ascii="Times New Roman" w:hAnsi="Times New Roman" w:cs="Times New Roman"/>
          <w:b/>
          <w:bCs/>
        </w:rPr>
        <w:t xml:space="preserve">the </w:t>
      </w:r>
      <w:r w:rsidRPr="00DA3FC8">
        <w:rPr>
          <w:rFonts w:ascii="Times New Roman" w:hAnsi="Times New Roman" w:cs="Times New Roman"/>
          <w:b/>
          <w:bCs/>
        </w:rPr>
        <w:t xml:space="preserve">COMMIT operation </w:t>
      </w:r>
    </w:p>
    <w:p w:rsidRPr="005C632B" w:rsidR="00F31DD2" w:rsidP="00DA3FC8" w:rsidRDefault="00F31DD2" w14:paraId="369FB84B" w14:textId="5E529835">
      <w:pPr>
        <w:spacing w:line="240" w:lineRule="auto"/>
        <w:rPr>
          <w:rFonts w:ascii="Times New Roman" w:hAnsi="Times New Roman" w:cs="Times New Roman"/>
        </w:rPr>
      </w:pPr>
      <w:r w:rsidRPr="005C632B">
        <w:rPr>
          <w:rFonts w:ascii="Times New Roman" w:hAnsi="Times New Roman" w:cs="Times New Roman"/>
        </w:rPr>
        <w:t xml:space="preserve">As shown in </w:t>
      </w:r>
      <w:r w:rsidRPr="005C632B" w:rsidR="00714350">
        <w:rPr>
          <w:rFonts w:ascii="Times New Roman" w:hAnsi="Times New Roman" w:cs="Times New Roman"/>
        </w:rPr>
        <w:t>Figure</w:t>
      </w:r>
      <w:r w:rsidRPr="005C632B" w:rsidR="005C632B">
        <w:rPr>
          <w:rFonts w:ascii="Times New Roman" w:hAnsi="Times New Roman" w:cs="Times New Roman"/>
        </w:rPr>
        <w:t xml:space="preserve"> 2</w:t>
      </w:r>
      <w:r w:rsidRPr="005C632B" w:rsidR="003E276C">
        <w:rPr>
          <w:rFonts w:ascii="Times New Roman" w:hAnsi="Times New Roman" w:cs="Times New Roman"/>
        </w:rPr>
        <w:t>4</w:t>
      </w:r>
      <w:r w:rsidRPr="005C632B">
        <w:rPr>
          <w:rFonts w:ascii="Times New Roman" w:hAnsi="Times New Roman" w:cs="Times New Roman"/>
        </w:rPr>
        <w:t xml:space="preserve">, a </w:t>
      </w:r>
      <w:r w:rsidRPr="005C632B" w:rsidR="00A62710">
        <w:rPr>
          <w:rFonts w:ascii="Times New Roman" w:hAnsi="Times New Roman" w:cs="Times New Roman"/>
        </w:rPr>
        <w:t>successful</w:t>
      </w:r>
      <w:r w:rsidRPr="005C632B">
        <w:rPr>
          <w:rFonts w:ascii="Times New Roman" w:hAnsi="Times New Roman" w:cs="Times New Roman"/>
        </w:rPr>
        <w:t xml:space="preserve"> transaction scenario where</w:t>
      </w:r>
      <w:r w:rsidRPr="005C632B" w:rsidR="005C632B">
        <w:rPr>
          <w:rFonts w:ascii="Times New Roman" w:hAnsi="Times New Roman" w:cs="Times New Roman"/>
        </w:rPr>
        <w:t>,</w:t>
      </w:r>
      <w:r w:rsidRPr="005C632B">
        <w:rPr>
          <w:rFonts w:ascii="Times New Roman" w:hAnsi="Times New Roman" w:cs="Times New Roman"/>
        </w:rPr>
        <w:t xml:space="preserve"> before executing the order</w:t>
      </w:r>
      <w:r w:rsidRPr="005C632B" w:rsidR="001A1775">
        <w:rPr>
          <w:rFonts w:ascii="Times New Roman" w:hAnsi="Times New Roman" w:cs="Times New Roman"/>
        </w:rPr>
        <w:t>,</w:t>
      </w:r>
      <w:r w:rsidRPr="005C632B">
        <w:rPr>
          <w:rFonts w:ascii="Times New Roman" w:hAnsi="Times New Roman" w:cs="Times New Roman"/>
        </w:rPr>
        <w:t xml:space="preserve"> it has five order </w:t>
      </w:r>
      <w:r w:rsidRPr="005C632B" w:rsidR="00714350">
        <w:rPr>
          <w:rFonts w:ascii="Times New Roman" w:hAnsi="Times New Roman" w:cs="Times New Roman"/>
        </w:rPr>
        <w:t>IDs</w:t>
      </w:r>
      <w:r w:rsidRPr="005C632B" w:rsidR="001A1775">
        <w:rPr>
          <w:rFonts w:ascii="Times New Roman" w:hAnsi="Times New Roman" w:cs="Times New Roman"/>
        </w:rPr>
        <w:t>,</w:t>
      </w:r>
      <w:r w:rsidRPr="005C632B">
        <w:rPr>
          <w:rFonts w:ascii="Times New Roman" w:hAnsi="Times New Roman" w:cs="Times New Roman"/>
        </w:rPr>
        <w:t xml:space="preserve"> and after the execution</w:t>
      </w:r>
      <w:r w:rsidRPr="005C632B" w:rsidR="00714350">
        <w:rPr>
          <w:rFonts w:ascii="Times New Roman" w:hAnsi="Times New Roman" w:cs="Times New Roman"/>
        </w:rPr>
        <w:t>,</w:t>
      </w:r>
      <w:r w:rsidRPr="005C632B">
        <w:rPr>
          <w:rFonts w:ascii="Times New Roman" w:hAnsi="Times New Roman" w:cs="Times New Roman"/>
        </w:rPr>
        <w:t xml:space="preserve"> it successfully saves six order </w:t>
      </w:r>
      <w:r w:rsidRPr="005C632B" w:rsidR="003E276C">
        <w:rPr>
          <w:rFonts w:ascii="Times New Roman" w:hAnsi="Times New Roman" w:cs="Times New Roman"/>
        </w:rPr>
        <w:t>IDs</w:t>
      </w:r>
      <w:r w:rsidRPr="005C632B">
        <w:rPr>
          <w:rFonts w:ascii="Times New Roman" w:hAnsi="Times New Roman" w:cs="Times New Roman"/>
        </w:rPr>
        <w:t xml:space="preserve">, thereby ensuring that </w:t>
      </w:r>
      <w:r w:rsidRPr="005C632B" w:rsidR="00714350">
        <w:rPr>
          <w:rFonts w:ascii="Times New Roman" w:hAnsi="Times New Roman" w:cs="Times New Roman"/>
        </w:rPr>
        <w:t>there are</w:t>
      </w:r>
      <w:r w:rsidRPr="005C632B">
        <w:rPr>
          <w:rFonts w:ascii="Times New Roman" w:hAnsi="Times New Roman" w:cs="Times New Roman"/>
        </w:rPr>
        <w:t xml:space="preserve"> enough stocks to support the order. </w:t>
      </w:r>
    </w:p>
    <w:p w:rsidRPr="005C632B" w:rsidR="00F31DD2" w:rsidP="00DA3FC8" w:rsidRDefault="00650207" w14:paraId="462ED0B0" w14:textId="5A032824">
      <w:pPr>
        <w:pStyle w:val="Heading3"/>
        <w:spacing w:line="240" w:lineRule="auto"/>
        <w:rPr>
          <w:rFonts w:ascii="Times New Roman" w:hAnsi="Times New Roman" w:cs="Times New Roman"/>
        </w:rPr>
      </w:pPr>
      <w:bookmarkStart w:name="_Toc225796620" w:id="36"/>
      <w:r w:rsidRPr="005C632B">
        <w:rPr>
          <w:rFonts w:ascii="Times New Roman" w:hAnsi="Times New Roman" w:cs="Times New Roman"/>
        </w:rPr>
        <w:t>4.4.3</w:t>
      </w:r>
      <w:r w:rsidRPr="005C632B" w:rsidR="005E3883">
        <w:rPr>
          <w:rFonts w:ascii="Times New Roman" w:hAnsi="Times New Roman" w:cs="Times New Roman"/>
        </w:rPr>
        <w:t xml:space="preserve"> </w:t>
      </w:r>
      <w:r w:rsidRPr="005C632B" w:rsidR="00F31DD2">
        <w:rPr>
          <w:rFonts w:ascii="Times New Roman" w:hAnsi="Times New Roman" w:cs="Times New Roman"/>
        </w:rPr>
        <w:t>Rollback Operation</w:t>
      </w:r>
      <w:bookmarkEnd w:id="36"/>
      <w:r w:rsidRPr="005C632B" w:rsidR="00F31DD2">
        <w:rPr>
          <w:rFonts w:ascii="Times New Roman" w:hAnsi="Times New Roman" w:cs="Times New Roman"/>
        </w:rPr>
        <w:t xml:space="preserve"> </w:t>
      </w:r>
    </w:p>
    <w:p w:rsidRPr="005C632B" w:rsidR="00E32EA3" w:rsidP="00DA3FC8" w:rsidRDefault="00E32EA3" w14:paraId="398B6B8C" w14:textId="3F0F1208">
      <w:pPr>
        <w:spacing w:line="240" w:lineRule="auto"/>
        <w:rPr>
          <w:rFonts w:ascii="Times New Roman" w:hAnsi="Times New Roman" w:cs="Times New Roman"/>
        </w:rPr>
      </w:pPr>
      <w:r w:rsidRPr="005C632B">
        <w:rPr>
          <w:rFonts w:ascii="Times New Roman" w:hAnsi="Times New Roman" w:cs="Times New Roman"/>
        </w:rPr>
        <w:t>However, if there are any issues</w:t>
      </w:r>
      <w:r w:rsidRPr="005C632B" w:rsidR="00BC5DC8">
        <w:rPr>
          <w:rFonts w:ascii="Times New Roman" w:hAnsi="Times New Roman" w:cs="Times New Roman"/>
        </w:rPr>
        <w:t>,</w:t>
      </w:r>
      <w:r w:rsidRPr="005C632B">
        <w:rPr>
          <w:rFonts w:ascii="Times New Roman" w:hAnsi="Times New Roman" w:cs="Times New Roman"/>
        </w:rPr>
        <w:t xml:space="preserve"> such as the lack of stock for a particular order, a rollback operation is initiated, which will undo all the previous stages, thereby taking the database to the prior state. It helps to ensure that the incomplete data is not stored or sanitized in the database. </w:t>
      </w:r>
      <w:r w:rsidRPr="005C632B" w:rsidR="00A62710">
        <w:rPr>
          <w:rFonts w:ascii="Times New Roman" w:hAnsi="Times New Roman" w:cs="Times New Roman"/>
        </w:rPr>
        <w:t xml:space="preserve">The </w:t>
      </w:r>
      <w:r w:rsidRPr="005C632B" w:rsidR="00AC459A">
        <w:rPr>
          <w:rFonts w:ascii="Times New Roman" w:hAnsi="Times New Roman" w:cs="Times New Roman"/>
        </w:rPr>
        <w:t>system</w:t>
      </w:r>
      <w:r w:rsidRPr="005C632B" w:rsidR="00A62710">
        <w:rPr>
          <w:rFonts w:ascii="Times New Roman" w:hAnsi="Times New Roman" w:cs="Times New Roman"/>
        </w:rPr>
        <w:t xml:space="preserve"> </w:t>
      </w:r>
      <w:r w:rsidRPr="005C632B" w:rsidR="00AC459A">
        <w:rPr>
          <w:rFonts w:ascii="Times New Roman" w:hAnsi="Times New Roman" w:cs="Times New Roman"/>
        </w:rPr>
        <w:t>automatically</w:t>
      </w:r>
      <w:r w:rsidRPr="005C632B" w:rsidR="00A62710">
        <w:rPr>
          <w:rFonts w:ascii="Times New Roman" w:hAnsi="Times New Roman" w:cs="Times New Roman"/>
        </w:rPr>
        <w:t xml:space="preserve"> </w:t>
      </w:r>
      <w:r w:rsidRPr="005C632B" w:rsidR="00AC459A">
        <w:rPr>
          <w:rFonts w:ascii="Times New Roman" w:hAnsi="Times New Roman" w:cs="Times New Roman"/>
        </w:rPr>
        <w:t>helps</w:t>
      </w:r>
      <w:r w:rsidRPr="005C632B" w:rsidR="00A62710">
        <w:rPr>
          <w:rFonts w:ascii="Times New Roman" w:hAnsi="Times New Roman" w:cs="Times New Roman"/>
        </w:rPr>
        <w:t xml:space="preserve"> in detecting such insufficiencies, </w:t>
      </w:r>
      <w:r w:rsidRPr="005C632B" w:rsidR="00AC459A">
        <w:rPr>
          <w:rFonts w:ascii="Times New Roman" w:hAnsi="Times New Roman" w:cs="Times New Roman"/>
        </w:rPr>
        <w:t xml:space="preserve">creating </w:t>
      </w:r>
      <w:r w:rsidRPr="005C632B" w:rsidR="001A1775">
        <w:rPr>
          <w:rFonts w:ascii="Times New Roman" w:hAnsi="Times New Roman" w:cs="Times New Roman"/>
        </w:rPr>
        <w:t xml:space="preserve">a </w:t>
      </w:r>
      <w:r w:rsidRPr="005C632B" w:rsidR="00AC459A">
        <w:rPr>
          <w:rFonts w:ascii="Times New Roman" w:hAnsi="Times New Roman" w:cs="Times New Roman"/>
        </w:rPr>
        <w:t>prompt</w:t>
      </w:r>
      <w:r w:rsidRPr="005C632B" w:rsidR="00A62710">
        <w:rPr>
          <w:rFonts w:ascii="Times New Roman" w:hAnsi="Times New Roman" w:cs="Times New Roman"/>
        </w:rPr>
        <w:t xml:space="preserve"> that </w:t>
      </w:r>
      <w:r w:rsidRPr="005C632B" w:rsidR="00AC459A">
        <w:rPr>
          <w:rFonts w:ascii="Times New Roman" w:hAnsi="Times New Roman" w:cs="Times New Roman"/>
        </w:rPr>
        <w:t>enables</w:t>
      </w:r>
      <w:r w:rsidRPr="005C632B" w:rsidR="00A62710">
        <w:rPr>
          <w:rFonts w:ascii="Times New Roman" w:hAnsi="Times New Roman" w:cs="Times New Roman"/>
        </w:rPr>
        <w:t xml:space="preserve"> the database to </w:t>
      </w:r>
      <w:r w:rsidRPr="005C632B" w:rsidR="00AC459A">
        <w:rPr>
          <w:rFonts w:ascii="Times New Roman" w:hAnsi="Times New Roman" w:cs="Times New Roman"/>
        </w:rPr>
        <w:t>restore</w:t>
      </w:r>
      <w:r w:rsidRPr="005C632B" w:rsidR="00A62710">
        <w:rPr>
          <w:rFonts w:ascii="Times New Roman" w:hAnsi="Times New Roman" w:cs="Times New Roman"/>
        </w:rPr>
        <w:t xml:space="preserve"> the information </w:t>
      </w:r>
      <w:r w:rsidRPr="005C632B" w:rsidR="00714350">
        <w:rPr>
          <w:rFonts w:ascii="Times New Roman" w:hAnsi="Times New Roman" w:cs="Times New Roman"/>
        </w:rPr>
        <w:t>to its</w:t>
      </w:r>
      <w:r w:rsidRPr="005C632B" w:rsidR="00A62710">
        <w:rPr>
          <w:rFonts w:ascii="Times New Roman" w:hAnsi="Times New Roman" w:cs="Times New Roman"/>
        </w:rPr>
        <w:t xml:space="preserve"> original state. </w:t>
      </w:r>
    </w:p>
    <w:p w:rsidRPr="005C632B" w:rsidR="00650207" w:rsidP="00DA3FC8" w:rsidRDefault="00650207" w14:paraId="4627C618" w14:textId="428FF7FD">
      <w:pPr>
        <w:pStyle w:val="Heading3"/>
        <w:spacing w:line="240" w:lineRule="auto"/>
        <w:rPr>
          <w:rFonts w:ascii="Times New Roman" w:hAnsi="Times New Roman" w:cs="Times New Roman"/>
        </w:rPr>
      </w:pPr>
      <w:bookmarkStart w:name="_Toc225796621" w:id="37"/>
      <w:r w:rsidRPr="005C632B">
        <w:rPr>
          <w:rFonts w:ascii="Times New Roman" w:hAnsi="Times New Roman" w:cs="Times New Roman"/>
        </w:rPr>
        <w:t>4.4.4 Practical Demonstration</w:t>
      </w:r>
      <w:bookmarkEnd w:id="37"/>
    </w:p>
    <w:p w:rsidRPr="005C632B" w:rsidR="00650207" w:rsidP="00DA3FC8" w:rsidRDefault="00650207" w14:paraId="28298E43" w14:textId="77777777">
      <w:pPr>
        <w:spacing w:line="240" w:lineRule="auto"/>
        <w:rPr>
          <w:rFonts w:ascii="Times New Roman" w:hAnsi="Times New Roman" w:cs="Times New Roman"/>
        </w:rPr>
      </w:pPr>
    </w:p>
    <w:p w:rsidRPr="005C632B" w:rsidR="00A62710" w:rsidP="00DA3FC8" w:rsidRDefault="00A62710" w14:paraId="186CB39A" w14:textId="73F9B2C6">
      <w:pPr>
        <w:spacing w:line="240" w:lineRule="auto"/>
        <w:jc w:val="center"/>
        <w:rPr>
          <w:rFonts w:ascii="Times New Roman" w:hAnsi="Times New Roman" w:cs="Times New Roman"/>
          <w:highlight w:val="yellow"/>
        </w:rPr>
      </w:pPr>
      <w:r w:rsidRPr="005C632B">
        <w:rPr>
          <w:rFonts w:ascii="Times New Roman" w:hAnsi="Times New Roman" w:cs="Times New Roman"/>
          <w:b/>
          <w:bCs/>
          <w:noProof/>
        </w:rPr>
        <w:drawing>
          <wp:inline distT="0" distB="0" distL="0" distR="0" wp14:anchorId="4D4C589B" wp14:editId="19FC0079">
            <wp:extent cx="4333875" cy="1809703"/>
            <wp:effectExtent l="0" t="0" r="0" b="635"/>
            <wp:docPr id="30889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96145" name=""/>
                    <pic:cNvPicPr/>
                  </pic:nvPicPr>
                  <pic:blipFill>
                    <a:blip r:embed="rId31"/>
                    <a:stretch>
                      <a:fillRect/>
                    </a:stretch>
                  </pic:blipFill>
                  <pic:spPr>
                    <a:xfrm>
                      <a:off x="0" y="0"/>
                      <a:ext cx="4373438" cy="1826223"/>
                    </a:xfrm>
                    <a:prstGeom prst="rect">
                      <a:avLst/>
                    </a:prstGeom>
                  </pic:spPr>
                </pic:pic>
              </a:graphicData>
            </a:graphic>
          </wp:inline>
        </w:drawing>
      </w:r>
    </w:p>
    <w:p w:rsidRPr="00DA3FC8" w:rsidR="00A62710" w:rsidP="00DA3FC8" w:rsidRDefault="00AC459A" w14:paraId="06CCEDF7" w14:textId="6330F063">
      <w:pPr>
        <w:spacing w:line="240" w:lineRule="auto"/>
        <w:jc w:val="center"/>
        <w:rPr>
          <w:rFonts w:ascii="Times New Roman" w:hAnsi="Times New Roman" w:cs="Times New Roman"/>
          <w:b/>
          <w:bCs/>
        </w:rPr>
      </w:pPr>
      <w:r w:rsidRPr="00DA3FC8">
        <w:rPr>
          <w:rFonts w:ascii="Times New Roman" w:hAnsi="Times New Roman" w:cs="Times New Roman"/>
          <w:b/>
          <w:bCs/>
        </w:rPr>
        <w:t>Figure</w:t>
      </w:r>
      <w:r w:rsidRPr="00DA3FC8" w:rsidR="005C632B">
        <w:rPr>
          <w:rFonts w:ascii="Times New Roman" w:hAnsi="Times New Roman" w:cs="Times New Roman"/>
          <w:b/>
          <w:bCs/>
        </w:rPr>
        <w:t xml:space="preserve"> 2</w:t>
      </w:r>
      <w:r w:rsidRPr="00DA3FC8" w:rsidR="003E276C">
        <w:rPr>
          <w:rFonts w:ascii="Times New Roman" w:hAnsi="Times New Roman" w:cs="Times New Roman"/>
          <w:b/>
          <w:bCs/>
        </w:rPr>
        <w:t>5</w:t>
      </w:r>
      <w:r w:rsidRPr="00DA3FC8">
        <w:rPr>
          <w:rFonts w:ascii="Times New Roman" w:hAnsi="Times New Roman" w:cs="Times New Roman"/>
          <w:b/>
          <w:bCs/>
        </w:rPr>
        <w:t>:</w:t>
      </w:r>
      <w:r w:rsidRPr="00DA3FC8" w:rsidR="00A62710">
        <w:rPr>
          <w:rFonts w:ascii="Times New Roman" w:hAnsi="Times New Roman" w:cs="Times New Roman"/>
          <w:b/>
          <w:bCs/>
        </w:rPr>
        <w:t xml:space="preserve"> Example of a failed transaction </w:t>
      </w:r>
    </w:p>
    <w:p w:rsidRPr="005C632B" w:rsidR="00157B68" w:rsidP="00DA3FC8" w:rsidRDefault="00E32EA3" w14:paraId="536AD145" w14:textId="26FE0367">
      <w:pPr>
        <w:spacing w:line="240" w:lineRule="auto"/>
        <w:rPr>
          <w:rFonts w:ascii="Times New Roman" w:hAnsi="Times New Roman" w:cs="Times New Roman"/>
        </w:rPr>
      </w:pPr>
      <w:r w:rsidRPr="005C632B">
        <w:rPr>
          <w:rFonts w:ascii="Times New Roman" w:hAnsi="Times New Roman" w:cs="Times New Roman"/>
        </w:rPr>
        <w:t xml:space="preserve">On the other hand, the failure case figure </w:t>
      </w:r>
      <w:r w:rsidRPr="005C632B" w:rsidR="005C632B">
        <w:rPr>
          <w:rFonts w:ascii="Times New Roman" w:hAnsi="Times New Roman" w:cs="Times New Roman"/>
        </w:rPr>
        <w:t>2</w:t>
      </w:r>
      <w:r w:rsidRPr="005C632B" w:rsidR="003E276C">
        <w:rPr>
          <w:rFonts w:ascii="Times New Roman" w:hAnsi="Times New Roman" w:cs="Times New Roman"/>
        </w:rPr>
        <w:t xml:space="preserve">5, </w:t>
      </w:r>
      <w:r w:rsidRPr="005C632B">
        <w:rPr>
          <w:rFonts w:ascii="Times New Roman" w:hAnsi="Times New Roman" w:cs="Times New Roman"/>
        </w:rPr>
        <w:t xml:space="preserve">illustrates the lack of availability of stocks of a particular product against the quantity demanded. </w:t>
      </w:r>
      <w:r w:rsidRPr="005C632B" w:rsidR="002310BE">
        <w:rPr>
          <w:rFonts w:ascii="Times New Roman" w:hAnsi="Times New Roman" w:cs="Times New Roman"/>
        </w:rPr>
        <w:t>The rollback operation is used if the non-</w:t>
      </w:r>
      <w:r w:rsidRPr="005C632B" w:rsidR="00490C7C">
        <w:rPr>
          <w:rFonts w:ascii="Times New Roman" w:hAnsi="Times New Roman" w:cs="Times New Roman"/>
        </w:rPr>
        <w:t>availability</w:t>
      </w:r>
      <w:r w:rsidRPr="005C632B" w:rsidR="002310BE">
        <w:rPr>
          <w:rFonts w:ascii="Times New Roman" w:hAnsi="Times New Roman" w:cs="Times New Roman"/>
        </w:rPr>
        <w:t xml:space="preserve"> of stock is </w:t>
      </w:r>
      <w:r w:rsidRPr="005C632B" w:rsidR="00490C7C">
        <w:rPr>
          <w:rFonts w:ascii="Times New Roman" w:hAnsi="Times New Roman" w:cs="Times New Roman"/>
        </w:rPr>
        <w:t>detected</w:t>
      </w:r>
      <w:r w:rsidRPr="005C632B" w:rsidR="002310BE">
        <w:rPr>
          <w:rFonts w:ascii="Times New Roman" w:hAnsi="Times New Roman" w:cs="Times New Roman"/>
        </w:rPr>
        <w:t xml:space="preserve"> in the system. </w:t>
      </w:r>
      <w:r w:rsidRPr="005C632B" w:rsidR="0076652F">
        <w:rPr>
          <w:rFonts w:ascii="Times New Roman" w:hAnsi="Times New Roman" w:cs="Times New Roman"/>
        </w:rPr>
        <w:t>As</w:t>
      </w:r>
      <w:r w:rsidRPr="005C632B" w:rsidR="00A62710">
        <w:rPr>
          <w:rFonts w:ascii="Times New Roman" w:hAnsi="Times New Roman" w:cs="Times New Roman"/>
        </w:rPr>
        <w:t xml:space="preserve"> shown in </w:t>
      </w:r>
      <w:r w:rsidRPr="005C632B" w:rsidR="00AC459A">
        <w:rPr>
          <w:rFonts w:ascii="Times New Roman" w:hAnsi="Times New Roman" w:cs="Times New Roman"/>
        </w:rPr>
        <w:t>the</w:t>
      </w:r>
      <w:r w:rsidRPr="005C632B" w:rsidR="00A62710">
        <w:rPr>
          <w:rFonts w:ascii="Times New Roman" w:hAnsi="Times New Roman" w:cs="Times New Roman"/>
        </w:rPr>
        <w:t xml:space="preserve"> figure, even before and after the </w:t>
      </w:r>
      <w:r w:rsidRPr="005C632B" w:rsidR="00AC459A">
        <w:rPr>
          <w:rFonts w:ascii="Times New Roman" w:hAnsi="Times New Roman" w:cs="Times New Roman"/>
        </w:rPr>
        <w:t>operations</w:t>
      </w:r>
      <w:r w:rsidRPr="005C632B" w:rsidR="00A62710">
        <w:rPr>
          <w:rFonts w:ascii="Times New Roman" w:hAnsi="Times New Roman" w:cs="Times New Roman"/>
        </w:rPr>
        <w:t xml:space="preserve">, the order items are six in number </w:t>
      </w:r>
      <w:r w:rsidRPr="005C632B" w:rsidR="00AC459A">
        <w:rPr>
          <w:rFonts w:ascii="Times New Roman" w:hAnsi="Times New Roman" w:cs="Times New Roman"/>
        </w:rPr>
        <w:t>with</w:t>
      </w:r>
      <w:r w:rsidRPr="005C632B" w:rsidR="00A62710">
        <w:rPr>
          <w:rFonts w:ascii="Times New Roman" w:hAnsi="Times New Roman" w:cs="Times New Roman"/>
        </w:rPr>
        <w:t xml:space="preserve"> no changes to </w:t>
      </w:r>
      <w:r w:rsidRPr="005C632B" w:rsidR="0076652F">
        <w:rPr>
          <w:rFonts w:ascii="Times New Roman" w:hAnsi="Times New Roman" w:cs="Times New Roman"/>
        </w:rPr>
        <w:t>be</w:t>
      </w:r>
      <w:r w:rsidRPr="005C632B" w:rsidR="00A62710">
        <w:rPr>
          <w:rFonts w:ascii="Times New Roman" w:hAnsi="Times New Roman" w:cs="Times New Roman"/>
        </w:rPr>
        <w:t xml:space="preserve"> saved. It is in this case that Rollback takes </w:t>
      </w:r>
      <w:r w:rsidRPr="005C632B" w:rsidR="0076652F">
        <w:rPr>
          <w:rFonts w:ascii="Times New Roman" w:hAnsi="Times New Roman" w:cs="Times New Roman"/>
        </w:rPr>
        <w:t>the</w:t>
      </w:r>
      <w:r w:rsidRPr="005C632B" w:rsidR="00A62710">
        <w:rPr>
          <w:rFonts w:ascii="Times New Roman" w:hAnsi="Times New Roman" w:cs="Times New Roman"/>
        </w:rPr>
        <w:t xml:space="preserve"> system back to the original state without making any material or economic loss to </w:t>
      </w:r>
      <w:r w:rsidRPr="005C632B" w:rsidR="0076652F">
        <w:rPr>
          <w:rFonts w:ascii="Times New Roman" w:hAnsi="Times New Roman" w:cs="Times New Roman"/>
        </w:rPr>
        <w:t>the</w:t>
      </w:r>
      <w:r w:rsidRPr="005C632B" w:rsidR="00A62710">
        <w:rPr>
          <w:rFonts w:ascii="Times New Roman" w:hAnsi="Times New Roman" w:cs="Times New Roman"/>
        </w:rPr>
        <w:t xml:space="preserve"> user or the customers. </w:t>
      </w:r>
    </w:p>
    <w:p w:rsidRPr="005C632B" w:rsidR="00A239EC" w:rsidP="00DA3FC8" w:rsidRDefault="00650207" w14:paraId="4BE7ED9A" w14:textId="47A5F3A9">
      <w:pPr>
        <w:pStyle w:val="Heading3"/>
        <w:spacing w:line="240" w:lineRule="auto"/>
        <w:rPr>
          <w:rFonts w:ascii="Times New Roman" w:hAnsi="Times New Roman" w:cs="Times New Roman"/>
        </w:rPr>
      </w:pPr>
      <w:bookmarkStart w:name="_Toc225796622" w:id="38"/>
      <w:r w:rsidRPr="005C632B">
        <w:rPr>
          <w:rFonts w:ascii="Times New Roman" w:hAnsi="Times New Roman" w:cs="Times New Roman"/>
        </w:rPr>
        <w:t>4.4.5 Error Handling</w:t>
      </w:r>
      <w:bookmarkEnd w:id="38"/>
      <w:r w:rsidRPr="005C632B">
        <w:rPr>
          <w:rFonts w:ascii="Times New Roman" w:hAnsi="Times New Roman" w:cs="Times New Roman"/>
        </w:rPr>
        <w:t xml:space="preserve"> </w:t>
      </w:r>
    </w:p>
    <w:p w:rsidRPr="005C632B" w:rsidR="00650207" w:rsidP="00DA3FC8" w:rsidRDefault="00650207" w14:paraId="555DC614" w14:textId="6FBCF4FA">
      <w:pPr>
        <w:spacing w:line="240" w:lineRule="auto"/>
        <w:rPr>
          <w:rFonts w:ascii="Times New Roman" w:hAnsi="Times New Roman" w:cs="Times New Roman"/>
        </w:rPr>
      </w:pPr>
      <w:r w:rsidRPr="005C632B">
        <w:rPr>
          <w:rFonts w:ascii="Times New Roman" w:hAnsi="Times New Roman" w:cs="Times New Roman"/>
        </w:rPr>
        <w:t>Error handling is mainly supported by rollback operations. However, considering the overall scenario, every time the stock availability is negative</w:t>
      </w:r>
      <w:r w:rsidRPr="005C632B" w:rsidR="001A1775">
        <w:rPr>
          <w:rFonts w:ascii="Times New Roman" w:hAnsi="Times New Roman" w:cs="Times New Roman"/>
        </w:rPr>
        <w:t>,</w:t>
      </w:r>
      <w:r w:rsidRPr="005C632B">
        <w:rPr>
          <w:rFonts w:ascii="Times New Roman" w:hAnsi="Times New Roman" w:cs="Times New Roman"/>
        </w:rPr>
        <w:t xml:space="preserve"> the transactions will stop immediately for the system. Also, if the insertion into order leads to failure, it will not execute any subsequent actions. </w:t>
      </w:r>
    </w:p>
    <w:p w:rsidRPr="005C632B" w:rsidR="00A239EC" w:rsidP="00DA3FC8" w:rsidRDefault="005D1914" w14:paraId="1B930450" w14:textId="21B97C80">
      <w:pPr>
        <w:pStyle w:val="Heading1"/>
        <w:spacing w:line="240" w:lineRule="auto"/>
      </w:pPr>
      <w:bookmarkStart w:name="_Toc225796623" w:id="39"/>
      <w:r w:rsidRPr="005C632B">
        <w:t xml:space="preserve">5. </w:t>
      </w:r>
      <w:r w:rsidRPr="005C632B" w:rsidR="00E32EA3">
        <w:t>Performance Tuning Enhancement</w:t>
      </w:r>
      <w:bookmarkEnd w:id="39"/>
      <w:r w:rsidRPr="005C632B" w:rsidR="00A239EC">
        <w:t xml:space="preserve"> </w:t>
      </w:r>
    </w:p>
    <w:p w:rsidRPr="005C632B" w:rsidR="00BA6E7C" w:rsidP="00DA3FC8" w:rsidRDefault="002310BE" w14:paraId="4E2A9F4C" w14:textId="147823CC">
      <w:pPr>
        <w:spacing w:line="240" w:lineRule="auto"/>
        <w:rPr>
          <w:rFonts w:ascii="Times New Roman" w:hAnsi="Times New Roman" w:cs="Times New Roman"/>
        </w:rPr>
      </w:pPr>
      <w:r w:rsidRPr="005C632B">
        <w:rPr>
          <w:rFonts w:ascii="Times New Roman" w:hAnsi="Times New Roman" w:cs="Times New Roman"/>
        </w:rPr>
        <w:t xml:space="preserve">It is mainly used in </w:t>
      </w:r>
      <w:r w:rsidRPr="005C632B" w:rsidR="00BC5DC8">
        <w:rPr>
          <w:rFonts w:ascii="Times New Roman" w:hAnsi="Times New Roman" w:cs="Times New Roman"/>
        </w:rPr>
        <w:t xml:space="preserve">a </w:t>
      </w:r>
      <w:r w:rsidRPr="005C632B">
        <w:rPr>
          <w:rFonts w:ascii="Times New Roman" w:hAnsi="Times New Roman" w:cs="Times New Roman"/>
        </w:rPr>
        <w:t xml:space="preserve">database to confront issues related to </w:t>
      </w:r>
      <w:r w:rsidRPr="005C632B" w:rsidR="00490C7C">
        <w:rPr>
          <w:rFonts w:ascii="Times New Roman" w:hAnsi="Times New Roman" w:cs="Times New Roman"/>
        </w:rPr>
        <w:t>the</w:t>
      </w:r>
      <w:r w:rsidRPr="005C632B">
        <w:rPr>
          <w:rFonts w:ascii="Times New Roman" w:hAnsi="Times New Roman" w:cs="Times New Roman"/>
        </w:rPr>
        <w:t xml:space="preserve"> data and queries. If any </w:t>
      </w:r>
      <w:r w:rsidRPr="005C632B" w:rsidR="00490C7C">
        <w:rPr>
          <w:rFonts w:ascii="Times New Roman" w:hAnsi="Times New Roman" w:cs="Times New Roman"/>
        </w:rPr>
        <w:t>query</w:t>
      </w:r>
      <w:r w:rsidRPr="005C632B">
        <w:rPr>
          <w:rFonts w:ascii="Times New Roman" w:hAnsi="Times New Roman" w:cs="Times New Roman"/>
        </w:rPr>
        <w:t xml:space="preserve"> is made by </w:t>
      </w:r>
      <w:r w:rsidRPr="005C632B" w:rsidR="00BC5DC8">
        <w:rPr>
          <w:rFonts w:ascii="Times New Roman" w:hAnsi="Times New Roman" w:cs="Times New Roman"/>
        </w:rPr>
        <w:t xml:space="preserve">the </w:t>
      </w:r>
      <w:r w:rsidRPr="005C632B">
        <w:rPr>
          <w:rFonts w:ascii="Times New Roman" w:hAnsi="Times New Roman" w:cs="Times New Roman"/>
        </w:rPr>
        <w:t xml:space="preserve">customer or even the admin, the indexing helps to locate or access the needed information quickly. It is more like </w:t>
      </w:r>
      <w:r w:rsidRPr="005C632B" w:rsidR="00490C7C">
        <w:rPr>
          <w:rFonts w:ascii="Times New Roman" w:hAnsi="Times New Roman" w:cs="Times New Roman"/>
        </w:rPr>
        <w:t>indexing</w:t>
      </w:r>
      <w:r w:rsidRPr="005C632B">
        <w:rPr>
          <w:rFonts w:ascii="Times New Roman" w:hAnsi="Times New Roman" w:cs="Times New Roman"/>
        </w:rPr>
        <w:t xml:space="preserve"> the page </w:t>
      </w:r>
      <w:r w:rsidRPr="005C632B" w:rsidR="00490C7C">
        <w:rPr>
          <w:rFonts w:ascii="Times New Roman" w:hAnsi="Times New Roman" w:cs="Times New Roman"/>
        </w:rPr>
        <w:t>number</w:t>
      </w:r>
      <w:r w:rsidRPr="005C632B">
        <w:rPr>
          <w:rFonts w:ascii="Times New Roman" w:hAnsi="Times New Roman" w:cs="Times New Roman"/>
        </w:rPr>
        <w:t xml:space="preserve"> of a book for reference. </w:t>
      </w:r>
    </w:p>
    <w:p w:rsidRPr="005C632B" w:rsidR="005D1914" w:rsidP="00DA3FC8" w:rsidRDefault="005D1914" w14:paraId="63E9F791" w14:textId="74A92860">
      <w:pPr>
        <w:pStyle w:val="Heading2"/>
        <w:spacing w:line="240" w:lineRule="auto"/>
        <w:rPr>
          <w:rFonts w:ascii="Times New Roman" w:hAnsi="Times New Roman" w:cs="Times New Roman"/>
          <w:sz w:val="24"/>
          <w:szCs w:val="24"/>
        </w:rPr>
      </w:pPr>
      <w:bookmarkStart w:name="_Toc225796624" w:id="40"/>
      <w:r w:rsidRPr="005C632B">
        <w:rPr>
          <w:rFonts w:ascii="Times New Roman" w:hAnsi="Times New Roman" w:cs="Times New Roman"/>
          <w:sz w:val="24"/>
          <w:szCs w:val="24"/>
        </w:rPr>
        <w:t>5.1 Index Implementation</w:t>
      </w:r>
      <w:bookmarkEnd w:id="40"/>
      <w:r w:rsidRPr="005C632B">
        <w:rPr>
          <w:rFonts w:ascii="Times New Roman" w:hAnsi="Times New Roman" w:cs="Times New Roman"/>
          <w:sz w:val="24"/>
          <w:szCs w:val="24"/>
        </w:rPr>
        <w:t xml:space="preserve"> </w:t>
      </w:r>
    </w:p>
    <w:p w:rsidRPr="005C632B" w:rsidR="002310BE" w:rsidP="00DA3FC8" w:rsidRDefault="002310BE" w14:paraId="542E0ED5" w14:textId="3742D5DB">
      <w:pPr>
        <w:spacing w:line="240" w:lineRule="auto"/>
        <w:rPr>
          <w:rFonts w:ascii="Times New Roman" w:hAnsi="Times New Roman" w:cs="Times New Roman"/>
        </w:rPr>
      </w:pPr>
      <w:r w:rsidRPr="005C632B">
        <w:rPr>
          <w:rFonts w:ascii="Times New Roman" w:hAnsi="Times New Roman" w:cs="Times New Roman"/>
        </w:rPr>
        <w:t xml:space="preserve">In terms of implementation, </w:t>
      </w:r>
      <w:r w:rsidRPr="005C632B" w:rsidR="00490C7C">
        <w:rPr>
          <w:rFonts w:ascii="Times New Roman" w:hAnsi="Times New Roman" w:cs="Times New Roman"/>
        </w:rPr>
        <w:t>the</w:t>
      </w:r>
      <w:r w:rsidRPr="005C632B">
        <w:rPr>
          <w:rFonts w:ascii="Times New Roman" w:hAnsi="Times New Roman" w:cs="Times New Roman"/>
        </w:rPr>
        <w:t xml:space="preserve"> first thing that was addressed </w:t>
      </w:r>
      <w:r w:rsidRPr="005C632B" w:rsidR="00BC5DC8">
        <w:rPr>
          <w:rFonts w:ascii="Times New Roman" w:hAnsi="Times New Roman" w:cs="Times New Roman"/>
        </w:rPr>
        <w:t>was</w:t>
      </w:r>
      <w:r w:rsidRPr="005C632B">
        <w:rPr>
          <w:rFonts w:ascii="Times New Roman" w:hAnsi="Times New Roman" w:cs="Times New Roman"/>
        </w:rPr>
        <w:t xml:space="preserve"> </w:t>
      </w:r>
      <w:r w:rsidRPr="005C632B" w:rsidR="00490C7C">
        <w:rPr>
          <w:rFonts w:ascii="Times New Roman" w:hAnsi="Times New Roman" w:cs="Times New Roman"/>
        </w:rPr>
        <w:t>to</w:t>
      </w:r>
      <w:r w:rsidRPr="005C632B">
        <w:rPr>
          <w:rFonts w:ascii="Times New Roman" w:hAnsi="Times New Roman" w:cs="Times New Roman"/>
        </w:rPr>
        <w:t xml:space="preserve"> create </w:t>
      </w:r>
      <w:r w:rsidRPr="005C632B" w:rsidR="00490C7C">
        <w:rPr>
          <w:rFonts w:ascii="Times New Roman" w:hAnsi="Times New Roman" w:cs="Times New Roman"/>
        </w:rPr>
        <w:t>indexes</w:t>
      </w:r>
      <w:r w:rsidRPr="005C632B">
        <w:rPr>
          <w:rFonts w:ascii="Times New Roman" w:hAnsi="Times New Roman" w:cs="Times New Roman"/>
        </w:rPr>
        <w:t xml:space="preserve"> based on </w:t>
      </w:r>
      <w:r w:rsidRPr="005C632B" w:rsidR="00490C7C">
        <w:rPr>
          <w:rFonts w:ascii="Times New Roman" w:hAnsi="Times New Roman" w:cs="Times New Roman"/>
        </w:rPr>
        <w:t>the</w:t>
      </w:r>
      <w:r w:rsidRPr="005C632B">
        <w:rPr>
          <w:rFonts w:ascii="Times New Roman" w:hAnsi="Times New Roman" w:cs="Times New Roman"/>
        </w:rPr>
        <w:t xml:space="preserve"> </w:t>
      </w:r>
      <w:r w:rsidRPr="005C632B" w:rsidR="00490C7C">
        <w:rPr>
          <w:rFonts w:ascii="Times New Roman" w:hAnsi="Times New Roman" w:cs="Times New Roman"/>
        </w:rPr>
        <w:t>search</w:t>
      </w:r>
      <w:r w:rsidRPr="005C632B">
        <w:rPr>
          <w:rFonts w:ascii="Times New Roman" w:hAnsi="Times New Roman" w:cs="Times New Roman"/>
        </w:rPr>
        <w:t xml:space="preserve"> history. The </w:t>
      </w:r>
      <w:r w:rsidRPr="005C632B" w:rsidR="00490C7C">
        <w:rPr>
          <w:rFonts w:ascii="Times New Roman" w:hAnsi="Times New Roman" w:cs="Times New Roman"/>
        </w:rPr>
        <w:t>focus</w:t>
      </w:r>
      <w:r w:rsidRPr="005C632B">
        <w:rPr>
          <w:rFonts w:ascii="Times New Roman" w:hAnsi="Times New Roman" w:cs="Times New Roman"/>
        </w:rPr>
        <w:t xml:space="preserve"> was given to </w:t>
      </w:r>
      <w:r w:rsidRPr="005C632B" w:rsidR="00BC5DC8">
        <w:rPr>
          <w:rFonts w:ascii="Times New Roman" w:hAnsi="Times New Roman" w:cs="Times New Roman"/>
        </w:rPr>
        <w:t xml:space="preserve">the </w:t>
      </w:r>
      <w:r w:rsidRPr="005C632B">
        <w:rPr>
          <w:rFonts w:ascii="Times New Roman" w:hAnsi="Times New Roman" w:cs="Times New Roman"/>
        </w:rPr>
        <w:t xml:space="preserve">product name as most </w:t>
      </w:r>
      <w:r w:rsidRPr="005C632B" w:rsidR="00490C7C">
        <w:rPr>
          <w:rFonts w:ascii="Times New Roman" w:hAnsi="Times New Roman" w:cs="Times New Roman"/>
        </w:rPr>
        <w:t>user’s</w:t>
      </w:r>
      <w:r w:rsidRPr="005C632B">
        <w:rPr>
          <w:rFonts w:ascii="Times New Roman" w:hAnsi="Times New Roman" w:cs="Times New Roman"/>
        </w:rPr>
        <w:t xml:space="preserve"> makes product related queries. </w:t>
      </w:r>
      <w:r w:rsidRPr="005C632B" w:rsidR="0076652F">
        <w:rPr>
          <w:rFonts w:ascii="Times New Roman" w:hAnsi="Times New Roman" w:cs="Times New Roman"/>
        </w:rPr>
        <w:t xml:space="preserve">The statement provided below is the actual example of indexing used for </w:t>
      </w:r>
      <w:r w:rsidRPr="005C632B" w:rsidR="003E276C">
        <w:rPr>
          <w:rFonts w:ascii="Times New Roman" w:hAnsi="Times New Roman" w:cs="Times New Roman"/>
        </w:rPr>
        <w:t xml:space="preserve">a </w:t>
      </w:r>
      <w:r w:rsidRPr="005C632B" w:rsidR="0076652F">
        <w:rPr>
          <w:rFonts w:ascii="Times New Roman" w:hAnsi="Times New Roman" w:cs="Times New Roman"/>
        </w:rPr>
        <w:t xml:space="preserve">product-related query: </w:t>
      </w:r>
    </w:p>
    <w:p w:rsidRPr="005C632B" w:rsidR="00157B68" w:rsidP="00DA3FC8" w:rsidRDefault="002310BE" w14:paraId="6C8B51F1" w14:textId="6D3EEDAC">
      <w:pPr>
        <w:spacing w:line="240" w:lineRule="auto"/>
        <w:rPr>
          <w:rFonts w:ascii="Times New Roman" w:hAnsi="Times New Roman" w:cs="Times New Roman"/>
          <w:b/>
          <w:bCs/>
        </w:rPr>
      </w:pPr>
      <w:r w:rsidRPr="005C632B">
        <w:rPr>
          <w:rFonts w:ascii="Times New Roman" w:hAnsi="Times New Roman" w:cs="Times New Roman"/>
        </w:rPr>
        <w:t xml:space="preserve">For example, </w:t>
      </w:r>
      <w:r w:rsidRPr="005C632B" w:rsidR="00157B68">
        <w:rPr>
          <w:rFonts w:ascii="Times New Roman" w:hAnsi="Times New Roman" w:cs="Times New Roman"/>
          <w:b/>
          <w:bCs/>
        </w:rPr>
        <w:t xml:space="preserve">CREATE INDEX idx_product_name ON </w:t>
      </w:r>
      <w:r w:rsidRPr="005C632B" w:rsidR="00714350">
        <w:rPr>
          <w:rFonts w:ascii="Times New Roman" w:hAnsi="Times New Roman" w:cs="Times New Roman"/>
          <w:b/>
          <w:bCs/>
        </w:rPr>
        <w:t>Product (</w:t>
      </w:r>
      <w:r w:rsidRPr="005C632B" w:rsidR="00157B68">
        <w:rPr>
          <w:rFonts w:ascii="Times New Roman" w:hAnsi="Times New Roman" w:cs="Times New Roman"/>
          <w:b/>
          <w:bCs/>
        </w:rPr>
        <w:t>name);</w:t>
      </w:r>
    </w:p>
    <w:p w:rsidRPr="005C632B" w:rsidR="002310BE" w:rsidP="00DA3FC8" w:rsidRDefault="003E276C" w14:paraId="2DE4392D" w14:textId="3D1D60D5">
      <w:pPr>
        <w:spacing w:line="240" w:lineRule="auto"/>
        <w:rPr>
          <w:rFonts w:ascii="Times New Roman" w:hAnsi="Times New Roman" w:cs="Times New Roman"/>
        </w:rPr>
      </w:pPr>
      <w:r w:rsidRPr="005C632B">
        <w:rPr>
          <w:rFonts w:ascii="Times New Roman" w:hAnsi="Times New Roman" w:cs="Times New Roman"/>
        </w:rPr>
        <w:t>Every</w:t>
      </w:r>
      <w:r w:rsidRPr="005C632B" w:rsidR="0076652F">
        <w:rPr>
          <w:rFonts w:ascii="Times New Roman" w:hAnsi="Times New Roman" w:cs="Times New Roman"/>
        </w:rPr>
        <w:t xml:space="preserve"> statement is used to enable easy searching for information related to a product. The query helps in filtering information based on product name</w:t>
      </w:r>
      <w:r w:rsidRPr="005C632B">
        <w:rPr>
          <w:rFonts w:ascii="Times New Roman" w:hAnsi="Times New Roman" w:cs="Times New Roman"/>
        </w:rPr>
        <w:t>,</w:t>
      </w:r>
      <w:r w:rsidRPr="005C632B" w:rsidR="0076652F">
        <w:rPr>
          <w:rFonts w:ascii="Times New Roman" w:hAnsi="Times New Roman" w:cs="Times New Roman"/>
        </w:rPr>
        <w:t xml:space="preserve"> and there is no requirement </w:t>
      </w:r>
      <w:r w:rsidRPr="005C632B">
        <w:rPr>
          <w:rFonts w:ascii="Times New Roman" w:hAnsi="Times New Roman" w:cs="Times New Roman"/>
        </w:rPr>
        <w:t>for</w:t>
      </w:r>
      <w:r w:rsidRPr="005C632B" w:rsidR="0076652F">
        <w:rPr>
          <w:rFonts w:ascii="Times New Roman" w:hAnsi="Times New Roman" w:cs="Times New Roman"/>
        </w:rPr>
        <w:t xml:space="preserve"> the system to search the entire product table</w:t>
      </w:r>
      <w:r w:rsidRPr="005C632B">
        <w:rPr>
          <w:rFonts w:ascii="Times New Roman" w:hAnsi="Times New Roman" w:cs="Times New Roman"/>
        </w:rPr>
        <w:t>,</w:t>
      </w:r>
      <w:r w:rsidRPr="005C632B" w:rsidR="0076652F">
        <w:rPr>
          <w:rFonts w:ascii="Times New Roman" w:hAnsi="Times New Roman" w:cs="Times New Roman"/>
        </w:rPr>
        <w:t xml:space="preserve"> where there are multiple attributes and </w:t>
      </w:r>
      <w:r w:rsidRPr="005C632B">
        <w:rPr>
          <w:rFonts w:ascii="Times New Roman" w:hAnsi="Times New Roman" w:cs="Times New Roman"/>
        </w:rPr>
        <w:t>relationships</w:t>
      </w:r>
      <w:r w:rsidRPr="005C632B" w:rsidR="0076652F">
        <w:rPr>
          <w:rFonts w:ascii="Times New Roman" w:hAnsi="Times New Roman" w:cs="Times New Roman"/>
        </w:rPr>
        <w:t xml:space="preserve">. However, it is important to note </w:t>
      </w:r>
      <w:r w:rsidRPr="005C632B" w:rsidR="00714350">
        <w:rPr>
          <w:rFonts w:ascii="Times New Roman" w:hAnsi="Times New Roman" w:cs="Times New Roman"/>
        </w:rPr>
        <w:t>that</w:t>
      </w:r>
      <w:r w:rsidRPr="005C632B" w:rsidR="0076652F">
        <w:rPr>
          <w:rFonts w:ascii="Times New Roman" w:hAnsi="Times New Roman" w:cs="Times New Roman"/>
        </w:rPr>
        <w:t xml:space="preserve"> the given statement example </w:t>
      </w:r>
      <w:r w:rsidRPr="005C632B" w:rsidR="00714350">
        <w:rPr>
          <w:rFonts w:ascii="Times New Roman" w:hAnsi="Times New Roman" w:cs="Times New Roman"/>
        </w:rPr>
        <w:t>applies</w:t>
      </w:r>
      <w:r w:rsidRPr="005C632B" w:rsidR="0076652F">
        <w:rPr>
          <w:rFonts w:ascii="Times New Roman" w:hAnsi="Times New Roman" w:cs="Times New Roman"/>
        </w:rPr>
        <w:t xml:space="preserve"> only </w:t>
      </w:r>
      <w:r w:rsidRPr="005C632B" w:rsidR="00714350">
        <w:rPr>
          <w:rFonts w:ascii="Times New Roman" w:hAnsi="Times New Roman" w:cs="Times New Roman"/>
        </w:rPr>
        <w:t>to</w:t>
      </w:r>
      <w:r w:rsidRPr="005C632B" w:rsidR="0076652F">
        <w:rPr>
          <w:rFonts w:ascii="Times New Roman" w:hAnsi="Times New Roman" w:cs="Times New Roman"/>
        </w:rPr>
        <w:t xml:space="preserve"> </w:t>
      </w:r>
      <w:r w:rsidRPr="005C632B">
        <w:rPr>
          <w:rFonts w:ascii="Times New Roman" w:hAnsi="Times New Roman" w:cs="Times New Roman"/>
        </w:rPr>
        <w:t xml:space="preserve">a </w:t>
      </w:r>
      <w:r w:rsidRPr="005C632B" w:rsidR="0076652F">
        <w:rPr>
          <w:rFonts w:ascii="Times New Roman" w:hAnsi="Times New Roman" w:cs="Times New Roman"/>
        </w:rPr>
        <w:t xml:space="preserve">specific product and not </w:t>
      </w:r>
      <w:r w:rsidRPr="005C632B">
        <w:rPr>
          <w:rFonts w:ascii="Times New Roman" w:hAnsi="Times New Roman" w:cs="Times New Roman"/>
        </w:rPr>
        <w:t xml:space="preserve">a </w:t>
      </w:r>
      <w:r w:rsidRPr="005C632B" w:rsidR="0076652F">
        <w:rPr>
          <w:rFonts w:ascii="Times New Roman" w:hAnsi="Times New Roman" w:cs="Times New Roman"/>
        </w:rPr>
        <w:t xml:space="preserve">category. If category inputs are provided in similar codes, then the query can do the work in the same manner. </w:t>
      </w:r>
      <w:r w:rsidRPr="005C632B" w:rsidR="002310BE">
        <w:rPr>
          <w:rFonts w:ascii="Times New Roman" w:hAnsi="Times New Roman" w:cs="Times New Roman"/>
        </w:rPr>
        <w:t xml:space="preserve">Without the </w:t>
      </w:r>
      <w:r w:rsidRPr="005C632B" w:rsidR="00490C7C">
        <w:rPr>
          <w:rFonts w:ascii="Times New Roman" w:hAnsi="Times New Roman" w:cs="Times New Roman"/>
        </w:rPr>
        <w:t>use</w:t>
      </w:r>
      <w:r w:rsidRPr="005C632B" w:rsidR="002310BE">
        <w:rPr>
          <w:rFonts w:ascii="Times New Roman" w:hAnsi="Times New Roman" w:cs="Times New Roman"/>
        </w:rPr>
        <w:t xml:space="preserve"> of such indexing, a customer would end up mixing all </w:t>
      </w:r>
      <w:r w:rsidRPr="005C632B" w:rsidR="00490C7C">
        <w:rPr>
          <w:rFonts w:ascii="Times New Roman" w:hAnsi="Times New Roman" w:cs="Times New Roman"/>
        </w:rPr>
        <w:t>the</w:t>
      </w:r>
      <w:r w:rsidRPr="005C632B" w:rsidR="002310BE">
        <w:rPr>
          <w:rFonts w:ascii="Times New Roman" w:hAnsi="Times New Roman" w:cs="Times New Roman"/>
        </w:rPr>
        <w:t xml:space="preserve"> filters and not </w:t>
      </w:r>
      <w:r w:rsidRPr="005C632B" w:rsidR="00BC5DC8">
        <w:rPr>
          <w:rFonts w:ascii="Times New Roman" w:hAnsi="Times New Roman" w:cs="Times New Roman"/>
        </w:rPr>
        <w:t xml:space="preserve">be </w:t>
      </w:r>
      <w:r w:rsidRPr="005C632B" w:rsidR="002310BE">
        <w:rPr>
          <w:rFonts w:ascii="Times New Roman" w:hAnsi="Times New Roman" w:cs="Times New Roman"/>
        </w:rPr>
        <w:t xml:space="preserve">able to </w:t>
      </w:r>
      <w:r w:rsidRPr="005C632B" w:rsidR="00490C7C">
        <w:rPr>
          <w:rFonts w:ascii="Times New Roman" w:hAnsi="Times New Roman" w:cs="Times New Roman"/>
        </w:rPr>
        <w:t>find</w:t>
      </w:r>
      <w:r w:rsidRPr="005C632B" w:rsidR="002310BE">
        <w:rPr>
          <w:rFonts w:ascii="Times New Roman" w:hAnsi="Times New Roman" w:cs="Times New Roman"/>
        </w:rPr>
        <w:t xml:space="preserve"> the true category of product</w:t>
      </w:r>
      <w:r w:rsidRPr="005C632B" w:rsidR="00BC5DC8">
        <w:rPr>
          <w:rFonts w:ascii="Times New Roman" w:hAnsi="Times New Roman" w:cs="Times New Roman"/>
        </w:rPr>
        <w:t>,</w:t>
      </w:r>
      <w:r w:rsidRPr="005C632B" w:rsidR="002310BE">
        <w:rPr>
          <w:rFonts w:ascii="Times New Roman" w:hAnsi="Times New Roman" w:cs="Times New Roman"/>
        </w:rPr>
        <w:t xml:space="preserve"> such as for </w:t>
      </w:r>
      <w:r w:rsidRPr="005C632B" w:rsidR="00490C7C">
        <w:rPr>
          <w:rFonts w:ascii="Times New Roman" w:hAnsi="Times New Roman" w:cs="Times New Roman"/>
        </w:rPr>
        <w:t>sustainable</w:t>
      </w:r>
      <w:r w:rsidRPr="005C632B" w:rsidR="002310BE">
        <w:rPr>
          <w:rFonts w:ascii="Times New Roman" w:hAnsi="Times New Roman" w:cs="Times New Roman"/>
        </w:rPr>
        <w:t xml:space="preserve"> </w:t>
      </w:r>
      <w:r w:rsidRPr="005C632B" w:rsidR="00490C7C">
        <w:rPr>
          <w:rFonts w:ascii="Times New Roman" w:hAnsi="Times New Roman" w:cs="Times New Roman"/>
        </w:rPr>
        <w:t>lifestyle</w:t>
      </w:r>
      <w:r w:rsidRPr="005C632B" w:rsidR="002310BE">
        <w:rPr>
          <w:rFonts w:ascii="Times New Roman" w:hAnsi="Times New Roman" w:cs="Times New Roman"/>
        </w:rPr>
        <w:t xml:space="preserve"> </w:t>
      </w:r>
      <w:r w:rsidRPr="005C632B" w:rsidR="00BC5DC8">
        <w:rPr>
          <w:rFonts w:ascii="Times New Roman" w:hAnsi="Times New Roman" w:cs="Times New Roman"/>
        </w:rPr>
        <w:t>products</w:t>
      </w:r>
      <w:r w:rsidRPr="005C632B" w:rsidR="002310BE">
        <w:rPr>
          <w:rFonts w:ascii="Times New Roman" w:hAnsi="Times New Roman" w:cs="Times New Roman"/>
        </w:rPr>
        <w:t xml:space="preserve"> or organic </w:t>
      </w:r>
      <w:r w:rsidRPr="005C632B" w:rsidR="00490C7C">
        <w:rPr>
          <w:rFonts w:ascii="Times New Roman" w:hAnsi="Times New Roman" w:cs="Times New Roman"/>
        </w:rPr>
        <w:t>dairy</w:t>
      </w:r>
      <w:r w:rsidRPr="005C632B" w:rsidR="002310BE">
        <w:rPr>
          <w:rFonts w:ascii="Times New Roman" w:hAnsi="Times New Roman" w:cs="Times New Roman"/>
        </w:rPr>
        <w:t xml:space="preserve"> products. </w:t>
      </w:r>
    </w:p>
    <w:p w:rsidRPr="005C632B" w:rsidR="003A25F1" w:rsidP="00DA3FC8" w:rsidRDefault="003A25F1" w14:paraId="27723CC7" w14:textId="77777777">
      <w:pPr>
        <w:spacing w:line="240" w:lineRule="auto"/>
        <w:rPr>
          <w:rFonts w:ascii="Times New Roman" w:hAnsi="Times New Roman" w:cs="Times New Roman"/>
        </w:rPr>
      </w:pPr>
    </w:p>
    <w:p w:rsidRPr="005C632B" w:rsidR="00490C7C" w:rsidP="00DA3FC8" w:rsidRDefault="005D1914" w14:paraId="6492786E" w14:textId="6CE66D4B">
      <w:pPr>
        <w:pStyle w:val="Heading2"/>
        <w:spacing w:line="240" w:lineRule="auto"/>
        <w:rPr>
          <w:rFonts w:ascii="Times New Roman" w:hAnsi="Times New Roman" w:cs="Times New Roman"/>
          <w:sz w:val="24"/>
          <w:szCs w:val="24"/>
        </w:rPr>
      </w:pPr>
      <w:bookmarkStart w:name="_Toc225796625" w:id="41"/>
      <w:r w:rsidRPr="005C632B">
        <w:rPr>
          <w:rFonts w:ascii="Times New Roman" w:hAnsi="Times New Roman" w:cs="Times New Roman"/>
          <w:sz w:val="24"/>
          <w:szCs w:val="24"/>
        </w:rPr>
        <w:t xml:space="preserve">5.2 </w:t>
      </w:r>
      <w:r w:rsidRPr="005C632B" w:rsidR="00490C7C">
        <w:rPr>
          <w:rFonts w:ascii="Times New Roman" w:hAnsi="Times New Roman" w:cs="Times New Roman"/>
          <w:sz w:val="24"/>
          <w:szCs w:val="24"/>
        </w:rPr>
        <w:t>Benefits and impact</w:t>
      </w:r>
      <w:bookmarkEnd w:id="41"/>
      <w:r w:rsidRPr="005C632B" w:rsidR="00490C7C">
        <w:rPr>
          <w:rFonts w:ascii="Times New Roman" w:hAnsi="Times New Roman" w:cs="Times New Roman"/>
          <w:sz w:val="24"/>
          <w:szCs w:val="24"/>
        </w:rPr>
        <w:t xml:space="preserve"> </w:t>
      </w:r>
    </w:p>
    <w:p w:rsidRPr="005C632B" w:rsidR="00490C7C" w:rsidP="00DA3FC8" w:rsidRDefault="00D60575" w14:paraId="62230181" w14:textId="77777777">
      <w:pPr>
        <w:spacing w:line="240" w:lineRule="auto"/>
        <w:rPr>
          <w:rFonts w:ascii="Times New Roman" w:hAnsi="Times New Roman" w:cs="Times New Roman"/>
        </w:rPr>
      </w:pPr>
      <w:r w:rsidRPr="005C632B">
        <w:rPr>
          <w:rFonts w:ascii="Times New Roman" w:hAnsi="Times New Roman" w:cs="Times New Roman"/>
        </w:rPr>
        <w:t xml:space="preserve">It mainly </w:t>
      </w:r>
      <w:r w:rsidRPr="005C632B" w:rsidR="00BC5DC8">
        <w:rPr>
          <w:rFonts w:ascii="Times New Roman" w:hAnsi="Times New Roman" w:cs="Times New Roman"/>
        </w:rPr>
        <w:t>helps</w:t>
      </w:r>
      <w:r w:rsidRPr="005C632B">
        <w:rPr>
          <w:rFonts w:ascii="Times New Roman" w:hAnsi="Times New Roman" w:cs="Times New Roman"/>
        </w:rPr>
        <w:t xml:space="preserve"> in </w:t>
      </w:r>
      <w:r w:rsidRPr="005C632B" w:rsidR="00BC5DC8">
        <w:rPr>
          <w:rFonts w:ascii="Times New Roman" w:hAnsi="Times New Roman" w:cs="Times New Roman"/>
        </w:rPr>
        <w:t>retrieving</w:t>
      </w:r>
      <w:r w:rsidRPr="005C632B">
        <w:rPr>
          <w:rFonts w:ascii="Times New Roman" w:hAnsi="Times New Roman" w:cs="Times New Roman"/>
        </w:rPr>
        <w:t xml:space="preserve"> </w:t>
      </w:r>
      <w:r w:rsidRPr="005C632B" w:rsidR="00BC5DC8">
        <w:rPr>
          <w:rFonts w:ascii="Times New Roman" w:hAnsi="Times New Roman" w:cs="Times New Roman"/>
        </w:rPr>
        <w:t>required</w:t>
      </w:r>
      <w:r w:rsidRPr="005C632B">
        <w:rPr>
          <w:rFonts w:ascii="Times New Roman" w:hAnsi="Times New Roman" w:cs="Times New Roman"/>
        </w:rPr>
        <w:t xml:space="preserve"> </w:t>
      </w:r>
      <w:r w:rsidRPr="005C632B" w:rsidR="00BC5DC8">
        <w:rPr>
          <w:rFonts w:ascii="Times New Roman" w:hAnsi="Times New Roman" w:cs="Times New Roman"/>
        </w:rPr>
        <w:t>data</w:t>
      </w:r>
      <w:r w:rsidRPr="005C632B">
        <w:rPr>
          <w:rFonts w:ascii="Times New Roman" w:hAnsi="Times New Roman" w:cs="Times New Roman"/>
        </w:rPr>
        <w:t xml:space="preserve"> and information </w:t>
      </w:r>
      <w:r w:rsidRPr="005C632B" w:rsidR="00BC5DC8">
        <w:rPr>
          <w:rFonts w:ascii="Times New Roman" w:hAnsi="Times New Roman" w:cs="Times New Roman"/>
        </w:rPr>
        <w:t>within</w:t>
      </w:r>
      <w:r w:rsidRPr="005C632B">
        <w:rPr>
          <w:rFonts w:ascii="Times New Roman" w:hAnsi="Times New Roman" w:cs="Times New Roman"/>
        </w:rPr>
        <w:t xml:space="preserve"> a </w:t>
      </w:r>
      <w:r w:rsidRPr="005C632B" w:rsidR="00BC5DC8">
        <w:rPr>
          <w:rFonts w:ascii="Times New Roman" w:hAnsi="Times New Roman" w:cs="Times New Roman"/>
        </w:rPr>
        <w:t xml:space="preserve">time-bound </w:t>
      </w:r>
      <w:r w:rsidRPr="005C632B">
        <w:rPr>
          <w:rFonts w:ascii="Times New Roman" w:hAnsi="Times New Roman" w:cs="Times New Roman"/>
        </w:rPr>
        <w:t xml:space="preserve">manner. It also </w:t>
      </w:r>
      <w:r w:rsidRPr="005C632B" w:rsidR="00BC5DC8">
        <w:rPr>
          <w:rFonts w:ascii="Times New Roman" w:hAnsi="Times New Roman" w:cs="Times New Roman"/>
        </w:rPr>
        <w:t>helps</w:t>
      </w:r>
      <w:r w:rsidRPr="005C632B">
        <w:rPr>
          <w:rFonts w:ascii="Times New Roman" w:hAnsi="Times New Roman" w:cs="Times New Roman"/>
        </w:rPr>
        <w:t xml:space="preserve"> to reduce the complexity in searching </w:t>
      </w:r>
      <w:r w:rsidRPr="005C632B" w:rsidR="00BC5DC8">
        <w:rPr>
          <w:rFonts w:ascii="Times New Roman" w:hAnsi="Times New Roman" w:cs="Times New Roman"/>
        </w:rPr>
        <w:t>for the</w:t>
      </w:r>
      <w:r w:rsidRPr="005C632B">
        <w:rPr>
          <w:rFonts w:ascii="Times New Roman" w:hAnsi="Times New Roman" w:cs="Times New Roman"/>
        </w:rPr>
        <w:t xml:space="preserve"> </w:t>
      </w:r>
      <w:r w:rsidRPr="005C632B" w:rsidR="00BC5DC8">
        <w:rPr>
          <w:rFonts w:ascii="Times New Roman" w:hAnsi="Times New Roman" w:cs="Times New Roman"/>
        </w:rPr>
        <w:t>needed</w:t>
      </w:r>
      <w:r w:rsidRPr="005C632B">
        <w:rPr>
          <w:rFonts w:ascii="Times New Roman" w:hAnsi="Times New Roman" w:cs="Times New Roman"/>
        </w:rPr>
        <w:t xml:space="preserve"> file or </w:t>
      </w:r>
      <w:r w:rsidRPr="005C632B" w:rsidR="00BC5DC8">
        <w:rPr>
          <w:rFonts w:ascii="Times New Roman" w:hAnsi="Times New Roman" w:cs="Times New Roman"/>
        </w:rPr>
        <w:t>information</w:t>
      </w:r>
      <w:r w:rsidRPr="005C632B">
        <w:rPr>
          <w:rFonts w:ascii="Times New Roman" w:hAnsi="Times New Roman" w:cs="Times New Roman"/>
        </w:rPr>
        <w:t xml:space="preserve">. For </w:t>
      </w:r>
      <w:r w:rsidRPr="005C632B" w:rsidR="00BC5DC8">
        <w:rPr>
          <w:rFonts w:ascii="Times New Roman" w:hAnsi="Times New Roman" w:cs="Times New Roman"/>
        </w:rPr>
        <w:t>example</w:t>
      </w:r>
      <w:r w:rsidRPr="005C632B">
        <w:rPr>
          <w:rFonts w:ascii="Times New Roman" w:hAnsi="Times New Roman" w:cs="Times New Roman"/>
        </w:rPr>
        <w:t xml:space="preserve">, using indexes helps in </w:t>
      </w:r>
      <w:r w:rsidRPr="005C632B" w:rsidR="00BC5DC8">
        <w:rPr>
          <w:rFonts w:ascii="Times New Roman" w:hAnsi="Times New Roman" w:cs="Times New Roman"/>
        </w:rPr>
        <w:t>reducing</w:t>
      </w:r>
      <w:r w:rsidRPr="005C632B">
        <w:rPr>
          <w:rFonts w:ascii="Times New Roman" w:hAnsi="Times New Roman" w:cs="Times New Roman"/>
        </w:rPr>
        <w:t xml:space="preserve"> the requirement for processing multiple rows and columns, making the result more </w:t>
      </w:r>
      <w:r w:rsidRPr="005C632B" w:rsidR="00BC5DC8">
        <w:rPr>
          <w:rFonts w:ascii="Times New Roman" w:hAnsi="Times New Roman" w:cs="Times New Roman"/>
        </w:rPr>
        <w:t>accessible</w:t>
      </w:r>
      <w:r w:rsidRPr="005C632B">
        <w:rPr>
          <w:rFonts w:ascii="Times New Roman" w:hAnsi="Times New Roman" w:cs="Times New Roman"/>
        </w:rPr>
        <w:t xml:space="preserve"> in </w:t>
      </w:r>
      <w:r w:rsidRPr="005C632B" w:rsidR="00BC5DC8">
        <w:rPr>
          <w:rFonts w:ascii="Times New Roman" w:hAnsi="Times New Roman" w:cs="Times New Roman"/>
        </w:rPr>
        <w:t>a time-bound manner</w:t>
      </w:r>
      <w:r w:rsidRPr="005C632B">
        <w:rPr>
          <w:rFonts w:ascii="Times New Roman" w:hAnsi="Times New Roman" w:cs="Times New Roman"/>
        </w:rPr>
        <w:t xml:space="preserve">. </w:t>
      </w:r>
      <w:r w:rsidRPr="005C632B" w:rsidR="00BC5DC8">
        <w:rPr>
          <w:rFonts w:ascii="Times New Roman" w:hAnsi="Times New Roman" w:cs="Times New Roman"/>
        </w:rPr>
        <w:t>Further</w:t>
      </w:r>
      <w:r w:rsidRPr="005C632B">
        <w:rPr>
          <w:rFonts w:ascii="Times New Roman" w:hAnsi="Times New Roman" w:cs="Times New Roman"/>
        </w:rPr>
        <w:t xml:space="preserve">, it helps in </w:t>
      </w:r>
      <w:r w:rsidRPr="005C632B" w:rsidR="00BC5DC8">
        <w:rPr>
          <w:rFonts w:ascii="Times New Roman" w:hAnsi="Times New Roman" w:cs="Times New Roman"/>
        </w:rPr>
        <w:t>optimizing</w:t>
      </w:r>
      <w:r w:rsidRPr="005C632B">
        <w:rPr>
          <w:rFonts w:ascii="Times New Roman" w:hAnsi="Times New Roman" w:cs="Times New Roman"/>
        </w:rPr>
        <w:t xml:space="preserve"> </w:t>
      </w:r>
      <w:r w:rsidRPr="005C632B" w:rsidR="00BC5DC8">
        <w:rPr>
          <w:rFonts w:ascii="Times New Roman" w:hAnsi="Times New Roman" w:cs="Times New Roman"/>
        </w:rPr>
        <w:t>the</w:t>
      </w:r>
      <w:r w:rsidRPr="005C632B">
        <w:rPr>
          <w:rFonts w:ascii="Times New Roman" w:hAnsi="Times New Roman" w:cs="Times New Roman"/>
        </w:rPr>
        <w:t xml:space="preserve"> </w:t>
      </w:r>
      <w:r w:rsidRPr="005C632B" w:rsidR="00BC5DC8">
        <w:rPr>
          <w:rFonts w:ascii="Times New Roman" w:hAnsi="Times New Roman" w:cs="Times New Roman"/>
        </w:rPr>
        <w:t>overall</w:t>
      </w:r>
      <w:r w:rsidRPr="005C632B">
        <w:rPr>
          <w:rFonts w:ascii="Times New Roman" w:hAnsi="Times New Roman" w:cs="Times New Roman"/>
        </w:rPr>
        <w:t xml:space="preserve"> </w:t>
      </w:r>
      <w:r w:rsidRPr="005C632B" w:rsidR="00BC5DC8">
        <w:rPr>
          <w:rFonts w:ascii="Times New Roman" w:hAnsi="Times New Roman" w:cs="Times New Roman"/>
        </w:rPr>
        <w:t>transactions</w:t>
      </w:r>
      <w:r w:rsidRPr="005C632B">
        <w:rPr>
          <w:rFonts w:ascii="Times New Roman" w:hAnsi="Times New Roman" w:cs="Times New Roman"/>
        </w:rPr>
        <w:t xml:space="preserve">, even with the </w:t>
      </w:r>
      <w:r w:rsidRPr="005C632B" w:rsidR="00BC5DC8">
        <w:rPr>
          <w:rFonts w:ascii="Times New Roman" w:hAnsi="Times New Roman" w:cs="Times New Roman"/>
        </w:rPr>
        <w:t>increase</w:t>
      </w:r>
      <w:r w:rsidRPr="005C632B">
        <w:rPr>
          <w:rFonts w:ascii="Times New Roman" w:hAnsi="Times New Roman" w:cs="Times New Roman"/>
        </w:rPr>
        <w:t xml:space="preserve"> in </w:t>
      </w:r>
      <w:r w:rsidRPr="005C632B" w:rsidR="00BC5DC8">
        <w:rPr>
          <w:rFonts w:ascii="Times New Roman" w:hAnsi="Times New Roman" w:cs="Times New Roman"/>
        </w:rPr>
        <w:t>the number</w:t>
      </w:r>
      <w:r w:rsidRPr="005C632B">
        <w:rPr>
          <w:rFonts w:ascii="Times New Roman" w:hAnsi="Times New Roman" w:cs="Times New Roman"/>
        </w:rPr>
        <w:t xml:space="preserve"> of data and </w:t>
      </w:r>
      <w:r w:rsidRPr="005C632B" w:rsidR="00BC5DC8">
        <w:rPr>
          <w:rFonts w:ascii="Times New Roman" w:hAnsi="Times New Roman" w:cs="Times New Roman"/>
        </w:rPr>
        <w:t>information</w:t>
      </w:r>
      <w:r w:rsidRPr="005C632B">
        <w:rPr>
          <w:rFonts w:ascii="Times New Roman" w:hAnsi="Times New Roman" w:cs="Times New Roman"/>
        </w:rPr>
        <w:t xml:space="preserve"> used in </w:t>
      </w:r>
      <w:r w:rsidRPr="005C632B" w:rsidR="00BC5DC8">
        <w:rPr>
          <w:rFonts w:ascii="Times New Roman" w:hAnsi="Times New Roman" w:cs="Times New Roman"/>
        </w:rPr>
        <w:t>the</w:t>
      </w:r>
      <w:r w:rsidRPr="005C632B">
        <w:rPr>
          <w:rFonts w:ascii="Times New Roman" w:hAnsi="Times New Roman" w:cs="Times New Roman"/>
        </w:rPr>
        <w:t xml:space="preserve"> database. </w:t>
      </w:r>
    </w:p>
    <w:p w:rsidRPr="005C632B" w:rsidR="00490C7C" w:rsidP="00DA3FC8" w:rsidRDefault="005D1914" w14:paraId="73FDA121" w14:textId="6EABC792">
      <w:pPr>
        <w:pStyle w:val="Heading2"/>
        <w:spacing w:line="240" w:lineRule="auto"/>
        <w:rPr>
          <w:rFonts w:ascii="Times New Roman" w:hAnsi="Times New Roman" w:cs="Times New Roman"/>
          <w:sz w:val="24"/>
          <w:szCs w:val="24"/>
        </w:rPr>
      </w:pPr>
      <w:bookmarkStart w:name="_Toc225796626" w:id="42"/>
      <w:r w:rsidRPr="005C632B">
        <w:rPr>
          <w:rFonts w:ascii="Times New Roman" w:hAnsi="Times New Roman" w:cs="Times New Roman"/>
          <w:sz w:val="24"/>
          <w:szCs w:val="24"/>
        </w:rPr>
        <w:t xml:space="preserve">5.3 </w:t>
      </w:r>
      <w:r w:rsidRPr="005C632B" w:rsidR="00490C7C">
        <w:rPr>
          <w:rFonts w:ascii="Times New Roman" w:hAnsi="Times New Roman" w:cs="Times New Roman"/>
          <w:sz w:val="24"/>
          <w:szCs w:val="24"/>
        </w:rPr>
        <w:t>Improvement in terms of speed and efficiency</w:t>
      </w:r>
      <w:bookmarkEnd w:id="42"/>
      <w:r w:rsidRPr="005C632B" w:rsidR="00490C7C">
        <w:rPr>
          <w:rFonts w:ascii="Times New Roman" w:hAnsi="Times New Roman" w:cs="Times New Roman"/>
          <w:sz w:val="24"/>
          <w:szCs w:val="24"/>
        </w:rPr>
        <w:t xml:space="preserve"> </w:t>
      </w:r>
    </w:p>
    <w:p w:rsidRPr="005C632B" w:rsidR="00BA6E7C" w:rsidP="00DA3FC8" w:rsidRDefault="00BC5DC8" w14:paraId="641B6513" w14:textId="77777777">
      <w:pPr>
        <w:spacing w:line="240" w:lineRule="auto"/>
        <w:rPr>
          <w:rFonts w:ascii="Times New Roman" w:hAnsi="Times New Roman" w:cs="Times New Roman"/>
        </w:rPr>
      </w:pPr>
      <w:r w:rsidRPr="005C632B">
        <w:rPr>
          <w:rFonts w:ascii="Times New Roman" w:hAnsi="Times New Roman" w:cs="Times New Roman"/>
        </w:rPr>
        <w:t>Query</w:t>
      </w:r>
      <w:r w:rsidRPr="005C632B" w:rsidR="00490C7C">
        <w:rPr>
          <w:rFonts w:ascii="Times New Roman" w:hAnsi="Times New Roman" w:cs="Times New Roman"/>
        </w:rPr>
        <w:t xml:space="preserve"> optimization was </w:t>
      </w:r>
      <w:r w:rsidRPr="005C632B">
        <w:rPr>
          <w:rFonts w:ascii="Times New Roman" w:hAnsi="Times New Roman" w:cs="Times New Roman"/>
        </w:rPr>
        <w:t>possible</w:t>
      </w:r>
      <w:r w:rsidRPr="005C632B" w:rsidR="00490C7C">
        <w:rPr>
          <w:rFonts w:ascii="Times New Roman" w:hAnsi="Times New Roman" w:cs="Times New Roman"/>
        </w:rPr>
        <w:t xml:space="preserve"> using the EXPLAIN command</w:t>
      </w:r>
      <w:r w:rsidRPr="005C632B">
        <w:rPr>
          <w:rFonts w:ascii="Times New Roman" w:hAnsi="Times New Roman" w:cs="Times New Roman"/>
        </w:rPr>
        <w:t>,</w:t>
      </w:r>
      <w:r w:rsidRPr="005C632B" w:rsidR="00490C7C">
        <w:rPr>
          <w:rFonts w:ascii="Times New Roman" w:hAnsi="Times New Roman" w:cs="Times New Roman"/>
        </w:rPr>
        <w:t xml:space="preserve"> which helps in </w:t>
      </w:r>
      <w:r w:rsidRPr="005C632B">
        <w:rPr>
          <w:rFonts w:ascii="Times New Roman" w:hAnsi="Times New Roman" w:cs="Times New Roman"/>
        </w:rPr>
        <w:t>understanding</w:t>
      </w:r>
      <w:r w:rsidRPr="005C632B" w:rsidR="00490C7C">
        <w:rPr>
          <w:rFonts w:ascii="Times New Roman" w:hAnsi="Times New Roman" w:cs="Times New Roman"/>
        </w:rPr>
        <w:t xml:space="preserve"> what information criteria,</w:t>
      </w:r>
      <w:r w:rsidRPr="005C632B">
        <w:rPr>
          <w:rFonts w:ascii="Times New Roman" w:hAnsi="Times New Roman" w:cs="Times New Roman"/>
        </w:rPr>
        <w:t xml:space="preserve"> columns,</w:t>
      </w:r>
      <w:r w:rsidRPr="005C632B" w:rsidR="00490C7C">
        <w:rPr>
          <w:rFonts w:ascii="Times New Roman" w:hAnsi="Times New Roman" w:cs="Times New Roman"/>
        </w:rPr>
        <w:t xml:space="preserve"> or rows are </w:t>
      </w:r>
      <w:r w:rsidRPr="005C632B">
        <w:rPr>
          <w:rFonts w:ascii="Times New Roman" w:hAnsi="Times New Roman" w:cs="Times New Roman"/>
        </w:rPr>
        <w:t>used</w:t>
      </w:r>
      <w:r w:rsidRPr="005C632B" w:rsidR="00490C7C">
        <w:rPr>
          <w:rFonts w:ascii="Times New Roman" w:hAnsi="Times New Roman" w:cs="Times New Roman"/>
        </w:rPr>
        <w:t xml:space="preserve"> to make a search </w:t>
      </w:r>
      <w:r w:rsidRPr="005C632B">
        <w:rPr>
          <w:rFonts w:ascii="Times New Roman" w:hAnsi="Times New Roman" w:cs="Times New Roman"/>
        </w:rPr>
        <w:t>query</w:t>
      </w:r>
      <w:r w:rsidRPr="005C632B" w:rsidR="00490C7C">
        <w:rPr>
          <w:rFonts w:ascii="Times New Roman" w:hAnsi="Times New Roman" w:cs="Times New Roman"/>
        </w:rPr>
        <w:t xml:space="preserve"> fast and reliable. </w:t>
      </w:r>
    </w:p>
    <w:p w:rsidRPr="005C632B" w:rsidR="00BA6E7C" w:rsidP="00DA3FC8" w:rsidRDefault="00BA6E7C" w14:paraId="0A016DEF" w14:textId="77777777">
      <w:pPr>
        <w:spacing w:line="240" w:lineRule="auto"/>
        <w:jc w:val="center"/>
        <w:rPr>
          <w:rFonts w:ascii="Times New Roman" w:hAnsi="Times New Roman" w:cs="Times New Roman"/>
        </w:rPr>
      </w:pPr>
      <w:r w:rsidRPr="005C632B">
        <w:rPr>
          <w:rFonts w:ascii="Times New Roman" w:hAnsi="Times New Roman" w:cs="Times New Roman"/>
          <w:noProof/>
        </w:rPr>
        <w:drawing>
          <wp:inline distT="0" distB="0" distL="0" distR="0" wp14:anchorId="5B62409A" wp14:editId="34780451">
            <wp:extent cx="5731510" cy="3038475"/>
            <wp:effectExtent l="19050" t="19050" r="21590" b="28575"/>
            <wp:docPr id="1619533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33764" name=""/>
                    <pic:cNvPicPr/>
                  </pic:nvPicPr>
                  <pic:blipFill>
                    <a:blip r:embed="rId32"/>
                    <a:stretch>
                      <a:fillRect/>
                    </a:stretch>
                  </pic:blipFill>
                  <pic:spPr>
                    <a:xfrm>
                      <a:off x="0" y="0"/>
                      <a:ext cx="5731510" cy="3038475"/>
                    </a:xfrm>
                    <a:prstGeom prst="rect">
                      <a:avLst/>
                    </a:prstGeom>
                    <a:ln w="19050">
                      <a:solidFill>
                        <a:schemeClr val="tx1"/>
                      </a:solidFill>
                    </a:ln>
                  </pic:spPr>
                </pic:pic>
              </a:graphicData>
            </a:graphic>
          </wp:inline>
        </w:drawing>
      </w:r>
    </w:p>
    <w:p w:rsidRPr="00DA3FC8" w:rsidR="00BA6E7C" w:rsidP="00DA3FC8" w:rsidRDefault="00BA6E7C" w14:paraId="73E3301B" w14:textId="1CB1DD25">
      <w:pPr>
        <w:spacing w:line="240" w:lineRule="auto"/>
        <w:jc w:val="center"/>
        <w:rPr>
          <w:rFonts w:ascii="Times New Roman" w:hAnsi="Times New Roman" w:cs="Times New Roman"/>
          <w:b/>
          <w:bCs/>
        </w:rPr>
      </w:pPr>
      <w:r w:rsidRPr="00DA3FC8">
        <w:rPr>
          <w:rFonts w:ascii="Times New Roman" w:hAnsi="Times New Roman" w:cs="Times New Roman"/>
          <w:b/>
          <w:bCs/>
        </w:rPr>
        <w:t>Fi</w:t>
      </w:r>
      <w:r w:rsidRPr="00DA3FC8" w:rsidR="005C632B">
        <w:rPr>
          <w:rFonts w:ascii="Times New Roman" w:hAnsi="Times New Roman" w:cs="Times New Roman"/>
          <w:b/>
          <w:bCs/>
        </w:rPr>
        <w:t>gure 2</w:t>
      </w:r>
      <w:r w:rsidRPr="00DA3FC8" w:rsidR="003E276C">
        <w:rPr>
          <w:rFonts w:ascii="Times New Roman" w:hAnsi="Times New Roman" w:cs="Times New Roman"/>
          <w:b/>
          <w:bCs/>
        </w:rPr>
        <w:t>6</w:t>
      </w:r>
      <w:r w:rsidRPr="00DA3FC8">
        <w:rPr>
          <w:rFonts w:ascii="Times New Roman" w:hAnsi="Times New Roman" w:cs="Times New Roman"/>
          <w:b/>
          <w:bCs/>
        </w:rPr>
        <w:t>: Index optimization</w:t>
      </w:r>
    </w:p>
    <w:p w:rsidRPr="005C632B" w:rsidR="00490C7C" w:rsidP="00DA3FC8" w:rsidRDefault="00490C7C" w14:paraId="6DB9642E" w14:textId="328462C6">
      <w:pPr>
        <w:spacing w:line="240" w:lineRule="auto"/>
        <w:rPr>
          <w:rFonts w:ascii="Times New Roman" w:hAnsi="Times New Roman" w:cs="Times New Roman"/>
        </w:rPr>
      </w:pPr>
      <w:r w:rsidRPr="005C632B">
        <w:rPr>
          <w:rFonts w:ascii="Times New Roman" w:hAnsi="Times New Roman" w:cs="Times New Roman"/>
        </w:rPr>
        <w:t xml:space="preserve">As shown in </w:t>
      </w:r>
      <w:r w:rsidRPr="005C632B" w:rsidR="00BC5DC8">
        <w:rPr>
          <w:rFonts w:ascii="Times New Roman" w:hAnsi="Times New Roman" w:cs="Times New Roman"/>
        </w:rPr>
        <w:t>the</w:t>
      </w:r>
      <w:r w:rsidRPr="005C632B">
        <w:rPr>
          <w:rFonts w:ascii="Times New Roman" w:hAnsi="Times New Roman" w:cs="Times New Roman"/>
        </w:rPr>
        <w:t xml:space="preserve"> figure</w:t>
      </w:r>
      <w:r w:rsidRPr="005C632B" w:rsidR="005C632B">
        <w:rPr>
          <w:rFonts w:ascii="Times New Roman" w:hAnsi="Times New Roman" w:cs="Times New Roman"/>
        </w:rPr>
        <w:t xml:space="preserve"> 2</w:t>
      </w:r>
      <w:r w:rsidRPr="005C632B" w:rsidR="003E276C">
        <w:rPr>
          <w:rFonts w:ascii="Times New Roman" w:hAnsi="Times New Roman" w:cs="Times New Roman"/>
        </w:rPr>
        <w:t>6</w:t>
      </w:r>
      <w:r w:rsidRPr="005C632B">
        <w:rPr>
          <w:rFonts w:ascii="Times New Roman" w:hAnsi="Times New Roman" w:cs="Times New Roman"/>
        </w:rPr>
        <w:t xml:space="preserve">, the use of the index idx_product_name reduces the number of </w:t>
      </w:r>
      <w:r w:rsidRPr="005C632B" w:rsidR="00BC5DC8">
        <w:rPr>
          <w:rFonts w:ascii="Times New Roman" w:hAnsi="Times New Roman" w:cs="Times New Roman"/>
        </w:rPr>
        <w:t>scans</w:t>
      </w:r>
      <w:r w:rsidRPr="005C632B">
        <w:rPr>
          <w:rFonts w:ascii="Times New Roman" w:hAnsi="Times New Roman" w:cs="Times New Roman"/>
        </w:rPr>
        <w:t xml:space="preserve"> and </w:t>
      </w:r>
      <w:r w:rsidRPr="005C632B" w:rsidR="00BC5DC8">
        <w:rPr>
          <w:rFonts w:ascii="Times New Roman" w:hAnsi="Times New Roman" w:cs="Times New Roman"/>
        </w:rPr>
        <w:t xml:space="preserve">the </w:t>
      </w:r>
      <w:r w:rsidRPr="005C632B">
        <w:rPr>
          <w:rFonts w:ascii="Times New Roman" w:hAnsi="Times New Roman" w:cs="Times New Roman"/>
        </w:rPr>
        <w:t xml:space="preserve">time needed to make a </w:t>
      </w:r>
      <w:r w:rsidRPr="005C632B" w:rsidR="00BC5DC8">
        <w:rPr>
          <w:rFonts w:ascii="Times New Roman" w:hAnsi="Times New Roman" w:cs="Times New Roman"/>
        </w:rPr>
        <w:t>search</w:t>
      </w:r>
      <w:r w:rsidRPr="005C632B">
        <w:rPr>
          <w:rFonts w:ascii="Times New Roman" w:hAnsi="Times New Roman" w:cs="Times New Roman"/>
        </w:rPr>
        <w:t xml:space="preserve">. </w:t>
      </w:r>
    </w:p>
    <w:p w:rsidRPr="005C632B" w:rsidR="005D1914" w:rsidP="00DA3FC8" w:rsidRDefault="005D1914" w14:paraId="4F14305D" w14:textId="49EBA2D9">
      <w:pPr>
        <w:pStyle w:val="Heading2"/>
        <w:spacing w:line="240" w:lineRule="auto"/>
        <w:rPr>
          <w:rFonts w:ascii="Times New Roman" w:hAnsi="Times New Roman" w:cs="Times New Roman"/>
          <w:sz w:val="24"/>
          <w:szCs w:val="24"/>
        </w:rPr>
      </w:pPr>
      <w:bookmarkStart w:name="_Toc225796627" w:id="43"/>
      <w:r w:rsidRPr="005C632B">
        <w:rPr>
          <w:rFonts w:ascii="Times New Roman" w:hAnsi="Times New Roman" w:cs="Times New Roman"/>
          <w:sz w:val="24"/>
          <w:szCs w:val="24"/>
        </w:rPr>
        <w:t>5.4 Evidence Using EXPLAIN</w:t>
      </w:r>
      <w:bookmarkEnd w:id="43"/>
      <w:r w:rsidRPr="005C632B">
        <w:rPr>
          <w:rFonts w:ascii="Times New Roman" w:hAnsi="Times New Roman" w:cs="Times New Roman"/>
          <w:sz w:val="24"/>
          <w:szCs w:val="24"/>
        </w:rPr>
        <w:t xml:space="preserve"> </w:t>
      </w:r>
    </w:p>
    <w:p w:rsidRPr="005C632B" w:rsidR="005D1914" w:rsidP="00DA3FC8" w:rsidRDefault="005D1914" w14:paraId="518985C1" w14:textId="5E40CAC4">
      <w:pPr>
        <w:spacing w:line="240" w:lineRule="auto"/>
        <w:rPr>
          <w:rFonts w:ascii="Times New Roman" w:hAnsi="Times New Roman" w:cs="Times New Roman"/>
        </w:rPr>
      </w:pPr>
      <w:r w:rsidRPr="005C632B">
        <w:rPr>
          <w:rFonts w:ascii="Times New Roman" w:hAnsi="Times New Roman" w:cs="Times New Roman"/>
        </w:rPr>
        <w:t>The database uses the EXPLAIN Statement</w:t>
      </w:r>
      <w:r w:rsidR="00B724EE">
        <w:rPr>
          <w:rFonts w:ascii="Times New Roman" w:hAnsi="Times New Roman" w:cs="Times New Roman"/>
        </w:rPr>
        <w:t>,</w:t>
      </w:r>
      <w:r w:rsidRPr="005C632B">
        <w:rPr>
          <w:rFonts w:ascii="Times New Roman" w:hAnsi="Times New Roman" w:cs="Times New Roman"/>
        </w:rPr>
        <w:t xml:space="preserve"> which </w:t>
      </w:r>
      <w:r w:rsidRPr="005C632B" w:rsidR="001A1775">
        <w:rPr>
          <w:rFonts w:ascii="Times New Roman" w:hAnsi="Times New Roman" w:cs="Times New Roman"/>
        </w:rPr>
        <w:t>provides</w:t>
      </w:r>
      <w:r w:rsidRPr="005C632B">
        <w:rPr>
          <w:rFonts w:ascii="Times New Roman" w:hAnsi="Times New Roman" w:cs="Times New Roman"/>
        </w:rPr>
        <w:t xml:space="preserve"> complete details on how </w:t>
      </w:r>
      <w:r w:rsidRPr="005C632B" w:rsidR="001A1775">
        <w:rPr>
          <w:rFonts w:ascii="Times New Roman" w:hAnsi="Times New Roman" w:cs="Times New Roman"/>
        </w:rPr>
        <w:t xml:space="preserve">the </w:t>
      </w:r>
      <w:r w:rsidRPr="005C632B">
        <w:rPr>
          <w:rFonts w:ascii="Times New Roman" w:hAnsi="Times New Roman" w:cs="Times New Roman"/>
        </w:rPr>
        <w:t xml:space="preserve">query is executed by the system. It actually ensures </w:t>
      </w:r>
      <w:r w:rsidR="00E10C7D">
        <w:rPr>
          <w:rFonts w:ascii="Times New Roman" w:hAnsi="Times New Roman" w:cs="Times New Roman"/>
        </w:rPr>
        <w:t>that</w:t>
      </w:r>
      <w:r w:rsidRPr="005C632B">
        <w:rPr>
          <w:rFonts w:ascii="Times New Roman" w:hAnsi="Times New Roman" w:cs="Times New Roman"/>
        </w:rPr>
        <w:t xml:space="preserve"> </w:t>
      </w:r>
      <w:r w:rsidR="00B724EE">
        <w:rPr>
          <w:rFonts w:ascii="Times New Roman" w:hAnsi="Times New Roman" w:cs="Times New Roman"/>
        </w:rPr>
        <w:t xml:space="preserve">the </w:t>
      </w:r>
      <w:r w:rsidRPr="005C632B">
        <w:rPr>
          <w:rFonts w:ascii="Times New Roman" w:hAnsi="Times New Roman" w:cs="Times New Roman"/>
        </w:rPr>
        <w:t xml:space="preserve">index is in use or is affected by some error. </w:t>
      </w:r>
    </w:p>
    <w:p w:rsidRPr="005C632B" w:rsidR="005D1914" w:rsidP="00DA3FC8" w:rsidRDefault="005D1914" w14:paraId="6A062846" w14:textId="4BB555B4">
      <w:pPr>
        <w:pStyle w:val="Heading3"/>
        <w:spacing w:line="240" w:lineRule="auto"/>
        <w:rPr>
          <w:rFonts w:ascii="Times New Roman" w:hAnsi="Times New Roman" w:cs="Times New Roman"/>
        </w:rPr>
      </w:pPr>
      <w:bookmarkStart w:name="_Toc225796628" w:id="44"/>
      <w:r w:rsidRPr="005C632B">
        <w:rPr>
          <w:rFonts w:ascii="Times New Roman" w:hAnsi="Times New Roman" w:cs="Times New Roman"/>
        </w:rPr>
        <w:t>5.4.1 Interpreting EXPLAIN operation</w:t>
      </w:r>
      <w:bookmarkEnd w:id="44"/>
      <w:r w:rsidRPr="005C632B">
        <w:rPr>
          <w:rFonts w:ascii="Times New Roman" w:hAnsi="Times New Roman" w:cs="Times New Roman"/>
        </w:rPr>
        <w:t xml:space="preserve"> </w:t>
      </w:r>
    </w:p>
    <w:p w:rsidRPr="005C632B" w:rsidR="005D1914" w:rsidP="00DA3FC8" w:rsidRDefault="005D1914" w14:paraId="55534F05" w14:textId="4C87116A">
      <w:pPr>
        <w:spacing w:line="240" w:lineRule="auto"/>
        <w:rPr>
          <w:rFonts w:ascii="Times New Roman" w:hAnsi="Times New Roman" w:cs="Times New Roman"/>
        </w:rPr>
      </w:pPr>
      <w:r w:rsidRPr="005C632B">
        <w:rPr>
          <w:rFonts w:ascii="Times New Roman" w:hAnsi="Times New Roman" w:cs="Times New Roman"/>
        </w:rPr>
        <w:t xml:space="preserve">The key column used is the </w:t>
      </w:r>
      <w:r w:rsidRPr="005C632B">
        <w:rPr>
          <w:rFonts w:ascii="Times New Roman" w:hAnsi="Times New Roman" w:cs="Times New Roman"/>
          <w:b/>
          <w:bCs/>
        </w:rPr>
        <w:t>idx_product_name</w:t>
      </w:r>
      <w:r w:rsidR="00E10C7D">
        <w:rPr>
          <w:rFonts w:ascii="Times New Roman" w:hAnsi="Times New Roman" w:cs="Times New Roman"/>
          <w:b/>
          <w:bCs/>
        </w:rPr>
        <w:t>,</w:t>
      </w:r>
      <w:r w:rsidRPr="005C632B">
        <w:rPr>
          <w:rFonts w:ascii="Times New Roman" w:hAnsi="Times New Roman" w:cs="Times New Roman"/>
          <w:b/>
          <w:bCs/>
        </w:rPr>
        <w:t xml:space="preserve"> </w:t>
      </w:r>
      <w:r w:rsidRPr="005C632B">
        <w:rPr>
          <w:rFonts w:ascii="Times New Roman" w:hAnsi="Times New Roman" w:cs="Times New Roman"/>
          <w:bCs/>
        </w:rPr>
        <w:t xml:space="preserve">ensuring that the index is </w:t>
      </w:r>
      <w:r w:rsidRPr="005C632B" w:rsidR="001A1775">
        <w:rPr>
          <w:rFonts w:ascii="Times New Roman" w:hAnsi="Times New Roman" w:cs="Times New Roman"/>
          <w:bCs/>
        </w:rPr>
        <w:t>actually</w:t>
      </w:r>
      <w:r w:rsidRPr="005C632B">
        <w:rPr>
          <w:rFonts w:ascii="Times New Roman" w:hAnsi="Times New Roman" w:cs="Times New Roman"/>
          <w:bCs/>
        </w:rPr>
        <w:t xml:space="preserve"> in use. Also, the value attributed to rows is limited</w:t>
      </w:r>
      <w:r w:rsidRPr="005C632B" w:rsidR="001A1775">
        <w:rPr>
          <w:rFonts w:ascii="Times New Roman" w:hAnsi="Times New Roman" w:cs="Times New Roman"/>
          <w:bCs/>
        </w:rPr>
        <w:t>,</w:t>
      </w:r>
      <w:r w:rsidRPr="005C632B">
        <w:rPr>
          <w:rFonts w:ascii="Times New Roman" w:hAnsi="Times New Roman" w:cs="Times New Roman"/>
          <w:bCs/>
        </w:rPr>
        <w:t xml:space="preserve"> which ensures that the system can easily access the existing rows faster and </w:t>
      </w:r>
      <w:r w:rsidR="00E10C7D">
        <w:rPr>
          <w:rFonts w:ascii="Times New Roman" w:hAnsi="Times New Roman" w:cs="Times New Roman"/>
          <w:bCs/>
        </w:rPr>
        <w:t xml:space="preserve">more </w:t>
      </w:r>
      <w:r w:rsidRPr="005C632B">
        <w:rPr>
          <w:rFonts w:ascii="Times New Roman" w:hAnsi="Times New Roman" w:cs="Times New Roman"/>
          <w:bCs/>
        </w:rPr>
        <w:t>efficiently. Furthermore, there is an additional column indicating ‘using index condition’</w:t>
      </w:r>
      <w:r w:rsidR="00E10C7D">
        <w:rPr>
          <w:rFonts w:ascii="Times New Roman" w:hAnsi="Times New Roman" w:cs="Times New Roman"/>
          <w:bCs/>
        </w:rPr>
        <w:t>,</w:t>
      </w:r>
      <w:r w:rsidRPr="005C632B">
        <w:rPr>
          <w:rFonts w:ascii="Times New Roman" w:hAnsi="Times New Roman" w:cs="Times New Roman"/>
          <w:bCs/>
        </w:rPr>
        <w:t xml:space="preserve"> which illustrates that the performance is optimized. </w:t>
      </w:r>
    </w:p>
    <w:p w:rsidRPr="005C632B" w:rsidR="005D1914" w:rsidP="00DA3FC8" w:rsidRDefault="005D1914" w14:paraId="0220347A" w14:textId="77777777">
      <w:pPr>
        <w:spacing w:line="240" w:lineRule="auto"/>
        <w:rPr>
          <w:rFonts w:ascii="Times New Roman" w:hAnsi="Times New Roman" w:cs="Times New Roman"/>
        </w:rPr>
      </w:pPr>
    </w:p>
    <w:p w:rsidRPr="005C632B" w:rsidR="003A25F1" w:rsidP="00DA3FC8" w:rsidRDefault="005D1914" w14:paraId="7C4539F5" w14:textId="6DEB4A61">
      <w:pPr>
        <w:pStyle w:val="Heading1"/>
        <w:spacing w:line="240" w:lineRule="auto"/>
      </w:pPr>
      <w:bookmarkStart w:name="_Toc225796629" w:id="45"/>
      <w:r w:rsidRPr="005C632B">
        <w:t xml:space="preserve">6. </w:t>
      </w:r>
      <w:r w:rsidRPr="005C632B" w:rsidR="00722BC2">
        <w:t xml:space="preserve">Conclusion </w:t>
      </w:r>
      <w:r w:rsidRPr="005C632B" w:rsidR="00B60B9E">
        <w:t>and Reflection</w:t>
      </w:r>
      <w:bookmarkEnd w:id="45"/>
      <w:r w:rsidRPr="005C632B" w:rsidR="00B60B9E">
        <w:t xml:space="preserve"> </w:t>
      </w:r>
    </w:p>
    <w:p w:rsidRPr="005C632B" w:rsidR="00B60B9E" w:rsidP="00DA3FC8" w:rsidRDefault="00F21A94" w14:paraId="06CD78F3" w14:textId="196455B1">
      <w:pPr>
        <w:spacing w:line="240" w:lineRule="auto"/>
        <w:rPr>
          <w:rFonts w:ascii="Times New Roman" w:hAnsi="Times New Roman" w:cs="Times New Roman"/>
        </w:rPr>
      </w:pPr>
      <w:r w:rsidRPr="005C632B">
        <w:rPr>
          <w:rFonts w:ascii="Times New Roman" w:hAnsi="Times New Roman" w:cs="Times New Roman"/>
        </w:rPr>
        <w:t>The creation of a SQL-based database caters to the existing requirements of developing an online store. The key business processes are carefully integrated, focusing on all spheres</w:t>
      </w:r>
      <w:r w:rsidRPr="005C632B" w:rsidR="00714350">
        <w:rPr>
          <w:rFonts w:ascii="Times New Roman" w:hAnsi="Times New Roman" w:cs="Times New Roman"/>
        </w:rPr>
        <w:t>,</w:t>
      </w:r>
      <w:r w:rsidRPr="005C632B">
        <w:rPr>
          <w:rFonts w:ascii="Times New Roman" w:hAnsi="Times New Roman" w:cs="Times New Roman"/>
        </w:rPr>
        <w:t xml:space="preserve"> right from product, customer, and their reviews. Careful consideration is also given to factors that can affect the overall integrity, reliability, and credibility of the data. Different measures have been used that </w:t>
      </w:r>
      <w:r w:rsidRPr="005C632B" w:rsidR="00714350">
        <w:rPr>
          <w:rFonts w:ascii="Times New Roman" w:hAnsi="Times New Roman" w:cs="Times New Roman"/>
        </w:rPr>
        <w:t>use</w:t>
      </w:r>
      <w:r w:rsidRPr="005C632B">
        <w:rPr>
          <w:rFonts w:ascii="Times New Roman" w:hAnsi="Times New Roman" w:cs="Times New Roman"/>
        </w:rPr>
        <w:t xml:space="preserve"> practical experiences as well as theories. </w:t>
      </w:r>
    </w:p>
    <w:p w:rsidRPr="005C632B" w:rsidR="00F21A94" w:rsidP="00DA3FC8" w:rsidRDefault="00F21A94" w14:paraId="13A5A905" w14:textId="74B3EFDD">
      <w:pPr>
        <w:spacing w:line="240" w:lineRule="auto"/>
        <w:rPr>
          <w:rFonts w:ascii="Times New Roman" w:hAnsi="Times New Roman" w:cs="Times New Roman"/>
        </w:rPr>
      </w:pPr>
      <w:r w:rsidRPr="005C632B">
        <w:rPr>
          <w:rFonts w:ascii="Times New Roman" w:hAnsi="Times New Roman" w:cs="Times New Roman"/>
        </w:rPr>
        <w:t xml:space="preserve">Considering the challenges, the creation of the </w:t>
      </w:r>
      <w:r w:rsidRPr="005C632B" w:rsidR="00A62710">
        <w:rPr>
          <w:rFonts w:ascii="Times New Roman" w:hAnsi="Times New Roman" w:cs="Times New Roman"/>
        </w:rPr>
        <w:t>datasheet</w:t>
      </w:r>
      <w:r w:rsidRPr="005C632B">
        <w:rPr>
          <w:rFonts w:ascii="Times New Roman" w:hAnsi="Times New Roman" w:cs="Times New Roman"/>
        </w:rPr>
        <w:t xml:space="preserve"> was the most critical challenge. Before that, the creation of ERD was more difficult because every other </w:t>
      </w:r>
      <w:r w:rsidRPr="005C632B" w:rsidR="00A62710">
        <w:rPr>
          <w:rFonts w:ascii="Times New Roman" w:hAnsi="Times New Roman" w:cs="Times New Roman"/>
        </w:rPr>
        <w:t>table</w:t>
      </w:r>
      <w:r w:rsidRPr="005C632B">
        <w:rPr>
          <w:rFonts w:ascii="Times New Roman" w:hAnsi="Times New Roman" w:cs="Times New Roman"/>
        </w:rPr>
        <w:t xml:space="preserve"> and the relationship are to be entirely based on it. ERD was revised multiple times before finalizing it. </w:t>
      </w:r>
      <w:r w:rsidRPr="005C632B" w:rsidR="00A62710">
        <w:rPr>
          <w:rFonts w:ascii="Times New Roman" w:hAnsi="Times New Roman" w:cs="Times New Roman"/>
        </w:rPr>
        <w:t>Many interrelated aspects of database creation led</w:t>
      </w:r>
      <w:r w:rsidRPr="005C632B" w:rsidR="006D2C7C">
        <w:rPr>
          <w:rFonts w:ascii="Times New Roman" w:hAnsi="Times New Roman" w:cs="Times New Roman"/>
        </w:rPr>
        <w:t xml:space="preserve"> to confusion. </w:t>
      </w:r>
      <w:r w:rsidRPr="005C632B" w:rsidR="00714350">
        <w:rPr>
          <w:rFonts w:ascii="Times New Roman" w:hAnsi="Times New Roman" w:cs="Times New Roman"/>
        </w:rPr>
        <w:t>A few</w:t>
      </w:r>
      <w:r w:rsidRPr="005C632B" w:rsidR="006D2C7C">
        <w:rPr>
          <w:rFonts w:ascii="Times New Roman" w:hAnsi="Times New Roman" w:cs="Times New Roman"/>
        </w:rPr>
        <w:t xml:space="preserve"> of the things had to be reconstructed multiple times before finalization. There </w:t>
      </w:r>
      <w:r w:rsidRPr="005C632B" w:rsidR="00714350">
        <w:rPr>
          <w:rFonts w:ascii="Times New Roman" w:hAnsi="Times New Roman" w:cs="Times New Roman"/>
        </w:rPr>
        <w:t>is</w:t>
      </w:r>
      <w:r w:rsidRPr="005C632B" w:rsidR="006D2C7C">
        <w:rPr>
          <w:rFonts w:ascii="Times New Roman" w:hAnsi="Times New Roman" w:cs="Times New Roman"/>
        </w:rPr>
        <w:t xml:space="preserve"> still room for making improvements based on the learnings from this project</w:t>
      </w:r>
      <w:r w:rsidR="00E10C7D">
        <w:rPr>
          <w:rFonts w:ascii="Times New Roman" w:hAnsi="Times New Roman" w:cs="Times New Roman"/>
        </w:rPr>
        <w:t>,</w:t>
      </w:r>
      <w:r w:rsidRPr="005C632B" w:rsidR="006D2C7C">
        <w:rPr>
          <w:rFonts w:ascii="Times New Roman" w:hAnsi="Times New Roman" w:cs="Times New Roman"/>
        </w:rPr>
        <w:t xml:space="preserve"> as well as from existing theories, and real-time databases developed by similar brands and businesses. </w:t>
      </w:r>
    </w:p>
    <w:p w:rsidRPr="005C632B" w:rsidR="003A25F1" w:rsidP="00DA3FC8" w:rsidRDefault="003A25F1" w14:paraId="35848696" w14:textId="77777777">
      <w:pPr>
        <w:pStyle w:val="Heading1"/>
        <w:spacing w:line="240" w:lineRule="auto"/>
      </w:pPr>
      <w:bookmarkStart w:name="_Toc225796630" w:id="46"/>
      <w:r w:rsidRPr="005C632B">
        <w:t>References</w:t>
      </w:r>
      <w:bookmarkEnd w:id="46"/>
    </w:p>
    <w:p w:rsidRPr="005C632B" w:rsidR="00722BC2" w:rsidP="00DA3FC8" w:rsidRDefault="00722BC2" w14:paraId="0AB5D050" w14:textId="77777777">
      <w:pPr>
        <w:spacing w:line="240" w:lineRule="auto"/>
        <w:rPr>
          <w:rFonts w:ascii="Times New Roman" w:hAnsi="Times New Roman" w:cs="Times New Roman"/>
        </w:rPr>
      </w:pPr>
      <w:r w:rsidRPr="005C632B">
        <w:rPr>
          <w:rFonts w:ascii="Times New Roman" w:hAnsi="Times New Roman" w:cs="Times New Roman"/>
        </w:rPr>
        <w:t xml:space="preserve">[1] </w:t>
      </w:r>
      <w:r w:rsidRPr="005C632B">
        <w:rPr>
          <w:rStyle w:val="Strong"/>
          <w:rFonts w:ascii="Times New Roman" w:hAnsi="Times New Roman" w:cs="Times New Roman"/>
          <w:b w:val="0"/>
        </w:rPr>
        <w:t>Microsoft</w:t>
      </w:r>
      <w:r w:rsidRPr="005C632B">
        <w:rPr>
          <w:rStyle w:val="Strong"/>
          <w:rFonts w:ascii="Times New Roman" w:hAnsi="Times New Roman" w:cs="Times New Roman"/>
        </w:rPr>
        <w:t>,</w:t>
      </w:r>
      <w:r w:rsidRPr="005C632B">
        <w:rPr>
          <w:rFonts w:ascii="Times New Roman" w:hAnsi="Times New Roman" w:cs="Times New Roman"/>
        </w:rPr>
        <w:t xml:space="preserve"> “What is a relational database?” </w:t>
      </w:r>
      <w:r w:rsidRPr="005C632B">
        <w:rPr>
          <w:rStyle w:val="Emphasis"/>
          <w:rFonts w:ascii="Times New Roman" w:hAnsi="Times New Roman" w:cs="Times New Roman"/>
        </w:rPr>
        <w:t>Microsoft Azure</w:t>
      </w:r>
      <w:r w:rsidRPr="005C632B">
        <w:rPr>
          <w:rFonts w:ascii="Times New Roman" w:hAnsi="Times New Roman" w:cs="Times New Roman"/>
        </w:rPr>
        <w:t xml:space="preserve">, [Online]. Available: </w:t>
      </w:r>
      <w:hyperlink w:history="1" r:id="rId33">
        <w:r w:rsidRPr="005C632B">
          <w:rPr>
            <w:rStyle w:val="Hyperlink"/>
            <w:rFonts w:ascii="Times New Roman" w:hAnsi="Times New Roman" w:cs="Times New Roman"/>
          </w:rPr>
          <w:t>https://azure.microsoft.com/en-ca/resources/cloud-computing-dictionary/what-is-a-relational-database</w:t>
        </w:r>
      </w:hyperlink>
      <w:r w:rsidRPr="005C632B">
        <w:rPr>
          <w:rFonts w:ascii="Times New Roman" w:hAnsi="Times New Roman" w:cs="Times New Roman"/>
        </w:rPr>
        <w:t xml:space="preserve"> </w:t>
      </w:r>
    </w:p>
    <w:p w:rsidRPr="005C632B" w:rsidR="00722BC2" w:rsidP="00DA3FC8" w:rsidRDefault="00722BC2" w14:paraId="7C05512B" w14:textId="77777777">
      <w:pPr>
        <w:spacing w:line="240" w:lineRule="auto"/>
        <w:rPr>
          <w:rFonts w:ascii="Times New Roman" w:hAnsi="Times New Roman" w:cs="Times New Roman"/>
        </w:rPr>
      </w:pPr>
      <w:r w:rsidRPr="005C632B">
        <w:rPr>
          <w:rStyle w:val="Strong"/>
          <w:rFonts w:ascii="Times New Roman" w:hAnsi="Times New Roman" w:cs="Times New Roman"/>
          <w:b w:val="0"/>
        </w:rPr>
        <w:t>[2] N. Amran, F. D. S. Bahry, A. H. A. Razak, M. S. Muksin, and N. A. A. Rahaman,</w:t>
      </w:r>
      <w:r w:rsidRPr="005C632B">
        <w:rPr>
          <w:rFonts w:ascii="Times New Roman" w:hAnsi="Times New Roman" w:cs="Times New Roman"/>
        </w:rPr>
        <w:br/>
      </w:r>
      <w:r w:rsidRPr="005C632B">
        <w:rPr>
          <w:rFonts w:ascii="Times New Roman" w:hAnsi="Times New Roman" w:cs="Times New Roman"/>
        </w:rPr>
        <w:t xml:space="preserve">“Database conceptual diagram using ERD and data dictionary metadata for SME construction business,” </w:t>
      </w:r>
      <w:r w:rsidRPr="005C632B">
        <w:rPr>
          <w:rStyle w:val="Emphasis"/>
          <w:rFonts w:ascii="Times New Roman" w:hAnsi="Times New Roman" w:cs="Times New Roman"/>
        </w:rPr>
        <w:t>International Journal of Academic Research in Business and Social Sciences</w:t>
      </w:r>
      <w:r w:rsidRPr="005C632B">
        <w:rPr>
          <w:rFonts w:ascii="Times New Roman" w:hAnsi="Times New Roman" w:cs="Times New Roman"/>
        </w:rPr>
        <w:t xml:space="preserve">, vol. 12, no. 10, pp. 2985–2999, Oct. 2022. [Online]. Available: </w:t>
      </w:r>
      <w:hyperlink w:history="1" r:id="rId34">
        <w:r w:rsidRPr="005C632B">
          <w:rPr>
            <w:rStyle w:val="Hyperlink"/>
            <w:rFonts w:ascii="Times New Roman" w:hAnsi="Times New Roman" w:cs="Times New Roman"/>
          </w:rPr>
          <w:t>https://www.researchgate.net/publication/365851456_Database_Conceptual_Diagram_Using_ERD_and_Data_Dictionary_Metadata_for_SME_Construction_Business</w:t>
        </w:r>
      </w:hyperlink>
      <w:r w:rsidRPr="005C632B">
        <w:rPr>
          <w:rFonts w:ascii="Times New Roman" w:hAnsi="Times New Roman" w:cs="Times New Roman"/>
        </w:rPr>
        <w:t xml:space="preserve"> </w:t>
      </w:r>
    </w:p>
    <w:p w:rsidRPr="005C632B" w:rsidR="00722BC2" w:rsidP="00DA3FC8" w:rsidRDefault="00722BC2" w14:paraId="7307E317" w14:textId="77777777">
      <w:pPr>
        <w:spacing w:line="240" w:lineRule="auto"/>
        <w:rPr>
          <w:rFonts w:ascii="Times New Roman" w:hAnsi="Times New Roman" w:cs="Times New Roman"/>
        </w:rPr>
      </w:pPr>
      <w:r w:rsidRPr="005C632B">
        <w:rPr>
          <w:rFonts w:ascii="Times New Roman" w:hAnsi="Times New Roman" w:cs="Times New Roman"/>
        </w:rPr>
        <w:t xml:space="preserve">[3] “Third Normal Form (3NF),” </w:t>
      </w:r>
      <w:r w:rsidRPr="005C632B">
        <w:rPr>
          <w:rStyle w:val="Emphasis"/>
          <w:rFonts w:ascii="Times New Roman" w:hAnsi="Times New Roman" w:cs="Times New Roman"/>
        </w:rPr>
        <w:t>GeeksforGeeks</w:t>
      </w:r>
      <w:r w:rsidRPr="005C632B">
        <w:rPr>
          <w:rFonts w:ascii="Times New Roman" w:hAnsi="Times New Roman" w:cs="Times New Roman"/>
        </w:rPr>
        <w:t xml:space="preserve">, Jul. 25, 2025. [Online]. Available: </w:t>
      </w:r>
      <w:hyperlink w:tgtFrame="_new" w:history="1" r:id="rId35">
        <w:r w:rsidRPr="005C632B">
          <w:rPr>
            <w:rStyle w:val="Hyperlink"/>
            <w:rFonts w:ascii="Times New Roman" w:hAnsi="Times New Roman" w:cs="Times New Roman"/>
          </w:rPr>
          <w:t>https://www.geeksforgeeks.org/dbms/third-normal-form-3nf/</w:t>
        </w:r>
      </w:hyperlink>
      <w:r w:rsidRPr="005C632B">
        <w:rPr>
          <w:rFonts w:ascii="Times New Roman" w:hAnsi="Times New Roman" w:cs="Times New Roman"/>
        </w:rPr>
        <w:t xml:space="preserve"> </w:t>
      </w:r>
    </w:p>
    <w:p w:rsidRPr="005C632B" w:rsidR="00722BC2" w:rsidP="00DA3FC8" w:rsidRDefault="00722BC2" w14:paraId="109FEEF5" w14:textId="77777777">
      <w:pPr>
        <w:spacing w:line="240" w:lineRule="auto"/>
        <w:rPr>
          <w:rFonts w:ascii="Times New Roman" w:hAnsi="Times New Roman" w:cs="Times New Roman"/>
        </w:rPr>
      </w:pPr>
      <w:r w:rsidRPr="005C632B">
        <w:rPr>
          <w:rFonts w:ascii="Times New Roman" w:hAnsi="Times New Roman" w:cs="Times New Roman"/>
        </w:rPr>
        <w:t xml:space="preserve">[4] M. Demba, “Algorithm for relational database normalization up to 3NF,” </w:t>
      </w:r>
      <w:r w:rsidRPr="005C632B">
        <w:rPr>
          <w:rStyle w:val="Emphasis"/>
          <w:rFonts w:ascii="Times New Roman" w:hAnsi="Times New Roman" w:cs="Times New Roman"/>
        </w:rPr>
        <w:t>International Journal of Database Management Systems (IJDMS)</w:t>
      </w:r>
      <w:r w:rsidRPr="005C632B">
        <w:rPr>
          <w:rFonts w:ascii="Times New Roman" w:hAnsi="Times New Roman" w:cs="Times New Roman"/>
        </w:rPr>
        <w:t xml:space="preserve">, vol. 5, no. 3, pp. 39–51, June 2013, </w:t>
      </w:r>
      <w:hyperlink w:history="1" r:id="rId36">
        <w:r w:rsidRPr="005C632B">
          <w:rPr>
            <w:rStyle w:val="Hyperlink"/>
            <w:rFonts w:ascii="Times New Roman" w:hAnsi="Times New Roman" w:cs="Times New Roman"/>
          </w:rPr>
          <w:t>https://doi.org/10.5121/ijdms.2013.5303</w:t>
        </w:r>
      </w:hyperlink>
      <w:r w:rsidRPr="005C632B">
        <w:rPr>
          <w:rFonts w:ascii="Times New Roman" w:hAnsi="Times New Roman" w:cs="Times New Roman"/>
        </w:rPr>
        <w:t xml:space="preserve"> </w:t>
      </w:r>
    </w:p>
    <w:p w:rsidRPr="005C632B" w:rsidR="00722BC2" w:rsidP="00DA3FC8" w:rsidRDefault="00722BC2" w14:paraId="629EDB62" w14:textId="77777777">
      <w:pPr>
        <w:spacing w:line="240" w:lineRule="auto"/>
        <w:rPr>
          <w:rFonts w:ascii="Times New Roman" w:hAnsi="Times New Roman" w:cs="Times New Roman"/>
        </w:rPr>
      </w:pPr>
      <w:r w:rsidRPr="005C632B">
        <w:rPr>
          <w:rFonts w:ascii="Times New Roman" w:hAnsi="Times New Roman" w:cs="Times New Roman"/>
        </w:rPr>
        <w:t xml:space="preserve">[5] S. Kanwal, N. R. Chaudhry, R. Choudhary, Y. A. Shaik, P. Yadav, and A. Rashid, “Foreign Key Constraints to Maintain Referential Integrity in Distributed Database in Microservices Architecture,” </w:t>
      </w:r>
      <w:r w:rsidRPr="005C632B">
        <w:rPr>
          <w:rStyle w:val="Emphasis"/>
          <w:rFonts w:ascii="Times New Roman" w:hAnsi="Times New Roman" w:cs="Times New Roman"/>
        </w:rPr>
        <w:t>International Journal of Advanced Computer Science and Applications (IJACSA)</w:t>
      </w:r>
      <w:r w:rsidRPr="005C632B">
        <w:rPr>
          <w:rFonts w:ascii="Times New Roman" w:hAnsi="Times New Roman" w:cs="Times New Roman"/>
        </w:rPr>
        <w:t xml:space="preserve">, vol. 16, no. 6, 2025. [Online]. Available: </w:t>
      </w:r>
      <w:hyperlink w:tgtFrame="_new" w:history="1" r:id="rId37">
        <w:r w:rsidRPr="005C632B">
          <w:rPr>
            <w:rStyle w:val="Hyperlink"/>
            <w:rFonts w:ascii="Times New Roman" w:hAnsi="Times New Roman" w:cs="Times New Roman"/>
          </w:rPr>
          <w:t>https://thesai.org/Downloads/Volume16No6/Paper_96-Foreign_Key_Constraints_to_Maintain_Referential_Integrity.pdf</w:t>
        </w:r>
      </w:hyperlink>
    </w:p>
    <w:p w:rsidRPr="005C632B" w:rsidR="00722BC2" w:rsidP="00DA3FC8" w:rsidRDefault="00722BC2" w14:paraId="03532927" w14:textId="77777777">
      <w:pPr>
        <w:spacing w:line="240" w:lineRule="auto"/>
        <w:rPr>
          <w:rFonts w:ascii="Times New Roman" w:hAnsi="Times New Roman" w:cs="Times New Roman"/>
        </w:rPr>
      </w:pPr>
      <w:r w:rsidRPr="005C632B">
        <w:rPr>
          <w:rFonts w:ascii="Times New Roman" w:hAnsi="Times New Roman" w:cs="Times New Roman"/>
        </w:rPr>
        <w:t xml:space="preserve">[6] C. Mancas, “On the Paramount Importance of Database Constraints,” </w:t>
      </w:r>
      <w:r w:rsidRPr="005C632B">
        <w:rPr>
          <w:rStyle w:val="Emphasis"/>
          <w:rFonts w:ascii="Times New Roman" w:hAnsi="Times New Roman" w:cs="Times New Roman"/>
        </w:rPr>
        <w:t>Journal of Information Technology &amp; Software Engineering</w:t>
      </w:r>
      <w:r w:rsidRPr="005C632B">
        <w:rPr>
          <w:rFonts w:ascii="Times New Roman" w:hAnsi="Times New Roman" w:cs="Times New Roman"/>
        </w:rPr>
        <w:t xml:space="preserve">, vol. 5, no. 3, 2015. [Online]. Available: </w:t>
      </w:r>
      <w:hyperlink w:tgtFrame="_new" w:history="1" r:id="rId38">
        <w:r w:rsidRPr="005C632B">
          <w:rPr>
            <w:rStyle w:val="Hyperlink"/>
            <w:rFonts w:ascii="Times New Roman" w:hAnsi="Times New Roman" w:cs="Times New Roman"/>
          </w:rPr>
          <w:t>https://www.researchgate.net/publication/292672966_On_the_Paramount_Importance_of_Database_Constraints</w:t>
        </w:r>
      </w:hyperlink>
      <w:r w:rsidRPr="005C632B">
        <w:rPr>
          <w:rFonts w:ascii="Times New Roman" w:hAnsi="Times New Roman" w:cs="Times New Roman"/>
        </w:rPr>
        <w:t xml:space="preserve"> </w:t>
      </w:r>
    </w:p>
    <w:p w:rsidRPr="005C632B" w:rsidR="00722BC2" w:rsidP="00DA3FC8" w:rsidRDefault="00722BC2" w14:paraId="285E7BE2" w14:textId="77777777">
      <w:pPr>
        <w:spacing w:line="240" w:lineRule="auto"/>
        <w:rPr>
          <w:rFonts w:ascii="Times New Roman" w:hAnsi="Times New Roman" w:cs="Times New Roman"/>
        </w:rPr>
      </w:pPr>
      <w:r w:rsidRPr="005C632B">
        <w:rPr>
          <w:rFonts w:ascii="Times New Roman" w:hAnsi="Times New Roman" w:cs="Times New Roman"/>
        </w:rPr>
        <w:t xml:space="preserve">[7] M. S. Raisinghani, “3.1 Data Types, Database Management Systems, and Tools for Managing Data,” in </w:t>
      </w:r>
      <w:r w:rsidRPr="005C632B">
        <w:rPr>
          <w:rStyle w:val="Emphasis"/>
          <w:rFonts w:ascii="Times New Roman" w:hAnsi="Times New Roman" w:cs="Times New Roman"/>
        </w:rPr>
        <w:t>Foundations of Information Systems</w:t>
      </w:r>
      <w:r w:rsidRPr="005C632B">
        <w:rPr>
          <w:rFonts w:ascii="Times New Roman" w:hAnsi="Times New Roman" w:cs="Times New Roman"/>
        </w:rPr>
        <w:t xml:space="preserve">. Houston, TX, USA: OpenStax, Mar. 5, 2025. [Online]. Available: </w:t>
      </w:r>
      <w:hyperlink w:tgtFrame="_new" w:history="1" r:id="rId39">
        <w:r w:rsidRPr="005C632B">
          <w:rPr>
            <w:rStyle w:val="Hyperlink"/>
            <w:rFonts w:ascii="Times New Roman" w:hAnsi="Times New Roman" w:cs="Times New Roman"/>
          </w:rPr>
          <w:t>https://openstax.org/books/foundations-information-systems/pages/3-1-data-types-database-management-systems-and-tools-for-managing-data</w:t>
        </w:r>
      </w:hyperlink>
    </w:p>
    <w:p w:rsidRPr="005C632B" w:rsidR="00722BC2" w:rsidP="00DA3FC8" w:rsidRDefault="00722BC2" w14:paraId="4BC36837" w14:textId="77777777">
      <w:pPr>
        <w:spacing w:line="240" w:lineRule="auto"/>
        <w:rPr>
          <w:rFonts w:ascii="Times New Roman" w:hAnsi="Times New Roman" w:cs="Times New Roman"/>
        </w:rPr>
      </w:pPr>
      <w:r w:rsidRPr="005C632B">
        <w:rPr>
          <w:rFonts w:ascii="Times New Roman" w:hAnsi="Times New Roman" w:cs="Times New Roman"/>
        </w:rPr>
        <w:t xml:space="preserve">[8] </w:t>
      </w:r>
      <w:r w:rsidRPr="005C632B">
        <w:rPr>
          <w:rStyle w:val="Strong"/>
          <w:rFonts w:ascii="Times New Roman" w:hAnsi="Times New Roman" w:cs="Times New Roman"/>
        </w:rPr>
        <w:t>B. Marandi,</w:t>
      </w:r>
      <w:r w:rsidRPr="005C632B">
        <w:rPr>
          <w:rFonts w:ascii="Times New Roman" w:hAnsi="Times New Roman" w:cs="Times New Roman"/>
        </w:rPr>
        <w:t xml:space="preserve"> “A study on the role of database systems in the field of education,” </w:t>
      </w:r>
      <w:r w:rsidRPr="005C632B">
        <w:rPr>
          <w:rStyle w:val="Emphasis"/>
          <w:rFonts w:ascii="Times New Roman" w:hAnsi="Times New Roman" w:cs="Times New Roman"/>
        </w:rPr>
        <w:t>International Journal of Cloud Computing and Database Management</w:t>
      </w:r>
      <w:r w:rsidRPr="005C632B">
        <w:rPr>
          <w:rFonts w:ascii="Times New Roman" w:hAnsi="Times New Roman" w:cs="Times New Roman"/>
        </w:rPr>
        <w:t xml:space="preserve">, vol. 5, no. 2, pp. 109–113, 2024. [Online]. Available: </w:t>
      </w:r>
      <w:hyperlink w:history="1" r:id="rId40">
        <w:r w:rsidRPr="005C632B">
          <w:rPr>
            <w:rStyle w:val="Hyperlink"/>
            <w:rFonts w:ascii="Times New Roman" w:hAnsi="Times New Roman" w:cs="Times New Roman"/>
          </w:rPr>
          <w:t>https://www.computersciencejournals.com/ijccdm/article/78/6-1-5-529.pdf</w:t>
        </w:r>
      </w:hyperlink>
      <w:r w:rsidRPr="005C632B">
        <w:rPr>
          <w:rFonts w:ascii="Times New Roman" w:hAnsi="Times New Roman" w:cs="Times New Roman"/>
        </w:rPr>
        <w:t xml:space="preserve"> </w:t>
      </w:r>
    </w:p>
    <w:p w:rsidRPr="005C632B" w:rsidR="00D52077" w:rsidP="00DA3FC8" w:rsidRDefault="00D52077" w14:paraId="2281F207" w14:textId="77777777">
      <w:pPr>
        <w:spacing w:line="240" w:lineRule="auto"/>
        <w:rPr>
          <w:rFonts w:ascii="Times New Roman" w:hAnsi="Times New Roman" w:cs="Times New Roman"/>
        </w:rPr>
      </w:pPr>
    </w:p>
    <w:p w:rsidRPr="005C632B" w:rsidR="003E276C" w:rsidP="00DA3FC8" w:rsidRDefault="003E276C" w14:paraId="12585ECE" w14:textId="6899E6E5">
      <w:pPr>
        <w:spacing w:line="240" w:lineRule="auto"/>
        <w:rPr>
          <w:rFonts w:ascii="Times New Roman" w:hAnsi="Times New Roman" w:cs="Times New Roman"/>
        </w:rPr>
      </w:pPr>
    </w:p>
    <w:sectPr w:rsidRPr="005C632B" w:rsidR="003E276C" w:rsidSect="008C669D">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F6AA4" w:rsidP="00863D07" w:rsidRDefault="005F6AA4" w14:paraId="19B7D466" w14:textId="77777777">
      <w:pPr>
        <w:spacing w:after="0" w:line="240" w:lineRule="auto"/>
      </w:pPr>
      <w:r>
        <w:separator/>
      </w:r>
    </w:p>
  </w:endnote>
  <w:endnote w:type="continuationSeparator" w:id="0">
    <w:p w:rsidR="005F6AA4" w:rsidP="00863D07" w:rsidRDefault="005F6AA4" w14:paraId="33F14C0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F6AA4" w:rsidP="00863D07" w:rsidRDefault="005F6AA4" w14:paraId="64E690CB" w14:textId="77777777">
      <w:pPr>
        <w:spacing w:after="0" w:line="240" w:lineRule="auto"/>
      </w:pPr>
      <w:r>
        <w:separator/>
      </w:r>
    </w:p>
  </w:footnote>
  <w:footnote w:type="continuationSeparator" w:id="0">
    <w:p w:rsidR="005F6AA4" w:rsidP="00863D07" w:rsidRDefault="005F6AA4" w14:paraId="4C94F1E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010F3"/>
    <w:multiLevelType w:val="hybridMultilevel"/>
    <w:tmpl w:val="5FACDE40"/>
    <w:lvl w:ilvl="0" w:tplc="26584604">
      <w:start w:val="1"/>
      <w:numFmt w:val="decimal"/>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520EB0"/>
    <w:multiLevelType w:val="multilevel"/>
    <w:tmpl w:val="59B007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58C3737"/>
    <w:multiLevelType w:val="hybridMultilevel"/>
    <w:tmpl w:val="D2D4A4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6D91DF8"/>
    <w:multiLevelType w:val="hybridMultilevel"/>
    <w:tmpl w:val="C0EA73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319973EA"/>
    <w:multiLevelType w:val="hybridMultilevel"/>
    <w:tmpl w:val="312845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28C098F"/>
    <w:multiLevelType w:val="hybridMultilevel"/>
    <w:tmpl w:val="EE6677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4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42E"/>
    <w:rsid w:val="00034176"/>
    <w:rsid w:val="00157B68"/>
    <w:rsid w:val="00194F4D"/>
    <w:rsid w:val="001A1775"/>
    <w:rsid w:val="001A71D1"/>
    <w:rsid w:val="001D6184"/>
    <w:rsid w:val="0022500C"/>
    <w:rsid w:val="002310BE"/>
    <w:rsid w:val="002432AB"/>
    <w:rsid w:val="00250292"/>
    <w:rsid w:val="002A0FAC"/>
    <w:rsid w:val="002F0524"/>
    <w:rsid w:val="002F276F"/>
    <w:rsid w:val="00305AC9"/>
    <w:rsid w:val="003230CC"/>
    <w:rsid w:val="00353E14"/>
    <w:rsid w:val="003A25F1"/>
    <w:rsid w:val="003B4794"/>
    <w:rsid w:val="003D6DE8"/>
    <w:rsid w:val="003E276C"/>
    <w:rsid w:val="004126D1"/>
    <w:rsid w:val="00431BC8"/>
    <w:rsid w:val="0043393F"/>
    <w:rsid w:val="00437A1B"/>
    <w:rsid w:val="00462928"/>
    <w:rsid w:val="00462A85"/>
    <w:rsid w:val="00490C7C"/>
    <w:rsid w:val="004B0AA5"/>
    <w:rsid w:val="004E34AA"/>
    <w:rsid w:val="005703E8"/>
    <w:rsid w:val="005833C7"/>
    <w:rsid w:val="00586BDA"/>
    <w:rsid w:val="005C632B"/>
    <w:rsid w:val="005D1914"/>
    <w:rsid w:val="005D3592"/>
    <w:rsid w:val="005E3883"/>
    <w:rsid w:val="005F617A"/>
    <w:rsid w:val="005F6AA4"/>
    <w:rsid w:val="00637A16"/>
    <w:rsid w:val="00650207"/>
    <w:rsid w:val="006D2C7C"/>
    <w:rsid w:val="0070334B"/>
    <w:rsid w:val="00714350"/>
    <w:rsid w:val="00722BC2"/>
    <w:rsid w:val="00726469"/>
    <w:rsid w:val="0076652F"/>
    <w:rsid w:val="007A142E"/>
    <w:rsid w:val="007B2527"/>
    <w:rsid w:val="007D548B"/>
    <w:rsid w:val="007E542F"/>
    <w:rsid w:val="00845DD8"/>
    <w:rsid w:val="008524EA"/>
    <w:rsid w:val="008547BC"/>
    <w:rsid w:val="00862EB9"/>
    <w:rsid w:val="00863D07"/>
    <w:rsid w:val="008712EC"/>
    <w:rsid w:val="008C12A1"/>
    <w:rsid w:val="008C669D"/>
    <w:rsid w:val="00916D5A"/>
    <w:rsid w:val="00940199"/>
    <w:rsid w:val="009B166A"/>
    <w:rsid w:val="00A12666"/>
    <w:rsid w:val="00A239EC"/>
    <w:rsid w:val="00A62710"/>
    <w:rsid w:val="00A7002F"/>
    <w:rsid w:val="00AA3EDC"/>
    <w:rsid w:val="00AC459A"/>
    <w:rsid w:val="00B01547"/>
    <w:rsid w:val="00B12B4B"/>
    <w:rsid w:val="00B226C4"/>
    <w:rsid w:val="00B60B9E"/>
    <w:rsid w:val="00B62088"/>
    <w:rsid w:val="00B724EE"/>
    <w:rsid w:val="00BA6E7C"/>
    <w:rsid w:val="00BB0122"/>
    <w:rsid w:val="00BB095C"/>
    <w:rsid w:val="00BC5DC8"/>
    <w:rsid w:val="00BC6917"/>
    <w:rsid w:val="00C73995"/>
    <w:rsid w:val="00C74E87"/>
    <w:rsid w:val="00C929F1"/>
    <w:rsid w:val="00CA650E"/>
    <w:rsid w:val="00CC3576"/>
    <w:rsid w:val="00D50C85"/>
    <w:rsid w:val="00D52077"/>
    <w:rsid w:val="00D60575"/>
    <w:rsid w:val="00DA3FC8"/>
    <w:rsid w:val="00E10C7D"/>
    <w:rsid w:val="00E32EA3"/>
    <w:rsid w:val="00EA2396"/>
    <w:rsid w:val="00F21A94"/>
    <w:rsid w:val="00F31DD2"/>
    <w:rsid w:val="00F557F9"/>
    <w:rsid w:val="00F61101"/>
    <w:rsid w:val="13A5903D"/>
    <w:rsid w:val="2AE7EECF"/>
    <w:rsid w:val="367AF206"/>
    <w:rsid w:val="3F9ECEA9"/>
    <w:rsid w:val="46F0B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50D0"/>
  <w15:chartTrackingRefBased/>
  <w15:docId w15:val="{9E9D4493-D194-41AE-B3F5-2A47453E02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226C4"/>
    <w:pPr>
      <w:keepNext/>
      <w:keepLines/>
      <w:spacing w:before="240" w:after="0" w:line="360" w:lineRule="auto"/>
      <w:jc w:val="center"/>
      <w:outlineLvl w:val="0"/>
    </w:pPr>
    <w:rPr>
      <w:rFonts w:ascii="Times New Roman" w:hAnsi="Times New Roman" w:cs="Times New Roman" w:eastAsiaTheme="majorEastAsia"/>
      <w:color w:val="0F4761" w:themeColor="accent1" w:themeShade="BF"/>
    </w:rPr>
  </w:style>
  <w:style w:type="paragraph" w:styleId="Heading2">
    <w:name w:val="heading 2"/>
    <w:basedOn w:val="Normal"/>
    <w:next w:val="Normal"/>
    <w:link w:val="Heading2Char"/>
    <w:uiPriority w:val="9"/>
    <w:unhideWhenUsed/>
    <w:qFormat/>
    <w:rsid w:val="00F557F9"/>
    <w:pPr>
      <w:keepNext/>
      <w:keepLines/>
      <w:spacing w:before="40" w:after="0"/>
      <w:outlineLvl w:val="1"/>
    </w:pPr>
    <w:rPr>
      <w:rFonts w:asciiTheme="majorHAnsi" w:hAnsiTheme="majorHAnsi" w:eastAsiaTheme="majorEastAsia"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863D07"/>
    <w:pPr>
      <w:keepNext/>
      <w:keepLines/>
      <w:spacing w:before="40" w:after="0"/>
      <w:outlineLvl w:val="2"/>
    </w:pPr>
    <w:rPr>
      <w:rFonts w:asciiTheme="majorHAnsi" w:hAnsiTheme="majorHAnsi" w:eastAsiaTheme="majorEastAsia" w:cstheme="majorBidi"/>
      <w:color w:val="0A2F40" w:themeColor="accent1" w:themeShade="7F"/>
    </w:rPr>
  </w:style>
  <w:style w:type="paragraph" w:styleId="Heading4">
    <w:name w:val="heading 4"/>
    <w:basedOn w:val="Normal"/>
    <w:next w:val="Normal"/>
    <w:link w:val="Heading4Char"/>
    <w:uiPriority w:val="9"/>
    <w:unhideWhenUsed/>
    <w:qFormat/>
    <w:rsid w:val="0043393F"/>
    <w:pPr>
      <w:keepNext/>
      <w:keepLines/>
      <w:spacing w:before="40" w:after="0"/>
      <w:outlineLvl w:val="3"/>
    </w:pPr>
    <w:rPr>
      <w:rFonts w:asciiTheme="majorHAnsi" w:hAnsiTheme="majorHAnsi"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mphasis">
    <w:name w:val="Emphasis"/>
    <w:basedOn w:val="DefaultParagraphFont"/>
    <w:uiPriority w:val="20"/>
    <w:qFormat/>
    <w:rsid w:val="003A25F1"/>
    <w:rPr>
      <w:i/>
      <w:iCs/>
    </w:rPr>
  </w:style>
  <w:style w:type="character" w:styleId="Hyperlink">
    <w:name w:val="Hyperlink"/>
    <w:basedOn w:val="DefaultParagraphFont"/>
    <w:uiPriority w:val="99"/>
    <w:unhideWhenUsed/>
    <w:rsid w:val="003A25F1"/>
    <w:rPr>
      <w:color w:val="0000FF"/>
      <w:u w:val="single"/>
    </w:rPr>
  </w:style>
  <w:style w:type="paragraph" w:styleId="ListParagraph">
    <w:name w:val="List Paragraph"/>
    <w:basedOn w:val="Normal"/>
    <w:uiPriority w:val="34"/>
    <w:qFormat/>
    <w:rsid w:val="00E32EA3"/>
    <w:pPr>
      <w:ind w:left="720"/>
      <w:contextualSpacing/>
    </w:pPr>
  </w:style>
  <w:style w:type="character" w:styleId="Strong">
    <w:name w:val="Strong"/>
    <w:basedOn w:val="DefaultParagraphFont"/>
    <w:uiPriority w:val="22"/>
    <w:qFormat/>
    <w:rsid w:val="00B12B4B"/>
    <w:rPr>
      <w:b/>
      <w:bCs/>
    </w:rPr>
  </w:style>
  <w:style w:type="character" w:styleId="Heading1Char" w:customStyle="1">
    <w:name w:val="Heading 1 Char"/>
    <w:basedOn w:val="DefaultParagraphFont"/>
    <w:link w:val="Heading1"/>
    <w:uiPriority w:val="9"/>
    <w:rsid w:val="00B226C4"/>
    <w:rPr>
      <w:rFonts w:ascii="Times New Roman" w:hAnsi="Times New Roman" w:cs="Times New Roman" w:eastAsiaTheme="majorEastAsia"/>
      <w:color w:val="0F4761" w:themeColor="accent1" w:themeShade="BF"/>
    </w:rPr>
  </w:style>
  <w:style w:type="character" w:styleId="Heading2Char" w:customStyle="1">
    <w:name w:val="Heading 2 Char"/>
    <w:basedOn w:val="DefaultParagraphFont"/>
    <w:link w:val="Heading2"/>
    <w:uiPriority w:val="9"/>
    <w:rsid w:val="00F557F9"/>
    <w:rPr>
      <w:rFonts w:asciiTheme="majorHAnsi" w:hAnsiTheme="majorHAnsi" w:eastAsiaTheme="majorEastAsia" w:cstheme="majorBidi"/>
      <w:color w:val="0F4761" w:themeColor="accent1" w:themeShade="BF"/>
      <w:sz w:val="26"/>
      <w:szCs w:val="26"/>
    </w:rPr>
  </w:style>
  <w:style w:type="paragraph" w:styleId="NormalWeb">
    <w:name w:val="Normal (Web)"/>
    <w:basedOn w:val="Normal"/>
    <w:uiPriority w:val="99"/>
    <w:semiHidden/>
    <w:unhideWhenUsed/>
    <w:rsid w:val="00862EB9"/>
    <w:rPr>
      <w:rFonts w:ascii="Times New Roman" w:hAnsi="Times New Roman" w:cs="Times New Roman"/>
    </w:rPr>
  </w:style>
  <w:style w:type="paragraph" w:styleId="TOCHeading">
    <w:name w:val="TOC Heading"/>
    <w:basedOn w:val="Heading1"/>
    <w:next w:val="Normal"/>
    <w:uiPriority w:val="39"/>
    <w:unhideWhenUsed/>
    <w:qFormat/>
    <w:rsid w:val="00714350"/>
    <w:pPr>
      <w:spacing w:line="259" w:lineRule="auto"/>
      <w:outlineLvl w:val="9"/>
    </w:pPr>
    <w:rPr>
      <w:kern w:val="0"/>
      <w14:ligatures w14:val="none"/>
    </w:rPr>
  </w:style>
  <w:style w:type="paragraph" w:styleId="TOC1">
    <w:name w:val="toc 1"/>
    <w:basedOn w:val="Normal"/>
    <w:next w:val="Normal"/>
    <w:autoRedefine/>
    <w:uiPriority w:val="39"/>
    <w:unhideWhenUsed/>
    <w:rsid w:val="00714350"/>
    <w:pPr>
      <w:spacing w:after="100"/>
    </w:pPr>
  </w:style>
  <w:style w:type="paragraph" w:styleId="TOC2">
    <w:name w:val="toc 2"/>
    <w:basedOn w:val="Normal"/>
    <w:next w:val="Normal"/>
    <w:autoRedefine/>
    <w:uiPriority w:val="39"/>
    <w:unhideWhenUsed/>
    <w:rsid w:val="00714350"/>
    <w:pPr>
      <w:spacing w:after="100"/>
      <w:ind w:left="240"/>
    </w:pPr>
  </w:style>
  <w:style w:type="character" w:styleId="Heading3Char" w:customStyle="1">
    <w:name w:val="Heading 3 Char"/>
    <w:basedOn w:val="DefaultParagraphFont"/>
    <w:link w:val="Heading3"/>
    <w:uiPriority w:val="9"/>
    <w:rsid w:val="00863D07"/>
    <w:rPr>
      <w:rFonts w:asciiTheme="majorHAnsi" w:hAnsiTheme="majorHAnsi" w:eastAsiaTheme="majorEastAsia" w:cstheme="majorBidi"/>
      <w:color w:val="0A2F40" w:themeColor="accent1" w:themeShade="7F"/>
    </w:rPr>
  </w:style>
  <w:style w:type="paragraph" w:styleId="Header">
    <w:name w:val="header"/>
    <w:basedOn w:val="Normal"/>
    <w:link w:val="HeaderChar"/>
    <w:uiPriority w:val="99"/>
    <w:unhideWhenUsed/>
    <w:rsid w:val="00863D07"/>
    <w:pPr>
      <w:tabs>
        <w:tab w:val="center" w:pos="4680"/>
        <w:tab w:val="right" w:pos="9360"/>
      </w:tabs>
      <w:spacing w:after="0" w:line="240" w:lineRule="auto"/>
    </w:pPr>
  </w:style>
  <w:style w:type="character" w:styleId="HeaderChar" w:customStyle="1">
    <w:name w:val="Header Char"/>
    <w:basedOn w:val="DefaultParagraphFont"/>
    <w:link w:val="Header"/>
    <w:uiPriority w:val="99"/>
    <w:rsid w:val="00863D07"/>
  </w:style>
  <w:style w:type="paragraph" w:styleId="Footer">
    <w:name w:val="footer"/>
    <w:basedOn w:val="Normal"/>
    <w:link w:val="FooterChar"/>
    <w:uiPriority w:val="99"/>
    <w:unhideWhenUsed/>
    <w:rsid w:val="00863D07"/>
    <w:pPr>
      <w:tabs>
        <w:tab w:val="center" w:pos="4680"/>
        <w:tab w:val="right" w:pos="9360"/>
      </w:tabs>
      <w:spacing w:after="0" w:line="240" w:lineRule="auto"/>
    </w:pPr>
  </w:style>
  <w:style w:type="character" w:styleId="FooterChar" w:customStyle="1">
    <w:name w:val="Footer Char"/>
    <w:basedOn w:val="DefaultParagraphFont"/>
    <w:link w:val="Footer"/>
    <w:uiPriority w:val="99"/>
    <w:rsid w:val="00863D07"/>
  </w:style>
  <w:style w:type="character" w:styleId="Heading4Char" w:customStyle="1">
    <w:name w:val="Heading 4 Char"/>
    <w:basedOn w:val="DefaultParagraphFont"/>
    <w:link w:val="Heading4"/>
    <w:uiPriority w:val="9"/>
    <w:rsid w:val="0043393F"/>
    <w:rPr>
      <w:rFonts w:asciiTheme="majorHAnsi" w:hAnsiTheme="majorHAnsi" w:eastAsiaTheme="majorEastAsia" w:cstheme="majorBidi"/>
      <w:i/>
      <w:iCs/>
      <w:color w:val="0F4761" w:themeColor="accent1" w:themeShade="BF"/>
    </w:rPr>
  </w:style>
  <w:style w:type="paragraph" w:styleId="TOC3">
    <w:name w:val="toc 3"/>
    <w:basedOn w:val="Normal"/>
    <w:next w:val="Normal"/>
    <w:autoRedefine/>
    <w:uiPriority w:val="39"/>
    <w:unhideWhenUsed/>
    <w:rsid w:val="00B724E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hyperlink" Target="https://openstax.org/books/foundations-information-systems/pages/3-1-data-types-database-management-systems-and-tools-for-managing-data" TargetMode="External" Id="rId39" /><Relationship Type="http://schemas.openxmlformats.org/officeDocument/2006/relationships/image" Target="media/image14.png" Id="rId21" /><Relationship Type="http://schemas.openxmlformats.org/officeDocument/2006/relationships/hyperlink" Target="https://www.researchgate.net/publication/365851456_Database_Conceptual_Diagram_Using_ERD_and_Data_Dictionary_Metadata_for_SME_Construction_Business" TargetMode="External" Id="rId34" /><Relationship Type="http://schemas.openxmlformats.org/officeDocument/2006/relationships/theme" Target="theme/theme1.xm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image" Target="media/image22.png"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hyperlink" Target="https://thesai.org/Downloads/Volume16No6/Paper_96-Foreign_Key_Constraints_to_Maintain_Referential_Integrity.pdf" TargetMode="External" Id="rId37" /><Relationship Type="http://schemas.openxmlformats.org/officeDocument/2006/relationships/hyperlink" Target="https://www.computersciencejournals.com/ijccdm/article/78/6-1-5-529.pdf" TargetMode="External" Id="rId40"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hyperlink" Target="https://doi.org/10.5121/ijdms.2013.5303" TargetMode="External" Id="rId36"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image" Target="media/image24.png"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hyperlink" Target="https://www.geeksforgeeks.org/dbms/third-normal-form-3nf/" TargetMode="External" Id="rId35"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hyperlink" Target="https://azure.microsoft.com/en-ca/resources/cloud-computing-dictionary/what-is-a-relational-database" TargetMode="External" Id="rId33" /><Relationship Type="http://schemas.openxmlformats.org/officeDocument/2006/relationships/hyperlink" Target="https://www.researchgate.net/publication/292672966_On_the_Paramount_Importance_of_Database_Constraints" TargetMode="External" Id="rId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3DB42-DCA7-4146-A707-1AD9ABE167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Yasir Azad (2332328)</lastModifiedBy>
  <revision>46</revision>
  <dcterms:created xsi:type="dcterms:W3CDTF">2026-03-28T14:33:00.0000000Z</dcterms:created>
  <dcterms:modified xsi:type="dcterms:W3CDTF">2026-04-02T12:28:24.9303786Z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ea3871f4-81d7-4547-bab5-da6427514f3d</vt:lpwstr>
  </property>
</Properties>
</file>