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6704AD82" w14:paraId="4DD460BA" w14:textId="77777777">
        <w:tc>
          <w:tcPr>
            <w:tcW w:w="3438" w:type="dxa"/>
            <w:shd w:val="clear" w:color="auto" w:fill="D9D9D9" w:themeFill="background1" w:themeFillShade="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Pr="00352648" w:rsidR="00583709" w:rsidRDefault="72C8D532" w14:paraId="24E05973" w14:textId="2E595692">
            <w:pPr>
              <w:spacing w:before="120" w:after="120" w:line="360" w:lineRule="auto"/>
              <w:rPr>
                <w:rFonts w:ascii="Arial" w:hAnsi="Arial" w:eastAsia="Tahoma" w:cs="Arial"/>
                <w:sz w:val="32"/>
                <w:szCs w:val="32"/>
              </w:rPr>
            </w:pPr>
            <w:r w:rsidRPr="6704AD82">
              <w:rPr>
                <w:rFonts w:ascii="Arial" w:hAnsi="Arial" w:eastAsia="Tahoma" w:cs="Arial"/>
                <w:sz w:val="32"/>
                <w:szCs w:val="32"/>
              </w:rPr>
              <w:t>Carly Williams</w:t>
            </w:r>
          </w:p>
        </w:tc>
      </w:tr>
      <w:tr w:rsidR="00583709" w:rsidTr="6704AD82" w14:paraId="637F65EB" w14:textId="77777777">
        <w:tc>
          <w:tcPr>
            <w:tcW w:w="3438" w:type="dxa"/>
            <w:shd w:val="clear" w:color="auto" w:fill="D9D9D9" w:themeFill="background1" w:themeFillShade="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Pr="00352648" w:rsidR="00583709" w:rsidRDefault="5B35BE49" w14:paraId="09E64F5D" w14:textId="0677B905">
            <w:pPr>
              <w:spacing w:before="120" w:after="120" w:line="360" w:lineRule="auto"/>
              <w:rPr>
                <w:rFonts w:ascii="Arial" w:hAnsi="Arial" w:eastAsia="Tahoma" w:cs="Arial"/>
                <w:sz w:val="32"/>
                <w:szCs w:val="32"/>
              </w:rPr>
            </w:pPr>
            <w:r w:rsidRPr="6704AD82">
              <w:rPr>
                <w:rFonts w:ascii="Arial" w:hAnsi="Arial" w:eastAsia="Tahoma" w:cs="Arial"/>
                <w:sz w:val="32"/>
                <w:szCs w:val="32"/>
              </w:rPr>
              <w:t>2319218</w:t>
            </w:r>
          </w:p>
        </w:tc>
      </w:tr>
      <w:tr w:rsidR="00583709" w:rsidTr="6704AD82" w14:paraId="3194BD4A" w14:textId="77777777">
        <w:tc>
          <w:tcPr>
            <w:tcW w:w="3438" w:type="dxa"/>
            <w:shd w:val="clear" w:color="auto" w:fill="D9D9D9" w:themeFill="background1" w:themeFillShade="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Pr="00BD4101" w:rsidR="00583709" w:rsidRDefault="008312FD" w14:paraId="29F831A1" w14:textId="6827CE5F">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00053BC7">
              <w:rPr>
                <w:rFonts w:ascii="Tahoma" w:hAnsi="Tahoma" w:eastAsia="Tahoma" w:cs="Tahoma"/>
                <w:b/>
                <w:bCs/>
                <w:color w:val="000000" w:themeColor="text1"/>
                <w:sz w:val="32"/>
                <w:szCs w:val="32"/>
              </w:rPr>
              <w:t>5</w:t>
            </w:r>
          </w:p>
        </w:tc>
      </w:tr>
      <w:tr w:rsidR="00583709" w:rsidTr="6704AD82" w14:paraId="0A18C513" w14:textId="77777777">
        <w:trPr>
          <w:trHeight w:val="614"/>
        </w:trPr>
        <w:tc>
          <w:tcPr>
            <w:tcW w:w="3438" w:type="dxa"/>
            <w:shd w:val="clear" w:color="auto" w:fill="D9D9D9" w:themeFill="background1" w:themeFillShade="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Pr="00095C9F" w:rsidR="00583709" w:rsidP="00095C9F" w:rsidRDefault="007351BD" w14:paraId="3D9EA47B" w14:textId="14C2E679">
            <w:pPr>
              <w:pStyle w:val="Title"/>
              <w:rPr>
                <w:color w:val="FF0000"/>
                <w:sz w:val="24"/>
                <w:szCs w:val="24"/>
              </w:rPr>
            </w:pPr>
            <w:r w:rsidRPr="007351BD">
              <w:rPr>
                <w:color w:val="000000" w:themeColor="text1"/>
                <w:sz w:val="44"/>
                <w:szCs w:val="44"/>
              </w:rPr>
              <w:t>Academic and Research Skills</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351BD" w:rsidP="00475D68" w:rsidRDefault="008312FD" w14:paraId="33B9805F" w14:textId="1CACC83A">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Pr="00475D68" w:rsidR="00475D68" w:rsidP="00475D68" w:rsidRDefault="00475D68" w14:paraId="6C6EAD3E" w14:textId="77777777">
      <w:pPr>
        <w:spacing w:before="120" w:after="120" w:line="360" w:lineRule="auto"/>
        <w:rPr>
          <w:rFonts w:ascii="Tahoma" w:hAnsi="Tahoma" w:eastAsia="Tahoma" w:cs="Tahoma"/>
          <w:color w:val="000000"/>
        </w:rPr>
      </w:pPr>
    </w:p>
    <w:p w:rsidRPr="00E61A82" w:rsidR="007351BD" w:rsidP="007351BD" w:rsidRDefault="007351BD" w14:paraId="052A9C9C" w14:textId="77777777">
      <w:pPr>
        <w:tabs>
          <w:tab w:val="left" w:pos="1317"/>
        </w:tabs>
        <w:rPr>
          <w:rFonts w:ascii="Arial" w:hAnsi="Arial" w:cs="Arial"/>
        </w:rPr>
      </w:pPr>
    </w:p>
    <w:p w:rsidRPr="00E61A82" w:rsidR="007351BD" w:rsidP="007351BD" w:rsidRDefault="007351BD" w14:paraId="3A1C7F99" w14:textId="77777777">
      <w:pPr>
        <w:tabs>
          <w:tab w:val="left" w:pos="1317"/>
        </w:tabs>
        <w:rPr>
          <w:rFonts w:ascii="Arial" w:hAnsi="Arial" w:cs="Arial"/>
        </w:rPr>
      </w:pPr>
    </w:p>
    <w:p w:rsidRPr="00E61A82" w:rsidR="007351BD" w:rsidP="007351BD" w:rsidRDefault="007351BD" w14:paraId="3070126D" w14:textId="77777777">
      <w:pPr>
        <w:tabs>
          <w:tab w:val="left" w:pos="1317"/>
        </w:tabs>
        <w:rPr>
          <w:rFonts w:ascii="Arial" w:hAnsi="Arial" w:cs="Arial"/>
        </w:rPr>
      </w:pPr>
    </w:p>
    <w:p w:rsidRPr="00E61A82" w:rsidR="007351BD" w:rsidP="007351BD" w:rsidRDefault="007351BD" w14:paraId="7C4D571E" w14:textId="77777777">
      <w:pPr>
        <w:tabs>
          <w:tab w:val="left" w:pos="1317"/>
        </w:tabs>
        <w:rPr>
          <w:rFonts w:ascii="Arial" w:hAnsi="Arial" w:cs="Arial"/>
        </w:rPr>
      </w:pPr>
    </w:p>
    <w:p w:rsidRPr="00E61A82" w:rsidR="007351BD" w:rsidP="007351BD" w:rsidRDefault="007351BD" w14:paraId="20F88EB3" w14:textId="77777777">
      <w:pPr>
        <w:tabs>
          <w:tab w:val="left" w:pos="1317"/>
        </w:tabs>
        <w:rPr>
          <w:rFonts w:ascii="Arial" w:hAnsi="Arial" w:cs="Arial"/>
        </w:rPr>
      </w:pPr>
    </w:p>
    <w:p w:rsidRPr="00E61A82" w:rsidR="007351BD" w:rsidP="007351BD" w:rsidRDefault="007351BD" w14:paraId="2E379D33" w14:textId="77777777">
      <w:pPr>
        <w:tabs>
          <w:tab w:val="left" w:pos="1317"/>
        </w:tabs>
        <w:rPr>
          <w:rFonts w:ascii="Arial" w:hAnsi="Arial" w:cs="Arial"/>
        </w:rPr>
      </w:pPr>
    </w:p>
    <w:p w:rsidRPr="00E61A82" w:rsidR="007351BD" w:rsidP="007351BD" w:rsidRDefault="007351BD" w14:paraId="739B2372" w14:textId="77777777">
      <w:pPr>
        <w:tabs>
          <w:tab w:val="left" w:pos="1317"/>
        </w:tabs>
        <w:rPr>
          <w:rFonts w:ascii="Arial" w:hAnsi="Arial" w:cs="Arial"/>
        </w:rPr>
      </w:pPr>
    </w:p>
    <w:p w:rsidRPr="00E61A82" w:rsidR="007351BD" w:rsidP="007351BD" w:rsidRDefault="007351BD" w14:paraId="53438445" w14:textId="77777777">
      <w:pPr>
        <w:tabs>
          <w:tab w:val="left" w:pos="1317"/>
        </w:tabs>
        <w:rPr>
          <w:rFonts w:ascii="Arial" w:hAnsi="Arial" w:cs="Arial"/>
        </w:rPr>
      </w:pPr>
    </w:p>
    <w:p w:rsidRPr="00E61A82" w:rsidR="007351BD" w:rsidP="007351BD" w:rsidRDefault="007351BD" w14:paraId="1A18741A" w14:textId="77777777">
      <w:pPr>
        <w:tabs>
          <w:tab w:val="left" w:pos="1317"/>
        </w:tabs>
        <w:rPr>
          <w:rFonts w:ascii="Arial" w:hAnsi="Arial" w:cs="Arial"/>
        </w:rPr>
      </w:pPr>
    </w:p>
    <w:p w:rsidR="007351BD" w:rsidP="007351BD" w:rsidRDefault="007351BD" w14:paraId="2D6A7320" w14:textId="77777777">
      <w:pPr>
        <w:tabs>
          <w:tab w:val="left" w:pos="1317"/>
        </w:tabs>
        <w:rPr>
          <w:rFonts w:ascii="Arial" w:hAnsi="Arial" w:cs="Arial"/>
        </w:rPr>
      </w:pPr>
    </w:p>
    <w:p w:rsidRPr="00E61A82" w:rsidR="00E61A82" w:rsidP="007351BD" w:rsidRDefault="00E61A82" w14:paraId="164A5240" w14:textId="77777777">
      <w:pPr>
        <w:tabs>
          <w:tab w:val="left" w:pos="1317"/>
        </w:tabs>
        <w:rPr>
          <w:rFonts w:ascii="Arial" w:hAnsi="Arial" w:cs="Arial"/>
        </w:rPr>
      </w:pPr>
    </w:p>
    <w:p w:rsidR="6704AD82" w:rsidP="6704AD82" w:rsidRDefault="6704AD82" w14:paraId="37EB643D" w14:textId="4B28DB09">
      <w:pPr>
        <w:tabs>
          <w:tab w:val="left" w:pos="1317"/>
        </w:tabs>
      </w:pPr>
    </w:p>
    <w:p w:rsidR="6704AD82" w:rsidP="6704AD82" w:rsidRDefault="6704AD82" w14:paraId="62D1A933" w14:textId="56C1CAA2">
      <w:pPr>
        <w:tabs>
          <w:tab w:val="left" w:pos="1317"/>
        </w:tabs>
      </w:pPr>
    </w:p>
    <w:p w:rsidR="6704AD82" w:rsidP="6704AD82" w:rsidRDefault="6704AD82" w14:paraId="135B1D4B" w14:textId="375ECDAF">
      <w:pPr>
        <w:tabs>
          <w:tab w:val="left" w:pos="1317"/>
        </w:tabs>
      </w:pPr>
    </w:p>
    <w:p w:rsidR="6704AD82" w:rsidP="6704AD82" w:rsidRDefault="6704AD82" w14:paraId="32299958" w14:textId="04988354">
      <w:pPr>
        <w:tabs>
          <w:tab w:val="left" w:pos="1317"/>
        </w:tabs>
      </w:pPr>
    </w:p>
    <w:p w:rsidR="6704AD82" w:rsidP="6704AD82" w:rsidRDefault="6704AD82" w14:paraId="65347423" w14:textId="574D02B4">
      <w:pPr>
        <w:tabs>
          <w:tab w:val="left" w:pos="1317"/>
        </w:tabs>
      </w:pPr>
    </w:p>
    <w:p w:rsidR="6704AD82" w:rsidP="6704AD82" w:rsidRDefault="6704AD82" w14:paraId="4EC0B423" w14:textId="08C22B6F">
      <w:pPr>
        <w:tabs>
          <w:tab w:val="left" w:pos="1317"/>
        </w:tabs>
      </w:pPr>
    </w:p>
    <w:p w:rsidR="6704AD82" w:rsidP="6704AD82" w:rsidRDefault="6704AD82" w14:paraId="0F80B28D" w14:textId="4227CCFB">
      <w:pPr>
        <w:tabs>
          <w:tab w:val="left" w:pos="1317"/>
        </w:tabs>
      </w:pPr>
    </w:p>
    <w:p w:rsidR="6704AD82" w:rsidP="6704AD82" w:rsidRDefault="6704AD82" w14:paraId="18000775" w14:textId="52D8F7CB">
      <w:pPr>
        <w:tabs>
          <w:tab w:val="left" w:pos="1317"/>
        </w:tabs>
      </w:pPr>
    </w:p>
    <w:p w:rsidR="6704AD82" w:rsidP="6704AD82" w:rsidRDefault="6704AD82" w14:paraId="7344957B" w14:textId="2A443146">
      <w:pPr>
        <w:tabs>
          <w:tab w:val="left" w:pos="1317"/>
        </w:tabs>
      </w:pPr>
    </w:p>
    <w:p w:rsidR="6704AD82" w:rsidP="6704AD82" w:rsidRDefault="6704AD82" w14:paraId="546A8439" w14:textId="58BD4871">
      <w:pPr>
        <w:tabs>
          <w:tab w:val="left" w:pos="1317"/>
        </w:tabs>
      </w:pPr>
    </w:p>
    <w:p w:rsidR="6704AD82" w:rsidP="6704AD82" w:rsidRDefault="6704AD82" w14:paraId="46D91FE6" w14:textId="770F208A">
      <w:pPr>
        <w:tabs>
          <w:tab w:val="left" w:pos="1317"/>
        </w:tabs>
      </w:pPr>
    </w:p>
    <w:p w:rsidR="6704AD82" w:rsidP="6704AD82" w:rsidRDefault="6704AD82" w14:paraId="652CB4C9" w14:textId="2DF4AEA8">
      <w:pPr>
        <w:tabs>
          <w:tab w:val="left" w:pos="1317"/>
        </w:tabs>
      </w:pPr>
    </w:p>
    <w:p w:rsidR="6704AD82" w:rsidP="6704AD82" w:rsidRDefault="6704AD82" w14:paraId="6BFC28B7" w14:textId="0A513DF1">
      <w:pPr>
        <w:tabs>
          <w:tab w:val="left" w:pos="1317"/>
        </w:tabs>
      </w:pPr>
    </w:p>
    <w:p w:rsidR="6704AD82" w:rsidP="6704AD82" w:rsidRDefault="6704AD82" w14:paraId="484BA7D0" w14:textId="09801EB0">
      <w:pPr>
        <w:tabs>
          <w:tab w:val="left" w:pos="1317"/>
        </w:tabs>
      </w:pPr>
    </w:p>
    <w:p w:rsidR="6704AD82" w:rsidP="6704AD82" w:rsidRDefault="6704AD82" w14:paraId="1F78274F" w14:textId="50896371">
      <w:pPr>
        <w:tabs>
          <w:tab w:val="left" w:pos="1317"/>
        </w:tabs>
      </w:pPr>
    </w:p>
    <w:p w:rsidR="6704AD82" w:rsidP="6704AD82" w:rsidRDefault="6704AD82" w14:paraId="2F85E14C" w14:textId="269C2F7E">
      <w:pPr>
        <w:tabs>
          <w:tab w:val="left" w:pos="1317"/>
        </w:tabs>
      </w:pPr>
    </w:p>
    <w:p w:rsidR="6704AD82" w:rsidP="5124BD96" w:rsidRDefault="6704AD82" w14:paraId="2B960EEA" w14:textId="34E000A7">
      <w:pPr>
        <w:tabs>
          <w:tab w:val="left" w:pos="1317"/>
        </w:tabs>
        <w:rPr>
          <w:b w:val="1"/>
          <w:bCs w:val="1"/>
          <w:sz w:val="28"/>
          <w:szCs w:val="28"/>
          <w:u w:val="single"/>
        </w:rPr>
      </w:pPr>
    </w:p>
    <w:p w:rsidR="7AE46D4D" w:rsidP="5124BD96" w:rsidRDefault="7AE46D4D" w14:paraId="4A303E52" w14:textId="2BDE7ABF">
      <w:pPr>
        <w:tabs>
          <w:tab w:val="left" w:pos="1317"/>
        </w:tabs>
        <w:rPr>
          <w:b w:val="1"/>
          <w:bCs w:val="1"/>
          <w:sz w:val="28"/>
          <w:szCs w:val="28"/>
          <w:u w:val="single"/>
        </w:rPr>
      </w:pPr>
      <w:r w:rsidRPr="5124BD96" w:rsidR="7AE46D4D">
        <w:rPr>
          <w:b w:val="1"/>
          <w:bCs w:val="1"/>
          <w:sz w:val="28"/>
          <w:szCs w:val="28"/>
          <w:u w:val="single"/>
        </w:rPr>
        <w:t>Analysis on managing remotely</w:t>
      </w:r>
    </w:p>
    <w:p w:rsidR="028D3AA8" w:rsidP="5124BD96" w:rsidRDefault="028D3AA8" w14:paraId="738D51ED" w14:textId="3E4E731E">
      <w:pPr>
        <w:tabs>
          <w:tab w:val="left" w:pos="1317"/>
        </w:tabs>
        <w:rPr>
          <w:b w:val="1"/>
          <w:bCs w:val="1"/>
          <w:sz w:val="28"/>
          <w:szCs w:val="28"/>
          <w:u w:val="single"/>
        </w:rPr>
      </w:pPr>
      <w:r w:rsidRPr="5124BD96" w:rsidR="028D3AA8">
        <w:rPr>
          <w:b w:val="1"/>
          <w:bCs w:val="1"/>
          <w:sz w:val="28"/>
          <w:szCs w:val="28"/>
          <w:u w:val="single"/>
        </w:rPr>
        <w:t>Contents</w:t>
      </w:r>
    </w:p>
    <w:p w:rsidR="6704AD82" w:rsidP="6704AD82" w:rsidRDefault="6704AD82" w14:paraId="6417B8B7" w14:textId="0C143609">
      <w:pPr>
        <w:tabs>
          <w:tab w:val="left" w:pos="1317"/>
        </w:tabs>
      </w:pPr>
    </w:p>
    <w:p w:rsidR="028D3AA8" w:rsidP="6704AD82" w:rsidRDefault="028D3AA8" w14:paraId="2390EABC" w14:textId="633995F3">
      <w:pPr>
        <w:tabs>
          <w:tab w:val="left" w:pos="1317"/>
        </w:tabs>
      </w:pPr>
      <w:r w:rsidRPr="5124BD96" w:rsidR="028D3AA8">
        <w:rPr>
          <w:b w:val="1"/>
          <w:bCs w:val="1"/>
          <w:sz w:val="28"/>
          <w:szCs w:val="28"/>
          <w:u w:val="single"/>
        </w:rPr>
        <w:t>Introduction</w:t>
      </w:r>
      <w:r w:rsidR="028D3AA8">
        <w:rPr/>
        <w:t xml:space="preserve"> </w:t>
      </w:r>
      <w:r w:rsidR="03F84FE0">
        <w:rPr/>
        <w:t xml:space="preserve">                                                                                                                                             </w:t>
      </w:r>
      <w:r w:rsidRPr="5124BD96" w:rsidR="03F84FE0">
        <w:rPr>
          <w:b w:val="1"/>
          <w:bCs w:val="1"/>
          <w:sz w:val="28"/>
          <w:szCs w:val="28"/>
        </w:rPr>
        <w:t>page 4</w:t>
      </w:r>
    </w:p>
    <w:p w:rsidR="5124BD96" w:rsidP="5124BD96" w:rsidRDefault="5124BD96" w14:paraId="68D0DAB0" w14:textId="0588510B">
      <w:pPr>
        <w:pStyle w:val="Normal"/>
        <w:tabs>
          <w:tab w:val="left" w:leader="none" w:pos="1317"/>
        </w:tabs>
      </w:pPr>
    </w:p>
    <w:p w:rsidR="028D3AA8" w:rsidP="5124BD96" w:rsidRDefault="028D3AA8" w14:paraId="7EB46E64" w14:textId="3CA85AF5">
      <w:pPr>
        <w:tabs>
          <w:tab w:val="left" w:pos="1317"/>
        </w:tabs>
        <w:rPr>
          <w:b w:val="1"/>
          <w:bCs w:val="1"/>
          <w:sz w:val="28"/>
          <w:szCs w:val="28"/>
          <w:u w:val="single"/>
        </w:rPr>
      </w:pPr>
      <w:r w:rsidRPr="5124BD96" w:rsidR="028D3AA8">
        <w:rPr>
          <w:b w:val="1"/>
          <w:bCs w:val="1"/>
          <w:sz w:val="28"/>
          <w:szCs w:val="28"/>
          <w:u w:val="single"/>
        </w:rPr>
        <w:t xml:space="preserve">Advantages </w:t>
      </w:r>
      <w:r w:rsidRPr="5124BD96" w:rsidR="5E9D6FE5">
        <w:rPr>
          <w:b w:val="1"/>
          <w:bCs w:val="1"/>
          <w:sz w:val="28"/>
          <w:szCs w:val="28"/>
          <w:u w:val="single"/>
        </w:rPr>
        <w:t>of working remotely</w:t>
      </w:r>
      <w:r w:rsidRPr="5124BD96" w:rsidR="17E7D21B">
        <w:rPr>
          <w:b w:val="1"/>
          <w:bCs w:val="1"/>
          <w:sz w:val="28"/>
          <w:szCs w:val="28"/>
          <w:u w:val="single"/>
        </w:rPr>
        <w:t xml:space="preserve"> </w:t>
      </w:r>
      <w:r w:rsidRPr="5124BD96" w:rsidR="17E7D21B">
        <w:rPr>
          <w:b w:val="1"/>
          <w:bCs w:val="1"/>
          <w:sz w:val="28"/>
          <w:szCs w:val="28"/>
          <w:u w:val="none"/>
        </w:rPr>
        <w:t xml:space="preserve">                                                                          page5</w:t>
      </w:r>
    </w:p>
    <w:p w:rsidR="5124BD96" w:rsidP="5124BD96" w:rsidRDefault="5124BD96" w14:paraId="440830F5" w14:textId="25FE2F12">
      <w:pPr>
        <w:pStyle w:val="Normal"/>
        <w:tabs>
          <w:tab w:val="left" w:leader="none" w:pos="1317"/>
        </w:tabs>
        <w:rPr>
          <w:b w:val="1"/>
          <w:bCs w:val="1"/>
          <w:sz w:val="28"/>
          <w:szCs w:val="28"/>
          <w:u w:val="single"/>
        </w:rPr>
      </w:pPr>
    </w:p>
    <w:p w:rsidR="028D3AA8" w:rsidP="5124BD96" w:rsidRDefault="028D3AA8" w14:paraId="2F23994E" w14:textId="5242BEAC">
      <w:pPr>
        <w:tabs>
          <w:tab w:val="left" w:pos="1317"/>
        </w:tabs>
        <w:rPr>
          <w:b w:val="1"/>
          <w:bCs w:val="1"/>
          <w:sz w:val="28"/>
          <w:szCs w:val="28"/>
          <w:u w:val="none"/>
        </w:rPr>
      </w:pPr>
      <w:r w:rsidRPr="5124BD96" w:rsidR="028D3AA8">
        <w:rPr>
          <w:b w:val="1"/>
          <w:bCs w:val="1"/>
          <w:sz w:val="28"/>
          <w:szCs w:val="28"/>
          <w:u w:val="single"/>
        </w:rPr>
        <w:t xml:space="preserve">Disadvantages </w:t>
      </w:r>
      <w:r w:rsidRPr="5124BD96" w:rsidR="46F9439C">
        <w:rPr>
          <w:b w:val="1"/>
          <w:bCs w:val="1"/>
          <w:sz w:val="28"/>
          <w:szCs w:val="28"/>
          <w:u w:val="single"/>
        </w:rPr>
        <w:t>of working remotely</w:t>
      </w:r>
      <w:r w:rsidRPr="5124BD96" w:rsidR="11813BB7">
        <w:rPr>
          <w:b w:val="1"/>
          <w:bCs w:val="1"/>
          <w:sz w:val="28"/>
          <w:szCs w:val="28"/>
          <w:u w:val="none"/>
        </w:rPr>
        <w:t xml:space="preserve">                                                                    </w:t>
      </w:r>
      <w:r w:rsidRPr="5124BD96" w:rsidR="21049E1C">
        <w:rPr>
          <w:b w:val="1"/>
          <w:bCs w:val="1"/>
          <w:sz w:val="28"/>
          <w:szCs w:val="28"/>
          <w:u w:val="none"/>
        </w:rPr>
        <w:t xml:space="preserve"> </w:t>
      </w:r>
      <w:r w:rsidRPr="5124BD96" w:rsidR="11813BB7">
        <w:rPr>
          <w:b w:val="1"/>
          <w:bCs w:val="1"/>
          <w:sz w:val="28"/>
          <w:szCs w:val="28"/>
          <w:u w:val="none"/>
        </w:rPr>
        <w:t>page 6</w:t>
      </w:r>
    </w:p>
    <w:p w:rsidR="5124BD96" w:rsidP="5124BD96" w:rsidRDefault="5124BD96" w14:paraId="500E6571" w14:textId="24B74870">
      <w:pPr>
        <w:pStyle w:val="Normal"/>
        <w:tabs>
          <w:tab w:val="left" w:leader="none" w:pos="1317"/>
        </w:tabs>
        <w:rPr>
          <w:b w:val="1"/>
          <w:bCs w:val="1"/>
          <w:sz w:val="28"/>
          <w:szCs w:val="28"/>
          <w:u w:val="single"/>
        </w:rPr>
      </w:pPr>
    </w:p>
    <w:p w:rsidR="028D3AA8" w:rsidP="5124BD96" w:rsidRDefault="028D3AA8" w14:paraId="6E4135DD" w14:textId="6C255AC3">
      <w:pPr>
        <w:tabs>
          <w:tab w:val="left" w:pos="1317"/>
        </w:tabs>
        <w:rPr>
          <w:b w:val="1"/>
          <w:bCs w:val="1"/>
          <w:sz w:val="28"/>
          <w:szCs w:val="28"/>
          <w:u w:val="single"/>
        </w:rPr>
      </w:pPr>
      <w:r w:rsidRPr="5124BD96" w:rsidR="028D3AA8">
        <w:rPr>
          <w:b w:val="1"/>
          <w:bCs w:val="1"/>
          <w:sz w:val="28"/>
          <w:szCs w:val="28"/>
          <w:u w:val="single"/>
        </w:rPr>
        <w:t xml:space="preserve">Reflection </w:t>
      </w:r>
      <w:r w:rsidRPr="5124BD96" w:rsidR="7F8F9653">
        <w:rPr>
          <w:b w:val="1"/>
          <w:bCs w:val="1"/>
          <w:sz w:val="28"/>
          <w:szCs w:val="28"/>
          <w:u w:val="none"/>
        </w:rPr>
        <w:t xml:space="preserve">                                                                                                                   page 7</w:t>
      </w:r>
    </w:p>
    <w:p w:rsidR="5124BD96" w:rsidP="5124BD96" w:rsidRDefault="5124BD96" w14:paraId="53099BCA" w14:textId="2EC4C16A">
      <w:pPr>
        <w:pStyle w:val="Normal"/>
        <w:tabs>
          <w:tab w:val="left" w:leader="none" w:pos="1317"/>
        </w:tabs>
        <w:rPr>
          <w:b w:val="1"/>
          <w:bCs w:val="1"/>
          <w:sz w:val="28"/>
          <w:szCs w:val="28"/>
          <w:u w:val="single"/>
        </w:rPr>
      </w:pPr>
    </w:p>
    <w:p w:rsidR="028D3AA8" w:rsidP="5124BD96" w:rsidRDefault="028D3AA8" w14:paraId="147B6770" w14:textId="54B2F523">
      <w:pPr>
        <w:tabs>
          <w:tab w:val="left" w:pos="1317"/>
        </w:tabs>
        <w:rPr>
          <w:b w:val="1"/>
          <w:bCs w:val="1"/>
          <w:sz w:val="28"/>
          <w:szCs w:val="28"/>
          <w:u w:val="single"/>
        </w:rPr>
      </w:pPr>
      <w:r w:rsidRPr="5124BD96" w:rsidR="028D3AA8">
        <w:rPr>
          <w:b w:val="1"/>
          <w:bCs w:val="1"/>
          <w:sz w:val="28"/>
          <w:szCs w:val="28"/>
          <w:u w:val="single"/>
        </w:rPr>
        <w:t>Conclusion</w:t>
      </w:r>
      <w:r w:rsidRPr="5124BD96" w:rsidR="1412E2F6">
        <w:rPr>
          <w:b w:val="1"/>
          <w:bCs w:val="1"/>
          <w:sz w:val="28"/>
          <w:szCs w:val="28"/>
          <w:u w:val="none"/>
        </w:rPr>
        <w:t xml:space="preserve">                                                                                                                page 10</w:t>
      </w:r>
    </w:p>
    <w:p w:rsidR="5124BD96" w:rsidP="5124BD96" w:rsidRDefault="5124BD96" w14:paraId="4B6F856B" w14:textId="76DD068D">
      <w:pPr>
        <w:pStyle w:val="Normal"/>
        <w:tabs>
          <w:tab w:val="left" w:leader="none" w:pos="1317"/>
        </w:tabs>
        <w:rPr>
          <w:b w:val="1"/>
          <w:bCs w:val="1"/>
          <w:sz w:val="28"/>
          <w:szCs w:val="28"/>
          <w:u w:val="single"/>
        </w:rPr>
      </w:pPr>
    </w:p>
    <w:p w:rsidR="607FCE7F" w:rsidP="5124BD96" w:rsidRDefault="607FCE7F" w14:paraId="5B76D170" w14:textId="739D055F">
      <w:pPr>
        <w:tabs>
          <w:tab w:val="left" w:pos="1317"/>
        </w:tabs>
        <w:rPr>
          <w:b w:val="1"/>
          <w:bCs w:val="1"/>
          <w:sz w:val="28"/>
          <w:szCs w:val="28"/>
          <w:u w:val="single"/>
        </w:rPr>
      </w:pPr>
      <w:r w:rsidRPr="5124BD96" w:rsidR="607FCE7F">
        <w:rPr>
          <w:b w:val="1"/>
          <w:bCs w:val="1"/>
          <w:sz w:val="28"/>
          <w:szCs w:val="28"/>
          <w:u w:val="single"/>
        </w:rPr>
        <w:t xml:space="preserve">Appendix </w:t>
      </w:r>
      <w:r w:rsidRPr="5124BD96" w:rsidR="625FB8EA">
        <w:rPr>
          <w:b w:val="1"/>
          <w:bCs w:val="1"/>
          <w:sz w:val="28"/>
          <w:szCs w:val="28"/>
          <w:u w:val="single"/>
        </w:rPr>
        <w:t xml:space="preserve"> </w:t>
      </w:r>
      <w:r w:rsidRPr="5124BD96" w:rsidR="625FB8EA">
        <w:rPr>
          <w:b w:val="1"/>
          <w:bCs w:val="1"/>
          <w:sz w:val="28"/>
          <w:szCs w:val="28"/>
          <w:u w:val="none"/>
        </w:rPr>
        <w:t xml:space="preserve">                                                                                                                 page 11</w:t>
      </w:r>
    </w:p>
    <w:p w:rsidR="5124BD96" w:rsidP="5124BD96" w:rsidRDefault="5124BD96" w14:paraId="229D7C66" w14:textId="227480D9">
      <w:pPr>
        <w:pStyle w:val="Normal"/>
        <w:tabs>
          <w:tab w:val="left" w:leader="none" w:pos="1317"/>
        </w:tabs>
        <w:rPr>
          <w:b w:val="1"/>
          <w:bCs w:val="1"/>
          <w:sz w:val="28"/>
          <w:szCs w:val="28"/>
          <w:u w:val="single"/>
        </w:rPr>
      </w:pPr>
    </w:p>
    <w:p w:rsidR="607FCE7F" w:rsidP="5124BD96" w:rsidRDefault="607FCE7F" w14:paraId="522EC73F" w14:textId="0A672C4F">
      <w:pPr>
        <w:tabs>
          <w:tab w:val="left" w:pos="1317"/>
        </w:tabs>
        <w:rPr>
          <w:b w:val="1"/>
          <w:bCs w:val="1"/>
          <w:sz w:val="28"/>
          <w:szCs w:val="28"/>
          <w:u w:val="single"/>
        </w:rPr>
      </w:pPr>
      <w:r w:rsidRPr="5124BD96" w:rsidR="607FCE7F">
        <w:rPr>
          <w:b w:val="1"/>
          <w:bCs w:val="1"/>
          <w:sz w:val="28"/>
          <w:szCs w:val="28"/>
          <w:u w:val="single"/>
        </w:rPr>
        <w:t xml:space="preserve">References </w:t>
      </w:r>
      <w:r w:rsidRPr="5124BD96" w:rsidR="7A89D464">
        <w:rPr>
          <w:b w:val="1"/>
          <w:bCs w:val="1"/>
          <w:sz w:val="28"/>
          <w:szCs w:val="28"/>
          <w:u w:val="none"/>
        </w:rPr>
        <w:t xml:space="preserve">                                                                                                               page 12</w:t>
      </w:r>
    </w:p>
    <w:p w:rsidR="6704AD82" w:rsidP="6704AD82" w:rsidRDefault="6704AD82" w14:paraId="61CCB521" w14:textId="2335EE6D">
      <w:pPr>
        <w:tabs>
          <w:tab w:val="left" w:pos="1317"/>
        </w:tabs>
        <w:rPr>
          <w:rFonts w:asciiTheme="minorHAnsi" w:hAnsiTheme="minorHAnsi" w:eastAsiaTheme="minorEastAsia" w:cstheme="minorBidi"/>
          <w:color w:val="C00000"/>
        </w:rPr>
      </w:pPr>
    </w:p>
    <w:p w:rsidR="6704AD82" w:rsidP="6704AD82" w:rsidRDefault="6704AD82" w14:paraId="4ADDA068" w14:textId="317DA45B">
      <w:pPr>
        <w:tabs>
          <w:tab w:val="left" w:pos="1317"/>
        </w:tabs>
        <w:rPr>
          <w:rFonts w:asciiTheme="minorHAnsi" w:hAnsiTheme="minorHAnsi" w:eastAsiaTheme="minorEastAsia" w:cstheme="minorBidi"/>
          <w:color w:val="C00000"/>
        </w:rPr>
      </w:pPr>
    </w:p>
    <w:p w:rsidR="6704AD82" w:rsidP="6704AD82" w:rsidRDefault="6704AD82" w14:paraId="442DB45D" w14:textId="7964C484">
      <w:pPr>
        <w:tabs>
          <w:tab w:val="left" w:pos="1317"/>
        </w:tabs>
        <w:rPr>
          <w:rFonts w:asciiTheme="minorHAnsi" w:hAnsiTheme="minorHAnsi" w:eastAsiaTheme="minorEastAsia" w:cstheme="minorBidi"/>
          <w:color w:val="C00000"/>
        </w:rPr>
      </w:pPr>
    </w:p>
    <w:p w:rsidR="6704AD82" w:rsidP="6704AD82" w:rsidRDefault="6704AD82" w14:paraId="554BB577" w14:textId="35E3EEC5">
      <w:pPr>
        <w:tabs>
          <w:tab w:val="left" w:pos="1317"/>
        </w:tabs>
        <w:rPr>
          <w:rFonts w:asciiTheme="minorHAnsi" w:hAnsiTheme="minorHAnsi" w:eastAsiaTheme="minorEastAsia" w:cstheme="minorBidi"/>
          <w:color w:val="C00000"/>
        </w:rPr>
      </w:pPr>
    </w:p>
    <w:p w:rsidR="6704AD82" w:rsidP="6704AD82" w:rsidRDefault="6704AD82" w14:paraId="758A7D63" w14:textId="25B236CE">
      <w:pPr>
        <w:tabs>
          <w:tab w:val="left" w:pos="1317"/>
        </w:tabs>
        <w:rPr>
          <w:rFonts w:asciiTheme="minorHAnsi" w:hAnsiTheme="minorHAnsi" w:eastAsiaTheme="minorEastAsia" w:cstheme="minorBidi"/>
          <w:color w:val="C00000"/>
        </w:rPr>
      </w:pPr>
    </w:p>
    <w:p w:rsidR="6704AD82" w:rsidP="6704AD82" w:rsidRDefault="6704AD82" w14:paraId="2BBFD314" w14:textId="2341268C">
      <w:pPr>
        <w:tabs>
          <w:tab w:val="left" w:pos="1317"/>
        </w:tabs>
        <w:rPr>
          <w:rFonts w:asciiTheme="minorHAnsi" w:hAnsiTheme="minorHAnsi" w:eastAsiaTheme="minorEastAsia" w:cstheme="minorBidi"/>
          <w:color w:val="C00000"/>
        </w:rPr>
      </w:pPr>
    </w:p>
    <w:p w:rsidR="6704AD82" w:rsidP="6704AD82" w:rsidRDefault="6704AD82" w14:paraId="442AD726" w14:textId="0AF0C8B5">
      <w:pPr>
        <w:tabs>
          <w:tab w:val="left" w:pos="1317"/>
        </w:tabs>
        <w:rPr>
          <w:rFonts w:asciiTheme="minorHAnsi" w:hAnsiTheme="minorHAnsi" w:eastAsiaTheme="minorEastAsia" w:cstheme="minorBidi"/>
          <w:color w:val="C00000"/>
        </w:rPr>
      </w:pPr>
    </w:p>
    <w:p w:rsidR="6704AD82" w:rsidP="6704AD82" w:rsidRDefault="6704AD82" w14:paraId="3B5060F8" w14:textId="0D9B3BC7">
      <w:pPr>
        <w:tabs>
          <w:tab w:val="left" w:pos="1317"/>
        </w:tabs>
        <w:rPr>
          <w:rFonts w:asciiTheme="minorHAnsi" w:hAnsiTheme="minorHAnsi" w:eastAsiaTheme="minorEastAsia" w:cstheme="minorBidi"/>
          <w:color w:val="C00000"/>
        </w:rPr>
      </w:pPr>
    </w:p>
    <w:p w:rsidR="6704AD82" w:rsidP="6704AD82" w:rsidRDefault="6704AD82" w14:paraId="0D05926D" w14:textId="21B4FF9B">
      <w:pPr>
        <w:tabs>
          <w:tab w:val="left" w:pos="1317"/>
        </w:tabs>
        <w:rPr>
          <w:rFonts w:asciiTheme="minorHAnsi" w:hAnsiTheme="minorHAnsi" w:eastAsiaTheme="minorEastAsia" w:cstheme="minorBidi"/>
          <w:color w:val="C00000"/>
        </w:rPr>
      </w:pPr>
    </w:p>
    <w:p w:rsidR="6704AD82" w:rsidP="5124BD96" w:rsidRDefault="6704AD82" w14:paraId="4EFC0610" w14:textId="6C3CAE4C">
      <w:pPr>
        <w:pStyle w:val="Normal"/>
        <w:tabs>
          <w:tab w:val="left" w:pos="1317"/>
        </w:tabs>
        <w:rPr>
          <w:rFonts w:ascii="Cambria" w:hAnsi="Cambria" w:eastAsia="宋体" w:cs="" w:asciiTheme="minorAscii" w:hAnsiTheme="minorAscii" w:eastAsiaTheme="minorEastAsia" w:cstheme="minorBidi"/>
          <w:color w:val="C00000"/>
        </w:rPr>
      </w:pPr>
    </w:p>
    <w:p w:rsidR="6704AD82" w:rsidP="5124BD96" w:rsidRDefault="6704AD82" w14:paraId="29A640D4" w14:textId="7AA72115">
      <w:pPr>
        <w:tabs>
          <w:tab w:val="left" w:pos="1317"/>
        </w:tabs>
        <w:rPr>
          <w:rFonts w:ascii="Cambria" w:hAnsi="Cambria" w:eastAsia="Cambria" w:cs="Cambria" w:asciiTheme="minorAscii" w:hAnsiTheme="minorAscii" w:eastAsiaTheme="minorAscii" w:cstheme="minorAscii"/>
          <w:b w:val="1"/>
          <w:bCs w:val="1"/>
          <w:color w:val="auto"/>
          <w:sz w:val="28"/>
          <w:szCs w:val="28"/>
          <w:u w:val="single"/>
        </w:rPr>
      </w:pPr>
      <w:r w:rsidRPr="5124BD96" w:rsidR="39105BEA">
        <w:rPr>
          <w:rFonts w:ascii="Cambria" w:hAnsi="Cambria" w:eastAsia="Cambria" w:cs="Cambria" w:asciiTheme="minorAscii" w:hAnsiTheme="minorAscii" w:eastAsiaTheme="minorAscii" w:cstheme="minorAscii"/>
          <w:b w:val="1"/>
          <w:bCs w:val="1"/>
          <w:color w:val="auto"/>
          <w:sz w:val="28"/>
          <w:szCs w:val="28"/>
          <w:u w:val="single"/>
        </w:rPr>
        <w:t>Introduction.</w:t>
      </w:r>
    </w:p>
    <w:p w:rsidR="7DBF47C1" w:rsidP="5124BD96" w:rsidRDefault="7DBF47C1" w14:paraId="4157D5CD" w14:textId="31AC5978">
      <w:pPr>
        <w:pStyle w:val="Normal"/>
        <w:tabs>
          <w:tab w:val="left" w:pos="1317"/>
        </w:tabs>
        <w:rPr>
          <w:rFonts w:ascii="Cambria" w:hAnsi="Cambria" w:eastAsia="宋体" w:cs="" w:asciiTheme="minorAscii" w:hAnsiTheme="minorAscii" w:eastAsiaTheme="minorEastAsia" w:cstheme="minorBidi"/>
        </w:rPr>
      </w:pPr>
      <w:r w:rsidRPr="5124BD96" w:rsidR="7DBF47C1">
        <w:rPr>
          <w:rFonts w:ascii="Cambria" w:hAnsi="Cambria" w:eastAsia="宋体" w:cs="" w:asciiTheme="minorAscii" w:hAnsiTheme="minorAscii" w:eastAsiaTheme="minorEastAsia" w:cstheme="minorBidi"/>
        </w:rPr>
        <w:t xml:space="preserve">This assignment </w:t>
      </w:r>
      <w:r w:rsidRPr="5124BD96" w:rsidR="7691B4E0">
        <w:rPr>
          <w:rFonts w:ascii="Cambria" w:hAnsi="Cambria" w:eastAsia="宋体" w:cs="" w:asciiTheme="minorAscii" w:hAnsiTheme="minorAscii" w:eastAsiaTheme="minorEastAsia" w:cstheme="minorBidi"/>
        </w:rPr>
        <w:t xml:space="preserve">is </w:t>
      </w:r>
      <w:r w:rsidRPr="5124BD96" w:rsidR="7DBF47C1">
        <w:rPr>
          <w:rFonts w:ascii="Cambria" w:hAnsi="Cambria" w:eastAsia="宋体" w:cs="" w:asciiTheme="minorAscii" w:hAnsiTheme="minorAscii" w:eastAsiaTheme="minorEastAsia" w:cstheme="minorBidi"/>
        </w:rPr>
        <w:t xml:space="preserve">an analysis on </w:t>
      </w:r>
      <w:r w:rsidRPr="5124BD96" w:rsidR="4580F8F4">
        <w:rPr>
          <w:rFonts w:ascii="Cambria" w:hAnsi="Cambria" w:eastAsia="宋体" w:cs="" w:asciiTheme="minorAscii" w:hAnsiTheme="minorAscii" w:eastAsiaTheme="minorEastAsia" w:cstheme="minorBidi"/>
        </w:rPr>
        <w:t>working remotely</w:t>
      </w:r>
      <w:r w:rsidRPr="5124BD96" w:rsidR="59516C46">
        <w:rPr>
          <w:rFonts w:ascii="Cambria" w:hAnsi="Cambria" w:eastAsia="宋体" w:cs="" w:asciiTheme="minorAscii" w:hAnsiTheme="minorAscii" w:eastAsiaTheme="minorEastAsia" w:cstheme="minorBidi"/>
        </w:rPr>
        <w:t xml:space="preserve">, since </w:t>
      </w:r>
      <w:r w:rsidRPr="5124BD96" w:rsidR="0DAC7D3F">
        <w:rPr>
          <w:rFonts w:ascii="Cambria" w:hAnsi="Cambria" w:eastAsia="宋体" w:cs="" w:asciiTheme="minorAscii" w:hAnsiTheme="minorAscii" w:eastAsiaTheme="minorEastAsia" w:cstheme="minorBidi"/>
        </w:rPr>
        <w:t xml:space="preserve">the </w:t>
      </w:r>
      <w:r w:rsidRPr="5124BD96" w:rsidR="59516C46">
        <w:rPr>
          <w:rFonts w:ascii="Cambria" w:hAnsi="Cambria" w:eastAsia="宋体" w:cs="" w:asciiTheme="minorAscii" w:hAnsiTheme="minorAscii" w:eastAsiaTheme="minorEastAsia" w:cstheme="minorBidi"/>
        </w:rPr>
        <w:t xml:space="preserve">covid-19 </w:t>
      </w:r>
      <w:r w:rsidRPr="5124BD96" w:rsidR="2CF4F903">
        <w:rPr>
          <w:rFonts w:ascii="Cambria" w:hAnsi="Cambria" w:eastAsia="宋体" w:cs="" w:asciiTheme="minorAscii" w:hAnsiTheme="minorAscii" w:eastAsiaTheme="minorEastAsia" w:cstheme="minorBidi"/>
        </w:rPr>
        <w:t xml:space="preserve">pandemic </w:t>
      </w:r>
      <w:r w:rsidRPr="5124BD96" w:rsidR="2880ABC7">
        <w:rPr>
          <w:rFonts w:ascii="Cambria" w:hAnsi="Cambria" w:eastAsia="宋体" w:cs="" w:asciiTheme="minorAscii" w:hAnsiTheme="minorAscii" w:eastAsiaTheme="minorEastAsia" w:cstheme="minorBidi"/>
        </w:rPr>
        <w:t xml:space="preserve">there has been a wealth of studies and reports published on the impacts of remote </w:t>
      </w:r>
      <w:r w:rsidRPr="5124BD96" w:rsidR="55E42779">
        <w:rPr>
          <w:rFonts w:ascii="Cambria" w:hAnsi="Cambria" w:eastAsia="宋体" w:cs="" w:asciiTheme="minorAscii" w:hAnsiTheme="minorAscii" w:eastAsiaTheme="minorEastAsia" w:cstheme="minorBidi"/>
        </w:rPr>
        <w:t>working due</w:t>
      </w:r>
      <w:r w:rsidRPr="5124BD96" w:rsidR="2880ABC7">
        <w:rPr>
          <w:rFonts w:ascii="Cambria" w:hAnsi="Cambria" w:eastAsia="宋体" w:cs="" w:asciiTheme="minorAscii" w:hAnsiTheme="minorAscii" w:eastAsiaTheme="minorEastAsia" w:cstheme="minorBidi"/>
        </w:rPr>
        <w:t xml:space="preserve"> to pandemic lockdown measures. </w:t>
      </w:r>
      <w:r w:rsidRPr="5124BD96" w:rsidR="150173D1">
        <w:rPr>
          <w:rFonts w:ascii="Cambria" w:hAnsi="Cambria" w:eastAsia="宋体" w:cs="" w:asciiTheme="minorAscii" w:hAnsiTheme="minorAscii" w:eastAsiaTheme="minorEastAsia" w:cstheme="minorBidi"/>
          <w:color w:val="333333"/>
        </w:rPr>
        <w:t>It was a big adjustment for most people</w:t>
      </w:r>
      <w:r w:rsidRPr="5124BD96" w:rsidR="0030632E">
        <w:rPr>
          <w:rFonts w:ascii="Cambria" w:hAnsi="Cambria" w:eastAsia="宋体" w:cs="" w:asciiTheme="minorAscii" w:hAnsiTheme="minorAscii" w:eastAsiaTheme="minorEastAsia" w:cstheme="minorBidi"/>
          <w:color w:val="333333"/>
        </w:rPr>
        <w:t xml:space="preserve">, </w:t>
      </w:r>
      <w:r w:rsidRPr="5124BD96" w:rsidR="150173D1">
        <w:rPr>
          <w:rFonts w:ascii="Cambria" w:hAnsi="Cambria" w:eastAsia="宋体" w:cs="" w:asciiTheme="minorAscii" w:hAnsiTheme="minorAscii" w:eastAsiaTheme="minorEastAsia" w:cstheme="minorBidi"/>
          <w:color w:val="333333"/>
        </w:rPr>
        <w:t xml:space="preserve">suits and formal wear were swapped for hoodies and </w:t>
      </w:r>
      <w:r w:rsidRPr="5124BD96" w:rsidR="103104A9">
        <w:rPr>
          <w:rFonts w:ascii="Cambria" w:hAnsi="Cambria" w:eastAsia="宋体" w:cs="" w:asciiTheme="minorAscii" w:hAnsiTheme="minorAscii" w:eastAsiaTheme="minorEastAsia" w:cstheme="minorBidi"/>
          <w:color w:val="333333"/>
        </w:rPr>
        <w:t>comfortable</w:t>
      </w:r>
      <w:r w:rsidRPr="5124BD96" w:rsidR="7ABA7CCD">
        <w:rPr>
          <w:rFonts w:ascii="Cambria" w:hAnsi="Cambria" w:eastAsia="宋体" w:cs="" w:asciiTheme="minorAscii" w:hAnsiTheme="minorAscii" w:eastAsiaTheme="minorEastAsia" w:cstheme="minorBidi"/>
          <w:color w:val="333333"/>
        </w:rPr>
        <w:t xml:space="preserve"> clothing </w:t>
      </w:r>
      <w:r w:rsidRPr="5124BD96" w:rsidR="150173D1">
        <w:rPr>
          <w:rFonts w:ascii="Cambria" w:hAnsi="Cambria" w:eastAsia="宋体" w:cs="" w:asciiTheme="minorAscii" w:hAnsiTheme="minorAscii" w:eastAsiaTheme="minorEastAsia" w:cstheme="minorBidi"/>
          <w:color w:val="333333"/>
        </w:rPr>
        <w:t>as people got used to working in their living rooms and kitchen tables.</w:t>
      </w:r>
      <w:r w:rsidRPr="5124BD96" w:rsidR="150173D1">
        <w:rPr>
          <w:rFonts w:ascii="Cambria" w:hAnsi="Cambria" w:eastAsia="宋体" w:cs="" w:asciiTheme="minorAscii" w:hAnsiTheme="minorAscii" w:eastAsiaTheme="minorEastAsia" w:cstheme="minorBidi"/>
        </w:rPr>
        <w:t xml:space="preserve"> </w:t>
      </w:r>
    </w:p>
    <w:p w:rsidR="4F18F58F" w:rsidP="5124BD96" w:rsidRDefault="4F18F58F" w14:paraId="565EDE7B" w14:textId="1FD7FCE9">
      <w:pPr>
        <w:tabs>
          <w:tab w:val="left" w:pos="1317"/>
        </w:tabs>
        <w:rPr>
          <w:rFonts w:ascii="Cambria" w:hAnsi="Cambria" w:eastAsia="宋体" w:cs="" w:asciiTheme="minorAscii" w:hAnsiTheme="minorAscii" w:eastAsiaTheme="minorEastAsia" w:cstheme="minorBidi"/>
        </w:rPr>
      </w:pPr>
      <w:r w:rsidRPr="5124BD96" w:rsidR="4F18F58F">
        <w:rPr>
          <w:rFonts w:ascii="Cambria" w:hAnsi="Cambria" w:eastAsia="宋体" w:cs="" w:asciiTheme="minorAscii" w:hAnsiTheme="minorAscii" w:eastAsiaTheme="minorEastAsia" w:cstheme="minorBidi"/>
        </w:rPr>
        <w:t>W</w:t>
      </w:r>
      <w:r w:rsidRPr="5124BD96" w:rsidR="7D19F3CC">
        <w:rPr>
          <w:rFonts w:ascii="Cambria" w:hAnsi="Cambria" w:eastAsia="宋体" w:cs="" w:asciiTheme="minorAscii" w:hAnsiTheme="minorAscii" w:eastAsiaTheme="minorEastAsia" w:cstheme="minorBidi"/>
        </w:rPr>
        <w:t>hile remote working has always been around</w:t>
      </w:r>
      <w:r w:rsidRPr="5124BD96" w:rsidR="119BD687">
        <w:rPr>
          <w:rFonts w:ascii="Cambria" w:hAnsi="Cambria" w:eastAsia="宋体" w:cs="" w:asciiTheme="minorAscii" w:hAnsiTheme="minorAscii" w:eastAsiaTheme="minorEastAsia" w:cstheme="minorBidi"/>
        </w:rPr>
        <w:t xml:space="preserve">, </w:t>
      </w:r>
      <w:r w:rsidRPr="5124BD96" w:rsidR="4909419E">
        <w:rPr>
          <w:rFonts w:ascii="Cambria" w:hAnsi="Cambria" w:eastAsia="宋体" w:cs="" w:asciiTheme="minorAscii" w:hAnsiTheme="minorAscii" w:eastAsiaTheme="minorEastAsia" w:cstheme="minorBidi"/>
        </w:rPr>
        <w:t>it</w:t>
      </w:r>
      <w:r w:rsidRPr="5124BD96" w:rsidR="4435CA55">
        <w:rPr>
          <w:rFonts w:ascii="Cambria" w:hAnsi="Cambria" w:eastAsia="宋体" w:cs="" w:asciiTheme="minorAscii" w:hAnsiTheme="minorAscii" w:eastAsiaTheme="minorEastAsia" w:cstheme="minorBidi"/>
        </w:rPr>
        <w:t xml:space="preserve"> </w:t>
      </w:r>
      <w:r w:rsidRPr="5124BD96" w:rsidR="59516C46">
        <w:rPr>
          <w:rFonts w:ascii="Cambria" w:hAnsi="Cambria" w:eastAsia="宋体" w:cs="" w:asciiTheme="minorAscii" w:hAnsiTheme="minorAscii" w:eastAsiaTheme="minorEastAsia" w:cstheme="minorBidi"/>
        </w:rPr>
        <w:t xml:space="preserve">has become </w:t>
      </w:r>
      <w:r w:rsidRPr="5124BD96" w:rsidR="1BA75A65">
        <w:rPr>
          <w:rFonts w:ascii="Cambria" w:hAnsi="Cambria" w:eastAsia="宋体" w:cs="" w:asciiTheme="minorAscii" w:hAnsiTheme="minorAscii" w:eastAsiaTheme="minorEastAsia" w:cstheme="minorBidi"/>
        </w:rPr>
        <w:t>popular</w:t>
      </w:r>
      <w:r w:rsidRPr="5124BD96" w:rsidR="787107F9">
        <w:rPr>
          <w:rFonts w:ascii="Cambria" w:hAnsi="Cambria" w:eastAsia="宋体" w:cs="" w:asciiTheme="minorAscii" w:hAnsiTheme="minorAscii" w:eastAsiaTheme="minorEastAsia" w:cstheme="minorBidi"/>
        </w:rPr>
        <w:t xml:space="preserve"> with </w:t>
      </w:r>
      <w:r w:rsidRPr="5124BD96" w:rsidR="2E6EDB0E">
        <w:rPr>
          <w:rFonts w:ascii="Cambria" w:hAnsi="Cambria" w:eastAsia="宋体" w:cs="" w:asciiTheme="minorAscii" w:hAnsiTheme="minorAscii" w:eastAsiaTheme="minorEastAsia" w:cstheme="minorBidi"/>
        </w:rPr>
        <w:t>and many companies shift</w:t>
      </w:r>
      <w:r w:rsidRPr="5124BD96" w:rsidR="65C68587">
        <w:rPr>
          <w:rFonts w:ascii="Cambria" w:hAnsi="Cambria" w:eastAsia="宋体" w:cs="" w:asciiTheme="minorAscii" w:hAnsiTheme="minorAscii" w:eastAsiaTheme="minorEastAsia" w:cstheme="minorBidi"/>
        </w:rPr>
        <w:t>ing</w:t>
      </w:r>
      <w:r w:rsidRPr="5124BD96" w:rsidR="2E6EDB0E">
        <w:rPr>
          <w:rFonts w:ascii="Cambria" w:hAnsi="Cambria" w:eastAsia="宋体" w:cs="" w:asciiTheme="minorAscii" w:hAnsiTheme="minorAscii" w:eastAsiaTheme="minorEastAsia" w:cstheme="minorBidi"/>
        </w:rPr>
        <w:t xml:space="preserve"> to a remote work force or hybrid work model and </w:t>
      </w:r>
      <w:r w:rsidRPr="5124BD96" w:rsidR="02772BF2">
        <w:rPr>
          <w:rFonts w:ascii="Cambria" w:hAnsi="Cambria" w:eastAsia="宋体" w:cs="" w:asciiTheme="minorAscii" w:hAnsiTheme="minorAscii" w:eastAsiaTheme="minorEastAsia" w:cstheme="minorBidi"/>
        </w:rPr>
        <w:t>are realising</w:t>
      </w:r>
      <w:r w:rsidRPr="5124BD96" w:rsidR="2E6EDB0E">
        <w:rPr>
          <w:rFonts w:ascii="Cambria" w:hAnsi="Cambria" w:eastAsia="宋体" w:cs="" w:asciiTheme="minorAscii" w:hAnsiTheme="minorAscii" w:eastAsiaTheme="minorEastAsia" w:cstheme="minorBidi"/>
        </w:rPr>
        <w:t xml:space="preserve"> the benefits of remote working. Earlier predictions</w:t>
      </w:r>
      <w:r w:rsidRPr="5124BD96" w:rsidR="0DC14DA7">
        <w:rPr>
          <w:rFonts w:ascii="Cambria" w:hAnsi="Cambria" w:eastAsia="宋体" w:cs="" w:asciiTheme="minorAscii" w:hAnsiTheme="minorAscii" w:eastAsiaTheme="minorEastAsia" w:cstheme="minorBidi"/>
        </w:rPr>
        <w:t xml:space="preserve"> did suggest the new trend</w:t>
      </w:r>
      <w:r w:rsidRPr="5124BD96" w:rsidR="4612A849">
        <w:rPr>
          <w:rFonts w:ascii="Cambria" w:hAnsi="Cambria" w:eastAsia="宋体" w:cs="" w:asciiTheme="minorAscii" w:hAnsiTheme="minorAscii" w:eastAsiaTheme="minorEastAsia" w:cstheme="minorBidi"/>
        </w:rPr>
        <w:t xml:space="preserve"> of remote working</w:t>
      </w:r>
      <w:r w:rsidRPr="5124BD96" w:rsidR="0DC14DA7">
        <w:rPr>
          <w:rFonts w:ascii="Cambria" w:hAnsi="Cambria" w:eastAsia="宋体" w:cs="" w:asciiTheme="minorAscii" w:hAnsiTheme="minorAscii" w:eastAsiaTheme="minorEastAsia" w:cstheme="minorBidi"/>
        </w:rPr>
        <w:t xml:space="preserve"> would</w:t>
      </w:r>
      <w:r w:rsidRPr="5124BD96" w:rsidR="263A6BED">
        <w:rPr>
          <w:rFonts w:ascii="Cambria" w:hAnsi="Cambria" w:eastAsia="宋体" w:cs="" w:asciiTheme="minorAscii" w:hAnsiTheme="minorAscii" w:eastAsiaTheme="minorEastAsia" w:cstheme="minorBidi"/>
        </w:rPr>
        <w:t xml:space="preserve"> </w:t>
      </w:r>
      <w:r w:rsidRPr="5124BD96" w:rsidR="30DE9210">
        <w:rPr>
          <w:rFonts w:ascii="Cambria" w:hAnsi="Cambria" w:eastAsia="宋体" w:cs="" w:asciiTheme="minorAscii" w:hAnsiTheme="minorAscii" w:eastAsiaTheme="minorEastAsia" w:cstheme="minorBidi"/>
        </w:rPr>
        <w:t>be</w:t>
      </w:r>
      <w:r w:rsidRPr="5124BD96" w:rsidR="0DC14DA7">
        <w:rPr>
          <w:rFonts w:ascii="Cambria" w:hAnsi="Cambria" w:eastAsia="宋体" w:cs="" w:asciiTheme="minorAscii" w:hAnsiTheme="minorAscii" w:eastAsiaTheme="minorEastAsia" w:cstheme="minorBidi"/>
        </w:rPr>
        <w:t xml:space="preserve"> a passing fad that would</w:t>
      </w:r>
      <w:r w:rsidRPr="5124BD96" w:rsidR="674E94BE">
        <w:rPr>
          <w:rFonts w:ascii="Cambria" w:hAnsi="Cambria" w:eastAsia="宋体" w:cs="" w:asciiTheme="minorAscii" w:hAnsiTheme="minorAscii" w:eastAsiaTheme="minorEastAsia" w:cstheme="minorBidi"/>
        </w:rPr>
        <w:t xml:space="preserve"> </w:t>
      </w:r>
      <w:r w:rsidRPr="5124BD96" w:rsidR="298A2984">
        <w:rPr>
          <w:rFonts w:ascii="Cambria" w:hAnsi="Cambria" w:eastAsia="宋体" w:cs="" w:asciiTheme="minorAscii" w:hAnsiTheme="minorAscii" w:eastAsiaTheme="minorEastAsia" w:cstheme="minorBidi"/>
        </w:rPr>
        <w:t>end</w:t>
      </w:r>
      <w:r w:rsidRPr="5124BD96" w:rsidR="0DC14DA7">
        <w:rPr>
          <w:rFonts w:ascii="Cambria" w:hAnsi="Cambria" w:eastAsia="宋体" w:cs="" w:asciiTheme="minorAscii" w:hAnsiTheme="minorAscii" w:eastAsiaTheme="minorEastAsia" w:cstheme="minorBidi"/>
        </w:rPr>
        <w:t xml:space="preserve"> when </w:t>
      </w:r>
      <w:r w:rsidRPr="5124BD96" w:rsidR="0A1DA94F">
        <w:rPr>
          <w:rFonts w:ascii="Cambria" w:hAnsi="Cambria" w:eastAsia="宋体" w:cs="" w:asciiTheme="minorAscii" w:hAnsiTheme="minorAscii" w:eastAsiaTheme="minorEastAsia" w:cstheme="minorBidi"/>
        </w:rPr>
        <w:t xml:space="preserve">the </w:t>
      </w:r>
      <w:r w:rsidRPr="5124BD96" w:rsidR="0DC14DA7">
        <w:rPr>
          <w:rFonts w:ascii="Cambria" w:hAnsi="Cambria" w:eastAsia="宋体" w:cs="" w:asciiTheme="minorAscii" w:hAnsiTheme="minorAscii" w:eastAsiaTheme="minorEastAsia" w:cstheme="minorBidi"/>
        </w:rPr>
        <w:t xml:space="preserve">pandemic would, but </w:t>
      </w:r>
      <w:r w:rsidRPr="5124BD96" w:rsidR="6C0D0A7B">
        <w:rPr>
          <w:rFonts w:ascii="Cambria" w:hAnsi="Cambria" w:eastAsia="宋体" w:cs="" w:asciiTheme="minorAscii" w:hAnsiTheme="minorAscii" w:eastAsiaTheme="minorEastAsia" w:cstheme="minorBidi"/>
        </w:rPr>
        <w:t>it is</w:t>
      </w:r>
      <w:r w:rsidRPr="5124BD96" w:rsidR="0DC14DA7">
        <w:rPr>
          <w:rFonts w:ascii="Cambria" w:hAnsi="Cambria" w:eastAsia="宋体" w:cs="" w:asciiTheme="minorAscii" w:hAnsiTheme="minorAscii" w:eastAsiaTheme="minorEastAsia" w:cstheme="minorBidi"/>
        </w:rPr>
        <w:t xml:space="preserve"> quite clear </w:t>
      </w:r>
      <w:r w:rsidRPr="5124BD96" w:rsidR="65774755">
        <w:rPr>
          <w:rFonts w:ascii="Cambria" w:hAnsi="Cambria" w:eastAsia="宋体" w:cs="" w:asciiTheme="minorAscii" w:hAnsiTheme="minorAscii" w:eastAsiaTheme="minorEastAsia" w:cstheme="minorBidi"/>
        </w:rPr>
        <w:t xml:space="preserve">that </w:t>
      </w:r>
      <w:r w:rsidRPr="5124BD96" w:rsidR="0DC14DA7">
        <w:rPr>
          <w:rFonts w:ascii="Cambria" w:hAnsi="Cambria" w:eastAsia="宋体" w:cs="" w:asciiTheme="minorAscii" w:hAnsiTheme="minorAscii" w:eastAsiaTheme="minorEastAsia" w:cstheme="minorBidi"/>
        </w:rPr>
        <w:t>remote working i</w:t>
      </w:r>
      <w:r w:rsidRPr="5124BD96" w:rsidR="401D3832">
        <w:rPr>
          <w:rFonts w:ascii="Cambria" w:hAnsi="Cambria" w:eastAsia="宋体" w:cs="" w:asciiTheme="minorAscii" w:hAnsiTheme="minorAscii" w:eastAsiaTheme="minorEastAsia" w:cstheme="minorBidi"/>
        </w:rPr>
        <w:t>s here to stay. (</w:t>
      </w:r>
      <w:r w:rsidRPr="5124BD96" w:rsidR="401D3832">
        <w:rPr>
          <w:rFonts w:ascii="Cambria" w:hAnsi="Cambria" w:eastAsia="宋体" w:cs="" w:asciiTheme="minorAscii" w:hAnsiTheme="minorAscii" w:eastAsiaTheme="minorEastAsia" w:cstheme="minorBidi"/>
          <w:i w:val="1"/>
          <w:iCs w:val="1"/>
        </w:rPr>
        <w:t>17 Key Benefits of Remote Work for Employers and Employees</w:t>
      </w:r>
      <w:r w:rsidRPr="5124BD96" w:rsidR="401D3832">
        <w:rPr>
          <w:rFonts w:ascii="Cambria" w:hAnsi="Cambria" w:eastAsia="宋体" w:cs="" w:asciiTheme="minorAscii" w:hAnsiTheme="minorAscii" w:eastAsiaTheme="minorEastAsia" w:cstheme="minorBidi"/>
        </w:rPr>
        <w:t>, 2022)</w:t>
      </w:r>
    </w:p>
    <w:p w:rsidR="650B33F9" w:rsidP="6704AD82" w:rsidRDefault="650B33F9" w14:paraId="74F80141" w14:textId="75D576A3">
      <w:pPr>
        <w:tabs>
          <w:tab w:val="left" w:pos="1317"/>
        </w:tabs>
        <w:rPr>
          <w:rFonts w:asciiTheme="minorHAnsi" w:hAnsiTheme="minorHAnsi" w:eastAsiaTheme="minorEastAsia" w:cstheme="minorBidi"/>
        </w:rPr>
      </w:pPr>
      <w:r w:rsidRPr="6704AD82">
        <w:rPr>
          <w:rFonts w:asciiTheme="minorHAnsi" w:hAnsiTheme="minorHAnsi" w:eastAsiaTheme="minorEastAsia" w:cstheme="minorBidi"/>
        </w:rPr>
        <w:t xml:space="preserve">This assignment </w:t>
      </w:r>
      <w:r w:rsidRPr="6704AD82" w:rsidR="4580F8F4">
        <w:rPr>
          <w:rFonts w:asciiTheme="minorHAnsi" w:hAnsiTheme="minorHAnsi" w:eastAsiaTheme="minorEastAsia" w:cstheme="minorBidi"/>
        </w:rPr>
        <w:t xml:space="preserve">will </w:t>
      </w:r>
      <w:r w:rsidRPr="6704AD82" w:rsidR="7DBF47C1">
        <w:rPr>
          <w:rFonts w:asciiTheme="minorHAnsi" w:hAnsiTheme="minorHAnsi" w:eastAsiaTheme="minorEastAsia" w:cstheme="minorBidi"/>
        </w:rPr>
        <w:t xml:space="preserve">look at the advantages </w:t>
      </w:r>
      <w:r w:rsidRPr="6704AD82" w:rsidR="22C260E9">
        <w:rPr>
          <w:rFonts w:asciiTheme="minorHAnsi" w:hAnsiTheme="minorHAnsi" w:eastAsiaTheme="minorEastAsia" w:cstheme="minorBidi"/>
        </w:rPr>
        <w:t>for the employee</w:t>
      </w:r>
      <w:r w:rsidRPr="6704AD82" w:rsidR="42C1929C">
        <w:rPr>
          <w:rFonts w:asciiTheme="minorHAnsi" w:hAnsiTheme="minorHAnsi" w:eastAsiaTheme="minorEastAsia" w:cstheme="minorBidi"/>
        </w:rPr>
        <w:t xml:space="preserve"> working remotely</w:t>
      </w:r>
      <w:r w:rsidRPr="6704AD82" w:rsidR="22C260E9">
        <w:rPr>
          <w:rFonts w:asciiTheme="minorHAnsi" w:hAnsiTheme="minorHAnsi" w:eastAsiaTheme="minorEastAsia" w:cstheme="minorBidi"/>
        </w:rPr>
        <w:t xml:space="preserve">, for a manager </w:t>
      </w:r>
      <w:r w:rsidRPr="6704AD82" w:rsidR="5FF55B4E">
        <w:rPr>
          <w:rFonts w:asciiTheme="minorHAnsi" w:hAnsiTheme="minorHAnsi" w:eastAsiaTheme="minorEastAsia" w:cstheme="minorBidi"/>
        </w:rPr>
        <w:t xml:space="preserve">working remotely </w:t>
      </w:r>
      <w:r w:rsidRPr="6704AD82" w:rsidR="73DB7F43">
        <w:rPr>
          <w:rFonts w:asciiTheme="minorHAnsi" w:hAnsiTheme="minorHAnsi" w:eastAsiaTheme="minorEastAsia" w:cstheme="minorBidi"/>
        </w:rPr>
        <w:t xml:space="preserve">trying to manage a team </w:t>
      </w:r>
      <w:r w:rsidRPr="6704AD82" w:rsidR="22C260E9">
        <w:rPr>
          <w:rFonts w:asciiTheme="minorHAnsi" w:hAnsiTheme="minorHAnsi" w:eastAsiaTheme="minorEastAsia" w:cstheme="minorBidi"/>
        </w:rPr>
        <w:t xml:space="preserve">and for the </w:t>
      </w:r>
      <w:r w:rsidRPr="6704AD82" w:rsidR="11008821">
        <w:rPr>
          <w:rFonts w:asciiTheme="minorHAnsi" w:hAnsiTheme="minorHAnsi" w:eastAsiaTheme="minorEastAsia" w:cstheme="minorBidi"/>
        </w:rPr>
        <w:t xml:space="preserve">advantages it would have on a </w:t>
      </w:r>
      <w:r w:rsidRPr="6704AD82" w:rsidR="30E34682">
        <w:rPr>
          <w:rFonts w:asciiTheme="minorHAnsi" w:hAnsiTheme="minorHAnsi" w:eastAsiaTheme="minorEastAsia" w:cstheme="minorBidi"/>
        </w:rPr>
        <w:t>business</w:t>
      </w:r>
      <w:r w:rsidRPr="6704AD82" w:rsidR="22C260E9">
        <w:rPr>
          <w:rFonts w:asciiTheme="minorHAnsi" w:hAnsiTheme="minorHAnsi" w:eastAsiaTheme="minorEastAsia" w:cstheme="minorBidi"/>
        </w:rPr>
        <w:t xml:space="preserve">, </w:t>
      </w:r>
      <w:r w:rsidRPr="6704AD82" w:rsidR="626BBC83">
        <w:rPr>
          <w:rFonts w:asciiTheme="minorHAnsi" w:hAnsiTheme="minorHAnsi" w:eastAsiaTheme="minorEastAsia" w:cstheme="minorBidi"/>
        </w:rPr>
        <w:t>T</w:t>
      </w:r>
      <w:r w:rsidRPr="6704AD82" w:rsidR="3726F3AA">
        <w:rPr>
          <w:rFonts w:asciiTheme="minorHAnsi" w:hAnsiTheme="minorHAnsi" w:eastAsiaTheme="minorEastAsia" w:cstheme="minorBidi"/>
        </w:rPr>
        <w:t>he</w:t>
      </w:r>
      <w:r w:rsidRPr="6704AD82" w:rsidR="7DBF47C1">
        <w:rPr>
          <w:rFonts w:asciiTheme="minorHAnsi" w:hAnsiTheme="minorHAnsi" w:eastAsiaTheme="minorEastAsia" w:cstheme="minorBidi"/>
        </w:rPr>
        <w:t xml:space="preserve"> disadvantages </w:t>
      </w:r>
      <w:r w:rsidRPr="6704AD82" w:rsidR="698A0E93">
        <w:rPr>
          <w:rFonts w:asciiTheme="minorHAnsi" w:hAnsiTheme="minorHAnsi" w:eastAsiaTheme="minorEastAsia" w:cstheme="minorBidi"/>
        </w:rPr>
        <w:t xml:space="preserve">of working remotely for an employee, a </w:t>
      </w:r>
      <w:r w:rsidRPr="6704AD82" w:rsidR="6216C221">
        <w:rPr>
          <w:rFonts w:asciiTheme="minorHAnsi" w:hAnsiTheme="minorHAnsi" w:eastAsiaTheme="minorEastAsia" w:cstheme="minorBidi"/>
        </w:rPr>
        <w:t>manager disadvantages</w:t>
      </w:r>
      <w:r w:rsidRPr="6704AD82" w:rsidR="698A0E93">
        <w:rPr>
          <w:rFonts w:asciiTheme="minorHAnsi" w:hAnsiTheme="minorHAnsi" w:eastAsiaTheme="minorEastAsia" w:cstheme="minorBidi"/>
        </w:rPr>
        <w:t xml:space="preserve"> and disadvantages that it has on the business</w:t>
      </w:r>
      <w:r w:rsidRPr="6704AD82" w:rsidR="6323782F">
        <w:rPr>
          <w:rFonts w:asciiTheme="minorHAnsi" w:hAnsiTheme="minorHAnsi" w:eastAsiaTheme="minorEastAsia" w:cstheme="minorBidi"/>
        </w:rPr>
        <w:t>.</w:t>
      </w:r>
    </w:p>
    <w:p w:rsidR="35B5EB71" w:rsidP="5124BD96" w:rsidRDefault="35B5EB71" w14:paraId="7157BFDB" w14:textId="7F7C13DE">
      <w:pPr>
        <w:tabs>
          <w:tab w:val="left" w:pos="1317"/>
        </w:tabs>
        <w:rPr>
          <w:rFonts w:ascii="Cambria" w:hAnsi="Cambria" w:eastAsia="宋体" w:cs="" w:asciiTheme="minorAscii" w:hAnsiTheme="minorAscii" w:eastAsiaTheme="minorEastAsia" w:cstheme="minorBidi"/>
        </w:rPr>
      </w:pPr>
      <w:r w:rsidRPr="5124BD96" w:rsidR="35B5EB71">
        <w:rPr>
          <w:rFonts w:ascii="Cambria" w:hAnsi="Cambria" w:eastAsia="宋体" w:cs="" w:asciiTheme="minorAscii" w:hAnsiTheme="minorAscii" w:eastAsiaTheme="minorEastAsia" w:cstheme="minorBidi"/>
        </w:rPr>
        <w:t xml:space="preserve">This </w:t>
      </w:r>
      <w:r w:rsidRPr="5124BD96" w:rsidR="67E5F9F4">
        <w:rPr>
          <w:rFonts w:ascii="Cambria" w:hAnsi="Cambria" w:eastAsia="宋体" w:cs="" w:asciiTheme="minorAscii" w:hAnsiTheme="minorAscii" w:eastAsiaTheme="minorEastAsia" w:cstheme="minorBidi"/>
        </w:rPr>
        <w:t>assignment</w:t>
      </w:r>
      <w:r w:rsidRPr="5124BD96" w:rsidR="35B5EB71">
        <w:rPr>
          <w:rFonts w:ascii="Cambria" w:hAnsi="Cambria" w:eastAsia="宋体" w:cs="" w:asciiTheme="minorAscii" w:hAnsiTheme="minorAscii" w:eastAsiaTheme="minorEastAsia" w:cstheme="minorBidi"/>
        </w:rPr>
        <w:t xml:space="preserve"> will look at a reflective model </w:t>
      </w:r>
      <w:r w:rsidRPr="5124BD96" w:rsidR="34D059A4">
        <w:rPr>
          <w:rFonts w:ascii="Cambria" w:hAnsi="Cambria" w:eastAsia="宋体" w:cs="" w:asciiTheme="minorAscii" w:hAnsiTheme="minorAscii" w:eastAsiaTheme="minorEastAsia" w:cstheme="minorBidi"/>
        </w:rPr>
        <w:t xml:space="preserve">to reflect on the </w:t>
      </w:r>
      <w:r w:rsidRPr="5124BD96" w:rsidR="73753ED5">
        <w:rPr>
          <w:rFonts w:ascii="Cambria" w:hAnsi="Cambria" w:eastAsia="宋体" w:cs="" w:asciiTheme="minorAscii" w:hAnsiTheme="minorAscii" w:eastAsiaTheme="minorEastAsia" w:cstheme="minorBidi"/>
        </w:rPr>
        <w:t>experience</w:t>
      </w:r>
      <w:r w:rsidRPr="5124BD96" w:rsidR="34D059A4">
        <w:rPr>
          <w:rFonts w:ascii="Cambria" w:hAnsi="Cambria" w:eastAsia="宋体" w:cs="" w:asciiTheme="minorAscii" w:hAnsiTheme="minorAscii" w:eastAsiaTheme="minorEastAsia" w:cstheme="minorBidi"/>
        </w:rPr>
        <w:t xml:space="preserve">, </w:t>
      </w:r>
      <w:r w:rsidRPr="5124BD96" w:rsidR="34D059A4">
        <w:rPr>
          <w:rFonts w:ascii="Cambria" w:hAnsi="Cambria" w:eastAsia="宋体" w:cs="" w:asciiTheme="minorAscii" w:hAnsiTheme="minorAscii" w:eastAsiaTheme="minorEastAsia" w:cstheme="minorBidi"/>
        </w:rPr>
        <w:t>reflection</w:t>
      </w:r>
      <w:r w:rsidRPr="5124BD96" w:rsidR="34D059A4">
        <w:rPr>
          <w:rFonts w:ascii="Cambria" w:hAnsi="Cambria" w:eastAsia="宋体" w:cs="" w:asciiTheme="minorAscii" w:hAnsiTheme="minorAscii" w:eastAsiaTheme="minorEastAsia" w:cstheme="minorBidi"/>
        </w:rPr>
        <w:t xml:space="preserve"> and learning. See </w:t>
      </w:r>
      <w:r w:rsidRPr="5124BD96" w:rsidR="7EE6C245">
        <w:rPr>
          <w:rFonts w:ascii="Cambria" w:hAnsi="Cambria" w:eastAsia="宋体" w:cs="" w:asciiTheme="minorAscii" w:hAnsiTheme="minorAscii" w:eastAsiaTheme="minorEastAsia" w:cstheme="minorBidi"/>
        </w:rPr>
        <w:t>appendix</w:t>
      </w:r>
      <w:r w:rsidRPr="5124BD96" w:rsidR="34D059A4">
        <w:rPr>
          <w:rFonts w:ascii="Cambria" w:hAnsi="Cambria" w:eastAsia="宋体" w:cs="" w:asciiTheme="minorAscii" w:hAnsiTheme="minorAscii" w:eastAsiaTheme="minorEastAsia" w:cstheme="minorBidi"/>
        </w:rPr>
        <w:t xml:space="preserve"> </w:t>
      </w:r>
      <w:r w:rsidRPr="5124BD96" w:rsidR="3B36F008">
        <w:rPr>
          <w:rFonts w:ascii="Cambria" w:hAnsi="Cambria" w:eastAsia="宋体" w:cs="" w:asciiTheme="minorAscii" w:hAnsiTheme="minorAscii" w:eastAsiaTheme="minorEastAsia" w:cstheme="minorBidi"/>
        </w:rPr>
        <w:t xml:space="preserve">(a) for </w:t>
      </w:r>
      <w:r w:rsidRPr="5124BD96" w:rsidR="20AC824F">
        <w:rPr>
          <w:rFonts w:ascii="Cambria" w:hAnsi="Cambria" w:eastAsia="宋体" w:cs="" w:asciiTheme="minorAscii" w:hAnsiTheme="minorAscii" w:eastAsiaTheme="minorEastAsia" w:cstheme="minorBidi"/>
        </w:rPr>
        <w:t xml:space="preserve">the </w:t>
      </w:r>
      <w:r w:rsidRPr="5124BD96" w:rsidR="3B36F008">
        <w:rPr>
          <w:rFonts w:ascii="Cambria" w:hAnsi="Cambria" w:eastAsia="宋体" w:cs="" w:asciiTheme="minorAscii" w:hAnsiTheme="minorAscii" w:eastAsiaTheme="minorEastAsia" w:cstheme="minorBidi"/>
        </w:rPr>
        <w:t>reflection model used.</w:t>
      </w:r>
      <w:r w:rsidRPr="5124BD96" w:rsidR="78802BE1">
        <w:rPr>
          <w:rFonts w:ascii="Cambria" w:hAnsi="Cambria" w:eastAsia="宋体" w:cs="" w:asciiTheme="minorAscii" w:hAnsiTheme="minorAscii" w:eastAsiaTheme="minorEastAsia" w:cstheme="minorBidi"/>
        </w:rPr>
        <w:t xml:space="preserve"> </w:t>
      </w:r>
      <w:r w:rsidRPr="5124BD96" w:rsidR="20E04B67">
        <w:rPr>
          <w:rFonts w:ascii="Cambria" w:hAnsi="Cambria" w:eastAsia="宋体" w:cs="" w:asciiTheme="minorAscii" w:hAnsiTheme="minorAscii" w:eastAsiaTheme="minorEastAsia" w:cstheme="minorBidi"/>
        </w:rPr>
        <w:t xml:space="preserve">(BOUD) </w:t>
      </w:r>
    </w:p>
    <w:p w:rsidR="35B5EB71" w:rsidP="5124BD96" w:rsidRDefault="35B5EB71" w14:paraId="2B424D5B" w14:textId="614B20C7">
      <w:pPr>
        <w:tabs>
          <w:tab w:val="left" w:pos="1317"/>
        </w:tabs>
        <w:rPr>
          <w:rFonts w:ascii="Cambria" w:hAnsi="Cambria" w:eastAsia="宋体" w:cs="" w:asciiTheme="minorAscii" w:hAnsiTheme="minorAscii" w:eastAsiaTheme="minorEastAsia" w:cstheme="minorBidi"/>
        </w:rPr>
      </w:pPr>
      <w:r w:rsidRPr="5124BD96" w:rsidR="78802BE1">
        <w:rPr>
          <w:rFonts w:ascii="Cambria" w:hAnsi="Cambria" w:eastAsia="宋体" w:cs="" w:asciiTheme="minorAscii" w:hAnsiTheme="minorAscii" w:eastAsiaTheme="minorEastAsia" w:cstheme="minorBidi"/>
        </w:rPr>
        <w:t xml:space="preserve">I will use CRAAP testing in this </w:t>
      </w:r>
      <w:r w:rsidRPr="5124BD96" w:rsidR="12E73A46">
        <w:rPr>
          <w:rFonts w:ascii="Cambria" w:hAnsi="Cambria" w:eastAsia="宋体" w:cs="" w:asciiTheme="minorAscii" w:hAnsiTheme="minorAscii" w:eastAsiaTheme="minorEastAsia" w:cstheme="minorBidi"/>
        </w:rPr>
        <w:t>reflective</w:t>
      </w:r>
      <w:r w:rsidRPr="5124BD96" w:rsidR="78802BE1">
        <w:rPr>
          <w:rFonts w:ascii="Cambria" w:hAnsi="Cambria" w:eastAsia="宋体" w:cs="" w:asciiTheme="minorAscii" w:hAnsiTheme="minorAscii" w:eastAsiaTheme="minorEastAsia" w:cstheme="minorBidi"/>
        </w:rPr>
        <w:t xml:space="preserve"> model s</w:t>
      </w:r>
      <w:r w:rsidRPr="5124BD96" w:rsidR="78802BE1">
        <w:rPr>
          <w:rFonts w:ascii="Cambria" w:hAnsi="Cambria" w:eastAsia="宋体" w:cs="" w:asciiTheme="minorAscii" w:hAnsiTheme="minorAscii" w:eastAsiaTheme="minorEastAsia" w:cstheme="minorBidi"/>
        </w:rPr>
        <w:t xml:space="preserve">ee </w:t>
      </w:r>
      <w:r w:rsidRPr="5124BD96" w:rsidR="19596FF8">
        <w:rPr>
          <w:rFonts w:ascii="Cambria" w:hAnsi="Cambria" w:eastAsia="宋体" w:cs="" w:asciiTheme="minorAscii" w:hAnsiTheme="minorAscii" w:eastAsiaTheme="minorEastAsia" w:cstheme="minorBidi"/>
        </w:rPr>
        <w:t>appendix</w:t>
      </w:r>
      <w:r w:rsidRPr="5124BD96" w:rsidR="78802BE1">
        <w:rPr>
          <w:rFonts w:ascii="Cambria" w:hAnsi="Cambria" w:eastAsia="宋体" w:cs="" w:asciiTheme="minorAscii" w:hAnsiTheme="minorAscii" w:eastAsiaTheme="minorEastAsia" w:cstheme="minorBidi"/>
        </w:rPr>
        <w:t xml:space="preserve"> </w:t>
      </w:r>
      <w:r w:rsidRPr="5124BD96" w:rsidR="48306CD0">
        <w:rPr>
          <w:rFonts w:ascii="Cambria" w:hAnsi="Cambria" w:eastAsia="宋体" w:cs="" w:asciiTheme="minorAscii" w:hAnsiTheme="minorAscii" w:eastAsiaTheme="minorEastAsia" w:cstheme="minorBidi"/>
        </w:rPr>
        <w:t>(b)</w:t>
      </w:r>
    </w:p>
    <w:p w:rsidR="6704AD82" w:rsidP="6704AD82" w:rsidRDefault="6704AD82" w14:paraId="7A8DEEF8" w14:textId="60C30C56">
      <w:pPr>
        <w:tabs>
          <w:tab w:val="left" w:pos="1317"/>
        </w:tabs>
        <w:rPr>
          <w:rFonts w:asciiTheme="minorHAnsi" w:hAnsiTheme="minorHAnsi" w:eastAsiaTheme="minorEastAsia" w:cstheme="minorBidi"/>
          <w:color w:val="C00000"/>
        </w:rPr>
      </w:pPr>
    </w:p>
    <w:p w:rsidR="6704AD82" w:rsidP="6704AD82" w:rsidRDefault="6704AD82" w14:paraId="0A232A90" w14:textId="1EE74F0F">
      <w:pPr>
        <w:tabs>
          <w:tab w:val="left" w:pos="1317"/>
        </w:tabs>
        <w:rPr>
          <w:rFonts w:asciiTheme="minorHAnsi" w:hAnsiTheme="minorHAnsi" w:eastAsiaTheme="minorEastAsia" w:cstheme="minorBidi"/>
          <w:color w:val="C00000"/>
        </w:rPr>
      </w:pPr>
    </w:p>
    <w:p w:rsidR="6704AD82" w:rsidP="6704AD82" w:rsidRDefault="6704AD82" w14:paraId="228B3BC9" w14:textId="3C80693F">
      <w:pPr>
        <w:tabs>
          <w:tab w:val="left" w:pos="1317"/>
        </w:tabs>
        <w:rPr>
          <w:rFonts w:asciiTheme="minorHAnsi" w:hAnsiTheme="minorHAnsi" w:eastAsiaTheme="minorEastAsia" w:cstheme="minorBidi"/>
          <w:color w:val="C00000"/>
        </w:rPr>
      </w:pPr>
    </w:p>
    <w:p w:rsidR="6704AD82" w:rsidP="6704AD82" w:rsidRDefault="6704AD82" w14:paraId="695C0856" w14:textId="61D269F9">
      <w:pPr>
        <w:tabs>
          <w:tab w:val="left" w:pos="1317"/>
        </w:tabs>
        <w:rPr>
          <w:rFonts w:asciiTheme="minorHAnsi" w:hAnsiTheme="minorHAnsi" w:eastAsiaTheme="minorEastAsia" w:cstheme="minorBidi"/>
          <w:color w:val="C00000"/>
        </w:rPr>
      </w:pPr>
    </w:p>
    <w:p w:rsidR="6704AD82" w:rsidP="6704AD82" w:rsidRDefault="6704AD82" w14:paraId="26059D48" w14:textId="414C98FE">
      <w:pPr>
        <w:tabs>
          <w:tab w:val="left" w:pos="1317"/>
        </w:tabs>
        <w:rPr>
          <w:rFonts w:asciiTheme="minorHAnsi" w:hAnsiTheme="minorHAnsi" w:eastAsiaTheme="minorEastAsia" w:cstheme="minorBidi"/>
          <w:color w:val="C00000"/>
        </w:rPr>
      </w:pPr>
    </w:p>
    <w:p w:rsidR="6704AD82" w:rsidP="6704AD82" w:rsidRDefault="6704AD82" w14:paraId="15FFDA23" w14:textId="0599F7BB">
      <w:pPr>
        <w:tabs>
          <w:tab w:val="left" w:pos="1317"/>
        </w:tabs>
        <w:rPr>
          <w:rFonts w:asciiTheme="minorHAnsi" w:hAnsiTheme="minorHAnsi" w:eastAsiaTheme="minorEastAsia" w:cstheme="minorBidi"/>
          <w:color w:val="C00000"/>
        </w:rPr>
      </w:pPr>
    </w:p>
    <w:p w:rsidR="6704AD82" w:rsidP="6704AD82" w:rsidRDefault="6704AD82" w14:paraId="1837D5C6" w14:textId="3E92B584">
      <w:pPr>
        <w:tabs>
          <w:tab w:val="left" w:pos="1317"/>
        </w:tabs>
        <w:rPr>
          <w:rFonts w:asciiTheme="minorHAnsi" w:hAnsiTheme="minorHAnsi" w:eastAsiaTheme="minorEastAsia" w:cstheme="minorBidi"/>
          <w:color w:val="C00000"/>
        </w:rPr>
      </w:pPr>
    </w:p>
    <w:p w:rsidR="6704AD82" w:rsidP="6704AD82" w:rsidRDefault="6704AD82" w14:paraId="6DD6E583" w14:textId="3AF04CF8">
      <w:pPr>
        <w:tabs>
          <w:tab w:val="left" w:pos="1317"/>
        </w:tabs>
        <w:rPr>
          <w:rFonts w:asciiTheme="minorHAnsi" w:hAnsiTheme="minorHAnsi" w:eastAsiaTheme="minorEastAsia" w:cstheme="minorBidi"/>
          <w:color w:val="C00000"/>
        </w:rPr>
      </w:pPr>
    </w:p>
    <w:p w:rsidR="6704AD82" w:rsidP="6704AD82" w:rsidRDefault="6704AD82" w14:paraId="3C244FD9" w14:textId="57F951D1">
      <w:pPr>
        <w:tabs>
          <w:tab w:val="left" w:pos="1317"/>
        </w:tabs>
        <w:rPr>
          <w:rFonts w:asciiTheme="minorHAnsi" w:hAnsiTheme="minorHAnsi" w:eastAsiaTheme="minorEastAsia" w:cstheme="minorBidi"/>
          <w:color w:val="C00000"/>
        </w:rPr>
      </w:pPr>
    </w:p>
    <w:p w:rsidR="6704AD82" w:rsidP="6704AD82" w:rsidRDefault="6704AD82" w14:paraId="2EF6A4A0" w14:textId="0E8D8189">
      <w:pPr>
        <w:tabs>
          <w:tab w:val="left" w:pos="1317"/>
        </w:tabs>
        <w:rPr>
          <w:rFonts w:asciiTheme="minorHAnsi" w:hAnsiTheme="minorHAnsi" w:eastAsiaTheme="minorEastAsia" w:cstheme="minorBidi"/>
          <w:color w:val="C00000"/>
        </w:rPr>
      </w:pPr>
    </w:p>
    <w:p w:rsidR="6704AD82" w:rsidP="6704AD82" w:rsidRDefault="6704AD82" w14:paraId="64821CEF" w14:textId="50C21C53">
      <w:pPr>
        <w:tabs>
          <w:tab w:val="left" w:pos="1317"/>
        </w:tabs>
        <w:rPr>
          <w:rFonts w:asciiTheme="minorHAnsi" w:hAnsiTheme="minorHAnsi" w:eastAsiaTheme="minorEastAsia" w:cstheme="minorBidi"/>
          <w:color w:val="C00000"/>
        </w:rPr>
      </w:pPr>
    </w:p>
    <w:p w:rsidR="6704AD82" w:rsidP="6704AD82" w:rsidRDefault="6704AD82" w14:paraId="76765A8D" w14:textId="79592B0A">
      <w:pPr>
        <w:tabs>
          <w:tab w:val="left" w:pos="1317"/>
        </w:tabs>
        <w:rPr>
          <w:rFonts w:asciiTheme="minorHAnsi" w:hAnsiTheme="minorHAnsi" w:eastAsiaTheme="minorEastAsia" w:cstheme="minorBidi"/>
          <w:color w:val="C00000"/>
        </w:rPr>
      </w:pPr>
    </w:p>
    <w:p w:rsidR="6704AD82" w:rsidP="5124BD96" w:rsidRDefault="6704AD82" w14:paraId="577FEE41" w14:textId="04A7F99D">
      <w:pPr>
        <w:pStyle w:val="Normal"/>
        <w:tabs>
          <w:tab w:val="left" w:pos="1317"/>
        </w:tabs>
        <w:rPr>
          <w:rFonts w:ascii="Cambria" w:hAnsi="Cambria" w:eastAsia="宋体" w:cs="" w:asciiTheme="minorAscii" w:hAnsiTheme="minorAscii" w:eastAsiaTheme="minorEastAsia" w:cstheme="minorBidi"/>
          <w:color w:val="C00000"/>
        </w:rPr>
      </w:pPr>
    </w:p>
    <w:p w:rsidR="5124BD96" w:rsidP="5124BD96" w:rsidRDefault="5124BD96" w14:paraId="0EFA4FA7" w14:textId="16227240">
      <w:pPr>
        <w:pStyle w:val="Normal"/>
        <w:tabs>
          <w:tab w:val="left" w:leader="none" w:pos="1317"/>
        </w:tabs>
        <w:rPr>
          <w:rFonts w:ascii="Cambria" w:hAnsi="Cambria" w:eastAsia="宋体" w:cs="" w:asciiTheme="minorAscii" w:hAnsiTheme="minorAscii" w:eastAsiaTheme="minorEastAsia" w:cstheme="minorBidi"/>
          <w:color w:val="C00000"/>
        </w:rPr>
      </w:pPr>
    </w:p>
    <w:p w:rsidR="5124BD96" w:rsidP="5124BD96" w:rsidRDefault="5124BD96" w14:paraId="3A9C1A99" w14:textId="47CFE4E5">
      <w:pPr>
        <w:tabs>
          <w:tab w:val="left" w:leader="none" w:pos="1317"/>
        </w:tabs>
        <w:rPr>
          <w:rFonts w:ascii="Cambria" w:hAnsi="Cambria" w:eastAsia="宋体" w:cs="" w:asciiTheme="minorAscii" w:hAnsiTheme="minorAscii" w:eastAsiaTheme="minorEastAsia" w:cstheme="minorBidi"/>
          <w:color w:val="auto"/>
          <w:sz w:val="28"/>
          <w:szCs w:val="28"/>
          <w:u w:val="single"/>
        </w:rPr>
      </w:pPr>
    </w:p>
    <w:p w:rsidR="5124BD96" w:rsidP="5124BD96" w:rsidRDefault="5124BD96" w14:paraId="4E11BE15" w14:textId="3D650CFF">
      <w:pPr>
        <w:tabs>
          <w:tab w:val="left" w:leader="none" w:pos="1317"/>
        </w:tabs>
        <w:rPr>
          <w:rFonts w:ascii="Cambria" w:hAnsi="Cambria" w:eastAsia="宋体" w:cs="" w:asciiTheme="minorAscii" w:hAnsiTheme="minorAscii" w:eastAsiaTheme="minorEastAsia" w:cstheme="minorBidi"/>
          <w:color w:val="auto"/>
          <w:sz w:val="28"/>
          <w:szCs w:val="28"/>
          <w:u w:val="single"/>
        </w:rPr>
      </w:pPr>
    </w:p>
    <w:p w:rsidR="322DF39E" w:rsidP="5124BD96" w:rsidRDefault="322DF39E" w14:paraId="2C240207" w14:textId="083651BC">
      <w:pPr>
        <w:tabs>
          <w:tab w:val="left" w:pos="1317"/>
        </w:tabs>
        <w:rPr>
          <w:rFonts w:ascii="Cambria" w:hAnsi="Cambria" w:eastAsia="宋体" w:cs="" w:asciiTheme="minorAscii" w:hAnsiTheme="minorAscii" w:eastAsiaTheme="minorEastAsia" w:cstheme="minorBidi"/>
          <w:color w:val="auto"/>
          <w:sz w:val="28"/>
          <w:szCs w:val="28"/>
          <w:u w:val="single"/>
        </w:rPr>
      </w:pPr>
      <w:r w:rsidRPr="5124BD96" w:rsidR="322DF39E">
        <w:rPr>
          <w:rFonts w:ascii="Cambria" w:hAnsi="Cambria" w:eastAsia="宋体" w:cs="" w:asciiTheme="minorAscii" w:hAnsiTheme="minorAscii" w:eastAsiaTheme="minorEastAsia" w:cstheme="minorBidi"/>
          <w:color w:val="auto"/>
          <w:sz w:val="28"/>
          <w:szCs w:val="28"/>
          <w:u w:val="single"/>
        </w:rPr>
        <w:t>Advantages of working remotely.</w:t>
      </w:r>
    </w:p>
    <w:p w:rsidR="322DF39E" w:rsidP="5124BD96" w:rsidRDefault="322DF39E" w14:paraId="1FD89C84" w14:textId="1FEF8808">
      <w:pPr>
        <w:tabs>
          <w:tab w:val="left" w:pos="1317"/>
        </w:tabs>
        <w:rPr>
          <w:rFonts w:ascii="Cambria" w:hAnsi="Cambria" w:eastAsia="宋体" w:cs="" w:asciiTheme="minorAscii" w:hAnsiTheme="minorAscii" w:eastAsiaTheme="minorEastAsia" w:cstheme="minorBidi"/>
        </w:rPr>
      </w:pPr>
      <w:r w:rsidRPr="5124BD96" w:rsidR="322DF39E">
        <w:rPr>
          <w:rFonts w:ascii="Cambria" w:hAnsi="Cambria" w:eastAsia="宋体" w:cs="" w:asciiTheme="minorAscii" w:hAnsiTheme="minorAscii" w:eastAsiaTheme="minorEastAsia" w:cstheme="minorBidi"/>
        </w:rPr>
        <w:t>There are many advantages</w:t>
      </w:r>
      <w:r w:rsidRPr="5124BD96" w:rsidR="412E0B3F">
        <w:rPr>
          <w:rFonts w:ascii="Cambria" w:hAnsi="Cambria" w:eastAsia="宋体" w:cs="" w:asciiTheme="minorAscii" w:hAnsiTheme="minorAscii" w:eastAsiaTheme="minorEastAsia" w:cstheme="minorBidi"/>
        </w:rPr>
        <w:t xml:space="preserve"> a</w:t>
      </w:r>
      <w:r w:rsidRPr="5124BD96" w:rsidR="22FC4F0F">
        <w:rPr>
          <w:rFonts w:ascii="Cambria" w:hAnsi="Cambria" w:eastAsia="宋体" w:cs="" w:asciiTheme="minorAscii" w:hAnsiTheme="minorAscii" w:eastAsiaTheme="minorEastAsia" w:cstheme="minorBidi"/>
        </w:rPr>
        <w:t xml:space="preserve">nd </w:t>
      </w:r>
      <w:r w:rsidRPr="5124BD96" w:rsidR="412E0B3F">
        <w:rPr>
          <w:rFonts w:ascii="Cambria" w:hAnsi="Cambria" w:eastAsia="宋体" w:cs="" w:asciiTheme="minorAscii" w:hAnsiTheme="minorAscii" w:eastAsiaTheme="minorEastAsia" w:cstheme="minorBidi"/>
        </w:rPr>
        <w:t>benefits</w:t>
      </w:r>
      <w:r w:rsidRPr="5124BD96" w:rsidR="322DF39E">
        <w:rPr>
          <w:rFonts w:ascii="Cambria" w:hAnsi="Cambria" w:eastAsia="宋体" w:cs="" w:asciiTheme="minorAscii" w:hAnsiTheme="minorAscii" w:eastAsiaTheme="minorEastAsia" w:cstheme="minorBidi"/>
        </w:rPr>
        <w:t xml:space="preserve"> </w:t>
      </w:r>
      <w:r w:rsidRPr="5124BD96" w:rsidR="00021879">
        <w:rPr>
          <w:rFonts w:ascii="Cambria" w:hAnsi="Cambria" w:eastAsia="宋体" w:cs="" w:asciiTheme="minorAscii" w:hAnsiTheme="minorAscii" w:eastAsiaTheme="minorEastAsia" w:cstheme="minorBidi"/>
        </w:rPr>
        <w:t xml:space="preserve">of </w:t>
      </w:r>
      <w:r w:rsidRPr="5124BD96" w:rsidR="322DF39E">
        <w:rPr>
          <w:rFonts w:ascii="Cambria" w:hAnsi="Cambria" w:eastAsia="宋体" w:cs="" w:asciiTheme="minorAscii" w:hAnsiTheme="minorAscii" w:eastAsiaTheme="minorEastAsia" w:cstheme="minorBidi"/>
        </w:rPr>
        <w:t>working remotely</w:t>
      </w:r>
      <w:r w:rsidRPr="5124BD96" w:rsidR="4B7355AF">
        <w:rPr>
          <w:rFonts w:ascii="Cambria" w:hAnsi="Cambria" w:eastAsia="宋体" w:cs="" w:asciiTheme="minorAscii" w:hAnsiTheme="minorAscii" w:eastAsiaTheme="minorEastAsia" w:cstheme="minorBidi"/>
        </w:rPr>
        <w:t>.</w:t>
      </w:r>
      <w:r w:rsidRPr="5124BD96" w:rsidR="322DF39E">
        <w:rPr>
          <w:rFonts w:ascii="Cambria" w:hAnsi="Cambria" w:eastAsia="宋体" w:cs="" w:asciiTheme="minorAscii" w:hAnsiTheme="minorAscii" w:eastAsiaTheme="minorEastAsia" w:cstheme="minorBidi"/>
        </w:rPr>
        <w:t xml:space="preserve"> </w:t>
      </w:r>
      <w:r w:rsidRPr="5124BD96" w:rsidR="3C794157">
        <w:rPr>
          <w:rFonts w:ascii="Cambria" w:hAnsi="Cambria" w:eastAsia="宋体" w:cs="" w:asciiTheme="minorAscii" w:hAnsiTheme="minorAscii" w:eastAsiaTheme="minorEastAsia" w:cstheme="minorBidi"/>
        </w:rPr>
        <w:t>A</w:t>
      </w:r>
      <w:r w:rsidRPr="5124BD96" w:rsidR="477BAD67">
        <w:rPr>
          <w:rFonts w:ascii="Cambria" w:hAnsi="Cambria" w:eastAsia="宋体" w:cs="" w:asciiTheme="minorAscii" w:hAnsiTheme="minorAscii" w:eastAsiaTheme="minorEastAsia" w:cstheme="minorBidi"/>
        </w:rPr>
        <w:t xml:space="preserve"> study</w:t>
      </w:r>
      <w:r w:rsidRPr="5124BD96" w:rsidR="3866B963">
        <w:rPr>
          <w:rFonts w:ascii="Cambria" w:hAnsi="Cambria" w:eastAsia="宋体" w:cs="" w:asciiTheme="minorAscii" w:hAnsiTheme="minorAscii" w:eastAsiaTheme="minorEastAsia" w:cstheme="minorBidi"/>
        </w:rPr>
        <w:t xml:space="preserve"> in 2022</w:t>
      </w:r>
      <w:r w:rsidRPr="5124BD96" w:rsidR="008801AC">
        <w:rPr>
          <w:rFonts w:ascii="Cambria" w:hAnsi="Cambria" w:eastAsia="宋体" w:cs="" w:asciiTheme="minorAscii" w:hAnsiTheme="minorAscii" w:eastAsiaTheme="minorEastAsia" w:cstheme="minorBidi"/>
        </w:rPr>
        <w:t xml:space="preserve"> that</w:t>
      </w:r>
      <w:r w:rsidRPr="5124BD96" w:rsidR="477BAD67">
        <w:rPr>
          <w:rFonts w:ascii="Cambria" w:hAnsi="Cambria" w:eastAsia="宋体" w:cs="" w:asciiTheme="minorAscii" w:hAnsiTheme="minorAscii" w:eastAsiaTheme="minorEastAsia" w:cstheme="minorBidi"/>
        </w:rPr>
        <w:t xml:space="preserve"> </w:t>
      </w:r>
      <w:r w:rsidRPr="5124BD96" w:rsidR="6F4D145F">
        <w:rPr>
          <w:rFonts w:ascii="Cambria" w:hAnsi="Cambria" w:eastAsia="宋体" w:cs="" w:asciiTheme="minorAscii" w:hAnsiTheme="minorAscii" w:eastAsiaTheme="minorEastAsia" w:cstheme="minorBidi"/>
        </w:rPr>
        <w:t>loo</w:t>
      </w:r>
      <w:r w:rsidRPr="5124BD96" w:rsidR="5EB0646C">
        <w:rPr>
          <w:rFonts w:ascii="Cambria" w:hAnsi="Cambria" w:eastAsia="宋体" w:cs="" w:asciiTheme="minorAscii" w:hAnsiTheme="minorAscii" w:eastAsiaTheme="minorEastAsia" w:cstheme="minorBidi"/>
        </w:rPr>
        <w:t>k</w:t>
      </w:r>
      <w:r w:rsidRPr="5124BD96" w:rsidR="00A123F7">
        <w:rPr>
          <w:rFonts w:ascii="Cambria" w:hAnsi="Cambria" w:eastAsia="宋体" w:cs="" w:asciiTheme="minorAscii" w:hAnsiTheme="minorAscii" w:eastAsiaTheme="minorEastAsia" w:cstheme="minorBidi"/>
        </w:rPr>
        <w:t>ed</w:t>
      </w:r>
      <w:r w:rsidRPr="5124BD96" w:rsidR="5EB0646C">
        <w:rPr>
          <w:rFonts w:ascii="Cambria" w:hAnsi="Cambria" w:eastAsia="宋体" w:cs="" w:asciiTheme="minorAscii" w:hAnsiTheme="minorAscii" w:eastAsiaTheme="minorEastAsia" w:cstheme="minorBidi"/>
        </w:rPr>
        <w:t xml:space="preserve"> </w:t>
      </w:r>
      <w:r w:rsidRPr="5124BD96" w:rsidR="6F4D145F">
        <w:rPr>
          <w:rFonts w:ascii="Cambria" w:hAnsi="Cambria" w:eastAsia="宋体" w:cs="" w:asciiTheme="minorAscii" w:hAnsiTheme="minorAscii" w:eastAsiaTheme="minorEastAsia" w:cstheme="minorBidi"/>
        </w:rPr>
        <w:t>at</w:t>
      </w:r>
      <w:r w:rsidRPr="5124BD96" w:rsidR="477BAD67">
        <w:rPr>
          <w:rFonts w:ascii="Cambria" w:hAnsi="Cambria" w:eastAsia="宋体" w:cs="" w:asciiTheme="minorAscii" w:hAnsiTheme="minorAscii" w:eastAsiaTheme="minorEastAsia" w:cstheme="minorBidi"/>
        </w:rPr>
        <w:t xml:space="preserve"> the implications of hybrid </w:t>
      </w:r>
      <w:r w:rsidRPr="5124BD96" w:rsidR="6CB167EC">
        <w:rPr>
          <w:rFonts w:ascii="Cambria" w:hAnsi="Cambria" w:eastAsia="宋体" w:cs="" w:asciiTheme="minorAscii" w:hAnsiTheme="minorAscii" w:eastAsiaTheme="minorEastAsia" w:cstheme="minorBidi"/>
        </w:rPr>
        <w:t xml:space="preserve">and remote </w:t>
      </w:r>
      <w:r w:rsidRPr="5124BD96" w:rsidR="477BAD67">
        <w:rPr>
          <w:rFonts w:ascii="Cambria" w:hAnsi="Cambria" w:eastAsia="宋体" w:cs="" w:asciiTheme="minorAscii" w:hAnsiTheme="minorAscii" w:eastAsiaTheme="minorEastAsia" w:cstheme="minorBidi"/>
        </w:rPr>
        <w:t>working,</w:t>
      </w:r>
      <w:r w:rsidRPr="5124BD96" w:rsidR="00A123F7">
        <w:rPr>
          <w:rFonts w:ascii="Cambria" w:hAnsi="Cambria" w:eastAsia="宋体" w:cs="" w:asciiTheme="minorAscii" w:hAnsiTheme="minorAscii" w:eastAsiaTheme="minorEastAsia" w:cstheme="minorBidi"/>
        </w:rPr>
        <w:t xml:space="preserve"> showed </w:t>
      </w:r>
      <w:r w:rsidRPr="5124BD96" w:rsidR="0FFA9F23">
        <w:rPr>
          <w:rFonts w:ascii="Cambria" w:hAnsi="Cambria" w:eastAsia="宋体" w:cs="" w:asciiTheme="minorAscii" w:hAnsiTheme="minorAscii" w:eastAsiaTheme="minorEastAsia" w:cstheme="minorBidi"/>
        </w:rPr>
        <w:t xml:space="preserve">data from ONS </w:t>
      </w:r>
      <w:r w:rsidRPr="5124BD96" w:rsidR="477BAD67">
        <w:rPr>
          <w:rFonts w:ascii="Cambria" w:hAnsi="Cambria" w:eastAsia="宋体" w:cs="" w:asciiTheme="minorAscii" w:hAnsiTheme="minorAscii" w:eastAsiaTheme="minorEastAsia" w:cstheme="minorBidi"/>
        </w:rPr>
        <w:t>revealed three-quarters of people w</w:t>
      </w:r>
      <w:r w:rsidRPr="5124BD96" w:rsidR="7A5B0BCC">
        <w:rPr>
          <w:rFonts w:ascii="Cambria" w:hAnsi="Cambria" w:eastAsia="宋体" w:cs="" w:asciiTheme="minorAscii" w:hAnsiTheme="minorAscii" w:eastAsiaTheme="minorEastAsia" w:cstheme="minorBidi"/>
        </w:rPr>
        <w:t>h</w:t>
      </w:r>
      <w:r w:rsidRPr="5124BD96" w:rsidR="477BAD67">
        <w:rPr>
          <w:rFonts w:ascii="Cambria" w:hAnsi="Cambria" w:eastAsia="宋体" w:cs="" w:asciiTheme="minorAscii" w:hAnsiTheme="minorAscii" w:eastAsiaTheme="minorEastAsia" w:cstheme="minorBidi"/>
        </w:rPr>
        <w:t xml:space="preserve">o work remotely experienced a better work-life balance. </w:t>
      </w:r>
      <w:r w:rsidRPr="5124BD96" w:rsidR="696AAD79">
        <w:rPr>
          <w:rFonts w:ascii="Cambria" w:hAnsi="Cambria" w:eastAsia="宋体" w:cs="" w:asciiTheme="minorAscii" w:hAnsiTheme="minorAscii" w:eastAsiaTheme="minorEastAsia" w:cstheme="minorBidi"/>
        </w:rPr>
        <w:t>It</w:t>
      </w:r>
      <w:r w:rsidRPr="5124BD96" w:rsidR="2DBD2146">
        <w:rPr>
          <w:rFonts w:ascii="Cambria" w:hAnsi="Cambria" w:eastAsia="宋体" w:cs="" w:asciiTheme="minorAscii" w:hAnsiTheme="minorAscii" w:eastAsiaTheme="minorEastAsia" w:cstheme="minorBidi"/>
        </w:rPr>
        <w:t xml:space="preserve"> </w:t>
      </w:r>
      <w:r w:rsidRPr="5124BD96" w:rsidR="3E3CD5D0">
        <w:rPr>
          <w:rFonts w:ascii="Cambria" w:hAnsi="Cambria" w:eastAsia="宋体" w:cs="" w:asciiTheme="minorAscii" w:hAnsiTheme="minorAscii" w:eastAsiaTheme="minorEastAsia" w:cstheme="minorBidi"/>
        </w:rPr>
        <w:t>benefited</w:t>
      </w:r>
      <w:r w:rsidRPr="5124BD96" w:rsidR="78F441A1">
        <w:rPr>
          <w:rFonts w:ascii="Cambria" w:hAnsi="Cambria" w:eastAsia="宋体" w:cs="" w:asciiTheme="minorAscii" w:hAnsiTheme="minorAscii" w:eastAsiaTheme="minorEastAsia" w:cstheme="minorBidi"/>
        </w:rPr>
        <w:t xml:space="preserve"> their</w:t>
      </w:r>
      <w:r w:rsidRPr="5124BD96" w:rsidR="477BAD67">
        <w:rPr>
          <w:rFonts w:ascii="Cambria" w:hAnsi="Cambria" w:eastAsia="宋体" w:cs="" w:asciiTheme="minorAscii" w:hAnsiTheme="minorAscii" w:eastAsiaTheme="minorEastAsia" w:cstheme="minorBidi"/>
        </w:rPr>
        <w:t xml:space="preserve"> wellbeing, increased </w:t>
      </w:r>
      <w:r w:rsidRPr="5124BD96" w:rsidR="1CAA6844">
        <w:rPr>
          <w:rFonts w:ascii="Cambria" w:hAnsi="Cambria" w:eastAsia="宋体" w:cs="" w:asciiTheme="minorAscii" w:hAnsiTheme="minorAscii" w:eastAsiaTheme="minorEastAsia" w:cstheme="minorBidi"/>
        </w:rPr>
        <w:t xml:space="preserve">their </w:t>
      </w:r>
      <w:r w:rsidRPr="5124BD96" w:rsidR="477BAD67">
        <w:rPr>
          <w:rFonts w:ascii="Cambria" w:hAnsi="Cambria" w:eastAsia="宋体" w:cs="" w:asciiTheme="minorAscii" w:hAnsiTheme="minorAscii" w:eastAsiaTheme="minorEastAsia" w:cstheme="minorBidi"/>
        </w:rPr>
        <w:t xml:space="preserve">productivity, </w:t>
      </w:r>
      <w:r w:rsidRPr="5124BD96" w:rsidR="6B376C09">
        <w:rPr>
          <w:rFonts w:ascii="Cambria" w:hAnsi="Cambria" w:eastAsia="宋体" w:cs="" w:asciiTheme="minorAscii" w:hAnsiTheme="minorAscii" w:eastAsiaTheme="minorEastAsia" w:cstheme="minorBidi"/>
        </w:rPr>
        <w:t>the</w:t>
      </w:r>
      <w:r w:rsidRPr="5124BD96" w:rsidR="4F2D0207">
        <w:rPr>
          <w:rFonts w:ascii="Cambria" w:hAnsi="Cambria" w:eastAsia="宋体" w:cs="" w:asciiTheme="minorAscii" w:hAnsiTheme="minorAscii" w:eastAsiaTheme="minorEastAsia" w:cstheme="minorBidi"/>
        </w:rPr>
        <w:t>y</w:t>
      </w:r>
      <w:r w:rsidRPr="5124BD96" w:rsidR="6B376C09">
        <w:rPr>
          <w:rFonts w:ascii="Cambria" w:hAnsi="Cambria" w:eastAsia="宋体" w:cs="" w:asciiTheme="minorAscii" w:hAnsiTheme="minorAscii" w:eastAsiaTheme="minorEastAsia" w:cstheme="minorBidi"/>
        </w:rPr>
        <w:t xml:space="preserve"> have</w:t>
      </w:r>
      <w:r w:rsidRPr="5124BD96" w:rsidR="366449D0">
        <w:rPr>
          <w:rFonts w:ascii="Cambria" w:hAnsi="Cambria" w:eastAsia="宋体" w:cs="" w:asciiTheme="minorAscii" w:hAnsiTheme="minorAscii" w:eastAsiaTheme="minorEastAsia" w:cstheme="minorBidi"/>
        </w:rPr>
        <w:t xml:space="preserve"> much</w:t>
      </w:r>
      <w:r w:rsidRPr="5124BD96" w:rsidR="6B376C09">
        <w:rPr>
          <w:rFonts w:ascii="Cambria" w:hAnsi="Cambria" w:eastAsia="宋体" w:cs="" w:asciiTheme="minorAscii" w:hAnsiTheme="minorAscii" w:eastAsiaTheme="minorEastAsia" w:cstheme="minorBidi"/>
        </w:rPr>
        <w:t xml:space="preserve"> </w:t>
      </w:r>
      <w:r w:rsidRPr="5124BD96" w:rsidR="477BAD67">
        <w:rPr>
          <w:rFonts w:ascii="Cambria" w:hAnsi="Cambria" w:eastAsia="宋体" w:cs="" w:asciiTheme="minorAscii" w:hAnsiTheme="minorAscii" w:eastAsiaTheme="minorEastAsia" w:cstheme="minorBidi"/>
        </w:rPr>
        <w:t>greater work satisfaction, and discover</w:t>
      </w:r>
      <w:r w:rsidRPr="5124BD96" w:rsidR="62FD7A7A">
        <w:rPr>
          <w:rFonts w:ascii="Cambria" w:hAnsi="Cambria" w:eastAsia="宋体" w:cs="" w:asciiTheme="minorAscii" w:hAnsiTheme="minorAscii" w:eastAsiaTheme="minorEastAsia" w:cstheme="minorBidi"/>
        </w:rPr>
        <w:t xml:space="preserve">ed </w:t>
      </w:r>
      <w:r w:rsidRPr="5124BD96" w:rsidR="477BAD67">
        <w:rPr>
          <w:rFonts w:ascii="Cambria" w:hAnsi="Cambria" w:eastAsia="宋体" w:cs="" w:asciiTheme="minorAscii" w:hAnsiTheme="minorAscii" w:eastAsiaTheme="minorEastAsia" w:cstheme="minorBidi"/>
        </w:rPr>
        <w:t xml:space="preserve">more inclusive ways </w:t>
      </w:r>
      <w:r w:rsidRPr="5124BD96" w:rsidR="3D7B8B15">
        <w:rPr>
          <w:rFonts w:ascii="Cambria" w:hAnsi="Cambria" w:eastAsia="宋体" w:cs="" w:asciiTheme="minorAscii" w:hAnsiTheme="minorAscii" w:eastAsiaTheme="minorEastAsia" w:cstheme="minorBidi"/>
        </w:rPr>
        <w:t>to</w:t>
      </w:r>
      <w:r w:rsidRPr="5124BD96" w:rsidR="477BAD67">
        <w:rPr>
          <w:rFonts w:ascii="Cambria" w:hAnsi="Cambria" w:eastAsia="宋体" w:cs="" w:asciiTheme="minorAscii" w:hAnsiTheme="minorAscii" w:eastAsiaTheme="minorEastAsia" w:cstheme="minorBidi"/>
        </w:rPr>
        <w:t xml:space="preserve"> work</w:t>
      </w:r>
      <w:r w:rsidRPr="5124BD96" w:rsidR="5CCBD253">
        <w:rPr>
          <w:rFonts w:ascii="Cambria" w:hAnsi="Cambria" w:eastAsia="宋体" w:cs="" w:asciiTheme="minorAscii" w:hAnsiTheme="minorAscii" w:eastAsiaTheme="minorEastAsia" w:cstheme="minorBidi"/>
        </w:rPr>
        <w:t xml:space="preserve"> </w:t>
      </w:r>
      <w:r w:rsidRPr="5124BD96" w:rsidR="23DF89F1">
        <w:rPr>
          <w:rFonts w:ascii="Cambria" w:hAnsi="Cambria" w:eastAsia="宋体" w:cs="" w:asciiTheme="minorAscii" w:hAnsiTheme="minorAscii" w:eastAsiaTheme="minorEastAsia" w:cstheme="minorBidi"/>
        </w:rPr>
        <w:t>using</w:t>
      </w:r>
      <w:r w:rsidRPr="5124BD96" w:rsidR="477BAD67">
        <w:rPr>
          <w:rFonts w:ascii="Cambria" w:hAnsi="Cambria" w:eastAsia="宋体" w:cs="" w:asciiTheme="minorAscii" w:hAnsiTheme="minorAscii" w:eastAsiaTheme="minorEastAsia" w:cstheme="minorBidi"/>
        </w:rPr>
        <w:t xml:space="preserve"> technology. This highlights how remote work could be </w:t>
      </w:r>
      <w:r w:rsidRPr="5124BD96" w:rsidR="477BAD67">
        <w:rPr>
          <w:rFonts w:ascii="Cambria" w:hAnsi="Cambria" w:eastAsia="宋体" w:cs="" w:asciiTheme="minorAscii" w:hAnsiTheme="minorAscii" w:eastAsiaTheme="minorEastAsia" w:cstheme="minorBidi"/>
        </w:rPr>
        <w:t>a game-changer</w:t>
      </w:r>
      <w:r w:rsidRPr="5124BD96" w:rsidR="477BAD67">
        <w:rPr>
          <w:rFonts w:ascii="Cambria" w:hAnsi="Cambria" w:eastAsia="宋体" w:cs="" w:asciiTheme="minorAscii" w:hAnsiTheme="minorAscii" w:eastAsiaTheme="minorEastAsia" w:cstheme="minorBidi"/>
        </w:rPr>
        <w:t xml:space="preserve">, especially </w:t>
      </w:r>
      <w:r w:rsidRPr="5124BD96" w:rsidR="0C6B4EFD">
        <w:rPr>
          <w:rFonts w:ascii="Cambria" w:hAnsi="Cambria" w:eastAsia="宋体" w:cs="" w:asciiTheme="minorAscii" w:hAnsiTheme="minorAscii" w:eastAsiaTheme="minorEastAsia" w:cstheme="minorBidi"/>
        </w:rPr>
        <w:t xml:space="preserve">for those </w:t>
      </w:r>
      <w:r w:rsidRPr="5124BD96" w:rsidR="477BAD67">
        <w:rPr>
          <w:rFonts w:ascii="Cambria" w:hAnsi="Cambria" w:eastAsia="宋体" w:cs="" w:asciiTheme="minorAscii" w:hAnsiTheme="minorAscii" w:eastAsiaTheme="minorEastAsia" w:cstheme="minorBidi"/>
        </w:rPr>
        <w:t>struggl</w:t>
      </w:r>
      <w:r w:rsidRPr="5124BD96" w:rsidR="5EAD4A9E">
        <w:rPr>
          <w:rFonts w:ascii="Cambria" w:hAnsi="Cambria" w:eastAsia="宋体" w:cs="" w:asciiTheme="minorAscii" w:hAnsiTheme="minorAscii" w:eastAsiaTheme="minorEastAsia" w:cstheme="minorBidi"/>
        </w:rPr>
        <w:t>ing</w:t>
      </w:r>
      <w:r w:rsidRPr="5124BD96" w:rsidR="477BAD67">
        <w:rPr>
          <w:rFonts w:ascii="Cambria" w:hAnsi="Cambria" w:eastAsia="宋体" w:cs="" w:asciiTheme="minorAscii" w:hAnsiTheme="minorAscii" w:eastAsiaTheme="minorEastAsia" w:cstheme="minorBidi"/>
        </w:rPr>
        <w:t xml:space="preserve"> to </w:t>
      </w:r>
      <w:r w:rsidRPr="5124BD96" w:rsidR="04873BA2">
        <w:rPr>
          <w:rFonts w:ascii="Cambria" w:hAnsi="Cambria" w:eastAsia="宋体" w:cs="" w:asciiTheme="minorAscii" w:hAnsiTheme="minorAscii" w:eastAsiaTheme="minorEastAsia" w:cstheme="minorBidi"/>
        </w:rPr>
        <w:t>find that</w:t>
      </w:r>
      <w:r w:rsidRPr="5124BD96" w:rsidR="477BAD67">
        <w:rPr>
          <w:rFonts w:ascii="Cambria" w:hAnsi="Cambria" w:eastAsia="宋体" w:cs="" w:asciiTheme="minorAscii" w:hAnsiTheme="minorAscii" w:eastAsiaTheme="minorEastAsia" w:cstheme="minorBidi"/>
        </w:rPr>
        <w:t xml:space="preserve"> healthy work-life balance</w:t>
      </w:r>
      <w:r w:rsidRPr="5124BD96" w:rsidR="4AEC41B5">
        <w:rPr>
          <w:rFonts w:ascii="Cambria" w:hAnsi="Cambria" w:eastAsia="宋体" w:cs="" w:asciiTheme="minorAscii" w:hAnsiTheme="minorAscii" w:eastAsiaTheme="minorEastAsia" w:cstheme="minorBidi"/>
        </w:rPr>
        <w:t>. (James, 2022)</w:t>
      </w:r>
      <w:r w:rsidRPr="5124BD96" w:rsidR="5593986B">
        <w:rPr>
          <w:rFonts w:ascii="Cambria" w:hAnsi="Cambria" w:eastAsia="宋体" w:cs="" w:asciiTheme="minorAscii" w:hAnsiTheme="minorAscii" w:eastAsiaTheme="minorEastAsia" w:cstheme="minorBidi"/>
        </w:rPr>
        <w:t>.</w:t>
      </w:r>
      <w:r w:rsidRPr="5124BD96" w:rsidR="3EE750CF">
        <w:rPr>
          <w:rFonts w:ascii="Cambria" w:hAnsi="Cambria" w:eastAsia="宋体" w:cs="" w:asciiTheme="minorAscii" w:hAnsiTheme="minorAscii" w:eastAsiaTheme="minorEastAsia" w:cstheme="minorBidi"/>
        </w:rPr>
        <w:t xml:space="preserve"> </w:t>
      </w:r>
      <w:r w:rsidRPr="5124BD96" w:rsidR="0C972412">
        <w:rPr>
          <w:rFonts w:ascii="Cambria" w:hAnsi="Cambria" w:eastAsia="宋体" w:cs="" w:asciiTheme="minorAscii" w:hAnsiTheme="minorAscii" w:eastAsiaTheme="minorEastAsia" w:cstheme="minorBidi"/>
        </w:rPr>
        <w:t xml:space="preserve">By spending </w:t>
      </w:r>
      <w:r w:rsidRPr="5124BD96" w:rsidR="3CDA3436">
        <w:rPr>
          <w:rFonts w:ascii="Cambria" w:hAnsi="Cambria" w:eastAsia="宋体" w:cs="" w:asciiTheme="minorAscii" w:hAnsiTheme="minorAscii" w:eastAsiaTheme="minorEastAsia" w:cstheme="minorBidi"/>
        </w:rPr>
        <w:t xml:space="preserve">less time travelling to and from work </w:t>
      </w:r>
      <w:r w:rsidRPr="5124BD96" w:rsidR="5D87C19D">
        <w:rPr>
          <w:rFonts w:ascii="Cambria" w:hAnsi="Cambria" w:eastAsia="宋体" w:cs="" w:asciiTheme="minorAscii" w:hAnsiTheme="minorAscii" w:eastAsiaTheme="minorEastAsia" w:cstheme="minorBidi"/>
        </w:rPr>
        <w:t xml:space="preserve">gives you </w:t>
      </w:r>
      <w:r w:rsidRPr="5124BD96" w:rsidR="19700085">
        <w:rPr>
          <w:rFonts w:ascii="Cambria" w:hAnsi="Cambria" w:eastAsia="宋体" w:cs="" w:asciiTheme="minorAscii" w:hAnsiTheme="minorAscii" w:eastAsiaTheme="minorEastAsia" w:cstheme="minorBidi"/>
        </w:rPr>
        <w:t xml:space="preserve">more time </w:t>
      </w:r>
      <w:r w:rsidRPr="5124BD96" w:rsidR="48BD2012">
        <w:rPr>
          <w:rFonts w:ascii="Cambria" w:hAnsi="Cambria" w:eastAsia="宋体" w:cs="" w:asciiTheme="minorAscii" w:hAnsiTheme="minorAscii" w:eastAsiaTheme="minorEastAsia" w:cstheme="minorBidi"/>
        </w:rPr>
        <w:t xml:space="preserve">to </w:t>
      </w:r>
      <w:r w:rsidRPr="5124BD96" w:rsidR="5D87C19D">
        <w:rPr>
          <w:rFonts w:ascii="Cambria" w:hAnsi="Cambria" w:eastAsia="宋体" w:cs="" w:asciiTheme="minorAscii" w:hAnsiTheme="minorAscii" w:eastAsiaTheme="minorEastAsia" w:cstheme="minorBidi"/>
        </w:rPr>
        <w:t xml:space="preserve">adapt </w:t>
      </w:r>
      <w:r w:rsidRPr="5124BD96" w:rsidR="4684C535">
        <w:rPr>
          <w:rFonts w:ascii="Cambria" w:hAnsi="Cambria" w:eastAsia="宋体" w:cs="" w:asciiTheme="minorAscii" w:hAnsiTheme="minorAscii" w:eastAsiaTheme="minorEastAsia" w:cstheme="minorBidi"/>
        </w:rPr>
        <w:t>a</w:t>
      </w:r>
      <w:r w:rsidRPr="5124BD96" w:rsidR="5D87C19D">
        <w:rPr>
          <w:rFonts w:ascii="Cambria" w:hAnsi="Cambria" w:eastAsia="宋体" w:cs="" w:asciiTheme="minorAscii" w:hAnsiTheme="minorAscii" w:eastAsiaTheme="minorEastAsia" w:cstheme="minorBidi"/>
        </w:rPr>
        <w:t xml:space="preserve"> schedule</w:t>
      </w:r>
      <w:r w:rsidRPr="5124BD96" w:rsidR="7A07EC79">
        <w:rPr>
          <w:rFonts w:ascii="Cambria" w:hAnsi="Cambria" w:eastAsia="宋体" w:cs="" w:asciiTheme="minorAscii" w:hAnsiTheme="minorAscii" w:eastAsiaTheme="minorEastAsia" w:cstheme="minorBidi"/>
        </w:rPr>
        <w:t xml:space="preserve"> to suit </w:t>
      </w:r>
      <w:r w:rsidRPr="5124BD96" w:rsidR="279EA1CA">
        <w:rPr>
          <w:rFonts w:ascii="Cambria" w:hAnsi="Cambria" w:eastAsia="宋体" w:cs="" w:asciiTheme="minorAscii" w:hAnsiTheme="minorAscii" w:eastAsiaTheme="minorEastAsia" w:cstheme="minorBidi"/>
        </w:rPr>
        <w:t xml:space="preserve">best, </w:t>
      </w:r>
      <w:r w:rsidRPr="5124BD96" w:rsidR="7A07EC79">
        <w:rPr>
          <w:rFonts w:ascii="Cambria" w:hAnsi="Cambria" w:eastAsia="宋体" w:cs="" w:asciiTheme="minorAscii" w:hAnsiTheme="minorAscii" w:eastAsiaTheme="minorEastAsia" w:cstheme="minorBidi"/>
        </w:rPr>
        <w:t>this could mean l</w:t>
      </w:r>
      <w:r w:rsidRPr="5124BD96" w:rsidR="26FE7487">
        <w:rPr>
          <w:rFonts w:ascii="Cambria" w:hAnsi="Cambria" w:eastAsia="宋体" w:cs="" w:asciiTheme="minorAscii" w:hAnsiTheme="minorAscii" w:eastAsiaTheme="minorEastAsia" w:cstheme="minorBidi"/>
        </w:rPr>
        <w:t>ogging on earlier to start work having more time for school drop off and pick-ups.</w:t>
      </w:r>
      <w:r w:rsidRPr="5124BD96" w:rsidR="28F3E199">
        <w:rPr>
          <w:rFonts w:ascii="Cambria" w:hAnsi="Cambria" w:eastAsia="宋体" w:cs="" w:asciiTheme="minorAscii" w:hAnsiTheme="minorAscii" w:eastAsiaTheme="minorEastAsia" w:cstheme="minorBidi"/>
        </w:rPr>
        <w:t xml:space="preserve"> </w:t>
      </w:r>
      <w:r w:rsidRPr="5124BD96" w:rsidR="26FE7487">
        <w:rPr>
          <w:rFonts w:ascii="Cambria" w:hAnsi="Cambria" w:eastAsia="宋体" w:cs="" w:asciiTheme="minorAscii" w:hAnsiTheme="minorAscii" w:eastAsiaTheme="minorEastAsia" w:cstheme="minorBidi"/>
        </w:rPr>
        <w:t xml:space="preserve">Using your breaks to get some </w:t>
      </w:r>
      <w:r w:rsidRPr="5124BD96" w:rsidR="4E47C9ED">
        <w:rPr>
          <w:rFonts w:ascii="Cambria" w:hAnsi="Cambria" w:eastAsia="宋体" w:cs="" w:asciiTheme="minorAscii" w:hAnsiTheme="minorAscii" w:eastAsiaTheme="minorEastAsia" w:cstheme="minorBidi"/>
        </w:rPr>
        <w:t>housework</w:t>
      </w:r>
      <w:r w:rsidRPr="5124BD96" w:rsidR="26FE7487">
        <w:rPr>
          <w:rFonts w:ascii="Cambria" w:hAnsi="Cambria" w:eastAsia="宋体" w:cs="" w:asciiTheme="minorAscii" w:hAnsiTheme="minorAscii" w:eastAsiaTheme="minorEastAsia" w:cstheme="minorBidi"/>
        </w:rPr>
        <w:t xml:space="preserve"> done and even putting something in the slow c</w:t>
      </w:r>
      <w:r w:rsidRPr="5124BD96" w:rsidR="11A6E6FA">
        <w:rPr>
          <w:rFonts w:ascii="Cambria" w:hAnsi="Cambria" w:eastAsia="宋体" w:cs="" w:asciiTheme="minorAscii" w:hAnsiTheme="minorAscii" w:eastAsiaTheme="minorEastAsia" w:cstheme="minorBidi"/>
        </w:rPr>
        <w:t xml:space="preserve">ooker ready for </w:t>
      </w:r>
      <w:r w:rsidRPr="5124BD96" w:rsidR="2E6ED5B2">
        <w:rPr>
          <w:rFonts w:ascii="Cambria" w:hAnsi="Cambria" w:eastAsia="宋体" w:cs="" w:asciiTheme="minorAscii" w:hAnsiTheme="minorAscii" w:eastAsiaTheme="minorEastAsia" w:cstheme="minorBidi"/>
        </w:rPr>
        <w:t>teatime</w:t>
      </w:r>
      <w:r w:rsidRPr="5124BD96" w:rsidR="11A6E6FA">
        <w:rPr>
          <w:rFonts w:ascii="Cambria" w:hAnsi="Cambria" w:eastAsia="宋体" w:cs="" w:asciiTheme="minorAscii" w:hAnsiTheme="minorAscii" w:eastAsiaTheme="minorEastAsia" w:cstheme="minorBidi"/>
        </w:rPr>
        <w:t>.</w:t>
      </w:r>
      <w:r w:rsidRPr="5124BD96" w:rsidR="11632033">
        <w:rPr>
          <w:rFonts w:ascii="Cambria" w:hAnsi="Cambria" w:eastAsia="宋体" w:cs="" w:asciiTheme="minorAscii" w:hAnsiTheme="minorAscii" w:eastAsiaTheme="minorEastAsia" w:cstheme="minorBidi"/>
        </w:rPr>
        <w:t xml:space="preserve"> </w:t>
      </w:r>
      <w:r w:rsidRPr="5124BD96" w:rsidR="1C2EAB35">
        <w:rPr>
          <w:rFonts w:ascii="Cambria" w:hAnsi="Cambria" w:eastAsia="宋体" w:cs="" w:asciiTheme="minorAscii" w:hAnsiTheme="minorAscii" w:eastAsiaTheme="minorEastAsia" w:cstheme="minorBidi"/>
        </w:rPr>
        <w:t xml:space="preserve"> (</w:t>
      </w:r>
      <w:r w:rsidRPr="5124BD96" w:rsidR="1C2EAB35">
        <w:rPr>
          <w:rFonts w:ascii="Cambria" w:hAnsi="Cambria" w:eastAsia="宋体" w:cs="" w:asciiTheme="minorAscii" w:hAnsiTheme="minorAscii" w:eastAsiaTheme="minorEastAsia" w:cstheme="minorBidi"/>
          <w:i w:val="1"/>
          <w:iCs w:val="1"/>
        </w:rPr>
        <w:t>The Benefits and Challenges of Remote Working</w:t>
      </w:r>
      <w:r w:rsidRPr="5124BD96" w:rsidR="1C2EAB35">
        <w:rPr>
          <w:rFonts w:ascii="Cambria" w:hAnsi="Cambria" w:eastAsia="宋体" w:cs="" w:asciiTheme="minorAscii" w:hAnsiTheme="minorAscii" w:eastAsiaTheme="minorEastAsia" w:cstheme="minorBidi"/>
        </w:rPr>
        <w:t>, 2023)</w:t>
      </w:r>
      <w:r w:rsidRPr="5124BD96" w:rsidR="2B77CA8C">
        <w:rPr>
          <w:rFonts w:ascii="Cambria" w:hAnsi="Cambria" w:eastAsia="宋体" w:cs="" w:asciiTheme="minorAscii" w:hAnsiTheme="minorAscii" w:eastAsiaTheme="minorEastAsia" w:cstheme="minorBidi"/>
        </w:rPr>
        <w:t xml:space="preserve"> </w:t>
      </w:r>
    </w:p>
    <w:p w:rsidR="322DF39E" w:rsidP="5124BD96" w:rsidRDefault="322DF39E" w14:paraId="0BF131E6" w14:textId="4EBB4AED">
      <w:pPr>
        <w:pStyle w:val="Normal"/>
        <w:tabs>
          <w:tab w:val="left" w:pos="1317"/>
        </w:tabs>
        <w:rPr>
          <w:rFonts w:ascii="Cambria" w:hAnsi="Cambria" w:eastAsia="Cambria" w:cs="Cambria"/>
          <w:noProof w:val="0"/>
          <w:sz w:val="22"/>
          <w:szCs w:val="22"/>
          <w:lang w:val="en-GB"/>
        </w:rPr>
      </w:pPr>
      <w:r w:rsidRPr="5124BD96" w:rsidR="03E10FBA">
        <w:rPr>
          <w:rFonts w:ascii="Cambria" w:hAnsi="Cambria" w:eastAsia="Cambria" w:cs="Cambria" w:asciiTheme="minorAscii" w:hAnsiTheme="minorAscii" w:eastAsiaTheme="minorAscii" w:cstheme="minorAscii"/>
          <w:color w:val="auto"/>
          <w:sz w:val="22"/>
          <w:szCs w:val="22"/>
        </w:rPr>
        <w:t xml:space="preserve">As well as time being saved, </w:t>
      </w:r>
      <w:r w:rsidRPr="5124BD96" w:rsidR="2B77CA8C">
        <w:rPr>
          <w:rFonts w:ascii="Cambria" w:hAnsi="Cambria" w:eastAsia="Cambria" w:cs="Cambria" w:asciiTheme="minorAscii" w:hAnsiTheme="minorAscii" w:eastAsiaTheme="minorAscii" w:cstheme="minorAscii"/>
          <w:color w:val="auto"/>
          <w:sz w:val="22"/>
          <w:szCs w:val="22"/>
        </w:rPr>
        <w:t xml:space="preserve">money </w:t>
      </w:r>
      <w:r w:rsidRPr="5124BD96" w:rsidR="77F23D18">
        <w:rPr>
          <w:rFonts w:ascii="Cambria" w:hAnsi="Cambria" w:eastAsia="Cambria" w:cs="Cambria" w:asciiTheme="minorAscii" w:hAnsiTheme="minorAscii" w:eastAsiaTheme="minorAscii" w:cstheme="minorAscii"/>
          <w:color w:val="auto"/>
          <w:sz w:val="22"/>
          <w:szCs w:val="22"/>
        </w:rPr>
        <w:t xml:space="preserve">is </w:t>
      </w:r>
      <w:r w:rsidRPr="5124BD96" w:rsidR="2B77CA8C">
        <w:rPr>
          <w:rFonts w:ascii="Cambria" w:hAnsi="Cambria" w:eastAsia="Cambria" w:cs="Cambria" w:asciiTheme="minorAscii" w:hAnsiTheme="minorAscii" w:eastAsiaTheme="minorAscii" w:cstheme="minorAscii"/>
          <w:color w:val="auto"/>
          <w:sz w:val="22"/>
          <w:szCs w:val="22"/>
        </w:rPr>
        <w:t>saved by no longer having to commute into</w:t>
      </w:r>
      <w:r w:rsidRPr="5124BD96" w:rsidR="40EC4806">
        <w:rPr>
          <w:rFonts w:ascii="Cambria" w:hAnsi="Cambria" w:eastAsia="Cambria" w:cs="Cambria" w:asciiTheme="minorAscii" w:hAnsiTheme="minorAscii" w:eastAsiaTheme="minorAscii" w:cstheme="minorAscii"/>
          <w:color w:val="auto"/>
          <w:sz w:val="22"/>
          <w:szCs w:val="22"/>
        </w:rPr>
        <w:t xml:space="preserve"> the</w:t>
      </w:r>
      <w:r w:rsidRPr="5124BD96" w:rsidR="2B77CA8C">
        <w:rPr>
          <w:rFonts w:ascii="Cambria" w:hAnsi="Cambria" w:eastAsia="Cambria" w:cs="Cambria" w:asciiTheme="minorAscii" w:hAnsiTheme="minorAscii" w:eastAsiaTheme="minorAscii" w:cstheme="minorAscii"/>
          <w:color w:val="auto"/>
          <w:sz w:val="22"/>
          <w:szCs w:val="22"/>
        </w:rPr>
        <w:t xml:space="preserve"> office</w:t>
      </w:r>
      <w:r w:rsidRPr="5124BD96" w:rsidR="0080784F">
        <w:rPr>
          <w:rFonts w:ascii="Cambria" w:hAnsi="Cambria" w:eastAsia="Cambria" w:cs="Cambria" w:asciiTheme="minorAscii" w:hAnsiTheme="minorAscii" w:eastAsiaTheme="minorAscii" w:cstheme="minorAscii"/>
          <w:color w:val="auto"/>
          <w:sz w:val="22"/>
          <w:szCs w:val="22"/>
        </w:rPr>
        <w:t>, with</w:t>
      </w:r>
      <w:r w:rsidRPr="5124BD96" w:rsidR="081C83A5">
        <w:rPr>
          <w:rFonts w:ascii="Cambria" w:hAnsi="Cambria" w:eastAsia="Cambria" w:cs="Cambria" w:asciiTheme="minorAscii" w:hAnsiTheme="minorAscii" w:eastAsiaTheme="minorAscii" w:cstheme="minorAscii"/>
          <w:color w:val="auto"/>
          <w:sz w:val="22"/>
          <w:szCs w:val="22"/>
        </w:rPr>
        <w:t xml:space="preserve"> </w:t>
      </w:r>
      <w:r w:rsidRPr="5124BD96" w:rsidR="00685A9B">
        <w:rPr>
          <w:rFonts w:ascii="Cambria" w:hAnsi="Cambria" w:eastAsia="Cambria" w:cs="Cambria" w:asciiTheme="minorAscii" w:hAnsiTheme="minorAscii" w:eastAsiaTheme="minorAscii" w:cstheme="minorAscii"/>
          <w:color w:val="auto"/>
          <w:sz w:val="22"/>
          <w:szCs w:val="22"/>
        </w:rPr>
        <w:t>le</w:t>
      </w:r>
      <w:r w:rsidRPr="5124BD96" w:rsidR="081C83A5">
        <w:rPr>
          <w:rFonts w:ascii="Cambria" w:hAnsi="Cambria" w:eastAsia="Cambria" w:cs="Cambria" w:asciiTheme="minorAscii" w:hAnsiTheme="minorAscii" w:eastAsiaTheme="minorAscii" w:cstheme="minorAscii"/>
          <w:color w:val="auto"/>
          <w:sz w:val="22"/>
          <w:szCs w:val="22"/>
        </w:rPr>
        <w:t xml:space="preserve">ss money spent on </w:t>
      </w:r>
      <w:r w:rsidRPr="5124BD96" w:rsidR="24270408">
        <w:rPr>
          <w:rFonts w:ascii="Cambria" w:hAnsi="Cambria" w:eastAsia="Cambria" w:cs="Cambria" w:asciiTheme="minorAscii" w:hAnsiTheme="minorAscii" w:eastAsiaTheme="minorAscii" w:cstheme="minorAscii"/>
          <w:color w:val="auto"/>
          <w:sz w:val="22"/>
          <w:szCs w:val="22"/>
        </w:rPr>
        <w:t>petrol</w:t>
      </w:r>
      <w:r w:rsidRPr="5124BD96" w:rsidR="081C83A5">
        <w:rPr>
          <w:rFonts w:ascii="Cambria" w:hAnsi="Cambria" w:eastAsia="Cambria" w:cs="Cambria" w:asciiTheme="minorAscii" w:hAnsiTheme="minorAscii" w:eastAsiaTheme="minorAscii" w:cstheme="minorAscii"/>
          <w:color w:val="auto"/>
          <w:sz w:val="22"/>
          <w:szCs w:val="22"/>
        </w:rPr>
        <w:t xml:space="preserve"> and parking</w:t>
      </w:r>
      <w:r w:rsidRPr="5124BD96" w:rsidR="00685A9B">
        <w:rPr>
          <w:rFonts w:ascii="Cambria" w:hAnsi="Cambria" w:eastAsia="Cambria" w:cs="Cambria" w:asciiTheme="minorAscii" w:hAnsiTheme="minorAscii" w:eastAsiaTheme="minorAscii" w:cstheme="minorAscii"/>
          <w:color w:val="auto"/>
          <w:sz w:val="22"/>
          <w:szCs w:val="22"/>
        </w:rPr>
        <w:t xml:space="preserve"> etc.</w:t>
      </w:r>
      <w:r w:rsidRPr="5124BD96" w:rsidR="144D0E4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r w:rsidRPr="5124BD96" w:rsidR="6FD04CED">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And buying lunches and coffee out. </w:t>
      </w:r>
      <w:r w:rsidRPr="5124BD96" w:rsidR="35E6661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Working from home can save remote workers, on average, $4,000 annually, according to a study by </w:t>
      </w:r>
      <w:r w:rsidRPr="5124BD96" w:rsidR="5D724C2F">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Flex Jobs</w:t>
      </w:r>
      <w:r w:rsidRPr="5124BD96" w:rsidR="35E6661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an online job service that specializes in flexible jobs. That results from cutting back on expenses for lunches, coffee, and a business outfit </w:t>
      </w:r>
      <w:r w:rsidRPr="5124BD96" w:rsidR="02953A4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on top of</w:t>
      </w:r>
      <w:r w:rsidRPr="5124BD96" w:rsidR="35E6661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the cost of transport</w:t>
      </w:r>
      <w:r w:rsidRPr="5124BD96" w:rsidR="5360D69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to get to and from the office</w:t>
      </w:r>
      <w:r w:rsidRPr="5124BD96" w:rsidR="35E6661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w:t>
      </w:r>
      <w:r w:rsidRPr="5124BD96" w:rsidR="33D84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(Picchi, 2020)</w:t>
      </w:r>
    </w:p>
    <w:p w:rsidR="11ED82CB" w:rsidP="5124BD96" w:rsidRDefault="11ED82CB" w14:paraId="2EA52068" w14:textId="5981065F">
      <w:pPr>
        <w:pStyle w:val="Normal"/>
        <w:tabs>
          <w:tab w:val="left" w:pos="1317"/>
        </w:tabs>
        <w:rPr>
          <w:rFonts w:ascii="Cambria" w:hAnsi="Cambria" w:eastAsia="宋体" w:cs="" w:asciiTheme="minorAscii" w:hAnsiTheme="minorAscii" w:eastAsiaTheme="minorEastAsia" w:cstheme="minorBidi"/>
          <w:sz w:val="24"/>
          <w:szCs w:val="24"/>
        </w:rPr>
      </w:pPr>
      <w:r w:rsidRPr="5124BD96" w:rsidR="2C7A2CC4">
        <w:rPr>
          <w:rFonts w:ascii="Cambria" w:hAnsi="Cambria" w:eastAsia="宋体" w:cs="" w:asciiTheme="minorAscii" w:hAnsiTheme="minorAscii" w:eastAsiaTheme="minorEastAsia" w:cstheme="minorBidi"/>
        </w:rPr>
        <w:t xml:space="preserve">There are a lot of advantages for a </w:t>
      </w:r>
      <w:r w:rsidRPr="5124BD96" w:rsidR="34067E40">
        <w:rPr>
          <w:rFonts w:ascii="Cambria" w:hAnsi="Cambria" w:eastAsia="宋体" w:cs="" w:asciiTheme="minorAscii" w:hAnsiTheme="minorAscii" w:eastAsiaTheme="minorEastAsia" w:cstheme="minorBidi"/>
        </w:rPr>
        <w:t>Businesses</w:t>
      </w:r>
      <w:r w:rsidRPr="5124BD96" w:rsidR="728C5EAF">
        <w:rPr>
          <w:rFonts w:ascii="Cambria" w:hAnsi="Cambria" w:eastAsia="宋体" w:cs="" w:asciiTheme="minorAscii" w:hAnsiTheme="minorAscii" w:eastAsiaTheme="minorEastAsia" w:cstheme="minorBidi"/>
        </w:rPr>
        <w:t xml:space="preserve"> with employees remot</w:t>
      </w:r>
      <w:r w:rsidRPr="5124BD96" w:rsidR="26F4132C">
        <w:rPr>
          <w:rFonts w:ascii="Cambria" w:hAnsi="Cambria" w:eastAsia="宋体" w:cs="" w:asciiTheme="minorAscii" w:hAnsiTheme="minorAscii" w:eastAsiaTheme="minorEastAsia" w:cstheme="minorBidi"/>
        </w:rPr>
        <w:t xml:space="preserve">e </w:t>
      </w:r>
      <w:r w:rsidRPr="5124BD96" w:rsidR="7B8AA011">
        <w:rPr>
          <w:rFonts w:ascii="Cambria" w:hAnsi="Cambria" w:eastAsia="宋体" w:cs="" w:asciiTheme="minorAscii" w:hAnsiTheme="minorAscii" w:eastAsiaTheme="minorEastAsia" w:cstheme="minorBidi"/>
        </w:rPr>
        <w:t>working</w:t>
      </w:r>
      <w:r w:rsidRPr="5124BD96" w:rsidR="3A8F6C30">
        <w:rPr>
          <w:rFonts w:ascii="Cambria" w:hAnsi="Cambria" w:eastAsia="宋体" w:cs="" w:asciiTheme="minorAscii" w:hAnsiTheme="minorAscii" w:eastAsiaTheme="minorEastAsia" w:cstheme="minorBidi"/>
        </w:rPr>
        <w:t xml:space="preserve">. </w:t>
      </w:r>
      <w:r w:rsidRPr="5124BD96" w:rsidR="1A406B90">
        <w:rPr>
          <w:rFonts w:ascii="Cambria" w:hAnsi="Cambria" w:eastAsia="宋体" w:cs="" w:asciiTheme="minorAscii" w:hAnsiTheme="minorAscii" w:eastAsiaTheme="minorEastAsia" w:cstheme="minorBidi"/>
        </w:rPr>
        <w:t xml:space="preserve">businesses were able to still function during a global pandemic, thanks to advances in technology. </w:t>
      </w:r>
      <w:r w:rsidRPr="5124BD96" w:rsidR="20F91464">
        <w:rPr>
          <w:rFonts w:ascii="Cambria" w:hAnsi="Cambria" w:eastAsia="宋体" w:cs="" w:asciiTheme="minorAscii" w:hAnsiTheme="minorAscii" w:eastAsiaTheme="minorEastAsia" w:cstheme="minorBidi"/>
        </w:rPr>
        <w:t>Businesses</w:t>
      </w:r>
      <w:r w:rsidRPr="5124BD96" w:rsidR="1A406B90">
        <w:rPr>
          <w:rFonts w:ascii="Cambria" w:hAnsi="Cambria" w:eastAsia="宋体" w:cs="" w:asciiTheme="minorAscii" w:hAnsiTheme="minorAscii" w:eastAsiaTheme="minorEastAsia" w:cstheme="minorBidi"/>
        </w:rPr>
        <w:t xml:space="preserve"> c</w:t>
      </w:r>
      <w:r w:rsidRPr="5124BD96" w:rsidR="34067E40">
        <w:rPr>
          <w:rFonts w:ascii="Cambria" w:hAnsi="Cambria" w:eastAsia="宋体" w:cs="" w:asciiTheme="minorAscii" w:hAnsiTheme="minorAscii" w:eastAsiaTheme="minorEastAsia" w:cstheme="minorBidi"/>
        </w:rPr>
        <w:t>an get</w:t>
      </w:r>
      <w:r w:rsidRPr="5124BD96" w:rsidR="38A3DEDF">
        <w:rPr>
          <w:rFonts w:ascii="Cambria" w:hAnsi="Cambria" w:eastAsia="宋体" w:cs="" w:asciiTheme="minorAscii" w:hAnsiTheme="minorAscii" w:eastAsiaTheme="minorEastAsia" w:cstheme="minorBidi"/>
        </w:rPr>
        <w:t xml:space="preserve"> </w:t>
      </w:r>
      <w:r w:rsidRPr="5124BD96" w:rsidR="51D7DB9B">
        <w:rPr>
          <w:rFonts w:ascii="Cambria" w:hAnsi="Cambria" w:eastAsia="宋体" w:cs="" w:asciiTheme="minorAscii" w:hAnsiTheme="minorAscii" w:eastAsiaTheme="minorEastAsia" w:cstheme="minorBidi"/>
        </w:rPr>
        <w:t xml:space="preserve">a bigger selection of talent </w:t>
      </w:r>
      <w:r w:rsidRPr="5124BD96" w:rsidR="0626B771">
        <w:rPr>
          <w:rFonts w:ascii="Cambria" w:hAnsi="Cambria" w:eastAsia="宋体" w:cs="" w:asciiTheme="minorAscii" w:hAnsiTheme="minorAscii" w:eastAsiaTheme="minorEastAsia" w:cstheme="minorBidi"/>
        </w:rPr>
        <w:t xml:space="preserve">from around the </w:t>
      </w:r>
      <w:r w:rsidRPr="5124BD96" w:rsidR="75DC0D7F">
        <w:rPr>
          <w:rFonts w:ascii="Cambria" w:hAnsi="Cambria" w:eastAsia="宋体" w:cs="" w:asciiTheme="minorAscii" w:hAnsiTheme="minorAscii" w:eastAsiaTheme="minorEastAsia" w:cstheme="minorBidi"/>
        </w:rPr>
        <w:t>world</w:t>
      </w:r>
      <w:r w:rsidRPr="5124BD96" w:rsidR="4269C53F">
        <w:rPr>
          <w:rFonts w:ascii="Cambria" w:hAnsi="Cambria" w:eastAsia="宋体" w:cs="" w:asciiTheme="minorAscii" w:hAnsiTheme="minorAscii" w:eastAsiaTheme="minorEastAsia" w:cstheme="minorBidi"/>
        </w:rPr>
        <w:t>/country,</w:t>
      </w:r>
      <w:r w:rsidRPr="5124BD96" w:rsidR="1B4D7FD2">
        <w:rPr>
          <w:rFonts w:ascii="Cambria" w:hAnsi="Cambria" w:eastAsia="宋体" w:cs="" w:asciiTheme="minorAscii" w:hAnsiTheme="minorAscii" w:eastAsiaTheme="minorEastAsia" w:cstheme="minorBidi"/>
        </w:rPr>
        <w:t xml:space="preserve"> giving them a much </w:t>
      </w:r>
      <w:r w:rsidRPr="5124BD96" w:rsidR="6EBB4796">
        <w:rPr>
          <w:rFonts w:ascii="Cambria" w:hAnsi="Cambria" w:eastAsia="宋体" w:cs="" w:asciiTheme="minorAscii" w:hAnsiTheme="minorAscii" w:eastAsiaTheme="minorEastAsia" w:cstheme="minorBidi"/>
        </w:rPr>
        <w:t>wider choice of employees.</w:t>
      </w:r>
      <w:r w:rsidRPr="5124BD96" w:rsidR="0626B771">
        <w:rPr>
          <w:rFonts w:ascii="Cambria" w:hAnsi="Cambria" w:eastAsia="宋体" w:cs="" w:asciiTheme="minorAscii" w:hAnsiTheme="minorAscii" w:eastAsiaTheme="minorEastAsia" w:cstheme="minorBidi"/>
        </w:rPr>
        <w:t xml:space="preserve"> </w:t>
      </w:r>
      <w:r w:rsidRPr="5124BD96" w:rsidR="18FC73B6">
        <w:rPr>
          <w:rFonts w:ascii="Cambria" w:hAnsi="Cambria" w:eastAsia="宋体" w:cs="" w:asciiTheme="minorAscii" w:hAnsiTheme="minorAscii" w:eastAsiaTheme="minorEastAsia" w:cstheme="minorBidi"/>
        </w:rPr>
        <w:t xml:space="preserve">which will </w:t>
      </w:r>
      <w:r w:rsidRPr="5124BD96" w:rsidR="3D62945B">
        <w:rPr>
          <w:rFonts w:ascii="Cambria" w:hAnsi="Cambria" w:eastAsia="宋体" w:cs="" w:asciiTheme="minorAscii" w:hAnsiTheme="minorAscii" w:eastAsiaTheme="minorEastAsia" w:cstheme="minorBidi"/>
        </w:rPr>
        <w:t>lead to</w:t>
      </w:r>
      <w:r w:rsidRPr="5124BD96" w:rsidR="0626B771">
        <w:rPr>
          <w:rFonts w:ascii="Cambria" w:hAnsi="Cambria" w:eastAsia="宋体" w:cs="" w:asciiTheme="minorAscii" w:hAnsiTheme="minorAscii" w:eastAsiaTheme="minorEastAsia" w:cstheme="minorBidi"/>
        </w:rPr>
        <w:t xml:space="preserve"> </w:t>
      </w:r>
      <w:r w:rsidRPr="5124BD96" w:rsidR="60C95DCC">
        <w:rPr>
          <w:rFonts w:ascii="Cambria" w:hAnsi="Cambria" w:eastAsia="宋体" w:cs="" w:asciiTheme="minorAscii" w:hAnsiTheme="minorAscii" w:eastAsiaTheme="minorEastAsia" w:cstheme="minorBidi"/>
        </w:rPr>
        <w:t xml:space="preserve">them </w:t>
      </w:r>
      <w:r w:rsidRPr="5124BD96" w:rsidR="0626B771">
        <w:rPr>
          <w:rFonts w:ascii="Cambria" w:hAnsi="Cambria" w:eastAsia="宋体" w:cs="" w:asciiTheme="minorAscii" w:hAnsiTheme="minorAscii" w:eastAsiaTheme="minorEastAsia" w:cstheme="minorBidi"/>
        </w:rPr>
        <w:t>find</w:t>
      </w:r>
      <w:r w:rsidRPr="5124BD96" w:rsidR="10F74B6D">
        <w:rPr>
          <w:rFonts w:ascii="Cambria" w:hAnsi="Cambria" w:eastAsia="宋体" w:cs="" w:asciiTheme="minorAscii" w:hAnsiTheme="minorAscii" w:eastAsiaTheme="minorEastAsia" w:cstheme="minorBidi"/>
        </w:rPr>
        <w:t>ing more</w:t>
      </w:r>
      <w:r w:rsidRPr="5124BD96" w:rsidR="0626B771">
        <w:rPr>
          <w:rFonts w:ascii="Cambria" w:hAnsi="Cambria" w:eastAsia="宋体" w:cs="" w:asciiTheme="minorAscii" w:hAnsiTheme="minorAscii" w:eastAsiaTheme="minorEastAsia" w:cstheme="minorBidi"/>
        </w:rPr>
        <w:t xml:space="preserve"> people with </w:t>
      </w:r>
      <w:r w:rsidRPr="5124BD96" w:rsidR="6D1F7735">
        <w:rPr>
          <w:rFonts w:ascii="Cambria" w:hAnsi="Cambria" w:eastAsia="宋体" w:cs="" w:asciiTheme="minorAscii" w:hAnsiTheme="minorAscii" w:eastAsiaTheme="minorEastAsia" w:cstheme="minorBidi"/>
        </w:rPr>
        <w:t>the right and skill</w:t>
      </w:r>
      <w:r w:rsidRPr="5124BD96" w:rsidR="0626B771">
        <w:rPr>
          <w:rFonts w:ascii="Cambria" w:hAnsi="Cambria" w:eastAsia="宋体" w:cs="" w:asciiTheme="minorAscii" w:hAnsiTheme="minorAscii" w:eastAsiaTheme="minorEastAsia" w:cstheme="minorBidi"/>
        </w:rPr>
        <w:t xml:space="preserve">. </w:t>
      </w:r>
    </w:p>
    <w:p w:rsidR="11ED82CB" w:rsidP="34FA0039" w:rsidRDefault="11ED82CB" w14:paraId="73437E9A" w14:textId="00F0B6FE">
      <w:pPr>
        <w:pStyle w:val="Normal"/>
        <w:tabs>
          <w:tab w:val="left" w:pos="1317"/>
        </w:tabs>
        <w:rPr>
          <w:rFonts w:ascii="Cambria" w:hAnsi="Cambria" w:eastAsia="宋体" w:cs="" w:asciiTheme="minorAscii" w:hAnsiTheme="minorAscii" w:eastAsiaTheme="minorEastAsia" w:cstheme="minorBidi"/>
          <w:sz w:val="24"/>
          <w:szCs w:val="24"/>
        </w:rPr>
      </w:pPr>
      <w:r w:rsidRPr="5124BD96" w:rsidR="3CF4BD38">
        <w:rPr>
          <w:rFonts w:ascii="Cambria" w:hAnsi="Cambria" w:eastAsia="宋体" w:cs="" w:asciiTheme="minorAscii" w:hAnsiTheme="minorAscii" w:eastAsiaTheme="minorEastAsia" w:cstheme="minorBidi"/>
        </w:rPr>
        <w:t>R</w:t>
      </w:r>
      <w:r w:rsidRPr="5124BD96" w:rsidR="0626B771">
        <w:rPr>
          <w:rFonts w:ascii="Cambria" w:hAnsi="Cambria" w:eastAsia="宋体" w:cs="" w:asciiTheme="minorAscii" w:hAnsiTheme="minorAscii" w:eastAsiaTheme="minorEastAsia" w:cstheme="minorBidi"/>
        </w:rPr>
        <w:t xml:space="preserve">emote </w:t>
      </w:r>
      <w:r w:rsidRPr="5124BD96" w:rsidR="084AF3DE">
        <w:rPr>
          <w:rFonts w:ascii="Cambria" w:hAnsi="Cambria" w:eastAsia="宋体" w:cs="" w:asciiTheme="minorAscii" w:hAnsiTheme="minorAscii" w:eastAsiaTheme="minorEastAsia" w:cstheme="minorBidi"/>
        </w:rPr>
        <w:t xml:space="preserve">work </w:t>
      </w:r>
      <w:r w:rsidRPr="5124BD96" w:rsidR="0626B771">
        <w:rPr>
          <w:rFonts w:ascii="Cambria" w:hAnsi="Cambria" w:eastAsia="宋体" w:cs="" w:asciiTheme="minorAscii" w:hAnsiTheme="minorAscii" w:eastAsiaTheme="minorEastAsia" w:cstheme="minorBidi"/>
        </w:rPr>
        <w:t xml:space="preserve">can also help keep </w:t>
      </w:r>
      <w:r w:rsidRPr="5124BD96" w:rsidR="5C33487F">
        <w:rPr>
          <w:rFonts w:ascii="Cambria" w:hAnsi="Cambria" w:eastAsia="宋体" w:cs="" w:asciiTheme="minorAscii" w:hAnsiTheme="minorAscii" w:eastAsiaTheme="minorEastAsia" w:cstheme="minorBidi"/>
        </w:rPr>
        <w:t>the</w:t>
      </w:r>
      <w:r w:rsidRPr="5124BD96" w:rsidR="0D07E92C">
        <w:rPr>
          <w:rFonts w:ascii="Cambria" w:hAnsi="Cambria" w:eastAsia="宋体" w:cs="" w:asciiTheme="minorAscii" w:hAnsiTheme="minorAscii" w:eastAsiaTheme="minorEastAsia" w:cstheme="minorBidi"/>
        </w:rPr>
        <w:t xml:space="preserve"> </w:t>
      </w:r>
      <w:r w:rsidRPr="5124BD96" w:rsidR="0626B771">
        <w:rPr>
          <w:rFonts w:ascii="Cambria" w:hAnsi="Cambria" w:eastAsia="宋体" w:cs="" w:asciiTheme="minorAscii" w:hAnsiTheme="minorAscii" w:eastAsiaTheme="minorEastAsia" w:cstheme="minorBidi"/>
        </w:rPr>
        <w:t xml:space="preserve">costs </w:t>
      </w:r>
      <w:r w:rsidRPr="5124BD96" w:rsidR="4D586221">
        <w:rPr>
          <w:rFonts w:ascii="Cambria" w:hAnsi="Cambria" w:eastAsia="宋体" w:cs="" w:asciiTheme="minorAscii" w:hAnsiTheme="minorAscii" w:eastAsiaTheme="minorEastAsia" w:cstheme="minorBidi"/>
        </w:rPr>
        <w:t>down</w:t>
      </w:r>
      <w:r w:rsidRPr="5124BD96" w:rsidR="1278050F">
        <w:rPr>
          <w:rFonts w:ascii="Cambria" w:hAnsi="Cambria" w:eastAsia="宋体" w:cs="" w:asciiTheme="minorAscii" w:hAnsiTheme="minorAscii" w:eastAsiaTheme="minorEastAsia" w:cstheme="minorBidi"/>
        </w:rPr>
        <w:t>.</w:t>
      </w:r>
      <w:r w:rsidRPr="5124BD96" w:rsidR="69E3890A">
        <w:rPr>
          <w:rFonts w:ascii="Cambria" w:hAnsi="Cambria" w:eastAsia="宋体" w:cs="" w:asciiTheme="minorAscii" w:hAnsiTheme="minorAscii" w:eastAsiaTheme="minorEastAsia" w:cstheme="minorBidi"/>
        </w:rPr>
        <w:t xml:space="preserve"> (Dreyer, 2024)</w:t>
      </w:r>
      <w:r w:rsidRPr="5124BD96" w:rsidR="25F12CDD">
        <w:rPr>
          <w:rFonts w:ascii="Cambria" w:hAnsi="Cambria" w:eastAsia="宋体" w:cs="" w:asciiTheme="minorAscii" w:hAnsiTheme="minorAscii" w:eastAsiaTheme="minorEastAsia" w:cstheme="minorBidi"/>
        </w:rPr>
        <w:t xml:space="preserve"> </w:t>
      </w:r>
      <w:r w:rsidRPr="5124BD96" w:rsidR="5DA24A9F">
        <w:rPr>
          <w:rFonts w:ascii="Cambria" w:hAnsi="Cambria" w:eastAsia="宋体" w:cs="" w:asciiTheme="minorAscii" w:hAnsiTheme="minorAscii" w:eastAsiaTheme="minorEastAsia" w:cstheme="minorBidi"/>
        </w:rPr>
        <w:t>This could be a massive</w:t>
      </w:r>
      <w:r w:rsidRPr="5124BD96" w:rsidR="25F12CDD">
        <w:rPr>
          <w:rFonts w:ascii="Cambria" w:hAnsi="Cambria" w:eastAsia="宋体" w:cs="" w:asciiTheme="minorAscii" w:hAnsiTheme="minorAscii" w:eastAsiaTheme="minorEastAsia" w:cstheme="minorBidi"/>
        </w:rPr>
        <w:t xml:space="preserve"> benefit</w:t>
      </w:r>
      <w:r w:rsidRPr="5124BD96" w:rsidR="7206DD60">
        <w:rPr>
          <w:rFonts w:ascii="Cambria" w:hAnsi="Cambria" w:eastAsia="宋体" w:cs="" w:asciiTheme="minorAscii" w:hAnsiTheme="minorAscii" w:eastAsiaTheme="minorEastAsia" w:cstheme="minorBidi"/>
        </w:rPr>
        <w:t xml:space="preserve"> with the help of operational costs.</w:t>
      </w:r>
      <w:r w:rsidRPr="5124BD96" w:rsidR="25F12CDD">
        <w:rPr>
          <w:rFonts w:ascii="Cambria" w:hAnsi="Cambria" w:eastAsia="宋体" w:cs="" w:asciiTheme="minorAscii" w:hAnsiTheme="minorAscii" w:eastAsiaTheme="minorEastAsia" w:cstheme="minorBidi"/>
        </w:rPr>
        <w:t xml:space="preserve"> Without </w:t>
      </w:r>
      <w:r w:rsidRPr="5124BD96" w:rsidR="1716B623">
        <w:rPr>
          <w:rFonts w:ascii="Cambria" w:hAnsi="Cambria" w:eastAsia="宋体" w:cs="" w:asciiTheme="minorAscii" w:hAnsiTheme="minorAscii" w:eastAsiaTheme="minorEastAsia" w:cstheme="minorBidi"/>
        </w:rPr>
        <w:t xml:space="preserve">having to have </w:t>
      </w:r>
      <w:r w:rsidRPr="5124BD96" w:rsidR="097B7C05">
        <w:rPr>
          <w:rFonts w:ascii="Cambria" w:hAnsi="Cambria" w:eastAsia="宋体" w:cs="" w:asciiTheme="minorAscii" w:hAnsiTheme="minorAscii" w:eastAsiaTheme="minorEastAsia" w:cstheme="minorBidi"/>
        </w:rPr>
        <w:t>an</w:t>
      </w:r>
      <w:r w:rsidRPr="5124BD96" w:rsidR="25F12CDD">
        <w:rPr>
          <w:rFonts w:ascii="Cambria" w:hAnsi="Cambria" w:eastAsia="宋体" w:cs="" w:asciiTheme="minorAscii" w:hAnsiTheme="minorAscii" w:eastAsiaTheme="minorEastAsia" w:cstheme="minorBidi"/>
        </w:rPr>
        <w:t xml:space="preserve"> office, </w:t>
      </w:r>
      <w:r w:rsidRPr="5124BD96" w:rsidR="0C6B4BBE">
        <w:rPr>
          <w:rFonts w:ascii="Cambria" w:hAnsi="Cambria" w:eastAsia="宋体" w:cs="" w:asciiTheme="minorAscii" w:hAnsiTheme="minorAscii" w:eastAsiaTheme="minorEastAsia" w:cstheme="minorBidi"/>
        </w:rPr>
        <w:t xml:space="preserve">a </w:t>
      </w:r>
      <w:r w:rsidRPr="5124BD96" w:rsidR="737B5867">
        <w:rPr>
          <w:rFonts w:ascii="Cambria" w:hAnsi="Cambria" w:eastAsia="宋体" w:cs="" w:asciiTheme="minorAscii" w:hAnsiTheme="minorAscii" w:eastAsiaTheme="minorEastAsia" w:cstheme="minorBidi"/>
        </w:rPr>
        <w:t>business</w:t>
      </w:r>
      <w:r w:rsidRPr="5124BD96" w:rsidR="0C6B4BBE">
        <w:rPr>
          <w:rFonts w:ascii="Cambria" w:hAnsi="Cambria" w:eastAsia="宋体" w:cs="" w:asciiTheme="minorAscii" w:hAnsiTheme="minorAscii" w:eastAsiaTheme="minorEastAsia" w:cstheme="minorBidi"/>
        </w:rPr>
        <w:t xml:space="preserve"> </w:t>
      </w:r>
      <w:r w:rsidRPr="5124BD96" w:rsidR="267A2026">
        <w:rPr>
          <w:rFonts w:ascii="Cambria" w:hAnsi="Cambria" w:eastAsia="宋体" w:cs="" w:asciiTheme="minorAscii" w:hAnsiTheme="minorAscii" w:eastAsiaTheme="minorEastAsia" w:cstheme="minorBidi"/>
        </w:rPr>
        <w:t>will not have to</w:t>
      </w:r>
      <w:r w:rsidRPr="5124BD96" w:rsidR="25F12CDD">
        <w:rPr>
          <w:rFonts w:ascii="Cambria" w:hAnsi="Cambria" w:eastAsia="宋体" w:cs="" w:asciiTheme="minorAscii" w:hAnsiTheme="minorAscii" w:eastAsiaTheme="minorEastAsia" w:cstheme="minorBidi"/>
        </w:rPr>
        <w:t xml:space="preserve"> </w:t>
      </w:r>
      <w:r w:rsidRPr="5124BD96" w:rsidR="25F12CDD">
        <w:rPr>
          <w:rFonts w:ascii="Cambria" w:hAnsi="Cambria" w:eastAsia="宋体" w:cs="" w:asciiTheme="minorAscii" w:hAnsiTheme="minorAscii" w:eastAsiaTheme="minorEastAsia" w:cstheme="minorBidi"/>
        </w:rPr>
        <w:t>pay rent</w:t>
      </w:r>
      <w:r w:rsidRPr="5124BD96" w:rsidR="53F4047B">
        <w:rPr>
          <w:rFonts w:ascii="Cambria" w:hAnsi="Cambria" w:eastAsia="宋体" w:cs="" w:asciiTheme="minorAscii" w:hAnsiTheme="minorAscii" w:eastAsiaTheme="minorEastAsia" w:cstheme="minorBidi"/>
        </w:rPr>
        <w:t xml:space="preserve"> which costs thousands per </w:t>
      </w:r>
      <w:r w:rsidRPr="5124BD96" w:rsidR="5EA6EB35">
        <w:rPr>
          <w:rFonts w:ascii="Cambria" w:hAnsi="Cambria" w:eastAsia="宋体" w:cs="" w:asciiTheme="minorAscii" w:hAnsiTheme="minorAscii" w:eastAsiaTheme="minorEastAsia" w:cstheme="minorBidi"/>
        </w:rPr>
        <w:t>year,</w:t>
      </w:r>
      <w:r w:rsidRPr="5124BD96" w:rsidR="25F12CDD">
        <w:rPr>
          <w:rFonts w:ascii="Cambria" w:hAnsi="Cambria" w:eastAsia="宋体" w:cs="" w:asciiTheme="minorAscii" w:hAnsiTheme="minorAscii" w:eastAsiaTheme="minorEastAsia" w:cstheme="minorBidi"/>
        </w:rPr>
        <w:t xml:space="preserve"> </w:t>
      </w:r>
      <w:r w:rsidRPr="5124BD96" w:rsidR="588F3B9C">
        <w:rPr>
          <w:rFonts w:ascii="Cambria" w:hAnsi="Cambria" w:eastAsia="宋体" w:cs="" w:asciiTheme="minorAscii" w:hAnsiTheme="minorAscii" w:eastAsiaTheme="minorEastAsia" w:cstheme="minorBidi"/>
        </w:rPr>
        <w:t xml:space="preserve">having to </w:t>
      </w:r>
      <w:r w:rsidRPr="5124BD96" w:rsidR="588F3B9C">
        <w:rPr>
          <w:rFonts w:ascii="Cambria" w:hAnsi="Cambria" w:eastAsia="宋体" w:cs="" w:asciiTheme="minorAscii" w:hAnsiTheme="minorAscii" w:eastAsiaTheme="minorEastAsia" w:cstheme="minorBidi"/>
        </w:rPr>
        <w:t>purchase</w:t>
      </w:r>
      <w:r w:rsidRPr="5124BD96" w:rsidR="588F3B9C">
        <w:rPr>
          <w:rFonts w:ascii="Cambria" w:hAnsi="Cambria" w:eastAsia="宋体" w:cs="" w:asciiTheme="minorAscii" w:hAnsiTheme="minorAscii" w:eastAsiaTheme="minorEastAsia" w:cstheme="minorBidi"/>
        </w:rPr>
        <w:t xml:space="preserve"> </w:t>
      </w:r>
      <w:r w:rsidRPr="5124BD96" w:rsidR="25F12CDD">
        <w:rPr>
          <w:rFonts w:ascii="Cambria" w:hAnsi="Cambria" w:eastAsia="宋体" w:cs="" w:asciiTheme="minorAscii" w:hAnsiTheme="minorAscii" w:eastAsiaTheme="minorEastAsia" w:cstheme="minorBidi"/>
        </w:rPr>
        <w:t>and maintain technology and furniture</w:t>
      </w:r>
      <w:r w:rsidRPr="5124BD96" w:rsidR="28537A8A">
        <w:rPr>
          <w:rFonts w:ascii="Cambria" w:hAnsi="Cambria" w:eastAsia="宋体" w:cs="" w:asciiTheme="minorAscii" w:hAnsiTheme="minorAscii" w:eastAsiaTheme="minorEastAsia" w:cstheme="minorBidi"/>
        </w:rPr>
        <w:t xml:space="preserve"> </w:t>
      </w:r>
      <w:r w:rsidRPr="5124BD96" w:rsidR="56485F5A">
        <w:rPr>
          <w:rFonts w:ascii="Cambria" w:hAnsi="Cambria" w:eastAsia="宋体" w:cs="" w:asciiTheme="minorAscii" w:hAnsiTheme="minorAscii" w:eastAsiaTheme="minorEastAsia" w:cstheme="minorBidi"/>
        </w:rPr>
        <w:t xml:space="preserve">for the office </w:t>
      </w:r>
      <w:r w:rsidRPr="5124BD96" w:rsidR="28537A8A">
        <w:rPr>
          <w:rFonts w:ascii="Cambria" w:hAnsi="Cambria" w:eastAsia="宋体" w:cs="" w:asciiTheme="minorAscii" w:hAnsiTheme="minorAscii" w:eastAsiaTheme="minorEastAsia" w:cstheme="minorBidi"/>
        </w:rPr>
        <w:t xml:space="preserve">and </w:t>
      </w:r>
      <w:r w:rsidRPr="5124BD96" w:rsidR="25F12CDD">
        <w:rPr>
          <w:rFonts w:ascii="Cambria" w:hAnsi="Cambria" w:eastAsia="宋体" w:cs="" w:asciiTheme="minorAscii" w:hAnsiTheme="minorAscii" w:eastAsiaTheme="minorEastAsia" w:cstheme="minorBidi"/>
        </w:rPr>
        <w:t xml:space="preserve">pay for Wi-Fi and </w:t>
      </w:r>
      <w:r w:rsidRPr="5124BD96" w:rsidR="1FE073B2">
        <w:rPr>
          <w:rFonts w:ascii="Cambria" w:hAnsi="Cambria" w:eastAsia="宋体" w:cs="" w:asciiTheme="minorAscii" w:hAnsiTheme="minorAscii" w:eastAsiaTheme="minorEastAsia" w:cstheme="minorBidi"/>
        </w:rPr>
        <w:t xml:space="preserve">much </w:t>
      </w:r>
      <w:r w:rsidRPr="5124BD96" w:rsidR="25F12CDD">
        <w:rPr>
          <w:rFonts w:ascii="Cambria" w:hAnsi="Cambria" w:eastAsia="宋体" w:cs="" w:asciiTheme="minorAscii" w:hAnsiTheme="minorAscii" w:eastAsiaTheme="minorEastAsia" w:cstheme="minorBidi"/>
        </w:rPr>
        <w:t>more.</w:t>
      </w:r>
      <w:r w:rsidRPr="5124BD96" w:rsidR="03EB84D0">
        <w:rPr>
          <w:rFonts w:ascii="Cambria" w:hAnsi="Cambria" w:eastAsia="宋体" w:cs="" w:asciiTheme="minorAscii" w:hAnsiTheme="minorAscii" w:eastAsiaTheme="minorEastAsia" w:cstheme="minorBidi"/>
        </w:rPr>
        <w:t xml:space="preserve"> </w:t>
      </w:r>
      <w:r w:rsidRPr="5124BD96" w:rsidR="25F12CDD">
        <w:rPr>
          <w:rFonts w:ascii="Cambria" w:hAnsi="Cambria" w:eastAsia="宋体" w:cs="" w:asciiTheme="minorAscii" w:hAnsiTheme="minorAscii" w:eastAsiaTheme="minorEastAsia" w:cstheme="minorBidi"/>
        </w:rPr>
        <w:t xml:space="preserve">Instead, </w:t>
      </w:r>
      <w:r w:rsidRPr="5124BD96" w:rsidR="43D25580">
        <w:rPr>
          <w:rFonts w:ascii="Cambria" w:hAnsi="Cambria" w:eastAsia="宋体" w:cs="" w:asciiTheme="minorAscii" w:hAnsiTheme="minorAscii" w:eastAsiaTheme="minorEastAsia" w:cstheme="minorBidi"/>
        </w:rPr>
        <w:t xml:space="preserve">with those </w:t>
      </w:r>
      <w:r w:rsidRPr="5124BD96" w:rsidR="25F12CDD">
        <w:rPr>
          <w:rFonts w:ascii="Cambria" w:hAnsi="Cambria" w:eastAsia="宋体" w:cs="" w:asciiTheme="minorAscii" w:hAnsiTheme="minorAscii" w:eastAsiaTheme="minorEastAsia" w:cstheme="minorBidi"/>
        </w:rPr>
        <w:t xml:space="preserve">savings </w:t>
      </w:r>
      <w:r w:rsidRPr="5124BD96" w:rsidR="7191DDF5">
        <w:rPr>
          <w:rFonts w:ascii="Cambria" w:hAnsi="Cambria" w:eastAsia="宋体" w:cs="" w:asciiTheme="minorAscii" w:hAnsiTheme="minorAscii" w:eastAsiaTheme="minorEastAsia" w:cstheme="minorBidi"/>
        </w:rPr>
        <w:t xml:space="preserve">they could be used </w:t>
      </w:r>
      <w:r w:rsidRPr="5124BD96" w:rsidR="25F12CDD">
        <w:rPr>
          <w:rFonts w:ascii="Cambria" w:hAnsi="Cambria" w:eastAsia="宋体" w:cs="" w:asciiTheme="minorAscii" w:hAnsiTheme="minorAscii" w:eastAsiaTheme="minorEastAsia" w:cstheme="minorBidi"/>
        </w:rPr>
        <w:t xml:space="preserve">in other ways to make life better for </w:t>
      </w:r>
      <w:r w:rsidRPr="5124BD96" w:rsidR="04F94423">
        <w:rPr>
          <w:rFonts w:ascii="Cambria" w:hAnsi="Cambria" w:eastAsia="宋体" w:cs="" w:asciiTheme="minorAscii" w:hAnsiTheme="minorAscii" w:eastAsiaTheme="minorEastAsia" w:cstheme="minorBidi"/>
        </w:rPr>
        <w:t>the employees</w:t>
      </w:r>
      <w:r w:rsidRPr="5124BD96" w:rsidR="25F12CDD">
        <w:rPr>
          <w:rFonts w:ascii="Cambria" w:hAnsi="Cambria" w:eastAsia="宋体" w:cs="" w:asciiTheme="minorAscii" w:hAnsiTheme="minorAscii" w:eastAsiaTheme="minorEastAsia" w:cstheme="minorBidi"/>
        </w:rPr>
        <w:t xml:space="preserve">, </w:t>
      </w:r>
      <w:r w:rsidRPr="5124BD96" w:rsidR="1FAD6525">
        <w:rPr>
          <w:rFonts w:ascii="Cambria" w:hAnsi="Cambria" w:eastAsia="宋体" w:cs="" w:asciiTheme="minorAscii" w:hAnsiTheme="minorAscii" w:eastAsiaTheme="minorEastAsia" w:cstheme="minorBidi"/>
        </w:rPr>
        <w:t>hiring</w:t>
      </w:r>
      <w:r w:rsidRPr="5124BD96" w:rsidR="429805A1">
        <w:rPr>
          <w:rFonts w:ascii="Cambria" w:hAnsi="Cambria" w:eastAsia="宋体" w:cs="" w:asciiTheme="minorAscii" w:hAnsiTheme="minorAscii" w:eastAsiaTheme="minorEastAsia" w:cstheme="minorBidi"/>
        </w:rPr>
        <w:t xml:space="preserve"> more help </w:t>
      </w:r>
      <w:r w:rsidRPr="5124BD96" w:rsidR="25F12CDD">
        <w:rPr>
          <w:rFonts w:ascii="Cambria" w:hAnsi="Cambria" w:eastAsia="宋体" w:cs="" w:asciiTheme="minorAscii" w:hAnsiTheme="minorAscii" w:eastAsiaTheme="minorEastAsia" w:cstheme="minorBidi"/>
        </w:rPr>
        <w:t>and giving more employee bonuses</w:t>
      </w:r>
      <w:r w:rsidRPr="5124BD96" w:rsidR="25F12CDD">
        <w:rPr>
          <w:rFonts w:ascii="Cambria" w:hAnsi="Cambria" w:eastAsia="宋体" w:cs="" w:asciiTheme="minorAscii" w:hAnsiTheme="minorAscii" w:eastAsiaTheme="minorEastAsia" w:cstheme="minorBidi"/>
        </w:rPr>
        <w:t>.</w:t>
      </w:r>
    </w:p>
    <w:p w:rsidR="63AE5964" w:rsidP="5124BD96" w:rsidRDefault="63AE5964" w14:paraId="2E721D02" w14:textId="52A6459D">
      <w:pPr>
        <w:pStyle w:val="Normal"/>
        <w:tabs>
          <w:tab w:val="left" w:leader="none" w:pos="1317"/>
        </w:tabs>
        <w:rPr>
          <w:rFonts w:ascii="Cambria" w:hAnsi="Cambria" w:eastAsia="宋体" w:cs="" w:asciiTheme="minorAscii" w:hAnsiTheme="minorAscii" w:eastAsiaTheme="minorEastAsia" w:cstheme="minorBidi"/>
          <w:b w:val="0"/>
          <w:bCs w:val="0"/>
          <w:color w:val="auto"/>
          <w:sz w:val="22"/>
          <w:szCs w:val="22"/>
        </w:rPr>
      </w:pPr>
      <w:r w:rsidRPr="5124BD96" w:rsidR="63AE5964">
        <w:rPr>
          <w:rFonts w:ascii="Cambria" w:hAnsi="Cambria" w:eastAsia="宋体" w:cs="" w:asciiTheme="minorAscii" w:hAnsiTheme="minorAscii" w:eastAsiaTheme="minorEastAsia" w:cstheme="minorBidi"/>
          <w:b w:val="0"/>
          <w:bCs w:val="0"/>
          <w:color w:val="auto"/>
          <w:sz w:val="22"/>
          <w:szCs w:val="22"/>
        </w:rPr>
        <w:t>Buisnesses</w:t>
      </w:r>
      <w:r w:rsidRPr="5124BD96" w:rsidR="63AE5964">
        <w:rPr>
          <w:rFonts w:ascii="Cambria" w:hAnsi="Cambria" w:eastAsia="宋体" w:cs="" w:asciiTheme="minorAscii" w:hAnsiTheme="minorAscii" w:eastAsiaTheme="minorEastAsia" w:cstheme="minorBidi"/>
          <w:b w:val="0"/>
          <w:bCs w:val="0"/>
          <w:color w:val="auto"/>
          <w:sz w:val="22"/>
          <w:szCs w:val="22"/>
        </w:rPr>
        <w:t xml:space="preserve"> may see a reduction in sickness and absence levels and more efficient allocation of labour while employing remote workers</w:t>
      </w:r>
    </w:p>
    <w:p w:rsidR="6704AD82" w:rsidP="6704AD82" w:rsidRDefault="6704AD82" w14:paraId="272F2A2B" w14:textId="5821D8BC">
      <w:pPr>
        <w:tabs>
          <w:tab w:val="left" w:pos="1317"/>
        </w:tabs>
        <w:rPr>
          <w:rFonts w:asciiTheme="minorHAnsi" w:hAnsiTheme="minorHAnsi" w:eastAsiaTheme="minorEastAsia" w:cstheme="minorBidi"/>
          <w:color w:val="C00000"/>
          <w:sz w:val="24"/>
          <w:szCs w:val="24"/>
        </w:rPr>
      </w:pPr>
    </w:p>
    <w:p w:rsidR="6704AD82" w:rsidP="6704AD82" w:rsidRDefault="6704AD82" w14:paraId="0F9D09C0" w14:textId="0C97A58D">
      <w:pPr>
        <w:tabs>
          <w:tab w:val="left" w:pos="1317"/>
        </w:tabs>
        <w:rPr>
          <w:rFonts w:asciiTheme="minorHAnsi" w:hAnsiTheme="minorHAnsi" w:eastAsiaTheme="minorEastAsia" w:cstheme="minorBidi"/>
          <w:color w:val="C00000"/>
          <w:sz w:val="24"/>
          <w:szCs w:val="24"/>
        </w:rPr>
      </w:pPr>
    </w:p>
    <w:p w:rsidR="6704AD82" w:rsidP="6704AD82" w:rsidRDefault="6704AD82" w14:paraId="0D0FABBA" w14:textId="5AD4593C">
      <w:pPr>
        <w:tabs>
          <w:tab w:val="left" w:pos="1317"/>
        </w:tabs>
        <w:rPr>
          <w:rFonts w:asciiTheme="minorHAnsi" w:hAnsiTheme="minorHAnsi" w:eastAsiaTheme="minorEastAsia" w:cstheme="minorBidi"/>
          <w:color w:val="C00000"/>
          <w:sz w:val="24"/>
          <w:szCs w:val="24"/>
        </w:rPr>
      </w:pPr>
    </w:p>
    <w:p w:rsidR="5124BD96" w:rsidP="5124BD96" w:rsidRDefault="5124BD96" w14:paraId="2E847F7F" w14:textId="26234879">
      <w:pPr>
        <w:tabs>
          <w:tab w:val="left" w:leader="none" w:pos="1317"/>
        </w:tabs>
        <w:rPr>
          <w:rFonts w:ascii="Cambria" w:hAnsi="Cambria" w:eastAsia="宋体" w:cs="" w:asciiTheme="minorAscii" w:hAnsiTheme="minorAscii" w:eastAsiaTheme="minorEastAsia" w:cstheme="minorBidi"/>
          <w:color w:val="C00000"/>
          <w:sz w:val="28"/>
          <w:szCs w:val="28"/>
        </w:rPr>
      </w:pPr>
    </w:p>
    <w:p w:rsidR="5124BD96" w:rsidP="5124BD96" w:rsidRDefault="5124BD96" w14:paraId="025BB5CC" w14:textId="543B9C43">
      <w:pPr>
        <w:tabs>
          <w:tab w:val="left" w:leader="none" w:pos="1317"/>
        </w:tabs>
        <w:rPr>
          <w:rFonts w:ascii="Cambria" w:hAnsi="Cambria" w:eastAsia="宋体" w:cs="" w:asciiTheme="minorAscii" w:hAnsiTheme="minorAscii" w:eastAsiaTheme="minorEastAsia" w:cstheme="minorBidi"/>
          <w:color w:val="C00000"/>
          <w:sz w:val="28"/>
          <w:szCs w:val="28"/>
        </w:rPr>
      </w:pPr>
    </w:p>
    <w:p w:rsidR="5124BD96" w:rsidP="5124BD96" w:rsidRDefault="5124BD96" w14:paraId="64AF0C0B" w14:textId="4E432C53">
      <w:pPr>
        <w:tabs>
          <w:tab w:val="left" w:leader="none" w:pos="1317"/>
        </w:tabs>
        <w:rPr>
          <w:rFonts w:ascii="Cambria" w:hAnsi="Cambria" w:eastAsia="宋体" w:cs="" w:asciiTheme="minorAscii" w:hAnsiTheme="minorAscii" w:eastAsiaTheme="minorEastAsia" w:cstheme="minorBidi"/>
          <w:color w:val="C00000"/>
          <w:sz w:val="28"/>
          <w:szCs w:val="28"/>
        </w:rPr>
      </w:pPr>
    </w:p>
    <w:p w:rsidR="5124BD96" w:rsidP="5124BD96" w:rsidRDefault="5124BD96" w14:paraId="157652A2" w14:textId="6EB7BBC8">
      <w:pPr>
        <w:tabs>
          <w:tab w:val="left" w:leader="none" w:pos="1317"/>
        </w:tabs>
        <w:rPr>
          <w:rFonts w:ascii="Cambria" w:hAnsi="Cambria" w:eastAsia="宋体" w:cs="" w:asciiTheme="minorAscii" w:hAnsiTheme="minorAscii" w:eastAsiaTheme="minorEastAsia" w:cstheme="minorBidi"/>
          <w:b w:val="1"/>
          <w:bCs w:val="1"/>
          <w:color w:val="auto"/>
          <w:sz w:val="28"/>
          <w:szCs w:val="28"/>
          <w:u w:val="single"/>
        </w:rPr>
      </w:pPr>
    </w:p>
    <w:p w:rsidR="5124BD96" w:rsidP="5124BD96" w:rsidRDefault="5124BD96" w14:paraId="63B52F32" w14:textId="745A0A31">
      <w:pPr>
        <w:tabs>
          <w:tab w:val="left" w:leader="none" w:pos="1317"/>
        </w:tabs>
        <w:rPr>
          <w:rFonts w:ascii="Cambria" w:hAnsi="Cambria" w:eastAsia="宋体" w:cs="" w:asciiTheme="minorAscii" w:hAnsiTheme="minorAscii" w:eastAsiaTheme="minorEastAsia" w:cstheme="minorBidi"/>
          <w:b w:val="1"/>
          <w:bCs w:val="1"/>
          <w:color w:val="auto"/>
          <w:sz w:val="28"/>
          <w:szCs w:val="28"/>
          <w:u w:val="single"/>
        </w:rPr>
      </w:pPr>
    </w:p>
    <w:p w:rsidR="0A6630FD" w:rsidP="5124BD96" w:rsidRDefault="0A6630FD" w14:paraId="1FE30635" w14:textId="7882EBDD">
      <w:pPr>
        <w:tabs>
          <w:tab w:val="left" w:pos="1317"/>
        </w:tabs>
        <w:rPr>
          <w:rFonts w:ascii="Cambria" w:hAnsi="Cambria" w:eastAsia="宋体" w:cs="" w:asciiTheme="minorAscii" w:hAnsiTheme="minorAscii" w:eastAsiaTheme="minorEastAsia" w:cstheme="minorBidi"/>
          <w:b w:val="1"/>
          <w:bCs w:val="1"/>
          <w:color w:val="auto"/>
          <w:sz w:val="28"/>
          <w:szCs w:val="28"/>
          <w:u w:val="single"/>
        </w:rPr>
      </w:pPr>
      <w:r w:rsidRPr="5124BD96" w:rsidR="0A6630FD">
        <w:rPr>
          <w:rFonts w:ascii="Cambria" w:hAnsi="Cambria" w:eastAsia="宋体" w:cs="" w:asciiTheme="minorAscii" w:hAnsiTheme="minorAscii" w:eastAsiaTheme="minorEastAsia" w:cstheme="minorBidi"/>
          <w:b w:val="1"/>
          <w:bCs w:val="1"/>
          <w:color w:val="auto"/>
          <w:sz w:val="28"/>
          <w:szCs w:val="28"/>
          <w:u w:val="single"/>
        </w:rPr>
        <w:t>Disadvantages of working remotely</w:t>
      </w:r>
    </w:p>
    <w:p w:rsidR="35325BD5" w:rsidP="5124BD96" w:rsidRDefault="35325BD5" w14:paraId="510ED63C" w14:textId="6915346B">
      <w:pPr>
        <w:tabs>
          <w:tab w:val="left" w:pos="1317"/>
        </w:tabs>
        <w:rPr>
          <w:rFonts w:ascii="Cambria" w:hAnsi="Cambria" w:eastAsia="宋体" w:cs="" w:asciiTheme="minorAscii" w:hAnsiTheme="minorAscii" w:eastAsiaTheme="minorEastAsia" w:cstheme="minorBidi"/>
          <w:color w:val="343433"/>
        </w:rPr>
      </w:pPr>
      <w:r w:rsidRPr="5124BD96" w:rsidR="35325BD5">
        <w:rPr>
          <w:rFonts w:ascii="Cambria" w:hAnsi="Cambria" w:eastAsia="宋体" w:cs="" w:asciiTheme="minorAscii" w:hAnsiTheme="minorAscii" w:eastAsiaTheme="minorEastAsia" w:cstheme="minorBidi"/>
          <w:color w:val="343433"/>
        </w:rPr>
        <w:t>While there are many benefits,</w:t>
      </w:r>
      <w:r w:rsidRPr="5124BD96" w:rsidR="07C20975">
        <w:rPr>
          <w:rFonts w:ascii="Cambria" w:hAnsi="Cambria" w:eastAsia="宋体" w:cs="" w:asciiTheme="minorAscii" w:hAnsiTheme="minorAscii" w:eastAsiaTheme="minorEastAsia" w:cstheme="minorBidi"/>
          <w:color w:val="343433"/>
        </w:rPr>
        <w:t xml:space="preserve"> there are </w:t>
      </w:r>
      <w:r w:rsidRPr="5124BD96" w:rsidR="07C20975">
        <w:rPr>
          <w:rFonts w:ascii="Cambria" w:hAnsi="Cambria" w:eastAsia="宋体" w:cs="" w:asciiTheme="minorAscii" w:hAnsiTheme="minorAscii" w:eastAsiaTheme="minorEastAsia" w:cstheme="minorBidi"/>
          <w:color w:val="343433"/>
        </w:rPr>
        <w:t>common challenges</w:t>
      </w:r>
      <w:r w:rsidRPr="5124BD96" w:rsidR="07C20975">
        <w:rPr>
          <w:rFonts w:ascii="Cambria" w:hAnsi="Cambria" w:eastAsia="宋体" w:cs="" w:asciiTheme="minorAscii" w:hAnsiTheme="minorAscii" w:eastAsiaTheme="minorEastAsia" w:cstheme="minorBidi"/>
          <w:color w:val="343433"/>
        </w:rPr>
        <w:t xml:space="preserve"> involved</w:t>
      </w:r>
      <w:r w:rsidRPr="5124BD96" w:rsidR="58D1157C">
        <w:rPr>
          <w:rFonts w:ascii="Cambria" w:hAnsi="Cambria" w:eastAsia="宋体" w:cs="" w:asciiTheme="minorAscii" w:hAnsiTheme="minorAscii" w:eastAsiaTheme="minorEastAsia" w:cstheme="minorBidi"/>
          <w:color w:val="343433"/>
        </w:rPr>
        <w:t xml:space="preserve"> </w:t>
      </w:r>
      <w:r w:rsidRPr="5124BD96" w:rsidR="116C96A0">
        <w:rPr>
          <w:rFonts w:ascii="Cambria" w:hAnsi="Cambria" w:eastAsia="宋体" w:cs="" w:asciiTheme="minorAscii" w:hAnsiTheme="minorAscii" w:eastAsiaTheme="minorEastAsia" w:cstheme="minorBidi"/>
          <w:color w:val="343433"/>
        </w:rPr>
        <w:t>which include</w:t>
      </w:r>
      <w:r w:rsidRPr="5124BD96" w:rsidR="35325BD5">
        <w:rPr>
          <w:rFonts w:ascii="Cambria" w:hAnsi="Cambria" w:eastAsia="宋体" w:cs="" w:asciiTheme="minorAscii" w:hAnsiTheme="minorAscii" w:eastAsiaTheme="minorEastAsia" w:cstheme="minorBidi"/>
          <w:color w:val="343433"/>
        </w:rPr>
        <w:t xml:space="preserve"> distractions </w:t>
      </w:r>
      <w:r w:rsidRPr="5124BD96" w:rsidR="3A1DF400">
        <w:rPr>
          <w:rFonts w:ascii="Cambria" w:hAnsi="Cambria" w:eastAsia="宋体" w:cs="" w:asciiTheme="minorAscii" w:hAnsiTheme="minorAscii" w:eastAsiaTheme="minorEastAsia" w:cstheme="minorBidi"/>
          <w:color w:val="343433"/>
        </w:rPr>
        <w:t xml:space="preserve">at home </w:t>
      </w:r>
      <w:r w:rsidRPr="5124BD96" w:rsidR="35325BD5">
        <w:rPr>
          <w:rFonts w:ascii="Cambria" w:hAnsi="Cambria" w:eastAsia="宋体" w:cs="" w:asciiTheme="minorAscii" w:hAnsiTheme="minorAscii" w:eastAsiaTheme="minorEastAsia" w:cstheme="minorBidi"/>
          <w:color w:val="343433"/>
        </w:rPr>
        <w:t>and feeling isolated</w:t>
      </w:r>
      <w:r w:rsidRPr="5124BD96" w:rsidR="5824C28D">
        <w:rPr>
          <w:rFonts w:ascii="Cambria" w:hAnsi="Cambria" w:eastAsia="宋体" w:cs="" w:asciiTheme="minorAscii" w:hAnsiTheme="minorAscii" w:eastAsiaTheme="minorEastAsia" w:cstheme="minorBidi"/>
          <w:color w:val="343433"/>
        </w:rPr>
        <w:t xml:space="preserve"> with the lack of interaction from work colleagues</w:t>
      </w:r>
      <w:r w:rsidRPr="5124BD96" w:rsidR="4AD1C791">
        <w:rPr>
          <w:rFonts w:ascii="Cambria" w:hAnsi="Cambria" w:eastAsia="宋体" w:cs="" w:asciiTheme="minorAscii" w:hAnsiTheme="minorAscii" w:eastAsiaTheme="minorEastAsia" w:cstheme="minorBidi"/>
          <w:color w:val="343433"/>
        </w:rPr>
        <w:t>.</w:t>
      </w:r>
    </w:p>
    <w:p w:rsidR="6704AD82" w:rsidP="34FA0039" w:rsidRDefault="6704AD82" w14:paraId="15C6FD41" w14:textId="2E335D79">
      <w:pPr>
        <w:shd w:val="clear" w:color="auto" w:fill="FFFFFF" w:themeFill="background1"/>
        <w:spacing w:after="240"/>
        <w:rPr>
          <w:rFonts w:ascii="Cambria" w:hAnsi="Cambria" w:eastAsia="宋体" w:cs="" w:asciiTheme="minorAscii" w:hAnsiTheme="minorAscii" w:eastAsiaTheme="minorEastAsia" w:cstheme="minorBidi"/>
          <w:color w:val="343433"/>
        </w:rPr>
      </w:pPr>
      <w:r w:rsidRPr="5124BD96" w:rsidR="6713BED5">
        <w:rPr>
          <w:rFonts w:ascii="Cambria" w:hAnsi="Cambria" w:eastAsia="宋体" w:cs="" w:asciiTheme="minorAscii" w:hAnsiTheme="minorAscii" w:eastAsiaTheme="minorEastAsia" w:cstheme="minorBidi"/>
          <w:color w:val="343433"/>
        </w:rPr>
        <w:t xml:space="preserve">While </w:t>
      </w:r>
      <w:r w:rsidRPr="5124BD96" w:rsidR="35325BD5">
        <w:rPr>
          <w:rFonts w:ascii="Cambria" w:hAnsi="Cambria" w:eastAsia="宋体" w:cs="" w:asciiTheme="minorAscii" w:hAnsiTheme="minorAscii" w:eastAsiaTheme="minorEastAsia" w:cstheme="minorBidi"/>
          <w:color w:val="343433"/>
        </w:rPr>
        <w:t xml:space="preserve">Most people </w:t>
      </w:r>
      <w:r w:rsidRPr="5124BD96" w:rsidR="1A0ACFEA">
        <w:rPr>
          <w:rFonts w:ascii="Cambria" w:hAnsi="Cambria" w:eastAsia="宋体" w:cs="" w:asciiTheme="minorAscii" w:hAnsiTheme="minorAscii" w:eastAsiaTheme="minorEastAsia" w:cstheme="minorBidi"/>
          <w:color w:val="343433"/>
        </w:rPr>
        <w:t>would not</w:t>
      </w:r>
      <w:r w:rsidRPr="5124BD96" w:rsidR="35325BD5">
        <w:rPr>
          <w:rFonts w:ascii="Cambria" w:hAnsi="Cambria" w:eastAsia="宋体" w:cs="" w:asciiTheme="minorAscii" w:hAnsiTheme="minorAscii" w:eastAsiaTheme="minorEastAsia" w:cstheme="minorBidi"/>
          <w:color w:val="343433"/>
        </w:rPr>
        <w:t xml:space="preserve"> miss the daily commute</w:t>
      </w:r>
      <w:r w:rsidRPr="5124BD96" w:rsidR="38EED260">
        <w:rPr>
          <w:rFonts w:ascii="Cambria" w:hAnsi="Cambria" w:eastAsia="宋体" w:cs="" w:asciiTheme="minorAscii" w:hAnsiTheme="minorAscii" w:eastAsiaTheme="minorEastAsia" w:cstheme="minorBidi"/>
          <w:color w:val="343433"/>
        </w:rPr>
        <w:t xml:space="preserve"> to and from work</w:t>
      </w:r>
      <w:r w:rsidRPr="5124BD96" w:rsidR="35325BD5">
        <w:rPr>
          <w:rFonts w:ascii="Cambria" w:hAnsi="Cambria" w:eastAsia="宋体" w:cs="" w:asciiTheme="minorAscii" w:hAnsiTheme="minorAscii" w:eastAsiaTheme="minorEastAsia" w:cstheme="minorBidi"/>
          <w:color w:val="343433"/>
        </w:rPr>
        <w:t xml:space="preserve">. </w:t>
      </w:r>
      <w:r w:rsidRPr="5124BD96" w:rsidR="2B6461C2">
        <w:rPr>
          <w:rFonts w:ascii="Cambria" w:hAnsi="Cambria" w:eastAsia="宋体" w:cs="" w:asciiTheme="minorAscii" w:hAnsiTheme="minorAscii" w:eastAsiaTheme="minorEastAsia" w:cstheme="minorBidi"/>
          <w:color w:val="343433"/>
        </w:rPr>
        <w:t>W</w:t>
      </w:r>
      <w:r w:rsidRPr="5124BD96" w:rsidR="35325BD5">
        <w:rPr>
          <w:rFonts w:ascii="Cambria" w:hAnsi="Cambria" w:eastAsia="宋体" w:cs="" w:asciiTheme="minorAscii" w:hAnsiTheme="minorAscii" w:eastAsiaTheme="minorEastAsia" w:cstheme="minorBidi"/>
          <w:color w:val="343433"/>
        </w:rPr>
        <w:t xml:space="preserve">hen you consider the setup and wind down of your day, </w:t>
      </w:r>
      <w:r w:rsidRPr="5124BD96" w:rsidR="4B9E636A">
        <w:rPr>
          <w:rFonts w:ascii="Cambria" w:hAnsi="Cambria" w:eastAsia="宋体" w:cs="" w:asciiTheme="minorAscii" w:hAnsiTheme="minorAscii" w:eastAsiaTheme="minorEastAsia" w:cstheme="minorBidi"/>
          <w:color w:val="343433"/>
        </w:rPr>
        <w:t xml:space="preserve">when travelling </w:t>
      </w:r>
      <w:r w:rsidRPr="5124BD96" w:rsidR="5ADC5D3C">
        <w:rPr>
          <w:rFonts w:ascii="Cambria" w:hAnsi="Cambria" w:eastAsia="宋体" w:cs="" w:asciiTheme="minorAscii" w:hAnsiTheme="minorAscii" w:eastAsiaTheme="minorEastAsia" w:cstheme="minorBidi"/>
          <w:color w:val="343433"/>
        </w:rPr>
        <w:t>it is</w:t>
      </w:r>
      <w:r w:rsidRPr="5124BD96" w:rsidR="35325BD5">
        <w:rPr>
          <w:rFonts w:ascii="Cambria" w:hAnsi="Cambria" w:eastAsia="宋体" w:cs="" w:asciiTheme="minorAscii" w:hAnsiTheme="minorAscii" w:eastAsiaTheme="minorEastAsia" w:cstheme="minorBidi"/>
          <w:color w:val="343433"/>
        </w:rPr>
        <w:t xml:space="preserve"> easy to see how this can help se</w:t>
      </w:r>
      <w:r w:rsidRPr="5124BD96" w:rsidR="4DF1668F">
        <w:rPr>
          <w:rFonts w:ascii="Cambria" w:hAnsi="Cambria" w:eastAsia="宋体" w:cs="" w:asciiTheme="minorAscii" w:hAnsiTheme="minorAscii" w:eastAsiaTheme="minorEastAsia" w:cstheme="minorBidi"/>
          <w:color w:val="343433"/>
        </w:rPr>
        <w:t>parate</w:t>
      </w:r>
      <w:r w:rsidRPr="5124BD96" w:rsidR="35325BD5">
        <w:rPr>
          <w:rFonts w:ascii="Cambria" w:hAnsi="Cambria" w:eastAsia="宋体" w:cs="" w:asciiTheme="minorAscii" w:hAnsiTheme="minorAscii" w:eastAsiaTheme="minorEastAsia" w:cstheme="minorBidi"/>
          <w:color w:val="343433"/>
        </w:rPr>
        <w:t xml:space="preserve"> work </w:t>
      </w:r>
      <w:r w:rsidRPr="5124BD96" w:rsidR="46556B1B">
        <w:rPr>
          <w:rFonts w:ascii="Cambria" w:hAnsi="Cambria" w:eastAsia="宋体" w:cs="" w:asciiTheme="minorAscii" w:hAnsiTheme="minorAscii" w:eastAsiaTheme="minorEastAsia" w:cstheme="minorBidi"/>
          <w:color w:val="343433"/>
        </w:rPr>
        <w:t>and</w:t>
      </w:r>
      <w:r w:rsidRPr="5124BD96" w:rsidR="35325BD5">
        <w:rPr>
          <w:rFonts w:ascii="Cambria" w:hAnsi="Cambria" w:eastAsia="宋体" w:cs="" w:asciiTheme="minorAscii" w:hAnsiTheme="minorAscii" w:eastAsiaTheme="minorEastAsia" w:cstheme="minorBidi"/>
          <w:color w:val="343433"/>
        </w:rPr>
        <w:t xml:space="preserve"> leisure time. When home is also </w:t>
      </w:r>
      <w:r w:rsidRPr="5124BD96" w:rsidR="38238815">
        <w:rPr>
          <w:rFonts w:ascii="Cambria" w:hAnsi="Cambria" w:eastAsia="宋体" w:cs="" w:asciiTheme="minorAscii" w:hAnsiTheme="minorAscii" w:eastAsiaTheme="minorEastAsia" w:cstheme="minorBidi"/>
          <w:color w:val="343433"/>
        </w:rPr>
        <w:t xml:space="preserve">the </w:t>
      </w:r>
      <w:r w:rsidRPr="5124BD96" w:rsidR="35325BD5">
        <w:rPr>
          <w:rFonts w:ascii="Cambria" w:hAnsi="Cambria" w:eastAsia="宋体" w:cs="" w:asciiTheme="minorAscii" w:hAnsiTheme="minorAscii" w:eastAsiaTheme="minorEastAsia" w:cstheme="minorBidi"/>
          <w:color w:val="343433"/>
        </w:rPr>
        <w:t>workplace</w:t>
      </w:r>
      <w:r w:rsidRPr="5124BD96" w:rsidR="000E1544">
        <w:rPr>
          <w:rFonts w:ascii="Cambria" w:hAnsi="Cambria" w:eastAsia="宋体" w:cs="" w:asciiTheme="minorAscii" w:hAnsiTheme="minorAscii" w:eastAsiaTheme="minorEastAsia" w:cstheme="minorBidi"/>
          <w:color w:val="343433"/>
        </w:rPr>
        <w:t xml:space="preserve"> it could be a lot harder to switch off</w:t>
      </w:r>
      <w:r w:rsidRPr="5124BD96" w:rsidR="00DD1F59">
        <w:rPr>
          <w:rFonts w:ascii="Cambria" w:hAnsi="Cambria" w:eastAsia="宋体" w:cs="" w:asciiTheme="minorAscii" w:hAnsiTheme="minorAscii" w:eastAsiaTheme="minorEastAsia" w:cstheme="minorBidi"/>
          <w:color w:val="343433"/>
        </w:rPr>
        <w:t xml:space="preserve"> at the end of the day and t</w:t>
      </w:r>
      <w:r w:rsidRPr="5124BD96" w:rsidR="35325BD5">
        <w:rPr>
          <w:rFonts w:ascii="Cambria" w:hAnsi="Cambria" w:eastAsia="宋体" w:cs="" w:asciiTheme="minorAscii" w:hAnsiTheme="minorAscii" w:eastAsiaTheme="minorEastAsia" w:cstheme="minorBidi"/>
          <w:color w:val="343433"/>
        </w:rPr>
        <w:t>here might be a temptation to keep on checking in</w:t>
      </w:r>
      <w:r w:rsidRPr="5124BD96" w:rsidR="3C1B0105">
        <w:rPr>
          <w:rFonts w:ascii="Cambria" w:hAnsi="Cambria" w:eastAsia="宋体" w:cs="" w:asciiTheme="minorAscii" w:hAnsiTheme="minorAscii" w:eastAsiaTheme="minorEastAsia" w:cstheme="minorBidi"/>
          <w:color w:val="343433"/>
        </w:rPr>
        <w:t>.</w:t>
      </w:r>
      <w:r w:rsidRPr="5124BD96" w:rsidR="025914F3">
        <w:rPr>
          <w:rFonts w:ascii="Cambria" w:hAnsi="Cambria" w:eastAsia="宋体" w:cs="" w:asciiTheme="minorAscii" w:hAnsiTheme="minorAscii" w:eastAsiaTheme="minorEastAsia" w:cstheme="minorBidi"/>
          <w:color w:val="343433"/>
        </w:rPr>
        <w:t xml:space="preserve"> This could l</w:t>
      </w:r>
      <w:r w:rsidRPr="5124BD96" w:rsidR="238AD47C">
        <w:rPr>
          <w:rFonts w:ascii="Cambria" w:hAnsi="Cambria" w:eastAsia="宋体" w:cs="" w:asciiTheme="minorAscii" w:hAnsiTheme="minorAscii" w:eastAsiaTheme="minorEastAsia" w:cstheme="minorBidi"/>
          <w:color w:val="343433"/>
        </w:rPr>
        <w:t xml:space="preserve">ead to burnout and feeling over worked, working alone and in </w:t>
      </w:r>
      <w:r w:rsidRPr="5124BD96" w:rsidR="53AD8B2E">
        <w:rPr>
          <w:rFonts w:ascii="Cambria" w:hAnsi="Cambria" w:eastAsia="宋体" w:cs="" w:asciiTheme="minorAscii" w:hAnsiTheme="minorAscii" w:eastAsiaTheme="minorEastAsia" w:cstheme="minorBidi"/>
          <w:color w:val="343433"/>
        </w:rPr>
        <w:t xml:space="preserve">your home can cause you to </w:t>
      </w:r>
      <w:r w:rsidRPr="5124BD96" w:rsidR="0A2B0D49">
        <w:rPr>
          <w:rFonts w:ascii="Cambria" w:hAnsi="Cambria" w:eastAsia="宋体" w:cs="" w:asciiTheme="minorAscii" w:hAnsiTheme="minorAscii" w:eastAsiaTheme="minorEastAsia" w:cstheme="minorBidi"/>
          <w:color w:val="343433"/>
        </w:rPr>
        <w:t>lose</w:t>
      </w:r>
      <w:r w:rsidRPr="5124BD96" w:rsidR="53AD8B2E">
        <w:rPr>
          <w:rFonts w:ascii="Cambria" w:hAnsi="Cambria" w:eastAsia="宋体" w:cs="" w:asciiTheme="minorAscii" w:hAnsiTheme="minorAscii" w:eastAsiaTheme="minorEastAsia" w:cstheme="minorBidi"/>
          <w:color w:val="343433"/>
        </w:rPr>
        <w:t xml:space="preserve"> track of the time, even missing breaks and not managing your time effectively</w:t>
      </w:r>
      <w:r w:rsidRPr="5124BD96" w:rsidR="12527060">
        <w:rPr>
          <w:rFonts w:ascii="Cambria" w:hAnsi="Cambria" w:eastAsia="宋体" w:cs="" w:asciiTheme="minorAscii" w:hAnsiTheme="minorAscii" w:eastAsiaTheme="minorEastAsia" w:cstheme="minorBidi"/>
          <w:color w:val="343433"/>
        </w:rPr>
        <w:t>.</w:t>
      </w:r>
      <w:r w:rsidRPr="5124BD96" w:rsidR="2B24E32F">
        <w:rPr>
          <w:rFonts w:ascii="Cambria" w:hAnsi="Cambria" w:eastAsia="宋体" w:cs="" w:asciiTheme="minorAscii" w:hAnsiTheme="minorAscii" w:eastAsiaTheme="minorEastAsia" w:cstheme="minorBidi"/>
          <w:color w:val="343433"/>
        </w:rPr>
        <w:t xml:space="preserve"> </w:t>
      </w:r>
      <w:r w:rsidRPr="5124BD96" w:rsidR="7FBCF133">
        <w:rPr>
          <w:rFonts w:ascii="Cambria" w:hAnsi="Cambria" w:eastAsia="宋体" w:cs="" w:asciiTheme="minorAscii" w:hAnsiTheme="minorAscii" w:eastAsiaTheme="minorEastAsia" w:cstheme="minorBidi"/>
          <w:color w:val="343433"/>
        </w:rPr>
        <w:t xml:space="preserve">If </w:t>
      </w:r>
      <w:r w:rsidRPr="5124BD96" w:rsidR="613CE927">
        <w:rPr>
          <w:rFonts w:ascii="Cambria" w:hAnsi="Cambria" w:eastAsia="宋体" w:cs="" w:asciiTheme="minorAscii" w:hAnsiTheme="minorAscii" w:eastAsiaTheme="minorEastAsia" w:cstheme="minorBidi"/>
          <w:color w:val="343433"/>
        </w:rPr>
        <w:t>you are</w:t>
      </w:r>
      <w:r w:rsidRPr="5124BD96" w:rsidR="7FBCF133">
        <w:rPr>
          <w:rFonts w:ascii="Cambria" w:hAnsi="Cambria" w:eastAsia="宋体" w:cs="" w:asciiTheme="minorAscii" w:hAnsiTheme="minorAscii" w:eastAsiaTheme="minorEastAsia" w:cstheme="minorBidi"/>
          <w:color w:val="343433"/>
        </w:rPr>
        <w:t xml:space="preserve"> </w:t>
      </w:r>
      <w:r w:rsidRPr="5124BD96" w:rsidR="35325BD5">
        <w:rPr>
          <w:rFonts w:ascii="Cambria" w:hAnsi="Cambria" w:eastAsia="宋体" w:cs="" w:asciiTheme="minorAscii" w:hAnsiTheme="minorAscii" w:eastAsiaTheme="minorEastAsia" w:cstheme="minorBidi"/>
          <w:color w:val="343433"/>
        </w:rPr>
        <w:t xml:space="preserve">working in an office alongside </w:t>
      </w:r>
      <w:r w:rsidRPr="5124BD96" w:rsidR="5E306D9D">
        <w:rPr>
          <w:rFonts w:ascii="Cambria" w:hAnsi="Cambria" w:eastAsia="宋体" w:cs="" w:asciiTheme="minorAscii" w:hAnsiTheme="minorAscii" w:eastAsiaTheme="minorEastAsia" w:cstheme="minorBidi"/>
          <w:color w:val="343433"/>
        </w:rPr>
        <w:t>others,</w:t>
      </w:r>
      <w:r w:rsidRPr="5124BD96" w:rsidR="35325BD5">
        <w:rPr>
          <w:rFonts w:ascii="Cambria" w:hAnsi="Cambria" w:eastAsia="宋体" w:cs="" w:asciiTheme="minorAscii" w:hAnsiTheme="minorAscii" w:eastAsiaTheme="minorEastAsia" w:cstheme="minorBidi"/>
          <w:color w:val="343433"/>
        </w:rPr>
        <w:t xml:space="preserve"> </w:t>
      </w:r>
      <w:r w:rsidRPr="5124BD96" w:rsidR="4E47A4A2">
        <w:rPr>
          <w:rFonts w:ascii="Cambria" w:hAnsi="Cambria" w:eastAsia="宋体" w:cs="" w:asciiTheme="minorAscii" w:hAnsiTheme="minorAscii" w:eastAsiaTheme="minorEastAsia" w:cstheme="minorBidi"/>
          <w:color w:val="343433"/>
        </w:rPr>
        <w:t xml:space="preserve">it </w:t>
      </w:r>
      <w:r w:rsidRPr="5124BD96" w:rsidR="35325BD5">
        <w:rPr>
          <w:rFonts w:ascii="Cambria" w:hAnsi="Cambria" w:eastAsia="宋体" w:cs="" w:asciiTheme="minorAscii" w:hAnsiTheme="minorAscii" w:eastAsiaTheme="minorEastAsia" w:cstheme="minorBidi"/>
          <w:color w:val="343433"/>
        </w:rPr>
        <w:t>c</w:t>
      </w:r>
      <w:r w:rsidRPr="5124BD96" w:rsidR="0D6EAB9F">
        <w:rPr>
          <w:rFonts w:ascii="Cambria" w:hAnsi="Cambria" w:eastAsia="宋体" w:cs="" w:asciiTheme="minorAscii" w:hAnsiTheme="minorAscii" w:eastAsiaTheme="minorEastAsia" w:cstheme="minorBidi"/>
          <w:color w:val="343433"/>
        </w:rPr>
        <w:t>ould</w:t>
      </w:r>
      <w:r w:rsidRPr="5124BD96" w:rsidR="35325BD5">
        <w:rPr>
          <w:rFonts w:ascii="Cambria" w:hAnsi="Cambria" w:eastAsia="宋体" w:cs="" w:asciiTheme="minorAscii" w:hAnsiTheme="minorAscii" w:eastAsiaTheme="minorEastAsia" w:cstheme="minorBidi"/>
          <w:color w:val="343433"/>
        </w:rPr>
        <w:t xml:space="preserve"> give you the chance to get on top of your workload</w:t>
      </w:r>
      <w:r w:rsidRPr="5124BD96" w:rsidR="75C67A87">
        <w:rPr>
          <w:rFonts w:ascii="Cambria" w:hAnsi="Cambria" w:eastAsia="宋体" w:cs="" w:asciiTheme="minorAscii" w:hAnsiTheme="minorAscii" w:eastAsiaTheme="minorEastAsia" w:cstheme="minorBidi"/>
          <w:color w:val="343433"/>
        </w:rPr>
        <w:t>.</w:t>
      </w:r>
      <w:r w:rsidRPr="5124BD96" w:rsidR="35325BD5">
        <w:rPr>
          <w:rFonts w:ascii="Cambria" w:hAnsi="Cambria" w:eastAsia="宋体" w:cs="" w:asciiTheme="minorAscii" w:hAnsiTheme="minorAscii" w:eastAsiaTheme="minorEastAsia" w:cstheme="minorBidi"/>
          <w:color w:val="343433"/>
        </w:rPr>
        <w:t xml:space="preserve"> </w:t>
      </w:r>
      <w:r w:rsidRPr="5124BD96" w:rsidR="35325BD5">
        <w:rPr>
          <w:rFonts w:ascii="Cambria" w:hAnsi="Cambria" w:eastAsia="宋体" w:cs="" w:asciiTheme="minorAscii" w:hAnsiTheme="minorAscii" w:eastAsiaTheme="minorEastAsia" w:cstheme="minorBidi"/>
          <w:color w:val="343433"/>
        </w:rPr>
        <w:t xml:space="preserve">The benefits of meeting colleagues in the office </w:t>
      </w:r>
      <w:r w:rsidRPr="5124BD96" w:rsidR="2F7CCB55">
        <w:rPr>
          <w:rFonts w:ascii="Cambria" w:hAnsi="Cambria" w:eastAsia="宋体" w:cs="" w:asciiTheme="minorAscii" w:hAnsiTheme="minorAscii" w:eastAsiaTheme="minorEastAsia" w:cstheme="minorBidi"/>
          <w:color w:val="343433"/>
        </w:rPr>
        <w:t>cannot</w:t>
      </w:r>
      <w:r w:rsidRPr="5124BD96" w:rsidR="35325BD5">
        <w:rPr>
          <w:rFonts w:ascii="Cambria" w:hAnsi="Cambria" w:eastAsia="宋体" w:cs="" w:asciiTheme="minorAscii" w:hAnsiTheme="minorAscii" w:eastAsiaTheme="minorEastAsia" w:cstheme="minorBidi"/>
          <w:color w:val="343433"/>
        </w:rPr>
        <w:t xml:space="preserve"> easily be quantified, but these interactions</w:t>
      </w:r>
      <w:r w:rsidRPr="5124BD96" w:rsidR="4C5272B3">
        <w:rPr>
          <w:rFonts w:ascii="Cambria" w:hAnsi="Cambria" w:eastAsia="宋体" w:cs="" w:asciiTheme="minorAscii" w:hAnsiTheme="minorAscii" w:eastAsiaTheme="minorEastAsia" w:cstheme="minorBidi"/>
          <w:color w:val="343433"/>
        </w:rPr>
        <w:t xml:space="preserve"> </w:t>
      </w:r>
      <w:r w:rsidRPr="5124BD96" w:rsidR="35325BD5">
        <w:rPr>
          <w:rFonts w:ascii="Cambria" w:hAnsi="Cambria" w:eastAsia="宋体" w:cs="" w:asciiTheme="minorAscii" w:hAnsiTheme="minorAscii" w:eastAsiaTheme="minorEastAsia" w:cstheme="minorBidi"/>
          <w:color w:val="343433"/>
        </w:rPr>
        <w:t xml:space="preserve">can boost creativity and productivity – </w:t>
      </w:r>
      <w:r w:rsidRPr="5124BD96" w:rsidR="3A97397D">
        <w:rPr>
          <w:rFonts w:ascii="Cambria" w:hAnsi="Cambria" w:eastAsia="宋体" w:cs="" w:asciiTheme="minorAscii" w:hAnsiTheme="minorAscii" w:eastAsiaTheme="minorEastAsia" w:cstheme="minorBidi"/>
          <w:color w:val="343433"/>
        </w:rPr>
        <w:t>are not</w:t>
      </w:r>
      <w:r w:rsidRPr="5124BD96" w:rsidR="35325BD5">
        <w:rPr>
          <w:rFonts w:ascii="Cambria" w:hAnsi="Cambria" w:eastAsia="宋体" w:cs="" w:asciiTheme="minorAscii" w:hAnsiTheme="minorAscii" w:eastAsiaTheme="minorEastAsia" w:cstheme="minorBidi"/>
          <w:color w:val="343433"/>
        </w:rPr>
        <w:t xml:space="preserve"> as easy when working remotely.</w:t>
      </w:r>
    </w:p>
    <w:p w:rsidR="7A26077F" w:rsidP="5124BD96" w:rsidRDefault="7A26077F" w14:paraId="6A79EFAB" w14:textId="0FE2D43B">
      <w:pPr>
        <w:pStyle w:val="Normal"/>
        <w:shd w:val="clear" w:color="auto" w:fill="FFFFFF" w:themeFill="background1"/>
        <w:spacing w:after="240"/>
        <w:rPr>
          <w:rFonts w:ascii="Cambria" w:hAnsi="Cambria" w:eastAsia="Cambria" w:cs="Cambria" w:asciiTheme="minorAscii" w:hAnsiTheme="minorAscii" w:eastAsiaTheme="minorAscii" w:cstheme="minorAscii"/>
          <w:noProof w:val="0"/>
          <w:color w:val="auto"/>
          <w:sz w:val="22"/>
          <w:szCs w:val="22"/>
          <w:lang w:val="en-GB"/>
        </w:rPr>
      </w:pPr>
      <w:r w:rsidRPr="5124BD96" w:rsidR="7A26077F">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It is difficult to connect findings on health and wellbeing from data collected during the pandemic to remote and hybrid working because of the pandemic's wider effects on people's mental health and wellbeing. However, one of the most common reasons for workplace stress during the pandemic has been forced home working.</w:t>
      </w:r>
    </w:p>
    <w:p w:rsidR="562A71A4" w:rsidP="5124BD96" w:rsidRDefault="562A71A4" w14:paraId="381A68A7" w14:textId="7264E932">
      <w:pPr>
        <w:pStyle w:val="Normal"/>
        <w:shd w:val="clear" w:color="auto" w:fill="FFFFFF" w:themeFill="background1"/>
        <w:spacing w:before="135" w:after="0"/>
        <w:rPr>
          <w:rFonts w:ascii="Cambria" w:hAnsi="Cambria" w:eastAsia="Cambria" w:cs="Cambria" w:asciiTheme="minorAscii" w:hAnsiTheme="minorAscii" w:eastAsiaTheme="minorAscii" w:cstheme="minorAscii"/>
          <w:noProof w:val="0"/>
          <w:sz w:val="22"/>
          <w:szCs w:val="22"/>
          <w:lang w:val="en-GB"/>
        </w:rPr>
      </w:pPr>
      <w:r w:rsidRPr="5124BD96" w:rsidR="562A71A4">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Its </w:t>
      </w:r>
      <w:r w:rsidRPr="5124BD96" w:rsidR="357CE43D">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suggest</w:t>
      </w:r>
      <w:r w:rsidRPr="5124BD96" w:rsidR="1DEC22D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ed</w:t>
      </w:r>
      <w:r w:rsidRPr="5124BD96" w:rsidR="357CE43D">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w:t>
      </w:r>
      <w:r w:rsidRPr="5124BD96" w:rsidR="4D0DA5A3">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r w:rsidRPr="5124BD96" w:rsidR="23669D7E">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there</w:t>
      </w:r>
      <w:r w:rsidRPr="5124BD96" w:rsidR="0BB28AD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r w:rsidRPr="5124BD96" w:rsidR="3BE37AA1">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could be</w:t>
      </w:r>
      <w:r w:rsidRPr="5124BD96" w:rsidR="0BB28AD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fewer opportunities for learning and advancement for individuals working remotely, with lower chances of receiving promotions and access to training. Limited data suggests that this trend may have persisted during the </w:t>
      </w:r>
      <w:r w:rsidRPr="5124BD96" w:rsidR="4CD73C9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pandemic but</w:t>
      </w:r>
      <w:r w:rsidRPr="5124BD96" w:rsidR="0BB28AD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could change if more people continue to work from home. </w:t>
      </w:r>
      <w:r w:rsidRPr="5124BD96" w:rsidR="0BB28AD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Previous</w:t>
      </w:r>
      <w:r w:rsidRPr="5124BD96" w:rsidR="0BB28AD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research has shown a 'flexibility stigma' towards remote workers, but there are signs that this bias may be decreasing due to the COVID-19 lockdowns. </w:t>
      </w:r>
      <w:r w:rsidRPr="5124BD96" w:rsidR="0BB28AD5">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(Hobbs &amp; Mutebi, 2024)</w:t>
      </w:r>
    </w:p>
    <w:p w:rsidR="6704AD82" w:rsidP="6704AD82" w:rsidRDefault="6704AD82" w14:paraId="09F64704" w14:textId="3EA10802">
      <w:pPr>
        <w:tabs>
          <w:tab w:val="left" w:pos="1317"/>
        </w:tabs>
        <w:rPr>
          <w:rFonts w:asciiTheme="minorHAnsi" w:hAnsiTheme="minorHAnsi" w:eastAsiaTheme="minorEastAsia" w:cstheme="minorBidi"/>
          <w:color w:val="C00000"/>
          <w:sz w:val="24"/>
          <w:szCs w:val="24"/>
        </w:rPr>
      </w:pPr>
    </w:p>
    <w:p w:rsidR="5124BD96" w:rsidP="5124BD96" w:rsidRDefault="5124BD96" w14:paraId="0C0191C9" w14:textId="50565EDC">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5124BD96" w:rsidP="5124BD96" w:rsidRDefault="5124BD96" w14:paraId="4C23F1F1" w14:textId="73D4B9A2">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5124BD96" w:rsidP="5124BD96" w:rsidRDefault="5124BD96" w14:paraId="5A720405" w14:textId="65ACA86D">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5124BD96" w:rsidP="5124BD96" w:rsidRDefault="5124BD96" w14:paraId="5A7B2366" w14:textId="5B1D21BF">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5124BD96" w:rsidP="5124BD96" w:rsidRDefault="5124BD96" w14:paraId="5900CC99" w14:textId="40FA2E1A">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5124BD96" w:rsidP="5124BD96" w:rsidRDefault="5124BD96" w14:paraId="4A404491" w14:textId="357F699C">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5124BD96" w:rsidP="5124BD96" w:rsidRDefault="5124BD96" w14:paraId="3F1BC69A" w14:textId="778B4BE1">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5124BD96" w:rsidP="5124BD96" w:rsidRDefault="5124BD96" w14:paraId="446516E9" w14:textId="5EF260E1">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5124BD96" w:rsidP="5124BD96" w:rsidRDefault="5124BD96" w14:paraId="0AB96052" w14:textId="0E134AA4">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5124BD96" w:rsidP="5124BD96" w:rsidRDefault="5124BD96" w14:paraId="22DE46AC" w14:textId="7175D3E9">
      <w:pPr>
        <w:tabs>
          <w:tab w:val="left" w:leader="none" w:pos="1317"/>
        </w:tabs>
        <w:rPr>
          <w:rFonts w:ascii="Cambria" w:hAnsi="Cambria" w:eastAsia="Cambria" w:cs="Cambria" w:asciiTheme="minorAscii" w:hAnsiTheme="minorAscii" w:eastAsiaTheme="minorAscii" w:cstheme="minorAscii"/>
          <w:color w:val="auto"/>
          <w:sz w:val="28"/>
          <w:szCs w:val="28"/>
          <w:u w:val="single"/>
        </w:rPr>
      </w:pPr>
    </w:p>
    <w:p w:rsidR="379E309A" w:rsidP="5124BD96" w:rsidRDefault="379E309A" w14:paraId="62BE56E8" w14:textId="5947F654">
      <w:pPr>
        <w:tabs>
          <w:tab w:val="left" w:pos="1317"/>
        </w:tabs>
        <w:rPr>
          <w:rFonts w:ascii="Cambria" w:hAnsi="Cambria" w:eastAsia="Cambria" w:cs="Cambria" w:asciiTheme="minorAscii" w:hAnsiTheme="minorAscii" w:eastAsiaTheme="minorAscii" w:cstheme="minorAscii"/>
          <w:color w:val="auto"/>
          <w:sz w:val="28"/>
          <w:szCs w:val="28"/>
          <w:u w:val="single"/>
        </w:rPr>
      </w:pPr>
      <w:r w:rsidRPr="5124BD96" w:rsidR="379E309A">
        <w:rPr>
          <w:rFonts w:ascii="Cambria" w:hAnsi="Cambria" w:eastAsia="Cambria" w:cs="Cambria" w:asciiTheme="minorAscii" w:hAnsiTheme="minorAscii" w:eastAsiaTheme="minorAscii" w:cstheme="minorAscii"/>
          <w:color w:val="auto"/>
          <w:sz w:val="28"/>
          <w:szCs w:val="28"/>
          <w:u w:val="single"/>
        </w:rPr>
        <w:t>Reflection</w:t>
      </w:r>
    </w:p>
    <w:p w:rsidR="712E4513" w:rsidP="5124BD96" w:rsidRDefault="712E4513" w14:paraId="33AA591D" w14:textId="3F9D5709">
      <w:pPr>
        <w:pStyle w:val="Normal"/>
        <w:spacing w:before="270" w:after="160" w:afterAutospacing="off"/>
        <w:rPr>
          <w:rFonts w:ascii="Cambria" w:hAnsi="Cambria" w:eastAsia="Cambria" w:cs="Cambria" w:asciiTheme="minorAscii" w:hAnsiTheme="minorAscii" w:eastAsiaTheme="minorAscii" w:cstheme="minorAscii"/>
          <w:noProof w:val="0"/>
          <w:color w:val="auto"/>
          <w:sz w:val="22"/>
          <w:szCs w:val="22"/>
          <w:lang w:val="en-GB"/>
        </w:rPr>
      </w:pPr>
      <w:r w:rsidRPr="5124BD96" w:rsidR="0ECB061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According to experts, </w:t>
      </w:r>
      <w:r w:rsidRPr="5124BD96" w:rsidR="0ECB061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in order to</w:t>
      </w:r>
      <w:r w:rsidRPr="5124BD96" w:rsidR="0ECB061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support remote and hybrid working </w:t>
      </w:r>
      <w:r w:rsidRPr="5124BD96" w:rsidR="0ECB061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in the long run</w:t>
      </w:r>
      <w:r w:rsidRPr="5124BD96" w:rsidR="0ECB061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it will be necessary to encourage more inclusive approaches to remote work, provide employees with more cybersecurity training and support, increase access to digital infrastructure and technologies, and enhance their digital skills. There are other, </w:t>
      </w:r>
      <w:r w:rsidRPr="5124BD96" w:rsidR="0ECB061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possibly more</w:t>
      </w:r>
      <w:r w:rsidRPr="5124BD96" w:rsidR="0ECB061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extensive effects on energy and the environment, but there is less data to support them. Reducing plastic pollution, increasing remote and hybrid working, and lowering greenhouse gas emissions are all </w:t>
      </w:r>
      <w:r w:rsidRPr="5124BD96" w:rsidR="0ECB061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possible benefits</w:t>
      </w:r>
      <w:r w:rsidRPr="5124BD96" w:rsidR="0ECB061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But it might also result in higher energy usage and electronic waste. (1924, Hobbs and Mutebi).</w:t>
      </w:r>
    </w:p>
    <w:p w:rsidR="712E4513" w:rsidP="5124BD96" w:rsidRDefault="712E4513" w14:paraId="5FB60A44" w14:textId="79B4526B">
      <w:pPr>
        <w:pStyle w:val="Normal"/>
        <w:spacing w:before="270" w:after="160" w:afterAutospacing="off"/>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pPr>
    </w:p>
    <w:p w:rsidR="712E4513" w:rsidP="5124BD96" w:rsidRDefault="712E4513" w14:paraId="74015C98" w14:textId="5D962228">
      <w:pPr>
        <w:pStyle w:val="Normal"/>
        <w:spacing w:before="270" w:after="160" w:afterAutospacing="off"/>
        <w:rPr>
          <w:rFonts w:ascii="Cambria" w:hAnsi="Cambria" w:eastAsia="Cambria" w:cs="Cambria" w:asciiTheme="minorAscii" w:hAnsiTheme="minorAscii" w:eastAsiaTheme="minorAscii" w:cstheme="minorAscii"/>
          <w:b w:val="0"/>
          <w:bCs w:val="0"/>
          <w:i w:val="0"/>
          <w:iCs w:val="0"/>
          <w:noProof w:val="0"/>
          <w:color w:val="auto"/>
          <w:sz w:val="22"/>
          <w:szCs w:val="22"/>
          <w:lang w:val="en-GB"/>
        </w:rPr>
      </w:pPr>
      <w:r w:rsidRPr="5124BD96" w:rsidR="63822E1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Developing a more self-awareness will help me recognize my areas of weakness and create a more effective plan for my leadership development. This will help me to become a better manager and </w:t>
      </w:r>
      <w:r w:rsidRPr="5124BD96" w:rsidR="63822E1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provide a good example for my remote team</w:t>
      </w:r>
      <w:r w:rsidRPr="5124BD96" w:rsidR="63822E1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w:t>
      </w:r>
    </w:p>
    <w:p w:rsidR="712E4513" w:rsidP="5124BD96" w:rsidRDefault="712E4513" w14:paraId="41248E52" w14:textId="424ABAFF">
      <w:pPr>
        <w:pStyle w:val="Normal"/>
        <w:shd w:val="clear" w:color="auto" w:fill="FFFFFF" w:themeFill="background1"/>
        <w:spacing w:before="270" w:after="0" w:afterAutospacing="off"/>
        <w:rPr>
          <w:rFonts w:ascii="Cambria" w:hAnsi="Cambria" w:eastAsia="Cambria" w:cs="Cambria" w:asciiTheme="minorAscii" w:hAnsiTheme="minorAscii" w:eastAsiaTheme="minorAscii" w:cstheme="minorAscii"/>
          <w:noProof w:val="0"/>
          <w:color w:val="auto"/>
          <w:sz w:val="22"/>
          <w:szCs w:val="22"/>
          <w:lang w:val="en-GB"/>
        </w:rPr>
      </w:pPr>
      <w:r w:rsidRPr="5124BD96" w:rsidR="5431D832">
        <w:rPr>
          <w:rFonts w:ascii="Cambria" w:hAnsi="Cambria" w:eastAsia="Cambria" w:cs="Cambria" w:asciiTheme="minorAscii" w:hAnsiTheme="minorAscii" w:eastAsiaTheme="minorAscii" w:cstheme="minorAscii"/>
          <w:color w:val="auto"/>
          <w:sz w:val="22"/>
          <w:szCs w:val="22"/>
        </w:rPr>
        <w:t xml:space="preserve"> </w:t>
      </w:r>
      <w:r w:rsidRPr="5124BD96" w:rsidR="0F51EE42">
        <w:rPr>
          <w:rFonts w:ascii="Cambria" w:hAnsi="Cambria" w:eastAsia="Cambria" w:cs="Cambria" w:asciiTheme="minorAscii" w:hAnsiTheme="minorAscii" w:eastAsiaTheme="minorAscii" w:cstheme="minorAscii"/>
          <w:color w:val="auto"/>
          <w:sz w:val="22"/>
          <w:szCs w:val="22"/>
        </w:rPr>
        <w:t xml:space="preserve">Challenges included much more intense workload, working more hours and the inability to switch off from work, </w:t>
      </w:r>
      <w:r w:rsidRPr="5124BD96" w:rsidR="08E9B81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there</w:t>
      </w:r>
      <w:r w:rsidRPr="5124BD96" w:rsidR="41C691E4">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may be a blurring of work-life boundaries, pressure to </w:t>
      </w:r>
      <w:r w:rsidRPr="5124BD96" w:rsidR="683C2AB0">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be online</w:t>
      </w:r>
      <w:r w:rsidRPr="5124BD96" w:rsidR="27059FC3">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more</w:t>
      </w:r>
      <w:r w:rsidRPr="5124BD96" w:rsidR="41C691E4">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and an increase in unpaid overtime work hours </w:t>
      </w:r>
      <w:r w:rsidRPr="5124BD96" w:rsidR="698880B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because of</w:t>
      </w:r>
      <w:r w:rsidRPr="5124BD96" w:rsidR="41C691E4">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remote and hybrid working. It may be challenging for employees to "switch off" when they use information and communication technology to complete work-related tasks after hours.</w:t>
      </w:r>
      <w:r w:rsidRPr="5124BD96" w:rsidR="09EBD279">
        <w:rPr>
          <w:rFonts w:ascii="Cambria" w:hAnsi="Cambria" w:eastAsia="Cambria" w:cs="Cambria" w:asciiTheme="minorAscii" w:hAnsiTheme="minorAscii" w:eastAsiaTheme="minorAscii" w:cstheme="minorAscii"/>
          <w:color w:val="auto"/>
          <w:sz w:val="22"/>
          <w:szCs w:val="22"/>
        </w:rPr>
        <w:t xml:space="preserve">,  </w:t>
      </w:r>
      <w:r w:rsidRPr="5124BD96" w:rsidR="16E6C54E">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In order to prevent burnout while working remotely, it is important to implement strategies such as setting timers, taking regular breaks, going outside during lunch, and using the Do Not Disturb mode on your phone when needed. Creating a designated workspace in your home that you can easily leave or tidy away at the end of the day can also help you</w:t>
      </w:r>
      <w:r w:rsidRPr="5124BD96" w:rsidR="16E6C54E">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r w:rsidRPr="5124BD96" w:rsidR="16E6C54E">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establis</w:t>
      </w:r>
      <w:r w:rsidRPr="5124BD96" w:rsidR="16E6C54E">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h</w:t>
      </w:r>
      <w:r w:rsidRPr="5124BD96" w:rsidR="16E6C54E">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boundaries and prevent overworking. These practices can improve your focus and productivity while working remotely. (The Advantages and Disadvantages of Remote Work, 2023)</w:t>
      </w:r>
    </w:p>
    <w:p w:rsidR="6704AD82" w:rsidP="5124BD96" w:rsidRDefault="6704AD82" w14:paraId="4FB6AA1F" w14:textId="53C1272B" w14:noSpellErr="1">
      <w:pPr>
        <w:shd w:val="clear" w:color="auto" w:fill="FFFFFF" w:themeFill="background1"/>
        <w:spacing w:before="135" w:after="0"/>
        <w:rPr>
          <w:rFonts w:ascii="Cambria" w:hAnsi="Cambria" w:eastAsia="Cambria" w:cs="Cambria" w:asciiTheme="minorAscii" w:hAnsiTheme="minorAscii" w:eastAsiaTheme="minorAscii" w:cstheme="minorAscii"/>
          <w:color w:val="auto"/>
          <w:sz w:val="22"/>
          <w:szCs w:val="22"/>
        </w:rPr>
      </w:pPr>
      <w:r w:rsidRPr="5124BD96" w:rsidR="5431D832">
        <w:rPr>
          <w:rFonts w:ascii="Cambria" w:hAnsi="Cambria" w:eastAsia="Cambria" w:cs="Cambria" w:asciiTheme="minorAscii" w:hAnsiTheme="minorAscii" w:eastAsiaTheme="minorAscii" w:cstheme="minorAscii"/>
          <w:color w:val="auto"/>
          <w:sz w:val="22"/>
          <w:szCs w:val="22"/>
        </w:rPr>
        <w:t xml:space="preserve"> </w:t>
      </w:r>
    </w:p>
    <w:p w:rsidR="6704AD82" w:rsidP="5124BD96" w:rsidRDefault="6704AD82" w14:paraId="736CE93F" w14:textId="52A9B7BF">
      <w:pPr>
        <w:pStyle w:val="Normal"/>
        <w:shd w:val="clear" w:color="auto" w:fill="FFFFFF" w:themeFill="background1"/>
        <w:spacing w:after="240"/>
        <w:rPr>
          <w:rFonts w:ascii="Cambria" w:hAnsi="Cambria" w:eastAsia="Cambria" w:cs="Cambria" w:asciiTheme="minorAscii" w:hAnsiTheme="minorAscii" w:eastAsiaTheme="minorAscii" w:cstheme="minorAscii"/>
          <w:color w:val="auto"/>
          <w:sz w:val="22"/>
          <w:szCs w:val="22"/>
        </w:rPr>
      </w:pPr>
      <w:r w:rsidRPr="5124BD96" w:rsidR="5EA87680">
        <w:rPr>
          <w:rFonts w:ascii="Cambria" w:hAnsi="Cambria" w:eastAsia="Cambria" w:cs="Cambria" w:asciiTheme="minorAscii" w:hAnsiTheme="minorAscii" w:eastAsiaTheme="minorAscii" w:cstheme="minorAscii"/>
          <w:color w:val="auto"/>
          <w:sz w:val="22"/>
          <w:szCs w:val="22"/>
        </w:rPr>
        <w:t xml:space="preserve"> </w:t>
      </w:r>
      <w:r w:rsidRPr="5124BD96" w:rsidR="21B23CD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A shared workspace like a library or a designated work hub, or hybrid working, can help you if </w:t>
      </w:r>
      <w:r w:rsidRPr="5124BD96" w:rsidR="21B23CD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you're</w:t>
      </w:r>
      <w:r w:rsidRPr="5124BD96" w:rsidR="21B23CD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missing the office vibe. Additionally, you could try scheduling social gatherings with people you see </w:t>
      </w:r>
      <w:r w:rsidRPr="5124BD96" w:rsidR="21B23CD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frequently</w:t>
      </w:r>
      <w:r w:rsidRPr="5124BD96" w:rsidR="21B23CD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online but less </w:t>
      </w:r>
      <w:r w:rsidRPr="5124BD96" w:rsidR="21B23CD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frequently</w:t>
      </w:r>
      <w:r w:rsidRPr="5124BD96" w:rsidR="21B23CD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in </w:t>
      </w:r>
      <w:r w:rsidRPr="5124BD96" w:rsidR="21B23CD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person or</w:t>
      </w:r>
      <w:r w:rsidRPr="5124BD96" w:rsidR="21B23CD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enrolling in work-related training courses. </w:t>
      </w:r>
      <w:r w:rsidRPr="5124BD96" w:rsidR="5EA87680">
        <w:rPr>
          <w:rFonts w:ascii="Cambria" w:hAnsi="Cambria" w:eastAsia="Cambria" w:cs="Cambria" w:asciiTheme="minorAscii" w:hAnsiTheme="minorAscii" w:eastAsiaTheme="minorAscii" w:cstheme="minorAscii"/>
          <w:color w:val="auto"/>
          <w:sz w:val="22"/>
          <w:szCs w:val="22"/>
        </w:rPr>
        <w:t>(</w:t>
      </w:r>
      <w:r w:rsidRPr="5124BD96" w:rsidR="5EA87680">
        <w:rPr>
          <w:rFonts w:ascii="Cambria" w:hAnsi="Cambria" w:eastAsia="Cambria" w:cs="Cambria" w:asciiTheme="minorAscii" w:hAnsiTheme="minorAscii" w:eastAsiaTheme="minorAscii" w:cstheme="minorAscii"/>
          <w:i w:val="1"/>
          <w:iCs w:val="1"/>
          <w:color w:val="auto"/>
          <w:sz w:val="22"/>
          <w:szCs w:val="22"/>
        </w:rPr>
        <w:t>The Benefits and Challenges of Remote Working</w:t>
      </w:r>
      <w:r w:rsidRPr="5124BD96" w:rsidR="5EA87680">
        <w:rPr>
          <w:rFonts w:ascii="Cambria" w:hAnsi="Cambria" w:eastAsia="Cambria" w:cs="Cambria" w:asciiTheme="minorAscii" w:hAnsiTheme="minorAscii" w:eastAsiaTheme="minorAscii" w:cstheme="minorAscii"/>
          <w:color w:val="auto"/>
          <w:sz w:val="22"/>
          <w:szCs w:val="22"/>
        </w:rPr>
        <w:t>, 2023)</w:t>
      </w:r>
    </w:p>
    <w:p w:rsidR="472DC32B" w:rsidP="5124BD96" w:rsidRDefault="472DC32B" w14:paraId="6D39D057" w14:textId="328DCCA7">
      <w:pPr>
        <w:pStyle w:val="Normal"/>
        <w:rPr>
          <w:rFonts w:ascii="Cambria" w:hAnsi="Cambria" w:eastAsia="Cambria" w:cs="Cambria" w:asciiTheme="minorAscii" w:hAnsiTheme="minorAscii" w:eastAsiaTheme="minorAscii" w:cstheme="minorAscii"/>
          <w:noProof w:val="0"/>
          <w:color w:val="auto"/>
          <w:sz w:val="22"/>
          <w:szCs w:val="22"/>
          <w:lang w:val="en-GB"/>
        </w:rPr>
      </w:pPr>
      <w:r w:rsidRPr="5124BD96" w:rsidR="1373F06C">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As a manager or</w:t>
      </w:r>
      <w:r w:rsidRPr="5124BD96" w:rsidR="1373F06C">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r w:rsidRPr="5124BD96" w:rsidR="1373F06C">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business</w:t>
      </w:r>
      <w:r w:rsidRPr="5124BD96" w:rsidR="1373F06C">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owner </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Promoting work-life balance is one of the main ways that managers can draw in employees. However, data</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indicate</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s</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that for 22% of remote workers, found that the most</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difficult thin</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g</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to do after work is unplug and</w:t>
      </w:r>
      <w:r w:rsidRPr="5124BD96" w:rsidR="21474EA3">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switch off</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Embrace the standards and guidelines you set forth at the beginning, and </w:t>
      </w:r>
      <w:r w:rsidRPr="5124BD96" w:rsidR="6908FFD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by </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remind</w:t>
      </w:r>
      <w:r w:rsidRPr="5124BD96" w:rsidR="1FC8B97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ing</w:t>
      </w:r>
      <w:r w:rsidRPr="5124BD96" w:rsidR="06918EF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staff members to follow a timetable and leave the office at the end of business hours. By doing this, you can prevent burnout in your staff and improve the output of your group </w:t>
      </w:r>
      <w:r w:rsidRPr="5124BD96" w:rsidR="111DC5D3">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w:t>
      </w:r>
      <w:r w:rsidRPr="5124BD96" w:rsidR="111DC5D3">
        <w:rPr>
          <w:rFonts w:ascii="Cambria" w:hAnsi="Cambria" w:eastAsia="Cambria" w:cs="Cambria" w:asciiTheme="minorAscii" w:hAnsiTheme="minorAscii" w:eastAsiaTheme="minorAscii" w:cstheme="minorAscii"/>
          <w:b w:val="0"/>
          <w:bCs w:val="0"/>
          <w:i w:val="1"/>
          <w:iCs w:val="1"/>
          <w:caps w:val="0"/>
          <w:smallCaps w:val="0"/>
          <w:noProof w:val="0"/>
          <w:color w:val="auto"/>
          <w:sz w:val="22"/>
          <w:szCs w:val="22"/>
          <w:lang w:val="en-GB"/>
        </w:rPr>
        <w:t>Buffer | State of Remote Work 2019</w:t>
      </w:r>
      <w:r w:rsidRPr="5124BD96" w:rsidR="111DC5D3">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2019)</w:t>
      </w:r>
    </w:p>
    <w:p w:rsidR="462AE8A1" w:rsidP="5124BD96" w:rsidRDefault="00000000" w14:paraId="258526E7" w14:textId="0C68C0BC">
      <w:pPr>
        <w:pStyle w:val="Heading3"/>
        <w:shd w:val="clear" w:color="auto" w:fill="FFFFFF" w:themeFill="background1"/>
        <w:spacing w:before="0" w:after="270" w:line="360" w:lineRule="exact"/>
        <w:rPr>
          <w:rFonts w:ascii="Cambria" w:hAnsi="Cambria" w:eastAsia="Cambria" w:cs="Cambria" w:asciiTheme="minorAscii" w:hAnsiTheme="minorAscii" w:eastAsiaTheme="minorAscii" w:cstheme="minorAscii"/>
          <w:b w:val="0"/>
          <w:bCs w:val="0"/>
          <w:color w:val="auto"/>
          <w:sz w:val="22"/>
          <w:szCs w:val="22"/>
        </w:rPr>
      </w:pPr>
      <w:r w:rsidRPr="5124BD96" w:rsidR="462AE8A1">
        <w:rPr>
          <w:rFonts w:ascii="Cambria" w:hAnsi="Cambria" w:eastAsia="Cambria" w:cs="Cambria" w:asciiTheme="minorAscii" w:hAnsiTheme="minorAscii" w:eastAsiaTheme="minorAscii" w:cstheme="minorAscii"/>
          <w:b w:val="0"/>
          <w:bCs w:val="0"/>
          <w:color w:val="auto"/>
          <w:sz w:val="22"/>
          <w:szCs w:val="22"/>
        </w:rPr>
        <w:t>Establish</w:t>
      </w:r>
      <w:r w:rsidRPr="5124BD96" w:rsidR="5C02F57D">
        <w:rPr>
          <w:rFonts w:ascii="Cambria" w:hAnsi="Cambria" w:eastAsia="Cambria" w:cs="Cambria" w:asciiTheme="minorAscii" w:hAnsiTheme="minorAscii" w:eastAsiaTheme="minorAscii" w:cstheme="minorAscii"/>
          <w:b w:val="0"/>
          <w:bCs w:val="0"/>
          <w:color w:val="auto"/>
          <w:sz w:val="22"/>
          <w:szCs w:val="22"/>
        </w:rPr>
        <w:t>ing</w:t>
      </w:r>
      <w:r w:rsidRPr="5124BD96" w:rsidR="462AE8A1">
        <w:rPr>
          <w:rFonts w:ascii="Cambria" w:hAnsi="Cambria" w:eastAsia="Cambria" w:cs="Cambria" w:asciiTheme="minorAscii" w:hAnsiTheme="minorAscii" w:eastAsiaTheme="minorAscii" w:cstheme="minorAscii"/>
          <w:b w:val="0"/>
          <w:bCs w:val="0"/>
          <w:color w:val="auto"/>
          <w:sz w:val="22"/>
          <w:szCs w:val="22"/>
        </w:rPr>
        <w:t xml:space="preserve"> Team Norms and Expectations</w:t>
      </w:r>
      <w:r w:rsidRPr="5124BD96" w:rsidR="69366F09">
        <w:rPr>
          <w:rFonts w:ascii="Cambria" w:hAnsi="Cambria" w:eastAsia="Cambria" w:cs="Cambria" w:asciiTheme="minorAscii" w:hAnsiTheme="minorAscii" w:eastAsiaTheme="minorAscii" w:cstheme="minorAscii"/>
          <w:b w:val="0"/>
          <w:bCs w:val="0"/>
          <w:color w:val="auto"/>
          <w:sz w:val="22"/>
          <w:szCs w:val="22"/>
        </w:rPr>
        <w:t>.</w:t>
      </w:r>
    </w:p>
    <w:p w:rsidR="462AE8A1" w:rsidP="5124BD96" w:rsidRDefault="00000000" w14:paraId="0C89BF7E" w14:textId="747E615F">
      <w:pPr>
        <w:pStyle w:val="Heading3"/>
        <w:shd w:val="clear" w:color="auto" w:fill="FFFFFF" w:themeFill="background1"/>
        <w:spacing w:before="0" w:after="270" w:line="360" w:lineRule="exact"/>
        <w:rPr>
          <w:rFonts w:ascii="Cambria" w:hAnsi="Cambria" w:eastAsia="Cambria" w:cs="Cambria" w:asciiTheme="minorAscii" w:hAnsiTheme="minorAscii" w:eastAsiaTheme="minorAscii" w:cstheme="minorAscii"/>
          <w:noProof w:val="0"/>
          <w:color w:val="auto"/>
          <w:sz w:val="22"/>
          <w:szCs w:val="22"/>
          <w:lang w:val="en-GB"/>
        </w:rPr>
      </w:pPr>
      <w:r w:rsidRPr="5124BD96" w:rsidR="02D40B5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According to research, only 50% of professionals know what is expected of them at work, which may have a negative impact on their levels of commitment and engagement. Their motivation and engagement will increase if team norms and expectations are </w:t>
      </w:r>
      <w:r w:rsidRPr="5124BD96" w:rsidR="02D40B5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established</w:t>
      </w:r>
      <w:r w:rsidRPr="5124BD96" w:rsidR="02D40B5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outlining expectations for how members should communicate and work better together</w:t>
      </w:r>
      <w:r w:rsidRPr="5124BD96" w:rsidR="02D40B5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w:t>
      </w:r>
      <w:r w:rsidRPr="5124BD96" w:rsidR="1C75667F">
        <w:rPr>
          <w:rFonts w:ascii="Cambria" w:hAnsi="Cambria" w:eastAsia="Cambria" w:cs="Cambria" w:asciiTheme="minorAscii" w:hAnsiTheme="minorAscii" w:eastAsiaTheme="minorAscii" w:cstheme="minorAscii"/>
          <w:b w:val="0"/>
          <w:bCs w:val="0"/>
          <w:color w:val="auto"/>
          <w:sz w:val="22"/>
          <w:szCs w:val="22"/>
        </w:rPr>
        <w:t xml:space="preserve"> </w:t>
      </w:r>
      <w:r w:rsidRPr="5124BD96" w:rsidR="6E6F7893">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(Rigoni, 2016)</w:t>
      </w:r>
    </w:p>
    <w:p w:rsidR="0F0D3EEE" w:rsidP="5124BD96" w:rsidRDefault="0F0D3EEE" w14:paraId="47E6FCC2" w14:textId="536F140F">
      <w:pPr>
        <w:shd w:val="clear" w:color="auto" w:fill="FFFFFF" w:themeFill="background1"/>
        <w:spacing w:after="420"/>
        <w:rPr>
          <w:rFonts w:ascii="Cambria" w:hAnsi="Cambria" w:eastAsia="Cambria" w:cs="Cambria" w:asciiTheme="minorAscii" w:hAnsiTheme="minorAscii" w:eastAsiaTheme="minorAscii" w:cstheme="minorAscii"/>
          <w:color w:val="auto"/>
          <w:sz w:val="22"/>
          <w:szCs w:val="22"/>
        </w:rPr>
      </w:pPr>
      <w:r w:rsidRPr="5124BD96" w:rsidR="297EB348">
        <w:rPr>
          <w:rFonts w:ascii="Cambria" w:hAnsi="Cambria" w:eastAsia="Cambria" w:cs="Cambria" w:asciiTheme="minorAscii" w:hAnsiTheme="minorAscii" w:eastAsiaTheme="minorAscii" w:cstheme="minorAscii"/>
          <w:color w:val="auto"/>
          <w:sz w:val="22"/>
          <w:szCs w:val="22"/>
        </w:rPr>
        <w:t xml:space="preserve">As a manager </w:t>
      </w:r>
      <w:r w:rsidRPr="5124BD96" w:rsidR="68239879">
        <w:rPr>
          <w:rFonts w:ascii="Cambria" w:hAnsi="Cambria" w:eastAsia="Cambria" w:cs="Cambria" w:asciiTheme="minorAscii" w:hAnsiTheme="minorAscii" w:eastAsiaTheme="minorAscii" w:cstheme="minorAscii"/>
          <w:color w:val="auto"/>
          <w:sz w:val="22"/>
          <w:szCs w:val="22"/>
        </w:rPr>
        <w:t>I</w:t>
      </w:r>
      <w:r w:rsidRPr="5124BD96" w:rsidR="297EB348">
        <w:rPr>
          <w:rFonts w:ascii="Cambria" w:hAnsi="Cambria" w:eastAsia="Cambria" w:cs="Cambria" w:asciiTheme="minorAscii" w:hAnsiTheme="minorAscii" w:eastAsiaTheme="minorAscii" w:cstheme="minorAscii"/>
          <w:color w:val="auto"/>
          <w:sz w:val="22"/>
          <w:szCs w:val="22"/>
        </w:rPr>
        <w:t xml:space="preserve"> would have r</w:t>
      </w:r>
      <w:r w:rsidRPr="5124BD96" w:rsidR="462AE8A1">
        <w:rPr>
          <w:rFonts w:ascii="Cambria" w:hAnsi="Cambria" w:eastAsia="Cambria" w:cs="Cambria" w:asciiTheme="minorAscii" w:hAnsiTheme="minorAscii" w:eastAsiaTheme="minorAscii" w:cstheme="minorAscii"/>
          <w:color w:val="auto"/>
          <w:sz w:val="22"/>
          <w:szCs w:val="22"/>
        </w:rPr>
        <w:t xml:space="preserve">egular </w:t>
      </w:r>
      <w:r w:rsidRPr="5124BD96" w:rsidR="08D125E1">
        <w:rPr>
          <w:rFonts w:ascii="Cambria" w:hAnsi="Cambria" w:eastAsia="Cambria" w:cs="Cambria" w:asciiTheme="minorAscii" w:hAnsiTheme="minorAscii" w:eastAsiaTheme="minorAscii" w:cstheme="minorAscii"/>
          <w:color w:val="auto"/>
          <w:sz w:val="22"/>
          <w:szCs w:val="22"/>
        </w:rPr>
        <w:t>c</w:t>
      </w:r>
      <w:r w:rsidRPr="5124BD96" w:rsidR="462AE8A1">
        <w:rPr>
          <w:rFonts w:ascii="Cambria" w:hAnsi="Cambria" w:eastAsia="Cambria" w:cs="Cambria" w:asciiTheme="minorAscii" w:hAnsiTheme="minorAscii" w:eastAsiaTheme="minorAscii" w:cstheme="minorAscii"/>
          <w:color w:val="auto"/>
          <w:sz w:val="22"/>
          <w:szCs w:val="22"/>
        </w:rPr>
        <w:t>heck-</w:t>
      </w:r>
      <w:r w:rsidRPr="5124BD96" w:rsidR="4AA923C0">
        <w:rPr>
          <w:rFonts w:ascii="Cambria" w:hAnsi="Cambria" w:eastAsia="Cambria" w:cs="Cambria" w:asciiTheme="minorAscii" w:hAnsiTheme="minorAscii" w:eastAsiaTheme="minorAscii" w:cstheme="minorAscii"/>
          <w:color w:val="auto"/>
          <w:sz w:val="22"/>
          <w:szCs w:val="22"/>
        </w:rPr>
        <w:t>i</w:t>
      </w:r>
      <w:r w:rsidRPr="5124BD96" w:rsidR="462AE8A1">
        <w:rPr>
          <w:rFonts w:ascii="Cambria" w:hAnsi="Cambria" w:eastAsia="Cambria" w:cs="Cambria" w:asciiTheme="minorAscii" w:hAnsiTheme="minorAscii" w:eastAsiaTheme="minorAscii" w:cstheme="minorAscii"/>
          <w:color w:val="auto"/>
          <w:sz w:val="22"/>
          <w:szCs w:val="22"/>
        </w:rPr>
        <w:t xml:space="preserve">ns and </w:t>
      </w:r>
      <w:r w:rsidRPr="5124BD96" w:rsidR="69777FF2">
        <w:rPr>
          <w:rFonts w:ascii="Cambria" w:hAnsi="Cambria" w:eastAsia="Cambria" w:cs="Cambria" w:asciiTheme="minorAscii" w:hAnsiTheme="minorAscii" w:eastAsiaTheme="minorAscii" w:cstheme="minorAscii"/>
          <w:color w:val="auto"/>
          <w:sz w:val="22"/>
          <w:szCs w:val="22"/>
        </w:rPr>
        <w:t>o</w:t>
      </w:r>
      <w:r w:rsidRPr="5124BD96" w:rsidR="462AE8A1">
        <w:rPr>
          <w:rFonts w:ascii="Cambria" w:hAnsi="Cambria" w:eastAsia="Cambria" w:cs="Cambria" w:asciiTheme="minorAscii" w:hAnsiTheme="minorAscii" w:eastAsiaTheme="minorAscii" w:cstheme="minorAscii"/>
          <w:color w:val="auto"/>
          <w:sz w:val="22"/>
          <w:szCs w:val="22"/>
        </w:rPr>
        <w:t>ne</w:t>
      </w:r>
      <w:r w:rsidRPr="5124BD96" w:rsidR="3C3A1D45">
        <w:rPr>
          <w:rFonts w:ascii="Cambria" w:hAnsi="Cambria" w:eastAsia="Cambria" w:cs="Cambria" w:asciiTheme="minorAscii" w:hAnsiTheme="minorAscii" w:eastAsiaTheme="minorAscii" w:cstheme="minorAscii"/>
          <w:color w:val="auto"/>
          <w:sz w:val="22"/>
          <w:szCs w:val="22"/>
        </w:rPr>
        <w:t xml:space="preserve"> to o</w:t>
      </w:r>
      <w:r w:rsidRPr="5124BD96" w:rsidR="462AE8A1">
        <w:rPr>
          <w:rFonts w:ascii="Cambria" w:hAnsi="Cambria" w:eastAsia="Cambria" w:cs="Cambria" w:asciiTheme="minorAscii" w:hAnsiTheme="minorAscii" w:eastAsiaTheme="minorAscii" w:cstheme="minorAscii"/>
          <w:color w:val="auto"/>
          <w:sz w:val="22"/>
          <w:szCs w:val="22"/>
        </w:rPr>
        <w:t xml:space="preserve">ne </w:t>
      </w:r>
      <w:r w:rsidRPr="5124BD96" w:rsidR="0D2C04B8">
        <w:rPr>
          <w:rFonts w:ascii="Cambria" w:hAnsi="Cambria" w:eastAsia="Cambria" w:cs="Cambria" w:asciiTheme="minorAscii" w:hAnsiTheme="minorAscii" w:eastAsiaTheme="minorAscii" w:cstheme="minorAscii"/>
          <w:color w:val="auto"/>
          <w:sz w:val="22"/>
          <w:szCs w:val="22"/>
        </w:rPr>
        <w:t>conversation</w:t>
      </w:r>
      <w:r w:rsidRPr="5124BD96" w:rsidR="45457A0C">
        <w:rPr>
          <w:rFonts w:ascii="Cambria" w:hAnsi="Cambria" w:eastAsia="Cambria" w:cs="Cambria" w:asciiTheme="minorAscii" w:hAnsiTheme="minorAscii" w:eastAsiaTheme="minorAscii" w:cstheme="minorAscii"/>
          <w:color w:val="auto"/>
          <w:sz w:val="22"/>
          <w:szCs w:val="22"/>
        </w:rPr>
        <w:t xml:space="preserve"> by </w:t>
      </w:r>
      <w:r w:rsidRPr="5124BD96" w:rsidR="462AE8A1">
        <w:rPr>
          <w:rFonts w:ascii="Cambria" w:hAnsi="Cambria" w:eastAsia="Cambria" w:cs="Cambria" w:asciiTheme="minorAscii" w:hAnsiTheme="minorAscii" w:eastAsiaTheme="minorAscii" w:cstheme="minorAscii"/>
          <w:color w:val="auto"/>
          <w:sz w:val="22"/>
          <w:szCs w:val="22"/>
        </w:rPr>
        <w:t>checking in with</w:t>
      </w:r>
      <w:r w:rsidRPr="5124BD96" w:rsidR="193AFEC0">
        <w:rPr>
          <w:rFonts w:ascii="Cambria" w:hAnsi="Cambria" w:eastAsia="Cambria" w:cs="Cambria" w:asciiTheme="minorAscii" w:hAnsiTheme="minorAscii" w:eastAsiaTheme="minorAscii" w:cstheme="minorAscii"/>
          <w:color w:val="auto"/>
          <w:sz w:val="22"/>
          <w:szCs w:val="22"/>
        </w:rPr>
        <w:t xml:space="preserve"> </w:t>
      </w:r>
      <w:r w:rsidRPr="5124BD96" w:rsidR="462AE8A1">
        <w:rPr>
          <w:rFonts w:ascii="Cambria" w:hAnsi="Cambria" w:eastAsia="Cambria" w:cs="Cambria" w:asciiTheme="minorAscii" w:hAnsiTheme="minorAscii" w:eastAsiaTheme="minorAscii" w:cstheme="minorAscii"/>
          <w:color w:val="auto"/>
          <w:sz w:val="22"/>
          <w:szCs w:val="22"/>
        </w:rPr>
        <w:t xml:space="preserve">remote employees </w:t>
      </w:r>
      <w:r w:rsidRPr="5124BD96" w:rsidR="7336F090">
        <w:rPr>
          <w:rFonts w:ascii="Cambria" w:hAnsi="Cambria" w:eastAsia="Cambria" w:cs="Cambria" w:asciiTheme="minorAscii" w:hAnsiTheme="minorAscii" w:eastAsiaTheme="minorAscii" w:cstheme="minorAscii"/>
          <w:color w:val="auto"/>
          <w:sz w:val="22"/>
          <w:szCs w:val="22"/>
        </w:rPr>
        <w:t xml:space="preserve">regularly as it </w:t>
      </w:r>
      <w:r w:rsidRPr="5124BD96" w:rsidR="462AE8A1">
        <w:rPr>
          <w:rFonts w:ascii="Cambria" w:hAnsi="Cambria" w:eastAsia="Cambria" w:cs="Cambria" w:asciiTheme="minorAscii" w:hAnsiTheme="minorAscii" w:eastAsiaTheme="minorAscii" w:cstheme="minorAscii"/>
          <w:color w:val="auto"/>
          <w:sz w:val="22"/>
          <w:szCs w:val="22"/>
        </w:rPr>
        <w:t xml:space="preserve">is </w:t>
      </w:r>
      <w:r w:rsidRPr="5124BD96" w:rsidR="30F8203C">
        <w:rPr>
          <w:rFonts w:ascii="Cambria" w:hAnsi="Cambria" w:eastAsia="Cambria" w:cs="Cambria" w:asciiTheme="minorAscii" w:hAnsiTheme="minorAscii" w:eastAsiaTheme="minorAscii" w:cstheme="minorAscii"/>
          <w:color w:val="auto"/>
          <w:sz w:val="22"/>
          <w:szCs w:val="22"/>
        </w:rPr>
        <w:t xml:space="preserve">more </w:t>
      </w:r>
      <w:r w:rsidRPr="5124BD96" w:rsidR="462AE8A1">
        <w:rPr>
          <w:rFonts w:ascii="Cambria" w:hAnsi="Cambria" w:eastAsia="Cambria" w:cs="Cambria" w:asciiTheme="minorAscii" w:hAnsiTheme="minorAscii" w:eastAsiaTheme="minorAscii" w:cstheme="minorAscii"/>
          <w:color w:val="auto"/>
          <w:sz w:val="22"/>
          <w:szCs w:val="22"/>
        </w:rPr>
        <w:t>effective means of boosti</w:t>
      </w:r>
      <w:r w:rsidRPr="5124BD96" w:rsidR="26C87DAB">
        <w:rPr>
          <w:rFonts w:ascii="Cambria" w:hAnsi="Cambria" w:eastAsia="Cambria" w:cs="Cambria" w:asciiTheme="minorAscii" w:hAnsiTheme="minorAscii" w:eastAsiaTheme="minorAscii" w:cstheme="minorAscii"/>
          <w:color w:val="auto"/>
          <w:sz w:val="22"/>
          <w:szCs w:val="22"/>
        </w:rPr>
        <w:t xml:space="preserve">ng </w:t>
      </w:r>
      <w:r w:rsidRPr="5124BD96" w:rsidR="402AD306">
        <w:rPr>
          <w:rFonts w:ascii="Cambria" w:hAnsi="Cambria" w:eastAsia="Cambria" w:cs="Cambria" w:asciiTheme="minorAscii" w:hAnsiTheme="minorAscii" w:eastAsiaTheme="minorAscii" w:cstheme="minorAscii"/>
          <w:color w:val="auto"/>
          <w:sz w:val="22"/>
          <w:szCs w:val="22"/>
        </w:rPr>
        <w:t xml:space="preserve">engagement. </w:t>
      </w:r>
      <w:r w:rsidRPr="5124BD96" w:rsidR="462AE8A1">
        <w:rPr>
          <w:rFonts w:ascii="Cambria" w:hAnsi="Cambria" w:eastAsia="Cambria" w:cs="Cambria" w:asciiTheme="minorAscii" w:hAnsiTheme="minorAscii" w:eastAsiaTheme="minorAscii" w:cstheme="minorAscii"/>
          <w:color w:val="auto"/>
          <w:sz w:val="22"/>
          <w:szCs w:val="22"/>
        </w:rPr>
        <w:t>According to management consulting f</w:t>
      </w:r>
      <w:r w:rsidRPr="5124BD96" w:rsidR="23694973">
        <w:rPr>
          <w:rFonts w:ascii="Cambria" w:hAnsi="Cambria" w:eastAsia="Cambria" w:cs="Cambria" w:asciiTheme="minorAscii" w:hAnsiTheme="minorAscii" w:eastAsiaTheme="minorAscii" w:cstheme="minorAscii"/>
          <w:color w:val="auto"/>
          <w:sz w:val="22"/>
          <w:szCs w:val="22"/>
        </w:rPr>
        <w:t>irm Gallup</w:t>
      </w:r>
      <w:r w:rsidRPr="5124BD96" w:rsidR="4A8B14A4">
        <w:rPr>
          <w:rFonts w:ascii="Cambria" w:hAnsi="Cambria" w:eastAsia="Cambria" w:cs="Cambria" w:asciiTheme="minorAscii" w:hAnsiTheme="minorAscii" w:eastAsiaTheme="minorAscii" w:cstheme="minorAscii"/>
          <w:color w:val="auto"/>
          <w:sz w:val="22"/>
          <w:szCs w:val="22"/>
        </w:rPr>
        <w:t>,</w:t>
      </w:r>
      <w:r w:rsidRPr="5124BD96" w:rsidR="462AE8A1">
        <w:rPr>
          <w:rFonts w:ascii="Cambria" w:hAnsi="Cambria" w:eastAsia="Cambria" w:cs="Cambria" w:asciiTheme="minorAscii" w:hAnsiTheme="minorAscii" w:eastAsiaTheme="minorAscii" w:cstheme="minorAscii"/>
          <w:color w:val="auto"/>
          <w:sz w:val="22"/>
          <w:szCs w:val="22"/>
        </w:rPr>
        <w:t xml:space="preserve"> employees who </w:t>
      </w:r>
      <w:r w:rsidRPr="5124BD96" w:rsidR="462AE8A1">
        <w:rPr>
          <w:rFonts w:ascii="Cambria" w:hAnsi="Cambria" w:eastAsia="Cambria" w:cs="Cambria" w:asciiTheme="minorAscii" w:hAnsiTheme="minorAscii" w:eastAsiaTheme="minorAscii" w:cstheme="minorAscii"/>
          <w:color w:val="auto"/>
          <w:sz w:val="22"/>
          <w:szCs w:val="22"/>
        </w:rPr>
        <w:t>regularly meet</w:t>
      </w:r>
      <w:r w:rsidRPr="5124BD96" w:rsidR="462AE8A1">
        <w:rPr>
          <w:rFonts w:ascii="Cambria" w:hAnsi="Cambria" w:eastAsia="Cambria" w:cs="Cambria" w:asciiTheme="minorAscii" w:hAnsiTheme="minorAscii" w:eastAsiaTheme="minorAscii" w:cstheme="minorAscii"/>
          <w:color w:val="auto"/>
          <w:sz w:val="22"/>
          <w:szCs w:val="22"/>
        </w:rPr>
        <w:t xml:space="preserve"> with their managers are three times more engaged than their </w:t>
      </w:r>
      <w:r w:rsidRPr="5124BD96" w:rsidR="4A2C40AF">
        <w:rPr>
          <w:rFonts w:ascii="Cambria" w:hAnsi="Cambria" w:eastAsia="Cambria" w:cs="Cambria" w:asciiTheme="minorAscii" w:hAnsiTheme="minorAscii" w:eastAsiaTheme="minorAscii" w:cstheme="minorAscii"/>
          <w:color w:val="auto"/>
          <w:sz w:val="22"/>
          <w:szCs w:val="22"/>
        </w:rPr>
        <w:t xml:space="preserve">other </w:t>
      </w:r>
      <w:r w:rsidRPr="5124BD96" w:rsidR="462AE8A1">
        <w:rPr>
          <w:rFonts w:ascii="Cambria" w:hAnsi="Cambria" w:eastAsia="Cambria" w:cs="Cambria" w:asciiTheme="minorAscii" w:hAnsiTheme="minorAscii" w:eastAsiaTheme="minorAscii" w:cstheme="minorAscii"/>
          <w:color w:val="auto"/>
          <w:sz w:val="22"/>
          <w:szCs w:val="22"/>
        </w:rPr>
        <w:t xml:space="preserve">peers. </w:t>
      </w:r>
      <w:hyperlink r:id="R06c5ec4e82b74485">
        <w:r w:rsidRPr="5124BD96" w:rsidR="462AE8A1">
          <w:rPr>
            <w:rStyle w:val="Hyperlink"/>
            <w:rFonts w:ascii="Cambria" w:hAnsi="Cambria" w:eastAsia="Cambria" w:cs="Cambria" w:asciiTheme="minorAscii" w:hAnsiTheme="minorAscii" w:eastAsiaTheme="minorAscii" w:cstheme="minorAscii"/>
            <w:color w:val="auto"/>
            <w:sz w:val="22"/>
            <w:szCs w:val="22"/>
            <w:u w:val="none"/>
          </w:rPr>
          <w:t>Studies also show</w:t>
        </w:r>
      </w:hyperlink>
      <w:r w:rsidRPr="5124BD96" w:rsidR="462AE8A1">
        <w:rPr>
          <w:rFonts w:ascii="Cambria" w:hAnsi="Cambria" w:eastAsia="Cambria" w:cs="Cambria" w:asciiTheme="minorAscii" w:hAnsiTheme="minorAscii" w:eastAsiaTheme="minorAscii" w:cstheme="minorAscii"/>
          <w:color w:val="auto"/>
          <w:sz w:val="22"/>
          <w:szCs w:val="22"/>
        </w:rPr>
        <w:t xml:space="preserve"> employees are four times more likely to be disengaged when they </w:t>
      </w:r>
      <w:r w:rsidRPr="5124BD96" w:rsidR="462AE8A1">
        <w:rPr>
          <w:rFonts w:ascii="Cambria" w:hAnsi="Cambria" w:eastAsia="Cambria" w:cs="Cambria" w:asciiTheme="minorAscii" w:hAnsiTheme="minorAscii" w:eastAsiaTheme="minorAscii" w:cstheme="minorAscii"/>
          <w:color w:val="auto"/>
          <w:sz w:val="22"/>
          <w:szCs w:val="22"/>
        </w:rPr>
        <w:t>don’t</w:t>
      </w:r>
      <w:r w:rsidRPr="5124BD96" w:rsidR="462AE8A1">
        <w:rPr>
          <w:rFonts w:ascii="Cambria" w:hAnsi="Cambria" w:eastAsia="Cambria" w:cs="Cambria" w:asciiTheme="minorAscii" w:hAnsiTheme="minorAscii" w:eastAsiaTheme="minorAscii" w:cstheme="minorAscii"/>
          <w:color w:val="auto"/>
          <w:sz w:val="22"/>
          <w:szCs w:val="22"/>
        </w:rPr>
        <w:t xml:space="preserve"> meet </w:t>
      </w:r>
      <w:r w:rsidRPr="5124BD96" w:rsidR="45A361D1">
        <w:rPr>
          <w:rFonts w:ascii="Cambria" w:hAnsi="Cambria" w:eastAsia="Cambria" w:cs="Cambria" w:asciiTheme="minorAscii" w:hAnsiTheme="minorAscii" w:eastAsiaTheme="minorAscii" w:cstheme="minorAscii"/>
          <w:color w:val="auto"/>
          <w:sz w:val="22"/>
          <w:szCs w:val="22"/>
        </w:rPr>
        <w:t xml:space="preserve">for a </w:t>
      </w:r>
      <w:r w:rsidRPr="5124BD96" w:rsidR="462AE8A1">
        <w:rPr>
          <w:rFonts w:ascii="Cambria" w:hAnsi="Cambria" w:eastAsia="Cambria" w:cs="Cambria" w:asciiTheme="minorAscii" w:hAnsiTheme="minorAscii" w:eastAsiaTheme="minorAscii" w:cstheme="minorAscii"/>
          <w:color w:val="auto"/>
          <w:sz w:val="22"/>
          <w:szCs w:val="22"/>
        </w:rPr>
        <w:t xml:space="preserve">one-on-one </w:t>
      </w:r>
      <w:r w:rsidRPr="5124BD96" w:rsidR="31DB8BBF">
        <w:rPr>
          <w:rFonts w:ascii="Cambria" w:hAnsi="Cambria" w:eastAsia="Cambria" w:cs="Cambria" w:asciiTheme="minorAscii" w:hAnsiTheme="minorAscii" w:eastAsiaTheme="minorAscii" w:cstheme="minorAscii"/>
          <w:color w:val="auto"/>
          <w:sz w:val="22"/>
          <w:szCs w:val="22"/>
        </w:rPr>
        <w:t xml:space="preserve">meeting </w:t>
      </w:r>
      <w:r w:rsidRPr="5124BD96" w:rsidR="462AE8A1">
        <w:rPr>
          <w:rFonts w:ascii="Cambria" w:hAnsi="Cambria" w:eastAsia="Cambria" w:cs="Cambria" w:asciiTheme="minorAscii" w:hAnsiTheme="minorAscii" w:eastAsiaTheme="minorAscii" w:cstheme="minorAscii"/>
          <w:color w:val="auto"/>
          <w:sz w:val="22"/>
          <w:szCs w:val="22"/>
        </w:rPr>
        <w:t xml:space="preserve">with their </w:t>
      </w:r>
      <w:r w:rsidRPr="5124BD96" w:rsidR="4E4076AE">
        <w:rPr>
          <w:rFonts w:ascii="Cambria" w:hAnsi="Cambria" w:eastAsia="Cambria" w:cs="Cambria" w:asciiTheme="minorAscii" w:hAnsiTheme="minorAscii" w:eastAsiaTheme="minorAscii" w:cstheme="minorAscii"/>
          <w:color w:val="auto"/>
          <w:sz w:val="22"/>
          <w:szCs w:val="22"/>
        </w:rPr>
        <w:t>manager</w:t>
      </w:r>
      <w:r w:rsidRPr="5124BD96" w:rsidR="462AE8A1">
        <w:rPr>
          <w:rFonts w:ascii="Cambria" w:hAnsi="Cambria" w:eastAsia="Cambria" w:cs="Cambria" w:asciiTheme="minorAscii" w:hAnsiTheme="minorAscii" w:eastAsiaTheme="minorAscii" w:cstheme="minorAscii"/>
          <w:color w:val="auto"/>
          <w:sz w:val="22"/>
          <w:szCs w:val="22"/>
        </w:rPr>
        <w:t>.</w:t>
      </w:r>
      <w:r w:rsidRPr="5124BD96" w:rsidR="3782A221">
        <w:rPr>
          <w:rFonts w:ascii="Cambria" w:hAnsi="Cambria" w:eastAsia="Cambria" w:cs="Cambria" w:asciiTheme="minorAscii" w:hAnsiTheme="minorAscii" w:eastAsiaTheme="minorAscii" w:cstheme="minorAscii"/>
          <w:color w:val="auto"/>
          <w:sz w:val="22"/>
          <w:szCs w:val="22"/>
        </w:rPr>
        <w:t xml:space="preserve"> (Mann, 2014)</w:t>
      </w:r>
      <w:r w:rsidRPr="5124BD96" w:rsidR="1269FF02">
        <w:rPr>
          <w:rFonts w:ascii="Cambria" w:hAnsi="Cambria" w:eastAsia="Cambria" w:cs="Cambria" w:asciiTheme="minorAscii" w:hAnsiTheme="minorAscii" w:eastAsiaTheme="minorAscii" w:cstheme="minorAscii"/>
          <w:color w:val="auto"/>
          <w:sz w:val="22"/>
          <w:szCs w:val="22"/>
        </w:rPr>
        <w:t xml:space="preserve"> </w:t>
      </w:r>
    </w:p>
    <w:p w:rsidR="0F0D3EEE" w:rsidP="5124BD96" w:rsidRDefault="0F0D3EEE" w14:paraId="276BF8B4" w14:textId="07EBC1D1">
      <w:pPr>
        <w:pStyle w:val="Normal"/>
        <w:shd w:val="clear" w:color="auto" w:fill="FFFFFF" w:themeFill="background1"/>
        <w:spacing w:after="420"/>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pPr>
      <w:r w:rsidRPr="5124BD96" w:rsidR="5C35B8EF">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It is preferable and more engaging to use technology to enable in-person communication whenever </w:t>
      </w:r>
      <w:r w:rsidRPr="5124BD96" w:rsidR="5C35B8EF">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feasible</w:t>
      </w:r>
      <w:r w:rsidRPr="5124BD96" w:rsidR="5C35B8EF">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when scheduling check-ins or one-on-ones. According to a Harvard Business Review study, in-person communication is 34 times more productive than email correspondence. Utilize video conferencing applications like Teams, Zoom, and Uber Conference to arrange in-person meetings with your team. In a Forbes Insight survey of more than 300 executives, 62 percent claimed that videoconferencing </w:t>
      </w:r>
      <w:r w:rsidRPr="5124BD96" w:rsidR="3120555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enhances</w:t>
      </w:r>
      <w:r w:rsidRPr="5124BD96" w:rsidR="5C35B8EF">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communication quality when compared to audioconferencing tools, and 50 percent claimed it raises</w:t>
      </w:r>
      <w:r w:rsidRPr="5124BD96" w:rsidR="304064C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a much better</w:t>
      </w:r>
      <w:r w:rsidRPr="5124BD96" w:rsidR="5C35B8EF">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understanding.</w:t>
      </w:r>
    </w:p>
    <w:p w:rsidR="0F0D3EEE" w:rsidP="5124BD96" w:rsidRDefault="0F0D3EEE" w14:paraId="44861C3E" w14:textId="58A1C5FB">
      <w:pPr>
        <w:pStyle w:val="Normal"/>
        <w:shd w:val="clear" w:color="auto" w:fill="FFFFFF" w:themeFill="background1"/>
        <w:spacing w:after="420"/>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pPr>
      <w:r w:rsidRPr="5124BD96" w:rsidR="520D184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It is crucial to communicate in a clear and consistent manner </w:t>
      </w:r>
      <w:r w:rsidRPr="5124BD96" w:rsidR="207A797E">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to</w:t>
      </w:r>
      <w:r w:rsidRPr="5124BD96" w:rsidR="520D184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effectively lead and inspire remote workers. In a recent study conducted by the association for talent development, 83 percent of business executives </w:t>
      </w:r>
      <w:r w:rsidRPr="5124BD96" w:rsidR="520D184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stated</w:t>
      </w:r>
      <w:r w:rsidRPr="5124BD96" w:rsidR="520D184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that effective communication is one of the most critical abilities for managers to have. </w:t>
      </w:r>
      <w:r w:rsidRPr="5124BD96" w:rsidR="439265A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As a rule</w:t>
      </w:r>
      <w:r w:rsidRPr="5124BD96" w:rsidR="520D184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leaders </w:t>
      </w:r>
      <w:r w:rsidRPr="5124BD96" w:rsidR="520D184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frequently</w:t>
      </w:r>
      <w:r w:rsidRPr="5124BD96" w:rsidR="520D184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feel they are communicating enough, while their teams </w:t>
      </w:r>
      <w:r w:rsidRPr="5124BD96" w:rsidR="520D184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frequently</w:t>
      </w:r>
      <w:r w:rsidRPr="5124BD96" w:rsidR="520D1847">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feel they are not receiving enough communication, according to Mayo's leadership principles. ".</w:t>
      </w:r>
      <w:r w:rsidRPr="5124BD96" w:rsidR="77953760">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p>
    <w:p w:rsidR="0F0D3EEE" w:rsidP="5124BD96" w:rsidRDefault="0F0D3EEE" w14:paraId="6C97401B" w14:textId="7778170D">
      <w:pPr>
        <w:pStyle w:val="Normal"/>
        <w:shd w:val="clear" w:color="auto" w:fill="FFFFFF" w:themeFill="background1"/>
        <w:spacing w:after="420"/>
        <w:rPr>
          <w:rFonts w:ascii="Cambria" w:hAnsi="Cambria" w:eastAsia="Cambria" w:cs="Cambria" w:asciiTheme="minorAscii" w:hAnsiTheme="minorAscii" w:eastAsiaTheme="minorAscii" w:cstheme="minorAscii"/>
          <w:noProof w:val="0"/>
          <w:sz w:val="22"/>
          <w:szCs w:val="22"/>
          <w:lang w:val="en-GB"/>
        </w:rPr>
      </w:pPr>
      <w:r w:rsidRPr="5124BD96" w:rsidR="4696266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Transparency is one of the most important communication abilities that any leader should </w:t>
      </w:r>
      <w:r w:rsidRPr="5124BD96" w:rsidR="4696266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possess</w:t>
      </w:r>
      <w:r w:rsidRPr="5124BD96" w:rsidR="4696266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When announcing a major project, like an organizational change, </w:t>
      </w:r>
      <w:r w:rsidRPr="5124BD96" w:rsidR="4696266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By</w:t>
      </w:r>
      <w:r w:rsidRPr="5124BD96" w:rsidR="4696266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thoroughly explaining the reasoning behind each decision and encourage your staff to ask questions</w:t>
      </w:r>
      <w:r w:rsidRPr="5124BD96" w:rsidR="60DD1D6C">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in </w:t>
      </w:r>
      <w:r w:rsidRPr="5124BD96" w:rsidR="4696266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doing this, you can strengthen the foundation of trust and make sure that everyone is on the same page. </w:t>
      </w:r>
      <w:r w:rsidRPr="5124BD96" w:rsidR="018AAAD4">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124BD96" w:rsidR="018AAAD4">
        <w:rPr>
          <w:rFonts w:ascii="Cambria" w:hAnsi="Cambria" w:eastAsia="Cambria" w:cs="Cambri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How to</w:t>
      </w:r>
      <w:r w:rsidRPr="5124BD96" w:rsidR="018AAAD4">
        <w:rPr>
          <w:rFonts w:ascii="Cambria" w:hAnsi="Cambria" w:eastAsia="Cambria" w:cs="Cambria" w:asciiTheme="minorAscii" w:hAnsiTheme="minorAscii" w:eastAsiaTheme="minorAscii" w:cstheme="minorAscii"/>
          <w:b w:val="0"/>
          <w:bCs w:val="0"/>
          <w:i w:val="1"/>
          <w:iCs w:val="1"/>
          <w:caps w:val="0"/>
          <w:smallCaps w:val="0"/>
          <w:noProof w:val="0"/>
          <w:color w:val="auto"/>
          <w:sz w:val="22"/>
          <w:szCs w:val="22"/>
          <w:lang w:val="en-GB"/>
        </w:rPr>
        <w:t xml:space="preserve"> </w:t>
      </w:r>
      <w:r w:rsidRPr="5124BD96" w:rsidR="46962669">
        <w:rPr>
          <w:rFonts w:ascii="Cambria" w:hAnsi="Cambria" w:eastAsia="Cambria" w:cs="Cambria" w:asciiTheme="minorAscii" w:hAnsiTheme="minorAscii" w:eastAsiaTheme="minorAscii" w:cstheme="minorAscii"/>
          <w:b w:val="0"/>
          <w:bCs w:val="0"/>
          <w:i w:val="1"/>
          <w:iCs w:val="1"/>
          <w:caps w:val="0"/>
          <w:smallCaps w:val="0"/>
          <w:noProof w:val="0"/>
          <w:color w:val="auto"/>
          <w:sz w:val="22"/>
          <w:szCs w:val="22"/>
          <w:lang w:val="en-GB"/>
        </w:rPr>
        <w:t>Communicate Organizational Change: 4 Steps</w:t>
      </w:r>
      <w:r w:rsidRPr="5124BD96" w:rsidR="4696266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2020)</w:t>
      </w:r>
    </w:p>
    <w:p w:rsidR="0C3893DE" w:rsidP="5124BD96" w:rsidRDefault="0C3893DE" w14:paraId="4D7A9275" w14:textId="65B177D3">
      <w:pPr>
        <w:pStyle w:val="Normal"/>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124BD96" w:rsidR="0C3893DE">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Providing Employee Empowerment and building trust</w:t>
      </w:r>
      <w:r w:rsidRPr="5124BD96" w:rsidR="2CE62145">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makes</w:t>
      </w:r>
      <w:r w:rsidRPr="5124BD96" w:rsidR="0C3893DE">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High-trust teams experience success</w:t>
      </w:r>
      <w:r w:rsidRPr="5124BD96" w:rsidR="1A36903B">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ful</w:t>
      </w:r>
      <w:r w:rsidRPr="5124BD96" w:rsidR="0C3893DE">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with employee empowerment. Organizations with trust-based cultures have higher levels of employee engagement, creativity, customer satisfaction, and agility, according to a Great Place to Work report. You can empower your remote workers by not micromanaging, assigning growth-oriented tasks, and thinking about including your team in decision-making.</w:t>
      </w:r>
      <w:r w:rsidRPr="5124BD96" w:rsidR="0C3893DE">
        <w:rPr>
          <w:rFonts w:ascii="Cambria" w:hAnsi="Cambria" w:eastAsia="Cambria" w:cs="Cambria" w:asciiTheme="minorAscii" w:hAnsiTheme="minorAscii" w:eastAsiaTheme="minorAscii" w:cstheme="minorAscii"/>
          <w:noProof w:val="0"/>
          <w:sz w:val="22"/>
          <w:szCs w:val="22"/>
          <w:lang w:val="en-GB"/>
        </w:rPr>
        <w:t xml:space="preserve"> </w:t>
      </w:r>
      <w:r w:rsidRPr="5124BD96" w:rsidR="34A2B6F6">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(Great Place to Work®, 2016)</w:t>
      </w:r>
    </w:p>
    <w:p w:rsidR="46343CE9" w:rsidP="5124BD96" w:rsidRDefault="46343CE9" w14:paraId="4C8E9F83" w14:textId="414296BF">
      <w:pPr>
        <w:pStyle w:val="Normal"/>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pPr>
      <w:r w:rsidRPr="5124BD96" w:rsidR="46343CE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You can build stronger working relationships with your staff by giving them significant projects to work on and involving them in important organizational procedures. This also </w:t>
      </w:r>
      <w:r w:rsidRPr="5124BD96" w:rsidR="46343CE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demonstrates</w:t>
      </w:r>
      <w:r w:rsidRPr="5124BD96" w:rsidR="46343CE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your appreciation for their contributions.</w:t>
      </w:r>
      <w:r w:rsidRPr="5124BD96" w:rsidR="1914FC0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p>
    <w:p w:rsidR="5AE60FDB" w:rsidP="5124BD96" w:rsidRDefault="5AE60FDB" w14:paraId="7FFAE1CA" w14:textId="734E8A99">
      <w:pPr>
        <w:pStyle w:val="Normal"/>
        <w:rPr>
          <w:rFonts w:ascii="Cambria" w:hAnsi="Cambria" w:eastAsia="Cambria" w:cs="Cambria" w:asciiTheme="minorAscii" w:hAnsiTheme="minorAscii" w:eastAsiaTheme="minorAscii" w:cstheme="minorAscii"/>
          <w:b w:val="0"/>
          <w:bCs w:val="0"/>
          <w:i w:val="0"/>
          <w:iCs w:val="0"/>
          <w:noProof w:val="0"/>
          <w:sz w:val="22"/>
          <w:szCs w:val="22"/>
          <w:lang w:val="en-GB"/>
        </w:rPr>
      </w:pPr>
      <w:r w:rsidRPr="5124BD96" w:rsidR="5AE60FD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instead</w:t>
      </w:r>
      <w:r w:rsidRPr="5124BD96" w:rsidR="5AE60FD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of assigning work to my staff members</w:t>
      </w:r>
      <w:r w:rsidRPr="5124BD96" w:rsidR="0C15E6BD">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I </w:t>
      </w:r>
      <w:r w:rsidRPr="5124BD96" w:rsidR="5AE60FD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would instead, encourage their professional growth and help them create goals. Research by Gallup shows that 69 percent of employees whose managers help them set work priorities and performance goals are engaged. For example, if one of </w:t>
      </w:r>
      <w:r w:rsidRPr="5124BD96" w:rsidR="7B939D42">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my remote</w:t>
      </w:r>
      <w:r w:rsidRPr="5124BD96" w:rsidR="5AE60FD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staff members wishes to improve their business acumen,</w:t>
      </w:r>
      <w:r w:rsidRPr="5124BD96" w:rsidR="68E40C3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t>
      </w:r>
      <w:r w:rsidRPr="5124BD96" w:rsidR="52D6640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w:t>
      </w:r>
      <w:r w:rsidRPr="5124BD96" w:rsidR="68E40C38">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would</w:t>
      </w:r>
      <w:r w:rsidRPr="5124BD96" w:rsidR="5AE60FD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recommend that they take an online course and explain how it can help them progress in their career</w:t>
      </w:r>
      <w:r w:rsidRPr="5124BD96" w:rsidR="5AE60FDB">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w:t>
      </w:r>
      <w:r w:rsidRPr="5124BD96" w:rsidR="5AE60FDB">
        <w:rPr>
          <w:rFonts w:ascii="Cambria" w:hAnsi="Cambria" w:eastAsia="Cambria" w:cs="Cambria" w:asciiTheme="minorAscii" w:hAnsiTheme="minorAscii" w:eastAsiaTheme="minorAscii" w:cstheme="minorAscii"/>
          <w:b w:val="0"/>
          <w:bCs w:val="0"/>
          <w:i w:val="0"/>
          <w:iCs w:val="0"/>
          <w:noProof w:val="0"/>
          <w:sz w:val="22"/>
          <w:szCs w:val="22"/>
          <w:lang w:val="en-GB"/>
        </w:rPr>
        <w:t xml:space="preserve"> </w:t>
      </w:r>
    </w:p>
    <w:p w:rsidR="639E84F5" w:rsidP="5124BD96" w:rsidRDefault="639E84F5" w14:paraId="0C513D70" w14:textId="7A3BC3A4">
      <w:pPr>
        <w:pStyle w:val="Normal"/>
        <w:rPr>
          <w:rFonts w:ascii="Cambria" w:hAnsi="Cambria" w:eastAsia="Cambria" w:cs="Cambria" w:asciiTheme="minorAscii" w:hAnsiTheme="minorAscii" w:eastAsiaTheme="minorAscii" w:cstheme="minorAscii"/>
          <w:b w:val="0"/>
          <w:bCs w:val="0"/>
          <w:i w:val="0"/>
          <w:iCs w:val="0"/>
          <w:sz w:val="22"/>
          <w:szCs w:val="22"/>
        </w:rPr>
      </w:pPr>
      <w:r w:rsidRPr="5124BD96" w:rsidR="639E84F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Encourage cultural awareness and empathy. Empathy is a fundamental </w:t>
      </w:r>
      <w:r w:rsidRPr="5124BD96" w:rsidR="639E84F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component</w:t>
      </w:r>
      <w:r w:rsidRPr="5124BD96" w:rsidR="639E84F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of emotional intelligence and a key factor in driving performance at work. Managing remote workers may require you to communicate with individuals from </w:t>
      </w:r>
      <w:r w:rsidRPr="5124BD96" w:rsidR="639E84F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different backgrounds</w:t>
      </w:r>
      <w:r w:rsidRPr="5124BD96" w:rsidR="639E84F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and nations. Managing a distributed, international team </w:t>
      </w:r>
      <w:r w:rsidRPr="5124BD96" w:rsidR="639E84F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requires</w:t>
      </w:r>
      <w:r w:rsidRPr="5124BD96" w:rsidR="639E84F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awareness of cultural differences and fostering an inclusive work environment. Consider time zone variations and </w:t>
      </w:r>
      <w:r w:rsidRPr="5124BD96" w:rsidR="4BB32026">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try</w:t>
      </w:r>
      <w:r w:rsidRPr="5124BD96" w:rsidR="639E84F5">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to remember significant holidays and observance days.</w:t>
      </w:r>
      <w:r w:rsidRPr="5124BD96" w:rsidR="324935EB">
        <w:rPr>
          <w:rFonts w:ascii="Cambria" w:hAnsi="Cambria" w:eastAsia="Cambria" w:cs="Cambria" w:asciiTheme="minorAscii" w:hAnsiTheme="minorAscii" w:eastAsiaTheme="minorAscii" w:cstheme="minorAscii"/>
          <w:b w:val="0"/>
          <w:bCs w:val="0"/>
          <w:i w:val="0"/>
          <w:iCs w:val="0"/>
          <w:color w:val="auto"/>
          <w:sz w:val="22"/>
          <w:szCs w:val="22"/>
        </w:rPr>
        <w:t xml:space="preserve"> time zone issues could be a problem</w:t>
      </w:r>
      <w:r w:rsidRPr="5124BD96" w:rsidR="5F428900">
        <w:rPr>
          <w:rFonts w:ascii="Cambria" w:hAnsi="Cambria" w:eastAsia="Cambria" w:cs="Cambria" w:asciiTheme="minorAscii" w:hAnsiTheme="minorAscii" w:eastAsiaTheme="minorAscii" w:cstheme="minorAscii"/>
          <w:b w:val="0"/>
          <w:bCs w:val="0"/>
          <w:i w:val="0"/>
          <w:iCs w:val="0"/>
          <w:color w:val="auto"/>
          <w:sz w:val="22"/>
          <w:szCs w:val="22"/>
        </w:rPr>
        <w:t>.</w:t>
      </w:r>
      <w:r w:rsidRPr="5124BD96" w:rsidR="52B42D50">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w:t>
      </w:r>
      <w:r w:rsidRPr="5124BD96" w:rsidR="52B42D50">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All-in-one work management platforms allow team members to collaborate and share workflows. Reduce the number of status check-ins that are difficult when staff members are in different time zones</w:t>
      </w:r>
      <w:r w:rsidRPr="5124BD96" w:rsidR="2384716A">
        <w:rPr>
          <w:rFonts w:ascii="Cambria" w:hAnsi="Cambria" w:eastAsia="Cambria" w:cs="Cambria" w:asciiTheme="minorAscii" w:hAnsiTheme="minorAscii" w:eastAsiaTheme="minorAscii" w:cstheme="minorAscii"/>
          <w:b w:val="0"/>
          <w:bCs w:val="0"/>
          <w:i w:val="0"/>
          <w:iCs w:val="0"/>
          <w:sz w:val="22"/>
          <w:szCs w:val="22"/>
        </w:rPr>
        <w:t>.</w:t>
      </w:r>
      <w:r w:rsidRPr="5124BD96" w:rsidR="2384716A">
        <w:rPr>
          <w:rFonts w:ascii="Cambria" w:hAnsi="Cambria" w:eastAsia="Cambria" w:cs="Cambria" w:asciiTheme="minorAscii" w:hAnsiTheme="minorAscii" w:eastAsiaTheme="minorAscii" w:cstheme="minorAscii"/>
          <w:b w:val="0"/>
          <w:bCs w:val="0"/>
          <w:i w:val="0"/>
          <w:iCs w:val="0"/>
          <w:color w:val="000000" w:themeColor="text1" w:themeTint="FF" w:themeShade="FF"/>
          <w:sz w:val="22"/>
          <w:szCs w:val="22"/>
        </w:rPr>
        <w:t xml:space="preserve"> (Disadvantages &amp; Challenges of Remote Work | Remote Work Guide, 2024)</w:t>
      </w:r>
    </w:p>
    <w:p w:rsidR="50B9803A" w:rsidP="5124BD96" w:rsidRDefault="50B9803A" w14:paraId="1489BA95" w14:textId="3BF89FEC">
      <w:pPr>
        <w:pStyle w:val="Normal"/>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pPr>
      <w:r w:rsidRPr="5124BD96" w:rsidR="50B9803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Making the time to connect and socialize is important, Developing the kind of relationships that come from regular in-person social </w:t>
      </w:r>
      <w:r w:rsidRPr="5124BD96" w:rsidR="24C42C13">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settings</w:t>
      </w:r>
      <w:r w:rsidRPr="5124BD96" w:rsidR="50B9803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and casual conversations that take place in a shared office setting is one of the most difficult aspects of managing a remote team. According to a recent report by software company Buffer, loneliness is the biggest challenge faced by 19% of remote employees. According to a survey conducted by cloud services provider </w:t>
      </w:r>
      <w:r w:rsidRPr="5124BD96" w:rsidR="50B9803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CoSo</w:t>
      </w:r>
      <w:r w:rsidRPr="5124BD96" w:rsidR="50B9803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Cloud, over 50% of remote workers report feeling cut off from their coworkers in the office </w:t>
      </w:r>
      <w:r w:rsidRPr="5124BD96" w:rsidR="3DB523C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w:t>
      </w:r>
      <w:r w:rsidRPr="5124BD96" w:rsidR="3DB523C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CoSo</w:t>
      </w:r>
      <w:r w:rsidRPr="5124BD96" w:rsidR="3DB523C9">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2015). </w:t>
      </w:r>
      <w:r w:rsidRPr="5124BD96" w:rsidR="50B9803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"You have to create substitutes for the informal conversations in the hallway, meals, and chance encounters that usually occur during the course of a day and week when everyone is physically in the same place," Mayo states in Leadership Principles. Organize virtual happy hours or other online get-togethers to make your remote workers feel like they are a part of the team. You should also schedule small talk sessions prior to team meetings. Studies </w:t>
      </w:r>
      <w:r w:rsidRPr="5124BD96" w:rsidR="50B9803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indicate</w:t>
      </w:r>
      <w:r w:rsidRPr="5124BD96" w:rsidR="50B9803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that </w:t>
      </w:r>
      <w:r w:rsidRPr="5124BD96" w:rsidR="50B9803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it's</w:t>
      </w:r>
      <w:r w:rsidRPr="5124BD96" w:rsidR="50B9803A">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 xml:space="preserve"> a successful strategy for building relationships and trust</w:t>
      </w:r>
      <w:r w:rsidRPr="5124BD96" w:rsidR="00CD09BD">
        <w:rPr>
          <w:rFonts w:ascii="Cambria" w:hAnsi="Cambria" w:eastAsia="Cambria" w:cs="Cambria" w:asciiTheme="minorAscii" w:hAnsiTheme="minorAscii" w:eastAsiaTheme="minorAscii" w:cstheme="minorAscii"/>
          <w:b w:val="0"/>
          <w:bCs w:val="0"/>
          <w:i w:val="0"/>
          <w:iCs w:val="0"/>
          <w:caps w:val="0"/>
          <w:smallCaps w:val="0"/>
          <w:noProof w:val="0"/>
          <w:color w:val="auto"/>
          <w:sz w:val="22"/>
          <w:szCs w:val="22"/>
          <w:lang w:val="en-GB"/>
        </w:rPr>
        <w:t>.</w:t>
      </w:r>
    </w:p>
    <w:p w:rsidR="6704AD82" w:rsidP="6704AD82" w:rsidRDefault="6704AD82" w14:paraId="6CC70D6A" w14:textId="2F38D24A">
      <w:pPr>
        <w:shd w:val="clear" w:color="auto" w:fill="FFFFFF" w:themeFill="background1"/>
        <w:spacing w:after="420"/>
        <w:rPr>
          <w:rFonts w:asciiTheme="minorHAnsi" w:hAnsiTheme="minorHAnsi" w:eastAsiaTheme="minorEastAsia" w:cstheme="minorBidi"/>
        </w:rPr>
      </w:pPr>
    </w:p>
    <w:p w:rsidR="6704AD82" w:rsidP="6704AD82" w:rsidRDefault="6704AD82" w14:paraId="6380E2B2" w14:textId="0FBD2C6D">
      <w:pPr>
        <w:shd w:val="clear" w:color="auto" w:fill="FFFFFF" w:themeFill="background1"/>
        <w:spacing w:after="420"/>
        <w:rPr>
          <w:rFonts w:asciiTheme="minorHAnsi" w:hAnsiTheme="minorHAnsi" w:eastAsiaTheme="minorEastAsia" w:cstheme="minorBidi"/>
        </w:rPr>
      </w:pPr>
    </w:p>
    <w:p w:rsidR="6704AD82" w:rsidP="6704AD82" w:rsidRDefault="6704AD82" w14:paraId="59EB8A8B" w14:textId="5569177A">
      <w:pPr>
        <w:shd w:val="clear" w:color="auto" w:fill="FFFFFF" w:themeFill="background1"/>
        <w:spacing w:after="420"/>
        <w:rPr>
          <w:rFonts w:asciiTheme="minorHAnsi" w:hAnsiTheme="minorHAnsi" w:eastAsiaTheme="minorEastAsia" w:cstheme="minorBidi"/>
        </w:rPr>
      </w:pPr>
    </w:p>
    <w:p w:rsidR="6704AD82" w:rsidP="6704AD82" w:rsidRDefault="6704AD82" w14:paraId="1ABEC09A" w14:textId="25396626">
      <w:pPr>
        <w:shd w:val="clear" w:color="auto" w:fill="FFFFFF" w:themeFill="background1"/>
        <w:spacing w:after="420"/>
        <w:rPr>
          <w:rFonts w:asciiTheme="minorHAnsi" w:hAnsiTheme="minorHAnsi" w:eastAsiaTheme="minorEastAsia" w:cstheme="minorBidi"/>
        </w:rPr>
      </w:pPr>
    </w:p>
    <w:p w:rsidR="5124BD96" w:rsidP="5124BD96" w:rsidRDefault="5124BD96" w14:paraId="43E50FC8" w14:textId="21BB0804">
      <w:pPr>
        <w:pStyle w:val="Normal"/>
        <w:shd w:val="clear" w:color="auto" w:fill="FFFFFF" w:themeFill="background1"/>
        <w:spacing w:after="420"/>
        <w:rPr>
          <w:rFonts w:ascii="Cambria" w:hAnsi="Cambria" w:eastAsia="宋体" w:cs="" w:asciiTheme="minorAscii" w:hAnsiTheme="minorAscii" w:eastAsiaTheme="minorEastAsia" w:cstheme="minorBidi"/>
          <w:b w:val="1"/>
          <w:bCs w:val="1"/>
          <w:sz w:val="28"/>
          <w:szCs w:val="28"/>
          <w:u w:val="single"/>
        </w:rPr>
      </w:pPr>
    </w:p>
    <w:p w:rsidR="5124BD96" w:rsidP="5124BD96" w:rsidRDefault="5124BD96" w14:paraId="1B746EEB" w14:textId="02AFA361">
      <w:pPr>
        <w:pStyle w:val="Normal"/>
        <w:shd w:val="clear" w:color="auto" w:fill="FFFFFF" w:themeFill="background1"/>
        <w:spacing w:after="420"/>
        <w:rPr>
          <w:rFonts w:ascii="Cambria" w:hAnsi="Cambria" w:eastAsia="宋体" w:cs="" w:asciiTheme="minorAscii" w:hAnsiTheme="minorAscii" w:eastAsiaTheme="minorEastAsia" w:cstheme="minorBidi"/>
          <w:b w:val="1"/>
          <w:bCs w:val="1"/>
          <w:sz w:val="28"/>
          <w:szCs w:val="28"/>
          <w:u w:val="single"/>
        </w:rPr>
      </w:pPr>
    </w:p>
    <w:p w:rsidR="05C37BEF" w:rsidP="5124BD96" w:rsidRDefault="05C37BEF" w14:paraId="6B31ABAC" w14:textId="4A0D36F6">
      <w:pPr>
        <w:pStyle w:val="Normal"/>
        <w:shd w:val="clear" w:color="auto" w:fill="FFFFFF" w:themeFill="background1"/>
        <w:spacing w:after="420"/>
        <w:rPr>
          <w:rFonts w:ascii="Cambria" w:hAnsi="Cambria" w:eastAsia="宋体" w:cs="" w:asciiTheme="minorAscii" w:hAnsiTheme="minorAscii" w:eastAsiaTheme="minorEastAsia" w:cstheme="minorBidi"/>
        </w:rPr>
      </w:pPr>
      <w:r w:rsidRPr="5124BD96" w:rsidR="05C37BEF">
        <w:rPr>
          <w:rFonts w:ascii="Cambria" w:hAnsi="Cambria" w:eastAsia="宋体" w:cs="" w:asciiTheme="minorAscii" w:hAnsiTheme="minorAscii" w:eastAsiaTheme="minorEastAsia" w:cstheme="minorBidi"/>
          <w:b w:val="1"/>
          <w:bCs w:val="1"/>
          <w:sz w:val="28"/>
          <w:szCs w:val="28"/>
          <w:u w:val="single"/>
        </w:rPr>
        <w:t>Conclusion</w:t>
      </w:r>
    </w:p>
    <w:p w:rsidR="5124BD96" w:rsidP="5124BD96" w:rsidRDefault="5124BD96" w14:paraId="0B619A9F" w14:textId="72B31FE3">
      <w:pPr>
        <w:pStyle w:val="Normal"/>
        <w:shd w:val="clear" w:color="auto" w:fill="FFFFFF" w:themeFill="background1"/>
        <w:spacing w:after="420"/>
        <w:rPr>
          <w:rFonts w:ascii="Cambria" w:hAnsi="Cambria" w:eastAsia="宋体" w:cs="" w:asciiTheme="minorAscii" w:hAnsiTheme="minorAscii" w:eastAsiaTheme="minorEastAsia" w:cstheme="minorBidi"/>
          <w:b w:val="1"/>
          <w:bCs w:val="1"/>
          <w:sz w:val="28"/>
          <w:szCs w:val="28"/>
          <w:u w:val="single"/>
        </w:rPr>
      </w:pPr>
    </w:p>
    <w:p w:rsidR="05C37BEF" w:rsidP="5124BD96" w:rsidRDefault="05C37BEF" w14:paraId="2AE9F302" w14:textId="1CDEA783">
      <w:pPr>
        <w:pStyle w:val="Normal"/>
        <w:rPr>
          <w:rFonts w:ascii="Cambria" w:hAnsi="Cambria" w:eastAsia="Cambria" w:cs="Cambria" w:asciiTheme="minorAscii" w:hAnsiTheme="minorAscii" w:eastAsiaTheme="minorAscii" w:cstheme="minorAscii"/>
          <w:noProof w:val="0"/>
          <w:sz w:val="22"/>
          <w:szCs w:val="22"/>
          <w:lang w:val="en-GB"/>
        </w:rPr>
      </w:pPr>
      <w:r w:rsidRPr="5124BD96" w:rsidR="05C37BEF">
        <w:rPr>
          <w:rFonts w:ascii="Cambria" w:hAnsi="Cambria" w:eastAsia="Cambria" w:cs="Cambria" w:asciiTheme="minorAscii" w:hAnsiTheme="minorAscii" w:eastAsiaTheme="minorAscii" w:cstheme="minorAscii"/>
          <w:color w:val="auto"/>
          <w:sz w:val="22"/>
          <w:szCs w:val="22"/>
        </w:rPr>
        <w:t xml:space="preserve">Research </w:t>
      </w:r>
      <w:r w:rsidRPr="5124BD96" w:rsidR="05C37BEF">
        <w:rPr>
          <w:rFonts w:ascii="Cambria" w:hAnsi="Cambria" w:eastAsia="Cambria" w:cs="Cambria" w:asciiTheme="minorAscii" w:hAnsiTheme="minorAscii" w:eastAsiaTheme="minorAscii" w:cstheme="minorAscii"/>
          <w:color w:val="auto"/>
          <w:sz w:val="22"/>
          <w:szCs w:val="22"/>
        </w:rPr>
        <w:t>indicates</w:t>
      </w:r>
      <w:r w:rsidRPr="5124BD96" w:rsidR="05C37BEF">
        <w:rPr>
          <w:rFonts w:ascii="Cambria" w:hAnsi="Cambria" w:eastAsia="Cambria" w:cs="Cambria" w:asciiTheme="minorAscii" w:hAnsiTheme="minorAscii" w:eastAsiaTheme="minorAscii" w:cstheme="minorAscii"/>
          <w:color w:val="auto"/>
          <w:sz w:val="22"/>
          <w:szCs w:val="22"/>
        </w:rPr>
        <w:t xml:space="preserve"> employees have both advantages and disadvantages to working remotely.</w:t>
      </w:r>
      <w:r w:rsidRPr="5124BD96" w:rsidR="29BBE383">
        <w:rPr>
          <w:rFonts w:ascii="Work Sans" w:hAnsi="Work Sans" w:eastAsia="Work Sans" w:cs="Work Sans"/>
          <w:b w:val="0"/>
          <w:bCs w:val="0"/>
          <w:i w:val="0"/>
          <w:iCs w:val="0"/>
          <w:caps w:val="0"/>
          <w:smallCaps w:val="0"/>
          <w:noProof w:val="0"/>
          <w:color w:val="3B3B3B"/>
          <w:sz w:val="28"/>
          <w:szCs w:val="28"/>
          <w:lang w:val="en-GB"/>
        </w:rPr>
        <w:t xml:space="preserve"> </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Organizations may </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benefit</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from remote and hybrid working in </w:t>
      </w:r>
      <w:r w:rsidRPr="5124BD96" w:rsidR="420FE0A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several</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ways, such as improved employee wellbeing, lower overhead expenses, increased productivity, a decline in sick leave, and more effective </w:t>
      </w:r>
      <w:r w:rsidRPr="5124BD96" w:rsidR="73028FE5">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labour</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allocation. Difficulties may include employees' declining mental health, issues with staff communication, teamwork, engagement, and connection, detrimental effects on workplace culture, and lost productivity. The information that is currently available </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indicates</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that: companies attribute their decision to boost employee remote work in the future to increased worker wellbeing. Employers also </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identify</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reduced staff mental wellbeing as a major challenge brought on by isolation. </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Additional</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obstacles may include employees feeling less connected to their workplaces and having trouble working together on projects. Numerous organizations believe that spending some time together will aid in resolving issues. While it is challenging to replace face-to-face interaction, creative application of technology could also mitigate negative effects; little is known about how productivity is affected by remote and hybrid working. Results from employer self-reported surveys </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indicate</w:t>
      </w:r>
      <w:r w:rsidRPr="5124BD96" w:rsidR="29BBE383">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t xml:space="preserve"> that between one-third and half of employers believe that productivity has not changed despite the rise in remote and hybrid working brought on by the pandemic. A greater proportion of those who think there has been a change think so.</w:t>
      </w:r>
    </w:p>
    <w:p w:rsidR="5124BD96" w:rsidP="5124BD96" w:rsidRDefault="5124BD96" w14:paraId="0E8F55B9" w14:textId="5F1706B2">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4FAFFAC1" w14:textId="5E8F9F26">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114532FC" w14:textId="51992C63">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5F33FB52" w14:textId="01FDBC18">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3F8FD547" w14:textId="4A8EB55C">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3BD5ED50" w14:textId="67E172CE">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449A1CF7" w14:textId="5C51A97A">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17D726C5" w14:textId="299BFE24">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0B645791" w14:textId="422D504C">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19834DA5" w14:textId="4CACC18E">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43D7EC4B" w14:textId="0D94F357">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55A2A81A" w14:textId="45CC0BB7">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3ECF2A83" w14:textId="355179DA">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59F0E3D8" w14:textId="5F8C02E5">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5124BD96" w:rsidP="5124BD96" w:rsidRDefault="5124BD96" w14:paraId="3CF7B863" w14:textId="1DA75B50">
      <w:pPr>
        <w:pStyle w:val="Normal"/>
        <w:rPr>
          <w:rFonts w:ascii="Cambria" w:hAnsi="Cambria" w:eastAsia="Cambria" w:cs="Cambria" w:asciiTheme="minorAscii" w:hAnsiTheme="minorAscii" w:eastAsiaTheme="minorAscii" w:cstheme="minorAscii"/>
          <w:b w:val="0"/>
          <w:bCs w:val="0"/>
          <w:i w:val="0"/>
          <w:iCs w:val="0"/>
          <w:caps w:val="0"/>
          <w:smallCaps w:val="0"/>
          <w:noProof w:val="0"/>
          <w:color w:val="3B3B3B"/>
          <w:sz w:val="22"/>
          <w:szCs w:val="22"/>
          <w:lang w:val="en-GB"/>
        </w:rPr>
      </w:pPr>
    </w:p>
    <w:p w:rsidR="6704AD82" w:rsidP="5124BD96" w:rsidRDefault="6704AD82" w14:paraId="462504D1" w14:textId="10FD3EB0">
      <w:pPr>
        <w:pStyle w:val="Normal"/>
        <w:shd w:val="clear" w:color="auto" w:fill="FFFFFF" w:themeFill="background1"/>
        <w:spacing w:after="420"/>
        <w:rPr>
          <w:rFonts w:ascii="Cambria" w:hAnsi="Cambria" w:eastAsia="宋体" w:cs="" w:asciiTheme="minorAscii" w:hAnsiTheme="minorAscii" w:eastAsiaTheme="minorEastAsia" w:cstheme="minorBidi"/>
          <w:b w:val="1"/>
          <w:bCs w:val="1"/>
          <w:sz w:val="28"/>
          <w:szCs w:val="28"/>
          <w:u w:val="single"/>
        </w:rPr>
      </w:pPr>
      <w:r w:rsidRPr="5124BD96" w:rsidR="2ABACB83">
        <w:rPr>
          <w:rFonts w:ascii="Cambria" w:hAnsi="Cambria" w:eastAsia="宋体" w:cs="" w:asciiTheme="minorAscii" w:hAnsiTheme="minorAscii" w:eastAsiaTheme="minorEastAsia" w:cstheme="minorBidi"/>
          <w:b w:val="1"/>
          <w:bCs w:val="1"/>
          <w:sz w:val="28"/>
          <w:szCs w:val="28"/>
          <w:u w:val="single"/>
        </w:rPr>
        <w:t>Appendix</w:t>
      </w:r>
    </w:p>
    <w:p w:rsidR="19698A06" w:rsidP="6704AD82" w:rsidRDefault="19698A06" w14:paraId="54C28E0B" w14:textId="5814B12B">
      <w:pPr>
        <w:shd w:val="clear" w:color="auto" w:fill="FFFFFF" w:themeFill="background1"/>
        <w:spacing w:after="420"/>
        <w:rPr>
          <w:rFonts w:asciiTheme="minorHAnsi" w:hAnsiTheme="minorHAnsi" w:eastAsiaTheme="minorEastAsia" w:cstheme="minorBidi"/>
        </w:rPr>
      </w:pPr>
      <w:r>
        <w:rPr>
          <w:noProof/>
        </w:rPr>
        <w:drawing>
          <wp:inline distT="0" distB="0" distL="0" distR="0" wp14:anchorId="6E862052" wp14:editId="7371C484">
            <wp:extent cx="4572000" cy="3429000"/>
            <wp:effectExtent l="0" t="0" r="0" b="0"/>
            <wp:docPr id="353710601" name="Picture 353710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19698A06" w:rsidP="6704AD82" w:rsidRDefault="19698A06" w14:paraId="29B7CD0C" w14:textId="3F7EA834">
      <w:pPr>
        <w:shd w:val="clear" w:color="auto" w:fill="FFFFFF" w:themeFill="background1"/>
        <w:spacing w:after="420"/>
        <w:rPr>
          <w:rFonts w:asciiTheme="minorHAnsi" w:hAnsiTheme="minorHAnsi" w:eastAsiaTheme="minorEastAsia" w:cstheme="minorBidi"/>
        </w:rPr>
      </w:pPr>
      <w:r w:rsidRPr="6704AD82">
        <w:rPr>
          <w:rFonts w:asciiTheme="minorHAnsi" w:hAnsiTheme="minorHAnsi" w:eastAsiaTheme="minorEastAsia" w:cstheme="minorBidi"/>
        </w:rPr>
        <w:t>Appendix a. reflection model</w:t>
      </w:r>
      <w:r w:rsidRPr="6704AD82" w:rsidR="645769DD">
        <w:rPr>
          <w:rFonts w:asciiTheme="minorHAnsi" w:hAnsiTheme="minorHAnsi" w:eastAsiaTheme="minorEastAsia" w:cstheme="minorBidi"/>
        </w:rPr>
        <w:t>.</w:t>
      </w:r>
      <w:r w:rsidRPr="6704AD82">
        <w:rPr>
          <w:rFonts w:asciiTheme="minorHAnsi" w:hAnsiTheme="minorHAnsi" w:eastAsiaTheme="minorEastAsia" w:cstheme="minorBidi"/>
        </w:rPr>
        <w:t xml:space="preserve"> </w:t>
      </w:r>
      <w:proofErr w:type="spellStart"/>
      <w:r w:rsidRPr="6704AD82">
        <w:rPr>
          <w:rFonts w:asciiTheme="minorHAnsi" w:hAnsiTheme="minorHAnsi" w:eastAsiaTheme="minorEastAsia" w:cstheme="minorBidi"/>
        </w:rPr>
        <w:t>Boud</w:t>
      </w:r>
      <w:proofErr w:type="spellEnd"/>
      <w:r w:rsidRPr="6704AD82">
        <w:rPr>
          <w:rFonts w:asciiTheme="minorHAnsi" w:hAnsiTheme="minorHAnsi" w:eastAsiaTheme="minorEastAsia" w:cstheme="minorBidi"/>
        </w:rPr>
        <w:t xml:space="preserve"> et al. (1</w:t>
      </w:r>
      <w:r w:rsidRPr="6704AD82" w:rsidR="3CEE76A3">
        <w:rPr>
          <w:rFonts w:asciiTheme="minorHAnsi" w:hAnsiTheme="minorHAnsi" w:eastAsiaTheme="minorEastAsia" w:cstheme="minorBidi"/>
        </w:rPr>
        <w:t>985)</w:t>
      </w:r>
    </w:p>
    <w:p w:rsidR="2F5B2A13" w:rsidP="5124BD96" w:rsidRDefault="2F5B2A13" w14:paraId="75C9D29F" w14:textId="11D8CA82">
      <w:pPr>
        <w:pStyle w:val="Normal"/>
        <w:shd w:val="clear" w:color="auto" w:fill="FFFFFF" w:themeFill="background1"/>
        <w:spacing w:after="420"/>
        <w:rPr>
          <w:rFonts w:ascii="Cambria" w:hAnsi="Cambria" w:eastAsia="宋体" w:cs="" w:asciiTheme="minorAscii" w:hAnsiTheme="minorAscii" w:eastAsiaTheme="minorEastAsia" w:cstheme="minorBidi"/>
        </w:rPr>
      </w:pPr>
      <w:r w:rsidR="2F5B2A13">
        <w:drawing>
          <wp:inline wp14:editId="09EC8AAE" wp14:anchorId="23782D20">
            <wp:extent cx="5226720" cy="2819400"/>
            <wp:effectExtent l="0" t="0" r="0" b="0"/>
            <wp:docPr id="1726132743" name="Picture 1726132743" title=""/>
            <wp:cNvGraphicFramePr>
              <a:graphicFrameLocks noChangeAspect="1"/>
            </wp:cNvGraphicFramePr>
            <a:graphic>
              <a:graphicData uri="http://schemas.openxmlformats.org/drawingml/2006/picture">
                <pic:pic>
                  <pic:nvPicPr>
                    <pic:cNvPr id="0" name="Picture 1726132743"/>
                    <pic:cNvPicPr/>
                  </pic:nvPicPr>
                  <pic:blipFill>
                    <a:blip r:embed="R8adecf5e6e864e5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26720" cy="2819400"/>
                    </a:xfrm>
                    <a:prstGeom prst="rect">
                      <a:avLst/>
                    </a:prstGeom>
                  </pic:spPr>
                </pic:pic>
              </a:graphicData>
            </a:graphic>
          </wp:inline>
        </w:drawing>
      </w:r>
    </w:p>
    <w:p w:rsidR="2F5B2A13" w:rsidP="6704AD82" w:rsidRDefault="2F5B2A13" w14:paraId="4895893B" w14:textId="1D74914F">
      <w:pPr>
        <w:shd w:val="clear" w:color="auto" w:fill="FFFFFF" w:themeFill="background1"/>
        <w:spacing w:after="420"/>
        <w:rPr>
          <w:rFonts w:asciiTheme="minorHAnsi" w:hAnsiTheme="minorHAnsi" w:eastAsiaTheme="minorEastAsia" w:cstheme="minorBidi"/>
        </w:rPr>
      </w:pPr>
      <w:r w:rsidRPr="6704AD82">
        <w:rPr>
          <w:rFonts w:asciiTheme="minorHAnsi" w:hAnsiTheme="minorHAnsi" w:eastAsiaTheme="minorEastAsia" w:cstheme="minorBidi"/>
        </w:rPr>
        <w:t>APPENDIX B, CRAAP test</w:t>
      </w:r>
      <w:r w:rsidRPr="6704AD82" w:rsidR="1D0F8BAA">
        <w:rPr>
          <w:rFonts w:asciiTheme="minorHAnsi" w:hAnsiTheme="minorHAnsi" w:eastAsiaTheme="minorEastAsia" w:cstheme="minorBidi"/>
        </w:rPr>
        <w:t>.</w:t>
      </w:r>
    </w:p>
    <w:p w:rsidR="6704AD82" w:rsidP="6704AD82" w:rsidRDefault="6704AD82" w14:paraId="647657C9" w14:textId="2B534ABC">
      <w:pPr>
        <w:shd w:val="clear" w:color="auto" w:fill="FFFFFF" w:themeFill="background1"/>
        <w:spacing w:after="420"/>
        <w:rPr>
          <w:rFonts w:asciiTheme="minorHAnsi" w:hAnsiTheme="minorHAnsi" w:eastAsiaTheme="minorEastAsia" w:cstheme="minorBidi"/>
        </w:rPr>
      </w:pPr>
    </w:p>
    <w:p w:rsidR="6043CF42" w:rsidP="5124BD96" w:rsidRDefault="6043CF42" w14:paraId="0E90B9BF" w14:textId="27A2241B">
      <w:pPr>
        <w:pStyle w:val="Normal"/>
        <w:shd w:val="clear" w:color="auto" w:fill="FFFFFF" w:themeFill="background1"/>
        <w:spacing w:after="420"/>
        <w:rPr>
          <w:b w:val="1"/>
          <w:bCs w:val="1"/>
          <w:color w:val="auto"/>
          <w:sz w:val="28"/>
          <w:szCs w:val="28"/>
          <w:u w:val="single"/>
        </w:rPr>
      </w:pPr>
      <w:r w:rsidRPr="5124BD96" w:rsidR="6043CF42">
        <w:rPr>
          <w:b w:val="1"/>
          <w:bCs w:val="1"/>
          <w:color w:val="auto"/>
          <w:sz w:val="28"/>
          <w:szCs w:val="28"/>
          <w:u w:val="single"/>
        </w:rPr>
        <w:t>R</w:t>
      </w:r>
      <w:r w:rsidRPr="5124BD96" w:rsidR="7F9C8E8E">
        <w:rPr>
          <w:b w:val="1"/>
          <w:bCs w:val="1"/>
          <w:color w:val="auto"/>
          <w:sz w:val="28"/>
          <w:szCs w:val="28"/>
          <w:u w:val="single"/>
        </w:rPr>
        <w:t>eferences</w:t>
      </w:r>
    </w:p>
    <w:p w:rsidR="3F058CC2" w:rsidP="6704AD82" w:rsidRDefault="3F058CC2" w14:paraId="615D4F1A" w14:textId="1B168BE0">
      <w:pPr>
        <w:spacing w:after="0"/>
      </w:pPr>
      <w:r w:rsidRPr="5124BD96" w:rsidR="3F058CC2">
        <w:rPr>
          <w:rFonts w:ascii="Times New Roman" w:hAnsi="Times New Roman" w:eastAsia="Times New Roman" w:cs="Times New Roman"/>
          <w:i w:val="1"/>
          <w:iCs w:val="1"/>
          <w:color w:val="000000" w:themeColor="text1" w:themeTint="FF" w:themeShade="FF"/>
          <w:sz w:val="24"/>
          <w:szCs w:val="24"/>
        </w:rPr>
        <w:t>ACCEL: Model of a Winning Manager | ATD</w:t>
      </w:r>
      <w:r w:rsidRPr="5124BD96" w:rsidR="3F058CC2">
        <w:rPr>
          <w:rFonts w:ascii="Times New Roman" w:hAnsi="Times New Roman" w:eastAsia="Times New Roman" w:cs="Times New Roman"/>
          <w:color w:val="000000" w:themeColor="text1" w:themeTint="FF" w:themeShade="FF"/>
          <w:sz w:val="24"/>
          <w:szCs w:val="24"/>
        </w:rPr>
        <w:t xml:space="preserve">. (2017, January 30). Td.org; @atd/atd-client. </w:t>
      </w:r>
      <w:hyperlink r:id="R35040b68e5984a56">
        <w:r w:rsidRPr="5124BD96" w:rsidR="3F058CC2">
          <w:rPr>
            <w:rStyle w:val="Hyperlink"/>
            <w:rFonts w:ascii="Times New Roman" w:hAnsi="Times New Roman" w:eastAsia="Times New Roman" w:cs="Times New Roman"/>
            <w:sz w:val="24"/>
            <w:szCs w:val="24"/>
          </w:rPr>
          <w:t>https://www.td.org/insights/accel-model-of-a-winning-manager</w:t>
        </w:r>
      </w:hyperlink>
    </w:p>
    <w:p w:rsidR="6704AD82" w:rsidP="5124BD96" w:rsidRDefault="6704AD82" w14:paraId="0EEFAFBA" w14:textId="4B22F4B0">
      <w:pPr>
        <w:pStyle w:val="Normal"/>
        <w:spacing w:after="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6704AD82" w:rsidP="5124BD96" w:rsidRDefault="6704AD82" w14:paraId="6338D132" w14:textId="65B1BA48">
      <w:pPr>
        <w:pStyle w:val="Normal"/>
        <w:spacing w:after="0"/>
        <w:rPr>
          <w:rFonts w:ascii="Times New Roman" w:hAnsi="Times New Roman" w:eastAsia="Times New Roman" w:cs="Times New Roman"/>
          <w:sz w:val="24"/>
          <w:szCs w:val="24"/>
        </w:rPr>
      </w:pPr>
      <w:r w:rsidRPr="5124BD96" w:rsidR="19395DE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Buffer | State </w:t>
      </w:r>
      <w:r w:rsidRPr="5124BD96" w:rsidR="19395DE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Of</w:t>
      </w:r>
      <w:r w:rsidRPr="5124BD96" w:rsidR="19395DE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Remote Work 2019</w:t>
      </w:r>
      <w:r w:rsidRPr="5124BD96" w:rsidR="1939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Buffer: All-You-Need Social Media Toolkit for Small Businesses. </w:t>
      </w:r>
      <w:hyperlink r:id="Rc922295879eb4c29">
        <w:r w:rsidRPr="5124BD96" w:rsidR="19395DEE">
          <w:rPr>
            <w:rStyle w:val="Hyperlink"/>
            <w:rFonts w:ascii="Times New Roman" w:hAnsi="Times New Roman" w:eastAsia="Times New Roman" w:cs="Times New Roman"/>
            <w:b w:val="0"/>
            <w:bCs w:val="0"/>
            <w:i w:val="0"/>
            <w:iCs w:val="0"/>
            <w:caps w:val="0"/>
            <w:smallCaps w:val="0"/>
            <w:noProof w:val="0"/>
            <w:sz w:val="24"/>
            <w:szCs w:val="24"/>
            <w:lang w:val="en-GB"/>
          </w:rPr>
          <w:t>https://buffer.com/state-of-remote-work/2019</w:t>
        </w:r>
      </w:hyperlink>
    </w:p>
    <w:p w:rsidR="5124BD96" w:rsidP="5124BD96" w:rsidRDefault="5124BD96" w14:paraId="61E354E7" w14:textId="277B5810">
      <w:pPr>
        <w:pStyle w:val="Normal"/>
        <w:spacing w:after="0"/>
        <w:rPr>
          <w:rFonts w:ascii="Times New Roman" w:hAnsi="Times New Roman" w:eastAsia="Times New Roman" w:cs="Times New Roman"/>
          <w:b w:val="0"/>
          <w:bCs w:val="0"/>
          <w:i w:val="0"/>
          <w:iCs w:val="0"/>
          <w:caps w:val="0"/>
          <w:smallCaps w:val="0"/>
          <w:noProof w:val="0"/>
          <w:sz w:val="24"/>
          <w:szCs w:val="24"/>
          <w:lang w:val="en-GB"/>
        </w:rPr>
      </w:pPr>
    </w:p>
    <w:p w:rsidR="3C468B9A" w:rsidP="6704AD82" w:rsidRDefault="3C468B9A" w14:paraId="5D8C4D45" w14:textId="004BE756">
      <w:pPr>
        <w:spacing w:after="0"/>
      </w:pPr>
      <w:r w:rsidRPr="6704AD82">
        <w:rPr>
          <w:rFonts w:ascii="Times New Roman" w:hAnsi="Times New Roman" w:eastAsia="Times New Roman" w:cs="Times New Roman"/>
          <w:i/>
          <w:iCs/>
          <w:color w:val="000000" w:themeColor="text1"/>
          <w:sz w:val="24"/>
          <w:szCs w:val="24"/>
        </w:rPr>
        <w:t>Disadvantages &amp; Challenges of Remote Work | Remote Work Guide</w:t>
      </w:r>
      <w:r w:rsidRPr="6704AD82">
        <w:rPr>
          <w:rFonts w:ascii="Times New Roman" w:hAnsi="Times New Roman" w:eastAsia="Times New Roman" w:cs="Times New Roman"/>
          <w:color w:val="000000" w:themeColor="text1"/>
          <w:sz w:val="24"/>
          <w:szCs w:val="24"/>
        </w:rPr>
        <w:t xml:space="preserve">. (2024). Wrike.com. </w:t>
      </w:r>
      <w:hyperlink r:id="rId39">
        <w:r w:rsidRPr="6704AD82">
          <w:rPr>
            <w:rStyle w:val="Hyperlink"/>
            <w:rFonts w:ascii="Times New Roman" w:hAnsi="Times New Roman" w:eastAsia="Times New Roman" w:cs="Times New Roman"/>
            <w:sz w:val="24"/>
            <w:szCs w:val="24"/>
          </w:rPr>
          <w:t>https://www.wrike.com/remote-work-guide/remote-working-disadvantages-challenges/</w:t>
        </w:r>
      </w:hyperlink>
    </w:p>
    <w:p w:rsidR="6704AD82" w:rsidP="5124BD96" w:rsidRDefault="6704AD82" w14:paraId="656FD69D" w14:textId="250BAFBE">
      <w:pPr>
        <w:spacing w:before="240" w:beforeAutospacing="off" w:after="240" w:afterAutospacing="off"/>
        <w:ind/>
        <w:rPr>
          <w:rStyle w:val="Hyperlink"/>
          <w:rFonts w:ascii="Times New Roman" w:hAnsi="Times New Roman" w:eastAsia="Times New Roman" w:cs="Times New Roman"/>
          <w:b w:val="0"/>
          <w:bCs w:val="0"/>
          <w:i w:val="0"/>
          <w:iCs w:val="0"/>
          <w:caps w:val="0"/>
          <w:smallCaps w:val="0"/>
          <w:noProof w:val="0"/>
          <w:sz w:val="24"/>
          <w:szCs w:val="24"/>
          <w:lang w:val="en-GB"/>
        </w:rPr>
      </w:pPr>
      <w:r w:rsidRPr="5124BD96" w:rsidR="3C468B9A">
        <w:rPr>
          <w:rFonts w:ascii="Times New Roman" w:hAnsi="Times New Roman" w:eastAsia="Times New Roman" w:cs="Times New Roman"/>
          <w:color w:val="000000" w:themeColor="text1" w:themeTint="FF" w:themeShade="FF"/>
          <w:sz w:val="24"/>
          <w:szCs w:val="24"/>
        </w:rPr>
        <w:t>‌</w:t>
      </w:r>
      <w:r w:rsidRPr="5124BD96" w:rsidR="2065E2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CoSo</w:t>
      </w:r>
      <w:r w:rsidRPr="5124BD96" w:rsidR="2065E2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(2015, February 17). </w:t>
      </w:r>
      <w:r w:rsidRPr="5124BD96" w:rsidR="2065E2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Press Release | </w:t>
      </w:r>
      <w:r w:rsidRPr="5124BD96" w:rsidR="2065E2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CoSo</w:t>
      </w:r>
      <w:r w:rsidRPr="5124BD96" w:rsidR="2065E2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Survey Shows Working Remotely Benefits</w:t>
      </w:r>
      <w:r w:rsidRPr="5124BD96" w:rsidR="2065E2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124BD96" w:rsidR="2065E2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CoSo</w:t>
      </w:r>
      <w:r w:rsidRPr="5124BD96" w:rsidR="2065E2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Cloud | Secure Virtual Training &amp; Collaboration. </w:t>
      </w:r>
      <w:hyperlink r:id="R5ab325d7724f4c35">
        <w:r w:rsidRPr="5124BD96" w:rsidR="2065E2CF">
          <w:rPr>
            <w:rStyle w:val="Hyperlink"/>
            <w:rFonts w:ascii="Times New Roman" w:hAnsi="Times New Roman" w:eastAsia="Times New Roman" w:cs="Times New Roman"/>
            <w:b w:val="0"/>
            <w:bCs w:val="0"/>
            <w:i w:val="0"/>
            <w:iCs w:val="0"/>
            <w:caps w:val="0"/>
            <w:smallCaps w:val="0"/>
            <w:noProof w:val="0"/>
            <w:sz w:val="24"/>
            <w:szCs w:val="24"/>
            <w:lang w:val="en-GB"/>
          </w:rPr>
          <w:t>https://www.cosocloud.com/press-releases/coso-survey-shows-working-remotely-benefits-employers-and-employees</w:t>
        </w:r>
      </w:hyperlink>
    </w:p>
    <w:p w:rsidR="5355A925" w:rsidP="5124BD96" w:rsidRDefault="5355A925" w14:paraId="1CA8C286" w14:textId="0F3A59AF">
      <w:pPr>
        <w:pStyle w:val="Normal"/>
        <w:spacing w:before="0" w:beforeAutospacing="off" w:after="0" w:afterAutospacing="off"/>
        <w:ind w:left="0" w:right="0"/>
        <w:rPr>
          <w:rFonts w:ascii="Times New Roman" w:hAnsi="Times New Roman" w:eastAsia="Times New Roman" w:cs="Times New Roman"/>
          <w:color w:val="000000" w:themeColor="text1"/>
          <w:sz w:val="24"/>
          <w:szCs w:val="24"/>
        </w:rPr>
      </w:pPr>
      <w:r w:rsidRPr="5124BD96" w:rsidR="5355A925">
        <w:rPr>
          <w:rFonts w:ascii="Times New Roman" w:hAnsi="Times New Roman" w:eastAsia="Times New Roman" w:cs="Times New Roman"/>
          <w:color w:val="000000" w:themeColor="text1" w:themeTint="FF" w:themeShade="FF"/>
          <w:sz w:val="24"/>
          <w:szCs w:val="24"/>
        </w:rPr>
        <w:t xml:space="preserve">Dreyer, C. (2024, February 20). Council Post: Remote Vs. In-Person Work: Pros </w:t>
      </w:r>
      <w:r w:rsidRPr="5124BD96" w:rsidR="5355A925">
        <w:rPr>
          <w:rFonts w:ascii="Times New Roman" w:hAnsi="Times New Roman" w:eastAsia="Times New Roman" w:cs="Times New Roman"/>
          <w:color w:val="000000" w:themeColor="text1" w:themeTint="FF" w:themeShade="FF"/>
          <w:sz w:val="24"/>
          <w:szCs w:val="24"/>
        </w:rPr>
        <w:t>And</w:t>
      </w:r>
      <w:r w:rsidRPr="5124BD96" w:rsidR="5355A925">
        <w:rPr>
          <w:rFonts w:ascii="Times New Roman" w:hAnsi="Times New Roman" w:eastAsia="Times New Roman" w:cs="Times New Roman"/>
          <w:color w:val="000000" w:themeColor="text1" w:themeTint="FF" w:themeShade="FF"/>
          <w:sz w:val="24"/>
          <w:szCs w:val="24"/>
        </w:rPr>
        <w:t xml:space="preserve"> Cons </w:t>
      </w:r>
      <w:r w:rsidRPr="5124BD96" w:rsidR="5355A925">
        <w:rPr>
          <w:rFonts w:ascii="Times New Roman" w:hAnsi="Times New Roman" w:eastAsia="Times New Roman" w:cs="Times New Roman"/>
          <w:color w:val="000000" w:themeColor="text1" w:themeTint="FF" w:themeShade="FF"/>
          <w:sz w:val="24"/>
          <w:szCs w:val="24"/>
        </w:rPr>
        <w:t>To</w:t>
      </w:r>
      <w:r w:rsidRPr="5124BD96" w:rsidR="5355A925">
        <w:rPr>
          <w:rFonts w:ascii="Times New Roman" w:hAnsi="Times New Roman" w:eastAsia="Times New Roman" w:cs="Times New Roman"/>
          <w:color w:val="000000" w:themeColor="text1" w:themeTint="FF" w:themeShade="FF"/>
          <w:sz w:val="24"/>
          <w:szCs w:val="24"/>
        </w:rPr>
        <w:t xml:space="preserve"> Weigh </w:t>
      </w:r>
      <w:r w:rsidRPr="5124BD96" w:rsidR="5355A925">
        <w:rPr>
          <w:rFonts w:ascii="Times New Roman" w:hAnsi="Times New Roman" w:eastAsia="Times New Roman" w:cs="Times New Roman"/>
          <w:color w:val="000000" w:themeColor="text1" w:themeTint="FF" w:themeShade="FF"/>
          <w:sz w:val="24"/>
          <w:szCs w:val="24"/>
        </w:rPr>
        <w:t>As</w:t>
      </w:r>
      <w:r w:rsidRPr="5124BD96" w:rsidR="5355A925">
        <w:rPr>
          <w:rFonts w:ascii="Times New Roman" w:hAnsi="Times New Roman" w:eastAsia="Times New Roman" w:cs="Times New Roman"/>
          <w:color w:val="000000" w:themeColor="text1" w:themeTint="FF" w:themeShade="FF"/>
          <w:sz w:val="24"/>
          <w:szCs w:val="24"/>
        </w:rPr>
        <w:t xml:space="preserve"> </w:t>
      </w:r>
      <w:r w:rsidRPr="5124BD96" w:rsidR="5355A925">
        <w:rPr>
          <w:rFonts w:ascii="Times New Roman" w:hAnsi="Times New Roman" w:eastAsia="Times New Roman" w:cs="Times New Roman"/>
          <w:color w:val="000000" w:themeColor="text1" w:themeTint="FF" w:themeShade="FF"/>
          <w:sz w:val="24"/>
          <w:szCs w:val="24"/>
        </w:rPr>
        <w:t>A</w:t>
      </w:r>
      <w:r w:rsidRPr="5124BD96" w:rsidR="5355A925">
        <w:rPr>
          <w:rFonts w:ascii="Times New Roman" w:hAnsi="Times New Roman" w:eastAsia="Times New Roman" w:cs="Times New Roman"/>
          <w:color w:val="000000" w:themeColor="text1" w:themeTint="FF" w:themeShade="FF"/>
          <w:sz w:val="24"/>
          <w:szCs w:val="24"/>
        </w:rPr>
        <w:t xml:space="preserve"> Business Owner. </w:t>
      </w:r>
      <w:r w:rsidRPr="5124BD96" w:rsidR="5355A925">
        <w:rPr>
          <w:rFonts w:ascii="Times New Roman" w:hAnsi="Times New Roman" w:eastAsia="Times New Roman" w:cs="Times New Roman"/>
          <w:i w:val="1"/>
          <w:iCs w:val="1"/>
          <w:color w:val="000000" w:themeColor="text1" w:themeTint="FF" w:themeShade="FF"/>
          <w:sz w:val="24"/>
          <w:szCs w:val="24"/>
        </w:rPr>
        <w:t>Forbes</w:t>
      </w:r>
      <w:r w:rsidRPr="5124BD96" w:rsidR="5355A925">
        <w:rPr>
          <w:rFonts w:ascii="Times New Roman" w:hAnsi="Times New Roman" w:eastAsia="Times New Roman" w:cs="Times New Roman"/>
          <w:color w:val="000000" w:themeColor="text1" w:themeTint="FF" w:themeShade="FF"/>
          <w:sz w:val="24"/>
          <w:szCs w:val="24"/>
        </w:rPr>
        <w:t xml:space="preserve">. </w:t>
      </w:r>
      <w:hyperlink r:id="R8526321fe6754080">
        <w:r w:rsidRPr="5124BD96" w:rsidR="5355A925">
          <w:rPr>
            <w:rStyle w:val="Hyperlink"/>
            <w:rFonts w:ascii="Times New Roman" w:hAnsi="Times New Roman" w:eastAsia="Times New Roman" w:cs="Times New Roman"/>
            <w:sz w:val="24"/>
            <w:szCs w:val="24"/>
          </w:rPr>
          <w:t>https://www.forbes.com/sites/forbesagencycouncil/2021/11/08/remote-vs-in-person-work-pros-and-cons-to-weigh-as-a-business-owner/?sh=31f34eeb7cf9</w:t>
        </w:r>
      </w:hyperlink>
    </w:p>
    <w:p w:rsidR="6704AD82" w:rsidP="34FA0039" w:rsidRDefault="6704AD82" w14:paraId="796EDE3D" w14:textId="1C0843E2">
      <w:pPr>
        <w:spacing w:after="0"/>
        <w:rPr>
          <w:rFonts w:ascii="Times New Roman" w:hAnsi="Times New Roman" w:eastAsia="Times New Roman" w:cs="Times New Roman"/>
          <w:color w:val="000000" w:themeColor="text1" w:themeTint="FF" w:themeShade="FF"/>
          <w:sz w:val="24"/>
          <w:szCs w:val="24"/>
        </w:rPr>
      </w:pPr>
      <w:r w:rsidRPr="34FA0039" w:rsidR="64740304">
        <w:rPr>
          <w:rFonts w:ascii="Times New Roman" w:hAnsi="Times New Roman" w:eastAsia="Times New Roman" w:cs="Times New Roman"/>
          <w:color w:val="000000" w:themeColor="text1" w:themeTint="FF" w:themeShade="FF"/>
          <w:sz w:val="24"/>
          <w:szCs w:val="24"/>
        </w:rPr>
        <w:t>‌</w:t>
      </w:r>
    </w:p>
    <w:p w:rsidR="49B288FC" w:rsidP="6704AD82" w:rsidRDefault="49B288FC" w14:paraId="0A25AD3D" w14:textId="20DEA917">
      <w:pPr>
        <w:spacing w:after="0"/>
        <w:rPr>
          <w:rStyle w:val="Hyperlink"/>
          <w:rFonts w:ascii="Times New Roman" w:hAnsi="Times New Roman" w:eastAsia="Times New Roman" w:cs="Times New Roman"/>
          <w:sz w:val="24"/>
          <w:szCs w:val="24"/>
        </w:rPr>
      </w:pPr>
      <w:r w:rsidRPr="5124BD96" w:rsidR="49B288FC">
        <w:rPr>
          <w:rFonts w:ascii="Times New Roman" w:hAnsi="Times New Roman" w:eastAsia="Times New Roman" w:cs="Times New Roman"/>
          <w:color w:val="000000" w:themeColor="text1" w:themeTint="FF" w:themeShade="FF"/>
          <w:sz w:val="24"/>
          <w:szCs w:val="24"/>
        </w:rPr>
        <w:t xml:space="preserve"> Hobbs, A., &amp; </w:t>
      </w:r>
      <w:r w:rsidRPr="5124BD96" w:rsidR="49B288FC">
        <w:rPr>
          <w:rFonts w:ascii="Times New Roman" w:hAnsi="Times New Roman" w:eastAsia="Times New Roman" w:cs="Times New Roman"/>
          <w:color w:val="000000" w:themeColor="text1" w:themeTint="FF" w:themeShade="FF"/>
          <w:sz w:val="24"/>
          <w:szCs w:val="24"/>
        </w:rPr>
        <w:t>Mutebi</w:t>
      </w:r>
      <w:r w:rsidRPr="5124BD96" w:rsidR="49B288FC">
        <w:rPr>
          <w:rFonts w:ascii="Times New Roman" w:hAnsi="Times New Roman" w:eastAsia="Times New Roman" w:cs="Times New Roman"/>
          <w:color w:val="000000" w:themeColor="text1" w:themeTint="FF" w:themeShade="FF"/>
          <w:sz w:val="24"/>
          <w:szCs w:val="24"/>
        </w:rPr>
        <w:t xml:space="preserve">, N. (2024, March 23). </w:t>
      </w:r>
      <w:r w:rsidRPr="5124BD96" w:rsidR="49B288FC">
        <w:rPr>
          <w:rFonts w:ascii="Times New Roman" w:hAnsi="Times New Roman" w:eastAsia="Times New Roman" w:cs="Times New Roman"/>
          <w:i w:val="1"/>
          <w:iCs w:val="1"/>
          <w:color w:val="000000" w:themeColor="text1" w:themeTint="FF" w:themeShade="FF"/>
          <w:sz w:val="24"/>
          <w:szCs w:val="24"/>
        </w:rPr>
        <w:t>The impact of remote and hybrid working on workers and organisations</w:t>
      </w:r>
      <w:r w:rsidRPr="5124BD96" w:rsidR="49B288FC">
        <w:rPr>
          <w:rFonts w:ascii="Times New Roman" w:hAnsi="Times New Roman" w:eastAsia="Times New Roman" w:cs="Times New Roman"/>
          <w:color w:val="000000" w:themeColor="text1" w:themeTint="FF" w:themeShade="FF"/>
          <w:sz w:val="24"/>
          <w:szCs w:val="24"/>
        </w:rPr>
        <w:t xml:space="preserve">. POST. </w:t>
      </w:r>
      <w:hyperlink r:id="Rba21f4290cab479a">
        <w:r w:rsidRPr="5124BD96" w:rsidR="49B288FC">
          <w:rPr>
            <w:rStyle w:val="Hyperlink"/>
            <w:rFonts w:ascii="Times New Roman" w:hAnsi="Times New Roman" w:eastAsia="Times New Roman" w:cs="Times New Roman"/>
            <w:sz w:val="24"/>
            <w:szCs w:val="24"/>
          </w:rPr>
          <w:t>https://post.parliament.uk/research-briefings/post-pb-0049/</w:t>
        </w:r>
      </w:hyperlink>
    </w:p>
    <w:p w:rsidR="2BECA0FE" w:rsidP="5124BD96" w:rsidRDefault="2BECA0FE" w14:paraId="659F338E" w14:textId="57D8AF8D">
      <w:pPr>
        <w:spacing w:before="0" w:beforeAutospacing="off" w:after="0" w:afterAutospacing="off"/>
        <w:ind w:left="0" w:righ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2BECA0FE" w:rsidP="5124BD96" w:rsidRDefault="2BECA0FE" w14:paraId="24E69E4B" w14:textId="16163CFB">
      <w:pPr>
        <w:spacing w:before="0" w:beforeAutospacing="off" w:after="0" w:afterAutospacing="off"/>
        <w:ind w:left="0" w:right="0"/>
      </w:pPr>
      <w:r w:rsidRPr="5124BD96" w:rsidR="4BF0567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Can Purpose Impact Business Performance? | HBS Online</w:t>
      </w:r>
      <w:r w:rsidRPr="5124BD96" w:rsidR="4BF056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March 19). Business Insights Blog. </w:t>
      </w:r>
      <w:hyperlink r:id="R535ecc9f21ee4d5d">
        <w:r w:rsidRPr="5124BD96" w:rsidR="4BF05672">
          <w:rPr>
            <w:rStyle w:val="Hyperlink"/>
            <w:rFonts w:ascii="Times New Roman" w:hAnsi="Times New Roman" w:eastAsia="Times New Roman" w:cs="Times New Roman"/>
            <w:b w:val="0"/>
            <w:bCs w:val="0"/>
            <w:i w:val="0"/>
            <w:iCs w:val="0"/>
            <w:caps w:val="0"/>
            <w:smallCaps w:val="0"/>
            <w:noProof w:val="0"/>
            <w:sz w:val="24"/>
            <w:szCs w:val="24"/>
            <w:lang w:val="en-GB"/>
          </w:rPr>
          <w:t>https://online.hbs.edu/blog/post/how-can-purpose-impact-business-performance</w:t>
        </w:r>
      </w:hyperlink>
    </w:p>
    <w:p w:rsidR="2BECA0FE" w:rsidP="5124BD96" w:rsidRDefault="2BECA0FE" w14:paraId="6917D947" w14:textId="157312BA">
      <w:pPr>
        <w:spacing w:before="240" w:beforeAutospacing="off" w:after="240" w:afterAutospacing="off"/>
      </w:pPr>
      <w:r w:rsidRPr="5124BD96" w:rsidR="4BF056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BECA0FE" w:rsidP="5124BD96" w:rsidRDefault="2BECA0FE" w14:paraId="2803374E" w14:textId="7742084E">
      <w:pPr>
        <w:pStyle w:val="Normal"/>
        <w:spacing w:before="0" w:beforeAutospacing="off" w:after="0" w:afterAutospacing="off"/>
        <w:ind w:left="0" w:righ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2BECA0FE" w:rsidP="5124BD96" w:rsidRDefault="2BECA0FE" w14:paraId="66EEC602" w14:textId="6FEADCE8">
      <w:pPr>
        <w:spacing w:before="0" w:beforeAutospacing="off" w:after="0" w:afterAutospacing="off"/>
        <w:ind w:left="0" w:right="0"/>
      </w:pPr>
      <w:r w:rsidRPr="5124BD96" w:rsidR="0B1D6F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to Communicate Organizational Change: 4 Steps</w:t>
      </w:r>
      <w:r w:rsidRPr="5124BD96" w:rsidR="0B1D6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June 26). Business Insights Blog. </w:t>
      </w:r>
      <w:hyperlink r:id="Re0564ac16ce54288">
        <w:r w:rsidRPr="5124BD96" w:rsidR="0B1D6FDD">
          <w:rPr>
            <w:rStyle w:val="Hyperlink"/>
            <w:rFonts w:ascii="Times New Roman" w:hAnsi="Times New Roman" w:eastAsia="Times New Roman" w:cs="Times New Roman"/>
            <w:b w:val="0"/>
            <w:bCs w:val="0"/>
            <w:i w:val="0"/>
            <w:iCs w:val="0"/>
            <w:caps w:val="0"/>
            <w:smallCaps w:val="0"/>
            <w:noProof w:val="0"/>
            <w:sz w:val="24"/>
            <w:szCs w:val="24"/>
            <w:lang w:val="en-GB"/>
          </w:rPr>
          <w:t>https://online.hbs.edu/blog/post/how-to-communicate-organizational-change</w:t>
        </w:r>
      </w:hyperlink>
    </w:p>
    <w:p w:rsidR="2BECA0FE" w:rsidP="5124BD96" w:rsidRDefault="2BECA0FE" w14:paraId="1410C5BE" w14:textId="775CACB6">
      <w:pPr>
        <w:spacing w:before="240" w:beforeAutospacing="off" w:after="240" w:afterAutospacing="off"/>
      </w:pPr>
      <w:r w:rsidRPr="5124BD96" w:rsidR="0B1D6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124BD96" w:rsidR="2BECA0FE">
        <w:rPr>
          <w:rFonts w:ascii="Times New Roman" w:hAnsi="Times New Roman" w:eastAsia="Times New Roman" w:cs="Times New Roman"/>
          <w:i w:val="1"/>
          <w:iCs w:val="1"/>
          <w:color w:val="000000" w:themeColor="text1" w:themeTint="FF" w:themeShade="FF"/>
          <w:sz w:val="24"/>
          <w:szCs w:val="24"/>
        </w:rPr>
        <w:t>How to Stop Micromanaging Your Employees | HBS Online</w:t>
      </w:r>
      <w:r w:rsidRPr="5124BD96" w:rsidR="2BECA0FE">
        <w:rPr>
          <w:rFonts w:ascii="Times New Roman" w:hAnsi="Times New Roman" w:eastAsia="Times New Roman" w:cs="Times New Roman"/>
          <w:color w:val="000000" w:themeColor="text1" w:themeTint="FF" w:themeShade="FF"/>
          <w:sz w:val="24"/>
          <w:szCs w:val="24"/>
        </w:rPr>
        <w:t xml:space="preserve">. (2020, February 13). Business Insights Blog. </w:t>
      </w:r>
      <w:hyperlink r:id="R249882e221f04fa4">
        <w:r w:rsidRPr="5124BD96" w:rsidR="2BECA0FE">
          <w:rPr>
            <w:rStyle w:val="Hyperlink"/>
            <w:rFonts w:ascii="Times New Roman" w:hAnsi="Times New Roman" w:eastAsia="Times New Roman" w:cs="Times New Roman"/>
            <w:sz w:val="24"/>
            <w:szCs w:val="24"/>
          </w:rPr>
          <w:t>https://online.hbs.edu/blog/post/how-to-stop-micromanaging</w:t>
        </w:r>
      </w:hyperlink>
    </w:p>
    <w:p w:rsidR="6704AD82" w:rsidP="6704AD82" w:rsidRDefault="6704AD82" w14:paraId="2B77EC26" w14:textId="64C136B0">
      <w:pPr>
        <w:spacing w:after="0"/>
        <w:rPr>
          <w:rFonts w:ascii="Times New Roman" w:hAnsi="Times New Roman" w:eastAsia="Times New Roman" w:cs="Times New Roman"/>
          <w:sz w:val="24"/>
          <w:szCs w:val="24"/>
        </w:rPr>
      </w:pPr>
    </w:p>
    <w:p w:rsidR="153BECB0" w:rsidP="6704AD82" w:rsidRDefault="153BECB0" w14:paraId="0291C864" w14:textId="07708E43">
      <w:pPr>
        <w:spacing w:after="0"/>
      </w:pPr>
      <w:r w:rsidRPr="6704AD82">
        <w:rPr>
          <w:rFonts w:ascii="Times New Roman" w:hAnsi="Times New Roman" w:eastAsia="Times New Roman" w:cs="Times New Roman"/>
          <w:color w:val="000000" w:themeColor="text1"/>
          <w:sz w:val="24"/>
          <w:szCs w:val="24"/>
        </w:rPr>
        <w:t xml:space="preserve">Team, I. (2017, October 30). Forbes Insights: 5 Reasons Why Your Company Needs to Embrace Video Conferencing Now. </w:t>
      </w:r>
      <w:r w:rsidRPr="6704AD82">
        <w:rPr>
          <w:rFonts w:ascii="Times New Roman" w:hAnsi="Times New Roman" w:eastAsia="Times New Roman" w:cs="Times New Roman"/>
          <w:i/>
          <w:iCs/>
          <w:color w:val="000000" w:themeColor="text1"/>
          <w:sz w:val="24"/>
          <w:szCs w:val="24"/>
        </w:rPr>
        <w:t>Forbes</w:t>
      </w:r>
      <w:r w:rsidRPr="6704AD82">
        <w:rPr>
          <w:rFonts w:ascii="Times New Roman" w:hAnsi="Times New Roman" w:eastAsia="Times New Roman" w:cs="Times New Roman"/>
          <w:color w:val="000000" w:themeColor="text1"/>
          <w:sz w:val="24"/>
          <w:szCs w:val="24"/>
        </w:rPr>
        <w:t xml:space="preserve">. </w:t>
      </w:r>
      <w:hyperlink w:anchor="7f36e6447c4f" r:id="rId43">
        <w:r w:rsidRPr="6704AD82">
          <w:rPr>
            <w:rStyle w:val="Hyperlink"/>
            <w:rFonts w:ascii="Times New Roman" w:hAnsi="Times New Roman" w:eastAsia="Times New Roman" w:cs="Times New Roman"/>
            <w:sz w:val="24"/>
            <w:szCs w:val="24"/>
          </w:rPr>
          <w:t>https://www.forbes.com/sites/insights-zoom/2017/10/30/5-reasons-why-your-company-needs-to-embrace-video-conferencing-now/#7f36e6447c4f</w:t>
        </w:r>
      </w:hyperlink>
    </w:p>
    <w:p w:rsidR="49B288FC" w:rsidP="6704AD82" w:rsidRDefault="49B288FC" w14:paraId="65AA55DC" w14:textId="17553D8D">
      <w:pPr>
        <w:spacing w:before="240" w:after="240"/>
        <w:rPr>
          <w:color w:val="C00000"/>
        </w:rPr>
      </w:pPr>
      <w:r w:rsidRPr="6704AD82">
        <w:rPr>
          <w:rFonts w:ascii="Times New Roman" w:hAnsi="Times New Roman" w:eastAsia="Times New Roman" w:cs="Times New Roman"/>
          <w:color w:val="000000" w:themeColor="text1"/>
          <w:sz w:val="24"/>
          <w:szCs w:val="24"/>
        </w:rPr>
        <w:t>‌</w:t>
      </w:r>
      <w:r w:rsidRPr="6704AD82" w:rsidR="5E0F4106">
        <w:rPr>
          <w:rFonts w:ascii="Times New Roman" w:hAnsi="Times New Roman" w:eastAsia="Times New Roman" w:cs="Times New Roman"/>
          <w:color w:val="000000" w:themeColor="text1"/>
          <w:sz w:val="24"/>
          <w:szCs w:val="24"/>
        </w:rPr>
        <w:t xml:space="preserve">James, N. (2022, July 10). </w:t>
      </w:r>
      <w:r w:rsidRPr="6704AD82" w:rsidR="5E0F4106">
        <w:rPr>
          <w:rFonts w:ascii="Times New Roman" w:hAnsi="Times New Roman" w:eastAsia="Times New Roman" w:cs="Times New Roman"/>
          <w:i/>
          <w:iCs/>
          <w:color w:val="000000" w:themeColor="text1"/>
          <w:sz w:val="24"/>
          <w:szCs w:val="24"/>
        </w:rPr>
        <w:t>Homeworking in the UK – regional patterns</w:t>
      </w:r>
      <w:r w:rsidRPr="6704AD82" w:rsidR="5E0F4106">
        <w:rPr>
          <w:rFonts w:ascii="Times New Roman" w:hAnsi="Times New Roman" w:eastAsia="Times New Roman" w:cs="Times New Roman"/>
          <w:color w:val="000000" w:themeColor="text1"/>
          <w:sz w:val="24"/>
          <w:szCs w:val="24"/>
        </w:rPr>
        <w:t xml:space="preserve">. Ons.gov.uk; Office for National Statistics. </w:t>
      </w:r>
      <w:hyperlink r:id="rId44">
        <w:r w:rsidRPr="6704AD82" w:rsidR="5E0F4106">
          <w:rPr>
            <w:rStyle w:val="Hyperlink"/>
            <w:rFonts w:ascii="Times New Roman" w:hAnsi="Times New Roman" w:eastAsia="Times New Roman" w:cs="Times New Roman"/>
            <w:sz w:val="24"/>
            <w:szCs w:val="24"/>
          </w:rPr>
          <w:t>https://www.ons.gov.uk/employmentandlabourmarket/peopleinwork/employmentandemployeetypes/articles/homeworkingintheukregionalpatterns/2019to2022</w:t>
        </w:r>
      </w:hyperlink>
    </w:p>
    <w:p w:rsidR="6704AD82" w:rsidP="6704AD82" w:rsidRDefault="6704AD82" w14:paraId="3448B51D" w14:textId="24F052AC">
      <w:pPr>
        <w:spacing w:after="0"/>
        <w:rPr>
          <w:rFonts w:ascii="Times New Roman" w:hAnsi="Times New Roman" w:eastAsia="Times New Roman" w:cs="Times New Roman"/>
          <w:color w:val="000000" w:themeColor="text1"/>
          <w:sz w:val="24"/>
          <w:szCs w:val="24"/>
        </w:rPr>
      </w:pPr>
    </w:p>
    <w:p w:rsidR="5F9A6DCB" w:rsidP="6704AD82" w:rsidRDefault="5F9A6DCB" w14:paraId="6425BBBA" w14:textId="70E4A6AF">
      <w:pPr>
        <w:spacing w:after="0"/>
      </w:pPr>
      <w:r w:rsidRPr="6704AD82">
        <w:rPr>
          <w:rFonts w:ascii="Times New Roman" w:hAnsi="Times New Roman" w:eastAsia="Times New Roman" w:cs="Times New Roman"/>
          <w:color w:val="000000" w:themeColor="text1"/>
          <w:sz w:val="24"/>
          <w:szCs w:val="24"/>
        </w:rPr>
        <w:t xml:space="preserve">Mann, A. (2014, August 5). Gallup.com; Gallup. </w:t>
      </w:r>
      <w:hyperlink r:id="rId45">
        <w:r w:rsidRPr="6704AD82">
          <w:rPr>
            <w:rStyle w:val="Hyperlink"/>
            <w:rFonts w:ascii="Times New Roman" w:hAnsi="Times New Roman" w:eastAsia="Times New Roman" w:cs="Times New Roman"/>
            <w:sz w:val="24"/>
            <w:szCs w:val="24"/>
          </w:rPr>
          <w:t>https://news.gallup.com/businessjournal/174197/managers-focus-performance-engagement.aspx</w:t>
        </w:r>
      </w:hyperlink>
    </w:p>
    <w:p w:rsidR="6704AD82" w:rsidP="6704AD82" w:rsidRDefault="6704AD82" w14:paraId="5A8844BD" w14:textId="4399470A">
      <w:pPr>
        <w:spacing w:after="0"/>
        <w:rPr>
          <w:rFonts w:ascii="Times New Roman" w:hAnsi="Times New Roman" w:eastAsia="Times New Roman" w:cs="Times New Roman"/>
          <w:sz w:val="24"/>
          <w:szCs w:val="24"/>
        </w:rPr>
      </w:pPr>
    </w:p>
    <w:p w:rsidR="57CB055A" w:rsidP="6704AD82" w:rsidRDefault="57CB055A" w14:paraId="568F8C3A" w14:textId="7DAF7B01">
      <w:pPr>
        <w:spacing w:after="0"/>
      </w:pPr>
      <w:r w:rsidRPr="5124BD96" w:rsidR="57CB055A">
        <w:rPr>
          <w:rFonts w:ascii="Times New Roman" w:hAnsi="Times New Roman" w:eastAsia="Times New Roman" w:cs="Times New Roman"/>
          <w:i w:val="1"/>
          <w:iCs w:val="1"/>
          <w:color w:val="000000" w:themeColor="text1" w:themeTint="FF" w:themeShade="FF"/>
          <w:sz w:val="24"/>
          <w:szCs w:val="24"/>
        </w:rPr>
        <w:t>Online Leadership Principles Course | HBS Online</w:t>
      </w:r>
      <w:r w:rsidRPr="5124BD96" w:rsidR="57CB055A">
        <w:rPr>
          <w:rFonts w:ascii="Times New Roman" w:hAnsi="Times New Roman" w:eastAsia="Times New Roman" w:cs="Times New Roman"/>
          <w:color w:val="000000" w:themeColor="text1" w:themeTint="FF" w:themeShade="FF"/>
          <w:sz w:val="24"/>
          <w:szCs w:val="24"/>
        </w:rPr>
        <w:t xml:space="preserve">. (2022). Hbs.edu. </w:t>
      </w:r>
      <w:hyperlink r:id="R07c8106571b54103">
        <w:r w:rsidRPr="5124BD96" w:rsidR="57CB055A">
          <w:rPr>
            <w:rStyle w:val="Hyperlink"/>
            <w:rFonts w:ascii="Times New Roman" w:hAnsi="Times New Roman" w:eastAsia="Times New Roman" w:cs="Times New Roman"/>
            <w:sz w:val="24"/>
            <w:szCs w:val="24"/>
          </w:rPr>
          <w:t>https://online.hbs.edu/courses/leadership-principles/</w:t>
        </w:r>
      </w:hyperlink>
    </w:p>
    <w:p w:rsidR="6704AD82" w:rsidP="5124BD96" w:rsidRDefault="6704AD82" w14:paraId="3611E1AA" w14:textId="25954620">
      <w:pPr>
        <w:pStyle w:val="Normal"/>
        <w:spacing w:after="0"/>
        <w:rPr>
          <w:rFonts w:ascii="Times New Roman" w:hAnsi="Times New Roman" w:eastAsia="Times New Roman" w:cs="Times New Roman"/>
          <w:sz w:val="24"/>
          <w:szCs w:val="24"/>
        </w:rPr>
      </w:pPr>
    </w:p>
    <w:p w:rsidR="6704AD82" w:rsidP="5124BD96" w:rsidRDefault="6704AD82" w14:paraId="13FEE2E0" w14:textId="10E683DA">
      <w:pPr>
        <w:spacing w:before="0" w:beforeAutospacing="off" w:after="0" w:afterAutospacing="off"/>
        <w:ind w:left="0" w:right="0"/>
      </w:pPr>
      <w:r w:rsidRPr="5124BD96" w:rsidR="7DA817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Picchi, A. (2020, March 22). </w:t>
      </w:r>
      <w:r w:rsidRPr="5124BD96" w:rsidR="7DA817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If </w:t>
      </w:r>
      <w:r w:rsidRPr="5124BD96" w:rsidR="7DA817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you’re</w:t>
      </w:r>
      <w:r w:rsidRPr="5124BD96" w:rsidR="7DA817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working from home, chances are </w:t>
      </w:r>
      <w:r w:rsidRPr="5124BD96" w:rsidR="7DA817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you’ll</w:t>
      </w:r>
      <w:r w:rsidRPr="5124BD96" w:rsidR="7DA817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save money</w:t>
      </w:r>
      <w:r w:rsidRPr="5124BD96" w:rsidR="7DA817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USA TODAY; USA TODAY. </w:t>
      </w:r>
      <w:hyperlink r:id="R8cd03b1ea7e14d0c">
        <w:r w:rsidRPr="5124BD96" w:rsidR="7DA8174D">
          <w:rPr>
            <w:rStyle w:val="Hyperlink"/>
            <w:rFonts w:ascii="Times New Roman" w:hAnsi="Times New Roman" w:eastAsia="Times New Roman" w:cs="Times New Roman"/>
            <w:b w:val="0"/>
            <w:bCs w:val="0"/>
            <w:i w:val="0"/>
            <w:iCs w:val="0"/>
            <w:caps w:val="0"/>
            <w:smallCaps w:val="0"/>
            <w:noProof w:val="0"/>
            <w:sz w:val="24"/>
            <w:szCs w:val="24"/>
            <w:lang w:val="en-GB"/>
          </w:rPr>
          <w:t>https://eu.usatoday.com/story/money/2020/03/22/working-home-likely-save-you-money/5024967002/</w:t>
        </w:r>
      </w:hyperlink>
    </w:p>
    <w:p w:rsidR="6704AD82" w:rsidP="5124BD96" w:rsidRDefault="6704AD82" w14:paraId="0F139B1A" w14:textId="2096A452">
      <w:pPr>
        <w:spacing w:before="0" w:beforeAutospacing="off" w:after="0" w:afterAutospacing="off"/>
        <w:ind w:left="0" w:right="0"/>
      </w:pPr>
      <w:r w:rsidRPr="5124BD96" w:rsidR="6976EE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PricewaterhouseCoopers. (2016). </w:t>
      </w:r>
      <w:r w:rsidRPr="5124BD96" w:rsidR="6976EE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Putting Purpose to Work: PwC</w:t>
      </w:r>
      <w:r w:rsidRPr="5124BD96" w:rsidR="6976EE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PwC. </w:t>
      </w:r>
      <w:hyperlink r:id="Rbdebb45144ce42e4">
        <w:r w:rsidRPr="5124BD96" w:rsidR="6976EE5A">
          <w:rPr>
            <w:rStyle w:val="Hyperlink"/>
            <w:rFonts w:ascii="Times New Roman" w:hAnsi="Times New Roman" w:eastAsia="Times New Roman" w:cs="Times New Roman"/>
            <w:b w:val="0"/>
            <w:bCs w:val="0"/>
            <w:i w:val="0"/>
            <w:iCs w:val="0"/>
            <w:caps w:val="0"/>
            <w:smallCaps w:val="0"/>
            <w:noProof w:val="0"/>
            <w:sz w:val="24"/>
            <w:szCs w:val="24"/>
            <w:lang w:val="en-GB"/>
          </w:rPr>
          <w:t>https://www.pwc.com/us/en/purpose-workplace-study.html</w:t>
        </w:r>
      </w:hyperlink>
    </w:p>
    <w:p w:rsidR="5124BD96" w:rsidP="5124BD96" w:rsidRDefault="5124BD96" w14:paraId="2285EE35" w14:textId="577163F4">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p>
    <w:p w:rsidR="7F9C8E8E" w:rsidP="6704AD82" w:rsidRDefault="7F9C8E8E" w14:paraId="688ABAE5" w14:textId="5A3EDBFA">
      <w:pPr>
        <w:spacing w:after="0"/>
      </w:pPr>
      <w:r w:rsidRPr="6704AD82">
        <w:rPr>
          <w:rFonts w:ascii="Times New Roman" w:hAnsi="Times New Roman" w:eastAsia="Times New Roman" w:cs="Times New Roman"/>
          <w:i/>
          <w:iCs/>
          <w:color w:val="000000" w:themeColor="text1"/>
          <w:sz w:val="24"/>
          <w:szCs w:val="24"/>
        </w:rPr>
        <w:t>The benefits and challenges of remote working</w:t>
      </w:r>
      <w:r w:rsidRPr="6704AD82">
        <w:rPr>
          <w:rFonts w:ascii="Times New Roman" w:hAnsi="Times New Roman" w:eastAsia="Times New Roman" w:cs="Times New Roman"/>
          <w:color w:val="000000" w:themeColor="text1"/>
          <w:sz w:val="24"/>
          <w:szCs w:val="24"/>
        </w:rPr>
        <w:t xml:space="preserve">. (2023). Guardian Jobs. </w:t>
      </w:r>
      <w:hyperlink w:anchor=":~:text=Remote%20working%20can%20have%20many%20benefits%20for%20workers%2C,colleagues%2C%20and%20being%20more%20at%20risk%20of%20burnout" r:id="rId47">
        <w:r w:rsidRPr="6704AD82">
          <w:rPr>
            <w:rStyle w:val="Hyperlink"/>
            <w:rFonts w:ascii="Times New Roman" w:hAnsi="Times New Roman" w:eastAsia="Times New Roman" w:cs="Times New Roman"/>
            <w:sz w:val="24"/>
            <w:szCs w:val="24"/>
          </w:rPr>
          <w:t>https://jobs.theguardian.com/article/the-benefits-and-challenges-of-remote-working#:~:text=Remote%20working%20can%20have%20many%20benefits%20for%20workers%2C,colleagues%2C%20and%20being%20more%20at%20risk%20of%20burnout</w:t>
        </w:r>
      </w:hyperlink>
      <w:r w:rsidRPr="6704AD82">
        <w:rPr>
          <w:rFonts w:ascii="Times New Roman" w:hAnsi="Times New Roman" w:eastAsia="Times New Roman" w:cs="Times New Roman"/>
          <w:color w:val="000000" w:themeColor="text1"/>
          <w:sz w:val="24"/>
          <w:szCs w:val="24"/>
        </w:rPr>
        <w:t>.</w:t>
      </w:r>
    </w:p>
    <w:p w:rsidR="6704AD82" w:rsidP="6704AD82" w:rsidRDefault="6704AD82" w14:paraId="3A679C5B" w14:textId="0FD4335C">
      <w:pPr>
        <w:tabs>
          <w:tab w:val="left" w:pos="1317"/>
        </w:tabs>
        <w:rPr>
          <w:color w:val="C00000"/>
        </w:rPr>
      </w:pPr>
    </w:p>
    <w:p w:rsidR="34132EEA" w:rsidP="6704AD82" w:rsidRDefault="34132EEA" w14:paraId="3B56FE96" w14:textId="50F19546">
      <w:pPr>
        <w:spacing w:after="0"/>
      </w:pPr>
      <w:r w:rsidRPr="6704AD82">
        <w:rPr>
          <w:rFonts w:ascii="Times New Roman" w:hAnsi="Times New Roman" w:eastAsia="Times New Roman" w:cs="Times New Roman"/>
          <w:i/>
          <w:iCs/>
          <w:color w:val="000000" w:themeColor="text1"/>
          <w:sz w:val="24"/>
          <w:szCs w:val="24"/>
        </w:rPr>
        <w:t>17 Key Benefits of Remote Work for Employers and Employees</w:t>
      </w:r>
      <w:r w:rsidRPr="6704AD82">
        <w:rPr>
          <w:rFonts w:ascii="Times New Roman" w:hAnsi="Times New Roman" w:eastAsia="Times New Roman" w:cs="Times New Roman"/>
          <w:color w:val="000000" w:themeColor="text1"/>
          <w:sz w:val="24"/>
          <w:szCs w:val="24"/>
        </w:rPr>
        <w:t xml:space="preserve">. (2022, November 17). </w:t>
      </w:r>
      <w:r w:rsidRPr="6704AD82" w:rsidR="22089144">
        <w:rPr>
          <w:rFonts w:ascii="Times New Roman" w:hAnsi="Times New Roman" w:eastAsia="Times New Roman" w:cs="Times New Roman"/>
          <w:color w:val="000000" w:themeColor="text1"/>
          <w:sz w:val="24"/>
          <w:szCs w:val="24"/>
        </w:rPr>
        <w:t>Career Foundry</w:t>
      </w:r>
      <w:r w:rsidRPr="6704AD82">
        <w:rPr>
          <w:rFonts w:ascii="Times New Roman" w:hAnsi="Times New Roman" w:eastAsia="Times New Roman" w:cs="Times New Roman"/>
          <w:color w:val="000000" w:themeColor="text1"/>
          <w:sz w:val="24"/>
          <w:szCs w:val="24"/>
        </w:rPr>
        <w:t xml:space="preserve">. </w:t>
      </w:r>
      <w:hyperlink r:id="rId48">
        <w:r w:rsidRPr="6704AD82">
          <w:rPr>
            <w:rStyle w:val="Hyperlink"/>
            <w:rFonts w:ascii="Times New Roman" w:hAnsi="Times New Roman" w:eastAsia="Times New Roman" w:cs="Times New Roman"/>
            <w:sz w:val="24"/>
            <w:szCs w:val="24"/>
          </w:rPr>
          <w:t>https://careerfoundry.com/en/blog/career-change/benefits-of-remote-work/</w:t>
        </w:r>
      </w:hyperlink>
    </w:p>
    <w:p w:rsidR="34132EEA" w:rsidP="6704AD82" w:rsidRDefault="34132EEA" w14:paraId="595CCE85" w14:textId="405516EB">
      <w:pPr>
        <w:spacing w:before="240" w:after="240"/>
      </w:pPr>
      <w:r w:rsidRPr="6704AD82">
        <w:rPr>
          <w:rFonts w:ascii="Times New Roman" w:hAnsi="Times New Roman" w:eastAsia="Times New Roman" w:cs="Times New Roman"/>
          <w:color w:val="000000" w:themeColor="text1"/>
          <w:sz w:val="24"/>
          <w:szCs w:val="24"/>
        </w:rPr>
        <w:t>‌</w:t>
      </w:r>
    </w:p>
    <w:p w:rsidR="6704AD82" w:rsidP="6704AD82" w:rsidRDefault="6704AD82" w14:paraId="17E13417" w14:textId="73FF79FC">
      <w:pPr>
        <w:tabs>
          <w:tab w:val="left" w:pos="1317"/>
        </w:tabs>
        <w:rPr>
          <w:color w:val="C00000"/>
        </w:rPr>
      </w:pPr>
    </w:p>
    <w:sectPr w:rsidR="6704AD82">
      <w:headerReference w:type="even" r:id="rId49"/>
      <w:headerReference w:type="default" r:id="rId50"/>
      <w:footerReference w:type="even" r:id="rId51"/>
      <w:footerReference w:type="default" r:id="rId52"/>
      <w:headerReference w:type="first" r:id="rId53"/>
      <w:footerReference w:type="first" r:id="rId5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E50BD" w:rsidP="00E67259" w:rsidRDefault="005E50BD" w14:paraId="70864B2A" w14:textId="77777777">
      <w:pPr>
        <w:spacing w:after="0" w:line="240" w:lineRule="auto"/>
      </w:pPr>
      <w:r>
        <w:separator/>
      </w:r>
    </w:p>
  </w:endnote>
  <w:endnote w:type="continuationSeparator" w:id="0">
    <w:p w:rsidR="005E50BD" w:rsidP="00E67259" w:rsidRDefault="005E50BD" w14:paraId="3E4CCE1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13BB95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7A55E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E50BD" w:rsidP="00E67259" w:rsidRDefault="005E50BD" w14:paraId="180ED087" w14:textId="77777777">
      <w:pPr>
        <w:spacing w:after="0" w:line="240" w:lineRule="auto"/>
      </w:pPr>
      <w:r>
        <w:separator/>
      </w:r>
    </w:p>
  </w:footnote>
  <w:footnote w:type="continuationSeparator" w:id="0">
    <w:p w:rsidR="005E50BD" w:rsidP="00E67259" w:rsidRDefault="005E50BD" w14:paraId="5BAB10D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UJlu+E5jyeMbiV" int2:id="DpmAbAzn">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53B3"/>
    <w:multiLevelType w:val="hybridMultilevel"/>
    <w:tmpl w:val="FFFFFFFF"/>
    <w:lvl w:ilvl="0" w:tplc="CEE27072">
      <w:start w:val="1"/>
      <w:numFmt w:val="bullet"/>
      <w:lvlText w:val=""/>
      <w:lvlJc w:val="left"/>
      <w:pPr>
        <w:ind w:left="720" w:hanging="360"/>
      </w:pPr>
      <w:rPr>
        <w:rFonts w:hint="default" w:ascii="Symbol" w:hAnsi="Symbol"/>
      </w:rPr>
    </w:lvl>
    <w:lvl w:ilvl="1" w:tplc="4126ACB6">
      <w:start w:val="1"/>
      <w:numFmt w:val="bullet"/>
      <w:lvlText w:val="o"/>
      <w:lvlJc w:val="left"/>
      <w:pPr>
        <w:ind w:left="1440" w:hanging="360"/>
      </w:pPr>
      <w:rPr>
        <w:rFonts w:hint="default" w:ascii="Courier New" w:hAnsi="Courier New"/>
      </w:rPr>
    </w:lvl>
    <w:lvl w:ilvl="2" w:tplc="354CF128">
      <w:start w:val="1"/>
      <w:numFmt w:val="bullet"/>
      <w:lvlText w:val=""/>
      <w:lvlJc w:val="left"/>
      <w:pPr>
        <w:ind w:left="2160" w:hanging="360"/>
      </w:pPr>
      <w:rPr>
        <w:rFonts w:hint="default" w:ascii="Wingdings" w:hAnsi="Wingdings"/>
      </w:rPr>
    </w:lvl>
    <w:lvl w:ilvl="3" w:tplc="5380EF16">
      <w:start w:val="1"/>
      <w:numFmt w:val="bullet"/>
      <w:lvlText w:val=""/>
      <w:lvlJc w:val="left"/>
      <w:pPr>
        <w:ind w:left="2880" w:hanging="360"/>
      </w:pPr>
      <w:rPr>
        <w:rFonts w:hint="default" w:ascii="Symbol" w:hAnsi="Symbol"/>
      </w:rPr>
    </w:lvl>
    <w:lvl w:ilvl="4" w:tplc="D6D66EEE">
      <w:start w:val="1"/>
      <w:numFmt w:val="bullet"/>
      <w:lvlText w:val="o"/>
      <w:lvlJc w:val="left"/>
      <w:pPr>
        <w:ind w:left="3600" w:hanging="360"/>
      </w:pPr>
      <w:rPr>
        <w:rFonts w:hint="default" w:ascii="Courier New" w:hAnsi="Courier New"/>
      </w:rPr>
    </w:lvl>
    <w:lvl w:ilvl="5" w:tplc="119CD0F4">
      <w:start w:val="1"/>
      <w:numFmt w:val="bullet"/>
      <w:lvlText w:val=""/>
      <w:lvlJc w:val="left"/>
      <w:pPr>
        <w:ind w:left="4320" w:hanging="360"/>
      </w:pPr>
      <w:rPr>
        <w:rFonts w:hint="default" w:ascii="Wingdings" w:hAnsi="Wingdings"/>
      </w:rPr>
    </w:lvl>
    <w:lvl w:ilvl="6" w:tplc="A2F8AEB8">
      <w:start w:val="1"/>
      <w:numFmt w:val="bullet"/>
      <w:lvlText w:val=""/>
      <w:lvlJc w:val="left"/>
      <w:pPr>
        <w:ind w:left="5040" w:hanging="360"/>
      </w:pPr>
      <w:rPr>
        <w:rFonts w:hint="default" w:ascii="Symbol" w:hAnsi="Symbol"/>
      </w:rPr>
    </w:lvl>
    <w:lvl w:ilvl="7" w:tplc="483A51DA">
      <w:start w:val="1"/>
      <w:numFmt w:val="bullet"/>
      <w:lvlText w:val="o"/>
      <w:lvlJc w:val="left"/>
      <w:pPr>
        <w:ind w:left="5760" w:hanging="360"/>
      </w:pPr>
      <w:rPr>
        <w:rFonts w:hint="default" w:ascii="Courier New" w:hAnsi="Courier New"/>
      </w:rPr>
    </w:lvl>
    <w:lvl w:ilvl="8" w:tplc="76B46A3A">
      <w:start w:val="1"/>
      <w:numFmt w:val="bullet"/>
      <w:lvlText w:val=""/>
      <w:lvlJc w:val="left"/>
      <w:pPr>
        <w:ind w:left="6480" w:hanging="360"/>
      </w:pPr>
      <w:rPr>
        <w:rFonts w:hint="default" w:ascii="Wingdings" w:hAnsi="Wingdings"/>
      </w:rPr>
    </w:lvl>
  </w:abstractNum>
  <w:abstractNum w:abstractNumId="1"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2"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7F674D0"/>
    <w:multiLevelType w:val="hybridMultilevel"/>
    <w:tmpl w:val="FFFFFFFF"/>
    <w:lvl w:ilvl="0" w:tplc="C7A0DA3E">
      <w:start w:val="1"/>
      <w:numFmt w:val="bullet"/>
      <w:lvlText w:val=""/>
      <w:lvlJc w:val="left"/>
      <w:pPr>
        <w:ind w:left="720" w:hanging="360"/>
      </w:pPr>
      <w:rPr>
        <w:rFonts w:hint="default" w:ascii="Symbol" w:hAnsi="Symbol"/>
      </w:rPr>
    </w:lvl>
    <w:lvl w:ilvl="1" w:tplc="27ECCBCE">
      <w:start w:val="1"/>
      <w:numFmt w:val="bullet"/>
      <w:lvlText w:val="o"/>
      <w:lvlJc w:val="left"/>
      <w:pPr>
        <w:ind w:left="1440" w:hanging="360"/>
      </w:pPr>
      <w:rPr>
        <w:rFonts w:hint="default" w:ascii="Courier New" w:hAnsi="Courier New"/>
      </w:rPr>
    </w:lvl>
    <w:lvl w:ilvl="2" w:tplc="4EDCDFB8">
      <w:start w:val="1"/>
      <w:numFmt w:val="bullet"/>
      <w:lvlText w:val=""/>
      <w:lvlJc w:val="left"/>
      <w:pPr>
        <w:ind w:left="2160" w:hanging="360"/>
      </w:pPr>
      <w:rPr>
        <w:rFonts w:hint="default" w:ascii="Wingdings" w:hAnsi="Wingdings"/>
      </w:rPr>
    </w:lvl>
    <w:lvl w:ilvl="3" w:tplc="5B007606">
      <w:start w:val="1"/>
      <w:numFmt w:val="bullet"/>
      <w:lvlText w:val=""/>
      <w:lvlJc w:val="left"/>
      <w:pPr>
        <w:ind w:left="2880" w:hanging="360"/>
      </w:pPr>
      <w:rPr>
        <w:rFonts w:hint="default" w:ascii="Symbol" w:hAnsi="Symbol"/>
      </w:rPr>
    </w:lvl>
    <w:lvl w:ilvl="4" w:tplc="2EFE0F20">
      <w:start w:val="1"/>
      <w:numFmt w:val="bullet"/>
      <w:lvlText w:val="o"/>
      <w:lvlJc w:val="left"/>
      <w:pPr>
        <w:ind w:left="3600" w:hanging="360"/>
      </w:pPr>
      <w:rPr>
        <w:rFonts w:hint="default" w:ascii="Courier New" w:hAnsi="Courier New"/>
      </w:rPr>
    </w:lvl>
    <w:lvl w:ilvl="5" w:tplc="9D0C5D50">
      <w:start w:val="1"/>
      <w:numFmt w:val="bullet"/>
      <w:lvlText w:val=""/>
      <w:lvlJc w:val="left"/>
      <w:pPr>
        <w:ind w:left="4320" w:hanging="360"/>
      </w:pPr>
      <w:rPr>
        <w:rFonts w:hint="default" w:ascii="Wingdings" w:hAnsi="Wingdings"/>
      </w:rPr>
    </w:lvl>
    <w:lvl w:ilvl="6" w:tplc="5EB82044">
      <w:start w:val="1"/>
      <w:numFmt w:val="bullet"/>
      <w:lvlText w:val=""/>
      <w:lvlJc w:val="left"/>
      <w:pPr>
        <w:ind w:left="5040" w:hanging="360"/>
      </w:pPr>
      <w:rPr>
        <w:rFonts w:hint="default" w:ascii="Symbol" w:hAnsi="Symbol"/>
      </w:rPr>
    </w:lvl>
    <w:lvl w:ilvl="7" w:tplc="15F47FCC">
      <w:start w:val="1"/>
      <w:numFmt w:val="bullet"/>
      <w:lvlText w:val="o"/>
      <w:lvlJc w:val="left"/>
      <w:pPr>
        <w:ind w:left="5760" w:hanging="360"/>
      </w:pPr>
      <w:rPr>
        <w:rFonts w:hint="default" w:ascii="Courier New" w:hAnsi="Courier New"/>
      </w:rPr>
    </w:lvl>
    <w:lvl w:ilvl="8" w:tplc="4A786A68">
      <w:start w:val="1"/>
      <w:numFmt w:val="bullet"/>
      <w:lvlText w:val=""/>
      <w:lvlJc w:val="left"/>
      <w:pPr>
        <w:ind w:left="6480" w:hanging="360"/>
      </w:pPr>
      <w:rPr>
        <w:rFonts w:hint="default" w:ascii="Wingdings" w:hAnsi="Wingdings"/>
      </w:rPr>
    </w:lvl>
  </w:abstractNum>
  <w:abstractNum w:abstractNumId="4"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5"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7202845">
    <w:abstractNumId w:val="3"/>
  </w:num>
  <w:num w:numId="2" w16cid:durableId="882521199">
    <w:abstractNumId w:val="0"/>
  </w:num>
  <w:num w:numId="3" w16cid:durableId="1010837174">
    <w:abstractNumId w:val="9"/>
  </w:num>
  <w:num w:numId="4" w16cid:durableId="1795754220">
    <w:abstractNumId w:val="6"/>
  </w:num>
  <w:num w:numId="5" w16cid:durableId="1768892406">
    <w:abstractNumId w:val="4"/>
  </w:num>
  <w:num w:numId="6" w16cid:durableId="1938176890">
    <w:abstractNumId w:val="8"/>
  </w:num>
  <w:num w:numId="7" w16cid:durableId="332496891">
    <w:abstractNumId w:val="1"/>
  </w:num>
  <w:num w:numId="8" w16cid:durableId="1016924736">
    <w:abstractNumId w:val="7"/>
  </w:num>
  <w:num w:numId="9" w16cid:durableId="819349423">
    <w:abstractNumId w:val="5"/>
  </w:num>
  <w:num w:numId="10" w16cid:durableId="22610994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5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1879"/>
    <w:rsid w:val="0003570D"/>
    <w:rsid w:val="00053BC7"/>
    <w:rsid w:val="000612D0"/>
    <w:rsid w:val="00095C9F"/>
    <w:rsid w:val="000E1544"/>
    <w:rsid w:val="00183B04"/>
    <w:rsid w:val="00256645"/>
    <w:rsid w:val="0030632E"/>
    <w:rsid w:val="00352648"/>
    <w:rsid w:val="00379204"/>
    <w:rsid w:val="003B399A"/>
    <w:rsid w:val="003E0F66"/>
    <w:rsid w:val="00422649"/>
    <w:rsid w:val="00475D68"/>
    <w:rsid w:val="004D32FF"/>
    <w:rsid w:val="00581FB4"/>
    <w:rsid w:val="00583709"/>
    <w:rsid w:val="005A3967"/>
    <w:rsid w:val="005E50BD"/>
    <w:rsid w:val="0068457A"/>
    <w:rsid w:val="00684EFE"/>
    <w:rsid w:val="00685A9B"/>
    <w:rsid w:val="006E632E"/>
    <w:rsid w:val="007351BD"/>
    <w:rsid w:val="007C6331"/>
    <w:rsid w:val="0080784F"/>
    <w:rsid w:val="008312FD"/>
    <w:rsid w:val="008801AC"/>
    <w:rsid w:val="008A5B5F"/>
    <w:rsid w:val="008E34BF"/>
    <w:rsid w:val="008F40AC"/>
    <w:rsid w:val="00946E82"/>
    <w:rsid w:val="00965C46"/>
    <w:rsid w:val="00A123F7"/>
    <w:rsid w:val="00A5377E"/>
    <w:rsid w:val="00AD699A"/>
    <w:rsid w:val="00B25D83"/>
    <w:rsid w:val="00B444D0"/>
    <w:rsid w:val="00BC3039"/>
    <w:rsid w:val="00BD4101"/>
    <w:rsid w:val="00C60E43"/>
    <w:rsid w:val="00C8446F"/>
    <w:rsid w:val="00CD09BD"/>
    <w:rsid w:val="00D31646"/>
    <w:rsid w:val="00DD1F59"/>
    <w:rsid w:val="00E25CE4"/>
    <w:rsid w:val="00E61A82"/>
    <w:rsid w:val="00E67259"/>
    <w:rsid w:val="00E841CA"/>
    <w:rsid w:val="00E904A7"/>
    <w:rsid w:val="00EB6D41"/>
    <w:rsid w:val="00ED558C"/>
    <w:rsid w:val="00F7F3E1"/>
    <w:rsid w:val="00F867C0"/>
    <w:rsid w:val="00FC5313"/>
    <w:rsid w:val="00FC6984"/>
    <w:rsid w:val="00FC7536"/>
    <w:rsid w:val="018AAAD4"/>
    <w:rsid w:val="02197C6C"/>
    <w:rsid w:val="02345B43"/>
    <w:rsid w:val="023721E7"/>
    <w:rsid w:val="023BE0C9"/>
    <w:rsid w:val="0249B111"/>
    <w:rsid w:val="024C7A13"/>
    <w:rsid w:val="024D4DA5"/>
    <w:rsid w:val="025914F3"/>
    <w:rsid w:val="025C7F7F"/>
    <w:rsid w:val="02606B09"/>
    <w:rsid w:val="02772BF2"/>
    <w:rsid w:val="027FA35C"/>
    <w:rsid w:val="028D3AA8"/>
    <w:rsid w:val="02953A48"/>
    <w:rsid w:val="02D40B55"/>
    <w:rsid w:val="02E76B57"/>
    <w:rsid w:val="03444DC8"/>
    <w:rsid w:val="035177DD"/>
    <w:rsid w:val="03D02BA4"/>
    <w:rsid w:val="03DCB238"/>
    <w:rsid w:val="03E10FBA"/>
    <w:rsid w:val="03EB84D0"/>
    <w:rsid w:val="03F84FE0"/>
    <w:rsid w:val="040C868A"/>
    <w:rsid w:val="04314DA6"/>
    <w:rsid w:val="0444ED34"/>
    <w:rsid w:val="04873BA2"/>
    <w:rsid w:val="04D79779"/>
    <w:rsid w:val="04DBDC71"/>
    <w:rsid w:val="04F94423"/>
    <w:rsid w:val="059B8762"/>
    <w:rsid w:val="05C37BEF"/>
    <w:rsid w:val="05CDBC10"/>
    <w:rsid w:val="05E31591"/>
    <w:rsid w:val="06032F64"/>
    <w:rsid w:val="0613E652"/>
    <w:rsid w:val="0626B771"/>
    <w:rsid w:val="063834C7"/>
    <w:rsid w:val="06918EF6"/>
    <w:rsid w:val="06B04297"/>
    <w:rsid w:val="06E44210"/>
    <w:rsid w:val="06E90690"/>
    <w:rsid w:val="0707CC66"/>
    <w:rsid w:val="07207585"/>
    <w:rsid w:val="073757C3"/>
    <w:rsid w:val="078B5D2B"/>
    <w:rsid w:val="07C20975"/>
    <w:rsid w:val="08137D33"/>
    <w:rsid w:val="08161FEB"/>
    <w:rsid w:val="081C83A5"/>
    <w:rsid w:val="0829CF20"/>
    <w:rsid w:val="084AF3DE"/>
    <w:rsid w:val="084C12F8"/>
    <w:rsid w:val="085D4FAA"/>
    <w:rsid w:val="0864819C"/>
    <w:rsid w:val="086CAD0E"/>
    <w:rsid w:val="089860D5"/>
    <w:rsid w:val="089D7DCD"/>
    <w:rsid w:val="08BC8F29"/>
    <w:rsid w:val="08D125E1"/>
    <w:rsid w:val="08E9B818"/>
    <w:rsid w:val="09253F06"/>
    <w:rsid w:val="094B8714"/>
    <w:rsid w:val="0954753D"/>
    <w:rsid w:val="095F0944"/>
    <w:rsid w:val="097B7C05"/>
    <w:rsid w:val="09EA7C58"/>
    <w:rsid w:val="09EBD279"/>
    <w:rsid w:val="0A087D6F"/>
    <w:rsid w:val="0A0BF5E7"/>
    <w:rsid w:val="0A1DA94F"/>
    <w:rsid w:val="0A2B0D49"/>
    <w:rsid w:val="0A343136"/>
    <w:rsid w:val="0A3F6D28"/>
    <w:rsid w:val="0A6630FD"/>
    <w:rsid w:val="0A8AB7B5"/>
    <w:rsid w:val="0AD61E14"/>
    <w:rsid w:val="0AE14265"/>
    <w:rsid w:val="0B1D6FDD"/>
    <w:rsid w:val="0B3EECF3"/>
    <w:rsid w:val="0B5FA74B"/>
    <w:rsid w:val="0B726A3C"/>
    <w:rsid w:val="0BA44DD0"/>
    <w:rsid w:val="0BB28AD5"/>
    <w:rsid w:val="0BCFC253"/>
    <w:rsid w:val="0BD00197"/>
    <w:rsid w:val="0C15E6BD"/>
    <w:rsid w:val="0C36BB62"/>
    <w:rsid w:val="0C3893DE"/>
    <w:rsid w:val="0C5CDFC8"/>
    <w:rsid w:val="0C6B4BBE"/>
    <w:rsid w:val="0C6B4EFD"/>
    <w:rsid w:val="0C711A7F"/>
    <w:rsid w:val="0C7160A2"/>
    <w:rsid w:val="0C752540"/>
    <w:rsid w:val="0C7D12C6"/>
    <w:rsid w:val="0C972412"/>
    <w:rsid w:val="0CB0B6D8"/>
    <w:rsid w:val="0CC3CD6C"/>
    <w:rsid w:val="0D07E92C"/>
    <w:rsid w:val="0D1BE1DA"/>
    <w:rsid w:val="0D215DF1"/>
    <w:rsid w:val="0D2C04B8"/>
    <w:rsid w:val="0D42B3C2"/>
    <w:rsid w:val="0D572594"/>
    <w:rsid w:val="0D6EAB9F"/>
    <w:rsid w:val="0DA69947"/>
    <w:rsid w:val="0DAC7D3F"/>
    <w:rsid w:val="0DC14DA7"/>
    <w:rsid w:val="0DE58D02"/>
    <w:rsid w:val="0E0D3103"/>
    <w:rsid w:val="0E2835F8"/>
    <w:rsid w:val="0E367B72"/>
    <w:rsid w:val="0E440416"/>
    <w:rsid w:val="0E54BE3F"/>
    <w:rsid w:val="0E6B423C"/>
    <w:rsid w:val="0EAAA765"/>
    <w:rsid w:val="0EAFB0B9"/>
    <w:rsid w:val="0ECB061A"/>
    <w:rsid w:val="0ECB992C"/>
    <w:rsid w:val="0ECE5FB2"/>
    <w:rsid w:val="0ED3C320"/>
    <w:rsid w:val="0F01F60D"/>
    <w:rsid w:val="0F07A259"/>
    <w:rsid w:val="0F0D3EEE"/>
    <w:rsid w:val="0F2017B1"/>
    <w:rsid w:val="0F27501C"/>
    <w:rsid w:val="0F2D926D"/>
    <w:rsid w:val="0F36D97F"/>
    <w:rsid w:val="0F51EE42"/>
    <w:rsid w:val="0F6F5B26"/>
    <w:rsid w:val="0FA9B770"/>
    <w:rsid w:val="0FBB7F50"/>
    <w:rsid w:val="0FFA9F23"/>
    <w:rsid w:val="10193A7D"/>
    <w:rsid w:val="103104A9"/>
    <w:rsid w:val="1037F185"/>
    <w:rsid w:val="106F9381"/>
    <w:rsid w:val="1098AD7D"/>
    <w:rsid w:val="109D0BD5"/>
    <w:rsid w:val="10A372BA"/>
    <w:rsid w:val="10B67A87"/>
    <w:rsid w:val="10F74B6D"/>
    <w:rsid w:val="11008821"/>
    <w:rsid w:val="11157D56"/>
    <w:rsid w:val="111DC5D3"/>
    <w:rsid w:val="113157A2"/>
    <w:rsid w:val="11632033"/>
    <w:rsid w:val="11635CEF"/>
    <w:rsid w:val="116B4F15"/>
    <w:rsid w:val="116C96A0"/>
    <w:rsid w:val="11813BB7"/>
    <w:rsid w:val="118E34FD"/>
    <w:rsid w:val="119BD687"/>
    <w:rsid w:val="11A10347"/>
    <w:rsid w:val="11A6E6FA"/>
    <w:rsid w:val="11AAE4E0"/>
    <w:rsid w:val="11C3748B"/>
    <w:rsid w:val="11E24827"/>
    <w:rsid w:val="11E24EB5"/>
    <w:rsid w:val="11ECEA43"/>
    <w:rsid w:val="11ED82CB"/>
    <w:rsid w:val="1211582F"/>
    <w:rsid w:val="123996CF"/>
    <w:rsid w:val="124FF9E0"/>
    <w:rsid w:val="12527060"/>
    <w:rsid w:val="12630824"/>
    <w:rsid w:val="1269FF02"/>
    <w:rsid w:val="1278050F"/>
    <w:rsid w:val="1282CDB1"/>
    <w:rsid w:val="12862CCA"/>
    <w:rsid w:val="12AA51B8"/>
    <w:rsid w:val="12CC214C"/>
    <w:rsid w:val="12E73A46"/>
    <w:rsid w:val="12FD43C7"/>
    <w:rsid w:val="13282F62"/>
    <w:rsid w:val="132A63D0"/>
    <w:rsid w:val="133B38A5"/>
    <w:rsid w:val="1373F06C"/>
    <w:rsid w:val="13EB13DE"/>
    <w:rsid w:val="1412E2F6"/>
    <w:rsid w:val="144D0E46"/>
    <w:rsid w:val="148B6109"/>
    <w:rsid w:val="148D262C"/>
    <w:rsid w:val="14ABCEDC"/>
    <w:rsid w:val="14EE9636"/>
    <w:rsid w:val="14FF43B9"/>
    <w:rsid w:val="150173D1"/>
    <w:rsid w:val="150EB6AF"/>
    <w:rsid w:val="152C40F4"/>
    <w:rsid w:val="153BECB0"/>
    <w:rsid w:val="1548F8F1"/>
    <w:rsid w:val="1551B6DF"/>
    <w:rsid w:val="15A430D6"/>
    <w:rsid w:val="15E2DD86"/>
    <w:rsid w:val="162479BF"/>
    <w:rsid w:val="1627316A"/>
    <w:rsid w:val="165DC985"/>
    <w:rsid w:val="167E0F2D"/>
    <w:rsid w:val="168B9A0D"/>
    <w:rsid w:val="16A258E8"/>
    <w:rsid w:val="16A73309"/>
    <w:rsid w:val="16AFB463"/>
    <w:rsid w:val="16E4361D"/>
    <w:rsid w:val="16E6C54E"/>
    <w:rsid w:val="1716B623"/>
    <w:rsid w:val="17387858"/>
    <w:rsid w:val="17C301CB"/>
    <w:rsid w:val="17D65E65"/>
    <w:rsid w:val="17E7D21B"/>
    <w:rsid w:val="1803D31D"/>
    <w:rsid w:val="180B2405"/>
    <w:rsid w:val="182667C1"/>
    <w:rsid w:val="1842C4C8"/>
    <w:rsid w:val="1843036A"/>
    <w:rsid w:val="186EBA43"/>
    <w:rsid w:val="18A8AF77"/>
    <w:rsid w:val="18CED2A9"/>
    <w:rsid w:val="18FC73B6"/>
    <w:rsid w:val="18FDB3EB"/>
    <w:rsid w:val="190766DE"/>
    <w:rsid w:val="1914FC05"/>
    <w:rsid w:val="1921A129"/>
    <w:rsid w:val="1928C962"/>
    <w:rsid w:val="19395DEE"/>
    <w:rsid w:val="193AFEC0"/>
    <w:rsid w:val="194E4459"/>
    <w:rsid w:val="19596FF8"/>
    <w:rsid w:val="195ED22C"/>
    <w:rsid w:val="19698A06"/>
    <w:rsid w:val="19700085"/>
    <w:rsid w:val="198DE6D9"/>
    <w:rsid w:val="19A98B92"/>
    <w:rsid w:val="19C23822"/>
    <w:rsid w:val="19EA4728"/>
    <w:rsid w:val="1A0ACFEA"/>
    <w:rsid w:val="1A36903B"/>
    <w:rsid w:val="1A406B90"/>
    <w:rsid w:val="1AA3373F"/>
    <w:rsid w:val="1AE0408C"/>
    <w:rsid w:val="1B4D7FD2"/>
    <w:rsid w:val="1B51CDAF"/>
    <w:rsid w:val="1B6DFD5F"/>
    <w:rsid w:val="1B850846"/>
    <w:rsid w:val="1BA75A65"/>
    <w:rsid w:val="1BBA33AE"/>
    <w:rsid w:val="1BEBBA17"/>
    <w:rsid w:val="1BF52A91"/>
    <w:rsid w:val="1C2EAB35"/>
    <w:rsid w:val="1C36761E"/>
    <w:rsid w:val="1C5D6074"/>
    <w:rsid w:val="1C75667F"/>
    <w:rsid w:val="1C933690"/>
    <w:rsid w:val="1C9672EE"/>
    <w:rsid w:val="1C9D197E"/>
    <w:rsid w:val="1CAA6844"/>
    <w:rsid w:val="1CBD3CFE"/>
    <w:rsid w:val="1CDE9528"/>
    <w:rsid w:val="1CE151B7"/>
    <w:rsid w:val="1D031522"/>
    <w:rsid w:val="1D0F8BAA"/>
    <w:rsid w:val="1D76DEDF"/>
    <w:rsid w:val="1D936A08"/>
    <w:rsid w:val="1DEC22D7"/>
    <w:rsid w:val="1DF0E06C"/>
    <w:rsid w:val="1DF6413C"/>
    <w:rsid w:val="1E34E930"/>
    <w:rsid w:val="1E5C9058"/>
    <w:rsid w:val="1E7A6589"/>
    <w:rsid w:val="1E7E3220"/>
    <w:rsid w:val="1E93B69A"/>
    <w:rsid w:val="1EBA1EBA"/>
    <w:rsid w:val="1EBA3274"/>
    <w:rsid w:val="1EDC8DDA"/>
    <w:rsid w:val="1F41E08E"/>
    <w:rsid w:val="1F5B4A5E"/>
    <w:rsid w:val="1F6EF34E"/>
    <w:rsid w:val="1FAD6525"/>
    <w:rsid w:val="1FBD4F8E"/>
    <w:rsid w:val="1FC8B978"/>
    <w:rsid w:val="1FE073B2"/>
    <w:rsid w:val="1FF860B9"/>
    <w:rsid w:val="2018F279"/>
    <w:rsid w:val="2060F9DA"/>
    <w:rsid w:val="20621330"/>
    <w:rsid w:val="2064C501"/>
    <w:rsid w:val="2065E2CF"/>
    <w:rsid w:val="207A797E"/>
    <w:rsid w:val="20AC824F"/>
    <w:rsid w:val="20E04B67"/>
    <w:rsid w:val="20F91464"/>
    <w:rsid w:val="21049E1C"/>
    <w:rsid w:val="211A1B72"/>
    <w:rsid w:val="211A6A66"/>
    <w:rsid w:val="21289C2B"/>
    <w:rsid w:val="21474EA3"/>
    <w:rsid w:val="21630D21"/>
    <w:rsid w:val="21ABC0DB"/>
    <w:rsid w:val="21B23CD8"/>
    <w:rsid w:val="21C79148"/>
    <w:rsid w:val="22089144"/>
    <w:rsid w:val="222F697F"/>
    <w:rsid w:val="2234C6D7"/>
    <w:rsid w:val="2257A81F"/>
    <w:rsid w:val="22C260E9"/>
    <w:rsid w:val="22CFD4FD"/>
    <w:rsid w:val="22F4F050"/>
    <w:rsid w:val="22FC4F0F"/>
    <w:rsid w:val="230B1CDA"/>
    <w:rsid w:val="236361A9"/>
    <w:rsid w:val="23669D7E"/>
    <w:rsid w:val="23694973"/>
    <w:rsid w:val="2376EF56"/>
    <w:rsid w:val="237BEF86"/>
    <w:rsid w:val="2384716A"/>
    <w:rsid w:val="238AD47C"/>
    <w:rsid w:val="238DA397"/>
    <w:rsid w:val="23AC173E"/>
    <w:rsid w:val="23AFFEFD"/>
    <w:rsid w:val="23BAD3B9"/>
    <w:rsid w:val="23CB39E0"/>
    <w:rsid w:val="23DF89F1"/>
    <w:rsid w:val="2410B6BC"/>
    <w:rsid w:val="24270408"/>
    <w:rsid w:val="242DC5DD"/>
    <w:rsid w:val="245D4027"/>
    <w:rsid w:val="2497F2A3"/>
    <w:rsid w:val="24A05545"/>
    <w:rsid w:val="24C42C13"/>
    <w:rsid w:val="24FB2667"/>
    <w:rsid w:val="2512992E"/>
    <w:rsid w:val="253B8433"/>
    <w:rsid w:val="255A1422"/>
    <w:rsid w:val="256A1B44"/>
    <w:rsid w:val="258F48E1"/>
    <w:rsid w:val="25A5123A"/>
    <w:rsid w:val="25F12CDD"/>
    <w:rsid w:val="25F91088"/>
    <w:rsid w:val="260AADD7"/>
    <w:rsid w:val="260E1C13"/>
    <w:rsid w:val="260EB037"/>
    <w:rsid w:val="261B5460"/>
    <w:rsid w:val="2622C619"/>
    <w:rsid w:val="262B9910"/>
    <w:rsid w:val="263A6BED"/>
    <w:rsid w:val="266D274B"/>
    <w:rsid w:val="267A2026"/>
    <w:rsid w:val="268C3686"/>
    <w:rsid w:val="26C87DAB"/>
    <w:rsid w:val="26D36EAF"/>
    <w:rsid w:val="26EBD937"/>
    <w:rsid w:val="26EEB689"/>
    <w:rsid w:val="26F4132C"/>
    <w:rsid w:val="26FE7487"/>
    <w:rsid w:val="27059FC3"/>
    <w:rsid w:val="27542699"/>
    <w:rsid w:val="2765669F"/>
    <w:rsid w:val="277E8EFC"/>
    <w:rsid w:val="27974ACA"/>
    <w:rsid w:val="279EA1CA"/>
    <w:rsid w:val="27A67E38"/>
    <w:rsid w:val="280E7895"/>
    <w:rsid w:val="28537A8A"/>
    <w:rsid w:val="28772872"/>
    <w:rsid w:val="2880ABC7"/>
    <w:rsid w:val="28F3E199"/>
    <w:rsid w:val="29122180"/>
    <w:rsid w:val="29424E99"/>
    <w:rsid w:val="297EB348"/>
    <w:rsid w:val="298A2984"/>
    <w:rsid w:val="298A969B"/>
    <w:rsid w:val="29B97BF5"/>
    <w:rsid w:val="29BBE383"/>
    <w:rsid w:val="29E26273"/>
    <w:rsid w:val="29E9C836"/>
    <w:rsid w:val="2A027653"/>
    <w:rsid w:val="2A073AA1"/>
    <w:rsid w:val="2A0A519C"/>
    <w:rsid w:val="2AADF1E1"/>
    <w:rsid w:val="2ABACB83"/>
    <w:rsid w:val="2AD2E783"/>
    <w:rsid w:val="2AED1129"/>
    <w:rsid w:val="2AF6373C"/>
    <w:rsid w:val="2B24E32F"/>
    <w:rsid w:val="2B3AEC30"/>
    <w:rsid w:val="2B4B61C8"/>
    <w:rsid w:val="2B6461C2"/>
    <w:rsid w:val="2B77CA8C"/>
    <w:rsid w:val="2B8E059E"/>
    <w:rsid w:val="2BADD03F"/>
    <w:rsid w:val="2BC9F791"/>
    <w:rsid w:val="2BECA0FE"/>
    <w:rsid w:val="2C23E9C8"/>
    <w:rsid w:val="2C25D5A3"/>
    <w:rsid w:val="2C2F4AAA"/>
    <w:rsid w:val="2C428586"/>
    <w:rsid w:val="2C7A2CC4"/>
    <w:rsid w:val="2CC212D8"/>
    <w:rsid w:val="2CC2375D"/>
    <w:rsid w:val="2CC8F756"/>
    <w:rsid w:val="2CCFAE22"/>
    <w:rsid w:val="2CE62145"/>
    <w:rsid w:val="2CF4F903"/>
    <w:rsid w:val="2CFA25C3"/>
    <w:rsid w:val="2D2559F2"/>
    <w:rsid w:val="2D2EA4F8"/>
    <w:rsid w:val="2D44B9A2"/>
    <w:rsid w:val="2D65C7F2"/>
    <w:rsid w:val="2D715AD3"/>
    <w:rsid w:val="2D9A48B8"/>
    <w:rsid w:val="2DA7003B"/>
    <w:rsid w:val="2DBD2146"/>
    <w:rsid w:val="2DD17A7A"/>
    <w:rsid w:val="2DDCFE6D"/>
    <w:rsid w:val="2DE35B97"/>
    <w:rsid w:val="2DF411E6"/>
    <w:rsid w:val="2E2BED74"/>
    <w:rsid w:val="2E5E07BE"/>
    <w:rsid w:val="2E660409"/>
    <w:rsid w:val="2E6ED5B2"/>
    <w:rsid w:val="2E6EDB0E"/>
    <w:rsid w:val="2E74975D"/>
    <w:rsid w:val="2E764685"/>
    <w:rsid w:val="2EAE01D6"/>
    <w:rsid w:val="2EB2757A"/>
    <w:rsid w:val="2EB5D396"/>
    <w:rsid w:val="2EF70B40"/>
    <w:rsid w:val="2F2BC3BA"/>
    <w:rsid w:val="2F3E7F0A"/>
    <w:rsid w:val="2F42D09C"/>
    <w:rsid w:val="2F5B2A13"/>
    <w:rsid w:val="2F7320AE"/>
    <w:rsid w:val="2F7CCB55"/>
    <w:rsid w:val="2F7D7607"/>
    <w:rsid w:val="2F87A4FB"/>
    <w:rsid w:val="2F88F52C"/>
    <w:rsid w:val="2FC392CC"/>
    <w:rsid w:val="2FF9D81F"/>
    <w:rsid w:val="30049844"/>
    <w:rsid w:val="300863F3"/>
    <w:rsid w:val="304064C8"/>
    <w:rsid w:val="30D29D98"/>
    <w:rsid w:val="30DE9210"/>
    <w:rsid w:val="30DF05BF"/>
    <w:rsid w:val="30E34682"/>
    <w:rsid w:val="30F8203C"/>
    <w:rsid w:val="31205556"/>
    <w:rsid w:val="31319C01"/>
    <w:rsid w:val="315F632D"/>
    <w:rsid w:val="31649B97"/>
    <w:rsid w:val="31741E6B"/>
    <w:rsid w:val="318E2FD3"/>
    <w:rsid w:val="31DB8BBF"/>
    <w:rsid w:val="321E0AB8"/>
    <w:rsid w:val="322DF39E"/>
    <w:rsid w:val="324935EB"/>
    <w:rsid w:val="326BB1ED"/>
    <w:rsid w:val="32A81BBE"/>
    <w:rsid w:val="32E27DDC"/>
    <w:rsid w:val="3311FCE7"/>
    <w:rsid w:val="3325D77C"/>
    <w:rsid w:val="33857134"/>
    <w:rsid w:val="33953B5C"/>
    <w:rsid w:val="33D84E21"/>
    <w:rsid w:val="33EE7CFB"/>
    <w:rsid w:val="33F33674"/>
    <w:rsid w:val="33F918B3"/>
    <w:rsid w:val="34067E40"/>
    <w:rsid w:val="34132EEA"/>
    <w:rsid w:val="341511D3"/>
    <w:rsid w:val="347E4E3D"/>
    <w:rsid w:val="34A2B6F6"/>
    <w:rsid w:val="34C1A7DD"/>
    <w:rsid w:val="34D059A4"/>
    <w:rsid w:val="34D5B5AC"/>
    <w:rsid w:val="34FA0039"/>
    <w:rsid w:val="35041AFD"/>
    <w:rsid w:val="351D435A"/>
    <w:rsid w:val="3527378F"/>
    <w:rsid w:val="35325BD5"/>
    <w:rsid w:val="35369A12"/>
    <w:rsid w:val="354D0443"/>
    <w:rsid w:val="35564120"/>
    <w:rsid w:val="355E515B"/>
    <w:rsid w:val="357CE43D"/>
    <w:rsid w:val="35B5EB71"/>
    <w:rsid w:val="35E6661B"/>
    <w:rsid w:val="35E7A78E"/>
    <w:rsid w:val="35EF392A"/>
    <w:rsid w:val="35FA552B"/>
    <w:rsid w:val="366449D0"/>
    <w:rsid w:val="3677A577"/>
    <w:rsid w:val="3726F3AA"/>
    <w:rsid w:val="374FE64F"/>
    <w:rsid w:val="376CD530"/>
    <w:rsid w:val="3782A221"/>
    <w:rsid w:val="3791D16A"/>
    <w:rsid w:val="379E309A"/>
    <w:rsid w:val="37B2F239"/>
    <w:rsid w:val="37F39902"/>
    <w:rsid w:val="38238815"/>
    <w:rsid w:val="382A1ED9"/>
    <w:rsid w:val="3866B963"/>
    <w:rsid w:val="386879A9"/>
    <w:rsid w:val="38797282"/>
    <w:rsid w:val="38A3DEDF"/>
    <w:rsid w:val="38AD7F3A"/>
    <w:rsid w:val="38EED260"/>
    <w:rsid w:val="38F1A984"/>
    <w:rsid w:val="390132E7"/>
    <w:rsid w:val="390ED469"/>
    <w:rsid w:val="39105BEA"/>
    <w:rsid w:val="391C47AA"/>
    <w:rsid w:val="392DA1CB"/>
    <w:rsid w:val="39492579"/>
    <w:rsid w:val="39631A07"/>
    <w:rsid w:val="398D9D03"/>
    <w:rsid w:val="398F6963"/>
    <w:rsid w:val="3998D8F5"/>
    <w:rsid w:val="39A7573D"/>
    <w:rsid w:val="39B7A803"/>
    <w:rsid w:val="39FBD1C0"/>
    <w:rsid w:val="3A1DF400"/>
    <w:rsid w:val="3A28B8EB"/>
    <w:rsid w:val="3A3BE368"/>
    <w:rsid w:val="3A8D70C9"/>
    <w:rsid w:val="3A8F6C30"/>
    <w:rsid w:val="3A97397D"/>
    <w:rsid w:val="3ABB18B1"/>
    <w:rsid w:val="3ADB108B"/>
    <w:rsid w:val="3AEDA37B"/>
    <w:rsid w:val="3B36F008"/>
    <w:rsid w:val="3B3FFC53"/>
    <w:rsid w:val="3B5FF876"/>
    <w:rsid w:val="3BAB7036"/>
    <w:rsid w:val="3BD29A8A"/>
    <w:rsid w:val="3BE37AA1"/>
    <w:rsid w:val="3C1B0105"/>
    <w:rsid w:val="3C3A1D45"/>
    <w:rsid w:val="3C468B9A"/>
    <w:rsid w:val="3C794157"/>
    <w:rsid w:val="3CA20A4B"/>
    <w:rsid w:val="3CB2075D"/>
    <w:rsid w:val="3CDA3436"/>
    <w:rsid w:val="3CDEF7FF"/>
    <w:rsid w:val="3CE6841E"/>
    <w:rsid w:val="3CEDBFBE"/>
    <w:rsid w:val="3CEE76A3"/>
    <w:rsid w:val="3CF4BD38"/>
    <w:rsid w:val="3D16FEA2"/>
    <w:rsid w:val="3D1D80C5"/>
    <w:rsid w:val="3D387DCC"/>
    <w:rsid w:val="3D42BE7F"/>
    <w:rsid w:val="3D62945B"/>
    <w:rsid w:val="3D664B18"/>
    <w:rsid w:val="3D7B8B15"/>
    <w:rsid w:val="3D840E57"/>
    <w:rsid w:val="3D88E200"/>
    <w:rsid w:val="3D96541C"/>
    <w:rsid w:val="3DA2BD80"/>
    <w:rsid w:val="3DB523C9"/>
    <w:rsid w:val="3DC4B4C1"/>
    <w:rsid w:val="3DC5118B"/>
    <w:rsid w:val="3E3CD5D0"/>
    <w:rsid w:val="3E43B7E4"/>
    <w:rsid w:val="3E44F764"/>
    <w:rsid w:val="3E47C487"/>
    <w:rsid w:val="3E4E4935"/>
    <w:rsid w:val="3E62DA86"/>
    <w:rsid w:val="3EA22787"/>
    <w:rsid w:val="3EE750CF"/>
    <w:rsid w:val="3EF1BB7A"/>
    <w:rsid w:val="3F058CC2"/>
    <w:rsid w:val="3F3F86C7"/>
    <w:rsid w:val="3F67C94B"/>
    <w:rsid w:val="3F813CDE"/>
    <w:rsid w:val="3F8E89D4"/>
    <w:rsid w:val="3FC4930A"/>
    <w:rsid w:val="3FDA7CE3"/>
    <w:rsid w:val="3FF8B69A"/>
    <w:rsid w:val="40058799"/>
    <w:rsid w:val="401D3832"/>
    <w:rsid w:val="402AD306"/>
    <w:rsid w:val="40473248"/>
    <w:rsid w:val="4066A3B4"/>
    <w:rsid w:val="4081059D"/>
    <w:rsid w:val="40A04BA7"/>
    <w:rsid w:val="40C42545"/>
    <w:rsid w:val="40EC4806"/>
    <w:rsid w:val="40FCB24D"/>
    <w:rsid w:val="4104C7F1"/>
    <w:rsid w:val="412E0B3F"/>
    <w:rsid w:val="4160636B"/>
    <w:rsid w:val="41660FAB"/>
    <w:rsid w:val="416B6B40"/>
    <w:rsid w:val="41C691E4"/>
    <w:rsid w:val="41CBF897"/>
    <w:rsid w:val="41E4A355"/>
    <w:rsid w:val="420FE0A3"/>
    <w:rsid w:val="42162FA2"/>
    <w:rsid w:val="423374D1"/>
    <w:rsid w:val="423B82BE"/>
    <w:rsid w:val="4269C53F"/>
    <w:rsid w:val="429805A1"/>
    <w:rsid w:val="42C1929C"/>
    <w:rsid w:val="42EE0582"/>
    <w:rsid w:val="42F8B560"/>
    <w:rsid w:val="4309F0F8"/>
    <w:rsid w:val="431E9028"/>
    <w:rsid w:val="4336947A"/>
    <w:rsid w:val="435E1605"/>
    <w:rsid w:val="439265A7"/>
    <w:rsid w:val="43D25580"/>
    <w:rsid w:val="43E7D112"/>
    <w:rsid w:val="4427E0BC"/>
    <w:rsid w:val="4435CA55"/>
    <w:rsid w:val="4436E3A5"/>
    <w:rsid w:val="445908FC"/>
    <w:rsid w:val="44B35377"/>
    <w:rsid w:val="44D8F8BC"/>
    <w:rsid w:val="45457A0C"/>
    <w:rsid w:val="4580F8F4"/>
    <w:rsid w:val="45A361D1"/>
    <w:rsid w:val="45FCD7F6"/>
    <w:rsid w:val="460BFFC4"/>
    <w:rsid w:val="4612A849"/>
    <w:rsid w:val="462A3813"/>
    <w:rsid w:val="462AE8A1"/>
    <w:rsid w:val="46343CE9"/>
    <w:rsid w:val="46556B1B"/>
    <w:rsid w:val="4684C535"/>
    <w:rsid w:val="46962669"/>
    <w:rsid w:val="46D73083"/>
    <w:rsid w:val="46F9439C"/>
    <w:rsid w:val="472DC32B"/>
    <w:rsid w:val="4739C3ED"/>
    <w:rsid w:val="474ECAC5"/>
    <w:rsid w:val="477BAD67"/>
    <w:rsid w:val="478FFBC7"/>
    <w:rsid w:val="4790A9BE"/>
    <w:rsid w:val="47975404"/>
    <w:rsid w:val="47A50CBE"/>
    <w:rsid w:val="47C3F0FC"/>
    <w:rsid w:val="47CC2683"/>
    <w:rsid w:val="47DEFABE"/>
    <w:rsid w:val="48306CD0"/>
    <w:rsid w:val="48318728"/>
    <w:rsid w:val="4838EDF0"/>
    <w:rsid w:val="4871952A"/>
    <w:rsid w:val="48A2B655"/>
    <w:rsid w:val="48AC6443"/>
    <w:rsid w:val="48B38A8F"/>
    <w:rsid w:val="48BD2012"/>
    <w:rsid w:val="4909419E"/>
    <w:rsid w:val="492C7A1F"/>
    <w:rsid w:val="494D6DC1"/>
    <w:rsid w:val="4967F6E4"/>
    <w:rsid w:val="49692C4F"/>
    <w:rsid w:val="497456D0"/>
    <w:rsid w:val="497CE73F"/>
    <w:rsid w:val="49B288FC"/>
    <w:rsid w:val="49C2E41C"/>
    <w:rsid w:val="49C5688D"/>
    <w:rsid w:val="49CA9E24"/>
    <w:rsid w:val="4A0D658B"/>
    <w:rsid w:val="4A138A2F"/>
    <w:rsid w:val="4A174F6D"/>
    <w:rsid w:val="4A2C40AF"/>
    <w:rsid w:val="4A4A9047"/>
    <w:rsid w:val="4A86B340"/>
    <w:rsid w:val="4A8B14A4"/>
    <w:rsid w:val="4AA923C0"/>
    <w:rsid w:val="4AA94270"/>
    <w:rsid w:val="4AAD1865"/>
    <w:rsid w:val="4AD1C791"/>
    <w:rsid w:val="4AEBDFE6"/>
    <w:rsid w:val="4AEC41B5"/>
    <w:rsid w:val="4AF72078"/>
    <w:rsid w:val="4B1259C1"/>
    <w:rsid w:val="4B15BADA"/>
    <w:rsid w:val="4B7355AF"/>
    <w:rsid w:val="4B79D4DD"/>
    <w:rsid w:val="4B87530D"/>
    <w:rsid w:val="4B9E636A"/>
    <w:rsid w:val="4BB32026"/>
    <w:rsid w:val="4BDB515B"/>
    <w:rsid w:val="4BE40505"/>
    <w:rsid w:val="4BF05672"/>
    <w:rsid w:val="4C03314C"/>
    <w:rsid w:val="4C1CC88C"/>
    <w:rsid w:val="4C255366"/>
    <w:rsid w:val="4C2D6C47"/>
    <w:rsid w:val="4C5272B3"/>
    <w:rsid w:val="4C641AE1"/>
    <w:rsid w:val="4C7BBF6B"/>
    <w:rsid w:val="4CD73C99"/>
    <w:rsid w:val="4CD80F06"/>
    <w:rsid w:val="4CEB8A2B"/>
    <w:rsid w:val="4D0DA5A3"/>
    <w:rsid w:val="4D4F390E"/>
    <w:rsid w:val="4D5600ED"/>
    <w:rsid w:val="4D586221"/>
    <w:rsid w:val="4D65C5A8"/>
    <w:rsid w:val="4D7721BC"/>
    <w:rsid w:val="4DA52CD1"/>
    <w:rsid w:val="4DB898ED"/>
    <w:rsid w:val="4DBB6668"/>
    <w:rsid w:val="4DDBBEB0"/>
    <w:rsid w:val="4DF1668F"/>
    <w:rsid w:val="4E4076AE"/>
    <w:rsid w:val="4E425705"/>
    <w:rsid w:val="4E47A4A2"/>
    <w:rsid w:val="4E47C9ED"/>
    <w:rsid w:val="4E65B0F3"/>
    <w:rsid w:val="4EA8C4E5"/>
    <w:rsid w:val="4EBF3019"/>
    <w:rsid w:val="4EE1CBB3"/>
    <w:rsid w:val="4EF1D14E"/>
    <w:rsid w:val="4F18F58F"/>
    <w:rsid w:val="4F2D0207"/>
    <w:rsid w:val="4F5249B0"/>
    <w:rsid w:val="4F788322"/>
    <w:rsid w:val="4F81E54F"/>
    <w:rsid w:val="4F9BBBA3"/>
    <w:rsid w:val="4FAEE420"/>
    <w:rsid w:val="4FB2CAFF"/>
    <w:rsid w:val="4FBCC440"/>
    <w:rsid w:val="50018154"/>
    <w:rsid w:val="5049F627"/>
    <w:rsid w:val="506CB0B4"/>
    <w:rsid w:val="507F4834"/>
    <w:rsid w:val="50826AEA"/>
    <w:rsid w:val="509267FC"/>
    <w:rsid w:val="50987091"/>
    <w:rsid w:val="50AE6EEA"/>
    <w:rsid w:val="50B9803A"/>
    <w:rsid w:val="50E974FA"/>
    <w:rsid w:val="51042BD6"/>
    <w:rsid w:val="51089227"/>
    <w:rsid w:val="51214639"/>
    <w:rsid w:val="5124BD96"/>
    <w:rsid w:val="51285A2A"/>
    <w:rsid w:val="512D7140"/>
    <w:rsid w:val="51378C04"/>
    <w:rsid w:val="516AD5B3"/>
    <w:rsid w:val="518C9326"/>
    <w:rsid w:val="5196DD52"/>
    <w:rsid w:val="51B6C038"/>
    <w:rsid w:val="51D7DB9B"/>
    <w:rsid w:val="51E5C688"/>
    <w:rsid w:val="520D1847"/>
    <w:rsid w:val="52744870"/>
    <w:rsid w:val="527C399E"/>
    <w:rsid w:val="52AB3829"/>
    <w:rsid w:val="52B42D50"/>
    <w:rsid w:val="52C08DF7"/>
    <w:rsid w:val="52D66409"/>
    <w:rsid w:val="52DD52E8"/>
    <w:rsid w:val="5304DBD7"/>
    <w:rsid w:val="532DF1DC"/>
    <w:rsid w:val="5355A925"/>
    <w:rsid w:val="5360D69A"/>
    <w:rsid w:val="536C4AD3"/>
    <w:rsid w:val="53AD8B2E"/>
    <w:rsid w:val="53C67161"/>
    <w:rsid w:val="53F4047B"/>
    <w:rsid w:val="5430F5EC"/>
    <w:rsid w:val="5431D832"/>
    <w:rsid w:val="5432CBB1"/>
    <w:rsid w:val="5439E1F5"/>
    <w:rsid w:val="5454F4F5"/>
    <w:rsid w:val="54555672"/>
    <w:rsid w:val="5488242D"/>
    <w:rsid w:val="54EF9C5D"/>
    <w:rsid w:val="552E3553"/>
    <w:rsid w:val="553968BC"/>
    <w:rsid w:val="5593986B"/>
    <w:rsid w:val="55ABE932"/>
    <w:rsid w:val="55C00A66"/>
    <w:rsid w:val="55E42779"/>
    <w:rsid w:val="55EA5E71"/>
    <w:rsid w:val="562A71A4"/>
    <w:rsid w:val="56485F5A"/>
    <w:rsid w:val="564ABDFE"/>
    <w:rsid w:val="568AC338"/>
    <w:rsid w:val="56AA2D7D"/>
    <w:rsid w:val="56D17A97"/>
    <w:rsid w:val="56E9014E"/>
    <w:rsid w:val="56F8FE60"/>
    <w:rsid w:val="5747B993"/>
    <w:rsid w:val="576E83B9"/>
    <w:rsid w:val="577EA94C"/>
    <w:rsid w:val="57A6CD88"/>
    <w:rsid w:val="57B22BFD"/>
    <w:rsid w:val="57CB055A"/>
    <w:rsid w:val="58004B8B"/>
    <w:rsid w:val="5824C28D"/>
    <w:rsid w:val="587581FE"/>
    <w:rsid w:val="588F3B9C"/>
    <w:rsid w:val="58D1157C"/>
    <w:rsid w:val="590E84A0"/>
    <w:rsid w:val="59516C46"/>
    <w:rsid w:val="59844EC2"/>
    <w:rsid w:val="5998AEEC"/>
    <w:rsid w:val="59C91BC6"/>
    <w:rsid w:val="59EB0661"/>
    <w:rsid w:val="59EBCB0F"/>
    <w:rsid w:val="5A01627F"/>
    <w:rsid w:val="5A29ED77"/>
    <w:rsid w:val="5A4E1328"/>
    <w:rsid w:val="5A674213"/>
    <w:rsid w:val="5ADC5D3C"/>
    <w:rsid w:val="5AE60FDB"/>
    <w:rsid w:val="5AF815B9"/>
    <w:rsid w:val="5B2723DF"/>
    <w:rsid w:val="5B338FC5"/>
    <w:rsid w:val="5B35BE49"/>
    <w:rsid w:val="5B3A9DDC"/>
    <w:rsid w:val="5B40A64B"/>
    <w:rsid w:val="5B6E9634"/>
    <w:rsid w:val="5B851058"/>
    <w:rsid w:val="5BB33E4B"/>
    <w:rsid w:val="5BB5759A"/>
    <w:rsid w:val="5BD188BF"/>
    <w:rsid w:val="5BD68431"/>
    <w:rsid w:val="5BE9E389"/>
    <w:rsid w:val="5C01CE08"/>
    <w:rsid w:val="5C02F57D"/>
    <w:rsid w:val="5C031274"/>
    <w:rsid w:val="5C0AD550"/>
    <w:rsid w:val="5C33487F"/>
    <w:rsid w:val="5C35B8EF"/>
    <w:rsid w:val="5C8AA67C"/>
    <w:rsid w:val="5CCB1577"/>
    <w:rsid w:val="5CCBD253"/>
    <w:rsid w:val="5CD3BCAE"/>
    <w:rsid w:val="5CE527E5"/>
    <w:rsid w:val="5D724C2F"/>
    <w:rsid w:val="5D87C19D"/>
    <w:rsid w:val="5D966101"/>
    <w:rsid w:val="5D979A89"/>
    <w:rsid w:val="5DA24A9F"/>
    <w:rsid w:val="5E0F4106"/>
    <w:rsid w:val="5E306D9D"/>
    <w:rsid w:val="5E373067"/>
    <w:rsid w:val="5E3B232A"/>
    <w:rsid w:val="5E5E3E8F"/>
    <w:rsid w:val="5E7BE22E"/>
    <w:rsid w:val="5E7F71B8"/>
    <w:rsid w:val="5E9D6FE5"/>
    <w:rsid w:val="5EA6EB35"/>
    <w:rsid w:val="5EA87680"/>
    <w:rsid w:val="5EAD4A9E"/>
    <w:rsid w:val="5EB0646C"/>
    <w:rsid w:val="5ECB9B25"/>
    <w:rsid w:val="5EF753E8"/>
    <w:rsid w:val="5EF99B9D"/>
    <w:rsid w:val="5F0EAD80"/>
    <w:rsid w:val="5F1B191E"/>
    <w:rsid w:val="5F21844B"/>
    <w:rsid w:val="5F428900"/>
    <w:rsid w:val="5F59C1DC"/>
    <w:rsid w:val="5F7759D3"/>
    <w:rsid w:val="5F9A6DCB"/>
    <w:rsid w:val="5FA351F3"/>
    <w:rsid w:val="5FA6F1A3"/>
    <w:rsid w:val="5FD6F38B"/>
    <w:rsid w:val="5FF55B4E"/>
    <w:rsid w:val="600A3A13"/>
    <w:rsid w:val="600C6427"/>
    <w:rsid w:val="602B906E"/>
    <w:rsid w:val="6043CF42"/>
    <w:rsid w:val="604E9BB9"/>
    <w:rsid w:val="605F3480"/>
    <w:rsid w:val="607FCE7F"/>
    <w:rsid w:val="60901763"/>
    <w:rsid w:val="60AC5DCC"/>
    <w:rsid w:val="60C95DCC"/>
    <w:rsid w:val="60DD1D6C"/>
    <w:rsid w:val="610D859F"/>
    <w:rsid w:val="613CE927"/>
    <w:rsid w:val="6153A582"/>
    <w:rsid w:val="61A72DD1"/>
    <w:rsid w:val="61B72917"/>
    <w:rsid w:val="61DDD0BA"/>
    <w:rsid w:val="61F35BB7"/>
    <w:rsid w:val="6201869D"/>
    <w:rsid w:val="6216C221"/>
    <w:rsid w:val="621DBF9C"/>
    <w:rsid w:val="622EF4AA"/>
    <w:rsid w:val="6230D90E"/>
    <w:rsid w:val="62377DC5"/>
    <w:rsid w:val="623CAD64"/>
    <w:rsid w:val="6259250D"/>
    <w:rsid w:val="625FB8EA"/>
    <w:rsid w:val="626BBC83"/>
    <w:rsid w:val="62E4A9DA"/>
    <w:rsid w:val="62FD7A7A"/>
    <w:rsid w:val="6323782F"/>
    <w:rsid w:val="6342FE32"/>
    <w:rsid w:val="63633130"/>
    <w:rsid w:val="63822E18"/>
    <w:rsid w:val="639E84F5"/>
    <w:rsid w:val="63AACF08"/>
    <w:rsid w:val="63AE5964"/>
    <w:rsid w:val="63CD0CC0"/>
    <w:rsid w:val="64078510"/>
    <w:rsid w:val="6413E521"/>
    <w:rsid w:val="643065C0"/>
    <w:rsid w:val="64472B25"/>
    <w:rsid w:val="645769DD"/>
    <w:rsid w:val="64578B9B"/>
    <w:rsid w:val="64740304"/>
    <w:rsid w:val="6479DA0B"/>
    <w:rsid w:val="64950FD6"/>
    <w:rsid w:val="64BE9831"/>
    <w:rsid w:val="650B33F9"/>
    <w:rsid w:val="652BFFB2"/>
    <w:rsid w:val="655FD2DF"/>
    <w:rsid w:val="6568DD21"/>
    <w:rsid w:val="65774755"/>
    <w:rsid w:val="6583808C"/>
    <w:rsid w:val="65968B1F"/>
    <w:rsid w:val="65C68587"/>
    <w:rsid w:val="66747711"/>
    <w:rsid w:val="66A835C9"/>
    <w:rsid w:val="66D1F2A1"/>
    <w:rsid w:val="6704AD82"/>
    <w:rsid w:val="6713BED5"/>
    <w:rsid w:val="672C9630"/>
    <w:rsid w:val="673F25D2"/>
    <w:rsid w:val="674013C6"/>
    <w:rsid w:val="674E94BE"/>
    <w:rsid w:val="67917EAA"/>
    <w:rsid w:val="679F8D4E"/>
    <w:rsid w:val="67B17ACD"/>
    <w:rsid w:val="67E5F9F4"/>
    <w:rsid w:val="68239879"/>
    <w:rsid w:val="6836A253"/>
    <w:rsid w:val="683C2AB0"/>
    <w:rsid w:val="68E40C38"/>
    <w:rsid w:val="68FA4835"/>
    <w:rsid w:val="6908FFD5"/>
    <w:rsid w:val="69366F09"/>
    <w:rsid w:val="6952AE7E"/>
    <w:rsid w:val="69564FA6"/>
    <w:rsid w:val="696AAD79"/>
    <w:rsid w:val="6976EE5A"/>
    <w:rsid w:val="69777FF2"/>
    <w:rsid w:val="6979627E"/>
    <w:rsid w:val="698880BA"/>
    <w:rsid w:val="698A0E93"/>
    <w:rsid w:val="698D6545"/>
    <w:rsid w:val="69D272B4"/>
    <w:rsid w:val="69DC3982"/>
    <w:rsid w:val="69E086BF"/>
    <w:rsid w:val="69E3890A"/>
    <w:rsid w:val="69FF70D5"/>
    <w:rsid w:val="6A88D6CF"/>
    <w:rsid w:val="6AD72E10"/>
    <w:rsid w:val="6AE91B8F"/>
    <w:rsid w:val="6B376C09"/>
    <w:rsid w:val="6B4BFFDC"/>
    <w:rsid w:val="6B5D1D72"/>
    <w:rsid w:val="6B6E4315"/>
    <w:rsid w:val="6B783235"/>
    <w:rsid w:val="6BBFFAD0"/>
    <w:rsid w:val="6BF3C0A0"/>
    <w:rsid w:val="6C027659"/>
    <w:rsid w:val="6C098EFE"/>
    <w:rsid w:val="6C0D0A7B"/>
    <w:rsid w:val="6C205320"/>
    <w:rsid w:val="6C703E85"/>
    <w:rsid w:val="6C77BC5B"/>
    <w:rsid w:val="6C85818D"/>
    <w:rsid w:val="6C9A8632"/>
    <w:rsid w:val="6CA021BB"/>
    <w:rsid w:val="6CA4947F"/>
    <w:rsid w:val="6CA9F5C8"/>
    <w:rsid w:val="6CB167EC"/>
    <w:rsid w:val="6CC1A0E5"/>
    <w:rsid w:val="6CD14DC1"/>
    <w:rsid w:val="6CF68AF2"/>
    <w:rsid w:val="6D1F7735"/>
    <w:rsid w:val="6DB79A5F"/>
    <w:rsid w:val="6DD88314"/>
    <w:rsid w:val="6DFD637E"/>
    <w:rsid w:val="6DFF75E4"/>
    <w:rsid w:val="6E24934C"/>
    <w:rsid w:val="6E6F7893"/>
    <w:rsid w:val="6E780C6F"/>
    <w:rsid w:val="6EBB4796"/>
    <w:rsid w:val="6ED834E2"/>
    <w:rsid w:val="6F4A37B7"/>
    <w:rsid w:val="6F4D145F"/>
    <w:rsid w:val="6F6C11DB"/>
    <w:rsid w:val="6FD04CED"/>
    <w:rsid w:val="7000AEC0"/>
    <w:rsid w:val="7022EFC2"/>
    <w:rsid w:val="7035FC94"/>
    <w:rsid w:val="7041B438"/>
    <w:rsid w:val="704D0684"/>
    <w:rsid w:val="70936BF3"/>
    <w:rsid w:val="70AA8B53"/>
    <w:rsid w:val="712A7B13"/>
    <w:rsid w:val="712E4513"/>
    <w:rsid w:val="71691B3D"/>
    <w:rsid w:val="716D34D2"/>
    <w:rsid w:val="71901F76"/>
    <w:rsid w:val="7191DDF5"/>
    <w:rsid w:val="71B8E528"/>
    <w:rsid w:val="71D10D44"/>
    <w:rsid w:val="71D9BFFB"/>
    <w:rsid w:val="71DD8499"/>
    <w:rsid w:val="7206DD60"/>
    <w:rsid w:val="722CAFC8"/>
    <w:rsid w:val="722F3C54"/>
    <w:rsid w:val="725D8D52"/>
    <w:rsid w:val="7277365D"/>
    <w:rsid w:val="728C5EAF"/>
    <w:rsid w:val="72ABA3BD"/>
    <w:rsid w:val="72C8D532"/>
    <w:rsid w:val="72DED9BA"/>
    <w:rsid w:val="73028FE5"/>
    <w:rsid w:val="7336F090"/>
    <w:rsid w:val="737127DC"/>
    <w:rsid w:val="73742D7E"/>
    <w:rsid w:val="73753ED5"/>
    <w:rsid w:val="737B5867"/>
    <w:rsid w:val="738D2ABE"/>
    <w:rsid w:val="739AD9C0"/>
    <w:rsid w:val="73DB7F43"/>
    <w:rsid w:val="73E22C15"/>
    <w:rsid w:val="73E59AFA"/>
    <w:rsid w:val="73F89866"/>
    <w:rsid w:val="74287932"/>
    <w:rsid w:val="7459EB43"/>
    <w:rsid w:val="74AE4035"/>
    <w:rsid w:val="74D647C8"/>
    <w:rsid w:val="74F3D456"/>
    <w:rsid w:val="74F660E5"/>
    <w:rsid w:val="7566DD16"/>
    <w:rsid w:val="759B77C7"/>
    <w:rsid w:val="75C44993"/>
    <w:rsid w:val="75C67A87"/>
    <w:rsid w:val="75DC0D7F"/>
    <w:rsid w:val="76010CD6"/>
    <w:rsid w:val="7628CC07"/>
    <w:rsid w:val="762B9B09"/>
    <w:rsid w:val="7660539C"/>
    <w:rsid w:val="7682525D"/>
    <w:rsid w:val="76858D1D"/>
    <w:rsid w:val="7691B4E0"/>
    <w:rsid w:val="76A275F6"/>
    <w:rsid w:val="76BA8C11"/>
    <w:rsid w:val="76D547FD"/>
    <w:rsid w:val="76E40431"/>
    <w:rsid w:val="773A44B3"/>
    <w:rsid w:val="7762B61D"/>
    <w:rsid w:val="7779D69F"/>
    <w:rsid w:val="7783221E"/>
    <w:rsid w:val="77953760"/>
    <w:rsid w:val="77E5A9CC"/>
    <w:rsid w:val="77F23D18"/>
    <w:rsid w:val="78535E1F"/>
    <w:rsid w:val="7858092A"/>
    <w:rsid w:val="785CE7A0"/>
    <w:rsid w:val="787107F9"/>
    <w:rsid w:val="78802BE1"/>
    <w:rsid w:val="78B59D38"/>
    <w:rsid w:val="78D7F1A0"/>
    <w:rsid w:val="78F441A1"/>
    <w:rsid w:val="78FCAA04"/>
    <w:rsid w:val="7969EF2A"/>
    <w:rsid w:val="796C5A0C"/>
    <w:rsid w:val="79BB438D"/>
    <w:rsid w:val="79F0A169"/>
    <w:rsid w:val="7A07EC79"/>
    <w:rsid w:val="7A0CE8BF"/>
    <w:rsid w:val="7A142E35"/>
    <w:rsid w:val="7A26077F"/>
    <w:rsid w:val="7A2FD522"/>
    <w:rsid w:val="7A5B0BCC"/>
    <w:rsid w:val="7A6AA503"/>
    <w:rsid w:val="7A89D464"/>
    <w:rsid w:val="7AB1584A"/>
    <w:rsid w:val="7ABA7CCD"/>
    <w:rsid w:val="7AC33114"/>
    <w:rsid w:val="7AE46D4D"/>
    <w:rsid w:val="7AE9FF15"/>
    <w:rsid w:val="7AF53F60"/>
    <w:rsid w:val="7B05BF8B"/>
    <w:rsid w:val="7B22E897"/>
    <w:rsid w:val="7B38E1E5"/>
    <w:rsid w:val="7B5713EE"/>
    <w:rsid w:val="7B75E719"/>
    <w:rsid w:val="7B8AA011"/>
    <w:rsid w:val="7B939D42"/>
    <w:rsid w:val="7BAE767F"/>
    <w:rsid w:val="7BD791B2"/>
    <w:rsid w:val="7BF0DB5A"/>
    <w:rsid w:val="7BF8789D"/>
    <w:rsid w:val="7C28F388"/>
    <w:rsid w:val="7C737059"/>
    <w:rsid w:val="7C7E0C11"/>
    <w:rsid w:val="7CA0D7B1"/>
    <w:rsid w:val="7CB5AEA8"/>
    <w:rsid w:val="7CEE3021"/>
    <w:rsid w:val="7D11B77A"/>
    <w:rsid w:val="7D13C845"/>
    <w:rsid w:val="7D1684E0"/>
    <w:rsid w:val="7D19F3CC"/>
    <w:rsid w:val="7D3140BB"/>
    <w:rsid w:val="7D391443"/>
    <w:rsid w:val="7D3FA4D1"/>
    <w:rsid w:val="7D469B3B"/>
    <w:rsid w:val="7DA8174D"/>
    <w:rsid w:val="7DBF47C1"/>
    <w:rsid w:val="7DF1B6FA"/>
    <w:rsid w:val="7E6AEECC"/>
    <w:rsid w:val="7E8A0082"/>
    <w:rsid w:val="7E9128BB"/>
    <w:rsid w:val="7EE6C245"/>
    <w:rsid w:val="7EE9100E"/>
    <w:rsid w:val="7EF9DF70"/>
    <w:rsid w:val="7EFCBA80"/>
    <w:rsid w:val="7F117AB1"/>
    <w:rsid w:val="7F1FCF8F"/>
    <w:rsid w:val="7F2931B0"/>
    <w:rsid w:val="7F2B9A28"/>
    <w:rsid w:val="7F2CB07C"/>
    <w:rsid w:val="7F3C8346"/>
    <w:rsid w:val="7F478DF1"/>
    <w:rsid w:val="7F8F9653"/>
    <w:rsid w:val="7F9C8E8E"/>
    <w:rsid w:val="7FB5ACD3"/>
    <w:rsid w:val="7FBCF133"/>
    <w:rsid w:val="7FE68C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yperlink" Target="https://www.wrike.com/remote-work-guide/remote-working-disadvantages-challenges/" TargetMode="External" Id="rId39" /><Relationship Type="http://schemas.openxmlformats.org/officeDocument/2006/relationships/hyperlink" Target="https://jobs.theguardian.com/article/the-benefits-and-challenges-of-remote-working" TargetMode="External" Id="rId47" /><Relationship Type="http://schemas.openxmlformats.org/officeDocument/2006/relationships/header" Target="header2.xml" Id="rId50" /><Relationship Type="http://schemas.openxmlformats.org/officeDocument/2006/relationships/fontTable" Target="fontTable.xml" Id="rId55"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footer" Target="footer3.xml" Id="rId54"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news.gallup.com/businessjournal/174197/managers-focus-performance-engagement.aspx" TargetMode="External" Id="rId45" /><Relationship Type="http://schemas.openxmlformats.org/officeDocument/2006/relationships/header" Target="header3.xml" Id="rId53" /><Relationship Type="http://schemas.openxmlformats.org/officeDocument/2006/relationships/webSettings" Target="webSettings.xml" Id="rId5" /><Relationship Type="http://schemas.openxmlformats.org/officeDocument/2006/relationships/image" Target="media/image2.jpg" Id="rId36" /><Relationship Type="http://schemas.openxmlformats.org/officeDocument/2006/relationships/header" Target="header1.xml" Id="rId49" /><Relationship Type="http://schemas.microsoft.com/office/2020/10/relationships/intelligence" Target="intelligence2.xml" Id="rId57" /><Relationship Type="http://schemas.openxmlformats.org/officeDocument/2006/relationships/hyperlink" Target="https://www.ons.gov.uk/employmentandlabourmarket/peopleinwork/employmentandemployeetypes/articles/homeworkingintheukregionalpatterns/2019to2022" TargetMode="External" Id="rId44" /><Relationship Type="http://schemas.openxmlformats.org/officeDocument/2006/relationships/footer" Target="footer2.xml" Id="rId52" /><Relationship Type="http://schemas.openxmlformats.org/officeDocument/2006/relationships/settings" Target="settings.xml" Id="rId4" /><Relationship Type="http://schemas.openxmlformats.org/officeDocument/2006/relationships/hyperlink" Target="https://www.forbes.com/sites/insights-zoom/2017/10/30/5-reasons-why-your-company-needs-to-embrace-video-conferencing-now/" TargetMode="External" Id="rId43" /><Relationship Type="http://schemas.openxmlformats.org/officeDocument/2006/relationships/hyperlink" Target="https://careerfoundry.com/en/blog/career-change/benefits-of-remote-work/" TargetMode="External" Id="rId48" /><Relationship Type="http://schemas.openxmlformats.org/officeDocument/2006/relationships/theme" Target="theme/theme1.xml" Id="rId56" /><Relationship Type="http://schemas.openxmlformats.org/officeDocument/2006/relationships/image" Target="media/image1.png" Id="rId8" /><Relationship Type="http://schemas.openxmlformats.org/officeDocument/2006/relationships/footer" Target="footer1.xml" Id="rId51" /><Relationship Type="http://schemas.openxmlformats.org/officeDocument/2006/relationships/styles" Target="styles.xml" Id="rId3" /><Relationship Type="http://schemas.openxmlformats.org/officeDocument/2006/relationships/glossaryDocument" Target="glossary/document.xml" Id="R719fa8a0defd4668" /><Relationship Type="http://schemas.openxmlformats.org/officeDocument/2006/relationships/hyperlink" Target="https://hbr.org/2016/12/what-great-managers-do-daily" TargetMode="External" Id="R06c5ec4e82b74485" /><Relationship Type="http://schemas.openxmlformats.org/officeDocument/2006/relationships/image" Target="/media/image3.jpg" Id="R8adecf5e6e864e5a" /><Relationship Type="http://schemas.openxmlformats.org/officeDocument/2006/relationships/hyperlink" Target="https://www.td.org/insights/accel-model-of-a-winning-manager" TargetMode="External" Id="R35040b68e5984a56" /><Relationship Type="http://schemas.openxmlformats.org/officeDocument/2006/relationships/hyperlink" Target="https://buffer.com/state-of-remote-work/2019" TargetMode="External" Id="Rc922295879eb4c29" /><Relationship Type="http://schemas.openxmlformats.org/officeDocument/2006/relationships/hyperlink" Target="https://www.cosocloud.com/press-releases/coso-survey-shows-working-remotely-benefits-employers-and-employees" TargetMode="External" Id="R5ab325d7724f4c35" /><Relationship Type="http://schemas.openxmlformats.org/officeDocument/2006/relationships/hyperlink" Target="https://www.forbes.com/sites/forbesagencycouncil/2021/11/08/remote-vs-in-person-work-pros-and-cons-to-weigh-as-a-business-owner/?sh=31f34eeb7cf9" TargetMode="External" Id="R8526321fe6754080" /><Relationship Type="http://schemas.openxmlformats.org/officeDocument/2006/relationships/hyperlink" Target="https://post.parliament.uk/research-briefings/post-pb-0049/" TargetMode="External" Id="Rba21f4290cab479a" /><Relationship Type="http://schemas.openxmlformats.org/officeDocument/2006/relationships/hyperlink" Target="https://online.hbs.edu/blog/post/how-can-purpose-impact-business-performance" TargetMode="External" Id="R535ecc9f21ee4d5d" /><Relationship Type="http://schemas.openxmlformats.org/officeDocument/2006/relationships/hyperlink" Target="https://online.hbs.edu/blog/post/how-to-communicate-organizational-change" TargetMode="External" Id="Re0564ac16ce54288" /><Relationship Type="http://schemas.openxmlformats.org/officeDocument/2006/relationships/hyperlink" Target="https://online.hbs.edu/blog/post/how-to-stop-micromanaging" TargetMode="External" Id="R249882e221f04fa4" /><Relationship Type="http://schemas.openxmlformats.org/officeDocument/2006/relationships/hyperlink" Target="https://online.hbs.edu/courses/leadership-principles/" TargetMode="External" Id="R07c8106571b54103" /><Relationship Type="http://schemas.openxmlformats.org/officeDocument/2006/relationships/hyperlink" Target="https://eu.usatoday.com/story/money/2020/03/22/working-home-likely-save-you-money/5024967002/" TargetMode="External" Id="R8cd03b1ea7e14d0c" /><Relationship Type="http://schemas.openxmlformats.org/officeDocument/2006/relationships/hyperlink" Target="https://www.pwc.com/us/en/purpose-workplace-study.html" TargetMode="External" Id="Rbdebb45144ce42e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1686bd9-66c8-48e4-b944-f140aa8fa8a5}"/>
      </w:docPartPr>
      <w:docPartBody>
        <w:p w14:paraId="1DF786D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Carly Williams (2319218)</lastModifiedBy>
  <revision>30</revision>
  <dcterms:created xsi:type="dcterms:W3CDTF">2024-02-27T13:32:00.0000000Z</dcterms:created>
  <dcterms:modified xsi:type="dcterms:W3CDTF">2024-03-24T23:44:09.8021701Z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