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D4EFB0" w14:textId="427C8DB0" w:rsidR="00FD138C" w:rsidRPr="00756674" w:rsidRDefault="00756674" w:rsidP="00756674">
      <w:pPr>
        <w:jc w:val="center"/>
        <w:rPr>
          <w:u w:val="single"/>
        </w:rPr>
      </w:pPr>
      <w:r w:rsidRPr="00756674">
        <w:rPr>
          <w:u w:val="single"/>
        </w:rPr>
        <w:t>Outline what is meant by the “integrity” of the evidence and by using a specific example describe how this may be ensured.</w:t>
      </w:r>
    </w:p>
    <w:p w14:paraId="3F546D28" w14:textId="24EC77AB" w:rsidR="00756674" w:rsidRDefault="00756674" w:rsidP="00756674">
      <w:pPr>
        <w:jc w:val="center"/>
      </w:pPr>
    </w:p>
    <w:p w14:paraId="7C9C0BB2" w14:textId="77777777" w:rsidR="003549F4" w:rsidRDefault="00756674" w:rsidP="00756674">
      <w:r>
        <w:t xml:space="preserve">Evidence is vital during any forensic case in order to prove or to disprove theories that are put forward by the investigators of the case. In order for the evidence to be </w:t>
      </w:r>
      <w:r w:rsidR="00987AA5">
        <w:t>viable in a forensic case, the “integrity” of the evidence presented must be preserved. This means that</w:t>
      </w:r>
      <w:r w:rsidR="00E80D37">
        <w:t xml:space="preserve"> the collection, storage and custody of the evidence collected must follow specific rules and </w:t>
      </w:r>
      <w:r w:rsidR="005213FA">
        <w:t xml:space="preserve">failure to meet these rules may result in the evidence being unable to be shown in court. </w:t>
      </w:r>
    </w:p>
    <w:p w14:paraId="1D726200" w14:textId="02622980" w:rsidR="003549F4" w:rsidRDefault="005213FA" w:rsidP="00756674">
      <w:r>
        <w:t xml:space="preserve">Firstly, the collection of evidence must be highly regulated in order to keep the evidence’s “integrity”. When physical evidence is collected, the must be a </w:t>
      </w:r>
      <w:r w:rsidR="0038143C">
        <w:t>traceable</w:t>
      </w:r>
      <w:r>
        <w:t xml:space="preserve"> line of custody of this evidence to ensure that the </w:t>
      </w:r>
      <w:r w:rsidR="0038143C">
        <w:t>evidence can</w:t>
      </w:r>
      <w:r>
        <w:t xml:space="preserve"> be tracked from its collection at the scene of a crime to the appearance of the evidence at court. </w:t>
      </w:r>
      <w:r w:rsidR="0038143C">
        <w:t>Without</w:t>
      </w:r>
      <w:r w:rsidR="00B17D2E">
        <w:t xml:space="preserve"> this clearly </w:t>
      </w:r>
      <w:r w:rsidR="0038143C">
        <w:t>traceable</w:t>
      </w:r>
      <w:r w:rsidR="00B17D2E">
        <w:t xml:space="preserve"> chain of </w:t>
      </w:r>
      <w:r w:rsidR="0038143C">
        <w:t>custody</w:t>
      </w:r>
      <w:r w:rsidR="00B17D2E">
        <w:t xml:space="preserve"> it can be easily argued that the integrity of the evidence has been compromised as there will be gaps in time where the evidence cannot be clearly placed, and where the evidence may have been compromised.</w:t>
      </w:r>
      <w:r w:rsidR="00F16423">
        <w:t xml:space="preserve"> </w:t>
      </w:r>
    </w:p>
    <w:p w14:paraId="1EB79053" w14:textId="3066D367" w:rsidR="00756674" w:rsidRDefault="00F16423" w:rsidP="00756674">
      <w:r>
        <w:t xml:space="preserve">Secondly, the evidence must be correctly </w:t>
      </w:r>
      <w:r w:rsidR="0038143C">
        <w:t>sorted</w:t>
      </w:r>
      <w:r>
        <w:t xml:space="preserve"> so as to preserve it properly. </w:t>
      </w:r>
      <w:r w:rsidR="0038143C">
        <w:t>Should</w:t>
      </w:r>
      <w:r>
        <w:t xml:space="preserve"> the evidence be stored in the wrong conditions, this can affect the </w:t>
      </w:r>
      <w:r w:rsidR="0038143C">
        <w:t>integrity</w:t>
      </w:r>
      <w:r>
        <w:t xml:space="preserve"> of said evidence. Incorrect storage conditions may result in the </w:t>
      </w:r>
      <w:r w:rsidR="0038143C">
        <w:t>decomposition</w:t>
      </w:r>
      <w:r>
        <w:t xml:space="preserve"> particularly when referring to biological </w:t>
      </w:r>
      <w:r w:rsidR="0038143C">
        <w:t>evidence</w:t>
      </w:r>
      <w:r>
        <w:t xml:space="preserve"> and it then may </w:t>
      </w:r>
      <w:r w:rsidR="0038143C">
        <w:t>be unusable</w:t>
      </w:r>
      <w:r w:rsidR="00766534">
        <w:t xml:space="preserve"> when </w:t>
      </w:r>
      <w:r w:rsidR="00490878">
        <w:t xml:space="preserve">needed for comparison for DNA analysis. Incorrect storage of non biological </w:t>
      </w:r>
      <w:r w:rsidR="0038143C">
        <w:t>evidence</w:t>
      </w:r>
      <w:r w:rsidR="00490878">
        <w:t xml:space="preserve"> can also </w:t>
      </w:r>
      <w:r w:rsidR="003549F4">
        <w:t xml:space="preserve">result in the degrading of the evidence and so it must be ensured that all evidence, both biological and non biological, must be stored correctly and the storage of it be closely monitored and recorded in order to prove that the integrity of the evidence has not </w:t>
      </w:r>
      <w:r w:rsidR="0038143C">
        <w:t>been affected</w:t>
      </w:r>
      <w:r w:rsidR="003549F4">
        <w:t xml:space="preserve"> by it storage.</w:t>
      </w:r>
    </w:p>
    <w:p w14:paraId="00CA6F3F" w14:textId="12F13B19" w:rsidR="003549F4" w:rsidRDefault="003549F4" w:rsidP="00756674">
      <w:r>
        <w:t xml:space="preserve">The evidence must also follow a clear chain of custody, and this must also be able to be clearly traced through records. When the evidence is collected properly by crime scene investigators, it must be properly labelled and passed along to the crime scene manager from which it will be </w:t>
      </w:r>
      <w:r w:rsidR="00B04886">
        <w:t xml:space="preserve">passed along the correct chain of command. During each exchange of the evidence, it must be properly recorded and marked, to ensure that there are no periods of time during which the person who has custody over the evidence cannot be traced. This is so as to ensure that at no point could there be an </w:t>
      </w:r>
      <w:r w:rsidR="00B014B5">
        <w:t>opportunity to compromise the integrity of the evidence.</w:t>
      </w:r>
    </w:p>
    <w:p w14:paraId="40D147E2" w14:textId="1C6089FB" w:rsidR="00B04886" w:rsidRDefault="00B014B5" w:rsidP="00756674">
      <w:r>
        <w:t>The specific example I would like to use in order to show how to properly ensure the integrity of evidence is the murder of Nicole Brown Simpson and Ronald L. Goldman, also known as the case of OJ Simpson.</w:t>
      </w:r>
      <w:r w:rsidR="003657FA">
        <w:t xml:space="preserve">Simpson was a public figure, a </w:t>
      </w:r>
      <w:r w:rsidR="001C6030">
        <w:t>Heisman</w:t>
      </w:r>
      <w:r w:rsidR="003657FA">
        <w:t xml:space="preserve"> </w:t>
      </w:r>
      <w:r w:rsidR="001C6030">
        <w:t>Trophy</w:t>
      </w:r>
      <w:r w:rsidR="003657FA">
        <w:t xml:space="preserve"> winning </w:t>
      </w:r>
      <w:r w:rsidR="001C6030">
        <w:t>NFL</w:t>
      </w:r>
      <w:r w:rsidR="003657FA">
        <w:t xml:space="preserve"> player who had since transitioned into acting, becoming one of America’s favourite celebrities at the time.</w:t>
      </w:r>
      <w:r>
        <w:t xml:space="preserve"> Simpson was the </w:t>
      </w:r>
      <w:r w:rsidR="001C6030">
        <w:t>primary</w:t>
      </w:r>
      <w:r>
        <w:t xml:space="preserve"> suspect in the murder of his ex wife Nicole and her friend outside her home in 1994 and was arrested and charged with their murder days later. While many factors resulted in Simpson being found not guilty in criminal court (he was later found liable in the civil suits for the wrongful deaths of Nicole Brown Simpson and Ronald L. Goldman), a large factor that resulted in the jury’s not guilty verdict was the </w:t>
      </w:r>
      <w:r w:rsidR="001C6030">
        <w:t>defence</w:t>
      </w:r>
      <w:r>
        <w:t xml:space="preserve"> were able to cast doubt on the integrity of the evidence presented by the prosecution. This was due to the three factors above not being correctly considered and some of the evidence being incorrectly collected, stored and the custody of the evidence not being properly recorded</w:t>
      </w:r>
      <w:r w:rsidR="003657FA">
        <w:t xml:space="preserve">. </w:t>
      </w:r>
    </w:p>
    <w:p w14:paraId="766AC9AF" w14:textId="15DCDAC7" w:rsidR="005806F7" w:rsidRDefault="003657FA" w:rsidP="00756674">
      <w:r>
        <w:t xml:space="preserve">The first evidence which cast doubt on Simpson’s innocence was a glove found at his </w:t>
      </w:r>
      <w:r w:rsidR="001C6030">
        <w:t>Rockingham</w:t>
      </w:r>
      <w:r>
        <w:t xml:space="preserve"> estate behind his guesthouse. This glove was a matching glove to one that had been found at the scene of the murders of Nicole </w:t>
      </w:r>
      <w:r w:rsidR="001C6030">
        <w:t>Brown</w:t>
      </w:r>
      <w:r>
        <w:t xml:space="preserve"> Simpson and Ronald L. Goldman. Both gloves were found to </w:t>
      </w:r>
      <w:r>
        <w:lastRenderedPageBreak/>
        <w:t xml:space="preserve">have blood on them from both Nicole Brown Simpson and Ronald L. Goldman as well as blood that was matched to be found to be OJ Simpson’s. This DNA </w:t>
      </w:r>
      <w:r w:rsidR="001C6030">
        <w:t>evidence</w:t>
      </w:r>
      <w:r>
        <w:t xml:space="preserve"> should have been a </w:t>
      </w:r>
      <w:r w:rsidR="001C6030">
        <w:t>crucial</w:t>
      </w:r>
      <w:r>
        <w:t xml:space="preserve">; factor in the trial and should have deeply shown that there was a connection between Simpson and the scene of the crime. However, Simpson’s </w:t>
      </w:r>
      <w:r w:rsidR="001C6030">
        <w:t>defence</w:t>
      </w:r>
      <w:r>
        <w:t xml:space="preserve"> team, made up of some of the best lawyers available at the time, were able to cast doubt on this piece of evidence in connection to the collection of the evidence.</w:t>
      </w:r>
      <w:r w:rsidR="008B3A3A">
        <w:t xml:space="preserve"> The evidence was found by detective Mark Fuhrman when he entered </w:t>
      </w:r>
      <w:r w:rsidR="001C6030">
        <w:t>Simpson’s</w:t>
      </w:r>
      <w:r w:rsidR="008B3A3A">
        <w:t xml:space="preserve"> property alone. The doubt cast on this piece of evidence consisted of two parts: </w:t>
      </w:r>
      <w:r w:rsidR="001C6030">
        <w:t>Fuhrman’s</w:t>
      </w:r>
      <w:r w:rsidR="008B3A3A">
        <w:t xml:space="preserve"> character and the fact that he was alone, entering Simpson’s property illegally, when it was initially discovered. </w:t>
      </w:r>
      <w:r w:rsidR="005806F7">
        <w:t xml:space="preserve">The integrity of this evidence was therefore damaged on two fronts. Firstly, since it was discovered by </w:t>
      </w:r>
      <w:r w:rsidR="001C6030">
        <w:t>Fuhrman</w:t>
      </w:r>
      <w:r w:rsidR="005806F7">
        <w:t xml:space="preserve"> when he was alone and entering the property illegally and with no one else to corroborate his description of how he found the glove, the </w:t>
      </w:r>
      <w:r w:rsidR="001C6030">
        <w:t>defence</w:t>
      </w:r>
      <w:r w:rsidR="005806F7">
        <w:t xml:space="preserve"> team were able to cast doubt on </w:t>
      </w:r>
      <w:r w:rsidR="001C6030">
        <w:t>whether</w:t>
      </w:r>
      <w:r w:rsidR="005806F7">
        <w:t xml:space="preserve"> the glove had been found by </w:t>
      </w:r>
      <w:r w:rsidR="001C6030">
        <w:t>Fuhrman</w:t>
      </w:r>
      <w:r w:rsidR="005806F7">
        <w:t xml:space="preserve"> in that state, </w:t>
      </w:r>
      <w:r w:rsidR="001C6030">
        <w:t>insinuating</w:t>
      </w:r>
      <w:r w:rsidR="005806F7">
        <w:t xml:space="preserve"> that it had instead been planted or tampered with in the time between his discovery of the glove and its collection. It was suggested that the glove or blood found on the glove had been placed there by </w:t>
      </w:r>
      <w:r w:rsidR="001C6030">
        <w:t>Fuhrman</w:t>
      </w:r>
      <w:r w:rsidR="005806F7">
        <w:t xml:space="preserve"> in order to </w:t>
      </w:r>
      <w:r w:rsidR="001C6030">
        <w:t>frame</w:t>
      </w:r>
      <w:r w:rsidR="005806F7">
        <w:t xml:space="preserve"> Simpson for the murders. This was further suggested when </w:t>
      </w:r>
      <w:r w:rsidR="001C6030">
        <w:t>Fuhrman</w:t>
      </w:r>
      <w:r w:rsidR="005806F7">
        <w:t xml:space="preserve"> refused to answer the </w:t>
      </w:r>
      <w:r w:rsidR="001C6030">
        <w:t>question</w:t>
      </w:r>
      <w:r w:rsidR="005806F7">
        <w:t xml:space="preserve"> of </w:t>
      </w:r>
      <w:r w:rsidR="001C6030">
        <w:t>whether</w:t>
      </w:r>
      <w:r w:rsidR="005806F7">
        <w:t xml:space="preserve"> he had planted evidence whilst on the stand so as not to incriminate himself. This called into question in the eyes of the </w:t>
      </w:r>
      <w:r w:rsidR="001C6030">
        <w:t>jury</w:t>
      </w:r>
      <w:r w:rsidR="005806F7">
        <w:t xml:space="preserve"> the integrity of the evidence and was a factor in Simpson later being found not guilty. </w:t>
      </w:r>
      <w:r w:rsidR="00F42F42">
        <w:t xml:space="preserve">To ensure the integrity of this evidence, firstly a secure cordon should have been set up where all evidence could be securely </w:t>
      </w:r>
      <w:r w:rsidR="001C6030">
        <w:t>collected,</w:t>
      </w:r>
      <w:r w:rsidR="00F42F42">
        <w:t xml:space="preserve"> and it could be ensured that there was no way that evidence could be planted or tampered with at the scene. This also means that detective </w:t>
      </w:r>
      <w:r w:rsidR="001C6030">
        <w:t>Fuhrman</w:t>
      </w:r>
      <w:r w:rsidR="00F42F42">
        <w:t>, in order to ensure the evidence’ integrity, should not have enter the property illegally.</w:t>
      </w:r>
    </w:p>
    <w:p w14:paraId="2348240D" w14:textId="0C282E6C" w:rsidR="00AE44F9" w:rsidRDefault="005806F7" w:rsidP="00756674">
      <w:r>
        <w:t xml:space="preserve">Secondly, the storage of these gloves became a major factor in this case. The gloves were initially </w:t>
      </w:r>
      <w:r w:rsidR="003F72E9">
        <w:t xml:space="preserve">collected along with much </w:t>
      </w:r>
      <w:r w:rsidR="001C6030">
        <w:t>other</w:t>
      </w:r>
      <w:r w:rsidR="003F72E9">
        <w:t xml:space="preserve"> </w:t>
      </w:r>
      <w:r w:rsidR="001C6030">
        <w:t>physical</w:t>
      </w:r>
      <w:r w:rsidR="003F72E9">
        <w:t xml:space="preserve"> evidence in a van that did not have adequate temperature control and was allowed to repeatedly </w:t>
      </w:r>
      <w:r w:rsidR="001C6030">
        <w:t>overheat</w:t>
      </w:r>
      <w:r w:rsidR="003F72E9">
        <w:t xml:space="preserve">. This, as previously stated, may lead to the </w:t>
      </w:r>
      <w:r w:rsidR="001C6030">
        <w:t>degradation</w:t>
      </w:r>
      <w:r w:rsidR="003F72E9">
        <w:t xml:space="preserve"> of </w:t>
      </w:r>
      <w:r w:rsidR="00C7089E">
        <w:t xml:space="preserve">particularly of biological evidence such as the blood evidence found on both gloves found at the scene of the crime and the glove found at Simpson’s Rockingham estate. This lead the </w:t>
      </w:r>
      <w:r w:rsidR="001C6030">
        <w:t>defence</w:t>
      </w:r>
      <w:r w:rsidR="00C7089E">
        <w:t xml:space="preserve"> team to suggest that the possible </w:t>
      </w:r>
      <w:r w:rsidR="001C6030">
        <w:t>degradation</w:t>
      </w:r>
      <w:r w:rsidR="00C7089E">
        <w:t xml:space="preserve"> of the DNA evidence found on both of the pieces of evidence may be unreliable, and their </w:t>
      </w:r>
      <w:r w:rsidR="001C6030">
        <w:t>integrity</w:t>
      </w:r>
      <w:r w:rsidR="00C7089E">
        <w:t xml:space="preserve"> compromised. The gloves were also frozen and refrozen multiple times </w:t>
      </w:r>
      <w:r w:rsidR="001C6030">
        <w:t>between</w:t>
      </w:r>
      <w:r w:rsidR="00C7089E">
        <w:t xml:space="preserve"> their collection and their being present</w:t>
      </w:r>
      <w:r w:rsidR="00AE44F9">
        <w:t xml:space="preserve">ed during the trial. This lead to, as said by the prosecution, to the gloves themselves shrinking. However, the </w:t>
      </w:r>
      <w:r w:rsidR="001C6030">
        <w:t>defence</w:t>
      </w:r>
      <w:r w:rsidR="00AE44F9">
        <w:t xml:space="preserve"> team asked that Simpson tried on the gloves in court and on live television, despite disagreement from the </w:t>
      </w:r>
      <w:r w:rsidR="001C6030">
        <w:t>prosecution</w:t>
      </w:r>
      <w:r w:rsidR="00AE44F9">
        <w:t xml:space="preserve">, and they were found not to fit. It has since been argued that this is due to multiple factors such as Simpson purposefully trying to make them not fit, the latex gloves he had to wear so as not to contaminate the gloves and the shrinking of the gloves caused by the freezing and refreezing that had occurred. It was this incorrect storage of this crucial piece of evidence that led to multiple aspects of the gloves’ </w:t>
      </w:r>
      <w:r w:rsidR="001C6030">
        <w:t>integrity</w:t>
      </w:r>
      <w:r w:rsidR="00AE44F9">
        <w:t xml:space="preserve"> being questioned. Not only did the gloves not fit the suspected killer but the DNA evidence found on the gloves was also called into question due to the way in which they were stored, in incorrect conditions.</w:t>
      </w:r>
      <w:r w:rsidR="00F42F42">
        <w:t xml:space="preserve"> To ensure the integrity of this evidence, firstly, the evidence should have been collected and placed in storage whose </w:t>
      </w:r>
      <w:r w:rsidR="001C6030">
        <w:t>conditions</w:t>
      </w:r>
      <w:r w:rsidR="00F42F42">
        <w:t xml:space="preserve"> could be </w:t>
      </w:r>
      <w:r w:rsidR="001C6030">
        <w:t>adequately</w:t>
      </w:r>
      <w:r w:rsidR="00F42F42">
        <w:t xml:space="preserve"> controlled so as not to affect the evidence and cause the evidence to degrade.</w:t>
      </w:r>
    </w:p>
    <w:p w14:paraId="3128B081" w14:textId="3A7A7DF2" w:rsidR="003657FA" w:rsidRDefault="00AE44F9" w:rsidP="00756674">
      <w:r>
        <w:t xml:space="preserve">Lastly, the integrity </w:t>
      </w:r>
      <w:r w:rsidR="00A7333D">
        <w:t xml:space="preserve">of the evidence featured in this case was further questioned as the chain of command was not properly followed when evidence was </w:t>
      </w:r>
      <w:r w:rsidR="001C6030">
        <w:t>entered</w:t>
      </w:r>
      <w:r w:rsidR="00A7333D">
        <w:t xml:space="preserve"> into custody. The largest example of this was that there was approximately 1.5ml of blood taken from OJ Simpson that went missing. After having been collected the blood evidence was not immediately entered into chain of custody  and was then subsequently lost. As a result, there was no way to trace where and when exactly the evidence had gone missing and so it could not be traced back to a single person. This resulted in </w:t>
      </w:r>
      <w:r w:rsidR="00A7333D">
        <w:lastRenderedPageBreak/>
        <w:t xml:space="preserve">further questioning of the integrity of other evidence that had been collected as it was argued that as a result of the poor security of evidence at the LAPD, any of the evidence could have been tampered with by unauthorised </w:t>
      </w:r>
      <w:r w:rsidR="001C6030">
        <w:t>personnel</w:t>
      </w:r>
      <w:r w:rsidR="00A7333D">
        <w:t xml:space="preserve">. This meant that not only was the blood evidence then missing but it cast doubt on all other evidence that had been collected and stored with the LAPD. This allowed the </w:t>
      </w:r>
      <w:r w:rsidR="001C6030">
        <w:t>defence</w:t>
      </w:r>
      <w:r w:rsidR="00A7333D">
        <w:t xml:space="preserve"> to further question the integrity of all of the evidence taken by the LAPD. This </w:t>
      </w:r>
      <w:r w:rsidR="001C6030">
        <w:t>meant</w:t>
      </w:r>
      <w:r w:rsidR="00A7333D">
        <w:t xml:space="preserve"> the </w:t>
      </w:r>
      <w:r w:rsidR="001C6030">
        <w:t>defence</w:t>
      </w:r>
      <w:r w:rsidR="00A7333D">
        <w:t xml:space="preserve"> could adequately argue that any and all evidence in this case, and possibly other cases, had lost integrity. </w:t>
      </w:r>
      <w:r w:rsidR="00F42F42">
        <w:t xml:space="preserve">The integrity of the evidence could have been </w:t>
      </w:r>
      <w:r w:rsidR="001C6030">
        <w:t>ensured</w:t>
      </w:r>
      <w:r w:rsidR="00F42F42">
        <w:t xml:space="preserve"> by correctly labelling and passing the evidence along the chain of custody in the proper manner. This would allow for all evidence to be trac</w:t>
      </w:r>
      <w:r w:rsidR="001C6030">
        <w:t>e</w:t>
      </w:r>
      <w:bookmarkStart w:id="0" w:name="_GoBack"/>
      <w:bookmarkEnd w:id="0"/>
      <w:r w:rsidR="00F42F42">
        <w:t>able at any time and for any missing evidence to be traced back to the person from whom it went missing.</w:t>
      </w:r>
    </w:p>
    <w:p w14:paraId="6DFBC85D" w14:textId="3A963298" w:rsidR="00A7333D" w:rsidRPr="003549F4" w:rsidRDefault="00A7333D" w:rsidP="00756674">
      <w:r>
        <w:t xml:space="preserve">These three crucial rules when handling evidence were mishandled by those working on the case of OJ Simpson and led to </w:t>
      </w:r>
      <w:r w:rsidR="00F42F42">
        <w:t>his being found not guilty by the jury. In conclusion, each styage of the evidence was incorrectly handled and had a major impact on the views of the integrity of the evidence in the eyes of the jury</w:t>
      </w:r>
      <w:r w:rsidR="0038143C">
        <w:t xml:space="preserve">. The </w:t>
      </w:r>
      <w:r w:rsidR="001C6030">
        <w:t>defence</w:t>
      </w:r>
      <w:r w:rsidR="0038143C">
        <w:t xml:space="preserve"> were able to drastically effect the view of the evidence due to the holes in its management. Had the evidence been handled correctly, the jury may have come to a different verdict. This is just one example of how integrity of evidence is a crucial part of </w:t>
      </w:r>
      <w:r w:rsidR="001C6030">
        <w:t>prosecuting</w:t>
      </w:r>
      <w:r w:rsidR="0038143C">
        <w:t xml:space="preserve"> a crime, not just in proving guilt but also in creating reasonable doubt for a jury. This shows us that the collection, storage and chain of custody relating to evidence is a crucial part of any forensic case and that it must be followed to prove the evidences integrity. Without such integrity, forensic cases such as these can easily be questioned and lead to non convictions of guilty parties who may go on to reoffend, rather than correct convictions first time around. </w:t>
      </w:r>
    </w:p>
    <w:sectPr w:rsidR="00A7333D" w:rsidRPr="003549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674"/>
    <w:rsid w:val="00156478"/>
    <w:rsid w:val="001C6030"/>
    <w:rsid w:val="00321E8C"/>
    <w:rsid w:val="003549F4"/>
    <w:rsid w:val="003657FA"/>
    <w:rsid w:val="0038143C"/>
    <w:rsid w:val="003F72E9"/>
    <w:rsid w:val="00414F20"/>
    <w:rsid w:val="00490878"/>
    <w:rsid w:val="005213FA"/>
    <w:rsid w:val="005806F7"/>
    <w:rsid w:val="00756674"/>
    <w:rsid w:val="00766534"/>
    <w:rsid w:val="007A7E30"/>
    <w:rsid w:val="007B70ED"/>
    <w:rsid w:val="008B3A3A"/>
    <w:rsid w:val="008B5918"/>
    <w:rsid w:val="00987AA5"/>
    <w:rsid w:val="00A7333D"/>
    <w:rsid w:val="00AE44F9"/>
    <w:rsid w:val="00B014B5"/>
    <w:rsid w:val="00B04886"/>
    <w:rsid w:val="00B17D2E"/>
    <w:rsid w:val="00C075BE"/>
    <w:rsid w:val="00C355F2"/>
    <w:rsid w:val="00C7089E"/>
    <w:rsid w:val="00CF42CD"/>
    <w:rsid w:val="00D411DA"/>
    <w:rsid w:val="00E52DFD"/>
    <w:rsid w:val="00E6540B"/>
    <w:rsid w:val="00E80D37"/>
    <w:rsid w:val="00F16423"/>
    <w:rsid w:val="00F42F42"/>
    <w:rsid w:val="00FD1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49A76"/>
  <w15:chartTrackingRefBased/>
  <w15:docId w15:val="{E788C810-5B10-44F2-A35E-697B9E361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727</TotalTime>
  <Pages>3</Pages>
  <Words>1554</Words>
  <Characters>8858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Dunstan (1602189)</dc:creator>
  <cp:keywords/>
  <dc:description/>
  <cp:lastModifiedBy>Alexandra Dunstan (1602189)</cp:lastModifiedBy>
  <cp:revision>3</cp:revision>
  <dcterms:created xsi:type="dcterms:W3CDTF">2018-02-12T10:11:00Z</dcterms:created>
  <dcterms:modified xsi:type="dcterms:W3CDTF">2018-02-13T17:50:00Z</dcterms:modified>
</cp:coreProperties>
</file>