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8DF0C" w14:textId="57609B6D" w:rsidR="005066AD" w:rsidRPr="00D509DF" w:rsidRDefault="005066AD">
      <w:pPr>
        <w:rPr>
          <w:rFonts w:ascii="Arial" w:hAnsi="Arial" w:cs="Arial"/>
          <w:b/>
          <w:bCs/>
        </w:rPr>
      </w:pPr>
      <w:r w:rsidRPr="00D509DF">
        <w:rPr>
          <w:rFonts w:ascii="Arial" w:hAnsi="Arial" w:cs="Arial"/>
          <w:b/>
          <w:bCs/>
        </w:rPr>
        <w:t xml:space="preserve">Reflective piece for the </w:t>
      </w:r>
      <w:r w:rsidR="00907FB5">
        <w:rPr>
          <w:rFonts w:ascii="Arial" w:hAnsi="Arial" w:cs="Arial"/>
          <w:b/>
          <w:bCs/>
        </w:rPr>
        <w:t>nature-based</w:t>
      </w:r>
      <w:r w:rsidRPr="00D509DF">
        <w:rPr>
          <w:rFonts w:ascii="Arial" w:hAnsi="Arial" w:cs="Arial"/>
          <w:b/>
          <w:bCs/>
        </w:rPr>
        <w:t xml:space="preserve"> therapeutic play session</w:t>
      </w:r>
    </w:p>
    <w:p w14:paraId="615F073B" w14:textId="4EF1BE28" w:rsidR="006824BC" w:rsidRPr="00D509DF" w:rsidRDefault="00495760">
      <w:pPr>
        <w:rPr>
          <w:rFonts w:ascii="Arial" w:hAnsi="Arial" w:cs="Arial"/>
        </w:rPr>
      </w:pPr>
      <w:r w:rsidRPr="00D509DF">
        <w:rPr>
          <w:rFonts w:ascii="Arial" w:hAnsi="Arial" w:cs="Arial"/>
        </w:rPr>
        <w:t>This reflection will follow the Graham Gibbs reflective cycle model</w:t>
      </w:r>
      <w:r w:rsidR="00F71A65" w:rsidRPr="00D509DF">
        <w:rPr>
          <w:rFonts w:ascii="Arial" w:hAnsi="Arial" w:cs="Arial"/>
        </w:rPr>
        <w:t xml:space="preserve"> (Gibbs, 1988)</w:t>
      </w:r>
      <w:r w:rsidRPr="00D509DF">
        <w:rPr>
          <w:rFonts w:ascii="Arial" w:hAnsi="Arial" w:cs="Arial"/>
        </w:rPr>
        <w:t>.</w:t>
      </w:r>
    </w:p>
    <w:p w14:paraId="04FDBFD0" w14:textId="048B8EFB" w:rsidR="00495760" w:rsidRPr="00495760" w:rsidRDefault="000664A0" w:rsidP="00495760">
      <w:pPr>
        <w:rPr>
          <w:rFonts w:ascii="Arial" w:hAnsi="Arial" w:cs="Arial"/>
        </w:rPr>
      </w:pPr>
      <w:r>
        <w:rPr>
          <w:rFonts w:ascii="Arial" w:hAnsi="Arial" w:cs="Arial"/>
        </w:rPr>
        <w:t>This therapeutic play session aimed</w:t>
      </w:r>
      <w:r w:rsidR="00495760" w:rsidRPr="00495760">
        <w:rPr>
          <w:rFonts w:ascii="Arial" w:hAnsi="Arial" w:cs="Arial"/>
        </w:rPr>
        <w:t xml:space="preserve"> to support</w:t>
      </w:r>
      <w:r w:rsidR="007F6B4C">
        <w:rPr>
          <w:rFonts w:ascii="Arial" w:hAnsi="Arial" w:cs="Arial"/>
        </w:rPr>
        <w:t xml:space="preserve"> children's</w:t>
      </w:r>
      <w:r w:rsidR="00495760" w:rsidRPr="00495760">
        <w:rPr>
          <w:rFonts w:ascii="Arial" w:hAnsi="Arial" w:cs="Arial"/>
        </w:rPr>
        <w:t xml:space="preserve"> emotional regulation, sensory awareness and safe social interaction through a nature-based activity in a park. The session included grounding exercises, a nature hunt, creative play using natural materials,</w:t>
      </w:r>
      <w:r w:rsidR="00F71A65" w:rsidRPr="00D509DF">
        <w:rPr>
          <w:rFonts w:ascii="Arial" w:hAnsi="Arial" w:cs="Arial"/>
        </w:rPr>
        <w:t xml:space="preserve"> </w:t>
      </w:r>
      <w:r w:rsidR="000456D0" w:rsidRPr="00D509DF">
        <w:rPr>
          <w:rFonts w:ascii="Arial" w:hAnsi="Arial" w:cs="Arial"/>
        </w:rPr>
        <w:t>a cooperative play task</w:t>
      </w:r>
      <w:r w:rsidR="00F71A65" w:rsidRPr="00D509DF">
        <w:rPr>
          <w:rFonts w:ascii="Arial" w:hAnsi="Arial" w:cs="Arial"/>
        </w:rPr>
        <w:t>,</w:t>
      </w:r>
      <w:r w:rsidR="00495760" w:rsidRPr="00495760">
        <w:rPr>
          <w:rFonts w:ascii="Arial" w:hAnsi="Arial" w:cs="Arial"/>
        </w:rPr>
        <w:t xml:space="preserve"> and a calming closing activity. The session was designed to be inclusive for children </w:t>
      </w:r>
      <w:r w:rsidR="00F71A65" w:rsidRPr="00D509DF">
        <w:rPr>
          <w:rFonts w:ascii="Arial" w:hAnsi="Arial" w:cs="Arial"/>
        </w:rPr>
        <w:t xml:space="preserve">from different age groups, </w:t>
      </w:r>
      <w:r w:rsidR="00495760" w:rsidRPr="00495760">
        <w:rPr>
          <w:rFonts w:ascii="Arial" w:hAnsi="Arial" w:cs="Arial"/>
        </w:rPr>
        <w:t>including those with</w:t>
      </w:r>
      <w:r w:rsidR="007F6B4C">
        <w:rPr>
          <w:rFonts w:ascii="Arial" w:hAnsi="Arial" w:cs="Arial"/>
        </w:rPr>
        <w:t xml:space="preserve"> </w:t>
      </w:r>
      <w:r w:rsidR="00495760" w:rsidRPr="00495760">
        <w:rPr>
          <w:rFonts w:ascii="Arial" w:hAnsi="Arial" w:cs="Arial"/>
        </w:rPr>
        <w:t>Autism Spectrum Disorder,</w:t>
      </w:r>
      <w:r w:rsidR="00F71A65" w:rsidRPr="00D509DF">
        <w:rPr>
          <w:rFonts w:ascii="Arial" w:hAnsi="Arial" w:cs="Arial"/>
        </w:rPr>
        <w:t xml:space="preserve"> </w:t>
      </w:r>
      <w:r w:rsidR="00495760" w:rsidRPr="00495760">
        <w:rPr>
          <w:rFonts w:ascii="Arial" w:hAnsi="Arial" w:cs="Arial"/>
        </w:rPr>
        <w:t>Attention-Deficit</w:t>
      </w:r>
      <w:r w:rsidR="000456D0" w:rsidRPr="00D509DF">
        <w:rPr>
          <w:rFonts w:ascii="Arial" w:hAnsi="Arial" w:cs="Arial"/>
        </w:rPr>
        <w:t xml:space="preserve"> </w:t>
      </w:r>
      <w:r w:rsidR="00495760" w:rsidRPr="00495760">
        <w:rPr>
          <w:rFonts w:ascii="Arial" w:hAnsi="Arial" w:cs="Arial"/>
        </w:rPr>
        <w:t>Hyperactivity Disorder,</w:t>
      </w:r>
      <w:r w:rsidR="00F71A65" w:rsidRPr="00D509DF">
        <w:rPr>
          <w:rFonts w:ascii="Arial" w:hAnsi="Arial" w:cs="Arial"/>
        </w:rPr>
        <w:t xml:space="preserve"> </w:t>
      </w:r>
      <w:r w:rsidR="00495760" w:rsidRPr="00495760">
        <w:rPr>
          <w:rFonts w:ascii="Arial" w:hAnsi="Arial" w:cs="Arial"/>
        </w:rPr>
        <w:t>and children who experienced</w:t>
      </w:r>
      <w:r w:rsidR="00F71A65" w:rsidRPr="00D509DF">
        <w:rPr>
          <w:rFonts w:ascii="Arial" w:hAnsi="Arial" w:cs="Arial"/>
        </w:rPr>
        <w:t xml:space="preserve"> early c</w:t>
      </w:r>
      <w:r w:rsidR="00495760" w:rsidRPr="00495760">
        <w:rPr>
          <w:rFonts w:ascii="Arial" w:hAnsi="Arial" w:cs="Arial"/>
        </w:rPr>
        <w:t xml:space="preserve">hildhood </w:t>
      </w:r>
      <w:r w:rsidR="00F71A65" w:rsidRPr="00D509DF">
        <w:rPr>
          <w:rFonts w:ascii="Arial" w:hAnsi="Arial" w:cs="Arial"/>
        </w:rPr>
        <w:t>t</w:t>
      </w:r>
      <w:r w:rsidR="00495760" w:rsidRPr="00495760">
        <w:rPr>
          <w:rFonts w:ascii="Arial" w:hAnsi="Arial" w:cs="Arial"/>
        </w:rPr>
        <w:t>rauma.</w:t>
      </w:r>
    </w:p>
    <w:p w14:paraId="15B43C6C" w14:textId="67B06A13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The children took part in the grounding activity at the beginning, where they were asked to notice things they could see, hear and feel.</w:t>
      </w:r>
      <w:r w:rsidR="00F71A65" w:rsidRPr="00D509DF">
        <w:rPr>
          <w:rFonts w:ascii="Arial" w:hAnsi="Arial" w:cs="Arial"/>
        </w:rPr>
        <w:t xml:space="preserve"> This aimed to get the children to focus on the present moment and to help regulate their emotions</w:t>
      </w:r>
      <w:r w:rsidR="004D386F" w:rsidRPr="00D509DF">
        <w:rPr>
          <w:rFonts w:ascii="Arial" w:hAnsi="Arial" w:cs="Arial"/>
        </w:rPr>
        <w:t>, which</w:t>
      </w:r>
      <w:r w:rsidR="00F71A65" w:rsidRPr="00D509DF">
        <w:rPr>
          <w:rFonts w:ascii="Arial" w:hAnsi="Arial" w:cs="Arial"/>
        </w:rPr>
        <w:t xml:space="preserve"> is important for children from different neurodiverse backgrounds</w:t>
      </w:r>
      <w:r w:rsidR="004D386F" w:rsidRPr="00D509DF">
        <w:rPr>
          <w:rFonts w:ascii="Arial" w:hAnsi="Arial" w:cs="Arial"/>
        </w:rPr>
        <w:t xml:space="preserve"> (</w:t>
      </w:r>
      <w:proofErr w:type="spellStart"/>
      <w:r w:rsidR="004D386F" w:rsidRPr="00D509DF">
        <w:rPr>
          <w:rFonts w:ascii="Arial" w:hAnsi="Arial" w:cs="Arial"/>
        </w:rPr>
        <w:t>Kozowska</w:t>
      </w:r>
      <w:proofErr w:type="spellEnd"/>
      <w:r w:rsidR="004D386F" w:rsidRPr="00D509DF">
        <w:rPr>
          <w:rFonts w:ascii="Arial" w:hAnsi="Arial" w:cs="Arial"/>
        </w:rPr>
        <w:t xml:space="preserve"> et al., 2020)</w:t>
      </w:r>
      <w:r w:rsidR="00F71A65" w:rsidRPr="00D509DF">
        <w:rPr>
          <w:rFonts w:ascii="Arial" w:hAnsi="Arial" w:cs="Arial"/>
        </w:rPr>
        <w:t>.</w:t>
      </w:r>
      <w:r w:rsidRPr="00495760">
        <w:rPr>
          <w:rFonts w:ascii="Arial" w:hAnsi="Arial" w:cs="Arial"/>
        </w:rPr>
        <w:t xml:space="preserve"> They then completed a nature hunt</w:t>
      </w:r>
      <w:r w:rsidR="004D386F" w:rsidRPr="00D509DF">
        <w:rPr>
          <w:rFonts w:ascii="Arial" w:hAnsi="Arial" w:cs="Arial"/>
        </w:rPr>
        <w:t>, collecting objects, followed by a creative activity making pictures out of natural materials they found in the park</w:t>
      </w:r>
      <w:r w:rsidRPr="00495760">
        <w:rPr>
          <w:rFonts w:ascii="Arial" w:hAnsi="Arial" w:cs="Arial"/>
        </w:rPr>
        <w:t>.</w:t>
      </w:r>
      <w:r w:rsidR="004D386F" w:rsidRPr="00D509DF">
        <w:rPr>
          <w:rFonts w:ascii="Arial" w:hAnsi="Arial" w:cs="Arial"/>
        </w:rPr>
        <w:t xml:space="preserve"> They also took part in a</w:t>
      </w:r>
      <w:r w:rsidR="009B0E7D" w:rsidRPr="00D509DF">
        <w:rPr>
          <w:rFonts w:ascii="Arial" w:hAnsi="Arial" w:cs="Arial"/>
        </w:rPr>
        <w:t xml:space="preserve"> cooperative play </w:t>
      </w:r>
      <w:r w:rsidR="004D386F" w:rsidRPr="00D509DF">
        <w:rPr>
          <w:rFonts w:ascii="Arial" w:hAnsi="Arial" w:cs="Arial"/>
        </w:rPr>
        <w:t xml:space="preserve">activity </w:t>
      </w:r>
      <w:r w:rsidR="009B0E7D" w:rsidRPr="00D509DF">
        <w:rPr>
          <w:rFonts w:ascii="Arial" w:hAnsi="Arial" w:cs="Arial"/>
        </w:rPr>
        <w:t xml:space="preserve">in which </w:t>
      </w:r>
      <w:r w:rsidR="004D386F" w:rsidRPr="00D509DF">
        <w:rPr>
          <w:rFonts w:ascii="Arial" w:hAnsi="Arial" w:cs="Arial"/>
        </w:rPr>
        <w:t>they took on different roles and responsibilities while working together.</w:t>
      </w:r>
      <w:r w:rsidRPr="00495760">
        <w:rPr>
          <w:rFonts w:ascii="Arial" w:hAnsi="Arial" w:cs="Arial"/>
        </w:rPr>
        <w:t xml:space="preserve"> The session ended with a calming movement activity to help the children regulate before finishing.</w:t>
      </w:r>
    </w:p>
    <w:p w14:paraId="2A0B82D0" w14:textId="75BF933A" w:rsidR="00F71A65" w:rsidRPr="00D509DF" w:rsidRDefault="00495760">
      <w:pPr>
        <w:rPr>
          <w:rFonts w:ascii="Arial" w:hAnsi="Arial" w:cs="Arial"/>
        </w:rPr>
      </w:pPr>
      <w:r w:rsidRPr="00D509DF">
        <w:rPr>
          <w:rFonts w:ascii="Arial" w:hAnsi="Arial" w:cs="Arial"/>
        </w:rPr>
        <w:t>Before the session, I felt slightly nervous because I wanted the activit</w:t>
      </w:r>
      <w:r w:rsidR="00F71A65" w:rsidRPr="00D509DF">
        <w:rPr>
          <w:rFonts w:ascii="Arial" w:hAnsi="Arial" w:cs="Arial"/>
        </w:rPr>
        <w:t>ies</w:t>
      </w:r>
      <w:r w:rsidRPr="00D509DF">
        <w:rPr>
          <w:rFonts w:ascii="Arial" w:hAnsi="Arial" w:cs="Arial"/>
        </w:rPr>
        <w:t xml:space="preserve"> to be inclusive for all children</w:t>
      </w:r>
      <w:r w:rsidR="00F71A65" w:rsidRPr="00D509DF">
        <w:rPr>
          <w:rFonts w:ascii="Arial" w:hAnsi="Arial" w:cs="Arial"/>
        </w:rPr>
        <w:t>,</w:t>
      </w:r>
      <w:r w:rsidRPr="00D509DF">
        <w:rPr>
          <w:rFonts w:ascii="Arial" w:hAnsi="Arial" w:cs="Arial"/>
        </w:rPr>
        <w:t xml:space="preserve"> and I was aware that some children may find it difficult to stay focused outdoors. </w:t>
      </w:r>
      <w:r w:rsidR="00F71A65" w:rsidRPr="00D509DF">
        <w:rPr>
          <w:rFonts w:ascii="Arial" w:hAnsi="Arial" w:cs="Arial"/>
        </w:rPr>
        <w:t>I was also worried because the children expressed beforehand that they prefer playing inside the house</w:t>
      </w:r>
      <w:r w:rsidR="004D386F" w:rsidRPr="00D509DF">
        <w:rPr>
          <w:rFonts w:ascii="Arial" w:hAnsi="Arial" w:cs="Arial"/>
        </w:rPr>
        <w:t xml:space="preserve"> on a computer or a gaming console</w:t>
      </w:r>
      <w:r w:rsidR="00F71A65" w:rsidRPr="00D509DF">
        <w:rPr>
          <w:rFonts w:ascii="Arial" w:hAnsi="Arial" w:cs="Arial"/>
        </w:rPr>
        <w:t xml:space="preserve">. </w:t>
      </w:r>
      <w:r w:rsidR="00F9477B">
        <w:rPr>
          <w:rFonts w:ascii="Arial" w:hAnsi="Arial" w:cs="Arial"/>
        </w:rPr>
        <w:t xml:space="preserve">I was also quite anxious because </w:t>
      </w:r>
      <w:r w:rsidR="00B354B4">
        <w:rPr>
          <w:rFonts w:ascii="Arial" w:hAnsi="Arial" w:cs="Arial"/>
        </w:rPr>
        <w:t xml:space="preserve">I felt like I </w:t>
      </w:r>
      <w:r w:rsidR="00A43EFF">
        <w:rPr>
          <w:rFonts w:ascii="Arial" w:hAnsi="Arial" w:cs="Arial"/>
        </w:rPr>
        <w:t>had</w:t>
      </w:r>
      <w:r w:rsidR="00B354B4">
        <w:rPr>
          <w:rFonts w:ascii="Arial" w:hAnsi="Arial" w:cs="Arial"/>
        </w:rPr>
        <w:t xml:space="preserve"> not done enough planning ahead</w:t>
      </w:r>
      <w:r w:rsidR="003E1394">
        <w:rPr>
          <w:rFonts w:ascii="Arial" w:hAnsi="Arial" w:cs="Arial"/>
        </w:rPr>
        <w:t>,</w:t>
      </w:r>
      <w:r w:rsidR="00B354B4">
        <w:rPr>
          <w:rFonts w:ascii="Arial" w:hAnsi="Arial" w:cs="Arial"/>
        </w:rPr>
        <w:t xml:space="preserve"> </w:t>
      </w:r>
      <w:r w:rsidR="00A43EFF">
        <w:rPr>
          <w:rFonts w:ascii="Arial" w:hAnsi="Arial" w:cs="Arial"/>
        </w:rPr>
        <w:t xml:space="preserve">and </w:t>
      </w:r>
      <w:r w:rsidR="003E1394">
        <w:rPr>
          <w:rFonts w:ascii="Arial" w:hAnsi="Arial" w:cs="Arial"/>
        </w:rPr>
        <w:t>some circumstances changed right before the planned session.</w:t>
      </w:r>
    </w:p>
    <w:p w14:paraId="315C64E1" w14:textId="7A9063D1" w:rsidR="00495760" w:rsidRPr="00D509DF" w:rsidRDefault="00495760">
      <w:pPr>
        <w:rPr>
          <w:rFonts w:ascii="Arial" w:hAnsi="Arial" w:cs="Arial"/>
        </w:rPr>
      </w:pPr>
      <w:r w:rsidRPr="00D509DF">
        <w:rPr>
          <w:rFonts w:ascii="Arial" w:hAnsi="Arial" w:cs="Arial"/>
        </w:rPr>
        <w:t xml:space="preserve">During the session, I felt more confident as the children began to engage with the activities, especially during the </w:t>
      </w:r>
      <w:r w:rsidR="00F71A65" w:rsidRPr="00D509DF">
        <w:rPr>
          <w:rFonts w:ascii="Arial" w:hAnsi="Arial" w:cs="Arial"/>
        </w:rPr>
        <w:t xml:space="preserve">picture making when </w:t>
      </w:r>
      <w:r w:rsidRPr="00D509DF">
        <w:rPr>
          <w:rFonts w:ascii="Arial" w:hAnsi="Arial" w:cs="Arial"/>
        </w:rPr>
        <w:t xml:space="preserve">they appeared interested and motivated. I felt pleased that the grounding activity helped the group settle, but I also noticed that some children became distracted at times, which made me feel that I </w:t>
      </w:r>
      <w:r w:rsidR="00F71A65" w:rsidRPr="00D509DF">
        <w:rPr>
          <w:rFonts w:ascii="Arial" w:hAnsi="Arial" w:cs="Arial"/>
        </w:rPr>
        <w:t xml:space="preserve">might not </w:t>
      </w:r>
      <w:r w:rsidR="000664A0">
        <w:rPr>
          <w:rFonts w:ascii="Arial" w:hAnsi="Arial" w:cs="Arial"/>
        </w:rPr>
        <w:t>have given</w:t>
      </w:r>
      <w:r w:rsidR="00F71A65" w:rsidRPr="00D509DF">
        <w:rPr>
          <w:rFonts w:ascii="Arial" w:hAnsi="Arial" w:cs="Arial"/>
        </w:rPr>
        <w:t xml:space="preserve"> clear enough</w:t>
      </w:r>
      <w:r w:rsidRPr="00D509DF">
        <w:rPr>
          <w:rFonts w:ascii="Arial" w:hAnsi="Arial" w:cs="Arial"/>
        </w:rPr>
        <w:t xml:space="preserve"> instructions. After the session, I felt that the </w:t>
      </w:r>
      <w:r w:rsidR="00F71A65" w:rsidRPr="00D509DF">
        <w:rPr>
          <w:rFonts w:ascii="Arial" w:hAnsi="Arial" w:cs="Arial"/>
        </w:rPr>
        <w:t>activities</w:t>
      </w:r>
      <w:r w:rsidRPr="00D509DF">
        <w:rPr>
          <w:rFonts w:ascii="Arial" w:hAnsi="Arial" w:cs="Arial"/>
        </w:rPr>
        <w:t xml:space="preserve"> w</w:t>
      </w:r>
      <w:r w:rsidR="00F71A65" w:rsidRPr="00D509DF">
        <w:rPr>
          <w:rFonts w:ascii="Arial" w:hAnsi="Arial" w:cs="Arial"/>
        </w:rPr>
        <w:t>ere</w:t>
      </w:r>
      <w:r w:rsidRPr="00D509DF">
        <w:rPr>
          <w:rFonts w:ascii="Arial" w:hAnsi="Arial" w:cs="Arial"/>
        </w:rPr>
        <w:t xml:space="preserve"> mostly successful and that the children enjoyed being</w:t>
      </w:r>
      <w:r w:rsidR="00F71A65" w:rsidRPr="00D509DF">
        <w:rPr>
          <w:rFonts w:ascii="Arial" w:hAnsi="Arial" w:cs="Arial"/>
        </w:rPr>
        <w:t xml:space="preserve"> out</w:t>
      </w:r>
      <w:r w:rsidRPr="00D509DF">
        <w:rPr>
          <w:rFonts w:ascii="Arial" w:hAnsi="Arial" w:cs="Arial"/>
        </w:rPr>
        <w:t xml:space="preserve"> in nature</w:t>
      </w:r>
      <w:r w:rsidR="004D386F" w:rsidRPr="00D509DF">
        <w:rPr>
          <w:rFonts w:ascii="Arial" w:hAnsi="Arial" w:cs="Arial"/>
        </w:rPr>
        <w:t>, even after they expressed their preferences for indoor play.</w:t>
      </w:r>
    </w:p>
    <w:p w14:paraId="6FB6140F" w14:textId="68DDD767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One positive aspect of the session was that the clear structure</w:t>
      </w:r>
      <w:r w:rsidR="000664A0">
        <w:rPr>
          <w:rFonts w:ascii="Arial" w:hAnsi="Arial" w:cs="Arial"/>
        </w:rPr>
        <w:t>,</w:t>
      </w:r>
      <w:r w:rsidR="004D386F" w:rsidRPr="00D509DF">
        <w:rPr>
          <w:rFonts w:ascii="Arial" w:hAnsi="Arial" w:cs="Arial"/>
        </w:rPr>
        <w:t xml:space="preserve"> which </w:t>
      </w:r>
      <w:r w:rsidR="00DF1AD7" w:rsidRPr="00D509DF">
        <w:rPr>
          <w:rFonts w:ascii="Arial" w:hAnsi="Arial" w:cs="Arial"/>
        </w:rPr>
        <w:t xml:space="preserve">had </w:t>
      </w:r>
      <w:r w:rsidR="004D386F" w:rsidRPr="00D509DF">
        <w:rPr>
          <w:rFonts w:ascii="Arial" w:hAnsi="Arial" w:cs="Arial"/>
        </w:rPr>
        <w:t>been explained to them before the activities started</w:t>
      </w:r>
      <w:r w:rsidR="00DF1AD7" w:rsidRPr="00D509DF">
        <w:rPr>
          <w:rFonts w:ascii="Arial" w:hAnsi="Arial" w:cs="Arial"/>
        </w:rPr>
        <w:t>,</w:t>
      </w:r>
      <w:r w:rsidRPr="00495760">
        <w:rPr>
          <w:rFonts w:ascii="Arial" w:hAnsi="Arial" w:cs="Arial"/>
        </w:rPr>
        <w:t xml:space="preserve"> helped the children understand what was happening next. This seemed especially helpful for children with ASD, who often benefit from predictable routines</w:t>
      </w:r>
      <w:r w:rsidR="004D386F" w:rsidRPr="00D509DF">
        <w:rPr>
          <w:rFonts w:ascii="Arial" w:hAnsi="Arial" w:cs="Arial"/>
        </w:rPr>
        <w:t xml:space="preserve"> (Hatherly et al., 2023)</w:t>
      </w:r>
      <w:r w:rsidRPr="00495760">
        <w:rPr>
          <w:rFonts w:ascii="Arial" w:hAnsi="Arial" w:cs="Arial"/>
        </w:rPr>
        <w:t>. The nature hunt worked well because it allowed movement, which helped children with ADHD stay engaged</w:t>
      </w:r>
      <w:r w:rsidR="00F64C26" w:rsidRPr="00D509DF">
        <w:rPr>
          <w:rFonts w:ascii="Arial" w:hAnsi="Arial" w:cs="Arial"/>
        </w:rPr>
        <w:t xml:space="preserve"> (Li et al., 2023)</w:t>
      </w:r>
      <w:r w:rsidRPr="00495760">
        <w:rPr>
          <w:rFonts w:ascii="Arial" w:hAnsi="Arial" w:cs="Arial"/>
        </w:rPr>
        <w:t xml:space="preserve">. The creative activity also encouraged calm behaviour, as the children focused on making </w:t>
      </w:r>
      <w:r w:rsidR="00F64C26" w:rsidRPr="00D509DF">
        <w:rPr>
          <w:rFonts w:ascii="Arial" w:hAnsi="Arial" w:cs="Arial"/>
        </w:rPr>
        <w:t>pictures out of the</w:t>
      </w:r>
      <w:r w:rsidRPr="00495760">
        <w:rPr>
          <w:rFonts w:ascii="Arial" w:hAnsi="Arial" w:cs="Arial"/>
        </w:rPr>
        <w:t xml:space="preserve"> natural objects.</w:t>
      </w:r>
    </w:p>
    <w:p w14:paraId="372C7CD5" w14:textId="5888AB39" w:rsidR="00495760" w:rsidRPr="00D509DF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However, one difficulty was that some children lost focus during transitions between activities. This may have been because the outdoor environment ha</w:t>
      </w:r>
      <w:r w:rsidR="00190659" w:rsidRPr="00D509DF">
        <w:rPr>
          <w:rFonts w:ascii="Arial" w:hAnsi="Arial" w:cs="Arial"/>
        </w:rPr>
        <w:t>d</w:t>
      </w:r>
      <w:r w:rsidRPr="00495760">
        <w:rPr>
          <w:rFonts w:ascii="Arial" w:hAnsi="Arial" w:cs="Arial"/>
        </w:rPr>
        <w:t xml:space="preserve"> many </w:t>
      </w:r>
      <w:r w:rsidRPr="00495760">
        <w:rPr>
          <w:rFonts w:ascii="Arial" w:hAnsi="Arial" w:cs="Arial"/>
        </w:rPr>
        <w:lastRenderedPageBreak/>
        <w:t>distractions</w:t>
      </w:r>
      <w:r w:rsidR="00190659" w:rsidRPr="00D509DF">
        <w:rPr>
          <w:rFonts w:ascii="Arial" w:hAnsi="Arial" w:cs="Arial"/>
        </w:rPr>
        <w:t xml:space="preserve">, such as other people in the park and loud traffic </w:t>
      </w:r>
      <w:r w:rsidR="00A44E36" w:rsidRPr="00D509DF">
        <w:rPr>
          <w:rFonts w:ascii="Arial" w:hAnsi="Arial" w:cs="Arial"/>
        </w:rPr>
        <w:t>around the park</w:t>
      </w:r>
      <w:r w:rsidRPr="00495760">
        <w:rPr>
          <w:rFonts w:ascii="Arial" w:hAnsi="Arial" w:cs="Arial"/>
        </w:rPr>
        <w:t xml:space="preserve">. I also noticed that not all children wanted to talk </w:t>
      </w:r>
      <w:r w:rsidR="00F464EF" w:rsidRPr="00D509DF">
        <w:rPr>
          <w:rFonts w:ascii="Arial" w:hAnsi="Arial" w:cs="Arial"/>
        </w:rPr>
        <w:t xml:space="preserve">as much as others, therefore it is important to allow non-verbal ways to </w:t>
      </w:r>
      <w:r w:rsidR="00AC5E47" w:rsidRPr="00D509DF">
        <w:rPr>
          <w:rFonts w:ascii="Arial" w:hAnsi="Arial" w:cs="Arial"/>
        </w:rPr>
        <w:t>take part in activities like creating a role in the teamwork task</w:t>
      </w:r>
      <w:r w:rsidR="000664A0">
        <w:rPr>
          <w:rFonts w:ascii="Arial" w:hAnsi="Arial" w:cs="Arial"/>
        </w:rPr>
        <w:t>,</w:t>
      </w:r>
      <w:r w:rsidR="00AC5E47" w:rsidRPr="00D509DF">
        <w:rPr>
          <w:rFonts w:ascii="Arial" w:hAnsi="Arial" w:cs="Arial"/>
        </w:rPr>
        <w:t xml:space="preserve"> where someone does not have to speak.</w:t>
      </w:r>
      <w:r w:rsidR="00BF284D" w:rsidRPr="00D509DF">
        <w:rPr>
          <w:rFonts w:ascii="Arial" w:hAnsi="Arial" w:cs="Arial"/>
        </w:rPr>
        <w:t xml:space="preserve"> Also</w:t>
      </w:r>
      <w:r w:rsidR="0023423C">
        <w:rPr>
          <w:rFonts w:ascii="Arial" w:hAnsi="Arial" w:cs="Arial"/>
        </w:rPr>
        <w:t>,</w:t>
      </w:r>
      <w:r w:rsidR="00BF284D" w:rsidRPr="00D509DF">
        <w:rPr>
          <w:rFonts w:ascii="Arial" w:hAnsi="Arial" w:cs="Arial"/>
        </w:rPr>
        <w:t xml:space="preserve"> some children </w:t>
      </w:r>
      <w:r w:rsidR="00F454B7" w:rsidRPr="00D509DF">
        <w:rPr>
          <w:rFonts w:ascii="Arial" w:hAnsi="Arial" w:cs="Arial"/>
        </w:rPr>
        <w:t xml:space="preserve">need much more movement </w:t>
      </w:r>
      <w:r w:rsidR="0023423C">
        <w:rPr>
          <w:rFonts w:ascii="Arial" w:hAnsi="Arial" w:cs="Arial"/>
        </w:rPr>
        <w:t>than</w:t>
      </w:r>
      <w:r w:rsidR="00F454B7" w:rsidRPr="00D509DF">
        <w:rPr>
          <w:rFonts w:ascii="Arial" w:hAnsi="Arial" w:cs="Arial"/>
        </w:rPr>
        <w:t xml:space="preserve"> others</w:t>
      </w:r>
      <w:r w:rsidR="0023423C">
        <w:rPr>
          <w:rFonts w:ascii="Arial" w:hAnsi="Arial" w:cs="Arial"/>
        </w:rPr>
        <w:t>, which</w:t>
      </w:r>
      <w:r w:rsidR="00F454B7" w:rsidRPr="00D509DF">
        <w:rPr>
          <w:rFonts w:ascii="Arial" w:hAnsi="Arial" w:cs="Arial"/>
        </w:rPr>
        <w:t xml:space="preserve"> at some point made it difficult </w:t>
      </w:r>
      <w:r w:rsidR="0023423C">
        <w:rPr>
          <w:rFonts w:ascii="Arial" w:hAnsi="Arial" w:cs="Arial"/>
        </w:rPr>
        <w:t>to</w:t>
      </w:r>
      <w:r w:rsidR="00F454B7" w:rsidRPr="00D509DF">
        <w:rPr>
          <w:rFonts w:ascii="Arial" w:hAnsi="Arial" w:cs="Arial"/>
        </w:rPr>
        <w:t xml:space="preserve"> keep everyone </w:t>
      </w:r>
      <w:r w:rsidR="0023423C">
        <w:rPr>
          <w:rFonts w:ascii="Arial" w:hAnsi="Arial" w:cs="Arial"/>
        </w:rPr>
        <w:t>in</w:t>
      </w:r>
      <w:r w:rsidR="00D74D7F" w:rsidRPr="00D509DF">
        <w:rPr>
          <w:rFonts w:ascii="Arial" w:hAnsi="Arial" w:cs="Arial"/>
        </w:rPr>
        <w:t xml:space="preserve"> the same place. This showed the importance of some level of freedom or free play during a therapeutic play session.</w:t>
      </w:r>
    </w:p>
    <w:p w14:paraId="0FA317EB" w14:textId="712AC9DB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 xml:space="preserve">The session showed the importance of providing a safe and supportive environment, </w:t>
      </w:r>
      <w:r w:rsidR="001B7B42" w:rsidRPr="00D509DF">
        <w:rPr>
          <w:rFonts w:ascii="Arial" w:hAnsi="Arial" w:cs="Arial"/>
        </w:rPr>
        <w:t xml:space="preserve">especially for those who experienced some kind of childhood trauma. These children </w:t>
      </w:r>
      <w:r w:rsidR="004F6FF6" w:rsidRPr="00D509DF">
        <w:rPr>
          <w:rFonts w:ascii="Arial" w:hAnsi="Arial" w:cs="Arial"/>
        </w:rPr>
        <w:t xml:space="preserve">had to feel completely safe </w:t>
      </w:r>
      <w:proofErr w:type="gramStart"/>
      <w:r w:rsidR="004F6FF6" w:rsidRPr="00D509DF">
        <w:rPr>
          <w:rFonts w:ascii="Arial" w:hAnsi="Arial" w:cs="Arial"/>
        </w:rPr>
        <w:t>in order to</w:t>
      </w:r>
      <w:proofErr w:type="gramEnd"/>
      <w:r w:rsidR="004F6FF6" w:rsidRPr="00D509DF">
        <w:rPr>
          <w:rFonts w:ascii="Arial" w:hAnsi="Arial" w:cs="Arial"/>
        </w:rPr>
        <w:t xml:space="preserve"> take part in the activities and enjoy them.</w:t>
      </w:r>
      <w:r w:rsidRPr="00495760">
        <w:rPr>
          <w:rFonts w:ascii="Arial" w:hAnsi="Arial" w:cs="Arial"/>
        </w:rPr>
        <w:br/>
        <w:t>Having a calm adult present helped the children feel secure enough to explore the park and take part in the activities.</w:t>
      </w:r>
    </w:p>
    <w:p w14:paraId="7ED94E29" w14:textId="532EECF4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Some children needed prompts and encouragement, but with support</w:t>
      </w:r>
      <w:r w:rsidR="008824E4" w:rsidRPr="00D509DF">
        <w:rPr>
          <w:rFonts w:ascii="Arial" w:hAnsi="Arial" w:cs="Arial"/>
        </w:rPr>
        <w:t>,</w:t>
      </w:r>
      <w:r w:rsidRPr="00495760">
        <w:rPr>
          <w:rFonts w:ascii="Arial" w:hAnsi="Arial" w:cs="Arial"/>
        </w:rPr>
        <w:t xml:space="preserve"> they were able to complete the</w:t>
      </w:r>
      <w:r w:rsidR="004F6FF6" w:rsidRPr="00D509DF">
        <w:rPr>
          <w:rFonts w:ascii="Arial" w:hAnsi="Arial" w:cs="Arial"/>
        </w:rPr>
        <w:t xml:space="preserve"> different</w:t>
      </w:r>
      <w:r w:rsidRPr="00495760">
        <w:rPr>
          <w:rFonts w:ascii="Arial" w:hAnsi="Arial" w:cs="Arial"/>
        </w:rPr>
        <w:t xml:space="preserve"> tasks.</w:t>
      </w:r>
      <w:r w:rsidR="004F6FF6" w:rsidRPr="00D509DF">
        <w:rPr>
          <w:rFonts w:ascii="Arial" w:hAnsi="Arial" w:cs="Arial"/>
        </w:rPr>
        <w:t xml:space="preserve"> I found it important to make sure all children </w:t>
      </w:r>
      <w:r w:rsidR="00082800" w:rsidRPr="00D509DF">
        <w:rPr>
          <w:rFonts w:ascii="Arial" w:hAnsi="Arial" w:cs="Arial"/>
        </w:rPr>
        <w:t xml:space="preserve">are listening </w:t>
      </w:r>
      <w:r w:rsidR="008824E4" w:rsidRPr="00D509DF">
        <w:rPr>
          <w:rFonts w:ascii="Arial" w:hAnsi="Arial" w:cs="Arial"/>
        </w:rPr>
        <w:t>to</w:t>
      </w:r>
      <w:r w:rsidR="00082800" w:rsidRPr="00D509DF">
        <w:rPr>
          <w:rFonts w:ascii="Arial" w:hAnsi="Arial" w:cs="Arial"/>
        </w:rPr>
        <w:t xml:space="preserve"> the instructions and give </w:t>
      </w:r>
      <w:r w:rsidR="008824E4" w:rsidRPr="00D509DF">
        <w:rPr>
          <w:rFonts w:ascii="Arial" w:hAnsi="Arial" w:cs="Arial"/>
        </w:rPr>
        <w:t>them time</w:t>
      </w:r>
      <w:r w:rsidR="00082800" w:rsidRPr="00D509DF">
        <w:rPr>
          <w:rFonts w:ascii="Arial" w:hAnsi="Arial" w:cs="Arial"/>
        </w:rPr>
        <w:t xml:space="preserve"> to process </w:t>
      </w:r>
      <w:proofErr w:type="gramStart"/>
      <w:r w:rsidR="00082800" w:rsidRPr="00D509DF">
        <w:rPr>
          <w:rFonts w:ascii="Arial" w:hAnsi="Arial" w:cs="Arial"/>
        </w:rPr>
        <w:t>those, and</w:t>
      </w:r>
      <w:proofErr w:type="gramEnd"/>
      <w:r w:rsidR="00082800" w:rsidRPr="00D509DF">
        <w:rPr>
          <w:rFonts w:ascii="Arial" w:hAnsi="Arial" w:cs="Arial"/>
        </w:rPr>
        <w:t xml:space="preserve"> ask questions if they have any. It is also </w:t>
      </w:r>
      <w:r w:rsidR="008824E4" w:rsidRPr="00D509DF">
        <w:rPr>
          <w:rFonts w:ascii="Arial" w:hAnsi="Arial" w:cs="Arial"/>
        </w:rPr>
        <w:t>helpful to repeat those instructions one more time.</w:t>
      </w:r>
    </w:p>
    <w:p w14:paraId="71987925" w14:textId="236667AB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The grounding activity at the start helped the children become calmer and more focused, which is important in therapeutic play, especially for children who have experienced trauma</w:t>
      </w:r>
      <w:r w:rsidR="00942090" w:rsidRPr="00D509DF">
        <w:rPr>
          <w:rFonts w:ascii="Arial" w:hAnsi="Arial" w:cs="Arial"/>
        </w:rPr>
        <w:t xml:space="preserve"> or easily distracted</w:t>
      </w:r>
      <w:r w:rsidRPr="00495760">
        <w:rPr>
          <w:rFonts w:ascii="Arial" w:hAnsi="Arial" w:cs="Arial"/>
        </w:rPr>
        <w:t>. Sensory activities such as touching natural objects and moving their bodies also supported regulation, which is important for children with ADHD and sensory needs.</w:t>
      </w:r>
      <w:r w:rsidR="00274056" w:rsidRPr="00D509DF">
        <w:rPr>
          <w:rFonts w:ascii="Arial" w:hAnsi="Arial" w:cs="Arial"/>
        </w:rPr>
        <w:t xml:space="preserve"> The </w:t>
      </w:r>
      <w:r w:rsidR="00C24123" w:rsidRPr="00D509DF">
        <w:rPr>
          <w:rFonts w:ascii="Arial" w:hAnsi="Arial" w:cs="Arial"/>
        </w:rPr>
        <w:t>cooperative play activity</w:t>
      </w:r>
      <w:r w:rsidR="00274056" w:rsidRPr="00D509DF">
        <w:rPr>
          <w:rFonts w:ascii="Arial" w:hAnsi="Arial" w:cs="Arial"/>
        </w:rPr>
        <w:t xml:space="preserve"> helped the children to socialise and take on different roles while working together</w:t>
      </w:r>
      <w:r w:rsidR="00C24123" w:rsidRPr="00D509DF">
        <w:rPr>
          <w:rFonts w:ascii="Arial" w:hAnsi="Arial" w:cs="Arial"/>
        </w:rPr>
        <w:t xml:space="preserve"> (Wilkes-Gillan </w:t>
      </w:r>
      <w:r w:rsidR="000456D0" w:rsidRPr="00D509DF">
        <w:rPr>
          <w:rFonts w:ascii="Arial" w:hAnsi="Arial" w:cs="Arial"/>
        </w:rPr>
        <w:t>et al., 2016)</w:t>
      </w:r>
      <w:r w:rsidR="005E3BCB" w:rsidRPr="00D509DF">
        <w:rPr>
          <w:rFonts w:ascii="Arial" w:hAnsi="Arial" w:cs="Arial"/>
        </w:rPr>
        <w:t>.</w:t>
      </w:r>
    </w:p>
    <w:p w14:paraId="016C8332" w14:textId="77777777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The difficulties with attention showed that instructions need to be short and clear, and that visual prompts may help children understand what to do.</w:t>
      </w:r>
    </w:p>
    <w:p w14:paraId="1E0994C6" w14:textId="31252836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 xml:space="preserve">Overall, the session achieved its aim of providing a safe and enjoyable therapeutic play experience. The children were able to explore nature, take part in activities, and show moments of calm engagement. The structure of the session helped </w:t>
      </w:r>
      <w:r w:rsidR="001E3878" w:rsidRPr="00D509DF">
        <w:rPr>
          <w:rFonts w:ascii="Arial" w:hAnsi="Arial" w:cs="Arial"/>
        </w:rPr>
        <w:t>the</w:t>
      </w:r>
      <w:r w:rsidRPr="00495760">
        <w:rPr>
          <w:rFonts w:ascii="Arial" w:hAnsi="Arial" w:cs="Arial"/>
        </w:rPr>
        <w:t xml:space="preserve"> children feel secure, and the use of movement and sensory play</w:t>
      </w:r>
      <w:r w:rsidR="001456B8" w:rsidRPr="00D509DF">
        <w:rPr>
          <w:rFonts w:ascii="Arial" w:hAnsi="Arial" w:cs="Arial"/>
        </w:rPr>
        <w:t xml:space="preserve"> in a safe area</w:t>
      </w:r>
      <w:r w:rsidRPr="00495760">
        <w:rPr>
          <w:rFonts w:ascii="Arial" w:hAnsi="Arial" w:cs="Arial"/>
        </w:rPr>
        <w:t xml:space="preserve"> supported inclusion.</w:t>
      </w:r>
    </w:p>
    <w:p w14:paraId="709D20A1" w14:textId="722D57EC" w:rsidR="00495760" w:rsidRPr="00495760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 xml:space="preserve">However, the session could be improved by using more visual supports, giving shorter </w:t>
      </w:r>
      <w:r w:rsidR="00F01695" w:rsidRPr="00D509DF">
        <w:rPr>
          <w:rFonts w:ascii="Arial" w:hAnsi="Arial" w:cs="Arial"/>
        </w:rPr>
        <w:t xml:space="preserve">and clearer </w:t>
      </w:r>
      <w:r w:rsidRPr="00495760">
        <w:rPr>
          <w:rFonts w:ascii="Arial" w:hAnsi="Arial" w:cs="Arial"/>
        </w:rPr>
        <w:t>instructions, and allowing more flexible ways for children to participate</w:t>
      </w:r>
      <w:r w:rsidR="00D55A13" w:rsidRPr="00D509DF">
        <w:rPr>
          <w:rFonts w:ascii="Arial" w:hAnsi="Arial" w:cs="Arial"/>
        </w:rPr>
        <w:t xml:space="preserve"> or just observe</w:t>
      </w:r>
      <w:r w:rsidRPr="00495760">
        <w:rPr>
          <w:rFonts w:ascii="Arial" w:hAnsi="Arial" w:cs="Arial"/>
        </w:rPr>
        <w:t>, especially for those who find speaking difficult.</w:t>
      </w:r>
    </w:p>
    <w:p w14:paraId="420C57B7" w14:textId="6C7439C6" w:rsidR="00495760" w:rsidRPr="00495760" w:rsidRDefault="00D12BA8" w:rsidP="004957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future sessions, I would use visual aids to help children understand each activity more clearly. I would also allocate more time for transitions between different activities and provide reminders before switching tasks. To make the session more inclusive, I would offer different ways for children to respond, such as pointing instead of speaking or even allowing children to observe before participating in an activity. I would also dedicate more time to free play during the session. Watching the recording again, I noticed that my language was rather instructive and commanding </w:t>
      </w:r>
      <w:r>
        <w:rPr>
          <w:rFonts w:ascii="Arial" w:hAnsi="Arial" w:cs="Arial"/>
        </w:rPr>
        <w:lastRenderedPageBreak/>
        <w:t xml:space="preserve">instead of inviting the children to take part. This is </w:t>
      </w:r>
      <w:proofErr w:type="gramStart"/>
      <w:r>
        <w:rPr>
          <w:rFonts w:ascii="Arial" w:hAnsi="Arial" w:cs="Arial"/>
        </w:rPr>
        <w:t>definitely something</w:t>
      </w:r>
      <w:proofErr w:type="gramEnd"/>
      <w:r>
        <w:rPr>
          <w:rFonts w:ascii="Arial" w:hAnsi="Arial" w:cs="Arial"/>
        </w:rPr>
        <w:t xml:space="preserve"> to be aware of in the future. I also found it helpful to record the sessions for evaluation purposes.</w:t>
      </w:r>
    </w:p>
    <w:p w14:paraId="0527C8EE" w14:textId="2165FF1F" w:rsidR="00495760" w:rsidRPr="00D509DF" w:rsidRDefault="00495760" w:rsidP="00495760">
      <w:pPr>
        <w:rPr>
          <w:rFonts w:ascii="Arial" w:hAnsi="Arial" w:cs="Arial"/>
        </w:rPr>
      </w:pPr>
      <w:r w:rsidRPr="00495760">
        <w:rPr>
          <w:rFonts w:ascii="Arial" w:hAnsi="Arial" w:cs="Arial"/>
        </w:rPr>
        <w:t>I would continue to use grounding activities at the beginning and end of the session, as these helped the children feel calmer and more ready to take part</w:t>
      </w:r>
      <w:r w:rsidR="00721A8A">
        <w:rPr>
          <w:rFonts w:ascii="Arial" w:hAnsi="Arial" w:cs="Arial"/>
        </w:rPr>
        <w:t>,</w:t>
      </w:r>
      <w:r w:rsidR="001921D6" w:rsidRPr="00D509DF">
        <w:rPr>
          <w:rFonts w:ascii="Arial" w:hAnsi="Arial" w:cs="Arial"/>
        </w:rPr>
        <w:t xml:space="preserve"> bringing their attention to the present</w:t>
      </w:r>
      <w:r w:rsidRPr="00495760">
        <w:rPr>
          <w:rFonts w:ascii="Arial" w:hAnsi="Arial" w:cs="Arial"/>
        </w:rPr>
        <w:t>. In future therapeutic play sessions, I will focus on keeping a clear structure while still allowing choice, so that all children, including those with additional needs, can feel safe, included and able to engage.</w:t>
      </w:r>
    </w:p>
    <w:p w14:paraId="2D2477F7" w14:textId="77777777" w:rsidR="00F71A65" w:rsidRPr="00D509DF" w:rsidRDefault="00F71A65" w:rsidP="00495760">
      <w:pPr>
        <w:rPr>
          <w:rFonts w:ascii="Arial" w:hAnsi="Arial" w:cs="Arial"/>
        </w:rPr>
      </w:pPr>
    </w:p>
    <w:p w14:paraId="06B32B6F" w14:textId="652B05F6" w:rsidR="00F71A65" w:rsidRPr="00435C08" w:rsidRDefault="00F71A65" w:rsidP="00495760">
      <w:pPr>
        <w:rPr>
          <w:rFonts w:ascii="Arial" w:hAnsi="Arial" w:cs="Arial"/>
          <w:b/>
          <w:bCs/>
        </w:rPr>
      </w:pPr>
      <w:r w:rsidRPr="00435C08">
        <w:rPr>
          <w:rFonts w:ascii="Arial" w:hAnsi="Arial" w:cs="Arial"/>
          <w:b/>
          <w:bCs/>
        </w:rPr>
        <w:t>References</w:t>
      </w:r>
    </w:p>
    <w:p w14:paraId="4CE826D8" w14:textId="55145EE8" w:rsidR="00F71A65" w:rsidRPr="00D509DF" w:rsidRDefault="00F71A65" w:rsidP="00435C08">
      <w:pPr>
        <w:ind w:left="720" w:hanging="720"/>
        <w:rPr>
          <w:rFonts w:ascii="Arial" w:hAnsi="Arial" w:cs="Arial"/>
        </w:rPr>
      </w:pPr>
      <w:r w:rsidRPr="00D509DF">
        <w:rPr>
          <w:rFonts w:ascii="Arial" w:hAnsi="Arial" w:cs="Arial"/>
        </w:rPr>
        <w:t xml:space="preserve">Gibbs, G. (1988). </w:t>
      </w:r>
      <w:r w:rsidRPr="00D509DF">
        <w:rPr>
          <w:rFonts w:ascii="Arial" w:hAnsi="Arial" w:cs="Arial"/>
          <w:i/>
          <w:iCs/>
        </w:rPr>
        <w:t>Learning by doing: A guide to teaching and learning methods</w:t>
      </w:r>
      <w:r w:rsidRPr="00D509DF">
        <w:rPr>
          <w:rFonts w:ascii="Arial" w:hAnsi="Arial" w:cs="Arial"/>
        </w:rPr>
        <w:t>. Oxford Polytechnic.</w:t>
      </w:r>
    </w:p>
    <w:p w14:paraId="655CC522" w14:textId="408DAF1C" w:rsidR="004D386F" w:rsidRPr="00D509DF" w:rsidRDefault="004D386F" w:rsidP="00435C08">
      <w:pPr>
        <w:ind w:left="720" w:hanging="720"/>
        <w:rPr>
          <w:rFonts w:ascii="Arial" w:hAnsi="Arial" w:cs="Arial"/>
        </w:rPr>
      </w:pPr>
      <w:r w:rsidRPr="00D509DF">
        <w:rPr>
          <w:rFonts w:ascii="Arial" w:hAnsi="Arial" w:cs="Arial"/>
        </w:rPr>
        <w:t xml:space="preserve">Hatherly, K., Stienwandt, S., Salisbury, M. R., </w:t>
      </w:r>
      <w:proofErr w:type="spellStart"/>
      <w:r w:rsidRPr="00D509DF">
        <w:rPr>
          <w:rFonts w:ascii="Arial" w:hAnsi="Arial" w:cs="Arial"/>
        </w:rPr>
        <w:t>Roos</w:t>
      </w:r>
      <w:proofErr w:type="spellEnd"/>
      <w:r w:rsidRPr="00D509DF">
        <w:rPr>
          <w:rFonts w:ascii="Arial" w:hAnsi="Arial" w:cs="Arial"/>
        </w:rPr>
        <w:t xml:space="preserve">, L. E., &amp; Fisher, P. A. (2023). Routines as a protective factor for emerging mental health and </w:t>
      </w:r>
      <w:proofErr w:type="spellStart"/>
      <w:r w:rsidRPr="00D509DF">
        <w:rPr>
          <w:rFonts w:ascii="Arial" w:hAnsi="Arial" w:cs="Arial"/>
        </w:rPr>
        <w:t>behavioral</w:t>
      </w:r>
      <w:proofErr w:type="spellEnd"/>
      <w:r w:rsidRPr="00D509DF">
        <w:rPr>
          <w:rFonts w:ascii="Arial" w:hAnsi="Arial" w:cs="Arial"/>
        </w:rPr>
        <w:t xml:space="preserve"> problems in children with neurodevelopmental delays. </w:t>
      </w:r>
      <w:r w:rsidRPr="00D509DF">
        <w:rPr>
          <w:rFonts w:ascii="Arial" w:hAnsi="Arial" w:cs="Arial"/>
          <w:i/>
          <w:iCs/>
        </w:rPr>
        <w:t>Advances in neurodevelopmental disorders</w:t>
      </w:r>
      <w:r w:rsidRPr="00D509DF">
        <w:rPr>
          <w:rFonts w:ascii="Arial" w:hAnsi="Arial" w:cs="Arial"/>
        </w:rPr>
        <w:t>, </w:t>
      </w:r>
      <w:r w:rsidRPr="00D509DF">
        <w:rPr>
          <w:rFonts w:ascii="Arial" w:hAnsi="Arial" w:cs="Arial"/>
          <w:i/>
          <w:iCs/>
        </w:rPr>
        <w:t>7</w:t>
      </w:r>
      <w:r w:rsidRPr="00D509DF">
        <w:rPr>
          <w:rFonts w:ascii="Arial" w:hAnsi="Arial" w:cs="Arial"/>
        </w:rPr>
        <w:t>(1), 35-45.</w:t>
      </w:r>
    </w:p>
    <w:p w14:paraId="58F72514" w14:textId="11505EF9" w:rsidR="004D386F" w:rsidRPr="00D509DF" w:rsidRDefault="004D386F" w:rsidP="00435C08">
      <w:pPr>
        <w:ind w:left="720" w:hanging="720"/>
        <w:rPr>
          <w:rFonts w:ascii="Arial" w:hAnsi="Arial" w:cs="Arial"/>
        </w:rPr>
      </w:pPr>
      <w:r w:rsidRPr="00D509DF">
        <w:rPr>
          <w:rFonts w:ascii="Arial" w:hAnsi="Arial" w:cs="Arial"/>
        </w:rPr>
        <w:t>Kozlowska, K., Scher, S., &amp; Helgeland, H. (2020). Treatment interventions I: Working with the body. In </w:t>
      </w:r>
      <w:r w:rsidRPr="00D509DF">
        <w:rPr>
          <w:rFonts w:ascii="Arial" w:hAnsi="Arial" w:cs="Arial"/>
          <w:i/>
          <w:iCs/>
        </w:rPr>
        <w:t>Functional somatic symptoms in children and adolescents: A stress-system approach to assessment and treatment</w:t>
      </w:r>
      <w:r w:rsidRPr="00D509DF">
        <w:rPr>
          <w:rFonts w:ascii="Arial" w:hAnsi="Arial" w:cs="Arial"/>
        </w:rPr>
        <w:t> (pp. 293-321). Cham: Springer International Publishing.</w:t>
      </w:r>
    </w:p>
    <w:p w14:paraId="6DE765F6" w14:textId="64078C40" w:rsidR="00F64C26" w:rsidRPr="00D509DF" w:rsidRDefault="00F64C26" w:rsidP="00435C08">
      <w:pPr>
        <w:ind w:left="720" w:hanging="720"/>
        <w:rPr>
          <w:rFonts w:ascii="Arial" w:hAnsi="Arial" w:cs="Arial"/>
        </w:rPr>
      </w:pPr>
      <w:r w:rsidRPr="00D509DF">
        <w:rPr>
          <w:rFonts w:ascii="Arial" w:hAnsi="Arial" w:cs="Arial"/>
        </w:rPr>
        <w:t>Li, D., Li, L., Zang, W., Wang, D., Miao, C., Li, C., ... &amp; Yan, J. (2023). Effect of physical activity on attention in school-age children with ADHD: a systematic review and meta-analysis of randomized controlled trials. </w:t>
      </w:r>
      <w:r w:rsidRPr="00D509DF">
        <w:rPr>
          <w:rFonts w:ascii="Arial" w:hAnsi="Arial" w:cs="Arial"/>
          <w:i/>
          <w:iCs/>
        </w:rPr>
        <w:t>Frontiers in physiology</w:t>
      </w:r>
      <w:r w:rsidRPr="00D509DF">
        <w:rPr>
          <w:rFonts w:ascii="Arial" w:hAnsi="Arial" w:cs="Arial"/>
        </w:rPr>
        <w:t>, </w:t>
      </w:r>
      <w:r w:rsidRPr="00D509DF">
        <w:rPr>
          <w:rFonts w:ascii="Arial" w:hAnsi="Arial" w:cs="Arial"/>
          <w:i/>
          <w:iCs/>
        </w:rPr>
        <w:t>14</w:t>
      </w:r>
      <w:r w:rsidRPr="00D509DF">
        <w:rPr>
          <w:rFonts w:ascii="Arial" w:hAnsi="Arial" w:cs="Arial"/>
        </w:rPr>
        <w:t>, 1189443.</w:t>
      </w:r>
    </w:p>
    <w:p w14:paraId="6B03F503" w14:textId="144451F0" w:rsidR="000456D0" w:rsidRPr="00D509DF" w:rsidRDefault="000456D0" w:rsidP="00435C08">
      <w:pPr>
        <w:ind w:left="720" w:hanging="720"/>
        <w:rPr>
          <w:rFonts w:ascii="Arial" w:hAnsi="Arial" w:cs="Arial"/>
        </w:rPr>
      </w:pPr>
      <w:r w:rsidRPr="00D509DF">
        <w:rPr>
          <w:rFonts w:ascii="Arial" w:hAnsi="Arial" w:cs="Arial"/>
        </w:rPr>
        <w:t>Wilkes-Gillan, S., Bundy, A., Cordier, R., Lincoln, M., &amp; Chen, Y. W. (2016). A randomised controlled trial of a play-based intervention to improve the social play skills of children with attention deficit hyperactivity disorder (ADHD). </w:t>
      </w:r>
      <w:proofErr w:type="spellStart"/>
      <w:r w:rsidRPr="00D509DF">
        <w:rPr>
          <w:rFonts w:ascii="Arial" w:hAnsi="Arial" w:cs="Arial"/>
          <w:i/>
          <w:iCs/>
        </w:rPr>
        <w:t>PloS</w:t>
      </w:r>
      <w:proofErr w:type="spellEnd"/>
      <w:r w:rsidRPr="00D509DF">
        <w:rPr>
          <w:rFonts w:ascii="Arial" w:hAnsi="Arial" w:cs="Arial"/>
          <w:i/>
          <w:iCs/>
        </w:rPr>
        <w:t xml:space="preserve"> one</w:t>
      </w:r>
      <w:r w:rsidRPr="00D509DF">
        <w:rPr>
          <w:rFonts w:ascii="Arial" w:hAnsi="Arial" w:cs="Arial"/>
        </w:rPr>
        <w:t>, </w:t>
      </w:r>
      <w:r w:rsidRPr="00D509DF">
        <w:rPr>
          <w:rFonts w:ascii="Arial" w:hAnsi="Arial" w:cs="Arial"/>
          <w:i/>
          <w:iCs/>
        </w:rPr>
        <w:t>11</w:t>
      </w:r>
      <w:r w:rsidRPr="00D509DF">
        <w:rPr>
          <w:rFonts w:ascii="Arial" w:hAnsi="Arial" w:cs="Arial"/>
        </w:rPr>
        <w:t>(8), e0160558.</w:t>
      </w:r>
    </w:p>
    <w:p w14:paraId="6F30F723" w14:textId="77777777" w:rsidR="00495760" w:rsidRDefault="00495760"/>
    <w:sectPr w:rsidR="00495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BC"/>
    <w:rsid w:val="000456D0"/>
    <w:rsid w:val="000664A0"/>
    <w:rsid w:val="00082800"/>
    <w:rsid w:val="001456B8"/>
    <w:rsid w:val="00190659"/>
    <w:rsid w:val="001921D6"/>
    <w:rsid w:val="001B07D4"/>
    <w:rsid w:val="001B7B42"/>
    <w:rsid w:val="001E3878"/>
    <w:rsid w:val="002330C2"/>
    <w:rsid w:val="0023423C"/>
    <w:rsid w:val="00254F0F"/>
    <w:rsid w:val="00274056"/>
    <w:rsid w:val="002A5F9D"/>
    <w:rsid w:val="00360625"/>
    <w:rsid w:val="003E1394"/>
    <w:rsid w:val="00435C08"/>
    <w:rsid w:val="00495760"/>
    <w:rsid w:val="004D386F"/>
    <w:rsid w:val="004F6FF6"/>
    <w:rsid w:val="005066AD"/>
    <w:rsid w:val="005E3BCB"/>
    <w:rsid w:val="00661111"/>
    <w:rsid w:val="006824BC"/>
    <w:rsid w:val="006A1450"/>
    <w:rsid w:val="00721A8A"/>
    <w:rsid w:val="007B0AAD"/>
    <w:rsid w:val="007F6B4C"/>
    <w:rsid w:val="008824E4"/>
    <w:rsid w:val="00907FB5"/>
    <w:rsid w:val="00942090"/>
    <w:rsid w:val="00984A32"/>
    <w:rsid w:val="009B0E7D"/>
    <w:rsid w:val="00A43EFF"/>
    <w:rsid w:val="00A44E36"/>
    <w:rsid w:val="00AC5E47"/>
    <w:rsid w:val="00B354B4"/>
    <w:rsid w:val="00BF284D"/>
    <w:rsid w:val="00C24123"/>
    <w:rsid w:val="00C323AF"/>
    <w:rsid w:val="00CE3EA3"/>
    <w:rsid w:val="00D12BA8"/>
    <w:rsid w:val="00D509DF"/>
    <w:rsid w:val="00D55A13"/>
    <w:rsid w:val="00D74D7F"/>
    <w:rsid w:val="00DF1AD7"/>
    <w:rsid w:val="00E40DEF"/>
    <w:rsid w:val="00F01695"/>
    <w:rsid w:val="00F3078D"/>
    <w:rsid w:val="00F454B7"/>
    <w:rsid w:val="00F464EF"/>
    <w:rsid w:val="00F64C26"/>
    <w:rsid w:val="00F66386"/>
    <w:rsid w:val="00F71A65"/>
    <w:rsid w:val="00F9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B0BEB"/>
  <w15:chartTrackingRefBased/>
  <w15:docId w15:val="{A671EA96-C76A-4576-872A-D415DA2ED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4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4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4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4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4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4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4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4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4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4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4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4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4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4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4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4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2241</TotalTime>
  <Pages>3</Pages>
  <Words>1534</Words>
  <Characters>6459</Characters>
  <Application>Microsoft Office Word</Application>
  <DocSecurity>0</DocSecurity>
  <Lines>109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Zsuzsanna Telekesi (2203653)</dc:creator>
  <cp:keywords/>
  <dc:description/>
  <cp:lastModifiedBy>Zsuzsanna Telekesi (2203653)</cp:lastModifiedBy>
  <cp:revision>48</cp:revision>
  <dcterms:created xsi:type="dcterms:W3CDTF">2026-03-12T21:03:00Z</dcterms:created>
  <dcterms:modified xsi:type="dcterms:W3CDTF">2026-03-14T10:24:00Z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1913f00f-b571-4188-b0a3-406536ed932d</vt:lpwstr>
  </property>
</Properties>
</file>