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70172589"/>
        <w:docPartObj>
          <w:docPartGallery w:val="Cover Pages"/>
          <w:docPartUnique/>
        </w:docPartObj>
      </w:sdtPr>
      <w:sdtEndPr>
        <w:rPr>
          <w:lang w:val="en-US"/>
        </w:rPr>
      </w:sdtEndPr>
      <w:sdtContent>
        <w:p w14:paraId="770236A3" w14:textId="317D37C2" w:rsidR="00A14AD8" w:rsidRDefault="00A14AD8"/>
        <w:p w14:paraId="63EA2DCE" w14:textId="4677457B" w:rsidR="00A14AD8" w:rsidRDefault="00A14AD8">
          <w:pPr>
            <w:rPr>
              <w:lang w:val="en-US"/>
            </w:rPr>
          </w:pPr>
          <w:r>
            <w:rPr>
              <w:noProof/>
              <w:lang w:eastAsia="zh-CN"/>
            </w:rPr>
            <mc:AlternateContent>
              <mc:Choice Requires="wps">
                <w:drawing>
                  <wp:anchor distT="0" distB="0" distL="114300" distR="114300" simplePos="0" relativeHeight="251658242" behindDoc="0" locked="0" layoutInCell="1" allowOverlap="1" wp14:anchorId="68B14E6E" wp14:editId="7985F9CB">
                    <wp:simplePos x="0" y="0"/>
                    <wp:positionH relativeFrom="column">
                      <wp:posOffset>228600</wp:posOffset>
                    </wp:positionH>
                    <wp:positionV relativeFrom="paragraph">
                      <wp:posOffset>6188859</wp:posOffset>
                    </wp:positionV>
                    <wp:extent cx="4639235" cy="1290918"/>
                    <wp:effectExtent l="0" t="0" r="9525" b="17780"/>
                    <wp:wrapNone/>
                    <wp:docPr id="1" name="Text Box 1"/>
                    <wp:cNvGraphicFramePr/>
                    <a:graphic xmlns:a="http://schemas.openxmlformats.org/drawingml/2006/main">
                      <a:graphicData uri="http://schemas.microsoft.com/office/word/2010/wordprocessingShape">
                        <wps:wsp>
                          <wps:cNvSpPr txBox="1"/>
                          <wps:spPr>
                            <a:xfrm>
                              <a:off x="0" y="0"/>
                              <a:ext cx="4639235" cy="1290918"/>
                            </a:xfrm>
                            <a:prstGeom prst="rect">
                              <a:avLst/>
                            </a:prstGeom>
                            <a:solidFill>
                              <a:schemeClr val="lt1"/>
                            </a:solidFill>
                            <a:ln w="6350">
                              <a:solidFill>
                                <a:prstClr val="black"/>
                              </a:solidFill>
                            </a:ln>
                          </wps:spPr>
                          <wps:txbx>
                            <w:txbxContent>
                              <w:p w14:paraId="3EE40D4B" w14:textId="77777777" w:rsidR="00A14AD8" w:rsidRDefault="00A14AD8" w:rsidP="00A14AD8">
                                <w:pPr>
                                  <w:pStyle w:val="Subtitle"/>
                                  <w:rPr>
                                    <w:lang w:val="en-US"/>
                                  </w:rPr>
                                </w:pPr>
                                <w:r>
                                  <w:rPr>
                                    <w:lang w:val="en-US"/>
                                  </w:rPr>
                                  <w:t>Student’s Name:</w:t>
                                </w:r>
                              </w:p>
                              <w:p w14:paraId="4DDEC72B" w14:textId="77777777" w:rsidR="00A14AD8" w:rsidRDefault="00A14AD8" w:rsidP="00A14AD8">
                                <w:pPr>
                                  <w:pStyle w:val="Subtitle"/>
                                  <w:rPr>
                                    <w:lang w:val="en-US"/>
                                  </w:rPr>
                                </w:pPr>
                                <w:r>
                                  <w:rPr>
                                    <w:lang w:val="en-US"/>
                                  </w:rPr>
                                  <w:t>Student’s ID:</w:t>
                                </w:r>
                              </w:p>
                              <w:p w14:paraId="768B9D0D" w14:textId="77777777" w:rsidR="00A14AD8" w:rsidRDefault="00A14AD8" w:rsidP="00A14AD8">
                                <w:pPr>
                                  <w:pStyle w:val="Subtitle"/>
                                  <w:rPr>
                                    <w:lang w:val="en-US"/>
                                  </w:rPr>
                                </w:pPr>
                                <w:r>
                                  <w:rPr>
                                    <w:lang w:val="en-US"/>
                                  </w:rPr>
                                  <w:t xml:space="preserve">Lecturer’s Name: </w:t>
                                </w:r>
                              </w:p>
                              <w:p w14:paraId="20708D45" w14:textId="77777777" w:rsidR="00A14AD8" w:rsidRDefault="00A14AD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68B14E6E" id="_x0000_t202" coordsize="21600,21600" o:spt="202" path="m,l,21600r21600,l21600,xe">
                    <v:stroke joinstyle="miter"/>
                    <v:path gradientshapeok="t" o:connecttype="rect"/>
                  </v:shapetype>
                  <v:shape id="Text Box 1" o:spid="_x0000_s1026" type="#_x0000_t202" style="position:absolute;margin-left:18pt;margin-top:487.3pt;width:365.3pt;height:101.65pt;z-index:25165824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" fillcolor="white [3201]" strokeweight=".5pt">
                    <v:textbox>
                      <w:txbxContent>
                        <w:p w14:paraId="3EE40D4B" w14:textId="77777777" w:rsidR="00A14AD8" w:rsidRDefault="00A14AD8" w:rsidP="00A14AD8">
                          <w:pPr>
                            <w:pStyle w:val="Subtitle"/>
                            <w:rPr>
                              <w:lang w:val="en-US"/>
                            </w:rPr>
                          </w:pPr>
                          <w:r>
                            <w:rPr>
                              <w:lang w:val="en-US"/>
                            </w:rPr>
                            <w:t>Student’s Name:</w:t>
                          </w:r>
                        </w:p>
                        <w:p w14:paraId="4DDEC72B" w14:textId="77777777" w:rsidR="00A14AD8" w:rsidRDefault="00A14AD8" w:rsidP="00A14AD8">
                          <w:pPr>
                            <w:pStyle w:val="Subtitle"/>
                            <w:rPr>
                              <w:lang w:val="en-US"/>
                            </w:rPr>
                          </w:pPr>
                          <w:r>
                            <w:rPr>
                              <w:lang w:val="en-US"/>
                            </w:rPr>
                            <w:t>Student’s ID:</w:t>
                          </w:r>
                        </w:p>
                        <w:p w14:paraId="768B9D0D" w14:textId="77777777" w:rsidR="00A14AD8" w:rsidRDefault="00A14AD8" w:rsidP="00A14AD8">
                          <w:pPr>
                            <w:pStyle w:val="Subtitle"/>
                            <w:rPr>
                              <w:lang w:val="en-US"/>
                            </w:rPr>
                          </w:pPr>
                          <w:r>
                            <w:rPr>
                              <w:lang w:val="en-US"/>
                            </w:rPr>
                            <w:t xml:space="preserve">Lecturer’s Name: </w:t>
                          </w:r>
                        </w:p>
                        <w:p w14:paraId="20708D45" w14:textId="77777777" w:rsidR="00A14AD8" w:rsidRDefault="00A14AD8"/>
                      </w:txbxContent>
                    </v:textbox>
                  </v:shape>
                </w:pict>
              </mc:Fallback>
            </mc:AlternateContent>
          </w:r>
          <w:r>
            <w:rPr>
              <w:noProof/>
              <w:lang w:eastAsia="zh-CN"/>
            </w:rPr>
            <mc:AlternateContent>
              <mc:Choice Requires="wpg">
                <w:drawing>
                  <wp:anchor distT="0" distB="0" distL="114300" distR="114300" simplePos="0" relativeHeight="251658240" behindDoc="1" locked="0" layoutInCell="1" allowOverlap="1" wp14:anchorId="640A87C5" wp14:editId="030777AC">
                    <wp:simplePos x="0" y="0"/>
                    <wp:positionH relativeFrom="margin">
                      <wp:align>center</wp:align>
                    </wp:positionH>
                    <mc:AlternateContent>
                      <mc:Choice Requires="wp14">
                        <wp:positionV relativeFrom="page">
                          <wp14:pctPosVOffset>4500</wp14:pctPosVOffset>
                        </wp:positionV>
                      </mc:Choice>
                      <mc:Fallback>
                        <wp:positionV relativeFrom="page">
                          <wp:posOffset>452120</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64ECB7CA" w14:textId="2AC5D138" w:rsidR="00A14AD8" w:rsidRDefault="00A14AD8">
                                  <w:pPr>
                                    <w:rPr>
                                      <w:color w:val="FFFFFF" w:themeColor="background1"/>
                                      <w:sz w:val="72"/>
                                      <w:szCs w:val="72"/>
                                      <w:lang w:val="en-US"/>
                                    </w:rPr>
                                  </w:pPr>
                                  <w:r>
                                    <w:rPr>
                                      <w:color w:val="FFFFFF" w:themeColor="background1"/>
                                      <w:sz w:val="72"/>
                                      <w:szCs w:val="72"/>
                                      <w:lang w:val="en-US"/>
                                    </w:rPr>
                                    <w:t>MAY FAIR HOTEL</w:t>
                                  </w:r>
                                </w:p>
                                <w:p w14:paraId="2408B083" w14:textId="77777777" w:rsidR="00A14AD8" w:rsidRPr="00A14AD8" w:rsidRDefault="00A14AD8">
                                  <w:pPr>
                                    <w:rPr>
                                      <w:color w:val="FFFFFF" w:themeColor="background1"/>
                                      <w:sz w:val="72"/>
                                      <w:szCs w:val="72"/>
                                      <w:lang w:val="en-US"/>
                                    </w:rPr>
                                  </w:pPr>
                                </w:p>
                                <w:p w14:paraId="40FC3AE6" w14:textId="77777777" w:rsidR="00A14AD8" w:rsidRDefault="00A14AD8"/>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40A87C5" id="Group 125" o:spid="_x0000_s1027" style="position:absolute;margin-left:0;margin-top:0;width:540pt;height:556.55pt;z-index:-251658240;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">
                    <o:lock v:ext="edit" aspectratio="t"/>
                    <v:shape id="Freeform 10" o:spid="_x0000_s1028"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" adj="-11796480,,5400" path="m,c,644,,644,,644v23,6,62,14,113,21c250,685,476,700,720,644v,-27,,-27,,-27c720,,720,,720,,,,,,,e" stroked="f">
                      <v:fill r:id="rId9" o:title="" recolor="t" rotate="t" type="frame"/>
                      <v:stroke joinstyle="miter"/>
                      <v:formulas/>
                      <v:path arrowok="t" o:connecttype="custom" o:connectlocs="0,0;0,4972126;872222,5134261;5557520,4972126;5557520,4763667;5557520,0;0,0" o:connectangles="0,0,0,0,0,0,0" textboxrect="0,0,720,700"/>
                      <v:textbox inset="1in,86.4pt,86.4pt,86.4pt">
                        <w:txbxContent>
                          <w:p w14:paraId="64ECB7CA" w14:textId="2AC5D138" w:rsidR="00A14AD8" w:rsidRDefault="00A14AD8">
                            <w:pPr>
                              <w:rPr>
                                <w:color w:val="FFFFFF" w:themeColor="background1"/>
                                <w:sz w:val="72"/>
                                <w:szCs w:val="72"/>
                                <w:lang w:val="en-US"/>
                              </w:rPr>
                            </w:pPr>
                            <w:r>
                              <w:rPr>
                                <w:color w:val="FFFFFF" w:themeColor="background1"/>
                                <w:sz w:val="72"/>
                                <w:szCs w:val="72"/>
                                <w:lang w:val="en-US"/>
                              </w:rPr>
                              <w:t>MAY FAIR HOTEL</w:t>
                            </w:r>
                          </w:p>
                          <w:p w14:paraId="2408B083" w14:textId="77777777" w:rsidR="00A14AD8" w:rsidRPr="00A14AD8" w:rsidRDefault="00A14AD8">
                            <w:pPr>
                              <w:rPr>
                                <w:color w:val="FFFFFF" w:themeColor="background1"/>
                                <w:sz w:val="72"/>
                                <w:szCs w:val="72"/>
                                <w:lang w:val="en-US"/>
                              </w:rPr>
                            </w:pPr>
                          </w:p>
                          <w:p w14:paraId="40FC3AE6" w14:textId="77777777" w:rsidR="00A14AD8" w:rsidRDefault="00A14AD8"/>
                        </w:txbxContent>
                      </v:textbox>
                    </v:shape>
                    <v:shape id="Freeform 11" o:spid="_x0000_s1029"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zh-CN"/>
            </w:rPr>
            <mc:AlternateContent>
              <mc:Choice Requires="wps">
                <w:drawing>
                  <wp:anchor distT="0" distB="0" distL="114300" distR="114300" simplePos="0" relativeHeight="251658241" behindDoc="0" locked="0" layoutInCell="1" allowOverlap="1" wp14:anchorId="25331629" wp14:editId="37B141A6">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p w14:paraId="0044BD4B" w14:textId="00589A1C" w:rsidR="00A14AD8" w:rsidRDefault="00A14AD8">
                                    <w:pPr>
                                      <w:pStyle w:val="NoSpacing"/>
                                      <w:jc w:val="right"/>
                                      <w:rPr>
                                        <w:color w:val="FFFFFF" w:themeColor="background1"/>
                                        <w:sz w:val="24"/>
                                        <w:szCs w:val="24"/>
                                      </w:rPr>
                                    </w:pPr>
                                    <w:r>
                                      <w:rPr>
                                        <w:color w:val="FFFFFF" w:themeColor="background1"/>
                                        <w:sz w:val="24"/>
                                        <w:szCs w:val="24"/>
                                        <w:lang w:val="en-US"/>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5331629" id="Rectangle 130" o:spid="_x0000_s1030" style="position:absolute;margin-left:-4.4pt;margin-top:0;width:46.8pt;height:77.75pt;z-index:251658241;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" fillcolor="#ac3ec1 [3204]" stroked="f" strokeweight="1.5pt">
                    <v:stroke endcap="round"/>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p w14:paraId="0044BD4B" w14:textId="00589A1C" w:rsidR="00A14AD8" w:rsidRDefault="00A14AD8">
                              <w:pPr>
                                <w:pStyle w:val="NoSpacing"/>
                                <w:jc w:val="right"/>
                                <w:rPr>
                                  <w:color w:val="FFFFFF" w:themeColor="background1"/>
                                  <w:sz w:val="24"/>
                                  <w:szCs w:val="24"/>
                                </w:rPr>
                              </w:pPr>
                              <w:r>
                                <w:rPr>
                                  <w:color w:val="FFFFFF" w:themeColor="background1"/>
                                  <w:sz w:val="24"/>
                                  <w:szCs w:val="24"/>
                                  <w:lang w:val="en-US"/>
                                </w:rPr>
                                <w:t>2022</w:t>
                              </w:r>
                            </w:p>
                          </w:sdtContent>
                        </w:sdt>
                      </w:txbxContent>
                    </v:textbox>
                    <w10:wrap anchorx="margin" anchory="page"/>
                  </v:rect>
                </w:pict>
              </mc:Fallback>
            </mc:AlternateContent>
          </w:r>
          <w:r>
            <w:rPr>
              <w:lang w:val="en-US"/>
            </w:rPr>
            <w:br w:type="page"/>
          </w:r>
        </w:p>
      </w:sdtContent>
    </w:sdt>
    <w:sdt>
      <w:sdtPr>
        <w:id w:val="1231967790"/>
        <w:docPartObj>
          <w:docPartGallery w:val="Table of Contents"/>
          <w:docPartUnique/>
        </w:docPartObj>
      </w:sdtPr>
      <w:sdtEndPr>
        <w:rPr>
          <w:b/>
          <w:bCs/>
          <w:caps w:val="0"/>
          <w:noProof/>
          <w:color w:val="auto"/>
          <w:spacing w:val="0"/>
          <w:sz w:val="22"/>
          <w:szCs w:val="22"/>
        </w:rPr>
      </w:sdtEndPr>
      <w:sdtContent>
        <w:p w14:paraId="0B64F06E" w14:textId="4A1863BF" w:rsidR="00A14AD8" w:rsidRDefault="00A14AD8">
          <w:pPr>
            <w:pStyle w:val="TOCHeading"/>
          </w:pPr>
          <w:r>
            <w:t>Table of Contents</w:t>
          </w:r>
        </w:p>
        <w:p w14:paraId="741060A8" w14:textId="6F69FDB7" w:rsidR="00A14AD8" w:rsidRDefault="00A14AD8">
          <w:pPr>
            <w:pStyle w:val="TOC1"/>
            <w:tabs>
              <w:tab w:val="right" w:leader="dot" w:pos="9350"/>
            </w:tabs>
            <w:rPr>
              <w:noProof/>
            </w:rPr>
          </w:pPr>
          <w:r>
            <w:rPr>
              <w:b w:val="0"/>
              <w:bCs w:val="0"/>
            </w:rPr>
          </w:r>
          <w:r>
            <w:instrText xml:space="preserve"/>
          </w:r>
          <w:r>
            <w:rPr>
              <w:b w:val="0"/>
              <w:bCs w:val="0"/>
            </w:rPr>
          </w:r>
          <w:hyperlink w:anchor="_Toc120500048" w:history="1">
            <w:r w:rsidRPr="00844D2C">
              <w:rPr>
                <w:rStyle w:val="Hyperlink"/>
                <w:noProof/>
                <w:lang w:val="en-US"/>
              </w:rPr>
              <w:t>Introduction and Background</w:t>
            </w:r>
            <w:r>
              <w:rPr>
                <w:noProof/>
                <w:webHidden/>
              </w:rPr>
              <w:tab/>
            </w:r>
            <w:r>
              <w:rPr>
                <w:noProof/>
                <w:webHidden/>
              </w:rPr>
              <w:fldChar w:fldCharType="begin"/>
            </w:r>
            <w:r>
              <w:rPr>
                <w:noProof/>
                <w:webHidden/>
              </w:rPr>
              <w:instrText xml:space="preserve"> PAGEREF _Toc120500048 \h </w:instrText>
            </w:r>
            <w:r>
              <w:rPr>
                <w:noProof/>
                <w:webHidden/>
              </w:rPr>
            </w:r>
            <w:r>
              <w:rPr>
                <w:noProof/>
                <w:webHidden/>
              </w:rPr>
              <w:fldChar w:fldCharType="separate"/>
            </w:r>
            <w:r>
              <w:rPr>
                <w:noProof/>
                <w:webHidden/>
              </w:rPr>
              <w:t>1</w:t>
            </w:r>
            <w:r>
              <w:rPr>
                <w:noProof/>
                <w:webHidden/>
              </w:rPr>
              <w:fldChar w:fldCharType="end"/>
            </w:r>
          </w:hyperlink>
        </w:p>
        <w:p w14:paraId="33590FB5" w14:textId="3D1490BC" w:rsidR="00A14AD8" w:rsidRDefault="00A14AD8">
          <w:pPr>
            <w:pStyle w:val="TOC1"/>
            <w:tabs>
              <w:tab w:val="right" w:leader="dot" w:pos="9350"/>
            </w:tabs>
            <w:rPr>
              <w:noProof/>
            </w:rPr>
          </w:pPr>
          <w:hyperlink w:anchor="_Toc120500049" w:history="1">
            <w:r w:rsidRPr="00844D2C">
              <w:rPr>
                <w:rStyle w:val="Hyperlink"/>
                <w:noProof/>
                <w:lang w:val="en-US"/>
              </w:rPr>
              <w:t>PESTEL ANALYSIS</w:t>
            </w:r>
            <w:r>
              <w:rPr>
                <w:noProof/>
                <w:webHidden/>
              </w:rPr>
              <w:tab/>
            </w:r>
            <w:r>
              <w:rPr>
                <w:noProof/>
                <w:webHidden/>
              </w:rPr>
            </w:r>
            <w:r>
              <w:rPr>
                <w:noProof/>
                <w:webHidden/>
              </w:rPr>
              <w:instrText xml:space="preserve"/>
            </w:r>
            <w:r>
              <w:rPr>
                <w:noProof/>
                <w:webHidden/>
              </w:rPr>
            </w:r>
            <w:r>
              <w:rPr>
                <w:noProof/>
                <w:webHidden/>
              </w:rPr>
            </w:r>
            <w:r>
              <w:rPr>
                <w:noProof/>
                <w:webHidden/>
              </w:rPr>
              <w:t>1</w:t>
            </w:r>
            <w:r>
              <w:rPr>
                <w:noProof/>
                <w:webHidden/>
              </w:rPr>
            </w:r>
          </w:hyperlink>
        </w:p>
        <w:p w14:paraId="7ABC6433" w14:textId="4F91A857" w:rsidR="00A14AD8" w:rsidRDefault="00A14AD8">
          <w:pPr>
            <w:pStyle w:val="TOC2"/>
            <w:tabs>
              <w:tab w:val="right" w:leader="dot" w:pos="9350"/>
            </w:tabs>
            <w:rPr>
              <w:noProof/>
            </w:rPr>
          </w:pPr>
          <w:hyperlink w:anchor="_Toc120500050" w:history="1">
            <w:r w:rsidRPr="00844D2C">
              <w:rPr>
                <w:rStyle w:val="Hyperlink"/>
                <w:noProof/>
                <w:lang w:val="en-US"/>
              </w:rPr>
              <w:t>Political</w:t>
            </w:r>
            <w:r>
              <w:rPr>
                <w:noProof/>
                <w:webHidden/>
              </w:rPr>
              <w:tab/>
            </w:r>
            <w:r>
              <w:rPr>
                <w:noProof/>
                <w:webHidden/>
              </w:rPr>
            </w:r>
            <w:r>
              <w:rPr>
                <w:noProof/>
                <w:webHidden/>
              </w:rPr>
              <w:instrText xml:space="preserve"/>
            </w:r>
            <w:r>
              <w:rPr>
                <w:noProof/>
                <w:webHidden/>
              </w:rPr>
            </w:r>
            <w:r>
              <w:rPr>
                <w:noProof/>
                <w:webHidden/>
              </w:rPr>
            </w:r>
            <w:r>
              <w:rPr>
                <w:noProof/>
                <w:webHidden/>
              </w:rPr>
              <w:t>1</w:t>
            </w:r>
            <w:r>
              <w:rPr>
                <w:noProof/>
                <w:webHidden/>
              </w:rPr>
            </w:r>
          </w:hyperlink>
        </w:p>
        <w:p w14:paraId="285CE360" w14:textId="2DD0C559" w:rsidR="00A14AD8" w:rsidRDefault="00A14AD8">
          <w:pPr>
            <w:pStyle w:val="TOC2"/>
            <w:tabs>
              <w:tab w:val="right" w:leader="dot" w:pos="9350"/>
            </w:tabs>
            <w:rPr>
              <w:noProof/>
            </w:rPr>
          </w:pPr>
          <w:hyperlink w:anchor="_Toc120500051" w:history="1">
            <w:r w:rsidRPr="00844D2C">
              <w:rPr>
                <w:rStyle w:val="Hyperlink"/>
                <w:noProof/>
                <w:lang w:val="en-US"/>
              </w:rPr>
              <w:t>Economical</w:t>
            </w:r>
            <w:r>
              <w:rPr>
                <w:noProof/>
                <w:webHidden/>
              </w:rPr>
              <w:tab/>
            </w:r>
            <w:r>
              <w:rPr>
                <w:noProof/>
                <w:webHidden/>
              </w:rPr>
            </w:r>
            <w:r>
              <w:rPr>
                <w:noProof/>
                <w:webHidden/>
              </w:rPr>
              <w:instrText xml:space="preserve"/>
            </w:r>
            <w:r>
              <w:rPr>
                <w:noProof/>
                <w:webHidden/>
              </w:rPr>
            </w:r>
            <w:r>
              <w:rPr>
                <w:noProof/>
                <w:webHidden/>
              </w:rPr>
            </w:r>
            <w:r>
              <w:rPr>
                <w:noProof/>
                <w:webHidden/>
              </w:rPr>
              <w:t>2</w:t>
            </w:r>
            <w:r>
              <w:rPr>
                <w:noProof/>
                <w:webHidden/>
              </w:rPr>
            </w:r>
          </w:hyperlink>
        </w:p>
        <w:p w14:paraId="0E8BB49E" w14:textId="439B3922" w:rsidR="00A14AD8" w:rsidRDefault="00A14AD8">
          <w:pPr>
            <w:pStyle w:val="TOC2"/>
            <w:tabs>
              <w:tab w:val="right" w:leader="dot" w:pos="9350"/>
            </w:tabs>
            <w:rPr>
              <w:noProof/>
            </w:rPr>
          </w:pPr>
          <w:hyperlink w:anchor="_Toc120500052" w:history="1">
            <w:r w:rsidRPr="00844D2C">
              <w:rPr>
                <w:rStyle w:val="Hyperlink"/>
                <w:noProof/>
                <w:lang w:val="en-US"/>
              </w:rPr>
              <w:t>Social</w:t>
            </w:r>
            <w:r>
              <w:rPr>
                <w:noProof/>
                <w:webHidden/>
              </w:rPr>
              <w:tab/>
            </w:r>
            <w:r>
              <w:rPr>
                <w:noProof/>
                <w:webHidden/>
              </w:rPr>
            </w:r>
            <w:r>
              <w:rPr>
                <w:noProof/>
                <w:webHidden/>
              </w:rPr>
              <w:instrText xml:space="preserve"/>
            </w:r>
            <w:r>
              <w:rPr>
                <w:noProof/>
                <w:webHidden/>
              </w:rPr>
            </w:r>
            <w:r>
              <w:rPr>
                <w:noProof/>
                <w:webHidden/>
              </w:rPr>
            </w:r>
            <w:r>
              <w:rPr>
                <w:noProof/>
                <w:webHidden/>
              </w:rPr>
              <w:t>2</w:t>
            </w:r>
            <w:r>
              <w:rPr>
                <w:noProof/>
                <w:webHidden/>
              </w:rPr>
            </w:r>
          </w:hyperlink>
        </w:p>
        <w:p w14:paraId="209CC39A" w14:textId="220F09E3" w:rsidR="00A14AD8" w:rsidRDefault="00A14AD8">
          <w:pPr>
            <w:pStyle w:val="TOC2"/>
            <w:tabs>
              <w:tab w:val="right" w:leader="dot" w:pos="9350"/>
            </w:tabs>
            <w:rPr>
              <w:noProof/>
            </w:rPr>
          </w:pPr>
          <w:hyperlink w:anchor="_Toc120500053" w:history="1">
            <w:r w:rsidRPr="00844D2C">
              <w:rPr>
                <w:rStyle w:val="Hyperlink"/>
                <w:noProof/>
                <w:lang w:val="en-US"/>
              </w:rPr>
              <w:t>Technological</w:t>
            </w:r>
            <w:r>
              <w:rPr>
                <w:noProof/>
                <w:webHidden/>
              </w:rPr>
              <w:tab/>
            </w:r>
            <w:r>
              <w:rPr>
                <w:noProof/>
                <w:webHidden/>
              </w:rPr>
            </w:r>
            <w:r>
              <w:rPr>
                <w:noProof/>
                <w:webHidden/>
              </w:rPr>
              <w:instrText xml:space="preserve"/>
            </w:r>
            <w:r>
              <w:rPr>
                <w:noProof/>
                <w:webHidden/>
              </w:rPr>
            </w:r>
            <w:r>
              <w:rPr>
                <w:noProof/>
                <w:webHidden/>
              </w:rPr>
            </w:r>
            <w:r>
              <w:rPr>
                <w:noProof/>
                <w:webHidden/>
              </w:rPr>
              <w:t>2</w:t>
            </w:r>
            <w:r>
              <w:rPr>
                <w:noProof/>
                <w:webHidden/>
              </w:rPr>
            </w:r>
          </w:hyperlink>
        </w:p>
        <w:p w14:paraId="3908B93F" w14:textId="2E5982CA" w:rsidR="00A14AD8" w:rsidRDefault="00A14AD8">
          <w:pPr>
            <w:pStyle w:val="TOC2"/>
            <w:tabs>
              <w:tab w:val="right" w:leader="dot" w:pos="9350"/>
            </w:tabs>
            <w:rPr>
              <w:noProof/>
            </w:rPr>
          </w:pPr>
          <w:hyperlink w:anchor="_Toc120500054" w:history="1">
            <w:r w:rsidRPr="00844D2C">
              <w:rPr>
                <w:rStyle w:val="Hyperlink"/>
                <w:noProof/>
                <w:lang w:val="en-US"/>
              </w:rPr>
              <w:t>Environmental</w:t>
            </w:r>
            <w:r>
              <w:rPr>
                <w:noProof/>
                <w:webHidden/>
              </w:rPr>
              <w:tab/>
            </w:r>
            <w:r>
              <w:rPr>
                <w:noProof/>
                <w:webHidden/>
              </w:rPr>
            </w:r>
            <w:r>
              <w:rPr>
                <w:noProof/>
                <w:webHidden/>
              </w:rPr>
              <w:instrText xml:space="preserve"/>
            </w:r>
            <w:r>
              <w:rPr>
                <w:noProof/>
                <w:webHidden/>
              </w:rPr>
            </w:r>
            <w:r>
              <w:rPr>
                <w:noProof/>
                <w:webHidden/>
              </w:rPr>
            </w:r>
            <w:r>
              <w:rPr>
                <w:noProof/>
                <w:webHidden/>
              </w:rPr>
              <w:t>2</w:t>
            </w:r>
            <w:r>
              <w:rPr>
                <w:noProof/>
                <w:webHidden/>
              </w:rPr>
            </w:r>
          </w:hyperlink>
        </w:p>
        <w:p w14:paraId="1EB7789C" w14:textId="31E962E6" w:rsidR="00A14AD8" w:rsidRDefault="00A14AD8">
          <w:pPr>
            <w:pStyle w:val="TOC2"/>
            <w:tabs>
              <w:tab w:val="right" w:leader="dot" w:pos="9350"/>
            </w:tabs>
            <w:rPr>
              <w:noProof/>
            </w:rPr>
          </w:pPr>
          <w:hyperlink w:anchor="_Toc120500055" w:history="1">
            <w:r w:rsidRPr="00844D2C">
              <w:rPr>
                <w:rStyle w:val="Hyperlink"/>
                <w:noProof/>
                <w:lang w:val="en-US"/>
              </w:rPr>
              <w:t>Legal</w:t>
            </w:r>
            <w:r>
              <w:rPr>
                <w:noProof/>
                <w:webHidden/>
              </w:rPr>
              <w:tab/>
            </w:r>
            <w:r>
              <w:rPr>
                <w:noProof/>
                <w:webHidden/>
              </w:rPr>
            </w:r>
            <w:r>
              <w:rPr>
                <w:noProof/>
                <w:webHidden/>
              </w:rPr>
              <w:instrText xml:space="preserve"/>
            </w:r>
            <w:r>
              <w:rPr>
                <w:noProof/>
                <w:webHidden/>
              </w:rPr>
            </w:r>
            <w:r>
              <w:rPr>
                <w:noProof/>
                <w:webHidden/>
              </w:rPr>
            </w:r>
            <w:r>
              <w:rPr>
                <w:noProof/>
                <w:webHidden/>
              </w:rPr>
              <w:t>3</w:t>
            </w:r>
            <w:r>
              <w:rPr>
                <w:noProof/>
                <w:webHidden/>
              </w:rPr>
            </w:r>
          </w:hyperlink>
        </w:p>
        <w:p w14:paraId="7F9AC086" w14:textId="4912AB88" w:rsidR="00A14AD8" w:rsidRDefault="00A14AD8">
          <w:pPr>
            <w:pStyle w:val="TOC1"/>
            <w:tabs>
              <w:tab w:val="right" w:leader="dot" w:pos="9350"/>
            </w:tabs>
            <w:rPr>
              <w:noProof/>
            </w:rPr>
          </w:pPr>
          <w:hyperlink w:anchor="_Toc120500056" w:history="1">
            <w:r w:rsidRPr="00844D2C">
              <w:rPr>
                <w:rStyle w:val="Hyperlink"/>
                <w:noProof/>
                <w:lang w:val="en-US"/>
              </w:rPr>
              <w:t>SWOT ANALYSIS</w:t>
            </w:r>
            <w:r>
              <w:rPr>
                <w:noProof/>
                <w:webHidden/>
              </w:rPr>
              <w:tab/>
            </w:r>
            <w:r>
              <w:rPr>
                <w:noProof/>
                <w:webHidden/>
              </w:rPr>
            </w:r>
            <w:r>
              <w:rPr>
                <w:noProof/>
                <w:webHidden/>
              </w:rPr>
              <w:instrText xml:space="preserve"/>
            </w:r>
            <w:r>
              <w:rPr>
                <w:noProof/>
                <w:webHidden/>
              </w:rPr>
            </w:r>
            <w:r>
              <w:rPr>
                <w:noProof/>
                <w:webHidden/>
              </w:rPr>
            </w:r>
            <w:r>
              <w:rPr>
                <w:noProof/>
                <w:webHidden/>
              </w:rPr>
              <w:t>3</w:t>
            </w:r>
            <w:r>
              <w:rPr>
                <w:noProof/>
                <w:webHidden/>
              </w:rPr>
            </w:r>
          </w:hyperlink>
        </w:p>
        <w:p w14:paraId="6ED8DC4C" w14:textId="4D6E3F3E" w:rsidR="00A14AD8" w:rsidRDefault="00A14AD8">
          <w:pPr>
            <w:pStyle w:val="TOC2"/>
            <w:tabs>
              <w:tab w:val="right" w:leader="dot" w:pos="9350"/>
            </w:tabs>
            <w:rPr>
              <w:noProof/>
            </w:rPr>
          </w:pPr>
          <w:hyperlink w:anchor="_Toc120500057" w:history="1">
            <w:r w:rsidRPr="00844D2C">
              <w:rPr>
                <w:rStyle w:val="Hyperlink"/>
                <w:noProof/>
                <w:lang w:val="en-US"/>
              </w:rPr>
              <w:t>Strengths</w:t>
            </w:r>
            <w:r>
              <w:rPr>
                <w:noProof/>
                <w:webHidden/>
              </w:rPr>
              <w:tab/>
            </w:r>
            <w:r>
              <w:rPr>
                <w:noProof/>
                <w:webHidden/>
              </w:rPr>
            </w:r>
            <w:r>
              <w:rPr>
                <w:noProof/>
                <w:webHidden/>
              </w:rPr>
              <w:instrText xml:space="preserve"/>
            </w:r>
            <w:r>
              <w:rPr>
                <w:noProof/>
                <w:webHidden/>
              </w:rPr>
            </w:r>
            <w:r>
              <w:rPr>
                <w:noProof/>
                <w:webHidden/>
              </w:rPr>
            </w:r>
            <w:r>
              <w:rPr>
                <w:noProof/>
                <w:webHidden/>
              </w:rPr>
              <w:t>3</w:t>
            </w:r>
            <w:r>
              <w:rPr>
                <w:noProof/>
                <w:webHidden/>
              </w:rPr>
            </w:r>
          </w:hyperlink>
        </w:p>
        <w:p w14:paraId="10884720" w14:textId="7E8CAB41" w:rsidR="00A14AD8" w:rsidRDefault="00A14AD8">
          <w:pPr>
            <w:pStyle w:val="TOC2"/>
            <w:tabs>
              <w:tab w:val="right" w:leader="dot" w:pos="9350"/>
            </w:tabs>
            <w:rPr>
              <w:noProof/>
            </w:rPr>
          </w:pPr>
          <w:hyperlink w:anchor="_Toc120500058" w:history="1">
            <w:r w:rsidRPr="00844D2C">
              <w:rPr>
                <w:rStyle w:val="Hyperlink"/>
                <w:noProof/>
                <w:lang w:val="en-US"/>
              </w:rPr>
              <w:t>Weaknesses</w:t>
            </w:r>
            <w:r>
              <w:rPr>
                <w:noProof/>
                <w:webHidden/>
              </w:rPr>
              <w:tab/>
            </w:r>
            <w:r>
              <w:rPr>
                <w:noProof/>
                <w:webHidden/>
              </w:rPr>
            </w:r>
            <w:r>
              <w:rPr>
                <w:noProof/>
                <w:webHidden/>
              </w:rPr>
              <w:instrText xml:space="preserve"/>
            </w:r>
            <w:r>
              <w:rPr>
                <w:noProof/>
                <w:webHidden/>
              </w:rPr>
            </w:r>
            <w:r>
              <w:rPr>
                <w:noProof/>
                <w:webHidden/>
              </w:rPr>
            </w:r>
            <w:r>
              <w:rPr>
                <w:noProof/>
                <w:webHidden/>
              </w:rPr>
              <w:t>3</w:t>
            </w:r>
            <w:r>
              <w:rPr>
                <w:noProof/>
                <w:webHidden/>
              </w:rPr>
            </w:r>
          </w:hyperlink>
        </w:p>
        <w:p w14:paraId="571D3F4F" w14:textId="3D4B97A8" w:rsidR="00A14AD8" w:rsidRDefault="00A14AD8">
          <w:pPr>
            <w:pStyle w:val="TOC2"/>
            <w:tabs>
              <w:tab w:val="right" w:leader="dot" w:pos="9350"/>
            </w:tabs>
            <w:rPr>
              <w:noProof/>
            </w:rPr>
          </w:pPr>
          <w:hyperlink w:anchor="_Toc120500059" w:history="1">
            <w:r w:rsidRPr="00844D2C">
              <w:rPr>
                <w:rStyle w:val="Hyperlink"/>
                <w:noProof/>
                <w:lang w:val="en-US"/>
              </w:rPr>
              <w:t>Opportunities</w:t>
            </w:r>
            <w:r>
              <w:rPr>
                <w:noProof/>
                <w:webHidden/>
              </w:rPr>
              <w:tab/>
            </w:r>
            <w:r>
              <w:rPr>
                <w:noProof/>
                <w:webHidden/>
              </w:rPr>
            </w:r>
            <w:r>
              <w:rPr>
                <w:noProof/>
                <w:webHidden/>
              </w:rPr>
              <w:instrText xml:space="preserve"/>
            </w:r>
            <w:r>
              <w:rPr>
                <w:noProof/>
                <w:webHidden/>
              </w:rPr>
            </w:r>
            <w:r>
              <w:rPr>
                <w:noProof/>
                <w:webHidden/>
              </w:rPr>
            </w:r>
            <w:r>
              <w:rPr>
                <w:noProof/>
                <w:webHidden/>
              </w:rPr>
              <w:t>3</w:t>
            </w:r>
            <w:r>
              <w:rPr>
                <w:noProof/>
                <w:webHidden/>
              </w:rPr>
            </w:r>
          </w:hyperlink>
        </w:p>
        <w:p w14:paraId="1812ABBE" w14:textId="54CFEF83" w:rsidR="00A14AD8" w:rsidRDefault="00A14AD8">
          <w:pPr>
            <w:pStyle w:val="TOC2"/>
            <w:tabs>
              <w:tab w:val="right" w:leader="dot" w:pos="9350"/>
            </w:tabs>
            <w:rPr>
              <w:noProof/>
            </w:rPr>
          </w:pPr>
          <w:hyperlink w:anchor="_Toc120500060" w:history="1">
            <w:r w:rsidRPr="00844D2C">
              <w:rPr>
                <w:rStyle w:val="Hyperlink"/>
                <w:noProof/>
                <w:lang w:val="en-US"/>
              </w:rPr>
              <w:t>Threats</w:t>
            </w:r>
            <w:r>
              <w:rPr>
                <w:noProof/>
                <w:webHidden/>
              </w:rPr>
              <w:tab/>
            </w:r>
            <w:r>
              <w:rPr>
                <w:noProof/>
                <w:webHidden/>
              </w:rPr>
            </w:r>
            <w:r>
              <w:rPr>
                <w:noProof/>
                <w:webHidden/>
              </w:rPr>
              <w:instrText xml:space="preserve"/>
            </w:r>
            <w:r>
              <w:rPr>
                <w:noProof/>
                <w:webHidden/>
              </w:rPr>
            </w:r>
            <w:r>
              <w:rPr>
                <w:noProof/>
                <w:webHidden/>
              </w:rPr>
            </w:r>
            <w:r>
              <w:rPr>
                <w:noProof/>
                <w:webHidden/>
              </w:rPr>
              <w:t>4</w:t>
            </w:r>
            <w:r>
              <w:rPr>
                <w:noProof/>
                <w:webHidden/>
              </w:rPr>
            </w:r>
          </w:hyperlink>
        </w:p>
        <w:p w14:paraId="1F535D09" w14:textId="40D13FEF" w:rsidR="00A14AD8" w:rsidRDefault="00A14AD8">
          <w:pPr>
            <w:pStyle w:val="TOC1"/>
            <w:tabs>
              <w:tab w:val="right" w:leader="dot" w:pos="9350"/>
            </w:tabs>
            <w:rPr>
              <w:noProof/>
            </w:rPr>
          </w:pPr>
          <w:hyperlink w:anchor="_Toc120500061" w:history="1">
            <w:r w:rsidRPr="00844D2C">
              <w:rPr>
                <w:rStyle w:val="Hyperlink"/>
                <w:noProof/>
                <w:lang w:val="en-US"/>
              </w:rPr>
              <w:t>Retention Rates</w:t>
            </w:r>
            <w:r>
              <w:rPr>
                <w:noProof/>
                <w:webHidden/>
              </w:rPr>
              <w:tab/>
            </w:r>
            <w:r>
              <w:rPr>
                <w:noProof/>
                <w:webHidden/>
              </w:rPr>
            </w:r>
            <w:r>
              <w:rPr>
                <w:noProof/>
                <w:webHidden/>
              </w:rPr>
              <w:instrText xml:space="preserve"/>
            </w:r>
            <w:r>
              <w:rPr>
                <w:noProof/>
                <w:webHidden/>
              </w:rPr>
            </w:r>
            <w:r>
              <w:rPr>
                <w:noProof/>
                <w:webHidden/>
              </w:rPr>
            </w:r>
            <w:r>
              <w:rPr>
                <w:noProof/>
                <w:webHidden/>
              </w:rPr>
              <w:t>4</w:t>
            </w:r>
            <w:r>
              <w:rPr>
                <w:noProof/>
                <w:webHidden/>
              </w:rPr>
            </w:r>
          </w:hyperlink>
        </w:p>
        <w:p w14:paraId="5C24E0E8" w14:textId="2541EFBF" w:rsidR="00A14AD8" w:rsidRDefault="00A14AD8">
          <w:pPr>
            <w:pStyle w:val="TOC1"/>
            <w:tabs>
              <w:tab w:val="right" w:leader="dot" w:pos="9350"/>
            </w:tabs>
            <w:rPr>
              <w:noProof/>
            </w:rPr>
          </w:pPr>
          <w:hyperlink w:anchor="_Toc120500062" w:history="1">
            <w:r w:rsidRPr="00844D2C">
              <w:rPr>
                <w:rStyle w:val="Hyperlink"/>
                <w:noProof/>
                <w:lang w:val="en-US"/>
              </w:rPr>
              <w:t>Industry Trends</w:t>
            </w:r>
            <w:r>
              <w:rPr>
                <w:noProof/>
                <w:webHidden/>
              </w:rPr>
              <w:tab/>
            </w:r>
            <w:r>
              <w:rPr>
                <w:noProof/>
                <w:webHidden/>
              </w:rPr>
            </w:r>
            <w:r>
              <w:rPr>
                <w:noProof/>
                <w:webHidden/>
              </w:rPr>
              <w:instrText xml:space="preserve"/>
            </w:r>
            <w:r>
              <w:rPr>
                <w:noProof/>
                <w:webHidden/>
              </w:rPr>
            </w:r>
            <w:r>
              <w:rPr>
                <w:noProof/>
                <w:webHidden/>
              </w:rPr>
            </w:r>
            <w:r>
              <w:rPr>
                <w:noProof/>
                <w:webHidden/>
              </w:rPr>
              <w:t>4</w:t>
            </w:r>
            <w:r>
              <w:rPr>
                <w:noProof/>
                <w:webHidden/>
              </w:rPr>
            </w:r>
          </w:hyperlink>
        </w:p>
        <w:p w14:paraId="0DD51ECB" w14:textId="5818934D" w:rsidR="00A14AD8" w:rsidRDefault="00A14AD8">
          <w:pPr>
            <w:pStyle w:val="TOC1"/>
            <w:tabs>
              <w:tab w:val="right" w:leader="dot" w:pos="9350"/>
            </w:tabs>
            <w:rPr>
              <w:noProof/>
            </w:rPr>
          </w:pPr>
          <w:hyperlink w:anchor="_Toc120500063" w:history="1">
            <w:r w:rsidRPr="00844D2C">
              <w:rPr>
                <w:rStyle w:val="Hyperlink"/>
                <w:noProof/>
                <w:lang w:val="en-US"/>
              </w:rPr>
              <w:t>Employee Lifecycle</w:t>
            </w:r>
            <w:r>
              <w:rPr>
                <w:noProof/>
                <w:webHidden/>
              </w:rPr>
              <w:tab/>
            </w:r>
            <w:r>
              <w:rPr>
                <w:noProof/>
                <w:webHidden/>
              </w:rPr>
            </w:r>
            <w:r>
              <w:rPr>
                <w:noProof/>
                <w:webHidden/>
              </w:rPr>
              <w:instrText xml:space="preserve"/>
            </w:r>
            <w:r>
              <w:rPr>
                <w:noProof/>
                <w:webHidden/>
              </w:rPr>
            </w:r>
            <w:r>
              <w:rPr>
                <w:noProof/>
                <w:webHidden/>
              </w:rPr>
            </w:r>
            <w:r>
              <w:rPr>
                <w:noProof/>
                <w:webHidden/>
              </w:rPr>
              <w:t>5</w:t>
            </w:r>
            <w:r>
              <w:rPr>
                <w:noProof/>
                <w:webHidden/>
              </w:rPr>
            </w:r>
          </w:hyperlink>
        </w:p>
        <w:p w14:paraId="440B048C" w14:textId="7F4CEBAA" w:rsidR="00A14AD8" w:rsidRDefault="00A14AD8">
          <w:pPr>
            <w:pStyle w:val="TOC1"/>
            <w:tabs>
              <w:tab w:val="right" w:leader="dot" w:pos="9350"/>
            </w:tabs>
            <w:rPr>
              <w:noProof/>
            </w:rPr>
          </w:pPr>
          <w:hyperlink w:anchor="_Toc120500064" w:history="1">
            <w:r w:rsidRPr="00844D2C">
              <w:rPr>
                <w:rStyle w:val="Hyperlink"/>
                <w:noProof/>
                <w:lang w:val="en-US"/>
              </w:rPr>
              <w:t>Conclusion and Evaluation</w:t>
            </w:r>
            <w:r>
              <w:rPr>
                <w:noProof/>
                <w:webHidden/>
              </w:rPr>
              <w:tab/>
            </w:r>
            <w:r>
              <w:rPr>
                <w:noProof/>
                <w:webHidden/>
              </w:rPr>
            </w:r>
            <w:r>
              <w:rPr>
                <w:noProof/>
                <w:webHidden/>
              </w:rPr>
              <w:instrText xml:space="preserve"/>
            </w:r>
            <w:r>
              <w:rPr>
                <w:noProof/>
                <w:webHidden/>
              </w:rPr>
            </w:r>
            <w:r>
              <w:rPr>
                <w:noProof/>
                <w:webHidden/>
              </w:rPr>
            </w:r>
            <w:r>
              <w:rPr>
                <w:noProof/>
                <w:webHidden/>
              </w:rPr>
              <w:t>6</w:t>
            </w:r>
            <w:r>
              <w:rPr>
                <w:noProof/>
                <w:webHidden/>
              </w:rPr>
            </w:r>
          </w:hyperlink>
        </w:p>
        <w:p w14:paraId="75BA4E8A" w14:textId="4284E643" w:rsidR="00A14AD8" w:rsidRDefault="00A14AD8">
          <w:pPr>
            <w:pStyle w:val="TOC1"/>
            <w:tabs>
              <w:tab w:val="right" w:leader="dot" w:pos="9350"/>
            </w:tabs>
            <w:rPr>
              <w:noProof/>
            </w:rPr>
          </w:pPr>
          <w:hyperlink w:anchor="_Toc120500065" w:history="1">
            <w:r w:rsidRPr="00844D2C">
              <w:rPr>
                <w:rStyle w:val="Hyperlink"/>
                <w:noProof/>
                <w:lang w:val="en-US"/>
              </w:rPr>
              <w:t>References</w:t>
            </w:r>
            <w:r>
              <w:rPr>
                <w:noProof/>
                <w:webHidden/>
              </w:rPr>
              <w:tab/>
            </w:r>
            <w:r>
              <w:rPr>
                <w:noProof/>
                <w:webHidden/>
              </w:rPr>
            </w:r>
            <w:r>
              <w:rPr>
                <w:noProof/>
                <w:webHidden/>
              </w:rPr>
              <w:instrText xml:space="preserve"/>
            </w:r>
            <w:r>
              <w:rPr>
                <w:noProof/>
                <w:webHidden/>
              </w:rPr>
            </w:r>
            <w:r>
              <w:rPr>
                <w:noProof/>
                <w:webHidden/>
              </w:rPr>
            </w:r>
            <w:r>
              <w:rPr>
                <w:noProof/>
                <w:webHidden/>
              </w:rPr>
              <w:t>6</w:t>
            </w:r>
            <w:r>
              <w:rPr>
                <w:noProof/>
                <w:webHidden/>
              </w:rPr>
            </w:r>
          </w:hyperlink>
        </w:p>
        <w:p w14:paraId="3A686A01" w14:textId="7F82703A" w:rsidR="00A14AD8" w:rsidRDefault="00A14AD8">
          <w:r>
            <w:rPr>
              <w:b/>
              <w:bCs/>
              <w:noProof/>
            </w:rPr>
          </w:r>
        </w:p>
      </w:sdtContent>
    </w:sdt>
    <w:p w14:paraId="79F3CEF7" w14:textId="0732F61C" w:rsidR="003D68E8" w:rsidRDefault="003D68E8">
      <w:pPr>
        <w:rPr>
          <w:lang w:val="en-US"/>
        </w:rPr>
      </w:pPr>
    </w:p>
    <w:p w14:paraId="23DAA606" w14:textId="77777777" w:rsidR="00A14AD8" w:rsidRDefault="00A14AD8">
      <w:pPr>
        <w:rPr>
          <w:lang w:val="en-US"/>
        </w:rPr>
      </w:pPr>
    </w:p>
    <w:p w14:paraId="66482D2D" w14:textId="77777777" w:rsidR="00A14AD8" w:rsidRDefault="00A14AD8">
      <w:pPr>
        <w:rPr>
          <w:lang w:val="en-US"/>
        </w:rPr>
      </w:pPr>
    </w:p>
    <w:p w14:paraId="3E271BC0" w14:textId="77777777" w:rsidR="00A14AD8" w:rsidRDefault="00A14AD8">
      <w:pPr>
        <w:rPr>
          <w:lang w:val="en-US"/>
        </w:rPr>
      </w:pPr>
    </w:p>
    <w:p w14:paraId="15480047" w14:textId="77777777" w:rsidR="00A14AD8" w:rsidRDefault="00A14AD8">
      <w:pPr>
        <w:rPr>
          <w:lang w:val="en-US"/>
        </w:rPr>
      </w:pPr>
    </w:p>
    <w:p w14:paraId="2D34D8C7" w14:textId="77777777" w:rsidR="00A14AD8" w:rsidRDefault="00A14AD8">
      <w:pPr>
        <w:rPr>
          <w:lang w:val="en-US"/>
        </w:rPr>
      </w:pPr>
    </w:p>
    <w:p w14:paraId="6EA5B1AE" w14:textId="77777777" w:rsidR="00A14AD8" w:rsidRDefault="00A14AD8">
      <w:pPr>
        <w:rPr>
          <w:lang w:val="en-US"/>
        </w:rPr>
      </w:pPr>
    </w:p>
    <w:p w14:paraId="5E0B16C0" w14:textId="77777777" w:rsidR="00A14AD8" w:rsidRDefault="00A14AD8">
      <w:pPr>
        <w:rPr>
          <w:lang w:val="en-US"/>
        </w:rPr>
      </w:pPr>
    </w:p>
    <w:p w14:paraId="0D84D891" w14:textId="77777777" w:rsidR="00A14AD8" w:rsidRDefault="00A14AD8">
      <w:pPr>
        <w:rPr>
          <w:lang w:val="en-US"/>
        </w:rPr>
      </w:pPr>
    </w:p>
    <w:p w14:paraId="03F11490" w14:textId="77777777" w:rsidR="00A14AD8" w:rsidRDefault="00A14AD8">
      <w:pPr>
        <w:rPr>
          <w:lang w:val="en-US"/>
        </w:rPr>
      </w:pPr>
    </w:p>
    <w:p w14:paraId="491854E2" w14:textId="5FFB09BB" w:rsidR="003D68E8" w:rsidRPr="00A14AD8" w:rsidRDefault="00E15C9C" w:rsidP="00A14AD8">
      <w:pPr>
        <w:pStyle w:val="Heading1"/>
        <w:spacing w:line="360" w:lineRule="auto"/>
        <w:jc w:val="both"/>
        <w:rPr>
          <w:rFonts w:ascii="Arial" w:hAnsi="Arial" w:cs="Arial"/>
          <w:sz w:val="24"/>
          <w:szCs w:val="24"/>
          <w:lang w:val="en-US"/>
        </w:rPr>
      </w:pPr>
      <w:bookmarkStart w:id="0" w:name="_Toc120500048"/>
      <w:r w:rsidRPr="00A14AD8">
        <w:rPr>
          <w:rFonts w:ascii="Arial" w:hAnsi="Arial" w:cs="Arial"/>
          <w:sz w:val="24"/>
          <w:szCs w:val="24"/>
          <w:lang w:val="en-US"/>
        </w:rPr>
        <w:t>Introduction and Background</w:t>
      </w:r>
      <w:bookmarkEnd w:id="0"/>
      <w:r w:rsidRPr="00A14AD8">
        <w:rPr>
          <w:rFonts w:ascii="Arial" w:hAnsi="Arial" w:cs="Arial"/>
          <w:sz w:val="24"/>
          <w:szCs w:val="24"/>
          <w:lang w:val="en-US"/>
        </w:rPr>
        <w:t xml:space="preserve"> </w:t>
      </w:r>
    </w:p>
    <w:p w14:paraId="2A389D21" w14:textId="4DCF0ED2" w:rsidR="009F0D66" w:rsidRPr="00A14AD8" w:rsidRDefault="009F0D66" w:rsidP="00A14AD8">
      <w:pPr>
        <w:spacing w:line="360" w:lineRule="auto"/>
        <w:jc w:val="both"/>
        <w:rPr>
          <w:rFonts w:ascii="Arial" w:hAnsi="Arial" w:cs="Arial"/>
          <w:sz w:val="24"/>
          <w:szCs w:val="24"/>
          <w:lang w:val="en-US"/>
        </w:rPr>
      </w:pPr>
      <w:r w:rsidRPr="00A14AD8">
        <w:rPr>
          <w:rFonts w:ascii="Arial" w:hAnsi="Arial" w:cs="Arial"/>
          <w:sz w:val="24"/>
          <w:szCs w:val="24"/>
          <w:lang w:val="en-US"/>
        </w:rPr>
        <w:t xml:space="preserve">Within the following report there will be discussed the challenges May Fair Hotel in London is currently facing regarding the retention subject that were caused by lack of motivation, poor </w:t>
      </w:r>
      <w:proofErr w:type="gramStart"/>
      <w:r w:rsidRPr="00A14AD8">
        <w:rPr>
          <w:rFonts w:ascii="Arial" w:hAnsi="Arial" w:cs="Arial"/>
          <w:sz w:val="24"/>
          <w:szCs w:val="24"/>
          <w:lang w:val="en-US"/>
        </w:rPr>
        <w:t>management</w:t>
      </w:r>
      <w:proofErr w:type="gramEnd"/>
      <w:r w:rsidRPr="00A14AD8">
        <w:rPr>
          <w:rFonts w:ascii="Arial" w:hAnsi="Arial" w:cs="Arial"/>
          <w:sz w:val="24"/>
          <w:szCs w:val="24"/>
          <w:lang w:val="en-US"/>
        </w:rPr>
        <w:t xml:space="preserve"> and lack of training. </w:t>
      </w:r>
      <w:r w:rsidR="00EF4D60" w:rsidRPr="00A14AD8">
        <w:rPr>
          <w:rFonts w:ascii="Arial" w:hAnsi="Arial" w:cs="Arial"/>
          <w:sz w:val="24"/>
          <w:szCs w:val="24"/>
          <w:lang w:val="en-US"/>
        </w:rPr>
        <w:t xml:space="preserve">Because of </w:t>
      </w:r>
      <w:proofErr w:type="gramStart"/>
      <w:r w:rsidR="00EF4D60" w:rsidRPr="00A14AD8">
        <w:rPr>
          <w:rFonts w:ascii="Arial" w:hAnsi="Arial" w:cs="Arial"/>
          <w:sz w:val="24"/>
          <w:szCs w:val="24"/>
          <w:lang w:val="en-US"/>
        </w:rPr>
        <w:t>this,  There</w:t>
      </w:r>
      <w:proofErr w:type="gramEnd"/>
      <w:r w:rsidR="00EF4D60" w:rsidRPr="00A14AD8">
        <w:rPr>
          <w:rFonts w:ascii="Arial" w:hAnsi="Arial" w:cs="Arial"/>
          <w:sz w:val="24"/>
          <w:szCs w:val="24"/>
          <w:lang w:val="en-US"/>
        </w:rPr>
        <w:t xml:space="preserve"> will be </w:t>
      </w:r>
      <w:r w:rsidR="000E76AD" w:rsidRPr="00A14AD8">
        <w:rPr>
          <w:rFonts w:ascii="Arial" w:hAnsi="Arial" w:cs="Arial"/>
          <w:sz w:val="24"/>
          <w:szCs w:val="24"/>
          <w:lang w:val="en-US"/>
        </w:rPr>
        <w:t xml:space="preserve">done the SWOT and PESTLE analysis which </w:t>
      </w:r>
      <w:r w:rsidR="008D2287" w:rsidRPr="00A14AD8">
        <w:rPr>
          <w:rFonts w:ascii="Arial" w:hAnsi="Arial" w:cs="Arial"/>
          <w:sz w:val="24"/>
          <w:szCs w:val="24"/>
          <w:lang w:val="en-US"/>
        </w:rPr>
        <w:t xml:space="preserve">will focus on the external and internal influences regarding the employee retention. The trends regarding the subject will have a special paragraph and </w:t>
      </w:r>
      <w:r w:rsidR="002E0B73" w:rsidRPr="00A14AD8">
        <w:rPr>
          <w:rFonts w:ascii="Arial" w:hAnsi="Arial" w:cs="Arial"/>
          <w:sz w:val="24"/>
          <w:szCs w:val="24"/>
          <w:lang w:val="en-US"/>
        </w:rPr>
        <w:t xml:space="preserve">they are willing to underpin how the May Fair Hotel in London to benefit </w:t>
      </w:r>
      <w:r w:rsidR="003A2944" w:rsidRPr="00A14AD8">
        <w:rPr>
          <w:rFonts w:ascii="Arial" w:hAnsi="Arial" w:cs="Arial"/>
          <w:sz w:val="24"/>
          <w:szCs w:val="24"/>
          <w:lang w:val="en-US"/>
        </w:rPr>
        <w:t xml:space="preserve">after implementing the proposed solutions. </w:t>
      </w:r>
      <w:r w:rsidR="004C0802" w:rsidRPr="00A14AD8">
        <w:rPr>
          <w:rFonts w:ascii="Arial" w:hAnsi="Arial" w:cs="Arial"/>
          <w:sz w:val="24"/>
          <w:szCs w:val="24"/>
          <w:lang w:val="en-US"/>
        </w:rPr>
        <w:t>The retention rates are also included within the report to highlight the actual situation in United Kingdom.</w:t>
      </w:r>
    </w:p>
    <w:p w14:paraId="68E81348" w14:textId="77777777" w:rsidR="009F0D66" w:rsidRPr="00A14AD8" w:rsidRDefault="009F0D66" w:rsidP="00A14AD8">
      <w:pPr>
        <w:spacing w:line="360" w:lineRule="auto"/>
        <w:jc w:val="both"/>
        <w:rPr>
          <w:rFonts w:ascii="Arial" w:hAnsi="Arial" w:cs="Arial"/>
          <w:sz w:val="24"/>
          <w:szCs w:val="24"/>
          <w:lang w:val="en-US"/>
        </w:rPr>
      </w:pPr>
    </w:p>
    <w:p w14:paraId="36EB8AEA" w14:textId="5E0A81AC" w:rsidR="004B32F9" w:rsidRPr="00A14AD8" w:rsidRDefault="004B32F9" w:rsidP="00A14AD8">
      <w:pPr>
        <w:spacing w:line="360" w:lineRule="auto"/>
        <w:jc w:val="both"/>
        <w:rPr>
          <w:rFonts w:ascii="Arial" w:hAnsi="Arial" w:cs="Arial"/>
          <w:sz w:val="24"/>
          <w:szCs w:val="24"/>
          <w:lang w:val="en-US"/>
        </w:rPr>
      </w:pPr>
      <w:r w:rsidRPr="00A14AD8">
        <w:rPr>
          <w:rFonts w:ascii="Arial" w:hAnsi="Arial" w:cs="Arial"/>
          <w:sz w:val="24"/>
          <w:szCs w:val="24"/>
          <w:lang w:val="en-US"/>
        </w:rPr>
        <w:t>Every aspect of the May Fair. When it first opened its doors in 1927, this opulent hotel with five stars was situated in the center of Mayfair and since then, it has been known as the Radisson Collection Hotel. It is encircled by the parks, theaters, and other points of interest that make up London's West End</w:t>
      </w:r>
      <w:r w:rsidR="00BC4836" w:rsidRPr="00A14AD8">
        <w:rPr>
          <w:rFonts w:ascii="Arial" w:hAnsi="Arial" w:cs="Arial"/>
          <w:sz w:val="24"/>
          <w:szCs w:val="24"/>
          <w:lang w:val="en-US"/>
        </w:rPr>
        <w:t xml:space="preserve"> but also, </w:t>
      </w:r>
      <w:r w:rsidRPr="00A14AD8">
        <w:rPr>
          <w:rFonts w:ascii="Arial" w:hAnsi="Arial" w:cs="Arial"/>
          <w:sz w:val="24"/>
          <w:szCs w:val="24"/>
          <w:lang w:val="en-US"/>
        </w:rPr>
        <w:t>Wi-Fi is available for free throughout the entire hotel, and there is also a business center that is open around the clock and is outfitted with the most up-to-date audiovisual technology</w:t>
      </w:r>
      <w:r w:rsidR="00BC4836" w:rsidRPr="00A14AD8">
        <w:rPr>
          <w:rFonts w:ascii="Arial" w:hAnsi="Arial" w:cs="Arial"/>
          <w:sz w:val="24"/>
          <w:szCs w:val="24"/>
          <w:lang w:val="en-US"/>
        </w:rPr>
        <w:t xml:space="preserve"> and in </w:t>
      </w:r>
      <w:r w:rsidRPr="00A14AD8">
        <w:rPr>
          <w:rFonts w:ascii="Arial" w:hAnsi="Arial" w:cs="Arial"/>
          <w:sz w:val="24"/>
          <w:szCs w:val="24"/>
          <w:lang w:val="en-US"/>
        </w:rPr>
        <w:t xml:space="preserve">addition, the hotel features a private theater. </w:t>
      </w:r>
      <w:r w:rsidR="009D6966" w:rsidRPr="00A14AD8">
        <w:rPr>
          <w:rFonts w:ascii="Arial" w:hAnsi="Arial" w:cs="Arial"/>
          <w:sz w:val="24"/>
          <w:szCs w:val="24"/>
          <w:lang w:val="en-US"/>
        </w:rPr>
        <w:t>(The May Fair Town House, 2022)</w:t>
      </w:r>
    </w:p>
    <w:p w14:paraId="053CFD0A" w14:textId="77777777" w:rsidR="004B32F9" w:rsidRPr="00A14AD8" w:rsidRDefault="004B32F9" w:rsidP="00A14AD8">
      <w:pPr>
        <w:spacing w:line="360" w:lineRule="auto"/>
        <w:jc w:val="both"/>
        <w:rPr>
          <w:rFonts w:ascii="Arial" w:hAnsi="Arial" w:cs="Arial"/>
          <w:sz w:val="24"/>
          <w:szCs w:val="24"/>
          <w:lang w:val="en-US"/>
        </w:rPr>
      </w:pPr>
    </w:p>
    <w:p w14:paraId="08DCA40F" w14:textId="193EC108" w:rsidR="00E15C9C" w:rsidRPr="00A14AD8" w:rsidRDefault="004B32F9" w:rsidP="00A14AD8">
      <w:pPr>
        <w:spacing w:line="360" w:lineRule="auto"/>
        <w:jc w:val="both"/>
        <w:rPr>
          <w:rFonts w:ascii="Arial" w:hAnsi="Arial" w:cs="Arial"/>
          <w:sz w:val="24"/>
          <w:szCs w:val="24"/>
          <w:lang w:val="en-US"/>
        </w:rPr>
      </w:pPr>
      <w:r w:rsidRPr="00A14AD8">
        <w:rPr>
          <w:rFonts w:ascii="Arial" w:hAnsi="Arial" w:cs="Arial"/>
          <w:sz w:val="24"/>
          <w:szCs w:val="24"/>
          <w:lang w:val="en-US"/>
        </w:rPr>
        <w:t xml:space="preserve">The May Fair hotel has a modern and sophisticated aesthetic across its </w:t>
      </w:r>
      <w:proofErr w:type="gramStart"/>
      <w:r w:rsidR="00794E11" w:rsidRPr="00A14AD8">
        <w:rPr>
          <w:rFonts w:ascii="Arial" w:hAnsi="Arial" w:cs="Arial"/>
          <w:sz w:val="24"/>
          <w:szCs w:val="24"/>
          <w:lang w:val="en-US"/>
        </w:rPr>
        <w:t>guest-rooms</w:t>
      </w:r>
      <w:proofErr w:type="gramEnd"/>
      <w:r w:rsidR="00794E11" w:rsidRPr="00A14AD8">
        <w:rPr>
          <w:rFonts w:ascii="Arial" w:hAnsi="Arial" w:cs="Arial"/>
          <w:sz w:val="24"/>
          <w:szCs w:val="24"/>
          <w:lang w:val="en-US"/>
        </w:rPr>
        <w:t xml:space="preserve"> with </w:t>
      </w:r>
      <w:r w:rsidRPr="00A14AD8">
        <w:rPr>
          <w:rFonts w:ascii="Arial" w:hAnsi="Arial" w:cs="Arial"/>
          <w:sz w:val="24"/>
          <w:szCs w:val="24"/>
          <w:lang w:val="en-US"/>
        </w:rPr>
        <w:t xml:space="preserve">luxurious </w:t>
      </w:r>
      <w:proofErr w:type="spellStart"/>
      <w:r w:rsidRPr="00A14AD8">
        <w:rPr>
          <w:rFonts w:ascii="Arial" w:hAnsi="Arial" w:cs="Arial"/>
          <w:sz w:val="24"/>
          <w:szCs w:val="24"/>
          <w:lang w:val="en-US"/>
        </w:rPr>
        <w:t>Vispring</w:t>
      </w:r>
      <w:proofErr w:type="spellEnd"/>
      <w:r w:rsidRPr="00A14AD8">
        <w:rPr>
          <w:rFonts w:ascii="Arial" w:hAnsi="Arial" w:cs="Arial"/>
          <w:sz w:val="24"/>
          <w:szCs w:val="24"/>
          <w:lang w:val="en-US"/>
        </w:rPr>
        <w:t xml:space="preserve"> mattresses topped with down pillows and Egyptian cotton sheets with a thread count of 350, as well as opulent bathrooms adorned with Italian marble and filled with complementary cosmetics. In every room, there is a free high-speed Internet connection as well as a Samsung television with up to 300 channels that are available in </w:t>
      </w:r>
      <w:proofErr w:type="gramStart"/>
      <w:r w:rsidRPr="00A14AD8">
        <w:rPr>
          <w:rFonts w:ascii="Arial" w:hAnsi="Arial" w:cs="Arial"/>
          <w:sz w:val="24"/>
          <w:szCs w:val="24"/>
          <w:lang w:val="en-US"/>
        </w:rPr>
        <w:t>a number of</w:t>
      </w:r>
      <w:proofErr w:type="gramEnd"/>
      <w:r w:rsidRPr="00A14AD8">
        <w:rPr>
          <w:rFonts w:ascii="Arial" w:hAnsi="Arial" w:cs="Arial"/>
          <w:sz w:val="24"/>
          <w:szCs w:val="24"/>
          <w:lang w:val="en-US"/>
        </w:rPr>
        <w:t xml:space="preserve"> different languages</w:t>
      </w:r>
      <w:r w:rsidR="00794E11" w:rsidRPr="00A14AD8">
        <w:rPr>
          <w:rFonts w:ascii="Arial" w:hAnsi="Arial" w:cs="Arial"/>
          <w:sz w:val="24"/>
          <w:szCs w:val="24"/>
          <w:lang w:val="en-US"/>
        </w:rPr>
        <w:t xml:space="preserve"> and before </w:t>
      </w:r>
      <w:r w:rsidRPr="00A14AD8">
        <w:rPr>
          <w:rFonts w:ascii="Arial" w:hAnsi="Arial" w:cs="Arial"/>
          <w:sz w:val="24"/>
          <w:szCs w:val="24"/>
          <w:lang w:val="en-US"/>
        </w:rPr>
        <w:t>placing an order, guests in some suites can use the iPads offered to them to research the hotel's offerings and menus on their own time</w:t>
      </w:r>
      <w:r w:rsidR="00B630AB" w:rsidRPr="00A14AD8">
        <w:rPr>
          <w:rFonts w:ascii="Arial" w:hAnsi="Arial" w:cs="Arial"/>
          <w:sz w:val="24"/>
          <w:szCs w:val="24"/>
          <w:lang w:val="en-US"/>
        </w:rPr>
        <w:t xml:space="preserve"> while </w:t>
      </w:r>
      <w:r w:rsidRPr="00A14AD8">
        <w:rPr>
          <w:rFonts w:ascii="Arial" w:hAnsi="Arial" w:cs="Arial"/>
          <w:sz w:val="24"/>
          <w:szCs w:val="24"/>
          <w:lang w:val="en-US"/>
        </w:rPr>
        <w:t>room is stocked with high-end toiletries from the REN skincare brand.</w:t>
      </w:r>
      <w:r w:rsidR="00B630AB" w:rsidRPr="00A14AD8">
        <w:rPr>
          <w:rFonts w:ascii="Arial" w:hAnsi="Arial" w:cs="Arial"/>
          <w:sz w:val="24"/>
          <w:szCs w:val="24"/>
          <w:lang w:val="en-US"/>
        </w:rPr>
        <w:t xml:space="preserve"> </w:t>
      </w:r>
      <w:r w:rsidR="00277D3B" w:rsidRPr="00A14AD8">
        <w:rPr>
          <w:rFonts w:ascii="Arial" w:hAnsi="Arial" w:cs="Arial"/>
          <w:sz w:val="24"/>
          <w:szCs w:val="24"/>
          <w:lang w:val="en-US"/>
        </w:rPr>
        <w:t>(</w:t>
      </w:r>
      <w:r w:rsidR="008562BD" w:rsidRPr="00A14AD8">
        <w:rPr>
          <w:rFonts w:ascii="Arial" w:hAnsi="Arial" w:cs="Arial"/>
          <w:sz w:val="24"/>
          <w:szCs w:val="24"/>
          <w:lang w:val="en-US"/>
        </w:rPr>
        <w:t>The May Fair Hotel, 2022)</w:t>
      </w:r>
    </w:p>
    <w:p w14:paraId="0AF015D4" w14:textId="37820FE7" w:rsidR="00645C70" w:rsidRPr="00A14AD8" w:rsidRDefault="00645C70" w:rsidP="00A14AD8">
      <w:pPr>
        <w:spacing w:line="360" w:lineRule="auto"/>
        <w:jc w:val="both"/>
        <w:rPr>
          <w:rFonts w:ascii="Arial" w:hAnsi="Arial" w:cs="Arial"/>
          <w:sz w:val="24"/>
          <w:szCs w:val="24"/>
          <w:lang w:val="en-US"/>
        </w:rPr>
      </w:pPr>
    </w:p>
    <w:p w14:paraId="46664278" w14:textId="202C69FB" w:rsidR="00645C70" w:rsidRPr="00A14AD8" w:rsidRDefault="00645C70" w:rsidP="00A14AD8">
      <w:pPr>
        <w:spacing w:line="360" w:lineRule="auto"/>
        <w:jc w:val="both"/>
        <w:rPr>
          <w:rFonts w:ascii="Arial" w:hAnsi="Arial" w:cs="Arial"/>
          <w:sz w:val="24"/>
          <w:szCs w:val="24"/>
          <w:lang w:val="en-US"/>
        </w:rPr>
      </w:pPr>
      <w:r w:rsidRPr="00A14AD8">
        <w:rPr>
          <w:rFonts w:ascii="Arial" w:hAnsi="Arial" w:cs="Arial"/>
          <w:sz w:val="24"/>
          <w:szCs w:val="24"/>
          <w:lang w:val="en-US"/>
        </w:rPr>
        <w:t xml:space="preserve">Employee turnover rate refers to the number of employees who leave an organization during a specified </w:t>
      </w:r>
      <w:proofErr w:type="gramStart"/>
      <w:r w:rsidRPr="00A14AD8">
        <w:rPr>
          <w:rFonts w:ascii="Arial" w:hAnsi="Arial" w:cs="Arial"/>
          <w:sz w:val="24"/>
          <w:szCs w:val="24"/>
          <w:lang w:val="en-US"/>
        </w:rPr>
        <w:t>time period</w:t>
      </w:r>
      <w:proofErr w:type="gramEnd"/>
      <w:r w:rsidRPr="00A14AD8">
        <w:rPr>
          <w:rFonts w:ascii="Arial" w:hAnsi="Arial" w:cs="Arial"/>
          <w:sz w:val="24"/>
          <w:szCs w:val="24"/>
          <w:lang w:val="en-US"/>
        </w:rPr>
        <w:t xml:space="preserve"> and this applies to employees who depart voluntarily, retire, or are let go for other reasons. In contrast, employee retention refers to an organization's capacity to retain its current workforce.</w:t>
      </w:r>
      <w:r w:rsidR="00E42A59" w:rsidRPr="00A14AD8">
        <w:rPr>
          <w:rFonts w:ascii="Arial" w:hAnsi="Arial" w:cs="Arial"/>
          <w:sz w:val="24"/>
          <w:szCs w:val="24"/>
          <w:lang w:val="en-US"/>
        </w:rPr>
        <w:t xml:space="preserve"> (</w:t>
      </w:r>
      <w:r w:rsidR="0071767F" w:rsidRPr="00A14AD8">
        <w:rPr>
          <w:rFonts w:ascii="Arial" w:hAnsi="Arial" w:cs="Arial"/>
          <w:sz w:val="24"/>
          <w:szCs w:val="24"/>
          <w:lang w:val="en-US"/>
        </w:rPr>
        <w:t>Globalization Partners, 2022)</w:t>
      </w:r>
    </w:p>
    <w:p w14:paraId="4FE95439" w14:textId="4550E52D" w:rsidR="00157E14" w:rsidRPr="00A14AD8" w:rsidRDefault="00157E14" w:rsidP="00A14AD8">
      <w:pPr>
        <w:spacing w:line="360" w:lineRule="auto"/>
        <w:jc w:val="both"/>
        <w:rPr>
          <w:rFonts w:ascii="Arial" w:hAnsi="Arial" w:cs="Arial"/>
          <w:sz w:val="24"/>
          <w:szCs w:val="24"/>
          <w:lang w:val="en-US"/>
        </w:rPr>
      </w:pPr>
    </w:p>
    <w:p w14:paraId="4B74BA5A" w14:textId="0A89E525" w:rsidR="00157E14" w:rsidRPr="00A14AD8" w:rsidRDefault="00157E14" w:rsidP="00A14AD8">
      <w:pPr>
        <w:pStyle w:val="Heading1"/>
        <w:spacing w:line="360" w:lineRule="auto"/>
        <w:jc w:val="both"/>
        <w:rPr>
          <w:rFonts w:ascii="Arial" w:hAnsi="Arial" w:cs="Arial"/>
          <w:sz w:val="24"/>
          <w:szCs w:val="24"/>
          <w:lang w:val="en-US"/>
        </w:rPr>
      </w:pPr>
      <w:bookmarkStart w:id="1" w:name="_Toc120500049"/>
      <w:r w:rsidRPr="00A14AD8">
        <w:rPr>
          <w:rFonts w:ascii="Arial" w:hAnsi="Arial" w:cs="Arial"/>
          <w:sz w:val="24"/>
          <w:szCs w:val="24"/>
          <w:lang w:val="en-US"/>
        </w:rPr>
        <w:t>PESTEL ANALYSIS</w:t>
      </w:r>
      <w:bookmarkEnd w:id="1"/>
    </w:p>
    <w:p w14:paraId="67287755" w14:textId="04DC60CE" w:rsidR="00D221DE" w:rsidRPr="00A14AD8" w:rsidRDefault="00D221DE" w:rsidP="00A14AD8">
      <w:pPr>
        <w:pStyle w:val="Heading2"/>
        <w:spacing w:line="360" w:lineRule="auto"/>
        <w:jc w:val="both"/>
        <w:rPr>
          <w:rFonts w:ascii="Arial" w:hAnsi="Arial" w:cs="Arial"/>
          <w:lang w:val="en-US"/>
        </w:rPr>
      </w:pPr>
      <w:bookmarkStart w:id="2" w:name="_Toc120500050"/>
      <w:r w:rsidRPr="00A14AD8">
        <w:rPr>
          <w:rFonts w:ascii="Arial" w:hAnsi="Arial" w:cs="Arial"/>
          <w:lang w:val="en-US"/>
        </w:rPr>
        <w:t>Political</w:t>
      </w:r>
      <w:bookmarkEnd w:id="2"/>
    </w:p>
    <w:p w14:paraId="6CB4A965" w14:textId="3A1356AA" w:rsidR="00E228DA" w:rsidRPr="00A14AD8" w:rsidRDefault="00E228DA" w:rsidP="00A14AD8">
      <w:pPr>
        <w:spacing w:line="360" w:lineRule="auto"/>
        <w:jc w:val="both"/>
        <w:rPr>
          <w:rFonts w:ascii="Arial" w:hAnsi="Arial" w:cs="Arial"/>
          <w:sz w:val="24"/>
          <w:szCs w:val="24"/>
          <w:lang w:val="en-US"/>
        </w:rPr>
      </w:pPr>
      <w:r w:rsidRPr="00A14AD8">
        <w:rPr>
          <w:rFonts w:ascii="Arial" w:hAnsi="Arial" w:cs="Arial"/>
          <w:sz w:val="24"/>
          <w:szCs w:val="24"/>
          <w:lang w:val="en-US"/>
        </w:rPr>
        <w:t xml:space="preserve">There are numerous ways in which political governments might exert control over the hospitality sector. This sort of regulation includes commercial regulation, real estate development initiatives, taxation policies, and the preservation of cultural and historic sites. Government-provided financial assistance and other measures contribute greatly to the promotion of the hospitality industry. There will always be instances in which an economic sector may require support. Political system instability is another </w:t>
      </w:r>
      <w:r w:rsidRPr="00A14AD8">
        <w:rPr>
          <w:rFonts w:ascii="Arial" w:hAnsi="Arial" w:cs="Arial"/>
          <w:sz w:val="24"/>
          <w:szCs w:val="24"/>
          <w:lang w:val="en-US"/>
        </w:rPr>
        <w:lastRenderedPageBreak/>
        <w:t xml:space="preserve">important aspect in this regard. It does not encourage individuals to dine in restaurants or engage in recreational activities. Similarly, it could have a negative impact on staycations. </w:t>
      </w:r>
      <w:r w:rsidR="00691007" w:rsidRPr="00A14AD8">
        <w:rPr>
          <w:rFonts w:ascii="Arial" w:hAnsi="Arial" w:cs="Arial"/>
          <w:sz w:val="24"/>
          <w:szCs w:val="24"/>
          <w:lang w:val="en-US"/>
        </w:rPr>
        <w:t>(</w:t>
      </w:r>
      <w:r w:rsidR="00970A1A" w:rsidRPr="00A14AD8">
        <w:rPr>
          <w:rFonts w:ascii="Arial" w:hAnsi="Arial" w:cs="Arial"/>
          <w:sz w:val="24"/>
          <w:szCs w:val="24"/>
          <w:lang w:val="en-US"/>
        </w:rPr>
        <w:t>De Bruin, 2016)</w:t>
      </w:r>
    </w:p>
    <w:p w14:paraId="69D382A6" w14:textId="77777777" w:rsidR="00E228DA" w:rsidRPr="00A14AD8" w:rsidRDefault="00E228DA" w:rsidP="00A14AD8">
      <w:pPr>
        <w:spacing w:line="360" w:lineRule="auto"/>
        <w:jc w:val="both"/>
        <w:rPr>
          <w:rFonts w:ascii="Arial" w:hAnsi="Arial" w:cs="Arial"/>
          <w:sz w:val="24"/>
          <w:szCs w:val="24"/>
          <w:lang w:val="en-US"/>
        </w:rPr>
      </w:pPr>
    </w:p>
    <w:p w14:paraId="7247F6FD" w14:textId="77777777" w:rsidR="00E228DA" w:rsidRPr="00A14AD8" w:rsidRDefault="00E228DA" w:rsidP="00A14AD8">
      <w:pPr>
        <w:pStyle w:val="Heading2"/>
        <w:spacing w:line="360" w:lineRule="auto"/>
        <w:jc w:val="both"/>
        <w:rPr>
          <w:rFonts w:ascii="Arial" w:hAnsi="Arial" w:cs="Arial"/>
          <w:lang w:val="en-US"/>
        </w:rPr>
      </w:pPr>
      <w:bookmarkStart w:id="3" w:name="_Toc120500051"/>
      <w:r w:rsidRPr="00A14AD8">
        <w:rPr>
          <w:rFonts w:ascii="Arial" w:hAnsi="Arial" w:cs="Arial"/>
          <w:lang w:val="en-US"/>
        </w:rPr>
        <w:t>Economical</w:t>
      </w:r>
      <w:bookmarkEnd w:id="3"/>
      <w:r w:rsidRPr="00A14AD8">
        <w:rPr>
          <w:rFonts w:ascii="Arial" w:hAnsi="Arial" w:cs="Arial"/>
          <w:lang w:val="en-US"/>
        </w:rPr>
        <w:t xml:space="preserve"> </w:t>
      </w:r>
    </w:p>
    <w:p w14:paraId="4DDB3C33" w14:textId="5EFB7B7C" w:rsidR="00E228DA" w:rsidRPr="00A14AD8" w:rsidRDefault="00E228DA" w:rsidP="00A14AD8">
      <w:pPr>
        <w:spacing w:line="360" w:lineRule="auto"/>
        <w:jc w:val="both"/>
        <w:rPr>
          <w:rFonts w:ascii="Arial" w:hAnsi="Arial" w:cs="Arial"/>
          <w:sz w:val="24"/>
          <w:szCs w:val="24"/>
          <w:lang w:val="en-US"/>
        </w:rPr>
      </w:pPr>
      <w:r w:rsidRPr="00A14AD8">
        <w:rPr>
          <w:rFonts w:ascii="Arial" w:hAnsi="Arial" w:cs="Arial"/>
          <w:sz w:val="24"/>
          <w:szCs w:val="24"/>
          <w:lang w:val="en-US"/>
        </w:rPr>
        <w:t>When domestic and foreign tourists spend money at local businesses including restaurants, hotels, transportation services, and entertainment venues, the hospitality industry has a direct and considerable impact on the local economy</w:t>
      </w:r>
      <w:r w:rsidR="001476DE" w:rsidRPr="00A14AD8">
        <w:rPr>
          <w:rFonts w:ascii="Arial" w:hAnsi="Arial" w:cs="Arial"/>
          <w:sz w:val="24"/>
          <w:szCs w:val="24"/>
          <w:lang w:val="en-US"/>
        </w:rPr>
        <w:t xml:space="preserve"> so in a </w:t>
      </w:r>
      <w:proofErr w:type="spellStart"/>
      <w:r w:rsidRPr="00A14AD8">
        <w:rPr>
          <w:rFonts w:ascii="Arial" w:hAnsi="Arial" w:cs="Arial"/>
          <w:sz w:val="24"/>
          <w:szCs w:val="24"/>
          <w:lang w:val="en-US"/>
        </w:rPr>
        <w:t>a</w:t>
      </w:r>
      <w:proofErr w:type="spellEnd"/>
      <w:r w:rsidRPr="00A14AD8">
        <w:rPr>
          <w:rFonts w:ascii="Arial" w:hAnsi="Arial" w:cs="Arial"/>
          <w:sz w:val="24"/>
          <w:szCs w:val="24"/>
          <w:lang w:val="en-US"/>
        </w:rPr>
        <w:t xml:space="preserve"> similar manner, the hotel industry benefits numerous other industries, including shops and pharmacies. On the other side, when the economy is doing well, many individuals </w:t>
      </w:r>
      <w:proofErr w:type="gramStart"/>
      <w:r w:rsidRPr="00A14AD8">
        <w:rPr>
          <w:rFonts w:ascii="Arial" w:hAnsi="Arial" w:cs="Arial"/>
          <w:sz w:val="24"/>
          <w:szCs w:val="24"/>
          <w:lang w:val="en-US"/>
        </w:rPr>
        <w:t>have a tendency to</w:t>
      </w:r>
      <w:proofErr w:type="gramEnd"/>
      <w:r w:rsidRPr="00A14AD8">
        <w:rPr>
          <w:rFonts w:ascii="Arial" w:hAnsi="Arial" w:cs="Arial"/>
          <w:sz w:val="24"/>
          <w:szCs w:val="24"/>
          <w:lang w:val="en-US"/>
        </w:rPr>
        <w:t xml:space="preserve"> travel and dine out more frequently. </w:t>
      </w:r>
      <w:r w:rsidR="00645421" w:rsidRPr="00A14AD8">
        <w:rPr>
          <w:rFonts w:ascii="Arial" w:hAnsi="Arial" w:cs="Arial"/>
          <w:sz w:val="24"/>
          <w:szCs w:val="24"/>
          <w:lang w:val="en-US"/>
        </w:rPr>
        <w:t>(</w:t>
      </w:r>
      <w:r w:rsidR="00FA5E37" w:rsidRPr="00A14AD8">
        <w:rPr>
          <w:rFonts w:ascii="Arial" w:hAnsi="Arial" w:cs="Arial"/>
          <w:sz w:val="24"/>
          <w:szCs w:val="24"/>
          <w:lang w:val="en-US"/>
        </w:rPr>
        <w:t>Hill, 2020)</w:t>
      </w:r>
    </w:p>
    <w:p w14:paraId="6EA146C4" w14:textId="77777777" w:rsidR="00E228DA" w:rsidRPr="00A14AD8" w:rsidRDefault="00E228DA" w:rsidP="00A14AD8">
      <w:pPr>
        <w:spacing w:line="360" w:lineRule="auto"/>
        <w:jc w:val="both"/>
        <w:rPr>
          <w:rFonts w:ascii="Arial" w:hAnsi="Arial" w:cs="Arial"/>
          <w:sz w:val="24"/>
          <w:szCs w:val="24"/>
          <w:lang w:val="en-US"/>
        </w:rPr>
      </w:pPr>
    </w:p>
    <w:p w14:paraId="3C24D007" w14:textId="77777777" w:rsidR="00E228DA" w:rsidRPr="00A14AD8" w:rsidRDefault="00E228DA" w:rsidP="00A14AD8">
      <w:pPr>
        <w:pStyle w:val="Heading2"/>
        <w:spacing w:line="360" w:lineRule="auto"/>
        <w:jc w:val="both"/>
        <w:rPr>
          <w:rFonts w:ascii="Arial" w:hAnsi="Arial" w:cs="Arial"/>
          <w:lang w:val="en-US"/>
        </w:rPr>
      </w:pPr>
      <w:bookmarkStart w:id="4" w:name="_Toc120500052"/>
      <w:r w:rsidRPr="00A14AD8">
        <w:rPr>
          <w:rFonts w:ascii="Arial" w:hAnsi="Arial" w:cs="Arial"/>
          <w:lang w:val="en-US"/>
        </w:rPr>
        <w:t>Social</w:t>
      </w:r>
      <w:bookmarkEnd w:id="4"/>
      <w:r w:rsidRPr="00A14AD8">
        <w:rPr>
          <w:rFonts w:ascii="Arial" w:hAnsi="Arial" w:cs="Arial"/>
          <w:lang w:val="en-US"/>
        </w:rPr>
        <w:t xml:space="preserve"> </w:t>
      </w:r>
    </w:p>
    <w:p w14:paraId="6B4D7C13" w14:textId="6B702EDC" w:rsidR="00E228DA" w:rsidRPr="00A14AD8" w:rsidRDefault="00E228DA" w:rsidP="00A14AD8">
      <w:pPr>
        <w:spacing w:line="360" w:lineRule="auto"/>
        <w:jc w:val="both"/>
        <w:rPr>
          <w:rFonts w:ascii="Arial" w:hAnsi="Arial" w:cs="Arial"/>
          <w:sz w:val="24"/>
          <w:szCs w:val="24"/>
          <w:lang w:val="en-US"/>
        </w:rPr>
      </w:pPr>
      <w:r w:rsidRPr="00A14AD8">
        <w:rPr>
          <w:rFonts w:ascii="Arial" w:hAnsi="Arial" w:cs="Arial"/>
          <w:sz w:val="24"/>
          <w:szCs w:val="24"/>
          <w:lang w:val="en-US"/>
        </w:rPr>
        <w:t xml:space="preserve">Alternatively, </w:t>
      </w:r>
      <w:proofErr w:type="gramStart"/>
      <w:r w:rsidRPr="00A14AD8">
        <w:rPr>
          <w:rFonts w:ascii="Arial" w:hAnsi="Arial" w:cs="Arial"/>
          <w:sz w:val="24"/>
          <w:szCs w:val="24"/>
          <w:lang w:val="en-US"/>
        </w:rPr>
        <w:t>a number of</w:t>
      </w:r>
      <w:proofErr w:type="gramEnd"/>
      <w:r w:rsidRPr="00A14AD8">
        <w:rPr>
          <w:rFonts w:ascii="Arial" w:hAnsi="Arial" w:cs="Arial"/>
          <w:sz w:val="24"/>
          <w:szCs w:val="24"/>
          <w:lang w:val="en-US"/>
        </w:rPr>
        <w:t xml:space="preserve"> socioeconomic issues have a detrimental effect on the hotel industry</w:t>
      </w:r>
      <w:r w:rsidR="0065717A" w:rsidRPr="00A14AD8">
        <w:rPr>
          <w:rFonts w:ascii="Arial" w:hAnsi="Arial" w:cs="Arial"/>
          <w:sz w:val="24"/>
          <w:szCs w:val="24"/>
          <w:lang w:val="en-US"/>
        </w:rPr>
        <w:t xml:space="preserve"> so as </w:t>
      </w:r>
      <w:r w:rsidRPr="00A14AD8">
        <w:rPr>
          <w:rFonts w:ascii="Arial" w:hAnsi="Arial" w:cs="Arial"/>
          <w:sz w:val="24"/>
          <w:szCs w:val="24"/>
          <w:lang w:val="en-US"/>
        </w:rPr>
        <w:t xml:space="preserve">an example, many individuals do not seek out employment prospects in this area because they have negative expectations about the work, resulting in a severe talent shortage. Similarly, </w:t>
      </w:r>
      <w:proofErr w:type="gramStart"/>
      <w:r w:rsidRPr="00A14AD8">
        <w:rPr>
          <w:rFonts w:ascii="Arial" w:hAnsi="Arial" w:cs="Arial"/>
          <w:sz w:val="24"/>
          <w:szCs w:val="24"/>
          <w:lang w:val="en-US"/>
        </w:rPr>
        <w:t>the majority of</w:t>
      </w:r>
      <w:proofErr w:type="gramEnd"/>
      <w:r w:rsidRPr="00A14AD8">
        <w:rPr>
          <w:rFonts w:ascii="Arial" w:hAnsi="Arial" w:cs="Arial"/>
          <w:sz w:val="24"/>
          <w:szCs w:val="24"/>
          <w:lang w:val="en-US"/>
        </w:rPr>
        <w:t xml:space="preserve"> employees in the hospitality industry only stay for a short period before moving on, resulting in a high turnover rate for many hospitality firms. </w:t>
      </w:r>
      <w:r w:rsidR="00E32C7C" w:rsidRPr="00A14AD8">
        <w:rPr>
          <w:rFonts w:ascii="Arial" w:hAnsi="Arial" w:cs="Arial"/>
          <w:sz w:val="24"/>
          <w:szCs w:val="24"/>
          <w:lang w:val="en-US"/>
        </w:rPr>
        <w:t>(</w:t>
      </w:r>
      <w:proofErr w:type="spellStart"/>
      <w:r w:rsidR="00F55661" w:rsidRPr="00A14AD8">
        <w:rPr>
          <w:rFonts w:ascii="Arial" w:hAnsi="Arial" w:cs="Arial"/>
          <w:sz w:val="24"/>
          <w:szCs w:val="24"/>
          <w:lang w:val="en-US"/>
        </w:rPr>
        <w:t>Cihms</w:t>
      </w:r>
      <w:proofErr w:type="spellEnd"/>
      <w:r w:rsidR="00F55661" w:rsidRPr="00A14AD8">
        <w:rPr>
          <w:rFonts w:ascii="Arial" w:hAnsi="Arial" w:cs="Arial"/>
          <w:sz w:val="24"/>
          <w:szCs w:val="24"/>
          <w:lang w:val="en-US"/>
        </w:rPr>
        <w:t>, 2022)</w:t>
      </w:r>
    </w:p>
    <w:p w14:paraId="169DD573" w14:textId="77777777" w:rsidR="00E228DA" w:rsidRPr="00A14AD8" w:rsidRDefault="00E228DA" w:rsidP="00A14AD8">
      <w:pPr>
        <w:spacing w:line="360" w:lineRule="auto"/>
        <w:jc w:val="both"/>
        <w:rPr>
          <w:rFonts w:ascii="Arial" w:hAnsi="Arial" w:cs="Arial"/>
          <w:sz w:val="24"/>
          <w:szCs w:val="24"/>
          <w:lang w:val="en-US"/>
        </w:rPr>
      </w:pPr>
    </w:p>
    <w:p w14:paraId="401249A9" w14:textId="77777777" w:rsidR="00E228DA" w:rsidRPr="00A14AD8" w:rsidRDefault="00E228DA" w:rsidP="00A14AD8">
      <w:pPr>
        <w:pStyle w:val="Heading2"/>
        <w:spacing w:line="360" w:lineRule="auto"/>
        <w:jc w:val="both"/>
        <w:rPr>
          <w:rFonts w:ascii="Arial" w:hAnsi="Arial" w:cs="Arial"/>
          <w:lang w:val="en-US"/>
        </w:rPr>
      </w:pPr>
      <w:bookmarkStart w:id="5" w:name="_Toc120500053"/>
      <w:r w:rsidRPr="00A14AD8">
        <w:rPr>
          <w:rFonts w:ascii="Arial" w:hAnsi="Arial" w:cs="Arial"/>
          <w:lang w:val="en-US"/>
        </w:rPr>
        <w:t>Technological</w:t>
      </w:r>
      <w:bookmarkEnd w:id="5"/>
      <w:r w:rsidRPr="00A14AD8">
        <w:rPr>
          <w:rFonts w:ascii="Arial" w:hAnsi="Arial" w:cs="Arial"/>
          <w:lang w:val="en-US"/>
        </w:rPr>
        <w:t xml:space="preserve"> </w:t>
      </w:r>
    </w:p>
    <w:p w14:paraId="18A0AAAB" w14:textId="7E12E34B" w:rsidR="00E228DA" w:rsidRPr="00A14AD8" w:rsidRDefault="00E228DA" w:rsidP="00A14AD8">
      <w:pPr>
        <w:spacing w:line="360" w:lineRule="auto"/>
        <w:jc w:val="both"/>
        <w:rPr>
          <w:rFonts w:ascii="Arial" w:hAnsi="Arial" w:cs="Arial"/>
          <w:sz w:val="24"/>
          <w:szCs w:val="24"/>
          <w:lang w:val="en-US"/>
        </w:rPr>
      </w:pPr>
      <w:r w:rsidRPr="00A14AD8">
        <w:rPr>
          <w:rFonts w:ascii="Arial" w:hAnsi="Arial" w:cs="Arial"/>
          <w:sz w:val="24"/>
          <w:szCs w:val="24"/>
          <w:lang w:val="en-US"/>
        </w:rPr>
        <w:t xml:space="preserve">Likewise, hotels are increasingly resorting to various forms of information technology </w:t>
      </w:r>
      <w:proofErr w:type="gramStart"/>
      <w:r w:rsidRPr="00A14AD8">
        <w:rPr>
          <w:rFonts w:ascii="Arial" w:hAnsi="Arial" w:cs="Arial"/>
          <w:sz w:val="24"/>
          <w:szCs w:val="24"/>
          <w:lang w:val="en-US"/>
        </w:rPr>
        <w:t>in order to</w:t>
      </w:r>
      <w:proofErr w:type="gramEnd"/>
      <w:r w:rsidRPr="00A14AD8">
        <w:rPr>
          <w:rFonts w:ascii="Arial" w:hAnsi="Arial" w:cs="Arial"/>
          <w:sz w:val="24"/>
          <w:szCs w:val="24"/>
          <w:lang w:val="en-US"/>
        </w:rPr>
        <w:t xml:space="preserve"> give improved service to their visitors</w:t>
      </w:r>
      <w:r w:rsidR="0065717A" w:rsidRPr="00A14AD8">
        <w:rPr>
          <w:rFonts w:ascii="Arial" w:hAnsi="Arial" w:cs="Arial"/>
          <w:sz w:val="24"/>
          <w:szCs w:val="24"/>
          <w:lang w:val="en-US"/>
        </w:rPr>
        <w:t xml:space="preserve"> so without </w:t>
      </w:r>
      <w:r w:rsidRPr="00A14AD8">
        <w:rPr>
          <w:rFonts w:ascii="Arial" w:hAnsi="Arial" w:cs="Arial"/>
          <w:sz w:val="24"/>
          <w:szCs w:val="24"/>
          <w:lang w:val="en-US"/>
        </w:rPr>
        <w:t xml:space="preserve">a doubt, technology is one of the leading drivers to the growth of the hospitality business. Nonetheless, this industry faces significant technological obstacles in the form of data management and security difficulties. </w:t>
      </w:r>
      <w:r w:rsidR="00F609EA" w:rsidRPr="00A14AD8">
        <w:rPr>
          <w:rFonts w:ascii="Arial" w:hAnsi="Arial" w:cs="Arial"/>
          <w:sz w:val="24"/>
          <w:szCs w:val="24"/>
          <w:lang w:val="en-US"/>
        </w:rPr>
        <w:t>(</w:t>
      </w:r>
      <w:proofErr w:type="spellStart"/>
      <w:r w:rsidR="00BA6F0E" w:rsidRPr="00A14AD8">
        <w:rPr>
          <w:rFonts w:ascii="Arial" w:hAnsi="Arial" w:cs="Arial"/>
          <w:sz w:val="24"/>
          <w:szCs w:val="24"/>
          <w:lang w:val="en-US"/>
        </w:rPr>
        <w:t>Webee</w:t>
      </w:r>
      <w:proofErr w:type="spellEnd"/>
      <w:r w:rsidR="00BA6F0E" w:rsidRPr="00A14AD8">
        <w:rPr>
          <w:rFonts w:ascii="Arial" w:hAnsi="Arial" w:cs="Arial"/>
          <w:sz w:val="24"/>
          <w:szCs w:val="24"/>
          <w:lang w:val="en-US"/>
        </w:rPr>
        <w:t>. 2022)</w:t>
      </w:r>
    </w:p>
    <w:p w14:paraId="66C02687" w14:textId="77777777" w:rsidR="00E228DA" w:rsidRPr="00A14AD8" w:rsidRDefault="00E228DA" w:rsidP="00A14AD8">
      <w:pPr>
        <w:spacing w:line="360" w:lineRule="auto"/>
        <w:jc w:val="both"/>
        <w:rPr>
          <w:rFonts w:ascii="Arial" w:hAnsi="Arial" w:cs="Arial"/>
          <w:sz w:val="24"/>
          <w:szCs w:val="24"/>
          <w:lang w:val="en-US"/>
        </w:rPr>
      </w:pPr>
    </w:p>
    <w:p w14:paraId="74930306" w14:textId="77777777" w:rsidR="00E228DA" w:rsidRPr="00A14AD8" w:rsidRDefault="00E228DA" w:rsidP="00A14AD8">
      <w:pPr>
        <w:pStyle w:val="Heading2"/>
        <w:spacing w:line="360" w:lineRule="auto"/>
        <w:jc w:val="both"/>
        <w:rPr>
          <w:rFonts w:ascii="Arial" w:hAnsi="Arial" w:cs="Arial"/>
          <w:lang w:val="en-US"/>
        </w:rPr>
      </w:pPr>
      <w:bookmarkStart w:id="6" w:name="_Toc120500054"/>
      <w:r w:rsidRPr="00A14AD8">
        <w:rPr>
          <w:rFonts w:ascii="Arial" w:hAnsi="Arial" w:cs="Arial"/>
          <w:lang w:val="en-US"/>
        </w:rPr>
        <w:t>Environmental</w:t>
      </w:r>
      <w:bookmarkEnd w:id="6"/>
      <w:r w:rsidRPr="00A14AD8">
        <w:rPr>
          <w:rFonts w:ascii="Arial" w:hAnsi="Arial" w:cs="Arial"/>
          <w:lang w:val="en-US"/>
        </w:rPr>
        <w:t xml:space="preserve"> </w:t>
      </w:r>
    </w:p>
    <w:p w14:paraId="46E7F24B" w14:textId="379B97F7" w:rsidR="00E228DA" w:rsidRPr="00A14AD8" w:rsidRDefault="00E228DA" w:rsidP="00A14AD8">
      <w:pPr>
        <w:spacing w:line="360" w:lineRule="auto"/>
        <w:jc w:val="both"/>
        <w:rPr>
          <w:rFonts w:ascii="Arial" w:hAnsi="Arial" w:cs="Arial"/>
          <w:sz w:val="24"/>
          <w:szCs w:val="24"/>
          <w:lang w:val="en-US"/>
        </w:rPr>
      </w:pPr>
      <w:r w:rsidRPr="00A14AD8">
        <w:rPr>
          <w:rFonts w:ascii="Arial" w:hAnsi="Arial" w:cs="Arial"/>
          <w:sz w:val="24"/>
          <w:szCs w:val="24"/>
          <w:lang w:val="en-US"/>
        </w:rPr>
        <w:t>The hotel industry is heavily influenced by a variety of environmental factors</w:t>
      </w:r>
      <w:r w:rsidR="00D221DE" w:rsidRPr="00A14AD8">
        <w:rPr>
          <w:rFonts w:ascii="Arial" w:hAnsi="Arial" w:cs="Arial"/>
          <w:sz w:val="24"/>
          <w:szCs w:val="24"/>
          <w:lang w:val="en-US"/>
        </w:rPr>
        <w:t xml:space="preserve"> as in terms </w:t>
      </w:r>
      <w:r w:rsidRPr="00A14AD8">
        <w:rPr>
          <w:rFonts w:ascii="Arial" w:hAnsi="Arial" w:cs="Arial"/>
          <w:sz w:val="24"/>
          <w:szCs w:val="24"/>
          <w:lang w:val="en-US"/>
        </w:rPr>
        <w:t>of environmental effect, hotels and restaurants are among the biggest offenders due to their high demand for water, lighting, and other resources</w:t>
      </w:r>
      <w:r w:rsidR="0065717A" w:rsidRPr="00A14AD8">
        <w:rPr>
          <w:rFonts w:ascii="Arial" w:hAnsi="Arial" w:cs="Arial"/>
          <w:sz w:val="24"/>
          <w:szCs w:val="24"/>
          <w:lang w:val="en-US"/>
        </w:rPr>
        <w:t xml:space="preserve"> while in </w:t>
      </w:r>
      <w:r w:rsidRPr="00A14AD8">
        <w:rPr>
          <w:rFonts w:ascii="Arial" w:hAnsi="Arial" w:cs="Arial"/>
          <w:sz w:val="24"/>
          <w:szCs w:val="24"/>
          <w:lang w:val="en-US"/>
        </w:rPr>
        <w:t xml:space="preserve">a similar manner, these businesses dispose of a wide range of things, including, among others, food, paper, furniture, and appliances. As a result of this, advocacy groups, environmentalists, and governments put a significant amount of pressure on hospitality firms to include sustainability into their corporate goals. </w:t>
      </w:r>
      <w:r w:rsidR="002139FE" w:rsidRPr="00A14AD8">
        <w:rPr>
          <w:rFonts w:ascii="Arial" w:hAnsi="Arial" w:cs="Arial"/>
          <w:sz w:val="24"/>
          <w:szCs w:val="24"/>
          <w:lang w:val="en-US"/>
        </w:rPr>
        <w:t>(</w:t>
      </w:r>
      <w:r w:rsidR="00767386" w:rsidRPr="00A14AD8">
        <w:rPr>
          <w:rFonts w:ascii="Arial" w:hAnsi="Arial" w:cs="Arial"/>
          <w:sz w:val="24"/>
          <w:szCs w:val="24"/>
          <w:lang w:val="en-US"/>
        </w:rPr>
        <w:t>Oaky, 2022)</w:t>
      </w:r>
    </w:p>
    <w:p w14:paraId="4B46FD7D" w14:textId="77777777" w:rsidR="00E228DA" w:rsidRPr="00A14AD8" w:rsidRDefault="00E228DA" w:rsidP="00A14AD8">
      <w:pPr>
        <w:spacing w:line="360" w:lineRule="auto"/>
        <w:jc w:val="both"/>
        <w:rPr>
          <w:rFonts w:ascii="Arial" w:hAnsi="Arial" w:cs="Arial"/>
          <w:sz w:val="24"/>
          <w:szCs w:val="24"/>
          <w:lang w:val="en-US"/>
        </w:rPr>
      </w:pPr>
    </w:p>
    <w:p w14:paraId="7D7780DE" w14:textId="77777777" w:rsidR="00E228DA" w:rsidRPr="00A14AD8" w:rsidRDefault="00E228DA" w:rsidP="00A14AD8">
      <w:pPr>
        <w:pStyle w:val="Heading2"/>
        <w:spacing w:line="360" w:lineRule="auto"/>
        <w:jc w:val="both"/>
        <w:rPr>
          <w:rFonts w:ascii="Arial" w:hAnsi="Arial" w:cs="Arial"/>
          <w:lang w:val="en-US"/>
        </w:rPr>
      </w:pPr>
      <w:bookmarkStart w:id="7" w:name="_Toc120500055"/>
      <w:r w:rsidRPr="00A14AD8">
        <w:rPr>
          <w:rFonts w:ascii="Arial" w:hAnsi="Arial" w:cs="Arial"/>
          <w:lang w:val="en-US"/>
        </w:rPr>
        <w:t>Legal</w:t>
      </w:r>
      <w:bookmarkEnd w:id="7"/>
      <w:r w:rsidRPr="00A14AD8">
        <w:rPr>
          <w:rFonts w:ascii="Arial" w:hAnsi="Arial" w:cs="Arial"/>
          <w:lang w:val="en-US"/>
        </w:rPr>
        <w:t xml:space="preserve"> </w:t>
      </w:r>
    </w:p>
    <w:p w14:paraId="446A2011" w14:textId="3C69AB62" w:rsidR="00157E14" w:rsidRPr="00A14AD8" w:rsidRDefault="00E228DA" w:rsidP="00A14AD8">
      <w:pPr>
        <w:spacing w:line="360" w:lineRule="auto"/>
        <w:jc w:val="both"/>
        <w:rPr>
          <w:rFonts w:ascii="Arial" w:hAnsi="Arial" w:cs="Arial"/>
          <w:sz w:val="24"/>
          <w:szCs w:val="24"/>
          <w:lang w:val="en-US"/>
        </w:rPr>
      </w:pPr>
      <w:r w:rsidRPr="00A14AD8">
        <w:rPr>
          <w:rFonts w:ascii="Arial" w:hAnsi="Arial" w:cs="Arial"/>
          <w:sz w:val="24"/>
          <w:szCs w:val="24"/>
          <w:lang w:val="en-US"/>
        </w:rPr>
        <w:t>In accordance with the Gas Safety (Installation and Use) Regulations 1998, hotel owners in the United Kingdom are required to offer a safe atmosphere for their customers</w:t>
      </w:r>
      <w:r w:rsidR="00D221DE" w:rsidRPr="00A14AD8">
        <w:rPr>
          <w:rFonts w:ascii="Arial" w:hAnsi="Arial" w:cs="Arial"/>
          <w:sz w:val="24"/>
          <w:szCs w:val="24"/>
          <w:lang w:val="en-US"/>
        </w:rPr>
        <w:t xml:space="preserve"> </w:t>
      </w:r>
      <w:proofErr w:type="gramStart"/>
      <w:r w:rsidR="00D221DE" w:rsidRPr="00A14AD8">
        <w:rPr>
          <w:rFonts w:ascii="Arial" w:hAnsi="Arial" w:cs="Arial"/>
          <w:sz w:val="24"/>
          <w:szCs w:val="24"/>
          <w:lang w:val="en-US"/>
        </w:rPr>
        <w:t xml:space="preserve">and </w:t>
      </w:r>
      <w:r w:rsidRPr="00A14AD8">
        <w:rPr>
          <w:rFonts w:ascii="Arial" w:hAnsi="Arial" w:cs="Arial"/>
          <w:sz w:val="24"/>
          <w:szCs w:val="24"/>
          <w:lang w:val="en-US"/>
        </w:rPr>
        <w:t xml:space="preserve"> In</w:t>
      </w:r>
      <w:proofErr w:type="gramEnd"/>
      <w:r w:rsidRPr="00A14AD8">
        <w:rPr>
          <w:rFonts w:ascii="Arial" w:hAnsi="Arial" w:cs="Arial"/>
          <w:sz w:val="24"/>
          <w:szCs w:val="24"/>
          <w:lang w:val="en-US"/>
        </w:rPr>
        <w:t xml:space="preserve"> a similar manner, they must comply with the Health and Safety at Work Act of 1974, which dictates that employers be told of any prescriptions that may put their employees at risk for harm or illness. They are also required to safeguard their guests' individually identifiable information.</w:t>
      </w:r>
      <w:r w:rsidR="00CE23D1" w:rsidRPr="00A14AD8">
        <w:rPr>
          <w:rFonts w:ascii="Arial" w:hAnsi="Arial" w:cs="Arial"/>
          <w:sz w:val="24"/>
          <w:szCs w:val="24"/>
          <w:lang w:val="en-US"/>
        </w:rPr>
        <w:t xml:space="preserve"> (Razak &amp; </w:t>
      </w:r>
      <w:proofErr w:type="spellStart"/>
      <w:r w:rsidR="00CE23D1" w:rsidRPr="00A14AD8">
        <w:rPr>
          <w:rFonts w:ascii="Arial" w:hAnsi="Arial" w:cs="Arial"/>
          <w:sz w:val="24"/>
          <w:szCs w:val="24"/>
          <w:lang w:val="en-US"/>
        </w:rPr>
        <w:t>Leng</w:t>
      </w:r>
      <w:proofErr w:type="spellEnd"/>
      <w:r w:rsidR="00CE23D1" w:rsidRPr="00A14AD8">
        <w:rPr>
          <w:rFonts w:ascii="Arial" w:hAnsi="Arial" w:cs="Arial"/>
          <w:sz w:val="24"/>
          <w:szCs w:val="24"/>
          <w:lang w:val="en-US"/>
        </w:rPr>
        <w:t>, 2021)</w:t>
      </w:r>
    </w:p>
    <w:p w14:paraId="2C79F992" w14:textId="5E682756" w:rsidR="00157E14" w:rsidRPr="00A14AD8" w:rsidRDefault="00157E14" w:rsidP="00A14AD8">
      <w:pPr>
        <w:spacing w:line="360" w:lineRule="auto"/>
        <w:jc w:val="both"/>
        <w:rPr>
          <w:rFonts w:ascii="Arial" w:hAnsi="Arial" w:cs="Arial"/>
          <w:sz w:val="24"/>
          <w:szCs w:val="24"/>
          <w:lang w:val="en-US"/>
        </w:rPr>
      </w:pPr>
    </w:p>
    <w:p w14:paraId="5CB9EB27" w14:textId="637F19FF" w:rsidR="00157E14" w:rsidRPr="00A14AD8" w:rsidRDefault="00157E14" w:rsidP="00A14AD8">
      <w:pPr>
        <w:spacing w:line="360" w:lineRule="auto"/>
        <w:jc w:val="both"/>
        <w:rPr>
          <w:rFonts w:ascii="Arial" w:hAnsi="Arial" w:cs="Arial"/>
          <w:sz w:val="24"/>
          <w:szCs w:val="24"/>
          <w:lang w:val="en-US"/>
        </w:rPr>
      </w:pPr>
    </w:p>
    <w:p w14:paraId="1E153BE2" w14:textId="60E63C7C" w:rsidR="00157E14" w:rsidRPr="00A14AD8" w:rsidRDefault="00157E14" w:rsidP="00A14AD8">
      <w:pPr>
        <w:pStyle w:val="Heading1"/>
        <w:spacing w:line="360" w:lineRule="auto"/>
        <w:jc w:val="both"/>
        <w:rPr>
          <w:rFonts w:ascii="Arial" w:hAnsi="Arial" w:cs="Arial"/>
          <w:sz w:val="24"/>
          <w:szCs w:val="24"/>
          <w:lang w:val="en-US"/>
        </w:rPr>
      </w:pPr>
      <w:bookmarkStart w:id="8" w:name="_Toc120500056"/>
      <w:r w:rsidRPr="00A14AD8">
        <w:rPr>
          <w:rFonts w:ascii="Arial" w:hAnsi="Arial" w:cs="Arial"/>
          <w:sz w:val="24"/>
          <w:szCs w:val="24"/>
          <w:lang w:val="en-US"/>
        </w:rPr>
        <w:t>SWOT ANALYSIS</w:t>
      </w:r>
      <w:bookmarkEnd w:id="8"/>
    </w:p>
    <w:p w14:paraId="72A3B095" w14:textId="15E43CBD" w:rsidR="00645C70" w:rsidRPr="00A14AD8" w:rsidRDefault="000036A7" w:rsidP="00A14AD8">
      <w:pPr>
        <w:pStyle w:val="Heading2"/>
        <w:spacing w:line="360" w:lineRule="auto"/>
        <w:jc w:val="both"/>
        <w:rPr>
          <w:rFonts w:ascii="Arial" w:hAnsi="Arial" w:cs="Arial"/>
          <w:lang w:val="en-US"/>
        </w:rPr>
      </w:pPr>
      <w:bookmarkStart w:id="9" w:name="_Toc120500057"/>
      <w:r w:rsidRPr="00A14AD8">
        <w:rPr>
          <w:rFonts w:ascii="Arial" w:hAnsi="Arial" w:cs="Arial"/>
          <w:lang w:val="en-US"/>
        </w:rPr>
        <w:t>Strengths</w:t>
      </w:r>
      <w:bookmarkEnd w:id="9"/>
    </w:p>
    <w:p w14:paraId="12971143" w14:textId="4F73C3F5" w:rsidR="005265C7" w:rsidRPr="00A14AD8" w:rsidRDefault="00A40E6E" w:rsidP="00A14AD8">
      <w:pPr>
        <w:spacing w:line="360" w:lineRule="auto"/>
        <w:jc w:val="both"/>
        <w:rPr>
          <w:rFonts w:ascii="Arial" w:hAnsi="Arial" w:cs="Arial"/>
          <w:sz w:val="24"/>
          <w:szCs w:val="24"/>
          <w:lang w:val="en-US"/>
        </w:rPr>
      </w:pPr>
      <w:r w:rsidRPr="00A14AD8">
        <w:rPr>
          <w:rFonts w:ascii="Arial" w:hAnsi="Arial" w:cs="Arial"/>
          <w:sz w:val="24"/>
          <w:szCs w:val="24"/>
          <w:lang w:val="en-US"/>
        </w:rPr>
        <w:t xml:space="preserve">Among the most powerful strands of me, fear, London hotel, we can name the fact that the hotel benefits of a great location which allows visitors to get fast into every part of the city, but mainly in the </w:t>
      </w:r>
      <w:r w:rsidRPr="00A14AD8">
        <w:rPr>
          <w:rFonts w:ascii="Arial" w:hAnsi="Arial" w:cs="Arial"/>
          <w:sz w:val="24"/>
          <w:szCs w:val="24"/>
          <w:lang w:val="en-US"/>
        </w:rPr>
        <w:lastRenderedPageBreak/>
        <w:t xml:space="preserve">business areas off London. Last, but not least is important to mention the excellent services the hotel provides, and this can be seen on the positive reviews on TripAdvisor or booking websites. </w:t>
      </w:r>
      <w:r w:rsidR="00CE23D1" w:rsidRPr="00A14AD8">
        <w:rPr>
          <w:rFonts w:ascii="Arial" w:hAnsi="Arial" w:cs="Arial"/>
          <w:sz w:val="24"/>
          <w:szCs w:val="24"/>
          <w:lang w:val="en-US"/>
        </w:rPr>
        <w:t>(</w:t>
      </w:r>
      <w:r w:rsidR="003C4D60" w:rsidRPr="00A14AD8">
        <w:rPr>
          <w:rFonts w:ascii="Arial" w:hAnsi="Arial" w:cs="Arial"/>
          <w:sz w:val="24"/>
          <w:szCs w:val="24"/>
          <w:lang w:val="en-US"/>
        </w:rPr>
        <w:t>Fine, 20</w:t>
      </w:r>
      <w:r w:rsidR="0079275D" w:rsidRPr="00A14AD8">
        <w:rPr>
          <w:rFonts w:ascii="Arial" w:hAnsi="Arial" w:cs="Arial"/>
          <w:sz w:val="24"/>
          <w:szCs w:val="24"/>
          <w:lang w:val="en-US"/>
        </w:rPr>
        <w:t>09)</w:t>
      </w:r>
    </w:p>
    <w:p w14:paraId="7182BFE7" w14:textId="4008E7CB" w:rsidR="00A40E6E" w:rsidRPr="00A14AD8" w:rsidRDefault="00A40E6E" w:rsidP="00A14AD8">
      <w:pPr>
        <w:spacing w:line="360" w:lineRule="auto"/>
        <w:jc w:val="both"/>
        <w:rPr>
          <w:rFonts w:ascii="Arial" w:hAnsi="Arial" w:cs="Arial"/>
          <w:sz w:val="24"/>
          <w:szCs w:val="24"/>
          <w:lang w:val="en-US"/>
        </w:rPr>
      </w:pPr>
    </w:p>
    <w:p w14:paraId="30B13FB9" w14:textId="4C54F8B3" w:rsidR="00A40E6E" w:rsidRPr="00A14AD8" w:rsidRDefault="004A7C6B" w:rsidP="00A14AD8">
      <w:pPr>
        <w:pStyle w:val="Heading2"/>
        <w:spacing w:line="360" w:lineRule="auto"/>
        <w:jc w:val="both"/>
        <w:rPr>
          <w:rFonts w:ascii="Arial" w:hAnsi="Arial" w:cs="Arial"/>
          <w:lang w:val="en-US"/>
        </w:rPr>
      </w:pPr>
      <w:bookmarkStart w:id="10" w:name="_Toc120500058"/>
      <w:r w:rsidRPr="00A14AD8">
        <w:rPr>
          <w:rFonts w:ascii="Arial" w:hAnsi="Arial" w:cs="Arial"/>
          <w:lang w:val="en-US"/>
        </w:rPr>
        <w:t>Weaknesses</w:t>
      </w:r>
      <w:bookmarkEnd w:id="10"/>
    </w:p>
    <w:p w14:paraId="72D5D460" w14:textId="0B662077" w:rsidR="004A7C6B" w:rsidRPr="00A14AD8" w:rsidRDefault="004A7C6B" w:rsidP="00A14AD8">
      <w:pPr>
        <w:spacing w:line="360" w:lineRule="auto"/>
        <w:jc w:val="both"/>
        <w:rPr>
          <w:rFonts w:ascii="Arial" w:hAnsi="Arial" w:cs="Arial"/>
          <w:sz w:val="24"/>
          <w:szCs w:val="24"/>
          <w:lang w:val="en-US"/>
        </w:rPr>
      </w:pPr>
      <w:r w:rsidRPr="00A14AD8">
        <w:rPr>
          <w:rFonts w:ascii="Arial" w:hAnsi="Arial" w:cs="Arial"/>
          <w:sz w:val="24"/>
          <w:szCs w:val="24"/>
          <w:lang w:val="en-US"/>
        </w:rPr>
        <w:t xml:space="preserve">The high pricing is on off the </w:t>
      </w:r>
      <w:r w:rsidR="00FA753E" w:rsidRPr="00A14AD8">
        <w:rPr>
          <w:rFonts w:ascii="Arial" w:hAnsi="Arial" w:cs="Arial"/>
          <w:sz w:val="24"/>
          <w:szCs w:val="24"/>
          <w:lang w:val="en-US"/>
        </w:rPr>
        <w:t>weak points of Mayfair, London hotel</w:t>
      </w:r>
      <w:r w:rsidR="00AA0D7C" w:rsidRPr="00A14AD8">
        <w:rPr>
          <w:rFonts w:ascii="Arial" w:hAnsi="Arial" w:cs="Arial"/>
          <w:sz w:val="24"/>
          <w:szCs w:val="24"/>
          <w:lang w:val="en-US"/>
        </w:rPr>
        <w:t xml:space="preserve">, but also due to poor employee retention, there are mixed </w:t>
      </w:r>
      <w:r w:rsidR="00B96ECD" w:rsidRPr="00A14AD8">
        <w:rPr>
          <w:rFonts w:ascii="Arial" w:hAnsi="Arial" w:cs="Arial"/>
          <w:sz w:val="24"/>
          <w:szCs w:val="24"/>
          <w:lang w:val="en-US"/>
        </w:rPr>
        <w:t>quality stuff, and once the visitor encounters, those with lack of training can encounter on unpleasant stay at the hotel.</w:t>
      </w:r>
      <w:r w:rsidR="00FC273C" w:rsidRPr="00A14AD8">
        <w:rPr>
          <w:rFonts w:ascii="Arial" w:hAnsi="Arial" w:cs="Arial"/>
          <w:sz w:val="24"/>
          <w:szCs w:val="24"/>
          <w:lang w:val="en-US"/>
        </w:rPr>
        <w:t xml:space="preserve"> (Joshi, 2021)</w:t>
      </w:r>
    </w:p>
    <w:p w14:paraId="3A29DCB1" w14:textId="730455E1" w:rsidR="00B96ECD" w:rsidRPr="00A14AD8" w:rsidRDefault="00B96ECD" w:rsidP="00A14AD8">
      <w:pPr>
        <w:spacing w:line="360" w:lineRule="auto"/>
        <w:jc w:val="both"/>
        <w:rPr>
          <w:rFonts w:ascii="Arial" w:hAnsi="Arial" w:cs="Arial"/>
          <w:sz w:val="24"/>
          <w:szCs w:val="24"/>
          <w:lang w:val="en-US"/>
        </w:rPr>
      </w:pPr>
    </w:p>
    <w:p w14:paraId="085F81F1" w14:textId="3D2BD5EB" w:rsidR="00B96ECD" w:rsidRPr="00A14AD8" w:rsidRDefault="00B96ECD" w:rsidP="00A14AD8">
      <w:pPr>
        <w:pStyle w:val="Heading2"/>
        <w:spacing w:line="360" w:lineRule="auto"/>
        <w:jc w:val="both"/>
        <w:rPr>
          <w:rFonts w:ascii="Arial" w:hAnsi="Arial" w:cs="Arial"/>
          <w:lang w:val="en-US"/>
        </w:rPr>
      </w:pPr>
      <w:bookmarkStart w:id="11" w:name="_Toc120500059"/>
      <w:r w:rsidRPr="00A14AD8">
        <w:rPr>
          <w:rFonts w:ascii="Arial" w:hAnsi="Arial" w:cs="Arial"/>
          <w:lang w:val="en-US"/>
        </w:rPr>
        <w:t>Opportunities</w:t>
      </w:r>
      <w:bookmarkEnd w:id="11"/>
    </w:p>
    <w:p w14:paraId="63869514" w14:textId="2358D3EB" w:rsidR="00B96ECD" w:rsidRPr="00A14AD8" w:rsidRDefault="00DE0A08" w:rsidP="00A14AD8">
      <w:pPr>
        <w:spacing w:line="360" w:lineRule="auto"/>
        <w:jc w:val="both"/>
        <w:rPr>
          <w:rFonts w:ascii="Arial" w:hAnsi="Arial" w:cs="Arial"/>
          <w:sz w:val="24"/>
          <w:szCs w:val="24"/>
          <w:lang w:val="en-US"/>
        </w:rPr>
      </w:pPr>
      <w:r w:rsidRPr="00A14AD8">
        <w:rPr>
          <w:rFonts w:ascii="Arial" w:hAnsi="Arial" w:cs="Arial"/>
          <w:sz w:val="24"/>
          <w:szCs w:val="24"/>
          <w:lang w:val="en-US"/>
        </w:rPr>
        <w:t xml:space="preserve">First of all, there will be none different kind of actions regarding employee retention, due to the fact that having well trained employees, which are motivated and ready to give excellent services will only </w:t>
      </w:r>
      <w:proofErr w:type="gramStart"/>
      <w:r w:rsidRPr="00A14AD8">
        <w:rPr>
          <w:rFonts w:ascii="Arial" w:hAnsi="Arial" w:cs="Arial"/>
          <w:sz w:val="24"/>
          <w:szCs w:val="24"/>
          <w:lang w:val="en-US"/>
        </w:rPr>
        <w:t>be has</w:t>
      </w:r>
      <w:proofErr w:type="gramEnd"/>
      <w:r w:rsidRPr="00A14AD8">
        <w:rPr>
          <w:rFonts w:ascii="Arial" w:hAnsi="Arial" w:cs="Arial"/>
          <w:sz w:val="24"/>
          <w:szCs w:val="24"/>
          <w:lang w:val="en-US"/>
        </w:rPr>
        <w:t xml:space="preserve"> the guests stay with your father, improve their loyalty, benefit of a better </w:t>
      </w:r>
      <w:r w:rsidR="00601619" w:rsidRPr="00A14AD8">
        <w:rPr>
          <w:rFonts w:ascii="Arial" w:hAnsi="Arial" w:cs="Arial"/>
          <w:sz w:val="24"/>
          <w:szCs w:val="24"/>
          <w:lang w:val="en-US"/>
        </w:rPr>
        <w:t>image.</w:t>
      </w:r>
      <w:r w:rsidR="008E41E7" w:rsidRPr="00A14AD8">
        <w:rPr>
          <w:rFonts w:ascii="Arial" w:hAnsi="Arial" w:cs="Arial"/>
          <w:sz w:val="24"/>
          <w:szCs w:val="24"/>
          <w:lang w:val="en-US"/>
        </w:rPr>
        <w:t xml:space="preserve"> (Hotel Tech Report, 2021)</w:t>
      </w:r>
    </w:p>
    <w:p w14:paraId="65792A22" w14:textId="74525921" w:rsidR="00601619" w:rsidRPr="00A14AD8" w:rsidRDefault="00601619" w:rsidP="00A14AD8">
      <w:pPr>
        <w:spacing w:line="360" w:lineRule="auto"/>
        <w:jc w:val="both"/>
        <w:rPr>
          <w:rFonts w:ascii="Arial" w:hAnsi="Arial" w:cs="Arial"/>
          <w:sz w:val="24"/>
          <w:szCs w:val="24"/>
          <w:lang w:val="en-US"/>
        </w:rPr>
      </w:pPr>
    </w:p>
    <w:p w14:paraId="16322DB8" w14:textId="23122379" w:rsidR="00601619" w:rsidRPr="00A14AD8" w:rsidRDefault="00601619" w:rsidP="00A14AD8">
      <w:pPr>
        <w:pStyle w:val="Heading2"/>
        <w:spacing w:line="360" w:lineRule="auto"/>
        <w:jc w:val="both"/>
        <w:rPr>
          <w:rFonts w:ascii="Arial" w:hAnsi="Arial" w:cs="Arial"/>
          <w:lang w:val="en-US"/>
        </w:rPr>
      </w:pPr>
      <w:bookmarkStart w:id="12" w:name="_Toc120500060"/>
      <w:r w:rsidRPr="00A14AD8">
        <w:rPr>
          <w:rFonts w:ascii="Arial" w:hAnsi="Arial" w:cs="Arial"/>
          <w:lang w:val="en-US"/>
        </w:rPr>
        <w:t>Threats</w:t>
      </w:r>
      <w:bookmarkEnd w:id="12"/>
    </w:p>
    <w:p w14:paraId="09E78D69" w14:textId="3D9D69CE" w:rsidR="00601619" w:rsidRPr="00A14AD8" w:rsidRDefault="00433A6E" w:rsidP="00A14AD8">
      <w:pPr>
        <w:spacing w:line="360" w:lineRule="auto"/>
        <w:jc w:val="both"/>
        <w:rPr>
          <w:rFonts w:ascii="Arial" w:hAnsi="Arial" w:cs="Arial"/>
          <w:sz w:val="24"/>
          <w:szCs w:val="24"/>
          <w:lang w:val="en-US"/>
        </w:rPr>
      </w:pPr>
      <w:r w:rsidRPr="00A14AD8">
        <w:rPr>
          <w:rFonts w:ascii="Arial" w:hAnsi="Arial" w:cs="Arial"/>
          <w:sz w:val="24"/>
          <w:szCs w:val="24"/>
          <w:lang w:val="en-US"/>
        </w:rPr>
        <w:t xml:space="preserve">One of the main traits is that the competitors to gain </w:t>
      </w:r>
      <w:proofErr w:type="spellStart"/>
      <w:r w:rsidRPr="00A14AD8">
        <w:rPr>
          <w:rFonts w:ascii="Arial" w:hAnsi="Arial" w:cs="Arial"/>
          <w:sz w:val="24"/>
          <w:szCs w:val="24"/>
          <w:lang w:val="en-US"/>
        </w:rPr>
        <w:t>marketshare</w:t>
      </w:r>
      <w:proofErr w:type="spellEnd"/>
      <w:r w:rsidRPr="00A14AD8">
        <w:rPr>
          <w:rFonts w:ascii="Arial" w:hAnsi="Arial" w:cs="Arial"/>
          <w:sz w:val="24"/>
          <w:szCs w:val="24"/>
          <w:lang w:val="en-US"/>
        </w:rPr>
        <w:t>, as well as</w:t>
      </w:r>
      <w:r w:rsidR="00865D39" w:rsidRPr="00A14AD8">
        <w:rPr>
          <w:rFonts w:ascii="Arial" w:hAnsi="Arial" w:cs="Arial"/>
          <w:sz w:val="24"/>
          <w:szCs w:val="24"/>
          <w:lang w:val="en-US"/>
        </w:rPr>
        <w:t xml:space="preserve"> improved value added to their services.</w:t>
      </w:r>
      <w:r w:rsidR="001B4099" w:rsidRPr="00A14AD8">
        <w:rPr>
          <w:rFonts w:ascii="Arial" w:hAnsi="Arial" w:cs="Arial"/>
          <w:sz w:val="24"/>
          <w:szCs w:val="24"/>
          <w:lang w:val="en-US"/>
        </w:rPr>
        <w:t xml:space="preserve"> The spending patterns of the gas is also a trap is significant changes will most likely lead to lose a part of the loyal guests.</w:t>
      </w:r>
      <w:r w:rsidR="00B1409B" w:rsidRPr="00A14AD8">
        <w:rPr>
          <w:rFonts w:ascii="Arial" w:hAnsi="Arial" w:cs="Arial"/>
          <w:sz w:val="24"/>
          <w:szCs w:val="24"/>
          <w:lang w:val="en-US"/>
        </w:rPr>
        <w:t xml:space="preserve"> (</w:t>
      </w:r>
      <w:r w:rsidR="00757C36" w:rsidRPr="00A14AD8">
        <w:rPr>
          <w:rFonts w:ascii="Arial" w:hAnsi="Arial" w:cs="Arial"/>
          <w:sz w:val="24"/>
          <w:szCs w:val="24"/>
          <w:lang w:val="en-US"/>
        </w:rPr>
        <w:t>Elkind, 2020)</w:t>
      </w:r>
    </w:p>
    <w:p w14:paraId="0274524A" w14:textId="77777777" w:rsidR="001B4099" w:rsidRPr="00A14AD8" w:rsidRDefault="001B4099" w:rsidP="00A14AD8">
      <w:pPr>
        <w:spacing w:line="360" w:lineRule="auto"/>
        <w:jc w:val="both"/>
        <w:rPr>
          <w:rFonts w:ascii="Arial" w:hAnsi="Arial" w:cs="Arial"/>
          <w:sz w:val="24"/>
          <w:szCs w:val="24"/>
          <w:lang w:val="en-US"/>
        </w:rPr>
      </w:pPr>
    </w:p>
    <w:p w14:paraId="743437AF" w14:textId="124933F5" w:rsidR="004C0802" w:rsidRPr="00A14AD8" w:rsidRDefault="004C0802" w:rsidP="00A14AD8">
      <w:pPr>
        <w:spacing w:line="360" w:lineRule="auto"/>
        <w:jc w:val="both"/>
        <w:rPr>
          <w:rFonts w:ascii="Arial" w:hAnsi="Arial" w:cs="Arial"/>
          <w:sz w:val="24"/>
          <w:szCs w:val="24"/>
          <w:lang w:val="en-US"/>
        </w:rPr>
      </w:pPr>
    </w:p>
    <w:p w14:paraId="1D5AE964" w14:textId="777649B3" w:rsidR="004C0802" w:rsidRPr="00A14AD8" w:rsidRDefault="00CA57C0" w:rsidP="00A14AD8">
      <w:pPr>
        <w:pStyle w:val="Heading1"/>
        <w:spacing w:line="360" w:lineRule="auto"/>
        <w:jc w:val="both"/>
        <w:rPr>
          <w:rFonts w:ascii="Arial" w:hAnsi="Arial" w:cs="Arial"/>
          <w:sz w:val="24"/>
          <w:szCs w:val="24"/>
          <w:lang w:val="en-US"/>
        </w:rPr>
      </w:pPr>
      <w:bookmarkStart w:id="13" w:name="_Toc120500061"/>
      <w:r w:rsidRPr="00A14AD8">
        <w:rPr>
          <w:rFonts w:ascii="Arial" w:hAnsi="Arial" w:cs="Arial"/>
          <w:sz w:val="24"/>
          <w:szCs w:val="24"/>
          <w:lang w:val="en-US"/>
        </w:rPr>
        <w:t>Retention Rates</w:t>
      </w:r>
      <w:bookmarkEnd w:id="13"/>
    </w:p>
    <w:p w14:paraId="4A195B52" w14:textId="16D1027D" w:rsidR="00CA57C0" w:rsidRPr="00A14AD8" w:rsidRDefault="00CA57C0" w:rsidP="00A14AD8">
      <w:pPr>
        <w:spacing w:line="360" w:lineRule="auto"/>
        <w:jc w:val="both"/>
        <w:rPr>
          <w:rFonts w:ascii="Arial" w:hAnsi="Arial" w:cs="Arial"/>
          <w:sz w:val="24"/>
          <w:szCs w:val="24"/>
          <w:lang w:val="en-US"/>
        </w:rPr>
      </w:pPr>
      <w:r w:rsidRPr="00A14AD8">
        <w:rPr>
          <w:rFonts w:ascii="Arial" w:hAnsi="Arial" w:cs="Arial"/>
          <w:sz w:val="24"/>
          <w:szCs w:val="24"/>
          <w:lang w:val="en-US"/>
        </w:rPr>
        <w:t>According to the Bureau of Labor Statistics, the overall industry has a turnover rate of 73.8% on an annual basis, with about 6% of employees quitting each month on average and the statistic is a cause for warning in and of itself; nevertheless, the problem is not merely limited to this point. The fact that around 75 percent of a company's workforce quits every year begs the questi</w:t>
      </w:r>
      <w:r w:rsidR="005844A3" w:rsidRPr="00A14AD8">
        <w:rPr>
          <w:rFonts w:ascii="Arial" w:hAnsi="Arial" w:cs="Arial"/>
          <w:sz w:val="24"/>
          <w:szCs w:val="24"/>
          <w:lang w:val="en-US"/>
        </w:rPr>
        <w:t xml:space="preserve">on about </w:t>
      </w:r>
      <w:r w:rsidR="009F5962" w:rsidRPr="00A14AD8">
        <w:rPr>
          <w:rFonts w:ascii="Arial" w:hAnsi="Arial" w:cs="Arial"/>
          <w:sz w:val="24"/>
          <w:szCs w:val="24"/>
          <w:lang w:val="en-US"/>
        </w:rPr>
        <w:t xml:space="preserve">is how </w:t>
      </w:r>
      <w:r w:rsidRPr="00A14AD8">
        <w:rPr>
          <w:rFonts w:ascii="Arial" w:hAnsi="Arial" w:cs="Arial"/>
          <w:sz w:val="24"/>
          <w:szCs w:val="24"/>
          <w:lang w:val="en-US"/>
        </w:rPr>
        <w:t xml:space="preserve">much money is lost by hospitality organizations </w:t>
      </w:r>
      <w:proofErr w:type="gramStart"/>
      <w:r w:rsidRPr="00A14AD8">
        <w:rPr>
          <w:rFonts w:ascii="Arial" w:hAnsi="Arial" w:cs="Arial"/>
          <w:sz w:val="24"/>
          <w:szCs w:val="24"/>
          <w:lang w:val="en-US"/>
        </w:rPr>
        <w:t>as a result of</w:t>
      </w:r>
      <w:proofErr w:type="gramEnd"/>
      <w:r w:rsidRPr="00A14AD8">
        <w:rPr>
          <w:rFonts w:ascii="Arial" w:hAnsi="Arial" w:cs="Arial"/>
          <w:sz w:val="24"/>
          <w:szCs w:val="24"/>
          <w:lang w:val="en-US"/>
        </w:rPr>
        <w:t xml:space="preserve"> high employee turnover</w:t>
      </w:r>
      <w:r w:rsidR="009F5962" w:rsidRPr="00A14AD8">
        <w:rPr>
          <w:rFonts w:ascii="Arial" w:hAnsi="Arial" w:cs="Arial"/>
          <w:sz w:val="24"/>
          <w:szCs w:val="24"/>
          <w:lang w:val="en-US"/>
        </w:rPr>
        <w:t>.</w:t>
      </w:r>
      <w:r w:rsidR="00174CCB" w:rsidRPr="00A14AD8">
        <w:rPr>
          <w:rFonts w:ascii="Arial" w:hAnsi="Arial" w:cs="Arial"/>
          <w:sz w:val="24"/>
          <w:szCs w:val="24"/>
          <w:lang w:val="en-US"/>
        </w:rPr>
        <w:t xml:space="preserve"> (Bureau of Labor Statistics, 2022)</w:t>
      </w:r>
      <w:r w:rsidR="006C7635" w:rsidRPr="00A14AD8">
        <w:rPr>
          <w:rFonts w:ascii="Arial" w:hAnsi="Arial" w:cs="Arial"/>
          <w:sz w:val="24"/>
          <w:szCs w:val="24"/>
          <w:lang w:val="en-US"/>
        </w:rPr>
        <w:t xml:space="preserve"> </w:t>
      </w:r>
    </w:p>
    <w:p w14:paraId="20421AEB" w14:textId="77777777" w:rsidR="003B7640" w:rsidRPr="00A14AD8" w:rsidRDefault="003B7640" w:rsidP="00A14AD8">
      <w:pPr>
        <w:spacing w:line="360" w:lineRule="auto"/>
        <w:jc w:val="both"/>
        <w:rPr>
          <w:rFonts w:ascii="Arial" w:hAnsi="Arial" w:cs="Arial"/>
          <w:sz w:val="24"/>
          <w:szCs w:val="24"/>
          <w:lang w:val="en-US"/>
        </w:rPr>
      </w:pPr>
    </w:p>
    <w:p w14:paraId="7B000B9A" w14:textId="20DF897D" w:rsidR="00CA57C0" w:rsidRPr="00A14AD8" w:rsidRDefault="00CA57C0" w:rsidP="00A14AD8">
      <w:pPr>
        <w:spacing w:line="360" w:lineRule="auto"/>
        <w:jc w:val="both"/>
        <w:rPr>
          <w:rFonts w:ascii="Arial" w:hAnsi="Arial" w:cs="Arial"/>
          <w:sz w:val="24"/>
          <w:szCs w:val="24"/>
          <w:lang w:val="en-US"/>
        </w:rPr>
      </w:pPr>
      <w:r w:rsidRPr="00A14AD8">
        <w:rPr>
          <w:rFonts w:ascii="Arial" w:hAnsi="Arial" w:cs="Arial"/>
          <w:sz w:val="24"/>
          <w:szCs w:val="24"/>
          <w:lang w:val="en-US"/>
        </w:rPr>
        <w:t>It was discovered that doing so would result in very high costs</w:t>
      </w:r>
      <w:r w:rsidR="003914AA" w:rsidRPr="00A14AD8">
        <w:rPr>
          <w:rFonts w:ascii="Arial" w:hAnsi="Arial" w:cs="Arial"/>
          <w:sz w:val="24"/>
          <w:szCs w:val="24"/>
          <w:lang w:val="en-US"/>
        </w:rPr>
        <w:t xml:space="preserve"> according </w:t>
      </w:r>
      <w:r w:rsidR="009F5962" w:rsidRPr="00A14AD8">
        <w:rPr>
          <w:rFonts w:ascii="Arial" w:hAnsi="Arial" w:cs="Arial"/>
          <w:sz w:val="24"/>
          <w:szCs w:val="24"/>
          <w:lang w:val="en-US"/>
        </w:rPr>
        <w:t>to</w:t>
      </w:r>
      <w:r w:rsidRPr="00A14AD8">
        <w:rPr>
          <w:rFonts w:ascii="Arial" w:hAnsi="Arial" w:cs="Arial"/>
          <w:sz w:val="24"/>
          <w:szCs w:val="24"/>
          <w:lang w:val="en-US"/>
        </w:rPr>
        <w:t xml:space="preserve"> the findings of a study </w:t>
      </w:r>
      <w:r w:rsidR="00B35C3C" w:rsidRPr="00A14AD8">
        <w:rPr>
          <w:rFonts w:ascii="Arial" w:hAnsi="Arial" w:cs="Arial"/>
          <w:sz w:val="24"/>
          <w:szCs w:val="24"/>
          <w:lang w:val="en-US"/>
        </w:rPr>
        <w:t xml:space="preserve">in the employee retention in UK, </w:t>
      </w:r>
      <w:r w:rsidRPr="00A14AD8">
        <w:rPr>
          <w:rFonts w:ascii="Arial" w:hAnsi="Arial" w:cs="Arial"/>
          <w:sz w:val="24"/>
          <w:szCs w:val="24"/>
          <w:lang w:val="en-US"/>
        </w:rPr>
        <w:t>the average cost of staff turnover for businesses in the hospitality industry is $5,864 per employee</w:t>
      </w:r>
      <w:r w:rsidR="003914AA" w:rsidRPr="00A14AD8">
        <w:rPr>
          <w:rFonts w:ascii="Arial" w:hAnsi="Arial" w:cs="Arial"/>
          <w:sz w:val="24"/>
          <w:szCs w:val="24"/>
          <w:lang w:val="en-US"/>
        </w:rPr>
        <w:t xml:space="preserve"> while </w:t>
      </w:r>
      <w:proofErr w:type="gramStart"/>
      <w:r w:rsidR="003914AA" w:rsidRPr="00A14AD8">
        <w:rPr>
          <w:rFonts w:ascii="Arial" w:hAnsi="Arial" w:cs="Arial"/>
          <w:sz w:val="24"/>
          <w:szCs w:val="24"/>
          <w:lang w:val="en-US"/>
        </w:rPr>
        <w:t xml:space="preserve">a </w:t>
      </w:r>
      <w:r w:rsidRPr="00A14AD8">
        <w:rPr>
          <w:rFonts w:ascii="Arial" w:hAnsi="Arial" w:cs="Arial"/>
          <w:sz w:val="24"/>
          <w:szCs w:val="24"/>
          <w:lang w:val="en-US"/>
        </w:rPr>
        <w:t xml:space="preserve"> company</w:t>
      </w:r>
      <w:proofErr w:type="gramEnd"/>
      <w:r w:rsidRPr="00A14AD8">
        <w:rPr>
          <w:rFonts w:ascii="Arial" w:hAnsi="Arial" w:cs="Arial"/>
          <w:sz w:val="24"/>
          <w:szCs w:val="24"/>
          <w:lang w:val="en-US"/>
        </w:rPr>
        <w:t xml:space="preserve"> that has 500 employees and a turnover rate that is normal for the industry will incur annual costs that are greater than $2 million due to the high rate of employee turnover. </w:t>
      </w:r>
      <w:r w:rsidR="006C7635" w:rsidRPr="00A14AD8">
        <w:rPr>
          <w:rFonts w:ascii="Arial" w:hAnsi="Arial" w:cs="Arial"/>
          <w:sz w:val="24"/>
          <w:szCs w:val="24"/>
          <w:lang w:val="en-US"/>
        </w:rPr>
        <w:t>(</w:t>
      </w:r>
      <w:r w:rsidR="0001443B" w:rsidRPr="00A14AD8">
        <w:rPr>
          <w:rFonts w:ascii="Arial" w:hAnsi="Arial" w:cs="Arial"/>
          <w:sz w:val="24"/>
          <w:szCs w:val="24"/>
          <w:lang w:val="en-US"/>
        </w:rPr>
        <w:t>CIPD, 2021)</w:t>
      </w:r>
    </w:p>
    <w:p w14:paraId="61E735D0" w14:textId="77777777" w:rsidR="003B7640" w:rsidRPr="00A14AD8" w:rsidRDefault="003B7640" w:rsidP="00A14AD8">
      <w:pPr>
        <w:spacing w:line="360" w:lineRule="auto"/>
        <w:jc w:val="both"/>
        <w:rPr>
          <w:rFonts w:ascii="Arial" w:hAnsi="Arial" w:cs="Arial"/>
          <w:sz w:val="24"/>
          <w:szCs w:val="24"/>
          <w:lang w:val="en-US"/>
        </w:rPr>
      </w:pPr>
    </w:p>
    <w:p w14:paraId="00635067" w14:textId="6C92ED16" w:rsidR="002F63D5" w:rsidRPr="00A14AD8" w:rsidRDefault="00CA57C0" w:rsidP="00A14AD8">
      <w:pPr>
        <w:spacing w:line="360" w:lineRule="auto"/>
        <w:jc w:val="both"/>
        <w:rPr>
          <w:rFonts w:ascii="Arial" w:hAnsi="Arial" w:cs="Arial"/>
          <w:sz w:val="24"/>
          <w:szCs w:val="24"/>
          <w:lang w:val="en-US"/>
        </w:rPr>
      </w:pPr>
      <w:r w:rsidRPr="00A14AD8">
        <w:rPr>
          <w:rFonts w:ascii="Arial" w:hAnsi="Arial" w:cs="Arial"/>
          <w:sz w:val="24"/>
          <w:szCs w:val="24"/>
          <w:lang w:val="en-US"/>
        </w:rPr>
        <w:t>The amount of money in question is quite considerable</w:t>
      </w:r>
      <w:r w:rsidR="009F5962" w:rsidRPr="00A14AD8">
        <w:rPr>
          <w:rFonts w:ascii="Arial" w:hAnsi="Arial" w:cs="Arial"/>
          <w:sz w:val="24"/>
          <w:szCs w:val="24"/>
          <w:lang w:val="en-US"/>
        </w:rPr>
        <w:t xml:space="preserve"> as the amount of </w:t>
      </w:r>
      <w:r w:rsidRPr="00A14AD8">
        <w:rPr>
          <w:rFonts w:ascii="Arial" w:hAnsi="Arial" w:cs="Arial"/>
          <w:sz w:val="24"/>
          <w:szCs w:val="24"/>
          <w:lang w:val="en-US"/>
        </w:rPr>
        <w:t>cash that could be invested in marketing, property enhancements, and other efforts that would boost the bottom line if they were implemented</w:t>
      </w:r>
      <w:r w:rsidR="008F1D9B" w:rsidRPr="00A14AD8">
        <w:rPr>
          <w:rFonts w:ascii="Arial" w:hAnsi="Arial" w:cs="Arial"/>
          <w:sz w:val="24"/>
          <w:szCs w:val="24"/>
          <w:lang w:val="en-US"/>
        </w:rPr>
        <w:t xml:space="preserve"> and </w:t>
      </w:r>
      <w:proofErr w:type="gramStart"/>
      <w:r w:rsidR="008F1D9B" w:rsidRPr="00A14AD8">
        <w:rPr>
          <w:rFonts w:ascii="Arial" w:hAnsi="Arial" w:cs="Arial"/>
          <w:sz w:val="24"/>
          <w:szCs w:val="24"/>
          <w:lang w:val="en-US"/>
        </w:rPr>
        <w:t xml:space="preserve">this </w:t>
      </w:r>
      <w:r w:rsidRPr="00A14AD8">
        <w:rPr>
          <w:rFonts w:ascii="Arial" w:hAnsi="Arial" w:cs="Arial"/>
          <w:sz w:val="24"/>
          <w:szCs w:val="24"/>
          <w:lang w:val="en-US"/>
        </w:rPr>
        <w:t xml:space="preserve"> problem</w:t>
      </w:r>
      <w:proofErr w:type="gramEnd"/>
      <w:r w:rsidRPr="00A14AD8">
        <w:rPr>
          <w:rFonts w:ascii="Arial" w:hAnsi="Arial" w:cs="Arial"/>
          <w:sz w:val="24"/>
          <w:szCs w:val="24"/>
          <w:lang w:val="en-US"/>
        </w:rPr>
        <w:t xml:space="preserve"> has a long history of causing problems, but at the moment it may be at a level that has never been reached before. 4.1% of the total population is now without gainful employment</w:t>
      </w:r>
      <w:r w:rsidR="003B7640" w:rsidRPr="00A14AD8">
        <w:rPr>
          <w:rFonts w:ascii="Arial" w:hAnsi="Arial" w:cs="Arial"/>
          <w:sz w:val="24"/>
          <w:szCs w:val="24"/>
          <w:lang w:val="en-US"/>
        </w:rPr>
        <w:t xml:space="preserve"> and this </w:t>
      </w:r>
      <w:r w:rsidRPr="00A14AD8">
        <w:rPr>
          <w:rFonts w:ascii="Arial" w:hAnsi="Arial" w:cs="Arial"/>
          <w:sz w:val="24"/>
          <w:szCs w:val="24"/>
          <w:lang w:val="en-US"/>
        </w:rPr>
        <w:t xml:space="preserve">demonstrates that businesses in the hospitality industry are fighting for a small pool of available talent, which is expected to drive up turnover costs, which are already relatively </w:t>
      </w:r>
      <w:proofErr w:type="gramStart"/>
      <w:r w:rsidRPr="00A14AD8">
        <w:rPr>
          <w:rFonts w:ascii="Arial" w:hAnsi="Arial" w:cs="Arial"/>
          <w:sz w:val="24"/>
          <w:szCs w:val="24"/>
          <w:lang w:val="en-US"/>
        </w:rPr>
        <w:t>high.</w:t>
      </w:r>
      <w:r w:rsidR="00A05DE0" w:rsidRPr="00A14AD8">
        <w:rPr>
          <w:rFonts w:ascii="Arial" w:hAnsi="Arial" w:cs="Arial"/>
          <w:sz w:val="24"/>
          <w:szCs w:val="24"/>
          <w:lang w:val="en-US"/>
        </w:rPr>
        <w:t>(</w:t>
      </w:r>
      <w:proofErr w:type="spellStart"/>
      <w:proofErr w:type="gramEnd"/>
      <w:r w:rsidR="001B38F7" w:rsidRPr="00A14AD8">
        <w:rPr>
          <w:rFonts w:ascii="Arial" w:hAnsi="Arial" w:cs="Arial"/>
          <w:sz w:val="24"/>
          <w:szCs w:val="24"/>
          <w:lang w:val="en-US"/>
        </w:rPr>
        <w:t>Allas</w:t>
      </w:r>
      <w:proofErr w:type="spellEnd"/>
      <w:r w:rsidR="001B38F7" w:rsidRPr="00A14AD8">
        <w:rPr>
          <w:rFonts w:ascii="Arial" w:hAnsi="Arial" w:cs="Arial"/>
          <w:sz w:val="24"/>
          <w:szCs w:val="24"/>
          <w:lang w:val="en-US"/>
        </w:rPr>
        <w:t>, 2022)</w:t>
      </w:r>
    </w:p>
    <w:p w14:paraId="4AEE7162" w14:textId="38808A3A" w:rsidR="00ED37FB" w:rsidRPr="00A14AD8" w:rsidRDefault="00ED37FB" w:rsidP="00A14AD8">
      <w:pPr>
        <w:spacing w:line="360" w:lineRule="auto"/>
        <w:jc w:val="both"/>
        <w:rPr>
          <w:rFonts w:ascii="Arial" w:hAnsi="Arial" w:cs="Arial"/>
          <w:sz w:val="24"/>
          <w:szCs w:val="24"/>
          <w:lang w:val="en-US"/>
        </w:rPr>
      </w:pPr>
    </w:p>
    <w:p w14:paraId="3643B3CE" w14:textId="4BCCB427" w:rsidR="00ED37FB" w:rsidRPr="00A14AD8" w:rsidRDefault="00ED37FB" w:rsidP="00A14AD8">
      <w:pPr>
        <w:pStyle w:val="Heading1"/>
        <w:spacing w:line="360" w:lineRule="auto"/>
        <w:jc w:val="both"/>
        <w:rPr>
          <w:rFonts w:ascii="Arial" w:hAnsi="Arial" w:cs="Arial"/>
          <w:sz w:val="24"/>
          <w:szCs w:val="24"/>
          <w:lang w:val="en-US"/>
        </w:rPr>
      </w:pPr>
      <w:bookmarkStart w:id="14" w:name="_Toc120500062"/>
      <w:r w:rsidRPr="00A14AD8">
        <w:rPr>
          <w:rFonts w:ascii="Arial" w:hAnsi="Arial" w:cs="Arial"/>
          <w:sz w:val="24"/>
          <w:szCs w:val="24"/>
          <w:lang w:val="en-US"/>
        </w:rPr>
        <w:t>Industry Trends</w:t>
      </w:r>
      <w:bookmarkEnd w:id="14"/>
    </w:p>
    <w:p w14:paraId="6FC5DC15" w14:textId="77777777" w:rsidR="003D4B00" w:rsidRPr="00A14AD8" w:rsidRDefault="003D4B00" w:rsidP="00A14AD8">
      <w:pPr>
        <w:spacing w:line="360" w:lineRule="auto"/>
        <w:jc w:val="both"/>
        <w:rPr>
          <w:rFonts w:ascii="Arial" w:hAnsi="Arial" w:cs="Arial"/>
          <w:sz w:val="24"/>
          <w:szCs w:val="24"/>
          <w:lang w:val="en-US"/>
        </w:rPr>
      </w:pPr>
    </w:p>
    <w:p w14:paraId="45F1CB87" w14:textId="494EA95D" w:rsidR="003D4B00" w:rsidRPr="00A14AD8" w:rsidRDefault="003D4B00" w:rsidP="00A14AD8">
      <w:pPr>
        <w:spacing w:line="360" w:lineRule="auto"/>
        <w:jc w:val="both"/>
        <w:rPr>
          <w:rFonts w:ascii="Arial" w:hAnsi="Arial" w:cs="Arial"/>
          <w:sz w:val="24"/>
          <w:szCs w:val="24"/>
          <w:lang w:val="en-US"/>
        </w:rPr>
      </w:pPr>
      <w:r w:rsidRPr="00A14AD8">
        <w:rPr>
          <w:rFonts w:ascii="Arial" w:hAnsi="Arial" w:cs="Arial"/>
          <w:sz w:val="24"/>
          <w:szCs w:val="24"/>
          <w:lang w:val="en-US"/>
        </w:rPr>
        <w:t>When it comes to giving visitors with a great experience, a hotel's most significant asset is its staff</w:t>
      </w:r>
      <w:r w:rsidR="00040330" w:rsidRPr="00A14AD8">
        <w:rPr>
          <w:rFonts w:ascii="Arial" w:hAnsi="Arial" w:cs="Arial"/>
          <w:sz w:val="24"/>
          <w:szCs w:val="24"/>
          <w:lang w:val="en-US"/>
        </w:rPr>
        <w:t xml:space="preserve"> so, creating </w:t>
      </w:r>
      <w:r w:rsidRPr="00A14AD8">
        <w:rPr>
          <w:rFonts w:ascii="Arial" w:hAnsi="Arial" w:cs="Arial"/>
          <w:sz w:val="24"/>
          <w:szCs w:val="24"/>
          <w:lang w:val="en-US"/>
        </w:rPr>
        <w:t xml:space="preserve">optimum working circumstances for employees can make all the difference in guaranteeing a great stay for guests. </w:t>
      </w:r>
      <w:r w:rsidR="009A4417" w:rsidRPr="00A14AD8">
        <w:rPr>
          <w:rFonts w:ascii="Arial" w:hAnsi="Arial" w:cs="Arial"/>
          <w:sz w:val="24"/>
          <w:szCs w:val="24"/>
          <w:lang w:val="en-US"/>
        </w:rPr>
        <w:t xml:space="preserve"> </w:t>
      </w:r>
      <w:r w:rsidRPr="00A14AD8">
        <w:rPr>
          <w:rFonts w:ascii="Arial" w:hAnsi="Arial" w:cs="Arial"/>
          <w:sz w:val="24"/>
          <w:szCs w:val="24"/>
          <w:lang w:val="en-US"/>
        </w:rPr>
        <w:t>A high-pressure work atmosphere, such as that prevalent in the hospitality business, has a negative impact on employees and is a major factor in high employee turnover</w:t>
      </w:r>
      <w:r w:rsidR="00040330" w:rsidRPr="00A14AD8">
        <w:rPr>
          <w:rFonts w:ascii="Arial" w:hAnsi="Arial" w:cs="Arial"/>
          <w:sz w:val="24"/>
          <w:szCs w:val="24"/>
          <w:lang w:val="en-US"/>
        </w:rPr>
        <w:t xml:space="preserve"> and for this reason, it </w:t>
      </w:r>
      <w:r w:rsidRPr="00A14AD8">
        <w:rPr>
          <w:rFonts w:ascii="Arial" w:hAnsi="Arial" w:cs="Arial"/>
          <w:sz w:val="24"/>
          <w:szCs w:val="24"/>
          <w:lang w:val="en-US"/>
        </w:rPr>
        <w:t xml:space="preserve">is crucial to ensure that the working environment is not toxic, but it is also important to ensure that your employees want to be a part of it, which goes way beyond ensuring that it has a good atmosphere. </w:t>
      </w:r>
      <w:r w:rsidR="009A4417" w:rsidRPr="00A14AD8">
        <w:rPr>
          <w:rFonts w:ascii="Arial" w:hAnsi="Arial" w:cs="Arial"/>
          <w:sz w:val="24"/>
          <w:szCs w:val="24"/>
          <w:lang w:val="en-US"/>
        </w:rPr>
        <w:t>(</w:t>
      </w:r>
      <w:proofErr w:type="spellStart"/>
      <w:r w:rsidR="0099568E" w:rsidRPr="00A14AD8">
        <w:rPr>
          <w:rFonts w:ascii="Arial" w:hAnsi="Arial" w:cs="Arial"/>
          <w:sz w:val="24"/>
          <w:szCs w:val="24"/>
          <w:lang w:val="en-US"/>
        </w:rPr>
        <w:t>Rouane</w:t>
      </w:r>
      <w:proofErr w:type="spellEnd"/>
      <w:r w:rsidR="0099568E" w:rsidRPr="00A14AD8">
        <w:rPr>
          <w:rFonts w:ascii="Arial" w:hAnsi="Arial" w:cs="Arial"/>
          <w:sz w:val="24"/>
          <w:szCs w:val="24"/>
          <w:lang w:val="en-US"/>
        </w:rPr>
        <w:t>, 2022)</w:t>
      </w:r>
    </w:p>
    <w:p w14:paraId="6819C126" w14:textId="77777777" w:rsidR="003D4B00" w:rsidRPr="00A14AD8" w:rsidRDefault="003D4B00" w:rsidP="00A14AD8">
      <w:pPr>
        <w:spacing w:line="360" w:lineRule="auto"/>
        <w:jc w:val="both"/>
        <w:rPr>
          <w:rFonts w:ascii="Arial" w:hAnsi="Arial" w:cs="Arial"/>
          <w:sz w:val="24"/>
          <w:szCs w:val="24"/>
          <w:lang w:val="en-US"/>
        </w:rPr>
      </w:pPr>
    </w:p>
    <w:p w14:paraId="3F13B71B" w14:textId="37CFB7FC" w:rsidR="003D4B00" w:rsidRPr="00A14AD8" w:rsidRDefault="003D4B00" w:rsidP="00A14AD8">
      <w:pPr>
        <w:spacing w:line="360" w:lineRule="auto"/>
        <w:jc w:val="both"/>
        <w:rPr>
          <w:rFonts w:ascii="Arial" w:hAnsi="Arial" w:cs="Arial"/>
          <w:sz w:val="24"/>
          <w:szCs w:val="24"/>
          <w:lang w:val="en-US"/>
        </w:rPr>
      </w:pPr>
      <w:r w:rsidRPr="00A14AD8">
        <w:rPr>
          <w:rFonts w:ascii="Arial" w:hAnsi="Arial" w:cs="Arial"/>
          <w:sz w:val="24"/>
          <w:szCs w:val="24"/>
          <w:lang w:val="en-US"/>
        </w:rPr>
        <w:t>The employee's level of motivation, the availability of career growth prospects, and the complexity of the work description are significant contributors to the employee's opinion of his or her value</w:t>
      </w:r>
      <w:r w:rsidR="00D93271" w:rsidRPr="00A14AD8">
        <w:rPr>
          <w:rFonts w:ascii="Arial" w:hAnsi="Arial" w:cs="Arial"/>
          <w:sz w:val="24"/>
          <w:szCs w:val="24"/>
          <w:lang w:val="en-US"/>
        </w:rPr>
        <w:t xml:space="preserve"> so, if </w:t>
      </w:r>
      <w:r w:rsidRPr="00A14AD8">
        <w:rPr>
          <w:rFonts w:ascii="Arial" w:hAnsi="Arial" w:cs="Arial"/>
          <w:sz w:val="24"/>
          <w:szCs w:val="24"/>
          <w:lang w:val="en-US"/>
        </w:rPr>
        <w:t xml:space="preserve">you work in an industry that relies largely on ratings, having unskilled or dissatisfied employees servicing your clients might be detrimental to your business. </w:t>
      </w:r>
      <w:r w:rsidR="00D93271" w:rsidRPr="00A14AD8">
        <w:rPr>
          <w:rFonts w:ascii="Arial" w:hAnsi="Arial" w:cs="Arial"/>
          <w:sz w:val="24"/>
          <w:szCs w:val="24"/>
          <w:lang w:val="en-US"/>
        </w:rPr>
        <w:t>The</w:t>
      </w:r>
      <w:r w:rsidRPr="00A14AD8">
        <w:rPr>
          <w:rFonts w:ascii="Arial" w:hAnsi="Arial" w:cs="Arial"/>
          <w:sz w:val="24"/>
          <w:szCs w:val="24"/>
          <w:lang w:val="en-US"/>
        </w:rPr>
        <w:t xml:space="preserve"> Impact of Professional Development which interviewed 2,000 employees, offering essential benefits such as opportunities for professional advancement can increase employee retention by up to 35%. </w:t>
      </w:r>
      <w:r w:rsidR="00D44356" w:rsidRPr="00A14AD8">
        <w:rPr>
          <w:rFonts w:ascii="Arial" w:hAnsi="Arial" w:cs="Arial"/>
          <w:sz w:val="24"/>
          <w:szCs w:val="24"/>
          <w:lang w:val="en-US"/>
        </w:rPr>
        <w:t>(</w:t>
      </w:r>
      <w:r w:rsidR="00C3438A" w:rsidRPr="00A14AD8">
        <w:rPr>
          <w:rFonts w:ascii="Arial" w:hAnsi="Arial" w:cs="Arial"/>
          <w:sz w:val="24"/>
          <w:szCs w:val="24"/>
          <w:lang w:val="en-US"/>
        </w:rPr>
        <w:t>Hardman, 2021)</w:t>
      </w:r>
    </w:p>
    <w:p w14:paraId="72645AA7" w14:textId="77777777" w:rsidR="003D4B00" w:rsidRPr="00A14AD8" w:rsidRDefault="003D4B00" w:rsidP="00A14AD8">
      <w:pPr>
        <w:spacing w:line="360" w:lineRule="auto"/>
        <w:jc w:val="both"/>
        <w:rPr>
          <w:rFonts w:ascii="Arial" w:hAnsi="Arial" w:cs="Arial"/>
          <w:sz w:val="24"/>
          <w:szCs w:val="24"/>
          <w:lang w:val="en-US"/>
        </w:rPr>
      </w:pPr>
    </w:p>
    <w:p w14:paraId="0EF69C53" w14:textId="68B7BFCB" w:rsidR="003D4B00" w:rsidRPr="00A14AD8" w:rsidRDefault="003D4B00" w:rsidP="00A14AD8">
      <w:pPr>
        <w:spacing w:line="360" w:lineRule="auto"/>
        <w:jc w:val="both"/>
        <w:rPr>
          <w:rFonts w:ascii="Arial" w:hAnsi="Arial" w:cs="Arial"/>
          <w:sz w:val="24"/>
          <w:szCs w:val="24"/>
          <w:lang w:val="en-US"/>
        </w:rPr>
      </w:pPr>
      <w:r w:rsidRPr="00A14AD8">
        <w:rPr>
          <w:rFonts w:ascii="Arial" w:hAnsi="Arial" w:cs="Arial"/>
          <w:sz w:val="24"/>
          <w:szCs w:val="24"/>
          <w:lang w:val="en-US"/>
        </w:rPr>
        <w:t xml:space="preserve">Recognition is another aspect that, somewhat paradoxically, is sometimes </w:t>
      </w:r>
      <w:r w:rsidR="00924C38" w:rsidRPr="00A14AD8">
        <w:rPr>
          <w:rFonts w:ascii="Arial" w:hAnsi="Arial" w:cs="Arial"/>
          <w:sz w:val="24"/>
          <w:szCs w:val="24"/>
          <w:lang w:val="en-US"/>
        </w:rPr>
        <w:t xml:space="preserve">missed </w:t>
      </w:r>
      <w:proofErr w:type="gramStart"/>
      <w:r w:rsidR="00924C38" w:rsidRPr="00A14AD8">
        <w:rPr>
          <w:rFonts w:ascii="Arial" w:hAnsi="Arial" w:cs="Arial"/>
          <w:sz w:val="24"/>
          <w:szCs w:val="24"/>
          <w:lang w:val="en-US"/>
        </w:rPr>
        <w:t xml:space="preserve">as </w:t>
      </w:r>
      <w:r w:rsidRPr="00A14AD8">
        <w:rPr>
          <w:rFonts w:ascii="Arial" w:hAnsi="Arial" w:cs="Arial"/>
          <w:sz w:val="24"/>
          <w:szCs w:val="24"/>
          <w:lang w:val="en-US"/>
        </w:rPr>
        <w:t xml:space="preserve"> </w:t>
      </w:r>
      <w:r w:rsidR="00924C38" w:rsidRPr="00A14AD8">
        <w:rPr>
          <w:rFonts w:ascii="Arial" w:hAnsi="Arial" w:cs="Arial"/>
          <w:sz w:val="24"/>
          <w:szCs w:val="24"/>
          <w:lang w:val="en-US"/>
        </w:rPr>
        <w:t>the</w:t>
      </w:r>
      <w:proofErr w:type="gramEnd"/>
      <w:r w:rsidRPr="00A14AD8">
        <w:rPr>
          <w:rFonts w:ascii="Arial" w:hAnsi="Arial" w:cs="Arial"/>
          <w:sz w:val="24"/>
          <w:szCs w:val="24"/>
          <w:lang w:val="en-US"/>
        </w:rPr>
        <w:t xml:space="preserve"> majority of the labor performed by certain staff members such as maintenance technicians, for exampl</w:t>
      </w:r>
      <w:r w:rsidR="00924C38" w:rsidRPr="00A14AD8">
        <w:rPr>
          <w:rFonts w:ascii="Arial" w:hAnsi="Arial" w:cs="Arial"/>
          <w:sz w:val="24"/>
          <w:szCs w:val="24"/>
          <w:lang w:val="en-US"/>
        </w:rPr>
        <w:t xml:space="preserve">e, </w:t>
      </w:r>
      <w:r w:rsidRPr="00A14AD8">
        <w:rPr>
          <w:rFonts w:ascii="Arial" w:hAnsi="Arial" w:cs="Arial"/>
          <w:sz w:val="24"/>
          <w:szCs w:val="24"/>
          <w:lang w:val="en-US"/>
        </w:rPr>
        <w:t>goes unseen, despite its importance in ensuring that your guests have a pleasant stay at your facility. Having tools for your management or department heads to track, assess, and then acknowledge this effort can not only provide a substantial boost to your customer experience and quality standards, but it can also provide much-needed motivation and recognition for your employees</w:t>
      </w:r>
      <w:r w:rsidR="00924C38" w:rsidRPr="00A14AD8">
        <w:rPr>
          <w:rFonts w:ascii="Arial" w:hAnsi="Arial" w:cs="Arial"/>
          <w:sz w:val="24"/>
          <w:szCs w:val="24"/>
          <w:lang w:val="en-US"/>
        </w:rPr>
        <w:t xml:space="preserve"> but in </w:t>
      </w:r>
      <w:r w:rsidRPr="00A14AD8">
        <w:rPr>
          <w:rFonts w:ascii="Arial" w:hAnsi="Arial" w:cs="Arial"/>
          <w:sz w:val="24"/>
          <w:szCs w:val="24"/>
          <w:lang w:val="en-US"/>
        </w:rPr>
        <w:t xml:space="preserve">other words, having these technologies can benefit your firm in multiple ways. </w:t>
      </w:r>
      <w:r w:rsidR="00307C17" w:rsidRPr="00A14AD8">
        <w:rPr>
          <w:rFonts w:ascii="Arial" w:hAnsi="Arial" w:cs="Arial"/>
          <w:sz w:val="24"/>
          <w:szCs w:val="24"/>
          <w:lang w:val="en-US"/>
        </w:rPr>
        <w:t>(</w:t>
      </w:r>
      <w:proofErr w:type="spellStart"/>
      <w:r w:rsidR="002F44B5" w:rsidRPr="00A14AD8">
        <w:rPr>
          <w:rFonts w:ascii="Arial" w:hAnsi="Arial" w:cs="Arial"/>
          <w:sz w:val="24"/>
          <w:szCs w:val="24"/>
          <w:lang w:val="en-US"/>
        </w:rPr>
        <w:t>Harver</w:t>
      </w:r>
      <w:proofErr w:type="spellEnd"/>
      <w:r w:rsidR="002F44B5" w:rsidRPr="00A14AD8">
        <w:rPr>
          <w:rFonts w:ascii="Arial" w:hAnsi="Arial" w:cs="Arial"/>
          <w:sz w:val="24"/>
          <w:szCs w:val="24"/>
          <w:lang w:val="en-US"/>
        </w:rPr>
        <w:t>, 2020)</w:t>
      </w:r>
    </w:p>
    <w:p w14:paraId="25D7E61C" w14:textId="77777777" w:rsidR="003D4B00" w:rsidRPr="00A14AD8" w:rsidRDefault="003D4B00" w:rsidP="00A14AD8">
      <w:pPr>
        <w:spacing w:line="360" w:lineRule="auto"/>
        <w:jc w:val="both"/>
        <w:rPr>
          <w:rFonts w:ascii="Arial" w:hAnsi="Arial" w:cs="Arial"/>
          <w:sz w:val="24"/>
          <w:szCs w:val="24"/>
          <w:lang w:val="en-US"/>
        </w:rPr>
      </w:pPr>
    </w:p>
    <w:p w14:paraId="07282B97" w14:textId="63AB44A7" w:rsidR="00ED37FB" w:rsidRPr="00A14AD8" w:rsidRDefault="003D4B00" w:rsidP="00A14AD8">
      <w:pPr>
        <w:spacing w:line="360" w:lineRule="auto"/>
        <w:jc w:val="both"/>
        <w:rPr>
          <w:rFonts w:ascii="Arial" w:hAnsi="Arial" w:cs="Arial"/>
          <w:sz w:val="24"/>
          <w:szCs w:val="24"/>
          <w:lang w:val="en-US"/>
        </w:rPr>
      </w:pPr>
      <w:r w:rsidRPr="00A14AD8">
        <w:rPr>
          <w:rFonts w:ascii="Arial" w:hAnsi="Arial" w:cs="Arial"/>
          <w:sz w:val="24"/>
          <w:szCs w:val="24"/>
          <w:lang w:val="en-US"/>
        </w:rPr>
        <w:t>Comprehensive and specialized training costs time and money, and it is sometimes easier to say than to d</w:t>
      </w:r>
      <w:r w:rsidR="00924C38" w:rsidRPr="00A14AD8">
        <w:rPr>
          <w:rFonts w:ascii="Arial" w:hAnsi="Arial" w:cs="Arial"/>
          <w:sz w:val="24"/>
          <w:szCs w:val="24"/>
          <w:lang w:val="en-US"/>
        </w:rPr>
        <w:t>o but however</w:t>
      </w:r>
      <w:r w:rsidRPr="00A14AD8">
        <w:rPr>
          <w:rFonts w:ascii="Arial" w:hAnsi="Arial" w:cs="Arial"/>
          <w:sz w:val="24"/>
          <w:szCs w:val="24"/>
          <w:lang w:val="en-US"/>
        </w:rPr>
        <w:t>, frequent personnel replacement can have detrimental effects on both the company's finances and its culture. Keeping trained workers who are already familiar with your hotel's routines and who are committed to your vision and goals can contribute significantly to greater work efficiency, cost savings, and, perhaps most importantly, help you become a leader in service excellence.</w:t>
      </w:r>
      <w:r w:rsidR="001E71A1" w:rsidRPr="00A14AD8">
        <w:rPr>
          <w:rFonts w:ascii="Arial" w:hAnsi="Arial" w:cs="Arial"/>
          <w:sz w:val="24"/>
          <w:szCs w:val="24"/>
          <w:lang w:val="en-US"/>
        </w:rPr>
        <w:t xml:space="preserve"> (Go 2 HR, 2022)</w:t>
      </w:r>
    </w:p>
    <w:p w14:paraId="3C75B4CD" w14:textId="0AA5F92A" w:rsidR="00926B23" w:rsidRPr="00A14AD8" w:rsidRDefault="00926B23" w:rsidP="00A14AD8">
      <w:pPr>
        <w:spacing w:line="360" w:lineRule="auto"/>
        <w:jc w:val="both"/>
        <w:rPr>
          <w:rFonts w:ascii="Arial" w:hAnsi="Arial" w:cs="Arial"/>
          <w:sz w:val="24"/>
          <w:szCs w:val="24"/>
          <w:lang w:val="en-US"/>
        </w:rPr>
      </w:pPr>
    </w:p>
    <w:p w14:paraId="1C5467D3" w14:textId="19F116F2" w:rsidR="00926B23" w:rsidRPr="00A14AD8" w:rsidRDefault="00926B23" w:rsidP="00A14AD8">
      <w:pPr>
        <w:pStyle w:val="Heading1"/>
        <w:spacing w:line="360" w:lineRule="auto"/>
        <w:jc w:val="both"/>
        <w:rPr>
          <w:rFonts w:ascii="Arial" w:hAnsi="Arial" w:cs="Arial"/>
          <w:sz w:val="24"/>
          <w:szCs w:val="24"/>
          <w:lang w:val="en-US"/>
        </w:rPr>
      </w:pPr>
      <w:bookmarkStart w:id="15" w:name="_Toc120500063"/>
      <w:r w:rsidRPr="00A14AD8">
        <w:rPr>
          <w:rFonts w:ascii="Arial" w:hAnsi="Arial" w:cs="Arial"/>
          <w:sz w:val="24"/>
          <w:szCs w:val="24"/>
          <w:lang w:val="en-US"/>
        </w:rPr>
        <w:t>Employee Lifecycle</w:t>
      </w:r>
      <w:bookmarkEnd w:id="15"/>
    </w:p>
    <w:p w14:paraId="510A0BF1" w14:textId="0DBE0BD0" w:rsidR="00926B23" w:rsidRPr="00A14AD8" w:rsidRDefault="000C2B63" w:rsidP="00A14AD8">
      <w:pPr>
        <w:spacing w:line="360" w:lineRule="auto"/>
        <w:jc w:val="both"/>
        <w:rPr>
          <w:rFonts w:ascii="Arial" w:hAnsi="Arial" w:cs="Arial"/>
          <w:sz w:val="24"/>
          <w:szCs w:val="24"/>
          <w:lang w:val="en-US"/>
        </w:rPr>
      </w:pPr>
      <w:r w:rsidRPr="00A14AD8">
        <w:rPr>
          <w:rFonts w:ascii="Arial" w:hAnsi="Arial" w:cs="Arial"/>
          <w:sz w:val="24"/>
          <w:szCs w:val="24"/>
          <w:lang w:val="en-US"/>
        </w:rPr>
        <w:t>From the time an employee is hired until the time they leave their work, it is crucial to meet their educational needs and offer them opportunity to enhance their skill set</w:t>
      </w:r>
      <w:r w:rsidR="004D6045" w:rsidRPr="00A14AD8">
        <w:rPr>
          <w:rFonts w:ascii="Arial" w:hAnsi="Arial" w:cs="Arial"/>
          <w:sz w:val="24"/>
          <w:szCs w:val="24"/>
          <w:lang w:val="en-US"/>
        </w:rPr>
        <w:t xml:space="preserve"> so the </w:t>
      </w:r>
      <w:r w:rsidRPr="00A14AD8">
        <w:rPr>
          <w:rFonts w:ascii="Arial" w:hAnsi="Arial" w:cs="Arial"/>
          <w:sz w:val="24"/>
          <w:szCs w:val="24"/>
          <w:lang w:val="en-US"/>
        </w:rPr>
        <w:t xml:space="preserve">employee lifecycle provides </w:t>
      </w:r>
      <w:r w:rsidR="004D6045" w:rsidRPr="00A14AD8">
        <w:rPr>
          <w:rFonts w:ascii="Arial" w:hAnsi="Arial" w:cs="Arial"/>
          <w:sz w:val="24"/>
          <w:szCs w:val="24"/>
          <w:lang w:val="en-US"/>
        </w:rPr>
        <w:t xml:space="preserve">May Fair </w:t>
      </w:r>
      <w:proofErr w:type="gramStart"/>
      <w:r w:rsidR="004D6045" w:rsidRPr="00A14AD8">
        <w:rPr>
          <w:rFonts w:ascii="Arial" w:hAnsi="Arial" w:cs="Arial"/>
          <w:sz w:val="24"/>
          <w:szCs w:val="24"/>
          <w:lang w:val="en-US"/>
        </w:rPr>
        <w:t xml:space="preserve">London </w:t>
      </w:r>
      <w:r w:rsidRPr="00A14AD8">
        <w:rPr>
          <w:rFonts w:ascii="Arial" w:hAnsi="Arial" w:cs="Arial"/>
          <w:sz w:val="24"/>
          <w:szCs w:val="24"/>
          <w:lang w:val="en-US"/>
        </w:rPr>
        <w:t xml:space="preserve"> with</w:t>
      </w:r>
      <w:proofErr w:type="gramEnd"/>
      <w:r w:rsidRPr="00A14AD8">
        <w:rPr>
          <w:rFonts w:ascii="Arial" w:hAnsi="Arial" w:cs="Arial"/>
          <w:sz w:val="24"/>
          <w:szCs w:val="24"/>
          <w:lang w:val="en-US"/>
        </w:rPr>
        <w:t xml:space="preserve"> aid in achieving this objective by outlining the optimal path to maximize employees' performance, confidence, and productivity in their respective jobs. An employee lifecycle will define the ideal path for </w:t>
      </w:r>
      <w:r w:rsidR="004D6045" w:rsidRPr="00A14AD8">
        <w:rPr>
          <w:rFonts w:ascii="Arial" w:hAnsi="Arial" w:cs="Arial"/>
          <w:sz w:val="24"/>
          <w:szCs w:val="24"/>
          <w:lang w:val="en-US"/>
        </w:rPr>
        <w:t xml:space="preserve">the </w:t>
      </w:r>
      <w:proofErr w:type="gramStart"/>
      <w:r w:rsidR="004D6045" w:rsidRPr="00A14AD8">
        <w:rPr>
          <w:rFonts w:ascii="Arial" w:hAnsi="Arial" w:cs="Arial"/>
          <w:sz w:val="24"/>
          <w:szCs w:val="24"/>
          <w:lang w:val="en-US"/>
        </w:rPr>
        <w:t xml:space="preserve">hotel </w:t>
      </w:r>
      <w:r w:rsidRPr="00A14AD8">
        <w:rPr>
          <w:rFonts w:ascii="Arial" w:hAnsi="Arial" w:cs="Arial"/>
          <w:sz w:val="24"/>
          <w:szCs w:val="24"/>
          <w:lang w:val="en-US"/>
        </w:rPr>
        <w:t xml:space="preserve"> employees</w:t>
      </w:r>
      <w:proofErr w:type="gramEnd"/>
      <w:r w:rsidRPr="00A14AD8">
        <w:rPr>
          <w:rFonts w:ascii="Arial" w:hAnsi="Arial" w:cs="Arial"/>
          <w:sz w:val="24"/>
          <w:szCs w:val="24"/>
          <w:lang w:val="en-US"/>
        </w:rPr>
        <w:t xml:space="preserve"> to take in order for them to be as successful, self-confident, and productive as possible in their job, which will ultimately increase </w:t>
      </w:r>
      <w:r w:rsidR="004D6045" w:rsidRPr="00A14AD8">
        <w:rPr>
          <w:rFonts w:ascii="Arial" w:hAnsi="Arial" w:cs="Arial"/>
          <w:sz w:val="24"/>
          <w:szCs w:val="24"/>
          <w:lang w:val="en-US"/>
        </w:rPr>
        <w:t xml:space="preserve">May Fair’s </w:t>
      </w:r>
      <w:r w:rsidRPr="00A14AD8">
        <w:rPr>
          <w:rFonts w:ascii="Arial" w:hAnsi="Arial" w:cs="Arial"/>
          <w:sz w:val="24"/>
          <w:szCs w:val="24"/>
          <w:lang w:val="en-US"/>
        </w:rPr>
        <w:t xml:space="preserve">bottom line. When employees perceive that their employer invests in and supports their professional development, they are more likely to remain with </w:t>
      </w:r>
      <w:r w:rsidR="009330B0" w:rsidRPr="00A14AD8">
        <w:rPr>
          <w:rFonts w:ascii="Arial" w:hAnsi="Arial" w:cs="Arial"/>
          <w:sz w:val="24"/>
          <w:szCs w:val="24"/>
          <w:lang w:val="en-US"/>
        </w:rPr>
        <w:t xml:space="preserve">the May Fair Hotel </w:t>
      </w:r>
      <w:r w:rsidRPr="00A14AD8">
        <w:rPr>
          <w:rFonts w:ascii="Arial" w:hAnsi="Arial" w:cs="Arial"/>
          <w:sz w:val="24"/>
          <w:szCs w:val="24"/>
          <w:lang w:val="en-US"/>
        </w:rPr>
        <w:t>over the long term</w:t>
      </w:r>
      <w:r w:rsidR="009330B0" w:rsidRPr="00A14AD8">
        <w:rPr>
          <w:rFonts w:ascii="Arial" w:hAnsi="Arial" w:cs="Arial"/>
          <w:sz w:val="24"/>
          <w:szCs w:val="24"/>
          <w:lang w:val="en-US"/>
        </w:rPr>
        <w:t xml:space="preserve"> so if the hotel </w:t>
      </w:r>
      <w:proofErr w:type="gramStart"/>
      <w:r w:rsidRPr="00A14AD8">
        <w:rPr>
          <w:rFonts w:ascii="Arial" w:hAnsi="Arial" w:cs="Arial"/>
          <w:sz w:val="24"/>
          <w:szCs w:val="24"/>
          <w:lang w:val="en-US"/>
        </w:rPr>
        <w:t>demonstrate</w:t>
      </w:r>
      <w:r w:rsidR="009330B0" w:rsidRPr="00A14AD8">
        <w:rPr>
          <w:rFonts w:ascii="Arial" w:hAnsi="Arial" w:cs="Arial"/>
          <w:sz w:val="24"/>
          <w:szCs w:val="24"/>
          <w:lang w:val="en-US"/>
        </w:rPr>
        <w:t xml:space="preserve">s </w:t>
      </w:r>
      <w:r w:rsidRPr="00A14AD8">
        <w:rPr>
          <w:rFonts w:ascii="Arial" w:hAnsi="Arial" w:cs="Arial"/>
          <w:sz w:val="24"/>
          <w:szCs w:val="24"/>
          <w:lang w:val="en-US"/>
        </w:rPr>
        <w:t xml:space="preserve"> that</w:t>
      </w:r>
      <w:proofErr w:type="gramEnd"/>
      <w:r w:rsidRPr="00A14AD8">
        <w:rPr>
          <w:rFonts w:ascii="Arial" w:hAnsi="Arial" w:cs="Arial"/>
          <w:sz w:val="24"/>
          <w:szCs w:val="24"/>
          <w:lang w:val="en-US"/>
        </w:rPr>
        <w:t xml:space="preserve"> </w:t>
      </w:r>
      <w:r w:rsidR="009330B0" w:rsidRPr="00A14AD8">
        <w:rPr>
          <w:rFonts w:ascii="Arial" w:hAnsi="Arial" w:cs="Arial"/>
          <w:sz w:val="24"/>
          <w:szCs w:val="24"/>
          <w:lang w:val="en-US"/>
        </w:rPr>
        <w:t>it i</w:t>
      </w:r>
      <w:r w:rsidRPr="00A14AD8">
        <w:rPr>
          <w:rFonts w:ascii="Arial" w:hAnsi="Arial" w:cs="Arial"/>
          <w:sz w:val="24"/>
          <w:szCs w:val="24"/>
          <w:lang w:val="en-US"/>
        </w:rPr>
        <w:t xml:space="preserve">s committed to the personal and professional development of its employees, </w:t>
      </w:r>
      <w:r w:rsidR="009330B0" w:rsidRPr="00A14AD8">
        <w:rPr>
          <w:rFonts w:ascii="Arial" w:hAnsi="Arial" w:cs="Arial"/>
          <w:sz w:val="24"/>
          <w:szCs w:val="24"/>
          <w:lang w:val="en-US"/>
        </w:rPr>
        <w:t xml:space="preserve">it </w:t>
      </w:r>
      <w:r w:rsidRPr="00A14AD8">
        <w:rPr>
          <w:rFonts w:ascii="Arial" w:hAnsi="Arial" w:cs="Arial"/>
          <w:sz w:val="24"/>
          <w:szCs w:val="24"/>
          <w:lang w:val="en-US"/>
        </w:rPr>
        <w:t>will boost the hotel's attractiveness to prospective employees.</w:t>
      </w:r>
      <w:r w:rsidR="009330B0" w:rsidRPr="00A14AD8">
        <w:rPr>
          <w:rFonts w:ascii="Arial" w:hAnsi="Arial" w:cs="Arial"/>
          <w:sz w:val="24"/>
          <w:szCs w:val="24"/>
          <w:lang w:val="en-US"/>
        </w:rPr>
        <w:t xml:space="preserve"> (</w:t>
      </w:r>
      <w:r w:rsidR="00B1386D" w:rsidRPr="00A14AD8">
        <w:rPr>
          <w:rFonts w:ascii="Arial" w:hAnsi="Arial" w:cs="Arial"/>
          <w:sz w:val="24"/>
          <w:szCs w:val="24"/>
          <w:lang w:val="en-US"/>
        </w:rPr>
        <w:t>Symonds, 2022)</w:t>
      </w:r>
    </w:p>
    <w:p w14:paraId="277BA689" w14:textId="77777777" w:rsidR="00B1386D" w:rsidRPr="00A14AD8" w:rsidRDefault="00B1386D" w:rsidP="00A14AD8">
      <w:pPr>
        <w:spacing w:line="360" w:lineRule="auto"/>
        <w:jc w:val="both"/>
        <w:rPr>
          <w:rFonts w:ascii="Arial" w:hAnsi="Arial" w:cs="Arial"/>
          <w:sz w:val="24"/>
          <w:szCs w:val="24"/>
          <w:lang w:val="en-US"/>
        </w:rPr>
      </w:pPr>
    </w:p>
    <w:p w14:paraId="71F75055" w14:textId="37D1B58E" w:rsidR="001E71A1" w:rsidRPr="00A14AD8" w:rsidRDefault="001E71A1" w:rsidP="00A14AD8">
      <w:pPr>
        <w:spacing w:line="360" w:lineRule="auto"/>
        <w:jc w:val="both"/>
        <w:rPr>
          <w:rFonts w:ascii="Arial" w:hAnsi="Arial" w:cs="Arial"/>
          <w:sz w:val="24"/>
          <w:szCs w:val="24"/>
          <w:lang w:val="en-US"/>
        </w:rPr>
      </w:pPr>
    </w:p>
    <w:p w14:paraId="032ED8FD" w14:textId="05140B24" w:rsidR="001E71A1" w:rsidRPr="00A14AD8" w:rsidRDefault="00525B6F" w:rsidP="00A14AD8">
      <w:pPr>
        <w:pStyle w:val="Heading1"/>
        <w:spacing w:line="360" w:lineRule="auto"/>
        <w:jc w:val="both"/>
        <w:rPr>
          <w:rFonts w:ascii="Arial" w:hAnsi="Arial" w:cs="Arial"/>
          <w:sz w:val="24"/>
          <w:szCs w:val="24"/>
          <w:lang w:val="en-US"/>
        </w:rPr>
      </w:pPr>
      <w:bookmarkStart w:id="16" w:name="_Toc120500064"/>
      <w:r w:rsidRPr="00A14AD8">
        <w:rPr>
          <w:rFonts w:ascii="Arial" w:hAnsi="Arial" w:cs="Arial"/>
          <w:sz w:val="24"/>
          <w:szCs w:val="24"/>
          <w:lang w:val="en-US"/>
        </w:rPr>
        <w:t>Conclusion and Evaluation</w:t>
      </w:r>
      <w:bookmarkEnd w:id="16"/>
    </w:p>
    <w:p w14:paraId="4E528924" w14:textId="06CBEDF1" w:rsidR="00F36992" w:rsidRPr="00A14AD8" w:rsidRDefault="00F36992" w:rsidP="00A14AD8">
      <w:pPr>
        <w:spacing w:line="360" w:lineRule="auto"/>
        <w:jc w:val="both"/>
        <w:rPr>
          <w:rFonts w:ascii="Arial" w:hAnsi="Arial" w:cs="Arial"/>
          <w:sz w:val="24"/>
          <w:szCs w:val="24"/>
          <w:lang w:val="en-US"/>
        </w:rPr>
      </w:pPr>
      <w:r w:rsidRPr="00A14AD8">
        <w:rPr>
          <w:rFonts w:ascii="Arial" w:hAnsi="Arial" w:cs="Arial"/>
          <w:sz w:val="24"/>
          <w:szCs w:val="24"/>
          <w:lang w:val="en-US"/>
        </w:rPr>
        <w:t xml:space="preserve">The detrimental implications of excessive employee turnover include the loss of institutional knowledge, skills, and relationships, both within the </w:t>
      </w:r>
      <w:r w:rsidR="006A3FBA" w:rsidRPr="00A14AD8">
        <w:rPr>
          <w:rFonts w:ascii="Arial" w:hAnsi="Arial" w:cs="Arial"/>
          <w:sz w:val="24"/>
          <w:szCs w:val="24"/>
          <w:lang w:val="en-US"/>
        </w:rPr>
        <w:t>May Fair Hotel</w:t>
      </w:r>
      <w:r w:rsidRPr="00A14AD8">
        <w:rPr>
          <w:rFonts w:ascii="Arial" w:hAnsi="Arial" w:cs="Arial"/>
          <w:sz w:val="24"/>
          <w:szCs w:val="24"/>
          <w:lang w:val="en-US"/>
        </w:rPr>
        <w:t xml:space="preserve"> and with its </w:t>
      </w:r>
      <w:r w:rsidR="006A3FBA" w:rsidRPr="00A14AD8">
        <w:rPr>
          <w:rFonts w:ascii="Arial" w:hAnsi="Arial" w:cs="Arial"/>
          <w:sz w:val="24"/>
          <w:szCs w:val="24"/>
          <w:lang w:val="en-US"/>
        </w:rPr>
        <w:t>guests</w:t>
      </w:r>
      <w:r w:rsidRPr="00A14AD8">
        <w:rPr>
          <w:rFonts w:ascii="Arial" w:hAnsi="Arial" w:cs="Arial"/>
          <w:sz w:val="24"/>
          <w:szCs w:val="24"/>
          <w:lang w:val="en-US"/>
        </w:rPr>
        <w:t xml:space="preserve"> and business partners</w:t>
      </w:r>
      <w:r w:rsidR="006A3FBA" w:rsidRPr="00A14AD8">
        <w:rPr>
          <w:rFonts w:ascii="Arial" w:hAnsi="Arial" w:cs="Arial"/>
          <w:sz w:val="24"/>
          <w:szCs w:val="24"/>
          <w:lang w:val="en-US"/>
        </w:rPr>
        <w:t xml:space="preserve"> but in </w:t>
      </w:r>
      <w:r w:rsidRPr="00A14AD8">
        <w:rPr>
          <w:rFonts w:ascii="Arial" w:hAnsi="Arial" w:cs="Arial"/>
          <w:sz w:val="24"/>
          <w:szCs w:val="24"/>
          <w:lang w:val="en-US"/>
        </w:rPr>
        <w:t xml:space="preserve">addition, the </w:t>
      </w:r>
      <w:r w:rsidR="006A3FBA" w:rsidRPr="00A14AD8">
        <w:rPr>
          <w:rFonts w:ascii="Arial" w:hAnsi="Arial" w:cs="Arial"/>
          <w:sz w:val="24"/>
          <w:szCs w:val="24"/>
          <w:lang w:val="en-US"/>
        </w:rPr>
        <w:t>hotel</w:t>
      </w:r>
      <w:r w:rsidRPr="00A14AD8">
        <w:rPr>
          <w:rFonts w:ascii="Arial" w:hAnsi="Arial" w:cs="Arial"/>
          <w:sz w:val="24"/>
          <w:szCs w:val="24"/>
          <w:lang w:val="en-US"/>
        </w:rPr>
        <w:t xml:space="preserve"> incurs an opportunity cost, which is the loss of whatever potential value the individual could have provided to the company. The departure of senior staff may </w:t>
      </w:r>
      <w:proofErr w:type="gramStart"/>
      <w:r w:rsidRPr="00A14AD8">
        <w:rPr>
          <w:rFonts w:ascii="Arial" w:hAnsi="Arial" w:cs="Arial"/>
          <w:sz w:val="24"/>
          <w:szCs w:val="24"/>
          <w:lang w:val="en-US"/>
        </w:rPr>
        <w:t>have an effect on</w:t>
      </w:r>
      <w:proofErr w:type="gramEnd"/>
      <w:r w:rsidRPr="00A14AD8">
        <w:rPr>
          <w:rFonts w:ascii="Arial" w:hAnsi="Arial" w:cs="Arial"/>
          <w:sz w:val="24"/>
          <w:szCs w:val="24"/>
          <w:lang w:val="en-US"/>
        </w:rPr>
        <w:t xml:space="preserve"> the succession planning process</w:t>
      </w:r>
      <w:r w:rsidR="002C195C" w:rsidRPr="00A14AD8">
        <w:rPr>
          <w:rFonts w:ascii="Arial" w:hAnsi="Arial" w:cs="Arial"/>
          <w:sz w:val="24"/>
          <w:szCs w:val="24"/>
          <w:lang w:val="en-US"/>
        </w:rPr>
        <w:t xml:space="preserve"> and even </w:t>
      </w:r>
      <w:r w:rsidRPr="00A14AD8">
        <w:rPr>
          <w:rFonts w:ascii="Arial" w:hAnsi="Arial" w:cs="Arial"/>
          <w:sz w:val="24"/>
          <w:szCs w:val="24"/>
          <w:lang w:val="en-US"/>
        </w:rPr>
        <w:t xml:space="preserve">during periods of high unemployment, these employees are frequently at risk of leaving the </w:t>
      </w:r>
      <w:r w:rsidR="006536F3" w:rsidRPr="00A14AD8">
        <w:rPr>
          <w:rFonts w:ascii="Arial" w:hAnsi="Arial" w:cs="Arial"/>
          <w:sz w:val="24"/>
          <w:szCs w:val="24"/>
          <w:lang w:val="en-US"/>
        </w:rPr>
        <w:t>hotel</w:t>
      </w:r>
      <w:r w:rsidRPr="00A14AD8">
        <w:rPr>
          <w:rFonts w:ascii="Arial" w:hAnsi="Arial" w:cs="Arial"/>
          <w:sz w:val="24"/>
          <w:szCs w:val="24"/>
          <w:lang w:val="en-US"/>
        </w:rPr>
        <w:t xml:space="preserve">, especially those with exceptional performance or in-demand skills. </w:t>
      </w:r>
      <w:r w:rsidR="00137B21" w:rsidRPr="00A14AD8">
        <w:rPr>
          <w:rFonts w:ascii="Arial" w:hAnsi="Arial" w:cs="Arial"/>
          <w:sz w:val="24"/>
          <w:szCs w:val="24"/>
          <w:lang w:val="en-US"/>
        </w:rPr>
        <w:t>(</w:t>
      </w:r>
      <w:r w:rsidR="00E7431B" w:rsidRPr="00A14AD8">
        <w:rPr>
          <w:rFonts w:ascii="Arial" w:hAnsi="Arial" w:cs="Arial"/>
          <w:sz w:val="24"/>
          <w:szCs w:val="24"/>
          <w:lang w:val="en-US"/>
        </w:rPr>
        <w:t xml:space="preserve">Bridger &amp; </w:t>
      </w:r>
      <w:proofErr w:type="spellStart"/>
      <w:r w:rsidR="00E7431B" w:rsidRPr="00A14AD8">
        <w:rPr>
          <w:rFonts w:ascii="Arial" w:hAnsi="Arial" w:cs="Arial"/>
          <w:sz w:val="24"/>
          <w:szCs w:val="24"/>
          <w:lang w:val="en-US"/>
        </w:rPr>
        <w:t>Gannaway</w:t>
      </w:r>
      <w:proofErr w:type="spellEnd"/>
      <w:r w:rsidR="00E7431B" w:rsidRPr="00A14AD8">
        <w:rPr>
          <w:rFonts w:ascii="Arial" w:hAnsi="Arial" w:cs="Arial"/>
          <w:sz w:val="24"/>
          <w:szCs w:val="24"/>
          <w:lang w:val="en-US"/>
        </w:rPr>
        <w:t>, 2021)</w:t>
      </w:r>
    </w:p>
    <w:p w14:paraId="4F640378" w14:textId="77777777" w:rsidR="00F36992" w:rsidRPr="00A14AD8" w:rsidRDefault="00F36992" w:rsidP="00A14AD8">
      <w:pPr>
        <w:spacing w:line="360" w:lineRule="auto"/>
        <w:jc w:val="both"/>
        <w:rPr>
          <w:rFonts w:ascii="Arial" w:hAnsi="Arial" w:cs="Arial"/>
          <w:sz w:val="24"/>
          <w:szCs w:val="24"/>
          <w:lang w:val="en-US"/>
        </w:rPr>
      </w:pPr>
    </w:p>
    <w:p w14:paraId="4AE5E0D2" w14:textId="3F1A0128" w:rsidR="00F36992" w:rsidRPr="00A14AD8" w:rsidRDefault="00F36992" w:rsidP="00A14AD8">
      <w:pPr>
        <w:spacing w:line="360" w:lineRule="auto"/>
        <w:jc w:val="both"/>
        <w:rPr>
          <w:rFonts w:ascii="Arial" w:hAnsi="Arial" w:cs="Arial"/>
          <w:sz w:val="24"/>
          <w:szCs w:val="24"/>
          <w:lang w:val="en-US"/>
        </w:rPr>
      </w:pPr>
      <w:r w:rsidRPr="00A14AD8">
        <w:rPr>
          <w:rFonts w:ascii="Arial" w:hAnsi="Arial" w:cs="Arial"/>
          <w:sz w:val="24"/>
          <w:szCs w:val="24"/>
          <w:lang w:val="en-US"/>
        </w:rPr>
        <w:t>Typically, the costs associated with replacing an employee are high</w:t>
      </w:r>
      <w:r w:rsidR="006536F3" w:rsidRPr="00A14AD8">
        <w:rPr>
          <w:rFonts w:ascii="Arial" w:hAnsi="Arial" w:cs="Arial"/>
          <w:sz w:val="24"/>
          <w:szCs w:val="24"/>
          <w:lang w:val="en-US"/>
        </w:rPr>
        <w:t xml:space="preserve"> as once May Fair Hotel in London </w:t>
      </w:r>
      <w:r w:rsidRPr="00A14AD8">
        <w:rPr>
          <w:rFonts w:ascii="Arial" w:hAnsi="Arial" w:cs="Arial"/>
          <w:sz w:val="24"/>
          <w:szCs w:val="24"/>
          <w:lang w:val="en-US"/>
        </w:rPr>
        <w:t>has successfully recruited and hired suitable individuals, the following step is to educate them. If a new employee departs, the company loses the entire amount</w:t>
      </w:r>
      <w:r w:rsidR="006536F3" w:rsidRPr="00A14AD8">
        <w:rPr>
          <w:rFonts w:ascii="Arial" w:hAnsi="Arial" w:cs="Arial"/>
          <w:sz w:val="24"/>
          <w:szCs w:val="24"/>
          <w:lang w:val="en-US"/>
        </w:rPr>
        <w:t xml:space="preserve"> and if </w:t>
      </w:r>
      <w:r w:rsidRPr="00A14AD8">
        <w:rPr>
          <w:rFonts w:ascii="Arial" w:hAnsi="Arial" w:cs="Arial"/>
          <w:sz w:val="24"/>
          <w:szCs w:val="24"/>
          <w:lang w:val="en-US"/>
        </w:rPr>
        <w:t xml:space="preserve">more attention is paid to maintaining current employees, it is possible to significantly minimize recruitment expenses. Another consideration is whether or not you should hire from within the </w:t>
      </w:r>
      <w:r w:rsidR="00FF0954" w:rsidRPr="00A14AD8">
        <w:rPr>
          <w:rFonts w:ascii="Arial" w:hAnsi="Arial" w:cs="Arial"/>
          <w:sz w:val="24"/>
          <w:szCs w:val="24"/>
          <w:lang w:val="en-US"/>
        </w:rPr>
        <w:t xml:space="preserve">hotel because as </w:t>
      </w:r>
      <w:proofErr w:type="spellStart"/>
      <w:r w:rsidR="00FF0954" w:rsidRPr="00A14AD8">
        <w:rPr>
          <w:rFonts w:ascii="Arial" w:hAnsi="Arial" w:cs="Arial"/>
          <w:sz w:val="24"/>
          <w:szCs w:val="24"/>
          <w:lang w:val="en-US"/>
        </w:rPr>
        <w:t>n</w:t>
      </w:r>
      <w:proofErr w:type="spellEnd"/>
      <w:r w:rsidR="00FF0954" w:rsidRPr="00A14AD8">
        <w:rPr>
          <w:rFonts w:ascii="Arial" w:hAnsi="Arial" w:cs="Arial"/>
          <w:sz w:val="24"/>
          <w:szCs w:val="24"/>
          <w:lang w:val="en-US"/>
        </w:rPr>
        <w:t xml:space="preserve"> </w:t>
      </w:r>
      <w:r w:rsidRPr="00A14AD8">
        <w:rPr>
          <w:rFonts w:ascii="Arial" w:hAnsi="Arial" w:cs="Arial"/>
          <w:sz w:val="24"/>
          <w:szCs w:val="24"/>
          <w:lang w:val="en-US"/>
        </w:rPr>
        <w:t xml:space="preserve">organization can save tens of thousands of </w:t>
      </w:r>
      <w:proofErr w:type="gramStart"/>
      <w:r w:rsidR="00FF0954" w:rsidRPr="00A14AD8">
        <w:rPr>
          <w:rFonts w:ascii="Arial" w:hAnsi="Arial" w:cs="Arial"/>
          <w:sz w:val="24"/>
          <w:szCs w:val="24"/>
          <w:lang w:val="en-US"/>
        </w:rPr>
        <w:t xml:space="preserve">pounds </w:t>
      </w:r>
      <w:r w:rsidRPr="00A14AD8">
        <w:rPr>
          <w:rFonts w:ascii="Arial" w:hAnsi="Arial" w:cs="Arial"/>
          <w:sz w:val="24"/>
          <w:szCs w:val="24"/>
          <w:lang w:val="en-US"/>
        </w:rPr>
        <w:t xml:space="preserve"> on</w:t>
      </w:r>
      <w:proofErr w:type="gramEnd"/>
      <w:r w:rsidRPr="00A14AD8">
        <w:rPr>
          <w:rFonts w:ascii="Arial" w:hAnsi="Arial" w:cs="Arial"/>
          <w:sz w:val="24"/>
          <w:szCs w:val="24"/>
          <w:lang w:val="en-US"/>
        </w:rPr>
        <w:t xml:space="preserve"> each employee by providing them with additional training and the opportunity to acquire new skills. </w:t>
      </w:r>
      <w:r w:rsidR="00926B23" w:rsidRPr="00A14AD8">
        <w:rPr>
          <w:rFonts w:ascii="Arial" w:hAnsi="Arial" w:cs="Arial"/>
          <w:sz w:val="24"/>
          <w:szCs w:val="24"/>
          <w:lang w:val="en-US"/>
        </w:rPr>
        <w:t>(Globalization Partners, 2022)</w:t>
      </w:r>
    </w:p>
    <w:p w14:paraId="6FEEA40A" w14:textId="77777777" w:rsidR="00F36992" w:rsidRPr="00A14AD8" w:rsidRDefault="00F36992" w:rsidP="00A14AD8">
      <w:pPr>
        <w:spacing w:line="360" w:lineRule="auto"/>
        <w:jc w:val="both"/>
        <w:rPr>
          <w:rFonts w:ascii="Arial" w:hAnsi="Arial" w:cs="Arial"/>
          <w:sz w:val="24"/>
          <w:szCs w:val="24"/>
          <w:lang w:val="en-US"/>
        </w:rPr>
      </w:pPr>
    </w:p>
    <w:p w14:paraId="6CFC23EA" w14:textId="3D3E346A" w:rsidR="00525B6F" w:rsidRPr="00A14AD8" w:rsidRDefault="00F36992" w:rsidP="00A14AD8">
      <w:pPr>
        <w:spacing w:line="360" w:lineRule="auto"/>
        <w:jc w:val="both"/>
        <w:rPr>
          <w:rFonts w:ascii="Arial" w:hAnsi="Arial" w:cs="Arial"/>
          <w:sz w:val="24"/>
          <w:szCs w:val="24"/>
          <w:lang w:val="en-US"/>
        </w:rPr>
      </w:pPr>
      <w:r w:rsidRPr="00A14AD8">
        <w:rPr>
          <w:rFonts w:ascii="Arial" w:hAnsi="Arial" w:cs="Arial"/>
          <w:sz w:val="24"/>
          <w:szCs w:val="24"/>
          <w:lang w:val="en-US"/>
        </w:rPr>
        <w:t>Effective employee retention prevents productivity losses within</w:t>
      </w:r>
      <w:r w:rsidR="00594A3D" w:rsidRPr="00A14AD8">
        <w:rPr>
          <w:rFonts w:ascii="Arial" w:hAnsi="Arial" w:cs="Arial"/>
          <w:sz w:val="24"/>
          <w:szCs w:val="24"/>
          <w:lang w:val="en-US"/>
        </w:rPr>
        <w:t xml:space="preserve"> May Fair Hotel as high </w:t>
      </w:r>
      <w:r w:rsidRPr="00A14AD8">
        <w:rPr>
          <w:rFonts w:ascii="Arial" w:hAnsi="Arial" w:cs="Arial"/>
          <w:sz w:val="24"/>
          <w:szCs w:val="24"/>
          <w:lang w:val="en-US"/>
        </w:rPr>
        <w:t xml:space="preserve">-retention workplaces typically have more engaged employees, who in turn deliver better results for the </w:t>
      </w:r>
      <w:r w:rsidR="00594A3D" w:rsidRPr="00A14AD8">
        <w:rPr>
          <w:rFonts w:ascii="Arial" w:hAnsi="Arial" w:cs="Arial"/>
          <w:sz w:val="24"/>
          <w:szCs w:val="24"/>
          <w:lang w:val="en-US"/>
        </w:rPr>
        <w:t>hotel</w:t>
      </w:r>
      <w:r w:rsidRPr="00A14AD8">
        <w:rPr>
          <w:rFonts w:ascii="Arial" w:hAnsi="Arial" w:cs="Arial"/>
          <w:sz w:val="24"/>
          <w:szCs w:val="24"/>
          <w:lang w:val="en-US"/>
        </w:rPr>
        <w:t>. Employees that are engaged are more likely to enhance their relationships with consumers, and cohesive teams are more likely to be productive.</w:t>
      </w:r>
      <w:r w:rsidR="00DB2EFF" w:rsidRPr="00A14AD8">
        <w:rPr>
          <w:rFonts w:ascii="Arial" w:hAnsi="Arial" w:cs="Arial"/>
          <w:sz w:val="24"/>
          <w:szCs w:val="24"/>
          <w:lang w:val="en-US"/>
        </w:rPr>
        <w:t xml:space="preserve"> (Whitter, </w:t>
      </w:r>
      <w:r w:rsidR="000A352C" w:rsidRPr="00A14AD8">
        <w:rPr>
          <w:rFonts w:ascii="Arial" w:hAnsi="Arial" w:cs="Arial"/>
          <w:sz w:val="24"/>
          <w:szCs w:val="24"/>
          <w:lang w:val="en-US"/>
        </w:rPr>
        <w:t>2019)</w:t>
      </w:r>
    </w:p>
    <w:p w14:paraId="25535F5A" w14:textId="0A7DC635" w:rsidR="00174CCB" w:rsidRDefault="00174CCB" w:rsidP="00A14AD8">
      <w:pPr>
        <w:spacing w:line="360" w:lineRule="auto"/>
        <w:jc w:val="both"/>
        <w:rPr>
          <w:rFonts w:ascii="Arial" w:hAnsi="Arial" w:cs="Arial"/>
          <w:sz w:val="24"/>
          <w:szCs w:val="24"/>
          <w:lang w:val="en-US"/>
        </w:rPr>
      </w:pPr>
    </w:p>
    <w:p w14:paraId="5E0E34B3" w14:textId="77777777" w:rsidR="00A14AD8" w:rsidRDefault="00A14AD8" w:rsidP="00A14AD8">
      <w:pPr>
        <w:spacing w:line="360" w:lineRule="auto"/>
        <w:jc w:val="both"/>
        <w:rPr>
          <w:rFonts w:ascii="Arial" w:hAnsi="Arial" w:cs="Arial"/>
          <w:sz w:val="24"/>
          <w:szCs w:val="24"/>
          <w:lang w:val="en-US"/>
        </w:rPr>
      </w:pPr>
    </w:p>
    <w:p w14:paraId="01C0B740" w14:textId="77777777" w:rsidR="00A14AD8" w:rsidRDefault="00A14AD8" w:rsidP="00A14AD8">
      <w:pPr>
        <w:spacing w:line="360" w:lineRule="auto"/>
        <w:jc w:val="both"/>
        <w:rPr>
          <w:rFonts w:ascii="Arial" w:hAnsi="Arial" w:cs="Arial"/>
          <w:sz w:val="24"/>
          <w:szCs w:val="24"/>
          <w:lang w:val="en-US"/>
        </w:rPr>
      </w:pPr>
    </w:p>
    <w:p w14:paraId="336AB4EC" w14:textId="77777777" w:rsidR="00A14AD8" w:rsidRDefault="00A14AD8" w:rsidP="00A14AD8">
      <w:pPr>
        <w:spacing w:line="360" w:lineRule="auto"/>
        <w:jc w:val="both"/>
        <w:rPr>
          <w:rFonts w:ascii="Arial" w:hAnsi="Arial" w:cs="Arial"/>
          <w:sz w:val="24"/>
          <w:szCs w:val="24"/>
          <w:lang w:val="en-US"/>
        </w:rPr>
      </w:pPr>
    </w:p>
    <w:p w14:paraId="4CC58923" w14:textId="77777777" w:rsidR="00A14AD8" w:rsidRDefault="00A14AD8" w:rsidP="00A14AD8">
      <w:pPr>
        <w:spacing w:line="360" w:lineRule="auto"/>
        <w:jc w:val="both"/>
        <w:rPr>
          <w:rFonts w:ascii="Arial" w:hAnsi="Arial" w:cs="Arial"/>
          <w:sz w:val="24"/>
          <w:szCs w:val="24"/>
          <w:lang w:val="en-US"/>
        </w:rPr>
      </w:pPr>
    </w:p>
    <w:p w14:paraId="6CE3AA60" w14:textId="77777777" w:rsidR="00A14AD8" w:rsidRDefault="00A14AD8" w:rsidP="00A14AD8">
      <w:pPr>
        <w:spacing w:line="360" w:lineRule="auto"/>
        <w:jc w:val="both"/>
        <w:rPr>
          <w:rFonts w:ascii="Arial" w:hAnsi="Arial" w:cs="Arial"/>
          <w:sz w:val="24"/>
          <w:szCs w:val="24"/>
          <w:lang w:val="en-US"/>
        </w:rPr>
      </w:pPr>
    </w:p>
    <w:p w14:paraId="71347067" w14:textId="77777777" w:rsidR="00A14AD8" w:rsidRDefault="00A14AD8" w:rsidP="00A14AD8">
      <w:pPr>
        <w:spacing w:line="360" w:lineRule="auto"/>
        <w:jc w:val="both"/>
        <w:rPr>
          <w:rFonts w:ascii="Arial" w:hAnsi="Arial" w:cs="Arial"/>
          <w:sz w:val="24"/>
          <w:szCs w:val="24"/>
          <w:lang w:val="en-US"/>
        </w:rPr>
      </w:pPr>
    </w:p>
    <w:p w14:paraId="0D9B2091" w14:textId="77777777" w:rsidR="00A14AD8" w:rsidRDefault="00A14AD8" w:rsidP="00A14AD8">
      <w:pPr>
        <w:spacing w:line="360" w:lineRule="auto"/>
        <w:jc w:val="both"/>
        <w:rPr>
          <w:rFonts w:ascii="Arial" w:hAnsi="Arial" w:cs="Arial"/>
          <w:sz w:val="24"/>
          <w:szCs w:val="24"/>
          <w:lang w:val="en-US"/>
        </w:rPr>
      </w:pPr>
    </w:p>
    <w:p w14:paraId="6FE009D3" w14:textId="77777777" w:rsidR="00A14AD8" w:rsidRDefault="00A14AD8" w:rsidP="00A14AD8">
      <w:pPr>
        <w:spacing w:line="360" w:lineRule="auto"/>
        <w:jc w:val="both"/>
        <w:rPr>
          <w:rFonts w:ascii="Arial" w:hAnsi="Arial" w:cs="Arial"/>
          <w:sz w:val="24"/>
          <w:szCs w:val="24"/>
          <w:lang w:val="en-US"/>
        </w:rPr>
      </w:pPr>
    </w:p>
    <w:p w14:paraId="5DFAD809" w14:textId="77777777" w:rsidR="00A14AD8" w:rsidRDefault="00A14AD8" w:rsidP="00A14AD8">
      <w:pPr>
        <w:spacing w:line="360" w:lineRule="auto"/>
        <w:jc w:val="both"/>
        <w:rPr>
          <w:rFonts w:ascii="Arial" w:hAnsi="Arial" w:cs="Arial"/>
          <w:sz w:val="24"/>
          <w:szCs w:val="24"/>
          <w:lang w:val="en-US"/>
        </w:rPr>
      </w:pPr>
    </w:p>
    <w:p w14:paraId="2CCAEE7D" w14:textId="77777777" w:rsidR="00A14AD8" w:rsidRDefault="00A14AD8" w:rsidP="00A14AD8">
      <w:pPr>
        <w:spacing w:line="360" w:lineRule="auto"/>
        <w:jc w:val="both"/>
        <w:rPr>
          <w:rFonts w:ascii="Arial" w:hAnsi="Arial" w:cs="Arial"/>
          <w:sz w:val="24"/>
          <w:szCs w:val="24"/>
          <w:lang w:val="en-US"/>
        </w:rPr>
      </w:pPr>
    </w:p>
    <w:p w14:paraId="60ABD819" w14:textId="77777777" w:rsidR="00A14AD8" w:rsidRDefault="00A14AD8" w:rsidP="00A14AD8">
      <w:pPr>
        <w:spacing w:line="360" w:lineRule="auto"/>
        <w:jc w:val="both"/>
        <w:rPr>
          <w:rFonts w:ascii="Arial" w:hAnsi="Arial" w:cs="Arial"/>
          <w:sz w:val="24"/>
          <w:szCs w:val="24"/>
          <w:lang w:val="en-US"/>
        </w:rPr>
      </w:pPr>
    </w:p>
    <w:p w14:paraId="24979A5A" w14:textId="77777777" w:rsidR="00A14AD8" w:rsidRDefault="00A14AD8" w:rsidP="00A14AD8">
      <w:pPr>
        <w:spacing w:line="360" w:lineRule="auto"/>
        <w:jc w:val="both"/>
        <w:rPr>
          <w:rFonts w:ascii="Arial" w:hAnsi="Arial" w:cs="Arial"/>
          <w:sz w:val="24"/>
          <w:szCs w:val="24"/>
          <w:lang w:val="en-US"/>
        </w:rPr>
      </w:pPr>
    </w:p>
    <w:p w14:paraId="7EE02AEB" w14:textId="77777777" w:rsidR="00A14AD8" w:rsidRDefault="00A14AD8" w:rsidP="00A14AD8">
      <w:pPr>
        <w:spacing w:line="360" w:lineRule="auto"/>
        <w:jc w:val="both"/>
        <w:rPr>
          <w:rFonts w:ascii="Arial" w:hAnsi="Arial" w:cs="Arial"/>
          <w:sz w:val="24"/>
          <w:szCs w:val="24"/>
          <w:lang w:val="en-US"/>
        </w:rPr>
      </w:pPr>
    </w:p>
    <w:p w14:paraId="22DDB516" w14:textId="77777777" w:rsidR="00A14AD8" w:rsidRDefault="00A14AD8" w:rsidP="00A14AD8">
      <w:pPr>
        <w:spacing w:line="360" w:lineRule="auto"/>
        <w:jc w:val="both"/>
        <w:rPr>
          <w:rFonts w:ascii="Arial" w:hAnsi="Arial" w:cs="Arial"/>
          <w:sz w:val="24"/>
          <w:szCs w:val="24"/>
          <w:lang w:val="en-US"/>
        </w:rPr>
      </w:pPr>
    </w:p>
    <w:p w14:paraId="0850C7D4" w14:textId="77777777" w:rsidR="00A14AD8" w:rsidRDefault="00A14AD8" w:rsidP="00A14AD8">
      <w:pPr>
        <w:spacing w:line="360" w:lineRule="auto"/>
        <w:jc w:val="both"/>
        <w:rPr>
          <w:rFonts w:ascii="Arial" w:hAnsi="Arial" w:cs="Arial"/>
          <w:sz w:val="24"/>
          <w:szCs w:val="24"/>
          <w:lang w:val="en-US"/>
        </w:rPr>
      </w:pPr>
    </w:p>
    <w:p w14:paraId="2227B6A1" w14:textId="77777777" w:rsidR="00A14AD8" w:rsidRDefault="00A14AD8" w:rsidP="00A14AD8">
      <w:pPr>
        <w:spacing w:line="360" w:lineRule="auto"/>
        <w:jc w:val="both"/>
        <w:rPr>
          <w:rFonts w:ascii="Arial" w:hAnsi="Arial" w:cs="Arial"/>
          <w:sz w:val="24"/>
          <w:szCs w:val="24"/>
          <w:lang w:val="en-US"/>
        </w:rPr>
      </w:pPr>
    </w:p>
    <w:p w14:paraId="2396B7D3" w14:textId="77777777" w:rsidR="00A14AD8" w:rsidRDefault="00A14AD8" w:rsidP="00A14AD8">
      <w:pPr>
        <w:spacing w:line="360" w:lineRule="auto"/>
        <w:jc w:val="both"/>
        <w:rPr>
          <w:rFonts w:ascii="Arial" w:hAnsi="Arial" w:cs="Arial"/>
          <w:sz w:val="24"/>
          <w:szCs w:val="24"/>
          <w:lang w:val="en-US"/>
        </w:rPr>
      </w:pPr>
    </w:p>
    <w:p w14:paraId="1CBA10F1" w14:textId="77777777" w:rsidR="00A14AD8" w:rsidRPr="00A14AD8" w:rsidRDefault="00A14AD8" w:rsidP="00A14AD8">
      <w:pPr>
        <w:spacing w:line="360" w:lineRule="auto"/>
        <w:jc w:val="both"/>
        <w:rPr>
          <w:rFonts w:ascii="Arial" w:hAnsi="Arial" w:cs="Arial"/>
          <w:sz w:val="24"/>
          <w:szCs w:val="24"/>
          <w:lang w:val="en-US"/>
        </w:rPr>
      </w:pPr>
    </w:p>
    <w:p w14:paraId="16298FCF" w14:textId="127A1602" w:rsidR="00174CCB" w:rsidRPr="00A14AD8" w:rsidRDefault="00174CCB" w:rsidP="00A14AD8">
      <w:pPr>
        <w:pStyle w:val="Heading1"/>
        <w:spacing w:line="360" w:lineRule="auto"/>
        <w:jc w:val="both"/>
        <w:rPr>
          <w:rFonts w:ascii="Arial" w:hAnsi="Arial" w:cs="Arial"/>
          <w:sz w:val="24"/>
          <w:szCs w:val="24"/>
          <w:lang w:val="en-US"/>
        </w:rPr>
      </w:pPr>
      <w:bookmarkStart w:id="17" w:name="_Toc120500065"/>
      <w:r w:rsidRPr="00A14AD8">
        <w:rPr>
          <w:rFonts w:ascii="Arial" w:hAnsi="Arial" w:cs="Arial"/>
          <w:sz w:val="24"/>
          <w:szCs w:val="24"/>
          <w:lang w:val="en-US"/>
        </w:rPr>
        <w:t>References</w:t>
      </w:r>
      <w:bookmarkEnd w:id="17"/>
    </w:p>
    <w:p w14:paraId="20691373" w14:textId="77777777" w:rsidR="00A14AD8" w:rsidRPr="00A14AD8" w:rsidRDefault="00A14AD8" w:rsidP="00A14AD8">
      <w:pPr>
        <w:pStyle w:val="ListParagraph"/>
        <w:numPr>
          <w:ilvl w:val="0"/>
          <w:numId w:val="1"/>
        </w:numPr>
        <w:spacing w:line="360" w:lineRule="auto"/>
        <w:jc w:val="both"/>
        <w:rPr>
          <w:rFonts w:ascii="Arial" w:hAnsi="Arial" w:cs="Arial"/>
          <w:sz w:val="24"/>
          <w:szCs w:val="24"/>
          <w:lang w:val="en-US"/>
        </w:rPr>
      </w:pPr>
      <w:proofErr w:type="spellStart"/>
      <w:r w:rsidRPr="00A14AD8">
        <w:rPr>
          <w:rFonts w:ascii="Arial" w:hAnsi="Arial" w:cs="Arial"/>
          <w:sz w:val="24"/>
          <w:szCs w:val="24"/>
          <w:lang w:val="en-US"/>
        </w:rPr>
        <w:t>Allas</w:t>
      </w:r>
      <w:proofErr w:type="spellEnd"/>
      <w:r w:rsidRPr="00A14AD8">
        <w:rPr>
          <w:rFonts w:ascii="Arial" w:hAnsi="Arial" w:cs="Arial"/>
          <w:sz w:val="24"/>
          <w:szCs w:val="24"/>
          <w:lang w:val="en-US"/>
        </w:rPr>
        <w:t xml:space="preserve"> T., (2022), More UK employees are leaving their jobs than ever before: How businesses can respond, Posted 04/05/2022, [Available Online: </w:t>
      </w:r>
      <w:hyperlink r:id="rId10" w:history="1">
        <w:r w:rsidRPr="00A14AD8">
          <w:rPr>
            <w:rStyle w:val="Hyperlink"/>
            <w:rFonts w:ascii="Arial" w:hAnsi="Arial" w:cs="Arial"/>
            <w:sz w:val="24"/>
            <w:szCs w:val="24"/>
            <w:lang w:val="en-US"/>
          </w:rPr>
          <w:t>https://www.understandingsociety.ac.uk/blog/2022/05/04/more-uk-employees-are-leaving-their-jobs-than-ever-before-how-businesses-can-respond</w:t>
        </w:r>
      </w:hyperlink>
      <w:r w:rsidRPr="00A14AD8">
        <w:rPr>
          <w:rFonts w:ascii="Arial" w:hAnsi="Arial" w:cs="Arial"/>
          <w:sz w:val="24"/>
          <w:szCs w:val="24"/>
          <w:lang w:val="en-US"/>
        </w:rPr>
        <w:t>], Accessed 26/11/2022</w:t>
      </w:r>
    </w:p>
    <w:p w14:paraId="7A1BEA1B" w14:textId="77777777" w:rsidR="00A14AD8" w:rsidRPr="00A14AD8" w:rsidRDefault="00A14AD8" w:rsidP="00A14AD8">
      <w:pPr>
        <w:pStyle w:val="ListParagraph"/>
        <w:numPr>
          <w:ilvl w:val="0"/>
          <w:numId w:val="1"/>
        </w:numPr>
        <w:spacing w:line="360" w:lineRule="auto"/>
        <w:jc w:val="both"/>
        <w:rPr>
          <w:rFonts w:ascii="Arial" w:hAnsi="Arial" w:cs="Arial"/>
          <w:sz w:val="24"/>
          <w:szCs w:val="24"/>
          <w:lang w:val="en-US"/>
        </w:rPr>
      </w:pPr>
      <w:r w:rsidRPr="00A14AD8">
        <w:rPr>
          <w:rFonts w:ascii="Arial" w:hAnsi="Arial" w:cs="Arial"/>
          <w:sz w:val="24"/>
          <w:szCs w:val="24"/>
          <w:lang w:val="en-US"/>
        </w:rPr>
        <w:t xml:space="preserve">Bridger E., </w:t>
      </w:r>
      <w:proofErr w:type="spellStart"/>
      <w:r w:rsidRPr="00A14AD8">
        <w:rPr>
          <w:rFonts w:ascii="Arial" w:hAnsi="Arial" w:cs="Arial"/>
          <w:sz w:val="24"/>
          <w:szCs w:val="24"/>
          <w:lang w:val="en-US"/>
        </w:rPr>
        <w:t>Gannaway</w:t>
      </w:r>
      <w:proofErr w:type="spellEnd"/>
      <w:r w:rsidRPr="00A14AD8">
        <w:rPr>
          <w:rFonts w:ascii="Arial" w:hAnsi="Arial" w:cs="Arial"/>
          <w:sz w:val="24"/>
          <w:szCs w:val="24"/>
          <w:lang w:val="en-US"/>
        </w:rPr>
        <w:t xml:space="preserve"> B., (2021), Employee Experience by Design, Pp. 51-78</w:t>
      </w:r>
    </w:p>
    <w:p w14:paraId="70AB0492" w14:textId="0009DB2E" w:rsidR="00A14AD8" w:rsidRPr="00A14AD8" w:rsidRDefault="00A14AD8" w:rsidP="00A14AD8">
      <w:pPr>
        <w:pStyle w:val="ListParagraph"/>
        <w:numPr>
          <w:ilvl w:val="0"/>
          <w:numId w:val="1"/>
        </w:numPr>
        <w:spacing w:line="360" w:lineRule="auto"/>
        <w:jc w:val="both"/>
        <w:rPr>
          <w:rFonts w:ascii="Arial" w:hAnsi="Arial" w:cs="Arial"/>
          <w:sz w:val="24"/>
          <w:szCs w:val="24"/>
          <w:lang w:val="en-US"/>
        </w:rPr>
      </w:pPr>
      <w:r w:rsidRPr="00A14AD8">
        <w:rPr>
          <w:rFonts w:ascii="Arial" w:hAnsi="Arial" w:cs="Arial"/>
          <w:sz w:val="24"/>
          <w:szCs w:val="24"/>
          <w:lang w:val="en-US"/>
        </w:rPr>
        <w:t xml:space="preserve">Bureau of Labor Statistics, (2022), JOB OPENINGS AND LABOR TURNOVER – SEPTEMBER 2022, </w:t>
      </w:r>
      <w:proofErr w:type="gramStart"/>
      <w:r w:rsidRPr="00A14AD8">
        <w:rPr>
          <w:rFonts w:ascii="Arial" w:hAnsi="Arial" w:cs="Arial"/>
          <w:sz w:val="24"/>
          <w:szCs w:val="24"/>
          <w:lang w:val="en-US"/>
        </w:rPr>
        <w:t>Posted</w:t>
      </w:r>
      <w:proofErr w:type="gramEnd"/>
      <w:r w:rsidRPr="00A14AD8">
        <w:rPr>
          <w:rFonts w:ascii="Arial" w:hAnsi="Arial" w:cs="Arial"/>
          <w:sz w:val="24"/>
          <w:szCs w:val="24"/>
          <w:lang w:val="en-US"/>
        </w:rPr>
        <w:t xml:space="preserve"> 8/09/2022, [Available Online: </w:t>
      </w:r>
      <w:hyperlink r:id="rId11" w:history="1">
        <w:r w:rsidRPr="00A14AD8">
          <w:rPr>
            <w:rStyle w:val="Hyperlink"/>
            <w:rFonts w:ascii="Arial" w:hAnsi="Arial" w:cs="Arial"/>
            <w:sz w:val="24"/>
            <w:szCs w:val="24"/>
            <w:lang w:val="en-US"/>
          </w:rPr>
          <w:t>https://www.bls.gov/news.release/pdf/jolts.pdf</w:t>
        </w:r>
      </w:hyperlink>
      <w:r w:rsidRPr="00A14AD8">
        <w:rPr>
          <w:rFonts w:ascii="Arial" w:hAnsi="Arial" w:cs="Arial"/>
          <w:sz w:val="24"/>
          <w:szCs w:val="24"/>
          <w:lang w:val="en-US"/>
        </w:rPr>
        <w:t>], Accessed 26/11/2022</w:t>
      </w:r>
    </w:p>
    <w:p w14:paraId="0AF99C33" w14:textId="77777777" w:rsidR="00A14AD8" w:rsidRPr="00A14AD8" w:rsidRDefault="00A14AD8" w:rsidP="00A14AD8">
      <w:pPr>
        <w:pStyle w:val="ListParagraph"/>
        <w:numPr>
          <w:ilvl w:val="0"/>
          <w:numId w:val="1"/>
        </w:numPr>
        <w:spacing w:line="360" w:lineRule="auto"/>
        <w:jc w:val="both"/>
        <w:rPr>
          <w:rFonts w:ascii="Arial" w:hAnsi="Arial" w:cs="Arial"/>
          <w:sz w:val="24"/>
          <w:szCs w:val="24"/>
          <w:lang w:val="en-US"/>
        </w:rPr>
      </w:pPr>
      <w:proofErr w:type="spellStart"/>
      <w:r w:rsidRPr="00A14AD8">
        <w:rPr>
          <w:rFonts w:ascii="Arial" w:hAnsi="Arial" w:cs="Arial"/>
          <w:sz w:val="24"/>
          <w:szCs w:val="24"/>
          <w:lang w:val="en-US"/>
        </w:rPr>
        <w:t>Cihsm</w:t>
      </w:r>
      <w:proofErr w:type="spellEnd"/>
      <w:r w:rsidRPr="00A14AD8">
        <w:rPr>
          <w:rFonts w:ascii="Arial" w:hAnsi="Arial" w:cs="Arial"/>
          <w:sz w:val="24"/>
          <w:szCs w:val="24"/>
          <w:lang w:val="en-US"/>
        </w:rPr>
        <w:t xml:space="preserve">, (2022), Social networks trends impact the hospitality industry, Posted 04/03/2022, [Available Online: </w:t>
      </w:r>
      <w:hyperlink r:id="rId12" w:history="1">
        <w:r w:rsidRPr="00A14AD8">
          <w:rPr>
            <w:rStyle w:val="Hyperlink"/>
            <w:rFonts w:ascii="Arial" w:hAnsi="Arial" w:cs="Arial"/>
            <w:sz w:val="24"/>
            <w:szCs w:val="24"/>
            <w:lang w:val="en-US"/>
          </w:rPr>
          <w:t>https://www.cihms.com/en/social-networks-trends-impact-the-hospitality-industry/</w:t>
        </w:r>
      </w:hyperlink>
      <w:r w:rsidRPr="00A14AD8">
        <w:rPr>
          <w:rFonts w:ascii="Arial" w:hAnsi="Arial" w:cs="Arial"/>
          <w:sz w:val="24"/>
          <w:szCs w:val="24"/>
          <w:lang w:val="en-US"/>
        </w:rPr>
        <w:t>], Accessed 26/11/2022</w:t>
      </w:r>
    </w:p>
    <w:p w14:paraId="24EA06A1" w14:textId="77777777" w:rsidR="00A14AD8" w:rsidRPr="00A14AD8" w:rsidRDefault="00A14AD8" w:rsidP="00A14AD8">
      <w:pPr>
        <w:pStyle w:val="ListParagraph"/>
        <w:numPr>
          <w:ilvl w:val="0"/>
          <w:numId w:val="1"/>
        </w:numPr>
        <w:spacing w:line="360" w:lineRule="auto"/>
        <w:jc w:val="both"/>
        <w:rPr>
          <w:rFonts w:ascii="Arial" w:hAnsi="Arial" w:cs="Arial"/>
          <w:sz w:val="24"/>
          <w:szCs w:val="24"/>
          <w:lang w:val="en-US"/>
        </w:rPr>
      </w:pPr>
      <w:r w:rsidRPr="00A14AD8">
        <w:rPr>
          <w:rFonts w:ascii="Arial" w:hAnsi="Arial" w:cs="Arial"/>
          <w:sz w:val="24"/>
          <w:szCs w:val="24"/>
          <w:lang w:val="en-US"/>
        </w:rPr>
        <w:t xml:space="preserve">CIPD, (2021), Employee turnover and retention, Posted 01/11/2021, [Available Online: </w:t>
      </w:r>
      <w:hyperlink r:id="rId13" w:anchor="gref" w:history="1">
        <w:r w:rsidRPr="00A14AD8">
          <w:rPr>
            <w:rStyle w:val="Hyperlink"/>
            <w:rFonts w:ascii="Arial" w:hAnsi="Arial" w:cs="Arial"/>
            <w:sz w:val="24"/>
            <w:szCs w:val="24"/>
            <w:lang w:val="en-US"/>
          </w:rPr>
          <w:t>https://www.cipd.co.uk/knowledge/strategy/resourcing/turnover-retention-factsheet#gref</w:t>
        </w:r>
      </w:hyperlink>
      <w:r w:rsidRPr="00A14AD8">
        <w:rPr>
          <w:rFonts w:ascii="Arial" w:hAnsi="Arial" w:cs="Arial"/>
          <w:sz w:val="24"/>
          <w:szCs w:val="24"/>
          <w:lang w:val="en-US"/>
        </w:rPr>
        <w:t>], Accessed 26/11/2022</w:t>
      </w:r>
    </w:p>
    <w:p w14:paraId="410D0782" w14:textId="77777777" w:rsidR="00A14AD8" w:rsidRPr="00A14AD8" w:rsidRDefault="00A14AD8" w:rsidP="00A14AD8">
      <w:pPr>
        <w:pStyle w:val="ListParagraph"/>
        <w:numPr>
          <w:ilvl w:val="0"/>
          <w:numId w:val="1"/>
        </w:numPr>
        <w:spacing w:line="360" w:lineRule="auto"/>
        <w:jc w:val="both"/>
        <w:rPr>
          <w:rFonts w:ascii="Arial" w:hAnsi="Arial" w:cs="Arial"/>
          <w:sz w:val="24"/>
          <w:szCs w:val="24"/>
          <w:lang w:val="en-US"/>
        </w:rPr>
      </w:pPr>
      <w:r w:rsidRPr="00A14AD8">
        <w:rPr>
          <w:rFonts w:ascii="Arial" w:hAnsi="Arial" w:cs="Arial"/>
          <w:sz w:val="24"/>
          <w:szCs w:val="24"/>
          <w:lang w:val="en-US"/>
        </w:rPr>
        <w:t xml:space="preserve">De Bruin, (2016), Scanning the Environment: PESTEL Analysis, </w:t>
      </w:r>
      <w:proofErr w:type="gramStart"/>
      <w:r w:rsidRPr="00A14AD8">
        <w:rPr>
          <w:rFonts w:ascii="Arial" w:hAnsi="Arial" w:cs="Arial"/>
          <w:sz w:val="24"/>
          <w:szCs w:val="24"/>
          <w:lang w:val="en-US"/>
        </w:rPr>
        <w:t>Posted</w:t>
      </w:r>
      <w:proofErr w:type="gramEnd"/>
      <w:r w:rsidRPr="00A14AD8">
        <w:rPr>
          <w:rFonts w:ascii="Arial" w:hAnsi="Arial" w:cs="Arial"/>
          <w:sz w:val="24"/>
          <w:szCs w:val="24"/>
          <w:lang w:val="en-US"/>
        </w:rPr>
        <w:t xml:space="preserve"> 18/09/2016, [Available Online: </w:t>
      </w:r>
      <w:hyperlink r:id="rId14" w:history="1">
        <w:r w:rsidRPr="00A14AD8">
          <w:rPr>
            <w:rStyle w:val="Hyperlink"/>
            <w:rFonts w:ascii="Arial" w:hAnsi="Arial" w:cs="Arial"/>
            <w:sz w:val="24"/>
            <w:szCs w:val="24"/>
            <w:lang w:val="en-US"/>
          </w:rPr>
          <w:t>https://www.business-to-you.com/scanning-the-environment-pestel-analysis/</w:t>
        </w:r>
      </w:hyperlink>
      <w:r w:rsidRPr="00A14AD8">
        <w:rPr>
          <w:rFonts w:ascii="Arial" w:hAnsi="Arial" w:cs="Arial"/>
          <w:sz w:val="24"/>
          <w:szCs w:val="24"/>
          <w:lang w:val="en-US"/>
        </w:rPr>
        <w:t>], Accessed 26/11/2022</w:t>
      </w:r>
    </w:p>
    <w:p w14:paraId="2BE5E8D5" w14:textId="77777777" w:rsidR="00A14AD8" w:rsidRPr="00A14AD8" w:rsidRDefault="00A14AD8" w:rsidP="00A14AD8">
      <w:pPr>
        <w:pStyle w:val="ListParagraph"/>
        <w:numPr>
          <w:ilvl w:val="0"/>
          <w:numId w:val="1"/>
        </w:numPr>
        <w:spacing w:line="360" w:lineRule="auto"/>
        <w:jc w:val="both"/>
        <w:rPr>
          <w:rFonts w:ascii="Arial" w:hAnsi="Arial" w:cs="Arial"/>
          <w:sz w:val="24"/>
          <w:szCs w:val="24"/>
          <w:lang w:val="en-US"/>
        </w:rPr>
      </w:pPr>
      <w:r w:rsidRPr="00A14AD8">
        <w:rPr>
          <w:rFonts w:ascii="Arial" w:hAnsi="Arial" w:cs="Arial"/>
          <w:sz w:val="24"/>
          <w:szCs w:val="24"/>
          <w:lang w:val="en-US"/>
        </w:rPr>
        <w:t xml:space="preserve">Elkind E., (2020), The Benefits of Conducting a SWOT Analysis for Your Independent Hotel, [Available Online: </w:t>
      </w:r>
      <w:hyperlink r:id="rId15" w:history="1">
        <w:r w:rsidRPr="00A14AD8">
          <w:rPr>
            <w:rStyle w:val="Hyperlink"/>
            <w:rFonts w:ascii="Arial" w:hAnsi="Arial" w:cs="Arial"/>
            <w:sz w:val="24"/>
            <w:szCs w:val="24"/>
            <w:lang w:val="en-US"/>
          </w:rPr>
          <w:t>https://www.amadeus-hospitality.com/insight/the-benefits-of-conducting-a-swot-analysis-for-your-independent-hotel/</w:t>
        </w:r>
      </w:hyperlink>
      <w:r w:rsidRPr="00A14AD8">
        <w:rPr>
          <w:rFonts w:ascii="Arial" w:hAnsi="Arial" w:cs="Arial"/>
          <w:sz w:val="24"/>
          <w:szCs w:val="24"/>
          <w:lang w:val="en-US"/>
        </w:rPr>
        <w:t>], Accessed 26/11/2022</w:t>
      </w:r>
    </w:p>
    <w:p w14:paraId="2E220EB8" w14:textId="77777777" w:rsidR="00A14AD8" w:rsidRPr="00A14AD8" w:rsidRDefault="00A14AD8" w:rsidP="00A14AD8">
      <w:pPr>
        <w:pStyle w:val="ListParagraph"/>
        <w:numPr>
          <w:ilvl w:val="0"/>
          <w:numId w:val="1"/>
        </w:numPr>
        <w:spacing w:line="360" w:lineRule="auto"/>
        <w:jc w:val="both"/>
        <w:rPr>
          <w:rFonts w:ascii="Arial" w:hAnsi="Arial" w:cs="Arial"/>
          <w:sz w:val="24"/>
          <w:szCs w:val="24"/>
          <w:lang w:val="en-US"/>
        </w:rPr>
      </w:pPr>
      <w:r w:rsidRPr="00A14AD8">
        <w:rPr>
          <w:rFonts w:ascii="Arial" w:hAnsi="Arial" w:cs="Arial"/>
          <w:sz w:val="24"/>
          <w:szCs w:val="24"/>
          <w:lang w:val="en-US"/>
        </w:rPr>
        <w:t>Fine G. L., (2009), The SWOT Analysis: Using your Strength to overcome Weaknesses, Using Opportunities to overcome Threats, Pp. 21-58</w:t>
      </w:r>
    </w:p>
    <w:p w14:paraId="72568EEB" w14:textId="6E00C689" w:rsidR="00A14AD8" w:rsidRPr="00A14AD8" w:rsidRDefault="00A14AD8" w:rsidP="00A14AD8">
      <w:pPr>
        <w:pStyle w:val="ListParagraph"/>
        <w:numPr>
          <w:ilvl w:val="0"/>
          <w:numId w:val="1"/>
        </w:numPr>
        <w:spacing w:line="360" w:lineRule="auto"/>
        <w:jc w:val="both"/>
        <w:rPr>
          <w:rFonts w:ascii="Arial" w:hAnsi="Arial" w:cs="Arial"/>
          <w:sz w:val="24"/>
          <w:szCs w:val="24"/>
          <w:lang w:val="en-US"/>
        </w:rPr>
      </w:pPr>
      <w:r w:rsidRPr="00A14AD8">
        <w:rPr>
          <w:rFonts w:ascii="Arial" w:hAnsi="Arial" w:cs="Arial"/>
          <w:sz w:val="24"/>
          <w:szCs w:val="24"/>
          <w:lang w:val="en-US"/>
        </w:rPr>
        <w:t xml:space="preserve">Globalization Partners, (2022), 6 Strategies to Boost International Employee Retention, Posted 26/04/2022, [Available Online: </w:t>
      </w:r>
      <w:hyperlink r:id="rId16" w:history="1">
        <w:r w:rsidRPr="00A14AD8">
          <w:rPr>
            <w:rStyle w:val="Hyperlink"/>
            <w:rFonts w:ascii="Arial" w:hAnsi="Arial" w:cs="Arial"/>
            <w:sz w:val="24"/>
            <w:szCs w:val="24"/>
            <w:lang w:val="en-US"/>
          </w:rPr>
          <w:t>https://www.globalization-partners.com/blog/international-employee-retention-strategies/?utm_source=Adwords&amp;utm_medium=cpc&amp;utm_campaign=Search_%7C_EMEA_Countries_-_Dynamic_[en]&amp;utm_term=&amp;gclid=Cj0KCQiAsoycBhC6ARIsAPPbeLt0_KenjApkQ0ld9ya200HR_KspIlYhXfZRNiwTCg87RN9ZnsqG4GsaAlUuEALw_wcB</w:t>
        </w:r>
      </w:hyperlink>
      <w:r w:rsidRPr="00A14AD8">
        <w:rPr>
          <w:rFonts w:ascii="Arial" w:hAnsi="Arial" w:cs="Arial"/>
          <w:sz w:val="24"/>
          <w:szCs w:val="24"/>
          <w:lang w:val="en-US"/>
        </w:rPr>
        <w:t>], Accessed 26/11/2022</w:t>
      </w:r>
    </w:p>
    <w:p w14:paraId="449B8BA8" w14:textId="77777777" w:rsidR="00A14AD8" w:rsidRPr="00A14AD8" w:rsidRDefault="00A14AD8" w:rsidP="00A14AD8">
      <w:pPr>
        <w:pStyle w:val="ListParagraph"/>
        <w:numPr>
          <w:ilvl w:val="0"/>
          <w:numId w:val="1"/>
        </w:numPr>
        <w:spacing w:line="360" w:lineRule="auto"/>
        <w:jc w:val="both"/>
        <w:rPr>
          <w:rFonts w:ascii="Arial" w:hAnsi="Arial" w:cs="Arial"/>
          <w:sz w:val="24"/>
          <w:szCs w:val="24"/>
          <w:lang w:val="en-US"/>
        </w:rPr>
      </w:pPr>
      <w:r w:rsidRPr="00A14AD8">
        <w:rPr>
          <w:rFonts w:ascii="Arial" w:hAnsi="Arial" w:cs="Arial"/>
          <w:sz w:val="24"/>
          <w:szCs w:val="24"/>
          <w:lang w:val="en-US"/>
        </w:rPr>
        <w:t xml:space="preserve">Go 2 HR, (2022), EMPLOYEE RETENTION TECHNIQUES FOR THE HOSPITALITY INDUSTRY, [Available Online: </w:t>
      </w:r>
      <w:hyperlink r:id="rId17" w:history="1">
        <w:r w:rsidRPr="00A14AD8">
          <w:rPr>
            <w:rStyle w:val="Hyperlink"/>
            <w:rFonts w:ascii="Arial" w:hAnsi="Arial" w:cs="Arial"/>
            <w:sz w:val="24"/>
            <w:szCs w:val="24"/>
            <w:lang w:val="en-US"/>
          </w:rPr>
          <w:t>https://www.go2hr.ca/retention-engagement/employee-retention-techniques-for-the-hospitality-industry</w:t>
        </w:r>
      </w:hyperlink>
      <w:r w:rsidRPr="00A14AD8">
        <w:rPr>
          <w:rFonts w:ascii="Arial" w:hAnsi="Arial" w:cs="Arial"/>
          <w:sz w:val="24"/>
          <w:szCs w:val="24"/>
          <w:lang w:val="en-US"/>
        </w:rPr>
        <w:t>], Accessed 26/11/2022</w:t>
      </w:r>
    </w:p>
    <w:p w14:paraId="1E4981D4" w14:textId="77777777" w:rsidR="00A14AD8" w:rsidRPr="00A14AD8" w:rsidRDefault="00A14AD8" w:rsidP="00A14AD8">
      <w:pPr>
        <w:pStyle w:val="ListParagraph"/>
        <w:numPr>
          <w:ilvl w:val="0"/>
          <w:numId w:val="1"/>
        </w:numPr>
        <w:spacing w:line="360" w:lineRule="auto"/>
        <w:jc w:val="both"/>
        <w:rPr>
          <w:rFonts w:ascii="Arial" w:hAnsi="Arial" w:cs="Arial"/>
          <w:sz w:val="24"/>
          <w:szCs w:val="24"/>
          <w:lang w:val="en-US"/>
        </w:rPr>
      </w:pPr>
      <w:r w:rsidRPr="00A14AD8">
        <w:rPr>
          <w:rFonts w:ascii="Arial" w:hAnsi="Arial" w:cs="Arial"/>
          <w:sz w:val="24"/>
          <w:szCs w:val="24"/>
          <w:lang w:val="en-US"/>
        </w:rPr>
        <w:t xml:space="preserve">Hardman M., (2021), How to Attract and Retain Hospitality Staff, Posted 19/08/2021, [Available Online: </w:t>
      </w:r>
      <w:hyperlink r:id="rId18" w:history="1">
        <w:r w:rsidRPr="00A14AD8">
          <w:rPr>
            <w:rStyle w:val="Hyperlink"/>
            <w:rFonts w:ascii="Arial" w:hAnsi="Arial" w:cs="Arial"/>
            <w:sz w:val="24"/>
            <w:szCs w:val="24"/>
            <w:lang w:val="en-US"/>
          </w:rPr>
          <w:t>https://sevenrooms.com/en/blog/how-to-attract-and-retain-hospitality-staff/</w:t>
        </w:r>
      </w:hyperlink>
      <w:r w:rsidRPr="00A14AD8">
        <w:rPr>
          <w:rFonts w:ascii="Arial" w:hAnsi="Arial" w:cs="Arial"/>
          <w:sz w:val="24"/>
          <w:szCs w:val="24"/>
          <w:lang w:val="en-US"/>
        </w:rPr>
        <w:t>], Accessed 26/11/2022</w:t>
      </w:r>
    </w:p>
    <w:p w14:paraId="050654AC" w14:textId="77777777" w:rsidR="00A14AD8" w:rsidRPr="00A14AD8" w:rsidRDefault="00A14AD8" w:rsidP="00A14AD8">
      <w:pPr>
        <w:pStyle w:val="ListParagraph"/>
        <w:numPr>
          <w:ilvl w:val="0"/>
          <w:numId w:val="1"/>
        </w:numPr>
        <w:spacing w:line="360" w:lineRule="auto"/>
        <w:jc w:val="both"/>
        <w:rPr>
          <w:rFonts w:ascii="Arial" w:hAnsi="Arial" w:cs="Arial"/>
          <w:sz w:val="24"/>
          <w:szCs w:val="24"/>
          <w:lang w:val="en-US"/>
        </w:rPr>
      </w:pPr>
      <w:proofErr w:type="spellStart"/>
      <w:r w:rsidRPr="00A14AD8">
        <w:rPr>
          <w:rFonts w:ascii="Arial" w:hAnsi="Arial" w:cs="Arial"/>
          <w:sz w:val="24"/>
          <w:szCs w:val="24"/>
          <w:lang w:val="en-US"/>
        </w:rPr>
        <w:t>Harver</w:t>
      </w:r>
      <w:proofErr w:type="spellEnd"/>
      <w:r w:rsidRPr="00A14AD8">
        <w:rPr>
          <w:rFonts w:ascii="Arial" w:hAnsi="Arial" w:cs="Arial"/>
          <w:sz w:val="24"/>
          <w:szCs w:val="24"/>
          <w:lang w:val="en-US"/>
        </w:rPr>
        <w:t xml:space="preserve">, (2020), 8 Causes of Employee Turnover in Hospitality, [Available Online: </w:t>
      </w:r>
      <w:hyperlink r:id="rId19" w:history="1">
        <w:r w:rsidRPr="00A14AD8">
          <w:rPr>
            <w:rStyle w:val="Hyperlink"/>
            <w:rFonts w:ascii="Arial" w:hAnsi="Arial" w:cs="Arial"/>
            <w:sz w:val="24"/>
            <w:szCs w:val="24"/>
            <w:lang w:val="en-US"/>
          </w:rPr>
          <w:t>https://harver.com/blog/causes-of-employee-turnover-in-hospitality/</w:t>
        </w:r>
      </w:hyperlink>
      <w:r w:rsidRPr="00A14AD8">
        <w:rPr>
          <w:rFonts w:ascii="Arial" w:hAnsi="Arial" w:cs="Arial"/>
          <w:sz w:val="24"/>
          <w:szCs w:val="24"/>
          <w:lang w:val="en-US"/>
        </w:rPr>
        <w:t xml:space="preserve">], Accessed 26/11/2022, </w:t>
      </w:r>
    </w:p>
    <w:p w14:paraId="5277DDEA" w14:textId="369EE084" w:rsidR="00A14AD8" w:rsidRPr="00A14AD8" w:rsidRDefault="00A14AD8" w:rsidP="00A14AD8">
      <w:pPr>
        <w:pStyle w:val="ListParagraph"/>
        <w:numPr>
          <w:ilvl w:val="0"/>
          <w:numId w:val="1"/>
        </w:numPr>
        <w:spacing w:line="360" w:lineRule="auto"/>
        <w:jc w:val="both"/>
        <w:rPr>
          <w:rFonts w:ascii="Arial" w:hAnsi="Arial" w:cs="Arial"/>
          <w:sz w:val="24"/>
          <w:szCs w:val="24"/>
          <w:lang w:val="en-US"/>
        </w:rPr>
      </w:pPr>
      <w:r w:rsidRPr="00A14AD8">
        <w:rPr>
          <w:rFonts w:ascii="Arial" w:hAnsi="Arial" w:cs="Arial"/>
          <w:sz w:val="24"/>
          <w:szCs w:val="24"/>
          <w:lang w:val="en-US"/>
        </w:rPr>
        <w:t xml:space="preserve">Hill B., (2020), Economic Trends in Hospitality, [Available Online: </w:t>
      </w:r>
      <w:hyperlink r:id="rId20" w:history="1">
        <w:r w:rsidRPr="00A14AD8">
          <w:rPr>
            <w:rStyle w:val="Hyperlink"/>
            <w:rFonts w:ascii="Arial" w:hAnsi="Arial" w:cs="Arial"/>
            <w:sz w:val="24"/>
            <w:szCs w:val="24"/>
            <w:lang w:val="en-US"/>
          </w:rPr>
          <w:t>https://smallbusiness.chron.com/economic-trends-hospitality-75175.html</w:t>
        </w:r>
      </w:hyperlink>
      <w:r w:rsidRPr="00A14AD8">
        <w:rPr>
          <w:rFonts w:ascii="Arial" w:hAnsi="Arial" w:cs="Arial"/>
          <w:sz w:val="24"/>
          <w:szCs w:val="24"/>
          <w:lang w:val="en-US"/>
        </w:rPr>
        <w:t>], Accessed 26/11/2022</w:t>
      </w:r>
    </w:p>
    <w:p w14:paraId="76E72601" w14:textId="77777777" w:rsidR="00A14AD8" w:rsidRPr="00A14AD8" w:rsidRDefault="00A14AD8" w:rsidP="00A14AD8">
      <w:pPr>
        <w:pStyle w:val="ListParagraph"/>
        <w:numPr>
          <w:ilvl w:val="0"/>
          <w:numId w:val="1"/>
        </w:numPr>
        <w:spacing w:line="360" w:lineRule="auto"/>
        <w:jc w:val="both"/>
        <w:rPr>
          <w:rFonts w:ascii="Arial" w:hAnsi="Arial" w:cs="Arial"/>
          <w:sz w:val="24"/>
          <w:szCs w:val="24"/>
          <w:lang w:val="en-US"/>
        </w:rPr>
      </w:pPr>
      <w:r w:rsidRPr="00A14AD8">
        <w:rPr>
          <w:rFonts w:ascii="Arial" w:hAnsi="Arial" w:cs="Arial"/>
          <w:sz w:val="24"/>
          <w:szCs w:val="24"/>
          <w:lang w:val="en-US"/>
        </w:rPr>
        <w:t xml:space="preserve">Hotel Tech Report, (2022), SWOT Analysis Examples in Small Business (+Hotel SWOT Analysis), Posted 09/08/2022, [Available Online: </w:t>
      </w:r>
      <w:hyperlink r:id="rId21" w:history="1">
        <w:r w:rsidRPr="00A14AD8">
          <w:rPr>
            <w:rStyle w:val="Hyperlink"/>
            <w:rFonts w:ascii="Arial" w:hAnsi="Arial" w:cs="Arial"/>
            <w:sz w:val="24"/>
            <w:szCs w:val="24"/>
            <w:lang w:val="en-US"/>
          </w:rPr>
          <w:t>https://hoteltechreport.com/news/swot-analysis-example-small-business</w:t>
        </w:r>
      </w:hyperlink>
      <w:r w:rsidRPr="00A14AD8">
        <w:rPr>
          <w:rFonts w:ascii="Arial" w:hAnsi="Arial" w:cs="Arial"/>
          <w:sz w:val="24"/>
          <w:szCs w:val="24"/>
          <w:lang w:val="en-US"/>
        </w:rPr>
        <w:t>], Accessed 26/11/2022</w:t>
      </w:r>
    </w:p>
    <w:p w14:paraId="1CA9E4D5" w14:textId="77777777" w:rsidR="00A14AD8" w:rsidRPr="00A14AD8" w:rsidRDefault="00A14AD8" w:rsidP="00A14AD8">
      <w:pPr>
        <w:pStyle w:val="ListParagraph"/>
        <w:numPr>
          <w:ilvl w:val="0"/>
          <w:numId w:val="1"/>
        </w:numPr>
        <w:spacing w:line="360" w:lineRule="auto"/>
        <w:jc w:val="both"/>
        <w:rPr>
          <w:rFonts w:ascii="Arial" w:hAnsi="Arial" w:cs="Arial"/>
          <w:sz w:val="24"/>
          <w:szCs w:val="24"/>
          <w:lang w:val="en-US"/>
        </w:rPr>
      </w:pPr>
      <w:r w:rsidRPr="00A14AD8">
        <w:rPr>
          <w:rFonts w:ascii="Arial" w:hAnsi="Arial" w:cs="Arial"/>
          <w:sz w:val="24"/>
          <w:szCs w:val="24"/>
          <w:lang w:val="en-US"/>
        </w:rPr>
        <w:t xml:space="preserve">Joshi S., (2021), Here’s How You Can Do Hotel SWOT Analysis Effectively, </w:t>
      </w:r>
      <w:proofErr w:type="gramStart"/>
      <w:r w:rsidRPr="00A14AD8">
        <w:rPr>
          <w:rFonts w:ascii="Arial" w:hAnsi="Arial" w:cs="Arial"/>
          <w:sz w:val="24"/>
          <w:szCs w:val="24"/>
          <w:lang w:val="en-US"/>
        </w:rPr>
        <w:t>Posted</w:t>
      </w:r>
      <w:proofErr w:type="gramEnd"/>
      <w:r w:rsidRPr="00A14AD8">
        <w:rPr>
          <w:rFonts w:ascii="Arial" w:hAnsi="Arial" w:cs="Arial"/>
          <w:sz w:val="24"/>
          <w:szCs w:val="24"/>
          <w:lang w:val="en-US"/>
        </w:rPr>
        <w:t xml:space="preserve"> 12/05/2021, [Available Online: </w:t>
      </w:r>
      <w:hyperlink r:id="rId22" w:history="1">
        <w:r w:rsidRPr="00A14AD8">
          <w:rPr>
            <w:rStyle w:val="Hyperlink"/>
            <w:rFonts w:ascii="Arial" w:hAnsi="Arial" w:cs="Arial"/>
            <w:sz w:val="24"/>
            <w:szCs w:val="24"/>
            <w:lang w:val="en-US"/>
          </w:rPr>
          <w:t>https://www.ezeeabsolute.com/blog/hotel-swot-analysis/</w:t>
        </w:r>
      </w:hyperlink>
      <w:r w:rsidRPr="00A14AD8">
        <w:rPr>
          <w:rFonts w:ascii="Arial" w:hAnsi="Arial" w:cs="Arial"/>
          <w:sz w:val="24"/>
          <w:szCs w:val="24"/>
          <w:lang w:val="en-US"/>
        </w:rPr>
        <w:t>], Accessed 26/11/2022</w:t>
      </w:r>
    </w:p>
    <w:p w14:paraId="0E822081" w14:textId="6CB143E5" w:rsidR="00A14AD8" w:rsidRPr="00A14AD8" w:rsidRDefault="00A14AD8" w:rsidP="00A14AD8">
      <w:pPr>
        <w:pStyle w:val="ListParagraph"/>
        <w:numPr>
          <w:ilvl w:val="0"/>
          <w:numId w:val="1"/>
        </w:numPr>
        <w:spacing w:line="360" w:lineRule="auto"/>
        <w:jc w:val="both"/>
        <w:rPr>
          <w:rFonts w:ascii="Arial" w:hAnsi="Arial" w:cs="Arial"/>
          <w:sz w:val="24"/>
          <w:szCs w:val="24"/>
          <w:lang w:val="en-US"/>
        </w:rPr>
      </w:pPr>
      <w:r w:rsidRPr="00A14AD8">
        <w:rPr>
          <w:rFonts w:ascii="Arial" w:hAnsi="Arial" w:cs="Arial"/>
          <w:sz w:val="24"/>
          <w:szCs w:val="24"/>
          <w:lang w:val="en-US"/>
        </w:rPr>
        <w:t xml:space="preserve">Oaky, (2022), Sustainability in the hospitality industry: 9 ideas to adopt, Posted 01/07/2022, [Available Online: </w:t>
      </w:r>
      <w:hyperlink r:id="rId23" w:history="1">
        <w:r w:rsidRPr="00A14AD8">
          <w:rPr>
            <w:rStyle w:val="Hyperlink"/>
            <w:rFonts w:ascii="Arial" w:hAnsi="Arial" w:cs="Arial"/>
            <w:sz w:val="24"/>
            <w:szCs w:val="24"/>
            <w:lang w:val="en-US"/>
          </w:rPr>
          <w:t>https://oaky.com/en/blog/sustainability-in-the-hospitality-industry</w:t>
        </w:r>
      </w:hyperlink>
      <w:r w:rsidRPr="00A14AD8">
        <w:rPr>
          <w:rFonts w:ascii="Arial" w:hAnsi="Arial" w:cs="Arial"/>
          <w:sz w:val="24"/>
          <w:szCs w:val="24"/>
          <w:lang w:val="en-US"/>
        </w:rPr>
        <w:t>], Accessed 26/11/2022</w:t>
      </w:r>
    </w:p>
    <w:p w14:paraId="67868E3E" w14:textId="587B0D0D" w:rsidR="00A14AD8" w:rsidRPr="00A14AD8" w:rsidRDefault="00A14AD8" w:rsidP="00A14AD8">
      <w:pPr>
        <w:pStyle w:val="ListParagraph"/>
        <w:numPr>
          <w:ilvl w:val="0"/>
          <w:numId w:val="1"/>
        </w:numPr>
        <w:spacing w:line="360" w:lineRule="auto"/>
        <w:jc w:val="both"/>
        <w:rPr>
          <w:rFonts w:ascii="Arial" w:hAnsi="Arial" w:cs="Arial"/>
          <w:sz w:val="24"/>
          <w:szCs w:val="24"/>
          <w:lang w:val="en-US"/>
        </w:rPr>
      </w:pPr>
      <w:r w:rsidRPr="00A14AD8">
        <w:rPr>
          <w:rFonts w:ascii="Arial" w:hAnsi="Arial" w:cs="Arial"/>
          <w:sz w:val="24"/>
          <w:szCs w:val="24"/>
          <w:lang w:val="en-US"/>
        </w:rPr>
        <w:t xml:space="preserve">Razak M., </w:t>
      </w:r>
      <w:proofErr w:type="spellStart"/>
      <w:r w:rsidRPr="00A14AD8">
        <w:rPr>
          <w:rFonts w:ascii="Arial" w:hAnsi="Arial" w:cs="Arial"/>
          <w:sz w:val="24"/>
          <w:szCs w:val="24"/>
          <w:lang w:val="en-US"/>
        </w:rPr>
        <w:t>Leng</w:t>
      </w:r>
      <w:proofErr w:type="spellEnd"/>
      <w:r w:rsidRPr="00A14AD8">
        <w:rPr>
          <w:rFonts w:ascii="Arial" w:hAnsi="Arial" w:cs="Arial"/>
          <w:sz w:val="24"/>
          <w:szCs w:val="24"/>
          <w:lang w:val="en-US"/>
        </w:rPr>
        <w:t xml:space="preserve"> C. W., (2021), Tourism &amp; Hospitality Law: Introduction to Tourism &amp; Hospitality Law, [Available Online: </w:t>
      </w:r>
      <w:hyperlink r:id="rId24" w:history="1">
        <w:r w:rsidRPr="00A14AD8">
          <w:rPr>
            <w:rStyle w:val="Hyperlink"/>
            <w:rFonts w:ascii="Arial" w:hAnsi="Arial" w:cs="Arial"/>
            <w:sz w:val="24"/>
            <w:szCs w:val="24"/>
            <w:lang w:val="en-US"/>
          </w:rPr>
          <w:t>https://www.richardweechambers.com/introduction-to-tourism-hospitality/</w:t>
        </w:r>
      </w:hyperlink>
      <w:r w:rsidRPr="00A14AD8">
        <w:rPr>
          <w:rFonts w:ascii="Arial" w:hAnsi="Arial" w:cs="Arial"/>
          <w:sz w:val="24"/>
          <w:szCs w:val="24"/>
          <w:lang w:val="en-US"/>
        </w:rPr>
        <w:t>], Accessed 26/11/2022</w:t>
      </w:r>
    </w:p>
    <w:p w14:paraId="518410EC" w14:textId="24467DF6" w:rsidR="00A14AD8" w:rsidRPr="00A14AD8" w:rsidRDefault="00A14AD8" w:rsidP="00A14AD8">
      <w:pPr>
        <w:pStyle w:val="ListParagraph"/>
        <w:numPr>
          <w:ilvl w:val="0"/>
          <w:numId w:val="1"/>
        </w:numPr>
        <w:spacing w:line="360" w:lineRule="auto"/>
        <w:jc w:val="both"/>
        <w:rPr>
          <w:rFonts w:ascii="Arial" w:hAnsi="Arial" w:cs="Arial"/>
          <w:sz w:val="24"/>
          <w:szCs w:val="24"/>
          <w:lang w:val="en-US"/>
        </w:rPr>
      </w:pPr>
      <w:proofErr w:type="spellStart"/>
      <w:r w:rsidRPr="00A14AD8">
        <w:rPr>
          <w:rFonts w:ascii="Arial" w:hAnsi="Arial" w:cs="Arial"/>
          <w:sz w:val="24"/>
          <w:szCs w:val="24"/>
          <w:lang w:val="en-US"/>
        </w:rPr>
        <w:t>Rouane</w:t>
      </w:r>
      <w:proofErr w:type="spellEnd"/>
      <w:r w:rsidRPr="00A14AD8">
        <w:rPr>
          <w:rFonts w:ascii="Arial" w:hAnsi="Arial" w:cs="Arial"/>
          <w:sz w:val="24"/>
          <w:szCs w:val="24"/>
          <w:lang w:val="en-US"/>
        </w:rPr>
        <w:t xml:space="preserve"> J., ,(2022), How to Retain Employees in Hospitality Industry Without Breaking the Bank, Posted 13/04/2022, [Available Online: </w:t>
      </w:r>
      <w:hyperlink r:id="rId25" w:history="1">
        <w:r w:rsidRPr="00A14AD8">
          <w:rPr>
            <w:rStyle w:val="Hyperlink"/>
            <w:rFonts w:ascii="Arial" w:hAnsi="Arial" w:cs="Arial"/>
            <w:sz w:val="24"/>
            <w:szCs w:val="24"/>
            <w:lang w:val="en-US"/>
          </w:rPr>
          <w:t>https://www.beekeeper.io/how-to-retain-employees-in-the-hospitality-industry-without-breaking-the-bank-bk</w:t>
        </w:r>
      </w:hyperlink>
      <w:r w:rsidRPr="00A14AD8">
        <w:rPr>
          <w:rFonts w:ascii="Arial" w:hAnsi="Arial" w:cs="Arial"/>
          <w:sz w:val="24"/>
          <w:szCs w:val="24"/>
          <w:lang w:val="en-US"/>
        </w:rPr>
        <w:t>], Accessed 26/11/2022</w:t>
      </w:r>
    </w:p>
    <w:p w14:paraId="6E76F4CA" w14:textId="77777777" w:rsidR="00A14AD8" w:rsidRPr="00A14AD8" w:rsidRDefault="00A14AD8" w:rsidP="00A14AD8">
      <w:pPr>
        <w:pStyle w:val="ListParagraph"/>
        <w:numPr>
          <w:ilvl w:val="0"/>
          <w:numId w:val="1"/>
        </w:numPr>
        <w:spacing w:line="360" w:lineRule="auto"/>
        <w:jc w:val="both"/>
        <w:rPr>
          <w:rFonts w:ascii="Arial" w:hAnsi="Arial" w:cs="Arial"/>
          <w:sz w:val="24"/>
          <w:szCs w:val="24"/>
          <w:lang w:val="en-US"/>
        </w:rPr>
      </w:pPr>
      <w:r w:rsidRPr="00A14AD8">
        <w:rPr>
          <w:rFonts w:ascii="Arial" w:hAnsi="Arial" w:cs="Arial"/>
          <w:sz w:val="24"/>
          <w:szCs w:val="24"/>
          <w:lang w:val="en-US"/>
        </w:rPr>
        <w:t xml:space="preserve">Symonds C., (2022), What is </w:t>
      </w:r>
      <w:proofErr w:type="gramStart"/>
      <w:r w:rsidRPr="00A14AD8">
        <w:rPr>
          <w:rFonts w:ascii="Arial" w:hAnsi="Arial" w:cs="Arial"/>
          <w:sz w:val="24"/>
          <w:szCs w:val="24"/>
          <w:lang w:val="en-US"/>
        </w:rPr>
        <w:t>the ,</w:t>
      </w:r>
      <w:proofErr w:type="gramEnd"/>
      <w:r w:rsidRPr="00A14AD8">
        <w:rPr>
          <w:rFonts w:ascii="Arial" w:hAnsi="Arial" w:cs="Arial"/>
          <w:sz w:val="24"/>
          <w:szCs w:val="24"/>
          <w:lang w:val="en-US"/>
        </w:rPr>
        <w:t xml:space="preserve"> Employee Life Cycle and Why Does it </w:t>
      </w:r>
      <w:proofErr w:type="spellStart"/>
      <w:r w:rsidRPr="00A14AD8">
        <w:rPr>
          <w:rFonts w:ascii="Arial" w:hAnsi="Arial" w:cs="Arial"/>
          <w:sz w:val="24"/>
          <w:szCs w:val="24"/>
          <w:lang w:val="en-US"/>
        </w:rPr>
        <w:t>Matter?Posted</w:t>
      </w:r>
      <w:proofErr w:type="spellEnd"/>
      <w:r w:rsidRPr="00A14AD8">
        <w:rPr>
          <w:rFonts w:ascii="Arial" w:hAnsi="Arial" w:cs="Arial"/>
          <w:sz w:val="24"/>
          <w:szCs w:val="24"/>
          <w:lang w:val="en-US"/>
        </w:rPr>
        <w:t xml:space="preserve"> 05/07/2022, [Available Online: </w:t>
      </w:r>
      <w:hyperlink r:id="rId26" w:history="1">
        <w:r w:rsidRPr="00A14AD8">
          <w:rPr>
            <w:rStyle w:val="Hyperlink"/>
            <w:rFonts w:ascii="Arial" w:hAnsi="Arial" w:cs="Arial"/>
            <w:sz w:val="24"/>
            <w:szCs w:val="24"/>
            <w:lang w:val="en-US"/>
          </w:rPr>
          <w:t>https://factorialhr.com/blog/employee-life-cycle/</w:t>
        </w:r>
      </w:hyperlink>
      <w:r w:rsidRPr="00A14AD8">
        <w:rPr>
          <w:rFonts w:ascii="Arial" w:hAnsi="Arial" w:cs="Arial"/>
          <w:sz w:val="24"/>
          <w:szCs w:val="24"/>
          <w:lang w:val="en-US"/>
        </w:rPr>
        <w:t>], Accessed 26/11/2022</w:t>
      </w:r>
    </w:p>
    <w:p w14:paraId="6499D042" w14:textId="77777777" w:rsidR="00A14AD8" w:rsidRPr="00A14AD8" w:rsidRDefault="00A14AD8" w:rsidP="00A14AD8">
      <w:pPr>
        <w:pStyle w:val="ListParagraph"/>
        <w:numPr>
          <w:ilvl w:val="0"/>
          <w:numId w:val="1"/>
        </w:numPr>
        <w:spacing w:line="360" w:lineRule="auto"/>
        <w:jc w:val="both"/>
        <w:rPr>
          <w:rFonts w:ascii="Arial" w:hAnsi="Arial" w:cs="Arial"/>
          <w:sz w:val="24"/>
          <w:szCs w:val="24"/>
          <w:lang w:val="en-US"/>
        </w:rPr>
      </w:pPr>
      <w:r w:rsidRPr="00A14AD8">
        <w:rPr>
          <w:rFonts w:ascii="Arial" w:hAnsi="Arial" w:cs="Arial"/>
          <w:sz w:val="24"/>
          <w:szCs w:val="24"/>
          <w:lang w:val="en-US"/>
        </w:rPr>
        <w:t xml:space="preserve">The May Fair Hotel, (2022), ELCOME TO THE MAY FAIR, [Available Online: </w:t>
      </w:r>
      <w:hyperlink r:id="rId27" w:history="1">
        <w:r w:rsidRPr="00A14AD8">
          <w:rPr>
            <w:rStyle w:val="Hyperlink"/>
            <w:rFonts w:ascii="Arial" w:hAnsi="Arial" w:cs="Arial"/>
            <w:sz w:val="24"/>
            <w:szCs w:val="24"/>
            <w:lang w:val="en-US"/>
          </w:rPr>
          <w:t>https://www.themayfairhotel.co.uk</w:t>
        </w:r>
      </w:hyperlink>
      <w:r w:rsidRPr="00A14AD8">
        <w:rPr>
          <w:rFonts w:ascii="Arial" w:hAnsi="Arial" w:cs="Arial"/>
          <w:sz w:val="24"/>
          <w:szCs w:val="24"/>
          <w:lang w:val="en-US"/>
        </w:rPr>
        <w:t>], Accessed 26/11/2022</w:t>
      </w:r>
    </w:p>
    <w:p w14:paraId="7BD75CF3" w14:textId="77777777" w:rsidR="00A14AD8" w:rsidRPr="00A14AD8" w:rsidRDefault="00A14AD8" w:rsidP="00A14AD8">
      <w:pPr>
        <w:pStyle w:val="ListParagraph"/>
        <w:numPr>
          <w:ilvl w:val="0"/>
          <w:numId w:val="1"/>
        </w:numPr>
        <w:spacing w:line="360" w:lineRule="auto"/>
        <w:jc w:val="both"/>
        <w:rPr>
          <w:rFonts w:ascii="Arial" w:hAnsi="Arial" w:cs="Arial"/>
          <w:sz w:val="24"/>
          <w:szCs w:val="24"/>
          <w:lang w:val="en-US"/>
        </w:rPr>
      </w:pPr>
      <w:r w:rsidRPr="00A14AD8">
        <w:rPr>
          <w:rFonts w:ascii="Arial" w:hAnsi="Arial" w:cs="Arial"/>
          <w:sz w:val="24"/>
          <w:szCs w:val="24"/>
          <w:lang w:val="en-US"/>
        </w:rPr>
        <w:t xml:space="preserve">The May Fair Town House, (2022), Welcome to The Mayfair Townhouse, [Available Online: </w:t>
      </w:r>
      <w:hyperlink r:id="rId28" w:history="1">
        <w:r w:rsidRPr="00A14AD8">
          <w:rPr>
            <w:rStyle w:val="Hyperlink"/>
            <w:rFonts w:ascii="Arial" w:hAnsi="Arial" w:cs="Arial"/>
            <w:sz w:val="24"/>
            <w:szCs w:val="24"/>
            <w:lang w:val="en-US"/>
          </w:rPr>
          <w:t>https://www.themayfairtownhouse.com/?gclid=Cj0KCQiAsoycBhC6ARIsAPPbeLvdDcdtuVXjsHH2oOnMm9qGaRbX5UP2nCfqezjqvGqkFJxn7G1472EaApfzEALw_wcB</w:t>
        </w:r>
      </w:hyperlink>
      <w:r w:rsidRPr="00A14AD8">
        <w:rPr>
          <w:rFonts w:ascii="Arial" w:hAnsi="Arial" w:cs="Arial"/>
          <w:sz w:val="24"/>
          <w:szCs w:val="24"/>
          <w:lang w:val="en-US"/>
        </w:rPr>
        <w:t>], Accessed 26/11/2022</w:t>
      </w:r>
    </w:p>
    <w:p w14:paraId="1015C27A" w14:textId="77777777" w:rsidR="00A14AD8" w:rsidRPr="00A14AD8" w:rsidRDefault="00A14AD8" w:rsidP="00A14AD8">
      <w:pPr>
        <w:pStyle w:val="ListParagraph"/>
        <w:numPr>
          <w:ilvl w:val="0"/>
          <w:numId w:val="1"/>
        </w:numPr>
        <w:spacing w:line="360" w:lineRule="auto"/>
        <w:jc w:val="both"/>
        <w:rPr>
          <w:rFonts w:ascii="Arial" w:hAnsi="Arial" w:cs="Arial"/>
          <w:sz w:val="24"/>
          <w:szCs w:val="24"/>
          <w:lang w:val="en-US"/>
        </w:rPr>
      </w:pPr>
      <w:proofErr w:type="spellStart"/>
      <w:r w:rsidRPr="00A14AD8">
        <w:rPr>
          <w:rFonts w:ascii="Arial" w:hAnsi="Arial" w:cs="Arial"/>
          <w:sz w:val="24"/>
          <w:szCs w:val="24"/>
          <w:lang w:val="en-US"/>
        </w:rPr>
        <w:t>WeBee</w:t>
      </w:r>
      <w:proofErr w:type="spellEnd"/>
      <w:r w:rsidRPr="00A14AD8">
        <w:rPr>
          <w:rFonts w:ascii="Arial" w:hAnsi="Arial" w:cs="Arial"/>
          <w:sz w:val="24"/>
          <w:szCs w:val="24"/>
          <w:lang w:val="en-US"/>
        </w:rPr>
        <w:t xml:space="preserve">, (2022), Using Technology to Gain a Competitive Advantage in the Hotel Industry, Posted 20/01/2022, [Available Online: </w:t>
      </w:r>
      <w:hyperlink r:id="rId29" w:history="1">
        <w:r w:rsidRPr="00A14AD8">
          <w:rPr>
            <w:rStyle w:val="Hyperlink"/>
            <w:rFonts w:ascii="Arial" w:hAnsi="Arial" w:cs="Arial"/>
            <w:sz w:val="24"/>
            <w:szCs w:val="24"/>
            <w:lang w:val="en-US"/>
          </w:rPr>
          <w:t>https://www.getwebee.com/en/resources/latest-news-from-webee-and-hotel-industry/using-technology-to-gain-a-competitive-advantage-in-the-hotel-industry</w:t>
        </w:r>
      </w:hyperlink>
      <w:r w:rsidRPr="00A14AD8">
        <w:rPr>
          <w:rFonts w:ascii="Arial" w:hAnsi="Arial" w:cs="Arial"/>
          <w:sz w:val="24"/>
          <w:szCs w:val="24"/>
          <w:lang w:val="en-US"/>
        </w:rPr>
        <w:t>], Accessed 27/11/2022</w:t>
      </w:r>
    </w:p>
    <w:p w14:paraId="2DD280E3" w14:textId="77777777" w:rsidR="00A14AD8" w:rsidRPr="00A14AD8" w:rsidRDefault="00A14AD8" w:rsidP="00A14AD8">
      <w:pPr>
        <w:pStyle w:val="ListParagraph"/>
        <w:numPr>
          <w:ilvl w:val="0"/>
          <w:numId w:val="1"/>
        </w:numPr>
        <w:spacing w:line="360" w:lineRule="auto"/>
        <w:jc w:val="both"/>
        <w:rPr>
          <w:rFonts w:ascii="Arial" w:hAnsi="Arial" w:cs="Arial"/>
          <w:sz w:val="24"/>
          <w:szCs w:val="24"/>
          <w:lang w:val="en-US"/>
        </w:rPr>
      </w:pPr>
      <w:r w:rsidRPr="00A14AD8">
        <w:rPr>
          <w:rFonts w:ascii="Arial" w:hAnsi="Arial" w:cs="Arial"/>
          <w:sz w:val="24"/>
          <w:szCs w:val="24"/>
          <w:lang w:val="en-US"/>
        </w:rPr>
        <w:t>Whitter B., (2019), Employee Experience, Pp. 56-71</w:t>
      </w:r>
    </w:p>
    <w:sectPr w:rsidR="00A14AD8" w:rsidRPr="00A14AD8" w:rsidSect="00A14AD8">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391167" w14:textId="77777777" w:rsidR="00D221DE" w:rsidRDefault="00D221DE" w:rsidP="00D221DE">
      <w:r>
        <w:separator/>
      </w:r>
    </w:p>
  </w:endnote>
  <w:endnote w:type="continuationSeparator" w:id="0">
    <w:p w14:paraId="23E20215" w14:textId="77777777" w:rsidR="00D221DE" w:rsidRDefault="00D221DE" w:rsidP="00D221DE">
      <w:r>
        <w:continuationSeparator/>
      </w:r>
    </w:p>
  </w:endnote>
  <w:endnote w:type="continuationNotice" w:id="1">
    <w:p w14:paraId="5494A371" w14:textId="77777777" w:rsidR="00793A98" w:rsidRDefault="00793A9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Light">
    <w:panose1 w:val="020F03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D3DADF" w14:textId="77777777" w:rsidR="00D221DE" w:rsidRDefault="00D221DE" w:rsidP="00D221DE">
      <w:r>
        <w:separator/>
      </w:r>
    </w:p>
  </w:footnote>
  <w:footnote w:type="continuationSeparator" w:id="0">
    <w:p w14:paraId="36781DEA" w14:textId="77777777" w:rsidR="00D221DE" w:rsidRDefault="00D221DE" w:rsidP="00D221DE">
      <w:r>
        <w:continuationSeparator/>
      </w:r>
    </w:p>
  </w:footnote>
  <w:footnote w:type="continuationNotice" w:id="1">
    <w:p w14:paraId="4952046A" w14:textId="77777777" w:rsidR="00793A98" w:rsidRDefault="00793A98"/>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3603E5"/>
    <w:multiLevelType w:val="hybridMultilevel"/>
    <w:tmpl w:val="0B482C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603021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349C"/>
    <w:rsid w:val="000036A7"/>
    <w:rsid w:val="000044D7"/>
    <w:rsid w:val="0001443B"/>
    <w:rsid w:val="00040330"/>
    <w:rsid w:val="00086C89"/>
    <w:rsid w:val="000A352C"/>
    <w:rsid w:val="000C2B63"/>
    <w:rsid w:val="000E76AD"/>
    <w:rsid w:val="00137B21"/>
    <w:rsid w:val="001476DE"/>
    <w:rsid w:val="00157317"/>
    <w:rsid w:val="00157E14"/>
    <w:rsid w:val="00174CCB"/>
    <w:rsid w:val="001A01C2"/>
    <w:rsid w:val="001B38F7"/>
    <w:rsid w:val="001B4099"/>
    <w:rsid w:val="001E71A1"/>
    <w:rsid w:val="001F60E7"/>
    <w:rsid w:val="002139FE"/>
    <w:rsid w:val="00277D3B"/>
    <w:rsid w:val="002C195C"/>
    <w:rsid w:val="002E0B73"/>
    <w:rsid w:val="002F44B5"/>
    <w:rsid w:val="002F63D5"/>
    <w:rsid w:val="003022CB"/>
    <w:rsid w:val="00307C17"/>
    <w:rsid w:val="003914AA"/>
    <w:rsid w:val="003A2944"/>
    <w:rsid w:val="003B7640"/>
    <w:rsid w:val="003C4D60"/>
    <w:rsid w:val="003D4B00"/>
    <w:rsid w:val="003D68E8"/>
    <w:rsid w:val="003E2482"/>
    <w:rsid w:val="003F35E0"/>
    <w:rsid w:val="00406C10"/>
    <w:rsid w:val="00433A6E"/>
    <w:rsid w:val="00462314"/>
    <w:rsid w:val="004A7C6B"/>
    <w:rsid w:val="004B32F9"/>
    <w:rsid w:val="004C0802"/>
    <w:rsid w:val="004D6045"/>
    <w:rsid w:val="00523517"/>
    <w:rsid w:val="00525B6F"/>
    <w:rsid w:val="005265C7"/>
    <w:rsid w:val="005844A3"/>
    <w:rsid w:val="00594A3D"/>
    <w:rsid w:val="005C6F28"/>
    <w:rsid w:val="00601619"/>
    <w:rsid w:val="00645421"/>
    <w:rsid w:val="00645C70"/>
    <w:rsid w:val="006518F5"/>
    <w:rsid w:val="006536F3"/>
    <w:rsid w:val="0065717A"/>
    <w:rsid w:val="00674801"/>
    <w:rsid w:val="00691007"/>
    <w:rsid w:val="006A3FBA"/>
    <w:rsid w:val="006C7635"/>
    <w:rsid w:val="0071767F"/>
    <w:rsid w:val="00757C36"/>
    <w:rsid w:val="00767386"/>
    <w:rsid w:val="0079275D"/>
    <w:rsid w:val="00793A98"/>
    <w:rsid w:val="00794E11"/>
    <w:rsid w:val="007C2709"/>
    <w:rsid w:val="007C3B39"/>
    <w:rsid w:val="008562BD"/>
    <w:rsid w:val="00863869"/>
    <w:rsid w:val="00865D39"/>
    <w:rsid w:val="008A108C"/>
    <w:rsid w:val="008D2287"/>
    <w:rsid w:val="008D6EFC"/>
    <w:rsid w:val="008E41E7"/>
    <w:rsid w:val="008F1D9B"/>
    <w:rsid w:val="00905837"/>
    <w:rsid w:val="00924C38"/>
    <w:rsid w:val="00926B23"/>
    <w:rsid w:val="009330B0"/>
    <w:rsid w:val="00970A1A"/>
    <w:rsid w:val="00977DDC"/>
    <w:rsid w:val="0099568E"/>
    <w:rsid w:val="009A4417"/>
    <w:rsid w:val="009C4DB9"/>
    <w:rsid w:val="009D6966"/>
    <w:rsid w:val="009F0D66"/>
    <w:rsid w:val="009F5962"/>
    <w:rsid w:val="00A05DE0"/>
    <w:rsid w:val="00A0620D"/>
    <w:rsid w:val="00A14AD8"/>
    <w:rsid w:val="00A20DEB"/>
    <w:rsid w:val="00A40E6E"/>
    <w:rsid w:val="00A548C9"/>
    <w:rsid w:val="00A60176"/>
    <w:rsid w:val="00A80308"/>
    <w:rsid w:val="00AA005D"/>
    <w:rsid w:val="00AA0D7C"/>
    <w:rsid w:val="00AE349C"/>
    <w:rsid w:val="00B1386D"/>
    <w:rsid w:val="00B1409B"/>
    <w:rsid w:val="00B35C3C"/>
    <w:rsid w:val="00B630AB"/>
    <w:rsid w:val="00B96ECD"/>
    <w:rsid w:val="00BA6F0E"/>
    <w:rsid w:val="00BC4836"/>
    <w:rsid w:val="00BD0DA9"/>
    <w:rsid w:val="00C110C5"/>
    <w:rsid w:val="00C3438A"/>
    <w:rsid w:val="00C939B3"/>
    <w:rsid w:val="00CA57C0"/>
    <w:rsid w:val="00CE23D1"/>
    <w:rsid w:val="00D221DE"/>
    <w:rsid w:val="00D44356"/>
    <w:rsid w:val="00D93271"/>
    <w:rsid w:val="00DB2EFF"/>
    <w:rsid w:val="00DE0A08"/>
    <w:rsid w:val="00E15C9C"/>
    <w:rsid w:val="00E228DA"/>
    <w:rsid w:val="00E32C7C"/>
    <w:rsid w:val="00E42A59"/>
    <w:rsid w:val="00E7431B"/>
    <w:rsid w:val="00ED37FB"/>
    <w:rsid w:val="00EF4D60"/>
    <w:rsid w:val="00F10ED9"/>
    <w:rsid w:val="00F36992"/>
    <w:rsid w:val="00F55661"/>
    <w:rsid w:val="00F609EA"/>
    <w:rsid w:val="00FA5E37"/>
    <w:rsid w:val="00FA753E"/>
    <w:rsid w:val="00FC273C"/>
    <w:rsid w:val="00FF0954"/>
  </w:rsids>
  <m:mathPr>
    <m:mathFont m:val="Cambria Math"/>
    <m:brkBin m:val="before"/>
    <m:brkBinSub m:val="--"/>
    <m:smallFrac m:val="0"/>
    <m:dispDef/>
    <m:lMargin m:val="0"/>
    <m:rMargin m:val="0"/>
    <m:defJc m:val="centerGroup"/>
    <m:wrapIndent m:val="1440"/>
    <m:intLim m:val="subSup"/>
    <m:naryLim m:val="undOvr"/>
  </m:mathPr>
  <w:themeFontLang w:val="en-RO"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107E78"/>
  <w15:chartTrackingRefBased/>
  <w15:docId w15:val="{2703970C-3623-BE41-9D81-C9A5A22B58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ajorHAnsi" w:eastAsiaTheme="majorEastAsia" w:hAnsiTheme="majorHAnsi" w:cstheme="majorBidi"/>
        <w:sz w:val="22"/>
        <w:szCs w:val="22"/>
        <w:lang w:eastAsia="zh-TW" w:bidi="ar-SA"/>
      </w:rPr>
    </w:rPrDefault>
    <w:pPrDefault>
      <w:pPr>
        <w:spacing w:after="200" w:line="25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4AD8"/>
  </w:style>
  <w:style w:type="paragraph" w:styleId="Heading1">
    <w:name w:val="heading 1"/>
    <w:basedOn w:val="Normal"/>
    <w:next w:val="Normal"/>
    <w:link w:val="Heading1Char"/>
    <w:uiPriority w:val="9"/>
    <w:qFormat/>
    <w:rsid w:val="00A14AD8"/>
    <w:pPr>
      <w:pBdr>
        <w:bottom w:val="thinThickSmallGap" w:sz="12" w:space="1" w:color="2A59A7" w:themeColor="accent2" w:themeShade="BF"/>
      </w:pBdr>
      <w:spacing w:before="400"/>
      <w:jc w:val="center"/>
      <w:outlineLvl w:val="0"/>
    </w:pPr>
    <w:rPr>
      <w:caps/>
      <w:color w:val="1C3B70" w:themeColor="accent2" w:themeShade="80"/>
      <w:spacing w:val="20"/>
      <w:sz w:val="28"/>
      <w:szCs w:val="28"/>
    </w:rPr>
  </w:style>
  <w:style w:type="paragraph" w:styleId="Heading2">
    <w:name w:val="heading 2"/>
    <w:basedOn w:val="Normal"/>
    <w:next w:val="Normal"/>
    <w:link w:val="Heading2Char"/>
    <w:uiPriority w:val="9"/>
    <w:unhideWhenUsed/>
    <w:qFormat/>
    <w:rsid w:val="00A14AD8"/>
    <w:pPr>
      <w:pBdr>
        <w:bottom w:val="single" w:sz="4" w:space="1" w:color="1C3B6F" w:themeColor="accent2" w:themeShade="7F"/>
      </w:pBdr>
      <w:spacing w:before="400"/>
      <w:jc w:val="center"/>
      <w:outlineLvl w:val="1"/>
    </w:pPr>
    <w:rPr>
      <w:caps/>
      <w:color w:val="1C3B70" w:themeColor="accent2" w:themeShade="80"/>
      <w:spacing w:val="15"/>
      <w:sz w:val="24"/>
      <w:szCs w:val="24"/>
    </w:rPr>
  </w:style>
  <w:style w:type="paragraph" w:styleId="Heading3">
    <w:name w:val="heading 3"/>
    <w:basedOn w:val="Normal"/>
    <w:next w:val="Normal"/>
    <w:link w:val="Heading3Char"/>
    <w:uiPriority w:val="9"/>
    <w:semiHidden/>
    <w:unhideWhenUsed/>
    <w:qFormat/>
    <w:rsid w:val="00A14AD8"/>
    <w:pPr>
      <w:pBdr>
        <w:top w:val="dotted" w:sz="4" w:space="1" w:color="1C3B6F" w:themeColor="accent2" w:themeShade="7F"/>
        <w:bottom w:val="dotted" w:sz="4" w:space="1" w:color="1C3B6F" w:themeColor="accent2" w:themeShade="7F"/>
      </w:pBdr>
      <w:spacing w:before="300"/>
      <w:jc w:val="center"/>
      <w:outlineLvl w:val="2"/>
    </w:pPr>
    <w:rPr>
      <w:caps/>
      <w:color w:val="1C3B6F" w:themeColor="accent2" w:themeShade="7F"/>
      <w:sz w:val="24"/>
      <w:szCs w:val="24"/>
    </w:rPr>
  </w:style>
  <w:style w:type="paragraph" w:styleId="Heading4">
    <w:name w:val="heading 4"/>
    <w:basedOn w:val="Normal"/>
    <w:next w:val="Normal"/>
    <w:link w:val="Heading4Char"/>
    <w:uiPriority w:val="9"/>
    <w:semiHidden/>
    <w:unhideWhenUsed/>
    <w:qFormat/>
    <w:rsid w:val="00A14AD8"/>
    <w:pPr>
      <w:pBdr>
        <w:bottom w:val="dotted" w:sz="4" w:space="1" w:color="2A59A7" w:themeColor="accent2" w:themeShade="BF"/>
      </w:pBdr>
      <w:spacing w:after="120"/>
      <w:jc w:val="center"/>
      <w:outlineLvl w:val="3"/>
    </w:pPr>
    <w:rPr>
      <w:caps/>
      <w:color w:val="1C3B6F" w:themeColor="accent2" w:themeShade="7F"/>
      <w:spacing w:val="10"/>
    </w:rPr>
  </w:style>
  <w:style w:type="paragraph" w:styleId="Heading5">
    <w:name w:val="heading 5"/>
    <w:basedOn w:val="Normal"/>
    <w:next w:val="Normal"/>
    <w:link w:val="Heading5Char"/>
    <w:uiPriority w:val="9"/>
    <w:semiHidden/>
    <w:unhideWhenUsed/>
    <w:qFormat/>
    <w:rsid w:val="00A14AD8"/>
    <w:pPr>
      <w:spacing w:before="320" w:after="120"/>
      <w:jc w:val="center"/>
      <w:outlineLvl w:val="4"/>
    </w:pPr>
    <w:rPr>
      <w:caps/>
      <w:color w:val="1C3B6F" w:themeColor="accent2" w:themeShade="7F"/>
      <w:spacing w:val="10"/>
    </w:rPr>
  </w:style>
  <w:style w:type="paragraph" w:styleId="Heading6">
    <w:name w:val="heading 6"/>
    <w:basedOn w:val="Normal"/>
    <w:next w:val="Normal"/>
    <w:link w:val="Heading6Char"/>
    <w:uiPriority w:val="9"/>
    <w:semiHidden/>
    <w:unhideWhenUsed/>
    <w:qFormat/>
    <w:rsid w:val="00A14AD8"/>
    <w:pPr>
      <w:spacing w:after="120"/>
      <w:jc w:val="center"/>
      <w:outlineLvl w:val="5"/>
    </w:pPr>
    <w:rPr>
      <w:caps/>
      <w:color w:val="2A59A7" w:themeColor="accent2" w:themeShade="BF"/>
      <w:spacing w:val="10"/>
    </w:rPr>
  </w:style>
  <w:style w:type="paragraph" w:styleId="Heading7">
    <w:name w:val="heading 7"/>
    <w:basedOn w:val="Normal"/>
    <w:next w:val="Normal"/>
    <w:link w:val="Heading7Char"/>
    <w:uiPriority w:val="9"/>
    <w:semiHidden/>
    <w:unhideWhenUsed/>
    <w:qFormat/>
    <w:rsid w:val="00A14AD8"/>
    <w:pPr>
      <w:spacing w:after="120"/>
      <w:jc w:val="center"/>
      <w:outlineLvl w:val="6"/>
    </w:pPr>
    <w:rPr>
      <w:i/>
      <w:iCs/>
      <w:caps/>
      <w:color w:val="2A59A7" w:themeColor="accent2" w:themeShade="BF"/>
      <w:spacing w:val="10"/>
    </w:rPr>
  </w:style>
  <w:style w:type="paragraph" w:styleId="Heading8">
    <w:name w:val="heading 8"/>
    <w:basedOn w:val="Normal"/>
    <w:next w:val="Normal"/>
    <w:link w:val="Heading8Char"/>
    <w:uiPriority w:val="9"/>
    <w:semiHidden/>
    <w:unhideWhenUsed/>
    <w:qFormat/>
    <w:rsid w:val="00A14AD8"/>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A14AD8"/>
    <w:pPr>
      <w:spacing w:after="120"/>
      <w:jc w:val="center"/>
      <w:outlineLvl w:val="8"/>
    </w:pPr>
    <w:rPr>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4AD8"/>
    <w:rPr>
      <w:caps/>
      <w:color w:val="1C3B70" w:themeColor="accent2" w:themeShade="80"/>
      <w:spacing w:val="20"/>
      <w:sz w:val="28"/>
      <w:szCs w:val="28"/>
    </w:rPr>
  </w:style>
  <w:style w:type="paragraph" w:styleId="ListParagraph">
    <w:name w:val="List Paragraph"/>
    <w:basedOn w:val="Normal"/>
    <w:uiPriority w:val="34"/>
    <w:qFormat/>
    <w:rsid w:val="00A14AD8"/>
    <w:pPr>
      <w:ind w:left="720"/>
      <w:contextualSpacing/>
    </w:pPr>
  </w:style>
  <w:style w:type="character" w:styleId="Hyperlink">
    <w:name w:val="Hyperlink"/>
    <w:basedOn w:val="DefaultParagraphFont"/>
    <w:uiPriority w:val="99"/>
    <w:unhideWhenUsed/>
    <w:rsid w:val="00BD0DA9"/>
    <w:rPr>
      <w:color w:val="C573D2" w:themeColor="hyperlink"/>
      <w:u w:val="single"/>
    </w:rPr>
  </w:style>
  <w:style w:type="character" w:styleId="UnresolvedMention">
    <w:name w:val="Unresolved Mention"/>
    <w:basedOn w:val="DefaultParagraphFont"/>
    <w:uiPriority w:val="99"/>
    <w:semiHidden/>
    <w:unhideWhenUsed/>
    <w:rsid w:val="00BD0DA9"/>
    <w:rPr>
      <w:color w:val="605E5C"/>
      <w:shd w:val="clear" w:color="auto" w:fill="E1DFDD"/>
    </w:rPr>
  </w:style>
  <w:style w:type="character" w:customStyle="1" w:styleId="Heading2Char">
    <w:name w:val="Heading 2 Char"/>
    <w:basedOn w:val="DefaultParagraphFont"/>
    <w:link w:val="Heading2"/>
    <w:uiPriority w:val="9"/>
    <w:rsid w:val="00A14AD8"/>
    <w:rPr>
      <w:caps/>
      <w:color w:val="1C3B70" w:themeColor="accent2" w:themeShade="80"/>
      <w:spacing w:val="15"/>
      <w:sz w:val="24"/>
      <w:szCs w:val="24"/>
    </w:rPr>
  </w:style>
  <w:style w:type="paragraph" w:styleId="Header">
    <w:name w:val="header"/>
    <w:basedOn w:val="Normal"/>
    <w:link w:val="HeaderChar"/>
    <w:uiPriority w:val="99"/>
    <w:unhideWhenUsed/>
    <w:rsid w:val="00D221DE"/>
    <w:pPr>
      <w:tabs>
        <w:tab w:val="center" w:pos="4680"/>
        <w:tab w:val="right" w:pos="9360"/>
      </w:tabs>
    </w:pPr>
  </w:style>
  <w:style w:type="character" w:customStyle="1" w:styleId="HeaderChar">
    <w:name w:val="Header Char"/>
    <w:basedOn w:val="DefaultParagraphFont"/>
    <w:link w:val="Header"/>
    <w:uiPriority w:val="99"/>
    <w:rsid w:val="00D221DE"/>
  </w:style>
  <w:style w:type="paragraph" w:styleId="Footer">
    <w:name w:val="footer"/>
    <w:basedOn w:val="Normal"/>
    <w:link w:val="FooterChar"/>
    <w:uiPriority w:val="99"/>
    <w:unhideWhenUsed/>
    <w:rsid w:val="00D221DE"/>
    <w:pPr>
      <w:tabs>
        <w:tab w:val="center" w:pos="4680"/>
        <w:tab w:val="right" w:pos="9360"/>
      </w:tabs>
    </w:pPr>
  </w:style>
  <w:style w:type="character" w:customStyle="1" w:styleId="FooterChar">
    <w:name w:val="Footer Char"/>
    <w:basedOn w:val="DefaultParagraphFont"/>
    <w:link w:val="Footer"/>
    <w:uiPriority w:val="99"/>
    <w:rsid w:val="00D221DE"/>
  </w:style>
  <w:style w:type="character" w:customStyle="1" w:styleId="Heading3Char">
    <w:name w:val="Heading 3 Char"/>
    <w:basedOn w:val="DefaultParagraphFont"/>
    <w:link w:val="Heading3"/>
    <w:uiPriority w:val="9"/>
    <w:semiHidden/>
    <w:rsid w:val="00A14AD8"/>
    <w:rPr>
      <w:caps/>
      <w:color w:val="1C3B6F" w:themeColor="accent2" w:themeShade="7F"/>
      <w:sz w:val="24"/>
      <w:szCs w:val="24"/>
    </w:rPr>
  </w:style>
  <w:style w:type="character" w:customStyle="1" w:styleId="Heading4Char">
    <w:name w:val="Heading 4 Char"/>
    <w:basedOn w:val="DefaultParagraphFont"/>
    <w:link w:val="Heading4"/>
    <w:uiPriority w:val="9"/>
    <w:semiHidden/>
    <w:rsid w:val="00A14AD8"/>
    <w:rPr>
      <w:caps/>
      <w:color w:val="1C3B6F" w:themeColor="accent2" w:themeShade="7F"/>
      <w:spacing w:val="10"/>
    </w:rPr>
  </w:style>
  <w:style w:type="character" w:customStyle="1" w:styleId="Heading5Char">
    <w:name w:val="Heading 5 Char"/>
    <w:basedOn w:val="DefaultParagraphFont"/>
    <w:link w:val="Heading5"/>
    <w:uiPriority w:val="9"/>
    <w:semiHidden/>
    <w:rsid w:val="00A14AD8"/>
    <w:rPr>
      <w:caps/>
      <w:color w:val="1C3B6F" w:themeColor="accent2" w:themeShade="7F"/>
      <w:spacing w:val="10"/>
    </w:rPr>
  </w:style>
  <w:style w:type="character" w:customStyle="1" w:styleId="Heading6Char">
    <w:name w:val="Heading 6 Char"/>
    <w:basedOn w:val="DefaultParagraphFont"/>
    <w:link w:val="Heading6"/>
    <w:uiPriority w:val="9"/>
    <w:semiHidden/>
    <w:rsid w:val="00A14AD8"/>
    <w:rPr>
      <w:caps/>
      <w:color w:val="2A59A7" w:themeColor="accent2" w:themeShade="BF"/>
      <w:spacing w:val="10"/>
    </w:rPr>
  </w:style>
  <w:style w:type="character" w:customStyle="1" w:styleId="Heading7Char">
    <w:name w:val="Heading 7 Char"/>
    <w:basedOn w:val="DefaultParagraphFont"/>
    <w:link w:val="Heading7"/>
    <w:uiPriority w:val="9"/>
    <w:semiHidden/>
    <w:rsid w:val="00A14AD8"/>
    <w:rPr>
      <w:i/>
      <w:iCs/>
      <w:caps/>
      <w:color w:val="2A59A7" w:themeColor="accent2" w:themeShade="BF"/>
      <w:spacing w:val="10"/>
    </w:rPr>
  </w:style>
  <w:style w:type="character" w:customStyle="1" w:styleId="Heading8Char">
    <w:name w:val="Heading 8 Char"/>
    <w:basedOn w:val="DefaultParagraphFont"/>
    <w:link w:val="Heading8"/>
    <w:uiPriority w:val="9"/>
    <w:semiHidden/>
    <w:rsid w:val="00A14AD8"/>
    <w:rPr>
      <w:caps/>
      <w:spacing w:val="10"/>
      <w:sz w:val="20"/>
      <w:szCs w:val="20"/>
    </w:rPr>
  </w:style>
  <w:style w:type="character" w:customStyle="1" w:styleId="Heading9Char">
    <w:name w:val="Heading 9 Char"/>
    <w:basedOn w:val="DefaultParagraphFont"/>
    <w:link w:val="Heading9"/>
    <w:uiPriority w:val="9"/>
    <w:semiHidden/>
    <w:rsid w:val="00A14AD8"/>
    <w:rPr>
      <w:i/>
      <w:iCs/>
      <w:caps/>
      <w:spacing w:val="10"/>
      <w:sz w:val="20"/>
      <w:szCs w:val="20"/>
    </w:rPr>
  </w:style>
  <w:style w:type="paragraph" w:styleId="Caption">
    <w:name w:val="caption"/>
    <w:basedOn w:val="Normal"/>
    <w:next w:val="Normal"/>
    <w:uiPriority w:val="35"/>
    <w:semiHidden/>
    <w:unhideWhenUsed/>
    <w:qFormat/>
    <w:rsid w:val="00A14AD8"/>
    <w:rPr>
      <w:caps/>
      <w:spacing w:val="10"/>
      <w:sz w:val="18"/>
      <w:szCs w:val="18"/>
    </w:rPr>
  </w:style>
  <w:style w:type="paragraph" w:styleId="Title">
    <w:name w:val="Title"/>
    <w:basedOn w:val="Normal"/>
    <w:next w:val="Normal"/>
    <w:link w:val="TitleChar"/>
    <w:uiPriority w:val="10"/>
    <w:qFormat/>
    <w:rsid w:val="00A14AD8"/>
    <w:pPr>
      <w:pBdr>
        <w:top w:val="dotted" w:sz="2" w:space="1" w:color="1C3B70" w:themeColor="accent2" w:themeShade="80"/>
        <w:bottom w:val="dotted" w:sz="2" w:space="6" w:color="1C3B70" w:themeColor="accent2" w:themeShade="80"/>
      </w:pBdr>
      <w:spacing w:before="500" w:after="300" w:line="240" w:lineRule="auto"/>
      <w:jc w:val="center"/>
    </w:pPr>
    <w:rPr>
      <w:caps/>
      <w:color w:val="1C3B70" w:themeColor="accent2" w:themeShade="80"/>
      <w:spacing w:val="50"/>
      <w:sz w:val="44"/>
      <w:szCs w:val="44"/>
    </w:rPr>
  </w:style>
  <w:style w:type="character" w:customStyle="1" w:styleId="TitleChar">
    <w:name w:val="Title Char"/>
    <w:basedOn w:val="DefaultParagraphFont"/>
    <w:link w:val="Title"/>
    <w:uiPriority w:val="10"/>
    <w:rsid w:val="00A14AD8"/>
    <w:rPr>
      <w:caps/>
      <w:color w:val="1C3B70" w:themeColor="accent2" w:themeShade="80"/>
      <w:spacing w:val="50"/>
      <w:sz w:val="44"/>
      <w:szCs w:val="44"/>
    </w:rPr>
  </w:style>
  <w:style w:type="paragraph" w:styleId="Subtitle">
    <w:name w:val="Subtitle"/>
    <w:basedOn w:val="Normal"/>
    <w:next w:val="Normal"/>
    <w:link w:val="SubtitleChar"/>
    <w:uiPriority w:val="11"/>
    <w:qFormat/>
    <w:rsid w:val="00A14AD8"/>
    <w:pPr>
      <w:spacing w:after="560" w:line="240" w:lineRule="auto"/>
      <w:jc w:val="center"/>
    </w:pPr>
    <w:rPr>
      <w:caps/>
      <w:spacing w:val="20"/>
      <w:sz w:val="18"/>
      <w:szCs w:val="18"/>
    </w:rPr>
  </w:style>
  <w:style w:type="character" w:customStyle="1" w:styleId="SubtitleChar">
    <w:name w:val="Subtitle Char"/>
    <w:basedOn w:val="DefaultParagraphFont"/>
    <w:link w:val="Subtitle"/>
    <w:uiPriority w:val="11"/>
    <w:rsid w:val="00A14AD8"/>
    <w:rPr>
      <w:caps/>
      <w:spacing w:val="20"/>
      <w:sz w:val="18"/>
      <w:szCs w:val="18"/>
    </w:rPr>
  </w:style>
  <w:style w:type="character" w:styleId="Strong">
    <w:name w:val="Strong"/>
    <w:uiPriority w:val="22"/>
    <w:qFormat/>
    <w:rsid w:val="00A14AD8"/>
    <w:rPr>
      <w:b/>
      <w:bCs/>
      <w:color w:val="2A59A7" w:themeColor="accent2" w:themeShade="BF"/>
      <w:spacing w:val="5"/>
    </w:rPr>
  </w:style>
  <w:style w:type="character" w:styleId="Emphasis">
    <w:name w:val="Emphasis"/>
    <w:uiPriority w:val="20"/>
    <w:qFormat/>
    <w:rsid w:val="00A14AD8"/>
    <w:rPr>
      <w:caps/>
      <w:spacing w:val="5"/>
      <w:sz w:val="20"/>
      <w:szCs w:val="20"/>
    </w:rPr>
  </w:style>
  <w:style w:type="paragraph" w:styleId="NoSpacing">
    <w:name w:val="No Spacing"/>
    <w:basedOn w:val="Normal"/>
    <w:link w:val="NoSpacingChar"/>
    <w:uiPriority w:val="1"/>
    <w:qFormat/>
    <w:rsid w:val="00A14AD8"/>
    <w:pPr>
      <w:spacing w:after="0" w:line="240" w:lineRule="auto"/>
    </w:pPr>
  </w:style>
  <w:style w:type="character" w:customStyle="1" w:styleId="NoSpacingChar">
    <w:name w:val="No Spacing Char"/>
    <w:basedOn w:val="DefaultParagraphFont"/>
    <w:link w:val="NoSpacing"/>
    <w:uiPriority w:val="1"/>
    <w:rsid w:val="00A14AD8"/>
  </w:style>
  <w:style w:type="paragraph" w:styleId="Quote">
    <w:name w:val="Quote"/>
    <w:basedOn w:val="Normal"/>
    <w:next w:val="Normal"/>
    <w:link w:val="QuoteChar"/>
    <w:uiPriority w:val="29"/>
    <w:qFormat/>
    <w:rsid w:val="00A14AD8"/>
    <w:rPr>
      <w:i/>
      <w:iCs/>
    </w:rPr>
  </w:style>
  <w:style w:type="character" w:customStyle="1" w:styleId="QuoteChar">
    <w:name w:val="Quote Char"/>
    <w:basedOn w:val="DefaultParagraphFont"/>
    <w:link w:val="Quote"/>
    <w:uiPriority w:val="29"/>
    <w:rsid w:val="00A14AD8"/>
    <w:rPr>
      <w:i/>
      <w:iCs/>
    </w:rPr>
  </w:style>
  <w:style w:type="paragraph" w:styleId="IntenseQuote">
    <w:name w:val="Intense Quote"/>
    <w:basedOn w:val="Normal"/>
    <w:next w:val="Normal"/>
    <w:link w:val="IntenseQuoteChar"/>
    <w:uiPriority w:val="30"/>
    <w:qFormat/>
    <w:rsid w:val="00A14AD8"/>
    <w:pPr>
      <w:pBdr>
        <w:top w:val="dotted" w:sz="2" w:space="10" w:color="1C3B70" w:themeColor="accent2" w:themeShade="80"/>
        <w:bottom w:val="dotted" w:sz="2" w:space="4" w:color="1C3B70" w:themeColor="accent2" w:themeShade="80"/>
      </w:pBdr>
      <w:spacing w:before="160" w:line="300" w:lineRule="auto"/>
      <w:ind w:left="1440" w:right="1440"/>
    </w:pPr>
    <w:rPr>
      <w:caps/>
      <w:color w:val="1C3B6F" w:themeColor="accent2" w:themeShade="7F"/>
      <w:spacing w:val="5"/>
      <w:sz w:val="20"/>
      <w:szCs w:val="20"/>
    </w:rPr>
  </w:style>
  <w:style w:type="character" w:customStyle="1" w:styleId="IntenseQuoteChar">
    <w:name w:val="Intense Quote Char"/>
    <w:basedOn w:val="DefaultParagraphFont"/>
    <w:link w:val="IntenseQuote"/>
    <w:uiPriority w:val="30"/>
    <w:rsid w:val="00A14AD8"/>
    <w:rPr>
      <w:caps/>
      <w:color w:val="1C3B6F" w:themeColor="accent2" w:themeShade="7F"/>
      <w:spacing w:val="5"/>
      <w:sz w:val="20"/>
      <w:szCs w:val="20"/>
    </w:rPr>
  </w:style>
  <w:style w:type="character" w:styleId="SubtleEmphasis">
    <w:name w:val="Subtle Emphasis"/>
    <w:uiPriority w:val="19"/>
    <w:qFormat/>
    <w:rsid w:val="00A14AD8"/>
    <w:rPr>
      <w:i/>
      <w:iCs/>
    </w:rPr>
  </w:style>
  <w:style w:type="character" w:styleId="IntenseEmphasis">
    <w:name w:val="Intense Emphasis"/>
    <w:uiPriority w:val="21"/>
    <w:qFormat/>
    <w:rsid w:val="00A14AD8"/>
    <w:rPr>
      <w:i/>
      <w:iCs/>
      <w:caps/>
      <w:spacing w:val="10"/>
      <w:sz w:val="20"/>
      <w:szCs w:val="20"/>
    </w:rPr>
  </w:style>
  <w:style w:type="character" w:styleId="SubtleReference">
    <w:name w:val="Subtle Reference"/>
    <w:basedOn w:val="DefaultParagraphFont"/>
    <w:uiPriority w:val="31"/>
    <w:qFormat/>
    <w:rsid w:val="00A14AD8"/>
    <w:rPr>
      <w:rFonts w:asciiTheme="minorHAnsi" w:eastAsiaTheme="minorEastAsia" w:hAnsiTheme="minorHAnsi" w:cstheme="minorBidi"/>
      <w:i/>
      <w:iCs/>
      <w:color w:val="1C3B6F" w:themeColor="accent2" w:themeShade="7F"/>
    </w:rPr>
  </w:style>
  <w:style w:type="character" w:styleId="IntenseReference">
    <w:name w:val="Intense Reference"/>
    <w:uiPriority w:val="32"/>
    <w:qFormat/>
    <w:rsid w:val="00A14AD8"/>
    <w:rPr>
      <w:rFonts w:asciiTheme="minorHAnsi" w:eastAsiaTheme="minorEastAsia" w:hAnsiTheme="minorHAnsi" w:cstheme="minorBidi"/>
      <w:b/>
      <w:bCs/>
      <w:i/>
      <w:iCs/>
      <w:color w:val="1C3B6F" w:themeColor="accent2" w:themeShade="7F"/>
    </w:rPr>
  </w:style>
  <w:style w:type="character" w:styleId="BookTitle">
    <w:name w:val="Book Title"/>
    <w:uiPriority w:val="33"/>
    <w:qFormat/>
    <w:rsid w:val="00A14AD8"/>
    <w:rPr>
      <w:caps/>
      <w:color w:val="1C3B6F" w:themeColor="accent2" w:themeShade="7F"/>
      <w:spacing w:val="5"/>
      <w:u w:color="1C3B6F" w:themeColor="accent2" w:themeShade="7F"/>
    </w:rPr>
  </w:style>
  <w:style w:type="paragraph" w:styleId="TOCHeading">
    <w:name w:val="TOC Heading"/>
    <w:basedOn w:val="Heading1"/>
    <w:next w:val="Normal"/>
    <w:uiPriority w:val="39"/>
    <w:unhideWhenUsed/>
    <w:qFormat/>
    <w:rsid w:val="00A14AD8"/>
    <w:pPr>
      <w:outlineLvl w:val="9"/>
    </w:pPr>
  </w:style>
  <w:style w:type="paragraph" w:styleId="TOC1">
    <w:name w:val="toc 1"/>
    <w:basedOn w:val="Normal"/>
    <w:next w:val="Normal"/>
    <w:autoRedefine/>
    <w:uiPriority w:val="39"/>
    <w:unhideWhenUsed/>
    <w:rsid w:val="00A14AD8"/>
    <w:pPr>
      <w:spacing w:before="120" w:after="0"/>
    </w:pPr>
    <w:rPr>
      <w:rFonts w:asciiTheme="minorHAnsi" w:hAnsiTheme="minorHAnsi" w:cstheme="minorHAnsi"/>
      <w:b/>
      <w:bCs/>
      <w:i/>
      <w:iCs/>
      <w:sz w:val="24"/>
      <w:szCs w:val="24"/>
    </w:rPr>
  </w:style>
  <w:style w:type="paragraph" w:styleId="TOC2">
    <w:name w:val="toc 2"/>
    <w:basedOn w:val="Normal"/>
    <w:next w:val="Normal"/>
    <w:autoRedefine/>
    <w:uiPriority w:val="39"/>
    <w:unhideWhenUsed/>
    <w:rsid w:val="00A14AD8"/>
    <w:pPr>
      <w:spacing w:before="120" w:after="0"/>
      <w:ind w:left="220"/>
    </w:pPr>
    <w:rPr>
      <w:rFonts w:asciiTheme="minorHAnsi" w:hAnsiTheme="minorHAnsi" w:cstheme="minorHAnsi"/>
      <w:b/>
      <w:bCs/>
    </w:rPr>
  </w:style>
  <w:style w:type="paragraph" w:styleId="TOC3">
    <w:name w:val="toc 3"/>
    <w:basedOn w:val="Normal"/>
    <w:next w:val="Normal"/>
    <w:autoRedefine/>
    <w:uiPriority w:val="39"/>
    <w:semiHidden/>
    <w:unhideWhenUsed/>
    <w:rsid w:val="00A14AD8"/>
    <w:pPr>
      <w:spacing w:after="0"/>
      <w:ind w:left="44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A14AD8"/>
    <w:pPr>
      <w:spacing w:after="0"/>
      <w:ind w:left="66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A14AD8"/>
    <w:pPr>
      <w:spacing w:after="0"/>
      <w:ind w:left="88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A14AD8"/>
    <w:pPr>
      <w:spacing w:after="0"/>
      <w:ind w:left="11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A14AD8"/>
    <w:pPr>
      <w:spacing w:after="0"/>
      <w:ind w:left="132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A14AD8"/>
    <w:pPr>
      <w:spacing w:after="0"/>
      <w:ind w:left="154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A14AD8"/>
    <w:pPr>
      <w:spacing w:after="0"/>
      <w:ind w:left="176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754514">
      <w:bodyDiv w:val="1"/>
      <w:marLeft w:val="0"/>
      <w:marRight w:val="0"/>
      <w:marTop w:val="0"/>
      <w:marBottom w:val="0"/>
      <w:divBdr>
        <w:top w:val="none" w:sz="0" w:space="0" w:color="auto"/>
        <w:left w:val="none" w:sz="0" w:space="0" w:color="auto"/>
        <w:bottom w:val="none" w:sz="0" w:space="0" w:color="auto"/>
        <w:right w:val="none" w:sz="0" w:space="0" w:color="auto"/>
      </w:divBdr>
    </w:div>
    <w:div w:id="150485414">
      <w:bodyDiv w:val="1"/>
      <w:marLeft w:val="0"/>
      <w:marRight w:val="0"/>
      <w:marTop w:val="0"/>
      <w:marBottom w:val="0"/>
      <w:divBdr>
        <w:top w:val="none" w:sz="0" w:space="0" w:color="auto"/>
        <w:left w:val="none" w:sz="0" w:space="0" w:color="auto"/>
        <w:bottom w:val="none" w:sz="0" w:space="0" w:color="auto"/>
        <w:right w:val="none" w:sz="0" w:space="0" w:color="auto"/>
      </w:divBdr>
    </w:div>
    <w:div w:id="410471679">
      <w:bodyDiv w:val="1"/>
      <w:marLeft w:val="0"/>
      <w:marRight w:val="0"/>
      <w:marTop w:val="0"/>
      <w:marBottom w:val="0"/>
      <w:divBdr>
        <w:top w:val="none" w:sz="0" w:space="0" w:color="auto"/>
        <w:left w:val="none" w:sz="0" w:space="0" w:color="auto"/>
        <w:bottom w:val="none" w:sz="0" w:space="0" w:color="auto"/>
        <w:right w:val="none" w:sz="0" w:space="0" w:color="auto"/>
      </w:divBdr>
    </w:div>
    <w:div w:id="469054803">
      <w:bodyDiv w:val="1"/>
      <w:marLeft w:val="0"/>
      <w:marRight w:val="0"/>
      <w:marTop w:val="0"/>
      <w:marBottom w:val="0"/>
      <w:divBdr>
        <w:top w:val="none" w:sz="0" w:space="0" w:color="auto"/>
        <w:left w:val="none" w:sz="0" w:space="0" w:color="auto"/>
        <w:bottom w:val="none" w:sz="0" w:space="0" w:color="auto"/>
        <w:right w:val="none" w:sz="0" w:space="0" w:color="auto"/>
      </w:divBdr>
    </w:div>
    <w:div w:id="592318236">
      <w:bodyDiv w:val="1"/>
      <w:marLeft w:val="0"/>
      <w:marRight w:val="0"/>
      <w:marTop w:val="0"/>
      <w:marBottom w:val="0"/>
      <w:divBdr>
        <w:top w:val="none" w:sz="0" w:space="0" w:color="auto"/>
        <w:left w:val="none" w:sz="0" w:space="0" w:color="auto"/>
        <w:bottom w:val="none" w:sz="0" w:space="0" w:color="auto"/>
        <w:right w:val="none" w:sz="0" w:space="0" w:color="auto"/>
      </w:divBdr>
    </w:div>
    <w:div w:id="647369645">
      <w:bodyDiv w:val="1"/>
      <w:marLeft w:val="0"/>
      <w:marRight w:val="0"/>
      <w:marTop w:val="0"/>
      <w:marBottom w:val="0"/>
      <w:divBdr>
        <w:top w:val="none" w:sz="0" w:space="0" w:color="auto"/>
        <w:left w:val="none" w:sz="0" w:space="0" w:color="auto"/>
        <w:bottom w:val="none" w:sz="0" w:space="0" w:color="auto"/>
        <w:right w:val="none" w:sz="0" w:space="0" w:color="auto"/>
      </w:divBdr>
    </w:div>
    <w:div w:id="656155444">
      <w:bodyDiv w:val="1"/>
      <w:marLeft w:val="0"/>
      <w:marRight w:val="0"/>
      <w:marTop w:val="0"/>
      <w:marBottom w:val="0"/>
      <w:divBdr>
        <w:top w:val="none" w:sz="0" w:space="0" w:color="auto"/>
        <w:left w:val="none" w:sz="0" w:space="0" w:color="auto"/>
        <w:bottom w:val="none" w:sz="0" w:space="0" w:color="auto"/>
        <w:right w:val="none" w:sz="0" w:space="0" w:color="auto"/>
      </w:divBdr>
    </w:div>
    <w:div w:id="663319526">
      <w:bodyDiv w:val="1"/>
      <w:marLeft w:val="0"/>
      <w:marRight w:val="0"/>
      <w:marTop w:val="0"/>
      <w:marBottom w:val="0"/>
      <w:divBdr>
        <w:top w:val="none" w:sz="0" w:space="0" w:color="auto"/>
        <w:left w:val="none" w:sz="0" w:space="0" w:color="auto"/>
        <w:bottom w:val="none" w:sz="0" w:space="0" w:color="auto"/>
        <w:right w:val="none" w:sz="0" w:space="0" w:color="auto"/>
      </w:divBdr>
    </w:div>
    <w:div w:id="725029090">
      <w:bodyDiv w:val="1"/>
      <w:marLeft w:val="0"/>
      <w:marRight w:val="0"/>
      <w:marTop w:val="0"/>
      <w:marBottom w:val="0"/>
      <w:divBdr>
        <w:top w:val="none" w:sz="0" w:space="0" w:color="auto"/>
        <w:left w:val="none" w:sz="0" w:space="0" w:color="auto"/>
        <w:bottom w:val="none" w:sz="0" w:space="0" w:color="auto"/>
        <w:right w:val="none" w:sz="0" w:space="0" w:color="auto"/>
      </w:divBdr>
    </w:div>
    <w:div w:id="778136369">
      <w:bodyDiv w:val="1"/>
      <w:marLeft w:val="0"/>
      <w:marRight w:val="0"/>
      <w:marTop w:val="0"/>
      <w:marBottom w:val="0"/>
      <w:divBdr>
        <w:top w:val="none" w:sz="0" w:space="0" w:color="auto"/>
        <w:left w:val="none" w:sz="0" w:space="0" w:color="auto"/>
        <w:bottom w:val="none" w:sz="0" w:space="0" w:color="auto"/>
        <w:right w:val="none" w:sz="0" w:space="0" w:color="auto"/>
      </w:divBdr>
    </w:div>
    <w:div w:id="797988142">
      <w:bodyDiv w:val="1"/>
      <w:marLeft w:val="0"/>
      <w:marRight w:val="0"/>
      <w:marTop w:val="0"/>
      <w:marBottom w:val="0"/>
      <w:divBdr>
        <w:top w:val="none" w:sz="0" w:space="0" w:color="auto"/>
        <w:left w:val="none" w:sz="0" w:space="0" w:color="auto"/>
        <w:bottom w:val="none" w:sz="0" w:space="0" w:color="auto"/>
        <w:right w:val="none" w:sz="0" w:space="0" w:color="auto"/>
      </w:divBdr>
    </w:div>
    <w:div w:id="940450177">
      <w:bodyDiv w:val="1"/>
      <w:marLeft w:val="0"/>
      <w:marRight w:val="0"/>
      <w:marTop w:val="0"/>
      <w:marBottom w:val="0"/>
      <w:divBdr>
        <w:top w:val="none" w:sz="0" w:space="0" w:color="auto"/>
        <w:left w:val="none" w:sz="0" w:space="0" w:color="auto"/>
        <w:bottom w:val="none" w:sz="0" w:space="0" w:color="auto"/>
        <w:right w:val="none" w:sz="0" w:space="0" w:color="auto"/>
      </w:divBdr>
    </w:div>
    <w:div w:id="1028873904">
      <w:bodyDiv w:val="1"/>
      <w:marLeft w:val="0"/>
      <w:marRight w:val="0"/>
      <w:marTop w:val="0"/>
      <w:marBottom w:val="0"/>
      <w:divBdr>
        <w:top w:val="none" w:sz="0" w:space="0" w:color="auto"/>
        <w:left w:val="none" w:sz="0" w:space="0" w:color="auto"/>
        <w:bottom w:val="none" w:sz="0" w:space="0" w:color="auto"/>
        <w:right w:val="none" w:sz="0" w:space="0" w:color="auto"/>
      </w:divBdr>
    </w:div>
    <w:div w:id="1298757120">
      <w:bodyDiv w:val="1"/>
      <w:marLeft w:val="0"/>
      <w:marRight w:val="0"/>
      <w:marTop w:val="0"/>
      <w:marBottom w:val="0"/>
      <w:divBdr>
        <w:top w:val="none" w:sz="0" w:space="0" w:color="auto"/>
        <w:left w:val="none" w:sz="0" w:space="0" w:color="auto"/>
        <w:bottom w:val="none" w:sz="0" w:space="0" w:color="auto"/>
        <w:right w:val="none" w:sz="0" w:space="0" w:color="auto"/>
      </w:divBdr>
    </w:div>
    <w:div w:id="1496217435">
      <w:bodyDiv w:val="1"/>
      <w:marLeft w:val="0"/>
      <w:marRight w:val="0"/>
      <w:marTop w:val="0"/>
      <w:marBottom w:val="0"/>
      <w:divBdr>
        <w:top w:val="none" w:sz="0" w:space="0" w:color="auto"/>
        <w:left w:val="none" w:sz="0" w:space="0" w:color="auto"/>
        <w:bottom w:val="none" w:sz="0" w:space="0" w:color="auto"/>
        <w:right w:val="none" w:sz="0" w:space="0" w:color="auto"/>
      </w:divBdr>
    </w:div>
    <w:div w:id="1612544734">
      <w:bodyDiv w:val="1"/>
      <w:marLeft w:val="0"/>
      <w:marRight w:val="0"/>
      <w:marTop w:val="0"/>
      <w:marBottom w:val="0"/>
      <w:divBdr>
        <w:top w:val="none" w:sz="0" w:space="0" w:color="auto"/>
        <w:left w:val="none" w:sz="0" w:space="0" w:color="auto"/>
        <w:bottom w:val="none" w:sz="0" w:space="0" w:color="auto"/>
        <w:right w:val="none" w:sz="0" w:space="0" w:color="auto"/>
      </w:divBdr>
    </w:div>
    <w:div w:id="1844389401">
      <w:bodyDiv w:val="1"/>
      <w:marLeft w:val="0"/>
      <w:marRight w:val="0"/>
      <w:marTop w:val="0"/>
      <w:marBottom w:val="0"/>
      <w:divBdr>
        <w:top w:val="none" w:sz="0" w:space="0" w:color="auto"/>
        <w:left w:val="none" w:sz="0" w:space="0" w:color="auto"/>
        <w:bottom w:val="none" w:sz="0" w:space="0" w:color="auto"/>
        <w:right w:val="none" w:sz="0" w:space="0" w:color="auto"/>
      </w:divBdr>
    </w:div>
    <w:div w:id="1886867686">
      <w:bodyDiv w:val="1"/>
      <w:marLeft w:val="0"/>
      <w:marRight w:val="0"/>
      <w:marTop w:val="0"/>
      <w:marBottom w:val="0"/>
      <w:divBdr>
        <w:top w:val="none" w:sz="0" w:space="0" w:color="auto"/>
        <w:left w:val="none" w:sz="0" w:space="0" w:color="auto"/>
        <w:bottom w:val="none" w:sz="0" w:space="0" w:color="auto"/>
        <w:right w:val="none" w:sz="0" w:space="0" w:color="auto"/>
      </w:divBdr>
    </w:div>
    <w:div w:id="1962150956">
      <w:bodyDiv w:val="1"/>
      <w:marLeft w:val="0"/>
      <w:marRight w:val="0"/>
      <w:marTop w:val="0"/>
      <w:marBottom w:val="0"/>
      <w:divBdr>
        <w:top w:val="none" w:sz="0" w:space="0" w:color="auto"/>
        <w:left w:val="none" w:sz="0" w:space="0" w:color="auto"/>
        <w:bottom w:val="none" w:sz="0" w:space="0" w:color="auto"/>
        <w:right w:val="none" w:sz="0" w:space="0" w:color="auto"/>
      </w:divBdr>
    </w:div>
    <w:div w:id="2104521878">
      <w:bodyDiv w:val="1"/>
      <w:marLeft w:val="0"/>
      <w:marRight w:val="0"/>
      <w:marTop w:val="0"/>
      <w:marBottom w:val="0"/>
      <w:divBdr>
        <w:top w:val="none" w:sz="0" w:space="0" w:color="auto"/>
        <w:left w:val="none" w:sz="0" w:space="0" w:color="auto"/>
        <w:bottom w:val="none" w:sz="0" w:space="0" w:color="auto"/>
        <w:right w:val="none" w:sz="0" w:space="0" w:color="auto"/>
      </w:divBdr>
    </w:div>
    <w:div w:id="2118409108">
      <w:bodyDiv w:val="1"/>
      <w:marLeft w:val="0"/>
      <w:marRight w:val="0"/>
      <w:marTop w:val="0"/>
      <w:marBottom w:val="0"/>
      <w:divBdr>
        <w:top w:val="none" w:sz="0" w:space="0" w:color="auto"/>
        <w:left w:val="none" w:sz="0" w:space="0" w:color="auto"/>
        <w:bottom w:val="none" w:sz="0" w:space="0" w:color="auto"/>
        <w:right w:val="none" w:sz="0" w:space="0" w:color="auto"/>
      </w:divBdr>
    </w:div>
    <w:div w:id="2130660277">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about:blank" TargetMode="External"/><Relationship Id="rId18" Type="http://schemas.openxmlformats.org/officeDocument/2006/relationships/hyperlink" Target="about:blank" TargetMode="External"/><Relationship Id="rId26" Type="http://schemas.openxmlformats.org/officeDocument/2006/relationships/hyperlink" Target="about:blank" TargetMode="External"/><Relationship Id="rId3" Type="http://schemas.openxmlformats.org/officeDocument/2006/relationships/numbering" Target="numbering.xml"/><Relationship Id="rId21" Type="http://schemas.openxmlformats.org/officeDocument/2006/relationships/hyperlink" Target="about:blank" TargetMode="External"/><Relationship Id="rId7" Type="http://schemas.openxmlformats.org/officeDocument/2006/relationships/footnotes" Target="footnotes.xml"/><Relationship Id="rId12" Type="http://schemas.openxmlformats.org/officeDocument/2006/relationships/hyperlink" Target="about:blank" TargetMode="External"/><Relationship Id="rId17" Type="http://schemas.openxmlformats.org/officeDocument/2006/relationships/hyperlink" Target="about:blank" TargetMode="External"/><Relationship Id="rId25" Type="http://schemas.openxmlformats.org/officeDocument/2006/relationships/hyperlink" Target="about:blank" TargetMode="External"/><Relationship Id="rId2" Type="http://schemas.openxmlformats.org/officeDocument/2006/relationships/customXml" Target="../customXml/item2.xml"/><Relationship Id="rId16" Type="http://schemas.openxmlformats.org/officeDocument/2006/relationships/hyperlink" Target="about:blank" TargetMode="External"/><Relationship Id="rId20" Type="http://schemas.openxmlformats.org/officeDocument/2006/relationships/hyperlink" Target="about:blank" TargetMode="External"/><Relationship Id="rId29" Type="http://schemas.openxmlformats.org/officeDocument/2006/relationships/hyperlink" Target="about:blank"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about:blank" TargetMode="External"/><Relationship Id="rId24" Type="http://schemas.openxmlformats.org/officeDocument/2006/relationships/hyperlink" Target="about:blank" TargetMode="External"/><Relationship Id="rId5" Type="http://schemas.openxmlformats.org/officeDocument/2006/relationships/settings" Target="settings.xml"/><Relationship Id="rId15" Type="http://schemas.openxmlformats.org/officeDocument/2006/relationships/hyperlink" Target="about:blank" TargetMode="External"/><Relationship Id="rId23" Type="http://schemas.openxmlformats.org/officeDocument/2006/relationships/hyperlink" Target="about:blank" TargetMode="External"/><Relationship Id="rId28" Type="http://schemas.openxmlformats.org/officeDocument/2006/relationships/hyperlink" Target="about:blank" TargetMode="External"/><Relationship Id="rId10" Type="http://schemas.openxmlformats.org/officeDocument/2006/relationships/hyperlink" Target="about:blank" TargetMode="External"/><Relationship Id="rId19" Type="http://schemas.openxmlformats.org/officeDocument/2006/relationships/hyperlink" Target="about:blank" TargetMode="External"/><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about:blank" TargetMode="External"/><Relationship Id="rId22" Type="http://schemas.openxmlformats.org/officeDocument/2006/relationships/hyperlink" Target="about:blank" TargetMode="External"/><Relationship Id="rId27" Type="http://schemas.openxmlformats.org/officeDocument/2006/relationships/hyperlink" Target="about:blank" TargetMode="External"/><Relationship Id="rId30" Type="http://schemas.openxmlformats.org/officeDocument/2006/relationships/fontTable" Target="fontTable.xml"/></Relationships>

</file>

<file path=word/theme/_rels/theme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Celestial">
  <a:themeElements>
    <a:clrScheme name="Celestial">
      <a:dk1>
        <a:sysClr val="windowText" lastClr="000000"/>
      </a:dk1>
      <a:lt1>
        <a:sysClr val="window" lastClr="FFFFFF"/>
      </a:lt1>
      <a:dk2>
        <a:srgbClr val="18276C"/>
      </a:dk2>
      <a:lt2>
        <a:srgbClr val="EBEBEB"/>
      </a:lt2>
      <a:accent1>
        <a:srgbClr val="AC3EC1"/>
      </a:accent1>
      <a:accent2>
        <a:srgbClr val="477BD1"/>
      </a:accent2>
      <a:accent3>
        <a:srgbClr val="46B298"/>
      </a:accent3>
      <a:accent4>
        <a:srgbClr val="90BA4C"/>
      </a:accent4>
      <a:accent5>
        <a:srgbClr val="DD9D31"/>
      </a:accent5>
      <a:accent6>
        <a:srgbClr val="E25247"/>
      </a:accent6>
      <a:hlink>
        <a:srgbClr val="C573D2"/>
      </a:hlink>
      <a:folHlink>
        <a:srgbClr val="CCAEE8"/>
      </a:folHlink>
    </a:clrScheme>
    <a:fontScheme name="Celestial">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Celestial">
      <a:fillStyleLst>
        <a:solidFill>
          <a:schemeClr val="phClr"/>
        </a:solidFill>
        <a:gradFill rotWithShape="1">
          <a:gsLst>
            <a:gs pos="0">
              <a:schemeClr val="phClr">
                <a:tint val="70000"/>
                <a:lumMod val="110000"/>
              </a:schemeClr>
            </a:gs>
            <a:gs pos="100000">
              <a:schemeClr val="phClr">
                <a:tint val="82000"/>
                <a:alpha val="74000"/>
              </a:schemeClr>
            </a:gs>
          </a:gsLst>
          <a:lin ang="5400000" scaled="0"/>
        </a:gradFill>
        <a:gradFill rotWithShape="1">
          <a:gsLst>
            <a:gs pos="0">
              <a:schemeClr val="phClr">
                <a:tint val="98000"/>
                <a:lumMod val="100000"/>
              </a:schemeClr>
            </a:gs>
            <a:gs pos="100000">
              <a:schemeClr val="phClr">
                <a:shade val="88000"/>
                <a:lumMod val="88000"/>
              </a:schemeClr>
            </a:gs>
          </a:gsLst>
          <a:lin ang="5400000" scaled="1"/>
        </a:gradFill>
      </a:fillStyleLst>
      <a:lnStyleLst>
        <a:ln w="9525"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50800" dist="38100" dir="5400000" rotWithShape="0">
              <a:srgbClr val="000000">
                <a:alpha val="35000"/>
              </a:srgbClr>
            </a:outerShdw>
          </a:effectLst>
        </a:effectStyle>
        <a:effectStyle>
          <a:effectLst>
            <a:outerShdw blurRad="63500" dist="38100" dir="5400000" rotWithShape="0">
              <a:srgbClr val="000000">
                <a:alpha val="65000"/>
              </a:srgbClr>
            </a:outerShdw>
          </a:effectLst>
          <a:scene3d>
            <a:camera prst="orthographicFront">
              <a:rot lat="0" lon="0" rev="0"/>
            </a:camera>
            <a:lightRig rig="threePt" dir="tl">
              <a:rot lat="0" lon="0" rev="1200000"/>
            </a:lightRig>
          </a:scene3d>
          <a:sp3d>
            <a:bevelT w="38100" h="12700"/>
          </a:sp3d>
        </a:effectStyle>
      </a:effectStyleLst>
      <a:bgFillStyleLst>
        <a:solidFill>
          <a:schemeClr val="phClr"/>
        </a:solidFill>
        <a:gradFill rotWithShape="1">
          <a:gsLst>
            <a:gs pos="0">
              <a:schemeClr val="phClr">
                <a:tint val="90000"/>
                <a:shade val="96000"/>
                <a:hueMod val="100000"/>
                <a:satMod val="180000"/>
                <a:lumMod val="110000"/>
              </a:schemeClr>
            </a:gs>
            <a:gs pos="100000">
              <a:schemeClr val="phClr">
                <a:shade val="96000"/>
                <a:satMod val="160000"/>
                <a:lumMod val="100000"/>
              </a:schemeClr>
            </a:gs>
          </a:gsLst>
          <a:lin ang="4740000" scaled="1"/>
        </a:gradFill>
        <a:blipFill>
          <a:blip xmlns:r="http://schemas.openxmlformats.org/officeDocument/2006/relationships" r:embed="rId1"/>
          <a:stretch/>
        </a:blipFill>
      </a:bgFillStyleLst>
    </a:fmtScheme>
  </a:themeElements>
  <a:objectDefaults/>
  <a:extraClrSchemeLst/>
  <a:extLst>
    <a:ext uri="{05A4C25C-085E-4340-85A3-A5531E510DB2}">
      <thm15:themeFamily xmlns:thm15="http://schemas.microsoft.com/office/thememl/2012/main" name="Celestial" id="{C4BB2A3D-0E93-4C5F-B0D2-9D3FCE089CC5}" vid="{42E5908D-19A2-46FD-89FA-638B126129EF}"/>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1E9905B-77F4-3A45-AB21-FB608D4F24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3297</Words>
  <Characters>18799</Characters>
  <Application>Microsoft Office Word</Application>
  <DocSecurity>0</DocSecurity>
  <Lines>156</Lines>
  <Paragraphs>44</Paragraphs>
  <ScaleCrop>false</ScaleCrop>
  <Company/>
  <LinksUpToDate>false</LinksUpToDate>
  <CharactersWithSpaces>22052</CharactersWithSpaces>
  <SharedDoc>false</SharedDoc>
  <HLinks>
    <vt:vector size="228" baseType="variant">
      <vt:variant>
        <vt:i4>6684709</vt:i4>
      </vt:variant>
      <vt:variant>
        <vt:i4>168</vt:i4>
      </vt:variant>
      <vt:variant>
        <vt:i4>0</vt:i4>
      </vt:variant>
      <vt:variant>
        <vt:i4>5</vt:i4>
      </vt:variant>
      <vt:variant>
        <vt:lpwstr>https://www.getwebee.com/en/resources/latest-news-from-webee-and-hotel-industry/using-technology-to-gain-a-competitive-advantage-in-the-hotel-industry</vt:lpwstr>
      </vt:variant>
      <vt:variant>
        <vt:lpwstr/>
      </vt:variant>
      <vt:variant>
        <vt:i4>5636128</vt:i4>
      </vt:variant>
      <vt:variant>
        <vt:i4>165</vt:i4>
      </vt:variant>
      <vt:variant>
        <vt:i4>0</vt:i4>
      </vt:variant>
      <vt:variant>
        <vt:i4>5</vt:i4>
      </vt:variant>
      <vt:variant>
        <vt:lpwstr>https://www.themayfairtownhouse.com/?gclid=Cj0KCQiAsoycBhC6ARIsAPPbeLvdDcdtuVXjsHH2oOnMm9qGaRbX5UP2nCfqezjqvGqkFJxn7G1472EaApfzEALw_wcB</vt:lpwstr>
      </vt:variant>
      <vt:variant>
        <vt:lpwstr/>
      </vt:variant>
      <vt:variant>
        <vt:i4>3539049</vt:i4>
      </vt:variant>
      <vt:variant>
        <vt:i4>162</vt:i4>
      </vt:variant>
      <vt:variant>
        <vt:i4>0</vt:i4>
      </vt:variant>
      <vt:variant>
        <vt:i4>5</vt:i4>
      </vt:variant>
      <vt:variant>
        <vt:lpwstr>https://www.themayfairhotel.co.uk/</vt:lpwstr>
      </vt:variant>
      <vt:variant>
        <vt:lpwstr/>
      </vt:variant>
      <vt:variant>
        <vt:i4>4259934</vt:i4>
      </vt:variant>
      <vt:variant>
        <vt:i4>159</vt:i4>
      </vt:variant>
      <vt:variant>
        <vt:i4>0</vt:i4>
      </vt:variant>
      <vt:variant>
        <vt:i4>5</vt:i4>
      </vt:variant>
      <vt:variant>
        <vt:lpwstr>https://factorialhr.com/blog/employee-life-cycle/</vt:lpwstr>
      </vt:variant>
      <vt:variant>
        <vt:lpwstr/>
      </vt:variant>
      <vt:variant>
        <vt:i4>1310736</vt:i4>
      </vt:variant>
      <vt:variant>
        <vt:i4>156</vt:i4>
      </vt:variant>
      <vt:variant>
        <vt:i4>0</vt:i4>
      </vt:variant>
      <vt:variant>
        <vt:i4>5</vt:i4>
      </vt:variant>
      <vt:variant>
        <vt:lpwstr>https://www.beekeeper.io/how-to-retain-employees-in-the-hospitality-industry-without-breaking-the-bank-bk</vt:lpwstr>
      </vt:variant>
      <vt:variant>
        <vt:lpwstr/>
      </vt:variant>
      <vt:variant>
        <vt:i4>7077944</vt:i4>
      </vt:variant>
      <vt:variant>
        <vt:i4>153</vt:i4>
      </vt:variant>
      <vt:variant>
        <vt:i4>0</vt:i4>
      </vt:variant>
      <vt:variant>
        <vt:i4>5</vt:i4>
      </vt:variant>
      <vt:variant>
        <vt:lpwstr>https://www.richardweechambers.com/introduction-to-tourism-hospitality/</vt:lpwstr>
      </vt:variant>
      <vt:variant>
        <vt:lpwstr/>
      </vt:variant>
      <vt:variant>
        <vt:i4>7208998</vt:i4>
      </vt:variant>
      <vt:variant>
        <vt:i4>150</vt:i4>
      </vt:variant>
      <vt:variant>
        <vt:i4>0</vt:i4>
      </vt:variant>
      <vt:variant>
        <vt:i4>5</vt:i4>
      </vt:variant>
      <vt:variant>
        <vt:lpwstr>https://oaky.com/en/blog/sustainability-in-the-hospitality-industry</vt:lpwstr>
      </vt:variant>
      <vt:variant>
        <vt:lpwstr/>
      </vt:variant>
      <vt:variant>
        <vt:i4>8192108</vt:i4>
      </vt:variant>
      <vt:variant>
        <vt:i4>147</vt:i4>
      </vt:variant>
      <vt:variant>
        <vt:i4>0</vt:i4>
      </vt:variant>
      <vt:variant>
        <vt:i4>5</vt:i4>
      </vt:variant>
      <vt:variant>
        <vt:lpwstr>https://www.ezeeabsolute.com/blog/hotel-swot-analysis/</vt:lpwstr>
      </vt:variant>
      <vt:variant>
        <vt:lpwstr/>
      </vt:variant>
      <vt:variant>
        <vt:i4>5505092</vt:i4>
      </vt:variant>
      <vt:variant>
        <vt:i4>144</vt:i4>
      </vt:variant>
      <vt:variant>
        <vt:i4>0</vt:i4>
      </vt:variant>
      <vt:variant>
        <vt:i4>5</vt:i4>
      </vt:variant>
      <vt:variant>
        <vt:lpwstr>https://hoteltechreport.com/news/swot-analysis-example-small-business</vt:lpwstr>
      </vt:variant>
      <vt:variant>
        <vt:lpwstr/>
      </vt:variant>
      <vt:variant>
        <vt:i4>6946878</vt:i4>
      </vt:variant>
      <vt:variant>
        <vt:i4>141</vt:i4>
      </vt:variant>
      <vt:variant>
        <vt:i4>0</vt:i4>
      </vt:variant>
      <vt:variant>
        <vt:i4>5</vt:i4>
      </vt:variant>
      <vt:variant>
        <vt:lpwstr>https://smallbusiness.chron.com/economic-trends-hospitality-75175.html</vt:lpwstr>
      </vt:variant>
      <vt:variant>
        <vt:lpwstr/>
      </vt:variant>
      <vt:variant>
        <vt:i4>2752632</vt:i4>
      </vt:variant>
      <vt:variant>
        <vt:i4>138</vt:i4>
      </vt:variant>
      <vt:variant>
        <vt:i4>0</vt:i4>
      </vt:variant>
      <vt:variant>
        <vt:i4>5</vt:i4>
      </vt:variant>
      <vt:variant>
        <vt:lpwstr>https://harver.com/blog/causes-of-employee-turnover-in-hospitality/</vt:lpwstr>
      </vt:variant>
      <vt:variant>
        <vt:lpwstr/>
      </vt:variant>
      <vt:variant>
        <vt:i4>6291501</vt:i4>
      </vt:variant>
      <vt:variant>
        <vt:i4>135</vt:i4>
      </vt:variant>
      <vt:variant>
        <vt:i4>0</vt:i4>
      </vt:variant>
      <vt:variant>
        <vt:i4>5</vt:i4>
      </vt:variant>
      <vt:variant>
        <vt:lpwstr>https://sevenrooms.com/en/blog/how-to-attract-and-retain-hospitality-staff/</vt:lpwstr>
      </vt:variant>
      <vt:variant>
        <vt:lpwstr/>
      </vt:variant>
      <vt:variant>
        <vt:i4>5963786</vt:i4>
      </vt:variant>
      <vt:variant>
        <vt:i4>132</vt:i4>
      </vt:variant>
      <vt:variant>
        <vt:i4>0</vt:i4>
      </vt:variant>
      <vt:variant>
        <vt:i4>5</vt:i4>
      </vt:variant>
      <vt:variant>
        <vt:lpwstr>https://www.go2hr.ca/retention-engagement/employee-retention-techniques-for-the-hospitality-industry</vt:lpwstr>
      </vt:variant>
      <vt:variant>
        <vt:lpwstr/>
      </vt:variant>
      <vt:variant>
        <vt:i4>2031693</vt:i4>
      </vt:variant>
      <vt:variant>
        <vt:i4>129</vt:i4>
      </vt:variant>
      <vt:variant>
        <vt:i4>0</vt:i4>
      </vt:variant>
      <vt:variant>
        <vt:i4>5</vt:i4>
      </vt:variant>
      <vt:variant>
        <vt:lpwstr>https://www.globalization-partners.com/blog/international-employee-retention-strategies/?utm_source=Adwords&amp;utm_medium=cpc&amp;utm_campaign=Search_%7C_EMEA_Countries_-_Dynamic_%5ben%5d&amp;utm_term=&amp;gclid=Cj0KCQiAsoycBhC6ARIsAPPbeLt0_KenjApkQ0ld9ya200HR_KspIlYhXfZRNiwTCg87RN9ZnsqG4GsaAlUuEALw_wcB</vt:lpwstr>
      </vt:variant>
      <vt:variant>
        <vt:lpwstr/>
      </vt:variant>
      <vt:variant>
        <vt:i4>3407975</vt:i4>
      </vt:variant>
      <vt:variant>
        <vt:i4>126</vt:i4>
      </vt:variant>
      <vt:variant>
        <vt:i4>0</vt:i4>
      </vt:variant>
      <vt:variant>
        <vt:i4>5</vt:i4>
      </vt:variant>
      <vt:variant>
        <vt:lpwstr>https://www.amadeus-hospitality.com/insight/the-benefits-of-conducting-a-swot-analysis-for-your-independent-hotel/</vt:lpwstr>
      </vt:variant>
      <vt:variant>
        <vt:lpwstr/>
      </vt:variant>
      <vt:variant>
        <vt:i4>6226013</vt:i4>
      </vt:variant>
      <vt:variant>
        <vt:i4>123</vt:i4>
      </vt:variant>
      <vt:variant>
        <vt:i4>0</vt:i4>
      </vt:variant>
      <vt:variant>
        <vt:i4>5</vt:i4>
      </vt:variant>
      <vt:variant>
        <vt:lpwstr>https://www.business-to-you.com/scanning-the-environment-pestel-analysis/</vt:lpwstr>
      </vt:variant>
      <vt:variant>
        <vt:lpwstr/>
      </vt:variant>
      <vt:variant>
        <vt:i4>5898306</vt:i4>
      </vt:variant>
      <vt:variant>
        <vt:i4>120</vt:i4>
      </vt:variant>
      <vt:variant>
        <vt:i4>0</vt:i4>
      </vt:variant>
      <vt:variant>
        <vt:i4>5</vt:i4>
      </vt:variant>
      <vt:variant>
        <vt:lpwstr>https://www.cipd.co.uk/knowledge/strategy/resourcing/turnover-retention-factsheet</vt:lpwstr>
      </vt:variant>
      <vt:variant>
        <vt:lpwstr>gref</vt:lpwstr>
      </vt:variant>
      <vt:variant>
        <vt:i4>1179664</vt:i4>
      </vt:variant>
      <vt:variant>
        <vt:i4>117</vt:i4>
      </vt:variant>
      <vt:variant>
        <vt:i4>0</vt:i4>
      </vt:variant>
      <vt:variant>
        <vt:i4>5</vt:i4>
      </vt:variant>
      <vt:variant>
        <vt:lpwstr>https://www.cihms.com/en/social-networks-trends-impact-the-hospitality-industry/</vt:lpwstr>
      </vt:variant>
      <vt:variant>
        <vt:lpwstr/>
      </vt:variant>
      <vt:variant>
        <vt:i4>3342385</vt:i4>
      </vt:variant>
      <vt:variant>
        <vt:i4>114</vt:i4>
      </vt:variant>
      <vt:variant>
        <vt:i4>0</vt:i4>
      </vt:variant>
      <vt:variant>
        <vt:i4>5</vt:i4>
      </vt:variant>
      <vt:variant>
        <vt:lpwstr>https://www.bls.gov/news.release/pdf/jolts.pdf</vt:lpwstr>
      </vt:variant>
      <vt:variant>
        <vt:lpwstr/>
      </vt:variant>
      <vt:variant>
        <vt:i4>2359358</vt:i4>
      </vt:variant>
      <vt:variant>
        <vt:i4>111</vt:i4>
      </vt:variant>
      <vt:variant>
        <vt:i4>0</vt:i4>
      </vt:variant>
      <vt:variant>
        <vt:i4>5</vt:i4>
      </vt:variant>
      <vt:variant>
        <vt:lpwstr>https://www.understandingsociety.ac.uk/blog/2022/05/04/more-uk-employees-are-leaving-their-jobs-than-ever-before-how-businesses-can-respond</vt:lpwstr>
      </vt:variant>
      <vt:variant>
        <vt:lpwstr/>
      </vt:variant>
      <vt:variant>
        <vt:i4>1441841</vt:i4>
      </vt:variant>
      <vt:variant>
        <vt:i4>104</vt:i4>
      </vt:variant>
      <vt:variant>
        <vt:i4>0</vt:i4>
      </vt:variant>
      <vt:variant>
        <vt:i4>5</vt:i4>
      </vt:variant>
      <vt:variant>
        <vt:lpwstr/>
      </vt:variant>
      <vt:variant>
        <vt:lpwstr>_Toc120500065</vt:lpwstr>
      </vt:variant>
      <vt:variant>
        <vt:i4>1441841</vt:i4>
      </vt:variant>
      <vt:variant>
        <vt:i4>98</vt:i4>
      </vt:variant>
      <vt:variant>
        <vt:i4>0</vt:i4>
      </vt:variant>
      <vt:variant>
        <vt:i4>5</vt:i4>
      </vt:variant>
      <vt:variant>
        <vt:lpwstr/>
      </vt:variant>
      <vt:variant>
        <vt:lpwstr>_Toc120500064</vt:lpwstr>
      </vt:variant>
      <vt:variant>
        <vt:i4>1441841</vt:i4>
      </vt:variant>
      <vt:variant>
        <vt:i4>92</vt:i4>
      </vt:variant>
      <vt:variant>
        <vt:i4>0</vt:i4>
      </vt:variant>
      <vt:variant>
        <vt:i4>5</vt:i4>
      </vt:variant>
      <vt:variant>
        <vt:lpwstr/>
      </vt:variant>
      <vt:variant>
        <vt:lpwstr>_Toc120500063</vt:lpwstr>
      </vt:variant>
      <vt:variant>
        <vt:i4>1441841</vt:i4>
      </vt:variant>
      <vt:variant>
        <vt:i4>86</vt:i4>
      </vt:variant>
      <vt:variant>
        <vt:i4>0</vt:i4>
      </vt:variant>
      <vt:variant>
        <vt:i4>5</vt:i4>
      </vt:variant>
      <vt:variant>
        <vt:lpwstr/>
      </vt:variant>
      <vt:variant>
        <vt:lpwstr>_Toc120500062</vt:lpwstr>
      </vt:variant>
      <vt:variant>
        <vt:i4>1441841</vt:i4>
      </vt:variant>
      <vt:variant>
        <vt:i4>80</vt:i4>
      </vt:variant>
      <vt:variant>
        <vt:i4>0</vt:i4>
      </vt:variant>
      <vt:variant>
        <vt:i4>5</vt:i4>
      </vt:variant>
      <vt:variant>
        <vt:lpwstr/>
      </vt:variant>
      <vt:variant>
        <vt:lpwstr>_Toc120500061</vt:lpwstr>
      </vt:variant>
      <vt:variant>
        <vt:i4>1441841</vt:i4>
      </vt:variant>
      <vt:variant>
        <vt:i4>74</vt:i4>
      </vt:variant>
      <vt:variant>
        <vt:i4>0</vt:i4>
      </vt:variant>
      <vt:variant>
        <vt:i4>5</vt:i4>
      </vt:variant>
      <vt:variant>
        <vt:lpwstr/>
      </vt:variant>
      <vt:variant>
        <vt:lpwstr>_Toc120500060</vt:lpwstr>
      </vt:variant>
      <vt:variant>
        <vt:i4>1376305</vt:i4>
      </vt:variant>
      <vt:variant>
        <vt:i4>68</vt:i4>
      </vt:variant>
      <vt:variant>
        <vt:i4>0</vt:i4>
      </vt:variant>
      <vt:variant>
        <vt:i4>5</vt:i4>
      </vt:variant>
      <vt:variant>
        <vt:lpwstr/>
      </vt:variant>
      <vt:variant>
        <vt:lpwstr>_Toc120500059</vt:lpwstr>
      </vt:variant>
      <vt:variant>
        <vt:i4>1376305</vt:i4>
      </vt:variant>
      <vt:variant>
        <vt:i4>62</vt:i4>
      </vt:variant>
      <vt:variant>
        <vt:i4>0</vt:i4>
      </vt:variant>
      <vt:variant>
        <vt:i4>5</vt:i4>
      </vt:variant>
      <vt:variant>
        <vt:lpwstr/>
      </vt:variant>
      <vt:variant>
        <vt:lpwstr>_Toc120500058</vt:lpwstr>
      </vt:variant>
      <vt:variant>
        <vt:i4>1376305</vt:i4>
      </vt:variant>
      <vt:variant>
        <vt:i4>56</vt:i4>
      </vt:variant>
      <vt:variant>
        <vt:i4>0</vt:i4>
      </vt:variant>
      <vt:variant>
        <vt:i4>5</vt:i4>
      </vt:variant>
      <vt:variant>
        <vt:lpwstr/>
      </vt:variant>
      <vt:variant>
        <vt:lpwstr>_Toc120500057</vt:lpwstr>
      </vt:variant>
      <vt:variant>
        <vt:i4>1376305</vt:i4>
      </vt:variant>
      <vt:variant>
        <vt:i4>50</vt:i4>
      </vt:variant>
      <vt:variant>
        <vt:i4>0</vt:i4>
      </vt:variant>
      <vt:variant>
        <vt:i4>5</vt:i4>
      </vt:variant>
      <vt:variant>
        <vt:lpwstr/>
      </vt:variant>
      <vt:variant>
        <vt:lpwstr>_Toc120500056</vt:lpwstr>
      </vt:variant>
      <vt:variant>
        <vt:i4>1376305</vt:i4>
      </vt:variant>
      <vt:variant>
        <vt:i4>44</vt:i4>
      </vt:variant>
      <vt:variant>
        <vt:i4>0</vt:i4>
      </vt:variant>
      <vt:variant>
        <vt:i4>5</vt:i4>
      </vt:variant>
      <vt:variant>
        <vt:lpwstr/>
      </vt:variant>
      <vt:variant>
        <vt:lpwstr>_Toc120500055</vt:lpwstr>
      </vt:variant>
      <vt:variant>
        <vt:i4>1376305</vt:i4>
      </vt:variant>
      <vt:variant>
        <vt:i4>38</vt:i4>
      </vt:variant>
      <vt:variant>
        <vt:i4>0</vt:i4>
      </vt:variant>
      <vt:variant>
        <vt:i4>5</vt:i4>
      </vt:variant>
      <vt:variant>
        <vt:lpwstr/>
      </vt:variant>
      <vt:variant>
        <vt:lpwstr>_Toc120500054</vt:lpwstr>
      </vt:variant>
      <vt:variant>
        <vt:i4>1376305</vt:i4>
      </vt:variant>
      <vt:variant>
        <vt:i4>32</vt:i4>
      </vt:variant>
      <vt:variant>
        <vt:i4>0</vt:i4>
      </vt:variant>
      <vt:variant>
        <vt:i4>5</vt:i4>
      </vt:variant>
      <vt:variant>
        <vt:lpwstr/>
      </vt:variant>
      <vt:variant>
        <vt:lpwstr>_Toc120500053</vt:lpwstr>
      </vt:variant>
      <vt:variant>
        <vt:i4>1376305</vt:i4>
      </vt:variant>
      <vt:variant>
        <vt:i4>26</vt:i4>
      </vt:variant>
      <vt:variant>
        <vt:i4>0</vt:i4>
      </vt:variant>
      <vt:variant>
        <vt:i4>5</vt:i4>
      </vt:variant>
      <vt:variant>
        <vt:lpwstr/>
      </vt:variant>
      <vt:variant>
        <vt:lpwstr>_Toc120500052</vt:lpwstr>
      </vt:variant>
      <vt:variant>
        <vt:i4>1376305</vt:i4>
      </vt:variant>
      <vt:variant>
        <vt:i4>20</vt:i4>
      </vt:variant>
      <vt:variant>
        <vt:i4>0</vt:i4>
      </vt:variant>
      <vt:variant>
        <vt:i4>5</vt:i4>
      </vt:variant>
      <vt:variant>
        <vt:lpwstr/>
      </vt:variant>
      <vt:variant>
        <vt:lpwstr>_Toc120500051</vt:lpwstr>
      </vt:variant>
      <vt:variant>
        <vt:i4>1376305</vt:i4>
      </vt:variant>
      <vt:variant>
        <vt:i4>14</vt:i4>
      </vt:variant>
      <vt:variant>
        <vt:i4>0</vt:i4>
      </vt:variant>
      <vt:variant>
        <vt:i4>5</vt:i4>
      </vt:variant>
      <vt:variant>
        <vt:lpwstr/>
      </vt:variant>
      <vt:variant>
        <vt:lpwstr>_Toc120500050</vt:lpwstr>
      </vt:variant>
      <vt:variant>
        <vt:i4>1310769</vt:i4>
      </vt:variant>
      <vt:variant>
        <vt:i4>8</vt:i4>
      </vt:variant>
      <vt:variant>
        <vt:i4>0</vt:i4>
      </vt:variant>
      <vt:variant>
        <vt:i4>5</vt:i4>
      </vt:variant>
      <vt:variant>
        <vt:lpwstr/>
      </vt:variant>
      <vt:variant>
        <vt:lpwstr>_Toc120500049</vt:lpwstr>
      </vt:variant>
      <vt:variant>
        <vt:i4>1310769</vt:i4>
      </vt:variant>
      <vt:variant>
        <vt:i4>2</vt:i4>
      </vt:variant>
      <vt:variant>
        <vt:i4>0</vt:i4>
      </vt:variant>
      <vt:variant>
        <vt:i4>5</vt:i4>
      </vt:variant>
      <vt:variant>
        <vt:lpwstr/>
      </vt:variant>
      <vt:variant>
        <vt:lpwstr>_Toc120500048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Andrea Betina Rideg</cp:lastModifiedBy>
  <cp:revision>2</cp:revision>
  <dcterms:created xsi:type="dcterms:W3CDTF">2022-11-28T01:54:00Z</dcterms:created>
  <dcterms:modified xsi:type="dcterms:W3CDTF">2022-11-28T01:54:00Z</dcterms:modified>
</cp:coreProperties>
</file>