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1B3F1" w14:textId="5A90C64B" w:rsidR="00E524DC" w:rsidRDefault="008007EB"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noProof/>
          <w:color w:val="A5A5A5" w:themeColor="accent3"/>
        </w:rPr>
        <mc:AlternateContent>
          <mc:Choice Requires="wps">
            <w:drawing>
              <wp:anchor distT="0" distB="0" distL="114300" distR="114300" simplePos="0" relativeHeight="251658252" behindDoc="1" locked="0" layoutInCell="1" allowOverlap="1" wp14:anchorId="1C4ECD2D" wp14:editId="3D5261D7">
                <wp:simplePos x="0" y="0"/>
                <wp:positionH relativeFrom="column">
                  <wp:posOffset>-914400</wp:posOffset>
                </wp:positionH>
                <wp:positionV relativeFrom="paragraph">
                  <wp:posOffset>-914400</wp:posOffset>
                </wp:positionV>
                <wp:extent cx="7560310" cy="10692130"/>
                <wp:effectExtent l="0" t="0" r="8890" b="13970"/>
                <wp:wrapNone/>
                <wp:docPr id="1839037216" name="Rectangle 1839037216"/>
                <wp:cNvGraphicFramePr/>
                <a:graphic xmlns:a="http://schemas.openxmlformats.org/drawingml/2006/main">
                  <a:graphicData uri="http://schemas.microsoft.com/office/word/2010/wordprocessingShape">
                    <wps:wsp>
                      <wps:cNvSpPr/>
                      <wps:spPr>
                        <a:xfrm>
                          <a:off x="0" y="0"/>
                          <a:ext cx="7560310"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w16du="http://schemas.microsoft.com/office/word/2023/wordml/word16du">
            <w:pict>
              <v:rect w14:anchorId="4FDBE2A1" id="Rectangle 38" o:spid="_x0000_s1026" style="position:absolute;margin-left:-1in;margin-top:-1in;width:595.3pt;height:841.9pt;z-index:-25164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XdbcwIAAEgFAAAOAAAAZHJzL2Uyb0RvYy54bWysVEtv2zAMvg/YfxB0X22nrzWoUwQtOgwo&#10;2mDt0LMiS7EBWdQoJU7260fJjpN1xQ7DLjJpkh8f+qjrm21r2Eahb8CWvDjJOVNWQtXYVcm/v9x/&#10;+syZD8JWwoBVJd8pz29mHz9cd26qJlCDqRQyArF+2rmS1yG4aZZ5WatW+BNwypJRA7YikIqrrELR&#10;EXprskmeX2QdYOUQpPKe/t71Rj5L+ForGZ609iowU3KqLaQT07mMZza7FtMVClc3cihD/EMVrWgs&#10;JR2h7kQQbI3NH1BtIxE86HAioc1A60aq1AN1U+RvunmuhVOpFxqOd+OY/P+DlY+bZ7dAGkPn/NST&#10;GLvYamzjl+pj2zSs3TgstQ1M0s/L84v8tKCZSrIV+cXVpDhN88wO8Q59+KKgZVEoOdJ1pCmJzYMP&#10;lJNc9y4xnQfTVPeNMUmJFFC3BtlG0OUtV0W8LIo48soORScp7IyKscZ+U5o1FZU5SQkTnw5gQkpl&#10;Q9GbalGpPkdxnuf7FsaIlDMBRmRN1Y3YA8Dvhe6x+2IH/xiqEh3H4PxvhfXBY0TKDDaMwW1jAd8D&#10;MNTVkLn3p/KPRhPFJVS7BTKEfhm8k/cNXc+D8GEhkNhPd0obHZ7o0Aa6ksMgcVYD/nzvf/QnUpKV&#10;s462qeT+x1qg4sx8tUTXq+LsLK5fUs7OLyek4LFleWyx6/YW6M4LejucTGL0D2YvaoT2lRZ/HrOS&#10;SVhJuUsuA+6V29BvOT0dUs3nyY1WzonwYJ+djOBxqpF+L9tXgW7gaCB+P8J+88T0DVV73xhpYb4O&#10;oJvE48Nch3nTuibiDE9LfA+O9eR1eABnvwAAAP//AwBQSwMEFAAGAAgAAAAhAKd6TjblAAAAFAEA&#10;AA8AAABkcnMvZG93bnJldi54bWxMj09vwjAMxe+T9h0iT9oNUraugtIUTaD9OVWCsQO3NPHaak1S&#10;JQG6bz9zYbtYz7L9/H7FajQ9O6EPnbMCZtMEGFrldGcbAfuPl8kcWIjSatk7iwJ+MMCqvL0pZK7d&#10;2W7xtIsNIxMbcimgjXHIOQ+qRSPD1A1oafblvJGRWt9w7eWZzE3PH5Ik40Z2lj60csB1i+p7dzQC&#10;tvvKqEP9Wb2uUVXj5i11tX8X4v5u3CypPC+BRRzj3wVcGCg/lBSsdkerA+sFTGZpSkTxqi47SZpl&#10;wGpST4+LOfCy4P9hyl8AAAD//wMAUEsBAi0AFAAGAAgAAAAhALaDOJL+AAAA4QEAABMAAAAAAAAA&#10;AAAAAAAAAAAAAFtDb250ZW50X1R5cGVzXS54bWxQSwECLQAUAAYACAAAACEAOP0h/9YAAACUAQAA&#10;CwAAAAAAAAAAAAAAAAAvAQAAX3JlbHMvLnJlbHNQSwECLQAUAAYACAAAACEA1Sl3W3MCAABIBQAA&#10;DgAAAAAAAAAAAAAAAAAuAgAAZHJzL2Uyb0RvYy54bWxQSwECLQAUAAYACAAAACEAp3pONuUAAAAU&#10;AQAADwAAAAAAAAAAAAAAAADNBAAAZHJzL2Rvd25yZXYueG1sUEsFBgAAAAAEAAQA8wAAAN8FAAAA&#10;AA==&#10;" fillcolor="white [3212]" strokecolor="#09101d [484]" strokeweight="1pt"/>
            </w:pict>
          </mc:Fallback>
        </mc:AlternateContent>
      </w:r>
    </w:p>
    <w:p w14:paraId="3F671F67" w14:textId="77777777"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E601724" w14:textId="77777777"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3AC2085" w14:textId="77777777"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4DBCCF8" w14:textId="77777777"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1EEB1A7" w14:textId="4C759EF9" w:rsidR="00031AF9" w:rsidRDefault="008C2B53"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C2B53">
        <w:rPr>
          <w:noProof/>
          <w:lang w:bidi="en-GB"/>
        </w:rPr>
        <w:drawing>
          <wp:inline distT="0" distB="0" distL="0" distR="0" wp14:anchorId="432C3C45" wp14:editId="63CC43AC">
            <wp:extent cx="5731510" cy="2303145"/>
            <wp:effectExtent l="12700" t="12700" r="8890" b="8255"/>
            <wp:docPr id="120226396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63964" name="Picture 1" descr="A close-up of a sign&#10;&#10;Description automatically generated"/>
                    <pic:cNvPicPr/>
                  </pic:nvPicPr>
                  <pic:blipFill>
                    <a:blip r:embed="rId8"/>
                    <a:stretch>
                      <a:fillRect/>
                    </a:stretch>
                  </pic:blipFill>
                  <pic:spPr>
                    <a:xfrm>
                      <a:off x="0" y="0"/>
                      <a:ext cx="5731510" cy="2303145"/>
                    </a:xfrm>
                    <a:prstGeom prst="rect">
                      <a:avLst/>
                    </a:prstGeom>
                    <a:ln>
                      <a:solidFill>
                        <a:schemeClr val="tx1"/>
                      </a:solidFill>
                    </a:ln>
                  </pic:spPr>
                </pic:pic>
              </a:graphicData>
            </a:graphic>
          </wp:inline>
        </w:drawing>
      </w:r>
    </w:p>
    <w:p w14:paraId="0C775AED" w14:textId="77777777" w:rsidR="00031AF9" w:rsidRDefault="00031AF9" w:rsidP="00031AF9">
      <w:pPr>
        <w:rPr>
          <w:rFonts w:ascii="Arial" w:hAnsi="Arial" w:cs="Arial"/>
        </w:rPr>
      </w:pPr>
    </w:p>
    <w:p w14:paraId="345F76E4" w14:textId="77777777" w:rsidR="00031AF9" w:rsidRDefault="00031AF9" w:rsidP="00CB4237">
      <w:pPr>
        <w:jc w:val="center"/>
        <w:rPr>
          <w:rFonts w:ascii="Arial" w:hAnsi="Arial" w:cs="Arial"/>
        </w:rPr>
      </w:pPr>
    </w:p>
    <w:p w14:paraId="15AB90EA" w14:textId="77777777" w:rsidR="00031AF9" w:rsidRPr="0036782F" w:rsidRDefault="00031AF9" w:rsidP="00CB4237">
      <w:pPr>
        <w:jc w:val="center"/>
        <w:rPr>
          <w:rFonts w:ascii="Arial" w:hAnsi="Arial" w:cs="Arial"/>
        </w:rPr>
      </w:pPr>
    </w:p>
    <w:p w14:paraId="2186B131" w14:textId="77777777" w:rsidR="00F1109E" w:rsidRPr="00F1109E" w:rsidRDefault="00F1109E" w:rsidP="00F1109E">
      <w:pPr>
        <w:spacing w:line="360" w:lineRule="auto"/>
        <w:jc w:val="center"/>
        <w:rPr>
          <w:rFonts w:ascii="Arial" w:hAnsi="Arial" w:cs="Arial"/>
          <w:sz w:val="28"/>
          <w:szCs w:val="28"/>
          <w:lang w:bidi="en-GB"/>
        </w:rPr>
      </w:pPr>
    </w:p>
    <w:p w14:paraId="6D0A21C8" w14:textId="576D91FE" w:rsidR="00CB4237" w:rsidRPr="00F1109E" w:rsidRDefault="00CB4237" w:rsidP="00031AF9">
      <w:pPr>
        <w:spacing w:line="480" w:lineRule="auto"/>
        <w:jc w:val="center"/>
        <w:rPr>
          <w:rFonts w:ascii="Arial" w:hAnsi="Arial" w:cs="Arial"/>
          <w:sz w:val="28"/>
          <w:szCs w:val="28"/>
          <w:lang w:bidi="en-GB"/>
        </w:rPr>
      </w:pPr>
      <w:r w:rsidRPr="00F1109E">
        <w:rPr>
          <w:rFonts w:ascii="Arial" w:hAnsi="Arial" w:cs="Arial"/>
          <w:sz w:val="28"/>
          <w:szCs w:val="28"/>
          <w:lang w:bidi="en-GB"/>
        </w:rPr>
        <w:t xml:space="preserve">Department of MSc Public Health &amp; Social care in practice </w:t>
      </w:r>
    </w:p>
    <w:p w14:paraId="369769FF" w14:textId="6FA51E11" w:rsidR="00F1109E" w:rsidRPr="00F1109E" w:rsidRDefault="00F1109E" w:rsidP="006E458B">
      <w:pPr>
        <w:spacing w:line="480" w:lineRule="auto"/>
        <w:jc w:val="center"/>
        <w:rPr>
          <w:rFonts w:ascii="Arial" w:hAnsi="Arial" w:cs="Arial"/>
          <w:sz w:val="28"/>
          <w:szCs w:val="28"/>
          <w:lang w:bidi="en-GB"/>
        </w:rPr>
      </w:pPr>
      <w:r w:rsidRPr="00F1109E">
        <w:rPr>
          <w:rFonts w:ascii="Arial" w:hAnsi="Arial" w:cs="Arial"/>
          <w:sz w:val="28"/>
          <w:szCs w:val="28"/>
          <w:lang w:bidi="en-GB"/>
        </w:rPr>
        <w:t>Module -</w:t>
      </w:r>
      <w:r w:rsidR="006E458B">
        <w:rPr>
          <w:rFonts w:ascii="Arial" w:hAnsi="Arial" w:cs="Arial"/>
          <w:sz w:val="28"/>
          <w:szCs w:val="28"/>
          <w:lang w:bidi="en-GB"/>
        </w:rPr>
        <w:t xml:space="preserve"> </w:t>
      </w:r>
      <w:r w:rsidR="006E458B" w:rsidRPr="006E458B">
        <w:rPr>
          <w:rFonts w:ascii="Arial" w:hAnsi="Arial" w:cs="Arial"/>
          <w:sz w:val="28"/>
          <w:szCs w:val="28"/>
          <w:lang w:bidi="en-GB"/>
        </w:rPr>
        <w:t>Population Health and Digital Health Promotion</w:t>
      </w:r>
      <w:r w:rsidR="006E458B">
        <w:rPr>
          <w:rFonts w:ascii="Arial" w:hAnsi="Arial" w:cs="Arial"/>
          <w:sz w:val="28"/>
          <w:szCs w:val="28"/>
          <w:lang w:bidi="en-GB"/>
        </w:rPr>
        <w:t xml:space="preserve"> </w:t>
      </w:r>
      <w:r w:rsidRPr="00F1109E">
        <w:rPr>
          <w:rFonts w:ascii="Arial" w:hAnsi="Arial" w:cs="Arial"/>
          <w:sz w:val="28"/>
          <w:szCs w:val="28"/>
        </w:rPr>
        <w:t>(</w:t>
      </w:r>
      <w:r w:rsidR="006E458B" w:rsidRPr="006E458B">
        <w:rPr>
          <w:rFonts w:ascii="Arial" w:hAnsi="Arial" w:cs="Arial"/>
          <w:sz w:val="28"/>
          <w:szCs w:val="28"/>
        </w:rPr>
        <w:t>LCHS7007</w:t>
      </w:r>
      <w:r w:rsidRPr="00F1109E">
        <w:rPr>
          <w:rFonts w:ascii="Arial" w:hAnsi="Arial" w:cs="Arial"/>
          <w:sz w:val="28"/>
          <w:szCs w:val="28"/>
        </w:rPr>
        <w:t>)</w:t>
      </w:r>
    </w:p>
    <w:p w14:paraId="69CA34CD" w14:textId="5E4298F6" w:rsidR="00F1109E" w:rsidRPr="00F1109E" w:rsidRDefault="001C636A" w:rsidP="00031AF9">
      <w:pPr>
        <w:spacing w:line="480" w:lineRule="auto"/>
        <w:jc w:val="center"/>
        <w:rPr>
          <w:rFonts w:ascii="Arial" w:hAnsi="Arial" w:cs="Arial"/>
          <w:sz w:val="28"/>
          <w:szCs w:val="28"/>
        </w:rPr>
      </w:pPr>
      <w:r w:rsidRPr="001C636A">
        <w:rPr>
          <w:rFonts w:ascii="Arial" w:hAnsi="Arial" w:cs="Arial"/>
          <w:sz w:val="28"/>
          <w:szCs w:val="28"/>
        </w:rPr>
        <w:t>Module Lead</w:t>
      </w:r>
      <w:r w:rsidR="00F1109E" w:rsidRPr="00F1109E">
        <w:rPr>
          <w:rFonts w:ascii="Arial" w:hAnsi="Arial" w:cs="Arial"/>
          <w:sz w:val="28"/>
          <w:szCs w:val="28"/>
        </w:rPr>
        <w:t xml:space="preserve">: </w:t>
      </w:r>
      <w:r w:rsidR="00876C88">
        <w:rPr>
          <w:rFonts w:ascii="Arial" w:hAnsi="Arial" w:cs="Arial"/>
          <w:sz w:val="28"/>
          <w:szCs w:val="28"/>
        </w:rPr>
        <w:t xml:space="preserve">Dr. Diola Bijlhout </w:t>
      </w:r>
    </w:p>
    <w:p w14:paraId="01161DE1" w14:textId="6330D9FE" w:rsidR="003B5833" w:rsidRPr="003B5833" w:rsidRDefault="00F1109E" w:rsidP="003B5833">
      <w:pPr>
        <w:spacing w:line="480" w:lineRule="auto"/>
        <w:jc w:val="center"/>
        <w:rPr>
          <w:rFonts w:ascii="Arial" w:hAnsi="Arial" w:cs="Arial"/>
          <w:sz w:val="28"/>
          <w:szCs w:val="28"/>
          <w:lang w:bidi="en-GB"/>
        </w:rPr>
      </w:pPr>
      <w:r w:rsidRPr="00F1109E">
        <w:rPr>
          <w:rFonts w:ascii="Arial" w:hAnsi="Arial" w:cs="Arial"/>
          <w:sz w:val="28"/>
          <w:szCs w:val="28"/>
          <w:lang w:bidi="en-GB"/>
        </w:rPr>
        <w:t xml:space="preserve">Assessment </w:t>
      </w:r>
      <w:r w:rsidR="003B5833" w:rsidRPr="003B5833">
        <w:rPr>
          <w:rFonts w:ascii="Arial" w:hAnsi="Arial" w:cs="Arial"/>
          <w:sz w:val="28"/>
          <w:szCs w:val="28"/>
          <w:lang w:bidi="en-GB"/>
        </w:rPr>
        <w:t>Component 1</w:t>
      </w:r>
    </w:p>
    <w:p w14:paraId="4884E707" w14:textId="77777777" w:rsidR="003B5833" w:rsidRPr="003B5833" w:rsidRDefault="003B5833" w:rsidP="003B5833">
      <w:pPr>
        <w:spacing w:line="480" w:lineRule="auto"/>
        <w:jc w:val="center"/>
        <w:rPr>
          <w:rFonts w:ascii="Arial" w:hAnsi="Arial" w:cs="Arial"/>
          <w:sz w:val="28"/>
          <w:szCs w:val="28"/>
          <w:lang w:bidi="en-GB"/>
        </w:rPr>
      </w:pPr>
      <w:r w:rsidRPr="003B5833">
        <w:rPr>
          <w:rFonts w:ascii="Arial" w:hAnsi="Arial" w:cs="Arial"/>
          <w:sz w:val="28"/>
          <w:szCs w:val="28"/>
          <w:lang w:bidi="en-GB"/>
        </w:rPr>
        <w:t>Part A- Blog</w:t>
      </w:r>
    </w:p>
    <w:p w14:paraId="0D587C29" w14:textId="2D9FCA6B" w:rsidR="00F1109E" w:rsidRPr="00F1109E" w:rsidRDefault="003B5833" w:rsidP="003B5833">
      <w:pPr>
        <w:spacing w:line="480" w:lineRule="auto"/>
        <w:jc w:val="center"/>
        <w:rPr>
          <w:rFonts w:ascii="Arial" w:hAnsi="Arial" w:cs="Arial"/>
          <w:sz w:val="28"/>
          <w:szCs w:val="28"/>
        </w:rPr>
      </w:pPr>
      <w:r w:rsidRPr="003B5833">
        <w:rPr>
          <w:rFonts w:ascii="Arial" w:hAnsi="Arial" w:cs="Arial"/>
          <w:sz w:val="28"/>
          <w:szCs w:val="28"/>
          <w:lang w:bidi="en-GB"/>
        </w:rPr>
        <w:t>Part B- Poster design</w:t>
      </w:r>
    </w:p>
    <w:p w14:paraId="169FE2A6" w14:textId="77777777" w:rsidR="00F1109E" w:rsidRPr="00F1109E" w:rsidRDefault="00F1109E" w:rsidP="00031AF9">
      <w:pPr>
        <w:spacing w:line="480" w:lineRule="auto"/>
        <w:jc w:val="center"/>
        <w:rPr>
          <w:rFonts w:ascii="Arial" w:hAnsi="Arial" w:cs="Arial"/>
          <w:sz w:val="28"/>
          <w:szCs w:val="28"/>
          <w:lang w:bidi="en-GB"/>
        </w:rPr>
      </w:pPr>
      <w:r w:rsidRPr="00F1109E">
        <w:rPr>
          <w:rFonts w:ascii="Arial" w:hAnsi="Arial" w:cs="Arial"/>
          <w:sz w:val="28"/>
          <w:szCs w:val="28"/>
          <w:lang w:bidi="en-GB"/>
        </w:rPr>
        <w:t>Student: Gnana Sphurthi Kari</w:t>
      </w:r>
    </w:p>
    <w:p w14:paraId="0EC6C529" w14:textId="77777777" w:rsidR="00F1109E" w:rsidRPr="00F1109E" w:rsidRDefault="00F1109E" w:rsidP="00031AF9">
      <w:pPr>
        <w:spacing w:line="480" w:lineRule="auto"/>
        <w:jc w:val="center"/>
        <w:rPr>
          <w:rFonts w:ascii="Arial" w:hAnsi="Arial" w:cs="Arial"/>
          <w:sz w:val="28"/>
          <w:szCs w:val="28"/>
          <w:lang w:bidi="en-GB"/>
        </w:rPr>
      </w:pPr>
      <w:r w:rsidRPr="00F1109E">
        <w:rPr>
          <w:rFonts w:ascii="Arial" w:hAnsi="Arial" w:cs="Arial"/>
          <w:sz w:val="28"/>
          <w:szCs w:val="28"/>
          <w:lang w:bidi="en-GB"/>
        </w:rPr>
        <w:t>Student ID: 2229907</w:t>
      </w:r>
    </w:p>
    <w:p w14:paraId="2CEEF81F" w14:textId="4790D7E0" w:rsidR="008007EB" w:rsidRDefault="008007EB"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br w:type="page"/>
      </w:r>
    </w:p>
    <w:sdt>
      <w:sdtPr>
        <w:rPr>
          <w:rFonts w:asciiTheme="minorHAnsi" w:eastAsiaTheme="minorHAnsi" w:hAnsiTheme="minorHAnsi" w:cstheme="minorBidi"/>
          <w:b w:val="0"/>
          <w:bCs w:val="0"/>
          <w:color w:val="auto"/>
          <w:kern w:val="2"/>
          <w:sz w:val="24"/>
          <w:szCs w:val="24"/>
          <w:lang w:val="en-GB"/>
          <w14:ligatures w14:val="standardContextual"/>
        </w:rPr>
        <w:id w:val="1040089292"/>
        <w:docPartObj>
          <w:docPartGallery w:val="Table of Contents"/>
          <w:docPartUnique/>
        </w:docPartObj>
      </w:sdtPr>
      <w:sdtEndPr>
        <w:rPr>
          <w:noProof/>
        </w:rPr>
      </w:sdtEndPr>
      <w:sdtContent>
        <w:p w14:paraId="66924D4E" w14:textId="2672D918" w:rsidR="00193879" w:rsidRDefault="00193879">
          <w:pPr>
            <w:pStyle w:val="TOCHeading"/>
          </w:pPr>
          <w:r>
            <w:t>Table of Contents</w:t>
          </w:r>
        </w:p>
        <w:p w14:paraId="603953F9" w14:textId="6D66C458" w:rsidR="00D142B6" w:rsidRDefault="0019387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1687114" w:history="1">
            <w:r w:rsidR="00D142B6" w:rsidRPr="003748A9">
              <w:rPr>
                <w:rStyle w:val="Hyperlink"/>
                <w:noProof/>
              </w:rPr>
              <w:t>Blog 1</w:t>
            </w:r>
            <w:r w:rsidR="00D142B6">
              <w:rPr>
                <w:noProof/>
                <w:webHidden/>
              </w:rPr>
              <w:tab/>
            </w:r>
            <w:r w:rsidR="00D142B6">
              <w:rPr>
                <w:noProof/>
                <w:webHidden/>
              </w:rPr>
              <w:fldChar w:fldCharType="begin"/>
            </w:r>
            <w:r w:rsidR="00D142B6">
              <w:rPr>
                <w:noProof/>
                <w:webHidden/>
              </w:rPr>
              <w:instrText xml:space="preserve"> PAGEREF _Toc141687114 \h </w:instrText>
            </w:r>
            <w:r w:rsidR="00D142B6">
              <w:rPr>
                <w:noProof/>
                <w:webHidden/>
              </w:rPr>
            </w:r>
            <w:r w:rsidR="00D142B6">
              <w:rPr>
                <w:noProof/>
                <w:webHidden/>
              </w:rPr>
              <w:fldChar w:fldCharType="separate"/>
            </w:r>
            <w:r w:rsidR="00D142B6">
              <w:rPr>
                <w:noProof/>
                <w:webHidden/>
              </w:rPr>
              <w:t>3</w:t>
            </w:r>
            <w:r w:rsidR="00D142B6">
              <w:rPr>
                <w:noProof/>
                <w:webHidden/>
              </w:rPr>
              <w:fldChar w:fldCharType="end"/>
            </w:r>
          </w:hyperlink>
        </w:p>
        <w:p w14:paraId="12575FAF" w14:textId="1EB78609" w:rsidR="00D142B6" w:rsidRDefault="00D142B6">
          <w:pPr>
            <w:pStyle w:val="TOC1"/>
            <w:tabs>
              <w:tab w:val="right" w:leader="dot" w:pos="9016"/>
            </w:tabs>
            <w:rPr>
              <w:rFonts w:eastAsiaTheme="minorEastAsia" w:cstheme="minorBidi"/>
              <w:b w:val="0"/>
              <w:bCs w:val="0"/>
              <w:i w:val="0"/>
              <w:iCs w:val="0"/>
              <w:noProof/>
              <w:lang w:eastAsia="en-GB"/>
            </w:rPr>
          </w:pPr>
          <w:hyperlink w:anchor="_Toc141687115" w:history="1">
            <w:r w:rsidRPr="003748A9">
              <w:rPr>
                <w:rStyle w:val="Hyperlink"/>
                <w:noProof/>
              </w:rPr>
              <w:t>Blog 2</w:t>
            </w:r>
            <w:r>
              <w:rPr>
                <w:noProof/>
                <w:webHidden/>
              </w:rPr>
              <w:tab/>
            </w:r>
            <w:r>
              <w:rPr>
                <w:noProof/>
                <w:webHidden/>
              </w:rPr>
              <w:fldChar w:fldCharType="begin"/>
            </w:r>
            <w:r>
              <w:rPr>
                <w:noProof/>
                <w:webHidden/>
              </w:rPr>
              <w:instrText xml:space="preserve"> PAGEREF _Toc141687115 \h </w:instrText>
            </w:r>
            <w:r>
              <w:rPr>
                <w:noProof/>
                <w:webHidden/>
              </w:rPr>
            </w:r>
            <w:r>
              <w:rPr>
                <w:noProof/>
                <w:webHidden/>
              </w:rPr>
              <w:fldChar w:fldCharType="separate"/>
            </w:r>
            <w:r>
              <w:rPr>
                <w:noProof/>
                <w:webHidden/>
              </w:rPr>
              <w:t>7</w:t>
            </w:r>
            <w:r>
              <w:rPr>
                <w:noProof/>
                <w:webHidden/>
              </w:rPr>
              <w:fldChar w:fldCharType="end"/>
            </w:r>
          </w:hyperlink>
        </w:p>
        <w:p w14:paraId="3CFE8973" w14:textId="4FB67C92" w:rsidR="00D142B6" w:rsidRDefault="00D142B6">
          <w:pPr>
            <w:pStyle w:val="TOC1"/>
            <w:tabs>
              <w:tab w:val="right" w:leader="dot" w:pos="9016"/>
            </w:tabs>
            <w:rPr>
              <w:rFonts w:eastAsiaTheme="minorEastAsia" w:cstheme="minorBidi"/>
              <w:b w:val="0"/>
              <w:bCs w:val="0"/>
              <w:i w:val="0"/>
              <w:iCs w:val="0"/>
              <w:noProof/>
              <w:lang w:eastAsia="en-GB"/>
            </w:rPr>
          </w:pPr>
          <w:hyperlink w:anchor="_Toc141687116" w:history="1">
            <w:r w:rsidRPr="003748A9">
              <w:rPr>
                <w:rStyle w:val="Hyperlink"/>
                <w:noProof/>
              </w:rPr>
              <w:t>Poster</w:t>
            </w:r>
            <w:r>
              <w:rPr>
                <w:noProof/>
                <w:webHidden/>
              </w:rPr>
              <w:tab/>
            </w:r>
            <w:r>
              <w:rPr>
                <w:noProof/>
                <w:webHidden/>
              </w:rPr>
              <w:fldChar w:fldCharType="begin"/>
            </w:r>
            <w:r>
              <w:rPr>
                <w:noProof/>
                <w:webHidden/>
              </w:rPr>
              <w:instrText xml:space="preserve"> PAGEREF _Toc141687116 \h </w:instrText>
            </w:r>
            <w:r>
              <w:rPr>
                <w:noProof/>
                <w:webHidden/>
              </w:rPr>
            </w:r>
            <w:r>
              <w:rPr>
                <w:noProof/>
                <w:webHidden/>
              </w:rPr>
              <w:fldChar w:fldCharType="separate"/>
            </w:r>
            <w:r>
              <w:rPr>
                <w:noProof/>
                <w:webHidden/>
              </w:rPr>
              <w:t>11</w:t>
            </w:r>
            <w:r>
              <w:rPr>
                <w:noProof/>
                <w:webHidden/>
              </w:rPr>
              <w:fldChar w:fldCharType="end"/>
            </w:r>
          </w:hyperlink>
        </w:p>
        <w:p w14:paraId="0BEBE88E" w14:textId="1FD0C93A" w:rsidR="00D142B6" w:rsidRDefault="00D142B6">
          <w:pPr>
            <w:pStyle w:val="TOC1"/>
            <w:tabs>
              <w:tab w:val="right" w:leader="dot" w:pos="9016"/>
            </w:tabs>
            <w:rPr>
              <w:rFonts w:eastAsiaTheme="minorEastAsia" w:cstheme="minorBidi"/>
              <w:b w:val="0"/>
              <w:bCs w:val="0"/>
              <w:i w:val="0"/>
              <w:iCs w:val="0"/>
              <w:noProof/>
              <w:lang w:eastAsia="en-GB"/>
            </w:rPr>
          </w:pPr>
          <w:hyperlink w:anchor="_Toc141687117" w:history="1">
            <w:r w:rsidRPr="003748A9">
              <w:rPr>
                <w:rStyle w:val="Hyperlink"/>
                <w:noProof/>
              </w:rPr>
              <w:t>References</w:t>
            </w:r>
            <w:r>
              <w:rPr>
                <w:noProof/>
                <w:webHidden/>
              </w:rPr>
              <w:tab/>
            </w:r>
            <w:r>
              <w:rPr>
                <w:noProof/>
                <w:webHidden/>
              </w:rPr>
              <w:fldChar w:fldCharType="begin"/>
            </w:r>
            <w:r>
              <w:rPr>
                <w:noProof/>
                <w:webHidden/>
              </w:rPr>
              <w:instrText xml:space="preserve"> PAGEREF _Toc141687117 \h </w:instrText>
            </w:r>
            <w:r>
              <w:rPr>
                <w:noProof/>
                <w:webHidden/>
              </w:rPr>
            </w:r>
            <w:r>
              <w:rPr>
                <w:noProof/>
                <w:webHidden/>
              </w:rPr>
              <w:fldChar w:fldCharType="separate"/>
            </w:r>
            <w:r>
              <w:rPr>
                <w:noProof/>
                <w:webHidden/>
              </w:rPr>
              <w:t>12</w:t>
            </w:r>
            <w:r>
              <w:rPr>
                <w:noProof/>
                <w:webHidden/>
              </w:rPr>
              <w:fldChar w:fldCharType="end"/>
            </w:r>
          </w:hyperlink>
        </w:p>
        <w:p w14:paraId="15ACA425" w14:textId="74455903" w:rsidR="00193879" w:rsidRDefault="00193879">
          <w:r>
            <w:rPr>
              <w:b/>
              <w:bCs/>
              <w:noProof/>
            </w:rPr>
            <w:fldChar w:fldCharType="end"/>
          </w:r>
        </w:p>
      </w:sdtContent>
    </w:sdt>
    <w:p w14:paraId="1B8E08B3" w14:textId="13A325CD" w:rsidR="008007EB" w:rsidRDefault="008007EB">
      <w:pP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2C7D25C" w14:textId="77777777" w:rsidR="00193879" w:rsidRDefault="00193879">
      <w:pPr>
        <w:rPr>
          <w:rFonts w:ascii="Arial" w:eastAsiaTheme="majorEastAsia" w:hAnsi="Arial" w:cstheme="majorBidi"/>
          <w:b/>
          <w:color w:val="000000" w:themeColor="text1"/>
          <w:sz w:val="28"/>
          <w:szCs w:val="32"/>
        </w:rPr>
      </w:pPr>
      <w:r>
        <w:br w:type="page"/>
      </w:r>
    </w:p>
    <w:p w14:paraId="2E3257B5" w14:textId="766599BD" w:rsidR="000867A7" w:rsidRDefault="00E02ACA" w:rsidP="00E02ACA">
      <w:pPr>
        <w:pStyle w:val="Heading1"/>
      </w:pPr>
      <w:bookmarkStart w:id="0" w:name="_Toc141687114"/>
      <w:r>
        <w:lastRenderedPageBreak/>
        <w:t>Blog 1</w:t>
      </w:r>
      <w:bookmarkEnd w:id="0"/>
    </w:p>
    <w:p w14:paraId="17D68DF3" w14:textId="302C4A7D" w:rsidR="000109E2" w:rsidRPr="004C2EB8" w:rsidRDefault="00C71687" w:rsidP="00C71687">
      <w:pPr>
        <w:spacing w:line="360" w:lineRule="auto"/>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C2EB8">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"Stay Informed, Stay Safe: Alcohol Awareness Saves Lives."</w:t>
      </w:r>
    </w:p>
    <w:p w14:paraId="0E023F45" w14:textId="77777777" w:rsidR="00C71687" w:rsidRPr="000B4614" w:rsidRDefault="00C71687" w:rsidP="00C71687">
      <w:pPr>
        <w:spacing w:line="360" w:lineRule="auto"/>
        <w:jc w:val="center"/>
        <w:rPr>
          <w:rFonts w:ascii="Arial" w:hAnsi="Arial" w:cs="Arial"/>
          <w14:textOutline w14:w="9525" w14:cap="rnd" w14:cmpd="sng" w14:algn="ctr">
            <w14:solidFill>
              <w14:srgbClr w14:val="7030A0"/>
            </w14:solidFill>
            <w14:prstDash w14:val="solid"/>
            <w14:bevel/>
          </w14:textOutline>
        </w:rPr>
      </w:pPr>
    </w:p>
    <w:p w14:paraId="3737BA3D" w14:textId="70F0C61D" w:rsidR="00E23ED7" w:rsidRPr="00700FF2" w:rsidRDefault="00B64FCA"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misuse represents a substantial public health concern throughout the UK, giving rise to significant health, social, and economic implications</w:t>
      </w:r>
      <w:r w:rsidR="00FA1D39"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4D21"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21DC"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w:t>
      </w:r>
      <w:r w:rsidR="00383E7A"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21DC"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r w:rsidR="00FA1D39"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B696E" w:rsidRPr="00700FF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B696E"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the year 2021, England witnessed 20,970 deaths directly linked to alcohol, resulting in a mortality rate of 38.5 per 100,000 population</w:t>
      </w:r>
      <w:r w:rsidR="00BD5929"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59C4"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w:t>
      </w:r>
      <w:r w:rsidR="00383E7A"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0D1E"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w:t>
      </w:r>
      <w:r w:rsidR="00D73E90"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2019/20, there were an estimated 280,000 hospital admissions where the primary cause was attributed to alcohol consumption</w:t>
      </w:r>
      <w:r w:rsidR="000F4D21"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67EF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(NHS75</w:t>
      </w:r>
      <w:r w:rsidR="000B17E5"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67EF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w:t>
      </w:r>
      <w:r w:rsidR="00383E7A"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67EF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00FE0F5A" w:rsidRPr="00700FF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5D3D"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0E3EEC"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England, alcohol</w:t>
      </w:r>
      <w:r w:rsidR="00DB5D3D"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dependency stands as the primary risk factor for premature mortality, ill health, and disability.</w:t>
      </w:r>
      <w:r w:rsidR="00050180" w:rsidRPr="00700FF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0180"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is classified as a grade 1 carcinogen and constitutes a significant risk factor in the emergence of numerous chronic conditions</w:t>
      </w:r>
      <w:r w:rsidR="000E3EEC"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225A"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(NHS75</w:t>
      </w:r>
      <w:r w:rsidR="00CF3B7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England</w:t>
      </w:r>
      <w:r w:rsidR="002F19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w:t>
      </w:r>
      <w:r w:rsidR="00CF3B7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40D1E"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020C7C0" w14:textId="77777777" w:rsidR="009D4EFB" w:rsidRPr="00700FF2" w:rsidRDefault="009D4EFB"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609F10" w14:textId="38B8FDAE" w:rsidR="009D4EFB" w:rsidRDefault="005F1EA6" w:rsidP="00A40D1E">
      <w:pPr>
        <w:spacing w:line="360" w:lineRule="auto"/>
        <w:jc w:val="both"/>
        <w:rPr>
          <w:rFonts w:ascii="Arial" w:hAnsi="Arial" w:cs="Arial"/>
        </w:rPr>
      </w:pPr>
      <w:r>
        <w:rPr>
          <w:rFonts w:ascii="Arial" w:hAnsi="Arial" w:cs="Arial"/>
        </w:rPr>
        <w:t xml:space="preserve">                </w:t>
      </w:r>
      <w:r w:rsidR="009D4EFB">
        <w:rPr>
          <w:rFonts w:ascii="Arial" w:hAnsi="Arial" w:cs="Arial"/>
          <w:noProof/>
        </w:rPr>
        <w:drawing>
          <wp:inline distT="0" distB="0" distL="0" distR="0" wp14:anchorId="71AD3C3A" wp14:editId="4FA848C0">
            <wp:extent cx="4398879" cy="2477233"/>
            <wp:effectExtent l="12700" t="0" r="8255" b="710565"/>
            <wp:docPr id="1240943742" name="Picture 1240943742" descr="A person drinking from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43742" name="Picture 2" descr="A person drinking from a bottle&#10;&#10;Description automatically generated"/>
                    <pic:cNvPicPr/>
                  </pic:nvPicPr>
                  <pic:blipFill>
                    <a:blip r:embed="rId9" cstate="print">
                      <a:alphaModFix/>
                      <a:extLst>
                        <a:ext uri="{BEBA8EAE-BF5A-486C-A8C5-ECC9F3942E4B}">
                          <a14:imgProps xmlns:a14="http://schemas.microsoft.com/office/drawing/2010/main">
                            <a14:imgLayer r:embed="rId10">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4411760" cy="248448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813CB61" w14:textId="5AFF7670" w:rsidR="00465F19" w:rsidRPr="008C2B53" w:rsidRDefault="001F3263" w:rsidP="00E719D2">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2B5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720F0" w:rsidRPr="008C2B5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Sky News</w:t>
      </w:r>
      <w:r w:rsidRPr="008C2B5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2022)</w:t>
      </w:r>
    </w:p>
    <w:p w14:paraId="2FC8A48D" w14:textId="77777777" w:rsidR="00CC4459" w:rsidRDefault="00CC4459" w:rsidP="00A40D1E">
      <w:pPr>
        <w:spacing w:line="360" w:lineRule="auto"/>
        <w:jc w:val="both"/>
        <w:rPr>
          <w:rFonts w:ascii="Arial" w:hAnsi="Arial" w:cs="Arial"/>
        </w:rPr>
      </w:pPr>
    </w:p>
    <w:p w14:paraId="500A9582" w14:textId="02A55C54" w:rsidR="00F058BF" w:rsidRDefault="004E7CDF" w:rsidP="00B438F8">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Alcohol Change</w:t>
      </w:r>
      <w:r w:rsidR="003B0EDF"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UK website</w:t>
      </w:r>
    </w:p>
    <w:p w14:paraId="0C928194" w14:textId="1CFDCF68" w:rsidR="001D5D07" w:rsidRPr="00F058BF" w:rsidRDefault="00856D34" w:rsidP="00B438F8">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Health problem </w:t>
      </w:r>
      <w:r w:rsidR="00682B42"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is</w:t>
      </w: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4F28E5"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addressed by</w:t>
      </w:r>
      <w:r w:rsidR="001D5D07"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00C94FF2"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0E815D21" w14:textId="5375A363" w:rsidR="00954C1C" w:rsidRPr="00BE3855" w:rsidRDefault="001D5D07" w:rsidP="00954C1C">
      <w:pPr>
        <w:pStyle w:val="ListParagraph"/>
        <w:numPr>
          <w:ilvl w:val="0"/>
          <w:numId w:val="4"/>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C94FF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 sheets</w:t>
      </w:r>
      <w:r w:rsidR="00852E0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alcohol </w:t>
      </w:r>
      <w:r w:rsidR="00AE4DE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statistics which</w:t>
      </w:r>
      <w:r w:rsidR="00B20DF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4FF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present the most current evidence to assist </w:t>
      </w:r>
      <w:r w:rsidR="00B20DF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r w:rsidR="00C94FF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learning more about alcohol</w:t>
      </w:r>
      <w:r w:rsidR="00C60FD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usage in UK</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0EDB9B" w14:textId="0B80369D" w:rsidR="00954C1C" w:rsidRPr="00954C1C" w:rsidRDefault="004D5C29" w:rsidP="005F1EA6">
      <w:pPr>
        <w:spacing w:line="360" w:lineRule="auto"/>
        <w:jc w:val="both"/>
        <w:rPr>
          <w:rFonts w:ascii="Arial" w:hAnsi="Arial" w:cs="Arial"/>
        </w:rPr>
      </w:pPr>
      <w:r>
        <w:rPr>
          <w:rFonts w:ascii="Arial" w:hAnsi="Arial" w:cs="Arial"/>
        </w:rPr>
        <w:t xml:space="preserve">                                                                                              </w:t>
      </w:r>
    </w:p>
    <w:p w14:paraId="0ECCDC4A" w14:textId="22885AC4" w:rsidR="001D5D07" w:rsidRDefault="00D22B05" w:rsidP="004A42F1">
      <w:pPr>
        <w:pStyle w:val="ListParagraph"/>
        <w:numPr>
          <w:ilvl w:val="0"/>
          <w:numId w:val="4"/>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w:t>
      </w:r>
      <w:r w:rsidR="00A5146C"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digital alcohol quiz assesses individuals' comprehension of </w:t>
      </w:r>
      <w:r w:rsidR="00B438F8"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diagnose</w:t>
      </w:r>
      <w:r w:rsidR="00A5146C"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alcohol usage patterns, and offers appropriate advice based on the </w:t>
      </w:r>
      <w:r w:rsidR="004C2EDC"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r w:rsidR="001D5D07"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C2EDC"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A35AFC" w14:textId="356F64A7" w:rsidR="004A42F1" w:rsidRPr="004A42F1" w:rsidRDefault="004A42F1" w:rsidP="004A42F1">
      <w:pPr>
        <w:pStyle w:val="ListParagraph"/>
        <w:numPr>
          <w:ilvl w:val="0"/>
          <w:numId w:val="4"/>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Periodic monitoring and updates will be communicated via emails</w:t>
      </w:r>
      <w:r w:rsidR="00111C6E" w:rsidRPr="00111C6E">
        <w:t xml:space="preserve"> </w:t>
      </w:r>
      <w:r w:rsidR="00111C6E"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 UK, 2023)</w:t>
      </w:r>
      <w:r w:rsid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18F597" w14:textId="6B3D436A" w:rsidR="005C351F" w:rsidRPr="004A42F1" w:rsidRDefault="005C351F" w:rsidP="004A42F1">
      <w:pPr>
        <w:pStyle w:val="ListParagraph"/>
        <w:numPr>
          <w:ilvl w:val="0"/>
          <w:numId w:val="4"/>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unit calculator tool is employed to assess the number of alcohol units consumed by an individual during a drink.</w:t>
      </w:r>
    </w:p>
    <w:p w14:paraId="4C86105C" w14:textId="55A69807" w:rsidR="00206825" w:rsidRPr="004A42F1" w:rsidRDefault="00206825" w:rsidP="004A42F1">
      <w:pPr>
        <w:pStyle w:val="ListParagraph"/>
        <w:numPr>
          <w:ilvl w:val="0"/>
          <w:numId w:val="4"/>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 the quiz and unit calculator serve as tools for gathering and analysing data.</w:t>
      </w:r>
    </w:p>
    <w:p w14:paraId="68E21CB4" w14:textId="46CB3422" w:rsidR="003239D6" w:rsidRPr="004A42F1" w:rsidRDefault="00D22B05" w:rsidP="004A42F1">
      <w:pPr>
        <w:pStyle w:val="ListParagraph"/>
        <w:numPr>
          <w:ilvl w:val="0"/>
          <w:numId w:val="4"/>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C2EDC"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w:t>
      </w:r>
      <w:r w:rsidR="00C3439C"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alcohol and mental health</w:t>
      </w:r>
      <w:r w:rsidR="002E6F1F"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w:t>
      </w:r>
      <w:r w:rsidR="00C3439C"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quiz</w:t>
      </w:r>
      <w:r w:rsidR="004419D5"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43F20"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used</w:t>
      </w:r>
      <w:r w:rsidR="00C3439C"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explore the correlation between alcohol consumption and mental </w:t>
      </w:r>
      <w:r w:rsidR="007B222F"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455EC8"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2DA4"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w:t>
      </w:r>
      <w:r w:rsidR="00383E7A"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6A30"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1C2C7D"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313099"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3E7A"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455EC8"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28F3"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574029A" w14:textId="77777777" w:rsidR="003239D6" w:rsidRPr="003239D6" w:rsidRDefault="003239D6" w:rsidP="00B438F8">
      <w:pPr>
        <w:spacing w:line="360" w:lineRule="auto"/>
        <w:jc w:val="both"/>
        <w:rPr>
          <w:rFonts w:ascii="Arial" w:hAnsi="Arial" w:cs="Arial"/>
        </w:rPr>
      </w:pPr>
    </w:p>
    <w:p w14:paraId="18263035" w14:textId="373437A0" w:rsidR="00CE3A13" w:rsidRPr="00F058BF" w:rsidRDefault="00997314" w:rsidP="001447BD">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Health promotion</w:t>
      </w:r>
      <w:r w:rsidR="006A1E7A"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5B3DAF67" w14:textId="08BDB1ED" w:rsidR="000968AC" w:rsidRPr="004A42F1" w:rsidRDefault="00CE3A13" w:rsidP="004A42F1">
      <w:pPr>
        <w:pStyle w:val="ListParagraph"/>
        <w:numPr>
          <w:ilvl w:val="0"/>
          <w:numId w:val="1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web-based training program specially crafted to empower managers in recognizing and addressing alcohol-related harm within the workplace.</w:t>
      </w:r>
      <w:r w:rsidR="00BA43F7"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05F7FB7" w14:textId="2E1A3C9D" w:rsidR="00D57919" w:rsidRPr="004A42F1" w:rsidRDefault="00F87EEA" w:rsidP="004A42F1">
      <w:pPr>
        <w:pStyle w:val="ListParagraph"/>
        <w:numPr>
          <w:ilvl w:val="0"/>
          <w:numId w:val="1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580FF8"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nline </w:t>
      </w:r>
      <w:r w:rsidR="00332D6E"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515AF"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wareness programs focusing on</w:t>
      </w:r>
      <w:r w:rsidR="00401593"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reducing alcohol consumption and</w:t>
      </w:r>
      <w:r w:rsidR="00D515AF"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Foetal Alcohol Spectrum Disorder</w:t>
      </w:r>
      <w:r w:rsid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C6E"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(Alcohol Change UK, 2023).            </w:t>
      </w:r>
    </w:p>
    <w:p w14:paraId="3A1AEC54" w14:textId="489EF86B" w:rsidR="001123DE" w:rsidRDefault="00CB1673" w:rsidP="00CB1673">
      <w:pPr>
        <w:pStyle w:val="ListParagraph"/>
        <w:spacing w:line="360" w:lineRule="auto"/>
        <w:rPr>
          <w:rFonts w:ascii="Arial" w:hAnsi="Arial" w:cs="Arial"/>
        </w:rPr>
      </w:pPr>
      <w:r>
        <w:rPr>
          <w:rFonts w:ascii="Arial" w:hAnsi="Arial" w:cs="Arial"/>
        </w:rPr>
        <w:t xml:space="preserve">                </w:t>
      </w:r>
      <w:r w:rsidR="00300AFF" w:rsidRPr="00300AFF">
        <w:rPr>
          <w:rFonts w:ascii="Arial" w:hAnsi="Arial" w:cs="Arial"/>
          <w:noProof/>
        </w:rPr>
        <w:drawing>
          <wp:inline distT="0" distB="0" distL="0" distR="0" wp14:anchorId="08969727" wp14:editId="678B2A17">
            <wp:extent cx="3263057" cy="2442411"/>
            <wp:effectExtent l="88900" t="76200" r="77470" b="758190"/>
            <wp:docPr id="1166429939" name="Picture 1166429939" descr="A person sitting at a table with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429939" name="Picture 1" descr="A person sitting at a table with a computer&#10;&#10;Description automatically generated"/>
                    <pic:cNvPicPr/>
                  </pic:nvPicPr>
                  <pic:blipFill>
                    <a:blip r:embed="rId11"/>
                    <a:stretch>
                      <a:fillRect/>
                    </a:stretch>
                  </pic:blipFill>
                  <pic:spPr>
                    <a:xfrm>
                      <a:off x="0" y="0"/>
                      <a:ext cx="3326825" cy="249014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60DAAB7D" w14:textId="47316AF9" w:rsidR="00CB1673" w:rsidRPr="008C2B53" w:rsidRDefault="00CB1673" w:rsidP="00CB1673">
      <w:pPr>
        <w:pStyle w:val="ListParagraph"/>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rPr>
        <w:t xml:space="preserve">                                  </w:t>
      </w:r>
      <w:r w:rsidRPr="008C2B5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 UK, 2023)</w:t>
      </w:r>
    </w:p>
    <w:p w14:paraId="4189FE11" w14:textId="77777777" w:rsidR="00CB1673" w:rsidRDefault="00CB1673" w:rsidP="00300AFF">
      <w:pPr>
        <w:pStyle w:val="ListParagraph"/>
        <w:spacing w:line="360" w:lineRule="auto"/>
        <w:jc w:val="center"/>
        <w:rPr>
          <w:rFonts w:ascii="Arial" w:hAnsi="Arial" w:cs="Arial"/>
        </w:rPr>
      </w:pPr>
    </w:p>
    <w:p w14:paraId="5A0C4399" w14:textId="77777777" w:rsidR="00233FFD" w:rsidRPr="00BE3855" w:rsidRDefault="00233FFD" w:rsidP="00300AFF">
      <w:pPr>
        <w:pStyle w:val="ListParagraph"/>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4C51D" w14:textId="70933BF7" w:rsidR="00D57919" w:rsidRPr="004A42F1" w:rsidRDefault="00F87EEA" w:rsidP="004A42F1">
      <w:pPr>
        <w:pStyle w:val="ListParagraph"/>
        <w:numPr>
          <w:ilvl w:val="0"/>
          <w:numId w:val="1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014B88"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hrough the utilization of digital resources, more than 5,000 public health teams, workplaces, GP surgeries, hospitals, charities, and other community groups across the nation participate each year</w:t>
      </w: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6F1F"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5D77712" w14:textId="14A65E85" w:rsidR="00BC0130" w:rsidRPr="004A42F1" w:rsidRDefault="00F87EEA" w:rsidP="004A42F1">
      <w:pPr>
        <w:pStyle w:val="ListParagraph"/>
        <w:numPr>
          <w:ilvl w:val="0"/>
          <w:numId w:val="1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3D6F1F"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eviews</w:t>
      </w:r>
      <w:r w:rsidR="009E6F37"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low and non-alcoholic beverages</w:t>
      </w: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6F1F"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726B8E7" w14:textId="4CDCEE3C" w:rsidR="00E76D6A" w:rsidRPr="004A42F1" w:rsidRDefault="00F87EEA" w:rsidP="004A42F1">
      <w:pPr>
        <w:pStyle w:val="ListParagraph"/>
        <w:numPr>
          <w:ilvl w:val="0"/>
          <w:numId w:val="1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876EBE"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offering a body map</w:t>
      </w:r>
      <w:r w:rsidR="00E26F02"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website</w:t>
      </w:r>
      <w:r w:rsidR="00876EBE"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understand the impact of alcohol on our body</w:t>
      </w:r>
      <w:r w:rsidR="00386E36"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755EE"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1DF4722" w14:textId="77777777" w:rsidR="00D142B6" w:rsidRPr="00D142B6" w:rsidRDefault="00386E36" w:rsidP="004A42F1">
      <w:pPr>
        <w:pStyle w:val="ListParagraph"/>
        <w:numPr>
          <w:ilvl w:val="0"/>
          <w:numId w:val="18"/>
        </w:numPr>
        <w:spacing w:line="360" w:lineRule="auto"/>
        <w:jc w:val="both"/>
        <w:rPr>
          <w:rFonts w:ascii="Arial" w:hAnsi="Arial" w:cs="Arial"/>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Blogs featuring inspirational stories </w:t>
      </w:r>
      <w:r w:rsidR="00F755EE"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w:t>
      </w:r>
      <w:r w:rsidR="001C2C7D"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55EE"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1C2C7D"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313099"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C2C7D"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F755EE"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C2B53"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CE013A" w14:textId="32A1524E" w:rsidR="00F755EE" w:rsidRPr="004A42F1" w:rsidRDefault="008C2B53" w:rsidP="00D142B6">
      <w:pPr>
        <w:pStyle w:val="ListParagraph"/>
        <w:spacing w:line="360" w:lineRule="auto"/>
        <w:jc w:val="both"/>
        <w:rPr>
          <w:rFonts w:ascii="Arial" w:hAnsi="Arial" w:cs="Arial"/>
        </w:rPr>
      </w:pP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30A4">
        <w:rPr>
          <w:noProof/>
        </w:rPr>
        <w:drawing>
          <wp:inline distT="0" distB="0" distL="0" distR="0" wp14:anchorId="3DA968BF" wp14:editId="7EBDD5EF">
            <wp:extent cx="3986554" cy="3076074"/>
            <wp:effectExtent l="88900" t="76200" r="77470" b="937260"/>
            <wp:docPr id="858242614" name="Picture 858242614" descr="A person sitting on a couch using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42614" name="Picture 4" descr="A person sitting on a couch using a table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80627" cy="314866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r w:rsidRP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AE6943" w14:textId="6ABEEAFC" w:rsidR="00B97A1B" w:rsidRPr="00BE3855" w:rsidRDefault="0062533E" w:rsidP="0062533E">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05E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 UK, 2023)</w:t>
      </w:r>
    </w:p>
    <w:p w14:paraId="12762535" w14:textId="77777777" w:rsidR="001E19BE" w:rsidRPr="00B004F5" w:rsidRDefault="001E19BE" w:rsidP="00B004F5">
      <w:pPr>
        <w:spacing w:line="360" w:lineRule="auto"/>
        <w:jc w:val="both"/>
        <w:rPr>
          <w:rFonts w:ascii="Arial" w:hAnsi="Arial" w:cs="Arial"/>
        </w:rPr>
      </w:pPr>
    </w:p>
    <w:p w14:paraId="12A69673" w14:textId="15FBCE02" w:rsidR="00CC04B6" w:rsidRPr="0062533E" w:rsidRDefault="00233A9B" w:rsidP="00570583">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533E">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Advantages</w:t>
      </w:r>
    </w:p>
    <w:p w14:paraId="5D5C3834" w14:textId="5FED3979" w:rsidR="00F26897" w:rsidRPr="00BE3855" w:rsidRDefault="002E6FA7" w:rsidP="00570583">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Annual report of </w:t>
      </w:r>
      <w:r w:rsidR="007322A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2021/22 showed </w:t>
      </w:r>
      <w:r w:rsidR="002E34C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53444B"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total website traffic surpassed 1.3 </w:t>
      </w:r>
      <w:r w:rsidR="008C7C3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million, the</w:t>
      </w:r>
      <w:r w:rsidR="00F2689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average alcohol consumption </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decrease</w:t>
      </w:r>
      <w:r w:rsidR="008C7C3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F2689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31.5 units per week in January to only 4.7 units in May, representing an average reduction of 85</w:t>
      </w:r>
      <w:r w:rsidR="00EA3D1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their</w:t>
      </w:r>
      <w:r w:rsidR="00BD53E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unit calculator was utilized by more than 106,000 individuals</w:t>
      </w:r>
      <w:r w:rsidR="00433F7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84FC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6205E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84FC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Get help now</w:t>
      </w:r>
      <w:r w:rsidR="006205E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84FC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section of the website </w:t>
      </w:r>
      <w:r w:rsidR="00984FC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received over 98,000 visits,</w:t>
      </w:r>
      <w:r w:rsidR="001B290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3D1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1B290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ore than 80,000 individuals completed our drinking risk AUDIT tool</w:t>
      </w:r>
      <w:r w:rsidR="00EA3D1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C497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interactive body map received over 34,000 visits,</w:t>
      </w:r>
      <w:r w:rsidR="00C100B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than 900 individuals viewed their webinars,</w:t>
      </w:r>
      <w:r w:rsidR="00FB521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131,000 people signed up for Dry January</w:t>
      </w:r>
      <w:r w:rsidR="0061313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00A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81%</w:t>
      </w:r>
      <w:r w:rsidR="00E639A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reported feeling more in control</w:t>
      </w:r>
      <w:r w:rsidR="0073421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w:t>
      </w:r>
      <w:r w:rsidR="000C436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0C436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F19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p w14:paraId="75413E60" w14:textId="022400B7" w:rsidR="008A2C55" w:rsidRPr="00AC5150" w:rsidRDefault="0052375F" w:rsidP="00570583">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3A3C1C36" wp14:editId="19353615">
            <wp:simplePos x="0" y="0"/>
            <wp:positionH relativeFrom="column">
              <wp:posOffset>448734</wp:posOffset>
            </wp:positionH>
            <wp:positionV relativeFrom="paragraph">
              <wp:posOffset>102870</wp:posOffset>
            </wp:positionV>
            <wp:extent cx="4927600" cy="2832100"/>
            <wp:effectExtent l="63500" t="63500" r="63500" b="101600"/>
            <wp:wrapSquare wrapText="bothSides"/>
            <wp:docPr id="580639453" name="Picture 580639453" descr="A graph of numbers and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39453" name="Picture 5" descr="A graph of numbers and a number of numbe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27600" cy="2832100"/>
                    </a:xfrm>
                    <a:prstGeom prst="rect">
                      <a:avLst/>
                    </a:prstGeom>
                    <a:solidFill>
                      <a:srgbClr val="FFFFFF">
                        <a:shade val="85000"/>
                      </a:srgbClr>
                    </a:solidFill>
                    <a:ln w="63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26A4D3B6" w14:textId="69C0E900" w:rsidR="00A40D1E" w:rsidRPr="00BE3855" w:rsidRDefault="006205E0" w:rsidP="006205E0">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 UK, 202</w:t>
      </w:r>
      <w:r w:rsidR="00D84B1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6D533E" w14:textId="77777777" w:rsidR="009958BF" w:rsidRDefault="009958BF" w:rsidP="00A40D1E">
      <w:pPr>
        <w:spacing w:line="360" w:lineRule="auto"/>
        <w:jc w:val="both"/>
        <w:rPr>
          <w:rFonts w:ascii="Arial" w:hAnsi="Arial" w:cs="Arial"/>
        </w:rPr>
      </w:pPr>
    </w:p>
    <w:p w14:paraId="6E26D3E2" w14:textId="4D73EEFF" w:rsidR="009E04AF" w:rsidRPr="0062533E" w:rsidRDefault="00692A34" w:rsidP="00A40D1E">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533E">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Shortfall</w:t>
      </w:r>
      <w:r w:rsidR="00CC04B6" w:rsidRPr="0062533E">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p>
    <w:p w14:paraId="08213B02" w14:textId="7A0CCC51" w:rsidR="00CC04B6" w:rsidRPr="00BE3855" w:rsidRDefault="00CC04B6"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website may not sufficiently cater to the needs of individuals living in rural areas where internet accessibility is </w:t>
      </w:r>
      <w:r w:rsidR="001077C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limited</w:t>
      </w:r>
      <w:r w:rsidR="0094510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510E" w:rsidRPr="0094510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4510E" w:rsidRPr="0094510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Benigeri, M. and Pluye, P</w:t>
      </w:r>
      <w:r w:rsidR="0094510E" w:rsidRPr="0094510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2004)</w:t>
      </w:r>
      <w:r w:rsidR="0094510E">
        <w:rPr>
          <w:rFonts w:ascii="Arial" w:hAnsi="Arial" w:cs="Arial"/>
        </w:rPr>
        <w:t>,</w:t>
      </w:r>
      <w:r w:rsidR="001077C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users</w:t>
      </w:r>
      <w:r w:rsidR="00EF33C4"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disabilities or impairments may face limited accessibility</w:t>
      </w:r>
      <w:r w:rsidR="007661A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website lacks sufficient multilingual support</w:t>
      </w:r>
      <w:r w:rsidR="00BA4933"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5BAA"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older individuals may face challenges in accessing the website due to their potential unfamiliarity with technology and digital devices</w:t>
      </w:r>
      <w:r w:rsidR="004A42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research, 2017).</w:t>
      </w:r>
    </w:p>
    <w:p w14:paraId="6FE54969" w14:textId="77777777" w:rsidR="00A17341" w:rsidRDefault="00A17341" w:rsidP="00A40D1E">
      <w:pPr>
        <w:spacing w:line="360" w:lineRule="auto"/>
        <w:jc w:val="both"/>
        <w:rPr>
          <w:rFonts w:ascii="Arial" w:hAnsi="Arial" w:cs="Arial"/>
        </w:rPr>
      </w:pPr>
    </w:p>
    <w:p w14:paraId="4E24CA1F" w14:textId="49F145C8" w:rsidR="00A17341" w:rsidRPr="00705D9F" w:rsidRDefault="00A17341" w:rsidP="00A40D1E">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05D9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 short</w:t>
      </w:r>
      <w:r w:rsidR="008645EC" w:rsidRPr="00705D9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falls can be addressed</w:t>
      </w:r>
      <w:r w:rsidR="009C3DE0" w:rsidRPr="00705D9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p>
    <w:p w14:paraId="4FD82301" w14:textId="338E0466" w:rsidR="009C3DE0" w:rsidRPr="00BE3855" w:rsidRDefault="00C01C65"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 focused outreach and awareness initiatives</w:t>
      </w:r>
      <w:r w:rsidR="00667E1A"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various adverts</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engage individuals living in rural areas and communities with restricted internet access</w:t>
      </w:r>
      <w:r w:rsidR="0043404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82B0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Allocate resources to improve website accessibility, aiming to create a more inclusive experience for users with disabilities.</w:t>
      </w:r>
      <w:r w:rsidR="0075543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Provide translations for content into multiple languages to cater to a diverse audience.</w:t>
      </w:r>
    </w:p>
    <w:p w14:paraId="5038E044" w14:textId="386AEE3D" w:rsidR="00E02ACA" w:rsidRPr="0043252B" w:rsidRDefault="0043252B" w:rsidP="0043252B">
      <w:pPr>
        <w:pStyle w:val="Heading1"/>
        <w:rPr>
          <w:rFonts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pPr>
      <w:bookmarkStart w:id="1" w:name="_Toc141687115"/>
      <w:r w:rsidRPr="00CB45CD">
        <w:rPr>
          <w:rFonts w:cs="Arial"/>
          <w:bCs/>
          <w:noProof/>
          <w:color w:val="ED7D31" w:themeColor="accent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mc:AlternateContent>
          <mc:Choice Requires="wps">
            <w:drawing>
              <wp:anchor distT="0" distB="0" distL="114300" distR="114300" simplePos="0" relativeHeight="251658241" behindDoc="1" locked="0" layoutInCell="1" allowOverlap="1" wp14:anchorId="7A364EE9" wp14:editId="45EEDA2C">
                <wp:simplePos x="0" y="0"/>
                <wp:positionH relativeFrom="column">
                  <wp:posOffset>-1119883</wp:posOffset>
                </wp:positionH>
                <wp:positionV relativeFrom="paragraph">
                  <wp:posOffset>-893852</wp:posOffset>
                </wp:positionV>
                <wp:extent cx="7760335" cy="12052272"/>
                <wp:effectExtent l="0" t="0" r="12065" b="13335"/>
                <wp:wrapNone/>
                <wp:docPr id="1066973880" name="Rectangle 1066973880"/>
                <wp:cNvGraphicFramePr/>
                <a:graphic xmlns:a="http://schemas.openxmlformats.org/drawingml/2006/main">
                  <a:graphicData uri="http://schemas.microsoft.com/office/word/2010/wordprocessingShape">
                    <wps:wsp>
                      <wps:cNvSpPr/>
                      <wps:spPr>
                        <a:xfrm>
                          <a:off x="0" y="0"/>
                          <a:ext cx="7760335" cy="12052272"/>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587645" id="Rectangle 1066973880" o:spid="_x0000_s1026" style="position:absolute;margin-left:-88.2pt;margin-top:-70.4pt;width:611.05pt;height:949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2BEZQIAACAFAAAOAAAAZHJzL2Uyb0RvYy54bWysVE1P3DAQvVfqf7B8L/mAZdsVWbQCUVVC&#13;&#10;gICKs3FsEsnxuGPvZre/vmMnm0WAeqh6cWzPzJuZlzc+O992hm0U+hZsxYujnDNlJdStfan4z8er&#13;&#10;L18580HYWhiwquI75fn58vOns94tVAkNmFohIxDrF72reBOCW2SZl43qhD8CpywZNWAnAh3xJatR&#13;&#10;9ITemazM89OsB6wdglTe0+3lYOTLhK+1kuFWa68CMxWn2kJaMa3Pcc2WZ2LxgsI1rRzLEP9QRSda&#13;&#10;S0knqEsRBFtj+w6qayWCBx2OJHQZaN1KlXqgbor8TTcPjXAq9ULkeDfR5P8frLzZPLg7JBp65xee&#13;&#10;trGLrcYufqk+tk1k7Say1DYwSZfz+Wl+fDzjTJKtKPNZWc7LyGd2iHfow3cFHYubiiP9jsSS2Fz7&#13;&#10;MLjuXWI6C1etMfH+UEzahZ1R0cHYe6VZW1P6MgElnagLg2wj6A8LKZUNxWBqRK2G62KW5+lXU2lT&#13;&#10;RCo0AUZkTYkn7BEgavA99lD26B9DVZLZFJz/rbAheIpImcGGKbhrLeBHAIa6GjMP/nuSBmoiS89Q&#13;&#10;7+6QIQwi905etUT7tfDhTiCpmvRPkxpuadEG+orDuOOsAfz90X30J7GRlbOepqTi/tdaoOLM/LAk&#13;&#10;w2/FyUkcq3Q4mc1LOuBry/Nri113F0C/qaA3wcm0jf7B7LcaoXuigV7FrGQSVlLuisuA+8NFGKaX&#13;&#10;ngSpVqvkRqPkRLi2D05G8MhqlNXj9kmgG7UXSLc3sJ8osXgjwcE3RlpYrQPoNunzwOvIN41hEs74&#13;&#10;ZMQ5f31OXoeHbfkHAAD//wMAUEsDBBQABgAIAAAAIQBPv6sM5QAAABQBAAAPAAAAZHJzL2Rvd25y&#13;&#10;ZXYueG1sTE/LTsMwELwj8Q/WInFr7VZpA2mciofgUMSBUomrExs7Il6H2G3D37M5wWU1q52dR7kd&#13;&#10;fcdOZohtQAmLuQBmsAm6RSvh8P40uwEWk0KtuoBGwo+JsK0uL0pV6HDGN3PaJ8tIBGOhJLiU+oLz&#13;&#10;2DjjVZyH3iDdPsPgVaJ1sFwP6kzivuNLIdbcqxbJwanePDjTfO2PXkJt78db3Nmdd8/JhsPHy+u3&#13;&#10;H6S8vhofNzTuNsCSGdPfB0wdKD9UFKwOR9SRdRJmi3ydEXdCmaAqE0dkqxxYTShf5UvgVcn/l6l+&#13;&#10;AQAA//8DAFBLAQItABQABgAIAAAAIQC2gziS/gAAAOEBAAATAAAAAAAAAAAAAAAAAAAAAABbQ29u&#13;&#10;dGVudF9UeXBlc10ueG1sUEsBAi0AFAAGAAgAAAAhADj9If/WAAAAlAEAAAsAAAAAAAAAAAAAAAAA&#13;&#10;LwEAAF9yZWxzLy5yZWxzUEsBAi0AFAAGAAgAAAAhABILYERlAgAAIAUAAA4AAAAAAAAAAAAAAAAA&#13;&#10;LgIAAGRycy9lMm9Eb2MueG1sUEsBAi0AFAAGAAgAAAAhAE+/qwzlAAAAFAEAAA8AAAAAAAAAAAAA&#13;&#10;AAAAvwQAAGRycy9kb3ducmV2LnhtbFBLBQYAAAAABAAEAPMAAADRBQAAAAA=&#13;&#10;" filled="f" strokecolor="#09101d [484]" strokeweight="1pt"/>
            </w:pict>
          </mc:Fallback>
        </mc:AlternateContent>
      </w:r>
      <w:r w:rsidR="00E02ACA">
        <w:t>Blog 2</w:t>
      </w:r>
      <w:bookmarkEnd w:id="1"/>
    </w:p>
    <w:p w14:paraId="6D8826B8" w14:textId="1BBB5A20" w:rsidR="003119F9" w:rsidRPr="00CB45CD" w:rsidRDefault="003119F9" w:rsidP="003119F9">
      <w:pPr>
        <w:jc w:val="center"/>
        <w:rPr>
          <w:rFonts w:ascii="Arial" w:hAnsi="Arial" w:cs="Arial"/>
          <w:b/>
          <w:b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solidFill>
            <w14:prstDash w14:val="solid"/>
            <w14:round/>
          </w14:textOutline>
        </w:rPr>
      </w:pPr>
      <w:r w:rsidRPr="00CB45CD">
        <w:rPr>
          <w:rFonts w:ascii="Arial" w:hAnsi="Arial" w:cs="Arial"/>
          <w:bCs/>
          <w:color w:val="ED7D31" w:themeColor="accent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Pr="00CB45CD">
        <w:rPr>
          <w:rFonts w:ascii="Arial" w:hAnsi="Arial" w:cs="Arial"/>
          <w:bCs/>
          <w:color w:val="5B9BD5" w:themeColor="accent5"/>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Quit smoking with </w:t>
      </w:r>
      <w:proofErr w:type="gramStart"/>
      <w:r w:rsidR="00305F0C" w:rsidRPr="00CB45CD">
        <w:rPr>
          <w:rFonts w:ascii="Arial" w:hAnsi="Arial" w:cs="Arial"/>
          <w:bCs/>
          <w:color w:val="5B9BD5" w:themeColor="accent5"/>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AI”</w:t>
      </w:r>
      <w:proofErr w:type="gramEnd"/>
    </w:p>
    <w:p w14:paraId="1B4263F9" w14:textId="77777777" w:rsidR="003119F9" w:rsidRDefault="003119F9" w:rsidP="003119F9">
      <w:pPr>
        <w:rPr>
          <w:rFonts w:ascii="Arial" w:hAnsi="Arial" w:cs="Arial"/>
        </w:rPr>
      </w:pPr>
    </w:p>
    <w:p w14:paraId="5D01F5FC" w14:textId="48B0C054" w:rsidR="003119F9" w:rsidRPr="00BE3855" w:rsidRDefault="003119F9" w:rsidP="00E37A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2021, approximately 6.6 million adults in the UK, representing 13.3% of the population aged 18 years and above, were smokers. In 2021, the age group with the highest percentage of current smokers in the UK was those aged 25 to 34 years, accounting for 15.8% (ONS, 2021). Annually, approximately 76,000 individuals in the UK lose their lives due to smoking, and numerous others suffer from debilitating smoking-related illnesses. Smoking is responsible for about 70% of all cases of lung cancer (NHS, 2022). Smoking accounts for 93% of mouth and throat cancers. Smoking is responsible for 83% of deaths related to COPD (</w:t>
      </w:r>
      <w:r w:rsidR="00111C6E"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West Suffolk NHS foundation trust</w:t>
      </w:r>
      <w:r w:rsidR="006C1BA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F19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C1BA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00305F0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2F19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8858533" w14:textId="77777777" w:rsidR="00D142B6" w:rsidRDefault="00BC057C" w:rsidP="00D142B6">
      <w:pPr>
        <w:tabs>
          <w:tab w:val="left" w:pos="7797"/>
        </w:tabs>
        <w:spacing w:line="360" w:lineRule="auto"/>
        <w:rPr>
          <w:rFonts w:ascii="Arial" w:hAnsi="Arial" w:cs="Arial"/>
        </w:rPr>
      </w:pPr>
      <w:r>
        <w:rPr>
          <w:rFonts w:ascii="Arial" w:hAnsi="Arial" w:cs="Arial"/>
        </w:rPr>
        <w:t xml:space="preserve">         </w:t>
      </w:r>
      <w:r w:rsidR="00E82BB8">
        <w:rPr>
          <w:rFonts w:ascii="Arial" w:hAnsi="Arial" w:cs="Arial"/>
        </w:rPr>
        <w:t xml:space="preserve">     </w:t>
      </w:r>
      <w:r>
        <w:rPr>
          <w:rFonts w:ascii="Arial" w:hAnsi="Arial" w:cs="Arial"/>
        </w:rPr>
        <w:t xml:space="preserve"> </w:t>
      </w:r>
      <w:r w:rsidR="00DD6F2E">
        <w:rPr>
          <w:rFonts w:ascii="Arial" w:hAnsi="Arial" w:cs="Arial"/>
        </w:rPr>
        <w:t xml:space="preserve">   </w:t>
      </w:r>
      <w:r>
        <w:rPr>
          <w:rFonts w:ascii="Arial" w:hAnsi="Arial" w:cs="Arial"/>
        </w:rPr>
        <w:t xml:space="preserve"> </w:t>
      </w:r>
      <w:r w:rsidR="00626699">
        <w:rPr>
          <w:rFonts w:ascii="Arial" w:hAnsi="Arial" w:cs="Arial"/>
          <w:noProof/>
        </w:rPr>
        <w:drawing>
          <wp:inline distT="0" distB="0" distL="0" distR="0" wp14:anchorId="62D22C08" wp14:editId="2143CE67">
            <wp:extent cx="4059970" cy="2549944"/>
            <wp:effectExtent l="88900" t="76200" r="80645" b="790575"/>
            <wp:docPr id="1117948205" name="Picture 1117948205" descr="A person lighting a cigar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48205" name="Picture 6" descr="A person lighting a cigaret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22373" cy="2589137"/>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2F46BD08" w14:textId="3CF4CBDF" w:rsidR="003119F9" w:rsidRPr="00D142B6" w:rsidRDefault="00D142B6" w:rsidP="00D142B6">
      <w:pPr>
        <w:tabs>
          <w:tab w:val="left" w:pos="7797"/>
        </w:tabs>
        <w:spacing w:line="360" w:lineRule="auto"/>
        <w:rPr>
          <w:rFonts w:ascii="Arial" w:hAnsi="Arial" w:cs="Arial"/>
        </w:rPr>
      </w:pPr>
      <w:r>
        <w:rPr>
          <w:rFonts w:ascii="Arial" w:hAnsi="Arial" w:cs="Arial"/>
        </w:rPr>
        <w:t xml:space="preserve">                                               </w:t>
      </w:r>
      <w:r w:rsidR="009C1141"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Telegraph, 2022)</w:t>
      </w:r>
    </w:p>
    <w:p w14:paraId="641A7AF7" w14:textId="77777777" w:rsidR="009C1141" w:rsidRDefault="009C1141" w:rsidP="003119F9">
      <w:pPr>
        <w:spacing w:line="360" w:lineRule="auto"/>
        <w:rPr>
          <w:rFonts w:ascii="Arial" w:hAnsi="Arial" w:cs="Arial"/>
          <w:b/>
          <w:bCs/>
        </w:rPr>
      </w:pPr>
    </w:p>
    <w:p w14:paraId="47CEB8BE" w14:textId="66EC4632" w:rsidR="003119F9" w:rsidRPr="009471BF" w:rsidRDefault="003119F9" w:rsidP="00E37AB7">
      <w:pPr>
        <w:spacing w:line="360" w:lineRule="auto"/>
        <w:jc w:val="both"/>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471BF">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Digital health promotion technology</w:t>
      </w:r>
    </w:p>
    <w:p w14:paraId="60922CE2" w14:textId="77777777" w:rsidR="003119F9" w:rsidRPr="00BE3855" w:rsidRDefault="003119F9" w:rsidP="00E37A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personalized Smoking cessation AI app- The Personalized Smoking Cessation AI is a cutting-edge technology-driven method designed to assist individuals in their journey to quit smoking.</w:t>
      </w:r>
    </w:p>
    <w:p w14:paraId="62D0CE77" w14:textId="77777777" w:rsidR="003119F9" w:rsidRPr="009471BF" w:rsidRDefault="003119F9" w:rsidP="00E37AB7">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pPr>
    </w:p>
    <w:p w14:paraId="7F8D8870" w14:textId="0258F7D3" w:rsidR="003119F9" w:rsidRPr="00BE3855" w:rsidRDefault="00E37AB7"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0" distB="0" distL="114300" distR="114300" simplePos="0" relativeHeight="251658242" behindDoc="1" locked="0" layoutInCell="1" allowOverlap="1" wp14:anchorId="61FE5930" wp14:editId="1FE44D89">
                <wp:simplePos x="0" y="0"/>
                <wp:positionH relativeFrom="column">
                  <wp:posOffset>-914400</wp:posOffset>
                </wp:positionH>
                <wp:positionV relativeFrom="paragraph">
                  <wp:posOffset>-914400</wp:posOffset>
                </wp:positionV>
                <wp:extent cx="7560310" cy="12424477"/>
                <wp:effectExtent l="0" t="0" r="8890" b="8890"/>
                <wp:wrapNone/>
                <wp:docPr id="392472359" name="Rectangle 392472359"/>
                <wp:cNvGraphicFramePr/>
                <a:graphic xmlns:a="http://schemas.openxmlformats.org/drawingml/2006/main">
                  <a:graphicData uri="http://schemas.microsoft.com/office/word/2010/wordprocessingShape">
                    <wps:wsp>
                      <wps:cNvSpPr/>
                      <wps:spPr>
                        <a:xfrm>
                          <a:off x="0" y="0"/>
                          <a:ext cx="7560310" cy="12424477"/>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95144" id="Rectangle 392472359" o:spid="_x0000_s1026" style="position:absolute;margin-left:-1in;margin-top:-1in;width:595.3pt;height:978.3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pwGZQIAACAFAAAOAAAAZHJzL2Uyb0RvYy54bWysVMFu2zAMvQ/YPwi6r7aztNmCOkWQosOA&#13;&#10;og3WDj2rshQbkEWNUuJkXz9KdpyiLXYYdrElkXwknx51ebVvDdsp9A3YkhdnOWfKSqgauyn5z8eb&#13;&#10;T18480HYShiwquQH5fnV4uOHy87N1QRqMJVCRiDWzztX8joEN88yL2vVCn8GTlkyasBWBNriJqtQ&#13;&#10;dITemmyS5xdZB1g5BKm8p9Pr3sgXCV9rJcO91l4FZkpOtYX0xfR9jt9scSnmGxSubuRQhviHKlrR&#13;&#10;WEo6Ql2LINgWmzdQbSMRPOhwJqHNQOtGqtQDdVPkr7p5qIVTqRcix7uRJv//YOXd7sGtkWjonJ97&#13;&#10;WsYu9hrb+Kf62D6RdRjJUvvAJB3Ozi/yzwVxKslWTKaT6XQ2i3xmp3iHPnxT0LK4KDnSdSSWxO7W&#13;&#10;h9716BLTWbhpjInnp2LSKhyMig7G/lCaNRWlnySgpBO1Msh2gm5YSKlsKHpTLSrVHxfneZ6umkob&#13;&#10;I1KhCTAia0o8Yg8AUYNvsfuyB/8YqpLMxuD8b4X1wWNEygw2jMFtYwHfAzDU1ZC59z+S1FMTWXqG&#13;&#10;6rBGhtCL3Dt50xDtt8KHtUBSNd0VTWq4p4820JUchhVnNeDv986jP4mNrJx1NCUl97+2AhVn5rsl&#13;&#10;GX4tptM4VmkzPZ9NaIMvLc8vLXbbroCuqaA3wcm0jP7BHJcaoX2igV7GrGQSVlLuksuAx80q9NNL&#13;&#10;T4JUy2Vyo1FyItzaBycjeGQ1yupx/yTQDdoLpNs7OE6UmL+SYO8bIy0stwF0k/R54nXgm8YwCWd4&#13;&#10;MuKcv9wnr9PDtvgDAAD//wMAUEsDBBQABgAIAAAAIQD5BwTo4wAAABQBAAAPAAAAZHJzL2Rvd25y&#13;&#10;ZXYueG1sTI9BT8MwDIXvSPyHyEjctrRTVY2u6TRAcBjiwJjENW1CUq1xSpJt5d/jXYCL9Szbz++r&#13;&#10;15Mb2EmH2HsUkM8zYBo7r3o0AvbvT7MlsJgkKjl41AK+dYR1c31Vy0r5M77p0y4ZRiYYKynApjRW&#13;&#10;nMfOaifj3I8aafbpg5OJ2mC4CvJM5m7giywruZM90gcrR/1gdXfYHZ2A1txPd7g1W2efk/H7j5fX&#13;&#10;LxeEuL2ZHldUNitgSU/p7wIuDJQfGgrW+iOqyAYBs7woiCj9qstOVpQlsJbUMl+UwJua/4dpfgAA&#13;&#10;AP//AwBQSwECLQAUAAYACAAAACEAtoM4kv4AAADhAQAAEwAAAAAAAAAAAAAAAAAAAAAAW0NvbnRl&#13;&#10;bnRfVHlwZXNdLnhtbFBLAQItABQABgAIAAAAIQA4/SH/1gAAAJQBAAALAAAAAAAAAAAAAAAAAC8B&#13;&#10;AABfcmVscy8ucmVsc1BLAQItABQABgAIAAAAIQBvMpwGZQIAACAFAAAOAAAAAAAAAAAAAAAAAC4C&#13;&#10;AABkcnMvZTJvRG9jLnhtbFBLAQItABQABgAIAAAAIQD5BwTo4wAAABQBAAAPAAAAAAAAAAAAAAAA&#13;&#10;AL8EAABkcnMvZG93bnJldi54bWxQSwUGAAAAAAQABADzAAAAzwUAAAAA&#13;&#10;" filled="f" strokecolor="#09101d [484]" strokeweight="1pt"/>
            </w:pict>
          </mc:Fallback>
        </mc:AlternateContent>
      </w:r>
      <w:r w:rsidR="003119F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can provide users with educational resources, conveying the health risks associated with smoking. </w:t>
      </w:r>
    </w:p>
    <w:p w14:paraId="73B82F63" w14:textId="1056C7D6"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w:t>
      </w:r>
      <w:r w:rsidR="0055340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reinforcement can</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facilitated through gamification techniques within the app, encouraging and reinforcing positive behaviours.</w:t>
      </w:r>
    </w:p>
    <w:p w14:paraId="7BFEEF28" w14:textId="49594FD8"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 app offers customized assistance and interventions to individuals striving to quit smoking.</w:t>
      </w:r>
    </w:p>
    <w:p w14:paraId="7E29DE05" w14:textId="79611072" w:rsidR="003119F9" w:rsidRPr="00111C6E" w:rsidRDefault="003119F9" w:rsidP="00111C6E">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 examines individual smoking habits, triggers, and patterns to pinpoint specific areas where additional support is required</w:t>
      </w:r>
      <w:r w:rsid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C6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(News wise, 2023).</w:t>
      </w:r>
    </w:p>
    <w:p w14:paraId="273755D6" w14:textId="77777777"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 can detect early indicators of relapse and provide prompt support and resources to avert it by continuously monitoring user behaviour.</w:t>
      </w:r>
    </w:p>
    <w:p w14:paraId="10E4BB80" w14:textId="77777777"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app's interactive platform facilitates user connections, allowing them to create a supportive community.</w:t>
      </w:r>
    </w:p>
    <w:p w14:paraId="31F9DF4A" w14:textId="77777777"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has the capacity to work alongside healthcare professionals and institutions to enhance and complement existing smoking cessation programs.</w:t>
      </w:r>
    </w:p>
    <w:p w14:paraId="59F7DFCA" w14:textId="2F0881EC"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assisting individuals in quitting smoking, the AI app plays a role in alleviating the burden of smoking-related diseases on public health systems.</w:t>
      </w:r>
    </w:p>
    <w:p w14:paraId="15513448" w14:textId="75339280"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 smoking cessation support at scale addresses the pervasive public health issue of smoking addiction (News wise, 2023).</w:t>
      </w:r>
    </w:p>
    <w:p w14:paraId="0A6FE2A9" w14:textId="56883C39" w:rsidR="002F53F8" w:rsidRDefault="0043252B" w:rsidP="002F53F8">
      <w:pPr>
        <w:pStyle w:val="ListParagraph"/>
        <w:spacing w:line="360" w:lineRule="auto"/>
        <w:rPr>
          <w:rFonts w:ascii="Arial" w:hAnsi="Arial" w:cs="Arial"/>
        </w:rPr>
      </w:pPr>
      <w:r>
        <w:rPr>
          <w:rFonts w:ascii="Arial" w:hAnsi="Arial" w:cs="Arial"/>
          <w:bCs/>
          <w:noProof/>
          <w:color w:val="ED7D31" w:themeColor="accent2"/>
        </w:rPr>
        <mc:AlternateContent>
          <mc:Choice Requires="wps">
            <w:drawing>
              <wp:anchor distT="0" distB="0" distL="114300" distR="114300" simplePos="0" relativeHeight="251658245" behindDoc="1" locked="0" layoutInCell="1" allowOverlap="1" wp14:anchorId="160EDB08" wp14:editId="4AA0B217">
                <wp:simplePos x="0" y="0"/>
                <wp:positionH relativeFrom="column">
                  <wp:posOffset>-914400</wp:posOffset>
                </wp:positionH>
                <wp:positionV relativeFrom="paragraph">
                  <wp:posOffset>4074253</wp:posOffset>
                </wp:positionV>
                <wp:extent cx="7559675" cy="9099314"/>
                <wp:effectExtent l="0" t="0" r="9525" b="6985"/>
                <wp:wrapNone/>
                <wp:docPr id="384436342" name="Rectangle 384436342"/>
                <wp:cNvGraphicFramePr/>
                <a:graphic xmlns:a="http://schemas.openxmlformats.org/drawingml/2006/main">
                  <a:graphicData uri="http://schemas.microsoft.com/office/word/2010/wordprocessingShape">
                    <wps:wsp>
                      <wps:cNvSpPr/>
                      <wps:spPr>
                        <a:xfrm>
                          <a:off x="0" y="0"/>
                          <a:ext cx="7559675" cy="9099314"/>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AB3EDD" id="Rectangle 384436342" o:spid="_x0000_s1026" style="position:absolute;margin-left:-1in;margin-top:320.8pt;width:595.25pt;height:716.5pt;z-index:-2516582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Okg8ZQIAAB8FAAAOAAAAZHJzL2Uyb0RvYy54bWysVFFP2zAQfp+0/2D5fSTpWlgrUlSBmCYh&#13;&#10;qICJZ+PYJJLj885u0+7X7+ykKQK0h2kvju27++7uy3c+v9i1hm0V+gZsyYuTnDNlJVSNfSn5z8fr&#13;&#10;L98480HYShiwquR75fnF8vOn884t1ARqMJVCRiDWLzpX8joEt8gyL2vVCn8CTlkyasBWBDriS1ah&#13;&#10;6Ai9Ndkkz0+zDrByCFJ5T7dXvZEvE77WSoY7rb0KzJScagtpxbQ+xzVbnovFCwpXN3IoQ/xDFa1o&#13;&#10;LCUdoa5EEGyDzTuotpEIHnQ4kdBmoHUjVeqBuinyN9081MKp1AuR491Ik/9/sPJ2++DWSDR0zi88&#13;&#10;bWMXO41t/FJ9bJfI2o9kqV1gki7PZrP56dmMM0m2eT6ffy2mkc7sGO7Qh+8KWhY3JUf6G4kksb3x&#13;&#10;oXc9uMRsFq4bY+L9sZa0C3ujooOx90qzpqLskwSUZKIuDbKtoB8spFQ2FL2pFpXqr4tZnqc/TaWN&#13;&#10;EanQBBiRNSUesQeAKMH32H3Zg38MVUllY3D+t8L64DEiZQYbxuC2sYAfARjqasjc+x9I6qmJLD1D&#13;&#10;tV8jQ+g17p28boj2G+HDWiCJmuRPgxruaNEGupLDsOOsBvz90X30J62RlbOOhqTk/tdGoOLM/LCk&#13;&#10;wnkxncapSofp7GxCB3xteX5tsZv2Eug3FfQkOJm20T+Yw1YjtE80z6uYlUzCSspdchnwcLgM/fDS&#13;&#10;iyDVapXcaJKcCDf2wckIHlmNsnrcPQl0g/YCyfYWDgMlFm8k2PvGSAurTQDdJH0eeR34pilMwhle&#13;&#10;jDjmr8/J6/iuLf8AAAD//wMAUEsDBBQABgAIAAAAIQD/SKlh5wAAABMBAAAPAAAAZHJzL2Rvd25y&#13;&#10;ZXYueG1sTI/NTsMwEITvSLyDtUjcWjuVCTSNU/EjOBRxoFTq1YmNHRGvg+224e1xT3BZabS7M/PV&#13;&#10;68kN5KhD7D0KKOYMiMbOqx6NgN3H8+wOSEwSlRw8agE/OsK6ubyoZaX8Cd/1cZsMySYYKynApjRW&#13;&#10;lMbOaifj3I8a8+7TBydTlsFQFeQpm7uBLhgrqZM95gQrR/1odfe1PTgBrXmYlrgxG2dfkvG7/evb&#13;&#10;twtCXF9NT6s87ldAkp7S3wecGXJ/aHKx1h9QRTIImBWcZ6IkoORFCeR8wnh5A6QVsGC3vATa1PQ/&#13;&#10;S/MLAAD//wMAUEsBAi0AFAAGAAgAAAAhALaDOJL+AAAA4QEAABMAAAAAAAAAAAAAAAAAAAAAAFtD&#13;&#10;b250ZW50X1R5cGVzXS54bWxQSwECLQAUAAYACAAAACEAOP0h/9YAAACUAQAACwAAAAAAAAAAAAAA&#13;&#10;AAAvAQAAX3JlbHMvLnJlbHNQSwECLQAUAAYACAAAACEA4zpIPGUCAAAfBQAADgAAAAAAAAAAAAAA&#13;&#10;AAAuAgAAZHJzL2Uyb0RvYy54bWxQSwECLQAUAAYACAAAACEA/0ipYecAAAATAQAADwAAAAAAAAAA&#13;&#10;AAAAAAC/BAAAZHJzL2Rvd25yZXYueG1sUEsFBgAAAAAEAAQA8wAAANMFAAAAAA==&#13;&#10;" filled="f" strokecolor="#09101d [484]" strokeweight="1pt"/>
            </w:pict>
          </mc:Fallback>
        </mc:AlternateContent>
      </w:r>
      <w:r w:rsidR="00E82BB8">
        <w:rPr>
          <w:rFonts w:ascii="Arial" w:hAnsi="Arial" w:cs="Arial"/>
        </w:rPr>
        <w:t xml:space="preserve">        </w:t>
      </w:r>
      <w:r w:rsidR="00E37AB7">
        <w:rPr>
          <w:rFonts w:ascii="Arial" w:hAnsi="Arial" w:cs="Arial"/>
        </w:rPr>
        <w:t xml:space="preserve">          </w:t>
      </w:r>
      <w:r w:rsidR="00733E87" w:rsidRPr="00733E87">
        <w:rPr>
          <w:rFonts w:ascii="Arial" w:hAnsi="Arial" w:cs="Arial"/>
          <w:noProof/>
        </w:rPr>
        <w:drawing>
          <wp:inline distT="0" distB="0" distL="0" distR="0" wp14:anchorId="688ED898" wp14:editId="38FDC388">
            <wp:extent cx="3103479" cy="2004574"/>
            <wp:effectExtent l="88900" t="76200" r="84455" b="637540"/>
            <wp:docPr id="1760204476" name="Picture 1760204476" descr="A person looking at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04476" name="Picture 1" descr="A person looking at a person's head&#10;&#10;Description automatically generated"/>
                    <pic:cNvPicPr/>
                  </pic:nvPicPr>
                  <pic:blipFill>
                    <a:blip r:embed="rId15"/>
                    <a:stretch>
                      <a:fillRect/>
                    </a:stretch>
                  </pic:blipFill>
                  <pic:spPr>
                    <a:xfrm>
                      <a:off x="0" y="0"/>
                      <a:ext cx="3181389" cy="2054897"/>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r w:rsidR="00733E87" w:rsidRPr="00733E87">
        <w:rPr>
          <w:rFonts w:ascii="Arial" w:hAnsi="Arial" w:cs="Arial"/>
        </w:rPr>
        <w:t xml:space="preserve"> </w:t>
      </w:r>
    </w:p>
    <w:p w14:paraId="594EE9E6" w14:textId="33C45606" w:rsidR="000219E3" w:rsidRPr="00BE3855" w:rsidRDefault="00BA5E65" w:rsidP="00AD28BF">
      <w:pPr>
        <w:pStyle w:val="ListParagraph"/>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illustration of artificial intelligence has in fact been generated by AI</w:t>
      </w:r>
      <w:r w:rsidR="0047219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(European parlament,2023)</w:t>
      </w:r>
    </w:p>
    <w:p w14:paraId="6E9D3046" w14:textId="5F078C0C" w:rsidR="003119F9" w:rsidRPr="00E37AB7" w:rsidRDefault="003119F9" w:rsidP="00E37AB7">
      <w:pPr>
        <w:spacing w:line="360" w:lineRule="auto"/>
        <w:rPr>
          <w:rFonts w:ascii="Arial" w:hAnsi="Arial" w:cs="Arial"/>
        </w:rPr>
      </w:pPr>
      <w:r w:rsidRPr="00E37AB7">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Advantages</w:t>
      </w:r>
    </w:p>
    <w:p w14:paraId="1F51EF95" w14:textId="0877B093" w:rsidR="003119F9" w:rsidRPr="00BE3855" w:rsidRDefault="003119F9" w:rsidP="003119F9">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customizing support, interventions, and strategies according to individual needs, users are more likely to stay motivated and committed to their quit journey.</w:t>
      </w:r>
    </w:p>
    <w:p w14:paraId="2560EE3D" w14:textId="2DD5752A" w:rsidR="003119F9" w:rsidRPr="00111C6E" w:rsidRDefault="003119F9" w:rsidP="00111C6E">
      <w:pPr>
        <w:pStyle w:val="ListParagraph"/>
        <w:numPr>
          <w:ilvl w:val="0"/>
          <w:numId w:val="7"/>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aids people in achieving these gains in their health, which improves their quality of life</w:t>
      </w:r>
      <w:r w:rsidR="00111C6E"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C6E"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(Chart Request, 2023).</w:t>
      </w:r>
    </w:p>
    <w:p w14:paraId="12A05C1A" w14:textId="7831B2BE" w:rsidR="003119F9" w:rsidRPr="00BE3855" w:rsidRDefault="003119F9" w:rsidP="00111C6E">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Assisting individuals in attaining these positive health enhancements results in an improved quality of life.</w:t>
      </w:r>
    </w:p>
    <w:p w14:paraId="2CF9FEEE" w14:textId="3984568C" w:rsidR="003119F9" w:rsidRPr="00BE3855" w:rsidRDefault="003119F9" w:rsidP="003119F9">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guarantees that support is available irrespective of the time or location, ensuring continuous accessibility for users.</w:t>
      </w:r>
    </w:p>
    <w:p w14:paraId="0DB5ADC1" w14:textId="683E7EB2" w:rsidR="003119F9" w:rsidRPr="00BE3855" w:rsidRDefault="003119F9" w:rsidP="003119F9">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 data collection and analysis, the app continually refines its algorithms and interventions as time progresses</w:t>
      </w:r>
      <w:r w:rsidR="007D198B"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1A4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Chart Request, 2023).</w:t>
      </w:r>
    </w:p>
    <w:p w14:paraId="0F8C2160" w14:textId="22CC4D56" w:rsidR="003B558E" w:rsidRDefault="00DD6F2E" w:rsidP="003B558E">
      <w:pPr>
        <w:spacing w:line="360" w:lineRule="auto"/>
        <w:jc w:val="both"/>
        <w:rPr>
          <w:rFonts w:ascii="Arial" w:hAnsi="Arial" w:cs="Arial"/>
        </w:rPr>
      </w:pPr>
      <w:r>
        <w:rPr>
          <w:rFonts w:ascii="Arial" w:hAnsi="Arial" w:cs="Arial"/>
        </w:rPr>
        <w:t xml:space="preserve">                       </w:t>
      </w:r>
      <w:r>
        <w:rPr>
          <w:rFonts w:ascii="Arial" w:hAnsi="Arial" w:cs="Arial"/>
          <w:noProof/>
        </w:rPr>
        <w:drawing>
          <wp:inline distT="0" distB="0" distL="0" distR="0" wp14:anchorId="34EA4F57" wp14:editId="1F4E0559">
            <wp:extent cx="3884622" cy="2361933"/>
            <wp:effectExtent l="88900" t="76200" r="78105" b="749935"/>
            <wp:docPr id="896979191" name="Picture 896979191" descr="Close-up of hands breaking a cigar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979191" name="Picture 1" descr="Close-up of hands breaking a cigaret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30307" cy="238971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4786F2BD" w14:textId="36ECEAAA" w:rsidR="003B558E" w:rsidRPr="00BE3855" w:rsidRDefault="0065430D" w:rsidP="0065430D">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(Angela </w:t>
      </w:r>
      <w:proofErr w:type="spellStart"/>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Betsaida</w:t>
      </w:r>
      <w:proofErr w:type="spellEnd"/>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w:t>
      </w:r>
      <w:r w:rsidR="00D316E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w:t>
      </w:r>
    </w:p>
    <w:p w14:paraId="0DD78EEC" w14:textId="18C26C7E" w:rsidR="003119F9" w:rsidRPr="003119F9" w:rsidRDefault="003119F9" w:rsidP="003119F9">
      <w:pPr>
        <w:spacing w:line="360" w:lineRule="auto"/>
        <w:rPr>
          <w:rFonts w:ascii="Arial" w:hAnsi="Arial" w:cs="Arial"/>
        </w:rPr>
      </w:pPr>
      <w:r w:rsidRPr="003119F9">
        <w:rPr>
          <w:rFonts w:ascii="Arial" w:hAnsi="Arial" w:cs="Arial"/>
        </w:rPr>
        <w:t xml:space="preserve"> </w:t>
      </w:r>
    </w:p>
    <w:p w14:paraId="2192A3FE" w14:textId="5D69DA0D" w:rsidR="003119F9" w:rsidRPr="00AD28BF" w:rsidRDefault="003119F9" w:rsidP="003119F9">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D28BF">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Disadvantages</w:t>
      </w:r>
    </w:p>
    <w:p w14:paraId="11A9F9DA" w14:textId="0E24E153" w:rsidR="003119F9" w:rsidRPr="00BE3855" w:rsidRDefault="0043252B" w:rsidP="003119F9">
      <w:pPr>
        <w:pStyle w:val="ListParagraph"/>
        <w:numPr>
          <w:ilvl w:val="0"/>
          <w:numId w:val="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8243" behindDoc="1" locked="0" layoutInCell="1" allowOverlap="1" wp14:anchorId="64AA66AA" wp14:editId="513F6583">
                <wp:simplePos x="0" y="0"/>
                <wp:positionH relativeFrom="column">
                  <wp:posOffset>-914400</wp:posOffset>
                </wp:positionH>
                <wp:positionV relativeFrom="paragraph">
                  <wp:posOffset>2075679</wp:posOffset>
                </wp:positionV>
                <wp:extent cx="7560310" cy="2969738"/>
                <wp:effectExtent l="0" t="0" r="8890" b="15240"/>
                <wp:wrapNone/>
                <wp:docPr id="1066608371" name="Rectangle 1066608371"/>
                <wp:cNvGraphicFramePr/>
                <a:graphic xmlns:a="http://schemas.openxmlformats.org/drawingml/2006/main">
                  <a:graphicData uri="http://schemas.microsoft.com/office/word/2010/wordprocessingShape">
                    <wps:wsp>
                      <wps:cNvSpPr/>
                      <wps:spPr>
                        <a:xfrm>
                          <a:off x="0" y="0"/>
                          <a:ext cx="7560310" cy="2969738"/>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67CF88" id="Rectangle 1066608371" o:spid="_x0000_s1026" style="position:absolute;margin-left:-1in;margin-top:163.45pt;width:595.3pt;height:233.85pt;z-index:-2516582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tT9VhAIAAIYFAAAOAAAAZHJzL2Uyb0RvYy54bWysVEtv2zAMvg/YfxB0X22n7yBOEbToMKBr&#13;&#10;i7VDz4os1QIkUZOUONmvHyU7TtAWOwy72BIfH8lPJGdXG6PJWvigwNa0OiopEZZDo+xrTX8+3365&#13;&#10;oCREZhumwYqabkWgV/PPn2adm4oJtKAb4QmC2DDtXE3bGN20KAJvhWHhCJywqJTgDYt49a9F41mH&#13;&#10;6EYXk7I8KzrwjfPARQgovemVdJ7xpRQ8PkgZRCS6pphbzF+fv8v0LeYzNn31zLWKD2mwf8jCMGUx&#13;&#10;6Ah1wyIjK6/eQRnFPQSQ8YiDKUBKxUWuAaupyjfVPLXMiVwLkhPcSFP4f7D8fv3kHj3S0LkwDXhM&#13;&#10;VWykN+mP+ZFNJms7kiU2kXAUnp+elccVcspRN7k8uzw/vkh0Fnt350P8KsCQdKipx9fIJLH1XYi9&#13;&#10;6c4kRQugVXOrtM6X1AHiWnuyZvh2jHNh4yS765X5Dk0vxx4oh1dEMb51L77YiTGb3EsJKed2EKTY&#13;&#10;l5xPcatFCq3tDyGJarDIPuCIcJhLlXMJLWtEL65Oh1TexcyACVlicSP2APBRndVA5GCfXEVu5tG5&#13;&#10;7KP/zXn0yJHBxtHZKAv+IwAdx8i9PVJ2QE06LqHZPnrioR+l4Pitwte9YyE+Mo+zgx2B+yA+4Edq&#13;&#10;6GoKw4mSFvzvj+TJHlsatZR0OIs1Db9WzAtK9DeLzX5ZnZyk4c2Xk9PzCV78oWZ5qLErcw3YMhVu&#13;&#10;HsfzMdlHvTtKD+YF18YiRUUVsxxj15RHv7tcx35H4OLhYrHIZjiwjsU7++R4Ak+spu593rww74YW&#13;&#10;jzgd97CbWzZ90+m9bfK0sFhFkCqPwZ7XgW8c9tysw2JK2+Twnq3263P+BwAA//8DAFBLAwQUAAYA&#13;&#10;CAAAACEAlOEdgOYAAAASAQAADwAAAGRycy9kb3ducmV2LnhtbEyPwU7DMBBE70j8g7VI3FonJTIk&#13;&#10;jVNBCxKqxIGkH+DE2yRqvI5itw1/j3uCy0qj3Z2Zl29mM7ALTq63JCFeRsCQGqt7aiUcqo/FCzDn&#13;&#10;FWk1WEIJP+hgU9zf5SrT9krfeCl9y4IJuUxJ6LwfM85d06FRbmlHpLA72skoH+TUcj2pazA3A19F&#13;&#10;keBG9RQSOjXitsPmVJ6NhKr6fK/pbYcG433Z1F/pVpy0lI8P824dxusamMfZ/33AjSH0hyIUq+2Z&#13;&#10;tGODhEWcJIHIS3haiRTY7SRKhABWS3hOEwG8yPl/lOIXAAD//wMAUEsBAi0AFAAGAAgAAAAhALaD&#13;&#10;OJL+AAAA4QEAABMAAAAAAAAAAAAAAAAAAAAAAFtDb250ZW50X1R5cGVzXS54bWxQSwECLQAUAAYA&#13;&#10;CAAAACEAOP0h/9YAAACUAQAACwAAAAAAAAAAAAAAAAAvAQAAX3JlbHMvLnJlbHNQSwECLQAUAAYA&#13;&#10;CAAAACEAF7U/VYQCAACGBQAADgAAAAAAAAAAAAAAAAAuAgAAZHJzL2Uyb0RvYy54bWxQSwECLQAU&#13;&#10;AAYACAAAACEAlOEdgOYAAAASAQAADwAAAAAAAAAAAAAAAADeBAAAZHJzL2Rvd25yZXYueG1sUEsF&#13;&#10;BgAAAAAEAAQA8wAAAPEFAAAAAA==&#13;&#10;" fillcolor="#fbe4d5 [661]" strokecolor="#09101d [484]" strokeweight="1pt"/>
            </w:pict>
          </mc:Fallback>
        </mc:AlternateContent>
      </w:r>
      <w:r w:rsidR="003119F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level of individualised support and human engagement that some people desire while quitting smoking can be diminished by this. </w:t>
      </w:r>
    </w:p>
    <w:p w14:paraId="40E2EAF9" w14:textId="02803256" w:rsidR="003119F9" w:rsidRPr="00111C6E" w:rsidRDefault="0043252B" w:rsidP="00111C6E">
      <w:pPr>
        <w:pStyle w:val="ListParagraph"/>
        <w:numPr>
          <w:ilvl w:val="0"/>
          <w:numId w:val="8"/>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0" distB="0" distL="114300" distR="114300" simplePos="0" relativeHeight="251658244" behindDoc="1" locked="0" layoutInCell="1" allowOverlap="1" wp14:anchorId="7C727394" wp14:editId="599EADDF">
                <wp:simplePos x="0" y="0"/>
                <wp:positionH relativeFrom="column">
                  <wp:posOffset>-1027416</wp:posOffset>
                </wp:positionH>
                <wp:positionV relativeFrom="paragraph">
                  <wp:posOffset>-1921267</wp:posOffset>
                </wp:positionV>
                <wp:extent cx="7784465" cy="17699091"/>
                <wp:effectExtent l="0" t="0" r="13335" b="17780"/>
                <wp:wrapNone/>
                <wp:docPr id="1552926517" name="Rectangle 1552926517"/>
                <wp:cNvGraphicFramePr/>
                <a:graphic xmlns:a="http://schemas.openxmlformats.org/drawingml/2006/main">
                  <a:graphicData uri="http://schemas.microsoft.com/office/word/2010/wordprocessingShape">
                    <wps:wsp>
                      <wps:cNvSpPr/>
                      <wps:spPr>
                        <a:xfrm>
                          <a:off x="0" y="0"/>
                          <a:ext cx="7784465" cy="17699091"/>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8D36189" w14:textId="79C2FC7D" w:rsidR="00AD28BF" w:rsidRPr="00AD28BF" w:rsidRDefault="00AD28BF" w:rsidP="00AD28BF">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727394" id="Rectangle 1552926517" o:spid="_x0000_s1026" style="position:absolute;left:0;text-align:left;margin-left:-80.9pt;margin-top:-151.3pt;width:612.95pt;height:1393.65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HUyTbAIAACsFAAAOAAAAZHJzL2Uyb0RvYy54bWysVFFP2zAQfp+0/2D5fSSpCqUVKapATJMQ&#13;&#10;IGDi2XVsGsnxeWe3Sffrd3bSFAHaw7SX5Oy7++78+TtfXHaNYTuFvgZb8uIk50xZCVVtX0v+8/nm&#13;&#10;2zlnPghbCQNWlXyvPL9cfv1y0bqFmsAGTKWQEYj1i9aVfBOCW2SZlxvVCH8CTllyasBGBFria1ah&#13;&#10;aAm9Mdkkz8+yFrByCFJ5T7vXvZMvE77WSoZ7rb0KzJScegvpi+m7jt9seSEWryjcppZDG+IfumhE&#13;&#10;banoCHUtgmBbrD9ANbVE8KDDiYQmA61rqdIZ6DRF/u40TxvhVDoLkePdSJP/f7DybvfkHpBoaJ1f&#13;&#10;eDLjKTqNTfxTf6xLZO1HslQXmKTN2ex8Oj075UySr5idzef5vIh8Zsd8hz58V9CwaJQc6ToSS2J3&#13;&#10;60MfegiJ5Szc1MbE/WMzyQp7o2KAsY9Ks7qi8pMElHSirgyynaAbFlIqG4retRGV6reL0zxPV02t&#13;&#10;jRmp0QQYkTUVHrEHgKjBj9h920N8TFVJZmNy/rfG+uQxI1UGG8bkpraAnwEYOtVQuY8/kNRTE1kK&#13;&#10;3bqjkGiuodo/IEPo9e6dvKnpBm6FDw8CSeA0CjS04Z4+2kBbchgszjaAvz/bj/GkO/Jy1tLAlNz/&#13;&#10;2gpUnJkflhQ5L6bTOGFpMT2dTWiBbz3rtx67ba6Abqyg58HJZMb4YA6mRmheaLZXsSq5hJVUu+Qy&#13;&#10;4GFxFfpBptdBqtUqhdFUORFu7ZOTETwSHBX23L0IdIMMA0n4Dg7DJRbv1NjHxkwLq20AXSepHnkd&#13;&#10;qKeJTBoaXo848m/XKer4xi3/AAAA//8DAFBLAwQUAAYACAAAACEAHeWPtOgAAAAUAQAADwAAAGRy&#13;&#10;cy9kb3ducmV2LnhtbEyPT0/DMAzF70h8h8hI3LakpSpb13Tij+CwiQNj0q5pE5KKxilJtpVvT3aC&#13;&#10;i2XL9nvvV68nO5CT8qF3yCGbMyAKOyd71Bz2Hy+zBZAQBUoxOFQcflSAdXN9VYtKujO+q9MuapJE&#13;&#10;MFSCg4lxrCgNnVFWhLkbFabdp/NWxDR6TaUX5yRuB5ozVlIrekwORozqyajua3e0HFr9OC1xozfW&#13;&#10;vEbt9oft27f1nN/eTM+rVB5WQKKa4t8HXBhSfmhSsNYdUQYycJhlZZYAYuruWF4CudywssiAtBzy&#13;&#10;YlHcA21q+h+m+QUAAP//AwBQSwECLQAUAAYACAAAACEAtoM4kv4AAADhAQAAEwAAAAAAAAAAAAAA&#13;&#10;AAAAAAAAW0NvbnRlbnRfVHlwZXNdLnhtbFBLAQItABQABgAIAAAAIQA4/SH/1gAAAJQBAAALAAAA&#13;&#10;AAAAAAAAAAAAAC8BAABfcmVscy8ucmVsc1BLAQItABQABgAIAAAAIQAVHUyTbAIAACsFAAAOAAAA&#13;&#10;AAAAAAAAAAAAAC4CAABkcnMvZTJvRG9jLnhtbFBLAQItABQABgAIAAAAIQAd5Y+06AAAABQBAAAP&#13;&#10;AAAAAAAAAAAAAAAAAMYEAABkcnMvZG93bnJldi54bWxQSwUGAAAAAAQABADzAAAA2wUAAAAA&#13;&#10;" filled="f" strokecolor="#09101d [484]" strokeweight="1pt">
                <v:textbox>
                  <w:txbxContent>
                    <w:p w14:paraId="78D36189" w14:textId="79C2FC7D" w:rsidR="00AD28BF" w:rsidRPr="00AD28BF" w:rsidRDefault="00AD28BF" w:rsidP="00AD28BF">
                      <w:pPr>
                        <w:jc w:val="center"/>
                        <w:rPr>
                          <w:lang w:val="en-US"/>
                        </w:rPr>
                      </w:pPr>
                    </w:p>
                  </w:txbxContent>
                </v:textbox>
              </v:rect>
            </w:pict>
          </mc:Fallback>
        </mc:AlternateContent>
      </w:r>
      <w:r w:rsidR="003119F9"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Relying too heavily on technology could create a sense of dependency and pose challenges if users encounter technological issues</w:t>
      </w:r>
      <w:r w:rsidR="00111C6E"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C6E" w:rsidRPr="00111C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(Sachin S Bhosale et al, 2020).</w:t>
      </w:r>
    </w:p>
    <w:p w14:paraId="5C5D36EF" w14:textId="7BC2FD66" w:rsidR="003119F9" w:rsidRPr="00BE3855" w:rsidRDefault="003119F9" w:rsidP="003119F9">
      <w:pPr>
        <w:pStyle w:val="ListParagraph"/>
        <w:numPr>
          <w:ilvl w:val="0"/>
          <w:numId w:val="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support and actions offered may not be as helpful as intended if the app incorrectly reads or misjudges user behaviour.</w:t>
      </w:r>
    </w:p>
    <w:p w14:paraId="7F115EEA" w14:textId="49970342" w:rsidR="003119F9" w:rsidRPr="00BE3855" w:rsidRDefault="003119F9" w:rsidP="003119F9">
      <w:pPr>
        <w:pStyle w:val="ListParagraph"/>
        <w:numPr>
          <w:ilvl w:val="0"/>
          <w:numId w:val="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can only be used by a select group of people because not everyone has access to smartphones or sophisticated technologies</w:t>
      </w:r>
      <w:r w:rsidR="00534B6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(Sachin S Bhosale</w:t>
      </w:r>
      <w:r w:rsidR="006C1BA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w:t>
      </w:r>
      <w:r w:rsidR="00534B6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p>
    <w:p w14:paraId="58732D05" w14:textId="642964CA" w:rsidR="003119F9" w:rsidRPr="003119F9" w:rsidRDefault="003119F9" w:rsidP="003119F9">
      <w:pPr>
        <w:spacing w:line="360" w:lineRule="auto"/>
        <w:jc w:val="both"/>
        <w:rPr>
          <w:rFonts w:ascii="Arial" w:hAnsi="Arial" w:cs="Arial"/>
        </w:rPr>
      </w:pPr>
    </w:p>
    <w:p w14:paraId="01F26304" w14:textId="6CBD4B6F" w:rsidR="003119F9" w:rsidRPr="00AD28BF" w:rsidRDefault="003119F9" w:rsidP="003119F9">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D28BF">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 can this shortfall be addressed?</w:t>
      </w:r>
    </w:p>
    <w:p w14:paraId="4ACD4DF8" w14:textId="77777777" w:rsidR="003119F9" w:rsidRPr="003119F9" w:rsidRDefault="003119F9" w:rsidP="003119F9">
      <w:pPr>
        <w:spacing w:line="360" w:lineRule="auto"/>
        <w:rPr>
          <w:rFonts w:ascii="Arial" w:hAnsi="Arial" w:cs="Arial"/>
          <w:b/>
          <w:bCs/>
        </w:rPr>
      </w:pPr>
    </w:p>
    <w:p w14:paraId="413501CE" w14:textId="20C3BE4F" w:rsidR="003119F9" w:rsidRPr="00BE3855" w:rsidRDefault="003119F9" w:rsidP="003119F9">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address accessibility barriers, contemplate offering alternative resources such as helplines, text-based support, or web-based platforms.</w:t>
      </w:r>
    </w:p>
    <w:p w14:paraId="29931D18" w14:textId="77777777" w:rsidR="003119F9" w:rsidRPr="00BE3855" w:rsidRDefault="003119F9" w:rsidP="003119F9">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Promote users to cultivate coping strategies and utilize the AI app as a supportive tool.</w:t>
      </w:r>
    </w:p>
    <w:p w14:paraId="0BCFF2B8" w14:textId="77777777" w:rsidR="003119F9" w:rsidRPr="00BE3855" w:rsidRDefault="003119F9" w:rsidP="003119F9">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 the AI app with human support, such as counselling or support groups.</w:t>
      </w:r>
    </w:p>
    <w:p w14:paraId="7FD09783" w14:textId="4AF21C62" w:rsidR="00D006F2" w:rsidRDefault="00D006F2" w:rsidP="003119F9">
      <w:pPr>
        <w:pStyle w:val="ListParagraph"/>
        <w:numPr>
          <w:ilvl w:val="0"/>
          <w:numId w:val="9"/>
        </w:numPr>
        <w:spacing w:line="360" w:lineRule="auto"/>
        <w:rPr>
          <w:rFonts w:ascii="Arial" w:hAnsi="Arial" w:cs="Arial"/>
        </w:rPr>
      </w:pPr>
      <w:r>
        <w:rPr>
          <w:rFonts w:ascii="Arial" w:hAnsi="Arial" w:cs="Arial"/>
        </w:rPr>
        <w:br w:type="page"/>
      </w:r>
    </w:p>
    <w:p w14:paraId="4FBD7300" w14:textId="77777777" w:rsidR="003B2D76" w:rsidRDefault="004279CE" w:rsidP="002E75D4">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b/>
          <w:noProof/>
        </w:rPr>
        <w:lastRenderedPageBreak/>
        <mc:AlternateContent>
          <mc:Choice Requires="wps">
            <w:drawing>
              <wp:anchor distT="0" distB="0" distL="114300" distR="114300" simplePos="0" relativeHeight="251658246" behindDoc="1" locked="0" layoutInCell="1" allowOverlap="1" wp14:anchorId="2214B10B" wp14:editId="301FB006">
                <wp:simplePos x="0" y="0"/>
                <wp:positionH relativeFrom="column">
                  <wp:posOffset>-914400</wp:posOffset>
                </wp:positionH>
                <wp:positionV relativeFrom="paragraph">
                  <wp:posOffset>-914400</wp:posOffset>
                </wp:positionV>
                <wp:extent cx="7560310" cy="12900660"/>
                <wp:effectExtent l="0" t="0" r="8890" b="15240"/>
                <wp:wrapNone/>
                <wp:docPr id="1567226830" name="Rectangle 1567226830"/>
                <wp:cNvGraphicFramePr/>
                <a:graphic xmlns:a="http://schemas.openxmlformats.org/drawingml/2006/main">
                  <a:graphicData uri="http://schemas.microsoft.com/office/word/2010/wordprocessingShape">
                    <wps:wsp>
                      <wps:cNvSpPr/>
                      <wps:spPr>
                        <a:xfrm>
                          <a:off x="0" y="0"/>
                          <a:ext cx="7560310" cy="1290066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ED1B1D" id="Rectangle 1567226830" o:spid="_x0000_s1026" style="position:absolute;margin-left:-1in;margin-top:-1in;width:595.3pt;height:1015.8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kgWaYwIAACAFAAAOAAAAZHJzL2Uyb0RvYy54bWysVFFP2zAQfp+0/2D5fSTpaBlVU1SBmCYh&#13;&#10;QMDEs3FsEsnxeWe3affrd3bStAK0h2kvie27++7u83deXGxbwzYKfQO25MVJzpmyEqrGvpb859P1&#13;&#10;l2+c+SBsJQxYVfKd8vxi+fnTonNzNYEaTKWQEYj1886VvA7BzbPMy1q1wp+AU5aMGrAVgbb4mlUo&#13;&#10;OkJvTTbJ81nWAVYOQSrv6fSqN/JlwtdayXCntVeBmZJTbSF9MX1f4jdbLsT8FYWrGzmUIf6hilY0&#13;&#10;lpKOUFciCLbG5h1U20gEDzqcSGgz0LqRKvVA3RT5m24ea+FU6oXI8W6kyf8/WHm7eXT3SDR0zs89&#13;&#10;LWMXW41t/FN9bJvI2o1kqW1gkg7PprP8a0GcSrIVk3O6jFniMzvEO/Thu4KWxUXJka4jsSQ2Nz5Q&#13;&#10;TnLdu8R0Fq4bY+L5oZi0CjujooOxD0qzpqL0kwSUdKIuDbKNoBsWUiobit5Ui0r1x8U0z/eljREp&#13;&#10;ewKMyJoSj9gDQNTge+y+7ME/hqokszE4/1thffAYkTKDDWNw21jAjwAMdTVk7v33JPXURJZeoNrd&#13;&#10;I0PoRe6dvG6I9hvhw71AUjXdFU1quKOPNtCVHIYVZzXg74/Ooz+JjaycdTQlJfe/1gIVZ+aHJRme&#13;&#10;F6encazS5nR6NqENHlteji123V4CXVNBb4KTaRn9g9kvNUL7TAO9ilnJJKyk3CWXAfeby9BPLz0J&#13;&#10;Uq1WyY1GyYlwYx+djOCR1Sirp+2zQDdoL5Bub2E/UWL+RoK9b4y0sFoH0E3S54HXgW8awySc4cmI&#13;&#10;c368T16Hh235BwAA//8DAFBLAwQUAAYACAAAACEADl2meeMAAAAUAQAADwAAAGRycy9kb3ducmV2&#13;&#10;LnhtbEyPT0/DMAzF70h8h8hI3LZ0qCqlazrxR3DYxIExiWvamKSicUqSbeXbk10YF+tZtp/fr15N&#13;&#10;dmAH9KF3JGAxz4AhdU71pAXs3p9nJbAQJSk5OEIBPxhg1Vxe1LJS7khveNhGzZIJhUoKMDGOFeeh&#13;&#10;M2hlmLsRKc0+nbcyptZrrrw8JnM78JssK7iVPaUPRo74aLD72u6tgFY/THe01mtrXqJ2u4/N67f1&#13;&#10;QlxfTU/LVO6XwCJO8XwBJ4aUH5oUrHV7UoENAmaLPE9E8U+ddrK8KIC1SZXlbQG8qfl/mOYXAAD/&#13;&#10;/wMAUEsBAi0AFAAGAAgAAAAhALaDOJL+AAAA4QEAABMAAAAAAAAAAAAAAAAAAAAAAFtDb250ZW50&#13;&#10;X1R5cGVzXS54bWxQSwECLQAUAAYACAAAACEAOP0h/9YAAACUAQAACwAAAAAAAAAAAAAAAAAvAQAA&#13;&#10;X3JlbHMvLnJlbHNQSwECLQAUAAYACAAAACEAPZIFmmMCAAAgBQAADgAAAAAAAAAAAAAAAAAuAgAA&#13;&#10;ZHJzL2Uyb0RvYy54bWxQSwECLQAUAAYACAAAACEADl2meeMAAAAUAQAADwAAAAAAAAAAAAAAAAC9&#13;&#10;BAAAZHJzL2Rvd25yZXYueG1sUEsFBgAAAAAEAAQA8wAAAM0FAAAAAA==&#13;&#10;" filled="f" strokecolor="#09101d [484]" strokeweight="1pt"/>
            </w:pict>
          </mc:Fallback>
        </mc:AlternateContent>
      </w:r>
    </w:p>
    <w:p w14:paraId="39CEB725" w14:textId="0B297014" w:rsidR="006C2425" w:rsidRDefault="002E75D4" w:rsidP="006C11E6">
      <w:pPr>
        <w:pStyle w:val="Heading1"/>
      </w:pPr>
      <w:bookmarkStart w:id="2" w:name="_Toc141687116"/>
      <w:r>
        <w:t>Poster</w:t>
      </w:r>
      <w:bookmarkEnd w:id="2"/>
    </w:p>
    <w:p w14:paraId="3EB3928C" w14:textId="77777777" w:rsidR="002E75D4" w:rsidRDefault="002E75D4" w:rsidP="002E75D4">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566E515" w14:textId="1C39C11C" w:rsidR="002E75D4" w:rsidRPr="006C2425" w:rsidRDefault="00A66A49" w:rsidP="002E75D4">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66A49">
        <w:rPr>
          <w:rFonts w:ascii="Arial" w:hAnsi="Arial" w:cs="Arial"/>
          <w:bCs/>
          <w:noProof/>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drawing>
          <wp:inline distT="0" distB="0" distL="0" distR="0" wp14:anchorId="065A97CC" wp14:editId="7CF19F71">
            <wp:extent cx="5731510" cy="3223895"/>
            <wp:effectExtent l="12700" t="12700" r="8890" b="14605"/>
            <wp:docPr id="160211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115781" name=""/>
                    <pic:cNvPicPr/>
                  </pic:nvPicPr>
                  <pic:blipFill>
                    <a:blip r:embed="rId17"/>
                    <a:stretch>
                      <a:fillRect/>
                    </a:stretch>
                  </pic:blipFill>
                  <pic:spPr>
                    <a:xfrm>
                      <a:off x="0" y="0"/>
                      <a:ext cx="5731510" cy="3223895"/>
                    </a:xfrm>
                    <a:prstGeom prst="rect">
                      <a:avLst/>
                    </a:prstGeom>
                    <a:ln>
                      <a:solidFill>
                        <a:schemeClr val="tx1"/>
                      </a:solidFill>
                    </a:ln>
                  </pic:spPr>
                </pic:pic>
              </a:graphicData>
            </a:graphic>
          </wp:inline>
        </w:drawing>
      </w:r>
    </w:p>
    <w:p w14:paraId="08C0BB44" w14:textId="02295E1D" w:rsidR="00E37AB7" w:rsidRDefault="00E37AB7">
      <w:pPr>
        <w:rPr>
          <w:rFonts w:ascii="Arial" w:hAnsi="Arial" w:cs="Arial"/>
          <w:b/>
          <w:bCs/>
        </w:rPr>
      </w:pPr>
      <w:r>
        <w:rPr>
          <w:rFonts w:ascii="Arial" w:hAnsi="Arial" w:cs="Arial"/>
          <w:b/>
          <w:bCs/>
        </w:rPr>
        <w:br w:type="page"/>
      </w:r>
    </w:p>
    <w:bookmarkStart w:id="3" w:name="_Toc141687117"/>
    <w:p w14:paraId="4AE2C19E" w14:textId="75FB4C20" w:rsidR="00293DCA" w:rsidRPr="006C11E6" w:rsidRDefault="003B2D76" w:rsidP="006C11E6">
      <w:pPr>
        <w:pStyle w:val="Heading1"/>
      </w:pPr>
      <w:r w:rsidRPr="006C11E6">
        <w:rPr>
          <w:noProof/>
        </w:rPr>
        <w:lastRenderedPageBreak/>
        <mc:AlternateContent>
          <mc:Choice Requires="wps">
            <w:drawing>
              <wp:anchor distT="0" distB="0" distL="114300" distR="114300" simplePos="0" relativeHeight="251658247" behindDoc="1" locked="0" layoutInCell="1" allowOverlap="1" wp14:anchorId="44A45FE3" wp14:editId="3E32A506">
                <wp:simplePos x="0" y="0"/>
                <wp:positionH relativeFrom="column">
                  <wp:posOffset>-914400</wp:posOffset>
                </wp:positionH>
                <wp:positionV relativeFrom="paragraph">
                  <wp:posOffset>-914400</wp:posOffset>
                </wp:positionV>
                <wp:extent cx="7560310" cy="10692130"/>
                <wp:effectExtent l="0" t="0" r="8890" b="13970"/>
                <wp:wrapNone/>
                <wp:docPr id="473221840" name="Rectangle 473221840"/>
                <wp:cNvGraphicFramePr/>
                <a:graphic xmlns:a="http://schemas.openxmlformats.org/drawingml/2006/main">
                  <a:graphicData uri="http://schemas.microsoft.com/office/word/2010/wordprocessingShape">
                    <wps:wsp>
                      <wps:cNvSpPr/>
                      <wps:spPr>
                        <a:xfrm>
                          <a:off x="0" y="0"/>
                          <a:ext cx="7560310"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w16du="http://schemas.microsoft.com/office/word/2023/wordml/word16du">
            <w:pict>
              <v:rect w14:anchorId="7E7327CF" id="Rectangle 33" o:spid="_x0000_s1026" style="position:absolute;margin-left:-1in;margin-top:-1in;width:595.3pt;height:841.9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XdbcwIAAEgFAAAOAAAAZHJzL2Uyb0RvYy54bWysVEtv2zAMvg/YfxB0X22nrzWoUwQtOgwo&#10;2mDt0LMiS7EBWdQoJU7260fJjpN1xQ7DLjJpkh8f+qjrm21r2Eahb8CWvDjJOVNWQtXYVcm/v9x/&#10;+syZD8JWwoBVJd8pz29mHz9cd26qJlCDqRQyArF+2rmS1yG4aZZ5WatW+BNwypJRA7YikIqrrELR&#10;EXprskmeX2QdYOUQpPKe/t71Rj5L+ForGZ609iowU3KqLaQT07mMZza7FtMVClc3cihD/EMVrWgs&#10;JR2h7kQQbI3NH1BtIxE86HAioc1A60aq1AN1U+RvunmuhVOpFxqOd+OY/P+DlY+bZ7dAGkPn/NST&#10;GLvYamzjl+pj2zSs3TgstQ1M0s/L84v8tKCZSrIV+cXVpDhN88wO8Q59+KKgZVEoOdJ1pCmJzYMP&#10;lJNc9y4xnQfTVPeNMUmJFFC3BtlG0OUtV0W8LIo48soORScp7IyKscZ+U5o1FZU5SQkTnw5gQkpl&#10;Q9GbalGpPkdxnuf7FsaIlDMBRmRN1Y3YA8Dvhe6x+2IH/xiqEh3H4PxvhfXBY0TKDDaMwW1jAd8D&#10;MNTVkLn3p/KPRhPFJVS7BTKEfhm8k/cNXc+D8GEhkNhPd0obHZ7o0Aa6ksMgcVYD/nzvf/QnUpKV&#10;s462qeT+x1qg4sx8tUTXq+LsLK5fUs7OLyek4LFleWyx6/YW6M4LejucTGL0D2YvaoT2lRZ/HrOS&#10;SVhJuUsuA+6V29BvOT0dUs3nyY1WzonwYJ+djOBxqpF+L9tXgW7gaCB+P8J+88T0DVV73xhpYb4O&#10;oJvE48Nch3nTuibiDE9LfA+O9eR1eABnvwAAAP//AwBQSwMEFAAGAAgAAAAhAKd6TjblAAAAFAEA&#10;AA8AAABkcnMvZG93bnJldi54bWxMj09vwjAMxe+T9h0iT9oNUraugtIUTaD9OVWCsQO3NPHaak1S&#10;JQG6bz9zYbtYz7L9/H7FajQ9O6EPnbMCZtMEGFrldGcbAfuPl8kcWIjSatk7iwJ+MMCqvL0pZK7d&#10;2W7xtIsNIxMbcimgjXHIOQ+qRSPD1A1oafblvJGRWt9w7eWZzE3PH5Ik40Z2lj60csB1i+p7dzQC&#10;tvvKqEP9Wb2uUVXj5i11tX8X4v5u3CypPC+BRRzj3wVcGCg/lBSsdkerA+sFTGZpSkTxqi47SZpl&#10;wGpST4+LOfCy4P9hyl8AAAD//wMAUEsBAi0AFAAGAAgAAAAhALaDOJL+AAAA4QEAABMAAAAAAAAA&#10;AAAAAAAAAAAAAFtDb250ZW50X1R5cGVzXS54bWxQSwECLQAUAAYACAAAACEAOP0h/9YAAACUAQAA&#10;CwAAAAAAAAAAAAAAAAAvAQAAX3JlbHMvLnJlbHNQSwECLQAUAAYACAAAACEA1Sl3W3MCAABIBQAA&#10;DgAAAAAAAAAAAAAAAAAuAgAAZHJzL2Uyb0RvYy54bWxQSwECLQAUAAYACAAAACEAp3pONuUAAAAU&#10;AQAADwAAAAAAAAAAAAAAAADNBAAAZHJzL2Rvd25yZXYueG1sUEsFBgAAAAAEAAQA8wAAAN8FAAAA&#10;AA==&#10;" fillcolor="white [3212]" strokecolor="#09101d [484]" strokeweight="1pt"/>
            </w:pict>
          </mc:Fallback>
        </mc:AlternateContent>
      </w:r>
      <w:r w:rsidR="00293DCA" w:rsidRPr="006C11E6">
        <w:t>References</w:t>
      </w:r>
      <w:bookmarkEnd w:id="3"/>
      <w:r w:rsidR="00293DCA" w:rsidRPr="006C11E6">
        <w:t xml:space="preserve"> </w:t>
      </w:r>
    </w:p>
    <w:p w14:paraId="431BBF02" w14:textId="77777777" w:rsidR="00293DCA" w:rsidRDefault="00293DCA" w:rsidP="00BB7FFA">
      <w:pPr>
        <w:spacing w:line="360" w:lineRule="auto"/>
        <w:jc w:val="both"/>
        <w:rPr>
          <w:rFonts w:ascii="Arial" w:hAnsi="Arial" w:cs="Arial"/>
        </w:rPr>
      </w:pPr>
    </w:p>
    <w:p w14:paraId="12B4F631" w14:textId="4C0587E5" w:rsidR="00293DCA" w:rsidRPr="00A83EE2" w:rsidRDefault="00293DCA" w:rsidP="00BB7FFA">
      <w:pPr>
        <w:spacing w:line="360" w:lineRule="auto"/>
        <w:jc w:val="both"/>
        <w:rPr>
          <w:rFonts w:ascii="Arial" w:hAnsi="Arial" w:cs="Arial"/>
          <w:b/>
          <w:bCs/>
        </w:rPr>
      </w:pPr>
      <w:r w:rsidRPr="00A83EE2">
        <w:rPr>
          <w:rFonts w:ascii="Arial" w:hAnsi="Arial" w:cs="Arial"/>
          <w:b/>
          <w:bCs/>
        </w:rPr>
        <w:t>Blog</w:t>
      </w:r>
      <w:r w:rsidR="00C226C0" w:rsidRPr="00A83EE2">
        <w:rPr>
          <w:rFonts w:ascii="Arial" w:hAnsi="Arial" w:cs="Arial"/>
          <w:b/>
          <w:bCs/>
        </w:rPr>
        <w:t xml:space="preserve"> </w:t>
      </w:r>
      <w:r w:rsidR="00FF5F0A">
        <w:rPr>
          <w:rFonts w:ascii="Arial" w:hAnsi="Arial" w:cs="Arial"/>
          <w:b/>
          <w:bCs/>
        </w:rPr>
        <w:t>1</w:t>
      </w:r>
    </w:p>
    <w:p w14:paraId="3AD1FE15" w14:textId="77777777" w:rsidR="00C226C0" w:rsidRDefault="00C226C0" w:rsidP="00BB7FFA">
      <w:pPr>
        <w:spacing w:line="360" w:lineRule="auto"/>
        <w:jc w:val="both"/>
        <w:rPr>
          <w:rFonts w:ascii="Arial" w:hAnsi="Arial" w:cs="Arial"/>
        </w:rPr>
      </w:pPr>
    </w:p>
    <w:p w14:paraId="0F12BB5F" w14:textId="2360E1A7" w:rsidR="00C226C0" w:rsidRDefault="00444C45" w:rsidP="00D94417">
      <w:pPr>
        <w:spacing w:line="360" w:lineRule="auto"/>
        <w:rPr>
          <w:rFonts w:ascii="Arial" w:hAnsi="Arial" w:cs="Arial"/>
        </w:rPr>
      </w:pPr>
      <w:r>
        <w:rPr>
          <w:rFonts w:ascii="Arial" w:hAnsi="Arial" w:cs="Arial"/>
        </w:rPr>
        <w:t>1.</w:t>
      </w:r>
      <w:r w:rsidR="00AC3BD7">
        <w:rPr>
          <w:rFonts w:ascii="Arial" w:hAnsi="Arial" w:cs="Arial"/>
        </w:rPr>
        <w:t>NHS</w:t>
      </w:r>
      <w:r w:rsidR="00EF2379">
        <w:rPr>
          <w:rFonts w:ascii="Arial" w:hAnsi="Arial" w:cs="Arial"/>
        </w:rPr>
        <w:t xml:space="preserve"> Digital </w:t>
      </w:r>
      <w:r w:rsidR="009B000B" w:rsidRPr="009B000B">
        <w:rPr>
          <w:rFonts w:ascii="Arial" w:hAnsi="Arial" w:cs="Arial"/>
        </w:rPr>
        <w:t xml:space="preserve">(2021) </w:t>
      </w:r>
      <w:r w:rsidR="009B000B" w:rsidRPr="00CD3012">
        <w:rPr>
          <w:rFonts w:ascii="Arial" w:hAnsi="Arial" w:cs="Arial"/>
          <w:i/>
          <w:iCs/>
        </w:rPr>
        <w:t>Statistics on Alcohol, England 2021</w:t>
      </w:r>
      <w:r w:rsidR="009B000B" w:rsidRPr="009B000B">
        <w:rPr>
          <w:rFonts w:ascii="Arial" w:hAnsi="Arial" w:cs="Arial"/>
        </w:rPr>
        <w:t xml:space="preserve">. Available at: https://digital.nhs.uk/data-and-information/publications/statistical/statistics-on-alcohol/2021 (Accessed: </w:t>
      </w:r>
      <w:r w:rsidR="00CD3012">
        <w:rPr>
          <w:rFonts w:ascii="Arial" w:hAnsi="Arial" w:cs="Arial"/>
        </w:rPr>
        <w:t>16</w:t>
      </w:r>
      <w:r w:rsidR="009B000B" w:rsidRPr="009B000B">
        <w:rPr>
          <w:rFonts w:ascii="Arial" w:hAnsi="Arial" w:cs="Arial"/>
        </w:rPr>
        <w:t xml:space="preserve"> July 2023).</w:t>
      </w:r>
    </w:p>
    <w:p w14:paraId="54A48671" w14:textId="77777777" w:rsidR="00444C45" w:rsidRPr="004708F2" w:rsidRDefault="00444C45" w:rsidP="00D94417">
      <w:pPr>
        <w:spacing w:line="360" w:lineRule="auto"/>
        <w:rPr>
          <w:rFonts w:ascii="Arial" w:hAnsi="Arial" w:cs="Arial"/>
          <w:i/>
          <w:iCs/>
        </w:rPr>
      </w:pPr>
    </w:p>
    <w:p w14:paraId="202B4EF0" w14:textId="6DDE9D0A" w:rsidR="00CD3012" w:rsidRDefault="00444C45" w:rsidP="00D94417">
      <w:pPr>
        <w:spacing w:line="360" w:lineRule="auto"/>
        <w:rPr>
          <w:rFonts w:ascii="Arial" w:hAnsi="Arial" w:cs="Arial"/>
        </w:rPr>
      </w:pPr>
      <w:r>
        <w:rPr>
          <w:rFonts w:ascii="Arial" w:hAnsi="Arial" w:cs="Arial"/>
        </w:rPr>
        <w:t>2.</w:t>
      </w:r>
      <w:r w:rsidRPr="00444C45">
        <w:rPr>
          <w:rFonts w:ascii="Arial" w:hAnsi="Arial" w:cs="Arial"/>
        </w:rPr>
        <w:t xml:space="preserve">NHS Digital (2020) </w:t>
      </w:r>
      <w:r w:rsidRPr="00047A93">
        <w:rPr>
          <w:rFonts w:ascii="Arial" w:hAnsi="Arial" w:cs="Arial"/>
          <w:i/>
          <w:iCs/>
        </w:rPr>
        <w:t>Statistics on Alcohol, England 2020</w:t>
      </w:r>
      <w:r w:rsidRPr="00444C45">
        <w:rPr>
          <w:rFonts w:ascii="Arial" w:hAnsi="Arial" w:cs="Arial"/>
        </w:rPr>
        <w:t>. Available at: https://digital.nhs.uk/data-and-information/publications/statistical/statistics-on-alcohol/2020 (Accessed: 16 July 2023).</w:t>
      </w:r>
    </w:p>
    <w:p w14:paraId="7CE5DCC0" w14:textId="77777777" w:rsidR="00EA5262" w:rsidRDefault="00EA5262" w:rsidP="00D94417">
      <w:pPr>
        <w:spacing w:line="360" w:lineRule="auto"/>
        <w:rPr>
          <w:rFonts w:ascii="Arial" w:hAnsi="Arial" w:cs="Arial"/>
        </w:rPr>
      </w:pPr>
    </w:p>
    <w:p w14:paraId="131D3F6D" w14:textId="503215BA" w:rsidR="00EA5262" w:rsidRDefault="00EA5262" w:rsidP="00D94417">
      <w:pPr>
        <w:spacing w:line="360" w:lineRule="auto"/>
        <w:rPr>
          <w:rFonts w:ascii="Arial" w:hAnsi="Arial" w:cs="Arial"/>
        </w:rPr>
      </w:pPr>
      <w:r>
        <w:rPr>
          <w:rFonts w:ascii="Arial" w:hAnsi="Arial" w:cs="Arial"/>
        </w:rPr>
        <w:t>3.</w:t>
      </w:r>
      <w:r w:rsidRPr="00EA5262">
        <w:t xml:space="preserve"> </w:t>
      </w:r>
      <w:r w:rsidRPr="00EA5262">
        <w:rPr>
          <w:rFonts w:ascii="Arial" w:hAnsi="Arial" w:cs="Arial"/>
        </w:rPr>
        <w:t>NHS England (2022</w:t>
      </w:r>
      <w:r w:rsidRPr="002F19D3">
        <w:rPr>
          <w:rFonts w:ascii="Arial" w:hAnsi="Arial" w:cs="Arial"/>
          <w:i/>
          <w:iCs/>
        </w:rPr>
        <w:t>) Alcohol dependency programme</w:t>
      </w:r>
      <w:r w:rsidRPr="00EA5262">
        <w:rPr>
          <w:rFonts w:ascii="Arial" w:hAnsi="Arial" w:cs="Arial"/>
        </w:rPr>
        <w:t>. Available at: https://www.england.nhs.uk/ourwork/prevention/alcohol-dependency-programme/ (Accessed: 17 July 2023).</w:t>
      </w:r>
    </w:p>
    <w:p w14:paraId="7CA81D2C" w14:textId="77777777" w:rsidR="004708F2" w:rsidRDefault="004708F2" w:rsidP="00D94417">
      <w:pPr>
        <w:spacing w:line="360" w:lineRule="auto"/>
        <w:rPr>
          <w:rFonts w:ascii="Arial" w:hAnsi="Arial" w:cs="Arial"/>
        </w:rPr>
      </w:pPr>
    </w:p>
    <w:p w14:paraId="7C210979" w14:textId="03908C63" w:rsidR="004708F2" w:rsidRDefault="004708F2" w:rsidP="00D94417">
      <w:pPr>
        <w:spacing w:line="360" w:lineRule="auto"/>
        <w:rPr>
          <w:rFonts w:ascii="Arial" w:hAnsi="Arial" w:cs="Arial"/>
        </w:rPr>
      </w:pPr>
      <w:r>
        <w:rPr>
          <w:rFonts w:ascii="Arial" w:hAnsi="Arial" w:cs="Arial"/>
        </w:rPr>
        <w:t>4.</w:t>
      </w:r>
      <w:r w:rsidR="00C067DF" w:rsidRPr="00C067DF">
        <w:t xml:space="preserve"> </w:t>
      </w:r>
      <w:r w:rsidR="00C067DF" w:rsidRPr="00C067DF">
        <w:rPr>
          <w:rFonts w:ascii="Arial" w:hAnsi="Arial" w:cs="Arial"/>
        </w:rPr>
        <w:t xml:space="preserve">GOV.UK (2021) </w:t>
      </w:r>
      <w:r w:rsidR="00C067DF" w:rsidRPr="00C067DF">
        <w:rPr>
          <w:rFonts w:ascii="Arial" w:hAnsi="Arial" w:cs="Arial"/>
          <w:i/>
          <w:iCs/>
        </w:rPr>
        <w:t>Chapter 12: Alcohol</w:t>
      </w:r>
      <w:r w:rsidR="00C067DF" w:rsidRPr="00C067DF">
        <w:rPr>
          <w:rFonts w:ascii="Arial" w:hAnsi="Arial" w:cs="Arial"/>
        </w:rPr>
        <w:t>. Available at: https://www.gov.uk/government/publications/delivering-better-oral-health-an-evidence-based-toolkit-for-prevention/chapter-12-alcohol (Accessed: 17 July 2023).</w:t>
      </w:r>
    </w:p>
    <w:p w14:paraId="6F96B492" w14:textId="77777777" w:rsidR="00C067DF" w:rsidRDefault="00C067DF" w:rsidP="00D94417">
      <w:pPr>
        <w:spacing w:line="360" w:lineRule="auto"/>
        <w:rPr>
          <w:rFonts w:ascii="Arial" w:hAnsi="Arial" w:cs="Arial"/>
        </w:rPr>
      </w:pPr>
    </w:p>
    <w:p w14:paraId="50E6471E" w14:textId="4BFF2D01" w:rsidR="00C067DF" w:rsidRDefault="00C067DF" w:rsidP="00D94417">
      <w:pPr>
        <w:spacing w:line="360" w:lineRule="auto"/>
        <w:rPr>
          <w:rFonts w:ascii="Arial" w:hAnsi="Arial" w:cs="Arial"/>
        </w:rPr>
      </w:pPr>
      <w:r>
        <w:rPr>
          <w:rFonts w:ascii="Arial" w:hAnsi="Arial" w:cs="Arial"/>
        </w:rPr>
        <w:t>5.</w:t>
      </w:r>
      <w:r w:rsidR="006F390C" w:rsidRPr="006F390C">
        <w:t xml:space="preserve"> </w:t>
      </w:r>
      <w:r w:rsidR="006F390C" w:rsidRPr="006F390C">
        <w:rPr>
          <w:rFonts w:ascii="Arial" w:hAnsi="Arial" w:cs="Arial"/>
        </w:rPr>
        <w:t xml:space="preserve">GOV.UK (2023) </w:t>
      </w:r>
      <w:r w:rsidR="006F390C" w:rsidRPr="00EA15EE">
        <w:rPr>
          <w:rFonts w:ascii="Arial" w:hAnsi="Arial" w:cs="Arial"/>
          <w:i/>
          <w:iCs/>
        </w:rPr>
        <w:t>Local Alcohol Profiles for England: Short statistical commentary, March 2023</w:t>
      </w:r>
      <w:r w:rsidR="006F390C" w:rsidRPr="006F390C">
        <w:rPr>
          <w:rFonts w:ascii="Arial" w:hAnsi="Arial" w:cs="Arial"/>
        </w:rPr>
        <w:t>. Available at: https://www.gov.uk/government/statistics/local-alcohol-profiles-for-england-lape-march-2023-update/local-alcohol-profiles-for-england-short-statistical-commentary-march-2023 (Accessed: 17 July 2023).</w:t>
      </w:r>
    </w:p>
    <w:p w14:paraId="7F2C9642" w14:textId="77777777" w:rsidR="00EA15EE" w:rsidRDefault="00EA15EE" w:rsidP="00D94417">
      <w:pPr>
        <w:spacing w:line="360" w:lineRule="auto"/>
        <w:rPr>
          <w:rFonts w:ascii="Arial" w:hAnsi="Arial" w:cs="Arial"/>
        </w:rPr>
      </w:pPr>
    </w:p>
    <w:p w14:paraId="04D4694B" w14:textId="61548836" w:rsidR="00EA15EE" w:rsidRDefault="00EA15EE" w:rsidP="00D94417">
      <w:pPr>
        <w:spacing w:line="360" w:lineRule="auto"/>
        <w:rPr>
          <w:rFonts w:ascii="Arial" w:hAnsi="Arial" w:cs="Arial"/>
        </w:rPr>
      </w:pPr>
      <w:r>
        <w:rPr>
          <w:rFonts w:ascii="Arial" w:hAnsi="Arial" w:cs="Arial"/>
        </w:rPr>
        <w:t>6.</w:t>
      </w:r>
      <w:r w:rsidR="00001FED" w:rsidRPr="00001FED">
        <w:t xml:space="preserve"> </w:t>
      </w:r>
      <w:r w:rsidR="00001FED" w:rsidRPr="00001FED">
        <w:rPr>
          <w:rFonts w:ascii="Arial" w:hAnsi="Arial" w:cs="Arial"/>
        </w:rPr>
        <w:t xml:space="preserve">Alcohol Change UK (2023) </w:t>
      </w:r>
      <w:r w:rsidR="00001FED" w:rsidRPr="004C14A3">
        <w:rPr>
          <w:rFonts w:ascii="Arial" w:hAnsi="Arial" w:cs="Arial"/>
          <w:i/>
          <w:iCs/>
        </w:rPr>
        <w:t>Alcohol harms. Time for change</w:t>
      </w:r>
      <w:r w:rsidR="00001FED" w:rsidRPr="00001FED">
        <w:rPr>
          <w:rFonts w:ascii="Arial" w:hAnsi="Arial" w:cs="Arial"/>
        </w:rPr>
        <w:t>. Available at: https://alcoholchange.org.uk/?gclid=CjwKCAjwlJimBhAsEiwA1hrp5kp7JkBwQywTjPhnXbWImcfxSNvKqDN7jo-nN4qzOazAv1zw9_jGvBoC-UYQAvD_BwE (Accessed: 1</w:t>
      </w:r>
      <w:r w:rsidR="004A42F1">
        <w:rPr>
          <w:rFonts w:ascii="Arial" w:hAnsi="Arial" w:cs="Arial"/>
        </w:rPr>
        <w:t>7</w:t>
      </w:r>
      <w:r w:rsidR="00001FED" w:rsidRPr="00001FED">
        <w:rPr>
          <w:rFonts w:ascii="Arial" w:hAnsi="Arial" w:cs="Arial"/>
        </w:rPr>
        <w:t xml:space="preserve"> July 2023).</w:t>
      </w:r>
    </w:p>
    <w:p w14:paraId="5938294B" w14:textId="5A951842" w:rsidR="004C14A3" w:rsidRDefault="004C14A3" w:rsidP="00D94417">
      <w:pPr>
        <w:spacing w:line="360" w:lineRule="auto"/>
        <w:rPr>
          <w:rFonts w:ascii="Arial" w:hAnsi="Arial" w:cs="Arial"/>
        </w:rPr>
      </w:pPr>
      <w:r>
        <w:rPr>
          <w:rFonts w:ascii="Arial" w:hAnsi="Arial" w:cs="Arial"/>
        </w:rPr>
        <w:t xml:space="preserve"> </w:t>
      </w:r>
    </w:p>
    <w:p w14:paraId="6CC03F09" w14:textId="0BFA233D" w:rsidR="004C14A3" w:rsidRDefault="004C14A3" w:rsidP="00D94417">
      <w:pPr>
        <w:spacing w:line="360" w:lineRule="auto"/>
        <w:rPr>
          <w:rFonts w:ascii="Arial" w:hAnsi="Arial" w:cs="Arial"/>
        </w:rPr>
      </w:pPr>
      <w:r>
        <w:rPr>
          <w:rFonts w:ascii="Arial" w:hAnsi="Arial" w:cs="Arial"/>
        </w:rPr>
        <w:t>7.</w:t>
      </w:r>
      <w:r w:rsidR="00015E42" w:rsidRPr="00015E42">
        <w:t xml:space="preserve"> </w:t>
      </w:r>
      <w:r w:rsidR="00015E42" w:rsidRPr="00015E42">
        <w:rPr>
          <w:rFonts w:ascii="Arial" w:hAnsi="Arial" w:cs="Arial"/>
        </w:rPr>
        <w:t xml:space="preserve">Alcohol change UK (2022) </w:t>
      </w:r>
      <w:r w:rsidR="00015E42" w:rsidRPr="00070BEE">
        <w:rPr>
          <w:rFonts w:ascii="Arial" w:hAnsi="Arial" w:cs="Arial"/>
          <w:i/>
          <w:iCs/>
        </w:rPr>
        <w:t>Annual Report 2021/22</w:t>
      </w:r>
      <w:r w:rsidR="00015E42" w:rsidRPr="00015E42">
        <w:rPr>
          <w:rFonts w:ascii="Arial" w:hAnsi="Arial" w:cs="Arial"/>
        </w:rPr>
        <w:t>. Available at: https://s3.eu-west-2.amazonaws.com/files.alcoholchange.org.uk/documents/ACUK_AnnualReport_2021-22_ACUK.pdf (Accessed: 1</w:t>
      </w:r>
      <w:r w:rsidR="004A42F1">
        <w:rPr>
          <w:rFonts w:ascii="Arial" w:hAnsi="Arial" w:cs="Arial"/>
        </w:rPr>
        <w:t>7</w:t>
      </w:r>
      <w:r w:rsidR="00015E42" w:rsidRPr="00015E42">
        <w:rPr>
          <w:rFonts w:ascii="Arial" w:hAnsi="Arial" w:cs="Arial"/>
        </w:rPr>
        <w:t xml:space="preserve"> July 2023).</w:t>
      </w:r>
    </w:p>
    <w:p w14:paraId="58EE2BAD" w14:textId="4E829A17" w:rsidR="00444C45" w:rsidRDefault="003B2D76" w:rsidP="00D94417">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58248" behindDoc="1" locked="0" layoutInCell="1" allowOverlap="1" wp14:anchorId="035E4B16" wp14:editId="4FEBE69E">
                <wp:simplePos x="0" y="0"/>
                <wp:positionH relativeFrom="column">
                  <wp:posOffset>-914400</wp:posOffset>
                </wp:positionH>
                <wp:positionV relativeFrom="paragraph">
                  <wp:posOffset>-914400</wp:posOffset>
                </wp:positionV>
                <wp:extent cx="7560310" cy="10692130"/>
                <wp:effectExtent l="0" t="0" r="8890" b="13970"/>
                <wp:wrapNone/>
                <wp:docPr id="1426422021" name="Rectangle 1426422021"/>
                <wp:cNvGraphicFramePr/>
                <a:graphic xmlns:a="http://schemas.openxmlformats.org/drawingml/2006/main">
                  <a:graphicData uri="http://schemas.microsoft.com/office/word/2010/wordprocessingShape">
                    <wps:wsp>
                      <wps:cNvSpPr/>
                      <wps:spPr>
                        <a:xfrm>
                          <a:off x="0" y="0"/>
                          <a:ext cx="7560310"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w:pict>
              <v:rect w14:anchorId="181304F8" id="Rectangle 34" o:spid="_x0000_s1026" style="position:absolute;margin-left:-1in;margin-top:-1in;width:595.3pt;height:841.9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XdbcwIAAEgFAAAOAAAAZHJzL2Uyb0RvYy54bWysVEtv2zAMvg/YfxB0X22nrzWoUwQtOgwo&#10;2mDt0LMiS7EBWdQoJU7260fJjpN1xQ7DLjJpkh8f+qjrm21r2Eahb8CWvDjJOVNWQtXYVcm/v9x/&#10;+syZD8JWwoBVJd8pz29mHz9cd26qJlCDqRQyArF+2rmS1yG4aZZ5WatW+BNwypJRA7YikIqrrELR&#10;EXprskmeX2QdYOUQpPKe/t71Rj5L+ForGZ609iowU3KqLaQT07mMZza7FtMVClc3cihD/EMVrWgs&#10;JR2h7kQQbI3NH1BtIxE86HAioc1A60aq1AN1U+RvunmuhVOpFxqOd+OY/P+DlY+bZ7dAGkPn/NST&#10;GLvYamzjl+pj2zSs3TgstQ1M0s/L84v8tKCZSrIV+cXVpDhN88wO8Q59+KKgZVEoOdJ1pCmJzYMP&#10;lJNc9y4xnQfTVPeNMUmJFFC3BtlG0OUtV0W8LIo48soORScp7IyKscZ+U5o1FZU5SQkTnw5gQkpl&#10;Q9GbalGpPkdxnuf7FsaIlDMBRmRN1Y3YA8Dvhe6x+2IH/xiqEh3H4PxvhfXBY0TKDDaMwW1jAd8D&#10;MNTVkLn3p/KPRhPFJVS7BTKEfhm8k/cNXc+D8GEhkNhPd0obHZ7o0Aa6ksMgcVYD/nzvf/QnUpKV&#10;s462qeT+x1qg4sx8tUTXq+LsLK5fUs7OLyek4LFleWyx6/YW6M4LejucTGL0D2YvaoT2lRZ/HrOS&#10;SVhJuUsuA+6V29BvOT0dUs3nyY1WzonwYJ+djOBxqpF+L9tXgW7gaCB+P8J+88T0DVV73xhpYb4O&#10;oJvE48Nch3nTuibiDE9LfA+O9eR1eABnvwAAAP//AwBQSwMEFAAGAAgAAAAhAKd6TjblAAAAFAEA&#10;AA8AAABkcnMvZG93bnJldi54bWxMj09vwjAMxe+T9h0iT9oNUraugtIUTaD9OVWCsQO3NPHaak1S&#10;JQG6bz9zYbtYz7L9/H7FajQ9O6EPnbMCZtMEGFrldGcbAfuPl8kcWIjSatk7iwJ+MMCqvL0pZK7d&#10;2W7xtIsNIxMbcimgjXHIOQ+qRSPD1A1oafblvJGRWt9w7eWZzE3PH5Ik40Z2lj60csB1i+p7dzQC&#10;tvvKqEP9Wb2uUVXj5i11tX8X4v5u3CypPC+BRRzj3wVcGCg/lBSsdkerA+sFTGZpSkTxqi47SZpl&#10;wGpST4+LOfCy4P9hyl8AAAD//wMAUEsBAi0AFAAGAAgAAAAhALaDOJL+AAAA4QEAABMAAAAAAAAA&#10;AAAAAAAAAAAAAFtDb250ZW50X1R5cGVzXS54bWxQSwECLQAUAAYACAAAACEAOP0h/9YAAACUAQAA&#10;CwAAAAAAAAAAAAAAAAAvAQAAX3JlbHMvLnJlbHNQSwECLQAUAAYACAAAACEA1Sl3W3MCAABIBQAA&#10;DgAAAAAAAAAAAAAAAAAuAgAAZHJzL2Uyb0RvYy54bWxQSwECLQAUAAYACAAAACEAp3pONuUAAAAU&#10;AQAADwAAAAAAAAAAAAAAAADNBAAAZHJzL2Rvd25yZXYueG1sUEsFBgAAAAAEAAQA8wAAAN8FAAAA&#10;AA==&#10;" fillcolor="white [3212]" strokecolor="#09101d [484]" strokeweight="1pt"/>
            </w:pict>
          </mc:Fallback>
        </mc:AlternateContent>
      </w:r>
      <w:r w:rsidR="00070BEE">
        <w:rPr>
          <w:rFonts w:ascii="Arial" w:hAnsi="Arial" w:cs="Arial"/>
        </w:rPr>
        <w:t>8</w:t>
      </w:r>
      <w:r w:rsidR="00D25662">
        <w:rPr>
          <w:rFonts w:ascii="Arial" w:hAnsi="Arial" w:cs="Arial"/>
        </w:rPr>
        <w:t>.</w:t>
      </w:r>
      <w:r w:rsidR="00D25662" w:rsidRPr="00D25662">
        <w:rPr>
          <w:rFonts w:ascii="Arial" w:hAnsi="Arial" w:cs="Arial"/>
        </w:rPr>
        <w:t xml:space="preserve"> Sky News (2022) </w:t>
      </w:r>
      <w:r w:rsidR="00D25662" w:rsidRPr="003625AE">
        <w:rPr>
          <w:rFonts w:ascii="Arial" w:hAnsi="Arial" w:cs="Arial"/>
          <w:i/>
          <w:iCs/>
        </w:rPr>
        <w:t>Pandemic drinking could cause thousands of extra deaths and hospital admissions over next 20 years, NHS says</w:t>
      </w:r>
      <w:r w:rsidR="00D25662" w:rsidRPr="00D25662">
        <w:rPr>
          <w:rFonts w:ascii="Arial" w:hAnsi="Arial" w:cs="Arial"/>
        </w:rPr>
        <w:t>. Available at: https://news.sky.com/story/pandemic-drinking-could-cause-thousands-of-extra-deaths-and-hospital-admissions-over-next-20-years-nhs-says-12659236 (Accessed: 18 July 2023).</w:t>
      </w:r>
    </w:p>
    <w:p w14:paraId="547D295E" w14:textId="77777777" w:rsidR="0094510E" w:rsidRDefault="0094510E" w:rsidP="00D94417">
      <w:pPr>
        <w:spacing w:line="360" w:lineRule="auto"/>
        <w:rPr>
          <w:rFonts w:ascii="Arial" w:hAnsi="Arial" w:cs="Arial"/>
        </w:rPr>
      </w:pPr>
    </w:p>
    <w:p w14:paraId="420BE2AB" w14:textId="494747E2" w:rsidR="0094510E" w:rsidRDefault="002F19D3" w:rsidP="00D94417">
      <w:pPr>
        <w:spacing w:line="360" w:lineRule="auto"/>
        <w:rPr>
          <w:rFonts w:ascii="Arial" w:hAnsi="Arial" w:cs="Arial"/>
        </w:rPr>
      </w:pPr>
      <w:r>
        <w:rPr>
          <w:rFonts w:ascii="Arial" w:hAnsi="Arial" w:cs="Arial"/>
        </w:rPr>
        <w:t>9.</w:t>
      </w:r>
      <w:r w:rsidR="0094510E" w:rsidRPr="0094510E">
        <w:rPr>
          <w:rFonts w:ascii="Arial" w:hAnsi="Arial" w:cs="Arial"/>
        </w:rPr>
        <w:t>Benigeri, M. and Pluye, P. (2004</w:t>
      </w:r>
      <w:r w:rsidR="0094510E" w:rsidRPr="0094510E">
        <w:rPr>
          <w:rFonts w:ascii="Arial" w:hAnsi="Arial" w:cs="Arial"/>
        </w:rPr>
        <w:t>) researchgate</w:t>
      </w:r>
      <w:r w:rsidR="0094510E" w:rsidRPr="0094510E">
        <w:rPr>
          <w:rFonts w:ascii="Arial" w:hAnsi="Arial" w:cs="Arial"/>
        </w:rPr>
        <w:t xml:space="preserve">, </w:t>
      </w:r>
      <w:r w:rsidR="0094510E" w:rsidRPr="0094510E">
        <w:rPr>
          <w:rFonts w:ascii="Arial" w:hAnsi="Arial" w:cs="Arial"/>
          <w:i/>
          <w:iCs/>
        </w:rPr>
        <w:t>Shortcomings of health information on the internet.</w:t>
      </w:r>
      <w:r w:rsidR="0094510E" w:rsidRPr="0094510E">
        <w:rPr>
          <w:rFonts w:ascii="Arial" w:hAnsi="Arial" w:cs="Arial"/>
        </w:rPr>
        <w:t xml:space="preserve"> Available at: https://www.researchgate.net/publication/8942987_Shortcomings_of_health_information_on_the_Internet (Accessed: </w:t>
      </w:r>
      <w:r w:rsidR="0094510E">
        <w:rPr>
          <w:rFonts w:ascii="Arial" w:hAnsi="Arial" w:cs="Arial"/>
        </w:rPr>
        <w:t>18</w:t>
      </w:r>
      <w:r w:rsidR="0094510E" w:rsidRPr="0094510E">
        <w:rPr>
          <w:rFonts w:ascii="Arial" w:hAnsi="Arial" w:cs="Arial"/>
        </w:rPr>
        <w:t xml:space="preserve"> July 2023).</w:t>
      </w:r>
    </w:p>
    <w:p w14:paraId="455D9A7C" w14:textId="77777777" w:rsidR="004A42F1" w:rsidRDefault="004A42F1" w:rsidP="00D94417">
      <w:pPr>
        <w:spacing w:line="360" w:lineRule="auto"/>
        <w:rPr>
          <w:rFonts w:ascii="Arial" w:hAnsi="Arial" w:cs="Arial"/>
        </w:rPr>
      </w:pPr>
    </w:p>
    <w:p w14:paraId="1634E09D" w14:textId="713B2630" w:rsidR="004A42F1" w:rsidRDefault="002F19D3" w:rsidP="00D94417">
      <w:pPr>
        <w:spacing w:line="360" w:lineRule="auto"/>
        <w:rPr>
          <w:rFonts w:ascii="Arial" w:hAnsi="Arial" w:cs="Arial"/>
        </w:rPr>
      </w:pPr>
      <w:r>
        <w:rPr>
          <w:rFonts w:ascii="Arial" w:hAnsi="Arial" w:cs="Arial"/>
        </w:rPr>
        <w:t>10.</w:t>
      </w:r>
      <w:r w:rsidR="004A42F1" w:rsidRPr="004A42F1">
        <w:rPr>
          <w:rFonts w:ascii="Arial" w:hAnsi="Arial" w:cs="Arial"/>
        </w:rPr>
        <w:t xml:space="preserve">On </w:t>
      </w:r>
      <w:r w:rsidR="004A42F1" w:rsidRPr="004A42F1">
        <w:rPr>
          <w:rFonts w:ascii="Arial" w:hAnsi="Arial" w:cs="Arial"/>
        </w:rPr>
        <w:t>Research (</w:t>
      </w:r>
      <w:r w:rsidR="004A42F1" w:rsidRPr="004A42F1">
        <w:rPr>
          <w:rFonts w:ascii="Arial" w:hAnsi="Arial" w:cs="Arial"/>
        </w:rPr>
        <w:t>2017</w:t>
      </w:r>
      <w:r w:rsidR="004A42F1" w:rsidRPr="004A42F1">
        <w:rPr>
          <w:rFonts w:ascii="Arial" w:hAnsi="Arial" w:cs="Arial"/>
        </w:rPr>
        <w:t xml:space="preserve">) </w:t>
      </w:r>
      <w:r w:rsidR="004A42F1" w:rsidRPr="004A42F1">
        <w:rPr>
          <w:rFonts w:ascii="Arial" w:hAnsi="Arial" w:cs="Arial"/>
          <w:i/>
          <w:iCs/>
        </w:rPr>
        <w:t>Older</w:t>
      </w:r>
      <w:r w:rsidR="004A42F1" w:rsidRPr="004A42F1">
        <w:rPr>
          <w:rFonts w:ascii="Arial" w:hAnsi="Arial" w:cs="Arial"/>
          <w:i/>
          <w:iCs/>
        </w:rPr>
        <w:t xml:space="preserve"> people and the internet: The pros and cons of non-use</w:t>
      </w:r>
      <w:r w:rsidR="004A42F1" w:rsidRPr="004A42F1">
        <w:rPr>
          <w:rFonts w:ascii="Arial" w:hAnsi="Arial" w:cs="Arial"/>
        </w:rPr>
        <w:t xml:space="preserve">. Available at: https://acnzonresearch.wordpress.com/2014/12/19/older-people-and-the-internet-the-pros-and-cons-of-non-use/ (Accessed: </w:t>
      </w:r>
      <w:r w:rsidR="004A42F1">
        <w:rPr>
          <w:rFonts w:ascii="Arial" w:hAnsi="Arial" w:cs="Arial"/>
        </w:rPr>
        <w:t>18</w:t>
      </w:r>
      <w:r w:rsidR="004A42F1" w:rsidRPr="004A42F1">
        <w:rPr>
          <w:rFonts w:ascii="Arial" w:hAnsi="Arial" w:cs="Arial"/>
        </w:rPr>
        <w:t xml:space="preserve"> July 2023).</w:t>
      </w:r>
    </w:p>
    <w:p w14:paraId="259A60F0" w14:textId="77777777" w:rsidR="003625AE" w:rsidRDefault="003625AE" w:rsidP="00D94417">
      <w:pPr>
        <w:spacing w:line="360" w:lineRule="auto"/>
        <w:rPr>
          <w:rFonts w:ascii="Arial" w:hAnsi="Arial" w:cs="Arial"/>
        </w:rPr>
      </w:pPr>
    </w:p>
    <w:p w14:paraId="6C0FACB7" w14:textId="77777777" w:rsidR="00A83EE2" w:rsidRPr="00FF5F0A" w:rsidRDefault="00A83EE2" w:rsidP="00D94417">
      <w:pPr>
        <w:rPr>
          <w:rFonts w:ascii="Arial" w:hAnsi="Arial" w:cs="Arial"/>
          <w:b/>
          <w:bCs/>
        </w:rPr>
      </w:pPr>
      <w:r w:rsidRPr="00FF5F0A">
        <w:rPr>
          <w:rFonts w:ascii="Arial" w:hAnsi="Arial" w:cs="Arial"/>
          <w:b/>
          <w:bCs/>
        </w:rPr>
        <w:t>Blog 2</w:t>
      </w:r>
    </w:p>
    <w:p w14:paraId="13938165" w14:textId="77777777" w:rsidR="00A83EE2" w:rsidRDefault="00A83EE2" w:rsidP="00D94417">
      <w:pPr>
        <w:rPr>
          <w:rFonts w:ascii="Arial" w:hAnsi="Arial" w:cs="Arial"/>
        </w:rPr>
      </w:pPr>
    </w:p>
    <w:p w14:paraId="1B65BA42" w14:textId="2E268D0E" w:rsidR="00A83EE2" w:rsidRPr="00A83EE2" w:rsidRDefault="002F19D3" w:rsidP="00D94417">
      <w:pPr>
        <w:spacing w:line="360" w:lineRule="auto"/>
        <w:rPr>
          <w:rFonts w:ascii="Arial" w:hAnsi="Arial" w:cs="Arial"/>
        </w:rPr>
      </w:pPr>
      <w:r>
        <w:rPr>
          <w:rFonts w:ascii="Arial" w:hAnsi="Arial" w:cs="Arial"/>
        </w:rPr>
        <w:t>11</w:t>
      </w:r>
      <w:r w:rsidR="00A83EE2">
        <w:rPr>
          <w:rFonts w:ascii="Arial" w:hAnsi="Arial" w:cs="Arial"/>
        </w:rPr>
        <w:t>.</w:t>
      </w:r>
      <w:r w:rsidR="008310DD" w:rsidRPr="008310DD">
        <w:t xml:space="preserve"> </w:t>
      </w:r>
      <w:r w:rsidR="008310DD" w:rsidRPr="008310DD">
        <w:rPr>
          <w:rFonts w:ascii="Arial" w:hAnsi="Arial" w:cs="Arial"/>
        </w:rPr>
        <w:t>Lauren Revie, B</w:t>
      </w:r>
      <w:r w:rsidR="00B357CB">
        <w:rPr>
          <w:rFonts w:ascii="Arial" w:hAnsi="Arial" w:cs="Arial"/>
        </w:rPr>
        <w:t>yron</w:t>
      </w:r>
      <w:r w:rsidR="008310DD" w:rsidRPr="008310DD">
        <w:rPr>
          <w:rFonts w:ascii="Arial" w:hAnsi="Arial" w:cs="Arial"/>
        </w:rPr>
        <w:t>.D. and D</w:t>
      </w:r>
      <w:r w:rsidR="00B357CB">
        <w:rPr>
          <w:rFonts w:ascii="Arial" w:hAnsi="Arial" w:cs="Arial"/>
        </w:rPr>
        <w:t>avid</w:t>
      </w:r>
      <w:r w:rsidR="008310DD" w:rsidRPr="008310DD">
        <w:rPr>
          <w:rFonts w:ascii="Arial" w:hAnsi="Arial" w:cs="Arial"/>
        </w:rPr>
        <w:t xml:space="preserve">.M. (2022) </w:t>
      </w:r>
      <w:r w:rsidR="008310DD" w:rsidRPr="00B96728">
        <w:rPr>
          <w:rFonts w:ascii="Arial" w:hAnsi="Arial" w:cs="Arial"/>
          <w:i/>
          <w:iCs/>
        </w:rPr>
        <w:t>Adult smoking habits in the UK: 2021</w:t>
      </w:r>
      <w:r w:rsidR="008310DD" w:rsidRPr="008310DD">
        <w:rPr>
          <w:rFonts w:ascii="Arial" w:hAnsi="Arial" w:cs="Arial"/>
        </w:rPr>
        <w:t>. Available at: https://www.ons.gov.uk/peoplepopulationandcommunity/healthandsocialcare/healthandlifeexpectancies/bulletins/adultsmokinghabitsingreatbritain/2021#:~:text=1.,Annual%20Population%20Survey%20(APS). (Accessed: 18 July 2023).</w:t>
      </w:r>
    </w:p>
    <w:p w14:paraId="73B10D8B" w14:textId="77777777" w:rsidR="00FF5F0A" w:rsidRDefault="00FF5F0A" w:rsidP="00D94417">
      <w:pPr>
        <w:spacing w:line="360" w:lineRule="auto"/>
        <w:rPr>
          <w:rFonts w:ascii="Arial" w:hAnsi="Arial" w:cs="Arial"/>
        </w:rPr>
      </w:pPr>
    </w:p>
    <w:p w14:paraId="4770E7E3" w14:textId="0B2788F3" w:rsidR="00D006F2" w:rsidRDefault="00B96728" w:rsidP="00D94417">
      <w:pPr>
        <w:spacing w:line="360" w:lineRule="auto"/>
        <w:rPr>
          <w:rFonts w:ascii="Arial" w:hAnsi="Arial" w:cs="Arial"/>
        </w:rPr>
      </w:pPr>
      <w:r>
        <w:rPr>
          <w:rFonts w:ascii="Arial" w:hAnsi="Arial" w:cs="Arial"/>
        </w:rPr>
        <w:t>1</w:t>
      </w:r>
      <w:r w:rsidR="002F19D3">
        <w:rPr>
          <w:rFonts w:ascii="Arial" w:hAnsi="Arial" w:cs="Arial"/>
        </w:rPr>
        <w:t>2</w:t>
      </w:r>
      <w:r>
        <w:rPr>
          <w:rFonts w:ascii="Arial" w:hAnsi="Arial" w:cs="Arial"/>
        </w:rPr>
        <w:t>.</w:t>
      </w:r>
      <w:r w:rsidR="00A560E7" w:rsidRPr="00A560E7">
        <w:t xml:space="preserve"> </w:t>
      </w:r>
      <w:r w:rsidR="00A560E7" w:rsidRPr="00A560E7">
        <w:rPr>
          <w:rFonts w:ascii="Arial" w:hAnsi="Arial" w:cs="Arial"/>
        </w:rPr>
        <w:t xml:space="preserve">NHS (2022) </w:t>
      </w:r>
      <w:r w:rsidR="00A560E7" w:rsidRPr="00FF5F0A">
        <w:rPr>
          <w:rFonts w:ascii="Arial" w:hAnsi="Arial" w:cs="Arial"/>
          <w:i/>
          <w:iCs/>
        </w:rPr>
        <w:t>What are the health risks of smoking?</w:t>
      </w:r>
      <w:r w:rsidR="00A560E7" w:rsidRPr="00A560E7">
        <w:rPr>
          <w:rFonts w:ascii="Arial" w:hAnsi="Arial" w:cs="Arial"/>
        </w:rPr>
        <w:t xml:space="preserve"> Available at: https://www.nhs.uk/common-health-questions/lifestyle/what-are-the-health-risks-of-smoking/ (Accessed: 18 July 2023).</w:t>
      </w:r>
    </w:p>
    <w:p w14:paraId="77FF54CF" w14:textId="77777777" w:rsidR="00FF5F0A" w:rsidRDefault="00FF5F0A" w:rsidP="00D94417">
      <w:pPr>
        <w:spacing w:line="360" w:lineRule="auto"/>
        <w:rPr>
          <w:rFonts w:ascii="Arial" w:hAnsi="Arial" w:cs="Arial"/>
        </w:rPr>
      </w:pPr>
    </w:p>
    <w:p w14:paraId="681B5D2A" w14:textId="0B5AC319" w:rsidR="00FF5F0A" w:rsidRDefault="00FF5F0A" w:rsidP="00D94417">
      <w:pPr>
        <w:spacing w:line="360" w:lineRule="auto"/>
        <w:rPr>
          <w:rFonts w:ascii="Arial" w:hAnsi="Arial" w:cs="Arial"/>
        </w:rPr>
      </w:pPr>
      <w:r>
        <w:rPr>
          <w:rFonts w:ascii="Arial" w:hAnsi="Arial" w:cs="Arial"/>
        </w:rPr>
        <w:t>1</w:t>
      </w:r>
      <w:r w:rsidR="002F19D3">
        <w:rPr>
          <w:rFonts w:ascii="Arial" w:hAnsi="Arial" w:cs="Arial"/>
        </w:rPr>
        <w:t>3</w:t>
      </w:r>
      <w:r>
        <w:rPr>
          <w:rFonts w:ascii="Arial" w:hAnsi="Arial" w:cs="Arial"/>
        </w:rPr>
        <w:t>.</w:t>
      </w:r>
      <w:r w:rsidR="000B45FA" w:rsidRPr="000B45FA">
        <w:t xml:space="preserve"> </w:t>
      </w:r>
      <w:r w:rsidR="00BD3594" w:rsidRPr="004F44B6">
        <w:rPr>
          <w:rFonts w:ascii="Arial" w:hAnsi="Arial" w:cs="Arial"/>
        </w:rPr>
        <w:t>West Suffolk NHS foundation trust (</w:t>
      </w:r>
      <w:r w:rsidR="00111C6E">
        <w:rPr>
          <w:rFonts w:ascii="Arial" w:hAnsi="Arial" w:cs="Arial"/>
        </w:rPr>
        <w:t>2022</w:t>
      </w:r>
      <w:r w:rsidR="00BD3594" w:rsidRPr="004F44B6">
        <w:rPr>
          <w:rFonts w:ascii="Arial" w:hAnsi="Arial" w:cs="Arial"/>
          <w:i/>
          <w:iCs/>
        </w:rPr>
        <w:t>) Smoking: How does it affect me?</w:t>
      </w:r>
      <w:r w:rsidR="00BD3594" w:rsidRPr="004F44B6">
        <w:rPr>
          <w:rFonts w:ascii="Arial" w:hAnsi="Arial" w:cs="Arial"/>
        </w:rPr>
        <w:t xml:space="preserve"> Available at: https://www.wsh.nhs.uk/CMS-Documents/Patient-leaflets/Physiotherapy/6517-1-Smoking-how-does-it-affect-me.pdf (Accessed: </w:t>
      </w:r>
      <w:r w:rsidR="004F44B6">
        <w:rPr>
          <w:rFonts w:ascii="Arial" w:hAnsi="Arial" w:cs="Arial"/>
        </w:rPr>
        <w:t>19</w:t>
      </w:r>
      <w:r w:rsidR="00BD3594" w:rsidRPr="004F44B6">
        <w:rPr>
          <w:rFonts w:ascii="Arial" w:hAnsi="Arial" w:cs="Arial"/>
        </w:rPr>
        <w:t xml:space="preserve"> July 2023).</w:t>
      </w:r>
    </w:p>
    <w:p w14:paraId="597CDB56" w14:textId="77777777" w:rsidR="004F44B6" w:rsidRDefault="004F44B6" w:rsidP="00D94417">
      <w:pPr>
        <w:spacing w:line="360" w:lineRule="auto"/>
        <w:rPr>
          <w:rFonts w:ascii="Arial" w:hAnsi="Arial" w:cs="Arial"/>
        </w:rPr>
      </w:pPr>
    </w:p>
    <w:p w14:paraId="1A769B95" w14:textId="53F6158E" w:rsidR="004F44B6" w:rsidRDefault="00D142B6" w:rsidP="00D94417">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58249" behindDoc="1" locked="0" layoutInCell="1" allowOverlap="1" wp14:anchorId="106FACAA" wp14:editId="64845C51">
                <wp:simplePos x="0" y="0"/>
                <wp:positionH relativeFrom="column">
                  <wp:posOffset>-914400</wp:posOffset>
                </wp:positionH>
                <wp:positionV relativeFrom="paragraph">
                  <wp:posOffset>-945222</wp:posOffset>
                </wp:positionV>
                <wp:extent cx="7559675" cy="13353136"/>
                <wp:effectExtent l="0" t="0" r="9525" b="7620"/>
                <wp:wrapNone/>
                <wp:docPr id="636827995" name="Rectangle 636827995"/>
                <wp:cNvGraphicFramePr/>
                <a:graphic xmlns:a="http://schemas.openxmlformats.org/drawingml/2006/main">
                  <a:graphicData uri="http://schemas.microsoft.com/office/word/2010/wordprocessingShape">
                    <wps:wsp>
                      <wps:cNvSpPr/>
                      <wps:spPr>
                        <a:xfrm>
                          <a:off x="0" y="0"/>
                          <a:ext cx="7559675" cy="13353136"/>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CAA58A" id="Rectangle 636827995" o:spid="_x0000_s1026" style="position:absolute;margin-left:-1in;margin-top:-74.45pt;width:595.25pt;height:1051.45pt;z-index:-2516582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Z96cdAIAAEgFAAAOAAAAZHJzL2Uyb0RvYy54bWysVEtv2zAMvg/YfxB0X23n0a5BnSJI0WFA&#13;&#10;0QZrh54VWYoFyKImKXGyXz9KdpysK3YYdpFJk/z40Efd3O4bTXbCeQWmpMVFTokwHCplNiX9/nL/&#13;&#10;6TMlPjBTMQ1GlPQgPL2df/xw09qZGEENuhKOIIjxs9aWtA7BzrLM81o0zF+AFQaNElzDAqpuk1WO&#13;&#10;tYje6GyU55dZC66yDrjwHv/edUY6T/hSCh6epPQiEF1SrC2k06VzHc9sfsNmG8dsrXhfBvuHKhqm&#13;&#10;DCYdoO5YYGTr1B9QjeIOPMhwwaHJQErFReoBuynyN90818yK1AsOx9thTP7/wfLH3bNdORxDa/3M&#13;&#10;oxi72EvXxC/WR/ZpWIdhWGIfCMefV9Pp9eXVlBKOtmI8no6L8WWcZ3aKt86HLwIaEoWSOryONCW2&#13;&#10;e/Chcz26xHQetKruldZJiRQQS+3IjuHlrTdFD37mlZ2KTlI4aBFjtfkmJFEVljlKCROfTmCMc2FC&#13;&#10;0ZlqVokuRzHN80QJbGGISA0lwIgssboBuwf4vdAjdtde7x9DRaLjEJz/rbAueIhImcGEIbhRBtx7&#13;&#10;ABq76jN3/lj+2WiiuIbqsHLEQbcM3vJ7hdfzwHxYMYfsxz3BjQ5PeEgNbUmhlyipwf1873/0R1Ki&#13;&#10;lZIWt6mk/seWOUGJ/mqQrtfFZBLXLymT6dUIFXduWZ9bzLZZAt55gW+H5UmM/kEfRemgecXFX8Ss&#13;&#10;aGKGY+6S8uCOyjJ0W45PBxeLRXLDlbMsPJhnyyN4nGqk38v+lTnbczQgvx/huHls9oaqnW+MNLDY&#13;&#10;BpAq8fg0137euK6JOP3TEt+Dcz15nR7A+S8AAAD//wMAUEsDBBQABgAIAAAAIQAnJMnC5QAAABQB&#13;&#10;AAAPAAAAZHJzL2Rvd25yZXYueG1sTE9Nb8IwDL1P2n+IPGk3SJkKgtIUTaB9nCrB2GG3NPHaao1T&#13;&#10;NQG6fz+zy3axnvXs95FvRteJMw6h9aRgNk1AIBlvW6oVHN+eJksQIWqyuvOECr4xwKa4vcl1Zv2F&#13;&#10;9ng+xFqwCIVMK2hi7DMpg2nQ6TD1PRJzn35wOvI61NIO+sLirpMPSbKQTrfEDo3ucdug+TqcnIL9&#13;&#10;sXTmo3ovn7doynH3kvpqeFXq/m7crXk8rkFEHOPfB1w7cH4oOFjlT2SD6BRMZmnKjeIvWq5AXG+S&#13;&#10;dDEHUTFazZmVRS7/lyl+AAAA//8DAFBLAQItABQABgAIAAAAIQC2gziS/gAAAOEBAAATAAAAAAAA&#13;&#10;AAAAAAAAAAAAAABbQ29udGVudF9UeXBlc10ueG1sUEsBAi0AFAAGAAgAAAAhADj9If/WAAAAlAEA&#13;&#10;AAsAAAAAAAAAAAAAAAAALwEAAF9yZWxzLy5yZWxzUEsBAi0AFAAGAAgAAAAhAGpn3px0AgAASAUA&#13;&#10;AA4AAAAAAAAAAAAAAAAALgIAAGRycy9lMm9Eb2MueG1sUEsBAi0AFAAGAAgAAAAhACckycLlAAAA&#13;&#10;FAEAAA8AAAAAAAAAAAAAAAAAzgQAAGRycy9kb3ducmV2LnhtbFBLBQYAAAAABAAEAPMAAADgBQAA&#13;&#10;AAA=&#13;&#10;" fillcolor="white [3212]" strokecolor="#09101d [484]" strokeweight="1pt"/>
            </w:pict>
          </mc:Fallback>
        </mc:AlternateContent>
      </w:r>
      <w:r w:rsidR="004F44B6">
        <w:rPr>
          <w:rFonts w:ascii="Arial" w:hAnsi="Arial" w:cs="Arial"/>
        </w:rPr>
        <w:t>1</w:t>
      </w:r>
      <w:r w:rsidR="002F19D3">
        <w:rPr>
          <w:rFonts w:ascii="Arial" w:hAnsi="Arial" w:cs="Arial"/>
        </w:rPr>
        <w:t>4</w:t>
      </w:r>
      <w:r w:rsidR="004F44B6">
        <w:rPr>
          <w:rFonts w:ascii="Arial" w:hAnsi="Arial" w:cs="Arial"/>
        </w:rPr>
        <w:t>.</w:t>
      </w:r>
      <w:r w:rsidR="00C80F25" w:rsidRPr="00C80F25">
        <w:t xml:space="preserve"> </w:t>
      </w:r>
      <w:r w:rsidR="00C80F25" w:rsidRPr="00C80F25">
        <w:rPr>
          <w:rFonts w:ascii="Arial" w:hAnsi="Arial" w:cs="Arial"/>
        </w:rPr>
        <w:t xml:space="preserve">Anglia, U. of E. (2023) News wise, </w:t>
      </w:r>
      <w:r w:rsidR="00C80F25" w:rsidRPr="00A30988">
        <w:rPr>
          <w:rFonts w:ascii="Arial" w:hAnsi="Arial" w:cs="Arial"/>
          <w:i/>
          <w:iCs/>
        </w:rPr>
        <w:t>How AI and a mobile phone app could help you quit smoking</w:t>
      </w:r>
      <w:r w:rsidR="00C80F25" w:rsidRPr="00C80F25">
        <w:rPr>
          <w:rFonts w:ascii="Arial" w:hAnsi="Arial" w:cs="Arial"/>
        </w:rPr>
        <w:t>. Available at: https://www.newswise.com/articles/how-ai-and-a-mobile-phone-app-could-help-you-quit-smoking (Accessed: 20 July 2023).</w:t>
      </w:r>
    </w:p>
    <w:p w14:paraId="0ADEFF2F" w14:textId="13CB88FE" w:rsidR="00424BA8" w:rsidRDefault="00424BA8" w:rsidP="00D94417">
      <w:pPr>
        <w:spacing w:line="360" w:lineRule="auto"/>
        <w:rPr>
          <w:rFonts w:ascii="Arial" w:hAnsi="Arial" w:cs="Arial"/>
        </w:rPr>
      </w:pPr>
    </w:p>
    <w:p w14:paraId="49968A05" w14:textId="33D20463" w:rsidR="00424BA8" w:rsidRDefault="00A30988" w:rsidP="00D94417">
      <w:pPr>
        <w:spacing w:line="360" w:lineRule="auto"/>
        <w:rPr>
          <w:rFonts w:ascii="Arial" w:hAnsi="Arial" w:cs="Arial"/>
        </w:rPr>
      </w:pPr>
      <w:r>
        <w:rPr>
          <w:rFonts w:ascii="Arial" w:hAnsi="Arial" w:cs="Arial"/>
        </w:rPr>
        <w:t>1</w:t>
      </w:r>
      <w:r w:rsidR="002F19D3">
        <w:rPr>
          <w:rFonts w:ascii="Arial" w:hAnsi="Arial" w:cs="Arial"/>
        </w:rPr>
        <w:t>5</w:t>
      </w:r>
      <w:r>
        <w:rPr>
          <w:rFonts w:ascii="Arial" w:hAnsi="Arial" w:cs="Arial"/>
        </w:rPr>
        <w:t>.</w:t>
      </w:r>
      <w:r w:rsidRPr="00A30988">
        <w:t xml:space="preserve"> </w:t>
      </w:r>
      <w:r w:rsidRPr="00A30988">
        <w:rPr>
          <w:rFonts w:ascii="Arial" w:hAnsi="Arial" w:cs="Arial"/>
        </w:rPr>
        <w:t xml:space="preserve">Donnelly, L. (2022) The Telegraph, </w:t>
      </w:r>
      <w:r w:rsidRPr="00A30988">
        <w:rPr>
          <w:rFonts w:ascii="Arial" w:hAnsi="Arial" w:cs="Arial"/>
          <w:i/>
          <w:iCs/>
        </w:rPr>
        <w:t>Smoking could be banned in beer gardens and on Beaches.</w:t>
      </w:r>
      <w:r w:rsidRPr="00A30988">
        <w:rPr>
          <w:rFonts w:ascii="Arial" w:hAnsi="Arial" w:cs="Arial"/>
        </w:rPr>
        <w:t xml:space="preserve"> Available at: https://www.telegraph.co.uk/news/2022/06/09/smoking-ban-uk-pubs-beaches-beer-gardens-health/ (Accessed: 20 July 2023).</w:t>
      </w:r>
    </w:p>
    <w:p w14:paraId="2BDED1C6" w14:textId="77777777" w:rsidR="00586AE5" w:rsidRDefault="00586AE5" w:rsidP="00D94417">
      <w:pPr>
        <w:spacing w:line="360" w:lineRule="auto"/>
        <w:rPr>
          <w:rFonts w:ascii="Arial" w:hAnsi="Arial" w:cs="Arial"/>
        </w:rPr>
      </w:pPr>
    </w:p>
    <w:p w14:paraId="7687A423" w14:textId="77777777" w:rsidR="00AD4D7A" w:rsidRDefault="00AD4D7A" w:rsidP="00D94417">
      <w:pPr>
        <w:spacing w:line="360" w:lineRule="auto"/>
        <w:rPr>
          <w:rFonts w:ascii="Arial" w:hAnsi="Arial" w:cs="Arial"/>
        </w:rPr>
      </w:pPr>
    </w:p>
    <w:p w14:paraId="25B199C1" w14:textId="313B88A6" w:rsidR="00586AE5" w:rsidRDefault="00586AE5" w:rsidP="00D94417">
      <w:pPr>
        <w:spacing w:line="360" w:lineRule="auto"/>
        <w:rPr>
          <w:rFonts w:ascii="Arial" w:hAnsi="Arial" w:cs="Arial"/>
        </w:rPr>
      </w:pPr>
      <w:r>
        <w:rPr>
          <w:rFonts w:ascii="Arial" w:hAnsi="Arial" w:cs="Arial"/>
        </w:rPr>
        <w:t>1</w:t>
      </w:r>
      <w:r w:rsidR="002F19D3">
        <w:rPr>
          <w:rFonts w:ascii="Arial" w:hAnsi="Arial" w:cs="Arial"/>
        </w:rPr>
        <w:t>6</w:t>
      </w:r>
      <w:r>
        <w:rPr>
          <w:rFonts w:ascii="Arial" w:hAnsi="Arial" w:cs="Arial"/>
        </w:rPr>
        <w:t>.</w:t>
      </w:r>
      <w:r w:rsidR="00AD4D7A" w:rsidRPr="00AD4D7A">
        <w:t xml:space="preserve"> </w:t>
      </w:r>
      <w:r w:rsidR="00AD4D7A" w:rsidRPr="00AD4D7A">
        <w:rPr>
          <w:rFonts w:ascii="Arial" w:hAnsi="Arial" w:cs="Arial"/>
        </w:rPr>
        <w:t xml:space="preserve">Zellers, A. (2023) Chart request, </w:t>
      </w:r>
      <w:r w:rsidR="00AD4D7A" w:rsidRPr="00AD4D7A">
        <w:rPr>
          <w:rFonts w:ascii="Arial" w:hAnsi="Arial" w:cs="Arial"/>
          <w:i/>
          <w:iCs/>
        </w:rPr>
        <w:t>The Benefits of AI in Healthcare &amp;amp; 8 Major AI Types in 2023</w:t>
      </w:r>
      <w:r w:rsidR="00AD4D7A" w:rsidRPr="00AD4D7A">
        <w:rPr>
          <w:rFonts w:ascii="Arial" w:hAnsi="Arial" w:cs="Arial"/>
        </w:rPr>
        <w:t>. Available at: https://chartrequest.com/benefits-of-ai-in-healthcare-2023/#:~:text=Patient%20Engagement%20and%20Adherence%20Applications%20also%20provide%20many%20benefits%20of,role%20in%20managing%20their%20health. (Accessed: 2</w:t>
      </w:r>
      <w:r w:rsidR="00650E09">
        <w:rPr>
          <w:rFonts w:ascii="Arial" w:hAnsi="Arial" w:cs="Arial"/>
        </w:rPr>
        <w:t>0</w:t>
      </w:r>
      <w:r w:rsidR="00AD4D7A" w:rsidRPr="00AD4D7A">
        <w:rPr>
          <w:rFonts w:ascii="Arial" w:hAnsi="Arial" w:cs="Arial"/>
        </w:rPr>
        <w:t xml:space="preserve"> July 2023).</w:t>
      </w:r>
    </w:p>
    <w:p w14:paraId="36E5FDF0" w14:textId="77777777" w:rsidR="00AD4D7A" w:rsidRDefault="00AD4D7A" w:rsidP="00D94417">
      <w:pPr>
        <w:spacing w:line="360" w:lineRule="auto"/>
        <w:rPr>
          <w:rFonts w:ascii="Arial" w:hAnsi="Arial" w:cs="Arial"/>
        </w:rPr>
      </w:pPr>
    </w:p>
    <w:p w14:paraId="63F5D2AC" w14:textId="7716D166" w:rsidR="00AD4D7A" w:rsidRPr="004F44B6" w:rsidRDefault="00AD4D7A" w:rsidP="00D94417">
      <w:pPr>
        <w:spacing w:line="360" w:lineRule="auto"/>
        <w:rPr>
          <w:rFonts w:ascii="Arial" w:hAnsi="Arial" w:cs="Arial"/>
        </w:rPr>
      </w:pPr>
      <w:r>
        <w:rPr>
          <w:rFonts w:ascii="Arial" w:hAnsi="Arial" w:cs="Arial"/>
        </w:rPr>
        <w:t>1</w:t>
      </w:r>
      <w:r w:rsidR="002F19D3">
        <w:rPr>
          <w:rFonts w:ascii="Arial" w:hAnsi="Arial" w:cs="Arial"/>
        </w:rPr>
        <w:t>7</w:t>
      </w:r>
      <w:r>
        <w:rPr>
          <w:rFonts w:ascii="Arial" w:hAnsi="Arial" w:cs="Arial"/>
        </w:rPr>
        <w:t>.</w:t>
      </w:r>
      <w:r w:rsidR="005215A4" w:rsidRPr="005215A4">
        <w:t xml:space="preserve"> </w:t>
      </w:r>
      <w:r w:rsidR="005215A4" w:rsidRPr="005215A4">
        <w:rPr>
          <w:rFonts w:ascii="Arial" w:hAnsi="Arial" w:cs="Arial"/>
        </w:rPr>
        <w:t>Bhosale, S.S. and Pujari, V. (</w:t>
      </w:r>
      <w:r w:rsidR="00554612">
        <w:rPr>
          <w:rFonts w:ascii="Arial" w:hAnsi="Arial" w:cs="Arial"/>
        </w:rPr>
        <w:t>2020</w:t>
      </w:r>
      <w:r w:rsidR="005215A4" w:rsidRPr="005215A4">
        <w:rPr>
          <w:rFonts w:ascii="Arial" w:hAnsi="Arial" w:cs="Arial"/>
        </w:rPr>
        <w:t xml:space="preserve">) Research gate, </w:t>
      </w:r>
      <w:r w:rsidR="002F19D3" w:rsidRPr="00E47A86">
        <w:rPr>
          <w:rFonts w:ascii="Arial" w:hAnsi="Arial" w:cs="Arial"/>
          <w:i/>
          <w:iCs/>
        </w:rPr>
        <w:t>Advantages,</w:t>
      </w:r>
      <w:r w:rsidR="005215A4" w:rsidRPr="00E47A86">
        <w:rPr>
          <w:rFonts w:ascii="Arial" w:hAnsi="Arial" w:cs="Arial"/>
          <w:i/>
          <w:iCs/>
        </w:rPr>
        <w:t xml:space="preserve"> and disadvantages of Artificial Intellegence</w:t>
      </w:r>
      <w:r w:rsidR="005215A4" w:rsidRPr="005215A4">
        <w:rPr>
          <w:rFonts w:ascii="Arial" w:hAnsi="Arial" w:cs="Arial"/>
        </w:rPr>
        <w:t>. Available at: https://www.researchgate.net/profile/Vinayak-Pujari-2/publication/344584269_Advantages_And_Disadvantages_Of_Artificial_Intellegence/links/5f81b70192851c14bcbc1d96/Advantages-And-Disadvantages-Of-Artificial-Intellegence.pdf (Accessed: 21 July 2023).</w:t>
      </w:r>
    </w:p>
    <w:p w14:paraId="4537CADF" w14:textId="77777777" w:rsidR="00D006F2" w:rsidRPr="00164C96" w:rsidRDefault="00D006F2" w:rsidP="00D94417">
      <w:pPr>
        <w:pStyle w:val="ListParagraph"/>
        <w:spacing w:line="360" w:lineRule="auto"/>
        <w:rPr>
          <w:rFonts w:ascii="Arial" w:hAnsi="Arial" w:cs="Arial"/>
        </w:rPr>
      </w:pPr>
    </w:p>
    <w:p w14:paraId="6730965A" w14:textId="75BF775E" w:rsidR="002E34F2" w:rsidRDefault="00E47A86" w:rsidP="00D94417">
      <w:pPr>
        <w:spacing w:line="360" w:lineRule="auto"/>
        <w:rPr>
          <w:rFonts w:ascii="Arial" w:hAnsi="Arial" w:cs="Arial"/>
        </w:rPr>
      </w:pPr>
      <w:r>
        <w:rPr>
          <w:rFonts w:ascii="Arial" w:hAnsi="Arial" w:cs="Arial"/>
        </w:rPr>
        <w:t>1</w:t>
      </w:r>
      <w:r w:rsidR="002F19D3">
        <w:rPr>
          <w:rFonts w:ascii="Arial" w:hAnsi="Arial" w:cs="Arial"/>
        </w:rPr>
        <w:t>8</w:t>
      </w:r>
      <w:r>
        <w:rPr>
          <w:rFonts w:ascii="Arial" w:hAnsi="Arial" w:cs="Arial"/>
        </w:rPr>
        <w:t>.</w:t>
      </w:r>
      <w:r w:rsidR="00007F62" w:rsidRPr="00007F62">
        <w:t xml:space="preserve"> </w:t>
      </w:r>
      <w:r w:rsidR="00007F62" w:rsidRPr="00007F62">
        <w:rPr>
          <w:rFonts w:ascii="Arial" w:hAnsi="Arial" w:cs="Arial"/>
        </w:rPr>
        <w:t xml:space="preserve">News European Parliament (2023) </w:t>
      </w:r>
      <w:r w:rsidR="00007F62" w:rsidRPr="00007F62">
        <w:rPr>
          <w:rFonts w:ascii="Arial" w:hAnsi="Arial" w:cs="Arial"/>
          <w:i/>
          <w:iCs/>
        </w:rPr>
        <w:t>EU AI act: First regulation on artificial intelligence: News: European parliament</w:t>
      </w:r>
      <w:r w:rsidR="00007F62" w:rsidRPr="00007F62">
        <w:rPr>
          <w:rFonts w:ascii="Arial" w:hAnsi="Arial" w:cs="Arial"/>
        </w:rPr>
        <w:t>. Available at: https://www.europarl.europa.eu/news/en/headlines/society/20230601STO93804/eu-ai-act-first-regulation-on-artificial-intelligence (Accessed: 21 July 2023).</w:t>
      </w:r>
    </w:p>
    <w:p w14:paraId="7969C988" w14:textId="77777777" w:rsidR="00007F62" w:rsidRDefault="00007F62" w:rsidP="00D94417">
      <w:pPr>
        <w:spacing w:line="360" w:lineRule="auto"/>
        <w:rPr>
          <w:rFonts w:ascii="Arial" w:hAnsi="Arial" w:cs="Arial"/>
        </w:rPr>
      </w:pPr>
    </w:p>
    <w:p w14:paraId="4CA8BCAA" w14:textId="0DC7106E" w:rsidR="00007F62" w:rsidRDefault="00007F62" w:rsidP="00D94417">
      <w:pPr>
        <w:spacing w:line="360" w:lineRule="auto"/>
        <w:rPr>
          <w:rFonts w:ascii="Arial" w:hAnsi="Arial" w:cs="Arial"/>
        </w:rPr>
      </w:pPr>
      <w:r>
        <w:rPr>
          <w:rFonts w:ascii="Arial" w:hAnsi="Arial" w:cs="Arial"/>
        </w:rPr>
        <w:t>1</w:t>
      </w:r>
      <w:r w:rsidR="002F19D3">
        <w:rPr>
          <w:rFonts w:ascii="Arial" w:hAnsi="Arial" w:cs="Arial"/>
        </w:rPr>
        <w:t>9</w:t>
      </w:r>
      <w:r>
        <w:rPr>
          <w:rFonts w:ascii="Arial" w:hAnsi="Arial" w:cs="Arial"/>
        </w:rPr>
        <w:t>.</w:t>
      </w:r>
      <w:r w:rsidR="00297310" w:rsidRPr="00297310">
        <w:t xml:space="preserve"> </w:t>
      </w:r>
      <w:r w:rsidR="00297310" w:rsidRPr="00297310">
        <w:rPr>
          <w:rFonts w:ascii="Arial" w:hAnsi="Arial" w:cs="Arial"/>
        </w:rPr>
        <w:t xml:space="preserve">Laguipo, A.B.B. (2020) News, </w:t>
      </w:r>
      <w:r w:rsidR="00297310" w:rsidRPr="00297310">
        <w:rPr>
          <w:rFonts w:ascii="Arial" w:hAnsi="Arial" w:cs="Arial"/>
          <w:i/>
          <w:iCs/>
        </w:rPr>
        <w:t>Quitting smoking reverses lung cell damage even for decade-long smokers</w:t>
      </w:r>
      <w:r w:rsidR="00297310" w:rsidRPr="00297310">
        <w:rPr>
          <w:rFonts w:ascii="Arial" w:hAnsi="Arial" w:cs="Arial"/>
        </w:rPr>
        <w:t>. Available at: https://www.news-medical.net/news/20200130/Quitting-smoking-reverses-lung-cell-damage-even-for-decade-long-smokers.aspx (Accessed: 22 July 2023).</w:t>
      </w:r>
    </w:p>
    <w:p w14:paraId="39890A8C" w14:textId="77777777" w:rsidR="003E1969" w:rsidRDefault="003E1969" w:rsidP="00D94417">
      <w:pPr>
        <w:spacing w:line="360" w:lineRule="auto"/>
        <w:rPr>
          <w:rFonts w:ascii="Arial" w:hAnsi="Arial" w:cs="Arial"/>
        </w:rPr>
      </w:pPr>
    </w:p>
    <w:p w14:paraId="1261FCB5" w14:textId="77777777" w:rsidR="00D142B6" w:rsidRDefault="00D142B6" w:rsidP="00D94417">
      <w:pPr>
        <w:spacing w:line="360" w:lineRule="auto"/>
        <w:rPr>
          <w:rFonts w:ascii="Arial" w:hAnsi="Arial" w:cs="Arial"/>
          <w:b/>
          <w:bCs/>
        </w:rPr>
      </w:pPr>
    </w:p>
    <w:p w14:paraId="482CE1FF" w14:textId="1DD2CFBE" w:rsidR="003E1969" w:rsidRDefault="00D142B6" w:rsidP="00D94417">
      <w:pPr>
        <w:spacing w:line="360" w:lineRule="auto"/>
        <w:rPr>
          <w:rFonts w:ascii="Arial" w:hAnsi="Arial" w:cs="Arial"/>
          <w:b/>
          <w:bCs/>
        </w:rPr>
      </w:pPr>
      <w:r>
        <w:rPr>
          <w:rFonts w:ascii="Arial" w:hAnsi="Arial" w:cs="Arial"/>
          <w:noProof/>
        </w:rPr>
        <w:lastRenderedPageBreak/>
        <mc:AlternateContent>
          <mc:Choice Requires="wps">
            <w:drawing>
              <wp:anchor distT="0" distB="0" distL="114300" distR="114300" simplePos="0" relativeHeight="251658250" behindDoc="1" locked="0" layoutInCell="1" allowOverlap="1" wp14:anchorId="26AC1FCF" wp14:editId="4BF8A22F">
                <wp:simplePos x="0" y="0"/>
                <wp:positionH relativeFrom="column">
                  <wp:posOffset>-965771</wp:posOffset>
                </wp:positionH>
                <wp:positionV relativeFrom="paragraph">
                  <wp:posOffset>-934948</wp:posOffset>
                </wp:positionV>
                <wp:extent cx="7607935" cy="14377399"/>
                <wp:effectExtent l="0" t="0" r="12065" b="12065"/>
                <wp:wrapNone/>
                <wp:docPr id="918161122" name="Rectangle 918161122"/>
                <wp:cNvGraphicFramePr/>
                <a:graphic xmlns:a="http://schemas.openxmlformats.org/drawingml/2006/main">
                  <a:graphicData uri="http://schemas.microsoft.com/office/word/2010/wordprocessingShape">
                    <wps:wsp>
                      <wps:cNvSpPr/>
                      <wps:spPr>
                        <a:xfrm>
                          <a:off x="0" y="0"/>
                          <a:ext cx="7607935" cy="14377399"/>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F08D6" id="Rectangle 918161122" o:spid="_x0000_s1026" style="position:absolute;margin-left:-76.05pt;margin-top:-73.6pt;width:599.05pt;height:1132.1pt;z-index:-2516582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qafdAIAAEgFAAAOAAAAZHJzL2Uyb0RvYy54bWysVE1v2zAMvQ/YfxB0X22nabMEdYogRYYB&#13;&#10;RVusHXpWZCkWIIuapMTJfv0o2XGyrthh2EUmTfLxQ4+6ud03muyE8wpMSYuLnBJhOFTKbEr6/WX1&#13;&#10;6TMlPjBTMQ1GlPQgPL2df/xw09qZGEENuhKOIIjxs9aWtA7BzrLM81o0zF+AFQaNElzDAqpuk1WO&#13;&#10;tYje6GyU59dZC66yDrjwHv/edUY6T/hSCh4epfQiEF1SrC2k06VzHc9sfsNmG8dsrXhfBvuHKhqm&#13;&#10;DCYdoO5YYGTr1B9QjeIOPMhwwaHJQErFReoBuynyN90818yK1AsOx9thTP7/wfKH3bN9cjiG1vqZ&#13;&#10;RzF2sZeuiV+sj+zTsA7DsMQ+EI4/J9f5ZHp5RQlHWzG+nEwup9M4z+wUb50PXwQ0JAoldXgdaUps&#13;&#10;d+9D53p0iek8aFWtlNZJiRQQS+3IjuHlrTdFD37mlZ2KTlI4aBFjtfkmJFEVljlKCROfTmCMc2FC&#13;&#10;0ZlqVokuR3GV54kS2MIQkRpKgBFZYnUDdg/we6FH7K693j+GikTHITj/W2Fd8BCRMoMJQ3CjDLj3&#13;&#10;ADR21Wfu/LH8s9FEcQ3V4ckRB90yeMtXCq/nnvnwxByyH/cENzo84iE1tCWFXqKkBvfzvf/RH0mJ&#13;&#10;Vkpa3KaS+h9b5gQl+qtBuk6L8TiuX1LGV5MRKu7csj63mG2zBLzzAt8Oy5MY/YM+itJB84qLv4hZ&#13;&#10;0cQMx9wl5cEdlWXothyfDi4Wi+SGK2dZuDfPlkfwONVIv5f9K3O252hAfj/AcfPY7A1VO98YaWCx&#13;&#10;DSBV4vFprv28cV0TcfqnJb4H53ryOj2A818AAAD//wMAUEsDBBQABgAIAAAAIQBidHol6AAAABQB&#13;&#10;AAAPAAAAZHJzL2Rvd25yZXYueG1sTI9PT8MwDMXvSHyHyEjctiRV2VDXdEKb+HOqtDEO3NLEtBVN&#13;&#10;UiXZVr496Qkuli0/P79fuZ3MQC7oQ++sAL5kQNAqp3vbCji9Py8egYQorZaDsyjgBwNsq9ubUhba&#13;&#10;Xe0BL8fYkmRiQyEFdDGOBaVBdWhkWLoRbdp9OW9kTKNvqfbymszNQDPGVtTI3qYPnRxx16H6Pp6N&#13;&#10;gMOpNuqz+ahfdqjqaf+au8a/CXF/N+03qTxtgESc4t8FzAwpP1QpWOPOVgcyCFjwh4wn7dzl6wzI&#13;&#10;rGH5KlE2AjLO1wxoVdL/MNUvAAAA//8DAFBLAQItABQABgAIAAAAIQC2gziS/gAAAOEBAAATAAAA&#13;&#10;AAAAAAAAAAAAAAAAAABbQ29udGVudF9UeXBlc10ueG1sUEsBAi0AFAAGAAgAAAAhADj9If/WAAAA&#13;&#10;lAEAAAsAAAAAAAAAAAAAAAAALwEAAF9yZWxzLy5yZWxzUEsBAi0AFAAGAAgAAAAhAP66pp90AgAA&#13;&#10;SAUAAA4AAAAAAAAAAAAAAAAALgIAAGRycy9lMm9Eb2MueG1sUEsBAi0AFAAGAAgAAAAhAGJ0eiXo&#13;&#10;AAAAFAEAAA8AAAAAAAAAAAAAAAAAzgQAAGRycy9kb3ducmV2LnhtbFBLBQYAAAAABAAEAPMAAADj&#13;&#10;BQAAAAA=&#13;&#10;" fillcolor="white [3212]" strokecolor="#09101d [484]" strokeweight="1pt"/>
            </w:pict>
          </mc:Fallback>
        </mc:AlternateContent>
      </w:r>
      <w:r w:rsidR="003E1969" w:rsidRPr="003E1969">
        <w:rPr>
          <w:rFonts w:ascii="Arial" w:hAnsi="Arial" w:cs="Arial"/>
          <w:b/>
          <w:bCs/>
        </w:rPr>
        <w:t>Poster</w:t>
      </w:r>
    </w:p>
    <w:p w14:paraId="6932D37D" w14:textId="054AB372" w:rsidR="002D639F" w:rsidRPr="003E1969" w:rsidRDefault="002D639F" w:rsidP="00D94417">
      <w:pPr>
        <w:spacing w:line="360" w:lineRule="auto"/>
        <w:rPr>
          <w:rFonts w:ascii="Arial" w:hAnsi="Arial" w:cs="Arial"/>
          <w:b/>
          <w:bCs/>
        </w:rPr>
      </w:pPr>
    </w:p>
    <w:p w14:paraId="2B2C3401" w14:textId="2D15D891" w:rsidR="002E34F2" w:rsidRDefault="002F19D3" w:rsidP="00D94417">
      <w:pPr>
        <w:spacing w:line="360" w:lineRule="auto"/>
        <w:rPr>
          <w:rFonts w:ascii="Arial" w:hAnsi="Arial" w:cs="Arial"/>
        </w:rPr>
      </w:pPr>
      <w:r>
        <w:rPr>
          <w:rFonts w:ascii="Arial" w:hAnsi="Arial" w:cs="Arial"/>
        </w:rPr>
        <w:t>20</w:t>
      </w:r>
      <w:r w:rsidR="006C2425">
        <w:rPr>
          <w:rFonts w:ascii="Arial" w:hAnsi="Arial" w:cs="Arial"/>
        </w:rPr>
        <w:t xml:space="preserve">. </w:t>
      </w:r>
      <w:r w:rsidR="00C51847" w:rsidRPr="00C51847">
        <w:rPr>
          <w:rFonts w:ascii="Arial" w:hAnsi="Arial" w:cs="Arial"/>
        </w:rPr>
        <w:t xml:space="preserve">GOV.UK (2021) </w:t>
      </w:r>
      <w:r w:rsidR="00C51847" w:rsidRPr="00C51847">
        <w:rPr>
          <w:rFonts w:ascii="Arial" w:hAnsi="Arial" w:cs="Arial"/>
          <w:i/>
          <w:iCs/>
        </w:rPr>
        <w:t>Chapter 12: Alcohol</w:t>
      </w:r>
      <w:r w:rsidR="00C51847" w:rsidRPr="00C51847">
        <w:rPr>
          <w:rFonts w:ascii="Arial" w:hAnsi="Arial" w:cs="Arial"/>
        </w:rPr>
        <w:t xml:space="preserve">. Available at: https://www.gov.uk/government/publications/delivering-better-oral-health-an-evidence-based-toolkit-for-prevention/chapter-12-alcohol (Accessed: </w:t>
      </w:r>
      <w:r w:rsidR="00C51847">
        <w:rPr>
          <w:rFonts w:ascii="Arial" w:hAnsi="Arial" w:cs="Arial"/>
        </w:rPr>
        <w:t>23</w:t>
      </w:r>
      <w:r w:rsidR="00C51847" w:rsidRPr="00C51847">
        <w:rPr>
          <w:rFonts w:ascii="Arial" w:hAnsi="Arial" w:cs="Arial"/>
        </w:rPr>
        <w:t xml:space="preserve"> July 2023).</w:t>
      </w:r>
    </w:p>
    <w:p w14:paraId="484A75A8" w14:textId="6000CAB0" w:rsidR="00C51847" w:rsidRDefault="00C51847" w:rsidP="00D94417">
      <w:pPr>
        <w:spacing w:line="360" w:lineRule="auto"/>
        <w:rPr>
          <w:rFonts w:ascii="Arial" w:hAnsi="Arial" w:cs="Arial"/>
        </w:rPr>
      </w:pPr>
    </w:p>
    <w:p w14:paraId="255429AF" w14:textId="48B06AD6" w:rsidR="00C51847" w:rsidRDefault="002F19D3" w:rsidP="00D94417">
      <w:pPr>
        <w:spacing w:line="360" w:lineRule="auto"/>
        <w:rPr>
          <w:rFonts w:ascii="Arial" w:hAnsi="Arial" w:cs="Arial"/>
        </w:rPr>
      </w:pPr>
      <w:r>
        <w:rPr>
          <w:rFonts w:ascii="Arial" w:hAnsi="Arial" w:cs="Arial"/>
        </w:rPr>
        <w:t>21</w:t>
      </w:r>
      <w:r w:rsidR="006C2425">
        <w:rPr>
          <w:rFonts w:ascii="Arial" w:hAnsi="Arial" w:cs="Arial"/>
        </w:rPr>
        <w:t xml:space="preserve">. </w:t>
      </w:r>
      <w:r w:rsidR="001915A0" w:rsidRPr="001915A0">
        <w:rPr>
          <w:rFonts w:ascii="Arial" w:hAnsi="Arial" w:cs="Arial"/>
        </w:rPr>
        <w:t xml:space="preserve">Butt, P.B. and A. (2022) Office for National Statistics, </w:t>
      </w:r>
      <w:r w:rsidR="001915A0" w:rsidRPr="001915A0">
        <w:rPr>
          <w:rFonts w:ascii="Arial" w:hAnsi="Arial" w:cs="Arial"/>
          <w:i/>
          <w:iCs/>
        </w:rPr>
        <w:t>Alcohol-specific deaths in the UK: Registered in 2021.</w:t>
      </w:r>
      <w:r w:rsidR="001915A0" w:rsidRPr="001915A0">
        <w:rPr>
          <w:rFonts w:ascii="Arial" w:hAnsi="Arial" w:cs="Arial"/>
        </w:rPr>
        <w:t xml:space="preserve"> Available at: https://www.ons.gov.uk/peoplepopulationandcommunity/birthsdeathsandmarriages/deaths/bulletins/alcoholspecificdeathsintheuk/2021registrations (Accessed: </w:t>
      </w:r>
      <w:r w:rsidR="00DD6A6B">
        <w:rPr>
          <w:rFonts w:ascii="Arial" w:hAnsi="Arial" w:cs="Arial"/>
        </w:rPr>
        <w:t>23</w:t>
      </w:r>
      <w:r w:rsidR="001915A0" w:rsidRPr="001915A0">
        <w:rPr>
          <w:rFonts w:ascii="Arial" w:hAnsi="Arial" w:cs="Arial"/>
        </w:rPr>
        <w:t xml:space="preserve"> July 2023).</w:t>
      </w:r>
    </w:p>
    <w:p w14:paraId="16DB4E9D" w14:textId="76193995" w:rsidR="001915A0" w:rsidRDefault="001915A0" w:rsidP="00D94417">
      <w:pPr>
        <w:spacing w:line="360" w:lineRule="auto"/>
        <w:rPr>
          <w:rFonts w:ascii="Arial" w:hAnsi="Arial" w:cs="Arial"/>
        </w:rPr>
      </w:pPr>
    </w:p>
    <w:p w14:paraId="67BF5FD3" w14:textId="312B074C" w:rsidR="001915A0" w:rsidRDefault="006C2425" w:rsidP="00D94417">
      <w:pPr>
        <w:spacing w:line="360" w:lineRule="auto"/>
        <w:rPr>
          <w:rFonts w:ascii="Arial" w:hAnsi="Arial" w:cs="Arial"/>
        </w:rPr>
      </w:pPr>
      <w:r>
        <w:rPr>
          <w:rFonts w:ascii="Arial" w:hAnsi="Arial" w:cs="Arial"/>
        </w:rPr>
        <w:t>2</w:t>
      </w:r>
      <w:r w:rsidR="002F19D3">
        <w:rPr>
          <w:rFonts w:ascii="Arial" w:hAnsi="Arial" w:cs="Arial"/>
        </w:rPr>
        <w:t>2</w:t>
      </w:r>
      <w:r>
        <w:rPr>
          <w:rFonts w:ascii="Arial" w:hAnsi="Arial" w:cs="Arial"/>
        </w:rPr>
        <w:t xml:space="preserve">. </w:t>
      </w:r>
      <w:r w:rsidR="00DD6A6B" w:rsidRPr="00DD6A6B">
        <w:rPr>
          <w:rFonts w:ascii="Arial" w:hAnsi="Arial" w:cs="Arial"/>
        </w:rPr>
        <w:t xml:space="preserve">NHS (2022) </w:t>
      </w:r>
      <w:r w:rsidR="00DD6A6B" w:rsidRPr="00DD6A6B">
        <w:rPr>
          <w:rFonts w:ascii="Arial" w:hAnsi="Arial" w:cs="Arial"/>
          <w:i/>
          <w:iCs/>
        </w:rPr>
        <w:t>Alcohol support</w:t>
      </w:r>
      <w:r w:rsidR="00DD6A6B" w:rsidRPr="00DD6A6B">
        <w:rPr>
          <w:rFonts w:ascii="Arial" w:hAnsi="Arial" w:cs="Arial"/>
        </w:rPr>
        <w:t xml:space="preserve">. Available at: https://www.nhs.uk/live-well/alcohol-advice/alcohol-support/ (Accessed: </w:t>
      </w:r>
      <w:r w:rsidR="00DD6A6B">
        <w:rPr>
          <w:rFonts w:ascii="Arial" w:hAnsi="Arial" w:cs="Arial"/>
        </w:rPr>
        <w:t>23</w:t>
      </w:r>
      <w:r w:rsidR="00DD6A6B" w:rsidRPr="00DD6A6B">
        <w:rPr>
          <w:rFonts w:ascii="Arial" w:hAnsi="Arial" w:cs="Arial"/>
        </w:rPr>
        <w:t xml:space="preserve"> July 2023).</w:t>
      </w:r>
    </w:p>
    <w:p w14:paraId="68336EAB" w14:textId="77777777" w:rsidR="002D639F" w:rsidRDefault="002D639F" w:rsidP="00D94417">
      <w:pPr>
        <w:spacing w:line="360" w:lineRule="auto"/>
        <w:rPr>
          <w:rFonts w:ascii="Arial" w:hAnsi="Arial" w:cs="Arial"/>
        </w:rPr>
      </w:pPr>
    </w:p>
    <w:p w14:paraId="0A654EC6" w14:textId="222A80C2" w:rsidR="002D639F" w:rsidRDefault="006C2425" w:rsidP="00D94417">
      <w:pPr>
        <w:spacing w:line="360" w:lineRule="auto"/>
        <w:rPr>
          <w:rFonts w:ascii="Arial" w:hAnsi="Arial" w:cs="Arial"/>
        </w:rPr>
      </w:pPr>
      <w:r>
        <w:rPr>
          <w:rFonts w:ascii="Arial" w:hAnsi="Arial" w:cs="Arial"/>
        </w:rPr>
        <w:t>2</w:t>
      </w:r>
      <w:r w:rsidR="002F19D3">
        <w:rPr>
          <w:rFonts w:ascii="Arial" w:hAnsi="Arial" w:cs="Arial"/>
        </w:rPr>
        <w:t>3</w:t>
      </w:r>
      <w:r>
        <w:rPr>
          <w:rFonts w:ascii="Arial" w:hAnsi="Arial" w:cs="Arial"/>
        </w:rPr>
        <w:t xml:space="preserve">. </w:t>
      </w:r>
      <w:r w:rsidR="002D639F" w:rsidRPr="002D639F">
        <w:rPr>
          <w:rFonts w:ascii="Arial" w:hAnsi="Arial" w:cs="Arial"/>
        </w:rPr>
        <w:t xml:space="preserve">Nacoa (2021) </w:t>
      </w:r>
      <w:r w:rsidR="002D639F" w:rsidRPr="002D639F">
        <w:rPr>
          <w:rFonts w:ascii="Arial" w:hAnsi="Arial" w:cs="Arial"/>
          <w:i/>
          <w:iCs/>
        </w:rPr>
        <w:t>About Nacoa</w:t>
      </w:r>
      <w:r w:rsidR="002D639F" w:rsidRPr="002D639F">
        <w:rPr>
          <w:rFonts w:ascii="Arial" w:hAnsi="Arial" w:cs="Arial"/>
        </w:rPr>
        <w:t xml:space="preserve">. Available at: https://nacoa.org.uk/about-nacoa/ (Accessed: </w:t>
      </w:r>
      <w:r w:rsidR="002D639F">
        <w:rPr>
          <w:rFonts w:ascii="Arial" w:hAnsi="Arial" w:cs="Arial"/>
        </w:rPr>
        <w:t>24</w:t>
      </w:r>
      <w:r w:rsidR="002D639F" w:rsidRPr="002D639F">
        <w:rPr>
          <w:rFonts w:ascii="Arial" w:hAnsi="Arial" w:cs="Arial"/>
        </w:rPr>
        <w:t xml:space="preserve"> July 2023).</w:t>
      </w:r>
    </w:p>
    <w:p w14:paraId="5986A5C9" w14:textId="6406CA72" w:rsidR="00955C34" w:rsidRDefault="006C2425" w:rsidP="00D94417">
      <w:pPr>
        <w:pStyle w:val="NormalWeb"/>
        <w:spacing w:line="360" w:lineRule="auto"/>
        <w:rPr>
          <w:rStyle w:val="apple-converted-space"/>
          <w:rFonts w:ascii="Arial" w:hAnsi="Arial" w:cs="Arial"/>
          <w:color w:val="000000"/>
        </w:rPr>
      </w:pPr>
      <w:r>
        <w:rPr>
          <w:rFonts w:ascii="Arial" w:hAnsi="Arial" w:cs="Arial"/>
          <w:color w:val="000000"/>
        </w:rPr>
        <w:t>2</w:t>
      </w:r>
      <w:r w:rsidR="002F19D3">
        <w:rPr>
          <w:rFonts w:ascii="Arial" w:hAnsi="Arial" w:cs="Arial"/>
          <w:color w:val="000000"/>
        </w:rPr>
        <w:t>4</w:t>
      </w:r>
      <w:r>
        <w:rPr>
          <w:rFonts w:ascii="Arial" w:hAnsi="Arial" w:cs="Arial"/>
          <w:color w:val="000000"/>
        </w:rPr>
        <w:t xml:space="preserve">. </w:t>
      </w:r>
      <w:r w:rsidR="00955C34" w:rsidRPr="00AF6634">
        <w:rPr>
          <w:rFonts w:ascii="Arial" w:hAnsi="Arial" w:cs="Arial"/>
          <w:color w:val="000000"/>
        </w:rPr>
        <w:t>Drinkaware</w:t>
      </w:r>
      <w:r w:rsidR="00955C34" w:rsidRPr="00AF6634">
        <w:rPr>
          <w:rStyle w:val="apple-converted-space"/>
          <w:rFonts w:ascii="Arial" w:hAnsi="Arial" w:cs="Arial"/>
          <w:i/>
          <w:iCs/>
          <w:color w:val="000000"/>
        </w:rPr>
        <w:t> </w:t>
      </w:r>
      <w:r w:rsidR="00955C34" w:rsidRPr="00AF6634">
        <w:rPr>
          <w:rFonts w:ascii="Arial" w:hAnsi="Arial" w:cs="Arial"/>
          <w:color w:val="000000"/>
        </w:rPr>
        <w:t>(2023)</w:t>
      </w:r>
      <w:r w:rsidR="00955C34" w:rsidRPr="00AF6634">
        <w:rPr>
          <w:rStyle w:val="apple-converted-space"/>
          <w:rFonts w:ascii="Arial" w:hAnsi="Arial" w:cs="Arial"/>
          <w:color w:val="000000"/>
        </w:rPr>
        <w:t> </w:t>
      </w:r>
      <w:r w:rsidR="00955C34" w:rsidRPr="00AF6634">
        <w:rPr>
          <w:rFonts w:ascii="Arial" w:hAnsi="Arial" w:cs="Arial"/>
          <w:i/>
          <w:iCs/>
          <w:color w:val="000000"/>
        </w:rPr>
        <w:t>MyDrinkawareapp</w:t>
      </w:r>
      <w:r w:rsidR="00955C34" w:rsidRPr="00AF6634">
        <w:rPr>
          <w:rFonts w:ascii="Arial" w:hAnsi="Arial" w:cs="Arial"/>
          <w:color w:val="000000"/>
        </w:rPr>
        <w:t>. Available at: https://www.drinkaware.co.uk/tools/mydrinkaware-app (Accessed: 2</w:t>
      </w:r>
      <w:r w:rsidR="00A552C5">
        <w:rPr>
          <w:rFonts w:ascii="Arial" w:hAnsi="Arial" w:cs="Arial"/>
          <w:color w:val="000000"/>
        </w:rPr>
        <w:t>4</w:t>
      </w:r>
      <w:r w:rsidR="00955C34" w:rsidRPr="00AF6634">
        <w:rPr>
          <w:rFonts w:ascii="Arial" w:hAnsi="Arial" w:cs="Arial"/>
          <w:color w:val="000000"/>
        </w:rPr>
        <w:t xml:space="preserve"> July 2023).</w:t>
      </w:r>
      <w:r w:rsidR="00955C34" w:rsidRPr="00AF6634">
        <w:rPr>
          <w:rStyle w:val="apple-converted-space"/>
          <w:rFonts w:ascii="Arial" w:hAnsi="Arial" w:cs="Arial"/>
          <w:color w:val="000000"/>
        </w:rPr>
        <w:t> </w:t>
      </w:r>
    </w:p>
    <w:p w14:paraId="6F65AF48" w14:textId="29263971" w:rsidR="00A552C5" w:rsidRDefault="006C2425" w:rsidP="00D94417">
      <w:pPr>
        <w:pStyle w:val="NormalWeb"/>
        <w:spacing w:line="360" w:lineRule="auto"/>
        <w:rPr>
          <w:rStyle w:val="apple-converted-space"/>
          <w:rFonts w:ascii="Arial" w:hAnsi="Arial" w:cs="Arial"/>
          <w:color w:val="000000"/>
        </w:rPr>
      </w:pPr>
      <w:r>
        <w:rPr>
          <w:rStyle w:val="apple-converted-space"/>
          <w:rFonts w:ascii="Arial" w:hAnsi="Arial" w:cs="Arial"/>
          <w:color w:val="000000"/>
        </w:rPr>
        <w:t>2</w:t>
      </w:r>
      <w:r w:rsidR="002F19D3">
        <w:rPr>
          <w:rStyle w:val="apple-converted-space"/>
          <w:rFonts w:ascii="Arial" w:hAnsi="Arial" w:cs="Arial"/>
          <w:color w:val="000000"/>
        </w:rPr>
        <w:t>5</w:t>
      </w:r>
      <w:r>
        <w:rPr>
          <w:rStyle w:val="apple-converted-space"/>
          <w:rFonts w:ascii="Arial" w:hAnsi="Arial" w:cs="Arial"/>
          <w:color w:val="000000"/>
        </w:rPr>
        <w:t xml:space="preserve">. </w:t>
      </w:r>
      <w:r w:rsidR="00AC590A" w:rsidRPr="00AC590A">
        <w:rPr>
          <w:rStyle w:val="apple-converted-space"/>
          <w:rFonts w:ascii="Arial" w:hAnsi="Arial" w:cs="Arial"/>
          <w:color w:val="000000"/>
        </w:rPr>
        <w:t xml:space="preserve">Department of Health and Social Care (Digital) (2017) App Store, </w:t>
      </w:r>
      <w:r w:rsidR="00AC590A" w:rsidRPr="00576286">
        <w:rPr>
          <w:rStyle w:val="apple-converted-space"/>
          <w:rFonts w:ascii="Arial" w:hAnsi="Arial" w:cs="Arial"/>
          <w:i/>
          <w:iCs/>
          <w:color w:val="000000"/>
        </w:rPr>
        <w:t>NHS Drink Free days.</w:t>
      </w:r>
      <w:r w:rsidR="00AC590A" w:rsidRPr="00AC590A">
        <w:rPr>
          <w:rStyle w:val="apple-converted-space"/>
          <w:rFonts w:ascii="Arial" w:hAnsi="Arial" w:cs="Arial"/>
          <w:color w:val="000000"/>
        </w:rPr>
        <w:t xml:space="preserve"> Available at: https://apps.apple.com/gb/app/nhs-drink-free-days/id1196694906 (Accessed: </w:t>
      </w:r>
      <w:r w:rsidR="0041377E">
        <w:rPr>
          <w:rStyle w:val="apple-converted-space"/>
          <w:rFonts w:ascii="Arial" w:hAnsi="Arial" w:cs="Arial"/>
          <w:color w:val="000000"/>
        </w:rPr>
        <w:t>25</w:t>
      </w:r>
      <w:r w:rsidR="00AC590A" w:rsidRPr="00AC590A">
        <w:rPr>
          <w:rStyle w:val="apple-converted-space"/>
          <w:rFonts w:ascii="Arial" w:hAnsi="Arial" w:cs="Arial"/>
          <w:color w:val="000000"/>
        </w:rPr>
        <w:t xml:space="preserve"> July 2023).</w:t>
      </w:r>
    </w:p>
    <w:p w14:paraId="3963AC6B" w14:textId="6CA07E54" w:rsidR="005B000F" w:rsidRPr="005B000F" w:rsidRDefault="006C2425" w:rsidP="00D94417">
      <w:pPr>
        <w:spacing w:line="360" w:lineRule="auto"/>
        <w:rPr>
          <w:rStyle w:val="apple-converted-space"/>
          <w:rFonts w:ascii="Arial" w:eastAsia="Times New Roman" w:hAnsi="Arial" w:cs="Arial"/>
          <w:color w:val="000000"/>
          <w:kern w:val="0"/>
          <w:lang w:eastAsia="en-GB"/>
          <w14:ligatures w14:val="none"/>
        </w:rPr>
      </w:pPr>
      <w:r>
        <w:rPr>
          <w:rStyle w:val="apple-converted-space"/>
          <w:rFonts w:ascii="Arial" w:eastAsia="Times New Roman" w:hAnsi="Arial" w:cs="Arial"/>
          <w:color w:val="000000"/>
          <w:kern w:val="0"/>
          <w:lang w:eastAsia="en-GB"/>
          <w14:ligatures w14:val="none"/>
        </w:rPr>
        <w:t>2</w:t>
      </w:r>
      <w:r w:rsidR="002F19D3">
        <w:rPr>
          <w:rStyle w:val="apple-converted-space"/>
          <w:rFonts w:ascii="Arial" w:eastAsia="Times New Roman" w:hAnsi="Arial" w:cs="Arial"/>
          <w:color w:val="000000"/>
          <w:kern w:val="0"/>
          <w:lang w:eastAsia="en-GB"/>
          <w14:ligatures w14:val="none"/>
        </w:rPr>
        <w:t>6</w:t>
      </w:r>
      <w:r>
        <w:rPr>
          <w:rStyle w:val="apple-converted-space"/>
          <w:rFonts w:ascii="Arial" w:eastAsia="Times New Roman" w:hAnsi="Arial" w:cs="Arial"/>
          <w:color w:val="000000"/>
          <w:kern w:val="0"/>
          <w:lang w:eastAsia="en-GB"/>
          <w14:ligatures w14:val="none"/>
        </w:rPr>
        <w:t xml:space="preserve">. </w:t>
      </w:r>
      <w:r w:rsidR="005B000F" w:rsidRPr="005B000F">
        <w:rPr>
          <w:rStyle w:val="apple-converted-space"/>
          <w:rFonts w:ascii="Arial" w:eastAsia="Times New Roman" w:hAnsi="Arial" w:cs="Arial"/>
          <w:color w:val="000000"/>
          <w:kern w:val="0"/>
          <w:lang w:eastAsia="en-GB"/>
          <w14:ligatures w14:val="none"/>
        </w:rPr>
        <w:t xml:space="preserve">Alcohol Change UK (2023) </w:t>
      </w:r>
      <w:r w:rsidR="005B000F" w:rsidRPr="00663E58">
        <w:rPr>
          <w:rStyle w:val="apple-converted-space"/>
          <w:rFonts w:ascii="Arial" w:eastAsia="Times New Roman" w:hAnsi="Arial" w:cs="Arial"/>
          <w:i/>
          <w:iCs/>
          <w:color w:val="000000"/>
          <w:kern w:val="0"/>
          <w:lang w:eastAsia="en-GB"/>
          <w14:ligatures w14:val="none"/>
        </w:rPr>
        <w:t>Alcohol harms. Time for change</w:t>
      </w:r>
      <w:r w:rsidR="005B000F" w:rsidRPr="005B000F">
        <w:rPr>
          <w:rStyle w:val="apple-converted-space"/>
          <w:rFonts w:ascii="Arial" w:eastAsia="Times New Roman" w:hAnsi="Arial" w:cs="Arial"/>
          <w:color w:val="000000"/>
          <w:kern w:val="0"/>
          <w:lang w:eastAsia="en-GB"/>
          <w14:ligatures w14:val="none"/>
        </w:rPr>
        <w:t xml:space="preserve">. Available at: https://alcoholchange.org.uk/?gclid=CjwKCAjwlJimBhAsEiwA1hrp5kp7JkBwQywTjPhnXbWImcfxSNvKqDN7jo-nN4qzOazAv1zw9_jGvBoC-UYQAvD_BwE (Accessed: </w:t>
      </w:r>
      <w:r w:rsidR="0041377E">
        <w:rPr>
          <w:rStyle w:val="apple-converted-space"/>
          <w:rFonts w:ascii="Arial" w:eastAsia="Times New Roman" w:hAnsi="Arial" w:cs="Arial"/>
          <w:color w:val="000000"/>
          <w:kern w:val="0"/>
          <w:lang w:eastAsia="en-GB"/>
          <w14:ligatures w14:val="none"/>
        </w:rPr>
        <w:t>25</w:t>
      </w:r>
      <w:r w:rsidR="005B000F" w:rsidRPr="005B000F">
        <w:rPr>
          <w:rStyle w:val="apple-converted-space"/>
          <w:rFonts w:ascii="Arial" w:eastAsia="Times New Roman" w:hAnsi="Arial" w:cs="Arial"/>
          <w:color w:val="000000"/>
          <w:kern w:val="0"/>
          <w:lang w:eastAsia="en-GB"/>
          <w14:ligatures w14:val="none"/>
        </w:rPr>
        <w:t xml:space="preserve"> July 2023).</w:t>
      </w:r>
    </w:p>
    <w:p w14:paraId="29F76A90" w14:textId="0687AA33" w:rsidR="00352E72" w:rsidRDefault="006C2425" w:rsidP="00D94417">
      <w:pPr>
        <w:pStyle w:val="NormalWeb"/>
        <w:spacing w:line="360" w:lineRule="auto"/>
        <w:rPr>
          <w:rFonts w:ascii="Arial" w:hAnsi="Arial" w:cs="Arial"/>
          <w:color w:val="000000"/>
        </w:rPr>
      </w:pPr>
      <w:r>
        <w:rPr>
          <w:rFonts w:ascii="Arial" w:hAnsi="Arial" w:cs="Arial"/>
          <w:color w:val="000000"/>
        </w:rPr>
        <w:t>2</w:t>
      </w:r>
      <w:r w:rsidR="002F19D3">
        <w:rPr>
          <w:rFonts w:ascii="Arial" w:hAnsi="Arial" w:cs="Arial"/>
          <w:color w:val="000000"/>
        </w:rPr>
        <w:t>7</w:t>
      </w:r>
      <w:r>
        <w:rPr>
          <w:rFonts w:ascii="Arial" w:hAnsi="Arial" w:cs="Arial"/>
          <w:color w:val="000000"/>
        </w:rPr>
        <w:t xml:space="preserve">. </w:t>
      </w:r>
      <w:r w:rsidR="00B031D8" w:rsidRPr="00B031D8">
        <w:rPr>
          <w:rFonts w:ascii="Arial" w:hAnsi="Arial" w:cs="Arial"/>
          <w:color w:val="000000"/>
        </w:rPr>
        <w:t xml:space="preserve">WHO (2023) </w:t>
      </w:r>
      <w:r w:rsidR="00B031D8" w:rsidRPr="00B031D8">
        <w:rPr>
          <w:rFonts w:ascii="Arial" w:hAnsi="Arial" w:cs="Arial"/>
          <w:i/>
          <w:iCs/>
          <w:color w:val="000000"/>
        </w:rPr>
        <w:t>Health promotion</w:t>
      </w:r>
      <w:r w:rsidR="00B031D8" w:rsidRPr="00B031D8">
        <w:rPr>
          <w:rFonts w:ascii="Arial" w:hAnsi="Arial" w:cs="Arial"/>
          <w:color w:val="000000"/>
        </w:rPr>
        <w:t xml:space="preserve">. Available at: https://www.who.int/health-topics/health-promotion#tab=tab_1 (Accessed: </w:t>
      </w:r>
      <w:r w:rsidR="00B878F8">
        <w:rPr>
          <w:rFonts w:ascii="Arial" w:hAnsi="Arial" w:cs="Arial"/>
          <w:color w:val="000000"/>
        </w:rPr>
        <w:t>26</w:t>
      </w:r>
      <w:r w:rsidR="00B031D8" w:rsidRPr="00B031D8">
        <w:rPr>
          <w:rFonts w:ascii="Arial" w:hAnsi="Arial" w:cs="Arial"/>
          <w:color w:val="000000"/>
        </w:rPr>
        <w:t xml:space="preserve"> July 2023).</w:t>
      </w:r>
    </w:p>
    <w:p w14:paraId="49B3587A" w14:textId="24AB0A0A" w:rsidR="00B031D8" w:rsidRDefault="00D142B6" w:rsidP="00D94417">
      <w:pPr>
        <w:pStyle w:val="NormalWeb"/>
        <w:spacing w:line="360" w:lineRule="auto"/>
        <w:rPr>
          <w:rFonts w:ascii="Arial" w:hAnsi="Arial" w:cs="Arial"/>
          <w:color w:val="000000"/>
        </w:rPr>
      </w:pPr>
      <w:r>
        <w:rPr>
          <w:rFonts w:ascii="Arial" w:hAnsi="Arial" w:cs="Arial"/>
          <w:noProof/>
        </w:rPr>
        <w:lastRenderedPageBreak/>
        <mc:AlternateContent>
          <mc:Choice Requires="wps">
            <w:drawing>
              <wp:anchor distT="0" distB="0" distL="114300" distR="114300" simplePos="0" relativeHeight="251658251" behindDoc="1" locked="0" layoutInCell="1" allowOverlap="1" wp14:anchorId="56D1053E" wp14:editId="717C06CF">
                <wp:simplePos x="0" y="0"/>
                <wp:positionH relativeFrom="column">
                  <wp:posOffset>-914400</wp:posOffset>
                </wp:positionH>
                <wp:positionV relativeFrom="paragraph">
                  <wp:posOffset>-914400</wp:posOffset>
                </wp:positionV>
                <wp:extent cx="7560310" cy="14112811"/>
                <wp:effectExtent l="0" t="0" r="8890" b="10160"/>
                <wp:wrapNone/>
                <wp:docPr id="1471149675" name="Rectangle 1471149675"/>
                <wp:cNvGraphicFramePr/>
                <a:graphic xmlns:a="http://schemas.openxmlformats.org/drawingml/2006/main">
                  <a:graphicData uri="http://schemas.microsoft.com/office/word/2010/wordprocessingShape">
                    <wps:wsp>
                      <wps:cNvSpPr/>
                      <wps:spPr>
                        <a:xfrm>
                          <a:off x="0" y="0"/>
                          <a:ext cx="7560310" cy="14112811"/>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4D8633" id="Rectangle 1471149675" o:spid="_x0000_s1026" style="position:absolute;margin-left:-1in;margin-top:-1in;width:595.3pt;height:1111.25pt;z-index:-25165822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uNHcgIAAEgFAAAOAAAAZHJzL2Uyb0RvYy54bWysVEtv2zAMvg/YfxB0X21n6WNBnSJo0WFA&#13;&#10;0RZth54VWYoNyKJGKXGyXz9KdpysK3YYdpFJk/z40EddXm1bwzYKfQO25MVJzpmyEqrGrkr+/eX2&#13;&#10;0wVnPghbCQNWlXynPL+af/xw2bmZmkANplLICMT6WedKXofgZlnmZa1a4U/AKUtGDdiKQCqusgpF&#13;&#10;R+itySZ5fpZ1gJVDkMp7+nvTG/k84WutZHjQ2qvATMmptpBOTOcyntn8UsxWKFzdyKEM8Q9VtKKx&#13;&#10;lHSEuhFBsDU2f0C1jUTwoMOJhDYDrRupUg/UTZG/6ea5Fk6lXmg43o1j8v8PVt5vnt0j0hg652ee&#13;&#10;xNjFVmMbv1Qf26Zh7cZhqW1gkn6en57lnwuaqSRbMS2KyUVRxHlmh3iHPnxV0LIolBzpOtKUxObO&#13;&#10;h9517xLTeTBNddsYk5RIAXVtkG0EXd5ytQc/8soORScp7IyKscY+Kc2aisqcpISJTwcwIaWyoehN&#13;&#10;tahUn6M4zfNECWphjEgNJcCIrKm6EXsA+L3QPXbf3uAfQ1Wi4xic/62wPniMSJnBhjG4bSzgewCG&#13;&#10;uhoy9/5U/tFooriEaveIDKFfBu/kbUPXcyd8eBRI7Kc7pY0OD3RoA13JYZA4qwF/vvc/+hMpycpZ&#13;&#10;R9tUcv9jLVBxZr5ZouuXYjqN65eU6en5hBQ8tiyPLXbdXgPdeUFvh5NJjP7B7EWN0L7S4i9iVjIJ&#13;&#10;Kyl3yWXAvXId+i2np0OqxSK50co5Ee7ss5MRPE410u9l+yrQDRwNxO972G+emL2hau8bIy0s1gF0&#13;&#10;k3h8mOswb1rXRJzhaYnvwbGevA4P4PwXAAAA//8DAFBLAwQUAAYACAAAACEAmBuXS+UAAAAUAQAA&#13;&#10;DwAAAGRycy9kb3ducmV2LnhtbEyPT2/CMAzF75P2HSJP2g0SUNeh0hRNoP05VYKxA7c0MW21xqma&#13;&#10;AN23X7iMXSxbtt97v3w12o6dcfCtIwmzqQCGpJ1pqZaw/3ydLID5oMiozhFK+EEPq+L+LleZcRfa&#13;&#10;4nkXahZFyGdKQhNCn3HudYNW+anrkeLu6AarQhyHmptBXaK47fhciJRb1VJ0aFSP6wb19+5kJWz3&#13;&#10;pdWH6qt8W6Mux8174qrhQ8rHh3GzjOVlCSzgGG4fcGWI+aGIwSp3IuNZJ2EyS5JIFP66641I0hRY&#13;&#10;JWEunhdPwIuc/4cpfgEAAP//AwBQSwECLQAUAAYACAAAACEAtoM4kv4AAADhAQAAEwAAAAAAAAAA&#13;&#10;AAAAAAAAAAAAW0NvbnRlbnRfVHlwZXNdLnhtbFBLAQItABQABgAIAAAAIQA4/SH/1gAAAJQBAAAL&#13;&#10;AAAAAAAAAAAAAAAAAC8BAABfcmVscy8ucmVsc1BLAQItABQABgAIAAAAIQBXnuNHcgIAAEgFAAAO&#13;&#10;AAAAAAAAAAAAAAAAAC4CAABkcnMvZTJvRG9jLnhtbFBLAQItABQABgAIAAAAIQCYG5dL5QAAABQB&#13;&#10;AAAPAAAAAAAAAAAAAAAAAMwEAABkcnMvZG93bnJldi54bWxQSwUGAAAAAAQABADzAAAA3gUAAAAA&#13;&#10;" fillcolor="white [3212]" strokecolor="#09101d [484]" strokeweight="1pt"/>
            </w:pict>
          </mc:Fallback>
        </mc:AlternateContent>
      </w:r>
      <w:r w:rsidR="006C2425">
        <w:rPr>
          <w:rFonts w:ascii="Arial" w:hAnsi="Arial" w:cs="Arial"/>
          <w:color w:val="000000"/>
        </w:rPr>
        <w:t>2</w:t>
      </w:r>
      <w:r w:rsidR="002F19D3">
        <w:rPr>
          <w:rFonts w:ascii="Arial" w:hAnsi="Arial" w:cs="Arial"/>
          <w:color w:val="000000"/>
        </w:rPr>
        <w:t>8</w:t>
      </w:r>
      <w:r w:rsidR="006C2425">
        <w:rPr>
          <w:rFonts w:ascii="Arial" w:hAnsi="Arial" w:cs="Arial"/>
          <w:color w:val="000000"/>
        </w:rPr>
        <w:t xml:space="preserve">. </w:t>
      </w:r>
      <w:r w:rsidR="00B67CD2">
        <w:rPr>
          <w:rFonts w:ascii="Arial" w:hAnsi="Arial" w:cs="Arial"/>
          <w:color w:val="000000"/>
        </w:rPr>
        <w:t>Weebly</w:t>
      </w:r>
      <w:r w:rsidR="00B67CD2" w:rsidRPr="00B67CD2">
        <w:rPr>
          <w:rFonts w:ascii="Arial" w:hAnsi="Arial" w:cs="Arial"/>
          <w:color w:val="000000"/>
        </w:rPr>
        <w:t xml:space="preserve"> (no date) Chapter 4. Available at: http://psychnet.weebly.com/uploads/9/2/2/8/9228366/chapter_4-1.pdf (Accessed: </w:t>
      </w:r>
      <w:r w:rsidR="00B878F8">
        <w:rPr>
          <w:rFonts w:ascii="Arial" w:hAnsi="Arial" w:cs="Arial"/>
          <w:color w:val="000000"/>
        </w:rPr>
        <w:t xml:space="preserve">26 </w:t>
      </w:r>
      <w:r w:rsidR="00B67CD2" w:rsidRPr="00B67CD2">
        <w:rPr>
          <w:rFonts w:ascii="Arial" w:hAnsi="Arial" w:cs="Arial"/>
          <w:color w:val="000000"/>
        </w:rPr>
        <w:t>July 2023).</w:t>
      </w:r>
    </w:p>
    <w:p w14:paraId="68CA7014" w14:textId="26EE727E" w:rsidR="00EA33E3" w:rsidRDefault="006C2425" w:rsidP="00D94417">
      <w:pPr>
        <w:pStyle w:val="NormalWeb"/>
        <w:spacing w:line="360" w:lineRule="auto"/>
        <w:rPr>
          <w:rFonts w:ascii="Arial" w:hAnsi="Arial" w:cs="Arial"/>
          <w:color w:val="000000"/>
        </w:rPr>
      </w:pPr>
      <w:r>
        <w:rPr>
          <w:rFonts w:ascii="Arial" w:hAnsi="Arial" w:cs="Arial"/>
          <w:color w:val="000000"/>
        </w:rPr>
        <w:t>2</w:t>
      </w:r>
      <w:r w:rsidR="002F19D3">
        <w:rPr>
          <w:rFonts w:ascii="Arial" w:hAnsi="Arial" w:cs="Arial"/>
          <w:color w:val="000000"/>
        </w:rPr>
        <w:t>9</w:t>
      </w:r>
      <w:r>
        <w:rPr>
          <w:rFonts w:ascii="Arial" w:hAnsi="Arial" w:cs="Arial"/>
          <w:color w:val="000000"/>
        </w:rPr>
        <w:t xml:space="preserve">. </w:t>
      </w:r>
      <w:r w:rsidR="00FC3715" w:rsidRPr="00FC3715">
        <w:rPr>
          <w:rFonts w:ascii="Arial" w:hAnsi="Arial" w:cs="Arial"/>
          <w:color w:val="000000"/>
        </w:rPr>
        <w:t xml:space="preserve">Alcohol change UK (2022) </w:t>
      </w:r>
      <w:r w:rsidR="00FC3715" w:rsidRPr="009454B8">
        <w:rPr>
          <w:rFonts w:ascii="Arial" w:hAnsi="Arial" w:cs="Arial"/>
          <w:i/>
          <w:iCs/>
          <w:color w:val="000000"/>
        </w:rPr>
        <w:t>Alcohol and self-harm: A qualitative study</w:t>
      </w:r>
      <w:r w:rsidR="00FC3715" w:rsidRPr="00FC3715">
        <w:rPr>
          <w:rFonts w:ascii="Arial" w:hAnsi="Arial" w:cs="Arial"/>
          <w:color w:val="000000"/>
        </w:rPr>
        <w:t xml:space="preserve">. Available at: https://s3.eu-west-2.amazonaws.com/files.alcoholchange.org.uk/documents/Alcohol-and-Self-Harm-Final.pdf (Accessed: </w:t>
      </w:r>
      <w:r w:rsidR="00B878F8">
        <w:rPr>
          <w:rFonts w:ascii="Arial" w:hAnsi="Arial" w:cs="Arial"/>
          <w:color w:val="000000"/>
        </w:rPr>
        <w:t>27</w:t>
      </w:r>
      <w:r w:rsidR="00FC3715" w:rsidRPr="00FC3715">
        <w:rPr>
          <w:rFonts w:ascii="Arial" w:hAnsi="Arial" w:cs="Arial"/>
          <w:color w:val="000000"/>
        </w:rPr>
        <w:t xml:space="preserve"> July 2023).</w:t>
      </w:r>
    </w:p>
    <w:p w14:paraId="1DBD1CE1" w14:textId="621EE7D4" w:rsidR="009454B8" w:rsidRPr="00AF6634" w:rsidRDefault="002F19D3" w:rsidP="00D94417">
      <w:pPr>
        <w:pStyle w:val="NormalWeb"/>
        <w:spacing w:line="360" w:lineRule="auto"/>
        <w:rPr>
          <w:rFonts w:ascii="Arial" w:hAnsi="Arial" w:cs="Arial"/>
          <w:color w:val="000000"/>
        </w:rPr>
      </w:pPr>
      <w:r>
        <w:rPr>
          <w:rFonts w:ascii="Arial" w:hAnsi="Arial" w:cs="Arial"/>
          <w:color w:val="000000"/>
        </w:rPr>
        <w:t>30</w:t>
      </w:r>
      <w:r w:rsidR="006C2425">
        <w:rPr>
          <w:rFonts w:ascii="Arial" w:hAnsi="Arial" w:cs="Arial"/>
          <w:color w:val="000000"/>
        </w:rPr>
        <w:t xml:space="preserve">. </w:t>
      </w:r>
      <w:r w:rsidR="00E57805" w:rsidRPr="00E57805">
        <w:rPr>
          <w:rFonts w:ascii="Arial" w:hAnsi="Arial" w:cs="Arial"/>
          <w:color w:val="000000"/>
        </w:rPr>
        <w:t>UWTSD Moodle 2022/23: Log in to the site (</w:t>
      </w:r>
      <w:r w:rsidR="002E2647">
        <w:rPr>
          <w:rFonts w:ascii="Arial" w:hAnsi="Arial" w:cs="Arial"/>
          <w:color w:val="000000"/>
        </w:rPr>
        <w:t>2023</w:t>
      </w:r>
      <w:r w:rsidR="00E57805" w:rsidRPr="00E57805">
        <w:rPr>
          <w:rFonts w:ascii="Arial" w:hAnsi="Arial" w:cs="Arial"/>
          <w:color w:val="000000"/>
        </w:rPr>
        <w:t xml:space="preserve">) </w:t>
      </w:r>
      <w:r w:rsidR="00B128DC" w:rsidRPr="00B128DC">
        <w:rPr>
          <w:rFonts w:ascii="Arial" w:hAnsi="Arial" w:cs="Arial"/>
          <w:i/>
          <w:iCs/>
          <w:color w:val="000000"/>
        </w:rPr>
        <w:t>Ottawa Charter for Health Promotion, 1986</w:t>
      </w:r>
      <w:r w:rsidR="00B128DC">
        <w:rPr>
          <w:rFonts w:ascii="Arial" w:hAnsi="Arial" w:cs="Arial"/>
          <w:color w:val="000000"/>
        </w:rPr>
        <w:t>.</w:t>
      </w:r>
      <w:r w:rsidR="00E57805" w:rsidRPr="00E57805">
        <w:rPr>
          <w:rFonts w:ascii="Arial" w:hAnsi="Arial" w:cs="Arial"/>
          <w:color w:val="000000"/>
        </w:rPr>
        <w:t xml:space="preserve">Available at: https://moodle.uwtsd.ac.uk/course/view.php?id=11778 (Accessed: </w:t>
      </w:r>
      <w:r w:rsidR="00170624">
        <w:rPr>
          <w:rFonts w:ascii="Arial" w:hAnsi="Arial" w:cs="Arial"/>
          <w:color w:val="000000"/>
        </w:rPr>
        <w:t>28</w:t>
      </w:r>
      <w:r w:rsidR="00E57805" w:rsidRPr="00E57805">
        <w:rPr>
          <w:rFonts w:ascii="Arial" w:hAnsi="Arial" w:cs="Arial"/>
          <w:color w:val="000000"/>
        </w:rPr>
        <w:t xml:space="preserve"> July 2023).</w:t>
      </w:r>
    </w:p>
    <w:p w14:paraId="31AE7D81" w14:textId="1D9306EF" w:rsidR="007D7451" w:rsidRPr="00AF6634" w:rsidRDefault="007D7451" w:rsidP="00D94417">
      <w:pPr>
        <w:spacing w:line="360" w:lineRule="auto"/>
        <w:rPr>
          <w:rFonts w:ascii="Arial" w:hAnsi="Arial" w:cs="Arial"/>
        </w:rPr>
      </w:pPr>
    </w:p>
    <w:p w14:paraId="54F6294A" w14:textId="552D07B5" w:rsidR="00582D1E" w:rsidRDefault="002F19D3" w:rsidP="00D94417">
      <w:pPr>
        <w:spacing w:line="360" w:lineRule="auto"/>
        <w:rPr>
          <w:rFonts w:ascii="Arial" w:hAnsi="Arial" w:cs="Arial"/>
        </w:rPr>
      </w:pPr>
      <w:r>
        <w:rPr>
          <w:rFonts w:ascii="Arial" w:hAnsi="Arial" w:cs="Arial"/>
        </w:rPr>
        <w:t>31</w:t>
      </w:r>
      <w:r w:rsidR="006C2425">
        <w:rPr>
          <w:rFonts w:ascii="Arial" w:hAnsi="Arial" w:cs="Arial"/>
        </w:rPr>
        <w:t xml:space="preserve">. </w:t>
      </w:r>
      <w:r w:rsidR="00365826" w:rsidRPr="00365826">
        <w:rPr>
          <w:rFonts w:ascii="Arial" w:hAnsi="Arial" w:cs="Arial"/>
        </w:rPr>
        <w:t xml:space="preserve">Abraham, C. and Sheeran, P. (2015) research gate, </w:t>
      </w:r>
      <w:r w:rsidR="00365826" w:rsidRPr="00365826">
        <w:rPr>
          <w:rFonts w:ascii="Arial" w:hAnsi="Arial" w:cs="Arial"/>
          <w:i/>
          <w:iCs/>
        </w:rPr>
        <w:t xml:space="preserve">The Health Belief Model. </w:t>
      </w:r>
      <w:r w:rsidR="00365826" w:rsidRPr="00365826">
        <w:rPr>
          <w:rFonts w:ascii="Arial" w:hAnsi="Arial" w:cs="Arial"/>
        </w:rPr>
        <w:t xml:space="preserve">Available at: https://www.researchgate.net/publication/290193215_The_Health_Belief_Model (Accessed: </w:t>
      </w:r>
      <w:r w:rsidR="00170624">
        <w:rPr>
          <w:rFonts w:ascii="Arial" w:hAnsi="Arial" w:cs="Arial"/>
        </w:rPr>
        <w:t>28</w:t>
      </w:r>
      <w:r w:rsidR="00365826" w:rsidRPr="00365826">
        <w:rPr>
          <w:rFonts w:ascii="Arial" w:hAnsi="Arial" w:cs="Arial"/>
        </w:rPr>
        <w:t xml:space="preserve"> July 2023).</w:t>
      </w:r>
    </w:p>
    <w:p w14:paraId="1633C4E2" w14:textId="77777777" w:rsidR="00170624" w:rsidRDefault="00170624" w:rsidP="00D94417">
      <w:pPr>
        <w:spacing w:line="360" w:lineRule="auto"/>
        <w:rPr>
          <w:rFonts w:ascii="Arial" w:hAnsi="Arial" w:cs="Arial"/>
        </w:rPr>
      </w:pPr>
    </w:p>
    <w:p w14:paraId="49B5705D" w14:textId="76518C67" w:rsidR="00170624" w:rsidRDefault="006C2425" w:rsidP="00D94417">
      <w:pPr>
        <w:spacing w:line="360" w:lineRule="auto"/>
        <w:rPr>
          <w:rFonts w:ascii="Arial" w:hAnsi="Arial" w:cs="Arial"/>
        </w:rPr>
      </w:pPr>
      <w:r>
        <w:rPr>
          <w:rFonts w:ascii="Arial" w:hAnsi="Arial" w:cs="Arial"/>
        </w:rPr>
        <w:t>3</w:t>
      </w:r>
      <w:r w:rsidR="002F19D3">
        <w:rPr>
          <w:rFonts w:ascii="Arial" w:hAnsi="Arial" w:cs="Arial"/>
        </w:rPr>
        <w:t>2</w:t>
      </w:r>
      <w:r>
        <w:rPr>
          <w:rFonts w:ascii="Arial" w:hAnsi="Arial" w:cs="Arial"/>
        </w:rPr>
        <w:t xml:space="preserve">. </w:t>
      </w:r>
      <w:r w:rsidR="008159BE" w:rsidRPr="008159BE">
        <w:rPr>
          <w:rFonts w:ascii="Arial" w:hAnsi="Arial" w:cs="Arial"/>
        </w:rPr>
        <w:t xml:space="preserve">Amputee </w:t>
      </w:r>
      <w:r w:rsidR="00611930" w:rsidRPr="008159BE">
        <w:rPr>
          <w:rFonts w:ascii="Arial" w:hAnsi="Arial" w:cs="Arial"/>
        </w:rPr>
        <w:t>Coalition (</w:t>
      </w:r>
      <w:r w:rsidR="008159BE" w:rsidRPr="008159BE">
        <w:rPr>
          <w:rFonts w:ascii="Arial" w:hAnsi="Arial" w:cs="Arial"/>
        </w:rPr>
        <w:t xml:space="preserve">2023) </w:t>
      </w:r>
      <w:r w:rsidR="008159BE" w:rsidRPr="00611930">
        <w:rPr>
          <w:rFonts w:ascii="Arial" w:hAnsi="Arial" w:cs="Arial"/>
          <w:i/>
          <w:iCs/>
        </w:rPr>
        <w:t>Amputee Coalition Virtual Support Group Meetings.</w:t>
      </w:r>
      <w:r w:rsidR="008159BE" w:rsidRPr="008159BE">
        <w:rPr>
          <w:rFonts w:ascii="Arial" w:hAnsi="Arial" w:cs="Arial"/>
        </w:rPr>
        <w:t xml:space="preserve"> Available at: https://www.amputee-coalition.org/support-groups-peer-support/virtual-support-group-meetings/ (Accessed: 2</w:t>
      </w:r>
      <w:r w:rsidR="001A68E1">
        <w:rPr>
          <w:rFonts w:ascii="Arial" w:hAnsi="Arial" w:cs="Arial"/>
        </w:rPr>
        <w:t>9</w:t>
      </w:r>
      <w:r w:rsidR="008159BE" w:rsidRPr="008159BE">
        <w:rPr>
          <w:rFonts w:ascii="Arial" w:hAnsi="Arial" w:cs="Arial"/>
        </w:rPr>
        <w:t xml:space="preserve"> July 2023).</w:t>
      </w:r>
    </w:p>
    <w:p w14:paraId="4F1597B0" w14:textId="77777777" w:rsidR="00611930" w:rsidRDefault="00611930" w:rsidP="00D94417">
      <w:pPr>
        <w:spacing w:line="360" w:lineRule="auto"/>
        <w:rPr>
          <w:rFonts w:ascii="Arial" w:hAnsi="Arial" w:cs="Arial"/>
        </w:rPr>
      </w:pPr>
    </w:p>
    <w:p w14:paraId="20D50B6B" w14:textId="3C1C3B83" w:rsidR="00611930" w:rsidRDefault="006C2425" w:rsidP="00D94417">
      <w:pPr>
        <w:spacing w:line="360" w:lineRule="auto"/>
        <w:rPr>
          <w:rFonts w:ascii="Arial" w:hAnsi="Arial" w:cs="Arial"/>
        </w:rPr>
      </w:pPr>
      <w:r>
        <w:rPr>
          <w:rFonts w:ascii="Arial" w:hAnsi="Arial" w:cs="Arial"/>
        </w:rPr>
        <w:t>3</w:t>
      </w:r>
      <w:r w:rsidR="002F19D3">
        <w:rPr>
          <w:rFonts w:ascii="Arial" w:hAnsi="Arial" w:cs="Arial"/>
        </w:rPr>
        <w:t>3</w:t>
      </w:r>
      <w:r>
        <w:rPr>
          <w:rFonts w:ascii="Arial" w:hAnsi="Arial" w:cs="Arial"/>
        </w:rPr>
        <w:t xml:space="preserve">. </w:t>
      </w:r>
      <w:r w:rsidR="000F2E13" w:rsidRPr="000F2E13">
        <w:rPr>
          <w:rFonts w:ascii="Arial" w:hAnsi="Arial" w:cs="Arial"/>
        </w:rPr>
        <w:t xml:space="preserve">Eker, T.H. (2020) </w:t>
      </w:r>
      <w:r w:rsidR="000F2E13" w:rsidRPr="001A68E1">
        <w:rPr>
          <w:rFonts w:ascii="Arial" w:hAnsi="Arial" w:cs="Arial"/>
          <w:i/>
          <w:iCs/>
        </w:rPr>
        <w:t>3 habits of incredibly happy people</w:t>
      </w:r>
      <w:r w:rsidR="000F2E13" w:rsidRPr="000F2E13">
        <w:rPr>
          <w:rFonts w:ascii="Arial" w:hAnsi="Arial" w:cs="Arial"/>
        </w:rPr>
        <w:t>. Available at: https://www.harveker.com/blog/3-habits-of-incredibly-happy-people/ (Accessed: 29 July 2023).</w:t>
      </w:r>
    </w:p>
    <w:p w14:paraId="7CC12C8A" w14:textId="77777777" w:rsidR="00A06950" w:rsidRDefault="00A06950" w:rsidP="00D94417">
      <w:pPr>
        <w:spacing w:line="360" w:lineRule="auto"/>
        <w:rPr>
          <w:rFonts w:ascii="Arial" w:hAnsi="Arial" w:cs="Arial"/>
        </w:rPr>
      </w:pPr>
    </w:p>
    <w:p w14:paraId="43D5955E" w14:textId="54758BB2" w:rsidR="00A06950" w:rsidRDefault="006C2425" w:rsidP="00D94417">
      <w:pPr>
        <w:spacing w:line="360" w:lineRule="auto"/>
        <w:rPr>
          <w:rFonts w:ascii="Arial" w:hAnsi="Arial" w:cs="Arial"/>
        </w:rPr>
      </w:pPr>
      <w:r>
        <w:rPr>
          <w:rFonts w:ascii="Arial" w:hAnsi="Arial" w:cs="Arial"/>
        </w:rPr>
        <w:t>3</w:t>
      </w:r>
      <w:r w:rsidR="002F19D3">
        <w:rPr>
          <w:rFonts w:ascii="Arial" w:hAnsi="Arial" w:cs="Arial"/>
        </w:rPr>
        <w:t>4</w:t>
      </w:r>
      <w:r>
        <w:rPr>
          <w:rFonts w:ascii="Arial" w:hAnsi="Arial" w:cs="Arial"/>
        </w:rPr>
        <w:t xml:space="preserve">. </w:t>
      </w:r>
      <w:r w:rsidR="00A06950">
        <w:rPr>
          <w:rFonts w:ascii="Arial" w:hAnsi="Arial" w:cs="Arial"/>
        </w:rPr>
        <w:t>3</w:t>
      </w:r>
      <w:r w:rsidR="00A06950" w:rsidRPr="00015E42">
        <w:rPr>
          <w:rFonts w:ascii="Arial" w:hAnsi="Arial" w:cs="Arial"/>
        </w:rPr>
        <w:t xml:space="preserve">Alcohol change UK (2022) </w:t>
      </w:r>
      <w:r w:rsidR="00A06950" w:rsidRPr="00070BEE">
        <w:rPr>
          <w:rFonts w:ascii="Arial" w:hAnsi="Arial" w:cs="Arial"/>
          <w:i/>
          <w:iCs/>
        </w:rPr>
        <w:t>Annual Report 2021/22</w:t>
      </w:r>
      <w:r w:rsidR="00A06950" w:rsidRPr="00015E42">
        <w:rPr>
          <w:rFonts w:ascii="Arial" w:hAnsi="Arial" w:cs="Arial"/>
        </w:rPr>
        <w:t xml:space="preserve">. Available at: https://s3.eu-west-2.amazonaws.com/files.alcoholchange.org.uk/documents/ACUK_AnnualReport_2021-22_ACUK.pdf (Accessed: </w:t>
      </w:r>
      <w:r w:rsidR="00C63A27">
        <w:rPr>
          <w:rFonts w:ascii="Arial" w:hAnsi="Arial" w:cs="Arial"/>
        </w:rPr>
        <w:t>29</w:t>
      </w:r>
      <w:r w:rsidR="00A06950" w:rsidRPr="00015E42">
        <w:rPr>
          <w:rFonts w:ascii="Arial" w:hAnsi="Arial" w:cs="Arial"/>
        </w:rPr>
        <w:t xml:space="preserve"> July 2023).</w:t>
      </w:r>
    </w:p>
    <w:p w14:paraId="57CADF99" w14:textId="73D01D1F" w:rsidR="00A06950" w:rsidRPr="00164C96" w:rsidRDefault="00A06950" w:rsidP="00D94417">
      <w:pPr>
        <w:spacing w:line="360" w:lineRule="auto"/>
        <w:rPr>
          <w:rFonts w:ascii="Arial" w:hAnsi="Arial" w:cs="Arial"/>
        </w:rPr>
      </w:pPr>
    </w:p>
    <w:sectPr w:rsidR="00A06950" w:rsidRPr="00164C96" w:rsidSect="00174376">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Borders w:offsetFrom="page">
        <w:top w:val="thinThickThinLargeGap" w:sz="24" w:space="24" w:color="auto"/>
        <w:left w:val="thinThickThinLargeGap" w:sz="24" w:space="24" w:color="auto"/>
        <w:bottom w:val="thinThickThinLargeGap" w:sz="24" w:space="24" w:color="auto"/>
        <w:right w:val="thinThickThinLarge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54BC2" w14:textId="77777777" w:rsidR="00182B11" w:rsidRDefault="00182B11" w:rsidP="00C84141">
      <w:r>
        <w:separator/>
      </w:r>
    </w:p>
  </w:endnote>
  <w:endnote w:type="continuationSeparator" w:id="0">
    <w:p w14:paraId="14BBD573" w14:textId="77777777" w:rsidR="00182B11" w:rsidRDefault="00182B11" w:rsidP="00C84141">
      <w:r>
        <w:continuationSeparator/>
      </w:r>
    </w:p>
  </w:endnote>
  <w:endnote w:type="continuationNotice" w:id="1">
    <w:p w14:paraId="48369C3D" w14:textId="77777777" w:rsidR="00182B11" w:rsidRDefault="00182B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59AE3" w14:textId="77777777" w:rsidR="00C84141" w:rsidRDefault="00C841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3714F" w14:textId="77777777" w:rsidR="00C84141" w:rsidRDefault="00C841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5D5DB" w14:textId="77777777" w:rsidR="00C84141" w:rsidRDefault="00C84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57E88" w14:textId="77777777" w:rsidR="00182B11" w:rsidRDefault="00182B11" w:rsidP="00C84141">
      <w:r>
        <w:separator/>
      </w:r>
    </w:p>
  </w:footnote>
  <w:footnote w:type="continuationSeparator" w:id="0">
    <w:p w14:paraId="2AB6C9E8" w14:textId="77777777" w:rsidR="00182B11" w:rsidRDefault="00182B11" w:rsidP="00C84141">
      <w:r>
        <w:continuationSeparator/>
      </w:r>
    </w:p>
  </w:footnote>
  <w:footnote w:type="continuationNotice" w:id="1">
    <w:p w14:paraId="7E6D3CEF" w14:textId="77777777" w:rsidR="00182B11" w:rsidRDefault="00182B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D64FE" w14:textId="5E9F1DDC" w:rsidR="00C84141" w:rsidRDefault="00182B11">
    <w:pPr>
      <w:pStyle w:val="Header"/>
    </w:pPr>
    <w:r>
      <w:rPr>
        <w:noProof/>
      </w:rPr>
      <w:pict w14:anchorId="19497B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75257602" o:spid="_x0000_s1027" type="#_x0000_t75" alt="" style="position:absolute;margin-left:0;margin-top:0;width:1500pt;height:1000pt;z-index:-251653120;mso-wrap-edited:f;mso-width-percent:0;mso-height-percent:0;mso-position-horizontal:center;mso-position-horizontal-relative:margin;mso-position-vertical:center;mso-position-vertical-relative:margin;mso-width-percent:0;mso-height-percent:0" o:allowincell="f">
          <v:imagedata r:id="rId1" o:title="2021_Blog_Hero_600px"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FC2C6" w14:textId="29F034DF" w:rsidR="00C84141" w:rsidRDefault="00182B11">
    <w:pPr>
      <w:pStyle w:val="Header"/>
    </w:pPr>
    <w:r>
      <w:rPr>
        <w:noProof/>
      </w:rPr>
      <w:pict w14:anchorId="7F2920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75257603" o:spid="_x0000_s1026" type="#_x0000_t75" alt="" style="position:absolute;margin-left:0;margin-top:0;width:1500pt;height:1000pt;z-index:-251650048;mso-wrap-edited:f;mso-width-percent:0;mso-height-percent:0;mso-position-horizontal:center;mso-position-horizontal-relative:margin;mso-position-vertical:center;mso-position-vertical-relative:margin;mso-width-percent:0;mso-height-percent:0" o:allowincell="f">
          <v:imagedata r:id="rId1" o:title="2021_Blog_Hero_600px"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36C0D" w14:textId="7D5D0273" w:rsidR="00C84141" w:rsidRDefault="00182B11">
    <w:pPr>
      <w:pStyle w:val="Header"/>
    </w:pPr>
    <w:r>
      <w:rPr>
        <w:noProof/>
      </w:rPr>
      <w:pict w14:anchorId="7433EC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75257601" o:spid="_x0000_s1025" type="#_x0000_t75" alt="" style="position:absolute;margin-left:0;margin-top:0;width:1500pt;height:1000pt;z-index:-251656192;mso-wrap-edited:f;mso-width-percent:0;mso-height-percent:0;mso-position-horizontal:center;mso-position-horizontal-relative:margin;mso-position-vertical:center;mso-position-vertical-relative:margin;mso-width-percent:0;mso-height-percent:0" o:allowincell="f">
          <v:imagedata r:id="rId1" o:title="2021_Blog_Hero_600px"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D3D1F"/>
    <w:multiLevelType w:val="hybridMultilevel"/>
    <w:tmpl w:val="4A4CB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371FF"/>
    <w:multiLevelType w:val="hybridMultilevel"/>
    <w:tmpl w:val="224AD4C0"/>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2" w15:restartNumberingAfterBreak="0">
    <w:nsid w:val="21D76B6E"/>
    <w:multiLevelType w:val="hybridMultilevel"/>
    <w:tmpl w:val="BD3A1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26A35"/>
    <w:multiLevelType w:val="hybridMultilevel"/>
    <w:tmpl w:val="F5241B4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4" w15:restartNumberingAfterBreak="0">
    <w:nsid w:val="2DD56EA2"/>
    <w:multiLevelType w:val="hybridMultilevel"/>
    <w:tmpl w:val="274CDCF8"/>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5" w15:restartNumberingAfterBreak="0">
    <w:nsid w:val="33627FC5"/>
    <w:multiLevelType w:val="hybridMultilevel"/>
    <w:tmpl w:val="023E3FF6"/>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6" w15:restartNumberingAfterBreak="0">
    <w:nsid w:val="45DF2F59"/>
    <w:multiLevelType w:val="hybridMultilevel"/>
    <w:tmpl w:val="601A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836536"/>
    <w:multiLevelType w:val="hybridMultilevel"/>
    <w:tmpl w:val="C9647E1A"/>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8" w15:restartNumberingAfterBreak="0">
    <w:nsid w:val="52E71D7D"/>
    <w:multiLevelType w:val="hybridMultilevel"/>
    <w:tmpl w:val="84902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AF6324"/>
    <w:multiLevelType w:val="hybridMultilevel"/>
    <w:tmpl w:val="6F408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661BA1"/>
    <w:multiLevelType w:val="hybridMultilevel"/>
    <w:tmpl w:val="6AA01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6C7BF6"/>
    <w:multiLevelType w:val="hybridMultilevel"/>
    <w:tmpl w:val="F6F6C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C813DB"/>
    <w:multiLevelType w:val="hybridMultilevel"/>
    <w:tmpl w:val="BA480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AA162B"/>
    <w:multiLevelType w:val="hybridMultilevel"/>
    <w:tmpl w:val="EB70A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D81F45"/>
    <w:multiLevelType w:val="hybridMultilevel"/>
    <w:tmpl w:val="5EBA6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86789D"/>
    <w:multiLevelType w:val="hybridMultilevel"/>
    <w:tmpl w:val="F43E7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4D17E9"/>
    <w:multiLevelType w:val="hybridMultilevel"/>
    <w:tmpl w:val="FAA08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4E08D8"/>
    <w:multiLevelType w:val="hybridMultilevel"/>
    <w:tmpl w:val="B9B01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5130616">
    <w:abstractNumId w:val="0"/>
  </w:num>
  <w:num w:numId="2" w16cid:durableId="656765599">
    <w:abstractNumId w:val="16"/>
  </w:num>
  <w:num w:numId="3" w16cid:durableId="1835955279">
    <w:abstractNumId w:val="12"/>
  </w:num>
  <w:num w:numId="4" w16cid:durableId="319626551">
    <w:abstractNumId w:val="15"/>
  </w:num>
  <w:num w:numId="5" w16cid:durableId="228424420">
    <w:abstractNumId w:val="10"/>
  </w:num>
  <w:num w:numId="6" w16cid:durableId="928343285">
    <w:abstractNumId w:val="17"/>
  </w:num>
  <w:num w:numId="7" w16cid:durableId="1494955096">
    <w:abstractNumId w:val="13"/>
  </w:num>
  <w:num w:numId="8" w16cid:durableId="1296444838">
    <w:abstractNumId w:val="3"/>
  </w:num>
  <w:num w:numId="9" w16cid:durableId="2066298243">
    <w:abstractNumId w:val="11"/>
  </w:num>
  <w:num w:numId="10" w16cid:durableId="1225874361">
    <w:abstractNumId w:val="1"/>
  </w:num>
  <w:num w:numId="11" w16cid:durableId="233244256">
    <w:abstractNumId w:val="7"/>
  </w:num>
  <w:num w:numId="12" w16cid:durableId="1302467664">
    <w:abstractNumId w:val="2"/>
  </w:num>
  <w:num w:numId="13" w16cid:durableId="68042659">
    <w:abstractNumId w:val="5"/>
  </w:num>
  <w:num w:numId="14" w16cid:durableId="56590196">
    <w:abstractNumId w:val="4"/>
  </w:num>
  <w:num w:numId="15" w16cid:durableId="1737511399">
    <w:abstractNumId w:val="14"/>
  </w:num>
  <w:num w:numId="16" w16cid:durableId="1492019307">
    <w:abstractNumId w:val="8"/>
  </w:num>
  <w:num w:numId="17" w16cid:durableId="289015455">
    <w:abstractNumId w:val="9"/>
  </w:num>
  <w:num w:numId="18" w16cid:durableId="16308925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0E3"/>
    <w:rsid w:val="00000335"/>
    <w:rsid w:val="000003D1"/>
    <w:rsid w:val="00001FED"/>
    <w:rsid w:val="00007F62"/>
    <w:rsid w:val="000109E2"/>
    <w:rsid w:val="00014B88"/>
    <w:rsid w:val="00015E42"/>
    <w:rsid w:val="000219E3"/>
    <w:rsid w:val="000220F7"/>
    <w:rsid w:val="00031AF9"/>
    <w:rsid w:val="00047A93"/>
    <w:rsid w:val="00050180"/>
    <w:rsid w:val="00062199"/>
    <w:rsid w:val="00070BEE"/>
    <w:rsid w:val="00071EA6"/>
    <w:rsid w:val="000720F0"/>
    <w:rsid w:val="000867A7"/>
    <w:rsid w:val="000968AC"/>
    <w:rsid w:val="000A33F7"/>
    <w:rsid w:val="000B17E5"/>
    <w:rsid w:val="000B37C4"/>
    <w:rsid w:val="000B45FA"/>
    <w:rsid w:val="000B4614"/>
    <w:rsid w:val="000C4366"/>
    <w:rsid w:val="000C5BAA"/>
    <w:rsid w:val="000C5D8B"/>
    <w:rsid w:val="000E3EEC"/>
    <w:rsid w:val="000F215B"/>
    <w:rsid w:val="000F2E13"/>
    <w:rsid w:val="000F3CD2"/>
    <w:rsid w:val="000F4D21"/>
    <w:rsid w:val="00102519"/>
    <w:rsid w:val="001077C7"/>
    <w:rsid w:val="00110088"/>
    <w:rsid w:val="00111C6E"/>
    <w:rsid w:val="001123DE"/>
    <w:rsid w:val="0012146B"/>
    <w:rsid w:val="0013198D"/>
    <w:rsid w:val="00143908"/>
    <w:rsid w:val="001447BD"/>
    <w:rsid w:val="00153D03"/>
    <w:rsid w:val="00164C96"/>
    <w:rsid w:val="00170624"/>
    <w:rsid w:val="00171B80"/>
    <w:rsid w:val="00174376"/>
    <w:rsid w:val="001774E8"/>
    <w:rsid w:val="00182B11"/>
    <w:rsid w:val="00185712"/>
    <w:rsid w:val="001860E3"/>
    <w:rsid w:val="001915A0"/>
    <w:rsid w:val="00193879"/>
    <w:rsid w:val="001A68E1"/>
    <w:rsid w:val="001B290F"/>
    <w:rsid w:val="001C2B19"/>
    <w:rsid w:val="001C2C7D"/>
    <w:rsid w:val="001C2DA4"/>
    <w:rsid w:val="001C4978"/>
    <w:rsid w:val="001C636A"/>
    <w:rsid w:val="001D5D07"/>
    <w:rsid w:val="001E19BE"/>
    <w:rsid w:val="001E2EFA"/>
    <w:rsid w:val="001F3263"/>
    <w:rsid w:val="00206825"/>
    <w:rsid w:val="0021333F"/>
    <w:rsid w:val="0021576D"/>
    <w:rsid w:val="0021792A"/>
    <w:rsid w:val="0022239D"/>
    <w:rsid w:val="00233A9B"/>
    <w:rsid w:val="00233FFD"/>
    <w:rsid w:val="0023798A"/>
    <w:rsid w:val="00240907"/>
    <w:rsid w:val="00243B3F"/>
    <w:rsid w:val="00245A48"/>
    <w:rsid w:val="002478D4"/>
    <w:rsid w:val="002528BE"/>
    <w:rsid w:val="002679B5"/>
    <w:rsid w:val="002723AD"/>
    <w:rsid w:val="002725EF"/>
    <w:rsid w:val="002864B9"/>
    <w:rsid w:val="00293DCA"/>
    <w:rsid w:val="002951D4"/>
    <w:rsid w:val="00297310"/>
    <w:rsid w:val="002A46CF"/>
    <w:rsid w:val="002B349C"/>
    <w:rsid w:val="002D31ED"/>
    <w:rsid w:val="002D639F"/>
    <w:rsid w:val="002E1C42"/>
    <w:rsid w:val="002E2647"/>
    <w:rsid w:val="002E34CC"/>
    <w:rsid w:val="002E34F2"/>
    <w:rsid w:val="002E6F1F"/>
    <w:rsid w:val="002E6FA7"/>
    <w:rsid w:val="002E75D4"/>
    <w:rsid w:val="002F19D3"/>
    <w:rsid w:val="002F5139"/>
    <w:rsid w:val="002F53F8"/>
    <w:rsid w:val="002F70AA"/>
    <w:rsid w:val="00300AFF"/>
    <w:rsid w:val="00305F0C"/>
    <w:rsid w:val="003108DD"/>
    <w:rsid w:val="003119F9"/>
    <w:rsid w:val="00313099"/>
    <w:rsid w:val="00322503"/>
    <w:rsid w:val="003239D6"/>
    <w:rsid w:val="003256EC"/>
    <w:rsid w:val="00332D6E"/>
    <w:rsid w:val="00352AA4"/>
    <w:rsid w:val="00352E72"/>
    <w:rsid w:val="003625AE"/>
    <w:rsid w:val="00365826"/>
    <w:rsid w:val="003703FD"/>
    <w:rsid w:val="003728F4"/>
    <w:rsid w:val="003759C4"/>
    <w:rsid w:val="003816AF"/>
    <w:rsid w:val="00383E7A"/>
    <w:rsid w:val="00386E36"/>
    <w:rsid w:val="00392CC1"/>
    <w:rsid w:val="00396447"/>
    <w:rsid w:val="003B0EDF"/>
    <w:rsid w:val="003B2D76"/>
    <w:rsid w:val="003B558E"/>
    <w:rsid w:val="003B5833"/>
    <w:rsid w:val="003C3364"/>
    <w:rsid w:val="003D28F3"/>
    <w:rsid w:val="003D6F1F"/>
    <w:rsid w:val="003E1969"/>
    <w:rsid w:val="003E7AE3"/>
    <w:rsid w:val="00401593"/>
    <w:rsid w:val="0040493D"/>
    <w:rsid w:val="004050D3"/>
    <w:rsid w:val="0040597C"/>
    <w:rsid w:val="0041377E"/>
    <w:rsid w:val="00424BA8"/>
    <w:rsid w:val="004279CE"/>
    <w:rsid w:val="0043252B"/>
    <w:rsid w:val="004329E9"/>
    <w:rsid w:val="00433F72"/>
    <w:rsid w:val="00434042"/>
    <w:rsid w:val="0043515D"/>
    <w:rsid w:val="004419D5"/>
    <w:rsid w:val="00444C45"/>
    <w:rsid w:val="00455EC8"/>
    <w:rsid w:val="00455FEC"/>
    <w:rsid w:val="00464AA8"/>
    <w:rsid w:val="00465EF5"/>
    <w:rsid w:val="00465F19"/>
    <w:rsid w:val="004708F2"/>
    <w:rsid w:val="0047219F"/>
    <w:rsid w:val="00472ECE"/>
    <w:rsid w:val="0047522D"/>
    <w:rsid w:val="0048281D"/>
    <w:rsid w:val="004900A9"/>
    <w:rsid w:val="00491946"/>
    <w:rsid w:val="004929C6"/>
    <w:rsid w:val="004A3A39"/>
    <w:rsid w:val="004A42F1"/>
    <w:rsid w:val="004B0022"/>
    <w:rsid w:val="004B04EB"/>
    <w:rsid w:val="004B216D"/>
    <w:rsid w:val="004C14A3"/>
    <w:rsid w:val="004C2EB8"/>
    <w:rsid w:val="004C2EDC"/>
    <w:rsid w:val="004C3643"/>
    <w:rsid w:val="004D5C29"/>
    <w:rsid w:val="004E453E"/>
    <w:rsid w:val="004E547C"/>
    <w:rsid w:val="004E60F2"/>
    <w:rsid w:val="004E7325"/>
    <w:rsid w:val="004E7CDF"/>
    <w:rsid w:val="004F28E5"/>
    <w:rsid w:val="004F44B6"/>
    <w:rsid w:val="00502EB1"/>
    <w:rsid w:val="0050308F"/>
    <w:rsid w:val="00513070"/>
    <w:rsid w:val="005136A0"/>
    <w:rsid w:val="00516BA2"/>
    <w:rsid w:val="005215A4"/>
    <w:rsid w:val="0052375F"/>
    <w:rsid w:val="00532B8D"/>
    <w:rsid w:val="0053444B"/>
    <w:rsid w:val="00534B68"/>
    <w:rsid w:val="00536B33"/>
    <w:rsid w:val="005371EC"/>
    <w:rsid w:val="0054277F"/>
    <w:rsid w:val="0054567C"/>
    <w:rsid w:val="00546941"/>
    <w:rsid w:val="00550636"/>
    <w:rsid w:val="0055225A"/>
    <w:rsid w:val="00553409"/>
    <w:rsid w:val="00554612"/>
    <w:rsid w:val="00555188"/>
    <w:rsid w:val="005555B2"/>
    <w:rsid w:val="00560C0B"/>
    <w:rsid w:val="005668B3"/>
    <w:rsid w:val="00570583"/>
    <w:rsid w:val="00576286"/>
    <w:rsid w:val="00580FF8"/>
    <w:rsid w:val="00582D1E"/>
    <w:rsid w:val="00585560"/>
    <w:rsid w:val="00586AE5"/>
    <w:rsid w:val="005A1114"/>
    <w:rsid w:val="005B000F"/>
    <w:rsid w:val="005C351F"/>
    <w:rsid w:val="005C3795"/>
    <w:rsid w:val="005C4D9A"/>
    <w:rsid w:val="005D29EA"/>
    <w:rsid w:val="005E7308"/>
    <w:rsid w:val="005F06B7"/>
    <w:rsid w:val="005F1EA6"/>
    <w:rsid w:val="005F62CD"/>
    <w:rsid w:val="0060225A"/>
    <w:rsid w:val="006072B3"/>
    <w:rsid w:val="00607786"/>
    <w:rsid w:val="00611930"/>
    <w:rsid w:val="006123E3"/>
    <w:rsid w:val="00613135"/>
    <w:rsid w:val="00616D1A"/>
    <w:rsid w:val="00617D1C"/>
    <w:rsid w:val="006205E0"/>
    <w:rsid w:val="0062533E"/>
    <w:rsid w:val="00626699"/>
    <w:rsid w:val="00633124"/>
    <w:rsid w:val="00650E09"/>
    <w:rsid w:val="00652354"/>
    <w:rsid w:val="0065430D"/>
    <w:rsid w:val="00656085"/>
    <w:rsid w:val="00657E44"/>
    <w:rsid w:val="00663E58"/>
    <w:rsid w:val="00667E1A"/>
    <w:rsid w:val="00682B42"/>
    <w:rsid w:val="006833C5"/>
    <w:rsid w:val="00692A34"/>
    <w:rsid w:val="00692CA7"/>
    <w:rsid w:val="006A1E7A"/>
    <w:rsid w:val="006C11E6"/>
    <w:rsid w:val="006C1BA8"/>
    <w:rsid w:val="006C2425"/>
    <w:rsid w:val="006E458B"/>
    <w:rsid w:val="006E6D8E"/>
    <w:rsid w:val="006F1169"/>
    <w:rsid w:val="006F390C"/>
    <w:rsid w:val="006F5C5E"/>
    <w:rsid w:val="00700FF2"/>
    <w:rsid w:val="00705D9F"/>
    <w:rsid w:val="00717FDA"/>
    <w:rsid w:val="007322A6"/>
    <w:rsid w:val="00732390"/>
    <w:rsid w:val="00733E87"/>
    <w:rsid w:val="00734219"/>
    <w:rsid w:val="00734BDD"/>
    <w:rsid w:val="00736F00"/>
    <w:rsid w:val="00740F46"/>
    <w:rsid w:val="00741165"/>
    <w:rsid w:val="0074177F"/>
    <w:rsid w:val="0074299C"/>
    <w:rsid w:val="00751C64"/>
    <w:rsid w:val="00755437"/>
    <w:rsid w:val="007639FB"/>
    <w:rsid w:val="007661A2"/>
    <w:rsid w:val="00792EBF"/>
    <w:rsid w:val="007A5F75"/>
    <w:rsid w:val="007A7294"/>
    <w:rsid w:val="007B020D"/>
    <w:rsid w:val="007B222F"/>
    <w:rsid w:val="007D198B"/>
    <w:rsid w:val="007D7292"/>
    <w:rsid w:val="007D7451"/>
    <w:rsid w:val="007E1AD1"/>
    <w:rsid w:val="007E4665"/>
    <w:rsid w:val="007F1AC2"/>
    <w:rsid w:val="007F5850"/>
    <w:rsid w:val="008007EB"/>
    <w:rsid w:val="00810627"/>
    <w:rsid w:val="0081240F"/>
    <w:rsid w:val="008159BE"/>
    <w:rsid w:val="0081615C"/>
    <w:rsid w:val="00827AB0"/>
    <w:rsid w:val="008310DD"/>
    <w:rsid w:val="008365BE"/>
    <w:rsid w:val="00851954"/>
    <w:rsid w:val="00851A0B"/>
    <w:rsid w:val="00852E07"/>
    <w:rsid w:val="00856D34"/>
    <w:rsid w:val="00863383"/>
    <w:rsid w:val="008645EC"/>
    <w:rsid w:val="008708F6"/>
    <w:rsid w:val="008721DC"/>
    <w:rsid w:val="00876C88"/>
    <w:rsid w:val="00876EBE"/>
    <w:rsid w:val="0088081E"/>
    <w:rsid w:val="00880E92"/>
    <w:rsid w:val="00882B00"/>
    <w:rsid w:val="0088484C"/>
    <w:rsid w:val="008A2C55"/>
    <w:rsid w:val="008A6A30"/>
    <w:rsid w:val="008A7AE8"/>
    <w:rsid w:val="008B0931"/>
    <w:rsid w:val="008B0E4F"/>
    <w:rsid w:val="008C1539"/>
    <w:rsid w:val="008C2B53"/>
    <w:rsid w:val="008C472D"/>
    <w:rsid w:val="008C7C3D"/>
    <w:rsid w:val="008D050C"/>
    <w:rsid w:val="008D1035"/>
    <w:rsid w:val="008D598C"/>
    <w:rsid w:val="008D7A74"/>
    <w:rsid w:val="008F1CEB"/>
    <w:rsid w:val="008F2D88"/>
    <w:rsid w:val="0091195D"/>
    <w:rsid w:val="00930D31"/>
    <w:rsid w:val="00932FF6"/>
    <w:rsid w:val="0093722D"/>
    <w:rsid w:val="009448FA"/>
    <w:rsid w:val="0094510E"/>
    <w:rsid w:val="009454B8"/>
    <w:rsid w:val="009471BF"/>
    <w:rsid w:val="00954C1C"/>
    <w:rsid w:val="00955C34"/>
    <w:rsid w:val="00957B3D"/>
    <w:rsid w:val="00963E25"/>
    <w:rsid w:val="009743D9"/>
    <w:rsid w:val="00975A4B"/>
    <w:rsid w:val="00984FCF"/>
    <w:rsid w:val="009958BF"/>
    <w:rsid w:val="0099662C"/>
    <w:rsid w:val="00997314"/>
    <w:rsid w:val="009A778E"/>
    <w:rsid w:val="009A7C6B"/>
    <w:rsid w:val="009B000B"/>
    <w:rsid w:val="009B3D81"/>
    <w:rsid w:val="009B5E7B"/>
    <w:rsid w:val="009C1141"/>
    <w:rsid w:val="009C3DE0"/>
    <w:rsid w:val="009D4EFB"/>
    <w:rsid w:val="009E04AF"/>
    <w:rsid w:val="009E6F37"/>
    <w:rsid w:val="009F79D9"/>
    <w:rsid w:val="00A06950"/>
    <w:rsid w:val="00A17341"/>
    <w:rsid w:val="00A21301"/>
    <w:rsid w:val="00A227A8"/>
    <w:rsid w:val="00A30988"/>
    <w:rsid w:val="00A40D1E"/>
    <w:rsid w:val="00A5146C"/>
    <w:rsid w:val="00A53BA9"/>
    <w:rsid w:val="00A552C5"/>
    <w:rsid w:val="00A560E7"/>
    <w:rsid w:val="00A624BB"/>
    <w:rsid w:val="00A62AC0"/>
    <w:rsid w:val="00A66A49"/>
    <w:rsid w:val="00A83A9F"/>
    <w:rsid w:val="00A83EE2"/>
    <w:rsid w:val="00A8600A"/>
    <w:rsid w:val="00AA27B5"/>
    <w:rsid w:val="00AB06EF"/>
    <w:rsid w:val="00AC3BD7"/>
    <w:rsid w:val="00AC5150"/>
    <w:rsid w:val="00AC590A"/>
    <w:rsid w:val="00AD28BF"/>
    <w:rsid w:val="00AD296F"/>
    <w:rsid w:val="00AD2CFF"/>
    <w:rsid w:val="00AD3B57"/>
    <w:rsid w:val="00AD4D7A"/>
    <w:rsid w:val="00AD5B42"/>
    <w:rsid w:val="00AE4DED"/>
    <w:rsid w:val="00AF4AC4"/>
    <w:rsid w:val="00AF6634"/>
    <w:rsid w:val="00B004F5"/>
    <w:rsid w:val="00B031D8"/>
    <w:rsid w:val="00B03BE3"/>
    <w:rsid w:val="00B1028F"/>
    <w:rsid w:val="00B128DC"/>
    <w:rsid w:val="00B20DFC"/>
    <w:rsid w:val="00B23402"/>
    <w:rsid w:val="00B357CB"/>
    <w:rsid w:val="00B438F8"/>
    <w:rsid w:val="00B45ACF"/>
    <w:rsid w:val="00B63AFB"/>
    <w:rsid w:val="00B64FCA"/>
    <w:rsid w:val="00B675DF"/>
    <w:rsid w:val="00B67CD2"/>
    <w:rsid w:val="00B720F5"/>
    <w:rsid w:val="00B722C5"/>
    <w:rsid w:val="00B72D7B"/>
    <w:rsid w:val="00B74929"/>
    <w:rsid w:val="00B77F49"/>
    <w:rsid w:val="00B878F8"/>
    <w:rsid w:val="00B96728"/>
    <w:rsid w:val="00B97A1B"/>
    <w:rsid w:val="00BA3CC1"/>
    <w:rsid w:val="00BA43F7"/>
    <w:rsid w:val="00BA4933"/>
    <w:rsid w:val="00BA5E65"/>
    <w:rsid w:val="00BA6DA3"/>
    <w:rsid w:val="00BB3799"/>
    <w:rsid w:val="00BB78CC"/>
    <w:rsid w:val="00BB7FFA"/>
    <w:rsid w:val="00BC0130"/>
    <w:rsid w:val="00BC057C"/>
    <w:rsid w:val="00BD3594"/>
    <w:rsid w:val="00BD53EC"/>
    <w:rsid w:val="00BD5929"/>
    <w:rsid w:val="00BD6A8E"/>
    <w:rsid w:val="00BE0CBF"/>
    <w:rsid w:val="00BE3855"/>
    <w:rsid w:val="00BF0926"/>
    <w:rsid w:val="00C01C65"/>
    <w:rsid w:val="00C02DB9"/>
    <w:rsid w:val="00C02DE7"/>
    <w:rsid w:val="00C03127"/>
    <w:rsid w:val="00C067DF"/>
    <w:rsid w:val="00C100B6"/>
    <w:rsid w:val="00C10897"/>
    <w:rsid w:val="00C226C0"/>
    <w:rsid w:val="00C314D4"/>
    <w:rsid w:val="00C3248C"/>
    <w:rsid w:val="00C32C5E"/>
    <w:rsid w:val="00C3439C"/>
    <w:rsid w:val="00C35445"/>
    <w:rsid w:val="00C43F20"/>
    <w:rsid w:val="00C51847"/>
    <w:rsid w:val="00C57BDE"/>
    <w:rsid w:val="00C60FDD"/>
    <w:rsid w:val="00C63A27"/>
    <w:rsid w:val="00C67EFB"/>
    <w:rsid w:val="00C71687"/>
    <w:rsid w:val="00C730A4"/>
    <w:rsid w:val="00C765A7"/>
    <w:rsid w:val="00C80F25"/>
    <w:rsid w:val="00C84141"/>
    <w:rsid w:val="00C85BEF"/>
    <w:rsid w:val="00C85CF5"/>
    <w:rsid w:val="00C86B51"/>
    <w:rsid w:val="00C903BB"/>
    <w:rsid w:val="00C94FF2"/>
    <w:rsid w:val="00C95D01"/>
    <w:rsid w:val="00CB1673"/>
    <w:rsid w:val="00CB4237"/>
    <w:rsid w:val="00CB45CD"/>
    <w:rsid w:val="00CB696E"/>
    <w:rsid w:val="00CC04B6"/>
    <w:rsid w:val="00CC4459"/>
    <w:rsid w:val="00CC62D5"/>
    <w:rsid w:val="00CD0B9D"/>
    <w:rsid w:val="00CD1F75"/>
    <w:rsid w:val="00CD3012"/>
    <w:rsid w:val="00CE3A13"/>
    <w:rsid w:val="00CF298A"/>
    <w:rsid w:val="00CF3B7B"/>
    <w:rsid w:val="00D006F2"/>
    <w:rsid w:val="00D142B6"/>
    <w:rsid w:val="00D22B05"/>
    <w:rsid w:val="00D25662"/>
    <w:rsid w:val="00D27F0E"/>
    <w:rsid w:val="00D316E2"/>
    <w:rsid w:val="00D47ED1"/>
    <w:rsid w:val="00D515AF"/>
    <w:rsid w:val="00D53FA2"/>
    <w:rsid w:val="00D556B8"/>
    <w:rsid w:val="00D57919"/>
    <w:rsid w:val="00D57E95"/>
    <w:rsid w:val="00D644AE"/>
    <w:rsid w:val="00D64979"/>
    <w:rsid w:val="00D64F3C"/>
    <w:rsid w:val="00D739C9"/>
    <w:rsid w:val="00D73E90"/>
    <w:rsid w:val="00D84B1C"/>
    <w:rsid w:val="00D94417"/>
    <w:rsid w:val="00DA72FA"/>
    <w:rsid w:val="00DB2F77"/>
    <w:rsid w:val="00DB5D3D"/>
    <w:rsid w:val="00DC4896"/>
    <w:rsid w:val="00DD6A6B"/>
    <w:rsid w:val="00DD6F2E"/>
    <w:rsid w:val="00E02ACA"/>
    <w:rsid w:val="00E133E3"/>
    <w:rsid w:val="00E23ED7"/>
    <w:rsid w:val="00E25923"/>
    <w:rsid w:val="00E26F02"/>
    <w:rsid w:val="00E37AB7"/>
    <w:rsid w:val="00E40249"/>
    <w:rsid w:val="00E47A86"/>
    <w:rsid w:val="00E524DC"/>
    <w:rsid w:val="00E559BD"/>
    <w:rsid w:val="00E57805"/>
    <w:rsid w:val="00E60AE6"/>
    <w:rsid w:val="00E639A2"/>
    <w:rsid w:val="00E63B7A"/>
    <w:rsid w:val="00E660DE"/>
    <w:rsid w:val="00E719D2"/>
    <w:rsid w:val="00E76D6A"/>
    <w:rsid w:val="00E82BB8"/>
    <w:rsid w:val="00E94426"/>
    <w:rsid w:val="00E970A1"/>
    <w:rsid w:val="00EA15EE"/>
    <w:rsid w:val="00EA33E3"/>
    <w:rsid w:val="00EA3D15"/>
    <w:rsid w:val="00EA5262"/>
    <w:rsid w:val="00EC0DFF"/>
    <w:rsid w:val="00EC20CC"/>
    <w:rsid w:val="00EC221E"/>
    <w:rsid w:val="00ED369C"/>
    <w:rsid w:val="00ED4C07"/>
    <w:rsid w:val="00EE3212"/>
    <w:rsid w:val="00EF2379"/>
    <w:rsid w:val="00EF33C4"/>
    <w:rsid w:val="00F058BF"/>
    <w:rsid w:val="00F1010A"/>
    <w:rsid w:val="00F1109E"/>
    <w:rsid w:val="00F16EF3"/>
    <w:rsid w:val="00F26897"/>
    <w:rsid w:val="00F27865"/>
    <w:rsid w:val="00F33C8A"/>
    <w:rsid w:val="00F510B5"/>
    <w:rsid w:val="00F54DEE"/>
    <w:rsid w:val="00F560EE"/>
    <w:rsid w:val="00F71A4F"/>
    <w:rsid w:val="00F755EE"/>
    <w:rsid w:val="00F820E2"/>
    <w:rsid w:val="00F84092"/>
    <w:rsid w:val="00F87EEA"/>
    <w:rsid w:val="00F935F9"/>
    <w:rsid w:val="00F968D3"/>
    <w:rsid w:val="00FA043A"/>
    <w:rsid w:val="00FA0E00"/>
    <w:rsid w:val="00FA0E77"/>
    <w:rsid w:val="00FA1D39"/>
    <w:rsid w:val="00FB2F67"/>
    <w:rsid w:val="00FB521E"/>
    <w:rsid w:val="00FB6557"/>
    <w:rsid w:val="00FC3715"/>
    <w:rsid w:val="00FC42FC"/>
    <w:rsid w:val="00FC5D68"/>
    <w:rsid w:val="00FD2FBC"/>
    <w:rsid w:val="00FE0F5A"/>
    <w:rsid w:val="00FF5F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A79B9"/>
  <w15:chartTrackingRefBased/>
  <w15:docId w15:val="{BA57F8E8-8E77-4670-B6A0-2CD22FDE0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1E6"/>
    <w:pPr>
      <w:keepNext/>
      <w:keepLines/>
      <w:spacing w:before="240"/>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ED1"/>
    <w:pPr>
      <w:ind w:left="720"/>
      <w:contextualSpacing/>
    </w:pPr>
  </w:style>
  <w:style w:type="paragraph" w:styleId="Header">
    <w:name w:val="header"/>
    <w:basedOn w:val="Normal"/>
    <w:link w:val="HeaderChar"/>
    <w:uiPriority w:val="99"/>
    <w:unhideWhenUsed/>
    <w:rsid w:val="00C84141"/>
    <w:pPr>
      <w:tabs>
        <w:tab w:val="center" w:pos="4513"/>
        <w:tab w:val="right" w:pos="9026"/>
      </w:tabs>
    </w:pPr>
  </w:style>
  <w:style w:type="character" w:customStyle="1" w:styleId="HeaderChar">
    <w:name w:val="Header Char"/>
    <w:basedOn w:val="DefaultParagraphFont"/>
    <w:link w:val="Header"/>
    <w:uiPriority w:val="99"/>
    <w:rsid w:val="00C84141"/>
  </w:style>
  <w:style w:type="paragraph" w:styleId="Footer">
    <w:name w:val="footer"/>
    <w:basedOn w:val="Normal"/>
    <w:link w:val="FooterChar"/>
    <w:uiPriority w:val="99"/>
    <w:unhideWhenUsed/>
    <w:rsid w:val="00C84141"/>
    <w:pPr>
      <w:tabs>
        <w:tab w:val="center" w:pos="4513"/>
        <w:tab w:val="right" w:pos="9026"/>
      </w:tabs>
    </w:pPr>
  </w:style>
  <w:style w:type="character" w:customStyle="1" w:styleId="FooterChar">
    <w:name w:val="Footer Char"/>
    <w:basedOn w:val="DefaultParagraphFont"/>
    <w:link w:val="Footer"/>
    <w:uiPriority w:val="99"/>
    <w:rsid w:val="00C84141"/>
  </w:style>
  <w:style w:type="paragraph" w:styleId="NormalWeb">
    <w:name w:val="Normal (Web)"/>
    <w:basedOn w:val="Normal"/>
    <w:uiPriority w:val="99"/>
    <w:semiHidden/>
    <w:unhideWhenUsed/>
    <w:rsid w:val="00955C3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55C34"/>
  </w:style>
  <w:style w:type="character" w:customStyle="1" w:styleId="Heading1Char">
    <w:name w:val="Heading 1 Char"/>
    <w:basedOn w:val="DefaultParagraphFont"/>
    <w:link w:val="Heading1"/>
    <w:uiPriority w:val="9"/>
    <w:rsid w:val="006C11E6"/>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193879"/>
    <w:pPr>
      <w:spacing w:before="48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193879"/>
    <w:pPr>
      <w:spacing w:before="120"/>
    </w:pPr>
    <w:rPr>
      <w:rFonts w:cstheme="minorHAnsi"/>
      <w:b/>
      <w:bCs/>
      <w:i/>
      <w:iCs/>
    </w:rPr>
  </w:style>
  <w:style w:type="character" w:styleId="Hyperlink">
    <w:name w:val="Hyperlink"/>
    <w:basedOn w:val="DefaultParagraphFont"/>
    <w:uiPriority w:val="99"/>
    <w:unhideWhenUsed/>
    <w:rsid w:val="00193879"/>
    <w:rPr>
      <w:color w:val="0563C1" w:themeColor="hyperlink"/>
      <w:u w:val="single"/>
    </w:rPr>
  </w:style>
  <w:style w:type="paragraph" w:styleId="TOC2">
    <w:name w:val="toc 2"/>
    <w:basedOn w:val="Normal"/>
    <w:next w:val="Normal"/>
    <w:autoRedefine/>
    <w:uiPriority w:val="39"/>
    <w:semiHidden/>
    <w:unhideWhenUsed/>
    <w:rsid w:val="0019387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93879"/>
    <w:pPr>
      <w:ind w:left="480"/>
    </w:pPr>
    <w:rPr>
      <w:rFonts w:cstheme="minorHAnsi"/>
      <w:sz w:val="20"/>
      <w:szCs w:val="20"/>
    </w:rPr>
  </w:style>
  <w:style w:type="paragraph" w:styleId="TOC4">
    <w:name w:val="toc 4"/>
    <w:basedOn w:val="Normal"/>
    <w:next w:val="Normal"/>
    <w:autoRedefine/>
    <w:uiPriority w:val="39"/>
    <w:semiHidden/>
    <w:unhideWhenUsed/>
    <w:rsid w:val="00193879"/>
    <w:pPr>
      <w:ind w:left="720"/>
    </w:pPr>
    <w:rPr>
      <w:rFonts w:cstheme="minorHAnsi"/>
      <w:sz w:val="20"/>
      <w:szCs w:val="20"/>
    </w:rPr>
  </w:style>
  <w:style w:type="paragraph" w:styleId="TOC5">
    <w:name w:val="toc 5"/>
    <w:basedOn w:val="Normal"/>
    <w:next w:val="Normal"/>
    <w:autoRedefine/>
    <w:uiPriority w:val="39"/>
    <w:semiHidden/>
    <w:unhideWhenUsed/>
    <w:rsid w:val="00193879"/>
    <w:pPr>
      <w:ind w:left="960"/>
    </w:pPr>
    <w:rPr>
      <w:rFonts w:cstheme="minorHAnsi"/>
      <w:sz w:val="20"/>
      <w:szCs w:val="20"/>
    </w:rPr>
  </w:style>
  <w:style w:type="paragraph" w:styleId="TOC6">
    <w:name w:val="toc 6"/>
    <w:basedOn w:val="Normal"/>
    <w:next w:val="Normal"/>
    <w:autoRedefine/>
    <w:uiPriority w:val="39"/>
    <w:semiHidden/>
    <w:unhideWhenUsed/>
    <w:rsid w:val="00193879"/>
    <w:pPr>
      <w:ind w:left="1200"/>
    </w:pPr>
    <w:rPr>
      <w:rFonts w:cstheme="minorHAnsi"/>
      <w:sz w:val="20"/>
      <w:szCs w:val="20"/>
    </w:rPr>
  </w:style>
  <w:style w:type="paragraph" w:styleId="TOC7">
    <w:name w:val="toc 7"/>
    <w:basedOn w:val="Normal"/>
    <w:next w:val="Normal"/>
    <w:autoRedefine/>
    <w:uiPriority w:val="39"/>
    <w:semiHidden/>
    <w:unhideWhenUsed/>
    <w:rsid w:val="00193879"/>
    <w:pPr>
      <w:ind w:left="1440"/>
    </w:pPr>
    <w:rPr>
      <w:rFonts w:cstheme="minorHAnsi"/>
      <w:sz w:val="20"/>
      <w:szCs w:val="20"/>
    </w:rPr>
  </w:style>
  <w:style w:type="paragraph" w:styleId="TOC8">
    <w:name w:val="toc 8"/>
    <w:basedOn w:val="Normal"/>
    <w:next w:val="Normal"/>
    <w:autoRedefine/>
    <w:uiPriority w:val="39"/>
    <w:semiHidden/>
    <w:unhideWhenUsed/>
    <w:rsid w:val="00193879"/>
    <w:pPr>
      <w:ind w:left="1680"/>
    </w:pPr>
    <w:rPr>
      <w:rFonts w:cstheme="minorHAnsi"/>
      <w:sz w:val="20"/>
      <w:szCs w:val="20"/>
    </w:rPr>
  </w:style>
  <w:style w:type="paragraph" w:styleId="TOC9">
    <w:name w:val="toc 9"/>
    <w:basedOn w:val="Normal"/>
    <w:next w:val="Normal"/>
    <w:autoRedefine/>
    <w:uiPriority w:val="39"/>
    <w:semiHidden/>
    <w:unhideWhenUsed/>
    <w:rsid w:val="0019387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4759">
      <w:bodyDiv w:val="1"/>
      <w:marLeft w:val="0"/>
      <w:marRight w:val="0"/>
      <w:marTop w:val="0"/>
      <w:marBottom w:val="0"/>
      <w:divBdr>
        <w:top w:val="none" w:sz="0" w:space="0" w:color="auto"/>
        <w:left w:val="none" w:sz="0" w:space="0" w:color="auto"/>
        <w:bottom w:val="none" w:sz="0" w:space="0" w:color="auto"/>
        <w:right w:val="none" w:sz="0" w:space="0" w:color="auto"/>
      </w:divBdr>
    </w:div>
    <w:div w:id="112941940">
      <w:bodyDiv w:val="1"/>
      <w:marLeft w:val="0"/>
      <w:marRight w:val="0"/>
      <w:marTop w:val="0"/>
      <w:marBottom w:val="0"/>
      <w:divBdr>
        <w:top w:val="none" w:sz="0" w:space="0" w:color="auto"/>
        <w:left w:val="none" w:sz="0" w:space="0" w:color="auto"/>
        <w:bottom w:val="none" w:sz="0" w:space="0" w:color="auto"/>
        <w:right w:val="none" w:sz="0" w:space="0" w:color="auto"/>
      </w:divBdr>
      <w:divsChild>
        <w:div w:id="54936437">
          <w:marLeft w:val="0"/>
          <w:marRight w:val="0"/>
          <w:marTop w:val="0"/>
          <w:marBottom w:val="0"/>
          <w:divBdr>
            <w:top w:val="single" w:sz="2" w:space="0" w:color="auto"/>
            <w:left w:val="single" w:sz="2" w:space="0" w:color="auto"/>
            <w:bottom w:val="single" w:sz="6" w:space="0" w:color="auto"/>
            <w:right w:val="single" w:sz="2" w:space="0" w:color="auto"/>
          </w:divBdr>
          <w:divsChild>
            <w:div w:id="842286045">
              <w:marLeft w:val="0"/>
              <w:marRight w:val="0"/>
              <w:marTop w:val="100"/>
              <w:marBottom w:val="100"/>
              <w:divBdr>
                <w:top w:val="single" w:sz="2" w:space="0" w:color="D9D9E3"/>
                <w:left w:val="single" w:sz="2" w:space="0" w:color="D9D9E3"/>
                <w:bottom w:val="single" w:sz="2" w:space="0" w:color="D9D9E3"/>
                <w:right w:val="single" w:sz="2" w:space="0" w:color="D9D9E3"/>
              </w:divBdr>
              <w:divsChild>
                <w:div w:id="437025298">
                  <w:marLeft w:val="0"/>
                  <w:marRight w:val="0"/>
                  <w:marTop w:val="0"/>
                  <w:marBottom w:val="0"/>
                  <w:divBdr>
                    <w:top w:val="single" w:sz="2" w:space="0" w:color="D9D9E3"/>
                    <w:left w:val="single" w:sz="2" w:space="0" w:color="D9D9E3"/>
                    <w:bottom w:val="single" w:sz="2" w:space="0" w:color="D9D9E3"/>
                    <w:right w:val="single" w:sz="2" w:space="0" w:color="D9D9E3"/>
                  </w:divBdr>
                  <w:divsChild>
                    <w:div w:id="224029264">
                      <w:marLeft w:val="0"/>
                      <w:marRight w:val="0"/>
                      <w:marTop w:val="0"/>
                      <w:marBottom w:val="0"/>
                      <w:divBdr>
                        <w:top w:val="single" w:sz="2" w:space="0" w:color="D9D9E3"/>
                        <w:left w:val="single" w:sz="2" w:space="0" w:color="D9D9E3"/>
                        <w:bottom w:val="single" w:sz="2" w:space="0" w:color="D9D9E3"/>
                        <w:right w:val="single" w:sz="2" w:space="0" w:color="D9D9E3"/>
                      </w:divBdr>
                      <w:divsChild>
                        <w:div w:id="924649579">
                          <w:marLeft w:val="0"/>
                          <w:marRight w:val="0"/>
                          <w:marTop w:val="0"/>
                          <w:marBottom w:val="0"/>
                          <w:divBdr>
                            <w:top w:val="single" w:sz="2" w:space="0" w:color="D9D9E3"/>
                            <w:left w:val="single" w:sz="2" w:space="0" w:color="D9D9E3"/>
                            <w:bottom w:val="single" w:sz="2" w:space="0" w:color="D9D9E3"/>
                            <w:right w:val="single" w:sz="2" w:space="0" w:color="D9D9E3"/>
                          </w:divBdr>
                          <w:divsChild>
                            <w:div w:id="662242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885847">
      <w:bodyDiv w:val="1"/>
      <w:marLeft w:val="0"/>
      <w:marRight w:val="0"/>
      <w:marTop w:val="0"/>
      <w:marBottom w:val="0"/>
      <w:divBdr>
        <w:top w:val="none" w:sz="0" w:space="0" w:color="auto"/>
        <w:left w:val="none" w:sz="0" w:space="0" w:color="auto"/>
        <w:bottom w:val="none" w:sz="0" w:space="0" w:color="auto"/>
        <w:right w:val="none" w:sz="0" w:space="0" w:color="auto"/>
      </w:divBdr>
    </w:div>
    <w:div w:id="183860663">
      <w:bodyDiv w:val="1"/>
      <w:marLeft w:val="0"/>
      <w:marRight w:val="0"/>
      <w:marTop w:val="0"/>
      <w:marBottom w:val="0"/>
      <w:divBdr>
        <w:top w:val="none" w:sz="0" w:space="0" w:color="auto"/>
        <w:left w:val="none" w:sz="0" w:space="0" w:color="auto"/>
        <w:bottom w:val="none" w:sz="0" w:space="0" w:color="auto"/>
        <w:right w:val="none" w:sz="0" w:space="0" w:color="auto"/>
      </w:divBdr>
    </w:div>
    <w:div w:id="230775810">
      <w:bodyDiv w:val="1"/>
      <w:marLeft w:val="0"/>
      <w:marRight w:val="0"/>
      <w:marTop w:val="0"/>
      <w:marBottom w:val="0"/>
      <w:divBdr>
        <w:top w:val="none" w:sz="0" w:space="0" w:color="auto"/>
        <w:left w:val="none" w:sz="0" w:space="0" w:color="auto"/>
        <w:bottom w:val="none" w:sz="0" w:space="0" w:color="auto"/>
        <w:right w:val="none" w:sz="0" w:space="0" w:color="auto"/>
      </w:divBdr>
    </w:div>
    <w:div w:id="281154143">
      <w:bodyDiv w:val="1"/>
      <w:marLeft w:val="0"/>
      <w:marRight w:val="0"/>
      <w:marTop w:val="0"/>
      <w:marBottom w:val="0"/>
      <w:divBdr>
        <w:top w:val="none" w:sz="0" w:space="0" w:color="auto"/>
        <w:left w:val="none" w:sz="0" w:space="0" w:color="auto"/>
        <w:bottom w:val="none" w:sz="0" w:space="0" w:color="auto"/>
        <w:right w:val="none" w:sz="0" w:space="0" w:color="auto"/>
      </w:divBdr>
      <w:divsChild>
        <w:div w:id="347412245">
          <w:marLeft w:val="0"/>
          <w:marRight w:val="0"/>
          <w:marTop w:val="0"/>
          <w:marBottom w:val="0"/>
          <w:divBdr>
            <w:top w:val="none" w:sz="0" w:space="0" w:color="auto"/>
            <w:left w:val="none" w:sz="0" w:space="0" w:color="auto"/>
            <w:bottom w:val="none" w:sz="0" w:space="0" w:color="auto"/>
            <w:right w:val="none" w:sz="0" w:space="0" w:color="auto"/>
          </w:divBdr>
          <w:divsChild>
            <w:div w:id="847208045">
              <w:marLeft w:val="0"/>
              <w:marRight w:val="0"/>
              <w:marTop w:val="0"/>
              <w:marBottom w:val="0"/>
              <w:divBdr>
                <w:top w:val="single" w:sz="2" w:space="0" w:color="D9D9E3"/>
                <w:left w:val="single" w:sz="2" w:space="0" w:color="D9D9E3"/>
                <w:bottom w:val="single" w:sz="2" w:space="0" w:color="D9D9E3"/>
                <w:right w:val="single" w:sz="2" w:space="0" w:color="D9D9E3"/>
              </w:divBdr>
              <w:divsChild>
                <w:div w:id="1742096724">
                  <w:marLeft w:val="0"/>
                  <w:marRight w:val="0"/>
                  <w:marTop w:val="0"/>
                  <w:marBottom w:val="0"/>
                  <w:divBdr>
                    <w:top w:val="single" w:sz="2" w:space="0" w:color="D9D9E3"/>
                    <w:left w:val="single" w:sz="2" w:space="0" w:color="D9D9E3"/>
                    <w:bottom w:val="single" w:sz="2" w:space="0" w:color="D9D9E3"/>
                    <w:right w:val="single" w:sz="2" w:space="0" w:color="D9D9E3"/>
                  </w:divBdr>
                  <w:divsChild>
                    <w:div w:id="1561096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77236739">
          <w:marLeft w:val="0"/>
          <w:marRight w:val="0"/>
          <w:marTop w:val="0"/>
          <w:marBottom w:val="0"/>
          <w:divBdr>
            <w:top w:val="single" w:sz="2" w:space="0" w:color="D9D9E3"/>
            <w:left w:val="single" w:sz="2" w:space="0" w:color="D9D9E3"/>
            <w:bottom w:val="single" w:sz="2" w:space="0" w:color="D9D9E3"/>
            <w:right w:val="single" w:sz="2" w:space="0" w:color="D9D9E3"/>
          </w:divBdr>
          <w:divsChild>
            <w:div w:id="922878252">
              <w:marLeft w:val="0"/>
              <w:marRight w:val="0"/>
              <w:marTop w:val="0"/>
              <w:marBottom w:val="0"/>
              <w:divBdr>
                <w:top w:val="single" w:sz="2" w:space="0" w:color="D9D9E3"/>
                <w:left w:val="single" w:sz="2" w:space="0" w:color="D9D9E3"/>
                <w:bottom w:val="single" w:sz="2" w:space="0" w:color="D9D9E3"/>
                <w:right w:val="single" w:sz="2" w:space="0" w:color="D9D9E3"/>
              </w:divBdr>
              <w:divsChild>
                <w:div w:id="711032005">
                  <w:marLeft w:val="0"/>
                  <w:marRight w:val="0"/>
                  <w:marTop w:val="0"/>
                  <w:marBottom w:val="0"/>
                  <w:divBdr>
                    <w:top w:val="single" w:sz="2" w:space="0" w:color="D9D9E3"/>
                    <w:left w:val="single" w:sz="2" w:space="0" w:color="D9D9E3"/>
                    <w:bottom w:val="single" w:sz="2" w:space="0" w:color="D9D9E3"/>
                    <w:right w:val="single" w:sz="2" w:space="0" w:color="D9D9E3"/>
                  </w:divBdr>
                  <w:divsChild>
                    <w:div w:id="223830981">
                      <w:marLeft w:val="0"/>
                      <w:marRight w:val="0"/>
                      <w:marTop w:val="0"/>
                      <w:marBottom w:val="0"/>
                      <w:divBdr>
                        <w:top w:val="single" w:sz="2" w:space="0" w:color="D9D9E3"/>
                        <w:left w:val="single" w:sz="2" w:space="0" w:color="D9D9E3"/>
                        <w:bottom w:val="single" w:sz="2" w:space="0" w:color="D9D9E3"/>
                        <w:right w:val="single" w:sz="2" w:space="0" w:color="D9D9E3"/>
                      </w:divBdr>
                      <w:divsChild>
                        <w:div w:id="992180379">
                          <w:marLeft w:val="0"/>
                          <w:marRight w:val="0"/>
                          <w:marTop w:val="0"/>
                          <w:marBottom w:val="0"/>
                          <w:divBdr>
                            <w:top w:val="single" w:sz="2" w:space="0" w:color="auto"/>
                            <w:left w:val="single" w:sz="2" w:space="0" w:color="auto"/>
                            <w:bottom w:val="single" w:sz="6" w:space="0" w:color="auto"/>
                            <w:right w:val="single" w:sz="2" w:space="0" w:color="auto"/>
                          </w:divBdr>
                          <w:divsChild>
                            <w:div w:id="87153041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1439027">
                                  <w:marLeft w:val="0"/>
                                  <w:marRight w:val="0"/>
                                  <w:marTop w:val="0"/>
                                  <w:marBottom w:val="0"/>
                                  <w:divBdr>
                                    <w:top w:val="single" w:sz="2" w:space="0" w:color="D9D9E3"/>
                                    <w:left w:val="single" w:sz="2" w:space="0" w:color="D9D9E3"/>
                                    <w:bottom w:val="single" w:sz="2" w:space="0" w:color="D9D9E3"/>
                                    <w:right w:val="single" w:sz="2" w:space="0" w:color="D9D9E3"/>
                                  </w:divBdr>
                                  <w:divsChild>
                                    <w:div w:id="253251418">
                                      <w:marLeft w:val="0"/>
                                      <w:marRight w:val="0"/>
                                      <w:marTop w:val="0"/>
                                      <w:marBottom w:val="0"/>
                                      <w:divBdr>
                                        <w:top w:val="single" w:sz="2" w:space="0" w:color="D9D9E3"/>
                                        <w:left w:val="single" w:sz="2" w:space="0" w:color="D9D9E3"/>
                                        <w:bottom w:val="single" w:sz="2" w:space="0" w:color="D9D9E3"/>
                                        <w:right w:val="single" w:sz="2" w:space="0" w:color="D9D9E3"/>
                                      </w:divBdr>
                                      <w:divsChild>
                                        <w:div w:id="1623266322">
                                          <w:marLeft w:val="0"/>
                                          <w:marRight w:val="0"/>
                                          <w:marTop w:val="0"/>
                                          <w:marBottom w:val="0"/>
                                          <w:divBdr>
                                            <w:top w:val="single" w:sz="2" w:space="0" w:color="D9D9E3"/>
                                            <w:left w:val="single" w:sz="2" w:space="0" w:color="D9D9E3"/>
                                            <w:bottom w:val="single" w:sz="2" w:space="0" w:color="D9D9E3"/>
                                            <w:right w:val="single" w:sz="2" w:space="0" w:color="D9D9E3"/>
                                          </w:divBdr>
                                          <w:divsChild>
                                            <w:div w:id="180626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309406734">
      <w:bodyDiv w:val="1"/>
      <w:marLeft w:val="0"/>
      <w:marRight w:val="0"/>
      <w:marTop w:val="0"/>
      <w:marBottom w:val="0"/>
      <w:divBdr>
        <w:top w:val="none" w:sz="0" w:space="0" w:color="auto"/>
        <w:left w:val="none" w:sz="0" w:space="0" w:color="auto"/>
        <w:bottom w:val="none" w:sz="0" w:space="0" w:color="auto"/>
        <w:right w:val="none" w:sz="0" w:space="0" w:color="auto"/>
      </w:divBdr>
    </w:div>
    <w:div w:id="350305189">
      <w:bodyDiv w:val="1"/>
      <w:marLeft w:val="0"/>
      <w:marRight w:val="0"/>
      <w:marTop w:val="0"/>
      <w:marBottom w:val="0"/>
      <w:divBdr>
        <w:top w:val="none" w:sz="0" w:space="0" w:color="auto"/>
        <w:left w:val="none" w:sz="0" w:space="0" w:color="auto"/>
        <w:bottom w:val="none" w:sz="0" w:space="0" w:color="auto"/>
        <w:right w:val="none" w:sz="0" w:space="0" w:color="auto"/>
      </w:divBdr>
    </w:div>
    <w:div w:id="369304686">
      <w:bodyDiv w:val="1"/>
      <w:marLeft w:val="0"/>
      <w:marRight w:val="0"/>
      <w:marTop w:val="0"/>
      <w:marBottom w:val="0"/>
      <w:divBdr>
        <w:top w:val="none" w:sz="0" w:space="0" w:color="auto"/>
        <w:left w:val="none" w:sz="0" w:space="0" w:color="auto"/>
        <w:bottom w:val="none" w:sz="0" w:space="0" w:color="auto"/>
        <w:right w:val="none" w:sz="0" w:space="0" w:color="auto"/>
      </w:divBdr>
    </w:div>
    <w:div w:id="436371165">
      <w:bodyDiv w:val="1"/>
      <w:marLeft w:val="0"/>
      <w:marRight w:val="0"/>
      <w:marTop w:val="0"/>
      <w:marBottom w:val="0"/>
      <w:divBdr>
        <w:top w:val="none" w:sz="0" w:space="0" w:color="auto"/>
        <w:left w:val="none" w:sz="0" w:space="0" w:color="auto"/>
        <w:bottom w:val="none" w:sz="0" w:space="0" w:color="auto"/>
        <w:right w:val="none" w:sz="0" w:space="0" w:color="auto"/>
      </w:divBdr>
    </w:div>
    <w:div w:id="457604197">
      <w:bodyDiv w:val="1"/>
      <w:marLeft w:val="0"/>
      <w:marRight w:val="0"/>
      <w:marTop w:val="0"/>
      <w:marBottom w:val="0"/>
      <w:divBdr>
        <w:top w:val="none" w:sz="0" w:space="0" w:color="auto"/>
        <w:left w:val="none" w:sz="0" w:space="0" w:color="auto"/>
        <w:bottom w:val="none" w:sz="0" w:space="0" w:color="auto"/>
        <w:right w:val="none" w:sz="0" w:space="0" w:color="auto"/>
      </w:divBdr>
    </w:div>
    <w:div w:id="560601792">
      <w:bodyDiv w:val="1"/>
      <w:marLeft w:val="0"/>
      <w:marRight w:val="0"/>
      <w:marTop w:val="0"/>
      <w:marBottom w:val="0"/>
      <w:divBdr>
        <w:top w:val="none" w:sz="0" w:space="0" w:color="auto"/>
        <w:left w:val="none" w:sz="0" w:space="0" w:color="auto"/>
        <w:bottom w:val="none" w:sz="0" w:space="0" w:color="auto"/>
        <w:right w:val="none" w:sz="0" w:space="0" w:color="auto"/>
      </w:divBdr>
    </w:div>
    <w:div w:id="595671110">
      <w:bodyDiv w:val="1"/>
      <w:marLeft w:val="0"/>
      <w:marRight w:val="0"/>
      <w:marTop w:val="0"/>
      <w:marBottom w:val="0"/>
      <w:divBdr>
        <w:top w:val="none" w:sz="0" w:space="0" w:color="auto"/>
        <w:left w:val="none" w:sz="0" w:space="0" w:color="auto"/>
        <w:bottom w:val="none" w:sz="0" w:space="0" w:color="auto"/>
        <w:right w:val="none" w:sz="0" w:space="0" w:color="auto"/>
      </w:divBdr>
      <w:divsChild>
        <w:div w:id="2115634250">
          <w:marLeft w:val="0"/>
          <w:marRight w:val="0"/>
          <w:marTop w:val="0"/>
          <w:marBottom w:val="0"/>
          <w:divBdr>
            <w:top w:val="single" w:sz="2" w:space="0" w:color="auto"/>
            <w:left w:val="single" w:sz="2" w:space="0" w:color="auto"/>
            <w:bottom w:val="single" w:sz="6" w:space="0" w:color="auto"/>
            <w:right w:val="single" w:sz="2" w:space="0" w:color="auto"/>
          </w:divBdr>
          <w:divsChild>
            <w:div w:id="1323923434">
              <w:marLeft w:val="0"/>
              <w:marRight w:val="0"/>
              <w:marTop w:val="100"/>
              <w:marBottom w:val="100"/>
              <w:divBdr>
                <w:top w:val="single" w:sz="2" w:space="0" w:color="D9D9E3"/>
                <w:left w:val="single" w:sz="2" w:space="0" w:color="D9D9E3"/>
                <w:bottom w:val="single" w:sz="2" w:space="0" w:color="D9D9E3"/>
                <w:right w:val="single" w:sz="2" w:space="0" w:color="D9D9E3"/>
              </w:divBdr>
              <w:divsChild>
                <w:div w:id="1986006813">
                  <w:marLeft w:val="0"/>
                  <w:marRight w:val="0"/>
                  <w:marTop w:val="0"/>
                  <w:marBottom w:val="0"/>
                  <w:divBdr>
                    <w:top w:val="single" w:sz="2" w:space="0" w:color="D9D9E3"/>
                    <w:left w:val="single" w:sz="2" w:space="0" w:color="D9D9E3"/>
                    <w:bottom w:val="single" w:sz="2" w:space="0" w:color="D9D9E3"/>
                    <w:right w:val="single" w:sz="2" w:space="0" w:color="D9D9E3"/>
                  </w:divBdr>
                  <w:divsChild>
                    <w:div w:id="598877543">
                      <w:marLeft w:val="0"/>
                      <w:marRight w:val="0"/>
                      <w:marTop w:val="0"/>
                      <w:marBottom w:val="0"/>
                      <w:divBdr>
                        <w:top w:val="single" w:sz="2" w:space="0" w:color="D9D9E3"/>
                        <w:left w:val="single" w:sz="2" w:space="0" w:color="D9D9E3"/>
                        <w:bottom w:val="single" w:sz="2" w:space="0" w:color="D9D9E3"/>
                        <w:right w:val="single" w:sz="2" w:space="0" w:color="D9D9E3"/>
                      </w:divBdr>
                      <w:divsChild>
                        <w:div w:id="357703256">
                          <w:marLeft w:val="0"/>
                          <w:marRight w:val="0"/>
                          <w:marTop w:val="0"/>
                          <w:marBottom w:val="0"/>
                          <w:divBdr>
                            <w:top w:val="single" w:sz="2" w:space="0" w:color="D9D9E3"/>
                            <w:left w:val="single" w:sz="2" w:space="0" w:color="D9D9E3"/>
                            <w:bottom w:val="single" w:sz="2" w:space="0" w:color="D9D9E3"/>
                            <w:right w:val="single" w:sz="2" w:space="0" w:color="D9D9E3"/>
                          </w:divBdr>
                          <w:divsChild>
                            <w:div w:id="57999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08508639">
      <w:bodyDiv w:val="1"/>
      <w:marLeft w:val="0"/>
      <w:marRight w:val="0"/>
      <w:marTop w:val="0"/>
      <w:marBottom w:val="0"/>
      <w:divBdr>
        <w:top w:val="none" w:sz="0" w:space="0" w:color="auto"/>
        <w:left w:val="none" w:sz="0" w:space="0" w:color="auto"/>
        <w:bottom w:val="none" w:sz="0" w:space="0" w:color="auto"/>
        <w:right w:val="none" w:sz="0" w:space="0" w:color="auto"/>
      </w:divBdr>
    </w:div>
    <w:div w:id="620306469">
      <w:bodyDiv w:val="1"/>
      <w:marLeft w:val="0"/>
      <w:marRight w:val="0"/>
      <w:marTop w:val="0"/>
      <w:marBottom w:val="0"/>
      <w:divBdr>
        <w:top w:val="none" w:sz="0" w:space="0" w:color="auto"/>
        <w:left w:val="none" w:sz="0" w:space="0" w:color="auto"/>
        <w:bottom w:val="none" w:sz="0" w:space="0" w:color="auto"/>
        <w:right w:val="none" w:sz="0" w:space="0" w:color="auto"/>
      </w:divBdr>
    </w:div>
    <w:div w:id="651716184">
      <w:bodyDiv w:val="1"/>
      <w:marLeft w:val="0"/>
      <w:marRight w:val="0"/>
      <w:marTop w:val="0"/>
      <w:marBottom w:val="0"/>
      <w:divBdr>
        <w:top w:val="none" w:sz="0" w:space="0" w:color="auto"/>
        <w:left w:val="none" w:sz="0" w:space="0" w:color="auto"/>
        <w:bottom w:val="none" w:sz="0" w:space="0" w:color="auto"/>
        <w:right w:val="none" w:sz="0" w:space="0" w:color="auto"/>
      </w:divBdr>
      <w:divsChild>
        <w:div w:id="1244141672">
          <w:marLeft w:val="0"/>
          <w:marRight w:val="0"/>
          <w:marTop w:val="0"/>
          <w:marBottom w:val="0"/>
          <w:divBdr>
            <w:top w:val="single" w:sz="2" w:space="0" w:color="D9D9E3"/>
            <w:left w:val="single" w:sz="2" w:space="0" w:color="D9D9E3"/>
            <w:bottom w:val="single" w:sz="2" w:space="0" w:color="D9D9E3"/>
            <w:right w:val="single" w:sz="2" w:space="0" w:color="D9D9E3"/>
          </w:divBdr>
          <w:divsChild>
            <w:div w:id="1177429243">
              <w:marLeft w:val="0"/>
              <w:marRight w:val="0"/>
              <w:marTop w:val="0"/>
              <w:marBottom w:val="0"/>
              <w:divBdr>
                <w:top w:val="single" w:sz="2" w:space="0" w:color="D9D9E3"/>
                <w:left w:val="single" w:sz="2" w:space="0" w:color="D9D9E3"/>
                <w:bottom w:val="single" w:sz="2" w:space="0" w:color="D9D9E3"/>
                <w:right w:val="single" w:sz="2" w:space="0" w:color="D9D9E3"/>
              </w:divBdr>
              <w:divsChild>
                <w:div w:id="717095481">
                  <w:marLeft w:val="0"/>
                  <w:marRight w:val="0"/>
                  <w:marTop w:val="0"/>
                  <w:marBottom w:val="0"/>
                  <w:divBdr>
                    <w:top w:val="single" w:sz="2" w:space="0" w:color="D9D9E3"/>
                    <w:left w:val="single" w:sz="2" w:space="0" w:color="D9D9E3"/>
                    <w:bottom w:val="single" w:sz="2" w:space="0" w:color="D9D9E3"/>
                    <w:right w:val="single" w:sz="2" w:space="0" w:color="D9D9E3"/>
                  </w:divBdr>
                  <w:divsChild>
                    <w:div w:id="606885425">
                      <w:marLeft w:val="0"/>
                      <w:marRight w:val="0"/>
                      <w:marTop w:val="0"/>
                      <w:marBottom w:val="0"/>
                      <w:divBdr>
                        <w:top w:val="single" w:sz="2" w:space="0" w:color="D9D9E3"/>
                        <w:left w:val="single" w:sz="2" w:space="0" w:color="D9D9E3"/>
                        <w:bottom w:val="single" w:sz="2" w:space="0" w:color="D9D9E3"/>
                        <w:right w:val="single" w:sz="2" w:space="0" w:color="D9D9E3"/>
                      </w:divBdr>
                      <w:divsChild>
                        <w:div w:id="1109468180">
                          <w:marLeft w:val="0"/>
                          <w:marRight w:val="0"/>
                          <w:marTop w:val="0"/>
                          <w:marBottom w:val="0"/>
                          <w:divBdr>
                            <w:top w:val="single" w:sz="2" w:space="0" w:color="auto"/>
                            <w:left w:val="single" w:sz="2" w:space="0" w:color="auto"/>
                            <w:bottom w:val="single" w:sz="6" w:space="0" w:color="auto"/>
                            <w:right w:val="single" w:sz="2" w:space="0" w:color="auto"/>
                          </w:divBdr>
                          <w:divsChild>
                            <w:div w:id="119951181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2726855">
                                  <w:marLeft w:val="0"/>
                                  <w:marRight w:val="0"/>
                                  <w:marTop w:val="0"/>
                                  <w:marBottom w:val="0"/>
                                  <w:divBdr>
                                    <w:top w:val="single" w:sz="2" w:space="0" w:color="D9D9E3"/>
                                    <w:left w:val="single" w:sz="2" w:space="0" w:color="D9D9E3"/>
                                    <w:bottom w:val="single" w:sz="2" w:space="0" w:color="D9D9E3"/>
                                    <w:right w:val="single" w:sz="2" w:space="0" w:color="D9D9E3"/>
                                  </w:divBdr>
                                  <w:divsChild>
                                    <w:div w:id="1818571688">
                                      <w:marLeft w:val="0"/>
                                      <w:marRight w:val="0"/>
                                      <w:marTop w:val="0"/>
                                      <w:marBottom w:val="0"/>
                                      <w:divBdr>
                                        <w:top w:val="single" w:sz="2" w:space="0" w:color="D9D9E3"/>
                                        <w:left w:val="single" w:sz="2" w:space="0" w:color="D9D9E3"/>
                                        <w:bottom w:val="single" w:sz="2" w:space="0" w:color="D9D9E3"/>
                                        <w:right w:val="single" w:sz="2" w:space="0" w:color="D9D9E3"/>
                                      </w:divBdr>
                                      <w:divsChild>
                                        <w:div w:id="646738921">
                                          <w:marLeft w:val="0"/>
                                          <w:marRight w:val="0"/>
                                          <w:marTop w:val="0"/>
                                          <w:marBottom w:val="0"/>
                                          <w:divBdr>
                                            <w:top w:val="single" w:sz="2" w:space="0" w:color="D9D9E3"/>
                                            <w:left w:val="single" w:sz="2" w:space="0" w:color="D9D9E3"/>
                                            <w:bottom w:val="single" w:sz="2" w:space="0" w:color="D9D9E3"/>
                                            <w:right w:val="single" w:sz="2" w:space="0" w:color="D9D9E3"/>
                                          </w:divBdr>
                                          <w:divsChild>
                                            <w:div w:id="1215656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11568020">
          <w:marLeft w:val="0"/>
          <w:marRight w:val="0"/>
          <w:marTop w:val="0"/>
          <w:marBottom w:val="0"/>
          <w:divBdr>
            <w:top w:val="none" w:sz="0" w:space="0" w:color="auto"/>
            <w:left w:val="none" w:sz="0" w:space="0" w:color="auto"/>
            <w:bottom w:val="none" w:sz="0" w:space="0" w:color="auto"/>
            <w:right w:val="none" w:sz="0" w:space="0" w:color="auto"/>
          </w:divBdr>
          <w:divsChild>
            <w:div w:id="1004896028">
              <w:marLeft w:val="0"/>
              <w:marRight w:val="0"/>
              <w:marTop w:val="0"/>
              <w:marBottom w:val="0"/>
              <w:divBdr>
                <w:top w:val="single" w:sz="2" w:space="0" w:color="D9D9E3"/>
                <w:left w:val="single" w:sz="2" w:space="0" w:color="D9D9E3"/>
                <w:bottom w:val="single" w:sz="2" w:space="0" w:color="D9D9E3"/>
                <w:right w:val="single" w:sz="2" w:space="0" w:color="D9D9E3"/>
              </w:divBdr>
              <w:divsChild>
                <w:div w:id="1110903967">
                  <w:marLeft w:val="0"/>
                  <w:marRight w:val="0"/>
                  <w:marTop w:val="0"/>
                  <w:marBottom w:val="0"/>
                  <w:divBdr>
                    <w:top w:val="single" w:sz="2" w:space="0" w:color="D9D9E3"/>
                    <w:left w:val="single" w:sz="2" w:space="0" w:color="D9D9E3"/>
                    <w:bottom w:val="single" w:sz="2" w:space="0" w:color="D9D9E3"/>
                    <w:right w:val="single" w:sz="2" w:space="0" w:color="D9D9E3"/>
                  </w:divBdr>
                  <w:divsChild>
                    <w:div w:id="1707634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1025349">
      <w:bodyDiv w:val="1"/>
      <w:marLeft w:val="0"/>
      <w:marRight w:val="0"/>
      <w:marTop w:val="0"/>
      <w:marBottom w:val="0"/>
      <w:divBdr>
        <w:top w:val="none" w:sz="0" w:space="0" w:color="auto"/>
        <w:left w:val="none" w:sz="0" w:space="0" w:color="auto"/>
        <w:bottom w:val="none" w:sz="0" w:space="0" w:color="auto"/>
        <w:right w:val="none" w:sz="0" w:space="0" w:color="auto"/>
      </w:divBdr>
      <w:divsChild>
        <w:div w:id="1011682966">
          <w:marLeft w:val="0"/>
          <w:marRight w:val="0"/>
          <w:marTop w:val="0"/>
          <w:marBottom w:val="0"/>
          <w:divBdr>
            <w:top w:val="single" w:sz="2" w:space="0" w:color="auto"/>
            <w:left w:val="single" w:sz="2" w:space="0" w:color="auto"/>
            <w:bottom w:val="single" w:sz="6" w:space="0" w:color="auto"/>
            <w:right w:val="single" w:sz="2" w:space="0" w:color="auto"/>
          </w:divBdr>
          <w:divsChild>
            <w:div w:id="1831166964">
              <w:marLeft w:val="0"/>
              <w:marRight w:val="0"/>
              <w:marTop w:val="100"/>
              <w:marBottom w:val="100"/>
              <w:divBdr>
                <w:top w:val="single" w:sz="2" w:space="0" w:color="D9D9E3"/>
                <w:left w:val="single" w:sz="2" w:space="0" w:color="D9D9E3"/>
                <w:bottom w:val="single" w:sz="2" w:space="0" w:color="D9D9E3"/>
                <w:right w:val="single" w:sz="2" w:space="0" w:color="D9D9E3"/>
              </w:divBdr>
              <w:divsChild>
                <w:div w:id="393041548">
                  <w:marLeft w:val="0"/>
                  <w:marRight w:val="0"/>
                  <w:marTop w:val="0"/>
                  <w:marBottom w:val="0"/>
                  <w:divBdr>
                    <w:top w:val="single" w:sz="2" w:space="0" w:color="D9D9E3"/>
                    <w:left w:val="single" w:sz="2" w:space="0" w:color="D9D9E3"/>
                    <w:bottom w:val="single" w:sz="2" w:space="0" w:color="D9D9E3"/>
                    <w:right w:val="single" w:sz="2" w:space="0" w:color="D9D9E3"/>
                  </w:divBdr>
                  <w:divsChild>
                    <w:div w:id="631448199">
                      <w:marLeft w:val="0"/>
                      <w:marRight w:val="0"/>
                      <w:marTop w:val="0"/>
                      <w:marBottom w:val="0"/>
                      <w:divBdr>
                        <w:top w:val="single" w:sz="2" w:space="0" w:color="D9D9E3"/>
                        <w:left w:val="single" w:sz="2" w:space="0" w:color="D9D9E3"/>
                        <w:bottom w:val="single" w:sz="2" w:space="0" w:color="D9D9E3"/>
                        <w:right w:val="single" w:sz="2" w:space="0" w:color="D9D9E3"/>
                      </w:divBdr>
                      <w:divsChild>
                        <w:div w:id="766803394">
                          <w:marLeft w:val="0"/>
                          <w:marRight w:val="0"/>
                          <w:marTop w:val="0"/>
                          <w:marBottom w:val="0"/>
                          <w:divBdr>
                            <w:top w:val="single" w:sz="2" w:space="0" w:color="D9D9E3"/>
                            <w:left w:val="single" w:sz="2" w:space="0" w:color="D9D9E3"/>
                            <w:bottom w:val="single" w:sz="2" w:space="0" w:color="D9D9E3"/>
                            <w:right w:val="single" w:sz="2" w:space="0" w:color="D9D9E3"/>
                          </w:divBdr>
                          <w:divsChild>
                            <w:div w:id="1823230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76493782">
      <w:bodyDiv w:val="1"/>
      <w:marLeft w:val="0"/>
      <w:marRight w:val="0"/>
      <w:marTop w:val="0"/>
      <w:marBottom w:val="0"/>
      <w:divBdr>
        <w:top w:val="none" w:sz="0" w:space="0" w:color="auto"/>
        <w:left w:val="none" w:sz="0" w:space="0" w:color="auto"/>
        <w:bottom w:val="none" w:sz="0" w:space="0" w:color="auto"/>
        <w:right w:val="none" w:sz="0" w:space="0" w:color="auto"/>
      </w:divBdr>
    </w:div>
    <w:div w:id="724983456">
      <w:bodyDiv w:val="1"/>
      <w:marLeft w:val="0"/>
      <w:marRight w:val="0"/>
      <w:marTop w:val="0"/>
      <w:marBottom w:val="0"/>
      <w:divBdr>
        <w:top w:val="none" w:sz="0" w:space="0" w:color="auto"/>
        <w:left w:val="none" w:sz="0" w:space="0" w:color="auto"/>
        <w:bottom w:val="none" w:sz="0" w:space="0" w:color="auto"/>
        <w:right w:val="none" w:sz="0" w:space="0" w:color="auto"/>
      </w:divBdr>
    </w:div>
    <w:div w:id="763723726">
      <w:bodyDiv w:val="1"/>
      <w:marLeft w:val="0"/>
      <w:marRight w:val="0"/>
      <w:marTop w:val="0"/>
      <w:marBottom w:val="0"/>
      <w:divBdr>
        <w:top w:val="none" w:sz="0" w:space="0" w:color="auto"/>
        <w:left w:val="none" w:sz="0" w:space="0" w:color="auto"/>
        <w:bottom w:val="none" w:sz="0" w:space="0" w:color="auto"/>
        <w:right w:val="none" w:sz="0" w:space="0" w:color="auto"/>
      </w:divBdr>
    </w:div>
    <w:div w:id="842089277">
      <w:bodyDiv w:val="1"/>
      <w:marLeft w:val="0"/>
      <w:marRight w:val="0"/>
      <w:marTop w:val="0"/>
      <w:marBottom w:val="0"/>
      <w:divBdr>
        <w:top w:val="none" w:sz="0" w:space="0" w:color="auto"/>
        <w:left w:val="none" w:sz="0" w:space="0" w:color="auto"/>
        <w:bottom w:val="none" w:sz="0" w:space="0" w:color="auto"/>
        <w:right w:val="none" w:sz="0" w:space="0" w:color="auto"/>
      </w:divBdr>
    </w:div>
    <w:div w:id="860750283">
      <w:bodyDiv w:val="1"/>
      <w:marLeft w:val="0"/>
      <w:marRight w:val="0"/>
      <w:marTop w:val="0"/>
      <w:marBottom w:val="0"/>
      <w:divBdr>
        <w:top w:val="none" w:sz="0" w:space="0" w:color="auto"/>
        <w:left w:val="none" w:sz="0" w:space="0" w:color="auto"/>
        <w:bottom w:val="none" w:sz="0" w:space="0" w:color="auto"/>
        <w:right w:val="none" w:sz="0" w:space="0" w:color="auto"/>
      </w:divBdr>
    </w:div>
    <w:div w:id="944769988">
      <w:bodyDiv w:val="1"/>
      <w:marLeft w:val="0"/>
      <w:marRight w:val="0"/>
      <w:marTop w:val="0"/>
      <w:marBottom w:val="0"/>
      <w:divBdr>
        <w:top w:val="none" w:sz="0" w:space="0" w:color="auto"/>
        <w:left w:val="none" w:sz="0" w:space="0" w:color="auto"/>
        <w:bottom w:val="none" w:sz="0" w:space="0" w:color="auto"/>
        <w:right w:val="none" w:sz="0" w:space="0" w:color="auto"/>
      </w:divBdr>
    </w:div>
    <w:div w:id="1006639085">
      <w:bodyDiv w:val="1"/>
      <w:marLeft w:val="0"/>
      <w:marRight w:val="0"/>
      <w:marTop w:val="0"/>
      <w:marBottom w:val="0"/>
      <w:divBdr>
        <w:top w:val="none" w:sz="0" w:space="0" w:color="auto"/>
        <w:left w:val="none" w:sz="0" w:space="0" w:color="auto"/>
        <w:bottom w:val="none" w:sz="0" w:space="0" w:color="auto"/>
        <w:right w:val="none" w:sz="0" w:space="0" w:color="auto"/>
      </w:divBdr>
    </w:div>
    <w:div w:id="1156141838">
      <w:bodyDiv w:val="1"/>
      <w:marLeft w:val="0"/>
      <w:marRight w:val="0"/>
      <w:marTop w:val="0"/>
      <w:marBottom w:val="0"/>
      <w:divBdr>
        <w:top w:val="none" w:sz="0" w:space="0" w:color="auto"/>
        <w:left w:val="none" w:sz="0" w:space="0" w:color="auto"/>
        <w:bottom w:val="none" w:sz="0" w:space="0" w:color="auto"/>
        <w:right w:val="none" w:sz="0" w:space="0" w:color="auto"/>
      </w:divBdr>
    </w:div>
    <w:div w:id="1186285722">
      <w:bodyDiv w:val="1"/>
      <w:marLeft w:val="0"/>
      <w:marRight w:val="0"/>
      <w:marTop w:val="0"/>
      <w:marBottom w:val="0"/>
      <w:divBdr>
        <w:top w:val="none" w:sz="0" w:space="0" w:color="auto"/>
        <w:left w:val="none" w:sz="0" w:space="0" w:color="auto"/>
        <w:bottom w:val="none" w:sz="0" w:space="0" w:color="auto"/>
        <w:right w:val="none" w:sz="0" w:space="0" w:color="auto"/>
      </w:divBdr>
      <w:divsChild>
        <w:div w:id="729352164">
          <w:marLeft w:val="0"/>
          <w:marRight w:val="0"/>
          <w:marTop w:val="0"/>
          <w:marBottom w:val="0"/>
          <w:divBdr>
            <w:top w:val="single" w:sz="2" w:space="0" w:color="auto"/>
            <w:left w:val="single" w:sz="2" w:space="0" w:color="auto"/>
            <w:bottom w:val="single" w:sz="6" w:space="0" w:color="auto"/>
            <w:right w:val="single" w:sz="2" w:space="0" w:color="auto"/>
          </w:divBdr>
          <w:divsChild>
            <w:div w:id="1386218207">
              <w:marLeft w:val="0"/>
              <w:marRight w:val="0"/>
              <w:marTop w:val="100"/>
              <w:marBottom w:val="100"/>
              <w:divBdr>
                <w:top w:val="single" w:sz="2" w:space="0" w:color="D9D9E3"/>
                <w:left w:val="single" w:sz="2" w:space="0" w:color="D9D9E3"/>
                <w:bottom w:val="single" w:sz="2" w:space="0" w:color="D9D9E3"/>
                <w:right w:val="single" w:sz="2" w:space="0" w:color="D9D9E3"/>
              </w:divBdr>
              <w:divsChild>
                <w:div w:id="897399577">
                  <w:marLeft w:val="0"/>
                  <w:marRight w:val="0"/>
                  <w:marTop w:val="0"/>
                  <w:marBottom w:val="0"/>
                  <w:divBdr>
                    <w:top w:val="single" w:sz="2" w:space="0" w:color="D9D9E3"/>
                    <w:left w:val="single" w:sz="2" w:space="0" w:color="D9D9E3"/>
                    <w:bottom w:val="single" w:sz="2" w:space="0" w:color="D9D9E3"/>
                    <w:right w:val="single" w:sz="2" w:space="0" w:color="D9D9E3"/>
                  </w:divBdr>
                  <w:divsChild>
                    <w:div w:id="1539930902">
                      <w:marLeft w:val="0"/>
                      <w:marRight w:val="0"/>
                      <w:marTop w:val="0"/>
                      <w:marBottom w:val="0"/>
                      <w:divBdr>
                        <w:top w:val="single" w:sz="2" w:space="0" w:color="D9D9E3"/>
                        <w:left w:val="single" w:sz="2" w:space="0" w:color="D9D9E3"/>
                        <w:bottom w:val="single" w:sz="2" w:space="0" w:color="D9D9E3"/>
                        <w:right w:val="single" w:sz="2" w:space="0" w:color="D9D9E3"/>
                      </w:divBdr>
                      <w:divsChild>
                        <w:div w:id="736244225">
                          <w:marLeft w:val="0"/>
                          <w:marRight w:val="0"/>
                          <w:marTop w:val="0"/>
                          <w:marBottom w:val="0"/>
                          <w:divBdr>
                            <w:top w:val="single" w:sz="2" w:space="0" w:color="D9D9E3"/>
                            <w:left w:val="single" w:sz="2" w:space="0" w:color="D9D9E3"/>
                            <w:bottom w:val="single" w:sz="2" w:space="0" w:color="D9D9E3"/>
                            <w:right w:val="single" w:sz="2" w:space="0" w:color="D9D9E3"/>
                          </w:divBdr>
                          <w:divsChild>
                            <w:div w:id="231158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2543603">
      <w:bodyDiv w:val="1"/>
      <w:marLeft w:val="0"/>
      <w:marRight w:val="0"/>
      <w:marTop w:val="0"/>
      <w:marBottom w:val="0"/>
      <w:divBdr>
        <w:top w:val="none" w:sz="0" w:space="0" w:color="auto"/>
        <w:left w:val="none" w:sz="0" w:space="0" w:color="auto"/>
        <w:bottom w:val="none" w:sz="0" w:space="0" w:color="auto"/>
        <w:right w:val="none" w:sz="0" w:space="0" w:color="auto"/>
      </w:divBdr>
    </w:div>
    <w:div w:id="1321150887">
      <w:bodyDiv w:val="1"/>
      <w:marLeft w:val="0"/>
      <w:marRight w:val="0"/>
      <w:marTop w:val="0"/>
      <w:marBottom w:val="0"/>
      <w:divBdr>
        <w:top w:val="none" w:sz="0" w:space="0" w:color="auto"/>
        <w:left w:val="none" w:sz="0" w:space="0" w:color="auto"/>
        <w:bottom w:val="none" w:sz="0" w:space="0" w:color="auto"/>
        <w:right w:val="none" w:sz="0" w:space="0" w:color="auto"/>
      </w:divBdr>
    </w:div>
    <w:div w:id="1427384044">
      <w:bodyDiv w:val="1"/>
      <w:marLeft w:val="0"/>
      <w:marRight w:val="0"/>
      <w:marTop w:val="0"/>
      <w:marBottom w:val="0"/>
      <w:divBdr>
        <w:top w:val="none" w:sz="0" w:space="0" w:color="auto"/>
        <w:left w:val="none" w:sz="0" w:space="0" w:color="auto"/>
        <w:bottom w:val="none" w:sz="0" w:space="0" w:color="auto"/>
        <w:right w:val="none" w:sz="0" w:space="0" w:color="auto"/>
      </w:divBdr>
    </w:div>
    <w:div w:id="1436438519">
      <w:bodyDiv w:val="1"/>
      <w:marLeft w:val="0"/>
      <w:marRight w:val="0"/>
      <w:marTop w:val="0"/>
      <w:marBottom w:val="0"/>
      <w:divBdr>
        <w:top w:val="none" w:sz="0" w:space="0" w:color="auto"/>
        <w:left w:val="none" w:sz="0" w:space="0" w:color="auto"/>
        <w:bottom w:val="none" w:sz="0" w:space="0" w:color="auto"/>
        <w:right w:val="none" w:sz="0" w:space="0" w:color="auto"/>
      </w:divBdr>
    </w:div>
    <w:div w:id="1452745468">
      <w:bodyDiv w:val="1"/>
      <w:marLeft w:val="0"/>
      <w:marRight w:val="0"/>
      <w:marTop w:val="0"/>
      <w:marBottom w:val="0"/>
      <w:divBdr>
        <w:top w:val="none" w:sz="0" w:space="0" w:color="auto"/>
        <w:left w:val="none" w:sz="0" w:space="0" w:color="auto"/>
        <w:bottom w:val="none" w:sz="0" w:space="0" w:color="auto"/>
        <w:right w:val="none" w:sz="0" w:space="0" w:color="auto"/>
      </w:divBdr>
    </w:div>
    <w:div w:id="1465155045">
      <w:bodyDiv w:val="1"/>
      <w:marLeft w:val="0"/>
      <w:marRight w:val="0"/>
      <w:marTop w:val="0"/>
      <w:marBottom w:val="0"/>
      <w:divBdr>
        <w:top w:val="none" w:sz="0" w:space="0" w:color="auto"/>
        <w:left w:val="none" w:sz="0" w:space="0" w:color="auto"/>
        <w:bottom w:val="none" w:sz="0" w:space="0" w:color="auto"/>
        <w:right w:val="none" w:sz="0" w:space="0" w:color="auto"/>
      </w:divBdr>
      <w:divsChild>
        <w:div w:id="192161040">
          <w:marLeft w:val="0"/>
          <w:marRight w:val="0"/>
          <w:marTop w:val="0"/>
          <w:marBottom w:val="0"/>
          <w:divBdr>
            <w:top w:val="single" w:sz="2" w:space="0" w:color="D9D9E3"/>
            <w:left w:val="single" w:sz="2" w:space="0" w:color="D9D9E3"/>
            <w:bottom w:val="single" w:sz="2" w:space="0" w:color="D9D9E3"/>
            <w:right w:val="single" w:sz="2" w:space="0" w:color="D9D9E3"/>
          </w:divBdr>
          <w:divsChild>
            <w:div w:id="1248879563">
              <w:marLeft w:val="0"/>
              <w:marRight w:val="0"/>
              <w:marTop w:val="0"/>
              <w:marBottom w:val="0"/>
              <w:divBdr>
                <w:top w:val="single" w:sz="2" w:space="0" w:color="D9D9E3"/>
                <w:left w:val="single" w:sz="2" w:space="0" w:color="D9D9E3"/>
                <w:bottom w:val="single" w:sz="2" w:space="0" w:color="D9D9E3"/>
                <w:right w:val="single" w:sz="2" w:space="0" w:color="D9D9E3"/>
              </w:divBdr>
              <w:divsChild>
                <w:div w:id="120350225">
                  <w:marLeft w:val="0"/>
                  <w:marRight w:val="0"/>
                  <w:marTop w:val="0"/>
                  <w:marBottom w:val="0"/>
                  <w:divBdr>
                    <w:top w:val="single" w:sz="2" w:space="0" w:color="D9D9E3"/>
                    <w:left w:val="single" w:sz="2" w:space="0" w:color="D9D9E3"/>
                    <w:bottom w:val="single" w:sz="2" w:space="0" w:color="D9D9E3"/>
                    <w:right w:val="single" w:sz="2" w:space="0" w:color="D9D9E3"/>
                  </w:divBdr>
                  <w:divsChild>
                    <w:div w:id="533269775">
                      <w:marLeft w:val="0"/>
                      <w:marRight w:val="0"/>
                      <w:marTop w:val="0"/>
                      <w:marBottom w:val="0"/>
                      <w:divBdr>
                        <w:top w:val="single" w:sz="2" w:space="0" w:color="D9D9E3"/>
                        <w:left w:val="single" w:sz="2" w:space="0" w:color="D9D9E3"/>
                        <w:bottom w:val="single" w:sz="2" w:space="0" w:color="D9D9E3"/>
                        <w:right w:val="single" w:sz="2" w:space="0" w:color="D9D9E3"/>
                      </w:divBdr>
                      <w:divsChild>
                        <w:div w:id="1541817460">
                          <w:marLeft w:val="0"/>
                          <w:marRight w:val="0"/>
                          <w:marTop w:val="0"/>
                          <w:marBottom w:val="0"/>
                          <w:divBdr>
                            <w:top w:val="single" w:sz="2" w:space="0" w:color="auto"/>
                            <w:left w:val="single" w:sz="2" w:space="0" w:color="auto"/>
                            <w:bottom w:val="single" w:sz="6" w:space="0" w:color="auto"/>
                            <w:right w:val="single" w:sz="2" w:space="0" w:color="auto"/>
                          </w:divBdr>
                          <w:divsChild>
                            <w:div w:id="1798987938">
                              <w:marLeft w:val="0"/>
                              <w:marRight w:val="0"/>
                              <w:marTop w:val="100"/>
                              <w:marBottom w:val="100"/>
                              <w:divBdr>
                                <w:top w:val="single" w:sz="2" w:space="0" w:color="D9D9E3"/>
                                <w:left w:val="single" w:sz="2" w:space="0" w:color="D9D9E3"/>
                                <w:bottom w:val="single" w:sz="2" w:space="0" w:color="D9D9E3"/>
                                <w:right w:val="single" w:sz="2" w:space="0" w:color="D9D9E3"/>
                              </w:divBdr>
                              <w:divsChild>
                                <w:div w:id="315767645">
                                  <w:marLeft w:val="0"/>
                                  <w:marRight w:val="0"/>
                                  <w:marTop w:val="0"/>
                                  <w:marBottom w:val="0"/>
                                  <w:divBdr>
                                    <w:top w:val="single" w:sz="2" w:space="0" w:color="D9D9E3"/>
                                    <w:left w:val="single" w:sz="2" w:space="0" w:color="D9D9E3"/>
                                    <w:bottom w:val="single" w:sz="2" w:space="0" w:color="D9D9E3"/>
                                    <w:right w:val="single" w:sz="2" w:space="0" w:color="D9D9E3"/>
                                  </w:divBdr>
                                  <w:divsChild>
                                    <w:div w:id="1300307317">
                                      <w:marLeft w:val="0"/>
                                      <w:marRight w:val="0"/>
                                      <w:marTop w:val="0"/>
                                      <w:marBottom w:val="0"/>
                                      <w:divBdr>
                                        <w:top w:val="single" w:sz="2" w:space="0" w:color="D9D9E3"/>
                                        <w:left w:val="single" w:sz="2" w:space="0" w:color="D9D9E3"/>
                                        <w:bottom w:val="single" w:sz="2" w:space="0" w:color="D9D9E3"/>
                                        <w:right w:val="single" w:sz="2" w:space="0" w:color="D9D9E3"/>
                                      </w:divBdr>
                                      <w:divsChild>
                                        <w:div w:id="2088526690">
                                          <w:marLeft w:val="0"/>
                                          <w:marRight w:val="0"/>
                                          <w:marTop w:val="0"/>
                                          <w:marBottom w:val="0"/>
                                          <w:divBdr>
                                            <w:top w:val="single" w:sz="2" w:space="0" w:color="D9D9E3"/>
                                            <w:left w:val="single" w:sz="2" w:space="0" w:color="D9D9E3"/>
                                            <w:bottom w:val="single" w:sz="2" w:space="0" w:color="D9D9E3"/>
                                            <w:right w:val="single" w:sz="2" w:space="0" w:color="D9D9E3"/>
                                          </w:divBdr>
                                          <w:divsChild>
                                            <w:div w:id="614409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58939098">
          <w:marLeft w:val="0"/>
          <w:marRight w:val="0"/>
          <w:marTop w:val="0"/>
          <w:marBottom w:val="0"/>
          <w:divBdr>
            <w:top w:val="none" w:sz="0" w:space="0" w:color="auto"/>
            <w:left w:val="none" w:sz="0" w:space="0" w:color="auto"/>
            <w:bottom w:val="none" w:sz="0" w:space="0" w:color="auto"/>
            <w:right w:val="none" w:sz="0" w:space="0" w:color="auto"/>
          </w:divBdr>
          <w:divsChild>
            <w:div w:id="324214331">
              <w:marLeft w:val="0"/>
              <w:marRight w:val="0"/>
              <w:marTop w:val="0"/>
              <w:marBottom w:val="0"/>
              <w:divBdr>
                <w:top w:val="single" w:sz="2" w:space="0" w:color="D9D9E3"/>
                <w:left w:val="single" w:sz="2" w:space="0" w:color="D9D9E3"/>
                <w:bottom w:val="single" w:sz="2" w:space="0" w:color="D9D9E3"/>
                <w:right w:val="single" w:sz="2" w:space="0" w:color="D9D9E3"/>
              </w:divBdr>
              <w:divsChild>
                <w:div w:id="1376538770">
                  <w:marLeft w:val="0"/>
                  <w:marRight w:val="0"/>
                  <w:marTop w:val="0"/>
                  <w:marBottom w:val="0"/>
                  <w:divBdr>
                    <w:top w:val="single" w:sz="2" w:space="0" w:color="D9D9E3"/>
                    <w:left w:val="single" w:sz="2" w:space="0" w:color="D9D9E3"/>
                    <w:bottom w:val="single" w:sz="2" w:space="0" w:color="D9D9E3"/>
                    <w:right w:val="single" w:sz="2" w:space="0" w:color="D9D9E3"/>
                  </w:divBdr>
                  <w:divsChild>
                    <w:div w:id="1713580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3137480">
      <w:bodyDiv w:val="1"/>
      <w:marLeft w:val="0"/>
      <w:marRight w:val="0"/>
      <w:marTop w:val="0"/>
      <w:marBottom w:val="0"/>
      <w:divBdr>
        <w:top w:val="none" w:sz="0" w:space="0" w:color="auto"/>
        <w:left w:val="none" w:sz="0" w:space="0" w:color="auto"/>
        <w:bottom w:val="none" w:sz="0" w:space="0" w:color="auto"/>
        <w:right w:val="none" w:sz="0" w:space="0" w:color="auto"/>
      </w:divBdr>
    </w:div>
    <w:div w:id="1510757287">
      <w:bodyDiv w:val="1"/>
      <w:marLeft w:val="0"/>
      <w:marRight w:val="0"/>
      <w:marTop w:val="0"/>
      <w:marBottom w:val="0"/>
      <w:divBdr>
        <w:top w:val="none" w:sz="0" w:space="0" w:color="auto"/>
        <w:left w:val="none" w:sz="0" w:space="0" w:color="auto"/>
        <w:bottom w:val="none" w:sz="0" w:space="0" w:color="auto"/>
        <w:right w:val="none" w:sz="0" w:space="0" w:color="auto"/>
      </w:divBdr>
      <w:divsChild>
        <w:div w:id="1134525450">
          <w:marLeft w:val="0"/>
          <w:marRight w:val="0"/>
          <w:marTop w:val="0"/>
          <w:marBottom w:val="0"/>
          <w:divBdr>
            <w:top w:val="single" w:sz="2" w:space="0" w:color="D9D9E3"/>
            <w:left w:val="single" w:sz="2" w:space="0" w:color="D9D9E3"/>
            <w:bottom w:val="single" w:sz="2" w:space="0" w:color="D9D9E3"/>
            <w:right w:val="single" w:sz="2" w:space="0" w:color="D9D9E3"/>
          </w:divBdr>
          <w:divsChild>
            <w:div w:id="1437598158">
              <w:marLeft w:val="0"/>
              <w:marRight w:val="0"/>
              <w:marTop w:val="0"/>
              <w:marBottom w:val="0"/>
              <w:divBdr>
                <w:top w:val="single" w:sz="2" w:space="0" w:color="D9D9E3"/>
                <w:left w:val="single" w:sz="2" w:space="0" w:color="D9D9E3"/>
                <w:bottom w:val="single" w:sz="2" w:space="0" w:color="D9D9E3"/>
                <w:right w:val="single" w:sz="2" w:space="0" w:color="D9D9E3"/>
              </w:divBdr>
              <w:divsChild>
                <w:div w:id="545718601">
                  <w:marLeft w:val="0"/>
                  <w:marRight w:val="0"/>
                  <w:marTop w:val="0"/>
                  <w:marBottom w:val="0"/>
                  <w:divBdr>
                    <w:top w:val="single" w:sz="2" w:space="0" w:color="D9D9E3"/>
                    <w:left w:val="single" w:sz="2" w:space="0" w:color="D9D9E3"/>
                    <w:bottom w:val="single" w:sz="2" w:space="0" w:color="D9D9E3"/>
                    <w:right w:val="single" w:sz="2" w:space="0" w:color="D9D9E3"/>
                  </w:divBdr>
                  <w:divsChild>
                    <w:div w:id="1390614527">
                      <w:marLeft w:val="0"/>
                      <w:marRight w:val="0"/>
                      <w:marTop w:val="0"/>
                      <w:marBottom w:val="0"/>
                      <w:divBdr>
                        <w:top w:val="single" w:sz="2" w:space="0" w:color="D9D9E3"/>
                        <w:left w:val="single" w:sz="2" w:space="0" w:color="D9D9E3"/>
                        <w:bottom w:val="single" w:sz="2" w:space="0" w:color="D9D9E3"/>
                        <w:right w:val="single" w:sz="2" w:space="0" w:color="D9D9E3"/>
                      </w:divBdr>
                      <w:divsChild>
                        <w:div w:id="1329744993">
                          <w:marLeft w:val="0"/>
                          <w:marRight w:val="0"/>
                          <w:marTop w:val="0"/>
                          <w:marBottom w:val="0"/>
                          <w:divBdr>
                            <w:top w:val="single" w:sz="2" w:space="0" w:color="auto"/>
                            <w:left w:val="single" w:sz="2" w:space="0" w:color="auto"/>
                            <w:bottom w:val="single" w:sz="6" w:space="0" w:color="auto"/>
                            <w:right w:val="single" w:sz="2" w:space="0" w:color="auto"/>
                          </w:divBdr>
                          <w:divsChild>
                            <w:div w:id="1483767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43536012">
                                  <w:marLeft w:val="0"/>
                                  <w:marRight w:val="0"/>
                                  <w:marTop w:val="0"/>
                                  <w:marBottom w:val="0"/>
                                  <w:divBdr>
                                    <w:top w:val="single" w:sz="2" w:space="0" w:color="D9D9E3"/>
                                    <w:left w:val="single" w:sz="2" w:space="0" w:color="D9D9E3"/>
                                    <w:bottom w:val="single" w:sz="2" w:space="0" w:color="D9D9E3"/>
                                    <w:right w:val="single" w:sz="2" w:space="0" w:color="D9D9E3"/>
                                  </w:divBdr>
                                  <w:divsChild>
                                    <w:div w:id="637107859">
                                      <w:marLeft w:val="0"/>
                                      <w:marRight w:val="0"/>
                                      <w:marTop w:val="0"/>
                                      <w:marBottom w:val="0"/>
                                      <w:divBdr>
                                        <w:top w:val="single" w:sz="2" w:space="0" w:color="D9D9E3"/>
                                        <w:left w:val="single" w:sz="2" w:space="0" w:color="D9D9E3"/>
                                        <w:bottom w:val="single" w:sz="2" w:space="0" w:color="D9D9E3"/>
                                        <w:right w:val="single" w:sz="2" w:space="0" w:color="D9D9E3"/>
                                      </w:divBdr>
                                      <w:divsChild>
                                        <w:div w:id="269355253">
                                          <w:marLeft w:val="0"/>
                                          <w:marRight w:val="0"/>
                                          <w:marTop w:val="0"/>
                                          <w:marBottom w:val="0"/>
                                          <w:divBdr>
                                            <w:top w:val="single" w:sz="2" w:space="0" w:color="D9D9E3"/>
                                            <w:left w:val="single" w:sz="2" w:space="0" w:color="D9D9E3"/>
                                            <w:bottom w:val="single" w:sz="2" w:space="0" w:color="D9D9E3"/>
                                            <w:right w:val="single" w:sz="2" w:space="0" w:color="D9D9E3"/>
                                          </w:divBdr>
                                          <w:divsChild>
                                            <w:div w:id="1663115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47819125">
          <w:marLeft w:val="0"/>
          <w:marRight w:val="0"/>
          <w:marTop w:val="0"/>
          <w:marBottom w:val="0"/>
          <w:divBdr>
            <w:top w:val="none" w:sz="0" w:space="0" w:color="auto"/>
            <w:left w:val="none" w:sz="0" w:space="0" w:color="auto"/>
            <w:bottom w:val="none" w:sz="0" w:space="0" w:color="auto"/>
            <w:right w:val="none" w:sz="0" w:space="0" w:color="auto"/>
          </w:divBdr>
          <w:divsChild>
            <w:div w:id="563183504">
              <w:marLeft w:val="0"/>
              <w:marRight w:val="0"/>
              <w:marTop w:val="0"/>
              <w:marBottom w:val="0"/>
              <w:divBdr>
                <w:top w:val="single" w:sz="2" w:space="0" w:color="D9D9E3"/>
                <w:left w:val="single" w:sz="2" w:space="0" w:color="D9D9E3"/>
                <w:bottom w:val="single" w:sz="2" w:space="0" w:color="D9D9E3"/>
                <w:right w:val="single" w:sz="2" w:space="0" w:color="D9D9E3"/>
              </w:divBdr>
              <w:divsChild>
                <w:div w:id="1374428837">
                  <w:marLeft w:val="0"/>
                  <w:marRight w:val="0"/>
                  <w:marTop w:val="0"/>
                  <w:marBottom w:val="0"/>
                  <w:divBdr>
                    <w:top w:val="single" w:sz="2" w:space="0" w:color="D9D9E3"/>
                    <w:left w:val="single" w:sz="2" w:space="0" w:color="D9D9E3"/>
                    <w:bottom w:val="single" w:sz="2" w:space="0" w:color="D9D9E3"/>
                    <w:right w:val="single" w:sz="2" w:space="0" w:color="D9D9E3"/>
                  </w:divBdr>
                  <w:divsChild>
                    <w:div w:id="991370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70979619">
      <w:bodyDiv w:val="1"/>
      <w:marLeft w:val="0"/>
      <w:marRight w:val="0"/>
      <w:marTop w:val="0"/>
      <w:marBottom w:val="0"/>
      <w:divBdr>
        <w:top w:val="none" w:sz="0" w:space="0" w:color="auto"/>
        <w:left w:val="none" w:sz="0" w:space="0" w:color="auto"/>
        <w:bottom w:val="none" w:sz="0" w:space="0" w:color="auto"/>
        <w:right w:val="none" w:sz="0" w:space="0" w:color="auto"/>
      </w:divBdr>
    </w:div>
    <w:div w:id="1726025763">
      <w:bodyDiv w:val="1"/>
      <w:marLeft w:val="0"/>
      <w:marRight w:val="0"/>
      <w:marTop w:val="0"/>
      <w:marBottom w:val="0"/>
      <w:divBdr>
        <w:top w:val="none" w:sz="0" w:space="0" w:color="auto"/>
        <w:left w:val="none" w:sz="0" w:space="0" w:color="auto"/>
        <w:bottom w:val="none" w:sz="0" w:space="0" w:color="auto"/>
        <w:right w:val="none" w:sz="0" w:space="0" w:color="auto"/>
      </w:divBdr>
    </w:div>
    <w:div w:id="1768845623">
      <w:bodyDiv w:val="1"/>
      <w:marLeft w:val="0"/>
      <w:marRight w:val="0"/>
      <w:marTop w:val="0"/>
      <w:marBottom w:val="0"/>
      <w:divBdr>
        <w:top w:val="none" w:sz="0" w:space="0" w:color="auto"/>
        <w:left w:val="none" w:sz="0" w:space="0" w:color="auto"/>
        <w:bottom w:val="none" w:sz="0" w:space="0" w:color="auto"/>
        <w:right w:val="none" w:sz="0" w:space="0" w:color="auto"/>
      </w:divBdr>
    </w:div>
    <w:div w:id="1851985051">
      <w:bodyDiv w:val="1"/>
      <w:marLeft w:val="0"/>
      <w:marRight w:val="0"/>
      <w:marTop w:val="0"/>
      <w:marBottom w:val="0"/>
      <w:divBdr>
        <w:top w:val="none" w:sz="0" w:space="0" w:color="auto"/>
        <w:left w:val="none" w:sz="0" w:space="0" w:color="auto"/>
        <w:bottom w:val="none" w:sz="0" w:space="0" w:color="auto"/>
        <w:right w:val="none" w:sz="0" w:space="0" w:color="auto"/>
      </w:divBdr>
    </w:div>
    <w:div w:id="1875996772">
      <w:bodyDiv w:val="1"/>
      <w:marLeft w:val="0"/>
      <w:marRight w:val="0"/>
      <w:marTop w:val="0"/>
      <w:marBottom w:val="0"/>
      <w:divBdr>
        <w:top w:val="none" w:sz="0" w:space="0" w:color="auto"/>
        <w:left w:val="none" w:sz="0" w:space="0" w:color="auto"/>
        <w:bottom w:val="none" w:sz="0" w:space="0" w:color="auto"/>
        <w:right w:val="none" w:sz="0" w:space="0" w:color="auto"/>
      </w:divBdr>
    </w:div>
    <w:div w:id="1901163951">
      <w:bodyDiv w:val="1"/>
      <w:marLeft w:val="0"/>
      <w:marRight w:val="0"/>
      <w:marTop w:val="0"/>
      <w:marBottom w:val="0"/>
      <w:divBdr>
        <w:top w:val="none" w:sz="0" w:space="0" w:color="auto"/>
        <w:left w:val="none" w:sz="0" w:space="0" w:color="auto"/>
        <w:bottom w:val="none" w:sz="0" w:space="0" w:color="auto"/>
        <w:right w:val="none" w:sz="0" w:space="0" w:color="auto"/>
      </w:divBdr>
    </w:div>
    <w:div w:id="1902322787">
      <w:bodyDiv w:val="1"/>
      <w:marLeft w:val="0"/>
      <w:marRight w:val="0"/>
      <w:marTop w:val="0"/>
      <w:marBottom w:val="0"/>
      <w:divBdr>
        <w:top w:val="none" w:sz="0" w:space="0" w:color="auto"/>
        <w:left w:val="none" w:sz="0" w:space="0" w:color="auto"/>
        <w:bottom w:val="none" w:sz="0" w:space="0" w:color="auto"/>
        <w:right w:val="none" w:sz="0" w:space="0" w:color="auto"/>
      </w:divBdr>
    </w:div>
    <w:div w:id="2032801646">
      <w:bodyDiv w:val="1"/>
      <w:marLeft w:val="0"/>
      <w:marRight w:val="0"/>
      <w:marTop w:val="0"/>
      <w:marBottom w:val="0"/>
      <w:divBdr>
        <w:top w:val="none" w:sz="0" w:space="0" w:color="auto"/>
        <w:left w:val="none" w:sz="0" w:space="0" w:color="auto"/>
        <w:bottom w:val="none" w:sz="0" w:space="0" w:color="auto"/>
        <w:right w:val="none" w:sz="0" w:space="0" w:color="auto"/>
      </w:divBdr>
    </w:div>
    <w:div w:id="2042970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3.xml"/><Relationship Id="rId10" Type="http://schemas.microsoft.com/office/2007/relationships/hdphoto" Target="media/hdphoto1.wdp"/><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_rels/header2.xml.rels><?xml version="1.0" encoding="UTF-8" standalone="yes"?>
<Relationships xmlns="http://schemas.openxmlformats.org/package/2006/relationships"><Relationship Id="rId1" Type="http://schemas.openxmlformats.org/officeDocument/2006/relationships/image" Target="media/image10.jpeg"/></Relationships>
</file>

<file path=word/_rels/header3.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21961-186B-5A47-B685-9D5085CF2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594</TotalTime>
  <Pages>16</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16303</CharactersWithSpaces>
  <SharedDoc>false</SharedDoc>
  <HLinks>
    <vt:vector size="24" baseType="variant">
      <vt:variant>
        <vt:i4>1114172</vt:i4>
      </vt:variant>
      <vt:variant>
        <vt:i4>20</vt:i4>
      </vt:variant>
      <vt:variant>
        <vt:i4>0</vt:i4>
      </vt:variant>
      <vt:variant>
        <vt:i4>5</vt:i4>
      </vt:variant>
      <vt:variant>
        <vt:lpwstr/>
      </vt:variant>
      <vt:variant>
        <vt:lpwstr>_Toc141646827</vt:lpwstr>
      </vt:variant>
      <vt:variant>
        <vt:i4>1114172</vt:i4>
      </vt:variant>
      <vt:variant>
        <vt:i4>14</vt:i4>
      </vt:variant>
      <vt:variant>
        <vt:i4>0</vt:i4>
      </vt:variant>
      <vt:variant>
        <vt:i4>5</vt:i4>
      </vt:variant>
      <vt:variant>
        <vt:lpwstr/>
      </vt:variant>
      <vt:variant>
        <vt:lpwstr>_Toc141646826</vt:lpwstr>
      </vt:variant>
      <vt:variant>
        <vt:i4>1114172</vt:i4>
      </vt:variant>
      <vt:variant>
        <vt:i4>8</vt:i4>
      </vt:variant>
      <vt:variant>
        <vt:i4>0</vt:i4>
      </vt:variant>
      <vt:variant>
        <vt:i4>5</vt:i4>
      </vt:variant>
      <vt:variant>
        <vt:lpwstr/>
      </vt:variant>
      <vt:variant>
        <vt:lpwstr>_Toc141646825</vt:lpwstr>
      </vt:variant>
      <vt:variant>
        <vt:i4>1114172</vt:i4>
      </vt:variant>
      <vt:variant>
        <vt:i4>2</vt:i4>
      </vt:variant>
      <vt:variant>
        <vt:i4>0</vt:i4>
      </vt:variant>
      <vt:variant>
        <vt:i4>5</vt:i4>
      </vt:variant>
      <vt:variant>
        <vt:lpwstr/>
      </vt:variant>
      <vt:variant>
        <vt:lpwstr>_Toc141646824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Gnana Sphurthi Kari (2229907)</dc:creator>
  <cp:keywords/>
  <dc:description/>
  <cp:lastModifiedBy>Gnana Sphurthi Kari (2229907)</cp:lastModifiedBy>
  <cp:revision>532</cp:revision>
  <dcterms:created xsi:type="dcterms:W3CDTF">2023-07-23T13:52:00Z</dcterms:created>
  <dcterms:modified xsi:type="dcterms:W3CDTF">2023-07-31T08:15:00Z</dcterms:modified>
</cp:coreProperties>
</file>