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EB96F4" w14:textId="46EE0348" w:rsidR="69E700FF" w:rsidRDefault="6DC0B682" w:rsidP="69E700FF">
      <w:pPr>
        <w:rPr>
          <w:b/>
          <w:bCs/>
        </w:rPr>
      </w:pPr>
      <w:r w:rsidRPr="69E700FF">
        <w:rPr>
          <w:b/>
          <w:bCs/>
        </w:rPr>
        <w:t xml:space="preserve">Personal reflection </w:t>
      </w:r>
    </w:p>
    <w:p w14:paraId="45704A71" w14:textId="0CD3BCA9" w:rsidR="69E700FF" w:rsidRDefault="2C46325D" w:rsidP="52F21CA2">
      <w:pPr>
        <w:spacing w:line="360" w:lineRule="auto"/>
        <w:rPr>
          <w:rFonts w:ascii="Arial Nova" w:eastAsia="Arial Nova" w:hAnsi="Arial Nova" w:cs="Arial Nova"/>
          <w:color w:val="000000" w:themeColor="text1"/>
        </w:rPr>
      </w:pPr>
      <w:r w:rsidRPr="52F21CA2">
        <w:rPr>
          <w:rFonts w:ascii="Arial Nova" w:eastAsia="Arial Nova" w:hAnsi="Arial Nova" w:cs="Arial Nova"/>
          <w:color w:val="000000" w:themeColor="text1"/>
        </w:rPr>
        <w:t xml:space="preserve">Shannon barnes personal reflection </w:t>
      </w:r>
    </w:p>
    <w:p w14:paraId="2B37A982" w14:textId="439EB05F" w:rsidR="69E700FF" w:rsidRDefault="2C46325D" w:rsidP="52F21CA2">
      <w:pPr>
        <w:spacing w:line="360" w:lineRule="auto"/>
        <w:rPr>
          <w:rFonts w:ascii="Aptos" w:eastAsia="Aptos" w:hAnsi="Aptos" w:cs="Aptos"/>
          <w:color w:val="000000" w:themeColor="text1"/>
        </w:rPr>
      </w:pPr>
      <w:r w:rsidRPr="52F21CA2">
        <w:rPr>
          <w:rFonts w:ascii="Aptos" w:eastAsia="Aptos" w:hAnsi="Aptos" w:cs="Aptos"/>
          <w:color w:val="000000" w:themeColor="text1"/>
        </w:rPr>
        <w:t xml:space="preserve">When thinking about safeguarding it is important to know the importance and what recognizing, recording, reporting, referring and responsibilities are within safeguarding. These are known as the 5 R’s. </w:t>
      </w:r>
    </w:p>
    <w:p w14:paraId="3B62DB8D" w14:textId="2A7AE63C" w:rsidR="69E700FF" w:rsidRDefault="2C46325D" w:rsidP="52F21CA2">
      <w:pPr>
        <w:spacing w:line="360" w:lineRule="auto"/>
        <w:rPr>
          <w:rFonts w:ascii="Aptos" w:eastAsia="Aptos" w:hAnsi="Aptos" w:cs="Aptos"/>
          <w:color w:val="000000" w:themeColor="text1"/>
        </w:rPr>
      </w:pPr>
      <w:r w:rsidRPr="52F21CA2">
        <w:rPr>
          <w:rFonts w:ascii="Aptos" w:eastAsia="Aptos" w:hAnsi="Aptos" w:cs="Aptos"/>
          <w:color w:val="000000" w:themeColor="text1"/>
        </w:rPr>
        <w:t xml:space="preserve">According to NCVO (2021) practitioners within their settings should know and recognize the signs and symptoms of abuse as signs and symptoms are not always clear. Furthermore, the NSPCC Learning (2023) suggests that it is important for practitioners to follow their protection procedures. These are called safeguarding policies and procedures, and all settings must have them in place (NSPCC Learning, 2023). </w:t>
      </w:r>
    </w:p>
    <w:p w14:paraId="29BCB5E4" w14:textId="59C6097D" w:rsidR="69E700FF" w:rsidRDefault="2C46325D" w:rsidP="52F21CA2">
      <w:pPr>
        <w:spacing w:line="360" w:lineRule="auto"/>
        <w:rPr>
          <w:rFonts w:ascii="Aptos" w:eastAsia="Aptos" w:hAnsi="Aptos" w:cs="Aptos"/>
          <w:color w:val="000000" w:themeColor="text1"/>
        </w:rPr>
      </w:pPr>
      <w:r w:rsidRPr="52F21CA2">
        <w:rPr>
          <w:rFonts w:ascii="Aptos" w:eastAsia="Aptos" w:hAnsi="Aptos" w:cs="Aptos"/>
          <w:color w:val="000000" w:themeColor="text1"/>
        </w:rPr>
        <w:t>Recording in safeguarding is the process where practitioners are making a record of what the child has said when speaking about a safeguarding concern. According to the Ann craft trust (2024) recording should be impartial this means practitioners should write down the exact words the child is using where they do not add their own thoughts and feelings. By recording the safeguarding concern, it can enable a timeline of events which helps the practitioners to identify any patterns of concerns (NCVO,2018).</w:t>
      </w:r>
    </w:p>
    <w:p w14:paraId="59576C3E" w14:textId="564D2EA9" w:rsidR="69E700FF" w:rsidRDefault="2C46325D" w:rsidP="52F21CA2">
      <w:pPr>
        <w:spacing w:line="360" w:lineRule="auto"/>
        <w:rPr>
          <w:rFonts w:ascii="Aptos" w:eastAsia="Aptos" w:hAnsi="Aptos" w:cs="Aptos"/>
          <w:color w:val="000000" w:themeColor="text1"/>
        </w:rPr>
      </w:pPr>
      <w:r w:rsidRPr="52F21CA2">
        <w:rPr>
          <w:rFonts w:ascii="Aptos" w:eastAsia="Aptos" w:hAnsi="Aptos" w:cs="Aptos"/>
          <w:color w:val="000000" w:themeColor="text1"/>
        </w:rPr>
        <w:t>Reporting a safeguarding concern, it is vital for all the appropriate services to be involved so that the correct procedures are being followed in which gives the best interest of the child and a child-centered approach is used (NSPCC, 2023).</w:t>
      </w:r>
    </w:p>
    <w:p w14:paraId="556E7D2A" w14:textId="3DAE37F7" w:rsidR="69E700FF" w:rsidRDefault="634D641F" w:rsidP="52F21CA2">
      <w:pPr>
        <w:spacing w:line="360" w:lineRule="auto"/>
        <w:rPr>
          <w:rFonts w:ascii="Aptos" w:eastAsia="Aptos" w:hAnsi="Aptos" w:cs="Aptos"/>
          <w:color w:val="000000" w:themeColor="text1"/>
        </w:rPr>
      </w:pPr>
      <w:r w:rsidRPr="7A23A54C">
        <w:rPr>
          <w:rFonts w:ascii="Aptos" w:eastAsia="Aptos" w:hAnsi="Aptos" w:cs="Aptos"/>
          <w:color w:val="000000" w:themeColor="text1"/>
        </w:rPr>
        <w:t>The term referring in safeguarding is the process that happens when someone contacts social services based on a concern they may have about a child’s safety and wellbeing (child law advice, 2023). The NSPCC (2023) states that referring the child to the appropriate services would give the opportunity of early intervention and prevention where the safeguarding issue could be dealt with before becoming a major concern.</w:t>
      </w:r>
    </w:p>
    <w:p w14:paraId="296C0E54" w14:textId="619106A4" w:rsidR="7A23A54C" w:rsidRDefault="7A23A54C" w:rsidP="7A23A54C">
      <w:pPr>
        <w:spacing w:line="360" w:lineRule="auto"/>
        <w:rPr>
          <w:rFonts w:ascii="Aptos" w:eastAsia="Aptos" w:hAnsi="Aptos" w:cs="Aptos"/>
          <w:color w:val="000000" w:themeColor="text1"/>
        </w:rPr>
      </w:pPr>
    </w:p>
    <w:p w14:paraId="24A74A07" w14:textId="4916948D" w:rsidR="69E700FF" w:rsidRDefault="634D641F" w:rsidP="52F21CA2">
      <w:pPr>
        <w:spacing w:line="360" w:lineRule="auto"/>
        <w:rPr>
          <w:rFonts w:ascii="Aptos" w:eastAsia="Aptos" w:hAnsi="Aptos" w:cs="Aptos"/>
          <w:color w:val="000000" w:themeColor="text1"/>
        </w:rPr>
      </w:pPr>
      <w:r w:rsidRPr="7A23A54C">
        <w:rPr>
          <w:rFonts w:ascii="Aptos" w:eastAsia="Aptos" w:hAnsi="Aptos" w:cs="Aptos"/>
          <w:color w:val="000000" w:themeColor="text1"/>
        </w:rPr>
        <w:t>It is important within safeguarding that professionals who deal with safeguarding concerns understand their responsibilities. Everyone who works or volunteers with children has a responsibility to keep the children safe, in which they should have an understanding in what they do (NSPCC,2023). To ensure the professionals that work with the children understand the responsibilities that are expected of them they should courses should be undertaken to provide the professionals with the information needed to ensure they have the newest information in which they can provide the best possible care for the children (NSPCC, 2023)</w:t>
      </w:r>
    </w:p>
    <w:p w14:paraId="642E3347" w14:textId="62845A7F" w:rsidR="69E700FF" w:rsidRDefault="634D641F" w:rsidP="7A23A54C">
      <w:pPr>
        <w:spacing w:line="360" w:lineRule="auto"/>
        <w:rPr>
          <w:rFonts w:ascii="Aptos" w:eastAsia="Aptos" w:hAnsi="Aptos" w:cs="Aptos"/>
          <w:color w:val="000000" w:themeColor="text1"/>
        </w:rPr>
      </w:pPr>
      <w:r w:rsidRPr="7A23A54C">
        <w:rPr>
          <w:rFonts w:ascii="Aptos" w:eastAsia="Aptos" w:hAnsi="Aptos" w:cs="Aptos"/>
          <w:color w:val="000000" w:themeColor="text1"/>
        </w:rPr>
        <w:t xml:space="preserve">At the start of this module, I already had a broad range of knowledge regarding safeguarding.  Before this module I had a level one awarded in safeguarding and had completed safeguarding training within placement throughout my time in college. During the module I found out about the safeguarding app which will help me throughout my remaining studies and future carer. I </w:t>
      </w:r>
      <w:bookmarkStart w:id="0" w:name="_Int_6a73pnGI"/>
      <w:r w:rsidRPr="7A23A54C">
        <w:rPr>
          <w:rFonts w:ascii="Aptos" w:eastAsia="Aptos" w:hAnsi="Aptos" w:cs="Aptos"/>
          <w:color w:val="000000" w:themeColor="text1"/>
        </w:rPr>
        <w:t>came to the understanding</w:t>
      </w:r>
      <w:bookmarkEnd w:id="0"/>
      <w:r w:rsidRPr="7A23A54C">
        <w:rPr>
          <w:rFonts w:ascii="Aptos" w:eastAsia="Aptos" w:hAnsi="Aptos" w:cs="Aptos"/>
          <w:color w:val="000000" w:themeColor="text1"/>
        </w:rPr>
        <w:t xml:space="preserve"> that this app is beneficial for all professionals who are involved with children. </w:t>
      </w:r>
    </w:p>
    <w:p w14:paraId="15D9071D" w14:textId="1A2C4B30" w:rsidR="69E700FF" w:rsidRDefault="2C46325D" w:rsidP="52F21CA2">
      <w:pPr>
        <w:spacing w:line="360" w:lineRule="auto"/>
        <w:rPr>
          <w:rFonts w:ascii="Aptos" w:eastAsia="Aptos" w:hAnsi="Aptos" w:cs="Aptos"/>
          <w:color w:val="000000" w:themeColor="text1"/>
        </w:rPr>
      </w:pPr>
      <w:r w:rsidRPr="52F21CA2">
        <w:rPr>
          <w:rFonts w:ascii="Aptos" w:eastAsia="Aptos" w:hAnsi="Aptos" w:cs="Aptos"/>
          <w:color w:val="000000" w:themeColor="text1"/>
        </w:rPr>
        <w:t>Upon completing this module, I feel I have expanded my knowledge and have an even greater understanding of what safeguarding means and would confidently be able to contribute where needed, if a safeguarding issue ever arise during my time working with children. I also feel it would also be beneficial for myself to undertake a higher-level safeguarding qualification to broaden my understanding and to further my knowledge to help with my future practice within the early years.</w:t>
      </w:r>
    </w:p>
    <w:p w14:paraId="6460C622" w14:textId="6B14BE38" w:rsidR="69E700FF" w:rsidRDefault="69E700FF" w:rsidP="69E700FF">
      <w:pPr>
        <w:rPr>
          <w:b/>
          <w:bCs/>
        </w:rPr>
      </w:pPr>
    </w:p>
    <w:p w14:paraId="3F1E5F03" w14:textId="281B893A" w:rsidR="5F86E64C" w:rsidRDefault="4CBD6101" w:rsidP="7A23A54C">
      <w:pPr>
        <w:ind w:left="3600" w:firstLine="720"/>
        <w:rPr>
          <w:b/>
          <w:bCs/>
        </w:rPr>
      </w:pPr>
      <w:r w:rsidRPr="7A23A54C">
        <w:rPr>
          <w:b/>
          <w:bCs/>
        </w:rPr>
        <w:t xml:space="preserve">Reference list </w:t>
      </w:r>
    </w:p>
    <w:p w14:paraId="0A3A116B" w14:textId="2EE503FF" w:rsidR="69E700FF" w:rsidRDefault="6693A0F9" w:rsidP="7A23A54C">
      <w:pPr>
        <w:rPr>
          <w:b/>
          <w:bCs/>
        </w:rPr>
      </w:pPr>
      <w:r w:rsidRPr="7A23A54C">
        <w:rPr>
          <w:rFonts w:ascii="Arial Nova" w:eastAsia="Arial Nova" w:hAnsi="Arial Nova" w:cs="Arial Nova"/>
        </w:rPr>
        <w:t xml:space="preserve">NCVO (2021) </w:t>
      </w:r>
      <w:r w:rsidRPr="7A23A54C">
        <w:rPr>
          <w:rFonts w:ascii="Arial Nova" w:eastAsia="Arial Nova" w:hAnsi="Arial Nova" w:cs="Arial Nova"/>
          <w:i/>
          <w:iCs/>
        </w:rPr>
        <w:t>Recognise</w:t>
      </w:r>
      <w:r w:rsidR="45EF5E7E" w:rsidRPr="7A23A54C">
        <w:rPr>
          <w:rFonts w:ascii="Arial Nova" w:eastAsia="Arial Nova" w:hAnsi="Arial Nova" w:cs="Arial Nova"/>
          <w:i/>
          <w:iCs/>
        </w:rPr>
        <w:t>, respond and report. Available at:</w:t>
      </w:r>
      <w:hyperlink r:id="rId4" w:anchor=":~:text=to%20speak%20up.-,Recognising%20signs%20of%20harm%20and%20abuse,recognise%20abuse%20and%20take%20action">
        <w:r w:rsidR="538F78A0" w:rsidRPr="7A23A54C">
          <w:rPr>
            <w:rStyle w:val="Hyperlink"/>
            <w:b/>
            <w:bCs/>
          </w:rPr>
          <w:t>https://www.ncvo.org.uk/help-and-guidance/safeguarding/steps-safer-organisation/recognise-respond-and-report/#:~:text=to%20speak%20up.-,Recognising%20signs%20of%20harm%20and%20abuse,recognise%20abuse%20and%20take%20action</w:t>
        </w:r>
      </w:hyperlink>
      <w:r w:rsidR="538F78A0">
        <w:t xml:space="preserve"> (Accessed on: 20</w:t>
      </w:r>
      <w:r w:rsidR="538F78A0" w:rsidRPr="7A23A54C">
        <w:rPr>
          <w:vertAlign w:val="superscript"/>
        </w:rPr>
        <w:t>th</w:t>
      </w:r>
      <w:r w:rsidR="538F78A0">
        <w:t xml:space="preserve"> November 2024).</w:t>
      </w:r>
    </w:p>
    <w:p w14:paraId="32C11233" w14:textId="1E3ED0D0" w:rsidR="69E700FF" w:rsidRDefault="7D634859" w:rsidP="69E700FF">
      <w:pPr>
        <w:rPr>
          <w:b/>
          <w:bCs/>
        </w:rPr>
      </w:pPr>
      <w:r>
        <w:t xml:space="preserve">Ann Craft Trust (2024) </w:t>
      </w:r>
      <w:r w:rsidR="56D675E5" w:rsidRPr="7A23A54C">
        <w:rPr>
          <w:i/>
          <w:iCs/>
        </w:rPr>
        <w:t xml:space="preserve">Reporting and Recording Safeguarding Issues. </w:t>
      </w:r>
      <w:r w:rsidR="27C4BE28" w:rsidRPr="7A23A54C">
        <w:rPr>
          <w:i/>
          <w:iCs/>
        </w:rPr>
        <w:t>Available</w:t>
      </w:r>
      <w:r w:rsidR="56D675E5" w:rsidRPr="7A23A54C">
        <w:rPr>
          <w:i/>
          <w:iCs/>
        </w:rPr>
        <w:t xml:space="preserve"> at:</w:t>
      </w:r>
      <w:hyperlink r:id="rId5" w:anchor=":~:text=Recording%20should%20be%20impartial.,keep%20it%20safe%20from%20tampering">
        <w:r w:rsidR="4DB5C3B3" w:rsidRPr="7A23A54C">
          <w:rPr>
            <w:rStyle w:val="Hyperlink"/>
            <w:b/>
            <w:bCs/>
          </w:rPr>
          <w:t>https://www.anncrafttrust.org/safeguarding-checklist-reporting-recording/#:~:text=Recording%20should%20be%20impartial.,keep%20it%20safe%20from%20tampering</w:t>
        </w:r>
      </w:hyperlink>
      <w:r w:rsidR="237E482C" w:rsidRPr="7A23A54C">
        <w:rPr>
          <w:rFonts w:ascii="Arial Nova" w:eastAsia="Arial Nova" w:hAnsi="Arial Nova" w:cs="Arial Nova"/>
        </w:rPr>
        <w:t xml:space="preserve"> (</w:t>
      </w:r>
      <w:r w:rsidR="632DF6EF" w:rsidRPr="7A23A54C">
        <w:rPr>
          <w:rFonts w:ascii="Arial Nova" w:eastAsia="Arial Nova" w:hAnsi="Arial Nova" w:cs="Arial Nova"/>
        </w:rPr>
        <w:t>A</w:t>
      </w:r>
      <w:r w:rsidR="237E482C" w:rsidRPr="7A23A54C">
        <w:rPr>
          <w:rFonts w:ascii="Arial Nova" w:eastAsia="Arial Nova" w:hAnsi="Arial Nova" w:cs="Arial Nova"/>
        </w:rPr>
        <w:t>ccessed on: 20</w:t>
      </w:r>
      <w:r w:rsidR="237E482C" w:rsidRPr="7A23A54C">
        <w:rPr>
          <w:rFonts w:ascii="Arial Nova" w:eastAsia="Arial Nova" w:hAnsi="Arial Nova" w:cs="Arial Nova"/>
          <w:vertAlign w:val="superscript"/>
        </w:rPr>
        <w:t>th</w:t>
      </w:r>
      <w:r w:rsidR="237E482C" w:rsidRPr="7A23A54C">
        <w:rPr>
          <w:rFonts w:ascii="Arial Nova" w:eastAsia="Arial Nova" w:hAnsi="Arial Nova" w:cs="Arial Nova"/>
        </w:rPr>
        <w:t xml:space="preserve"> November 2024).</w:t>
      </w:r>
    </w:p>
    <w:p w14:paraId="4FC70126" w14:textId="5614F985" w:rsidR="69E700FF" w:rsidRDefault="5EBD8DDC" w:rsidP="69E700FF">
      <w:pPr>
        <w:rPr>
          <w:b/>
          <w:bCs/>
        </w:rPr>
      </w:pPr>
      <w:r>
        <w:t xml:space="preserve">NCVO (2018) </w:t>
      </w:r>
      <w:r w:rsidRPr="7A23A54C">
        <w:t>Storing and sharing safeguarding information</w:t>
      </w:r>
      <w:r w:rsidR="7096FCEF" w:rsidRPr="7A23A54C">
        <w:t>. Available at:</w:t>
      </w:r>
      <w:hyperlink r:id="rId6">
        <w:r w:rsidR="6A9F6767" w:rsidRPr="7A23A54C">
          <w:rPr>
            <w:rStyle w:val="Hyperlink"/>
          </w:rPr>
          <w:t>https://www.ncvo.org.uk/help-and-guidance/safeguarding/specialist-guides/certain-roles/designated-leads/storing-sharing-information/</w:t>
        </w:r>
      </w:hyperlink>
      <w:r w:rsidR="783AE64B" w:rsidRPr="7A23A54C">
        <w:rPr>
          <w:rFonts w:ascii="Arial Nova" w:eastAsia="Arial Nova" w:hAnsi="Arial Nova" w:cs="Arial Nova"/>
        </w:rPr>
        <w:t xml:space="preserve"> (Accessed on: 20</w:t>
      </w:r>
      <w:r w:rsidR="783AE64B" w:rsidRPr="7A23A54C">
        <w:rPr>
          <w:rFonts w:ascii="Arial Nova" w:eastAsia="Arial Nova" w:hAnsi="Arial Nova" w:cs="Arial Nova"/>
          <w:vertAlign w:val="superscript"/>
        </w:rPr>
        <w:t>th</w:t>
      </w:r>
      <w:r w:rsidR="783AE64B" w:rsidRPr="7A23A54C">
        <w:rPr>
          <w:rFonts w:ascii="Arial Nova" w:eastAsia="Arial Nova" w:hAnsi="Arial Nova" w:cs="Arial Nova"/>
        </w:rPr>
        <w:t xml:space="preserve"> November 2024).</w:t>
      </w:r>
    </w:p>
    <w:p w14:paraId="7FCE4765" w14:textId="0ABBD29C" w:rsidR="69E700FF" w:rsidRDefault="783AE64B" w:rsidP="7A23A54C">
      <w:pPr>
        <w:rPr>
          <w:rFonts w:ascii="Arial Nova" w:eastAsia="Arial Nova" w:hAnsi="Arial Nova" w:cs="Arial Nova"/>
        </w:rPr>
      </w:pPr>
      <w:r>
        <w:t xml:space="preserve">Child Law Advice (2023) </w:t>
      </w:r>
      <w:r w:rsidR="3637F1E5" w:rsidRPr="7A23A54C">
        <w:rPr>
          <w:rFonts w:ascii="Arial Nova" w:eastAsia="Arial Nova" w:hAnsi="Arial Nova" w:cs="Arial Nova"/>
          <w:i/>
          <w:iCs/>
        </w:rPr>
        <w:t>Children’s services referral and assessment</w:t>
      </w:r>
      <w:r w:rsidR="50F1CF00" w:rsidRPr="7A23A54C">
        <w:rPr>
          <w:rFonts w:ascii="Arial Nova" w:eastAsia="Arial Nova" w:hAnsi="Arial Nova" w:cs="Arial Nova"/>
          <w:i/>
          <w:iCs/>
        </w:rPr>
        <w:t xml:space="preserve">. </w:t>
      </w:r>
      <w:r w:rsidR="50F1CF00" w:rsidRPr="7A23A54C">
        <w:rPr>
          <w:rFonts w:ascii="Arial Nova" w:eastAsia="Arial Nova" w:hAnsi="Arial Nova" w:cs="Arial Nova"/>
        </w:rPr>
        <w:t>Available at:</w:t>
      </w:r>
      <w:hyperlink r:id="rId7" w:anchor=":~:text=In%20the%20context%20of%20child,%2C%20teacher%2C%20or%20health%20visitor">
        <w:r w:rsidR="2CB4A6FD" w:rsidRPr="7A23A54C">
          <w:rPr>
            <w:rStyle w:val="Hyperlink"/>
            <w:b/>
            <w:bCs/>
          </w:rPr>
          <w:t>https://childlawadvice.org.uk/information-pages/child-protection-referral-assessments-and-outcomes/#:~:text=In%20the%20context%20of%20child,%2C%20teacher%2C%20or%20health%20visitor</w:t>
        </w:r>
      </w:hyperlink>
      <w:r w:rsidR="01BFF3E1" w:rsidRPr="7A23A54C">
        <w:rPr>
          <w:b/>
          <w:bCs/>
        </w:rPr>
        <w:t xml:space="preserve"> </w:t>
      </w:r>
      <w:r w:rsidR="01BFF3E1" w:rsidRPr="7A23A54C">
        <w:rPr>
          <w:rFonts w:ascii="Arial Nova" w:eastAsia="Arial Nova" w:hAnsi="Arial Nova" w:cs="Arial Nova"/>
        </w:rPr>
        <w:t>(Accessed on: 20</w:t>
      </w:r>
      <w:r w:rsidR="01BFF3E1" w:rsidRPr="7A23A54C">
        <w:rPr>
          <w:rFonts w:ascii="Arial Nova" w:eastAsia="Arial Nova" w:hAnsi="Arial Nova" w:cs="Arial Nova"/>
          <w:vertAlign w:val="superscript"/>
        </w:rPr>
        <w:t>th</w:t>
      </w:r>
      <w:r w:rsidR="01BFF3E1" w:rsidRPr="7A23A54C">
        <w:rPr>
          <w:rFonts w:ascii="Arial Nova" w:eastAsia="Arial Nova" w:hAnsi="Arial Nova" w:cs="Arial Nova"/>
        </w:rPr>
        <w:t xml:space="preserve"> November 2024).</w:t>
      </w:r>
    </w:p>
    <w:p w14:paraId="0A2573A7" w14:textId="61E99F4B" w:rsidR="69E700FF" w:rsidRDefault="41C44DD6" w:rsidP="7A23A54C">
      <w:pPr>
        <w:rPr>
          <w:rFonts w:ascii="Arial Nova" w:eastAsia="Arial Nova" w:hAnsi="Arial Nova" w:cs="Arial Nova"/>
        </w:rPr>
      </w:pPr>
      <w:r w:rsidRPr="0ED644CF">
        <w:rPr>
          <w:rFonts w:ascii="Arial Nova" w:eastAsia="Arial Nova" w:hAnsi="Arial Nova" w:cs="Arial Nova"/>
        </w:rPr>
        <w:t xml:space="preserve">NSPCC learning (2023) </w:t>
      </w:r>
      <w:r w:rsidR="2AA39C70" w:rsidRPr="0ED644CF">
        <w:rPr>
          <w:rFonts w:ascii="Arial Nova" w:eastAsia="Arial Nova" w:hAnsi="Arial Nova" w:cs="Arial Nova"/>
          <w:i/>
          <w:iCs/>
        </w:rPr>
        <w:t xml:space="preserve">duty of care and safeguarding. </w:t>
      </w:r>
      <w:r w:rsidR="2AA39C70" w:rsidRPr="0ED644CF">
        <w:rPr>
          <w:rFonts w:ascii="Arial Nova" w:eastAsia="Arial Nova" w:hAnsi="Arial Nova" w:cs="Arial Nova"/>
        </w:rPr>
        <w:t>Available at:</w:t>
      </w:r>
      <w:r w:rsidR="05E835AE" w:rsidRPr="0ED644CF">
        <w:rPr>
          <w:rFonts w:ascii="Arial Nova" w:eastAsia="Arial Nova" w:hAnsi="Arial Nova" w:cs="Arial Nova"/>
        </w:rPr>
        <w:t xml:space="preserve"> </w:t>
      </w:r>
      <w:hyperlink r:id="rId8">
        <w:r w:rsidR="00035FA4" w:rsidRPr="0ED644CF">
          <w:rPr>
            <w:rStyle w:val="Hyperlink"/>
            <w:rFonts w:ascii="Arial Nova" w:eastAsia="Arial Nova" w:hAnsi="Arial Nova" w:cs="Arial Nova"/>
          </w:rPr>
          <w:t>https://learning.nspcc.org.uk/safeguarding-child-protection/duty-of-care-and-safeguarding</w:t>
        </w:r>
      </w:hyperlink>
      <w:r w:rsidR="5C33546F" w:rsidRPr="0ED644CF">
        <w:rPr>
          <w:rFonts w:ascii="Arial Nova" w:eastAsia="Arial Nova" w:hAnsi="Arial Nova" w:cs="Arial Nova"/>
        </w:rPr>
        <w:t xml:space="preserve"> </w:t>
      </w:r>
      <w:r w:rsidR="13451DC2" w:rsidRPr="0ED644CF">
        <w:rPr>
          <w:rFonts w:ascii="Arial Nova" w:eastAsia="Arial Nova" w:hAnsi="Arial Nova" w:cs="Arial Nova"/>
        </w:rPr>
        <w:t>(Accessed on: 20</w:t>
      </w:r>
      <w:r w:rsidR="13451DC2" w:rsidRPr="0ED644CF">
        <w:rPr>
          <w:rFonts w:ascii="Arial Nova" w:eastAsia="Arial Nova" w:hAnsi="Arial Nova" w:cs="Arial Nova"/>
          <w:vertAlign w:val="superscript"/>
        </w:rPr>
        <w:t>th</w:t>
      </w:r>
      <w:r w:rsidR="13451DC2" w:rsidRPr="0ED644CF">
        <w:rPr>
          <w:rFonts w:ascii="Arial Nova" w:eastAsia="Arial Nova" w:hAnsi="Arial Nova" w:cs="Arial Nova"/>
        </w:rPr>
        <w:t xml:space="preserve"> November 2024).</w:t>
      </w:r>
    </w:p>
    <w:p w14:paraId="30181179" w14:textId="7E40FFB3" w:rsidR="69E700FF" w:rsidRDefault="69E700FF" w:rsidP="69E700FF">
      <w:pPr>
        <w:rPr>
          <w:b/>
          <w:bCs/>
        </w:rPr>
      </w:pPr>
    </w:p>
    <w:p w14:paraId="3892A183" w14:textId="5F30E8A6" w:rsidR="69E700FF" w:rsidRDefault="69E700FF" w:rsidP="69E700FF">
      <w:pPr>
        <w:rPr>
          <w:b/>
          <w:bCs/>
        </w:rPr>
      </w:pPr>
    </w:p>
    <w:p w14:paraId="17F83346" w14:textId="64664875" w:rsidR="69E700FF" w:rsidRDefault="69E700FF" w:rsidP="69E700FF">
      <w:pPr>
        <w:rPr>
          <w:b/>
          <w:bCs/>
        </w:rPr>
      </w:pPr>
    </w:p>
    <w:p w14:paraId="20ABC49B" w14:textId="6088865D" w:rsidR="69E700FF" w:rsidRDefault="69E700FF" w:rsidP="69E700FF">
      <w:pPr>
        <w:rPr>
          <w:b/>
          <w:bCs/>
        </w:rPr>
      </w:pPr>
    </w:p>
    <w:p w14:paraId="073B91AA" w14:textId="3E427A8F" w:rsidR="69E700FF" w:rsidRDefault="69E700FF" w:rsidP="69E700FF">
      <w:pPr>
        <w:rPr>
          <w:b/>
          <w:bCs/>
        </w:rPr>
      </w:pPr>
    </w:p>
    <w:p w14:paraId="7ED461D1" w14:textId="7C0044CC" w:rsidR="69E700FF" w:rsidRDefault="69E700FF" w:rsidP="69E700FF">
      <w:pPr>
        <w:rPr>
          <w:b/>
          <w:bCs/>
        </w:rPr>
      </w:pPr>
    </w:p>
    <w:p w14:paraId="6F125C4F" w14:textId="5899D92D" w:rsidR="69E700FF" w:rsidRDefault="69E700FF" w:rsidP="69E700FF">
      <w:pPr>
        <w:rPr>
          <w:b/>
          <w:bCs/>
        </w:rPr>
      </w:pPr>
    </w:p>
    <w:p w14:paraId="21E9116F" w14:textId="4FAAC4A8" w:rsidR="69E700FF" w:rsidRDefault="69E700FF" w:rsidP="69E700FF">
      <w:pPr>
        <w:rPr>
          <w:b/>
          <w:bCs/>
        </w:rPr>
      </w:pPr>
    </w:p>
    <w:p w14:paraId="04044928" w14:textId="0F45A978" w:rsidR="69E700FF" w:rsidRDefault="69E700FF" w:rsidP="69E700FF">
      <w:pPr>
        <w:rPr>
          <w:b/>
          <w:bCs/>
        </w:rPr>
      </w:pPr>
    </w:p>
    <w:p w14:paraId="7ACB42CC" w14:textId="41F9545A" w:rsidR="69E700FF" w:rsidRDefault="69E700FF" w:rsidP="69E700FF">
      <w:pPr>
        <w:rPr>
          <w:b/>
          <w:bCs/>
        </w:rPr>
      </w:pPr>
    </w:p>
    <w:p w14:paraId="308654E3" w14:textId="5F903929" w:rsidR="69E700FF" w:rsidRDefault="69E700FF" w:rsidP="69E700FF">
      <w:pPr>
        <w:rPr>
          <w:b/>
          <w:bCs/>
        </w:rPr>
      </w:pPr>
    </w:p>
    <w:p w14:paraId="406F62A1" w14:textId="359FD9AA" w:rsidR="69E700FF" w:rsidRDefault="69E700FF" w:rsidP="69E700FF">
      <w:pPr>
        <w:rPr>
          <w:b/>
          <w:bCs/>
        </w:rPr>
      </w:pPr>
    </w:p>
    <w:p w14:paraId="05818332" w14:textId="7C67020A" w:rsidR="69E700FF" w:rsidRDefault="69E700FF" w:rsidP="69E700FF">
      <w:pPr>
        <w:rPr>
          <w:b/>
          <w:bCs/>
        </w:rPr>
      </w:pPr>
    </w:p>
    <w:p w14:paraId="52184823" w14:textId="33A70612" w:rsidR="69E700FF" w:rsidRDefault="69E700FF" w:rsidP="69E700FF">
      <w:pPr>
        <w:rPr>
          <w:b/>
          <w:bCs/>
        </w:rPr>
      </w:pPr>
    </w:p>
    <w:p w14:paraId="6183DA40" w14:textId="624FEC20" w:rsidR="69E700FF" w:rsidRDefault="69E700FF" w:rsidP="69E700FF">
      <w:pPr>
        <w:rPr>
          <w:b/>
          <w:bCs/>
        </w:rPr>
      </w:pPr>
    </w:p>
    <w:p w14:paraId="4DCB1E70" w14:textId="46E6B591" w:rsidR="69E700FF" w:rsidRDefault="69E700FF" w:rsidP="69E700FF">
      <w:pPr>
        <w:rPr>
          <w:b/>
          <w:bCs/>
        </w:rPr>
      </w:pPr>
    </w:p>
    <w:p w14:paraId="2EDDEC82" w14:textId="7C6824C1" w:rsidR="69E700FF" w:rsidRDefault="69E700FF" w:rsidP="69E700FF">
      <w:pPr>
        <w:rPr>
          <w:b/>
          <w:bCs/>
        </w:rPr>
      </w:pPr>
    </w:p>
    <w:p w14:paraId="6AB28B13" w14:textId="7814C2E7" w:rsidR="69E700FF" w:rsidRDefault="69E700FF" w:rsidP="69E700FF">
      <w:pPr>
        <w:rPr>
          <w:b/>
          <w:bCs/>
        </w:rPr>
      </w:pPr>
    </w:p>
    <w:p w14:paraId="59B9B6D2" w14:textId="1E6AB346" w:rsidR="69E700FF" w:rsidRDefault="69E700FF" w:rsidP="69E700FF">
      <w:pPr>
        <w:rPr>
          <w:b/>
          <w:bCs/>
        </w:rPr>
      </w:pPr>
    </w:p>
    <w:p w14:paraId="4B92C138" w14:textId="17511053" w:rsidR="69E700FF" w:rsidRDefault="69E700FF" w:rsidP="69E700FF">
      <w:pPr>
        <w:rPr>
          <w:b/>
          <w:bCs/>
        </w:rPr>
      </w:pPr>
    </w:p>
    <w:p w14:paraId="59043153" w14:textId="44D2F676" w:rsidR="69E700FF" w:rsidRDefault="69E700FF" w:rsidP="69E700FF">
      <w:pPr>
        <w:rPr>
          <w:b/>
          <w:bCs/>
        </w:rPr>
      </w:pPr>
    </w:p>
    <w:p w14:paraId="69580CAA" w14:textId="6FFF55C9" w:rsidR="69E700FF" w:rsidRDefault="69E700FF" w:rsidP="69E700FF">
      <w:pPr>
        <w:rPr>
          <w:b/>
          <w:bCs/>
        </w:rPr>
      </w:pPr>
    </w:p>
    <w:p w14:paraId="0ADE8EFF" w14:textId="4F0C5811" w:rsidR="69E700FF" w:rsidRDefault="69E700FF" w:rsidP="69E700FF">
      <w:pPr>
        <w:rPr>
          <w:b/>
          <w:bCs/>
        </w:rPr>
      </w:pPr>
    </w:p>
    <w:p w14:paraId="689E937C" w14:textId="04C8A62E" w:rsidR="69E700FF" w:rsidRDefault="69E700FF" w:rsidP="69E700FF">
      <w:pPr>
        <w:rPr>
          <w:b/>
          <w:bCs/>
        </w:rPr>
      </w:pPr>
    </w:p>
    <w:p w14:paraId="12A6BF35" w14:textId="137F8507" w:rsidR="69E700FF" w:rsidRDefault="69E700FF" w:rsidP="69E700FF">
      <w:pPr>
        <w:rPr>
          <w:b/>
          <w:bCs/>
        </w:rPr>
      </w:pPr>
    </w:p>
    <w:p w14:paraId="64F70A2B" w14:textId="26D060DC" w:rsidR="69E700FF" w:rsidRDefault="69E700FF" w:rsidP="69E700FF">
      <w:pPr>
        <w:rPr>
          <w:b/>
          <w:bCs/>
        </w:rPr>
      </w:pPr>
    </w:p>
    <w:p w14:paraId="5D47D3AA" w14:textId="32A94172" w:rsidR="69E700FF" w:rsidRDefault="69E700FF" w:rsidP="69E700FF">
      <w:pPr>
        <w:rPr>
          <w:b/>
          <w:bCs/>
        </w:rPr>
      </w:pPr>
    </w:p>
    <w:p w14:paraId="4FD8869D" w14:textId="6A0EAE60" w:rsidR="69E700FF" w:rsidRDefault="69E700FF" w:rsidP="69E700FF">
      <w:pPr>
        <w:rPr>
          <w:b/>
          <w:bCs/>
        </w:rPr>
      </w:pPr>
    </w:p>
    <w:p w14:paraId="4497CB58" w14:textId="093994E2" w:rsidR="69E700FF" w:rsidRDefault="69E700FF" w:rsidP="69E700FF">
      <w:pPr>
        <w:rPr>
          <w:b/>
          <w:bCs/>
        </w:rPr>
      </w:pPr>
    </w:p>
    <w:p w14:paraId="1AA9FA06" w14:textId="0193C809" w:rsidR="69E700FF" w:rsidRDefault="69E700FF" w:rsidP="69E700FF">
      <w:pPr>
        <w:rPr>
          <w:b/>
          <w:bCs/>
        </w:rPr>
      </w:pPr>
    </w:p>
    <w:p w14:paraId="477FB8E0" w14:textId="1D589C9E" w:rsidR="69E700FF" w:rsidRDefault="69E700FF" w:rsidP="69E700FF">
      <w:pPr>
        <w:rPr>
          <w:b/>
          <w:bCs/>
        </w:rPr>
      </w:pPr>
    </w:p>
    <w:p w14:paraId="6BABCC14" w14:textId="0B469CC5" w:rsidR="69E700FF" w:rsidRDefault="69E700FF" w:rsidP="69E700FF">
      <w:pPr>
        <w:rPr>
          <w:b/>
          <w:bCs/>
        </w:rPr>
      </w:pPr>
    </w:p>
    <w:p w14:paraId="0AE58F49" w14:textId="7EA63876" w:rsidR="69E700FF" w:rsidRDefault="69E700FF" w:rsidP="69E700FF">
      <w:pPr>
        <w:rPr>
          <w:b/>
          <w:bCs/>
        </w:rPr>
      </w:pPr>
    </w:p>
    <w:p w14:paraId="666FDDC4" w14:textId="6352BCCE" w:rsidR="69E700FF" w:rsidRDefault="69E700FF" w:rsidP="69E700FF">
      <w:pPr>
        <w:rPr>
          <w:b/>
          <w:bCs/>
        </w:rPr>
      </w:pPr>
    </w:p>
    <w:p w14:paraId="3648C51C" w14:textId="0ED153A3" w:rsidR="69E700FF" w:rsidRDefault="69E700FF" w:rsidP="69E700FF">
      <w:pPr>
        <w:rPr>
          <w:b/>
          <w:bCs/>
        </w:rPr>
      </w:pPr>
    </w:p>
    <w:p w14:paraId="7692F545" w14:textId="11EA949B" w:rsidR="69E700FF" w:rsidRDefault="69E700FF" w:rsidP="69E700FF">
      <w:pPr>
        <w:rPr>
          <w:b/>
          <w:bCs/>
        </w:rPr>
      </w:pPr>
    </w:p>
    <w:p w14:paraId="40C8A8F0" w14:textId="68258640" w:rsidR="69E700FF" w:rsidRDefault="69E700FF" w:rsidP="69E700FF">
      <w:pPr>
        <w:rPr>
          <w:b/>
          <w:bCs/>
        </w:rPr>
      </w:pPr>
    </w:p>
    <w:p w14:paraId="14761A26" w14:textId="4B593EEA" w:rsidR="69E700FF" w:rsidRDefault="69E700FF" w:rsidP="69E700FF">
      <w:pPr>
        <w:rPr>
          <w:b/>
          <w:bCs/>
        </w:rPr>
      </w:pPr>
    </w:p>
    <w:p w14:paraId="2472E10B" w14:textId="5A81DCBC" w:rsidR="69E700FF" w:rsidRDefault="69E700FF" w:rsidP="69E700FF">
      <w:pPr>
        <w:rPr>
          <w:b/>
          <w:bCs/>
        </w:rPr>
      </w:pPr>
    </w:p>
    <w:p w14:paraId="0C6B4BFA" w14:textId="2F88C6EA" w:rsidR="69E700FF" w:rsidRDefault="69E700FF" w:rsidP="69E700FF">
      <w:pPr>
        <w:rPr>
          <w:b/>
          <w:bCs/>
        </w:rPr>
      </w:pPr>
    </w:p>
    <w:p w14:paraId="26D92122" w14:textId="6D711742" w:rsidR="69E700FF" w:rsidRDefault="69E700FF" w:rsidP="69E700FF">
      <w:pPr>
        <w:rPr>
          <w:b/>
          <w:bCs/>
        </w:rPr>
      </w:pPr>
    </w:p>
    <w:p w14:paraId="43EEF110" w14:textId="1376A97C" w:rsidR="69E700FF" w:rsidRDefault="69E700FF" w:rsidP="69E700FF">
      <w:pPr>
        <w:rPr>
          <w:b/>
          <w:bCs/>
        </w:rPr>
      </w:pPr>
    </w:p>
    <w:p w14:paraId="74FFFDE6" w14:textId="1DCC6C8D" w:rsidR="69E700FF" w:rsidRDefault="69E700FF">
      <w:r>
        <w:br w:type="page"/>
      </w:r>
    </w:p>
    <w:p w14:paraId="0AA407D9" w14:textId="41F5479D" w:rsidR="69E700FF" w:rsidRDefault="69E700FF" w:rsidP="69E700FF">
      <w:pPr>
        <w:rPr>
          <w:b/>
          <w:bCs/>
        </w:rPr>
      </w:pPr>
    </w:p>
    <w:p w14:paraId="2C758C31" w14:textId="26B7B6F6" w:rsidR="69E700FF" w:rsidRDefault="69E700FF">
      <w:r>
        <w:br w:type="page"/>
      </w:r>
    </w:p>
    <w:p w14:paraId="5A13985C" w14:textId="2B2DF88D" w:rsidR="009D7337" w:rsidRDefault="009D7337">
      <w:pPr>
        <w:rPr>
          <w:b/>
        </w:rPr>
      </w:pPr>
    </w:p>
    <w:sectPr w:rsidR="009D73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xQy+KnIliT8rxm" int2:id="12kbfAHR">
      <int2:state int2:value="Rejected" int2:type="AugLoop_Text_Critique"/>
    </int2:textHash>
    <int2:bookmark int2:bookmarkName="_Int_6a73pnGI" int2:invalidationBookmarkName="" int2:hashCode="GzxJ7GTfPqrEEK" int2:id="LknBh0cT">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B1E201"/>
    <w:rsid w:val="00035A03"/>
    <w:rsid w:val="00035FA4"/>
    <w:rsid w:val="00078AA5"/>
    <w:rsid w:val="000A44BC"/>
    <w:rsid w:val="000B55B6"/>
    <w:rsid w:val="001C57DC"/>
    <w:rsid w:val="00337056"/>
    <w:rsid w:val="004C52C7"/>
    <w:rsid w:val="004F4DBB"/>
    <w:rsid w:val="00595171"/>
    <w:rsid w:val="00654989"/>
    <w:rsid w:val="006F3652"/>
    <w:rsid w:val="00821CBE"/>
    <w:rsid w:val="009D7337"/>
    <w:rsid w:val="00AE5C66"/>
    <w:rsid w:val="00B930A7"/>
    <w:rsid w:val="00C06ABC"/>
    <w:rsid w:val="00C172F7"/>
    <w:rsid w:val="00E77688"/>
    <w:rsid w:val="00FB4D00"/>
    <w:rsid w:val="01BFF3E1"/>
    <w:rsid w:val="028CCBA3"/>
    <w:rsid w:val="02C3C4EA"/>
    <w:rsid w:val="03D19B97"/>
    <w:rsid w:val="041B5B89"/>
    <w:rsid w:val="05E835AE"/>
    <w:rsid w:val="068C68FF"/>
    <w:rsid w:val="06D205EE"/>
    <w:rsid w:val="06FD2EA5"/>
    <w:rsid w:val="07FAC57E"/>
    <w:rsid w:val="080B8A55"/>
    <w:rsid w:val="0819535F"/>
    <w:rsid w:val="093EC801"/>
    <w:rsid w:val="0A5331B2"/>
    <w:rsid w:val="0AF2AB44"/>
    <w:rsid w:val="0C2FB5C4"/>
    <w:rsid w:val="0C837E00"/>
    <w:rsid w:val="0D1534E5"/>
    <w:rsid w:val="0D565C10"/>
    <w:rsid w:val="0E818316"/>
    <w:rsid w:val="0ED644CF"/>
    <w:rsid w:val="0F690DF1"/>
    <w:rsid w:val="10767DA3"/>
    <w:rsid w:val="12BFF13B"/>
    <w:rsid w:val="1338294B"/>
    <w:rsid w:val="13451DC2"/>
    <w:rsid w:val="13C191D2"/>
    <w:rsid w:val="14B52533"/>
    <w:rsid w:val="152B2269"/>
    <w:rsid w:val="15373707"/>
    <w:rsid w:val="157080D7"/>
    <w:rsid w:val="1598FF58"/>
    <w:rsid w:val="15AA7FA2"/>
    <w:rsid w:val="16039333"/>
    <w:rsid w:val="1707407D"/>
    <w:rsid w:val="17DF58E6"/>
    <w:rsid w:val="1877049B"/>
    <w:rsid w:val="191AC0E4"/>
    <w:rsid w:val="19251913"/>
    <w:rsid w:val="19E7475C"/>
    <w:rsid w:val="1B836C77"/>
    <w:rsid w:val="1BD772F3"/>
    <w:rsid w:val="1F8D9622"/>
    <w:rsid w:val="237E482C"/>
    <w:rsid w:val="2395B903"/>
    <w:rsid w:val="25A67EEF"/>
    <w:rsid w:val="27C4BE28"/>
    <w:rsid w:val="27D1AC53"/>
    <w:rsid w:val="28038D40"/>
    <w:rsid w:val="2836A02F"/>
    <w:rsid w:val="287285D4"/>
    <w:rsid w:val="28872329"/>
    <w:rsid w:val="2A6D74F2"/>
    <w:rsid w:val="2AA39C70"/>
    <w:rsid w:val="2AD63BF9"/>
    <w:rsid w:val="2B95C01B"/>
    <w:rsid w:val="2C46325D"/>
    <w:rsid w:val="2CB4A6FD"/>
    <w:rsid w:val="2E37BC5D"/>
    <w:rsid w:val="2E9D8528"/>
    <w:rsid w:val="2F89E08A"/>
    <w:rsid w:val="2FDA4530"/>
    <w:rsid w:val="30474665"/>
    <w:rsid w:val="31010713"/>
    <w:rsid w:val="32579A83"/>
    <w:rsid w:val="329BB917"/>
    <w:rsid w:val="32BBFDF8"/>
    <w:rsid w:val="35209106"/>
    <w:rsid w:val="35A24085"/>
    <w:rsid w:val="35E6C3E0"/>
    <w:rsid w:val="3637F1E5"/>
    <w:rsid w:val="3655C6FA"/>
    <w:rsid w:val="36677FE0"/>
    <w:rsid w:val="36E2B977"/>
    <w:rsid w:val="36F78984"/>
    <w:rsid w:val="37D88B41"/>
    <w:rsid w:val="396585BB"/>
    <w:rsid w:val="3BB0FD1B"/>
    <w:rsid w:val="3E8DD2D9"/>
    <w:rsid w:val="3EE86FA3"/>
    <w:rsid w:val="3F9082A7"/>
    <w:rsid w:val="3F96F763"/>
    <w:rsid w:val="40061698"/>
    <w:rsid w:val="40306F42"/>
    <w:rsid w:val="4128255D"/>
    <w:rsid w:val="41979FEE"/>
    <w:rsid w:val="41C44DD6"/>
    <w:rsid w:val="42EA50F6"/>
    <w:rsid w:val="4488966E"/>
    <w:rsid w:val="45EF5E7E"/>
    <w:rsid w:val="48C8A00A"/>
    <w:rsid w:val="48D4369F"/>
    <w:rsid w:val="4A6A5CC6"/>
    <w:rsid w:val="4B27DA8C"/>
    <w:rsid w:val="4C0AD5D7"/>
    <w:rsid w:val="4CBD6101"/>
    <w:rsid w:val="4DB5C3B3"/>
    <w:rsid w:val="4EA86A4B"/>
    <w:rsid w:val="4ED1EF29"/>
    <w:rsid w:val="4F3BA01E"/>
    <w:rsid w:val="4FA2E542"/>
    <w:rsid w:val="4FD0F708"/>
    <w:rsid w:val="4FEA274A"/>
    <w:rsid w:val="50BA3C6E"/>
    <w:rsid w:val="50F1CF00"/>
    <w:rsid w:val="521F823C"/>
    <w:rsid w:val="52F21CA2"/>
    <w:rsid w:val="538F78A0"/>
    <w:rsid w:val="5473409E"/>
    <w:rsid w:val="54DE7160"/>
    <w:rsid w:val="55C900CC"/>
    <w:rsid w:val="56D675E5"/>
    <w:rsid w:val="5C33546F"/>
    <w:rsid w:val="5DBE6985"/>
    <w:rsid w:val="5EBD8DDC"/>
    <w:rsid w:val="5F6120A7"/>
    <w:rsid w:val="5F86E64C"/>
    <w:rsid w:val="61B9FD09"/>
    <w:rsid w:val="61EED7D2"/>
    <w:rsid w:val="632DF6EF"/>
    <w:rsid w:val="634D641F"/>
    <w:rsid w:val="63E100E4"/>
    <w:rsid w:val="642EBFD7"/>
    <w:rsid w:val="64478ED5"/>
    <w:rsid w:val="65A4A679"/>
    <w:rsid w:val="663AFF07"/>
    <w:rsid w:val="66844A95"/>
    <w:rsid w:val="6693A0F9"/>
    <w:rsid w:val="674FD343"/>
    <w:rsid w:val="6776A935"/>
    <w:rsid w:val="69E700FF"/>
    <w:rsid w:val="6A9F6767"/>
    <w:rsid w:val="6BA7C95B"/>
    <w:rsid w:val="6DC0B682"/>
    <w:rsid w:val="6E34B139"/>
    <w:rsid w:val="7096FCEF"/>
    <w:rsid w:val="73996E26"/>
    <w:rsid w:val="74C7AF65"/>
    <w:rsid w:val="74EB2171"/>
    <w:rsid w:val="7575DD2F"/>
    <w:rsid w:val="759C8E37"/>
    <w:rsid w:val="75E772E5"/>
    <w:rsid w:val="783AE64B"/>
    <w:rsid w:val="787FA327"/>
    <w:rsid w:val="790D85D8"/>
    <w:rsid w:val="79124EB3"/>
    <w:rsid w:val="792D9AFE"/>
    <w:rsid w:val="7A23A54C"/>
    <w:rsid w:val="7A95A920"/>
    <w:rsid w:val="7BEEED37"/>
    <w:rsid w:val="7C0290F8"/>
    <w:rsid w:val="7CA716C0"/>
    <w:rsid w:val="7CB1E201"/>
    <w:rsid w:val="7D00EB84"/>
    <w:rsid w:val="7D634859"/>
    <w:rsid w:val="7E796211"/>
    <w:rsid w:val="7F3D9FC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1E201"/>
  <w15:chartTrackingRefBased/>
  <w15:docId w15:val="{F04134A7-E9FC-4B94-BBE6-8233D975D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0A44B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duty-of-care-and-safeguarding" TargetMode="External"/><Relationship Id="rId3" Type="http://schemas.openxmlformats.org/officeDocument/2006/relationships/webSettings" Target="webSettings.xml"/><Relationship Id="rId7" Type="http://schemas.openxmlformats.org/officeDocument/2006/relationships/hyperlink" Target="https://childlawadvice.org.uk/information-pages/child-protection-referral-assessments-and-outcom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vo.org.uk/help-and-guidance/safeguarding/specialist-guides/certain-roles/designated-leads/storing-sharing-information/" TargetMode="External"/><Relationship Id="rId11" Type="http://schemas.microsoft.com/office/2020/10/relationships/intelligence" Target="intelligence2.xml"/><Relationship Id="rId5" Type="http://schemas.openxmlformats.org/officeDocument/2006/relationships/hyperlink" Target="https://www.anncrafttrust.org/safeguarding-checklist-reporting-recording/" TargetMode="External"/><Relationship Id="rId10" Type="http://schemas.openxmlformats.org/officeDocument/2006/relationships/theme" Target="theme/theme1.xml"/><Relationship Id="rId4" Type="http://schemas.openxmlformats.org/officeDocument/2006/relationships/hyperlink" Target="https://www.ncvo.org.uk/help-and-guidance/safeguarding/steps-safer-organisation/recognise-respond-and-repor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850</Words>
  <Characters>4847</Characters>
  <Application>Microsoft Office Word</Application>
  <DocSecurity>4</DocSecurity>
  <Lines>40</Lines>
  <Paragraphs>11</Paragraphs>
  <ScaleCrop>false</ScaleCrop>
  <Company/>
  <LinksUpToDate>false</LinksUpToDate>
  <CharactersWithSpaces>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Barnes (2305220)</dc:creator>
  <cp:keywords/>
  <dc:description/>
  <cp:lastModifiedBy>Shannon Barnes (2305220)</cp:lastModifiedBy>
  <cp:revision>12</cp:revision>
  <dcterms:created xsi:type="dcterms:W3CDTF">2024-11-13T21:29:00Z</dcterms:created>
  <dcterms:modified xsi:type="dcterms:W3CDTF">2024-11-29T16:51:00Z</dcterms:modified>
</cp:coreProperties>
</file>