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9E93D" w14:textId="77777777" w:rsidR="00D323FE" w:rsidRPr="002E6103" w:rsidRDefault="002E6103" w:rsidP="002E6103">
      <w:pPr>
        <w:jc w:val="center"/>
        <w:rPr>
          <w:b/>
          <w:bCs/>
          <w:sz w:val="48"/>
          <w:szCs w:val="48"/>
        </w:rPr>
      </w:pPr>
      <w:r w:rsidRPr="002E6103">
        <w:rPr>
          <w:b/>
          <w:bCs/>
          <w:sz w:val="48"/>
          <w:szCs w:val="48"/>
        </w:rPr>
        <w:t>Speaker Note</w:t>
      </w:r>
    </w:p>
    <w:p w14:paraId="6555851A" w14:textId="77777777" w:rsidR="002A1BDB" w:rsidRDefault="002E6103" w:rsidP="00977AB1">
      <w:pPr>
        <w:jc w:val="center"/>
        <w:rPr>
          <w:rFonts w:asciiTheme="minorBidi" w:hAnsiTheme="minorBidi"/>
        </w:rPr>
      </w:pPr>
      <w:r>
        <w:t xml:space="preserve"> </w:t>
      </w:r>
      <w:r w:rsidR="002A1BDB" w:rsidRPr="002A1BDB">
        <w:rPr>
          <w:rFonts w:asciiTheme="minorBidi" w:hAnsiTheme="minorBidi"/>
        </w:rPr>
        <w:t>Problem Solving and Decision Making</w:t>
      </w:r>
    </w:p>
    <w:p w14:paraId="1CE01C46" w14:textId="77777777" w:rsidR="002E6103" w:rsidRDefault="002A1BDB" w:rsidP="00977AB1">
      <w:pPr>
        <w:jc w:val="center"/>
      </w:pPr>
      <w:r>
        <w:rPr>
          <w:rFonts w:asciiTheme="minorBidi" w:hAnsiTheme="minorBidi"/>
        </w:rPr>
        <w:t>S</w:t>
      </w:r>
      <w:r w:rsidR="006375EB">
        <w:t xml:space="preserve">ubmitted by: </w:t>
      </w:r>
      <w:r w:rsidRPr="002A1BDB">
        <w:t xml:space="preserve">Adrian </w:t>
      </w:r>
      <w:r w:rsidR="004E055E">
        <w:t>D</w:t>
      </w:r>
      <w:r w:rsidRPr="002A1BDB">
        <w:t>uman</w:t>
      </w:r>
    </w:p>
    <w:p w14:paraId="5CA97D7F" w14:textId="77777777" w:rsidR="004E055E" w:rsidRDefault="004E055E" w:rsidP="00977AB1">
      <w:pPr>
        <w:jc w:val="center"/>
      </w:pPr>
      <w:r>
        <w:t>2026203</w:t>
      </w:r>
    </w:p>
    <w:tbl>
      <w:tblPr>
        <w:tblStyle w:val="TableGrid"/>
        <w:tblW w:w="0" w:type="auto"/>
        <w:tblLook w:val="04A0" w:firstRow="1" w:lastRow="0" w:firstColumn="1" w:lastColumn="0" w:noHBand="0" w:noVBand="1"/>
      </w:tblPr>
      <w:tblGrid>
        <w:gridCol w:w="1838"/>
        <w:gridCol w:w="7178"/>
      </w:tblGrid>
      <w:tr w:rsidR="002E6103" w:rsidRPr="002E6103" w14:paraId="03F59457" w14:textId="77777777" w:rsidTr="002E6103">
        <w:tc>
          <w:tcPr>
            <w:tcW w:w="1838" w:type="dxa"/>
            <w:shd w:val="clear" w:color="auto" w:fill="C45911" w:themeFill="accent2" w:themeFillShade="BF"/>
          </w:tcPr>
          <w:p w14:paraId="6D4069B2" w14:textId="77777777" w:rsidR="002E6103" w:rsidRPr="002E6103" w:rsidRDefault="002E6103" w:rsidP="002E6103">
            <w:pPr>
              <w:jc w:val="center"/>
              <w:rPr>
                <w:b/>
                <w:bCs/>
                <w:color w:val="FFFFFF" w:themeColor="background1"/>
              </w:rPr>
            </w:pPr>
            <w:r w:rsidRPr="002E6103">
              <w:rPr>
                <w:b/>
                <w:bCs/>
                <w:color w:val="FFFFFF" w:themeColor="background1"/>
              </w:rPr>
              <w:t>Slide Number</w:t>
            </w:r>
          </w:p>
        </w:tc>
        <w:tc>
          <w:tcPr>
            <w:tcW w:w="7178" w:type="dxa"/>
            <w:shd w:val="clear" w:color="auto" w:fill="C45911" w:themeFill="accent2" w:themeFillShade="BF"/>
          </w:tcPr>
          <w:p w14:paraId="5B23B578" w14:textId="77777777" w:rsidR="002E6103" w:rsidRPr="002E6103" w:rsidRDefault="002E6103" w:rsidP="002E6103">
            <w:pPr>
              <w:jc w:val="center"/>
              <w:rPr>
                <w:b/>
                <w:bCs/>
                <w:color w:val="FFFFFF" w:themeColor="background1"/>
              </w:rPr>
            </w:pPr>
            <w:r w:rsidRPr="002E6103">
              <w:rPr>
                <w:b/>
                <w:bCs/>
                <w:color w:val="FFFFFF" w:themeColor="background1"/>
              </w:rPr>
              <w:t>Content</w:t>
            </w:r>
          </w:p>
        </w:tc>
      </w:tr>
      <w:tr w:rsidR="002E6103" w14:paraId="1CA41E2B" w14:textId="77777777" w:rsidTr="002E6103">
        <w:tc>
          <w:tcPr>
            <w:tcW w:w="1838" w:type="dxa"/>
          </w:tcPr>
          <w:p w14:paraId="7F48759D" w14:textId="77777777" w:rsidR="002E6103" w:rsidRDefault="002E6103" w:rsidP="002E6103">
            <w:pPr>
              <w:jc w:val="center"/>
            </w:pPr>
            <w:r>
              <w:t>1</w:t>
            </w:r>
          </w:p>
        </w:tc>
        <w:tc>
          <w:tcPr>
            <w:tcW w:w="7178" w:type="dxa"/>
          </w:tcPr>
          <w:p w14:paraId="19D50817" w14:textId="77777777" w:rsidR="002E6103" w:rsidRDefault="002E6103" w:rsidP="002E6103"/>
        </w:tc>
      </w:tr>
      <w:tr w:rsidR="002E6103" w14:paraId="41BB34F7" w14:textId="77777777" w:rsidTr="002E6103">
        <w:tc>
          <w:tcPr>
            <w:tcW w:w="1838" w:type="dxa"/>
          </w:tcPr>
          <w:p w14:paraId="5F2619DB" w14:textId="77777777" w:rsidR="002E6103" w:rsidRDefault="002E6103" w:rsidP="002E6103">
            <w:pPr>
              <w:jc w:val="center"/>
            </w:pPr>
            <w:r>
              <w:t>2</w:t>
            </w:r>
          </w:p>
        </w:tc>
        <w:tc>
          <w:tcPr>
            <w:tcW w:w="7178" w:type="dxa"/>
          </w:tcPr>
          <w:p w14:paraId="53BAD647" w14:textId="77777777" w:rsidR="002E6103" w:rsidRDefault="002E6103" w:rsidP="005A1BCA">
            <w:pPr>
              <w:jc w:val="both"/>
            </w:pPr>
          </w:p>
        </w:tc>
      </w:tr>
      <w:tr w:rsidR="002E6103" w14:paraId="46834C31" w14:textId="77777777" w:rsidTr="002E6103">
        <w:tc>
          <w:tcPr>
            <w:tcW w:w="1838" w:type="dxa"/>
          </w:tcPr>
          <w:p w14:paraId="45EBB309" w14:textId="77777777" w:rsidR="002E6103" w:rsidRDefault="002E6103" w:rsidP="002E6103">
            <w:pPr>
              <w:jc w:val="center"/>
            </w:pPr>
            <w:r>
              <w:t>3</w:t>
            </w:r>
          </w:p>
        </w:tc>
        <w:tc>
          <w:tcPr>
            <w:tcW w:w="7178" w:type="dxa"/>
          </w:tcPr>
          <w:p w14:paraId="7E4028CC" w14:textId="77777777" w:rsidR="00871330" w:rsidRPr="00871330" w:rsidRDefault="00871330" w:rsidP="00871330">
            <w:pPr>
              <w:rPr>
                <w:lang w:val="en-US"/>
              </w:rPr>
            </w:pPr>
            <w:r w:rsidRPr="00871330">
              <w:t xml:space="preserve">The presentation is based on case study that has been used to gain preferred understanding through which complex problem that is “work related stress” has been faced by UK employees. The presentation provide detailed about nature and impact of complex problem on organisation and employees, informed cause and effect analysis, Pestle analysis and alternative solution for the same. </w:t>
            </w:r>
          </w:p>
          <w:p w14:paraId="7E6A13B7" w14:textId="77777777" w:rsidR="002E6103" w:rsidRDefault="002E6103" w:rsidP="0022082F"/>
        </w:tc>
      </w:tr>
      <w:tr w:rsidR="002E6103" w14:paraId="2A0F38F3" w14:textId="77777777" w:rsidTr="002E6103">
        <w:tc>
          <w:tcPr>
            <w:tcW w:w="1838" w:type="dxa"/>
          </w:tcPr>
          <w:p w14:paraId="360EBF41" w14:textId="77777777" w:rsidR="002E6103" w:rsidRDefault="002E6103" w:rsidP="002E6103">
            <w:pPr>
              <w:jc w:val="center"/>
            </w:pPr>
            <w:r>
              <w:t>4</w:t>
            </w:r>
          </w:p>
        </w:tc>
        <w:tc>
          <w:tcPr>
            <w:tcW w:w="7178" w:type="dxa"/>
          </w:tcPr>
          <w:p w14:paraId="6ECBF714" w14:textId="77777777" w:rsidR="00871330" w:rsidRPr="00871330" w:rsidRDefault="00871330" w:rsidP="00871330">
            <w:pPr>
              <w:rPr>
                <w:lang w:val="en-US"/>
              </w:rPr>
            </w:pPr>
            <w:r w:rsidRPr="00871330">
              <w:t xml:space="preserve">The stress within workplace typically increasing day by day and it seems to affect spiral and lead out of control that affect the working ability of an individual as per basis of long term and it induces as a major cause of serious health related conditions (Janis and Mann, 2019). The common type of stress is UK is related to work and it is confirmed by four fifth of respondents of survey in 2020. In addition, financial stress often allows majority of population as it pronounced the split of generation and experience that had followed by stress. The young generation often affect the most and feeling stress as much compared to baby boomers. </w:t>
            </w:r>
          </w:p>
          <w:p w14:paraId="21D2ABA2" w14:textId="77777777" w:rsidR="002E6103" w:rsidRDefault="002E6103" w:rsidP="00FB3656"/>
        </w:tc>
      </w:tr>
      <w:tr w:rsidR="002E6103" w14:paraId="2B7BCDFE" w14:textId="77777777" w:rsidTr="002E6103">
        <w:tc>
          <w:tcPr>
            <w:tcW w:w="1838" w:type="dxa"/>
          </w:tcPr>
          <w:p w14:paraId="2508869D" w14:textId="77777777" w:rsidR="002E6103" w:rsidRDefault="002E6103" w:rsidP="002E6103">
            <w:pPr>
              <w:jc w:val="center"/>
            </w:pPr>
            <w:r>
              <w:t>5</w:t>
            </w:r>
          </w:p>
        </w:tc>
        <w:tc>
          <w:tcPr>
            <w:tcW w:w="7178" w:type="dxa"/>
          </w:tcPr>
          <w:p w14:paraId="532101B0" w14:textId="77777777" w:rsidR="00871330" w:rsidRPr="00871330" w:rsidRDefault="00871330" w:rsidP="00871330">
            <w:pPr>
              <w:rPr>
                <w:lang w:val="en-US"/>
              </w:rPr>
            </w:pPr>
            <w:r w:rsidRPr="00871330">
              <w:rPr>
                <w:lang w:val="en-US"/>
              </w:rPr>
              <w:t xml:space="preserve">The pressure of own performance at work place is about 30 % for both male and female. The estimation for stress related illness is accounted for 14.7 billion U.S. dollars of healthcare expenditure within a year in UK. </w:t>
            </w:r>
          </w:p>
          <w:p w14:paraId="344A8FCF" w14:textId="77777777" w:rsidR="002E6103" w:rsidRDefault="002E6103" w:rsidP="00FB3656"/>
        </w:tc>
      </w:tr>
      <w:tr w:rsidR="002E6103" w14:paraId="4FD53AD8" w14:textId="77777777" w:rsidTr="002E6103">
        <w:tc>
          <w:tcPr>
            <w:tcW w:w="1838" w:type="dxa"/>
          </w:tcPr>
          <w:p w14:paraId="479A624A" w14:textId="77777777" w:rsidR="002E6103" w:rsidRDefault="002E6103" w:rsidP="002E6103">
            <w:pPr>
              <w:jc w:val="center"/>
            </w:pPr>
            <w:r>
              <w:t>6</w:t>
            </w:r>
          </w:p>
        </w:tc>
        <w:tc>
          <w:tcPr>
            <w:tcW w:w="7178" w:type="dxa"/>
          </w:tcPr>
          <w:p w14:paraId="08B982A2" w14:textId="77777777" w:rsidR="002E6103" w:rsidRPr="00AB3677" w:rsidRDefault="002E6103" w:rsidP="00BA66E6">
            <w:pPr>
              <w:jc w:val="both"/>
              <w:rPr>
                <w:b/>
              </w:rPr>
            </w:pPr>
          </w:p>
        </w:tc>
      </w:tr>
      <w:tr w:rsidR="002E6103" w14:paraId="5803D3A1" w14:textId="77777777" w:rsidTr="002E6103">
        <w:tc>
          <w:tcPr>
            <w:tcW w:w="1838" w:type="dxa"/>
          </w:tcPr>
          <w:p w14:paraId="423F60F0" w14:textId="77777777" w:rsidR="002E6103" w:rsidRDefault="002E6103" w:rsidP="002E6103">
            <w:pPr>
              <w:jc w:val="center"/>
            </w:pPr>
            <w:r>
              <w:t>7</w:t>
            </w:r>
          </w:p>
        </w:tc>
        <w:tc>
          <w:tcPr>
            <w:tcW w:w="7178" w:type="dxa"/>
          </w:tcPr>
          <w:p w14:paraId="1476A351" w14:textId="77777777" w:rsidR="00871330" w:rsidRPr="00871330" w:rsidRDefault="00871330" w:rsidP="00871330">
            <w:pPr>
              <w:jc w:val="both"/>
              <w:rPr>
                <w:lang w:val="en-US"/>
              </w:rPr>
            </w:pPr>
            <w:r w:rsidRPr="00871330">
              <w:rPr>
                <w:b/>
                <w:bCs/>
                <w:i/>
                <w:iCs/>
              </w:rPr>
              <w:t xml:space="preserve">Economic: </w:t>
            </w:r>
            <w:r w:rsidRPr="00871330">
              <w:t xml:space="preserve">The impact of globalisation changes the dependent of labour market thus companies make talent pool that has been processed to hire or overseas the workers on cheaper basis. </w:t>
            </w:r>
          </w:p>
          <w:p w14:paraId="266422E2" w14:textId="77777777" w:rsidR="00871330" w:rsidRPr="00871330" w:rsidRDefault="00871330" w:rsidP="00871330">
            <w:pPr>
              <w:jc w:val="both"/>
              <w:rPr>
                <w:lang w:val="en-US"/>
              </w:rPr>
            </w:pPr>
            <w:r w:rsidRPr="00871330">
              <w:rPr>
                <w:b/>
                <w:bCs/>
                <w:i/>
                <w:iCs/>
              </w:rPr>
              <w:t xml:space="preserve">Social: </w:t>
            </w:r>
            <w:r w:rsidRPr="00871330">
              <w:t xml:space="preserve">The working pressure to understanding to process variety of changes affect the credibility of employees along with this it also restrict the creative level too. It is due to the fact that market competition is higher as per comparison to prevailed employees thus it required provision of continuous learning, training, development, compensation and other benefits as well. </w:t>
            </w:r>
          </w:p>
          <w:p w14:paraId="6A9B0460" w14:textId="77777777" w:rsidR="002E6103" w:rsidRDefault="002E6103" w:rsidP="00BA66E6">
            <w:pPr>
              <w:jc w:val="both"/>
            </w:pPr>
          </w:p>
        </w:tc>
      </w:tr>
      <w:tr w:rsidR="002E6103" w14:paraId="6C14BCD2" w14:textId="77777777" w:rsidTr="002E6103">
        <w:tc>
          <w:tcPr>
            <w:tcW w:w="1838" w:type="dxa"/>
          </w:tcPr>
          <w:p w14:paraId="25DAB1E3" w14:textId="77777777" w:rsidR="002E6103" w:rsidRDefault="002E6103" w:rsidP="002E6103">
            <w:pPr>
              <w:jc w:val="center"/>
            </w:pPr>
            <w:r>
              <w:t>8</w:t>
            </w:r>
          </w:p>
        </w:tc>
        <w:tc>
          <w:tcPr>
            <w:tcW w:w="7178" w:type="dxa"/>
          </w:tcPr>
          <w:p w14:paraId="51E7289B" w14:textId="77777777" w:rsidR="00871330" w:rsidRPr="00871330" w:rsidRDefault="00871330" w:rsidP="00871330">
            <w:pPr>
              <w:rPr>
                <w:lang w:val="en-US"/>
              </w:rPr>
            </w:pPr>
            <w:r w:rsidRPr="00871330">
              <w:rPr>
                <w:b/>
                <w:bCs/>
                <w:i/>
                <w:iCs/>
              </w:rPr>
              <w:t xml:space="preserve">Legal: </w:t>
            </w:r>
            <w:r w:rsidRPr="00871330">
              <w:t xml:space="preserve">There are lot of rules and regulations that has been followed by organisation and as per consideration of this many of employees have to work with respect of market requirement and it somehow become hectic for all.  </w:t>
            </w:r>
          </w:p>
          <w:p w14:paraId="2C0DA5AA" w14:textId="77777777" w:rsidR="00871330" w:rsidRPr="00871330" w:rsidRDefault="00871330" w:rsidP="00871330">
            <w:pPr>
              <w:rPr>
                <w:lang w:val="en-US"/>
              </w:rPr>
            </w:pPr>
            <w:r w:rsidRPr="00871330">
              <w:rPr>
                <w:b/>
                <w:bCs/>
                <w:i/>
                <w:iCs/>
              </w:rPr>
              <w:t>Environmental</w:t>
            </w:r>
            <w:r w:rsidRPr="00871330">
              <w:t xml:space="preserve">: It is a basis that has been followed by an organisation so as to preserve and conserve the marketing values and environment as with this corporate social responsibility has been followed by all in systematic manner. </w:t>
            </w:r>
          </w:p>
          <w:p w14:paraId="22993F0E" w14:textId="77777777" w:rsidR="00FB3656" w:rsidRPr="00385840" w:rsidRDefault="00FB3656" w:rsidP="00FB3656">
            <w:pPr>
              <w:rPr>
                <w:lang w:val="en-US"/>
              </w:rPr>
            </w:pPr>
          </w:p>
        </w:tc>
      </w:tr>
      <w:tr w:rsidR="002E6103" w14:paraId="651EAA51" w14:textId="77777777" w:rsidTr="002E6103">
        <w:tc>
          <w:tcPr>
            <w:tcW w:w="1838" w:type="dxa"/>
          </w:tcPr>
          <w:p w14:paraId="729CC217" w14:textId="77777777" w:rsidR="002E6103" w:rsidRDefault="002E6103" w:rsidP="002E6103">
            <w:pPr>
              <w:jc w:val="center"/>
            </w:pPr>
            <w:r>
              <w:t>9</w:t>
            </w:r>
          </w:p>
        </w:tc>
        <w:tc>
          <w:tcPr>
            <w:tcW w:w="7178" w:type="dxa"/>
          </w:tcPr>
          <w:p w14:paraId="02CEEBAA" w14:textId="77777777" w:rsidR="00871330" w:rsidRPr="00871330" w:rsidRDefault="00871330" w:rsidP="00871330">
            <w:pPr>
              <w:rPr>
                <w:lang w:val="en-US"/>
              </w:rPr>
            </w:pPr>
            <w:r w:rsidRPr="00871330">
              <w:t>The strategies to manage and control work stress as it is supported with effective leadership structure, implementation of system, offer flexible working surround, establish better working culture, implement employee wellness program. There are different ways and solution that has been used to process with work related stress and it is as illustrate as:</w:t>
            </w:r>
          </w:p>
          <w:p w14:paraId="57337D3F" w14:textId="77777777" w:rsidR="00871330" w:rsidRPr="00871330" w:rsidRDefault="00871330" w:rsidP="00871330">
            <w:pPr>
              <w:rPr>
                <w:lang w:val="en-US"/>
              </w:rPr>
            </w:pPr>
            <w:r w:rsidRPr="00871330">
              <w:rPr>
                <w:b/>
                <w:bCs/>
                <w:i/>
                <w:iCs/>
              </w:rPr>
              <w:t>Encourage open communication</w:t>
            </w:r>
            <w:r w:rsidRPr="00871330">
              <w:t xml:space="preserve">: Many of employees get in stress because they aren’t able to convey or interact with others thus so as to process the working values it is required to encourage and advance open and frequent communication in preferred manner (Lehto, Nanda and Nanda, 2021). It resolves the anxiety, high blood pressure, sleeping pattern, heart attack rate and many others as well. </w:t>
            </w:r>
          </w:p>
          <w:p w14:paraId="6D58C555" w14:textId="77777777" w:rsidR="00871330" w:rsidRPr="00871330" w:rsidRDefault="00871330" w:rsidP="00871330">
            <w:pPr>
              <w:rPr>
                <w:lang w:val="en-US"/>
              </w:rPr>
            </w:pPr>
            <w:r w:rsidRPr="00871330">
              <w:rPr>
                <w:b/>
                <w:bCs/>
                <w:i/>
                <w:iCs/>
              </w:rPr>
              <w:t>Offer Mental and Physical Health Benefits</w:t>
            </w:r>
            <w:r w:rsidRPr="00871330">
              <w:t xml:space="preserve">: It is an aspect with this employee get profound effect with relation to stress and it is likely gets balanced with support of mental and physical benefits. The provision of safety value added standardised value and change so that employees are able to offer beneficial package and plenty of result with suitability. </w:t>
            </w:r>
          </w:p>
          <w:p w14:paraId="019750DC" w14:textId="77777777" w:rsidR="00871330" w:rsidRPr="00871330" w:rsidRDefault="00871330" w:rsidP="00871330">
            <w:pPr>
              <w:rPr>
                <w:lang w:val="en-US"/>
              </w:rPr>
            </w:pPr>
            <w:r w:rsidRPr="00871330">
              <w:rPr>
                <w:b/>
                <w:bCs/>
                <w:i/>
                <w:iCs/>
              </w:rPr>
              <w:t>Offer Paid Time Off</w:t>
            </w:r>
            <w:r w:rsidRPr="00871330">
              <w:t xml:space="preserve">: It is a solution with respect of this adequate gateway is processed with this management conduct entertainment related facilities as in this they get relax, rejuvenate and get back to encourage the possible change. The offering of paid time builds motivation so that preferred connection is developed in timely frame. </w:t>
            </w:r>
          </w:p>
          <w:p w14:paraId="2505A885" w14:textId="77777777" w:rsidR="002E6103" w:rsidRDefault="002E6103" w:rsidP="00A178A3"/>
        </w:tc>
      </w:tr>
    </w:tbl>
    <w:p w14:paraId="6478CD03" w14:textId="77777777" w:rsidR="002E6103" w:rsidRDefault="002E6103" w:rsidP="002E6103">
      <w:pPr>
        <w:jc w:val="center"/>
      </w:pPr>
    </w:p>
    <w:p w14:paraId="095DDDAF" w14:textId="77777777" w:rsidR="000C4C0A" w:rsidRDefault="000C4C0A" w:rsidP="002E6103">
      <w:pPr>
        <w:jc w:val="center"/>
        <w:rPr>
          <w:b/>
        </w:rPr>
      </w:pPr>
      <w:r w:rsidRPr="000C4C0A">
        <w:rPr>
          <w:b/>
        </w:rPr>
        <w:t>References</w:t>
      </w:r>
    </w:p>
    <w:p w14:paraId="710E4422" w14:textId="77777777" w:rsidR="00871330" w:rsidRPr="007F2A05" w:rsidRDefault="00871330" w:rsidP="00871330">
      <w:pPr>
        <w:pStyle w:val="BodyText"/>
        <w:spacing w:line="240" w:lineRule="auto"/>
        <w:ind w:left="840" w:hanging="840"/>
        <w:rPr>
          <w:color w:val="222222"/>
          <w:szCs w:val="24"/>
          <w:shd w:val="clear" w:color="auto" w:fill="FFFFFF"/>
        </w:rPr>
      </w:pPr>
      <w:r>
        <w:rPr>
          <w:color w:val="222222"/>
          <w:szCs w:val="24"/>
          <w:shd w:val="clear" w:color="auto" w:fill="FFFFFF"/>
        </w:rPr>
        <w:t>Nemtinov, V. and et. al</w:t>
      </w:r>
      <w:r w:rsidRPr="007F2A05">
        <w:rPr>
          <w:color w:val="222222"/>
          <w:szCs w:val="24"/>
          <w:shd w:val="clear" w:color="auto" w:fill="FFFFFF"/>
        </w:rPr>
        <w:t>., 2019, July. Analysis of decision-making options in complex technical system design. In Journal of Physics: Conference Series (Vol. 1278, No. 1, p. 012018). IOP Publishing.</w:t>
      </w:r>
    </w:p>
    <w:p w14:paraId="4B58CA15" w14:textId="77777777" w:rsidR="00871330" w:rsidRPr="007F2A05" w:rsidRDefault="00871330" w:rsidP="00871330">
      <w:pPr>
        <w:pStyle w:val="BodyText"/>
        <w:spacing w:line="240" w:lineRule="auto"/>
        <w:ind w:left="840" w:hanging="840"/>
        <w:rPr>
          <w:color w:val="222222"/>
          <w:szCs w:val="24"/>
          <w:shd w:val="clear" w:color="auto" w:fill="FFFFFF"/>
        </w:rPr>
      </w:pPr>
      <w:r w:rsidRPr="007F2A05">
        <w:rPr>
          <w:color w:val="222222"/>
          <w:szCs w:val="24"/>
          <w:shd w:val="clear" w:color="auto" w:fill="FFFFFF"/>
        </w:rPr>
        <w:t>Odacı, H., Çıkrıkçı, N. and İrem Değerli, F., 2022. The Role of Problem-Solving Skills in Career Decision-Making Self-Efficacy and Vocational Outcome Expectations. International Journal of Educational Reform, p.10567879221076084.</w:t>
      </w:r>
    </w:p>
    <w:p w14:paraId="284D59AD" w14:textId="77777777" w:rsidR="00871330" w:rsidRDefault="00871330" w:rsidP="00871330">
      <w:pPr>
        <w:pStyle w:val="BodyText"/>
        <w:spacing w:line="240" w:lineRule="auto"/>
        <w:ind w:left="840" w:hanging="840"/>
        <w:rPr>
          <w:color w:val="222222"/>
          <w:szCs w:val="24"/>
          <w:shd w:val="clear" w:color="auto" w:fill="FFFFFF"/>
        </w:rPr>
      </w:pPr>
      <w:r w:rsidRPr="007F2A05">
        <w:rPr>
          <w:color w:val="222222"/>
          <w:szCs w:val="24"/>
          <w:shd w:val="clear" w:color="auto" w:fill="FFFFFF"/>
        </w:rPr>
        <w:t>Yunita, P.I. and Saputra, I.G.N.W.H., 2019. Millennial generation in accepting mutations: Impact on work stress and employee performance. </w:t>
      </w:r>
      <w:r w:rsidRPr="007F2A05">
        <w:rPr>
          <w:i/>
          <w:iCs/>
          <w:color w:val="222222"/>
          <w:szCs w:val="24"/>
          <w:shd w:val="clear" w:color="auto" w:fill="FFFFFF"/>
        </w:rPr>
        <w:t>International journal of social sciences and humanities</w:t>
      </w:r>
      <w:r w:rsidRPr="007F2A05">
        <w:rPr>
          <w:color w:val="222222"/>
          <w:szCs w:val="24"/>
          <w:shd w:val="clear" w:color="auto" w:fill="FFFFFF"/>
        </w:rPr>
        <w:t>, </w:t>
      </w:r>
      <w:r w:rsidRPr="007F2A05">
        <w:rPr>
          <w:i/>
          <w:iCs/>
          <w:color w:val="222222"/>
          <w:szCs w:val="24"/>
          <w:shd w:val="clear" w:color="auto" w:fill="FFFFFF"/>
        </w:rPr>
        <w:t>3</w:t>
      </w:r>
      <w:r w:rsidRPr="007F2A05">
        <w:rPr>
          <w:color w:val="222222"/>
          <w:szCs w:val="24"/>
          <w:shd w:val="clear" w:color="auto" w:fill="FFFFFF"/>
        </w:rPr>
        <w:t>(1), pp.102-114.</w:t>
      </w:r>
    </w:p>
    <w:p w14:paraId="3A7617B7" w14:textId="77777777" w:rsidR="00871330" w:rsidRDefault="00871330" w:rsidP="00871330">
      <w:pPr>
        <w:rPr>
          <w:color w:val="222222"/>
          <w:shd w:val="clear" w:color="auto" w:fill="FFFFFF"/>
        </w:rPr>
      </w:pPr>
    </w:p>
    <w:p w14:paraId="5F78A776" w14:textId="77777777" w:rsidR="0022082F" w:rsidRDefault="0022082F" w:rsidP="0022082F">
      <w:pPr>
        <w:tabs>
          <w:tab w:val="left" w:pos="720"/>
        </w:tabs>
        <w:ind w:left="720" w:hanging="720"/>
        <w:rPr>
          <w:color w:val="222222"/>
          <w:szCs w:val="20"/>
          <w:shd w:val="clear" w:color="auto" w:fill="FFFFFF"/>
        </w:rPr>
      </w:pPr>
    </w:p>
    <w:p w14:paraId="32BD4DDB" w14:textId="77777777" w:rsidR="0056388F" w:rsidRPr="00DA23A7" w:rsidRDefault="0056388F" w:rsidP="00764105">
      <w:pPr>
        <w:pStyle w:val="BodyText"/>
        <w:ind w:left="840" w:hanging="840"/>
      </w:pPr>
    </w:p>
    <w:sectPr w:rsidR="0056388F" w:rsidRPr="00DA23A7" w:rsidSect="008E2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03"/>
    <w:rsid w:val="00055BC3"/>
    <w:rsid w:val="00074B4C"/>
    <w:rsid w:val="000A1E6E"/>
    <w:rsid w:val="000C4C0A"/>
    <w:rsid w:val="000C6DFC"/>
    <w:rsid w:val="000D5A61"/>
    <w:rsid w:val="000D626A"/>
    <w:rsid w:val="00112616"/>
    <w:rsid w:val="00146F10"/>
    <w:rsid w:val="00151F8B"/>
    <w:rsid w:val="00153095"/>
    <w:rsid w:val="00165DAD"/>
    <w:rsid w:val="001955BC"/>
    <w:rsid w:val="001A6001"/>
    <w:rsid w:val="001E52A1"/>
    <w:rsid w:val="002135DC"/>
    <w:rsid w:val="0022082F"/>
    <w:rsid w:val="00261FBF"/>
    <w:rsid w:val="002A1BDB"/>
    <w:rsid w:val="002B726D"/>
    <w:rsid w:val="002C4ED1"/>
    <w:rsid w:val="002E6103"/>
    <w:rsid w:val="00313445"/>
    <w:rsid w:val="00385840"/>
    <w:rsid w:val="00386902"/>
    <w:rsid w:val="00387C7C"/>
    <w:rsid w:val="00420DA7"/>
    <w:rsid w:val="00442E1F"/>
    <w:rsid w:val="00450F13"/>
    <w:rsid w:val="00483CB7"/>
    <w:rsid w:val="004E055E"/>
    <w:rsid w:val="00546EC7"/>
    <w:rsid w:val="0056388F"/>
    <w:rsid w:val="005A1BCA"/>
    <w:rsid w:val="006066E3"/>
    <w:rsid w:val="006375EB"/>
    <w:rsid w:val="00687ABB"/>
    <w:rsid w:val="006F282A"/>
    <w:rsid w:val="00743342"/>
    <w:rsid w:val="00764105"/>
    <w:rsid w:val="007826E5"/>
    <w:rsid w:val="007B5CE6"/>
    <w:rsid w:val="00814786"/>
    <w:rsid w:val="00865CE7"/>
    <w:rsid w:val="00871330"/>
    <w:rsid w:val="0088414A"/>
    <w:rsid w:val="008E223F"/>
    <w:rsid w:val="00913C44"/>
    <w:rsid w:val="009424F6"/>
    <w:rsid w:val="00963BA8"/>
    <w:rsid w:val="00977AB1"/>
    <w:rsid w:val="009A7ED9"/>
    <w:rsid w:val="00A178A3"/>
    <w:rsid w:val="00A47D52"/>
    <w:rsid w:val="00A632C0"/>
    <w:rsid w:val="00AA5602"/>
    <w:rsid w:val="00AB3677"/>
    <w:rsid w:val="00B25A95"/>
    <w:rsid w:val="00B640EB"/>
    <w:rsid w:val="00BA66E6"/>
    <w:rsid w:val="00BB7FEF"/>
    <w:rsid w:val="00BC072D"/>
    <w:rsid w:val="00C3712A"/>
    <w:rsid w:val="00C54228"/>
    <w:rsid w:val="00C77A2A"/>
    <w:rsid w:val="00C80406"/>
    <w:rsid w:val="00D323FE"/>
    <w:rsid w:val="00DA23A7"/>
    <w:rsid w:val="00DF4EBF"/>
    <w:rsid w:val="00ED0755"/>
    <w:rsid w:val="00F04AC3"/>
    <w:rsid w:val="00F134A3"/>
    <w:rsid w:val="00F2002B"/>
    <w:rsid w:val="00F53058"/>
    <w:rsid w:val="00F81DD0"/>
    <w:rsid w:val="00F8633F"/>
    <w:rsid w:val="00F932BC"/>
    <w:rsid w:val="00FB3656"/>
    <w:rsid w:val="00FC1AD7"/>
    <w:rsid w:val="00FD6C0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CFCE7"/>
  <w15:docId w15:val="{7CAD53E5-4329-4A45-AB63-2C3D19D2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23F"/>
  </w:style>
  <w:style w:type="paragraph" w:styleId="Heading2">
    <w:name w:val="heading 2"/>
    <w:basedOn w:val="Normal"/>
    <w:next w:val="Normal"/>
    <w:link w:val="Heading2Char"/>
    <w:qFormat/>
    <w:rsid w:val="00A178A3"/>
    <w:pPr>
      <w:keepNext/>
      <w:keepLines/>
      <w:tabs>
        <w:tab w:val="num" w:pos="0"/>
      </w:tabs>
      <w:suppressAutoHyphens/>
      <w:spacing w:before="113" w:line="360" w:lineRule="auto"/>
      <w:ind w:left="576" w:hanging="576"/>
      <w:jc w:val="both"/>
      <w:outlineLvl w:val="1"/>
    </w:pPr>
    <w:rPr>
      <w:rFonts w:ascii="Times New Roman" w:eastAsia="Times New Roman" w:hAnsi="Times New Roman" w:cs="Times New Roman"/>
      <w:bCs/>
      <w:color w:val="000000"/>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43342"/>
    <w:pPr>
      <w:suppressAutoHyphens/>
      <w:spacing w:line="360" w:lineRule="auto"/>
      <w:jc w:val="both"/>
    </w:pPr>
    <w:rPr>
      <w:rFonts w:ascii="Times New Roman" w:eastAsia="Calibri" w:hAnsi="Times New Roman" w:cs="Times New Roman"/>
      <w:color w:val="000000"/>
      <w:szCs w:val="22"/>
      <w:lang w:eastAsia="ar-SA"/>
    </w:rPr>
  </w:style>
  <w:style w:type="character" w:customStyle="1" w:styleId="BodyTextChar">
    <w:name w:val="Body Text Char"/>
    <w:basedOn w:val="DefaultParagraphFont"/>
    <w:link w:val="BodyText"/>
    <w:rsid w:val="00743342"/>
    <w:rPr>
      <w:rFonts w:ascii="Times New Roman" w:eastAsia="Calibri" w:hAnsi="Times New Roman" w:cs="Times New Roman"/>
      <w:color w:val="000000"/>
      <w:szCs w:val="22"/>
      <w:lang w:eastAsia="ar-SA"/>
    </w:rPr>
  </w:style>
  <w:style w:type="paragraph" w:styleId="NormalWeb">
    <w:name w:val="Normal (Web)"/>
    <w:basedOn w:val="Normal"/>
    <w:uiPriority w:val="99"/>
    <w:semiHidden/>
    <w:unhideWhenUsed/>
    <w:rsid w:val="009A7ED9"/>
    <w:pPr>
      <w:spacing w:before="100" w:beforeAutospacing="1" w:after="100" w:afterAutospacing="1"/>
    </w:pPr>
    <w:rPr>
      <w:rFonts w:ascii="Times New Roman" w:eastAsia="Times New Roman" w:hAnsi="Times New Roman" w:cs="Times New Roman"/>
      <w:lang w:val="en-US" w:eastAsia="en-US"/>
    </w:rPr>
  </w:style>
  <w:style w:type="character" w:customStyle="1" w:styleId="Heading2Char">
    <w:name w:val="Heading 2 Char"/>
    <w:basedOn w:val="DefaultParagraphFont"/>
    <w:link w:val="Heading2"/>
    <w:rsid w:val="00A178A3"/>
    <w:rPr>
      <w:rFonts w:ascii="Times New Roman" w:eastAsia="Times New Roman" w:hAnsi="Times New Roman" w:cs="Times New Roman"/>
      <w:bCs/>
      <w:color w:val="000000"/>
      <w:szCs w:val="26"/>
      <w:u w:val="single"/>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331">
      <w:bodyDiv w:val="1"/>
      <w:marLeft w:val="0"/>
      <w:marRight w:val="0"/>
      <w:marTop w:val="0"/>
      <w:marBottom w:val="0"/>
      <w:divBdr>
        <w:top w:val="none" w:sz="0" w:space="0" w:color="auto"/>
        <w:left w:val="none" w:sz="0" w:space="0" w:color="auto"/>
        <w:bottom w:val="none" w:sz="0" w:space="0" w:color="auto"/>
        <w:right w:val="none" w:sz="0" w:space="0" w:color="auto"/>
      </w:divBdr>
    </w:div>
    <w:div w:id="9912056">
      <w:bodyDiv w:val="1"/>
      <w:marLeft w:val="0"/>
      <w:marRight w:val="0"/>
      <w:marTop w:val="0"/>
      <w:marBottom w:val="0"/>
      <w:divBdr>
        <w:top w:val="none" w:sz="0" w:space="0" w:color="auto"/>
        <w:left w:val="none" w:sz="0" w:space="0" w:color="auto"/>
        <w:bottom w:val="none" w:sz="0" w:space="0" w:color="auto"/>
        <w:right w:val="none" w:sz="0" w:space="0" w:color="auto"/>
      </w:divBdr>
    </w:div>
    <w:div w:id="19285885">
      <w:bodyDiv w:val="1"/>
      <w:marLeft w:val="0"/>
      <w:marRight w:val="0"/>
      <w:marTop w:val="0"/>
      <w:marBottom w:val="0"/>
      <w:divBdr>
        <w:top w:val="none" w:sz="0" w:space="0" w:color="auto"/>
        <w:left w:val="none" w:sz="0" w:space="0" w:color="auto"/>
        <w:bottom w:val="none" w:sz="0" w:space="0" w:color="auto"/>
        <w:right w:val="none" w:sz="0" w:space="0" w:color="auto"/>
      </w:divBdr>
    </w:div>
    <w:div w:id="35592553">
      <w:bodyDiv w:val="1"/>
      <w:marLeft w:val="0"/>
      <w:marRight w:val="0"/>
      <w:marTop w:val="0"/>
      <w:marBottom w:val="0"/>
      <w:divBdr>
        <w:top w:val="none" w:sz="0" w:space="0" w:color="auto"/>
        <w:left w:val="none" w:sz="0" w:space="0" w:color="auto"/>
        <w:bottom w:val="none" w:sz="0" w:space="0" w:color="auto"/>
        <w:right w:val="none" w:sz="0" w:space="0" w:color="auto"/>
      </w:divBdr>
    </w:div>
    <w:div w:id="51320437">
      <w:bodyDiv w:val="1"/>
      <w:marLeft w:val="0"/>
      <w:marRight w:val="0"/>
      <w:marTop w:val="0"/>
      <w:marBottom w:val="0"/>
      <w:divBdr>
        <w:top w:val="none" w:sz="0" w:space="0" w:color="auto"/>
        <w:left w:val="none" w:sz="0" w:space="0" w:color="auto"/>
        <w:bottom w:val="none" w:sz="0" w:space="0" w:color="auto"/>
        <w:right w:val="none" w:sz="0" w:space="0" w:color="auto"/>
      </w:divBdr>
    </w:div>
    <w:div w:id="73598836">
      <w:bodyDiv w:val="1"/>
      <w:marLeft w:val="0"/>
      <w:marRight w:val="0"/>
      <w:marTop w:val="0"/>
      <w:marBottom w:val="0"/>
      <w:divBdr>
        <w:top w:val="none" w:sz="0" w:space="0" w:color="auto"/>
        <w:left w:val="none" w:sz="0" w:space="0" w:color="auto"/>
        <w:bottom w:val="none" w:sz="0" w:space="0" w:color="auto"/>
        <w:right w:val="none" w:sz="0" w:space="0" w:color="auto"/>
      </w:divBdr>
    </w:div>
    <w:div w:id="74523096">
      <w:bodyDiv w:val="1"/>
      <w:marLeft w:val="0"/>
      <w:marRight w:val="0"/>
      <w:marTop w:val="0"/>
      <w:marBottom w:val="0"/>
      <w:divBdr>
        <w:top w:val="none" w:sz="0" w:space="0" w:color="auto"/>
        <w:left w:val="none" w:sz="0" w:space="0" w:color="auto"/>
        <w:bottom w:val="none" w:sz="0" w:space="0" w:color="auto"/>
        <w:right w:val="none" w:sz="0" w:space="0" w:color="auto"/>
      </w:divBdr>
    </w:div>
    <w:div w:id="152918376">
      <w:bodyDiv w:val="1"/>
      <w:marLeft w:val="0"/>
      <w:marRight w:val="0"/>
      <w:marTop w:val="0"/>
      <w:marBottom w:val="0"/>
      <w:divBdr>
        <w:top w:val="none" w:sz="0" w:space="0" w:color="auto"/>
        <w:left w:val="none" w:sz="0" w:space="0" w:color="auto"/>
        <w:bottom w:val="none" w:sz="0" w:space="0" w:color="auto"/>
        <w:right w:val="none" w:sz="0" w:space="0" w:color="auto"/>
      </w:divBdr>
    </w:div>
    <w:div w:id="163252619">
      <w:bodyDiv w:val="1"/>
      <w:marLeft w:val="0"/>
      <w:marRight w:val="0"/>
      <w:marTop w:val="0"/>
      <w:marBottom w:val="0"/>
      <w:divBdr>
        <w:top w:val="none" w:sz="0" w:space="0" w:color="auto"/>
        <w:left w:val="none" w:sz="0" w:space="0" w:color="auto"/>
        <w:bottom w:val="none" w:sz="0" w:space="0" w:color="auto"/>
        <w:right w:val="none" w:sz="0" w:space="0" w:color="auto"/>
      </w:divBdr>
    </w:div>
    <w:div w:id="172573484">
      <w:bodyDiv w:val="1"/>
      <w:marLeft w:val="0"/>
      <w:marRight w:val="0"/>
      <w:marTop w:val="0"/>
      <w:marBottom w:val="0"/>
      <w:divBdr>
        <w:top w:val="none" w:sz="0" w:space="0" w:color="auto"/>
        <w:left w:val="none" w:sz="0" w:space="0" w:color="auto"/>
        <w:bottom w:val="none" w:sz="0" w:space="0" w:color="auto"/>
        <w:right w:val="none" w:sz="0" w:space="0" w:color="auto"/>
      </w:divBdr>
    </w:div>
    <w:div w:id="177087149">
      <w:bodyDiv w:val="1"/>
      <w:marLeft w:val="0"/>
      <w:marRight w:val="0"/>
      <w:marTop w:val="0"/>
      <w:marBottom w:val="0"/>
      <w:divBdr>
        <w:top w:val="none" w:sz="0" w:space="0" w:color="auto"/>
        <w:left w:val="none" w:sz="0" w:space="0" w:color="auto"/>
        <w:bottom w:val="none" w:sz="0" w:space="0" w:color="auto"/>
        <w:right w:val="none" w:sz="0" w:space="0" w:color="auto"/>
      </w:divBdr>
    </w:div>
    <w:div w:id="184364633">
      <w:bodyDiv w:val="1"/>
      <w:marLeft w:val="0"/>
      <w:marRight w:val="0"/>
      <w:marTop w:val="0"/>
      <w:marBottom w:val="0"/>
      <w:divBdr>
        <w:top w:val="none" w:sz="0" w:space="0" w:color="auto"/>
        <w:left w:val="none" w:sz="0" w:space="0" w:color="auto"/>
        <w:bottom w:val="none" w:sz="0" w:space="0" w:color="auto"/>
        <w:right w:val="none" w:sz="0" w:space="0" w:color="auto"/>
      </w:divBdr>
    </w:div>
    <w:div w:id="198709595">
      <w:bodyDiv w:val="1"/>
      <w:marLeft w:val="0"/>
      <w:marRight w:val="0"/>
      <w:marTop w:val="0"/>
      <w:marBottom w:val="0"/>
      <w:divBdr>
        <w:top w:val="none" w:sz="0" w:space="0" w:color="auto"/>
        <w:left w:val="none" w:sz="0" w:space="0" w:color="auto"/>
        <w:bottom w:val="none" w:sz="0" w:space="0" w:color="auto"/>
        <w:right w:val="none" w:sz="0" w:space="0" w:color="auto"/>
      </w:divBdr>
    </w:div>
    <w:div w:id="224996049">
      <w:bodyDiv w:val="1"/>
      <w:marLeft w:val="0"/>
      <w:marRight w:val="0"/>
      <w:marTop w:val="0"/>
      <w:marBottom w:val="0"/>
      <w:divBdr>
        <w:top w:val="none" w:sz="0" w:space="0" w:color="auto"/>
        <w:left w:val="none" w:sz="0" w:space="0" w:color="auto"/>
        <w:bottom w:val="none" w:sz="0" w:space="0" w:color="auto"/>
        <w:right w:val="none" w:sz="0" w:space="0" w:color="auto"/>
      </w:divBdr>
    </w:div>
    <w:div w:id="263154339">
      <w:bodyDiv w:val="1"/>
      <w:marLeft w:val="0"/>
      <w:marRight w:val="0"/>
      <w:marTop w:val="0"/>
      <w:marBottom w:val="0"/>
      <w:divBdr>
        <w:top w:val="none" w:sz="0" w:space="0" w:color="auto"/>
        <w:left w:val="none" w:sz="0" w:space="0" w:color="auto"/>
        <w:bottom w:val="none" w:sz="0" w:space="0" w:color="auto"/>
        <w:right w:val="none" w:sz="0" w:space="0" w:color="auto"/>
      </w:divBdr>
    </w:div>
    <w:div w:id="307323573">
      <w:bodyDiv w:val="1"/>
      <w:marLeft w:val="0"/>
      <w:marRight w:val="0"/>
      <w:marTop w:val="0"/>
      <w:marBottom w:val="0"/>
      <w:divBdr>
        <w:top w:val="none" w:sz="0" w:space="0" w:color="auto"/>
        <w:left w:val="none" w:sz="0" w:space="0" w:color="auto"/>
        <w:bottom w:val="none" w:sz="0" w:space="0" w:color="auto"/>
        <w:right w:val="none" w:sz="0" w:space="0" w:color="auto"/>
      </w:divBdr>
    </w:div>
    <w:div w:id="322516806">
      <w:bodyDiv w:val="1"/>
      <w:marLeft w:val="0"/>
      <w:marRight w:val="0"/>
      <w:marTop w:val="0"/>
      <w:marBottom w:val="0"/>
      <w:divBdr>
        <w:top w:val="none" w:sz="0" w:space="0" w:color="auto"/>
        <w:left w:val="none" w:sz="0" w:space="0" w:color="auto"/>
        <w:bottom w:val="none" w:sz="0" w:space="0" w:color="auto"/>
        <w:right w:val="none" w:sz="0" w:space="0" w:color="auto"/>
      </w:divBdr>
    </w:div>
    <w:div w:id="344862041">
      <w:bodyDiv w:val="1"/>
      <w:marLeft w:val="0"/>
      <w:marRight w:val="0"/>
      <w:marTop w:val="0"/>
      <w:marBottom w:val="0"/>
      <w:divBdr>
        <w:top w:val="none" w:sz="0" w:space="0" w:color="auto"/>
        <w:left w:val="none" w:sz="0" w:space="0" w:color="auto"/>
        <w:bottom w:val="none" w:sz="0" w:space="0" w:color="auto"/>
        <w:right w:val="none" w:sz="0" w:space="0" w:color="auto"/>
      </w:divBdr>
    </w:div>
    <w:div w:id="362562617">
      <w:bodyDiv w:val="1"/>
      <w:marLeft w:val="0"/>
      <w:marRight w:val="0"/>
      <w:marTop w:val="0"/>
      <w:marBottom w:val="0"/>
      <w:divBdr>
        <w:top w:val="none" w:sz="0" w:space="0" w:color="auto"/>
        <w:left w:val="none" w:sz="0" w:space="0" w:color="auto"/>
        <w:bottom w:val="none" w:sz="0" w:space="0" w:color="auto"/>
        <w:right w:val="none" w:sz="0" w:space="0" w:color="auto"/>
      </w:divBdr>
    </w:div>
    <w:div w:id="364646167">
      <w:bodyDiv w:val="1"/>
      <w:marLeft w:val="0"/>
      <w:marRight w:val="0"/>
      <w:marTop w:val="0"/>
      <w:marBottom w:val="0"/>
      <w:divBdr>
        <w:top w:val="none" w:sz="0" w:space="0" w:color="auto"/>
        <w:left w:val="none" w:sz="0" w:space="0" w:color="auto"/>
        <w:bottom w:val="none" w:sz="0" w:space="0" w:color="auto"/>
        <w:right w:val="none" w:sz="0" w:space="0" w:color="auto"/>
      </w:divBdr>
    </w:div>
    <w:div w:id="398598360">
      <w:bodyDiv w:val="1"/>
      <w:marLeft w:val="0"/>
      <w:marRight w:val="0"/>
      <w:marTop w:val="0"/>
      <w:marBottom w:val="0"/>
      <w:divBdr>
        <w:top w:val="none" w:sz="0" w:space="0" w:color="auto"/>
        <w:left w:val="none" w:sz="0" w:space="0" w:color="auto"/>
        <w:bottom w:val="none" w:sz="0" w:space="0" w:color="auto"/>
        <w:right w:val="none" w:sz="0" w:space="0" w:color="auto"/>
      </w:divBdr>
    </w:div>
    <w:div w:id="437530414">
      <w:bodyDiv w:val="1"/>
      <w:marLeft w:val="0"/>
      <w:marRight w:val="0"/>
      <w:marTop w:val="0"/>
      <w:marBottom w:val="0"/>
      <w:divBdr>
        <w:top w:val="none" w:sz="0" w:space="0" w:color="auto"/>
        <w:left w:val="none" w:sz="0" w:space="0" w:color="auto"/>
        <w:bottom w:val="none" w:sz="0" w:space="0" w:color="auto"/>
        <w:right w:val="none" w:sz="0" w:space="0" w:color="auto"/>
      </w:divBdr>
    </w:div>
    <w:div w:id="463692039">
      <w:bodyDiv w:val="1"/>
      <w:marLeft w:val="0"/>
      <w:marRight w:val="0"/>
      <w:marTop w:val="0"/>
      <w:marBottom w:val="0"/>
      <w:divBdr>
        <w:top w:val="none" w:sz="0" w:space="0" w:color="auto"/>
        <w:left w:val="none" w:sz="0" w:space="0" w:color="auto"/>
        <w:bottom w:val="none" w:sz="0" w:space="0" w:color="auto"/>
        <w:right w:val="none" w:sz="0" w:space="0" w:color="auto"/>
      </w:divBdr>
    </w:div>
    <w:div w:id="496002496">
      <w:bodyDiv w:val="1"/>
      <w:marLeft w:val="0"/>
      <w:marRight w:val="0"/>
      <w:marTop w:val="0"/>
      <w:marBottom w:val="0"/>
      <w:divBdr>
        <w:top w:val="none" w:sz="0" w:space="0" w:color="auto"/>
        <w:left w:val="none" w:sz="0" w:space="0" w:color="auto"/>
        <w:bottom w:val="none" w:sz="0" w:space="0" w:color="auto"/>
        <w:right w:val="none" w:sz="0" w:space="0" w:color="auto"/>
      </w:divBdr>
    </w:div>
    <w:div w:id="513112331">
      <w:bodyDiv w:val="1"/>
      <w:marLeft w:val="0"/>
      <w:marRight w:val="0"/>
      <w:marTop w:val="0"/>
      <w:marBottom w:val="0"/>
      <w:divBdr>
        <w:top w:val="none" w:sz="0" w:space="0" w:color="auto"/>
        <w:left w:val="none" w:sz="0" w:space="0" w:color="auto"/>
        <w:bottom w:val="none" w:sz="0" w:space="0" w:color="auto"/>
        <w:right w:val="none" w:sz="0" w:space="0" w:color="auto"/>
      </w:divBdr>
    </w:div>
    <w:div w:id="563561617">
      <w:bodyDiv w:val="1"/>
      <w:marLeft w:val="0"/>
      <w:marRight w:val="0"/>
      <w:marTop w:val="0"/>
      <w:marBottom w:val="0"/>
      <w:divBdr>
        <w:top w:val="none" w:sz="0" w:space="0" w:color="auto"/>
        <w:left w:val="none" w:sz="0" w:space="0" w:color="auto"/>
        <w:bottom w:val="none" w:sz="0" w:space="0" w:color="auto"/>
        <w:right w:val="none" w:sz="0" w:space="0" w:color="auto"/>
      </w:divBdr>
    </w:div>
    <w:div w:id="564490420">
      <w:bodyDiv w:val="1"/>
      <w:marLeft w:val="0"/>
      <w:marRight w:val="0"/>
      <w:marTop w:val="0"/>
      <w:marBottom w:val="0"/>
      <w:divBdr>
        <w:top w:val="none" w:sz="0" w:space="0" w:color="auto"/>
        <w:left w:val="none" w:sz="0" w:space="0" w:color="auto"/>
        <w:bottom w:val="none" w:sz="0" w:space="0" w:color="auto"/>
        <w:right w:val="none" w:sz="0" w:space="0" w:color="auto"/>
      </w:divBdr>
    </w:div>
    <w:div w:id="573125962">
      <w:bodyDiv w:val="1"/>
      <w:marLeft w:val="0"/>
      <w:marRight w:val="0"/>
      <w:marTop w:val="0"/>
      <w:marBottom w:val="0"/>
      <w:divBdr>
        <w:top w:val="none" w:sz="0" w:space="0" w:color="auto"/>
        <w:left w:val="none" w:sz="0" w:space="0" w:color="auto"/>
        <w:bottom w:val="none" w:sz="0" w:space="0" w:color="auto"/>
        <w:right w:val="none" w:sz="0" w:space="0" w:color="auto"/>
      </w:divBdr>
    </w:div>
    <w:div w:id="601763781">
      <w:bodyDiv w:val="1"/>
      <w:marLeft w:val="0"/>
      <w:marRight w:val="0"/>
      <w:marTop w:val="0"/>
      <w:marBottom w:val="0"/>
      <w:divBdr>
        <w:top w:val="none" w:sz="0" w:space="0" w:color="auto"/>
        <w:left w:val="none" w:sz="0" w:space="0" w:color="auto"/>
        <w:bottom w:val="none" w:sz="0" w:space="0" w:color="auto"/>
        <w:right w:val="none" w:sz="0" w:space="0" w:color="auto"/>
      </w:divBdr>
    </w:div>
    <w:div w:id="617420736">
      <w:bodyDiv w:val="1"/>
      <w:marLeft w:val="0"/>
      <w:marRight w:val="0"/>
      <w:marTop w:val="0"/>
      <w:marBottom w:val="0"/>
      <w:divBdr>
        <w:top w:val="none" w:sz="0" w:space="0" w:color="auto"/>
        <w:left w:val="none" w:sz="0" w:space="0" w:color="auto"/>
        <w:bottom w:val="none" w:sz="0" w:space="0" w:color="auto"/>
        <w:right w:val="none" w:sz="0" w:space="0" w:color="auto"/>
      </w:divBdr>
    </w:div>
    <w:div w:id="624577930">
      <w:bodyDiv w:val="1"/>
      <w:marLeft w:val="0"/>
      <w:marRight w:val="0"/>
      <w:marTop w:val="0"/>
      <w:marBottom w:val="0"/>
      <w:divBdr>
        <w:top w:val="none" w:sz="0" w:space="0" w:color="auto"/>
        <w:left w:val="none" w:sz="0" w:space="0" w:color="auto"/>
        <w:bottom w:val="none" w:sz="0" w:space="0" w:color="auto"/>
        <w:right w:val="none" w:sz="0" w:space="0" w:color="auto"/>
      </w:divBdr>
    </w:div>
    <w:div w:id="634722974">
      <w:bodyDiv w:val="1"/>
      <w:marLeft w:val="0"/>
      <w:marRight w:val="0"/>
      <w:marTop w:val="0"/>
      <w:marBottom w:val="0"/>
      <w:divBdr>
        <w:top w:val="none" w:sz="0" w:space="0" w:color="auto"/>
        <w:left w:val="none" w:sz="0" w:space="0" w:color="auto"/>
        <w:bottom w:val="none" w:sz="0" w:space="0" w:color="auto"/>
        <w:right w:val="none" w:sz="0" w:space="0" w:color="auto"/>
      </w:divBdr>
    </w:div>
    <w:div w:id="635834557">
      <w:bodyDiv w:val="1"/>
      <w:marLeft w:val="0"/>
      <w:marRight w:val="0"/>
      <w:marTop w:val="0"/>
      <w:marBottom w:val="0"/>
      <w:divBdr>
        <w:top w:val="none" w:sz="0" w:space="0" w:color="auto"/>
        <w:left w:val="none" w:sz="0" w:space="0" w:color="auto"/>
        <w:bottom w:val="none" w:sz="0" w:space="0" w:color="auto"/>
        <w:right w:val="none" w:sz="0" w:space="0" w:color="auto"/>
      </w:divBdr>
    </w:div>
    <w:div w:id="705984205">
      <w:bodyDiv w:val="1"/>
      <w:marLeft w:val="0"/>
      <w:marRight w:val="0"/>
      <w:marTop w:val="0"/>
      <w:marBottom w:val="0"/>
      <w:divBdr>
        <w:top w:val="none" w:sz="0" w:space="0" w:color="auto"/>
        <w:left w:val="none" w:sz="0" w:space="0" w:color="auto"/>
        <w:bottom w:val="none" w:sz="0" w:space="0" w:color="auto"/>
        <w:right w:val="none" w:sz="0" w:space="0" w:color="auto"/>
      </w:divBdr>
    </w:div>
    <w:div w:id="715393591">
      <w:bodyDiv w:val="1"/>
      <w:marLeft w:val="0"/>
      <w:marRight w:val="0"/>
      <w:marTop w:val="0"/>
      <w:marBottom w:val="0"/>
      <w:divBdr>
        <w:top w:val="none" w:sz="0" w:space="0" w:color="auto"/>
        <w:left w:val="none" w:sz="0" w:space="0" w:color="auto"/>
        <w:bottom w:val="none" w:sz="0" w:space="0" w:color="auto"/>
        <w:right w:val="none" w:sz="0" w:space="0" w:color="auto"/>
      </w:divBdr>
    </w:div>
    <w:div w:id="738551398">
      <w:bodyDiv w:val="1"/>
      <w:marLeft w:val="0"/>
      <w:marRight w:val="0"/>
      <w:marTop w:val="0"/>
      <w:marBottom w:val="0"/>
      <w:divBdr>
        <w:top w:val="none" w:sz="0" w:space="0" w:color="auto"/>
        <w:left w:val="none" w:sz="0" w:space="0" w:color="auto"/>
        <w:bottom w:val="none" w:sz="0" w:space="0" w:color="auto"/>
        <w:right w:val="none" w:sz="0" w:space="0" w:color="auto"/>
      </w:divBdr>
    </w:div>
    <w:div w:id="749471871">
      <w:bodyDiv w:val="1"/>
      <w:marLeft w:val="0"/>
      <w:marRight w:val="0"/>
      <w:marTop w:val="0"/>
      <w:marBottom w:val="0"/>
      <w:divBdr>
        <w:top w:val="none" w:sz="0" w:space="0" w:color="auto"/>
        <w:left w:val="none" w:sz="0" w:space="0" w:color="auto"/>
        <w:bottom w:val="none" w:sz="0" w:space="0" w:color="auto"/>
        <w:right w:val="none" w:sz="0" w:space="0" w:color="auto"/>
      </w:divBdr>
    </w:div>
    <w:div w:id="761069852">
      <w:bodyDiv w:val="1"/>
      <w:marLeft w:val="0"/>
      <w:marRight w:val="0"/>
      <w:marTop w:val="0"/>
      <w:marBottom w:val="0"/>
      <w:divBdr>
        <w:top w:val="none" w:sz="0" w:space="0" w:color="auto"/>
        <w:left w:val="none" w:sz="0" w:space="0" w:color="auto"/>
        <w:bottom w:val="none" w:sz="0" w:space="0" w:color="auto"/>
        <w:right w:val="none" w:sz="0" w:space="0" w:color="auto"/>
      </w:divBdr>
    </w:div>
    <w:div w:id="806816909">
      <w:bodyDiv w:val="1"/>
      <w:marLeft w:val="0"/>
      <w:marRight w:val="0"/>
      <w:marTop w:val="0"/>
      <w:marBottom w:val="0"/>
      <w:divBdr>
        <w:top w:val="none" w:sz="0" w:space="0" w:color="auto"/>
        <w:left w:val="none" w:sz="0" w:space="0" w:color="auto"/>
        <w:bottom w:val="none" w:sz="0" w:space="0" w:color="auto"/>
        <w:right w:val="none" w:sz="0" w:space="0" w:color="auto"/>
      </w:divBdr>
    </w:div>
    <w:div w:id="806972751">
      <w:bodyDiv w:val="1"/>
      <w:marLeft w:val="0"/>
      <w:marRight w:val="0"/>
      <w:marTop w:val="0"/>
      <w:marBottom w:val="0"/>
      <w:divBdr>
        <w:top w:val="none" w:sz="0" w:space="0" w:color="auto"/>
        <w:left w:val="none" w:sz="0" w:space="0" w:color="auto"/>
        <w:bottom w:val="none" w:sz="0" w:space="0" w:color="auto"/>
        <w:right w:val="none" w:sz="0" w:space="0" w:color="auto"/>
      </w:divBdr>
    </w:div>
    <w:div w:id="824778815">
      <w:bodyDiv w:val="1"/>
      <w:marLeft w:val="0"/>
      <w:marRight w:val="0"/>
      <w:marTop w:val="0"/>
      <w:marBottom w:val="0"/>
      <w:divBdr>
        <w:top w:val="none" w:sz="0" w:space="0" w:color="auto"/>
        <w:left w:val="none" w:sz="0" w:space="0" w:color="auto"/>
        <w:bottom w:val="none" w:sz="0" w:space="0" w:color="auto"/>
        <w:right w:val="none" w:sz="0" w:space="0" w:color="auto"/>
      </w:divBdr>
    </w:div>
    <w:div w:id="832068170">
      <w:bodyDiv w:val="1"/>
      <w:marLeft w:val="0"/>
      <w:marRight w:val="0"/>
      <w:marTop w:val="0"/>
      <w:marBottom w:val="0"/>
      <w:divBdr>
        <w:top w:val="none" w:sz="0" w:space="0" w:color="auto"/>
        <w:left w:val="none" w:sz="0" w:space="0" w:color="auto"/>
        <w:bottom w:val="none" w:sz="0" w:space="0" w:color="auto"/>
        <w:right w:val="none" w:sz="0" w:space="0" w:color="auto"/>
      </w:divBdr>
    </w:div>
    <w:div w:id="894389370">
      <w:bodyDiv w:val="1"/>
      <w:marLeft w:val="0"/>
      <w:marRight w:val="0"/>
      <w:marTop w:val="0"/>
      <w:marBottom w:val="0"/>
      <w:divBdr>
        <w:top w:val="none" w:sz="0" w:space="0" w:color="auto"/>
        <w:left w:val="none" w:sz="0" w:space="0" w:color="auto"/>
        <w:bottom w:val="none" w:sz="0" w:space="0" w:color="auto"/>
        <w:right w:val="none" w:sz="0" w:space="0" w:color="auto"/>
      </w:divBdr>
    </w:div>
    <w:div w:id="920985273">
      <w:bodyDiv w:val="1"/>
      <w:marLeft w:val="0"/>
      <w:marRight w:val="0"/>
      <w:marTop w:val="0"/>
      <w:marBottom w:val="0"/>
      <w:divBdr>
        <w:top w:val="none" w:sz="0" w:space="0" w:color="auto"/>
        <w:left w:val="none" w:sz="0" w:space="0" w:color="auto"/>
        <w:bottom w:val="none" w:sz="0" w:space="0" w:color="auto"/>
        <w:right w:val="none" w:sz="0" w:space="0" w:color="auto"/>
      </w:divBdr>
    </w:div>
    <w:div w:id="927470198">
      <w:bodyDiv w:val="1"/>
      <w:marLeft w:val="0"/>
      <w:marRight w:val="0"/>
      <w:marTop w:val="0"/>
      <w:marBottom w:val="0"/>
      <w:divBdr>
        <w:top w:val="none" w:sz="0" w:space="0" w:color="auto"/>
        <w:left w:val="none" w:sz="0" w:space="0" w:color="auto"/>
        <w:bottom w:val="none" w:sz="0" w:space="0" w:color="auto"/>
        <w:right w:val="none" w:sz="0" w:space="0" w:color="auto"/>
      </w:divBdr>
    </w:div>
    <w:div w:id="935989166">
      <w:bodyDiv w:val="1"/>
      <w:marLeft w:val="0"/>
      <w:marRight w:val="0"/>
      <w:marTop w:val="0"/>
      <w:marBottom w:val="0"/>
      <w:divBdr>
        <w:top w:val="none" w:sz="0" w:space="0" w:color="auto"/>
        <w:left w:val="none" w:sz="0" w:space="0" w:color="auto"/>
        <w:bottom w:val="none" w:sz="0" w:space="0" w:color="auto"/>
        <w:right w:val="none" w:sz="0" w:space="0" w:color="auto"/>
      </w:divBdr>
    </w:div>
    <w:div w:id="937296464">
      <w:bodyDiv w:val="1"/>
      <w:marLeft w:val="0"/>
      <w:marRight w:val="0"/>
      <w:marTop w:val="0"/>
      <w:marBottom w:val="0"/>
      <w:divBdr>
        <w:top w:val="none" w:sz="0" w:space="0" w:color="auto"/>
        <w:left w:val="none" w:sz="0" w:space="0" w:color="auto"/>
        <w:bottom w:val="none" w:sz="0" w:space="0" w:color="auto"/>
        <w:right w:val="none" w:sz="0" w:space="0" w:color="auto"/>
      </w:divBdr>
    </w:div>
    <w:div w:id="954209827">
      <w:bodyDiv w:val="1"/>
      <w:marLeft w:val="0"/>
      <w:marRight w:val="0"/>
      <w:marTop w:val="0"/>
      <w:marBottom w:val="0"/>
      <w:divBdr>
        <w:top w:val="none" w:sz="0" w:space="0" w:color="auto"/>
        <w:left w:val="none" w:sz="0" w:space="0" w:color="auto"/>
        <w:bottom w:val="none" w:sz="0" w:space="0" w:color="auto"/>
        <w:right w:val="none" w:sz="0" w:space="0" w:color="auto"/>
      </w:divBdr>
    </w:div>
    <w:div w:id="964502203">
      <w:bodyDiv w:val="1"/>
      <w:marLeft w:val="0"/>
      <w:marRight w:val="0"/>
      <w:marTop w:val="0"/>
      <w:marBottom w:val="0"/>
      <w:divBdr>
        <w:top w:val="none" w:sz="0" w:space="0" w:color="auto"/>
        <w:left w:val="none" w:sz="0" w:space="0" w:color="auto"/>
        <w:bottom w:val="none" w:sz="0" w:space="0" w:color="auto"/>
        <w:right w:val="none" w:sz="0" w:space="0" w:color="auto"/>
      </w:divBdr>
    </w:div>
    <w:div w:id="973951568">
      <w:bodyDiv w:val="1"/>
      <w:marLeft w:val="0"/>
      <w:marRight w:val="0"/>
      <w:marTop w:val="0"/>
      <w:marBottom w:val="0"/>
      <w:divBdr>
        <w:top w:val="none" w:sz="0" w:space="0" w:color="auto"/>
        <w:left w:val="none" w:sz="0" w:space="0" w:color="auto"/>
        <w:bottom w:val="none" w:sz="0" w:space="0" w:color="auto"/>
        <w:right w:val="none" w:sz="0" w:space="0" w:color="auto"/>
      </w:divBdr>
    </w:div>
    <w:div w:id="974408701">
      <w:bodyDiv w:val="1"/>
      <w:marLeft w:val="0"/>
      <w:marRight w:val="0"/>
      <w:marTop w:val="0"/>
      <w:marBottom w:val="0"/>
      <w:divBdr>
        <w:top w:val="none" w:sz="0" w:space="0" w:color="auto"/>
        <w:left w:val="none" w:sz="0" w:space="0" w:color="auto"/>
        <w:bottom w:val="none" w:sz="0" w:space="0" w:color="auto"/>
        <w:right w:val="none" w:sz="0" w:space="0" w:color="auto"/>
      </w:divBdr>
    </w:div>
    <w:div w:id="1009332206">
      <w:bodyDiv w:val="1"/>
      <w:marLeft w:val="0"/>
      <w:marRight w:val="0"/>
      <w:marTop w:val="0"/>
      <w:marBottom w:val="0"/>
      <w:divBdr>
        <w:top w:val="none" w:sz="0" w:space="0" w:color="auto"/>
        <w:left w:val="none" w:sz="0" w:space="0" w:color="auto"/>
        <w:bottom w:val="none" w:sz="0" w:space="0" w:color="auto"/>
        <w:right w:val="none" w:sz="0" w:space="0" w:color="auto"/>
      </w:divBdr>
    </w:div>
    <w:div w:id="1011837235">
      <w:bodyDiv w:val="1"/>
      <w:marLeft w:val="0"/>
      <w:marRight w:val="0"/>
      <w:marTop w:val="0"/>
      <w:marBottom w:val="0"/>
      <w:divBdr>
        <w:top w:val="none" w:sz="0" w:space="0" w:color="auto"/>
        <w:left w:val="none" w:sz="0" w:space="0" w:color="auto"/>
        <w:bottom w:val="none" w:sz="0" w:space="0" w:color="auto"/>
        <w:right w:val="none" w:sz="0" w:space="0" w:color="auto"/>
      </w:divBdr>
    </w:div>
    <w:div w:id="1035500619">
      <w:bodyDiv w:val="1"/>
      <w:marLeft w:val="0"/>
      <w:marRight w:val="0"/>
      <w:marTop w:val="0"/>
      <w:marBottom w:val="0"/>
      <w:divBdr>
        <w:top w:val="none" w:sz="0" w:space="0" w:color="auto"/>
        <w:left w:val="none" w:sz="0" w:space="0" w:color="auto"/>
        <w:bottom w:val="none" w:sz="0" w:space="0" w:color="auto"/>
        <w:right w:val="none" w:sz="0" w:space="0" w:color="auto"/>
      </w:divBdr>
    </w:div>
    <w:div w:id="1077166298">
      <w:bodyDiv w:val="1"/>
      <w:marLeft w:val="0"/>
      <w:marRight w:val="0"/>
      <w:marTop w:val="0"/>
      <w:marBottom w:val="0"/>
      <w:divBdr>
        <w:top w:val="none" w:sz="0" w:space="0" w:color="auto"/>
        <w:left w:val="none" w:sz="0" w:space="0" w:color="auto"/>
        <w:bottom w:val="none" w:sz="0" w:space="0" w:color="auto"/>
        <w:right w:val="none" w:sz="0" w:space="0" w:color="auto"/>
      </w:divBdr>
    </w:div>
    <w:div w:id="1230074376">
      <w:bodyDiv w:val="1"/>
      <w:marLeft w:val="0"/>
      <w:marRight w:val="0"/>
      <w:marTop w:val="0"/>
      <w:marBottom w:val="0"/>
      <w:divBdr>
        <w:top w:val="none" w:sz="0" w:space="0" w:color="auto"/>
        <w:left w:val="none" w:sz="0" w:space="0" w:color="auto"/>
        <w:bottom w:val="none" w:sz="0" w:space="0" w:color="auto"/>
        <w:right w:val="none" w:sz="0" w:space="0" w:color="auto"/>
      </w:divBdr>
    </w:div>
    <w:div w:id="1257786634">
      <w:bodyDiv w:val="1"/>
      <w:marLeft w:val="0"/>
      <w:marRight w:val="0"/>
      <w:marTop w:val="0"/>
      <w:marBottom w:val="0"/>
      <w:divBdr>
        <w:top w:val="none" w:sz="0" w:space="0" w:color="auto"/>
        <w:left w:val="none" w:sz="0" w:space="0" w:color="auto"/>
        <w:bottom w:val="none" w:sz="0" w:space="0" w:color="auto"/>
        <w:right w:val="none" w:sz="0" w:space="0" w:color="auto"/>
      </w:divBdr>
    </w:div>
    <w:div w:id="1267468560">
      <w:bodyDiv w:val="1"/>
      <w:marLeft w:val="0"/>
      <w:marRight w:val="0"/>
      <w:marTop w:val="0"/>
      <w:marBottom w:val="0"/>
      <w:divBdr>
        <w:top w:val="none" w:sz="0" w:space="0" w:color="auto"/>
        <w:left w:val="none" w:sz="0" w:space="0" w:color="auto"/>
        <w:bottom w:val="none" w:sz="0" w:space="0" w:color="auto"/>
        <w:right w:val="none" w:sz="0" w:space="0" w:color="auto"/>
      </w:divBdr>
    </w:div>
    <w:div w:id="1273853554">
      <w:bodyDiv w:val="1"/>
      <w:marLeft w:val="0"/>
      <w:marRight w:val="0"/>
      <w:marTop w:val="0"/>
      <w:marBottom w:val="0"/>
      <w:divBdr>
        <w:top w:val="none" w:sz="0" w:space="0" w:color="auto"/>
        <w:left w:val="none" w:sz="0" w:space="0" w:color="auto"/>
        <w:bottom w:val="none" w:sz="0" w:space="0" w:color="auto"/>
        <w:right w:val="none" w:sz="0" w:space="0" w:color="auto"/>
      </w:divBdr>
    </w:div>
    <w:div w:id="1298954232">
      <w:bodyDiv w:val="1"/>
      <w:marLeft w:val="0"/>
      <w:marRight w:val="0"/>
      <w:marTop w:val="0"/>
      <w:marBottom w:val="0"/>
      <w:divBdr>
        <w:top w:val="none" w:sz="0" w:space="0" w:color="auto"/>
        <w:left w:val="none" w:sz="0" w:space="0" w:color="auto"/>
        <w:bottom w:val="none" w:sz="0" w:space="0" w:color="auto"/>
        <w:right w:val="none" w:sz="0" w:space="0" w:color="auto"/>
      </w:divBdr>
    </w:div>
    <w:div w:id="1325355390">
      <w:bodyDiv w:val="1"/>
      <w:marLeft w:val="0"/>
      <w:marRight w:val="0"/>
      <w:marTop w:val="0"/>
      <w:marBottom w:val="0"/>
      <w:divBdr>
        <w:top w:val="none" w:sz="0" w:space="0" w:color="auto"/>
        <w:left w:val="none" w:sz="0" w:space="0" w:color="auto"/>
        <w:bottom w:val="none" w:sz="0" w:space="0" w:color="auto"/>
        <w:right w:val="none" w:sz="0" w:space="0" w:color="auto"/>
      </w:divBdr>
    </w:div>
    <w:div w:id="1342506027">
      <w:bodyDiv w:val="1"/>
      <w:marLeft w:val="0"/>
      <w:marRight w:val="0"/>
      <w:marTop w:val="0"/>
      <w:marBottom w:val="0"/>
      <w:divBdr>
        <w:top w:val="none" w:sz="0" w:space="0" w:color="auto"/>
        <w:left w:val="none" w:sz="0" w:space="0" w:color="auto"/>
        <w:bottom w:val="none" w:sz="0" w:space="0" w:color="auto"/>
        <w:right w:val="none" w:sz="0" w:space="0" w:color="auto"/>
      </w:divBdr>
    </w:div>
    <w:div w:id="1357468152">
      <w:bodyDiv w:val="1"/>
      <w:marLeft w:val="0"/>
      <w:marRight w:val="0"/>
      <w:marTop w:val="0"/>
      <w:marBottom w:val="0"/>
      <w:divBdr>
        <w:top w:val="none" w:sz="0" w:space="0" w:color="auto"/>
        <w:left w:val="none" w:sz="0" w:space="0" w:color="auto"/>
        <w:bottom w:val="none" w:sz="0" w:space="0" w:color="auto"/>
        <w:right w:val="none" w:sz="0" w:space="0" w:color="auto"/>
      </w:divBdr>
    </w:div>
    <w:div w:id="1371565498">
      <w:bodyDiv w:val="1"/>
      <w:marLeft w:val="0"/>
      <w:marRight w:val="0"/>
      <w:marTop w:val="0"/>
      <w:marBottom w:val="0"/>
      <w:divBdr>
        <w:top w:val="none" w:sz="0" w:space="0" w:color="auto"/>
        <w:left w:val="none" w:sz="0" w:space="0" w:color="auto"/>
        <w:bottom w:val="none" w:sz="0" w:space="0" w:color="auto"/>
        <w:right w:val="none" w:sz="0" w:space="0" w:color="auto"/>
      </w:divBdr>
    </w:div>
    <w:div w:id="1404371866">
      <w:bodyDiv w:val="1"/>
      <w:marLeft w:val="0"/>
      <w:marRight w:val="0"/>
      <w:marTop w:val="0"/>
      <w:marBottom w:val="0"/>
      <w:divBdr>
        <w:top w:val="none" w:sz="0" w:space="0" w:color="auto"/>
        <w:left w:val="none" w:sz="0" w:space="0" w:color="auto"/>
        <w:bottom w:val="none" w:sz="0" w:space="0" w:color="auto"/>
        <w:right w:val="none" w:sz="0" w:space="0" w:color="auto"/>
      </w:divBdr>
    </w:div>
    <w:div w:id="1414089292">
      <w:bodyDiv w:val="1"/>
      <w:marLeft w:val="0"/>
      <w:marRight w:val="0"/>
      <w:marTop w:val="0"/>
      <w:marBottom w:val="0"/>
      <w:divBdr>
        <w:top w:val="none" w:sz="0" w:space="0" w:color="auto"/>
        <w:left w:val="none" w:sz="0" w:space="0" w:color="auto"/>
        <w:bottom w:val="none" w:sz="0" w:space="0" w:color="auto"/>
        <w:right w:val="none" w:sz="0" w:space="0" w:color="auto"/>
      </w:divBdr>
    </w:div>
    <w:div w:id="1443185724">
      <w:bodyDiv w:val="1"/>
      <w:marLeft w:val="0"/>
      <w:marRight w:val="0"/>
      <w:marTop w:val="0"/>
      <w:marBottom w:val="0"/>
      <w:divBdr>
        <w:top w:val="none" w:sz="0" w:space="0" w:color="auto"/>
        <w:left w:val="none" w:sz="0" w:space="0" w:color="auto"/>
        <w:bottom w:val="none" w:sz="0" w:space="0" w:color="auto"/>
        <w:right w:val="none" w:sz="0" w:space="0" w:color="auto"/>
      </w:divBdr>
    </w:div>
    <w:div w:id="1445731585">
      <w:bodyDiv w:val="1"/>
      <w:marLeft w:val="0"/>
      <w:marRight w:val="0"/>
      <w:marTop w:val="0"/>
      <w:marBottom w:val="0"/>
      <w:divBdr>
        <w:top w:val="none" w:sz="0" w:space="0" w:color="auto"/>
        <w:left w:val="none" w:sz="0" w:space="0" w:color="auto"/>
        <w:bottom w:val="none" w:sz="0" w:space="0" w:color="auto"/>
        <w:right w:val="none" w:sz="0" w:space="0" w:color="auto"/>
      </w:divBdr>
    </w:div>
    <w:div w:id="1446580983">
      <w:bodyDiv w:val="1"/>
      <w:marLeft w:val="0"/>
      <w:marRight w:val="0"/>
      <w:marTop w:val="0"/>
      <w:marBottom w:val="0"/>
      <w:divBdr>
        <w:top w:val="none" w:sz="0" w:space="0" w:color="auto"/>
        <w:left w:val="none" w:sz="0" w:space="0" w:color="auto"/>
        <w:bottom w:val="none" w:sz="0" w:space="0" w:color="auto"/>
        <w:right w:val="none" w:sz="0" w:space="0" w:color="auto"/>
      </w:divBdr>
    </w:div>
    <w:div w:id="1454665980">
      <w:bodyDiv w:val="1"/>
      <w:marLeft w:val="0"/>
      <w:marRight w:val="0"/>
      <w:marTop w:val="0"/>
      <w:marBottom w:val="0"/>
      <w:divBdr>
        <w:top w:val="none" w:sz="0" w:space="0" w:color="auto"/>
        <w:left w:val="none" w:sz="0" w:space="0" w:color="auto"/>
        <w:bottom w:val="none" w:sz="0" w:space="0" w:color="auto"/>
        <w:right w:val="none" w:sz="0" w:space="0" w:color="auto"/>
      </w:divBdr>
    </w:div>
    <w:div w:id="1486431791">
      <w:bodyDiv w:val="1"/>
      <w:marLeft w:val="0"/>
      <w:marRight w:val="0"/>
      <w:marTop w:val="0"/>
      <w:marBottom w:val="0"/>
      <w:divBdr>
        <w:top w:val="none" w:sz="0" w:space="0" w:color="auto"/>
        <w:left w:val="none" w:sz="0" w:space="0" w:color="auto"/>
        <w:bottom w:val="none" w:sz="0" w:space="0" w:color="auto"/>
        <w:right w:val="none" w:sz="0" w:space="0" w:color="auto"/>
      </w:divBdr>
    </w:div>
    <w:div w:id="1503739144">
      <w:bodyDiv w:val="1"/>
      <w:marLeft w:val="0"/>
      <w:marRight w:val="0"/>
      <w:marTop w:val="0"/>
      <w:marBottom w:val="0"/>
      <w:divBdr>
        <w:top w:val="none" w:sz="0" w:space="0" w:color="auto"/>
        <w:left w:val="none" w:sz="0" w:space="0" w:color="auto"/>
        <w:bottom w:val="none" w:sz="0" w:space="0" w:color="auto"/>
        <w:right w:val="none" w:sz="0" w:space="0" w:color="auto"/>
      </w:divBdr>
    </w:div>
    <w:div w:id="1527908041">
      <w:bodyDiv w:val="1"/>
      <w:marLeft w:val="0"/>
      <w:marRight w:val="0"/>
      <w:marTop w:val="0"/>
      <w:marBottom w:val="0"/>
      <w:divBdr>
        <w:top w:val="none" w:sz="0" w:space="0" w:color="auto"/>
        <w:left w:val="none" w:sz="0" w:space="0" w:color="auto"/>
        <w:bottom w:val="none" w:sz="0" w:space="0" w:color="auto"/>
        <w:right w:val="none" w:sz="0" w:space="0" w:color="auto"/>
      </w:divBdr>
    </w:div>
    <w:div w:id="1533954793">
      <w:bodyDiv w:val="1"/>
      <w:marLeft w:val="0"/>
      <w:marRight w:val="0"/>
      <w:marTop w:val="0"/>
      <w:marBottom w:val="0"/>
      <w:divBdr>
        <w:top w:val="none" w:sz="0" w:space="0" w:color="auto"/>
        <w:left w:val="none" w:sz="0" w:space="0" w:color="auto"/>
        <w:bottom w:val="none" w:sz="0" w:space="0" w:color="auto"/>
        <w:right w:val="none" w:sz="0" w:space="0" w:color="auto"/>
      </w:divBdr>
    </w:div>
    <w:div w:id="1546525986">
      <w:bodyDiv w:val="1"/>
      <w:marLeft w:val="0"/>
      <w:marRight w:val="0"/>
      <w:marTop w:val="0"/>
      <w:marBottom w:val="0"/>
      <w:divBdr>
        <w:top w:val="none" w:sz="0" w:space="0" w:color="auto"/>
        <w:left w:val="none" w:sz="0" w:space="0" w:color="auto"/>
        <w:bottom w:val="none" w:sz="0" w:space="0" w:color="auto"/>
        <w:right w:val="none" w:sz="0" w:space="0" w:color="auto"/>
      </w:divBdr>
    </w:div>
    <w:div w:id="1560942529">
      <w:bodyDiv w:val="1"/>
      <w:marLeft w:val="0"/>
      <w:marRight w:val="0"/>
      <w:marTop w:val="0"/>
      <w:marBottom w:val="0"/>
      <w:divBdr>
        <w:top w:val="none" w:sz="0" w:space="0" w:color="auto"/>
        <w:left w:val="none" w:sz="0" w:space="0" w:color="auto"/>
        <w:bottom w:val="none" w:sz="0" w:space="0" w:color="auto"/>
        <w:right w:val="none" w:sz="0" w:space="0" w:color="auto"/>
      </w:divBdr>
    </w:div>
    <w:div w:id="1592542472">
      <w:bodyDiv w:val="1"/>
      <w:marLeft w:val="0"/>
      <w:marRight w:val="0"/>
      <w:marTop w:val="0"/>
      <w:marBottom w:val="0"/>
      <w:divBdr>
        <w:top w:val="none" w:sz="0" w:space="0" w:color="auto"/>
        <w:left w:val="none" w:sz="0" w:space="0" w:color="auto"/>
        <w:bottom w:val="none" w:sz="0" w:space="0" w:color="auto"/>
        <w:right w:val="none" w:sz="0" w:space="0" w:color="auto"/>
      </w:divBdr>
    </w:div>
    <w:div w:id="1629777349">
      <w:bodyDiv w:val="1"/>
      <w:marLeft w:val="0"/>
      <w:marRight w:val="0"/>
      <w:marTop w:val="0"/>
      <w:marBottom w:val="0"/>
      <w:divBdr>
        <w:top w:val="none" w:sz="0" w:space="0" w:color="auto"/>
        <w:left w:val="none" w:sz="0" w:space="0" w:color="auto"/>
        <w:bottom w:val="none" w:sz="0" w:space="0" w:color="auto"/>
        <w:right w:val="none" w:sz="0" w:space="0" w:color="auto"/>
      </w:divBdr>
    </w:div>
    <w:div w:id="1682782861">
      <w:bodyDiv w:val="1"/>
      <w:marLeft w:val="0"/>
      <w:marRight w:val="0"/>
      <w:marTop w:val="0"/>
      <w:marBottom w:val="0"/>
      <w:divBdr>
        <w:top w:val="none" w:sz="0" w:space="0" w:color="auto"/>
        <w:left w:val="none" w:sz="0" w:space="0" w:color="auto"/>
        <w:bottom w:val="none" w:sz="0" w:space="0" w:color="auto"/>
        <w:right w:val="none" w:sz="0" w:space="0" w:color="auto"/>
      </w:divBdr>
    </w:div>
    <w:div w:id="1688095668">
      <w:bodyDiv w:val="1"/>
      <w:marLeft w:val="0"/>
      <w:marRight w:val="0"/>
      <w:marTop w:val="0"/>
      <w:marBottom w:val="0"/>
      <w:divBdr>
        <w:top w:val="none" w:sz="0" w:space="0" w:color="auto"/>
        <w:left w:val="none" w:sz="0" w:space="0" w:color="auto"/>
        <w:bottom w:val="none" w:sz="0" w:space="0" w:color="auto"/>
        <w:right w:val="none" w:sz="0" w:space="0" w:color="auto"/>
      </w:divBdr>
    </w:div>
    <w:div w:id="1691300269">
      <w:bodyDiv w:val="1"/>
      <w:marLeft w:val="0"/>
      <w:marRight w:val="0"/>
      <w:marTop w:val="0"/>
      <w:marBottom w:val="0"/>
      <w:divBdr>
        <w:top w:val="none" w:sz="0" w:space="0" w:color="auto"/>
        <w:left w:val="none" w:sz="0" w:space="0" w:color="auto"/>
        <w:bottom w:val="none" w:sz="0" w:space="0" w:color="auto"/>
        <w:right w:val="none" w:sz="0" w:space="0" w:color="auto"/>
      </w:divBdr>
    </w:div>
    <w:div w:id="1708867416">
      <w:bodyDiv w:val="1"/>
      <w:marLeft w:val="0"/>
      <w:marRight w:val="0"/>
      <w:marTop w:val="0"/>
      <w:marBottom w:val="0"/>
      <w:divBdr>
        <w:top w:val="none" w:sz="0" w:space="0" w:color="auto"/>
        <w:left w:val="none" w:sz="0" w:space="0" w:color="auto"/>
        <w:bottom w:val="none" w:sz="0" w:space="0" w:color="auto"/>
        <w:right w:val="none" w:sz="0" w:space="0" w:color="auto"/>
      </w:divBdr>
    </w:div>
    <w:div w:id="1710179318">
      <w:bodyDiv w:val="1"/>
      <w:marLeft w:val="0"/>
      <w:marRight w:val="0"/>
      <w:marTop w:val="0"/>
      <w:marBottom w:val="0"/>
      <w:divBdr>
        <w:top w:val="none" w:sz="0" w:space="0" w:color="auto"/>
        <w:left w:val="none" w:sz="0" w:space="0" w:color="auto"/>
        <w:bottom w:val="none" w:sz="0" w:space="0" w:color="auto"/>
        <w:right w:val="none" w:sz="0" w:space="0" w:color="auto"/>
      </w:divBdr>
    </w:div>
    <w:div w:id="1713772659">
      <w:bodyDiv w:val="1"/>
      <w:marLeft w:val="0"/>
      <w:marRight w:val="0"/>
      <w:marTop w:val="0"/>
      <w:marBottom w:val="0"/>
      <w:divBdr>
        <w:top w:val="none" w:sz="0" w:space="0" w:color="auto"/>
        <w:left w:val="none" w:sz="0" w:space="0" w:color="auto"/>
        <w:bottom w:val="none" w:sz="0" w:space="0" w:color="auto"/>
        <w:right w:val="none" w:sz="0" w:space="0" w:color="auto"/>
      </w:divBdr>
    </w:div>
    <w:div w:id="1753509344">
      <w:bodyDiv w:val="1"/>
      <w:marLeft w:val="0"/>
      <w:marRight w:val="0"/>
      <w:marTop w:val="0"/>
      <w:marBottom w:val="0"/>
      <w:divBdr>
        <w:top w:val="none" w:sz="0" w:space="0" w:color="auto"/>
        <w:left w:val="none" w:sz="0" w:space="0" w:color="auto"/>
        <w:bottom w:val="none" w:sz="0" w:space="0" w:color="auto"/>
        <w:right w:val="none" w:sz="0" w:space="0" w:color="auto"/>
      </w:divBdr>
    </w:div>
    <w:div w:id="1780756817">
      <w:bodyDiv w:val="1"/>
      <w:marLeft w:val="0"/>
      <w:marRight w:val="0"/>
      <w:marTop w:val="0"/>
      <w:marBottom w:val="0"/>
      <w:divBdr>
        <w:top w:val="none" w:sz="0" w:space="0" w:color="auto"/>
        <w:left w:val="none" w:sz="0" w:space="0" w:color="auto"/>
        <w:bottom w:val="none" w:sz="0" w:space="0" w:color="auto"/>
        <w:right w:val="none" w:sz="0" w:space="0" w:color="auto"/>
      </w:divBdr>
    </w:div>
    <w:div w:id="1788502288">
      <w:bodyDiv w:val="1"/>
      <w:marLeft w:val="0"/>
      <w:marRight w:val="0"/>
      <w:marTop w:val="0"/>
      <w:marBottom w:val="0"/>
      <w:divBdr>
        <w:top w:val="none" w:sz="0" w:space="0" w:color="auto"/>
        <w:left w:val="none" w:sz="0" w:space="0" w:color="auto"/>
        <w:bottom w:val="none" w:sz="0" w:space="0" w:color="auto"/>
        <w:right w:val="none" w:sz="0" w:space="0" w:color="auto"/>
      </w:divBdr>
    </w:div>
    <w:div w:id="1793019027">
      <w:bodyDiv w:val="1"/>
      <w:marLeft w:val="0"/>
      <w:marRight w:val="0"/>
      <w:marTop w:val="0"/>
      <w:marBottom w:val="0"/>
      <w:divBdr>
        <w:top w:val="none" w:sz="0" w:space="0" w:color="auto"/>
        <w:left w:val="none" w:sz="0" w:space="0" w:color="auto"/>
        <w:bottom w:val="none" w:sz="0" w:space="0" w:color="auto"/>
        <w:right w:val="none" w:sz="0" w:space="0" w:color="auto"/>
      </w:divBdr>
    </w:div>
    <w:div w:id="1834104917">
      <w:bodyDiv w:val="1"/>
      <w:marLeft w:val="0"/>
      <w:marRight w:val="0"/>
      <w:marTop w:val="0"/>
      <w:marBottom w:val="0"/>
      <w:divBdr>
        <w:top w:val="none" w:sz="0" w:space="0" w:color="auto"/>
        <w:left w:val="none" w:sz="0" w:space="0" w:color="auto"/>
        <w:bottom w:val="none" w:sz="0" w:space="0" w:color="auto"/>
        <w:right w:val="none" w:sz="0" w:space="0" w:color="auto"/>
      </w:divBdr>
      <w:divsChild>
        <w:div w:id="501820038">
          <w:marLeft w:val="691"/>
          <w:marRight w:val="0"/>
          <w:marTop w:val="0"/>
          <w:marBottom w:val="0"/>
          <w:divBdr>
            <w:top w:val="none" w:sz="0" w:space="0" w:color="auto"/>
            <w:left w:val="none" w:sz="0" w:space="0" w:color="auto"/>
            <w:bottom w:val="none" w:sz="0" w:space="0" w:color="auto"/>
            <w:right w:val="none" w:sz="0" w:space="0" w:color="auto"/>
          </w:divBdr>
        </w:div>
        <w:div w:id="1907186894">
          <w:marLeft w:val="691"/>
          <w:marRight w:val="0"/>
          <w:marTop w:val="0"/>
          <w:marBottom w:val="0"/>
          <w:divBdr>
            <w:top w:val="none" w:sz="0" w:space="0" w:color="auto"/>
            <w:left w:val="none" w:sz="0" w:space="0" w:color="auto"/>
            <w:bottom w:val="none" w:sz="0" w:space="0" w:color="auto"/>
            <w:right w:val="none" w:sz="0" w:space="0" w:color="auto"/>
          </w:divBdr>
        </w:div>
        <w:div w:id="1977450067">
          <w:marLeft w:val="691"/>
          <w:marRight w:val="0"/>
          <w:marTop w:val="0"/>
          <w:marBottom w:val="0"/>
          <w:divBdr>
            <w:top w:val="none" w:sz="0" w:space="0" w:color="auto"/>
            <w:left w:val="none" w:sz="0" w:space="0" w:color="auto"/>
            <w:bottom w:val="none" w:sz="0" w:space="0" w:color="auto"/>
            <w:right w:val="none" w:sz="0" w:space="0" w:color="auto"/>
          </w:divBdr>
        </w:div>
      </w:divsChild>
    </w:div>
    <w:div w:id="1835799916">
      <w:bodyDiv w:val="1"/>
      <w:marLeft w:val="0"/>
      <w:marRight w:val="0"/>
      <w:marTop w:val="0"/>
      <w:marBottom w:val="0"/>
      <w:divBdr>
        <w:top w:val="none" w:sz="0" w:space="0" w:color="auto"/>
        <w:left w:val="none" w:sz="0" w:space="0" w:color="auto"/>
        <w:bottom w:val="none" w:sz="0" w:space="0" w:color="auto"/>
        <w:right w:val="none" w:sz="0" w:space="0" w:color="auto"/>
      </w:divBdr>
    </w:div>
    <w:div w:id="1856991914">
      <w:bodyDiv w:val="1"/>
      <w:marLeft w:val="0"/>
      <w:marRight w:val="0"/>
      <w:marTop w:val="0"/>
      <w:marBottom w:val="0"/>
      <w:divBdr>
        <w:top w:val="none" w:sz="0" w:space="0" w:color="auto"/>
        <w:left w:val="none" w:sz="0" w:space="0" w:color="auto"/>
        <w:bottom w:val="none" w:sz="0" w:space="0" w:color="auto"/>
        <w:right w:val="none" w:sz="0" w:space="0" w:color="auto"/>
      </w:divBdr>
    </w:div>
    <w:div w:id="1861582505">
      <w:bodyDiv w:val="1"/>
      <w:marLeft w:val="0"/>
      <w:marRight w:val="0"/>
      <w:marTop w:val="0"/>
      <w:marBottom w:val="0"/>
      <w:divBdr>
        <w:top w:val="none" w:sz="0" w:space="0" w:color="auto"/>
        <w:left w:val="none" w:sz="0" w:space="0" w:color="auto"/>
        <w:bottom w:val="none" w:sz="0" w:space="0" w:color="auto"/>
        <w:right w:val="none" w:sz="0" w:space="0" w:color="auto"/>
      </w:divBdr>
    </w:div>
    <w:div w:id="1875073611">
      <w:bodyDiv w:val="1"/>
      <w:marLeft w:val="0"/>
      <w:marRight w:val="0"/>
      <w:marTop w:val="0"/>
      <w:marBottom w:val="0"/>
      <w:divBdr>
        <w:top w:val="none" w:sz="0" w:space="0" w:color="auto"/>
        <w:left w:val="none" w:sz="0" w:space="0" w:color="auto"/>
        <w:bottom w:val="none" w:sz="0" w:space="0" w:color="auto"/>
        <w:right w:val="none" w:sz="0" w:space="0" w:color="auto"/>
      </w:divBdr>
    </w:div>
    <w:div w:id="1877690462">
      <w:bodyDiv w:val="1"/>
      <w:marLeft w:val="0"/>
      <w:marRight w:val="0"/>
      <w:marTop w:val="0"/>
      <w:marBottom w:val="0"/>
      <w:divBdr>
        <w:top w:val="none" w:sz="0" w:space="0" w:color="auto"/>
        <w:left w:val="none" w:sz="0" w:space="0" w:color="auto"/>
        <w:bottom w:val="none" w:sz="0" w:space="0" w:color="auto"/>
        <w:right w:val="none" w:sz="0" w:space="0" w:color="auto"/>
      </w:divBdr>
    </w:div>
    <w:div w:id="1888562316">
      <w:bodyDiv w:val="1"/>
      <w:marLeft w:val="0"/>
      <w:marRight w:val="0"/>
      <w:marTop w:val="0"/>
      <w:marBottom w:val="0"/>
      <w:divBdr>
        <w:top w:val="none" w:sz="0" w:space="0" w:color="auto"/>
        <w:left w:val="none" w:sz="0" w:space="0" w:color="auto"/>
        <w:bottom w:val="none" w:sz="0" w:space="0" w:color="auto"/>
        <w:right w:val="none" w:sz="0" w:space="0" w:color="auto"/>
      </w:divBdr>
    </w:div>
    <w:div w:id="1915318692">
      <w:bodyDiv w:val="1"/>
      <w:marLeft w:val="0"/>
      <w:marRight w:val="0"/>
      <w:marTop w:val="0"/>
      <w:marBottom w:val="0"/>
      <w:divBdr>
        <w:top w:val="none" w:sz="0" w:space="0" w:color="auto"/>
        <w:left w:val="none" w:sz="0" w:space="0" w:color="auto"/>
        <w:bottom w:val="none" w:sz="0" w:space="0" w:color="auto"/>
        <w:right w:val="none" w:sz="0" w:space="0" w:color="auto"/>
      </w:divBdr>
    </w:div>
    <w:div w:id="1950774574">
      <w:bodyDiv w:val="1"/>
      <w:marLeft w:val="0"/>
      <w:marRight w:val="0"/>
      <w:marTop w:val="0"/>
      <w:marBottom w:val="0"/>
      <w:divBdr>
        <w:top w:val="none" w:sz="0" w:space="0" w:color="auto"/>
        <w:left w:val="none" w:sz="0" w:space="0" w:color="auto"/>
        <w:bottom w:val="none" w:sz="0" w:space="0" w:color="auto"/>
        <w:right w:val="none" w:sz="0" w:space="0" w:color="auto"/>
      </w:divBdr>
    </w:div>
    <w:div w:id="1979339476">
      <w:bodyDiv w:val="1"/>
      <w:marLeft w:val="0"/>
      <w:marRight w:val="0"/>
      <w:marTop w:val="0"/>
      <w:marBottom w:val="0"/>
      <w:divBdr>
        <w:top w:val="none" w:sz="0" w:space="0" w:color="auto"/>
        <w:left w:val="none" w:sz="0" w:space="0" w:color="auto"/>
        <w:bottom w:val="none" w:sz="0" w:space="0" w:color="auto"/>
        <w:right w:val="none" w:sz="0" w:space="0" w:color="auto"/>
      </w:divBdr>
    </w:div>
    <w:div w:id="1984191996">
      <w:bodyDiv w:val="1"/>
      <w:marLeft w:val="0"/>
      <w:marRight w:val="0"/>
      <w:marTop w:val="0"/>
      <w:marBottom w:val="0"/>
      <w:divBdr>
        <w:top w:val="none" w:sz="0" w:space="0" w:color="auto"/>
        <w:left w:val="none" w:sz="0" w:space="0" w:color="auto"/>
        <w:bottom w:val="none" w:sz="0" w:space="0" w:color="auto"/>
        <w:right w:val="none" w:sz="0" w:space="0" w:color="auto"/>
      </w:divBdr>
    </w:div>
    <w:div w:id="1991016301">
      <w:bodyDiv w:val="1"/>
      <w:marLeft w:val="0"/>
      <w:marRight w:val="0"/>
      <w:marTop w:val="0"/>
      <w:marBottom w:val="0"/>
      <w:divBdr>
        <w:top w:val="none" w:sz="0" w:space="0" w:color="auto"/>
        <w:left w:val="none" w:sz="0" w:space="0" w:color="auto"/>
        <w:bottom w:val="none" w:sz="0" w:space="0" w:color="auto"/>
        <w:right w:val="none" w:sz="0" w:space="0" w:color="auto"/>
      </w:divBdr>
    </w:div>
    <w:div w:id="2006936612">
      <w:bodyDiv w:val="1"/>
      <w:marLeft w:val="0"/>
      <w:marRight w:val="0"/>
      <w:marTop w:val="0"/>
      <w:marBottom w:val="0"/>
      <w:divBdr>
        <w:top w:val="none" w:sz="0" w:space="0" w:color="auto"/>
        <w:left w:val="none" w:sz="0" w:space="0" w:color="auto"/>
        <w:bottom w:val="none" w:sz="0" w:space="0" w:color="auto"/>
        <w:right w:val="none" w:sz="0" w:space="0" w:color="auto"/>
      </w:divBdr>
    </w:div>
    <w:div w:id="2026786804">
      <w:bodyDiv w:val="1"/>
      <w:marLeft w:val="0"/>
      <w:marRight w:val="0"/>
      <w:marTop w:val="0"/>
      <w:marBottom w:val="0"/>
      <w:divBdr>
        <w:top w:val="none" w:sz="0" w:space="0" w:color="auto"/>
        <w:left w:val="none" w:sz="0" w:space="0" w:color="auto"/>
        <w:bottom w:val="none" w:sz="0" w:space="0" w:color="auto"/>
        <w:right w:val="none" w:sz="0" w:space="0" w:color="auto"/>
      </w:divBdr>
    </w:div>
    <w:div w:id="2035381367">
      <w:bodyDiv w:val="1"/>
      <w:marLeft w:val="0"/>
      <w:marRight w:val="0"/>
      <w:marTop w:val="0"/>
      <w:marBottom w:val="0"/>
      <w:divBdr>
        <w:top w:val="none" w:sz="0" w:space="0" w:color="auto"/>
        <w:left w:val="none" w:sz="0" w:space="0" w:color="auto"/>
        <w:bottom w:val="none" w:sz="0" w:space="0" w:color="auto"/>
        <w:right w:val="none" w:sz="0" w:space="0" w:color="auto"/>
      </w:divBdr>
    </w:div>
    <w:div w:id="2077891444">
      <w:bodyDiv w:val="1"/>
      <w:marLeft w:val="0"/>
      <w:marRight w:val="0"/>
      <w:marTop w:val="0"/>
      <w:marBottom w:val="0"/>
      <w:divBdr>
        <w:top w:val="none" w:sz="0" w:space="0" w:color="auto"/>
        <w:left w:val="none" w:sz="0" w:space="0" w:color="auto"/>
        <w:bottom w:val="none" w:sz="0" w:space="0" w:color="auto"/>
        <w:right w:val="none" w:sz="0" w:space="0" w:color="auto"/>
      </w:divBdr>
    </w:div>
    <w:div w:id="214191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813A1-A3C2-490C-8F37-DA6A2C267A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Nhat Phan</dc:creator>
  <cp:lastModifiedBy>Adrian Duman (2026203)</cp:lastModifiedBy>
  <cp:revision>2</cp:revision>
  <dcterms:created xsi:type="dcterms:W3CDTF">2022-03-11T15:55:00Z</dcterms:created>
  <dcterms:modified xsi:type="dcterms:W3CDTF">2022-03-11T15:55:00Z</dcterms:modified>
</cp:coreProperties>
</file>